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page" w:tblpX="550" w:tblpY="-638"/>
        <w:tblW w:w="109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2" w:type="dxa"/>
          <w:right w:w="72" w:type="dxa"/>
        </w:tblCellMar>
        <w:tblLook w:val="0000"/>
      </w:tblPr>
      <w:tblGrid>
        <w:gridCol w:w="426"/>
        <w:gridCol w:w="431"/>
        <w:gridCol w:w="544"/>
        <w:gridCol w:w="497"/>
        <w:gridCol w:w="132"/>
        <w:gridCol w:w="93"/>
        <w:gridCol w:w="335"/>
        <w:gridCol w:w="361"/>
        <w:gridCol w:w="276"/>
        <w:gridCol w:w="168"/>
        <w:gridCol w:w="211"/>
        <w:gridCol w:w="171"/>
        <w:gridCol w:w="331"/>
        <w:gridCol w:w="26"/>
        <w:gridCol w:w="99"/>
        <w:gridCol w:w="370"/>
        <w:gridCol w:w="241"/>
        <w:gridCol w:w="130"/>
        <w:gridCol w:w="294"/>
        <w:gridCol w:w="18"/>
        <w:gridCol w:w="285"/>
        <w:gridCol w:w="105"/>
        <w:gridCol w:w="252"/>
        <w:gridCol w:w="29"/>
        <w:gridCol w:w="142"/>
        <w:gridCol w:w="460"/>
        <w:gridCol w:w="294"/>
        <w:gridCol w:w="78"/>
        <w:gridCol w:w="296"/>
        <w:gridCol w:w="371"/>
        <w:gridCol w:w="129"/>
        <w:gridCol w:w="78"/>
        <w:gridCol w:w="544"/>
        <w:gridCol w:w="150"/>
        <w:gridCol w:w="205"/>
        <w:gridCol w:w="94"/>
        <w:gridCol w:w="46"/>
        <w:gridCol w:w="170"/>
        <w:gridCol w:w="67"/>
        <w:gridCol w:w="589"/>
        <w:gridCol w:w="1412"/>
      </w:tblGrid>
      <w:tr w:rsidR="00A90AEB">
        <w:trPr>
          <w:trHeight w:val="480"/>
        </w:trPr>
        <w:tc>
          <w:tcPr>
            <w:tcW w:w="4040" w:type="dxa"/>
            <w:gridSpan w:val="15"/>
            <w:tcBorders>
              <w:top w:val="single" w:sz="12" w:space="0" w:color="auto"/>
              <w:left w:val="nil"/>
              <w:bottom w:val="single" w:sz="6" w:space="0" w:color="auto"/>
              <w:right w:val="single" w:sz="6" w:space="0" w:color="auto"/>
            </w:tcBorders>
            <w:shd w:val="clear" w:color="auto" w:fill="auto"/>
          </w:tcPr>
          <w:p w:rsidR="00A90AEB" w:rsidRDefault="00A90AEB" w:rsidP="008E78B3">
            <w:pPr>
              <w:tabs>
                <w:tab w:val="left" w:pos="-1080"/>
              </w:tabs>
              <w:spacing w:before="20"/>
              <w:rPr>
                <w:sz w:val="23"/>
              </w:rPr>
            </w:pPr>
            <w:r>
              <w:rPr>
                <w:sz w:val="23"/>
              </w:rPr>
              <w:t>SOLICITATION, OFFER AND AWARD</w:t>
            </w:r>
          </w:p>
        </w:tc>
        <w:tc>
          <w:tcPr>
            <w:tcW w:w="3018" w:type="dxa"/>
            <w:gridSpan w:val="14"/>
            <w:tcBorders>
              <w:top w:val="single" w:sz="12" w:space="0" w:color="auto"/>
              <w:left w:val="single" w:sz="6" w:space="0" w:color="auto"/>
              <w:bottom w:val="single" w:sz="6" w:space="0" w:color="auto"/>
              <w:right w:val="nil"/>
            </w:tcBorders>
            <w:shd w:val="clear" w:color="auto" w:fill="auto"/>
          </w:tcPr>
          <w:p w:rsidR="00A90AEB" w:rsidRDefault="00A90AEB" w:rsidP="008E78B3">
            <w:pPr>
              <w:ind w:left="144" w:hanging="144"/>
              <w:rPr>
                <w:sz w:val="15"/>
              </w:rPr>
            </w:pPr>
            <w:r>
              <w:rPr>
                <w:sz w:val="15"/>
              </w:rPr>
              <w:t>1. THIS CONTRACT IS A RATED ORDER UNDER DPAS (15 CFR 700)</w:t>
            </w:r>
          </w:p>
        </w:tc>
        <w:tc>
          <w:tcPr>
            <w:tcW w:w="374" w:type="dxa"/>
            <w:tcBorders>
              <w:top w:val="single" w:sz="12" w:space="0" w:color="auto"/>
              <w:left w:val="nil"/>
              <w:bottom w:val="single" w:sz="6" w:space="0" w:color="auto"/>
              <w:right w:val="single" w:sz="6" w:space="0" w:color="auto"/>
            </w:tcBorders>
            <w:shd w:val="clear" w:color="auto" w:fill="auto"/>
          </w:tcPr>
          <w:p w:rsidR="00A90AEB" w:rsidRDefault="00A90AEB" w:rsidP="008E78B3">
            <w:pPr>
              <w:spacing w:before="120"/>
              <w:rPr>
                <w:sz w:val="23"/>
              </w:rPr>
            </w:pPr>
          </w:p>
        </w:tc>
        <w:tc>
          <w:tcPr>
            <w:tcW w:w="1248" w:type="dxa"/>
            <w:gridSpan w:val="7"/>
            <w:tcBorders>
              <w:top w:val="single" w:sz="12" w:space="0" w:color="auto"/>
              <w:left w:val="single" w:sz="6" w:space="0" w:color="auto"/>
              <w:bottom w:val="single" w:sz="6" w:space="0" w:color="auto"/>
              <w:right w:val="single" w:sz="6" w:space="0" w:color="auto"/>
            </w:tcBorders>
            <w:shd w:val="clear" w:color="auto" w:fill="auto"/>
          </w:tcPr>
          <w:p w:rsidR="00A90AEB" w:rsidRDefault="00A90AEB" w:rsidP="008E78B3">
            <w:pPr>
              <w:rPr>
                <w:sz w:val="11"/>
              </w:rPr>
            </w:pPr>
            <w:r>
              <w:rPr>
                <w:sz w:val="11"/>
              </w:rPr>
              <w:t>RATING</w:t>
            </w:r>
          </w:p>
          <w:p w:rsidR="00A90AEB" w:rsidRDefault="00A90AEB" w:rsidP="008E78B3">
            <w:pPr>
              <w:tabs>
                <w:tab w:val="left" w:pos="306"/>
              </w:tabs>
              <w:spacing w:before="40"/>
              <w:rPr>
                <w:sz w:val="15"/>
              </w:rPr>
            </w:pPr>
            <w:r>
              <w:rPr>
                <w:sz w:val="15"/>
              </w:rPr>
              <w:tab/>
              <w:t>DO-</w:t>
            </w:r>
          </w:p>
        </w:tc>
        <w:tc>
          <w:tcPr>
            <w:tcW w:w="2270" w:type="dxa"/>
            <w:gridSpan w:val="4"/>
            <w:tcBorders>
              <w:top w:val="single" w:sz="12" w:space="0" w:color="auto"/>
              <w:left w:val="single" w:sz="6" w:space="0" w:color="auto"/>
              <w:bottom w:val="single" w:sz="6" w:space="0" w:color="auto"/>
              <w:right w:val="nil"/>
            </w:tcBorders>
            <w:shd w:val="clear" w:color="auto" w:fill="auto"/>
          </w:tcPr>
          <w:p w:rsidR="00A90AEB" w:rsidRDefault="00A90AEB" w:rsidP="008E78B3">
            <w:pPr>
              <w:tabs>
                <w:tab w:val="left" w:pos="576"/>
              </w:tabs>
              <w:rPr>
                <w:sz w:val="11"/>
              </w:rPr>
            </w:pPr>
            <w:r>
              <w:rPr>
                <w:sz w:val="11"/>
              </w:rPr>
              <w:t>PAGE</w:t>
            </w:r>
            <w:r>
              <w:rPr>
                <w:sz w:val="11"/>
              </w:rPr>
              <w:tab/>
              <w:t>OF</w:t>
            </w:r>
            <w:r>
              <w:rPr>
                <w:sz w:val="15"/>
              </w:rPr>
              <w:t xml:space="preserve"> </w:t>
            </w:r>
            <w:r>
              <w:rPr>
                <w:sz w:val="11"/>
              </w:rPr>
              <w:t>PAGES</w:t>
            </w:r>
          </w:p>
          <w:p w:rsidR="00A90AEB" w:rsidRDefault="00A90AEB" w:rsidP="008E78B3">
            <w:pPr>
              <w:tabs>
                <w:tab w:val="left" w:pos="396"/>
              </w:tabs>
              <w:spacing w:before="40"/>
              <w:rPr>
                <w:sz w:val="19"/>
                <w:szCs w:val="18"/>
              </w:rPr>
            </w:pPr>
            <w:r>
              <w:rPr>
                <w:sz w:val="18"/>
                <w:szCs w:val="18"/>
              </w:rPr>
              <w:t xml:space="preserve">   1</w:t>
            </w:r>
            <w:r>
              <w:rPr>
                <w:sz w:val="18"/>
                <w:szCs w:val="18"/>
              </w:rPr>
              <w:tab/>
            </w:r>
            <w:r>
              <w:rPr>
                <w:sz w:val="15"/>
              </w:rPr>
              <w:t xml:space="preserve">     </w:t>
            </w:r>
            <w:r>
              <w:rPr>
                <w:sz w:val="19"/>
              </w:rPr>
              <w:t xml:space="preserve">| </w:t>
            </w:r>
            <w:r w:rsidR="00486DA5">
              <w:rPr>
                <w:sz w:val="19"/>
              </w:rPr>
              <w:t>5</w:t>
            </w:r>
            <w:r w:rsidR="00741665">
              <w:rPr>
                <w:sz w:val="19"/>
              </w:rPr>
              <w:t>6</w:t>
            </w:r>
          </w:p>
        </w:tc>
      </w:tr>
      <w:tr w:rsidR="00A90AEB">
        <w:trPr>
          <w:trHeight w:val="600"/>
        </w:trPr>
        <w:tc>
          <w:tcPr>
            <w:tcW w:w="1907" w:type="dxa"/>
            <w:gridSpan w:val="4"/>
            <w:tcBorders>
              <w:top w:val="single" w:sz="6" w:space="0" w:color="auto"/>
              <w:left w:val="nil"/>
              <w:bottom w:val="nil"/>
              <w:right w:val="single" w:sz="6" w:space="0" w:color="auto"/>
            </w:tcBorders>
            <w:shd w:val="clear" w:color="auto" w:fill="auto"/>
          </w:tcPr>
          <w:p w:rsidR="00A90AEB" w:rsidRDefault="00A90AEB" w:rsidP="008E78B3">
            <w:pPr>
              <w:tabs>
                <w:tab w:val="left" w:pos="576"/>
              </w:tabs>
              <w:rPr>
                <w:sz w:val="15"/>
              </w:rPr>
            </w:pPr>
            <w:r>
              <w:rPr>
                <w:sz w:val="15"/>
              </w:rPr>
              <w:t>2.  CONTRACT NUMBER</w:t>
            </w:r>
          </w:p>
          <w:p w:rsidR="00A90AEB" w:rsidRDefault="00A90AEB" w:rsidP="008E78B3">
            <w:pPr>
              <w:tabs>
                <w:tab w:val="left" w:pos="576"/>
              </w:tabs>
              <w:rPr>
                <w:sz w:val="15"/>
              </w:rPr>
            </w:pPr>
          </w:p>
        </w:tc>
        <w:tc>
          <w:tcPr>
            <w:tcW w:w="2033" w:type="dxa"/>
            <w:gridSpan w:val="10"/>
            <w:tcBorders>
              <w:top w:val="single" w:sz="6" w:space="0" w:color="auto"/>
              <w:left w:val="nil"/>
              <w:bottom w:val="nil"/>
              <w:right w:val="single" w:sz="6" w:space="0" w:color="auto"/>
            </w:tcBorders>
            <w:shd w:val="clear" w:color="auto" w:fill="auto"/>
          </w:tcPr>
          <w:p w:rsidR="00A90AEB" w:rsidRDefault="00A90AEB" w:rsidP="008E78B3">
            <w:pPr>
              <w:tabs>
                <w:tab w:val="left" w:pos="576"/>
              </w:tabs>
              <w:rPr>
                <w:sz w:val="11"/>
              </w:rPr>
            </w:pPr>
            <w:r>
              <w:rPr>
                <w:sz w:val="15"/>
              </w:rPr>
              <w:t>3.  SOLICITATION NUMBER</w:t>
            </w:r>
          </w:p>
          <w:p w:rsidR="00A90AEB" w:rsidRDefault="00A90AEB" w:rsidP="008E78B3">
            <w:pPr>
              <w:tabs>
                <w:tab w:val="left" w:pos="242"/>
              </w:tabs>
              <w:spacing w:before="120"/>
              <w:rPr>
                <w:sz w:val="18"/>
                <w:szCs w:val="18"/>
              </w:rPr>
            </w:pPr>
            <w:r>
              <w:rPr>
                <w:sz w:val="17"/>
              </w:rPr>
              <w:tab/>
            </w:r>
            <w:r>
              <w:rPr>
                <w:sz w:val="18"/>
                <w:szCs w:val="18"/>
              </w:rPr>
              <w:t>GPO-</w:t>
            </w:r>
            <w:r w:rsidR="003D369B">
              <w:rPr>
                <w:sz w:val="18"/>
                <w:szCs w:val="18"/>
              </w:rPr>
              <w:t>9099</w:t>
            </w:r>
          </w:p>
          <w:p w:rsidR="00A90AEB" w:rsidRDefault="00A90AEB" w:rsidP="008E78B3">
            <w:pPr>
              <w:tabs>
                <w:tab w:val="left" w:pos="576"/>
              </w:tabs>
              <w:rPr>
                <w:sz w:val="11"/>
              </w:rPr>
            </w:pPr>
          </w:p>
        </w:tc>
        <w:tc>
          <w:tcPr>
            <w:tcW w:w="2445" w:type="dxa"/>
            <w:gridSpan w:val="12"/>
            <w:tcBorders>
              <w:top w:val="single" w:sz="6" w:space="0" w:color="auto"/>
              <w:left w:val="nil"/>
              <w:bottom w:val="nil"/>
              <w:right w:val="single" w:sz="6" w:space="0" w:color="auto"/>
            </w:tcBorders>
            <w:shd w:val="clear" w:color="auto" w:fill="auto"/>
          </w:tcPr>
          <w:p w:rsidR="00A90AEB" w:rsidRDefault="00A90AEB" w:rsidP="008E78B3">
            <w:pPr>
              <w:tabs>
                <w:tab w:val="left" w:pos="576"/>
              </w:tabs>
              <w:rPr>
                <w:sz w:val="11"/>
              </w:rPr>
            </w:pPr>
            <w:r>
              <w:rPr>
                <w:sz w:val="15"/>
              </w:rPr>
              <w:t>4.  TYPE OF SOLICITATION</w:t>
            </w:r>
          </w:p>
          <w:p w:rsidR="00A90AEB" w:rsidRDefault="00A90AEB" w:rsidP="008E78B3">
            <w:pPr>
              <w:tabs>
                <w:tab w:val="left" w:pos="214"/>
              </w:tabs>
              <w:rPr>
                <w:sz w:val="17"/>
              </w:rPr>
            </w:pPr>
            <w:r>
              <w:rPr>
                <w:sz w:val="17"/>
              </w:rPr>
              <w:tab/>
            </w:r>
            <w:bookmarkStart w:id="0" w:name="Check16"/>
            <w:r>
              <w:fldChar w:fldCharType="begin">
                <w:ffData>
                  <w:name w:val="Check16"/>
                  <w:enabled/>
                  <w:calcOnExit w:val="0"/>
                  <w:checkBox>
                    <w:sizeAuto/>
                    <w:default w:val="0"/>
                  </w:checkBox>
                </w:ffData>
              </w:fldChar>
            </w:r>
            <w:r>
              <w:rPr>
                <w:sz w:val="17"/>
              </w:rPr>
              <w:instrText xml:space="preserve"> FORMCHECKBOX </w:instrText>
            </w:r>
            <w:r>
              <w:fldChar w:fldCharType="end"/>
            </w:r>
            <w:bookmarkEnd w:id="0"/>
            <w:r>
              <w:rPr>
                <w:sz w:val="17"/>
              </w:rPr>
              <w:t xml:space="preserve">  SEALED BID (IFB)</w:t>
            </w:r>
          </w:p>
          <w:p w:rsidR="00A90AEB" w:rsidRDefault="00A90AEB" w:rsidP="008E78B3">
            <w:pPr>
              <w:tabs>
                <w:tab w:val="left" w:pos="214"/>
              </w:tabs>
              <w:rPr>
                <w:sz w:val="11"/>
              </w:rPr>
            </w:pPr>
            <w:r>
              <w:rPr>
                <w:sz w:val="17"/>
              </w:rPr>
              <w:tab/>
              <w:t>x  NEGOTIATED (RFP)</w:t>
            </w:r>
          </w:p>
        </w:tc>
        <w:tc>
          <w:tcPr>
            <w:tcW w:w="1254" w:type="dxa"/>
            <w:gridSpan w:val="6"/>
            <w:tcBorders>
              <w:top w:val="single" w:sz="6" w:space="0" w:color="auto"/>
              <w:left w:val="nil"/>
              <w:bottom w:val="nil"/>
              <w:right w:val="single" w:sz="6" w:space="0" w:color="auto"/>
            </w:tcBorders>
            <w:shd w:val="clear" w:color="auto" w:fill="auto"/>
          </w:tcPr>
          <w:p w:rsidR="00A90AEB" w:rsidRPr="00DB7EE9" w:rsidRDefault="00A90AEB" w:rsidP="008E78B3">
            <w:pPr>
              <w:tabs>
                <w:tab w:val="left" w:pos="576"/>
              </w:tabs>
              <w:rPr>
                <w:color w:val="000000"/>
                <w:sz w:val="15"/>
              </w:rPr>
            </w:pPr>
            <w:r w:rsidRPr="00DB7EE9">
              <w:rPr>
                <w:color w:val="000000"/>
                <w:sz w:val="15"/>
              </w:rPr>
              <w:t>5.  DATE ISSUED</w:t>
            </w:r>
          </w:p>
          <w:p w:rsidR="00A90AEB" w:rsidRPr="00DB7EE9" w:rsidRDefault="00A90AEB" w:rsidP="008E78B3">
            <w:pPr>
              <w:tabs>
                <w:tab w:val="left" w:pos="576"/>
              </w:tabs>
              <w:rPr>
                <w:color w:val="000000"/>
                <w:sz w:val="11"/>
              </w:rPr>
            </w:pPr>
          </w:p>
          <w:p w:rsidR="00A90AEB" w:rsidRPr="00DB7EE9" w:rsidRDefault="00384900" w:rsidP="008E78B3">
            <w:pPr>
              <w:tabs>
                <w:tab w:val="left" w:pos="576"/>
              </w:tabs>
              <w:rPr>
                <w:color w:val="000000"/>
                <w:sz w:val="18"/>
                <w:szCs w:val="18"/>
              </w:rPr>
            </w:pPr>
            <w:r w:rsidRPr="00DB7EE9">
              <w:rPr>
                <w:color w:val="000000"/>
                <w:sz w:val="18"/>
                <w:szCs w:val="18"/>
              </w:rPr>
              <w:t>8</w:t>
            </w:r>
            <w:r w:rsidR="00DB7EE9">
              <w:rPr>
                <w:color w:val="000000"/>
                <w:sz w:val="18"/>
                <w:szCs w:val="18"/>
              </w:rPr>
              <w:t>/27/2010</w:t>
            </w:r>
          </w:p>
        </w:tc>
        <w:tc>
          <w:tcPr>
            <w:tcW w:w="3311" w:type="dxa"/>
            <w:gridSpan w:val="9"/>
            <w:tcBorders>
              <w:top w:val="single" w:sz="6" w:space="0" w:color="auto"/>
              <w:left w:val="nil"/>
              <w:bottom w:val="nil"/>
              <w:right w:val="nil"/>
            </w:tcBorders>
            <w:shd w:val="clear" w:color="auto" w:fill="auto"/>
          </w:tcPr>
          <w:p w:rsidR="00A90AEB" w:rsidRDefault="00A90AEB" w:rsidP="00132281">
            <w:pPr>
              <w:numPr>
                <w:ilvl w:val="0"/>
                <w:numId w:val="5"/>
              </w:numPr>
              <w:ind w:left="180" w:hanging="180"/>
              <w:rPr>
                <w:sz w:val="11"/>
              </w:rPr>
            </w:pPr>
            <w:r>
              <w:rPr>
                <w:sz w:val="15"/>
              </w:rPr>
              <w:t>REQUISITION/PURCHASE NO.</w:t>
            </w:r>
          </w:p>
          <w:p w:rsidR="00A90AEB" w:rsidRDefault="00A90AEB" w:rsidP="008E78B3">
            <w:pPr>
              <w:tabs>
                <w:tab w:val="left" w:pos="338"/>
              </w:tabs>
              <w:spacing w:before="120"/>
              <w:rPr>
                <w:sz w:val="18"/>
                <w:szCs w:val="18"/>
              </w:rPr>
            </w:pPr>
            <w:r>
              <w:rPr>
                <w:sz w:val="18"/>
                <w:szCs w:val="18"/>
              </w:rPr>
              <w:tab/>
            </w:r>
          </w:p>
          <w:p w:rsidR="00A90AEB" w:rsidRDefault="00A90AEB" w:rsidP="008E78B3">
            <w:pPr>
              <w:tabs>
                <w:tab w:val="left" w:pos="576"/>
              </w:tabs>
              <w:rPr>
                <w:sz w:val="11"/>
              </w:rPr>
            </w:pPr>
          </w:p>
        </w:tc>
      </w:tr>
      <w:tr w:rsidR="00A90AEB">
        <w:trPr>
          <w:trHeight w:val="200"/>
        </w:trPr>
        <w:tc>
          <w:tcPr>
            <w:tcW w:w="3914" w:type="dxa"/>
            <w:gridSpan w:val="13"/>
            <w:tcBorders>
              <w:top w:val="single" w:sz="6" w:space="0" w:color="auto"/>
              <w:left w:val="nil"/>
              <w:bottom w:val="nil"/>
              <w:right w:val="single" w:sz="6" w:space="0" w:color="auto"/>
            </w:tcBorders>
            <w:shd w:val="clear" w:color="auto" w:fill="auto"/>
          </w:tcPr>
          <w:p w:rsidR="00A90AEB" w:rsidRDefault="00A90AEB" w:rsidP="008E78B3">
            <w:pPr>
              <w:tabs>
                <w:tab w:val="left" w:pos="576"/>
                <w:tab w:val="right" w:pos="3870"/>
              </w:tabs>
              <w:rPr>
                <w:sz w:val="15"/>
              </w:rPr>
            </w:pPr>
            <w:r>
              <w:rPr>
                <w:sz w:val="15"/>
              </w:rPr>
              <w:t>7.  ISSUED BY</w:t>
            </w:r>
            <w:r>
              <w:rPr>
                <w:sz w:val="15"/>
              </w:rPr>
              <w:tab/>
              <w:t>CODE</w:t>
            </w:r>
          </w:p>
        </w:tc>
        <w:tc>
          <w:tcPr>
            <w:tcW w:w="1187" w:type="dxa"/>
            <w:gridSpan w:val="7"/>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rPr>
                <w:sz w:val="15"/>
              </w:rPr>
            </w:pPr>
          </w:p>
        </w:tc>
        <w:tc>
          <w:tcPr>
            <w:tcW w:w="5849" w:type="dxa"/>
            <w:gridSpan w:val="21"/>
            <w:tcBorders>
              <w:top w:val="single" w:sz="6" w:space="0" w:color="auto"/>
              <w:left w:val="nil"/>
              <w:bottom w:val="nil"/>
              <w:right w:val="nil"/>
            </w:tcBorders>
            <w:shd w:val="clear" w:color="auto" w:fill="auto"/>
          </w:tcPr>
          <w:p w:rsidR="00A90AEB" w:rsidRDefault="00A90AEB" w:rsidP="008E78B3">
            <w:pPr>
              <w:tabs>
                <w:tab w:val="left" w:pos="576"/>
              </w:tabs>
              <w:rPr>
                <w:sz w:val="15"/>
              </w:rPr>
            </w:pPr>
            <w:r>
              <w:rPr>
                <w:sz w:val="15"/>
              </w:rPr>
              <w:t xml:space="preserve">8.  ADDRESS OFFER TO </w:t>
            </w:r>
            <w:r>
              <w:rPr>
                <w:i/>
                <w:sz w:val="15"/>
              </w:rPr>
              <w:t>(If other than Item 7)</w:t>
            </w:r>
          </w:p>
        </w:tc>
      </w:tr>
      <w:tr w:rsidR="00A90AEB">
        <w:trPr>
          <w:trHeight w:val="880"/>
        </w:trPr>
        <w:tc>
          <w:tcPr>
            <w:tcW w:w="5101" w:type="dxa"/>
            <w:gridSpan w:val="20"/>
            <w:tcBorders>
              <w:top w:val="nil"/>
              <w:left w:val="nil"/>
              <w:bottom w:val="nil"/>
              <w:right w:val="single" w:sz="6" w:space="0" w:color="auto"/>
            </w:tcBorders>
            <w:shd w:val="clear" w:color="auto" w:fill="auto"/>
          </w:tcPr>
          <w:p w:rsidR="00A90AEB" w:rsidRDefault="00A90AEB" w:rsidP="008E78B3">
            <w:pPr>
              <w:tabs>
                <w:tab w:val="left" w:pos="576"/>
              </w:tabs>
              <w:ind w:left="144"/>
              <w:rPr>
                <w:sz w:val="18"/>
              </w:rPr>
            </w:pPr>
            <w:r>
              <w:rPr>
                <w:sz w:val="18"/>
              </w:rPr>
              <w:t>US Government Printing Office</w:t>
            </w:r>
          </w:p>
          <w:p w:rsidR="00A90AEB" w:rsidRDefault="00A90AEB" w:rsidP="008E78B3">
            <w:pPr>
              <w:tabs>
                <w:tab w:val="left" w:pos="576"/>
              </w:tabs>
              <w:ind w:left="144"/>
              <w:rPr>
                <w:sz w:val="18"/>
              </w:rPr>
            </w:pPr>
            <w:r>
              <w:rPr>
                <w:sz w:val="18"/>
              </w:rPr>
              <w:t>Acquisition Services, STOP: AS</w:t>
            </w:r>
          </w:p>
          <w:p w:rsidR="00A90AEB" w:rsidRDefault="00A90AEB" w:rsidP="008E78B3">
            <w:pPr>
              <w:tabs>
                <w:tab w:val="left" w:pos="576"/>
              </w:tabs>
              <w:ind w:left="144"/>
              <w:rPr>
                <w:sz w:val="18"/>
              </w:rPr>
            </w:pPr>
            <w:bookmarkStart w:id="1" w:name="OLE_LINK1"/>
            <w:r>
              <w:rPr>
                <w:sz w:val="18"/>
              </w:rPr>
              <w:t>North Capitol and H Streets, NW</w:t>
            </w:r>
          </w:p>
          <w:p w:rsidR="00A90AEB" w:rsidRDefault="00A90AEB" w:rsidP="008E78B3">
            <w:pPr>
              <w:tabs>
                <w:tab w:val="left" w:pos="576"/>
              </w:tabs>
              <w:ind w:left="144"/>
              <w:rPr>
                <w:sz w:val="18"/>
              </w:rPr>
            </w:pPr>
            <w:smartTag w:uri="urn:schemas-microsoft-com:office:smarttags" w:element="place">
              <w:smartTag w:uri="urn:schemas-microsoft-com:office:smarttags" w:element="City">
                <w:r>
                  <w:rPr>
                    <w:sz w:val="18"/>
                  </w:rPr>
                  <w:t>Washington</w:t>
                </w:r>
              </w:smartTag>
              <w:r>
                <w:rPr>
                  <w:sz w:val="18"/>
                </w:rPr>
                <w:t xml:space="preserve">, </w:t>
              </w:r>
              <w:smartTag w:uri="urn:schemas-microsoft-com:office:smarttags" w:element="State">
                <w:r>
                  <w:rPr>
                    <w:sz w:val="18"/>
                  </w:rPr>
                  <w:t>DC</w:t>
                </w:r>
              </w:smartTag>
              <w:r>
                <w:rPr>
                  <w:sz w:val="18"/>
                </w:rPr>
                <w:t xml:space="preserve">  </w:t>
              </w:r>
              <w:smartTag w:uri="urn:schemas-microsoft-com:office:smarttags" w:element="PostalCode">
                <w:r>
                  <w:rPr>
                    <w:sz w:val="18"/>
                  </w:rPr>
                  <w:t>20401</w:t>
                </w:r>
              </w:smartTag>
            </w:smartTag>
            <w:bookmarkEnd w:id="1"/>
          </w:p>
          <w:p w:rsidR="00A90AEB" w:rsidRDefault="00A90AEB" w:rsidP="008E78B3">
            <w:pPr>
              <w:tabs>
                <w:tab w:val="left" w:pos="576"/>
              </w:tabs>
              <w:ind w:left="144"/>
              <w:rPr>
                <w:sz w:val="18"/>
              </w:rPr>
            </w:pPr>
          </w:p>
          <w:p w:rsidR="00A90AEB" w:rsidRDefault="00A90AEB" w:rsidP="008E78B3">
            <w:pPr>
              <w:tabs>
                <w:tab w:val="left" w:pos="576"/>
              </w:tabs>
              <w:ind w:left="144"/>
              <w:rPr>
                <w:sz w:val="18"/>
              </w:rPr>
            </w:pPr>
          </w:p>
        </w:tc>
        <w:tc>
          <w:tcPr>
            <w:tcW w:w="5849" w:type="dxa"/>
            <w:gridSpan w:val="21"/>
            <w:tcBorders>
              <w:top w:val="nil"/>
              <w:left w:val="nil"/>
              <w:bottom w:val="nil"/>
              <w:right w:val="nil"/>
            </w:tcBorders>
            <w:shd w:val="clear" w:color="auto" w:fill="auto"/>
          </w:tcPr>
          <w:p w:rsidR="00A90AEB" w:rsidRDefault="00A90AEB" w:rsidP="008E78B3">
            <w:pPr>
              <w:tabs>
                <w:tab w:val="left" w:pos="576"/>
              </w:tabs>
              <w:ind w:left="144"/>
              <w:rPr>
                <w:sz w:val="18"/>
              </w:rPr>
            </w:pPr>
            <w:r>
              <w:rPr>
                <w:sz w:val="18"/>
              </w:rPr>
              <w:t>US Government Printing Office</w:t>
            </w:r>
          </w:p>
          <w:p w:rsidR="00A90AEB" w:rsidRDefault="00A90AEB" w:rsidP="008E78B3">
            <w:pPr>
              <w:tabs>
                <w:tab w:val="left" w:pos="576"/>
              </w:tabs>
              <w:ind w:left="144"/>
              <w:rPr>
                <w:sz w:val="18"/>
              </w:rPr>
            </w:pPr>
            <w:r>
              <w:rPr>
                <w:sz w:val="18"/>
              </w:rPr>
              <w:t>Bid Room, C161, STOP: PPSB</w:t>
            </w:r>
          </w:p>
          <w:p w:rsidR="00A90AEB" w:rsidRDefault="00A90AEB" w:rsidP="008E78B3">
            <w:pPr>
              <w:tabs>
                <w:tab w:val="left" w:pos="576"/>
              </w:tabs>
              <w:ind w:left="144"/>
              <w:rPr>
                <w:sz w:val="18"/>
              </w:rPr>
            </w:pPr>
            <w:r>
              <w:rPr>
                <w:sz w:val="18"/>
              </w:rPr>
              <w:t>North Capitol and H Streets, NW</w:t>
            </w:r>
          </w:p>
          <w:p w:rsidR="00A90AEB" w:rsidRDefault="00A90AEB" w:rsidP="008E78B3">
            <w:pPr>
              <w:tabs>
                <w:tab w:val="left" w:pos="576"/>
              </w:tabs>
              <w:ind w:left="144"/>
              <w:rPr>
                <w:sz w:val="18"/>
              </w:rPr>
            </w:pPr>
            <w:smartTag w:uri="urn:schemas-microsoft-com:office:smarttags" w:element="place">
              <w:smartTag w:uri="urn:schemas-microsoft-com:office:smarttags" w:element="City">
                <w:r>
                  <w:rPr>
                    <w:sz w:val="18"/>
                  </w:rPr>
                  <w:t>Washington</w:t>
                </w:r>
              </w:smartTag>
              <w:r>
                <w:rPr>
                  <w:sz w:val="18"/>
                </w:rPr>
                <w:t xml:space="preserve">, </w:t>
              </w:r>
              <w:smartTag w:uri="urn:schemas-microsoft-com:office:smarttags" w:element="State">
                <w:r>
                  <w:rPr>
                    <w:sz w:val="18"/>
                  </w:rPr>
                  <w:t>DC</w:t>
                </w:r>
              </w:smartTag>
              <w:r>
                <w:rPr>
                  <w:sz w:val="18"/>
                </w:rPr>
                <w:t xml:space="preserve">  </w:t>
              </w:r>
              <w:smartTag w:uri="urn:schemas-microsoft-com:office:smarttags" w:element="PostalCode">
                <w:r>
                  <w:rPr>
                    <w:sz w:val="18"/>
                  </w:rPr>
                  <w:t>20401</w:t>
                </w:r>
              </w:smartTag>
            </w:smartTag>
          </w:p>
          <w:p w:rsidR="00A90AEB" w:rsidRDefault="00A90AEB" w:rsidP="008E78B3">
            <w:pPr>
              <w:tabs>
                <w:tab w:val="left" w:pos="576"/>
              </w:tabs>
              <w:rPr>
                <w:sz w:val="18"/>
              </w:rPr>
            </w:pPr>
          </w:p>
          <w:p w:rsidR="00A90AEB" w:rsidRDefault="00A90AEB" w:rsidP="008E78B3">
            <w:pPr>
              <w:tabs>
                <w:tab w:val="left" w:pos="576"/>
              </w:tabs>
              <w:ind w:left="288"/>
              <w:rPr>
                <w:sz w:val="18"/>
              </w:rPr>
            </w:pPr>
          </w:p>
        </w:tc>
      </w:tr>
      <w:tr w:rsidR="00A90AEB">
        <w:trPr>
          <w:trHeight w:val="260"/>
        </w:trPr>
        <w:tc>
          <w:tcPr>
            <w:tcW w:w="10950" w:type="dxa"/>
            <w:gridSpan w:val="41"/>
            <w:tcBorders>
              <w:top w:val="single" w:sz="6" w:space="0" w:color="auto"/>
              <w:left w:val="nil"/>
              <w:bottom w:val="nil"/>
              <w:right w:val="nil"/>
            </w:tcBorders>
            <w:shd w:val="clear" w:color="auto" w:fill="auto"/>
          </w:tcPr>
          <w:p w:rsidR="00A90AEB" w:rsidRDefault="00A90AEB" w:rsidP="008E78B3">
            <w:pPr>
              <w:tabs>
                <w:tab w:val="left" w:pos="576"/>
              </w:tabs>
              <w:spacing w:before="20"/>
              <w:rPr>
                <w:sz w:val="17"/>
              </w:rPr>
            </w:pPr>
            <w:r>
              <w:rPr>
                <w:sz w:val="17"/>
              </w:rPr>
              <w:t>NOTE:  In sealed bid solicitations “offer” and “offeror” mean “bid” and “bidder”</w:t>
            </w:r>
          </w:p>
        </w:tc>
      </w:tr>
      <w:tr w:rsidR="00A90AEB">
        <w:trPr>
          <w:trHeight w:val="240"/>
        </w:trPr>
        <w:tc>
          <w:tcPr>
            <w:tcW w:w="10950" w:type="dxa"/>
            <w:gridSpan w:val="41"/>
            <w:tcBorders>
              <w:top w:val="single" w:sz="6" w:space="0" w:color="auto"/>
              <w:left w:val="nil"/>
              <w:bottom w:val="single" w:sz="6" w:space="0" w:color="auto"/>
              <w:right w:val="nil"/>
            </w:tcBorders>
            <w:shd w:val="clear" w:color="auto" w:fill="auto"/>
          </w:tcPr>
          <w:p w:rsidR="00A90AEB" w:rsidRDefault="00A90AEB" w:rsidP="008E78B3">
            <w:pPr>
              <w:tabs>
                <w:tab w:val="left" w:pos="576"/>
              </w:tabs>
              <w:jc w:val="center"/>
              <w:rPr>
                <w:sz w:val="19"/>
              </w:rPr>
            </w:pPr>
            <w:r>
              <w:rPr>
                <w:b/>
                <w:sz w:val="19"/>
              </w:rPr>
              <w:t>SOLICITATION</w:t>
            </w:r>
          </w:p>
        </w:tc>
      </w:tr>
      <w:tr w:rsidR="00A90AEB">
        <w:trPr>
          <w:trHeight w:val="951"/>
        </w:trPr>
        <w:tc>
          <w:tcPr>
            <w:tcW w:w="10950" w:type="dxa"/>
            <w:gridSpan w:val="41"/>
            <w:tcBorders>
              <w:top w:val="single" w:sz="6" w:space="0" w:color="auto"/>
              <w:left w:val="nil"/>
              <w:bottom w:val="nil"/>
              <w:right w:val="nil"/>
            </w:tcBorders>
            <w:shd w:val="clear" w:color="auto" w:fill="auto"/>
          </w:tcPr>
          <w:p w:rsidR="00A90AEB" w:rsidRDefault="00A90AEB" w:rsidP="008E78B3">
            <w:pPr>
              <w:tabs>
                <w:tab w:val="left" w:pos="576"/>
              </w:tabs>
              <w:ind w:left="288" w:hanging="288"/>
              <w:jc w:val="both"/>
              <w:rPr>
                <w:b/>
                <w:sz w:val="15"/>
              </w:rPr>
            </w:pPr>
            <w:r>
              <w:rPr>
                <w:sz w:val="15"/>
              </w:rPr>
              <w:t>9.</w:t>
            </w:r>
            <w:r>
              <w:rPr>
                <w:sz w:val="15"/>
              </w:rPr>
              <w:tab/>
              <w:t xml:space="preserve">Sealed offers in </w:t>
            </w:r>
            <w:r>
              <w:rPr>
                <w:sz w:val="15"/>
                <w:u w:val="single"/>
              </w:rPr>
              <w:t xml:space="preserve">original and </w:t>
            </w:r>
            <w:r w:rsidR="00DB7EE9">
              <w:rPr>
                <w:sz w:val="15"/>
                <w:u w:val="single"/>
              </w:rPr>
              <w:t>2</w:t>
            </w:r>
            <w:r>
              <w:rPr>
                <w:sz w:val="15"/>
                <w:u w:val="single"/>
              </w:rPr>
              <w:t xml:space="preserve"> cop</w:t>
            </w:r>
            <w:r w:rsidR="00DB7EE9">
              <w:rPr>
                <w:sz w:val="15"/>
                <w:u w:val="single"/>
              </w:rPr>
              <w:t>ies</w:t>
            </w:r>
            <w:r>
              <w:rPr>
                <w:sz w:val="15"/>
                <w:u w:val="single"/>
              </w:rPr>
              <w:t xml:space="preserve"> and 1 electronic copy</w:t>
            </w:r>
            <w:r>
              <w:rPr>
                <w:sz w:val="15"/>
              </w:rPr>
              <w:t xml:space="preserve"> for furnishing the supplies or services in the Schedule will be received at the place specified in Item 8, or if hand</w:t>
            </w:r>
            <w:r w:rsidR="000B09E3">
              <w:rPr>
                <w:sz w:val="15"/>
              </w:rPr>
              <w:t xml:space="preserve"> </w:t>
            </w:r>
            <w:r>
              <w:rPr>
                <w:sz w:val="15"/>
              </w:rPr>
              <w:t>carried, in the depository located in</w:t>
            </w:r>
            <w:r>
              <w:rPr>
                <w:b/>
                <w:sz w:val="15"/>
              </w:rPr>
              <w:t xml:space="preserve"> Room C161, </w:t>
            </w:r>
            <w:r>
              <w:rPr>
                <w:sz w:val="15"/>
              </w:rPr>
              <w:t xml:space="preserve">until </w:t>
            </w:r>
            <w:r>
              <w:rPr>
                <w:b/>
                <w:sz w:val="15"/>
                <w:u w:val="single"/>
              </w:rPr>
              <w:t>_</w:t>
            </w:r>
            <w:r w:rsidR="0057249B">
              <w:rPr>
                <w:b/>
                <w:sz w:val="15"/>
                <w:u w:val="single"/>
              </w:rPr>
              <w:t>10</w:t>
            </w:r>
            <w:r>
              <w:rPr>
                <w:b/>
                <w:sz w:val="15"/>
                <w:u w:val="single"/>
              </w:rPr>
              <w:t xml:space="preserve"> am_</w:t>
            </w:r>
            <w:r>
              <w:rPr>
                <w:sz w:val="15"/>
              </w:rPr>
              <w:t xml:space="preserve"> local time </w:t>
            </w:r>
            <w:r w:rsidR="00CA3EFD">
              <w:rPr>
                <w:sz w:val="15"/>
              </w:rPr>
              <w:t xml:space="preserve">September </w:t>
            </w:r>
            <w:r w:rsidR="00DB7EE9">
              <w:rPr>
                <w:sz w:val="15"/>
              </w:rPr>
              <w:t>13</w:t>
            </w:r>
            <w:r w:rsidR="00DB7EE9">
              <w:rPr>
                <w:b/>
                <w:sz w:val="15"/>
                <w:u w:val="single"/>
              </w:rPr>
              <w:t>, 2010</w:t>
            </w:r>
            <w:r>
              <w:rPr>
                <w:b/>
                <w:sz w:val="15"/>
              </w:rPr>
              <w:t>.</w:t>
            </w:r>
          </w:p>
          <w:p w:rsidR="00A90AEB" w:rsidRDefault="00A90AEB" w:rsidP="008E78B3">
            <w:pPr>
              <w:tabs>
                <w:tab w:val="left" w:pos="576"/>
              </w:tabs>
              <w:ind w:left="288" w:hanging="288"/>
              <w:rPr>
                <w:b/>
                <w:sz w:val="15"/>
                <w:u w:val="single"/>
              </w:rPr>
            </w:pPr>
          </w:p>
          <w:p w:rsidR="00A90AEB" w:rsidRDefault="00A90AEB" w:rsidP="008E78B3">
            <w:pPr>
              <w:tabs>
                <w:tab w:val="left" w:pos="576"/>
              </w:tabs>
              <w:jc w:val="both"/>
              <w:rPr>
                <w:sz w:val="17"/>
              </w:rPr>
            </w:pPr>
            <w:r>
              <w:rPr>
                <w:sz w:val="15"/>
              </w:rPr>
              <w:t xml:space="preserve">CAUTION </w:t>
            </w:r>
            <w:r>
              <w:rPr>
                <w:sz w:val="14"/>
              </w:rPr>
              <w:sym w:font="Symbol" w:char="00BE"/>
            </w:r>
            <w:r>
              <w:rPr>
                <w:sz w:val="15"/>
              </w:rPr>
              <w:t xml:space="preserve"> LATE Submissions, Modifications, and Withdrawals:  See Section L, Provision No. 52.214-7 or 52.215-1.  All offers are subject to all terms and conditions contained in this solicitation.</w:t>
            </w:r>
          </w:p>
        </w:tc>
      </w:tr>
      <w:tr w:rsidR="00A90AEB">
        <w:trPr>
          <w:cantSplit/>
          <w:trHeight w:val="240"/>
        </w:trPr>
        <w:tc>
          <w:tcPr>
            <w:tcW w:w="2132" w:type="dxa"/>
            <w:gridSpan w:val="6"/>
            <w:tcBorders>
              <w:top w:val="single" w:sz="6" w:space="0" w:color="auto"/>
              <w:left w:val="nil"/>
              <w:bottom w:val="nil"/>
              <w:right w:val="single" w:sz="6" w:space="0" w:color="auto"/>
            </w:tcBorders>
            <w:shd w:val="clear" w:color="auto" w:fill="auto"/>
          </w:tcPr>
          <w:p w:rsidR="00A90AEB" w:rsidRDefault="00A90AEB" w:rsidP="008E78B3">
            <w:pPr>
              <w:tabs>
                <w:tab w:val="left" w:pos="576"/>
              </w:tabs>
              <w:spacing w:before="20"/>
              <w:ind w:left="288" w:hanging="288"/>
              <w:rPr>
                <w:sz w:val="20"/>
              </w:rPr>
            </w:pPr>
            <w:r>
              <w:rPr>
                <w:sz w:val="20"/>
              </w:rPr>
              <w:tab/>
              <w:t>10.  FOR</w:t>
            </w:r>
          </w:p>
        </w:tc>
        <w:tc>
          <w:tcPr>
            <w:tcW w:w="2654" w:type="dxa"/>
            <w:gridSpan w:val="12"/>
            <w:tcBorders>
              <w:top w:val="single" w:sz="6" w:space="0" w:color="auto"/>
              <w:left w:val="nil"/>
              <w:bottom w:val="nil"/>
              <w:right w:val="single" w:sz="6" w:space="0" w:color="auto"/>
            </w:tcBorders>
            <w:shd w:val="clear" w:color="auto" w:fill="auto"/>
          </w:tcPr>
          <w:p w:rsidR="00A90AEB" w:rsidRDefault="00A90AEB" w:rsidP="008E78B3">
            <w:pPr>
              <w:tabs>
                <w:tab w:val="left" w:pos="576"/>
              </w:tabs>
              <w:spacing w:before="20"/>
              <w:ind w:left="288" w:hanging="288"/>
              <w:rPr>
                <w:sz w:val="15"/>
              </w:rPr>
            </w:pPr>
            <w:r>
              <w:rPr>
                <w:sz w:val="15"/>
              </w:rPr>
              <w:t>A.  NAME</w:t>
            </w:r>
          </w:p>
        </w:tc>
        <w:tc>
          <w:tcPr>
            <w:tcW w:w="2775" w:type="dxa"/>
            <w:gridSpan w:val="13"/>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spacing w:before="20"/>
              <w:ind w:left="288" w:hanging="288"/>
              <w:rPr>
                <w:i/>
                <w:sz w:val="15"/>
              </w:rPr>
            </w:pPr>
            <w:r>
              <w:rPr>
                <w:sz w:val="15"/>
              </w:rPr>
              <w:t xml:space="preserve">B.  TELEPHONE  </w:t>
            </w:r>
            <w:r>
              <w:rPr>
                <w:i/>
                <w:sz w:val="15"/>
              </w:rPr>
              <w:t>(NO COLLECT CALLS)</w:t>
            </w:r>
          </w:p>
        </w:tc>
        <w:tc>
          <w:tcPr>
            <w:tcW w:w="3389" w:type="dxa"/>
            <w:gridSpan w:val="10"/>
            <w:tcBorders>
              <w:top w:val="single" w:sz="6" w:space="0" w:color="auto"/>
              <w:left w:val="nil"/>
              <w:bottom w:val="nil"/>
              <w:right w:val="nil"/>
            </w:tcBorders>
            <w:shd w:val="clear" w:color="auto" w:fill="auto"/>
          </w:tcPr>
          <w:p w:rsidR="00A90AEB" w:rsidRDefault="00A90AEB" w:rsidP="008E78B3">
            <w:pPr>
              <w:tabs>
                <w:tab w:val="left" w:pos="576"/>
              </w:tabs>
              <w:spacing w:before="20"/>
              <w:ind w:left="288" w:hanging="288"/>
              <w:rPr>
                <w:sz w:val="15"/>
              </w:rPr>
            </w:pPr>
            <w:r>
              <w:rPr>
                <w:sz w:val="15"/>
              </w:rPr>
              <w:t>C.  E-MAIL ADDRESS</w:t>
            </w:r>
          </w:p>
        </w:tc>
      </w:tr>
      <w:tr w:rsidR="00A90AEB">
        <w:trPr>
          <w:cantSplit/>
          <w:trHeight w:val="480"/>
        </w:trPr>
        <w:tc>
          <w:tcPr>
            <w:tcW w:w="2132" w:type="dxa"/>
            <w:gridSpan w:val="6"/>
            <w:tcBorders>
              <w:top w:val="nil"/>
              <w:left w:val="nil"/>
              <w:bottom w:val="single" w:sz="6" w:space="0" w:color="auto"/>
              <w:right w:val="single" w:sz="6" w:space="0" w:color="auto"/>
            </w:tcBorders>
            <w:shd w:val="clear" w:color="auto" w:fill="auto"/>
          </w:tcPr>
          <w:p w:rsidR="00A90AEB" w:rsidRDefault="00A90AEB" w:rsidP="008E78B3">
            <w:pPr>
              <w:tabs>
                <w:tab w:val="left" w:pos="576"/>
              </w:tabs>
              <w:ind w:left="288" w:hanging="288"/>
              <w:rPr>
                <w:sz w:val="20"/>
              </w:rPr>
            </w:pPr>
            <w:r>
              <w:rPr>
                <w:sz w:val="20"/>
              </w:rPr>
              <w:t xml:space="preserve">INFORMATION    </w:t>
            </w:r>
          </w:p>
          <w:p w:rsidR="00A90AEB" w:rsidRDefault="00A90AEB" w:rsidP="008E78B3">
            <w:pPr>
              <w:tabs>
                <w:tab w:val="left" w:pos="450"/>
              </w:tabs>
              <w:ind w:left="288" w:hanging="288"/>
              <w:rPr>
                <w:sz w:val="20"/>
              </w:rPr>
            </w:pPr>
            <w:r>
              <w:rPr>
                <w:sz w:val="20"/>
              </w:rPr>
              <w:tab/>
            </w:r>
            <w:r>
              <w:rPr>
                <w:sz w:val="20"/>
              </w:rPr>
              <w:tab/>
              <w:t>CALL:</w:t>
            </w:r>
          </w:p>
        </w:tc>
        <w:tc>
          <w:tcPr>
            <w:tcW w:w="2654" w:type="dxa"/>
            <w:gridSpan w:val="12"/>
            <w:tcBorders>
              <w:top w:val="nil"/>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both"/>
              <w:rPr>
                <w:sz w:val="18"/>
                <w:szCs w:val="18"/>
              </w:rPr>
            </w:pPr>
          </w:p>
          <w:p w:rsidR="00A90AEB" w:rsidRDefault="00A90AEB" w:rsidP="008E78B3">
            <w:pPr>
              <w:tabs>
                <w:tab w:val="left" w:pos="576"/>
              </w:tabs>
              <w:ind w:left="288" w:hanging="288"/>
              <w:jc w:val="both"/>
              <w:rPr>
                <w:sz w:val="18"/>
                <w:szCs w:val="18"/>
              </w:rPr>
            </w:pPr>
            <w:r>
              <w:rPr>
                <w:sz w:val="18"/>
                <w:szCs w:val="18"/>
              </w:rPr>
              <w:t xml:space="preserve">            </w:t>
            </w:r>
            <w:r w:rsidR="002F73E1">
              <w:rPr>
                <w:sz w:val="18"/>
                <w:szCs w:val="18"/>
              </w:rPr>
              <w:t>Beverly Williams</w:t>
            </w:r>
          </w:p>
        </w:tc>
        <w:tc>
          <w:tcPr>
            <w:tcW w:w="961" w:type="dxa"/>
            <w:gridSpan w:val="5"/>
            <w:tcBorders>
              <w:top w:val="nil"/>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both"/>
              <w:rPr>
                <w:sz w:val="12"/>
              </w:rPr>
            </w:pPr>
            <w:r>
              <w:rPr>
                <w:sz w:val="12"/>
              </w:rPr>
              <w:t>AREA CODE</w:t>
            </w:r>
          </w:p>
          <w:p w:rsidR="00A90AEB" w:rsidRDefault="00A90AEB" w:rsidP="008E78B3">
            <w:pPr>
              <w:tabs>
                <w:tab w:val="left" w:pos="576"/>
              </w:tabs>
              <w:ind w:left="288" w:hanging="288"/>
              <w:jc w:val="both"/>
              <w:rPr>
                <w:sz w:val="18"/>
                <w:szCs w:val="18"/>
              </w:rPr>
            </w:pPr>
            <w:r>
              <w:rPr>
                <w:sz w:val="18"/>
                <w:szCs w:val="18"/>
              </w:rPr>
              <w:t>202</w:t>
            </w:r>
          </w:p>
        </w:tc>
        <w:tc>
          <w:tcPr>
            <w:tcW w:w="933" w:type="dxa"/>
            <w:gridSpan w:val="4"/>
            <w:tcBorders>
              <w:top w:val="nil"/>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both"/>
              <w:rPr>
                <w:sz w:val="12"/>
              </w:rPr>
            </w:pPr>
            <w:r>
              <w:rPr>
                <w:sz w:val="12"/>
              </w:rPr>
              <w:t>NUMBER</w:t>
            </w:r>
          </w:p>
          <w:p w:rsidR="00A90AEB" w:rsidRDefault="00A90AEB" w:rsidP="008E78B3">
            <w:pPr>
              <w:tabs>
                <w:tab w:val="left" w:pos="576"/>
              </w:tabs>
              <w:ind w:left="288" w:hanging="288"/>
              <w:jc w:val="both"/>
              <w:rPr>
                <w:sz w:val="18"/>
                <w:szCs w:val="18"/>
              </w:rPr>
            </w:pPr>
            <w:r>
              <w:rPr>
                <w:sz w:val="18"/>
                <w:szCs w:val="18"/>
              </w:rPr>
              <w:t>512-</w:t>
            </w:r>
            <w:r w:rsidR="002F73E1">
              <w:rPr>
                <w:sz w:val="18"/>
                <w:szCs w:val="18"/>
              </w:rPr>
              <w:t>0996</w:t>
            </w:r>
          </w:p>
        </w:tc>
        <w:tc>
          <w:tcPr>
            <w:tcW w:w="881" w:type="dxa"/>
            <w:gridSpan w:val="4"/>
            <w:tcBorders>
              <w:top w:val="nil"/>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both"/>
              <w:rPr>
                <w:sz w:val="12"/>
              </w:rPr>
            </w:pPr>
            <w:r>
              <w:rPr>
                <w:sz w:val="12"/>
              </w:rPr>
              <w:t>EXT.</w:t>
            </w:r>
          </w:p>
          <w:p w:rsidR="00A90AEB" w:rsidRDefault="00A90AEB" w:rsidP="002F73E1">
            <w:pPr>
              <w:tabs>
                <w:tab w:val="left" w:pos="576"/>
              </w:tabs>
              <w:ind w:left="288" w:hanging="288"/>
              <w:jc w:val="both"/>
              <w:rPr>
                <w:sz w:val="18"/>
                <w:szCs w:val="18"/>
              </w:rPr>
            </w:pPr>
          </w:p>
        </w:tc>
        <w:tc>
          <w:tcPr>
            <w:tcW w:w="3389" w:type="dxa"/>
            <w:gridSpan w:val="10"/>
            <w:tcBorders>
              <w:top w:val="nil"/>
              <w:left w:val="nil"/>
              <w:bottom w:val="single" w:sz="6" w:space="0" w:color="auto"/>
              <w:right w:val="nil"/>
            </w:tcBorders>
            <w:shd w:val="clear" w:color="auto" w:fill="auto"/>
          </w:tcPr>
          <w:p w:rsidR="00A90AEB" w:rsidRDefault="002F73E1" w:rsidP="008E78B3">
            <w:pPr>
              <w:tabs>
                <w:tab w:val="left" w:pos="576"/>
              </w:tabs>
              <w:ind w:left="288" w:hanging="288"/>
              <w:jc w:val="both"/>
              <w:rPr>
                <w:sz w:val="18"/>
                <w:szCs w:val="18"/>
              </w:rPr>
            </w:pPr>
            <w:hyperlink r:id="rId7" w:history="1">
              <w:r w:rsidRPr="00A54595">
                <w:rPr>
                  <w:rStyle w:val="Hyperlink"/>
                  <w:sz w:val="18"/>
                  <w:szCs w:val="18"/>
                </w:rPr>
                <w:t>bwilliams@gpo.gov</w:t>
              </w:r>
            </w:hyperlink>
          </w:p>
          <w:p w:rsidR="002F73E1" w:rsidRDefault="002F73E1" w:rsidP="008E78B3">
            <w:pPr>
              <w:tabs>
                <w:tab w:val="left" w:pos="576"/>
              </w:tabs>
              <w:ind w:left="288" w:hanging="288"/>
              <w:jc w:val="both"/>
              <w:rPr>
                <w:sz w:val="18"/>
                <w:szCs w:val="18"/>
              </w:rPr>
            </w:pPr>
          </w:p>
        </w:tc>
      </w:tr>
      <w:tr w:rsidR="00A90AEB">
        <w:trPr>
          <w:trHeight w:val="220"/>
        </w:trPr>
        <w:tc>
          <w:tcPr>
            <w:tcW w:w="10950" w:type="dxa"/>
            <w:gridSpan w:val="41"/>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7"/>
              </w:rPr>
            </w:pPr>
            <w:r>
              <w:rPr>
                <w:sz w:val="17"/>
              </w:rPr>
              <w:t>11.  TABLE OF CONTENTS</w:t>
            </w:r>
          </w:p>
        </w:tc>
      </w:tr>
      <w:tr w:rsidR="00A90AEB">
        <w:trPr>
          <w:trHeight w:val="180"/>
        </w:trPr>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1"/>
              </w:rPr>
            </w:pPr>
            <w:r>
              <w:rPr>
                <w:sz w:val="11"/>
              </w:rPr>
              <w:t>(</w:t>
            </w:r>
            <w:r>
              <w:rPr>
                <w:sz w:val="10"/>
              </w:rPr>
              <w:sym w:font="Wingdings" w:char="00FC"/>
            </w:r>
            <w:r>
              <w:rPr>
                <w:sz w:val="11"/>
              </w:rPr>
              <w:t>)</w:t>
            </w: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1"/>
              </w:rPr>
            </w:pPr>
            <w:r>
              <w:rPr>
                <w:sz w:val="11"/>
              </w:rPr>
              <w:t>SEC.</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1"/>
              </w:rPr>
            </w:pPr>
            <w:r>
              <w:rPr>
                <w:sz w:val="11"/>
              </w:rPr>
              <w:t>DESCRIPTION</w:t>
            </w:r>
          </w:p>
        </w:tc>
        <w:tc>
          <w:tcPr>
            <w:tcW w:w="686" w:type="dxa"/>
            <w:gridSpan w:val="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1"/>
              </w:rPr>
            </w:pPr>
            <w:r>
              <w:rPr>
                <w:sz w:val="11"/>
              </w:rPr>
              <w:t>PAGE(S)</w:t>
            </w:r>
          </w:p>
        </w:tc>
        <w:tc>
          <w:tcPr>
            <w:tcW w:w="393" w:type="dxa"/>
            <w:gridSpan w:val="2"/>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1"/>
              </w:rPr>
            </w:pPr>
            <w:r>
              <w:rPr>
                <w:sz w:val="11"/>
              </w:rPr>
              <w:t>(</w:t>
            </w:r>
            <w:r>
              <w:rPr>
                <w:sz w:val="10"/>
              </w:rPr>
              <w:sym w:font="Wingdings" w:char="00FC"/>
            </w:r>
            <w:r>
              <w:rPr>
                <w:sz w:val="11"/>
              </w:rPr>
              <w:t>)</w:t>
            </w:r>
          </w:p>
        </w:tc>
        <w:tc>
          <w:tcPr>
            <w:tcW w:w="424" w:type="dxa"/>
            <w:gridSpan w:val="3"/>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1"/>
              </w:rPr>
            </w:pPr>
            <w:r>
              <w:rPr>
                <w:sz w:val="11"/>
              </w:rPr>
              <w:t>SEC.</w:t>
            </w:r>
          </w:p>
        </w:tc>
        <w:tc>
          <w:tcPr>
            <w:tcW w:w="3603" w:type="dxa"/>
            <w:gridSpan w:val="15"/>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1"/>
              </w:rPr>
            </w:pPr>
            <w:r>
              <w:rPr>
                <w:sz w:val="11"/>
              </w:rPr>
              <w:t>DESCRIPTION</w:t>
            </w:r>
          </w:p>
        </w:tc>
        <w:tc>
          <w:tcPr>
            <w:tcW w:w="1429" w:type="dxa"/>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1"/>
              </w:rPr>
            </w:pPr>
            <w:r>
              <w:rPr>
                <w:sz w:val="11"/>
              </w:rPr>
              <w:t>PAGE(S)</w:t>
            </w:r>
          </w:p>
        </w:tc>
      </w:tr>
      <w:tr w:rsidR="00A90AEB">
        <w:tc>
          <w:tcPr>
            <w:tcW w:w="5101" w:type="dxa"/>
            <w:gridSpan w:val="20"/>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PART I – THE SCHEDULE</w:t>
            </w:r>
          </w:p>
        </w:tc>
        <w:tc>
          <w:tcPr>
            <w:tcW w:w="5849" w:type="dxa"/>
            <w:gridSpan w:val="21"/>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r>
              <w:rPr>
                <w:sz w:val="15"/>
              </w:rPr>
              <w:t>PART II – CONTRACT CLAUSES</w:t>
            </w: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A</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SOLICITATION/CONTRACT FORM</w:t>
            </w:r>
          </w:p>
        </w:tc>
        <w:tc>
          <w:tcPr>
            <w:tcW w:w="686" w:type="dxa"/>
            <w:gridSpan w:val="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393" w:type="dxa"/>
            <w:gridSpan w:val="2"/>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24" w:type="dxa"/>
            <w:gridSpan w:val="3"/>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I</w:t>
            </w:r>
          </w:p>
        </w:tc>
        <w:tc>
          <w:tcPr>
            <w:tcW w:w="3603" w:type="dxa"/>
            <w:gridSpan w:val="15"/>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CONTRACT CLAUSES</w:t>
            </w:r>
          </w:p>
        </w:tc>
        <w:tc>
          <w:tcPr>
            <w:tcW w:w="1429" w:type="dxa"/>
            <w:tcBorders>
              <w:top w:val="single" w:sz="6" w:space="0" w:color="auto"/>
              <w:left w:val="nil"/>
              <w:bottom w:val="single" w:sz="6" w:space="0" w:color="auto"/>
              <w:right w:val="nil"/>
            </w:tcBorders>
            <w:shd w:val="clear" w:color="auto" w:fill="auto"/>
          </w:tcPr>
          <w:p w:rsidR="00A90AEB" w:rsidRDefault="00486DA5" w:rsidP="008E78B3">
            <w:pPr>
              <w:tabs>
                <w:tab w:val="left" w:pos="576"/>
              </w:tabs>
              <w:ind w:left="288" w:hanging="288"/>
              <w:jc w:val="center"/>
              <w:rPr>
                <w:sz w:val="15"/>
              </w:rPr>
            </w:pPr>
            <w:r>
              <w:rPr>
                <w:sz w:val="15"/>
              </w:rPr>
              <w:t>2</w:t>
            </w:r>
            <w:r w:rsidR="00741665">
              <w:rPr>
                <w:sz w:val="15"/>
              </w:rPr>
              <w:t>6-30</w:t>
            </w: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B</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SUPPLIES OR SERVICES AND PRICE/COST</w:t>
            </w:r>
          </w:p>
        </w:tc>
        <w:tc>
          <w:tcPr>
            <w:tcW w:w="686" w:type="dxa"/>
            <w:gridSpan w:val="4"/>
            <w:tcBorders>
              <w:top w:val="single" w:sz="6" w:space="0" w:color="auto"/>
              <w:left w:val="nil"/>
              <w:bottom w:val="single" w:sz="6" w:space="0" w:color="auto"/>
              <w:right w:val="nil"/>
            </w:tcBorders>
            <w:shd w:val="clear" w:color="auto" w:fill="auto"/>
          </w:tcPr>
          <w:p w:rsidR="00A90AEB" w:rsidRPr="00486DA5" w:rsidRDefault="00486DA5" w:rsidP="008E78B3">
            <w:pPr>
              <w:pBdr>
                <w:right w:val="single" w:sz="6" w:space="1" w:color="auto"/>
              </w:pBdr>
              <w:tabs>
                <w:tab w:val="left" w:pos="576"/>
              </w:tabs>
              <w:ind w:left="288" w:hanging="288"/>
              <w:jc w:val="center"/>
              <w:rPr>
                <w:b/>
                <w:sz w:val="15"/>
              </w:rPr>
            </w:pPr>
            <w:r>
              <w:rPr>
                <w:b/>
                <w:sz w:val="15"/>
              </w:rPr>
              <w:t>2-5</w:t>
            </w:r>
          </w:p>
        </w:tc>
        <w:tc>
          <w:tcPr>
            <w:tcW w:w="5849" w:type="dxa"/>
            <w:gridSpan w:val="21"/>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r>
              <w:rPr>
                <w:sz w:val="15"/>
              </w:rPr>
              <w:t>PART III – LIST OF DOCUMENTS, EXHIBITS AND OTHER ATTACH.</w:t>
            </w: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C</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DESCRIPTION/SPECS./WORK STATEMENT</w:t>
            </w:r>
          </w:p>
        </w:tc>
        <w:tc>
          <w:tcPr>
            <w:tcW w:w="686" w:type="dxa"/>
            <w:gridSpan w:val="4"/>
            <w:tcBorders>
              <w:top w:val="single" w:sz="6" w:space="0" w:color="auto"/>
              <w:left w:val="nil"/>
              <w:bottom w:val="single" w:sz="6" w:space="0" w:color="auto"/>
              <w:right w:val="nil"/>
            </w:tcBorders>
            <w:shd w:val="clear" w:color="auto" w:fill="auto"/>
          </w:tcPr>
          <w:p w:rsidR="00A90AEB" w:rsidRDefault="00486DA5" w:rsidP="008E78B3">
            <w:pPr>
              <w:pBdr>
                <w:right w:val="single" w:sz="6" w:space="1" w:color="auto"/>
              </w:pBdr>
              <w:tabs>
                <w:tab w:val="left" w:pos="576"/>
              </w:tabs>
              <w:ind w:left="288" w:hanging="288"/>
              <w:jc w:val="center"/>
              <w:rPr>
                <w:sz w:val="15"/>
              </w:rPr>
            </w:pPr>
            <w:r>
              <w:rPr>
                <w:sz w:val="15"/>
              </w:rPr>
              <w:t>6-16</w:t>
            </w:r>
          </w:p>
        </w:tc>
        <w:tc>
          <w:tcPr>
            <w:tcW w:w="393" w:type="dxa"/>
            <w:gridSpan w:val="2"/>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24" w:type="dxa"/>
            <w:gridSpan w:val="3"/>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J</w:t>
            </w:r>
          </w:p>
        </w:tc>
        <w:tc>
          <w:tcPr>
            <w:tcW w:w="3603" w:type="dxa"/>
            <w:gridSpan w:val="15"/>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LIST OF A</w:t>
            </w:r>
            <w:smartTag w:uri="urn:schemas-microsoft-com:office:smarttags" w:element="stockticker">
              <w:r>
                <w:rPr>
                  <w:sz w:val="15"/>
                </w:rPr>
                <w:t>TTA</w:t>
              </w:r>
            </w:smartTag>
            <w:r>
              <w:rPr>
                <w:sz w:val="15"/>
              </w:rPr>
              <w:t>CHMENTS</w:t>
            </w:r>
          </w:p>
        </w:tc>
        <w:tc>
          <w:tcPr>
            <w:tcW w:w="1429" w:type="dxa"/>
            <w:tcBorders>
              <w:top w:val="single" w:sz="6" w:space="0" w:color="auto"/>
              <w:left w:val="nil"/>
              <w:bottom w:val="single" w:sz="6" w:space="0" w:color="auto"/>
              <w:right w:val="nil"/>
            </w:tcBorders>
            <w:shd w:val="clear" w:color="auto" w:fill="auto"/>
          </w:tcPr>
          <w:p w:rsidR="00A90AEB" w:rsidRDefault="00486DA5" w:rsidP="008E78B3">
            <w:pPr>
              <w:tabs>
                <w:tab w:val="left" w:pos="576"/>
              </w:tabs>
              <w:ind w:left="288" w:hanging="288"/>
              <w:jc w:val="center"/>
              <w:rPr>
                <w:sz w:val="15"/>
              </w:rPr>
            </w:pPr>
            <w:r>
              <w:rPr>
                <w:sz w:val="15"/>
              </w:rPr>
              <w:t>3</w:t>
            </w:r>
            <w:r w:rsidR="00741665">
              <w:rPr>
                <w:sz w:val="15"/>
              </w:rPr>
              <w:t>1</w:t>
            </w: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D</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PACKAGING AND MARKING</w:t>
            </w:r>
          </w:p>
        </w:tc>
        <w:tc>
          <w:tcPr>
            <w:tcW w:w="686" w:type="dxa"/>
            <w:gridSpan w:val="4"/>
            <w:tcBorders>
              <w:top w:val="single" w:sz="6" w:space="0" w:color="auto"/>
              <w:left w:val="nil"/>
              <w:bottom w:val="single" w:sz="6" w:space="0" w:color="auto"/>
              <w:right w:val="nil"/>
            </w:tcBorders>
            <w:shd w:val="clear" w:color="auto" w:fill="auto"/>
          </w:tcPr>
          <w:p w:rsidR="00A90AEB" w:rsidRDefault="00486DA5" w:rsidP="008E78B3">
            <w:pPr>
              <w:pBdr>
                <w:right w:val="single" w:sz="6" w:space="1" w:color="auto"/>
              </w:pBdr>
              <w:tabs>
                <w:tab w:val="left" w:pos="576"/>
              </w:tabs>
              <w:ind w:left="288" w:hanging="288"/>
              <w:jc w:val="center"/>
              <w:rPr>
                <w:sz w:val="15"/>
              </w:rPr>
            </w:pPr>
            <w:r>
              <w:rPr>
                <w:sz w:val="15"/>
              </w:rPr>
              <w:t>17</w:t>
            </w:r>
          </w:p>
        </w:tc>
        <w:tc>
          <w:tcPr>
            <w:tcW w:w="5849" w:type="dxa"/>
            <w:gridSpan w:val="21"/>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r>
              <w:rPr>
                <w:sz w:val="15"/>
              </w:rPr>
              <w:t>PART IV – REPRESENTATIONS AND INSTRUCTIONS</w:t>
            </w: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E</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INSPECTION AND ACCEPTANCE</w:t>
            </w:r>
          </w:p>
        </w:tc>
        <w:tc>
          <w:tcPr>
            <w:tcW w:w="686" w:type="dxa"/>
            <w:gridSpan w:val="4"/>
            <w:tcBorders>
              <w:top w:val="single" w:sz="6" w:space="0" w:color="auto"/>
              <w:left w:val="nil"/>
              <w:bottom w:val="single" w:sz="6" w:space="0" w:color="auto"/>
              <w:right w:val="nil"/>
            </w:tcBorders>
            <w:shd w:val="clear" w:color="auto" w:fill="auto"/>
          </w:tcPr>
          <w:p w:rsidR="00A90AEB" w:rsidRDefault="00486DA5" w:rsidP="008E78B3">
            <w:pPr>
              <w:pBdr>
                <w:right w:val="single" w:sz="6" w:space="1" w:color="auto"/>
              </w:pBdr>
              <w:tabs>
                <w:tab w:val="left" w:pos="576"/>
              </w:tabs>
              <w:ind w:left="288" w:hanging="288"/>
              <w:jc w:val="center"/>
              <w:rPr>
                <w:sz w:val="15"/>
              </w:rPr>
            </w:pPr>
            <w:r>
              <w:rPr>
                <w:sz w:val="15"/>
              </w:rPr>
              <w:t>1</w:t>
            </w:r>
            <w:r w:rsidR="00741665">
              <w:rPr>
                <w:sz w:val="15"/>
              </w:rPr>
              <w:t>8</w:t>
            </w:r>
          </w:p>
        </w:tc>
        <w:tc>
          <w:tcPr>
            <w:tcW w:w="393" w:type="dxa"/>
            <w:gridSpan w:val="2"/>
            <w:tcBorders>
              <w:top w:val="single" w:sz="6" w:space="0" w:color="auto"/>
              <w:left w:val="nil"/>
              <w:bottom w:val="nil"/>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24" w:type="dxa"/>
            <w:gridSpan w:val="3"/>
            <w:tcBorders>
              <w:top w:val="single" w:sz="6" w:space="0" w:color="auto"/>
              <w:left w:val="nil"/>
              <w:bottom w:val="nil"/>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K</w:t>
            </w:r>
          </w:p>
        </w:tc>
        <w:tc>
          <w:tcPr>
            <w:tcW w:w="3603" w:type="dxa"/>
            <w:gridSpan w:val="15"/>
            <w:tcBorders>
              <w:top w:val="single" w:sz="6" w:space="0" w:color="auto"/>
              <w:left w:val="nil"/>
              <w:bottom w:val="nil"/>
              <w:right w:val="nil"/>
            </w:tcBorders>
            <w:shd w:val="clear" w:color="auto" w:fill="auto"/>
          </w:tcPr>
          <w:p w:rsidR="00A90AEB" w:rsidRDefault="00A90AEB" w:rsidP="008E78B3">
            <w:pPr>
              <w:pBdr>
                <w:right w:val="single" w:sz="6" w:space="1" w:color="auto"/>
              </w:pBdr>
              <w:tabs>
                <w:tab w:val="left" w:pos="576"/>
              </w:tabs>
              <w:rPr>
                <w:sz w:val="15"/>
              </w:rPr>
            </w:pPr>
            <w:r>
              <w:rPr>
                <w:sz w:val="15"/>
              </w:rPr>
              <w:t xml:space="preserve">REPRESENTATIONS, CERTIFICATIONS </w:t>
            </w:r>
          </w:p>
        </w:tc>
        <w:tc>
          <w:tcPr>
            <w:tcW w:w="1429" w:type="dxa"/>
            <w:tcBorders>
              <w:top w:val="single" w:sz="6" w:space="0" w:color="auto"/>
              <w:left w:val="nil"/>
              <w:bottom w:val="nil"/>
              <w:right w:val="nil"/>
            </w:tcBorders>
            <w:shd w:val="clear" w:color="auto" w:fill="auto"/>
          </w:tcPr>
          <w:p w:rsidR="00A90AEB" w:rsidRDefault="00486DA5" w:rsidP="008E78B3">
            <w:pPr>
              <w:tabs>
                <w:tab w:val="left" w:pos="576"/>
              </w:tabs>
              <w:ind w:left="288" w:hanging="288"/>
              <w:jc w:val="center"/>
              <w:rPr>
                <w:sz w:val="15"/>
              </w:rPr>
            </w:pPr>
            <w:r>
              <w:rPr>
                <w:sz w:val="15"/>
              </w:rPr>
              <w:t>3</w:t>
            </w:r>
            <w:r w:rsidR="00741665">
              <w:rPr>
                <w:sz w:val="15"/>
              </w:rPr>
              <w:t>2-42</w:t>
            </w: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F</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DELIVERIES OR PERFORMANCE</w:t>
            </w:r>
          </w:p>
        </w:tc>
        <w:tc>
          <w:tcPr>
            <w:tcW w:w="686" w:type="dxa"/>
            <w:gridSpan w:val="4"/>
            <w:tcBorders>
              <w:top w:val="single" w:sz="6" w:space="0" w:color="auto"/>
              <w:left w:val="nil"/>
              <w:bottom w:val="single" w:sz="6" w:space="0" w:color="auto"/>
              <w:right w:val="nil"/>
            </w:tcBorders>
            <w:shd w:val="clear" w:color="auto" w:fill="auto"/>
          </w:tcPr>
          <w:p w:rsidR="00A90AEB" w:rsidRDefault="00741665" w:rsidP="008E78B3">
            <w:pPr>
              <w:pBdr>
                <w:right w:val="single" w:sz="6" w:space="1" w:color="auto"/>
              </w:pBdr>
              <w:tabs>
                <w:tab w:val="left" w:pos="576"/>
              </w:tabs>
              <w:ind w:left="288" w:hanging="288"/>
              <w:jc w:val="center"/>
              <w:rPr>
                <w:sz w:val="15"/>
              </w:rPr>
            </w:pPr>
            <w:r>
              <w:rPr>
                <w:sz w:val="15"/>
              </w:rPr>
              <w:t>19-</w:t>
            </w:r>
            <w:r w:rsidR="00486DA5">
              <w:rPr>
                <w:sz w:val="15"/>
              </w:rPr>
              <w:t>20-</w:t>
            </w:r>
          </w:p>
        </w:tc>
        <w:tc>
          <w:tcPr>
            <w:tcW w:w="393" w:type="dxa"/>
            <w:gridSpan w:val="2"/>
            <w:tcBorders>
              <w:top w:val="nil"/>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24" w:type="dxa"/>
            <w:gridSpan w:val="3"/>
            <w:tcBorders>
              <w:top w:val="nil"/>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3603" w:type="dxa"/>
            <w:gridSpan w:val="15"/>
            <w:tcBorders>
              <w:top w:val="nil"/>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AND OTHER STATEMENTS OF OFFERORS</w:t>
            </w:r>
          </w:p>
        </w:tc>
        <w:tc>
          <w:tcPr>
            <w:tcW w:w="1429" w:type="dxa"/>
            <w:tcBorders>
              <w:top w:val="nil"/>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G</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CONTRACT ADMINISTRATION DATA</w:t>
            </w:r>
          </w:p>
        </w:tc>
        <w:tc>
          <w:tcPr>
            <w:tcW w:w="686" w:type="dxa"/>
            <w:gridSpan w:val="4"/>
            <w:tcBorders>
              <w:top w:val="single" w:sz="6" w:space="0" w:color="auto"/>
              <w:left w:val="nil"/>
              <w:bottom w:val="single" w:sz="6" w:space="0" w:color="auto"/>
              <w:right w:val="nil"/>
            </w:tcBorders>
            <w:shd w:val="clear" w:color="auto" w:fill="auto"/>
          </w:tcPr>
          <w:p w:rsidR="00A90AEB" w:rsidRDefault="00486DA5" w:rsidP="008E78B3">
            <w:pPr>
              <w:pBdr>
                <w:right w:val="single" w:sz="6" w:space="1" w:color="auto"/>
              </w:pBdr>
              <w:tabs>
                <w:tab w:val="left" w:pos="576"/>
              </w:tabs>
              <w:ind w:left="288" w:hanging="288"/>
              <w:jc w:val="center"/>
              <w:rPr>
                <w:sz w:val="15"/>
              </w:rPr>
            </w:pPr>
            <w:r>
              <w:rPr>
                <w:sz w:val="15"/>
              </w:rPr>
              <w:t>2</w:t>
            </w:r>
            <w:r w:rsidR="00741665">
              <w:rPr>
                <w:sz w:val="15"/>
              </w:rPr>
              <w:t>1</w:t>
            </w:r>
            <w:r>
              <w:rPr>
                <w:sz w:val="15"/>
              </w:rPr>
              <w:t>-2</w:t>
            </w:r>
            <w:r w:rsidR="00741665">
              <w:rPr>
                <w:sz w:val="15"/>
              </w:rPr>
              <w:t>2</w:t>
            </w:r>
          </w:p>
        </w:tc>
        <w:tc>
          <w:tcPr>
            <w:tcW w:w="393" w:type="dxa"/>
            <w:gridSpan w:val="2"/>
            <w:tcBorders>
              <w:top w:val="nil"/>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24" w:type="dxa"/>
            <w:gridSpan w:val="3"/>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L</w:t>
            </w:r>
          </w:p>
        </w:tc>
        <w:tc>
          <w:tcPr>
            <w:tcW w:w="3603" w:type="dxa"/>
            <w:gridSpan w:val="15"/>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INSTRS., CONDS., AND NOTICES TO OFFERORS</w:t>
            </w:r>
          </w:p>
        </w:tc>
        <w:tc>
          <w:tcPr>
            <w:tcW w:w="1429" w:type="dxa"/>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p>
          <w:p w:rsidR="00486DA5" w:rsidRDefault="00486DA5" w:rsidP="008E78B3">
            <w:pPr>
              <w:tabs>
                <w:tab w:val="left" w:pos="576"/>
              </w:tabs>
              <w:ind w:left="288" w:hanging="288"/>
              <w:jc w:val="center"/>
              <w:rPr>
                <w:sz w:val="15"/>
              </w:rPr>
            </w:pPr>
            <w:r>
              <w:rPr>
                <w:sz w:val="15"/>
              </w:rPr>
              <w:t>4</w:t>
            </w:r>
            <w:r w:rsidR="00741665">
              <w:rPr>
                <w:sz w:val="15"/>
              </w:rPr>
              <w:t>3-50</w:t>
            </w:r>
          </w:p>
        </w:tc>
      </w:tr>
      <w:tr w:rsidR="00A90AEB">
        <w:tc>
          <w:tcPr>
            <w:tcW w:w="425"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30" w:type="dxa"/>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H</w:t>
            </w:r>
          </w:p>
        </w:tc>
        <w:tc>
          <w:tcPr>
            <w:tcW w:w="3560" w:type="dxa"/>
            <w:gridSpan w:val="14"/>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SPECIAL CONTRACT REQUIREMENTS</w:t>
            </w:r>
          </w:p>
        </w:tc>
        <w:tc>
          <w:tcPr>
            <w:tcW w:w="686" w:type="dxa"/>
            <w:gridSpan w:val="4"/>
            <w:tcBorders>
              <w:top w:val="single" w:sz="6" w:space="0" w:color="auto"/>
              <w:left w:val="nil"/>
              <w:bottom w:val="single" w:sz="6" w:space="0" w:color="auto"/>
              <w:right w:val="nil"/>
            </w:tcBorders>
            <w:shd w:val="clear" w:color="auto" w:fill="auto"/>
          </w:tcPr>
          <w:p w:rsidR="00A90AEB" w:rsidRDefault="00486DA5" w:rsidP="008E78B3">
            <w:pPr>
              <w:pBdr>
                <w:right w:val="single" w:sz="6" w:space="1" w:color="auto"/>
              </w:pBdr>
              <w:tabs>
                <w:tab w:val="left" w:pos="576"/>
              </w:tabs>
              <w:ind w:left="288" w:hanging="288"/>
              <w:jc w:val="center"/>
              <w:rPr>
                <w:sz w:val="15"/>
              </w:rPr>
            </w:pPr>
            <w:r>
              <w:rPr>
                <w:sz w:val="15"/>
              </w:rPr>
              <w:t>2</w:t>
            </w:r>
            <w:r w:rsidR="00741665">
              <w:rPr>
                <w:sz w:val="15"/>
              </w:rPr>
              <w:t>3</w:t>
            </w:r>
            <w:r>
              <w:rPr>
                <w:sz w:val="15"/>
              </w:rPr>
              <w:t>-2</w:t>
            </w:r>
            <w:r w:rsidR="00741665">
              <w:rPr>
                <w:sz w:val="15"/>
              </w:rPr>
              <w:t>5</w:t>
            </w:r>
          </w:p>
        </w:tc>
        <w:tc>
          <w:tcPr>
            <w:tcW w:w="393" w:type="dxa"/>
            <w:gridSpan w:val="2"/>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p>
        </w:tc>
        <w:tc>
          <w:tcPr>
            <w:tcW w:w="424" w:type="dxa"/>
            <w:gridSpan w:val="3"/>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jc w:val="center"/>
              <w:rPr>
                <w:sz w:val="15"/>
              </w:rPr>
            </w:pPr>
            <w:r>
              <w:rPr>
                <w:sz w:val="15"/>
              </w:rPr>
              <w:t>M</w:t>
            </w:r>
          </w:p>
        </w:tc>
        <w:tc>
          <w:tcPr>
            <w:tcW w:w="3603" w:type="dxa"/>
            <w:gridSpan w:val="15"/>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tabs>
                <w:tab w:val="left" w:pos="576"/>
              </w:tabs>
              <w:ind w:left="288" w:hanging="288"/>
              <w:rPr>
                <w:sz w:val="15"/>
              </w:rPr>
            </w:pPr>
            <w:r>
              <w:rPr>
                <w:sz w:val="15"/>
              </w:rPr>
              <w:t>EVALUATION FACTORS FOR AWARD</w:t>
            </w:r>
          </w:p>
        </w:tc>
        <w:tc>
          <w:tcPr>
            <w:tcW w:w="1429" w:type="dxa"/>
            <w:tcBorders>
              <w:top w:val="single" w:sz="6" w:space="0" w:color="auto"/>
              <w:left w:val="nil"/>
              <w:bottom w:val="single" w:sz="6" w:space="0" w:color="auto"/>
              <w:right w:val="nil"/>
            </w:tcBorders>
            <w:shd w:val="clear" w:color="auto" w:fill="auto"/>
          </w:tcPr>
          <w:p w:rsidR="00A90AEB" w:rsidRDefault="00486DA5" w:rsidP="008E78B3">
            <w:pPr>
              <w:tabs>
                <w:tab w:val="left" w:pos="576"/>
              </w:tabs>
              <w:ind w:left="288" w:hanging="288"/>
              <w:jc w:val="center"/>
              <w:rPr>
                <w:sz w:val="15"/>
              </w:rPr>
            </w:pPr>
            <w:r>
              <w:rPr>
                <w:sz w:val="15"/>
              </w:rPr>
              <w:t>5</w:t>
            </w:r>
            <w:r w:rsidR="00741665">
              <w:rPr>
                <w:sz w:val="15"/>
              </w:rPr>
              <w:t>1-52</w:t>
            </w:r>
          </w:p>
        </w:tc>
      </w:tr>
      <w:tr w:rsidR="00A90AEB">
        <w:trPr>
          <w:trHeight w:val="240"/>
        </w:trPr>
        <w:tc>
          <w:tcPr>
            <w:tcW w:w="10950" w:type="dxa"/>
            <w:gridSpan w:val="41"/>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b/>
                <w:sz w:val="19"/>
              </w:rPr>
            </w:pPr>
            <w:r>
              <w:rPr>
                <w:b/>
                <w:sz w:val="19"/>
              </w:rPr>
              <w:t xml:space="preserve">OFFER </w:t>
            </w:r>
            <w:r>
              <w:rPr>
                <w:b/>
                <w:i/>
                <w:sz w:val="19"/>
              </w:rPr>
              <w:t>(Must be fully completed by offeror)</w:t>
            </w:r>
          </w:p>
        </w:tc>
      </w:tr>
      <w:tr w:rsidR="00A90AEB">
        <w:trPr>
          <w:trHeight w:val="200"/>
        </w:trPr>
        <w:tc>
          <w:tcPr>
            <w:tcW w:w="10950" w:type="dxa"/>
            <w:gridSpan w:val="41"/>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rPr>
                <w:sz w:val="15"/>
              </w:rPr>
            </w:pPr>
            <w:r>
              <w:rPr>
                <w:sz w:val="15"/>
              </w:rPr>
              <w:t>NOTE:  Item 12 does not apply if the solicitation includes the provisions at 52.214-16, Minimum Bid Acceptance Period.</w:t>
            </w:r>
          </w:p>
        </w:tc>
      </w:tr>
      <w:tr w:rsidR="00A90AEB">
        <w:trPr>
          <w:trHeight w:val="520"/>
        </w:trPr>
        <w:tc>
          <w:tcPr>
            <w:tcW w:w="10950" w:type="dxa"/>
            <w:gridSpan w:val="41"/>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both"/>
              <w:rPr>
                <w:sz w:val="15"/>
              </w:rPr>
            </w:pPr>
            <w:r>
              <w:rPr>
                <w:sz w:val="15"/>
              </w:rPr>
              <w:t xml:space="preserve">12.  In compliance with the above, the undersigned agrees, if this offer is accepted within _____ calendar days </w:t>
            </w:r>
            <w:r>
              <w:rPr>
                <w:i/>
                <w:sz w:val="15"/>
              </w:rPr>
              <w:t xml:space="preserve">(60 calendar days unless a different period is inserted by the offeror) </w:t>
            </w:r>
            <w:r>
              <w:rPr>
                <w:sz w:val="15"/>
              </w:rPr>
              <w:t>from the date</w:t>
            </w:r>
            <w:r>
              <w:rPr>
                <w:i/>
                <w:sz w:val="15"/>
              </w:rPr>
              <w:t xml:space="preserve"> </w:t>
            </w:r>
            <w:r>
              <w:rPr>
                <w:sz w:val="15"/>
              </w:rPr>
              <w:t>for receipt of offers specified above, to furnish any or all items upon which prices are offered at the price set opposite each item, delivered at the designated point(s), within the time specified in the schedule.</w:t>
            </w:r>
          </w:p>
        </w:tc>
      </w:tr>
      <w:tr w:rsidR="00A90AEB">
        <w:trPr>
          <w:trHeight w:val="400"/>
        </w:trPr>
        <w:tc>
          <w:tcPr>
            <w:tcW w:w="3111" w:type="dxa"/>
            <w:gridSpan w:val="9"/>
            <w:tcBorders>
              <w:top w:val="single" w:sz="6" w:space="0" w:color="auto"/>
              <w:left w:val="nil"/>
              <w:bottom w:val="single" w:sz="6" w:space="0" w:color="auto"/>
              <w:right w:val="nil"/>
            </w:tcBorders>
            <w:shd w:val="clear" w:color="auto" w:fill="auto"/>
          </w:tcPr>
          <w:p w:rsidR="00A90AEB" w:rsidRDefault="00A90AEB" w:rsidP="008E78B3">
            <w:pPr>
              <w:numPr>
                <w:ilvl w:val="0"/>
                <w:numId w:val="6"/>
              </w:numPr>
              <w:tabs>
                <w:tab w:val="left" w:pos="576"/>
              </w:tabs>
              <w:rPr>
                <w:sz w:val="15"/>
              </w:rPr>
            </w:pPr>
            <w:r>
              <w:rPr>
                <w:sz w:val="15"/>
              </w:rPr>
              <w:t>DISCOUNT FOR PROMPT PAYMENT</w:t>
            </w:r>
          </w:p>
          <w:p w:rsidR="00A90AEB" w:rsidRDefault="00A90AEB" w:rsidP="008E78B3">
            <w:pPr>
              <w:tabs>
                <w:tab w:val="left" w:pos="576"/>
              </w:tabs>
              <w:ind w:left="288" w:hanging="288"/>
              <w:rPr>
                <w:sz w:val="15"/>
              </w:rPr>
            </w:pPr>
            <w:r>
              <w:rPr>
                <w:sz w:val="11"/>
              </w:rPr>
              <w:tab/>
            </w:r>
            <w:r>
              <w:rPr>
                <w:i/>
                <w:sz w:val="11"/>
              </w:rPr>
              <w:t>(See Section I)</w:t>
            </w:r>
          </w:p>
        </w:tc>
        <w:tc>
          <w:tcPr>
            <w:tcW w:w="296" w:type="dxa"/>
            <w:gridSpan w:val="2"/>
            <w:tcBorders>
              <w:top w:val="single" w:sz="6" w:space="0" w:color="auto"/>
              <w:left w:val="nil"/>
              <w:bottom w:val="single" w:sz="6" w:space="0" w:color="auto"/>
              <w:right w:val="nil"/>
            </w:tcBorders>
            <w:shd w:val="clear" w:color="auto" w:fill="auto"/>
          </w:tcPr>
          <w:p w:rsidR="00A90AEB" w:rsidRDefault="00A90AEB" w:rsidP="008E78B3">
            <w:pPr>
              <w:pBdr>
                <w:right w:val="single" w:sz="6" w:space="1" w:color="auto"/>
              </w:pBdr>
              <w:spacing w:before="120"/>
              <w:rPr>
                <w:sz w:val="4"/>
              </w:rPr>
            </w:pPr>
            <w:r>
              <w:sym w:font="Monotype Sorts" w:char="00E8"/>
            </w:r>
          </w:p>
          <w:p w:rsidR="00A90AEB" w:rsidRDefault="00A90AEB" w:rsidP="008E78B3">
            <w:pPr>
              <w:pBdr>
                <w:right w:val="single" w:sz="6" w:space="1" w:color="auto"/>
              </w:pBdr>
              <w:spacing w:before="120"/>
              <w:rPr>
                <w:sz w:val="23"/>
              </w:rPr>
            </w:pPr>
          </w:p>
        </w:tc>
        <w:tc>
          <w:tcPr>
            <w:tcW w:w="1676" w:type="dxa"/>
            <w:gridSpan w:val="8"/>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rPr>
                <w:sz w:val="15"/>
              </w:rPr>
            </w:pPr>
            <w:r>
              <w:rPr>
                <w:sz w:val="15"/>
              </w:rPr>
              <w:t>10 CALENDAR DAYS</w:t>
            </w:r>
          </w:p>
          <w:p w:rsidR="00A90AEB" w:rsidRDefault="00A90AEB" w:rsidP="008E78B3">
            <w:pPr>
              <w:tabs>
                <w:tab w:val="left" w:pos="576"/>
              </w:tabs>
              <w:ind w:left="288" w:right="144" w:hanging="288"/>
              <w:jc w:val="right"/>
              <w:rPr>
                <w:sz w:val="15"/>
              </w:rPr>
            </w:pPr>
            <w:r>
              <w:rPr>
                <w:sz w:val="17"/>
              </w:rPr>
              <w:t>%</w:t>
            </w:r>
          </w:p>
        </w:tc>
        <w:tc>
          <w:tcPr>
            <w:tcW w:w="1675" w:type="dxa"/>
            <w:gridSpan w:val="9"/>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rPr>
                <w:sz w:val="15"/>
              </w:rPr>
            </w:pPr>
            <w:r>
              <w:rPr>
                <w:sz w:val="15"/>
              </w:rPr>
              <w:t>20 CALENDAR DAYS</w:t>
            </w:r>
          </w:p>
          <w:p w:rsidR="00A90AEB" w:rsidRDefault="00A90AEB" w:rsidP="008E78B3">
            <w:pPr>
              <w:tabs>
                <w:tab w:val="left" w:pos="576"/>
              </w:tabs>
              <w:ind w:left="288" w:right="144" w:hanging="288"/>
              <w:jc w:val="right"/>
              <w:rPr>
                <w:sz w:val="15"/>
              </w:rPr>
            </w:pPr>
            <w:r>
              <w:rPr>
                <w:sz w:val="17"/>
              </w:rPr>
              <w:t>%</w:t>
            </w:r>
          </w:p>
        </w:tc>
        <w:tc>
          <w:tcPr>
            <w:tcW w:w="1576" w:type="dxa"/>
            <w:gridSpan w:val="6"/>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rPr>
                <w:sz w:val="15"/>
              </w:rPr>
            </w:pPr>
            <w:r>
              <w:rPr>
                <w:sz w:val="15"/>
              </w:rPr>
              <w:t>30 CALENDAR DAYS</w:t>
            </w:r>
          </w:p>
          <w:p w:rsidR="00A90AEB" w:rsidRDefault="00A90AEB" w:rsidP="008E78B3">
            <w:pPr>
              <w:tabs>
                <w:tab w:val="left" w:pos="576"/>
              </w:tabs>
              <w:ind w:left="288" w:right="144" w:hanging="288"/>
              <w:jc w:val="right"/>
              <w:rPr>
                <w:sz w:val="15"/>
              </w:rPr>
            </w:pPr>
            <w:r>
              <w:rPr>
                <w:sz w:val="17"/>
              </w:rPr>
              <w:t>%</w:t>
            </w:r>
          </w:p>
        </w:tc>
        <w:tc>
          <w:tcPr>
            <w:tcW w:w="2616" w:type="dxa"/>
            <w:gridSpan w:val="7"/>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rPr>
                <w:sz w:val="15"/>
              </w:rPr>
            </w:pPr>
            <w:r>
              <w:rPr>
                <w:sz w:val="15"/>
              </w:rPr>
              <w:t xml:space="preserve">       CALENDAR DAYS</w:t>
            </w:r>
          </w:p>
          <w:p w:rsidR="00A90AEB" w:rsidRDefault="00A90AEB" w:rsidP="008E78B3">
            <w:pPr>
              <w:tabs>
                <w:tab w:val="left" w:pos="576"/>
              </w:tabs>
              <w:ind w:left="288" w:right="144" w:hanging="288"/>
              <w:jc w:val="right"/>
              <w:rPr>
                <w:sz w:val="15"/>
              </w:rPr>
            </w:pPr>
            <w:r>
              <w:rPr>
                <w:sz w:val="17"/>
              </w:rPr>
              <w:t>%</w:t>
            </w:r>
          </w:p>
        </w:tc>
      </w:tr>
      <w:tr w:rsidR="00A90AEB">
        <w:trPr>
          <w:trHeight w:val="200"/>
        </w:trPr>
        <w:tc>
          <w:tcPr>
            <w:tcW w:w="3407" w:type="dxa"/>
            <w:gridSpan w:val="11"/>
            <w:tcBorders>
              <w:top w:val="single" w:sz="6" w:space="0" w:color="auto"/>
              <w:left w:val="nil"/>
              <w:bottom w:val="nil"/>
              <w:right w:val="single" w:sz="6" w:space="0" w:color="auto"/>
            </w:tcBorders>
            <w:shd w:val="clear" w:color="auto" w:fill="auto"/>
          </w:tcPr>
          <w:p w:rsidR="00A90AEB" w:rsidRDefault="00A90AEB" w:rsidP="008E78B3">
            <w:pPr>
              <w:tabs>
                <w:tab w:val="left" w:pos="576"/>
              </w:tabs>
              <w:spacing w:before="20"/>
              <w:ind w:left="288" w:hanging="288"/>
              <w:rPr>
                <w:sz w:val="15"/>
              </w:rPr>
            </w:pPr>
            <w:r>
              <w:rPr>
                <w:sz w:val="15"/>
              </w:rPr>
              <w:t>14.  ACKNOWLEDGMENT OF AMENDMENTS</w:t>
            </w:r>
          </w:p>
        </w:tc>
        <w:tc>
          <w:tcPr>
            <w:tcW w:w="1982" w:type="dxa"/>
            <w:gridSpan w:val="10"/>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spacing w:before="20"/>
              <w:ind w:left="288" w:hanging="288"/>
              <w:jc w:val="center"/>
              <w:rPr>
                <w:sz w:val="15"/>
              </w:rPr>
            </w:pPr>
            <w:r>
              <w:rPr>
                <w:sz w:val="15"/>
              </w:rPr>
              <w:t>AMENDMENT NO.</w:t>
            </w:r>
          </w:p>
        </w:tc>
        <w:tc>
          <w:tcPr>
            <w:tcW w:w="1369" w:type="dxa"/>
            <w:gridSpan w:val="7"/>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spacing w:before="20"/>
              <w:ind w:left="288" w:hanging="288"/>
              <w:jc w:val="center"/>
              <w:rPr>
                <w:sz w:val="15"/>
              </w:rPr>
            </w:pPr>
            <w:r>
              <w:rPr>
                <w:sz w:val="15"/>
              </w:rPr>
              <w:t>DATE</w:t>
            </w:r>
          </w:p>
        </w:tc>
        <w:tc>
          <w:tcPr>
            <w:tcW w:w="1876" w:type="dxa"/>
            <w:gridSpan w:val="8"/>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spacing w:before="20"/>
              <w:ind w:left="288" w:hanging="288"/>
              <w:jc w:val="center"/>
              <w:rPr>
                <w:sz w:val="15"/>
              </w:rPr>
            </w:pPr>
            <w:r>
              <w:rPr>
                <w:sz w:val="15"/>
              </w:rPr>
              <w:t>AMENDMENT NO.</w:t>
            </w:r>
          </w:p>
        </w:tc>
        <w:tc>
          <w:tcPr>
            <w:tcW w:w="2316" w:type="dxa"/>
            <w:gridSpan w:val="5"/>
            <w:tcBorders>
              <w:top w:val="single" w:sz="6" w:space="0" w:color="auto"/>
              <w:left w:val="nil"/>
              <w:bottom w:val="single" w:sz="6" w:space="0" w:color="auto"/>
              <w:right w:val="nil"/>
            </w:tcBorders>
            <w:shd w:val="clear" w:color="auto" w:fill="auto"/>
          </w:tcPr>
          <w:p w:rsidR="00A90AEB" w:rsidRDefault="00A90AEB" w:rsidP="008E78B3">
            <w:pPr>
              <w:tabs>
                <w:tab w:val="left" w:pos="576"/>
              </w:tabs>
              <w:spacing w:before="20"/>
              <w:ind w:left="288" w:hanging="288"/>
              <w:jc w:val="center"/>
              <w:rPr>
                <w:sz w:val="15"/>
              </w:rPr>
            </w:pPr>
            <w:r>
              <w:rPr>
                <w:sz w:val="15"/>
              </w:rPr>
              <w:t>DATE</w:t>
            </w:r>
          </w:p>
        </w:tc>
      </w:tr>
      <w:tr w:rsidR="00A90AEB">
        <w:trPr>
          <w:trHeight w:val="180"/>
        </w:trPr>
        <w:tc>
          <w:tcPr>
            <w:tcW w:w="3407" w:type="dxa"/>
            <w:gridSpan w:val="11"/>
            <w:tcBorders>
              <w:top w:val="nil"/>
              <w:left w:val="nil"/>
              <w:bottom w:val="nil"/>
              <w:right w:val="single" w:sz="6" w:space="0" w:color="auto"/>
            </w:tcBorders>
            <w:shd w:val="clear" w:color="auto" w:fill="auto"/>
          </w:tcPr>
          <w:p w:rsidR="00A90AEB" w:rsidRDefault="00A90AEB" w:rsidP="008E78B3">
            <w:pPr>
              <w:tabs>
                <w:tab w:val="left" w:pos="576"/>
              </w:tabs>
              <w:ind w:left="288"/>
              <w:rPr>
                <w:sz w:val="15"/>
              </w:rPr>
            </w:pPr>
            <w:r>
              <w:rPr>
                <w:i/>
                <w:sz w:val="11"/>
              </w:rPr>
              <w:t>(The offeror acknowledges receipt of amendments to the</w:t>
            </w:r>
          </w:p>
        </w:tc>
        <w:tc>
          <w:tcPr>
            <w:tcW w:w="1982" w:type="dxa"/>
            <w:gridSpan w:val="10"/>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1369" w:type="dxa"/>
            <w:gridSpan w:val="7"/>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1876" w:type="dxa"/>
            <w:gridSpan w:val="8"/>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2316" w:type="dxa"/>
            <w:gridSpan w:val="5"/>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p>
        </w:tc>
      </w:tr>
      <w:tr w:rsidR="00A90AEB">
        <w:trPr>
          <w:trHeight w:val="180"/>
        </w:trPr>
        <w:tc>
          <w:tcPr>
            <w:tcW w:w="3407" w:type="dxa"/>
            <w:gridSpan w:val="11"/>
            <w:tcBorders>
              <w:top w:val="nil"/>
              <w:left w:val="nil"/>
              <w:bottom w:val="nil"/>
              <w:right w:val="single" w:sz="6" w:space="0" w:color="auto"/>
            </w:tcBorders>
            <w:shd w:val="clear" w:color="auto" w:fill="auto"/>
          </w:tcPr>
          <w:p w:rsidR="00A90AEB" w:rsidRDefault="00A90AEB" w:rsidP="008E78B3">
            <w:pPr>
              <w:tabs>
                <w:tab w:val="left" w:pos="576"/>
              </w:tabs>
              <w:ind w:left="288"/>
              <w:rPr>
                <w:i/>
                <w:sz w:val="11"/>
              </w:rPr>
            </w:pPr>
            <w:r>
              <w:rPr>
                <w:i/>
                <w:sz w:val="11"/>
              </w:rPr>
              <w:t>SOLICITATION for offerors and related documents</w:t>
            </w:r>
          </w:p>
        </w:tc>
        <w:tc>
          <w:tcPr>
            <w:tcW w:w="1982" w:type="dxa"/>
            <w:gridSpan w:val="10"/>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1369" w:type="dxa"/>
            <w:gridSpan w:val="7"/>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1876" w:type="dxa"/>
            <w:gridSpan w:val="8"/>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2316" w:type="dxa"/>
            <w:gridSpan w:val="5"/>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p>
        </w:tc>
      </w:tr>
      <w:tr w:rsidR="00A90AEB">
        <w:trPr>
          <w:trHeight w:val="180"/>
        </w:trPr>
        <w:tc>
          <w:tcPr>
            <w:tcW w:w="3407" w:type="dxa"/>
            <w:gridSpan w:val="11"/>
            <w:tcBorders>
              <w:top w:val="nil"/>
              <w:left w:val="nil"/>
              <w:bottom w:val="nil"/>
              <w:right w:val="single" w:sz="6" w:space="0" w:color="auto"/>
            </w:tcBorders>
            <w:shd w:val="clear" w:color="auto" w:fill="auto"/>
          </w:tcPr>
          <w:p w:rsidR="00A90AEB" w:rsidRDefault="00A90AEB" w:rsidP="008E78B3">
            <w:pPr>
              <w:tabs>
                <w:tab w:val="left" w:pos="576"/>
              </w:tabs>
              <w:ind w:left="288"/>
              <w:rPr>
                <w:i/>
                <w:sz w:val="11"/>
              </w:rPr>
            </w:pPr>
            <w:r>
              <w:rPr>
                <w:i/>
                <w:sz w:val="11"/>
              </w:rPr>
              <w:t>Numbered and dated):</w:t>
            </w:r>
          </w:p>
        </w:tc>
        <w:tc>
          <w:tcPr>
            <w:tcW w:w="1982" w:type="dxa"/>
            <w:gridSpan w:val="10"/>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1369" w:type="dxa"/>
            <w:gridSpan w:val="7"/>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1876" w:type="dxa"/>
            <w:gridSpan w:val="8"/>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2316" w:type="dxa"/>
            <w:gridSpan w:val="5"/>
            <w:tcBorders>
              <w:top w:val="single" w:sz="6" w:space="0" w:color="auto"/>
              <w:left w:val="nil"/>
              <w:bottom w:val="single" w:sz="6" w:space="0" w:color="auto"/>
              <w:right w:val="nil"/>
            </w:tcBorders>
            <w:shd w:val="clear" w:color="auto" w:fill="auto"/>
          </w:tcPr>
          <w:p w:rsidR="00A90AEB" w:rsidRDefault="00A90AEB" w:rsidP="008E78B3">
            <w:pPr>
              <w:tabs>
                <w:tab w:val="left" w:pos="576"/>
              </w:tabs>
              <w:ind w:left="288" w:hanging="288"/>
              <w:jc w:val="center"/>
              <w:rPr>
                <w:sz w:val="15"/>
              </w:rPr>
            </w:pPr>
          </w:p>
        </w:tc>
      </w:tr>
      <w:tr w:rsidR="00A90AEB">
        <w:trPr>
          <w:trHeight w:val="200"/>
        </w:trPr>
        <w:tc>
          <w:tcPr>
            <w:tcW w:w="1402" w:type="dxa"/>
            <w:gridSpan w:val="3"/>
            <w:tcBorders>
              <w:top w:val="single" w:sz="6" w:space="0" w:color="auto"/>
              <w:left w:val="nil"/>
              <w:bottom w:val="nil"/>
              <w:right w:val="single" w:sz="6" w:space="0" w:color="auto"/>
            </w:tcBorders>
            <w:shd w:val="clear" w:color="auto" w:fill="auto"/>
          </w:tcPr>
          <w:p w:rsidR="00A90AEB" w:rsidRDefault="00A90AEB" w:rsidP="008E78B3">
            <w:pPr>
              <w:tabs>
                <w:tab w:val="left" w:pos="576"/>
              </w:tabs>
              <w:spacing w:before="20"/>
              <w:ind w:left="288" w:hanging="288"/>
              <w:rPr>
                <w:sz w:val="15"/>
              </w:rPr>
            </w:pPr>
            <w:r>
              <w:rPr>
                <w:sz w:val="15"/>
              </w:rPr>
              <w:t>15A.   NAME</w:t>
            </w:r>
          </w:p>
        </w:tc>
        <w:tc>
          <w:tcPr>
            <w:tcW w:w="1067" w:type="dxa"/>
            <w:gridSpan w:val="4"/>
            <w:tcBorders>
              <w:top w:val="single" w:sz="6" w:space="0" w:color="auto"/>
              <w:left w:val="nil"/>
              <w:bottom w:val="nil"/>
              <w:right w:val="single" w:sz="6" w:space="0" w:color="auto"/>
            </w:tcBorders>
            <w:shd w:val="clear" w:color="auto" w:fill="auto"/>
          </w:tcPr>
          <w:p w:rsidR="00A90AEB" w:rsidRDefault="00A90AEB" w:rsidP="008E78B3">
            <w:pPr>
              <w:tabs>
                <w:tab w:val="left" w:pos="576"/>
              </w:tabs>
              <w:spacing w:before="20"/>
              <w:ind w:left="288" w:hanging="288"/>
              <w:jc w:val="right"/>
              <w:rPr>
                <w:sz w:val="15"/>
              </w:rPr>
            </w:pPr>
            <w:r>
              <w:rPr>
                <w:sz w:val="15"/>
              </w:rPr>
              <w:t>CODE</w:t>
            </w:r>
          </w:p>
        </w:tc>
        <w:tc>
          <w:tcPr>
            <w:tcW w:w="1110" w:type="dxa"/>
            <w:gridSpan w:val="5"/>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1077" w:type="dxa"/>
            <w:gridSpan w:val="5"/>
            <w:tcBorders>
              <w:top w:val="single" w:sz="6" w:space="0" w:color="auto"/>
              <w:left w:val="nil"/>
              <w:bottom w:val="nil"/>
              <w:right w:val="single" w:sz="6" w:space="0" w:color="auto"/>
            </w:tcBorders>
            <w:shd w:val="clear" w:color="auto" w:fill="auto"/>
          </w:tcPr>
          <w:p w:rsidR="00A90AEB" w:rsidRDefault="00A90AEB" w:rsidP="008E78B3">
            <w:pPr>
              <w:tabs>
                <w:tab w:val="left" w:pos="576"/>
              </w:tabs>
              <w:ind w:left="288" w:hanging="288"/>
              <w:jc w:val="right"/>
              <w:rPr>
                <w:sz w:val="15"/>
              </w:rPr>
            </w:pPr>
            <w:r>
              <w:rPr>
                <w:sz w:val="15"/>
              </w:rPr>
              <w:t>FACILITY</w:t>
            </w:r>
          </w:p>
        </w:tc>
        <w:tc>
          <w:tcPr>
            <w:tcW w:w="1120" w:type="dxa"/>
            <w:gridSpan w:val="7"/>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5174" w:type="dxa"/>
            <w:gridSpan w:val="17"/>
            <w:tcBorders>
              <w:top w:val="single" w:sz="6" w:space="0" w:color="auto"/>
              <w:left w:val="nil"/>
              <w:bottom w:val="nil"/>
              <w:right w:val="nil"/>
            </w:tcBorders>
            <w:shd w:val="clear" w:color="auto" w:fill="auto"/>
          </w:tcPr>
          <w:p w:rsidR="00A90AEB" w:rsidRDefault="00A90AEB" w:rsidP="008E78B3">
            <w:pPr>
              <w:tabs>
                <w:tab w:val="left" w:pos="576"/>
              </w:tabs>
              <w:ind w:left="288" w:hanging="288"/>
              <w:rPr>
                <w:sz w:val="15"/>
              </w:rPr>
            </w:pPr>
            <w:r>
              <w:rPr>
                <w:sz w:val="15"/>
              </w:rPr>
              <w:t>16.  NAME AND TITLE OF PERSON AUTHORIZED TO SIGN</w:t>
            </w:r>
          </w:p>
        </w:tc>
      </w:tr>
      <w:tr w:rsidR="00A90AEB">
        <w:trPr>
          <w:trHeight w:val="200"/>
        </w:trPr>
        <w:tc>
          <w:tcPr>
            <w:tcW w:w="1402" w:type="dxa"/>
            <w:gridSpan w:val="3"/>
            <w:tcBorders>
              <w:top w:val="nil"/>
              <w:left w:val="nil"/>
              <w:bottom w:val="nil"/>
              <w:right w:val="single" w:sz="6" w:space="0" w:color="auto"/>
            </w:tcBorders>
            <w:shd w:val="clear" w:color="auto" w:fill="auto"/>
          </w:tcPr>
          <w:p w:rsidR="00A90AEB" w:rsidRDefault="00A90AEB" w:rsidP="008E78B3">
            <w:pPr>
              <w:tabs>
                <w:tab w:val="left" w:pos="576"/>
              </w:tabs>
              <w:ind w:left="432"/>
              <w:rPr>
                <w:sz w:val="15"/>
              </w:rPr>
            </w:pPr>
            <w:r>
              <w:rPr>
                <w:sz w:val="15"/>
              </w:rPr>
              <w:t>AND</w:t>
            </w:r>
          </w:p>
        </w:tc>
        <w:tc>
          <w:tcPr>
            <w:tcW w:w="4374" w:type="dxa"/>
            <w:gridSpan w:val="21"/>
            <w:tcBorders>
              <w:top w:val="nil"/>
              <w:left w:val="nil"/>
              <w:bottom w:val="nil"/>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5174" w:type="dxa"/>
            <w:gridSpan w:val="17"/>
            <w:tcBorders>
              <w:top w:val="nil"/>
              <w:left w:val="nil"/>
              <w:bottom w:val="nil"/>
              <w:right w:val="nil"/>
            </w:tcBorders>
            <w:shd w:val="clear" w:color="auto" w:fill="auto"/>
          </w:tcPr>
          <w:p w:rsidR="00A90AEB" w:rsidRDefault="00A90AEB" w:rsidP="008E78B3">
            <w:pPr>
              <w:tabs>
                <w:tab w:val="left" w:pos="576"/>
              </w:tabs>
              <w:ind w:left="288"/>
              <w:rPr>
                <w:sz w:val="15"/>
              </w:rPr>
            </w:pPr>
            <w:r>
              <w:rPr>
                <w:sz w:val="15"/>
              </w:rPr>
              <w:t xml:space="preserve">OFFER </w:t>
            </w:r>
            <w:r>
              <w:rPr>
                <w:i/>
                <w:sz w:val="15"/>
              </w:rPr>
              <w:t>(Type or print)</w:t>
            </w:r>
          </w:p>
        </w:tc>
      </w:tr>
      <w:tr w:rsidR="00A90AEB">
        <w:trPr>
          <w:trHeight w:val="200"/>
        </w:trPr>
        <w:tc>
          <w:tcPr>
            <w:tcW w:w="1402" w:type="dxa"/>
            <w:gridSpan w:val="3"/>
            <w:tcBorders>
              <w:top w:val="nil"/>
              <w:left w:val="nil"/>
              <w:bottom w:val="nil"/>
              <w:right w:val="single" w:sz="6" w:space="0" w:color="auto"/>
            </w:tcBorders>
            <w:shd w:val="clear" w:color="auto" w:fill="auto"/>
          </w:tcPr>
          <w:p w:rsidR="00A90AEB" w:rsidRDefault="00A90AEB" w:rsidP="008E78B3">
            <w:pPr>
              <w:tabs>
                <w:tab w:val="left" w:pos="576"/>
              </w:tabs>
              <w:ind w:left="432"/>
              <w:rPr>
                <w:sz w:val="15"/>
              </w:rPr>
            </w:pPr>
            <w:r>
              <w:rPr>
                <w:sz w:val="15"/>
              </w:rPr>
              <w:t>ADDRESS</w:t>
            </w:r>
          </w:p>
        </w:tc>
        <w:tc>
          <w:tcPr>
            <w:tcW w:w="4374" w:type="dxa"/>
            <w:gridSpan w:val="21"/>
            <w:tcBorders>
              <w:top w:val="nil"/>
              <w:left w:val="nil"/>
              <w:bottom w:val="nil"/>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5174" w:type="dxa"/>
            <w:gridSpan w:val="17"/>
            <w:tcBorders>
              <w:top w:val="nil"/>
              <w:left w:val="nil"/>
              <w:bottom w:val="nil"/>
              <w:right w:val="nil"/>
            </w:tcBorders>
            <w:shd w:val="clear" w:color="auto" w:fill="auto"/>
          </w:tcPr>
          <w:p w:rsidR="00A90AEB" w:rsidRDefault="00A90AEB" w:rsidP="008E78B3">
            <w:pPr>
              <w:tabs>
                <w:tab w:val="left" w:pos="576"/>
              </w:tabs>
              <w:ind w:left="288"/>
              <w:rPr>
                <w:sz w:val="15"/>
              </w:rPr>
            </w:pPr>
          </w:p>
        </w:tc>
      </w:tr>
      <w:tr w:rsidR="00A90AEB">
        <w:trPr>
          <w:trHeight w:val="200"/>
        </w:trPr>
        <w:tc>
          <w:tcPr>
            <w:tcW w:w="1402" w:type="dxa"/>
            <w:gridSpan w:val="3"/>
            <w:tcBorders>
              <w:top w:val="nil"/>
              <w:left w:val="nil"/>
              <w:bottom w:val="nil"/>
              <w:right w:val="single" w:sz="6" w:space="0" w:color="auto"/>
            </w:tcBorders>
            <w:shd w:val="clear" w:color="auto" w:fill="auto"/>
          </w:tcPr>
          <w:p w:rsidR="00A90AEB" w:rsidRDefault="00A90AEB" w:rsidP="008E78B3">
            <w:pPr>
              <w:tabs>
                <w:tab w:val="left" w:pos="576"/>
              </w:tabs>
              <w:ind w:left="432"/>
              <w:rPr>
                <w:sz w:val="15"/>
              </w:rPr>
            </w:pPr>
            <w:r>
              <w:rPr>
                <w:sz w:val="15"/>
              </w:rPr>
              <w:t>OF</w:t>
            </w:r>
          </w:p>
        </w:tc>
        <w:tc>
          <w:tcPr>
            <w:tcW w:w="4374" w:type="dxa"/>
            <w:gridSpan w:val="21"/>
            <w:tcBorders>
              <w:top w:val="nil"/>
              <w:left w:val="nil"/>
              <w:bottom w:val="nil"/>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5174" w:type="dxa"/>
            <w:gridSpan w:val="17"/>
            <w:tcBorders>
              <w:top w:val="nil"/>
              <w:left w:val="nil"/>
              <w:bottom w:val="nil"/>
              <w:right w:val="nil"/>
            </w:tcBorders>
            <w:shd w:val="clear" w:color="auto" w:fill="auto"/>
          </w:tcPr>
          <w:p w:rsidR="00A90AEB" w:rsidRDefault="00A90AEB" w:rsidP="008E78B3">
            <w:pPr>
              <w:tabs>
                <w:tab w:val="left" w:pos="576"/>
              </w:tabs>
              <w:ind w:left="288"/>
              <w:rPr>
                <w:sz w:val="15"/>
              </w:rPr>
            </w:pPr>
          </w:p>
        </w:tc>
      </w:tr>
      <w:tr w:rsidR="00A90AEB">
        <w:trPr>
          <w:trHeight w:val="200"/>
        </w:trPr>
        <w:tc>
          <w:tcPr>
            <w:tcW w:w="1402" w:type="dxa"/>
            <w:gridSpan w:val="3"/>
            <w:tcBorders>
              <w:top w:val="nil"/>
              <w:left w:val="nil"/>
              <w:bottom w:val="nil"/>
              <w:right w:val="single" w:sz="6" w:space="0" w:color="auto"/>
            </w:tcBorders>
            <w:shd w:val="clear" w:color="auto" w:fill="auto"/>
          </w:tcPr>
          <w:p w:rsidR="00A90AEB" w:rsidRDefault="00A90AEB" w:rsidP="008E78B3">
            <w:pPr>
              <w:tabs>
                <w:tab w:val="left" w:pos="576"/>
              </w:tabs>
              <w:ind w:left="432"/>
              <w:rPr>
                <w:sz w:val="15"/>
              </w:rPr>
            </w:pPr>
            <w:r>
              <w:rPr>
                <w:sz w:val="15"/>
              </w:rPr>
              <w:t>OFFEROR</w:t>
            </w:r>
          </w:p>
        </w:tc>
        <w:tc>
          <w:tcPr>
            <w:tcW w:w="4374" w:type="dxa"/>
            <w:gridSpan w:val="21"/>
            <w:tcBorders>
              <w:top w:val="nil"/>
              <w:left w:val="nil"/>
              <w:bottom w:val="nil"/>
              <w:right w:val="single" w:sz="6" w:space="0" w:color="auto"/>
            </w:tcBorders>
            <w:shd w:val="clear" w:color="auto" w:fill="auto"/>
          </w:tcPr>
          <w:p w:rsidR="00A90AEB" w:rsidRDefault="00A90AEB" w:rsidP="008E78B3">
            <w:pPr>
              <w:tabs>
                <w:tab w:val="left" w:pos="576"/>
              </w:tabs>
              <w:ind w:left="288" w:hanging="288"/>
              <w:jc w:val="center"/>
              <w:rPr>
                <w:sz w:val="15"/>
              </w:rPr>
            </w:pPr>
          </w:p>
        </w:tc>
        <w:tc>
          <w:tcPr>
            <w:tcW w:w="5174" w:type="dxa"/>
            <w:gridSpan w:val="17"/>
            <w:tcBorders>
              <w:top w:val="nil"/>
              <w:left w:val="nil"/>
              <w:bottom w:val="nil"/>
              <w:right w:val="nil"/>
            </w:tcBorders>
            <w:shd w:val="clear" w:color="auto" w:fill="auto"/>
          </w:tcPr>
          <w:p w:rsidR="00A90AEB" w:rsidRDefault="00A90AEB" w:rsidP="008E78B3">
            <w:pPr>
              <w:tabs>
                <w:tab w:val="left" w:pos="576"/>
              </w:tabs>
              <w:ind w:left="288"/>
              <w:rPr>
                <w:sz w:val="15"/>
              </w:rPr>
            </w:pPr>
          </w:p>
        </w:tc>
      </w:tr>
      <w:tr w:rsidR="00A90AEB">
        <w:trPr>
          <w:trHeight w:val="180"/>
        </w:trPr>
        <w:tc>
          <w:tcPr>
            <w:tcW w:w="2833" w:type="dxa"/>
            <w:gridSpan w:val="8"/>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spacing w:before="40"/>
              <w:ind w:left="432" w:hanging="432"/>
              <w:rPr>
                <w:sz w:val="15"/>
              </w:rPr>
            </w:pPr>
            <w:r>
              <w:rPr>
                <w:sz w:val="15"/>
              </w:rPr>
              <w:t>15B.  TELEPHONE NUMBER</w:t>
            </w:r>
          </w:p>
        </w:tc>
        <w:bookmarkStart w:id="2" w:name="Check18"/>
        <w:tc>
          <w:tcPr>
            <w:tcW w:w="2943" w:type="dxa"/>
            <w:gridSpan w:val="16"/>
            <w:tcBorders>
              <w:top w:val="single" w:sz="6" w:space="0" w:color="auto"/>
              <w:left w:val="nil"/>
              <w:bottom w:val="nil"/>
              <w:right w:val="single" w:sz="6" w:space="0" w:color="auto"/>
            </w:tcBorders>
            <w:shd w:val="clear" w:color="auto" w:fill="auto"/>
          </w:tcPr>
          <w:p w:rsidR="00A90AEB" w:rsidRDefault="00A90AEB" w:rsidP="008E78B3">
            <w:pPr>
              <w:tabs>
                <w:tab w:val="left" w:pos="576"/>
              </w:tabs>
              <w:spacing w:before="40"/>
              <w:ind w:left="288" w:hanging="288"/>
              <w:rPr>
                <w:sz w:val="15"/>
              </w:rPr>
            </w:pPr>
            <w:r>
              <w:fldChar w:fldCharType="begin">
                <w:ffData>
                  <w:name w:val="Check18"/>
                  <w:enabled/>
                  <w:calcOnExit w:val="0"/>
                  <w:checkBox>
                    <w:sizeAuto/>
                    <w:default w:val="0"/>
                  </w:checkBox>
                </w:ffData>
              </w:fldChar>
            </w:r>
            <w:r>
              <w:rPr>
                <w:sz w:val="15"/>
              </w:rPr>
              <w:instrText xml:space="preserve"> FORMCHECKBOX </w:instrText>
            </w:r>
            <w:r>
              <w:fldChar w:fldCharType="end"/>
            </w:r>
            <w:bookmarkEnd w:id="2"/>
            <w:r>
              <w:rPr>
                <w:sz w:val="15"/>
              </w:rPr>
              <w:t xml:space="preserve">  15C.  CHECK IF REMITTANCE </w:t>
            </w:r>
          </w:p>
        </w:tc>
        <w:tc>
          <w:tcPr>
            <w:tcW w:w="2408" w:type="dxa"/>
            <w:gridSpan w:val="9"/>
            <w:tcBorders>
              <w:top w:val="single" w:sz="6" w:space="0" w:color="auto"/>
              <w:left w:val="nil"/>
              <w:bottom w:val="nil"/>
              <w:right w:val="single" w:sz="6" w:space="0" w:color="auto"/>
            </w:tcBorders>
            <w:shd w:val="clear" w:color="auto" w:fill="auto"/>
          </w:tcPr>
          <w:p w:rsidR="00A90AEB" w:rsidRDefault="00A90AEB" w:rsidP="008E78B3">
            <w:pPr>
              <w:tabs>
                <w:tab w:val="left" w:pos="576"/>
              </w:tabs>
              <w:spacing w:before="40"/>
              <w:ind w:left="432" w:hanging="432"/>
              <w:rPr>
                <w:sz w:val="15"/>
              </w:rPr>
            </w:pPr>
            <w:r>
              <w:rPr>
                <w:sz w:val="15"/>
              </w:rPr>
              <w:t>17.  SIGNATURE</w:t>
            </w:r>
          </w:p>
        </w:tc>
        <w:tc>
          <w:tcPr>
            <w:tcW w:w="2766" w:type="dxa"/>
            <w:gridSpan w:val="8"/>
            <w:tcBorders>
              <w:top w:val="single" w:sz="6" w:space="0" w:color="auto"/>
              <w:left w:val="nil"/>
              <w:bottom w:val="nil"/>
              <w:right w:val="nil"/>
            </w:tcBorders>
            <w:shd w:val="clear" w:color="auto" w:fill="auto"/>
          </w:tcPr>
          <w:p w:rsidR="00A90AEB" w:rsidRDefault="00A90AEB" w:rsidP="008E78B3">
            <w:pPr>
              <w:tabs>
                <w:tab w:val="left" w:pos="576"/>
              </w:tabs>
              <w:spacing w:before="40"/>
              <w:ind w:left="432" w:hanging="432"/>
              <w:rPr>
                <w:sz w:val="15"/>
              </w:rPr>
            </w:pPr>
            <w:r>
              <w:rPr>
                <w:sz w:val="15"/>
              </w:rPr>
              <w:t>18.  OFFER DATE</w:t>
            </w:r>
          </w:p>
        </w:tc>
      </w:tr>
      <w:tr w:rsidR="00A90AEB">
        <w:trPr>
          <w:cantSplit/>
          <w:trHeight w:val="520"/>
        </w:trPr>
        <w:tc>
          <w:tcPr>
            <w:tcW w:w="855" w:type="dxa"/>
            <w:gridSpan w:val="2"/>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both"/>
              <w:rPr>
                <w:sz w:val="12"/>
              </w:rPr>
            </w:pPr>
            <w:r>
              <w:rPr>
                <w:sz w:val="12"/>
              </w:rPr>
              <w:t>AREA CODE</w:t>
            </w:r>
          </w:p>
          <w:p w:rsidR="00A90AEB" w:rsidRDefault="00A90AEB" w:rsidP="008E78B3">
            <w:pPr>
              <w:tabs>
                <w:tab w:val="left" w:pos="576"/>
              </w:tabs>
              <w:ind w:left="288" w:hanging="288"/>
              <w:jc w:val="both"/>
              <w:rPr>
                <w:sz w:val="15"/>
              </w:rPr>
            </w:pPr>
          </w:p>
        </w:tc>
        <w:tc>
          <w:tcPr>
            <w:tcW w:w="1184" w:type="dxa"/>
            <w:gridSpan w:val="3"/>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both"/>
              <w:rPr>
                <w:sz w:val="12"/>
              </w:rPr>
            </w:pPr>
            <w:r>
              <w:rPr>
                <w:sz w:val="12"/>
              </w:rPr>
              <w:t>NUMBER</w:t>
            </w:r>
          </w:p>
          <w:p w:rsidR="00A90AEB" w:rsidRDefault="00A90AEB" w:rsidP="008E78B3">
            <w:pPr>
              <w:tabs>
                <w:tab w:val="left" w:pos="576"/>
              </w:tabs>
              <w:ind w:left="288" w:hanging="288"/>
              <w:jc w:val="both"/>
              <w:rPr>
                <w:sz w:val="15"/>
              </w:rPr>
            </w:pPr>
          </w:p>
        </w:tc>
        <w:tc>
          <w:tcPr>
            <w:tcW w:w="794" w:type="dxa"/>
            <w:gridSpan w:val="3"/>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ind w:left="288" w:hanging="288"/>
              <w:jc w:val="both"/>
              <w:rPr>
                <w:sz w:val="12"/>
              </w:rPr>
            </w:pPr>
            <w:r>
              <w:rPr>
                <w:sz w:val="12"/>
              </w:rPr>
              <w:t>EXT.</w:t>
            </w:r>
          </w:p>
          <w:p w:rsidR="00A90AEB" w:rsidRDefault="00A90AEB" w:rsidP="008E78B3">
            <w:pPr>
              <w:tabs>
                <w:tab w:val="left" w:pos="576"/>
              </w:tabs>
              <w:ind w:left="288" w:hanging="288"/>
              <w:jc w:val="both"/>
              <w:rPr>
                <w:sz w:val="15"/>
              </w:rPr>
            </w:pPr>
          </w:p>
        </w:tc>
        <w:tc>
          <w:tcPr>
            <w:tcW w:w="2943" w:type="dxa"/>
            <w:gridSpan w:val="16"/>
            <w:tcBorders>
              <w:top w:val="nil"/>
              <w:left w:val="nil"/>
              <w:bottom w:val="single" w:sz="6" w:space="0" w:color="auto"/>
              <w:right w:val="single" w:sz="6" w:space="0" w:color="auto"/>
            </w:tcBorders>
            <w:shd w:val="clear" w:color="auto" w:fill="auto"/>
          </w:tcPr>
          <w:p w:rsidR="00A90AEB" w:rsidRDefault="00A90AEB" w:rsidP="008E78B3">
            <w:pPr>
              <w:tabs>
                <w:tab w:val="left" w:pos="576"/>
              </w:tabs>
              <w:ind w:left="288"/>
              <w:rPr>
                <w:sz w:val="15"/>
              </w:rPr>
            </w:pPr>
            <w:r>
              <w:rPr>
                <w:sz w:val="15"/>
              </w:rPr>
              <w:t>ADDRESS IS DIFFERENT FROM ABOVE – ENTER SUCH ADDRESS IN SCHEDULE.</w:t>
            </w:r>
          </w:p>
        </w:tc>
        <w:tc>
          <w:tcPr>
            <w:tcW w:w="2408" w:type="dxa"/>
            <w:gridSpan w:val="9"/>
            <w:tcBorders>
              <w:top w:val="nil"/>
              <w:left w:val="nil"/>
              <w:bottom w:val="single" w:sz="6" w:space="0" w:color="auto"/>
              <w:right w:val="single" w:sz="6" w:space="0" w:color="auto"/>
            </w:tcBorders>
            <w:shd w:val="clear" w:color="auto" w:fill="auto"/>
          </w:tcPr>
          <w:p w:rsidR="00A90AEB" w:rsidRDefault="00A90AEB" w:rsidP="008E78B3">
            <w:pPr>
              <w:tabs>
                <w:tab w:val="left" w:pos="576"/>
              </w:tabs>
              <w:ind w:left="432" w:hanging="432"/>
              <w:rPr>
                <w:sz w:val="15"/>
              </w:rPr>
            </w:pPr>
          </w:p>
        </w:tc>
        <w:tc>
          <w:tcPr>
            <w:tcW w:w="2766" w:type="dxa"/>
            <w:gridSpan w:val="8"/>
            <w:tcBorders>
              <w:top w:val="nil"/>
              <w:left w:val="nil"/>
              <w:bottom w:val="single" w:sz="6" w:space="0" w:color="auto"/>
              <w:right w:val="nil"/>
            </w:tcBorders>
            <w:shd w:val="clear" w:color="auto" w:fill="auto"/>
          </w:tcPr>
          <w:p w:rsidR="00A90AEB" w:rsidRDefault="00A90AEB" w:rsidP="008E78B3">
            <w:pPr>
              <w:tabs>
                <w:tab w:val="left" w:pos="576"/>
              </w:tabs>
              <w:ind w:left="432" w:hanging="432"/>
              <w:rPr>
                <w:sz w:val="15"/>
              </w:rPr>
            </w:pPr>
          </w:p>
        </w:tc>
      </w:tr>
      <w:tr w:rsidR="00A90AEB">
        <w:trPr>
          <w:trHeight w:val="240"/>
        </w:trPr>
        <w:tc>
          <w:tcPr>
            <w:tcW w:w="10950" w:type="dxa"/>
            <w:gridSpan w:val="41"/>
            <w:tcBorders>
              <w:top w:val="single" w:sz="6" w:space="0" w:color="auto"/>
              <w:left w:val="nil"/>
              <w:bottom w:val="nil"/>
              <w:right w:val="nil"/>
            </w:tcBorders>
            <w:shd w:val="clear" w:color="auto" w:fill="auto"/>
          </w:tcPr>
          <w:p w:rsidR="00A90AEB" w:rsidRDefault="00A90AEB" w:rsidP="008E78B3">
            <w:pPr>
              <w:tabs>
                <w:tab w:val="left" w:pos="576"/>
              </w:tabs>
              <w:spacing w:before="40"/>
              <w:ind w:left="432" w:hanging="432"/>
              <w:jc w:val="center"/>
              <w:rPr>
                <w:b/>
                <w:sz w:val="19"/>
              </w:rPr>
            </w:pPr>
            <w:r>
              <w:rPr>
                <w:b/>
                <w:sz w:val="19"/>
              </w:rPr>
              <w:t xml:space="preserve">AWARD </w:t>
            </w:r>
            <w:r>
              <w:rPr>
                <w:b/>
                <w:i/>
                <w:sz w:val="19"/>
              </w:rPr>
              <w:t>(To be completed by Government)</w:t>
            </w:r>
          </w:p>
        </w:tc>
      </w:tr>
      <w:tr w:rsidR="00A90AEB">
        <w:trPr>
          <w:trHeight w:val="600"/>
        </w:trPr>
        <w:tc>
          <w:tcPr>
            <w:tcW w:w="3238" w:type="dxa"/>
            <w:gridSpan w:val="10"/>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spacing w:before="40"/>
              <w:ind w:left="432" w:hanging="432"/>
              <w:rPr>
                <w:sz w:val="15"/>
              </w:rPr>
            </w:pPr>
            <w:r>
              <w:rPr>
                <w:sz w:val="15"/>
              </w:rPr>
              <w:t>19.  ACCEPTED AS TO ITEMS NUMBERED</w:t>
            </w:r>
          </w:p>
          <w:p w:rsidR="00A90AEB" w:rsidRDefault="00A90AEB" w:rsidP="008E78B3">
            <w:pPr>
              <w:tabs>
                <w:tab w:val="left" w:pos="576"/>
              </w:tabs>
              <w:spacing w:before="40"/>
              <w:ind w:left="720" w:hanging="432"/>
              <w:rPr>
                <w:sz w:val="15"/>
              </w:rPr>
            </w:pPr>
          </w:p>
        </w:tc>
        <w:tc>
          <w:tcPr>
            <w:tcW w:w="1863" w:type="dxa"/>
            <w:gridSpan w:val="10"/>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s>
              <w:spacing w:before="40"/>
              <w:ind w:left="432" w:hanging="432"/>
              <w:rPr>
                <w:sz w:val="15"/>
              </w:rPr>
            </w:pPr>
            <w:r>
              <w:rPr>
                <w:sz w:val="15"/>
              </w:rPr>
              <w:t>20.  AMOUNT</w:t>
            </w:r>
          </w:p>
          <w:p w:rsidR="00A90AEB" w:rsidRDefault="00A90AEB" w:rsidP="008E78B3">
            <w:pPr>
              <w:tabs>
                <w:tab w:val="left" w:pos="576"/>
              </w:tabs>
              <w:spacing w:before="40"/>
              <w:ind w:left="720" w:hanging="432"/>
              <w:rPr>
                <w:sz w:val="15"/>
              </w:rPr>
            </w:pPr>
          </w:p>
        </w:tc>
        <w:tc>
          <w:tcPr>
            <w:tcW w:w="5849" w:type="dxa"/>
            <w:gridSpan w:val="21"/>
            <w:tcBorders>
              <w:top w:val="single" w:sz="6" w:space="0" w:color="auto"/>
              <w:left w:val="nil"/>
              <w:bottom w:val="single" w:sz="6" w:space="0" w:color="auto"/>
              <w:right w:val="nil"/>
            </w:tcBorders>
            <w:shd w:val="clear" w:color="auto" w:fill="auto"/>
          </w:tcPr>
          <w:p w:rsidR="00A90AEB" w:rsidRDefault="00A90AEB" w:rsidP="008E78B3">
            <w:pPr>
              <w:tabs>
                <w:tab w:val="left" w:pos="576"/>
              </w:tabs>
              <w:spacing w:before="40"/>
              <w:ind w:left="432" w:hanging="432"/>
              <w:rPr>
                <w:sz w:val="15"/>
              </w:rPr>
            </w:pPr>
            <w:r>
              <w:rPr>
                <w:sz w:val="15"/>
              </w:rPr>
              <w:t>21.  ACCOUNTING AND APPROPRIATION</w:t>
            </w:r>
          </w:p>
          <w:p w:rsidR="00A90AEB" w:rsidRDefault="00A90AEB" w:rsidP="008E78B3">
            <w:pPr>
              <w:tabs>
                <w:tab w:val="left" w:pos="576"/>
              </w:tabs>
              <w:ind w:left="432" w:hanging="432"/>
              <w:rPr>
                <w:sz w:val="15"/>
              </w:rPr>
            </w:pPr>
          </w:p>
          <w:p w:rsidR="00A90AEB" w:rsidRDefault="00A90AEB" w:rsidP="008E78B3">
            <w:pPr>
              <w:tabs>
                <w:tab w:val="left" w:pos="576"/>
              </w:tabs>
              <w:ind w:left="432" w:hanging="432"/>
              <w:rPr>
                <w:sz w:val="15"/>
              </w:rPr>
            </w:pPr>
          </w:p>
        </w:tc>
      </w:tr>
      <w:tr w:rsidR="00A90AEB">
        <w:trPr>
          <w:cantSplit/>
          <w:trHeight w:val="658"/>
        </w:trPr>
        <w:tc>
          <w:tcPr>
            <w:tcW w:w="5101" w:type="dxa"/>
            <w:gridSpan w:val="20"/>
            <w:tcBorders>
              <w:top w:val="nil"/>
              <w:left w:val="nil"/>
              <w:bottom w:val="nil"/>
              <w:right w:val="single" w:sz="6" w:space="0" w:color="auto"/>
            </w:tcBorders>
            <w:shd w:val="clear" w:color="auto" w:fill="auto"/>
          </w:tcPr>
          <w:p w:rsidR="00A90AEB" w:rsidRDefault="00A90AEB" w:rsidP="008E78B3">
            <w:pPr>
              <w:pStyle w:val="BodyText2"/>
            </w:pPr>
            <w:r>
              <w:t>22.  AUTHORITY FOR USING OTHER THAN FULL AND OPEN COMPETITION:</w:t>
            </w:r>
          </w:p>
          <w:p w:rsidR="00A90AEB" w:rsidRDefault="00A90AEB" w:rsidP="008E78B3">
            <w:pPr>
              <w:tabs>
                <w:tab w:val="left" w:pos="576"/>
              </w:tabs>
              <w:ind w:left="288" w:hanging="288"/>
              <w:rPr>
                <w:sz w:val="6"/>
              </w:rPr>
            </w:pPr>
          </w:p>
          <w:bookmarkStart w:id="3" w:name="Check19"/>
          <w:p w:rsidR="00A90AEB" w:rsidRDefault="00A90AEB" w:rsidP="008E78B3">
            <w:pPr>
              <w:tabs>
                <w:tab w:val="left" w:pos="576"/>
              </w:tabs>
              <w:ind w:left="864" w:hanging="288"/>
              <w:rPr>
                <w:sz w:val="15"/>
              </w:rPr>
            </w:pPr>
            <w:r>
              <w:fldChar w:fldCharType="begin">
                <w:ffData>
                  <w:name w:val="Check19"/>
                  <w:enabled/>
                  <w:calcOnExit w:val="0"/>
                  <w:checkBox>
                    <w:sizeAuto/>
                    <w:default w:val="0"/>
                  </w:checkBox>
                </w:ffData>
              </w:fldChar>
            </w:r>
            <w:r>
              <w:rPr>
                <w:sz w:val="15"/>
              </w:rPr>
              <w:instrText xml:space="preserve"> FORMCHECKBOX </w:instrText>
            </w:r>
            <w:r>
              <w:fldChar w:fldCharType="end"/>
            </w:r>
            <w:bookmarkEnd w:id="3"/>
            <w:r>
              <w:rPr>
                <w:sz w:val="15"/>
              </w:rPr>
              <w:t xml:space="preserve"> 10 U.S.C. 2304© (      )</w:t>
            </w:r>
            <w:r>
              <w:rPr>
                <w:sz w:val="15"/>
              </w:rPr>
              <w:tab/>
            </w:r>
            <w:bookmarkStart w:id="4" w:name="Check20"/>
            <w:r>
              <w:fldChar w:fldCharType="begin">
                <w:ffData>
                  <w:name w:val="Check20"/>
                  <w:enabled/>
                  <w:calcOnExit w:val="0"/>
                  <w:checkBox>
                    <w:sizeAuto/>
                    <w:default w:val="0"/>
                  </w:checkBox>
                </w:ffData>
              </w:fldChar>
            </w:r>
            <w:r>
              <w:rPr>
                <w:sz w:val="15"/>
              </w:rPr>
              <w:instrText xml:space="preserve"> FORMCHECKBOX </w:instrText>
            </w:r>
            <w:r>
              <w:fldChar w:fldCharType="end"/>
            </w:r>
            <w:bookmarkEnd w:id="4"/>
            <w:r>
              <w:rPr>
                <w:sz w:val="15"/>
              </w:rPr>
              <w:t xml:space="preserve"> 41 U.S.C. 253© (      )</w:t>
            </w:r>
          </w:p>
        </w:tc>
        <w:tc>
          <w:tcPr>
            <w:tcW w:w="3439" w:type="dxa"/>
            <w:gridSpan w:val="15"/>
            <w:tcBorders>
              <w:top w:val="nil"/>
              <w:left w:val="nil"/>
              <w:bottom w:val="nil"/>
              <w:right w:val="nil"/>
            </w:tcBorders>
            <w:shd w:val="clear" w:color="auto" w:fill="auto"/>
          </w:tcPr>
          <w:p w:rsidR="00A90AEB" w:rsidRDefault="00A90AEB" w:rsidP="008E78B3">
            <w:pPr>
              <w:tabs>
                <w:tab w:val="left" w:pos="576"/>
              </w:tabs>
              <w:ind w:left="432" w:hanging="432"/>
              <w:rPr>
                <w:sz w:val="15"/>
              </w:rPr>
            </w:pPr>
            <w:r>
              <w:rPr>
                <w:sz w:val="18"/>
                <w:szCs w:val="18"/>
              </w:rPr>
              <w:t>23.   SUBMIT INVOICES TO ADDRESS SHOWN IN</w:t>
            </w:r>
            <w:r>
              <w:rPr>
                <w:i/>
                <w:sz w:val="20"/>
              </w:rPr>
              <w:t xml:space="preserve"> </w:t>
            </w:r>
            <w:r>
              <w:rPr>
                <w:i/>
                <w:sz w:val="14"/>
              </w:rPr>
              <w:t>(4 copies unless otherwise specified)</w:t>
            </w:r>
          </w:p>
        </w:tc>
        <w:tc>
          <w:tcPr>
            <w:tcW w:w="377" w:type="dxa"/>
            <w:gridSpan w:val="4"/>
            <w:tcBorders>
              <w:top w:val="nil"/>
              <w:left w:val="nil"/>
              <w:bottom w:val="nil"/>
              <w:right w:val="nil"/>
            </w:tcBorders>
            <w:shd w:val="clear" w:color="auto" w:fill="auto"/>
          </w:tcPr>
          <w:p w:rsidR="00A90AEB" w:rsidRDefault="00A90AEB" w:rsidP="008E78B3">
            <w:pPr>
              <w:pBdr>
                <w:right w:val="single" w:sz="6" w:space="1" w:color="auto"/>
              </w:pBdr>
              <w:spacing w:before="120"/>
              <w:rPr>
                <w:sz w:val="8"/>
              </w:rPr>
            </w:pPr>
          </w:p>
          <w:p w:rsidR="00A90AEB" w:rsidRDefault="00A90AEB" w:rsidP="008E78B3">
            <w:pPr>
              <w:pBdr>
                <w:right w:val="single" w:sz="6" w:space="1" w:color="auto"/>
              </w:pBdr>
              <w:spacing w:before="120"/>
              <w:rPr>
                <w:sz w:val="12"/>
              </w:rPr>
            </w:pPr>
            <w:r>
              <w:sym w:font="Monotype Sorts" w:char="00E8"/>
            </w:r>
          </w:p>
          <w:p w:rsidR="00A90AEB" w:rsidRDefault="00A90AEB" w:rsidP="008E78B3">
            <w:pPr>
              <w:pBdr>
                <w:right w:val="single" w:sz="6" w:space="1" w:color="auto"/>
              </w:pBdr>
              <w:spacing w:before="120"/>
              <w:rPr>
                <w:sz w:val="23"/>
              </w:rPr>
            </w:pPr>
          </w:p>
        </w:tc>
        <w:tc>
          <w:tcPr>
            <w:tcW w:w="2033" w:type="dxa"/>
            <w:gridSpan w:val="2"/>
            <w:tcBorders>
              <w:top w:val="nil"/>
              <w:left w:val="nil"/>
              <w:bottom w:val="nil"/>
              <w:right w:val="nil"/>
            </w:tcBorders>
            <w:shd w:val="clear" w:color="auto" w:fill="auto"/>
          </w:tcPr>
          <w:p w:rsidR="00A90AEB" w:rsidRDefault="00A90AEB" w:rsidP="008E78B3">
            <w:pPr>
              <w:tabs>
                <w:tab w:val="left" w:pos="576"/>
              </w:tabs>
              <w:ind w:left="432" w:hanging="432"/>
              <w:rPr>
                <w:sz w:val="15"/>
              </w:rPr>
            </w:pPr>
            <w:r>
              <w:rPr>
                <w:sz w:val="15"/>
              </w:rPr>
              <w:t>ITEM</w:t>
            </w:r>
          </w:p>
          <w:p w:rsidR="00A90AEB" w:rsidRDefault="00A90AEB" w:rsidP="008E78B3">
            <w:pPr>
              <w:tabs>
                <w:tab w:val="left" w:pos="576"/>
              </w:tabs>
              <w:ind w:left="432" w:hanging="432"/>
              <w:rPr>
                <w:sz w:val="15"/>
              </w:rPr>
            </w:pPr>
          </w:p>
          <w:p w:rsidR="00A90AEB" w:rsidRDefault="00A90AEB" w:rsidP="008E78B3">
            <w:pPr>
              <w:tabs>
                <w:tab w:val="left" w:pos="576"/>
              </w:tabs>
              <w:ind w:left="432" w:hanging="432"/>
              <w:rPr>
                <w:sz w:val="15"/>
              </w:rPr>
            </w:pPr>
            <w:r>
              <w:rPr>
                <w:sz w:val="15"/>
              </w:rPr>
              <w:tab/>
            </w:r>
          </w:p>
        </w:tc>
      </w:tr>
      <w:tr w:rsidR="00A90AEB">
        <w:trPr>
          <w:trHeight w:val="200"/>
        </w:trPr>
        <w:tc>
          <w:tcPr>
            <w:tcW w:w="3914" w:type="dxa"/>
            <w:gridSpan w:val="13"/>
            <w:tcBorders>
              <w:top w:val="single" w:sz="6" w:space="0" w:color="auto"/>
              <w:left w:val="nil"/>
              <w:bottom w:val="nil"/>
              <w:right w:val="single" w:sz="6" w:space="0" w:color="auto"/>
            </w:tcBorders>
            <w:shd w:val="clear" w:color="auto" w:fill="auto"/>
          </w:tcPr>
          <w:p w:rsidR="00A90AEB" w:rsidRDefault="00A90AEB" w:rsidP="008E78B3">
            <w:pPr>
              <w:tabs>
                <w:tab w:val="left" w:pos="576"/>
                <w:tab w:val="right" w:pos="3870"/>
              </w:tabs>
              <w:spacing w:before="20"/>
              <w:rPr>
                <w:sz w:val="15"/>
              </w:rPr>
            </w:pPr>
            <w:r>
              <w:rPr>
                <w:sz w:val="15"/>
              </w:rPr>
              <w:t xml:space="preserve">24.  ADMINISTERED BY </w:t>
            </w:r>
            <w:r>
              <w:rPr>
                <w:i/>
                <w:sz w:val="15"/>
              </w:rPr>
              <w:t>(If other than Item 7)</w:t>
            </w:r>
            <w:r>
              <w:rPr>
                <w:sz w:val="15"/>
              </w:rPr>
              <w:tab/>
              <w:t>CODE</w:t>
            </w:r>
          </w:p>
        </w:tc>
        <w:tc>
          <w:tcPr>
            <w:tcW w:w="1187" w:type="dxa"/>
            <w:gridSpan w:val="7"/>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 w:val="left" w:pos="2970"/>
              </w:tabs>
              <w:spacing w:before="20"/>
              <w:rPr>
                <w:sz w:val="15"/>
              </w:rPr>
            </w:pPr>
          </w:p>
        </w:tc>
        <w:tc>
          <w:tcPr>
            <w:tcW w:w="3749" w:type="dxa"/>
            <w:gridSpan w:val="18"/>
            <w:tcBorders>
              <w:top w:val="single" w:sz="6" w:space="0" w:color="auto"/>
              <w:left w:val="nil"/>
              <w:bottom w:val="nil"/>
              <w:right w:val="nil"/>
            </w:tcBorders>
            <w:shd w:val="clear" w:color="auto" w:fill="auto"/>
          </w:tcPr>
          <w:p w:rsidR="00A90AEB" w:rsidRDefault="00A90AEB" w:rsidP="008E78B3">
            <w:pPr>
              <w:tabs>
                <w:tab w:val="left" w:pos="576"/>
                <w:tab w:val="right" w:pos="3870"/>
              </w:tabs>
              <w:spacing w:before="20"/>
              <w:rPr>
                <w:sz w:val="15"/>
              </w:rPr>
            </w:pPr>
            <w:r>
              <w:rPr>
                <w:sz w:val="15"/>
              </w:rPr>
              <w:t>25.  PAYMENT WILL BE MADE BY</w:t>
            </w:r>
            <w:r>
              <w:rPr>
                <w:sz w:val="15"/>
              </w:rPr>
              <w:tab/>
              <w:t>CODE</w:t>
            </w:r>
          </w:p>
        </w:tc>
        <w:tc>
          <w:tcPr>
            <w:tcW w:w="2100" w:type="dxa"/>
            <w:gridSpan w:val="3"/>
            <w:tcBorders>
              <w:top w:val="single" w:sz="6" w:space="0" w:color="auto"/>
              <w:left w:val="single" w:sz="6" w:space="0" w:color="auto"/>
              <w:bottom w:val="single" w:sz="6" w:space="0" w:color="auto"/>
              <w:right w:val="nil"/>
            </w:tcBorders>
            <w:shd w:val="clear" w:color="auto" w:fill="auto"/>
          </w:tcPr>
          <w:p w:rsidR="00A90AEB" w:rsidRDefault="00A90AEB" w:rsidP="008E78B3">
            <w:pPr>
              <w:tabs>
                <w:tab w:val="left" w:pos="576"/>
              </w:tabs>
              <w:spacing w:before="20"/>
              <w:rPr>
                <w:sz w:val="15"/>
              </w:rPr>
            </w:pPr>
          </w:p>
        </w:tc>
      </w:tr>
      <w:tr w:rsidR="00A90AEB">
        <w:trPr>
          <w:trHeight w:val="546"/>
        </w:trPr>
        <w:tc>
          <w:tcPr>
            <w:tcW w:w="5101" w:type="dxa"/>
            <w:gridSpan w:val="20"/>
            <w:tcBorders>
              <w:top w:val="nil"/>
              <w:left w:val="nil"/>
              <w:bottom w:val="nil"/>
              <w:right w:val="single" w:sz="6" w:space="0" w:color="auto"/>
            </w:tcBorders>
            <w:shd w:val="clear" w:color="auto" w:fill="auto"/>
          </w:tcPr>
          <w:p w:rsidR="00A90AEB" w:rsidRDefault="00A90AEB" w:rsidP="008E78B3">
            <w:pPr>
              <w:tabs>
                <w:tab w:val="left" w:pos="576"/>
                <w:tab w:val="left" w:pos="2970"/>
              </w:tabs>
              <w:ind w:left="288"/>
              <w:rPr>
                <w:sz w:val="15"/>
              </w:rPr>
            </w:pPr>
          </w:p>
        </w:tc>
        <w:tc>
          <w:tcPr>
            <w:tcW w:w="5849" w:type="dxa"/>
            <w:gridSpan w:val="21"/>
            <w:tcBorders>
              <w:top w:val="nil"/>
              <w:left w:val="nil"/>
              <w:bottom w:val="nil"/>
              <w:right w:val="nil"/>
            </w:tcBorders>
            <w:shd w:val="clear" w:color="auto" w:fill="auto"/>
          </w:tcPr>
          <w:p w:rsidR="00A90AEB" w:rsidRDefault="00A90AEB" w:rsidP="008E78B3">
            <w:pPr>
              <w:tabs>
                <w:tab w:val="left" w:pos="576"/>
              </w:tabs>
              <w:ind w:left="288"/>
              <w:rPr>
                <w:sz w:val="15"/>
              </w:rPr>
            </w:pPr>
          </w:p>
        </w:tc>
      </w:tr>
      <w:tr w:rsidR="00A90AEB">
        <w:trPr>
          <w:trHeight w:val="798"/>
        </w:trPr>
        <w:tc>
          <w:tcPr>
            <w:tcW w:w="5101" w:type="dxa"/>
            <w:gridSpan w:val="20"/>
            <w:tcBorders>
              <w:top w:val="single" w:sz="6" w:space="0" w:color="auto"/>
              <w:left w:val="nil"/>
              <w:bottom w:val="single" w:sz="6" w:space="0" w:color="auto"/>
              <w:right w:val="single" w:sz="6" w:space="0" w:color="auto"/>
            </w:tcBorders>
            <w:shd w:val="clear" w:color="auto" w:fill="auto"/>
          </w:tcPr>
          <w:p w:rsidR="00A90AEB" w:rsidRDefault="00A90AEB" w:rsidP="008E78B3">
            <w:pPr>
              <w:tabs>
                <w:tab w:val="left" w:pos="576"/>
                <w:tab w:val="left" w:pos="2970"/>
              </w:tabs>
              <w:spacing w:before="20"/>
              <w:rPr>
                <w:i/>
                <w:sz w:val="15"/>
              </w:rPr>
            </w:pPr>
            <w:r>
              <w:rPr>
                <w:sz w:val="15"/>
              </w:rPr>
              <w:t xml:space="preserve">26.  NAME OF CONTRACTING OFFICER </w:t>
            </w:r>
            <w:r>
              <w:rPr>
                <w:i/>
                <w:sz w:val="15"/>
              </w:rPr>
              <w:t>(Type or print)</w:t>
            </w:r>
          </w:p>
          <w:p w:rsidR="00A90AEB" w:rsidRDefault="00A90AEB" w:rsidP="008E78B3">
            <w:pPr>
              <w:tabs>
                <w:tab w:val="left" w:pos="576"/>
                <w:tab w:val="left" w:pos="2970"/>
              </w:tabs>
              <w:rPr>
                <w:i/>
                <w:sz w:val="15"/>
              </w:rPr>
            </w:pPr>
          </w:p>
          <w:p w:rsidR="00A90AEB" w:rsidRDefault="00A90AEB" w:rsidP="008E78B3">
            <w:pPr>
              <w:tabs>
                <w:tab w:val="left" w:pos="576"/>
                <w:tab w:val="left" w:pos="2970"/>
              </w:tabs>
              <w:rPr>
                <w:sz w:val="15"/>
              </w:rPr>
            </w:pPr>
          </w:p>
        </w:tc>
        <w:tc>
          <w:tcPr>
            <w:tcW w:w="3083" w:type="dxa"/>
            <w:gridSpan w:val="13"/>
            <w:tcBorders>
              <w:top w:val="single" w:sz="6" w:space="0" w:color="auto"/>
              <w:left w:val="nil"/>
              <w:bottom w:val="single" w:sz="6" w:space="0" w:color="auto"/>
              <w:right w:val="nil"/>
            </w:tcBorders>
            <w:shd w:val="clear" w:color="auto" w:fill="auto"/>
          </w:tcPr>
          <w:p w:rsidR="00A90AEB" w:rsidRDefault="00A90AEB" w:rsidP="008E78B3">
            <w:pPr>
              <w:tabs>
                <w:tab w:val="left" w:pos="576"/>
              </w:tabs>
              <w:rPr>
                <w:sz w:val="15"/>
              </w:rPr>
            </w:pPr>
          </w:p>
          <w:p w:rsidR="00A90AEB" w:rsidRDefault="00A90AEB" w:rsidP="008E78B3">
            <w:pPr>
              <w:tabs>
                <w:tab w:val="left" w:pos="576"/>
              </w:tabs>
              <w:rPr>
                <w:sz w:val="15"/>
              </w:rPr>
            </w:pPr>
          </w:p>
          <w:p w:rsidR="00A90AEB" w:rsidRDefault="00A90AEB" w:rsidP="008E78B3">
            <w:pPr>
              <w:tabs>
                <w:tab w:val="left" w:pos="576"/>
              </w:tabs>
              <w:jc w:val="center"/>
              <w:rPr>
                <w:sz w:val="15"/>
              </w:rPr>
            </w:pPr>
            <w:r>
              <w:rPr>
                <w:i/>
                <w:sz w:val="15"/>
              </w:rPr>
              <w:t>(Signature of Contracting Officer)</w:t>
            </w:r>
          </w:p>
        </w:tc>
        <w:tc>
          <w:tcPr>
            <w:tcW w:w="2766" w:type="dxa"/>
            <w:gridSpan w:val="8"/>
            <w:tcBorders>
              <w:top w:val="single" w:sz="6" w:space="0" w:color="auto"/>
              <w:left w:val="single" w:sz="6" w:space="0" w:color="auto"/>
              <w:bottom w:val="single" w:sz="6" w:space="0" w:color="auto"/>
              <w:right w:val="nil"/>
            </w:tcBorders>
            <w:shd w:val="clear" w:color="auto" w:fill="auto"/>
          </w:tcPr>
          <w:p w:rsidR="00A90AEB" w:rsidRDefault="00A90AEB" w:rsidP="008E78B3">
            <w:pPr>
              <w:tabs>
                <w:tab w:val="left" w:pos="576"/>
              </w:tabs>
              <w:spacing w:before="20"/>
              <w:rPr>
                <w:sz w:val="15"/>
              </w:rPr>
            </w:pPr>
            <w:r>
              <w:rPr>
                <w:sz w:val="15"/>
              </w:rPr>
              <w:t>28.  AWARD DATE</w:t>
            </w:r>
          </w:p>
        </w:tc>
      </w:tr>
      <w:tr w:rsidR="00A90AEB">
        <w:trPr>
          <w:trHeight w:val="200"/>
        </w:trPr>
        <w:tc>
          <w:tcPr>
            <w:tcW w:w="10950" w:type="dxa"/>
            <w:gridSpan w:val="41"/>
            <w:tcBorders>
              <w:top w:val="single" w:sz="6" w:space="0" w:color="auto"/>
              <w:left w:val="nil"/>
              <w:bottom w:val="single" w:sz="12" w:space="0" w:color="auto"/>
              <w:right w:val="nil"/>
            </w:tcBorders>
            <w:shd w:val="clear" w:color="auto" w:fill="auto"/>
          </w:tcPr>
          <w:p w:rsidR="00A90AEB" w:rsidRDefault="00A90AEB" w:rsidP="008E78B3">
            <w:pPr>
              <w:tabs>
                <w:tab w:val="left" w:pos="576"/>
              </w:tabs>
              <w:jc w:val="center"/>
              <w:rPr>
                <w:sz w:val="15"/>
              </w:rPr>
            </w:pPr>
          </w:p>
        </w:tc>
      </w:tr>
    </w:tbl>
    <w:p w:rsidR="00A90AEB" w:rsidRPr="005C3F69" w:rsidRDefault="00A90AEB">
      <w:pPr>
        <w:spacing w:line="204" w:lineRule="auto"/>
        <w:rPr>
          <w:rFonts w:ascii="Times New Roman" w:hAnsi="Times New Roman"/>
          <w:b/>
          <w:sz w:val="24"/>
          <w:szCs w:val="24"/>
          <w:u w:val="single"/>
        </w:rPr>
      </w:pPr>
      <w:r w:rsidRPr="005C3F69">
        <w:rPr>
          <w:rFonts w:ascii="Times New Roman" w:hAnsi="Times New Roman"/>
          <w:b/>
          <w:sz w:val="24"/>
          <w:szCs w:val="24"/>
          <w:u w:val="single"/>
        </w:rPr>
        <w:lastRenderedPageBreak/>
        <w:t>SECTION – B – SUP</w:t>
      </w:r>
      <w:smartTag w:uri="urn:schemas-microsoft-com:office:smarttags" w:element="stockticker">
        <w:r w:rsidRPr="005C3F69">
          <w:rPr>
            <w:rFonts w:ascii="Times New Roman" w:hAnsi="Times New Roman"/>
            <w:b/>
            <w:sz w:val="24"/>
            <w:szCs w:val="24"/>
            <w:u w:val="single"/>
          </w:rPr>
          <w:t>PLI</w:t>
        </w:r>
      </w:smartTag>
      <w:r w:rsidRPr="005C3F69">
        <w:rPr>
          <w:rFonts w:ascii="Times New Roman" w:hAnsi="Times New Roman"/>
          <w:b/>
          <w:sz w:val="24"/>
          <w:szCs w:val="24"/>
          <w:u w:val="single"/>
        </w:rPr>
        <w:t>ES/SERVICES AND PRICE/COST</w:t>
      </w:r>
    </w:p>
    <w:p w:rsidR="00A90AEB" w:rsidRDefault="00A90AEB">
      <w:pPr>
        <w:spacing w:line="204" w:lineRule="auto"/>
        <w:rPr>
          <w:rFonts w:ascii="Arial" w:hAnsi="Arial" w:cs="Arial"/>
          <w:b/>
          <w:sz w:val="20"/>
          <w:u w:val="single"/>
        </w:rPr>
      </w:pPr>
    </w:p>
    <w:p w:rsidR="00A90AEB" w:rsidRPr="005C3F69" w:rsidRDefault="00FB3F0B">
      <w:pPr>
        <w:rPr>
          <w:rFonts w:ascii="Times New Roman" w:hAnsi="Times New Roman"/>
          <w:b/>
          <w:szCs w:val="22"/>
        </w:rPr>
      </w:pPr>
      <w:r>
        <w:rPr>
          <w:rFonts w:ascii="Times New Roman" w:hAnsi="Times New Roman"/>
          <w:b/>
          <w:szCs w:val="22"/>
          <w:u w:val="single"/>
        </w:rPr>
        <w:t xml:space="preserve">B.1 </w:t>
      </w:r>
      <w:r w:rsidR="00A90AEB" w:rsidRPr="005C3F69">
        <w:rPr>
          <w:rFonts w:ascii="Times New Roman" w:hAnsi="Times New Roman"/>
          <w:b/>
          <w:szCs w:val="22"/>
          <w:u w:val="single"/>
        </w:rPr>
        <w:t>GENERAL DESCRIPTION</w:t>
      </w:r>
    </w:p>
    <w:p w:rsidR="00C11A31" w:rsidRPr="005C3F69" w:rsidRDefault="00C11A31">
      <w:pPr>
        <w:rPr>
          <w:rFonts w:ascii="Times New Roman" w:hAnsi="Times New Roman"/>
          <w:szCs w:val="22"/>
        </w:rPr>
      </w:pPr>
    </w:p>
    <w:p w:rsidR="005C3F69" w:rsidRPr="005C3F69" w:rsidRDefault="003F696C" w:rsidP="00FB3F0B">
      <w:pPr>
        <w:tabs>
          <w:tab w:val="left" w:pos="8100"/>
        </w:tabs>
        <w:ind w:right="540"/>
        <w:rPr>
          <w:rFonts w:ascii="Times New Roman" w:hAnsi="Times New Roman"/>
          <w:szCs w:val="22"/>
        </w:rPr>
      </w:pPr>
      <w:r w:rsidRPr="00DB7EE9">
        <w:rPr>
          <w:rFonts w:ascii="Times New Roman" w:hAnsi="Times New Roman"/>
          <w:szCs w:val="22"/>
        </w:rPr>
        <w:t>This is a</w:t>
      </w:r>
      <w:r w:rsidR="002F4B8B">
        <w:rPr>
          <w:rFonts w:ascii="Times New Roman" w:hAnsi="Times New Roman"/>
          <w:b/>
          <w:szCs w:val="22"/>
        </w:rPr>
        <w:t xml:space="preserve"> </w:t>
      </w:r>
      <w:r w:rsidR="005C3F69" w:rsidRPr="005C3F69">
        <w:rPr>
          <w:rFonts w:ascii="Times New Roman" w:hAnsi="Times New Roman"/>
          <w:szCs w:val="22"/>
        </w:rPr>
        <w:t xml:space="preserve"> </w:t>
      </w:r>
      <w:r w:rsidR="00817FAB">
        <w:rPr>
          <w:rFonts w:ascii="Times New Roman" w:hAnsi="Times New Roman"/>
          <w:szCs w:val="22"/>
        </w:rPr>
        <w:t>Labor Hour</w:t>
      </w:r>
      <w:r w:rsidR="00817FAB" w:rsidRPr="005C3F69">
        <w:rPr>
          <w:rFonts w:ascii="Times New Roman" w:hAnsi="Times New Roman"/>
          <w:b/>
          <w:szCs w:val="22"/>
        </w:rPr>
        <w:t xml:space="preserve"> </w:t>
      </w:r>
      <w:r w:rsidR="00817FAB" w:rsidRPr="00B95C56">
        <w:rPr>
          <w:rFonts w:ascii="Times New Roman" w:hAnsi="Times New Roman"/>
          <w:szCs w:val="22"/>
        </w:rPr>
        <w:t xml:space="preserve">contract </w:t>
      </w:r>
      <w:r w:rsidR="00520C7E">
        <w:rPr>
          <w:rFonts w:ascii="Times New Roman" w:hAnsi="Times New Roman"/>
          <w:szCs w:val="22"/>
        </w:rPr>
        <w:t>with a “Not to Exceed” (NTE)</w:t>
      </w:r>
      <w:r w:rsidR="00D72D1E" w:rsidRPr="00B95C56">
        <w:rPr>
          <w:rFonts w:ascii="Times New Roman" w:hAnsi="Times New Roman"/>
          <w:szCs w:val="22"/>
        </w:rPr>
        <w:t xml:space="preserve"> ceiling amount </w:t>
      </w:r>
      <w:r w:rsidR="005C3F69" w:rsidRPr="005C3F69">
        <w:rPr>
          <w:rFonts w:ascii="Times New Roman" w:hAnsi="Times New Roman"/>
          <w:szCs w:val="22"/>
        </w:rPr>
        <w:t xml:space="preserve">for Joomla CMS Web Development Support.  All </w:t>
      </w:r>
      <w:r>
        <w:rPr>
          <w:rFonts w:ascii="Times New Roman" w:hAnsi="Times New Roman"/>
          <w:szCs w:val="22"/>
        </w:rPr>
        <w:t xml:space="preserve">cost shall include the cost for </w:t>
      </w:r>
      <w:r w:rsidR="005C3F69" w:rsidRPr="005C3F69">
        <w:rPr>
          <w:rFonts w:ascii="Times New Roman" w:hAnsi="Times New Roman"/>
          <w:szCs w:val="22"/>
        </w:rPr>
        <w:t>personnel, facilities, equipment, transportation, materials, supplies, and services (except as otherwise provided)</w:t>
      </w:r>
      <w:r>
        <w:rPr>
          <w:rFonts w:ascii="Times New Roman" w:hAnsi="Times New Roman"/>
          <w:szCs w:val="22"/>
        </w:rPr>
        <w:t>.  The contractor shall also</w:t>
      </w:r>
      <w:r w:rsidR="005C3F69" w:rsidRPr="005C3F69">
        <w:rPr>
          <w:rFonts w:ascii="Times New Roman" w:hAnsi="Times New Roman"/>
          <w:szCs w:val="22"/>
        </w:rPr>
        <w:t xml:space="preserve"> plan, schedule, coordinate and assure effective performance of all services </w:t>
      </w:r>
      <w:r w:rsidRPr="005C3F69">
        <w:rPr>
          <w:rFonts w:ascii="Times New Roman" w:hAnsi="Times New Roman"/>
          <w:szCs w:val="22"/>
        </w:rPr>
        <w:t>described</w:t>
      </w:r>
      <w:r>
        <w:rPr>
          <w:rFonts w:ascii="Times New Roman" w:hAnsi="Times New Roman"/>
          <w:szCs w:val="22"/>
        </w:rPr>
        <w:t xml:space="preserve"> herein</w:t>
      </w:r>
      <w:r w:rsidR="005C3F69" w:rsidRPr="005C3F69">
        <w:rPr>
          <w:rFonts w:ascii="Times New Roman" w:hAnsi="Times New Roman"/>
          <w:szCs w:val="22"/>
        </w:rPr>
        <w:t>.  Prices shall</w:t>
      </w:r>
      <w:r>
        <w:rPr>
          <w:rFonts w:ascii="Times New Roman" w:hAnsi="Times New Roman"/>
          <w:szCs w:val="22"/>
        </w:rPr>
        <w:t xml:space="preserve"> also </w:t>
      </w:r>
      <w:r w:rsidR="005C3F69" w:rsidRPr="005C3F69">
        <w:rPr>
          <w:rFonts w:ascii="Times New Roman" w:hAnsi="Times New Roman"/>
          <w:szCs w:val="22"/>
        </w:rPr>
        <w:t xml:space="preserve">include all direct labor, overhead, and general and administrative costs for requested services.  </w:t>
      </w:r>
      <w:r w:rsidR="00FB3F0B">
        <w:rPr>
          <w:rFonts w:ascii="Times New Roman" w:hAnsi="Times New Roman"/>
          <w:szCs w:val="22"/>
        </w:rPr>
        <w:t>This contract maybe aw</w:t>
      </w:r>
      <w:r w:rsidR="00DD67D9">
        <w:rPr>
          <w:rFonts w:ascii="Times New Roman" w:hAnsi="Times New Roman"/>
          <w:szCs w:val="22"/>
        </w:rPr>
        <w:t>a</w:t>
      </w:r>
      <w:r w:rsidR="00FB3F0B">
        <w:rPr>
          <w:rFonts w:ascii="Times New Roman" w:hAnsi="Times New Roman"/>
          <w:szCs w:val="22"/>
        </w:rPr>
        <w:t xml:space="preserve">rded to </w:t>
      </w:r>
      <w:r w:rsidR="00DD67D9">
        <w:rPr>
          <w:rFonts w:ascii="Times New Roman" w:hAnsi="Times New Roman"/>
          <w:szCs w:val="22"/>
        </w:rPr>
        <w:t>multiple</w:t>
      </w:r>
      <w:r w:rsidR="00FB3F0B">
        <w:rPr>
          <w:rFonts w:ascii="Times New Roman" w:hAnsi="Times New Roman"/>
          <w:szCs w:val="22"/>
        </w:rPr>
        <w:t xml:space="preserve"> contractors.</w:t>
      </w:r>
    </w:p>
    <w:p w:rsidR="005C3F69" w:rsidRDefault="005C3F69">
      <w:pPr>
        <w:rPr>
          <w:rFonts w:cs="Arial"/>
          <w:szCs w:val="22"/>
        </w:rPr>
      </w:pPr>
    </w:p>
    <w:p w:rsidR="00C73547" w:rsidRPr="00BC2C06" w:rsidRDefault="00C11A31" w:rsidP="00C73547">
      <w:pPr>
        <w:rPr>
          <w:rFonts w:ascii="Times New Roman" w:hAnsi="Times New Roman"/>
          <w:b/>
          <w:sz w:val="24"/>
          <w:szCs w:val="24"/>
          <w:u w:val="single"/>
        </w:rPr>
      </w:pPr>
      <w:r w:rsidRPr="00BC2C06">
        <w:rPr>
          <w:rFonts w:ascii="Times New Roman" w:hAnsi="Times New Roman"/>
          <w:b/>
          <w:sz w:val="24"/>
          <w:szCs w:val="24"/>
          <w:u w:val="single"/>
        </w:rPr>
        <w:t>B.</w:t>
      </w:r>
      <w:r w:rsidR="00FB3F0B" w:rsidRPr="00BC2C06">
        <w:rPr>
          <w:rFonts w:ascii="Times New Roman" w:hAnsi="Times New Roman"/>
          <w:b/>
          <w:sz w:val="24"/>
          <w:szCs w:val="24"/>
          <w:u w:val="single"/>
        </w:rPr>
        <w:t>2</w:t>
      </w:r>
      <w:r w:rsidRPr="00BC2C06">
        <w:rPr>
          <w:rFonts w:ascii="Times New Roman" w:hAnsi="Times New Roman"/>
          <w:b/>
          <w:sz w:val="24"/>
          <w:szCs w:val="24"/>
          <w:u w:val="single"/>
        </w:rPr>
        <w:t xml:space="preserve"> </w:t>
      </w:r>
      <w:r w:rsidR="00C73547" w:rsidRPr="00BC2C06">
        <w:rPr>
          <w:rFonts w:ascii="Times New Roman" w:hAnsi="Times New Roman"/>
          <w:b/>
          <w:sz w:val="24"/>
          <w:szCs w:val="24"/>
          <w:u w:val="single"/>
        </w:rPr>
        <w:t>PERIOD OF PERFORMANCE</w:t>
      </w:r>
    </w:p>
    <w:p w:rsidR="00A90AEB" w:rsidRDefault="00A90AEB">
      <w:pPr>
        <w:spacing w:line="204" w:lineRule="auto"/>
        <w:rPr>
          <w:rFonts w:ascii="Times New Roman" w:hAnsi="Times New Roman"/>
          <w:b/>
          <w:sz w:val="24"/>
          <w:szCs w:val="24"/>
          <w:u w:val="single"/>
        </w:rPr>
      </w:pPr>
    </w:p>
    <w:p w:rsidR="00C73547" w:rsidRDefault="00B95C56">
      <w:pPr>
        <w:spacing w:line="204" w:lineRule="auto"/>
        <w:rPr>
          <w:rFonts w:ascii="Times New Roman" w:hAnsi="Times New Roman"/>
          <w:sz w:val="24"/>
          <w:szCs w:val="24"/>
        </w:rPr>
      </w:pPr>
      <w:r>
        <w:rPr>
          <w:rFonts w:ascii="Times New Roman" w:hAnsi="Times New Roman"/>
          <w:sz w:val="24"/>
          <w:szCs w:val="24"/>
        </w:rPr>
        <w:t xml:space="preserve">Base Year: </w:t>
      </w:r>
      <w:r w:rsidR="003F696C">
        <w:rPr>
          <w:rFonts w:ascii="Times New Roman" w:hAnsi="Times New Roman"/>
          <w:sz w:val="24"/>
          <w:szCs w:val="24"/>
        </w:rPr>
        <w:tab/>
      </w:r>
      <w:r w:rsidR="003F696C">
        <w:rPr>
          <w:rFonts w:ascii="Times New Roman" w:hAnsi="Times New Roman"/>
          <w:sz w:val="24"/>
          <w:szCs w:val="24"/>
        </w:rPr>
        <w:tab/>
      </w:r>
      <w:r w:rsidR="007464ED">
        <w:rPr>
          <w:rFonts w:ascii="Times New Roman" w:hAnsi="Times New Roman"/>
          <w:sz w:val="24"/>
          <w:szCs w:val="24"/>
        </w:rPr>
        <w:t xml:space="preserve"> </w:t>
      </w:r>
      <w:r w:rsidR="005C3F69" w:rsidRPr="00DB7EE9">
        <w:rPr>
          <w:rFonts w:ascii="Times New Roman" w:hAnsi="Times New Roman"/>
          <w:sz w:val="24"/>
          <w:szCs w:val="24"/>
        </w:rPr>
        <w:t xml:space="preserve">Date of award </w:t>
      </w:r>
      <w:r w:rsidR="00181885" w:rsidRPr="00DB7EE9">
        <w:rPr>
          <w:rFonts w:ascii="Times New Roman" w:hAnsi="Times New Roman"/>
          <w:sz w:val="24"/>
          <w:szCs w:val="24"/>
        </w:rPr>
        <w:t>through September 28, 2011</w:t>
      </w:r>
    </w:p>
    <w:p w:rsidR="00181885" w:rsidRDefault="00B95C56">
      <w:pPr>
        <w:spacing w:line="204" w:lineRule="auto"/>
        <w:rPr>
          <w:rFonts w:ascii="Times New Roman" w:hAnsi="Times New Roman"/>
          <w:sz w:val="24"/>
          <w:szCs w:val="24"/>
        </w:rPr>
      </w:pPr>
      <w:r>
        <w:rPr>
          <w:rFonts w:ascii="Times New Roman" w:hAnsi="Times New Roman"/>
          <w:sz w:val="24"/>
          <w:szCs w:val="24"/>
        </w:rPr>
        <w:t xml:space="preserve">Option Year I:  </w:t>
      </w:r>
      <w:r w:rsidR="003F696C">
        <w:rPr>
          <w:rFonts w:ascii="Times New Roman" w:hAnsi="Times New Roman"/>
          <w:sz w:val="24"/>
          <w:szCs w:val="24"/>
        </w:rPr>
        <w:tab/>
      </w:r>
      <w:r w:rsidR="00181885">
        <w:rPr>
          <w:rFonts w:ascii="Times New Roman" w:hAnsi="Times New Roman"/>
          <w:sz w:val="24"/>
          <w:szCs w:val="24"/>
        </w:rPr>
        <w:t xml:space="preserve"> September 29</w:t>
      </w:r>
      <w:r>
        <w:rPr>
          <w:rFonts w:ascii="Times New Roman" w:hAnsi="Times New Roman"/>
          <w:sz w:val="24"/>
          <w:szCs w:val="24"/>
        </w:rPr>
        <w:t>, 201</w:t>
      </w:r>
      <w:r w:rsidR="00181885">
        <w:rPr>
          <w:rFonts w:ascii="Times New Roman" w:hAnsi="Times New Roman"/>
          <w:sz w:val="24"/>
          <w:szCs w:val="24"/>
        </w:rPr>
        <w:t>1</w:t>
      </w:r>
      <w:r>
        <w:rPr>
          <w:rFonts w:ascii="Times New Roman" w:hAnsi="Times New Roman"/>
          <w:sz w:val="24"/>
          <w:szCs w:val="24"/>
        </w:rPr>
        <w:t xml:space="preserve"> through September </w:t>
      </w:r>
      <w:r w:rsidR="00181885">
        <w:rPr>
          <w:rFonts w:ascii="Times New Roman" w:hAnsi="Times New Roman"/>
          <w:sz w:val="24"/>
          <w:szCs w:val="24"/>
        </w:rPr>
        <w:t>28</w:t>
      </w:r>
      <w:r>
        <w:rPr>
          <w:rFonts w:ascii="Times New Roman" w:hAnsi="Times New Roman"/>
          <w:sz w:val="24"/>
          <w:szCs w:val="24"/>
        </w:rPr>
        <w:t>, 201</w:t>
      </w:r>
      <w:r w:rsidR="00181885">
        <w:rPr>
          <w:rFonts w:ascii="Times New Roman" w:hAnsi="Times New Roman"/>
          <w:sz w:val="24"/>
          <w:szCs w:val="24"/>
        </w:rPr>
        <w:t>2</w:t>
      </w:r>
    </w:p>
    <w:p w:rsidR="00B95C56" w:rsidRPr="005C3F69" w:rsidRDefault="00181885">
      <w:pPr>
        <w:spacing w:line="204" w:lineRule="auto"/>
        <w:rPr>
          <w:rFonts w:ascii="Times New Roman" w:hAnsi="Times New Roman"/>
          <w:sz w:val="24"/>
          <w:szCs w:val="24"/>
        </w:rPr>
      </w:pPr>
      <w:r>
        <w:rPr>
          <w:rFonts w:ascii="Times New Roman" w:hAnsi="Times New Roman"/>
          <w:sz w:val="24"/>
          <w:szCs w:val="24"/>
        </w:rPr>
        <w:t>Option Year II:</w:t>
      </w:r>
      <w:r>
        <w:rPr>
          <w:rFonts w:ascii="Times New Roman" w:hAnsi="Times New Roman"/>
          <w:sz w:val="24"/>
          <w:szCs w:val="24"/>
        </w:rPr>
        <w:tab/>
        <w:t xml:space="preserve"> September 29, 2012 through September 28, 2013</w:t>
      </w:r>
    </w:p>
    <w:p w:rsidR="00C73547" w:rsidRDefault="00C73547">
      <w:pPr>
        <w:spacing w:line="204" w:lineRule="auto"/>
        <w:rPr>
          <w:rFonts w:ascii="Times New Roman" w:hAnsi="Times New Roman"/>
          <w:b/>
          <w:sz w:val="24"/>
          <w:szCs w:val="24"/>
          <w:u w:val="single"/>
        </w:rPr>
      </w:pPr>
    </w:p>
    <w:p w:rsidR="00A30846" w:rsidRPr="005C3F69" w:rsidRDefault="00A30846" w:rsidP="00A30846">
      <w:pPr>
        <w:rPr>
          <w:rFonts w:ascii="Times New Roman" w:hAnsi="Times New Roman"/>
          <w:szCs w:val="22"/>
        </w:rPr>
      </w:pPr>
      <w:r w:rsidRPr="005C3F69">
        <w:rPr>
          <w:rFonts w:ascii="Times New Roman" w:hAnsi="Times New Roman"/>
          <w:szCs w:val="22"/>
        </w:rPr>
        <w:t xml:space="preserve">Hourly rates are </w:t>
      </w:r>
      <w:r w:rsidR="003F696C">
        <w:rPr>
          <w:rFonts w:ascii="Times New Roman" w:hAnsi="Times New Roman"/>
          <w:szCs w:val="22"/>
        </w:rPr>
        <w:t>f</w:t>
      </w:r>
      <w:r w:rsidRPr="005C3F69">
        <w:rPr>
          <w:rFonts w:ascii="Times New Roman" w:hAnsi="Times New Roman"/>
          <w:szCs w:val="22"/>
        </w:rPr>
        <w:t xml:space="preserve">or the following </w:t>
      </w:r>
      <w:r w:rsidR="003F696C">
        <w:rPr>
          <w:rFonts w:ascii="Times New Roman" w:hAnsi="Times New Roman"/>
          <w:szCs w:val="22"/>
        </w:rPr>
        <w:t>s</w:t>
      </w:r>
      <w:r w:rsidRPr="005C3F69">
        <w:rPr>
          <w:rFonts w:ascii="Times New Roman" w:hAnsi="Times New Roman"/>
          <w:szCs w:val="22"/>
        </w:rPr>
        <w:t>ervices. Rates should be provided for varying experience levels as applicable.</w:t>
      </w:r>
    </w:p>
    <w:p w:rsidR="00B95C56" w:rsidRDefault="00B95C56" w:rsidP="00A30846">
      <w:pPr>
        <w:rPr>
          <w:rFonts w:ascii="Times New Roman" w:hAnsi="Times New Roman"/>
          <w:szCs w:val="22"/>
        </w:rPr>
      </w:pPr>
    </w:p>
    <w:p w:rsidR="00D72D1E" w:rsidRPr="00D72D1E" w:rsidRDefault="00D72D1E" w:rsidP="00A30846">
      <w:pPr>
        <w:rPr>
          <w:rFonts w:ascii="Times New Roman" w:hAnsi="Times New Roman"/>
          <w:b/>
          <w:szCs w:val="22"/>
        </w:rPr>
      </w:pPr>
      <w:r>
        <w:rPr>
          <w:rFonts w:ascii="Times New Roman" w:hAnsi="Times New Roman"/>
          <w:b/>
          <w:szCs w:val="22"/>
        </w:rPr>
        <w:t xml:space="preserve">Base </w:t>
      </w:r>
      <w:r w:rsidR="00DD67D9">
        <w:rPr>
          <w:rFonts w:ascii="Times New Roman" w:hAnsi="Times New Roman"/>
          <w:b/>
          <w:szCs w:val="22"/>
        </w:rPr>
        <w:t>Year:</w:t>
      </w:r>
      <w:r>
        <w:rPr>
          <w:rFonts w:ascii="Times New Roman" w:hAnsi="Times New Roman"/>
          <w:b/>
          <w:szCs w:val="22"/>
        </w:rPr>
        <w:t xml:space="preserve"> </w:t>
      </w:r>
      <w:r w:rsidR="00181885">
        <w:rPr>
          <w:rFonts w:ascii="Times New Roman" w:hAnsi="Times New Roman"/>
          <w:b/>
          <w:szCs w:val="22"/>
        </w:rPr>
        <w:t>Date of award through September 28, 2011</w:t>
      </w:r>
      <w:r>
        <w:rPr>
          <w:rFonts w:ascii="Times New Roman" w:hAnsi="Times New Roman"/>
          <w:b/>
          <w:szCs w:val="22"/>
        </w:rPr>
        <w:t xml:space="preserve">  </w:t>
      </w:r>
    </w:p>
    <w:tbl>
      <w:tblPr>
        <w:tblStyle w:val="TableGrid"/>
        <w:tblW w:w="0" w:type="auto"/>
        <w:tblInd w:w="0" w:type="dxa"/>
        <w:tblLook w:val="01E0"/>
      </w:tblPr>
      <w:tblGrid>
        <w:gridCol w:w="1729"/>
        <w:gridCol w:w="1933"/>
        <w:gridCol w:w="1667"/>
        <w:gridCol w:w="1789"/>
        <w:gridCol w:w="1878"/>
        <w:gridCol w:w="1860"/>
      </w:tblGrid>
      <w:tr w:rsidR="00B26426" w:rsidRPr="005C3F69" w:rsidTr="00B26426">
        <w:tc>
          <w:tcPr>
            <w:tcW w:w="1729" w:type="dxa"/>
          </w:tcPr>
          <w:p w:rsidR="00B26426" w:rsidRPr="005C3F69" w:rsidRDefault="00B26426" w:rsidP="00A30846">
            <w:pPr>
              <w:rPr>
                <w:rFonts w:ascii="Times New Roman" w:hAnsi="Times New Roman"/>
                <w:szCs w:val="22"/>
              </w:rPr>
            </w:pPr>
            <w:r w:rsidRPr="005C3F69">
              <w:rPr>
                <w:rFonts w:ascii="Times New Roman" w:hAnsi="Times New Roman"/>
                <w:szCs w:val="22"/>
              </w:rPr>
              <w:t>Item</w:t>
            </w:r>
          </w:p>
        </w:tc>
        <w:tc>
          <w:tcPr>
            <w:tcW w:w="1933" w:type="dxa"/>
          </w:tcPr>
          <w:p w:rsidR="00B26426" w:rsidRPr="005C3F69" w:rsidRDefault="00B26426" w:rsidP="00A30846">
            <w:pPr>
              <w:rPr>
                <w:rFonts w:ascii="Times New Roman" w:hAnsi="Times New Roman"/>
                <w:szCs w:val="22"/>
              </w:rPr>
            </w:pPr>
            <w:r w:rsidRPr="005C3F69">
              <w:rPr>
                <w:rFonts w:ascii="Times New Roman" w:hAnsi="Times New Roman"/>
                <w:szCs w:val="22"/>
              </w:rPr>
              <w:t>Services</w:t>
            </w:r>
          </w:p>
        </w:tc>
        <w:tc>
          <w:tcPr>
            <w:tcW w:w="1667" w:type="dxa"/>
          </w:tcPr>
          <w:p w:rsidR="00B26426" w:rsidRPr="005C3F69" w:rsidRDefault="00B26426" w:rsidP="00A30846">
            <w:pPr>
              <w:rPr>
                <w:rFonts w:ascii="Times New Roman" w:hAnsi="Times New Roman"/>
                <w:szCs w:val="22"/>
              </w:rPr>
            </w:pPr>
            <w:r>
              <w:rPr>
                <w:rFonts w:ascii="Times New Roman" w:hAnsi="Times New Roman"/>
                <w:szCs w:val="22"/>
              </w:rPr>
              <w:t>Skill Leve</w:t>
            </w:r>
            <w:r w:rsidR="00BE3DF9">
              <w:rPr>
                <w:rFonts w:ascii="Times New Roman" w:hAnsi="Times New Roman"/>
                <w:szCs w:val="22"/>
              </w:rPr>
              <w:t>l</w:t>
            </w:r>
          </w:p>
        </w:tc>
        <w:tc>
          <w:tcPr>
            <w:tcW w:w="1789" w:type="dxa"/>
          </w:tcPr>
          <w:p w:rsidR="00B26426" w:rsidRPr="005C3F69" w:rsidRDefault="00B26426" w:rsidP="00A30846">
            <w:pPr>
              <w:rPr>
                <w:rFonts w:ascii="Times New Roman" w:hAnsi="Times New Roman"/>
                <w:szCs w:val="22"/>
              </w:rPr>
            </w:pPr>
            <w:r w:rsidRPr="005C3F69">
              <w:rPr>
                <w:rFonts w:ascii="Times New Roman" w:hAnsi="Times New Roman"/>
                <w:szCs w:val="22"/>
              </w:rPr>
              <w:t>Estimate Hours</w:t>
            </w:r>
          </w:p>
        </w:tc>
        <w:tc>
          <w:tcPr>
            <w:tcW w:w="1878" w:type="dxa"/>
          </w:tcPr>
          <w:p w:rsidR="00B26426" w:rsidRPr="005C3F69" w:rsidRDefault="00B26426" w:rsidP="00A30846">
            <w:pPr>
              <w:rPr>
                <w:rFonts w:ascii="Times New Roman" w:hAnsi="Times New Roman"/>
                <w:szCs w:val="22"/>
              </w:rPr>
            </w:pPr>
            <w:r w:rsidRPr="005C3F69">
              <w:rPr>
                <w:rFonts w:ascii="Times New Roman" w:hAnsi="Times New Roman"/>
                <w:szCs w:val="22"/>
              </w:rPr>
              <w:t>Hourly Rate</w:t>
            </w:r>
          </w:p>
        </w:tc>
        <w:tc>
          <w:tcPr>
            <w:tcW w:w="1860" w:type="dxa"/>
          </w:tcPr>
          <w:p w:rsidR="00B26426" w:rsidRPr="005C3F69" w:rsidRDefault="00B26426" w:rsidP="00A30846">
            <w:pPr>
              <w:rPr>
                <w:rFonts w:ascii="Times New Roman" w:hAnsi="Times New Roman"/>
                <w:szCs w:val="22"/>
              </w:rPr>
            </w:pPr>
            <w:r w:rsidRPr="005C3F69">
              <w:rPr>
                <w:rFonts w:ascii="Times New Roman" w:hAnsi="Times New Roman"/>
                <w:szCs w:val="22"/>
              </w:rPr>
              <w:t>Total</w:t>
            </w:r>
          </w:p>
        </w:tc>
      </w:tr>
      <w:tr w:rsidR="00BE3DF9" w:rsidRPr="005C3F69" w:rsidTr="00B26426">
        <w:tc>
          <w:tcPr>
            <w:tcW w:w="1729" w:type="dxa"/>
            <w:vMerge w:val="restart"/>
          </w:tcPr>
          <w:p w:rsidR="00BE3DF9" w:rsidRPr="005C3F69" w:rsidRDefault="00BE3DF9" w:rsidP="00A30846">
            <w:pPr>
              <w:rPr>
                <w:rFonts w:ascii="Times New Roman" w:hAnsi="Times New Roman"/>
                <w:szCs w:val="22"/>
              </w:rPr>
            </w:pPr>
          </w:p>
          <w:p w:rsidR="00BE3DF9" w:rsidRPr="005C3F69" w:rsidRDefault="00BE3DF9" w:rsidP="00A30846">
            <w:pPr>
              <w:rPr>
                <w:rFonts w:ascii="Times New Roman" w:hAnsi="Times New Roman"/>
                <w:szCs w:val="22"/>
              </w:rPr>
            </w:pPr>
            <w:r w:rsidRPr="005C3F69">
              <w:rPr>
                <w:rFonts w:ascii="Times New Roman" w:hAnsi="Times New Roman"/>
                <w:szCs w:val="22"/>
              </w:rPr>
              <w:t>B.1</w:t>
            </w:r>
          </w:p>
        </w:tc>
        <w:tc>
          <w:tcPr>
            <w:tcW w:w="1933" w:type="dxa"/>
            <w:vMerge w:val="restart"/>
          </w:tcPr>
          <w:p w:rsidR="00BE3DF9" w:rsidRPr="005C3F69" w:rsidRDefault="00BE3DF9" w:rsidP="00A30846">
            <w:pPr>
              <w:rPr>
                <w:rFonts w:ascii="Times New Roman" w:hAnsi="Times New Roman"/>
                <w:szCs w:val="22"/>
              </w:rPr>
            </w:pPr>
            <w:r w:rsidRPr="005C3F69">
              <w:rPr>
                <w:rFonts w:ascii="Times New Roman" w:hAnsi="Times New Roman"/>
                <w:szCs w:val="22"/>
              </w:rPr>
              <w:t>Flash/ActionScript development and programming</w:t>
            </w:r>
          </w:p>
          <w:p w:rsidR="00BE3DF9" w:rsidRDefault="00BE3DF9" w:rsidP="008472E1">
            <w:pPr>
              <w:rPr>
                <w:rFonts w:ascii="Times New Roman" w:hAnsi="Times New Roman"/>
                <w:color w:val="FF0000"/>
                <w:szCs w:val="22"/>
              </w:rPr>
            </w:pPr>
          </w:p>
          <w:p w:rsidR="00BE3DF9" w:rsidRDefault="00BE3DF9" w:rsidP="008472E1">
            <w:pPr>
              <w:rPr>
                <w:rFonts w:ascii="Times New Roman" w:hAnsi="Times New Roman"/>
                <w:color w:val="FF0000"/>
                <w:szCs w:val="22"/>
              </w:rPr>
            </w:pPr>
          </w:p>
          <w:p w:rsidR="00BE3DF9" w:rsidRPr="005C3F69" w:rsidRDefault="00BE3DF9" w:rsidP="008472E1">
            <w:pPr>
              <w:rPr>
                <w:rFonts w:ascii="Times New Roman" w:hAnsi="Times New Roman"/>
                <w:szCs w:val="22"/>
              </w:rPr>
            </w:pPr>
          </w:p>
        </w:tc>
        <w:tc>
          <w:tcPr>
            <w:tcW w:w="1667" w:type="dxa"/>
          </w:tcPr>
          <w:p w:rsidR="00BE3DF9" w:rsidRPr="006771EF" w:rsidRDefault="00BE3DF9" w:rsidP="00B26426">
            <w:pPr>
              <w:rPr>
                <w:rFonts w:ascii="Times New Roman" w:hAnsi="Times New Roman"/>
                <w:szCs w:val="22"/>
              </w:rPr>
            </w:pPr>
            <w:r w:rsidRPr="006771EF">
              <w:rPr>
                <w:rFonts w:ascii="Times New Roman" w:hAnsi="Times New Roman"/>
                <w:szCs w:val="22"/>
              </w:rPr>
              <w:t>Junior Developer</w:t>
            </w:r>
          </w:p>
          <w:p w:rsidR="00BE3DF9" w:rsidRPr="006771EF" w:rsidRDefault="00BE3DF9" w:rsidP="00A30846">
            <w:pPr>
              <w:rPr>
                <w:rFonts w:ascii="Times New Roman" w:hAnsi="Times New Roman"/>
                <w:szCs w:val="22"/>
              </w:rPr>
            </w:pPr>
          </w:p>
        </w:tc>
        <w:tc>
          <w:tcPr>
            <w:tcW w:w="1789" w:type="dxa"/>
          </w:tcPr>
          <w:p w:rsidR="00BE3DF9" w:rsidRPr="005C3F69" w:rsidRDefault="00BE3DF9" w:rsidP="00A30846">
            <w:pPr>
              <w:rPr>
                <w:rFonts w:ascii="Times New Roman" w:hAnsi="Times New Roman"/>
                <w:szCs w:val="22"/>
              </w:rPr>
            </w:pPr>
          </w:p>
          <w:p w:rsidR="00BE3DF9" w:rsidRPr="005C3F69" w:rsidRDefault="00BE3DF9" w:rsidP="00A30846">
            <w:pPr>
              <w:rPr>
                <w:rFonts w:ascii="Times New Roman" w:hAnsi="Times New Roman"/>
                <w:szCs w:val="22"/>
              </w:rPr>
            </w:pPr>
            <w:r>
              <w:rPr>
                <w:rFonts w:ascii="Times New Roman" w:hAnsi="Times New Roman"/>
                <w:szCs w:val="22"/>
              </w:rPr>
              <w:t>1000</w:t>
            </w:r>
          </w:p>
        </w:tc>
        <w:tc>
          <w:tcPr>
            <w:tcW w:w="1878" w:type="dxa"/>
          </w:tcPr>
          <w:p w:rsidR="00BE3DF9" w:rsidRPr="005C3F69" w:rsidRDefault="00BE3DF9" w:rsidP="00A30846">
            <w:pPr>
              <w:rPr>
                <w:rFonts w:ascii="Times New Roman" w:hAnsi="Times New Roman"/>
                <w:szCs w:val="22"/>
              </w:rPr>
            </w:pPr>
          </w:p>
          <w:p w:rsidR="00BE3DF9" w:rsidRPr="005C3F69" w:rsidRDefault="00BE3DF9" w:rsidP="00A30846">
            <w:pPr>
              <w:rPr>
                <w:rFonts w:ascii="Times New Roman" w:hAnsi="Times New Roman"/>
                <w:szCs w:val="22"/>
              </w:rPr>
            </w:pPr>
            <w:r w:rsidRPr="005C3F69">
              <w:rPr>
                <w:rFonts w:ascii="Times New Roman" w:hAnsi="Times New Roman"/>
                <w:szCs w:val="22"/>
              </w:rPr>
              <w:t>$___________</w:t>
            </w:r>
          </w:p>
        </w:tc>
        <w:tc>
          <w:tcPr>
            <w:tcW w:w="1860" w:type="dxa"/>
          </w:tcPr>
          <w:p w:rsidR="00BE3DF9" w:rsidRPr="005C3F69" w:rsidRDefault="00BE3DF9" w:rsidP="00A30846">
            <w:pPr>
              <w:rPr>
                <w:rFonts w:ascii="Times New Roman" w:hAnsi="Times New Roman"/>
                <w:szCs w:val="22"/>
              </w:rPr>
            </w:pPr>
          </w:p>
          <w:p w:rsidR="00BE3DF9" w:rsidRPr="005C3F69" w:rsidRDefault="00BE3DF9" w:rsidP="00A30846">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vMerge/>
          </w:tcPr>
          <w:p w:rsidR="00EE2C8B" w:rsidRPr="005C3F69" w:rsidRDefault="00EE2C8B" w:rsidP="00A30846">
            <w:pPr>
              <w:rPr>
                <w:rFonts w:ascii="Times New Roman" w:hAnsi="Times New Roman"/>
                <w:szCs w:val="22"/>
              </w:rPr>
            </w:pPr>
          </w:p>
        </w:tc>
        <w:tc>
          <w:tcPr>
            <w:tcW w:w="1933" w:type="dxa"/>
            <w:vMerge/>
          </w:tcPr>
          <w:p w:rsidR="00EE2C8B" w:rsidRDefault="00EE2C8B" w:rsidP="008472E1">
            <w:pPr>
              <w:rPr>
                <w:rFonts w:ascii="Times New Roman" w:hAnsi="Times New Roman"/>
                <w:color w:val="FF0000"/>
                <w:szCs w:val="22"/>
              </w:rPr>
            </w:pPr>
          </w:p>
        </w:tc>
        <w:tc>
          <w:tcPr>
            <w:tcW w:w="1667" w:type="dxa"/>
          </w:tcPr>
          <w:p w:rsidR="00EE2C8B" w:rsidRPr="006771EF" w:rsidRDefault="00EE2C8B" w:rsidP="00BE3DF9">
            <w:pPr>
              <w:rPr>
                <w:rFonts w:ascii="Times New Roman" w:hAnsi="Times New Roman"/>
                <w:szCs w:val="22"/>
              </w:rPr>
            </w:pPr>
            <w:r w:rsidRPr="006771EF">
              <w:rPr>
                <w:rFonts w:ascii="Times New Roman" w:hAnsi="Times New Roman"/>
                <w:szCs w:val="22"/>
              </w:rPr>
              <w:t>Experienced Developer</w:t>
            </w:r>
          </w:p>
          <w:p w:rsidR="00EE2C8B" w:rsidRPr="006771EF" w:rsidRDefault="00EE2C8B" w:rsidP="00A30846">
            <w:pPr>
              <w:rPr>
                <w:rFonts w:ascii="Times New Roman" w:hAnsi="Times New Roman"/>
                <w:szCs w:val="22"/>
              </w:rPr>
            </w:pPr>
          </w:p>
        </w:tc>
        <w:tc>
          <w:tcPr>
            <w:tcW w:w="1789" w:type="dxa"/>
          </w:tcPr>
          <w:p w:rsidR="00EE2C8B" w:rsidRPr="005C3F69" w:rsidRDefault="00EE2C8B" w:rsidP="00A30846">
            <w:pPr>
              <w:rPr>
                <w:rFonts w:ascii="Times New Roman" w:hAnsi="Times New Roman"/>
                <w:szCs w:val="22"/>
              </w:rPr>
            </w:pPr>
            <w:r>
              <w:rPr>
                <w:rFonts w:ascii="Times New Roman" w:hAnsi="Times New Roman"/>
                <w:szCs w:val="22"/>
              </w:rPr>
              <w:t>800</w:t>
            </w: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vMerge/>
          </w:tcPr>
          <w:p w:rsidR="00EE2C8B" w:rsidRPr="005C3F69" w:rsidRDefault="00EE2C8B" w:rsidP="00A30846">
            <w:pPr>
              <w:rPr>
                <w:rFonts w:ascii="Times New Roman" w:hAnsi="Times New Roman"/>
                <w:szCs w:val="22"/>
              </w:rPr>
            </w:pPr>
          </w:p>
        </w:tc>
        <w:tc>
          <w:tcPr>
            <w:tcW w:w="1933" w:type="dxa"/>
            <w:vMerge/>
          </w:tcPr>
          <w:p w:rsidR="00EE2C8B" w:rsidRDefault="00EE2C8B" w:rsidP="008472E1">
            <w:pPr>
              <w:rPr>
                <w:rFonts w:ascii="Times New Roman" w:hAnsi="Times New Roman"/>
                <w:color w:val="FF0000"/>
                <w:szCs w:val="22"/>
              </w:rPr>
            </w:pPr>
          </w:p>
        </w:tc>
        <w:tc>
          <w:tcPr>
            <w:tcW w:w="1667" w:type="dxa"/>
          </w:tcPr>
          <w:p w:rsidR="00EE2C8B" w:rsidRPr="006771EF" w:rsidRDefault="00EE2C8B" w:rsidP="00BE3DF9">
            <w:pPr>
              <w:rPr>
                <w:rFonts w:ascii="Times New Roman" w:hAnsi="Times New Roman"/>
                <w:szCs w:val="22"/>
              </w:rPr>
            </w:pPr>
            <w:r w:rsidRPr="006771EF">
              <w:rPr>
                <w:rFonts w:ascii="Times New Roman" w:hAnsi="Times New Roman"/>
                <w:szCs w:val="22"/>
              </w:rPr>
              <w:t>Expert Developer</w:t>
            </w:r>
          </w:p>
          <w:p w:rsidR="00EE2C8B" w:rsidRPr="006771EF" w:rsidRDefault="00EE2C8B" w:rsidP="00BE3DF9">
            <w:pPr>
              <w:rPr>
                <w:rFonts w:ascii="Times New Roman" w:hAnsi="Times New Roman"/>
                <w:szCs w:val="22"/>
              </w:rPr>
            </w:pPr>
          </w:p>
        </w:tc>
        <w:tc>
          <w:tcPr>
            <w:tcW w:w="1789" w:type="dxa"/>
          </w:tcPr>
          <w:p w:rsidR="00EE2C8B" w:rsidRPr="005C3F69" w:rsidRDefault="00EE2C8B" w:rsidP="00A30846">
            <w:pPr>
              <w:rPr>
                <w:rFonts w:ascii="Times New Roman" w:hAnsi="Times New Roman"/>
                <w:szCs w:val="22"/>
              </w:rPr>
            </w:pPr>
            <w:r>
              <w:rPr>
                <w:rFonts w:ascii="Times New Roman" w:hAnsi="Times New Roman"/>
                <w:szCs w:val="22"/>
              </w:rPr>
              <w:t>400</w:t>
            </w: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r w:rsidR="00BE3DF9" w:rsidRPr="005C3F69" w:rsidTr="00B26426">
        <w:tc>
          <w:tcPr>
            <w:tcW w:w="1729" w:type="dxa"/>
            <w:vMerge w:val="restart"/>
          </w:tcPr>
          <w:p w:rsidR="00BE3DF9" w:rsidRPr="005C3F69" w:rsidRDefault="00BE3DF9" w:rsidP="00A30846">
            <w:pPr>
              <w:rPr>
                <w:rFonts w:ascii="Times New Roman" w:hAnsi="Times New Roman"/>
                <w:szCs w:val="22"/>
              </w:rPr>
            </w:pPr>
            <w:r w:rsidRPr="005C3F69">
              <w:rPr>
                <w:rFonts w:ascii="Times New Roman" w:hAnsi="Times New Roman"/>
                <w:szCs w:val="22"/>
              </w:rPr>
              <w:t>B.2</w:t>
            </w:r>
          </w:p>
        </w:tc>
        <w:tc>
          <w:tcPr>
            <w:tcW w:w="1933" w:type="dxa"/>
            <w:vMerge w:val="restart"/>
          </w:tcPr>
          <w:p w:rsidR="00BE3DF9" w:rsidRPr="005C3F69" w:rsidRDefault="00BE3DF9" w:rsidP="008472E1">
            <w:pPr>
              <w:rPr>
                <w:rFonts w:ascii="Times New Roman" w:hAnsi="Times New Roman"/>
                <w:szCs w:val="22"/>
              </w:rPr>
            </w:pPr>
            <w:r w:rsidRPr="005C3F69">
              <w:rPr>
                <w:rFonts w:ascii="Times New Roman" w:hAnsi="Times New Roman"/>
                <w:szCs w:val="22"/>
              </w:rPr>
              <w:t>Web programming (e.g., SQL, PHP, JavaScript)</w:t>
            </w:r>
          </w:p>
          <w:p w:rsidR="00BE3DF9" w:rsidRDefault="00BE3DF9" w:rsidP="0034460C">
            <w:pPr>
              <w:rPr>
                <w:rFonts w:ascii="Times New Roman" w:hAnsi="Times New Roman"/>
                <w:color w:val="FF0000"/>
                <w:szCs w:val="22"/>
              </w:rPr>
            </w:pPr>
          </w:p>
          <w:p w:rsidR="00BE3DF9" w:rsidRDefault="00BE3DF9" w:rsidP="0034460C">
            <w:pPr>
              <w:rPr>
                <w:rFonts w:ascii="Times New Roman" w:hAnsi="Times New Roman"/>
                <w:color w:val="FF0000"/>
                <w:szCs w:val="22"/>
              </w:rPr>
            </w:pPr>
          </w:p>
          <w:p w:rsidR="00BE3DF9" w:rsidRPr="005C3F69" w:rsidRDefault="00BE3DF9" w:rsidP="0034460C">
            <w:pPr>
              <w:rPr>
                <w:rFonts w:ascii="Times New Roman" w:hAnsi="Times New Roman"/>
                <w:szCs w:val="22"/>
              </w:rPr>
            </w:pPr>
          </w:p>
        </w:tc>
        <w:tc>
          <w:tcPr>
            <w:tcW w:w="1667" w:type="dxa"/>
          </w:tcPr>
          <w:p w:rsidR="00BE3DF9" w:rsidRPr="006771EF" w:rsidRDefault="00BE3DF9" w:rsidP="0034460C">
            <w:pPr>
              <w:rPr>
                <w:rFonts w:ascii="Times New Roman" w:hAnsi="Times New Roman"/>
                <w:szCs w:val="22"/>
              </w:rPr>
            </w:pPr>
            <w:r w:rsidRPr="006771EF">
              <w:rPr>
                <w:rFonts w:ascii="Times New Roman" w:hAnsi="Times New Roman"/>
                <w:szCs w:val="22"/>
              </w:rPr>
              <w:t>Junior Developer</w:t>
            </w:r>
          </w:p>
          <w:p w:rsidR="00BE3DF9" w:rsidRPr="006771EF" w:rsidRDefault="00BE3DF9" w:rsidP="0034460C">
            <w:pPr>
              <w:rPr>
                <w:rFonts w:ascii="Times New Roman" w:hAnsi="Times New Roman"/>
                <w:szCs w:val="22"/>
              </w:rPr>
            </w:pPr>
          </w:p>
        </w:tc>
        <w:tc>
          <w:tcPr>
            <w:tcW w:w="1789" w:type="dxa"/>
          </w:tcPr>
          <w:p w:rsidR="00BE3DF9" w:rsidRPr="005C3F69" w:rsidRDefault="00BE3DF9" w:rsidP="00A30846">
            <w:pPr>
              <w:rPr>
                <w:rFonts w:ascii="Times New Roman" w:hAnsi="Times New Roman"/>
                <w:szCs w:val="22"/>
              </w:rPr>
            </w:pPr>
          </w:p>
          <w:p w:rsidR="00BE3DF9" w:rsidRPr="005C3F69" w:rsidRDefault="00BE3DF9" w:rsidP="00A30846">
            <w:pPr>
              <w:rPr>
                <w:rFonts w:ascii="Times New Roman" w:hAnsi="Times New Roman"/>
                <w:szCs w:val="22"/>
              </w:rPr>
            </w:pPr>
            <w:r>
              <w:rPr>
                <w:rFonts w:ascii="Times New Roman" w:hAnsi="Times New Roman"/>
                <w:szCs w:val="22"/>
              </w:rPr>
              <w:t>1000</w:t>
            </w:r>
          </w:p>
        </w:tc>
        <w:tc>
          <w:tcPr>
            <w:tcW w:w="1878" w:type="dxa"/>
          </w:tcPr>
          <w:p w:rsidR="00BE3DF9" w:rsidRPr="005C3F69" w:rsidRDefault="00BE3DF9" w:rsidP="00A30846">
            <w:pPr>
              <w:rPr>
                <w:rFonts w:ascii="Times New Roman" w:hAnsi="Times New Roman"/>
                <w:szCs w:val="22"/>
              </w:rPr>
            </w:pPr>
          </w:p>
          <w:p w:rsidR="00BE3DF9" w:rsidRPr="005C3F69" w:rsidRDefault="00BE3DF9" w:rsidP="00A30846">
            <w:pPr>
              <w:rPr>
                <w:rFonts w:ascii="Times New Roman" w:hAnsi="Times New Roman"/>
                <w:szCs w:val="22"/>
              </w:rPr>
            </w:pPr>
            <w:r w:rsidRPr="005C3F69">
              <w:rPr>
                <w:rFonts w:ascii="Times New Roman" w:hAnsi="Times New Roman"/>
                <w:szCs w:val="22"/>
              </w:rPr>
              <w:t>$__________</w:t>
            </w:r>
          </w:p>
        </w:tc>
        <w:tc>
          <w:tcPr>
            <w:tcW w:w="1860" w:type="dxa"/>
          </w:tcPr>
          <w:p w:rsidR="00BE3DF9" w:rsidRPr="005C3F69" w:rsidRDefault="00BE3DF9" w:rsidP="00A30846">
            <w:pPr>
              <w:rPr>
                <w:rFonts w:ascii="Times New Roman" w:hAnsi="Times New Roman"/>
                <w:szCs w:val="22"/>
              </w:rPr>
            </w:pPr>
          </w:p>
          <w:p w:rsidR="00BE3DF9" w:rsidRPr="005C3F69" w:rsidRDefault="00BE3DF9" w:rsidP="00A30846">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vMerge/>
          </w:tcPr>
          <w:p w:rsidR="00EE2C8B" w:rsidRPr="005C3F69" w:rsidRDefault="00EE2C8B" w:rsidP="0034460C">
            <w:pPr>
              <w:rPr>
                <w:rFonts w:ascii="Times New Roman" w:hAnsi="Times New Roman"/>
                <w:szCs w:val="22"/>
              </w:rPr>
            </w:pPr>
          </w:p>
        </w:tc>
        <w:tc>
          <w:tcPr>
            <w:tcW w:w="1933" w:type="dxa"/>
            <w:vMerge/>
          </w:tcPr>
          <w:p w:rsidR="00EE2C8B" w:rsidRDefault="00EE2C8B" w:rsidP="0034460C">
            <w:pPr>
              <w:rPr>
                <w:rFonts w:ascii="Times New Roman" w:hAnsi="Times New Roman"/>
                <w:color w:val="FF0000"/>
                <w:szCs w:val="22"/>
              </w:rPr>
            </w:pPr>
          </w:p>
        </w:tc>
        <w:tc>
          <w:tcPr>
            <w:tcW w:w="1667" w:type="dxa"/>
          </w:tcPr>
          <w:p w:rsidR="00EE2C8B" w:rsidRPr="006771EF" w:rsidRDefault="00EE2C8B" w:rsidP="0034460C">
            <w:pPr>
              <w:rPr>
                <w:rFonts w:ascii="Times New Roman" w:hAnsi="Times New Roman"/>
                <w:szCs w:val="22"/>
              </w:rPr>
            </w:pPr>
            <w:r w:rsidRPr="006771EF">
              <w:rPr>
                <w:rFonts w:ascii="Times New Roman" w:hAnsi="Times New Roman"/>
                <w:szCs w:val="22"/>
              </w:rPr>
              <w:t>Experienced Developer</w:t>
            </w:r>
          </w:p>
          <w:p w:rsidR="00EE2C8B" w:rsidRPr="006771EF" w:rsidRDefault="00EE2C8B" w:rsidP="0034460C">
            <w:pPr>
              <w:rPr>
                <w:rFonts w:ascii="Times New Roman" w:hAnsi="Times New Roman"/>
                <w:szCs w:val="22"/>
              </w:rPr>
            </w:pPr>
          </w:p>
        </w:tc>
        <w:tc>
          <w:tcPr>
            <w:tcW w:w="1789" w:type="dxa"/>
          </w:tcPr>
          <w:p w:rsidR="00EE2C8B" w:rsidRPr="005C3F69" w:rsidRDefault="00EE2C8B" w:rsidP="0034460C">
            <w:pPr>
              <w:rPr>
                <w:rFonts w:ascii="Times New Roman" w:hAnsi="Times New Roman"/>
                <w:szCs w:val="22"/>
              </w:rPr>
            </w:pPr>
            <w:r>
              <w:rPr>
                <w:rFonts w:ascii="Times New Roman" w:hAnsi="Times New Roman"/>
                <w:szCs w:val="22"/>
              </w:rPr>
              <w:t>800</w:t>
            </w: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vMerge/>
          </w:tcPr>
          <w:p w:rsidR="00EE2C8B" w:rsidRPr="005C3F69" w:rsidRDefault="00EE2C8B" w:rsidP="0034460C">
            <w:pPr>
              <w:rPr>
                <w:rFonts w:ascii="Times New Roman" w:hAnsi="Times New Roman"/>
                <w:szCs w:val="22"/>
              </w:rPr>
            </w:pPr>
          </w:p>
        </w:tc>
        <w:tc>
          <w:tcPr>
            <w:tcW w:w="1933" w:type="dxa"/>
            <w:vMerge/>
          </w:tcPr>
          <w:p w:rsidR="00EE2C8B" w:rsidRDefault="00EE2C8B" w:rsidP="0034460C">
            <w:pPr>
              <w:rPr>
                <w:rFonts w:ascii="Times New Roman" w:hAnsi="Times New Roman"/>
                <w:color w:val="FF0000"/>
                <w:szCs w:val="22"/>
              </w:rPr>
            </w:pPr>
          </w:p>
        </w:tc>
        <w:tc>
          <w:tcPr>
            <w:tcW w:w="1667" w:type="dxa"/>
          </w:tcPr>
          <w:p w:rsidR="00EE2C8B" w:rsidRPr="006771EF" w:rsidRDefault="00EE2C8B" w:rsidP="0034460C">
            <w:pPr>
              <w:rPr>
                <w:rFonts w:ascii="Times New Roman" w:hAnsi="Times New Roman"/>
                <w:szCs w:val="22"/>
              </w:rPr>
            </w:pPr>
            <w:r w:rsidRPr="006771EF">
              <w:rPr>
                <w:rFonts w:ascii="Times New Roman" w:hAnsi="Times New Roman"/>
                <w:szCs w:val="22"/>
              </w:rPr>
              <w:t>Expert Developer</w:t>
            </w:r>
          </w:p>
          <w:p w:rsidR="00EE2C8B" w:rsidRPr="006771EF" w:rsidRDefault="00EE2C8B" w:rsidP="0034460C">
            <w:pPr>
              <w:rPr>
                <w:rFonts w:ascii="Times New Roman" w:hAnsi="Times New Roman"/>
                <w:szCs w:val="22"/>
              </w:rPr>
            </w:pPr>
          </w:p>
        </w:tc>
        <w:tc>
          <w:tcPr>
            <w:tcW w:w="1789" w:type="dxa"/>
          </w:tcPr>
          <w:p w:rsidR="00EE2C8B" w:rsidRPr="005C3F69" w:rsidRDefault="00EE2C8B" w:rsidP="0034460C">
            <w:pPr>
              <w:rPr>
                <w:rFonts w:ascii="Times New Roman" w:hAnsi="Times New Roman"/>
                <w:szCs w:val="22"/>
              </w:rPr>
            </w:pPr>
            <w:r>
              <w:rPr>
                <w:rFonts w:ascii="Times New Roman" w:hAnsi="Times New Roman"/>
                <w:szCs w:val="22"/>
              </w:rPr>
              <w:t>400</w:t>
            </w: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vMerge w:val="restart"/>
          </w:tcPr>
          <w:p w:rsidR="00EE2C8B" w:rsidRPr="005C3F69" w:rsidRDefault="00EE2C8B" w:rsidP="00A30846">
            <w:pPr>
              <w:rPr>
                <w:rFonts w:ascii="Times New Roman" w:hAnsi="Times New Roman"/>
                <w:szCs w:val="22"/>
              </w:rPr>
            </w:pPr>
            <w:r w:rsidRPr="005C3F69">
              <w:rPr>
                <w:rFonts w:ascii="Times New Roman" w:hAnsi="Times New Roman"/>
                <w:szCs w:val="22"/>
              </w:rPr>
              <w:t>B.3</w:t>
            </w:r>
          </w:p>
        </w:tc>
        <w:tc>
          <w:tcPr>
            <w:tcW w:w="1933" w:type="dxa"/>
            <w:vMerge w:val="restart"/>
          </w:tcPr>
          <w:p w:rsidR="00EE2C8B" w:rsidRPr="005C3F69" w:rsidRDefault="00EE2C8B" w:rsidP="008472E1">
            <w:pPr>
              <w:rPr>
                <w:rFonts w:ascii="Times New Roman" w:hAnsi="Times New Roman"/>
                <w:szCs w:val="22"/>
              </w:rPr>
            </w:pPr>
            <w:r w:rsidRPr="005C3F69">
              <w:rPr>
                <w:rFonts w:ascii="Times New Roman" w:hAnsi="Times New Roman"/>
                <w:szCs w:val="22"/>
              </w:rPr>
              <w:t>Web graphics (e.g., artwork, illustrations, template design)</w:t>
            </w:r>
          </w:p>
          <w:p w:rsidR="00EE2C8B" w:rsidRDefault="00EE2C8B" w:rsidP="0034460C">
            <w:pPr>
              <w:rPr>
                <w:rFonts w:ascii="Times New Roman" w:hAnsi="Times New Roman"/>
                <w:color w:val="FF0000"/>
                <w:szCs w:val="22"/>
              </w:rPr>
            </w:pPr>
          </w:p>
          <w:p w:rsidR="00EE2C8B" w:rsidRDefault="00EE2C8B" w:rsidP="0034460C">
            <w:pPr>
              <w:rPr>
                <w:rFonts w:ascii="Times New Roman" w:hAnsi="Times New Roman"/>
                <w:color w:val="FF0000"/>
                <w:szCs w:val="22"/>
              </w:rPr>
            </w:pPr>
          </w:p>
          <w:p w:rsidR="00EE2C8B" w:rsidRPr="005C3F69" w:rsidRDefault="00EE2C8B" w:rsidP="0034460C">
            <w:pPr>
              <w:rPr>
                <w:rFonts w:ascii="Times New Roman" w:hAnsi="Times New Roman"/>
                <w:szCs w:val="22"/>
              </w:rPr>
            </w:pPr>
          </w:p>
        </w:tc>
        <w:tc>
          <w:tcPr>
            <w:tcW w:w="1667" w:type="dxa"/>
          </w:tcPr>
          <w:p w:rsidR="00EE2C8B" w:rsidRPr="006771EF" w:rsidRDefault="00EE2C8B" w:rsidP="0034460C">
            <w:pPr>
              <w:rPr>
                <w:rFonts w:ascii="Times New Roman" w:hAnsi="Times New Roman"/>
                <w:szCs w:val="22"/>
              </w:rPr>
            </w:pPr>
            <w:r w:rsidRPr="006771EF">
              <w:rPr>
                <w:rFonts w:ascii="Times New Roman" w:hAnsi="Times New Roman"/>
                <w:szCs w:val="22"/>
              </w:rPr>
              <w:t>Junior Developer</w:t>
            </w:r>
          </w:p>
          <w:p w:rsidR="00EE2C8B" w:rsidRPr="006771EF" w:rsidRDefault="00EE2C8B" w:rsidP="0034460C">
            <w:pPr>
              <w:rPr>
                <w:rFonts w:ascii="Times New Roman" w:hAnsi="Times New Roman"/>
                <w:szCs w:val="22"/>
              </w:rPr>
            </w:pPr>
          </w:p>
        </w:tc>
        <w:tc>
          <w:tcPr>
            <w:tcW w:w="1789" w:type="dxa"/>
          </w:tcPr>
          <w:p w:rsidR="00EE2C8B" w:rsidRDefault="00EE2C8B" w:rsidP="00A30846">
            <w:pPr>
              <w:rPr>
                <w:rFonts w:ascii="Times New Roman" w:hAnsi="Times New Roman"/>
                <w:szCs w:val="22"/>
              </w:rPr>
            </w:pPr>
          </w:p>
          <w:p w:rsidR="00EE2C8B" w:rsidRPr="005C3F69" w:rsidRDefault="00EE2C8B" w:rsidP="00A30846">
            <w:pPr>
              <w:rPr>
                <w:rFonts w:ascii="Times New Roman" w:hAnsi="Times New Roman"/>
                <w:szCs w:val="22"/>
              </w:rPr>
            </w:pPr>
            <w:r>
              <w:rPr>
                <w:rFonts w:ascii="Times New Roman" w:hAnsi="Times New Roman"/>
                <w:szCs w:val="22"/>
              </w:rPr>
              <w:t>1000</w:t>
            </w:r>
          </w:p>
          <w:p w:rsidR="00EE2C8B" w:rsidRPr="005C3F69" w:rsidRDefault="00EE2C8B" w:rsidP="00A30846">
            <w:pPr>
              <w:rPr>
                <w:rFonts w:ascii="Times New Roman" w:hAnsi="Times New Roman"/>
                <w:szCs w:val="22"/>
              </w:rPr>
            </w:pP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vMerge/>
          </w:tcPr>
          <w:p w:rsidR="00EE2C8B" w:rsidRPr="005C3F69" w:rsidRDefault="00EE2C8B" w:rsidP="0034460C">
            <w:pPr>
              <w:rPr>
                <w:rFonts w:ascii="Times New Roman" w:hAnsi="Times New Roman"/>
                <w:szCs w:val="22"/>
              </w:rPr>
            </w:pPr>
          </w:p>
        </w:tc>
        <w:tc>
          <w:tcPr>
            <w:tcW w:w="1933" w:type="dxa"/>
            <w:vMerge/>
          </w:tcPr>
          <w:p w:rsidR="00EE2C8B" w:rsidRDefault="00EE2C8B" w:rsidP="0034460C">
            <w:pPr>
              <w:rPr>
                <w:rFonts w:ascii="Times New Roman" w:hAnsi="Times New Roman"/>
                <w:color w:val="FF0000"/>
                <w:szCs w:val="22"/>
              </w:rPr>
            </w:pPr>
          </w:p>
        </w:tc>
        <w:tc>
          <w:tcPr>
            <w:tcW w:w="1667" w:type="dxa"/>
          </w:tcPr>
          <w:p w:rsidR="00EE2C8B" w:rsidRPr="006771EF" w:rsidRDefault="00EE2C8B" w:rsidP="0034460C">
            <w:pPr>
              <w:rPr>
                <w:rFonts w:ascii="Times New Roman" w:hAnsi="Times New Roman"/>
                <w:szCs w:val="22"/>
              </w:rPr>
            </w:pPr>
            <w:r w:rsidRPr="006771EF">
              <w:rPr>
                <w:rFonts w:ascii="Times New Roman" w:hAnsi="Times New Roman"/>
                <w:szCs w:val="22"/>
              </w:rPr>
              <w:t>Experienced Developer</w:t>
            </w:r>
          </w:p>
          <w:p w:rsidR="00EE2C8B" w:rsidRPr="006771EF" w:rsidRDefault="00EE2C8B" w:rsidP="0034460C">
            <w:pPr>
              <w:rPr>
                <w:rFonts w:ascii="Times New Roman" w:hAnsi="Times New Roman"/>
                <w:szCs w:val="22"/>
              </w:rPr>
            </w:pPr>
          </w:p>
        </w:tc>
        <w:tc>
          <w:tcPr>
            <w:tcW w:w="1789" w:type="dxa"/>
          </w:tcPr>
          <w:p w:rsidR="00EE2C8B" w:rsidRPr="005C3F69" w:rsidRDefault="00EE2C8B" w:rsidP="0034460C">
            <w:pPr>
              <w:rPr>
                <w:rFonts w:ascii="Times New Roman" w:hAnsi="Times New Roman"/>
                <w:szCs w:val="22"/>
              </w:rPr>
            </w:pPr>
            <w:r>
              <w:rPr>
                <w:rFonts w:ascii="Times New Roman" w:hAnsi="Times New Roman"/>
                <w:szCs w:val="22"/>
              </w:rPr>
              <w:t>800</w:t>
            </w: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vMerge/>
          </w:tcPr>
          <w:p w:rsidR="00EE2C8B" w:rsidRPr="005C3F69" w:rsidRDefault="00EE2C8B" w:rsidP="0034460C">
            <w:pPr>
              <w:rPr>
                <w:rFonts w:ascii="Times New Roman" w:hAnsi="Times New Roman"/>
                <w:szCs w:val="22"/>
              </w:rPr>
            </w:pPr>
          </w:p>
        </w:tc>
        <w:tc>
          <w:tcPr>
            <w:tcW w:w="1933" w:type="dxa"/>
            <w:vMerge/>
          </w:tcPr>
          <w:p w:rsidR="00EE2C8B" w:rsidRDefault="00EE2C8B" w:rsidP="0034460C">
            <w:pPr>
              <w:rPr>
                <w:rFonts w:ascii="Times New Roman" w:hAnsi="Times New Roman"/>
                <w:color w:val="FF0000"/>
                <w:szCs w:val="22"/>
              </w:rPr>
            </w:pPr>
          </w:p>
        </w:tc>
        <w:tc>
          <w:tcPr>
            <w:tcW w:w="1667" w:type="dxa"/>
          </w:tcPr>
          <w:p w:rsidR="00EE2C8B" w:rsidRPr="006771EF" w:rsidRDefault="00EE2C8B" w:rsidP="0034460C">
            <w:pPr>
              <w:rPr>
                <w:rFonts w:ascii="Times New Roman" w:hAnsi="Times New Roman"/>
                <w:szCs w:val="22"/>
              </w:rPr>
            </w:pPr>
            <w:r w:rsidRPr="006771EF">
              <w:rPr>
                <w:rFonts w:ascii="Times New Roman" w:hAnsi="Times New Roman"/>
                <w:szCs w:val="22"/>
              </w:rPr>
              <w:t>Expert Developer</w:t>
            </w:r>
          </w:p>
          <w:p w:rsidR="00EE2C8B" w:rsidRPr="006771EF" w:rsidRDefault="00EE2C8B" w:rsidP="0034460C">
            <w:pPr>
              <w:rPr>
                <w:rFonts w:ascii="Times New Roman" w:hAnsi="Times New Roman"/>
                <w:szCs w:val="22"/>
              </w:rPr>
            </w:pPr>
          </w:p>
        </w:tc>
        <w:tc>
          <w:tcPr>
            <w:tcW w:w="1789" w:type="dxa"/>
          </w:tcPr>
          <w:p w:rsidR="00EE2C8B" w:rsidRPr="005C3F69" w:rsidRDefault="00EE2C8B" w:rsidP="0034460C">
            <w:pPr>
              <w:rPr>
                <w:rFonts w:ascii="Times New Roman" w:hAnsi="Times New Roman"/>
                <w:szCs w:val="22"/>
              </w:rPr>
            </w:pPr>
            <w:r>
              <w:rPr>
                <w:rFonts w:ascii="Times New Roman" w:hAnsi="Times New Roman"/>
                <w:szCs w:val="22"/>
              </w:rPr>
              <w:t>400</w:t>
            </w: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r w:rsidR="00EE2C8B" w:rsidRPr="005C3F69" w:rsidTr="00B26426">
        <w:tc>
          <w:tcPr>
            <w:tcW w:w="1729" w:type="dxa"/>
          </w:tcPr>
          <w:p w:rsidR="00EE2C8B" w:rsidRPr="005C3F69" w:rsidRDefault="00EE2C8B" w:rsidP="00A30846">
            <w:pPr>
              <w:rPr>
                <w:rFonts w:ascii="Times New Roman" w:hAnsi="Times New Roman"/>
                <w:szCs w:val="22"/>
              </w:rPr>
            </w:pPr>
            <w:r w:rsidRPr="005C3F69">
              <w:rPr>
                <w:rFonts w:ascii="Times New Roman" w:hAnsi="Times New Roman"/>
                <w:szCs w:val="22"/>
              </w:rPr>
              <w:t>B.4</w:t>
            </w:r>
          </w:p>
        </w:tc>
        <w:tc>
          <w:tcPr>
            <w:tcW w:w="1933" w:type="dxa"/>
          </w:tcPr>
          <w:p w:rsidR="00EE2C8B" w:rsidRPr="005C3F69" w:rsidRDefault="00EE2C8B" w:rsidP="008472E1">
            <w:pPr>
              <w:rPr>
                <w:rFonts w:ascii="Times New Roman" w:hAnsi="Times New Roman"/>
                <w:szCs w:val="22"/>
              </w:rPr>
            </w:pPr>
            <w:r w:rsidRPr="005C3F69">
              <w:rPr>
                <w:rFonts w:ascii="Times New Roman" w:hAnsi="Times New Roman"/>
                <w:szCs w:val="22"/>
              </w:rPr>
              <w:t>Project Management</w:t>
            </w:r>
          </w:p>
          <w:p w:rsidR="00EE2C8B" w:rsidRDefault="00EE2C8B" w:rsidP="0034460C">
            <w:pPr>
              <w:rPr>
                <w:rFonts w:ascii="Times New Roman" w:hAnsi="Times New Roman"/>
                <w:color w:val="FF0000"/>
                <w:szCs w:val="22"/>
              </w:rPr>
            </w:pPr>
          </w:p>
          <w:p w:rsidR="00EE2C8B" w:rsidRDefault="00EE2C8B" w:rsidP="0034460C">
            <w:pPr>
              <w:rPr>
                <w:rFonts w:ascii="Times New Roman" w:hAnsi="Times New Roman"/>
                <w:color w:val="FF0000"/>
                <w:szCs w:val="22"/>
              </w:rPr>
            </w:pPr>
          </w:p>
          <w:p w:rsidR="00EE2C8B" w:rsidRPr="005C3F69" w:rsidRDefault="00EE2C8B" w:rsidP="0034460C">
            <w:pPr>
              <w:rPr>
                <w:rFonts w:ascii="Times New Roman" w:hAnsi="Times New Roman"/>
                <w:szCs w:val="22"/>
              </w:rPr>
            </w:pPr>
          </w:p>
        </w:tc>
        <w:tc>
          <w:tcPr>
            <w:tcW w:w="1667" w:type="dxa"/>
          </w:tcPr>
          <w:p w:rsidR="00EE2C8B" w:rsidRPr="006771EF" w:rsidRDefault="00EE2C8B" w:rsidP="00EE2C8B">
            <w:pPr>
              <w:rPr>
                <w:rFonts w:ascii="Times New Roman" w:hAnsi="Times New Roman"/>
                <w:szCs w:val="22"/>
              </w:rPr>
            </w:pPr>
          </w:p>
        </w:tc>
        <w:tc>
          <w:tcPr>
            <w:tcW w:w="1789" w:type="dxa"/>
          </w:tcPr>
          <w:p w:rsidR="00EE2C8B" w:rsidRPr="005C3F69" w:rsidRDefault="00EE2C8B" w:rsidP="00A30846">
            <w:pPr>
              <w:rPr>
                <w:rFonts w:ascii="Times New Roman" w:hAnsi="Times New Roman"/>
                <w:szCs w:val="22"/>
              </w:rPr>
            </w:pPr>
          </w:p>
          <w:p w:rsidR="00EE2C8B" w:rsidRPr="005C3F69" w:rsidRDefault="00EE2C8B" w:rsidP="00A30846">
            <w:pPr>
              <w:rPr>
                <w:rFonts w:ascii="Times New Roman" w:hAnsi="Times New Roman"/>
                <w:szCs w:val="22"/>
              </w:rPr>
            </w:pPr>
            <w:r>
              <w:rPr>
                <w:rFonts w:ascii="Times New Roman" w:hAnsi="Times New Roman"/>
                <w:szCs w:val="22"/>
              </w:rPr>
              <w:t>1500</w:t>
            </w:r>
          </w:p>
        </w:tc>
        <w:tc>
          <w:tcPr>
            <w:tcW w:w="1878"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$___________</w:t>
            </w:r>
          </w:p>
        </w:tc>
        <w:tc>
          <w:tcPr>
            <w:tcW w:w="1860" w:type="dxa"/>
          </w:tcPr>
          <w:p w:rsidR="00EE2C8B" w:rsidRPr="005C3F69" w:rsidRDefault="00EE2C8B" w:rsidP="0034460C">
            <w:pPr>
              <w:rPr>
                <w:rFonts w:ascii="Times New Roman" w:hAnsi="Times New Roman"/>
                <w:szCs w:val="22"/>
              </w:rPr>
            </w:pPr>
          </w:p>
          <w:p w:rsidR="00EE2C8B" w:rsidRPr="005C3F69" w:rsidRDefault="00EE2C8B" w:rsidP="0034460C">
            <w:pPr>
              <w:rPr>
                <w:rFonts w:ascii="Times New Roman" w:hAnsi="Times New Roman"/>
                <w:szCs w:val="22"/>
              </w:rPr>
            </w:pPr>
            <w:r w:rsidRPr="005C3F69">
              <w:rPr>
                <w:rFonts w:ascii="Times New Roman" w:hAnsi="Times New Roman"/>
                <w:szCs w:val="22"/>
              </w:rPr>
              <w:t>$__________</w:t>
            </w:r>
          </w:p>
        </w:tc>
      </w:tr>
    </w:tbl>
    <w:p w:rsidR="00A30846" w:rsidRDefault="00A30846" w:rsidP="00A30846">
      <w:pPr>
        <w:rPr>
          <w:rFonts w:ascii="Times New Roman" w:hAnsi="Times New Roman"/>
          <w:szCs w:val="22"/>
        </w:rPr>
      </w:pPr>
    </w:p>
    <w:p w:rsidR="00A904F1" w:rsidRDefault="00A904F1" w:rsidP="00A30846">
      <w:pPr>
        <w:rPr>
          <w:rFonts w:ascii="Times New Roman" w:hAnsi="Times New Roman"/>
          <w:szCs w:val="22"/>
        </w:rPr>
      </w:pPr>
    </w:p>
    <w:p w:rsidR="00A904F1" w:rsidRDefault="00A904F1" w:rsidP="00A30846">
      <w:pPr>
        <w:rPr>
          <w:rFonts w:ascii="Times New Roman" w:hAnsi="Times New Roman"/>
          <w:szCs w:val="22"/>
        </w:rPr>
      </w:pPr>
    </w:p>
    <w:p w:rsidR="000326FD" w:rsidRDefault="000326FD" w:rsidP="00A30846">
      <w:pPr>
        <w:rPr>
          <w:rFonts w:ascii="Times New Roman" w:hAnsi="Times New Roman"/>
          <w:sz w:val="24"/>
          <w:szCs w:val="24"/>
        </w:rPr>
      </w:pPr>
    </w:p>
    <w:p w:rsidR="00D72D1E" w:rsidRDefault="00D72D1E">
      <w:pPr>
        <w:spacing w:line="204" w:lineRule="auto"/>
        <w:rPr>
          <w:rFonts w:ascii="Times New Roman" w:hAnsi="Times New Roman"/>
          <w:b/>
          <w:sz w:val="24"/>
          <w:szCs w:val="24"/>
          <w:u w:val="single"/>
        </w:rPr>
      </w:pPr>
    </w:p>
    <w:p w:rsidR="00D72D1E" w:rsidRDefault="00D72D1E">
      <w:pPr>
        <w:spacing w:line="204" w:lineRule="auto"/>
        <w:rPr>
          <w:rFonts w:ascii="Times New Roman" w:hAnsi="Times New Roman"/>
          <w:b/>
          <w:sz w:val="24"/>
          <w:szCs w:val="24"/>
          <w:u w:val="single"/>
        </w:rPr>
      </w:pPr>
      <w:r>
        <w:rPr>
          <w:rFonts w:ascii="Times New Roman" w:hAnsi="Times New Roman"/>
          <w:b/>
          <w:sz w:val="24"/>
          <w:szCs w:val="24"/>
        </w:rPr>
        <w:t>Option Year 1</w:t>
      </w:r>
      <w:r w:rsidR="00BC2C06">
        <w:rPr>
          <w:rFonts w:ascii="Times New Roman" w:hAnsi="Times New Roman"/>
          <w:b/>
          <w:sz w:val="24"/>
          <w:szCs w:val="24"/>
        </w:rPr>
        <w:t>:</w:t>
      </w:r>
      <w:r w:rsidR="00DD67D9">
        <w:rPr>
          <w:rFonts w:ascii="Times New Roman" w:hAnsi="Times New Roman"/>
          <w:b/>
          <w:sz w:val="24"/>
          <w:szCs w:val="24"/>
        </w:rPr>
        <w:t xml:space="preserve"> September</w:t>
      </w:r>
      <w:r w:rsidR="00181885">
        <w:rPr>
          <w:rFonts w:ascii="Times New Roman" w:hAnsi="Times New Roman"/>
          <w:b/>
          <w:sz w:val="24"/>
          <w:szCs w:val="24"/>
        </w:rPr>
        <w:t xml:space="preserve"> 29, 2011 through September 28, 2012</w:t>
      </w:r>
    </w:p>
    <w:tbl>
      <w:tblPr>
        <w:tblStyle w:val="TableGrid"/>
        <w:tblW w:w="0" w:type="auto"/>
        <w:tblInd w:w="0" w:type="dxa"/>
        <w:tblLook w:val="01E0"/>
      </w:tblPr>
      <w:tblGrid>
        <w:gridCol w:w="1729"/>
        <w:gridCol w:w="1933"/>
        <w:gridCol w:w="1667"/>
        <w:gridCol w:w="1789"/>
        <w:gridCol w:w="1878"/>
        <w:gridCol w:w="1860"/>
      </w:tblGrid>
      <w:tr w:rsidR="00D72D1E" w:rsidRPr="005C3F69" w:rsidTr="00D72D1E">
        <w:tc>
          <w:tcPr>
            <w:tcW w:w="1729" w:type="dxa"/>
          </w:tcPr>
          <w:p w:rsidR="00D72D1E" w:rsidRPr="005C3F69" w:rsidRDefault="00D72D1E" w:rsidP="00413C54">
            <w:pPr>
              <w:rPr>
                <w:rFonts w:ascii="Times New Roman" w:hAnsi="Times New Roman"/>
                <w:szCs w:val="22"/>
              </w:rPr>
            </w:pPr>
            <w:r w:rsidRPr="005C3F69">
              <w:rPr>
                <w:rFonts w:ascii="Times New Roman" w:hAnsi="Times New Roman"/>
                <w:szCs w:val="22"/>
              </w:rPr>
              <w:t>Item</w:t>
            </w:r>
          </w:p>
        </w:tc>
        <w:tc>
          <w:tcPr>
            <w:tcW w:w="1933" w:type="dxa"/>
          </w:tcPr>
          <w:p w:rsidR="00D72D1E" w:rsidRPr="005C3F69" w:rsidRDefault="00D72D1E" w:rsidP="00413C54">
            <w:pPr>
              <w:rPr>
                <w:rFonts w:ascii="Times New Roman" w:hAnsi="Times New Roman"/>
                <w:szCs w:val="22"/>
              </w:rPr>
            </w:pPr>
            <w:r w:rsidRPr="005C3F69">
              <w:rPr>
                <w:rFonts w:ascii="Times New Roman" w:hAnsi="Times New Roman"/>
                <w:szCs w:val="22"/>
              </w:rPr>
              <w:t>Services</w:t>
            </w:r>
          </w:p>
        </w:tc>
        <w:tc>
          <w:tcPr>
            <w:tcW w:w="1667" w:type="dxa"/>
          </w:tcPr>
          <w:p w:rsidR="00D72D1E" w:rsidRPr="005C3F69" w:rsidRDefault="00D72D1E" w:rsidP="00413C54">
            <w:pPr>
              <w:rPr>
                <w:rFonts w:ascii="Times New Roman" w:hAnsi="Times New Roman"/>
                <w:szCs w:val="22"/>
              </w:rPr>
            </w:pPr>
            <w:r>
              <w:rPr>
                <w:rFonts w:ascii="Times New Roman" w:hAnsi="Times New Roman"/>
                <w:szCs w:val="22"/>
              </w:rPr>
              <w:t>Skill Level</w:t>
            </w:r>
          </w:p>
        </w:tc>
        <w:tc>
          <w:tcPr>
            <w:tcW w:w="1789" w:type="dxa"/>
          </w:tcPr>
          <w:p w:rsidR="00D72D1E" w:rsidRPr="005C3F69" w:rsidRDefault="00D72D1E" w:rsidP="00413C54">
            <w:pPr>
              <w:rPr>
                <w:rFonts w:ascii="Times New Roman" w:hAnsi="Times New Roman"/>
                <w:szCs w:val="22"/>
              </w:rPr>
            </w:pPr>
            <w:r w:rsidRPr="005C3F69">
              <w:rPr>
                <w:rFonts w:ascii="Times New Roman" w:hAnsi="Times New Roman"/>
                <w:szCs w:val="22"/>
              </w:rPr>
              <w:t>Estimate Hours</w:t>
            </w:r>
          </w:p>
        </w:tc>
        <w:tc>
          <w:tcPr>
            <w:tcW w:w="1878" w:type="dxa"/>
          </w:tcPr>
          <w:p w:rsidR="00D72D1E" w:rsidRPr="005C3F69" w:rsidRDefault="00D72D1E" w:rsidP="00413C54">
            <w:pPr>
              <w:rPr>
                <w:rFonts w:ascii="Times New Roman" w:hAnsi="Times New Roman"/>
                <w:szCs w:val="22"/>
              </w:rPr>
            </w:pPr>
            <w:r w:rsidRPr="005C3F69">
              <w:rPr>
                <w:rFonts w:ascii="Times New Roman" w:hAnsi="Times New Roman"/>
                <w:szCs w:val="22"/>
              </w:rPr>
              <w:t>Hourly Rate</w:t>
            </w:r>
          </w:p>
        </w:tc>
        <w:tc>
          <w:tcPr>
            <w:tcW w:w="1860" w:type="dxa"/>
          </w:tcPr>
          <w:p w:rsidR="00D72D1E" w:rsidRPr="005C3F69" w:rsidRDefault="00D72D1E" w:rsidP="00413C54">
            <w:pPr>
              <w:rPr>
                <w:rFonts w:ascii="Times New Roman" w:hAnsi="Times New Roman"/>
                <w:szCs w:val="22"/>
              </w:rPr>
            </w:pPr>
            <w:r w:rsidRPr="005C3F69">
              <w:rPr>
                <w:rFonts w:ascii="Times New Roman" w:hAnsi="Times New Roman"/>
                <w:szCs w:val="22"/>
              </w:rPr>
              <w:t>Total</w:t>
            </w:r>
          </w:p>
        </w:tc>
      </w:tr>
      <w:tr w:rsidR="00D72D1E" w:rsidRPr="005C3F69" w:rsidTr="00D72D1E">
        <w:tc>
          <w:tcPr>
            <w:tcW w:w="1729" w:type="dxa"/>
            <w:vMerge w:val="restart"/>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B.1</w:t>
            </w:r>
          </w:p>
        </w:tc>
        <w:tc>
          <w:tcPr>
            <w:tcW w:w="1933" w:type="dxa"/>
            <w:vMerge w:val="restart"/>
          </w:tcPr>
          <w:p w:rsidR="00D72D1E" w:rsidRPr="005C3F69" w:rsidRDefault="00D72D1E" w:rsidP="00413C54">
            <w:pPr>
              <w:rPr>
                <w:rFonts w:ascii="Times New Roman" w:hAnsi="Times New Roman"/>
                <w:szCs w:val="22"/>
              </w:rPr>
            </w:pPr>
            <w:r w:rsidRPr="005C3F69">
              <w:rPr>
                <w:rFonts w:ascii="Times New Roman" w:hAnsi="Times New Roman"/>
                <w:szCs w:val="22"/>
              </w:rPr>
              <w:t>Flash/ActionScript development and programming</w:t>
            </w:r>
          </w:p>
          <w:p w:rsidR="00D72D1E" w:rsidRDefault="00D72D1E" w:rsidP="00413C54">
            <w:pPr>
              <w:rPr>
                <w:rFonts w:ascii="Times New Roman" w:hAnsi="Times New Roman"/>
                <w:color w:val="FF0000"/>
                <w:szCs w:val="22"/>
              </w:rPr>
            </w:pPr>
          </w:p>
          <w:p w:rsidR="00D72D1E" w:rsidRDefault="00D72D1E" w:rsidP="00413C54">
            <w:pPr>
              <w:rPr>
                <w:rFonts w:ascii="Times New Roman" w:hAnsi="Times New Roman"/>
                <w:color w:val="FF0000"/>
                <w:szCs w:val="22"/>
              </w:rPr>
            </w:pPr>
          </w:p>
          <w:p w:rsidR="00D72D1E" w:rsidRPr="005C3F69" w:rsidRDefault="00D72D1E" w:rsidP="00413C54">
            <w:pPr>
              <w:rPr>
                <w:rFonts w:ascii="Times New Roman" w:hAnsi="Times New Roman"/>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Junior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Pr>
                <w:rFonts w:ascii="Times New Roman" w:hAnsi="Times New Roman"/>
                <w:szCs w:val="22"/>
              </w:rPr>
              <w:t>1000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tcPr>
          <w:p w:rsidR="00D72D1E" w:rsidRPr="005C3F69" w:rsidRDefault="00D72D1E" w:rsidP="00413C54">
            <w:pPr>
              <w:rPr>
                <w:rFonts w:ascii="Times New Roman" w:hAnsi="Times New Roman"/>
                <w:szCs w:val="22"/>
              </w:rPr>
            </w:pPr>
          </w:p>
        </w:tc>
        <w:tc>
          <w:tcPr>
            <w:tcW w:w="1933" w:type="dxa"/>
            <w:vMerge/>
          </w:tcPr>
          <w:p w:rsidR="00D72D1E" w:rsidRDefault="00D72D1E" w:rsidP="00413C54">
            <w:pPr>
              <w:rPr>
                <w:rFonts w:ascii="Times New Roman" w:hAnsi="Times New Roman"/>
                <w:color w:val="FF0000"/>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Experienced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r>
              <w:rPr>
                <w:rFonts w:ascii="Times New Roman" w:hAnsi="Times New Roman"/>
                <w:szCs w:val="22"/>
              </w:rPr>
              <w:t>800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tcPr>
          <w:p w:rsidR="00D72D1E" w:rsidRPr="005C3F69" w:rsidRDefault="00D72D1E" w:rsidP="00413C54">
            <w:pPr>
              <w:rPr>
                <w:rFonts w:ascii="Times New Roman" w:hAnsi="Times New Roman"/>
                <w:szCs w:val="22"/>
              </w:rPr>
            </w:pPr>
          </w:p>
        </w:tc>
        <w:tc>
          <w:tcPr>
            <w:tcW w:w="1933" w:type="dxa"/>
            <w:vMerge/>
          </w:tcPr>
          <w:p w:rsidR="00D72D1E" w:rsidRDefault="00D72D1E" w:rsidP="00413C54">
            <w:pPr>
              <w:rPr>
                <w:rFonts w:ascii="Times New Roman" w:hAnsi="Times New Roman"/>
                <w:color w:val="FF0000"/>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Expert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r>
              <w:rPr>
                <w:rFonts w:ascii="Times New Roman" w:hAnsi="Times New Roman"/>
                <w:szCs w:val="22"/>
              </w:rPr>
              <w:t>400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val="restart"/>
          </w:tcPr>
          <w:p w:rsidR="00D72D1E" w:rsidRPr="005C3F69" w:rsidRDefault="00D72D1E" w:rsidP="00413C54">
            <w:pPr>
              <w:rPr>
                <w:rFonts w:ascii="Times New Roman" w:hAnsi="Times New Roman"/>
                <w:szCs w:val="22"/>
              </w:rPr>
            </w:pPr>
            <w:r w:rsidRPr="005C3F69">
              <w:rPr>
                <w:rFonts w:ascii="Times New Roman" w:hAnsi="Times New Roman"/>
                <w:szCs w:val="22"/>
              </w:rPr>
              <w:t>B.2</w:t>
            </w:r>
          </w:p>
        </w:tc>
        <w:tc>
          <w:tcPr>
            <w:tcW w:w="1933" w:type="dxa"/>
            <w:vMerge w:val="restart"/>
          </w:tcPr>
          <w:p w:rsidR="00D72D1E" w:rsidRPr="005C3F69" w:rsidRDefault="00D72D1E" w:rsidP="00413C54">
            <w:pPr>
              <w:rPr>
                <w:rFonts w:ascii="Times New Roman" w:hAnsi="Times New Roman"/>
                <w:szCs w:val="22"/>
              </w:rPr>
            </w:pPr>
            <w:r w:rsidRPr="005C3F69">
              <w:rPr>
                <w:rFonts w:ascii="Times New Roman" w:hAnsi="Times New Roman"/>
                <w:szCs w:val="22"/>
              </w:rPr>
              <w:t>Web programming (e.g., SQL, PHP, JavaScript)</w:t>
            </w:r>
          </w:p>
          <w:p w:rsidR="00D72D1E" w:rsidRDefault="00D72D1E" w:rsidP="00413C54">
            <w:pPr>
              <w:rPr>
                <w:rFonts w:ascii="Times New Roman" w:hAnsi="Times New Roman"/>
                <w:color w:val="FF0000"/>
                <w:szCs w:val="22"/>
              </w:rPr>
            </w:pPr>
          </w:p>
          <w:p w:rsidR="00D72D1E" w:rsidRDefault="00D72D1E" w:rsidP="00413C54">
            <w:pPr>
              <w:rPr>
                <w:rFonts w:ascii="Times New Roman" w:hAnsi="Times New Roman"/>
                <w:color w:val="FF0000"/>
                <w:szCs w:val="22"/>
              </w:rPr>
            </w:pPr>
          </w:p>
          <w:p w:rsidR="00D72D1E" w:rsidRPr="005C3F69" w:rsidRDefault="00D72D1E" w:rsidP="00413C54">
            <w:pPr>
              <w:rPr>
                <w:rFonts w:ascii="Times New Roman" w:hAnsi="Times New Roman"/>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Junior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Pr>
                <w:rFonts w:ascii="Times New Roman" w:hAnsi="Times New Roman"/>
                <w:szCs w:val="22"/>
              </w:rPr>
              <w:t>1000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tcPr>
          <w:p w:rsidR="00D72D1E" w:rsidRPr="005C3F69" w:rsidRDefault="00D72D1E" w:rsidP="00413C54">
            <w:pPr>
              <w:rPr>
                <w:rFonts w:ascii="Times New Roman" w:hAnsi="Times New Roman"/>
                <w:szCs w:val="22"/>
              </w:rPr>
            </w:pPr>
          </w:p>
        </w:tc>
        <w:tc>
          <w:tcPr>
            <w:tcW w:w="1933" w:type="dxa"/>
            <w:vMerge/>
          </w:tcPr>
          <w:p w:rsidR="00D72D1E" w:rsidRDefault="00D72D1E" w:rsidP="00413C54">
            <w:pPr>
              <w:rPr>
                <w:rFonts w:ascii="Times New Roman" w:hAnsi="Times New Roman"/>
                <w:color w:val="FF0000"/>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Experienced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r>
              <w:rPr>
                <w:rFonts w:ascii="Times New Roman" w:hAnsi="Times New Roman"/>
                <w:szCs w:val="22"/>
              </w:rPr>
              <w:t>800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tcPr>
          <w:p w:rsidR="00D72D1E" w:rsidRPr="005C3F69" w:rsidRDefault="00D72D1E" w:rsidP="00413C54">
            <w:pPr>
              <w:rPr>
                <w:rFonts w:ascii="Times New Roman" w:hAnsi="Times New Roman"/>
                <w:szCs w:val="22"/>
              </w:rPr>
            </w:pPr>
          </w:p>
        </w:tc>
        <w:tc>
          <w:tcPr>
            <w:tcW w:w="1933" w:type="dxa"/>
            <w:vMerge/>
          </w:tcPr>
          <w:p w:rsidR="00D72D1E" w:rsidRDefault="00D72D1E" w:rsidP="00413C54">
            <w:pPr>
              <w:rPr>
                <w:rFonts w:ascii="Times New Roman" w:hAnsi="Times New Roman"/>
                <w:color w:val="FF0000"/>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Expert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r>
              <w:rPr>
                <w:rFonts w:ascii="Times New Roman" w:hAnsi="Times New Roman"/>
                <w:szCs w:val="22"/>
              </w:rPr>
              <w:t>400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val="restart"/>
          </w:tcPr>
          <w:p w:rsidR="00D72D1E" w:rsidRPr="005C3F69" w:rsidRDefault="00D72D1E" w:rsidP="00413C54">
            <w:pPr>
              <w:rPr>
                <w:rFonts w:ascii="Times New Roman" w:hAnsi="Times New Roman"/>
                <w:szCs w:val="22"/>
              </w:rPr>
            </w:pPr>
            <w:r w:rsidRPr="005C3F69">
              <w:rPr>
                <w:rFonts w:ascii="Times New Roman" w:hAnsi="Times New Roman"/>
                <w:szCs w:val="22"/>
              </w:rPr>
              <w:t>B.3</w:t>
            </w:r>
          </w:p>
        </w:tc>
        <w:tc>
          <w:tcPr>
            <w:tcW w:w="1933" w:type="dxa"/>
            <w:vMerge w:val="restart"/>
          </w:tcPr>
          <w:p w:rsidR="00D72D1E" w:rsidRPr="005C3F69" w:rsidRDefault="00D72D1E" w:rsidP="00413C54">
            <w:pPr>
              <w:rPr>
                <w:rFonts w:ascii="Times New Roman" w:hAnsi="Times New Roman"/>
                <w:szCs w:val="22"/>
              </w:rPr>
            </w:pPr>
            <w:r w:rsidRPr="005C3F69">
              <w:rPr>
                <w:rFonts w:ascii="Times New Roman" w:hAnsi="Times New Roman"/>
                <w:szCs w:val="22"/>
              </w:rPr>
              <w:t>Web graphics (e.g., artwork, illustrations, template design)</w:t>
            </w:r>
          </w:p>
          <w:p w:rsidR="00D72D1E" w:rsidRDefault="00D72D1E" w:rsidP="00413C54">
            <w:pPr>
              <w:rPr>
                <w:rFonts w:ascii="Times New Roman" w:hAnsi="Times New Roman"/>
                <w:color w:val="FF0000"/>
                <w:szCs w:val="22"/>
              </w:rPr>
            </w:pPr>
          </w:p>
          <w:p w:rsidR="00D72D1E" w:rsidRDefault="00D72D1E" w:rsidP="00413C54">
            <w:pPr>
              <w:rPr>
                <w:rFonts w:ascii="Times New Roman" w:hAnsi="Times New Roman"/>
                <w:color w:val="FF0000"/>
                <w:szCs w:val="22"/>
              </w:rPr>
            </w:pPr>
          </w:p>
          <w:p w:rsidR="00D72D1E" w:rsidRPr="005C3F69" w:rsidRDefault="00D72D1E" w:rsidP="00413C54">
            <w:pPr>
              <w:rPr>
                <w:rFonts w:ascii="Times New Roman" w:hAnsi="Times New Roman"/>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Junior Developer</w:t>
            </w:r>
          </w:p>
          <w:p w:rsidR="00D72D1E" w:rsidRPr="006771EF" w:rsidRDefault="00D72D1E" w:rsidP="00413C54">
            <w:pPr>
              <w:rPr>
                <w:rFonts w:ascii="Times New Roman" w:hAnsi="Times New Roman"/>
                <w:szCs w:val="22"/>
              </w:rPr>
            </w:pPr>
          </w:p>
        </w:tc>
        <w:tc>
          <w:tcPr>
            <w:tcW w:w="1789" w:type="dxa"/>
          </w:tcPr>
          <w:p w:rsidR="00D72D1E"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Pr>
                <w:rFonts w:ascii="Times New Roman" w:hAnsi="Times New Roman"/>
                <w:szCs w:val="22"/>
              </w:rPr>
              <w:t>1000</w:t>
            </w:r>
          </w:p>
          <w:p w:rsidR="00D72D1E" w:rsidRPr="005C3F69" w:rsidRDefault="00D72D1E" w:rsidP="00413C54">
            <w:pPr>
              <w:rPr>
                <w:rFonts w:ascii="Times New Roman" w:hAnsi="Times New Roman"/>
                <w:szCs w:val="22"/>
              </w:rPr>
            </w:pP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tcPr>
          <w:p w:rsidR="00D72D1E" w:rsidRPr="005C3F69" w:rsidRDefault="00D72D1E" w:rsidP="00413C54">
            <w:pPr>
              <w:rPr>
                <w:rFonts w:ascii="Times New Roman" w:hAnsi="Times New Roman"/>
                <w:szCs w:val="22"/>
              </w:rPr>
            </w:pPr>
          </w:p>
        </w:tc>
        <w:tc>
          <w:tcPr>
            <w:tcW w:w="1933" w:type="dxa"/>
            <w:vMerge/>
          </w:tcPr>
          <w:p w:rsidR="00D72D1E" w:rsidRDefault="00D72D1E" w:rsidP="00413C54">
            <w:pPr>
              <w:rPr>
                <w:rFonts w:ascii="Times New Roman" w:hAnsi="Times New Roman"/>
                <w:color w:val="FF0000"/>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Experienced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r>
              <w:rPr>
                <w:rFonts w:ascii="Times New Roman" w:hAnsi="Times New Roman"/>
                <w:szCs w:val="22"/>
              </w:rPr>
              <w:t>800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vMerge/>
          </w:tcPr>
          <w:p w:rsidR="00D72D1E" w:rsidRPr="005C3F69" w:rsidRDefault="00D72D1E" w:rsidP="00413C54">
            <w:pPr>
              <w:rPr>
                <w:rFonts w:ascii="Times New Roman" w:hAnsi="Times New Roman"/>
                <w:szCs w:val="22"/>
              </w:rPr>
            </w:pPr>
          </w:p>
        </w:tc>
        <w:tc>
          <w:tcPr>
            <w:tcW w:w="1933" w:type="dxa"/>
            <w:vMerge/>
          </w:tcPr>
          <w:p w:rsidR="00D72D1E" w:rsidRDefault="00D72D1E" w:rsidP="00413C54">
            <w:pPr>
              <w:rPr>
                <w:rFonts w:ascii="Times New Roman" w:hAnsi="Times New Roman"/>
                <w:color w:val="FF0000"/>
                <w:szCs w:val="22"/>
              </w:rPr>
            </w:pPr>
          </w:p>
        </w:tc>
        <w:tc>
          <w:tcPr>
            <w:tcW w:w="1667" w:type="dxa"/>
          </w:tcPr>
          <w:p w:rsidR="00D72D1E" w:rsidRPr="006771EF" w:rsidRDefault="00D72D1E" w:rsidP="00413C54">
            <w:pPr>
              <w:rPr>
                <w:rFonts w:ascii="Times New Roman" w:hAnsi="Times New Roman"/>
                <w:szCs w:val="22"/>
              </w:rPr>
            </w:pPr>
            <w:r w:rsidRPr="006771EF">
              <w:rPr>
                <w:rFonts w:ascii="Times New Roman" w:hAnsi="Times New Roman"/>
                <w:szCs w:val="22"/>
              </w:rPr>
              <w:t>Expert Developer</w:t>
            </w:r>
          </w:p>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r>
              <w:rPr>
                <w:rFonts w:ascii="Times New Roman" w:hAnsi="Times New Roman"/>
                <w:szCs w:val="22"/>
              </w:rPr>
              <w:t>400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r w:rsidR="00D72D1E" w:rsidRPr="005C3F69" w:rsidTr="00D72D1E">
        <w:tc>
          <w:tcPr>
            <w:tcW w:w="1729" w:type="dxa"/>
          </w:tcPr>
          <w:p w:rsidR="00D72D1E" w:rsidRPr="005C3F69" w:rsidRDefault="00D72D1E" w:rsidP="00413C54">
            <w:pPr>
              <w:rPr>
                <w:rFonts w:ascii="Times New Roman" w:hAnsi="Times New Roman"/>
                <w:szCs w:val="22"/>
              </w:rPr>
            </w:pPr>
            <w:r w:rsidRPr="005C3F69">
              <w:rPr>
                <w:rFonts w:ascii="Times New Roman" w:hAnsi="Times New Roman"/>
                <w:szCs w:val="22"/>
              </w:rPr>
              <w:t>B.4</w:t>
            </w:r>
          </w:p>
        </w:tc>
        <w:tc>
          <w:tcPr>
            <w:tcW w:w="1933" w:type="dxa"/>
          </w:tcPr>
          <w:p w:rsidR="00D72D1E" w:rsidRPr="005C3F69" w:rsidRDefault="00D72D1E" w:rsidP="00413C54">
            <w:pPr>
              <w:rPr>
                <w:rFonts w:ascii="Times New Roman" w:hAnsi="Times New Roman"/>
                <w:szCs w:val="22"/>
              </w:rPr>
            </w:pPr>
            <w:r w:rsidRPr="005C3F69">
              <w:rPr>
                <w:rFonts w:ascii="Times New Roman" w:hAnsi="Times New Roman"/>
                <w:szCs w:val="22"/>
              </w:rPr>
              <w:t>Project Management</w:t>
            </w:r>
          </w:p>
          <w:p w:rsidR="00D72D1E" w:rsidRDefault="00D72D1E" w:rsidP="00413C54">
            <w:pPr>
              <w:rPr>
                <w:rFonts w:ascii="Times New Roman" w:hAnsi="Times New Roman"/>
                <w:color w:val="FF0000"/>
                <w:szCs w:val="22"/>
              </w:rPr>
            </w:pPr>
          </w:p>
          <w:p w:rsidR="00D72D1E" w:rsidRDefault="00D72D1E" w:rsidP="00413C54">
            <w:pPr>
              <w:rPr>
                <w:rFonts w:ascii="Times New Roman" w:hAnsi="Times New Roman"/>
                <w:color w:val="FF0000"/>
                <w:szCs w:val="22"/>
              </w:rPr>
            </w:pPr>
          </w:p>
          <w:p w:rsidR="00D72D1E" w:rsidRPr="005C3F69" w:rsidRDefault="00D72D1E" w:rsidP="00413C54">
            <w:pPr>
              <w:rPr>
                <w:rFonts w:ascii="Times New Roman" w:hAnsi="Times New Roman"/>
                <w:szCs w:val="22"/>
              </w:rPr>
            </w:pPr>
          </w:p>
        </w:tc>
        <w:tc>
          <w:tcPr>
            <w:tcW w:w="1667" w:type="dxa"/>
          </w:tcPr>
          <w:p w:rsidR="00D72D1E" w:rsidRPr="006771EF" w:rsidRDefault="00D72D1E" w:rsidP="00413C54">
            <w:pPr>
              <w:rPr>
                <w:rFonts w:ascii="Times New Roman" w:hAnsi="Times New Roman"/>
                <w:szCs w:val="22"/>
              </w:rPr>
            </w:pPr>
          </w:p>
        </w:tc>
        <w:tc>
          <w:tcPr>
            <w:tcW w:w="1789"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Pr>
                <w:rFonts w:ascii="Times New Roman" w:hAnsi="Times New Roman"/>
                <w:szCs w:val="22"/>
              </w:rPr>
              <w:t>1500</w:t>
            </w:r>
          </w:p>
        </w:tc>
        <w:tc>
          <w:tcPr>
            <w:tcW w:w="1878"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$___________</w:t>
            </w:r>
          </w:p>
        </w:tc>
        <w:tc>
          <w:tcPr>
            <w:tcW w:w="1860" w:type="dxa"/>
          </w:tcPr>
          <w:p w:rsidR="00D72D1E" w:rsidRPr="005C3F69" w:rsidRDefault="00D72D1E" w:rsidP="00413C54">
            <w:pPr>
              <w:rPr>
                <w:rFonts w:ascii="Times New Roman" w:hAnsi="Times New Roman"/>
                <w:szCs w:val="22"/>
              </w:rPr>
            </w:pPr>
          </w:p>
          <w:p w:rsidR="00D72D1E" w:rsidRPr="005C3F69" w:rsidRDefault="00D72D1E" w:rsidP="00413C54">
            <w:pPr>
              <w:rPr>
                <w:rFonts w:ascii="Times New Roman" w:hAnsi="Times New Roman"/>
                <w:szCs w:val="22"/>
              </w:rPr>
            </w:pPr>
            <w:r w:rsidRPr="005C3F69">
              <w:rPr>
                <w:rFonts w:ascii="Times New Roman" w:hAnsi="Times New Roman"/>
                <w:szCs w:val="22"/>
              </w:rPr>
              <w:t>$__________</w:t>
            </w:r>
          </w:p>
        </w:tc>
      </w:tr>
    </w:tbl>
    <w:p w:rsidR="00D72D1E" w:rsidRPr="005C3F69" w:rsidRDefault="00D72D1E" w:rsidP="00D72D1E">
      <w:pPr>
        <w:rPr>
          <w:rFonts w:ascii="Times New Roman" w:hAnsi="Times New Roman"/>
          <w:szCs w:val="22"/>
        </w:rPr>
      </w:pPr>
    </w:p>
    <w:p w:rsidR="00181885" w:rsidRDefault="00181885" w:rsidP="00181885">
      <w:pPr>
        <w:spacing w:line="204" w:lineRule="auto"/>
        <w:rPr>
          <w:rFonts w:ascii="Times New Roman" w:hAnsi="Times New Roman"/>
          <w:b/>
          <w:sz w:val="24"/>
          <w:szCs w:val="24"/>
          <w:u w:val="single"/>
        </w:rPr>
      </w:pPr>
      <w:r>
        <w:rPr>
          <w:rFonts w:ascii="Times New Roman" w:hAnsi="Times New Roman"/>
          <w:b/>
          <w:sz w:val="24"/>
          <w:szCs w:val="24"/>
          <w:u w:val="single"/>
        </w:rPr>
        <w:br w:type="page"/>
      </w:r>
      <w:r>
        <w:rPr>
          <w:rFonts w:ascii="Times New Roman" w:hAnsi="Times New Roman"/>
          <w:b/>
          <w:sz w:val="24"/>
          <w:szCs w:val="24"/>
        </w:rPr>
        <w:lastRenderedPageBreak/>
        <w:t>Option Year 2</w:t>
      </w:r>
      <w:r w:rsidR="00BC2C06">
        <w:rPr>
          <w:rFonts w:ascii="Times New Roman" w:hAnsi="Times New Roman"/>
          <w:b/>
          <w:sz w:val="24"/>
          <w:szCs w:val="24"/>
        </w:rPr>
        <w:t>:</w:t>
      </w:r>
      <w:r w:rsidR="00DD67D9">
        <w:rPr>
          <w:rFonts w:ascii="Times New Roman" w:hAnsi="Times New Roman"/>
          <w:b/>
          <w:sz w:val="24"/>
          <w:szCs w:val="24"/>
        </w:rPr>
        <w:t xml:space="preserve"> September</w:t>
      </w:r>
      <w:r>
        <w:rPr>
          <w:rFonts w:ascii="Times New Roman" w:hAnsi="Times New Roman"/>
          <w:b/>
          <w:sz w:val="24"/>
          <w:szCs w:val="24"/>
        </w:rPr>
        <w:t xml:space="preserve"> 29, 2012 through September 28, 2013</w:t>
      </w:r>
    </w:p>
    <w:tbl>
      <w:tblPr>
        <w:tblStyle w:val="TableGrid"/>
        <w:tblW w:w="0" w:type="auto"/>
        <w:tblInd w:w="0" w:type="dxa"/>
        <w:tblLook w:val="01E0"/>
      </w:tblPr>
      <w:tblGrid>
        <w:gridCol w:w="1729"/>
        <w:gridCol w:w="1933"/>
        <w:gridCol w:w="1667"/>
        <w:gridCol w:w="1789"/>
        <w:gridCol w:w="1878"/>
        <w:gridCol w:w="1860"/>
      </w:tblGrid>
      <w:tr w:rsidR="00181885" w:rsidRPr="005C3F69" w:rsidTr="00181885">
        <w:tc>
          <w:tcPr>
            <w:tcW w:w="1729" w:type="dxa"/>
          </w:tcPr>
          <w:p w:rsidR="00181885" w:rsidRPr="005C3F69" w:rsidRDefault="00181885" w:rsidP="00481479">
            <w:pPr>
              <w:rPr>
                <w:rFonts w:ascii="Times New Roman" w:hAnsi="Times New Roman"/>
                <w:szCs w:val="22"/>
              </w:rPr>
            </w:pPr>
            <w:r w:rsidRPr="005C3F69">
              <w:rPr>
                <w:rFonts w:ascii="Times New Roman" w:hAnsi="Times New Roman"/>
                <w:szCs w:val="22"/>
              </w:rPr>
              <w:t>Item</w:t>
            </w:r>
          </w:p>
        </w:tc>
        <w:tc>
          <w:tcPr>
            <w:tcW w:w="1933" w:type="dxa"/>
          </w:tcPr>
          <w:p w:rsidR="00181885" w:rsidRPr="005C3F69" w:rsidRDefault="00181885" w:rsidP="00481479">
            <w:pPr>
              <w:rPr>
                <w:rFonts w:ascii="Times New Roman" w:hAnsi="Times New Roman"/>
                <w:szCs w:val="22"/>
              </w:rPr>
            </w:pPr>
            <w:r w:rsidRPr="005C3F69">
              <w:rPr>
                <w:rFonts w:ascii="Times New Roman" w:hAnsi="Times New Roman"/>
                <w:szCs w:val="22"/>
              </w:rPr>
              <w:t>Services</w:t>
            </w:r>
          </w:p>
        </w:tc>
        <w:tc>
          <w:tcPr>
            <w:tcW w:w="1667" w:type="dxa"/>
          </w:tcPr>
          <w:p w:rsidR="00181885" w:rsidRPr="005C3F69" w:rsidRDefault="00181885" w:rsidP="00481479">
            <w:pPr>
              <w:rPr>
                <w:rFonts w:ascii="Times New Roman" w:hAnsi="Times New Roman"/>
                <w:szCs w:val="22"/>
              </w:rPr>
            </w:pPr>
            <w:r>
              <w:rPr>
                <w:rFonts w:ascii="Times New Roman" w:hAnsi="Times New Roman"/>
                <w:szCs w:val="22"/>
              </w:rPr>
              <w:t>Skill Level</w:t>
            </w:r>
          </w:p>
        </w:tc>
        <w:tc>
          <w:tcPr>
            <w:tcW w:w="1789" w:type="dxa"/>
          </w:tcPr>
          <w:p w:rsidR="00181885" w:rsidRPr="005C3F69" w:rsidRDefault="00181885" w:rsidP="00481479">
            <w:pPr>
              <w:rPr>
                <w:rFonts w:ascii="Times New Roman" w:hAnsi="Times New Roman"/>
                <w:szCs w:val="22"/>
              </w:rPr>
            </w:pPr>
            <w:r w:rsidRPr="005C3F69">
              <w:rPr>
                <w:rFonts w:ascii="Times New Roman" w:hAnsi="Times New Roman"/>
                <w:szCs w:val="22"/>
              </w:rPr>
              <w:t>Estimate Hours</w:t>
            </w:r>
          </w:p>
        </w:tc>
        <w:tc>
          <w:tcPr>
            <w:tcW w:w="1878" w:type="dxa"/>
          </w:tcPr>
          <w:p w:rsidR="00181885" w:rsidRPr="005C3F69" w:rsidRDefault="00181885" w:rsidP="00481479">
            <w:pPr>
              <w:rPr>
                <w:rFonts w:ascii="Times New Roman" w:hAnsi="Times New Roman"/>
                <w:szCs w:val="22"/>
              </w:rPr>
            </w:pPr>
            <w:r w:rsidRPr="005C3F69">
              <w:rPr>
                <w:rFonts w:ascii="Times New Roman" w:hAnsi="Times New Roman"/>
                <w:szCs w:val="22"/>
              </w:rPr>
              <w:t>Hourly Rate</w:t>
            </w:r>
          </w:p>
        </w:tc>
        <w:tc>
          <w:tcPr>
            <w:tcW w:w="1860" w:type="dxa"/>
          </w:tcPr>
          <w:p w:rsidR="00181885" w:rsidRPr="005C3F69" w:rsidRDefault="00181885" w:rsidP="00481479">
            <w:pPr>
              <w:rPr>
                <w:rFonts w:ascii="Times New Roman" w:hAnsi="Times New Roman"/>
                <w:szCs w:val="22"/>
              </w:rPr>
            </w:pPr>
            <w:r w:rsidRPr="005C3F69">
              <w:rPr>
                <w:rFonts w:ascii="Times New Roman" w:hAnsi="Times New Roman"/>
                <w:szCs w:val="22"/>
              </w:rPr>
              <w:t>Total</w:t>
            </w:r>
          </w:p>
        </w:tc>
      </w:tr>
      <w:tr w:rsidR="00181885" w:rsidRPr="005C3F69" w:rsidTr="00181885">
        <w:tc>
          <w:tcPr>
            <w:tcW w:w="1729" w:type="dxa"/>
            <w:vMerge w:val="restart"/>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B.1</w:t>
            </w:r>
          </w:p>
        </w:tc>
        <w:tc>
          <w:tcPr>
            <w:tcW w:w="1933" w:type="dxa"/>
            <w:vMerge w:val="restart"/>
          </w:tcPr>
          <w:p w:rsidR="00181885" w:rsidRPr="005C3F69" w:rsidRDefault="00181885" w:rsidP="00481479">
            <w:pPr>
              <w:rPr>
                <w:rFonts w:ascii="Times New Roman" w:hAnsi="Times New Roman"/>
                <w:szCs w:val="22"/>
              </w:rPr>
            </w:pPr>
            <w:r w:rsidRPr="005C3F69">
              <w:rPr>
                <w:rFonts w:ascii="Times New Roman" w:hAnsi="Times New Roman"/>
                <w:szCs w:val="22"/>
              </w:rPr>
              <w:t>Flash/ActionScript development and programming</w:t>
            </w:r>
          </w:p>
          <w:p w:rsidR="00181885" w:rsidRDefault="00181885" w:rsidP="00481479">
            <w:pPr>
              <w:rPr>
                <w:rFonts w:ascii="Times New Roman" w:hAnsi="Times New Roman"/>
                <w:color w:val="FF0000"/>
                <w:szCs w:val="22"/>
              </w:rPr>
            </w:pPr>
          </w:p>
          <w:p w:rsidR="00181885" w:rsidRDefault="00181885" w:rsidP="00481479">
            <w:pPr>
              <w:rPr>
                <w:rFonts w:ascii="Times New Roman" w:hAnsi="Times New Roman"/>
                <w:color w:val="FF0000"/>
                <w:szCs w:val="22"/>
              </w:rPr>
            </w:pPr>
          </w:p>
          <w:p w:rsidR="00181885" w:rsidRPr="005C3F69" w:rsidRDefault="00181885" w:rsidP="00481479">
            <w:pPr>
              <w:rPr>
                <w:rFonts w:ascii="Times New Roman" w:hAnsi="Times New Roman"/>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Junior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Pr>
                <w:rFonts w:ascii="Times New Roman" w:hAnsi="Times New Roman"/>
                <w:szCs w:val="22"/>
              </w:rPr>
              <w:t>1000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tcPr>
          <w:p w:rsidR="00181885" w:rsidRPr="005C3F69" w:rsidRDefault="00181885" w:rsidP="00481479">
            <w:pPr>
              <w:rPr>
                <w:rFonts w:ascii="Times New Roman" w:hAnsi="Times New Roman"/>
                <w:szCs w:val="22"/>
              </w:rPr>
            </w:pPr>
          </w:p>
        </w:tc>
        <w:tc>
          <w:tcPr>
            <w:tcW w:w="1933" w:type="dxa"/>
            <w:vMerge/>
          </w:tcPr>
          <w:p w:rsidR="00181885" w:rsidRDefault="00181885" w:rsidP="00481479">
            <w:pPr>
              <w:rPr>
                <w:rFonts w:ascii="Times New Roman" w:hAnsi="Times New Roman"/>
                <w:color w:val="FF0000"/>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Experienced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r>
              <w:rPr>
                <w:rFonts w:ascii="Times New Roman" w:hAnsi="Times New Roman"/>
                <w:szCs w:val="22"/>
              </w:rPr>
              <w:t>800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tcPr>
          <w:p w:rsidR="00181885" w:rsidRPr="005C3F69" w:rsidRDefault="00181885" w:rsidP="00481479">
            <w:pPr>
              <w:rPr>
                <w:rFonts w:ascii="Times New Roman" w:hAnsi="Times New Roman"/>
                <w:szCs w:val="22"/>
              </w:rPr>
            </w:pPr>
          </w:p>
        </w:tc>
        <w:tc>
          <w:tcPr>
            <w:tcW w:w="1933" w:type="dxa"/>
            <w:vMerge/>
          </w:tcPr>
          <w:p w:rsidR="00181885" w:rsidRDefault="00181885" w:rsidP="00481479">
            <w:pPr>
              <w:rPr>
                <w:rFonts w:ascii="Times New Roman" w:hAnsi="Times New Roman"/>
                <w:color w:val="FF0000"/>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Expert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r>
              <w:rPr>
                <w:rFonts w:ascii="Times New Roman" w:hAnsi="Times New Roman"/>
                <w:szCs w:val="22"/>
              </w:rPr>
              <w:t>400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val="restart"/>
          </w:tcPr>
          <w:p w:rsidR="00181885" w:rsidRPr="005C3F69" w:rsidRDefault="00181885" w:rsidP="00481479">
            <w:pPr>
              <w:rPr>
                <w:rFonts w:ascii="Times New Roman" w:hAnsi="Times New Roman"/>
                <w:szCs w:val="22"/>
              </w:rPr>
            </w:pPr>
            <w:r w:rsidRPr="005C3F69">
              <w:rPr>
                <w:rFonts w:ascii="Times New Roman" w:hAnsi="Times New Roman"/>
                <w:szCs w:val="22"/>
              </w:rPr>
              <w:t>B.2</w:t>
            </w:r>
          </w:p>
        </w:tc>
        <w:tc>
          <w:tcPr>
            <w:tcW w:w="1933" w:type="dxa"/>
            <w:vMerge w:val="restart"/>
          </w:tcPr>
          <w:p w:rsidR="00181885" w:rsidRPr="005C3F69" w:rsidRDefault="00181885" w:rsidP="00481479">
            <w:pPr>
              <w:rPr>
                <w:rFonts w:ascii="Times New Roman" w:hAnsi="Times New Roman"/>
                <w:szCs w:val="22"/>
              </w:rPr>
            </w:pPr>
            <w:r w:rsidRPr="005C3F69">
              <w:rPr>
                <w:rFonts w:ascii="Times New Roman" w:hAnsi="Times New Roman"/>
                <w:szCs w:val="22"/>
              </w:rPr>
              <w:t>Web programming (e.g., SQL, PHP, JavaScript)</w:t>
            </w:r>
          </w:p>
          <w:p w:rsidR="00181885" w:rsidRDefault="00181885" w:rsidP="00481479">
            <w:pPr>
              <w:rPr>
                <w:rFonts w:ascii="Times New Roman" w:hAnsi="Times New Roman"/>
                <w:color w:val="FF0000"/>
                <w:szCs w:val="22"/>
              </w:rPr>
            </w:pPr>
          </w:p>
          <w:p w:rsidR="00181885" w:rsidRDefault="00181885" w:rsidP="00481479">
            <w:pPr>
              <w:rPr>
                <w:rFonts w:ascii="Times New Roman" w:hAnsi="Times New Roman"/>
                <w:color w:val="FF0000"/>
                <w:szCs w:val="22"/>
              </w:rPr>
            </w:pPr>
          </w:p>
          <w:p w:rsidR="00181885" w:rsidRPr="005C3F69" w:rsidRDefault="00181885" w:rsidP="00481479">
            <w:pPr>
              <w:rPr>
                <w:rFonts w:ascii="Times New Roman" w:hAnsi="Times New Roman"/>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Junior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Pr>
                <w:rFonts w:ascii="Times New Roman" w:hAnsi="Times New Roman"/>
                <w:szCs w:val="22"/>
              </w:rPr>
              <w:t>1000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tcPr>
          <w:p w:rsidR="00181885" w:rsidRPr="005C3F69" w:rsidRDefault="00181885" w:rsidP="00481479">
            <w:pPr>
              <w:rPr>
                <w:rFonts w:ascii="Times New Roman" w:hAnsi="Times New Roman"/>
                <w:szCs w:val="22"/>
              </w:rPr>
            </w:pPr>
          </w:p>
        </w:tc>
        <w:tc>
          <w:tcPr>
            <w:tcW w:w="1933" w:type="dxa"/>
            <w:vMerge/>
          </w:tcPr>
          <w:p w:rsidR="00181885" w:rsidRDefault="00181885" w:rsidP="00481479">
            <w:pPr>
              <w:rPr>
                <w:rFonts w:ascii="Times New Roman" w:hAnsi="Times New Roman"/>
                <w:color w:val="FF0000"/>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Experienced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r>
              <w:rPr>
                <w:rFonts w:ascii="Times New Roman" w:hAnsi="Times New Roman"/>
                <w:szCs w:val="22"/>
              </w:rPr>
              <w:t>800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tcPr>
          <w:p w:rsidR="00181885" w:rsidRPr="005C3F69" w:rsidRDefault="00181885" w:rsidP="00481479">
            <w:pPr>
              <w:rPr>
                <w:rFonts w:ascii="Times New Roman" w:hAnsi="Times New Roman"/>
                <w:szCs w:val="22"/>
              </w:rPr>
            </w:pPr>
          </w:p>
        </w:tc>
        <w:tc>
          <w:tcPr>
            <w:tcW w:w="1933" w:type="dxa"/>
            <w:vMerge/>
          </w:tcPr>
          <w:p w:rsidR="00181885" w:rsidRDefault="00181885" w:rsidP="00481479">
            <w:pPr>
              <w:rPr>
                <w:rFonts w:ascii="Times New Roman" w:hAnsi="Times New Roman"/>
                <w:color w:val="FF0000"/>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Expert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r>
              <w:rPr>
                <w:rFonts w:ascii="Times New Roman" w:hAnsi="Times New Roman"/>
                <w:szCs w:val="22"/>
              </w:rPr>
              <w:t>400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val="restart"/>
          </w:tcPr>
          <w:p w:rsidR="00181885" w:rsidRPr="005C3F69" w:rsidRDefault="00181885" w:rsidP="00481479">
            <w:pPr>
              <w:rPr>
                <w:rFonts w:ascii="Times New Roman" w:hAnsi="Times New Roman"/>
                <w:szCs w:val="22"/>
              </w:rPr>
            </w:pPr>
            <w:r w:rsidRPr="005C3F69">
              <w:rPr>
                <w:rFonts w:ascii="Times New Roman" w:hAnsi="Times New Roman"/>
                <w:szCs w:val="22"/>
              </w:rPr>
              <w:t>B.3</w:t>
            </w:r>
          </w:p>
        </w:tc>
        <w:tc>
          <w:tcPr>
            <w:tcW w:w="1933" w:type="dxa"/>
            <w:vMerge w:val="restart"/>
          </w:tcPr>
          <w:p w:rsidR="00181885" w:rsidRPr="005C3F69" w:rsidRDefault="00181885" w:rsidP="00481479">
            <w:pPr>
              <w:rPr>
                <w:rFonts w:ascii="Times New Roman" w:hAnsi="Times New Roman"/>
                <w:szCs w:val="22"/>
              </w:rPr>
            </w:pPr>
            <w:r w:rsidRPr="005C3F69">
              <w:rPr>
                <w:rFonts w:ascii="Times New Roman" w:hAnsi="Times New Roman"/>
                <w:szCs w:val="22"/>
              </w:rPr>
              <w:t>Web graphics (e.g., artwork, illustrations, template design)</w:t>
            </w:r>
          </w:p>
          <w:p w:rsidR="00181885" w:rsidRDefault="00181885" w:rsidP="00481479">
            <w:pPr>
              <w:rPr>
                <w:rFonts w:ascii="Times New Roman" w:hAnsi="Times New Roman"/>
                <w:color w:val="FF0000"/>
                <w:szCs w:val="22"/>
              </w:rPr>
            </w:pPr>
          </w:p>
          <w:p w:rsidR="00181885" w:rsidRDefault="00181885" w:rsidP="00481479">
            <w:pPr>
              <w:rPr>
                <w:rFonts w:ascii="Times New Roman" w:hAnsi="Times New Roman"/>
                <w:color w:val="FF0000"/>
                <w:szCs w:val="22"/>
              </w:rPr>
            </w:pPr>
          </w:p>
          <w:p w:rsidR="00181885" w:rsidRPr="005C3F69" w:rsidRDefault="00181885" w:rsidP="00481479">
            <w:pPr>
              <w:rPr>
                <w:rFonts w:ascii="Times New Roman" w:hAnsi="Times New Roman"/>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Junior Developer</w:t>
            </w:r>
          </w:p>
          <w:p w:rsidR="00181885" w:rsidRPr="006771EF" w:rsidRDefault="00181885" w:rsidP="00481479">
            <w:pPr>
              <w:rPr>
                <w:rFonts w:ascii="Times New Roman" w:hAnsi="Times New Roman"/>
                <w:szCs w:val="22"/>
              </w:rPr>
            </w:pPr>
          </w:p>
        </w:tc>
        <w:tc>
          <w:tcPr>
            <w:tcW w:w="1789" w:type="dxa"/>
          </w:tcPr>
          <w:p w:rsidR="00181885"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Pr>
                <w:rFonts w:ascii="Times New Roman" w:hAnsi="Times New Roman"/>
                <w:szCs w:val="22"/>
              </w:rPr>
              <w:t>1000</w:t>
            </w:r>
          </w:p>
          <w:p w:rsidR="00181885" w:rsidRPr="005C3F69" w:rsidRDefault="00181885" w:rsidP="00481479">
            <w:pPr>
              <w:rPr>
                <w:rFonts w:ascii="Times New Roman" w:hAnsi="Times New Roman"/>
                <w:szCs w:val="22"/>
              </w:rPr>
            </w:pP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tcPr>
          <w:p w:rsidR="00181885" w:rsidRPr="005C3F69" w:rsidRDefault="00181885" w:rsidP="00481479">
            <w:pPr>
              <w:rPr>
                <w:rFonts w:ascii="Times New Roman" w:hAnsi="Times New Roman"/>
                <w:szCs w:val="22"/>
              </w:rPr>
            </w:pPr>
          </w:p>
        </w:tc>
        <w:tc>
          <w:tcPr>
            <w:tcW w:w="1933" w:type="dxa"/>
            <w:vMerge/>
          </w:tcPr>
          <w:p w:rsidR="00181885" w:rsidRDefault="00181885" w:rsidP="00481479">
            <w:pPr>
              <w:rPr>
                <w:rFonts w:ascii="Times New Roman" w:hAnsi="Times New Roman"/>
                <w:color w:val="FF0000"/>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Experienced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r>
              <w:rPr>
                <w:rFonts w:ascii="Times New Roman" w:hAnsi="Times New Roman"/>
                <w:szCs w:val="22"/>
              </w:rPr>
              <w:t>800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vMerge/>
          </w:tcPr>
          <w:p w:rsidR="00181885" w:rsidRPr="005C3F69" w:rsidRDefault="00181885" w:rsidP="00481479">
            <w:pPr>
              <w:rPr>
                <w:rFonts w:ascii="Times New Roman" w:hAnsi="Times New Roman"/>
                <w:szCs w:val="22"/>
              </w:rPr>
            </w:pPr>
          </w:p>
        </w:tc>
        <w:tc>
          <w:tcPr>
            <w:tcW w:w="1933" w:type="dxa"/>
            <w:vMerge/>
          </w:tcPr>
          <w:p w:rsidR="00181885" w:rsidRDefault="00181885" w:rsidP="00481479">
            <w:pPr>
              <w:rPr>
                <w:rFonts w:ascii="Times New Roman" w:hAnsi="Times New Roman"/>
                <w:color w:val="FF0000"/>
                <w:szCs w:val="22"/>
              </w:rPr>
            </w:pPr>
          </w:p>
        </w:tc>
        <w:tc>
          <w:tcPr>
            <w:tcW w:w="1667" w:type="dxa"/>
          </w:tcPr>
          <w:p w:rsidR="00181885" w:rsidRPr="006771EF" w:rsidRDefault="00181885" w:rsidP="00481479">
            <w:pPr>
              <w:rPr>
                <w:rFonts w:ascii="Times New Roman" w:hAnsi="Times New Roman"/>
                <w:szCs w:val="22"/>
              </w:rPr>
            </w:pPr>
            <w:r w:rsidRPr="006771EF">
              <w:rPr>
                <w:rFonts w:ascii="Times New Roman" w:hAnsi="Times New Roman"/>
                <w:szCs w:val="22"/>
              </w:rPr>
              <w:t>Expert Developer</w:t>
            </w:r>
          </w:p>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r>
              <w:rPr>
                <w:rFonts w:ascii="Times New Roman" w:hAnsi="Times New Roman"/>
                <w:szCs w:val="22"/>
              </w:rPr>
              <w:t>400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r w:rsidR="00181885" w:rsidRPr="005C3F69" w:rsidTr="00181885">
        <w:tc>
          <w:tcPr>
            <w:tcW w:w="1729" w:type="dxa"/>
          </w:tcPr>
          <w:p w:rsidR="00181885" w:rsidRPr="005C3F69" w:rsidRDefault="00181885" w:rsidP="00481479">
            <w:pPr>
              <w:rPr>
                <w:rFonts w:ascii="Times New Roman" w:hAnsi="Times New Roman"/>
                <w:szCs w:val="22"/>
              </w:rPr>
            </w:pPr>
            <w:r w:rsidRPr="005C3F69">
              <w:rPr>
                <w:rFonts w:ascii="Times New Roman" w:hAnsi="Times New Roman"/>
                <w:szCs w:val="22"/>
              </w:rPr>
              <w:t>B.4</w:t>
            </w:r>
          </w:p>
        </w:tc>
        <w:tc>
          <w:tcPr>
            <w:tcW w:w="1933" w:type="dxa"/>
          </w:tcPr>
          <w:p w:rsidR="00181885" w:rsidRPr="005C3F69" w:rsidRDefault="00181885" w:rsidP="00481479">
            <w:pPr>
              <w:rPr>
                <w:rFonts w:ascii="Times New Roman" w:hAnsi="Times New Roman"/>
                <w:szCs w:val="22"/>
              </w:rPr>
            </w:pPr>
            <w:r w:rsidRPr="005C3F69">
              <w:rPr>
                <w:rFonts w:ascii="Times New Roman" w:hAnsi="Times New Roman"/>
                <w:szCs w:val="22"/>
              </w:rPr>
              <w:t>Project Management</w:t>
            </w:r>
          </w:p>
          <w:p w:rsidR="00181885" w:rsidRDefault="00181885" w:rsidP="00481479">
            <w:pPr>
              <w:rPr>
                <w:rFonts w:ascii="Times New Roman" w:hAnsi="Times New Roman"/>
                <w:color w:val="FF0000"/>
                <w:szCs w:val="22"/>
              </w:rPr>
            </w:pPr>
          </w:p>
          <w:p w:rsidR="00181885" w:rsidRDefault="00181885" w:rsidP="00481479">
            <w:pPr>
              <w:rPr>
                <w:rFonts w:ascii="Times New Roman" w:hAnsi="Times New Roman"/>
                <w:color w:val="FF0000"/>
                <w:szCs w:val="22"/>
              </w:rPr>
            </w:pPr>
          </w:p>
          <w:p w:rsidR="00181885" w:rsidRPr="005C3F69" w:rsidRDefault="00181885" w:rsidP="00481479">
            <w:pPr>
              <w:rPr>
                <w:rFonts w:ascii="Times New Roman" w:hAnsi="Times New Roman"/>
                <w:szCs w:val="22"/>
              </w:rPr>
            </w:pPr>
          </w:p>
        </w:tc>
        <w:tc>
          <w:tcPr>
            <w:tcW w:w="1667" w:type="dxa"/>
          </w:tcPr>
          <w:p w:rsidR="00181885" w:rsidRPr="006771EF" w:rsidRDefault="00181885" w:rsidP="00481479">
            <w:pPr>
              <w:rPr>
                <w:rFonts w:ascii="Times New Roman" w:hAnsi="Times New Roman"/>
                <w:szCs w:val="22"/>
              </w:rPr>
            </w:pPr>
          </w:p>
        </w:tc>
        <w:tc>
          <w:tcPr>
            <w:tcW w:w="1789"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Pr>
                <w:rFonts w:ascii="Times New Roman" w:hAnsi="Times New Roman"/>
                <w:szCs w:val="22"/>
              </w:rPr>
              <w:t>1500</w:t>
            </w:r>
          </w:p>
        </w:tc>
        <w:tc>
          <w:tcPr>
            <w:tcW w:w="1878"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$___________</w:t>
            </w:r>
          </w:p>
        </w:tc>
        <w:tc>
          <w:tcPr>
            <w:tcW w:w="1860" w:type="dxa"/>
          </w:tcPr>
          <w:p w:rsidR="00181885" w:rsidRPr="005C3F69" w:rsidRDefault="00181885" w:rsidP="00481479">
            <w:pPr>
              <w:rPr>
                <w:rFonts w:ascii="Times New Roman" w:hAnsi="Times New Roman"/>
                <w:szCs w:val="22"/>
              </w:rPr>
            </w:pPr>
          </w:p>
          <w:p w:rsidR="00181885" w:rsidRPr="005C3F69" w:rsidRDefault="00181885" w:rsidP="00481479">
            <w:pPr>
              <w:rPr>
                <w:rFonts w:ascii="Times New Roman" w:hAnsi="Times New Roman"/>
                <w:szCs w:val="22"/>
              </w:rPr>
            </w:pPr>
            <w:r w:rsidRPr="005C3F69">
              <w:rPr>
                <w:rFonts w:ascii="Times New Roman" w:hAnsi="Times New Roman"/>
                <w:szCs w:val="22"/>
              </w:rPr>
              <w:t>$__________</w:t>
            </w:r>
          </w:p>
        </w:tc>
      </w:tr>
    </w:tbl>
    <w:p w:rsidR="00181885" w:rsidRPr="005C3F69" w:rsidRDefault="00181885" w:rsidP="00181885">
      <w:pPr>
        <w:rPr>
          <w:rFonts w:ascii="Times New Roman" w:hAnsi="Times New Roman"/>
          <w:szCs w:val="22"/>
        </w:rPr>
      </w:pPr>
    </w:p>
    <w:p w:rsidR="006771EF" w:rsidRDefault="00181885" w:rsidP="00F12880">
      <w:pPr>
        <w:rPr>
          <w:rFonts w:ascii="Times New Roman" w:hAnsi="Times New Roman"/>
          <w:sz w:val="24"/>
          <w:szCs w:val="24"/>
        </w:rPr>
      </w:pPr>
      <w:r>
        <w:rPr>
          <w:rFonts w:ascii="Times New Roman" w:hAnsi="Times New Roman"/>
          <w:b/>
          <w:sz w:val="24"/>
          <w:szCs w:val="24"/>
          <w:u w:val="single"/>
        </w:rPr>
        <w:br w:type="page"/>
      </w:r>
    </w:p>
    <w:p w:rsidR="006771EF" w:rsidRDefault="006771EF" w:rsidP="00F12880">
      <w:pPr>
        <w:rPr>
          <w:rFonts w:ascii="Times New Roman" w:hAnsi="Times New Roman"/>
          <w:sz w:val="24"/>
          <w:szCs w:val="24"/>
        </w:rPr>
      </w:pPr>
    </w:p>
    <w:p w:rsidR="00463A86" w:rsidRDefault="00463A86" w:rsidP="00F12880">
      <w:pPr>
        <w:rPr>
          <w:rFonts w:ascii="Times New Roman" w:hAnsi="Times New Roman"/>
          <w:b/>
          <w:sz w:val="24"/>
          <w:szCs w:val="24"/>
        </w:rPr>
      </w:pPr>
    </w:p>
    <w:p w:rsidR="006771EF" w:rsidRPr="00C11A31" w:rsidRDefault="00320B3D" w:rsidP="00F12880">
      <w:pPr>
        <w:rPr>
          <w:rFonts w:ascii="Times New Roman" w:hAnsi="Times New Roman"/>
          <w:b/>
          <w:sz w:val="24"/>
          <w:szCs w:val="24"/>
        </w:rPr>
      </w:pPr>
      <w:r>
        <w:rPr>
          <w:rFonts w:ascii="Times New Roman" w:hAnsi="Times New Roman"/>
          <w:b/>
          <w:sz w:val="24"/>
          <w:szCs w:val="24"/>
        </w:rPr>
        <w:t xml:space="preserve">B.3 </w:t>
      </w:r>
      <w:r w:rsidR="00C11A31">
        <w:rPr>
          <w:rFonts w:ascii="Times New Roman" w:hAnsi="Times New Roman"/>
          <w:b/>
          <w:sz w:val="24"/>
          <w:szCs w:val="24"/>
        </w:rPr>
        <w:t>Additional Service</w:t>
      </w:r>
    </w:p>
    <w:p w:rsidR="006771EF" w:rsidRDefault="006771EF" w:rsidP="00F12880">
      <w:pPr>
        <w:rPr>
          <w:rFonts w:ascii="Times New Roman" w:hAnsi="Times New Roman"/>
          <w:sz w:val="24"/>
          <w:szCs w:val="24"/>
        </w:rPr>
      </w:pPr>
    </w:p>
    <w:p w:rsidR="00FE4448" w:rsidRPr="00FE4448" w:rsidRDefault="00DB7EE9" w:rsidP="00FE4448">
      <w:pPr>
        <w:rPr>
          <w:rFonts w:ascii="Times New Roman" w:hAnsi="Times New Roman"/>
          <w:bCs/>
          <w:sz w:val="24"/>
          <w:szCs w:val="24"/>
        </w:rPr>
      </w:pPr>
      <w:r>
        <w:rPr>
          <w:rFonts w:ascii="Times New Roman" w:hAnsi="Times New Roman"/>
          <w:bCs/>
          <w:sz w:val="24"/>
          <w:szCs w:val="24"/>
        </w:rPr>
        <w:t xml:space="preserve">Additional services are services identified  as </w:t>
      </w:r>
      <w:r w:rsidRPr="00FE4448">
        <w:rPr>
          <w:rFonts w:ascii="Times New Roman" w:hAnsi="Times New Roman"/>
          <w:bCs/>
          <w:sz w:val="24"/>
          <w:szCs w:val="24"/>
        </w:rPr>
        <w:t>beneficial to the execution of the contract</w:t>
      </w:r>
      <w:r>
        <w:rPr>
          <w:rFonts w:ascii="Times New Roman" w:hAnsi="Times New Roman"/>
          <w:bCs/>
          <w:sz w:val="24"/>
          <w:szCs w:val="24"/>
        </w:rPr>
        <w:t xml:space="preserve"> that are not listed above.  S</w:t>
      </w:r>
      <w:r w:rsidRPr="00FE4448">
        <w:rPr>
          <w:rFonts w:ascii="Times New Roman" w:hAnsi="Times New Roman"/>
          <w:bCs/>
          <w:sz w:val="24"/>
          <w:szCs w:val="24"/>
        </w:rPr>
        <w:t>pecify the position, position duties, and hourly rate</w:t>
      </w:r>
      <w:r>
        <w:rPr>
          <w:rFonts w:ascii="Times New Roman" w:hAnsi="Times New Roman"/>
          <w:bCs/>
          <w:sz w:val="24"/>
          <w:szCs w:val="24"/>
        </w:rPr>
        <w:t xml:space="preserve"> below.  </w:t>
      </w:r>
      <w:r w:rsidR="00133696">
        <w:rPr>
          <w:rFonts w:ascii="Times New Roman" w:hAnsi="Times New Roman"/>
          <w:sz w:val="24"/>
          <w:szCs w:val="24"/>
        </w:rPr>
        <w:t xml:space="preserve">These additional service will be used on an as needed basis </w:t>
      </w:r>
      <w:r w:rsidR="00133696" w:rsidRPr="00E62649">
        <w:rPr>
          <w:rFonts w:ascii="Times New Roman" w:hAnsi="Times New Roman"/>
          <w:sz w:val="24"/>
          <w:szCs w:val="24"/>
        </w:rPr>
        <w:t xml:space="preserve">(also see </w:t>
      </w:r>
      <w:r w:rsidR="00320B3D">
        <w:rPr>
          <w:rFonts w:ascii="Times New Roman" w:hAnsi="Times New Roman"/>
          <w:sz w:val="24"/>
          <w:szCs w:val="24"/>
        </w:rPr>
        <w:t>S</w:t>
      </w:r>
      <w:r w:rsidR="00133696" w:rsidRPr="00E62649">
        <w:rPr>
          <w:rFonts w:ascii="Times New Roman" w:hAnsi="Times New Roman"/>
          <w:sz w:val="24"/>
          <w:szCs w:val="24"/>
        </w:rPr>
        <w:t xml:space="preserve">ection </w:t>
      </w:r>
      <w:r>
        <w:rPr>
          <w:rFonts w:ascii="Times New Roman" w:hAnsi="Times New Roman"/>
          <w:sz w:val="24"/>
          <w:szCs w:val="24"/>
        </w:rPr>
        <w:t xml:space="preserve"> C</w:t>
      </w:r>
      <w:r w:rsidR="00320B3D">
        <w:rPr>
          <w:rFonts w:ascii="Times New Roman" w:hAnsi="Times New Roman"/>
          <w:sz w:val="24"/>
          <w:szCs w:val="24"/>
        </w:rPr>
        <w:t xml:space="preserve">.17 and  Section </w:t>
      </w:r>
      <w:r w:rsidR="00133696" w:rsidRPr="00E62649">
        <w:rPr>
          <w:rFonts w:ascii="Times New Roman" w:hAnsi="Times New Roman"/>
          <w:sz w:val="24"/>
          <w:szCs w:val="24"/>
        </w:rPr>
        <w:t xml:space="preserve">M paragraph </w:t>
      </w:r>
      <w:r w:rsidR="00DD67D9" w:rsidRPr="00E62649">
        <w:rPr>
          <w:rFonts w:ascii="Times New Roman" w:hAnsi="Times New Roman"/>
          <w:sz w:val="24"/>
          <w:szCs w:val="24"/>
        </w:rPr>
        <w:t>M.3 (</w:t>
      </w:r>
      <w:r w:rsidR="00133696" w:rsidRPr="00E62649">
        <w:rPr>
          <w:rFonts w:ascii="Times New Roman" w:hAnsi="Times New Roman"/>
          <w:sz w:val="24"/>
          <w:szCs w:val="24"/>
        </w:rPr>
        <w:t>b))</w:t>
      </w:r>
      <w:r>
        <w:rPr>
          <w:rFonts w:ascii="Times New Roman" w:hAnsi="Times New Roman"/>
          <w:sz w:val="24"/>
          <w:szCs w:val="24"/>
        </w:rPr>
        <w:t>.</w:t>
      </w:r>
    </w:p>
    <w:p w:rsidR="00FE4448" w:rsidRDefault="00FE4448" w:rsidP="00F12880">
      <w:pPr>
        <w:rPr>
          <w:rFonts w:ascii="Times New Roman" w:hAnsi="Times New Roman"/>
          <w:sz w:val="24"/>
          <w:szCs w:val="24"/>
        </w:rPr>
      </w:pPr>
    </w:p>
    <w:p w:rsidR="00BC2C06" w:rsidRPr="00A904F1" w:rsidRDefault="00BC2C06" w:rsidP="00F12880">
      <w:pPr>
        <w:rPr>
          <w:rFonts w:ascii="Times New Roman" w:hAnsi="Times New Roman"/>
          <w:sz w:val="24"/>
          <w:szCs w:val="24"/>
        </w:rPr>
      </w:pPr>
      <w:r>
        <w:rPr>
          <w:rFonts w:ascii="Times New Roman" w:hAnsi="Times New Roman"/>
          <w:sz w:val="24"/>
          <w:szCs w:val="24"/>
        </w:rPr>
        <w:t>Base Year:  Date of Award through September 28, 2011</w:t>
      </w:r>
    </w:p>
    <w:tbl>
      <w:tblPr>
        <w:tblStyle w:val="TableGrid"/>
        <w:tblW w:w="0" w:type="auto"/>
        <w:tblInd w:w="0" w:type="dxa"/>
        <w:tblLook w:val="01E0"/>
      </w:tblPr>
      <w:tblGrid>
        <w:gridCol w:w="1012"/>
        <w:gridCol w:w="1898"/>
        <w:gridCol w:w="1440"/>
        <w:gridCol w:w="1270"/>
        <w:gridCol w:w="1657"/>
        <w:gridCol w:w="1579"/>
      </w:tblGrid>
      <w:tr w:rsidR="00931247" w:rsidRPr="005C3F69" w:rsidTr="00931247">
        <w:tc>
          <w:tcPr>
            <w:tcW w:w="1012" w:type="dxa"/>
          </w:tcPr>
          <w:p w:rsidR="00931247" w:rsidRPr="005C3F69" w:rsidRDefault="00931247" w:rsidP="00761E22">
            <w:pPr>
              <w:rPr>
                <w:rFonts w:ascii="Times New Roman" w:hAnsi="Times New Roman"/>
                <w:szCs w:val="22"/>
              </w:rPr>
            </w:pPr>
          </w:p>
        </w:tc>
        <w:tc>
          <w:tcPr>
            <w:tcW w:w="1898" w:type="dxa"/>
          </w:tcPr>
          <w:p w:rsidR="00931247" w:rsidRPr="005C3F69" w:rsidRDefault="00931247" w:rsidP="00761E22">
            <w:pPr>
              <w:rPr>
                <w:rFonts w:ascii="Times New Roman" w:hAnsi="Times New Roman"/>
                <w:szCs w:val="22"/>
              </w:rPr>
            </w:pPr>
            <w:r>
              <w:rPr>
                <w:rFonts w:ascii="Times New Roman" w:hAnsi="Times New Roman"/>
                <w:szCs w:val="22"/>
              </w:rPr>
              <w:t xml:space="preserve">Additional </w:t>
            </w:r>
            <w:r w:rsidRPr="005C3F69">
              <w:rPr>
                <w:rFonts w:ascii="Times New Roman" w:hAnsi="Times New Roman"/>
                <w:szCs w:val="22"/>
              </w:rPr>
              <w:t>Services</w:t>
            </w:r>
          </w:p>
        </w:tc>
        <w:tc>
          <w:tcPr>
            <w:tcW w:w="1440" w:type="dxa"/>
          </w:tcPr>
          <w:p w:rsidR="00931247" w:rsidRPr="005C3F69" w:rsidRDefault="00931247" w:rsidP="00761E22">
            <w:pPr>
              <w:rPr>
                <w:rFonts w:ascii="Times New Roman" w:hAnsi="Times New Roman"/>
                <w:szCs w:val="22"/>
              </w:rPr>
            </w:pPr>
            <w:r>
              <w:rPr>
                <w:rFonts w:ascii="Times New Roman" w:hAnsi="Times New Roman"/>
                <w:szCs w:val="22"/>
              </w:rPr>
              <w:t>Skill Level</w:t>
            </w:r>
          </w:p>
        </w:tc>
        <w:tc>
          <w:tcPr>
            <w:tcW w:w="1270" w:type="dxa"/>
          </w:tcPr>
          <w:p w:rsidR="00931247" w:rsidRPr="005C3F69" w:rsidRDefault="00931247" w:rsidP="00761E22">
            <w:pPr>
              <w:rPr>
                <w:rFonts w:ascii="Times New Roman" w:hAnsi="Times New Roman"/>
                <w:szCs w:val="22"/>
              </w:rPr>
            </w:pPr>
            <w:r w:rsidRPr="005C3F69">
              <w:rPr>
                <w:rFonts w:ascii="Times New Roman" w:hAnsi="Times New Roman"/>
                <w:szCs w:val="22"/>
              </w:rPr>
              <w:t>Estimate Hours</w:t>
            </w:r>
          </w:p>
        </w:tc>
        <w:tc>
          <w:tcPr>
            <w:tcW w:w="1657" w:type="dxa"/>
          </w:tcPr>
          <w:p w:rsidR="00931247" w:rsidRPr="005C3F69" w:rsidRDefault="00931247" w:rsidP="00761E22">
            <w:pPr>
              <w:rPr>
                <w:rFonts w:ascii="Times New Roman" w:hAnsi="Times New Roman"/>
                <w:szCs w:val="22"/>
              </w:rPr>
            </w:pPr>
            <w:r w:rsidRPr="005C3F69">
              <w:rPr>
                <w:rFonts w:ascii="Times New Roman" w:hAnsi="Times New Roman"/>
                <w:szCs w:val="22"/>
              </w:rPr>
              <w:t>Hourly Rate</w:t>
            </w:r>
          </w:p>
        </w:tc>
        <w:tc>
          <w:tcPr>
            <w:tcW w:w="1579" w:type="dxa"/>
          </w:tcPr>
          <w:p w:rsidR="00931247" w:rsidRPr="005C3F69" w:rsidRDefault="00931247" w:rsidP="00761E22">
            <w:pPr>
              <w:rPr>
                <w:rFonts w:ascii="Times New Roman" w:hAnsi="Times New Roman"/>
                <w:szCs w:val="22"/>
              </w:rPr>
            </w:pPr>
            <w:r w:rsidRPr="005C3F69">
              <w:rPr>
                <w:rFonts w:ascii="Times New Roman" w:hAnsi="Times New Roman"/>
                <w:szCs w:val="22"/>
              </w:rPr>
              <w:t>Total</w:t>
            </w:r>
          </w:p>
        </w:tc>
      </w:tr>
      <w:tr w:rsidR="00931247" w:rsidRPr="005C3F69" w:rsidTr="00931247">
        <w:tc>
          <w:tcPr>
            <w:tcW w:w="1012" w:type="dxa"/>
            <w:vMerge w:val="restart"/>
          </w:tcPr>
          <w:p w:rsidR="00931247" w:rsidRPr="005C3F69" w:rsidRDefault="00931247" w:rsidP="00761E22">
            <w:pPr>
              <w:rPr>
                <w:rFonts w:ascii="Times New Roman" w:hAnsi="Times New Roman"/>
                <w:szCs w:val="22"/>
              </w:rPr>
            </w:pPr>
          </w:p>
          <w:p w:rsidR="00931247" w:rsidRPr="005C3F69" w:rsidRDefault="00931247" w:rsidP="00761E22">
            <w:pPr>
              <w:rPr>
                <w:rFonts w:ascii="Times New Roman" w:hAnsi="Times New Roman"/>
                <w:szCs w:val="22"/>
              </w:rPr>
            </w:pPr>
          </w:p>
        </w:tc>
        <w:tc>
          <w:tcPr>
            <w:tcW w:w="1898" w:type="dxa"/>
            <w:vMerge w:val="restart"/>
          </w:tcPr>
          <w:p w:rsidR="00931247" w:rsidRDefault="00931247" w:rsidP="00761E22">
            <w:pPr>
              <w:rPr>
                <w:rFonts w:ascii="Times New Roman" w:hAnsi="Times New Roman"/>
                <w:color w:val="FF0000"/>
                <w:szCs w:val="22"/>
              </w:rPr>
            </w:pPr>
          </w:p>
          <w:p w:rsidR="00931247" w:rsidRDefault="00931247" w:rsidP="00761E22">
            <w:pPr>
              <w:rPr>
                <w:rFonts w:ascii="Times New Roman" w:hAnsi="Times New Roman"/>
                <w:color w:val="FF0000"/>
                <w:szCs w:val="22"/>
              </w:rPr>
            </w:pPr>
          </w:p>
          <w:p w:rsidR="00931247" w:rsidRPr="005C3F69" w:rsidRDefault="00931247" w:rsidP="00761E22">
            <w:pPr>
              <w:rPr>
                <w:rFonts w:ascii="Times New Roman" w:hAnsi="Times New Roman"/>
                <w:szCs w:val="22"/>
              </w:rPr>
            </w:pPr>
          </w:p>
        </w:tc>
        <w:tc>
          <w:tcPr>
            <w:tcW w:w="1440" w:type="dxa"/>
          </w:tcPr>
          <w:p w:rsidR="00931247" w:rsidRPr="006771EF" w:rsidRDefault="00931247" w:rsidP="00931247">
            <w:pPr>
              <w:rPr>
                <w:rFonts w:ascii="Times New Roman" w:hAnsi="Times New Roman"/>
                <w:szCs w:val="22"/>
              </w:rPr>
            </w:pPr>
          </w:p>
        </w:tc>
        <w:tc>
          <w:tcPr>
            <w:tcW w:w="1270" w:type="dxa"/>
          </w:tcPr>
          <w:p w:rsidR="00931247" w:rsidRPr="005C3F69" w:rsidRDefault="00931247" w:rsidP="00761E22">
            <w:pPr>
              <w:rPr>
                <w:rFonts w:ascii="Times New Roman" w:hAnsi="Times New Roman"/>
                <w:szCs w:val="22"/>
              </w:rPr>
            </w:pPr>
          </w:p>
          <w:p w:rsidR="00931247" w:rsidRPr="005C3F69" w:rsidRDefault="00931247" w:rsidP="00761E22">
            <w:pPr>
              <w:rPr>
                <w:rFonts w:ascii="Times New Roman" w:hAnsi="Times New Roman"/>
                <w:szCs w:val="22"/>
              </w:rPr>
            </w:pPr>
          </w:p>
        </w:tc>
        <w:tc>
          <w:tcPr>
            <w:tcW w:w="1657" w:type="dxa"/>
          </w:tcPr>
          <w:p w:rsidR="00931247" w:rsidRPr="005C3F69" w:rsidRDefault="00931247" w:rsidP="00761E22">
            <w:pPr>
              <w:rPr>
                <w:rFonts w:ascii="Times New Roman" w:hAnsi="Times New Roman"/>
                <w:szCs w:val="22"/>
              </w:rPr>
            </w:pPr>
          </w:p>
          <w:p w:rsidR="00931247" w:rsidRPr="005C3F69" w:rsidRDefault="00931247" w:rsidP="00761E22">
            <w:pPr>
              <w:rPr>
                <w:rFonts w:ascii="Times New Roman" w:hAnsi="Times New Roman"/>
                <w:szCs w:val="22"/>
              </w:rPr>
            </w:pPr>
            <w:r w:rsidRPr="005C3F69">
              <w:rPr>
                <w:rFonts w:ascii="Times New Roman" w:hAnsi="Times New Roman"/>
                <w:szCs w:val="22"/>
              </w:rPr>
              <w:t>$___________</w:t>
            </w:r>
          </w:p>
        </w:tc>
        <w:tc>
          <w:tcPr>
            <w:tcW w:w="1579" w:type="dxa"/>
          </w:tcPr>
          <w:p w:rsidR="00931247" w:rsidRPr="005C3F69" w:rsidRDefault="00931247" w:rsidP="00761E22">
            <w:pPr>
              <w:rPr>
                <w:rFonts w:ascii="Times New Roman" w:hAnsi="Times New Roman"/>
                <w:szCs w:val="22"/>
              </w:rPr>
            </w:pPr>
          </w:p>
          <w:p w:rsidR="00931247" w:rsidRPr="005C3F69" w:rsidRDefault="00931247" w:rsidP="00761E22">
            <w:pPr>
              <w:rPr>
                <w:rFonts w:ascii="Times New Roman" w:hAnsi="Times New Roman"/>
                <w:szCs w:val="22"/>
              </w:rPr>
            </w:pPr>
            <w:r w:rsidRPr="005C3F69">
              <w:rPr>
                <w:rFonts w:ascii="Times New Roman" w:hAnsi="Times New Roman"/>
                <w:szCs w:val="22"/>
              </w:rPr>
              <w:t>$__________</w:t>
            </w:r>
          </w:p>
        </w:tc>
      </w:tr>
      <w:tr w:rsidR="00931247" w:rsidRPr="005C3F69" w:rsidTr="00931247">
        <w:tc>
          <w:tcPr>
            <w:tcW w:w="1012" w:type="dxa"/>
            <w:vMerge/>
          </w:tcPr>
          <w:p w:rsidR="00931247" w:rsidRPr="005C3F69" w:rsidRDefault="00931247" w:rsidP="00761E22">
            <w:pPr>
              <w:rPr>
                <w:rFonts w:ascii="Times New Roman" w:hAnsi="Times New Roman"/>
                <w:szCs w:val="22"/>
              </w:rPr>
            </w:pPr>
          </w:p>
        </w:tc>
        <w:tc>
          <w:tcPr>
            <w:tcW w:w="1898" w:type="dxa"/>
            <w:vMerge/>
          </w:tcPr>
          <w:p w:rsidR="00931247" w:rsidRDefault="00931247" w:rsidP="00761E22">
            <w:pPr>
              <w:rPr>
                <w:rFonts w:ascii="Times New Roman" w:hAnsi="Times New Roman"/>
                <w:color w:val="FF0000"/>
                <w:szCs w:val="22"/>
              </w:rPr>
            </w:pPr>
          </w:p>
        </w:tc>
        <w:tc>
          <w:tcPr>
            <w:tcW w:w="1440" w:type="dxa"/>
          </w:tcPr>
          <w:p w:rsidR="00931247" w:rsidRPr="006771EF" w:rsidRDefault="00931247" w:rsidP="00761E22">
            <w:pPr>
              <w:rPr>
                <w:rFonts w:ascii="Times New Roman" w:hAnsi="Times New Roman"/>
                <w:szCs w:val="22"/>
              </w:rPr>
            </w:pPr>
          </w:p>
        </w:tc>
        <w:tc>
          <w:tcPr>
            <w:tcW w:w="1270" w:type="dxa"/>
          </w:tcPr>
          <w:p w:rsidR="00931247" w:rsidRPr="005C3F69" w:rsidRDefault="00931247" w:rsidP="00761E22">
            <w:pPr>
              <w:rPr>
                <w:rFonts w:ascii="Times New Roman" w:hAnsi="Times New Roman"/>
                <w:szCs w:val="22"/>
              </w:rPr>
            </w:pPr>
          </w:p>
        </w:tc>
        <w:tc>
          <w:tcPr>
            <w:tcW w:w="1657" w:type="dxa"/>
          </w:tcPr>
          <w:p w:rsidR="00931247" w:rsidRPr="005C3F69" w:rsidRDefault="00931247" w:rsidP="00761E22">
            <w:pPr>
              <w:rPr>
                <w:rFonts w:ascii="Times New Roman" w:hAnsi="Times New Roman"/>
                <w:szCs w:val="22"/>
              </w:rPr>
            </w:pPr>
          </w:p>
        </w:tc>
        <w:tc>
          <w:tcPr>
            <w:tcW w:w="1579" w:type="dxa"/>
          </w:tcPr>
          <w:p w:rsidR="00931247" w:rsidRPr="005C3F69" w:rsidRDefault="00931247" w:rsidP="00761E22">
            <w:pPr>
              <w:rPr>
                <w:rFonts w:ascii="Times New Roman" w:hAnsi="Times New Roman"/>
                <w:szCs w:val="22"/>
              </w:rPr>
            </w:pPr>
          </w:p>
        </w:tc>
      </w:tr>
    </w:tbl>
    <w:p w:rsidR="00F12880" w:rsidRDefault="00F12880">
      <w:pPr>
        <w:spacing w:line="204" w:lineRule="auto"/>
        <w:rPr>
          <w:rFonts w:ascii="Times New Roman" w:hAnsi="Times New Roman"/>
          <w:b/>
          <w:sz w:val="24"/>
          <w:szCs w:val="24"/>
          <w:u w:val="single"/>
        </w:rPr>
      </w:pPr>
    </w:p>
    <w:p w:rsidR="00BC2C06" w:rsidRPr="00A904F1" w:rsidRDefault="00BC2C06" w:rsidP="00BC2C06">
      <w:pPr>
        <w:rPr>
          <w:rFonts w:ascii="Times New Roman" w:hAnsi="Times New Roman"/>
          <w:sz w:val="24"/>
          <w:szCs w:val="24"/>
        </w:rPr>
      </w:pPr>
      <w:r>
        <w:rPr>
          <w:rFonts w:ascii="Times New Roman" w:hAnsi="Times New Roman"/>
          <w:sz w:val="24"/>
          <w:szCs w:val="24"/>
        </w:rPr>
        <w:t>Option Year 1:  September 29, 2011 to September 28, 2012</w:t>
      </w:r>
    </w:p>
    <w:tbl>
      <w:tblPr>
        <w:tblStyle w:val="TableGrid"/>
        <w:tblW w:w="0" w:type="auto"/>
        <w:tblInd w:w="0" w:type="dxa"/>
        <w:tblLook w:val="01E0"/>
      </w:tblPr>
      <w:tblGrid>
        <w:gridCol w:w="1012"/>
        <w:gridCol w:w="1898"/>
        <w:gridCol w:w="1440"/>
        <w:gridCol w:w="1270"/>
        <w:gridCol w:w="1657"/>
        <w:gridCol w:w="1579"/>
      </w:tblGrid>
      <w:tr w:rsidR="00BC2C06" w:rsidRPr="005C3F69" w:rsidTr="00BC2C06">
        <w:tc>
          <w:tcPr>
            <w:tcW w:w="1012" w:type="dxa"/>
          </w:tcPr>
          <w:p w:rsidR="00BC2C06" w:rsidRPr="005C3F69" w:rsidRDefault="00BC2C06" w:rsidP="00677976">
            <w:pPr>
              <w:rPr>
                <w:rFonts w:ascii="Times New Roman" w:hAnsi="Times New Roman"/>
                <w:szCs w:val="22"/>
              </w:rPr>
            </w:pPr>
          </w:p>
        </w:tc>
        <w:tc>
          <w:tcPr>
            <w:tcW w:w="1898" w:type="dxa"/>
          </w:tcPr>
          <w:p w:rsidR="00BC2C06" w:rsidRPr="005C3F69" w:rsidRDefault="00BC2C06" w:rsidP="00677976">
            <w:pPr>
              <w:rPr>
                <w:rFonts w:ascii="Times New Roman" w:hAnsi="Times New Roman"/>
                <w:szCs w:val="22"/>
              </w:rPr>
            </w:pPr>
            <w:r>
              <w:rPr>
                <w:rFonts w:ascii="Times New Roman" w:hAnsi="Times New Roman"/>
                <w:szCs w:val="22"/>
              </w:rPr>
              <w:t xml:space="preserve">Additional </w:t>
            </w:r>
            <w:r w:rsidRPr="005C3F69">
              <w:rPr>
                <w:rFonts w:ascii="Times New Roman" w:hAnsi="Times New Roman"/>
                <w:szCs w:val="22"/>
              </w:rPr>
              <w:t>Services</w:t>
            </w:r>
          </w:p>
        </w:tc>
        <w:tc>
          <w:tcPr>
            <w:tcW w:w="1440" w:type="dxa"/>
          </w:tcPr>
          <w:p w:rsidR="00BC2C06" w:rsidRPr="005C3F69" w:rsidRDefault="00BC2C06" w:rsidP="00677976">
            <w:pPr>
              <w:rPr>
                <w:rFonts w:ascii="Times New Roman" w:hAnsi="Times New Roman"/>
                <w:szCs w:val="22"/>
              </w:rPr>
            </w:pPr>
            <w:r>
              <w:rPr>
                <w:rFonts w:ascii="Times New Roman" w:hAnsi="Times New Roman"/>
                <w:szCs w:val="22"/>
              </w:rPr>
              <w:t>Skill Level</w:t>
            </w:r>
          </w:p>
        </w:tc>
        <w:tc>
          <w:tcPr>
            <w:tcW w:w="1270" w:type="dxa"/>
          </w:tcPr>
          <w:p w:rsidR="00BC2C06" w:rsidRPr="005C3F69" w:rsidRDefault="00BC2C06" w:rsidP="00677976">
            <w:pPr>
              <w:rPr>
                <w:rFonts w:ascii="Times New Roman" w:hAnsi="Times New Roman"/>
                <w:szCs w:val="22"/>
              </w:rPr>
            </w:pPr>
            <w:r w:rsidRPr="005C3F69">
              <w:rPr>
                <w:rFonts w:ascii="Times New Roman" w:hAnsi="Times New Roman"/>
                <w:szCs w:val="22"/>
              </w:rPr>
              <w:t>Estimate Hours</w:t>
            </w:r>
          </w:p>
        </w:tc>
        <w:tc>
          <w:tcPr>
            <w:tcW w:w="1657" w:type="dxa"/>
          </w:tcPr>
          <w:p w:rsidR="00BC2C06" w:rsidRPr="005C3F69" w:rsidRDefault="00BC2C06" w:rsidP="00677976">
            <w:pPr>
              <w:rPr>
                <w:rFonts w:ascii="Times New Roman" w:hAnsi="Times New Roman"/>
                <w:szCs w:val="22"/>
              </w:rPr>
            </w:pPr>
            <w:r w:rsidRPr="005C3F69">
              <w:rPr>
                <w:rFonts w:ascii="Times New Roman" w:hAnsi="Times New Roman"/>
                <w:szCs w:val="22"/>
              </w:rPr>
              <w:t>Hourly Rate</w:t>
            </w:r>
          </w:p>
        </w:tc>
        <w:tc>
          <w:tcPr>
            <w:tcW w:w="1579" w:type="dxa"/>
          </w:tcPr>
          <w:p w:rsidR="00BC2C06" w:rsidRPr="005C3F69" w:rsidRDefault="00BC2C06" w:rsidP="00677976">
            <w:pPr>
              <w:rPr>
                <w:rFonts w:ascii="Times New Roman" w:hAnsi="Times New Roman"/>
                <w:szCs w:val="22"/>
              </w:rPr>
            </w:pPr>
            <w:r w:rsidRPr="005C3F69">
              <w:rPr>
                <w:rFonts w:ascii="Times New Roman" w:hAnsi="Times New Roman"/>
                <w:szCs w:val="22"/>
              </w:rPr>
              <w:t>Total</w:t>
            </w:r>
          </w:p>
        </w:tc>
      </w:tr>
      <w:tr w:rsidR="00BC2C06" w:rsidRPr="005C3F69" w:rsidTr="00BC2C06">
        <w:tc>
          <w:tcPr>
            <w:tcW w:w="1012" w:type="dxa"/>
            <w:vMerge w:val="restart"/>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p>
        </w:tc>
        <w:tc>
          <w:tcPr>
            <w:tcW w:w="1898" w:type="dxa"/>
            <w:vMerge w:val="restart"/>
          </w:tcPr>
          <w:p w:rsidR="00BC2C06" w:rsidRDefault="00BC2C06" w:rsidP="00677976">
            <w:pPr>
              <w:rPr>
                <w:rFonts w:ascii="Times New Roman" w:hAnsi="Times New Roman"/>
                <w:color w:val="FF0000"/>
                <w:szCs w:val="22"/>
              </w:rPr>
            </w:pPr>
          </w:p>
          <w:p w:rsidR="00BC2C06" w:rsidRDefault="00BC2C06" w:rsidP="00677976">
            <w:pPr>
              <w:rPr>
                <w:rFonts w:ascii="Times New Roman" w:hAnsi="Times New Roman"/>
                <w:color w:val="FF0000"/>
                <w:szCs w:val="22"/>
              </w:rPr>
            </w:pPr>
          </w:p>
          <w:p w:rsidR="00BC2C06" w:rsidRPr="005C3F69" w:rsidRDefault="00BC2C06" w:rsidP="00677976">
            <w:pPr>
              <w:rPr>
                <w:rFonts w:ascii="Times New Roman" w:hAnsi="Times New Roman"/>
                <w:szCs w:val="22"/>
              </w:rPr>
            </w:pPr>
          </w:p>
        </w:tc>
        <w:tc>
          <w:tcPr>
            <w:tcW w:w="1440" w:type="dxa"/>
          </w:tcPr>
          <w:p w:rsidR="00BC2C06" w:rsidRPr="006771EF" w:rsidRDefault="00BC2C06" w:rsidP="00677976">
            <w:pPr>
              <w:rPr>
                <w:rFonts w:ascii="Times New Roman" w:hAnsi="Times New Roman"/>
                <w:szCs w:val="22"/>
              </w:rPr>
            </w:pPr>
          </w:p>
        </w:tc>
        <w:tc>
          <w:tcPr>
            <w:tcW w:w="1270" w:type="dxa"/>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p>
        </w:tc>
        <w:tc>
          <w:tcPr>
            <w:tcW w:w="1657" w:type="dxa"/>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r w:rsidRPr="005C3F69">
              <w:rPr>
                <w:rFonts w:ascii="Times New Roman" w:hAnsi="Times New Roman"/>
                <w:szCs w:val="22"/>
              </w:rPr>
              <w:t>$___________</w:t>
            </w:r>
          </w:p>
        </w:tc>
        <w:tc>
          <w:tcPr>
            <w:tcW w:w="1579" w:type="dxa"/>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r w:rsidRPr="005C3F69">
              <w:rPr>
                <w:rFonts w:ascii="Times New Roman" w:hAnsi="Times New Roman"/>
                <w:szCs w:val="22"/>
              </w:rPr>
              <w:t>$__________</w:t>
            </w:r>
          </w:p>
        </w:tc>
      </w:tr>
    </w:tbl>
    <w:p w:rsidR="00BC2C06" w:rsidRDefault="00BC2C06" w:rsidP="00BC2C06">
      <w:pPr>
        <w:rPr>
          <w:rFonts w:ascii="Times New Roman" w:hAnsi="Times New Roman"/>
          <w:sz w:val="24"/>
          <w:szCs w:val="24"/>
        </w:rPr>
      </w:pPr>
    </w:p>
    <w:p w:rsidR="00BC2C06" w:rsidRPr="00A904F1" w:rsidRDefault="00BC2C06" w:rsidP="00BC2C06">
      <w:pPr>
        <w:rPr>
          <w:rFonts w:ascii="Times New Roman" w:hAnsi="Times New Roman"/>
          <w:sz w:val="24"/>
          <w:szCs w:val="24"/>
        </w:rPr>
      </w:pPr>
      <w:r>
        <w:rPr>
          <w:rFonts w:ascii="Times New Roman" w:hAnsi="Times New Roman"/>
          <w:sz w:val="24"/>
          <w:szCs w:val="24"/>
        </w:rPr>
        <w:t>Option Year 2:  September 29, 2012 to September 28, 2013</w:t>
      </w:r>
    </w:p>
    <w:tbl>
      <w:tblPr>
        <w:tblStyle w:val="TableGrid"/>
        <w:tblW w:w="0" w:type="auto"/>
        <w:tblInd w:w="0" w:type="dxa"/>
        <w:tblLook w:val="01E0"/>
      </w:tblPr>
      <w:tblGrid>
        <w:gridCol w:w="1012"/>
        <w:gridCol w:w="1898"/>
        <w:gridCol w:w="1440"/>
        <w:gridCol w:w="1270"/>
        <w:gridCol w:w="1657"/>
        <w:gridCol w:w="1579"/>
      </w:tblGrid>
      <w:tr w:rsidR="00BC2C06" w:rsidRPr="005C3F69" w:rsidTr="00BC2C06">
        <w:tc>
          <w:tcPr>
            <w:tcW w:w="1012" w:type="dxa"/>
          </w:tcPr>
          <w:p w:rsidR="00BC2C06" w:rsidRPr="005C3F69" w:rsidRDefault="00BC2C06" w:rsidP="00677976">
            <w:pPr>
              <w:rPr>
                <w:rFonts w:ascii="Times New Roman" w:hAnsi="Times New Roman"/>
                <w:szCs w:val="22"/>
              </w:rPr>
            </w:pPr>
          </w:p>
        </w:tc>
        <w:tc>
          <w:tcPr>
            <w:tcW w:w="1898" w:type="dxa"/>
          </w:tcPr>
          <w:p w:rsidR="00BC2C06" w:rsidRPr="005C3F69" w:rsidRDefault="00BC2C06" w:rsidP="00677976">
            <w:pPr>
              <w:rPr>
                <w:rFonts w:ascii="Times New Roman" w:hAnsi="Times New Roman"/>
                <w:szCs w:val="22"/>
              </w:rPr>
            </w:pPr>
            <w:r>
              <w:rPr>
                <w:rFonts w:ascii="Times New Roman" w:hAnsi="Times New Roman"/>
                <w:szCs w:val="22"/>
              </w:rPr>
              <w:t xml:space="preserve">Additional </w:t>
            </w:r>
            <w:r w:rsidRPr="005C3F69">
              <w:rPr>
                <w:rFonts w:ascii="Times New Roman" w:hAnsi="Times New Roman"/>
                <w:szCs w:val="22"/>
              </w:rPr>
              <w:t>Services</w:t>
            </w:r>
          </w:p>
        </w:tc>
        <w:tc>
          <w:tcPr>
            <w:tcW w:w="1440" w:type="dxa"/>
          </w:tcPr>
          <w:p w:rsidR="00BC2C06" w:rsidRPr="005C3F69" w:rsidRDefault="00BC2C06" w:rsidP="00677976">
            <w:pPr>
              <w:rPr>
                <w:rFonts w:ascii="Times New Roman" w:hAnsi="Times New Roman"/>
                <w:szCs w:val="22"/>
              </w:rPr>
            </w:pPr>
            <w:r>
              <w:rPr>
                <w:rFonts w:ascii="Times New Roman" w:hAnsi="Times New Roman"/>
                <w:szCs w:val="22"/>
              </w:rPr>
              <w:t>Skill Level</w:t>
            </w:r>
          </w:p>
        </w:tc>
        <w:tc>
          <w:tcPr>
            <w:tcW w:w="1270" w:type="dxa"/>
          </w:tcPr>
          <w:p w:rsidR="00BC2C06" w:rsidRPr="005C3F69" w:rsidRDefault="00BC2C06" w:rsidP="00677976">
            <w:pPr>
              <w:rPr>
                <w:rFonts w:ascii="Times New Roman" w:hAnsi="Times New Roman"/>
                <w:szCs w:val="22"/>
              </w:rPr>
            </w:pPr>
            <w:r w:rsidRPr="005C3F69">
              <w:rPr>
                <w:rFonts w:ascii="Times New Roman" w:hAnsi="Times New Roman"/>
                <w:szCs w:val="22"/>
              </w:rPr>
              <w:t>Estimate Hours</w:t>
            </w:r>
          </w:p>
        </w:tc>
        <w:tc>
          <w:tcPr>
            <w:tcW w:w="1657" w:type="dxa"/>
          </w:tcPr>
          <w:p w:rsidR="00BC2C06" w:rsidRPr="005C3F69" w:rsidRDefault="00BC2C06" w:rsidP="00677976">
            <w:pPr>
              <w:rPr>
                <w:rFonts w:ascii="Times New Roman" w:hAnsi="Times New Roman"/>
                <w:szCs w:val="22"/>
              </w:rPr>
            </w:pPr>
            <w:r w:rsidRPr="005C3F69">
              <w:rPr>
                <w:rFonts w:ascii="Times New Roman" w:hAnsi="Times New Roman"/>
                <w:szCs w:val="22"/>
              </w:rPr>
              <w:t>Hourly Rate</w:t>
            </w:r>
          </w:p>
        </w:tc>
        <w:tc>
          <w:tcPr>
            <w:tcW w:w="1579" w:type="dxa"/>
          </w:tcPr>
          <w:p w:rsidR="00BC2C06" w:rsidRPr="005C3F69" w:rsidRDefault="00BC2C06" w:rsidP="00677976">
            <w:pPr>
              <w:rPr>
                <w:rFonts w:ascii="Times New Roman" w:hAnsi="Times New Roman"/>
                <w:szCs w:val="22"/>
              </w:rPr>
            </w:pPr>
            <w:r w:rsidRPr="005C3F69">
              <w:rPr>
                <w:rFonts w:ascii="Times New Roman" w:hAnsi="Times New Roman"/>
                <w:szCs w:val="22"/>
              </w:rPr>
              <w:t>Total</w:t>
            </w:r>
          </w:p>
        </w:tc>
      </w:tr>
      <w:tr w:rsidR="00BC2C06" w:rsidRPr="005C3F69" w:rsidTr="00BC2C06">
        <w:tc>
          <w:tcPr>
            <w:tcW w:w="1012" w:type="dxa"/>
            <w:vMerge w:val="restart"/>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p>
        </w:tc>
        <w:tc>
          <w:tcPr>
            <w:tcW w:w="1898" w:type="dxa"/>
            <w:vMerge w:val="restart"/>
          </w:tcPr>
          <w:p w:rsidR="00BC2C06" w:rsidRDefault="00BC2C06" w:rsidP="00677976">
            <w:pPr>
              <w:rPr>
                <w:rFonts w:ascii="Times New Roman" w:hAnsi="Times New Roman"/>
                <w:color w:val="FF0000"/>
                <w:szCs w:val="22"/>
              </w:rPr>
            </w:pPr>
          </w:p>
          <w:p w:rsidR="00BC2C06" w:rsidRDefault="00BC2C06" w:rsidP="00677976">
            <w:pPr>
              <w:rPr>
                <w:rFonts w:ascii="Times New Roman" w:hAnsi="Times New Roman"/>
                <w:color w:val="FF0000"/>
                <w:szCs w:val="22"/>
              </w:rPr>
            </w:pPr>
          </w:p>
          <w:p w:rsidR="00BC2C06" w:rsidRPr="005C3F69" w:rsidRDefault="00BC2C06" w:rsidP="00677976">
            <w:pPr>
              <w:rPr>
                <w:rFonts w:ascii="Times New Roman" w:hAnsi="Times New Roman"/>
                <w:szCs w:val="22"/>
              </w:rPr>
            </w:pPr>
          </w:p>
        </w:tc>
        <w:tc>
          <w:tcPr>
            <w:tcW w:w="1440" w:type="dxa"/>
          </w:tcPr>
          <w:p w:rsidR="00BC2C06" w:rsidRPr="006771EF" w:rsidRDefault="00BC2C06" w:rsidP="00677976">
            <w:pPr>
              <w:rPr>
                <w:rFonts w:ascii="Times New Roman" w:hAnsi="Times New Roman"/>
                <w:szCs w:val="22"/>
              </w:rPr>
            </w:pPr>
          </w:p>
        </w:tc>
        <w:tc>
          <w:tcPr>
            <w:tcW w:w="1270" w:type="dxa"/>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p>
        </w:tc>
        <w:tc>
          <w:tcPr>
            <w:tcW w:w="1657" w:type="dxa"/>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r w:rsidRPr="005C3F69">
              <w:rPr>
                <w:rFonts w:ascii="Times New Roman" w:hAnsi="Times New Roman"/>
                <w:szCs w:val="22"/>
              </w:rPr>
              <w:t>$___________</w:t>
            </w:r>
          </w:p>
        </w:tc>
        <w:tc>
          <w:tcPr>
            <w:tcW w:w="1579" w:type="dxa"/>
          </w:tcPr>
          <w:p w:rsidR="00BC2C06" w:rsidRPr="005C3F69" w:rsidRDefault="00BC2C06" w:rsidP="00677976">
            <w:pPr>
              <w:rPr>
                <w:rFonts w:ascii="Times New Roman" w:hAnsi="Times New Roman"/>
                <w:szCs w:val="22"/>
              </w:rPr>
            </w:pPr>
          </w:p>
          <w:p w:rsidR="00BC2C06" w:rsidRPr="005C3F69" w:rsidRDefault="00BC2C06" w:rsidP="00677976">
            <w:pPr>
              <w:rPr>
                <w:rFonts w:ascii="Times New Roman" w:hAnsi="Times New Roman"/>
                <w:szCs w:val="22"/>
              </w:rPr>
            </w:pPr>
            <w:r w:rsidRPr="005C3F69">
              <w:rPr>
                <w:rFonts w:ascii="Times New Roman" w:hAnsi="Times New Roman"/>
                <w:szCs w:val="22"/>
              </w:rPr>
              <w:t>$__________</w:t>
            </w:r>
          </w:p>
        </w:tc>
      </w:tr>
    </w:tbl>
    <w:p w:rsidR="00A90AEB" w:rsidRPr="00B26426" w:rsidRDefault="00E52F19">
      <w:pPr>
        <w:spacing w:line="204" w:lineRule="auto"/>
        <w:rPr>
          <w:rFonts w:ascii="Times New Roman" w:hAnsi="Times New Roman"/>
          <w:b/>
          <w:szCs w:val="22"/>
          <w:u w:val="single"/>
        </w:rPr>
      </w:pPr>
      <w:r>
        <w:rPr>
          <w:rFonts w:ascii="Times New Roman" w:hAnsi="Times New Roman"/>
          <w:b/>
          <w:szCs w:val="24"/>
          <w:u w:val="single"/>
        </w:rPr>
        <w:br w:type="page"/>
      </w:r>
      <w:r w:rsidR="00A90AEB" w:rsidRPr="00B26426">
        <w:rPr>
          <w:rFonts w:ascii="Times New Roman" w:hAnsi="Times New Roman"/>
          <w:b/>
          <w:szCs w:val="22"/>
          <w:u w:val="single"/>
        </w:rPr>
        <w:lastRenderedPageBreak/>
        <w:t>SECTION – C – SCOPE OF WORK</w:t>
      </w:r>
    </w:p>
    <w:p w:rsidR="00CF5D9C" w:rsidRPr="00B26426" w:rsidRDefault="00CF5D9C" w:rsidP="00CF5D9C">
      <w:pPr>
        <w:pStyle w:val="Heading1"/>
        <w:numPr>
          <w:ilvl w:val="0"/>
          <w:numId w:val="0"/>
        </w:numPr>
        <w:rPr>
          <w:rFonts w:ascii="Times New Roman" w:hAnsi="Times New Roman"/>
          <w:sz w:val="22"/>
          <w:szCs w:val="22"/>
        </w:rPr>
      </w:pPr>
    </w:p>
    <w:p w:rsidR="00CF5D9C" w:rsidRPr="00B26426" w:rsidRDefault="0049129A" w:rsidP="00CF5D9C">
      <w:pPr>
        <w:pStyle w:val="Heading1"/>
        <w:numPr>
          <w:ilvl w:val="0"/>
          <w:numId w:val="0"/>
        </w:numPr>
        <w:rPr>
          <w:rFonts w:ascii="Times New Roman" w:hAnsi="Times New Roman"/>
          <w:sz w:val="22"/>
          <w:szCs w:val="22"/>
        </w:rPr>
      </w:pPr>
      <w:r>
        <w:rPr>
          <w:rFonts w:ascii="Times New Roman" w:hAnsi="Times New Roman"/>
          <w:sz w:val="22"/>
          <w:szCs w:val="22"/>
        </w:rPr>
        <w:t xml:space="preserve">C.1 </w:t>
      </w:r>
      <w:r w:rsidR="00CF5D9C" w:rsidRPr="00B26426">
        <w:rPr>
          <w:rFonts w:ascii="Times New Roman" w:hAnsi="Times New Roman"/>
          <w:sz w:val="22"/>
          <w:szCs w:val="22"/>
        </w:rPr>
        <w:t>Background</w:t>
      </w:r>
    </w:p>
    <w:p w:rsidR="00CF5D9C" w:rsidRPr="00B26426" w:rsidRDefault="00CF5D9C" w:rsidP="00CF5D9C">
      <w:pPr>
        <w:spacing w:before="120" w:after="120"/>
        <w:rPr>
          <w:rFonts w:ascii="Times New Roman" w:hAnsi="Times New Roman"/>
          <w:szCs w:val="22"/>
        </w:rPr>
      </w:pPr>
      <w:r w:rsidRPr="00B26426">
        <w:rPr>
          <w:rFonts w:ascii="Times New Roman" w:hAnsi="Times New Roman"/>
          <w:szCs w:val="22"/>
        </w:rPr>
        <w:t>The U.S. Government Printing Office’s (GPO) Federal Depository Library Program (FDLP) was established by Congress to ensure that the American public has access to its Government's information. Since 1813, depository libraries have safeguarded the public's right to know by collecting, organizing, maintaining, preserving, and assisting users with information from the Federal Government. The FDLP provides Government information at no cost to designated depository libraries throughout the country and territories. These depository libraries, in turn, provide local, no-fee access to Government information in an impartial environment with professional assistance.</w:t>
      </w:r>
    </w:p>
    <w:p w:rsidR="00CF5D9C" w:rsidRPr="00B26426" w:rsidRDefault="00CF5D9C" w:rsidP="00CF5D9C">
      <w:pPr>
        <w:spacing w:before="120" w:after="120"/>
        <w:rPr>
          <w:rFonts w:ascii="Times New Roman" w:hAnsi="Times New Roman"/>
          <w:szCs w:val="22"/>
        </w:rPr>
      </w:pPr>
      <w:r w:rsidRPr="00B26426">
        <w:rPr>
          <w:rFonts w:ascii="Times New Roman" w:hAnsi="Times New Roman"/>
          <w:szCs w:val="22"/>
        </w:rPr>
        <w:t>As part of its services to Federal depository libraries, GPO has created Web sites that are designed to keep the community informed of Program-related news and updates, provide tools that allow libraries to manage their participation in the FDLP, and also provide social networking and collaborative opportunities. These sites utilize Joomla!, an open source Web content management system (CMS).</w:t>
      </w:r>
    </w:p>
    <w:p w:rsidR="00F93951" w:rsidRPr="00B26426" w:rsidRDefault="00F93951" w:rsidP="00CF5D9C">
      <w:pPr>
        <w:pStyle w:val="Heading1"/>
        <w:numPr>
          <w:ilvl w:val="0"/>
          <w:numId w:val="0"/>
        </w:numPr>
        <w:rPr>
          <w:rFonts w:ascii="Times New Roman" w:hAnsi="Times New Roman"/>
          <w:sz w:val="22"/>
          <w:szCs w:val="22"/>
        </w:rPr>
      </w:pPr>
    </w:p>
    <w:p w:rsidR="00CF5D9C" w:rsidRPr="00B26426" w:rsidRDefault="0049129A" w:rsidP="00CF5D9C">
      <w:pPr>
        <w:pStyle w:val="Heading1"/>
        <w:numPr>
          <w:ilvl w:val="0"/>
          <w:numId w:val="0"/>
        </w:numPr>
        <w:rPr>
          <w:rFonts w:ascii="Times New Roman" w:hAnsi="Times New Roman"/>
          <w:sz w:val="22"/>
          <w:szCs w:val="22"/>
        </w:rPr>
      </w:pPr>
      <w:r>
        <w:rPr>
          <w:rFonts w:ascii="Times New Roman" w:hAnsi="Times New Roman"/>
          <w:sz w:val="22"/>
          <w:szCs w:val="22"/>
        </w:rPr>
        <w:t xml:space="preserve">C.2 </w:t>
      </w:r>
      <w:r w:rsidR="00CF5D9C" w:rsidRPr="00B26426">
        <w:rPr>
          <w:rFonts w:ascii="Times New Roman" w:hAnsi="Times New Roman"/>
          <w:sz w:val="22"/>
          <w:szCs w:val="22"/>
        </w:rPr>
        <w:t>Scope of Work</w:t>
      </w:r>
    </w:p>
    <w:p w:rsidR="00CF5D9C" w:rsidRPr="00B26426" w:rsidRDefault="00CF5D9C" w:rsidP="00CF5D9C">
      <w:pPr>
        <w:spacing w:before="120" w:after="120"/>
        <w:rPr>
          <w:rFonts w:ascii="Times New Roman" w:hAnsi="Times New Roman"/>
          <w:szCs w:val="22"/>
        </w:rPr>
      </w:pPr>
      <w:r w:rsidRPr="00B26426">
        <w:rPr>
          <w:rFonts w:ascii="Times New Roman" w:hAnsi="Times New Roman"/>
          <w:szCs w:val="22"/>
        </w:rPr>
        <w:t xml:space="preserve">The Contractor shall perform specific </w:t>
      </w:r>
      <w:r w:rsidRPr="00BC2C06">
        <w:rPr>
          <w:rFonts w:ascii="Times New Roman" w:hAnsi="Times New Roman"/>
          <w:szCs w:val="22"/>
        </w:rPr>
        <w:t>tasks related</w:t>
      </w:r>
      <w:r w:rsidRPr="00B26426">
        <w:rPr>
          <w:rFonts w:ascii="Times New Roman" w:hAnsi="Times New Roman"/>
          <w:szCs w:val="22"/>
        </w:rPr>
        <w:t xml:space="preserve"> to Joomla! </w:t>
      </w:r>
      <w:r w:rsidR="00DD67D9" w:rsidRPr="00B26426">
        <w:rPr>
          <w:rFonts w:ascii="Times New Roman" w:hAnsi="Times New Roman"/>
          <w:szCs w:val="22"/>
        </w:rPr>
        <w:t>that includes</w:t>
      </w:r>
      <w:r w:rsidRPr="00B26426">
        <w:rPr>
          <w:rFonts w:ascii="Times New Roman" w:hAnsi="Times New Roman"/>
          <w:szCs w:val="22"/>
        </w:rPr>
        <w:t xml:space="preserve"> evaluating and providing GPO with a work breakdown structure (WBS) and level of effort (LOE) for each phase of this project. </w:t>
      </w:r>
      <w:r w:rsidRPr="00BC2C06">
        <w:rPr>
          <w:rFonts w:ascii="Times New Roman" w:hAnsi="Times New Roman"/>
          <w:szCs w:val="22"/>
        </w:rPr>
        <w:t>Task Orders</w:t>
      </w:r>
      <w:r w:rsidRPr="00B26426">
        <w:rPr>
          <w:rFonts w:ascii="Times New Roman" w:hAnsi="Times New Roman"/>
          <w:szCs w:val="22"/>
        </w:rPr>
        <w:t xml:space="preserve"> will be related to the creation and enhancement of Joomla!-based tools related to the following Web sites:</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FDLP Desktop (</w:t>
      </w:r>
      <w:hyperlink r:id="rId8" w:history="1">
        <w:r w:rsidRPr="00B26426">
          <w:rPr>
            <w:rStyle w:val="Hyperlink"/>
            <w:rFonts w:ascii="Times New Roman" w:hAnsi="Times New Roman"/>
            <w:szCs w:val="22"/>
          </w:rPr>
          <w:t>http://www.fdlp.gov</w:t>
        </w:r>
      </w:hyperlink>
      <w:r w:rsidRPr="00B26426">
        <w:rPr>
          <w:rFonts w:ascii="Times New Roman" w:hAnsi="Times New Roman"/>
          <w:szCs w:val="22"/>
        </w:rPr>
        <w:t>)</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FDLP Community (</w:t>
      </w:r>
      <w:hyperlink r:id="rId9" w:history="1">
        <w:r w:rsidRPr="00B26426">
          <w:rPr>
            <w:rStyle w:val="Hyperlink"/>
            <w:rFonts w:ascii="Times New Roman" w:hAnsi="Times New Roman"/>
            <w:szCs w:val="22"/>
          </w:rPr>
          <w:t>http://community.fdlp.gov</w:t>
        </w:r>
      </w:hyperlink>
      <w:r w:rsidRPr="00B26426">
        <w:rPr>
          <w:rFonts w:ascii="Times New Roman" w:hAnsi="Times New Roman"/>
          <w:szCs w:val="22"/>
        </w:rPr>
        <w:t>)</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Ben’s Guide to U.S. Government (</w:t>
      </w:r>
      <w:hyperlink r:id="rId10" w:history="1">
        <w:r w:rsidRPr="00B26426">
          <w:rPr>
            <w:rStyle w:val="Hyperlink"/>
            <w:rFonts w:ascii="Times New Roman" w:hAnsi="Times New Roman"/>
            <w:szCs w:val="22"/>
          </w:rPr>
          <w:t>http://bensguide.gpo.gov</w:t>
        </w:r>
      </w:hyperlink>
      <w:r w:rsidRPr="00B26426">
        <w:rPr>
          <w:rFonts w:ascii="Times New Roman" w:hAnsi="Times New Roman"/>
          <w:szCs w:val="22"/>
        </w:rPr>
        <w:t>)</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Browse Topics (</w:t>
      </w:r>
      <w:hyperlink r:id="rId11" w:history="1">
        <w:r w:rsidRPr="00B26426">
          <w:rPr>
            <w:rStyle w:val="Hyperlink"/>
            <w:rFonts w:ascii="Times New Roman" w:hAnsi="Times New Roman"/>
            <w:szCs w:val="22"/>
          </w:rPr>
          <w:t>http://www.browsetopics.gov</w:t>
        </w:r>
      </w:hyperlink>
      <w:r w:rsidRPr="00B26426">
        <w:rPr>
          <w:rFonts w:ascii="Times New Roman" w:hAnsi="Times New Roman"/>
          <w:szCs w:val="22"/>
        </w:rPr>
        <w:t>)</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Digital Registry (</w:t>
      </w:r>
      <w:hyperlink r:id="rId12" w:history="1">
        <w:r w:rsidRPr="00B26426">
          <w:rPr>
            <w:rStyle w:val="Hyperlink"/>
            <w:rFonts w:ascii="Times New Roman" w:hAnsi="Times New Roman"/>
            <w:szCs w:val="22"/>
          </w:rPr>
          <w:t>http://registry.fdlp.gov</w:t>
        </w:r>
      </w:hyperlink>
      <w:r w:rsidRPr="00B26426">
        <w:rPr>
          <w:rFonts w:ascii="Times New Roman" w:hAnsi="Times New Roman"/>
          <w:szCs w:val="22"/>
        </w:rPr>
        <w:t>)</w:t>
      </w:r>
    </w:p>
    <w:p w:rsidR="00CF5D9C" w:rsidRPr="00B26426" w:rsidRDefault="0049129A" w:rsidP="00CF5D9C">
      <w:pPr>
        <w:pStyle w:val="Heading1"/>
        <w:numPr>
          <w:ilvl w:val="0"/>
          <w:numId w:val="0"/>
        </w:numPr>
        <w:rPr>
          <w:rFonts w:ascii="Times New Roman" w:hAnsi="Times New Roman"/>
          <w:sz w:val="22"/>
          <w:szCs w:val="22"/>
        </w:rPr>
      </w:pPr>
      <w:r>
        <w:rPr>
          <w:rFonts w:ascii="Times New Roman" w:hAnsi="Times New Roman"/>
          <w:sz w:val="22"/>
          <w:szCs w:val="22"/>
        </w:rPr>
        <w:t xml:space="preserve">C.3 </w:t>
      </w:r>
      <w:r w:rsidR="00CF5D9C" w:rsidRPr="00B26426">
        <w:rPr>
          <w:rFonts w:ascii="Times New Roman" w:hAnsi="Times New Roman"/>
          <w:sz w:val="22"/>
          <w:szCs w:val="22"/>
        </w:rPr>
        <w:t>Task</w:t>
      </w:r>
    </w:p>
    <w:p w:rsidR="00CF5D9C" w:rsidRPr="00B26426" w:rsidRDefault="00CF5D9C" w:rsidP="00CF5D9C">
      <w:pPr>
        <w:spacing w:before="120" w:after="120"/>
        <w:rPr>
          <w:rFonts w:ascii="Times New Roman" w:hAnsi="Times New Roman"/>
          <w:szCs w:val="22"/>
        </w:rPr>
      </w:pPr>
      <w:r w:rsidRPr="00B26426">
        <w:rPr>
          <w:rFonts w:ascii="Times New Roman" w:hAnsi="Times New Roman"/>
          <w:szCs w:val="22"/>
        </w:rPr>
        <w:t>The contractor shall develop and provide support for GPO’s Joomla!-based Web sites through the creation of new addons (e.g., components, modules, plugins, templates</w:t>
      </w:r>
      <w:r w:rsidR="00603347">
        <w:rPr>
          <w:rFonts w:ascii="Times New Roman" w:hAnsi="Times New Roman"/>
          <w:szCs w:val="22"/>
        </w:rPr>
        <w:t>, multimedia</w:t>
      </w:r>
      <w:r w:rsidRPr="00B26426">
        <w:rPr>
          <w:rFonts w:ascii="Times New Roman" w:hAnsi="Times New Roman"/>
          <w:szCs w:val="22"/>
        </w:rPr>
        <w:t>) as well as the enhancement/integration of pre-existing addons into these sites. The contractor shall enhance each site’s design and functionality based on its unique community’s requirements and desires. Examples are as follows:</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FDLP Desktop (</w:t>
      </w:r>
      <w:hyperlink r:id="rId13" w:history="1">
        <w:r w:rsidRPr="00B26426">
          <w:rPr>
            <w:rStyle w:val="Hyperlink"/>
            <w:rFonts w:ascii="Times New Roman" w:hAnsi="Times New Roman"/>
            <w:szCs w:val="22"/>
          </w:rPr>
          <w:t>http://www.fdlp.gov</w:t>
        </w:r>
      </w:hyperlink>
      <w:r w:rsidRPr="00B26426">
        <w:rPr>
          <w:rFonts w:ascii="Times New Roman" w:hAnsi="Times New Roman"/>
          <w:szCs w:val="22"/>
        </w:rPr>
        <w:t>)</w:t>
      </w:r>
      <w:r w:rsidRPr="00B26426">
        <w:rPr>
          <w:rFonts w:ascii="Times New Roman" w:hAnsi="Times New Roman"/>
          <w:szCs w:val="22"/>
        </w:rPr>
        <w:br/>
        <w:t>Tasks may include the enhancement of the site’s search capabilities, development of a custom template/identity, development of a name badge system for events, and integration of an email notification system.</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FDLP Community (</w:t>
      </w:r>
      <w:hyperlink r:id="rId14" w:history="1">
        <w:r w:rsidRPr="00B26426">
          <w:rPr>
            <w:rStyle w:val="Hyperlink"/>
            <w:rFonts w:ascii="Times New Roman" w:hAnsi="Times New Roman"/>
            <w:szCs w:val="22"/>
          </w:rPr>
          <w:t>http://community.fdlp.gov</w:t>
        </w:r>
      </w:hyperlink>
      <w:r w:rsidRPr="00B26426">
        <w:rPr>
          <w:rFonts w:ascii="Times New Roman" w:hAnsi="Times New Roman"/>
          <w:szCs w:val="22"/>
        </w:rPr>
        <w:t>)</w:t>
      </w:r>
      <w:r w:rsidRPr="00B26426">
        <w:rPr>
          <w:rFonts w:ascii="Times New Roman" w:hAnsi="Times New Roman"/>
          <w:szCs w:val="22"/>
        </w:rPr>
        <w:br/>
        <w:t>Tasks may include the integration of existing Joomla! addons with JomSocial’s user and group profiles as well as its activity stream and user points, development of a custom template/identity, and development of FDLP-based social networking applications.</w:t>
      </w:r>
    </w:p>
    <w:p w:rsidR="00CF5D9C" w:rsidRPr="00B26426" w:rsidRDefault="00CF5D9C" w:rsidP="00CF5D9C">
      <w:pPr>
        <w:numPr>
          <w:ilvl w:val="0"/>
          <w:numId w:val="34"/>
        </w:numPr>
        <w:spacing w:before="120" w:after="120"/>
        <w:rPr>
          <w:rFonts w:ascii="Times New Roman" w:hAnsi="Times New Roman"/>
          <w:szCs w:val="22"/>
        </w:rPr>
      </w:pPr>
      <w:r w:rsidRPr="00B26426">
        <w:rPr>
          <w:rFonts w:ascii="Times New Roman" w:hAnsi="Times New Roman"/>
          <w:szCs w:val="22"/>
        </w:rPr>
        <w:t>Ben’s Guide to U.S. Government (</w:t>
      </w:r>
      <w:hyperlink r:id="rId15" w:history="1">
        <w:r w:rsidRPr="00B26426">
          <w:rPr>
            <w:rStyle w:val="Hyperlink"/>
            <w:rFonts w:ascii="Times New Roman" w:hAnsi="Times New Roman"/>
            <w:szCs w:val="22"/>
          </w:rPr>
          <w:t>http://bensguide.gpo.gov</w:t>
        </w:r>
      </w:hyperlink>
      <w:r w:rsidRPr="00B26426">
        <w:rPr>
          <w:rFonts w:ascii="Times New Roman" w:hAnsi="Times New Roman"/>
          <w:szCs w:val="22"/>
        </w:rPr>
        <w:t>)</w:t>
      </w:r>
      <w:r w:rsidRPr="00B26426">
        <w:rPr>
          <w:rFonts w:ascii="Times New Roman" w:hAnsi="Times New Roman"/>
          <w:szCs w:val="22"/>
        </w:rPr>
        <w:br/>
        <w:t>Tasks may include the include the development of a custom template/identity and the creation of games/quizzes (e.g., Flash, JavaScript, PHP).</w:t>
      </w:r>
    </w:p>
    <w:p w:rsidR="00CF5D9C" w:rsidRPr="00B26426" w:rsidRDefault="00CF5D9C" w:rsidP="00CF5D9C">
      <w:pPr>
        <w:spacing w:before="120" w:after="120"/>
        <w:rPr>
          <w:rFonts w:ascii="Times New Roman" w:hAnsi="Times New Roman"/>
          <w:szCs w:val="22"/>
        </w:rPr>
      </w:pPr>
      <w:r w:rsidRPr="00B26426">
        <w:rPr>
          <w:rFonts w:ascii="Times New Roman" w:hAnsi="Times New Roman"/>
          <w:szCs w:val="22"/>
        </w:rPr>
        <w:t>When working to enhance/integrate pre-existing addons, the Contractor shall work with the primary addon developers to have the enhancements incorporated into the core addon code. For tasks orders that are not based on pre-existing Joomla! add-ons, the Contractor must share the deliverable with the open source community. Additional details concerning the ownership of code and other deliverables that are developed as part of this requirement are stated herein.</w:t>
      </w:r>
    </w:p>
    <w:p w:rsidR="00CF5D9C" w:rsidRDefault="00CF5D9C" w:rsidP="00CF5D9C">
      <w:pPr>
        <w:pStyle w:val="Heading1"/>
        <w:numPr>
          <w:ilvl w:val="0"/>
          <w:numId w:val="0"/>
        </w:numPr>
      </w:pPr>
    </w:p>
    <w:p w:rsidR="000F79C0" w:rsidRDefault="000F79C0" w:rsidP="000F79C0"/>
    <w:p w:rsidR="000F79C0" w:rsidRDefault="000F79C0" w:rsidP="000F79C0"/>
    <w:p w:rsidR="00BC2C06" w:rsidRPr="000F79C0" w:rsidRDefault="00BC2C06" w:rsidP="000F79C0"/>
    <w:p w:rsidR="000F79C0" w:rsidRPr="00BA23A7" w:rsidRDefault="000F79C0" w:rsidP="000F79C0">
      <w:pPr>
        <w:rPr>
          <w:rFonts w:ascii="Times New Roman" w:hAnsi="Times New Roman" w:cs="Arial"/>
          <w:b/>
          <w:sz w:val="24"/>
          <w:u w:val="single"/>
        </w:rPr>
      </w:pPr>
      <w:r w:rsidRPr="00BA23A7">
        <w:rPr>
          <w:rFonts w:ascii="Times New Roman" w:hAnsi="Times New Roman" w:cs="Arial"/>
          <w:b/>
          <w:sz w:val="24"/>
          <w:u w:val="single"/>
        </w:rPr>
        <w:lastRenderedPageBreak/>
        <w:t>C.4 Contractor Responsibilities</w:t>
      </w:r>
    </w:p>
    <w:p w:rsidR="000F79C0" w:rsidRPr="00BA23A7" w:rsidRDefault="000F79C0" w:rsidP="000F79C0">
      <w:pPr>
        <w:rPr>
          <w:rFonts w:ascii="Times New Roman" w:hAnsi="Times New Roman" w:cs="Arial"/>
          <w:sz w:val="24"/>
        </w:rPr>
      </w:pPr>
      <w:r w:rsidRPr="00BA23A7">
        <w:rPr>
          <w:rFonts w:ascii="Times New Roman" w:hAnsi="Times New Roman" w:cs="Arial"/>
          <w:sz w:val="24"/>
        </w:rPr>
        <w:t xml:space="preserve"> </w:t>
      </w:r>
    </w:p>
    <w:p w:rsidR="000F79C0" w:rsidRPr="00BA23A7" w:rsidRDefault="000F79C0" w:rsidP="000F79C0">
      <w:pPr>
        <w:rPr>
          <w:rFonts w:ascii="Times New Roman" w:hAnsi="Times New Roman"/>
        </w:rPr>
      </w:pPr>
      <w:r w:rsidRPr="00BA23A7">
        <w:rPr>
          <w:rFonts w:ascii="Times New Roman" w:hAnsi="Times New Roman"/>
        </w:rPr>
        <w:t>The Contractor shall:</w:t>
      </w:r>
    </w:p>
    <w:p w:rsidR="000F79C0" w:rsidRPr="00BA23A7" w:rsidRDefault="000F79C0" w:rsidP="000F79C0">
      <w:pPr>
        <w:numPr>
          <w:ilvl w:val="0"/>
          <w:numId w:val="32"/>
        </w:numPr>
        <w:spacing w:before="60" w:after="60"/>
        <w:rPr>
          <w:rFonts w:ascii="Times New Roman" w:hAnsi="Times New Roman"/>
        </w:rPr>
      </w:pPr>
      <w:r w:rsidRPr="00BA23A7">
        <w:rPr>
          <w:rFonts w:ascii="Times New Roman" w:hAnsi="Times New Roman"/>
        </w:rPr>
        <w:t>Provide the required deliverables using:</w:t>
      </w:r>
    </w:p>
    <w:p w:rsidR="000F79C0" w:rsidRPr="00BA23A7" w:rsidRDefault="000F79C0" w:rsidP="000F79C0">
      <w:pPr>
        <w:keepNext/>
        <w:keepLines/>
        <w:numPr>
          <w:ilvl w:val="1"/>
          <w:numId w:val="33"/>
        </w:numPr>
        <w:spacing w:before="60" w:after="60"/>
        <w:rPr>
          <w:rFonts w:ascii="Times New Roman" w:hAnsi="Times New Roman"/>
        </w:rPr>
      </w:pPr>
      <w:r w:rsidRPr="00BA23A7">
        <w:rPr>
          <w:rFonts w:ascii="Times New Roman" w:hAnsi="Times New Roman"/>
        </w:rPr>
        <w:t>Well formed and commented code that is based off of current W3C Web standards (XHTML, CSS, WCAG/508) and best practices. Div tags with CSS should be used in lieu of tabled layouts.</w:t>
      </w:r>
    </w:p>
    <w:p w:rsidR="000F79C0" w:rsidRPr="00BA23A7" w:rsidRDefault="000F79C0" w:rsidP="000F79C0">
      <w:pPr>
        <w:keepNext/>
        <w:keepLines/>
        <w:numPr>
          <w:ilvl w:val="1"/>
          <w:numId w:val="33"/>
        </w:numPr>
        <w:spacing w:before="60" w:after="60"/>
        <w:rPr>
          <w:rFonts w:ascii="Times New Roman" w:hAnsi="Times New Roman"/>
        </w:rPr>
      </w:pPr>
      <w:r w:rsidRPr="00BA23A7">
        <w:rPr>
          <w:rFonts w:ascii="Times New Roman" w:hAnsi="Times New Roman"/>
        </w:rPr>
        <w:t xml:space="preserve">The Joomla! Model-View-Controller (MVC) Framework. Information on the MVC Framework can be found at: </w:t>
      </w:r>
      <w:hyperlink r:id="rId16" w:history="1">
        <w:r w:rsidRPr="00BA23A7">
          <w:rPr>
            <w:rStyle w:val="Hyperlink"/>
            <w:rFonts w:ascii="Times New Roman" w:hAnsi="Times New Roman"/>
          </w:rPr>
          <w:t>http://docs.joomla.org/Framework</w:t>
        </w:r>
      </w:hyperlink>
      <w:r w:rsidRPr="00BA23A7">
        <w:rPr>
          <w:rFonts w:ascii="Times New Roman" w:hAnsi="Times New Roman"/>
        </w:rPr>
        <w:t>.</w:t>
      </w:r>
    </w:p>
    <w:p w:rsidR="000F79C0" w:rsidRPr="00BA23A7" w:rsidRDefault="000F79C0" w:rsidP="00BC2C06">
      <w:pPr>
        <w:keepNext/>
        <w:keepLines/>
        <w:numPr>
          <w:ilvl w:val="0"/>
          <w:numId w:val="32"/>
        </w:numPr>
        <w:spacing w:before="60" w:after="60"/>
        <w:rPr>
          <w:rFonts w:ascii="Times New Roman" w:hAnsi="Times New Roman"/>
        </w:rPr>
      </w:pPr>
      <w:r w:rsidRPr="00BA23A7">
        <w:rPr>
          <w:rFonts w:ascii="Times New Roman" w:hAnsi="Times New Roman"/>
        </w:rPr>
        <w:t>Resolve all Web site conflicts with existing components, modules, plugins, Java/AJAX, template, or 3</w:t>
      </w:r>
      <w:r w:rsidRPr="00BA23A7">
        <w:rPr>
          <w:rFonts w:ascii="Times New Roman" w:hAnsi="Times New Roman"/>
          <w:vertAlign w:val="superscript"/>
        </w:rPr>
        <w:t>rd</w:t>
      </w:r>
      <w:r w:rsidRPr="00BA23A7">
        <w:rPr>
          <w:rFonts w:ascii="Times New Roman" w:hAnsi="Times New Roman"/>
        </w:rPr>
        <w:t xml:space="preserve"> party software as a result of any code developed by the contractor creating any undesired or unexpected effects on the current software environment.</w:t>
      </w:r>
    </w:p>
    <w:p w:rsidR="000F79C0" w:rsidRPr="00BA23A7" w:rsidRDefault="000F79C0" w:rsidP="000F79C0">
      <w:pPr>
        <w:numPr>
          <w:ilvl w:val="0"/>
          <w:numId w:val="32"/>
        </w:numPr>
        <w:spacing w:before="60" w:after="60"/>
        <w:rPr>
          <w:rFonts w:ascii="Times New Roman" w:hAnsi="Times New Roman"/>
        </w:rPr>
      </w:pPr>
      <w:r w:rsidRPr="00BA23A7">
        <w:t>S</w:t>
      </w:r>
      <w:r w:rsidRPr="00BA23A7">
        <w:rPr>
          <w:rFonts w:ascii="Times New Roman" w:hAnsi="Times New Roman"/>
        </w:rPr>
        <w:t>uggest enhancements or streamlined implementation methods. The functionality and features described in this document reflect general Joomla! standards and GPO-specific requirements.</w:t>
      </w:r>
    </w:p>
    <w:p w:rsidR="000F79C0" w:rsidRPr="00BA23A7" w:rsidRDefault="000F79C0" w:rsidP="000F79C0">
      <w:pPr>
        <w:numPr>
          <w:ilvl w:val="0"/>
          <w:numId w:val="32"/>
        </w:numPr>
        <w:spacing w:before="60" w:after="60"/>
        <w:rPr>
          <w:rFonts w:ascii="Times New Roman" w:hAnsi="Times New Roman"/>
        </w:rPr>
      </w:pPr>
      <w:r w:rsidRPr="00BA23A7">
        <w:rPr>
          <w:rFonts w:ascii="Times New Roman" w:hAnsi="Times New Roman"/>
        </w:rPr>
        <w:t>Thoroughly test all deliverables using a test plan that is created and executed by the Contractor as approved by the COTR.</w:t>
      </w:r>
    </w:p>
    <w:p w:rsidR="000F79C0" w:rsidRPr="00BA23A7" w:rsidRDefault="000F79C0" w:rsidP="000F79C0">
      <w:pPr>
        <w:numPr>
          <w:ilvl w:val="0"/>
          <w:numId w:val="32"/>
        </w:numPr>
        <w:spacing w:before="60" w:after="60"/>
        <w:rPr>
          <w:rFonts w:ascii="Times New Roman" w:hAnsi="Times New Roman"/>
        </w:rPr>
      </w:pPr>
      <w:r w:rsidRPr="00BA23A7">
        <w:rPr>
          <w:rFonts w:ascii="Times New Roman" w:hAnsi="Times New Roman"/>
        </w:rPr>
        <w:t>The core Joomla! CMS will not be modified as part of task orders initiated by this contract.</w:t>
      </w:r>
    </w:p>
    <w:p w:rsidR="000F79C0" w:rsidRPr="00BA23A7" w:rsidRDefault="000F79C0" w:rsidP="000F79C0">
      <w:pPr>
        <w:numPr>
          <w:ilvl w:val="0"/>
          <w:numId w:val="32"/>
        </w:numPr>
        <w:spacing w:before="60" w:after="60"/>
        <w:rPr>
          <w:rFonts w:ascii="Times New Roman" w:hAnsi="Times New Roman"/>
        </w:rPr>
      </w:pPr>
      <w:r w:rsidRPr="00BA23A7">
        <w:rPr>
          <w:rFonts w:ascii="Times New Roman" w:hAnsi="Times New Roman"/>
        </w:rPr>
        <w:t>For pre-existing Joomla! addons, the Contractor shall work with the primary addon developers to have the enhancements incorporated into the core addon code.</w:t>
      </w:r>
    </w:p>
    <w:p w:rsidR="000F79C0" w:rsidRPr="00BA23A7" w:rsidRDefault="000F79C0" w:rsidP="000F79C0">
      <w:pPr>
        <w:pStyle w:val="Heading1"/>
        <w:numPr>
          <w:ilvl w:val="0"/>
          <w:numId w:val="0"/>
        </w:numPr>
        <w:rPr>
          <w:rFonts w:ascii="Times New Roman" w:hAnsi="Times New Roman"/>
          <w:szCs w:val="28"/>
        </w:rPr>
      </w:pPr>
    </w:p>
    <w:p w:rsidR="000F79C0" w:rsidRDefault="000F79C0" w:rsidP="005632A8">
      <w:pPr>
        <w:pStyle w:val="Heading1"/>
        <w:keepLines/>
        <w:widowControl/>
        <w:numPr>
          <w:ilvl w:val="0"/>
          <w:numId w:val="0"/>
        </w:numPr>
        <w:rPr>
          <w:rFonts w:ascii="Times New Roman" w:hAnsi="Times New Roman"/>
          <w:sz w:val="22"/>
          <w:szCs w:val="22"/>
        </w:rPr>
      </w:pPr>
    </w:p>
    <w:p w:rsidR="00CF5D9C" w:rsidRPr="00B26426" w:rsidRDefault="00FE296C" w:rsidP="005632A8">
      <w:pPr>
        <w:pStyle w:val="Heading1"/>
        <w:keepLines/>
        <w:widowControl/>
        <w:numPr>
          <w:ilvl w:val="0"/>
          <w:numId w:val="0"/>
        </w:numPr>
        <w:rPr>
          <w:rFonts w:ascii="Times New Roman" w:hAnsi="Times New Roman"/>
          <w:sz w:val="22"/>
          <w:szCs w:val="22"/>
        </w:rPr>
      </w:pPr>
      <w:r>
        <w:rPr>
          <w:rFonts w:ascii="Times New Roman" w:hAnsi="Times New Roman"/>
          <w:sz w:val="22"/>
          <w:szCs w:val="22"/>
        </w:rPr>
        <w:t>C.</w:t>
      </w:r>
      <w:r w:rsidR="000F79C0">
        <w:rPr>
          <w:rFonts w:ascii="Times New Roman" w:hAnsi="Times New Roman"/>
          <w:sz w:val="22"/>
          <w:szCs w:val="22"/>
        </w:rPr>
        <w:t>5</w:t>
      </w:r>
      <w:r>
        <w:rPr>
          <w:rFonts w:ascii="Times New Roman" w:hAnsi="Times New Roman"/>
          <w:sz w:val="22"/>
          <w:szCs w:val="22"/>
        </w:rPr>
        <w:t xml:space="preserve"> </w:t>
      </w:r>
      <w:r w:rsidR="00CF5D9C" w:rsidRPr="00B26426">
        <w:rPr>
          <w:rFonts w:ascii="Times New Roman" w:hAnsi="Times New Roman"/>
          <w:sz w:val="22"/>
          <w:szCs w:val="22"/>
        </w:rPr>
        <w:t>Web Site Architecture</w:t>
      </w:r>
    </w:p>
    <w:p w:rsidR="00CF5D9C" w:rsidRPr="00B26426" w:rsidRDefault="00CF5D9C" w:rsidP="005632A8">
      <w:pPr>
        <w:keepNext/>
        <w:keepLines/>
        <w:spacing w:before="120" w:after="120"/>
        <w:rPr>
          <w:rFonts w:ascii="Times New Roman" w:hAnsi="Times New Roman"/>
          <w:szCs w:val="22"/>
        </w:rPr>
      </w:pPr>
      <w:r w:rsidRPr="00B26426">
        <w:rPr>
          <w:rFonts w:ascii="Times New Roman" w:hAnsi="Times New Roman"/>
          <w:szCs w:val="22"/>
        </w:rPr>
        <w:t>GPO currently uses the following system configuration:</w:t>
      </w:r>
    </w:p>
    <w:p w:rsidR="00CF5D9C" w:rsidRPr="00B26426" w:rsidRDefault="00CF5D9C" w:rsidP="005632A8">
      <w:pPr>
        <w:keepNext/>
        <w:keepLines/>
        <w:numPr>
          <w:ilvl w:val="0"/>
          <w:numId w:val="27"/>
        </w:numPr>
        <w:spacing w:before="60" w:after="60"/>
        <w:rPr>
          <w:rFonts w:ascii="Times New Roman" w:hAnsi="Times New Roman"/>
          <w:szCs w:val="22"/>
        </w:rPr>
      </w:pPr>
      <w:r w:rsidRPr="00B26426">
        <w:rPr>
          <w:rFonts w:ascii="Times New Roman" w:hAnsi="Times New Roman"/>
          <w:szCs w:val="22"/>
        </w:rPr>
        <w:t>Linux</w:t>
      </w:r>
    </w:p>
    <w:p w:rsidR="00CF5D9C" w:rsidRPr="00B26426" w:rsidRDefault="00CF5D9C" w:rsidP="005632A8">
      <w:pPr>
        <w:keepNext/>
        <w:keepLines/>
        <w:numPr>
          <w:ilvl w:val="0"/>
          <w:numId w:val="27"/>
        </w:numPr>
        <w:spacing w:before="60" w:after="60"/>
        <w:rPr>
          <w:rFonts w:ascii="Times New Roman" w:hAnsi="Times New Roman"/>
          <w:szCs w:val="22"/>
        </w:rPr>
      </w:pPr>
      <w:r w:rsidRPr="00B26426">
        <w:rPr>
          <w:rFonts w:ascii="Times New Roman" w:hAnsi="Times New Roman"/>
          <w:szCs w:val="22"/>
        </w:rPr>
        <w:t>PHP 5.2.9 series</w:t>
      </w:r>
    </w:p>
    <w:p w:rsidR="00CF5D9C" w:rsidRPr="00B26426" w:rsidRDefault="00CF5D9C" w:rsidP="005632A8">
      <w:pPr>
        <w:keepNext/>
        <w:keepLines/>
        <w:numPr>
          <w:ilvl w:val="0"/>
          <w:numId w:val="27"/>
        </w:numPr>
        <w:spacing w:before="60" w:after="60"/>
        <w:rPr>
          <w:rFonts w:ascii="Times New Roman" w:hAnsi="Times New Roman"/>
          <w:szCs w:val="22"/>
        </w:rPr>
      </w:pPr>
      <w:r w:rsidRPr="00B26426">
        <w:rPr>
          <w:rFonts w:ascii="Times New Roman" w:hAnsi="Times New Roman"/>
          <w:szCs w:val="22"/>
        </w:rPr>
        <w:t>MySQL 5.x series</w:t>
      </w:r>
    </w:p>
    <w:p w:rsidR="00CF5D9C" w:rsidRPr="00B26426" w:rsidRDefault="00CF5D9C" w:rsidP="00CF5D9C">
      <w:pPr>
        <w:numPr>
          <w:ilvl w:val="0"/>
          <w:numId w:val="27"/>
        </w:numPr>
        <w:spacing w:before="60" w:after="60"/>
        <w:rPr>
          <w:rFonts w:ascii="Times New Roman" w:hAnsi="Times New Roman"/>
          <w:szCs w:val="22"/>
        </w:rPr>
      </w:pPr>
      <w:r w:rsidRPr="00B26426">
        <w:rPr>
          <w:rFonts w:ascii="Times New Roman" w:hAnsi="Times New Roman"/>
          <w:szCs w:val="22"/>
        </w:rPr>
        <w:t>Apache 2.2 series</w:t>
      </w:r>
    </w:p>
    <w:p w:rsidR="00CF5D9C" w:rsidRPr="00B26426" w:rsidRDefault="00CF5D9C" w:rsidP="00CF5D9C">
      <w:pPr>
        <w:numPr>
          <w:ilvl w:val="0"/>
          <w:numId w:val="27"/>
        </w:numPr>
        <w:spacing w:before="60" w:after="60"/>
        <w:rPr>
          <w:rFonts w:ascii="Times New Roman" w:hAnsi="Times New Roman"/>
          <w:szCs w:val="22"/>
        </w:rPr>
      </w:pPr>
      <w:r w:rsidRPr="00B26426">
        <w:rPr>
          <w:rFonts w:ascii="Times New Roman" w:hAnsi="Times New Roman"/>
          <w:szCs w:val="22"/>
        </w:rPr>
        <w:t>phpMyAdmin 3.1.3.1</w:t>
      </w:r>
    </w:p>
    <w:p w:rsidR="00CF5D9C" w:rsidRPr="00B26426" w:rsidRDefault="00CF5D9C" w:rsidP="00CF5D9C">
      <w:pPr>
        <w:pStyle w:val="Heading1"/>
        <w:numPr>
          <w:ilvl w:val="0"/>
          <w:numId w:val="0"/>
        </w:numPr>
        <w:rPr>
          <w:rFonts w:ascii="Times New Roman" w:hAnsi="Times New Roman"/>
          <w:sz w:val="22"/>
          <w:szCs w:val="22"/>
        </w:rPr>
      </w:pPr>
    </w:p>
    <w:p w:rsidR="00BC2C06" w:rsidRDefault="00BC2C06" w:rsidP="00CF5D9C">
      <w:pPr>
        <w:pStyle w:val="Heading1"/>
        <w:numPr>
          <w:ilvl w:val="0"/>
          <w:numId w:val="0"/>
        </w:numPr>
        <w:rPr>
          <w:rFonts w:ascii="Times New Roman" w:hAnsi="Times New Roman"/>
          <w:sz w:val="22"/>
          <w:szCs w:val="22"/>
        </w:rPr>
      </w:pPr>
    </w:p>
    <w:p w:rsidR="00CF5D9C" w:rsidRPr="00B26426" w:rsidRDefault="00FE296C" w:rsidP="00CF5D9C">
      <w:pPr>
        <w:pStyle w:val="Heading1"/>
        <w:numPr>
          <w:ilvl w:val="0"/>
          <w:numId w:val="0"/>
        </w:numPr>
        <w:rPr>
          <w:rFonts w:ascii="Times New Roman" w:hAnsi="Times New Roman"/>
          <w:sz w:val="22"/>
          <w:szCs w:val="22"/>
        </w:rPr>
      </w:pPr>
      <w:r>
        <w:rPr>
          <w:rFonts w:ascii="Times New Roman" w:hAnsi="Times New Roman"/>
          <w:sz w:val="22"/>
          <w:szCs w:val="22"/>
        </w:rPr>
        <w:t>C.</w:t>
      </w:r>
      <w:r w:rsidR="000F79C0">
        <w:rPr>
          <w:rFonts w:ascii="Times New Roman" w:hAnsi="Times New Roman"/>
          <w:sz w:val="22"/>
          <w:szCs w:val="22"/>
        </w:rPr>
        <w:t>6</w:t>
      </w:r>
      <w:r>
        <w:rPr>
          <w:rFonts w:ascii="Times New Roman" w:hAnsi="Times New Roman"/>
          <w:sz w:val="22"/>
          <w:szCs w:val="22"/>
        </w:rPr>
        <w:t xml:space="preserve"> </w:t>
      </w:r>
      <w:r w:rsidR="00CF5D9C" w:rsidRPr="00B26426">
        <w:rPr>
          <w:rFonts w:ascii="Times New Roman" w:hAnsi="Times New Roman"/>
          <w:sz w:val="22"/>
          <w:szCs w:val="22"/>
        </w:rPr>
        <w:t>Joomla! Infrastructure</w:t>
      </w:r>
    </w:p>
    <w:p w:rsidR="00CF5D9C" w:rsidRPr="00B26426" w:rsidRDefault="00CF5D9C" w:rsidP="00CF5D9C">
      <w:pPr>
        <w:spacing w:before="120" w:after="120"/>
        <w:rPr>
          <w:rFonts w:ascii="Times New Roman" w:hAnsi="Times New Roman"/>
          <w:szCs w:val="22"/>
        </w:rPr>
      </w:pPr>
      <w:r w:rsidRPr="00B26426">
        <w:rPr>
          <w:rFonts w:ascii="Times New Roman" w:hAnsi="Times New Roman"/>
          <w:szCs w:val="22"/>
        </w:rPr>
        <w:t>At present, GPO’s Joomla!-based Web sites utilize the following:</w:t>
      </w:r>
    </w:p>
    <w:p w:rsidR="00CF5D9C" w:rsidRPr="00B26426" w:rsidRDefault="00CF5D9C" w:rsidP="00CF5D9C">
      <w:pPr>
        <w:numPr>
          <w:ilvl w:val="0"/>
          <w:numId w:val="31"/>
        </w:numPr>
        <w:spacing w:before="60" w:after="60"/>
        <w:rPr>
          <w:rFonts w:ascii="Times New Roman" w:hAnsi="Times New Roman"/>
          <w:szCs w:val="22"/>
        </w:rPr>
      </w:pPr>
      <w:r w:rsidRPr="00B26426">
        <w:rPr>
          <w:rFonts w:ascii="Times New Roman" w:hAnsi="Times New Roman"/>
          <w:szCs w:val="22"/>
        </w:rPr>
        <w:t>Joomla! 1.5.x</w:t>
      </w:r>
    </w:p>
    <w:p w:rsidR="00CF5D9C" w:rsidRPr="00B26426" w:rsidRDefault="00CF5D9C" w:rsidP="00CF5D9C">
      <w:pPr>
        <w:numPr>
          <w:ilvl w:val="0"/>
          <w:numId w:val="31"/>
        </w:numPr>
        <w:spacing w:before="60" w:after="60"/>
        <w:rPr>
          <w:rFonts w:ascii="Times New Roman" w:hAnsi="Times New Roman"/>
          <w:szCs w:val="22"/>
        </w:rPr>
      </w:pPr>
      <w:r w:rsidRPr="00B26426">
        <w:rPr>
          <w:rFonts w:ascii="Times New Roman" w:hAnsi="Times New Roman"/>
          <w:szCs w:val="22"/>
        </w:rPr>
        <w:t>JomSocial 1.6.x (FDLP Community only)</w:t>
      </w:r>
    </w:p>
    <w:p w:rsidR="00CF5D9C" w:rsidRPr="00B26426" w:rsidRDefault="00CF5D9C" w:rsidP="00CF5D9C">
      <w:pPr>
        <w:numPr>
          <w:ilvl w:val="0"/>
          <w:numId w:val="31"/>
        </w:numPr>
        <w:spacing w:before="60" w:after="60"/>
        <w:rPr>
          <w:rFonts w:ascii="Times New Roman" w:hAnsi="Times New Roman"/>
          <w:szCs w:val="22"/>
        </w:rPr>
      </w:pPr>
      <w:r w:rsidRPr="00B26426">
        <w:rPr>
          <w:rFonts w:ascii="Times New Roman" w:hAnsi="Times New Roman"/>
          <w:szCs w:val="22"/>
        </w:rPr>
        <w:t>phpBB3 3.0.x (FDLP Community only)</w:t>
      </w:r>
    </w:p>
    <w:p w:rsidR="00CF5D9C" w:rsidRPr="00B26426" w:rsidRDefault="00CF5D9C" w:rsidP="00CF5D9C">
      <w:pPr>
        <w:numPr>
          <w:ilvl w:val="0"/>
          <w:numId w:val="31"/>
        </w:numPr>
        <w:spacing w:before="60" w:after="60"/>
        <w:rPr>
          <w:rFonts w:ascii="Times New Roman" w:hAnsi="Times New Roman"/>
          <w:szCs w:val="22"/>
        </w:rPr>
      </w:pPr>
      <w:r w:rsidRPr="00B26426">
        <w:rPr>
          <w:rFonts w:ascii="Times New Roman" w:hAnsi="Times New Roman"/>
          <w:szCs w:val="22"/>
        </w:rPr>
        <w:t>Joomla! addons (e.g., DocMan, JEvents, dtRegister, JomComment, Mosets Tree, MyBlog, RokBridge)</w:t>
      </w:r>
    </w:p>
    <w:p w:rsidR="00CF5D9C" w:rsidRPr="00B26426" w:rsidRDefault="00CF5D9C" w:rsidP="00CF5D9C">
      <w:pPr>
        <w:spacing w:before="120" w:after="120"/>
        <w:rPr>
          <w:rFonts w:ascii="Times New Roman" w:hAnsi="Times New Roman"/>
          <w:szCs w:val="22"/>
        </w:rPr>
      </w:pPr>
      <w:r w:rsidRPr="00B26426">
        <w:rPr>
          <w:rFonts w:ascii="Times New Roman" w:hAnsi="Times New Roman"/>
          <w:szCs w:val="22"/>
        </w:rPr>
        <w:t>The Contractor shall develop all code based on the above minimum specifications while ensuring forward compatibility with Joomla! 1.6. Additional specifications will be made available as required when task orders are initiated.</w:t>
      </w:r>
    </w:p>
    <w:p w:rsidR="00CF5D9C" w:rsidRDefault="00CF5D9C" w:rsidP="00CF5D9C">
      <w:pPr>
        <w:pStyle w:val="Heading1"/>
        <w:numPr>
          <w:ilvl w:val="0"/>
          <w:numId w:val="0"/>
        </w:numPr>
        <w:rPr>
          <w:rFonts w:ascii="Times New Roman" w:hAnsi="Times New Roman"/>
          <w:sz w:val="22"/>
          <w:szCs w:val="22"/>
        </w:rPr>
      </w:pPr>
    </w:p>
    <w:p w:rsidR="00BC2C06" w:rsidRDefault="00BC2C06" w:rsidP="009D4EED">
      <w:pPr>
        <w:rPr>
          <w:rFonts w:ascii="Times New Roman" w:hAnsi="Times New Roman" w:cs="Arial"/>
          <w:b/>
          <w:sz w:val="24"/>
        </w:rPr>
      </w:pPr>
    </w:p>
    <w:p w:rsidR="00BC2C06" w:rsidRDefault="00BC2C06" w:rsidP="009D4EED">
      <w:pPr>
        <w:rPr>
          <w:rFonts w:ascii="Times New Roman" w:hAnsi="Times New Roman" w:cs="Arial"/>
          <w:b/>
          <w:sz w:val="24"/>
        </w:rPr>
      </w:pPr>
    </w:p>
    <w:p w:rsidR="00BC2C06" w:rsidRDefault="00BC2C06" w:rsidP="009D4EED">
      <w:pPr>
        <w:rPr>
          <w:rFonts w:ascii="Times New Roman" w:hAnsi="Times New Roman" w:cs="Arial"/>
          <w:b/>
          <w:sz w:val="24"/>
        </w:rPr>
      </w:pPr>
    </w:p>
    <w:p w:rsidR="00BC2C06" w:rsidRDefault="00BC2C06" w:rsidP="009D4EED">
      <w:pPr>
        <w:rPr>
          <w:rFonts w:ascii="Times New Roman" w:hAnsi="Times New Roman" w:cs="Arial"/>
          <w:b/>
          <w:sz w:val="24"/>
        </w:rPr>
      </w:pPr>
    </w:p>
    <w:p w:rsidR="00BC2C06" w:rsidRDefault="00BC2C06" w:rsidP="009D4EED">
      <w:pPr>
        <w:rPr>
          <w:rFonts w:ascii="Times New Roman" w:hAnsi="Times New Roman" w:cs="Arial"/>
          <w:b/>
          <w:sz w:val="24"/>
        </w:rPr>
      </w:pPr>
    </w:p>
    <w:p w:rsidR="00BC2C06" w:rsidRDefault="00BC2C06" w:rsidP="009D4EED">
      <w:pPr>
        <w:rPr>
          <w:rFonts w:ascii="Times New Roman" w:hAnsi="Times New Roman" w:cs="Arial"/>
          <w:b/>
          <w:sz w:val="24"/>
        </w:rPr>
      </w:pPr>
    </w:p>
    <w:p w:rsidR="00BC2C06" w:rsidRDefault="00BC2C06" w:rsidP="009D4EED">
      <w:pPr>
        <w:rPr>
          <w:rFonts w:ascii="Times New Roman" w:hAnsi="Times New Roman" w:cs="Arial"/>
          <w:b/>
          <w:sz w:val="24"/>
        </w:rPr>
      </w:pPr>
    </w:p>
    <w:p w:rsidR="00BC2C06" w:rsidRDefault="00BC2C06" w:rsidP="009D4EED">
      <w:pPr>
        <w:rPr>
          <w:rFonts w:ascii="Times New Roman" w:hAnsi="Times New Roman" w:cs="Arial"/>
          <w:b/>
          <w:sz w:val="24"/>
        </w:rPr>
      </w:pPr>
    </w:p>
    <w:p w:rsidR="009D4EED" w:rsidRPr="00BC2C06" w:rsidRDefault="009D4EED" w:rsidP="009D4EED">
      <w:pPr>
        <w:rPr>
          <w:rFonts w:ascii="Times New Roman" w:hAnsi="Times New Roman" w:cs="Arial"/>
          <w:b/>
          <w:sz w:val="24"/>
        </w:rPr>
      </w:pPr>
      <w:r w:rsidRPr="00BC2C06">
        <w:rPr>
          <w:rFonts w:ascii="Times New Roman" w:hAnsi="Times New Roman" w:cs="Arial"/>
          <w:b/>
          <w:sz w:val="24"/>
        </w:rPr>
        <w:lastRenderedPageBreak/>
        <w:t>C.7 Key Personnel</w:t>
      </w:r>
    </w:p>
    <w:p w:rsidR="009D4EED" w:rsidRPr="000C10DC" w:rsidRDefault="009D4EED" w:rsidP="009D4EED">
      <w:pPr>
        <w:rPr>
          <w:rFonts w:ascii="Times New Roman" w:hAnsi="Times New Roman" w:cs="Arial"/>
          <w:sz w:val="24"/>
          <w:highlight w:val="yellow"/>
        </w:rPr>
      </w:pPr>
    </w:p>
    <w:p w:rsidR="009D4EED" w:rsidRPr="00380FC8" w:rsidRDefault="009D4EED" w:rsidP="009D4EED">
      <w:pPr>
        <w:pStyle w:val="Heading2"/>
        <w:numPr>
          <w:ilvl w:val="0"/>
          <w:numId w:val="0"/>
        </w:numPr>
        <w:ind w:left="960"/>
        <w:rPr>
          <w:rFonts w:ascii="Times New Roman" w:hAnsi="Times New Roman"/>
          <w:szCs w:val="24"/>
        </w:rPr>
      </w:pPr>
      <w:r w:rsidRPr="00380FC8">
        <w:rPr>
          <w:rFonts w:ascii="Times New Roman" w:hAnsi="Times New Roman"/>
          <w:szCs w:val="24"/>
        </w:rPr>
        <w:t>Developers</w:t>
      </w:r>
    </w:p>
    <w:p w:rsidR="009D4EED" w:rsidRPr="000E6896" w:rsidRDefault="009D4EED" w:rsidP="009D4EED">
      <w:pPr>
        <w:pStyle w:val="Heading2"/>
        <w:numPr>
          <w:ilvl w:val="0"/>
          <w:numId w:val="0"/>
        </w:numPr>
        <w:rPr>
          <w:highlight w:val="yellow"/>
        </w:rPr>
      </w:pPr>
    </w:p>
    <w:p w:rsidR="009D4EED" w:rsidRPr="0089782A" w:rsidRDefault="009D4EED" w:rsidP="009D4EED">
      <w:pPr>
        <w:spacing w:before="120" w:after="120"/>
        <w:ind w:left="960"/>
        <w:rPr>
          <w:rFonts w:ascii="Times New Roman" w:hAnsi="Times New Roman"/>
        </w:rPr>
      </w:pPr>
      <w:r w:rsidRPr="0089782A">
        <w:rPr>
          <w:rFonts w:ascii="Times New Roman" w:hAnsi="Times New Roman"/>
          <w:bCs/>
        </w:rPr>
        <w:t>Developers shall demonstrate</w:t>
      </w:r>
      <w:r w:rsidRPr="0089782A">
        <w:rPr>
          <w:rFonts w:ascii="Times New Roman" w:hAnsi="Times New Roman"/>
        </w:rPr>
        <w:t xml:space="preserve"> experience in coding for Joomla! using the Joomla! Model-View-Controller (MVC) Framework on a LAMP stack. </w:t>
      </w:r>
    </w:p>
    <w:p w:rsidR="009D4EED" w:rsidRPr="0089782A" w:rsidRDefault="009D4EED" w:rsidP="009D4EED">
      <w:pPr>
        <w:spacing w:before="120" w:after="120"/>
        <w:ind w:left="240" w:firstLine="720"/>
        <w:rPr>
          <w:rFonts w:ascii="Times New Roman" w:hAnsi="Times New Roman"/>
        </w:rPr>
      </w:pPr>
      <w:r w:rsidRPr="0089782A">
        <w:rPr>
          <w:rFonts w:ascii="Times New Roman" w:hAnsi="Times New Roman"/>
        </w:rPr>
        <w:t>GPO is seeking the following types of developers:</w:t>
      </w:r>
    </w:p>
    <w:p w:rsidR="009D4EED" w:rsidRPr="0089782A" w:rsidRDefault="009D4EED" w:rsidP="009D4EED">
      <w:pPr>
        <w:numPr>
          <w:ilvl w:val="0"/>
          <w:numId w:val="36"/>
        </w:numPr>
        <w:spacing w:before="120" w:after="120"/>
        <w:rPr>
          <w:rFonts w:ascii="Times New Roman" w:hAnsi="Times New Roman"/>
        </w:rPr>
      </w:pPr>
      <w:r w:rsidRPr="0089782A">
        <w:rPr>
          <w:rFonts w:ascii="Times New Roman" w:hAnsi="Times New Roman"/>
        </w:rPr>
        <w:t>Object-oriented development specialists</w:t>
      </w:r>
    </w:p>
    <w:p w:rsidR="009D4EED" w:rsidRPr="0089782A" w:rsidRDefault="009D4EED" w:rsidP="009D4EED">
      <w:pPr>
        <w:numPr>
          <w:ilvl w:val="0"/>
          <w:numId w:val="36"/>
        </w:numPr>
        <w:spacing w:before="120" w:after="120"/>
        <w:rPr>
          <w:rFonts w:ascii="Times New Roman" w:hAnsi="Times New Roman"/>
        </w:rPr>
      </w:pPr>
      <w:r w:rsidRPr="0089782A">
        <w:rPr>
          <w:rFonts w:ascii="Times New Roman" w:hAnsi="Times New Roman"/>
        </w:rPr>
        <w:t>Flash/ActionScript development specialists</w:t>
      </w:r>
    </w:p>
    <w:p w:rsidR="009D4EED" w:rsidRPr="0089782A" w:rsidRDefault="009D4EED" w:rsidP="009D4EED">
      <w:pPr>
        <w:numPr>
          <w:ilvl w:val="0"/>
          <w:numId w:val="36"/>
        </w:numPr>
        <w:spacing w:before="120" w:after="120"/>
        <w:rPr>
          <w:rFonts w:ascii="Times New Roman" w:hAnsi="Times New Roman"/>
        </w:rPr>
      </w:pPr>
      <w:r w:rsidRPr="0089782A">
        <w:rPr>
          <w:rFonts w:ascii="Times New Roman" w:hAnsi="Times New Roman"/>
        </w:rPr>
        <w:t>Graphic and UI design specialists</w:t>
      </w:r>
    </w:p>
    <w:p w:rsidR="009D4EED" w:rsidRPr="0089782A" w:rsidRDefault="009D4EED" w:rsidP="009D4EED">
      <w:pPr>
        <w:spacing w:before="120" w:after="120"/>
        <w:ind w:left="960"/>
        <w:rPr>
          <w:rFonts w:ascii="Times New Roman" w:hAnsi="Times New Roman"/>
        </w:rPr>
      </w:pPr>
      <w:r w:rsidRPr="0089782A">
        <w:rPr>
          <w:rFonts w:ascii="Times New Roman" w:hAnsi="Times New Roman"/>
        </w:rPr>
        <w:t>Developers must be capable of developing per user requirements. The necessary programming framework and system are listed above. The developer shall familiarize themselves with the application, with the assistance of GPO’s project manager, COTR, and Web specialists.</w:t>
      </w:r>
      <w:r w:rsidR="006701E9">
        <w:rPr>
          <w:rFonts w:ascii="Times New Roman" w:hAnsi="Times New Roman"/>
        </w:rPr>
        <w:t xml:space="preserve"> (Also see Section H, paragraph H.4)</w:t>
      </w:r>
    </w:p>
    <w:p w:rsidR="009D4EED" w:rsidRPr="009D4EED" w:rsidRDefault="009D4EED" w:rsidP="009D4EED"/>
    <w:p w:rsidR="000F79C0" w:rsidRPr="00BA23A7" w:rsidRDefault="000F79C0" w:rsidP="000F79C0">
      <w:pPr>
        <w:pStyle w:val="Heading1"/>
        <w:numPr>
          <w:ilvl w:val="0"/>
          <w:numId w:val="0"/>
        </w:numPr>
        <w:ind w:left="360" w:hanging="360"/>
        <w:rPr>
          <w:rFonts w:ascii="Times New Roman" w:hAnsi="Times New Roman"/>
          <w:sz w:val="22"/>
          <w:szCs w:val="22"/>
        </w:rPr>
      </w:pPr>
      <w:r w:rsidRPr="00BA23A7">
        <w:rPr>
          <w:rFonts w:ascii="Times New Roman" w:hAnsi="Times New Roman"/>
          <w:sz w:val="22"/>
          <w:szCs w:val="22"/>
        </w:rPr>
        <w:t>C.</w:t>
      </w:r>
      <w:r w:rsidR="009D4EED" w:rsidRPr="00BA23A7">
        <w:rPr>
          <w:rFonts w:ascii="Times New Roman" w:hAnsi="Times New Roman"/>
          <w:sz w:val="22"/>
          <w:szCs w:val="22"/>
        </w:rPr>
        <w:t>8</w:t>
      </w:r>
      <w:r w:rsidRPr="00BA23A7">
        <w:rPr>
          <w:rFonts w:ascii="Times New Roman" w:hAnsi="Times New Roman"/>
          <w:sz w:val="22"/>
          <w:szCs w:val="22"/>
        </w:rPr>
        <w:t xml:space="preserve"> Coding Requirements</w:t>
      </w:r>
    </w:p>
    <w:p w:rsidR="000F79C0" w:rsidRPr="00BA23A7" w:rsidRDefault="000F79C0" w:rsidP="000F79C0">
      <w:pPr>
        <w:rPr>
          <w:rFonts w:ascii="Times New Roman" w:hAnsi="Times New Roman"/>
        </w:rPr>
      </w:pPr>
    </w:p>
    <w:p w:rsidR="000F79C0" w:rsidRPr="00BA23A7" w:rsidRDefault="000F79C0" w:rsidP="000F79C0">
      <w:pPr>
        <w:ind w:left="360"/>
        <w:rPr>
          <w:rFonts w:ascii="Times New Roman" w:hAnsi="Times New Roman"/>
        </w:rPr>
      </w:pPr>
      <w:r w:rsidRPr="00BA23A7">
        <w:rPr>
          <w:rFonts w:ascii="Times New Roman" w:hAnsi="Times New Roman"/>
        </w:rPr>
        <w:t>Deliverables as part of this contract must adhere to the following Web development standards and best practices:</w:t>
      </w:r>
    </w:p>
    <w:p w:rsidR="000F79C0" w:rsidRPr="00BA23A7" w:rsidRDefault="000F79C0" w:rsidP="000F79C0">
      <w:pPr>
        <w:rPr>
          <w:rStyle w:val="HTMLCode"/>
          <w:rFonts w:ascii="Times New Roman" w:hAnsi="Times New Roman" w:cs="Times New Roman"/>
        </w:rPr>
      </w:pPr>
    </w:p>
    <w:p w:rsidR="000F79C0" w:rsidRPr="00BA23A7" w:rsidRDefault="000F79C0" w:rsidP="00BC2C06">
      <w:pPr>
        <w:numPr>
          <w:ilvl w:val="0"/>
          <w:numId w:val="60"/>
        </w:numPr>
        <w:tabs>
          <w:tab w:val="clear" w:pos="720"/>
          <w:tab w:val="num" w:pos="1080"/>
        </w:tabs>
        <w:spacing w:before="60" w:after="60"/>
        <w:ind w:left="1080"/>
        <w:rPr>
          <w:rFonts w:ascii="Times New Roman" w:hAnsi="Times New Roman"/>
        </w:rPr>
      </w:pPr>
      <w:r w:rsidRPr="00BA23A7">
        <w:rPr>
          <w:rFonts w:ascii="Times New Roman" w:hAnsi="Times New Roman"/>
          <w:b/>
        </w:rPr>
        <w:t>Joomla! Standards:</w:t>
      </w:r>
      <w:r w:rsidRPr="00BA23A7">
        <w:rPr>
          <w:rFonts w:ascii="Times New Roman" w:hAnsi="Times New Roman"/>
        </w:rPr>
        <w:t xml:space="preserve"> Code shall be written and commented as proposed in the Joomla! Coding Style and Standards Document &lt;</w:t>
      </w:r>
      <w:hyperlink r:id="rId17" w:history="1">
        <w:r w:rsidRPr="00BA23A7">
          <w:rPr>
            <w:rStyle w:val="Hyperlink"/>
            <w:rFonts w:ascii="Times New Roman" w:hAnsi="Times New Roman"/>
            <w:color w:val="auto"/>
          </w:rPr>
          <w:t>http://docs.joomla.org/Coding_style_and_standards</w:t>
        </w:r>
      </w:hyperlink>
      <w:r w:rsidRPr="00BA23A7">
        <w:rPr>
          <w:rFonts w:ascii="Times New Roman" w:hAnsi="Times New Roman"/>
        </w:rPr>
        <w:t>&gt;.</w:t>
      </w:r>
    </w:p>
    <w:p w:rsidR="000F79C0" w:rsidRPr="00BA23A7" w:rsidRDefault="000F79C0" w:rsidP="00BC2C06">
      <w:pPr>
        <w:ind w:left="720" w:firstLine="600"/>
        <w:rPr>
          <w:rStyle w:val="HTMLCode"/>
          <w:rFonts w:ascii="Times New Roman" w:hAnsi="Times New Roman" w:cs="Times New Roman"/>
        </w:rPr>
      </w:pPr>
    </w:p>
    <w:p w:rsidR="000F79C0" w:rsidRPr="00BA23A7" w:rsidRDefault="000F79C0" w:rsidP="00BC2C06">
      <w:pPr>
        <w:numPr>
          <w:ilvl w:val="0"/>
          <w:numId w:val="60"/>
        </w:numPr>
        <w:tabs>
          <w:tab w:val="clear" w:pos="720"/>
          <w:tab w:val="num" w:pos="1080"/>
        </w:tabs>
        <w:spacing w:before="60" w:after="60"/>
        <w:ind w:left="1080"/>
        <w:rPr>
          <w:rFonts w:ascii="Times New Roman" w:hAnsi="Times New Roman"/>
        </w:rPr>
      </w:pPr>
      <w:r w:rsidRPr="00BA23A7">
        <w:rPr>
          <w:rFonts w:ascii="Times New Roman" w:hAnsi="Times New Roman"/>
          <w:b/>
        </w:rPr>
        <w:t xml:space="preserve"> Simplicity/Efficiency:</w:t>
      </w:r>
      <w:r w:rsidRPr="00BA23A7">
        <w:rPr>
          <w:rFonts w:ascii="Times New Roman" w:hAnsi="Times New Roman"/>
        </w:rPr>
        <w:t xml:space="preserve"> Code shall be written clearly and concisely and shall adhere to current W3C Web standards (XHTML, CSS, WCAG/508). Code shall also minimize server load and optimize data/file connections. </w:t>
      </w:r>
    </w:p>
    <w:p w:rsidR="000F79C0" w:rsidRPr="00BA23A7" w:rsidRDefault="000F79C0" w:rsidP="00BC2C06">
      <w:pPr>
        <w:spacing w:before="60" w:after="60"/>
        <w:ind w:left="360"/>
        <w:rPr>
          <w:rFonts w:ascii="Times New Roman" w:hAnsi="Times New Roman"/>
        </w:rPr>
      </w:pPr>
    </w:p>
    <w:p w:rsidR="000F79C0" w:rsidRPr="00BA23A7" w:rsidRDefault="000F79C0" w:rsidP="00BC2C06">
      <w:pPr>
        <w:numPr>
          <w:ilvl w:val="0"/>
          <w:numId w:val="60"/>
        </w:numPr>
        <w:tabs>
          <w:tab w:val="clear" w:pos="720"/>
          <w:tab w:val="num" w:pos="1080"/>
        </w:tabs>
        <w:spacing w:before="60" w:after="60"/>
        <w:ind w:left="1080"/>
        <w:rPr>
          <w:rFonts w:ascii="Times New Roman" w:hAnsi="Times New Roman"/>
        </w:rPr>
      </w:pPr>
      <w:r w:rsidRPr="00BA23A7">
        <w:rPr>
          <w:rFonts w:ascii="Times New Roman" w:hAnsi="Times New Roman"/>
          <w:b/>
        </w:rPr>
        <w:t xml:space="preserve"> Readability:</w:t>
      </w:r>
      <w:r w:rsidRPr="00BA23A7">
        <w:rPr>
          <w:rFonts w:ascii="Times New Roman" w:hAnsi="Times New Roman"/>
        </w:rPr>
        <w:t xml:space="preserve"> Code written as part of this contract will </w:t>
      </w:r>
      <w:r w:rsidR="00C05BFC" w:rsidRPr="00BA23A7">
        <w:rPr>
          <w:rFonts w:ascii="Times New Roman" w:hAnsi="Times New Roman"/>
        </w:rPr>
        <w:t xml:space="preserve">be </w:t>
      </w:r>
      <w:r w:rsidRPr="00BA23A7">
        <w:rPr>
          <w:rFonts w:ascii="Times New Roman" w:hAnsi="Times New Roman"/>
        </w:rPr>
        <w:t>owned by the U.S. Government Printing Office. As such, others must be able to read the code provided by the Contractor with minimal effort. Code shall be well commented, consistent, follow coding conventions, and shall use intuitively-named variables.</w:t>
      </w:r>
    </w:p>
    <w:p w:rsidR="000F79C0" w:rsidRPr="00BA23A7" w:rsidRDefault="000F79C0" w:rsidP="00BC2C06">
      <w:pPr>
        <w:spacing w:before="60" w:after="60"/>
        <w:ind w:left="360"/>
        <w:rPr>
          <w:rFonts w:ascii="Times New Roman" w:hAnsi="Times New Roman"/>
        </w:rPr>
      </w:pPr>
    </w:p>
    <w:p w:rsidR="000F79C0" w:rsidRPr="00BA23A7" w:rsidRDefault="000F79C0" w:rsidP="00BC2C06">
      <w:pPr>
        <w:numPr>
          <w:ilvl w:val="0"/>
          <w:numId w:val="60"/>
        </w:numPr>
        <w:tabs>
          <w:tab w:val="clear" w:pos="720"/>
          <w:tab w:val="num" w:pos="1080"/>
        </w:tabs>
        <w:spacing w:before="60" w:after="60"/>
        <w:ind w:left="1080"/>
        <w:rPr>
          <w:rFonts w:ascii="Times New Roman" w:hAnsi="Times New Roman"/>
        </w:rPr>
      </w:pPr>
      <w:r w:rsidRPr="00BA23A7">
        <w:rPr>
          <w:rFonts w:ascii="Times New Roman" w:hAnsi="Times New Roman"/>
          <w:b/>
        </w:rPr>
        <w:t>Modular/Extensible:</w:t>
      </w:r>
      <w:r w:rsidRPr="00BA23A7">
        <w:rPr>
          <w:rFonts w:ascii="Times New Roman" w:hAnsi="Times New Roman"/>
        </w:rPr>
        <w:t xml:space="preserve"> Code written as part of this contract must be reusable and modifiable. There shall be no hardcoded assumptions. There will be no use of hacks or workarounds unless approved by the GPO project manager. </w:t>
      </w:r>
    </w:p>
    <w:p w:rsidR="000F79C0" w:rsidRPr="00BA23A7" w:rsidRDefault="000F79C0" w:rsidP="000F79C0">
      <w:pPr>
        <w:spacing w:before="60" w:after="60"/>
        <w:rPr>
          <w:rFonts w:ascii="Times New Roman" w:hAnsi="Times New Roman"/>
        </w:rPr>
      </w:pPr>
    </w:p>
    <w:p w:rsidR="000F79C0" w:rsidRPr="00BA23A7" w:rsidRDefault="000F79C0" w:rsidP="00BC2C06">
      <w:pPr>
        <w:numPr>
          <w:ilvl w:val="0"/>
          <w:numId w:val="61"/>
        </w:numPr>
        <w:spacing w:before="60" w:after="60"/>
        <w:rPr>
          <w:rFonts w:ascii="Times New Roman" w:hAnsi="Times New Roman"/>
        </w:rPr>
      </w:pPr>
      <w:r w:rsidRPr="00BA23A7">
        <w:rPr>
          <w:rFonts w:ascii="Times New Roman" w:hAnsi="Times New Roman"/>
          <w:b/>
        </w:rPr>
        <w:t xml:space="preserve">Documented: </w:t>
      </w:r>
      <w:r w:rsidRPr="00BA23A7">
        <w:rPr>
          <w:rFonts w:ascii="Times New Roman" w:hAnsi="Times New Roman"/>
        </w:rPr>
        <w:t>The contractor shall deliver accurate and detailed documentation. Modules and layers shall also be defined by APIs.</w:t>
      </w:r>
    </w:p>
    <w:p w:rsidR="0062435C" w:rsidRDefault="0062435C" w:rsidP="0062435C">
      <w:pPr>
        <w:spacing w:before="60" w:after="60"/>
        <w:rPr>
          <w:rFonts w:ascii="Times New Roman" w:hAnsi="Times New Roman"/>
          <w:highlight w:val="yellow"/>
        </w:rPr>
      </w:pPr>
    </w:p>
    <w:p w:rsidR="00FE4448" w:rsidRPr="00C05BFC" w:rsidRDefault="00FE4448" w:rsidP="0062435C">
      <w:pPr>
        <w:spacing w:before="60" w:after="60"/>
        <w:rPr>
          <w:rFonts w:ascii="Times New Roman" w:hAnsi="Times New Roman"/>
          <w:szCs w:val="22"/>
          <w:highlight w:val="yellow"/>
        </w:rPr>
      </w:pPr>
      <w:r w:rsidRPr="00C05BFC">
        <w:rPr>
          <w:rFonts w:ascii="Times New Roman" w:hAnsi="Times New Roman"/>
          <w:b/>
          <w:szCs w:val="22"/>
        </w:rPr>
        <w:t>C.9 Ownership of Developed Code</w:t>
      </w:r>
      <w:r w:rsidRPr="00C05BFC">
        <w:rPr>
          <w:rFonts w:ascii="Times New Roman" w:hAnsi="Times New Roman"/>
          <w:szCs w:val="22"/>
        </w:rPr>
        <w:br/>
        <w:t> </w:t>
      </w:r>
      <w:r w:rsidRPr="00C05BFC">
        <w:rPr>
          <w:rFonts w:ascii="Times New Roman" w:hAnsi="Times New Roman"/>
          <w:szCs w:val="22"/>
        </w:rPr>
        <w:br/>
        <w:t xml:space="preserve">This contract adheres to the President’s Open Government Memorandum of January 21, 2009, which calls for more transparent, participatory, and collaborative government. All code developed as part of this contract </w:t>
      </w:r>
      <w:r w:rsidR="00BC2C06">
        <w:rPr>
          <w:rFonts w:ascii="Times New Roman" w:hAnsi="Times New Roman"/>
          <w:szCs w:val="22"/>
        </w:rPr>
        <w:t>shall</w:t>
      </w:r>
      <w:r w:rsidRPr="00C05BFC">
        <w:rPr>
          <w:rFonts w:ascii="Times New Roman" w:hAnsi="Times New Roman"/>
          <w:szCs w:val="22"/>
        </w:rPr>
        <w:t xml:space="preserve"> be released under the GNU General Public License v2 (GPL v2). The Contractor must release all code to the public for anyone to review, use, or modify. The Contractor may request compensation from the public for additional efforts related to the release of the code through private support and public-driven enhancement requests.</w:t>
      </w:r>
    </w:p>
    <w:p w:rsidR="000F79C0" w:rsidRDefault="000F79C0" w:rsidP="000F79C0">
      <w:pPr>
        <w:rPr>
          <w:rFonts w:ascii="Times New Roman" w:hAnsi="Times New Roman"/>
          <w:szCs w:val="22"/>
        </w:rPr>
      </w:pPr>
    </w:p>
    <w:p w:rsidR="00BD11BE" w:rsidRDefault="00BD11BE" w:rsidP="000F79C0">
      <w:pPr>
        <w:rPr>
          <w:rFonts w:ascii="Times New Roman" w:hAnsi="Times New Roman"/>
          <w:szCs w:val="22"/>
        </w:rPr>
      </w:pPr>
    </w:p>
    <w:p w:rsidR="00BD11BE" w:rsidRDefault="00BD11BE" w:rsidP="000F79C0">
      <w:pPr>
        <w:rPr>
          <w:rFonts w:ascii="Times New Roman" w:hAnsi="Times New Roman"/>
          <w:szCs w:val="22"/>
        </w:rPr>
      </w:pPr>
    </w:p>
    <w:p w:rsidR="00BD11BE" w:rsidRPr="00FE4448" w:rsidRDefault="00BD11BE" w:rsidP="000F79C0">
      <w:pPr>
        <w:rPr>
          <w:rFonts w:ascii="Times New Roman" w:hAnsi="Times New Roman"/>
          <w:szCs w:val="22"/>
        </w:rPr>
      </w:pPr>
    </w:p>
    <w:p w:rsidR="000F79C0" w:rsidRPr="000F79C0" w:rsidRDefault="000F79C0" w:rsidP="000F79C0"/>
    <w:p w:rsidR="00CF5D9C" w:rsidRDefault="00FE296C" w:rsidP="00CF5D9C">
      <w:pPr>
        <w:pStyle w:val="Heading1"/>
        <w:numPr>
          <w:ilvl w:val="0"/>
          <w:numId w:val="0"/>
        </w:numPr>
        <w:rPr>
          <w:rFonts w:ascii="Times New Roman" w:hAnsi="Times New Roman"/>
          <w:sz w:val="22"/>
          <w:szCs w:val="22"/>
        </w:rPr>
      </w:pPr>
      <w:r>
        <w:rPr>
          <w:rFonts w:ascii="Times New Roman" w:hAnsi="Times New Roman"/>
          <w:sz w:val="22"/>
          <w:szCs w:val="22"/>
        </w:rPr>
        <w:t>C.</w:t>
      </w:r>
      <w:r w:rsidR="00FE4448">
        <w:rPr>
          <w:rFonts w:ascii="Times New Roman" w:hAnsi="Times New Roman"/>
          <w:sz w:val="22"/>
          <w:szCs w:val="22"/>
        </w:rPr>
        <w:t>10</w:t>
      </w:r>
      <w:r>
        <w:rPr>
          <w:rFonts w:ascii="Times New Roman" w:hAnsi="Times New Roman"/>
          <w:sz w:val="22"/>
          <w:szCs w:val="22"/>
        </w:rPr>
        <w:t xml:space="preserve"> </w:t>
      </w:r>
      <w:r w:rsidR="00CF5D9C" w:rsidRPr="00B26426">
        <w:rPr>
          <w:rFonts w:ascii="Times New Roman" w:hAnsi="Times New Roman"/>
          <w:sz w:val="22"/>
          <w:szCs w:val="22"/>
        </w:rPr>
        <w:t>Security Standards</w:t>
      </w:r>
    </w:p>
    <w:p w:rsidR="00BD11BE" w:rsidRPr="00BD11BE" w:rsidRDefault="00BD11BE" w:rsidP="00BD11BE"/>
    <w:p w:rsidR="00CF5D9C" w:rsidRPr="00B26426" w:rsidRDefault="00CF5D9C" w:rsidP="00BD11BE">
      <w:pPr>
        <w:numPr>
          <w:ilvl w:val="0"/>
          <w:numId w:val="62"/>
        </w:numPr>
        <w:spacing w:before="60" w:after="60"/>
        <w:rPr>
          <w:rFonts w:ascii="Times New Roman" w:hAnsi="Times New Roman"/>
          <w:szCs w:val="22"/>
        </w:rPr>
      </w:pPr>
      <w:r w:rsidRPr="00B26426">
        <w:rPr>
          <w:rFonts w:ascii="Times New Roman" w:hAnsi="Times New Roman"/>
          <w:szCs w:val="22"/>
        </w:rPr>
        <w:t>Web servers shall be configured and hardened in accordance with the CIS benchmark requirements.</w:t>
      </w:r>
    </w:p>
    <w:p w:rsidR="00CF5D9C" w:rsidRPr="00B26426" w:rsidRDefault="00CF5D9C" w:rsidP="00BD11BE">
      <w:pPr>
        <w:numPr>
          <w:ilvl w:val="0"/>
          <w:numId w:val="62"/>
        </w:numPr>
        <w:spacing w:before="60" w:after="60"/>
        <w:rPr>
          <w:rFonts w:ascii="Times New Roman" w:hAnsi="Times New Roman"/>
          <w:szCs w:val="22"/>
        </w:rPr>
      </w:pPr>
      <w:r w:rsidRPr="00B26426">
        <w:rPr>
          <w:rFonts w:ascii="Times New Roman" w:hAnsi="Times New Roman"/>
          <w:szCs w:val="22"/>
        </w:rPr>
        <w:t>Contractor personnel who operate and support the environment for the contractor shall have passed a background check.</w:t>
      </w:r>
    </w:p>
    <w:p w:rsidR="00CF5D9C" w:rsidRPr="00B26426" w:rsidRDefault="00CF5D9C" w:rsidP="00BD11BE">
      <w:pPr>
        <w:numPr>
          <w:ilvl w:val="0"/>
          <w:numId w:val="62"/>
        </w:numPr>
        <w:spacing w:before="60" w:after="60"/>
        <w:rPr>
          <w:rFonts w:ascii="Times New Roman" w:hAnsi="Times New Roman"/>
          <w:szCs w:val="22"/>
        </w:rPr>
      </w:pPr>
      <w:r w:rsidRPr="00B26426">
        <w:rPr>
          <w:rFonts w:ascii="Times New Roman" w:hAnsi="Times New Roman"/>
          <w:szCs w:val="22"/>
        </w:rPr>
        <w:t xml:space="preserve">Computer Security incidents: If an intrusion by an unauthorized party is detected, or a security incident is detected, the contractor shall notify the GPO Computer Security Incident Response Team (GPO CSIRT) via email at: </w:t>
      </w:r>
      <w:hyperlink r:id="rId18" w:history="1">
        <w:r w:rsidRPr="00B26426">
          <w:rPr>
            <w:rStyle w:val="Hyperlink"/>
            <w:rFonts w:ascii="Times New Roman" w:hAnsi="Times New Roman"/>
            <w:szCs w:val="22"/>
          </w:rPr>
          <w:t>itsecgp@gpo.gov</w:t>
        </w:r>
      </w:hyperlink>
      <w:r w:rsidRPr="00B26426">
        <w:rPr>
          <w:rFonts w:ascii="Times New Roman" w:hAnsi="Times New Roman"/>
          <w:szCs w:val="22"/>
        </w:rPr>
        <w:t>.</w:t>
      </w:r>
    </w:p>
    <w:p w:rsidR="00CF5D9C" w:rsidRPr="00B26426" w:rsidRDefault="00CF5D9C" w:rsidP="00BD11BE">
      <w:pPr>
        <w:numPr>
          <w:ilvl w:val="0"/>
          <w:numId w:val="62"/>
        </w:numPr>
        <w:spacing w:before="60" w:after="60"/>
        <w:rPr>
          <w:rFonts w:ascii="Times New Roman" w:hAnsi="Times New Roman"/>
          <w:szCs w:val="22"/>
        </w:rPr>
      </w:pPr>
      <w:r w:rsidRPr="00B26426">
        <w:rPr>
          <w:rFonts w:ascii="Times New Roman" w:hAnsi="Times New Roman"/>
          <w:szCs w:val="22"/>
        </w:rPr>
        <w:t>All test data/environments shall be backed up on a daily basis.</w:t>
      </w:r>
    </w:p>
    <w:p w:rsidR="00CF5D9C" w:rsidRPr="00B26426" w:rsidRDefault="00CF5D9C" w:rsidP="00BD11BE">
      <w:pPr>
        <w:numPr>
          <w:ilvl w:val="0"/>
          <w:numId w:val="62"/>
        </w:numPr>
        <w:spacing w:before="60" w:after="60"/>
        <w:rPr>
          <w:rFonts w:ascii="Times New Roman" w:hAnsi="Times New Roman"/>
          <w:szCs w:val="22"/>
        </w:rPr>
      </w:pPr>
      <w:r w:rsidRPr="00B26426">
        <w:rPr>
          <w:rFonts w:ascii="Times New Roman" w:hAnsi="Times New Roman"/>
          <w:szCs w:val="22"/>
        </w:rPr>
        <w:t>All finalized test data/environments shall be turned over to GPO at the conclusion of the contract.</w:t>
      </w:r>
    </w:p>
    <w:p w:rsidR="00CF5D9C" w:rsidRDefault="00CF5D9C" w:rsidP="00CF5D9C">
      <w:pPr>
        <w:pStyle w:val="Heading1"/>
        <w:numPr>
          <w:ilvl w:val="0"/>
          <w:numId w:val="0"/>
        </w:numPr>
        <w:rPr>
          <w:rFonts w:ascii="Times New Roman" w:hAnsi="Times New Roman"/>
          <w:sz w:val="22"/>
          <w:szCs w:val="22"/>
        </w:rPr>
      </w:pPr>
    </w:p>
    <w:p w:rsidR="00380FC8" w:rsidRPr="00B26426" w:rsidRDefault="00380FC8" w:rsidP="00380FC8">
      <w:pPr>
        <w:pStyle w:val="Heading1"/>
        <w:numPr>
          <w:ilvl w:val="0"/>
          <w:numId w:val="0"/>
        </w:numPr>
        <w:rPr>
          <w:rFonts w:ascii="Times New Roman" w:hAnsi="Times New Roman"/>
          <w:sz w:val="22"/>
          <w:szCs w:val="22"/>
        </w:rPr>
      </w:pPr>
      <w:r>
        <w:rPr>
          <w:rFonts w:ascii="Times New Roman" w:hAnsi="Times New Roman"/>
          <w:sz w:val="22"/>
          <w:szCs w:val="22"/>
        </w:rPr>
        <w:t>C.11 Objectives</w:t>
      </w:r>
    </w:p>
    <w:p w:rsidR="00380FC8" w:rsidRPr="00380FC8" w:rsidRDefault="00380FC8" w:rsidP="00380FC8"/>
    <w:p w:rsidR="00380FC8" w:rsidRPr="00380FC8" w:rsidRDefault="00380FC8" w:rsidP="00BD11BE">
      <w:pPr>
        <w:numPr>
          <w:ilvl w:val="0"/>
          <w:numId w:val="55"/>
        </w:numPr>
        <w:autoSpaceDE w:val="0"/>
        <w:autoSpaceDN w:val="0"/>
        <w:adjustRightInd w:val="0"/>
        <w:ind w:left="1080" w:hanging="360"/>
        <w:rPr>
          <w:rFonts w:ascii="Times New Roman" w:hAnsi="Times New Roman"/>
          <w:szCs w:val="22"/>
        </w:rPr>
      </w:pPr>
      <w:r w:rsidRPr="00380FC8">
        <w:rPr>
          <w:rFonts w:ascii="Times New Roman" w:hAnsi="Times New Roman"/>
          <w:szCs w:val="22"/>
        </w:rPr>
        <w:t>Supplement the skillsets of existing GPO staff to enhance LSCM’s Web services.</w:t>
      </w:r>
    </w:p>
    <w:p w:rsidR="00380FC8" w:rsidRPr="00380FC8" w:rsidRDefault="00380FC8" w:rsidP="00BD11BE">
      <w:pPr>
        <w:numPr>
          <w:ilvl w:val="0"/>
          <w:numId w:val="55"/>
        </w:numPr>
        <w:autoSpaceDE w:val="0"/>
        <w:autoSpaceDN w:val="0"/>
        <w:adjustRightInd w:val="0"/>
        <w:ind w:left="1080" w:hanging="360"/>
        <w:rPr>
          <w:rFonts w:ascii="Times New Roman" w:hAnsi="Times New Roman"/>
          <w:szCs w:val="22"/>
        </w:rPr>
      </w:pPr>
      <w:r w:rsidRPr="00380FC8">
        <w:rPr>
          <w:rFonts w:ascii="Times New Roman" w:hAnsi="Times New Roman"/>
          <w:szCs w:val="22"/>
        </w:rPr>
        <w:t>Customize and enhance pre-existing Joomla!-based addons (e.g., components, modules, plugins, templates) to create a consistent and intuitive Web experience for users.</w:t>
      </w:r>
    </w:p>
    <w:p w:rsidR="00380FC8" w:rsidRPr="00380FC8" w:rsidRDefault="00380FC8" w:rsidP="00BD11BE">
      <w:pPr>
        <w:numPr>
          <w:ilvl w:val="0"/>
          <w:numId w:val="55"/>
        </w:numPr>
        <w:autoSpaceDE w:val="0"/>
        <w:autoSpaceDN w:val="0"/>
        <w:adjustRightInd w:val="0"/>
        <w:ind w:left="1080" w:hanging="360"/>
        <w:rPr>
          <w:rFonts w:ascii="Times New Roman" w:hAnsi="Times New Roman"/>
          <w:szCs w:val="22"/>
        </w:rPr>
      </w:pPr>
      <w:r w:rsidRPr="00380FC8">
        <w:rPr>
          <w:rFonts w:ascii="Times New Roman" w:hAnsi="Times New Roman"/>
          <w:szCs w:val="22"/>
        </w:rPr>
        <w:t>Create new Joomla!-based addons (e.g., components, modules, plugins, templates) to streamline and enhance LSCM Web dissemination and work processes to more effectively deliver online services for the Federal Depository Library Program.</w:t>
      </w:r>
    </w:p>
    <w:p w:rsidR="00380FC8" w:rsidRPr="00380FC8" w:rsidRDefault="00380FC8" w:rsidP="00BD11BE">
      <w:pPr>
        <w:numPr>
          <w:ilvl w:val="0"/>
          <w:numId w:val="55"/>
        </w:numPr>
        <w:autoSpaceDE w:val="0"/>
        <w:autoSpaceDN w:val="0"/>
        <w:adjustRightInd w:val="0"/>
        <w:ind w:left="1080" w:hanging="360"/>
        <w:rPr>
          <w:rFonts w:ascii="Times New Roman" w:hAnsi="Times New Roman"/>
          <w:szCs w:val="22"/>
        </w:rPr>
      </w:pPr>
      <w:r w:rsidRPr="00380FC8">
        <w:rPr>
          <w:rFonts w:ascii="Times New Roman" w:hAnsi="Times New Roman"/>
          <w:szCs w:val="22"/>
        </w:rPr>
        <w:t>Implement consistent organizational branding and consistent user experience.</w:t>
      </w:r>
    </w:p>
    <w:p w:rsidR="00380FC8" w:rsidRPr="00380FC8" w:rsidRDefault="00380FC8" w:rsidP="00BD11BE">
      <w:pPr>
        <w:numPr>
          <w:ilvl w:val="0"/>
          <w:numId w:val="55"/>
        </w:numPr>
        <w:autoSpaceDE w:val="0"/>
        <w:autoSpaceDN w:val="0"/>
        <w:adjustRightInd w:val="0"/>
        <w:ind w:left="1080" w:hanging="360"/>
        <w:rPr>
          <w:rFonts w:ascii="Times New Roman" w:hAnsi="Times New Roman"/>
          <w:szCs w:val="22"/>
        </w:rPr>
      </w:pPr>
      <w:r w:rsidRPr="00380FC8">
        <w:rPr>
          <w:rFonts w:ascii="Times New Roman" w:hAnsi="Times New Roman"/>
          <w:szCs w:val="22"/>
        </w:rPr>
        <w:t>Leverage structured data obtained from the Joomla! CMS for reuse to other Web-based technologies (e.g., smartphones).</w:t>
      </w:r>
    </w:p>
    <w:p w:rsidR="00380FC8" w:rsidRDefault="00380FC8" w:rsidP="00CF5D9C">
      <w:pPr>
        <w:pStyle w:val="Heading1"/>
        <w:numPr>
          <w:ilvl w:val="0"/>
          <w:numId w:val="0"/>
        </w:numPr>
        <w:rPr>
          <w:rFonts w:ascii="Times New Roman" w:hAnsi="Times New Roman"/>
          <w:sz w:val="22"/>
          <w:szCs w:val="22"/>
        </w:rPr>
      </w:pPr>
    </w:p>
    <w:p w:rsidR="00CF5D9C" w:rsidRPr="00B26426" w:rsidRDefault="00FE296C" w:rsidP="00CF5D9C">
      <w:pPr>
        <w:pStyle w:val="Heading1"/>
        <w:numPr>
          <w:ilvl w:val="0"/>
          <w:numId w:val="0"/>
        </w:numPr>
        <w:rPr>
          <w:rFonts w:ascii="Times New Roman" w:hAnsi="Times New Roman"/>
          <w:sz w:val="22"/>
          <w:szCs w:val="22"/>
        </w:rPr>
      </w:pPr>
      <w:r>
        <w:rPr>
          <w:rFonts w:ascii="Times New Roman" w:hAnsi="Times New Roman"/>
          <w:sz w:val="22"/>
          <w:szCs w:val="22"/>
        </w:rPr>
        <w:t>C.</w:t>
      </w:r>
      <w:r w:rsidR="009D4EED">
        <w:rPr>
          <w:rFonts w:ascii="Times New Roman" w:hAnsi="Times New Roman"/>
          <w:sz w:val="22"/>
          <w:szCs w:val="22"/>
        </w:rPr>
        <w:t>1</w:t>
      </w:r>
      <w:r w:rsidR="00380FC8">
        <w:rPr>
          <w:rFonts w:ascii="Times New Roman" w:hAnsi="Times New Roman"/>
          <w:sz w:val="22"/>
          <w:szCs w:val="22"/>
        </w:rPr>
        <w:t>2</w:t>
      </w:r>
      <w:r>
        <w:rPr>
          <w:rFonts w:ascii="Times New Roman" w:hAnsi="Times New Roman"/>
          <w:sz w:val="22"/>
          <w:szCs w:val="22"/>
        </w:rPr>
        <w:t xml:space="preserve"> </w:t>
      </w:r>
      <w:r w:rsidR="00CF5D9C" w:rsidRPr="00B26426">
        <w:rPr>
          <w:rFonts w:ascii="Times New Roman" w:hAnsi="Times New Roman"/>
          <w:sz w:val="22"/>
          <w:szCs w:val="22"/>
        </w:rPr>
        <w:t>Completion Criteria</w:t>
      </w:r>
    </w:p>
    <w:p w:rsidR="00CF5D9C" w:rsidRPr="00B26426" w:rsidRDefault="00CF5D9C" w:rsidP="00CF5D9C">
      <w:pPr>
        <w:rPr>
          <w:rFonts w:ascii="Times New Roman" w:hAnsi="Times New Roman"/>
          <w:szCs w:val="22"/>
        </w:rPr>
      </w:pPr>
    </w:p>
    <w:p w:rsidR="00CF5D9C" w:rsidRPr="00B26426" w:rsidRDefault="00CF5D9C" w:rsidP="00CF5D9C">
      <w:pPr>
        <w:rPr>
          <w:rFonts w:ascii="Times New Roman" w:hAnsi="Times New Roman"/>
          <w:szCs w:val="22"/>
        </w:rPr>
      </w:pPr>
      <w:r w:rsidRPr="00B26426">
        <w:rPr>
          <w:rFonts w:ascii="Times New Roman" w:hAnsi="Times New Roman"/>
          <w:szCs w:val="22"/>
        </w:rPr>
        <w:t>GPO will measure successful completion of each task order by the following criteria:</w:t>
      </w:r>
    </w:p>
    <w:p w:rsidR="00CF5D9C" w:rsidRPr="00B26426" w:rsidRDefault="00CF5D9C" w:rsidP="00BD11BE">
      <w:pPr>
        <w:numPr>
          <w:ilvl w:val="0"/>
          <w:numId w:val="28"/>
        </w:numPr>
        <w:tabs>
          <w:tab w:val="clear" w:pos="720"/>
          <w:tab w:val="num" w:pos="1080"/>
        </w:tabs>
        <w:spacing w:before="60" w:after="60"/>
        <w:ind w:left="1080"/>
        <w:rPr>
          <w:rFonts w:ascii="Times New Roman" w:hAnsi="Times New Roman"/>
          <w:szCs w:val="22"/>
        </w:rPr>
      </w:pPr>
      <w:r w:rsidRPr="00B26426">
        <w:rPr>
          <w:rFonts w:ascii="Times New Roman" w:hAnsi="Times New Roman"/>
          <w:szCs w:val="22"/>
        </w:rPr>
        <w:t>Deliverable adheres to the criteria as established and agreed upon in the task order documentation.</w:t>
      </w:r>
    </w:p>
    <w:p w:rsidR="00CF5D9C" w:rsidRPr="00B26426" w:rsidRDefault="00CF5D9C" w:rsidP="00BD11BE">
      <w:pPr>
        <w:numPr>
          <w:ilvl w:val="0"/>
          <w:numId w:val="28"/>
        </w:numPr>
        <w:tabs>
          <w:tab w:val="clear" w:pos="720"/>
          <w:tab w:val="num" w:pos="1080"/>
        </w:tabs>
        <w:spacing w:before="60" w:after="60"/>
        <w:ind w:left="1080"/>
        <w:rPr>
          <w:rFonts w:ascii="Times New Roman" w:hAnsi="Times New Roman"/>
          <w:szCs w:val="22"/>
        </w:rPr>
      </w:pPr>
      <w:r w:rsidRPr="00B26426">
        <w:rPr>
          <w:rFonts w:ascii="Times New Roman" w:hAnsi="Times New Roman"/>
          <w:szCs w:val="22"/>
        </w:rPr>
        <w:t>Installed, live tested, and sustained instance of the task order deliverable.</w:t>
      </w:r>
    </w:p>
    <w:p w:rsidR="00CF5D9C" w:rsidRPr="00B26426" w:rsidRDefault="00CF5D9C" w:rsidP="00BD11BE">
      <w:pPr>
        <w:numPr>
          <w:ilvl w:val="0"/>
          <w:numId w:val="29"/>
        </w:numPr>
        <w:tabs>
          <w:tab w:val="clear" w:pos="720"/>
          <w:tab w:val="num" w:pos="1080"/>
        </w:tabs>
        <w:spacing w:before="60" w:after="60"/>
        <w:ind w:left="1080"/>
        <w:rPr>
          <w:rFonts w:ascii="Times New Roman" w:hAnsi="Times New Roman"/>
          <w:szCs w:val="22"/>
        </w:rPr>
      </w:pPr>
      <w:r w:rsidRPr="00B26426">
        <w:rPr>
          <w:rFonts w:ascii="Times New Roman" w:hAnsi="Times New Roman"/>
          <w:szCs w:val="22"/>
        </w:rPr>
        <w:t>Delivered support documentation and specifications to support the solution.</w:t>
      </w:r>
    </w:p>
    <w:p w:rsidR="00CF5D9C" w:rsidRDefault="00CF5D9C" w:rsidP="00BD11BE">
      <w:pPr>
        <w:pStyle w:val="Heading1"/>
        <w:numPr>
          <w:ilvl w:val="0"/>
          <w:numId w:val="0"/>
        </w:numPr>
        <w:ind w:left="360"/>
        <w:rPr>
          <w:rFonts w:ascii="Times New Roman" w:hAnsi="Times New Roman"/>
          <w:sz w:val="22"/>
          <w:szCs w:val="22"/>
        </w:rPr>
      </w:pPr>
    </w:p>
    <w:p w:rsidR="00CF5D9C" w:rsidRPr="00FC3987" w:rsidRDefault="009D4EED" w:rsidP="00CF5D9C">
      <w:pPr>
        <w:pStyle w:val="Heading1"/>
        <w:numPr>
          <w:ilvl w:val="0"/>
          <w:numId w:val="0"/>
        </w:numPr>
        <w:rPr>
          <w:rFonts w:ascii="Times New Roman" w:hAnsi="Times New Roman"/>
          <w:sz w:val="22"/>
          <w:szCs w:val="22"/>
        </w:rPr>
      </w:pPr>
      <w:r w:rsidRPr="00FC3987">
        <w:rPr>
          <w:rFonts w:ascii="Times New Roman" w:hAnsi="Times New Roman"/>
        </w:rPr>
        <w:t>C.1</w:t>
      </w:r>
      <w:r w:rsidR="00380FC8">
        <w:rPr>
          <w:rFonts w:ascii="Times New Roman" w:hAnsi="Times New Roman"/>
        </w:rPr>
        <w:t>3</w:t>
      </w:r>
      <w:r w:rsidRPr="00FC3987">
        <w:rPr>
          <w:rFonts w:ascii="Times New Roman" w:hAnsi="Times New Roman"/>
        </w:rPr>
        <w:t xml:space="preserve"> </w:t>
      </w:r>
      <w:r w:rsidR="00CF5D9C" w:rsidRPr="00FC3987">
        <w:rPr>
          <w:rFonts w:ascii="Times New Roman" w:hAnsi="Times New Roman"/>
          <w:sz w:val="22"/>
          <w:szCs w:val="22"/>
        </w:rPr>
        <w:t>Meetings</w:t>
      </w:r>
    </w:p>
    <w:p w:rsidR="00CF5D9C" w:rsidRPr="000C10DC" w:rsidRDefault="00CF5D9C" w:rsidP="00CF5D9C">
      <w:pPr>
        <w:rPr>
          <w:rFonts w:ascii="Times New Roman" w:hAnsi="Times New Roman"/>
          <w:szCs w:val="22"/>
          <w:highlight w:val="yellow"/>
        </w:rPr>
      </w:pPr>
    </w:p>
    <w:p w:rsidR="00CF5D9C" w:rsidRPr="00B26426" w:rsidRDefault="00B95C56" w:rsidP="00CF5D9C">
      <w:pPr>
        <w:rPr>
          <w:rFonts w:ascii="Times New Roman" w:hAnsi="Times New Roman"/>
          <w:szCs w:val="22"/>
        </w:rPr>
      </w:pPr>
      <w:r w:rsidRPr="009D4EED">
        <w:rPr>
          <w:rFonts w:ascii="Times New Roman" w:hAnsi="Times New Roman"/>
          <w:szCs w:val="22"/>
        </w:rPr>
        <w:t>K</w:t>
      </w:r>
      <w:r w:rsidR="00CF5D9C" w:rsidRPr="009D4EED">
        <w:rPr>
          <w:rFonts w:ascii="Times New Roman" w:hAnsi="Times New Roman"/>
          <w:szCs w:val="22"/>
        </w:rPr>
        <w:t>ey personnel</w:t>
      </w:r>
      <w:r w:rsidRPr="009D4EED">
        <w:rPr>
          <w:rFonts w:ascii="Times New Roman" w:hAnsi="Times New Roman"/>
          <w:szCs w:val="22"/>
        </w:rPr>
        <w:t xml:space="preserve"> shall</w:t>
      </w:r>
      <w:r w:rsidR="00CF5D9C" w:rsidRPr="009D4EED">
        <w:rPr>
          <w:rFonts w:ascii="Times New Roman" w:hAnsi="Times New Roman"/>
          <w:szCs w:val="22"/>
        </w:rPr>
        <w:t xml:space="preserve"> participate in progress briefings for GPO staff and management at GPO Main Headquarters,</w:t>
      </w:r>
      <w:r w:rsidR="00CF5D9C" w:rsidRPr="00B26426">
        <w:rPr>
          <w:rFonts w:ascii="Times New Roman" w:hAnsi="Times New Roman"/>
          <w:szCs w:val="22"/>
        </w:rPr>
        <w:t xml:space="preserve"> </w:t>
      </w:r>
      <w:smartTag w:uri="urn:schemas-microsoft-com:office:smarttags" w:element="place">
        <w:smartTag w:uri="urn:schemas-microsoft-com:office:smarttags" w:element="City">
          <w:r w:rsidR="00CF5D9C" w:rsidRPr="00B26426">
            <w:rPr>
              <w:rFonts w:ascii="Times New Roman" w:hAnsi="Times New Roman"/>
              <w:szCs w:val="22"/>
            </w:rPr>
            <w:t>Washington</w:t>
          </w:r>
        </w:smartTag>
        <w:r w:rsidR="00CF5D9C" w:rsidRPr="00B26426">
          <w:rPr>
            <w:rFonts w:ascii="Times New Roman" w:hAnsi="Times New Roman"/>
            <w:szCs w:val="22"/>
          </w:rPr>
          <w:t xml:space="preserve">, </w:t>
        </w:r>
        <w:smartTag w:uri="urn:schemas-microsoft-com:office:smarttags" w:element="State">
          <w:r w:rsidR="00CF5D9C" w:rsidRPr="00B26426">
            <w:rPr>
              <w:rFonts w:ascii="Times New Roman" w:hAnsi="Times New Roman"/>
              <w:szCs w:val="22"/>
            </w:rPr>
            <w:t>D.C.</w:t>
          </w:r>
        </w:smartTag>
      </w:smartTag>
      <w:r w:rsidR="00BD11BE">
        <w:rPr>
          <w:rFonts w:ascii="Times New Roman" w:hAnsi="Times New Roman"/>
          <w:szCs w:val="22"/>
        </w:rPr>
        <w:t xml:space="preserve"> monthly.  </w:t>
      </w:r>
      <w:r w:rsidR="00CF5D9C" w:rsidRPr="00B26426">
        <w:rPr>
          <w:rFonts w:ascii="Times New Roman" w:hAnsi="Times New Roman"/>
          <w:szCs w:val="22"/>
        </w:rPr>
        <w:t xml:space="preserve"> </w:t>
      </w:r>
      <w:r>
        <w:rPr>
          <w:rFonts w:ascii="Times New Roman" w:hAnsi="Times New Roman"/>
          <w:szCs w:val="22"/>
        </w:rPr>
        <w:t xml:space="preserve">The </w:t>
      </w:r>
      <w:r w:rsidR="00CF5D9C" w:rsidRPr="00B26426">
        <w:rPr>
          <w:rFonts w:ascii="Times New Roman" w:hAnsi="Times New Roman"/>
          <w:szCs w:val="22"/>
        </w:rPr>
        <w:t xml:space="preserve">Contractor </w:t>
      </w:r>
      <w:r>
        <w:rPr>
          <w:rFonts w:ascii="Times New Roman" w:hAnsi="Times New Roman"/>
          <w:szCs w:val="22"/>
        </w:rPr>
        <w:t xml:space="preserve">shall also </w:t>
      </w:r>
      <w:r w:rsidR="00CF5D9C" w:rsidRPr="00B26426">
        <w:rPr>
          <w:rFonts w:ascii="Times New Roman" w:hAnsi="Times New Roman"/>
          <w:szCs w:val="22"/>
        </w:rPr>
        <w:t>participate in telephone conferences weekly.</w:t>
      </w:r>
    </w:p>
    <w:p w:rsidR="00CF5D9C" w:rsidRDefault="00CF5D9C" w:rsidP="00CF5D9C">
      <w:pPr>
        <w:pStyle w:val="Heading1"/>
        <w:numPr>
          <w:ilvl w:val="0"/>
          <w:numId w:val="0"/>
        </w:numPr>
        <w:rPr>
          <w:szCs w:val="28"/>
        </w:rPr>
      </w:pPr>
    </w:p>
    <w:p w:rsidR="00CF5D9C" w:rsidRDefault="00CF5D9C" w:rsidP="00CF5D9C">
      <w:pPr>
        <w:pStyle w:val="Heading1"/>
        <w:numPr>
          <w:ilvl w:val="0"/>
          <w:numId w:val="0"/>
        </w:numPr>
        <w:rPr>
          <w:szCs w:val="28"/>
        </w:rPr>
      </w:pPr>
    </w:p>
    <w:p w:rsidR="00CF5D9C" w:rsidRPr="00B26426" w:rsidRDefault="009D4EED" w:rsidP="00D302BC">
      <w:pPr>
        <w:pStyle w:val="Heading1"/>
        <w:keepLines/>
        <w:widowControl/>
        <w:numPr>
          <w:ilvl w:val="0"/>
          <w:numId w:val="0"/>
        </w:numPr>
        <w:rPr>
          <w:rFonts w:ascii="Times New Roman" w:hAnsi="Times New Roman"/>
          <w:sz w:val="22"/>
          <w:szCs w:val="22"/>
        </w:rPr>
      </w:pPr>
      <w:r>
        <w:rPr>
          <w:rFonts w:ascii="Times New Roman" w:hAnsi="Times New Roman"/>
          <w:sz w:val="22"/>
          <w:szCs w:val="22"/>
        </w:rPr>
        <w:t>C.1</w:t>
      </w:r>
      <w:r w:rsidR="00380FC8">
        <w:rPr>
          <w:rFonts w:ascii="Times New Roman" w:hAnsi="Times New Roman"/>
          <w:sz w:val="22"/>
          <w:szCs w:val="22"/>
        </w:rPr>
        <w:t>4</w:t>
      </w:r>
      <w:r>
        <w:rPr>
          <w:rFonts w:ascii="Times New Roman" w:hAnsi="Times New Roman"/>
          <w:sz w:val="22"/>
          <w:szCs w:val="22"/>
        </w:rPr>
        <w:t xml:space="preserve"> </w:t>
      </w:r>
      <w:r w:rsidR="00CF5D9C" w:rsidRPr="00B26426">
        <w:rPr>
          <w:rFonts w:ascii="Times New Roman" w:hAnsi="Times New Roman"/>
          <w:sz w:val="22"/>
          <w:szCs w:val="22"/>
        </w:rPr>
        <w:t>Status Reports</w:t>
      </w:r>
    </w:p>
    <w:p w:rsidR="00CF5D9C" w:rsidRPr="00B26426" w:rsidRDefault="00CF5D9C" w:rsidP="00D302BC">
      <w:pPr>
        <w:keepNext/>
        <w:keepLines/>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p>
    <w:p w:rsidR="00CF5D9C" w:rsidRPr="00B26426" w:rsidRDefault="00CF5D9C" w:rsidP="00D302BC">
      <w:pPr>
        <w:keepNext/>
        <w:keepLines/>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The Contractor shall provide weekly status reports</w:t>
      </w:r>
      <w:r w:rsidR="00BD11BE">
        <w:rPr>
          <w:rFonts w:ascii="Times New Roman" w:hAnsi="Times New Roman"/>
          <w:szCs w:val="22"/>
        </w:rPr>
        <w:t xml:space="preserve"> to the Contracting Officer’s Technical Representative</w:t>
      </w:r>
      <w:r w:rsidRPr="00B26426">
        <w:rPr>
          <w:rFonts w:ascii="Times New Roman" w:hAnsi="Times New Roman"/>
          <w:szCs w:val="22"/>
        </w:rPr>
        <w:t xml:space="preserve"> that outline</w:t>
      </w:r>
      <w:r w:rsidR="00BD11BE">
        <w:rPr>
          <w:rFonts w:ascii="Times New Roman" w:hAnsi="Times New Roman"/>
          <w:szCs w:val="22"/>
        </w:rPr>
        <w:t>s</w:t>
      </w:r>
      <w:r w:rsidRPr="00B26426">
        <w:rPr>
          <w:rFonts w:ascii="Times New Roman" w:hAnsi="Times New Roman"/>
          <w:szCs w:val="22"/>
        </w:rPr>
        <w:t xml:space="preserve"> activities completed during </w:t>
      </w:r>
      <w:r w:rsidR="00BD11BE">
        <w:rPr>
          <w:rFonts w:ascii="Times New Roman" w:hAnsi="Times New Roman"/>
          <w:szCs w:val="22"/>
        </w:rPr>
        <w:t xml:space="preserve">the previous </w:t>
      </w:r>
      <w:r w:rsidRPr="00B26426">
        <w:rPr>
          <w:rFonts w:ascii="Times New Roman" w:hAnsi="Times New Roman"/>
          <w:szCs w:val="22"/>
        </w:rPr>
        <w:t>week and describe</w:t>
      </w:r>
      <w:r w:rsidR="00BD11BE">
        <w:rPr>
          <w:rFonts w:ascii="Times New Roman" w:hAnsi="Times New Roman"/>
          <w:szCs w:val="22"/>
        </w:rPr>
        <w:t>s</w:t>
      </w:r>
      <w:r w:rsidRPr="00B26426">
        <w:rPr>
          <w:rFonts w:ascii="Times New Roman" w:hAnsi="Times New Roman"/>
          <w:szCs w:val="22"/>
        </w:rPr>
        <w:t xml:space="preserve"> issues</w:t>
      </w:r>
      <w:r w:rsidR="00BD11BE">
        <w:rPr>
          <w:rFonts w:ascii="Times New Roman" w:hAnsi="Times New Roman"/>
          <w:szCs w:val="22"/>
        </w:rPr>
        <w:t xml:space="preserve"> such as delays, and reasons for the delay as well as problems and recommended solutions to the problems</w:t>
      </w:r>
      <w:r w:rsidRPr="00B26426">
        <w:rPr>
          <w:rFonts w:ascii="Times New Roman" w:hAnsi="Times New Roman"/>
          <w:szCs w:val="22"/>
        </w:rPr>
        <w:t>. Reports must be submitted</w:t>
      </w:r>
      <w:r w:rsidR="00BD11BE">
        <w:rPr>
          <w:rFonts w:ascii="Times New Roman" w:hAnsi="Times New Roman"/>
          <w:szCs w:val="22"/>
        </w:rPr>
        <w:t xml:space="preserve"> in MS WORD format</w:t>
      </w:r>
      <w:r w:rsidRPr="00B26426">
        <w:rPr>
          <w:rFonts w:ascii="Times New Roman" w:hAnsi="Times New Roman"/>
          <w:szCs w:val="22"/>
        </w:rPr>
        <w:t xml:space="preserve"> by Friday close of business</w:t>
      </w:r>
      <w:r w:rsidR="00BD11BE">
        <w:rPr>
          <w:rFonts w:ascii="Times New Roman" w:hAnsi="Times New Roman"/>
          <w:szCs w:val="22"/>
        </w:rPr>
        <w:t xml:space="preserve"> each week</w:t>
      </w:r>
      <w:r w:rsidRPr="00B26426">
        <w:rPr>
          <w:rFonts w:ascii="Times New Roman" w:hAnsi="Times New Roman"/>
          <w:szCs w:val="22"/>
        </w:rPr>
        <w:t>. Key information to be provided</w:t>
      </w:r>
      <w:r w:rsidR="00BD11BE">
        <w:rPr>
          <w:rFonts w:ascii="Times New Roman" w:hAnsi="Times New Roman"/>
          <w:szCs w:val="22"/>
        </w:rPr>
        <w:t xml:space="preserve"> shall also include</w:t>
      </w:r>
      <w:r w:rsidRPr="00B26426">
        <w:rPr>
          <w:rFonts w:ascii="Times New Roman" w:hAnsi="Times New Roman"/>
          <w:szCs w:val="22"/>
        </w:rPr>
        <w:t>:</w:t>
      </w:r>
    </w:p>
    <w:p w:rsidR="00D302BC" w:rsidRPr="00B26426" w:rsidRDefault="00D302BC" w:rsidP="00D302BC">
      <w:pPr>
        <w:keepNext/>
        <w:keepLines/>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Current Tasking</w:t>
      </w: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 xml:space="preserve"> Tasking Completed</w:t>
      </w: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 xml:space="preserve"> Planned Tasks</w:t>
      </w: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 xml:space="preserve"> Issues for Resolution</w:t>
      </w: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 xml:space="preserve"> Hrs/Funds Expended that Week</w:t>
      </w: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 xml:space="preserve"> Estimated Overall Funds Allocated</w:t>
      </w: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 xml:space="preserve"> Overall Hrs/Funds Expended, </w:t>
      </w:r>
    </w:p>
    <w:p w:rsidR="00BD11BE"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Costs to Complete Current Tasking</w:t>
      </w:r>
      <w:r w:rsidR="00BD11BE">
        <w:rPr>
          <w:rFonts w:ascii="Times New Roman" w:hAnsi="Times New Roman"/>
          <w:szCs w:val="22"/>
        </w:rPr>
        <w:t>, and</w:t>
      </w:r>
    </w:p>
    <w:p w:rsidR="00CF5D9C" w:rsidRPr="00B26426" w:rsidRDefault="00CF5D9C" w:rsidP="00BD11BE">
      <w:pPr>
        <w:keepNext/>
        <w:keepLines/>
        <w:numPr>
          <w:ilvl w:val="0"/>
          <w:numId w:val="63"/>
        </w:numPr>
        <w:tabs>
          <w:tab w:val="left" w:pos="0"/>
          <w:tab w:val="left" w:pos="360"/>
          <w:tab w:val="left" w:pos="720"/>
          <w:tab w:val="left" w:pos="1080"/>
          <w:tab w:val="left" w:pos="1620"/>
          <w:tab w:val="left" w:pos="2160"/>
          <w:tab w:val="left" w:pos="2520"/>
          <w:tab w:val="left" w:pos="2880"/>
          <w:tab w:val="left" w:pos="5940"/>
          <w:tab w:val="left" w:pos="6660"/>
          <w:tab w:val="left" w:pos="7380"/>
          <w:tab w:val="left" w:pos="8100"/>
          <w:tab w:val="left" w:pos="8820"/>
          <w:tab w:val="left" w:pos="9360"/>
        </w:tabs>
        <w:outlineLvl w:val="0"/>
        <w:rPr>
          <w:rFonts w:ascii="Times New Roman" w:hAnsi="Times New Roman"/>
          <w:szCs w:val="22"/>
        </w:rPr>
      </w:pPr>
      <w:r w:rsidRPr="00B26426">
        <w:rPr>
          <w:rFonts w:ascii="Times New Roman" w:hAnsi="Times New Roman"/>
          <w:szCs w:val="22"/>
        </w:rPr>
        <w:t>Overall Funds Remaining on Contract.</w:t>
      </w:r>
    </w:p>
    <w:p w:rsidR="00CF5D9C" w:rsidRPr="00B26426" w:rsidRDefault="00CF5D9C" w:rsidP="00D302BC">
      <w:pPr>
        <w:pStyle w:val="Heading1"/>
        <w:keepLines/>
        <w:widowControl/>
        <w:numPr>
          <w:ilvl w:val="0"/>
          <w:numId w:val="0"/>
        </w:numPr>
        <w:rPr>
          <w:rFonts w:ascii="Times New Roman" w:hAnsi="Times New Roman"/>
          <w:sz w:val="22"/>
          <w:szCs w:val="22"/>
        </w:rPr>
      </w:pPr>
    </w:p>
    <w:p w:rsidR="00BD11BE" w:rsidRDefault="00BD11BE" w:rsidP="00CF5D9C">
      <w:pPr>
        <w:pStyle w:val="Heading1"/>
        <w:numPr>
          <w:ilvl w:val="0"/>
          <w:numId w:val="0"/>
        </w:numPr>
        <w:rPr>
          <w:rFonts w:ascii="Times New Roman" w:hAnsi="Times New Roman"/>
          <w:sz w:val="22"/>
          <w:szCs w:val="22"/>
        </w:rPr>
      </w:pPr>
    </w:p>
    <w:p w:rsidR="00CF5D9C" w:rsidRPr="00B26426" w:rsidRDefault="009D4EED" w:rsidP="00CF5D9C">
      <w:pPr>
        <w:pStyle w:val="Heading1"/>
        <w:numPr>
          <w:ilvl w:val="0"/>
          <w:numId w:val="0"/>
        </w:numPr>
        <w:rPr>
          <w:rFonts w:ascii="Times New Roman" w:hAnsi="Times New Roman"/>
          <w:sz w:val="22"/>
          <w:szCs w:val="22"/>
        </w:rPr>
      </w:pPr>
      <w:r>
        <w:rPr>
          <w:rFonts w:ascii="Times New Roman" w:hAnsi="Times New Roman"/>
          <w:sz w:val="22"/>
          <w:szCs w:val="22"/>
        </w:rPr>
        <w:t>C.1</w:t>
      </w:r>
      <w:r w:rsidR="00380FC8">
        <w:rPr>
          <w:rFonts w:ascii="Times New Roman" w:hAnsi="Times New Roman"/>
          <w:sz w:val="22"/>
          <w:szCs w:val="22"/>
        </w:rPr>
        <w:t>5</w:t>
      </w:r>
      <w:r>
        <w:rPr>
          <w:rFonts w:ascii="Times New Roman" w:hAnsi="Times New Roman"/>
          <w:sz w:val="22"/>
          <w:szCs w:val="22"/>
        </w:rPr>
        <w:t xml:space="preserve"> </w:t>
      </w:r>
      <w:r w:rsidR="00CF5D9C" w:rsidRPr="00B26426">
        <w:rPr>
          <w:rFonts w:ascii="Times New Roman" w:hAnsi="Times New Roman"/>
          <w:sz w:val="22"/>
          <w:szCs w:val="22"/>
        </w:rPr>
        <w:t>GPO Resources</w:t>
      </w:r>
    </w:p>
    <w:p w:rsidR="00CF5D9C" w:rsidRPr="00B26426" w:rsidRDefault="00CF5D9C" w:rsidP="00CF5D9C">
      <w:pPr>
        <w:spacing w:after="120"/>
        <w:rPr>
          <w:rFonts w:ascii="Times New Roman" w:hAnsi="Times New Roman"/>
          <w:szCs w:val="22"/>
        </w:rPr>
      </w:pPr>
    </w:p>
    <w:p w:rsidR="00CF5D9C" w:rsidRPr="00B26426" w:rsidRDefault="00CF5D9C" w:rsidP="00CF5D9C">
      <w:pPr>
        <w:spacing w:after="120"/>
        <w:rPr>
          <w:rFonts w:ascii="Times New Roman" w:hAnsi="Times New Roman"/>
          <w:szCs w:val="22"/>
        </w:rPr>
      </w:pPr>
      <w:r w:rsidRPr="00B26426">
        <w:rPr>
          <w:rFonts w:ascii="Times New Roman" w:hAnsi="Times New Roman"/>
          <w:szCs w:val="22"/>
        </w:rPr>
        <w:t xml:space="preserve">The GPO staff will be available during the course of the contract to assist the </w:t>
      </w:r>
      <w:r w:rsidR="00B95C56">
        <w:rPr>
          <w:rFonts w:ascii="Times New Roman" w:hAnsi="Times New Roman"/>
          <w:szCs w:val="22"/>
        </w:rPr>
        <w:t>contractor</w:t>
      </w:r>
      <w:r w:rsidRPr="00B26426">
        <w:rPr>
          <w:rFonts w:ascii="Times New Roman" w:hAnsi="Times New Roman"/>
          <w:szCs w:val="22"/>
        </w:rPr>
        <w:t>, at minimum, during the core hours of 9:00 a.m. to 3:00 p.m., Monday-Friday, except Federal holidays.</w:t>
      </w:r>
    </w:p>
    <w:p w:rsidR="0089782A" w:rsidRDefault="0089782A" w:rsidP="0089782A">
      <w:pPr>
        <w:pStyle w:val="Heading3"/>
        <w:numPr>
          <w:ilvl w:val="0"/>
          <w:numId w:val="0"/>
        </w:numPr>
        <w:rPr>
          <w:rFonts w:cs="Arial"/>
        </w:rPr>
      </w:pPr>
    </w:p>
    <w:p w:rsidR="00BA23A7" w:rsidRPr="00BA23A7" w:rsidRDefault="00BA23A7" w:rsidP="00BA23A7">
      <w:pPr>
        <w:rPr>
          <w:rFonts w:ascii="Times New Roman" w:hAnsi="Times New Roman"/>
          <w:b/>
          <w:sz w:val="24"/>
          <w:szCs w:val="24"/>
        </w:rPr>
      </w:pPr>
      <w:r w:rsidRPr="00BA23A7">
        <w:rPr>
          <w:rFonts w:ascii="Times New Roman" w:hAnsi="Times New Roman"/>
          <w:b/>
          <w:sz w:val="24"/>
          <w:szCs w:val="24"/>
        </w:rPr>
        <w:t>C.1</w:t>
      </w:r>
      <w:r w:rsidR="00380FC8">
        <w:rPr>
          <w:rFonts w:ascii="Times New Roman" w:hAnsi="Times New Roman"/>
          <w:b/>
          <w:sz w:val="24"/>
          <w:szCs w:val="24"/>
        </w:rPr>
        <w:t>6</w:t>
      </w:r>
      <w:r w:rsidRPr="00BA23A7">
        <w:rPr>
          <w:rFonts w:ascii="Times New Roman" w:hAnsi="Times New Roman"/>
          <w:b/>
          <w:sz w:val="24"/>
          <w:szCs w:val="24"/>
        </w:rPr>
        <w:tab/>
        <w:t xml:space="preserve">Description of Services and Skill Levels </w:t>
      </w:r>
    </w:p>
    <w:p w:rsidR="00BA23A7" w:rsidRDefault="00BA23A7" w:rsidP="00BA23A7"/>
    <w:p w:rsidR="00320B3D" w:rsidRPr="00320B3D" w:rsidRDefault="00320B3D" w:rsidP="00BA23A7">
      <w:pPr>
        <w:rPr>
          <w:rFonts w:ascii="Times New Roman" w:hAnsi="Times New Roman"/>
          <w:sz w:val="24"/>
          <w:szCs w:val="24"/>
        </w:rPr>
      </w:pPr>
      <w:r w:rsidRPr="00320B3D">
        <w:rPr>
          <w:rFonts w:ascii="Times New Roman" w:hAnsi="Times New Roman"/>
          <w:sz w:val="24"/>
          <w:szCs w:val="24"/>
        </w:rPr>
        <w:t xml:space="preserve">The following list the required skill sets for each labor category set forth in Section B. </w:t>
      </w:r>
    </w:p>
    <w:p w:rsidR="00BA23A7" w:rsidRPr="00D862AE" w:rsidRDefault="00BA23A7" w:rsidP="00BA23A7">
      <w:pPr>
        <w:rPr>
          <w:rFonts w:ascii="Times New Roman" w:hAnsi="Times New Roman"/>
          <w:sz w:val="24"/>
          <w:szCs w:val="24"/>
        </w:rPr>
      </w:pPr>
    </w:p>
    <w:p w:rsidR="00BA23A7" w:rsidRPr="00775F43" w:rsidRDefault="00DB7EE9" w:rsidP="00BA23A7">
      <w:pPr>
        <w:pStyle w:val="Heading1"/>
        <w:numPr>
          <w:ilvl w:val="0"/>
          <w:numId w:val="0"/>
        </w:numPr>
        <w:rPr>
          <w:rFonts w:ascii="Times New Roman" w:hAnsi="Times New Roman"/>
          <w:szCs w:val="24"/>
          <w:u w:val="single"/>
        </w:rPr>
      </w:pPr>
      <w:r w:rsidRPr="00775F43">
        <w:rPr>
          <w:rFonts w:ascii="Times New Roman" w:hAnsi="Times New Roman"/>
          <w:szCs w:val="24"/>
          <w:u w:val="single"/>
        </w:rPr>
        <w:t>C.16.</w:t>
      </w:r>
      <w:r w:rsidR="00775F43" w:rsidRPr="00775F43">
        <w:rPr>
          <w:rFonts w:ascii="Times New Roman" w:hAnsi="Times New Roman"/>
          <w:szCs w:val="24"/>
          <w:u w:val="single"/>
        </w:rPr>
        <w:t>1</w:t>
      </w:r>
      <w:r w:rsidRPr="00775F43">
        <w:rPr>
          <w:rFonts w:ascii="Times New Roman" w:hAnsi="Times New Roman"/>
          <w:szCs w:val="24"/>
          <w:u w:val="single"/>
        </w:rPr>
        <w:t xml:space="preserve">  </w:t>
      </w:r>
      <w:r w:rsidR="00BA23A7" w:rsidRPr="00775F43">
        <w:rPr>
          <w:rFonts w:ascii="Times New Roman" w:hAnsi="Times New Roman"/>
          <w:szCs w:val="24"/>
          <w:u w:val="single"/>
        </w:rPr>
        <w:t>Web Programmer</w:t>
      </w:r>
    </w:p>
    <w:p w:rsidR="00BA23A7" w:rsidRPr="00D862AE" w:rsidRDefault="00BA23A7" w:rsidP="00BA23A7">
      <w:pPr>
        <w:numPr>
          <w:ilvl w:val="0"/>
          <w:numId w:val="46"/>
        </w:numPr>
        <w:spacing w:before="100" w:beforeAutospacing="1" w:after="100" w:afterAutospacing="1"/>
        <w:rPr>
          <w:rFonts w:ascii="Times New Roman" w:hAnsi="Times New Roman"/>
          <w:sz w:val="24"/>
          <w:szCs w:val="24"/>
        </w:rPr>
      </w:pPr>
      <w:r w:rsidRPr="00D862AE">
        <w:rPr>
          <w:rFonts w:ascii="Times New Roman" w:hAnsi="Times New Roman"/>
          <w:sz w:val="24"/>
          <w:szCs w:val="24"/>
        </w:rPr>
        <w:t>Assists in the design, coding, and testing of technical solutions.</w:t>
      </w:r>
    </w:p>
    <w:p w:rsidR="00BA23A7" w:rsidRPr="00D862AE" w:rsidRDefault="00BA23A7" w:rsidP="00BA23A7">
      <w:pPr>
        <w:numPr>
          <w:ilvl w:val="0"/>
          <w:numId w:val="46"/>
        </w:numPr>
        <w:spacing w:before="100" w:beforeAutospacing="1" w:after="100" w:afterAutospacing="1"/>
        <w:rPr>
          <w:rFonts w:ascii="Times New Roman" w:hAnsi="Times New Roman"/>
          <w:sz w:val="24"/>
          <w:szCs w:val="24"/>
        </w:rPr>
      </w:pPr>
      <w:r w:rsidRPr="00D862AE">
        <w:rPr>
          <w:rFonts w:ascii="Times New Roman" w:hAnsi="Times New Roman"/>
          <w:sz w:val="24"/>
          <w:szCs w:val="24"/>
        </w:rPr>
        <w:t>Understands standard systems development lifecycle processes and methodologies.</w:t>
      </w:r>
    </w:p>
    <w:p w:rsidR="00BA23A7" w:rsidRPr="00D862AE" w:rsidRDefault="00BA23A7" w:rsidP="00BA23A7">
      <w:pPr>
        <w:numPr>
          <w:ilvl w:val="0"/>
          <w:numId w:val="46"/>
        </w:numPr>
        <w:spacing w:before="100" w:beforeAutospacing="1" w:after="100" w:afterAutospacing="1"/>
        <w:rPr>
          <w:rFonts w:ascii="Times New Roman" w:hAnsi="Times New Roman"/>
          <w:sz w:val="24"/>
          <w:szCs w:val="24"/>
        </w:rPr>
      </w:pPr>
      <w:r w:rsidRPr="00D862AE">
        <w:rPr>
          <w:rFonts w:ascii="Times New Roman" w:hAnsi="Times New Roman"/>
          <w:sz w:val="24"/>
          <w:szCs w:val="24"/>
        </w:rPr>
        <w:t>Possesses knowledge of industry trends and developments to improve Web services.</w:t>
      </w:r>
    </w:p>
    <w:p w:rsidR="00BA23A7" w:rsidRPr="00D862AE" w:rsidRDefault="00BA23A7" w:rsidP="00BA23A7">
      <w:pPr>
        <w:numPr>
          <w:ilvl w:val="0"/>
          <w:numId w:val="46"/>
        </w:numPr>
        <w:spacing w:before="100" w:beforeAutospacing="1" w:after="100" w:afterAutospacing="1"/>
        <w:rPr>
          <w:rFonts w:ascii="Times New Roman" w:hAnsi="Times New Roman"/>
          <w:sz w:val="24"/>
          <w:szCs w:val="24"/>
        </w:rPr>
      </w:pPr>
      <w:r w:rsidRPr="00D862AE">
        <w:rPr>
          <w:rFonts w:ascii="Times New Roman" w:hAnsi="Times New Roman"/>
          <w:sz w:val="24"/>
          <w:szCs w:val="24"/>
        </w:rPr>
        <w:t>Understands project and development plans and understands roles, project goals, and timelines.</w:t>
      </w:r>
    </w:p>
    <w:p w:rsidR="00BA23A7" w:rsidRPr="00D862AE" w:rsidRDefault="00BA23A7" w:rsidP="00BA23A7">
      <w:pPr>
        <w:numPr>
          <w:ilvl w:val="0"/>
          <w:numId w:val="46"/>
        </w:numPr>
        <w:spacing w:before="100" w:beforeAutospacing="1" w:after="100" w:afterAutospacing="1"/>
        <w:rPr>
          <w:rFonts w:ascii="Times New Roman" w:hAnsi="Times New Roman"/>
          <w:sz w:val="24"/>
          <w:szCs w:val="24"/>
        </w:rPr>
      </w:pPr>
      <w:r w:rsidRPr="00D862AE">
        <w:rPr>
          <w:rFonts w:ascii="Times New Roman" w:hAnsi="Times New Roman"/>
          <w:sz w:val="24"/>
          <w:szCs w:val="24"/>
        </w:rPr>
        <w:t>Adheres to coding standards as defined by technical management.</w:t>
      </w:r>
    </w:p>
    <w:p w:rsidR="00BA23A7" w:rsidRPr="00D862AE" w:rsidRDefault="00BA23A7" w:rsidP="00BA23A7">
      <w:pPr>
        <w:numPr>
          <w:ilvl w:val="0"/>
          <w:numId w:val="46"/>
        </w:numPr>
        <w:spacing w:before="100" w:beforeAutospacing="1" w:after="100" w:afterAutospacing="1"/>
        <w:rPr>
          <w:rFonts w:ascii="Times New Roman" w:hAnsi="Times New Roman"/>
          <w:sz w:val="24"/>
          <w:szCs w:val="24"/>
        </w:rPr>
      </w:pPr>
      <w:r w:rsidRPr="00D862AE">
        <w:rPr>
          <w:rFonts w:ascii="Times New Roman" w:hAnsi="Times New Roman"/>
          <w:sz w:val="24"/>
          <w:szCs w:val="24"/>
        </w:rPr>
        <w:t>Possesses ability to interpret instruction and tasks and produce a functional, secure application with little to no supervision.</w:t>
      </w:r>
    </w:p>
    <w:p w:rsidR="00BA23A7" w:rsidRPr="00D862AE" w:rsidRDefault="00BA23A7" w:rsidP="00BA23A7">
      <w:pPr>
        <w:numPr>
          <w:ilvl w:val="0"/>
          <w:numId w:val="46"/>
        </w:numPr>
        <w:spacing w:before="100" w:beforeAutospacing="1" w:after="100" w:afterAutospacing="1"/>
        <w:rPr>
          <w:rFonts w:ascii="Times New Roman" w:hAnsi="Times New Roman"/>
          <w:sz w:val="24"/>
          <w:szCs w:val="24"/>
        </w:rPr>
      </w:pPr>
      <w:r w:rsidRPr="00D862AE">
        <w:rPr>
          <w:rFonts w:ascii="Times New Roman" w:hAnsi="Times New Roman"/>
          <w:sz w:val="24"/>
          <w:szCs w:val="24"/>
        </w:rPr>
        <w:t>Possesses the ability to review code, edit code and isolate errors or bugs that negatively effect the application and implement corrections.</w:t>
      </w:r>
    </w:p>
    <w:p w:rsidR="00BA23A7" w:rsidRPr="00D862AE" w:rsidRDefault="00BA23A7" w:rsidP="00BA23A7">
      <w:pPr>
        <w:spacing w:before="100" w:beforeAutospacing="1" w:after="100" w:afterAutospacing="1"/>
        <w:rPr>
          <w:rFonts w:ascii="Times New Roman" w:hAnsi="Times New Roman"/>
          <w:sz w:val="24"/>
          <w:szCs w:val="24"/>
        </w:rPr>
      </w:pPr>
      <w:r w:rsidRPr="00D862AE">
        <w:rPr>
          <w:rFonts w:ascii="Times New Roman" w:hAnsi="Times New Roman"/>
          <w:sz w:val="24"/>
          <w:szCs w:val="24"/>
        </w:rPr>
        <w:t>Specific core competencies per developer type are defined below.</w:t>
      </w:r>
    </w:p>
    <w:p w:rsidR="00BA23A7" w:rsidRPr="00B23E03" w:rsidRDefault="00DB7EE9" w:rsidP="00BA23A7">
      <w:pPr>
        <w:pStyle w:val="Heading2"/>
        <w:numPr>
          <w:ilvl w:val="0"/>
          <w:numId w:val="0"/>
        </w:numPr>
        <w:rPr>
          <w:rFonts w:ascii="Times New Roman" w:hAnsi="Times New Roman"/>
          <w:szCs w:val="24"/>
        </w:rPr>
      </w:pPr>
      <w:r w:rsidRPr="00B23E03">
        <w:rPr>
          <w:rFonts w:ascii="Times New Roman" w:hAnsi="Times New Roman"/>
          <w:szCs w:val="24"/>
        </w:rPr>
        <w:t>C.16.</w:t>
      </w:r>
      <w:r w:rsidR="00775F43" w:rsidRPr="00B23E03">
        <w:rPr>
          <w:rFonts w:ascii="Times New Roman" w:hAnsi="Times New Roman"/>
          <w:szCs w:val="24"/>
        </w:rPr>
        <w:t>1</w:t>
      </w:r>
      <w:r w:rsidR="00CC15DD">
        <w:rPr>
          <w:rFonts w:ascii="Times New Roman" w:hAnsi="Times New Roman"/>
          <w:szCs w:val="24"/>
        </w:rPr>
        <w:t>.</w:t>
      </w:r>
      <w:r w:rsidR="00775F43" w:rsidRPr="00B23E03">
        <w:rPr>
          <w:rFonts w:ascii="Times New Roman" w:hAnsi="Times New Roman"/>
          <w:szCs w:val="24"/>
        </w:rPr>
        <w:t>a</w:t>
      </w:r>
      <w:r w:rsidRPr="00B23E03">
        <w:rPr>
          <w:rFonts w:ascii="Times New Roman" w:hAnsi="Times New Roman"/>
          <w:szCs w:val="24"/>
        </w:rPr>
        <w:t xml:space="preserve">  </w:t>
      </w:r>
      <w:r w:rsidR="00BA23A7" w:rsidRPr="00B23E03">
        <w:rPr>
          <w:rFonts w:ascii="Times New Roman" w:hAnsi="Times New Roman"/>
          <w:szCs w:val="24"/>
        </w:rPr>
        <w:t>JUNIOR DEVELOPER</w:t>
      </w:r>
    </w:p>
    <w:p w:rsidR="00BA23A7" w:rsidRPr="00D862AE" w:rsidRDefault="00BA23A7" w:rsidP="00BA23A7">
      <w:pPr>
        <w:pStyle w:val="NormalWeb"/>
        <w:ind w:left="360"/>
      </w:pPr>
      <w:r w:rsidRPr="00D862AE">
        <w:t>Relational Databases</w:t>
      </w:r>
    </w:p>
    <w:p w:rsidR="00BA23A7" w:rsidRPr="00D862AE" w:rsidRDefault="00BA23A7" w:rsidP="00BA23A7">
      <w:pPr>
        <w:numPr>
          <w:ilvl w:val="0"/>
          <w:numId w:val="48"/>
        </w:numPr>
        <w:tabs>
          <w:tab w:val="clear" w:pos="900"/>
          <w:tab w:val="num" w:pos="108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Understands basic relational database concepts.</w:t>
      </w:r>
    </w:p>
    <w:p w:rsidR="00BA23A7" w:rsidRPr="00D862AE" w:rsidRDefault="00BA23A7" w:rsidP="00BA23A7">
      <w:pPr>
        <w:numPr>
          <w:ilvl w:val="0"/>
          <w:numId w:val="48"/>
        </w:numPr>
        <w:tabs>
          <w:tab w:val="clear" w:pos="900"/>
          <w:tab w:val="num" w:pos="108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Confidently writes the four basic SQL statements.</w:t>
      </w:r>
    </w:p>
    <w:p w:rsidR="00BA23A7" w:rsidRPr="00D862AE" w:rsidRDefault="00BA23A7" w:rsidP="00BA23A7">
      <w:pPr>
        <w:numPr>
          <w:ilvl w:val="0"/>
          <w:numId w:val="48"/>
        </w:numPr>
        <w:tabs>
          <w:tab w:val="clear" w:pos="900"/>
          <w:tab w:val="num" w:pos="108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lastRenderedPageBreak/>
        <w:t>Possesses knowledge of various database access methods.</w:t>
      </w:r>
    </w:p>
    <w:p w:rsidR="00BA23A7" w:rsidRPr="00D862AE" w:rsidRDefault="00BA23A7" w:rsidP="00BA23A7">
      <w:pPr>
        <w:pStyle w:val="NormalWeb"/>
        <w:ind w:left="360"/>
      </w:pPr>
      <w:r w:rsidRPr="00D862AE">
        <w:t>Programming Languages</w:t>
      </w:r>
    </w:p>
    <w:p w:rsidR="00BA23A7" w:rsidRPr="00D862AE" w:rsidRDefault="00BA23A7" w:rsidP="00BA23A7">
      <w:pPr>
        <w:numPr>
          <w:ilvl w:val="0"/>
          <w:numId w:val="47"/>
        </w:numPr>
        <w:spacing w:before="100" w:beforeAutospacing="1" w:after="100" w:afterAutospacing="1"/>
        <w:rPr>
          <w:rFonts w:ascii="Times New Roman" w:hAnsi="Times New Roman"/>
          <w:sz w:val="24"/>
          <w:szCs w:val="24"/>
        </w:rPr>
      </w:pPr>
      <w:r w:rsidRPr="00D862AE">
        <w:rPr>
          <w:rFonts w:ascii="Times New Roman" w:hAnsi="Times New Roman"/>
          <w:sz w:val="24"/>
          <w:szCs w:val="24"/>
        </w:rPr>
        <w:t>Possesses working knowledge developing Web applications in a PHP environment.</w:t>
      </w:r>
    </w:p>
    <w:p w:rsidR="00BA23A7" w:rsidRPr="00D862AE" w:rsidRDefault="00BA23A7" w:rsidP="00BA23A7">
      <w:pPr>
        <w:numPr>
          <w:ilvl w:val="0"/>
          <w:numId w:val="47"/>
        </w:numPr>
        <w:spacing w:before="100" w:beforeAutospacing="1" w:after="100" w:afterAutospacing="1"/>
        <w:rPr>
          <w:rFonts w:ascii="Times New Roman" w:hAnsi="Times New Roman"/>
          <w:sz w:val="24"/>
          <w:szCs w:val="24"/>
        </w:rPr>
      </w:pPr>
      <w:r w:rsidRPr="00D862AE">
        <w:rPr>
          <w:rFonts w:ascii="Times New Roman" w:hAnsi="Times New Roman"/>
          <w:sz w:val="24"/>
          <w:szCs w:val="24"/>
        </w:rPr>
        <w:t>Possesses basic knowledge of programming best practices (e.g. accessing the database, testing, refactoring, use of includes).</w:t>
      </w:r>
    </w:p>
    <w:p w:rsidR="00BA23A7" w:rsidRPr="00D862AE" w:rsidRDefault="00BA23A7" w:rsidP="00BA23A7">
      <w:pPr>
        <w:numPr>
          <w:ilvl w:val="0"/>
          <w:numId w:val="47"/>
        </w:numPr>
        <w:spacing w:before="100" w:beforeAutospacing="1" w:after="100" w:afterAutospacing="1"/>
        <w:rPr>
          <w:rFonts w:ascii="Times New Roman" w:hAnsi="Times New Roman"/>
          <w:sz w:val="24"/>
          <w:szCs w:val="24"/>
        </w:rPr>
      </w:pPr>
      <w:r w:rsidRPr="00D862AE">
        <w:rPr>
          <w:rFonts w:ascii="Times New Roman" w:hAnsi="Times New Roman"/>
          <w:sz w:val="24"/>
          <w:szCs w:val="24"/>
        </w:rPr>
        <w:t>Exhibits working knowledge in HTML, CSS, and at least one other scripting language.</w:t>
      </w:r>
    </w:p>
    <w:p w:rsidR="00BA23A7" w:rsidRPr="00D862AE" w:rsidRDefault="00BA23A7" w:rsidP="00BA23A7">
      <w:pPr>
        <w:numPr>
          <w:ilvl w:val="0"/>
          <w:numId w:val="47"/>
        </w:numPr>
        <w:spacing w:before="100" w:beforeAutospacing="1" w:after="100" w:afterAutospacing="1"/>
        <w:rPr>
          <w:rFonts w:ascii="Times New Roman" w:hAnsi="Times New Roman"/>
          <w:sz w:val="24"/>
          <w:szCs w:val="24"/>
        </w:rPr>
      </w:pPr>
      <w:r w:rsidRPr="00D862AE">
        <w:rPr>
          <w:rFonts w:ascii="Times New Roman" w:hAnsi="Times New Roman"/>
          <w:sz w:val="24"/>
          <w:szCs w:val="24"/>
        </w:rPr>
        <w:t>Adheres to Web development best practices and standards (e.g. W3C).</w:t>
      </w:r>
    </w:p>
    <w:p w:rsidR="00BA23A7" w:rsidRPr="00D862AE" w:rsidRDefault="00BA23A7" w:rsidP="00BA23A7">
      <w:pPr>
        <w:numPr>
          <w:ilvl w:val="0"/>
          <w:numId w:val="47"/>
        </w:numPr>
        <w:spacing w:before="100" w:beforeAutospacing="1" w:after="100" w:afterAutospacing="1"/>
        <w:rPr>
          <w:rFonts w:ascii="Times New Roman" w:hAnsi="Times New Roman"/>
          <w:sz w:val="24"/>
          <w:szCs w:val="24"/>
        </w:rPr>
      </w:pPr>
      <w:r w:rsidRPr="00D862AE">
        <w:rPr>
          <w:rFonts w:ascii="Times New Roman" w:hAnsi="Times New Roman"/>
          <w:sz w:val="24"/>
          <w:szCs w:val="24"/>
        </w:rPr>
        <w:t xml:space="preserve">Understands security methodologies in the development of database-driven Web applications. </w:t>
      </w:r>
    </w:p>
    <w:p w:rsidR="00BA23A7" w:rsidRPr="00D862AE" w:rsidRDefault="00BA23A7" w:rsidP="00BA23A7">
      <w:pPr>
        <w:numPr>
          <w:ilvl w:val="0"/>
          <w:numId w:val="47"/>
        </w:numPr>
        <w:spacing w:before="100" w:beforeAutospacing="1" w:after="100" w:afterAutospacing="1"/>
        <w:rPr>
          <w:rFonts w:ascii="Times New Roman" w:hAnsi="Times New Roman"/>
          <w:sz w:val="24"/>
          <w:szCs w:val="24"/>
        </w:rPr>
      </w:pPr>
      <w:r w:rsidRPr="00D862AE">
        <w:rPr>
          <w:rFonts w:ascii="Times New Roman" w:hAnsi="Times New Roman"/>
          <w:sz w:val="24"/>
          <w:szCs w:val="24"/>
        </w:rPr>
        <w:t xml:space="preserve">Possesses basic knowledge of XML/XSL and XML-related interactive programming techniques, such as </w:t>
      </w:r>
      <w:smartTag w:uri="urn:schemas-microsoft-com:office:smarttags" w:element="place">
        <w:smartTag w:uri="urn:schemas-microsoft-com:office:smarttags" w:element="City">
          <w:r w:rsidRPr="00D862AE">
            <w:rPr>
              <w:rFonts w:ascii="Times New Roman" w:hAnsi="Times New Roman"/>
              <w:sz w:val="24"/>
              <w:szCs w:val="24"/>
            </w:rPr>
            <w:t>AJAX</w:t>
          </w:r>
        </w:smartTag>
      </w:smartTag>
      <w:r w:rsidRPr="00D862AE">
        <w:rPr>
          <w:rFonts w:ascii="Times New Roman" w:hAnsi="Times New Roman"/>
          <w:sz w:val="24"/>
          <w:szCs w:val="24"/>
        </w:rPr>
        <w:t>.</w:t>
      </w:r>
    </w:p>
    <w:p w:rsidR="00BA23A7" w:rsidRPr="00D862AE" w:rsidRDefault="00BA23A7" w:rsidP="00BA23A7">
      <w:pPr>
        <w:pStyle w:val="NormalWeb"/>
        <w:ind w:left="360"/>
      </w:pPr>
      <w:r w:rsidRPr="00D862AE">
        <w:t>Architecture</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basic knowledge of object and component methodology and technology.</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basic understanding of the Joomla! Model-View-Controller (MVC) framework.</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basic knowledge of Linux, Apache, MySQL, PHP (LAMP) architecture.</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basic knowledge of classes, components, objects, and interfaces.</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Recognizes the fundamental differences between the various Web browsers.</w:t>
      </w:r>
    </w:p>
    <w:p w:rsidR="00BA23A7"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strong understanding of Section 508 compliance and Federal Web standards (e.g., privacy, security).</w:t>
      </w:r>
    </w:p>
    <w:p w:rsidR="00CE07A4" w:rsidRDefault="00CE07A4" w:rsidP="00BA23A7">
      <w:pPr>
        <w:pStyle w:val="Heading2"/>
        <w:numPr>
          <w:ilvl w:val="0"/>
          <w:numId w:val="0"/>
        </w:numPr>
        <w:rPr>
          <w:rFonts w:ascii="Times New Roman" w:hAnsi="Times New Roman"/>
          <w:szCs w:val="24"/>
        </w:rPr>
      </w:pPr>
    </w:p>
    <w:p w:rsidR="00CE07A4" w:rsidRDefault="00CE07A4" w:rsidP="00BA23A7">
      <w:pPr>
        <w:pStyle w:val="Heading2"/>
        <w:numPr>
          <w:ilvl w:val="0"/>
          <w:numId w:val="0"/>
        </w:numPr>
        <w:rPr>
          <w:rFonts w:ascii="Times New Roman" w:hAnsi="Times New Roman"/>
          <w:szCs w:val="24"/>
        </w:rPr>
      </w:pPr>
    </w:p>
    <w:p w:rsidR="00BA23A7" w:rsidRPr="00775F43" w:rsidRDefault="00DB7EE9" w:rsidP="00BA23A7">
      <w:pPr>
        <w:pStyle w:val="Heading2"/>
        <w:numPr>
          <w:ilvl w:val="0"/>
          <w:numId w:val="0"/>
        </w:numPr>
        <w:rPr>
          <w:rFonts w:ascii="Times New Roman" w:hAnsi="Times New Roman"/>
          <w:szCs w:val="24"/>
        </w:rPr>
      </w:pPr>
      <w:r w:rsidRPr="00775F43">
        <w:rPr>
          <w:rFonts w:ascii="Times New Roman" w:hAnsi="Times New Roman"/>
          <w:szCs w:val="24"/>
        </w:rPr>
        <w:t>C.16</w:t>
      </w:r>
      <w:r w:rsidR="00765452" w:rsidRPr="00775F43">
        <w:rPr>
          <w:rFonts w:ascii="Times New Roman" w:hAnsi="Times New Roman"/>
          <w:szCs w:val="24"/>
        </w:rPr>
        <w:t>.</w:t>
      </w:r>
      <w:r w:rsidR="00775F43" w:rsidRPr="00775F43">
        <w:rPr>
          <w:rFonts w:ascii="Times New Roman" w:hAnsi="Times New Roman"/>
          <w:szCs w:val="24"/>
        </w:rPr>
        <w:t>1</w:t>
      </w:r>
      <w:r w:rsidR="00CC15DD">
        <w:rPr>
          <w:rFonts w:ascii="Times New Roman" w:hAnsi="Times New Roman"/>
          <w:szCs w:val="24"/>
        </w:rPr>
        <w:t>.</w:t>
      </w:r>
      <w:r w:rsidR="00775F43" w:rsidRPr="00775F43">
        <w:rPr>
          <w:rFonts w:ascii="Times New Roman" w:hAnsi="Times New Roman"/>
          <w:szCs w:val="24"/>
        </w:rPr>
        <w:t>b</w:t>
      </w:r>
      <w:r w:rsidR="00765452" w:rsidRPr="00775F43">
        <w:rPr>
          <w:rFonts w:ascii="Times New Roman" w:hAnsi="Times New Roman"/>
          <w:szCs w:val="24"/>
        </w:rPr>
        <w:t xml:space="preserve">  </w:t>
      </w:r>
      <w:r w:rsidR="00BA23A7" w:rsidRPr="00775F43">
        <w:rPr>
          <w:rFonts w:ascii="Times New Roman" w:hAnsi="Times New Roman"/>
          <w:szCs w:val="24"/>
        </w:rPr>
        <w:t>EXPERIENCED DEVELOPER</w:t>
      </w:r>
    </w:p>
    <w:p w:rsidR="00BA23A7" w:rsidRPr="00D862AE" w:rsidRDefault="00BA23A7" w:rsidP="00BA23A7">
      <w:pPr>
        <w:pStyle w:val="NormalWeb"/>
        <w:ind w:left="360"/>
      </w:pPr>
      <w:r w:rsidRPr="00D862AE">
        <w:t>Relational Databases</w:t>
      </w:r>
    </w:p>
    <w:p w:rsidR="00BA23A7" w:rsidRPr="00D862AE" w:rsidRDefault="00BA23A7" w:rsidP="00BA23A7">
      <w:pPr>
        <w:numPr>
          <w:ilvl w:val="0"/>
          <w:numId w:val="50"/>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Understands advanced relational database concepts.</w:t>
      </w:r>
    </w:p>
    <w:p w:rsidR="00BA23A7" w:rsidRPr="00D862AE" w:rsidRDefault="00BA23A7" w:rsidP="00BA23A7">
      <w:pPr>
        <w:numPr>
          <w:ilvl w:val="0"/>
          <w:numId w:val="50"/>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proficiency with physical and logical database design.</w:t>
      </w:r>
    </w:p>
    <w:p w:rsidR="00BA23A7" w:rsidRPr="00D862AE" w:rsidRDefault="00BA23A7" w:rsidP="00BA23A7">
      <w:pPr>
        <w:numPr>
          <w:ilvl w:val="0"/>
          <w:numId w:val="50"/>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Writes effective stored procedures.</w:t>
      </w:r>
    </w:p>
    <w:p w:rsidR="00BA23A7" w:rsidRPr="00D862AE" w:rsidRDefault="00BA23A7" w:rsidP="00BA23A7">
      <w:pPr>
        <w:numPr>
          <w:ilvl w:val="0"/>
          <w:numId w:val="50"/>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demonstrated work experience with at least one relational database management system.</w:t>
      </w:r>
    </w:p>
    <w:p w:rsidR="00BA23A7" w:rsidRPr="00D862AE" w:rsidRDefault="00BA23A7" w:rsidP="00BA23A7">
      <w:pPr>
        <w:pStyle w:val="NormalWeb"/>
        <w:ind w:left="360"/>
      </w:pPr>
      <w:r w:rsidRPr="00D862AE">
        <w:t>Programming Languages</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proficiency in at least one structured programming language.</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Creates effective XSL stylesheets.</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Reads and understands XML schemas.</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advanced knowledge in developing Web applications in a PHP environment.</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advanced knowledge of programming best practices (e.g. accessing the database, testing, refactoring, use of includes).</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Exhibits advanced knowledge in HTML, CSS, and at least one other scripting language.</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Adheres to Web development best practices and standards (e.g. W3C).</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 xml:space="preserve">Applies security methodologies in the development of database-driven Web applications. </w:t>
      </w:r>
    </w:p>
    <w:p w:rsidR="00BA23A7" w:rsidRPr="00D862AE" w:rsidRDefault="00BA23A7" w:rsidP="00BA23A7">
      <w:pPr>
        <w:numPr>
          <w:ilvl w:val="0"/>
          <w:numId w:val="51"/>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 xml:space="preserve">Possesses advanced knowledge of XML/XSL and XML-related interactive programming techniques, such as </w:t>
      </w:r>
      <w:smartTag w:uri="urn:schemas-microsoft-com:office:smarttags" w:element="place">
        <w:smartTag w:uri="urn:schemas-microsoft-com:office:smarttags" w:element="City">
          <w:r w:rsidRPr="00D862AE">
            <w:rPr>
              <w:rFonts w:ascii="Times New Roman" w:hAnsi="Times New Roman"/>
              <w:sz w:val="24"/>
              <w:szCs w:val="24"/>
            </w:rPr>
            <w:t>AJAX</w:t>
          </w:r>
        </w:smartTag>
      </w:smartTag>
      <w:r w:rsidRPr="00D862AE">
        <w:rPr>
          <w:rFonts w:ascii="Times New Roman" w:hAnsi="Times New Roman"/>
          <w:sz w:val="24"/>
          <w:szCs w:val="24"/>
        </w:rPr>
        <w:t>.</w:t>
      </w:r>
    </w:p>
    <w:p w:rsidR="00BA23A7" w:rsidRPr="00D862AE" w:rsidRDefault="00BA23A7" w:rsidP="00BA23A7">
      <w:pPr>
        <w:pStyle w:val="NormalWeb"/>
        <w:ind w:left="360"/>
      </w:pPr>
      <w:r w:rsidRPr="00D862AE">
        <w:lastRenderedPageBreak/>
        <w:t>Architecture</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advanced knowledge of object and component methodology and technology.</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advanced understanding of the Joomla! Model-View-Controller (MVC) framework.</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advanced knowledge of LAMP (Linux, Apache, MySQL, PHP) architecture.</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advanced knowledge of classes, components, objects, and interfaces.</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Adheres to standards compliant Web development methodologies and ensures universal browser compatibility independent of operating system.</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Understands client server and internet systems architectures.</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familiarity with object and component methodology and technology.</w:t>
      </w:r>
    </w:p>
    <w:p w:rsidR="00BA23A7" w:rsidRPr="00D862AE" w:rsidRDefault="00BA23A7" w:rsidP="00BA23A7">
      <w:pPr>
        <w:numPr>
          <w:ilvl w:val="0"/>
          <w:numId w:val="49"/>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Adheres to Section 508 compliance and Federal Web standards (e.g., privacy, security).</w:t>
      </w:r>
    </w:p>
    <w:p w:rsidR="00765452" w:rsidRDefault="00765452" w:rsidP="00BA23A7">
      <w:pPr>
        <w:pStyle w:val="Heading2"/>
        <w:numPr>
          <w:ilvl w:val="0"/>
          <w:numId w:val="0"/>
        </w:numPr>
        <w:rPr>
          <w:rFonts w:ascii="Times New Roman" w:hAnsi="Times New Roman"/>
          <w:szCs w:val="24"/>
        </w:rPr>
      </w:pPr>
    </w:p>
    <w:p w:rsidR="00BA23A7" w:rsidRPr="00D862AE" w:rsidRDefault="00320B3D" w:rsidP="00BA23A7">
      <w:pPr>
        <w:pStyle w:val="Heading2"/>
        <w:numPr>
          <w:ilvl w:val="0"/>
          <w:numId w:val="0"/>
        </w:numPr>
        <w:rPr>
          <w:rFonts w:ascii="Times New Roman" w:hAnsi="Times New Roman"/>
          <w:szCs w:val="24"/>
        </w:rPr>
      </w:pPr>
      <w:r>
        <w:rPr>
          <w:rFonts w:ascii="Times New Roman" w:hAnsi="Times New Roman"/>
          <w:szCs w:val="24"/>
        </w:rPr>
        <w:t>C.16.</w:t>
      </w:r>
      <w:r w:rsidR="00775F43">
        <w:rPr>
          <w:rFonts w:ascii="Times New Roman" w:hAnsi="Times New Roman"/>
          <w:szCs w:val="24"/>
        </w:rPr>
        <w:t>1</w:t>
      </w:r>
      <w:r w:rsidR="00CC15DD">
        <w:rPr>
          <w:rFonts w:ascii="Times New Roman" w:hAnsi="Times New Roman"/>
          <w:szCs w:val="24"/>
        </w:rPr>
        <w:t>.</w:t>
      </w:r>
      <w:r w:rsidR="00775F43">
        <w:rPr>
          <w:rFonts w:ascii="Times New Roman" w:hAnsi="Times New Roman"/>
          <w:szCs w:val="24"/>
        </w:rPr>
        <w:t>c</w:t>
      </w:r>
      <w:r>
        <w:rPr>
          <w:rFonts w:ascii="Times New Roman" w:hAnsi="Times New Roman"/>
          <w:szCs w:val="24"/>
        </w:rPr>
        <w:t xml:space="preserve">  </w:t>
      </w:r>
      <w:r w:rsidR="00BA23A7" w:rsidRPr="00D862AE">
        <w:rPr>
          <w:rFonts w:ascii="Times New Roman" w:hAnsi="Times New Roman"/>
          <w:szCs w:val="24"/>
        </w:rPr>
        <w:t>EXPERT DEVELOPER</w:t>
      </w:r>
    </w:p>
    <w:p w:rsidR="00BA23A7" w:rsidRPr="00D862AE" w:rsidRDefault="00BA23A7" w:rsidP="00BA23A7">
      <w:pPr>
        <w:pStyle w:val="NormalWeb"/>
        <w:ind w:left="360"/>
      </w:pPr>
      <w:r w:rsidRPr="00D862AE">
        <w:t>Relational Databases</w:t>
      </w:r>
    </w:p>
    <w:p w:rsidR="00BA23A7" w:rsidRPr="00D862AE" w:rsidRDefault="00BA23A7" w:rsidP="00BA23A7">
      <w:pPr>
        <w:numPr>
          <w:ilvl w:val="0"/>
          <w:numId w:val="52"/>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Understands complex database concepts as well as the implications of different database designs.</w:t>
      </w:r>
    </w:p>
    <w:p w:rsidR="00BA23A7" w:rsidRPr="00D862AE" w:rsidRDefault="00BA23A7" w:rsidP="00BA23A7">
      <w:pPr>
        <w:numPr>
          <w:ilvl w:val="0"/>
          <w:numId w:val="52"/>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Effectively employs many different database design techniques.</w:t>
      </w:r>
    </w:p>
    <w:p w:rsidR="00BA23A7" w:rsidRPr="00D862AE" w:rsidRDefault="00BA23A7" w:rsidP="00BA23A7">
      <w:pPr>
        <w:numPr>
          <w:ilvl w:val="0"/>
          <w:numId w:val="52"/>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demonstrated work experience with more than one relational database management system.</w:t>
      </w:r>
    </w:p>
    <w:p w:rsidR="00BA23A7" w:rsidRPr="00D862AE" w:rsidRDefault="00BA23A7" w:rsidP="00BA23A7">
      <w:pPr>
        <w:pStyle w:val="NormalWeb"/>
        <w:ind w:left="360"/>
      </w:pPr>
      <w:r w:rsidRPr="00D862AE">
        <w:t>Programming Languages</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Demonstrates expert knowledge of at least one structured programming.</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Creates XML schemas.</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Understands the benefits of the various programming languages.</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Mastery knowledge in developing Web applications in a PHP environment.</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Mastery of programming best practices (e.g. accessing the database, testing, refactoring, use of includes).</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Mastery knowledge in HTML, CSS, and at least one other scripting language.</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Adheres to Web development best practices and standards (e.g. W3C).</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Applies security methodologies in the development of database-driven Web applications.</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 xml:space="preserve">Possesses advanced knowledge of XML/XSL and XML-related interactive programming techniques, such as </w:t>
      </w:r>
      <w:smartTag w:uri="urn:schemas-microsoft-com:office:smarttags" w:element="place">
        <w:smartTag w:uri="urn:schemas-microsoft-com:office:smarttags" w:element="City">
          <w:r w:rsidRPr="00D862AE">
            <w:rPr>
              <w:rFonts w:ascii="Times New Roman" w:hAnsi="Times New Roman"/>
              <w:sz w:val="24"/>
              <w:szCs w:val="24"/>
            </w:rPr>
            <w:t>AJAX</w:t>
          </w:r>
        </w:smartTag>
      </w:smartTag>
      <w:r w:rsidRPr="00D862AE">
        <w:rPr>
          <w:rFonts w:ascii="Times New Roman" w:hAnsi="Times New Roman"/>
          <w:sz w:val="24"/>
          <w:szCs w:val="24"/>
        </w:rPr>
        <w:t>.</w:t>
      </w:r>
    </w:p>
    <w:p w:rsidR="00BA23A7" w:rsidRPr="00D862AE" w:rsidRDefault="00BA23A7" w:rsidP="00BA23A7">
      <w:pPr>
        <w:numPr>
          <w:ilvl w:val="0"/>
          <w:numId w:val="53"/>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Easily recognizes system deficiencies and implements effective solutions.</w:t>
      </w:r>
    </w:p>
    <w:p w:rsidR="00BA23A7" w:rsidRPr="00D862AE" w:rsidRDefault="00BA23A7" w:rsidP="00BA23A7">
      <w:pPr>
        <w:pStyle w:val="NormalWeb"/>
        <w:ind w:left="360"/>
      </w:pPr>
      <w:r w:rsidRPr="00D862AE">
        <w:t>Architecture</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Mastery of client server and Internet systems architectures.</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Creates well designed, reusable objects.</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Understands browser specific compatibility issues.</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Incorporates the benefits of the various design methodologies and object oriented environments.</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Mastery knowledge of object and component methodology and technology.</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Mastery of the Joomla! Model-View-Controller (MVC) framework.</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advanced knowledge of LAMP (Linux, Apache, MySQL, PHP) architecture.</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advanced knowledge of classes, components, objects, and interfaces.</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Adheres to standards compliant Web development methodologies and ensures universal browser compatibility independent of operating system.</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lastRenderedPageBreak/>
        <w:t>Advanced knowledge of client server and internet systems architectures.</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Possesses demonstrated work experience with object and component methodology and technology.</w:t>
      </w:r>
    </w:p>
    <w:p w:rsidR="00BA23A7" w:rsidRPr="00D862AE" w:rsidRDefault="00BA23A7" w:rsidP="00BA23A7">
      <w:pPr>
        <w:numPr>
          <w:ilvl w:val="0"/>
          <w:numId w:val="54"/>
        </w:numPr>
        <w:tabs>
          <w:tab w:val="clear" w:pos="720"/>
        </w:tabs>
        <w:spacing w:before="100" w:beforeAutospacing="1" w:after="100" w:afterAutospacing="1"/>
        <w:ind w:left="1080"/>
        <w:rPr>
          <w:rFonts w:ascii="Times New Roman" w:hAnsi="Times New Roman"/>
          <w:sz w:val="24"/>
          <w:szCs w:val="24"/>
        </w:rPr>
      </w:pPr>
      <w:r w:rsidRPr="00D862AE">
        <w:rPr>
          <w:rFonts w:ascii="Times New Roman" w:hAnsi="Times New Roman"/>
          <w:sz w:val="24"/>
          <w:szCs w:val="24"/>
        </w:rPr>
        <w:t>Adheres to Section 508 compliance and Federal Web standards (e.g., privacy, security).</w:t>
      </w:r>
    </w:p>
    <w:p w:rsidR="00BA23A7" w:rsidRDefault="00BA23A7" w:rsidP="00BA23A7">
      <w:pPr>
        <w:pStyle w:val="Heading1"/>
        <w:numPr>
          <w:ilvl w:val="0"/>
          <w:numId w:val="0"/>
        </w:numPr>
        <w:rPr>
          <w:rFonts w:ascii="Times New Roman" w:hAnsi="Times New Roman"/>
          <w:b w:val="0"/>
          <w:szCs w:val="24"/>
          <w:u w:val="single"/>
        </w:rPr>
      </w:pPr>
    </w:p>
    <w:p w:rsidR="00BA23A7" w:rsidRPr="00383AAC" w:rsidRDefault="00320B3D" w:rsidP="00BA23A7">
      <w:pPr>
        <w:pStyle w:val="Heading1"/>
        <w:numPr>
          <w:ilvl w:val="0"/>
          <w:numId w:val="0"/>
        </w:numPr>
        <w:rPr>
          <w:rFonts w:ascii="Times New Roman" w:hAnsi="Times New Roman"/>
          <w:sz w:val="28"/>
          <w:szCs w:val="28"/>
        </w:rPr>
      </w:pPr>
      <w:r>
        <w:rPr>
          <w:rFonts w:ascii="Times New Roman" w:hAnsi="Times New Roman"/>
          <w:sz w:val="28"/>
          <w:szCs w:val="28"/>
        </w:rPr>
        <w:t>C.16.</w:t>
      </w:r>
      <w:r w:rsidR="00775F43">
        <w:rPr>
          <w:rFonts w:ascii="Times New Roman" w:hAnsi="Times New Roman"/>
          <w:sz w:val="28"/>
          <w:szCs w:val="28"/>
        </w:rPr>
        <w:t>2</w:t>
      </w:r>
      <w:r>
        <w:rPr>
          <w:rFonts w:ascii="Times New Roman" w:hAnsi="Times New Roman"/>
          <w:sz w:val="28"/>
          <w:szCs w:val="28"/>
        </w:rPr>
        <w:t xml:space="preserve">  </w:t>
      </w:r>
      <w:r w:rsidR="00BA23A7" w:rsidRPr="00383AAC">
        <w:rPr>
          <w:rFonts w:ascii="Times New Roman" w:hAnsi="Times New Roman"/>
          <w:sz w:val="28"/>
          <w:szCs w:val="28"/>
        </w:rPr>
        <w:t>Web Graphic and UI Designers</w:t>
      </w:r>
    </w:p>
    <w:p w:rsidR="00BA23A7" w:rsidRPr="00775F43" w:rsidRDefault="00320B3D" w:rsidP="00320B3D">
      <w:pPr>
        <w:pStyle w:val="Heading2"/>
        <w:numPr>
          <w:ilvl w:val="0"/>
          <w:numId w:val="0"/>
        </w:numPr>
        <w:ind w:left="720" w:hanging="720"/>
        <w:rPr>
          <w:rFonts w:ascii="Times New Roman" w:hAnsi="Times New Roman"/>
          <w:sz w:val="28"/>
          <w:szCs w:val="28"/>
          <w:u w:val="none"/>
        </w:rPr>
      </w:pPr>
      <w:r w:rsidRPr="00775F43">
        <w:rPr>
          <w:rFonts w:ascii="Times New Roman" w:hAnsi="Times New Roman"/>
          <w:sz w:val="28"/>
          <w:szCs w:val="28"/>
          <w:u w:val="none"/>
        </w:rPr>
        <w:t xml:space="preserve">              </w:t>
      </w:r>
      <w:r w:rsidR="00BA23A7" w:rsidRPr="00775F43">
        <w:rPr>
          <w:rFonts w:ascii="Times New Roman" w:hAnsi="Times New Roman"/>
          <w:sz w:val="28"/>
          <w:szCs w:val="28"/>
          <w:u w:val="none"/>
        </w:rPr>
        <w:t xml:space="preserve">Project Related Competencies for All Levels </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Develops in Adobe CS4 or above.</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Assists in the design, coding, and testing of technical solutions.</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Understands standard systems development lifecycle processes and methodologies.</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Possesses knowledge of industry trends and developments to improve Web services.</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Understands project and development plans, roles, project goals, and timelines.</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Adheres to coding standards as defined by technical management.</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Possesses ability to interpret instruction and tasks to produce appropriate visual solutions with little to no supervision.</w:t>
      </w:r>
    </w:p>
    <w:p w:rsidR="00BA23A7" w:rsidRPr="00383AAC" w:rsidRDefault="00BA23A7" w:rsidP="00BA23A7">
      <w:pPr>
        <w:numPr>
          <w:ilvl w:val="0"/>
          <w:numId w:val="46"/>
        </w:numPr>
        <w:spacing w:before="100" w:beforeAutospacing="1" w:after="100" w:afterAutospacing="1"/>
        <w:rPr>
          <w:rFonts w:ascii="Times New Roman" w:hAnsi="Times New Roman"/>
          <w:sz w:val="24"/>
          <w:szCs w:val="24"/>
        </w:rPr>
      </w:pPr>
      <w:r w:rsidRPr="00383AAC">
        <w:rPr>
          <w:rFonts w:ascii="Times New Roman" w:hAnsi="Times New Roman"/>
          <w:sz w:val="24"/>
          <w:szCs w:val="24"/>
        </w:rPr>
        <w:t>Possesses the ability to create, test, and debug code (e.g., HTML, CSS).</w:t>
      </w:r>
    </w:p>
    <w:p w:rsidR="00BA23A7" w:rsidRPr="00383AAC" w:rsidRDefault="00BA23A7" w:rsidP="00BA23A7">
      <w:pPr>
        <w:spacing w:before="100" w:beforeAutospacing="1" w:after="100" w:afterAutospacing="1"/>
        <w:rPr>
          <w:rFonts w:ascii="Times New Roman" w:hAnsi="Times New Roman"/>
          <w:sz w:val="24"/>
          <w:szCs w:val="24"/>
        </w:rPr>
      </w:pPr>
      <w:r w:rsidRPr="00383AAC">
        <w:rPr>
          <w:rFonts w:ascii="Times New Roman" w:hAnsi="Times New Roman"/>
          <w:sz w:val="24"/>
          <w:szCs w:val="24"/>
        </w:rPr>
        <w:t>Specific core competencies per developer type are defined below.</w:t>
      </w:r>
    </w:p>
    <w:p w:rsidR="00BA23A7" w:rsidRPr="00383AAC" w:rsidRDefault="00320B3D" w:rsidP="00BA23A7">
      <w:pPr>
        <w:pStyle w:val="Heading2"/>
        <w:numPr>
          <w:ilvl w:val="0"/>
          <w:numId w:val="0"/>
        </w:numPr>
        <w:rPr>
          <w:rFonts w:ascii="Times New Roman" w:hAnsi="Times New Roman"/>
          <w:szCs w:val="24"/>
        </w:rPr>
      </w:pPr>
      <w:r>
        <w:rPr>
          <w:rFonts w:ascii="Times New Roman" w:hAnsi="Times New Roman"/>
          <w:szCs w:val="24"/>
        </w:rPr>
        <w:t>C.16.</w:t>
      </w:r>
      <w:r w:rsidR="00775F43">
        <w:rPr>
          <w:rFonts w:ascii="Times New Roman" w:hAnsi="Times New Roman"/>
          <w:szCs w:val="24"/>
        </w:rPr>
        <w:t>2</w:t>
      </w:r>
      <w:r w:rsidR="00CC15DD">
        <w:rPr>
          <w:rFonts w:ascii="Times New Roman" w:hAnsi="Times New Roman"/>
          <w:szCs w:val="24"/>
        </w:rPr>
        <w:t>.</w:t>
      </w:r>
      <w:r w:rsidR="00775F43">
        <w:rPr>
          <w:rFonts w:ascii="Times New Roman" w:hAnsi="Times New Roman"/>
          <w:szCs w:val="24"/>
        </w:rPr>
        <w:t>a</w:t>
      </w:r>
      <w:r>
        <w:rPr>
          <w:rFonts w:ascii="Times New Roman" w:hAnsi="Times New Roman"/>
          <w:szCs w:val="24"/>
        </w:rPr>
        <w:t xml:space="preserve">  </w:t>
      </w:r>
      <w:r w:rsidR="00BA23A7" w:rsidRPr="00383AAC">
        <w:rPr>
          <w:rFonts w:ascii="Times New Roman" w:hAnsi="Times New Roman"/>
          <w:szCs w:val="24"/>
        </w:rPr>
        <w:t xml:space="preserve">JUNIOR </w:t>
      </w:r>
      <w:r w:rsidR="007B6C6E" w:rsidRPr="00383AAC">
        <w:rPr>
          <w:rFonts w:ascii="Times New Roman" w:hAnsi="Times New Roman"/>
          <w:szCs w:val="24"/>
        </w:rPr>
        <w:t>DE</w:t>
      </w:r>
      <w:r w:rsidR="007B6C6E">
        <w:rPr>
          <w:rFonts w:ascii="Times New Roman" w:hAnsi="Times New Roman"/>
          <w:szCs w:val="24"/>
        </w:rPr>
        <w:t>SIGNER</w:t>
      </w:r>
    </w:p>
    <w:p w:rsidR="00BA23A7" w:rsidRPr="00383AAC" w:rsidRDefault="00BA23A7" w:rsidP="00BA23A7">
      <w:pPr>
        <w:pStyle w:val="NormalWeb"/>
        <w:numPr>
          <w:ilvl w:val="0"/>
          <w:numId w:val="49"/>
        </w:numPr>
      </w:pPr>
      <w:r w:rsidRPr="00383AAC">
        <w:t>Understands the graphic software programs contained within CS4 (e.g., Photoshop, Fireworks, Illustrator).</w:t>
      </w:r>
    </w:p>
    <w:p w:rsidR="00BA23A7" w:rsidRPr="00383AAC" w:rsidRDefault="00BA23A7" w:rsidP="00BA23A7">
      <w:pPr>
        <w:pStyle w:val="NormalWeb"/>
        <w:numPr>
          <w:ilvl w:val="0"/>
          <w:numId w:val="49"/>
        </w:numPr>
      </w:pPr>
      <w:r w:rsidRPr="00383AAC">
        <w:t>Assists in conceptualizing new ideas and creative visualizations of Web user interfaces and templates.</w:t>
      </w:r>
    </w:p>
    <w:p w:rsidR="00BA23A7" w:rsidRPr="00383AAC" w:rsidRDefault="00BA23A7" w:rsidP="00BA23A7">
      <w:pPr>
        <w:pStyle w:val="NormalWeb"/>
        <w:numPr>
          <w:ilvl w:val="0"/>
          <w:numId w:val="49"/>
        </w:numPr>
      </w:pPr>
      <w:r w:rsidRPr="00383AAC">
        <w:t>Understands the differences between the various Web graphic file types (e.g., gif, jpg, png).</w:t>
      </w:r>
    </w:p>
    <w:p w:rsidR="00BA23A7" w:rsidRPr="00383AAC" w:rsidRDefault="00BA23A7" w:rsidP="00BA23A7">
      <w:pPr>
        <w:pStyle w:val="NormalWeb"/>
        <w:numPr>
          <w:ilvl w:val="0"/>
          <w:numId w:val="49"/>
        </w:numPr>
      </w:pPr>
      <w:r w:rsidRPr="00383AAC">
        <w:t>Exhibits working knowledge in creating Web-optimized imagery.</w:t>
      </w:r>
    </w:p>
    <w:p w:rsidR="00BA23A7" w:rsidRPr="00383AAC" w:rsidRDefault="00BA23A7" w:rsidP="00BA23A7">
      <w:pPr>
        <w:pStyle w:val="NormalWeb"/>
        <w:numPr>
          <w:ilvl w:val="0"/>
          <w:numId w:val="49"/>
        </w:numPr>
      </w:pPr>
      <w:r w:rsidRPr="00383AAC">
        <w:t>Ensures consistency of organizational branding and graphic design styles.</w:t>
      </w:r>
    </w:p>
    <w:p w:rsidR="00BA23A7" w:rsidRPr="00383AAC" w:rsidRDefault="00BA23A7" w:rsidP="00BA23A7">
      <w:pPr>
        <w:pStyle w:val="NormalWeb"/>
        <w:numPr>
          <w:ilvl w:val="0"/>
          <w:numId w:val="49"/>
        </w:numPr>
      </w:pPr>
      <w:r w:rsidRPr="00383AAC">
        <w:t>Exhibits working knowledge in entity branding, layout design, color theory, and typography.</w:t>
      </w:r>
    </w:p>
    <w:p w:rsidR="00BA23A7" w:rsidRPr="00383AAC" w:rsidRDefault="00BA23A7" w:rsidP="00BA23A7">
      <w:pPr>
        <w:pStyle w:val="NormalWeb"/>
        <w:numPr>
          <w:ilvl w:val="0"/>
          <w:numId w:val="49"/>
        </w:numPr>
      </w:pPr>
      <w:r w:rsidRPr="00383AAC">
        <w:t>Familiar with image creation resources (e.g., stock photography and illustrations).</w:t>
      </w:r>
    </w:p>
    <w:p w:rsidR="00BA23A7" w:rsidRPr="00383AAC" w:rsidRDefault="00BA23A7" w:rsidP="00BA23A7">
      <w:pPr>
        <w:pStyle w:val="NormalWeb"/>
        <w:numPr>
          <w:ilvl w:val="0"/>
          <w:numId w:val="49"/>
        </w:numPr>
      </w:pPr>
      <w:r w:rsidRPr="00383AAC">
        <w:t>Possesses basic knowledge of how Web-based technologies apply to Web design such as HTML, XML, Flash, CSS, and JavaScript.</w:t>
      </w:r>
    </w:p>
    <w:p w:rsidR="00BA23A7" w:rsidRPr="00383AAC" w:rsidRDefault="00BA23A7" w:rsidP="00BA23A7">
      <w:pPr>
        <w:pStyle w:val="NormalWeb"/>
        <w:numPr>
          <w:ilvl w:val="0"/>
          <w:numId w:val="49"/>
        </w:numPr>
      </w:pPr>
      <w:r w:rsidRPr="00383AAC">
        <w:t>Possesses basic knowledge of how content management systems control and maintain Web sites.</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Recognizes the fundamental differences between the various Web browsers.</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Possesses strong understanding of Section 508 compliance and Federal Web standards (e.g., privacy, security).</w:t>
      </w:r>
    </w:p>
    <w:p w:rsidR="00BA23A7" w:rsidRPr="00383AAC" w:rsidRDefault="00320B3D" w:rsidP="00BA23A7">
      <w:pPr>
        <w:pStyle w:val="Heading2"/>
        <w:numPr>
          <w:ilvl w:val="0"/>
          <w:numId w:val="0"/>
        </w:numPr>
        <w:rPr>
          <w:rFonts w:ascii="Times New Roman" w:hAnsi="Times New Roman"/>
          <w:szCs w:val="24"/>
        </w:rPr>
      </w:pPr>
      <w:r>
        <w:rPr>
          <w:rFonts w:ascii="Times New Roman" w:hAnsi="Times New Roman"/>
          <w:szCs w:val="24"/>
        </w:rPr>
        <w:t>C.16.</w:t>
      </w:r>
      <w:r w:rsidR="00775F43">
        <w:rPr>
          <w:rFonts w:ascii="Times New Roman" w:hAnsi="Times New Roman"/>
          <w:szCs w:val="24"/>
        </w:rPr>
        <w:t>2</w:t>
      </w:r>
      <w:r w:rsidR="00CC15DD">
        <w:rPr>
          <w:rFonts w:ascii="Times New Roman" w:hAnsi="Times New Roman"/>
          <w:szCs w:val="24"/>
        </w:rPr>
        <w:t>.</w:t>
      </w:r>
      <w:r w:rsidR="00775F43">
        <w:rPr>
          <w:rFonts w:ascii="Times New Roman" w:hAnsi="Times New Roman"/>
          <w:szCs w:val="24"/>
        </w:rPr>
        <w:t>b</w:t>
      </w:r>
      <w:r>
        <w:rPr>
          <w:rFonts w:ascii="Times New Roman" w:hAnsi="Times New Roman"/>
          <w:szCs w:val="24"/>
        </w:rPr>
        <w:t xml:space="preserve"> </w:t>
      </w:r>
      <w:r w:rsidR="00BA23A7" w:rsidRPr="00383AAC">
        <w:rPr>
          <w:rFonts w:ascii="Times New Roman" w:hAnsi="Times New Roman"/>
          <w:szCs w:val="24"/>
        </w:rPr>
        <w:t>EXPERIENCED DE</w:t>
      </w:r>
      <w:r w:rsidR="007B6C6E">
        <w:rPr>
          <w:rFonts w:ascii="Times New Roman" w:hAnsi="Times New Roman"/>
          <w:szCs w:val="24"/>
        </w:rPr>
        <w:t>SIGNER</w:t>
      </w:r>
    </w:p>
    <w:p w:rsidR="00BA23A7" w:rsidRPr="00383AAC" w:rsidRDefault="00BA23A7" w:rsidP="00BA23A7">
      <w:pPr>
        <w:pStyle w:val="NormalWeb"/>
        <w:numPr>
          <w:ilvl w:val="0"/>
          <w:numId w:val="49"/>
        </w:numPr>
      </w:pPr>
      <w:r w:rsidRPr="00383AAC">
        <w:t>Possesses extensive knowledge of the graphic software programs contained within CS4 (e.g., Photoshop, Fireworks, Illustrator).</w:t>
      </w:r>
    </w:p>
    <w:p w:rsidR="00BA23A7" w:rsidRPr="00383AAC" w:rsidRDefault="00BA23A7" w:rsidP="00BA23A7">
      <w:pPr>
        <w:pStyle w:val="NormalWeb"/>
        <w:numPr>
          <w:ilvl w:val="0"/>
          <w:numId w:val="49"/>
        </w:numPr>
      </w:pPr>
      <w:r w:rsidRPr="00383AAC">
        <w:t>Leads in the development of conceptualizing new ideas and creative visualizations of Web user interfaces and templates.</w:t>
      </w:r>
    </w:p>
    <w:p w:rsidR="00BA23A7" w:rsidRPr="00383AAC" w:rsidRDefault="00BA23A7" w:rsidP="00BA23A7">
      <w:pPr>
        <w:pStyle w:val="NormalWeb"/>
        <w:numPr>
          <w:ilvl w:val="0"/>
          <w:numId w:val="49"/>
        </w:numPr>
      </w:pPr>
      <w:r w:rsidRPr="00383AAC">
        <w:t>Possesses advanced knowledge of the differences between the various Web graphic file types (e.g., gif, jpg, png).</w:t>
      </w:r>
    </w:p>
    <w:p w:rsidR="00BA23A7" w:rsidRPr="00383AAC" w:rsidRDefault="00BA23A7" w:rsidP="00BA23A7">
      <w:pPr>
        <w:pStyle w:val="NormalWeb"/>
        <w:numPr>
          <w:ilvl w:val="0"/>
          <w:numId w:val="49"/>
        </w:numPr>
      </w:pPr>
      <w:r w:rsidRPr="00383AAC">
        <w:t>Ensures consistency of organizational branding and graphic design styles.</w:t>
      </w:r>
    </w:p>
    <w:p w:rsidR="00BA23A7" w:rsidRPr="00383AAC" w:rsidRDefault="00BA23A7" w:rsidP="00BA23A7">
      <w:pPr>
        <w:pStyle w:val="NormalWeb"/>
        <w:numPr>
          <w:ilvl w:val="0"/>
          <w:numId w:val="49"/>
        </w:numPr>
      </w:pPr>
      <w:r w:rsidRPr="00383AAC">
        <w:t>Adheres to the principles of entity branding, layout design, color theory, and typography.</w:t>
      </w:r>
    </w:p>
    <w:p w:rsidR="00BA23A7" w:rsidRPr="00383AAC" w:rsidRDefault="00BA23A7" w:rsidP="00BA23A7">
      <w:pPr>
        <w:pStyle w:val="NormalWeb"/>
        <w:numPr>
          <w:ilvl w:val="0"/>
          <w:numId w:val="49"/>
        </w:numPr>
      </w:pPr>
      <w:r w:rsidRPr="00383AAC">
        <w:t>Develops, manipulates, converts, and manages Web imagery.</w:t>
      </w:r>
    </w:p>
    <w:p w:rsidR="00BA23A7" w:rsidRPr="00383AAC" w:rsidRDefault="00BA23A7" w:rsidP="00BA23A7">
      <w:pPr>
        <w:pStyle w:val="NormalWeb"/>
        <w:numPr>
          <w:ilvl w:val="0"/>
          <w:numId w:val="49"/>
        </w:numPr>
      </w:pPr>
      <w:r w:rsidRPr="00383AAC">
        <w:t>Effectively utilizes image creation resources (e.g., stock photography and illustrations).</w:t>
      </w:r>
    </w:p>
    <w:p w:rsidR="00BA23A7" w:rsidRPr="00383AAC" w:rsidRDefault="00BA23A7" w:rsidP="00BA23A7">
      <w:pPr>
        <w:pStyle w:val="NormalWeb"/>
        <w:numPr>
          <w:ilvl w:val="0"/>
          <w:numId w:val="49"/>
        </w:numPr>
      </w:pPr>
      <w:r w:rsidRPr="00383AAC">
        <w:lastRenderedPageBreak/>
        <w:t>Applies Web-based technologies (e.g., HTML, XML, Flash, CSS, and JavaScript) to develop visually appealing and intuitive Web-based applications and solutions.</w:t>
      </w:r>
    </w:p>
    <w:p w:rsidR="00BA23A7" w:rsidRPr="00383AAC" w:rsidRDefault="00BA23A7" w:rsidP="00BA23A7">
      <w:pPr>
        <w:pStyle w:val="NormalWeb"/>
        <w:numPr>
          <w:ilvl w:val="0"/>
          <w:numId w:val="49"/>
        </w:numPr>
      </w:pPr>
      <w:r w:rsidRPr="00383AAC">
        <w:t>Possesses advanced knowledge of how content management systems (specifically Joomla! 1.5.x) control and maintain Web sites.</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Recognizes the fundamental differences between the various Web browsers.</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Adheres to standards compliant Web development methodologies and ensures universal browser compatibility independent of operating system.</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Adheres to Section 508 compliance and Federal Web standards (e.g., privacy, security).</w:t>
      </w:r>
    </w:p>
    <w:p w:rsidR="00BA23A7" w:rsidRPr="00383AAC" w:rsidRDefault="00BA23A7" w:rsidP="00BA23A7">
      <w:pPr>
        <w:pStyle w:val="NormalWeb"/>
        <w:numPr>
          <w:ilvl w:val="0"/>
          <w:numId w:val="49"/>
        </w:numPr>
      </w:pPr>
      <w:r w:rsidRPr="00383AAC">
        <w:t>Assists in the testing, troubleshooting, and debugging code for deployment.</w:t>
      </w:r>
    </w:p>
    <w:p w:rsidR="00320B3D" w:rsidRDefault="00320B3D" w:rsidP="00BA23A7">
      <w:pPr>
        <w:pStyle w:val="Heading2"/>
        <w:numPr>
          <w:ilvl w:val="0"/>
          <w:numId w:val="0"/>
        </w:numPr>
        <w:rPr>
          <w:rFonts w:ascii="Times New Roman" w:hAnsi="Times New Roman"/>
          <w:szCs w:val="24"/>
        </w:rPr>
      </w:pPr>
    </w:p>
    <w:p w:rsidR="00BA23A7" w:rsidRPr="00383AAC" w:rsidRDefault="00320B3D" w:rsidP="00BA23A7">
      <w:pPr>
        <w:pStyle w:val="Heading2"/>
        <w:numPr>
          <w:ilvl w:val="0"/>
          <w:numId w:val="0"/>
        </w:numPr>
        <w:rPr>
          <w:rFonts w:ascii="Times New Roman" w:hAnsi="Times New Roman"/>
          <w:szCs w:val="24"/>
        </w:rPr>
      </w:pPr>
      <w:r>
        <w:rPr>
          <w:rFonts w:ascii="Times New Roman" w:hAnsi="Times New Roman"/>
          <w:szCs w:val="24"/>
        </w:rPr>
        <w:t>C.16.2</w:t>
      </w:r>
      <w:r w:rsidR="00CC15DD">
        <w:rPr>
          <w:rFonts w:ascii="Times New Roman" w:hAnsi="Times New Roman"/>
          <w:szCs w:val="24"/>
        </w:rPr>
        <w:t>.</w:t>
      </w:r>
      <w:r w:rsidR="00775F43">
        <w:rPr>
          <w:rFonts w:ascii="Times New Roman" w:hAnsi="Times New Roman"/>
          <w:szCs w:val="24"/>
        </w:rPr>
        <w:t>c</w:t>
      </w:r>
      <w:r>
        <w:rPr>
          <w:rFonts w:ascii="Times New Roman" w:hAnsi="Times New Roman"/>
          <w:szCs w:val="24"/>
        </w:rPr>
        <w:t xml:space="preserve">  </w:t>
      </w:r>
      <w:r w:rsidR="00BA23A7" w:rsidRPr="00383AAC">
        <w:rPr>
          <w:rFonts w:ascii="Times New Roman" w:hAnsi="Times New Roman"/>
          <w:szCs w:val="24"/>
        </w:rPr>
        <w:t>EXPERT DE</w:t>
      </w:r>
      <w:r w:rsidR="007B6C6E">
        <w:rPr>
          <w:rFonts w:ascii="Times New Roman" w:hAnsi="Times New Roman"/>
          <w:szCs w:val="24"/>
        </w:rPr>
        <w:t>SIGNER</w:t>
      </w:r>
    </w:p>
    <w:p w:rsidR="00BA23A7" w:rsidRPr="00383AAC" w:rsidRDefault="00BA23A7" w:rsidP="00BA23A7">
      <w:pPr>
        <w:pStyle w:val="NormalWeb"/>
        <w:numPr>
          <w:ilvl w:val="0"/>
          <w:numId w:val="49"/>
        </w:numPr>
      </w:pPr>
      <w:r w:rsidRPr="00383AAC">
        <w:t>Mastery of the graphic software programs contained within CS4 (e.g., Photoshop, Fireworks, Illustrator).</w:t>
      </w:r>
    </w:p>
    <w:p w:rsidR="00BA23A7" w:rsidRPr="00383AAC" w:rsidRDefault="00BA23A7" w:rsidP="00BA23A7">
      <w:pPr>
        <w:pStyle w:val="NormalWeb"/>
        <w:numPr>
          <w:ilvl w:val="0"/>
          <w:numId w:val="49"/>
        </w:numPr>
      </w:pPr>
      <w:r w:rsidRPr="00383AAC">
        <w:t>Leads in the development of conceptualizing new ideas and creative visualizations of Web user interfaces and templates.</w:t>
      </w:r>
    </w:p>
    <w:p w:rsidR="00BA23A7" w:rsidRPr="00383AAC" w:rsidRDefault="00BA23A7" w:rsidP="00BA23A7">
      <w:pPr>
        <w:pStyle w:val="NormalWeb"/>
        <w:numPr>
          <w:ilvl w:val="0"/>
          <w:numId w:val="49"/>
        </w:numPr>
      </w:pPr>
      <w:r w:rsidRPr="00383AAC">
        <w:t>Ensures consistency of organizational branding and graphic design styles.</w:t>
      </w:r>
    </w:p>
    <w:p w:rsidR="00BA23A7" w:rsidRPr="00383AAC" w:rsidRDefault="00BA23A7" w:rsidP="00BA23A7">
      <w:pPr>
        <w:pStyle w:val="NormalWeb"/>
        <w:numPr>
          <w:ilvl w:val="0"/>
          <w:numId w:val="49"/>
        </w:numPr>
      </w:pPr>
      <w:r w:rsidRPr="00383AAC">
        <w:t>Adheres to the principles of entity branding, layout design, color theory, and typography.</w:t>
      </w:r>
    </w:p>
    <w:p w:rsidR="00BA23A7" w:rsidRPr="00383AAC" w:rsidRDefault="00BA23A7" w:rsidP="00BA23A7">
      <w:pPr>
        <w:pStyle w:val="NormalWeb"/>
        <w:numPr>
          <w:ilvl w:val="0"/>
          <w:numId w:val="49"/>
        </w:numPr>
      </w:pPr>
      <w:r w:rsidRPr="00383AAC">
        <w:t>Develops, manipulates, converts, and manages Web imagery.</w:t>
      </w:r>
    </w:p>
    <w:p w:rsidR="00BA23A7" w:rsidRPr="00383AAC" w:rsidRDefault="00BA23A7" w:rsidP="00BA23A7">
      <w:pPr>
        <w:pStyle w:val="NormalWeb"/>
        <w:numPr>
          <w:ilvl w:val="0"/>
          <w:numId w:val="49"/>
        </w:numPr>
      </w:pPr>
      <w:r w:rsidRPr="00383AAC">
        <w:t>Effectively utilizes image creation resources (e.g., stock photography and illustrations).</w:t>
      </w:r>
    </w:p>
    <w:p w:rsidR="00BA23A7" w:rsidRPr="00383AAC" w:rsidRDefault="00BA23A7" w:rsidP="00BA23A7">
      <w:pPr>
        <w:pStyle w:val="NormalWeb"/>
        <w:numPr>
          <w:ilvl w:val="0"/>
          <w:numId w:val="49"/>
        </w:numPr>
      </w:pPr>
      <w:r w:rsidRPr="00383AAC">
        <w:t>Incorporates the benefits of Web-based technologies (e.g., HTML, XML, Flash, CSS, and JavaScript) to develop visually appealing and intuitive Web-based applications and solutions.</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Easily recognizes design deficiencies and implements effective solutions.</w:t>
      </w:r>
    </w:p>
    <w:p w:rsidR="00BA23A7" w:rsidRPr="00383AAC" w:rsidRDefault="00BA23A7" w:rsidP="00BA23A7">
      <w:pPr>
        <w:pStyle w:val="NormalWeb"/>
        <w:numPr>
          <w:ilvl w:val="0"/>
          <w:numId w:val="49"/>
        </w:numPr>
      </w:pPr>
      <w:r w:rsidRPr="00383AAC">
        <w:t>Possesses expert knowledge of how content management systems (specifically Joomla! 1.5.x) control and maintain Web sites.</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Understands browser specific compatibility issues.</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Adheres to standards compliant Web development methodologies and ensures universal browser compatibility independent of operating system.</w:t>
      </w:r>
    </w:p>
    <w:p w:rsidR="00BA23A7" w:rsidRPr="00383AAC" w:rsidRDefault="00BA23A7" w:rsidP="00BA23A7">
      <w:pPr>
        <w:numPr>
          <w:ilvl w:val="0"/>
          <w:numId w:val="49"/>
        </w:numPr>
        <w:spacing w:before="100" w:beforeAutospacing="1" w:after="100" w:afterAutospacing="1"/>
        <w:rPr>
          <w:rFonts w:ascii="Times New Roman" w:hAnsi="Times New Roman"/>
          <w:sz w:val="24"/>
          <w:szCs w:val="24"/>
        </w:rPr>
      </w:pPr>
      <w:r w:rsidRPr="00383AAC">
        <w:rPr>
          <w:rFonts w:ascii="Times New Roman" w:hAnsi="Times New Roman"/>
          <w:sz w:val="24"/>
          <w:szCs w:val="24"/>
        </w:rPr>
        <w:t>Adheres to Section 508 compliance and Federal Web standards (e.g., privacy, security).</w:t>
      </w:r>
    </w:p>
    <w:p w:rsidR="00BA23A7" w:rsidRDefault="00BA23A7" w:rsidP="00BA23A7">
      <w:pPr>
        <w:pStyle w:val="NormalWeb"/>
        <w:numPr>
          <w:ilvl w:val="0"/>
          <w:numId w:val="49"/>
        </w:numPr>
      </w:pPr>
      <w:r w:rsidRPr="00383AAC">
        <w:t>Assists in the testing, troubleshooting, and debugging code for deployment.</w:t>
      </w:r>
    </w:p>
    <w:p w:rsidR="00B23E03" w:rsidRDefault="00B23E03" w:rsidP="00B23E03">
      <w:pPr>
        <w:pStyle w:val="Heading2"/>
        <w:numPr>
          <w:ilvl w:val="0"/>
          <w:numId w:val="0"/>
        </w:numPr>
        <w:ind w:left="720" w:hanging="720"/>
        <w:rPr>
          <w:rFonts w:ascii="Times New Roman" w:hAnsi="Times New Roman"/>
          <w:szCs w:val="24"/>
        </w:rPr>
      </w:pPr>
      <w:r>
        <w:rPr>
          <w:rFonts w:ascii="Times New Roman" w:hAnsi="Times New Roman"/>
          <w:szCs w:val="24"/>
        </w:rPr>
        <w:t xml:space="preserve">C.16.3  </w:t>
      </w:r>
      <w:r w:rsidRPr="00DB7EE9">
        <w:rPr>
          <w:rFonts w:ascii="Times New Roman" w:hAnsi="Times New Roman"/>
          <w:szCs w:val="24"/>
        </w:rPr>
        <w:t>Flash/ActionScript Developer/Programmer</w:t>
      </w:r>
      <w:r>
        <w:rPr>
          <w:rFonts w:ascii="Times New Roman" w:hAnsi="Times New Roman"/>
          <w:szCs w:val="24"/>
        </w:rPr>
        <w:t xml:space="preserve">  </w:t>
      </w:r>
    </w:p>
    <w:p w:rsidR="00B23E03" w:rsidRPr="007D6B42" w:rsidRDefault="00B23E03" w:rsidP="00B23E03">
      <w:pPr>
        <w:pStyle w:val="Heading2"/>
        <w:numPr>
          <w:ilvl w:val="0"/>
          <w:numId w:val="0"/>
        </w:numPr>
        <w:ind w:left="720" w:hanging="720"/>
        <w:rPr>
          <w:rFonts w:ascii="Times New Roman" w:hAnsi="Times New Roman"/>
          <w:szCs w:val="24"/>
          <w:u w:val="none"/>
        </w:rPr>
      </w:pPr>
      <w:r w:rsidRPr="007D6B42">
        <w:rPr>
          <w:rFonts w:ascii="Times New Roman" w:hAnsi="Times New Roman"/>
          <w:szCs w:val="24"/>
          <w:u w:val="none"/>
        </w:rPr>
        <w:t xml:space="preserve">               Project Related Competencies for All Levels </w:t>
      </w:r>
    </w:p>
    <w:p w:rsidR="00B23E03" w:rsidRPr="00320B3D" w:rsidRDefault="00B23E03" w:rsidP="00B23E03">
      <w:pPr>
        <w:pStyle w:val="Heading1"/>
        <w:numPr>
          <w:ilvl w:val="0"/>
          <w:numId w:val="0"/>
        </w:numPr>
        <w:rPr>
          <w:szCs w:val="24"/>
        </w:rPr>
      </w:pPr>
      <w:r w:rsidRPr="00320B3D">
        <w:rPr>
          <w:rFonts w:ascii="Times New Roman" w:hAnsi="Times New Roman"/>
          <w:szCs w:val="24"/>
        </w:rPr>
        <w:t xml:space="preserve"> </w:t>
      </w:r>
    </w:p>
    <w:p w:rsidR="00B23E03" w:rsidRPr="00CF3806"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Develops in ActionScript 3.x (AS3) and Adobe CS4 or above.</w:t>
      </w:r>
    </w:p>
    <w:p w:rsidR="00B23E03" w:rsidRPr="00CF3806"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Assists in the design, coding, and testing of technical solutions.</w:t>
      </w:r>
    </w:p>
    <w:p w:rsidR="00B23E03" w:rsidRPr="00CF3806"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Understands standard systems development lifecycle processes and methodologies.</w:t>
      </w:r>
    </w:p>
    <w:p w:rsidR="00B23E03" w:rsidRPr="00CF3806"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Possesses knowledge of industry trends and developments to improve Web services.</w:t>
      </w:r>
    </w:p>
    <w:p w:rsidR="00B23E03" w:rsidRPr="00CF3806"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Understands project and development plans and understands roles, project goals, and timelines.</w:t>
      </w:r>
    </w:p>
    <w:p w:rsidR="00B23E03" w:rsidRPr="00CF3806"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Adheres to coding standards as defined by technical management.</w:t>
      </w:r>
    </w:p>
    <w:p w:rsidR="00B23E03" w:rsidRPr="00CF3806"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Possesses ability to interpret instruction and tasks and produce a functional, secure application with little to no supervision.</w:t>
      </w:r>
    </w:p>
    <w:p w:rsidR="00B23E03" w:rsidRDefault="00B23E03" w:rsidP="00B23E03">
      <w:pPr>
        <w:numPr>
          <w:ilvl w:val="0"/>
          <w:numId w:val="46"/>
        </w:numPr>
        <w:spacing w:before="100" w:beforeAutospacing="1" w:after="100" w:afterAutospacing="1"/>
        <w:rPr>
          <w:rFonts w:ascii="Times New Roman" w:hAnsi="Times New Roman"/>
        </w:rPr>
      </w:pPr>
      <w:r w:rsidRPr="00CF3806">
        <w:rPr>
          <w:rFonts w:ascii="Times New Roman" w:hAnsi="Times New Roman"/>
        </w:rPr>
        <w:t>Possesses the ability to review code, edit code and isolate errors or bugs that negatively effect the application and implement corrections.</w:t>
      </w:r>
    </w:p>
    <w:p w:rsidR="00B23E03" w:rsidRDefault="00B23E03" w:rsidP="00B23E03">
      <w:pPr>
        <w:spacing w:before="100" w:beforeAutospacing="1" w:after="100" w:afterAutospacing="1"/>
        <w:rPr>
          <w:rFonts w:ascii="Times New Roman" w:hAnsi="Times New Roman"/>
        </w:rPr>
      </w:pPr>
    </w:p>
    <w:p w:rsidR="00B23E03" w:rsidRPr="00CF3806" w:rsidRDefault="00B23E03" w:rsidP="00B23E03">
      <w:pPr>
        <w:spacing w:before="100" w:beforeAutospacing="1" w:after="100" w:afterAutospacing="1"/>
        <w:rPr>
          <w:rFonts w:ascii="Times New Roman" w:hAnsi="Times New Roman"/>
        </w:rPr>
      </w:pPr>
      <w:r w:rsidRPr="00CF3806">
        <w:rPr>
          <w:rFonts w:ascii="Times New Roman" w:hAnsi="Times New Roman"/>
        </w:rPr>
        <w:lastRenderedPageBreak/>
        <w:t>.</w:t>
      </w:r>
    </w:p>
    <w:p w:rsidR="00B23E03" w:rsidRPr="00D862AE" w:rsidRDefault="00B23E03" w:rsidP="00B23E03">
      <w:pPr>
        <w:pStyle w:val="Heading2"/>
        <w:numPr>
          <w:ilvl w:val="0"/>
          <w:numId w:val="0"/>
        </w:numPr>
        <w:rPr>
          <w:rFonts w:ascii="Times New Roman" w:hAnsi="Times New Roman"/>
          <w:szCs w:val="24"/>
        </w:rPr>
      </w:pPr>
      <w:r>
        <w:rPr>
          <w:rFonts w:ascii="Times New Roman" w:hAnsi="Times New Roman"/>
          <w:szCs w:val="24"/>
        </w:rPr>
        <w:t>C.16.3</w:t>
      </w:r>
      <w:r w:rsidR="00CC15DD">
        <w:rPr>
          <w:rFonts w:ascii="Times New Roman" w:hAnsi="Times New Roman"/>
          <w:szCs w:val="24"/>
        </w:rPr>
        <w:t>.</w:t>
      </w:r>
      <w:r>
        <w:rPr>
          <w:rFonts w:ascii="Times New Roman" w:hAnsi="Times New Roman"/>
          <w:szCs w:val="24"/>
        </w:rPr>
        <w:t xml:space="preserve">a  </w:t>
      </w:r>
      <w:r w:rsidRPr="00D862AE">
        <w:rPr>
          <w:rFonts w:ascii="Times New Roman" w:hAnsi="Times New Roman"/>
          <w:szCs w:val="24"/>
        </w:rPr>
        <w:t>JUNIOR DEVELOPER</w:t>
      </w:r>
    </w:p>
    <w:p w:rsidR="00B23E03" w:rsidRPr="00D862AE" w:rsidRDefault="00B23E03" w:rsidP="00B23E03">
      <w:pPr>
        <w:pStyle w:val="NormalWeb"/>
        <w:numPr>
          <w:ilvl w:val="0"/>
          <w:numId w:val="47"/>
        </w:numPr>
        <w:rPr>
          <w:sz w:val="22"/>
          <w:szCs w:val="22"/>
        </w:rPr>
      </w:pPr>
      <w:r w:rsidRPr="00D862AE">
        <w:rPr>
          <w:sz w:val="22"/>
          <w:szCs w:val="22"/>
        </w:rPr>
        <w:t>Understands the Flash interface (e.g. the stage, asset library, timeline and various panels). Ability to be able to open up a Flash file and easily pick up and work on revisions.</w:t>
      </w:r>
    </w:p>
    <w:p w:rsidR="00B23E03" w:rsidRPr="00D862AE" w:rsidRDefault="00B23E03" w:rsidP="00B23E03">
      <w:pPr>
        <w:pStyle w:val="NormalWeb"/>
        <w:numPr>
          <w:ilvl w:val="0"/>
          <w:numId w:val="47"/>
        </w:numPr>
        <w:rPr>
          <w:sz w:val="22"/>
          <w:szCs w:val="22"/>
        </w:rPr>
      </w:pPr>
      <w:r w:rsidRPr="00D862AE">
        <w:rPr>
          <w:sz w:val="22"/>
          <w:szCs w:val="22"/>
        </w:rPr>
        <w:t>Develops, manipulates, converts, and manages (e.g. import, export) multimedia assets such as vector images, bitmaps, videos, and audio files (e.g., mp3, m4v, mov, flv).</w:t>
      </w:r>
    </w:p>
    <w:p w:rsidR="00B23E03" w:rsidRPr="00D862AE" w:rsidRDefault="00B23E03" w:rsidP="00B23E03">
      <w:pPr>
        <w:pStyle w:val="NormalWeb"/>
        <w:numPr>
          <w:ilvl w:val="0"/>
          <w:numId w:val="47"/>
        </w:numPr>
        <w:rPr>
          <w:sz w:val="22"/>
          <w:szCs w:val="22"/>
        </w:rPr>
      </w:pPr>
      <w:r w:rsidRPr="00D862AE">
        <w:rPr>
          <w:sz w:val="22"/>
          <w:szCs w:val="22"/>
        </w:rPr>
        <w:t>Develops and publishes Flash movies.</w:t>
      </w:r>
    </w:p>
    <w:p w:rsidR="00B23E03" w:rsidRPr="00D862AE" w:rsidRDefault="00B23E03" w:rsidP="00B23E03">
      <w:pPr>
        <w:pStyle w:val="NormalWeb"/>
        <w:numPr>
          <w:ilvl w:val="0"/>
          <w:numId w:val="47"/>
        </w:numPr>
        <w:rPr>
          <w:sz w:val="22"/>
          <w:szCs w:val="22"/>
        </w:rPr>
      </w:pPr>
      <w:r w:rsidRPr="00D862AE">
        <w:rPr>
          <w:sz w:val="22"/>
          <w:szCs w:val="22"/>
        </w:rPr>
        <w:t>Possesses basic knowledge of AS3.</w:t>
      </w:r>
    </w:p>
    <w:p w:rsidR="00B23E03" w:rsidRPr="00D862AE" w:rsidRDefault="00B23E03" w:rsidP="00B23E03">
      <w:pPr>
        <w:pStyle w:val="NormalWeb"/>
        <w:numPr>
          <w:ilvl w:val="0"/>
          <w:numId w:val="47"/>
        </w:numPr>
        <w:rPr>
          <w:sz w:val="22"/>
          <w:szCs w:val="22"/>
        </w:rPr>
      </w:pPr>
      <w:r w:rsidRPr="00D862AE">
        <w:rPr>
          <w:sz w:val="22"/>
          <w:szCs w:val="22"/>
        </w:rPr>
        <w:t>Possesses working knowledge of Flash file deployment to the Web.</w:t>
      </w:r>
    </w:p>
    <w:p w:rsidR="00B23E03" w:rsidRPr="00D862AE" w:rsidRDefault="00B23E03" w:rsidP="00B23E03">
      <w:pPr>
        <w:pStyle w:val="NormalWeb"/>
        <w:numPr>
          <w:ilvl w:val="0"/>
          <w:numId w:val="47"/>
        </w:numPr>
        <w:rPr>
          <w:sz w:val="22"/>
          <w:szCs w:val="22"/>
        </w:rPr>
      </w:pPr>
      <w:r w:rsidRPr="00D862AE">
        <w:rPr>
          <w:sz w:val="22"/>
          <w:szCs w:val="22"/>
        </w:rPr>
        <w:t>Understands how Web-based technologies apply to Web design such as MySQL databases, HTML, Flash, CSS, XML, and JavaScript.</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Understands the fundamental differences between the various Web browsers.</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Possesses basic knowledge of Section 508 compliance and Federal Web standards (e.g., privacy, security) as it pertains to multimedia (e.g. closed captioning).</w:t>
      </w:r>
    </w:p>
    <w:p w:rsidR="00B23E03" w:rsidRPr="00D862AE" w:rsidRDefault="00B23E03" w:rsidP="00B23E03">
      <w:pPr>
        <w:pStyle w:val="NormalWeb"/>
        <w:numPr>
          <w:ilvl w:val="0"/>
          <w:numId w:val="47"/>
        </w:numPr>
        <w:rPr>
          <w:sz w:val="22"/>
          <w:szCs w:val="22"/>
        </w:rPr>
      </w:pPr>
      <w:r w:rsidRPr="00D862AE">
        <w:rPr>
          <w:sz w:val="22"/>
          <w:szCs w:val="22"/>
        </w:rPr>
        <w:t>Assists in the testing, troubleshooting, and debugging code for deployment.</w:t>
      </w:r>
    </w:p>
    <w:p w:rsidR="00B23E03" w:rsidRPr="00D862AE" w:rsidRDefault="00B23E03" w:rsidP="00B23E03">
      <w:pPr>
        <w:pStyle w:val="Heading2"/>
        <w:numPr>
          <w:ilvl w:val="0"/>
          <w:numId w:val="0"/>
        </w:numPr>
        <w:rPr>
          <w:rFonts w:ascii="Times New Roman" w:hAnsi="Times New Roman"/>
          <w:szCs w:val="24"/>
        </w:rPr>
      </w:pPr>
      <w:r>
        <w:rPr>
          <w:rFonts w:ascii="Times New Roman" w:hAnsi="Times New Roman"/>
          <w:szCs w:val="24"/>
        </w:rPr>
        <w:t>C.16.3</w:t>
      </w:r>
      <w:r w:rsidR="00CC15DD">
        <w:rPr>
          <w:rFonts w:ascii="Times New Roman" w:hAnsi="Times New Roman"/>
          <w:szCs w:val="24"/>
        </w:rPr>
        <w:t>.</w:t>
      </w:r>
      <w:r>
        <w:rPr>
          <w:rFonts w:ascii="Times New Roman" w:hAnsi="Times New Roman"/>
          <w:szCs w:val="24"/>
        </w:rPr>
        <w:t xml:space="preserve">b  </w:t>
      </w:r>
      <w:r w:rsidRPr="00D862AE">
        <w:rPr>
          <w:rFonts w:ascii="Times New Roman" w:hAnsi="Times New Roman"/>
          <w:szCs w:val="24"/>
        </w:rPr>
        <w:t>EXPERIENCED DEVELOPER</w:t>
      </w:r>
    </w:p>
    <w:p w:rsidR="00B23E03" w:rsidRPr="00D862AE" w:rsidRDefault="00B23E03" w:rsidP="00B23E03">
      <w:pPr>
        <w:pStyle w:val="NormalWeb"/>
        <w:numPr>
          <w:ilvl w:val="0"/>
          <w:numId w:val="47"/>
        </w:numPr>
        <w:rPr>
          <w:sz w:val="22"/>
          <w:szCs w:val="22"/>
        </w:rPr>
      </w:pPr>
      <w:r w:rsidRPr="00D862AE">
        <w:rPr>
          <w:sz w:val="22"/>
          <w:szCs w:val="22"/>
        </w:rPr>
        <w:t>Possesses extensive knowledge of Flash interface (e.g. the stage, asset library, timeline and various panels). Ability to manipulate various properties from panels and be able to open up a Flash file and easily work on revisions.</w:t>
      </w:r>
    </w:p>
    <w:p w:rsidR="00B23E03" w:rsidRPr="00D862AE" w:rsidRDefault="00B23E03" w:rsidP="00B23E03">
      <w:pPr>
        <w:pStyle w:val="NormalWeb"/>
        <w:numPr>
          <w:ilvl w:val="0"/>
          <w:numId w:val="47"/>
        </w:numPr>
        <w:rPr>
          <w:sz w:val="22"/>
          <w:szCs w:val="22"/>
        </w:rPr>
      </w:pPr>
      <w:r w:rsidRPr="00D862AE">
        <w:rPr>
          <w:sz w:val="22"/>
          <w:szCs w:val="22"/>
        </w:rPr>
        <w:t>Develops, manipulates, converts, and manages (e.g. import, export) multimedia assets such as vector images, bitmaps, videos, and audio files (e.g., mp3, m4v, mov, flv).</w:t>
      </w:r>
    </w:p>
    <w:p w:rsidR="00B23E03" w:rsidRPr="00D862AE" w:rsidRDefault="00B23E03" w:rsidP="00B23E03">
      <w:pPr>
        <w:pStyle w:val="NormalWeb"/>
        <w:numPr>
          <w:ilvl w:val="0"/>
          <w:numId w:val="47"/>
        </w:numPr>
        <w:rPr>
          <w:sz w:val="22"/>
          <w:szCs w:val="22"/>
        </w:rPr>
      </w:pPr>
      <w:r w:rsidRPr="00D862AE">
        <w:rPr>
          <w:sz w:val="22"/>
          <w:szCs w:val="22"/>
        </w:rPr>
        <w:t>Leads in the development and publishing of Flash movies.</w:t>
      </w:r>
    </w:p>
    <w:p w:rsidR="00B23E03" w:rsidRPr="00D862AE" w:rsidRDefault="00B23E03" w:rsidP="00B23E03">
      <w:pPr>
        <w:pStyle w:val="NormalWeb"/>
        <w:numPr>
          <w:ilvl w:val="0"/>
          <w:numId w:val="47"/>
        </w:numPr>
        <w:rPr>
          <w:sz w:val="22"/>
          <w:szCs w:val="22"/>
        </w:rPr>
      </w:pPr>
      <w:r w:rsidRPr="00D862AE">
        <w:rPr>
          <w:sz w:val="22"/>
          <w:szCs w:val="22"/>
        </w:rPr>
        <w:t>Possesses demonstrated work experience developing in AS3.</w:t>
      </w:r>
    </w:p>
    <w:p w:rsidR="00B23E03" w:rsidRPr="00D862AE" w:rsidRDefault="00B23E03" w:rsidP="00B23E03">
      <w:pPr>
        <w:pStyle w:val="NormalWeb"/>
        <w:numPr>
          <w:ilvl w:val="0"/>
          <w:numId w:val="47"/>
        </w:numPr>
        <w:rPr>
          <w:sz w:val="22"/>
          <w:szCs w:val="22"/>
        </w:rPr>
      </w:pPr>
      <w:r w:rsidRPr="00D862AE">
        <w:rPr>
          <w:sz w:val="22"/>
          <w:szCs w:val="22"/>
        </w:rPr>
        <w:t>Possesses advanced knowledge of Flash file deployment to the Web.</w:t>
      </w:r>
    </w:p>
    <w:p w:rsidR="00B23E03" w:rsidRPr="00D862AE" w:rsidRDefault="00B23E03" w:rsidP="00B23E03">
      <w:pPr>
        <w:pStyle w:val="NormalWeb"/>
        <w:numPr>
          <w:ilvl w:val="0"/>
          <w:numId w:val="47"/>
        </w:numPr>
        <w:rPr>
          <w:sz w:val="22"/>
          <w:szCs w:val="22"/>
        </w:rPr>
      </w:pPr>
      <w:r w:rsidRPr="00D862AE">
        <w:rPr>
          <w:sz w:val="22"/>
          <w:szCs w:val="22"/>
        </w:rPr>
        <w:t>Possesses demonstrated work experience of how Web-based technologies apply to Web development such as MySQL databases, HTML, Flash, CSS, XML, and JavaScript. Ability to manipulate these technologies in Flash.</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Assists in converting or redeveloping Flash based on deprecated ActionScript to current standards.</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Adheres to standards compliant Web development methodologies and ensures universal browser compatibility independent of operating system.</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Adheres to Section 508 compliance and Federal Web standards (e.g., privacy, security) as it pertains to multimedia (e.g. closed captioning). Possesses demonstrated work experience in creating and deploying Section 508 compliant Flash files.</w:t>
      </w:r>
    </w:p>
    <w:p w:rsidR="00B23E03" w:rsidRPr="00D862AE" w:rsidRDefault="00B23E03" w:rsidP="00B23E03">
      <w:pPr>
        <w:pStyle w:val="NormalWeb"/>
        <w:numPr>
          <w:ilvl w:val="0"/>
          <w:numId w:val="47"/>
        </w:numPr>
        <w:rPr>
          <w:sz w:val="22"/>
          <w:szCs w:val="22"/>
        </w:rPr>
      </w:pPr>
      <w:r w:rsidRPr="00D862AE">
        <w:rPr>
          <w:sz w:val="22"/>
          <w:szCs w:val="22"/>
        </w:rPr>
        <w:t>Assists in the testing, troubleshooting, and debugging code for deployment.</w:t>
      </w:r>
    </w:p>
    <w:p w:rsidR="00B23E03" w:rsidRPr="00383AAC" w:rsidRDefault="00B23E03" w:rsidP="00B23E03">
      <w:pPr>
        <w:pStyle w:val="Heading2"/>
        <w:numPr>
          <w:ilvl w:val="0"/>
          <w:numId w:val="0"/>
        </w:numPr>
        <w:rPr>
          <w:rFonts w:ascii="Times New Roman" w:hAnsi="Times New Roman"/>
          <w:szCs w:val="24"/>
        </w:rPr>
      </w:pPr>
      <w:r>
        <w:rPr>
          <w:rFonts w:ascii="Times New Roman" w:hAnsi="Times New Roman"/>
          <w:szCs w:val="24"/>
        </w:rPr>
        <w:t>C.16.3</w:t>
      </w:r>
      <w:r w:rsidR="00CC15DD">
        <w:rPr>
          <w:rFonts w:ascii="Times New Roman" w:hAnsi="Times New Roman"/>
          <w:szCs w:val="24"/>
        </w:rPr>
        <w:t>.</w:t>
      </w:r>
      <w:r>
        <w:rPr>
          <w:rFonts w:ascii="Times New Roman" w:hAnsi="Times New Roman"/>
          <w:szCs w:val="24"/>
        </w:rPr>
        <w:t xml:space="preserve">c  </w:t>
      </w:r>
      <w:r w:rsidRPr="00383AAC">
        <w:rPr>
          <w:rFonts w:ascii="Times New Roman" w:hAnsi="Times New Roman"/>
          <w:szCs w:val="24"/>
        </w:rPr>
        <w:t>EXPERT DEVELOPER</w:t>
      </w:r>
    </w:p>
    <w:p w:rsidR="00B23E03" w:rsidRPr="00D862AE" w:rsidRDefault="00B23E03" w:rsidP="00B23E03">
      <w:pPr>
        <w:pStyle w:val="NormalWeb"/>
        <w:numPr>
          <w:ilvl w:val="0"/>
          <w:numId w:val="47"/>
        </w:numPr>
        <w:rPr>
          <w:sz w:val="22"/>
          <w:szCs w:val="22"/>
        </w:rPr>
      </w:pPr>
      <w:r w:rsidRPr="00D862AE">
        <w:rPr>
          <w:sz w:val="22"/>
          <w:szCs w:val="22"/>
        </w:rPr>
        <w:t>Mastery of the Flash interface (e.g. the stage, asset library, timeline and various panels).</w:t>
      </w:r>
    </w:p>
    <w:p w:rsidR="00B23E03" w:rsidRPr="00D862AE" w:rsidRDefault="00B23E03" w:rsidP="00B23E03">
      <w:pPr>
        <w:pStyle w:val="NormalWeb"/>
        <w:numPr>
          <w:ilvl w:val="0"/>
          <w:numId w:val="47"/>
        </w:numPr>
        <w:rPr>
          <w:sz w:val="22"/>
          <w:szCs w:val="22"/>
        </w:rPr>
      </w:pPr>
      <w:r w:rsidRPr="00D862AE">
        <w:rPr>
          <w:sz w:val="22"/>
          <w:szCs w:val="22"/>
        </w:rPr>
        <w:t>Develops, manipulates, converts, and manages (e.g. import, export) multimedia assets such as vector images, bitmaps, videos, and audio files (e.g., mp3, m4v, mov, flv).</w:t>
      </w:r>
    </w:p>
    <w:p w:rsidR="00B23E03" w:rsidRPr="00D862AE" w:rsidRDefault="00B23E03" w:rsidP="00B23E03">
      <w:pPr>
        <w:pStyle w:val="NormalWeb"/>
        <w:numPr>
          <w:ilvl w:val="0"/>
          <w:numId w:val="47"/>
        </w:numPr>
        <w:rPr>
          <w:sz w:val="22"/>
          <w:szCs w:val="22"/>
        </w:rPr>
      </w:pPr>
      <w:r w:rsidRPr="00D862AE">
        <w:rPr>
          <w:sz w:val="22"/>
          <w:szCs w:val="22"/>
        </w:rPr>
        <w:t>Develops efficient, well-commented, and reusable Flash/AS code.</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Easily recognizes system deficiencies and implements effective solutions.</w:t>
      </w:r>
    </w:p>
    <w:p w:rsidR="00B23E03" w:rsidRPr="00D862AE" w:rsidRDefault="00B23E03" w:rsidP="00B23E03">
      <w:pPr>
        <w:pStyle w:val="NormalWeb"/>
        <w:numPr>
          <w:ilvl w:val="0"/>
          <w:numId w:val="47"/>
        </w:numPr>
        <w:rPr>
          <w:sz w:val="22"/>
          <w:szCs w:val="22"/>
        </w:rPr>
      </w:pPr>
      <w:r w:rsidRPr="00D862AE">
        <w:rPr>
          <w:sz w:val="22"/>
          <w:szCs w:val="22"/>
        </w:rPr>
        <w:t>Tests, troubleshoots, and debugs code for deployment.</w:t>
      </w:r>
    </w:p>
    <w:p w:rsidR="00B23E03" w:rsidRPr="00D862AE" w:rsidRDefault="00B23E03" w:rsidP="00B23E03">
      <w:pPr>
        <w:pStyle w:val="NormalWeb"/>
        <w:numPr>
          <w:ilvl w:val="0"/>
          <w:numId w:val="47"/>
        </w:numPr>
        <w:rPr>
          <w:sz w:val="22"/>
          <w:szCs w:val="22"/>
        </w:rPr>
      </w:pPr>
      <w:r w:rsidRPr="00D862AE">
        <w:rPr>
          <w:sz w:val="22"/>
          <w:szCs w:val="22"/>
        </w:rPr>
        <w:t xml:space="preserve">Mastery of AS3. </w:t>
      </w:r>
    </w:p>
    <w:p w:rsidR="00B23E03" w:rsidRPr="00D862AE" w:rsidRDefault="00B23E03" w:rsidP="00B23E03">
      <w:pPr>
        <w:pStyle w:val="NormalWeb"/>
        <w:numPr>
          <w:ilvl w:val="0"/>
          <w:numId w:val="47"/>
        </w:numPr>
        <w:rPr>
          <w:sz w:val="22"/>
          <w:szCs w:val="22"/>
        </w:rPr>
      </w:pPr>
      <w:r w:rsidRPr="00D862AE">
        <w:rPr>
          <w:sz w:val="22"/>
          <w:szCs w:val="22"/>
        </w:rPr>
        <w:t>Effectively employs various Flash/AS techniques to develop technically compliant and complete Web applications based on project requirements.</w:t>
      </w:r>
    </w:p>
    <w:p w:rsidR="00B23E03" w:rsidRPr="00D862AE" w:rsidRDefault="00B23E03" w:rsidP="00B23E03">
      <w:pPr>
        <w:pStyle w:val="NormalWeb"/>
        <w:numPr>
          <w:ilvl w:val="0"/>
          <w:numId w:val="47"/>
        </w:numPr>
        <w:rPr>
          <w:sz w:val="22"/>
          <w:szCs w:val="22"/>
        </w:rPr>
      </w:pPr>
      <w:r w:rsidRPr="00D862AE">
        <w:rPr>
          <w:sz w:val="22"/>
          <w:szCs w:val="22"/>
        </w:rPr>
        <w:t>Possesses demonstrated work experience of Flash file deployment to the Web.</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lastRenderedPageBreak/>
        <w:t>Demonstrates expert knowledge of how Web-based technologies apply to Web design such as MySQL databases, HTML, PHP, Flash, CSS, XML, and JavaScript. Ability to manipulate these technologies in Flash.</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Understands complex database concepts.</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Demonstrates proficiency in converting or redeveloping Flash based on deprecated ActionScript to current standards.</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Adheres to standards compliant Web development methodologies and ensures universal browser compatibility independent of operating system.</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Understands browser specific compatibility issues.</w:t>
      </w:r>
    </w:p>
    <w:p w:rsidR="00B23E03" w:rsidRPr="00D862AE" w:rsidRDefault="00B23E03" w:rsidP="00B23E03">
      <w:pPr>
        <w:numPr>
          <w:ilvl w:val="0"/>
          <w:numId w:val="47"/>
        </w:numPr>
        <w:spacing w:before="100" w:beforeAutospacing="1" w:after="100" w:afterAutospacing="1"/>
        <w:rPr>
          <w:rFonts w:ascii="Times New Roman" w:hAnsi="Times New Roman"/>
          <w:szCs w:val="22"/>
        </w:rPr>
      </w:pPr>
      <w:r w:rsidRPr="00D862AE">
        <w:rPr>
          <w:rFonts w:ascii="Times New Roman" w:hAnsi="Times New Roman"/>
          <w:szCs w:val="22"/>
        </w:rPr>
        <w:t>Adheres to Section 508 compliance and Federal Web standards (e.g., privacy, security) as it pertains to multimedia (e.g. closed captioning). Possesses demonstrated work experience in creating and deploying Section 508 compliant Flash files.</w:t>
      </w:r>
    </w:p>
    <w:p w:rsidR="0089782A" w:rsidRDefault="00320B3D" w:rsidP="00D302BC">
      <w:pPr>
        <w:pStyle w:val="Heading1"/>
        <w:widowControl/>
        <w:numPr>
          <w:ilvl w:val="0"/>
          <w:numId w:val="0"/>
        </w:numPr>
        <w:tabs>
          <w:tab w:val="left" w:pos="540"/>
        </w:tabs>
        <w:spacing w:before="280" w:after="280" w:line="240" w:lineRule="auto"/>
        <w:rPr>
          <w:rFonts w:ascii="Times New Roman" w:hAnsi="Times New Roman"/>
          <w:sz w:val="22"/>
          <w:szCs w:val="22"/>
        </w:rPr>
      </w:pPr>
      <w:r>
        <w:rPr>
          <w:rFonts w:ascii="Times New Roman" w:hAnsi="Times New Roman"/>
          <w:sz w:val="22"/>
          <w:szCs w:val="22"/>
        </w:rPr>
        <w:t>C.17  Additional Services</w:t>
      </w:r>
    </w:p>
    <w:p w:rsidR="00320B3D" w:rsidRPr="00320B3D" w:rsidRDefault="00320B3D" w:rsidP="00320B3D">
      <w:r>
        <w:rPr>
          <w:rFonts w:ascii="Times New Roman" w:hAnsi="Times New Roman"/>
          <w:bCs/>
          <w:sz w:val="24"/>
          <w:szCs w:val="24"/>
        </w:rPr>
        <w:t xml:space="preserve">Additional services are services identified  as </w:t>
      </w:r>
      <w:r w:rsidRPr="00FE4448">
        <w:rPr>
          <w:rFonts w:ascii="Times New Roman" w:hAnsi="Times New Roman"/>
          <w:bCs/>
          <w:sz w:val="24"/>
          <w:szCs w:val="24"/>
        </w:rPr>
        <w:t>beneficial to the execution of the contract</w:t>
      </w:r>
      <w:r>
        <w:rPr>
          <w:rFonts w:ascii="Times New Roman" w:hAnsi="Times New Roman"/>
          <w:bCs/>
          <w:sz w:val="24"/>
          <w:szCs w:val="24"/>
        </w:rPr>
        <w:t xml:space="preserve"> that are not listed above. </w:t>
      </w:r>
      <w:r>
        <w:rPr>
          <w:rFonts w:ascii="Times New Roman" w:hAnsi="Times New Roman"/>
          <w:sz w:val="24"/>
          <w:szCs w:val="24"/>
        </w:rPr>
        <w:t>These additional service will be used on an as needed basis</w:t>
      </w:r>
      <w:r w:rsidR="00BC2C06">
        <w:rPr>
          <w:rFonts w:ascii="Times New Roman" w:hAnsi="Times New Roman"/>
          <w:sz w:val="24"/>
          <w:szCs w:val="24"/>
        </w:rPr>
        <w:t>.</w:t>
      </w:r>
      <w:r>
        <w:rPr>
          <w:rFonts w:ascii="Times New Roman" w:hAnsi="Times New Roman"/>
          <w:sz w:val="24"/>
          <w:szCs w:val="24"/>
        </w:rPr>
        <w:t xml:space="preserve"> </w:t>
      </w:r>
    </w:p>
    <w:p w:rsidR="00BD11BE" w:rsidRPr="00B23E03" w:rsidRDefault="00D448FC" w:rsidP="00BC2C06">
      <w:pPr>
        <w:pStyle w:val="Heading1"/>
        <w:widowControl/>
        <w:numPr>
          <w:ilvl w:val="0"/>
          <w:numId w:val="0"/>
        </w:numPr>
        <w:tabs>
          <w:tab w:val="left" w:pos="540"/>
        </w:tabs>
        <w:spacing w:before="280" w:after="280" w:line="240" w:lineRule="auto"/>
        <w:rPr>
          <w:rFonts w:ascii="Times New Roman" w:hAnsi="Times New Roman"/>
          <w:sz w:val="22"/>
          <w:szCs w:val="22"/>
          <w:u w:val="single"/>
        </w:rPr>
      </w:pPr>
      <w:r>
        <w:rPr>
          <w:rFonts w:ascii="Times New Roman" w:hAnsi="Times New Roman"/>
          <w:szCs w:val="22"/>
        </w:rPr>
        <w:br w:type="page"/>
      </w:r>
      <w:r w:rsidR="00A90AEB" w:rsidRPr="00B23E03">
        <w:rPr>
          <w:rFonts w:ascii="Times New Roman" w:hAnsi="Times New Roman"/>
          <w:szCs w:val="22"/>
          <w:u w:val="single"/>
        </w:rPr>
        <w:lastRenderedPageBreak/>
        <w:t>SECTION - D - PACKAGING AND MARKING</w:t>
      </w:r>
    </w:p>
    <w:p w:rsidR="00BC2C06" w:rsidRPr="00BC2C06" w:rsidRDefault="00BC2C06" w:rsidP="00BC2C06">
      <w:pPr>
        <w:rPr>
          <w:b/>
        </w:rPr>
      </w:pPr>
    </w:p>
    <w:p w:rsidR="00BC2C06" w:rsidRPr="00BC2C06" w:rsidRDefault="00BC2C06" w:rsidP="00BC2C06">
      <w:pPr>
        <w:pStyle w:val="Heading2"/>
        <w:widowControl/>
        <w:numPr>
          <w:ilvl w:val="0"/>
          <w:numId w:val="56"/>
        </w:numPr>
        <w:snapToGrid/>
        <w:spacing w:after="120" w:line="240" w:lineRule="auto"/>
        <w:jc w:val="both"/>
        <w:rPr>
          <w:rFonts w:ascii="Times New Roman" w:hAnsi="Times New Roman"/>
          <w:szCs w:val="24"/>
        </w:rPr>
      </w:pPr>
      <w:bookmarkStart w:id="5" w:name="_Toc460898807"/>
      <w:bookmarkStart w:id="6" w:name="_Toc481986740"/>
      <w:bookmarkStart w:id="7" w:name="_Toc164666228"/>
      <w:bookmarkStart w:id="8" w:name="_Toc164838549"/>
      <w:r w:rsidRPr="00BC2C06">
        <w:rPr>
          <w:rFonts w:ascii="Times New Roman" w:hAnsi="Times New Roman"/>
          <w:szCs w:val="24"/>
        </w:rPr>
        <w:t xml:space="preserve">PACKAGING AND PACKING </w:t>
      </w:r>
      <w:bookmarkEnd w:id="5"/>
      <w:bookmarkEnd w:id="6"/>
      <w:r w:rsidRPr="00BC2C06">
        <w:rPr>
          <w:rFonts w:ascii="Times New Roman" w:hAnsi="Times New Roman"/>
          <w:szCs w:val="24"/>
        </w:rPr>
        <w:t xml:space="preserve"> </w:t>
      </w:r>
      <w:r w:rsidRPr="00BC2C06">
        <w:rPr>
          <w:rFonts w:ascii="Times New Roman" w:hAnsi="Times New Roman"/>
          <w:szCs w:val="24"/>
        </w:rPr>
        <w:fldChar w:fldCharType="begin"/>
      </w:r>
      <w:r w:rsidRPr="00BC2C06">
        <w:rPr>
          <w:rFonts w:ascii="Times New Roman" w:hAnsi="Times New Roman"/>
          <w:szCs w:val="24"/>
        </w:rPr>
        <w:instrText xml:space="preserve"> MACROBUTTON OpenGSAR511204e </w:instrText>
      </w:r>
      <w:r w:rsidRPr="00BC2C06">
        <w:rPr>
          <w:rFonts w:ascii="Times New Roman" w:hAnsi="Times New Roman"/>
          <w:vanish/>
          <w:szCs w:val="24"/>
        </w:rPr>
        <w:instrText>48 CFR 511.204(e)</w:instrText>
      </w:r>
      <w:r w:rsidRPr="00BC2C06">
        <w:rPr>
          <w:rFonts w:ascii="Times New Roman" w:hAnsi="Times New Roman"/>
          <w:szCs w:val="24"/>
        </w:rPr>
        <w:fldChar w:fldCharType="end"/>
      </w:r>
      <w:bookmarkEnd w:id="7"/>
      <w:bookmarkEnd w:id="8"/>
    </w:p>
    <w:p w:rsidR="00BC2C06" w:rsidRPr="00BC2C06" w:rsidRDefault="00BC2C06" w:rsidP="00BC2C06">
      <w:pPr>
        <w:ind w:left="1080"/>
        <w:jc w:val="both"/>
        <w:rPr>
          <w:rFonts w:ascii="Times New Roman" w:hAnsi="Times New Roman"/>
          <w:sz w:val="24"/>
          <w:szCs w:val="24"/>
        </w:rPr>
      </w:pPr>
    </w:p>
    <w:p w:rsidR="00DC26BF" w:rsidRPr="00397401" w:rsidRDefault="00DC26BF" w:rsidP="00DC26BF">
      <w:pPr>
        <w:spacing w:line="204" w:lineRule="auto"/>
        <w:rPr>
          <w:rFonts w:cs="Helvetica"/>
          <w:sz w:val="20"/>
        </w:rPr>
      </w:pPr>
    </w:p>
    <w:p w:rsidR="00DC26BF" w:rsidRPr="00DC26BF" w:rsidRDefault="00DC26BF" w:rsidP="00DC26BF">
      <w:pPr>
        <w:spacing w:line="204" w:lineRule="auto"/>
        <w:ind w:left="720"/>
        <w:rPr>
          <w:rFonts w:ascii="Times New Roman" w:hAnsi="Times New Roman"/>
          <w:sz w:val="24"/>
          <w:szCs w:val="24"/>
        </w:rPr>
      </w:pPr>
      <w:r w:rsidRPr="00DC26BF">
        <w:rPr>
          <w:rFonts w:ascii="Times New Roman" w:hAnsi="Times New Roman"/>
          <w:sz w:val="24"/>
          <w:szCs w:val="24"/>
        </w:rPr>
        <w:t xml:space="preserve">All postage and fees related to submitting information including forms, reports, etc. to the Contracting Officers </w:t>
      </w:r>
      <w:r w:rsidR="002D466E">
        <w:rPr>
          <w:rFonts w:ascii="Times New Roman" w:hAnsi="Times New Roman"/>
          <w:sz w:val="24"/>
          <w:szCs w:val="24"/>
        </w:rPr>
        <w:t xml:space="preserve">and </w:t>
      </w:r>
      <w:r w:rsidR="002D466E" w:rsidRPr="00DC26BF">
        <w:rPr>
          <w:rFonts w:ascii="Times New Roman" w:hAnsi="Times New Roman"/>
          <w:sz w:val="24"/>
          <w:szCs w:val="24"/>
        </w:rPr>
        <w:t xml:space="preserve">Contracting Officer’s Technical Representative </w:t>
      </w:r>
      <w:r w:rsidRPr="00DC26BF">
        <w:rPr>
          <w:rFonts w:ascii="Times New Roman" w:hAnsi="Times New Roman"/>
          <w:sz w:val="24"/>
          <w:szCs w:val="24"/>
        </w:rPr>
        <w:t>shall be paid by the Contractor.</w:t>
      </w:r>
    </w:p>
    <w:p w:rsidR="00DC26BF" w:rsidRPr="00DC26BF" w:rsidRDefault="00DC26BF" w:rsidP="00DC26BF">
      <w:pPr>
        <w:spacing w:line="204" w:lineRule="auto"/>
        <w:rPr>
          <w:rFonts w:ascii="Times New Roman" w:hAnsi="Times New Roman"/>
          <w:sz w:val="24"/>
          <w:szCs w:val="24"/>
        </w:rPr>
      </w:pPr>
    </w:p>
    <w:p w:rsidR="00DC26BF" w:rsidRPr="00DC26BF" w:rsidRDefault="00DC26BF" w:rsidP="00DC26BF">
      <w:pPr>
        <w:spacing w:line="204" w:lineRule="auto"/>
        <w:ind w:left="720"/>
        <w:rPr>
          <w:rFonts w:ascii="Times New Roman" w:hAnsi="Times New Roman"/>
          <w:sz w:val="24"/>
          <w:szCs w:val="24"/>
        </w:rPr>
      </w:pPr>
      <w:r w:rsidRPr="00DC26BF">
        <w:rPr>
          <w:rFonts w:ascii="Times New Roman" w:hAnsi="Times New Roman"/>
          <w:sz w:val="24"/>
          <w:szCs w:val="24"/>
        </w:rPr>
        <w:t>All information submitted to the Contracting Officer’s Technical Representative shall clearly indicate the Contract number.</w:t>
      </w:r>
    </w:p>
    <w:p w:rsidR="00DC26BF" w:rsidRPr="00DC26BF" w:rsidRDefault="00DC26BF" w:rsidP="00DC26BF">
      <w:pPr>
        <w:spacing w:line="204" w:lineRule="auto"/>
        <w:rPr>
          <w:rFonts w:ascii="Times New Roman" w:hAnsi="Times New Roman"/>
          <w:sz w:val="24"/>
          <w:szCs w:val="24"/>
        </w:rPr>
      </w:pPr>
    </w:p>
    <w:p w:rsidR="00DC26BF" w:rsidRPr="00DC26BF" w:rsidRDefault="00DC26BF" w:rsidP="00DC26BF">
      <w:pPr>
        <w:spacing w:line="204" w:lineRule="auto"/>
        <w:ind w:left="720"/>
        <w:rPr>
          <w:rFonts w:ascii="Times New Roman" w:hAnsi="Times New Roman"/>
          <w:szCs w:val="22"/>
        </w:rPr>
      </w:pPr>
      <w:r w:rsidRPr="00DC26BF">
        <w:rPr>
          <w:rFonts w:ascii="Times New Roman" w:hAnsi="Times New Roman"/>
          <w:sz w:val="24"/>
          <w:szCs w:val="24"/>
        </w:rPr>
        <w:t>Unless otherwise specified, all material shall be preserved, packaged, and pack in accordance with normal commercial practice to insure acceptance by common carrier and safe arrival at destination</w:t>
      </w:r>
      <w:r w:rsidRPr="00DC26BF">
        <w:rPr>
          <w:rFonts w:ascii="Times New Roman" w:hAnsi="Times New Roman"/>
          <w:szCs w:val="22"/>
        </w:rPr>
        <w:t>.</w:t>
      </w:r>
    </w:p>
    <w:p w:rsidR="00DC26BF" w:rsidRDefault="00DC26BF" w:rsidP="00BC2C06">
      <w:pPr>
        <w:ind w:left="936"/>
        <w:jc w:val="both"/>
        <w:rPr>
          <w:rFonts w:ascii="Times New Roman" w:hAnsi="Times New Roman"/>
          <w:sz w:val="24"/>
          <w:szCs w:val="24"/>
        </w:rPr>
      </w:pPr>
    </w:p>
    <w:p w:rsidR="00DC26BF" w:rsidRDefault="00DC26BF" w:rsidP="00BC2C06">
      <w:pPr>
        <w:ind w:left="936"/>
        <w:jc w:val="both"/>
        <w:rPr>
          <w:rFonts w:ascii="Times New Roman" w:hAnsi="Times New Roman"/>
          <w:sz w:val="24"/>
          <w:szCs w:val="24"/>
        </w:rPr>
      </w:pPr>
    </w:p>
    <w:p w:rsidR="00BC2C06" w:rsidRDefault="00BC2C06" w:rsidP="00BC2C06">
      <w:pPr>
        <w:pStyle w:val="IndentLevel2"/>
        <w:tabs>
          <w:tab w:val="clear" w:pos="432"/>
          <w:tab w:val="clear" w:pos="864"/>
        </w:tabs>
        <w:spacing w:after="0" w:line="240" w:lineRule="auto"/>
        <w:jc w:val="both"/>
        <w:rPr>
          <w:sz w:val="24"/>
          <w:szCs w:val="24"/>
        </w:rPr>
      </w:pPr>
    </w:p>
    <w:p w:rsidR="00BC2C06" w:rsidRPr="00BC2C06" w:rsidRDefault="00BC2C06" w:rsidP="00BC2C06">
      <w:pPr>
        <w:pStyle w:val="IndentLevel2"/>
        <w:tabs>
          <w:tab w:val="clear" w:pos="432"/>
          <w:tab w:val="clear" w:pos="864"/>
        </w:tabs>
        <w:spacing w:after="0" w:line="240" w:lineRule="auto"/>
        <w:jc w:val="both"/>
        <w:rPr>
          <w:sz w:val="24"/>
          <w:szCs w:val="24"/>
        </w:rPr>
      </w:pPr>
    </w:p>
    <w:p w:rsidR="00A90AEB" w:rsidRPr="00BC2C06" w:rsidRDefault="00D448FC" w:rsidP="00BC2C06">
      <w:pPr>
        <w:spacing w:line="204" w:lineRule="auto"/>
        <w:jc w:val="both"/>
        <w:rPr>
          <w:rFonts w:ascii="Times New Roman" w:hAnsi="Times New Roman"/>
          <w:b/>
          <w:sz w:val="24"/>
          <w:szCs w:val="24"/>
          <w:u w:val="single"/>
        </w:rPr>
      </w:pPr>
      <w:r>
        <w:rPr>
          <w:rFonts w:ascii="Times New Roman" w:hAnsi="Times New Roman"/>
          <w:b/>
          <w:sz w:val="24"/>
          <w:szCs w:val="24"/>
          <w:u w:val="single"/>
        </w:rPr>
        <w:br w:type="page"/>
      </w:r>
    </w:p>
    <w:p w:rsidR="00A90AEB" w:rsidRPr="00BC2C06" w:rsidRDefault="00A90AEB" w:rsidP="00BC2C06">
      <w:pPr>
        <w:spacing w:line="204" w:lineRule="auto"/>
        <w:jc w:val="both"/>
        <w:rPr>
          <w:rFonts w:ascii="Times New Roman" w:hAnsi="Times New Roman"/>
          <w:sz w:val="24"/>
          <w:szCs w:val="24"/>
        </w:rPr>
      </w:pPr>
    </w:p>
    <w:p w:rsidR="00B95C56" w:rsidRPr="00D32223" w:rsidRDefault="00BD11BE" w:rsidP="00BC2C06">
      <w:pPr>
        <w:jc w:val="both"/>
        <w:rPr>
          <w:rFonts w:ascii="Times New Roman" w:hAnsi="Times New Roman"/>
          <w:b/>
          <w:szCs w:val="22"/>
          <w:u w:val="single"/>
        </w:rPr>
      </w:pPr>
      <w:r>
        <w:rPr>
          <w:rFonts w:ascii="Times New Roman" w:hAnsi="Times New Roman"/>
          <w:b/>
          <w:szCs w:val="22"/>
          <w:u w:val="single"/>
        </w:rPr>
        <w:t>SECTION E-INSPECTION AND ACCEPTANCE</w:t>
      </w:r>
    </w:p>
    <w:p w:rsidR="00B95C56" w:rsidRPr="00D32223" w:rsidRDefault="00B95C56">
      <w:pPr>
        <w:rPr>
          <w:rFonts w:ascii="Times New Roman" w:hAnsi="Times New Roman"/>
          <w:szCs w:val="22"/>
          <w:u w:val="single"/>
        </w:rPr>
      </w:pPr>
    </w:p>
    <w:p w:rsidR="00A90AEB" w:rsidRDefault="00A90AEB">
      <w:pPr>
        <w:rPr>
          <w:rFonts w:ascii="Times New Roman" w:hAnsi="Times New Roman" w:cs="Helvetica"/>
          <w:b/>
          <w:sz w:val="24"/>
        </w:rPr>
      </w:pPr>
      <w:r>
        <w:rPr>
          <w:rFonts w:ascii="Times New Roman" w:hAnsi="Times New Roman" w:cs="Helvetica"/>
          <w:b/>
          <w:sz w:val="24"/>
        </w:rPr>
        <w:t>E.1 Inspection and Acceptance</w:t>
      </w:r>
    </w:p>
    <w:p w:rsidR="00A90AEB" w:rsidRDefault="00A90AEB">
      <w:pPr>
        <w:autoSpaceDE w:val="0"/>
        <w:autoSpaceDN w:val="0"/>
        <w:adjustRightInd w:val="0"/>
        <w:rPr>
          <w:rFonts w:ascii="Times New Roman" w:hAnsi="Times New Roman" w:cs="Helvetica"/>
          <w:sz w:val="24"/>
        </w:rPr>
      </w:pP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 xml:space="preserve">(a) Inspection and acceptance of services to be furnished hereunder shall be performed at place of performance or destination, by the COTR or his designated representative, in accordance with </w:t>
      </w:r>
      <w:r w:rsidRPr="00384900">
        <w:rPr>
          <w:rFonts w:ascii="Times New Roman" w:hAnsi="Times New Roman" w:cs="Helvetica"/>
          <w:sz w:val="24"/>
        </w:rPr>
        <w:t>Section E.2,</w:t>
      </w:r>
      <w:r>
        <w:rPr>
          <w:rFonts w:ascii="Times New Roman" w:hAnsi="Times New Roman" w:cs="Helvetica"/>
          <w:sz w:val="24"/>
        </w:rPr>
        <w:t xml:space="preserve"> and any other provisions specified in this contract. The Government reserves the right to conduct any inspection and tests it deems reasonably necessary to assure that the services provided conform in all respects to the contract specifications. Services which upon inspection are found not to be in conformance with contractual specifications shall be promptly rejected and notice of such rejection, together with appropriate instructions will be provided to the Contractor by the Contracting Officer.</w:t>
      </w:r>
    </w:p>
    <w:p w:rsidR="00A90AEB" w:rsidRDefault="00A90AEB">
      <w:pPr>
        <w:autoSpaceDE w:val="0"/>
        <w:autoSpaceDN w:val="0"/>
        <w:adjustRightInd w:val="0"/>
        <w:rPr>
          <w:rFonts w:ascii="Times New Roman" w:hAnsi="Times New Roman" w:cs="Helvetica"/>
          <w:sz w:val="24"/>
        </w:rPr>
      </w:pP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(b) Inspection will be completed within ten (10) days after completion.</w:t>
      </w: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1. In the event services are of a continuing nature and this contract prescribes periodic</w:t>
      </w: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payments based upon increments of time rendered (e.g., hours or months of service), completion of services will be deemed to have occurred at the end of each whole or</w:t>
      </w:r>
      <w:r w:rsidR="00D32223">
        <w:rPr>
          <w:rFonts w:ascii="Times New Roman" w:hAnsi="Times New Roman" w:cs="Helvetica"/>
          <w:sz w:val="24"/>
        </w:rPr>
        <w:t xml:space="preserve"> </w:t>
      </w:r>
      <w:r>
        <w:rPr>
          <w:rFonts w:ascii="Times New Roman" w:hAnsi="Times New Roman" w:cs="Helvetica"/>
          <w:sz w:val="24"/>
        </w:rPr>
        <w:t>fractional month falling within the contract term.</w:t>
      </w:r>
    </w:p>
    <w:p w:rsidR="00A90AEB" w:rsidRDefault="00A90AEB">
      <w:pPr>
        <w:autoSpaceDE w:val="0"/>
        <w:autoSpaceDN w:val="0"/>
        <w:adjustRightInd w:val="0"/>
        <w:rPr>
          <w:rFonts w:ascii="Times New Roman" w:hAnsi="Times New Roman" w:cs="Helvetica"/>
          <w:sz w:val="24"/>
        </w:rPr>
      </w:pP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2. In the event services are not of a continuing nature, such that this contract prescribes payment based upon fixed units delivered (e.g., characters keyed), completion will be deemed to have occurred upon delivery.</w:t>
      </w:r>
    </w:p>
    <w:p w:rsidR="00A90AEB" w:rsidRDefault="00A90AEB">
      <w:pPr>
        <w:autoSpaceDE w:val="0"/>
        <w:autoSpaceDN w:val="0"/>
        <w:adjustRightInd w:val="0"/>
        <w:rPr>
          <w:rFonts w:ascii="Times New Roman" w:hAnsi="Times New Roman" w:cs="Helvetica"/>
          <w:sz w:val="24"/>
        </w:rPr>
      </w:pP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(c) Payment will constitute notification of acceptance.</w:t>
      </w:r>
    </w:p>
    <w:p w:rsidR="00A90AEB" w:rsidRDefault="00A90AEB">
      <w:pPr>
        <w:autoSpaceDE w:val="0"/>
        <w:autoSpaceDN w:val="0"/>
        <w:adjustRightInd w:val="0"/>
        <w:rPr>
          <w:rFonts w:ascii="Times New Roman" w:hAnsi="Times New Roman" w:cs="Helvetica"/>
          <w:sz w:val="24"/>
        </w:rPr>
      </w:pP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(d) Written notification of negative inspection results will be furnished within thirty (30) days after completion.</w:t>
      </w:r>
    </w:p>
    <w:p w:rsidR="00A90AEB" w:rsidRDefault="00A90AEB">
      <w:pPr>
        <w:autoSpaceDE w:val="0"/>
        <w:autoSpaceDN w:val="0"/>
        <w:adjustRightInd w:val="0"/>
        <w:rPr>
          <w:rFonts w:ascii="Times New Roman" w:hAnsi="Times New Roman" w:cs="Helvetica"/>
          <w:sz w:val="24"/>
        </w:rPr>
      </w:pPr>
    </w:p>
    <w:p w:rsidR="00F74125" w:rsidRDefault="00F74125" w:rsidP="006701E9">
      <w:pPr>
        <w:tabs>
          <w:tab w:val="left" w:pos="-720"/>
          <w:tab w:val="left" w:pos="-480"/>
        </w:tabs>
        <w:outlineLvl w:val="1"/>
        <w:rPr>
          <w:rFonts w:ascii="Times New Roman" w:hAnsi="Times New Roman"/>
          <w:b/>
          <w:sz w:val="24"/>
          <w:szCs w:val="24"/>
          <w:lang/>
        </w:rPr>
      </w:pPr>
      <w:bookmarkStart w:id="9" w:name="_Toc164838554"/>
    </w:p>
    <w:p w:rsidR="00BD11BE" w:rsidRPr="00BD11BE" w:rsidRDefault="006701E9" w:rsidP="006701E9">
      <w:pPr>
        <w:tabs>
          <w:tab w:val="left" w:pos="-720"/>
          <w:tab w:val="left" w:pos="-480"/>
        </w:tabs>
        <w:outlineLvl w:val="1"/>
        <w:rPr>
          <w:rFonts w:ascii="Times New Roman" w:hAnsi="Times New Roman"/>
          <w:b/>
          <w:sz w:val="24"/>
          <w:szCs w:val="24"/>
          <w:lang/>
        </w:rPr>
      </w:pPr>
      <w:r>
        <w:rPr>
          <w:rFonts w:ascii="Times New Roman" w:hAnsi="Times New Roman"/>
          <w:b/>
          <w:sz w:val="24"/>
          <w:szCs w:val="24"/>
          <w:lang/>
        </w:rPr>
        <w:t xml:space="preserve">E.2   </w:t>
      </w:r>
      <w:r w:rsidR="00BD11BE" w:rsidRPr="00BD11BE">
        <w:rPr>
          <w:rFonts w:ascii="Times New Roman" w:hAnsi="Times New Roman"/>
          <w:b/>
          <w:sz w:val="24"/>
          <w:szCs w:val="24"/>
          <w:lang/>
        </w:rPr>
        <w:t>CLAUSES INCORPORATED BY REFERENCE</w:t>
      </w:r>
      <w:bookmarkEnd w:id="9"/>
      <w:r w:rsidR="00BD11BE" w:rsidRPr="00BD11BE">
        <w:rPr>
          <w:rFonts w:ascii="Times New Roman" w:hAnsi="Times New Roman"/>
          <w:b/>
          <w:sz w:val="24"/>
          <w:szCs w:val="24"/>
          <w:lang/>
        </w:rPr>
        <w:t xml:space="preserve"> </w:t>
      </w:r>
      <w:r>
        <w:rPr>
          <w:rFonts w:ascii="Times New Roman" w:hAnsi="Times New Roman"/>
          <w:b/>
          <w:sz w:val="24"/>
          <w:szCs w:val="24"/>
          <w:lang/>
        </w:rPr>
        <w:t>MMAR-52.252-2 (JUN 1988)</w:t>
      </w:r>
    </w:p>
    <w:p w:rsidR="00BD11BE" w:rsidRPr="00BD11BE" w:rsidRDefault="00BD11BE" w:rsidP="00BD11BE">
      <w:pPr>
        <w:pStyle w:val="NormalWeb"/>
        <w:ind w:left="936"/>
        <w:rPr>
          <w:lang/>
        </w:rPr>
      </w:pPr>
      <w:r w:rsidRPr="00BD11BE">
        <w:rPr>
          <w:lang/>
        </w:rPr>
        <w:t xml:space="preserve">This contract incorporates one or more clauses by reference, with the same force and effect as if they were given in full text. Upon request, the Contracting Officer will make their full text available. Also, the full text of a clause may be accessed electronically at this address: </w:t>
      </w:r>
      <w:hyperlink r:id="rId19" w:history="1">
        <w:r w:rsidRPr="00BD11BE">
          <w:rPr>
            <w:rStyle w:val="Hyperlink"/>
            <w:lang/>
          </w:rPr>
          <w:t>http://www.gpo.gov/acquisition/mmar.pdf</w:t>
        </w:r>
      </w:hyperlink>
      <w:r w:rsidRPr="00BD11BE">
        <w:rPr>
          <w:lang/>
        </w:rPr>
        <w:t xml:space="preserve"> </w:t>
      </w:r>
    </w:p>
    <w:tbl>
      <w:tblPr>
        <w:tblW w:w="7560" w:type="dxa"/>
        <w:tblInd w:w="1068" w:type="dxa"/>
        <w:tblLook w:val="0000"/>
      </w:tblPr>
      <w:tblGrid>
        <w:gridCol w:w="1620"/>
        <w:gridCol w:w="1237"/>
        <w:gridCol w:w="4703"/>
      </w:tblGrid>
      <w:tr w:rsidR="00BD11BE" w:rsidRPr="00BD11BE" w:rsidTr="00BD11BE">
        <w:trPr>
          <w:trHeight w:val="333"/>
        </w:trPr>
        <w:tc>
          <w:tcPr>
            <w:tcW w:w="1620" w:type="dxa"/>
            <w:tcBorders>
              <w:top w:val="nil"/>
              <w:left w:val="nil"/>
              <w:bottom w:val="single" w:sz="4" w:space="0" w:color="auto"/>
              <w:right w:val="nil"/>
            </w:tcBorders>
            <w:shd w:val="clear" w:color="auto" w:fill="auto"/>
            <w:noWrap/>
            <w:vAlign w:val="center"/>
          </w:tcPr>
          <w:p w:rsidR="00BD11BE" w:rsidRPr="00BD11BE" w:rsidRDefault="00BD11BE" w:rsidP="00677976">
            <w:pPr>
              <w:jc w:val="both"/>
              <w:rPr>
                <w:rFonts w:ascii="Times New Roman" w:hAnsi="Times New Roman"/>
                <w:b/>
                <w:sz w:val="24"/>
                <w:szCs w:val="24"/>
              </w:rPr>
            </w:pPr>
            <w:r w:rsidRPr="00BD11BE">
              <w:rPr>
                <w:rFonts w:ascii="Times New Roman" w:hAnsi="Times New Roman"/>
                <w:sz w:val="24"/>
                <w:szCs w:val="24"/>
                <w:lang/>
              </w:rPr>
              <w:t xml:space="preserve"> </w:t>
            </w:r>
            <w:r w:rsidRPr="00BD11BE">
              <w:rPr>
                <w:rFonts w:ascii="Times New Roman" w:hAnsi="Times New Roman"/>
                <w:b/>
                <w:sz w:val="24"/>
                <w:szCs w:val="24"/>
              </w:rPr>
              <w:t>NUMBER</w:t>
            </w:r>
          </w:p>
        </w:tc>
        <w:tc>
          <w:tcPr>
            <w:tcW w:w="1237" w:type="dxa"/>
            <w:tcBorders>
              <w:top w:val="nil"/>
              <w:left w:val="nil"/>
              <w:bottom w:val="single" w:sz="4" w:space="0" w:color="auto"/>
              <w:right w:val="nil"/>
            </w:tcBorders>
            <w:shd w:val="clear" w:color="auto" w:fill="auto"/>
            <w:noWrap/>
            <w:vAlign w:val="center"/>
          </w:tcPr>
          <w:p w:rsidR="00BD11BE" w:rsidRPr="00BD11BE" w:rsidRDefault="00BD11BE" w:rsidP="00677976">
            <w:pPr>
              <w:jc w:val="both"/>
              <w:rPr>
                <w:rFonts w:ascii="Times New Roman" w:hAnsi="Times New Roman"/>
                <w:b/>
                <w:sz w:val="24"/>
                <w:szCs w:val="24"/>
              </w:rPr>
            </w:pPr>
            <w:r w:rsidRPr="00BD11BE">
              <w:rPr>
                <w:rFonts w:ascii="Times New Roman" w:hAnsi="Times New Roman"/>
                <w:b/>
                <w:sz w:val="24"/>
                <w:szCs w:val="24"/>
              </w:rPr>
              <w:t>DATE</w:t>
            </w:r>
          </w:p>
        </w:tc>
        <w:tc>
          <w:tcPr>
            <w:tcW w:w="4703" w:type="dxa"/>
            <w:tcBorders>
              <w:top w:val="nil"/>
              <w:left w:val="nil"/>
              <w:bottom w:val="single" w:sz="4" w:space="0" w:color="auto"/>
              <w:right w:val="nil"/>
            </w:tcBorders>
            <w:shd w:val="clear" w:color="auto" w:fill="auto"/>
            <w:noWrap/>
            <w:vAlign w:val="center"/>
          </w:tcPr>
          <w:p w:rsidR="00BD11BE" w:rsidRPr="00BD11BE" w:rsidRDefault="00BD11BE" w:rsidP="00677976">
            <w:pPr>
              <w:jc w:val="both"/>
              <w:rPr>
                <w:rFonts w:ascii="Times New Roman" w:hAnsi="Times New Roman"/>
                <w:b/>
                <w:sz w:val="24"/>
                <w:szCs w:val="24"/>
              </w:rPr>
            </w:pPr>
            <w:r w:rsidRPr="00BD11BE">
              <w:rPr>
                <w:rFonts w:ascii="Times New Roman" w:hAnsi="Times New Roman"/>
                <w:b/>
                <w:sz w:val="24"/>
                <w:szCs w:val="24"/>
              </w:rPr>
              <w:t>TITLE</w:t>
            </w:r>
          </w:p>
        </w:tc>
      </w:tr>
      <w:tr w:rsidR="00BD11BE" w:rsidRPr="00BD11BE" w:rsidTr="00BD11BE">
        <w:trPr>
          <w:trHeight w:val="350"/>
        </w:trPr>
        <w:tc>
          <w:tcPr>
            <w:tcW w:w="1620" w:type="dxa"/>
            <w:tcBorders>
              <w:top w:val="single" w:sz="4" w:space="0" w:color="auto"/>
              <w:left w:val="nil"/>
              <w:bottom w:val="single" w:sz="4" w:space="0" w:color="808080"/>
              <w:right w:val="nil"/>
            </w:tcBorders>
            <w:shd w:val="clear" w:color="auto" w:fill="auto"/>
            <w:noWrap/>
            <w:vAlign w:val="bottom"/>
          </w:tcPr>
          <w:p w:rsidR="00BD11BE" w:rsidRPr="00BD11BE" w:rsidRDefault="00BD11BE" w:rsidP="00677976">
            <w:pPr>
              <w:jc w:val="both"/>
              <w:rPr>
                <w:rFonts w:ascii="Times New Roman" w:hAnsi="Times New Roman"/>
                <w:sz w:val="24"/>
                <w:szCs w:val="24"/>
              </w:rPr>
            </w:pPr>
          </w:p>
        </w:tc>
        <w:tc>
          <w:tcPr>
            <w:tcW w:w="1237" w:type="dxa"/>
            <w:tcBorders>
              <w:top w:val="single" w:sz="4" w:space="0" w:color="auto"/>
              <w:left w:val="nil"/>
              <w:bottom w:val="single" w:sz="4" w:space="0" w:color="808080"/>
              <w:right w:val="nil"/>
            </w:tcBorders>
            <w:shd w:val="clear" w:color="auto" w:fill="auto"/>
            <w:noWrap/>
            <w:vAlign w:val="bottom"/>
          </w:tcPr>
          <w:p w:rsidR="00BD11BE" w:rsidRPr="00BD11BE" w:rsidRDefault="00BD11BE" w:rsidP="00677976">
            <w:pPr>
              <w:jc w:val="both"/>
              <w:rPr>
                <w:rFonts w:ascii="Times New Roman" w:hAnsi="Times New Roman"/>
                <w:sz w:val="24"/>
                <w:szCs w:val="24"/>
              </w:rPr>
            </w:pPr>
          </w:p>
        </w:tc>
        <w:tc>
          <w:tcPr>
            <w:tcW w:w="4703" w:type="dxa"/>
            <w:tcBorders>
              <w:top w:val="single" w:sz="4" w:space="0" w:color="auto"/>
              <w:left w:val="nil"/>
              <w:bottom w:val="single" w:sz="4" w:space="0" w:color="808080"/>
              <w:right w:val="nil"/>
            </w:tcBorders>
            <w:shd w:val="clear" w:color="auto" w:fill="auto"/>
            <w:noWrap/>
            <w:vAlign w:val="bottom"/>
          </w:tcPr>
          <w:p w:rsidR="00BD11BE" w:rsidRPr="00BD11BE" w:rsidRDefault="00BD11BE" w:rsidP="00677976">
            <w:pPr>
              <w:jc w:val="both"/>
              <w:rPr>
                <w:rFonts w:ascii="Times New Roman" w:hAnsi="Times New Roman"/>
                <w:sz w:val="24"/>
                <w:szCs w:val="24"/>
              </w:rPr>
            </w:pPr>
          </w:p>
        </w:tc>
      </w:tr>
      <w:tr w:rsidR="00BD11BE" w:rsidRPr="00BD11BE" w:rsidTr="00BD11BE">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BD11BE" w:rsidRPr="00BD11BE" w:rsidRDefault="00BD11BE" w:rsidP="00677976">
            <w:pPr>
              <w:jc w:val="both"/>
              <w:rPr>
                <w:rFonts w:ascii="Times New Roman" w:hAnsi="Times New Roman"/>
                <w:sz w:val="24"/>
                <w:szCs w:val="24"/>
              </w:rPr>
            </w:pPr>
            <w:r w:rsidRPr="00BD11BE">
              <w:rPr>
                <w:rFonts w:ascii="Times New Roman" w:hAnsi="Times New Roman"/>
                <w:sz w:val="24"/>
                <w:szCs w:val="24"/>
                <w:lang/>
              </w:rPr>
              <w:t>52.246-4</w:t>
            </w:r>
          </w:p>
        </w:tc>
        <w:tc>
          <w:tcPr>
            <w:tcW w:w="1237" w:type="dxa"/>
            <w:tcBorders>
              <w:top w:val="single" w:sz="4" w:space="0" w:color="808080"/>
              <w:left w:val="nil"/>
              <w:bottom w:val="single" w:sz="4" w:space="0" w:color="808080"/>
              <w:right w:val="nil"/>
            </w:tcBorders>
            <w:shd w:val="clear" w:color="auto" w:fill="auto"/>
            <w:noWrap/>
            <w:vAlign w:val="bottom"/>
          </w:tcPr>
          <w:p w:rsidR="00BD11BE" w:rsidRPr="00BD11BE" w:rsidRDefault="00BD11BE" w:rsidP="00677976">
            <w:pPr>
              <w:jc w:val="both"/>
              <w:rPr>
                <w:rFonts w:ascii="Times New Roman" w:hAnsi="Times New Roman"/>
                <w:sz w:val="24"/>
                <w:szCs w:val="24"/>
              </w:rPr>
            </w:pPr>
            <w:r w:rsidRPr="00BD11BE">
              <w:rPr>
                <w:rFonts w:ascii="Times New Roman" w:hAnsi="Times New Roman"/>
                <w:sz w:val="24"/>
                <w:szCs w:val="24"/>
              </w:rPr>
              <w:t>Aug-96</w:t>
            </w:r>
          </w:p>
        </w:tc>
        <w:tc>
          <w:tcPr>
            <w:tcW w:w="4703" w:type="dxa"/>
            <w:tcBorders>
              <w:top w:val="single" w:sz="4" w:space="0" w:color="808080"/>
              <w:left w:val="nil"/>
              <w:bottom w:val="single" w:sz="4" w:space="0" w:color="808080"/>
              <w:right w:val="nil"/>
            </w:tcBorders>
            <w:shd w:val="clear" w:color="auto" w:fill="auto"/>
            <w:noWrap/>
            <w:vAlign w:val="bottom"/>
          </w:tcPr>
          <w:p w:rsidR="00BD11BE" w:rsidRPr="00BD11BE" w:rsidRDefault="00BD11BE" w:rsidP="00677976">
            <w:pPr>
              <w:jc w:val="both"/>
              <w:rPr>
                <w:rFonts w:ascii="Times New Roman" w:hAnsi="Times New Roman"/>
                <w:sz w:val="24"/>
                <w:szCs w:val="24"/>
              </w:rPr>
            </w:pPr>
            <w:r w:rsidRPr="00BD11BE">
              <w:rPr>
                <w:rFonts w:ascii="Times New Roman" w:hAnsi="Times New Roman"/>
                <w:sz w:val="24"/>
                <w:szCs w:val="24"/>
                <w:lang/>
              </w:rPr>
              <w:t xml:space="preserve">Inspection of Services - Fixed-Price </w:t>
            </w:r>
          </w:p>
        </w:tc>
      </w:tr>
      <w:tr w:rsidR="006701E9" w:rsidRPr="00BD11BE" w:rsidTr="00BD11BE">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6701E9" w:rsidRPr="00BD11BE" w:rsidRDefault="006701E9" w:rsidP="00677976">
            <w:pPr>
              <w:jc w:val="both"/>
              <w:rPr>
                <w:rFonts w:ascii="Times New Roman" w:hAnsi="Times New Roman"/>
                <w:sz w:val="24"/>
                <w:szCs w:val="24"/>
                <w:lang/>
              </w:rPr>
            </w:pPr>
            <w:r>
              <w:rPr>
                <w:rFonts w:ascii="Times New Roman" w:hAnsi="Times New Roman"/>
                <w:sz w:val="24"/>
                <w:szCs w:val="24"/>
                <w:lang/>
              </w:rPr>
              <w:t>52.246-6</w:t>
            </w:r>
          </w:p>
        </w:tc>
        <w:tc>
          <w:tcPr>
            <w:tcW w:w="1237" w:type="dxa"/>
            <w:tcBorders>
              <w:top w:val="single" w:sz="4" w:space="0" w:color="808080"/>
              <w:left w:val="nil"/>
              <w:bottom w:val="single" w:sz="4" w:space="0" w:color="808080"/>
              <w:right w:val="nil"/>
            </w:tcBorders>
            <w:shd w:val="clear" w:color="auto" w:fill="auto"/>
            <w:noWrap/>
            <w:vAlign w:val="bottom"/>
          </w:tcPr>
          <w:p w:rsidR="006701E9" w:rsidRPr="00BD11BE" w:rsidRDefault="006701E9" w:rsidP="00677976">
            <w:pPr>
              <w:jc w:val="both"/>
              <w:rPr>
                <w:rFonts w:ascii="Times New Roman" w:hAnsi="Times New Roman"/>
                <w:sz w:val="24"/>
                <w:szCs w:val="24"/>
              </w:rPr>
            </w:pPr>
            <w:r>
              <w:rPr>
                <w:rFonts w:ascii="Times New Roman" w:hAnsi="Times New Roman"/>
                <w:sz w:val="24"/>
                <w:szCs w:val="24"/>
              </w:rPr>
              <w:t>May 2001</w:t>
            </w:r>
          </w:p>
        </w:tc>
        <w:tc>
          <w:tcPr>
            <w:tcW w:w="4703" w:type="dxa"/>
            <w:tcBorders>
              <w:top w:val="single" w:sz="4" w:space="0" w:color="808080"/>
              <w:left w:val="nil"/>
              <w:bottom w:val="single" w:sz="4" w:space="0" w:color="808080"/>
              <w:right w:val="nil"/>
            </w:tcBorders>
            <w:shd w:val="clear" w:color="auto" w:fill="auto"/>
            <w:noWrap/>
            <w:vAlign w:val="bottom"/>
          </w:tcPr>
          <w:p w:rsidR="006701E9" w:rsidRPr="00BD11BE" w:rsidRDefault="006701E9" w:rsidP="00677976">
            <w:pPr>
              <w:jc w:val="both"/>
              <w:rPr>
                <w:rFonts w:ascii="Times New Roman" w:hAnsi="Times New Roman"/>
                <w:sz w:val="24"/>
                <w:szCs w:val="24"/>
                <w:lang/>
              </w:rPr>
            </w:pPr>
            <w:r>
              <w:rPr>
                <w:rFonts w:ascii="Times New Roman" w:hAnsi="Times New Roman"/>
                <w:sz w:val="24"/>
                <w:szCs w:val="24"/>
                <w:lang/>
              </w:rPr>
              <w:t xml:space="preserve">Inspection of Time and Material-LH </w:t>
            </w:r>
          </w:p>
        </w:tc>
      </w:tr>
      <w:tr w:rsidR="006701E9" w:rsidRPr="00BD11BE" w:rsidTr="00BD11BE">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6701E9" w:rsidRPr="00BD11BE" w:rsidRDefault="006701E9" w:rsidP="00677976">
            <w:pPr>
              <w:jc w:val="both"/>
              <w:rPr>
                <w:rFonts w:ascii="Times New Roman" w:hAnsi="Times New Roman"/>
                <w:sz w:val="24"/>
                <w:szCs w:val="24"/>
                <w:lang/>
              </w:rPr>
            </w:pPr>
            <w:r>
              <w:rPr>
                <w:rFonts w:ascii="Times New Roman" w:hAnsi="Times New Roman"/>
                <w:sz w:val="24"/>
                <w:szCs w:val="24"/>
                <w:lang/>
              </w:rPr>
              <w:t>52.246-16</w:t>
            </w:r>
          </w:p>
        </w:tc>
        <w:tc>
          <w:tcPr>
            <w:tcW w:w="1237" w:type="dxa"/>
            <w:tcBorders>
              <w:top w:val="single" w:sz="4" w:space="0" w:color="808080"/>
              <w:left w:val="nil"/>
              <w:bottom w:val="single" w:sz="4" w:space="0" w:color="808080"/>
              <w:right w:val="nil"/>
            </w:tcBorders>
            <w:shd w:val="clear" w:color="auto" w:fill="auto"/>
            <w:noWrap/>
            <w:vAlign w:val="bottom"/>
          </w:tcPr>
          <w:p w:rsidR="006701E9" w:rsidRPr="00BD11BE" w:rsidRDefault="006701E9" w:rsidP="00677976">
            <w:pPr>
              <w:jc w:val="both"/>
              <w:rPr>
                <w:rFonts w:ascii="Times New Roman" w:hAnsi="Times New Roman"/>
                <w:sz w:val="24"/>
                <w:szCs w:val="24"/>
              </w:rPr>
            </w:pPr>
            <w:r>
              <w:rPr>
                <w:rFonts w:ascii="Times New Roman" w:hAnsi="Times New Roman"/>
                <w:sz w:val="24"/>
                <w:szCs w:val="24"/>
              </w:rPr>
              <w:t>Apr 1984</w:t>
            </w:r>
          </w:p>
        </w:tc>
        <w:tc>
          <w:tcPr>
            <w:tcW w:w="4703" w:type="dxa"/>
            <w:tcBorders>
              <w:top w:val="single" w:sz="4" w:space="0" w:color="808080"/>
              <w:left w:val="nil"/>
              <w:bottom w:val="single" w:sz="4" w:space="0" w:color="808080"/>
              <w:right w:val="nil"/>
            </w:tcBorders>
            <w:shd w:val="clear" w:color="auto" w:fill="auto"/>
            <w:noWrap/>
            <w:vAlign w:val="bottom"/>
          </w:tcPr>
          <w:p w:rsidR="006701E9" w:rsidRPr="00BD11BE" w:rsidRDefault="006701E9" w:rsidP="00677976">
            <w:pPr>
              <w:jc w:val="both"/>
              <w:rPr>
                <w:rFonts w:ascii="Times New Roman" w:hAnsi="Times New Roman"/>
                <w:sz w:val="24"/>
                <w:szCs w:val="24"/>
                <w:lang/>
              </w:rPr>
            </w:pPr>
            <w:r>
              <w:rPr>
                <w:rFonts w:ascii="Times New Roman" w:hAnsi="Times New Roman"/>
                <w:sz w:val="24"/>
                <w:szCs w:val="24"/>
                <w:lang/>
              </w:rPr>
              <w:t>Responsibility of Supplies</w:t>
            </w:r>
          </w:p>
        </w:tc>
      </w:tr>
    </w:tbl>
    <w:p w:rsidR="00A90AEB" w:rsidRPr="000D4D2D" w:rsidRDefault="00A90AEB">
      <w:pPr>
        <w:autoSpaceDE w:val="0"/>
        <w:autoSpaceDN w:val="0"/>
        <w:adjustRightInd w:val="0"/>
        <w:rPr>
          <w:rFonts w:ascii="Times New Roman" w:hAnsi="Times New Roman"/>
          <w:b/>
          <w:sz w:val="24"/>
          <w:szCs w:val="24"/>
          <w:u w:val="single"/>
        </w:rPr>
      </w:pPr>
      <w:r>
        <w:rPr>
          <w:rFonts w:ascii="Times New Roman" w:hAnsi="Times New Roman" w:cs="Helvetica"/>
          <w:sz w:val="24"/>
        </w:rPr>
        <w:br w:type="page"/>
      </w:r>
      <w:r w:rsidRPr="000D4D2D">
        <w:rPr>
          <w:rFonts w:ascii="Times New Roman" w:hAnsi="Times New Roman"/>
          <w:b/>
          <w:sz w:val="24"/>
          <w:szCs w:val="24"/>
          <w:u w:val="single"/>
        </w:rPr>
        <w:lastRenderedPageBreak/>
        <w:t>SECTION - F – DELIVERY/PER</w:t>
      </w:r>
      <w:smartTag w:uri="urn:schemas-microsoft-com:office:smarttags" w:element="stockticker">
        <w:r w:rsidRPr="000D4D2D">
          <w:rPr>
            <w:rFonts w:ascii="Times New Roman" w:hAnsi="Times New Roman"/>
            <w:b/>
            <w:sz w:val="24"/>
            <w:szCs w:val="24"/>
            <w:u w:val="single"/>
          </w:rPr>
          <w:t>FORM</w:t>
        </w:r>
      </w:smartTag>
      <w:r w:rsidRPr="000D4D2D">
        <w:rPr>
          <w:rFonts w:ascii="Times New Roman" w:hAnsi="Times New Roman"/>
          <w:b/>
          <w:sz w:val="24"/>
          <w:szCs w:val="24"/>
          <w:u w:val="single"/>
        </w:rPr>
        <w:t>ANCE</w:t>
      </w:r>
    </w:p>
    <w:p w:rsidR="003D0A69" w:rsidRPr="000D4D2D" w:rsidRDefault="003D0A69">
      <w:pPr>
        <w:autoSpaceDE w:val="0"/>
        <w:autoSpaceDN w:val="0"/>
        <w:adjustRightInd w:val="0"/>
        <w:rPr>
          <w:rFonts w:ascii="Times New Roman" w:hAnsi="Times New Roman" w:cs="Helvetica"/>
          <w:b/>
          <w:sz w:val="24"/>
          <w:szCs w:val="24"/>
        </w:rPr>
      </w:pPr>
    </w:p>
    <w:p w:rsidR="00A90AEB" w:rsidRPr="000D4D2D" w:rsidRDefault="00A90AEB">
      <w:pPr>
        <w:autoSpaceDE w:val="0"/>
        <w:autoSpaceDN w:val="0"/>
        <w:adjustRightInd w:val="0"/>
        <w:rPr>
          <w:rFonts w:ascii="Times New Roman" w:hAnsi="Times New Roman" w:cs="Helvetica"/>
          <w:b/>
          <w:sz w:val="24"/>
          <w:szCs w:val="24"/>
        </w:rPr>
      </w:pPr>
      <w:r w:rsidRPr="000D4D2D">
        <w:rPr>
          <w:rFonts w:ascii="Times New Roman" w:hAnsi="Times New Roman" w:cs="Helvetica"/>
          <w:b/>
          <w:sz w:val="24"/>
          <w:szCs w:val="24"/>
        </w:rPr>
        <w:t>F.1 Term of the Contract</w:t>
      </w:r>
    </w:p>
    <w:p w:rsidR="006701E9" w:rsidRDefault="006701E9" w:rsidP="006701E9">
      <w:pPr>
        <w:rPr>
          <w:rFonts w:ascii="Times New Roman" w:hAnsi="Times New Roman"/>
          <w:szCs w:val="22"/>
        </w:rPr>
      </w:pPr>
    </w:p>
    <w:p w:rsidR="006701E9" w:rsidRPr="006701E9" w:rsidRDefault="006701E9" w:rsidP="006701E9">
      <w:pPr>
        <w:rPr>
          <w:rFonts w:ascii="Times New Roman" w:hAnsi="Times New Roman"/>
          <w:szCs w:val="22"/>
        </w:rPr>
      </w:pPr>
      <w:r w:rsidRPr="006701E9">
        <w:rPr>
          <w:rFonts w:ascii="Times New Roman" w:hAnsi="Times New Roman"/>
          <w:szCs w:val="22"/>
        </w:rPr>
        <w:t xml:space="preserve">The period of performance shall begin date of award and end September </w:t>
      </w:r>
      <w:r>
        <w:rPr>
          <w:rFonts w:ascii="Times New Roman" w:hAnsi="Times New Roman"/>
          <w:szCs w:val="22"/>
        </w:rPr>
        <w:t>29</w:t>
      </w:r>
      <w:r w:rsidRPr="006701E9">
        <w:rPr>
          <w:rFonts w:ascii="Times New Roman" w:hAnsi="Times New Roman"/>
          <w:szCs w:val="22"/>
        </w:rPr>
        <w:t>, 20</w:t>
      </w:r>
      <w:r>
        <w:rPr>
          <w:rFonts w:ascii="Times New Roman" w:hAnsi="Times New Roman"/>
          <w:szCs w:val="22"/>
        </w:rPr>
        <w:t>11</w:t>
      </w:r>
      <w:r w:rsidRPr="006701E9">
        <w:rPr>
          <w:rFonts w:ascii="Times New Roman" w:hAnsi="Times New Roman"/>
          <w:szCs w:val="22"/>
        </w:rPr>
        <w:t xml:space="preserve">, with </w:t>
      </w:r>
      <w:r>
        <w:rPr>
          <w:rFonts w:ascii="Times New Roman" w:hAnsi="Times New Roman"/>
          <w:szCs w:val="22"/>
        </w:rPr>
        <w:t>two</w:t>
      </w:r>
      <w:r w:rsidRPr="006701E9">
        <w:rPr>
          <w:rFonts w:ascii="Times New Roman" w:hAnsi="Times New Roman"/>
          <w:szCs w:val="22"/>
        </w:rPr>
        <w:t xml:space="preserve"> (</w:t>
      </w:r>
      <w:r>
        <w:rPr>
          <w:rFonts w:ascii="Times New Roman" w:hAnsi="Times New Roman"/>
          <w:szCs w:val="22"/>
        </w:rPr>
        <w:t>2</w:t>
      </w:r>
      <w:r w:rsidRPr="006701E9">
        <w:rPr>
          <w:rFonts w:ascii="Times New Roman" w:hAnsi="Times New Roman"/>
          <w:szCs w:val="22"/>
        </w:rPr>
        <w:t xml:space="preserve">) one-year option periods.  Options will be exercised in accordance with GPO policy and the terms and conditions set forth in </w:t>
      </w:r>
      <w:r>
        <w:rPr>
          <w:rFonts w:ascii="Times New Roman" w:hAnsi="Times New Roman"/>
          <w:szCs w:val="22"/>
        </w:rPr>
        <w:t xml:space="preserve"> Section I, </w:t>
      </w:r>
      <w:r w:rsidRPr="006701E9">
        <w:rPr>
          <w:rFonts w:ascii="Times New Roman" w:hAnsi="Times New Roman"/>
          <w:szCs w:val="22"/>
        </w:rPr>
        <w:t>this contract.</w:t>
      </w:r>
    </w:p>
    <w:p w:rsidR="00064015" w:rsidRPr="006701E9" w:rsidRDefault="00064015" w:rsidP="00064015">
      <w:pPr>
        <w:suppressAutoHyphens/>
        <w:rPr>
          <w:rFonts w:ascii="Times New Roman" w:hAnsi="Times New Roman"/>
          <w:sz w:val="24"/>
          <w:szCs w:val="24"/>
        </w:rPr>
      </w:pPr>
    </w:p>
    <w:p w:rsidR="00ED2E81" w:rsidRPr="000D4D2D" w:rsidRDefault="00ED2E81" w:rsidP="00ED2E81">
      <w:pPr>
        <w:autoSpaceDE w:val="0"/>
        <w:autoSpaceDN w:val="0"/>
        <w:adjustRightInd w:val="0"/>
        <w:rPr>
          <w:rFonts w:ascii="Times New Roman" w:hAnsi="Times New Roman"/>
          <w:b/>
          <w:bCs/>
          <w:sz w:val="24"/>
          <w:szCs w:val="24"/>
        </w:rPr>
      </w:pPr>
    </w:p>
    <w:p w:rsidR="00ED2E81" w:rsidRPr="000D4D2D" w:rsidRDefault="00ED2E81" w:rsidP="00ED2E81">
      <w:pPr>
        <w:autoSpaceDE w:val="0"/>
        <w:autoSpaceDN w:val="0"/>
        <w:adjustRightInd w:val="0"/>
        <w:rPr>
          <w:rFonts w:ascii="Times New Roman" w:hAnsi="Times New Roman"/>
          <w:b/>
          <w:bCs/>
          <w:sz w:val="24"/>
          <w:szCs w:val="24"/>
        </w:rPr>
      </w:pPr>
      <w:r w:rsidRPr="000D4D2D">
        <w:rPr>
          <w:rFonts w:ascii="Times New Roman" w:hAnsi="Times New Roman"/>
          <w:b/>
          <w:bCs/>
          <w:sz w:val="24"/>
          <w:szCs w:val="24"/>
        </w:rPr>
        <w:t>F.2 Option to Extend the Term of the Contract (MMAR 52.217-9) (2000)</w:t>
      </w:r>
    </w:p>
    <w:p w:rsidR="00ED2E81" w:rsidRPr="000D4D2D" w:rsidRDefault="00ED2E81" w:rsidP="00ED2E81">
      <w:pPr>
        <w:autoSpaceDE w:val="0"/>
        <w:autoSpaceDN w:val="0"/>
        <w:adjustRightInd w:val="0"/>
        <w:rPr>
          <w:rFonts w:ascii="Times New Roman" w:hAnsi="Times New Roman"/>
          <w:b/>
          <w:bCs/>
          <w:sz w:val="24"/>
          <w:szCs w:val="24"/>
        </w:rPr>
      </w:pPr>
    </w:p>
    <w:p w:rsidR="00ED2E81" w:rsidRPr="000D4D2D" w:rsidRDefault="00ED2E81" w:rsidP="00ED2E81">
      <w:pPr>
        <w:autoSpaceDE w:val="0"/>
        <w:autoSpaceDN w:val="0"/>
        <w:adjustRightInd w:val="0"/>
        <w:rPr>
          <w:rFonts w:ascii="Times New Roman" w:hAnsi="Times New Roman"/>
          <w:sz w:val="24"/>
          <w:szCs w:val="24"/>
        </w:rPr>
      </w:pPr>
      <w:r w:rsidRPr="000D4D2D">
        <w:rPr>
          <w:rFonts w:ascii="Times New Roman" w:hAnsi="Times New Roman"/>
          <w:sz w:val="24"/>
          <w:szCs w:val="24"/>
        </w:rPr>
        <w:t>(a) The Government may extend the term of this contract</w:t>
      </w:r>
      <w:r w:rsidR="00F74125">
        <w:rPr>
          <w:rFonts w:ascii="Times New Roman" w:hAnsi="Times New Roman"/>
          <w:sz w:val="24"/>
          <w:szCs w:val="24"/>
        </w:rPr>
        <w:t xml:space="preserve"> </w:t>
      </w:r>
      <w:r w:rsidRPr="000D4D2D">
        <w:rPr>
          <w:rFonts w:ascii="Times New Roman" w:hAnsi="Times New Roman"/>
          <w:sz w:val="24"/>
          <w:szCs w:val="24"/>
        </w:rPr>
        <w:t>by written notice to the Contractor at any time within the term of this contract; provided that the Government gives the Contractor</w:t>
      </w:r>
      <w:r w:rsidR="00C05BFC">
        <w:rPr>
          <w:rFonts w:ascii="Times New Roman" w:hAnsi="Times New Roman"/>
          <w:sz w:val="24"/>
          <w:szCs w:val="24"/>
        </w:rPr>
        <w:t xml:space="preserve"> </w:t>
      </w:r>
      <w:r w:rsidRPr="000D4D2D">
        <w:rPr>
          <w:rFonts w:ascii="Times New Roman" w:hAnsi="Times New Roman"/>
          <w:sz w:val="24"/>
          <w:szCs w:val="24"/>
        </w:rPr>
        <w:t>a preliminary written notice of its intent to extend at</w:t>
      </w:r>
      <w:r w:rsidR="00C05BFC">
        <w:rPr>
          <w:rFonts w:ascii="Times New Roman" w:hAnsi="Times New Roman"/>
          <w:sz w:val="24"/>
          <w:szCs w:val="24"/>
        </w:rPr>
        <w:t xml:space="preserve"> </w:t>
      </w:r>
      <w:r w:rsidRPr="000D4D2D">
        <w:rPr>
          <w:rFonts w:ascii="Times New Roman" w:hAnsi="Times New Roman"/>
          <w:sz w:val="24"/>
          <w:szCs w:val="24"/>
        </w:rPr>
        <w:t xml:space="preserve">least </w:t>
      </w:r>
      <w:r w:rsidRPr="000D4D2D">
        <w:rPr>
          <w:rFonts w:ascii="Times New Roman" w:hAnsi="Times New Roman"/>
          <w:b/>
          <w:iCs/>
          <w:sz w:val="24"/>
          <w:szCs w:val="24"/>
        </w:rPr>
        <w:t>60</w:t>
      </w:r>
      <w:r w:rsidRPr="000D4D2D">
        <w:rPr>
          <w:rFonts w:ascii="Times New Roman" w:hAnsi="Times New Roman"/>
          <w:i/>
          <w:iCs/>
          <w:sz w:val="24"/>
          <w:szCs w:val="24"/>
        </w:rPr>
        <w:t xml:space="preserve"> </w:t>
      </w:r>
      <w:r w:rsidRPr="000D4D2D">
        <w:rPr>
          <w:rFonts w:ascii="Times New Roman" w:hAnsi="Times New Roman"/>
          <w:sz w:val="24"/>
          <w:szCs w:val="24"/>
        </w:rPr>
        <w:t>days before the contract expires. The preliminary notice</w:t>
      </w:r>
      <w:r w:rsidR="00C05BFC">
        <w:rPr>
          <w:rFonts w:ascii="Times New Roman" w:hAnsi="Times New Roman"/>
          <w:sz w:val="24"/>
          <w:szCs w:val="24"/>
        </w:rPr>
        <w:t xml:space="preserve"> </w:t>
      </w:r>
      <w:r w:rsidRPr="000D4D2D">
        <w:rPr>
          <w:rFonts w:ascii="Times New Roman" w:hAnsi="Times New Roman"/>
          <w:sz w:val="24"/>
          <w:szCs w:val="24"/>
        </w:rPr>
        <w:t>does not commit the Government to an extension.</w:t>
      </w:r>
    </w:p>
    <w:p w:rsidR="00ED2E81" w:rsidRPr="000D4D2D" w:rsidRDefault="00ED2E81" w:rsidP="00ED2E81">
      <w:pPr>
        <w:autoSpaceDE w:val="0"/>
        <w:autoSpaceDN w:val="0"/>
        <w:adjustRightInd w:val="0"/>
        <w:rPr>
          <w:rFonts w:ascii="Times New Roman" w:hAnsi="Times New Roman"/>
          <w:sz w:val="24"/>
          <w:szCs w:val="24"/>
        </w:rPr>
      </w:pPr>
    </w:p>
    <w:p w:rsidR="00ED2E81" w:rsidRPr="000D4D2D" w:rsidRDefault="00ED2E81" w:rsidP="00ED2E81">
      <w:pPr>
        <w:autoSpaceDE w:val="0"/>
        <w:autoSpaceDN w:val="0"/>
        <w:adjustRightInd w:val="0"/>
        <w:rPr>
          <w:rFonts w:ascii="Times New Roman" w:hAnsi="Times New Roman"/>
          <w:sz w:val="24"/>
          <w:szCs w:val="24"/>
        </w:rPr>
      </w:pPr>
      <w:r w:rsidRPr="000D4D2D">
        <w:rPr>
          <w:rFonts w:ascii="Times New Roman" w:hAnsi="Times New Roman"/>
          <w:sz w:val="24"/>
          <w:szCs w:val="24"/>
        </w:rPr>
        <w:t>(b) If the Government exercises this option, the extended</w:t>
      </w:r>
      <w:r w:rsidR="00C05BFC">
        <w:rPr>
          <w:rFonts w:ascii="Times New Roman" w:hAnsi="Times New Roman"/>
          <w:sz w:val="24"/>
          <w:szCs w:val="24"/>
        </w:rPr>
        <w:t xml:space="preserve"> </w:t>
      </w:r>
      <w:r w:rsidRPr="000D4D2D">
        <w:rPr>
          <w:rFonts w:ascii="Times New Roman" w:hAnsi="Times New Roman"/>
          <w:sz w:val="24"/>
          <w:szCs w:val="24"/>
        </w:rPr>
        <w:t>contract shall be considered to include this option clause.</w:t>
      </w:r>
    </w:p>
    <w:p w:rsidR="00ED2E81" w:rsidRPr="000D4D2D" w:rsidRDefault="00ED2E81" w:rsidP="00ED2E81">
      <w:pPr>
        <w:autoSpaceDE w:val="0"/>
        <w:autoSpaceDN w:val="0"/>
        <w:adjustRightInd w:val="0"/>
        <w:rPr>
          <w:rFonts w:ascii="Times New Roman" w:hAnsi="Times New Roman"/>
          <w:sz w:val="24"/>
          <w:szCs w:val="24"/>
        </w:rPr>
      </w:pPr>
    </w:p>
    <w:p w:rsidR="00ED2E81" w:rsidRPr="000D4D2D" w:rsidRDefault="00ED2E81" w:rsidP="00ED2E81">
      <w:pPr>
        <w:autoSpaceDE w:val="0"/>
        <w:autoSpaceDN w:val="0"/>
        <w:adjustRightInd w:val="0"/>
        <w:rPr>
          <w:rFonts w:ascii="Times New Roman" w:hAnsi="Times New Roman"/>
          <w:sz w:val="24"/>
          <w:szCs w:val="24"/>
        </w:rPr>
      </w:pPr>
      <w:r w:rsidRPr="000D4D2D">
        <w:rPr>
          <w:rFonts w:ascii="Times New Roman" w:hAnsi="Times New Roman"/>
          <w:sz w:val="24"/>
          <w:szCs w:val="24"/>
        </w:rPr>
        <w:t>(c) The total duration of this contract, including the exercise</w:t>
      </w:r>
      <w:r w:rsidR="00C05BFC">
        <w:rPr>
          <w:rFonts w:ascii="Times New Roman" w:hAnsi="Times New Roman"/>
          <w:sz w:val="24"/>
          <w:szCs w:val="24"/>
        </w:rPr>
        <w:t xml:space="preserve"> </w:t>
      </w:r>
      <w:r w:rsidRPr="000D4D2D">
        <w:rPr>
          <w:rFonts w:ascii="Times New Roman" w:hAnsi="Times New Roman"/>
          <w:sz w:val="24"/>
          <w:szCs w:val="24"/>
        </w:rPr>
        <w:t>of any options under this clause, shall not exceed</w:t>
      </w:r>
    </w:p>
    <w:p w:rsidR="00ED2E81" w:rsidRPr="000D4D2D" w:rsidRDefault="00ED2E81" w:rsidP="00ED2E81">
      <w:pPr>
        <w:rPr>
          <w:rFonts w:ascii="Times New Roman" w:hAnsi="Times New Roman"/>
          <w:sz w:val="24"/>
          <w:szCs w:val="24"/>
        </w:rPr>
      </w:pPr>
      <w:r w:rsidRPr="000D4D2D">
        <w:rPr>
          <w:rFonts w:ascii="Times New Roman" w:hAnsi="Times New Roman"/>
          <w:b/>
          <w:sz w:val="24"/>
          <w:szCs w:val="24"/>
        </w:rPr>
        <w:t xml:space="preserve">60 </w:t>
      </w:r>
      <w:r w:rsidRPr="000D4D2D">
        <w:rPr>
          <w:rFonts w:ascii="Times New Roman" w:hAnsi="Times New Roman"/>
          <w:sz w:val="24"/>
          <w:szCs w:val="24"/>
        </w:rPr>
        <w:t xml:space="preserve">months from the Service Start Date in Section F.1above.  </w:t>
      </w:r>
      <w:r w:rsidR="00C05BFC">
        <w:rPr>
          <w:rFonts w:ascii="Times New Roman" w:hAnsi="Times New Roman"/>
          <w:sz w:val="24"/>
          <w:szCs w:val="24"/>
        </w:rPr>
        <w:t xml:space="preserve"> </w:t>
      </w:r>
      <w:r w:rsidRPr="000D4D2D">
        <w:rPr>
          <w:rFonts w:ascii="Times New Roman" w:hAnsi="Times New Roman"/>
          <w:sz w:val="24"/>
          <w:szCs w:val="24"/>
        </w:rPr>
        <w:t>The Option Year Period of Performance(s) is as follows:</w:t>
      </w:r>
    </w:p>
    <w:p w:rsidR="00ED2E81" w:rsidRPr="000D4D2D" w:rsidRDefault="00ED2E81" w:rsidP="00ED2E81">
      <w:pPr>
        <w:rPr>
          <w:rFonts w:ascii="Times New Roman" w:hAnsi="Times New Roman"/>
          <w:sz w:val="24"/>
          <w:szCs w:val="24"/>
        </w:rPr>
      </w:pPr>
    </w:p>
    <w:p w:rsidR="00ED2E81" w:rsidRPr="000D4D2D" w:rsidRDefault="00ED2E81" w:rsidP="00ED2E81">
      <w:pPr>
        <w:spacing w:line="204" w:lineRule="auto"/>
        <w:rPr>
          <w:rFonts w:ascii="Times New Roman" w:hAnsi="Times New Roman"/>
          <w:sz w:val="24"/>
          <w:szCs w:val="24"/>
        </w:rPr>
      </w:pPr>
      <w:r w:rsidRPr="000D4D2D">
        <w:rPr>
          <w:rFonts w:ascii="Times New Roman" w:hAnsi="Times New Roman"/>
          <w:sz w:val="24"/>
          <w:szCs w:val="24"/>
        </w:rPr>
        <w:t>Option Year One:</w:t>
      </w:r>
      <w:r w:rsidRPr="000D4D2D">
        <w:rPr>
          <w:rFonts w:ascii="Times New Roman" w:hAnsi="Times New Roman"/>
          <w:sz w:val="24"/>
          <w:szCs w:val="24"/>
        </w:rPr>
        <w:tab/>
      </w:r>
      <w:r w:rsidRPr="000D4D2D">
        <w:rPr>
          <w:rFonts w:ascii="Times New Roman" w:hAnsi="Times New Roman"/>
          <w:sz w:val="24"/>
          <w:szCs w:val="24"/>
        </w:rPr>
        <w:tab/>
      </w:r>
      <w:r w:rsidRPr="000D4D2D">
        <w:rPr>
          <w:rFonts w:ascii="Times New Roman" w:hAnsi="Times New Roman"/>
          <w:sz w:val="24"/>
          <w:szCs w:val="24"/>
        </w:rPr>
        <w:tab/>
        <w:t>September 29, 2011 through September 28, 2012</w:t>
      </w:r>
    </w:p>
    <w:p w:rsidR="00ED2E81" w:rsidRPr="000D4D2D" w:rsidRDefault="00ED2E81" w:rsidP="00ED2E81">
      <w:pPr>
        <w:spacing w:line="204" w:lineRule="auto"/>
        <w:rPr>
          <w:rFonts w:ascii="Times New Roman" w:hAnsi="Times New Roman"/>
          <w:sz w:val="24"/>
          <w:szCs w:val="24"/>
        </w:rPr>
      </w:pPr>
      <w:r w:rsidRPr="000D4D2D">
        <w:rPr>
          <w:rFonts w:ascii="Times New Roman" w:hAnsi="Times New Roman"/>
          <w:sz w:val="24"/>
          <w:szCs w:val="24"/>
        </w:rPr>
        <w:t>Option Year Two:</w:t>
      </w:r>
      <w:r w:rsidRPr="000D4D2D">
        <w:rPr>
          <w:rFonts w:ascii="Times New Roman" w:hAnsi="Times New Roman"/>
          <w:sz w:val="24"/>
          <w:szCs w:val="24"/>
        </w:rPr>
        <w:tab/>
      </w:r>
      <w:r w:rsidRPr="000D4D2D">
        <w:rPr>
          <w:rFonts w:ascii="Times New Roman" w:hAnsi="Times New Roman"/>
          <w:sz w:val="24"/>
          <w:szCs w:val="24"/>
        </w:rPr>
        <w:tab/>
      </w:r>
      <w:r w:rsidRPr="000D4D2D">
        <w:rPr>
          <w:rFonts w:ascii="Times New Roman" w:hAnsi="Times New Roman"/>
          <w:sz w:val="24"/>
          <w:szCs w:val="24"/>
        </w:rPr>
        <w:tab/>
        <w:t>September 29, 2012 through September 28, 2013</w:t>
      </w:r>
    </w:p>
    <w:p w:rsidR="00ED2E81" w:rsidRPr="00ED2E81" w:rsidRDefault="00ED2E81" w:rsidP="00ED2E81">
      <w:pPr>
        <w:rPr>
          <w:rFonts w:ascii="Times New Roman" w:hAnsi="Times New Roman"/>
          <w:szCs w:val="22"/>
        </w:rPr>
      </w:pPr>
    </w:p>
    <w:p w:rsidR="00A90AEB" w:rsidRDefault="00A90AEB">
      <w:pPr>
        <w:autoSpaceDE w:val="0"/>
        <w:autoSpaceDN w:val="0"/>
        <w:adjustRightInd w:val="0"/>
        <w:rPr>
          <w:rFonts w:ascii="Times New Roman" w:hAnsi="Times New Roman" w:cs="Helvetica"/>
          <w:b/>
          <w:sz w:val="24"/>
        </w:rPr>
      </w:pPr>
      <w:r>
        <w:rPr>
          <w:rFonts w:ascii="Times New Roman" w:hAnsi="Times New Roman" w:cs="Helvetica"/>
          <w:b/>
          <w:sz w:val="24"/>
        </w:rPr>
        <w:t>F.</w:t>
      </w:r>
      <w:r w:rsidR="00ED2E81">
        <w:rPr>
          <w:rFonts w:ascii="Times New Roman" w:hAnsi="Times New Roman" w:cs="Helvetica"/>
          <w:b/>
          <w:sz w:val="24"/>
        </w:rPr>
        <w:t>3</w:t>
      </w:r>
      <w:r>
        <w:rPr>
          <w:rFonts w:ascii="Times New Roman" w:hAnsi="Times New Roman" w:cs="Helvetica"/>
          <w:b/>
          <w:sz w:val="24"/>
        </w:rPr>
        <w:t xml:space="preserve"> Notice to the Government of Delays</w:t>
      </w:r>
    </w:p>
    <w:p w:rsidR="00A90AEB" w:rsidRDefault="00A90AEB">
      <w:pPr>
        <w:autoSpaceDE w:val="0"/>
        <w:autoSpaceDN w:val="0"/>
        <w:adjustRightInd w:val="0"/>
        <w:rPr>
          <w:rFonts w:ascii="Times New Roman" w:hAnsi="Times New Roman" w:cs="Helvetica"/>
          <w:sz w:val="24"/>
        </w:rPr>
      </w:pPr>
    </w:p>
    <w:p w:rsidR="00A90AEB" w:rsidRDefault="00A90AEB">
      <w:pPr>
        <w:autoSpaceDE w:val="0"/>
        <w:autoSpaceDN w:val="0"/>
        <w:adjustRightInd w:val="0"/>
        <w:rPr>
          <w:rFonts w:ascii="Times New Roman" w:hAnsi="Times New Roman" w:cs="Helvetica"/>
          <w:sz w:val="24"/>
        </w:rPr>
      </w:pPr>
      <w:r>
        <w:rPr>
          <w:rFonts w:ascii="Times New Roman" w:hAnsi="Times New Roman" w:cs="Helvetica"/>
          <w:sz w:val="24"/>
        </w:rPr>
        <w:t>In the event the Contractor encounters difficulty in meeting performance requirements, or when he anticipates difficulty in complying with the contract delivery schedule or completion date, or whenever the Contractor has knowledge that any actual or potential situation is delaying or threatens to delay the timely performance of this contract, the Contractor shall immediately notify the Contracting Officer and the COTR, in writing, giving pertinent details; provided, however, that this data shall be informational only in character and that this provision shall not be construed as a waiver by the Government of any delivery schedule or date, or any rights or remedies provided by law or under this contract.</w:t>
      </w:r>
    </w:p>
    <w:p w:rsidR="00C92644" w:rsidRDefault="00C92644">
      <w:pPr>
        <w:autoSpaceDE w:val="0"/>
        <w:autoSpaceDN w:val="0"/>
        <w:adjustRightInd w:val="0"/>
        <w:rPr>
          <w:rFonts w:ascii="Times New Roman" w:hAnsi="Times New Roman" w:cs="Helvetica"/>
          <w:b/>
          <w:sz w:val="24"/>
        </w:rPr>
      </w:pPr>
      <w:bookmarkStart w:id="10" w:name="wp1141254"/>
      <w:bookmarkStart w:id="11" w:name="wp1141255"/>
      <w:bookmarkStart w:id="12" w:name="wp1141256"/>
      <w:bookmarkEnd w:id="10"/>
      <w:bookmarkEnd w:id="11"/>
      <w:bookmarkEnd w:id="12"/>
    </w:p>
    <w:p w:rsidR="00A90AEB" w:rsidRDefault="00A90AEB">
      <w:pPr>
        <w:autoSpaceDE w:val="0"/>
        <w:autoSpaceDN w:val="0"/>
        <w:adjustRightInd w:val="0"/>
        <w:rPr>
          <w:rFonts w:ascii="Times New Roman" w:hAnsi="Times New Roman" w:cs="Helvetica"/>
          <w:b/>
          <w:sz w:val="24"/>
        </w:rPr>
      </w:pPr>
      <w:r>
        <w:rPr>
          <w:rFonts w:ascii="Times New Roman" w:hAnsi="Times New Roman" w:cs="Helvetica"/>
          <w:b/>
          <w:sz w:val="24"/>
        </w:rPr>
        <w:t>F.</w:t>
      </w:r>
      <w:r w:rsidR="00ED2E81">
        <w:rPr>
          <w:rFonts w:ascii="Times New Roman" w:hAnsi="Times New Roman" w:cs="Helvetica"/>
          <w:b/>
          <w:sz w:val="24"/>
        </w:rPr>
        <w:t>4</w:t>
      </w:r>
      <w:r>
        <w:rPr>
          <w:rFonts w:ascii="Times New Roman" w:hAnsi="Times New Roman" w:cs="Helvetica"/>
          <w:b/>
          <w:sz w:val="24"/>
        </w:rPr>
        <w:t xml:space="preserve"> Clauses Incorporated by Reference (</w:t>
      </w:r>
      <w:r w:rsidR="00C92644">
        <w:rPr>
          <w:rFonts w:ascii="Times New Roman" w:hAnsi="Times New Roman" w:cs="Helvetica"/>
          <w:b/>
          <w:sz w:val="24"/>
        </w:rPr>
        <w:t>MMAR</w:t>
      </w:r>
      <w:r>
        <w:rPr>
          <w:rFonts w:ascii="Times New Roman" w:hAnsi="Times New Roman" w:cs="Helvetica"/>
          <w:b/>
          <w:sz w:val="24"/>
        </w:rPr>
        <w:t xml:space="preserve"> 52.252-2) (FEB 1998)</w:t>
      </w:r>
    </w:p>
    <w:p w:rsidR="00F74125" w:rsidRPr="00BD11BE" w:rsidRDefault="00F74125" w:rsidP="00F74125">
      <w:pPr>
        <w:pStyle w:val="NormalWeb"/>
        <w:ind w:left="936"/>
        <w:rPr>
          <w:lang/>
        </w:rPr>
      </w:pPr>
      <w:r w:rsidRPr="00BD11BE">
        <w:rPr>
          <w:lang/>
        </w:rPr>
        <w:t xml:space="preserve">This contract incorporates one or more clauses by reference, with the same force and effect as if they were given in full text. Upon request, the Contracting Officer will make their full text available. Also, the full text of a clause may be accessed electronically at this address: </w:t>
      </w:r>
      <w:hyperlink r:id="rId20" w:history="1">
        <w:r w:rsidRPr="00BD11BE">
          <w:rPr>
            <w:rStyle w:val="Hyperlink"/>
            <w:lang/>
          </w:rPr>
          <w:t>http://www.gpo.gov/acquisition/mmar.pdf</w:t>
        </w:r>
      </w:hyperlink>
      <w:r w:rsidRPr="00BD11BE">
        <w:rPr>
          <w:lang/>
        </w:rPr>
        <w:t xml:space="preserve"> </w:t>
      </w:r>
    </w:p>
    <w:tbl>
      <w:tblPr>
        <w:tblW w:w="7560" w:type="dxa"/>
        <w:tblInd w:w="1068" w:type="dxa"/>
        <w:tblLook w:val="0000"/>
      </w:tblPr>
      <w:tblGrid>
        <w:gridCol w:w="1620"/>
        <w:gridCol w:w="1237"/>
        <w:gridCol w:w="4703"/>
      </w:tblGrid>
      <w:tr w:rsidR="00F74125" w:rsidRPr="00BD11BE" w:rsidTr="00F74125">
        <w:trPr>
          <w:trHeight w:val="333"/>
        </w:trPr>
        <w:tc>
          <w:tcPr>
            <w:tcW w:w="1620" w:type="dxa"/>
            <w:tcBorders>
              <w:top w:val="nil"/>
              <w:left w:val="nil"/>
              <w:bottom w:val="single" w:sz="4" w:space="0" w:color="auto"/>
              <w:right w:val="nil"/>
            </w:tcBorders>
            <w:shd w:val="clear" w:color="auto" w:fill="auto"/>
            <w:noWrap/>
            <w:vAlign w:val="center"/>
          </w:tcPr>
          <w:p w:rsidR="00F74125" w:rsidRPr="00BD11BE" w:rsidRDefault="00F74125" w:rsidP="00677976">
            <w:pPr>
              <w:jc w:val="both"/>
              <w:rPr>
                <w:rFonts w:ascii="Times New Roman" w:hAnsi="Times New Roman"/>
                <w:b/>
                <w:sz w:val="24"/>
                <w:szCs w:val="24"/>
              </w:rPr>
            </w:pPr>
            <w:r w:rsidRPr="00BD11BE">
              <w:rPr>
                <w:rFonts w:ascii="Times New Roman" w:hAnsi="Times New Roman"/>
                <w:sz w:val="24"/>
                <w:szCs w:val="24"/>
                <w:lang/>
              </w:rPr>
              <w:t xml:space="preserve"> </w:t>
            </w:r>
            <w:r w:rsidRPr="00BD11BE">
              <w:rPr>
                <w:rFonts w:ascii="Times New Roman" w:hAnsi="Times New Roman"/>
                <w:b/>
                <w:sz w:val="24"/>
                <w:szCs w:val="24"/>
              </w:rPr>
              <w:t>NUMBER</w:t>
            </w:r>
          </w:p>
        </w:tc>
        <w:tc>
          <w:tcPr>
            <w:tcW w:w="1237" w:type="dxa"/>
            <w:tcBorders>
              <w:top w:val="nil"/>
              <w:left w:val="nil"/>
              <w:bottom w:val="single" w:sz="4" w:space="0" w:color="auto"/>
              <w:right w:val="nil"/>
            </w:tcBorders>
            <w:shd w:val="clear" w:color="auto" w:fill="auto"/>
            <w:noWrap/>
            <w:vAlign w:val="center"/>
          </w:tcPr>
          <w:p w:rsidR="00F74125" w:rsidRPr="00BD11BE" w:rsidRDefault="00F74125" w:rsidP="00677976">
            <w:pPr>
              <w:jc w:val="both"/>
              <w:rPr>
                <w:rFonts w:ascii="Times New Roman" w:hAnsi="Times New Roman"/>
                <w:b/>
                <w:sz w:val="24"/>
                <w:szCs w:val="24"/>
              </w:rPr>
            </w:pPr>
            <w:r w:rsidRPr="00BD11BE">
              <w:rPr>
                <w:rFonts w:ascii="Times New Roman" w:hAnsi="Times New Roman"/>
                <w:b/>
                <w:sz w:val="24"/>
                <w:szCs w:val="24"/>
              </w:rPr>
              <w:t>DATE</w:t>
            </w:r>
          </w:p>
        </w:tc>
        <w:tc>
          <w:tcPr>
            <w:tcW w:w="4703" w:type="dxa"/>
            <w:tcBorders>
              <w:top w:val="nil"/>
              <w:left w:val="nil"/>
              <w:bottom w:val="single" w:sz="4" w:space="0" w:color="auto"/>
              <w:right w:val="nil"/>
            </w:tcBorders>
            <w:shd w:val="clear" w:color="auto" w:fill="auto"/>
            <w:noWrap/>
            <w:vAlign w:val="center"/>
          </w:tcPr>
          <w:p w:rsidR="00F74125" w:rsidRPr="00BD11BE" w:rsidRDefault="00F74125" w:rsidP="00677976">
            <w:pPr>
              <w:jc w:val="both"/>
              <w:rPr>
                <w:rFonts w:ascii="Times New Roman" w:hAnsi="Times New Roman"/>
                <w:b/>
                <w:sz w:val="24"/>
                <w:szCs w:val="24"/>
              </w:rPr>
            </w:pPr>
            <w:r w:rsidRPr="00BD11BE">
              <w:rPr>
                <w:rFonts w:ascii="Times New Roman" w:hAnsi="Times New Roman"/>
                <w:b/>
                <w:sz w:val="24"/>
                <w:szCs w:val="24"/>
              </w:rPr>
              <w:t>TITLE</w:t>
            </w:r>
          </w:p>
        </w:tc>
      </w:tr>
      <w:tr w:rsidR="00F74125" w:rsidRPr="00BD11BE" w:rsidTr="00F74125">
        <w:trPr>
          <w:trHeight w:val="350"/>
        </w:trPr>
        <w:tc>
          <w:tcPr>
            <w:tcW w:w="1620" w:type="dxa"/>
            <w:tcBorders>
              <w:top w:val="single" w:sz="4" w:space="0" w:color="auto"/>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p>
        </w:tc>
        <w:tc>
          <w:tcPr>
            <w:tcW w:w="1237" w:type="dxa"/>
            <w:tcBorders>
              <w:top w:val="single" w:sz="4" w:space="0" w:color="auto"/>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p>
        </w:tc>
        <w:tc>
          <w:tcPr>
            <w:tcW w:w="4703" w:type="dxa"/>
            <w:tcBorders>
              <w:top w:val="single" w:sz="4" w:space="0" w:color="auto"/>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p>
        </w:tc>
      </w:tr>
      <w:tr w:rsidR="00F74125" w:rsidRPr="00BD11BE" w:rsidTr="00F74125">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r>
              <w:rPr>
                <w:rFonts w:ascii="Times New Roman" w:hAnsi="Times New Roman"/>
                <w:sz w:val="24"/>
                <w:szCs w:val="24"/>
                <w:lang/>
              </w:rPr>
              <w:t>52.242-15</w:t>
            </w:r>
          </w:p>
        </w:tc>
        <w:tc>
          <w:tcPr>
            <w:tcW w:w="1237"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r>
              <w:rPr>
                <w:rFonts w:ascii="Times New Roman" w:hAnsi="Times New Roman"/>
                <w:sz w:val="24"/>
                <w:szCs w:val="24"/>
              </w:rPr>
              <w:t>Aug 1989</w:t>
            </w:r>
          </w:p>
        </w:tc>
        <w:tc>
          <w:tcPr>
            <w:tcW w:w="4703"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r>
              <w:rPr>
                <w:rFonts w:ascii="Times New Roman" w:hAnsi="Times New Roman"/>
                <w:sz w:val="24"/>
                <w:szCs w:val="24"/>
              </w:rPr>
              <w:t xml:space="preserve">Stop Work Order </w:t>
            </w:r>
          </w:p>
        </w:tc>
      </w:tr>
      <w:tr w:rsidR="00F74125" w:rsidRPr="00BD11BE" w:rsidTr="00F74125">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lang/>
              </w:rPr>
            </w:pPr>
            <w:r>
              <w:rPr>
                <w:rFonts w:ascii="Times New Roman" w:hAnsi="Times New Roman"/>
                <w:sz w:val="24"/>
                <w:szCs w:val="24"/>
                <w:lang/>
              </w:rPr>
              <w:t>52.247-34</w:t>
            </w:r>
          </w:p>
        </w:tc>
        <w:tc>
          <w:tcPr>
            <w:tcW w:w="1237"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r>
              <w:rPr>
                <w:rFonts w:ascii="Times New Roman" w:hAnsi="Times New Roman"/>
                <w:sz w:val="24"/>
                <w:szCs w:val="24"/>
              </w:rPr>
              <w:t>Nov 1991</w:t>
            </w:r>
          </w:p>
        </w:tc>
        <w:tc>
          <w:tcPr>
            <w:tcW w:w="4703"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lang/>
              </w:rPr>
            </w:pPr>
            <w:r>
              <w:rPr>
                <w:rFonts w:ascii="Times New Roman" w:hAnsi="Times New Roman"/>
                <w:sz w:val="24"/>
                <w:szCs w:val="24"/>
                <w:lang/>
              </w:rPr>
              <w:t>F.O.B. Destination</w:t>
            </w:r>
          </w:p>
        </w:tc>
      </w:tr>
      <w:tr w:rsidR="00F74125" w:rsidRPr="00BD11BE" w:rsidTr="00F74125">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lang/>
              </w:rPr>
            </w:pPr>
            <w:r>
              <w:rPr>
                <w:rFonts w:ascii="Times New Roman" w:hAnsi="Times New Roman"/>
                <w:sz w:val="24"/>
                <w:szCs w:val="24"/>
                <w:lang/>
              </w:rPr>
              <w:t>52.242-17</w:t>
            </w:r>
          </w:p>
        </w:tc>
        <w:tc>
          <w:tcPr>
            <w:tcW w:w="1237"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rPr>
            </w:pPr>
            <w:r>
              <w:rPr>
                <w:rFonts w:ascii="Times New Roman" w:hAnsi="Times New Roman"/>
                <w:sz w:val="24"/>
                <w:szCs w:val="24"/>
              </w:rPr>
              <w:t>Nov 1991</w:t>
            </w:r>
          </w:p>
        </w:tc>
        <w:tc>
          <w:tcPr>
            <w:tcW w:w="4703" w:type="dxa"/>
            <w:tcBorders>
              <w:top w:val="single" w:sz="4" w:space="0" w:color="808080"/>
              <w:left w:val="nil"/>
              <w:bottom w:val="single" w:sz="4" w:space="0" w:color="808080"/>
              <w:right w:val="nil"/>
            </w:tcBorders>
            <w:shd w:val="clear" w:color="auto" w:fill="auto"/>
            <w:noWrap/>
            <w:vAlign w:val="bottom"/>
          </w:tcPr>
          <w:p w:rsidR="00F74125" w:rsidRPr="00BD11BE" w:rsidRDefault="00F74125" w:rsidP="00677976">
            <w:pPr>
              <w:jc w:val="both"/>
              <w:rPr>
                <w:rFonts w:ascii="Times New Roman" w:hAnsi="Times New Roman"/>
                <w:sz w:val="24"/>
                <w:szCs w:val="24"/>
                <w:lang/>
              </w:rPr>
            </w:pPr>
            <w:r>
              <w:rPr>
                <w:rFonts w:ascii="Times New Roman" w:hAnsi="Times New Roman"/>
                <w:sz w:val="24"/>
                <w:szCs w:val="24"/>
                <w:lang/>
              </w:rPr>
              <w:t>Government Delay of Work</w:t>
            </w:r>
          </w:p>
        </w:tc>
      </w:tr>
    </w:tbl>
    <w:p w:rsidR="00A90AEB" w:rsidRDefault="00A90AEB">
      <w:pPr>
        <w:autoSpaceDE w:val="0"/>
        <w:autoSpaceDN w:val="0"/>
        <w:adjustRightInd w:val="0"/>
        <w:rPr>
          <w:rFonts w:ascii="Times New Roman" w:hAnsi="Times New Roman" w:cs="Helvetica"/>
          <w:sz w:val="24"/>
        </w:rPr>
      </w:pPr>
    </w:p>
    <w:p w:rsidR="00F74125" w:rsidRDefault="00F74125">
      <w:pPr>
        <w:autoSpaceDE w:val="0"/>
        <w:autoSpaceDN w:val="0"/>
        <w:adjustRightInd w:val="0"/>
        <w:rPr>
          <w:rFonts w:ascii="Times New Roman" w:hAnsi="Times New Roman" w:cs="Helvetica"/>
          <w:sz w:val="24"/>
        </w:rPr>
      </w:pPr>
    </w:p>
    <w:p w:rsidR="00C05BFC" w:rsidRPr="00BA23A7" w:rsidRDefault="00C05BFC" w:rsidP="00C05BFC">
      <w:pPr>
        <w:autoSpaceDE w:val="0"/>
        <w:autoSpaceDN w:val="0"/>
        <w:adjustRightInd w:val="0"/>
        <w:rPr>
          <w:rFonts w:ascii="Times New Roman" w:hAnsi="Times New Roman" w:cs="Helvetica"/>
          <w:b/>
          <w:sz w:val="24"/>
        </w:rPr>
      </w:pPr>
      <w:r w:rsidRPr="00BA23A7">
        <w:rPr>
          <w:rFonts w:ascii="Times New Roman" w:hAnsi="Times New Roman" w:cs="Helvetica"/>
          <w:b/>
          <w:sz w:val="24"/>
        </w:rPr>
        <w:t>F.5 Deliverables</w:t>
      </w:r>
    </w:p>
    <w:p w:rsidR="00C05BFC" w:rsidRPr="00BA23A7" w:rsidRDefault="00C05BFC" w:rsidP="00C05BFC">
      <w:pPr>
        <w:rPr>
          <w:rFonts w:ascii="Times New Roman" w:hAnsi="Times New Roman"/>
          <w:sz w:val="24"/>
        </w:rPr>
      </w:pPr>
    </w:p>
    <w:p w:rsidR="00C05BFC" w:rsidRPr="00BA23A7" w:rsidRDefault="00C05BFC" w:rsidP="00C05BFC">
      <w:pPr>
        <w:rPr>
          <w:rFonts w:ascii="Times New Roman" w:hAnsi="Times New Roman" w:cs="Arial"/>
          <w:sz w:val="24"/>
        </w:rPr>
      </w:pPr>
      <w:r w:rsidRPr="00BA23A7">
        <w:rPr>
          <w:rFonts w:ascii="Times New Roman" w:hAnsi="Times New Roman"/>
          <w:sz w:val="24"/>
        </w:rPr>
        <w:t xml:space="preserve">All final deliverables must be properly accepted by the assigned GPO COTR based on fulfillment of project objectives as previously defined. Deliverable review will be executed by GPO project team members. </w:t>
      </w:r>
      <w:r w:rsidRPr="00BA23A7">
        <w:rPr>
          <w:rFonts w:ascii="Times New Roman" w:hAnsi="Times New Roman" w:cs="Arial"/>
          <w:sz w:val="24"/>
        </w:rPr>
        <w:t xml:space="preserve">The contractor must permit government representatives access at any reasonable time to all records, data, and facilities. </w:t>
      </w:r>
    </w:p>
    <w:p w:rsidR="00C05BFC" w:rsidRDefault="00C05BFC">
      <w:pPr>
        <w:autoSpaceDE w:val="0"/>
        <w:autoSpaceDN w:val="0"/>
        <w:adjustRightInd w:val="0"/>
        <w:rPr>
          <w:rFonts w:ascii="Times New Roman" w:hAnsi="Times New Roman" w:cs="Helvetica"/>
          <w:sz w:val="24"/>
        </w:rPr>
      </w:pPr>
    </w:p>
    <w:p w:rsidR="00C05BFC" w:rsidRDefault="00C05BFC">
      <w:pPr>
        <w:autoSpaceDE w:val="0"/>
        <w:autoSpaceDN w:val="0"/>
        <w:adjustRightInd w:val="0"/>
        <w:rPr>
          <w:rFonts w:ascii="Times New Roman" w:hAnsi="Times New Roman" w:cs="Helvetica"/>
          <w:sz w:val="24"/>
        </w:rPr>
      </w:pPr>
    </w:p>
    <w:p w:rsidR="00C05BFC" w:rsidRDefault="00C05BFC">
      <w:pPr>
        <w:autoSpaceDE w:val="0"/>
        <w:autoSpaceDN w:val="0"/>
        <w:adjustRightInd w:val="0"/>
        <w:rPr>
          <w:rFonts w:ascii="Times New Roman" w:hAnsi="Times New Roman" w:cs="Helvetica"/>
          <w:sz w:val="24"/>
        </w:rPr>
      </w:pPr>
    </w:p>
    <w:p w:rsidR="00C05BFC" w:rsidRDefault="00C05BFC">
      <w:pPr>
        <w:autoSpaceDE w:val="0"/>
        <w:autoSpaceDN w:val="0"/>
        <w:adjustRightInd w:val="0"/>
        <w:rPr>
          <w:rFonts w:ascii="Times New Roman" w:hAnsi="Times New Roman" w:cs="Helvetica"/>
          <w:sz w:val="24"/>
        </w:rPr>
      </w:pPr>
    </w:p>
    <w:p w:rsidR="00A90AEB" w:rsidRPr="00F74125" w:rsidRDefault="00A90AEB" w:rsidP="0056312B">
      <w:pPr>
        <w:autoSpaceDE w:val="0"/>
        <w:autoSpaceDN w:val="0"/>
        <w:adjustRightInd w:val="0"/>
        <w:rPr>
          <w:rFonts w:ascii="Times New Roman" w:hAnsi="Times New Roman"/>
          <w:b/>
          <w:sz w:val="24"/>
          <w:szCs w:val="24"/>
          <w:u w:val="single"/>
        </w:rPr>
      </w:pPr>
      <w:r>
        <w:rPr>
          <w:rFonts w:cs="Helvetica"/>
          <w:sz w:val="20"/>
        </w:rPr>
        <w:br w:type="page"/>
      </w:r>
      <w:r w:rsidRPr="00F74125">
        <w:rPr>
          <w:rFonts w:ascii="Times New Roman" w:hAnsi="Times New Roman"/>
          <w:b/>
          <w:sz w:val="24"/>
          <w:szCs w:val="24"/>
          <w:u w:val="single"/>
        </w:rPr>
        <w:lastRenderedPageBreak/>
        <w:t>SECTION - G - CON</w:t>
      </w:r>
      <w:smartTag w:uri="urn:schemas-microsoft-com:office:smarttags" w:element="stockticker">
        <w:r w:rsidRPr="00F74125">
          <w:rPr>
            <w:rFonts w:ascii="Times New Roman" w:hAnsi="Times New Roman"/>
            <w:b/>
            <w:sz w:val="24"/>
            <w:szCs w:val="24"/>
            <w:u w:val="single"/>
          </w:rPr>
          <w:t>TRAC</w:t>
        </w:r>
      </w:smartTag>
      <w:r w:rsidRPr="00F74125">
        <w:rPr>
          <w:rFonts w:ascii="Times New Roman" w:hAnsi="Times New Roman"/>
          <w:b/>
          <w:sz w:val="24"/>
          <w:szCs w:val="24"/>
          <w:u w:val="single"/>
        </w:rPr>
        <w:t>T ADM</w:t>
      </w:r>
      <w:smartTag w:uri="urn:schemas-microsoft-com:office:smarttags" w:element="stockticker">
        <w:r w:rsidRPr="00F74125">
          <w:rPr>
            <w:rFonts w:ascii="Times New Roman" w:hAnsi="Times New Roman"/>
            <w:b/>
            <w:sz w:val="24"/>
            <w:szCs w:val="24"/>
            <w:u w:val="single"/>
          </w:rPr>
          <w:t>INIS</w:t>
        </w:r>
      </w:smartTag>
      <w:r w:rsidRPr="00F74125">
        <w:rPr>
          <w:rFonts w:ascii="Times New Roman" w:hAnsi="Times New Roman"/>
          <w:b/>
          <w:sz w:val="24"/>
          <w:szCs w:val="24"/>
          <w:u w:val="single"/>
        </w:rPr>
        <w:t>TRATION DATA</w:t>
      </w:r>
    </w:p>
    <w:p w:rsidR="00B31F79" w:rsidRPr="003D0A69" w:rsidRDefault="00B31F79" w:rsidP="00D302BC">
      <w:pPr>
        <w:autoSpaceDE w:val="0"/>
        <w:autoSpaceDN w:val="0"/>
        <w:adjustRightInd w:val="0"/>
        <w:ind w:left="216" w:firstLine="24"/>
        <w:rPr>
          <w:rFonts w:ascii="Arial" w:hAnsi="Arial" w:cs="Arial"/>
          <w:b/>
          <w:sz w:val="24"/>
          <w:szCs w:val="24"/>
          <w:u w:val="single"/>
        </w:rPr>
      </w:pPr>
    </w:p>
    <w:p w:rsidR="00A90AEB" w:rsidRDefault="00B31F79" w:rsidP="00B31F79">
      <w:pPr>
        <w:pStyle w:val="ArticleHead"/>
        <w:tabs>
          <w:tab w:val="left" w:pos="-720"/>
          <w:tab w:val="left" w:pos="-480"/>
        </w:tabs>
        <w:jc w:val="both"/>
        <w:rPr>
          <w:rFonts w:ascii="Times New Roman" w:hAnsi="Times New Roman"/>
          <w:b w:val="0"/>
          <w:bCs w:val="0"/>
          <w:sz w:val="24"/>
          <w:szCs w:val="24"/>
          <w:lang/>
        </w:rPr>
      </w:pPr>
      <w:r>
        <w:rPr>
          <w:rFonts w:ascii="Times New Roman" w:hAnsi="Times New Roman"/>
          <w:sz w:val="24"/>
          <w:szCs w:val="24"/>
        </w:rPr>
        <w:t xml:space="preserve">     G.1. </w:t>
      </w:r>
      <w:r w:rsidR="00A90AEB">
        <w:rPr>
          <w:rFonts w:ascii="Times New Roman" w:hAnsi="Times New Roman"/>
          <w:sz w:val="24"/>
          <w:szCs w:val="24"/>
        </w:rPr>
        <w:t>CONTRACT MANAGEMENT</w:t>
      </w:r>
      <w:r w:rsidR="00A90AEB">
        <w:rPr>
          <w:rFonts w:ascii="Times New Roman" w:hAnsi="Times New Roman"/>
          <w:b w:val="0"/>
          <w:bCs w:val="0"/>
          <w:sz w:val="24"/>
          <w:szCs w:val="24"/>
          <w:lang/>
        </w:rPr>
        <w:t xml:space="preserve"> </w:t>
      </w:r>
    </w:p>
    <w:p w:rsidR="00B31F79" w:rsidRDefault="00B31F79" w:rsidP="00B31F79">
      <w:pPr>
        <w:pStyle w:val="ArticleHead"/>
        <w:tabs>
          <w:tab w:val="left" w:pos="-720"/>
          <w:tab w:val="left" w:pos="-480"/>
        </w:tabs>
        <w:ind w:left="360"/>
        <w:rPr>
          <w:rFonts w:ascii="Times New Roman" w:hAnsi="Times New Roman"/>
          <w:b w:val="0"/>
          <w:sz w:val="24"/>
          <w:szCs w:val="24"/>
        </w:rPr>
      </w:pPr>
    </w:p>
    <w:p w:rsidR="00A90AEB" w:rsidRDefault="00B31F79" w:rsidP="00B31F79">
      <w:pPr>
        <w:pStyle w:val="ArticleHead"/>
        <w:tabs>
          <w:tab w:val="left" w:pos="-720"/>
          <w:tab w:val="left" w:pos="-480"/>
        </w:tabs>
        <w:ind w:left="840" w:hanging="480"/>
        <w:rPr>
          <w:rFonts w:ascii="Times New Roman" w:hAnsi="Times New Roman"/>
          <w:b w:val="0"/>
          <w:sz w:val="24"/>
          <w:szCs w:val="24"/>
        </w:rPr>
      </w:pPr>
      <w:r>
        <w:rPr>
          <w:rFonts w:ascii="Times New Roman" w:hAnsi="Times New Roman"/>
          <w:b w:val="0"/>
          <w:sz w:val="24"/>
          <w:szCs w:val="24"/>
        </w:rPr>
        <w:t xml:space="preserve">       </w:t>
      </w:r>
      <w:r w:rsidR="00A90AEB">
        <w:rPr>
          <w:rFonts w:ascii="Times New Roman" w:hAnsi="Times New Roman"/>
          <w:b w:val="0"/>
          <w:sz w:val="24"/>
          <w:szCs w:val="24"/>
        </w:rPr>
        <w:t xml:space="preserve">Notwithstanding the Contractor’s responsibility for total management responsibility during the </w:t>
      </w:r>
      <w:r>
        <w:rPr>
          <w:rFonts w:ascii="Times New Roman" w:hAnsi="Times New Roman"/>
          <w:b w:val="0"/>
          <w:sz w:val="24"/>
          <w:szCs w:val="24"/>
        </w:rPr>
        <w:t xml:space="preserve">  </w:t>
      </w:r>
      <w:r w:rsidR="00A90AEB">
        <w:rPr>
          <w:rFonts w:ascii="Times New Roman" w:hAnsi="Times New Roman"/>
          <w:b w:val="0"/>
          <w:sz w:val="24"/>
          <w:szCs w:val="24"/>
        </w:rPr>
        <w:t xml:space="preserve">performance of the contract, the administration of the contract will require maximum coordination with the GPO points of contact during performance of the contract. </w:t>
      </w:r>
    </w:p>
    <w:p w:rsidR="00A90AEB" w:rsidRDefault="00A90AEB" w:rsidP="00B31F79">
      <w:pPr>
        <w:pStyle w:val="ArticleHead"/>
        <w:tabs>
          <w:tab w:val="left" w:pos="-720"/>
          <w:tab w:val="left" w:pos="-480"/>
        </w:tabs>
        <w:ind w:left="720" w:firstLine="216"/>
        <w:jc w:val="both"/>
        <w:rPr>
          <w:rFonts w:ascii="Times New Roman" w:hAnsi="Times New Roman"/>
          <w:b w:val="0"/>
          <w:sz w:val="24"/>
          <w:szCs w:val="24"/>
        </w:rPr>
      </w:pPr>
    </w:p>
    <w:p w:rsidR="00A90AEB" w:rsidRDefault="00B31F79" w:rsidP="00B31F79">
      <w:pPr>
        <w:pStyle w:val="ArticleHead"/>
        <w:tabs>
          <w:tab w:val="left" w:pos="-720"/>
          <w:tab w:val="left" w:pos="-480"/>
        </w:tabs>
        <w:jc w:val="both"/>
        <w:rPr>
          <w:rFonts w:ascii="Times New Roman" w:hAnsi="Times New Roman"/>
          <w:sz w:val="24"/>
          <w:szCs w:val="24"/>
          <w:lang/>
        </w:rPr>
      </w:pPr>
      <w:r>
        <w:rPr>
          <w:rFonts w:ascii="Times New Roman" w:hAnsi="Times New Roman"/>
          <w:sz w:val="24"/>
          <w:szCs w:val="24"/>
          <w:lang/>
        </w:rPr>
        <w:t xml:space="preserve">     G.2. </w:t>
      </w:r>
      <w:r w:rsidR="00A90AEB">
        <w:rPr>
          <w:rFonts w:ascii="Times New Roman" w:hAnsi="Times New Roman"/>
          <w:sz w:val="24"/>
          <w:szCs w:val="24"/>
          <w:lang/>
        </w:rPr>
        <w:t xml:space="preserve">CONTRACTING OFFICER (CO) </w:t>
      </w:r>
    </w:p>
    <w:p w:rsidR="00A90AEB" w:rsidRDefault="00A90AEB" w:rsidP="00D302BC">
      <w:pPr>
        <w:pStyle w:val="ArticleHead"/>
        <w:tabs>
          <w:tab w:val="left" w:pos="-720"/>
          <w:tab w:val="left" w:pos="-480"/>
        </w:tabs>
        <w:ind w:firstLine="24"/>
        <w:jc w:val="both"/>
        <w:rPr>
          <w:rFonts w:ascii="Times New Roman" w:hAnsi="Times New Roman"/>
          <w:sz w:val="24"/>
          <w:szCs w:val="24"/>
          <w:lang/>
        </w:rPr>
      </w:pPr>
    </w:p>
    <w:p w:rsidR="00A90AEB" w:rsidRDefault="00F8765D" w:rsidP="00D302BC">
      <w:pPr>
        <w:pStyle w:val="NormalWeb"/>
        <w:spacing w:before="0" w:beforeAutospacing="0" w:after="0" w:afterAutospacing="0"/>
        <w:ind w:left="936" w:firstLine="24"/>
        <w:jc w:val="both"/>
        <w:rPr>
          <w:bCs/>
        </w:rPr>
      </w:pPr>
      <w:smartTag w:uri="urn:schemas-microsoft-com:office:smarttags" w:element="place">
        <w:smartTag w:uri="urn:schemas-microsoft-com:office:smarttags" w:element="City">
          <w:r>
            <w:rPr>
              <w:bCs/>
            </w:rPr>
            <w:t>Beverly</w:t>
          </w:r>
        </w:smartTag>
      </w:smartTag>
      <w:r>
        <w:rPr>
          <w:bCs/>
        </w:rPr>
        <w:t xml:space="preserve"> Williams</w:t>
      </w:r>
      <w:r w:rsidR="00A90AEB">
        <w:rPr>
          <w:bCs/>
        </w:rPr>
        <w:t xml:space="preserve"> </w:t>
      </w:r>
    </w:p>
    <w:p w:rsidR="00A90AEB" w:rsidRDefault="00A90AEB" w:rsidP="00D302BC">
      <w:pPr>
        <w:pStyle w:val="NormalWeb"/>
        <w:spacing w:before="0" w:beforeAutospacing="0" w:after="0" w:afterAutospacing="0"/>
        <w:ind w:left="936" w:firstLine="24"/>
        <w:jc w:val="both"/>
        <w:rPr>
          <w:bCs/>
        </w:rPr>
      </w:pPr>
      <w:smartTag w:uri="urn:schemas-microsoft-com:office:smarttags" w:element="place">
        <w:smartTag w:uri="urn:schemas-microsoft-com:office:smarttags" w:element="country-region">
          <w:r>
            <w:rPr>
              <w:bCs/>
            </w:rPr>
            <w:t>U.S.</w:t>
          </w:r>
        </w:smartTag>
      </w:smartTag>
      <w:r>
        <w:rPr>
          <w:bCs/>
        </w:rPr>
        <w:t xml:space="preserve"> Government Printing Office </w:t>
      </w:r>
    </w:p>
    <w:p w:rsidR="00A90AEB" w:rsidRDefault="00A90AEB" w:rsidP="00D302BC">
      <w:pPr>
        <w:pStyle w:val="NormalWeb"/>
        <w:spacing w:before="0" w:beforeAutospacing="0" w:after="0" w:afterAutospacing="0"/>
        <w:ind w:left="936" w:firstLine="24"/>
        <w:jc w:val="both"/>
        <w:rPr>
          <w:bCs/>
        </w:rPr>
      </w:pPr>
      <w:r>
        <w:rPr>
          <w:bCs/>
        </w:rPr>
        <w:t xml:space="preserve">Acquisition Services </w:t>
      </w:r>
    </w:p>
    <w:p w:rsidR="00A90AEB" w:rsidRDefault="00A90AEB" w:rsidP="00D302BC">
      <w:pPr>
        <w:pStyle w:val="NormalWeb"/>
        <w:spacing w:before="0" w:beforeAutospacing="0" w:after="0" w:afterAutospacing="0"/>
        <w:ind w:left="936" w:firstLine="24"/>
        <w:jc w:val="both"/>
        <w:rPr>
          <w:bCs/>
        </w:rPr>
      </w:pPr>
      <w:r>
        <w:rPr>
          <w:bCs/>
        </w:rPr>
        <w:t xml:space="preserve"> Room: 332A Stop: AS </w:t>
      </w:r>
    </w:p>
    <w:p w:rsidR="00A90AEB" w:rsidRDefault="00A90AEB" w:rsidP="00D302BC">
      <w:pPr>
        <w:pStyle w:val="NormalWeb"/>
        <w:spacing w:before="0" w:beforeAutospacing="0" w:after="0" w:afterAutospacing="0"/>
        <w:ind w:left="936" w:firstLine="24"/>
        <w:jc w:val="both"/>
        <w:rPr>
          <w:bCs/>
        </w:rPr>
      </w:pPr>
      <w:smartTag w:uri="urn:schemas-microsoft-com:office:smarttags" w:element="place">
        <w:smartTag w:uri="urn:schemas-microsoft-com:office:smarttags" w:element="City">
          <w:r>
            <w:rPr>
              <w:bCs/>
            </w:rPr>
            <w:t>Washington</w:t>
          </w:r>
        </w:smartTag>
        <w:r>
          <w:rPr>
            <w:bCs/>
          </w:rPr>
          <w:t xml:space="preserve">, </w:t>
        </w:r>
        <w:smartTag w:uri="urn:schemas-microsoft-com:office:smarttags" w:element="State">
          <w:r>
            <w:rPr>
              <w:bCs/>
            </w:rPr>
            <w:t>DC</w:t>
          </w:r>
        </w:smartTag>
        <w:r>
          <w:rPr>
            <w:bCs/>
          </w:rPr>
          <w:t xml:space="preserve"> </w:t>
        </w:r>
        <w:smartTag w:uri="urn:schemas-microsoft-com:office:smarttags" w:element="PostalCode">
          <w:r>
            <w:rPr>
              <w:bCs/>
            </w:rPr>
            <w:t>20401</w:t>
          </w:r>
        </w:smartTag>
      </w:smartTag>
      <w:r>
        <w:rPr>
          <w:bCs/>
        </w:rPr>
        <w:t xml:space="preserve"> </w:t>
      </w:r>
    </w:p>
    <w:p w:rsidR="00F8765D" w:rsidRDefault="00F8765D" w:rsidP="00D302BC">
      <w:pPr>
        <w:pStyle w:val="NormalWeb"/>
        <w:spacing w:before="0" w:beforeAutospacing="0" w:after="0" w:afterAutospacing="0"/>
        <w:ind w:left="936" w:firstLine="24"/>
        <w:jc w:val="both"/>
        <w:rPr>
          <w:bCs/>
        </w:rPr>
      </w:pPr>
      <w:r>
        <w:rPr>
          <w:bCs/>
        </w:rPr>
        <w:t xml:space="preserve"> </w:t>
      </w:r>
      <w:hyperlink r:id="rId21" w:history="1">
        <w:r w:rsidRPr="00A54595">
          <w:rPr>
            <w:rStyle w:val="Hyperlink"/>
            <w:bCs/>
          </w:rPr>
          <w:t>bwilliams@gpo.gov</w:t>
        </w:r>
      </w:hyperlink>
    </w:p>
    <w:p w:rsidR="00A90AEB" w:rsidRDefault="00A90AEB" w:rsidP="00D302BC">
      <w:pPr>
        <w:pStyle w:val="NormalWeb"/>
        <w:spacing w:before="0" w:beforeAutospacing="0" w:after="0" w:afterAutospacing="0"/>
        <w:ind w:left="936" w:firstLine="24"/>
        <w:jc w:val="both"/>
        <w:rPr>
          <w:bCs/>
        </w:rPr>
      </w:pPr>
      <w:r>
        <w:rPr>
          <w:bCs/>
        </w:rPr>
        <w:t>(202) 512-09</w:t>
      </w:r>
      <w:r w:rsidR="00F8765D">
        <w:rPr>
          <w:bCs/>
        </w:rPr>
        <w:t>96</w:t>
      </w:r>
      <w:r>
        <w:rPr>
          <w:bCs/>
        </w:rPr>
        <w:t xml:space="preserve"> </w:t>
      </w:r>
    </w:p>
    <w:p w:rsidR="00A90AEB" w:rsidRDefault="00A90AEB" w:rsidP="00D302BC">
      <w:pPr>
        <w:pStyle w:val="NormalWeb"/>
        <w:spacing w:before="0" w:beforeAutospacing="0" w:after="0" w:afterAutospacing="0"/>
        <w:ind w:left="936" w:firstLine="24"/>
        <w:jc w:val="both"/>
        <w:rPr>
          <w:bCs/>
        </w:rPr>
      </w:pPr>
    </w:p>
    <w:p w:rsidR="00A90AEB" w:rsidRDefault="00B31F79" w:rsidP="00B31F79">
      <w:pPr>
        <w:pStyle w:val="NormalWeb"/>
        <w:spacing w:before="0" w:beforeAutospacing="0" w:after="0" w:afterAutospacing="0"/>
        <w:ind w:left="360"/>
        <w:jc w:val="both"/>
        <w:rPr>
          <w:b/>
          <w:bCs/>
        </w:rPr>
      </w:pPr>
      <w:r>
        <w:rPr>
          <w:b/>
        </w:rPr>
        <w:t xml:space="preserve">G.3  </w:t>
      </w:r>
      <w:r w:rsidR="00A90AEB">
        <w:rPr>
          <w:b/>
        </w:rPr>
        <w:t xml:space="preserve">Contracting Officer's Authority </w:t>
      </w:r>
    </w:p>
    <w:p w:rsidR="00A90AEB" w:rsidRDefault="00A90AEB" w:rsidP="00D302BC">
      <w:pPr>
        <w:pStyle w:val="NormalWeb"/>
        <w:ind w:left="936" w:firstLine="24"/>
        <w:jc w:val="both"/>
        <w:rPr>
          <w:lang/>
        </w:rPr>
      </w:pPr>
      <w:r>
        <w:rPr>
          <w:lang/>
        </w:rPr>
        <w:t xml:space="preserve">The Contracting Officer is the only person authorized to make or approve any changes in any of the requirements of this contract and notwithstanding any provisions contained elsewhere in this contract, the said authority remains solely  the Contracting Officers. In the event the Contractor makes any changes at the direction of any person other than the Contracting Officer, the change will be considered to have been made at the contractor’s risk.  No adjustment will be made in the contract terms and conditions of this contract including price. </w:t>
      </w:r>
    </w:p>
    <w:p w:rsidR="00A90AEB" w:rsidRDefault="00B31F79" w:rsidP="00B31F79">
      <w:pPr>
        <w:pStyle w:val="ArticleHead"/>
        <w:tabs>
          <w:tab w:val="left" w:pos="-720"/>
          <w:tab w:val="left" w:pos="-480"/>
        </w:tabs>
        <w:jc w:val="both"/>
        <w:rPr>
          <w:rFonts w:ascii="Times New Roman" w:hAnsi="Times New Roman"/>
          <w:sz w:val="24"/>
          <w:szCs w:val="24"/>
        </w:rPr>
      </w:pPr>
      <w:bookmarkStart w:id="13" w:name="_Toc164666217"/>
      <w:bookmarkStart w:id="14" w:name="_Toc163459952"/>
      <w:r>
        <w:rPr>
          <w:rFonts w:ascii="Times New Roman" w:hAnsi="Times New Roman"/>
          <w:sz w:val="24"/>
          <w:szCs w:val="24"/>
        </w:rPr>
        <w:tab/>
        <w:t xml:space="preserve">G.3.1  </w:t>
      </w:r>
      <w:r w:rsidR="00A90AEB">
        <w:rPr>
          <w:rFonts w:ascii="Times New Roman" w:hAnsi="Times New Roman"/>
          <w:sz w:val="24"/>
          <w:szCs w:val="24"/>
        </w:rPr>
        <w:t>CONTRACTING OFFICER’S TECHNICAL REPRESENTATIVE (COTR)</w:t>
      </w:r>
      <w:bookmarkEnd w:id="13"/>
      <w:bookmarkEnd w:id="14"/>
      <w:r w:rsidR="00A90AEB">
        <w:rPr>
          <w:rFonts w:ascii="Times New Roman" w:hAnsi="Times New Roman"/>
          <w:sz w:val="24"/>
          <w:szCs w:val="24"/>
        </w:rPr>
        <w:t xml:space="preserve">  </w:t>
      </w:r>
    </w:p>
    <w:p w:rsidR="00A90AEB" w:rsidRDefault="00A90AEB" w:rsidP="00D302BC">
      <w:pPr>
        <w:autoSpaceDE w:val="0"/>
        <w:autoSpaceDN w:val="0"/>
        <w:adjustRightInd w:val="0"/>
        <w:ind w:left="936" w:firstLine="24"/>
        <w:rPr>
          <w:rFonts w:ascii="Times New Roman" w:hAnsi="Times New Roman"/>
          <w:sz w:val="24"/>
          <w:szCs w:val="24"/>
        </w:rPr>
      </w:pPr>
      <w:r>
        <w:rPr>
          <w:rFonts w:ascii="Times New Roman" w:hAnsi="Times New Roman"/>
          <w:sz w:val="24"/>
          <w:szCs w:val="24"/>
        </w:rPr>
        <w:t xml:space="preserve"> </w:t>
      </w:r>
    </w:p>
    <w:p w:rsidR="00A90AEB" w:rsidRDefault="00B31F79" w:rsidP="00B31F79">
      <w:pPr>
        <w:pStyle w:val="NormalWeb"/>
        <w:spacing w:before="0" w:beforeAutospacing="0" w:after="0" w:afterAutospacing="0"/>
        <w:ind w:left="720"/>
        <w:jc w:val="both"/>
        <w:rPr>
          <w:lang/>
        </w:rPr>
      </w:pPr>
      <w:r w:rsidRPr="004A441F">
        <w:rPr>
          <w:b/>
          <w:lang/>
        </w:rPr>
        <w:t>G.3.2</w:t>
      </w:r>
      <w:r>
        <w:rPr>
          <w:lang/>
        </w:rPr>
        <w:t xml:space="preserve">  </w:t>
      </w:r>
      <w:r w:rsidR="00A90AEB">
        <w:rPr>
          <w:lang/>
        </w:rPr>
        <w:t xml:space="preserve">After award, the GPO will designate one or more persons as the Contracting Officer's Technical Representative (COTR). The COTR may be changed at any time by the GPO without prior notice to the Contractor by a unilateral modification to the Contract. </w:t>
      </w:r>
    </w:p>
    <w:p w:rsidR="00A90AEB" w:rsidRDefault="00A90AEB" w:rsidP="00D302BC">
      <w:pPr>
        <w:pStyle w:val="ArticleHead"/>
        <w:tabs>
          <w:tab w:val="left" w:pos="-720"/>
          <w:tab w:val="left" w:pos="-480"/>
        </w:tabs>
        <w:ind w:firstLine="24"/>
        <w:jc w:val="both"/>
        <w:rPr>
          <w:rFonts w:ascii="Times New Roman" w:hAnsi="Times New Roman"/>
          <w:b w:val="0"/>
          <w:sz w:val="24"/>
          <w:szCs w:val="24"/>
          <w:lang/>
        </w:rPr>
      </w:pPr>
    </w:p>
    <w:p w:rsidR="00A90AEB" w:rsidRDefault="00B31F79" w:rsidP="00B31F79">
      <w:pPr>
        <w:pStyle w:val="NormalWeb"/>
        <w:spacing w:before="0" w:beforeAutospacing="0" w:after="0" w:afterAutospacing="0"/>
        <w:ind w:firstLine="720"/>
        <w:jc w:val="both"/>
        <w:rPr>
          <w:lang/>
        </w:rPr>
      </w:pPr>
      <w:r w:rsidRPr="004A441F">
        <w:rPr>
          <w:b/>
          <w:lang/>
        </w:rPr>
        <w:t>G.3.3</w:t>
      </w:r>
      <w:r>
        <w:rPr>
          <w:lang/>
        </w:rPr>
        <w:t xml:space="preserve">  </w:t>
      </w:r>
      <w:r w:rsidR="00A90AEB">
        <w:rPr>
          <w:lang/>
        </w:rPr>
        <w:t xml:space="preserve">The responsibilities and limitations of the COTR are as follows: </w:t>
      </w:r>
    </w:p>
    <w:p w:rsidR="00A90AEB" w:rsidRDefault="00A90AEB" w:rsidP="00D302BC">
      <w:pPr>
        <w:pStyle w:val="ArticleHead"/>
        <w:tabs>
          <w:tab w:val="left" w:pos="-720"/>
          <w:tab w:val="left" w:pos="-480"/>
        </w:tabs>
        <w:ind w:firstLine="24"/>
        <w:jc w:val="both"/>
        <w:rPr>
          <w:rFonts w:ascii="Times New Roman" w:hAnsi="Times New Roman"/>
          <w:b w:val="0"/>
          <w:sz w:val="24"/>
          <w:szCs w:val="24"/>
          <w:lang/>
        </w:rPr>
      </w:pPr>
    </w:p>
    <w:p w:rsidR="00A90AEB" w:rsidRDefault="004A441F" w:rsidP="004A441F">
      <w:pPr>
        <w:pStyle w:val="NormalWeb"/>
        <w:spacing w:before="0" w:beforeAutospacing="0" w:after="0" w:afterAutospacing="0"/>
        <w:ind w:left="720"/>
        <w:jc w:val="both"/>
        <w:rPr>
          <w:lang/>
        </w:rPr>
      </w:pPr>
      <w:r w:rsidRPr="004A441F">
        <w:rPr>
          <w:b/>
          <w:lang/>
        </w:rPr>
        <w:t>G.3.4</w:t>
      </w:r>
      <w:r>
        <w:rPr>
          <w:lang/>
        </w:rPr>
        <w:t xml:space="preserve">  </w:t>
      </w:r>
      <w:r w:rsidR="00A90AEB">
        <w:rPr>
          <w:lang/>
        </w:rPr>
        <w:t xml:space="preserve">The COTR is responsible for the technical aspects of the project and serves as technical liaison with the Contractor. The COTR is also responsible for the final inspection and acceptance of all equipment, services, reports, and such other responsibilities as may be specified in this contract. </w:t>
      </w:r>
    </w:p>
    <w:p w:rsidR="00A90AEB" w:rsidRDefault="00A90AEB" w:rsidP="00D302BC">
      <w:pPr>
        <w:ind w:firstLine="24"/>
        <w:rPr>
          <w:rFonts w:ascii="Times New Roman" w:hAnsi="Times New Roman"/>
          <w:sz w:val="24"/>
          <w:szCs w:val="24"/>
          <w:lang/>
        </w:rPr>
      </w:pPr>
    </w:p>
    <w:p w:rsidR="00A90AEB" w:rsidRDefault="004A441F" w:rsidP="004A441F">
      <w:pPr>
        <w:pStyle w:val="NormalWeb"/>
        <w:spacing w:before="0" w:beforeAutospacing="0" w:after="0" w:afterAutospacing="0"/>
        <w:ind w:left="720"/>
        <w:jc w:val="both"/>
        <w:rPr>
          <w:lang/>
        </w:rPr>
      </w:pPr>
      <w:r w:rsidRPr="004A441F">
        <w:rPr>
          <w:b/>
          <w:lang/>
        </w:rPr>
        <w:t>G.3.5</w:t>
      </w:r>
      <w:r>
        <w:rPr>
          <w:lang/>
        </w:rPr>
        <w:t xml:space="preserve">  </w:t>
      </w:r>
      <w:r w:rsidR="00A90AEB">
        <w:rPr>
          <w:lang/>
        </w:rPr>
        <w:t xml:space="preserve">The COTR is not authorized to make any commitments or otherwise obligate the GPO or authorize any changes, which affect the </w:t>
      </w:r>
      <w:r w:rsidR="00F93951">
        <w:rPr>
          <w:lang/>
        </w:rPr>
        <w:t>quantity</w:t>
      </w:r>
      <w:r w:rsidR="00A90AEB">
        <w:rPr>
          <w:lang/>
        </w:rPr>
        <w:t xml:space="preserve">, quality, scope or Contract price. All  request for changes shall be referred to the Contracting Officer directly or through the COTR. No such changes shall be made without the expressed prior authorization of the Contracting Officer. </w:t>
      </w:r>
      <w:r w:rsidR="00A90AEB">
        <w:t>If the Contractor performs a service that alters the current cost, quantity, or scope without prior written approval from the CO, the Contractor does so at his/her own risk</w:t>
      </w:r>
      <w:r w:rsidR="00A90AEB">
        <w:rPr>
          <w:lang/>
        </w:rPr>
        <w:t xml:space="preserve">. The COTR may designate an alternate  COTR(s) to act for the COTR by naming such alternate(s)  in writing and transmitting a copy of such designation through the Contracting Officer to the Contractor.  </w:t>
      </w:r>
    </w:p>
    <w:p w:rsidR="00A90AEB" w:rsidRDefault="00A90AEB" w:rsidP="00D302BC">
      <w:pPr>
        <w:pStyle w:val="NormalWeb"/>
        <w:spacing w:before="0" w:beforeAutospacing="0" w:after="0" w:afterAutospacing="0"/>
        <w:ind w:left="936" w:firstLine="24"/>
        <w:jc w:val="both"/>
        <w:rPr>
          <w:lang/>
        </w:rPr>
      </w:pPr>
    </w:p>
    <w:p w:rsidR="00A90AEB" w:rsidRDefault="004A441F" w:rsidP="004A441F">
      <w:pPr>
        <w:pStyle w:val="NormalWeb"/>
        <w:spacing w:before="0" w:beforeAutospacing="0" w:after="0" w:afterAutospacing="0"/>
        <w:ind w:firstLine="720"/>
        <w:jc w:val="both"/>
        <w:rPr>
          <w:lang/>
        </w:rPr>
      </w:pPr>
      <w:r w:rsidRPr="004A441F">
        <w:rPr>
          <w:b/>
          <w:lang/>
        </w:rPr>
        <w:lastRenderedPageBreak/>
        <w:t xml:space="preserve">G.3.6 </w:t>
      </w:r>
      <w:r>
        <w:rPr>
          <w:lang/>
        </w:rPr>
        <w:t xml:space="preserve"> </w:t>
      </w:r>
      <w:r w:rsidR="00A90AEB">
        <w:rPr>
          <w:lang/>
        </w:rPr>
        <w:t xml:space="preserve">The following COTR will represent the GPO for the purpose of this contract:  </w:t>
      </w:r>
    </w:p>
    <w:p w:rsidR="00A90AEB" w:rsidRDefault="00A90AEB">
      <w:pPr>
        <w:ind w:left="936"/>
        <w:jc w:val="center"/>
        <w:rPr>
          <w:rFonts w:ascii="Times New Roman" w:hAnsi="Times New Roman"/>
          <w:sz w:val="24"/>
          <w:szCs w:val="24"/>
          <w:lang/>
        </w:rPr>
      </w:pPr>
      <w:r>
        <w:rPr>
          <w:rFonts w:ascii="Times New Roman" w:hAnsi="Times New Roman"/>
          <w:sz w:val="24"/>
          <w:szCs w:val="24"/>
          <w:lang/>
        </w:rPr>
        <w:t>[To be specified prior to award]</w:t>
      </w:r>
    </w:p>
    <w:p w:rsidR="00A90AEB" w:rsidRDefault="00A90AEB">
      <w:pPr>
        <w:ind w:left="936"/>
        <w:jc w:val="center"/>
        <w:rPr>
          <w:sz w:val="24"/>
          <w:szCs w:val="24"/>
          <w:lang/>
        </w:rPr>
      </w:pPr>
    </w:p>
    <w:p w:rsidR="00A90AEB" w:rsidRDefault="004A441F" w:rsidP="004A441F">
      <w:pPr>
        <w:pStyle w:val="ArticleHead"/>
        <w:keepNext/>
        <w:keepLines/>
        <w:widowControl/>
        <w:tabs>
          <w:tab w:val="left" w:pos="-720"/>
          <w:tab w:val="left" w:pos="-480"/>
        </w:tabs>
        <w:jc w:val="both"/>
        <w:rPr>
          <w:rFonts w:ascii="Times New Roman" w:hAnsi="Times New Roman"/>
          <w:sz w:val="24"/>
          <w:szCs w:val="24"/>
        </w:rPr>
      </w:pPr>
      <w:r>
        <w:rPr>
          <w:rFonts w:ascii="Times New Roman" w:hAnsi="Times New Roman"/>
          <w:color w:val="000000"/>
          <w:sz w:val="24"/>
          <w:szCs w:val="24"/>
        </w:rPr>
        <w:tab/>
        <w:t xml:space="preserve">G.3.7  </w:t>
      </w:r>
      <w:r w:rsidR="00A90AEB">
        <w:rPr>
          <w:rFonts w:ascii="Times New Roman" w:hAnsi="Times New Roman"/>
          <w:color w:val="000000"/>
          <w:sz w:val="24"/>
          <w:szCs w:val="24"/>
        </w:rPr>
        <w:t>INVOICE SUBMISSION</w:t>
      </w:r>
    </w:p>
    <w:p w:rsidR="00A90AEB" w:rsidRDefault="00A90AEB" w:rsidP="004A441F">
      <w:pPr>
        <w:pStyle w:val="ArticleHead"/>
        <w:keepNext/>
        <w:keepLines/>
        <w:widowControl/>
        <w:tabs>
          <w:tab w:val="left" w:pos="1080"/>
        </w:tabs>
        <w:jc w:val="both"/>
        <w:rPr>
          <w:rFonts w:ascii="Times New Roman" w:hAnsi="Times New Roman"/>
          <w:color w:val="000000"/>
          <w:sz w:val="22"/>
          <w:szCs w:val="22"/>
        </w:rPr>
      </w:pPr>
    </w:p>
    <w:tbl>
      <w:tblPr>
        <w:tblStyle w:val="TableGrid"/>
        <w:tblW w:w="7560" w:type="dxa"/>
        <w:tblInd w:w="1188" w:type="dxa"/>
        <w:tblLook w:val="01E0"/>
      </w:tblPr>
      <w:tblGrid>
        <w:gridCol w:w="3240"/>
        <w:gridCol w:w="4320"/>
      </w:tblGrid>
      <w:tr w:rsidR="00A90AEB">
        <w:tc>
          <w:tcPr>
            <w:tcW w:w="3240"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A441F">
            <w:pPr>
              <w:pStyle w:val="ArticleHead"/>
              <w:keepNext/>
              <w:keepLines/>
              <w:widowControl/>
              <w:tabs>
                <w:tab w:val="left" w:pos="1080"/>
              </w:tabs>
              <w:ind w:left="936"/>
              <w:rPr>
                <w:rFonts w:ascii="Times New Roman" w:hAnsi="Times New Roman"/>
                <w:sz w:val="22"/>
                <w:szCs w:val="22"/>
              </w:rPr>
            </w:pPr>
            <w:r>
              <w:rPr>
                <w:rFonts w:ascii="Times New Roman" w:hAnsi="Times New Roman"/>
                <w:b w:val="0"/>
                <w:color w:val="000000"/>
                <w:sz w:val="22"/>
                <w:szCs w:val="22"/>
              </w:rPr>
              <w:t>Contracting Officer (CO)</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A90AEB" w:rsidRDefault="00F8765D" w:rsidP="004A441F">
            <w:pPr>
              <w:pStyle w:val="ArticleHead"/>
              <w:keepNext/>
              <w:keepLines/>
              <w:widowControl/>
              <w:tabs>
                <w:tab w:val="left" w:pos="1080"/>
              </w:tabs>
              <w:ind w:left="936"/>
              <w:jc w:val="both"/>
              <w:rPr>
                <w:rFonts w:ascii="Times New Roman" w:hAnsi="Times New Roman"/>
                <w:b w:val="0"/>
                <w:sz w:val="22"/>
                <w:szCs w:val="22"/>
              </w:rPr>
            </w:pPr>
            <w:r>
              <w:rPr>
                <w:rFonts w:ascii="Times New Roman" w:hAnsi="Times New Roman"/>
                <w:b w:val="0"/>
                <w:color w:val="000000"/>
                <w:sz w:val="22"/>
                <w:szCs w:val="22"/>
              </w:rPr>
              <w:t>Beverly Williams</w:t>
            </w:r>
          </w:p>
          <w:p w:rsidR="00A90AEB" w:rsidRDefault="00A90AEB" w:rsidP="004A441F">
            <w:pPr>
              <w:pStyle w:val="ArticleHead"/>
              <w:keepNext/>
              <w:keepLines/>
              <w:widowControl/>
              <w:tabs>
                <w:tab w:val="left" w:pos="1080"/>
              </w:tabs>
              <w:ind w:left="936"/>
              <w:jc w:val="both"/>
              <w:rPr>
                <w:rFonts w:ascii="Times New Roman" w:hAnsi="Times New Roman"/>
                <w:sz w:val="22"/>
                <w:szCs w:val="22"/>
              </w:rPr>
            </w:pPr>
            <w:r>
              <w:rPr>
                <w:rFonts w:ascii="Times New Roman" w:hAnsi="Times New Roman"/>
                <w:b w:val="0"/>
                <w:color w:val="000000"/>
                <w:sz w:val="22"/>
                <w:szCs w:val="22"/>
              </w:rPr>
              <w:t>(202) 512-09</w:t>
            </w:r>
            <w:r w:rsidR="00F8765D">
              <w:rPr>
                <w:rFonts w:ascii="Times New Roman" w:hAnsi="Times New Roman"/>
                <w:b w:val="0"/>
                <w:color w:val="000000"/>
                <w:sz w:val="22"/>
                <w:szCs w:val="22"/>
              </w:rPr>
              <w:t>96</w:t>
            </w:r>
          </w:p>
        </w:tc>
      </w:tr>
      <w:tr w:rsidR="00A90AEB">
        <w:tc>
          <w:tcPr>
            <w:tcW w:w="3240"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pPr>
              <w:pStyle w:val="ArticleHead"/>
              <w:tabs>
                <w:tab w:val="left" w:pos="1080"/>
              </w:tabs>
              <w:ind w:left="936"/>
              <w:rPr>
                <w:rFonts w:ascii="Times New Roman" w:hAnsi="Times New Roman"/>
                <w:b w:val="0"/>
                <w:sz w:val="22"/>
                <w:szCs w:val="22"/>
              </w:rPr>
            </w:pPr>
            <w:r>
              <w:rPr>
                <w:rFonts w:ascii="Times New Roman" w:hAnsi="Times New Roman"/>
                <w:b w:val="0"/>
                <w:color w:val="000000"/>
                <w:sz w:val="22"/>
                <w:szCs w:val="22"/>
              </w:rPr>
              <w:t>Contracting Officer’s Technical Representative (COTR)</w:t>
            </w:r>
          </w:p>
          <w:p w:rsidR="00A90AEB" w:rsidRDefault="00A90AEB">
            <w:pPr>
              <w:pStyle w:val="ArticleHead"/>
              <w:tabs>
                <w:tab w:val="left" w:pos="1080"/>
              </w:tabs>
              <w:rPr>
                <w:rFonts w:ascii="Times New Roman" w:hAnsi="Times New Roman"/>
                <w:color w:val="000000"/>
                <w:sz w:val="22"/>
                <w:szCs w:val="22"/>
              </w:rPr>
            </w:pP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pPr>
              <w:pStyle w:val="ArticleHead"/>
              <w:tabs>
                <w:tab w:val="left" w:pos="1080"/>
              </w:tabs>
              <w:ind w:left="936"/>
              <w:jc w:val="both"/>
              <w:rPr>
                <w:rFonts w:ascii="Times New Roman" w:hAnsi="Times New Roman"/>
                <w:sz w:val="22"/>
                <w:szCs w:val="22"/>
              </w:rPr>
            </w:pPr>
            <w:r>
              <w:rPr>
                <w:rFonts w:ascii="Times New Roman" w:hAnsi="Times New Roman"/>
                <w:b w:val="0"/>
                <w:color w:val="000000"/>
                <w:sz w:val="22"/>
                <w:szCs w:val="22"/>
              </w:rPr>
              <w:t>To be determined after award</w:t>
            </w:r>
          </w:p>
        </w:tc>
      </w:tr>
      <w:tr w:rsidR="00A90AEB">
        <w:tc>
          <w:tcPr>
            <w:tcW w:w="3240"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pPr>
              <w:pStyle w:val="ArticleHead"/>
              <w:tabs>
                <w:tab w:val="left" w:pos="1080"/>
              </w:tabs>
              <w:ind w:left="936"/>
              <w:rPr>
                <w:rFonts w:ascii="Times New Roman" w:hAnsi="Times New Roman"/>
                <w:b w:val="0"/>
                <w:sz w:val="22"/>
                <w:szCs w:val="22"/>
              </w:rPr>
            </w:pPr>
            <w:r>
              <w:rPr>
                <w:rFonts w:ascii="Times New Roman" w:hAnsi="Times New Roman"/>
                <w:b w:val="0"/>
                <w:color w:val="000000"/>
                <w:sz w:val="22"/>
                <w:szCs w:val="22"/>
              </w:rPr>
              <w:t>Invoice Mailing Address:</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pPr>
              <w:pStyle w:val="ArticleHead"/>
              <w:tabs>
                <w:tab w:val="left" w:pos="-720"/>
                <w:tab w:val="left" w:pos="-480"/>
              </w:tabs>
              <w:jc w:val="both"/>
              <w:rPr>
                <w:rFonts w:ascii="Times New Roman" w:hAnsi="Times New Roman"/>
                <w:b w:val="0"/>
                <w:sz w:val="22"/>
                <w:szCs w:val="22"/>
              </w:rPr>
            </w:pPr>
            <w:r>
              <w:rPr>
                <w:rFonts w:ascii="Times New Roman" w:hAnsi="Times New Roman"/>
                <w:b w:val="0"/>
                <w:color w:val="000000"/>
                <w:sz w:val="22"/>
                <w:szCs w:val="22"/>
              </w:rPr>
              <w:t>US Government Printing Office  (GPO)</w:t>
            </w:r>
          </w:p>
          <w:p w:rsidR="00A90AEB" w:rsidRDefault="00A90AEB">
            <w:pPr>
              <w:pStyle w:val="ArticleHead"/>
              <w:jc w:val="both"/>
              <w:rPr>
                <w:rFonts w:ascii="Times New Roman" w:hAnsi="Times New Roman"/>
                <w:b w:val="0"/>
                <w:sz w:val="22"/>
                <w:szCs w:val="22"/>
              </w:rPr>
            </w:pPr>
            <w:r>
              <w:rPr>
                <w:rFonts w:ascii="Times New Roman" w:hAnsi="Times New Roman"/>
                <w:b w:val="0"/>
                <w:color w:val="000000"/>
                <w:sz w:val="22"/>
                <w:szCs w:val="22"/>
              </w:rPr>
              <w:t>Comptroller</w:t>
            </w:r>
          </w:p>
          <w:p w:rsidR="00A90AEB" w:rsidRDefault="00A90AEB">
            <w:pPr>
              <w:pStyle w:val="ArticleHead"/>
              <w:jc w:val="both"/>
              <w:rPr>
                <w:rFonts w:ascii="Times New Roman" w:hAnsi="Times New Roman"/>
                <w:b w:val="0"/>
                <w:sz w:val="22"/>
                <w:szCs w:val="22"/>
              </w:rPr>
            </w:pPr>
            <w:r>
              <w:rPr>
                <w:rFonts w:ascii="Times New Roman" w:hAnsi="Times New Roman"/>
                <w:b w:val="0"/>
                <w:color w:val="000000"/>
                <w:sz w:val="22"/>
                <w:szCs w:val="22"/>
              </w:rPr>
              <w:t>North Capitol &amp; H Streets, NW</w:t>
            </w:r>
          </w:p>
          <w:p w:rsidR="00A90AEB" w:rsidRDefault="00A90AEB">
            <w:pPr>
              <w:pStyle w:val="ArticleHead"/>
              <w:jc w:val="both"/>
              <w:rPr>
                <w:rFonts w:ascii="Times New Roman" w:hAnsi="Times New Roman"/>
                <w:b w:val="0"/>
                <w:sz w:val="22"/>
                <w:szCs w:val="22"/>
              </w:rPr>
            </w:pPr>
            <w:r>
              <w:rPr>
                <w:rFonts w:ascii="Times New Roman" w:hAnsi="Times New Roman"/>
                <w:b w:val="0"/>
                <w:color w:val="000000"/>
                <w:sz w:val="22"/>
                <w:szCs w:val="22"/>
              </w:rPr>
              <w:t>Mail Stop:  FMCS</w:t>
            </w:r>
          </w:p>
          <w:p w:rsidR="00A90AEB" w:rsidRDefault="00A90AEB">
            <w:pPr>
              <w:pStyle w:val="ArticleHead"/>
              <w:jc w:val="both"/>
              <w:rPr>
                <w:rFonts w:ascii="Times New Roman" w:hAnsi="Times New Roman"/>
                <w:b w:val="0"/>
                <w:sz w:val="22"/>
                <w:szCs w:val="22"/>
              </w:rPr>
            </w:pPr>
            <w:smartTag w:uri="urn:schemas-microsoft-com:office:smarttags" w:element="place">
              <w:smartTag w:uri="urn:schemas-microsoft-com:office:smarttags" w:element="City">
                <w:r>
                  <w:rPr>
                    <w:rFonts w:ascii="Times New Roman" w:hAnsi="Times New Roman"/>
                    <w:b w:val="0"/>
                    <w:color w:val="000000"/>
                    <w:sz w:val="22"/>
                    <w:szCs w:val="22"/>
                  </w:rPr>
                  <w:t>Washington</w:t>
                </w:r>
              </w:smartTag>
              <w:r>
                <w:rPr>
                  <w:rFonts w:ascii="Times New Roman" w:hAnsi="Times New Roman"/>
                  <w:b w:val="0"/>
                  <w:color w:val="000000"/>
                  <w:sz w:val="22"/>
                  <w:szCs w:val="22"/>
                </w:rPr>
                <w:t xml:space="preserve">, </w:t>
              </w:r>
              <w:smartTag w:uri="urn:schemas-microsoft-com:office:smarttags" w:element="State">
                <w:r>
                  <w:rPr>
                    <w:rFonts w:ascii="Times New Roman" w:hAnsi="Times New Roman"/>
                    <w:b w:val="0"/>
                    <w:color w:val="000000"/>
                    <w:sz w:val="22"/>
                    <w:szCs w:val="22"/>
                  </w:rPr>
                  <w:t>DC</w:t>
                </w:r>
              </w:smartTag>
              <w:r>
                <w:rPr>
                  <w:rFonts w:ascii="Times New Roman" w:hAnsi="Times New Roman"/>
                  <w:b w:val="0"/>
                  <w:color w:val="000000"/>
                  <w:sz w:val="22"/>
                  <w:szCs w:val="22"/>
                </w:rPr>
                <w:t xml:space="preserve">  </w:t>
              </w:r>
              <w:smartTag w:uri="urn:schemas-microsoft-com:office:smarttags" w:element="PostalCode">
                <w:r>
                  <w:rPr>
                    <w:rFonts w:ascii="Times New Roman" w:hAnsi="Times New Roman"/>
                    <w:b w:val="0"/>
                    <w:color w:val="000000"/>
                    <w:sz w:val="22"/>
                    <w:szCs w:val="22"/>
                  </w:rPr>
                  <w:t>20401</w:t>
                </w:r>
              </w:smartTag>
            </w:smartTag>
          </w:p>
          <w:p w:rsidR="00A90AEB" w:rsidRDefault="00A90AEB">
            <w:pPr>
              <w:pStyle w:val="ArticleHead"/>
              <w:tabs>
                <w:tab w:val="left" w:pos="1080"/>
              </w:tabs>
              <w:jc w:val="both"/>
              <w:rPr>
                <w:rFonts w:ascii="Times New Roman" w:hAnsi="Times New Roman"/>
                <w:sz w:val="22"/>
                <w:szCs w:val="22"/>
              </w:rPr>
            </w:pPr>
            <w:r>
              <w:rPr>
                <w:rFonts w:ascii="Times New Roman" w:hAnsi="Times New Roman"/>
                <w:b w:val="0"/>
                <w:color w:val="000000"/>
                <w:sz w:val="22"/>
                <w:szCs w:val="22"/>
              </w:rPr>
              <w:t>(202)512-0874  i</w:t>
            </w:r>
            <w:r>
              <w:rPr>
                <w:rFonts w:ascii="Courier New" w:hAnsi="Courier New" w:cs="Courier New"/>
              </w:rPr>
              <w:t>nvoiceGPO@gpo.gov</w:t>
            </w:r>
          </w:p>
        </w:tc>
      </w:tr>
    </w:tbl>
    <w:p w:rsidR="004A441F" w:rsidRDefault="004A441F" w:rsidP="004A441F">
      <w:pPr>
        <w:pStyle w:val="ArticleHead"/>
        <w:tabs>
          <w:tab w:val="left" w:pos="-720"/>
          <w:tab w:val="left" w:pos="-480"/>
        </w:tabs>
        <w:jc w:val="both"/>
        <w:rPr>
          <w:rFonts w:ascii="Times New Roman" w:hAnsi="Times New Roman"/>
          <w:color w:val="000000"/>
          <w:sz w:val="24"/>
          <w:szCs w:val="24"/>
        </w:rPr>
      </w:pPr>
      <w:r>
        <w:rPr>
          <w:rFonts w:ascii="Times New Roman" w:hAnsi="Times New Roman"/>
          <w:color w:val="000000"/>
          <w:sz w:val="24"/>
          <w:szCs w:val="24"/>
        </w:rPr>
        <w:tab/>
      </w:r>
    </w:p>
    <w:p w:rsidR="00A90AEB" w:rsidRDefault="004A441F" w:rsidP="004A441F">
      <w:pPr>
        <w:pStyle w:val="ArticleHead"/>
        <w:tabs>
          <w:tab w:val="left" w:pos="-720"/>
          <w:tab w:val="left" w:pos="-480"/>
        </w:tabs>
        <w:jc w:val="both"/>
        <w:rPr>
          <w:rFonts w:ascii="Times New Roman" w:hAnsi="Times New Roman"/>
          <w:sz w:val="24"/>
          <w:szCs w:val="24"/>
        </w:rPr>
      </w:pPr>
      <w:r>
        <w:rPr>
          <w:rFonts w:ascii="Times New Roman" w:hAnsi="Times New Roman"/>
          <w:color w:val="000000"/>
          <w:sz w:val="24"/>
          <w:szCs w:val="24"/>
        </w:rPr>
        <w:tab/>
        <w:t xml:space="preserve">G.4  </w:t>
      </w:r>
      <w:r w:rsidR="00A90AEB">
        <w:rPr>
          <w:rFonts w:ascii="Times New Roman" w:hAnsi="Times New Roman"/>
          <w:color w:val="000000"/>
          <w:sz w:val="24"/>
          <w:szCs w:val="24"/>
        </w:rPr>
        <w:t>PAYMENT METHOD</w:t>
      </w:r>
    </w:p>
    <w:p w:rsidR="00A90AEB" w:rsidRDefault="00A90AEB">
      <w:pPr>
        <w:pStyle w:val="ArticleHead"/>
        <w:jc w:val="both"/>
        <w:rPr>
          <w:rFonts w:ascii="Times New Roman" w:hAnsi="Times New Roman"/>
          <w:color w:val="000000"/>
          <w:sz w:val="22"/>
          <w:szCs w:val="22"/>
        </w:rPr>
      </w:pPr>
    </w:p>
    <w:p w:rsidR="00A90AEB" w:rsidRDefault="004A441F" w:rsidP="004A441F">
      <w:pPr>
        <w:pStyle w:val="NormalWeb"/>
        <w:spacing w:before="0" w:beforeAutospacing="0" w:after="0" w:afterAutospacing="0"/>
        <w:ind w:left="720"/>
        <w:jc w:val="both"/>
        <w:rPr>
          <w:color w:val="000000"/>
          <w:sz w:val="22"/>
          <w:szCs w:val="22"/>
        </w:rPr>
      </w:pPr>
      <w:r w:rsidRPr="004A441F">
        <w:rPr>
          <w:b/>
        </w:rPr>
        <w:t xml:space="preserve">G.4.1 </w:t>
      </w:r>
      <w:r>
        <w:t xml:space="preserve"> </w:t>
      </w:r>
      <w:r w:rsidR="00A90AEB">
        <w:t xml:space="preserve">Payments under this contract will be made by the GPO by electronic funds transfer (EFT).   For more information please contact Virgie Simpson </w:t>
      </w:r>
      <w:r w:rsidR="000B09E3">
        <w:t xml:space="preserve">on </w:t>
      </w:r>
      <w:r w:rsidR="00A90AEB">
        <w:t>(202) 512-0864 .</w:t>
      </w:r>
    </w:p>
    <w:p w:rsidR="00A90AEB" w:rsidRDefault="00A90AEB">
      <w:pPr>
        <w:pStyle w:val="NormalWeb"/>
        <w:spacing w:before="0" w:beforeAutospacing="0" w:after="0" w:afterAutospacing="0"/>
        <w:jc w:val="both"/>
        <w:rPr>
          <w:b/>
        </w:rPr>
      </w:pPr>
    </w:p>
    <w:p w:rsidR="00A90AEB" w:rsidRDefault="004A441F" w:rsidP="004A441F">
      <w:pPr>
        <w:pStyle w:val="NormalWeb"/>
        <w:spacing w:before="0" w:beforeAutospacing="0" w:after="0" w:afterAutospacing="0"/>
        <w:ind w:firstLine="720"/>
        <w:jc w:val="both"/>
        <w:rPr>
          <w:b/>
        </w:rPr>
      </w:pPr>
      <w:r>
        <w:rPr>
          <w:b/>
          <w:color w:val="000000"/>
        </w:rPr>
        <w:t xml:space="preserve">G.4.2 </w:t>
      </w:r>
      <w:r w:rsidR="00A90AEB">
        <w:rPr>
          <w:b/>
          <w:color w:val="000000"/>
        </w:rPr>
        <w:t xml:space="preserve">NOTICE </w:t>
      </w:r>
    </w:p>
    <w:p w:rsidR="00A90AEB" w:rsidRDefault="00A90AEB">
      <w:pPr>
        <w:pStyle w:val="ArticleHead"/>
        <w:jc w:val="both"/>
        <w:rPr>
          <w:rFonts w:ascii="Times New Roman" w:hAnsi="Times New Roman"/>
          <w:b w:val="0"/>
          <w:color w:val="000000"/>
          <w:sz w:val="22"/>
          <w:szCs w:val="22"/>
        </w:rPr>
      </w:pPr>
    </w:p>
    <w:p w:rsidR="00A90AEB" w:rsidRDefault="00A90AEB">
      <w:pPr>
        <w:pStyle w:val="ArticleHead"/>
        <w:tabs>
          <w:tab w:val="left" w:pos="-720"/>
          <w:tab w:val="left" w:pos="-480"/>
          <w:tab w:val="left" w:pos="1080"/>
        </w:tabs>
        <w:ind w:left="936"/>
        <w:rPr>
          <w:rFonts w:ascii="Times New Roman" w:hAnsi="Times New Roman"/>
          <w:b w:val="0"/>
          <w:color w:val="000000"/>
          <w:sz w:val="24"/>
          <w:szCs w:val="24"/>
        </w:rPr>
      </w:pPr>
      <w:r>
        <w:rPr>
          <w:rFonts w:ascii="Times New Roman" w:hAnsi="Times New Roman"/>
          <w:b w:val="0"/>
          <w:color w:val="000000"/>
          <w:sz w:val="22"/>
          <w:szCs w:val="22"/>
        </w:rPr>
        <w:tab/>
      </w:r>
      <w:r>
        <w:rPr>
          <w:rFonts w:ascii="Times New Roman" w:hAnsi="Times New Roman"/>
          <w:b w:val="0"/>
          <w:color w:val="000000"/>
          <w:sz w:val="24"/>
          <w:szCs w:val="24"/>
        </w:rPr>
        <w:t>The following solicitation provisions and/or contract clauses pertinent to this section are hereby incorporated by reference:  Materials Management Acquisition Regulation (MMAR)</w:t>
      </w:r>
    </w:p>
    <w:tbl>
      <w:tblPr>
        <w:tblStyle w:val="TableGrid"/>
        <w:tblW w:w="7668" w:type="dxa"/>
        <w:tblInd w:w="1188" w:type="dxa"/>
        <w:tblLook w:val="01E0"/>
      </w:tblPr>
      <w:tblGrid>
        <w:gridCol w:w="2130"/>
        <w:gridCol w:w="1872"/>
        <w:gridCol w:w="3666"/>
      </w:tblGrid>
      <w:tr w:rsidR="00A90AEB">
        <w:trPr>
          <w:trHeight w:val="395"/>
        </w:trPr>
        <w:tc>
          <w:tcPr>
            <w:tcW w:w="2130" w:type="dxa"/>
            <w:tcBorders>
              <w:top w:val="nil"/>
              <w:left w:val="nil"/>
              <w:bottom w:val="single" w:sz="4" w:space="0" w:color="auto"/>
              <w:right w:val="nil"/>
            </w:tcBorders>
            <w:shd w:val="clear" w:color="auto" w:fill="auto"/>
            <w:vAlign w:val="bottom"/>
          </w:tcPr>
          <w:p w:rsidR="00A90AEB" w:rsidRDefault="00A90AEB">
            <w:pPr>
              <w:pStyle w:val="ArticleHead"/>
              <w:ind w:left="936"/>
              <w:rPr>
                <w:rFonts w:ascii="Times New Roman" w:hAnsi="Times New Roman"/>
                <w:b w:val="0"/>
                <w:sz w:val="22"/>
                <w:szCs w:val="22"/>
              </w:rPr>
            </w:pPr>
            <w:r>
              <w:rPr>
                <w:rFonts w:ascii="Times New Roman" w:hAnsi="Times New Roman"/>
                <w:color w:val="000000"/>
                <w:sz w:val="22"/>
                <w:szCs w:val="22"/>
              </w:rPr>
              <w:t>NUMBER</w:t>
            </w:r>
          </w:p>
        </w:tc>
        <w:tc>
          <w:tcPr>
            <w:tcW w:w="1656" w:type="dxa"/>
            <w:tcBorders>
              <w:top w:val="nil"/>
              <w:left w:val="nil"/>
              <w:bottom w:val="single" w:sz="4" w:space="0" w:color="auto"/>
              <w:right w:val="nil"/>
            </w:tcBorders>
            <w:shd w:val="clear" w:color="auto" w:fill="auto"/>
            <w:vAlign w:val="bottom"/>
          </w:tcPr>
          <w:p w:rsidR="00A90AEB" w:rsidRDefault="00A90AEB">
            <w:pPr>
              <w:pStyle w:val="ArticleHead"/>
              <w:ind w:left="936"/>
              <w:rPr>
                <w:rFonts w:ascii="Times New Roman" w:hAnsi="Times New Roman"/>
                <w:b w:val="0"/>
                <w:sz w:val="22"/>
                <w:szCs w:val="22"/>
              </w:rPr>
            </w:pPr>
            <w:r>
              <w:rPr>
                <w:rFonts w:ascii="Times New Roman" w:hAnsi="Times New Roman"/>
                <w:color w:val="000000"/>
                <w:sz w:val="22"/>
                <w:szCs w:val="22"/>
              </w:rPr>
              <w:tab/>
            </w:r>
          </w:p>
        </w:tc>
        <w:tc>
          <w:tcPr>
            <w:tcW w:w="3882" w:type="dxa"/>
            <w:tcBorders>
              <w:top w:val="nil"/>
              <w:left w:val="nil"/>
              <w:bottom w:val="single" w:sz="4" w:space="0" w:color="auto"/>
              <w:right w:val="nil"/>
            </w:tcBorders>
            <w:shd w:val="clear" w:color="auto" w:fill="auto"/>
            <w:vAlign w:val="bottom"/>
          </w:tcPr>
          <w:p w:rsidR="00A90AEB" w:rsidRDefault="00A90AEB">
            <w:pPr>
              <w:pStyle w:val="ArticleHead"/>
              <w:ind w:left="936"/>
              <w:rPr>
                <w:rFonts w:ascii="Times New Roman" w:hAnsi="Times New Roman"/>
                <w:b w:val="0"/>
                <w:sz w:val="22"/>
                <w:szCs w:val="22"/>
              </w:rPr>
            </w:pPr>
            <w:r>
              <w:rPr>
                <w:rFonts w:ascii="Times New Roman" w:hAnsi="Times New Roman"/>
                <w:color w:val="000000"/>
                <w:sz w:val="22"/>
                <w:szCs w:val="22"/>
              </w:rPr>
              <w:t>TITLE</w:t>
            </w:r>
          </w:p>
        </w:tc>
      </w:tr>
      <w:tr w:rsidR="00A90AEB">
        <w:tc>
          <w:tcPr>
            <w:tcW w:w="2130" w:type="dxa"/>
            <w:tcBorders>
              <w:top w:val="single" w:sz="4" w:space="0" w:color="auto"/>
              <w:left w:val="nil"/>
              <w:bottom w:val="nil"/>
              <w:right w:val="nil"/>
            </w:tcBorders>
            <w:shd w:val="clear" w:color="auto" w:fill="auto"/>
            <w:vAlign w:val="bottom"/>
          </w:tcPr>
          <w:p w:rsidR="00A90AEB" w:rsidRDefault="00A90AEB">
            <w:pPr>
              <w:pStyle w:val="ArticleHead"/>
              <w:ind w:left="936"/>
              <w:rPr>
                <w:rFonts w:ascii="Times New Roman" w:hAnsi="Times New Roman"/>
                <w:b w:val="0"/>
                <w:sz w:val="22"/>
                <w:szCs w:val="22"/>
              </w:rPr>
            </w:pPr>
            <w:r>
              <w:rPr>
                <w:rFonts w:ascii="Times New Roman" w:hAnsi="Times New Roman"/>
                <w:b w:val="0"/>
                <w:color w:val="000000"/>
                <w:sz w:val="22"/>
                <w:szCs w:val="22"/>
              </w:rPr>
              <w:t>52.232.34</w:t>
            </w:r>
          </w:p>
        </w:tc>
        <w:tc>
          <w:tcPr>
            <w:tcW w:w="1656" w:type="dxa"/>
            <w:tcBorders>
              <w:top w:val="single" w:sz="4" w:space="0" w:color="auto"/>
              <w:left w:val="nil"/>
              <w:bottom w:val="nil"/>
              <w:right w:val="nil"/>
            </w:tcBorders>
            <w:shd w:val="clear" w:color="auto" w:fill="auto"/>
            <w:vAlign w:val="bottom"/>
          </w:tcPr>
          <w:p w:rsidR="00A90AEB" w:rsidRDefault="00A90AEB">
            <w:pPr>
              <w:pStyle w:val="ArticleHead"/>
              <w:ind w:left="936"/>
              <w:rPr>
                <w:rFonts w:ascii="Times New Roman" w:hAnsi="Times New Roman"/>
                <w:b w:val="0"/>
                <w:sz w:val="22"/>
                <w:szCs w:val="22"/>
              </w:rPr>
            </w:pPr>
            <w:r>
              <w:rPr>
                <w:rFonts w:ascii="Times New Roman" w:hAnsi="Times New Roman"/>
                <w:b w:val="0"/>
                <w:color w:val="000000"/>
                <w:sz w:val="22"/>
                <w:szCs w:val="22"/>
              </w:rPr>
              <w:t>May 1999</w:t>
            </w:r>
          </w:p>
        </w:tc>
        <w:tc>
          <w:tcPr>
            <w:tcW w:w="3882" w:type="dxa"/>
            <w:tcBorders>
              <w:top w:val="single" w:sz="4" w:space="0" w:color="auto"/>
              <w:left w:val="nil"/>
              <w:bottom w:val="nil"/>
              <w:right w:val="nil"/>
            </w:tcBorders>
            <w:shd w:val="clear" w:color="auto" w:fill="auto"/>
            <w:vAlign w:val="bottom"/>
          </w:tcPr>
          <w:p w:rsidR="00A90AEB" w:rsidRDefault="00A90AEB">
            <w:pPr>
              <w:pStyle w:val="ArticleHead"/>
              <w:ind w:left="936"/>
              <w:rPr>
                <w:rFonts w:ascii="Times New Roman" w:hAnsi="Times New Roman"/>
                <w:b w:val="0"/>
                <w:sz w:val="22"/>
                <w:szCs w:val="22"/>
              </w:rPr>
            </w:pPr>
            <w:r>
              <w:rPr>
                <w:rFonts w:ascii="Times New Roman" w:hAnsi="Times New Roman"/>
                <w:b w:val="0"/>
                <w:color w:val="000000"/>
                <w:sz w:val="22"/>
                <w:szCs w:val="22"/>
              </w:rPr>
              <w:t>Payment by Electronic Funds Transfer Other Than Central Contractor Registration</w:t>
            </w:r>
          </w:p>
        </w:tc>
      </w:tr>
    </w:tbl>
    <w:p w:rsidR="00A90AEB" w:rsidRDefault="00A90AEB">
      <w:pPr>
        <w:pStyle w:val="NormalWeb"/>
        <w:spacing w:before="0" w:beforeAutospacing="0" w:after="0" w:afterAutospacing="0"/>
        <w:ind w:left="936"/>
        <w:jc w:val="both"/>
        <w:rPr>
          <w:b/>
          <w:sz w:val="22"/>
          <w:szCs w:val="22"/>
        </w:rPr>
      </w:pPr>
      <w:r>
        <w:rPr>
          <w:b/>
          <w:color w:val="000000"/>
          <w:sz w:val="22"/>
          <w:szCs w:val="22"/>
        </w:rPr>
        <w:tab/>
      </w:r>
      <w:r>
        <w:rPr>
          <w:b/>
          <w:color w:val="000000"/>
          <w:sz w:val="22"/>
          <w:szCs w:val="22"/>
        </w:rPr>
        <w:tab/>
      </w:r>
    </w:p>
    <w:p w:rsidR="00A90AEB" w:rsidRDefault="00A90AEB">
      <w:pPr>
        <w:pStyle w:val="NormalWeb"/>
        <w:spacing w:before="0" w:beforeAutospacing="0" w:after="0" w:afterAutospacing="0"/>
        <w:ind w:left="720"/>
        <w:jc w:val="both"/>
      </w:pPr>
      <w:r>
        <w:rPr>
          <w:color w:val="000000"/>
        </w:rPr>
        <w:t xml:space="preserve">Effective January 1, 1999 payments on all GPO purchase orders will only be made by electronic fund transfer (EFT) unless you are granted a waiver.  A waiver can only be granted if you certify below in writing that you do not have an account with a financial institution or an authorized payment agent and return the certification to the Contracting Officer. </w:t>
      </w:r>
    </w:p>
    <w:p w:rsidR="00A90AEB" w:rsidRDefault="00A90AEB">
      <w:pPr>
        <w:pStyle w:val="ArticleHead"/>
        <w:tabs>
          <w:tab w:val="left" w:pos="-720"/>
          <w:tab w:val="left" w:pos="-480"/>
        </w:tabs>
        <w:jc w:val="both"/>
        <w:rPr>
          <w:rFonts w:ascii="Times New Roman" w:hAnsi="Times New Roman"/>
          <w:b w:val="0"/>
          <w:color w:val="000000"/>
          <w:sz w:val="22"/>
          <w:szCs w:val="22"/>
        </w:rPr>
      </w:pPr>
    </w:p>
    <w:p w:rsidR="00A90AEB" w:rsidRDefault="004A441F" w:rsidP="004A441F">
      <w:pPr>
        <w:pStyle w:val="NormalWeb"/>
        <w:spacing w:before="0" w:beforeAutospacing="0" w:after="0" w:afterAutospacing="0"/>
        <w:ind w:firstLine="720"/>
        <w:jc w:val="both"/>
        <w:rPr>
          <w:b/>
        </w:rPr>
      </w:pPr>
      <w:r>
        <w:rPr>
          <w:b/>
          <w:color w:val="000000"/>
        </w:rPr>
        <w:t xml:space="preserve">G.5  </w:t>
      </w:r>
      <w:r w:rsidR="00A90AEB">
        <w:rPr>
          <w:b/>
          <w:color w:val="000000"/>
        </w:rPr>
        <w:t>REQUEST FOR WAIVER/CON</w:t>
      </w:r>
      <w:smartTag w:uri="urn:schemas-microsoft-com:office:smarttags" w:element="stockticker">
        <w:r w:rsidR="00A90AEB">
          <w:rPr>
            <w:b/>
            <w:color w:val="000000"/>
          </w:rPr>
          <w:t>TRAC</w:t>
        </w:r>
      </w:smartTag>
      <w:r w:rsidR="00A90AEB">
        <w:rPr>
          <w:b/>
          <w:color w:val="000000"/>
        </w:rPr>
        <w:t>TOR CERTIFICATION</w:t>
      </w:r>
    </w:p>
    <w:p w:rsidR="00A90AEB" w:rsidRDefault="00A90AEB">
      <w:pPr>
        <w:pStyle w:val="NormalWeb"/>
        <w:spacing w:before="0" w:beforeAutospacing="0" w:after="0" w:afterAutospacing="0"/>
        <w:ind w:left="936"/>
        <w:jc w:val="both"/>
        <w:rPr>
          <w:color w:val="000000"/>
        </w:rPr>
      </w:pPr>
      <w:r>
        <w:rPr>
          <w:color w:val="000000"/>
        </w:rPr>
        <w:t>I certify that I do not have an account with a financial institution or an authorized payment agent.</w:t>
      </w:r>
    </w:p>
    <w:p w:rsidR="00A90AEB" w:rsidRDefault="00A90AEB">
      <w:pPr>
        <w:pStyle w:val="NormalWeb"/>
        <w:spacing w:before="0" w:beforeAutospacing="0" w:after="0" w:afterAutospacing="0"/>
        <w:ind w:left="936"/>
        <w:jc w:val="both"/>
        <w:rPr>
          <w:color w:val="000000"/>
        </w:rPr>
      </w:pPr>
    </w:p>
    <w:p w:rsidR="00A90AEB" w:rsidRDefault="00A90AEB">
      <w:pPr>
        <w:pStyle w:val="NormalWeb"/>
        <w:spacing w:before="0" w:beforeAutospacing="0" w:after="0" w:afterAutospacing="0"/>
        <w:ind w:left="936"/>
        <w:jc w:val="both"/>
      </w:pPr>
      <w:r>
        <w:rPr>
          <w:color w:val="000000"/>
        </w:rPr>
        <w:t>_________________________________________________________________</w:t>
      </w:r>
    </w:p>
    <w:p w:rsidR="00A90AEB" w:rsidRDefault="00A90AEB">
      <w:pPr>
        <w:pStyle w:val="NormalWeb"/>
        <w:spacing w:before="0" w:beforeAutospacing="0" w:after="0" w:afterAutospacing="0"/>
        <w:ind w:left="936"/>
        <w:jc w:val="both"/>
        <w:rPr>
          <w:b/>
          <w:sz w:val="28"/>
          <w:szCs w:val="28"/>
        </w:rPr>
      </w:pPr>
      <w:r>
        <w:rPr>
          <w:b/>
          <w:sz w:val="28"/>
          <w:szCs w:val="28"/>
        </w:rPr>
        <w:t>Signature</w:t>
      </w:r>
      <w:r w:rsidR="000B09E3">
        <w:rPr>
          <w:b/>
          <w:sz w:val="28"/>
          <w:szCs w:val="28"/>
        </w:rPr>
        <w:t xml:space="preserve"> </w:t>
      </w:r>
      <w:r>
        <w:rPr>
          <w:b/>
          <w:sz w:val="28"/>
          <w:szCs w:val="28"/>
        </w:rPr>
        <w:t>Date</w:t>
      </w:r>
      <w:r>
        <w:rPr>
          <w:b/>
          <w:sz w:val="28"/>
          <w:szCs w:val="28"/>
        </w:rPr>
        <w:br/>
      </w:r>
    </w:p>
    <w:p w:rsidR="00A90AEB" w:rsidRDefault="00A90AEB">
      <w:pPr>
        <w:pStyle w:val="NormalWeb"/>
        <w:spacing w:before="0" w:beforeAutospacing="0" w:after="0" w:afterAutospacing="0"/>
        <w:ind w:left="936"/>
        <w:jc w:val="both"/>
        <w:rPr>
          <w:rFonts w:ascii="Arial" w:hAnsi="Arial" w:cs="Arial"/>
          <w:sz w:val="32"/>
          <w:szCs w:val="32"/>
          <w:u w:val="single"/>
        </w:rPr>
      </w:pPr>
      <w:r>
        <w:rPr>
          <w:b/>
          <w:sz w:val="28"/>
          <w:szCs w:val="28"/>
        </w:rPr>
        <w:br w:type="page"/>
      </w:r>
    </w:p>
    <w:p w:rsidR="00A90AEB" w:rsidRPr="004A441F" w:rsidRDefault="00A90AEB" w:rsidP="003D0A69">
      <w:pPr>
        <w:spacing w:line="204" w:lineRule="auto"/>
        <w:ind w:left="216" w:firstLine="720"/>
        <w:rPr>
          <w:rFonts w:ascii="Times New Roman" w:hAnsi="Times New Roman"/>
          <w:b/>
          <w:szCs w:val="22"/>
          <w:u w:val="single"/>
        </w:rPr>
      </w:pPr>
      <w:r w:rsidRPr="004A441F">
        <w:rPr>
          <w:rFonts w:ascii="Times New Roman" w:hAnsi="Times New Roman"/>
          <w:b/>
          <w:szCs w:val="22"/>
          <w:u w:val="single"/>
        </w:rPr>
        <w:t>SECTION - H - SPE</w:t>
      </w:r>
      <w:smartTag w:uri="urn:schemas-microsoft-com:office:smarttags" w:element="stockticker">
        <w:r w:rsidRPr="004A441F">
          <w:rPr>
            <w:rFonts w:ascii="Times New Roman" w:hAnsi="Times New Roman"/>
            <w:b/>
            <w:szCs w:val="22"/>
            <w:u w:val="single"/>
          </w:rPr>
          <w:t>CIA</w:t>
        </w:r>
      </w:smartTag>
      <w:r w:rsidRPr="004A441F">
        <w:rPr>
          <w:rFonts w:ascii="Times New Roman" w:hAnsi="Times New Roman"/>
          <w:b/>
          <w:szCs w:val="22"/>
          <w:u w:val="single"/>
        </w:rPr>
        <w:t>L CONTRACT REQUIREMENTS</w:t>
      </w:r>
    </w:p>
    <w:p w:rsidR="00A90AEB" w:rsidRPr="004A441F" w:rsidRDefault="00A90AEB">
      <w:pPr>
        <w:spacing w:line="204" w:lineRule="auto"/>
        <w:rPr>
          <w:rFonts w:ascii="Times New Roman" w:hAnsi="Times New Roman"/>
          <w:szCs w:val="22"/>
        </w:rPr>
      </w:pPr>
    </w:p>
    <w:p w:rsidR="00A90AEB" w:rsidRPr="004A441F" w:rsidRDefault="00A90AEB">
      <w:pPr>
        <w:spacing w:line="204" w:lineRule="auto"/>
        <w:rPr>
          <w:rFonts w:ascii="Times New Roman" w:hAnsi="Times New Roman"/>
          <w:szCs w:val="22"/>
        </w:rPr>
      </w:pPr>
    </w:p>
    <w:p w:rsidR="00A90AEB" w:rsidRPr="004A441F" w:rsidRDefault="00A90AEB" w:rsidP="004702E3">
      <w:pPr>
        <w:pStyle w:val="ArticleHead"/>
        <w:numPr>
          <w:ilvl w:val="0"/>
          <w:numId w:val="8"/>
        </w:numPr>
        <w:ind w:firstLine="0"/>
        <w:jc w:val="both"/>
        <w:rPr>
          <w:rFonts w:ascii="Times New Roman" w:hAnsi="Times New Roman"/>
          <w:bCs w:val="0"/>
          <w:sz w:val="22"/>
          <w:szCs w:val="22"/>
        </w:rPr>
      </w:pPr>
      <w:r w:rsidRPr="004A441F">
        <w:rPr>
          <w:rFonts w:ascii="Times New Roman" w:hAnsi="Times New Roman"/>
          <w:bCs w:val="0"/>
          <w:color w:val="000000"/>
          <w:sz w:val="22"/>
          <w:szCs w:val="22"/>
        </w:rPr>
        <w:t>BUSINESS PRACTICES AND CONTRACT REQUIREMENTS</w:t>
      </w:r>
    </w:p>
    <w:p w:rsidR="00A90AEB" w:rsidRPr="004A441F" w:rsidRDefault="00A90AEB">
      <w:pPr>
        <w:pStyle w:val="ArticleHead"/>
        <w:jc w:val="both"/>
        <w:rPr>
          <w:rFonts w:ascii="Times New Roman" w:hAnsi="Times New Roman"/>
          <w:bCs w:val="0"/>
          <w:color w:val="000000"/>
          <w:sz w:val="22"/>
          <w:szCs w:val="22"/>
        </w:rPr>
      </w:pPr>
    </w:p>
    <w:p w:rsidR="00A90AEB" w:rsidRPr="004A441F" w:rsidRDefault="00A90AEB">
      <w:pPr>
        <w:pStyle w:val="ArticleHead"/>
        <w:ind w:left="936"/>
        <w:rPr>
          <w:rFonts w:ascii="Times New Roman" w:hAnsi="Times New Roman"/>
          <w:bCs w:val="0"/>
          <w:sz w:val="22"/>
          <w:szCs w:val="22"/>
        </w:rPr>
      </w:pPr>
      <w:r w:rsidRPr="004A441F">
        <w:rPr>
          <w:rFonts w:ascii="Times New Roman" w:hAnsi="Times New Roman"/>
          <w:b w:val="0"/>
          <w:color w:val="000000"/>
          <w:sz w:val="22"/>
          <w:szCs w:val="22"/>
        </w:rPr>
        <w:t>It is expected that the practices described by the Contractor in its response to the Request for Proposals shall be employed in its performance of the requirements of Section C of this contract.  Written notice shall be received in advance by the Contracting Officer for approval of any changes to these practices.</w:t>
      </w:r>
    </w:p>
    <w:p w:rsidR="00A90AEB" w:rsidRPr="004A441F" w:rsidRDefault="00A90AEB">
      <w:pPr>
        <w:rPr>
          <w:rFonts w:ascii="Times New Roman" w:hAnsi="Times New Roman"/>
          <w:color w:val="000000"/>
          <w:szCs w:val="22"/>
        </w:rPr>
      </w:pPr>
    </w:p>
    <w:p w:rsidR="00A90AEB" w:rsidRPr="004A441F" w:rsidRDefault="00A90AEB" w:rsidP="004702E3">
      <w:pPr>
        <w:pStyle w:val="ArticleHead"/>
        <w:numPr>
          <w:ilvl w:val="0"/>
          <w:numId w:val="8"/>
        </w:numPr>
        <w:tabs>
          <w:tab w:val="left" w:pos="1080"/>
        </w:tabs>
        <w:ind w:firstLine="0"/>
        <w:jc w:val="both"/>
        <w:rPr>
          <w:rFonts w:ascii="Times New Roman" w:hAnsi="Times New Roman"/>
          <w:bCs w:val="0"/>
          <w:sz w:val="22"/>
          <w:szCs w:val="22"/>
        </w:rPr>
      </w:pPr>
      <w:r w:rsidRPr="004A441F">
        <w:rPr>
          <w:rFonts w:ascii="Times New Roman" w:hAnsi="Times New Roman"/>
          <w:bCs w:val="0"/>
          <w:color w:val="000000"/>
          <w:sz w:val="22"/>
          <w:szCs w:val="22"/>
        </w:rPr>
        <w:t>CONFIDENTIAL INFORMATION</w:t>
      </w:r>
    </w:p>
    <w:p w:rsidR="00A90AEB" w:rsidRPr="004A441F" w:rsidRDefault="00A90AEB">
      <w:pPr>
        <w:pStyle w:val="ArticleHead"/>
        <w:jc w:val="both"/>
        <w:rPr>
          <w:rFonts w:ascii="Times New Roman" w:hAnsi="Times New Roman"/>
          <w:bCs w:val="0"/>
          <w:color w:val="000000"/>
          <w:sz w:val="22"/>
          <w:szCs w:val="22"/>
        </w:rPr>
      </w:pPr>
    </w:p>
    <w:p w:rsidR="00A90AEB" w:rsidRPr="004A441F" w:rsidRDefault="004F6E74" w:rsidP="004F6E74">
      <w:pPr>
        <w:pStyle w:val="ArticleHead"/>
        <w:tabs>
          <w:tab w:val="left" w:pos="1080"/>
        </w:tabs>
        <w:ind w:left="960" w:hanging="240"/>
        <w:rPr>
          <w:rFonts w:ascii="Times New Roman" w:hAnsi="Times New Roman"/>
          <w:bCs w:val="0"/>
          <w:sz w:val="22"/>
          <w:szCs w:val="22"/>
        </w:rPr>
      </w:pPr>
      <w:r w:rsidRPr="004A441F">
        <w:rPr>
          <w:rFonts w:ascii="Times New Roman" w:hAnsi="Times New Roman"/>
          <w:b w:val="0"/>
          <w:sz w:val="22"/>
          <w:szCs w:val="22"/>
        </w:rPr>
        <w:t xml:space="preserve"> </w:t>
      </w:r>
      <w:r w:rsidRPr="004A441F">
        <w:rPr>
          <w:rFonts w:ascii="Times New Roman" w:hAnsi="Times New Roman"/>
          <w:b w:val="0"/>
          <w:sz w:val="22"/>
          <w:szCs w:val="22"/>
        </w:rPr>
        <w:tab/>
      </w:r>
      <w:r w:rsidR="00A90AEB" w:rsidRPr="004A441F">
        <w:rPr>
          <w:rFonts w:ascii="Times New Roman" w:hAnsi="Times New Roman"/>
          <w:b w:val="0"/>
          <w:sz w:val="22"/>
          <w:szCs w:val="22"/>
        </w:rPr>
        <w:t>All information received by the Contractor as a result of performance of this contract is confidential and much of which is subject to the Privacy Act.  The Contractor and Contractor personnel shall maintain this information in strict confidence and shall not disclose this information, or any information obtained as the result of its performance of this contract, to any person or entity, other than employees or bonafide Contractors of the GPO, without the prior written approval of the GPO.</w:t>
      </w:r>
    </w:p>
    <w:p w:rsidR="00A90AEB" w:rsidRPr="004A441F" w:rsidRDefault="00A90AEB">
      <w:pPr>
        <w:pStyle w:val="ArticleHead"/>
        <w:rPr>
          <w:rFonts w:ascii="Times New Roman" w:hAnsi="Times New Roman"/>
          <w:b w:val="0"/>
          <w:sz w:val="22"/>
          <w:szCs w:val="22"/>
        </w:rPr>
      </w:pPr>
    </w:p>
    <w:p w:rsidR="00A90AEB" w:rsidRPr="004A441F" w:rsidRDefault="00A90AEB" w:rsidP="004F6E74">
      <w:pPr>
        <w:pStyle w:val="ArticleHead"/>
        <w:tabs>
          <w:tab w:val="left" w:pos="1080"/>
        </w:tabs>
        <w:ind w:left="960"/>
        <w:rPr>
          <w:rFonts w:ascii="Times New Roman" w:hAnsi="Times New Roman"/>
          <w:b w:val="0"/>
          <w:sz w:val="22"/>
          <w:szCs w:val="22"/>
        </w:rPr>
      </w:pPr>
      <w:r w:rsidRPr="004A441F">
        <w:rPr>
          <w:rFonts w:ascii="Times New Roman" w:hAnsi="Times New Roman"/>
          <w:b w:val="0"/>
          <w:sz w:val="22"/>
          <w:szCs w:val="22"/>
        </w:rPr>
        <w:t>The Contractor and Contractor personnel shall not disclose this information to any person or entity or otherwise make any improper use of this information during or after the performance period of this contract.  The Contractor and Contractor personnel shall maintain this information in strict confidence and shall make no changes to the information except as necessary in the performance of the contract.  The Contractor and Contractor personnel and their successors are prohibited forever from using this information for their personal or business gain, personally or for any other reason, directly or indirectly, without prior written approval from GPO.  This provision, or a provision with an identical effect, shall also be placed in any subcontracts.</w:t>
      </w:r>
    </w:p>
    <w:p w:rsidR="00A90AEB" w:rsidRPr="004A441F" w:rsidRDefault="00A90AEB" w:rsidP="004F6E74">
      <w:pPr>
        <w:pStyle w:val="ArticleHead"/>
        <w:tabs>
          <w:tab w:val="left" w:pos="1080"/>
        </w:tabs>
        <w:ind w:left="960"/>
        <w:jc w:val="both"/>
        <w:rPr>
          <w:rFonts w:ascii="Times New Roman" w:hAnsi="Times New Roman"/>
          <w:b w:val="0"/>
          <w:sz w:val="22"/>
          <w:szCs w:val="22"/>
        </w:rPr>
      </w:pPr>
    </w:p>
    <w:p w:rsidR="00A90AEB" w:rsidRPr="004A441F" w:rsidRDefault="00A90AEB" w:rsidP="004702E3">
      <w:pPr>
        <w:pStyle w:val="ArticleHead"/>
        <w:numPr>
          <w:ilvl w:val="0"/>
          <w:numId w:val="8"/>
        </w:numPr>
        <w:tabs>
          <w:tab w:val="left" w:pos="1080"/>
        </w:tabs>
        <w:ind w:firstLine="0"/>
        <w:jc w:val="both"/>
        <w:rPr>
          <w:rFonts w:ascii="Times New Roman" w:hAnsi="Times New Roman"/>
          <w:sz w:val="22"/>
          <w:szCs w:val="22"/>
          <w:lang/>
        </w:rPr>
      </w:pPr>
      <w:r w:rsidRPr="004A441F">
        <w:rPr>
          <w:rFonts w:ascii="Times New Roman" w:hAnsi="Times New Roman"/>
          <w:bCs w:val="0"/>
          <w:sz w:val="22"/>
          <w:szCs w:val="22"/>
          <w:lang/>
        </w:rPr>
        <w:t>NON-DISCLOSURE AGREEMENTS (NDA)</w:t>
      </w:r>
      <w:r w:rsidRPr="004A441F">
        <w:rPr>
          <w:rFonts w:ascii="Times New Roman" w:hAnsi="Times New Roman"/>
          <w:sz w:val="22"/>
          <w:szCs w:val="22"/>
          <w:lang/>
        </w:rPr>
        <w:t xml:space="preserve"> </w:t>
      </w:r>
    </w:p>
    <w:p w:rsidR="00A90AEB" w:rsidRPr="00D772DA" w:rsidRDefault="00A90AEB">
      <w:pPr>
        <w:pStyle w:val="NormalWeb"/>
        <w:ind w:left="936"/>
        <w:rPr>
          <w:sz w:val="22"/>
          <w:szCs w:val="22"/>
          <w:lang/>
        </w:rPr>
      </w:pPr>
      <w:r w:rsidRPr="004A441F">
        <w:rPr>
          <w:sz w:val="22"/>
          <w:szCs w:val="22"/>
          <w:lang/>
        </w:rPr>
        <w:t xml:space="preserve">The Contractor shall ensure that all employees scheduled to perform work on this contract (including Subcontractors and consultants) review, understand, and execute a Non-disclosure Agreement prior to starting GPO contracted assigned work. Original Non-disclosure Agreements shall be submitted to </w:t>
      </w:r>
      <w:r w:rsidRPr="00D772DA">
        <w:rPr>
          <w:sz w:val="22"/>
          <w:szCs w:val="22"/>
          <w:lang/>
        </w:rPr>
        <w:t xml:space="preserve">the CO within three working days of an employee starting work.  </w:t>
      </w:r>
      <w:r w:rsidR="001B5635">
        <w:rPr>
          <w:sz w:val="22"/>
          <w:szCs w:val="22"/>
          <w:lang/>
        </w:rPr>
        <w:t>E</w:t>
      </w:r>
      <w:r w:rsidR="00FE261D">
        <w:rPr>
          <w:sz w:val="22"/>
          <w:szCs w:val="22"/>
          <w:lang/>
        </w:rPr>
        <w:t>mployee</w:t>
      </w:r>
      <w:r w:rsidR="001B5635">
        <w:rPr>
          <w:sz w:val="22"/>
          <w:szCs w:val="22"/>
          <w:lang/>
        </w:rPr>
        <w:t>s</w:t>
      </w:r>
      <w:r w:rsidR="00FE261D">
        <w:rPr>
          <w:sz w:val="22"/>
          <w:szCs w:val="22"/>
          <w:lang/>
        </w:rPr>
        <w:t xml:space="preserve"> will not have access </w:t>
      </w:r>
      <w:r w:rsidR="000B09E3">
        <w:rPr>
          <w:sz w:val="22"/>
          <w:szCs w:val="22"/>
          <w:lang/>
        </w:rPr>
        <w:t>t</w:t>
      </w:r>
      <w:r w:rsidR="00FE261D">
        <w:rPr>
          <w:sz w:val="22"/>
          <w:szCs w:val="22"/>
          <w:lang/>
        </w:rPr>
        <w:t xml:space="preserve">o security information until after </w:t>
      </w:r>
      <w:r w:rsidR="000B09E3">
        <w:rPr>
          <w:sz w:val="22"/>
          <w:szCs w:val="22"/>
          <w:lang/>
        </w:rPr>
        <w:t>receipt of NDA</w:t>
      </w:r>
      <w:r w:rsidR="00FE261D">
        <w:rPr>
          <w:sz w:val="22"/>
          <w:szCs w:val="22"/>
          <w:lang/>
        </w:rPr>
        <w:t>.</w:t>
      </w:r>
      <w:r w:rsidRPr="00D772DA">
        <w:rPr>
          <w:sz w:val="22"/>
          <w:szCs w:val="22"/>
          <w:lang/>
        </w:rPr>
        <w:t xml:space="preserve"> </w:t>
      </w:r>
    </w:p>
    <w:p w:rsidR="00F76B40" w:rsidRDefault="00A90AEB" w:rsidP="004702E3">
      <w:pPr>
        <w:pStyle w:val="ArticleHead"/>
        <w:numPr>
          <w:ilvl w:val="0"/>
          <w:numId w:val="8"/>
        </w:numPr>
        <w:tabs>
          <w:tab w:val="clear" w:pos="936"/>
          <w:tab w:val="left" w:pos="960"/>
        </w:tabs>
        <w:ind w:firstLine="0"/>
        <w:jc w:val="both"/>
        <w:rPr>
          <w:rFonts w:ascii="Times New Roman" w:hAnsi="Times New Roman"/>
          <w:sz w:val="22"/>
          <w:szCs w:val="22"/>
        </w:rPr>
      </w:pPr>
      <w:r w:rsidRPr="004A441F">
        <w:rPr>
          <w:rFonts w:ascii="Times New Roman" w:hAnsi="Times New Roman"/>
          <w:sz w:val="22"/>
          <w:szCs w:val="22"/>
        </w:rPr>
        <w:t xml:space="preserve">  </w:t>
      </w:r>
      <w:r w:rsidRPr="00BA23A7">
        <w:rPr>
          <w:rFonts w:ascii="Times New Roman" w:hAnsi="Times New Roman"/>
          <w:sz w:val="22"/>
          <w:szCs w:val="22"/>
        </w:rPr>
        <w:t>KEY PERSONNEL</w:t>
      </w:r>
      <w:r w:rsidRPr="004A441F">
        <w:rPr>
          <w:rFonts w:ascii="Times New Roman" w:hAnsi="Times New Roman"/>
          <w:sz w:val="22"/>
          <w:szCs w:val="22"/>
        </w:rPr>
        <w:t xml:space="preserve"> </w:t>
      </w:r>
    </w:p>
    <w:p w:rsidR="00A90AEB" w:rsidRPr="004A441F" w:rsidRDefault="00A90AEB" w:rsidP="00F76B40">
      <w:pPr>
        <w:pStyle w:val="ArticleHead"/>
        <w:ind w:left="936"/>
        <w:jc w:val="both"/>
        <w:rPr>
          <w:rFonts w:ascii="Times New Roman" w:hAnsi="Times New Roman"/>
          <w:sz w:val="22"/>
          <w:szCs w:val="22"/>
        </w:rPr>
      </w:pPr>
      <w:r w:rsidRPr="004A441F">
        <w:rPr>
          <w:rFonts w:ascii="Times New Roman" w:hAnsi="Times New Roman"/>
          <w:sz w:val="22"/>
          <w:szCs w:val="22"/>
        </w:rPr>
        <w:t xml:space="preserve"> </w:t>
      </w:r>
    </w:p>
    <w:p w:rsidR="00F76B40" w:rsidRPr="00BA23A7" w:rsidRDefault="004A441F" w:rsidP="00F76B40">
      <w:pPr>
        <w:ind w:left="960" w:hanging="960"/>
        <w:jc w:val="both"/>
        <w:rPr>
          <w:rFonts w:ascii="Times New Roman" w:hAnsi="Times New Roman"/>
          <w:sz w:val="24"/>
          <w:szCs w:val="24"/>
        </w:rPr>
      </w:pPr>
      <w:r>
        <w:tab/>
      </w:r>
      <w:r w:rsidR="00F76B40" w:rsidRPr="00BA23A7">
        <w:rPr>
          <w:rFonts w:ascii="Times New Roman" w:hAnsi="Times New Roman"/>
          <w:sz w:val="24"/>
          <w:szCs w:val="24"/>
        </w:rPr>
        <w:t>The CO reserves the right to review resumes of all contractor staff assigned to this project before they begin work in order to ensure current and proposed staff has the required skill sets needed to perform this requirement.</w:t>
      </w:r>
    </w:p>
    <w:p w:rsidR="00F76B40" w:rsidRPr="00BA23A7" w:rsidRDefault="00F76B40" w:rsidP="001B5635">
      <w:pPr>
        <w:pStyle w:val="Heading1"/>
        <w:numPr>
          <w:ilvl w:val="0"/>
          <w:numId w:val="0"/>
        </w:numPr>
        <w:jc w:val="both"/>
        <w:rPr>
          <w:rFonts w:ascii="Times New Roman" w:hAnsi="Times New Roman"/>
          <w:b w:val="0"/>
          <w:szCs w:val="24"/>
        </w:rPr>
      </w:pPr>
    </w:p>
    <w:p w:rsidR="00F76B40" w:rsidRPr="00BA23A7" w:rsidRDefault="00F76B40" w:rsidP="001B5635">
      <w:pPr>
        <w:pStyle w:val="Heading1"/>
        <w:numPr>
          <w:ilvl w:val="0"/>
          <w:numId w:val="0"/>
        </w:numPr>
        <w:ind w:left="960"/>
        <w:jc w:val="both"/>
        <w:rPr>
          <w:rFonts w:ascii="Times New Roman" w:hAnsi="Times New Roman"/>
          <w:b w:val="0"/>
          <w:szCs w:val="24"/>
        </w:rPr>
      </w:pPr>
      <w:r w:rsidRPr="00BA23A7">
        <w:rPr>
          <w:rFonts w:ascii="Times New Roman" w:hAnsi="Times New Roman"/>
          <w:b w:val="0"/>
          <w:szCs w:val="24"/>
        </w:rPr>
        <w:t>The contractor agrees that during the duration of the contract period, all assigned personnel are considered key and no personnel substitutions will be permitted, unless such substitutions are necessitated by an individual’s sudden illness, death, or termination of employment.  In any of these events, the contractor shall promptly notify the CO and provide the information required in the paragraph A, Substitution.</w:t>
      </w:r>
    </w:p>
    <w:p w:rsidR="00F76B40" w:rsidRPr="00BA23A7" w:rsidRDefault="00F76B40" w:rsidP="001B5635">
      <w:pPr>
        <w:pStyle w:val="Heading1"/>
        <w:numPr>
          <w:ilvl w:val="0"/>
          <w:numId w:val="0"/>
        </w:numPr>
        <w:jc w:val="both"/>
        <w:rPr>
          <w:rFonts w:ascii="Times New Roman" w:hAnsi="Times New Roman"/>
          <w:b w:val="0"/>
          <w:szCs w:val="24"/>
        </w:rPr>
      </w:pPr>
    </w:p>
    <w:p w:rsidR="00F76B40" w:rsidRPr="00BA23A7" w:rsidRDefault="00F76B40" w:rsidP="001B5635">
      <w:pPr>
        <w:pStyle w:val="Heading1"/>
        <w:numPr>
          <w:ilvl w:val="0"/>
          <w:numId w:val="0"/>
        </w:numPr>
        <w:ind w:left="960"/>
        <w:jc w:val="both"/>
        <w:rPr>
          <w:rFonts w:ascii="Times New Roman" w:hAnsi="Times New Roman"/>
          <w:b w:val="0"/>
          <w:szCs w:val="24"/>
        </w:rPr>
      </w:pPr>
      <w:r w:rsidRPr="00BA23A7">
        <w:rPr>
          <w:rFonts w:ascii="Times New Roman" w:hAnsi="Times New Roman"/>
          <w:b w:val="0"/>
          <w:szCs w:val="24"/>
        </w:rPr>
        <w:t>If key personnel, for whatever reason, become unavailable for work under this contract for a continuous period exceeding 30 working days, or are expected to devote substantially less effort to the work than indicated in its proposal, the contractor shall propose a substitution of such personnel, in accordance with paragraph A, Substitution.</w:t>
      </w:r>
    </w:p>
    <w:p w:rsidR="00F76B40" w:rsidRPr="00BA23A7" w:rsidRDefault="00F76B40" w:rsidP="00F76B40">
      <w:pPr>
        <w:jc w:val="both"/>
        <w:rPr>
          <w:rFonts w:ascii="Times New Roman" w:hAnsi="Times New Roman"/>
          <w:sz w:val="24"/>
          <w:szCs w:val="24"/>
        </w:rPr>
      </w:pPr>
    </w:p>
    <w:p w:rsidR="00F76B40" w:rsidRPr="00BA23A7" w:rsidRDefault="00F76B40" w:rsidP="001B5635">
      <w:pPr>
        <w:pStyle w:val="Heading1"/>
        <w:numPr>
          <w:ilvl w:val="0"/>
          <w:numId w:val="44"/>
        </w:numPr>
        <w:snapToGrid/>
        <w:ind w:hanging="210"/>
        <w:jc w:val="both"/>
        <w:rPr>
          <w:rFonts w:ascii="Times New Roman" w:hAnsi="Times New Roman"/>
          <w:b w:val="0"/>
          <w:szCs w:val="24"/>
        </w:rPr>
      </w:pPr>
      <w:r w:rsidRPr="00BA23A7">
        <w:rPr>
          <w:rFonts w:ascii="Times New Roman" w:hAnsi="Times New Roman"/>
          <w:b w:val="0"/>
          <w:i/>
          <w:szCs w:val="24"/>
        </w:rPr>
        <w:t>Substitution</w:t>
      </w:r>
      <w:r w:rsidRPr="00BA23A7">
        <w:rPr>
          <w:rFonts w:ascii="Times New Roman" w:hAnsi="Times New Roman"/>
          <w:b w:val="0"/>
          <w:szCs w:val="24"/>
        </w:rPr>
        <w:t>:</w:t>
      </w:r>
    </w:p>
    <w:p w:rsidR="00F76B40" w:rsidRPr="00BA23A7" w:rsidRDefault="00F76B40" w:rsidP="00F76B40">
      <w:pPr>
        <w:jc w:val="both"/>
        <w:rPr>
          <w:rFonts w:ascii="Times New Roman" w:hAnsi="Times New Roman"/>
          <w:sz w:val="24"/>
          <w:szCs w:val="24"/>
        </w:rPr>
      </w:pPr>
    </w:p>
    <w:p w:rsidR="00F76B40" w:rsidRPr="00BA23A7" w:rsidRDefault="00F76B40" w:rsidP="001B5635">
      <w:pPr>
        <w:pStyle w:val="Heading1"/>
        <w:numPr>
          <w:ilvl w:val="0"/>
          <w:numId w:val="0"/>
        </w:numPr>
        <w:ind w:left="960"/>
        <w:jc w:val="both"/>
        <w:rPr>
          <w:rFonts w:ascii="Times New Roman" w:hAnsi="Times New Roman"/>
          <w:b w:val="0"/>
          <w:szCs w:val="24"/>
        </w:rPr>
      </w:pPr>
      <w:r w:rsidRPr="00BA23A7">
        <w:rPr>
          <w:rFonts w:ascii="Times New Roman" w:hAnsi="Times New Roman"/>
          <w:b w:val="0"/>
          <w:szCs w:val="24"/>
        </w:rPr>
        <w:t xml:space="preserve">All proposed key personnel substitutions shall be submitted, in writing, to the CO at least 30 days in advance of the proposed substitution.  Each request shall provide a detailed explanation of the circumstances necessitating the proposed substitution; a complete resume(s) for the proposed substitute(s); the hourly rates of the incumbent(s) and the proposed substitute(s); a knowledge transition plan for the new resource and the resource leaving the program; and any other information required by the CO to approve or disapprove the proposed substitution(s).  All proposed substitutes (no matter when they are proposed during the performance period) shall have qualifications that are equal to or higher than the qualifications of the person being replaced. </w:t>
      </w:r>
    </w:p>
    <w:p w:rsidR="00F76B40" w:rsidRPr="00BA23A7" w:rsidRDefault="00F76B40" w:rsidP="00F76B40">
      <w:pPr>
        <w:jc w:val="both"/>
        <w:rPr>
          <w:rFonts w:ascii="Times New Roman" w:hAnsi="Times New Roman"/>
          <w:sz w:val="24"/>
          <w:szCs w:val="24"/>
        </w:rPr>
      </w:pPr>
    </w:p>
    <w:p w:rsidR="00F76B40" w:rsidRPr="00BA23A7" w:rsidRDefault="00F76B40" w:rsidP="001B5635">
      <w:pPr>
        <w:ind w:left="960"/>
        <w:jc w:val="both"/>
        <w:rPr>
          <w:rFonts w:ascii="Times New Roman" w:hAnsi="Times New Roman"/>
          <w:sz w:val="24"/>
          <w:szCs w:val="24"/>
        </w:rPr>
      </w:pPr>
      <w:r w:rsidRPr="00BA23A7">
        <w:rPr>
          <w:rFonts w:ascii="Times New Roman" w:hAnsi="Times New Roman"/>
          <w:sz w:val="24"/>
          <w:szCs w:val="24"/>
        </w:rPr>
        <w:t>If the CO determines that suitable and timely replacement of key personnel who have been reassigned, terminated, or have otherwise become unavailable to perform under the contract is not reasonably forthcoming, or that a resultant reduction of productive effort would impair the successful completion of the contract, the contract may be terminated by the CO for default or for the convenience of the Government, as appropriate.  Alternatively, at the CO’s discretion, if the CO finds the contractor to be at fault for the condition, the CO may equitably adjust (downward) the contract price to compensate the Government for any delay, loss, or damage as a result of the contractor’s action.</w:t>
      </w:r>
    </w:p>
    <w:p w:rsidR="00F76B40" w:rsidRPr="00BA23A7" w:rsidRDefault="00F76B40" w:rsidP="00F76B40">
      <w:pPr>
        <w:jc w:val="both"/>
        <w:rPr>
          <w:rFonts w:ascii="Times New Roman" w:hAnsi="Times New Roman"/>
          <w:szCs w:val="22"/>
        </w:rPr>
      </w:pPr>
    </w:p>
    <w:p w:rsidR="00F76B40" w:rsidRPr="00BA23A7" w:rsidRDefault="00F76B40" w:rsidP="004A441F">
      <w:pPr>
        <w:pStyle w:val="ArticleHead"/>
        <w:keepNext/>
        <w:keepLines/>
        <w:widowControl/>
        <w:ind w:left="936"/>
        <w:rPr>
          <w:rFonts w:ascii="Times New Roman" w:hAnsi="Times New Roman"/>
          <w:b w:val="0"/>
          <w:sz w:val="22"/>
          <w:szCs w:val="22"/>
        </w:rPr>
      </w:pPr>
    </w:p>
    <w:p w:rsidR="003D0A69" w:rsidRDefault="003D0A69">
      <w:pPr>
        <w:pStyle w:val="ArticleHead"/>
        <w:ind w:left="936"/>
        <w:rPr>
          <w:rFonts w:ascii="Times New Roman" w:hAnsi="Times New Roman"/>
          <w:b w:val="0"/>
          <w:sz w:val="22"/>
          <w:szCs w:val="22"/>
        </w:rPr>
      </w:pPr>
    </w:p>
    <w:p w:rsidR="00A90AEB" w:rsidRDefault="00D832D4" w:rsidP="00D832D4">
      <w:pPr>
        <w:pStyle w:val="ArticleHead"/>
        <w:ind w:left="216" w:firstLine="720"/>
        <w:jc w:val="both"/>
        <w:rPr>
          <w:rFonts w:ascii="Times New Roman" w:hAnsi="Times New Roman"/>
          <w:sz w:val="24"/>
          <w:szCs w:val="24"/>
          <w:lang/>
        </w:rPr>
      </w:pPr>
      <w:r>
        <w:rPr>
          <w:rFonts w:ascii="Times New Roman" w:hAnsi="Times New Roman"/>
          <w:bCs w:val="0"/>
          <w:sz w:val="24"/>
          <w:szCs w:val="24"/>
          <w:lang/>
        </w:rPr>
        <w:t>H.</w:t>
      </w:r>
      <w:r w:rsidR="009D77F6">
        <w:rPr>
          <w:rFonts w:ascii="Times New Roman" w:hAnsi="Times New Roman"/>
          <w:bCs w:val="0"/>
          <w:sz w:val="24"/>
          <w:szCs w:val="24"/>
          <w:lang/>
        </w:rPr>
        <w:t>5</w:t>
      </w:r>
      <w:r>
        <w:rPr>
          <w:rFonts w:ascii="Times New Roman" w:hAnsi="Times New Roman"/>
          <w:bCs w:val="0"/>
          <w:sz w:val="24"/>
          <w:szCs w:val="24"/>
          <w:lang/>
        </w:rPr>
        <w:t xml:space="preserve"> </w:t>
      </w:r>
      <w:r w:rsidR="00A90AEB">
        <w:rPr>
          <w:rFonts w:ascii="Times New Roman" w:hAnsi="Times New Roman"/>
          <w:bCs w:val="0"/>
          <w:sz w:val="24"/>
          <w:szCs w:val="24"/>
          <w:lang/>
        </w:rPr>
        <w:t xml:space="preserve">ORGANIZATIONAL CONFLICT OF INTEREST (OCI)  </w:t>
      </w:r>
    </w:p>
    <w:p w:rsidR="00A90AEB" w:rsidRDefault="00A90AEB">
      <w:pPr>
        <w:pStyle w:val="NormalWeb"/>
        <w:ind w:left="936"/>
        <w:rPr>
          <w:lang/>
        </w:rPr>
      </w:pPr>
      <w:r>
        <w:rPr>
          <w:lang/>
        </w:rPr>
        <w:t xml:space="preserve">The primary purpose of this clause is to aid in ensuring that: </w:t>
      </w:r>
    </w:p>
    <w:p w:rsidR="00A90AEB" w:rsidRDefault="00A90AEB">
      <w:pPr>
        <w:pStyle w:val="NormalWeb"/>
        <w:ind w:left="936"/>
        <w:rPr>
          <w:lang/>
        </w:rPr>
      </w:pPr>
      <w:r>
        <w:rPr>
          <w:lang/>
        </w:rPr>
        <w:t xml:space="preserve">(a) The Contractor's objectivity and judgment are not biased because of its present, or future interests, (financial, contractual, organizational, or otherwise) associated with work under this contract; </w:t>
      </w:r>
    </w:p>
    <w:p w:rsidR="00A90AEB" w:rsidRDefault="00A90AEB">
      <w:pPr>
        <w:pStyle w:val="NormalWeb"/>
        <w:ind w:left="936"/>
        <w:rPr>
          <w:lang/>
        </w:rPr>
      </w:pPr>
      <w:r>
        <w:rPr>
          <w:lang/>
        </w:rPr>
        <w:t xml:space="preserve">(b) The Contractor does not obtain an unfair competitive advantage by virtue of its access to non-public information regarding the Government's program plans and actual or anticipated resources; </w:t>
      </w:r>
    </w:p>
    <w:p w:rsidR="00A90AEB" w:rsidRDefault="00A90AEB">
      <w:pPr>
        <w:pStyle w:val="NormalWeb"/>
        <w:ind w:left="936"/>
        <w:rPr>
          <w:lang/>
        </w:rPr>
      </w:pPr>
      <w:r>
        <w:rPr>
          <w:lang/>
        </w:rPr>
        <w:t xml:space="preserve">(c) The Contractor does not obtain any unfair competitive advantage by virtue of its access to proprietary information belonging to others; </w:t>
      </w:r>
    </w:p>
    <w:p w:rsidR="00A90AEB" w:rsidRDefault="00A90AEB">
      <w:pPr>
        <w:pStyle w:val="NormalWeb"/>
        <w:ind w:left="936"/>
        <w:rPr>
          <w:lang/>
        </w:rPr>
      </w:pPr>
      <w:r>
        <w:rPr>
          <w:lang/>
        </w:rPr>
        <w:t xml:space="preserve">(d) The Contractor will be ineligible to participate in any capacity in contracts, subcontracts, or proposals thereof (solicited or unsolicited) which stem directly from the Contractor's performance of work under this contract unless the Contractor is the sole source; </w:t>
      </w:r>
    </w:p>
    <w:p w:rsidR="00A90AEB" w:rsidRDefault="00A90AEB">
      <w:pPr>
        <w:pStyle w:val="NormalWeb"/>
        <w:ind w:left="936"/>
        <w:rPr>
          <w:lang/>
        </w:rPr>
      </w:pPr>
      <w:r>
        <w:rPr>
          <w:lang/>
        </w:rPr>
        <w:t xml:space="preserve">(e) If the Contractor, in the performance of this contract, obtains access to information such as plans, policies, reports, studies, financial plans, or data which has not been released or otherwise made available to the public, the Contractor agrees that without prior written approval of the CO, it will not: (a) use such information for any private purpose unless the information has been released or otherwise made available to the public, (b) compete for work based on such information for a period of one year after the completion of this contract, or until such information is released or otherwise made available to the public, whichever occurs first, (c) submit an unsolicited proposal to the Government which is based on such information until one (1) year after such information is released or otherwise made available to the public, or (d) release such information unless such information has previously been released or otherwise made available to the public by the Government; </w:t>
      </w:r>
    </w:p>
    <w:p w:rsidR="00A90AEB" w:rsidRDefault="00A90AEB">
      <w:pPr>
        <w:pStyle w:val="NormalWeb"/>
        <w:ind w:left="936"/>
        <w:rPr>
          <w:lang/>
        </w:rPr>
      </w:pPr>
      <w:r>
        <w:rPr>
          <w:lang/>
        </w:rPr>
        <w:lastRenderedPageBreak/>
        <w:t xml:space="preserve">(f) The Contractor must include this clause, including this paragraph, in consulting agreements and subcontracts of all tiers. The terms "Contract," "Task Order," "Contractor," and "Contracting Officer" will be appropriately modified by the Contractor to preserve the Government's rights; and </w:t>
      </w:r>
    </w:p>
    <w:p w:rsidR="00A90AEB" w:rsidRDefault="00A90AEB">
      <w:pPr>
        <w:pStyle w:val="NormalWeb"/>
        <w:ind w:left="936"/>
        <w:rPr>
          <w:lang/>
        </w:rPr>
      </w:pPr>
      <w:r>
        <w:rPr>
          <w:lang/>
        </w:rPr>
        <w:t xml:space="preserve">(g) The Contractor represents that it has disclosed to the CO, prior to award, all facts relevant to the existence or potential existence of OCI as that term is used in MMAR Subpart 9.5. The Contractor represents that if it discovers an OCI or potential conflict of interest after award, a prompt and full disclosure must/will be made in writing to the CO not later than two (2) days after the discovery is made. This disclosure must include a description of the action the Contractor has taken or proposes to take in order to avoid or mitigate such conflicts. </w:t>
      </w:r>
    </w:p>
    <w:p w:rsidR="00A90AEB" w:rsidRDefault="00A90AEB">
      <w:pPr>
        <w:pStyle w:val="NormalWeb"/>
        <w:ind w:left="936"/>
        <w:rPr>
          <w:lang/>
        </w:rPr>
      </w:pPr>
      <w:r>
        <w:rPr>
          <w:lang/>
        </w:rPr>
        <w:t xml:space="preserve">(h) The Contractor will be excluded from bidding future work only if it is determined by the Government that the Contractor has received an unfair competitive advantage by its knowledge gained from having access to proprietary or source selection information. </w:t>
      </w:r>
    </w:p>
    <w:p w:rsidR="00B36709" w:rsidRPr="00B34FF4" w:rsidRDefault="00A90AEB" w:rsidP="00B36709">
      <w:pPr>
        <w:pStyle w:val="NormalWeb"/>
        <w:rPr>
          <w:b/>
          <w:sz w:val="22"/>
          <w:szCs w:val="22"/>
        </w:rPr>
      </w:pPr>
      <w:r>
        <w:rPr>
          <w:szCs w:val="22"/>
          <w:lang/>
        </w:rPr>
        <w:br w:type="page"/>
      </w:r>
      <w:r w:rsidR="00B36709" w:rsidRPr="00B34FF4">
        <w:rPr>
          <w:b/>
          <w:sz w:val="22"/>
          <w:szCs w:val="22"/>
        </w:rPr>
        <w:lastRenderedPageBreak/>
        <w:t>SECTION - I - CONTRACT CLAUSES</w:t>
      </w:r>
    </w:p>
    <w:p w:rsidR="00B36709" w:rsidRPr="00F85C94" w:rsidRDefault="00B36709" w:rsidP="00B36709">
      <w:pPr>
        <w:pStyle w:val="NormalWeb"/>
        <w:keepNext/>
        <w:keepLines/>
        <w:rPr>
          <w:b/>
          <w:sz w:val="22"/>
          <w:szCs w:val="22"/>
        </w:rPr>
      </w:pPr>
      <w:r w:rsidRPr="00B34FF4">
        <w:rPr>
          <w:b/>
          <w:sz w:val="22"/>
          <w:szCs w:val="22"/>
        </w:rPr>
        <w:t xml:space="preserve"> </w:t>
      </w:r>
      <w:r w:rsidRPr="00F85C94">
        <w:rPr>
          <w:b/>
          <w:sz w:val="22"/>
          <w:szCs w:val="22"/>
          <w:u w:val="single"/>
        </w:rPr>
        <w:t>Regulations Governing Procurement</w:t>
      </w:r>
    </w:p>
    <w:p w:rsidR="00B36709" w:rsidRPr="00F85C94" w:rsidRDefault="00B36709" w:rsidP="00B36709">
      <w:pPr>
        <w:pStyle w:val="NormalWeb"/>
        <w:keepNext/>
        <w:keepLines/>
        <w:rPr>
          <w:sz w:val="22"/>
          <w:szCs w:val="22"/>
        </w:rPr>
      </w:pPr>
      <w:r w:rsidRPr="00F85C94">
        <w:rPr>
          <w:sz w:val="22"/>
          <w:szCs w:val="22"/>
        </w:rPr>
        <w:t xml:space="preserve">The U.S. Government Printing Office (GPO) is an agency of the legislative branch of the United States Government. Accordingly, the Materials Management Acquisition Regulations (MMAR) is applicable to this GPO procurement. </w:t>
      </w:r>
    </w:p>
    <w:p w:rsidR="00B36709" w:rsidRPr="00F85C94" w:rsidRDefault="00B36709" w:rsidP="00B36709">
      <w:pPr>
        <w:spacing w:line="204" w:lineRule="auto"/>
        <w:rPr>
          <w:rFonts w:ascii="Times New Roman" w:hAnsi="Times New Roman"/>
          <w:szCs w:val="22"/>
        </w:rPr>
      </w:pPr>
      <w:r w:rsidRPr="00F85C94">
        <w:rPr>
          <w:rFonts w:ascii="Times New Roman" w:hAnsi="Times New Roman"/>
          <w:b/>
          <w:szCs w:val="22"/>
        </w:rPr>
        <w:t>NOTICE LISTING CONTRACT CLAUSES INCORPORATED BY REFERENCE</w:t>
      </w:r>
    </w:p>
    <w:p w:rsidR="00B36709" w:rsidRPr="00F85C94" w:rsidRDefault="00B36709" w:rsidP="00B36709">
      <w:pPr>
        <w:spacing w:line="204" w:lineRule="auto"/>
        <w:rPr>
          <w:rFonts w:ascii="Times New Roman" w:hAnsi="Times New Roman"/>
          <w:szCs w:val="22"/>
        </w:rPr>
      </w:pPr>
    </w:p>
    <w:p w:rsidR="00677498" w:rsidRDefault="00677498" w:rsidP="00B36709">
      <w:pPr>
        <w:rPr>
          <w:rFonts w:ascii="Times New Roman" w:hAnsi="Times New Roman"/>
          <w:sz w:val="24"/>
          <w:szCs w:val="24"/>
          <w:lang/>
        </w:rPr>
      </w:pPr>
      <w:r w:rsidRPr="00BD11BE">
        <w:rPr>
          <w:rFonts w:ascii="Times New Roman" w:hAnsi="Times New Roman"/>
          <w:sz w:val="24"/>
          <w:szCs w:val="24"/>
          <w:lang/>
        </w:rPr>
        <w:t xml:space="preserve">This contract incorporates one or more clauses by reference, with the same force and effect as if they were given in full text. Upon request, the Contracting Officer will make their full text available. Also, the full text of a clause may be accessed electronically at this address: </w:t>
      </w:r>
      <w:hyperlink r:id="rId22" w:history="1">
        <w:r w:rsidRPr="00BD11BE">
          <w:rPr>
            <w:rStyle w:val="Hyperlink"/>
            <w:rFonts w:ascii="Times New Roman" w:hAnsi="Times New Roman"/>
            <w:sz w:val="24"/>
            <w:szCs w:val="24"/>
            <w:lang/>
          </w:rPr>
          <w:t>http://www.gpo.gov/acquisition/mmar.pdf</w:t>
        </w:r>
      </w:hyperlink>
    </w:p>
    <w:p w:rsidR="00B36709" w:rsidRPr="00F85C94" w:rsidRDefault="00B36709" w:rsidP="00B36709">
      <w:pPr>
        <w:rPr>
          <w:rFonts w:ascii="Times New Roman" w:hAnsi="Times New Roman"/>
          <w:b/>
          <w:szCs w:val="22"/>
          <w:u w:val="single"/>
        </w:rPr>
      </w:pPr>
    </w:p>
    <w:p w:rsidR="00B36709" w:rsidRPr="00F85C94" w:rsidRDefault="00B36709" w:rsidP="00677498">
      <w:pPr>
        <w:keepNext/>
        <w:keepLines/>
        <w:jc w:val="both"/>
        <w:rPr>
          <w:rFonts w:ascii="Times New Roman" w:hAnsi="Times New Roman"/>
          <w:bCs/>
          <w:szCs w:val="22"/>
        </w:rPr>
      </w:pPr>
      <w:r w:rsidRPr="00F85C94">
        <w:rPr>
          <w:rFonts w:ascii="Times New Roman" w:hAnsi="Times New Roman"/>
          <w:bCs/>
          <w:szCs w:val="22"/>
        </w:rPr>
        <w:t>.</w:t>
      </w:r>
    </w:p>
    <w:p w:rsidR="00B36709" w:rsidRPr="00F85C94" w:rsidRDefault="00B36709" w:rsidP="00B36709">
      <w:pPr>
        <w:keepNext/>
        <w:keepLines/>
        <w:ind w:left="936"/>
        <w:rPr>
          <w:rFonts w:ascii="Times New Roman" w:hAnsi="Times New Roman"/>
          <w:bCs/>
          <w:szCs w:val="22"/>
        </w:rPr>
      </w:pPr>
    </w:p>
    <w:p w:rsidR="00B36709" w:rsidRPr="00F85C94" w:rsidRDefault="00B36709" w:rsidP="00B36709">
      <w:pPr>
        <w:numPr>
          <w:ilvl w:val="0"/>
          <w:numId w:val="35"/>
        </w:numPr>
        <w:jc w:val="both"/>
        <w:rPr>
          <w:rFonts w:ascii="Times New Roman" w:hAnsi="Times New Roman"/>
          <w:b/>
          <w:bCs/>
          <w:szCs w:val="22"/>
        </w:rPr>
      </w:pPr>
      <w:r w:rsidRPr="00F85C94">
        <w:rPr>
          <w:rFonts w:ascii="Times New Roman" w:hAnsi="Times New Roman"/>
          <w:b/>
          <w:bCs/>
          <w:szCs w:val="22"/>
        </w:rPr>
        <w:t>GENERAL CONTRACT CLAUSES</w:t>
      </w:r>
    </w:p>
    <w:p w:rsidR="00B36709" w:rsidRPr="00F85C94" w:rsidRDefault="00B36709" w:rsidP="00B36709">
      <w:pPr>
        <w:ind w:left="936"/>
        <w:rPr>
          <w:rFonts w:ascii="Times New Roman" w:hAnsi="Times New Roman"/>
          <w:b/>
          <w:bCs/>
          <w:szCs w:val="22"/>
        </w:rPr>
      </w:pPr>
    </w:p>
    <w:p w:rsidR="00B36709" w:rsidRPr="00F85C94" w:rsidRDefault="00836CEE" w:rsidP="00B36709">
      <w:pPr>
        <w:numPr>
          <w:ilvl w:val="1"/>
          <w:numId w:val="35"/>
        </w:numPr>
        <w:jc w:val="both"/>
        <w:rPr>
          <w:rFonts w:ascii="Times New Roman" w:hAnsi="Times New Roman"/>
          <w:b/>
          <w:szCs w:val="22"/>
        </w:rPr>
      </w:pPr>
      <w:r>
        <w:rPr>
          <w:rFonts w:ascii="Times New Roman" w:hAnsi="Times New Roman"/>
          <w:b/>
          <w:szCs w:val="22"/>
        </w:rPr>
        <w:t xml:space="preserve">Labor Hour </w:t>
      </w:r>
      <w:r w:rsidR="00677498">
        <w:rPr>
          <w:rFonts w:ascii="Times New Roman" w:hAnsi="Times New Roman"/>
          <w:b/>
          <w:szCs w:val="22"/>
        </w:rPr>
        <w:t xml:space="preserve">Contract </w:t>
      </w:r>
      <w:r>
        <w:rPr>
          <w:rFonts w:ascii="Times New Roman" w:hAnsi="Times New Roman"/>
          <w:b/>
          <w:szCs w:val="22"/>
        </w:rPr>
        <w:t>with a “Not to Exceed”(NTE) ceiling</w:t>
      </w:r>
      <w:r w:rsidR="00B36709" w:rsidRPr="00F85C94">
        <w:rPr>
          <w:rFonts w:ascii="Times New Roman" w:hAnsi="Times New Roman"/>
          <w:b/>
          <w:szCs w:val="22"/>
        </w:rPr>
        <w:t xml:space="preserve"> </w:t>
      </w:r>
      <w:r>
        <w:rPr>
          <w:rFonts w:ascii="Times New Roman" w:hAnsi="Times New Roman"/>
          <w:b/>
          <w:szCs w:val="22"/>
        </w:rPr>
        <w:t>amount</w:t>
      </w:r>
      <w:r w:rsidR="00677498">
        <w:rPr>
          <w:rFonts w:ascii="Times New Roman" w:hAnsi="Times New Roman"/>
          <w:b/>
          <w:szCs w:val="22"/>
        </w:rPr>
        <w:t>.</w:t>
      </w:r>
    </w:p>
    <w:p w:rsidR="00B36709" w:rsidRPr="00F85C94" w:rsidRDefault="00B36709" w:rsidP="00B36709">
      <w:pPr>
        <w:rPr>
          <w:rFonts w:ascii="Times New Roman" w:hAnsi="Times New Roman"/>
          <w:b/>
          <w:szCs w:val="22"/>
        </w:rPr>
      </w:pPr>
    </w:p>
    <w:tbl>
      <w:tblPr>
        <w:tblW w:w="7920" w:type="dxa"/>
        <w:tblInd w:w="1068" w:type="dxa"/>
        <w:tblLook w:val="0000"/>
      </w:tblPr>
      <w:tblGrid>
        <w:gridCol w:w="1316"/>
        <w:gridCol w:w="1204"/>
        <w:gridCol w:w="5400"/>
      </w:tblGrid>
      <w:tr w:rsidR="00B36709" w:rsidRPr="00F85C94" w:rsidTr="00B36709">
        <w:trPr>
          <w:trHeight w:val="378"/>
          <w:tblHeader/>
        </w:trPr>
        <w:tc>
          <w:tcPr>
            <w:tcW w:w="1316" w:type="dxa"/>
            <w:tcBorders>
              <w:top w:val="nil"/>
              <w:left w:val="nil"/>
              <w:bottom w:val="single" w:sz="4" w:space="0" w:color="auto"/>
              <w:right w:val="nil"/>
            </w:tcBorders>
            <w:shd w:val="clear" w:color="auto" w:fill="auto"/>
            <w:noWrap/>
          </w:tcPr>
          <w:p w:rsidR="00B36709" w:rsidRPr="00F85C94" w:rsidRDefault="00B36709" w:rsidP="004B10DA">
            <w:pPr>
              <w:rPr>
                <w:rFonts w:ascii="Times New Roman" w:hAnsi="Times New Roman"/>
                <w:b/>
                <w:szCs w:val="22"/>
              </w:rPr>
            </w:pPr>
            <w:r w:rsidRPr="00F85C94">
              <w:rPr>
                <w:rFonts w:ascii="Times New Roman" w:hAnsi="Times New Roman"/>
                <w:b/>
                <w:szCs w:val="22"/>
              </w:rPr>
              <w:t>NUMBER</w:t>
            </w:r>
          </w:p>
        </w:tc>
        <w:tc>
          <w:tcPr>
            <w:tcW w:w="1204" w:type="dxa"/>
            <w:tcBorders>
              <w:top w:val="nil"/>
              <w:left w:val="nil"/>
              <w:bottom w:val="single" w:sz="4" w:space="0" w:color="auto"/>
              <w:right w:val="nil"/>
            </w:tcBorders>
            <w:shd w:val="clear" w:color="auto" w:fill="auto"/>
            <w:noWrap/>
          </w:tcPr>
          <w:p w:rsidR="00B36709" w:rsidRPr="00F85C94" w:rsidRDefault="00B36709" w:rsidP="004B10DA">
            <w:pPr>
              <w:rPr>
                <w:rFonts w:ascii="Times New Roman" w:hAnsi="Times New Roman"/>
                <w:b/>
                <w:szCs w:val="22"/>
              </w:rPr>
            </w:pPr>
            <w:r w:rsidRPr="00F85C94">
              <w:rPr>
                <w:rFonts w:ascii="Times New Roman" w:hAnsi="Times New Roman"/>
                <w:b/>
                <w:szCs w:val="22"/>
              </w:rPr>
              <w:t>DATE</w:t>
            </w:r>
          </w:p>
        </w:tc>
        <w:tc>
          <w:tcPr>
            <w:tcW w:w="5400" w:type="dxa"/>
            <w:tcBorders>
              <w:top w:val="nil"/>
              <w:left w:val="nil"/>
              <w:bottom w:val="single" w:sz="4" w:space="0" w:color="auto"/>
              <w:right w:val="nil"/>
            </w:tcBorders>
            <w:shd w:val="clear" w:color="auto" w:fill="auto"/>
            <w:noWrap/>
          </w:tcPr>
          <w:p w:rsidR="00B36709" w:rsidRPr="00F85C94" w:rsidRDefault="00B36709" w:rsidP="004B10DA">
            <w:pPr>
              <w:rPr>
                <w:rFonts w:ascii="Times New Roman" w:hAnsi="Times New Roman"/>
                <w:b/>
                <w:szCs w:val="22"/>
              </w:rPr>
            </w:pPr>
            <w:r w:rsidRPr="00F85C94">
              <w:rPr>
                <w:rFonts w:ascii="Times New Roman" w:hAnsi="Times New Roman"/>
                <w:b/>
                <w:szCs w:val="22"/>
              </w:rPr>
              <w:t>TITLE</w:t>
            </w:r>
          </w:p>
        </w:tc>
      </w:tr>
      <w:tr w:rsidR="00B36709" w:rsidRPr="00F85C94" w:rsidTr="00B36709">
        <w:trPr>
          <w:trHeight w:val="255"/>
        </w:trPr>
        <w:tc>
          <w:tcPr>
            <w:tcW w:w="1316" w:type="dxa"/>
            <w:tcBorders>
              <w:top w:val="single" w:sz="4" w:space="0" w:color="auto"/>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52.202-1</w:t>
            </w:r>
          </w:p>
        </w:tc>
        <w:tc>
          <w:tcPr>
            <w:tcW w:w="1204" w:type="dxa"/>
            <w:tcBorders>
              <w:top w:val="single" w:sz="4" w:space="0" w:color="auto"/>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Jul-04</w:t>
            </w:r>
          </w:p>
        </w:tc>
        <w:tc>
          <w:tcPr>
            <w:tcW w:w="5400" w:type="dxa"/>
            <w:tcBorders>
              <w:top w:val="single" w:sz="4" w:space="0" w:color="auto"/>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Definitions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52.203-3</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Apr-84</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Gratuities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52.203-5</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Apr-84</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Covenant Against Contingent Fees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52.203-6</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Jul-95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Restrictions on Subcontractor Sales to the Government </w:t>
            </w:r>
          </w:p>
          <w:p w:rsidR="00B36709" w:rsidRPr="00F85C94" w:rsidRDefault="00B36709" w:rsidP="004B10DA">
            <w:pPr>
              <w:rPr>
                <w:rFonts w:ascii="Times New Roman" w:hAnsi="Times New Roman"/>
                <w:szCs w:val="22"/>
              </w:rPr>
            </w:pPr>
            <w:r w:rsidRPr="00F85C94">
              <w:rPr>
                <w:rFonts w:ascii="Times New Roman" w:hAnsi="Times New Roman"/>
                <w:szCs w:val="22"/>
              </w:rPr>
              <w:t>(Over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52.203-7</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Jul-95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Anti-Kickback Procedures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52.203-8</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Jan-97</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Cancellation, Rescission, and Recovery of Funds for Illegal or Improper Activity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52.203-10</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Jan-97</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Price or Fee Adjustment for Illegal or Improper Activity</w:t>
            </w:r>
          </w:p>
          <w:p w:rsidR="00B36709" w:rsidRPr="00F85C94" w:rsidRDefault="00B36709" w:rsidP="004B10DA">
            <w:pPr>
              <w:rPr>
                <w:rFonts w:ascii="Times New Roman" w:hAnsi="Times New Roman"/>
                <w:szCs w:val="22"/>
              </w:rPr>
            </w:pPr>
            <w:r w:rsidRPr="00F85C94">
              <w:rPr>
                <w:rFonts w:ascii="Times New Roman" w:hAnsi="Times New Roman"/>
                <w:szCs w:val="22"/>
              </w:rPr>
              <w:t>(Over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52.203-12</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Sep-05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Limitation on Payments to Influence Certain Federal</w:t>
            </w:r>
          </w:p>
          <w:p w:rsidR="00B36709" w:rsidRPr="00F85C94" w:rsidRDefault="00B36709" w:rsidP="004B10DA">
            <w:pPr>
              <w:rPr>
                <w:rFonts w:ascii="Times New Roman" w:hAnsi="Times New Roman"/>
                <w:szCs w:val="22"/>
              </w:rPr>
            </w:pPr>
            <w:r w:rsidRPr="00F85C94">
              <w:rPr>
                <w:rFonts w:ascii="Times New Roman" w:hAnsi="Times New Roman"/>
                <w:szCs w:val="22"/>
              </w:rPr>
              <w:t>Transactions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52.204-4</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Aug-00</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Printed or Copied Double-Sided on Recycled Paper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52.209-6</w:t>
            </w:r>
          </w:p>
          <w:p w:rsidR="00B36709" w:rsidRPr="00F85C94" w:rsidRDefault="00B36709" w:rsidP="004B10DA">
            <w:pPr>
              <w:rPr>
                <w:rFonts w:ascii="Times New Roman" w:hAnsi="Times New Roman"/>
                <w:szCs w:val="22"/>
              </w:rPr>
            </w:pPr>
          </w:p>
          <w:p w:rsidR="00B36709" w:rsidRPr="00F85C94" w:rsidRDefault="00B36709" w:rsidP="004B10DA">
            <w:pPr>
              <w:rPr>
                <w:rFonts w:ascii="Times New Roman" w:hAnsi="Times New Roman"/>
                <w:szCs w:val="22"/>
              </w:rPr>
            </w:pP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Jan-05</w:t>
            </w:r>
          </w:p>
          <w:p w:rsidR="00B36709" w:rsidRPr="00F85C94" w:rsidRDefault="00B36709" w:rsidP="004B10DA">
            <w:pPr>
              <w:rPr>
                <w:rFonts w:ascii="Times New Roman" w:hAnsi="Times New Roman"/>
                <w:szCs w:val="22"/>
              </w:rPr>
            </w:pPr>
          </w:p>
          <w:p w:rsidR="00B36709" w:rsidRPr="00F85C94" w:rsidRDefault="00B36709" w:rsidP="004B10DA">
            <w:pPr>
              <w:rPr>
                <w:rFonts w:ascii="Times New Roman" w:hAnsi="Times New Roman"/>
                <w:szCs w:val="22"/>
              </w:rPr>
            </w:pP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Protecting the Government's Interests When Subcontracting With Contractors Debarred, Suspended, or Proposed for Debarment (Over $25,000)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52.211-5</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Aug-00</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Material Requirements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52.215-2</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Jun-99</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Audit and Records - Negotiation (Over $100,000)</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52.215-8</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Oct-97</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Order of Precedence - Uniform Contract Format</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52.215-15</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Oct-04</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Pension Adjustments and Asset Reversions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52.215-18</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Jul-05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Reversion or Adjustment of Plans for Post-Retirement Benefits (PRB) other than Pensions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52.215-19</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Oct-97</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Notification of Ownership Changes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52.215-21</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Oct-97</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Requirements for Cost or Pricing Data or Information Other Than Cost or Pricing Data – Modifications-Alternative 1</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52.216-2</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Jan-97</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 Economic Price Adjust – Standard supplies  </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52.216-18</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Oct-95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 Ordering</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52.216-19</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Oct-95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 Order Limitations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52.216-21</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Oct-95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 Requirements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lastRenderedPageBreak/>
              <w:t>52.216-24</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Apri-95</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 Limitation of Government Liability </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52.222-21</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Feb-99</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Prohibition of Segregated Facilities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52.222-26</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Apr-02</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Equal Opportunity</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52.222-35</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Dec-01</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Equal Opportunity for Special Disabled Veterans, Veterans of the </w:t>
            </w:r>
            <w:smartTag w:uri="urn:schemas-microsoft-com:office:smarttags" w:element="place">
              <w:smartTag w:uri="urn:schemas-microsoft-com:office:smarttags" w:element="country-region">
                <w:r w:rsidRPr="00F85C94">
                  <w:rPr>
                    <w:rFonts w:ascii="Times New Roman" w:hAnsi="Times New Roman"/>
                    <w:szCs w:val="22"/>
                  </w:rPr>
                  <w:t>Vietnam</w:t>
                </w:r>
              </w:smartTag>
            </w:smartTag>
            <w:r w:rsidRPr="00F85C94">
              <w:rPr>
                <w:rFonts w:ascii="Times New Roman" w:hAnsi="Times New Roman"/>
                <w:szCs w:val="22"/>
              </w:rPr>
              <w:t xml:space="preserve"> Era, and Other Eligible Veterans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52.222-36</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Jun-98</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Affirmative Action for Workers with Disabilities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52.222-37</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Dec-01</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 xml:space="preserve">Employment Reports on Special Disabled Veterans, Veterans of the </w:t>
            </w:r>
            <w:smartTag w:uri="urn:schemas-microsoft-com:office:smarttags" w:element="place">
              <w:smartTag w:uri="urn:schemas-microsoft-com:office:smarttags" w:element="country-region">
                <w:r w:rsidRPr="00F85C94">
                  <w:rPr>
                    <w:rFonts w:ascii="Times New Roman" w:hAnsi="Times New Roman"/>
                    <w:szCs w:val="22"/>
                  </w:rPr>
                  <w:t>Vietnam</w:t>
                </w:r>
              </w:smartTag>
            </w:smartTag>
            <w:r w:rsidRPr="00F85C94">
              <w:rPr>
                <w:rFonts w:ascii="Times New Roman" w:hAnsi="Times New Roman"/>
                <w:szCs w:val="22"/>
              </w:rPr>
              <w:t xml:space="preserve"> Era, and Other Eligible Veterans</w:t>
            </w:r>
          </w:p>
        </w:tc>
      </w:tr>
      <w:tr w:rsidR="00B36709"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52.223-6</w:t>
            </w:r>
          </w:p>
        </w:tc>
        <w:tc>
          <w:tcPr>
            <w:tcW w:w="1204"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May-01</w:t>
            </w:r>
          </w:p>
        </w:tc>
        <w:tc>
          <w:tcPr>
            <w:tcW w:w="5400" w:type="dxa"/>
            <w:tcBorders>
              <w:top w:val="single" w:sz="4" w:space="0" w:color="808080"/>
              <w:left w:val="nil"/>
              <w:bottom w:val="single" w:sz="4" w:space="0" w:color="808080"/>
              <w:right w:val="nil"/>
            </w:tcBorders>
            <w:shd w:val="clear" w:color="auto" w:fill="auto"/>
            <w:noWrap/>
          </w:tcPr>
          <w:p w:rsidR="00B36709" w:rsidRPr="00F85C94" w:rsidRDefault="00B36709" w:rsidP="004B10DA">
            <w:pPr>
              <w:rPr>
                <w:rFonts w:ascii="Times New Roman" w:hAnsi="Times New Roman"/>
                <w:szCs w:val="22"/>
              </w:rPr>
            </w:pPr>
            <w:r w:rsidRPr="00F85C94">
              <w:rPr>
                <w:rFonts w:ascii="Times New Roman" w:hAnsi="Times New Roman"/>
                <w:szCs w:val="22"/>
              </w:rPr>
              <w:t>Drug-Free Workplace</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C23BE6" w:rsidRDefault="00C23BE6" w:rsidP="004B10DA">
            <w:pPr>
              <w:rPr>
                <w:rFonts w:ascii="Times New Roman" w:hAnsi="Times New Roman"/>
                <w:sz w:val="24"/>
                <w:szCs w:val="24"/>
              </w:rPr>
            </w:pPr>
            <w:r w:rsidRPr="00C23BE6">
              <w:rPr>
                <w:rFonts w:ascii="Times New Roman" w:hAnsi="Times New Roman"/>
                <w:sz w:val="24"/>
                <w:szCs w:val="24"/>
              </w:rPr>
              <w:t>52.223-14</w:t>
            </w:r>
          </w:p>
        </w:tc>
        <w:tc>
          <w:tcPr>
            <w:tcW w:w="1204" w:type="dxa"/>
            <w:tcBorders>
              <w:top w:val="single" w:sz="4" w:space="0" w:color="808080"/>
              <w:left w:val="nil"/>
              <w:bottom w:val="single" w:sz="4" w:space="0" w:color="808080"/>
              <w:right w:val="nil"/>
            </w:tcBorders>
            <w:shd w:val="clear" w:color="auto" w:fill="auto"/>
            <w:noWrap/>
          </w:tcPr>
          <w:p w:rsidR="00C23BE6" w:rsidRPr="00C23BE6" w:rsidRDefault="00C23BE6" w:rsidP="004B10DA">
            <w:pPr>
              <w:rPr>
                <w:rFonts w:ascii="Times New Roman" w:hAnsi="Times New Roman"/>
                <w:sz w:val="24"/>
                <w:szCs w:val="24"/>
              </w:rPr>
            </w:pPr>
            <w:r w:rsidRPr="00C23BE6">
              <w:rPr>
                <w:rFonts w:ascii="Times New Roman" w:hAnsi="Times New Roman"/>
                <w:sz w:val="24"/>
                <w:szCs w:val="24"/>
              </w:rPr>
              <w:t>Aug-03</w:t>
            </w:r>
          </w:p>
        </w:tc>
        <w:tc>
          <w:tcPr>
            <w:tcW w:w="5400" w:type="dxa"/>
            <w:tcBorders>
              <w:top w:val="single" w:sz="4" w:space="0" w:color="808080"/>
              <w:left w:val="nil"/>
              <w:bottom w:val="single" w:sz="4" w:space="0" w:color="808080"/>
              <w:right w:val="nil"/>
            </w:tcBorders>
            <w:shd w:val="clear" w:color="auto" w:fill="auto"/>
            <w:noWrap/>
          </w:tcPr>
          <w:p w:rsidR="00C23BE6" w:rsidRPr="00C23BE6" w:rsidRDefault="00C23BE6" w:rsidP="004B10DA">
            <w:pPr>
              <w:rPr>
                <w:rFonts w:ascii="Times New Roman" w:hAnsi="Times New Roman"/>
                <w:sz w:val="24"/>
                <w:szCs w:val="24"/>
              </w:rPr>
            </w:pPr>
            <w:r w:rsidRPr="00C23BE6">
              <w:rPr>
                <w:rFonts w:ascii="Times New Roman" w:hAnsi="Times New Roman"/>
                <w:sz w:val="24"/>
                <w:szCs w:val="24"/>
              </w:rPr>
              <w:t>Toxic Chemical Release Reporting (Over $100,000)</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52.227-1</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Jul-95</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Authorization and Consent</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52.227-2</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Aug-96</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Notice and Assistance Regarding Patent and Copyright Infringement (Over $100,000)</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52.227-3</w:t>
            </w:r>
          </w:p>
        </w:tc>
        <w:tc>
          <w:tcPr>
            <w:tcW w:w="1204"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Apr-84</w:t>
            </w:r>
          </w:p>
        </w:tc>
        <w:tc>
          <w:tcPr>
            <w:tcW w:w="5400"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Patent Indemnity</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52.227-14</w:t>
            </w:r>
          </w:p>
        </w:tc>
        <w:tc>
          <w:tcPr>
            <w:tcW w:w="1204"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Jun-87</w:t>
            </w:r>
          </w:p>
        </w:tc>
        <w:tc>
          <w:tcPr>
            <w:tcW w:w="5400"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Rights in Data-General</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52.227-22</w:t>
            </w:r>
          </w:p>
        </w:tc>
        <w:tc>
          <w:tcPr>
            <w:tcW w:w="1204"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Jun-97</w:t>
            </w:r>
          </w:p>
        </w:tc>
        <w:tc>
          <w:tcPr>
            <w:tcW w:w="5400"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Major Systems-Minimum Rights</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52.228-5</w:t>
            </w:r>
          </w:p>
        </w:tc>
        <w:tc>
          <w:tcPr>
            <w:tcW w:w="1204"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Jan-97</w:t>
            </w:r>
          </w:p>
        </w:tc>
        <w:tc>
          <w:tcPr>
            <w:tcW w:w="5400" w:type="dxa"/>
            <w:tcBorders>
              <w:top w:val="single" w:sz="4" w:space="0" w:color="808080"/>
              <w:left w:val="nil"/>
              <w:bottom w:val="single" w:sz="4" w:space="0" w:color="808080"/>
              <w:right w:val="nil"/>
            </w:tcBorders>
            <w:shd w:val="clear" w:color="auto" w:fill="auto"/>
            <w:noWrap/>
          </w:tcPr>
          <w:p w:rsidR="00C23BE6" w:rsidRPr="00815F71" w:rsidRDefault="00C23BE6" w:rsidP="004B10DA">
            <w:pPr>
              <w:rPr>
                <w:rFonts w:ascii="Times New Roman" w:hAnsi="Times New Roman"/>
                <w:szCs w:val="22"/>
              </w:rPr>
            </w:pPr>
            <w:r w:rsidRPr="00815F71">
              <w:rPr>
                <w:rFonts w:ascii="Times New Roman" w:hAnsi="Times New Roman"/>
                <w:szCs w:val="22"/>
              </w:rPr>
              <w:t>Insurance-Work on a Government Installation</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52.229-3</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Apr-03</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Federal, State and Local Taxes (Over $100,000)</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52.232-18</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Apr-84</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Availability of Funds</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52.232-1</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Apr-84</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Payments</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52.232-8</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Feb-02</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Discounts for Prompt Payment</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52.232-9</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Apr-84</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Limitation on Withholding of Payments</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52.232-11</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Apr-84</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Extras</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52.232-17</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Jun-96</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Interest (Over $100,000)</w:t>
            </w:r>
          </w:p>
        </w:tc>
      </w:tr>
      <w:tr w:rsidR="00C23BE6"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52.232-23</w:t>
            </w:r>
          </w:p>
        </w:tc>
        <w:tc>
          <w:tcPr>
            <w:tcW w:w="1204"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Jan-86</w:t>
            </w:r>
          </w:p>
        </w:tc>
        <w:tc>
          <w:tcPr>
            <w:tcW w:w="5400" w:type="dxa"/>
            <w:tcBorders>
              <w:top w:val="single" w:sz="4" w:space="0" w:color="808080"/>
              <w:left w:val="nil"/>
              <w:bottom w:val="single" w:sz="4" w:space="0" w:color="808080"/>
              <w:right w:val="nil"/>
            </w:tcBorders>
            <w:shd w:val="clear" w:color="auto" w:fill="auto"/>
            <w:noWrap/>
          </w:tcPr>
          <w:p w:rsidR="00C23BE6" w:rsidRPr="00F85C94" w:rsidRDefault="00C23BE6" w:rsidP="004B10DA">
            <w:pPr>
              <w:rPr>
                <w:rFonts w:ascii="Times New Roman" w:hAnsi="Times New Roman"/>
                <w:szCs w:val="22"/>
              </w:rPr>
            </w:pPr>
            <w:r w:rsidRPr="00F85C94">
              <w:rPr>
                <w:rFonts w:ascii="Times New Roman" w:hAnsi="Times New Roman"/>
                <w:szCs w:val="22"/>
              </w:rPr>
              <w:t>Assignment of Claims</w:t>
            </w:r>
          </w:p>
        </w:tc>
      </w:tr>
      <w:tr w:rsidR="0009311C"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09311C" w:rsidRPr="0009311C" w:rsidRDefault="0009311C" w:rsidP="004B10DA">
            <w:pPr>
              <w:rPr>
                <w:rFonts w:ascii="Times New Roman" w:hAnsi="Times New Roman"/>
                <w:szCs w:val="22"/>
              </w:rPr>
            </w:pPr>
            <w:r w:rsidRPr="0009311C">
              <w:rPr>
                <w:rFonts w:ascii="Times New Roman" w:hAnsi="Times New Roman"/>
                <w:szCs w:val="22"/>
              </w:rPr>
              <w:t>52.233-3</w:t>
            </w:r>
          </w:p>
        </w:tc>
        <w:tc>
          <w:tcPr>
            <w:tcW w:w="1204" w:type="dxa"/>
            <w:tcBorders>
              <w:top w:val="single" w:sz="4" w:space="0" w:color="808080"/>
              <w:left w:val="nil"/>
              <w:bottom w:val="single" w:sz="4" w:space="0" w:color="808080"/>
              <w:right w:val="nil"/>
            </w:tcBorders>
            <w:shd w:val="clear" w:color="auto" w:fill="auto"/>
            <w:noWrap/>
          </w:tcPr>
          <w:p w:rsidR="0009311C" w:rsidRPr="0009311C" w:rsidRDefault="0009311C" w:rsidP="004B10DA">
            <w:pPr>
              <w:rPr>
                <w:rFonts w:ascii="Times New Roman" w:hAnsi="Times New Roman"/>
                <w:szCs w:val="22"/>
              </w:rPr>
            </w:pPr>
            <w:r w:rsidRPr="0009311C">
              <w:rPr>
                <w:rFonts w:ascii="Times New Roman" w:hAnsi="Times New Roman"/>
                <w:szCs w:val="22"/>
              </w:rPr>
              <w:t>Aug-96</w:t>
            </w:r>
          </w:p>
        </w:tc>
        <w:tc>
          <w:tcPr>
            <w:tcW w:w="5400" w:type="dxa"/>
            <w:tcBorders>
              <w:top w:val="single" w:sz="4" w:space="0" w:color="808080"/>
              <w:left w:val="nil"/>
              <w:bottom w:val="single" w:sz="4" w:space="0" w:color="808080"/>
              <w:right w:val="nil"/>
            </w:tcBorders>
            <w:shd w:val="clear" w:color="auto" w:fill="auto"/>
            <w:noWrap/>
          </w:tcPr>
          <w:p w:rsidR="0009311C" w:rsidRPr="0009311C" w:rsidRDefault="0009311C" w:rsidP="004B10DA">
            <w:pPr>
              <w:rPr>
                <w:rFonts w:ascii="Times New Roman" w:hAnsi="Times New Roman"/>
                <w:szCs w:val="22"/>
              </w:rPr>
            </w:pPr>
            <w:r w:rsidRPr="0009311C">
              <w:rPr>
                <w:rFonts w:ascii="Times New Roman" w:hAnsi="Times New Roman"/>
                <w:szCs w:val="22"/>
              </w:rPr>
              <w:t>Protest After Award</w:t>
            </w:r>
          </w:p>
        </w:tc>
      </w:tr>
      <w:tr w:rsidR="0009311C"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52.242-13</w:t>
            </w:r>
          </w:p>
        </w:tc>
        <w:tc>
          <w:tcPr>
            <w:tcW w:w="1204"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Jul-95</w:t>
            </w:r>
          </w:p>
        </w:tc>
        <w:tc>
          <w:tcPr>
            <w:tcW w:w="5400"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Bankruptcy (Over $100,000)</w:t>
            </w:r>
          </w:p>
        </w:tc>
      </w:tr>
      <w:tr w:rsidR="0009311C"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52.244-2</w:t>
            </w:r>
          </w:p>
        </w:tc>
        <w:tc>
          <w:tcPr>
            <w:tcW w:w="1204"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Aug-98</w:t>
            </w:r>
          </w:p>
        </w:tc>
        <w:tc>
          <w:tcPr>
            <w:tcW w:w="5400"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Subcontracts</w:t>
            </w:r>
          </w:p>
        </w:tc>
      </w:tr>
      <w:tr w:rsidR="0009311C"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52.249-2</w:t>
            </w:r>
          </w:p>
        </w:tc>
        <w:tc>
          <w:tcPr>
            <w:tcW w:w="1204"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May-04</w:t>
            </w:r>
          </w:p>
        </w:tc>
        <w:tc>
          <w:tcPr>
            <w:tcW w:w="5400"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Termination for the Convenience of the Government (Fixed-Price)</w:t>
            </w:r>
          </w:p>
        </w:tc>
      </w:tr>
      <w:tr w:rsidR="0009311C"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09311C" w:rsidRPr="00815F71" w:rsidRDefault="0009311C" w:rsidP="004B10DA">
            <w:pPr>
              <w:rPr>
                <w:rFonts w:ascii="Times New Roman" w:hAnsi="Times New Roman"/>
                <w:sz w:val="24"/>
                <w:szCs w:val="24"/>
              </w:rPr>
            </w:pPr>
            <w:r w:rsidRPr="00815F71">
              <w:rPr>
                <w:rFonts w:ascii="Times New Roman" w:hAnsi="Times New Roman"/>
                <w:sz w:val="24"/>
                <w:szCs w:val="24"/>
              </w:rPr>
              <w:t>52.249-8</w:t>
            </w:r>
          </w:p>
        </w:tc>
        <w:tc>
          <w:tcPr>
            <w:tcW w:w="1204" w:type="dxa"/>
            <w:tcBorders>
              <w:top w:val="single" w:sz="4" w:space="0" w:color="808080"/>
              <w:left w:val="nil"/>
              <w:bottom w:val="single" w:sz="4" w:space="0" w:color="808080"/>
              <w:right w:val="nil"/>
            </w:tcBorders>
            <w:shd w:val="clear" w:color="auto" w:fill="auto"/>
            <w:noWrap/>
          </w:tcPr>
          <w:p w:rsidR="0009311C" w:rsidRPr="00815F71" w:rsidRDefault="0009311C" w:rsidP="004B10DA">
            <w:pPr>
              <w:rPr>
                <w:rFonts w:ascii="Times New Roman" w:hAnsi="Times New Roman"/>
                <w:sz w:val="24"/>
                <w:szCs w:val="24"/>
              </w:rPr>
            </w:pPr>
            <w:r w:rsidRPr="00815F71">
              <w:rPr>
                <w:rFonts w:ascii="Times New Roman" w:hAnsi="Times New Roman"/>
                <w:sz w:val="24"/>
                <w:szCs w:val="24"/>
              </w:rPr>
              <w:t>Apr-84</w:t>
            </w:r>
          </w:p>
        </w:tc>
        <w:tc>
          <w:tcPr>
            <w:tcW w:w="5400" w:type="dxa"/>
            <w:tcBorders>
              <w:top w:val="single" w:sz="4" w:space="0" w:color="808080"/>
              <w:left w:val="nil"/>
              <w:bottom w:val="single" w:sz="4" w:space="0" w:color="808080"/>
              <w:right w:val="nil"/>
            </w:tcBorders>
            <w:shd w:val="clear" w:color="auto" w:fill="auto"/>
            <w:noWrap/>
          </w:tcPr>
          <w:p w:rsidR="0009311C" w:rsidRPr="00815F71" w:rsidRDefault="0009311C" w:rsidP="004B10DA">
            <w:pPr>
              <w:rPr>
                <w:rFonts w:ascii="Times New Roman" w:hAnsi="Times New Roman"/>
                <w:sz w:val="24"/>
                <w:szCs w:val="24"/>
              </w:rPr>
            </w:pPr>
            <w:r w:rsidRPr="00815F71">
              <w:rPr>
                <w:rFonts w:ascii="Times New Roman" w:hAnsi="Times New Roman"/>
                <w:sz w:val="24"/>
                <w:szCs w:val="24"/>
              </w:rPr>
              <w:t>Default (Fixed-Price Supply and Service)(Over $100,000)</w:t>
            </w:r>
          </w:p>
        </w:tc>
      </w:tr>
      <w:tr w:rsidR="0009311C" w:rsidRPr="00F85C94" w:rsidTr="00B36709">
        <w:trPr>
          <w:trHeight w:val="255"/>
        </w:trPr>
        <w:tc>
          <w:tcPr>
            <w:tcW w:w="1316"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52.253-1</w:t>
            </w:r>
          </w:p>
        </w:tc>
        <w:tc>
          <w:tcPr>
            <w:tcW w:w="1204"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Jan-91</w:t>
            </w:r>
          </w:p>
        </w:tc>
        <w:tc>
          <w:tcPr>
            <w:tcW w:w="5400" w:type="dxa"/>
            <w:tcBorders>
              <w:top w:val="single" w:sz="4" w:space="0" w:color="808080"/>
              <w:left w:val="nil"/>
              <w:bottom w:val="single" w:sz="4" w:space="0" w:color="808080"/>
              <w:right w:val="nil"/>
            </w:tcBorders>
            <w:shd w:val="clear" w:color="auto" w:fill="auto"/>
            <w:noWrap/>
          </w:tcPr>
          <w:p w:rsidR="0009311C" w:rsidRPr="00F85C94" w:rsidRDefault="0009311C" w:rsidP="004B10DA">
            <w:pPr>
              <w:rPr>
                <w:rFonts w:ascii="Times New Roman" w:hAnsi="Times New Roman"/>
                <w:szCs w:val="22"/>
              </w:rPr>
            </w:pPr>
            <w:r w:rsidRPr="00F85C94">
              <w:rPr>
                <w:rFonts w:ascii="Times New Roman" w:hAnsi="Times New Roman"/>
                <w:szCs w:val="22"/>
              </w:rPr>
              <w:t>Computer Generated Forms</w:t>
            </w:r>
          </w:p>
        </w:tc>
      </w:tr>
    </w:tbl>
    <w:p w:rsidR="00B36709" w:rsidRPr="00F85C94" w:rsidRDefault="00B36709" w:rsidP="00B36709">
      <w:pPr>
        <w:rPr>
          <w:rFonts w:ascii="Times New Roman" w:hAnsi="Times New Roman"/>
          <w:b/>
          <w:color w:val="000000"/>
          <w:szCs w:val="22"/>
        </w:rPr>
      </w:pPr>
    </w:p>
    <w:p w:rsidR="00B36709" w:rsidRPr="00F85C94" w:rsidRDefault="00B36709" w:rsidP="00B36709">
      <w:pPr>
        <w:rPr>
          <w:rFonts w:ascii="Times New Roman" w:hAnsi="Times New Roman"/>
          <w:b/>
          <w:color w:val="000000"/>
          <w:szCs w:val="22"/>
        </w:rPr>
      </w:pPr>
    </w:p>
    <w:p w:rsidR="00B36709" w:rsidRPr="00F85C94" w:rsidRDefault="00B36709" w:rsidP="004702E3">
      <w:pPr>
        <w:numPr>
          <w:ilvl w:val="0"/>
          <w:numId w:val="35"/>
        </w:numPr>
        <w:tabs>
          <w:tab w:val="left" w:pos="720"/>
        </w:tabs>
        <w:ind w:left="720" w:hanging="720"/>
        <w:jc w:val="both"/>
        <w:rPr>
          <w:rFonts w:ascii="Times New Roman" w:hAnsi="Times New Roman"/>
          <w:b/>
          <w:szCs w:val="22"/>
        </w:rPr>
      </w:pPr>
      <w:r w:rsidRPr="00F85C94">
        <w:rPr>
          <w:rFonts w:ascii="Times New Roman" w:hAnsi="Times New Roman"/>
          <w:b/>
          <w:bCs/>
          <w:szCs w:val="22"/>
        </w:rPr>
        <w:t>Additional Contract Clauses Included in Full Text</w:t>
      </w:r>
    </w:p>
    <w:p w:rsidR="00B36709" w:rsidRPr="00F85C94" w:rsidRDefault="00B36709" w:rsidP="00B36709">
      <w:pPr>
        <w:tabs>
          <w:tab w:val="left" w:pos="720"/>
        </w:tabs>
        <w:rPr>
          <w:rFonts w:ascii="Times New Roman" w:hAnsi="Times New Roman"/>
          <w:b/>
          <w:szCs w:val="22"/>
        </w:rPr>
      </w:pPr>
    </w:p>
    <w:p w:rsidR="00B36709" w:rsidRPr="00F85C94" w:rsidRDefault="00B36709" w:rsidP="00B36709">
      <w:pPr>
        <w:ind w:left="720"/>
        <w:rPr>
          <w:rFonts w:ascii="Times New Roman" w:hAnsi="Times New Roman"/>
          <w:szCs w:val="22"/>
        </w:rPr>
      </w:pPr>
      <w:r w:rsidRPr="00F85C94">
        <w:rPr>
          <w:rFonts w:ascii="Times New Roman" w:hAnsi="Times New Roman"/>
          <w:szCs w:val="22"/>
        </w:rPr>
        <w:t>Additional clauses other than those listed below which are based on the type of contract/Contractor shall be determined during negotiations.  This contract incorporates the following clauses in full text:</w:t>
      </w:r>
    </w:p>
    <w:p w:rsidR="006701E9" w:rsidRPr="00F74125" w:rsidRDefault="00EA7F71" w:rsidP="006701E9">
      <w:pPr>
        <w:pStyle w:val="Heading3"/>
        <w:numPr>
          <w:ilvl w:val="0"/>
          <w:numId w:val="0"/>
        </w:numPr>
        <w:spacing w:before="240" w:line="288" w:lineRule="auto"/>
        <w:rPr>
          <w:rFonts w:ascii="Times New Roman" w:hAnsi="Times New Roman"/>
          <w:color w:val="000000"/>
          <w:szCs w:val="24"/>
          <w:lang/>
        </w:rPr>
      </w:pPr>
      <w:r>
        <w:rPr>
          <w:rFonts w:ascii="Times New Roman" w:hAnsi="Times New Roman"/>
          <w:szCs w:val="22"/>
        </w:rPr>
        <w:t>I.3</w:t>
      </w:r>
      <w:r w:rsidR="006701E9">
        <w:rPr>
          <w:rFonts w:ascii="Times New Roman" w:hAnsi="Times New Roman"/>
          <w:szCs w:val="22"/>
        </w:rPr>
        <w:t xml:space="preserve"> </w:t>
      </w:r>
      <w:r w:rsidR="006701E9" w:rsidRPr="00F74125">
        <w:rPr>
          <w:rFonts w:ascii="Times New Roman" w:hAnsi="Times New Roman"/>
          <w:szCs w:val="24"/>
        </w:rPr>
        <w:t xml:space="preserve"> </w:t>
      </w:r>
      <w:r w:rsidR="006701E9" w:rsidRPr="00F74125">
        <w:rPr>
          <w:rFonts w:ascii="Times New Roman" w:hAnsi="Times New Roman"/>
          <w:color w:val="000000"/>
          <w:szCs w:val="24"/>
          <w:lang/>
        </w:rPr>
        <w:t xml:space="preserve">Option to Extend Services (MMAR 52.217-8) (NOV 1999) </w:t>
      </w:r>
    </w:p>
    <w:p w:rsidR="00F74125" w:rsidRPr="00F74125" w:rsidRDefault="00F74125" w:rsidP="006701E9">
      <w:pPr>
        <w:pStyle w:val="pbody"/>
        <w:rPr>
          <w:rFonts w:ascii="Times New Roman" w:hAnsi="Times New Roman" w:cs="Times New Roman"/>
          <w:sz w:val="24"/>
          <w:szCs w:val="24"/>
          <w:lang/>
        </w:rPr>
      </w:pPr>
      <w:bookmarkStart w:id="15" w:name="wp1135888"/>
      <w:bookmarkStart w:id="16" w:name="wp1135889"/>
      <w:bookmarkStart w:id="17" w:name="wp1135890"/>
      <w:bookmarkEnd w:id="15"/>
      <w:bookmarkEnd w:id="16"/>
      <w:bookmarkEnd w:id="17"/>
    </w:p>
    <w:p w:rsidR="006701E9" w:rsidRPr="00F74125" w:rsidRDefault="006701E9" w:rsidP="00F74125">
      <w:pPr>
        <w:pStyle w:val="pbody"/>
        <w:spacing w:line="240" w:lineRule="auto"/>
        <w:ind w:left="720" w:firstLine="0"/>
        <w:jc w:val="both"/>
        <w:rPr>
          <w:rFonts w:ascii="Times New Roman" w:hAnsi="Times New Roman" w:cs="Times New Roman"/>
          <w:sz w:val="24"/>
          <w:szCs w:val="24"/>
          <w:lang/>
        </w:rPr>
      </w:pPr>
      <w:r w:rsidRPr="00F74125">
        <w:rPr>
          <w:rFonts w:ascii="Times New Roman" w:hAnsi="Times New Roman" w:cs="Times New Roman"/>
          <w:sz w:val="24"/>
          <w:szCs w:val="24"/>
          <w:lang/>
        </w:rPr>
        <w:t xml:space="preserve">The Government may require continued performance of any services within the limits and at the rates specified in the contract. These rates may be adjusted only as a result of revisions to prevailing labor rates provided by the Secretary of Labor. The option provision may be exercised more than once, but the total extension of performance hereunder shall not exceed 6 months. The Contracting Officer may exercise the option by written notice to the Contractor within </w:t>
      </w:r>
      <w:r w:rsidR="00F74125" w:rsidRPr="00F74125">
        <w:rPr>
          <w:rFonts w:ascii="Times New Roman" w:hAnsi="Times New Roman" w:cs="Times New Roman"/>
          <w:sz w:val="24"/>
          <w:szCs w:val="24"/>
          <w:lang/>
        </w:rPr>
        <w:t>60 days of the expiration date of this contract.</w:t>
      </w:r>
      <w:r w:rsidRPr="00F74125">
        <w:rPr>
          <w:rFonts w:ascii="Times New Roman" w:hAnsi="Times New Roman" w:cs="Times New Roman"/>
          <w:sz w:val="24"/>
          <w:szCs w:val="24"/>
          <w:lang/>
        </w:rPr>
        <w:t xml:space="preserve"> </w:t>
      </w:r>
    </w:p>
    <w:p w:rsidR="006701E9" w:rsidRDefault="006701E9" w:rsidP="006701E9">
      <w:pPr>
        <w:pStyle w:val="pbodyctr"/>
        <w:rPr>
          <w:lang/>
        </w:rPr>
      </w:pPr>
      <w:bookmarkStart w:id="18" w:name="wp1135891"/>
      <w:bookmarkEnd w:id="18"/>
      <w:r>
        <w:rPr>
          <w:lang/>
        </w:rPr>
        <w:lastRenderedPageBreak/>
        <w:t xml:space="preserve">( </w:t>
      </w:r>
    </w:p>
    <w:p w:rsidR="00F12880" w:rsidRDefault="00F12880" w:rsidP="00B36709">
      <w:pPr>
        <w:tabs>
          <w:tab w:val="left" w:pos="720"/>
        </w:tabs>
        <w:rPr>
          <w:rFonts w:ascii="Times New Roman" w:hAnsi="Times New Roman"/>
          <w:szCs w:val="22"/>
        </w:rPr>
      </w:pPr>
    </w:p>
    <w:p w:rsidR="00F12880" w:rsidRPr="00BF216A" w:rsidRDefault="00F12880" w:rsidP="00F12880">
      <w:pPr>
        <w:autoSpaceDE w:val="0"/>
        <w:autoSpaceDN w:val="0"/>
        <w:adjustRightInd w:val="0"/>
        <w:rPr>
          <w:rFonts w:ascii="Times New Roman" w:hAnsi="Times New Roman" w:cs="Helvetica"/>
          <w:b/>
          <w:szCs w:val="22"/>
        </w:rPr>
      </w:pPr>
      <w:r>
        <w:rPr>
          <w:rFonts w:ascii="Times New Roman" w:hAnsi="Times New Roman" w:cs="Helvetica"/>
          <w:b/>
          <w:szCs w:val="22"/>
        </w:rPr>
        <w:t>I.</w:t>
      </w:r>
      <w:r w:rsidR="00EA7F71">
        <w:rPr>
          <w:rFonts w:ascii="Times New Roman" w:hAnsi="Times New Roman" w:cs="Helvetica"/>
          <w:b/>
          <w:szCs w:val="22"/>
        </w:rPr>
        <w:t>4</w:t>
      </w:r>
      <w:r w:rsidRPr="00BF216A">
        <w:rPr>
          <w:rFonts w:ascii="Times New Roman" w:hAnsi="Times New Roman" w:cs="Helvetica"/>
          <w:b/>
          <w:szCs w:val="22"/>
        </w:rPr>
        <w:t xml:space="preserve"> </w:t>
      </w:r>
      <w:r w:rsidR="00EA7F71">
        <w:rPr>
          <w:rFonts w:ascii="Times New Roman" w:hAnsi="Times New Roman" w:cs="Helvetica"/>
          <w:b/>
          <w:szCs w:val="22"/>
        </w:rPr>
        <w:t xml:space="preserve"> </w:t>
      </w:r>
      <w:r w:rsidRPr="00BF216A">
        <w:rPr>
          <w:rFonts w:ascii="Times New Roman" w:hAnsi="Times New Roman" w:cs="Helvetica"/>
          <w:b/>
          <w:szCs w:val="22"/>
        </w:rPr>
        <w:t>Option to Extend Term of Contract (MMAR 52.217-9) (MAR 2000)</w:t>
      </w:r>
    </w:p>
    <w:p w:rsidR="00F12880" w:rsidRDefault="00F12880" w:rsidP="00F12880">
      <w:pPr>
        <w:autoSpaceDE w:val="0"/>
        <w:autoSpaceDN w:val="0"/>
        <w:adjustRightInd w:val="0"/>
        <w:rPr>
          <w:rFonts w:ascii="Times New Roman" w:hAnsi="Times New Roman" w:cs="Helvetica"/>
          <w:sz w:val="24"/>
        </w:rPr>
      </w:pPr>
    </w:p>
    <w:p w:rsidR="00F12880" w:rsidRDefault="00F12880" w:rsidP="00F74125">
      <w:pPr>
        <w:autoSpaceDE w:val="0"/>
        <w:autoSpaceDN w:val="0"/>
        <w:adjustRightInd w:val="0"/>
        <w:ind w:left="720"/>
        <w:rPr>
          <w:rFonts w:ascii="Times New Roman" w:hAnsi="Times New Roman" w:cs="Helvetica"/>
          <w:szCs w:val="22"/>
        </w:rPr>
      </w:pPr>
      <w:r w:rsidRPr="00BF216A">
        <w:rPr>
          <w:rFonts w:ascii="Times New Roman" w:hAnsi="Times New Roman" w:cs="Helvetica"/>
          <w:szCs w:val="22"/>
        </w:rPr>
        <w:t>The Government may extend the term of this contract by written notice to the Contractor at any time within the term of the contract, provided that the Government gives the Contractor a preliminary written notice of its intent to extend at least thirty (</w:t>
      </w:r>
      <w:r w:rsidR="006701E9">
        <w:rPr>
          <w:rFonts w:ascii="Times New Roman" w:hAnsi="Times New Roman" w:cs="Helvetica"/>
          <w:szCs w:val="22"/>
        </w:rPr>
        <w:t>60</w:t>
      </w:r>
      <w:r w:rsidRPr="00BF216A">
        <w:rPr>
          <w:rFonts w:ascii="Times New Roman" w:hAnsi="Times New Roman" w:cs="Helvetica"/>
          <w:szCs w:val="22"/>
        </w:rPr>
        <w:t>) days before the contract expires. The preliminary notice does not commit the Government to an extension.</w:t>
      </w:r>
    </w:p>
    <w:p w:rsidR="00F74125" w:rsidRPr="00BF216A" w:rsidRDefault="00F74125" w:rsidP="00F74125">
      <w:pPr>
        <w:autoSpaceDE w:val="0"/>
        <w:autoSpaceDN w:val="0"/>
        <w:adjustRightInd w:val="0"/>
        <w:ind w:left="720"/>
        <w:rPr>
          <w:rFonts w:ascii="Times New Roman" w:hAnsi="Times New Roman" w:cs="Helvetica"/>
          <w:szCs w:val="22"/>
        </w:rPr>
      </w:pPr>
    </w:p>
    <w:p w:rsidR="00F12880" w:rsidRPr="00BF216A" w:rsidRDefault="00F12880" w:rsidP="00F74125">
      <w:pPr>
        <w:autoSpaceDE w:val="0"/>
        <w:autoSpaceDN w:val="0"/>
        <w:adjustRightInd w:val="0"/>
        <w:ind w:left="720"/>
        <w:rPr>
          <w:rFonts w:ascii="Times New Roman" w:hAnsi="Times New Roman" w:cs="Helvetica"/>
          <w:szCs w:val="22"/>
        </w:rPr>
      </w:pPr>
      <w:r w:rsidRPr="00BF216A">
        <w:rPr>
          <w:rFonts w:ascii="Times New Roman" w:hAnsi="Times New Roman" w:cs="Helvetica"/>
          <w:szCs w:val="22"/>
        </w:rPr>
        <w:t>If the Government exercises this option, the extended contract shall be considered to include this</w:t>
      </w:r>
    </w:p>
    <w:p w:rsidR="00F12880" w:rsidRPr="00BF216A" w:rsidRDefault="00F12880" w:rsidP="00F74125">
      <w:pPr>
        <w:autoSpaceDE w:val="0"/>
        <w:autoSpaceDN w:val="0"/>
        <w:adjustRightInd w:val="0"/>
        <w:ind w:left="720"/>
        <w:rPr>
          <w:rFonts w:ascii="Times New Roman" w:hAnsi="Times New Roman" w:cs="Helvetica"/>
          <w:szCs w:val="22"/>
        </w:rPr>
      </w:pPr>
      <w:r w:rsidRPr="00BF216A">
        <w:rPr>
          <w:rFonts w:ascii="Times New Roman" w:hAnsi="Times New Roman" w:cs="Helvetica"/>
          <w:szCs w:val="22"/>
        </w:rPr>
        <w:t>option clause.</w:t>
      </w:r>
    </w:p>
    <w:p w:rsidR="00F12880" w:rsidRDefault="00F12880" w:rsidP="00F74125">
      <w:pPr>
        <w:tabs>
          <w:tab w:val="left" w:pos="720"/>
        </w:tabs>
        <w:ind w:left="720"/>
        <w:rPr>
          <w:rFonts w:ascii="Times New Roman" w:hAnsi="Times New Roman"/>
          <w:szCs w:val="22"/>
        </w:rPr>
      </w:pPr>
    </w:p>
    <w:p w:rsidR="00B36709" w:rsidRPr="00F85C94" w:rsidRDefault="00B36709" w:rsidP="00B36709">
      <w:pPr>
        <w:pStyle w:val="pbody"/>
        <w:keepNext/>
        <w:keepLines/>
        <w:ind w:left="720" w:firstLine="0"/>
        <w:rPr>
          <w:rFonts w:ascii="Times New Roman" w:hAnsi="Times New Roman" w:cs="Times New Roman"/>
          <w:color w:val="auto"/>
          <w:sz w:val="22"/>
          <w:szCs w:val="22"/>
          <w:lang/>
        </w:rPr>
      </w:pPr>
      <w:bookmarkStart w:id="19" w:name="wp1141257"/>
      <w:bookmarkStart w:id="20" w:name="wp1141258"/>
      <w:bookmarkStart w:id="21" w:name="wp1141259"/>
      <w:bookmarkStart w:id="22" w:name="wp1141260"/>
      <w:bookmarkStart w:id="23" w:name="wp1141261"/>
      <w:bookmarkStart w:id="24" w:name="wp1141262"/>
      <w:bookmarkStart w:id="25" w:name="wp1141263"/>
      <w:bookmarkStart w:id="26" w:name="wp1141264"/>
      <w:bookmarkStart w:id="27" w:name="wp1115053"/>
      <w:bookmarkStart w:id="28" w:name="wp1115054"/>
      <w:bookmarkStart w:id="29" w:name="wp1115055"/>
      <w:bookmarkStart w:id="30" w:name="wp1147650"/>
      <w:bookmarkStart w:id="31" w:name="wp1147651"/>
      <w:bookmarkStart w:id="32" w:name="wp1147652"/>
      <w:bookmarkStart w:id="33" w:name="wp1147653"/>
      <w:bookmarkStart w:id="34" w:name="wp1147654"/>
      <w:bookmarkStart w:id="35" w:name="wp1147655"/>
      <w:bookmarkStart w:id="36" w:name="wp1168952"/>
      <w:bookmarkStart w:id="37" w:name="wp1168953"/>
      <w:bookmarkStart w:id="38" w:name="wp1168954"/>
      <w:bookmarkStart w:id="39" w:name="wp1168975"/>
      <w:bookmarkStart w:id="40" w:name="wp1169609"/>
      <w:bookmarkStart w:id="41" w:name="wp1169610"/>
      <w:bookmarkStart w:id="42" w:name="wp1169611"/>
      <w:bookmarkStart w:id="43" w:name="wp1169614"/>
      <w:bookmarkStart w:id="44" w:name="wp1144526"/>
      <w:bookmarkStart w:id="45" w:name="wp1144528"/>
      <w:bookmarkStart w:id="46" w:name="wp1144530"/>
      <w:bookmarkStart w:id="47" w:name="wp1144532"/>
      <w:bookmarkStart w:id="48" w:name="wp1144534"/>
      <w:bookmarkStart w:id="49" w:name="wp1144772"/>
      <w:bookmarkStart w:id="50" w:name="wp1144773"/>
      <w:bookmarkStart w:id="51" w:name="wp1144536"/>
      <w:bookmarkStart w:id="52" w:name="wp1144538"/>
      <w:bookmarkStart w:id="53" w:name="wp1144540"/>
      <w:bookmarkStart w:id="54" w:name="wp1144542"/>
      <w:bookmarkStart w:id="55" w:name="wp1144544"/>
      <w:bookmarkStart w:id="56" w:name="wp1144546"/>
      <w:bookmarkStart w:id="57" w:name="wp1144548"/>
      <w:bookmarkStart w:id="58" w:name="wp1144550"/>
      <w:bookmarkStart w:id="59" w:name="wp1144552"/>
      <w:bookmarkStart w:id="60" w:name="wp1144554"/>
      <w:bookmarkStart w:id="61" w:name="wp1144556"/>
      <w:bookmarkStart w:id="62" w:name="wp1144558"/>
      <w:bookmarkStart w:id="63" w:name="wp1144848"/>
      <w:bookmarkStart w:id="64" w:name="wp1144560"/>
      <w:bookmarkStart w:id="65" w:name="wp1144562"/>
      <w:bookmarkStart w:id="66" w:name="wp1144564"/>
      <w:bookmarkStart w:id="67" w:name="wp1144566"/>
      <w:bookmarkStart w:id="68" w:name="wp1144568"/>
      <w:bookmarkStart w:id="69" w:name="wp1144570"/>
      <w:bookmarkStart w:id="70" w:name="wp1144572"/>
      <w:bookmarkStart w:id="71" w:name="wp1144574"/>
      <w:bookmarkStart w:id="72" w:name="wp1144576"/>
      <w:bookmarkStart w:id="73" w:name="wp1144578"/>
      <w:bookmarkStart w:id="74" w:name="wp1144942"/>
      <w:bookmarkStart w:id="75" w:name="wp1144957"/>
      <w:bookmarkStart w:id="76" w:name="wp1144580"/>
      <w:bookmarkStart w:id="77" w:name="wp1144582"/>
      <w:bookmarkStart w:id="78" w:name="wp1144584"/>
      <w:bookmarkStart w:id="79" w:name="wp1144586"/>
      <w:bookmarkStart w:id="80" w:name="wp1144588"/>
      <w:bookmarkStart w:id="81" w:name="wp1144590"/>
      <w:bookmarkStart w:id="82" w:name="wp1144592"/>
      <w:bookmarkStart w:id="83" w:name="wp1144594"/>
      <w:bookmarkStart w:id="84" w:name="wp1144596"/>
      <w:bookmarkStart w:id="85" w:name="wp1144598"/>
      <w:bookmarkStart w:id="86" w:name="wp1144600"/>
      <w:bookmarkStart w:id="87" w:name="wp1145070"/>
      <w:bookmarkStart w:id="88" w:name="wp1144602"/>
      <w:bookmarkStart w:id="89" w:name="wp1144604"/>
      <w:bookmarkStart w:id="90" w:name="wp1144606"/>
      <w:bookmarkStart w:id="91" w:name="wp1144608"/>
      <w:bookmarkStart w:id="92" w:name="wp1144610"/>
      <w:bookmarkStart w:id="93" w:name="wp1144612"/>
      <w:bookmarkStart w:id="94" w:name="wp1145137"/>
      <w:bookmarkStart w:id="95" w:name="wp1144614"/>
      <w:bookmarkStart w:id="96" w:name="wp1144616"/>
      <w:bookmarkStart w:id="97" w:name="wp1144618"/>
      <w:bookmarkStart w:id="98" w:name="wp1144620"/>
      <w:bookmarkStart w:id="99" w:name="wp1144622"/>
      <w:bookmarkStart w:id="100" w:name="wp1144624"/>
      <w:bookmarkStart w:id="101" w:name="wp1144626"/>
      <w:bookmarkStart w:id="102" w:name="wp1144628"/>
      <w:bookmarkStart w:id="103" w:name="wp1144630"/>
      <w:bookmarkStart w:id="104" w:name="wp1145214"/>
      <w:bookmarkStart w:id="105" w:name="wp1144632"/>
      <w:bookmarkStart w:id="106" w:name="wp1144634"/>
      <w:bookmarkStart w:id="107" w:name="wp1144636"/>
      <w:bookmarkStart w:id="108" w:name="wp1144638"/>
      <w:bookmarkStart w:id="109" w:name="wp1145273"/>
      <w:bookmarkStart w:id="110" w:name="wp1144642"/>
      <w:bookmarkStart w:id="111" w:name="wp1144644"/>
      <w:bookmarkStart w:id="112" w:name="wp1168955"/>
      <w:bookmarkStart w:id="113" w:name="wp1168956"/>
      <w:bookmarkStart w:id="114" w:name="wp1168957"/>
      <w:bookmarkStart w:id="115" w:name="wp1168958"/>
      <w:bookmarkStart w:id="116" w:name="wp1168959"/>
      <w:bookmarkStart w:id="117" w:name="wp1168960"/>
      <w:bookmarkStart w:id="118" w:name="wp1168961"/>
      <w:bookmarkStart w:id="119" w:name="wp1168962"/>
      <w:bookmarkStart w:id="120" w:name="wp1168963"/>
      <w:bookmarkStart w:id="121" w:name="wp1168964"/>
      <w:bookmarkStart w:id="122" w:name="wp1168965"/>
      <w:bookmarkStart w:id="123" w:name="wp1168966"/>
      <w:bookmarkStart w:id="124" w:name="wp1168967"/>
      <w:bookmarkStart w:id="125" w:name="wp1168968"/>
      <w:bookmarkStart w:id="126" w:name="wp1168969"/>
      <w:bookmarkStart w:id="127" w:name="wp1168970"/>
      <w:bookmarkStart w:id="128" w:name="wp1168971"/>
      <w:bookmarkStart w:id="129" w:name="wp1168972"/>
      <w:bookmarkStart w:id="130" w:name="wp1168973"/>
      <w:bookmarkStart w:id="131" w:name="wp1168974"/>
      <w:bookmarkStart w:id="132" w:name="wp1169612"/>
      <w:bookmarkStart w:id="133" w:name="wp1169613"/>
      <w:bookmarkStart w:id="134" w:name="wp1113333"/>
      <w:bookmarkStart w:id="135" w:name="wp1113334"/>
      <w:bookmarkStart w:id="136" w:name="wp1113335"/>
      <w:bookmarkStart w:id="137" w:name="wp1113336"/>
      <w:bookmarkStart w:id="138" w:name="wp1113337"/>
      <w:bookmarkStart w:id="139" w:name="wp1113338"/>
      <w:bookmarkStart w:id="140" w:name="wp1113339"/>
      <w:bookmarkStart w:id="141" w:name="wp1113340"/>
      <w:bookmarkStart w:id="142" w:name="wp1113341"/>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F85C94" w:rsidRPr="000E59EC" w:rsidRDefault="0009311C" w:rsidP="00F85C94">
      <w:pPr>
        <w:spacing w:line="204" w:lineRule="auto"/>
        <w:rPr>
          <w:rFonts w:ascii="Times New Roman" w:hAnsi="Times New Roman"/>
          <w:sz w:val="20"/>
        </w:rPr>
      </w:pPr>
      <w:r>
        <w:rPr>
          <w:rFonts w:ascii="Times New Roman" w:hAnsi="Times New Roman"/>
          <w:b/>
          <w:sz w:val="20"/>
          <w:u w:val="single"/>
        </w:rPr>
        <w:t xml:space="preserve">I.5  </w:t>
      </w:r>
      <w:r w:rsidR="00F85C94">
        <w:rPr>
          <w:rFonts w:ascii="Times New Roman" w:hAnsi="Times New Roman"/>
          <w:b/>
          <w:sz w:val="20"/>
          <w:u w:val="single"/>
        </w:rPr>
        <w:t xml:space="preserve">DISPUTES </w:t>
      </w:r>
      <w:r>
        <w:rPr>
          <w:rFonts w:ascii="Times New Roman" w:hAnsi="Times New Roman"/>
          <w:lang/>
        </w:rPr>
        <w:t xml:space="preserve"> </w:t>
      </w:r>
      <w:r w:rsidRPr="0009311C">
        <w:rPr>
          <w:rFonts w:ascii="Times New Roman" w:hAnsi="Times New Roman"/>
          <w:b/>
          <w:lang/>
        </w:rPr>
        <w:t>(MMAR 52.233-1) (JUL 2002)</w:t>
      </w:r>
    </w:p>
    <w:p w:rsidR="00F85C94" w:rsidRPr="00F85C94" w:rsidRDefault="00F85C94" w:rsidP="00F85C94">
      <w:pPr>
        <w:pStyle w:val="Heading3"/>
        <w:numPr>
          <w:ilvl w:val="0"/>
          <w:numId w:val="0"/>
        </w:numPr>
        <w:spacing w:before="240" w:line="288" w:lineRule="auto"/>
        <w:rPr>
          <w:rFonts w:ascii="Times New Roman" w:hAnsi="Times New Roman"/>
          <w:b w:val="0"/>
          <w:color w:val="000000"/>
          <w:sz w:val="20"/>
          <w:u w:val="none"/>
          <w:lang/>
        </w:rPr>
      </w:pPr>
    </w:p>
    <w:p w:rsidR="00F85C94" w:rsidRPr="00F85C94" w:rsidRDefault="00F85C94" w:rsidP="00F85C94">
      <w:pPr>
        <w:pStyle w:val="pbody"/>
        <w:ind w:firstLine="0"/>
        <w:rPr>
          <w:rFonts w:ascii="Times New Roman" w:hAnsi="Times New Roman" w:cs="Times New Roman"/>
          <w:sz w:val="22"/>
          <w:szCs w:val="22"/>
          <w:lang/>
        </w:rPr>
      </w:pPr>
      <w:bookmarkStart w:id="143" w:name="wp1113305"/>
      <w:bookmarkStart w:id="144" w:name="wp1113307"/>
      <w:bookmarkEnd w:id="143"/>
      <w:bookmarkEnd w:id="144"/>
      <w:r>
        <w:rPr>
          <w:rFonts w:ascii="Times New Roman" w:hAnsi="Times New Roman" w:cs="Times New Roman"/>
          <w:lang/>
        </w:rPr>
        <w:t>(a)</w:t>
      </w:r>
      <w:r w:rsidRPr="00F85C94">
        <w:rPr>
          <w:rFonts w:ascii="Times New Roman" w:hAnsi="Times New Roman" w:cs="Times New Roman"/>
          <w:sz w:val="22"/>
          <w:szCs w:val="22"/>
          <w:lang/>
        </w:rPr>
        <w:t xml:space="preserve"> This contract is subject to the Contract Disputes Act of 1978, as modified by Section 1501 of Title I of Division H of the Consolidated Appropriations Act, 2008, Pub.L.No. 110-161,_Stat._(2008).</w:t>
      </w:r>
      <w:bookmarkStart w:id="145" w:name="wp1113308"/>
      <w:bookmarkEnd w:id="145"/>
    </w:p>
    <w:p w:rsidR="00F85C94" w:rsidRPr="00F85C94" w:rsidRDefault="00F85C94" w:rsidP="00F85C94">
      <w:pPr>
        <w:pStyle w:val="pbody"/>
        <w:ind w:firstLine="0"/>
        <w:rPr>
          <w:rFonts w:ascii="Times New Roman" w:hAnsi="Times New Roman" w:cs="Times New Roman"/>
          <w:sz w:val="22"/>
          <w:szCs w:val="22"/>
          <w:lang/>
        </w:rPr>
      </w:pPr>
      <w:r w:rsidRPr="00F85C94">
        <w:rPr>
          <w:rFonts w:ascii="Times New Roman" w:hAnsi="Times New Roman" w:cs="Times New Roman"/>
          <w:sz w:val="22"/>
          <w:szCs w:val="22"/>
          <w:lang/>
        </w:rPr>
        <w:t xml:space="preserve">(b) Except as provided in the Act, all disputes arising under or relating to this contract shall be resolved under this clause. </w:t>
      </w:r>
    </w:p>
    <w:p w:rsidR="00F85C94" w:rsidRPr="00F85C94" w:rsidRDefault="00F85C94" w:rsidP="00F85C94">
      <w:pPr>
        <w:pStyle w:val="pbody"/>
        <w:ind w:firstLine="0"/>
        <w:rPr>
          <w:rFonts w:ascii="Times New Roman" w:hAnsi="Times New Roman" w:cs="Times New Roman"/>
          <w:sz w:val="22"/>
          <w:szCs w:val="22"/>
          <w:lang/>
        </w:rPr>
      </w:pPr>
      <w:bookmarkStart w:id="146" w:name="wp1113309"/>
      <w:bookmarkEnd w:id="146"/>
      <w:r w:rsidRPr="00F85C94">
        <w:rPr>
          <w:rFonts w:ascii="Times New Roman" w:hAnsi="Times New Roman" w:cs="Times New Roman"/>
          <w:sz w:val="22"/>
          <w:szCs w:val="22"/>
          <w:lang/>
        </w:rPr>
        <w:t xml:space="preserve">(c) “Claim,” as used in this clause, means a written demand or written assertion by one of the contracting parties seeking, as a matter of right, the payment of money in a sum certain, the adjustment or interpretation of contract terms, or other relief arising under or relating to this contract. However, a written demand or written assertion by the Contractor seeking the payment of money exceeding $50,000 is not a claim under the Act until certified. A voucher, invoice, or other routine request for payment that is not in dispute when submitted is not a claim under the Act. The submission may be converted to a claim under the Act, by complying with the submission and certification requirements of this clause, if it is disputed either as to liability or amount or is not acted upon in a reasonable time. </w:t>
      </w:r>
    </w:p>
    <w:p w:rsidR="00F85C94" w:rsidRPr="00F85C94" w:rsidRDefault="00F85C94" w:rsidP="00F85C94">
      <w:pPr>
        <w:pStyle w:val="pbody"/>
        <w:ind w:firstLine="0"/>
        <w:rPr>
          <w:rFonts w:ascii="Times New Roman" w:hAnsi="Times New Roman" w:cs="Times New Roman"/>
          <w:sz w:val="22"/>
          <w:szCs w:val="22"/>
          <w:lang/>
        </w:rPr>
      </w:pPr>
      <w:bookmarkStart w:id="147" w:name="wp1113310"/>
      <w:bookmarkEnd w:id="147"/>
      <w:r w:rsidRPr="00F85C94">
        <w:rPr>
          <w:rFonts w:ascii="Times New Roman" w:hAnsi="Times New Roman" w:cs="Times New Roman"/>
          <w:sz w:val="22"/>
          <w:szCs w:val="22"/>
          <w:lang/>
        </w:rPr>
        <w:t xml:space="preserve">(d)(1) A claim by the Contractor shall be made in writing and, unless otherwise stated in this contract, submitted within 6 years after accrual of the claim to the Contracting Officer for a written decision. A claim by the Government against the Contractor shall be subject to a written decision by the Contracting Officer. </w:t>
      </w:r>
    </w:p>
    <w:p w:rsidR="00F85C94" w:rsidRPr="00F85C94" w:rsidRDefault="00F85C94" w:rsidP="00F85C94">
      <w:pPr>
        <w:pStyle w:val="pindented1"/>
        <w:ind w:firstLine="0"/>
        <w:rPr>
          <w:rFonts w:ascii="Times New Roman" w:hAnsi="Times New Roman" w:cs="Times New Roman"/>
          <w:sz w:val="22"/>
          <w:szCs w:val="22"/>
          <w:lang/>
        </w:rPr>
      </w:pPr>
      <w:bookmarkStart w:id="148" w:name="wp1113311"/>
      <w:bookmarkEnd w:id="148"/>
      <w:r w:rsidRPr="00F85C94">
        <w:rPr>
          <w:rFonts w:ascii="Times New Roman" w:hAnsi="Times New Roman" w:cs="Times New Roman"/>
          <w:sz w:val="22"/>
          <w:szCs w:val="22"/>
          <w:lang/>
        </w:rPr>
        <w:t xml:space="preserve">(2)(i) The Contractor shall provide the certification specified in paragraph (d)(2)(iii) of this clause when submitting any claim exceeding $50,000. </w:t>
      </w:r>
    </w:p>
    <w:p w:rsidR="00F85C94" w:rsidRPr="00F85C94" w:rsidRDefault="00F85C94" w:rsidP="00F85C94">
      <w:pPr>
        <w:pStyle w:val="pindented2"/>
        <w:rPr>
          <w:rFonts w:ascii="Times New Roman" w:hAnsi="Times New Roman" w:cs="Times New Roman"/>
          <w:sz w:val="22"/>
          <w:szCs w:val="22"/>
          <w:lang/>
        </w:rPr>
      </w:pPr>
      <w:bookmarkStart w:id="149" w:name="wp1113312"/>
      <w:bookmarkEnd w:id="149"/>
      <w:r w:rsidRPr="00F85C94">
        <w:rPr>
          <w:rFonts w:ascii="Times New Roman" w:hAnsi="Times New Roman" w:cs="Times New Roman"/>
          <w:sz w:val="22"/>
          <w:szCs w:val="22"/>
          <w:lang/>
        </w:rPr>
        <w:t xml:space="preserve">(ii) The certification requirement does not apply to issues in controversy that have not been submitted as all or part of a claim. </w:t>
      </w:r>
    </w:p>
    <w:p w:rsidR="00F85C94" w:rsidRPr="00F85C94" w:rsidRDefault="00F85C94" w:rsidP="00F85C94">
      <w:pPr>
        <w:pStyle w:val="pindented2"/>
        <w:rPr>
          <w:rFonts w:ascii="Times New Roman" w:hAnsi="Times New Roman" w:cs="Times New Roman"/>
          <w:sz w:val="22"/>
          <w:szCs w:val="22"/>
          <w:lang/>
        </w:rPr>
      </w:pPr>
      <w:bookmarkStart w:id="150" w:name="wp1113313"/>
      <w:bookmarkEnd w:id="150"/>
      <w:r w:rsidRPr="00F85C94">
        <w:rPr>
          <w:rFonts w:ascii="Times New Roman" w:hAnsi="Times New Roman" w:cs="Times New Roman"/>
          <w:sz w:val="22"/>
          <w:szCs w:val="22"/>
          <w:lang/>
        </w:rPr>
        <w:t xml:space="preserve">(iii) The certification shall state as follows: “I certify that the claim is made in good faith; that the supporting data are accurate and complete to the best of my knowledge and belief; that the amount requested accurately reflects the contract adjustment for which the Contractor believes the Government is liable; and that I am duly authorized to certify the claim on behalf of the Contractor.” </w:t>
      </w:r>
    </w:p>
    <w:p w:rsidR="00F85C94" w:rsidRPr="00F85C94" w:rsidRDefault="00F85C94" w:rsidP="00F85C94">
      <w:pPr>
        <w:pStyle w:val="pindented1"/>
        <w:ind w:firstLine="0"/>
        <w:rPr>
          <w:rFonts w:ascii="Times New Roman" w:hAnsi="Times New Roman" w:cs="Times New Roman"/>
          <w:sz w:val="22"/>
          <w:szCs w:val="22"/>
          <w:lang/>
        </w:rPr>
      </w:pPr>
      <w:bookmarkStart w:id="151" w:name="wp1113314"/>
      <w:bookmarkEnd w:id="151"/>
      <w:r w:rsidRPr="00F85C94">
        <w:rPr>
          <w:rFonts w:ascii="Times New Roman" w:hAnsi="Times New Roman" w:cs="Times New Roman"/>
          <w:sz w:val="22"/>
          <w:szCs w:val="22"/>
          <w:lang/>
        </w:rPr>
        <w:t xml:space="preserve">(3) The certification may be executed by any person duly authorized to bind the Contractor with respect to the claim. </w:t>
      </w:r>
    </w:p>
    <w:p w:rsidR="00F85C94" w:rsidRPr="00F85C94" w:rsidRDefault="00F85C94" w:rsidP="00F85C94">
      <w:pPr>
        <w:pStyle w:val="pbody"/>
        <w:ind w:firstLine="0"/>
        <w:rPr>
          <w:rFonts w:ascii="Times New Roman" w:hAnsi="Times New Roman" w:cs="Times New Roman"/>
          <w:sz w:val="22"/>
          <w:szCs w:val="22"/>
          <w:lang/>
        </w:rPr>
      </w:pPr>
      <w:bookmarkStart w:id="152" w:name="wp1113315"/>
      <w:bookmarkEnd w:id="152"/>
      <w:r w:rsidRPr="00F85C94">
        <w:rPr>
          <w:rFonts w:ascii="Times New Roman" w:hAnsi="Times New Roman" w:cs="Times New Roman"/>
          <w:sz w:val="22"/>
          <w:szCs w:val="22"/>
          <w:lang/>
        </w:rPr>
        <w:t xml:space="preserve">(e) For Contractor claims of $100,000 or less, the Contracting Officer must, if requested in writing by the Contractor, render a decision within 60 days of the request. For Contractor-certified claims over $100,000, the Contracting Officer must, within 60 days, decide the claim or notify the Contractor of the date by which the decision will be made. </w:t>
      </w:r>
    </w:p>
    <w:p w:rsidR="003E1118" w:rsidRDefault="00F85C94" w:rsidP="00F85C94">
      <w:pPr>
        <w:pStyle w:val="pbody"/>
        <w:ind w:firstLine="0"/>
        <w:rPr>
          <w:rFonts w:ascii="Times New Roman" w:hAnsi="Times New Roman" w:cs="Times New Roman"/>
          <w:sz w:val="22"/>
          <w:szCs w:val="22"/>
          <w:lang/>
        </w:rPr>
      </w:pPr>
      <w:bookmarkStart w:id="153" w:name="wp1113316"/>
      <w:bookmarkEnd w:id="153"/>
      <w:r w:rsidRPr="00F85C94">
        <w:rPr>
          <w:rFonts w:ascii="Times New Roman" w:hAnsi="Times New Roman" w:cs="Times New Roman"/>
          <w:sz w:val="22"/>
          <w:szCs w:val="22"/>
          <w:lang/>
        </w:rPr>
        <w:t xml:space="preserve">(f) The Contracting Officer’s decision shall be final unless the Contractor appeals within ninety days of receipt of a contracting officer’s decision, to the Government </w:t>
      </w:r>
      <w:r w:rsidR="00DD67D9" w:rsidRPr="00F85C94">
        <w:rPr>
          <w:rFonts w:ascii="Times New Roman" w:hAnsi="Times New Roman" w:cs="Times New Roman"/>
          <w:sz w:val="22"/>
          <w:szCs w:val="22"/>
          <w:lang/>
        </w:rPr>
        <w:t>Accountability</w:t>
      </w:r>
      <w:r w:rsidRPr="00F85C94">
        <w:rPr>
          <w:rFonts w:ascii="Times New Roman" w:hAnsi="Times New Roman" w:cs="Times New Roman"/>
          <w:sz w:val="22"/>
          <w:szCs w:val="22"/>
          <w:lang/>
        </w:rPr>
        <w:t xml:space="preserve"> Office Contract Appeals Board, 441 G Street N.W., Room 7182, Washington, D.C. 20548; Facsimile: (202) 512-9749; E-Mail: CAB@gao.gov.</w:t>
      </w:r>
      <w:r w:rsidR="003E1118" w:rsidRPr="00F85C94" w:rsidDel="003E1118">
        <w:rPr>
          <w:rFonts w:ascii="Times New Roman" w:hAnsi="Times New Roman" w:cs="Times New Roman"/>
          <w:sz w:val="22"/>
          <w:szCs w:val="22"/>
          <w:lang/>
        </w:rPr>
        <w:t xml:space="preserve"> </w:t>
      </w:r>
    </w:p>
    <w:p w:rsidR="00F85C94" w:rsidRPr="00F85C94" w:rsidRDefault="00F85C94" w:rsidP="00F85C94">
      <w:pPr>
        <w:pStyle w:val="pbody"/>
        <w:ind w:firstLine="0"/>
        <w:rPr>
          <w:rFonts w:ascii="Times New Roman" w:hAnsi="Times New Roman" w:cs="Times New Roman"/>
          <w:sz w:val="22"/>
          <w:szCs w:val="22"/>
          <w:lang/>
        </w:rPr>
      </w:pPr>
      <w:bookmarkStart w:id="154" w:name="wp1113317"/>
      <w:bookmarkEnd w:id="154"/>
      <w:r w:rsidRPr="00F85C94">
        <w:rPr>
          <w:rFonts w:ascii="Times New Roman" w:hAnsi="Times New Roman" w:cs="Times New Roman"/>
          <w:sz w:val="22"/>
          <w:szCs w:val="22"/>
          <w:lang/>
        </w:rPr>
        <w:lastRenderedPageBreak/>
        <w:t xml:space="preserve">(g) If the claim by the Contractor is submitted to the Contracting Officer or a claim by the Government is presented to the Contractor, the parties, by mutual consent, may agree to use alternative dispute resolution (ADR). If the Contractor refuses an offer for ADR, the Contractor shall inform the Contracting Officer, in writing, of the Contractor’s specific reasons for rejecting the offer. </w:t>
      </w:r>
    </w:p>
    <w:p w:rsidR="00F85C94" w:rsidRPr="00F85C94" w:rsidRDefault="00F85C94" w:rsidP="00F85C94">
      <w:pPr>
        <w:pStyle w:val="pbody"/>
        <w:ind w:firstLine="0"/>
        <w:rPr>
          <w:rFonts w:ascii="Times New Roman" w:hAnsi="Times New Roman" w:cs="Times New Roman"/>
          <w:sz w:val="22"/>
          <w:szCs w:val="22"/>
          <w:lang/>
        </w:rPr>
      </w:pPr>
      <w:bookmarkStart w:id="155" w:name="wp1113318"/>
      <w:bookmarkEnd w:id="155"/>
      <w:r w:rsidRPr="00F85C94">
        <w:rPr>
          <w:rFonts w:ascii="Times New Roman" w:hAnsi="Times New Roman" w:cs="Times New Roman"/>
          <w:sz w:val="22"/>
          <w:szCs w:val="22"/>
          <w:lang/>
        </w:rPr>
        <w:t>(h) The Government shall pay interest on the amount found due and unpaid from (1) the date that the Contracting Officer receives the claim (certified, if required); or (2) the date that payment otherwise would be due, if that date is later, until the date of payment. With regard to claims having defective certifications, as defined in FAR </w:t>
      </w:r>
      <w:hyperlink r:id="rId23" w:anchor="wp1079863" w:history="1">
        <w:r w:rsidRPr="00F85C94">
          <w:rPr>
            <w:rStyle w:val="Hyperlink"/>
            <w:rFonts w:ascii="Times New Roman" w:hAnsi="Times New Roman" w:cs="Times New Roman"/>
            <w:sz w:val="22"/>
            <w:szCs w:val="22"/>
            <w:lang/>
          </w:rPr>
          <w:t>33.201</w:t>
        </w:r>
      </w:hyperlink>
      <w:r w:rsidRPr="00F85C94">
        <w:rPr>
          <w:rFonts w:ascii="Times New Roman" w:hAnsi="Times New Roman" w:cs="Times New Roman"/>
          <w:sz w:val="22"/>
          <w:szCs w:val="22"/>
          <w:lang/>
        </w:rPr>
        <w:t xml:space="preserve">, interest shall be paid from the date that the Contracting Officer initially receives the claim. Simple interest on claims shall be paid at the rate, fixed by the Secretary of the Treasury as provided in the Act, which is applicable to the period during which the Contracting Officer receives the claim and then at the rate applicable for each 6-month period as fixed by the Treasury Secretary during the pendency of the claim. </w:t>
      </w:r>
    </w:p>
    <w:p w:rsidR="00F85C94" w:rsidRPr="00F85C94" w:rsidRDefault="00F85C94" w:rsidP="00F85C94">
      <w:pPr>
        <w:pStyle w:val="pbody"/>
        <w:rPr>
          <w:rFonts w:ascii="Times New Roman" w:hAnsi="Times New Roman" w:cs="Times New Roman"/>
          <w:sz w:val="22"/>
          <w:szCs w:val="22"/>
          <w:lang/>
        </w:rPr>
      </w:pPr>
      <w:bookmarkStart w:id="156" w:name="wp1113319"/>
      <w:bookmarkEnd w:id="156"/>
      <w:r w:rsidRPr="00F85C94">
        <w:rPr>
          <w:rFonts w:ascii="Times New Roman" w:hAnsi="Times New Roman" w:cs="Times New Roman"/>
          <w:sz w:val="22"/>
          <w:szCs w:val="22"/>
          <w:lang/>
        </w:rPr>
        <w:t xml:space="preserve">(i) The Contractor shall proceed diligently with performance of this contract, pending final resolution of any request for relief, claim, appeal, or action arising under the contract, and comply with any decision of the Contracting Officer. </w:t>
      </w:r>
    </w:p>
    <w:p w:rsidR="00F85C94" w:rsidRPr="00F85C94" w:rsidRDefault="00F85C94" w:rsidP="00F85C94">
      <w:pPr>
        <w:pStyle w:val="pbody"/>
        <w:rPr>
          <w:rFonts w:ascii="Times New Roman" w:hAnsi="Times New Roman" w:cs="Times New Roman"/>
          <w:sz w:val="22"/>
          <w:szCs w:val="22"/>
          <w:lang/>
        </w:rPr>
      </w:pPr>
      <w:bookmarkStart w:id="157" w:name="wp1113320"/>
      <w:bookmarkStart w:id="158" w:name="wp1113321"/>
      <w:bookmarkEnd w:id="157"/>
      <w:bookmarkEnd w:id="158"/>
      <w:r w:rsidRPr="00F85C94">
        <w:rPr>
          <w:rStyle w:val="Emphasis"/>
          <w:rFonts w:ascii="Times New Roman" w:hAnsi="Times New Roman" w:cs="Times New Roman"/>
          <w:sz w:val="22"/>
          <w:szCs w:val="22"/>
          <w:lang/>
        </w:rPr>
        <w:t>Alternate I (Dec 1991)</w:t>
      </w:r>
      <w:r w:rsidRPr="00F85C94">
        <w:rPr>
          <w:rFonts w:ascii="Times New Roman" w:hAnsi="Times New Roman" w:cs="Times New Roman"/>
          <w:sz w:val="22"/>
          <w:szCs w:val="22"/>
          <w:lang/>
        </w:rPr>
        <w:t xml:space="preserve">. As prescribed in </w:t>
      </w:r>
      <w:hyperlink r:id="rId24" w:anchor="wp1079955" w:history="1">
        <w:r w:rsidRPr="00F85C94">
          <w:rPr>
            <w:rStyle w:val="Hyperlink"/>
            <w:rFonts w:ascii="Times New Roman" w:hAnsi="Times New Roman" w:cs="Times New Roman"/>
            <w:sz w:val="22"/>
            <w:szCs w:val="22"/>
            <w:lang/>
          </w:rPr>
          <w:t>33.215</w:t>
        </w:r>
      </w:hyperlink>
      <w:r w:rsidRPr="00F85C94">
        <w:rPr>
          <w:rFonts w:ascii="Times New Roman" w:hAnsi="Times New Roman" w:cs="Times New Roman"/>
          <w:sz w:val="22"/>
          <w:szCs w:val="22"/>
          <w:lang/>
        </w:rPr>
        <w:t xml:space="preserve">, substitute the following paragraph (i) for paragraph (i) of the basic clause: </w:t>
      </w:r>
    </w:p>
    <w:p w:rsidR="00F85C94" w:rsidRPr="00F85C94" w:rsidRDefault="00F85C94" w:rsidP="00F85C94">
      <w:pPr>
        <w:pStyle w:val="pbodyaltlist1"/>
        <w:rPr>
          <w:rFonts w:ascii="Times New Roman" w:hAnsi="Times New Roman" w:cs="Times New Roman"/>
          <w:sz w:val="22"/>
          <w:szCs w:val="22"/>
          <w:lang/>
        </w:rPr>
      </w:pPr>
      <w:bookmarkStart w:id="159" w:name="wp1113322"/>
      <w:bookmarkEnd w:id="159"/>
      <w:r w:rsidRPr="00F85C94">
        <w:rPr>
          <w:rFonts w:ascii="Times New Roman" w:hAnsi="Times New Roman" w:cs="Times New Roman"/>
          <w:sz w:val="22"/>
          <w:szCs w:val="22"/>
          <w:lang/>
        </w:rPr>
        <w:t xml:space="preserve">(i) The Contractor shall proceed diligently with performance of this contract, pending final resolution of any request for relief, claim, appeal, or action arising under or relating to the contract, and comply with any decision of the Contracting Officer. </w:t>
      </w:r>
    </w:p>
    <w:p w:rsidR="00F85C94" w:rsidRPr="00F85C94" w:rsidRDefault="00F85C94" w:rsidP="00F85C94">
      <w:pPr>
        <w:spacing w:line="204" w:lineRule="auto"/>
        <w:rPr>
          <w:rFonts w:ascii="Times New Roman" w:hAnsi="Times New Roman"/>
          <w:szCs w:val="22"/>
        </w:rPr>
      </w:pPr>
    </w:p>
    <w:p w:rsidR="00F85C94" w:rsidRPr="00F85C94" w:rsidRDefault="00F85C94" w:rsidP="00F85C94">
      <w:pPr>
        <w:spacing w:line="204" w:lineRule="auto"/>
        <w:rPr>
          <w:rFonts w:ascii="Times New Roman" w:hAnsi="Times New Roman"/>
          <w:szCs w:val="22"/>
        </w:rPr>
      </w:pPr>
      <w:r w:rsidRPr="00F85C94">
        <w:rPr>
          <w:rFonts w:ascii="Times New Roman" w:hAnsi="Times New Roman"/>
          <w:szCs w:val="22"/>
        </w:rPr>
        <w:t>Except as otherwise provided in the contract, any dispute concerning a question of fact related to the contract which is not disposed of by agreement shall be decided by the Contracting Officer, who shall make his/her decision in writing and mail or otherwise furnish a copy thereof to the Contractor. The decision of the Contracting Officer shall be final and conclusive unless, within 90 days from the date of receipt of such copy, the Contractor mails or otherwise furnishes to the Contracting Officer a written appeal addressed to the Public Printer. The decision of the Public Printer, or a duly authorized representative for the determination of such appeals, shall be final and conclusive unless determined by a court of competent jurisdiction to have been fraudulent, or capricious, or arbitrary, or so grossly erroneous as necessarily to imply bad faith, or not supported by substantial evidence. In connection with any appeal under this article, the Contractor shall be afforded an opportunity to be heard and to bid evidence in support of his/her appeal. Pending final decision of a dispute hereunder, the Contractor shall proceed diligently with the performance of the contract and in accordance with the Contracting Officer's decision.</w:t>
      </w:r>
    </w:p>
    <w:p w:rsidR="00F85C94" w:rsidRPr="00F85C94" w:rsidRDefault="00F85C94" w:rsidP="00F85C94">
      <w:pPr>
        <w:spacing w:line="204" w:lineRule="auto"/>
        <w:rPr>
          <w:rFonts w:ascii="Times New Roman" w:hAnsi="Times New Roman"/>
          <w:szCs w:val="22"/>
        </w:rPr>
      </w:pPr>
    </w:p>
    <w:p w:rsidR="00F85C94" w:rsidRPr="00F85C94" w:rsidRDefault="00F85C94" w:rsidP="00F85C94">
      <w:pPr>
        <w:spacing w:line="204" w:lineRule="auto"/>
        <w:rPr>
          <w:rFonts w:ascii="Times New Roman" w:hAnsi="Times New Roman"/>
          <w:szCs w:val="22"/>
        </w:rPr>
      </w:pPr>
      <w:r w:rsidRPr="00F85C94">
        <w:rPr>
          <w:rFonts w:ascii="Times New Roman" w:hAnsi="Times New Roman"/>
          <w:szCs w:val="22"/>
        </w:rPr>
        <w:t xml:space="preserve">This "Disputes" article does not preclude consideration of law questions in connection with decisions provided for in the paragraph above: Provided, that nothing in the contract shall be construed as making final the decision of any administration official, representative, or board on a question of law. </w:t>
      </w:r>
    </w:p>
    <w:p w:rsidR="00F85C94" w:rsidRPr="00F85C94" w:rsidRDefault="00F85C94" w:rsidP="00F85C94">
      <w:pPr>
        <w:spacing w:line="204" w:lineRule="auto"/>
        <w:rPr>
          <w:rFonts w:ascii="Times New Roman" w:hAnsi="Times New Roman"/>
          <w:szCs w:val="22"/>
        </w:rPr>
      </w:pPr>
    </w:p>
    <w:p w:rsidR="009A0423" w:rsidRPr="00F0375A" w:rsidRDefault="00662333" w:rsidP="009A0423">
      <w:pPr>
        <w:pStyle w:val="Heading3"/>
        <w:numPr>
          <w:ilvl w:val="0"/>
          <w:numId w:val="0"/>
        </w:numPr>
        <w:spacing w:before="240" w:line="288" w:lineRule="auto"/>
        <w:rPr>
          <w:rFonts w:ascii="Times New Roman" w:hAnsi="Times New Roman"/>
          <w:color w:val="000000"/>
          <w:sz w:val="22"/>
          <w:szCs w:val="22"/>
          <w:lang/>
        </w:rPr>
      </w:pPr>
      <w:r w:rsidRPr="00662333">
        <w:rPr>
          <w:rFonts w:ascii="Times New Roman" w:hAnsi="Times New Roman"/>
          <w:sz w:val="22"/>
          <w:szCs w:val="22"/>
          <w:lang/>
        </w:rPr>
        <w:t>I.</w:t>
      </w:r>
      <w:r w:rsidR="008B0780">
        <w:rPr>
          <w:rFonts w:ascii="Times New Roman" w:hAnsi="Times New Roman"/>
          <w:sz w:val="22"/>
          <w:szCs w:val="22"/>
          <w:lang/>
        </w:rPr>
        <w:t>10</w:t>
      </w:r>
      <w:r>
        <w:rPr>
          <w:szCs w:val="22"/>
          <w:lang/>
        </w:rPr>
        <w:t xml:space="preserve"> </w:t>
      </w:r>
      <w:r w:rsidR="009A0423" w:rsidRPr="00F0375A">
        <w:rPr>
          <w:rFonts w:ascii="Times New Roman" w:hAnsi="Times New Roman"/>
          <w:color w:val="000000"/>
          <w:sz w:val="22"/>
          <w:szCs w:val="22"/>
          <w:lang/>
        </w:rPr>
        <w:t xml:space="preserve">Warranty of Services,  </w:t>
      </w:r>
      <w:r>
        <w:rPr>
          <w:rFonts w:ascii="Times New Roman" w:hAnsi="Times New Roman"/>
          <w:color w:val="000000"/>
          <w:sz w:val="22"/>
          <w:szCs w:val="22"/>
          <w:lang/>
        </w:rPr>
        <w:t xml:space="preserve">(MMAR </w:t>
      </w:r>
      <w:r w:rsidRPr="00F0375A">
        <w:rPr>
          <w:rFonts w:ascii="Times New Roman" w:hAnsi="Times New Roman"/>
          <w:color w:val="000000"/>
          <w:sz w:val="22"/>
          <w:szCs w:val="22"/>
          <w:lang/>
        </w:rPr>
        <w:t>52.246-20</w:t>
      </w:r>
      <w:r>
        <w:rPr>
          <w:rFonts w:ascii="Times New Roman" w:hAnsi="Times New Roman"/>
          <w:color w:val="000000"/>
          <w:sz w:val="22"/>
          <w:szCs w:val="22"/>
          <w:lang/>
        </w:rPr>
        <w:t xml:space="preserve">) </w:t>
      </w:r>
      <w:r w:rsidR="009A0423" w:rsidRPr="00F0375A">
        <w:rPr>
          <w:rFonts w:ascii="Times New Roman" w:hAnsi="Times New Roman"/>
          <w:color w:val="000000"/>
          <w:sz w:val="22"/>
          <w:szCs w:val="22"/>
          <w:lang/>
        </w:rPr>
        <w:t xml:space="preserve">(May 2001) </w:t>
      </w:r>
    </w:p>
    <w:p w:rsidR="009A0423" w:rsidRPr="00F0375A" w:rsidRDefault="009A0423" w:rsidP="009A0423">
      <w:pPr>
        <w:pStyle w:val="pbody"/>
        <w:rPr>
          <w:rFonts w:ascii="Times New Roman" w:hAnsi="Times New Roman" w:cs="Times New Roman"/>
          <w:sz w:val="22"/>
          <w:szCs w:val="22"/>
          <w:lang/>
        </w:rPr>
      </w:pPr>
      <w:bookmarkStart w:id="160" w:name="wp1119070"/>
      <w:bookmarkStart w:id="161" w:name="wp1119071"/>
      <w:bookmarkStart w:id="162" w:name="wp1119072"/>
      <w:bookmarkEnd w:id="160"/>
      <w:bookmarkEnd w:id="161"/>
      <w:bookmarkEnd w:id="162"/>
    </w:p>
    <w:p w:rsidR="009A0423" w:rsidRPr="00F0375A" w:rsidRDefault="009A0423" w:rsidP="009A0423">
      <w:pPr>
        <w:pStyle w:val="pbody"/>
        <w:rPr>
          <w:rFonts w:ascii="Times New Roman" w:hAnsi="Times New Roman" w:cs="Times New Roman"/>
          <w:sz w:val="22"/>
          <w:szCs w:val="22"/>
          <w:lang/>
        </w:rPr>
      </w:pPr>
      <w:r w:rsidRPr="00F0375A">
        <w:rPr>
          <w:rFonts w:ascii="Times New Roman" w:hAnsi="Times New Roman" w:cs="Times New Roman"/>
          <w:sz w:val="22"/>
          <w:szCs w:val="22"/>
          <w:lang/>
        </w:rPr>
        <w:t xml:space="preserve"> (a) </w:t>
      </w:r>
      <w:r w:rsidRPr="00F0375A">
        <w:rPr>
          <w:rStyle w:val="Emphasis"/>
          <w:rFonts w:ascii="Times New Roman" w:hAnsi="Times New Roman" w:cs="Times New Roman"/>
          <w:sz w:val="22"/>
          <w:szCs w:val="22"/>
          <w:lang/>
        </w:rPr>
        <w:t xml:space="preserve">Definition. </w:t>
      </w:r>
      <w:r w:rsidRPr="00F0375A">
        <w:rPr>
          <w:rFonts w:ascii="Times New Roman" w:hAnsi="Times New Roman" w:cs="Times New Roman"/>
          <w:sz w:val="22"/>
          <w:szCs w:val="22"/>
          <w:lang/>
        </w:rPr>
        <w:t xml:space="preserve">“Acceptance,” as used in this clause, means the act of an authorized representative of the Government by which the Government assumes for itself, or as an agent of another, ownership of existing and identified supplies, or approves specific services, as partial or complete performance of the contract. </w:t>
      </w:r>
    </w:p>
    <w:p w:rsidR="009A0423" w:rsidRPr="00F0375A" w:rsidRDefault="009A0423" w:rsidP="009A0423">
      <w:pPr>
        <w:pStyle w:val="pbody"/>
        <w:rPr>
          <w:rFonts w:ascii="Times New Roman" w:hAnsi="Times New Roman" w:cs="Times New Roman"/>
          <w:sz w:val="22"/>
          <w:szCs w:val="22"/>
          <w:lang/>
        </w:rPr>
      </w:pPr>
      <w:bookmarkStart w:id="163" w:name="wp1119073"/>
      <w:bookmarkEnd w:id="163"/>
      <w:r w:rsidRPr="00F0375A">
        <w:rPr>
          <w:rFonts w:ascii="Times New Roman" w:hAnsi="Times New Roman" w:cs="Times New Roman"/>
          <w:sz w:val="22"/>
          <w:szCs w:val="22"/>
          <w:lang/>
        </w:rPr>
        <w:t>(b) Notwithstanding inspection and acceptance by the Government or any provision concerning the conclusiveness thereof, the Contractor warrants that all services performed under this contract will, at the time of acceptance, be free from defects in workmanship and conform to the requirements of this contract. The Contracting Officer shall give written notice of any defect or nonconformance to the Contractor  within 10 days</w:t>
      </w:r>
      <w:r w:rsidRPr="00F0375A">
        <w:rPr>
          <w:rStyle w:val="Emphasis"/>
          <w:rFonts w:ascii="Times New Roman" w:hAnsi="Times New Roman" w:cs="Times New Roman"/>
          <w:sz w:val="22"/>
          <w:szCs w:val="22"/>
          <w:lang/>
        </w:rPr>
        <w:t xml:space="preserve"> from the date of acceptance by the Government. </w:t>
      </w:r>
      <w:r w:rsidRPr="00F0375A">
        <w:rPr>
          <w:rFonts w:ascii="Times New Roman" w:hAnsi="Times New Roman" w:cs="Times New Roman"/>
          <w:sz w:val="22"/>
          <w:szCs w:val="22"/>
          <w:lang/>
        </w:rPr>
        <w:t xml:space="preserve"> This notice shall state either— </w:t>
      </w:r>
    </w:p>
    <w:p w:rsidR="009A0423" w:rsidRPr="00F0375A" w:rsidRDefault="009A0423" w:rsidP="009A0423">
      <w:pPr>
        <w:pStyle w:val="pindented1"/>
        <w:rPr>
          <w:rFonts w:ascii="Times New Roman" w:hAnsi="Times New Roman" w:cs="Times New Roman"/>
          <w:sz w:val="22"/>
          <w:szCs w:val="22"/>
          <w:lang/>
        </w:rPr>
      </w:pPr>
      <w:bookmarkStart w:id="164" w:name="wp1119074"/>
      <w:bookmarkEnd w:id="164"/>
      <w:r w:rsidRPr="00F0375A">
        <w:rPr>
          <w:rFonts w:ascii="Times New Roman" w:hAnsi="Times New Roman" w:cs="Times New Roman"/>
          <w:sz w:val="22"/>
          <w:szCs w:val="22"/>
          <w:lang/>
        </w:rPr>
        <w:t xml:space="preserve">(1) That the Contractor shall correct or reperform any defective or nonconforming services; or </w:t>
      </w:r>
    </w:p>
    <w:p w:rsidR="009A0423" w:rsidRPr="00F0375A" w:rsidRDefault="009A0423" w:rsidP="009A0423">
      <w:pPr>
        <w:pStyle w:val="pindented1"/>
        <w:rPr>
          <w:rFonts w:ascii="Times New Roman" w:hAnsi="Times New Roman" w:cs="Times New Roman"/>
          <w:sz w:val="22"/>
          <w:szCs w:val="22"/>
          <w:lang/>
        </w:rPr>
      </w:pPr>
      <w:bookmarkStart w:id="165" w:name="wp1119075"/>
      <w:bookmarkEnd w:id="165"/>
      <w:r w:rsidRPr="00F0375A">
        <w:rPr>
          <w:rFonts w:ascii="Times New Roman" w:hAnsi="Times New Roman" w:cs="Times New Roman"/>
          <w:sz w:val="22"/>
          <w:szCs w:val="22"/>
          <w:lang/>
        </w:rPr>
        <w:t xml:space="preserve">(2) That the Government does not require correction or reperformance. </w:t>
      </w:r>
    </w:p>
    <w:p w:rsidR="009A0423" w:rsidRPr="00F0375A" w:rsidRDefault="009A0423" w:rsidP="009A0423">
      <w:pPr>
        <w:pStyle w:val="pbody"/>
        <w:rPr>
          <w:rFonts w:ascii="Times New Roman" w:hAnsi="Times New Roman" w:cs="Times New Roman"/>
          <w:sz w:val="22"/>
          <w:szCs w:val="22"/>
          <w:lang/>
        </w:rPr>
      </w:pPr>
      <w:bookmarkStart w:id="166" w:name="wp1119076"/>
      <w:bookmarkEnd w:id="166"/>
      <w:r w:rsidRPr="00F0375A">
        <w:rPr>
          <w:rFonts w:ascii="Times New Roman" w:hAnsi="Times New Roman" w:cs="Times New Roman"/>
          <w:sz w:val="22"/>
          <w:szCs w:val="22"/>
          <w:lang/>
        </w:rPr>
        <w:lastRenderedPageBreak/>
        <w:t xml:space="preserve">(c) If the Contractor is required to correct or reperform, it shall be at no cost to the Government, and any services corrected or reperformed by the Contractor shall be subject to this clause to the same extent as work initially performed. If the Contractor fails or refuses to correct or reperform, the Contracting Officer may, by contract or otherwise, correct or replace with similar services and charge to the Contractor the cost occasioned to the Government thereby, or make an equitable adjustment in the contract price. </w:t>
      </w:r>
    </w:p>
    <w:p w:rsidR="009A0423" w:rsidRPr="00F0375A" w:rsidRDefault="009A0423" w:rsidP="009A0423">
      <w:pPr>
        <w:pStyle w:val="pbody"/>
        <w:rPr>
          <w:rFonts w:ascii="Times New Roman" w:hAnsi="Times New Roman" w:cs="Times New Roman"/>
          <w:sz w:val="22"/>
          <w:szCs w:val="22"/>
          <w:lang/>
        </w:rPr>
      </w:pPr>
      <w:bookmarkStart w:id="167" w:name="wp1119077"/>
      <w:bookmarkEnd w:id="167"/>
      <w:r w:rsidRPr="00F0375A">
        <w:rPr>
          <w:rFonts w:ascii="Times New Roman" w:hAnsi="Times New Roman" w:cs="Times New Roman"/>
          <w:sz w:val="22"/>
          <w:szCs w:val="22"/>
          <w:lang/>
        </w:rPr>
        <w:t xml:space="preserve">(d) If the Government does not require correction or reperformance, the Contracting Officer shall make an equitable adjustment in the contract price. </w:t>
      </w:r>
    </w:p>
    <w:p w:rsidR="009A0423" w:rsidRPr="00F0375A" w:rsidRDefault="009A0423" w:rsidP="009A0423">
      <w:pPr>
        <w:pStyle w:val="pbodyctr"/>
        <w:rPr>
          <w:rFonts w:ascii="Times New Roman" w:hAnsi="Times New Roman" w:cs="Times New Roman"/>
          <w:sz w:val="22"/>
          <w:szCs w:val="22"/>
          <w:lang/>
        </w:rPr>
      </w:pPr>
      <w:bookmarkStart w:id="168" w:name="wp1119078"/>
      <w:bookmarkEnd w:id="168"/>
      <w:r w:rsidRPr="00F0375A">
        <w:rPr>
          <w:rFonts w:ascii="Times New Roman" w:hAnsi="Times New Roman" w:cs="Times New Roman"/>
          <w:sz w:val="22"/>
          <w:szCs w:val="22"/>
          <w:lang/>
        </w:rPr>
        <w:t>(End of clause</w:t>
      </w:r>
      <w:r w:rsidR="00D448FC">
        <w:rPr>
          <w:rFonts w:ascii="Times New Roman" w:hAnsi="Times New Roman" w:cs="Times New Roman"/>
          <w:sz w:val="22"/>
          <w:szCs w:val="22"/>
          <w:lang/>
        </w:rPr>
        <w:t>)</w:t>
      </w:r>
    </w:p>
    <w:p w:rsidR="009A0423" w:rsidRPr="00F0375A" w:rsidRDefault="009A0423" w:rsidP="009A0423">
      <w:pPr>
        <w:rPr>
          <w:rFonts w:ascii="Times New Roman" w:hAnsi="Times New Roman"/>
          <w:szCs w:val="22"/>
        </w:rPr>
      </w:pPr>
    </w:p>
    <w:p w:rsidR="00D72E18" w:rsidRDefault="0084437D" w:rsidP="00D72E18">
      <w:pPr>
        <w:autoSpaceDE w:val="0"/>
        <w:autoSpaceDN w:val="0"/>
        <w:adjustRightInd w:val="0"/>
        <w:rPr>
          <w:szCs w:val="22"/>
          <w:lang/>
        </w:rPr>
        <w:sectPr w:rsidR="00D72E18" w:rsidSect="00D72E18">
          <w:footerReference w:type="default" r:id="rId25"/>
          <w:type w:val="continuous"/>
          <w:pgSz w:w="12240" w:h="15840"/>
          <w:pgMar w:top="810" w:right="860" w:bottom="900" w:left="720" w:header="720" w:footer="720" w:gutter="0"/>
          <w:cols w:space="720"/>
        </w:sectPr>
      </w:pPr>
      <w:r w:rsidRPr="00F0375A">
        <w:rPr>
          <w:rFonts w:ascii="Times New Roman" w:hAnsi="Times New Roman"/>
          <w:szCs w:val="22"/>
          <w:lang/>
        </w:rPr>
        <w:br w:type="page"/>
      </w:r>
    </w:p>
    <w:p w:rsidR="00A90AEB" w:rsidRPr="00F053D0" w:rsidRDefault="00A90AEB" w:rsidP="00D72E18">
      <w:pPr>
        <w:pStyle w:val="NormalWeb"/>
        <w:rPr>
          <w:b/>
          <w:u w:val="single"/>
        </w:rPr>
      </w:pPr>
      <w:r w:rsidRPr="00F053D0">
        <w:rPr>
          <w:b/>
          <w:u w:val="single"/>
        </w:rPr>
        <w:lastRenderedPageBreak/>
        <w:t xml:space="preserve">SECTION - J- LIST OF ATTACHMENTS </w:t>
      </w:r>
    </w:p>
    <w:tbl>
      <w:tblPr>
        <w:tblStyle w:val="TableGrid"/>
        <w:tblW w:w="8880" w:type="dxa"/>
        <w:tblInd w:w="828" w:type="dxa"/>
        <w:tblLook w:val="01E0"/>
      </w:tblPr>
      <w:tblGrid>
        <w:gridCol w:w="2340"/>
        <w:gridCol w:w="6540"/>
      </w:tblGrid>
      <w:tr w:rsidR="0009311C" w:rsidRPr="00137BC5" w:rsidTr="00677976">
        <w:trPr>
          <w:trHeight w:val="432"/>
        </w:trPr>
        <w:tc>
          <w:tcPr>
            <w:tcW w:w="2340" w:type="dxa"/>
            <w:vAlign w:val="bottom"/>
          </w:tcPr>
          <w:p w:rsidR="0009311C" w:rsidRPr="00677976" w:rsidRDefault="0009311C" w:rsidP="00677976">
            <w:pPr>
              <w:autoSpaceDE w:val="0"/>
              <w:autoSpaceDN w:val="0"/>
              <w:adjustRightInd w:val="0"/>
              <w:rPr>
                <w:rFonts w:ascii="Times New Roman" w:hAnsi="Times New Roman"/>
                <w:sz w:val="24"/>
                <w:szCs w:val="24"/>
              </w:rPr>
            </w:pPr>
            <w:r w:rsidRPr="00677976">
              <w:rPr>
                <w:rFonts w:ascii="Times New Roman" w:hAnsi="Times New Roman"/>
                <w:sz w:val="24"/>
                <w:szCs w:val="24"/>
              </w:rPr>
              <w:t>Attachment 1</w:t>
            </w:r>
          </w:p>
        </w:tc>
        <w:tc>
          <w:tcPr>
            <w:tcW w:w="6540" w:type="dxa"/>
            <w:vAlign w:val="bottom"/>
          </w:tcPr>
          <w:p w:rsidR="0009311C" w:rsidRPr="00677976" w:rsidRDefault="00677976" w:rsidP="00677976">
            <w:pPr>
              <w:autoSpaceDE w:val="0"/>
              <w:autoSpaceDN w:val="0"/>
              <w:adjustRightInd w:val="0"/>
              <w:rPr>
                <w:rFonts w:ascii="Times New Roman" w:hAnsi="Times New Roman"/>
                <w:sz w:val="24"/>
                <w:szCs w:val="24"/>
              </w:rPr>
            </w:pPr>
            <w:r w:rsidRPr="00677976">
              <w:rPr>
                <w:rFonts w:ascii="Times New Roman" w:hAnsi="Times New Roman"/>
                <w:sz w:val="24"/>
                <w:szCs w:val="24"/>
              </w:rPr>
              <w:t>SIMILAR EXPERIENCE MATRIX</w:t>
            </w:r>
          </w:p>
        </w:tc>
      </w:tr>
      <w:tr w:rsidR="0009311C" w:rsidRPr="00137BC5" w:rsidTr="00677976">
        <w:trPr>
          <w:trHeight w:val="432"/>
        </w:trPr>
        <w:tc>
          <w:tcPr>
            <w:tcW w:w="2340" w:type="dxa"/>
            <w:vAlign w:val="bottom"/>
          </w:tcPr>
          <w:p w:rsidR="0009311C" w:rsidRPr="00677976" w:rsidRDefault="0009311C" w:rsidP="00677976">
            <w:pPr>
              <w:autoSpaceDE w:val="0"/>
              <w:autoSpaceDN w:val="0"/>
              <w:adjustRightInd w:val="0"/>
              <w:rPr>
                <w:rFonts w:ascii="Times New Roman" w:hAnsi="Times New Roman"/>
                <w:sz w:val="24"/>
                <w:szCs w:val="24"/>
              </w:rPr>
            </w:pPr>
            <w:r w:rsidRPr="00677976">
              <w:rPr>
                <w:rFonts w:ascii="Times New Roman" w:hAnsi="Times New Roman"/>
                <w:sz w:val="24"/>
                <w:szCs w:val="24"/>
              </w:rPr>
              <w:t>Attachment 2</w:t>
            </w:r>
          </w:p>
        </w:tc>
        <w:tc>
          <w:tcPr>
            <w:tcW w:w="6540" w:type="dxa"/>
            <w:vAlign w:val="bottom"/>
          </w:tcPr>
          <w:p w:rsidR="0009311C" w:rsidRPr="00677976" w:rsidRDefault="00677976" w:rsidP="00677976">
            <w:pPr>
              <w:autoSpaceDE w:val="0"/>
              <w:autoSpaceDN w:val="0"/>
              <w:adjustRightInd w:val="0"/>
              <w:rPr>
                <w:rFonts w:ascii="Times New Roman" w:hAnsi="Times New Roman"/>
                <w:sz w:val="24"/>
                <w:szCs w:val="24"/>
              </w:rPr>
            </w:pPr>
            <w:r w:rsidRPr="00677976">
              <w:rPr>
                <w:rFonts w:ascii="Times New Roman" w:hAnsi="Times New Roman"/>
                <w:sz w:val="24"/>
                <w:szCs w:val="24"/>
              </w:rPr>
              <w:t>ORGANIZATION’S PERFORMANCE QUESTIONNAIRE</w:t>
            </w:r>
          </w:p>
        </w:tc>
      </w:tr>
      <w:tr w:rsidR="0009311C" w:rsidRPr="00137BC5" w:rsidTr="00677976">
        <w:trPr>
          <w:trHeight w:val="432"/>
        </w:trPr>
        <w:tc>
          <w:tcPr>
            <w:tcW w:w="2340" w:type="dxa"/>
            <w:vAlign w:val="bottom"/>
          </w:tcPr>
          <w:p w:rsidR="0009311C" w:rsidRPr="00677976" w:rsidRDefault="0009311C" w:rsidP="00677976">
            <w:pPr>
              <w:autoSpaceDE w:val="0"/>
              <w:autoSpaceDN w:val="0"/>
              <w:adjustRightInd w:val="0"/>
              <w:rPr>
                <w:rFonts w:ascii="Times New Roman" w:hAnsi="Times New Roman"/>
                <w:sz w:val="24"/>
                <w:szCs w:val="24"/>
              </w:rPr>
            </w:pPr>
            <w:r w:rsidRPr="00677976">
              <w:rPr>
                <w:rFonts w:ascii="Times New Roman" w:hAnsi="Times New Roman"/>
                <w:sz w:val="24"/>
                <w:szCs w:val="24"/>
                <w:lang/>
              </w:rPr>
              <w:t>Attachment 3</w:t>
            </w:r>
          </w:p>
        </w:tc>
        <w:tc>
          <w:tcPr>
            <w:tcW w:w="6540" w:type="dxa"/>
            <w:vAlign w:val="bottom"/>
          </w:tcPr>
          <w:p w:rsidR="0009311C" w:rsidRPr="00677976" w:rsidRDefault="00677976" w:rsidP="00677976">
            <w:pPr>
              <w:autoSpaceDE w:val="0"/>
              <w:autoSpaceDN w:val="0"/>
              <w:adjustRightInd w:val="0"/>
              <w:rPr>
                <w:rFonts w:ascii="Times New Roman" w:hAnsi="Times New Roman"/>
                <w:sz w:val="24"/>
                <w:szCs w:val="24"/>
              </w:rPr>
            </w:pPr>
            <w:r w:rsidRPr="00677976">
              <w:rPr>
                <w:rFonts w:ascii="Times New Roman" w:hAnsi="Times New Roman"/>
                <w:sz w:val="24"/>
                <w:szCs w:val="24"/>
              </w:rPr>
              <w:t xml:space="preserve">NON-DISCLOSURE AGREEMENT </w:t>
            </w:r>
          </w:p>
        </w:tc>
      </w:tr>
    </w:tbl>
    <w:p w:rsidR="00451DF2" w:rsidRPr="00451DF2" w:rsidRDefault="00451DF2" w:rsidP="00451DF2">
      <w:pPr>
        <w:rPr>
          <w:rFonts w:ascii="Times New Roman" w:hAnsi="Times New Roman"/>
        </w:rPr>
      </w:pPr>
    </w:p>
    <w:p w:rsidR="00A90AEB" w:rsidRDefault="00A90AEB"/>
    <w:p w:rsidR="009466B1" w:rsidRDefault="009466B1"/>
    <w:p w:rsidR="00A90AEB" w:rsidRDefault="00A90AEB">
      <w:pPr>
        <w:rPr>
          <w:lang w:val="fr-FR"/>
        </w:rPr>
      </w:pPr>
    </w:p>
    <w:p w:rsidR="00FA2DBB" w:rsidRDefault="00A90AEB" w:rsidP="00FA2DBB">
      <w:pPr>
        <w:outlineLvl w:val="0"/>
        <w:rPr>
          <w:b/>
          <w:color w:val="000000"/>
          <w:szCs w:val="22"/>
        </w:rPr>
      </w:pPr>
      <w:r>
        <w:rPr>
          <w:rFonts w:ascii="Arial" w:hAnsi="Arial" w:cs="Arial"/>
          <w:sz w:val="20"/>
        </w:rPr>
        <w:br w:type="page"/>
      </w:r>
      <w:r w:rsidR="00FA2DBB" w:rsidRPr="003D3662">
        <w:rPr>
          <w:b/>
          <w:color w:val="000000"/>
          <w:szCs w:val="22"/>
        </w:rPr>
        <w:lastRenderedPageBreak/>
        <w:t>SECTION K – REPRESENTATIONS, CERTIFICATIONS AND OTHER STATEMENTS OF OFFERORS</w:t>
      </w:r>
    </w:p>
    <w:p w:rsidR="00677976" w:rsidRDefault="00677976" w:rsidP="00677976">
      <w:pPr>
        <w:pStyle w:val="Heading2"/>
        <w:keepNext w:val="0"/>
        <w:widowControl/>
        <w:numPr>
          <w:ilvl w:val="0"/>
          <w:numId w:val="0"/>
        </w:numPr>
        <w:snapToGrid/>
        <w:spacing w:line="240" w:lineRule="auto"/>
        <w:rPr>
          <w:sz w:val="22"/>
          <w:szCs w:val="22"/>
          <w:lang/>
        </w:rPr>
      </w:pPr>
    </w:p>
    <w:p w:rsidR="00677976" w:rsidRDefault="00677976" w:rsidP="00677976">
      <w:pPr>
        <w:pStyle w:val="Heading2"/>
        <w:keepNext w:val="0"/>
        <w:widowControl/>
        <w:numPr>
          <w:ilvl w:val="0"/>
          <w:numId w:val="0"/>
        </w:numPr>
        <w:snapToGrid/>
        <w:spacing w:line="240" w:lineRule="auto"/>
        <w:rPr>
          <w:sz w:val="22"/>
          <w:szCs w:val="22"/>
          <w:lang/>
        </w:rPr>
      </w:pPr>
    </w:p>
    <w:p w:rsidR="00677976" w:rsidRPr="00677976" w:rsidRDefault="00677976" w:rsidP="00677976">
      <w:pPr>
        <w:pStyle w:val="Heading2"/>
        <w:keepNext w:val="0"/>
        <w:widowControl/>
        <w:numPr>
          <w:ilvl w:val="0"/>
          <w:numId w:val="41"/>
        </w:numPr>
        <w:tabs>
          <w:tab w:val="clear" w:pos="1080"/>
          <w:tab w:val="num" w:pos="720"/>
        </w:tabs>
        <w:snapToGrid/>
        <w:spacing w:line="240" w:lineRule="auto"/>
        <w:ind w:left="720"/>
        <w:rPr>
          <w:rFonts w:ascii="Times New Roman" w:hAnsi="Times New Roman"/>
          <w:sz w:val="22"/>
          <w:szCs w:val="22"/>
          <w:lang/>
        </w:rPr>
      </w:pPr>
      <w:r w:rsidRPr="00677976">
        <w:rPr>
          <w:rFonts w:ascii="Times New Roman" w:hAnsi="Times New Roman"/>
          <w:sz w:val="22"/>
          <w:szCs w:val="22"/>
          <w:lang/>
        </w:rPr>
        <w:t xml:space="preserve">52.252-2 CLAUSES INCORPORATED BY REFERENCE (JUNE 1988) </w:t>
      </w:r>
    </w:p>
    <w:p w:rsidR="00677976" w:rsidRPr="00677976" w:rsidRDefault="00677976" w:rsidP="00677976">
      <w:pPr>
        <w:pStyle w:val="NormalWeb"/>
        <w:ind w:left="720"/>
        <w:rPr>
          <w:sz w:val="22"/>
          <w:szCs w:val="22"/>
          <w:lang/>
        </w:rPr>
      </w:pPr>
      <w:r w:rsidRPr="00677976">
        <w:rPr>
          <w:sz w:val="22"/>
          <w:szCs w:val="22"/>
          <w:lang/>
        </w:rPr>
        <w:t xml:space="preserve">This contract incorporates one or more clauses by reference, with the same force and effect as if they were given in full text. Upon request, the Contracting Officer will make their full text available. Also, the full text of a clause may be accessed electronically at this address: </w:t>
      </w:r>
      <w:hyperlink r:id="rId26" w:history="1">
        <w:r w:rsidRPr="00677976">
          <w:rPr>
            <w:rStyle w:val="Hyperlink"/>
            <w:sz w:val="22"/>
            <w:szCs w:val="22"/>
            <w:lang/>
          </w:rPr>
          <w:t>http://www.gpo.gov/acquisition/mmar.pdf</w:t>
        </w:r>
      </w:hyperlink>
    </w:p>
    <w:p w:rsidR="00677976" w:rsidRPr="00677976" w:rsidRDefault="00677976" w:rsidP="00677976">
      <w:pPr>
        <w:pStyle w:val="Heading2"/>
        <w:keepNext w:val="0"/>
        <w:widowControl/>
        <w:numPr>
          <w:ilvl w:val="0"/>
          <w:numId w:val="41"/>
        </w:numPr>
        <w:tabs>
          <w:tab w:val="clear" w:pos="1080"/>
          <w:tab w:val="num" w:pos="720"/>
        </w:tabs>
        <w:snapToGrid/>
        <w:spacing w:line="240" w:lineRule="auto"/>
        <w:ind w:left="720"/>
        <w:jc w:val="both"/>
        <w:rPr>
          <w:rFonts w:ascii="Times New Roman" w:hAnsi="Times New Roman"/>
          <w:color w:val="000000"/>
          <w:sz w:val="22"/>
          <w:szCs w:val="22"/>
        </w:rPr>
      </w:pPr>
      <w:r w:rsidRPr="00677976">
        <w:rPr>
          <w:rFonts w:ascii="Times New Roman" w:hAnsi="Times New Roman"/>
          <w:color w:val="000000"/>
          <w:sz w:val="22"/>
          <w:szCs w:val="22"/>
        </w:rPr>
        <w:t xml:space="preserve">MATERIALS MANAGEMENT ACQUISITION REGULATION CLAUSES </w:t>
      </w:r>
    </w:p>
    <w:p w:rsidR="00677976" w:rsidRPr="00677976" w:rsidRDefault="00677976" w:rsidP="00677976">
      <w:pPr>
        <w:pStyle w:val="Heading2"/>
        <w:numPr>
          <w:ilvl w:val="0"/>
          <w:numId w:val="0"/>
        </w:numPr>
        <w:ind w:left="-600"/>
        <w:jc w:val="both"/>
        <w:rPr>
          <w:rFonts w:ascii="Times New Roman" w:hAnsi="Times New Roman"/>
          <w:color w:val="000000"/>
          <w:sz w:val="22"/>
          <w:szCs w:val="22"/>
        </w:rPr>
      </w:pPr>
    </w:p>
    <w:tbl>
      <w:tblPr>
        <w:tblW w:w="8155" w:type="dxa"/>
        <w:tblInd w:w="792" w:type="dxa"/>
        <w:tblBorders>
          <w:top w:val="nil"/>
          <w:left w:val="nil"/>
          <w:bottom w:val="nil"/>
          <w:right w:val="nil"/>
        </w:tblBorders>
        <w:tblLook w:val="0000"/>
      </w:tblPr>
      <w:tblGrid>
        <w:gridCol w:w="1158"/>
        <w:gridCol w:w="5960"/>
        <w:gridCol w:w="1037"/>
      </w:tblGrid>
      <w:tr w:rsidR="00677976" w:rsidRPr="00677976" w:rsidTr="00677976">
        <w:tblPrEx>
          <w:tblCellMar>
            <w:top w:w="0" w:type="dxa"/>
            <w:bottom w:w="0" w:type="dxa"/>
          </w:tblCellMar>
        </w:tblPrEx>
        <w:trPr>
          <w:trHeight w:val="289"/>
        </w:trPr>
        <w:tc>
          <w:tcPr>
            <w:tcW w:w="0" w:type="auto"/>
          </w:tcPr>
          <w:p w:rsidR="00677976" w:rsidRPr="00677976" w:rsidRDefault="00677976" w:rsidP="00677976">
            <w:pPr>
              <w:spacing w:before="100" w:after="48"/>
              <w:jc w:val="center"/>
              <w:rPr>
                <w:rFonts w:ascii="Times New Roman" w:hAnsi="Times New Roman"/>
                <w:color w:val="000000"/>
                <w:szCs w:val="22"/>
              </w:rPr>
            </w:pPr>
            <w:r w:rsidRPr="00677976">
              <w:rPr>
                <w:rFonts w:ascii="Times New Roman" w:hAnsi="Times New Roman"/>
                <w:color w:val="000000"/>
                <w:szCs w:val="22"/>
                <w:u w:val="single"/>
              </w:rPr>
              <w:t>NUMBER</w:t>
            </w:r>
          </w:p>
        </w:tc>
        <w:tc>
          <w:tcPr>
            <w:tcW w:w="0" w:type="auto"/>
          </w:tcPr>
          <w:p w:rsidR="00677976" w:rsidRPr="00677976" w:rsidRDefault="00677976" w:rsidP="00677976">
            <w:pPr>
              <w:spacing w:before="100" w:after="48"/>
              <w:rPr>
                <w:rFonts w:ascii="Times New Roman" w:hAnsi="Times New Roman"/>
                <w:color w:val="000000"/>
                <w:szCs w:val="22"/>
              </w:rPr>
            </w:pPr>
            <w:r w:rsidRPr="00677976">
              <w:rPr>
                <w:rFonts w:ascii="Times New Roman" w:hAnsi="Times New Roman"/>
                <w:color w:val="000000"/>
                <w:szCs w:val="22"/>
                <w:u w:val="single"/>
              </w:rPr>
              <w:t>TITLE</w:t>
            </w:r>
          </w:p>
        </w:tc>
        <w:tc>
          <w:tcPr>
            <w:tcW w:w="0" w:type="auto"/>
          </w:tcPr>
          <w:p w:rsidR="00677976" w:rsidRPr="00677976" w:rsidRDefault="00677976" w:rsidP="00677976">
            <w:pPr>
              <w:spacing w:before="100" w:after="48"/>
              <w:jc w:val="center"/>
              <w:rPr>
                <w:rFonts w:ascii="Times New Roman" w:hAnsi="Times New Roman"/>
                <w:color w:val="000000"/>
                <w:szCs w:val="22"/>
              </w:rPr>
            </w:pPr>
            <w:r w:rsidRPr="00677976">
              <w:rPr>
                <w:rFonts w:ascii="Times New Roman" w:hAnsi="Times New Roman"/>
                <w:color w:val="000000"/>
                <w:szCs w:val="22"/>
                <w:u w:val="single"/>
              </w:rPr>
              <w:t>DATE</w:t>
            </w:r>
          </w:p>
        </w:tc>
      </w:tr>
      <w:tr w:rsidR="00677976" w:rsidRPr="00677976" w:rsidTr="00677976">
        <w:tblPrEx>
          <w:tblCellMar>
            <w:top w:w="0" w:type="dxa"/>
            <w:bottom w:w="0" w:type="dxa"/>
          </w:tblCellMar>
        </w:tblPrEx>
        <w:trPr>
          <w:trHeight w:val="793"/>
        </w:trPr>
        <w:tc>
          <w:tcPr>
            <w:tcW w:w="0" w:type="auto"/>
          </w:tcPr>
          <w:p w:rsidR="00677976" w:rsidRPr="00677976" w:rsidRDefault="00677976" w:rsidP="00677976">
            <w:pPr>
              <w:spacing w:before="100" w:after="48"/>
              <w:jc w:val="center"/>
              <w:rPr>
                <w:rFonts w:ascii="Times New Roman" w:hAnsi="Times New Roman"/>
                <w:color w:val="000000"/>
                <w:szCs w:val="22"/>
              </w:rPr>
            </w:pPr>
            <w:r w:rsidRPr="00677976">
              <w:rPr>
                <w:rFonts w:ascii="Times New Roman" w:hAnsi="Times New Roman"/>
                <w:color w:val="000000"/>
                <w:szCs w:val="22"/>
              </w:rPr>
              <w:t xml:space="preserve">52.203-11 </w:t>
            </w:r>
          </w:p>
        </w:tc>
        <w:tc>
          <w:tcPr>
            <w:tcW w:w="0" w:type="auto"/>
          </w:tcPr>
          <w:p w:rsidR="00677976" w:rsidRPr="00677976" w:rsidRDefault="00677976" w:rsidP="00677976">
            <w:pPr>
              <w:spacing w:before="100" w:after="48"/>
              <w:rPr>
                <w:rFonts w:ascii="Times New Roman" w:hAnsi="Times New Roman"/>
                <w:color w:val="000000"/>
                <w:szCs w:val="22"/>
              </w:rPr>
            </w:pPr>
            <w:r w:rsidRPr="00677976">
              <w:rPr>
                <w:rFonts w:ascii="Times New Roman" w:hAnsi="Times New Roman"/>
                <w:color w:val="000000"/>
                <w:szCs w:val="22"/>
              </w:rPr>
              <w:t xml:space="preserve">Certification and disclosure regarding payments to influence certain federal transactions </w:t>
            </w:r>
          </w:p>
        </w:tc>
        <w:tc>
          <w:tcPr>
            <w:tcW w:w="0" w:type="auto"/>
          </w:tcPr>
          <w:p w:rsidR="00677976" w:rsidRPr="00677976" w:rsidRDefault="00677976" w:rsidP="00677976">
            <w:pPr>
              <w:spacing w:before="100" w:after="48"/>
              <w:jc w:val="center"/>
              <w:rPr>
                <w:rFonts w:ascii="Times New Roman" w:hAnsi="Times New Roman"/>
                <w:color w:val="000000"/>
                <w:szCs w:val="22"/>
              </w:rPr>
            </w:pPr>
            <w:r w:rsidRPr="00677976">
              <w:rPr>
                <w:rFonts w:ascii="Times New Roman" w:hAnsi="Times New Roman"/>
                <w:color w:val="000000"/>
                <w:szCs w:val="22"/>
              </w:rPr>
              <w:t>APR</w:t>
            </w:r>
            <w:r>
              <w:rPr>
                <w:rFonts w:ascii="Times New Roman" w:hAnsi="Times New Roman"/>
                <w:color w:val="000000"/>
                <w:szCs w:val="22"/>
              </w:rPr>
              <w:t xml:space="preserve"> 1991</w:t>
            </w:r>
          </w:p>
        </w:tc>
      </w:tr>
    </w:tbl>
    <w:p w:rsidR="00677976" w:rsidRPr="00677976" w:rsidRDefault="00677976" w:rsidP="00677976">
      <w:pPr>
        <w:rPr>
          <w:rFonts w:ascii="Times New Roman" w:hAnsi="Times New Roman"/>
          <w:szCs w:val="22"/>
        </w:rPr>
      </w:pPr>
    </w:p>
    <w:p w:rsidR="00677976" w:rsidRPr="00677976" w:rsidRDefault="00677976" w:rsidP="00677976">
      <w:pPr>
        <w:pStyle w:val="Heading2"/>
        <w:keepNext w:val="0"/>
        <w:widowControl/>
        <w:numPr>
          <w:ilvl w:val="0"/>
          <w:numId w:val="41"/>
        </w:numPr>
        <w:tabs>
          <w:tab w:val="clear" w:pos="1080"/>
          <w:tab w:val="num" w:pos="720"/>
        </w:tabs>
        <w:snapToGrid/>
        <w:spacing w:line="240" w:lineRule="auto"/>
        <w:ind w:left="720"/>
        <w:jc w:val="both"/>
        <w:rPr>
          <w:rFonts w:ascii="Times New Roman" w:hAnsi="Times New Roman"/>
          <w:sz w:val="22"/>
          <w:szCs w:val="22"/>
          <w:lang/>
        </w:rPr>
      </w:pPr>
      <w:r w:rsidRPr="00677976">
        <w:rPr>
          <w:rFonts w:ascii="Times New Roman" w:hAnsi="Times New Roman"/>
          <w:sz w:val="22"/>
          <w:szCs w:val="22"/>
          <w:lang/>
        </w:rPr>
        <w:t xml:space="preserve">52.203-2 CERTIFICATE OF INDEPENDENT PRICE DETERMINATION (APR 1985) </w:t>
      </w:r>
    </w:p>
    <w:p w:rsidR="00677976" w:rsidRPr="00677976" w:rsidRDefault="00677976" w:rsidP="00677976">
      <w:pPr>
        <w:pStyle w:val="NormalWeb"/>
        <w:ind w:left="720"/>
        <w:rPr>
          <w:sz w:val="22"/>
          <w:szCs w:val="22"/>
          <w:lang/>
        </w:rPr>
      </w:pPr>
      <w:r w:rsidRPr="00677976">
        <w:rPr>
          <w:sz w:val="22"/>
          <w:szCs w:val="22"/>
          <w:lang/>
        </w:rPr>
        <w:t xml:space="preserve">(a) The Offeror certifies that- </w:t>
      </w:r>
    </w:p>
    <w:p w:rsidR="00677976" w:rsidRPr="00B61FD3" w:rsidRDefault="00677976" w:rsidP="00677976">
      <w:pPr>
        <w:pStyle w:val="NormalWeb"/>
        <w:ind w:left="720"/>
        <w:rPr>
          <w:sz w:val="22"/>
          <w:szCs w:val="22"/>
          <w:lang/>
        </w:rPr>
      </w:pPr>
      <w:r w:rsidRPr="00B61FD3">
        <w:rPr>
          <w:sz w:val="22"/>
          <w:szCs w:val="22"/>
          <w:lang/>
        </w:rPr>
        <w:t xml:space="preserve">(1) The prices in this offer have been arrived at independently, without, for the purpose of restricting competition, any consultation, communication, or agreement with any other Offeror or competitor relating to- </w:t>
      </w:r>
    </w:p>
    <w:p w:rsidR="00677976" w:rsidRPr="00B61FD3" w:rsidRDefault="00677976" w:rsidP="00677976">
      <w:pPr>
        <w:pStyle w:val="NormalWeb"/>
        <w:ind w:left="720"/>
        <w:rPr>
          <w:sz w:val="22"/>
          <w:szCs w:val="22"/>
          <w:lang/>
        </w:rPr>
      </w:pPr>
      <w:r w:rsidRPr="00B61FD3">
        <w:rPr>
          <w:sz w:val="22"/>
          <w:szCs w:val="22"/>
          <w:lang/>
        </w:rPr>
        <w:t xml:space="preserve">(i) Those prices; </w:t>
      </w:r>
    </w:p>
    <w:p w:rsidR="00677976" w:rsidRPr="00B61FD3" w:rsidRDefault="00677976" w:rsidP="00677976">
      <w:pPr>
        <w:pStyle w:val="NormalWeb"/>
        <w:ind w:left="720"/>
        <w:rPr>
          <w:sz w:val="22"/>
          <w:szCs w:val="22"/>
          <w:lang/>
        </w:rPr>
      </w:pPr>
      <w:r w:rsidRPr="00B61FD3">
        <w:rPr>
          <w:sz w:val="22"/>
          <w:szCs w:val="22"/>
          <w:lang/>
        </w:rPr>
        <w:t xml:space="preserve">(ii) The intention to submit an offer; or </w:t>
      </w:r>
    </w:p>
    <w:p w:rsidR="00677976" w:rsidRPr="00B61FD3" w:rsidRDefault="00677976" w:rsidP="00677976">
      <w:pPr>
        <w:pStyle w:val="NormalWeb"/>
        <w:ind w:left="720"/>
        <w:rPr>
          <w:sz w:val="22"/>
          <w:szCs w:val="22"/>
          <w:lang/>
        </w:rPr>
      </w:pPr>
      <w:r w:rsidRPr="00B61FD3">
        <w:rPr>
          <w:sz w:val="22"/>
          <w:szCs w:val="22"/>
          <w:lang/>
        </w:rPr>
        <w:t xml:space="preserve">(iii) The methods or factors used to calculate the prices offered. </w:t>
      </w:r>
    </w:p>
    <w:p w:rsidR="00677976" w:rsidRPr="00B61FD3" w:rsidRDefault="00677976" w:rsidP="00677976">
      <w:pPr>
        <w:pStyle w:val="NormalWeb"/>
        <w:ind w:left="720"/>
        <w:rPr>
          <w:sz w:val="22"/>
          <w:szCs w:val="22"/>
          <w:lang/>
        </w:rPr>
      </w:pPr>
      <w:r w:rsidRPr="00B61FD3">
        <w:rPr>
          <w:sz w:val="22"/>
          <w:szCs w:val="22"/>
          <w:lang/>
        </w:rPr>
        <w:t xml:space="preserve">(2)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 </w:t>
      </w:r>
    </w:p>
    <w:p w:rsidR="00677976" w:rsidRPr="00B61FD3" w:rsidRDefault="00677976" w:rsidP="00677976">
      <w:pPr>
        <w:pStyle w:val="NormalWeb"/>
        <w:ind w:left="720"/>
        <w:rPr>
          <w:sz w:val="22"/>
          <w:szCs w:val="22"/>
          <w:lang/>
        </w:rPr>
      </w:pPr>
      <w:r w:rsidRPr="00B61FD3">
        <w:rPr>
          <w:sz w:val="22"/>
          <w:szCs w:val="22"/>
          <w:lang/>
        </w:rPr>
        <w:t xml:space="preserve">(3) No attempt has been made or will be made by the Offeror to induce any other concern to submit or not to submit an offer for the purpose of restricting competition. </w:t>
      </w:r>
    </w:p>
    <w:p w:rsidR="00677976" w:rsidRPr="00B61FD3" w:rsidRDefault="00677976" w:rsidP="00677976">
      <w:pPr>
        <w:pStyle w:val="NormalWeb"/>
        <w:ind w:left="720"/>
        <w:rPr>
          <w:sz w:val="22"/>
          <w:szCs w:val="22"/>
          <w:lang/>
        </w:rPr>
      </w:pPr>
      <w:r w:rsidRPr="00B61FD3">
        <w:rPr>
          <w:sz w:val="22"/>
          <w:szCs w:val="22"/>
          <w:lang/>
        </w:rPr>
        <w:t xml:space="preserve">(b) Each signature on the offer is considered to be a certification by the signatory that the signatory- </w:t>
      </w:r>
    </w:p>
    <w:p w:rsidR="00677976" w:rsidRPr="00B61FD3" w:rsidRDefault="00677976" w:rsidP="00677976">
      <w:pPr>
        <w:pStyle w:val="NormalWeb"/>
        <w:ind w:left="720"/>
        <w:rPr>
          <w:sz w:val="22"/>
          <w:szCs w:val="22"/>
          <w:lang/>
        </w:rPr>
      </w:pPr>
      <w:r w:rsidRPr="00B61FD3">
        <w:rPr>
          <w:sz w:val="22"/>
          <w:szCs w:val="22"/>
          <w:lang/>
        </w:rPr>
        <w:t xml:space="preserve">(1) Is the person in the Offeror's organization responsible for determining the prices being offered in this bid or proposal, and that the signatory has not participated and will not participate in any action contrary to paragraphs (a)(1) through (a)(3) of this provision; or </w:t>
      </w:r>
    </w:p>
    <w:p w:rsidR="00677976" w:rsidRPr="00B61FD3" w:rsidRDefault="00677976" w:rsidP="00677976">
      <w:pPr>
        <w:pStyle w:val="NormalWeb"/>
        <w:ind w:left="720"/>
        <w:rPr>
          <w:sz w:val="22"/>
          <w:szCs w:val="22"/>
          <w:lang/>
        </w:rPr>
      </w:pPr>
      <w:r w:rsidRPr="00B61FD3">
        <w:rPr>
          <w:sz w:val="22"/>
          <w:szCs w:val="22"/>
          <w:lang/>
        </w:rPr>
        <w:t xml:space="preserve">(2) (i) Has been authorized, in writing, to act as agent for the following principals in certifying that those principals have not participated, and will not participate in any action contrary to paragraphs (a)(1) through (a)(3) of this provision ____________________ [insert full name of person(s) in the Offeror's organization responsible for determining the prices offered in this bid or proposal, and the title of his or her position in the Offeror's organization]; </w:t>
      </w:r>
    </w:p>
    <w:p w:rsidR="00677976" w:rsidRPr="00B61FD3" w:rsidRDefault="00677976" w:rsidP="00677976">
      <w:pPr>
        <w:pStyle w:val="NormalWeb"/>
        <w:ind w:left="720"/>
        <w:rPr>
          <w:sz w:val="22"/>
          <w:szCs w:val="22"/>
          <w:lang/>
        </w:rPr>
      </w:pPr>
      <w:r w:rsidRPr="00B61FD3">
        <w:rPr>
          <w:sz w:val="22"/>
          <w:szCs w:val="22"/>
          <w:lang/>
        </w:rPr>
        <w:lastRenderedPageBreak/>
        <w:t xml:space="preserve">(ii) As an authorized agent, does certify that the principals named in subdivision (b)(2)(i) of this provision have not participated, and will not participate, in any action contrary to paragraphs (a)(1) through (a)(3) of this provision; and </w:t>
      </w:r>
    </w:p>
    <w:p w:rsidR="00677976" w:rsidRPr="00B61FD3" w:rsidRDefault="00677976" w:rsidP="00677976">
      <w:pPr>
        <w:pStyle w:val="NormalWeb"/>
        <w:ind w:left="720"/>
        <w:rPr>
          <w:sz w:val="22"/>
          <w:szCs w:val="22"/>
          <w:lang/>
        </w:rPr>
      </w:pPr>
      <w:r w:rsidRPr="00B61FD3">
        <w:rPr>
          <w:sz w:val="22"/>
          <w:szCs w:val="22"/>
          <w:lang/>
        </w:rPr>
        <w:t xml:space="preserve">(iii) As an agent, has not personally participated, and will not participate, in any action contrary to paragraphs (a)(1) through (a)(3) of this provision. </w:t>
      </w:r>
    </w:p>
    <w:p w:rsidR="00677976" w:rsidRPr="00B61FD3" w:rsidRDefault="00677976" w:rsidP="00677976">
      <w:pPr>
        <w:ind w:left="720"/>
        <w:rPr>
          <w:szCs w:val="22"/>
          <w:lang/>
        </w:rPr>
      </w:pPr>
      <w:r w:rsidRPr="00B61FD3">
        <w:rPr>
          <w:szCs w:val="22"/>
          <w:lang/>
        </w:rPr>
        <w:t>(c) If the Offeror deletes or modifies paragraph (a)(2) of this provision, the Offeror must furnish with its offer a signed statement setting forth in detail the circumstances of the disclosure.</w:t>
      </w:r>
    </w:p>
    <w:p w:rsidR="00677976" w:rsidRPr="00B61FD3" w:rsidRDefault="00677976" w:rsidP="00677976">
      <w:pPr>
        <w:ind w:left="720"/>
        <w:rPr>
          <w:szCs w:val="22"/>
          <w:lang/>
        </w:rPr>
      </w:pPr>
    </w:p>
    <w:p w:rsidR="00677976" w:rsidRPr="00B61FD3" w:rsidRDefault="00677976" w:rsidP="00EA6FC4">
      <w:pPr>
        <w:pStyle w:val="Heading2"/>
        <w:keepNext w:val="0"/>
        <w:widowControl/>
        <w:numPr>
          <w:ilvl w:val="0"/>
          <w:numId w:val="41"/>
        </w:numPr>
        <w:tabs>
          <w:tab w:val="clear" w:pos="1080"/>
          <w:tab w:val="num" w:pos="720"/>
        </w:tabs>
        <w:snapToGrid/>
        <w:spacing w:line="240" w:lineRule="auto"/>
        <w:ind w:left="720"/>
        <w:rPr>
          <w:sz w:val="22"/>
          <w:szCs w:val="22"/>
          <w:lang/>
        </w:rPr>
      </w:pPr>
      <w:r w:rsidRPr="00F264F8">
        <w:rPr>
          <w:sz w:val="22"/>
          <w:szCs w:val="22"/>
          <w:lang/>
        </w:rPr>
        <w:t>52.204-3 TAXPAYER IDENTIFICATION (OCT 1998)</w:t>
      </w:r>
    </w:p>
    <w:p w:rsidR="00677976" w:rsidRPr="00B61FD3" w:rsidRDefault="00677976" w:rsidP="00677976">
      <w:pPr>
        <w:pStyle w:val="NormalWeb"/>
        <w:spacing w:before="0" w:beforeAutospacing="0" w:after="0" w:afterAutospacing="0"/>
        <w:ind w:left="720"/>
        <w:rPr>
          <w:sz w:val="22"/>
          <w:szCs w:val="22"/>
          <w:lang/>
        </w:rPr>
      </w:pPr>
      <w:r w:rsidRPr="00B61FD3">
        <w:rPr>
          <w:sz w:val="22"/>
          <w:szCs w:val="22"/>
          <w:lang/>
        </w:rPr>
        <w:t xml:space="preserve">(a) </w:t>
      </w:r>
      <w:r w:rsidRPr="00B61FD3">
        <w:rPr>
          <w:sz w:val="22"/>
          <w:szCs w:val="22"/>
          <w:u w:val="single"/>
          <w:lang/>
        </w:rPr>
        <w:t xml:space="preserve">Definitions. </w:t>
      </w:r>
    </w:p>
    <w:p w:rsidR="00677976" w:rsidRPr="00B61FD3" w:rsidRDefault="00677976" w:rsidP="00677976">
      <w:pPr>
        <w:pStyle w:val="NormalWeb"/>
        <w:spacing w:before="0" w:beforeAutospacing="0" w:after="0" w:afterAutospacing="0"/>
        <w:ind w:left="720"/>
        <w:rPr>
          <w:sz w:val="22"/>
          <w:szCs w:val="22"/>
          <w:lang/>
        </w:rPr>
      </w:pPr>
      <w:r w:rsidRPr="00B61FD3">
        <w:rPr>
          <w:sz w:val="22"/>
          <w:szCs w:val="22"/>
          <w:lang/>
        </w:rPr>
        <w:t xml:space="preserve">"Common parent," as used in this provision, means that corporate entity that owns or controls an affiliated group of corporations that files its Federal income tax returns on a consolidated basis, and of which the Offeror is a member. </w:t>
      </w:r>
    </w:p>
    <w:p w:rsidR="00677976" w:rsidRPr="00B61FD3" w:rsidRDefault="00677976" w:rsidP="00677976">
      <w:pPr>
        <w:pStyle w:val="NormalWeb"/>
        <w:spacing w:before="0" w:beforeAutospacing="0" w:after="0" w:afterAutospacing="0"/>
        <w:ind w:left="720"/>
        <w:rPr>
          <w:sz w:val="22"/>
          <w:szCs w:val="22"/>
          <w:lang/>
        </w:rPr>
      </w:pPr>
      <w:r w:rsidRPr="00B61FD3">
        <w:rPr>
          <w:sz w:val="22"/>
          <w:szCs w:val="22"/>
          <w:lang/>
        </w:rPr>
        <w:t xml:space="preserve">"Taxpayer Identification Number (TIN)," as used in this provision, means the number required by the Internal Revenue Service (IRS) to be used by the Offeror in reporting income tax and other returns. The TIN may be either a Social Security Number or an Employer Identification Number. </w:t>
      </w:r>
    </w:p>
    <w:p w:rsidR="00677976" w:rsidRPr="00B61FD3" w:rsidRDefault="00677976" w:rsidP="00677976">
      <w:pPr>
        <w:pStyle w:val="NormalWeb"/>
        <w:spacing w:before="0" w:beforeAutospacing="0" w:after="0" w:afterAutospacing="0"/>
        <w:ind w:left="720"/>
        <w:rPr>
          <w:sz w:val="22"/>
          <w:szCs w:val="22"/>
          <w:lang/>
        </w:rPr>
      </w:pPr>
      <w:r w:rsidRPr="00B61FD3">
        <w:rPr>
          <w:sz w:val="22"/>
          <w:szCs w:val="22"/>
          <w:lang/>
        </w:rPr>
        <w:br/>
        <w:t xml:space="preserve">(b) All Offerors must submit the information required in paragraphs (d) through (f) of this provision to comply with debt collection requirements of 31 U.S.C. 7701(c) and 3325(d), reporting requirements of 26 U.S.C. 6041, 6041A, and 6050M, and implementing regulations issued by the IRS. If the resulting contract is subject to the payment reporting requirements described in Federal Acquisition Regulation (MMAR) 4.904, the failure or refusal by the Offeror to furnish the information may result in a 31 percent reduction of payments otherwise due under the contract. </w:t>
      </w:r>
    </w:p>
    <w:p w:rsidR="00677976" w:rsidRPr="00B61FD3" w:rsidRDefault="00677976" w:rsidP="00677976">
      <w:pPr>
        <w:pStyle w:val="NormalWeb"/>
        <w:spacing w:before="0" w:beforeAutospacing="0" w:after="0" w:afterAutospacing="0"/>
        <w:ind w:left="720"/>
        <w:rPr>
          <w:sz w:val="22"/>
          <w:szCs w:val="22"/>
          <w:lang/>
        </w:rPr>
      </w:pPr>
    </w:p>
    <w:p w:rsidR="00677976" w:rsidRPr="00B61FD3" w:rsidRDefault="00677976" w:rsidP="00677976">
      <w:pPr>
        <w:pStyle w:val="NormalWeb"/>
        <w:spacing w:before="0" w:beforeAutospacing="0" w:after="0" w:afterAutospacing="0"/>
        <w:ind w:left="720"/>
        <w:rPr>
          <w:sz w:val="22"/>
          <w:szCs w:val="22"/>
          <w:lang/>
        </w:rPr>
      </w:pPr>
      <w:r w:rsidRPr="00B61FD3">
        <w:rPr>
          <w:sz w:val="22"/>
          <w:szCs w:val="22"/>
          <w:lang/>
        </w:rPr>
        <w:t xml:space="preserve">(c) The TIN may be used by the Government to collect and report on any delinquent amounts arising out of the Offeror's relationship with the Government (31 U.S.C. 7701(c)(3)). If the resulting contract is subject to the payment reporting requirements described in MMAR 4.904, the TIN provided hereunder may be matched with IRS records to verify the accuracy of the Offeror's TIN. </w:t>
      </w:r>
    </w:p>
    <w:p w:rsidR="00677976" w:rsidRPr="00B61FD3" w:rsidRDefault="00677976" w:rsidP="00677976">
      <w:pPr>
        <w:pStyle w:val="NormalWeb"/>
        <w:spacing w:before="0" w:beforeAutospacing="0" w:after="0" w:afterAutospacing="0"/>
        <w:ind w:left="720"/>
        <w:rPr>
          <w:sz w:val="22"/>
          <w:szCs w:val="22"/>
          <w:lang/>
        </w:rPr>
      </w:pPr>
    </w:p>
    <w:p w:rsidR="00677976" w:rsidRPr="00B61FD3" w:rsidRDefault="00677976" w:rsidP="00677976">
      <w:pPr>
        <w:pStyle w:val="NormalWeb"/>
        <w:spacing w:before="0" w:beforeAutospacing="0" w:after="0" w:afterAutospacing="0"/>
        <w:ind w:left="720"/>
        <w:rPr>
          <w:sz w:val="22"/>
          <w:szCs w:val="22"/>
          <w:lang/>
        </w:rPr>
      </w:pPr>
      <w:r w:rsidRPr="00B61FD3">
        <w:rPr>
          <w:i/>
          <w:iCs/>
          <w:sz w:val="22"/>
          <w:szCs w:val="22"/>
          <w:lang/>
        </w:rPr>
        <w:t xml:space="preserve">(d) Taxpayer Identification Number (TIN) </w:t>
      </w:r>
      <w:r w:rsidRPr="00B61FD3">
        <w:rPr>
          <w:sz w:val="22"/>
          <w:szCs w:val="22"/>
          <w:lang/>
        </w:rPr>
        <w:t>[</w:t>
      </w:r>
      <w:r w:rsidRPr="00B61FD3">
        <w:rPr>
          <w:i/>
          <w:iCs/>
          <w:sz w:val="22"/>
          <w:szCs w:val="22"/>
          <w:lang/>
        </w:rPr>
        <w:t>check the appropriate block</w:t>
      </w:r>
      <w:r w:rsidRPr="00B61FD3">
        <w:rPr>
          <w:sz w:val="22"/>
          <w:szCs w:val="22"/>
          <w:lang/>
        </w:rPr>
        <w:t xml:space="preserve">]: </w:t>
      </w:r>
    </w:p>
    <w:p w:rsidR="00677976" w:rsidRPr="00B61FD3" w:rsidRDefault="00677976" w:rsidP="00677976">
      <w:pPr>
        <w:pStyle w:val="NormalWeb"/>
        <w:spacing w:before="0" w:beforeAutospacing="0" w:after="0" w:afterAutospacing="0"/>
        <w:ind w:left="720"/>
        <w:rPr>
          <w:sz w:val="22"/>
          <w:szCs w:val="22"/>
          <w:lang/>
        </w:rPr>
      </w:pP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 TIN: _____________________.</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TIN has been applied for.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TIN is not required because: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Offeror is a nonresident alien, foreign corporation, or foreign partnership that does not have income effectively connected with the conduct of a trade or business in the United States and does not have an office or place of business or a fiscal paying agent in the United States;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Offeror is an agency or instrumentality of a foreign Government;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Offeror is an agency or instrumentality of the Federal Government. </w:t>
      </w:r>
    </w:p>
    <w:p w:rsidR="00677976" w:rsidRPr="00B61FD3" w:rsidRDefault="00677976" w:rsidP="00677976">
      <w:pPr>
        <w:pStyle w:val="NormalWeb"/>
        <w:spacing w:before="0" w:beforeAutospacing="0" w:after="0" w:afterAutospacing="0"/>
        <w:ind w:left="1440"/>
        <w:rPr>
          <w:sz w:val="22"/>
          <w:szCs w:val="22"/>
          <w:lang/>
        </w:rPr>
      </w:pPr>
    </w:p>
    <w:p w:rsidR="00677976" w:rsidRPr="00B61FD3" w:rsidRDefault="00677976" w:rsidP="00677976">
      <w:pPr>
        <w:pStyle w:val="NormalWeb"/>
        <w:spacing w:before="0" w:beforeAutospacing="0" w:after="0" w:afterAutospacing="0"/>
        <w:ind w:left="720"/>
        <w:rPr>
          <w:sz w:val="22"/>
          <w:szCs w:val="22"/>
          <w:lang/>
        </w:rPr>
      </w:pPr>
      <w:r w:rsidRPr="00B61FD3">
        <w:rPr>
          <w:i/>
          <w:iCs/>
          <w:sz w:val="22"/>
          <w:szCs w:val="22"/>
          <w:lang/>
        </w:rPr>
        <w:t xml:space="preserve">(e) Type of organization </w:t>
      </w:r>
      <w:r w:rsidRPr="00B61FD3">
        <w:rPr>
          <w:sz w:val="22"/>
          <w:szCs w:val="22"/>
          <w:lang/>
        </w:rPr>
        <w:t>[</w:t>
      </w:r>
      <w:r w:rsidRPr="00B61FD3">
        <w:rPr>
          <w:i/>
          <w:iCs/>
          <w:sz w:val="22"/>
          <w:szCs w:val="22"/>
          <w:lang/>
        </w:rPr>
        <w:t>check the appropriate block</w:t>
      </w:r>
      <w:r w:rsidRPr="00B61FD3">
        <w:rPr>
          <w:sz w:val="22"/>
          <w:szCs w:val="22"/>
          <w:lang/>
        </w:rPr>
        <w:t xml:space="preserve">]: </w:t>
      </w:r>
    </w:p>
    <w:p w:rsidR="00677976" w:rsidRPr="00B61FD3" w:rsidRDefault="00677976" w:rsidP="00677976">
      <w:pPr>
        <w:pStyle w:val="NormalWeb"/>
        <w:spacing w:before="0" w:beforeAutospacing="0" w:after="0" w:afterAutospacing="0"/>
        <w:ind w:left="720"/>
        <w:rPr>
          <w:sz w:val="22"/>
          <w:szCs w:val="22"/>
          <w:lang/>
        </w:rPr>
      </w:pP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Sole proprietorship;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Partnership;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Corporate entity (not tax-exempt);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Corporate entity (tax-exempt);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Government entity (Federal, State, or local);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Foreign Government;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International organization per 26 CFR 1.6049-4; </w:t>
      </w: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Other _________________________. </w:t>
      </w:r>
    </w:p>
    <w:p w:rsidR="00677976" w:rsidRPr="00B61FD3" w:rsidRDefault="00677976" w:rsidP="00677976">
      <w:pPr>
        <w:pStyle w:val="NormalWeb"/>
        <w:spacing w:before="0" w:beforeAutospacing="0" w:after="0" w:afterAutospacing="0"/>
        <w:ind w:left="1440"/>
        <w:rPr>
          <w:sz w:val="22"/>
          <w:szCs w:val="22"/>
          <w:lang/>
        </w:rPr>
      </w:pPr>
    </w:p>
    <w:p w:rsidR="00677976" w:rsidRPr="00B61FD3" w:rsidRDefault="00677976" w:rsidP="00677976">
      <w:pPr>
        <w:pStyle w:val="NormalWeb"/>
        <w:spacing w:before="0" w:beforeAutospacing="0" w:after="0" w:afterAutospacing="0"/>
        <w:ind w:left="720"/>
        <w:rPr>
          <w:sz w:val="22"/>
          <w:szCs w:val="22"/>
          <w:lang/>
        </w:rPr>
      </w:pPr>
      <w:r w:rsidRPr="00B61FD3">
        <w:rPr>
          <w:i/>
          <w:iCs/>
          <w:sz w:val="22"/>
          <w:szCs w:val="22"/>
          <w:lang/>
        </w:rPr>
        <w:lastRenderedPageBreak/>
        <w:t xml:space="preserve">(f) Common parent </w:t>
      </w:r>
      <w:r w:rsidRPr="00B61FD3">
        <w:rPr>
          <w:sz w:val="22"/>
          <w:szCs w:val="22"/>
          <w:lang/>
        </w:rPr>
        <w:t>[</w:t>
      </w:r>
      <w:r w:rsidRPr="00B61FD3">
        <w:rPr>
          <w:i/>
          <w:iCs/>
          <w:sz w:val="22"/>
          <w:szCs w:val="22"/>
          <w:lang/>
        </w:rPr>
        <w:t>check the appropriate block</w:t>
      </w:r>
      <w:r w:rsidRPr="00B61FD3">
        <w:rPr>
          <w:sz w:val="22"/>
          <w:szCs w:val="22"/>
          <w:lang/>
        </w:rPr>
        <w:t>]:</w:t>
      </w:r>
    </w:p>
    <w:p w:rsidR="00677976" w:rsidRPr="00B61FD3" w:rsidRDefault="00677976" w:rsidP="00677976">
      <w:pPr>
        <w:pStyle w:val="NormalWeb"/>
        <w:spacing w:before="0" w:beforeAutospacing="0" w:after="0" w:afterAutospacing="0"/>
        <w:ind w:left="720"/>
        <w:rPr>
          <w:sz w:val="22"/>
          <w:szCs w:val="22"/>
          <w:lang/>
        </w:rPr>
      </w:pPr>
    </w:p>
    <w:p w:rsidR="00677976" w:rsidRPr="00B61FD3" w:rsidRDefault="00677976" w:rsidP="00677976">
      <w:pPr>
        <w:pStyle w:val="NormalWeb"/>
        <w:spacing w:before="0" w:beforeAutospacing="0" w:after="0" w:afterAutospacing="0"/>
        <w:ind w:left="1440"/>
        <w:rPr>
          <w:sz w:val="22"/>
          <w:szCs w:val="22"/>
          <w:lang/>
        </w:rPr>
      </w:pPr>
      <w:r w:rsidRPr="00B61FD3">
        <w:rPr>
          <w:sz w:val="22"/>
          <w:szCs w:val="22"/>
          <w:lang/>
        </w:rPr>
        <w:t xml:space="preserve">[ ] Offeror is not owned or controlled by a common parent as defined in paragraph (a) of this provision. </w:t>
      </w:r>
    </w:p>
    <w:p w:rsidR="00677976" w:rsidRPr="00B61FD3" w:rsidRDefault="00677976" w:rsidP="00677976">
      <w:pPr>
        <w:ind w:left="1440"/>
        <w:rPr>
          <w:szCs w:val="22"/>
          <w:lang/>
        </w:rPr>
      </w:pPr>
      <w:r w:rsidRPr="00B61FD3">
        <w:rPr>
          <w:szCs w:val="22"/>
          <w:lang/>
        </w:rPr>
        <w:t>[ ] Name and TIN of common parent: Name _____________________________</w:t>
      </w:r>
      <w:r w:rsidRPr="00B61FD3">
        <w:rPr>
          <w:szCs w:val="22"/>
          <w:lang/>
        </w:rPr>
        <w:br/>
        <w:t>[ ] TIN ______________________________</w:t>
      </w:r>
    </w:p>
    <w:p w:rsidR="00677976" w:rsidRPr="00B61FD3" w:rsidRDefault="00677976" w:rsidP="00677976">
      <w:pPr>
        <w:ind w:left="1440"/>
        <w:rPr>
          <w:szCs w:val="22"/>
          <w:lang/>
        </w:rPr>
      </w:pPr>
    </w:p>
    <w:p w:rsidR="00677976" w:rsidRPr="00677976" w:rsidRDefault="00677976" w:rsidP="00677976">
      <w:pPr>
        <w:pStyle w:val="Heading2"/>
        <w:keepNext w:val="0"/>
        <w:widowControl/>
        <w:numPr>
          <w:ilvl w:val="0"/>
          <w:numId w:val="41"/>
        </w:numPr>
        <w:tabs>
          <w:tab w:val="clear" w:pos="1080"/>
          <w:tab w:val="num" w:pos="720"/>
        </w:tabs>
        <w:snapToGrid/>
        <w:spacing w:line="240" w:lineRule="auto"/>
        <w:ind w:left="720"/>
        <w:rPr>
          <w:rFonts w:ascii="Times New Roman" w:hAnsi="Times New Roman"/>
          <w:sz w:val="22"/>
          <w:szCs w:val="22"/>
          <w:lang/>
        </w:rPr>
      </w:pPr>
      <w:r w:rsidRPr="00677976">
        <w:rPr>
          <w:rFonts w:ascii="Times New Roman" w:hAnsi="Times New Roman"/>
          <w:sz w:val="22"/>
          <w:szCs w:val="22"/>
          <w:lang/>
        </w:rPr>
        <w:t xml:space="preserve">52.209-5 CERTIFICATION REGARDING DEBARMENT, SUSPENSION, PROPOSED DEBARMENT, AND OTHER RESPONSIBILITY MATTERS (DEC 2001) </w:t>
      </w:r>
    </w:p>
    <w:p w:rsidR="00677976" w:rsidRPr="00B61FD3" w:rsidRDefault="00677976" w:rsidP="00677976">
      <w:pPr>
        <w:pStyle w:val="NormalWeb"/>
        <w:ind w:left="720"/>
        <w:rPr>
          <w:sz w:val="22"/>
          <w:szCs w:val="22"/>
          <w:lang/>
        </w:rPr>
      </w:pPr>
      <w:r w:rsidRPr="00B61FD3">
        <w:rPr>
          <w:sz w:val="22"/>
          <w:szCs w:val="22"/>
          <w:lang/>
        </w:rPr>
        <w:t xml:space="preserve">(a) (1) The Offeror certifies, to the best of its knowledge and belief, that- </w:t>
      </w:r>
    </w:p>
    <w:p w:rsidR="00677976" w:rsidRPr="00B61FD3" w:rsidRDefault="00677976" w:rsidP="00677976">
      <w:pPr>
        <w:pStyle w:val="NormalWeb"/>
        <w:ind w:left="720"/>
        <w:rPr>
          <w:sz w:val="22"/>
          <w:szCs w:val="22"/>
          <w:lang/>
        </w:rPr>
      </w:pPr>
      <w:r w:rsidRPr="00B61FD3">
        <w:rPr>
          <w:sz w:val="22"/>
          <w:szCs w:val="22"/>
          <w:lang/>
        </w:rPr>
        <w:t xml:space="preserve">(i) The Offeror and/or any of its Principals- </w:t>
      </w:r>
    </w:p>
    <w:p w:rsidR="00677976" w:rsidRPr="00B61FD3" w:rsidRDefault="00677976" w:rsidP="00677976">
      <w:pPr>
        <w:pStyle w:val="NormalWeb"/>
        <w:ind w:left="720"/>
        <w:rPr>
          <w:sz w:val="22"/>
          <w:szCs w:val="22"/>
          <w:lang/>
        </w:rPr>
      </w:pPr>
      <w:r w:rsidRPr="00B61FD3">
        <w:rPr>
          <w:sz w:val="22"/>
          <w:szCs w:val="22"/>
          <w:lang/>
        </w:rPr>
        <w:t xml:space="preserve">(A) Are [ ] are not [ ] presently debarred, suspended, proposed for debarment, or declared ineligible for the award of contracts by any Federal agency; </w:t>
      </w:r>
    </w:p>
    <w:p w:rsidR="00677976" w:rsidRPr="00B61FD3" w:rsidRDefault="00677976" w:rsidP="00677976">
      <w:pPr>
        <w:pStyle w:val="NormalWeb"/>
        <w:ind w:left="720"/>
        <w:rPr>
          <w:sz w:val="22"/>
          <w:szCs w:val="22"/>
          <w:lang/>
        </w:rPr>
      </w:pPr>
      <w:r w:rsidRPr="00B61FD3">
        <w:rPr>
          <w:sz w:val="22"/>
          <w:szCs w:val="22"/>
          <w:lang/>
        </w:rPr>
        <w:t xml:space="preserve">(B) Have [ ] have not [ ],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 </w:t>
      </w:r>
    </w:p>
    <w:p w:rsidR="00677976" w:rsidRPr="00B61FD3" w:rsidRDefault="00677976" w:rsidP="00677976">
      <w:pPr>
        <w:pStyle w:val="NormalWeb"/>
        <w:ind w:left="720"/>
        <w:rPr>
          <w:sz w:val="22"/>
          <w:szCs w:val="22"/>
          <w:lang/>
        </w:rPr>
      </w:pPr>
      <w:r w:rsidRPr="00B61FD3">
        <w:rPr>
          <w:sz w:val="22"/>
          <w:szCs w:val="22"/>
          <w:lang/>
        </w:rPr>
        <w:t xml:space="preserve">(C) Are [ ] are not [ ] presently indicted for, or otherwise criminally or civilly charged by a Governmental entity with, commission of any of the offenses enumerated in paragraph (a)(1)(i)(B) of this provision. </w:t>
      </w:r>
    </w:p>
    <w:p w:rsidR="00677976" w:rsidRPr="00B61FD3" w:rsidRDefault="00677976" w:rsidP="00677976">
      <w:pPr>
        <w:pStyle w:val="NormalWeb"/>
        <w:ind w:left="720"/>
        <w:rPr>
          <w:sz w:val="22"/>
          <w:szCs w:val="22"/>
          <w:lang/>
        </w:rPr>
      </w:pPr>
      <w:r w:rsidRPr="00B61FD3">
        <w:rPr>
          <w:sz w:val="22"/>
          <w:szCs w:val="22"/>
          <w:lang/>
        </w:rPr>
        <w:t xml:space="preserve">(ii) The Offeror has [ ] has not [ ], within a three-year period preceding this offer, had one or more contracts terminated for default by any Federal agency. </w:t>
      </w:r>
    </w:p>
    <w:p w:rsidR="00677976" w:rsidRPr="00B61FD3" w:rsidRDefault="00677976" w:rsidP="00677976">
      <w:pPr>
        <w:pStyle w:val="NormalWeb"/>
        <w:ind w:left="720"/>
        <w:rPr>
          <w:sz w:val="22"/>
          <w:szCs w:val="22"/>
          <w:lang/>
        </w:rPr>
      </w:pPr>
      <w:r w:rsidRPr="00B61FD3">
        <w:rPr>
          <w:sz w:val="22"/>
          <w:szCs w:val="22"/>
          <w:lang/>
        </w:rPr>
        <w:t xml:space="preserve">(2)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 </w:t>
      </w:r>
    </w:p>
    <w:p w:rsidR="00677976" w:rsidRPr="00B61FD3" w:rsidRDefault="00677976" w:rsidP="00677976">
      <w:pPr>
        <w:pStyle w:val="NormalWeb"/>
        <w:ind w:left="720"/>
        <w:rPr>
          <w:sz w:val="22"/>
          <w:szCs w:val="22"/>
          <w:lang/>
        </w:rPr>
      </w:pPr>
      <w:r w:rsidRPr="00B61FD3">
        <w:rPr>
          <w:sz w:val="22"/>
          <w:szCs w:val="22"/>
          <w:lang/>
        </w:rPr>
        <w:t xml:space="preserve">This Certification Concerns a Matter Within the Jurisdiction of an Agency of the </w:t>
      </w:r>
      <w:smartTag w:uri="urn:schemas-microsoft-com:office:smarttags" w:element="country-region">
        <w:r w:rsidRPr="00B61FD3">
          <w:rPr>
            <w:sz w:val="22"/>
            <w:szCs w:val="22"/>
            <w:lang/>
          </w:rPr>
          <w:t>United States</w:t>
        </w:r>
      </w:smartTag>
      <w:r w:rsidRPr="00B61FD3">
        <w:rPr>
          <w:sz w:val="22"/>
          <w:szCs w:val="22"/>
          <w:lang/>
        </w:rPr>
        <w:t xml:space="preserve"> and the Making of a False, Fictitious, or Fraudulent Certification May Render the Maker Subject to Prosecution Under Section 1001, Title 18, </w:t>
      </w:r>
      <w:smartTag w:uri="urn:schemas-microsoft-com:office:smarttags" w:element="place">
        <w:smartTag w:uri="urn:schemas-microsoft-com:office:smarttags" w:element="country-region">
          <w:r w:rsidRPr="00B61FD3">
            <w:rPr>
              <w:sz w:val="22"/>
              <w:szCs w:val="22"/>
              <w:lang/>
            </w:rPr>
            <w:t>United States</w:t>
          </w:r>
        </w:smartTag>
      </w:smartTag>
      <w:r w:rsidRPr="00B61FD3">
        <w:rPr>
          <w:sz w:val="22"/>
          <w:szCs w:val="22"/>
          <w:lang/>
        </w:rPr>
        <w:t xml:space="preserve"> Code. </w:t>
      </w:r>
    </w:p>
    <w:p w:rsidR="00677976" w:rsidRPr="00B61FD3" w:rsidRDefault="00677976" w:rsidP="00677976">
      <w:pPr>
        <w:pStyle w:val="NormalWeb"/>
        <w:ind w:left="720"/>
        <w:rPr>
          <w:sz w:val="22"/>
          <w:szCs w:val="22"/>
          <w:lang/>
        </w:rPr>
      </w:pPr>
      <w:r w:rsidRPr="00B61FD3">
        <w:rPr>
          <w:sz w:val="22"/>
          <w:szCs w:val="22"/>
          <w:lang/>
        </w:rPr>
        <w:t xml:space="preserve">(b) The Offeror shall provide immediate written notice to the Contracting Officer if, at any time prior to contract award, the Offeror learns that its certification was erroneous when submitted or has become erroneous by reason of changed circumstances. </w:t>
      </w:r>
    </w:p>
    <w:p w:rsidR="00677976" w:rsidRPr="00B61FD3" w:rsidRDefault="00677976" w:rsidP="00677976">
      <w:pPr>
        <w:pStyle w:val="NormalWeb"/>
        <w:ind w:left="720"/>
        <w:rPr>
          <w:sz w:val="22"/>
          <w:szCs w:val="22"/>
          <w:lang/>
        </w:rPr>
      </w:pPr>
      <w:r w:rsidRPr="00B61FD3">
        <w:rPr>
          <w:sz w:val="22"/>
          <w:szCs w:val="22"/>
          <w:lang/>
        </w:rPr>
        <w:t xml:space="preserve">(c) A certification that any of the items in paragraph (a) of this provision exists will not necessarily result in withholding of an award under this solicitation. However, the certification will be considered in connection with a determination of the Offeror's responsibility. Failure of the Offeror to furnish a certification or provide such additional information as requested by the Contracting Officer may render the Offeror non-responsible. </w:t>
      </w:r>
    </w:p>
    <w:p w:rsidR="00677976" w:rsidRPr="00B61FD3" w:rsidRDefault="00677976" w:rsidP="00677976">
      <w:pPr>
        <w:pStyle w:val="NormalWeb"/>
        <w:ind w:left="720"/>
        <w:rPr>
          <w:sz w:val="22"/>
          <w:szCs w:val="22"/>
          <w:lang/>
        </w:rPr>
      </w:pPr>
      <w:r w:rsidRPr="00B61FD3">
        <w:rPr>
          <w:sz w:val="22"/>
          <w:szCs w:val="22"/>
          <w:lang/>
        </w:rPr>
        <w:t xml:space="preserve">(d)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 </w:t>
      </w:r>
    </w:p>
    <w:p w:rsidR="00677976" w:rsidRPr="00B61FD3" w:rsidRDefault="00677976" w:rsidP="00677976">
      <w:pPr>
        <w:pStyle w:val="NormalWeb"/>
        <w:ind w:left="720"/>
        <w:rPr>
          <w:sz w:val="22"/>
          <w:szCs w:val="22"/>
          <w:lang/>
        </w:rPr>
      </w:pPr>
      <w:r w:rsidRPr="00B61FD3">
        <w:rPr>
          <w:sz w:val="22"/>
          <w:szCs w:val="22"/>
          <w:lang/>
        </w:rPr>
        <w:lastRenderedPageBreak/>
        <w:t xml:space="preserve">(e) The certification in paragraph (a) of this provision is a material representation of fact upon which reliance was placed when making award. If it is later determined that the Offeror knowingly rendered an erroneous certification, in addition to other remedies available to the Government, the Contracting Officer may terminate the contract resulting from this solicitation for default. </w:t>
      </w: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rPr>
      </w:pPr>
      <w:r w:rsidRPr="00F264F8">
        <w:rPr>
          <w:sz w:val="22"/>
          <w:szCs w:val="22"/>
          <w:lang/>
        </w:rPr>
        <w:t xml:space="preserve">52.215-6 PLACE OF PERFORMANCE (OCT 1997) </w:t>
      </w:r>
    </w:p>
    <w:p w:rsidR="00677976" w:rsidRPr="00B61FD3" w:rsidRDefault="00677976" w:rsidP="00677976">
      <w:pPr>
        <w:pStyle w:val="NormalWeb"/>
        <w:ind w:left="720"/>
        <w:rPr>
          <w:sz w:val="22"/>
          <w:szCs w:val="22"/>
          <w:lang/>
        </w:rPr>
      </w:pPr>
      <w:r w:rsidRPr="00B61FD3">
        <w:rPr>
          <w:sz w:val="22"/>
          <w:szCs w:val="22"/>
          <w:lang/>
        </w:rPr>
        <w:t xml:space="preserve">(a) The Offeror or respondent, in the performance of any contract resulting from this solicitation, [check applicable block] </w:t>
      </w:r>
    </w:p>
    <w:p w:rsidR="00677976" w:rsidRPr="00B61FD3" w:rsidRDefault="00677976" w:rsidP="00677976">
      <w:pPr>
        <w:pStyle w:val="NormalWeb"/>
        <w:ind w:left="720"/>
        <w:rPr>
          <w:sz w:val="22"/>
          <w:szCs w:val="22"/>
          <w:lang/>
        </w:rPr>
      </w:pPr>
      <w:r w:rsidRPr="00B61FD3">
        <w:rPr>
          <w:sz w:val="22"/>
          <w:szCs w:val="22"/>
          <w:lang/>
        </w:rPr>
        <w:t xml:space="preserve">[ ] intends, </w:t>
      </w:r>
    </w:p>
    <w:p w:rsidR="00677976" w:rsidRPr="00B61FD3" w:rsidRDefault="00677976" w:rsidP="00677976">
      <w:pPr>
        <w:pStyle w:val="NormalWeb"/>
        <w:ind w:left="720"/>
        <w:rPr>
          <w:sz w:val="22"/>
          <w:szCs w:val="22"/>
          <w:lang/>
        </w:rPr>
      </w:pPr>
      <w:r w:rsidRPr="00B61FD3">
        <w:rPr>
          <w:sz w:val="22"/>
          <w:szCs w:val="22"/>
          <w:lang/>
        </w:rPr>
        <w:t xml:space="preserve">[ ] does not intend </w:t>
      </w:r>
    </w:p>
    <w:p w:rsidR="00677976" w:rsidRPr="00B61FD3" w:rsidRDefault="00677976" w:rsidP="00677976">
      <w:pPr>
        <w:pStyle w:val="NormalWeb"/>
        <w:ind w:left="720"/>
        <w:rPr>
          <w:sz w:val="22"/>
          <w:szCs w:val="22"/>
          <w:lang/>
        </w:rPr>
      </w:pPr>
      <w:r w:rsidRPr="00B61FD3">
        <w:rPr>
          <w:sz w:val="22"/>
          <w:szCs w:val="22"/>
          <w:lang/>
        </w:rPr>
        <w:t xml:space="preserve">to use one or more plants or facilities located at a different address from the address of the Offeror or respondent as indicated in this proposal or response to request for information. (b) If the Offeror or respondent checks "intends" in paragraph (a) of this provision, it shall insert in the following spaces the required information: </w:t>
      </w:r>
    </w:p>
    <w:p w:rsidR="00677976" w:rsidRPr="00B61FD3" w:rsidRDefault="00677976" w:rsidP="00677976">
      <w:pPr>
        <w:pStyle w:val="NormalWeb"/>
        <w:ind w:left="720"/>
        <w:rPr>
          <w:sz w:val="22"/>
          <w:szCs w:val="22"/>
          <w:lang/>
        </w:rPr>
      </w:pPr>
      <w:r w:rsidRPr="00B61FD3">
        <w:rPr>
          <w:sz w:val="22"/>
          <w:szCs w:val="22"/>
          <w:lang/>
        </w:rPr>
        <w:t xml:space="preserve">Place of Performance(Street Address, City, State, County, Zip Code) Name and Address of Owner and Operator of the Plant or Facility if Other than Offeror or Respondent </w:t>
      </w: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rPr>
      </w:pPr>
      <w:bookmarkStart w:id="169" w:name="_Toc164666238"/>
      <w:bookmarkStart w:id="170" w:name="_Toc164838579"/>
      <w:r w:rsidRPr="00F264F8">
        <w:rPr>
          <w:sz w:val="22"/>
          <w:szCs w:val="22"/>
          <w:lang/>
        </w:rPr>
        <w:t>52.215-7 ANNUAL REPRESENTATIONS AND CERTIFICATIONS -NEGOTIATION (OCT 1997)</w:t>
      </w:r>
      <w:bookmarkEnd w:id="169"/>
      <w:bookmarkEnd w:id="170"/>
      <w:r w:rsidRPr="00F264F8">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The Offeror has [</w:t>
      </w:r>
      <w:r w:rsidRPr="00B61FD3">
        <w:rPr>
          <w:i/>
          <w:iCs/>
          <w:sz w:val="22"/>
          <w:szCs w:val="22"/>
          <w:lang/>
        </w:rPr>
        <w:t>check the appropriate block</w:t>
      </w:r>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 (a) Submitted to the contracting office issuing this solicitation, annual representations and certifications dated ____________________ [insert date of signature on submission] that are incorporated herein by reference, and are current, accurate, and complete as of the date of this proposal, except as follows [insert changes that affect only this proposal; if "none," so state]:</w:t>
      </w:r>
    </w:p>
    <w:p w:rsidR="00677976" w:rsidRPr="00B61FD3" w:rsidRDefault="00677976" w:rsidP="00677976">
      <w:pPr>
        <w:pStyle w:val="NormalWeb"/>
        <w:ind w:left="720"/>
        <w:rPr>
          <w:sz w:val="22"/>
          <w:szCs w:val="22"/>
          <w:lang/>
        </w:rPr>
      </w:pPr>
      <w:r w:rsidRPr="00B61FD3">
        <w:rPr>
          <w:sz w:val="22"/>
          <w:szCs w:val="22"/>
          <w:lang/>
        </w:rPr>
        <w:t xml:space="preserve">[ ] (b) Enclosed its annual representations and certifications. </w:t>
      </w:r>
    </w:p>
    <w:p w:rsidR="00677976" w:rsidRPr="00B61FD3" w:rsidRDefault="00677976" w:rsidP="00677976">
      <w:pPr>
        <w:pStyle w:val="NormalWeb"/>
        <w:ind w:left="720"/>
        <w:rPr>
          <w:sz w:val="22"/>
          <w:szCs w:val="22"/>
          <w:lang/>
        </w:rPr>
      </w:pPr>
      <w:r w:rsidRPr="00B61FD3">
        <w:rPr>
          <w:sz w:val="22"/>
          <w:szCs w:val="22"/>
          <w:lang/>
        </w:rPr>
        <w:t xml:space="preserve">(End of provision) </w:t>
      </w: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rPr>
      </w:pPr>
      <w:r w:rsidRPr="00F264F8">
        <w:rPr>
          <w:sz w:val="22"/>
          <w:szCs w:val="22"/>
          <w:lang/>
        </w:rPr>
        <w:t xml:space="preserve">52.219-1 SMALL BUSINESS PROGRAM REPRESENTATIONS (APR 2002) </w:t>
      </w:r>
    </w:p>
    <w:p w:rsidR="00677976" w:rsidRPr="00B61FD3" w:rsidRDefault="00677976" w:rsidP="00677976">
      <w:pPr>
        <w:pStyle w:val="NormalWeb"/>
        <w:ind w:left="720"/>
        <w:rPr>
          <w:sz w:val="22"/>
          <w:szCs w:val="22"/>
          <w:lang/>
        </w:rPr>
      </w:pPr>
      <w:r w:rsidRPr="00B61FD3">
        <w:rPr>
          <w:sz w:val="22"/>
          <w:szCs w:val="22"/>
          <w:lang/>
        </w:rPr>
        <w:t xml:space="preserve">(a) (1) The North American Industry Classification System (NAICS) code for this acquisition </w:t>
      </w:r>
    </w:p>
    <w:p w:rsidR="00677976" w:rsidRPr="00B61FD3" w:rsidRDefault="00677976" w:rsidP="00677976">
      <w:pPr>
        <w:pStyle w:val="NormalWeb"/>
        <w:ind w:left="720"/>
        <w:rPr>
          <w:sz w:val="22"/>
          <w:szCs w:val="22"/>
          <w:lang/>
        </w:rPr>
      </w:pPr>
      <w:r w:rsidRPr="00B61FD3">
        <w:rPr>
          <w:sz w:val="22"/>
          <w:szCs w:val="22"/>
          <w:lang/>
        </w:rPr>
        <w:t>is ________________ [</w:t>
      </w:r>
      <w:r w:rsidRPr="00B61FD3">
        <w:rPr>
          <w:i/>
          <w:iCs/>
          <w:sz w:val="22"/>
          <w:szCs w:val="22"/>
          <w:lang/>
        </w:rPr>
        <w:t>insert NAICS code</w:t>
      </w:r>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(2) The small business size standard is _____________ [insert size standard]. </w:t>
      </w:r>
    </w:p>
    <w:p w:rsidR="00677976" w:rsidRPr="00B61FD3" w:rsidRDefault="00677976" w:rsidP="00677976">
      <w:pPr>
        <w:pStyle w:val="NormalWeb"/>
        <w:ind w:left="720"/>
        <w:rPr>
          <w:sz w:val="22"/>
          <w:szCs w:val="22"/>
          <w:lang/>
        </w:rPr>
      </w:pPr>
      <w:r w:rsidRPr="00B61FD3">
        <w:rPr>
          <w:sz w:val="22"/>
          <w:szCs w:val="22"/>
          <w:lang/>
        </w:rPr>
        <w:t xml:space="preserve">(3) The small business size standard for a concern which submits an offer in its own name, other than on a construction or service contract, but which proposes to furnish a product which it did not itself manufacture, is 500 employees. </w:t>
      </w:r>
    </w:p>
    <w:p w:rsidR="00677976" w:rsidRPr="00B61FD3" w:rsidRDefault="00677976" w:rsidP="00677976">
      <w:pPr>
        <w:pStyle w:val="NormalWeb"/>
        <w:ind w:left="720"/>
        <w:rPr>
          <w:sz w:val="22"/>
          <w:szCs w:val="22"/>
          <w:lang/>
        </w:rPr>
      </w:pPr>
      <w:r w:rsidRPr="00B61FD3">
        <w:rPr>
          <w:sz w:val="22"/>
          <w:szCs w:val="22"/>
          <w:lang/>
        </w:rPr>
        <w:t>(b)</w:t>
      </w:r>
      <w:r w:rsidRPr="00B61FD3">
        <w:rPr>
          <w:i/>
          <w:iCs/>
          <w:sz w:val="22"/>
          <w:szCs w:val="22"/>
          <w:lang/>
        </w:rPr>
        <w:t xml:space="preserve"> Representations.</w:t>
      </w:r>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(1) The Offeror represents as part of its offer that it [ ] is, [ ] is not a small business concern. </w:t>
      </w:r>
    </w:p>
    <w:p w:rsidR="00677976" w:rsidRPr="00B61FD3" w:rsidRDefault="00677976" w:rsidP="00677976">
      <w:pPr>
        <w:pStyle w:val="NormalWeb"/>
        <w:ind w:left="720"/>
        <w:rPr>
          <w:sz w:val="22"/>
          <w:szCs w:val="22"/>
          <w:lang/>
        </w:rPr>
      </w:pPr>
      <w:r w:rsidRPr="00B61FD3">
        <w:rPr>
          <w:sz w:val="22"/>
          <w:szCs w:val="22"/>
          <w:lang/>
        </w:rPr>
        <w:lastRenderedPageBreak/>
        <w:t xml:space="preserve">(2) Complete only if the Offeror represented itself as a small business concern in paragraph (b)(1) of this provision. </w:t>
      </w:r>
    </w:p>
    <w:p w:rsidR="00677976" w:rsidRPr="00B61FD3" w:rsidRDefault="00677976" w:rsidP="00677976">
      <w:pPr>
        <w:pStyle w:val="NormalWeb"/>
        <w:ind w:left="720"/>
        <w:rPr>
          <w:sz w:val="22"/>
          <w:szCs w:val="22"/>
          <w:lang/>
        </w:rPr>
      </w:pPr>
      <w:r w:rsidRPr="00B61FD3">
        <w:rPr>
          <w:sz w:val="22"/>
          <w:szCs w:val="22"/>
          <w:lang/>
        </w:rPr>
        <w:t xml:space="preserve">The Offeror represents, for general statistical purposes, that it [ ] is, [ ] is not, a small disadvantaged business concern as defined in 13 CFR 124.1002 </w:t>
      </w:r>
    </w:p>
    <w:p w:rsidR="00677976" w:rsidRPr="00B61FD3" w:rsidRDefault="00677976" w:rsidP="00677976">
      <w:pPr>
        <w:pStyle w:val="NormalWeb"/>
        <w:ind w:left="720"/>
        <w:rPr>
          <w:sz w:val="22"/>
          <w:szCs w:val="22"/>
          <w:lang/>
        </w:rPr>
      </w:pPr>
      <w:r w:rsidRPr="00B61FD3">
        <w:rPr>
          <w:sz w:val="22"/>
          <w:szCs w:val="22"/>
          <w:lang/>
        </w:rPr>
        <w:t xml:space="preserve">(3) Complete only if the Offeror represented itself as a small business concern in paragraph (b)(1) of this provision. </w:t>
      </w:r>
    </w:p>
    <w:p w:rsidR="00677976" w:rsidRPr="00B61FD3" w:rsidRDefault="00677976" w:rsidP="00677976">
      <w:pPr>
        <w:pStyle w:val="NormalWeb"/>
        <w:ind w:left="720"/>
        <w:rPr>
          <w:sz w:val="22"/>
          <w:szCs w:val="22"/>
          <w:lang/>
        </w:rPr>
      </w:pPr>
      <w:r w:rsidRPr="00B61FD3">
        <w:rPr>
          <w:sz w:val="22"/>
          <w:szCs w:val="22"/>
          <w:lang/>
        </w:rPr>
        <w:t xml:space="preserve">The Offeror represents as part of its offer that it [ ] is, [ ] is not a women-owned small business concern. </w:t>
      </w:r>
    </w:p>
    <w:p w:rsidR="00677976" w:rsidRPr="00B61FD3" w:rsidRDefault="00677976" w:rsidP="00677976">
      <w:pPr>
        <w:pStyle w:val="NormalWeb"/>
        <w:ind w:left="720"/>
        <w:rPr>
          <w:sz w:val="22"/>
          <w:szCs w:val="22"/>
          <w:lang/>
        </w:rPr>
      </w:pPr>
      <w:r w:rsidRPr="00B61FD3">
        <w:rPr>
          <w:sz w:val="22"/>
          <w:szCs w:val="22"/>
          <w:lang/>
        </w:rPr>
        <w:t xml:space="preserve">(4) Complete only if the Offeror represented itself as a small business concern in paragraph (b)(1) of this provision. </w:t>
      </w:r>
    </w:p>
    <w:p w:rsidR="00677976" w:rsidRPr="00B61FD3" w:rsidRDefault="00677976" w:rsidP="00677976">
      <w:pPr>
        <w:pStyle w:val="NormalWeb"/>
        <w:ind w:left="720"/>
        <w:rPr>
          <w:sz w:val="22"/>
          <w:szCs w:val="22"/>
          <w:lang/>
        </w:rPr>
      </w:pPr>
      <w:r w:rsidRPr="00B61FD3">
        <w:rPr>
          <w:sz w:val="22"/>
          <w:szCs w:val="22"/>
          <w:lang/>
        </w:rPr>
        <w:t xml:space="preserve">The Offeror represents as part of its offer that it [ ] is, [ ] is not a veteran-owned small business concern. </w:t>
      </w:r>
    </w:p>
    <w:p w:rsidR="00677976" w:rsidRPr="00B61FD3" w:rsidRDefault="00677976" w:rsidP="00677976">
      <w:pPr>
        <w:pStyle w:val="NormalWeb"/>
        <w:ind w:left="720"/>
        <w:rPr>
          <w:sz w:val="22"/>
          <w:szCs w:val="22"/>
          <w:lang/>
        </w:rPr>
      </w:pPr>
      <w:r w:rsidRPr="00B61FD3">
        <w:rPr>
          <w:sz w:val="22"/>
          <w:szCs w:val="22"/>
          <w:lang/>
        </w:rPr>
        <w:t xml:space="preserve">(5) Complete only if the Offeror represented itself as a veteran-owned small business concern in paragraph (b)(4) of this provision. The Offeror represents as part of its offer that it [ ] is, [ ] is not a service-disabled veteran-owned small business concern. </w:t>
      </w:r>
    </w:p>
    <w:p w:rsidR="00677976" w:rsidRPr="00B61FD3" w:rsidRDefault="00677976" w:rsidP="00677976">
      <w:pPr>
        <w:pStyle w:val="NormalWeb"/>
        <w:ind w:left="720"/>
        <w:rPr>
          <w:sz w:val="22"/>
          <w:szCs w:val="22"/>
          <w:lang/>
        </w:rPr>
      </w:pPr>
      <w:r w:rsidRPr="00B61FD3">
        <w:rPr>
          <w:sz w:val="22"/>
          <w:szCs w:val="22"/>
          <w:lang/>
        </w:rPr>
        <w:t xml:space="preserve">(6) Complete only if the Offeror represented itself as a small business concern in paragraph (b)(1) of this provision. </w:t>
      </w:r>
    </w:p>
    <w:p w:rsidR="00677976" w:rsidRPr="00B61FD3" w:rsidRDefault="00677976" w:rsidP="00677976">
      <w:pPr>
        <w:pStyle w:val="NormalWeb"/>
        <w:ind w:left="720"/>
        <w:rPr>
          <w:sz w:val="22"/>
          <w:szCs w:val="22"/>
          <w:lang/>
        </w:rPr>
      </w:pPr>
      <w:r w:rsidRPr="00B61FD3">
        <w:rPr>
          <w:sz w:val="22"/>
          <w:szCs w:val="22"/>
          <w:lang/>
        </w:rPr>
        <w:t xml:space="preserve">The Offeror represents, as part of its offer, that- </w:t>
      </w:r>
    </w:p>
    <w:p w:rsidR="00677976" w:rsidRPr="00B61FD3" w:rsidRDefault="00677976" w:rsidP="00677976">
      <w:pPr>
        <w:pStyle w:val="NormalWeb"/>
        <w:ind w:left="720"/>
        <w:rPr>
          <w:sz w:val="22"/>
          <w:szCs w:val="22"/>
          <w:lang/>
        </w:rPr>
      </w:pPr>
      <w:r w:rsidRPr="00B61FD3">
        <w:rPr>
          <w:sz w:val="22"/>
          <w:szCs w:val="22"/>
          <w:lang/>
        </w:rPr>
        <w:t xml:space="preserve">(i) It [ ] is, [ ] is not a HUBZone small business concern listed, on the date of this representation, on the List of Qualified HUBZone Small Business Concerns maintained by the Small Business Administration, and no material change in ownership and control, principal office, or HUBZone employee percentage has occurred since it was certified by the Small Business Administration in accordance with 13 CFR part 126; and(ii) It [ ] is, [ ] is not a joint venture that complies with the requirements of 13 CFR part 126, and the representation in paragraph (b)(6)(i) of this provision is accurate for the HUBZone small business concern or concerns that are participating in the joint venture. [The Offeror shall enter the name or names of the HUBZone small business concern or concerns that are participating in the joint venture:__________.] Each HUBZone small business concern participating in the joint venture shall submit a separate signed copy of the HUBZone representation. </w:t>
      </w:r>
    </w:p>
    <w:p w:rsidR="00677976" w:rsidRPr="00B61FD3" w:rsidRDefault="00677976" w:rsidP="00677976">
      <w:pPr>
        <w:pStyle w:val="NormalWeb"/>
        <w:ind w:left="720"/>
        <w:rPr>
          <w:sz w:val="22"/>
          <w:szCs w:val="22"/>
          <w:lang/>
        </w:rPr>
      </w:pPr>
      <w:r w:rsidRPr="00B61FD3">
        <w:rPr>
          <w:sz w:val="22"/>
          <w:szCs w:val="22"/>
          <w:lang/>
        </w:rPr>
        <w:t>(c)</w:t>
      </w:r>
      <w:r w:rsidRPr="00B61FD3">
        <w:rPr>
          <w:i/>
          <w:iCs/>
          <w:sz w:val="22"/>
          <w:szCs w:val="22"/>
          <w:lang/>
        </w:rPr>
        <w:t xml:space="preserve"> Definitions</w:t>
      </w:r>
      <w:r w:rsidRPr="00B61FD3">
        <w:rPr>
          <w:sz w:val="22"/>
          <w:szCs w:val="22"/>
          <w:lang/>
        </w:rPr>
        <w:t xml:space="preserve">. As used in this provision- </w:t>
      </w:r>
    </w:p>
    <w:p w:rsidR="00677976" w:rsidRPr="00B61FD3" w:rsidRDefault="00677976" w:rsidP="00677976">
      <w:pPr>
        <w:pStyle w:val="NormalWeb"/>
        <w:ind w:left="720"/>
        <w:rPr>
          <w:sz w:val="22"/>
          <w:szCs w:val="22"/>
          <w:lang/>
        </w:rPr>
      </w:pPr>
      <w:r w:rsidRPr="00B61FD3">
        <w:rPr>
          <w:sz w:val="22"/>
          <w:szCs w:val="22"/>
          <w:lang/>
        </w:rPr>
        <w:t xml:space="preserve">"Service-disabled veteran-owned small business concern"- </w:t>
      </w:r>
    </w:p>
    <w:p w:rsidR="00677976" w:rsidRPr="00B61FD3" w:rsidRDefault="00677976" w:rsidP="00677976">
      <w:pPr>
        <w:pStyle w:val="NormalWeb"/>
        <w:ind w:left="720"/>
        <w:rPr>
          <w:sz w:val="22"/>
          <w:szCs w:val="22"/>
          <w:lang/>
        </w:rPr>
      </w:pPr>
      <w:r w:rsidRPr="00B61FD3">
        <w:rPr>
          <w:sz w:val="22"/>
          <w:szCs w:val="22"/>
          <w:lang/>
        </w:rPr>
        <w:t xml:space="preserve">(1) Means a small business concern- </w:t>
      </w:r>
    </w:p>
    <w:p w:rsidR="00677976" w:rsidRPr="00B61FD3" w:rsidRDefault="00677976" w:rsidP="00677976">
      <w:pPr>
        <w:pStyle w:val="NormalWeb"/>
        <w:ind w:left="720"/>
        <w:rPr>
          <w:sz w:val="22"/>
          <w:szCs w:val="22"/>
          <w:lang/>
        </w:rPr>
      </w:pPr>
      <w:r w:rsidRPr="00B61FD3">
        <w:rPr>
          <w:sz w:val="22"/>
          <w:szCs w:val="22"/>
          <w:lang/>
        </w:rPr>
        <w:t xml:space="preserve">(i) Not less than 51 percent of which is owned by one or more service-disabled veterans or, in the case of any publicly owned business, not less than 51 percent of the stock of which is owned by one or more service-disabled veterans; and </w:t>
      </w:r>
    </w:p>
    <w:p w:rsidR="00677976" w:rsidRPr="00B61FD3" w:rsidRDefault="00677976" w:rsidP="00677976">
      <w:pPr>
        <w:pStyle w:val="NormalWeb"/>
        <w:ind w:left="720"/>
        <w:rPr>
          <w:sz w:val="22"/>
          <w:szCs w:val="22"/>
          <w:lang/>
        </w:rPr>
      </w:pPr>
      <w:r w:rsidRPr="00B61FD3">
        <w:rPr>
          <w:sz w:val="22"/>
          <w:szCs w:val="22"/>
          <w:lang/>
        </w:rPr>
        <w:t xml:space="preserve">(ii) The management and daily business operations of which are controlled by one or more service-disabled veterans or, in the case of a veteran with permanent and severe disability, the spouse or permanent caregiver of such veteran. </w:t>
      </w:r>
    </w:p>
    <w:p w:rsidR="00677976" w:rsidRPr="00B61FD3" w:rsidRDefault="00677976" w:rsidP="00677976">
      <w:pPr>
        <w:pStyle w:val="NormalWeb"/>
        <w:ind w:left="720"/>
        <w:rPr>
          <w:sz w:val="22"/>
          <w:szCs w:val="22"/>
          <w:lang/>
        </w:rPr>
      </w:pPr>
      <w:r w:rsidRPr="00B61FD3">
        <w:rPr>
          <w:sz w:val="22"/>
          <w:szCs w:val="22"/>
          <w:lang/>
        </w:rPr>
        <w:lastRenderedPageBreak/>
        <w:t xml:space="preserve">(2) Service-disabled veteran means a veteran, as defined in 38 U.S.C. 101(2), with a disability that is service-connected, as defined in 38 U.S.C. 101(16). </w:t>
      </w:r>
    </w:p>
    <w:p w:rsidR="00677976" w:rsidRPr="00B61FD3" w:rsidRDefault="00677976" w:rsidP="00677976">
      <w:pPr>
        <w:pStyle w:val="NormalWeb"/>
        <w:ind w:left="720"/>
        <w:rPr>
          <w:sz w:val="22"/>
          <w:szCs w:val="22"/>
          <w:lang/>
        </w:rPr>
      </w:pPr>
      <w:r w:rsidRPr="00B61FD3">
        <w:rPr>
          <w:sz w:val="22"/>
          <w:szCs w:val="22"/>
          <w:lang/>
        </w:rPr>
        <w:t xml:space="preserve">"Small business concern" means a concern, including its affiliates, that is independently owned and operated, not dominant in the field of operation in which it is bidding on Government contracts, and qualified as a small business under the criteria in 13 CFR part 121 and the size standard in paragraph (a) of this provision. </w:t>
      </w:r>
    </w:p>
    <w:p w:rsidR="00677976" w:rsidRPr="00B61FD3" w:rsidRDefault="00677976" w:rsidP="00677976">
      <w:pPr>
        <w:pStyle w:val="NormalWeb"/>
        <w:ind w:left="720"/>
        <w:rPr>
          <w:sz w:val="22"/>
          <w:szCs w:val="22"/>
          <w:lang/>
        </w:rPr>
      </w:pPr>
      <w:r w:rsidRPr="00B61FD3">
        <w:rPr>
          <w:sz w:val="22"/>
          <w:szCs w:val="22"/>
          <w:lang/>
        </w:rPr>
        <w:t xml:space="preserve">"Veteran-owned small business concern" means a small business concern- </w:t>
      </w:r>
    </w:p>
    <w:p w:rsidR="00677976" w:rsidRPr="00B61FD3" w:rsidRDefault="00677976" w:rsidP="00677976">
      <w:pPr>
        <w:pStyle w:val="NormalWeb"/>
        <w:ind w:left="720"/>
        <w:rPr>
          <w:sz w:val="22"/>
          <w:szCs w:val="22"/>
          <w:lang/>
        </w:rPr>
      </w:pPr>
      <w:r w:rsidRPr="00B61FD3">
        <w:rPr>
          <w:sz w:val="22"/>
          <w:szCs w:val="22"/>
          <w:lang/>
        </w:rPr>
        <w:t xml:space="preserve">(1) Not less than 51 percent of which is owned by one or more veterans (as defined at 38 U.S.C. 101(2)) or, in the case of any publicly owned business, not less than 51 percent of the stock of which is owned by one or more veterans; and </w:t>
      </w:r>
    </w:p>
    <w:p w:rsidR="00677976" w:rsidRPr="00B61FD3" w:rsidRDefault="00677976" w:rsidP="00677976">
      <w:pPr>
        <w:pStyle w:val="NormalWeb"/>
        <w:ind w:left="720"/>
        <w:rPr>
          <w:sz w:val="22"/>
          <w:szCs w:val="22"/>
          <w:lang/>
        </w:rPr>
      </w:pPr>
      <w:r w:rsidRPr="00B61FD3">
        <w:rPr>
          <w:sz w:val="22"/>
          <w:szCs w:val="22"/>
          <w:lang/>
        </w:rPr>
        <w:t xml:space="preserve">(2) The management and daily business operations of which are controlled by one or more veterans. </w:t>
      </w:r>
    </w:p>
    <w:p w:rsidR="00677976" w:rsidRPr="00B61FD3" w:rsidRDefault="00677976" w:rsidP="00677976">
      <w:pPr>
        <w:pStyle w:val="NormalWeb"/>
        <w:ind w:left="720"/>
        <w:rPr>
          <w:sz w:val="22"/>
          <w:szCs w:val="22"/>
          <w:lang/>
        </w:rPr>
      </w:pPr>
      <w:r w:rsidRPr="00B61FD3">
        <w:rPr>
          <w:sz w:val="22"/>
          <w:szCs w:val="22"/>
          <w:lang/>
        </w:rPr>
        <w:t xml:space="preserve">"Women-owned small business concern" means a small business concern- </w:t>
      </w:r>
    </w:p>
    <w:p w:rsidR="00677976" w:rsidRPr="00B61FD3" w:rsidRDefault="00677976" w:rsidP="00677976">
      <w:pPr>
        <w:pStyle w:val="NormalWeb"/>
        <w:ind w:left="720"/>
        <w:rPr>
          <w:sz w:val="22"/>
          <w:szCs w:val="22"/>
          <w:lang/>
        </w:rPr>
      </w:pPr>
      <w:r w:rsidRPr="00B61FD3">
        <w:rPr>
          <w:sz w:val="22"/>
          <w:szCs w:val="22"/>
          <w:lang/>
        </w:rPr>
        <w:t xml:space="preserve">(1) That is at least 51 percent owned by one or more women; or, in the case of any publicly owned business, at least 51 percent of the stock of which is owned by one or more women; and </w:t>
      </w:r>
    </w:p>
    <w:p w:rsidR="00677976" w:rsidRPr="00B61FD3" w:rsidRDefault="00677976" w:rsidP="00677976">
      <w:pPr>
        <w:pStyle w:val="NormalWeb"/>
        <w:ind w:left="720"/>
        <w:rPr>
          <w:sz w:val="22"/>
          <w:szCs w:val="22"/>
          <w:lang/>
        </w:rPr>
      </w:pPr>
      <w:r w:rsidRPr="00B61FD3">
        <w:rPr>
          <w:sz w:val="22"/>
          <w:szCs w:val="22"/>
          <w:lang/>
        </w:rPr>
        <w:t xml:space="preserve">(2) Whose management and daily business operations are controlled by one or more women. </w:t>
      </w:r>
    </w:p>
    <w:p w:rsidR="00677976" w:rsidRPr="00B61FD3" w:rsidRDefault="00677976" w:rsidP="00677976">
      <w:pPr>
        <w:pStyle w:val="NormalWeb"/>
        <w:ind w:left="720"/>
        <w:rPr>
          <w:sz w:val="22"/>
          <w:szCs w:val="22"/>
          <w:lang/>
        </w:rPr>
      </w:pPr>
      <w:r w:rsidRPr="00B61FD3">
        <w:rPr>
          <w:sz w:val="22"/>
          <w:szCs w:val="22"/>
          <w:lang/>
        </w:rPr>
        <w:t xml:space="preserve">(d) </w:t>
      </w:r>
      <w:r w:rsidRPr="00B61FD3">
        <w:rPr>
          <w:i/>
          <w:iCs/>
          <w:sz w:val="22"/>
          <w:szCs w:val="22"/>
          <w:lang/>
        </w:rPr>
        <w:t>Notice</w:t>
      </w:r>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(1) If this solicitation is for supplies and has been set aside, in whole or in part, for small business concerns, then the clause in this solicitation providing notice of the set-aside contains restrictions on the source of the end items to be furnished. </w:t>
      </w:r>
    </w:p>
    <w:p w:rsidR="00677976" w:rsidRPr="00B61FD3" w:rsidRDefault="00677976" w:rsidP="00677976">
      <w:pPr>
        <w:pStyle w:val="NormalWeb"/>
        <w:ind w:left="720"/>
        <w:rPr>
          <w:sz w:val="22"/>
          <w:szCs w:val="22"/>
          <w:lang/>
        </w:rPr>
      </w:pPr>
      <w:r w:rsidRPr="00B61FD3">
        <w:rPr>
          <w:sz w:val="22"/>
          <w:szCs w:val="22"/>
          <w:lang/>
        </w:rPr>
        <w:t xml:space="preserve">(2) Under 15 U.S.C. 645(d), any person who misrepresents a firm's status as a small, HUBZone small disadvantaged, or women-owned small business concern in order to obtain a contract to be awarded under the preference programs established pursuant to section 8(a), 8(d), 9, or 15 of the Small Business Act or any other provision of Federal law that specifically references section 8(d) for a definition of program eligibility, shall- </w:t>
      </w:r>
    </w:p>
    <w:p w:rsidR="00677976" w:rsidRPr="00B61FD3" w:rsidRDefault="00677976" w:rsidP="00677976">
      <w:pPr>
        <w:pStyle w:val="NormalWeb"/>
        <w:ind w:left="720"/>
        <w:rPr>
          <w:sz w:val="22"/>
          <w:szCs w:val="22"/>
          <w:lang/>
        </w:rPr>
      </w:pPr>
      <w:r w:rsidRPr="00B61FD3">
        <w:rPr>
          <w:sz w:val="22"/>
          <w:szCs w:val="22"/>
          <w:lang/>
        </w:rPr>
        <w:t xml:space="preserve">(i) Be punished by imposition of fine, imprisonment, or both; </w:t>
      </w:r>
    </w:p>
    <w:p w:rsidR="00677976" w:rsidRPr="00B61FD3" w:rsidRDefault="00677976" w:rsidP="00677976">
      <w:pPr>
        <w:pStyle w:val="NormalWeb"/>
        <w:ind w:left="720"/>
        <w:rPr>
          <w:sz w:val="22"/>
          <w:szCs w:val="22"/>
          <w:lang/>
        </w:rPr>
      </w:pPr>
      <w:r w:rsidRPr="00B61FD3">
        <w:rPr>
          <w:sz w:val="22"/>
          <w:szCs w:val="22"/>
          <w:lang/>
        </w:rPr>
        <w:t xml:space="preserve">(ii) Be subject to administrative remedies, including suspension and debarment; and </w:t>
      </w:r>
    </w:p>
    <w:p w:rsidR="00677976" w:rsidRPr="00B61FD3" w:rsidRDefault="00677976" w:rsidP="00677976">
      <w:pPr>
        <w:pStyle w:val="NormalWeb"/>
        <w:ind w:left="720"/>
        <w:rPr>
          <w:sz w:val="22"/>
          <w:szCs w:val="22"/>
          <w:lang/>
        </w:rPr>
      </w:pPr>
      <w:r w:rsidRPr="00B61FD3">
        <w:rPr>
          <w:sz w:val="22"/>
          <w:szCs w:val="22"/>
          <w:lang/>
        </w:rPr>
        <w:t xml:space="preserve">(iii) Be ineligible for participation in programs conducted under the authority of the Act. </w:t>
      </w:r>
    </w:p>
    <w:p w:rsidR="00677976" w:rsidRPr="00B61FD3" w:rsidRDefault="00677976" w:rsidP="00677976">
      <w:pPr>
        <w:pStyle w:val="NormalWeb"/>
        <w:ind w:left="720"/>
        <w:rPr>
          <w:sz w:val="22"/>
          <w:szCs w:val="22"/>
          <w:lang/>
        </w:rPr>
      </w:pPr>
      <w:r w:rsidRPr="00B61FD3">
        <w:rPr>
          <w:sz w:val="22"/>
          <w:szCs w:val="22"/>
          <w:lang/>
        </w:rPr>
        <w:t xml:space="preserve">(End of provision) </w:t>
      </w:r>
    </w:p>
    <w:p w:rsidR="00677976" w:rsidRPr="00B61FD3" w:rsidRDefault="00677976" w:rsidP="00677976">
      <w:pPr>
        <w:pStyle w:val="NormalWeb"/>
        <w:ind w:left="720"/>
        <w:rPr>
          <w:sz w:val="22"/>
          <w:szCs w:val="22"/>
          <w:lang/>
        </w:rPr>
      </w:pPr>
      <w:r w:rsidRPr="00B61FD3">
        <w:rPr>
          <w:i/>
          <w:iCs/>
          <w:sz w:val="22"/>
          <w:szCs w:val="22"/>
          <w:lang/>
        </w:rPr>
        <w:t xml:space="preserve">Alternate I (Apr 2002). </w:t>
      </w:r>
      <w:r w:rsidRPr="00B61FD3">
        <w:rPr>
          <w:sz w:val="22"/>
          <w:szCs w:val="22"/>
          <w:lang/>
        </w:rPr>
        <w:t xml:space="preserve">As prescribed in 19.307(a)(2), add the following paragraph (b)(7) to the basic provision: </w:t>
      </w:r>
    </w:p>
    <w:p w:rsidR="00677976" w:rsidRPr="00B61FD3" w:rsidRDefault="00677976" w:rsidP="00677976">
      <w:pPr>
        <w:pStyle w:val="NormalWeb"/>
        <w:ind w:left="720"/>
        <w:rPr>
          <w:sz w:val="22"/>
          <w:szCs w:val="22"/>
          <w:lang/>
        </w:rPr>
      </w:pPr>
      <w:r w:rsidRPr="00B61FD3">
        <w:rPr>
          <w:sz w:val="22"/>
          <w:szCs w:val="22"/>
          <w:lang/>
        </w:rPr>
        <w:t xml:space="preserve">(7) Complete if Offeror represented itself as disadvantaged in paragraph (b)(2) of this provision. </w:t>
      </w:r>
    </w:p>
    <w:p w:rsidR="00677976" w:rsidRPr="00B61FD3" w:rsidRDefault="00677976" w:rsidP="00677976">
      <w:pPr>
        <w:pStyle w:val="NormalWeb"/>
        <w:ind w:left="720"/>
        <w:rPr>
          <w:sz w:val="22"/>
          <w:szCs w:val="22"/>
          <w:lang/>
        </w:rPr>
      </w:pPr>
      <w:r w:rsidRPr="00B61FD3">
        <w:rPr>
          <w:sz w:val="22"/>
          <w:szCs w:val="22"/>
          <w:lang/>
        </w:rPr>
        <w:t xml:space="preserve">The Offeror shall check the category in which its ownership falls: </w:t>
      </w:r>
    </w:p>
    <w:p w:rsidR="00677976" w:rsidRPr="00B61FD3" w:rsidRDefault="00677976" w:rsidP="00677976">
      <w:pPr>
        <w:pStyle w:val="NormalWeb"/>
        <w:ind w:left="720"/>
        <w:rPr>
          <w:sz w:val="22"/>
          <w:szCs w:val="22"/>
          <w:lang/>
        </w:rPr>
      </w:pPr>
      <w:r w:rsidRPr="00B61FD3">
        <w:rPr>
          <w:sz w:val="22"/>
          <w:szCs w:val="22"/>
          <w:lang/>
        </w:rPr>
        <w:t xml:space="preserve">_____ Black American. </w:t>
      </w:r>
    </w:p>
    <w:p w:rsidR="00677976" w:rsidRPr="00B61FD3" w:rsidRDefault="00677976" w:rsidP="00677976">
      <w:pPr>
        <w:ind w:left="720"/>
        <w:rPr>
          <w:szCs w:val="22"/>
          <w:lang/>
        </w:rPr>
      </w:pPr>
      <w:r w:rsidRPr="00B61FD3">
        <w:rPr>
          <w:szCs w:val="22"/>
          <w:lang/>
        </w:rPr>
        <w:t>_____ Hispanic American.</w:t>
      </w:r>
    </w:p>
    <w:p w:rsidR="00677976" w:rsidRPr="00B61FD3" w:rsidRDefault="00677976" w:rsidP="00677976">
      <w:pPr>
        <w:pStyle w:val="NormalWeb"/>
        <w:ind w:left="720"/>
        <w:rPr>
          <w:sz w:val="22"/>
          <w:szCs w:val="22"/>
          <w:lang/>
        </w:rPr>
      </w:pPr>
      <w:r w:rsidRPr="00B61FD3">
        <w:rPr>
          <w:sz w:val="22"/>
          <w:szCs w:val="22"/>
          <w:lang/>
        </w:rPr>
        <w:lastRenderedPageBreak/>
        <w:t xml:space="preserve">_____ Native American (American Indians, Eskimos, Aleuts, or Native Hawaiians). </w:t>
      </w:r>
    </w:p>
    <w:p w:rsidR="00677976" w:rsidRPr="00B61FD3" w:rsidRDefault="00677976" w:rsidP="00677976">
      <w:pPr>
        <w:pStyle w:val="NormalWeb"/>
        <w:ind w:left="720"/>
        <w:rPr>
          <w:sz w:val="22"/>
          <w:szCs w:val="22"/>
          <w:lang/>
        </w:rPr>
      </w:pPr>
      <w:r w:rsidRPr="00B61FD3">
        <w:rPr>
          <w:sz w:val="22"/>
          <w:szCs w:val="22"/>
          <w:lang/>
        </w:rPr>
        <w:t xml:space="preserve">_____ Asian-Pacific American (persons with origins from Burma, Thailand, Malaysia, Indonesia, Singapore, Brunei, Japan, China, Taiwan, Laos, Cambodia (Kampuchea), Vietnam, Korea, The Philippines, U.S. Trust Territory of the Pacific Islands (Republic of Palau), Republic of the Marshall Islands, Federated States of Micronesia, the Commonwealth of the Northern Mariana Islands, Guam, Samoa, Macao, Hong Kong, Fiji, Tonga, Kiribati, Tuvalu, or Nauru). </w:t>
      </w:r>
    </w:p>
    <w:p w:rsidR="00677976" w:rsidRPr="00B61FD3" w:rsidRDefault="00677976" w:rsidP="00677976">
      <w:pPr>
        <w:pStyle w:val="NormalWeb"/>
        <w:ind w:left="720"/>
        <w:rPr>
          <w:sz w:val="22"/>
          <w:szCs w:val="22"/>
          <w:lang/>
        </w:rPr>
      </w:pPr>
      <w:r w:rsidRPr="00B61FD3">
        <w:rPr>
          <w:sz w:val="22"/>
          <w:szCs w:val="22"/>
          <w:lang/>
        </w:rPr>
        <w:t xml:space="preserve">_____ Subcontinent Asian (Asian-Indian) American (persons with origins from </w:t>
      </w:r>
      <w:smartTag w:uri="urn:schemas-microsoft-com:office:smarttags" w:element="country-region">
        <w:r w:rsidRPr="00B61FD3">
          <w:rPr>
            <w:sz w:val="22"/>
            <w:szCs w:val="22"/>
            <w:lang/>
          </w:rPr>
          <w:t>India</w:t>
        </w:r>
      </w:smartTag>
      <w:r w:rsidRPr="00B61FD3">
        <w:rPr>
          <w:sz w:val="22"/>
          <w:szCs w:val="22"/>
          <w:lang/>
        </w:rPr>
        <w:t xml:space="preserve">, </w:t>
      </w:r>
      <w:smartTag w:uri="urn:schemas-microsoft-com:office:smarttags" w:element="country-region">
        <w:r w:rsidRPr="00B61FD3">
          <w:rPr>
            <w:sz w:val="22"/>
            <w:szCs w:val="22"/>
            <w:lang/>
          </w:rPr>
          <w:t>Pakistan</w:t>
        </w:r>
      </w:smartTag>
      <w:r w:rsidRPr="00B61FD3">
        <w:rPr>
          <w:sz w:val="22"/>
          <w:szCs w:val="22"/>
          <w:lang/>
        </w:rPr>
        <w:t xml:space="preserve">, </w:t>
      </w:r>
      <w:smartTag w:uri="urn:schemas-microsoft-com:office:smarttags" w:element="country-region">
        <w:r w:rsidRPr="00B61FD3">
          <w:rPr>
            <w:sz w:val="22"/>
            <w:szCs w:val="22"/>
            <w:lang/>
          </w:rPr>
          <w:t>Bangladesh</w:t>
        </w:r>
      </w:smartTag>
      <w:r w:rsidRPr="00B61FD3">
        <w:rPr>
          <w:sz w:val="22"/>
          <w:szCs w:val="22"/>
          <w:lang/>
        </w:rPr>
        <w:t xml:space="preserve">, </w:t>
      </w:r>
      <w:smartTag w:uri="urn:schemas-microsoft-com:office:smarttags" w:element="country-region">
        <w:r w:rsidRPr="00B61FD3">
          <w:rPr>
            <w:sz w:val="22"/>
            <w:szCs w:val="22"/>
            <w:lang/>
          </w:rPr>
          <w:t>Sri Lanka</w:t>
        </w:r>
      </w:smartTag>
      <w:r w:rsidRPr="00B61FD3">
        <w:rPr>
          <w:sz w:val="22"/>
          <w:szCs w:val="22"/>
          <w:lang/>
        </w:rPr>
        <w:t xml:space="preserve">, </w:t>
      </w:r>
      <w:smartTag w:uri="urn:schemas-microsoft-com:office:smarttags" w:element="country-region">
        <w:r w:rsidRPr="00B61FD3">
          <w:rPr>
            <w:sz w:val="22"/>
            <w:szCs w:val="22"/>
            <w:lang/>
          </w:rPr>
          <w:t>Bhutan</w:t>
        </w:r>
      </w:smartTag>
      <w:r w:rsidRPr="00B61FD3">
        <w:rPr>
          <w:sz w:val="22"/>
          <w:szCs w:val="22"/>
          <w:lang/>
        </w:rPr>
        <w:t xml:space="preserve">, the </w:t>
      </w:r>
      <w:smartTag w:uri="urn:schemas-microsoft-com:office:smarttags" w:element="PlaceName">
        <w:r w:rsidRPr="00B61FD3">
          <w:rPr>
            <w:sz w:val="22"/>
            <w:szCs w:val="22"/>
            <w:lang/>
          </w:rPr>
          <w:t>Maldives</w:t>
        </w:r>
      </w:smartTag>
      <w:r w:rsidRPr="00B61FD3">
        <w:rPr>
          <w:sz w:val="22"/>
          <w:szCs w:val="22"/>
          <w:lang/>
        </w:rPr>
        <w:t xml:space="preserve"> </w:t>
      </w:r>
      <w:smartTag w:uri="urn:schemas-microsoft-com:office:smarttags" w:element="PlaceType">
        <w:r w:rsidRPr="00B61FD3">
          <w:rPr>
            <w:sz w:val="22"/>
            <w:szCs w:val="22"/>
            <w:lang/>
          </w:rPr>
          <w:t>Islands</w:t>
        </w:r>
      </w:smartTag>
      <w:r w:rsidRPr="00B61FD3">
        <w:rPr>
          <w:sz w:val="22"/>
          <w:szCs w:val="22"/>
          <w:lang/>
        </w:rPr>
        <w:t xml:space="preserve">, or </w:t>
      </w:r>
      <w:smartTag w:uri="urn:schemas-microsoft-com:office:smarttags" w:element="place">
        <w:smartTag w:uri="urn:schemas-microsoft-com:office:smarttags" w:element="country-region">
          <w:r w:rsidRPr="00B61FD3">
            <w:rPr>
              <w:sz w:val="22"/>
              <w:szCs w:val="22"/>
              <w:lang/>
            </w:rPr>
            <w:t>Nepal</w:t>
          </w:r>
        </w:smartTag>
      </w:smartTag>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_____ Individual/concern, other than one of the preceding. </w:t>
      </w: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rPr>
      </w:pPr>
      <w:r w:rsidRPr="00F264F8">
        <w:rPr>
          <w:sz w:val="22"/>
          <w:szCs w:val="22"/>
          <w:lang/>
        </w:rPr>
        <w:t xml:space="preserve">52.219-22 SMALL DISADVANTAGED BUSINESS STATUS   (OCT 1999) </w:t>
      </w:r>
    </w:p>
    <w:p w:rsidR="00677976" w:rsidRPr="00B61FD3" w:rsidRDefault="00677976" w:rsidP="00677976">
      <w:pPr>
        <w:pStyle w:val="NormalWeb"/>
        <w:ind w:left="720"/>
        <w:rPr>
          <w:sz w:val="22"/>
          <w:szCs w:val="22"/>
          <w:lang/>
        </w:rPr>
      </w:pPr>
      <w:r w:rsidRPr="00B61FD3">
        <w:rPr>
          <w:sz w:val="22"/>
          <w:szCs w:val="22"/>
          <w:lang/>
        </w:rPr>
        <w:t xml:space="preserve">(a) </w:t>
      </w:r>
      <w:r w:rsidRPr="00B61FD3">
        <w:rPr>
          <w:i/>
          <w:iCs/>
          <w:sz w:val="22"/>
          <w:szCs w:val="22"/>
          <w:lang/>
        </w:rPr>
        <w:t xml:space="preserve">General. </w:t>
      </w:r>
      <w:r w:rsidRPr="00B61FD3">
        <w:rPr>
          <w:sz w:val="22"/>
          <w:szCs w:val="22"/>
          <w:lang/>
        </w:rPr>
        <w:t xml:space="preserve">This provision is used to assess an Offeror's small disadvantaged business status for the purpose of obtaining a benefit on this solicitation. Status as a small business and status as a small disadvantaged business for general statistical purposes is covered by the provision at MMAR 52.219-1, Small Business Program Representation. </w:t>
      </w:r>
    </w:p>
    <w:p w:rsidR="00677976" w:rsidRPr="00B61FD3" w:rsidRDefault="00677976" w:rsidP="00677976">
      <w:pPr>
        <w:pStyle w:val="NormalWeb"/>
        <w:ind w:left="720"/>
        <w:rPr>
          <w:sz w:val="22"/>
          <w:szCs w:val="22"/>
          <w:lang/>
        </w:rPr>
      </w:pPr>
      <w:r w:rsidRPr="00B61FD3">
        <w:rPr>
          <w:sz w:val="22"/>
          <w:szCs w:val="22"/>
          <w:lang/>
        </w:rPr>
        <w:t xml:space="preserve">(b) Representations. </w:t>
      </w:r>
    </w:p>
    <w:p w:rsidR="00677976" w:rsidRPr="00B61FD3" w:rsidRDefault="00677976" w:rsidP="00677976">
      <w:pPr>
        <w:pStyle w:val="NormalWeb"/>
        <w:ind w:left="720"/>
        <w:rPr>
          <w:sz w:val="22"/>
          <w:szCs w:val="22"/>
          <w:lang/>
        </w:rPr>
      </w:pPr>
      <w:r w:rsidRPr="00B61FD3">
        <w:rPr>
          <w:sz w:val="22"/>
          <w:szCs w:val="22"/>
          <w:lang/>
        </w:rPr>
        <w:t xml:space="preserve">(1) </w:t>
      </w:r>
      <w:r w:rsidRPr="00B61FD3">
        <w:rPr>
          <w:i/>
          <w:iCs/>
          <w:sz w:val="22"/>
          <w:szCs w:val="22"/>
          <w:u w:val="single"/>
          <w:lang/>
        </w:rPr>
        <w:t>General</w:t>
      </w:r>
      <w:r w:rsidRPr="00B61FD3">
        <w:rPr>
          <w:i/>
          <w:iCs/>
          <w:sz w:val="22"/>
          <w:szCs w:val="22"/>
          <w:lang/>
        </w:rPr>
        <w:t xml:space="preserve">. </w:t>
      </w:r>
      <w:r w:rsidRPr="00B61FD3">
        <w:rPr>
          <w:sz w:val="22"/>
          <w:szCs w:val="22"/>
          <w:lang/>
        </w:rPr>
        <w:t xml:space="preserve">The Offeror represents, as part of its offer, that it is a small business under the size standard applicable to this acquisition; and either- </w:t>
      </w:r>
    </w:p>
    <w:p w:rsidR="00677976" w:rsidRPr="00B61FD3" w:rsidRDefault="00677976" w:rsidP="00677976">
      <w:pPr>
        <w:pStyle w:val="NormalWeb"/>
        <w:ind w:left="720"/>
        <w:rPr>
          <w:sz w:val="22"/>
          <w:szCs w:val="22"/>
          <w:lang/>
        </w:rPr>
      </w:pPr>
      <w:r w:rsidRPr="00B61FD3">
        <w:rPr>
          <w:sz w:val="22"/>
          <w:szCs w:val="22"/>
          <w:lang/>
        </w:rPr>
        <w:t xml:space="preserve">[ ] (i) It has received certification by the Small Business Administration as a small disadvantaged business concern consistent with 13 CFR 124, Subpart B; and </w:t>
      </w:r>
    </w:p>
    <w:p w:rsidR="00677976" w:rsidRPr="00B61FD3" w:rsidRDefault="00677976" w:rsidP="00677976">
      <w:pPr>
        <w:pStyle w:val="NormalWeb"/>
        <w:ind w:left="720"/>
        <w:rPr>
          <w:sz w:val="22"/>
          <w:szCs w:val="22"/>
          <w:lang/>
        </w:rPr>
      </w:pPr>
      <w:r w:rsidRPr="00B61FD3">
        <w:rPr>
          <w:sz w:val="22"/>
          <w:szCs w:val="22"/>
          <w:lang/>
        </w:rPr>
        <w:t xml:space="preserve">(A) No material change in disadvantaged ownership and control has occurred since its certification; </w:t>
      </w:r>
    </w:p>
    <w:p w:rsidR="00677976" w:rsidRPr="00B61FD3" w:rsidRDefault="00677976" w:rsidP="00677976">
      <w:pPr>
        <w:pStyle w:val="NormalWeb"/>
        <w:ind w:left="720"/>
        <w:rPr>
          <w:sz w:val="22"/>
          <w:szCs w:val="22"/>
          <w:lang/>
        </w:rPr>
      </w:pPr>
      <w:r w:rsidRPr="00B61FD3">
        <w:rPr>
          <w:sz w:val="22"/>
          <w:szCs w:val="22"/>
          <w:lang/>
        </w:rPr>
        <w:t xml:space="preserve">(B) Where the concern is owned by one or more disadvantaged individuals, the net worth of each individual upon whom the certification is based does not exceed $750,000 after taking into account the applicable exclusions set forth at 13 CFR 124.104(c)(2); and </w:t>
      </w:r>
    </w:p>
    <w:p w:rsidR="00677976" w:rsidRPr="00B61FD3" w:rsidRDefault="00677976" w:rsidP="00677976">
      <w:pPr>
        <w:pStyle w:val="NormalWeb"/>
        <w:ind w:left="720"/>
        <w:rPr>
          <w:sz w:val="22"/>
          <w:szCs w:val="22"/>
          <w:lang/>
        </w:rPr>
      </w:pPr>
      <w:r w:rsidRPr="00B61FD3">
        <w:rPr>
          <w:sz w:val="22"/>
          <w:szCs w:val="22"/>
          <w:lang/>
        </w:rPr>
        <w:t xml:space="preserve">(C) It is identified, on the date of its representation, as a certified small disadvantaged business concern in the database maintained by the Small Business Administration (PRO-Net); or </w:t>
      </w:r>
    </w:p>
    <w:p w:rsidR="00677976" w:rsidRPr="00B61FD3" w:rsidRDefault="00677976" w:rsidP="00677976">
      <w:pPr>
        <w:pStyle w:val="NormalWeb"/>
        <w:ind w:left="720"/>
        <w:rPr>
          <w:sz w:val="22"/>
          <w:szCs w:val="22"/>
          <w:lang/>
        </w:rPr>
      </w:pPr>
      <w:r w:rsidRPr="00B61FD3">
        <w:rPr>
          <w:sz w:val="22"/>
          <w:szCs w:val="22"/>
          <w:lang/>
        </w:rPr>
        <w:t xml:space="preserve">[ ] (ii) It has submitted a completed application to the Small Business Administration or a Private Certifier to be certified as a small disadvantaged business concern in accordance with 13 CFR 124, Subpart B, and a decision on that application is pending, and that no material change in disadvantaged ownership and control has occurred since its application was submitted. </w:t>
      </w:r>
    </w:p>
    <w:p w:rsidR="00677976" w:rsidRPr="00B61FD3" w:rsidRDefault="00677976" w:rsidP="00677976">
      <w:pPr>
        <w:pStyle w:val="NormalWeb"/>
        <w:ind w:left="720"/>
        <w:rPr>
          <w:sz w:val="22"/>
          <w:szCs w:val="22"/>
          <w:lang/>
        </w:rPr>
      </w:pPr>
      <w:r w:rsidRPr="00B61FD3">
        <w:rPr>
          <w:sz w:val="22"/>
          <w:szCs w:val="22"/>
          <w:lang/>
        </w:rPr>
        <w:t>(2) [ ] For Joint Ventures. The Offeror represents, as part of its offer, that it is a joint venture that complies with the requirements at 13 CFR 124.1002(f) and that the representation in paragraph (b)(1) of this provision is accurate for the small disadvantaged business concern that is participating in the joint venture. [</w:t>
      </w:r>
      <w:r w:rsidRPr="00B61FD3">
        <w:rPr>
          <w:i/>
          <w:iCs/>
          <w:sz w:val="22"/>
          <w:szCs w:val="22"/>
          <w:lang/>
        </w:rPr>
        <w:t>The Offeror shall enter the name of the small disadvantaged business concern that is participating in the joint venture:_________________________.</w:t>
      </w:r>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(c) </w:t>
      </w:r>
      <w:r w:rsidRPr="00B61FD3">
        <w:rPr>
          <w:i/>
          <w:iCs/>
          <w:sz w:val="22"/>
          <w:szCs w:val="22"/>
          <w:u w:val="single"/>
          <w:lang/>
        </w:rPr>
        <w:t>Penalties and Remedies</w:t>
      </w:r>
      <w:r w:rsidRPr="00B61FD3">
        <w:rPr>
          <w:sz w:val="22"/>
          <w:szCs w:val="22"/>
          <w:u w:val="single"/>
          <w:lang/>
        </w:rPr>
        <w:t>.</w:t>
      </w:r>
      <w:r w:rsidRPr="00B61FD3">
        <w:rPr>
          <w:sz w:val="22"/>
          <w:szCs w:val="22"/>
          <w:lang/>
        </w:rPr>
        <w:t xml:space="preserve"> Anyone who misrepresents any aspects of the disadvantaged status of a concern for the purposes of securing a contract or subcontract shall- (1) Be punished by imposition of a fine, imprisonment, </w:t>
      </w:r>
      <w:r w:rsidRPr="00B61FD3">
        <w:rPr>
          <w:sz w:val="22"/>
          <w:szCs w:val="22"/>
          <w:lang/>
        </w:rPr>
        <w:lastRenderedPageBreak/>
        <w:t xml:space="preserve">or both; (2) Be subject to administrative remedies, including suspension and debarment; and (3) Be ineligible for participation in programs conducted under the authority of the Small Business Act. </w:t>
      </w:r>
    </w:p>
    <w:p w:rsidR="00677976" w:rsidRPr="00B61FD3" w:rsidRDefault="00677976" w:rsidP="00677976">
      <w:pPr>
        <w:pStyle w:val="NormalWeb"/>
        <w:ind w:left="720"/>
        <w:rPr>
          <w:sz w:val="22"/>
          <w:szCs w:val="22"/>
          <w:lang/>
        </w:rPr>
      </w:pPr>
      <w:r w:rsidRPr="00B61FD3">
        <w:rPr>
          <w:sz w:val="22"/>
          <w:szCs w:val="22"/>
          <w:lang/>
        </w:rPr>
        <w:t xml:space="preserve">(End of provision) </w:t>
      </w:r>
    </w:p>
    <w:p w:rsidR="00677976" w:rsidRPr="00B61FD3" w:rsidRDefault="00677976" w:rsidP="00677976">
      <w:pPr>
        <w:pStyle w:val="NormalWeb"/>
        <w:ind w:left="720"/>
        <w:rPr>
          <w:sz w:val="22"/>
          <w:szCs w:val="22"/>
          <w:lang/>
        </w:rPr>
      </w:pPr>
      <w:r w:rsidRPr="00B61FD3">
        <w:rPr>
          <w:i/>
          <w:iCs/>
          <w:sz w:val="22"/>
          <w:szCs w:val="22"/>
          <w:lang/>
        </w:rPr>
        <w:t>Alternate I (Oct 1998)</w:t>
      </w:r>
      <w:r w:rsidRPr="00B61FD3">
        <w:rPr>
          <w:sz w:val="22"/>
          <w:szCs w:val="22"/>
          <w:lang/>
        </w:rPr>
        <w:t xml:space="preserve">. As prescribed in 19.307(b), add the following paragraph (b)(3) to the basic provision: </w:t>
      </w:r>
    </w:p>
    <w:p w:rsidR="00677976" w:rsidRPr="00B61FD3" w:rsidRDefault="00677976" w:rsidP="00677976">
      <w:pPr>
        <w:ind w:left="720"/>
        <w:rPr>
          <w:szCs w:val="22"/>
          <w:lang/>
        </w:rPr>
      </w:pPr>
      <w:r w:rsidRPr="00B61FD3">
        <w:rPr>
          <w:szCs w:val="22"/>
          <w:lang/>
        </w:rPr>
        <w:t xml:space="preserve">(3) </w:t>
      </w:r>
      <w:r w:rsidRPr="00B61FD3">
        <w:rPr>
          <w:i/>
          <w:iCs/>
          <w:szCs w:val="22"/>
          <w:u w:val="single"/>
          <w:lang/>
        </w:rPr>
        <w:t>Address</w:t>
      </w:r>
      <w:r w:rsidRPr="00B61FD3">
        <w:rPr>
          <w:szCs w:val="22"/>
          <w:u w:val="single"/>
          <w:lang/>
        </w:rPr>
        <w:t>.</w:t>
      </w:r>
      <w:r w:rsidRPr="00B61FD3">
        <w:rPr>
          <w:szCs w:val="22"/>
          <w:lang/>
        </w:rPr>
        <w:t xml:space="preserve"> The Offeror represents that its address [ ] is, [ ] is not in a region for which a small disadvantaged business procurement mechanism is authorized and its address has not changed since its certification as a small disadvantaged business concern or submission of its application for certification. The list of authorized small disadvantaged business procurement mechanisms and regions is posted at http://www.arnet.gov/References/sdbadjustments.htm. The Offeror shall use the list in effect on the date of this solicitation. "Address," as used in this provision, means the address of the Offeror as listed on the Small Business Administration's register of small disadvantaged business concerns or the address on the completed application that the concern has submitted to the Small Business Administration or a Private Certifier in accordance with 13 CFR part 124, subpart B. For joint ventures, "address" refers to the address of the small disadvantaged business concern that is participating in the joint venture.</w:t>
      </w:r>
    </w:p>
    <w:p w:rsidR="00677976" w:rsidRPr="00B61FD3" w:rsidRDefault="00677976" w:rsidP="00677976">
      <w:pPr>
        <w:ind w:left="720"/>
        <w:rPr>
          <w:szCs w:val="22"/>
          <w:lang/>
        </w:rPr>
      </w:pP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rPr>
      </w:pPr>
      <w:r w:rsidRPr="00F264F8">
        <w:rPr>
          <w:sz w:val="22"/>
          <w:szCs w:val="22"/>
          <w:lang/>
        </w:rPr>
        <w:t xml:space="preserve">52.222-22 PREVIOUS CONTRACTS AND COMPLIANCE REPORTS (FEB 1999) </w:t>
      </w:r>
    </w:p>
    <w:p w:rsidR="00677976" w:rsidRPr="00B61FD3" w:rsidRDefault="00677976" w:rsidP="00677976">
      <w:pPr>
        <w:pStyle w:val="NormalWeb"/>
        <w:ind w:left="720"/>
        <w:rPr>
          <w:sz w:val="22"/>
          <w:szCs w:val="22"/>
          <w:lang/>
        </w:rPr>
      </w:pPr>
      <w:r w:rsidRPr="00B61FD3">
        <w:rPr>
          <w:sz w:val="22"/>
          <w:szCs w:val="22"/>
          <w:lang/>
        </w:rPr>
        <w:t xml:space="preserve">The Offeror represents that: </w:t>
      </w:r>
    </w:p>
    <w:p w:rsidR="00677976" w:rsidRPr="00B61FD3" w:rsidRDefault="00677976" w:rsidP="00677976">
      <w:pPr>
        <w:pStyle w:val="NormalWeb"/>
        <w:ind w:left="720"/>
        <w:rPr>
          <w:sz w:val="22"/>
          <w:szCs w:val="22"/>
          <w:lang/>
        </w:rPr>
      </w:pPr>
      <w:r w:rsidRPr="00B61FD3">
        <w:rPr>
          <w:sz w:val="22"/>
          <w:szCs w:val="22"/>
          <w:lang/>
        </w:rPr>
        <w:t xml:space="preserve">(a) It [ ] has, [ ] has not participated in a previous contract or subcontract subject to the Equal Opportunity clause of this solicitation; </w:t>
      </w:r>
    </w:p>
    <w:p w:rsidR="00677976" w:rsidRPr="00B61FD3" w:rsidRDefault="00677976" w:rsidP="00677976">
      <w:pPr>
        <w:pStyle w:val="NormalWeb"/>
        <w:ind w:left="720"/>
        <w:rPr>
          <w:sz w:val="22"/>
          <w:szCs w:val="22"/>
          <w:lang/>
        </w:rPr>
      </w:pPr>
      <w:r w:rsidRPr="00B61FD3">
        <w:rPr>
          <w:sz w:val="22"/>
          <w:szCs w:val="22"/>
          <w:lang/>
        </w:rPr>
        <w:t xml:space="preserve">(b) It [ ] has, [ ] has not filed all required compliance reports; and </w:t>
      </w:r>
    </w:p>
    <w:p w:rsidR="00677976" w:rsidRDefault="00677976" w:rsidP="00677976">
      <w:pPr>
        <w:pStyle w:val="NormalWeb"/>
        <w:ind w:left="720"/>
        <w:rPr>
          <w:sz w:val="22"/>
          <w:szCs w:val="22"/>
          <w:lang/>
        </w:rPr>
      </w:pPr>
      <w:r w:rsidRPr="00B61FD3">
        <w:rPr>
          <w:sz w:val="22"/>
          <w:szCs w:val="22"/>
          <w:lang/>
        </w:rPr>
        <w:t xml:space="preserve">(c) Representations indicating submission of required compliance reports, signed by proposed </w:t>
      </w:r>
      <w:r>
        <w:rPr>
          <w:sz w:val="22"/>
          <w:szCs w:val="22"/>
          <w:lang/>
        </w:rPr>
        <w:t>Subcontractor</w:t>
      </w:r>
      <w:r w:rsidRPr="00B61FD3">
        <w:rPr>
          <w:sz w:val="22"/>
          <w:szCs w:val="22"/>
          <w:lang/>
        </w:rPr>
        <w:t xml:space="preserve">s, will be obtained before subcontract awards. </w:t>
      </w: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val="fr-FR"/>
        </w:rPr>
      </w:pPr>
      <w:r w:rsidRPr="00F264F8">
        <w:rPr>
          <w:sz w:val="22"/>
          <w:szCs w:val="22"/>
          <w:lang w:val="fr-FR"/>
        </w:rPr>
        <w:t xml:space="preserve">52.222-25 AFFIRMATIVE ACTION COMPLIANCE (APR 1984) </w:t>
      </w:r>
    </w:p>
    <w:p w:rsidR="00677976" w:rsidRPr="00B61FD3" w:rsidRDefault="00677976" w:rsidP="00677976">
      <w:pPr>
        <w:pStyle w:val="NormalWeb"/>
        <w:ind w:left="720"/>
        <w:rPr>
          <w:sz w:val="22"/>
          <w:szCs w:val="22"/>
          <w:lang/>
        </w:rPr>
      </w:pPr>
      <w:r w:rsidRPr="00B61FD3">
        <w:rPr>
          <w:sz w:val="22"/>
          <w:szCs w:val="22"/>
          <w:lang/>
        </w:rPr>
        <w:t xml:space="preserve">The Offeror represents that- </w:t>
      </w:r>
    </w:p>
    <w:p w:rsidR="00677976" w:rsidRPr="00B61FD3" w:rsidRDefault="00677976" w:rsidP="00677976">
      <w:pPr>
        <w:pStyle w:val="NormalWeb"/>
        <w:ind w:left="720"/>
        <w:rPr>
          <w:sz w:val="22"/>
          <w:szCs w:val="22"/>
          <w:lang/>
        </w:rPr>
      </w:pPr>
      <w:r w:rsidRPr="00B61FD3">
        <w:rPr>
          <w:sz w:val="22"/>
          <w:szCs w:val="22"/>
          <w:lang/>
        </w:rPr>
        <w:t xml:space="preserve">(a) It [ ] has developed and has on file, [ ] has not developed and does not have on file, at each establishment, affirmative action programs required by the rules and regulations of the Secretary of Labor (41 CFR 60-1 and 60-2); or </w:t>
      </w:r>
    </w:p>
    <w:p w:rsidR="00677976" w:rsidRPr="00B61FD3" w:rsidRDefault="00677976" w:rsidP="00677976">
      <w:pPr>
        <w:pStyle w:val="NormalWeb"/>
        <w:ind w:left="720"/>
        <w:rPr>
          <w:sz w:val="22"/>
          <w:szCs w:val="22"/>
          <w:lang/>
        </w:rPr>
      </w:pPr>
      <w:r w:rsidRPr="00B61FD3">
        <w:rPr>
          <w:sz w:val="22"/>
          <w:szCs w:val="22"/>
          <w:lang/>
        </w:rPr>
        <w:t xml:space="preserve">(b) It [ ] has not previously had contracts subject to the written affirmative action programs requirement of the rules and regulations of the Secretary of Labor. </w:t>
      </w:r>
    </w:p>
    <w:p w:rsidR="00677976" w:rsidRPr="00B61FD3" w:rsidRDefault="00677976" w:rsidP="00677976">
      <w:pPr>
        <w:pStyle w:val="NormalWeb"/>
        <w:ind w:left="720"/>
        <w:rPr>
          <w:sz w:val="22"/>
          <w:szCs w:val="22"/>
          <w:lang/>
        </w:rPr>
      </w:pPr>
      <w:r w:rsidRPr="00B61FD3">
        <w:rPr>
          <w:sz w:val="22"/>
          <w:szCs w:val="22"/>
          <w:lang/>
        </w:rPr>
        <w:t xml:space="preserve">(End of provision) </w:t>
      </w: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rPr>
      </w:pPr>
      <w:bookmarkStart w:id="171" w:name="_Toc164666243"/>
      <w:bookmarkStart w:id="172" w:name="_Toc164838584"/>
      <w:r w:rsidRPr="00F264F8">
        <w:rPr>
          <w:sz w:val="22"/>
          <w:szCs w:val="22"/>
          <w:lang/>
        </w:rPr>
        <w:t>52.223-13 CERTIFICATION OF TOXIC CHEMICAL RELEASE REPORTING (AUG 2003)</w:t>
      </w:r>
      <w:bookmarkEnd w:id="171"/>
      <w:bookmarkEnd w:id="172"/>
      <w:r w:rsidRPr="00F264F8">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(a) Executive Order 13148, of April 21, 2000, Greening the Government through Leadership in Environmental Management, requires submission of this certification as a prerequisite for contract award. </w:t>
      </w:r>
    </w:p>
    <w:p w:rsidR="00677976" w:rsidRPr="00B61FD3" w:rsidRDefault="00677976" w:rsidP="00677976">
      <w:pPr>
        <w:pStyle w:val="NormalWeb"/>
        <w:ind w:left="720"/>
        <w:rPr>
          <w:sz w:val="22"/>
          <w:szCs w:val="22"/>
          <w:lang/>
        </w:rPr>
      </w:pPr>
      <w:r w:rsidRPr="00B61FD3">
        <w:rPr>
          <w:sz w:val="22"/>
          <w:szCs w:val="22"/>
          <w:lang/>
        </w:rPr>
        <w:t xml:space="preserve">(b) By signing this offer, the Offeror certifies that: </w:t>
      </w:r>
    </w:p>
    <w:p w:rsidR="00677976" w:rsidRPr="00B61FD3" w:rsidRDefault="00677976" w:rsidP="00677976">
      <w:pPr>
        <w:pStyle w:val="NormalWeb"/>
        <w:ind w:left="720"/>
        <w:rPr>
          <w:sz w:val="22"/>
          <w:szCs w:val="22"/>
          <w:lang/>
        </w:rPr>
      </w:pPr>
      <w:r w:rsidRPr="00B61FD3">
        <w:rPr>
          <w:sz w:val="22"/>
          <w:szCs w:val="22"/>
          <w:lang/>
        </w:rPr>
        <w:lastRenderedPageBreak/>
        <w:t xml:space="preserve">(1) As the owner or operator of facilities that will be used in the performance of this contract that are subject to the filing and reporting requirements described in section 313 of the Emergency Planning and Community Right-to-Know Act of 1986 (EPCRA) (42 U.S.C. 11023) and section 6607 of the Pollution Prevention Act of 1990 (PPA) (42 U.S.C. 13106), the Offeror will file and continue to file for such facilities for the life of the contract the Toxic Chemical Release Inventory Form (Form R) as described in sections 313(a) and (g) of EPCRA and section 6607 of PPA; or </w:t>
      </w:r>
    </w:p>
    <w:p w:rsidR="00677976" w:rsidRPr="00B61FD3" w:rsidRDefault="00677976" w:rsidP="00677976">
      <w:pPr>
        <w:pStyle w:val="NormalWeb"/>
        <w:ind w:left="720"/>
        <w:rPr>
          <w:sz w:val="22"/>
          <w:szCs w:val="22"/>
          <w:lang/>
        </w:rPr>
      </w:pPr>
      <w:r w:rsidRPr="00B61FD3">
        <w:rPr>
          <w:sz w:val="22"/>
          <w:szCs w:val="22"/>
          <w:lang/>
        </w:rPr>
        <w:t>(2) None of its owned or operated facilities to be used in the performance of this contract is subject to the Form R filing and reporting requirements because each such facility is exempt for at least one of the following reasons: [</w:t>
      </w:r>
      <w:r w:rsidRPr="00B61FD3">
        <w:rPr>
          <w:i/>
          <w:iCs/>
          <w:sz w:val="22"/>
          <w:szCs w:val="22"/>
          <w:lang/>
        </w:rPr>
        <w:t>Check each block that is applicable.</w:t>
      </w:r>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(i) [ ] The facility does not manufacture, process, or otherwise use any toxic chemicals listed in 40 CFR 372.65; </w:t>
      </w:r>
    </w:p>
    <w:p w:rsidR="00677976" w:rsidRPr="00B61FD3" w:rsidRDefault="00677976" w:rsidP="00677976">
      <w:pPr>
        <w:pStyle w:val="NormalWeb"/>
        <w:ind w:left="720"/>
        <w:rPr>
          <w:sz w:val="22"/>
          <w:szCs w:val="22"/>
          <w:lang/>
        </w:rPr>
      </w:pPr>
      <w:r w:rsidRPr="00B61FD3">
        <w:rPr>
          <w:sz w:val="22"/>
          <w:szCs w:val="22"/>
          <w:lang/>
        </w:rPr>
        <w:t xml:space="preserve">(ii) [ ] The facility does not have 10 or more full-time employees as specified in section 313(b)(1)(A) of EPCRA, 42 U.S.C. 11023(b)(1)(A); </w:t>
      </w:r>
    </w:p>
    <w:p w:rsidR="00677976" w:rsidRPr="00B61FD3" w:rsidRDefault="00677976" w:rsidP="00677976">
      <w:pPr>
        <w:pStyle w:val="NormalWeb"/>
        <w:ind w:left="720"/>
        <w:rPr>
          <w:sz w:val="22"/>
          <w:szCs w:val="22"/>
          <w:lang/>
        </w:rPr>
      </w:pPr>
      <w:r w:rsidRPr="00B61FD3">
        <w:rPr>
          <w:sz w:val="22"/>
          <w:szCs w:val="22"/>
          <w:lang/>
        </w:rPr>
        <w:t xml:space="preserve">(iii) [ ] The facility does not meet the reporting thresholds of toxic chemicals established under section 313(f) of EPCRA, 42 U.S.C. 11023(f) (including the alternate thresholds at 40 CFR 372.27, provided an appropriate certification form has been filed with EPA); </w:t>
      </w:r>
    </w:p>
    <w:p w:rsidR="00677976" w:rsidRPr="00B61FD3" w:rsidRDefault="00677976" w:rsidP="00677976">
      <w:pPr>
        <w:pStyle w:val="NormalWeb"/>
        <w:ind w:left="720"/>
        <w:rPr>
          <w:sz w:val="22"/>
          <w:szCs w:val="22"/>
          <w:lang/>
        </w:rPr>
      </w:pPr>
      <w:r w:rsidRPr="00B61FD3">
        <w:rPr>
          <w:sz w:val="22"/>
          <w:szCs w:val="22"/>
          <w:lang/>
        </w:rPr>
        <w:t xml:space="preserve">(iv) [ ] The facility does not fall within the following Standard Industrial Classification (SIC) codes or their corresponding North American Industry Classification System sectors: </w:t>
      </w:r>
    </w:p>
    <w:p w:rsidR="00677976" w:rsidRPr="00B61FD3" w:rsidRDefault="00677976" w:rsidP="00677976">
      <w:pPr>
        <w:pStyle w:val="NormalWeb"/>
        <w:ind w:left="720"/>
        <w:rPr>
          <w:sz w:val="22"/>
          <w:szCs w:val="22"/>
          <w:lang/>
        </w:rPr>
      </w:pPr>
      <w:r w:rsidRPr="00B61FD3">
        <w:rPr>
          <w:sz w:val="22"/>
          <w:szCs w:val="22"/>
          <w:lang/>
        </w:rPr>
        <w:t xml:space="preserve">(A) Major group code 10 (except 1011, 1081, and 1094. </w:t>
      </w:r>
    </w:p>
    <w:p w:rsidR="00677976" w:rsidRPr="00B61FD3" w:rsidRDefault="00677976" w:rsidP="00677976">
      <w:pPr>
        <w:pStyle w:val="NormalWeb"/>
        <w:ind w:left="720"/>
        <w:rPr>
          <w:sz w:val="22"/>
          <w:szCs w:val="22"/>
          <w:lang/>
        </w:rPr>
      </w:pPr>
      <w:r w:rsidRPr="00B61FD3">
        <w:rPr>
          <w:sz w:val="22"/>
          <w:szCs w:val="22"/>
          <w:lang/>
        </w:rPr>
        <w:t xml:space="preserve">(B) Major group code 12 (except 1241). </w:t>
      </w:r>
    </w:p>
    <w:p w:rsidR="00677976" w:rsidRPr="00B61FD3" w:rsidRDefault="00677976" w:rsidP="00677976">
      <w:pPr>
        <w:pStyle w:val="NormalWeb"/>
        <w:ind w:left="720"/>
        <w:rPr>
          <w:sz w:val="22"/>
          <w:szCs w:val="22"/>
          <w:lang/>
        </w:rPr>
      </w:pPr>
      <w:r w:rsidRPr="00B61FD3">
        <w:rPr>
          <w:sz w:val="22"/>
          <w:szCs w:val="22"/>
          <w:lang/>
        </w:rPr>
        <w:t xml:space="preserve">(C) Major group codes 20 through 39. </w:t>
      </w:r>
    </w:p>
    <w:p w:rsidR="00677976" w:rsidRPr="00B61FD3" w:rsidRDefault="00677976" w:rsidP="00677976">
      <w:pPr>
        <w:pStyle w:val="NormalWeb"/>
        <w:ind w:left="720"/>
        <w:rPr>
          <w:sz w:val="22"/>
          <w:szCs w:val="22"/>
          <w:lang/>
        </w:rPr>
      </w:pPr>
      <w:r w:rsidRPr="00B61FD3">
        <w:rPr>
          <w:sz w:val="22"/>
          <w:szCs w:val="22"/>
          <w:lang/>
        </w:rPr>
        <w:t xml:space="preserve">(D) Industry code 4911, 4931, or 4939 (limited to facilities that combust coal and/or oil for the purpose of generating power for distribution in commerce). </w:t>
      </w:r>
    </w:p>
    <w:p w:rsidR="00677976" w:rsidRPr="00B61FD3" w:rsidRDefault="00677976" w:rsidP="00677976">
      <w:pPr>
        <w:pStyle w:val="NormalWeb"/>
        <w:ind w:left="720"/>
        <w:rPr>
          <w:sz w:val="22"/>
          <w:szCs w:val="22"/>
          <w:lang/>
        </w:rPr>
      </w:pPr>
      <w:r w:rsidRPr="00B61FD3">
        <w:rPr>
          <w:sz w:val="22"/>
          <w:szCs w:val="22"/>
          <w:lang/>
        </w:rPr>
        <w:t xml:space="preserve">(E) Industry code 4953 (limited to facilities regulated under the Resource Conservation and Recovery Act, Subtitle C (42 U.S.C. 6921, et seq.), or 5169, or 5171, or 7389 (limited to facilities primarily engaged in solvent recovery services on a contract or fee basis); or </w:t>
      </w:r>
    </w:p>
    <w:p w:rsidR="00677976" w:rsidRPr="00B61FD3" w:rsidRDefault="00677976" w:rsidP="00677976">
      <w:pPr>
        <w:ind w:left="720"/>
        <w:jc w:val="both"/>
        <w:rPr>
          <w:szCs w:val="22"/>
          <w:lang/>
        </w:rPr>
      </w:pPr>
      <w:r w:rsidRPr="00B61FD3">
        <w:rPr>
          <w:szCs w:val="22"/>
          <w:lang/>
        </w:rPr>
        <w:t xml:space="preserve">(v) [ ] The facility is not located in the </w:t>
      </w:r>
      <w:smartTag w:uri="urn:schemas-microsoft-com:office:smarttags" w:element="place">
        <w:smartTag w:uri="urn:schemas-microsoft-com:office:smarttags" w:element="country-region">
          <w:r w:rsidRPr="00B61FD3">
            <w:rPr>
              <w:szCs w:val="22"/>
              <w:lang/>
            </w:rPr>
            <w:t>United States</w:t>
          </w:r>
        </w:smartTag>
      </w:smartTag>
      <w:r w:rsidRPr="00B61FD3">
        <w:rPr>
          <w:szCs w:val="22"/>
          <w:lang/>
        </w:rPr>
        <w:t xml:space="preserve"> or its outlying areas.</w:t>
      </w:r>
    </w:p>
    <w:p w:rsidR="00677976" w:rsidRPr="00B61FD3" w:rsidRDefault="00677976" w:rsidP="00677976">
      <w:pPr>
        <w:jc w:val="both"/>
        <w:rPr>
          <w:szCs w:val="22"/>
          <w:lang/>
        </w:rPr>
      </w:pPr>
    </w:p>
    <w:p w:rsidR="00677976" w:rsidRPr="00F264F8" w:rsidRDefault="00677976" w:rsidP="00677976">
      <w:pPr>
        <w:pStyle w:val="Heading2"/>
        <w:keepNext w:val="0"/>
        <w:widowControl/>
        <w:numPr>
          <w:ilvl w:val="0"/>
          <w:numId w:val="41"/>
        </w:numPr>
        <w:tabs>
          <w:tab w:val="clear" w:pos="1080"/>
          <w:tab w:val="num" w:pos="720"/>
        </w:tabs>
        <w:snapToGrid/>
        <w:spacing w:line="240" w:lineRule="auto"/>
        <w:ind w:left="720"/>
        <w:rPr>
          <w:sz w:val="22"/>
          <w:szCs w:val="22"/>
          <w:lang/>
        </w:rPr>
      </w:pPr>
      <w:bookmarkStart w:id="173" w:name="_Toc164666245"/>
      <w:bookmarkStart w:id="174" w:name="_Toc164838586"/>
      <w:r w:rsidRPr="00F264F8">
        <w:rPr>
          <w:sz w:val="22"/>
          <w:szCs w:val="22"/>
          <w:lang/>
        </w:rPr>
        <w:t>52.227-15 REPRESENTATION OF LIMITED RIGHTS DATA AND RESTRICTED COMPUTER SOFTWARE (MAY 1999)</w:t>
      </w:r>
      <w:bookmarkEnd w:id="173"/>
      <w:bookmarkEnd w:id="174"/>
      <w:r w:rsidRPr="00F264F8">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(a) This solicitation sets forth the work to be performed if a contract award results, and the Government's known delivery requirements for data (as defined in MMAR 27.401). Any resulting contract may also provide the Government the option to order additional data under the Additional Data Requirements clause at 52.227-16 of the MMAR, if included in the contract. Any data delivered under the resulting contract will be subject to the Rights in Data-General clause at 52.227-14 that is to be included in this contract. Under the latter clause, a Contractor may withhold from delivery data that qualify as limited rights data or restricted computer software, and deliver form, fit, and function data in lieu thereof. The latter clause also may be used with its Alternates II and/or III to obtain delivery of limited rights data or restricted computer software, marked with limited rights or restricted rights notices, as appropriate. In addition, use of Alternate V with this latter clause provides the Government the right to inspect such data at the Contractor's facility. </w:t>
      </w:r>
    </w:p>
    <w:p w:rsidR="00677976" w:rsidRPr="00B61FD3" w:rsidRDefault="00677976" w:rsidP="00677976">
      <w:pPr>
        <w:pStyle w:val="NormalWeb"/>
        <w:ind w:left="720"/>
        <w:rPr>
          <w:sz w:val="22"/>
          <w:szCs w:val="22"/>
          <w:lang/>
        </w:rPr>
      </w:pPr>
      <w:r w:rsidRPr="00B61FD3">
        <w:rPr>
          <w:sz w:val="22"/>
          <w:szCs w:val="22"/>
          <w:lang/>
        </w:rPr>
        <w:lastRenderedPageBreak/>
        <w:t xml:space="preserve">(b) As an aid in determining the Government's need to include Alternate II or Alternate III in the clause at 52.227-14, Rights in Data-General, the Offeror shall complete paragraph (c) of this provision to either state that none of the data qualify as limited rights data or restricted computer software, or identify, to the extent feasible, which of the data qualifies as limited rights data or restricted computer software. Any identification of limited rights data or restricted computer software in the Offeror's response is not determinative of the status of such data should a contract be awarded to the Offeror. </w:t>
      </w:r>
    </w:p>
    <w:p w:rsidR="00677976" w:rsidRPr="00B61FD3" w:rsidRDefault="00677976" w:rsidP="00677976">
      <w:pPr>
        <w:pStyle w:val="NormalWeb"/>
        <w:ind w:left="720"/>
        <w:rPr>
          <w:sz w:val="22"/>
          <w:szCs w:val="22"/>
          <w:lang/>
        </w:rPr>
      </w:pPr>
      <w:r w:rsidRPr="00B61FD3">
        <w:rPr>
          <w:sz w:val="22"/>
          <w:szCs w:val="22"/>
          <w:lang/>
        </w:rPr>
        <w:t>(c) The Offeror has reviewed the requirements for the delivery of data or software and states [</w:t>
      </w:r>
      <w:r w:rsidRPr="00B61FD3">
        <w:rPr>
          <w:i/>
          <w:iCs/>
          <w:sz w:val="22"/>
          <w:szCs w:val="22"/>
          <w:lang/>
        </w:rPr>
        <w:t>Offeror check appropriate block</w:t>
      </w:r>
      <w:r w:rsidRPr="00B61FD3">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 ] None of the data proposed for fulfilling such requirements qualifies as limited rights data or restricted computer software. </w:t>
      </w:r>
    </w:p>
    <w:p w:rsidR="00677976" w:rsidRPr="00B61FD3" w:rsidRDefault="00677976" w:rsidP="00677976">
      <w:pPr>
        <w:pStyle w:val="NormalWeb"/>
        <w:ind w:left="720"/>
        <w:rPr>
          <w:sz w:val="22"/>
          <w:szCs w:val="22"/>
          <w:lang/>
        </w:rPr>
      </w:pPr>
      <w:r w:rsidRPr="00B61FD3">
        <w:rPr>
          <w:sz w:val="22"/>
          <w:szCs w:val="22"/>
          <w:lang/>
        </w:rPr>
        <w:t xml:space="preserve">[ ] Data proposed for fulfilling such requirements qualify as limited rights data or restricted computer software and are identified as follows: </w:t>
      </w:r>
    </w:p>
    <w:p w:rsidR="00677976" w:rsidRPr="00B61FD3" w:rsidRDefault="00677976" w:rsidP="00677976">
      <w:pPr>
        <w:pStyle w:val="NormalWeb"/>
        <w:ind w:left="720"/>
        <w:rPr>
          <w:sz w:val="22"/>
          <w:szCs w:val="22"/>
          <w:lang/>
        </w:rPr>
      </w:pPr>
      <w:r w:rsidRPr="00B61FD3">
        <w:rPr>
          <w:sz w:val="22"/>
          <w:szCs w:val="22"/>
          <w:lang/>
        </w:rPr>
        <w:t>_________________________________________________________________</w:t>
      </w:r>
    </w:p>
    <w:p w:rsidR="00677976" w:rsidRPr="00B61FD3" w:rsidRDefault="00677976" w:rsidP="00677976">
      <w:pPr>
        <w:pStyle w:val="NormalWeb"/>
        <w:ind w:left="720"/>
        <w:rPr>
          <w:sz w:val="22"/>
          <w:szCs w:val="22"/>
          <w:lang/>
        </w:rPr>
      </w:pPr>
      <w:r w:rsidRPr="00B61FD3">
        <w:rPr>
          <w:sz w:val="22"/>
          <w:szCs w:val="22"/>
          <w:lang/>
        </w:rPr>
        <w:t xml:space="preserve">Note: "Limited rights data" and "Restricted computer software" are defined in the contract clause entitled "Rights in Data-General." </w:t>
      </w:r>
    </w:p>
    <w:p w:rsidR="00677976" w:rsidRPr="00B61FD3" w:rsidRDefault="00677976" w:rsidP="00E420E7">
      <w:pPr>
        <w:ind w:left="720"/>
        <w:jc w:val="center"/>
        <w:rPr>
          <w:szCs w:val="22"/>
          <w:lang/>
        </w:rPr>
      </w:pPr>
      <w:r w:rsidRPr="00B61FD3">
        <w:rPr>
          <w:szCs w:val="22"/>
          <w:lang/>
        </w:rPr>
        <w:t>(End of provision)</w:t>
      </w:r>
    </w:p>
    <w:p w:rsidR="00677976" w:rsidRPr="00B61FD3" w:rsidRDefault="00677976" w:rsidP="00677976">
      <w:pPr>
        <w:ind w:left="720"/>
        <w:rPr>
          <w:szCs w:val="22"/>
          <w:lang/>
        </w:rPr>
      </w:pPr>
    </w:p>
    <w:p w:rsidR="00677976" w:rsidRPr="00CD2389" w:rsidRDefault="00677976" w:rsidP="00677976">
      <w:pPr>
        <w:pStyle w:val="Heading2"/>
        <w:keepNext w:val="0"/>
        <w:widowControl/>
        <w:numPr>
          <w:ilvl w:val="0"/>
          <w:numId w:val="41"/>
        </w:numPr>
        <w:tabs>
          <w:tab w:val="clear" w:pos="1080"/>
          <w:tab w:val="num" w:pos="720"/>
        </w:tabs>
        <w:snapToGrid/>
        <w:spacing w:line="240" w:lineRule="auto"/>
        <w:ind w:left="720"/>
        <w:rPr>
          <w:sz w:val="22"/>
          <w:szCs w:val="22"/>
          <w:lang/>
        </w:rPr>
      </w:pPr>
      <w:bookmarkStart w:id="175" w:name="_Toc164666247"/>
      <w:bookmarkStart w:id="176" w:name="_Toc164838588"/>
      <w:r w:rsidRPr="00CD2389">
        <w:rPr>
          <w:sz w:val="22"/>
          <w:szCs w:val="22"/>
          <w:lang/>
        </w:rPr>
        <w:t>DATA UNIVERSAL NUMBERING SYSTEM (DUNS)</w:t>
      </w:r>
      <w:bookmarkEnd w:id="175"/>
      <w:bookmarkEnd w:id="176"/>
      <w:r w:rsidRPr="00CD2389">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(a) The Bidder/Offeror is requested to insert the DUNS number applicable to the Contractor's address shown on the solicitation form. </w:t>
      </w:r>
    </w:p>
    <w:p w:rsidR="00677976" w:rsidRPr="00B61FD3" w:rsidRDefault="00677976" w:rsidP="00677976">
      <w:pPr>
        <w:pStyle w:val="NormalWeb"/>
        <w:ind w:left="720"/>
        <w:jc w:val="both"/>
        <w:rPr>
          <w:sz w:val="22"/>
          <w:szCs w:val="22"/>
          <w:u w:val="single"/>
          <w:lang/>
        </w:rPr>
      </w:pPr>
      <w:r w:rsidRPr="00677976">
        <w:rPr>
          <w:sz w:val="22"/>
          <w:szCs w:val="22"/>
          <w:lang/>
        </w:rPr>
        <w:t xml:space="preserve">DUNS NO. </w:t>
      </w:r>
      <w:r w:rsidRPr="00677976">
        <w:rPr>
          <w:sz w:val="22"/>
          <w:szCs w:val="22"/>
          <w:u w:val="single"/>
          <w:lang/>
        </w:rPr>
        <w:t>_____</w:t>
      </w:r>
      <w:r w:rsidRPr="00B61FD3">
        <w:rPr>
          <w:sz w:val="22"/>
          <w:szCs w:val="22"/>
          <w:u w:val="single"/>
          <w:lang/>
        </w:rPr>
        <w:t xml:space="preserve">________________ </w:t>
      </w:r>
    </w:p>
    <w:p w:rsidR="00677976" w:rsidRPr="00B61FD3" w:rsidRDefault="00677976" w:rsidP="00677976">
      <w:pPr>
        <w:pStyle w:val="NormalWeb"/>
        <w:ind w:left="720"/>
        <w:rPr>
          <w:sz w:val="22"/>
          <w:szCs w:val="22"/>
          <w:lang/>
        </w:rPr>
      </w:pPr>
      <w:r w:rsidRPr="00B61FD3">
        <w:rPr>
          <w:sz w:val="22"/>
          <w:szCs w:val="22"/>
          <w:lang/>
        </w:rPr>
        <w:t xml:space="preserve">(b) If the production point (point of final assembly) is other than the location entered on the solicitation form, or if additional production points are involved, enter the DUNS number applicable at each production point in the space provided below. </w:t>
      </w:r>
    </w:p>
    <w:p w:rsidR="00677976" w:rsidRPr="00B61FD3" w:rsidRDefault="00677976" w:rsidP="00677976">
      <w:pPr>
        <w:pStyle w:val="NormalWeb"/>
        <w:ind w:left="720"/>
        <w:jc w:val="both"/>
        <w:rPr>
          <w:sz w:val="22"/>
          <w:szCs w:val="22"/>
          <w:lang/>
        </w:rPr>
      </w:pPr>
      <w:r w:rsidRPr="00B61FD3">
        <w:rPr>
          <w:sz w:val="22"/>
          <w:szCs w:val="22"/>
          <w:u w:val="single"/>
          <w:lang/>
        </w:rPr>
        <w:t>Item No.</w:t>
      </w:r>
      <w:r w:rsidRPr="00B61FD3">
        <w:rPr>
          <w:sz w:val="22"/>
          <w:szCs w:val="22"/>
          <w:lang/>
        </w:rPr>
        <w:t xml:space="preserve"> </w:t>
      </w:r>
      <w:r w:rsidRPr="00B61FD3">
        <w:rPr>
          <w:sz w:val="22"/>
          <w:szCs w:val="22"/>
          <w:u w:val="single"/>
          <w:lang/>
        </w:rPr>
        <w:t>Manufacturer</w:t>
      </w:r>
      <w:r w:rsidRPr="00B61FD3">
        <w:rPr>
          <w:sz w:val="22"/>
          <w:szCs w:val="22"/>
          <w:lang/>
        </w:rPr>
        <w:t xml:space="preserve"> </w:t>
      </w:r>
      <w:r w:rsidRPr="00B61FD3">
        <w:rPr>
          <w:sz w:val="22"/>
          <w:szCs w:val="22"/>
          <w:u w:val="single"/>
          <w:lang/>
        </w:rPr>
        <w:t>Production Point</w:t>
      </w:r>
      <w:r w:rsidRPr="00B61FD3">
        <w:rPr>
          <w:sz w:val="22"/>
          <w:szCs w:val="22"/>
          <w:lang/>
        </w:rPr>
        <w:t xml:space="preserve"> </w:t>
      </w:r>
      <w:r w:rsidRPr="00B61FD3">
        <w:rPr>
          <w:sz w:val="22"/>
          <w:szCs w:val="22"/>
          <w:u w:val="single"/>
          <w:lang/>
        </w:rPr>
        <w:t>DUNS NO.</w:t>
      </w:r>
      <w:r w:rsidRPr="00B61FD3">
        <w:rPr>
          <w:sz w:val="22"/>
          <w:szCs w:val="22"/>
          <w:lang/>
        </w:rPr>
        <w:t xml:space="preserve"> </w:t>
      </w:r>
    </w:p>
    <w:p w:rsidR="00677976" w:rsidRPr="00677976" w:rsidRDefault="00677976" w:rsidP="00677976">
      <w:pPr>
        <w:ind w:left="720"/>
        <w:rPr>
          <w:rFonts w:ascii="Times New Roman" w:hAnsi="Times New Roman"/>
          <w:szCs w:val="22"/>
          <w:lang/>
        </w:rPr>
      </w:pPr>
      <w:r w:rsidRPr="00B61FD3">
        <w:rPr>
          <w:szCs w:val="22"/>
          <w:lang/>
        </w:rPr>
        <w:t>(</w:t>
      </w:r>
      <w:r w:rsidRPr="00677976">
        <w:rPr>
          <w:rFonts w:ascii="Times New Roman" w:hAnsi="Times New Roman"/>
          <w:szCs w:val="22"/>
          <w:lang/>
        </w:rPr>
        <w:t xml:space="preserve">c) If DUNS numbers have not been established for the Contractor, or the production point(s) are not shown above, a number will be assigned upon request by Dun &amp; Bradstreet, </w:t>
      </w:r>
      <w:smartTag w:uri="urn:schemas-microsoft-com:office:smarttags" w:element="place">
        <w:smartTag w:uri="urn:schemas-microsoft-com:office:smarttags" w:element="City">
          <w:r w:rsidRPr="00677976">
            <w:rPr>
              <w:rFonts w:ascii="Times New Roman" w:hAnsi="Times New Roman"/>
              <w:szCs w:val="22"/>
              <w:lang/>
            </w:rPr>
            <w:t>Allentown</w:t>
          </w:r>
        </w:smartTag>
        <w:r w:rsidRPr="00677976">
          <w:rPr>
            <w:rFonts w:ascii="Times New Roman" w:hAnsi="Times New Roman"/>
            <w:szCs w:val="22"/>
            <w:lang/>
          </w:rPr>
          <w:t xml:space="preserve">, </w:t>
        </w:r>
        <w:smartTag w:uri="urn:schemas-microsoft-com:office:smarttags" w:element="State">
          <w:r w:rsidRPr="00677976">
            <w:rPr>
              <w:rFonts w:ascii="Times New Roman" w:hAnsi="Times New Roman"/>
              <w:szCs w:val="22"/>
              <w:lang/>
            </w:rPr>
            <w:t>PA.</w:t>
          </w:r>
        </w:smartTag>
      </w:smartTag>
      <w:r w:rsidRPr="00677976">
        <w:rPr>
          <w:rFonts w:ascii="Times New Roman" w:hAnsi="Times New Roman"/>
          <w:szCs w:val="22"/>
          <w:lang/>
        </w:rPr>
        <w:t xml:space="preserve"> Phone (800) 234-3867.</w:t>
      </w:r>
    </w:p>
    <w:p w:rsidR="00677976" w:rsidRPr="00B61FD3" w:rsidRDefault="00677976" w:rsidP="00677976">
      <w:pPr>
        <w:ind w:left="720"/>
        <w:jc w:val="both"/>
        <w:rPr>
          <w:szCs w:val="22"/>
          <w:lang/>
        </w:rPr>
      </w:pPr>
    </w:p>
    <w:p w:rsidR="00677976" w:rsidRPr="00CD2389" w:rsidRDefault="00677976" w:rsidP="00677976">
      <w:pPr>
        <w:pStyle w:val="Heading2"/>
        <w:keepNext w:val="0"/>
        <w:widowControl/>
        <w:numPr>
          <w:ilvl w:val="0"/>
          <w:numId w:val="41"/>
        </w:numPr>
        <w:tabs>
          <w:tab w:val="clear" w:pos="1080"/>
          <w:tab w:val="num" w:pos="720"/>
        </w:tabs>
        <w:snapToGrid/>
        <w:spacing w:line="240" w:lineRule="auto"/>
        <w:ind w:left="720"/>
        <w:jc w:val="both"/>
        <w:rPr>
          <w:sz w:val="22"/>
          <w:szCs w:val="22"/>
          <w:lang/>
        </w:rPr>
      </w:pPr>
      <w:bookmarkStart w:id="177" w:name="_Toc164666248"/>
      <w:bookmarkStart w:id="178" w:name="_Toc164838589"/>
      <w:r w:rsidRPr="00CD2389">
        <w:rPr>
          <w:sz w:val="22"/>
          <w:szCs w:val="22"/>
          <w:lang/>
        </w:rPr>
        <w:t>AUTHORIZED NEGOTIATORS</w:t>
      </w:r>
      <w:bookmarkEnd w:id="177"/>
      <w:bookmarkEnd w:id="178"/>
      <w:r w:rsidRPr="00CD2389">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The Offeror or quoter represents that the following persons are authorized to negotiate on its behalf with the Government in connection with this request for proposals or quotations: </w:t>
      </w:r>
    </w:p>
    <w:p w:rsidR="00677976" w:rsidRPr="00B61FD3" w:rsidRDefault="00677976" w:rsidP="00677976">
      <w:pPr>
        <w:pStyle w:val="NormalWeb"/>
        <w:ind w:left="720"/>
        <w:rPr>
          <w:sz w:val="22"/>
          <w:szCs w:val="22"/>
          <w:lang/>
        </w:rPr>
      </w:pPr>
      <w:r w:rsidRPr="00B61FD3">
        <w:rPr>
          <w:sz w:val="22"/>
          <w:szCs w:val="22"/>
          <w:lang/>
        </w:rPr>
        <w:t xml:space="preserve">Name and Title Location Phone </w:t>
      </w:r>
    </w:p>
    <w:p w:rsidR="00677976" w:rsidRPr="00B61FD3" w:rsidRDefault="00677976" w:rsidP="00677976">
      <w:pPr>
        <w:pStyle w:val="NormalWeb"/>
        <w:ind w:left="720"/>
        <w:rPr>
          <w:sz w:val="22"/>
          <w:szCs w:val="22"/>
          <w:lang/>
        </w:rPr>
      </w:pPr>
      <w:r w:rsidRPr="00B61FD3">
        <w:rPr>
          <w:sz w:val="22"/>
          <w:szCs w:val="22"/>
          <w:lang/>
        </w:rPr>
        <w:t xml:space="preserve">By signature on the solicitation form, I hereby affirm that I am authorized, on behalf of the company, to enter into binding contractual agreements with the Government; and furtherore, that the person(s) named above [_] are, [_] are not, likewise so authorized. </w:t>
      </w:r>
    </w:p>
    <w:p w:rsidR="00677976" w:rsidRPr="00B61FD3" w:rsidRDefault="00677976" w:rsidP="00677976">
      <w:pPr>
        <w:pStyle w:val="NormalWeb"/>
        <w:ind w:left="720"/>
        <w:rPr>
          <w:sz w:val="22"/>
          <w:szCs w:val="22"/>
          <w:lang/>
        </w:rPr>
      </w:pPr>
      <w:r w:rsidRPr="00B61FD3">
        <w:rPr>
          <w:sz w:val="22"/>
          <w:szCs w:val="22"/>
          <w:lang/>
        </w:rPr>
        <w:lastRenderedPageBreak/>
        <w:t>__________________________________________________________________</w:t>
      </w:r>
    </w:p>
    <w:p w:rsidR="00677976" w:rsidRDefault="00677976" w:rsidP="00677976">
      <w:pPr>
        <w:pStyle w:val="NormalWeb"/>
        <w:ind w:left="720"/>
        <w:rPr>
          <w:sz w:val="22"/>
          <w:szCs w:val="22"/>
          <w:lang/>
        </w:rPr>
      </w:pPr>
      <w:r w:rsidRPr="00B61FD3">
        <w:rPr>
          <w:sz w:val="22"/>
          <w:szCs w:val="22"/>
          <w:lang/>
        </w:rPr>
        <w:t xml:space="preserve">(Signature of the officer or employee responsible for the offer and date) </w:t>
      </w:r>
    </w:p>
    <w:p w:rsidR="00677976" w:rsidRPr="00B61FD3" w:rsidRDefault="00677976" w:rsidP="00677976">
      <w:pPr>
        <w:pStyle w:val="NormalWeb"/>
        <w:ind w:left="720"/>
        <w:rPr>
          <w:sz w:val="22"/>
          <w:szCs w:val="22"/>
          <w:lang/>
        </w:rPr>
      </w:pPr>
    </w:p>
    <w:p w:rsidR="00677976" w:rsidRPr="00CD2389" w:rsidRDefault="00677976" w:rsidP="00677976">
      <w:pPr>
        <w:pStyle w:val="Heading2"/>
        <w:keepNext w:val="0"/>
        <w:widowControl/>
        <w:numPr>
          <w:ilvl w:val="0"/>
          <w:numId w:val="41"/>
        </w:numPr>
        <w:tabs>
          <w:tab w:val="clear" w:pos="1080"/>
          <w:tab w:val="num" w:pos="720"/>
        </w:tabs>
        <w:snapToGrid/>
        <w:spacing w:line="240" w:lineRule="auto"/>
        <w:ind w:left="720"/>
        <w:rPr>
          <w:sz w:val="22"/>
          <w:szCs w:val="22"/>
          <w:lang/>
        </w:rPr>
      </w:pPr>
      <w:bookmarkStart w:id="179" w:name="_Toc164666249"/>
      <w:bookmarkStart w:id="180" w:name="_Toc164838590"/>
      <w:r w:rsidRPr="00CD2389">
        <w:rPr>
          <w:sz w:val="22"/>
          <w:szCs w:val="22"/>
          <w:lang/>
        </w:rPr>
        <w:t>CERTIFICATION</w:t>
      </w:r>
      <w:bookmarkEnd w:id="179"/>
      <w:bookmarkEnd w:id="180"/>
      <w:r w:rsidRPr="00CD2389">
        <w:rPr>
          <w:sz w:val="22"/>
          <w:szCs w:val="22"/>
          <w:lang/>
        </w:rPr>
        <w:t xml:space="preserve"> </w:t>
      </w:r>
    </w:p>
    <w:p w:rsidR="00677976" w:rsidRPr="00B61FD3" w:rsidRDefault="00677976" w:rsidP="00677976">
      <w:pPr>
        <w:pStyle w:val="NormalWeb"/>
        <w:ind w:left="720"/>
        <w:rPr>
          <w:sz w:val="22"/>
          <w:szCs w:val="22"/>
          <w:lang/>
        </w:rPr>
      </w:pPr>
      <w:r w:rsidRPr="00B61FD3">
        <w:rPr>
          <w:sz w:val="22"/>
          <w:szCs w:val="22"/>
          <w:lang/>
        </w:rPr>
        <w:t xml:space="preserve">I HEREBY CERTIFY THAT </w:t>
      </w:r>
      <w:r w:rsidR="00E420E7">
        <w:rPr>
          <w:sz w:val="22"/>
          <w:szCs w:val="22"/>
          <w:lang/>
        </w:rPr>
        <w:t xml:space="preserve">I WILL ADHERE TO THE DATA RIGHTS CLAUSE(S) AND THAT </w:t>
      </w:r>
      <w:r w:rsidRPr="00B61FD3">
        <w:rPr>
          <w:sz w:val="22"/>
          <w:szCs w:val="22"/>
          <w:lang/>
        </w:rPr>
        <w:t xml:space="preserve">THE RESPONSES TO THE ABOVE REPRESENTATIONS, CERTIFICATIONS AND OTHER STATEMENTS ARE ACCURATE AND COMPLETE. </w:t>
      </w:r>
    </w:p>
    <w:p w:rsidR="00677976" w:rsidRPr="00B61FD3" w:rsidRDefault="00677976" w:rsidP="00677976">
      <w:pPr>
        <w:pStyle w:val="NormalWeb"/>
        <w:ind w:left="720"/>
        <w:rPr>
          <w:sz w:val="22"/>
          <w:szCs w:val="22"/>
          <w:lang/>
        </w:rPr>
      </w:pPr>
      <w:r w:rsidRPr="00B61FD3">
        <w:rPr>
          <w:sz w:val="22"/>
          <w:szCs w:val="22"/>
          <w:lang/>
        </w:rPr>
        <w:t xml:space="preserve">SIGNATURE: </w:t>
      </w:r>
    </w:p>
    <w:p w:rsidR="00677976" w:rsidRPr="00B61FD3" w:rsidRDefault="00677976" w:rsidP="00677976">
      <w:pPr>
        <w:pStyle w:val="NormalWeb"/>
        <w:ind w:left="720"/>
        <w:rPr>
          <w:sz w:val="22"/>
          <w:szCs w:val="22"/>
          <w:lang/>
        </w:rPr>
      </w:pPr>
      <w:r w:rsidRPr="00B61FD3">
        <w:rPr>
          <w:sz w:val="22"/>
          <w:szCs w:val="22"/>
          <w:lang/>
        </w:rPr>
        <w:t>____________________________________________________________</w:t>
      </w:r>
    </w:p>
    <w:p w:rsidR="00677976" w:rsidRPr="00B61FD3" w:rsidRDefault="00677976" w:rsidP="00677976">
      <w:pPr>
        <w:pStyle w:val="NormalWeb"/>
        <w:ind w:left="720"/>
        <w:rPr>
          <w:sz w:val="22"/>
          <w:szCs w:val="22"/>
          <w:lang/>
        </w:rPr>
      </w:pPr>
      <w:r w:rsidRPr="00B61FD3">
        <w:rPr>
          <w:sz w:val="22"/>
          <w:szCs w:val="22"/>
          <w:lang/>
        </w:rPr>
        <w:t xml:space="preserve">TITLE: </w:t>
      </w:r>
    </w:p>
    <w:p w:rsidR="00677976" w:rsidRPr="00B61FD3" w:rsidRDefault="00677976" w:rsidP="00677976">
      <w:pPr>
        <w:pStyle w:val="NormalWeb"/>
        <w:ind w:left="720"/>
        <w:rPr>
          <w:sz w:val="22"/>
          <w:szCs w:val="22"/>
          <w:lang/>
        </w:rPr>
      </w:pPr>
      <w:r w:rsidRPr="00B61FD3">
        <w:rPr>
          <w:sz w:val="22"/>
          <w:szCs w:val="22"/>
          <w:lang/>
        </w:rPr>
        <w:t>_____________________________________________________________</w:t>
      </w:r>
    </w:p>
    <w:p w:rsidR="00677976" w:rsidRPr="00B61FD3" w:rsidRDefault="00677976" w:rsidP="00677976">
      <w:pPr>
        <w:pStyle w:val="NormalWeb"/>
        <w:ind w:left="720"/>
        <w:rPr>
          <w:sz w:val="22"/>
          <w:szCs w:val="22"/>
          <w:lang/>
        </w:rPr>
      </w:pPr>
      <w:r w:rsidRPr="00B61FD3">
        <w:rPr>
          <w:sz w:val="22"/>
          <w:szCs w:val="22"/>
          <w:lang/>
        </w:rPr>
        <w:t xml:space="preserve">DATE: </w:t>
      </w:r>
    </w:p>
    <w:p w:rsidR="00FA2DBB" w:rsidRDefault="00677976" w:rsidP="00D448FC">
      <w:pPr>
        <w:ind w:firstLine="720"/>
        <w:rPr>
          <w:b/>
          <w:color w:val="000000"/>
          <w:szCs w:val="22"/>
        </w:rPr>
      </w:pPr>
      <w:r w:rsidRPr="00B61FD3">
        <w:rPr>
          <w:szCs w:val="22"/>
          <w:lang/>
        </w:rPr>
        <w:t>_________________________</w:t>
      </w:r>
    </w:p>
    <w:p w:rsidR="00677976" w:rsidRDefault="00677976" w:rsidP="00FA2DBB">
      <w:pPr>
        <w:rPr>
          <w:b/>
          <w:color w:val="000000"/>
          <w:szCs w:val="22"/>
        </w:rPr>
      </w:pPr>
    </w:p>
    <w:p w:rsidR="00677976" w:rsidRDefault="00D448FC" w:rsidP="00FA2DBB">
      <w:pPr>
        <w:rPr>
          <w:b/>
          <w:color w:val="000000"/>
          <w:szCs w:val="22"/>
        </w:rPr>
      </w:pPr>
      <w:r>
        <w:rPr>
          <w:b/>
          <w:color w:val="000000"/>
          <w:szCs w:val="22"/>
        </w:rPr>
        <w:br w:type="page"/>
      </w:r>
    </w:p>
    <w:p w:rsidR="00FA2DBB" w:rsidRDefault="00FA2DBB" w:rsidP="000B388F">
      <w:pPr>
        <w:rPr>
          <w:rFonts w:ascii="Times New Roman" w:hAnsi="Times New Roman"/>
          <w:b/>
          <w:bCs/>
          <w:color w:val="000000"/>
          <w:szCs w:val="22"/>
        </w:rPr>
      </w:pPr>
    </w:p>
    <w:p w:rsidR="000B388F" w:rsidRPr="00451DF2" w:rsidRDefault="000B388F" w:rsidP="004F1444">
      <w:pPr>
        <w:keepNext/>
        <w:keepLines/>
        <w:rPr>
          <w:rFonts w:ascii="Times New Roman" w:hAnsi="Times New Roman"/>
          <w:b/>
          <w:bCs/>
          <w:color w:val="000000"/>
          <w:szCs w:val="22"/>
        </w:rPr>
      </w:pPr>
      <w:r w:rsidRPr="00451DF2">
        <w:rPr>
          <w:rFonts w:ascii="Times New Roman" w:hAnsi="Times New Roman"/>
          <w:b/>
          <w:bCs/>
          <w:color w:val="000000"/>
          <w:szCs w:val="22"/>
        </w:rPr>
        <w:t>SECTION L - INSTRUCTIONS, CONDITIONS, AND NOTICES TO OFFERORS</w:t>
      </w:r>
    </w:p>
    <w:p w:rsidR="000B388F" w:rsidRPr="00451DF2" w:rsidRDefault="000B388F" w:rsidP="004F1444">
      <w:pPr>
        <w:keepNext/>
        <w:keepLines/>
        <w:rPr>
          <w:rFonts w:ascii="Times New Roman" w:hAnsi="Times New Roman"/>
          <w:b/>
          <w:bCs/>
          <w:color w:val="000000"/>
          <w:szCs w:val="22"/>
        </w:rPr>
      </w:pPr>
    </w:p>
    <w:p w:rsidR="000B388F" w:rsidRPr="00451DF2" w:rsidRDefault="000B388F" w:rsidP="004F1444">
      <w:pPr>
        <w:keepNext/>
        <w:keepLines/>
        <w:rPr>
          <w:rFonts w:ascii="Times New Roman" w:hAnsi="Times New Roman"/>
          <w:b/>
          <w:bCs/>
          <w:color w:val="000000"/>
          <w:szCs w:val="22"/>
        </w:rPr>
      </w:pPr>
      <w:r w:rsidRPr="00451DF2">
        <w:rPr>
          <w:rFonts w:ascii="Times New Roman" w:hAnsi="Times New Roman"/>
          <w:b/>
          <w:bCs/>
          <w:color w:val="000000"/>
          <w:szCs w:val="22"/>
        </w:rPr>
        <w:t>L.1    52.252-1 SOLICITATION PROVISIONS INCORPORATED BY REFERENCE (FEB 1998)</w:t>
      </w:r>
    </w:p>
    <w:p w:rsidR="000B388F" w:rsidRPr="00451DF2" w:rsidRDefault="000B388F" w:rsidP="004F1444">
      <w:pPr>
        <w:keepNext/>
        <w:keepLines/>
        <w:rPr>
          <w:rFonts w:ascii="Times New Roman" w:hAnsi="Times New Roman"/>
          <w:b/>
          <w:bCs/>
          <w:color w:val="000000"/>
          <w:szCs w:val="22"/>
        </w:rPr>
      </w:pPr>
    </w:p>
    <w:p w:rsidR="000B388F" w:rsidRPr="00451DF2" w:rsidRDefault="000B388F" w:rsidP="004F1444">
      <w:pPr>
        <w:keepNext/>
        <w:keepLines/>
        <w:rPr>
          <w:rFonts w:ascii="Times New Roman" w:hAnsi="Times New Roman"/>
          <w:color w:val="000000"/>
          <w:szCs w:val="22"/>
        </w:rPr>
      </w:pPr>
      <w:r w:rsidRPr="00451DF2">
        <w:rPr>
          <w:rFonts w:ascii="Times New Roman" w:hAnsi="Times New Roman"/>
          <w:color w:val="000000"/>
          <w:szCs w:val="22"/>
        </w:rPr>
        <w:t>This solicitation incorporates one or more solicitation provisions by reference, with the</w:t>
      </w:r>
    </w:p>
    <w:p w:rsidR="000B388F" w:rsidRPr="00451DF2" w:rsidRDefault="000B388F" w:rsidP="004F1444">
      <w:pPr>
        <w:keepNext/>
        <w:keepLines/>
        <w:rPr>
          <w:rFonts w:ascii="Times New Roman" w:hAnsi="Times New Roman"/>
          <w:color w:val="000000"/>
          <w:szCs w:val="22"/>
        </w:rPr>
      </w:pPr>
      <w:r w:rsidRPr="00451DF2">
        <w:rPr>
          <w:rFonts w:ascii="Times New Roman" w:hAnsi="Times New Roman"/>
          <w:color w:val="000000"/>
          <w:szCs w:val="22"/>
        </w:rPr>
        <w:t>same force and effect as if they were given in full text. Upon request, the Contracting</w:t>
      </w:r>
    </w:p>
    <w:p w:rsidR="000B388F" w:rsidRPr="00451DF2" w:rsidRDefault="000B388F" w:rsidP="004F1444">
      <w:pPr>
        <w:keepNext/>
        <w:keepLines/>
        <w:rPr>
          <w:rFonts w:ascii="Times New Roman" w:hAnsi="Times New Roman"/>
          <w:color w:val="000000"/>
          <w:szCs w:val="22"/>
        </w:rPr>
      </w:pPr>
      <w:r w:rsidRPr="00451DF2">
        <w:rPr>
          <w:rFonts w:ascii="Times New Roman" w:hAnsi="Times New Roman"/>
          <w:color w:val="000000"/>
          <w:szCs w:val="22"/>
        </w:rPr>
        <w:t>Officer will make their full text available. The offeror is cautioned that the listed provisions</w:t>
      </w:r>
    </w:p>
    <w:p w:rsidR="000B388F" w:rsidRPr="00451DF2" w:rsidRDefault="000B388F" w:rsidP="004F1444">
      <w:pPr>
        <w:keepNext/>
        <w:keepLines/>
        <w:rPr>
          <w:rFonts w:ascii="Times New Roman" w:hAnsi="Times New Roman"/>
          <w:color w:val="000000"/>
          <w:szCs w:val="22"/>
        </w:rPr>
      </w:pPr>
      <w:r w:rsidRPr="00451DF2">
        <w:rPr>
          <w:rFonts w:ascii="Times New Roman" w:hAnsi="Times New Roman"/>
          <w:color w:val="000000"/>
          <w:szCs w:val="22"/>
        </w:rPr>
        <w:t>may include blocks that must be completed by the offeror and submitted with its quotation</w:t>
      </w:r>
    </w:p>
    <w:p w:rsidR="000B388F" w:rsidRPr="00451DF2" w:rsidRDefault="000B388F" w:rsidP="004F1444">
      <w:pPr>
        <w:keepNext/>
        <w:keepLines/>
        <w:rPr>
          <w:rFonts w:ascii="Times New Roman" w:hAnsi="Times New Roman"/>
          <w:color w:val="000000"/>
          <w:szCs w:val="22"/>
        </w:rPr>
      </w:pPr>
      <w:r w:rsidRPr="00451DF2">
        <w:rPr>
          <w:rFonts w:ascii="Times New Roman" w:hAnsi="Times New Roman"/>
          <w:color w:val="000000"/>
          <w:szCs w:val="22"/>
        </w:rPr>
        <w:t>or offer. In lieu of submitting the full text of those provisions, the offeror may identify the</w:t>
      </w:r>
    </w:p>
    <w:p w:rsidR="000B388F" w:rsidRPr="00451DF2" w:rsidRDefault="000B388F" w:rsidP="004F1444">
      <w:pPr>
        <w:keepNext/>
        <w:keepLines/>
        <w:rPr>
          <w:rFonts w:ascii="Times New Roman" w:hAnsi="Times New Roman"/>
          <w:color w:val="000000"/>
          <w:szCs w:val="22"/>
        </w:rPr>
      </w:pPr>
      <w:r w:rsidRPr="00451DF2">
        <w:rPr>
          <w:rFonts w:ascii="Times New Roman" w:hAnsi="Times New Roman"/>
          <w:color w:val="000000"/>
          <w:szCs w:val="22"/>
        </w:rPr>
        <w:t>provision by paragraph identifier and provide the appropriate information with its quotation</w:t>
      </w:r>
    </w:p>
    <w:p w:rsidR="000B388F" w:rsidRPr="00451DF2" w:rsidRDefault="000B388F" w:rsidP="004F1444">
      <w:pPr>
        <w:keepNext/>
        <w:keepLines/>
        <w:rPr>
          <w:rFonts w:ascii="Times New Roman" w:hAnsi="Times New Roman"/>
          <w:color w:val="000000"/>
          <w:szCs w:val="22"/>
        </w:rPr>
      </w:pPr>
      <w:r w:rsidRPr="00451DF2">
        <w:rPr>
          <w:rFonts w:ascii="Times New Roman" w:hAnsi="Times New Roman"/>
          <w:color w:val="000000"/>
          <w:szCs w:val="22"/>
        </w:rPr>
        <w:t>or offer. Also, the full text of a solicitation provision may be accessed electronically at</w:t>
      </w:r>
    </w:p>
    <w:p w:rsidR="000B388F" w:rsidRPr="00451DF2" w:rsidRDefault="000B388F" w:rsidP="004F1444">
      <w:pPr>
        <w:keepNext/>
        <w:keepLines/>
        <w:rPr>
          <w:rFonts w:ascii="Times New Roman" w:hAnsi="Times New Roman"/>
          <w:szCs w:val="22"/>
          <w:lang/>
        </w:rPr>
      </w:pPr>
      <w:r w:rsidRPr="00451DF2">
        <w:rPr>
          <w:rFonts w:ascii="Times New Roman" w:hAnsi="Times New Roman"/>
          <w:color w:val="000000"/>
          <w:szCs w:val="22"/>
        </w:rPr>
        <w:t>this/these address(es):</w:t>
      </w:r>
      <w:r w:rsidRPr="00451DF2">
        <w:rPr>
          <w:rFonts w:ascii="Times New Roman" w:hAnsi="Times New Roman"/>
          <w:szCs w:val="22"/>
          <w:lang/>
        </w:rPr>
        <w:t xml:space="preserve"> : </w:t>
      </w:r>
      <w:hyperlink r:id="rId27" w:history="1">
        <w:r w:rsidRPr="00451DF2">
          <w:rPr>
            <w:rStyle w:val="Hyperlink"/>
            <w:rFonts w:ascii="Times New Roman" w:hAnsi="Times New Roman"/>
            <w:szCs w:val="22"/>
            <w:lang/>
          </w:rPr>
          <w:t>http://www.gpo.gov/acquisition/mmar.pdf</w:t>
        </w:r>
      </w:hyperlink>
    </w:p>
    <w:p w:rsidR="000B388F" w:rsidRPr="00451DF2" w:rsidRDefault="000B388F" w:rsidP="004F1444">
      <w:pPr>
        <w:keepNext/>
        <w:keepLines/>
        <w:rPr>
          <w:rFonts w:ascii="Times New Roman" w:hAnsi="Times New Roman"/>
          <w:color w:val="000000"/>
          <w:szCs w:val="22"/>
        </w:rPr>
      </w:pPr>
    </w:p>
    <w:tbl>
      <w:tblPr>
        <w:tblW w:w="7560" w:type="dxa"/>
        <w:tblInd w:w="1068" w:type="dxa"/>
        <w:tblLook w:val="0000"/>
      </w:tblPr>
      <w:tblGrid>
        <w:gridCol w:w="1620"/>
        <w:gridCol w:w="1237"/>
        <w:gridCol w:w="4703"/>
      </w:tblGrid>
      <w:tr w:rsidR="008147E1" w:rsidRPr="00BD11BE" w:rsidTr="008147E1">
        <w:trPr>
          <w:trHeight w:val="333"/>
        </w:trPr>
        <w:tc>
          <w:tcPr>
            <w:tcW w:w="1620" w:type="dxa"/>
            <w:tcBorders>
              <w:top w:val="nil"/>
              <w:left w:val="nil"/>
              <w:bottom w:val="single" w:sz="4" w:space="0" w:color="auto"/>
              <w:right w:val="nil"/>
            </w:tcBorders>
            <w:shd w:val="clear" w:color="auto" w:fill="auto"/>
            <w:noWrap/>
            <w:vAlign w:val="center"/>
          </w:tcPr>
          <w:p w:rsidR="008147E1" w:rsidRPr="00BD11BE" w:rsidRDefault="008147E1" w:rsidP="002458FB">
            <w:pPr>
              <w:jc w:val="both"/>
              <w:rPr>
                <w:rFonts w:ascii="Times New Roman" w:hAnsi="Times New Roman"/>
                <w:b/>
                <w:sz w:val="24"/>
                <w:szCs w:val="24"/>
              </w:rPr>
            </w:pPr>
            <w:r w:rsidRPr="00BD11BE">
              <w:rPr>
                <w:rFonts w:ascii="Times New Roman" w:hAnsi="Times New Roman"/>
                <w:b/>
                <w:sz w:val="24"/>
                <w:szCs w:val="24"/>
              </w:rPr>
              <w:t>NUMBER</w:t>
            </w:r>
          </w:p>
        </w:tc>
        <w:tc>
          <w:tcPr>
            <w:tcW w:w="1237" w:type="dxa"/>
            <w:tcBorders>
              <w:top w:val="nil"/>
              <w:left w:val="nil"/>
              <w:bottom w:val="single" w:sz="4" w:space="0" w:color="auto"/>
              <w:right w:val="nil"/>
            </w:tcBorders>
            <w:shd w:val="clear" w:color="auto" w:fill="auto"/>
            <w:noWrap/>
            <w:vAlign w:val="center"/>
          </w:tcPr>
          <w:p w:rsidR="008147E1" w:rsidRPr="00BD11BE" w:rsidRDefault="008147E1" w:rsidP="002458FB">
            <w:pPr>
              <w:jc w:val="both"/>
              <w:rPr>
                <w:rFonts w:ascii="Times New Roman" w:hAnsi="Times New Roman"/>
                <w:b/>
                <w:sz w:val="24"/>
                <w:szCs w:val="24"/>
              </w:rPr>
            </w:pPr>
            <w:r w:rsidRPr="00BD11BE">
              <w:rPr>
                <w:rFonts w:ascii="Times New Roman" w:hAnsi="Times New Roman"/>
                <w:b/>
                <w:sz w:val="24"/>
                <w:szCs w:val="24"/>
              </w:rPr>
              <w:t>DATE</w:t>
            </w:r>
          </w:p>
        </w:tc>
        <w:tc>
          <w:tcPr>
            <w:tcW w:w="4703" w:type="dxa"/>
            <w:tcBorders>
              <w:top w:val="nil"/>
              <w:left w:val="nil"/>
              <w:bottom w:val="single" w:sz="4" w:space="0" w:color="auto"/>
              <w:right w:val="nil"/>
            </w:tcBorders>
            <w:shd w:val="clear" w:color="auto" w:fill="auto"/>
            <w:noWrap/>
            <w:vAlign w:val="center"/>
          </w:tcPr>
          <w:p w:rsidR="008147E1" w:rsidRPr="00BD11BE" w:rsidRDefault="008147E1" w:rsidP="002458FB">
            <w:pPr>
              <w:jc w:val="both"/>
              <w:rPr>
                <w:rFonts w:ascii="Times New Roman" w:hAnsi="Times New Roman"/>
                <w:b/>
                <w:sz w:val="24"/>
                <w:szCs w:val="24"/>
              </w:rPr>
            </w:pPr>
            <w:r w:rsidRPr="00BD11BE">
              <w:rPr>
                <w:rFonts w:ascii="Times New Roman" w:hAnsi="Times New Roman"/>
                <w:b/>
                <w:sz w:val="24"/>
                <w:szCs w:val="24"/>
              </w:rPr>
              <w:t>TITLE</w:t>
            </w:r>
          </w:p>
        </w:tc>
      </w:tr>
      <w:tr w:rsidR="008147E1" w:rsidRPr="00BD11BE" w:rsidTr="008147E1">
        <w:trPr>
          <w:trHeight w:val="350"/>
        </w:trPr>
        <w:tc>
          <w:tcPr>
            <w:tcW w:w="1620" w:type="dxa"/>
            <w:tcBorders>
              <w:top w:val="single" w:sz="4" w:space="0" w:color="auto"/>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52.204-6</w:t>
            </w:r>
          </w:p>
        </w:tc>
        <w:tc>
          <w:tcPr>
            <w:tcW w:w="1237" w:type="dxa"/>
            <w:tcBorders>
              <w:top w:val="single" w:sz="4" w:space="0" w:color="auto"/>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Jun 1999</w:t>
            </w:r>
          </w:p>
        </w:tc>
        <w:tc>
          <w:tcPr>
            <w:tcW w:w="4703" w:type="dxa"/>
            <w:tcBorders>
              <w:top w:val="single" w:sz="4" w:space="0" w:color="auto"/>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Data Universal Numbering System (DUNS) Number</w:t>
            </w:r>
          </w:p>
        </w:tc>
      </w:tr>
      <w:tr w:rsidR="008147E1" w:rsidRPr="00BD11BE" w:rsidTr="008147E1">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52.222-46</w:t>
            </w:r>
          </w:p>
        </w:tc>
        <w:tc>
          <w:tcPr>
            <w:tcW w:w="1237"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Feb 1993</w:t>
            </w:r>
          </w:p>
        </w:tc>
        <w:tc>
          <w:tcPr>
            <w:tcW w:w="4703"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Evaluation of Compensation for Professinal Employees</w:t>
            </w:r>
          </w:p>
        </w:tc>
      </w:tr>
      <w:tr w:rsidR="008147E1" w:rsidRPr="00BD11BE" w:rsidTr="008147E1">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lang/>
              </w:rPr>
            </w:pPr>
            <w:r>
              <w:rPr>
                <w:rFonts w:ascii="Times New Roman" w:hAnsi="Times New Roman"/>
                <w:sz w:val="24"/>
                <w:szCs w:val="24"/>
                <w:lang/>
              </w:rPr>
              <w:t>52.237-10</w:t>
            </w:r>
          </w:p>
        </w:tc>
        <w:tc>
          <w:tcPr>
            <w:tcW w:w="1237"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Oct 1997</w:t>
            </w:r>
          </w:p>
        </w:tc>
        <w:tc>
          <w:tcPr>
            <w:tcW w:w="4703"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lang/>
              </w:rPr>
            </w:pPr>
            <w:r>
              <w:rPr>
                <w:rFonts w:ascii="Times New Roman" w:hAnsi="Times New Roman"/>
                <w:sz w:val="24"/>
                <w:szCs w:val="24"/>
                <w:lang/>
              </w:rPr>
              <w:t>Identification of Uncompensated Overtime</w:t>
            </w:r>
          </w:p>
        </w:tc>
      </w:tr>
      <w:tr w:rsidR="008147E1" w:rsidRPr="00BD11BE" w:rsidTr="008147E1">
        <w:trPr>
          <w:trHeight w:val="350"/>
        </w:trPr>
        <w:tc>
          <w:tcPr>
            <w:tcW w:w="1620"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lang/>
              </w:rPr>
            </w:pPr>
            <w:r>
              <w:rPr>
                <w:rFonts w:ascii="Times New Roman" w:hAnsi="Times New Roman"/>
                <w:sz w:val="24"/>
                <w:szCs w:val="24"/>
                <w:lang/>
              </w:rPr>
              <w:t>52.233-2</w:t>
            </w:r>
          </w:p>
        </w:tc>
        <w:tc>
          <w:tcPr>
            <w:tcW w:w="1237"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rPr>
            </w:pPr>
            <w:r>
              <w:rPr>
                <w:rFonts w:ascii="Times New Roman" w:hAnsi="Times New Roman"/>
                <w:sz w:val="24"/>
                <w:szCs w:val="24"/>
              </w:rPr>
              <w:t>Sept 2006</w:t>
            </w:r>
          </w:p>
        </w:tc>
        <w:tc>
          <w:tcPr>
            <w:tcW w:w="4703" w:type="dxa"/>
            <w:tcBorders>
              <w:top w:val="single" w:sz="4" w:space="0" w:color="808080"/>
              <w:left w:val="nil"/>
              <w:bottom w:val="single" w:sz="4" w:space="0" w:color="808080"/>
              <w:right w:val="nil"/>
            </w:tcBorders>
            <w:shd w:val="clear" w:color="auto" w:fill="auto"/>
            <w:noWrap/>
            <w:vAlign w:val="bottom"/>
          </w:tcPr>
          <w:p w:rsidR="008147E1" w:rsidRPr="00BD11BE" w:rsidRDefault="008147E1" w:rsidP="002458FB">
            <w:pPr>
              <w:jc w:val="both"/>
              <w:rPr>
                <w:rFonts w:ascii="Times New Roman" w:hAnsi="Times New Roman"/>
                <w:sz w:val="24"/>
                <w:szCs w:val="24"/>
                <w:lang/>
              </w:rPr>
            </w:pPr>
            <w:r>
              <w:rPr>
                <w:rFonts w:ascii="Times New Roman" w:hAnsi="Times New Roman"/>
                <w:sz w:val="24"/>
                <w:szCs w:val="24"/>
                <w:lang/>
              </w:rPr>
              <w:t>Service of Protest</w:t>
            </w:r>
          </w:p>
        </w:tc>
      </w:tr>
    </w:tbl>
    <w:p w:rsidR="000B388F" w:rsidRPr="00451DF2" w:rsidRDefault="000B388F" w:rsidP="004F1444">
      <w:pPr>
        <w:keepNext/>
        <w:keepLines/>
        <w:rPr>
          <w:rFonts w:ascii="Times New Roman" w:hAnsi="Times New Roman"/>
          <w:b/>
          <w:bCs/>
          <w:color w:val="000000"/>
          <w:szCs w:val="22"/>
        </w:rPr>
      </w:pPr>
    </w:p>
    <w:p w:rsidR="00E62649" w:rsidRDefault="00E62649" w:rsidP="004F1444">
      <w:pPr>
        <w:keepNext/>
        <w:keepLines/>
        <w:rPr>
          <w:b/>
          <w:bCs/>
          <w:szCs w:val="22"/>
        </w:rPr>
      </w:pPr>
    </w:p>
    <w:p w:rsidR="002E4A32" w:rsidRPr="008147E1" w:rsidRDefault="002E4A32" w:rsidP="004F1444">
      <w:pPr>
        <w:keepNext/>
        <w:keepLines/>
        <w:rPr>
          <w:rFonts w:ascii="Times New Roman" w:hAnsi="Times New Roman"/>
          <w:b/>
          <w:bCs/>
          <w:szCs w:val="22"/>
        </w:rPr>
      </w:pPr>
      <w:r w:rsidRPr="008147E1">
        <w:rPr>
          <w:rFonts w:ascii="Times New Roman" w:hAnsi="Times New Roman"/>
          <w:b/>
          <w:bCs/>
          <w:szCs w:val="22"/>
        </w:rPr>
        <w:t>L.2 GENERAL INSTRUCTIONS</w:t>
      </w:r>
    </w:p>
    <w:p w:rsidR="002E4A32" w:rsidRDefault="002E4A32" w:rsidP="004F1444">
      <w:pPr>
        <w:keepNext/>
        <w:keepLines/>
        <w:rPr>
          <w:rFonts w:ascii="Times New Roman" w:hAnsi="Times New Roman"/>
          <w:sz w:val="24"/>
          <w:szCs w:val="24"/>
        </w:rPr>
      </w:pPr>
    </w:p>
    <w:p w:rsidR="002E4A32" w:rsidRPr="002E4A32" w:rsidRDefault="002E4A32" w:rsidP="004F1444">
      <w:pPr>
        <w:keepNext/>
        <w:keepLines/>
        <w:numPr>
          <w:ilvl w:val="0"/>
          <w:numId w:val="13"/>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A Standard Form 33, “Solicitation, Offer, and Award,” completed and signed by the Offeror, constitutes the Offeror’s acceptance of the terms and conditions of the proposed</w:t>
      </w:r>
      <w:r w:rsidR="00E62649">
        <w:rPr>
          <w:rFonts w:ascii="Times New Roman" w:hAnsi="Times New Roman"/>
          <w:szCs w:val="22"/>
        </w:rPr>
        <w:t xml:space="preserve"> contract</w:t>
      </w:r>
      <w:r w:rsidRPr="002E4A32">
        <w:rPr>
          <w:rFonts w:ascii="Times New Roman" w:hAnsi="Times New Roman"/>
          <w:szCs w:val="22"/>
        </w:rPr>
        <w:t xml:space="preserve">. Therefore, a representative of the Offeror authorized to commit the Offeror to contractual obligations must execute the form. </w:t>
      </w:r>
    </w:p>
    <w:p w:rsidR="002E4A32" w:rsidRPr="002E4A32" w:rsidRDefault="002E4A32" w:rsidP="004F1444">
      <w:pPr>
        <w:keepNext/>
        <w:keepLines/>
        <w:ind w:left="720"/>
        <w:rPr>
          <w:rFonts w:ascii="Times New Roman" w:hAnsi="Times New Roman"/>
          <w:szCs w:val="22"/>
        </w:rPr>
      </w:pPr>
    </w:p>
    <w:p w:rsidR="002E4A32" w:rsidRPr="002E4A32" w:rsidRDefault="002E4A32" w:rsidP="004F1444">
      <w:pPr>
        <w:keepNext/>
        <w:keepLines/>
        <w:numPr>
          <w:ilvl w:val="0"/>
          <w:numId w:val="14"/>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 xml:space="preserve">Offerors are expected to examine this entire solicitation document including the Contract. Failure to do so will be at the Offeror’s own risk. </w:t>
      </w:r>
      <w:r w:rsidR="00790B87">
        <w:rPr>
          <w:rFonts w:ascii="Times New Roman" w:hAnsi="Times New Roman"/>
          <w:szCs w:val="22"/>
        </w:rPr>
        <w:t xml:space="preserve"> </w:t>
      </w:r>
    </w:p>
    <w:p w:rsidR="002E4A32" w:rsidRPr="002E4A32" w:rsidRDefault="002E4A32" w:rsidP="004F1444">
      <w:pPr>
        <w:keepNext/>
        <w:keepLines/>
        <w:rPr>
          <w:rFonts w:ascii="Times New Roman" w:hAnsi="Times New Roman"/>
          <w:szCs w:val="22"/>
        </w:rPr>
      </w:pPr>
    </w:p>
    <w:p w:rsidR="002E4A32" w:rsidRPr="002E4A32" w:rsidRDefault="002E4A32" w:rsidP="004F1444">
      <w:pPr>
        <w:keepNext/>
        <w:keepLines/>
        <w:rPr>
          <w:rFonts w:ascii="Times New Roman" w:hAnsi="Times New Roman"/>
          <w:szCs w:val="22"/>
        </w:rPr>
      </w:pPr>
    </w:p>
    <w:p w:rsidR="002E4A32" w:rsidRPr="002E4A32" w:rsidRDefault="002E4A32" w:rsidP="004F1444">
      <w:pPr>
        <w:keepNext/>
        <w:keepLines/>
        <w:numPr>
          <w:ilvl w:val="0"/>
          <w:numId w:val="15"/>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Offerors must furnish the information required by this solicitation. Offerors shall sign the Standard Form 33, Block 17.</w:t>
      </w:r>
    </w:p>
    <w:p w:rsidR="002E4A32" w:rsidRPr="002E4A32" w:rsidRDefault="002E4A32" w:rsidP="004F1444">
      <w:pPr>
        <w:keepNext/>
        <w:keepLines/>
        <w:rPr>
          <w:rFonts w:ascii="Times New Roman" w:hAnsi="Times New Roman"/>
          <w:szCs w:val="22"/>
        </w:rPr>
      </w:pPr>
    </w:p>
    <w:p w:rsidR="002E4A32" w:rsidRPr="002E4A32" w:rsidRDefault="002E4A32" w:rsidP="004F1444">
      <w:pPr>
        <w:keepNext/>
        <w:keepLines/>
        <w:numPr>
          <w:ilvl w:val="0"/>
          <w:numId w:val="16"/>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The Government may make award based on initial offers received, without discussion of such offers. Accordingly, each initial offer should be submitted in as complete form as possible and without exception to any provision.</w:t>
      </w:r>
    </w:p>
    <w:p w:rsidR="002E4A32" w:rsidRPr="002E4A32" w:rsidRDefault="002E4A32" w:rsidP="004F1444">
      <w:pPr>
        <w:keepNext/>
        <w:keepLines/>
        <w:rPr>
          <w:rFonts w:ascii="Times New Roman" w:hAnsi="Times New Roman"/>
          <w:szCs w:val="22"/>
        </w:rPr>
      </w:pPr>
    </w:p>
    <w:p w:rsidR="002E4A32" w:rsidRPr="002E4A32" w:rsidRDefault="002E4A32" w:rsidP="004F1444">
      <w:pPr>
        <w:keepNext/>
        <w:keepLines/>
        <w:numPr>
          <w:ilvl w:val="0"/>
          <w:numId w:val="17"/>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The Government will not pay any Offeror for the preparation of their proposal.</w:t>
      </w:r>
    </w:p>
    <w:p w:rsidR="002E4A32" w:rsidRPr="002E4A32" w:rsidRDefault="002E4A32" w:rsidP="004F1444">
      <w:pPr>
        <w:keepNext/>
        <w:keepLines/>
        <w:rPr>
          <w:rFonts w:ascii="Times New Roman" w:hAnsi="Times New Roman"/>
          <w:szCs w:val="22"/>
        </w:rPr>
      </w:pPr>
    </w:p>
    <w:p w:rsidR="002E4A32" w:rsidRPr="002E4A32" w:rsidRDefault="002E4A32" w:rsidP="004F1444">
      <w:pPr>
        <w:keepNext/>
        <w:keepLines/>
        <w:numPr>
          <w:ilvl w:val="0"/>
          <w:numId w:val="18"/>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Offerors submitting restrictive data will mark it as follows in accordance with the MMAR Clause 52.215-1 Instructions to Offerors —Competitive Acquisition, which is incorporated by reference.  Clause 52.215-1 states:  "Offerors who include in their proposals data they do not want disclosed to the public for any purpose or used by the Government except for evaluation purposes, shall—</w:t>
      </w:r>
    </w:p>
    <w:p w:rsidR="002E4A32" w:rsidRPr="002E4A32" w:rsidRDefault="002E4A32" w:rsidP="002E4A32">
      <w:pPr>
        <w:rPr>
          <w:rFonts w:ascii="Times New Roman" w:hAnsi="Times New Roman"/>
          <w:szCs w:val="22"/>
        </w:rPr>
      </w:pPr>
    </w:p>
    <w:p w:rsidR="002E4A32" w:rsidRPr="002E4A32" w:rsidRDefault="002E4A32" w:rsidP="004702E3">
      <w:pPr>
        <w:widowControl w:val="0"/>
        <w:numPr>
          <w:ilvl w:val="0"/>
          <w:numId w:val="19"/>
        </w:numPr>
        <w:tabs>
          <w:tab w:val="left" w:pos="1830"/>
        </w:tabs>
        <w:overflowPunct w:val="0"/>
        <w:autoSpaceDE w:val="0"/>
        <w:autoSpaceDN w:val="0"/>
        <w:adjustRightInd w:val="0"/>
        <w:ind w:left="1830" w:hanging="390"/>
        <w:rPr>
          <w:rFonts w:ascii="Times New Roman" w:hAnsi="Times New Roman"/>
          <w:szCs w:val="22"/>
        </w:rPr>
      </w:pPr>
      <w:r w:rsidRPr="002E4A32">
        <w:rPr>
          <w:rFonts w:ascii="Times New Roman" w:hAnsi="Times New Roman"/>
          <w:szCs w:val="22"/>
        </w:rPr>
        <w:t xml:space="preserve">Mark the title page with the following legend:  </w:t>
      </w:r>
    </w:p>
    <w:p w:rsidR="007C1CC8" w:rsidRDefault="002E4A32" w:rsidP="002E4A32">
      <w:pPr>
        <w:ind w:left="1440"/>
        <w:rPr>
          <w:rFonts w:ascii="Times New Roman" w:hAnsi="Times New Roman"/>
          <w:szCs w:val="22"/>
        </w:rPr>
      </w:pPr>
      <w:r w:rsidRPr="002E4A32">
        <w:rPr>
          <w:rFonts w:ascii="Times New Roman" w:hAnsi="Times New Roman"/>
          <w:szCs w:val="22"/>
        </w:rPr>
        <w:t xml:space="preserve">"This proposal includes data that shall not be disclosed outside the Government and shall not be duplicated, used or disclosed--in whole or in part--for any purpose other than to evaluate this proposal </w:t>
      </w:r>
      <w:r w:rsidRPr="002E4A32">
        <w:rPr>
          <w:rFonts w:ascii="Times New Roman" w:hAnsi="Times New Roman"/>
          <w:szCs w:val="22"/>
        </w:rPr>
        <w:lastRenderedPageBreak/>
        <w:t xml:space="preserve">or quotation.  If, however, a contract is awarded to this Offeror as a result of--or in connection with--the submission of this data, the Government shall have the right to duplicate, use, or disclose the data to the extent provided in the resulting contract.  </w:t>
      </w:r>
    </w:p>
    <w:p w:rsidR="002E4A32" w:rsidRPr="002E4A32" w:rsidRDefault="002E4A32" w:rsidP="002E4A32">
      <w:pPr>
        <w:ind w:left="1440"/>
        <w:rPr>
          <w:rFonts w:ascii="Times New Roman" w:hAnsi="Times New Roman"/>
          <w:szCs w:val="22"/>
        </w:rPr>
      </w:pPr>
      <w:r w:rsidRPr="002E4A32">
        <w:rPr>
          <w:rFonts w:ascii="Times New Roman" w:hAnsi="Times New Roman"/>
          <w:szCs w:val="22"/>
        </w:rPr>
        <w:t xml:space="preserve">This restriction does not limit the Government's right to use information contained in this data if it is obtained from another source without restriction. The data subject to the restriction is contained in sheets (insert numbers or other identification of sheets)"; and </w:t>
      </w:r>
    </w:p>
    <w:p w:rsidR="002E4A32" w:rsidRPr="002E4A32" w:rsidRDefault="002E4A32" w:rsidP="002E4A32">
      <w:pPr>
        <w:ind w:left="1440"/>
        <w:rPr>
          <w:rFonts w:ascii="Times New Roman" w:hAnsi="Times New Roman"/>
          <w:szCs w:val="22"/>
        </w:rPr>
      </w:pPr>
    </w:p>
    <w:p w:rsidR="002E4A32" w:rsidRPr="002E4A32" w:rsidRDefault="002E4A32" w:rsidP="004702E3">
      <w:pPr>
        <w:widowControl w:val="0"/>
        <w:numPr>
          <w:ilvl w:val="0"/>
          <w:numId w:val="20"/>
        </w:numPr>
        <w:tabs>
          <w:tab w:val="left" w:pos="1830"/>
        </w:tabs>
        <w:overflowPunct w:val="0"/>
        <w:autoSpaceDE w:val="0"/>
        <w:autoSpaceDN w:val="0"/>
        <w:adjustRightInd w:val="0"/>
        <w:ind w:left="1830" w:hanging="390"/>
        <w:rPr>
          <w:rFonts w:ascii="Times New Roman" w:hAnsi="Times New Roman"/>
          <w:szCs w:val="22"/>
        </w:rPr>
      </w:pPr>
      <w:r w:rsidRPr="002E4A32">
        <w:rPr>
          <w:rFonts w:ascii="Times New Roman" w:hAnsi="Times New Roman"/>
          <w:szCs w:val="22"/>
        </w:rPr>
        <w:t xml:space="preserve">Mark each sheet of data it wishes to restrict with the following legend:  </w:t>
      </w:r>
    </w:p>
    <w:p w:rsidR="002E4A32" w:rsidRPr="002E4A32" w:rsidRDefault="002E4A32" w:rsidP="002E4A32">
      <w:pPr>
        <w:ind w:left="1440"/>
        <w:rPr>
          <w:rFonts w:ascii="Times New Roman" w:hAnsi="Times New Roman"/>
          <w:szCs w:val="22"/>
        </w:rPr>
      </w:pPr>
      <w:r w:rsidRPr="002E4A32">
        <w:rPr>
          <w:rFonts w:ascii="Times New Roman" w:hAnsi="Times New Roman"/>
          <w:szCs w:val="22"/>
        </w:rPr>
        <w:t>"Use or disclosure of data contained on this sheet is subject to the restriction on the title page of this proposal or quotation."</w:t>
      </w:r>
    </w:p>
    <w:p w:rsidR="002E4A32" w:rsidRPr="002E4A32" w:rsidRDefault="002E4A32" w:rsidP="002E4A32">
      <w:pPr>
        <w:rPr>
          <w:rFonts w:ascii="Times New Roman" w:hAnsi="Times New Roman"/>
          <w:szCs w:val="22"/>
        </w:rPr>
      </w:pPr>
    </w:p>
    <w:p w:rsidR="002E4A32" w:rsidRPr="002E4A32" w:rsidRDefault="002E4A32" w:rsidP="004702E3">
      <w:pPr>
        <w:widowControl w:val="0"/>
        <w:numPr>
          <w:ilvl w:val="0"/>
          <w:numId w:val="21"/>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The Government assumes no liability for disclosure or use of unmarked data and may use or disclose the data for any purpose.  Unless restricted, information submitted in response to this request may become subject to disclosure to the public pursuant to the provisions of the Freedom of Information Act (5 U.S.C. 551).</w:t>
      </w:r>
    </w:p>
    <w:p w:rsidR="002E4A32" w:rsidRPr="002E4A32" w:rsidRDefault="002E4A32" w:rsidP="002E4A32">
      <w:pPr>
        <w:rPr>
          <w:rFonts w:ascii="Times New Roman" w:hAnsi="Times New Roman"/>
          <w:szCs w:val="22"/>
        </w:rPr>
      </w:pPr>
    </w:p>
    <w:p w:rsidR="002E4A32" w:rsidRPr="002E4A32" w:rsidRDefault="002E4A32" w:rsidP="004702E3">
      <w:pPr>
        <w:widowControl w:val="0"/>
        <w:numPr>
          <w:ilvl w:val="0"/>
          <w:numId w:val="22"/>
        </w:numPr>
        <w:tabs>
          <w:tab w:val="left" w:pos="108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Proposals must set forth full, accurate, and complete information as required by this solicitation package (including Attachments).  The penalty for making false statements in proposals is prescribed in 18 U.S.C. 1001.</w:t>
      </w:r>
    </w:p>
    <w:p w:rsidR="002E4A32" w:rsidRPr="002E4A32" w:rsidRDefault="002E4A32" w:rsidP="002E4A32">
      <w:pPr>
        <w:rPr>
          <w:rFonts w:ascii="Times New Roman" w:hAnsi="Times New Roman"/>
          <w:szCs w:val="22"/>
        </w:rPr>
      </w:pPr>
    </w:p>
    <w:p w:rsidR="002E4A32" w:rsidRPr="002E4A32" w:rsidRDefault="002E4A32" w:rsidP="002E4A32">
      <w:pPr>
        <w:widowControl w:val="0"/>
        <w:tabs>
          <w:tab w:val="left" w:pos="-1080"/>
          <w:tab w:val="left" w:pos="-720"/>
          <w:tab w:val="left" w:pos="0"/>
          <w:tab w:val="left" w:pos="360"/>
          <w:tab w:val="left" w:pos="1080"/>
          <w:tab w:val="left" w:pos="2880"/>
          <w:tab w:val="left" w:pos="3240"/>
          <w:tab w:val="left" w:pos="3600"/>
          <w:tab w:val="left" w:pos="3960"/>
          <w:tab w:val="left" w:pos="4320"/>
          <w:tab w:val="left" w:pos="4680"/>
          <w:tab w:val="left" w:pos="5040"/>
          <w:tab w:val="left" w:pos="5400"/>
          <w:tab w:val="left" w:pos="5760"/>
          <w:tab w:val="left" w:pos="6120"/>
          <w:tab w:val="left" w:pos="936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i.</w:t>
      </w:r>
      <w:r w:rsidRPr="002E4A32">
        <w:rPr>
          <w:rFonts w:ascii="Times New Roman" w:hAnsi="Times New Roman"/>
          <w:szCs w:val="22"/>
        </w:rPr>
        <w:tab/>
        <w:t>The Government reserves the right to consider as acceptable only those proposals submitted according to all technical requirements stated or referenced in this solicitation, and that demonstrate an understanding of the problems involved and the scope of the project.</w:t>
      </w:r>
    </w:p>
    <w:p w:rsidR="002E4A32" w:rsidRPr="002E4A32" w:rsidRDefault="002E4A32" w:rsidP="002E4A32">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Cs w:val="22"/>
        </w:rPr>
      </w:pPr>
    </w:p>
    <w:p w:rsidR="002E4A32" w:rsidRPr="002E4A32" w:rsidRDefault="002E4A32" w:rsidP="002E4A32">
      <w:pPr>
        <w:widowControl w:val="0"/>
        <w:tabs>
          <w:tab w:val="left" w:pos="-1080"/>
          <w:tab w:val="left" w:pos="-720"/>
          <w:tab w:val="left" w:pos="360"/>
          <w:tab w:val="left" w:pos="540"/>
          <w:tab w:val="left" w:pos="720"/>
          <w:tab w:val="left" w:pos="1080"/>
          <w:tab w:val="left" w:pos="2880"/>
          <w:tab w:val="left" w:pos="3240"/>
          <w:tab w:val="left" w:pos="3600"/>
          <w:tab w:val="left" w:pos="3960"/>
          <w:tab w:val="left" w:pos="4320"/>
          <w:tab w:val="left" w:pos="4680"/>
          <w:tab w:val="left" w:pos="5040"/>
          <w:tab w:val="left" w:pos="5400"/>
          <w:tab w:val="left" w:pos="5760"/>
          <w:tab w:val="left" w:pos="6120"/>
          <w:tab w:val="left" w:pos="9360"/>
        </w:tabs>
        <w:overflowPunct w:val="0"/>
        <w:autoSpaceDE w:val="0"/>
        <w:autoSpaceDN w:val="0"/>
        <w:adjustRightInd w:val="0"/>
        <w:ind w:left="1080" w:hanging="360"/>
        <w:rPr>
          <w:rFonts w:ascii="Times New Roman" w:hAnsi="Times New Roman"/>
          <w:szCs w:val="22"/>
        </w:rPr>
      </w:pPr>
      <w:r w:rsidRPr="002E4A32">
        <w:rPr>
          <w:rFonts w:ascii="Times New Roman" w:hAnsi="Times New Roman"/>
          <w:szCs w:val="22"/>
        </w:rPr>
        <w:t xml:space="preserve">j.  </w:t>
      </w:r>
      <w:r w:rsidRPr="002E4A32">
        <w:rPr>
          <w:rFonts w:ascii="Times New Roman" w:hAnsi="Times New Roman"/>
          <w:szCs w:val="22"/>
        </w:rPr>
        <w:tab/>
        <w:t>Alternate proposals will be accepted and evaluated per L.5 below. The Government reserves the right to consider as acceptable only a proposal that is submitted in accordance with all requirements set forth or referenced in this RFP.</w:t>
      </w:r>
    </w:p>
    <w:p w:rsidR="002E4A32" w:rsidRPr="002E4A32" w:rsidRDefault="002E4A32" w:rsidP="002E4A32">
      <w:pPr>
        <w:tabs>
          <w:tab w:val="left" w:pos="-1080"/>
          <w:tab w:val="left" w:pos="-720"/>
          <w:tab w:val="left" w:pos="360"/>
          <w:tab w:val="left" w:pos="54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left="360" w:hanging="360"/>
        <w:rPr>
          <w:rFonts w:ascii="Times New Roman" w:hAnsi="Times New Roman"/>
          <w:szCs w:val="22"/>
        </w:rPr>
      </w:pPr>
    </w:p>
    <w:p w:rsidR="002E4A32" w:rsidRPr="002E4A32" w:rsidRDefault="002E4A32" w:rsidP="002E4A32">
      <w:pPr>
        <w:widowControl w:val="0"/>
        <w:tabs>
          <w:tab w:val="left" w:pos="-1080"/>
          <w:tab w:val="left" w:pos="-720"/>
          <w:tab w:val="left" w:pos="0"/>
          <w:tab w:val="left" w:pos="360"/>
          <w:tab w:val="left" w:pos="720"/>
          <w:tab w:val="left" w:pos="1080"/>
          <w:tab w:val="left" w:pos="2880"/>
          <w:tab w:val="left" w:pos="3240"/>
          <w:tab w:val="left" w:pos="3600"/>
          <w:tab w:val="left" w:pos="3960"/>
          <w:tab w:val="left" w:pos="4320"/>
          <w:tab w:val="left" w:pos="4680"/>
          <w:tab w:val="left" w:pos="5040"/>
          <w:tab w:val="left" w:pos="5400"/>
          <w:tab w:val="left" w:pos="5760"/>
          <w:tab w:val="left" w:pos="6120"/>
          <w:tab w:val="left" w:pos="9360"/>
        </w:tabs>
        <w:overflowPunct w:val="0"/>
        <w:autoSpaceDE w:val="0"/>
        <w:autoSpaceDN w:val="0"/>
        <w:adjustRightInd w:val="0"/>
        <w:ind w:left="720"/>
        <w:rPr>
          <w:rFonts w:ascii="Times New Roman" w:hAnsi="Times New Roman"/>
          <w:szCs w:val="22"/>
        </w:rPr>
      </w:pPr>
      <w:r w:rsidRPr="002E4A32">
        <w:rPr>
          <w:rFonts w:ascii="Times New Roman" w:hAnsi="Times New Roman"/>
          <w:szCs w:val="22"/>
        </w:rPr>
        <w:t xml:space="preserve">k. </w:t>
      </w:r>
      <w:r w:rsidRPr="002E4A32">
        <w:rPr>
          <w:rFonts w:ascii="Times New Roman" w:hAnsi="Times New Roman"/>
          <w:szCs w:val="22"/>
        </w:rPr>
        <w:tab/>
        <w:t>Proposals may be withdrawn by written notice received at any time before award.</w:t>
      </w:r>
    </w:p>
    <w:p w:rsidR="002E4A32" w:rsidRPr="002E4A32" w:rsidRDefault="002E4A32" w:rsidP="002E4A32">
      <w:pPr>
        <w:rPr>
          <w:rFonts w:ascii="Times New Roman" w:hAnsi="Times New Roman"/>
          <w:szCs w:val="22"/>
        </w:rPr>
      </w:pPr>
    </w:p>
    <w:p w:rsidR="002E4A32" w:rsidRPr="002E4A32" w:rsidRDefault="002E4A32" w:rsidP="002E4A32">
      <w:pPr>
        <w:keepNext/>
        <w:keepLines/>
        <w:tabs>
          <w:tab w:val="left" w:pos="720"/>
          <w:tab w:val="left" w:pos="810"/>
          <w:tab w:val="left" w:pos="1530"/>
        </w:tabs>
        <w:rPr>
          <w:rFonts w:ascii="Times New Roman" w:hAnsi="Times New Roman"/>
          <w:b/>
          <w:bCs/>
          <w:szCs w:val="22"/>
        </w:rPr>
      </w:pPr>
      <w:r w:rsidRPr="002E4A32">
        <w:rPr>
          <w:rFonts w:ascii="Times New Roman" w:hAnsi="Times New Roman"/>
          <w:b/>
          <w:bCs/>
          <w:szCs w:val="22"/>
        </w:rPr>
        <w:t xml:space="preserve">L.3   INQUIRIES </w:t>
      </w:r>
    </w:p>
    <w:p w:rsidR="002E4A32" w:rsidRPr="002E4A32" w:rsidRDefault="002E4A32" w:rsidP="002E4A32">
      <w:pPr>
        <w:keepNext/>
        <w:keepLines/>
        <w:tabs>
          <w:tab w:val="left" w:pos="-108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s>
        <w:rPr>
          <w:rFonts w:ascii="Times New Roman" w:hAnsi="Times New Roman"/>
          <w:b/>
          <w:bCs/>
          <w:szCs w:val="22"/>
        </w:rPr>
      </w:pPr>
    </w:p>
    <w:p w:rsidR="002E4A32" w:rsidRPr="002E4A32" w:rsidRDefault="002E4A32" w:rsidP="002E4A32">
      <w:pPr>
        <w:tabs>
          <w:tab w:val="left" w:pos="720"/>
          <w:tab w:val="left" w:pos="900"/>
        </w:tabs>
        <w:rPr>
          <w:rFonts w:ascii="Times New Roman" w:hAnsi="Times New Roman"/>
          <w:b/>
          <w:bCs/>
          <w:szCs w:val="22"/>
        </w:rPr>
      </w:pPr>
      <w:r w:rsidRPr="002E4A32">
        <w:rPr>
          <w:rFonts w:ascii="Times New Roman" w:hAnsi="Times New Roman"/>
          <w:szCs w:val="22"/>
        </w:rPr>
        <w:t xml:space="preserve">Any questions must be submitted no later than </w:t>
      </w:r>
      <w:r w:rsidR="00F4541A">
        <w:rPr>
          <w:rFonts w:ascii="Times New Roman" w:hAnsi="Times New Roman"/>
          <w:szCs w:val="22"/>
        </w:rPr>
        <w:t>4</w:t>
      </w:r>
      <w:r w:rsidRPr="002E4A32">
        <w:rPr>
          <w:rFonts w:ascii="Times New Roman" w:hAnsi="Times New Roman"/>
          <w:szCs w:val="22"/>
        </w:rPr>
        <w:t xml:space="preserve">:00 </w:t>
      </w:r>
      <w:r w:rsidR="00F4541A">
        <w:rPr>
          <w:rFonts w:ascii="Times New Roman" w:hAnsi="Times New Roman"/>
          <w:szCs w:val="22"/>
        </w:rPr>
        <w:t>p</w:t>
      </w:r>
      <w:r w:rsidRPr="002E4A32">
        <w:rPr>
          <w:rFonts w:ascii="Times New Roman" w:hAnsi="Times New Roman"/>
          <w:szCs w:val="22"/>
        </w:rPr>
        <w:t xml:space="preserve">m EST </w:t>
      </w:r>
      <w:r w:rsidR="000B09E3">
        <w:rPr>
          <w:rFonts w:ascii="Times New Roman" w:hAnsi="Times New Roman"/>
          <w:szCs w:val="22"/>
        </w:rPr>
        <w:t xml:space="preserve">September </w:t>
      </w:r>
      <w:r w:rsidR="00F4541A">
        <w:rPr>
          <w:rFonts w:ascii="Times New Roman" w:hAnsi="Times New Roman"/>
          <w:szCs w:val="22"/>
        </w:rPr>
        <w:t>3</w:t>
      </w:r>
      <w:r w:rsidRPr="002E4A32">
        <w:rPr>
          <w:rFonts w:ascii="Times New Roman" w:hAnsi="Times New Roman"/>
          <w:szCs w:val="22"/>
        </w:rPr>
        <w:t>, 20</w:t>
      </w:r>
      <w:r>
        <w:rPr>
          <w:rFonts w:ascii="Times New Roman" w:hAnsi="Times New Roman"/>
          <w:szCs w:val="22"/>
        </w:rPr>
        <w:t>1</w:t>
      </w:r>
      <w:r w:rsidRPr="002E4A32">
        <w:rPr>
          <w:rFonts w:ascii="Times New Roman" w:hAnsi="Times New Roman"/>
          <w:szCs w:val="22"/>
        </w:rPr>
        <w:t xml:space="preserve">0.   The questions must be submitted in writing to </w:t>
      </w:r>
      <w:r>
        <w:rPr>
          <w:rFonts w:ascii="Times New Roman" w:hAnsi="Times New Roman"/>
          <w:szCs w:val="22"/>
        </w:rPr>
        <w:t>Beverly Williams</w:t>
      </w:r>
      <w:r w:rsidRPr="002E4A32">
        <w:rPr>
          <w:rFonts w:ascii="Times New Roman" w:hAnsi="Times New Roman"/>
          <w:szCs w:val="22"/>
        </w:rPr>
        <w:t xml:space="preserve"> at the address specified in the Standard Form 33, Block 7 or via e-mail at </w:t>
      </w:r>
      <w:hyperlink r:id="rId28" w:history="1">
        <w:r w:rsidRPr="00D612FA">
          <w:rPr>
            <w:rStyle w:val="Hyperlink"/>
            <w:rFonts w:ascii="Times New Roman" w:hAnsi="Times New Roman"/>
            <w:szCs w:val="22"/>
          </w:rPr>
          <w:t>bwilliams@gpo.gov</w:t>
        </w:r>
      </w:hyperlink>
      <w:r>
        <w:rPr>
          <w:rFonts w:ascii="Times New Roman" w:hAnsi="Times New Roman"/>
          <w:szCs w:val="22"/>
        </w:rPr>
        <w:t xml:space="preserve">. </w:t>
      </w:r>
      <w:r w:rsidRPr="002E4A32">
        <w:rPr>
          <w:rFonts w:ascii="Times New Roman" w:hAnsi="Times New Roman"/>
          <w:szCs w:val="22"/>
        </w:rPr>
        <w:t>Any information given to the prospective Offeror concerning this RFP will be furnished promptly as an amendment to the RFP, if that information is necessary in submitting an offer, or if the lack of it would be prejudicial to the Offeror.</w:t>
      </w:r>
      <w:r w:rsidRPr="002E4A32">
        <w:rPr>
          <w:rFonts w:ascii="Times New Roman" w:hAnsi="Times New Roman"/>
          <w:b/>
          <w:bCs/>
          <w:szCs w:val="22"/>
        </w:rPr>
        <w:t xml:space="preserve"> </w:t>
      </w:r>
    </w:p>
    <w:p w:rsidR="002E4A32" w:rsidRPr="002E4A32" w:rsidRDefault="002E4A32" w:rsidP="002E4A32">
      <w:pPr>
        <w:rPr>
          <w:rFonts w:ascii="Times New Roman" w:hAnsi="Times New Roman"/>
          <w:b/>
          <w:bCs/>
          <w:szCs w:val="22"/>
        </w:rPr>
      </w:pPr>
    </w:p>
    <w:p w:rsidR="002E4A32" w:rsidRPr="002E4A32" w:rsidRDefault="002E4A32" w:rsidP="002E4A32">
      <w:pPr>
        <w:tabs>
          <w:tab w:val="left" w:pos="720"/>
          <w:tab w:val="left" w:pos="810"/>
          <w:tab w:val="left" w:pos="1530"/>
        </w:tabs>
        <w:rPr>
          <w:rFonts w:ascii="Times New Roman" w:hAnsi="Times New Roman"/>
          <w:b/>
          <w:bCs/>
          <w:szCs w:val="22"/>
        </w:rPr>
      </w:pPr>
      <w:r w:rsidRPr="002E4A32">
        <w:rPr>
          <w:rFonts w:ascii="Times New Roman" w:hAnsi="Times New Roman"/>
          <w:szCs w:val="22"/>
        </w:rPr>
        <w:t>Any information given to a prospective offeror concerning this solicitation will be furnished promptly to other prospective offerors as an amendment to the solicitation, if that information is necessary in submitting offers, or if lack of it would be prejudicial to other prospective offerors</w:t>
      </w:r>
    </w:p>
    <w:p w:rsidR="00943881" w:rsidRPr="002E4A32" w:rsidRDefault="00943881" w:rsidP="000B388F">
      <w:pPr>
        <w:rPr>
          <w:rFonts w:ascii="Times New Roman" w:hAnsi="Times New Roman"/>
          <w:b/>
          <w:bCs/>
          <w:color w:val="000000"/>
          <w:szCs w:val="22"/>
        </w:rPr>
      </w:pPr>
    </w:p>
    <w:p w:rsidR="00FC32B6" w:rsidRPr="00451DF2" w:rsidRDefault="00FC32B6" w:rsidP="00FC32B6">
      <w:pPr>
        <w:keepNext/>
        <w:keepLines/>
        <w:rPr>
          <w:rFonts w:ascii="Times New Roman" w:hAnsi="Times New Roman"/>
          <w:b/>
          <w:bCs/>
          <w:color w:val="000000"/>
          <w:szCs w:val="22"/>
        </w:rPr>
      </w:pPr>
      <w:r w:rsidRPr="00451DF2">
        <w:rPr>
          <w:rFonts w:ascii="Times New Roman" w:hAnsi="Times New Roman"/>
          <w:b/>
          <w:bCs/>
          <w:color w:val="000000"/>
          <w:szCs w:val="22"/>
        </w:rPr>
        <w:t>L.</w:t>
      </w:r>
      <w:r>
        <w:rPr>
          <w:rFonts w:ascii="Times New Roman" w:hAnsi="Times New Roman"/>
          <w:b/>
          <w:bCs/>
          <w:color w:val="000000"/>
          <w:szCs w:val="22"/>
        </w:rPr>
        <w:t>4</w:t>
      </w:r>
      <w:r w:rsidRPr="00451DF2">
        <w:rPr>
          <w:rFonts w:ascii="Times New Roman" w:hAnsi="Times New Roman"/>
          <w:b/>
          <w:bCs/>
          <w:color w:val="000000"/>
          <w:szCs w:val="22"/>
        </w:rPr>
        <w:t xml:space="preserve">  INSTRUCTIONS FOR THE SUBMISSION OF PROPOSAL INFORMATION</w:t>
      </w:r>
    </w:p>
    <w:p w:rsidR="00FC32B6" w:rsidRPr="00451DF2" w:rsidRDefault="00FC32B6" w:rsidP="00FC32B6">
      <w:pPr>
        <w:keepNext/>
        <w:keepLines/>
        <w:rPr>
          <w:rFonts w:ascii="Times New Roman" w:hAnsi="Times New Roman"/>
          <w:b/>
          <w:bCs/>
          <w:color w:val="000000"/>
          <w:szCs w:val="22"/>
        </w:rPr>
      </w:pPr>
    </w:p>
    <w:p w:rsidR="00FC32B6" w:rsidRPr="008C5B04" w:rsidRDefault="00FC32B6" w:rsidP="00FC32B6">
      <w:pPr>
        <w:keepNext/>
        <w:keepLines/>
        <w:rPr>
          <w:rFonts w:ascii="Times New Roman" w:hAnsi="Times New Roman"/>
          <w:szCs w:val="22"/>
        </w:rPr>
      </w:pPr>
      <w:r w:rsidRPr="008C5B04">
        <w:rPr>
          <w:rFonts w:ascii="Times New Roman" w:hAnsi="Times New Roman"/>
          <w:szCs w:val="22"/>
        </w:rPr>
        <w:t>Responses submitted for this request for proposals (RFP) must adhere to the format and content</w:t>
      </w:r>
    </w:p>
    <w:p w:rsidR="00FC32B6" w:rsidRPr="008C5B04" w:rsidRDefault="00FC32B6" w:rsidP="00FC32B6">
      <w:pPr>
        <w:keepNext/>
        <w:keepLines/>
        <w:rPr>
          <w:rFonts w:ascii="Times New Roman" w:hAnsi="Times New Roman"/>
          <w:szCs w:val="22"/>
        </w:rPr>
      </w:pPr>
      <w:r w:rsidRPr="008C5B04">
        <w:rPr>
          <w:rFonts w:ascii="Times New Roman" w:hAnsi="Times New Roman"/>
          <w:szCs w:val="22"/>
        </w:rPr>
        <w:t>instructions set forth below. These instructions have been specifically tailored to the process and</w:t>
      </w:r>
    </w:p>
    <w:p w:rsidR="00FC32B6" w:rsidRPr="008C5B04" w:rsidRDefault="00FC32B6" w:rsidP="00FC32B6">
      <w:pPr>
        <w:rPr>
          <w:rFonts w:ascii="Times New Roman" w:hAnsi="Times New Roman"/>
          <w:szCs w:val="22"/>
        </w:rPr>
      </w:pPr>
      <w:r w:rsidRPr="008C5B04">
        <w:rPr>
          <w:rFonts w:ascii="Times New Roman" w:hAnsi="Times New Roman"/>
          <w:szCs w:val="22"/>
        </w:rPr>
        <w:t>the evaluation criteria to be applied during proposal evaluation. Failure to submit any of the</w:t>
      </w:r>
    </w:p>
    <w:p w:rsidR="00FC32B6" w:rsidRPr="008C5B04" w:rsidRDefault="00FC32B6" w:rsidP="00FC32B6">
      <w:pPr>
        <w:rPr>
          <w:rFonts w:ascii="Times New Roman" w:hAnsi="Times New Roman"/>
          <w:szCs w:val="22"/>
        </w:rPr>
      </w:pPr>
      <w:r w:rsidRPr="008C5B04">
        <w:rPr>
          <w:rFonts w:ascii="Times New Roman" w:hAnsi="Times New Roman"/>
          <w:szCs w:val="22"/>
        </w:rPr>
        <w:t>information requested by this RFP may be cause for unfavorable consideration. Any</w:t>
      </w:r>
    </w:p>
    <w:p w:rsidR="00FC32B6" w:rsidRPr="008C5B04" w:rsidRDefault="00FC32B6" w:rsidP="00FC32B6">
      <w:pPr>
        <w:rPr>
          <w:rFonts w:ascii="Times New Roman" w:hAnsi="Times New Roman"/>
          <w:szCs w:val="22"/>
        </w:rPr>
      </w:pPr>
      <w:r w:rsidRPr="008C5B04">
        <w:rPr>
          <w:rFonts w:ascii="Times New Roman" w:hAnsi="Times New Roman"/>
          <w:szCs w:val="22"/>
        </w:rPr>
        <w:t>inconsistencies between the various sections of an Offeror’s response must be fully explained. A</w:t>
      </w:r>
    </w:p>
    <w:p w:rsidR="00FC32B6" w:rsidRPr="008C5B04" w:rsidRDefault="00FC32B6" w:rsidP="00FC32B6">
      <w:pPr>
        <w:rPr>
          <w:rFonts w:ascii="Times New Roman" w:hAnsi="Times New Roman"/>
          <w:szCs w:val="22"/>
        </w:rPr>
      </w:pPr>
      <w:r w:rsidRPr="008C5B04">
        <w:rPr>
          <w:rFonts w:ascii="Times New Roman" w:hAnsi="Times New Roman"/>
          <w:szCs w:val="22"/>
        </w:rPr>
        <w:t>significant inconsistency, if unexplained, may raise a fundamental question of the Offeror’s</w:t>
      </w:r>
    </w:p>
    <w:p w:rsidR="00FC32B6" w:rsidRPr="008C5B04" w:rsidRDefault="00FC32B6" w:rsidP="00FC32B6">
      <w:pPr>
        <w:rPr>
          <w:rFonts w:ascii="Times New Roman" w:hAnsi="Times New Roman"/>
          <w:szCs w:val="22"/>
        </w:rPr>
      </w:pPr>
      <w:r w:rsidRPr="008C5B04">
        <w:rPr>
          <w:rFonts w:ascii="Times New Roman" w:hAnsi="Times New Roman"/>
          <w:szCs w:val="22"/>
        </w:rPr>
        <w:t>understanding of the work required, and ability to perform the contract.</w:t>
      </w:r>
    </w:p>
    <w:p w:rsidR="00FC32B6" w:rsidRPr="008C5B04" w:rsidRDefault="00FC32B6" w:rsidP="00FC32B6">
      <w:pPr>
        <w:rPr>
          <w:rFonts w:ascii="Times New Roman" w:hAnsi="Times New Roman"/>
          <w:szCs w:val="22"/>
        </w:rPr>
      </w:pPr>
    </w:p>
    <w:p w:rsidR="00D448FC" w:rsidRDefault="00D448FC" w:rsidP="00FC32B6">
      <w:pPr>
        <w:rPr>
          <w:rFonts w:ascii="Times New Roman" w:hAnsi="Times New Roman"/>
          <w:szCs w:val="22"/>
        </w:rPr>
      </w:pPr>
    </w:p>
    <w:p w:rsidR="00D448FC" w:rsidRDefault="00D448FC" w:rsidP="00FC32B6">
      <w:pPr>
        <w:rPr>
          <w:rFonts w:ascii="Times New Roman" w:hAnsi="Times New Roman"/>
          <w:szCs w:val="22"/>
        </w:rPr>
      </w:pPr>
    </w:p>
    <w:p w:rsidR="00D448FC" w:rsidRDefault="00D448FC" w:rsidP="00FC32B6">
      <w:pPr>
        <w:rPr>
          <w:rFonts w:ascii="Times New Roman" w:hAnsi="Times New Roman"/>
          <w:szCs w:val="22"/>
        </w:rPr>
      </w:pPr>
    </w:p>
    <w:p w:rsidR="00FC32B6" w:rsidRPr="008C5B04" w:rsidRDefault="00FC32B6" w:rsidP="00FC32B6">
      <w:pPr>
        <w:rPr>
          <w:rFonts w:ascii="Times New Roman" w:hAnsi="Times New Roman"/>
          <w:szCs w:val="22"/>
        </w:rPr>
      </w:pPr>
      <w:r w:rsidRPr="008C5B04">
        <w:rPr>
          <w:rFonts w:ascii="Times New Roman" w:hAnsi="Times New Roman"/>
          <w:szCs w:val="22"/>
        </w:rPr>
        <w:t>This Request for Proposals is written in the Uniform Contract Format described in MMAR section 15.204-1. Offerors are encouraged to familiarize themselves with the Uniform Contract Format. This will facilitate their understanding of the terms and conditions of this solicitation, the instructions which follow, and the source selection process.</w:t>
      </w:r>
    </w:p>
    <w:p w:rsidR="00D448FC" w:rsidRDefault="00D448FC" w:rsidP="00FC32B6">
      <w:pPr>
        <w:rPr>
          <w:rFonts w:ascii="Times New Roman" w:hAnsi="Times New Roman"/>
          <w:szCs w:val="22"/>
        </w:rPr>
      </w:pPr>
    </w:p>
    <w:p w:rsidR="00FC32B6" w:rsidRPr="008C5B04" w:rsidRDefault="00FC32B6" w:rsidP="00FC32B6">
      <w:pPr>
        <w:rPr>
          <w:rFonts w:ascii="Times New Roman" w:hAnsi="Times New Roman"/>
          <w:szCs w:val="22"/>
        </w:rPr>
      </w:pPr>
      <w:r w:rsidRPr="008C5B04">
        <w:rPr>
          <w:rFonts w:ascii="Times New Roman" w:hAnsi="Times New Roman"/>
          <w:szCs w:val="22"/>
        </w:rPr>
        <w:t>The Government advises prospective Offerors to read carefully the terms and conditions of the</w:t>
      </w:r>
    </w:p>
    <w:p w:rsidR="00FC32B6" w:rsidRPr="008C5B04" w:rsidRDefault="00FC32B6" w:rsidP="00FC32B6">
      <w:pPr>
        <w:rPr>
          <w:rFonts w:ascii="Times New Roman" w:hAnsi="Times New Roman"/>
          <w:szCs w:val="22"/>
        </w:rPr>
      </w:pPr>
      <w:r w:rsidRPr="008C5B04">
        <w:rPr>
          <w:rFonts w:ascii="Times New Roman" w:hAnsi="Times New Roman"/>
          <w:szCs w:val="22"/>
        </w:rPr>
        <w:t>model contract (as displayed in Sections B through J of this solicitation), and to refer any</w:t>
      </w:r>
    </w:p>
    <w:p w:rsidR="00FC32B6" w:rsidRPr="008C5B04" w:rsidRDefault="00FC32B6" w:rsidP="00FC32B6">
      <w:pPr>
        <w:rPr>
          <w:rFonts w:ascii="Times New Roman" w:hAnsi="Times New Roman"/>
          <w:szCs w:val="22"/>
        </w:rPr>
      </w:pPr>
      <w:r w:rsidRPr="008C5B04">
        <w:rPr>
          <w:rFonts w:ascii="Times New Roman" w:hAnsi="Times New Roman"/>
          <w:szCs w:val="22"/>
        </w:rPr>
        <w:t xml:space="preserve">questions of interpretation to the Contracting Officer in writing on or before </w:t>
      </w:r>
      <w:r w:rsidR="000B09E3">
        <w:rPr>
          <w:rFonts w:ascii="Times New Roman" w:hAnsi="Times New Roman"/>
          <w:szCs w:val="22"/>
        </w:rPr>
        <w:t xml:space="preserve">September </w:t>
      </w:r>
      <w:r w:rsidR="00023665">
        <w:rPr>
          <w:rFonts w:ascii="Times New Roman" w:hAnsi="Times New Roman"/>
          <w:szCs w:val="22"/>
        </w:rPr>
        <w:t>3</w:t>
      </w:r>
      <w:r w:rsidR="00FA2DBB">
        <w:rPr>
          <w:rFonts w:ascii="Times New Roman" w:hAnsi="Times New Roman"/>
          <w:szCs w:val="22"/>
        </w:rPr>
        <w:t xml:space="preserve"> </w:t>
      </w:r>
      <w:r>
        <w:rPr>
          <w:rFonts w:ascii="Times New Roman" w:hAnsi="Times New Roman"/>
          <w:szCs w:val="22"/>
        </w:rPr>
        <w:t>,2010</w:t>
      </w:r>
      <w:r w:rsidRPr="008C5B04">
        <w:rPr>
          <w:rFonts w:ascii="Times New Roman" w:hAnsi="Times New Roman"/>
          <w:szCs w:val="22"/>
        </w:rPr>
        <w:t>.</w:t>
      </w:r>
    </w:p>
    <w:p w:rsidR="00FC32B6" w:rsidRPr="008C5B04" w:rsidRDefault="00FC32B6" w:rsidP="00FC32B6">
      <w:pPr>
        <w:rPr>
          <w:rFonts w:ascii="Times New Roman" w:hAnsi="Times New Roman"/>
          <w:szCs w:val="22"/>
        </w:rPr>
      </w:pPr>
    </w:p>
    <w:p w:rsidR="00FC32B6" w:rsidRPr="008C5B04" w:rsidRDefault="00FC32B6" w:rsidP="00FC32B6">
      <w:pPr>
        <w:rPr>
          <w:rFonts w:ascii="Times New Roman" w:hAnsi="Times New Roman"/>
          <w:szCs w:val="22"/>
        </w:rPr>
      </w:pPr>
      <w:r w:rsidRPr="008C5B04">
        <w:rPr>
          <w:rFonts w:ascii="Times New Roman" w:hAnsi="Times New Roman"/>
          <w:szCs w:val="22"/>
        </w:rPr>
        <w:t>The Government will process late submissions of proposals in accordance with MMAR 52.215-1.</w:t>
      </w:r>
    </w:p>
    <w:p w:rsidR="00FC32B6" w:rsidRPr="008C5B04" w:rsidRDefault="00FC32B6" w:rsidP="00FC32B6">
      <w:pPr>
        <w:rPr>
          <w:rFonts w:ascii="Times New Roman" w:hAnsi="Times New Roman"/>
          <w:szCs w:val="22"/>
        </w:rPr>
      </w:pPr>
      <w:r w:rsidRPr="008C5B04">
        <w:rPr>
          <w:rFonts w:ascii="Times New Roman" w:hAnsi="Times New Roman"/>
          <w:szCs w:val="22"/>
        </w:rPr>
        <w:t>If a proposal is received late and is not eligible for consideration, then the Government will reject</w:t>
      </w:r>
    </w:p>
    <w:p w:rsidR="00FC32B6" w:rsidRDefault="00FC32B6" w:rsidP="00FC32B6">
      <w:pPr>
        <w:rPr>
          <w:rFonts w:ascii="Times New Roman" w:hAnsi="Times New Roman"/>
          <w:szCs w:val="22"/>
        </w:rPr>
      </w:pPr>
      <w:r w:rsidRPr="008C5B04">
        <w:rPr>
          <w:rFonts w:ascii="Times New Roman" w:hAnsi="Times New Roman"/>
          <w:szCs w:val="22"/>
        </w:rPr>
        <w:t>that proposal without evaluation.</w:t>
      </w:r>
    </w:p>
    <w:p w:rsidR="00FC32B6" w:rsidRDefault="00FC32B6" w:rsidP="00FC32B6">
      <w:pPr>
        <w:rPr>
          <w:rFonts w:ascii="Times New Roman" w:hAnsi="Times New Roman"/>
          <w:szCs w:val="22"/>
        </w:rPr>
      </w:pPr>
    </w:p>
    <w:p w:rsidR="00FC32B6" w:rsidRPr="00451DF2" w:rsidRDefault="00FC32B6" w:rsidP="00FC32B6">
      <w:pPr>
        <w:rPr>
          <w:rFonts w:ascii="Times New Roman" w:hAnsi="Times New Roman"/>
          <w:b/>
          <w:bCs/>
          <w:i/>
          <w:iCs/>
          <w:color w:val="000000"/>
          <w:szCs w:val="22"/>
        </w:rPr>
      </w:pPr>
      <w:r w:rsidRPr="00451DF2">
        <w:rPr>
          <w:rFonts w:ascii="Times New Roman" w:hAnsi="Times New Roman"/>
          <w:b/>
          <w:bCs/>
          <w:color w:val="000000"/>
          <w:szCs w:val="22"/>
        </w:rPr>
        <w:t xml:space="preserve">Proposals must be physically received </w:t>
      </w:r>
      <w:r w:rsidRPr="00451DF2">
        <w:rPr>
          <w:rFonts w:ascii="Times New Roman" w:hAnsi="Times New Roman"/>
          <w:b/>
          <w:bCs/>
          <w:i/>
          <w:iCs/>
          <w:color w:val="000000"/>
          <w:szCs w:val="22"/>
        </w:rPr>
        <w:t>in Acquisition Services</w:t>
      </w:r>
    </w:p>
    <w:p w:rsidR="00FC32B6" w:rsidRPr="00451DF2" w:rsidRDefault="00FC32B6" w:rsidP="00FC32B6">
      <w:pPr>
        <w:rPr>
          <w:rFonts w:ascii="Times New Roman" w:hAnsi="Times New Roman"/>
          <w:b/>
          <w:bCs/>
          <w:i/>
          <w:iCs/>
          <w:color w:val="000000"/>
          <w:szCs w:val="22"/>
        </w:rPr>
      </w:pPr>
      <w:r w:rsidRPr="00451DF2">
        <w:rPr>
          <w:rFonts w:ascii="Times New Roman" w:hAnsi="Times New Roman"/>
          <w:b/>
          <w:bCs/>
          <w:i/>
          <w:iCs/>
          <w:color w:val="000000"/>
          <w:szCs w:val="22"/>
        </w:rPr>
        <w:t>Room A332 3</w:t>
      </w:r>
      <w:r w:rsidRPr="00451DF2">
        <w:rPr>
          <w:rFonts w:ascii="Times New Roman" w:hAnsi="Times New Roman"/>
          <w:b/>
          <w:bCs/>
          <w:i/>
          <w:iCs/>
          <w:color w:val="000000"/>
          <w:szCs w:val="22"/>
          <w:vertAlign w:val="superscript"/>
        </w:rPr>
        <w:t>rd</w:t>
      </w:r>
      <w:r w:rsidRPr="00451DF2">
        <w:rPr>
          <w:rFonts w:ascii="Times New Roman" w:hAnsi="Times New Roman"/>
          <w:b/>
          <w:bCs/>
          <w:i/>
          <w:iCs/>
          <w:color w:val="000000"/>
          <w:szCs w:val="22"/>
        </w:rPr>
        <w:t xml:space="preserve"> Floor, </w:t>
      </w:r>
      <w:smartTag w:uri="urn:schemas-microsoft-com:office:smarttags" w:element="address">
        <w:smartTag w:uri="urn:schemas-microsoft-com:office:smarttags" w:element="Street">
          <w:r w:rsidRPr="00451DF2">
            <w:rPr>
              <w:rFonts w:ascii="Times New Roman" w:hAnsi="Times New Roman"/>
              <w:b/>
              <w:bCs/>
              <w:i/>
              <w:iCs/>
              <w:color w:val="000000"/>
              <w:szCs w:val="22"/>
            </w:rPr>
            <w:t>732 North Capitol Street N.W.</w:t>
          </w:r>
        </w:smartTag>
        <w:r w:rsidRPr="00451DF2">
          <w:rPr>
            <w:rFonts w:ascii="Times New Roman" w:hAnsi="Times New Roman"/>
            <w:b/>
            <w:bCs/>
            <w:i/>
            <w:iCs/>
            <w:color w:val="000000"/>
            <w:szCs w:val="22"/>
          </w:rPr>
          <w:t xml:space="preserve"> </w:t>
        </w:r>
        <w:smartTag w:uri="urn:schemas-microsoft-com:office:smarttags" w:element="City">
          <w:r w:rsidRPr="00451DF2">
            <w:rPr>
              <w:rFonts w:ascii="Times New Roman" w:hAnsi="Times New Roman"/>
              <w:b/>
              <w:bCs/>
              <w:i/>
              <w:iCs/>
              <w:color w:val="000000"/>
              <w:szCs w:val="22"/>
            </w:rPr>
            <w:t>Washington</w:t>
          </w:r>
        </w:smartTag>
        <w:r w:rsidRPr="00451DF2">
          <w:rPr>
            <w:rFonts w:ascii="Times New Roman" w:hAnsi="Times New Roman"/>
            <w:b/>
            <w:bCs/>
            <w:i/>
            <w:iCs/>
            <w:color w:val="000000"/>
            <w:szCs w:val="22"/>
          </w:rPr>
          <w:t xml:space="preserve">, </w:t>
        </w:r>
        <w:smartTag w:uri="urn:schemas-microsoft-com:office:smarttags" w:element="State">
          <w:r w:rsidRPr="00451DF2">
            <w:rPr>
              <w:rFonts w:ascii="Times New Roman" w:hAnsi="Times New Roman"/>
              <w:b/>
              <w:bCs/>
              <w:i/>
              <w:iCs/>
              <w:color w:val="000000"/>
              <w:szCs w:val="22"/>
            </w:rPr>
            <w:t>D.C.</w:t>
          </w:r>
        </w:smartTag>
        <w:r w:rsidRPr="00451DF2">
          <w:rPr>
            <w:rFonts w:ascii="Times New Roman" w:hAnsi="Times New Roman"/>
            <w:b/>
            <w:bCs/>
            <w:i/>
            <w:iCs/>
            <w:color w:val="000000"/>
            <w:szCs w:val="22"/>
          </w:rPr>
          <w:t xml:space="preserve"> </w:t>
        </w:r>
        <w:smartTag w:uri="urn:schemas-microsoft-com:office:smarttags" w:element="PostalCode">
          <w:r w:rsidRPr="00451DF2">
            <w:rPr>
              <w:rFonts w:ascii="Times New Roman" w:hAnsi="Times New Roman"/>
              <w:b/>
              <w:bCs/>
              <w:i/>
              <w:iCs/>
              <w:color w:val="000000"/>
              <w:szCs w:val="22"/>
            </w:rPr>
            <w:t>20401</w:t>
          </w:r>
        </w:smartTag>
      </w:smartTag>
      <w:r w:rsidRPr="00451DF2">
        <w:rPr>
          <w:rFonts w:ascii="Times New Roman" w:hAnsi="Times New Roman"/>
          <w:b/>
          <w:bCs/>
          <w:i/>
          <w:iCs/>
          <w:color w:val="000000"/>
          <w:szCs w:val="22"/>
        </w:rPr>
        <w:t xml:space="preserve">  </w:t>
      </w:r>
    </w:p>
    <w:p w:rsidR="00FC32B6" w:rsidRDefault="00FC32B6" w:rsidP="00FC32B6">
      <w:pPr>
        <w:rPr>
          <w:rFonts w:ascii="Times New Roman" w:hAnsi="Times New Roman"/>
          <w:b/>
          <w:bCs/>
          <w:color w:val="000000"/>
          <w:szCs w:val="22"/>
        </w:rPr>
      </w:pPr>
      <w:r w:rsidRPr="00451DF2">
        <w:rPr>
          <w:rFonts w:ascii="Times New Roman" w:hAnsi="Times New Roman"/>
          <w:b/>
          <w:bCs/>
          <w:color w:val="000000"/>
          <w:szCs w:val="22"/>
        </w:rPr>
        <w:t>by the Solicitation’s stated time and date due, in order to be considered timely and address to:</w:t>
      </w:r>
    </w:p>
    <w:p w:rsidR="00FC32B6" w:rsidRPr="00451DF2" w:rsidRDefault="00FC32B6" w:rsidP="00FC32B6">
      <w:pPr>
        <w:rPr>
          <w:rFonts w:ascii="Times New Roman" w:hAnsi="Times New Roman"/>
          <w:b/>
          <w:bCs/>
          <w:color w:val="000000"/>
          <w:szCs w:val="22"/>
        </w:rPr>
      </w:pPr>
    </w:p>
    <w:p w:rsidR="00FC32B6" w:rsidRPr="00451DF2" w:rsidRDefault="00FC32B6" w:rsidP="00FC32B6">
      <w:pPr>
        <w:ind w:left="1440"/>
        <w:rPr>
          <w:rFonts w:ascii="Times New Roman" w:hAnsi="Times New Roman"/>
          <w:szCs w:val="22"/>
          <w:lang/>
        </w:rPr>
      </w:pPr>
      <w:r w:rsidRPr="00451DF2">
        <w:rPr>
          <w:rFonts w:ascii="Times New Roman" w:hAnsi="Times New Roman"/>
          <w:szCs w:val="22"/>
          <w:lang/>
        </w:rPr>
        <w:t>Beverly Williams, Contracting Officer</w:t>
      </w:r>
    </w:p>
    <w:p w:rsidR="00FC32B6" w:rsidRPr="00451DF2" w:rsidRDefault="00FC32B6" w:rsidP="00FC32B6">
      <w:pPr>
        <w:ind w:left="1440"/>
        <w:rPr>
          <w:rFonts w:ascii="Times New Roman" w:hAnsi="Times New Roman"/>
          <w:szCs w:val="22"/>
          <w:lang/>
        </w:rPr>
      </w:pPr>
      <w:smartTag w:uri="urn:schemas-microsoft-com:office:smarttags" w:element="place">
        <w:smartTag w:uri="urn:schemas-microsoft-com:office:smarttags" w:element="country-region">
          <w:r w:rsidRPr="00451DF2">
            <w:rPr>
              <w:rFonts w:ascii="Times New Roman" w:hAnsi="Times New Roman"/>
              <w:szCs w:val="22"/>
              <w:lang/>
            </w:rPr>
            <w:t>U.S.</w:t>
          </w:r>
        </w:smartTag>
      </w:smartTag>
      <w:r w:rsidRPr="00451DF2">
        <w:rPr>
          <w:rFonts w:ascii="Times New Roman" w:hAnsi="Times New Roman"/>
          <w:szCs w:val="22"/>
          <w:lang/>
        </w:rPr>
        <w:t xml:space="preserve"> Government Printing Office</w:t>
      </w:r>
    </w:p>
    <w:p w:rsidR="00FC32B6" w:rsidRPr="00451DF2" w:rsidRDefault="00FC32B6" w:rsidP="00FC32B6">
      <w:pPr>
        <w:ind w:left="1440"/>
        <w:rPr>
          <w:rFonts w:ascii="Times New Roman" w:hAnsi="Times New Roman"/>
          <w:szCs w:val="22"/>
          <w:lang/>
        </w:rPr>
      </w:pPr>
      <w:r w:rsidRPr="00451DF2">
        <w:rPr>
          <w:rFonts w:ascii="Times New Roman" w:hAnsi="Times New Roman"/>
          <w:szCs w:val="22"/>
          <w:lang/>
        </w:rPr>
        <w:t xml:space="preserve">Acquisition Services </w:t>
      </w:r>
    </w:p>
    <w:p w:rsidR="00FC32B6" w:rsidRPr="00451DF2" w:rsidRDefault="00FC32B6" w:rsidP="00FC32B6">
      <w:pPr>
        <w:pStyle w:val="NormalWeb"/>
        <w:spacing w:before="0" w:beforeAutospacing="0" w:after="0" w:afterAutospacing="0"/>
        <w:ind w:left="1440"/>
        <w:rPr>
          <w:sz w:val="22"/>
          <w:szCs w:val="22"/>
          <w:lang/>
        </w:rPr>
      </w:pPr>
      <w:r w:rsidRPr="00451DF2">
        <w:rPr>
          <w:sz w:val="22"/>
          <w:szCs w:val="22"/>
          <w:lang/>
        </w:rPr>
        <w:t xml:space="preserve">Room A332, Stop: AS </w:t>
      </w:r>
    </w:p>
    <w:p w:rsidR="00FC32B6" w:rsidRPr="00451DF2" w:rsidRDefault="00FC32B6" w:rsidP="00FC32B6">
      <w:pPr>
        <w:ind w:left="1440"/>
        <w:rPr>
          <w:rFonts w:ascii="Times New Roman" w:hAnsi="Times New Roman"/>
          <w:szCs w:val="22"/>
          <w:lang/>
        </w:rPr>
      </w:pPr>
      <w:smartTag w:uri="urn:schemas-microsoft-com:office:smarttags" w:element="Street">
        <w:smartTag w:uri="urn:schemas-microsoft-com:office:smarttags" w:element="address">
          <w:r w:rsidRPr="00451DF2">
            <w:rPr>
              <w:rFonts w:ascii="Times New Roman" w:hAnsi="Times New Roman"/>
              <w:szCs w:val="22"/>
              <w:lang/>
            </w:rPr>
            <w:t>732 North Capitol Street, NW</w:t>
          </w:r>
        </w:smartTag>
      </w:smartTag>
    </w:p>
    <w:p w:rsidR="00FC32B6" w:rsidRPr="00451DF2" w:rsidRDefault="00FC32B6" w:rsidP="00FC32B6">
      <w:pPr>
        <w:ind w:left="1440"/>
        <w:rPr>
          <w:rFonts w:ascii="Times New Roman" w:hAnsi="Times New Roman"/>
          <w:szCs w:val="22"/>
          <w:lang/>
        </w:rPr>
      </w:pPr>
      <w:smartTag w:uri="urn:schemas-microsoft-com:office:smarttags" w:element="place">
        <w:smartTag w:uri="urn:schemas-microsoft-com:office:smarttags" w:element="City">
          <w:r w:rsidRPr="00451DF2">
            <w:rPr>
              <w:rFonts w:ascii="Times New Roman" w:hAnsi="Times New Roman"/>
              <w:szCs w:val="22"/>
              <w:lang/>
            </w:rPr>
            <w:t>Washington</w:t>
          </w:r>
        </w:smartTag>
        <w:r w:rsidRPr="00451DF2">
          <w:rPr>
            <w:rFonts w:ascii="Times New Roman" w:hAnsi="Times New Roman"/>
            <w:szCs w:val="22"/>
            <w:lang/>
          </w:rPr>
          <w:t xml:space="preserve">, </w:t>
        </w:r>
        <w:smartTag w:uri="urn:schemas-microsoft-com:office:smarttags" w:element="State">
          <w:r w:rsidRPr="00451DF2">
            <w:rPr>
              <w:rFonts w:ascii="Times New Roman" w:hAnsi="Times New Roman"/>
              <w:szCs w:val="22"/>
              <w:lang/>
            </w:rPr>
            <w:t>DC</w:t>
          </w:r>
        </w:smartTag>
        <w:r w:rsidRPr="00451DF2">
          <w:rPr>
            <w:rFonts w:ascii="Times New Roman" w:hAnsi="Times New Roman"/>
            <w:szCs w:val="22"/>
            <w:lang/>
          </w:rPr>
          <w:t xml:space="preserve"> </w:t>
        </w:r>
        <w:smartTag w:uri="urn:schemas-microsoft-com:office:smarttags" w:element="PostalCode">
          <w:r w:rsidRPr="00451DF2">
            <w:rPr>
              <w:rFonts w:ascii="Times New Roman" w:hAnsi="Times New Roman"/>
              <w:szCs w:val="22"/>
              <w:lang/>
            </w:rPr>
            <w:t>20401</w:t>
          </w:r>
        </w:smartTag>
      </w:smartTag>
      <w:r w:rsidRPr="00451DF2">
        <w:rPr>
          <w:rFonts w:ascii="Times New Roman" w:hAnsi="Times New Roman"/>
          <w:szCs w:val="22"/>
          <w:lang/>
        </w:rPr>
        <w:t xml:space="preserve"> </w:t>
      </w:r>
    </w:p>
    <w:p w:rsidR="00FC32B6" w:rsidRPr="00451DF2" w:rsidRDefault="00FC32B6" w:rsidP="00FC32B6">
      <w:pPr>
        <w:rPr>
          <w:rFonts w:ascii="Times New Roman" w:hAnsi="Times New Roman"/>
          <w:color w:val="000000"/>
          <w:szCs w:val="22"/>
        </w:rPr>
      </w:pPr>
    </w:p>
    <w:p w:rsidR="00FC32B6" w:rsidRPr="00451DF2" w:rsidRDefault="00FC32B6" w:rsidP="00FC32B6">
      <w:pPr>
        <w:rPr>
          <w:rFonts w:ascii="Times New Roman" w:hAnsi="Times New Roman"/>
          <w:b/>
          <w:bCs/>
          <w:szCs w:val="22"/>
        </w:rPr>
      </w:pPr>
      <w:r w:rsidRPr="00451DF2">
        <w:rPr>
          <w:rFonts w:ascii="Times New Roman" w:hAnsi="Times New Roman"/>
          <w:color w:val="000000"/>
          <w:szCs w:val="22"/>
        </w:rPr>
        <w:t xml:space="preserve">The offeror’s proposal must cite </w:t>
      </w:r>
      <w:r w:rsidRPr="00451DF2">
        <w:rPr>
          <w:rFonts w:ascii="Times New Roman" w:hAnsi="Times New Roman"/>
          <w:b/>
          <w:bCs/>
          <w:color w:val="000000"/>
          <w:szCs w:val="22"/>
        </w:rPr>
        <w:t>the RFP’s identifying number GPORFP#9099</w:t>
      </w:r>
      <w:r w:rsidRPr="00451DF2">
        <w:rPr>
          <w:rFonts w:ascii="Times New Roman" w:hAnsi="Times New Roman"/>
          <w:b/>
          <w:bCs/>
          <w:szCs w:val="22"/>
        </w:rPr>
        <w:t>.</w:t>
      </w:r>
    </w:p>
    <w:p w:rsidR="00F37360" w:rsidRPr="002E4A32" w:rsidRDefault="00F37360" w:rsidP="000B388F">
      <w:pPr>
        <w:rPr>
          <w:rFonts w:ascii="Times New Roman" w:hAnsi="Times New Roman"/>
          <w:b/>
          <w:bCs/>
          <w:color w:val="000000"/>
          <w:szCs w:val="22"/>
        </w:rPr>
      </w:pPr>
    </w:p>
    <w:p w:rsidR="000B388F" w:rsidRPr="00451DF2" w:rsidRDefault="000B388F" w:rsidP="000B388F">
      <w:pPr>
        <w:rPr>
          <w:rFonts w:ascii="Times New Roman" w:hAnsi="Times New Roman"/>
          <w:b/>
          <w:bCs/>
          <w:color w:val="000000"/>
          <w:szCs w:val="22"/>
        </w:rPr>
      </w:pPr>
      <w:r w:rsidRPr="00451DF2">
        <w:rPr>
          <w:rFonts w:ascii="Times New Roman" w:hAnsi="Times New Roman"/>
          <w:b/>
          <w:bCs/>
          <w:color w:val="000000"/>
          <w:szCs w:val="22"/>
        </w:rPr>
        <w:t>L.</w:t>
      </w:r>
      <w:r w:rsidR="00FC32B6">
        <w:rPr>
          <w:rFonts w:ascii="Times New Roman" w:hAnsi="Times New Roman"/>
          <w:b/>
          <w:bCs/>
          <w:color w:val="000000"/>
          <w:szCs w:val="22"/>
        </w:rPr>
        <w:t>5</w:t>
      </w:r>
      <w:r w:rsidRPr="00451DF2">
        <w:rPr>
          <w:rFonts w:ascii="Times New Roman" w:hAnsi="Times New Roman"/>
          <w:b/>
          <w:bCs/>
          <w:color w:val="000000"/>
          <w:szCs w:val="22"/>
        </w:rPr>
        <w:t xml:space="preserve"> 52.216-1 TYPE OF CONTRACT (APR 1984)</w:t>
      </w:r>
    </w:p>
    <w:p w:rsidR="000B388F" w:rsidRPr="00451DF2" w:rsidRDefault="000B388F" w:rsidP="000B388F">
      <w:pPr>
        <w:rPr>
          <w:rFonts w:ascii="Times New Roman" w:hAnsi="Times New Roman"/>
          <w:b/>
          <w:bCs/>
          <w:color w:val="000000"/>
          <w:szCs w:val="22"/>
        </w:rPr>
      </w:pPr>
    </w:p>
    <w:p w:rsidR="000B388F" w:rsidRPr="00451DF2" w:rsidRDefault="000B388F" w:rsidP="000B388F">
      <w:pPr>
        <w:rPr>
          <w:rFonts w:ascii="Times New Roman" w:hAnsi="Times New Roman"/>
          <w:color w:val="000000"/>
          <w:szCs w:val="22"/>
        </w:rPr>
      </w:pPr>
      <w:r w:rsidRPr="00451DF2">
        <w:rPr>
          <w:rFonts w:ascii="Times New Roman" w:hAnsi="Times New Roman"/>
          <w:color w:val="000000"/>
          <w:szCs w:val="22"/>
        </w:rPr>
        <w:t xml:space="preserve">The Government contemplates award of a </w:t>
      </w:r>
      <w:r w:rsidR="00133696">
        <w:rPr>
          <w:rFonts w:ascii="Times New Roman" w:hAnsi="Times New Roman"/>
          <w:color w:val="000000"/>
          <w:szCs w:val="22"/>
        </w:rPr>
        <w:t xml:space="preserve">Labor Hour contract with a “Not to Exceed” ceiling amount </w:t>
      </w:r>
      <w:r w:rsidRPr="00451DF2">
        <w:rPr>
          <w:rFonts w:ascii="Times New Roman" w:hAnsi="Times New Roman"/>
          <w:color w:val="000000"/>
          <w:szCs w:val="22"/>
        </w:rPr>
        <w:t>resulting from this solicitation.</w:t>
      </w:r>
    </w:p>
    <w:p w:rsidR="000B388F" w:rsidRPr="00451DF2" w:rsidRDefault="000B388F" w:rsidP="000B388F">
      <w:pPr>
        <w:rPr>
          <w:rFonts w:ascii="Times New Roman" w:hAnsi="Times New Roman"/>
          <w:color w:val="000000"/>
          <w:szCs w:val="22"/>
        </w:rPr>
      </w:pPr>
    </w:p>
    <w:p w:rsidR="000B388F" w:rsidRPr="00451DF2" w:rsidRDefault="000B388F" w:rsidP="000B388F">
      <w:pPr>
        <w:rPr>
          <w:rFonts w:ascii="Times New Roman" w:hAnsi="Times New Roman"/>
          <w:b/>
          <w:bCs/>
          <w:color w:val="000000"/>
          <w:szCs w:val="22"/>
        </w:rPr>
      </w:pPr>
      <w:r w:rsidRPr="00451DF2">
        <w:rPr>
          <w:rFonts w:ascii="Times New Roman" w:hAnsi="Times New Roman"/>
          <w:b/>
          <w:bCs/>
          <w:color w:val="000000"/>
          <w:szCs w:val="22"/>
        </w:rPr>
        <w:t>L.</w:t>
      </w:r>
      <w:r w:rsidR="0047238F">
        <w:rPr>
          <w:rFonts w:ascii="Times New Roman" w:hAnsi="Times New Roman"/>
          <w:b/>
          <w:bCs/>
          <w:color w:val="000000"/>
          <w:szCs w:val="22"/>
        </w:rPr>
        <w:t>6</w:t>
      </w:r>
      <w:r w:rsidRPr="00451DF2">
        <w:rPr>
          <w:rFonts w:ascii="Times New Roman" w:hAnsi="Times New Roman"/>
          <w:b/>
          <w:bCs/>
          <w:color w:val="000000"/>
          <w:szCs w:val="22"/>
        </w:rPr>
        <w:t xml:space="preserve"> 52.233-2 SERVICE OF PROTEST (AUG 1996)</w:t>
      </w:r>
    </w:p>
    <w:p w:rsidR="000B388F" w:rsidRPr="00451DF2" w:rsidRDefault="000B388F" w:rsidP="000B388F">
      <w:pPr>
        <w:rPr>
          <w:rFonts w:ascii="Times New Roman" w:hAnsi="Times New Roman"/>
          <w:szCs w:val="22"/>
          <w:lang/>
        </w:rPr>
      </w:pPr>
    </w:p>
    <w:p w:rsidR="000B388F" w:rsidRPr="00451DF2" w:rsidRDefault="000B388F" w:rsidP="000B388F">
      <w:pPr>
        <w:rPr>
          <w:rFonts w:ascii="Times New Roman" w:hAnsi="Times New Roman"/>
          <w:szCs w:val="22"/>
          <w:lang/>
        </w:rPr>
      </w:pPr>
      <w:r w:rsidRPr="00451DF2">
        <w:rPr>
          <w:rFonts w:ascii="Times New Roman" w:hAnsi="Times New Roman"/>
          <w:szCs w:val="22"/>
          <w:lang/>
        </w:rPr>
        <w:t xml:space="preserve">Agency protests filed with the Contracting Officer shall be sent to the following address:  </w:t>
      </w:r>
    </w:p>
    <w:p w:rsidR="000B388F" w:rsidRPr="00451DF2" w:rsidRDefault="000B388F" w:rsidP="000B388F">
      <w:pPr>
        <w:rPr>
          <w:rFonts w:ascii="Times New Roman" w:hAnsi="Times New Roman"/>
          <w:szCs w:val="22"/>
          <w:lang/>
        </w:rPr>
      </w:pPr>
    </w:p>
    <w:p w:rsidR="000B388F" w:rsidRPr="00451DF2" w:rsidRDefault="000B388F" w:rsidP="000B388F">
      <w:pPr>
        <w:ind w:left="1440"/>
        <w:rPr>
          <w:rFonts w:ascii="Times New Roman" w:hAnsi="Times New Roman"/>
          <w:szCs w:val="22"/>
          <w:lang/>
        </w:rPr>
      </w:pPr>
      <w:r w:rsidRPr="00451DF2">
        <w:rPr>
          <w:rFonts w:ascii="Times New Roman" w:hAnsi="Times New Roman"/>
          <w:szCs w:val="22"/>
          <w:lang/>
        </w:rPr>
        <w:t>Beverly Williams, Contracting Officer</w:t>
      </w:r>
    </w:p>
    <w:p w:rsidR="000B388F" w:rsidRPr="00451DF2" w:rsidRDefault="000B388F" w:rsidP="000B388F">
      <w:pPr>
        <w:ind w:left="1440"/>
        <w:rPr>
          <w:rFonts w:ascii="Times New Roman" w:hAnsi="Times New Roman"/>
          <w:szCs w:val="22"/>
          <w:lang/>
        </w:rPr>
      </w:pPr>
      <w:smartTag w:uri="urn:schemas-microsoft-com:office:smarttags" w:element="place">
        <w:smartTag w:uri="urn:schemas-microsoft-com:office:smarttags" w:element="country-region">
          <w:r w:rsidRPr="00451DF2">
            <w:rPr>
              <w:rFonts w:ascii="Times New Roman" w:hAnsi="Times New Roman"/>
              <w:szCs w:val="22"/>
              <w:lang/>
            </w:rPr>
            <w:t>U.S.</w:t>
          </w:r>
        </w:smartTag>
      </w:smartTag>
      <w:r w:rsidRPr="00451DF2">
        <w:rPr>
          <w:rFonts w:ascii="Times New Roman" w:hAnsi="Times New Roman"/>
          <w:szCs w:val="22"/>
          <w:lang/>
        </w:rPr>
        <w:t xml:space="preserve"> Government Printing Office</w:t>
      </w:r>
    </w:p>
    <w:p w:rsidR="000B388F" w:rsidRPr="00451DF2" w:rsidRDefault="000B388F" w:rsidP="000B388F">
      <w:pPr>
        <w:ind w:left="1440"/>
        <w:rPr>
          <w:rFonts w:ascii="Times New Roman" w:hAnsi="Times New Roman"/>
          <w:szCs w:val="22"/>
          <w:lang/>
        </w:rPr>
      </w:pPr>
      <w:r w:rsidRPr="00451DF2">
        <w:rPr>
          <w:rFonts w:ascii="Times New Roman" w:hAnsi="Times New Roman"/>
          <w:szCs w:val="22"/>
          <w:lang/>
        </w:rPr>
        <w:t xml:space="preserve">Acquisition Services </w:t>
      </w:r>
    </w:p>
    <w:p w:rsidR="000B388F" w:rsidRPr="00451DF2" w:rsidRDefault="000B388F" w:rsidP="000B388F">
      <w:pPr>
        <w:pStyle w:val="NormalWeb"/>
        <w:spacing w:before="0" w:beforeAutospacing="0" w:after="0" w:afterAutospacing="0"/>
        <w:ind w:left="1440"/>
        <w:rPr>
          <w:sz w:val="22"/>
          <w:szCs w:val="22"/>
          <w:lang/>
        </w:rPr>
      </w:pPr>
      <w:r w:rsidRPr="00451DF2">
        <w:rPr>
          <w:sz w:val="22"/>
          <w:szCs w:val="22"/>
          <w:lang/>
        </w:rPr>
        <w:t xml:space="preserve">Room A332, Stop: AS </w:t>
      </w:r>
    </w:p>
    <w:p w:rsidR="000B388F" w:rsidRPr="00451DF2" w:rsidRDefault="000B388F" w:rsidP="000B388F">
      <w:pPr>
        <w:ind w:left="1440"/>
        <w:rPr>
          <w:rFonts w:ascii="Times New Roman" w:hAnsi="Times New Roman"/>
          <w:szCs w:val="22"/>
          <w:lang/>
        </w:rPr>
      </w:pPr>
      <w:smartTag w:uri="urn:schemas-microsoft-com:office:smarttags" w:element="Street">
        <w:smartTag w:uri="urn:schemas-microsoft-com:office:smarttags" w:element="address">
          <w:r w:rsidRPr="00451DF2">
            <w:rPr>
              <w:rFonts w:ascii="Times New Roman" w:hAnsi="Times New Roman"/>
              <w:szCs w:val="22"/>
              <w:lang/>
            </w:rPr>
            <w:t>732 North Capitol Street, NW</w:t>
          </w:r>
        </w:smartTag>
      </w:smartTag>
    </w:p>
    <w:p w:rsidR="000B388F" w:rsidRPr="00451DF2" w:rsidRDefault="000B388F" w:rsidP="000B388F">
      <w:pPr>
        <w:ind w:left="1440"/>
        <w:rPr>
          <w:rFonts w:ascii="Times New Roman" w:hAnsi="Times New Roman"/>
          <w:szCs w:val="22"/>
          <w:lang/>
        </w:rPr>
      </w:pPr>
      <w:smartTag w:uri="urn:schemas-microsoft-com:office:smarttags" w:element="place">
        <w:smartTag w:uri="urn:schemas-microsoft-com:office:smarttags" w:element="City">
          <w:r w:rsidRPr="00451DF2">
            <w:rPr>
              <w:rFonts w:ascii="Times New Roman" w:hAnsi="Times New Roman"/>
              <w:szCs w:val="22"/>
              <w:lang/>
            </w:rPr>
            <w:t>Washington</w:t>
          </w:r>
        </w:smartTag>
        <w:r w:rsidRPr="00451DF2">
          <w:rPr>
            <w:rFonts w:ascii="Times New Roman" w:hAnsi="Times New Roman"/>
            <w:szCs w:val="22"/>
            <w:lang/>
          </w:rPr>
          <w:t xml:space="preserve">, </w:t>
        </w:r>
        <w:smartTag w:uri="urn:schemas-microsoft-com:office:smarttags" w:element="State">
          <w:r w:rsidRPr="00451DF2">
            <w:rPr>
              <w:rFonts w:ascii="Times New Roman" w:hAnsi="Times New Roman"/>
              <w:szCs w:val="22"/>
              <w:lang/>
            </w:rPr>
            <w:t>DC</w:t>
          </w:r>
        </w:smartTag>
        <w:r w:rsidRPr="00451DF2">
          <w:rPr>
            <w:rFonts w:ascii="Times New Roman" w:hAnsi="Times New Roman"/>
            <w:szCs w:val="22"/>
            <w:lang/>
          </w:rPr>
          <w:t xml:space="preserve"> </w:t>
        </w:r>
        <w:smartTag w:uri="urn:schemas-microsoft-com:office:smarttags" w:element="PostalCode">
          <w:r w:rsidRPr="00451DF2">
            <w:rPr>
              <w:rFonts w:ascii="Times New Roman" w:hAnsi="Times New Roman"/>
              <w:szCs w:val="22"/>
              <w:lang/>
            </w:rPr>
            <w:t>20401</w:t>
          </w:r>
        </w:smartTag>
      </w:smartTag>
      <w:r w:rsidRPr="00451DF2">
        <w:rPr>
          <w:rFonts w:ascii="Times New Roman" w:hAnsi="Times New Roman"/>
          <w:szCs w:val="22"/>
          <w:lang/>
        </w:rPr>
        <w:t xml:space="preserve"> </w:t>
      </w:r>
    </w:p>
    <w:p w:rsidR="000B388F" w:rsidRPr="00451DF2" w:rsidRDefault="000B388F" w:rsidP="000B388F">
      <w:pPr>
        <w:ind w:left="1440"/>
        <w:rPr>
          <w:rFonts w:ascii="Times New Roman" w:hAnsi="Times New Roman"/>
          <w:szCs w:val="22"/>
          <w:lang/>
        </w:rPr>
      </w:pPr>
    </w:p>
    <w:p w:rsidR="000B388F" w:rsidRPr="00451DF2" w:rsidRDefault="000B388F" w:rsidP="000B388F">
      <w:pPr>
        <w:rPr>
          <w:rFonts w:ascii="Times New Roman" w:hAnsi="Times New Roman"/>
          <w:szCs w:val="22"/>
          <w:lang/>
        </w:rPr>
      </w:pPr>
      <w:r w:rsidRPr="00451DF2">
        <w:rPr>
          <w:rFonts w:ascii="Times New Roman" w:hAnsi="Times New Roman"/>
          <w:szCs w:val="22"/>
          <w:lang/>
        </w:rPr>
        <w:t>Agency protests filed with the Chief Acquisition Officer (C</w:t>
      </w:r>
      <w:r w:rsidR="003C70B5">
        <w:rPr>
          <w:rFonts w:ascii="Times New Roman" w:hAnsi="Times New Roman"/>
          <w:szCs w:val="22"/>
          <w:lang/>
        </w:rPr>
        <w:t>A</w:t>
      </w:r>
      <w:r w:rsidRPr="00451DF2">
        <w:rPr>
          <w:rFonts w:ascii="Times New Roman" w:hAnsi="Times New Roman"/>
          <w:szCs w:val="22"/>
          <w:lang/>
        </w:rPr>
        <w:t>O) shall be sent to the following address:</w:t>
      </w:r>
    </w:p>
    <w:p w:rsidR="000B388F" w:rsidRPr="00451DF2" w:rsidRDefault="000B388F" w:rsidP="000B388F">
      <w:pPr>
        <w:ind w:left="1440"/>
        <w:rPr>
          <w:rFonts w:ascii="Times New Roman" w:hAnsi="Times New Roman"/>
          <w:szCs w:val="22"/>
          <w:lang/>
        </w:rPr>
      </w:pPr>
    </w:p>
    <w:p w:rsidR="000B388F" w:rsidRPr="00451DF2" w:rsidRDefault="000B388F" w:rsidP="000B388F">
      <w:pPr>
        <w:ind w:left="1440"/>
        <w:rPr>
          <w:rFonts w:ascii="Times New Roman" w:hAnsi="Times New Roman"/>
          <w:szCs w:val="22"/>
          <w:lang/>
        </w:rPr>
      </w:pPr>
      <w:r w:rsidRPr="00451DF2">
        <w:rPr>
          <w:rFonts w:ascii="Times New Roman" w:hAnsi="Times New Roman"/>
          <w:szCs w:val="22"/>
          <w:lang/>
        </w:rPr>
        <w:t xml:space="preserve">Herbert </w:t>
      </w:r>
      <w:r w:rsidR="003C70B5">
        <w:rPr>
          <w:rFonts w:ascii="Times New Roman" w:hAnsi="Times New Roman"/>
          <w:szCs w:val="22"/>
          <w:lang/>
        </w:rPr>
        <w:t>H</w:t>
      </w:r>
      <w:r w:rsidRPr="00451DF2">
        <w:rPr>
          <w:rFonts w:ascii="Times New Roman" w:hAnsi="Times New Roman"/>
          <w:szCs w:val="22"/>
          <w:lang/>
        </w:rPr>
        <w:t>. Jackson, Jr.</w:t>
      </w:r>
    </w:p>
    <w:p w:rsidR="000B388F" w:rsidRPr="00451DF2" w:rsidRDefault="000B388F" w:rsidP="000B388F">
      <w:pPr>
        <w:ind w:left="1440"/>
        <w:rPr>
          <w:rFonts w:ascii="Times New Roman" w:hAnsi="Times New Roman"/>
          <w:szCs w:val="22"/>
          <w:lang/>
        </w:rPr>
      </w:pPr>
      <w:r w:rsidRPr="00451DF2">
        <w:rPr>
          <w:rFonts w:ascii="Times New Roman" w:hAnsi="Times New Roman"/>
          <w:szCs w:val="22"/>
          <w:lang/>
        </w:rPr>
        <w:t>Chief Acquisition Officer</w:t>
      </w:r>
    </w:p>
    <w:p w:rsidR="000B388F" w:rsidRPr="00451DF2" w:rsidRDefault="000B388F" w:rsidP="000B388F">
      <w:pPr>
        <w:ind w:left="1440"/>
        <w:rPr>
          <w:rFonts w:ascii="Times New Roman" w:hAnsi="Times New Roman"/>
          <w:szCs w:val="22"/>
          <w:lang/>
        </w:rPr>
      </w:pPr>
      <w:smartTag w:uri="urn:schemas-microsoft-com:office:smarttags" w:element="place">
        <w:smartTag w:uri="urn:schemas-microsoft-com:office:smarttags" w:element="country-region">
          <w:r w:rsidRPr="00451DF2">
            <w:rPr>
              <w:rFonts w:ascii="Times New Roman" w:hAnsi="Times New Roman"/>
              <w:szCs w:val="22"/>
              <w:lang/>
            </w:rPr>
            <w:t>U.S.</w:t>
          </w:r>
        </w:smartTag>
      </w:smartTag>
      <w:r w:rsidRPr="00451DF2">
        <w:rPr>
          <w:rFonts w:ascii="Times New Roman" w:hAnsi="Times New Roman"/>
          <w:szCs w:val="22"/>
          <w:lang/>
        </w:rPr>
        <w:t xml:space="preserve"> Government Printing Office</w:t>
      </w:r>
    </w:p>
    <w:p w:rsidR="000B388F" w:rsidRPr="00451DF2" w:rsidRDefault="000B388F" w:rsidP="000B388F">
      <w:pPr>
        <w:ind w:left="1440"/>
        <w:rPr>
          <w:rFonts w:ascii="Times New Roman" w:hAnsi="Times New Roman"/>
          <w:szCs w:val="22"/>
          <w:lang/>
        </w:rPr>
      </w:pPr>
      <w:r w:rsidRPr="00451DF2">
        <w:rPr>
          <w:rFonts w:ascii="Times New Roman" w:hAnsi="Times New Roman"/>
          <w:szCs w:val="22"/>
          <w:lang/>
        </w:rPr>
        <w:t>Room A332, Stop: AS</w:t>
      </w:r>
    </w:p>
    <w:p w:rsidR="000B388F" w:rsidRPr="00451DF2" w:rsidRDefault="000B388F" w:rsidP="000B388F">
      <w:pPr>
        <w:ind w:left="1440"/>
        <w:rPr>
          <w:rFonts w:ascii="Times New Roman" w:hAnsi="Times New Roman"/>
          <w:szCs w:val="22"/>
          <w:lang/>
        </w:rPr>
      </w:pPr>
      <w:smartTag w:uri="urn:schemas-microsoft-com:office:smarttags" w:element="Street">
        <w:smartTag w:uri="urn:schemas-microsoft-com:office:smarttags" w:element="address">
          <w:r w:rsidRPr="00451DF2">
            <w:rPr>
              <w:rFonts w:ascii="Times New Roman" w:hAnsi="Times New Roman"/>
              <w:szCs w:val="22"/>
              <w:lang/>
            </w:rPr>
            <w:t>732 North Capitol Street, NW</w:t>
          </w:r>
        </w:smartTag>
      </w:smartTag>
    </w:p>
    <w:p w:rsidR="000B388F" w:rsidRPr="00451DF2" w:rsidRDefault="000B388F" w:rsidP="000B388F">
      <w:pPr>
        <w:ind w:left="1440"/>
        <w:rPr>
          <w:rFonts w:ascii="Times New Roman" w:hAnsi="Times New Roman"/>
          <w:szCs w:val="22"/>
          <w:lang/>
        </w:rPr>
      </w:pPr>
      <w:smartTag w:uri="urn:schemas-microsoft-com:office:smarttags" w:element="place">
        <w:smartTag w:uri="urn:schemas-microsoft-com:office:smarttags" w:element="City">
          <w:r w:rsidRPr="00451DF2">
            <w:rPr>
              <w:rFonts w:ascii="Times New Roman" w:hAnsi="Times New Roman"/>
              <w:szCs w:val="22"/>
              <w:lang/>
            </w:rPr>
            <w:t>Washington</w:t>
          </w:r>
        </w:smartTag>
        <w:r w:rsidRPr="00451DF2">
          <w:rPr>
            <w:rFonts w:ascii="Times New Roman" w:hAnsi="Times New Roman"/>
            <w:szCs w:val="22"/>
            <w:lang/>
          </w:rPr>
          <w:t xml:space="preserve">, </w:t>
        </w:r>
        <w:smartTag w:uri="urn:schemas-microsoft-com:office:smarttags" w:element="State">
          <w:r w:rsidRPr="00451DF2">
            <w:rPr>
              <w:rFonts w:ascii="Times New Roman" w:hAnsi="Times New Roman"/>
              <w:szCs w:val="22"/>
              <w:lang/>
            </w:rPr>
            <w:t>DC</w:t>
          </w:r>
        </w:smartTag>
        <w:r w:rsidRPr="00451DF2">
          <w:rPr>
            <w:rFonts w:ascii="Times New Roman" w:hAnsi="Times New Roman"/>
            <w:szCs w:val="22"/>
            <w:lang/>
          </w:rPr>
          <w:t xml:space="preserve"> </w:t>
        </w:r>
        <w:smartTag w:uri="urn:schemas-microsoft-com:office:smarttags" w:element="PostalCode">
          <w:r w:rsidRPr="00451DF2">
            <w:rPr>
              <w:rFonts w:ascii="Times New Roman" w:hAnsi="Times New Roman"/>
              <w:szCs w:val="22"/>
              <w:lang/>
            </w:rPr>
            <w:t>20401</w:t>
          </w:r>
        </w:smartTag>
      </w:smartTag>
      <w:r w:rsidRPr="00451DF2">
        <w:rPr>
          <w:rFonts w:ascii="Times New Roman" w:hAnsi="Times New Roman"/>
          <w:szCs w:val="22"/>
          <w:lang/>
        </w:rPr>
        <w:t xml:space="preserve"> </w:t>
      </w:r>
    </w:p>
    <w:p w:rsidR="00E704F5" w:rsidRDefault="00E704F5" w:rsidP="000B388F">
      <w:pPr>
        <w:rPr>
          <w:rFonts w:ascii="Times New Roman" w:hAnsi="Times New Roman"/>
          <w:szCs w:val="22"/>
          <w:lang/>
        </w:rPr>
      </w:pPr>
    </w:p>
    <w:p w:rsidR="000B388F" w:rsidRPr="00451DF2" w:rsidRDefault="000B388F" w:rsidP="004F1444">
      <w:pPr>
        <w:keepNext/>
        <w:keepLines/>
        <w:rPr>
          <w:rFonts w:ascii="Times New Roman" w:hAnsi="Times New Roman"/>
          <w:szCs w:val="22"/>
        </w:rPr>
      </w:pPr>
      <w:r w:rsidRPr="00451DF2">
        <w:rPr>
          <w:rFonts w:ascii="Times New Roman" w:hAnsi="Times New Roman"/>
          <w:szCs w:val="22"/>
          <w:lang/>
        </w:rPr>
        <w:lastRenderedPageBreak/>
        <w:t>If a protest is filed with either the Chief Acquisition Officer (CAO) or with the G</w:t>
      </w:r>
      <w:r w:rsidR="00FF20D5">
        <w:rPr>
          <w:rFonts w:ascii="Times New Roman" w:hAnsi="Times New Roman"/>
          <w:szCs w:val="22"/>
          <w:lang/>
        </w:rPr>
        <w:t>overnment</w:t>
      </w:r>
      <w:r w:rsidRPr="00451DF2">
        <w:rPr>
          <w:rFonts w:ascii="Times New Roman" w:hAnsi="Times New Roman"/>
          <w:szCs w:val="22"/>
          <w:lang/>
        </w:rPr>
        <w:t xml:space="preserve"> Accountability Office (GAO), a complete copy of the protest (including all attachments) shall be served upon the Contracting Officer and the GPO General Counsel within one day of filing with the Managing Director, Customer Services or with the GAO.  Service upon the GPO Office of the General Counsel shall be made as follows:</w:t>
      </w:r>
    </w:p>
    <w:p w:rsidR="000B388F" w:rsidRPr="00451DF2" w:rsidRDefault="000B388F" w:rsidP="004F1444">
      <w:pPr>
        <w:keepNext/>
        <w:keepLines/>
        <w:rPr>
          <w:rFonts w:ascii="Times New Roman" w:hAnsi="Times New Roman"/>
          <w:szCs w:val="22"/>
        </w:rPr>
      </w:pPr>
    </w:p>
    <w:p w:rsidR="000B388F" w:rsidRPr="00451DF2" w:rsidRDefault="000B388F" w:rsidP="004F1444">
      <w:pPr>
        <w:keepNext/>
        <w:keepLines/>
        <w:ind w:left="1440"/>
        <w:rPr>
          <w:rFonts w:ascii="Times New Roman" w:hAnsi="Times New Roman"/>
          <w:szCs w:val="22"/>
          <w:lang/>
        </w:rPr>
      </w:pPr>
      <w:r w:rsidRPr="00451DF2">
        <w:rPr>
          <w:rFonts w:ascii="Times New Roman" w:hAnsi="Times New Roman"/>
          <w:szCs w:val="22"/>
          <w:lang/>
        </w:rPr>
        <w:t>Roy Potter, Associate General Counsel</w:t>
      </w:r>
    </w:p>
    <w:p w:rsidR="000B388F" w:rsidRPr="00451DF2" w:rsidRDefault="000B388F" w:rsidP="004F1444">
      <w:pPr>
        <w:keepNext/>
        <w:keepLines/>
        <w:ind w:left="1440"/>
        <w:rPr>
          <w:rFonts w:ascii="Times New Roman" w:hAnsi="Times New Roman"/>
          <w:szCs w:val="22"/>
          <w:lang/>
        </w:rPr>
      </w:pPr>
      <w:r w:rsidRPr="00451DF2">
        <w:rPr>
          <w:rFonts w:ascii="Times New Roman" w:hAnsi="Times New Roman"/>
          <w:szCs w:val="22"/>
          <w:lang/>
        </w:rPr>
        <w:t>Office of the General Counsel</w:t>
      </w:r>
    </w:p>
    <w:p w:rsidR="000B388F" w:rsidRPr="00451DF2" w:rsidRDefault="000B388F" w:rsidP="004F1444">
      <w:pPr>
        <w:keepNext/>
        <w:keepLines/>
        <w:ind w:left="1440"/>
        <w:rPr>
          <w:rFonts w:ascii="Times New Roman" w:hAnsi="Times New Roman"/>
          <w:szCs w:val="22"/>
          <w:lang/>
        </w:rPr>
      </w:pPr>
      <w:smartTag w:uri="urn:schemas-microsoft-com:office:smarttags" w:element="place">
        <w:smartTag w:uri="urn:schemas-microsoft-com:office:smarttags" w:element="country-region">
          <w:r w:rsidRPr="00451DF2">
            <w:rPr>
              <w:rFonts w:ascii="Times New Roman" w:hAnsi="Times New Roman"/>
              <w:szCs w:val="22"/>
              <w:lang/>
            </w:rPr>
            <w:t>U.S.</w:t>
          </w:r>
        </w:smartTag>
      </w:smartTag>
      <w:r w:rsidRPr="00451DF2">
        <w:rPr>
          <w:rFonts w:ascii="Times New Roman" w:hAnsi="Times New Roman"/>
          <w:szCs w:val="22"/>
          <w:lang/>
        </w:rPr>
        <w:t xml:space="preserve"> Government Printing Office</w:t>
      </w:r>
    </w:p>
    <w:p w:rsidR="000B388F" w:rsidRPr="00451DF2" w:rsidRDefault="000B388F" w:rsidP="004F1444">
      <w:pPr>
        <w:keepNext/>
        <w:keepLines/>
        <w:ind w:left="1440"/>
        <w:rPr>
          <w:rFonts w:ascii="Times New Roman" w:hAnsi="Times New Roman"/>
          <w:szCs w:val="22"/>
          <w:lang/>
        </w:rPr>
      </w:pPr>
      <w:r w:rsidRPr="00451DF2">
        <w:rPr>
          <w:rFonts w:ascii="Times New Roman" w:hAnsi="Times New Roman"/>
          <w:szCs w:val="22"/>
          <w:lang/>
        </w:rPr>
        <w:t xml:space="preserve">Room C-814, Stop: GC </w:t>
      </w:r>
    </w:p>
    <w:p w:rsidR="000B388F" w:rsidRPr="00451DF2" w:rsidRDefault="000B388F" w:rsidP="004F1444">
      <w:pPr>
        <w:keepNext/>
        <w:keepLines/>
        <w:ind w:left="1440"/>
        <w:rPr>
          <w:rFonts w:ascii="Times New Roman" w:hAnsi="Times New Roman"/>
          <w:szCs w:val="22"/>
          <w:lang/>
        </w:rPr>
      </w:pPr>
      <w:smartTag w:uri="urn:schemas-microsoft-com:office:smarttags" w:element="place">
        <w:smartTag w:uri="urn:schemas-microsoft-com:office:smarttags" w:element="City">
          <w:r w:rsidRPr="00451DF2">
            <w:rPr>
              <w:rFonts w:ascii="Times New Roman" w:hAnsi="Times New Roman"/>
              <w:szCs w:val="22"/>
              <w:lang/>
            </w:rPr>
            <w:t>Washington</w:t>
          </w:r>
        </w:smartTag>
        <w:r w:rsidRPr="00451DF2">
          <w:rPr>
            <w:rFonts w:ascii="Times New Roman" w:hAnsi="Times New Roman"/>
            <w:szCs w:val="22"/>
            <w:lang/>
          </w:rPr>
          <w:t xml:space="preserve">, </w:t>
        </w:r>
        <w:smartTag w:uri="urn:schemas-microsoft-com:office:smarttags" w:element="State">
          <w:r w:rsidRPr="00451DF2">
            <w:rPr>
              <w:rFonts w:ascii="Times New Roman" w:hAnsi="Times New Roman"/>
              <w:szCs w:val="22"/>
              <w:lang/>
            </w:rPr>
            <w:t>DC</w:t>
          </w:r>
        </w:smartTag>
        <w:r w:rsidRPr="00451DF2">
          <w:rPr>
            <w:rFonts w:ascii="Times New Roman" w:hAnsi="Times New Roman"/>
            <w:szCs w:val="22"/>
            <w:lang/>
          </w:rPr>
          <w:t xml:space="preserve"> </w:t>
        </w:r>
        <w:smartTag w:uri="urn:schemas-microsoft-com:office:smarttags" w:element="PostalCode">
          <w:r w:rsidRPr="00451DF2">
            <w:rPr>
              <w:rFonts w:ascii="Times New Roman" w:hAnsi="Times New Roman"/>
              <w:szCs w:val="22"/>
              <w:lang/>
            </w:rPr>
            <w:t>20401</w:t>
          </w:r>
        </w:smartTag>
      </w:smartTag>
      <w:r w:rsidRPr="00451DF2">
        <w:rPr>
          <w:rFonts w:ascii="Times New Roman" w:hAnsi="Times New Roman"/>
          <w:szCs w:val="22"/>
          <w:lang/>
        </w:rPr>
        <w:t xml:space="preserve"> </w:t>
      </w:r>
    </w:p>
    <w:p w:rsidR="000B388F" w:rsidRPr="00451DF2" w:rsidRDefault="000B388F" w:rsidP="004F1444">
      <w:pPr>
        <w:keepNext/>
        <w:keepLines/>
        <w:ind w:left="1440"/>
        <w:rPr>
          <w:rFonts w:ascii="Times New Roman" w:hAnsi="Times New Roman"/>
          <w:szCs w:val="22"/>
          <w:lang/>
        </w:rPr>
      </w:pPr>
      <w:r w:rsidRPr="00451DF2">
        <w:rPr>
          <w:rFonts w:ascii="Times New Roman" w:hAnsi="Times New Roman"/>
          <w:szCs w:val="22"/>
          <w:lang/>
        </w:rPr>
        <w:t>FAX (202) 512-0076</w:t>
      </w:r>
    </w:p>
    <w:p w:rsidR="00FA2DBB" w:rsidRDefault="00FA2DBB" w:rsidP="000B388F">
      <w:pPr>
        <w:rPr>
          <w:rFonts w:ascii="Times New Roman" w:hAnsi="Times New Roman"/>
          <w:b/>
          <w:bCs/>
          <w:color w:val="000000"/>
          <w:szCs w:val="22"/>
        </w:rPr>
      </w:pPr>
    </w:p>
    <w:p w:rsidR="000B388F" w:rsidRPr="00451DF2" w:rsidRDefault="000B388F" w:rsidP="000B388F">
      <w:pPr>
        <w:rPr>
          <w:rFonts w:ascii="Times New Roman" w:hAnsi="Times New Roman"/>
          <w:b/>
          <w:bCs/>
          <w:color w:val="000000"/>
          <w:szCs w:val="22"/>
        </w:rPr>
      </w:pPr>
      <w:r w:rsidRPr="00451DF2">
        <w:rPr>
          <w:rFonts w:ascii="Times New Roman" w:hAnsi="Times New Roman"/>
          <w:b/>
          <w:bCs/>
          <w:color w:val="000000"/>
          <w:szCs w:val="22"/>
        </w:rPr>
        <w:t>L.</w:t>
      </w:r>
      <w:r w:rsidR="0047238F">
        <w:rPr>
          <w:rFonts w:ascii="Times New Roman" w:hAnsi="Times New Roman"/>
          <w:b/>
          <w:bCs/>
          <w:color w:val="000000"/>
          <w:szCs w:val="22"/>
        </w:rPr>
        <w:t>7</w:t>
      </w:r>
      <w:r w:rsidRPr="00451DF2">
        <w:rPr>
          <w:rFonts w:ascii="Times New Roman" w:hAnsi="Times New Roman"/>
          <w:b/>
          <w:bCs/>
          <w:color w:val="000000"/>
          <w:szCs w:val="22"/>
        </w:rPr>
        <w:t xml:space="preserve"> NOTE</w:t>
      </w:r>
    </w:p>
    <w:p w:rsidR="000B388F" w:rsidRPr="00451DF2" w:rsidRDefault="000B388F" w:rsidP="000B388F">
      <w:pPr>
        <w:rPr>
          <w:rFonts w:ascii="Times New Roman" w:hAnsi="Times New Roman"/>
          <w:b/>
          <w:bCs/>
          <w:color w:val="000000"/>
          <w:szCs w:val="22"/>
        </w:rPr>
      </w:pPr>
    </w:p>
    <w:p w:rsidR="000B388F" w:rsidRPr="00451DF2" w:rsidRDefault="000B388F" w:rsidP="000B388F">
      <w:pPr>
        <w:rPr>
          <w:rFonts w:ascii="Times New Roman" w:hAnsi="Times New Roman"/>
          <w:b/>
          <w:bCs/>
          <w:color w:val="000000"/>
          <w:szCs w:val="22"/>
        </w:rPr>
      </w:pPr>
      <w:r w:rsidRPr="00451DF2">
        <w:rPr>
          <w:rFonts w:ascii="Times New Roman" w:hAnsi="Times New Roman"/>
          <w:b/>
          <w:bCs/>
          <w:color w:val="000000"/>
          <w:szCs w:val="22"/>
        </w:rPr>
        <w:t>Procurement Integrity Act and Proprietary Information: See MMAR 3.104</w:t>
      </w:r>
    </w:p>
    <w:p w:rsidR="000B388F" w:rsidRPr="00451DF2" w:rsidRDefault="000B388F" w:rsidP="000B388F">
      <w:pPr>
        <w:rPr>
          <w:rFonts w:ascii="Times New Roman" w:hAnsi="Times New Roman"/>
          <w:b/>
          <w:bCs/>
          <w:color w:val="000000"/>
          <w:szCs w:val="22"/>
        </w:rPr>
      </w:pPr>
      <w:r w:rsidRPr="00451DF2">
        <w:rPr>
          <w:rFonts w:ascii="Times New Roman" w:hAnsi="Times New Roman"/>
          <w:b/>
          <w:bCs/>
          <w:color w:val="000000"/>
          <w:szCs w:val="22"/>
        </w:rPr>
        <w:t xml:space="preserve">Procurement Integrity and MMAR 3.104-4, Disclosure, protection, and marking of contractor bid or proposal information and source selection information. </w:t>
      </w:r>
    </w:p>
    <w:p w:rsidR="000B388F" w:rsidRPr="00451DF2" w:rsidRDefault="000B388F" w:rsidP="000B388F">
      <w:pPr>
        <w:rPr>
          <w:rFonts w:ascii="Times New Roman" w:hAnsi="Times New Roman"/>
          <w:b/>
          <w:bCs/>
          <w:color w:val="000000"/>
          <w:szCs w:val="22"/>
        </w:rPr>
      </w:pPr>
    </w:p>
    <w:p w:rsidR="000B388F" w:rsidRPr="00451DF2" w:rsidRDefault="000B388F" w:rsidP="000B388F">
      <w:pPr>
        <w:rPr>
          <w:rFonts w:ascii="Times New Roman" w:hAnsi="Times New Roman"/>
          <w:color w:val="000000"/>
          <w:szCs w:val="22"/>
        </w:rPr>
      </w:pPr>
      <w:r w:rsidRPr="00451DF2">
        <w:rPr>
          <w:rFonts w:ascii="Times New Roman" w:hAnsi="Times New Roman"/>
          <w:color w:val="000000"/>
          <w:szCs w:val="22"/>
        </w:rPr>
        <w:t>Specifically, each Offeror should place the legend “SOURCE SELECTION INFORMATION – SEE MMAR 3.104” on the title page of its proposal and on each page that is believed to contain source selection information.</w:t>
      </w:r>
    </w:p>
    <w:p w:rsidR="000B388F" w:rsidRPr="00451DF2" w:rsidRDefault="000B388F" w:rsidP="000B388F">
      <w:pPr>
        <w:rPr>
          <w:rFonts w:ascii="Times New Roman" w:hAnsi="Times New Roman"/>
          <w:b/>
          <w:bCs/>
          <w:color w:val="000000"/>
          <w:szCs w:val="22"/>
        </w:rPr>
      </w:pPr>
    </w:p>
    <w:p w:rsidR="000B388F" w:rsidRPr="00451DF2" w:rsidRDefault="000B388F" w:rsidP="000B388F">
      <w:pPr>
        <w:rPr>
          <w:rFonts w:ascii="Times New Roman" w:hAnsi="Times New Roman"/>
          <w:color w:val="000000"/>
          <w:szCs w:val="22"/>
        </w:rPr>
      </w:pPr>
      <w:r w:rsidRPr="00451DF2">
        <w:rPr>
          <w:rFonts w:ascii="Times New Roman" w:hAnsi="Times New Roman"/>
          <w:b/>
          <w:bCs/>
          <w:color w:val="000000"/>
          <w:szCs w:val="22"/>
        </w:rPr>
        <w:t>L.</w:t>
      </w:r>
      <w:r w:rsidR="0047238F">
        <w:rPr>
          <w:rFonts w:ascii="Times New Roman" w:hAnsi="Times New Roman"/>
          <w:b/>
          <w:bCs/>
          <w:color w:val="000000"/>
          <w:szCs w:val="22"/>
        </w:rPr>
        <w:t>8</w:t>
      </w:r>
      <w:r w:rsidRPr="00451DF2">
        <w:rPr>
          <w:rFonts w:ascii="Times New Roman" w:hAnsi="Times New Roman"/>
          <w:b/>
          <w:bCs/>
          <w:color w:val="000000"/>
          <w:szCs w:val="22"/>
        </w:rPr>
        <w:t xml:space="preserve"> AWARD WITHOUT DISCUSSION</w:t>
      </w:r>
      <w:r w:rsidRPr="00451DF2">
        <w:rPr>
          <w:rFonts w:ascii="Times New Roman" w:hAnsi="Times New Roman"/>
          <w:color w:val="000000"/>
          <w:szCs w:val="22"/>
        </w:rPr>
        <w:t xml:space="preserve">: </w:t>
      </w:r>
    </w:p>
    <w:p w:rsidR="000B388F" w:rsidRPr="00451DF2" w:rsidRDefault="000B388F" w:rsidP="000B388F">
      <w:pPr>
        <w:rPr>
          <w:rFonts w:ascii="Times New Roman" w:hAnsi="Times New Roman"/>
          <w:color w:val="000000"/>
          <w:szCs w:val="22"/>
        </w:rPr>
      </w:pPr>
    </w:p>
    <w:p w:rsidR="000B388F" w:rsidRPr="00451DF2" w:rsidRDefault="000B388F" w:rsidP="000B388F">
      <w:pPr>
        <w:rPr>
          <w:rFonts w:ascii="Times New Roman" w:hAnsi="Times New Roman"/>
          <w:color w:val="000000"/>
          <w:szCs w:val="22"/>
        </w:rPr>
      </w:pPr>
      <w:r w:rsidRPr="00451DF2">
        <w:rPr>
          <w:rFonts w:ascii="Times New Roman" w:hAnsi="Times New Roman"/>
          <w:color w:val="000000"/>
          <w:szCs w:val="22"/>
        </w:rPr>
        <w:t>As prescribed by MMAR 52.215-1(f)(4), the Government reserves the right to evaluate proposals and to award a contract or contracts without discussion with Offerors (except for obtaining clarifications as described in MMAR 15.306(a)).Therefore, each Offeror’s initial proposal should contain the Offeror’s best terms from a cost or price and technical standpoint. The Government also reserves the right to conduct discussions if</w:t>
      </w:r>
    </w:p>
    <w:p w:rsidR="000B388F" w:rsidRPr="00451DF2" w:rsidRDefault="000B388F" w:rsidP="000B388F">
      <w:pPr>
        <w:rPr>
          <w:rFonts w:ascii="Times New Roman" w:hAnsi="Times New Roman"/>
          <w:color w:val="000000"/>
          <w:szCs w:val="22"/>
        </w:rPr>
      </w:pPr>
      <w:r w:rsidRPr="00451DF2">
        <w:rPr>
          <w:rFonts w:ascii="Times New Roman" w:hAnsi="Times New Roman"/>
          <w:color w:val="000000"/>
          <w:szCs w:val="22"/>
        </w:rPr>
        <w:t>the Contracting Officer later determines them to be necessary. See further provisions, in MMAR</w:t>
      </w:r>
    </w:p>
    <w:p w:rsidR="000B388F" w:rsidRPr="00451DF2" w:rsidRDefault="000B388F" w:rsidP="000B388F">
      <w:pPr>
        <w:rPr>
          <w:rFonts w:ascii="Times New Roman" w:hAnsi="Times New Roman"/>
          <w:color w:val="000000"/>
          <w:szCs w:val="22"/>
        </w:rPr>
      </w:pPr>
      <w:r w:rsidRPr="00451DF2">
        <w:rPr>
          <w:rFonts w:ascii="Times New Roman" w:hAnsi="Times New Roman"/>
          <w:color w:val="000000"/>
          <w:szCs w:val="22"/>
        </w:rPr>
        <w:t xml:space="preserve">52.215-1(f) (4), regarding the possible establishment of a </w:t>
      </w:r>
      <w:smartTag w:uri="urn:schemas-microsoft-com:office:smarttags" w:element="place">
        <w:smartTag w:uri="urn:schemas-microsoft-com:office:smarttags" w:element="PlaceName">
          <w:r w:rsidRPr="00451DF2">
            <w:rPr>
              <w:rFonts w:ascii="Times New Roman" w:hAnsi="Times New Roman"/>
              <w:color w:val="000000"/>
              <w:szCs w:val="22"/>
            </w:rPr>
            <w:t>Competitive</w:t>
          </w:r>
        </w:smartTag>
        <w:r w:rsidRPr="00451DF2">
          <w:rPr>
            <w:rFonts w:ascii="Times New Roman" w:hAnsi="Times New Roman"/>
            <w:color w:val="000000"/>
            <w:szCs w:val="22"/>
          </w:rPr>
          <w:t xml:space="preserve"> </w:t>
        </w:r>
        <w:smartTag w:uri="urn:schemas-microsoft-com:office:smarttags" w:element="PlaceType">
          <w:r w:rsidRPr="00451DF2">
            <w:rPr>
              <w:rFonts w:ascii="Times New Roman" w:hAnsi="Times New Roman"/>
              <w:color w:val="000000"/>
              <w:szCs w:val="22"/>
            </w:rPr>
            <w:t>Range</w:t>
          </w:r>
        </w:smartTag>
      </w:smartTag>
      <w:r w:rsidRPr="00451DF2">
        <w:rPr>
          <w:rFonts w:ascii="Times New Roman" w:hAnsi="Times New Roman"/>
          <w:color w:val="000000"/>
          <w:szCs w:val="22"/>
        </w:rPr>
        <w:t>.</w:t>
      </w:r>
    </w:p>
    <w:p w:rsidR="000B388F" w:rsidRPr="00451DF2" w:rsidRDefault="000B388F" w:rsidP="000B388F">
      <w:pPr>
        <w:rPr>
          <w:rFonts w:ascii="Times New Roman" w:hAnsi="Times New Roman"/>
          <w:color w:val="000000"/>
          <w:szCs w:val="22"/>
        </w:rPr>
      </w:pPr>
    </w:p>
    <w:p w:rsidR="000B388F" w:rsidRPr="00451DF2" w:rsidRDefault="000B388F" w:rsidP="000B388F">
      <w:pPr>
        <w:rPr>
          <w:rFonts w:ascii="Times New Roman" w:hAnsi="Times New Roman"/>
          <w:b/>
          <w:bCs/>
          <w:color w:val="000000"/>
          <w:szCs w:val="22"/>
        </w:rPr>
      </w:pPr>
      <w:r w:rsidRPr="00451DF2">
        <w:rPr>
          <w:rFonts w:ascii="Times New Roman" w:hAnsi="Times New Roman"/>
          <w:b/>
          <w:bCs/>
          <w:color w:val="000000"/>
          <w:szCs w:val="22"/>
        </w:rPr>
        <w:t>NOTE: Telephoned bids/proposals will not be considered for this solicitation.</w:t>
      </w:r>
    </w:p>
    <w:p w:rsidR="000B388F" w:rsidRPr="00451DF2" w:rsidRDefault="000B388F" w:rsidP="000B388F">
      <w:pPr>
        <w:rPr>
          <w:rFonts w:ascii="Times New Roman" w:hAnsi="Times New Roman"/>
          <w:color w:val="000000"/>
          <w:szCs w:val="22"/>
        </w:rPr>
      </w:pPr>
    </w:p>
    <w:p w:rsidR="000B388F" w:rsidRPr="00451DF2" w:rsidRDefault="000B388F" w:rsidP="000B388F">
      <w:pPr>
        <w:keepNext/>
        <w:keepLines/>
        <w:rPr>
          <w:rFonts w:ascii="Times New Roman" w:hAnsi="Times New Roman"/>
          <w:b/>
          <w:bCs/>
          <w:color w:val="000000"/>
          <w:szCs w:val="22"/>
        </w:rPr>
      </w:pPr>
      <w:r w:rsidRPr="00451DF2">
        <w:rPr>
          <w:rFonts w:ascii="Times New Roman" w:hAnsi="Times New Roman"/>
          <w:b/>
          <w:bCs/>
          <w:color w:val="000000"/>
          <w:szCs w:val="22"/>
        </w:rPr>
        <w:t>L.</w:t>
      </w:r>
      <w:r w:rsidR="0047238F">
        <w:rPr>
          <w:rFonts w:ascii="Times New Roman" w:hAnsi="Times New Roman"/>
          <w:b/>
          <w:bCs/>
          <w:color w:val="000000"/>
          <w:szCs w:val="22"/>
        </w:rPr>
        <w:t>9</w:t>
      </w:r>
      <w:r w:rsidRPr="00451DF2">
        <w:rPr>
          <w:rFonts w:ascii="Times New Roman" w:hAnsi="Times New Roman"/>
          <w:b/>
          <w:bCs/>
          <w:color w:val="000000"/>
          <w:szCs w:val="22"/>
        </w:rPr>
        <w:t xml:space="preserve"> ACCESS TO SENSITIVE INFORMATION</w:t>
      </w:r>
    </w:p>
    <w:p w:rsidR="000B388F" w:rsidRPr="00451DF2" w:rsidRDefault="000B388F" w:rsidP="000B388F">
      <w:pPr>
        <w:keepNext/>
        <w:keepLines/>
        <w:rPr>
          <w:rFonts w:ascii="Times New Roman" w:hAnsi="Times New Roman"/>
          <w:b/>
          <w:bCs/>
          <w:color w:val="000000"/>
          <w:szCs w:val="22"/>
        </w:rPr>
      </w:pPr>
    </w:p>
    <w:p w:rsidR="000B388F" w:rsidRPr="00451DF2" w:rsidRDefault="000B388F" w:rsidP="00023665">
      <w:pPr>
        <w:keepNext/>
        <w:keepLines/>
        <w:rPr>
          <w:rFonts w:ascii="Times New Roman" w:hAnsi="Times New Roman"/>
          <w:color w:val="000000"/>
          <w:szCs w:val="22"/>
        </w:rPr>
      </w:pPr>
      <w:r w:rsidRPr="00451DF2">
        <w:rPr>
          <w:rFonts w:ascii="Times New Roman" w:hAnsi="Times New Roman"/>
          <w:color w:val="000000"/>
          <w:szCs w:val="22"/>
        </w:rPr>
        <w:t>Work under this contract may involve access to sensitive information* which shall not be</w:t>
      </w:r>
    </w:p>
    <w:p w:rsidR="000B388F" w:rsidRPr="00451DF2" w:rsidRDefault="000B388F" w:rsidP="00023665">
      <w:pPr>
        <w:keepNext/>
        <w:keepLines/>
        <w:rPr>
          <w:rFonts w:ascii="Times New Roman" w:hAnsi="Times New Roman"/>
          <w:color w:val="000000"/>
          <w:szCs w:val="22"/>
        </w:rPr>
      </w:pPr>
      <w:r w:rsidRPr="00451DF2">
        <w:rPr>
          <w:rFonts w:ascii="Times New Roman" w:hAnsi="Times New Roman"/>
          <w:color w:val="000000"/>
          <w:szCs w:val="22"/>
        </w:rPr>
        <w:t>disclosed by the contractor unless authorized by the Contracting Officer. To protect sensitive</w:t>
      </w:r>
    </w:p>
    <w:p w:rsidR="000B388F" w:rsidRPr="00451DF2" w:rsidRDefault="000B388F" w:rsidP="00023665">
      <w:pPr>
        <w:keepNext/>
        <w:keepLines/>
        <w:rPr>
          <w:rFonts w:ascii="Times New Roman" w:hAnsi="Times New Roman"/>
          <w:color w:val="000000"/>
          <w:szCs w:val="22"/>
        </w:rPr>
      </w:pPr>
      <w:r w:rsidRPr="00451DF2">
        <w:rPr>
          <w:rFonts w:ascii="Times New Roman" w:hAnsi="Times New Roman"/>
          <w:color w:val="000000"/>
          <w:szCs w:val="22"/>
        </w:rPr>
        <w:t>information, the contractor shall provide training to any contractor employee authorized access</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to sensitive information and, upon request of the Government, provide information as to an</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individual’s suitability to have such information. Contractor employees found by the</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Government to be unsuitable or whose employment is deemed contrary to the public interest or</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inconsistent with the best interest of national security, may be prevented from performing work</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under the particular contract when requested by the Contracting Officer. The contractor shall</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 xml:space="preserve">ensure that contractor employees used in this project are: (1) citizens of the </w:t>
      </w:r>
      <w:smartTag w:uri="urn:schemas-microsoft-com:office:smarttags" w:element="place">
        <w:smartTag w:uri="urn:schemas-microsoft-com:office:smarttags" w:element="country-region">
          <w:r w:rsidRPr="00451DF2">
            <w:rPr>
              <w:rFonts w:ascii="Times New Roman" w:hAnsi="Times New Roman"/>
              <w:color w:val="000000"/>
              <w:szCs w:val="22"/>
            </w:rPr>
            <w:t>United States</w:t>
          </w:r>
        </w:smartTag>
      </w:smartTag>
      <w:r w:rsidRPr="00451DF2">
        <w:rPr>
          <w:rFonts w:ascii="Times New Roman" w:hAnsi="Times New Roman"/>
          <w:color w:val="000000"/>
          <w:szCs w:val="22"/>
        </w:rPr>
        <w:t xml:space="preserve"> of</w:t>
      </w:r>
    </w:p>
    <w:p w:rsidR="000B388F" w:rsidRPr="00451DF2" w:rsidRDefault="000B388F" w:rsidP="00023665">
      <w:pPr>
        <w:rPr>
          <w:rFonts w:ascii="Times New Roman" w:hAnsi="Times New Roman"/>
          <w:color w:val="000000"/>
          <w:szCs w:val="22"/>
        </w:rPr>
      </w:pPr>
      <w:smartTag w:uri="urn:schemas-microsoft-com:office:smarttags" w:element="place">
        <w:smartTag w:uri="urn:schemas-microsoft-com:office:smarttags" w:element="country-region">
          <w:r w:rsidRPr="00451DF2">
            <w:rPr>
              <w:rFonts w:ascii="Times New Roman" w:hAnsi="Times New Roman"/>
              <w:color w:val="000000"/>
              <w:szCs w:val="22"/>
            </w:rPr>
            <w:t>America</w:t>
          </w:r>
        </w:smartTag>
      </w:smartTag>
      <w:r w:rsidRPr="00451DF2">
        <w:rPr>
          <w:rFonts w:ascii="Times New Roman" w:hAnsi="Times New Roman"/>
          <w:color w:val="000000"/>
          <w:szCs w:val="22"/>
        </w:rPr>
        <w:t xml:space="preserve"> or an alien who has been lawfully admitted for permanent residence or employment</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(indicated by immigration status) as evidenced by Immigration and Naturalization Service</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documentation; and (2) have background investigations.</w:t>
      </w:r>
    </w:p>
    <w:p w:rsidR="000B388F" w:rsidRPr="00451DF2" w:rsidRDefault="000B388F" w:rsidP="00023665">
      <w:pPr>
        <w:rPr>
          <w:rFonts w:ascii="Times New Roman" w:hAnsi="Times New Roman"/>
          <w:color w:val="000000"/>
          <w:szCs w:val="22"/>
        </w:rPr>
      </w:pP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*Sensitive Information is proprietary data or other information that, if subject to unauthorized</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access, modification, loss or misuse could adversely affect national interest, conduct of Federal</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programs, or privacy of individuals specified in the Privacy Act, but has not been specifically</w:t>
      </w:r>
    </w:p>
    <w:p w:rsidR="000B388F" w:rsidRPr="00451DF2" w:rsidRDefault="000B388F" w:rsidP="00023665">
      <w:pPr>
        <w:rPr>
          <w:rFonts w:ascii="Times New Roman" w:hAnsi="Times New Roman"/>
          <w:color w:val="000000"/>
          <w:szCs w:val="22"/>
        </w:rPr>
      </w:pPr>
      <w:r w:rsidRPr="00451DF2">
        <w:rPr>
          <w:rFonts w:ascii="Times New Roman" w:hAnsi="Times New Roman"/>
          <w:color w:val="000000"/>
          <w:szCs w:val="22"/>
        </w:rPr>
        <w:t>authorized to be kept secret in the interest of national defense or foreign policy under an</w:t>
      </w:r>
    </w:p>
    <w:p w:rsidR="000B388F" w:rsidRPr="00451DF2" w:rsidRDefault="000B388F" w:rsidP="000B388F">
      <w:pPr>
        <w:rPr>
          <w:rFonts w:ascii="Times New Roman" w:hAnsi="Times New Roman"/>
          <w:color w:val="000000"/>
          <w:szCs w:val="22"/>
        </w:rPr>
      </w:pPr>
      <w:r w:rsidRPr="00451DF2">
        <w:rPr>
          <w:rFonts w:ascii="Times New Roman" w:hAnsi="Times New Roman"/>
          <w:color w:val="000000"/>
          <w:szCs w:val="22"/>
        </w:rPr>
        <w:t>Executive Order or Act of Congress.</w:t>
      </w:r>
    </w:p>
    <w:p w:rsidR="000B388F" w:rsidRPr="008147E1" w:rsidRDefault="000B388F" w:rsidP="00943881">
      <w:pPr>
        <w:pStyle w:val="Heading3"/>
        <w:keepLines/>
        <w:numPr>
          <w:ilvl w:val="0"/>
          <w:numId w:val="0"/>
        </w:numPr>
        <w:spacing w:before="240" w:after="60" w:line="240" w:lineRule="auto"/>
        <w:rPr>
          <w:rFonts w:ascii="Times New Roman" w:hAnsi="Times New Roman"/>
          <w:sz w:val="22"/>
          <w:szCs w:val="22"/>
          <w:u w:val="none"/>
          <w:lang/>
        </w:rPr>
      </w:pPr>
      <w:r w:rsidRPr="008147E1">
        <w:rPr>
          <w:rFonts w:ascii="Times New Roman" w:hAnsi="Times New Roman"/>
          <w:sz w:val="22"/>
          <w:szCs w:val="22"/>
          <w:u w:val="none"/>
          <w:lang/>
        </w:rPr>
        <w:lastRenderedPageBreak/>
        <w:t>L.</w:t>
      </w:r>
      <w:r w:rsidR="003314CB" w:rsidRPr="008147E1">
        <w:rPr>
          <w:rFonts w:ascii="Times New Roman" w:hAnsi="Times New Roman"/>
          <w:sz w:val="22"/>
          <w:szCs w:val="22"/>
          <w:u w:val="none"/>
          <w:lang/>
        </w:rPr>
        <w:t>10</w:t>
      </w:r>
      <w:r w:rsidRPr="008147E1">
        <w:rPr>
          <w:rFonts w:ascii="Times New Roman" w:hAnsi="Times New Roman"/>
          <w:sz w:val="22"/>
          <w:szCs w:val="22"/>
          <w:u w:val="none"/>
          <w:lang/>
        </w:rPr>
        <w:t xml:space="preserve">   SUBMISSION OF TECHNICAL PROPOSAL (PART I) </w:t>
      </w:r>
    </w:p>
    <w:p w:rsidR="000B388F" w:rsidRPr="008147E1" w:rsidRDefault="000B388F" w:rsidP="000B388F">
      <w:pPr>
        <w:keepNext/>
        <w:keepLines/>
        <w:rPr>
          <w:rFonts w:ascii="Times New Roman" w:hAnsi="Times New Roman"/>
          <w:szCs w:val="22"/>
          <w:lang/>
        </w:rPr>
      </w:pPr>
    </w:p>
    <w:p w:rsidR="000B388F" w:rsidRPr="00451DF2" w:rsidRDefault="000B388F" w:rsidP="000B388F">
      <w:pPr>
        <w:keepNext/>
        <w:keepLines/>
        <w:rPr>
          <w:rFonts w:ascii="Times New Roman" w:hAnsi="Times New Roman"/>
          <w:szCs w:val="22"/>
          <w:lang/>
        </w:rPr>
      </w:pPr>
      <w:r w:rsidRPr="00451DF2">
        <w:rPr>
          <w:rFonts w:ascii="Times New Roman" w:hAnsi="Times New Roman"/>
          <w:szCs w:val="22"/>
          <w:lang/>
        </w:rPr>
        <w:t xml:space="preserve">Technical proposals </w:t>
      </w:r>
      <w:r w:rsidRPr="00451DF2">
        <w:rPr>
          <w:rFonts w:ascii="Times New Roman" w:hAnsi="Times New Roman"/>
          <w:szCs w:val="22"/>
          <w:u w:val="single"/>
          <w:lang/>
        </w:rPr>
        <w:t>shall not exceed 100 pages</w:t>
      </w:r>
      <w:r w:rsidRPr="00451DF2">
        <w:rPr>
          <w:rFonts w:ascii="Times New Roman" w:hAnsi="Times New Roman"/>
          <w:szCs w:val="22"/>
          <w:lang/>
        </w:rPr>
        <w:t xml:space="preserve"> and shall be submitted in </w:t>
      </w:r>
      <w:r w:rsidRPr="00451DF2">
        <w:rPr>
          <w:rFonts w:ascii="Times New Roman" w:hAnsi="Times New Roman"/>
          <w:szCs w:val="22"/>
          <w:u w:val="single"/>
          <w:lang/>
        </w:rPr>
        <w:t>an original, two (2) copies and one (1) electronic copy.</w:t>
      </w:r>
      <w:r w:rsidRPr="00451DF2">
        <w:rPr>
          <w:rFonts w:ascii="Times New Roman" w:hAnsi="Times New Roman"/>
          <w:szCs w:val="22"/>
          <w:lang/>
        </w:rPr>
        <w:t xml:space="preserve"> </w:t>
      </w:r>
      <w:r w:rsidR="00BF258D" w:rsidRPr="00451DF2">
        <w:rPr>
          <w:rFonts w:ascii="Times New Roman" w:hAnsi="Times New Roman"/>
          <w:szCs w:val="22"/>
          <w:lang/>
        </w:rPr>
        <w:t xml:space="preserve"> </w:t>
      </w:r>
      <w:r w:rsidRPr="00451DF2">
        <w:rPr>
          <w:rFonts w:ascii="Times New Roman" w:hAnsi="Times New Roman"/>
          <w:szCs w:val="22"/>
          <w:lang/>
        </w:rPr>
        <w:t>The hard copies shall be submitted in three-ring binders.</w:t>
      </w:r>
      <w:r w:rsidRPr="00451DF2" w:rsidDel="00E64002">
        <w:rPr>
          <w:rFonts w:ascii="Times New Roman" w:hAnsi="Times New Roman"/>
          <w:szCs w:val="22"/>
          <w:lang/>
        </w:rPr>
        <w:t xml:space="preserve"> </w:t>
      </w:r>
      <w:r w:rsidRPr="00451DF2">
        <w:rPr>
          <w:rFonts w:ascii="Times New Roman" w:hAnsi="Times New Roman"/>
          <w:szCs w:val="22"/>
          <w:lang/>
        </w:rPr>
        <w:t xml:space="preserve">The Offeror is encouraged to minimize the amount of corporate marketing and sales information and material submitted in the Technical Proposal, as these materials will be counted as part of the total allowable page count. </w:t>
      </w:r>
      <w:r w:rsidR="00BF258D" w:rsidRPr="00451DF2">
        <w:rPr>
          <w:rFonts w:ascii="Times New Roman" w:hAnsi="Times New Roman"/>
          <w:szCs w:val="22"/>
          <w:lang/>
        </w:rPr>
        <w:t xml:space="preserve"> </w:t>
      </w:r>
      <w:r w:rsidRPr="00451DF2">
        <w:rPr>
          <w:rFonts w:ascii="Times New Roman" w:hAnsi="Times New Roman"/>
          <w:szCs w:val="22"/>
          <w:lang/>
        </w:rPr>
        <w:t>However, Technical Data Sheets and Product Brochures specific to the equipment, software and systems offered will not be counted as part of the overall page count.</w:t>
      </w:r>
    </w:p>
    <w:p w:rsidR="000B388F" w:rsidRPr="00451DF2" w:rsidRDefault="000B388F" w:rsidP="000B388F">
      <w:pPr>
        <w:rPr>
          <w:rFonts w:ascii="Times New Roman" w:hAnsi="Times New Roman"/>
          <w:szCs w:val="22"/>
          <w:lang/>
        </w:rPr>
      </w:pPr>
    </w:p>
    <w:p w:rsidR="000B388F" w:rsidRPr="00451DF2" w:rsidRDefault="000B388F" w:rsidP="000B388F">
      <w:pPr>
        <w:rPr>
          <w:rFonts w:ascii="Times New Roman" w:hAnsi="Times New Roman"/>
          <w:szCs w:val="22"/>
          <w:lang/>
        </w:rPr>
      </w:pPr>
      <w:r w:rsidRPr="00451DF2">
        <w:rPr>
          <w:rFonts w:ascii="Times New Roman" w:hAnsi="Times New Roman"/>
          <w:szCs w:val="22"/>
          <w:lang/>
        </w:rPr>
        <w:t xml:space="preserve">The technical proposal must not contain reference to cost except to the extent that resource information, such as data concerning labor hours and categories, materials, subcontracts, etc., is necessary in order to demonstrate technical understanding of the Requirements in Section C. </w:t>
      </w:r>
    </w:p>
    <w:p w:rsidR="000B388F" w:rsidRPr="00451DF2" w:rsidRDefault="000B388F" w:rsidP="000B388F">
      <w:pPr>
        <w:rPr>
          <w:rFonts w:ascii="Times New Roman" w:hAnsi="Times New Roman"/>
          <w:szCs w:val="22"/>
          <w:lang/>
        </w:rPr>
      </w:pPr>
    </w:p>
    <w:p w:rsidR="000B388F" w:rsidRPr="00451DF2" w:rsidRDefault="000B388F" w:rsidP="000B388F">
      <w:pPr>
        <w:rPr>
          <w:rFonts w:ascii="Times New Roman" w:hAnsi="Times New Roman"/>
          <w:szCs w:val="22"/>
          <w:lang/>
        </w:rPr>
      </w:pPr>
      <w:r w:rsidRPr="00451DF2">
        <w:rPr>
          <w:rFonts w:ascii="Times New Roman" w:hAnsi="Times New Roman"/>
          <w:szCs w:val="22"/>
          <w:lang/>
        </w:rPr>
        <w:t xml:space="preserve">To permit a thorough and effective evaluation, the technical proposal must be sufficiently detailed to clearly and fully demonstrate that the Offeror has a thorough and clear understanding of the Statement of Work, and permit GPO to make an evaluation of the proposal without further information being required from the Offeror. Statements that the Offeror understands, can or will comply with the Requirements, and statements paraphrasing the Requirements or parts thereof, are considered inadequate  Also phrases such as "standard procedures will be employed or well-known techniques will be used," will not be acceptable and may result in rejection of the proposal. A full explanation of the techniques and procedures proposed to be followed shall be included. Block diagrams, drawings, charts or logic models can be included, as appropriate, to present a full, complete and clear explanation. </w:t>
      </w:r>
    </w:p>
    <w:p w:rsidR="000B388F" w:rsidRPr="00451DF2" w:rsidRDefault="000B388F" w:rsidP="000B388F">
      <w:pPr>
        <w:rPr>
          <w:rFonts w:ascii="Times New Roman" w:hAnsi="Times New Roman"/>
          <w:szCs w:val="22"/>
          <w:lang/>
        </w:rPr>
      </w:pPr>
    </w:p>
    <w:p w:rsidR="000B388F" w:rsidRPr="00451DF2" w:rsidRDefault="000B388F" w:rsidP="000B388F">
      <w:pPr>
        <w:rPr>
          <w:rFonts w:ascii="Times New Roman" w:hAnsi="Times New Roman"/>
          <w:b/>
          <w:szCs w:val="22"/>
          <w:lang/>
        </w:rPr>
      </w:pPr>
      <w:r w:rsidRPr="00451DF2">
        <w:rPr>
          <w:rFonts w:ascii="Times New Roman" w:hAnsi="Times New Roman"/>
          <w:b/>
          <w:szCs w:val="22"/>
          <w:lang/>
        </w:rPr>
        <w:t>L.1</w:t>
      </w:r>
      <w:r w:rsidR="003314CB">
        <w:rPr>
          <w:rFonts w:ascii="Times New Roman" w:hAnsi="Times New Roman"/>
          <w:b/>
          <w:szCs w:val="22"/>
          <w:lang/>
        </w:rPr>
        <w:t>1</w:t>
      </w:r>
      <w:r w:rsidRPr="00451DF2">
        <w:rPr>
          <w:rFonts w:ascii="Times New Roman" w:hAnsi="Times New Roman"/>
          <w:b/>
          <w:szCs w:val="22"/>
          <w:lang/>
        </w:rPr>
        <w:t xml:space="preserve">.  </w:t>
      </w:r>
      <w:r w:rsidR="003900D7">
        <w:rPr>
          <w:rFonts w:ascii="Times New Roman" w:hAnsi="Times New Roman"/>
          <w:b/>
          <w:szCs w:val="22"/>
          <w:lang/>
        </w:rPr>
        <w:t>Format and Content Requirement for T</w:t>
      </w:r>
      <w:r w:rsidRPr="00451DF2">
        <w:rPr>
          <w:rFonts w:ascii="Times New Roman" w:hAnsi="Times New Roman"/>
          <w:b/>
          <w:szCs w:val="22"/>
          <w:lang/>
        </w:rPr>
        <w:t xml:space="preserve">echnical Proposal </w:t>
      </w:r>
      <w:r w:rsidR="003E0063">
        <w:rPr>
          <w:rFonts w:ascii="Times New Roman" w:hAnsi="Times New Roman"/>
          <w:b/>
          <w:szCs w:val="22"/>
          <w:lang/>
        </w:rPr>
        <w:t xml:space="preserve"> </w:t>
      </w:r>
    </w:p>
    <w:p w:rsidR="000B388F" w:rsidRPr="00451DF2" w:rsidRDefault="000B388F" w:rsidP="000B388F">
      <w:pPr>
        <w:rPr>
          <w:rFonts w:ascii="Times New Roman" w:hAnsi="Times New Roman"/>
          <w:szCs w:val="22"/>
          <w:lang/>
        </w:rPr>
      </w:pPr>
    </w:p>
    <w:p w:rsidR="008C5B04" w:rsidRDefault="008C5B04" w:rsidP="008C5B04">
      <w:pPr>
        <w:pStyle w:val="Default"/>
        <w:jc w:val="both"/>
        <w:rPr>
          <w:sz w:val="22"/>
          <w:szCs w:val="22"/>
        </w:rPr>
      </w:pPr>
      <w:r>
        <w:rPr>
          <w:sz w:val="22"/>
          <w:szCs w:val="22"/>
        </w:rPr>
        <w:t xml:space="preserve">The technical portion of the proposal shall contain the following sections: </w:t>
      </w:r>
      <w:r w:rsidR="00E21481">
        <w:rPr>
          <w:sz w:val="22"/>
          <w:szCs w:val="22"/>
        </w:rPr>
        <w:t>Key Personnel</w:t>
      </w:r>
      <w:r>
        <w:rPr>
          <w:sz w:val="22"/>
          <w:szCs w:val="22"/>
        </w:rPr>
        <w:t xml:space="preserve">, </w:t>
      </w:r>
      <w:r w:rsidR="00E21481">
        <w:rPr>
          <w:sz w:val="22"/>
          <w:szCs w:val="22"/>
        </w:rPr>
        <w:t>Development Approach,</w:t>
      </w:r>
      <w:r>
        <w:rPr>
          <w:sz w:val="22"/>
          <w:szCs w:val="22"/>
        </w:rPr>
        <w:t xml:space="preserve"> and </w:t>
      </w:r>
      <w:r w:rsidR="00E80E04">
        <w:rPr>
          <w:sz w:val="22"/>
          <w:szCs w:val="22"/>
        </w:rPr>
        <w:t>Experience</w:t>
      </w:r>
      <w:r>
        <w:rPr>
          <w:sz w:val="22"/>
          <w:szCs w:val="22"/>
        </w:rPr>
        <w:t xml:space="preserve">. </w:t>
      </w:r>
    </w:p>
    <w:p w:rsidR="008C5B04" w:rsidRDefault="008C5B04" w:rsidP="008C5B04">
      <w:pPr>
        <w:pStyle w:val="Default"/>
        <w:jc w:val="both"/>
        <w:rPr>
          <w:sz w:val="22"/>
          <w:szCs w:val="22"/>
        </w:rPr>
      </w:pPr>
    </w:p>
    <w:p w:rsidR="00E21481" w:rsidRPr="00E21481" w:rsidRDefault="00E21481" w:rsidP="00E21481">
      <w:pPr>
        <w:rPr>
          <w:rFonts w:ascii="Times New Roman" w:hAnsi="Times New Roman"/>
          <w:b/>
          <w:szCs w:val="22"/>
          <w:u w:val="single"/>
        </w:rPr>
      </w:pPr>
      <w:r w:rsidRPr="00E21481">
        <w:rPr>
          <w:rFonts w:ascii="Times New Roman" w:hAnsi="Times New Roman"/>
          <w:b/>
          <w:szCs w:val="22"/>
          <w:u w:val="single"/>
        </w:rPr>
        <w:t>Key Personnel</w:t>
      </w:r>
    </w:p>
    <w:p w:rsidR="00E21481" w:rsidRPr="00E21481" w:rsidRDefault="00E21481" w:rsidP="00E21481">
      <w:pPr>
        <w:rPr>
          <w:rFonts w:ascii="Times New Roman" w:hAnsi="Times New Roman"/>
          <w:b/>
          <w:szCs w:val="22"/>
        </w:rPr>
      </w:pPr>
    </w:p>
    <w:p w:rsidR="00E21481" w:rsidRPr="00E21481" w:rsidRDefault="00E21481" w:rsidP="00E21481">
      <w:pPr>
        <w:rPr>
          <w:rFonts w:ascii="Times New Roman" w:hAnsi="Times New Roman"/>
          <w:szCs w:val="22"/>
        </w:rPr>
      </w:pPr>
      <w:r w:rsidRPr="00E21481">
        <w:rPr>
          <w:rFonts w:ascii="Times New Roman" w:hAnsi="Times New Roman"/>
          <w:szCs w:val="22"/>
        </w:rPr>
        <w:t xml:space="preserve">The resume package of the key personnel assigned to the </w:t>
      </w:r>
      <w:r w:rsidR="009D6049">
        <w:rPr>
          <w:rFonts w:ascii="Times New Roman" w:hAnsi="Times New Roman"/>
          <w:szCs w:val="22"/>
        </w:rPr>
        <w:t>Labor Hour</w:t>
      </w:r>
      <w:r w:rsidRPr="00E21481">
        <w:rPr>
          <w:rFonts w:ascii="Times New Roman" w:hAnsi="Times New Roman"/>
          <w:szCs w:val="22"/>
        </w:rPr>
        <w:t xml:space="preserve"> award must possess the following required skillsets:</w:t>
      </w:r>
    </w:p>
    <w:p w:rsidR="00E21481" w:rsidRPr="00E21481" w:rsidRDefault="00E21481" w:rsidP="00E21481">
      <w:pPr>
        <w:rPr>
          <w:rFonts w:ascii="Times New Roman" w:hAnsi="Times New Roman"/>
          <w:szCs w:val="22"/>
        </w:rPr>
      </w:pPr>
    </w:p>
    <w:p w:rsidR="00E21481" w:rsidRPr="00E21481" w:rsidRDefault="00E21481" w:rsidP="00E21481">
      <w:pPr>
        <w:numPr>
          <w:ilvl w:val="0"/>
          <w:numId w:val="37"/>
        </w:numPr>
        <w:rPr>
          <w:rFonts w:ascii="Times New Roman" w:hAnsi="Times New Roman"/>
          <w:szCs w:val="22"/>
        </w:rPr>
      </w:pPr>
      <w:r w:rsidRPr="00E21481">
        <w:rPr>
          <w:rFonts w:ascii="Times New Roman" w:hAnsi="Times New Roman"/>
          <w:szCs w:val="22"/>
        </w:rPr>
        <w:t>Applied development of Joomla! 1.5 native addons (e.g., components, modules, plugins, templates) based on the Joomla! Model-Viewer-Controller (MVC) Framework on a LAMP stack.</w:t>
      </w:r>
    </w:p>
    <w:p w:rsidR="00E21481" w:rsidRPr="00E21481" w:rsidRDefault="00E21481" w:rsidP="00E21481">
      <w:pPr>
        <w:numPr>
          <w:ilvl w:val="0"/>
          <w:numId w:val="37"/>
        </w:numPr>
        <w:rPr>
          <w:rFonts w:ascii="Times New Roman" w:hAnsi="Times New Roman"/>
          <w:szCs w:val="22"/>
        </w:rPr>
      </w:pPr>
      <w:r w:rsidRPr="00E21481">
        <w:rPr>
          <w:rFonts w:ascii="Times New Roman" w:hAnsi="Times New Roman"/>
          <w:szCs w:val="22"/>
        </w:rPr>
        <w:t>Adherence to developing well-formed and commented code based on current W3C Web standards (e.g., XHTML, CSS, WCAG) and best practices.</w:t>
      </w:r>
    </w:p>
    <w:p w:rsidR="00E21481" w:rsidRPr="00E21481" w:rsidRDefault="00E21481" w:rsidP="00E21481">
      <w:pPr>
        <w:numPr>
          <w:ilvl w:val="0"/>
          <w:numId w:val="37"/>
        </w:numPr>
        <w:rPr>
          <w:rFonts w:ascii="Times New Roman" w:hAnsi="Times New Roman"/>
          <w:szCs w:val="22"/>
        </w:rPr>
      </w:pPr>
      <w:r w:rsidRPr="00E21481">
        <w:rPr>
          <w:rFonts w:ascii="Times New Roman" w:hAnsi="Times New Roman"/>
          <w:szCs w:val="22"/>
        </w:rPr>
        <w:t>Adherence to developing well-formed code based on Federal privacy and accessibility guidelines/standards (e.g., Section 508).</w:t>
      </w:r>
    </w:p>
    <w:p w:rsidR="00E21481" w:rsidRPr="00E21481" w:rsidRDefault="00E21481" w:rsidP="00E21481">
      <w:pPr>
        <w:numPr>
          <w:ilvl w:val="0"/>
          <w:numId w:val="37"/>
        </w:numPr>
        <w:rPr>
          <w:rFonts w:ascii="Times New Roman" w:hAnsi="Times New Roman"/>
          <w:szCs w:val="22"/>
        </w:rPr>
      </w:pPr>
      <w:r w:rsidRPr="00E21481">
        <w:rPr>
          <w:rFonts w:ascii="Times New Roman" w:hAnsi="Times New Roman"/>
          <w:szCs w:val="22"/>
        </w:rPr>
        <w:t>Applied development of multimedia presentations using Flash/ActionScripting based on W3C Web standards and best practices.</w:t>
      </w:r>
    </w:p>
    <w:p w:rsidR="00E21481" w:rsidRPr="00E21481" w:rsidRDefault="00E21481" w:rsidP="00E21481">
      <w:pPr>
        <w:numPr>
          <w:ilvl w:val="0"/>
          <w:numId w:val="37"/>
        </w:numPr>
        <w:rPr>
          <w:rFonts w:ascii="Times New Roman" w:hAnsi="Times New Roman"/>
          <w:szCs w:val="22"/>
        </w:rPr>
      </w:pPr>
      <w:r w:rsidRPr="00E21481">
        <w:rPr>
          <w:rFonts w:ascii="Times New Roman" w:hAnsi="Times New Roman"/>
          <w:szCs w:val="22"/>
        </w:rPr>
        <w:t>Applied development of graphics, templates, and other design elements based on design best practices and W3C Web standards.</w:t>
      </w:r>
    </w:p>
    <w:p w:rsidR="00E21481" w:rsidRPr="00E21481" w:rsidRDefault="00E21481" w:rsidP="00E21481">
      <w:pPr>
        <w:ind w:left="360"/>
        <w:rPr>
          <w:rFonts w:ascii="Times New Roman" w:hAnsi="Times New Roman"/>
          <w:szCs w:val="22"/>
        </w:rPr>
      </w:pPr>
    </w:p>
    <w:p w:rsidR="00E21481" w:rsidRDefault="00E21481" w:rsidP="00E21481">
      <w:pPr>
        <w:rPr>
          <w:rFonts w:ascii="Times New Roman" w:hAnsi="Times New Roman"/>
          <w:szCs w:val="22"/>
        </w:rPr>
      </w:pPr>
      <w:r w:rsidRPr="00E21481">
        <w:rPr>
          <w:rFonts w:ascii="Times New Roman" w:hAnsi="Times New Roman"/>
          <w:szCs w:val="22"/>
        </w:rPr>
        <w:t xml:space="preserve">Included with each resume of the key personnel, the Offeror </w:t>
      </w:r>
      <w:r>
        <w:rPr>
          <w:rFonts w:ascii="Times New Roman" w:hAnsi="Times New Roman"/>
          <w:szCs w:val="22"/>
        </w:rPr>
        <w:t>must</w:t>
      </w:r>
      <w:r w:rsidRPr="00E21481">
        <w:rPr>
          <w:rFonts w:ascii="Times New Roman" w:hAnsi="Times New Roman"/>
          <w:szCs w:val="22"/>
        </w:rPr>
        <w:t xml:space="preserve"> provide a sample of work that demonstrates any or all of the skillsets listed above. The sample must include a narrative that describes the contribution for each individual.</w:t>
      </w:r>
    </w:p>
    <w:p w:rsidR="009D6049" w:rsidRDefault="009D6049" w:rsidP="00E21481">
      <w:pPr>
        <w:rPr>
          <w:rFonts w:ascii="Times New Roman" w:hAnsi="Times New Roman"/>
          <w:szCs w:val="22"/>
        </w:rPr>
      </w:pPr>
    </w:p>
    <w:p w:rsidR="00E21481" w:rsidRPr="00E21481" w:rsidRDefault="00E21481" w:rsidP="00E21481">
      <w:pPr>
        <w:rPr>
          <w:rFonts w:ascii="Times New Roman" w:hAnsi="Times New Roman"/>
          <w:b/>
          <w:szCs w:val="22"/>
          <w:u w:val="single"/>
        </w:rPr>
      </w:pPr>
      <w:r w:rsidRPr="00E21481">
        <w:rPr>
          <w:rFonts w:ascii="Times New Roman" w:hAnsi="Times New Roman"/>
          <w:b/>
          <w:szCs w:val="22"/>
          <w:u w:val="single"/>
        </w:rPr>
        <w:t>Development Approach</w:t>
      </w:r>
    </w:p>
    <w:p w:rsidR="00E21481" w:rsidRPr="00E21481" w:rsidRDefault="00E21481" w:rsidP="00E21481">
      <w:pPr>
        <w:rPr>
          <w:rFonts w:ascii="Times New Roman" w:hAnsi="Times New Roman"/>
          <w:b/>
          <w:szCs w:val="22"/>
        </w:rPr>
      </w:pPr>
    </w:p>
    <w:p w:rsidR="00E21481" w:rsidRDefault="00E21481" w:rsidP="00E21481">
      <w:pPr>
        <w:rPr>
          <w:rFonts w:ascii="Times New Roman" w:hAnsi="Times New Roman"/>
          <w:szCs w:val="22"/>
        </w:rPr>
      </w:pPr>
      <w:r w:rsidRPr="00E21481">
        <w:rPr>
          <w:rFonts w:ascii="Times New Roman" w:hAnsi="Times New Roman"/>
          <w:szCs w:val="22"/>
        </w:rPr>
        <w:t xml:space="preserve">The development approach will be evaluated to determine the Offeror’s demonstrated abilities to develop Web services in a Joomla! environment. </w:t>
      </w:r>
      <w:r w:rsidR="009E427E" w:rsidRPr="009E427E">
        <w:rPr>
          <w:rFonts w:ascii="Times New Roman" w:hAnsi="Times New Roman"/>
          <w:bCs/>
        </w:rPr>
        <w:t xml:space="preserve">The Offeror must have at least one (1) year of experience developing within the Joomla 1.5.x </w:t>
      </w:r>
      <w:r w:rsidR="00DD67D9" w:rsidRPr="009E427E">
        <w:rPr>
          <w:rFonts w:ascii="Times New Roman" w:hAnsi="Times New Roman"/>
          <w:bCs/>
        </w:rPr>
        <w:t>environment.</w:t>
      </w:r>
      <w:r w:rsidR="00DD67D9" w:rsidRPr="00E21481">
        <w:rPr>
          <w:rFonts w:ascii="Times New Roman" w:hAnsi="Times New Roman"/>
          <w:szCs w:val="22"/>
        </w:rPr>
        <w:t xml:space="preserve"> The</w:t>
      </w:r>
      <w:r w:rsidRPr="00E21481">
        <w:rPr>
          <w:rFonts w:ascii="Times New Roman" w:hAnsi="Times New Roman"/>
          <w:szCs w:val="22"/>
        </w:rPr>
        <w:t xml:space="preserve"> proposal must include, but is not limited to, a detailed description of the following:</w:t>
      </w:r>
      <w:r w:rsidR="00384900">
        <w:rPr>
          <w:rFonts w:ascii="Times New Roman" w:hAnsi="Times New Roman"/>
          <w:szCs w:val="22"/>
        </w:rPr>
        <w:t xml:space="preserve"> </w:t>
      </w:r>
    </w:p>
    <w:p w:rsidR="00E21481" w:rsidRPr="00E21481" w:rsidRDefault="00E21481" w:rsidP="00E21481">
      <w:pPr>
        <w:rPr>
          <w:rFonts w:ascii="Times New Roman" w:hAnsi="Times New Roman"/>
          <w:b/>
          <w:szCs w:val="22"/>
        </w:rPr>
      </w:pPr>
    </w:p>
    <w:p w:rsidR="00E21481" w:rsidRPr="00E21481" w:rsidRDefault="00E21481" w:rsidP="00E21481">
      <w:pPr>
        <w:numPr>
          <w:ilvl w:val="0"/>
          <w:numId w:val="38"/>
        </w:numPr>
        <w:rPr>
          <w:rFonts w:ascii="Times New Roman" w:hAnsi="Times New Roman"/>
          <w:szCs w:val="22"/>
        </w:rPr>
      </w:pPr>
      <w:r w:rsidRPr="00E21481">
        <w:rPr>
          <w:rFonts w:ascii="Times New Roman" w:hAnsi="Times New Roman"/>
          <w:szCs w:val="22"/>
        </w:rPr>
        <w:t>Open source commitment</w:t>
      </w:r>
    </w:p>
    <w:p w:rsidR="00E21481" w:rsidRPr="002006F8" w:rsidRDefault="00E21481" w:rsidP="00E21481">
      <w:pPr>
        <w:numPr>
          <w:ilvl w:val="1"/>
          <w:numId w:val="38"/>
        </w:numPr>
        <w:rPr>
          <w:rFonts w:ascii="Times New Roman" w:hAnsi="Times New Roman"/>
          <w:szCs w:val="22"/>
        </w:rPr>
      </w:pPr>
      <w:r w:rsidRPr="00E21481">
        <w:rPr>
          <w:rFonts w:ascii="Times New Roman" w:hAnsi="Times New Roman"/>
          <w:szCs w:val="22"/>
        </w:rPr>
        <w:lastRenderedPageBreak/>
        <w:t xml:space="preserve">At minimum, the Offeror’s statement must address their </w:t>
      </w:r>
      <w:r w:rsidR="00E80E04">
        <w:rPr>
          <w:rFonts w:ascii="Times New Roman" w:hAnsi="Times New Roman"/>
          <w:szCs w:val="22"/>
        </w:rPr>
        <w:t>commitment</w:t>
      </w:r>
      <w:r w:rsidRPr="00E21481">
        <w:rPr>
          <w:rFonts w:ascii="Times New Roman" w:hAnsi="Times New Roman"/>
          <w:szCs w:val="22"/>
        </w:rPr>
        <w:t xml:space="preserve"> to release deliverables for </w:t>
      </w:r>
      <w:r w:rsidR="00414D92">
        <w:rPr>
          <w:rFonts w:ascii="Times New Roman" w:hAnsi="Times New Roman"/>
          <w:szCs w:val="22"/>
        </w:rPr>
        <w:t xml:space="preserve">the </w:t>
      </w:r>
      <w:r w:rsidRPr="00E21481">
        <w:rPr>
          <w:rFonts w:ascii="Times New Roman" w:hAnsi="Times New Roman"/>
          <w:szCs w:val="22"/>
        </w:rPr>
        <w:t>use within the open source community</w:t>
      </w:r>
      <w:r w:rsidR="002006F8">
        <w:rPr>
          <w:rFonts w:ascii="Times New Roman" w:hAnsi="Times New Roman"/>
          <w:szCs w:val="22"/>
        </w:rPr>
        <w:t xml:space="preserve"> </w:t>
      </w:r>
      <w:r w:rsidR="002006F8" w:rsidRPr="002006F8">
        <w:rPr>
          <w:rFonts w:ascii="Times New Roman" w:hAnsi="Times New Roman"/>
          <w:bCs/>
        </w:rPr>
        <w:t>as outlined by Open Source Matters (http://opensourcematters.org).</w:t>
      </w:r>
      <w:r w:rsidRPr="002006F8">
        <w:rPr>
          <w:rFonts w:ascii="Times New Roman" w:hAnsi="Times New Roman"/>
          <w:szCs w:val="22"/>
        </w:rPr>
        <w:t>.</w:t>
      </w:r>
    </w:p>
    <w:p w:rsidR="00E21481" w:rsidRPr="00E21481" w:rsidRDefault="00E21481" w:rsidP="00E21481">
      <w:pPr>
        <w:numPr>
          <w:ilvl w:val="0"/>
          <w:numId w:val="38"/>
        </w:numPr>
        <w:rPr>
          <w:rFonts w:ascii="Times New Roman" w:hAnsi="Times New Roman"/>
          <w:szCs w:val="22"/>
        </w:rPr>
      </w:pPr>
      <w:r w:rsidRPr="00E21481">
        <w:rPr>
          <w:rFonts w:ascii="Times New Roman" w:hAnsi="Times New Roman"/>
          <w:szCs w:val="22"/>
        </w:rPr>
        <w:t>Approach to developing services based on the Joomla! MVC framework, W3C standards, and best practices.</w:t>
      </w:r>
    </w:p>
    <w:p w:rsidR="00E21481" w:rsidRPr="00E21481" w:rsidRDefault="00E21481" w:rsidP="00E21481">
      <w:pPr>
        <w:numPr>
          <w:ilvl w:val="0"/>
          <w:numId w:val="38"/>
        </w:numPr>
        <w:rPr>
          <w:rFonts w:ascii="Times New Roman" w:hAnsi="Times New Roman"/>
          <w:szCs w:val="22"/>
        </w:rPr>
      </w:pPr>
      <w:r w:rsidRPr="00E21481">
        <w:rPr>
          <w:rFonts w:ascii="Times New Roman" w:hAnsi="Times New Roman"/>
          <w:szCs w:val="22"/>
        </w:rPr>
        <w:t>Approach to developing forward compatible addons based on the progression of the Joomla! CMS (e.g., v1.6) and evolving Web technologies.</w:t>
      </w:r>
    </w:p>
    <w:p w:rsidR="00E21481" w:rsidRPr="00E21481" w:rsidRDefault="00E21481" w:rsidP="00E21481">
      <w:pPr>
        <w:numPr>
          <w:ilvl w:val="0"/>
          <w:numId w:val="38"/>
        </w:numPr>
        <w:rPr>
          <w:rFonts w:ascii="Times New Roman" w:hAnsi="Times New Roman"/>
          <w:szCs w:val="22"/>
        </w:rPr>
      </w:pPr>
      <w:r w:rsidRPr="00E21481">
        <w:rPr>
          <w:rFonts w:ascii="Times New Roman" w:hAnsi="Times New Roman"/>
          <w:szCs w:val="22"/>
        </w:rPr>
        <w:t>Approach to developing well-formed code based on Federal privacy and accessibility guidelines/standards (e.g., Section 508).</w:t>
      </w:r>
    </w:p>
    <w:p w:rsidR="00E21481" w:rsidRPr="00E21481" w:rsidRDefault="00E21481" w:rsidP="00E21481">
      <w:pPr>
        <w:numPr>
          <w:ilvl w:val="0"/>
          <w:numId w:val="38"/>
        </w:numPr>
        <w:rPr>
          <w:rFonts w:ascii="Times New Roman" w:hAnsi="Times New Roman"/>
          <w:szCs w:val="22"/>
        </w:rPr>
      </w:pPr>
      <w:r w:rsidRPr="00E21481">
        <w:rPr>
          <w:rFonts w:ascii="Times New Roman" w:hAnsi="Times New Roman"/>
          <w:szCs w:val="22"/>
        </w:rPr>
        <w:t>Approach to testing and deployment</w:t>
      </w:r>
    </w:p>
    <w:p w:rsidR="00024083" w:rsidRPr="00E21481" w:rsidRDefault="00024083" w:rsidP="00E21481">
      <w:pPr>
        <w:rPr>
          <w:rFonts w:ascii="Times New Roman" w:hAnsi="Times New Roman"/>
          <w:b/>
          <w:szCs w:val="22"/>
        </w:rPr>
      </w:pPr>
    </w:p>
    <w:p w:rsidR="00E21481" w:rsidRPr="00E21481" w:rsidRDefault="00FF20D5" w:rsidP="00E21481">
      <w:pPr>
        <w:rPr>
          <w:rFonts w:ascii="Times New Roman" w:hAnsi="Times New Roman"/>
          <w:b/>
          <w:szCs w:val="22"/>
          <w:u w:val="single"/>
        </w:rPr>
      </w:pPr>
      <w:r>
        <w:rPr>
          <w:rFonts w:ascii="Times New Roman" w:hAnsi="Times New Roman"/>
          <w:b/>
          <w:szCs w:val="22"/>
          <w:u w:val="single"/>
        </w:rPr>
        <w:t>Experience</w:t>
      </w:r>
    </w:p>
    <w:p w:rsidR="00E21481" w:rsidRPr="00E21481" w:rsidRDefault="00E21481" w:rsidP="00E21481">
      <w:pPr>
        <w:rPr>
          <w:rFonts w:ascii="Times New Roman" w:hAnsi="Times New Roman"/>
          <w:b/>
          <w:szCs w:val="22"/>
        </w:rPr>
      </w:pPr>
    </w:p>
    <w:p w:rsidR="00E21481" w:rsidRDefault="00FF20D5" w:rsidP="00E21481">
      <w:pPr>
        <w:rPr>
          <w:rFonts w:ascii="Times New Roman" w:hAnsi="Times New Roman"/>
          <w:szCs w:val="22"/>
        </w:rPr>
      </w:pPr>
      <w:r>
        <w:rPr>
          <w:rFonts w:ascii="Times New Roman" w:hAnsi="Times New Roman"/>
          <w:szCs w:val="22"/>
        </w:rPr>
        <w:t>Experience</w:t>
      </w:r>
      <w:r w:rsidR="00E21481" w:rsidRPr="00E21481">
        <w:rPr>
          <w:rFonts w:ascii="Times New Roman" w:hAnsi="Times New Roman"/>
          <w:szCs w:val="22"/>
        </w:rPr>
        <w:t xml:space="preserve"> will be evaluated to determine the Offeror’s Joomla! experience with regard to the quality of deliverables and client satisfaction. The proposal must, at minimum, demonstrate their ability to:</w:t>
      </w:r>
    </w:p>
    <w:p w:rsidR="00E21481" w:rsidRPr="00E21481" w:rsidRDefault="00E21481" w:rsidP="00E21481">
      <w:pPr>
        <w:rPr>
          <w:rFonts w:ascii="Times New Roman" w:hAnsi="Times New Roman"/>
          <w:szCs w:val="22"/>
        </w:rPr>
      </w:pPr>
    </w:p>
    <w:p w:rsidR="009E427E" w:rsidRPr="009E427E" w:rsidRDefault="002006F8" w:rsidP="009E427E">
      <w:pPr>
        <w:numPr>
          <w:ilvl w:val="0"/>
          <w:numId w:val="40"/>
        </w:numPr>
        <w:rPr>
          <w:rFonts w:ascii="Times New Roman" w:hAnsi="Times New Roman"/>
          <w:szCs w:val="22"/>
        </w:rPr>
      </w:pPr>
      <w:r>
        <w:rPr>
          <w:rFonts w:ascii="Times New Roman" w:hAnsi="Times New Roman"/>
          <w:bCs/>
        </w:rPr>
        <w:t xml:space="preserve">The </w:t>
      </w:r>
      <w:r w:rsidR="009E427E" w:rsidRPr="009E427E">
        <w:rPr>
          <w:rFonts w:ascii="Times New Roman" w:hAnsi="Times New Roman"/>
          <w:bCs/>
        </w:rPr>
        <w:t>Offeror must have at least one (1) year of experience developing within the Joomla 1.5.x environment.</w:t>
      </w:r>
      <w:r w:rsidR="009E427E" w:rsidRPr="009E427E">
        <w:rPr>
          <w:rFonts w:ascii="Times New Roman" w:hAnsi="Times New Roman"/>
        </w:rPr>
        <w:t xml:space="preserve"> </w:t>
      </w:r>
    </w:p>
    <w:p w:rsidR="009E427E" w:rsidRDefault="009E427E" w:rsidP="009E427E">
      <w:pPr>
        <w:numPr>
          <w:ilvl w:val="0"/>
          <w:numId w:val="40"/>
        </w:numPr>
        <w:rPr>
          <w:rFonts w:ascii="Times New Roman" w:hAnsi="Times New Roman"/>
          <w:szCs w:val="22"/>
        </w:rPr>
      </w:pPr>
      <w:r w:rsidRPr="00E21481">
        <w:rPr>
          <w:rFonts w:ascii="Times New Roman" w:hAnsi="Times New Roman"/>
          <w:szCs w:val="22"/>
        </w:rPr>
        <w:t>Translate a task order into a deployable deliverable</w:t>
      </w:r>
    </w:p>
    <w:p w:rsidR="00E21481" w:rsidRPr="00E21481" w:rsidRDefault="00E21481" w:rsidP="00E21481">
      <w:pPr>
        <w:numPr>
          <w:ilvl w:val="0"/>
          <w:numId w:val="40"/>
        </w:numPr>
        <w:rPr>
          <w:rFonts w:ascii="Times New Roman" w:hAnsi="Times New Roman"/>
          <w:szCs w:val="22"/>
        </w:rPr>
      </w:pPr>
      <w:r w:rsidRPr="00E21481">
        <w:rPr>
          <w:rFonts w:ascii="Times New Roman" w:hAnsi="Times New Roman"/>
          <w:szCs w:val="22"/>
        </w:rPr>
        <w:t>Control costs</w:t>
      </w:r>
    </w:p>
    <w:p w:rsidR="00E21481" w:rsidRPr="00E21481" w:rsidRDefault="00E21481" w:rsidP="00E21481">
      <w:pPr>
        <w:numPr>
          <w:ilvl w:val="0"/>
          <w:numId w:val="40"/>
        </w:numPr>
        <w:rPr>
          <w:rFonts w:ascii="Times New Roman" w:hAnsi="Times New Roman"/>
          <w:szCs w:val="22"/>
        </w:rPr>
      </w:pPr>
      <w:r w:rsidRPr="00E21481">
        <w:rPr>
          <w:rFonts w:ascii="Times New Roman" w:hAnsi="Times New Roman"/>
          <w:szCs w:val="22"/>
        </w:rPr>
        <w:t>Manage contract activities and meet schedules</w:t>
      </w:r>
    </w:p>
    <w:p w:rsidR="00E21481" w:rsidRPr="00E21481" w:rsidRDefault="00E21481" w:rsidP="00E21481">
      <w:pPr>
        <w:rPr>
          <w:rFonts w:ascii="Times New Roman" w:hAnsi="Times New Roman"/>
          <w:szCs w:val="22"/>
        </w:rPr>
      </w:pPr>
    </w:p>
    <w:p w:rsidR="00E21481" w:rsidRPr="00E21481" w:rsidRDefault="00E21481" w:rsidP="00E21481">
      <w:pPr>
        <w:rPr>
          <w:rFonts w:ascii="Times New Roman" w:hAnsi="Times New Roman"/>
          <w:szCs w:val="22"/>
        </w:rPr>
      </w:pPr>
      <w:r w:rsidRPr="00E21481">
        <w:rPr>
          <w:rFonts w:ascii="Times New Roman" w:hAnsi="Times New Roman"/>
          <w:szCs w:val="22"/>
        </w:rPr>
        <w:t xml:space="preserve">The Offeror must provide 3-5 examples of previous Joomla! based work, consistent with the size, scope, and complexity of this </w:t>
      </w:r>
      <w:r w:rsidR="00414D92">
        <w:rPr>
          <w:rFonts w:ascii="Times New Roman" w:hAnsi="Times New Roman"/>
          <w:szCs w:val="22"/>
        </w:rPr>
        <w:t>Labor Hour contract</w:t>
      </w:r>
      <w:r w:rsidRPr="00E21481">
        <w:rPr>
          <w:rFonts w:ascii="Times New Roman" w:hAnsi="Times New Roman"/>
          <w:szCs w:val="22"/>
        </w:rPr>
        <w:t>. Each example must include a description of the work performed and the contact information (e.g. name, title, phone number, and e-mail address) of the client, which will serve as a reference.</w:t>
      </w:r>
    </w:p>
    <w:p w:rsidR="00B00B7B" w:rsidRDefault="00B00B7B" w:rsidP="00B00B7B">
      <w:pPr>
        <w:rPr>
          <w:rFonts w:ascii="Times New Roman" w:hAnsi="Times New Roman"/>
          <w:b/>
          <w:color w:val="FF0000"/>
          <w:szCs w:val="22"/>
        </w:rPr>
      </w:pPr>
    </w:p>
    <w:p w:rsidR="008147E1" w:rsidRDefault="008147E1" w:rsidP="00B00B7B">
      <w:pPr>
        <w:rPr>
          <w:rFonts w:ascii="Times New Roman" w:hAnsi="Times New Roman"/>
          <w:b/>
          <w:szCs w:val="22"/>
          <w:u w:val="single"/>
        </w:rPr>
      </w:pPr>
    </w:p>
    <w:p w:rsidR="008147E1" w:rsidRDefault="008147E1" w:rsidP="00B00B7B">
      <w:pPr>
        <w:rPr>
          <w:rFonts w:ascii="Times New Roman" w:hAnsi="Times New Roman"/>
          <w:b/>
          <w:szCs w:val="22"/>
          <w:u w:val="single"/>
        </w:rPr>
      </w:pPr>
    </w:p>
    <w:p w:rsidR="00B00B7B" w:rsidRPr="006D2435" w:rsidRDefault="00B00B7B" w:rsidP="00B00B7B">
      <w:pPr>
        <w:rPr>
          <w:rFonts w:ascii="Times New Roman" w:hAnsi="Times New Roman"/>
          <w:b/>
          <w:bCs/>
          <w:szCs w:val="22"/>
          <w:u w:val="single"/>
        </w:rPr>
      </w:pPr>
      <w:r w:rsidRPr="006D2435">
        <w:rPr>
          <w:rFonts w:ascii="Times New Roman" w:hAnsi="Times New Roman"/>
          <w:b/>
          <w:szCs w:val="22"/>
          <w:u w:val="single"/>
        </w:rPr>
        <w:t>L.12. TECHNICAL</w:t>
      </w:r>
      <w:r w:rsidRPr="006D2435">
        <w:rPr>
          <w:rFonts w:ascii="Times New Roman" w:hAnsi="Times New Roman"/>
          <w:b/>
          <w:bCs/>
          <w:szCs w:val="22"/>
          <w:u w:val="single"/>
        </w:rPr>
        <w:t xml:space="preserve"> EVALUATION</w:t>
      </w:r>
    </w:p>
    <w:p w:rsidR="00B00B7B" w:rsidRPr="006D2435" w:rsidRDefault="00B00B7B" w:rsidP="00B00B7B">
      <w:pPr>
        <w:rPr>
          <w:rFonts w:ascii="Times New Roman" w:hAnsi="Times New Roman"/>
          <w:szCs w:val="22"/>
        </w:rPr>
      </w:pPr>
    </w:p>
    <w:p w:rsidR="00B00B7B" w:rsidRPr="006D2435" w:rsidRDefault="00B00B7B" w:rsidP="00B00B7B">
      <w:pPr>
        <w:rPr>
          <w:rFonts w:ascii="Times New Roman" w:hAnsi="Times New Roman"/>
          <w:szCs w:val="22"/>
        </w:rPr>
      </w:pPr>
      <w:r w:rsidRPr="006D2435">
        <w:rPr>
          <w:rFonts w:ascii="Times New Roman" w:hAnsi="Times New Roman"/>
          <w:szCs w:val="22"/>
        </w:rPr>
        <w:t xml:space="preserve">The Government will evaluate the offeror’s demonstrated understanding of the requirements of the Statement of Work and the capability to accomplish the effort.  The Government will also evaluate the offeror’s demonstrated ability to provide all features listed in Section C. </w:t>
      </w:r>
    </w:p>
    <w:p w:rsidR="00B00B7B" w:rsidRPr="006D2435" w:rsidRDefault="00B00B7B" w:rsidP="00B00B7B">
      <w:pPr>
        <w:rPr>
          <w:rFonts w:ascii="Times New Roman" w:hAnsi="Times New Roman"/>
          <w:szCs w:val="22"/>
        </w:rPr>
      </w:pPr>
    </w:p>
    <w:p w:rsidR="00024083" w:rsidRPr="006D2435" w:rsidRDefault="00024083" w:rsidP="00B00B7B">
      <w:pPr>
        <w:rPr>
          <w:rFonts w:ascii="Times New Roman" w:hAnsi="Times New Roman"/>
          <w:b/>
          <w:szCs w:val="22"/>
        </w:rPr>
      </w:pPr>
      <w:r w:rsidRPr="006D2435">
        <w:rPr>
          <w:rFonts w:ascii="Times New Roman" w:hAnsi="Times New Roman"/>
          <w:b/>
          <w:szCs w:val="22"/>
        </w:rPr>
        <w:t>Key Personnel</w:t>
      </w:r>
    </w:p>
    <w:p w:rsidR="00024083" w:rsidRPr="00495683" w:rsidRDefault="00024083" w:rsidP="00B00B7B">
      <w:pPr>
        <w:rPr>
          <w:rFonts w:ascii="Times New Roman" w:hAnsi="Times New Roman"/>
          <w:color w:val="FF0000"/>
          <w:szCs w:val="22"/>
        </w:rPr>
      </w:pPr>
    </w:p>
    <w:p w:rsidR="00024083" w:rsidRPr="00F8421B" w:rsidRDefault="00024083" w:rsidP="00024083">
      <w:pPr>
        <w:rPr>
          <w:rFonts w:ascii="Times New Roman" w:hAnsi="Times New Roman"/>
          <w:szCs w:val="22"/>
        </w:rPr>
      </w:pPr>
      <w:r w:rsidRPr="00A7486B">
        <w:rPr>
          <w:rFonts w:ascii="Times New Roman" w:hAnsi="Times New Roman"/>
          <w:b/>
          <w:szCs w:val="22"/>
        </w:rPr>
        <w:t>Pass</w:t>
      </w:r>
      <w:r>
        <w:rPr>
          <w:rFonts w:ascii="Times New Roman" w:hAnsi="Times New Roman"/>
          <w:szCs w:val="22"/>
        </w:rPr>
        <w:t xml:space="preserve">: </w:t>
      </w:r>
      <w:r w:rsidRPr="00F8421B">
        <w:rPr>
          <w:rFonts w:ascii="Times New Roman" w:hAnsi="Times New Roman"/>
          <w:szCs w:val="22"/>
        </w:rPr>
        <w:t xml:space="preserve">The standard </w:t>
      </w:r>
      <w:r w:rsidRPr="00F8421B">
        <w:rPr>
          <w:rFonts w:ascii="Times New Roman" w:hAnsi="Times New Roman"/>
          <w:b/>
          <w:szCs w:val="22"/>
        </w:rPr>
        <w:t>is met</w:t>
      </w:r>
      <w:r w:rsidRPr="00F8421B">
        <w:rPr>
          <w:rFonts w:ascii="Times New Roman" w:hAnsi="Times New Roman"/>
          <w:szCs w:val="22"/>
        </w:rPr>
        <w:t xml:space="preserve"> when the Offeror</w:t>
      </w:r>
      <w:r w:rsidRPr="00F8421B">
        <w:rPr>
          <w:rFonts w:ascii="Times New Roman" w:hAnsi="Times New Roman"/>
          <w:b/>
          <w:szCs w:val="22"/>
        </w:rPr>
        <w:t xml:space="preserve"> </w:t>
      </w:r>
      <w:r w:rsidRPr="00F8421B">
        <w:rPr>
          <w:rFonts w:ascii="Times New Roman" w:hAnsi="Times New Roman"/>
          <w:szCs w:val="22"/>
        </w:rPr>
        <w:t xml:space="preserve">submits the following supporting documentation for each proposed key personnel:  </w:t>
      </w:r>
    </w:p>
    <w:p w:rsidR="00024083" w:rsidRPr="00F8421B" w:rsidRDefault="00024083" w:rsidP="00024083">
      <w:pPr>
        <w:rPr>
          <w:rFonts w:ascii="Times New Roman" w:hAnsi="Times New Roman"/>
          <w:szCs w:val="22"/>
        </w:rPr>
      </w:pPr>
    </w:p>
    <w:p w:rsidR="00024083" w:rsidRPr="00F8421B" w:rsidRDefault="00024083" w:rsidP="00024083">
      <w:pPr>
        <w:numPr>
          <w:ilvl w:val="0"/>
          <w:numId w:val="39"/>
        </w:numPr>
        <w:rPr>
          <w:rFonts w:ascii="Times New Roman" w:hAnsi="Times New Roman"/>
          <w:szCs w:val="22"/>
        </w:rPr>
      </w:pPr>
      <w:r w:rsidRPr="00F8421B">
        <w:rPr>
          <w:rFonts w:ascii="Times New Roman" w:hAnsi="Times New Roman"/>
          <w:szCs w:val="22"/>
        </w:rPr>
        <w:t>Resume</w:t>
      </w:r>
    </w:p>
    <w:p w:rsidR="00024083" w:rsidRPr="00F8421B" w:rsidRDefault="00024083" w:rsidP="00024083">
      <w:pPr>
        <w:numPr>
          <w:ilvl w:val="0"/>
          <w:numId w:val="39"/>
        </w:numPr>
        <w:rPr>
          <w:rFonts w:ascii="Times New Roman" w:hAnsi="Times New Roman"/>
          <w:szCs w:val="22"/>
        </w:rPr>
      </w:pPr>
      <w:r w:rsidRPr="00F8421B">
        <w:rPr>
          <w:rFonts w:ascii="Times New Roman" w:hAnsi="Times New Roman"/>
          <w:szCs w:val="22"/>
        </w:rPr>
        <w:t xml:space="preserve">Degrees and/or certifications </w:t>
      </w:r>
    </w:p>
    <w:p w:rsidR="00024083" w:rsidRPr="00F8421B" w:rsidRDefault="00024083" w:rsidP="00024083">
      <w:pPr>
        <w:numPr>
          <w:ilvl w:val="0"/>
          <w:numId w:val="39"/>
        </w:numPr>
        <w:rPr>
          <w:rFonts w:ascii="Times New Roman" w:hAnsi="Times New Roman"/>
          <w:szCs w:val="22"/>
        </w:rPr>
      </w:pPr>
      <w:r w:rsidRPr="00F8421B">
        <w:rPr>
          <w:rFonts w:ascii="Times New Roman" w:hAnsi="Times New Roman"/>
          <w:szCs w:val="22"/>
        </w:rPr>
        <w:t>Sample of work, which includes a narrative stating the proposed key personnel’s contributions</w:t>
      </w:r>
    </w:p>
    <w:p w:rsidR="00024083" w:rsidRPr="00F8421B" w:rsidRDefault="00024083" w:rsidP="00024083">
      <w:pPr>
        <w:rPr>
          <w:rFonts w:ascii="Times New Roman" w:hAnsi="Times New Roman"/>
          <w:szCs w:val="22"/>
        </w:rPr>
      </w:pPr>
    </w:p>
    <w:p w:rsidR="00024083" w:rsidRPr="00F8421B" w:rsidRDefault="00024083" w:rsidP="00024083">
      <w:pPr>
        <w:rPr>
          <w:rFonts w:ascii="Times New Roman" w:hAnsi="Times New Roman"/>
          <w:szCs w:val="22"/>
        </w:rPr>
      </w:pPr>
      <w:r w:rsidRPr="00F8421B">
        <w:rPr>
          <w:rFonts w:ascii="Times New Roman" w:hAnsi="Times New Roman"/>
          <w:szCs w:val="22"/>
        </w:rPr>
        <w:t>The supporting documentation package must show that the Offeror</w:t>
      </w:r>
      <w:r w:rsidRPr="00F8421B">
        <w:rPr>
          <w:rFonts w:ascii="Times New Roman" w:hAnsi="Times New Roman"/>
          <w:b/>
          <w:szCs w:val="22"/>
        </w:rPr>
        <w:t xml:space="preserve"> </w:t>
      </w:r>
      <w:r w:rsidRPr="00F8421B">
        <w:rPr>
          <w:rFonts w:ascii="Times New Roman" w:hAnsi="Times New Roman"/>
          <w:szCs w:val="22"/>
        </w:rPr>
        <w:t xml:space="preserve">has a dedicated team of development specialists with the skill sets required to oversee and/or perform the Web development services as stated in the </w:t>
      </w:r>
      <w:r w:rsidR="004D5051">
        <w:rPr>
          <w:rFonts w:ascii="Times New Roman" w:hAnsi="Times New Roman"/>
          <w:szCs w:val="22"/>
        </w:rPr>
        <w:t>Labor Hour</w:t>
      </w:r>
      <w:r w:rsidRPr="00F8421B">
        <w:rPr>
          <w:rFonts w:ascii="Times New Roman" w:hAnsi="Times New Roman"/>
          <w:szCs w:val="22"/>
        </w:rPr>
        <w:t xml:space="preserve"> and Technical Evaluation.</w:t>
      </w:r>
    </w:p>
    <w:p w:rsidR="00024083" w:rsidRPr="00F8421B" w:rsidRDefault="00024083" w:rsidP="00024083">
      <w:pPr>
        <w:rPr>
          <w:rFonts w:ascii="Times New Roman" w:hAnsi="Times New Roman"/>
          <w:szCs w:val="22"/>
        </w:rPr>
      </w:pPr>
    </w:p>
    <w:p w:rsidR="00024083" w:rsidRPr="00F8421B" w:rsidRDefault="00024083" w:rsidP="00024083">
      <w:pPr>
        <w:rPr>
          <w:rFonts w:ascii="Times New Roman" w:hAnsi="Times New Roman"/>
          <w:szCs w:val="22"/>
        </w:rPr>
      </w:pPr>
      <w:r w:rsidRPr="00F8421B">
        <w:rPr>
          <w:rFonts w:ascii="Times New Roman" w:hAnsi="Times New Roman"/>
          <w:szCs w:val="22"/>
        </w:rPr>
        <w:t>In lieu of a dedicated team of development specialists</w:t>
      </w:r>
      <w:r w:rsidR="000B09E3">
        <w:rPr>
          <w:rFonts w:ascii="Times New Roman" w:hAnsi="Times New Roman"/>
          <w:szCs w:val="22"/>
        </w:rPr>
        <w:t>,</w:t>
      </w:r>
      <w:r w:rsidRPr="00F8421B">
        <w:rPr>
          <w:rFonts w:ascii="Times New Roman" w:hAnsi="Times New Roman"/>
          <w:szCs w:val="22"/>
        </w:rPr>
        <w:t xml:space="preserve"> the Offeror</w:t>
      </w:r>
      <w:r w:rsidRPr="00F8421B">
        <w:rPr>
          <w:rFonts w:ascii="Times New Roman" w:hAnsi="Times New Roman"/>
          <w:b/>
          <w:szCs w:val="22"/>
        </w:rPr>
        <w:t xml:space="preserve"> </w:t>
      </w:r>
      <w:r w:rsidRPr="00F8421B">
        <w:rPr>
          <w:rFonts w:ascii="Times New Roman" w:hAnsi="Times New Roman"/>
          <w:szCs w:val="22"/>
        </w:rPr>
        <w:t>must provide a Letter of Intent for each potential Web specialist.</w:t>
      </w:r>
    </w:p>
    <w:p w:rsidR="00024083" w:rsidRPr="00F8421B" w:rsidRDefault="00024083" w:rsidP="00024083">
      <w:pPr>
        <w:rPr>
          <w:rFonts w:ascii="Times New Roman" w:hAnsi="Times New Roman"/>
          <w:szCs w:val="22"/>
        </w:rPr>
      </w:pPr>
    </w:p>
    <w:p w:rsidR="00024083" w:rsidRPr="00F8421B" w:rsidRDefault="00024083" w:rsidP="00024083">
      <w:pPr>
        <w:rPr>
          <w:rFonts w:ascii="Times New Roman" w:hAnsi="Times New Roman"/>
          <w:szCs w:val="22"/>
        </w:rPr>
      </w:pPr>
      <w:r w:rsidRPr="00A7486B">
        <w:rPr>
          <w:rFonts w:ascii="Times New Roman" w:hAnsi="Times New Roman"/>
          <w:b/>
          <w:szCs w:val="22"/>
        </w:rPr>
        <w:t>Fail:</w:t>
      </w:r>
      <w:r>
        <w:rPr>
          <w:rFonts w:ascii="Times New Roman" w:hAnsi="Times New Roman"/>
          <w:szCs w:val="22"/>
        </w:rPr>
        <w:t xml:space="preserve"> </w:t>
      </w:r>
      <w:r w:rsidRPr="00F8421B">
        <w:rPr>
          <w:rFonts w:ascii="Times New Roman" w:hAnsi="Times New Roman"/>
          <w:szCs w:val="22"/>
        </w:rPr>
        <w:t xml:space="preserve">The standard </w:t>
      </w:r>
      <w:r w:rsidRPr="00F8421B">
        <w:rPr>
          <w:rFonts w:ascii="Times New Roman" w:hAnsi="Times New Roman"/>
          <w:b/>
          <w:szCs w:val="22"/>
        </w:rPr>
        <w:t>is not met</w:t>
      </w:r>
      <w:r w:rsidRPr="00F8421B">
        <w:rPr>
          <w:rFonts w:ascii="Times New Roman" w:hAnsi="Times New Roman"/>
          <w:szCs w:val="22"/>
        </w:rPr>
        <w:t xml:space="preserve"> when the Offeror</w:t>
      </w:r>
      <w:r w:rsidRPr="00F8421B">
        <w:rPr>
          <w:rFonts w:ascii="Times New Roman" w:hAnsi="Times New Roman"/>
          <w:b/>
          <w:szCs w:val="22"/>
        </w:rPr>
        <w:t xml:space="preserve"> </w:t>
      </w:r>
      <w:r w:rsidRPr="00F8421B">
        <w:rPr>
          <w:rFonts w:ascii="Times New Roman" w:hAnsi="Times New Roman"/>
          <w:szCs w:val="22"/>
        </w:rPr>
        <w:t xml:space="preserve">fails to submit the following supporting documentation for each proposed key personnel:  </w:t>
      </w:r>
    </w:p>
    <w:p w:rsidR="00024083" w:rsidRPr="00F8421B" w:rsidRDefault="00024083" w:rsidP="00024083">
      <w:pPr>
        <w:rPr>
          <w:rFonts w:ascii="Times New Roman" w:hAnsi="Times New Roman"/>
          <w:szCs w:val="22"/>
        </w:rPr>
      </w:pPr>
    </w:p>
    <w:p w:rsidR="00024083" w:rsidRPr="00F8421B" w:rsidRDefault="00024083" w:rsidP="00024083">
      <w:pPr>
        <w:numPr>
          <w:ilvl w:val="0"/>
          <w:numId w:val="39"/>
        </w:numPr>
        <w:rPr>
          <w:rFonts w:ascii="Times New Roman" w:hAnsi="Times New Roman"/>
          <w:szCs w:val="22"/>
        </w:rPr>
      </w:pPr>
      <w:r w:rsidRPr="00F8421B">
        <w:rPr>
          <w:rFonts w:ascii="Times New Roman" w:hAnsi="Times New Roman"/>
          <w:szCs w:val="22"/>
        </w:rPr>
        <w:t>Resume</w:t>
      </w:r>
    </w:p>
    <w:p w:rsidR="00024083" w:rsidRPr="00F8421B" w:rsidRDefault="00024083" w:rsidP="00024083">
      <w:pPr>
        <w:numPr>
          <w:ilvl w:val="0"/>
          <w:numId w:val="39"/>
        </w:numPr>
        <w:rPr>
          <w:rFonts w:ascii="Times New Roman" w:hAnsi="Times New Roman"/>
          <w:szCs w:val="22"/>
        </w:rPr>
      </w:pPr>
      <w:r w:rsidRPr="00F8421B">
        <w:rPr>
          <w:rFonts w:ascii="Times New Roman" w:hAnsi="Times New Roman"/>
          <w:szCs w:val="22"/>
        </w:rPr>
        <w:t xml:space="preserve">Degrees and/or certifications </w:t>
      </w:r>
    </w:p>
    <w:p w:rsidR="00024083" w:rsidRPr="00F8421B" w:rsidRDefault="00024083" w:rsidP="00024083">
      <w:pPr>
        <w:numPr>
          <w:ilvl w:val="0"/>
          <w:numId w:val="39"/>
        </w:numPr>
        <w:rPr>
          <w:rFonts w:ascii="Times New Roman" w:hAnsi="Times New Roman"/>
          <w:szCs w:val="22"/>
        </w:rPr>
      </w:pPr>
      <w:r w:rsidRPr="00F8421B">
        <w:rPr>
          <w:rFonts w:ascii="Times New Roman" w:hAnsi="Times New Roman"/>
          <w:szCs w:val="22"/>
        </w:rPr>
        <w:lastRenderedPageBreak/>
        <w:t>Sample of work, which includes a narrative stating the proposed key personnel’s contributions</w:t>
      </w:r>
    </w:p>
    <w:p w:rsidR="00024083" w:rsidRPr="00F8421B" w:rsidRDefault="00024083" w:rsidP="00024083">
      <w:pPr>
        <w:rPr>
          <w:rFonts w:ascii="Times New Roman" w:hAnsi="Times New Roman"/>
          <w:szCs w:val="22"/>
        </w:rPr>
      </w:pPr>
    </w:p>
    <w:p w:rsidR="00024083" w:rsidRPr="00F8421B" w:rsidRDefault="00024083" w:rsidP="00024083">
      <w:pPr>
        <w:rPr>
          <w:rFonts w:ascii="Times New Roman" w:hAnsi="Times New Roman"/>
          <w:szCs w:val="22"/>
        </w:rPr>
      </w:pPr>
      <w:r w:rsidRPr="00F8421B">
        <w:rPr>
          <w:rFonts w:ascii="Times New Roman" w:hAnsi="Times New Roman"/>
          <w:szCs w:val="22"/>
        </w:rPr>
        <w:t>In the case that the Offeror</w:t>
      </w:r>
      <w:r w:rsidRPr="00F8421B">
        <w:rPr>
          <w:rFonts w:ascii="Times New Roman" w:hAnsi="Times New Roman"/>
          <w:b/>
          <w:szCs w:val="22"/>
        </w:rPr>
        <w:t xml:space="preserve"> </w:t>
      </w:r>
      <w:r w:rsidRPr="00F8421B">
        <w:rPr>
          <w:rFonts w:ascii="Times New Roman" w:hAnsi="Times New Roman"/>
          <w:szCs w:val="22"/>
        </w:rPr>
        <w:t xml:space="preserve">proposes potential Web specialists, the standard </w:t>
      </w:r>
      <w:r w:rsidRPr="00F8421B">
        <w:rPr>
          <w:rFonts w:ascii="Times New Roman" w:hAnsi="Times New Roman"/>
          <w:b/>
          <w:szCs w:val="22"/>
        </w:rPr>
        <w:t>is not met</w:t>
      </w:r>
      <w:r w:rsidRPr="00F8421B">
        <w:rPr>
          <w:rFonts w:ascii="Times New Roman" w:hAnsi="Times New Roman"/>
          <w:szCs w:val="22"/>
        </w:rPr>
        <w:t xml:space="preserve"> if a Letter of Intent is not provided for each proposed specialist.</w:t>
      </w:r>
    </w:p>
    <w:p w:rsidR="00024083" w:rsidRPr="00F8421B" w:rsidRDefault="00024083" w:rsidP="00024083">
      <w:pPr>
        <w:rPr>
          <w:rFonts w:ascii="Times New Roman" w:hAnsi="Times New Roman"/>
          <w:szCs w:val="22"/>
        </w:rPr>
      </w:pPr>
    </w:p>
    <w:p w:rsidR="00024083" w:rsidRPr="00F8421B" w:rsidRDefault="00024083" w:rsidP="00024083">
      <w:pPr>
        <w:rPr>
          <w:rFonts w:ascii="Times New Roman" w:hAnsi="Times New Roman"/>
          <w:szCs w:val="22"/>
        </w:rPr>
      </w:pPr>
      <w:r w:rsidRPr="00F8421B">
        <w:rPr>
          <w:rFonts w:ascii="Times New Roman" w:hAnsi="Times New Roman"/>
          <w:szCs w:val="22"/>
        </w:rPr>
        <w:t xml:space="preserve">The standard may also </w:t>
      </w:r>
      <w:r w:rsidRPr="00F8421B">
        <w:rPr>
          <w:rFonts w:ascii="Times New Roman" w:hAnsi="Times New Roman"/>
          <w:b/>
          <w:szCs w:val="22"/>
        </w:rPr>
        <w:t>not be met</w:t>
      </w:r>
      <w:r w:rsidRPr="00F8421B">
        <w:rPr>
          <w:rFonts w:ascii="Times New Roman" w:hAnsi="Times New Roman"/>
          <w:szCs w:val="22"/>
        </w:rPr>
        <w:t xml:space="preserve"> if the supporting documentation package does not demonstrate the skill sets required to oversee and/or perform the Web development services as stated in the </w:t>
      </w:r>
      <w:r w:rsidR="004D5051">
        <w:rPr>
          <w:rFonts w:ascii="Times New Roman" w:hAnsi="Times New Roman"/>
          <w:szCs w:val="22"/>
        </w:rPr>
        <w:t>Labor Hour</w:t>
      </w:r>
      <w:r w:rsidRPr="00F8421B">
        <w:rPr>
          <w:rFonts w:ascii="Times New Roman" w:hAnsi="Times New Roman"/>
          <w:szCs w:val="22"/>
        </w:rPr>
        <w:t xml:space="preserve"> and Technical Evaluation.</w:t>
      </w:r>
    </w:p>
    <w:p w:rsidR="00024083" w:rsidRPr="00E21481" w:rsidRDefault="00024083" w:rsidP="00024083">
      <w:pPr>
        <w:rPr>
          <w:rFonts w:ascii="Times New Roman" w:hAnsi="Times New Roman"/>
          <w:szCs w:val="22"/>
        </w:rPr>
      </w:pPr>
    </w:p>
    <w:p w:rsidR="00024083" w:rsidRPr="00F8421B" w:rsidRDefault="00024083" w:rsidP="00024083">
      <w:pPr>
        <w:rPr>
          <w:rFonts w:ascii="Times New Roman" w:hAnsi="Times New Roman"/>
          <w:b/>
          <w:szCs w:val="22"/>
          <w:u w:val="single"/>
        </w:rPr>
      </w:pPr>
      <w:r w:rsidRPr="00F8421B">
        <w:rPr>
          <w:rFonts w:ascii="Times New Roman" w:hAnsi="Times New Roman"/>
          <w:b/>
          <w:szCs w:val="22"/>
          <w:u w:val="single"/>
        </w:rPr>
        <w:t>Development Approach</w:t>
      </w:r>
    </w:p>
    <w:p w:rsidR="00024083" w:rsidRPr="00F8421B" w:rsidRDefault="00024083" w:rsidP="00024083">
      <w:pPr>
        <w:rPr>
          <w:rFonts w:ascii="Times New Roman" w:hAnsi="Times New Roman"/>
          <w:b/>
          <w:szCs w:val="22"/>
        </w:rPr>
      </w:pPr>
    </w:p>
    <w:p w:rsidR="00024083" w:rsidRPr="00F8421B" w:rsidRDefault="00024083" w:rsidP="00024083">
      <w:pPr>
        <w:rPr>
          <w:rFonts w:ascii="Times New Roman" w:hAnsi="Times New Roman"/>
          <w:szCs w:val="22"/>
        </w:rPr>
      </w:pPr>
      <w:r w:rsidRPr="00A7486B">
        <w:rPr>
          <w:rFonts w:ascii="Times New Roman" w:hAnsi="Times New Roman"/>
          <w:b/>
          <w:szCs w:val="22"/>
        </w:rPr>
        <w:t>Pass:</w:t>
      </w:r>
      <w:r>
        <w:rPr>
          <w:rFonts w:ascii="Times New Roman" w:hAnsi="Times New Roman"/>
          <w:szCs w:val="22"/>
        </w:rPr>
        <w:t xml:space="preserve">  </w:t>
      </w:r>
      <w:r w:rsidRPr="00F8421B">
        <w:rPr>
          <w:rFonts w:ascii="Times New Roman" w:hAnsi="Times New Roman"/>
          <w:szCs w:val="22"/>
        </w:rPr>
        <w:t xml:space="preserve">The standard </w:t>
      </w:r>
      <w:r w:rsidRPr="00F8421B">
        <w:rPr>
          <w:rFonts w:ascii="Times New Roman" w:hAnsi="Times New Roman"/>
          <w:b/>
          <w:szCs w:val="22"/>
        </w:rPr>
        <w:t>is met</w:t>
      </w:r>
      <w:r w:rsidRPr="00F8421B">
        <w:rPr>
          <w:rFonts w:ascii="Times New Roman" w:hAnsi="Times New Roman"/>
          <w:szCs w:val="22"/>
        </w:rPr>
        <w:t xml:space="preserve"> when the Offeror:</w:t>
      </w:r>
    </w:p>
    <w:p w:rsidR="00024083" w:rsidRPr="00F8421B" w:rsidRDefault="00024083" w:rsidP="00024083">
      <w:pPr>
        <w:rPr>
          <w:rFonts w:ascii="Times New Roman" w:hAnsi="Times New Roman"/>
          <w:b/>
          <w:szCs w:val="22"/>
        </w:rPr>
      </w:pPr>
    </w:p>
    <w:p w:rsidR="00024083" w:rsidRPr="00E74056" w:rsidRDefault="00FF20D5" w:rsidP="00024083">
      <w:pPr>
        <w:numPr>
          <w:ilvl w:val="0"/>
          <w:numId w:val="38"/>
        </w:numPr>
        <w:rPr>
          <w:rFonts w:ascii="Times New Roman" w:hAnsi="Times New Roman"/>
          <w:szCs w:val="22"/>
        </w:rPr>
      </w:pPr>
      <w:r>
        <w:rPr>
          <w:rFonts w:ascii="Times New Roman" w:hAnsi="Times New Roman"/>
          <w:szCs w:val="22"/>
        </w:rPr>
        <w:t>Establishes a commitment</w:t>
      </w:r>
      <w:r w:rsidR="00024083" w:rsidRPr="00F8421B">
        <w:rPr>
          <w:rFonts w:ascii="Times New Roman" w:hAnsi="Times New Roman"/>
          <w:szCs w:val="22"/>
        </w:rPr>
        <w:t xml:space="preserve"> to contribute deliverables to the open </w:t>
      </w:r>
      <w:r w:rsidR="00024083" w:rsidRPr="00E74056">
        <w:rPr>
          <w:rFonts w:ascii="Times New Roman" w:hAnsi="Times New Roman"/>
          <w:szCs w:val="22"/>
        </w:rPr>
        <w:t>source community</w:t>
      </w:r>
      <w:r w:rsidR="00E74056">
        <w:rPr>
          <w:rFonts w:ascii="Times New Roman" w:hAnsi="Times New Roman"/>
          <w:szCs w:val="22"/>
        </w:rPr>
        <w:t xml:space="preserve"> </w:t>
      </w:r>
      <w:r w:rsidR="00E74056" w:rsidRPr="00E74056">
        <w:rPr>
          <w:rFonts w:ascii="Times New Roman" w:hAnsi="Times New Roman"/>
          <w:bCs/>
        </w:rPr>
        <w:t>as outlined by Open Source Matters (http://opensourcematters.org).</w:t>
      </w:r>
    </w:p>
    <w:p w:rsidR="00024083" w:rsidRPr="00F8421B" w:rsidRDefault="0038545C" w:rsidP="00024083">
      <w:pPr>
        <w:numPr>
          <w:ilvl w:val="0"/>
          <w:numId w:val="38"/>
        </w:numPr>
        <w:rPr>
          <w:rFonts w:ascii="Times New Roman" w:hAnsi="Times New Roman"/>
          <w:szCs w:val="22"/>
        </w:rPr>
      </w:pPr>
      <w:r>
        <w:rPr>
          <w:rFonts w:ascii="Times New Roman" w:hAnsi="Times New Roman"/>
          <w:szCs w:val="22"/>
        </w:rPr>
        <w:t>Establishes</w:t>
      </w:r>
      <w:r w:rsidR="00024083" w:rsidRPr="00F8421B">
        <w:rPr>
          <w:rFonts w:ascii="Times New Roman" w:hAnsi="Times New Roman"/>
          <w:szCs w:val="22"/>
        </w:rPr>
        <w:t xml:space="preserve"> their commitment and approach to developing quality Web services with adherence to standards and best practices specific to:</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Joomla! MVC framework</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W3C standards</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Joomla! CMS progression and emerging Web technologies</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Federal privacy and accessibility guidelines/standards</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Testing and deployment</w:t>
      </w:r>
    </w:p>
    <w:p w:rsidR="00024083" w:rsidRPr="00F8421B" w:rsidRDefault="00024083" w:rsidP="00024083">
      <w:pPr>
        <w:rPr>
          <w:rFonts w:ascii="Times New Roman" w:hAnsi="Times New Roman"/>
          <w:szCs w:val="22"/>
        </w:rPr>
      </w:pPr>
    </w:p>
    <w:p w:rsidR="00024083" w:rsidRPr="00F8421B" w:rsidRDefault="00024083" w:rsidP="00024083">
      <w:pPr>
        <w:rPr>
          <w:rFonts w:ascii="Times New Roman" w:hAnsi="Times New Roman"/>
          <w:szCs w:val="22"/>
        </w:rPr>
      </w:pPr>
      <w:r w:rsidRPr="00A7486B">
        <w:rPr>
          <w:rFonts w:ascii="Times New Roman" w:hAnsi="Times New Roman"/>
          <w:b/>
          <w:szCs w:val="22"/>
        </w:rPr>
        <w:t>Fail:</w:t>
      </w:r>
      <w:r>
        <w:rPr>
          <w:rFonts w:ascii="Times New Roman" w:hAnsi="Times New Roman"/>
          <w:szCs w:val="22"/>
        </w:rPr>
        <w:t xml:space="preserve">  </w:t>
      </w:r>
      <w:r w:rsidRPr="00F8421B">
        <w:rPr>
          <w:rFonts w:ascii="Times New Roman" w:hAnsi="Times New Roman"/>
          <w:szCs w:val="22"/>
        </w:rPr>
        <w:t xml:space="preserve">The standard is </w:t>
      </w:r>
      <w:r w:rsidRPr="00F8421B">
        <w:rPr>
          <w:rFonts w:ascii="Times New Roman" w:hAnsi="Times New Roman"/>
          <w:b/>
          <w:szCs w:val="22"/>
        </w:rPr>
        <w:t xml:space="preserve">not met </w:t>
      </w:r>
      <w:r w:rsidRPr="00F8421B">
        <w:rPr>
          <w:rFonts w:ascii="Times New Roman" w:hAnsi="Times New Roman"/>
          <w:szCs w:val="22"/>
        </w:rPr>
        <w:t>when the Offeror</w:t>
      </w:r>
      <w:r w:rsidRPr="00F8421B">
        <w:rPr>
          <w:rFonts w:ascii="Times New Roman" w:hAnsi="Times New Roman"/>
          <w:b/>
          <w:szCs w:val="22"/>
        </w:rPr>
        <w:t xml:space="preserve"> </w:t>
      </w:r>
      <w:r w:rsidRPr="00F8421B">
        <w:rPr>
          <w:rFonts w:ascii="Times New Roman" w:hAnsi="Times New Roman"/>
          <w:szCs w:val="22"/>
        </w:rPr>
        <w:t>cannot demonstrate</w:t>
      </w:r>
      <w:r w:rsidRPr="00F8421B">
        <w:rPr>
          <w:rFonts w:ascii="Times New Roman" w:hAnsi="Times New Roman"/>
          <w:b/>
          <w:szCs w:val="22"/>
        </w:rPr>
        <w:t xml:space="preserve"> </w:t>
      </w:r>
      <w:r w:rsidRPr="00F8421B">
        <w:rPr>
          <w:rFonts w:ascii="Times New Roman" w:hAnsi="Times New Roman"/>
          <w:szCs w:val="22"/>
        </w:rPr>
        <w:t xml:space="preserve">any or all of the following: </w:t>
      </w:r>
    </w:p>
    <w:p w:rsidR="00024083" w:rsidRPr="00F8421B" w:rsidRDefault="00024083" w:rsidP="00024083">
      <w:pPr>
        <w:rPr>
          <w:rFonts w:ascii="Times New Roman" w:hAnsi="Times New Roman"/>
          <w:szCs w:val="22"/>
        </w:rPr>
      </w:pPr>
    </w:p>
    <w:p w:rsidR="00024083" w:rsidRPr="00E74056" w:rsidRDefault="001E2E3A" w:rsidP="00024083">
      <w:pPr>
        <w:numPr>
          <w:ilvl w:val="0"/>
          <w:numId w:val="38"/>
        </w:numPr>
        <w:rPr>
          <w:rFonts w:ascii="Times New Roman" w:hAnsi="Times New Roman"/>
          <w:szCs w:val="22"/>
        </w:rPr>
      </w:pPr>
      <w:r>
        <w:rPr>
          <w:rFonts w:ascii="Times New Roman" w:hAnsi="Times New Roman"/>
          <w:szCs w:val="22"/>
        </w:rPr>
        <w:t>A commitment to</w:t>
      </w:r>
      <w:r w:rsidR="00024083" w:rsidRPr="00F8421B">
        <w:rPr>
          <w:rFonts w:ascii="Times New Roman" w:hAnsi="Times New Roman"/>
          <w:szCs w:val="22"/>
        </w:rPr>
        <w:t xml:space="preserve"> contribute deliverables to the open source community</w:t>
      </w:r>
      <w:r w:rsidR="00E74056">
        <w:rPr>
          <w:rFonts w:ascii="Times New Roman" w:hAnsi="Times New Roman"/>
          <w:szCs w:val="22"/>
        </w:rPr>
        <w:t xml:space="preserve"> </w:t>
      </w:r>
      <w:r w:rsidR="00E74056" w:rsidRPr="00E74056">
        <w:rPr>
          <w:rFonts w:ascii="Times New Roman" w:hAnsi="Times New Roman"/>
          <w:bCs/>
        </w:rPr>
        <w:t>as outlined by Open Source Matters (http://opensourcematters.org).</w:t>
      </w:r>
    </w:p>
    <w:p w:rsidR="00024083" w:rsidRPr="00F8421B" w:rsidRDefault="00024083" w:rsidP="00024083">
      <w:pPr>
        <w:numPr>
          <w:ilvl w:val="0"/>
          <w:numId w:val="38"/>
        </w:numPr>
        <w:rPr>
          <w:rFonts w:ascii="Times New Roman" w:hAnsi="Times New Roman"/>
          <w:szCs w:val="22"/>
        </w:rPr>
      </w:pPr>
      <w:r w:rsidRPr="00F8421B">
        <w:rPr>
          <w:rFonts w:ascii="Times New Roman" w:hAnsi="Times New Roman"/>
          <w:szCs w:val="22"/>
        </w:rPr>
        <w:t>Their commitment and approach to developing quality Web services with adherence to standards and best practices specific to:</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Joomla! MVC framework</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W3C standards</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Joomla! CMS progression and emerging Web technologies</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Federal privacy and accessibility guidelines/standards</w:t>
      </w:r>
    </w:p>
    <w:p w:rsidR="00024083" w:rsidRPr="00F8421B" w:rsidRDefault="00024083" w:rsidP="00024083">
      <w:pPr>
        <w:numPr>
          <w:ilvl w:val="1"/>
          <w:numId w:val="38"/>
        </w:numPr>
        <w:rPr>
          <w:rFonts w:ascii="Times New Roman" w:hAnsi="Times New Roman"/>
          <w:szCs w:val="22"/>
        </w:rPr>
      </w:pPr>
      <w:r w:rsidRPr="00F8421B">
        <w:rPr>
          <w:rFonts w:ascii="Times New Roman" w:hAnsi="Times New Roman"/>
          <w:szCs w:val="22"/>
        </w:rPr>
        <w:t>Testing and deployment</w:t>
      </w:r>
    </w:p>
    <w:p w:rsidR="00024083" w:rsidRPr="00F8421B" w:rsidRDefault="00024083" w:rsidP="00024083">
      <w:pPr>
        <w:rPr>
          <w:rFonts w:ascii="Times New Roman" w:hAnsi="Times New Roman"/>
          <w:szCs w:val="22"/>
        </w:rPr>
      </w:pPr>
    </w:p>
    <w:p w:rsidR="00024083" w:rsidRPr="00F8421B" w:rsidRDefault="00024083" w:rsidP="00024083">
      <w:pPr>
        <w:rPr>
          <w:rFonts w:ascii="Times New Roman" w:hAnsi="Times New Roman"/>
          <w:szCs w:val="22"/>
        </w:rPr>
      </w:pPr>
      <w:r w:rsidRPr="00F8421B">
        <w:rPr>
          <w:rFonts w:ascii="Times New Roman" w:hAnsi="Times New Roman"/>
          <w:szCs w:val="22"/>
        </w:rPr>
        <w:t>The standard is</w:t>
      </w:r>
      <w:r w:rsidRPr="00F8421B">
        <w:rPr>
          <w:rFonts w:ascii="Times New Roman" w:hAnsi="Times New Roman"/>
          <w:b/>
          <w:szCs w:val="22"/>
        </w:rPr>
        <w:t xml:space="preserve"> not met </w:t>
      </w:r>
      <w:r w:rsidRPr="00F8421B">
        <w:rPr>
          <w:rFonts w:ascii="Times New Roman" w:hAnsi="Times New Roman"/>
          <w:szCs w:val="22"/>
        </w:rPr>
        <w:t>when the Offeror presents a Web development team that consists of 50% or more of potential specialists with a Letter of Intent.</w:t>
      </w:r>
    </w:p>
    <w:p w:rsidR="00024083" w:rsidRPr="00F8421B" w:rsidRDefault="00024083" w:rsidP="00024083">
      <w:pPr>
        <w:ind w:left="360"/>
        <w:rPr>
          <w:rFonts w:ascii="Times New Roman" w:hAnsi="Times New Roman"/>
          <w:szCs w:val="22"/>
        </w:rPr>
      </w:pPr>
    </w:p>
    <w:p w:rsidR="00495683" w:rsidRPr="004C2D26" w:rsidRDefault="00E80E04" w:rsidP="00495683">
      <w:pPr>
        <w:rPr>
          <w:rFonts w:ascii="Times New Roman" w:hAnsi="Times New Roman"/>
          <w:b/>
          <w:szCs w:val="22"/>
          <w:u w:val="single"/>
        </w:rPr>
      </w:pPr>
      <w:r>
        <w:rPr>
          <w:rFonts w:ascii="Times New Roman" w:hAnsi="Times New Roman"/>
          <w:b/>
          <w:szCs w:val="22"/>
          <w:u w:val="single"/>
        </w:rPr>
        <w:t>Experience</w:t>
      </w:r>
    </w:p>
    <w:p w:rsidR="00495683" w:rsidRDefault="00495683" w:rsidP="00495683">
      <w:pPr>
        <w:rPr>
          <w:rFonts w:ascii="Times New Roman" w:hAnsi="Times New Roman"/>
          <w:b/>
          <w:szCs w:val="22"/>
          <w:u w:val="single"/>
        </w:rPr>
      </w:pPr>
    </w:p>
    <w:p w:rsidR="00495683" w:rsidRPr="00F8421B" w:rsidRDefault="00495683" w:rsidP="00495683">
      <w:pPr>
        <w:rPr>
          <w:rFonts w:ascii="Times New Roman" w:hAnsi="Times New Roman"/>
          <w:szCs w:val="22"/>
        </w:rPr>
      </w:pPr>
      <w:r w:rsidRPr="00A7486B">
        <w:rPr>
          <w:rFonts w:ascii="Times New Roman" w:hAnsi="Times New Roman"/>
          <w:b/>
          <w:szCs w:val="22"/>
        </w:rPr>
        <w:t xml:space="preserve">Pass: </w:t>
      </w:r>
      <w:r w:rsidRPr="00F8421B">
        <w:rPr>
          <w:rFonts w:ascii="Times New Roman" w:hAnsi="Times New Roman"/>
          <w:szCs w:val="22"/>
        </w:rPr>
        <w:t xml:space="preserve">The standard </w:t>
      </w:r>
      <w:r w:rsidRPr="00F8421B">
        <w:rPr>
          <w:rFonts w:ascii="Times New Roman" w:hAnsi="Times New Roman"/>
          <w:b/>
          <w:szCs w:val="22"/>
        </w:rPr>
        <w:t>is met</w:t>
      </w:r>
      <w:r w:rsidRPr="00F8421B">
        <w:rPr>
          <w:rFonts w:ascii="Times New Roman" w:hAnsi="Times New Roman"/>
          <w:szCs w:val="22"/>
        </w:rPr>
        <w:t xml:space="preserve"> when the Offeror</w:t>
      </w:r>
      <w:r w:rsidRPr="00F8421B">
        <w:rPr>
          <w:rFonts w:ascii="Times New Roman" w:hAnsi="Times New Roman"/>
          <w:b/>
          <w:szCs w:val="22"/>
        </w:rPr>
        <w:t xml:space="preserve"> </w:t>
      </w:r>
      <w:r w:rsidR="0038545C">
        <w:rPr>
          <w:rFonts w:ascii="Times New Roman" w:hAnsi="Times New Roman"/>
          <w:b/>
          <w:szCs w:val="22"/>
        </w:rPr>
        <w:t>establishes</w:t>
      </w:r>
      <w:r w:rsidRPr="00F8421B">
        <w:rPr>
          <w:rFonts w:ascii="Times New Roman" w:hAnsi="Times New Roman"/>
          <w:szCs w:val="22"/>
        </w:rPr>
        <w:t xml:space="preserve"> their ability, as related to previous work experience, to:</w:t>
      </w:r>
    </w:p>
    <w:p w:rsidR="00495683" w:rsidRPr="00F8421B" w:rsidRDefault="00495683" w:rsidP="00495683">
      <w:pPr>
        <w:rPr>
          <w:rFonts w:ascii="Times New Roman" w:hAnsi="Times New Roman"/>
          <w:szCs w:val="22"/>
        </w:rPr>
      </w:pPr>
    </w:p>
    <w:p w:rsidR="002006F8" w:rsidRPr="002006F8" w:rsidRDefault="002006F8" w:rsidP="002006F8">
      <w:pPr>
        <w:numPr>
          <w:ilvl w:val="0"/>
          <w:numId w:val="40"/>
        </w:numPr>
        <w:rPr>
          <w:rFonts w:ascii="Times New Roman" w:hAnsi="Times New Roman"/>
          <w:bCs/>
          <w:sz w:val="24"/>
          <w:szCs w:val="24"/>
        </w:rPr>
      </w:pPr>
      <w:r w:rsidRPr="002006F8">
        <w:rPr>
          <w:rFonts w:ascii="Times New Roman" w:hAnsi="Times New Roman"/>
          <w:bCs/>
          <w:sz w:val="24"/>
          <w:szCs w:val="24"/>
        </w:rPr>
        <w:t>Meet the minimum one (1) year Joomla 1.5.x development experience requirement.</w:t>
      </w:r>
      <w:r w:rsidRPr="002006F8">
        <w:rPr>
          <w:rFonts w:ascii="Times New Roman" w:hAnsi="Times New Roman"/>
          <w:sz w:val="24"/>
          <w:szCs w:val="24"/>
        </w:rPr>
        <w:t xml:space="preserve"> </w:t>
      </w:r>
    </w:p>
    <w:p w:rsidR="00495683" w:rsidRDefault="00495683" w:rsidP="00495683">
      <w:pPr>
        <w:numPr>
          <w:ilvl w:val="0"/>
          <w:numId w:val="40"/>
        </w:numPr>
        <w:rPr>
          <w:rFonts w:ascii="Times New Roman" w:hAnsi="Times New Roman"/>
          <w:szCs w:val="22"/>
        </w:rPr>
      </w:pPr>
      <w:r w:rsidRPr="00F8421B">
        <w:rPr>
          <w:rFonts w:ascii="Times New Roman" w:hAnsi="Times New Roman"/>
          <w:szCs w:val="22"/>
        </w:rPr>
        <w:t>Translate a task order into a deployable deliverable</w:t>
      </w:r>
    </w:p>
    <w:p w:rsidR="00495683" w:rsidRPr="00F8421B" w:rsidRDefault="00495683" w:rsidP="00495683">
      <w:pPr>
        <w:numPr>
          <w:ilvl w:val="0"/>
          <w:numId w:val="40"/>
        </w:numPr>
        <w:rPr>
          <w:rFonts w:ascii="Times New Roman" w:hAnsi="Times New Roman"/>
          <w:szCs w:val="22"/>
        </w:rPr>
      </w:pPr>
      <w:r w:rsidRPr="00F8421B">
        <w:rPr>
          <w:rFonts w:ascii="Times New Roman" w:hAnsi="Times New Roman"/>
          <w:szCs w:val="22"/>
        </w:rPr>
        <w:t>Control costs</w:t>
      </w:r>
    </w:p>
    <w:p w:rsidR="00495683" w:rsidRPr="00F8421B" w:rsidRDefault="00495683" w:rsidP="00495683">
      <w:pPr>
        <w:numPr>
          <w:ilvl w:val="0"/>
          <w:numId w:val="40"/>
        </w:numPr>
        <w:rPr>
          <w:rFonts w:ascii="Times New Roman" w:hAnsi="Times New Roman"/>
          <w:szCs w:val="22"/>
        </w:rPr>
      </w:pPr>
      <w:r w:rsidRPr="00F8421B">
        <w:rPr>
          <w:rFonts w:ascii="Times New Roman" w:hAnsi="Times New Roman"/>
          <w:szCs w:val="22"/>
        </w:rPr>
        <w:t>Manage contract activities and meet schedules</w:t>
      </w:r>
    </w:p>
    <w:p w:rsidR="00495683" w:rsidRPr="00F8421B" w:rsidRDefault="00495683" w:rsidP="00495683">
      <w:pPr>
        <w:rPr>
          <w:rFonts w:ascii="Times New Roman" w:hAnsi="Times New Roman"/>
          <w:szCs w:val="22"/>
        </w:rPr>
      </w:pPr>
    </w:p>
    <w:p w:rsidR="00495683" w:rsidRPr="00F8421B" w:rsidRDefault="00495683" w:rsidP="00495683">
      <w:pPr>
        <w:rPr>
          <w:rFonts w:ascii="Times New Roman" w:hAnsi="Times New Roman"/>
          <w:szCs w:val="22"/>
        </w:rPr>
      </w:pPr>
      <w:r w:rsidRPr="00F8421B">
        <w:rPr>
          <w:rFonts w:ascii="Times New Roman" w:hAnsi="Times New Roman"/>
          <w:szCs w:val="22"/>
        </w:rPr>
        <w:t xml:space="preserve">The standard </w:t>
      </w:r>
      <w:r w:rsidRPr="00F8421B">
        <w:rPr>
          <w:rFonts w:ascii="Times New Roman" w:hAnsi="Times New Roman"/>
          <w:b/>
          <w:szCs w:val="22"/>
        </w:rPr>
        <w:t>is also met</w:t>
      </w:r>
      <w:r w:rsidRPr="00F8421B">
        <w:rPr>
          <w:rFonts w:ascii="Times New Roman" w:hAnsi="Times New Roman"/>
          <w:szCs w:val="22"/>
        </w:rPr>
        <w:t xml:space="preserve"> if the Offeror</w:t>
      </w:r>
      <w:r w:rsidRPr="00F8421B">
        <w:rPr>
          <w:rFonts w:ascii="Times New Roman" w:hAnsi="Times New Roman"/>
          <w:b/>
          <w:szCs w:val="22"/>
        </w:rPr>
        <w:t xml:space="preserve"> </w:t>
      </w:r>
      <w:r w:rsidRPr="00F8421B">
        <w:rPr>
          <w:rFonts w:ascii="Times New Roman" w:hAnsi="Times New Roman"/>
          <w:szCs w:val="22"/>
        </w:rPr>
        <w:t xml:space="preserve">provides 3-5 examples of previous Joomla!-based work. Feedback from references must validate past </w:t>
      </w:r>
      <w:r w:rsidR="00E80E04">
        <w:rPr>
          <w:rFonts w:ascii="Times New Roman" w:hAnsi="Times New Roman"/>
          <w:szCs w:val="22"/>
        </w:rPr>
        <w:t>experience</w:t>
      </w:r>
      <w:r w:rsidRPr="00F8421B">
        <w:rPr>
          <w:rFonts w:ascii="Times New Roman" w:hAnsi="Times New Roman"/>
          <w:szCs w:val="22"/>
        </w:rPr>
        <w:t xml:space="preserve"> abilities. The narrative descriptions must also validate </w:t>
      </w:r>
      <w:r w:rsidR="001E2E3A">
        <w:rPr>
          <w:rFonts w:ascii="Times New Roman" w:hAnsi="Times New Roman"/>
          <w:szCs w:val="22"/>
        </w:rPr>
        <w:t>experience</w:t>
      </w:r>
      <w:r w:rsidRPr="00F8421B">
        <w:rPr>
          <w:rFonts w:ascii="Times New Roman" w:hAnsi="Times New Roman"/>
          <w:szCs w:val="22"/>
        </w:rPr>
        <w:t xml:space="preserve"> abilities. </w:t>
      </w:r>
    </w:p>
    <w:p w:rsidR="002006F8" w:rsidRDefault="002006F8" w:rsidP="00495683">
      <w:pPr>
        <w:rPr>
          <w:rFonts w:ascii="Times New Roman" w:hAnsi="Times New Roman"/>
          <w:b/>
          <w:szCs w:val="22"/>
        </w:rPr>
      </w:pPr>
    </w:p>
    <w:p w:rsidR="00495683" w:rsidRPr="00F8421B" w:rsidRDefault="00495683" w:rsidP="00495683">
      <w:pPr>
        <w:rPr>
          <w:rFonts w:ascii="Times New Roman" w:hAnsi="Times New Roman"/>
          <w:szCs w:val="22"/>
        </w:rPr>
      </w:pPr>
      <w:r w:rsidRPr="00A7486B">
        <w:rPr>
          <w:rFonts w:ascii="Times New Roman" w:hAnsi="Times New Roman"/>
          <w:b/>
          <w:szCs w:val="22"/>
        </w:rPr>
        <w:t>Fail:</w:t>
      </w:r>
      <w:r>
        <w:rPr>
          <w:rFonts w:ascii="Times New Roman" w:hAnsi="Times New Roman"/>
          <w:szCs w:val="22"/>
        </w:rPr>
        <w:t xml:space="preserve"> </w:t>
      </w:r>
      <w:r w:rsidRPr="00F8421B">
        <w:rPr>
          <w:rFonts w:ascii="Times New Roman" w:hAnsi="Times New Roman"/>
          <w:szCs w:val="22"/>
        </w:rPr>
        <w:t xml:space="preserve">The standard is </w:t>
      </w:r>
      <w:r w:rsidRPr="00F8421B">
        <w:rPr>
          <w:rFonts w:ascii="Times New Roman" w:hAnsi="Times New Roman"/>
          <w:b/>
          <w:szCs w:val="22"/>
        </w:rPr>
        <w:t>not met</w:t>
      </w:r>
      <w:r w:rsidRPr="00F8421B">
        <w:rPr>
          <w:rFonts w:ascii="Times New Roman" w:hAnsi="Times New Roman"/>
          <w:szCs w:val="22"/>
        </w:rPr>
        <w:t xml:space="preserve"> if</w:t>
      </w:r>
      <w:r w:rsidRPr="00F8421B">
        <w:rPr>
          <w:rFonts w:ascii="Times New Roman" w:hAnsi="Times New Roman"/>
          <w:b/>
          <w:szCs w:val="22"/>
        </w:rPr>
        <w:t xml:space="preserve"> </w:t>
      </w:r>
      <w:r w:rsidRPr="00F8421B">
        <w:rPr>
          <w:rFonts w:ascii="Times New Roman" w:hAnsi="Times New Roman"/>
          <w:szCs w:val="22"/>
        </w:rPr>
        <w:t>the Offeror</w:t>
      </w:r>
      <w:r w:rsidRPr="00F8421B">
        <w:rPr>
          <w:rFonts w:ascii="Times New Roman" w:hAnsi="Times New Roman"/>
          <w:b/>
          <w:szCs w:val="22"/>
        </w:rPr>
        <w:t xml:space="preserve"> </w:t>
      </w:r>
      <w:r w:rsidRPr="00F8421B">
        <w:rPr>
          <w:rFonts w:ascii="Times New Roman" w:hAnsi="Times New Roman"/>
          <w:szCs w:val="22"/>
        </w:rPr>
        <w:t xml:space="preserve">is unable to </w:t>
      </w:r>
      <w:r w:rsidR="001E2E3A">
        <w:rPr>
          <w:rFonts w:ascii="Times New Roman" w:hAnsi="Times New Roman"/>
          <w:szCs w:val="22"/>
        </w:rPr>
        <w:t>establish</w:t>
      </w:r>
      <w:r w:rsidRPr="00F8421B">
        <w:rPr>
          <w:rFonts w:ascii="Times New Roman" w:hAnsi="Times New Roman"/>
          <w:szCs w:val="22"/>
        </w:rPr>
        <w:t xml:space="preserve"> their ability, as related to previous work experience, to:</w:t>
      </w:r>
    </w:p>
    <w:p w:rsidR="00495683" w:rsidRPr="00F8421B" w:rsidRDefault="00495683" w:rsidP="00495683">
      <w:pPr>
        <w:rPr>
          <w:rFonts w:ascii="Times New Roman" w:hAnsi="Times New Roman"/>
          <w:szCs w:val="22"/>
        </w:rPr>
      </w:pPr>
    </w:p>
    <w:p w:rsidR="002006F8" w:rsidRPr="002006F8" w:rsidRDefault="002006F8" w:rsidP="002006F8">
      <w:pPr>
        <w:numPr>
          <w:ilvl w:val="0"/>
          <w:numId w:val="40"/>
        </w:numPr>
        <w:rPr>
          <w:rFonts w:ascii="Times New Roman" w:hAnsi="Times New Roman"/>
          <w:bCs/>
          <w:sz w:val="24"/>
          <w:szCs w:val="24"/>
        </w:rPr>
      </w:pPr>
      <w:r w:rsidRPr="002006F8">
        <w:rPr>
          <w:rFonts w:ascii="Times New Roman" w:hAnsi="Times New Roman"/>
          <w:bCs/>
          <w:sz w:val="24"/>
          <w:szCs w:val="24"/>
        </w:rPr>
        <w:lastRenderedPageBreak/>
        <w:t>Meet the minimum one (1) year Joomla 1.5.x development experience requirement.</w:t>
      </w:r>
      <w:r w:rsidRPr="002006F8">
        <w:rPr>
          <w:rFonts w:ascii="Times New Roman" w:hAnsi="Times New Roman"/>
          <w:sz w:val="24"/>
          <w:szCs w:val="24"/>
        </w:rPr>
        <w:t xml:space="preserve"> </w:t>
      </w:r>
    </w:p>
    <w:p w:rsidR="00495683" w:rsidRPr="00F8421B" w:rsidRDefault="00495683" w:rsidP="00495683">
      <w:pPr>
        <w:numPr>
          <w:ilvl w:val="0"/>
          <w:numId w:val="40"/>
        </w:numPr>
        <w:rPr>
          <w:rFonts w:ascii="Times New Roman" w:hAnsi="Times New Roman"/>
          <w:szCs w:val="22"/>
        </w:rPr>
      </w:pPr>
      <w:r w:rsidRPr="00F8421B">
        <w:rPr>
          <w:rFonts w:ascii="Times New Roman" w:hAnsi="Times New Roman"/>
          <w:szCs w:val="22"/>
        </w:rPr>
        <w:t>Translate a task order into a deployable deliverable</w:t>
      </w:r>
    </w:p>
    <w:p w:rsidR="00495683" w:rsidRPr="00F8421B" w:rsidRDefault="00495683" w:rsidP="00495683">
      <w:pPr>
        <w:numPr>
          <w:ilvl w:val="0"/>
          <w:numId w:val="40"/>
        </w:numPr>
        <w:rPr>
          <w:rFonts w:ascii="Times New Roman" w:hAnsi="Times New Roman"/>
          <w:szCs w:val="22"/>
        </w:rPr>
      </w:pPr>
      <w:r w:rsidRPr="00F8421B">
        <w:rPr>
          <w:rFonts w:ascii="Times New Roman" w:hAnsi="Times New Roman"/>
          <w:szCs w:val="22"/>
        </w:rPr>
        <w:t>Control costs</w:t>
      </w:r>
    </w:p>
    <w:p w:rsidR="00495683" w:rsidRPr="00F8421B" w:rsidRDefault="00495683" w:rsidP="00495683">
      <w:pPr>
        <w:numPr>
          <w:ilvl w:val="0"/>
          <w:numId w:val="40"/>
        </w:numPr>
        <w:rPr>
          <w:rFonts w:ascii="Times New Roman" w:hAnsi="Times New Roman"/>
          <w:szCs w:val="22"/>
        </w:rPr>
      </w:pPr>
      <w:r w:rsidRPr="00F8421B">
        <w:rPr>
          <w:rFonts w:ascii="Times New Roman" w:hAnsi="Times New Roman"/>
          <w:szCs w:val="22"/>
        </w:rPr>
        <w:t>Manage contract activities and meet schedules</w:t>
      </w:r>
    </w:p>
    <w:p w:rsidR="00495683" w:rsidRPr="00F8421B" w:rsidRDefault="00495683" w:rsidP="00495683">
      <w:pPr>
        <w:rPr>
          <w:rFonts w:ascii="Times New Roman" w:hAnsi="Times New Roman"/>
          <w:b/>
          <w:szCs w:val="22"/>
        </w:rPr>
      </w:pPr>
    </w:p>
    <w:p w:rsidR="00D71B44" w:rsidRDefault="00495683" w:rsidP="00495683">
      <w:pPr>
        <w:rPr>
          <w:szCs w:val="22"/>
          <w:u w:val="single"/>
          <w:lang/>
        </w:rPr>
      </w:pPr>
      <w:r w:rsidRPr="00F8421B">
        <w:rPr>
          <w:rFonts w:ascii="Times New Roman" w:hAnsi="Times New Roman"/>
          <w:szCs w:val="22"/>
        </w:rPr>
        <w:t>The standard is also</w:t>
      </w:r>
      <w:r w:rsidRPr="00F8421B">
        <w:rPr>
          <w:rFonts w:ascii="Times New Roman" w:hAnsi="Times New Roman"/>
          <w:b/>
          <w:szCs w:val="22"/>
        </w:rPr>
        <w:t xml:space="preserve"> not met</w:t>
      </w:r>
      <w:r w:rsidRPr="00F8421B">
        <w:rPr>
          <w:rFonts w:ascii="Times New Roman" w:hAnsi="Times New Roman"/>
          <w:szCs w:val="22"/>
        </w:rPr>
        <w:t xml:space="preserve"> if the Offeror</w:t>
      </w:r>
      <w:r w:rsidRPr="00F8421B">
        <w:rPr>
          <w:rFonts w:ascii="Times New Roman" w:hAnsi="Times New Roman"/>
          <w:b/>
          <w:szCs w:val="22"/>
        </w:rPr>
        <w:t xml:space="preserve"> </w:t>
      </w:r>
      <w:r w:rsidRPr="00F8421B">
        <w:rPr>
          <w:rFonts w:ascii="Times New Roman" w:hAnsi="Times New Roman"/>
          <w:szCs w:val="22"/>
        </w:rPr>
        <w:t xml:space="preserve">fails to provide 3-5 examples of previous Joomla!-based work or if the feedback from references or narrative descriptions does not validate past </w:t>
      </w:r>
      <w:r w:rsidR="00684DAD">
        <w:rPr>
          <w:rFonts w:ascii="Times New Roman" w:hAnsi="Times New Roman"/>
          <w:szCs w:val="22"/>
        </w:rPr>
        <w:t>experience</w:t>
      </w:r>
      <w:r w:rsidRPr="00F8421B">
        <w:rPr>
          <w:rFonts w:ascii="Times New Roman" w:hAnsi="Times New Roman"/>
          <w:szCs w:val="22"/>
        </w:rPr>
        <w:t xml:space="preserve"> abilities.</w:t>
      </w:r>
    </w:p>
    <w:p w:rsidR="00D71B44" w:rsidRPr="00F8421B" w:rsidRDefault="00D71B44" w:rsidP="00495683">
      <w:pPr>
        <w:rPr>
          <w:rFonts w:ascii="Times New Roman" w:hAnsi="Times New Roman"/>
          <w:szCs w:val="22"/>
        </w:rPr>
      </w:pPr>
    </w:p>
    <w:p w:rsidR="00D71B44" w:rsidRPr="00D71B44" w:rsidRDefault="00D71B44" w:rsidP="00D71B44">
      <w:pPr>
        <w:rPr>
          <w:rFonts w:ascii="Times New Roman" w:hAnsi="Times New Roman"/>
          <w:b/>
          <w:szCs w:val="22"/>
        </w:rPr>
      </w:pPr>
      <w:r w:rsidRPr="00D71B44">
        <w:rPr>
          <w:rFonts w:ascii="Times New Roman" w:hAnsi="Times New Roman"/>
          <w:b/>
          <w:szCs w:val="22"/>
          <w:u w:val="single"/>
          <w:lang/>
        </w:rPr>
        <w:t>Past Performance</w:t>
      </w:r>
    </w:p>
    <w:p w:rsidR="00D71B44" w:rsidRPr="00F22EF2" w:rsidRDefault="00D71B44" w:rsidP="00D71B44">
      <w:pPr>
        <w:jc w:val="both"/>
        <w:rPr>
          <w:szCs w:val="22"/>
        </w:rPr>
      </w:pPr>
    </w:p>
    <w:p w:rsidR="00D71B44" w:rsidRPr="00D71B44" w:rsidRDefault="00D71B44" w:rsidP="00D71B44">
      <w:pPr>
        <w:rPr>
          <w:rFonts w:ascii="Times New Roman" w:hAnsi="Times New Roman"/>
          <w:sz w:val="24"/>
          <w:szCs w:val="24"/>
        </w:rPr>
      </w:pPr>
      <w:r w:rsidRPr="00D71B44">
        <w:rPr>
          <w:rFonts w:ascii="Times New Roman" w:hAnsi="Times New Roman"/>
          <w:sz w:val="24"/>
          <w:szCs w:val="24"/>
        </w:rPr>
        <w:t>Offerors</w:t>
      </w:r>
      <w:r w:rsidRPr="00D71B44">
        <w:rPr>
          <w:rFonts w:ascii="Times New Roman" w:hAnsi="Times New Roman"/>
          <w:sz w:val="24"/>
          <w:szCs w:val="24"/>
          <w:lang/>
        </w:rPr>
        <w:t xml:space="preserve"> shall use the Past Performance Questionnaire, Section J, Attachment 2 of this solicitation for the </w:t>
      </w:r>
      <w:r w:rsidRPr="00D71B44">
        <w:rPr>
          <w:rFonts w:ascii="Times New Roman" w:hAnsi="Times New Roman"/>
          <w:sz w:val="24"/>
          <w:szCs w:val="24"/>
        </w:rPr>
        <w:t xml:space="preserve">five (5) contracts identified by the Offeror in the Similar Experience Matrix provided in Section J, Attachment 1 of this solicitation.  The Offeror </w:t>
      </w:r>
      <w:r w:rsidRPr="00D71B44">
        <w:rPr>
          <w:rFonts w:ascii="Times New Roman" w:hAnsi="Times New Roman"/>
          <w:bCs/>
          <w:sz w:val="24"/>
          <w:szCs w:val="24"/>
        </w:rPr>
        <w:t>shall</w:t>
      </w:r>
      <w:r w:rsidRPr="00D71B44">
        <w:rPr>
          <w:rFonts w:ascii="Times New Roman" w:hAnsi="Times New Roman"/>
          <w:sz w:val="24"/>
          <w:szCs w:val="24"/>
        </w:rPr>
        <w:t xml:space="preserve"> contact past performance references directly and request that they complete and submit the attached past performance questionnaires and forward them  to GPO by the due date for receipt of proposals, Monday, September 13, 2010.  The Offeror </w:t>
      </w:r>
      <w:r w:rsidRPr="00D71B44">
        <w:rPr>
          <w:rFonts w:ascii="Times New Roman" w:hAnsi="Times New Roman"/>
          <w:bCs/>
          <w:sz w:val="24"/>
          <w:szCs w:val="24"/>
        </w:rPr>
        <w:t>shall</w:t>
      </w:r>
      <w:r w:rsidRPr="00D71B44">
        <w:rPr>
          <w:rFonts w:ascii="Times New Roman" w:hAnsi="Times New Roman"/>
          <w:sz w:val="24"/>
          <w:szCs w:val="24"/>
        </w:rPr>
        <w:t xml:space="preserve"> request that the past performance references fax completed questionnaires directly to GPO at (202) 512-1354  or mail it to the Contracting Officer’s attention at the address listed in Section L.6.  It is GPO’s goal to receive all past performance questionnaires for each Offeror by the closing date of the solicitation.  GPO will provide the Offeror with confirmation of received/non-received past performance questionnaires within five (5) working days after the close of the solicitation so that the Offeror may follow-up with non-received past performance questionnaires.  </w:t>
      </w:r>
    </w:p>
    <w:p w:rsidR="00D71B44" w:rsidRPr="00D71B44" w:rsidRDefault="00D71B44" w:rsidP="00D71B44">
      <w:pPr>
        <w:tabs>
          <w:tab w:val="left" w:pos="840"/>
        </w:tabs>
        <w:ind w:left="840"/>
        <w:jc w:val="both"/>
        <w:rPr>
          <w:rFonts w:ascii="Times New Roman" w:hAnsi="Times New Roman"/>
          <w:sz w:val="24"/>
          <w:szCs w:val="24"/>
        </w:rPr>
      </w:pPr>
      <w:r w:rsidRPr="00D71B44">
        <w:rPr>
          <w:rFonts w:ascii="Times New Roman" w:hAnsi="Times New Roman"/>
          <w:sz w:val="24"/>
          <w:szCs w:val="24"/>
        </w:rPr>
        <w:t xml:space="preserve">  </w:t>
      </w:r>
    </w:p>
    <w:p w:rsidR="00D71B44" w:rsidRPr="00D71B44" w:rsidRDefault="00D71B44" w:rsidP="00D71B44">
      <w:pPr>
        <w:rPr>
          <w:rFonts w:ascii="Times New Roman" w:hAnsi="Times New Roman"/>
          <w:sz w:val="24"/>
          <w:szCs w:val="24"/>
          <w:lang/>
        </w:rPr>
      </w:pPr>
      <w:r w:rsidRPr="00D71B44">
        <w:rPr>
          <w:rFonts w:ascii="Times New Roman" w:hAnsi="Times New Roman"/>
          <w:sz w:val="24"/>
          <w:szCs w:val="24"/>
        </w:rPr>
        <w:t>Provide the Similar Experience Matrix with contact information to GPO as part of your proposal.  Any information provided by the Offeror’s referenced customer is subject to verification/validation by GPO during the evaluation process.</w:t>
      </w:r>
    </w:p>
    <w:p w:rsidR="008147E1" w:rsidRDefault="008147E1" w:rsidP="008C5B04">
      <w:pPr>
        <w:pStyle w:val="Default"/>
        <w:jc w:val="both"/>
        <w:rPr>
          <w:b/>
          <w:bCs/>
          <w:sz w:val="22"/>
          <w:szCs w:val="22"/>
        </w:rPr>
      </w:pPr>
    </w:p>
    <w:p w:rsidR="008147E1" w:rsidRDefault="008147E1" w:rsidP="008C5B04">
      <w:pPr>
        <w:pStyle w:val="Default"/>
        <w:jc w:val="both"/>
        <w:rPr>
          <w:b/>
          <w:bCs/>
          <w:sz w:val="22"/>
          <w:szCs w:val="22"/>
        </w:rPr>
      </w:pPr>
    </w:p>
    <w:p w:rsidR="006E4BAC" w:rsidRDefault="008C5B04" w:rsidP="008C5B04">
      <w:pPr>
        <w:pStyle w:val="Default"/>
        <w:jc w:val="both"/>
        <w:rPr>
          <w:b/>
          <w:bCs/>
          <w:sz w:val="22"/>
          <w:szCs w:val="22"/>
        </w:rPr>
      </w:pPr>
      <w:r>
        <w:rPr>
          <w:b/>
          <w:bCs/>
          <w:sz w:val="22"/>
          <w:szCs w:val="22"/>
        </w:rPr>
        <w:t xml:space="preserve">L.13. SUBMISSION OF COST PROPOSAL </w:t>
      </w:r>
      <w:r w:rsidR="00F8421B">
        <w:rPr>
          <w:b/>
          <w:bCs/>
          <w:sz w:val="22"/>
          <w:szCs w:val="22"/>
        </w:rPr>
        <w:t xml:space="preserve"> (PART </w:t>
      </w:r>
      <w:r w:rsidR="00A7486B">
        <w:rPr>
          <w:b/>
          <w:bCs/>
          <w:sz w:val="22"/>
          <w:szCs w:val="22"/>
        </w:rPr>
        <w:t>I</w:t>
      </w:r>
      <w:r w:rsidR="00F8421B">
        <w:rPr>
          <w:b/>
          <w:bCs/>
          <w:sz w:val="22"/>
          <w:szCs w:val="22"/>
        </w:rPr>
        <w:t>I)</w:t>
      </w:r>
    </w:p>
    <w:p w:rsidR="00F8421B" w:rsidRDefault="00F8421B" w:rsidP="008C5B04">
      <w:pPr>
        <w:pStyle w:val="Default"/>
        <w:jc w:val="both"/>
        <w:rPr>
          <w:sz w:val="22"/>
          <w:szCs w:val="22"/>
        </w:rPr>
      </w:pPr>
    </w:p>
    <w:p w:rsidR="008C5B04" w:rsidRPr="00F8421B" w:rsidRDefault="008C5B04" w:rsidP="008C5B04">
      <w:pPr>
        <w:pStyle w:val="Default"/>
        <w:jc w:val="both"/>
        <w:rPr>
          <w:b/>
          <w:sz w:val="22"/>
          <w:szCs w:val="22"/>
          <w:u w:val="single"/>
        </w:rPr>
      </w:pPr>
      <w:r w:rsidRPr="00F8421B">
        <w:rPr>
          <w:b/>
          <w:sz w:val="22"/>
          <w:szCs w:val="22"/>
          <w:u w:val="single"/>
        </w:rPr>
        <w:t xml:space="preserve">Cost and Pricing: </w:t>
      </w:r>
    </w:p>
    <w:p w:rsidR="006E4BAC" w:rsidRDefault="006E4BAC" w:rsidP="008C5B04">
      <w:pPr>
        <w:pStyle w:val="Default"/>
        <w:jc w:val="both"/>
        <w:rPr>
          <w:sz w:val="22"/>
          <w:szCs w:val="22"/>
        </w:rPr>
      </w:pPr>
    </w:p>
    <w:p w:rsidR="004D5051" w:rsidRDefault="004D5051" w:rsidP="00684DAD">
      <w:pPr>
        <w:pStyle w:val="Default"/>
        <w:rPr>
          <w:sz w:val="22"/>
          <w:szCs w:val="22"/>
        </w:rPr>
      </w:pPr>
      <w:r>
        <w:rPr>
          <w:sz w:val="22"/>
          <w:szCs w:val="22"/>
        </w:rPr>
        <w:t>For evaluation purposes</w:t>
      </w:r>
      <w:r w:rsidR="00684DAD">
        <w:rPr>
          <w:sz w:val="22"/>
          <w:szCs w:val="22"/>
        </w:rPr>
        <w:t>, B</w:t>
      </w:r>
      <w:r>
        <w:rPr>
          <w:sz w:val="22"/>
          <w:szCs w:val="22"/>
        </w:rPr>
        <w:t xml:space="preserve">ase and Option </w:t>
      </w:r>
      <w:r w:rsidR="000B09E3">
        <w:rPr>
          <w:sz w:val="22"/>
          <w:szCs w:val="22"/>
        </w:rPr>
        <w:t>Year</w:t>
      </w:r>
      <w:r w:rsidR="00684DAD">
        <w:rPr>
          <w:sz w:val="22"/>
          <w:szCs w:val="22"/>
        </w:rPr>
        <w:t xml:space="preserve"> (</w:t>
      </w:r>
      <w:r w:rsidR="000B09E3">
        <w:rPr>
          <w:sz w:val="22"/>
          <w:szCs w:val="22"/>
        </w:rPr>
        <w:t>s</w:t>
      </w:r>
      <w:r w:rsidR="00684DAD">
        <w:rPr>
          <w:sz w:val="22"/>
          <w:szCs w:val="22"/>
        </w:rPr>
        <w:t>)</w:t>
      </w:r>
      <w:r>
        <w:rPr>
          <w:sz w:val="22"/>
          <w:szCs w:val="22"/>
        </w:rPr>
        <w:t xml:space="preserve"> will be used to determine which offer p</w:t>
      </w:r>
      <w:r w:rsidR="003C70B5">
        <w:rPr>
          <w:sz w:val="22"/>
          <w:szCs w:val="22"/>
        </w:rPr>
        <w:t>roposes</w:t>
      </w:r>
      <w:r>
        <w:rPr>
          <w:sz w:val="22"/>
          <w:szCs w:val="22"/>
        </w:rPr>
        <w:t xml:space="preserve"> the lowest price. </w:t>
      </w:r>
    </w:p>
    <w:p w:rsidR="003C70B5" w:rsidRDefault="003C70B5" w:rsidP="008C5B04">
      <w:pPr>
        <w:pStyle w:val="Default"/>
        <w:jc w:val="both"/>
        <w:rPr>
          <w:sz w:val="22"/>
          <w:szCs w:val="22"/>
        </w:rPr>
      </w:pPr>
    </w:p>
    <w:p w:rsidR="008C5B04" w:rsidRDefault="004D5051" w:rsidP="008C5B04">
      <w:pPr>
        <w:pStyle w:val="Default"/>
        <w:jc w:val="both"/>
        <w:rPr>
          <w:sz w:val="22"/>
          <w:szCs w:val="22"/>
        </w:rPr>
      </w:pPr>
      <w:r>
        <w:rPr>
          <w:sz w:val="22"/>
          <w:szCs w:val="22"/>
        </w:rPr>
        <w:t>All p</w:t>
      </w:r>
      <w:r w:rsidR="008C5B04">
        <w:rPr>
          <w:sz w:val="22"/>
          <w:szCs w:val="22"/>
        </w:rPr>
        <w:t xml:space="preserve">roposed cost will be evaluated to determine if it is fair and reasonable and realistic. Price Realism will include evaluating the proposed price to determine if it is in line with current industry prices for similar services and the offeror’s technical proposal. Cost will also be evaluated to determine fair and reasonableness by performing a complete price analysis that includes comparing proposed cost to same or similar services, historical data for similar services, or proposed prices for same services received from other offers. </w:t>
      </w:r>
    </w:p>
    <w:p w:rsidR="006E4BAC" w:rsidRDefault="006E4BAC" w:rsidP="006E4BAC">
      <w:pPr>
        <w:rPr>
          <w:rFonts w:ascii="Times New Roman" w:hAnsi="Times New Roman"/>
          <w:color w:val="000000"/>
          <w:szCs w:val="22"/>
        </w:rPr>
      </w:pPr>
    </w:p>
    <w:p w:rsidR="008C5B04" w:rsidRPr="006E4BAC" w:rsidRDefault="008C5B04" w:rsidP="006E4BAC">
      <w:pPr>
        <w:rPr>
          <w:rFonts w:ascii="Times New Roman" w:hAnsi="Times New Roman"/>
          <w:szCs w:val="22"/>
          <w:lang/>
        </w:rPr>
      </w:pPr>
      <w:r w:rsidRPr="006E4BAC">
        <w:rPr>
          <w:rFonts w:ascii="Times New Roman" w:hAnsi="Times New Roman"/>
          <w:szCs w:val="22"/>
        </w:rPr>
        <w:t>The offeror's price proposal must demonstrate a clear understanding of the nature and scope of the services required. Failure to provide a realistic, fair and reasonable price for required services as well as a complete technical proposal may reflect a lack of understanding of the contract requirements and may result in a determination that the offer is unacceptable</w:t>
      </w:r>
      <w:r w:rsidR="00D448FC">
        <w:rPr>
          <w:rFonts w:ascii="Times New Roman" w:hAnsi="Times New Roman"/>
          <w:szCs w:val="22"/>
        </w:rPr>
        <w:t>.</w:t>
      </w:r>
    </w:p>
    <w:p w:rsidR="008C5B04" w:rsidRPr="006E4BAC" w:rsidRDefault="008C5B04" w:rsidP="009F436A">
      <w:pPr>
        <w:ind w:left="600" w:firstLine="14"/>
        <w:rPr>
          <w:rFonts w:ascii="Times New Roman" w:hAnsi="Times New Roman"/>
          <w:szCs w:val="22"/>
          <w:lang/>
        </w:rPr>
      </w:pPr>
    </w:p>
    <w:p w:rsidR="008C5B04" w:rsidRDefault="008C5B04" w:rsidP="009F436A">
      <w:pPr>
        <w:ind w:left="600" w:firstLine="14"/>
        <w:rPr>
          <w:rFonts w:ascii="Times New Roman" w:hAnsi="Times New Roman"/>
          <w:szCs w:val="22"/>
          <w:lang/>
        </w:rPr>
      </w:pPr>
    </w:p>
    <w:p w:rsidR="008C5B04" w:rsidRDefault="006D2435" w:rsidP="009F436A">
      <w:pPr>
        <w:ind w:left="600" w:firstLine="14"/>
        <w:rPr>
          <w:rFonts w:ascii="Times New Roman" w:hAnsi="Times New Roman"/>
          <w:szCs w:val="22"/>
          <w:lang/>
        </w:rPr>
      </w:pPr>
      <w:r>
        <w:rPr>
          <w:rFonts w:ascii="Times New Roman" w:hAnsi="Times New Roman"/>
          <w:szCs w:val="22"/>
          <w:lang/>
        </w:rPr>
        <w:br w:type="page"/>
      </w:r>
    </w:p>
    <w:p w:rsidR="00333439" w:rsidRPr="006E4BAC" w:rsidRDefault="00333439" w:rsidP="00333439">
      <w:pPr>
        <w:rPr>
          <w:rFonts w:ascii="Times New Roman" w:hAnsi="Times New Roman"/>
          <w:b/>
          <w:bCs/>
          <w:color w:val="000000"/>
          <w:szCs w:val="22"/>
        </w:rPr>
      </w:pPr>
      <w:bookmarkStart w:id="181" w:name="_Toc163459965"/>
      <w:bookmarkStart w:id="182" w:name="_Toc163459970"/>
      <w:r w:rsidRPr="006E4BAC">
        <w:rPr>
          <w:rFonts w:ascii="Times New Roman" w:hAnsi="Times New Roman"/>
          <w:b/>
          <w:bCs/>
          <w:color w:val="000000"/>
          <w:szCs w:val="22"/>
        </w:rPr>
        <w:t xml:space="preserve">SECTION M: EVALUATION </w:t>
      </w:r>
      <w:r w:rsidRPr="00414D92">
        <w:rPr>
          <w:rFonts w:ascii="Times New Roman" w:hAnsi="Times New Roman"/>
          <w:b/>
          <w:bCs/>
          <w:szCs w:val="22"/>
        </w:rPr>
        <w:t>FACTORS A</w:t>
      </w:r>
      <w:r w:rsidRPr="006E4BAC">
        <w:rPr>
          <w:rFonts w:ascii="Times New Roman" w:hAnsi="Times New Roman"/>
          <w:b/>
          <w:bCs/>
          <w:color w:val="000000"/>
          <w:szCs w:val="22"/>
        </w:rPr>
        <w:t>ND AWARD PROCESS</w:t>
      </w:r>
    </w:p>
    <w:p w:rsidR="00333439" w:rsidRDefault="00333439" w:rsidP="00333439">
      <w:pPr>
        <w:rPr>
          <w:rFonts w:ascii="Times New Roman" w:hAnsi="Times New Roman"/>
          <w:szCs w:val="22"/>
        </w:rPr>
      </w:pPr>
    </w:p>
    <w:p w:rsidR="00FD0939" w:rsidRPr="009921CA" w:rsidRDefault="00FD0939" w:rsidP="00FD0939">
      <w:pPr>
        <w:pStyle w:val="NormalWeb"/>
        <w:jc w:val="both"/>
        <w:rPr>
          <w:rFonts w:ascii="Arial" w:hAnsi="Arial"/>
          <w:b/>
          <w:bCs/>
          <w:color w:val="000000"/>
          <w:sz w:val="20"/>
        </w:rPr>
      </w:pPr>
      <w:r>
        <w:rPr>
          <w:rFonts w:ascii="Arial" w:hAnsi="Arial"/>
          <w:b/>
          <w:bCs/>
          <w:color w:val="000000"/>
          <w:sz w:val="20"/>
        </w:rPr>
        <w:t>M</w:t>
      </w:r>
      <w:r w:rsidRPr="009921CA">
        <w:rPr>
          <w:rFonts w:ascii="Arial" w:hAnsi="Arial"/>
          <w:b/>
          <w:bCs/>
          <w:color w:val="000000"/>
          <w:sz w:val="20"/>
        </w:rPr>
        <w:t>.1 GENERAL</w:t>
      </w:r>
    </w:p>
    <w:p w:rsidR="00224186" w:rsidRDefault="00132033" w:rsidP="00FD0939">
      <w:pPr>
        <w:pStyle w:val="NormalWeb"/>
        <w:jc w:val="both"/>
        <w:rPr>
          <w:bCs/>
          <w:color w:val="000000"/>
        </w:rPr>
      </w:pPr>
      <w:r>
        <w:rPr>
          <w:bCs/>
          <w:color w:val="000000"/>
        </w:rPr>
        <w:t>More than one Contractor may receive an award</w:t>
      </w:r>
      <w:r w:rsidR="00224186">
        <w:rPr>
          <w:bCs/>
          <w:color w:val="000000"/>
        </w:rPr>
        <w:t>.</w:t>
      </w:r>
    </w:p>
    <w:p w:rsidR="00FD0939" w:rsidRPr="00FD0939" w:rsidRDefault="00FD0939" w:rsidP="00FD0939">
      <w:pPr>
        <w:pStyle w:val="NormalWeb"/>
        <w:jc w:val="both"/>
        <w:rPr>
          <w:bCs/>
          <w:color w:val="000000"/>
        </w:rPr>
      </w:pPr>
      <w:r w:rsidRPr="00FD0939">
        <w:rPr>
          <w:bCs/>
          <w:color w:val="000000"/>
        </w:rPr>
        <w:t xml:space="preserve">Award will be made to the </w:t>
      </w:r>
      <w:r w:rsidR="00224186">
        <w:rPr>
          <w:bCs/>
          <w:color w:val="000000"/>
        </w:rPr>
        <w:t>l</w:t>
      </w:r>
      <w:r w:rsidRPr="00FD0939">
        <w:rPr>
          <w:bCs/>
          <w:color w:val="000000"/>
        </w:rPr>
        <w:t xml:space="preserve">owest </w:t>
      </w:r>
      <w:r w:rsidR="00224186">
        <w:rPr>
          <w:bCs/>
          <w:color w:val="000000"/>
        </w:rPr>
        <w:t>p</w:t>
      </w:r>
      <w:r w:rsidRPr="00FD0939">
        <w:rPr>
          <w:bCs/>
          <w:color w:val="000000"/>
        </w:rPr>
        <w:t xml:space="preserve">rice </w:t>
      </w:r>
      <w:r w:rsidR="00224186">
        <w:rPr>
          <w:bCs/>
          <w:color w:val="000000"/>
        </w:rPr>
        <w:t>t</w:t>
      </w:r>
      <w:r w:rsidRPr="00FD0939">
        <w:rPr>
          <w:bCs/>
          <w:color w:val="000000"/>
        </w:rPr>
        <w:t xml:space="preserve">echnically </w:t>
      </w:r>
      <w:r w:rsidR="00224186">
        <w:rPr>
          <w:bCs/>
          <w:color w:val="000000"/>
        </w:rPr>
        <w:t>a</w:t>
      </w:r>
      <w:r w:rsidRPr="00FD0939">
        <w:rPr>
          <w:bCs/>
          <w:color w:val="000000"/>
        </w:rPr>
        <w:t>cceptable offero</w:t>
      </w:r>
      <w:r w:rsidR="00224186">
        <w:rPr>
          <w:bCs/>
          <w:color w:val="000000"/>
        </w:rPr>
        <w:t>r.</w:t>
      </w:r>
      <w:r w:rsidRPr="00FD0939">
        <w:rPr>
          <w:bCs/>
          <w:color w:val="000000"/>
        </w:rPr>
        <w:t xml:space="preserve"> Also, award may be made without discussions, Therefore, Offerors should propose their most favorable terms and conditions and most favorable price. The resulting contract type will be</w:t>
      </w:r>
      <w:r w:rsidR="00224186">
        <w:rPr>
          <w:bCs/>
          <w:color w:val="000000"/>
        </w:rPr>
        <w:t xml:space="preserve"> a Labor Hour Contract with a “Not to Exceed” ceiling amount.</w:t>
      </w:r>
    </w:p>
    <w:p w:rsidR="00FD0939" w:rsidRPr="00FD0939" w:rsidRDefault="00FD0939" w:rsidP="00FD0939">
      <w:pPr>
        <w:pStyle w:val="NormalWeb"/>
        <w:jc w:val="both"/>
        <w:rPr>
          <w:b/>
          <w:bCs/>
          <w:color w:val="000000"/>
        </w:rPr>
      </w:pPr>
      <w:r w:rsidRPr="00FD0939">
        <w:rPr>
          <w:b/>
          <w:bCs/>
          <w:color w:val="000000"/>
        </w:rPr>
        <w:t>M.2 GENERAL CONDITIONS</w:t>
      </w:r>
    </w:p>
    <w:p w:rsidR="00FD0939" w:rsidRPr="00FD0939" w:rsidRDefault="00FD0939" w:rsidP="00FD0939">
      <w:pPr>
        <w:pStyle w:val="NormalWeb"/>
        <w:jc w:val="both"/>
        <w:rPr>
          <w:bCs/>
          <w:color w:val="000000"/>
        </w:rPr>
      </w:pPr>
      <w:r w:rsidRPr="00FD0939">
        <w:rPr>
          <w:bCs/>
          <w:color w:val="000000"/>
        </w:rPr>
        <w:t>(a) In order to be considered eligible for award, the offeror's technical and price proposals must demonstrate a clear understanding of the nature and scope of the services required. Failure to provide a technically acceptable offer at a realistic and reasonable price may reflect a lack of understanding of the contract requirements and may result in a determination that the offer is unacceptable.</w:t>
      </w:r>
    </w:p>
    <w:p w:rsidR="00FD0939" w:rsidRPr="00FD0939" w:rsidRDefault="00FD0939" w:rsidP="00FD0939">
      <w:pPr>
        <w:pStyle w:val="NormalWeb"/>
        <w:jc w:val="both"/>
        <w:rPr>
          <w:b/>
          <w:bCs/>
          <w:color w:val="000000"/>
        </w:rPr>
      </w:pPr>
      <w:r w:rsidRPr="00FD0939">
        <w:rPr>
          <w:b/>
          <w:bCs/>
          <w:color w:val="000000"/>
        </w:rPr>
        <w:t>M.3 Award Criteria</w:t>
      </w:r>
    </w:p>
    <w:p w:rsidR="00FD0939" w:rsidRPr="00FD0939" w:rsidRDefault="00FD0939" w:rsidP="00FD0939">
      <w:pPr>
        <w:pStyle w:val="NormalWeb"/>
        <w:jc w:val="both"/>
        <w:rPr>
          <w:bCs/>
          <w:color w:val="000000"/>
        </w:rPr>
      </w:pPr>
      <w:r w:rsidRPr="00FD0939">
        <w:rPr>
          <w:bCs/>
          <w:color w:val="000000"/>
        </w:rPr>
        <w:t>Among those proposals that are eligible for award (see Section M.1.1), the selection decision will be made as follows:</w:t>
      </w:r>
    </w:p>
    <w:p w:rsidR="00FD0939" w:rsidRPr="00FD0939" w:rsidRDefault="00FD0939" w:rsidP="00FD0939">
      <w:pPr>
        <w:pStyle w:val="NormalWeb"/>
        <w:jc w:val="both"/>
        <w:rPr>
          <w:bCs/>
          <w:color w:val="000000"/>
        </w:rPr>
      </w:pPr>
      <w:r w:rsidRPr="00FD0939">
        <w:rPr>
          <w:bCs/>
          <w:color w:val="000000"/>
        </w:rPr>
        <w:t>1.  The lowest price offer will be evaluated to determine if they are technically acceptable.</w:t>
      </w:r>
    </w:p>
    <w:p w:rsidR="00FD0939" w:rsidRPr="00FD0939" w:rsidRDefault="00FD0939" w:rsidP="00FD0939">
      <w:pPr>
        <w:pStyle w:val="NormalWeb"/>
        <w:jc w:val="both"/>
        <w:rPr>
          <w:bCs/>
          <w:color w:val="000000"/>
        </w:rPr>
      </w:pPr>
      <w:r w:rsidRPr="00FD0939">
        <w:rPr>
          <w:bCs/>
          <w:color w:val="000000"/>
        </w:rPr>
        <w:t>2.  If the lowest price offer is determined to be technically acceptable, award will be made to that offeror.</w:t>
      </w:r>
    </w:p>
    <w:p w:rsidR="00FD0939" w:rsidRPr="00FD0939" w:rsidRDefault="00FD0939" w:rsidP="00FD0939">
      <w:pPr>
        <w:pStyle w:val="NormalWeb"/>
        <w:jc w:val="both"/>
        <w:rPr>
          <w:bCs/>
          <w:color w:val="000000"/>
        </w:rPr>
      </w:pPr>
      <w:r w:rsidRPr="00FD0939">
        <w:rPr>
          <w:bCs/>
          <w:color w:val="000000"/>
        </w:rPr>
        <w:t>3.  If the lowest price offer is determined to be technically unacceptable, award will be made to the next lowest price offeror.</w:t>
      </w:r>
    </w:p>
    <w:p w:rsidR="00414D92" w:rsidRDefault="00414D92" w:rsidP="00A02EA7">
      <w:pPr>
        <w:rPr>
          <w:rFonts w:ascii="Times New Roman" w:hAnsi="Times New Roman"/>
          <w:b/>
          <w:szCs w:val="22"/>
        </w:rPr>
      </w:pPr>
    </w:p>
    <w:p w:rsidR="00414D92" w:rsidRPr="00A56F73" w:rsidRDefault="00414D92" w:rsidP="00A02EA7">
      <w:pPr>
        <w:rPr>
          <w:rFonts w:ascii="Times New Roman" w:hAnsi="Times New Roman"/>
          <w:b/>
          <w:szCs w:val="22"/>
        </w:rPr>
      </w:pPr>
      <w:r w:rsidRPr="00A56F73">
        <w:rPr>
          <w:rFonts w:ascii="Times New Roman" w:hAnsi="Times New Roman"/>
          <w:b/>
          <w:szCs w:val="22"/>
        </w:rPr>
        <w:t>M.</w:t>
      </w:r>
      <w:r w:rsidR="00FD0939">
        <w:rPr>
          <w:rFonts w:ascii="Times New Roman" w:hAnsi="Times New Roman"/>
          <w:b/>
          <w:szCs w:val="22"/>
        </w:rPr>
        <w:t>4</w:t>
      </w:r>
      <w:r w:rsidRPr="00A56F73">
        <w:rPr>
          <w:rFonts w:ascii="Times New Roman" w:hAnsi="Times New Roman"/>
          <w:b/>
          <w:szCs w:val="22"/>
        </w:rPr>
        <w:t xml:space="preserve">    </w:t>
      </w:r>
      <w:r w:rsidRPr="00A56F73">
        <w:rPr>
          <w:rFonts w:ascii="Times New Roman" w:hAnsi="Times New Roman"/>
          <w:b/>
          <w:szCs w:val="22"/>
          <w:u w:val="single"/>
        </w:rPr>
        <w:t>P</w:t>
      </w:r>
      <w:r w:rsidR="0096358A">
        <w:rPr>
          <w:rFonts w:ascii="Times New Roman" w:hAnsi="Times New Roman"/>
          <w:b/>
          <w:szCs w:val="22"/>
          <w:u w:val="single"/>
        </w:rPr>
        <w:t>AST PERFORMANCE</w:t>
      </w:r>
    </w:p>
    <w:p w:rsidR="009A0423" w:rsidRPr="00A56F73" w:rsidRDefault="009A0423" w:rsidP="009A0423">
      <w:pPr>
        <w:ind w:firstLine="720"/>
        <w:jc w:val="both"/>
        <w:rPr>
          <w:b/>
          <w:i/>
          <w:szCs w:val="22"/>
        </w:rPr>
      </w:pPr>
    </w:p>
    <w:p w:rsidR="009A0423" w:rsidRPr="009A0423" w:rsidRDefault="009A0423" w:rsidP="009A0423">
      <w:pPr>
        <w:ind w:left="600"/>
        <w:jc w:val="both"/>
        <w:rPr>
          <w:rFonts w:ascii="Times New Roman" w:hAnsi="Times New Roman"/>
          <w:bCs/>
          <w:color w:val="000000"/>
          <w:szCs w:val="22"/>
          <w:u w:val="single"/>
        </w:rPr>
      </w:pPr>
      <w:r w:rsidRPr="009A0423">
        <w:rPr>
          <w:rFonts w:ascii="Times New Roman" w:hAnsi="Times New Roman"/>
          <w:szCs w:val="22"/>
        </w:rPr>
        <w:t xml:space="preserve">Past performance will be evaluated to determine client satisfaction and should demonstrate reasonable, proactive and cooperative behavior in dealing with clients.  This evaluation factor will also be used to measure; the quality of previously performed services and delivered products; and the Offeror’s ability to control costs, manage contract activities and meet schedules.  In order to evaluate this factor, contractor’s  need to submit a list of references and provide the Past Performance Questionnaire (See Attachment </w:t>
      </w:r>
      <w:r w:rsidR="00FD0939">
        <w:rPr>
          <w:rFonts w:ascii="Times New Roman" w:hAnsi="Times New Roman"/>
          <w:szCs w:val="22"/>
        </w:rPr>
        <w:t>2</w:t>
      </w:r>
      <w:r w:rsidRPr="009A0423">
        <w:rPr>
          <w:rFonts w:ascii="Times New Roman" w:hAnsi="Times New Roman"/>
          <w:szCs w:val="22"/>
        </w:rPr>
        <w:t xml:space="preserve">) to all references on the list so that they can fax a copy of the questionnaire to (202) 512-1354 to Beverly William’s on or before </w:t>
      </w:r>
      <w:r w:rsidR="00F26335">
        <w:rPr>
          <w:rFonts w:ascii="Times New Roman" w:hAnsi="Times New Roman"/>
          <w:szCs w:val="22"/>
        </w:rPr>
        <w:t>September 13</w:t>
      </w:r>
      <w:r w:rsidRPr="009A0423">
        <w:rPr>
          <w:rFonts w:ascii="Times New Roman" w:hAnsi="Times New Roman"/>
          <w:szCs w:val="22"/>
        </w:rPr>
        <w:t>, 2010.  Provide the references company name, contact name(s), phone number(s) and contract number(s) if applicable for organization that the contractor provided same or similar services to in the last five years.  Provide up to 5 references.</w:t>
      </w:r>
    </w:p>
    <w:p w:rsidR="009A0423" w:rsidRPr="009A0423" w:rsidRDefault="009A0423" w:rsidP="009A0423">
      <w:pPr>
        <w:ind w:left="600"/>
        <w:rPr>
          <w:rFonts w:ascii="Times New Roman" w:hAnsi="Times New Roman"/>
          <w:b/>
          <w:color w:val="FF0000"/>
          <w:szCs w:val="22"/>
        </w:rPr>
      </w:pPr>
    </w:p>
    <w:p w:rsidR="00A02EA7" w:rsidRPr="009A0423" w:rsidRDefault="00A02EA7" w:rsidP="00A02EA7">
      <w:pPr>
        <w:rPr>
          <w:rFonts w:ascii="Times New Roman" w:hAnsi="Times New Roman"/>
          <w:b/>
          <w:szCs w:val="22"/>
          <w:u w:val="single"/>
        </w:rPr>
      </w:pPr>
      <w:r w:rsidRPr="004C2D26">
        <w:rPr>
          <w:rFonts w:ascii="Times New Roman" w:hAnsi="Times New Roman"/>
          <w:b/>
          <w:szCs w:val="22"/>
        </w:rPr>
        <w:t>M.</w:t>
      </w:r>
      <w:r w:rsidR="00FD0939">
        <w:rPr>
          <w:rFonts w:ascii="Times New Roman" w:hAnsi="Times New Roman"/>
          <w:b/>
          <w:szCs w:val="22"/>
        </w:rPr>
        <w:t>5</w:t>
      </w:r>
      <w:r w:rsidRPr="004C2D26">
        <w:rPr>
          <w:rFonts w:ascii="Times New Roman" w:hAnsi="Times New Roman"/>
          <w:b/>
          <w:szCs w:val="22"/>
        </w:rPr>
        <w:t xml:space="preserve">    </w:t>
      </w:r>
      <w:r w:rsidR="003F2F9A" w:rsidRPr="009A0423">
        <w:rPr>
          <w:rFonts w:ascii="Times New Roman" w:hAnsi="Times New Roman"/>
          <w:b/>
          <w:szCs w:val="22"/>
          <w:u w:val="single"/>
        </w:rPr>
        <w:t>COST</w:t>
      </w:r>
      <w:r w:rsidRPr="009A0423">
        <w:rPr>
          <w:rFonts w:ascii="Times New Roman" w:hAnsi="Times New Roman"/>
          <w:b/>
          <w:szCs w:val="22"/>
          <w:u w:val="single"/>
        </w:rPr>
        <w:t xml:space="preserve"> EVALUATION</w:t>
      </w:r>
    </w:p>
    <w:p w:rsidR="00A02EA7" w:rsidRPr="004C2D26" w:rsidRDefault="00A02EA7" w:rsidP="00A02EA7">
      <w:pPr>
        <w:rPr>
          <w:rFonts w:ascii="Times New Roman" w:hAnsi="Times New Roman"/>
          <w:szCs w:val="22"/>
        </w:rPr>
      </w:pPr>
    </w:p>
    <w:p w:rsidR="00A02EA7" w:rsidRPr="004C2D26" w:rsidRDefault="00A02EA7" w:rsidP="00FD0939">
      <w:pPr>
        <w:ind w:left="720"/>
        <w:rPr>
          <w:rFonts w:ascii="Times New Roman" w:hAnsi="Times New Roman"/>
          <w:szCs w:val="22"/>
        </w:rPr>
      </w:pPr>
      <w:r w:rsidRPr="004C2D26">
        <w:rPr>
          <w:rFonts w:ascii="Times New Roman" w:hAnsi="Times New Roman"/>
          <w:szCs w:val="22"/>
        </w:rPr>
        <w:t xml:space="preserve">(a) </w:t>
      </w:r>
      <w:r w:rsidRPr="000B09E3">
        <w:rPr>
          <w:rFonts w:ascii="Times New Roman" w:hAnsi="Times New Roman"/>
          <w:szCs w:val="22"/>
        </w:rPr>
        <w:t xml:space="preserve">To be considered for award, the offeror must submit firm fixed </w:t>
      </w:r>
      <w:r w:rsidR="003F2F9A" w:rsidRPr="000B09E3">
        <w:rPr>
          <w:rFonts w:ascii="Times New Roman" w:hAnsi="Times New Roman"/>
          <w:szCs w:val="22"/>
        </w:rPr>
        <w:t xml:space="preserve">hourly rate (s) </w:t>
      </w:r>
      <w:r w:rsidRPr="000B09E3">
        <w:rPr>
          <w:rFonts w:ascii="Times New Roman" w:hAnsi="Times New Roman"/>
          <w:szCs w:val="22"/>
        </w:rPr>
        <w:t xml:space="preserve"> which comply with the requirements</w:t>
      </w:r>
      <w:r w:rsidR="003F2F9A" w:rsidRPr="000B09E3">
        <w:rPr>
          <w:rFonts w:ascii="Times New Roman" w:hAnsi="Times New Roman"/>
          <w:szCs w:val="22"/>
        </w:rPr>
        <w:t xml:space="preserve"> set forth herein.</w:t>
      </w:r>
      <w:r w:rsidRPr="004C2D26">
        <w:rPr>
          <w:rFonts w:ascii="Times New Roman" w:hAnsi="Times New Roman"/>
          <w:szCs w:val="22"/>
        </w:rPr>
        <w:t xml:space="preserve"> </w:t>
      </w:r>
    </w:p>
    <w:p w:rsidR="00A02EA7" w:rsidRPr="004C2D26" w:rsidRDefault="00A02EA7" w:rsidP="00FD0939">
      <w:pPr>
        <w:ind w:left="720"/>
        <w:rPr>
          <w:rFonts w:ascii="Times New Roman" w:hAnsi="Times New Roman"/>
          <w:szCs w:val="22"/>
        </w:rPr>
      </w:pPr>
      <w:r w:rsidRPr="004C2D26">
        <w:rPr>
          <w:rFonts w:ascii="Times New Roman" w:hAnsi="Times New Roman"/>
          <w:szCs w:val="22"/>
        </w:rPr>
        <w:t xml:space="preserve">(b) For purposes of an award decision, the total evaluated price for each Contract Line Item Number (CLIN) for services will be compared to the same services to determine if proposed prices are fair and reasonable. </w:t>
      </w:r>
      <w:r w:rsidRPr="004C2D26">
        <w:rPr>
          <w:rFonts w:ascii="Times New Roman" w:hAnsi="Times New Roman"/>
          <w:szCs w:val="22"/>
        </w:rPr>
        <w:lastRenderedPageBreak/>
        <w:t xml:space="preserve">Discounts for Early Payment, if offered, will not be considered in evaluation for award. </w:t>
      </w:r>
      <w:r w:rsidR="00133696">
        <w:rPr>
          <w:rFonts w:ascii="Times New Roman" w:hAnsi="Times New Roman"/>
          <w:szCs w:val="22"/>
        </w:rPr>
        <w:t>Also additional services will not be considered to determine the lowest price offer</w:t>
      </w:r>
      <w:r w:rsidR="00E80E04">
        <w:rPr>
          <w:rFonts w:ascii="Times New Roman" w:hAnsi="Times New Roman"/>
          <w:szCs w:val="22"/>
        </w:rPr>
        <w:t xml:space="preserve"> (MMAR 15.404-1)</w:t>
      </w:r>
      <w:r w:rsidR="00133696">
        <w:rPr>
          <w:rFonts w:ascii="Times New Roman" w:hAnsi="Times New Roman"/>
          <w:szCs w:val="22"/>
        </w:rPr>
        <w:t>.</w:t>
      </w:r>
    </w:p>
    <w:p w:rsidR="00A02EA7" w:rsidRDefault="00A02EA7" w:rsidP="00FD0939">
      <w:pPr>
        <w:ind w:left="720"/>
        <w:rPr>
          <w:rFonts w:ascii="Times New Roman" w:hAnsi="Times New Roman"/>
          <w:szCs w:val="22"/>
        </w:rPr>
      </w:pPr>
      <w:r w:rsidRPr="004C2D26">
        <w:rPr>
          <w:rFonts w:ascii="Times New Roman" w:hAnsi="Times New Roman"/>
          <w:szCs w:val="22"/>
        </w:rPr>
        <w:t>(c) The GPO may reject an offer as being unacceptable if it is materially unbalanced as to prices for the base period and the option period</w:t>
      </w:r>
      <w:r w:rsidR="000B09E3">
        <w:rPr>
          <w:rFonts w:ascii="Times New Roman" w:hAnsi="Times New Roman"/>
          <w:szCs w:val="22"/>
        </w:rPr>
        <w:t>s</w:t>
      </w:r>
      <w:r w:rsidRPr="004C2D26">
        <w:rPr>
          <w:rFonts w:ascii="Times New Roman" w:hAnsi="Times New Roman"/>
          <w:szCs w:val="22"/>
        </w:rPr>
        <w:t xml:space="preserve">. </w:t>
      </w:r>
    </w:p>
    <w:p w:rsidR="00133696" w:rsidRPr="004C2D26" w:rsidRDefault="00133696" w:rsidP="00FD0939">
      <w:pPr>
        <w:ind w:left="720"/>
        <w:rPr>
          <w:rFonts w:ascii="Times New Roman" w:hAnsi="Times New Roman"/>
          <w:szCs w:val="22"/>
        </w:rPr>
      </w:pPr>
    </w:p>
    <w:p w:rsidR="00A02EA7" w:rsidRDefault="00A02EA7" w:rsidP="006E639A">
      <w:pPr>
        <w:rPr>
          <w:szCs w:val="22"/>
        </w:rPr>
      </w:pPr>
    </w:p>
    <w:p w:rsidR="00A11268" w:rsidRPr="00A11268" w:rsidRDefault="00A11268" w:rsidP="00A11268">
      <w:pPr>
        <w:rPr>
          <w:rFonts w:ascii="Times New Roman" w:hAnsi="Times New Roman"/>
          <w:b/>
          <w:szCs w:val="22"/>
          <w:u w:val="single"/>
        </w:rPr>
      </w:pPr>
      <w:r w:rsidRPr="00A11268">
        <w:rPr>
          <w:rFonts w:ascii="Times New Roman" w:hAnsi="Times New Roman"/>
          <w:b/>
          <w:szCs w:val="22"/>
        </w:rPr>
        <w:t>M.</w:t>
      </w:r>
      <w:r w:rsidR="00FD0939">
        <w:rPr>
          <w:rFonts w:ascii="Times New Roman" w:hAnsi="Times New Roman"/>
          <w:b/>
          <w:szCs w:val="22"/>
        </w:rPr>
        <w:t>6</w:t>
      </w:r>
      <w:r w:rsidRPr="00A11268">
        <w:rPr>
          <w:rFonts w:ascii="Times New Roman" w:hAnsi="Times New Roman"/>
          <w:b/>
          <w:szCs w:val="22"/>
        </w:rPr>
        <w:t xml:space="preserve">  </w:t>
      </w:r>
      <w:r w:rsidRPr="00A11268">
        <w:rPr>
          <w:rFonts w:ascii="Times New Roman" w:hAnsi="Times New Roman"/>
          <w:b/>
          <w:szCs w:val="22"/>
          <w:u w:val="single"/>
        </w:rPr>
        <w:t xml:space="preserve"> EVALUATION OF OPT</w:t>
      </w:r>
      <w:r w:rsidR="00FD0939">
        <w:rPr>
          <w:rFonts w:ascii="Times New Roman" w:hAnsi="Times New Roman"/>
          <w:b/>
          <w:szCs w:val="22"/>
          <w:u w:val="single"/>
        </w:rPr>
        <w:t>I</w:t>
      </w:r>
      <w:r w:rsidRPr="00A11268">
        <w:rPr>
          <w:rFonts w:ascii="Times New Roman" w:hAnsi="Times New Roman"/>
          <w:b/>
          <w:szCs w:val="22"/>
          <w:u w:val="single"/>
        </w:rPr>
        <w:t>ON</w:t>
      </w:r>
      <w:r w:rsidR="00FD0939">
        <w:rPr>
          <w:rFonts w:ascii="Times New Roman" w:hAnsi="Times New Roman"/>
          <w:b/>
          <w:szCs w:val="22"/>
          <w:u w:val="single"/>
        </w:rPr>
        <w:t>S</w:t>
      </w:r>
    </w:p>
    <w:p w:rsidR="00A11268" w:rsidRPr="00A11268" w:rsidRDefault="00A11268" w:rsidP="00A11268">
      <w:pPr>
        <w:rPr>
          <w:rFonts w:ascii="Times New Roman" w:hAnsi="Times New Roman"/>
          <w:b/>
          <w:szCs w:val="22"/>
          <w:u w:val="single"/>
        </w:rPr>
      </w:pPr>
    </w:p>
    <w:p w:rsidR="00A11268" w:rsidRPr="00A11268" w:rsidRDefault="00A11268" w:rsidP="00A11268">
      <w:pPr>
        <w:rPr>
          <w:rFonts w:ascii="Times New Roman" w:hAnsi="Times New Roman"/>
          <w:szCs w:val="22"/>
        </w:rPr>
      </w:pPr>
      <w:r w:rsidRPr="00A11268">
        <w:rPr>
          <w:rFonts w:ascii="Times New Roman" w:hAnsi="Times New Roman"/>
          <w:szCs w:val="22"/>
        </w:rPr>
        <w:t>For award purposes, in addition to an offeror's response to the base period requirements, the GPO will evaluate the offeror's technical and price response to all contract option periods. Evaluation of option periods will not obligate the GPO to exercise the options. Offers containing any charges for failure to exercise any option period will be rejected.</w:t>
      </w:r>
    </w:p>
    <w:p w:rsidR="00A11268" w:rsidRDefault="00A11268" w:rsidP="006E639A">
      <w:pPr>
        <w:rPr>
          <w:rFonts w:ascii="Times New Roman" w:hAnsi="Times New Roman"/>
          <w:b/>
          <w:bCs/>
          <w:szCs w:val="22"/>
        </w:rPr>
      </w:pPr>
    </w:p>
    <w:p w:rsidR="006E639A" w:rsidRPr="004C2D26" w:rsidRDefault="006E639A" w:rsidP="006E639A">
      <w:pPr>
        <w:rPr>
          <w:rFonts w:ascii="Times New Roman" w:hAnsi="Times New Roman"/>
          <w:b/>
          <w:bCs/>
          <w:szCs w:val="22"/>
          <w:u w:val="single"/>
        </w:rPr>
      </w:pPr>
      <w:r w:rsidRPr="004C2D26">
        <w:rPr>
          <w:rFonts w:ascii="Times New Roman" w:hAnsi="Times New Roman"/>
          <w:b/>
          <w:bCs/>
          <w:szCs w:val="22"/>
        </w:rPr>
        <w:t>M</w:t>
      </w:r>
      <w:r w:rsidR="00A11268">
        <w:rPr>
          <w:rFonts w:ascii="Times New Roman" w:hAnsi="Times New Roman"/>
          <w:b/>
          <w:bCs/>
          <w:szCs w:val="22"/>
        </w:rPr>
        <w:t>.</w:t>
      </w:r>
      <w:r w:rsidR="00FD0939">
        <w:rPr>
          <w:rFonts w:ascii="Times New Roman" w:hAnsi="Times New Roman"/>
          <w:b/>
          <w:bCs/>
          <w:szCs w:val="22"/>
        </w:rPr>
        <w:t>7</w:t>
      </w:r>
      <w:r w:rsidRPr="004C2D26">
        <w:rPr>
          <w:rFonts w:ascii="Times New Roman" w:hAnsi="Times New Roman"/>
          <w:b/>
          <w:bCs/>
          <w:szCs w:val="22"/>
        </w:rPr>
        <w:t xml:space="preserve">  </w:t>
      </w:r>
      <w:r w:rsidRPr="004C2D26">
        <w:rPr>
          <w:rFonts w:ascii="Times New Roman" w:hAnsi="Times New Roman"/>
          <w:b/>
          <w:bCs/>
          <w:szCs w:val="22"/>
          <w:u w:val="single"/>
        </w:rPr>
        <w:t>AWARD OF CONTRACT</w:t>
      </w:r>
    </w:p>
    <w:p w:rsidR="006E639A" w:rsidRPr="004C2D26" w:rsidRDefault="006E639A" w:rsidP="006E639A">
      <w:pPr>
        <w:rPr>
          <w:rFonts w:ascii="Times New Roman" w:hAnsi="Times New Roman"/>
          <w:szCs w:val="22"/>
          <w:u w:val="single"/>
        </w:rPr>
      </w:pPr>
    </w:p>
    <w:p w:rsidR="006E639A" w:rsidRPr="004C2D26" w:rsidRDefault="006E639A" w:rsidP="006E639A">
      <w:pPr>
        <w:rPr>
          <w:rFonts w:ascii="Times New Roman" w:hAnsi="Times New Roman"/>
          <w:b/>
          <w:bCs/>
          <w:szCs w:val="22"/>
        </w:rPr>
      </w:pPr>
      <w:r w:rsidRPr="004C2D26">
        <w:rPr>
          <w:rFonts w:ascii="Times New Roman" w:hAnsi="Times New Roman"/>
          <w:szCs w:val="22"/>
        </w:rPr>
        <w:t xml:space="preserve">A contract will be awarded, pending availability of funds, (see MMAR clause 52.232-18) to the successful Offeror following evaluation.  The award document will be Standard Form 33 or 26, Solicitation, Offer and Award.  This form will be executed  by the Contracting Officer on behalf of the Government.                                                                 </w:t>
      </w:r>
      <w:r w:rsidRPr="004C2D26">
        <w:rPr>
          <w:rFonts w:ascii="Times New Roman" w:hAnsi="Times New Roman"/>
          <w:szCs w:val="22"/>
        </w:rPr>
        <w:br/>
      </w:r>
    </w:p>
    <w:p w:rsidR="006E639A" w:rsidRPr="004C2D26" w:rsidRDefault="006E639A" w:rsidP="006E639A">
      <w:pPr>
        <w:rPr>
          <w:rFonts w:ascii="Times New Roman" w:hAnsi="Times New Roman"/>
          <w:b/>
          <w:bCs/>
          <w:color w:val="000000"/>
          <w:szCs w:val="22"/>
        </w:rPr>
      </w:pPr>
      <w:r w:rsidRPr="004C2D26">
        <w:rPr>
          <w:rFonts w:ascii="Times New Roman" w:hAnsi="Times New Roman"/>
          <w:b/>
          <w:bCs/>
          <w:color w:val="000000"/>
          <w:szCs w:val="22"/>
        </w:rPr>
        <w:t>M.</w:t>
      </w:r>
      <w:r w:rsidR="00FD0939">
        <w:rPr>
          <w:rFonts w:ascii="Times New Roman" w:hAnsi="Times New Roman"/>
          <w:b/>
          <w:bCs/>
          <w:color w:val="000000"/>
          <w:szCs w:val="22"/>
        </w:rPr>
        <w:t>8</w:t>
      </w:r>
      <w:r w:rsidRPr="004C2D26">
        <w:rPr>
          <w:rFonts w:ascii="Times New Roman" w:hAnsi="Times New Roman"/>
          <w:b/>
          <w:bCs/>
          <w:color w:val="000000"/>
          <w:szCs w:val="22"/>
        </w:rPr>
        <w:t xml:space="preserve">  </w:t>
      </w:r>
      <w:r w:rsidRPr="004C2D26">
        <w:rPr>
          <w:rFonts w:ascii="Times New Roman" w:hAnsi="Times New Roman"/>
          <w:b/>
          <w:bCs/>
          <w:color w:val="000000"/>
          <w:szCs w:val="22"/>
          <w:u w:val="single"/>
        </w:rPr>
        <w:t>UNBALANCED OFFER</w:t>
      </w:r>
    </w:p>
    <w:p w:rsidR="006E639A" w:rsidRPr="004C2D26" w:rsidRDefault="006E639A" w:rsidP="006E639A">
      <w:pPr>
        <w:rPr>
          <w:rFonts w:ascii="Times New Roman" w:hAnsi="Times New Roman"/>
          <w:b/>
          <w:bCs/>
          <w:color w:val="000000"/>
          <w:szCs w:val="22"/>
        </w:rPr>
      </w:pPr>
    </w:p>
    <w:p w:rsidR="006E639A" w:rsidRPr="004C2D26" w:rsidRDefault="006E639A" w:rsidP="006E639A">
      <w:pPr>
        <w:rPr>
          <w:rFonts w:ascii="Times New Roman" w:hAnsi="Times New Roman"/>
          <w:color w:val="000000"/>
          <w:szCs w:val="22"/>
        </w:rPr>
      </w:pPr>
      <w:r w:rsidRPr="004C2D26">
        <w:rPr>
          <w:rFonts w:ascii="Times New Roman" w:hAnsi="Times New Roman"/>
          <w:color w:val="000000"/>
          <w:szCs w:val="22"/>
        </w:rPr>
        <w:t xml:space="preserve">The Government reserves the right to reject an offer if it is materially unbalanced as to prices and </w:t>
      </w:r>
    </w:p>
    <w:p w:rsidR="006E639A" w:rsidRPr="004C2D26" w:rsidRDefault="006E639A" w:rsidP="006E639A">
      <w:pPr>
        <w:rPr>
          <w:rFonts w:ascii="Times New Roman" w:hAnsi="Times New Roman"/>
          <w:color w:val="000000"/>
          <w:szCs w:val="22"/>
        </w:rPr>
      </w:pPr>
      <w:r w:rsidRPr="004C2D26">
        <w:rPr>
          <w:rFonts w:ascii="Times New Roman" w:hAnsi="Times New Roman"/>
          <w:color w:val="000000"/>
          <w:szCs w:val="22"/>
        </w:rPr>
        <w:t>it is determined that award of such an offer would not result on the lowest overall accost to the</w:t>
      </w:r>
    </w:p>
    <w:p w:rsidR="006E639A" w:rsidRPr="004C2D26" w:rsidRDefault="006E639A" w:rsidP="006E639A">
      <w:pPr>
        <w:rPr>
          <w:rFonts w:ascii="Times New Roman" w:hAnsi="Times New Roman"/>
          <w:color w:val="000000"/>
          <w:szCs w:val="22"/>
        </w:rPr>
      </w:pPr>
      <w:r w:rsidRPr="004C2D26">
        <w:rPr>
          <w:rFonts w:ascii="Times New Roman" w:hAnsi="Times New Roman"/>
          <w:color w:val="000000"/>
          <w:szCs w:val="22"/>
        </w:rPr>
        <w:t>Government, or may otherwise be improper. An offer is unbalanced when it is based on prices</w:t>
      </w:r>
    </w:p>
    <w:p w:rsidR="006E639A" w:rsidRPr="004C2D26" w:rsidRDefault="006E639A" w:rsidP="006E639A">
      <w:pPr>
        <w:rPr>
          <w:rFonts w:ascii="Times New Roman" w:hAnsi="Times New Roman"/>
          <w:szCs w:val="22"/>
        </w:rPr>
      </w:pPr>
      <w:r w:rsidRPr="004C2D26">
        <w:rPr>
          <w:rFonts w:ascii="Times New Roman" w:hAnsi="Times New Roman"/>
          <w:color w:val="000000"/>
          <w:szCs w:val="22"/>
        </w:rPr>
        <w:t>significantly less than cost for some work and prices which are significantly overstated for other</w:t>
      </w:r>
      <w:r w:rsidR="00A11268">
        <w:rPr>
          <w:rFonts w:ascii="Times New Roman" w:hAnsi="Times New Roman"/>
          <w:color w:val="000000"/>
          <w:szCs w:val="22"/>
        </w:rPr>
        <w:t xml:space="preserve"> </w:t>
      </w:r>
      <w:r w:rsidRPr="004C2D26">
        <w:rPr>
          <w:rFonts w:ascii="Times New Roman" w:hAnsi="Times New Roman"/>
          <w:color w:val="000000"/>
          <w:szCs w:val="22"/>
        </w:rPr>
        <w:t>work.</w:t>
      </w:r>
    </w:p>
    <w:tbl>
      <w:tblPr>
        <w:tblW w:w="10779" w:type="dxa"/>
        <w:tblInd w:w="79" w:type="dxa"/>
        <w:tblLook w:val="0000"/>
      </w:tblPr>
      <w:tblGrid>
        <w:gridCol w:w="439"/>
        <w:gridCol w:w="8920"/>
        <w:gridCol w:w="1420"/>
      </w:tblGrid>
      <w:tr w:rsidR="00647320" w:rsidRPr="00647320" w:rsidTr="006E639A">
        <w:trPr>
          <w:trHeight w:val="270"/>
        </w:trPr>
        <w:tc>
          <w:tcPr>
            <w:tcW w:w="439" w:type="dxa"/>
            <w:tcBorders>
              <w:top w:val="nil"/>
              <w:left w:val="nil"/>
              <w:bottom w:val="nil"/>
              <w:right w:val="nil"/>
            </w:tcBorders>
            <w:shd w:val="clear" w:color="auto" w:fill="auto"/>
            <w:noWrap/>
            <w:vAlign w:val="bottom"/>
          </w:tcPr>
          <w:p w:rsidR="00647320" w:rsidRPr="00647320" w:rsidRDefault="00647320" w:rsidP="00A11268">
            <w:pPr>
              <w:ind w:firstLineChars="100" w:firstLine="200"/>
              <w:rPr>
                <w:rFonts w:ascii="Arial" w:hAnsi="Arial" w:cs="Arial"/>
                <w:sz w:val="20"/>
              </w:rPr>
            </w:pPr>
          </w:p>
        </w:tc>
        <w:tc>
          <w:tcPr>
            <w:tcW w:w="8920" w:type="dxa"/>
            <w:tcBorders>
              <w:top w:val="nil"/>
              <w:left w:val="nil"/>
              <w:bottom w:val="nil"/>
              <w:right w:val="nil"/>
            </w:tcBorders>
            <w:shd w:val="clear" w:color="auto" w:fill="auto"/>
            <w:noWrap/>
            <w:vAlign w:val="bottom"/>
          </w:tcPr>
          <w:p w:rsidR="00647320" w:rsidRDefault="00647320" w:rsidP="00647320">
            <w:pPr>
              <w:ind w:firstLineChars="100" w:firstLine="200"/>
              <w:rPr>
                <w:rFonts w:ascii="Arial" w:hAnsi="Arial" w:cs="Arial"/>
                <w:sz w:val="20"/>
              </w:rPr>
            </w:pPr>
          </w:p>
          <w:p w:rsidR="000F1116" w:rsidRDefault="000F1116" w:rsidP="00647320">
            <w:pPr>
              <w:ind w:firstLineChars="100" w:firstLine="200"/>
              <w:rPr>
                <w:rFonts w:ascii="Arial" w:hAnsi="Arial" w:cs="Arial"/>
                <w:sz w:val="20"/>
              </w:rPr>
            </w:pPr>
          </w:p>
          <w:p w:rsidR="000F1116" w:rsidRPr="00647320" w:rsidRDefault="000F1116" w:rsidP="00647320">
            <w:pPr>
              <w:ind w:firstLineChars="100" w:firstLine="200"/>
              <w:rPr>
                <w:rFonts w:ascii="Arial" w:hAnsi="Arial" w:cs="Arial"/>
                <w:sz w:val="20"/>
              </w:rPr>
            </w:pPr>
          </w:p>
        </w:tc>
        <w:tc>
          <w:tcPr>
            <w:tcW w:w="1420" w:type="dxa"/>
            <w:tcBorders>
              <w:top w:val="nil"/>
              <w:left w:val="nil"/>
              <w:bottom w:val="nil"/>
              <w:right w:val="nil"/>
            </w:tcBorders>
            <w:shd w:val="clear" w:color="auto" w:fill="auto"/>
            <w:noWrap/>
            <w:vAlign w:val="bottom"/>
          </w:tcPr>
          <w:p w:rsidR="00647320" w:rsidRPr="00647320" w:rsidRDefault="00647320" w:rsidP="00647320">
            <w:pPr>
              <w:ind w:firstLineChars="100" w:firstLine="200"/>
              <w:rPr>
                <w:rFonts w:ascii="Arial" w:hAnsi="Arial" w:cs="Arial"/>
                <w:sz w:val="20"/>
              </w:rPr>
            </w:pPr>
          </w:p>
        </w:tc>
      </w:tr>
    </w:tbl>
    <w:p w:rsidR="00647320" w:rsidRDefault="00647320"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FD0939" w:rsidRDefault="00FD0939" w:rsidP="00C04C85">
      <w:pPr>
        <w:rPr>
          <w:rFonts w:ascii="Times New Roman" w:hAnsi="Times New Roman"/>
          <w:color w:val="FF0000"/>
          <w:szCs w:val="22"/>
        </w:rPr>
      </w:pPr>
    </w:p>
    <w:p w:rsidR="004F1444" w:rsidRDefault="004F1444" w:rsidP="00C04C85">
      <w:pPr>
        <w:rPr>
          <w:rFonts w:ascii="Times New Roman" w:hAnsi="Times New Roman"/>
          <w:color w:val="FF0000"/>
          <w:szCs w:val="22"/>
        </w:rPr>
      </w:pPr>
    </w:p>
    <w:p w:rsidR="0009311C" w:rsidRDefault="0059660E" w:rsidP="0009311C">
      <w:pPr>
        <w:pStyle w:val="BlockText"/>
        <w:ind w:left="1530"/>
        <w:jc w:val="center"/>
        <w:rPr>
          <w:b/>
          <w:bCs/>
          <w:sz w:val="24"/>
          <w:szCs w:val="24"/>
          <w:lang w:val="fr-FR"/>
        </w:rPr>
      </w:pPr>
      <w:r>
        <w:tab/>
      </w:r>
      <w:r w:rsidR="0009311C">
        <w:rPr>
          <w:b/>
          <w:bCs/>
          <w:sz w:val="24"/>
          <w:szCs w:val="24"/>
          <w:lang w:val="fr-FR"/>
        </w:rPr>
        <w:t>ATTACHMENT 1</w:t>
      </w:r>
    </w:p>
    <w:p w:rsidR="0009311C" w:rsidRDefault="0009311C" w:rsidP="0009311C">
      <w:pPr>
        <w:pStyle w:val="BlockText"/>
        <w:ind w:left="1530"/>
        <w:jc w:val="center"/>
        <w:rPr>
          <w:b/>
          <w:bCs/>
          <w:sz w:val="24"/>
          <w:szCs w:val="24"/>
          <w:lang w:val="fr-FR"/>
        </w:rPr>
      </w:pPr>
    </w:p>
    <w:p w:rsidR="0009311C" w:rsidRDefault="0009311C" w:rsidP="0009311C">
      <w:pPr>
        <w:pStyle w:val="BlockText"/>
        <w:ind w:left="1530"/>
        <w:jc w:val="center"/>
        <w:rPr>
          <w:b/>
          <w:bCs/>
          <w:sz w:val="24"/>
          <w:szCs w:val="24"/>
          <w:lang w:val="fr-FR"/>
        </w:rPr>
      </w:pPr>
      <w:r>
        <w:rPr>
          <w:b/>
          <w:bCs/>
          <w:sz w:val="24"/>
          <w:szCs w:val="24"/>
          <w:lang w:val="fr-FR"/>
        </w:rPr>
        <w:t>SIMILAR EXPERIENCE MATRIX TEMPLATE</w:t>
      </w:r>
    </w:p>
    <w:p w:rsidR="0009311C" w:rsidRDefault="0009311C" w:rsidP="0009311C">
      <w:pPr>
        <w:pStyle w:val="BlockText"/>
        <w:ind w:left="1530"/>
        <w:jc w:val="center"/>
        <w:rPr>
          <w:b/>
          <w:bCs/>
          <w:sz w:val="24"/>
          <w:szCs w:val="24"/>
          <w:lang w:val="fr-FR"/>
        </w:rPr>
      </w:pPr>
    </w:p>
    <w:p w:rsidR="0009311C" w:rsidRDefault="0009311C" w:rsidP="0009311C">
      <w:pPr>
        <w:rPr>
          <w:lang w:val="fr-FR"/>
        </w:rPr>
      </w:pPr>
    </w:p>
    <w:tbl>
      <w:tblPr>
        <w:tblW w:w="9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87"/>
        <w:gridCol w:w="6351"/>
        <w:gridCol w:w="27"/>
        <w:gridCol w:w="8"/>
      </w:tblGrid>
      <w:tr w:rsidR="0009311C" w:rsidTr="0009311C">
        <w:tblPrEx>
          <w:tblCellMar>
            <w:top w:w="0" w:type="dxa"/>
            <w:bottom w:w="0" w:type="dxa"/>
          </w:tblCellMar>
        </w:tblPrEx>
        <w:trPr>
          <w:trHeight w:val="1043"/>
          <w:jc w:val="center"/>
        </w:trPr>
        <w:tc>
          <w:tcPr>
            <w:tcW w:w="9473" w:type="dxa"/>
            <w:gridSpan w:val="4"/>
            <w:shd w:val="clear" w:color="auto" w:fill="333399"/>
            <w:vAlign w:val="center"/>
          </w:tcPr>
          <w:p w:rsidR="0009311C" w:rsidRDefault="0009311C" w:rsidP="00677976">
            <w:pPr>
              <w:pStyle w:val="TableText"/>
              <w:numPr>
                <w:ilvl w:val="0"/>
                <w:numId w:val="65"/>
              </w:numPr>
              <w:spacing w:line="360" w:lineRule="auto"/>
              <w:jc w:val="center"/>
              <w:rPr>
                <w:b/>
                <w:bCs/>
                <w:color w:val="FFFFFF"/>
                <w:sz w:val="24"/>
              </w:rPr>
            </w:pPr>
            <w:r>
              <w:rPr>
                <w:b/>
                <w:bCs/>
                <w:i/>
                <w:iCs/>
                <w:color w:val="FFFFFF"/>
                <w:sz w:val="24"/>
              </w:rPr>
              <w:t>Project Name/Contract Title and Contract Number</w:t>
            </w:r>
            <w:r>
              <w:rPr>
                <w:b/>
                <w:bCs/>
                <w:color w:val="FFFFFF"/>
                <w:sz w:val="24"/>
              </w:rPr>
              <w:t xml:space="preserve"> </w:t>
            </w: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44"/>
          <w:jc w:val="center"/>
        </w:trPr>
        <w:tc>
          <w:tcPr>
            <w:tcW w:w="9465" w:type="dxa"/>
            <w:gridSpan w:val="3"/>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44"/>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sz w:val="24"/>
              </w:rPr>
              <w:t xml:space="preserve">Performed By:  </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54"/>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sz w:val="24"/>
              </w:rPr>
              <w:t xml:space="preserve">Major Subcontractor(s): </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54"/>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sz w:val="24"/>
              </w:rPr>
              <w:t xml:space="preserve">Key Personnel:  </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54"/>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sz w:val="24"/>
              </w:rPr>
              <w:t>Agency/Company:</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44"/>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sz w:val="24"/>
              </w:rPr>
              <w:t xml:space="preserve">CO: </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44"/>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sz w:val="24"/>
                <w:szCs w:val="22"/>
              </w:rPr>
              <w:t>COTR:</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44"/>
          <w:jc w:val="center"/>
        </w:trPr>
        <w:tc>
          <w:tcPr>
            <w:tcW w:w="3087" w:type="dxa"/>
            <w:tcBorders>
              <w:top w:val="single" w:sz="6" w:space="0" w:color="0000FF"/>
            </w:tcBorders>
          </w:tcPr>
          <w:p w:rsidR="0009311C" w:rsidRDefault="0009311C" w:rsidP="0009311C">
            <w:pPr>
              <w:pStyle w:val="TableText"/>
              <w:numPr>
                <w:ilvl w:val="0"/>
                <w:numId w:val="65"/>
              </w:numPr>
              <w:tabs>
                <w:tab w:val="clear" w:pos="720"/>
                <w:tab w:val="left" w:pos="431"/>
              </w:tabs>
              <w:ind w:left="0" w:firstLine="19"/>
              <w:rPr>
                <w:b/>
                <w:sz w:val="24"/>
                <w:szCs w:val="22"/>
              </w:rPr>
            </w:pPr>
            <w:r>
              <w:rPr>
                <w:b/>
                <w:sz w:val="24"/>
                <w:szCs w:val="22"/>
              </w:rPr>
              <w:t>Other Technical POC:</w:t>
            </w:r>
          </w:p>
        </w:tc>
        <w:tc>
          <w:tcPr>
            <w:tcW w:w="6378" w:type="dxa"/>
            <w:gridSpan w:val="2"/>
            <w:tcBorders>
              <w:top w:val="single" w:sz="6" w:space="0" w:color="0000FF"/>
            </w:tcBorders>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44"/>
          <w:jc w:val="center"/>
        </w:trPr>
        <w:tc>
          <w:tcPr>
            <w:tcW w:w="3087" w:type="dxa"/>
            <w:tcBorders>
              <w:top w:val="single" w:sz="6" w:space="0" w:color="0000FF"/>
            </w:tcBorders>
          </w:tcPr>
          <w:p w:rsidR="0009311C" w:rsidRDefault="0009311C" w:rsidP="0009311C">
            <w:pPr>
              <w:pStyle w:val="TableText"/>
              <w:numPr>
                <w:ilvl w:val="0"/>
                <w:numId w:val="65"/>
              </w:numPr>
              <w:tabs>
                <w:tab w:val="clear" w:pos="720"/>
                <w:tab w:val="left" w:pos="431"/>
              </w:tabs>
              <w:ind w:left="0" w:firstLine="19"/>
              <w:rPr>
                <w:b/>
                <w:sz w:val="24"/>
                <w:szCs w:val="22"/>
              </w:rPr>
            </w:pPr>
            <w:r>
              <w:rPr>
                <w:b/>
                <w:sz w:val="24"/>
                <w:szCs w:val="22"/>
              </w:rPr>
              <w:t>Period of Performance:</w:t>
            </w:r>
          </w:p>
        </w:tc>
        <w:tc>
          <w:tcPr>
            <w:tcW w:w="6378" w:type="dxa"/>
            <w:gridSpan w:val="2"/>
            <w:tcBorders>
              <w:top w:val="single" w:sz="6" w:space="0" w:color="0000FF"/>
            </w:tcBorders>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144"/>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sz w:val="24"/>
                <w:szCs w:val="22"/>
              </w:rPr>
              <w:t>Contract Type and Total Value:</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1"/>
          <w:wAfter w:w="8" w:type="dxa"/>
          <w:trHeight w:val="298"/>
          <w:jc w:val="center"/>
        </w:trPr>
        <w:tc>
          <w:tcPr>
            <w:tcW w:w="3087" w:type="dxa"/>
          </w:tcPr>
          <w:p w:rsidR="0009311C" w:rsidRDefault="0009311C" w:rsidP="0009311C">
            <w:pPr>
              <w:pStyle w:val="TableText"/>
              <w:numPr>
                <w:ilvl w:val="0"/>
                <w:numId w:val="65"/>
              </w:numPr>
              <w:tabs>
                <w:tab w:val="clear" w:pos="720"/>
                <w:tab w:val="left" w:pos="431"/>
              </w:tabs>
              <w:ind w:left="0" w:firstLine="19"/>
              <w:rPr>
                <w:b/>
                <w:sz w:val="24"/>
                <w:szCs w:val="22"/>
              </w:rPr>
            </w:pPr>
            <w:r>
              <w:rPr>
                <w:b/>
                <w:bCs/>
                <w:sz w:val="24"/>
              </w:rPr>
              <w:t>Product/Service Provided:</w:t>
            </w:r>
          </w:p>
        </w:tc>
        <w:tc>
          <w:tcPr>
            <w:tcW w:w="6378" w:type="dxa"/>
            <w:gridSpan w:val="2"/>
          </w:tcPr>
          <w:p w:rsidR="0009311C" w:rsidRDefault="0009311C" w:rsidP="00677976">
            <w:pPr>
              <w:pStyle w:val="TableText"/>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2"/>
          <w:wAfter w:w="35" w:type="dxa"/>
          <w:trHeight w:val="298"/>
          <w:jc w:val="center"/>
        </w:trPr>
        <w:tc>
          <w:tcPr>
            <w:tcW w:w="9438" w:type="dxa"/>
            <w:gridSpan w:val="2"/>
          </w:tcPr>
          <w:p w:rsidR="0009311C" w:rsidRDefault="0009311C" w:rsidP="0009311C">
            <w:pPr>
              <w:pStyle w:val="TableText"/>
              <w:numPr>
                <w:ilvl w:val="0"/>
                <w:numId w:val="65"/>
              </w:numPr>
              <w:tabs>
                <w:tab w:val="clear" w:pos="720"/>
              </w:tabs>
              <w:ind w:left="492" w:hanging="450"/>
              <w:rPr>
                <w:b/>
                <w:sz w:val="24"/>
              </w:rPr>
            </w:pPr>
            <w:r>
              <w:rPr>
                <w:b/>
                <w:sz w:val="24"/>
              </w:rPr>
              <w:t>Problems Encountered/Resolution:</w:t>
            </w:r>
          </w:p>
          <w:p w:rsidR="0009311C" w:rsidRDefault="0009311C" w:rsidP="00677976">
            <w:pPr>
              <w:pStyle w:val="TableText"/>
              <w:ind w:left="492" w:right="-84" w:hanging="450"/>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2"/>
          <w:wAfter w:w="35" w:type="dxa"/>
          <w:trHeight w:val="298"/>
          <w:jc w:val="center"/>
        </w:trPr>
        <w:tc>
          <w:tcPr>
            <w:tcW w:w="9438" w:type="dxa"/>
            <w:gridSpan w:val="2"/>
          </w:tcPr>
          <w:p w:rsidR="0009311C" w:rsidRDefault="0009311C" w:rsidP="0009311C">
            <w:pPr>
              <w:pStyle w:val="TableText"/>
              <w:numPr>
                <w:ilvl w:val="0"/>
                <w:numId w:val="65"/>
              </w:numPr>
              <w:tabs>
                <w:tab w:val="clear" w:pos="720"/>
              </w:tabs>
              <w:ind w:left="492" w:hanging="450"/>
              <w:rPr>
                <w:b/>
                <w:bCs/>
                <w:sz w:val="24"/>
              </w:rPr>
            </w:pPr>
            <w:r>
              <w:rPr>
                <w:b/>
                <w:sz w:val="24"/>
              </w:rPr>
              <w:t>Awards, Recognitions, and Certifications Received:</w:t>
            </w:r>
          </w:p>
          <w:p w:rsidR="0009311C" w:rsidRDefault="0009311C" w:rsidP="00677976">
            <w:pPr>
              <w:pStyle w:val="TableText"/>
              <w:ind w:left="492" w:hanging="450"/>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2"/>
          <w:wAfter w:w="35" w:type="dxa"/>
          <w:trHeight w:val="298"/>
          <w:jc w:val="center"/>
        </w:trPr>
        <w:tc>
          <w:tcPr>
            <w:tcW w:w="9438" w:type="dxa"/>
            <w:gridSpan w:val="2"/>
          </w:tcPr>
          <w:p w:rsidR="0009311C" w:rsidRDefault="0009311C" w:rsidP="0009311C">
            <w:pPr>
              <w:pStyle w:val="TableText"/>
              <w:numPr>
                <w:ilvl w:val="0"/>
                <w:numId w:val="65"/>
              </w:numPr>
              <w:tabs>
                <w:tab w:val="clear" w:pos="720"/>
              </w:tabs>
              <w:ind w:left="492" w:hanging="450"/>
              <w:rPr>
                <w:b/>
                <w:bCs/>
                <w:sz w:val="24"/>
              </w:rPr>
            </w:pPr>
            <w:r>
              <w:rPr>
                <w:b/>
                <w:sz w:val="24"/>
              </w:rPr>
              <w:t>Project Description and Approach:</w:t>
            </w:r>
          </w:p>
          <w:p w:rsidR="0009311C" w:rsidRDefault="0009311C" w:rsidP="00677976">
            <w:pPr>
              <w:pStyle w:val="TableText"/>
              <w:ind w:left="492" w:hanging="450"/>
              <w:rPr>
                <w:sz w:val="24"/>
                <w:szCs w:val="22"/>
              </w:rPr>
            </w:pPr>
          </w:p>
        </w:tc>
      </w:tr>
      <w:tr w:rsidR="0009311C" w:rsidTr="0009311C">
        <w:tblPrEx>
          <w:tblBorders>
            <w:top w:val="single" w:sz="6" w:space="0" w:color="0000FF"/>
            <w:left w:val="single" w:sz="6" w:space="0" w:color="0000FF"/>
            <w:bottom w:val="single" w:sz="6" w:space="0" w:color="0000FF"/>
            <w:right w:val="single" w:sz="6" w:space="0" w:color="0000FF"/>
            <w:insideH w:val="single" w:sz="6" w:space="0" w:color="0000FF"/>
            <w:insideV w:val="single" w:sz="6" w:space="0" w:color="0000FF"/>
          </w:tblBorders>
          <w:tblCellMar>
            <w:top w:w="0" w:type="dxa"/>
            <w:left w:w="105" w:type="dxa"/>
            <w:bottom w:w="0" w:type="dxa"/>
            <w:right w:w="105" w:type="dxa"/>
          </w:tblCellMar>
        </w:tblPrEx>
        <w:trPr>
          <w:gridAfter w:val="2"/>
          <w:wAfter w:w="35" w:type="dxa"/>
          <w:trHeight w:val="298"/>
          <w:jc w:val="center"/>
        </w:trPr>
        <w:tc>
          <w:tcPr>
            <w:tcW w:w="9438" w:type="dxa"/>
            <w:gridSpan w:val="2"/>
          </w:tcPr>
          <w:p w:rsidR="0009311C" w:rsidRDefault="0009311C" w:rsidP="0009311C">
            <w:pPr>
              <w:pStyle w:val="TableText"/>
              <w:numPr>
                <w:ilvl w:val="0"/>
                <w:numId w:val="65"/>
              </w:numPr>
              <w:tabs>
                <w:tab w:val="clear" w:pos="720"/>
              </w:tabs>
              <w:ind w:left="492" w:hanging="450"/>
              <w:rPr>
                <w:b/>
                <w:sz w:val="24"/>
              </w:rPr>
            </w:pPr>
            <w:r>
              <w:rPr>
                <w:b/>
                <w:sz w:val="24"/>
              </w:rPr>
              <w:t>Leveraging Referenced Experience for GPO:</w:t>
            </w:r>
          </w:p>
          <w:p w:rsidR="0009311C" w:rsidRDefault="0009311C" w:rsidP="00677976">
            <w:pPr>
              <w:pStyle w:val="TableText"/>
              <w:ind w:left="42"/>
              <w:rPr>
                <w:b/>
                <w:sz w:val="24"/>
              </w:rPr>
            </w:pPr>
          </w:p>
        </w:tc>
      </w:tr>
    </w:tbl>
    <w:p w:rsidR="0009311C" w:rsidRDefault="0009311C" w:rsidP="0009311C">
      <w:pPr>
        <w:pStyle w:val="BodyText"/>
      </w:pPr>
    </w:p>
    <w:p w:rsidR="0009311C" w:rsidRDefault="0009311C" w:rsidP="0009311C">
      <w:pPr>
        <w:pStyle w:val="BodyText"/>
      </w:pPr>
    </w:p>
    <w:p w:rsidR="0009311C" w:rsidRDefault="0009311C" w:rsidP="0009311C">
      <w:pPr>
        <w:pStyle w:val="BodyText"/>
        <w:jc w:val="center"/>
        <w:rPr>
          <w:b/>
          <w:bCs/>
        </w:rPr>
      </w:pPr>
    </w:p>
    <w:p w:rsidR="0009311C" w:rsidRDefault="0009311C" w:rsidP="0009311C">
      <w:pPr>
        <w:pStyle w:val="BodyText"/>
        <w:jc w:val="center"/>
        <w:rPr>
          <w:b/>
          <w:bCs/>
        </w:rPr>
      </w:pPr>
    </w:p>
    <w:p w:rsidR="0009311C" w:rsidRDefault="0009311C" w:rsidP="0009311C">
      <w:pPr>
        <w:pStyle w:val="BodyText"/>
        <w:jc w:val="center"/>
        <w:rPr>
          <w:b/>
          <w:bCs/>
        </w:rPr>
      </w:pPr>
    </w:p>
    <w:p w:rsidR="0009311C" w:rsidRDefault="0009311C" w:rsidP="0009311C">
      <w:pPr>
        <w:pStyle w:val="BodyText"/>
        <w:jc w:val="center"/>
        <w:rPr>
          <w:b/>
          <w:bCs/>
        </w:rPr>
      </w:pPr>
    </w:p>
    <w:p w:rsidR="0009311C" w:rsidRDefault="0009311C" w:rsidP="0009311C">
      <w:pPr>
        <w:pStyle w:val="BodyText"/>
        <w:jc w:val="center"/>
        <w:rPr>
          <w:b/>
          <w:bCs/>
        </w:rPr>
      </w:pPr>
    </w:p>
    <w:p w:rsidR="0009311C" w:rsidRDefault="0009311C" w:rsidP="0009311C">
      <w:pPr>
        <w:pStyle w:val="BodyText"/>
        <w:jc w:val="center"/>
        <w:rPr>
          <w:b/>
          <w:bCs/>
        </w:rPr>
      </w:pPr>
    </w:p>
    <w:p w:rsidR="0009311C" w:rsidRDefault="0009311C" w:rsidP="0009311C">
      <w:pPr>
        <w:pStyle w:val="BodyText"/>
        <w:jc w:val="center"/>
        <w:rPr>
          <w:b/>
          <w:bCs/>
        </w:rPr>
      </w:pPr>
    </w:p>
    <w:p w:rsidR="0009311C" w:rsidRDefault="0009311C" w:rsidP="0009311C">
      <w:pPr>
        <w:pStyle w:val="BodyText"/>
        <w:jc w:val="center"/>
        <w:rPr>
          <w:b/>
          <w:bCs/>
        </w:rPr>
      </w:pPr>
    </w:p>
    <w:p w:rsidR="00C04C85" w:rsidRDefault="00C04C85" w:rsidP="0059660E">
      <w:pPr>
        <w:pStyle w:val="Default"/>
        <w:widowControl w:val="0"/>
        <w:rPr>
          <w:color w:val="auto"/>
        </w:rPr>
      </w:pPr>
    </w:p>
    <w:p w:rsidR="00C04C85" w:rsidRDefault="00C04C85" w:rsidP="00333439">
      <w:pPr>
        <w:rPr>
          <w:rFonts w:ascii="Times New Roman" w:hAnsi="Times New Roman"/>
          <w:b/>
          <w:color w:val="FF0000"/>
          <w:szCs w:val="22"/>
        </w:rPr>
      </w:pPr>
    </w:p>
    <w:bookmarkEnd w:id="181"/>
    <w:bookmarkEnd w:id="182"/>
    <w:p w:rsidR="00134EA6" w:rsidRDefault="00134EA6">
      <w:pPr>
        <w:pStyle w:val="BlockText"/>
        <w:ind w:left="1530"/>
        <w:jc w:val="center"/>
        <w:rPr>
          <w:b/>
          <w:szCs w:val="22"/>
        </w:rPr>
      </w:pPr>
    </w:p>
    <w:p w:rsidR="00A90AEB" w:rsidRPr="00806B44" w:rsidRDefault="00A90AEB" w:rsidP="00414D92">
      <w:pPr>
        <w:pStyle w:val="BodyText"/>
        <w:keepNext/>
        <w:keepLines/>
        <w:widowControl/>
        <w:jc w:val="center"/>
        <w:rPr>
          <w:b/>
          <w:bCs/>
          <w:sz w:val="20"/>
        </w:rPr>
      </w:pPr>
      <w:r w:rsidRPr="00806B44">
        <w:rPr>
          <w:b/>
          <w:bCs/>
          <w:sz w:val="20"/>
        </w:rPr>
        <w:t>ORGANIZATION’S PERFORMANCE QUESTIONNAIRE</w:t>
      </w:r>
    </w:p>
    <w:p w:rsidR="00A90AEB" w:rsidRPr="00806B44" w:rsidRDefault="00A90AEB" w:rsidP="00414D92">
      <w:pPr>
        <w:pStyle w:val="BodyText"/>
        <w:keepNext/>
        <w:keepLines/>
        <w:widowControl/>
        <w:jc w:val="center"/>
        <w:rPr>
          <w:b/>
          <w:bCs/>
          <w:sz w:val="20"/>
        </w:rPr>
      </w:pPr>
      <w:r w:rsidRPr="00806B44">
        <w:rPr>
          <w:b/>
          <w:bCs/>
          <w:sz w:val="20"/>
        </w:rPr>
        <w:t xml:space="preserve">ATTACHMMENT </w:t>
      </w:r>
      <w:r w:rsidR="0009311C">
        <w:rPr>
          <w:b/>
          <w:bCs/>
          <w:sz w:val="20"/>
        </w:rPr>
        <w:t>2</w:t>
      </w:r>
    </w:p>
    <w:p w:rsidR="00A90AEB" w:rsidRDefault="00A90AEB" w:rsidP="00414D92">
      <w:pPr>
        <w:pStyle w:val="BodyText"/>
        <w:keepNext/>
        <w:keepLines/>
        <w:widowControl/>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69"/>
        <w:gridCol w:w="4707"/>
      </w:tblGrid>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pStyle w:val="Heading2"/>
              <w:keepLines/>
              <w:widowControl/>
              <w:numPr>
                <w:ilvl w:val="0"/>
                <w:numId w:val="0"/>
              </w:numPr>
            </w:pPr>
            <w:r>
              <w:t xml:space="preserve">      </w:t>
            </w:r>
            <w:bookmarkStart w:id="183" w:name="_Toc164666258"/>
            <w:bookmarkStart w:id="184" w:name="_Toc164838599"/>
            <w:r>
              <w:rPr>
                <w:color w:val="008000"/>
              </w:rPr>
              <w:t>ORGANIZATION’S</w:t>
            </w:r>
            <w:r>
              <w:t xml:space="preserve"> PERFORMANCE QUESTIONNAIRE</w:t>
            </w:r>
            <w:bookmarkEnd w:id="183"/>
            <w:bookmarkEnd w:id="184"/>
          </w:p>
        </w:tc>
      </w:tr>
      <w:tr w:rsidR="00A90AEB">
        <w:trPr>
          <w:cantSplit/>
        </w:trPr>
        <w:tc>
          <w:tcPr>
            <w:tcW w:w="9576" w:type="dxa"/>
            <w:gridSpan w:val="2"/>
            <w:tcBorders>
              <w:top w:val="single" w:sz="4" w:space="0" w:color="auto"/>
              <w:left w:val="single" w:sz="4" w:space="0" w:color="auto"/>
              <w:bottom w:val="nil"/>
              <w:right w:val="single" w:sz="4" w:space="0" w:color="auto"/>
            </w:tcBorders>
            <w:shd w:val="clear" w:color="auto" w:fill="auto"/>
          </w:tcPr>
          <w:p w:rsidR="00A90AEB" w:rsidRDefault="00A90AEB" w:rsidP="00414D92">
            <w:pPr>
              <w:keepNext/>
              <w:keepLines/>
              <w:jc w:val="center"/>
              <w:rPr>
                <w:rFonts w:ascii="Franklin Gothic Medium" w:hAnsi="Franklin Gothic Medium" w:cs="Arial"/>
                <w:sz w:val="20"/>
              </w:rPr>
            </w:pPr>
            <w:r>
              <w:rPr>
                <w:rFonts w:ascii="Franklin Gothic Medium" w:hAnsi="Franklin Gothic Medium" w:cs="Arial"/>
                <w:sz w:val="20"/>
              </w:rPr>
              <w:t>Your assistance is requested in support of a source selection</w:t>
            </w:r>
          </w:p>
        </w:tc>
      </w:tr>
      <w:tr w:rsidR="00A90AEB">
        <w:trPr>
          <w:cantSplit/>
        </w:trPr>
        <w:tc>
          <w:tcPr>
            <w:tcW w:w="9576" w:type="dxa"/>
            <w:gridSpan w:val="2"/>
            <w:tcBorders>
              <w:top w:val="nil"/>
              <w:left w:val="single" w:sz="4" w:space="0" w:color="auto"/>
              <w:bottom w:val="single" w:sz="4" w:space="0" w:color="auto"/>
              <w:right w:val="single" w:sz="4" w:space="0" w:color="auto"/>
            </w:tcBorders>
            <w:shd w:val="clear" w:color="auto" w:fill="auto"/>
          </w:tcPr>
          <w:p w:rsidR="00A90AEB" w:rsidRDefault="00A90AEB" w:rsidP="00414D92">
            <w:pPr>
              <w:keepNext/>
              <w:keepLines/>
              <w:jc w:val="center"/>
              <w:rPr>
                <w:rFonts w:ascii="Franklin Gothic Medium" w:hAnsi="Franklin Gothic Medium" w:cs="Arial"/>
                <w:sz w:val="20"/>
              </w:rPr>
            </w:pPr>
            <w:r>
              <w:rPr>
                <w:rFonts w:ascii="Franklin Gothic Medium" w:hAnsi="Franklin Gothic Medium" w:cs="Arial"/>
                <w:sz w:val="20"/>
              </w:rPr>
              <w:t xml:space="preserve">Please complete this questionnaire and mail or send by fax to: </w:t>
            </w:r>
            <w:r>
              <w:rPr>
                <w:rFonts w:ascii="Courier New" w:hAnsi="Courier New" w:cs="Courier New"/>
                <w:sz w:val="20"/>
              </w:rPr>
              <w:t>202-512-1354</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rPr>
                <w:rFonts w:ascii="Franklin Gothic Medium" w:hAnsi="Franklin Gothic Medium" w:cs="Arial"/>
                <w:sz w:val="20"/>
              </w:rPr>
            </w:pPr>
          </w:p>
          <w:p w:rsidR="00A90AEB" w:rsidRDefault="00033AC0" w:rsidP="00414D92">
            <w:pPr>
              <w:keepNext/>
              <w:keepLines/>
              <w:rPr>
                <w:rFonts w:ascii="Franklin Gothic Medium" w:hAnsi="Franklin Gothic Medium" w:cs="Arial"/>
                <w:sz w:val="20"/>
              </w:rPr>
            </w:pPr>
            <w:r>
              <w:rPr>
                <w:rFonts w:ascii="Franklin Gothic Medium" w:hAnsi="Franklin Gothic Medium" w:cs="Arial"/>
                <w:sz w:val="20"/>
              </w:rPr>
              <w:t>Beverly Williams</w:t>
            </w:r>
            <w:r w:rsidR="00A90AEB">
              <w:rPr>
                <w:rFonts w:ascii="Franklin Gothic Medium" w:hAnsi="Franklin Gothic Medium" w:cs="Arial"/>
                <w:sz w:val="20"/>
              </w:rPr>
              <w:t xml:space="preserve"> </w:t>
            </w:r>
          </w:p>
          <w:p w:rsidR="00A90AEB" w:rsidRDefault="00A90AEB" w:rsidP="00414D92">
            <w:pPr>
              <w:keepNext/>
              <w:keepLines/>
              <w:rPr>
                <w:rFonts w:ascii="Franklin Gothic Medium" w:hAnsi="Franklin Gothic Medium" w:cs="Arial"/>
                <w:sz w:val="20"/>
              </w:rPr>
            </w:pP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 xml:space="preserve"> Government Printing Office </w:t>
            </w:r>
          </w:p>
          <w:p w:rsidR="00A90AEB" w:rsidRDefault="00A90AEB" w:rsidP="00414D92">
            <w:pPr>
              <w:keepNext/>
              <w:keepLines/>
              <w:rPr>
                <w:rFonts w:ascii="Franklin Gothic Medium" w:hAnsi="Franklin Gothic Medium" w:cs="Arial"/>
                <w:sz w:val="20"/>
              </w:rPr>
            </w:pPr>
            <w:r>
              <w:rPr>
                <w:rFonts w:ascii="Franklin Gothic Medium" w:hAnsi="Franklin Gothic Medium" w:cs="Arial"/>
                <w:sz w:val="20"/>
              </w:rPr>
              <w:t xml:space="preserve">Acquisition Services </w:t>
            </w:r>
          </w:p>
          <w:p w:rsidR="00A90AEB" w:rsidRDefault="00A90AEB" w:rsidP="00414D92">
            <w:pPr>
              <w:keepNext/>
              <w:keepLines/>
              <w:rPr>
                <w:rFonts w:ascii="Franklin Gothic Medium" w:hAnsi="Franklin Gothic Medium" w:cs="Arial"/>
                <w:sz w:val="20"/>
              </w:rPr>
            </w:pPr>
            <w:r>
              <w:rPr>
                <w:rFonts w:ascii="Franklin Gothic Medium" w:hAnsi="Franklin Gothic Medium" w:cs="Arial"/>
                <w:sz w:val="20"/>
              </w:rPr>
              <w:t xml:space="preserve">Stop: AS </w:t>
            </w:r>
          </w:p>
          <w:p w:rsidR="00A90AEB" w:rsidRDefault="00A90AEB" w:rsidP="00414D92">
            <w:pPr>
              <w:keepNext/>
              <w:keepLines/>
              <w:rPr>
                <w:rFonts w:ascii="Franklin Gothic Medium" w:hAnsi="Franklin Gothic Medium" w:cs="Arial"/>
                <w:sz w:val="20"/>
              </w:rPr>
            </w:pPr>
            <w:smartTag w:uri="urn:schemas-microsoft-com:office:smarttags" w:element="place">
              <w:smartTag w:uri="urn:schemas-microsoft-com:office:smarttags" w:element="City">
                <w:r>
                  <w:rPr>
                    <w:rFonts w:ascii="Franklin Gothic Medium" w:hAnsi="Franklin Gothic Medium" w:cs="Arial"/>
                    <w:sz w:val="20"/>
                  </w:rPr>
                  <w:t>Washington</w:t>
                </w:r>
              </w:smartTag>
              <w:r>
                <w:rPr>
                  <w:rFonts w:ascii="Franklin Gothic Medium" w:hAnsi="Franklin Gothic Medium" w:cs="Arial"/>
                  <w:sz w:val="20"/>
                </w:rPr>
                <w:t xml:space="preserve">, </w:t>
              </w:r>
              <w:smartTag w:uri="urn:schemas-microsoft-com:office:smarttags" w:element="State">
                <w:r>
                  <w:rPr>
                    <w:rFonts w:ascii="Franklin Gothic Medium" w:hAnsi="Franklin Gothic Medium" w:cs="Arial"/>
                    <w:sz w:val="20"/>
                  </w:rPr>
                  <w:t>DC</w:t>
                </w:r>
              </w:smartTag>
              <w:r>
                <w:rPr>
                  <w:rFonts w:ascii="Franklin Gothic Medium" w:hAnsi="Franklin Gothic Medium" w:cs="Arial"/>
                  <w:sz w:val="20"/>
                </w:rPr>
                <w:t xml:space="preserve"> </w:t>
              </w:r>
              <w:smartTag w:uri="urn:schemas-microsoft-com:office:smarttags" w:element="PostalCode">
                <w:r>
                  <w:rPr>
                    <w:rFonts w:ascii="Franklin Gothic Medium" w:hAnsi="Franklin Gothic Medium" w:cs="Arial"/>
                    <w:sz w:val="20"/>
                  </w:rPr>
                  <w:t>20401</w:t>
                </w:r>
              </w:smartTag>
            </w:smartTag>
            <w:r>
              <w:rPr>
                <w:rFonts w:ascii="Franklin Gothic Medium" w:hAnsi="Franklin Gothic Medium" w:cs="Arial"/>
                <w:sz w:val="20"/>
              </w:rPr>
              <w:t xml:space="preserve"> </w:t>
            </w:r>
          </w:p>
          <w:p w:rsidR="00A90AEB" w:rsidRDefault="00A90AEB" w:rsidP="00414D92">
            <w:pPr>
              <w:keepNext/>
              <w:keepLines/>
              <w:rPr>
                <w:rFonts w:ascii="Franklin Gothic Medium" w:hAnsi="Franklin Gothic Medium" w:cs="Arial"/>
                <w:b/>
                <w:bCs/>
                <w:sz w:val="18"/>
              </w:rPr>
            </w:pP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tab/>
              <w:t xml:space="preserve">Desired Response Date: </w:t>
            </w:r>
            <w:r>
              <w:rPr>
                <w:rFonts w:ascii="Franklin Gothic Medium" w:hAnsi="Franklin Gothic Medium" w:cs="Arial"/>
                <w:color w:val="FF0000"/>
                <w:sz w:val="20"/>
              </w:rPr>
              <w:t xml:space="preserve"> </w:t>
            </w:r>
            <w:r w:rsidR="00E62649">
              <w:rPr>
                <w:rFonts w:ascii="Franklin Gothic Medium" w:hAnsi="Franklin Gothic Medium" w:cs="Arial"/>
                <w:color w:val="FF0000"/>
                <w:sz w:val="20"/>
              </w:rPr>
              <w:t>1</w:t>
            </w:r>
            <w:r w:rsidR="00BC07A1">
              <w:rPr>
                <w:rFonts w:ascii="Franklin Gothic Medium" w:hAnsi="Franklin Gothic Medium" w:cs="Arial"/>
                <w:color w:val="FF0000"/>
                <w:sz w:val="20"/>
              </w:rPr>
              <w:t>3</w:t>
            </w:r>
            <w:r>
              <w:rPr>
                <w:rFonts w:ascii="Franklin Gothic Medium" w:hAnsi="Franklin Gothic Medium" w:cs="Arial"/>
                <w:color w:val="FF0000"/>
                <w:sz w:val="18"/>
              </w:rPr>
              <w:t xml:space="preserve"> </w:t>
            </w:r>
            <w:r w:rsidR="003314CB">
              <w:rPr>
                <w:rFonts w:ascii="Franklin Gothic Medium" w:hAnsi="Franklin Gothic Medium" w:cs="Arial"/>
                <w:color w:val="FF0000"/>
                <w:sz w:val="18"/>
              </w:rPr>
              <w:t xml:space="preserve"> September</w:t>
            </w:r>
            <w:r>
              <w:rPr>
                <w:rFonts w:ascii="Franklin Gothic Medium" w:hAnsi="Franklin Gothic Medium" w:cs="Arial"/>
                <w:color w:val="FF0000"/>
                <w:sz w:val="18"/>
              </w:rPr>
              <w:t>, 20</w:t>
            </w:r>
            <w:r w:rsidR="00033AC0">
              <w:rPr>
                <w:rFonts w:ascii="Franklin Gothic Medium" w:hAnsi="Franklin Gothic Medium" w:cs="Arial"/>
                <w:color w:val="FF0000"/>
                <w:sz w:val="18"/>
              </w:rPr>
              <w:t>1</w:t>
            </w:r>
            <w:r>
              <w:rPr>
                <w:rFonts w:ascii="Franklin Gothic Medium" w:hAnsi="Franklin Gothic Medium" w:cs="Arial"/>
                <w:color w:val="FF0000"/>
                <w:sz w:val="18"/>
              </w:rPr>
              <w:t>0</w:t>
            </w:r>
          </w:p>
          <w:p w:rsidR="00A90AEB" w:rsidRDefault="00A90AEB" w:rsidP="00414D92">
            <w:pPr>
              <w:keepNext/>
              <w:keepLines/>
              <w:rPr>
                <w:rFonts w:ascii="Franklin Gothic Medium" w:hAnsi="Franklin Gothic Medium" w:cs="Arial"/>
                <w:sz w:val="20"/>
              </w:rPr>
            </w:pP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jc w:val="center"/>
              <w:rPr>
                <w:rFonts w:ascii="Franklin Gothic Medium" w:hAnsi="Franklin Gothic Medium" w:cs="Arial"/>
                <w:sz w:val="16"/>
              </w:rPr>
            </w:pPr>
            <w:r>
              <w:rPr>
                <w:rFonts w:ascii="Franklin Gothic Medium" w:hAnsi="Franklin Gothic Medium" w:cs="Arial"/>
                <w:sz w:val="16"/>
              </w:rPr>
              <w:t xml:space="preserve">When complete, the information on this form is </w:t>
            </w:r>
            <w:r>
              <w:rPr>
                <w:rFonts w:ascii="Franklin Gothic Medium" w:hAnsi="Franklin Gothic Medium" w:cs="Arial"/>
                <w:b/>
                <w:bCs/>
                <w:color w:val="0000FF"/>
                <w:sz w:val="16"/>
              </w:rPr>
              <w:t>SOURCE SELECTION SENSITIVE INFORMATION</w:t>
            </w:r>
            <w:r>
              <w:rPr>
                <w:rFonts w:ascii="Franklin Gothic Medium" w:hAnsi="Franklin Gothic Medium" w:cs="Arial"/>
                <w:sz w:val="16"/>
              </w:rPr>
              <w:t xml:space="preserve"> (41 U.S.C. 423) and shall be protected accordingly.</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800080"/>
          </w:tcPr>
          <w:p w:rsidR="00A90AEB" w:rsidRDefault="00A90AEB" w:rsidP="00414D92">
            <w:pPr>
              <w:pStyle w:val="Heading1"/>
              <w:keepLines/>
              <w:widowControl/>
              <w:rPr>
                <w:rFonts w:ascii="Franklin Gothic Medium" w:hAnsi="Franklin Gothic Medium"/>
                <w:b w:val="0"/>
                <w:bCs/>
              </w:rPr>
            </w:pPr>
            <w:bookmarkStart w:id="185" w:name="_Toc164666259"/>
            <w:bookmarkStart w:id="186" w:name="_Toc164838600"/>
            <w:r>
              <w:rPr>
                <w:rFonts w:ascii="Franklin Gothic Medium" w:hAnsi="Franklin Gothic Medium"/>
                <w:b w:val="0"/>
                <w:bCs/>
              </w:rPr>
              <w:t>TO BE COMPLETED BY CONTRACTOR</w:t>
            </w:r>
            <w:bookmarkEnd w:id="185"/>
            <w:bookmarkEnd w:id="186"/>
          </w:p>
        </w:tc>
      </w:tr>
      <w:tr w:rsidR="00A90AEB">
        <w:trPr>
          <w:cantSplit/>
          <w:trHeight w:val="576"/>
        </w:trPr>
        <w:tc>
          <w:tcPr>
            <w:tcW w:w="4869" w:type="dxa"/>
            <w:vMerge w:val="restart"/>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numPr>
                <w:ilvl w:val="0"/>
                <w:numId w:val="23"/>
              </w:numPr>
              <w:tabs>
                <w:tab w:val="num" w:pos="1890"/>
              </w:tabs>
              <w:ind w:left="360"/>
              <w:rPr>
                <w:rFonts w:ascii="Franklin Gothic Medium" w:hAnsi="Franklin Gothic Medium" w:cs="Arial"/>
                <w:sz w:val="20"/>
              </w:rPr>
            </w:pPr>
            <w:r>
              <w:rPr>
                <w:rFonts w:ascii="Franklin Gothic Medium" w:hAnsi="Franklin Gothic Medium" w:cs="Arial"/>
                <w:sz w:val="20"/>
              </w:rPr>
              <w:t>CONTRACTOR’S NAME AND ADDRESS</w:t>
            </w:r>
          </w:p>
          <w:p w:rsidR="00A90AEB" w:rsidRDefault="00A90AEB" w:rsidP="00414D92">
            <w:pPr>
              <w:keepNext/>
              <w:keepLines/>
              <w:ind w:left="360"/>
              <w:rPr>
                <w:sz w:val="20"/>
              </w:rPr>
            </w:pPr>
            <w:r>
              <w:rPr>
                <w:sz w:val="20"/>
              </w:rPr>
              <w:fldChar w:fldCharType="begin">
                <w:ffData>
                  <w:name w:val="Text1"/>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c>
          <w:tcPr>
            <w:tcW w:w="4707"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rPr>
                <w:rFonts w:ascii="Franklin Gothic Medium" w:hAnsi="Franklin Gothic Medium" w:cs="Arial"/>
                <w:sz w:val="20"/>
              </w:rPr>
            </w:pPr>
            <w:r>
              <w:rPr>
                <w:rFonts w:ascii="Franklin Gothic Medium" w:hAnsi="Franklin Gothic Medium" w:cs="Arial"/>
                <w:sz w:val="20"/>
              </w:rPr>
              <w:t xml:space="preserve">3. CONTRACT NO.: </w:t>
            </w:r>
            <w:r>
              <w:rPr>
                <w:sz w:val="20"/>
              </w:rPr>
              <w:fldChar w:fldCharType="begin">
                <w:ffData>
                  <w:name w:val="Text3"/>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Height w:val="576"/>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A90AEB" w:rsidRDefault="00A90AEB" w:rsidP="00414D92">
            <w:pPr>
              <w:keepNext/>
              <w:keepLines/>
              <w:rPr>
                <w:sz w:val="20"/>
              </w:rPr>
            </w:pPr>
          </w:p>
        </w:tc>
        <w:tc>
          <w:tcPr>
            <w:tcW w:w="4707"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rPr>
                <w:rFonts w:ascii="Franklin Gothic Medium" w:hAnsi="Franklin Gothic Medium" w:cs="Arial"/>
                <w:sz w:val="20"/>
              </w:rPr>
            </w:pPr>
            <w:r>
              <w:rPr>
                <w:rFonts w:ascii="Franklin Gothic Medium" w:hAnsi="Franklin Gothic Medium" w:cs="Arial"/>
                <w:sz w:val="20"/>
              </w:rPr>
              <w:t xml:space="preserve">4. CONTRACT INITIATION DATE: </w:t>
            </w:r>
            <w:r>
              <w:rPr>
                <w:sz w:val="20"/>
              </w:rPr>
              <w:fldChar w:fldCharType="begin">
                <w:ffData>
                  <w:name w:val="Text4"/>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Height w:val="576"/>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A90AEB" w:rsidRDefault="00A90AEB" w:rsidP="00414D92">
            <w:pPr>
              <w:keepNext/>
              <w:keepLines/>
              <w:rPr>
                <w:sz w:val="20"/>
              </w:rPr>
            </w:pPr>
          </w:p>
        </w:tc>
        <w:tc>
          <w:tcPr>
            <w:tcW w:w="4707"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rPr>
                <w:rFonts w:ascii="Franklin Gothic Medium" w:hAnsi="Franklin Gothic Medium" w:cs="Arial"/>
                <w:sz w:val="20"/>
              </w:rPr>
            </w:pPr>
            <w:r>
              <w:rPr>
                <w:rFonts w:ascii="Franklin Gothic Medium" w:hAnsi="Franklin Gothic Medium" w:cs="Arial"/>
                <w:sz w:val="20"/>
              </w:rPr>
              <w:t xml:space="preserve">5. COMPLETION DATE: </w:t>
            </w:r>
            <w:r>
              <w:rPr>
                <w:sz w:val="20"/>
              </w:rPr>
              <w:fldChar w:fldCharType="begin">
                <w:ffData>
                  <w:name w:val="Text5"/>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Height w:val="576"/>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A90AEB" w:rsidRDefault="00A90AEB" w:rsidP="00414D92">
            <w:pPr>
              <w:keepNext/>
              <w:keepLines/>
              <w:rPr>
                <w:sz w:val="20"/>
              </w:rPr>
            </w:pPr>
          </w:p>
        </w:tc>
        <w:tc>
          <w:tcPr>
            <w:tcW w:w="4707"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rPr>
                <w:rFonts w:ascii="Franklin Gothic Medium" w:hAnsi="Franklin Gothic Medium" w:cs="Arial"/>
                <w:sz w:val="20"/>
              </w:rPr>
            </w:pPr>
            <w:r>
              <w:rPr>
                <w:rFonts w:ascii="Franklin Gothic Medium" w:hAnsi="Franklin Gothic Medium" w:cs="Arial"/>
                <w:sz w:val="20"/>
              </w:rPr>
              <w:t xml:space="preserve">6. CONTRACT VALUE  $ </w:t>
            </w:r>
            <w:r>
              <w:rPr>
                <w:sz w:val="20"/>
              </w:rPr>
              <w:fldChar w:fldCharType="begin">
                <w:ffData>
                  <w:name w:val="Text6"/>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trHeight w:val="720"/>
        </w:trPr>
        <w:tc>
          <w:tcPr>
            <w:tcW w:w="4869"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numPr>
                <w:ilvl w:val="0"/>
                <w:numId w:val="23"/>
              </w:numPr>
              <w:tabs>
                <w:tab w:val="num" w:pos="1890"/>
              </w:tabs>
              <w:ind w:left="384" w:hanging="384"/>
              <w:rPr>
                <w:rFonts w:ascii="Franklin Gothic Medium" w:hAnsi="Franklin Gothic Medium" w:cs="Arial"/>
                <w:sz w:val="20"/>
              </w:rPr>
            </w:pPr>
            <w:r>
              <w:rPr>
                <w:rFonts w:ascii="Franklin Gothic Medium" w:hAnsi="Franklin Gothic Medium" w:cs="Arial"/>
                <w:sz w:val="20"/>
              </w:rPr>
              <w:t xml:space="preserve">PROJECT NAME: </w:t>
            </w:r>
          </w:p>
          <w:p w:rsidR="00A90AEB" w:rsidRDefault="00A90AEB" w:rsidP="00414D92">
            <w:pPr>
              <w:keepNext/>
              <w:keepLines/>
              <w:tabs>
                <w:tab w:val="left" w:pos="360"/>
              </w:tabs>
              <w:rPr>
                <w:sz w:val="20"/>
              </w:rPr>
            </w:pPr>
            <w:r>
              <w:rPr>
                <w:rFonts w:ascii="Franklin Gothic Medium" w:hAnsi="Franklin Gothic Medium" w:cs="Arial"/>
                <w:sz w:val="20"/>
              </w:rPr>
              <w:tab/>
            </w:r>
            <w:r>
              <w:rPr>
                <w:sz w:val="20"/>
              </w:rPr>
              <w:fldChar w:fldCharType="begin">
                <w:ffData>
                  <w:name w:val="Text8"/>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c>
          <w:tcPr>
            <w:tcW w:w="4707" w:type="dxa"/>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14D92">
            <w:pPr>
              <w:keepNext/>
              <w:keepLines/>
              <w:rPr>
                <w:rFonts w:ascii="Franklin Gothic Medium" w:hAnsi="Franklin Gothic Medium" w:cs="Arial"/>
                <w:sz w:val="20"/>
              </w:rPr>
            </w:pPr>
            <w:r>
              <w:rPr>
                <w:rFonts w:ascii="Franklin Gothic Medium" w:hAnsi="Franklin Gothic Medium" w:cs="Arial"/>
                <w:sz w:val="20"/>
              </w:rPr>
              <w:t xml:space="preserve">7. TYPE OF CONTRACT: </w:t>
            </w:r>
            <w:r>
              <w:rPr>
                <w:sz w:val="20"/>
              </w:rPr>
              <w:fldChar w:fldCharType="begin">
                <w:ffData>
                  <w:name w:val="Text7"/>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Height w:val="720"/>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ind w:left="336" w:hanging="336"/>
              <w:rPr>
                <w:rFonts w:ascii="Franklin Gothic Medium" w:hAnsi="Franklin Gothic Medium" w:cs="Arial"/>
                <w:sz w:val="20"/>
              </w:rPr>
            </w:pPr>
            <w:r>
              <w:rPr>
                <w:rFonts w:ascii="Franklin Gothic Medium" w:hAnsi="Franklin Gothic Medium" w:cs="Arial"/>
                <w:sz w:val="20"/>
              </w:rPr>
              <w:t xml:space="preserve">8. DESCRIPTION OF PROJECT’S KEY CHARACTERISTICS: </w:t>
            </w:r>
          </w:p>
          <w:p w:rsidR="00A90AEB" w:rsidRDefault="00A90AEB">
            <w:pPr>
              <w:ind w:left="336" w:hanging="336"/>
              <w:rPr>
                <w:sz w:val="20"/>
              </w:rPr>
            </w:pPr>
            <w:r>
              <w:rPr>
                <w:rFonts w:ascii="Franklin Gothic Medium" w:hAnsi="Franklin Gothic Medium" w:cs="Arial"/>
                <w:sz w:val="20"/>
              </w:rPr>
              <w:tab/>
            </w:r>
            <w:r>
              <w:rPr>
                <w:sz w:val="20"/>
              </w:rPr>
              <w:fldChar w:fldCharType="begin">
                <w:ffData>
                  <w:name w:val="Text9"/>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jc w:val="center"/>
              <w:rPr>
                <w:rFonts w:ascii="Franklin Gothic Medium" w:hAnsi="Franklin Gothic Medium" w:cs="Arial"/>
                <w:sz w:val="16"/>
              </w:rPr>
            </w:pPr>
            <w:r>
              <w:rPr>
                <w:rFonts w:ascii="Franklin Gothic Medium" w:hAnsi="Franklin Gothic Medium" w:cs="Arial"/>
                <w:sz w:val="16"/>
              </w:rPr>
              <w:t>Please add a continuation page if additional space is necessary.</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800080"/>
          </w:tcPr>
          <w:p w:rsidR="00A90AEB" w:rsidRDefault="00A90AEB">
            <w:pPr>
              <w:jc w:val="center"/>
              <w:rPr>
                <w:rFonts w:ascii="Franklin Gothic Medium" w:hAnsi="Franklin Gothic Medium" w:cs="Arial"/>
                <w:color w:val="FFFFFF"/>
              </w:rPr>
            </w:pPr>
            <w:r>
              <w:rPr>
                <w:rFonts w:ascii="Franklin Gothic Medium" w:hAnsi="Franklin Gothic Medium" w:cs="Arial"/>
                <w:color w:val="FFFFFF"/>
              </w:rPr>
              <w:t>TO BE COMPLETED BY EVALUATING ORGANIZATION REPRESENTATIVE</w:t>
            </w:r>
          </w:p>
        </w:tc>
      </w:tr>
      <w:tr w:rsidR="00A90AEB">
        <w:trPr>
          <w:cantSplit/>
        </w:trPr>
        <w:tc>
          <w:tcPr>
            <w:tcW w:w="9576" w:type="dxa"/>
            <w:gridSpan w:val="2"/>
            <w:tcBorders>
              <w:top w:val="single" w:sz="4" w:space="0" w:color="auto"/>
              <w:left w:val="single" w:sz="4" w:space="0" w:color="auto"/>
              <w:bottom w:val="nil"/>
              <w:right w:val="single" w:sz="4" w:space="0" w:color="auto"/>
            </w:tcBorders>
            <w:shd w:val="clear" w:color="auto" w:fill="auto"/>
          </w:tcPr>
          <w:p w:rsidR="00A90AEB" w:rsidRDefault="00A90AEB">
            <w:pPr>
              <w:rPr>
                <w:rFonts w:ascii="Franklin Gothic Medium" w:hAnsi="Franklin Gothic Medium" w:cs="Arial"/>
                <w:sz w:val="20"/>
              </w:rPr>
            </w:pPr>
            <w:r>
              <w:rPr>
                <w:rFonts w:ascii="Franklin Gothic Medium" w:hAnsi="Franklin Gothic Medium" w:cs="Arial"/>
                <w:sz w:val="20"/>
              </w:rPr>
              <w:t>9. EVALUATION</w:t>
            </w:r>
          </w:p>
        </w:tc>
      </w:tr>
      <w:tr w:rsidR="00A90AEB">
        <w:trPr>
          <w:cantSplit/>
          <w:trHeight w:val="720"/>
        </w:trPr>
        <w:tc>
          <w:tcPr>
            <w:tcW w:w="9576" w:type="dxa"/>
            <w:gridSpan w:val="2"/>
            <w:tcBorders>
              <w:top w:val="nil"/>
              <w:left w:val="single" w:sz="4" w:space="0" w:color="auto"/>
              <w:bottom w:val="nil"/>
              <w:right w:val="single" w:sz="4" w:space="0" w:color="auto"/>
            </w:tcBorders>
            <w:shd w:val="clear" w:color="auto" w:fill="auto"/>
          </w:tcPr>
          <w:p w:rsidR="00A90AEB" w:rsidRDefault="00A90AEB">
            <w:pPr>
              <w:numPr>
                <w:ilvl w:val="0"/>
                <w:numId w:val="24"/>
              </w:numPr>
              <w:rPr>
                <w:rFonts w:ascii="Franklin Gothic Medium" w:hAnsi="Franklin Gothic Medium" w:cs="Arial"/>
                <w:sz w:val="20"/>
              </w:rPr>
            </w:pPr>
            <w:r>
              <w:rPr>
                <w:rFonts w:ascii="Franklin Gothic Medium" w:hAnsi="Franklin Gothic Medium" w:cs="Arial"/>
                <w:sz w:val="20"/>
              </w:rPr>
              <w:t>EVALUATOR’S NAME, POSITION DURING PRO</w:t>
            </w:r>
            <w:smartTag w:uri="urn:schemas-microsoft-com:office:smarttags" w:element="stockticker">
              <w:r>
                <w:rPr>
                  <w:rFonts w:ascii="Franklin Gothic Medium" w:hAnsi="Franklin Gothic Medium" w:cs="Arial"/>
                  <w:sz w:val="20"/>
                </w:rPr>
                <w:t>JEC</w:t>
              </w:r>
            </w:smartTag>
            <w:r>
              <w:rPr>
                <w:rFonts w:ascii="Franklin Gothic Medium" w:hAnsi="Franklin Gothic Medium" w:cs="Arial"/>
                <w:sz w:val="20"/>
              </w:rPr>
              <w:t>T EXEC</w:t>
            </w:r>
            <w:smartTag w:uri="urn:schemas-microsoft-com:office:smarttags" w:element="stockticker">
              <w:r>
                <w:rPr>
                  <w:rFonts w:ascii="Franklin Gothic Medium" w:hAnsi="Franklin Gothic Medium" w:cs="Arial"/>
                  <w:sz w:val="20"/>
                </w:rPr>
                <w:t>UTI</w:t>
              </w:r>
            </w:smartTag>
            <w:r>
              <w:rPr>
                <w:rFonts w:ascii="Franklin Gothic Medium" w:hAnsi="Franklin Gothic Medium" w:cs="Arial"/>
                <w:sz w:val="20"/>
              </w:rPr>
              <w:t>ON (Project Manager/COR/Other) AND ORGANIZATION</w:t>
            </w:r>
          </w:p>
          <w:p w:rsidR="00A90AEB" w:rsidRDefault="00A90AEB">
            <w:pPr>
              <w:ind w:left="360"/>
              <w:rPr>
                <w:sz w:val="20"/>
              </w:rPr>
            </w:pPr>
            <w:r>
              <w:rPr>
                <w:sz w:val="20"/>
              </w:rPr>
              <w:fldChar w:fldCharType="begin">
                <w:ffData>
                  <w:name w:val="Text10"/>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c>
          <w:tcPr>
            <w:tcW w:w="4869" w:type="dxa"/>
            <w:tcBorders>
              <w:top w:val="nil"/>
              <w:left w:val="single" w:sz="4" w:space="0" w:color="auto"/>
              <w:bottom w:val="single" w:sz="4" w:space="0" w:color="auto"/>
              <w:right w:val="single" w:sz="4" w:space="0" w:color="auto"/>
            </w:tcBorders>
            <w:shd w:val="clear" w:color="auto" w:fill="auto"/>
          </w:tcPr>
          <w:p w:rsidR="00A90AEB" w:rsidRDefault="00A90AEB">
            <w:pPr>
              <w:numPr>
                <w:ilvl w:val="0"/>
                <w:numId w:val="24"/>
              </w:numPr>
              <w:rPr>
                <w:rFonts w:ascii="Franklin Gothic Medium" w:hAnsi="Franklin Gothic Medium" w:cs="Arial"/>
                <w:sz w:val="20"/>
              </w:rPr>
            </w:pPr>
            <w:r>
              <w:rPr>
                <w:rFonts w:ascii="Franklin Gothic Medium" w:hAnsi="Franklin Gothic Medium" w:cs="Arial"/>
                <w:sz w:val="20"/>
              </w:rPr>
              <w:t>EVALUATOR’S PHONE NUMBER</w:t>
            </w:r>
          </w:p>
          <w:p w:rsidR="00A90AEB" w:rsidRDefault="00A90AEB">
            <w:pPr>
              <w:ind w:left="360"/>
              <w:rPr>
                <w:sz w:val="20"/>
              </w:rPr>
            </w:pPr>
            <w:r>
              <w:rPr>
                <w:sz w:val="20"/>
              </w:rPr>
              <w:fldChar w:fldCharType="begin">
                <w:ffData>
                  <w:name w:val="Text11"/>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c>
          <w:tcPr>
            <w:tcW w:w="4707" w:type="dxa"/>
            <w:tcBorders>
              <w:top w:val="nil"/>
              <w:left w:val="single" w:sz="4" w:space="0" w:color="auto"/>
              <w:bottom w:val="single" w:sz="4" w:space="0" w:color="auto"/>
              <w:right w:val="single" w:sz="4" w:space="0" w:color="auto"/>
            </w:tcBorders>
            <w:shd w:val="clear" w:color="auto" w:fill="auto"/>
          </w:tcPr>
          <w:p w:rsidR="00A90AEB" w:rsidRDefault="00A90AEB">
            <w:pPr>
              <w:rPr>
                <w:rFonts w:ascii="Franklin Gothic Medium" w:hAnsi="Franklin Gothic Medium" w:cs="Arial"/>
                <w:sz w:val="20"/>
              </w:rPr>
            </w:pPr>
            <w:r>
              <w:rPr>
                <w:rFonts w:ascii="Franklin Gothic Medium" w:hAnsi="Franklin Gothic Medium" w:cs="Arial"/>
                <w:sz w:val="20"/>
              </w:rPr>
              <w:t xml:space="preserve">c. MONTHS PERFORMANCE MONITORED BY EVALUATOR: </w:t>
            </w:r>
            <w:r>
              <w:rPr>
                <w:sz w:val="20"/>
              </w:rPr>
              <w:fldChar w:fldCharType="begin">
                <w:ffData>
                  <w:name w:val="Text12"/>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rPr>
                <w:rFonts w:ascii="Franklin Gothic Medium" w:hAnsi="Franklin Gothic Medium" w:cs="Arial"/>
                <w:sz w:val="18"/>
              </w:rPr>
            </w:pPr>
            <w:r>
              <w:rPr>
                <w:rFonts w:ascii="Franklin Gothic Medium" w:hAnsi="Franklin Gothic Medium" w:cs="Arial"/>
                <w:sz w:val="18"/>
              </w:rPr>
              <w:t>Please check the response code for each topic that best reflects your experience with this Contractor:</w:t>
            </w:r>
          </w:p>
          <w:p w:rsidR="00A90AEB" w:rsidRDefault="00A90AEB">
            <w:pPr>
              <w:rPr>
                <w:rFonts w:ascii="Franklin Gothic Medium" w:hAnsi="Franklin Gothic Medium" w:cs="Arial"/>
                <w:sz w:val="18"/>
              </w:rPr>
            </w:pPr>
            <w:r>
              <w:rPr>
                <w:rFonts w:ascii="Franklin Gothic Medium" w:hAnsi="Franklin Gothic Medium" w:cs="Arial"/>
                <w:b/>
                <w:bCs/>
                <w:sz w:val="18"/>
              </w:rPr>
              <w:t>EX</w:t>
            </w:r>
            <w:r>
              <w:rPr>
                <w:rFonts w:ascii="Franklin Gothic Medium" w:hAnsi="Franklin Gothic Medium" w:cs="Arial"/>
                <w:sz w:val="18"/>
              </w:rPr>
              <w:t xml:space="preserve">  =  Exceptional         </w:t>
            </w:r>
            <w:r>
              <w:rPr>
                <w:rFonts w:ascii="Franklin Gothic Medium" w:hAnsi="Franklin Gothic Medium" w:cs="Arial"/>
                <w:b/>
                <w:bCs/>
                <w:sz w:val="18"/>
              </w:rPr>
              <w:t>VG</w:t>
            </w:r>
            <w:r>
              <w:rPr>
                <w:rFonts w:ascii="Franklin Gothic Medium" w:hAnsi="Franklin Gothic Medium" w:cs="Arial"/>
                <w:sz w:val="18"/>
              </w:rPr>
              <w:t xml:space="preserve">  =  Very Good  </w:t>
            </w:r>
            <w:r>
              <w:rPr>
                <w:rFonts w:ascii="Franklin Gothic Medium" w:hAnsi="Franklin Gothic Medium" w:cs="Arial"/>
                <w:sz w:val="18"/>
              </w:rPr>
              <w:tab/>
            </w:r>
            <w:r>
              <w:rPr>
                <w:rFonts w:ascii="Franklin Gothic Medium" w:hAnsi="Franklin Gothic Medium" w:cs="Arial"/>
                <w:b/>
                <w:bCs/>
                <w:sz w:val="18"/>
              </w:rPr>
              <w:t>S</w:t>
            </w:r>
            <w:r>
              <w:rPr>
                <w:rFonts w:ascii="Franklin Gothic Medium" w:hAnsi="Franklin Gothic Medium" w:cs="Arial"/>
                <w:sz w:val="18"/>
              </w:rPr>
              <w:t xml:space="preserve">  =  Satisfactory  </w:t>
            </w:r>
            <w:r>
              <w:rPr>
                <w:rFonts w:ascii="Franklin Gothic Medium" w:hAnsi="Franklin Gothic Medium" w:cs="Arial"/>
                <w:sz w:val="18"/>
              </w:rPr>
              <w:tab/>
              <w:t xml:space="preserve">           </w:t>
            </w:r>
            <w:r>
              <w:rPr>
                <w:rFonts w:ascii="Franklin Gothic Medium" w:hAnsi="Franklin Gothic Medium" w:cs="Arial"/>
                <w:b/>
                <w:bCs/>
                <w:sz w:val="18"/>
              </w:rPr>
              <w:t>MG</w:t>
            </w:r>
            <w:r>
              <w:rPr>
                <w:rFonts w:ascii="Franklin Gothic Medium" w:hAnsi="Franklin Gothic Medium" w:cs="Arial"/>
                <w:sz w:val="18"/>
              </w:rPr>
              <w:t xml:space="preserve">  = Marginal           </w:t>
            </w:r>
            <w:r>
              <w:rPr>
                <w:rFonts w:ascii="Franklin Gothic Medium" w:hAnsi="Franklin Gothic Medium" w:cs="Arial"/>
                <w:b/>
                <w:bCs/>
                <w:sz w:val="18"/>
              </w:rPr>
              <w:t>US</w:t>
            </w:r>
            <w:r>
              <w:rPr>
                <w:rFonts w:ascii="Franklin Gothic Medium" w:hAnsi="Franklin Gothic Medium" w:cs="Arial"/>
                <w:sz w:val="18"/>
              </w:rPr>
              <w:t xml:space="preserve">  =  Unsatisfactory      </w:t>
            </w:r>
            <w:r>
              <w:rPr>
                <w:rFonts w:ascii="Franklin Gothic Medium" w:hAnsi="Franklin Gothic Medium" w:cs="Arial"/>
                <w:b/>
                <w:bCs/>
                <w:sz w:val="18"/>
              </w:rPr>
              <w:t>N/O</w:t>
            </w:r>
            <w:r>
              <w:rPr>
                <w:rFonts w:ascii="Franklin Gothic Medium" w:hAnsi="Franklin Gothic Medium" w:cs="Arial"/>
                <w:sz w:val="18"/>
              </w:rPr>
              <w:t xml:space="preserve">  =  Not Observed</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t>Quality of Products and Services</w:t>
            </w:r>
            <w:r>
              <w:rPr>
                <w:rFonts w:ascii="Franklin Gothic Medium" w:hAnsi="Franklin Gothic Medium" w:cs="Arial"/>
                <w:sz w:val="16"/>
              </w:rPr>
              <w:t>- Assess the Contractor’s conformance to contract requirements.</w:t>
            </w:r>
          </w:p>
          <w:p w:rsidR="00A90AEB" w:rsidRDefault="00A90AEB">
            <w:pPr>
              <w:ind w:left="360"/>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t>Overall Performance</w:t>
            </w:r>
            <w:r>
              <w:rPr>
                <w:rFonts w:ascii="Franklin Gothic Medium" w:hAnsi="Franklin Gothic Medium" w:cs="Arial"/>
                <w:sz w:val="16"/>
              </w:rPr>
              <w:t>- Assess the Contractor’s overall performance for the project.</w:t>
            </w:r>
          </w:p>
          <w:p w:rsidR="00A90AEB" w:rsidRDefault="00A90AEB">
            <w:pPr>
              <w:ind w:left="360"/>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t>Schedule</w:t>
            </w:r>
            <w:r>
              <w:rPr>
                <w:rFonts w:ascii="Franklin Gothic Medium" w:hAnsi="Franklin Gothic Medium" w:cs="Arial"/>
                <w:sz w:val="16"/>
              </w:rPr>
              <w:t>- Assess the timeliness of the Contractor against the schedule of activities (as appropriate).</w:t>
            </w:r>
          </w:p>
          <w:p w:rsidR="00A90AEB" w:rsidRDefault="00A90AEB">
            <w:pPr>
              <w:ind w:left="360"/>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t>Technical Requirements</w:t>
            </w:r>
            <w:r>
              <w:rPr>
                <w:rFonts w:ascii="Franklin Gothic Medium" w:hAnsi="Franklin Gothic Medium" w:cs="Arial"/>
                <w:sz w:val="16"/>
              </w:rPr>
              <w:t>- Assess the Contractor’s ability and capacity to fulfill the technical requirements of the contract.</w:t>
            </w:r>
          </w:p>
          <w:p w:rsidR="00A90AEB" w:rsidRDefault="00A90AEB">
            <w:pPr>
              <w:ind w:left="360"/>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t>Cost Control</w:t>
            </w:r>
            <w:r>
              <w:rPr>
                <w:rFonts w:ascii="Franklin Gothic Medium" w:hAnsi="Franklin Gothic Medium" w:cs="Arial"/>
                <w:sz w:val="16"/>
              </w:rPr>
              <w:t>- Assess the Contractor’s willingness and ability to manage the contract budget and control costs.</w:t>
            </w:r>
          </w:p>
          <w:p w:rsidR="00A90AEB" w:rsidRDefault="00A90AEB">
            <w:pPr>
              <w:ind w:left="360"/>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b/>
                <w:bCs/>
                <w:sz w:val="16"/>
              </w:rPr>
            </w:pPr>
            <w:r>
              <w:rPr>
                <w:rFonts w:ascii="Franklin Gothic Medium" w:hAnsi="Franklin Gothic Medium" w:cs="Arial"/>
                <w:b/>
                <w:bCs/>
                <w:sz w:val="16"/>
              </w:rPr>
              <w:t>Subcontracting</w:t>
            </w:r>
            <w:r>
              <w:rPr>
                <w:rFonts w:ascii="Franklin Gothic Medium" w:hAnsi="Franklin Gothic Medium" w:cs="Arial"/>
                <w:sz w:val="16"/>
              </w:rPr>
              <w:t>-  Assess the Contractor’s success at complying with subcontracting goals.</w:t>
            </w:r>
          </w:p>
          <w:p w:rsidR="00A90AEB" w:rsidRDefault="00A90AEB">
            <w:pPr>
              <w:ind w:left="360"/>
              <w:rPr>
                <w:rFonts w:ascii="Franklin Gothic Medium" w:hAnsi="Franklin Gothic Medium" w:cs="Arial"/>
                <w:b/>
                <w:bCs/>
                <w:sz w:val="16"/>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t>Customer Satisfaction</w:t>
            </w:r>
            <w:r>
              <w:rPr>
                <w:rFonts w:ascii="Franklin Gothic Medium" w:hAnsi="Franklin Gothic Medium" w:cs="Arial"/>
                <w:sz w:val="16"/>
              </w:rPr>
              <w:t>- Assess the Contractor’s responsiveness to customer concerns and “user friendliness” in ROUTINE matters.</w:t>
            </w:r>
          </w:p>
          <w:p w:rsidR="00A90AEB" w:rsidRDefault="00A90AEB">
            <w:pPr>
              <w:ind w:left="360"/>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t>Customer Satisfaction</w:t>
            </w:r>
            <w:r>
              <w:rPr>
                <w:rFonts w:ascii="Franklin Gothic Medium" w:hAnsi="Franklin Gothic Medium" w:cs="Arial"/>
                <w:sz w:val="16"/>
              </w:rPr>
              <w:t>- Assess the Contractor’s responsiveness to customer concerns and “user friendliness” in UNEXPECTED DIFFICULTIES.</w:t>
            </w:r>
          </w:p>
          <w:p w:rsidR="00A90AEB" w:rsidRDefault="00A90AEB">
            <w:pPr>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Check1"/>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numPr>
                <w:ilvl w:val="0"/>
                <w:numId w:val="25"/>
              </w:numPr>
              <w:rPr>
                <w:rFonts w:ascii="Franklin Gothic Medium" w:hAnsi="Franklin Gothic Medium" w:cs="Arial"/>
                <w:sz w:val="16"/>
              </w:rPr>
            </w:pPr>
            <w:r>
              <w:rPr>
                <w:rFonts w:ascii="Franklin Gothic Medium" w:hAnsi="Franklin Gothic Medium" w:cs="Arial"/>
                <w:b/>
                <w:bCs/>
                <w:sz w:val="16"/>
              </w:rPr>
              <w:lastRenderedPageBreak/>
              <w:t>Repeat Business</w:t>
            </w:r>
            <w:r>
              <w:rPr>
                <w:rFonts w:ascii="Franklin Gothic Medium" w:hAnsi="Franklin Gothic Medium" w:cs="Arial"/>
                <w:sz w:val="16"/>
              </w:rPr>
              <w:t>- Assess the likelihood that you would want this Contractor to perform another contract for you in the near future.</w:t>
            </w:r>
          </w:p>
          <w:p w:rsidR="00A90AEB" w:rsidRDefault="00A90AEB">
            <w:pPr>
              <w:ind w:left="360"/>
              <w:rPr>
                <w:rFonts w:ascii="Franklin Gothic Medium" w:hAnsi="Franklin Gothic Medium" w:cs="Arial"/>
                <w:sz w:val="20"/>
              </w:rPr>
            </w:pPr>
            <w:r>
              <w:rPr>
                <w:rFonts w:ascii="Franklin Gothic Medium" w:hAnsi="Franklin Gothic Medium" w:cs="Arial"/>
              </w:rPr>
              <w:tab/>
            </w:r>
            <w:r>
              <w:rPr>
                <w:rFonts w:ascii="Franklin Gothic Medium" w:hAnsi="Franklin Gothic Medium" w:cs="Arial"/>
                <w:sz w:val="20"/>
              </w:rPr>
              <w:fldChar w:fldCharType="begin">
                <w:ffData>
                  <w:name w:val=""/>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EX</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2"/>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VG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3"/>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S</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4"/>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MG</w:t>
            </w:r>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5"/>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smartTag w:uri="urn:schemas-microsoft-com:office:smarttags" w:element="place">
              <w:smartTag w:uri="urn:schemas-microsoft-com:office:smarttags" w:element="country-region">
                <w:r>
                  <w:rPr>
                    <w:rFonts w:ascii="Franklin Gothic Medium" w:hAnsi="Franklin Gothic Medium" w:cs="Arial"/>
                    <w:sz w:val="20"/>
                  </w:rPr>
                  <w:t>US</w:t>
                </w:r>
              </w:smartTag>
            </w:smartTag>
            <w:r>
              <w:rPr>
                <w:rFonts w:ascii="Franklin Gothic Medium" w:hAnsi="Franklin Gothic Medium" w:cs="Arial"/>
                <w:sz w:val="20"/>
              </w:rPr>
              <w:tab/>
            </w:r>
            <w:r>
              <w:rPr>
                <w:rFonts w:ascii="Franklin Gothic Medium" w:hAnsi="Franklin Gothic Medium" w:cs="Arial"/>
                <w:sz w:val="20"/>
              </w:rPr>
              <w:tab/>
            </w:r>
            <w:r>
              <w:rPr>
                <w:rFonts w:ascii="Franklin Gothic Medium" w:hAnsi="Franklin Gothic Medium" w:cs="Arial"/>
                <w:sz w:val="20"/>
              </w:rPr>
              <w:fldChar w:fldCharType="begin">
                <w:ffData>
                  <w:name w:val="Check6"/>
                  <w:enabled/>
                  <w:calcOnExit w:val="0"/>
                  <w:checkBox>
                    <w:sizeAuto/>
                    <w:default w:val="0"/>
                  </w:checkBox>
                </w:ffData>
              </w:fldChar>
            </w:r>
            <w:r>
              <w:rPr>
                <w:rFonts w:ascii="Franklin Gothic Medium" w:hAnsi="Franklin Gothic Medium" w:cs="Arial"/>
                <w:sz w:val="20"/>
              </w:rPr>
              <w:instrText xml:space="preserve"> FORMCHECKBOX </w:instrText>
            </w:r>
            <w:r>
              <w:rPr>
                <w:rFonts w:ascii="Franklin Gothic Medium" w:hAnsi="Franklin Gothic Medium" w:cs="Arial"/>
                <w:sz w:val="20"/>
              </w:rPr>
            </w:r>
            <w:r>
              <w:rPr>
                <w:rFonts w:ascii="Franklin Gothic Medium" w:hAnsi="Franklin Gothic Medium" w:cs="Arial"/>
                <w:sz w:val="20"/>
              </w:rPr>
              <w:fldChar w:fldCharType="end"/>
            </w:r>
            <w:r>
              <w:rPr>
                <w:rFonts w:ascii="Franklin Gothic Medium" w:hAnsi="Franklin Gothic Medium" w:cs="Arial"/>
                <w:sz w:val="20"/>
              </w:rPr>
              <w:t>N/O</w:t>
            </w:r>
          </w:p>
        </w:tc>
      </w:tr>
      <w:tr w:rsidR="00A90AEB">
        <w:trPr>
          <w:cantSplit/>
          <w:trHeight w:val="576"/>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rsidP="004702E3">
            <w:pPr>
              <w:numPr>
                <w:ilvl w:val="0"/>
                <w:numId w:val="25"/>
              </w:numPr>
              <w:tabs>
                <w:tab w:val="clear" w:pos="720"/>
                <w:tab w:val="num" w:pos="360"/>
                <w:tab w:val="num" w:pos="1080"/>
              </w:tabs>
              <w:ind w:left="408" w:hanging="408"/>
              <w:rPr>
                <w:rFonts w:ascii="Franklin Gothic Medium" w:hAnsi="Franklin Gothic Medium" w:cs="Arial"/>
                <w:sz w:val="20"/>
              </w:rPr>
            </w:pPr>
            <w:r>
              <w:rPr>
                <w:rFonts w:ascii="Franklin Gothic Medium" w:hAnsi="Franklin Gothic Medium" w:cs="Arial"/>
                <w:sz w:val="20"/>
              </w:rPr>
              <w:t xml:space="preserve">List Contractor’s Weak Points: </w:t>
            </w:r>
            <w:r>
              <w:rPr>
                <w:sz w:val="20"/>
              </w:rPr>
              <w:fldChar w:fldCharType="begin">
                <w:ffData>
                  <w:name w:val="Text13"/>
                  <w:enabled/>
                  <w:calcOnExit w:val="0"/>
                  <w:textInput>
                    <w:format w:val="Lowercase"/>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Height w:val="576"/>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tabs>
                <w:tab w:val="num" w:pos="360"/>
              </w:tabs>
              <w:ind w:left="408" w:hanging="408"/>
              <w:rPr>
                <w:rFonts w:ascii="Franklin Gothic Medium" w:hAnsi="Franklin Gothic Medium" w:cs="Arial"/>
                <w:sz w:val="20"/>
              </w:rPr>
            </w:pPr>
            <w:r>
              <w:rPr>
                <w:rFonts w:ascii="Franklin Gothic Medium" w:hAnsi="Franklin Gothic Medium" w:cs="Arial"/>
                <w:sz w:val="20"/>
              </w:rPr>
              <w:t xml:space="preserve">K. </w:t>
            </w:r>
            <w:r>
              <w:rPr>
                <w:rFonts w:ascii="Franklin Gothic Medium" w:hAnsi="Franklin Gothic Medium" w:cs="Arial"/>
                <w:sz w:val="20"/>
              </w:rPr>
              <w:tab/>
              <w:t xml:space="preserve">List Contractor’s Strong Points: </w:t>
            </w:r>
            <w:r>
              <w:rPr>
                <w:sz w:val="20"/>
              </w:rPr>
              <w:fldChar w:fldCharType="begin">
                <w:ffData>
                  <w:name w:val="Text14"/>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Height w:val="576"/>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tabs>
                <w:tab w:val="num" w:pos="360"/>
              </w:tabs>
              <w:ind w:left="408" w:hanging="408"/>
              <w:rPr>
                <w:rFonts w:ascii="Franklin Gothic Medium" w:hAnsi="Franklin Gothic Medium" w:cs="Arial"/>
                <w:sz w:val="20"/>
              </w:rPr>
            </w:pPr>
            <w:r>
              <w:rPr>
                <w:rFonts w:ascii="Franklin Gothic Medium" w:hAnsi="Franklin Gothic Medium" w:cs="Arial"/>
                <w:sz w:val="20"/>
              </w:rPr>
              <w:t xml:space="preserve">L. </w:t>
            </w:r>
            <w:r>
              <w:rPr>
                <w:rFonts w:ascii="Franklin Gothic Medium" w:hAnsi="Franklin Gothic Medium" w:cs="Arial"/>
                <w:sz w:val="20"/>
              </w:rPr>
              <w:tab/>
              <w:t xml:space="preserve">List any other projects this Contractor has completed for you: </w:t>
            </w:r>
            <w:r>
              <w:rPr>
                <w:sz w:val="20"/>
              </w:rPr>
              <w:fldChar w:fldCharType="begin">
                <w:ffData>
                  <w:name w:val="Text15"/>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r w:rsidR="00A90AEB">
        <w:trPr>
          <w:cantSplit/>
          <w:trHeight w:val="576"/>
        </w:trPr>
        <w:tc>
          <w:tcPr>
            <w:tcW w:w="9576" w:type="dxa"/>
            <w:gridSpan w:val="2"/>
            <w:tcBorders>
              <w:top w:val="single" w:sz="4" w:space="0" w:color="auto"/>
              <w:left w:val="single" w:sz="4" w:space="0" w:color="auto"/>
              <w:bottom w:val="single" w:sz="4" w:space="0" w:color="auto"/>
              <w:right w:val="single" w:sz="4" w:space="0" w:color="auto"/>
            </w:tcBorders>
            <w:shd w:val="clear" w:color="auto" w:fill="auto"/>
          </w:tcPr>
          <w:p w:rsidR="00A90AEB" w:rsidRDefault="00A90AEB">
            <w:pPr>
              <w:tabs>
                <w:tab w:val="num" w:pos="540"/>
              </w:tabs>
              <w:ind w:left="564" w:hanging="564"/>
              <w:rPr>
                <w:rFonts w:ascii="Franklin Gothic Medium" w:hAnsi="Franklin Gothic Medium" w:cs="Arial"/>
                <w:sz w:val="20"/>
              </w:rPr>
            </w:pPr>
            <w:r>
              <w:rPr>
                <w:rFonts w:ascii="Franklin Gothic Medium" w:hAnsi="Franklin Gothic Medium" w:cs="Arial"/>
                <w:sz w:val="20"/>
              </w:rPr>
              <w:t xml:space="preserve">M.    If an award fee contract, what was the average award fee % earned? </w:t>
            </w:r>
            <w:r>
              <w:rPr>
                <w:sz w:val="20"/>
              </w:rPr>
              <w:fldChar w:fldCharType="begin">
                <w:ffData>
                  <w:name w:val="Text16"/>
                  <w:enabled/>
                  <w:calcOnExit w:val="0"/>
                  <w:textInput/>
                </w:ffData>
              </w:fldChar>
            </w:r>
            <w:r>
              <w:rPr>
                <w:sz w:val="20"/>
              </w:rPr>
              <w:instrText xml:space="preserve"> FORMTEXT </w:instrText>
            </w:r>
            <w:r>
              <w:rPr>
                <w:sz w:val="20"/>
              </w:rPr>
            </w:r>
            <w:r>
              <w:rPr>
                <w:sz w:val="20"/>
              </w:rPr>
              <w:fldChar w:fldCharType="separate"/>
            </w:r>
            <w:r>
              <w:rPr>
                <w:rFonts w:ascii="MS Mincho" w:eastAsia="MS Mincho" w:hAnsi="MS Mincho" w:cs="MS Mincho" w:hint="eastAsia"/>
                <w:noProof/>
                <w:sz w:val="20"/>
              </w:rPr>
              <w:t>     </w:t>
            </w:r>
            <w:r>
              <w:rPr>
                <w:sz w:val="20"/>
              </w:rPr>
              <w:fldChar w:fldCharType="end"/>
            </w:r>
          </w:p>
        </w:tc>
      </w:tr>
    </w:tbl>
    <w:p w:rsidR="00A90AEB" w:rsidRDefault="00A90AEB"/>
    <w:p w:rsidR="00A90AEB" w:rsidRDefault="00A90AEB"/>
    <w:p w:rsidR="00A90AEB" w:rsidRDefault="00A90AEB">
      <w:pPr>
        <w:rPr>
          <w:rFonts w:ascii="Times New Roman" w:hAnsi="Times New Roman"/>
        </w:rPr>
      </w:pPr>
    </w:p>
    <w:p w:rsidR="00A90AEB" w:rsidRDefault="006C1E01" w:rsidP="00677976">
      <w:pPr>
        <w:tabs>
          <w:tab w:val="left" w:pos="-360"/>
          <w:tab w:val="left" w:pos="0"/>
          <w:tab w:val="left" w:pos="450"/>
        </w:tabs>
        <w:spacing w:line="204" w:lineRule="auto"/>
        <w:jc w:val="center"/>
        <w:rPr>
          <w:b/>
        </w:rPr>
      </w:pPr>
      <w:r>
        <w:br w:type="page"/>
      </w:r>
      <w:r w:rsidR="00677976" w:rsidRPr="00677976">
        <w:rPr>
          <w:b/>
        </w:rPr>
        <w:lastRenderedPageBreak/>
        <w:t>ATTACHMENT 3</w:t>
      </w:r>
    </w:p>
    <w:p w:rsidR="00677976" w:rsidRDefault="00677976" w:rsidP="00677976">
      <w:pPr>
        <w:tabs>
          <w:tab w:val="left" w:pos="-360"/>
          <w:tab w:val="left" w:pos="0"/>
          <w:tab w:val="left" w:pos="450"/>
        </w:tabs>
        <w:spacing w:line="204" w:lineRule="auto"/>
        <w:jc w:val="center"/>
        <w:rPr>
          <w:b/>
        </w:rPr>
      </w:pPr>
    </w:p>
    <w:p w:rsidR="00677976" w:rsidRDefault="00677976" w:rsidP="00677976">
      <w:pPr>
        <w:tabs>
          <w:tab w:val="left" w:pos="-360"/>
          <w:tab w:val="left" w:pos="0"/>
          <w:tab w:val="left" w:pos="450"/>
        </w:tabs>
        <w:spacing w:line="204" w:lineRule="auto"/>
        <w:jc w:val="center"/>
        <w:rPr>
          <w:b/>
        </w:rPr>
      </w:pPr>
    </w:p>
    <w:p w:rsidR="00677976" w:rsidRDefault="00677976" w:rsidP="00677976">
      <w:pPr>
        <w:tabs>
          <w:tab w:val="left" w:pos="-360"/>
          <w:tab w:val="left" w:pos="0"/>
          <w:tab w:val="left" w:pos="450"/>
        </w:tabs>
        <w:spacing w:line="204" w:lineRule="auto"/>
        <w:jc w:val="center"/>
        <w:rPr>
          <w:b/>
        </w:rPr>
      </w:pPr>
    </w:p>
    <w:p w:rsidR="00677976" w:rsidRDefault="00677976" w:rsidP="00677976">
      <w:pPr>
        <w:tabs>
          <w:tab w:val="left" w:pos="-360"/>
          <w:tab w:val="left" w:pos="0"/>
          <w:tab w:val="left" w:pos="450"/>
        </w:tabs>
        <w:spacing w:line="204" w:lineRule="auto"/>
        <w:jc w:val="center"/>
        <w:rPr>
          <w:b/>
        </w:rPr>
      </w:pPr>
    </w:p>
    <w:p w:rsidR="00677976" w:rsidRPr="00677976" w:rsidRDefault="00677976" w:rsidP="00677976">
      <w:pPr>
        <w:tabs>
          <w:tab w:val="left" w:pos="-360"/>
          <w:tab w:val="left" w:pos="0"/>
          <w:tab w:val="left" w:pos="450"/>
        </w:tabs>
        <w:spacing w:line="204" w:lineRule="auto"/>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71"/>
      </w:tblGrid>
      <w:tr w:rsidR="00701F26" w:rsidTr="00701F26">
        <w:tblPrEx>
          <w:tblCellMar>
            <w:top w:w="0" w:type="dxa"/>
            <w:bottom w:w="0" w:type="dxa"/>
          </w:tblCellMar>
        </w:tblPrEx>
        <w:trPr>
          <w:trHeight w:val="806"/>
        </w:trPr>
        <w:tc>
          <w:tcPr>
            <w:tcW w:w="8671" w:type="dxa"/>
            <w:shd w:val="pct20" w:color="000000" w:fill="FFFFFF"/>
            <w:vAlign w:val="center"/>
          </w:tcPr>
          <w:p w:rsidR="00701F26" w:rsidRPr="00B25823" w:rsidRDefault="00701F26" w:rsidP="00761E22">
            <w:pPr>
              <w:jc w:val="center"/>
              <w:outlineLvl w:val="1"/>
              <w:rPr>
                <w:b/>
                <w:caps/>
                <w:szCs w:val="24"/>
              </w:rPr>
            </w:pPr>
            <w:r w:rsidRPr="00B25823">
              <w:rPr>
                <w:caps/>
                <w:szCs w:val="24"/>
              </w:rPr>
              <w:t>Non-Disclosure Statement For Consulting Professionals</w:t>
            </w:r>
          </w:p>
        </w:tc>
      </w:tr>
    </w:tbl>
    <w:p w:rsidR="00701F26" w:rsidRDefault="00701F26" w:rsidP="00701F26">
      <w:pPr>
        <w:jc w:val="both"/>
      </w:pPr>
    </w:p>
    <w:p w:rsidR="006C1E01" w:rsidRDefault="006C1E01">
      <w:pPr>
        <w:tabs>
          <w:tab w:val="left" w:pos="-360"/>
          <w:tab w:val="left" w:pos="0"/>
          <w:tab w:val="left" w:pos="450"/>
        </w:tabs>
        <w:spacing w:line="204" w:lineRule="auto"/>
      </w:pPr>
    </w:p>
    <w:p w:rsidR="006C1E01" w:rsidRDefault="006C1E01">
      <w:pPr>
        <w:tabs>
          <w:tab w:val="left" w:pos="-360"/>
          <w:tab w:val="left" w:pos="0"/>
          <w:tab w:val="left" w:pos="450"/>
        </w:tabs>
        <w:spacing w:line="204" w:lineRule="auto"/>
      </w:pPr>
    </w:p>
    <w:p w:rsidR="006C1E01" w:rsidRPr="009356DB" w:rsidRDefault="006C1E01" w:rsidP="006C1E01">
      <w:pPr>
        <w:jc w:val="both"/>
        <w:rPr>
          <w:szCs w:val="22"/>
        </w:rPr>
      </w:pPr>
      <w:r w:rsidRPr="009356DB">
        <w:rPr>
          <w:szCs w:val="22"/>
        </w:rPr>
        <w:t>I, ____________________________, understand that during the course of providing professional consulting services to the Federal government I will routinely come into contact with documents of a sensitive nature including, but not limited to negotiation strategies, documents related to contractual disputes, proprietary data of third party, leases, internal memoranda and correspondence and a wide variety of other documents and information that must be safeguarded from disclosure.</w:t>
      </w:r>
    </w:p>
    <w:p w:rsidR="006C1E01" w:rsidRPr="009356DB" w:rsidRDefault="006C1E01" w:rsidP="006C1E01">
      <w:pPr>
        <w:jc w:val="both"/>
        <w:rPr>
          <w:szCs w:val="22"/>
        </w:rPr>
      </w:pPr>
    </w:p>
    <w:p w:rsidR="006C1E01" w:rsidRPr="009356DB" w:rsidRDefault="006C1E01" w:rsidP="006C1E01">
      <w:pPr>
        <w:jc w:val="both"/>
        <w:rPr>
          <w:szCs w:val="22"/>
        </w:rPr>
      </w:pPr>
      <w:r w:rsidRPr="009356DB">
        <w:rPr>
          <w:szCs w:val="22"/>
        </w:rPr>
        <w:t>I agree that, as a condition of performing consulting services to the Federal government, I will not disclose, or cause to be disclosed, any sensitive documents without the prior consent of an authorized representative of the Federal government.  I further agree that such sensitive documents/ information will be safeguarded in accordance with the best commercial practices of my firm ___________________.  I agree that I have an affirmative duty to determine whether a document/ information is sensitive and not subject to public release before releasing it.  I understand and agree that a failure to adequately safeguard such sensitive documents may result in termination of my contract(s) and a variety of civil and/or criminal charges.</w:t>
      </w:r>
    </w:p>
    <w:p w:rsidR="006C1E01" w:rsidRPr="009356DB" w:rsidRDefault="006C1E01" w:rsidP="006C1E01">
      <w:pPr>
        <w:jc w:val="both"/>
        <w:rPr>
          <w:szCs w:val="22"/>
        </w:rPr>
      </w:pPr>
    </w:p>
    <w:p w:rsidR="006C1E01" w:rsidRPr="009356DB" w:rsidRDefault="006C1E01" w:rsidP="006C1E01">
      <w:pPr>
        <w:jc w:val="both"/>
        <w:rPr>
          <w:szCs w:val="22"/>
        </w:rPr>
      </w:pPr>
      <w:r w:rsidRPr="009356DB">
        <w:rPr>
          <w:szCs w:val="22"/>
        </w:rPr>
        <w:t>I further understand that the duty to safeguard the documents/ information cited above is a continuing personal obligation that is not terminated or otherwise modified by change of jobs or employer.</w:t>
      </w:r>
    </w:p>
    <w:p w:rsidR="006C1E01" w:rsidRPr="009356DB" w:rsidRDefault="006C1E01" w:rsidP="006C1E01">
      <w:pPr>
        <w:jc w:val="both"/>
        <w:rPr>
          <w:szCs w:val="22"/>
        </w:rPr>
      </w:pPr>
    </w:p>
    <w:p w:rsidR="006C1E01" w:rsidRPr="009356DB" w:rsidRDefault="006C1E01" w:rsidP="006C1E01">
      <w:pPr>
        <w:jc w:val="both"/>
        <w:rPr>
          <w:szCs w:val="22"/>
        </w:rPr>
      </w:pPr>
      <w:r w:rsidRPr="009356DB">
        <w:rPr>
          <w:szCs w:val="22"/>
        </w:rPr>
        <w:t>The duties described herein are in addition to, and independent of, any Procurement Integrity Certifications I may subsequently enter into.</w:t>
      </w:r>
    </w:p>
    <w:p w:rsidR="006C1E01" w:rsidRPr="009356DB" w:rsidRDefault="006C1E01" w:rsidP="006C1E01">
      <w:pPr>
        <w:jc w:val="both"/>
        <w:rPr>
          <w:szCs w:val="22"/>
        </w:rPr>
      </w:pPr>
    </w:p>
    <w:p w:rsidR="006C1E01" w:rsidRPr="009356DB" w:rsidRDefault="006C1E01" w:rsidP="006C1E01">
      <w:pPr>
        <w:jc w:val="both"/>
        <w:rPr>
          <w:szCs w:val="22"/>
        </w:rPr>
      </w:pPr>
    </w:p>
    <w:p w:rsidR="006C1E01" w:rsidRPr="009356DB" w:rsidRDefault="006C1E01" w:rsidP="006C1E01">
      <w:pPr>
        <w:jc w:val="both"/>
        <w:rPr>
          <w:szCs w:val="22"/>
        </w:rPr>
      </w:pPr>
    </w:p>
    <w:p w:rsidR="006C1E01" w:rsidRPr="009356DB" w:rsidRDefault="006C1E01" w:rsidP="006C1E01">
      <w:pPr>
        <w:jc w:val="both"/>
        <w:rPr>
          <w:szCs w:val="22"/>
        </w:rPr>
      </w:pPr>
    </w:p>
    <w:p w:rsidR="006C1E01" w:rsidRPr="009356DB" w:rsidRDefault="006C1E01" w:rsidP="006C1E01">
      <w:pPr>
        <w:jc w:val="both"/>
        <w:rPr>
          <w:szCs w:val="22"/>
        </w:rPr>
      </w:pPr>
    </w:p>
    <w:p w:rsidR="006C1E01" w:rsidRPr="009356DB" w:rsidRDefault="006C1E01" w:rsidP="006C1E01">
      <w:pPr>
        <w:jc w:val="both"/>
        <w:rPr>
          <w:szCs w:val="22"/>
        </w:rPr>
      </w:pPr>
      <w:r w:rsidRPr="009356DB">
        <w:rPr>
          <w:szCs w:val="22"/>
        </w:rPr>
        <w:t>______________________________________________</w:t>
      </w:r>
      <w:r w:rsidRPr="009356DB">
        <w:rPr>
          <w:szCs w:val="22"/>
        </w:rPr>
        <w:tab/>
        <w:t xml:space="preserve">   ______________________</w:t>
      </w:r>
    </w:p>
    <w:p w:rsidR="006C1E01" w:rsidRPr="009356DB" w:rsidRDefault="006C1E01" w:rsidP="006C1E01">
      <w:pPr>
        <w:jc w:val="both"/>
        <w:rPr>
          <w:szCs w:val="22"/>
        </w:rPr>
      </w:pPr>
      <w:r w:rsidRPr="009356DB">
        <w:rPr>
          <w:szCs w:val="22"/>
        </w:rPr>
        <w:tab/>
      </w:r>
      <w:r w:rsidRPr="009356DB">
        <w:rPr>
          <w:smallCaps/>
          <w:szCs w:val="22"/>
        </w:rPr>
        <w:t>Signature</w:t>
      </w:r>
      <w:r w:rsidRPr="009356DB">
        <w:rPr>
          <w:szCs w:val="22"/>
        </w:rPr>
        <w:tab/>
      </w:r>
      <w:r w:rsidRPr="009356DB">
        <w:rPr>
          <w:szCs w:val="22"/>
        </w:rPr>
        <w:tab/>
      </w:r>
      <w:r w:rsidRPr="009356DB">
        <w:rPr>
          <w:szCs w:val="22"/>
        </w:rPr>
        <w:tab/>
      </w:r>
      <w:r w:rsidRPr="009356DB">
        <w:rPr>
          <w:szCs w:val="22"/>
        </w:rPr>
        <w:tab/>
      </w:r>
      <w:r w:rsidRPr="009356DB">
        <w:rPr>
          <w:szCs w:val="22"/>
        </w:rPr>
        <w:tab/>
      </w:r>
      <w:r w:rsidRPr="009356DB">
        <w:rPr>
          <w:szCs w:val="22"/>
        </w:rPr>
        <w:tab/>
      </w:r>
      <w:r w:rsidRPr="009356DB">
        <w:rPr>
          <w:szCs w:val="22"/>
        </w:rPr>
        <w:tab/>
      </w:r>
      <w:r w:rsidRPr="009356DB">
        <w:rPr>
          <w:smallCaps/>
          <w:szCs w:val="22"/>
        </w:rPr>
        <w:t>Date</w:t>
      </w:r>
    </w:p>
    <w:p w:rsidR="006C1E01" w:rsidRDefault="006C1E01" w:rsidP="006C1E01">
      <w:pPr>
        <w:ind w:left="630" w:hanging="270"/>
        <w:jc w:val="both"/>
      </w:pPr>
    </w:p>
    <w:p w:rsidR="006C1E01" w:rsidRPr="006C1E01" w:rsidRDefault="006C1E01">
      <w:pPr>
        <w:tabs>
          <w:tab w:val="left" w:pos="-360"/>
          <w:tab w:val="left" w:pos="0"/>
          <w:tab w:val="left" w:pos="450"/>
        </w:tabs>
        <w:spacing w:line="204" w:lineRule="auto"/>
        <w:rPr>
          <w:rFonts w:ascii="Times New Roman" w:hAnsi="Times New Roman"/>
        </w:rPr>
      </w:pPr>
    </w:p>
    <w:sectPr w:rsidR="006C1E01" w:rsidRPr="006C1E01" w:rsidSect="00D72E18">
      <w:type w:val="continuous"/>
      <w:pgSz w:w="12240" w:h="15840"/>
      <w:pgMar w:top="810" w:right="860" w:bottom="90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20EB" w:rsidRDefault="009C20EB">
      <w:r>
        <w:separator/>
      </w:r>
    </w:p>
  </w:endnote>
  <w:endnote w:type="continuationSeparator" w:id="0">
    <w:p w:rsidR="009C20EB" w:rsidRDefault="009C20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altName w:val="Courier New"/>
    <w:charset w:val="00"/>
    <w:family w:val="script"/>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onotype Sorts">
    <w:altName w:val="ZapfDingbats"/>
    <w:panose1 w:val="00000000000000000000"/>
    <w:charset w:val="02"/>
    <w:family w:val="auto"/>
    <w:notTrueType/>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228" w:rsidRDefault="00121228" w:rsidP="003446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12807">
      <w:rPr>
        <w:rStyle w:val="PageNumber"/>
        <w:noProof/>
      </w:rPr>
      <w:t>56</w:t>
    </w:r>
    <w:r>
      <w:rPr>
        <w:rStyle w:val="PageNumber"/>
      </w:rPr>
      <w:fldChar w:fldCharType="end"/>
    </w:r>
  </w:p>
  <w:p w:rsidR="00121228" w:rsidRDefault="00121228">
    <w:pPr>
      <w:spacing w:line="240" w:lineRule="exact"/>
    </w:pPr>
  </w:p>
  <w:p w:rsidR="00121228" w:rsidRDefault="00121228">
    <w:pPr>
      <w:framePr w:w="11378" w:wrap="notBeside" w:vAnchor="text" w:hAnchor="text" w:x="1" w:y="1"/>
      <w:jc w:val="right"/>
      <w:divId w:val="1560901070"/>
      <w:rPr>
        <w:rFonts w:ascii="Univers" w:hAnsi="Univers"/>
      </w:rPr>
    </w:pPr>
  </w:p>
  <w:p w:rsidR="00121228" w:rsidRDefault="00121228">
    <w:pPr>
      <w:ind w:left="1023" w:right="99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20EB" w:rsidRDefault="009C20EB">
      <w:r>
        <w:separator/>
      </w:r>
    </w:p>
  </w:footnote>
  <w:footnote w:type="continuationSeparator" w:id="0">
    <w:p w:rsidR="009C20EB" w:rsidRDefault="009C20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464DB82"/>
    <w:lvl w:ilvl="0">
      <w:numFmt w:val="bullet"/>
      <w:lvlText w:val="*"/>
      <w:lvlJc w:val="left"/>
    </w:lvl>
  </w:abstractNum>
  <w:abstractNum w:abstractNumId="1">
    <w:nsid w:val="00000002"/>
    <w:multiLevelType w:val="multilevel"/>
    <w:tmpl w:val="731A06FA"/>
    <w:lvl w:ilvl="0">
      <w:start w:val="1"/>
      <w:numFmt w:val="decimal"/>
      <w:pStyle w:val="Quick1"/>
      <w:lvlText w:val="%1."/>
      <w:lvlJc w:val="left"/>
      <w:pPr>
        <w:tabs>
          <w:tab w:val="num" w:pos="720"/>
        </w:tabs>
      </w:pPr>
      <w:rPr>
        <w:rFonts w:ascii="Times New Roman" w:hAnsi="Times New Roman" w:cs="Times New Roman"/>
        <w:sz w:val="24"/>
        <w:szCs w:val="24"/>
      </w:rPr>
    </w:lvl>
    <w:lvl w:ilvl="1">
      <w:start w:val="6"/>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
    <w:nsid w:val="008E6B3C"/>
    <w:multiLevelType w:val="multilevel"/>
    <w:tmpl w:val="D48E01BA"/>
    <w:lvl w:ilvl="0">
      <w:start w:val="1"/>
      <w:numFmt w:val="decimal"/>
      <w:lvlText w:val="H.%1"/>
      <w:lvlJc w:val="left"/>
      <w:pPr>
        <w:tabs>
          <w:tab w:val="num" w:pos="936"/>
        </w:tabs>
        <w:ind w:left="936" w:hanging="936"/>
      </w:pPr>
      <w:rPr>
        <w:rFonts w:ascii="Times New Roman" w:hAnsi="Times New Roman" w:cs="Times New Roman" w:hint="default"/>
        <w:b/>
        <w:i w:val="0"/>
        <w:sz w:val="24"/>
        <w:szCs w:val="24"/>
      </w:rPr>
    </w:lvl>
    <w:lvl w:ilvl="1">
      <w:start w:val="1"/>
      <w:numFmt w:val="decimal"/>
      <w:lvlRestart w:val="0"/>
      <w:lvlText w:val="H.%1.%2"/>
      <w:lvlJc w:val="left"/>
      <w:pPr>
        <w:tabs>
          <w:tab w:val="num" w:pos="936"/>
        </w:tabs>
        <w:ind w:left="936" w:hanging="936"/>
      </w:pPr>
      <w:rPr>
        <w:rFonts w:ascii="Times New Roman" w:hAnsi="Times New Roman" w:cs="Times New Roman" w:hint="default"/>
        <w:b w:val="0"/>
        <w:i w:val="0"/>
        <w:sz w:val="22"/>
        <w:szCs w:val="22"/>
      </w:rPr>
    </w:lvl>
    <w:lvl w:ilvl="2">
      <w:start w:val="1"/>
      <w:numFmt w:val="decimal"/>
      <w:lvlRestart w:val="0"/>
      <w:lvlText w:val="H.%1.%2.%3"/>
      <w:lvlJc w:val="left"/>
      <w:pPr>
        <w:tabs>
          <w:tab w:val="num" w:pos="936"/>
        </w:tabs>
        <w:ind w:left="936" w:hanging="936"/>
      </w:pPr>
      <w:rPr>
        <w:rFonts w:ascii="Times New Roman" w:hAnsi="Times New Roman" w:cs="Times New Roman" w:hint="default"/>
        <w:b w:val="0"/>
        <w:i w:val="0"/>
        <w:sz w:val="24"/>
        <w:szCs w:val="24"/>
      </w:rPr>
    </w:lvl>
    <w:lvl w:ilvl="3">
      <w:start w:val="1"/>
      <w:numFmt w:val="lowerLetter"/>
      <w:lvlText w:val="H.%1.%2.%3.%4"/>
      <w:lvlJc w:val="left"/>
      <w:pPr>
        <w:tabs>
          <w:tab w:val="num" w:pos="1800"/>
        </w:tabs>
        <w:ind w:left="1800" w:hanging="864"/>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0E44A02"/>
    <w:multiLevelType w:val="multilevel"/>
    <w:tmpl w:val="A0BCE378"/>
    <w:lvl w:ilvl="0">
      <w:start w:val="1"/>
      <w:numFmt w:val="decimal"/>
      <w:lvlText w:val="C.%1.0"/>
      <w:lvlJc w:val="left"/>
      <w:pPr>
        <w:tabs>
          <w:tab w:val="num" w:pos="936"/>
        </w:tabs>
        <w:ind w:left="936" w:hanging="936"/>
      </w:pPr>
      <w:rPr>
        <w:rFonts w:ascii="Times New Roman" w:hAnsi="Times New Roman" w:hint="default"/>
        <w:b/>
        <w:i w:val="0"/>
        <w:sz w:val="22"/>
        <w:szCs w:val="22"/>
        <w:u w:val="none"/>
      </w:rPr>
    </w:lvl>
    <w:lvl w:ilvl="1">
      <w:start w:val="1"/>
      <w:numFmt w:val="decimal"/>
      <w:lvlText w:val="C.%1.%2"/>
      <w:lvlJc w:val="left"/>
      <w:pPr>
        <w:tabs>
          <w:tab w:val="num" w:pos="936"/>
        </w:tabs>
        <w:ind w:left="936" w:hanging="936"/>
      </w:pPr>
      <w:rPr>
        <w:rFonts w:ascii="Times New Roman" w:hAnsi="Times New Roman" w:hint="default"/>
        <w:b w:val="0"/>
        <w:i w:val="0"/>
        <w:color w:val="auto"/>
        <w:sz w:val="22"/>
        <w:szCs w:val="22"/>
        <w:u w:val="none"/>
      </w:rPr>
    </w:lvl>
    <w:lvl w:ilvl="2">
      <w:start w:val="1"/>
      <w:numFmt w:val="decimal"/>
      <w:lvlText w:val="C.%1.%2.%3"/>
      <w:lvlJc w:val="left"/>
      <w:pPr>
        <w:tabs>
          <w:tab w:val="num" w:pos="936"/>
        </w:tabs>
        <w:ind w:left="936" w:hanging="936"/>
      </w:pPr>
      <w:rPr>
        <w:rFonts w:ascii="Times New Roman" w:hAnsi="Times New Roman" w:hint="default"/>
        <w:b w:val="0"/>
        <w:i w:val="0"/>
        <w:color w:val="auto"/>
        <w:sz w:val="22"/>
        <w:szCs w:val="22"/>
        <w:u w:val="none"/>
      </w:rPr>
    </w:lvl>
    <w:lvl w:ilvl="3">
      <w:start w:val="1"/>
      <w:numFmt w:val="lowerLetter"/>
      <w:lvlText w:val="C.%1.%2.%3.%4"/>
      <w:lvlJc w:val="left"/>
      <w:pPr>
        <w:tabs>
          <w:tab w:val="num" w:pos="2160"/>
        </w:tabs>
        <w:ind w:left="2160" w:hanging="1080"/>
      </w:pPr>
      <w:rPr>
        <w:rFonts w:hint="default"/>
        <w:color w:val="auto"/>
        <w:u w:val="none"/>
      </w:rPr>
    </w:lvl>
    <w:lvl w:ilvl="4">
      <w:start w:val="1"/>
      <w:numFmt w:val="decimal"/>
      <w:lvlText w:val="%1.%2.%3.%4.%5"/>
      <w:lvlJc w:val="left"/>
      <w:pPr>
        <w:tabs>
          <w:tab w:val="num" w:pos="3960"/>
        </w:tabs>
        <w:ind w:left="3960" w:hanging="1080"/>
      </w:pPr>
      <w:rPr>
        <w:rFonts w:hint="default"/>
        <w:u w:val="none"/>
      </w:rPr>
    </w:lvl>
    <w:lvl w:ilvl="5">
      <w:start w:val="1"/>
      <w:numFmt w:val="decimal"/>
      <w:lvlText w:val="%1.%2.%3.%4.%5.%6"/>
      <w:lvlJc w:val="left"/>
      <w:pPr>
        <w:tabs>
          <w:tab w:val="num" w:pos="4680"/>
        </w:tabs>
        <w:ind w:left="4680" w:hanging="1080"/>
      </w:pPr>
      <w:rPr>
        <w:rFonts w:hint="default"/>
        <w:u w:val="none"/>
      </w:rPr>
    </w:lvl>
    <w:lvl w:ilvl="6">
      <w:start w:val="1"/>
      <w:numFmt w:val="decimal"/>
      <w:lvlText w:val="%1.%2.%3.%4.%5.%6.%7"/>
      <w:lvlJc w:val="left"/>
      <w:pPr>
        <w:tabs>
          <w:tab w:val="num" w:pos="5760"/>
        </w:tabs>
        <w:ind w:left="5760" w:hanging="1440"/>
      </w:pPr>
      <w:rPr>
        <w:rFonts w:hint="default"/>
        <w:u w:val="none"/>
      </w:rPr>
    </w:lvl>
    <w:lvl w:ilvl="7">
      <w:start w:val="1"/>
      <w:numFmt w:val="decimal"/>
      <w:lvlText w:val="%1.%2.%3.%4.%5.%6.%7.%8"/>
      <w:lvlJc w:val="left"/>
      <w:pPr>
        <w:tabs>
          <w:tab w:val="num" w:pos="6480"/>
        </w:tabs>
        <w:ind w:left="6480" w:hanging="1440"/>
      </w:pPr>
      <w:rPr>
        <w:rFonts w:hint="default"/>
        <w:u w:val="none"/>
      </w:rPr>
    </w:lvl>
    <w:lvl w:ilvl="8">
      <w:start w:val="1"/>
      <w:numFmt w:val="decimal"/>
      <w:lvlText w:val="%1.%2.%3.%4.%5.%6.%7.%8.%9"/>
      <w:lvlJc w:val="left"/>
      <w:pPr>
        <w:tabs>
          <w:tab w:val="num" w:pos="7560"/>
        </w:tabs>
        <w:ind w:left="7560" w:hanging="1800"/>
      </w:pPr>
      <w:rPr>
        <w:rFonts w:hint="default"/>
        <w:u w:val="none"/>
      </w:rPr>
    </w:lvl>
  </w:abstractNum>
  <w:abstractNum w:abstractNumId="4">
    <w:nsid w:val="01704A41"/>
    <w:multiLevelType w:val="hybridMultilevel"/>
    <w:tmpl w:val="11B22C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346553E"/>
    <w:multiLevelType w:val="hybridMultilevel"/>
    <w:tmpl w:val="D89ECC24"/>
    <w:lvl w:ilvl="0" w:tplc="DEDE96F2">
      <w:start w:val="1"/>
      <w:numFmt w:val="bullet"/>
      <w:lvlText w:val=""/>
      <w:lvlJc w:val="left"/>
      <w:pPr>
        <w:tabs>
          <w:tab w:val="num" w:pos="1800"/>
        </w:tabs>
        <w:ind w:left="180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6">
    <w:nsid w:val="04072CE0"/>
    <w:multiLevelType w:val="hybridMultilevel"/>
    <w:tmpl w:val="97F624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C9499C"/>
    <w:multiLevelType w:val="hybridMultilevel"/>
    <w:tmpl w:val="0E0C30F0"/>
    <w:lvl w:ilvl="0" w:tplc="04090019">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0D9E06E1"/>
    <w:multiLevelType w:val="multilevel"/>
    <w:tmpl w:val="E5D2306E"/>
    <w:lvl w:ilvl="0">
      <w:start w:val="1"/>
      <w:numFmt w:val="bullet"/>
      <w:pStyle w:val="BulletListSingleLast"/>
      <w:lvlText w:val=""/>
      <w:lvlJc w:val="left"/>
      <w:pPr>
        <w:tabs>
          <w:tab w:val="num" w:pos="720"/>
        </w:tabs>
        <w:ind w:left="720" w:hanging="360"/>
      </w:pPr>
      <w:rPr>
        <w:rFonts w:ascii="Symbol" w:hAnsi="Symbol" w:hint="default"/>
        <w:b w:val="0"/>
        <w:i w:val="0"/>
        <w:color w:val="auto"/>
        <w:sz w:val="24"/>
      </w:rPr>
    </w:lvl>
    <w:lvl w:ilvl="1">
      <w:start w:val="1"/>
      <w:numFmt w:val="bullet"/>
      <w:lvlText w:val="–"/>
      <w:lvlJc w:val="left"/>
      <w:pPr>
        <w:tabs>
          <w:tab w:val="num" w:pos="1080"/>
        </w:tabs>
        <w:ind w:left="1080" w:hanging="360"/>
      </w:pPr>
      <w:rPr>
        <w:rFonts w:ascii="Arial" w:hAnsi="Arial" w:cs="Times New Roman" w:hint="default"/>
        <w:b w:val="0"/>
        <w:i w:val="0"/>
        <w:color w:val="auto"/>
        <w:sz w:val="24"/>
      </w:rPr>
    </w:lvl>
    <w:lvl w:ilvl="2">
      <w:start w:val="1"/>
      <w:numFmt w:val="bullet"/>
      <w:lvlText w:val=""/>
      <w:lvlJc w:val="left"/>
      <w:pPr>
        <w:tabs>
          <w:tab w:val="num" w:pos="1440"/>
        </w:tabs>
        <w:ind w:left="1440" w:hanging="360"/>
      </w:pPr>
      <w:rPr>
        <w:rFonts w:ascii="Symbol" w:hAnsi="Symbol" w:hint="default"/>
        <w:b w:val="0"/>
        <w:i w:val="0"/>
        <w:color w:val="auto"/>
        <w:sz w:val="16"/>
      </w:rPr>
    </w:lvl>
    <w:lvl w:ilvl="3">
      <w:start w:val="1"/>
      <w:numFmt w:val="bullet"/>
      <w:lvlText w:val=""/>
      <w:lvlJc w:val="left"/>
      <w:pPr>
        <w:tabs>
          <w:tab w:val="num" w:pos="360"/>
        </w:tabs>
        <w:ind w:left="360" w:hanging="360"/>
      </w:pPr>
      <w:rPr>
        <w:rFonts w:ascii="Symbol" w:hAnsi="Symbol" w:hint="default"/>
        <w:b w:val="0"/>
        <w:i w:val="0"/>
        <w:color w:val="auto"/>
        <w:sz w:val="22"/>
      </w:rPr>
    </w:lvl>
    <w:lvl w:ilvl="4">
      <w:start w:val="1"/>
      <w:numFmt w:val="decimal"/>
      <w:lvlText w:val="%1.%2.%3.%4.%5."/>
      <w:lvlJc w:val="left"/>
      <w:pPr>
        <w:tabs>
          <w:tab w:val="num" w:pos="3096"/>
        </w:tabs>
        <w:ind w:left="3096" w:hanging="864"/>
      </w:pPr>
      <w:rPr>
        <w:rFonts w:ascii="Arial Narrow" w:hAnsi="Arial Narrow" w:hint="default"/>
        <w:b w:val="0"/>
        <w:i w:val="0"/>
        <w:sz w:val="24"/>
      </w:rPr>
    </w:lvl>
    <w:lvl w:ilvl="5">
      <w:start w:val="1"/>
      <w:numFmt w:val="decimal"/>
      <w:lvlText w:val="%1.%2.%3.%4.%5.%6."/>
      <w:lvlJc w:val="left"/>
      <w:pPr>
        <w:tabs>
          <w:tab w:val="num" w:pos="4176"/>
        </w:tabs>
        <w:ind w:left="4176" w:hanging="1080"/>
      </w:pPr>
      <w:rPr>
        <w:rFonts w:ascii="Arial Narrow" w:hAnsi="Arial Narrow" w:hint="default"/>
        <w:b w:val="0"/>
        <w:i w:val="0"/>
        <w:sz w:val="24"/>
      </w:rPr>
    </w:lvl>
    <w:lvl w:ilvl="6">
      <w:start w:val="1"/>
      <w:numFmt w:val="decimal"/>
      <w:lvlText w:val="%1.%2.%3.%4.%5.%6.%7."/>
      <w:lvlJc w:val="left"/>
      <w:pPr>
        <w:tabs>
          <w:tab w:val="num" w:pos="5400"/>
        </w:tabs>
        <w:ind w:left="5400" w:hanging="1224"/>
      </w:pPr>
      <w:rPr>
        <w:rFonts w:ascii="Arial Narrow" w:hAnsi="Arial Narrow" w:hint="default"/>
        <w:b w:val="0"/>
        <w:i w:val="0"/>
        <w:sz w:val="24"/>
      </w:rPr>
    </w:lvl>
    <w:lvl w:ilvl="7">
      <w:start w:val="1"/>
      <w:numFmt w:val="decimal"/>
      <w:lvlText w:val="%1.%2.%3.%4.%5.%6.%7.%8."/>
      <w:lvlJc w:val="left"/>
      <w:pPr>
        <w:tabs>
          <w:tab w:val="num" w:pos="3744"/>
        </w:tabs>
        <w:ind w:left="3744" w:hanging="1224"/>
      </w:pPr>
      <w:rPr>
        <w:rFonts w:ascii="Arial Narrow" w:hAnsi="Arial Narrow" w:hint="default"/>
        <w:b w:val="0"/>
        <w:i w:val="0"/>
        <w:sz w:val="18"/>
      </w:rPr>
    </w:lvl>
    <w:lvl w:ilvl="8">
      <w:start w:val="1"/>
      <w:numFmt w:val="decimal"/>
      <w:lvlText w:val="%1.%2.%3.%4.%5.%6.%7.%8.%9."/>
      <w:lvlJc w:val="left"/>
      <w:pPr>
        <w:tabs>
          <w:tab w:val="num" w:pos="4320"/>
        </w:tabs>
        <w:ind w:left="4320" w:hanging="1440"/>
      </w:pPr>
      <w:rPr>
        <w:rFonts w:ascii="Arial Narrow" w:hAnsi="Arial Narrow" w:hint="default"/>
        <w:b w:val="0"/>
        <w:i w:val="0"/>
        <w:sz w:val="18"/>
      </w:rPr>
    </w:lvl>
  </w:abstractNum>
  <w:abstractNum w:abstractNumId="9">
    <w:nsid w:val="0DB46C87"/>
    <w:multiLevelType w:val="hybridMultilevel"/>
    <w:tmpl w:val="A104C61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FD105EA"/>
    <w:multiLevelType w:val="singleLevel"/>
    <w:tmpl w:val="46D4910E"/>
    <w:lvl w:ilvl="0">
      <w:start w:val="2"/>
      <w:numFmt w:val="decimal"/>
      <w:lvlText w:val="(%1)"/>
      <w:legacy w:legacy="1" w:legacySpace="0" w:legacyIndent="360"/>
      <w:lvlJc w:val="left"/>
      <w:pPr>
        <w:ind w:left="0" w:firstLine="0"/>
      </w:pPr>
      <w:rPr>
        <w:rFonts w:ascii="Times New Roman" w:hAnsi="Times New Roman" w:cs="Times New Roman" w:hint="default"/>
      </w:rPr>
    </w:lvl>
  </w:abstractNum>
  <w:abstractNum w:abstractNumId="11">
    <w:nsid w:val="11D42BF8"/>
    <w:multiLevelType w:val="multilevel"/>
    <w:tmpl w:val="F0F4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F550EB"/>
    <w:multiLevelType w:val="multilevel"/>
    <w:tmpl w:val="22882CF4"/>
    <w:lvl w:ilvl="0">
      <w:start w:val="52"/>
      <w:numFmt w:val="decimal"/>
      <w:lvlText w:val="%1"/>
      <w:lvlJc w:val="left"/>
      <w:pPr>
        <w:tabs>
          <w:tab w:val="num" w:pos="2880"/>
        </w:tabs>
        <w:ind w:left="2880" w:hanging="2880"/>
      </w:pPr>
      <w:rPr>
        <w:rFonts w:hint="default"/>
      </w:rPr>
    </w:lvl>
    <w:lvl w:ilvl="1">
      <w:start w:val="232"/>
      <w:numFmt w:val="decimal"/>
      <w:lvlText w:val="%1.%2"/>
      <w:lvlJc w:val="left"/>
      <w:pPr>
        <w:tabs>
          <w:tab w:val="num" w:pos="2880"/>
        </w:tabs>
        <w:ind w:left="2880" w:hanging="2880"/>
      </w:pPr>
      <w:rPr>
        <w:rFonts w:hint="default"/>
      </w:rPr>
    </w:lvl>
    <w:lvl w:ilvl="2">
      <w:start w:val="1"/>
      <w:numFmt w:val="decimal"/>
      <w:lvlText w:val="%1.%2-%3"/>
      <w:lvlJc w:val="left"/>
      <w:pPr>
        <w:tabs>
          <w:tab w:val="num" w:pos="2880"/>
        </w:tabs>
        <w:ind w:left="2880" w:hanging="2880"/>
      </w:pPr>
      <w:rPr>
        <w:rFonts w:hint="default"/>
      </w:rPr>
    </w:lvl>
    <w:lvl w:ilvl="3">
      <w:start w:val="1"/>
      <w:numFmt w:val="decimal"/>
      <w:lvlText w:val="%1.%2-%3.%4"/>
      <w:lvlJc w:val="left"/>
      <w:pPr>
        <w:tabs>
          <w:tab w:val="num" w:pos="2880"/>
        </w:tabs>
        <w:ind w:left="2880" w:hanging="2880"/>
      </w:pPr>
      <w:rPr>
        <w:rFonts w:hint="default"/>
      </w:rPr>
    </w:lvl>
    <w:lvl w:ilvl="4">
      <w:start w:val="1"/>
      <w:numFmt w:val="decimal"/>
      <w:lvlText w:val="%1.%2-%3.%4.%5"/>
      <w:lvlJc w:val="left"/>
      <w:pPr>
        <w:tabs>
          <w:tab w:val="num" w:pos="2880"/>
        </w:tabs>
        <w:ind w:left="2880" w:hanging="2880"/>
      </w:pPr>
      <w:rPr>
        <w:rFonts w:hint="default"/>
      </w:rPr>
    </w:lvl>
    <w:lvl w:ilvl="5">
      <w:start w:val="1"/>
      <w:numFmt w:val="decimal"/>
      <w:lvlText w:val="%1.%2-%3.%4.%5.%6"/>
      <w:lvlJc w:val="left"/>
      <w:pPr>
        <w:tabs>
          <w:tab w:val="num" w:pos="2880"/>
        </w:tabs>
        <w:ind w:left="2880" w:hanging="2880"/>
      </w:pPr>
      <w:rPr>
        <w:rFonts w:hint="default"/>
      </w:rPr>
    </w:lvl>
    <w:lvl w:ilvl="6">
      <w:start w:val="1"/>
      <w:numFmt w:val="decimal"/>
      <w:lvlText w:val="%1.%2-%3.%4.%5.%6.%7"/>
      <w:lvlJc w:val="left"/>
      <w:pPr>
        <w:tabs>
          <w:tab w:val="num" w:pos="2880"/>
        </w:tabs>
        <w:ind w:left="2880" w:hanging="288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3">
    <w:nsid w:val="160C7FA1"/>
    <w:multiLevelType w:val="hybridMultilevel"/>
    <w:tmpl w:val="12246D94"/>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4">
    <w:nsid w:val="16740886"/>
    <w:multiLevelType w:val="hybridMultilevel"/>
    <w:tmpl w:val="D2406496"/>
    <w:lvl w:ilvl="0" w:tplc="22F6C300">
      <w:start w:val="1"/>
      <w:numFmt w:val="decimal"/>
      <w:lvlText w:val="%1."/>
      <w:lvlJc w:val="left"/>
      <w:pPr>
        <w:tabs>
          <w:tab w:val="num" w:pos="720"/>
        </w:tabs>
        <w:ind w:left="720" w:hanging="360"/>
      </w:pPr>
      <w:rPr>
        <w:rFonts w:ascii="Arial" w:eastAsia="Times New Roman" w:hAnsi="Arial"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6F147EB"/>
    <w:multiLevelType w:val="hybridMultilevel"/>
    <w:tmpl w:val="E332A02A"/>
    <w:lvl w:ilvl="0" w:tplc="2084E7B0">
      <w:start w:val="1"/>
      <w:numFmt w:val="upperLetter"/>
      <w:lvlText w:val="%1."/>
      <w:lvlJc w:val="left"/>
      <w:pPr>
        <w:tabs>
          <w:tab w:val="num" w:pos="1170"/>
        </w:tabs>
        <w:ind w:left="1170" w:hanging="360"/>
      </w:pPr>
      <w:rPr>
        <w:rFonts w:hint="default"/>
        <w:i/>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6">
    <w:nsid w:val="17A54334"/>
    <w:multiLevelType w:val="singleLevel"/>
    <w:tmpl w:val="E03CFCA4"/>
    <w:lvl w:ilvl="0">
      <w:start w:val="8"/>
      <w:numFmt w:val="lowerLetter"/>
      <w:lvlText w:val="%1."/>
      <w:legacy w:legacy="1" w:legacySpace="0" w:legacyIndent="360"/>
      <w:lvlJc w:val="left"/>
      <w:pPr>
        <w:ind w:left="0" w:firstLine="0"/>
      </w:pPr>
      <w:rPr>
        <w:rFonts w:ascii="Times New Roman" w:hAnsi="Times New Roman" w:cs="Times New Roman" w:hint="default"/>
      </w:rPr>
    </w:lvl>
  </w:abstractNum>
  <w:abstractNum w:abstractNumId="17">
    <w:nsid w:val="18785630"/>
    <w:multiLevelType w:val="multilevel"/>
    <w:tmpl w:val="CD860290"/>
    <w:lvl w:ilvl="0">
      <w:start w:val="1"/>
      <w:numFmt w:val="decimal"/>
      <w:lvlText w:val="K.%1"/>
      <w:lvlJc w:val="left"/>
      <w:pPr>
        <w:tabs>
          <w:tab w:val="num" w:pos="1080"/>
        </w:tabs>
        <w:ind w:left="1080" w:hanging="720"/>
      </w:pPr>
      <w:rPr>
        <w:rFonts w:ascii="Times New Roman" w:hAnsi="Times New Roman" w:hint="default"/>
        <w:b/>
        <w:i w:val="0"/>
        <w:sz w:val="22"/>
        <w:szCs w:val="22"/>
      </w:rPr>
    </w:lvl>
    <w:lvl w:ilvl="1">
      <w:start w:val="1"/>
      <w:numFmt w:val="none"/>
      <w:lvlText w:val=""/>
      <w:lvlJc w:val="left"/>
      <w:pPr>
        <w:tabs>
          <w:tab w:val="num" w:pos="1080"/>
        </w:tabs>
        <w:ind w:left="1080" w:hanging="1080"/>
      </w:pPr>
      <w:rPr>
        <w:rFonts w:ascii="Times New Roman" w:hAnsi="Times New Roman" w:hint="default"/>
        <w:b w:val="0"/>
        <w:i w:val="0"/>
        <w:sz w:val="24"/>
        <w:szCs w:val="24"/>
      </w:rPr>
    </w:lvl>
    <w:lvl w:ilvl="2">
      <w:start w:val="1"/>
      <w:numFmt w:val="none"/>
      <w:lvlRestart w:val="1"/>
      <w:lvlText w:val=""/>
      <w:lvlJc w:val="left"/>
      <w:pPr>
        <w:tabs>
          <w:tab w:val="num" w:pos="1080"/>
        </w:tabs>
        <w:ind w:left="1080" w:hanging="1080"/>
      </w:pPr>
      <w:rPr>
        <w:rFonts w:ascii="Times New Roman" w:hAnsi="Times New Roman" w:hint="default"/>
        <w:b w:val="0"/>
        <w:i w:val="0"/>
        <w:sz w:val="24"/>
        <w:szCs w:val="24"/>
      </w:rPr>
    </w:lvl>
    <w:lvl w:ilvl="3">
      <w:start w:val="1"/>
      <w:numFmt w:val="none"/>
      <w:lvlText w:val=""/>
      <w:lvlJc w:val="left"/>
      <w:pPr>
        <w:tabs>
          <w:tab w:val="num" w:pos="2304"/>
        </w:tabs>
        <w:ind w:left="2304" w:hanging="122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18A94FFD"/>
    <w:multiLevelType w:val="multilevel"/>
    <w:tmpl w:val="BF965482"/>
    <w:lvl w:ilvl="0">
      <w:start w:val="6"/>
      <w:numFmt w:val="decimal"/>
      <w:pStyle w:val="Heading1"/>
      <w:lvlText w:val="%1.0"/>
      <w:lvlJc w:val="left"/>
      <w:pPr>
        <w:tabs>
          <w:tab w:val="num" w:pos="720"/>
        </w:tabs>
        <w:ind w:left="720" w:hanging="720"/>
      </w:pPr>
      <w:rPr>
        <w:rFonts w:cs="Bradley Hand ITC"/>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1">
      <w:start w:val="1"/>
      <w:numFmt w:val="decimal"/>
      <w:pStyle w:val="Heading2"/>
      <w:lvlText w:val="%1.%2"/>
      <w:lvlJc w:val="left"/>
      <w:pPr>
        <w:tabs>
          <w:tab w:val="num" w:pos="720"/>
        </w:tabs>
        <w:ind w:left="720" w:hanging="720"/>
      </w:pPr>
      <w:rPr>
        <w:rFonts w:ascii="Arial" w:hAnsi="Arial" w:cs="Times New Roman" w:hint="default"/>
        <w:b/>
        <w:i w:val="0"/>
        <w:sz w:val="28"/>
      </w:rPr>
    </w:lvl>
    <w:lvl w:ilvl="2">
      <w:start w:val="1"/>
      <w:numFmt w:val="decimal"/>
      <w:pStyle w:val="Heading3"/>
      <w:lvlText w:val="%1.%2.%3"/>
      <w:lvlJc w:val="left"/>
      <w:pPr>
        <w:tabs>
          <w:tab w:val="num" w:pos="936"/>
        </w:tabs>
        <w:ind w:left="936" w:hanging="936"/>
      </w:pPr>
      <w:rPr>
        <w:rFonts w:ascii="Arial Narrow" w:hAnsi="Arial Narrow" w:hint="default"/>
        <w:b/>
        <w:i w:val="0"/>
        <w:sz w:val="28"/>
      </w:rPr>
    </w:lvl>
    <w:lvl w:ilvl="3">
      <w:start w:val="1"/>
      <w:numFmt w:val="decimal"/>
      <w:pStyle w:val="Heading4"/>
      <w:lvlText w:val="%1.%2.%3.%4"/>
      <w:lvlJc w:val="left"/>
      <w:pPr>
        <w:tabs>
          <w:tab w:val="num" w:pos="1008"/>
        </w:tabs>
        <w:ind w:left="1008" w:hanging="1008"/>
      </w:pPr>
      <w:rPr>
        <w:rFonts w:ascii="Times New Roman" w:hAnsi="Times New Roman" w:cs="Times New Roman" w:hint="default"/>
        <w:b/>
        <w:i w:val="0"/>
        <w:caps w:val="0"/>
        <w:strike w:val="0"/>
        <w:dstrike w:val="0"/>
        <w:outline w:val="0"/>
        <w:shadow w:val="0"/>
        <w:emboss w:val="0"/>
        <w:imprint w:val="0"/>
        <w:vanish w:val="0"/>
        <w:webHidden w:val="0"/>
        <w:sz w:val="24"/>
        <w:szCs w:val="24"/>
        <w:u w:val="none"/>
        <w:effect w:val="none"/>
        <w:vertAlign w:val="baseline"/>
        <w:specVanish w:val="0"/>
      </w:rPr>
    </w:lvl>
    <w:lvl w:ilvl="4">
      <w:start w:val="1"/>
      <w:numFmt w:val="decimal"/>
      <w:pStyle w:val="Heading5"/>
      <w:lvlText w:val="%1.%2.%3.%4.%5"/>
      <w:lvlJc w:val="left"/>
      <w:pPr>
        <w:tabs>
          <w:tab w:val="num" w:pos="1152"/>
        </w:tabs>
        <w:ind w:left="1152" w:hanging="1152"/>
      </w:pPr>
      <w:rPr>
        <w:rFonts w:ascii="Times New Roman" w:hAnsi="Times New Roman" w:cs="Times New Roman" w:hint="default"/>
        <w:b/>
        <w:i w:val="0"/>
        <w:sz w:val="24"/>
        <w:szCs w:val="24"/>
      </w:rPr>
    </w:lvl>
    <w:lvl w:ilvl="5">
      <w:start w:val="1"/>
      <w:numFmt w:val="decimal"/>
      <w:pStyle w:val="Heading6"/>
      <w:lvlText w:val="%1.%2.%3.%4.%5.%6"/>
      <w:lvlJc w:val="left"/>
      <w:pPr>
        <w:tabs>
          <w:tab w:val="num" w:pos="1728"/>
        </w:tabs>
        <w:ind w:left="1728" w:hanging="1152"/>
      </w:pPr>
      <w:rPr>
        <w:rFonts w:ascii="Arial Narrow" w:hAnsi="Arial Narrow" w:hint="default"/>
        <w:b w:val="0"/>
        <w:i/>
        <w:sz w:val="26"/>
      </w:rPr>
    </w:lvl>
    <w:lvl w:ilvl="6">
      <w:start w:val="1"/>
      <w:numFmt w:val="decimal"/>
      <w:pStyle w:val="Heading7"/>
      <w:lvlText w:val="%1.%2.%3.%4.%5.%6.%7"/>
      <w:lvlJc w:val="left"/>
      <w:pPr>
        <w:tabs>
          <w:tab w:val="num" w:pos="1872"/>
        </w:tabs>
        <w:ind w:left="1872" w:hanging="1872"/>
      </w:pPr>
      <w:rPr>
        <w:rFonts w:ascii="Arial Narrow" w:hAnsi="Arial Narrow" w:hint="default"/>
        <w:b w:val="0"/>
        <w:i/>
        <w:sz w:val="24"/>
      </w:r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1CA92DA6"/>
    <w:multiLevelType w:val="singleLevel"/>
    <w:tmpl w:val="CD2EEDE8"/>
    <w:lvl w:ilvl="0">
      <w:start w:val="5"/>
      <w:numFmt w:val="lowerLetter"/>
      <w:lvlText w:val="%1."/>
      <w:legacy w:legacy="1" w:legacySpace="0" w:legacyIndent="360"/>
      <w:lvlJc w:val="left"/>
      <w:pPr>
        <w:ind w:left="0" w:firstLine="0"/>
      </w:pPr>
      <w:rPr>
        <w:rFonts w:ascii="Times New Roman" w:hAnsi="Times New Roman" w:cs="Times New Roman" w:hint="default"/>
      </w:rPr>
    </w:lvl>
  </w:abstractNum>
  <w:abstractNum w:abstractNumId="20">
    <w:nsid w:val="20CE2BCB"/>
    <w:multiLevelType w:val="hybridMultilevel"/>
    <w:tmpl w:val="859650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2A66DC2"/>
    <w:multiLevelType w:val="multilevel"/>
    <w:tmpl w:val="F51837B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2">
    <w:nsid w:val="2336058C"/>
    <w:multiLevelType w:val="multilevel"/>
    <w:tmpl w:val="887A3C92"/>
    <w:lvl w:ilvl="0">
      <w:start w:val="1"/>
      <w:numFmt w:val="decimal"/>
      <w:lvlText w:val="D.%1"/>
      <w:lvlJc w:val="left"/>
      <w:pPr>
        <w:tabs>
          <w:tab w:val="num" w:pos="936"/>
        </w:tabs>
        <w:ind w:left="936" w:hanging="936"/>
      </w:pPr>
      <w:rPr>
        <w:rFonts w:ascii="Times New Roman" w:hAnsi="Times New Roman" w:hint="default"/>
        <w:b/>
        <w:i w:val="0"/>
        <w:sz w:val="22"/>
        <w:szCs w:val="22"/>
      </w:rPr>
    </w:lvl>
    <w:lvl w:ilvl="1">
      <w:start w:val="1"/>
      <w:numFmt w:val="decimal"/>
      <w:lvlText w:val="D.%1.%2"/>
      <w:lvlJc w:val="left"/>
      <w:pPr>
        <w:tabs>
          <w:tab w:val="num" w:pos="936"/>
        </w:tabs>
        <w:ind w:left="936" w:hanging="936"/>
      </w:pPr>
      <w:rPr>
        <w:rFonts w:ascii="Times New Roman" w:hAnsi="Times New Roman" w:hint="default"/>
        <w:b w:val="0"/>
        <w:i w:val="0"/>
        <w:sz w:val="22"/>
        <w:szCs w:val="22"/>
      </w:rPr>
    </w:lvl>
    <w:lvl w:ilvl="2">
      <w:start w:val="1"/>
      <w:numFmt w:val="decimal"/>
      <w:lvlRestart w:val="1"/>
      <w:lvlText w:val="D.%1.%2.%3"/>
      <w:lvlJc w:val="left"/>
      <w:pPr>
        <w:tabs>
          <w:tab w:val="num" w:pos="936"/>
        </w:tabs>
        <w:ind w:left="936" w:hanging="936"/>
      </w:pPr>
      <w:rPr>
        <w:rFonts w:ascii="Times New Roman" w:hAnsi="Times New Roman" w:hint="default"/>
        <w:b w:val="0"/>
        <w:i w:val="0"/>
        <w:sz w:val="22"/>
        <w:szCs w:val="22"/>
      </w:rPr>
    </w:lvl>
    <w:lvl w:ilvl="3">
      <w:start w:val="1"/>
      <w:numFmt w:val="lowerLetter"/>
      <w:lvlText w:val="D.%1.%2.%3.%4"/>
      <w:lvlJc w:val="left"/>
      <w:pPr>
        <w:tabs>
          <w:tab w:val="num" w:pos="1728"/>
        </w:tabs>
        <w:ind w:left="1728" w:hanging="792"/>
      </w:pPr>
      <w:rPr>
        <w:rFonts w:ascii="Times New Roman" w:hAnsi="Times New Roman" w:hint="default"/>
        <w:b w:val="0"/>
        <w:i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269A19C2"/>
    <w:multiLevelType w:val="hybridMultilevel"/>
    <w:tmpl w:val="B3567B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8592772"/>
    <w:multiLevelType w:val="hybridMultilevel"/>
    <w:tmpl w:val="100AD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91B2276"/>
    <w:multiLevelType w:val="multilevel"/>
    <w:tmpl w:val="5DE2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E053A28"/>
    <w:multiLevelType w:val="hybridMultilevel"/>
    <w:tmpl w:val="BE7AF8E4"/>
    <w:lvl w:ilvl="0" w:tplc="DEDE96F2">
      <w:start w:val="1"/>
      <w:numFmt w:val="bullet"/>
      <w:lvlText w:val=""/>
      <w:lvlJc w:val="left"/>
      <w:pPr>
        <w:tabs>
          <w:tab w:val="num" w:pos="720"/>
        </w:tabs>
        <w:ind w:left="72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FA05BD0"/>
    <w:multiLevelType w:val="singleLevel"/>
    <w:tmpl w:val="21AC478C"/>
    <w:lvl w:ilvl="0">
      <w:start w:val="7"/>
      <w:numFmt w:val="lowerLetter"/>
      <w:lvlText w:val="%1."/>
      <w:legacy w:legacy="1" w:legacySpace="0" w:legacyIndent="360"/>
      <w:lvlJc w:val="left"/>
      <w:pPr>
        <w:ind w:left="0" w:firstLine="0"/>
      </w:pPr>
      <w:rPr>
        <w:rFonts w:ascii="Times New Roman" w:hAnsi="Times New Roman" w:cs="Times New Roman" w:hint="default"/>
      </w:rPr>
    </w:lvl>
  </w:abstractNum>
  <w:abstractNum w:abstractNumId="28">
    <w:nsid w:val="306E34C8"/>
    <w:multiLevelType w:val="hybridMultilevel"/>
    <w:tmpl w:val="C1C647D4"/>
    <w:lvl w:ilvl="0" w:tplc="15B28D3A">
      <w:start w:val="6"/>
      <w:numFmt w:val="decimal"/>
      <w:lvlText w:val="%1."/>
      <w:lvlJc w:val="left"/>
      <w:pPr>
        <w:tabs>
          <w:tab w:val="num" w:pos="720"/>
        </w:tabs>
        <w:ind w:left="720" w:hanging="360"/>
      </w:pPr>
      <w:rPr>
        <w:sz w:val="15"/>
      </w:rPr>
    </w:lvl>
    <w:lvl w:ilvl="1" w:tplc="52EE03FC">
      <w:numFmt w:val="none"/>
      <w:lvlText w:val=""/>
      <w:lvlJc w:val="left"/>
      <w:pPr>
        <w:tabs>
          <w:tab w:val="num" w:pos="360"/>
        </w:tabs>
        <w:ind w:left="0" w:firstLine="0"/>
      </w:pPr>
    </w:lvl>
    <w:lvl w:ilvl="2" w:tplc="4EC2F2D2">
      <w:numFmt w:val="none"/>
      <w:lvlText w:val=""/>
      <w:lvlJc w:val="left"/>
      <w:pPr>
        <w:tabs>
          <w:tab w:val="num" w:pos="360"/>
        </w:tabs>
        <w:ind w:left="0" w:firstLine="0"/>
      </w:pPr>
    </w:lvl>
    <w:lvl w:ilvl="3" w:tplc="22DCB29E">
      <w:numFmt w:val="none"/>
      <w:lvlText w:val=""/>
      <w:lvlJc w:val="left"/>
      <w:pPr>
        <w:tabs>
          <w:tab w:val="num" w:pos="360"/>
        </w:tabs>
        <w:ind w:left="0" w:firstLine="0"/>
      </w:pPr>
    </w:lvl>
    <w:lvl w:ilvl="4" w:tplc="EC90EDD0">
      <w:numFmt w:val="none"/>
      <w:lvlText w:val=""/>
      <w:lvlJc w:val="left"/>
      <w:pPr>
        <w:tabs>
          <w:tab w:val="num" w:pos="360"/>
        </w:tabs>
        <w:ind w:left="0" w:firstLine="0"/>
      </w:pPr>
    </w:lvl>
    <w:lvl w:ilvl="5" w:tplc="C7709D42">
      <w:numFmt w:val="none"/>
      <w:lvlText w:val=""/>
      <w:lvlJc w:val="left"/>
      <w:pPr>
        <w:tabs>
          <w:tab w:val="num" w:pos="360"/>
        </w:tabs>
        <w:ind w:left="0" w:firstLine="0"/>
      </w:pPr>
    </w:lvl>
    <w:lvl w:ilvl="6" w:tplc="535EAC36">
      <w:numFmt w:val="none"/>
      <w:lvlText w:val=""/>
      <w:lvlJc w:val="left"/>
      <w:pPr>
        <w:tabs>
          <w:tab w:val="num" w:pos="360"/>
        </w:tabs>
        <w:ind w:left="0" w:firstLine="0"/>
      </w:pPr>
    </w:lvl>
    <w:lvl w:ilvl="7" w:tplc="2FB46F82">
      <w:numFmt w:val="none"/>
      <w:lvlText w:val=""/>
      <w:lvlJc w:val="left"/>
      <w:pPr>
        <w:tabs>
          <w:tab w:val="num" w:pos="360"/>
        </w:tabs>
        <w:ind w:left="0" w:firstLine="0"/>
      </w:pPr>
    </w:lvl>
    <w:lvl w:ilvl="8" w:tplc="310036B8">
      <w:numFmt w:val="none"/>
      <w:lvlText w:val=""/>
      <w:lvlJc w:val="left"/>
      <w:pPr>
        <w:tabs>
          <w:tab w:val="num" w:pos="360"/>
        </w:tabs>
        <w:ind w:left="0" w:firstLine="0"/>
      </w:pPr>
    </w:lvl>
  </w:abstractNum>
  <w:abstractNum w:abstractNumId="29">
    <w:nsid w:val="315E2DC5"/>
    <w:multiLevelType w:val="multilevel"/>
    <w:tmpl w:val="A8EAA440"/>
    <w:lvl w:ilvl="0">
      <w:start w:val="1"/>
      <w:numFmt w:val="decimal"/>
      <w:lvlText w:val="E.%1"/>
      <w:lvlJc w:val="left"/>
      <w:pPr>
        <w:tabs>
          <w:tab w:val="num" w:pos="936"/>
        </w:tabs>
        <w:ind w:left="936" w:hanging="936"/>
      </w:pPr>
      <w:rPr>
        <w:rFonts w:ascii="Times New Roman" w:hAnsi="Times New Roman" w:hint="default"/>
        <w:b/>
        <w:i w:val="0"/>
        <w:sz w:val="24"/>
        <w:szCs w:val="24"/>
        <w:lang w:val="en-US"/>
      </w:rPr>
    </w:lvl>
    <w:lvl w:ilvl="1">
      <w:start w:val="1"/>
      <w:numFmt w:val="decimal"/>
      <w:lvlText w:val="E.%1.%2"/>
      <w:lvlJc w:val="left"/>
      <w:pPr>
        <w:tabs>
          <w:tab w:val="num" w:pos="936"/>
        </w:tabs>
        <w:ind w:left="936" w:hanging="936"/>
      </w:pPr>
      <w:rPr>
        <w:rFonts w:ascii="Times New Roman" w:hAnsi="Times New Roman" w:hint="default"/>
        <w:b w:val="0"/>
        <w:i w:val="0"/>
        <w:sz w:val="22"/>
        <w:szCs w:val="22"/>
      </w:rPr>
    </w:lvl>
    <w:lvl w:ilvl="2">
      <w:start w:val="1"/>
      <w:numFmt w:val="decimal"/>
      <w:lvlRestart w:val="1"/>
      <w:lvlText w:val="E.%1.%2.%3"/>
      <w:lvlJc w:val="left"/>
      <w:pPr>
        <w:tabs>
          <w:tab w:val="num" w:pos="936"/>
        </w:tabs>
        <w:ind w:left="936" w:hanging="936"/>
      </w:pPr>
      <w:rPr>
        <w:rFonts w:ascii="Times New Roman" w:hAnsi="Times New Roman" w:hint="default"/>
        <w:b w:val="0"/>
        <w:i w:val="0"/>
        <w:sz w:val="22"/>
        <w:szCs w:val="22"/>
      </w:rPr>
    </w:lvl>
    <w:lvl w:ilvl="3">
      <w:start w:val="1"/>
      <w:numFmt w:val="decimal"/>
      <w:lvlText w:val="E.%1.%2.%3.%4"/>
      <w:lvlJc w:val="left"/>
      <w:pPr>
        <w:tabs>
          <w:tab w:val="num" w:pos="1656"/>
        </w:tabs>
        <w:ind w:left="1872" w:hanging="936"/>
      </w:pPr>
      <w:rPr>
        <w:rFonts w:ascii="Times New Roman" w:hAnsi="Times New Roman" w:hint="default"/>
        <w:b w:val="0"/>
        <w:i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324136B5"/>
    <w:multiLevelType w:val="singleLevel"/>
    <w:tmpl w:val="F9F6EC2A"/>
    <w:lvl w:ilvl="0">
      <w:start w:val="3"/>
      <w:numFmt w:val="lowerLetter"/>
      <w:lvlText w:val="%1."/>
      <w:legacy w:legacy="1" w:legacySpace="0" w:legacyIndent="360"/>
      <w:lvlJc w:val="left"/>
      <w:pPr>
        <w:ind w:left="0" w:firstLine="0"/>
      </w:pPr>
      <w:rPr>
        <w:rFonts w:ascii="Times New Roman" w:hAnsi="Times New Roman" w:cs="Times New Roman" w:hint="default"/>
      </w:rPr>
    </w:lvl>
  </w:abstractNum>
  <w:abstractNum w:abstractNumId="31">
    <w:nsid w:val="33561EE9"/>
    <w:multiLevelType w:val="hybridMultilevel"/>
    <w:tmpl w:val="5A144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356B7BA6"/>
    <w:multiLevelType w:val="singleLevel"/>
    <w:tmpl w:val="A5308F22"/>
    <w:lvl w:ilvl="0">
      <w:start w:val="6"/>
      <w:numFmt w:val="lowerLetter"/>
      <w:lvlText w:val="%1."/>
      <w:legacy w:legacy="1" w:legacySpace="0" w:legacyIndent="360"/>
      <w:lvlJc w:val="left"/>
      <w:pPr>
        <w:ind w:left="0" w:firstLine="0"/>
      </w:pPr>
      <w:rPr>
        <w:rFonts w:ascii="Times New Roman" w:hAnsi="Times New Roman" w:cs="Times New Roman" w:hint="default"/>
      </w:rPr>
    </w:lvl>
  </w:abstractNum>
  <w:abstractNum w:abstractNumId="33">
    <w:nsid w:val="37027BCE"/>
    <w:multiLevelType w:val="multilevel"/>
    <w:tmpl w:val="ACEC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A4B2075"/>
    <w:multiLevelType w:val="multilevel"/>
    <w:tmpl w:val="3816EC92"/>
    <w:lvl w:ilvl="0">
      <w:start w:val="1"/>
      <w:numFmt w:val="decimal"/>
      <w:lvlText w:val="L.%1.0"/>
      <w:lvlJc w:val="left"/>
      <w:pPr>
        <w:tabs>
          <w:tab w:val="num" w:pos="936"/>
        </w:tabs>
        <w:ind w:left="936" w:hanging="936"/>
      </w:pPr>
      <w:rPr>
        <w:rFonts w:hint="default"/>
        <w:b/>
        <w:i w:val="0"/>
      </w:rPr>
    </w:lvl>
    <w:lvl w:ilvl="1">
      <w:start w:val="1"/>
      <w:numFmt w:val="decimal"/>
      <w:lvlText w:val="L.%1.%2"/>
      <w:lvlJc w:val="left"/>
      <w:pPr>
        <w:tabs>
          <w:tab w:val="num" w:pos="936"/>
        </w:tabs>
        <w:ind w:left="936" w:hanging="936"/>
      </w:pPr>
      <w:rPr>
        <w:rFonts w:ascii="Times New Roman" w:hAnsi="Times New Roman" w:hint="default"/>
        <w:b/>
        <w:i w:val="0"/>
        <w:sz w:val="22"/>
        <w:szCs w:val="22"/>
      </w:rPr>
    </w:lvl>
    <w:lvl w:ilvl="2">
      <w:start w:val="1"/>
      <w:numFmt w:val="decimal"/>
      <w:lvlRestart w:val="1"/>
      <w:lvlText w:val="L.%1.%2.%3"/>
      <w:lvlJc w:val="left"/>
      <w:pPr>
        <w:tabs>
          <w:tab w:val="num" w:pos="936"/>
        </w:tabs>
        <w:ind w:left="936" w:hanging="936"/>
      </w:pPr>
      <w:rPr>
        <w:rFonts w:hint="default"/>
        <w:strike w:val="0"/>
      </w:rPr>
    </w:lvl>
    <w:lvl w:ilvl="3">
      <w:start w:val="1"/>
      <w:numFmt w:val="lowerLetter"/>
      <w:lvlText w:val="L.%1.%2.%3.%4."/>
      <w:lvlJc w:val="left"/>
      <w:pPr>
        <w:tabs>
          <w:tab w:val="num" w:pos="1080"/>
        </w:tabs>
        <w:ind w:left="1080" w:hanging="1080"/>
      </w:pPr>
      <w:rPr>
        <w:rFonts w:ascii="Times New Roman" w:hAnsi="Times New Roman" w:hint="default"/>
        <w:b w:val="0"/>
        <w:i w:val="0"/>
        <w:sz w:val="22"/>
        <w:szCs w:val="22"/>
      </w:rPr>
    </w:lvl>
    <w:lvl w:ilvl="4">
      <w:start w:val="1"/>
      <w:numFmt w:val="decimal"/>
      <w:lvlText w:val="L.%1.%2.%3.%4.%5"/>
      <w:lvlJc w:val="left"/>
      <w:pPr>
        <w:tabs>
          <w:tab w:val="num" w:pos="2016"/>
        </w:tabs>
        <w:ind w:left="2232" w:hanging="115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AE522B7"/>
    <w:multiLevelType w:val="multilevel"/>
    <w:tmpl w:val="FCD6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B0C6E63"/>
    <w:multiLevelType w:val="multilevel"/>
    <w:tmpl w:val="96105F82"/>
    <w:lvl w:ilvl="0">
      <w:start w:val="1"/>
      <w:numFmt w:val="bullet"/>
      <w:pStyle w:val="BulletListMultipleLast"/>
      <w:lvlText w:val=""/>
      <w:lvlJc w:val="left"/>
      <w:pPr>
        <w:tabs>
          <w:tab w:val="num" w:pos="720"/>
        </w:tabs>
        <w:ind w:left="720" w:hanging="360"/>
      </w:pPr>
      <w:rPr>
        <w:rFonts w:ascii="Symbol" w:hAnsi="Symbol" w:hint="default"/>
        <w:b w:val="0"/>
        <w:i w:val="0"/>
        <w:color w:val="auto"/>
        <w:sz w:val="24"/>
      </w:rPr>
    </w:lvl>
    <w:lvl w:ilvl="1">
      <w:start w:val="1"/>
      <w:numFmt w:val="bullet"/>
      <w:lvlText w:val="–"/>
      <w:lvlJc w:val="left"/>
      <w:pPr>
        <w:tabs>
          <w:tab w:val="num" w:pos="1080"/>
        </w:tabs>
        <w:ind w:left="1080" w:hanging="360"/>
      </w:pPr>
      <w:rPr>
        <w:rFonts w:ascii="Arial" w:hAnsi="Arial" w:cs="Times New Roman" w:hint="default"/>
        <w:b w:val="0"/>
        <w:i w:val="0"/>
        <w:color w:val="auto"/>
        <w:sz w:val="24"/>
      </w:rPr>
    </w:lvl>
    <w:lvl w:ilvl="2">
      <w:start w:val="1"/>
      <w:numFmt w:val="bullet"/>
      <w:lvlText w:val=""/>
      <w:lvlJc w:val="left"/>
      <w:pPr>
        <w:tabs>
          <w:tab w:val="num" w:pos="1440"/>
        </w:tabs>
        <w:ind w:left="1440" w:hanging="360"/>
      </w:pPr>
      <w:rPr>
        <w:rFonts w:ascii="Symbol" w:hAnsi="Symbol" w:hint="default"/>
        <w:b w:val="0"/>
        <w:i w:val="0"/>
        <w:color w:val="auto"/>
        <w:sz w:val="16"/>
      </w:rPr>
    </w:lvl>
    <w:lvl w:ilvl="3">
      <w:start w:val="1"/>
      <w:numFmt w:val="bullet"/>
      <w:lvlText w:val=""/>
      <w:lvlJc w:val="left"/>
      <w:pPr>
        <w:tabs>
          <w:tab w:val="num" w:pos="360"/>
        </w:tabs>
        <w:ind w:left="360" w:hanging="360"/>
      </w:pPr>
      <w:rPr>
        <w:rFonts w:ascii="Symbol" w:hAnsi="Symbol" w:hint="default"/>
        <w:b w:val="0"/>
        <w:i w:val="0"/>
        <w:color w:val="auto"/>
        <w:sz w:val="22"/>
      </w:rPr>
    </w:lvl>
    <w:lvl w:ilvl="4">
      <w:start w:val="1"/>
      <w:numFmt w:val="decimal"/>
      <w:lvlText w:val="%1.%2.%3.%4.%5."/>
      <w:lvlJc w:val="left"/>
      <w:pPr>
        <w:tabs>
          <w:tab w:val="num" w:pos="3096"/>
        </w:tabs>
        <w:ind w:left="3096" w:hanging="864"/>
      </w:pPr>
      <w:rPr>
        <w:rFonts w:ascii="Arial Narrow" w:hAnsi="Arial Narrow" w:hint="default"/>
        <w:b w:val="0"/>
        <w:i w:val="0"/>
        <w:sz w:val="24"/>
      </w:rPr>
    </w:lvl>
    <w:lvl w:ilvl="5">
      <w:start w:val="1"/>
      <w:numFmt w:val="decimal"/>
      <w:lvlText w:val="%1.%2.%3.%4.%5.%6."/>
      <w:lvlJc w:val="left"/>
      <w:pPr>
        <w:tabs>
          <w:tab w:val="num" w:pos="4176"/>
        </w:tabs>
        <w:ind w:left="4176" w:hanging="1080"/>
      </w:pPr>
      <w:rPr>
        <w:rFonts w:ascii="Arial Narrow" w:hAnsi="Arial Narrow" w:hint="default"/>
        <w:b w:val="0"/>
        <w:i w:val="0"/>
        <w:sz w:val="24"/>
      </w:rPr>
    </w:lvl>
    <w:lvl w:ilvl="6">
      <w:start w:val="1"/>
      <w:numFmt w:val="decimal"/>
      <w:lvlText w:val="%1.%2.%3.%4.%5.%6.%7."/>
      <w:lvlJc w:val="left"/>
      <w:pPr>
        <w:tabs>
          <w:tab w:val="num" w:pos="5400"/>
        </w:tabs>
        <w:ind w:left="5400" w:hanging="1224"/>
      </w:pPr>
      <w:rPr>
        <w:rFonts w:ascii="Arial Narrow" w:hAnsi="Arial Narrow" w:hint="default"/>
        <w:b w:val="0"/>
        <w:i w:val="0"/>
        <w:sz w:val="24"/>
      </w:rPr>
    </w:lvl>
    <w:lvl w:ilvl="7">
      <w:start w:val="1"/>
      <w:numFmt w:val="decimal"/>
      <w:lvlText w:val="%1.%2.%3.%4.%5.%6.%7.%8."/>
      <w:lvlJc w:val="left"/>
      <w:pPr>
        <w:tabs>
          <w:tab w:val="num" w:pos="3744"/>
        </w:tabs>
        <w:ind w:left="3744" w:hanging="1224"/>
      </w:pPr>
      <w:rPr>
        <w:rFonts w:ascii="Arial Narrow" w:hAnsi="Arial Narrow" w:hint="default"/>
        <w:b w:val="0"/>
        <w:i w:val="0"/>
        <w:sz w:val="18"/>
      </w:rPr>
    </w:lvl>
    <w:lvl w:ilvl="8">
      <w:start w:val="1"/>
      <w:numFmt w:val="decimal"/>
      <w:lvlText w:val="%1.%2.%3.%4.%5.%6.%7.%8.%9."/>
      <w:lvlJc w:val="left"/>
      <w:pPr>
        <w:tabs>
          <w:tab w:val="num" w:pos="4320"/>
        </w:tabs>
        <w:ind w:left="4320" w:hanging="1440"/>
      </w:pPr>
      <w:rPr>
        <w:rFonts w:ascii="Arial Narrow" w:hAnsi="Arial Narrow" w:hint="default"/>
        <w:b w:val="0"/>
        <w:i w:val="0"/>
        <w:sz w:val="18"/>
      </w:rPr>
    </w:lvl>
  </w:abstractNum>
  <w:abstractNum w:abstractNumId="37">
    <w:nsid w:val="3B624E63"/>
    <w:multiLevelType w:val="singleLevel"/>
    <w:tmpl w:val="C69C0B8E"/>
    <w:lvl w:ilvl="0">
      <w:start w:val="1"/>
      <w:numFmt w:val="lowerLetter"/>
      <w:lvlText w:val="%1."/>
      <w:legacy w:legacy="1" w:legacySpace="0" w:legacyIndent="360"/>
      <w:lvlJc w:val="left"/>
      <w:pPr>
        <w:ind w:left="0" w:firstLine="0"/>
      </w:pPr>
      <w:rPr>
        <w:rFonts w:ascii="Times New Roman" w:hAnsi="Times New Roman" w:cs="Times New Roman" w:hint="default"/>
      </w:rPr>
    </w:lvl>
  </w:abstractNum>
  <w:abstractNum w:abstractNumId="38">
    <w:nsid w:val="3C11123E"/>
    <w:multiLevelType w:val="hybridMultilevel"/>
    <w:tmpl w:val="38CC5D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DE840EC"/>
    <w:multiLevelType w:val="hybridMultilevel"/>
    <w:tmpl w:val="DC5E86B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FDC2D7A"/>
    <w:multiLevelType w:val="multilevel"/>
    <w:tmpl w:val="CB96B8FC"/>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1947A09"/>
    <w:multiLevelType w:val="hybridMultilevel"/>
    <w:tmpl w:val="C2409570"/>
    <w:lvl w:ilvl="0" w:tplc="7FA09CB8">
      <w:start w:val="2"/>
      <w:numFmt w:val="bullet"/>
      <w:lvlText w:val=""/>
      <w:lvlJc w:val="left"/>
      <w:pPr>
        <w:tabs>
          <w:tab w:val="num" w:pos="720"/>
        </w:tabs>
        <w:ind w:left="720" w:hanging="360"/>
      </w:pPr>
      <w:rPr>
        <w:rFonts w:ascii="Symbol" w:eastAsia="Times New Roman" w:hAnsi="Symbol" w:cs="Arial" w:hint="default"/>
      </w:rPr>
    </w:lvl>
    <w:lvl w:ilvl="1" w:tplc="E9560F66">
      <w:start w:val="1"/>
      <w:numFmt w:val="decimal"/>
      <w:lvlText w:val="%2."/>
      <w:lvlJc w:val="left"/>
      <w:pPr>
        <w:tabs>
          <w:tab w:val="num" w:pos="1440"/>
        </w:tabs>
        <w:ind w:left="1440" w:hanging="360"/>
      </w:pPr>
    </w:lvl>
    <w:lvl w:ilvl="2" w:tplc="41A6F668">
      <w:start w:val="1"/>
      <w:numFmt w:val="decimal"/>
      <w:lvlText w:val="%3."/>
      <w:lvlJc w:val="left"/>
      <w:pPr>
        <w:tabs>
          <w:tab w:val="num" w:pos="2160"/>
        </w:tabs>
        <w:ind w:left="2160" w:hanging="360"/>
      </w:pPr>
    </w:lvl>
    <w:lvl w:ilvl="3" w:tplc="B80C5956">
      <w:start w:val="1"/>
      <w:numFmt w:val="decimal"/>
      <w:lvlText w:val="%4."/>
      <w:lvlJc w:val="left"/>
      <w:pPr>
        <w:tabs>
          <w:tab w:val="num" w:pos="2880"/>
        </w:tabs>
        <w:ind w:left="2880" w:hanging="360"/>
      </w:pPr>
    </w:lvl>
    <w:lvl w:ilvl="4" w:tplc="D3C6E290">
      <w:start w:val="1"/>
      <w:numFmt w:val="decimal"/>
      <w:lvlText w:val="%5."/>
      <w:lvlJc w:val="left"/>
      <w:pPr>
        <w:tabs>
          <w:tab w:val="num" w:pos="3600"/>
        </w:tabs>
        <w:ind w:left="3600" w:hanging="360"/>
      </w:pPr>
    </w:lvl>
    <w:lvl w:ilvl="5" w:tplc="61322318">
      <w:start w:val="1"/>
      <w:numFmt w:val="decimal"/>
      <w:lvlText w:val="%6."/>
      <w:lvlJc w:val="left"/>
      <w:pPr>
        <w:tabs>
          <w:tab w:val="num" w:pos="4320"/>
        </w:tabs>
        <w:ind w:left="4320" w:hanging="360"/>
      </w:pPr>
    </w:lvl>
    <w:lvl w:ilvl="6" w:tplc="9A82032C">
      <w:start w:val="1"/>
      <w:numFmt w:val="decimal"/>
      <w:lvlText w:val="%7."/>
      <w:lvlJc w:val="left"/>
      <w:pPr>
        <w:tabs>
          <w:tab w:val="num" w:pos="5040"/>
        </w:tabs>
        <w:ind w:left="5040" w:hanging="360"/>
      </w:pPr>
    </w:lvl>
    <w:lvl w:ilvl="7" w:tplc="F04C1E1A">
      <w:start w:val="1"/>
      <w:numFmt w:val="decimal"/>
      <w:lvlText w:val="%8."/>
      <w:lvlJc w:val="left"/>
      <w:pPr>
        <w:tabs>
          <w:tab w:val="num" w:pos="5760"/>
        </w:tabs>
        <w:ind w:left="5760" w:hanging="360"/>
      </w:pPr>
    </w:lvl>
    <w:lvl w:ilvl="8" w:tplc="3DDA5EB2">
      <w:start w:val="1"/>
      <w:numFmt w:val="decimal"/>
      <w:lvlText w:val="%9."/>
      <w:lvlJc w:val="left"/>
      <w:pPr>
        <w:tabs>
          <w:tab w:val="num" w:pos="6480"/>
        </w:tabs>
        <w:ind w:left="6480" w:hanging="360"/>
      </w:pPr>
    </w:lvl>
  </w:abstractNum>
  <w:abstractNum w:abstractNumId="42">
    <w:nsid w:val="434032D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3">
    <w:nsid w:val="495A50B5"/>
    <w:multiLevelType w:val="hybridMultilevel"/>
    <w:tmpl w:val="1174E2F0"/>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4C7A1C09"/>
    <w:multiLevelType w:val="hybridMultilevel"/>
    <w:tmpl w:val="6060A2CE"/>
    <w:lvl w:ilvl="0" w:tplc="04090003">
      <w:start w:val="1"/>
      <w:numFmt w:val="bullet"/>
      <w:lvlText w:val=""/>
      <w:lvlJc w:val="left"/>
      <w:pPr>
        <w:tabs>
          <w:tab w:val="num" w:pos="3240"/>
        </w:tabs>
        <w:ind w:left="3240" w:hanging="360"/>
      </w:pPr>
      <w:rPr>
        <w:rFonts w:ascii="Symbol" w:hAnsi="Symbol" w:hint="default"/>
        <w:sz w:val="20"/>
        <w:szCs w:val="20"/>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nsid w:val="4D69708C"/>
    <w:multiLevelType w:val="hybridMultilevel"/>
    <w:tmpl w:val="00341820"/>
    <w:lvl w:ilvl="0" w:tplc="38C6511E">
      <w:start w:val="1"/>
      <w:numFmt w:val="bullet"/>
      <w:lvlText w:val=""/>
      <w:lvlJc w:val="left"/>
      <w:pPr>
        <w:tabs>
          <w:tab w:val="num" w:pos="3240"/>
        </w:tabs>
        <w:ind w:left="3240" w:hanging="360"/>
      </w:pPr>
      <w:rPr>
        <w:rFonts w:ascii="Symbol" w:hAnsi="Symbol" w:hint="default"/>
        <w:sz w:val="18"/>
        <w:szCs w:val="18"/>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4E8A4422"/>
    <w:multiLevelType w:val="hybridMultilevel"/>
    <w:tmpl w:val="25CEA992"/>
    <w:lvl w:ilvl="0" w:tplc="AB2E7916">
      <w:start w:val="1"/>
      <w:numFmt w:val="lowerLetter"/>
      <w:lvlText w:val="(%1)"/>
      <w:lvlJc w:val="left"/>
      <w:pPr>
        <w:tabs>
          <w:tab w:val="num" w:pos="720"/>
        </w:tabs>
        <w:ind w:left="720" w:hanging="375"/>
      </w:pPr>
    </w:lvl>
    <w:lvl w:ilvl="1" w:tplc="A9F6C5C0">
      <w:start w:val="1"/>
      <w:numFmt w:val="decimal"/>
      <w:lvlText w:val="%2."/>
      <w:lvlJc w:val="left"/>
      <w:pPr>
        <w:tabs>
          <w:tab w:val="num" w:pos="1425"/>
        </w:tabs>
        <w:ind w:left="1425" w:hanging="360"/>
      </w:pPr>
    </w:lvl>
    <w:lvl w:ilvl="2" w:tplc="F9B090D0">
      <w:start w:val="1"/>
      <w:numFmt w:val="decimal"/>
      <w:lvlText w:val="%3."/>
      <w:lvlJc w:val="left"/>
      <w:pPr>
        <w:tabs>
          <w:tab w:val="num" w:pos="2160"/>
        </w:tabs>
        <w:ind w:left="2160" w:hanging="360"/>
      </w:pPr>
    </w:lvl>
    <w:lvl w:ilvl="3" w:tplc="FF5ACA94">
      <w:start w:val="1"/>
      <w:numFmt w:val="decimal"/>
      <w:lvlText w:val="%4."/>
      <w:lvlJc w:val="left"/>
      <w:pPr>
        <w:tabs>
          <w:tab w:val="num" w:pos="2880"/>
        </w:tabs>
        <w:ind w:left="2880" w:hanging="360"/>
      </w:pPr>
    </w:lvl>
    <w:lvl w:ilvl="4" w:tplc="476208B0">
      <w:start w:val="1"/>
      <w:numFmt w:val="decimal"/>
      <w:lvlText w:val="%5."/>
      <w:lvlJc w:val="left"/>
      <w:pPr>
        <w:tabs>
          <w:tab w:val="num" w:pos="3600"/>
        </w:tabs>
        <w:ind w:left="3600" w:hanging="360"/>
      </w:pPr>
    </w:lvl>
    <w:lvl w:ilvl="5" w:tplc="AAC61CA4">
      <w:start w:val="1"/>
      <w:numFmt w:val="decimal"/>
      <w:lvlText w:val="%6."/>
      <w:lvlJc w:val="left"/>
      <w:pPr>
        <w:tabs>
          <w:tab w:val="num" w:pos="4320"/>
        </w:tabs>
        <w:ind w:left="4320" w:hanging="360"/>
      </w:pPr>
    </w:lvl>
    <w:lvl w:ilvl="6" w:tplc="4A1A312E">
      <w:start w:val="1"/>
      <w:numFmt w:val="decimal"/>
      <w:lvlText w:val="%7."/>
      <w:lvlJc w:val="left"/>
      <w:pPr>
        <w:tabs>
          <w:tab w:val="num" w:pos="5040"/>
        </w:tabs>
        <w:ind w:left="5040" w:hanging="360"/>
      </w:pPr>
    </w:lvl>
    <w:lvl w:ilvl="7" w:tplc="025A960C">
      <w:start w:val="1"/>
      <w:numFmt w:val="decimal"/>
      <w:lvlText w:val="%8."/>
      <w:lvlJc w:val="left"/>
      <w:pPr>
        <w:tabs>
          <w:tab w:val="num" w:pos="5760"/>
        </w:tabs>
        <w:ind w:left="5760" w:hanging="360"/>
      </w:pPr>
    </w:lvl>
    <w:lvl w:ilvl="8" w:tplc="DEB8EA9E">
      <w:start w:val="1"/>
      <w:numFmt w:val="decimal"/>
      <w:lvlText w:val="%9."/>
      <w:lvlJc w:val="left"/>
      <w:pPr>
        <w:tabs>
          <w:tab w:val="num" w:pos="6480"/>
        </w:tabs>
        <w:ind w:left="6480" w:hanging="360"/>
      </w:pPr>
    </w:lvl>
  </w:abstractNum>
  <w:abstractNum w:abstractNumId="47">
    <w:nsid w:val="4F471DE1"/>
    <w:multiLevelType w:val="hybridMultilevel"/>
    <w:tmpl w:val="08F023AE"/>
    <w:lvl w:ilvl="0" w:tplc="EA6CBA7E">
      <w:start w:val="1"/>
      <w:numFmt w:val="upperLetter"/>
      <w:lvlText w:val="%1."/>
      <w:lvlJc w:val="left"/>
      <w:pPr>
        <w:tabs>
          <w:tab w:val="num" w:pos="720"/>
        </w:tabs>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nsid w:val="50A34F78"/>
    <w:multiLevelType w:val="singleLevel"/>
    <w:tmpl w:val="FCCA9EE4"/>
    <w:lvl w:ilvl="0">
      <w:start w:val="4"/>
      <w:numFmt w:val="lowerLetter"/>
      <w:lvlText w:val="%1."/>
      <w:legacy w:legacy="1" w:legacySpace="0" w:legacyIndent="360"/>
      <w:lvlJc w:val="left"/>
      <w:pPr>
        <w:ind w:left="0" w:firstLine="0"/>
      </w:pPr>
      <w:rPr>
        <w:rFonts w:ascii="Times New Roman" w:hAnsi="Times New Roman" w:cs="Times New Roman" w:hint="default"/>
      </w:rPr>
    </w:lvl>
  </w:abstractNum>
  <w:abstractNum w:abstractNumId="49">
    <w:nsid w:val="51E6185B"/>
    <w:multiLevelType w:val="singleLevel"/>
    <w:tmpl w:val="293AF8FA"/>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50">
    <w:nsid w:val="5457460C"/>
    <w:multiLevelType w:val="hybridMultilevel"/>
    <w:tmpl w:val="4A9E0896"/>
    <w:lvl w:ilvl="0" w:tplc="3BAA54D0">
      <w:start w:val="6"/>
      <w:numFmt w:val="decimal"/>
      <w:lvlText w:val="%1."/>
      <w:lvlJc w:val="left"/>
      <w:pPr>
        <w:tabs>
          <w:tab w:val="num" w:pos="720"/>
        </w:tabs>
        <w:ind w:left="720" w:hanging="360"/>
      </w:pPr>
    </w:lvl>
    <w:lvl w:ilvl="1" w:tplc="42C85286">
      <w:start w:val="1"/>
      <w:numFmt w:val="decimal"/>
      <w:lvlText w:val="%2."/>
      <w:lvlJc w:val="left"/>
      <w:pPr>
        <w:tabs>
          <w:tab w:val="num" w:pos="1440"/>
        </w:tabs>
        <w:ind w:left="1440" w:hanging="360"/>
      </w:pPr>
    </w:lvl>
    <w:lvl w:ilvl="2" w:tplc="5A9A1886">
      <w:start w:val="1"/>
      <w:numFmt w:val="decimal"/>
      <w:lvlText w:val="%3."/>
      <w:lvlJc w:val="left"/>
      <w:pPr>
        <w:tabs>
          <w:tab w:val="num" w:pos="2160"/>
        </w:tabs>
        <w:ind w:left="2160" w:hanging="360"/>
      </w:pPr>
    </w:lvl>
    <w:lvl w:ilvl="3" w:tplc="46105E04">
      <w:start w:val="1"/>
      <w:numFmt w:val="decimal"/>
      <w:lvlText w:val="%4."/>
      <w:lvlJc w:val="left"/>
      <w:pPr>
        <w:tabs>
          <w:tab w:val="num" w:pos="2880"/>
        </w:tabs>
        <w:ind w:left="2880" w:hanging="360"/>
      </w:pPr>
    </w:lvl>
    <w:lvl w:ilvl="4" w:tplc="5B24F5F8">
      <w:start w:val="1"/>
      <w:numFmt w:val="decimal"/>
      <w:lvlText w:val="%5."/>
      <w:lvlJc w:val="left"/>
      <w:pPr>
        <w:tabs>
          <w:tab w:val="num" w:pos="3600"/>
        </w:tabs>
        <w:ind w:left="3600" w:hanging="360"/>
      </w:pPr>
    </w:lvl>
    <w:lvl w:ilvl="5" w:tplc="CDCEDDA4">
      <w:start w:val="1"/>
      <w:numFmt w:val="decimal"/>
      <w:lvlText w:val="%6."/>
      <w:lvlJc w:val="left"/>
      <w:pPr>
        <w:tabs>
          <w:tab w:val="num" w:pos="4320"/>
        </w:tabs>
        <w:ind w:left="4320" w:hanging="360"/>
      </w:pPr>
    </w:lvl>
    <w:lvl w:ilvl="6" w:tplc="7EB0AECE">
      <w:start w:val="1"/>
      <w:numFmt w:val="decimal"/>
      <w:lvlText w:val="%7."/>
      <w:lvlJc w:val="left"/>
      <w:pPr>
        <w:tabs>
          <w:tab w:val="num" w:pos="5040"/>
        </w:tabs>
        <w:ind w:left="5040" w:hanging="360"/>
      </w:pPr>
    </w:lvl>
    <w:lvl w:ilvl="7" w:tplc="96FCADF0">
      <w:start w:val="1"/>
      <w:numFmt w:val="decimal"/>
      <w:lvlText w:val="%8."/>
      <w:lvlJc w:val="left"/>
      <w:pPr>
        <w:tabs>
          <w:tab w:val="num" w:pos="5760"/>
        </w:tabs>
        <w:ind w:left="5760" w:hanging="360"/>
      </w:pPr>
    </w:lvl>
    <w:lvl w:ilvl="8" w:tplc="60ACFA5C">
      <w:start w:val="1"/>
      <w:numFmt w:val="decimal"/>
      <w:lvlText w:val="%9."/>
      <w:lvlJc w:val="left"/>
      <w:pPr>
        <w:tabs>
          <w:tab w:val="num" w:pos="6480"/>
        </w:tabs>
        <w:ind w:left="6480" w:hanging="360"/>
      </w:pPr>
    </w:lvl>
  </w:abstractNum>
  <w:abstractNum w:abstractNumId="51">
    <w:nsid w:val="5726033E"/>
    <w:multiLevelType w:val="multilevel"/>
    <w:tmpl w:val="A4BA0A70"/>
    <w:lvl w:ilvl="0">
      <w:start w:val="1"/>
      <w:numFmt w:val="decimal"/>
      <w:lvlText w:val="I.%1"/>
      <w:lvlJc w:val="left"/>
      <w:pPr>
        <w:tabs>
          <w:tab w:val="num" w:pos="936"/>
        </w:tabs>
        <w:ind w:left="936" w:hanging="936"/>
      </w:pPr>
      <w:rPr>
        <w:rFonts w:ascii="Times New Roman" w:hAnsi="Times New Roman" w:hint="default"/>
        <w:b/>
        <w:i w:val="0"/>
        <w:sz w:val="22"/>
        <w:szCs w:val="22"/>
      </w:rPr>
    </w:lvl>
    <w:lvl w:ilvl="1">
      <w:start w:val="1"/>
      <w:numFmt w:val="decimal"/>
      <w:lvlRestart w:val="0"/>
      <w:lvlText w:val="I.%1.%2"/>
      <w:lvlJc w:val="left"/>
      <w:pPr>
        <w:tabs>
          <w:tab w:val="num" w:pos="936"/>
        </w:tabs>
        <w:ind w:left="936" w:hanging="936"/>
      </w:pPr>
      <w:rPr>
        <w:rFonts w:ascii="Times New Roman" w:hAnsi="Times New Roman" w:hint="default"/>
        <w:b/>
        <w:i w:val="0"/>
        <w:sz w:val="22"/>
        <w:szCs w:val="22"/>
      </w:rPr>
    </w:lvl>
    <w:lvl w:ilvl="2">
      <w:start w:val="1"/>
      <w:numFmt w:val="decimal"/>
      <w:lvlRestart w:val="0"/>
      <w:lvlText w:val="I.%1.%2.%3"/>
      <w:lvlJc w:val="left"/>
      <w:pPr>
        <w:tabs>
          <w:tab w:val="num" w:pos="936"/>
        </w:tabs>
        <w:ind w:left="936" w:hanging="936"/>
      </w:pPr>
      <w:rPr>
        <w:rFonts w:ascii="Times New Roman" w:hAnsi="Times New Roman" w:hint="default"/>
        <w:b w:val="0"/>
        <w:i w:val="0"/>
        <w:sz w:val="22"/>
        <w:szCs w:val="22"/>
      </w:rPr>
    </w:lvl>
    <w:lvl w:ilvl="3">
      <w:start w:val="1"/>
      <w:numFmt w:val="lowerLetter"/>
      <w:lvlText w:val="C.%1.%2.%3.%4"/>
      <w:lvlJc w:val="left"/>
      <w:pPr>
        <w:tabs>
          <w:tab w:val="num" w:pos="2160"/>
        </w:tabs>
        <w:ind w:left="2160" w:hanging="108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91A093E"/>
    <w:multiLevelType w:val="hybridMultilevel"/>
    <w:tmpl w:val="19C85B38"/>
    <w:lvl w:ilvl="0" w:tplc="0409000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nsid w:val="5D8C01AF"/>
    <w:multiLevelType w:val="multilevel"/>
    <w:tmpl w:val="0E9493F8"/>
    <w:lvl w:ilvl="0">
      <w:start w:val="9"/>
      <w:numFmt w:val="decimal"/>
      <w:lvlText w:val="H.%1"/>
      <w:lvlJc w:val="left"/>
      <w:pPr>
        <w:tabs>
          <w:tab w:val="num" w:pos="1080"/>
        </w:tabs>
        <w:ind w:left="1080" w:hanging="1080"/>
      </w:pPr>
      <w:rPr>
        <w:rFonts w:ascii="Times New Roman" w:hAnsi="Times New Roman" w:hint="default"/>
        <w:b/>
        <w:i w:val="0"/>
        <w:sz w:val="24"/>
        <w:szCs w:val="24"/>
      </w:rPr>
    </w:lvl>
    <w:lvl w:ilvl="1">
      <w:start w:val="1"/>
      <w:numFmt w:val="decimal"/>
      <w:lvlRestart w:val="0"/>
      <w:lvlText w:val="H.%1.%2"/>
      <w:lvlJc w:val="left"/>
      <w:pPr>
        <w:tabs>
          <w:tab w:val="num" w:pos="1080"/>
        </w:tabs>
        <w:ind w:left="1080" w:hanging="1080"/>
      </w:pPr>
      <w:rPr>
        <w:rFonts w:ascii="Times New Roman" w:hAnsi="Times New Roman" w:hint="default"/>
        <w:b w:val="0"/>
        <w:i w:val="0"/>
        <w:sz w:val="22"/>
        <w:szCs w:val="22"/>
      </w:rPr>
    </w:lvl>
    <w:lvl w:ilvl="2">
      <w:start w:val="1"/>
      <w:numFmt w:val="decimal"/>
      <w:lvlRestart w:val="0"/>
      <w:lvlText w:val="H.%1.%2.%3"/>
      <w:lvlJc w:val="left"/>
      <w:pPr>
        <w:tabs>
          <w:tab w:val="num" w:pos="1080"/>
        </w:tabs>
        <w:ind w:left="1080" w:hanging="1080"/>
      </w:pPr>
      <w:rPr>
        <w:rFonts w:ascii="Times New Roman" w:hAnsi="Times New Roman" w:hint="default"/>
        <w:b w:val="0"/>
        <w:i w:val="0"/>
        <w:sz w:val="24"/>
        <w:szCs w:val="24"/>
      </w:rPr>
    </w:lvl>
    <w:lvl w:ilvl="3">
      <w:start w:val="1"/>
      <w:numFmt w:val="lowerLetter"/>
      <w:lvlText w:val="C.%1.%2.%3.%4"/>
      <w:lvlJc w:val="left"/>
      <w:pPr>
        <w:tabs>
          <w:tab w:val="num" w:pos="2160"/>
        </w:tabs>
        <w:ind w:left="2160" w:hanging="108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639E7EC5"/>
    <w:multiLevelType w:val="hybridMultilevel"/>
    <w:tmpl w:val="432C6E04"/>
    <w:lvl w:ilvl="0" w:tplc="DEDE96F2">
      <w:start w:val="1"/>
      <w:numFmt w:val="bullet"/>
      <w:lvlText w:val=""/>
      <w:lvlJc w:val="left"/>
      <w:pPr>
        <w:tabs>
          <w:tab w:val="num" w:pos="1080"/>
        </w:tabs>
        <w:ind w:left="108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4F55BDD"/>
    <w:multiLevelType w:val="hybridMultilevel"/>
    <w:tmpl w:val="D5ACA864"/>
    <w:lvl w:ilvl="0" w:tplc="DEDE96F2">
      <w:start w:val="1"/>
      <w:numFmt w:val="bullet"/>
      <w:lvlText w:val=""/>
      <w:lvlJc w:val="left"/>
      <w:pPr>
        <w:tabs>
          <w:tab w:val="num" w:pos="1080"/>
        </w:tabs>
        <w:ind w:left="1080" w:hanging="360"/>
      </w:pPr>
      <w:rPr>
        <w:rFonts w:ascii="Symbol" w:hAnsi="Symbol"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6">
    <w:nsid w:val="6C802EE6"/>
    <w:multiLevelType w:val="hybridMultilevel"/>
    <w:tmpl w:val="F1F49D2A"/>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E487EDA"/>
    <w:multiLevelType w:val="multilevel"/>
    <w:tmpl w:val="956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2FD3643"/>
    <w:multiLevelType w:val="hybridMultilevel"/>
    <w:tmpl w:val="0DC0C9FE"/>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9">
    <w:nsid w:val="7602775C"/>
    <w:multiLevelType w:val="singleLevel"/>
    <w:tmpl w:val="C37C1AD2"/>
    <w:lvl w:ilvl="0">
      <w:start w:val="2"/>
      <w:numFmt w:val="lowerLetter"/>
      <w:lvlText w:val="%1."/>
      <w:legacy w:legacy="1" w:legacySpace="0" w:legacyIndent="360"/>
      <w:lvlJc w:val="left"/>
      <w:pPr>
        <w:ind w:left="0" w:firstLine="0"/>
      </w:pPr>
      <w:rPr>
        <w:rFonts w:ascii="Times New Roman" w:hAnsi="Times New Roman" w:cs="Times New Roman" w:hint="default"/>
      </w:rPr>
    </w:lvl>
  </w:abstractNum>
  <w:abstractNum w:abstractNumId="60">
    <w:nsid w:val="775D6E3E"/>
    <w:multiLevelType w:val="singleLevel"/>
    <w:tmpl w:val="E45094AC"/>
    <w:lvl w:ilvl="0">
      <w:start w:val="1"/>
      <w:numFmt w:val="decimal"/>
      <w:lvlText w:val="(%1)"/>
      <w:lvlJc w:val="left"/>
      <w:pPr>
        <w:tabs>
          <w:tab w:val="num" w:pos="435"/>
        </w:tabs>
        <w:ind w:left="435" w:hanging="435"/>
      </w:pPr>
      <w:rPr>
        <w:rFonts w:hint="default"/>
      </w:rPr>
    </w:lvl>
  </w:abstractNum>
  <w:abstractNum w:abstractNumId="61">
    <w:nsid w:val="77FD6C30"/>
    <w:multiLevelType w:val="singleLevel"/>
    <w:tmpl w:val="A31E5A28"/>
    <w:lvl w:ilvl="0">
      <w:start w:val="1"/>
      <w:numFmt w:val="bullet"/>
      <w:pStyle w:val="BulletList-SecondLevel"/>
      <w:lvlText w:val="–"/>
      <w:lvlJc w:val="left"/>
      <w:pPr>
        <w:tabs>
          <w:tab w:val="num" w:pos="1080"/>
        </w:tabs>
        <w:ind w:left="1080" w:hanging="360"/>
      </w:pPr>
      <w:rPr>
        <w:rFonts w:ascii="Times New Roman" w:hAnsi="Times New Roman" w:cs="Times New Roman" w:hint="default"/>
      </w:rPr>
    </w:lvl>
  </w:abstractNum>
  <w:abstractNum w:abstractNumId="62">
    <w:nsid w:val="78BE540D"/>
    <w:multiLevelType w:val="hybridMultilevel"/>
    <w:tmpl w:val="84B477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B92643A"/>
    <w:multiLevelType w:val="multilevel"/>
    <w:tmpl w:val="A990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7C8726E9"/>
    <w:multiLevelType w:val="multilevel"/>
    <w:tmpl w:val="0134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DC40D9D"/>
    <w:multiLevelType w:val="hybridMultilevel"/>
    <w:tmpl w:val="ADDEA478"/>
    <w:lvl w:ilvl="0" w:tplc="6CBA9378">
      <w:start w:val="28"/>
      <w:numFmt w:val="decimal"/>
      <w:lvlText w:val="%1."/>
      <w:lvlJc w:val="left"/>
      <w:pPr>
        <w:tabs>
          <w:tab w:val="num" w:pos="720"/>
        </w:tabs>
        <w:ind w:left="720" w:hanging="360"/>
      </w:pPr>
    </w:lvl>
    <w:lvl w:ilvl="1" w:tplc="FECEE97C">
      <w:start w:val="1"/>
      <w:numFmt w:val="decimal"/>
      <w:lvlText w:val="%2."/>
      <w:lvlJc w:val="left"/>
      <w:pPr>
        <w:tabs>
          <w:tab w:val="num" w:pos="1440"/>
        </w:tabs>
        <w:ind w:left="1440" w:hanging="360"/>
      </w:pPr>
    </w:lvl>
    <w:lvl w:ilvl="2" w:tplc="EE8404AC">
      <w:start w:val="1"/>
      <w:numFmt w:val="decimal"/>
      <w:lvlText w:val="%3."/>
      <w:lvlJc w:val="left"/>
      <w:pPr>
        <w:tabs>
          <w:tab w:val="num" w:pos="2160"/>
        </w:tabs>
        <w:ind w:left="2160" w:hanging="360"/>
      </w:pPr>
    </w:lvl>
    <w:lvl w:ilvl="3" w:tplc="B48609BA">
      <w:start w:val="1"/>
      <w:numFmt w:val="decimal"/>
      <w:lvlText w:val="%4."/>
      <w:lvlJc w:val="left"/>
      <w:pPr>
        <w:tabs>
          <w:tab w:val="num" w:pos="2880"/>
        </w:tabs>
        <w:ind w:left="2880" w:hanging="360"/>
      </w:pPr>
    </w:lvl>
    <w:lvl w:ilvl="4" w:tplc="98F0BADC">
      <w:start w:val="1"/>
      <w:numFmt w:val="decimal"/>
      <w:lvlText w:val="%5."/>
      <w:lvlJc w:val="left"/>
      <w:pPr>
        <w:tabs>
          <w:tab w:val="num" w:pos="3600"/>
        </w:tabs>
        <w:ind w:left="3600" w:hanging="360"/>
      </w:pPr>
    </w:lvl>
    <w:lvl w:ilvl="5" w:tplc="29E8FE64">
      <w:start w:val="1"/>
      <w:numFmt w:val="decimal"/>
      <w:lvlText w:val="%6."/>
      <w:lvlJc w:val="left"/>
      <w:pPr>
        <w:tabs>
          <w:tab w:val="num" w:pos="4320"/>
        </w:tabs>
        <w:ind w:left="4320" w:hanging="360"/>
      </w:pPr>
    </w:lvl>
    <w:lvl w:ilvl="6" w:tplc="CECA99F4">
      <w:start w:val="1"/>
      <w:numFmt w:val="decimal"/>
      <w:lvlText w:val="%7."/>
      <w:lvlJc w:val="left"/>
      <w:pPr>
        <w:tabs>
          <w:tab w:val="num" w:pos="5040"/>
        </w:tabs>
        <w:ind w:left="5040" w:hanging="360"/>
      </w:pPr>
    </w:lvl>
    <w:lvl w:ilvl="7" w:tplc="B8345B6E">
      <w:start w:val="1"/>
      <w:numFmt w:val="decimal"/>
      <w:lvlText w:val="%8."/>
      <w:lvlJc w:val="left"/>
      <w:pPr>
        <w:tabs>
          <w:tab w:val="num" w:pos="5760"/>
        </w:tabs>
        <w:ind w:left="5760" w:hanging="360"/>
      </w:pPr>
    </w:lvl>
    <w:lvl w:ilvl="8" w:tplc="F2D8F390">
      <w:start w:val="1"/>
      <w:numFmt w:val="decimal"/>
      <w:lvlText w:val="%9."/>
      <w:lvlJc w:val="left"/>
      <w:pPr>
        <w:tabs>
          <w:tab w:val="num" w:pos="6480"/>
        </w:tabs>
        <w:ind w:left="6480" w:hanging="360"/>
      </w:pPr>
    </w:lvl>
  </w:abstractNum>
  <w:abstractNum w:abstractNumId="66">
    <w:nsid w:val="7F1D5789"/>
    <w:multiLevelType w:val="singleLevel"/>
    <w:tmpl w:val="E45094AC"/>
    <w:lvl w:ilvl="0">
      <w:start w:val="1"/>
      <w:numFmt w:val="decimal"/>
      <w:lvlText w:val="(%1)"/>
      <w:lvlJc w:val="left"/>
      <w:pPr>
        <w:tabs>
          <w:tab w:val="num" w:pos="435"/>
        </w:tabs>
        <w:ind w:left="435" w:hanging="435"/>
      </w:pPr>
      <w:rPr>
        <w:rFonts w:hint="default"/>
      </w:rPr>
    </w:lvl>
  </w:abstractNum>
  <w:num w:numId="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1"/>
    <w:lvlOverride w:ilvl="0"/>
  </w:num>
  <w:num w:numId="4">
    <w:abstractNumId w:val="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6"/>
    </w:lvlOverride>
    <w:lvlOverride w:ilvl="1"/>
    <w:lvlOverride w:ilvl="2"/>
    <w:lvlOverride w:ilvl="3"/>
    <w:lvlOverride w:ilvl="4"/>
    <w:lvlOverride w:ilvl="5"/>
    <w:lvlOverride w:ilvl="6"/>
    <w:lvlOverride w:ilvl="7"/>
    <w:lvlOverride w:ilvl="8"/>
  </w:num>
  <w:num w:numId="6">
    <w:abstractNumId w:val="65"/>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num>
  <w:num w:numId="14">
    <w:abstractNumId w:val="59"/>
    <w:lvlOverride w:ilvl="0">
      <w:startOverride w:val="2"/>
    </w:lvlOverride>
  </w:num>
  <w:num w:numId="15">
    <w:abstractNumId w:val="30"/>
    <w:lvlOverride w:ilvl="0">
      <w:startOverride w:val="3"/>
    </w:lvlOverride>
  </w:num>
  <w:num w:numId="16">
    <w:abstractNumId w:val="48"/>
    <w:lvlOverride w:ilvl="0">
      <w:startOverride w:val="4"/>
    </w:lvlOverride>
  </w:num>
  <w:num w:numId="17">
    <w:abstractNumId w:val="19"/>
    <w:lvlOverride w:ilvl="0">
      <w:startOverride w:val="5"/>
    </w:lvlOverride>
  </w:num>
  <w:num w:numId="18">
    <w:abstractNumId w:val="32"/>
    <w:lvlOverride w:ilvl="0">
      <w:startOverride w:val="6"/>
    </w:lvlOverride>
  </w:num>
  <w:num w:numId="19">
    <w:abstractNumId w:val="49"/>
    <w:lvlOverride w:ilvl="0">
      <w:startOverride w:val="1"/>
    </w:lvlOverride>
  </w:num>
  <w:num w:numId="20">
    <w:abstractNumId w:val="10"/>
    <w:lvlOverride w:ilvl="0">
      <w:startOverride w:val="2"/>
    </w:lvlOverride>
  </w:num>
  <w:num w:numId="21">
    <w:abstractNumId w:val="27"/>
    <w:lvlOverride w:ilvl="0">
      <w:startOverride w:val="7"/>
    </w:lvlOverride>
  </w:num>
  <w:num w:numId="22">
    <w:abstractNumId w:val="16"/>
    <w:lvlOverride w:ilvl="0">
      <w:startOverride w:val="8"/>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62"/>
  </w:num>
  <w:num w:numId="28">
    <w:abstractNumId w:val="42"/>
  </w:num>
  <w:num w:numId="29">
    <w:abstractNumId w:val="31"/>
  </w:num>
  <w:num w:numId="30">
    <w:abstractNumId w:val="9"/>
  </w:num>
  <w:num w:numId="31">
    <w:abstractNumId w:val="56"/>
  </w:num>
  <w:num w:numId="32">
    <w:abstractNumId w:val="4"/>
  </w:num>
  <w:num w:numId="33">
    <w:abstractNumId w:val="43"/>
  </w:num>
  <w:num w:numId="34">
    <w:abstractNumId w:val="23"/>
  </w:num>
  <w:num w:numId="35">
    <w:abstractNumId w:val="51"/>
  </w:num>
  <w:num w:numId="36">
    <w:abstractNumId w:val="13"/>
  </w:num>
  <w:num w:numId="37">
    <w:abstractNumId w:val="38"/>
  </w:num>
  <w:num w:numId="38">
    <w:abstractNumId w:val="20"/>
  </w:num>
  <w:num w:numId="39">
    <w:abstractNumId w:val="6"/>
  </w:num>
  <w:num w:numId="40">
    <w:abstractNumId w:val="24"/>
  </w:num>
  <w:num w:numId="41">
    <w:abstractNumId w:val="17"/>
  </w:num>
  <w:num w:numId="42">
    <w:abstractNumId w:val="1"/>
    <w:lvlOverride w:ilvl="0">
      <w:startOverride w:val="1"/>
      <w:lvl w:ilvl="0">
        <w:start w:val="1"/>
        <w:numFmt w:val="decimal"/>
        <w:pStyle w:val="Quick1"/>
        <w:lvlText w:val="%1."/>
        <w:lvlJc w:val="left"/>
      </w:lvl>
    </w:lvlOverride>
  </w:num>
  <w:num w:numId="43">
    <w:abstractNumId w:val="12"/>
  </w:num>
  <w:num w:numId="44">
    <w:abstractNumId w:val="15"/>
  </w:num>
  <w:num w:numId="4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5"/>
  </w:num>
  <w:num w:numId="47">
    <w:abstractNumId w:val="21"/>
  </w:num>
  <w:num w:numId="48">
    <w:abstractNumId w:val="40"/>
  </w:num>
  <w:num w:numId="49">
    <w:abstractNumId w:val="57"/>
  </w:num>
  <w:num w:numId="50">
    <w:abstractNumId w:val="64"/>
  </w:num>
  <w:num w:numId="51">
    <w:abstractNumId w:val="63"/>
  </w:num>
  <w:num w:numId="52">
    <w:abstractNumId w:val="33"/>
  </w:num>
  <w:num w:numId="53">
    <w:abstractNumId w:val="35"/>
  </w:num>
  <w:num w:numId="54">
    <w:abstractNumId w:val="11"/>
  </w:num>
  <w:num w:numId="55">
    <w:abstractNumId w:val="0"/>
    <w:lvlOverride w:ilvl="0">
      <w:lvl w:ilvl="0">
        <w:numFmt w:val="bullet"/>
        <w:lvlText w:val=""/>
        <w:legacy w:legacy="1" w:legacySpace="0" w:legacyIndent="360"/>
        <w:lvlJc w:val="left"/>
        <w:rPr>
          <w:rFonts w:ascii="Symbol" w:hAnsi="Symbol" w:hint="default"/>
        </w:rPr>
      </w:lvl>
    </w:lvlOverride>
  </w:num>
  <w:num w:numId="56">
    <w:abstractNumId w:val="22"/>
  </w:num>
  <w:num w:numId="57">
    <w:abstractNumId w:val="53"/>
  </w:num>
  <w:num w:numId="58">
    <w:abstractNumId w:val="60"/>
  </w:num>
  <w:num w:numId="59">
    <w:abstractNumId w:val="66"/>
  </w:num>
  <w:num w:numId="60">
    <w:abstractNumId w:val="26"/>
  </w:num>
  <w:num w:numId="61">
    <w:abstractNumId w:val="55"/>
  </w:num>
  <w:num w:numId="62">
    <w:abstractNumId w:val="54"/>
  </w:num>
  <w:num w:numId="63">
    <w:abstractNumId w:val="5"/>
  </w:num>
  <w:num w:numId="64">
    <w:abstractNumId w:val="29"/>
  </w:num>
  <w:num w:numId="65">
    <w:abstractNumId w:val="39"/>
  </w:num>
  <w:num w:numId="66">
    <w:abstractNumId w:val="3"/>
  </w:num>
  <w:num w:numId="67">
    <w:abstractNumId w:val="34"/>
  </w:num>
  <w:num w:numId="68">
    <w:abstractNumId w:val="45"/>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GrammaticalErrors/>
  <w:activeWritingStyle w:appName="MSWord" w:lang="en-US" w:vendorID="64" w:dllVersion="131077" w:nlCheck="1" w:checkStyle="1"/>
  <w:activeWritingStyle w:appName="MSWord" w:lang="en-US" w:vendorID="64" w:dllVersion="131078" w:nlCheck="1" w:checkStyle="1"/>
  <w:activeWritingStyle w:appName="MSWord" w:lang="fr-FR" w:vendorID="64" w:dllVersion="131078" w:nlCheck="1" w:checkStyle="1"/>
  <w:stylePaneFormatFilter w:val="3F01"/>
  <w:trackRevision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7D2DC0"/>
    <w:rsid w:val="00004C10"/>
    <w:rsid w:val="0002199A"/>
    <w:rsid w:val="00023665"/>
    <w:rsid w:val="00024083"/>
    <w:rsid w:val="000326FD"/>
    <w:rsid w:val="00033AC0"/>
    <w:rsid w:val="0005179A"/>
    <w:rsid w:val="00061048"/>
    <w:rsid w:val="00064015"/>
    <w:rsid w:val="00082522"/>
    <w:rsid w:val="0009311C"/>
    <w:rsid w:val="000B09E3"/>
    <w:rsid w:val="000B388F"/>
    <w:rsid w:val="000C10DC"/>
    <w:rsid w:val="000C4037"/>
    <w:rsid w:val="000D4D2D"/>
    <w:rsid w:val="000D5B93"/>
    <w:rsid w:val="000E59EC"/>
    <w:rsid w:val="000F1116"/>
    <w:rsid w:val="000F79C0"/>
    <w:rsid w:val="00121228"/>
    <w:rsid w:val="001302A3"/>
    <w:rsid w:val="00132033"/>
    <w:rsid w:val="00132281"/>
    <w:rsid w:val="00133696"/>
    <w:rsid w:val="00133D28"/>
    <w:rsid w:val="00134EA6"/>
    <w:rsid w:val="001646F9"/>
    <w:rsid w:val="00167A01"/>
    <w:rsid w:val="00181885"/>
    <w:rsid w:val="001A71CC"/>
    <w:rsid w:val="001B5635"/>
    <w:rsid w:val="001D5DF9"/>
    <w:rsid w:val="001E2E3A"/>
    <w:rsid w:val="001F2529"/>
    <w:rsid w:val="001F699A"/>
    <w:rsid w:val="002006F8"/>
    <w:rsid w:val="00212807"/>
    <w:rsid w:val="00224186"/>
    <w:rsid w:val="002458FB"/>
    <w:rsid w:val="00294775"/>
    <w:rsid w:val="002C19D2"/>
    <w:rsid w:val="002C5957"/>
    <w:rsid w:val="002D466E"/>
    <w:rsid w:val="002D4674"/>
    <w:rsid w:val="002E1524"/>
    <w:rsid w:val="002E1F36"/>
    <w:rsid w:val="002E4A32"/>
    <w:rsid w:val="002F29BD"/>
    <w:rsid w:val="002F2B31"/>
    <w:rsid w:val="002F4B8B"/>
    <w:rsid w:val="002F73E1"/>
    <w:rsid w:val="003170C1"/>
    <w:rsid w:val="00320B3D"/>
    <w:rsid w:val="003314CB"/>
    <w:rsid w:val="00333439"/>
    <w:rsid w:val="00335C5D"/>
    <w:rsid w:val="0034460C"/>
    <w:rsid w:val="00380FC8"/>
    <w:rsid w:val="00383AAC"/>
    <w:rsid w:val="00384900"/>
    <w:rsid w:val="0038545C"/>
    <w:rsid w:val="003900D7"/>
    <w:rsid w:val="0039357B"/>
    <w:rsid w:val="00394A18"/>
    <w:rsid w:val="003A5EFA"/>
    <w:rsid w:val="003C70B5"/>
    <w:rsid w:val="003D0A69"/>
    <w:rsid w:val="003D369B"/>
    <w:rsid w:val="003E0063"/>
    <w:rsid w:val="003E1118"/>
    <w:rsid w:val="003E6890"/>
    <w:rsid w:val="003F2F9A"/>
    <w:rsid w:val="003F696C"/>
    <w:rsid w:val="00413C54"/>
    <w:rsid w:val="00414D92"/>
    <w:rsid w:val="00425247"/>
    <w:rsid w:val="004437BF"/>
    <w:rsid w:val="00446820"/>
    <w:rsid w:val="00451DF2"/>
    <w:rsid w:val="004522B1"/>
    <w:rsid w:val="00463A86"/>
    <w:rsid w:val="0046718F"/>
    <w:rsid w:val="004702E3"/>
    <w:rsid w:val="0047238F"/>
    <w:rsid w:val="00481479"/>
    <w:rsid w:val="00482966"/>
    <w:rsid w:val="004845DB"/>
    <w:rsid w:val="00486DA5"/>
    <w:rsid w:val="0049129A"/>
    <w:rsid w:val="00495683"/>
    <w:rsid w:val="004A2133"/>
    <w:rsid w:val="004A441F"/>
    <w:rsid w:val="004B10DA"/>
    <w:rsid w:val="004C2D26"/>
    <w:rsid w:val="004C4496"/>
    <w:rsid w:val="004D2DBA"/>
    <w:rsid w:val="004D5051"/>
    <w:rsid w:val="004E3B05"/>
    <w:rsid w:val="004E3B48"/>
    <w:rsid w:val="004F1444"/>
    <w:rsid w:val="004F6E74"/>
    <w:rsid w:val="00520C7E"/>
    <w:rsid w:val="00531317"/>
    <w:rsid w:val="0054131F"/>
    <w:rsid w:val="0056312B"/>
    <w:rsid w:val="005632A8"/>
    <w:rsid w:val="0057249B"/>
    <w:rsid w:val="0059660E"/>
    <w:rsid w:val="005B05FF"/>
    <w:rsid w:val="005B0E8C"/>
    <w:rsid w:val="005C3F69"/>
    <w:rsid w:val="00603347"/>
    <w:rsid w:val="0062435C"/>
    <w:rsid w:val="006257C0"/>
    <w:rsid w:val="006406AD"/>
    <w:rsid w:val="00642E3F"/>
    <w:rsid w:val="00647320"/>
    <w:rsid w:val="006578D7"/>
    <w:rsid w:val="00662333"/>
    <w:rsid w:val="00664060"/>
    <w:rsid w:val="006701E9"/>
    <w:rsid w:val="006771EF"/>
    <w:rsid w:val="00677498"/>
    <w:rsid w:val="00677976"/>
    <w:rsid w:val="00684DAD"/>
    <w:rsid w:val="00692109"/>
    <w:rsid w:val="00695449"/>
    <w:rsid w:val="006A2D2B"/>
    <w:rsid w:val="006C1E01"/>
    <w:rsid w:val="006D2435"/>
    <w:rsid w:val="006E01CF"/>
    <w:rsid w:val="006E4BAC"/>
    <w:rsid w:val="006E639A"/>
    <w:rsid w:val="00701F26"/>
    <w:rsid w:val="00702A09"/>
    <w:rsid w:val="00741665"/>
    <w:rsid w:val="007464ED"/>
    <w:rsid w:val="0075398E"/>
    <w:rsid w:val="00760540"/>
    <w:rsid w:val="00761E22"/>
    <w:rsid w:val="00765452"/>
    <w:rsid w:val="00765887"/>
    <w:rsid w:val="00775F43"/>
    <w:rsid w:val="00790B87"/>
    <w:rsid w:val="007A27AA"/>
    <w:rsid w:val="007A3F91"/>
    <w:rsid w:val="007B6C6E"/>
    <w:rsid w:val="007C1CC8"/>
    <w:rsid w:val="007D2DC0"/>
    <w:rsid w:val="007D6B42"/>
    <w:rsid w:val="007E78C1"/>
    <w:rsid w:val="00806B44"/>
    <w:rsid w:val="008147E1"/>
    <w:rsid w:val="00815F71"/>
    <w:rsid w:val="00817FAB"/>
    <w:rsid w:val="0083227F"/>
    <w:rsid w:val="00836CEE"/>
    <w:rsid w:val="0084437D"/>
    <w:rsid w:val="008472E1"/>
    <w:rsid w:val="00884AF6"/>
    <w:rsid w:val="00893000"/>
    <w:rsid w:val="0089782A"/>
    <w:rsid w:val="008B0780"/>
    <w:rsid w:val="008B268A"/>
    <w:rsid w:val="008C5B04"/>
    <w:rsid w:val="008E1743"/>
    <w:rsid w:val="008E78B3"/>
    <w:rsid w:val="008F27D5"/>
    <w:rsid w:val="0090294E"/>
    <w:rsid w:val="00904424"/>
    <w:rsid w:val="009104FC"/>
    <w:rsid w:val="00931247"/>
    <w:rsid w:val="00943881"/>
    <w:rsid w:val="00943C9C"/>
    <w:rsid w:val="0094643F"/>
    <w:rsid w:val="009466B1"/>
    <w:rsid w:val="009619AE"/>
    <w:rsid w:val="0096358A"/>
    <w:rsid w:val="009A0423"/>
    <w:rsid w:val="009A1793"/>
    <w:rsid w:val="009A504B"/>
    <w:rsid w:val="009C20EB"/>
    <w:rsid w:val="009D4EED"/>
    <w:rsid w:val="009D6049"/>
    <w:rsid w:val="009D77F6"/>
    <w:rsid w:val="009E427E"/>
    <w:rsid w:val="009F436A"/>
    <w:rsid w:val="00A02EA7"/>
    <w:rsid w:val="00A1054D"/>
    <w:rsid w:val="00A11268"/>
    <w:rsid w:val="00A223FF"/>
    <w:rsid w:val="00A30846"/>
    <w:rsid w:val="00A42FBA"/>
    <w:rsid w:val="00A55E11"/>
    <w:rsid w:val="00A56F73"/>
    <w:rsid w:val="00A747C5"/>
    <w:rsid w:val="00A7486B"/>
    <w:rsid w:val="00A904F1"/>
    <w:rsid w:val="00A90AEB"/>
    <w:rsid w:val="00AE419D"/>
    <w:rsid w:val="00B00B7B"/>
    <w:rsid w:val="00B03BF9"/>
    <w:rsid w:val="00B04216"/>
    <w:rsid w:val="00B16D85"/>
    <w:rsid w:val="00B23E03"/>
    <w:rsid w:val="00B26426"/>
    <w:rsid w:val="00B31F79"/>
    <w:rsid w:val="00B36709"/>
    <w:rsid w:val="00B41ECE"/>
    <w:rsid w:val="00B47F6A"/>
    <w:rsid w:val="00B56000"/>
    <w:rsid w:val="00B95C56"/>
    <w:rsid w:val="00BA23A7"/>
    <w:rsid w:val="00BB235D"/>
    <w:rsid w:val="00BB673E"/>
    <w:rsid w:val="00BC07A1"/>
    <w:rsid w:val="00BC2C06"/>
    <w:rsid w:val="00BD11BE"/>
    <w:rsid w:val="00BE3DF9"/>
    <w:rsid w:val="00BF216A"/>
    <w:rsid w:val="00BF258D"/>
    <w:rsid w:val="00BF3178"/>
    <w:rsid w:val="00C04C85"/>
    <w:rsid w:val="00C05BFC"/>
    <w:rsid w:val="00C11A31"/>
    <w:rsid w:val="00C2191F"/>
    <w:rsid w:val="00C23BE6"/>
    <w:rsid w:val="00C430AF"/>
    <w:rsid w:val="00C73547"/>
    <w:rsid w:val="00C92644"/>
    <w:rsid w:val="00C963A8"/>
    <w:rsid w:val="00C965EB"/>
    <w:rsid w:val="00CA3EFD"/>
    <w:rsid w:val="00CC15DD"/>
    <w:rsid w:val="00CE07A4"/>
    <w:rsid w:val="00CE10BC"/>
    <w:rsid w:val="00CF3806"/>
    <w:rsid w:val="00CF5D9C"/>
    <w:rsid w:val="00D302BC"/>
    <w:rsid w:val="00D32223"/>
    <w:rsid w:val="00D448FC"/>
    <w:rsid w:val="00D60244"/>
    <w:rsid w:val="00D71B44"/>
    <w:rsid w:val="00D72D1E"/>
    <w:rsid w:val="00D72E18"/>
    <w:rsid w:val="00D73FDF"/>
    <w:rsid w:val="00D74EA0"/>
    <w:rsid w:val="00D772DA"/>
    <w:rsid w:val="00D832D4"/>
    <w:rsid w:val="00D84F05"/>
    <w:rsid w:val="00D862AE"/>
    <w:rsid w:val="00DB2A1E"/>
    <w:rsid w:val="00DB7EE9"/>
    <w:rsid w:val="00DC26BF"/>
    <w:rsid w:val="00DD67D9"/>
    <w:rsid w:val="00DE2691"/>
    <w:rsid w:val="00E20746"/>
    <w:rsid w:val="00E21481"/>
    <w:rsid w:val="00E307E5"/>
    <w:rsid w:val="00E3240C"/>
    <w:rsid w:val="00E34747"/>
    <w:rsid w:val="00E420E7"/>
    <w:rsid w:val="00E42C12"/>
    <w:rsid w:val="00E52F19"/>
    <w:rsid w:val="00E62649"/>
    <w:rsid w:val="00E704F5"/>
    <w:rsid w:val="00E74056"/>
    <w:rsid w:val="00E80E04"/>
    <w:rsid w:val="00EA6FC4"/>
    <w:rsid w:val="00EA7F71"/>
    <w:rsid w:val="00ED2E81"/>
    <w:rsid w:val="00EE2C8B"/>
    <w:rsid w:val="00EF3156"/>
    <w:rsid w:val="00F0375A"/>
    <w:rsid w:val="00F053D0"/>
    <w:rsid w:val="00F12880"/>
    <w:rsid w:val="00F26335"/>
    <w:rsid w:val="00F37360"/>
    <w:rsid w:val="00F400B4"/>
    <w:rsid w:val="00F4541A"/>
    <w:rsid w:val="00F50CC4"/>
    <w:rsid w:val="00F5677C"/>
    <w:rsid w:val="00F74125"/>
    <w:rsid w:val="00F76B40"/>
    <w:rsid w:val="00F840BA"/>
    <w:rsid w:val="00F8421B"/>
    <w:rsid w:val="00F84411"/>
    <w:rsid w:val="00F85C94"/>
    <w:rsid w:val="00F8765D"/>
    <w:rsid w:val="00F93951"/>
    <w:rsid w:val="00FA2DBB"/>
    <w:rsid w:val="00FA58D2"/>
    <w:rsid w:val="00FB3F0B"/>
    <w:rsid w:val="00FC32B6"/>
    <w:rsid w:val="00FC3987"/>
    <w:rsid w:val="00FD0939"/>
    <w:rsid w:val="00FE261D"/>
    <w:rsid w:val="00FE296C"/>
    <w:rsid w:val="00FE4448"/>
    <w:rsid w:val="00FF20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place"/>
  <w:smartTagType w:namespaceuri="urn:schemas-microsoft-com:office:smarttags" w:name="stockticker"/>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1247"/>
    <w:rPr>
      <w:rFonts w:ascii="Helvetica" w:hAnsi="Helvetica"/>
      <w:sz w:val="22"/>
    </w:rPr>
  </w:style>
  <w:style w:type="paragraph" w:styleId="Heading1">
    <w:name w:val="heading 1"/>
    <w:basedOn w:val="Normal"/>
    <w:next w:val="Normal"/>
    <w:qFormat/>
    <w:pPr>
      <w:keepNext/>
      <w:widowControl w:val="0"/>
      <w:numPr>
        <w:numId w:val="1"/>
      </w:numPr>
      <w:snapToGrid w:val="0"/>
      <w:spacing w:line="204" w:lineRule="auto"/>
      <w:outlineLvl w:val="0"/>
    </w:pPr>
    <w:rPr>
      <w:rFonts w:ascii="Arial" w:hAnsi="Arial"/>
      <w:b/>
      <w:sz w:val="24"/>
    </w:rPr>
  </w:style>
  <w:style w:type="paragraph" w:styleId="Heading2">
    <w:name w:val="heading 2"/>
    <w:aliases w:val="Char"/>
    <w:basedOn w:val="Normal"/>
    <w:next w:val="Normal"/>
    <w:link w:val="Heading2Char"/>
    <w:qFormat/>
    <w:pPr>
      <w:keepNext/>
      <w:widowControl w:val="0"/>
      <w:numPr>
        <w:ilvl w:val="1"/>
        <w:numId w:val="1"/>
      </w:numPr>
      <w:snapToGrid w:val="0"/>
      <w:spacing w:line="204" w:lineRule="auto"/>
      <w:outlineLvl w:val="1"/>
    </w:pPr>
    <w:rPr>
      <w:rFonts w:ascii="Arial" w:hAnsi="Arial"/>
      <w:b/>
      <w:sz w:val="24"/>
      <w:u w:val="single"/>
    </w:rPr>
  </w:style>
  <w:style w:type="paragraph" w:styleId="Heading3">
    <w:name w:val="heading 3"/>
    <w:basedOn w:val="Normal"/>
    <w:next w:val="Normal"/>
    <w:qFormat/>
    <w:pPr>
      <w:keepNext/>
      <w:widowControl w:val="0"/>
      <w:numPr>
        <w:ilvl w:val="2"/>
        <w:numId w:val="1"/>
      </w:numPr>
      <w:tabs>
        <w:tab w:val="left" w:pos="-345"/>
        <w:tab w:val="left" w:pos="0"/>
        <w:tab w:val="left" w:pos="1080"/>
        <w:tab w:val="left" w:pos="1454"/>
      </w:tabs>
      <w:snapToGrid w:val="0"/>
      <w:spacing w:line="204" w:lineRule="auto"/>
      <w:jc w:val="both"/>
      <w:outlineLvl w:val="2"/>
    </w:pPr>
    <w:rPr>
      <w:rFonts w:ascii="Arial" w:hAnsi="Arial"/>
      <w:b/>
      <w:sz w:val="24"/>
      <w:u w:val="single"/>
    </w:rPr>
  </w:style>
  <w:style w:type="paragraph" w:styleId="Heading4">
    <w:name w:val="heading 4"/>
    <w:basedOn w:val="Normal"/>
    <w:next w:val="Normal"/>
    <w:qFormat/>
    <w:pPr>
      <w:keepNext/>
      <w:widowControl w:val="0"/>
      <w:numPr>
        <w:ilvl w:val="3"/>
        <w:numId w:val="1"/>
      </w:numPr>
      <w:tabs>
        <w:tab w:val="left" w:pos="-720"/>
        <w:tab w:val="left" w:pos="0"/>
        <w:tab w:val="left" w:pos="20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napToGrid w:val="0"/>
      <w:spacing w:line="204" w:lineRule="auto"/>
      <w:outlineLvl w:val="3"/>
    </w:pPr>
    <w:rPr>
      <w:rFonts w:ascii="Arial" w:hAnsi="Arial"/>
      <w:b/>
      <w:sz w:val="20"/>
      <w:u w:val="single"/>
    </w:rPr>
  </w:style>
  <w:style w:type="paragraph" w:styleId="Heading5">
    <w:name w:val="heading 5"/>
    <w:basedOn w:val="Normal"/>
    <w:next w:val="Normal"/>
    <w:qFormat/>
    <w:pPr>
      <w:keepNext/>
      <w:widowControl w:val="0"/>
      <w:numPr>
        <w:ilvl w:val="4"/>
        <w:numId w:val="1"/>
      </w:numPr>
      <w:tabs>
        <w:tab w:val="left" w:pos="-360"/>
        <w:tab w:val="left" w:pos="0"/>
        <w:tab w:val="left" w:pos="180"/>
        <w:tab w:val="left" w:pos="360"/>
        <w:tab w:val="left" w:pos="540"/>
      </w:tabs>
      <w:snapToGrid w:val="0"/>
      <w:spacing w:line="204" w:lineRule="auto"/>
      <w:outlineLvl w:val="4"/>
    </w:pPr>
    <w:rPr>
      <w:rFonts w:ascii="Arial" w:hAnsi="Arial"/>
      <w:b/>
      <w:sz w:val="24"/>
      <w:u w:val="single"/>
    </w:rPr>
  </w:style>
  <w:style w:type="paragraph" w:styleId="Heading6">
    <w:name w:val="heading 6"/>
    <w:basedOn w:val="Normal"/>
    <w:next w:val="Normal"/>
    <w:qFormat/>
    <w:pPr>
      <w:keepNext/>
      <w:numPr>
        <w:ilvl w:val="5"/>
        <w:numId w:val="1"/>
      </w:numPr>
      <w:tabs>
        <w:tab w:val="left" w:pos="-1440"/>
      </w:tabs>
      <w:spacing w:line="204" w:lineRule="auto"/>
      <w:outlineLvl w:val="5"/>
    </w:pPr>
    <w:rPr>
      <w:rFonts w:ascii="Arial" w:hAnsi="Arial"/>
      <w:b/>
    </w:rPr>
  </w:style>
  <w:style w:type="paragraph" w:styleId="Heading7">
    <w:name w:val="heading 7"/>
    <w:basedOn w:val="Normal"/>
    <w:next w:val="Normal"/>
    <w:qFormat/>
    <w:pPr>
      <w:keepNext/>
      <w:numPr>
        <w:ilvl w:val="6"/>
        <w:numId w:val="1"/>
      </w:numPr>
      <w:outlineLvl w:val="6"/>
    </w:pPr>
    <w:rPr>
      <w:rFonts w:ascii="Univers" w:hAnsi="Univers"/>
      <w:sz w:val="16"/>
      <w:u w:val="single"/>
    </w:rPr>
  </w:style>
  <w:style w:type="paragraph" w:styleId="Heading8">
    <w:name w:val="heading 8"/>
    <w:basedOn w:val="Normal"/>
    <w:next w:val="Normal"/>
    <w:qFormat/>
    <w:pPr>
      <w:keepNext/>
      <w:widowControl w:val="0"/>
      <w:snapToGrid w:val="0"/>
      <w:spacing w:line="204" w:lineRule="auto"/>
      <w:ind w:left="720" w:hanging="180"/>
      <w:outlineLvl w:val="7"/>
    </w:pPr>
    <w:rPr>
      <w:rFonts w:ascii="Arial" w:hAnsi="Arial"/>
      <w:b/>
      <w:sz w:val="20"/>
      <w:u w:val="single"/>
    </w:rPr>
  </w:style>
  <w:style w:type="paragraph" w:styleId="Heading9">
    <w:name w:val="heading 9"/>
    <w:basedOn w:val="Normal"/>
    <w:next w:val="Normal"/>
    <w:qFormat/>
    <w:pPr>
      <w:keepNext/>
      <w:jc w:val="both"/>
      <w:outlineLvl w:val="8"/>
    </w:pPr>
    <w:rPr>
      <w:rFonts w:ascii="Arial" w:hAnsi="Arial" w:cs="Arial"/>
      <w:b/>
      <w:bCs/>
      <w:sz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Heading2Char">
    <w:name w:val="Heading 2 Char"/>
    <w:aliases w:val="Char Char"/>
    <w:basedOn w:val="DefaultParagraphFont"/>
    <w:link w:val="Heading2"/>
    <w:rPr>
      <w:rFonts w:ascii="Arial" w:hAnsi="Arial"/>
      <w:b/>
      <w:sz w:val="24"/>
      <w:u w:val="single"/>
      <w:lang w:val="en-US" w:eastAsia="en-US" w:bidi="ar-SA"/>
    </w:rPr>
  </w:style>
  <w:style w:type="paragraph" w:styleId="NormalWeb">
    <w:name w:val="Normal (Web)"/>
    <w:basedOn w:val="Normal"/>
    <w:link w:val="NormalWebChar"/>
    <w:pPr>
      <w:spacing w:before="100" w:beforeAutospacing="1" w:after="100" w:afterAutospacing="1"/>
    </w:pPr>
    <w:rPr>
      <w:rFonts w:ascii="Times New Roman" w:hAnsi="Times New Roman"/>
      <w:sz w:val="24"/>
      <w:szCs w:val="24"/>
    </w:rPr>
  </w:style>
  <w:style w:type="paragraph" w:styleId="CommentText">
    <w:name w:val="annotation text"/>
    <w:basedOn w:val="Normal"/>
    <w:semiHidden/>
    <w:pPr>
      <w:spacing w:before="120" w:after="120"/>
    </w:pPr>
    <w:rPr>
      <w:rFonts w:ascii="Times New Roman" w:hAnsi="Times New Roman"/>
      <w:sz w:val="20"/>
    </w:rPr>
  </w:style>
  <w:style w:type="paragraph" w:styleId="Header">
    <w:name w:val="header"/>
    <w:aliases w:val="h1"/>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rFonts w:ascii="Times New Roman" w:hAnsi="Times New Roman"/>
      <w:b/>
      <w:bCs/>
      <w:sz w:val="24"/>
      <w:szCs w:val="24"/>
    </w:rPr>
  </w:style>
  <w:style w:type="paragraph" w:styleId="BodyText">
    <w:name w:val="Body Text"/>
    <w:basedOn w:val="Normal"/>
    <w:pPr>
      <w:widowControl w:val="0"/>
      <w:snapToGrid w:val="0"/>
      <w:spacing w:line="204" w:lineRule="auto"/>
    </w:pPr>
    <w:rPr>
      <w:rFonts w:ascii="Courier New" w:hAnsi="Courier New"/>
      <w:sz w:val="16"/>
    </w:rPr>
  </w:style>
  <w:style w:type="paragraph" w:styleId="BodyTextIndent">
    <w:name w:val="Body Text Indent"/>
    <w:basedOn w:val="Normal"/>
    <w:pPr>
      <w:tabs>
        <w:tab w:val="left" w:pos="-345"/>
        <w:tab w:val="left" w:pos="0"/>
        <w:tab w:val="left" w:pos="720"/>
        <w:tab w:val="left" w:pos="1080"/>
        <w:tab w:val="left" w:pos="1454"/>
      </w:tabs>
      <w:spacing w:line="204" w:lineRule="auto"/>
      <w:ind w:left="2160" w:hanging="2160"/>
      <w:jc w:val="both"/>
    </w:pPr>
    <w:rPr>
      <w:rFonts w:ascii="Univers" w:hAnsi="Univers"/>
      <w:sz w:val="16"/>
    </w:rPr>
  </w:style>
  <w:style w:type="paragraph" w:styleId="BodyText2">
    <w:name w:val="Body Text 2"/>
    <w:basedOn w:val="Normal"/>
    <w:pPr>
      <w:tabs>
        <w:tab w:val="left" w:pos="576"/>
      </w:tabs>
      <w:spacing w:before="20"/>
      <w:ind w:left="288" w:hanging="288"/>
    </w:pPr>
    <w:rPr>
      <w:sz w:val="15"/>
    </w:rPr>
  </w:style>
  <w:style w:type="paragraph" w:styleId="BodyText3">
    <w:name w:val="Body Text 3"/>
    <w:basedOn w:val="Normal"/>
    <w:pPr>
      <w:tabs>
        <w:tab w:val="left" w:pos="27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Pr>
      <w:rFonts w:ascii="Arial" w:hAnsi="Arial" w:cs="Arial"/>
      <w:sz w:val="20"/>
    </w:rPr>
  </w:style>
  <w:style w:type="paragraph" w:styleId="BodyTextIndent2">
    <w:name w:val="Body Text Indent 2"/>
    <w:basedOn w:val="Normal"/>
    <w:pPr>
      <w:tabs>
        <w:tab w:val="left" w:pos="-45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360" w:hanging="900"/>
    </w:pPr>
    <w:rPr>
      <w:rFonts w:ascii="Arial" w:hAnsi="Arial" w:cs="Arial"/>
      <w:sz w:val="20"/>
    </w:rPr>
  </w:style>
  <w:style w:type="paragraph" w:styleId="BodyTextIndent3">
    <w:name w:val="Body Text Indent 3"/>
    <w:basedOn w:val="Normal"/>
    <w:pPr>
      <w:spacing w:before="100" w:beforeAutospacing="1" w:after="120"/>
      <w:ind w:right="820" w:firstLine="90"/>
      <w:jc w:val="center"/>
    </w:pPr>
    <w:rPr>
      <w:rFonts w:ascii="Arial" w:hAnsi="Arial" w:cs="Arial"/>
      <w:color w:val="000000"/>
      <w:sz w:val="16"/>
    </w:rPr>
  </w:style>
  <w:style w:type="paragraph" w:styleId="BlockText">
    <w:name w:val="Block Text"/>
    <w:basedOn w:val="Normal"/>
    <w:pPr>
      <w:ind w:left="720" w:right="720"/>
    </w:pPr>
    <w:rPr>
      <w:rFonts w:ascii="Arial" w:hAnsi="Arial" w:cs="Arial"/>
      <w:sz w:val="16"/>
    </w:rPr>
  </w:style>
  <w:style w:type="paragraph" w:styleId="CommentSubject">
    <w:name w:val="annotation subject"/>
    <w:basedOn w:val="CommentText"/>
    <w:next w:val="CommentText"/>
    <w:semiHidden/>
    <w:pPr>
      <w:spacing w:before="0" w:after="0"/>
    </w:pPr>
    <w:rPr>
      <w:rFonts w:ascii="Helvetica" w:hAnsi="Helvetica"/>
      <w:b/>
      <w:bCs/>
    </w:rPr>
  </w:style>
  <w:style w:type="paragraph" w:customStyle="1" w:styleId="body">
    <w:name w:val="body"/>
    <w:basedOn w:val="Normal"/>
    <w:pPr>
      <w:spacing w:before="100" w:beforeAutospacing="1" w:after="100" w:afterAutospacing="1"/>
    </w:pPr>
    <w:rPr>
      <w:rFonts w:ascii="Times New Roman" w:hAnsi="Times New Roman"/>
      <w:sz w:val="24"/>
      <w:szCs w:val="24"/>
    </w:rPr>
  </w:style>
  <w:style w:type="paragraph" w:customStyle="1" w:styleId="NormalHanging">
    <w:name w:val="Normal Hanging"/>
    <w:basedOn w:val="Normal"/>
    <w:pPr>
      <w:spacing w:after="120"/>
      <w:ind w:left="720" w:hanging="720"/>
    </w:pPr>
    <w:rPr>
      <w:rFonts w:ascii="Times New Roman" w:hAnsi="Times New Roman"/>
    </w:rPr>
  </w:style>
  <w:style w:type="paragraph" w:customStyle="1" w:styleId="IndentLevel2">
    <w:name w:val="Indent Level 2"/>
    <w:basedOn w:val="Normal"/>
    <w:pPr>
      <w:tabs>
        <w:tab w:val="left" w:pos="432"/>
        <w:tab w:val="left" w:pos="864"/>
      </w:tabs>
      <w:spacing w:after="240" w:line="240" w:lineRule="atLeast"/>
      <w:ind w:left="864" w:hanging="864"/>
    </w:pPr>
    <w:rPr>
      <w:rFonts w:ascii="Times New Roman" w:hAnsi="Times New Roman"/>
      <w:sz w:val="18"/>
    </w:rPr>
  </w:style>
  <w:style w:type="paragraph" w:customStyle="1" w:styleId="LeftFlush">
    <w:name w:val="Left Flush"/>
    <w:basedOn w:val="Normal"/>
    <w:pPr>
      <w:spacing w:after="240" w:line="240" w:lineRule="atLeast"/>
    </w:pPr>
    <w:rPr>
      <w:rFonts w:ascii="Times New Roman" w:hAnsi="Times New Roman"/>
      <w:sz w:val="18"/>
    </w:rPr>
  </w:style>
  <w:style w:type="paragraph" w:customStyle="1" w:styleId="ArticleHead">
    <w:name w:val="Article Head"/>
    <w:basedOn w:val="Normal"/>
    <w:pPr>
      <w:widowControl w:val="0"/>
      <w:autoSpaceDE w:val="0"/>
      <w:autoSpaceDN w:val="0"/>
      <w:adjustRightInd w:val="0"/>
    </w:pPr>
    <w:rPr>
      <w:rFonts w:ascii="Courier" w:hAnsi="Courier"/>
      <w:b/>
      <w:bCs/>
      <w:sz w:val="20"/>
    </w:rPr>
  </w:style>
  <w:style w:type="paragraph" w:customStyle="1" w:styleId="Default">
    <w:name w:val="Default"/>
    <w:pPr>
      <w:autoSpaceDE w:val="0"/>
      <w:autoSpaceDN w:val="0"/>
      <w:adjustRightInd w:val="0"/>
    </w:pPr>
    <w:rPr>
      <w:color w:val="000000"/>
      <w:sz w:val="24"/>
      <w:szCs w:val="24"/>
    </w:rPr>
  </w:style>
  <w:style w:type="paragraph" w:customStyle="1" w:styleId="TableText">
    <w:name w:val="Table Text"/>
    <w:basedOn w:val="BodyText"/>
    <w:pPr>
      <w:widowControl/>
      <w:snapToGrid/>
      <w:spacing w:line="260" w:lineRule="exact"/>
    </w:pPr>
    <w:rPr>
      <w:rFonts w:ascii="Times New Roman" w:hAnsi="Times New Roman"/>
      <w:sz w:val="20"/>
    </w:rPr>
  </w:style>
  <w:style w:type="paragraph" w:customStyle="1" w:styleId="BulletListMultiple">
    <w:name w:val="Bullet List Multiple"/>
    <w:pPr>
      <w:tabs>
        <w:tab w:val="num" w:pos="720"/>
      </w:tabs>
      <w:spacing w:before="80" w:after="80"/>
      <w:ind w:left="720" w:hanging="360"/>
    </w:pPr>
    <w:rPr>
      <w:sz w:val="24"/>
    </w:rPr>
  </w:style>
  <w:style w:type="paragraph" w:customStyle="1" w:styleId="BulletListMultipleLast">
    <w:name w:val="Bullet List Multiple Last"/>
    <w:next w:val="Normal"/>
    <w:pPr>
      <w:numPr>
        <w:numId w:val="2"/>
      </w:numPr>
      <w:spacing w:before="80" w:after="280"/>
    </w:pPr>
    <w:rPr>
      <w:sz w:val="24"/>
    </w:rPr>
  </w:style>
  <w:style w:type="paragraph" w:customStyle="1" w:styleId="Figure">
    <w:name w:val="Figure"/>
    <w:next w:val="Normal"/>
    <w:pPr>
      <w:keepNext/>
      <w:keepLines/>
      <w:spacing w:before="240"/>
      <w:jc w:val="center"/>
    </w:pPr>
    <w:rPr>
      <w:sz w:val="24"/>
    </w:rPr>
  </w:style>
  <w:style w:type="paragraph" w:customStyle="1" w:styleId="BulletList-SecondLevel">
    <w:name w:val="Bullet List - Second Level"/>
    <w:pPr>
      <w:numPr>
        <w:numId w:val="3"/>
      </w:numPr>
      <w:spacing w:before="40"/>
    </w:pPr>
    <w:rPr>
      <w:sz w:val="24"/>
    </w:rPr>
  </w:style>
  <w:style w:type="paragraph" w:customStyle="1" w:styleId="pbody">
    <w:name w:val="pbody"/>
    <w:basedOn w:val="Normal"/>
    <w:pPr>
      <w:spacing w:line="288" w:lineRule="auto"/>
      <w:ind w:firstLine="240"/>
    </w:pPr>
    <w:rPr>
      <w:rFonts w:ascii="Arial" w:hAnsi="Arial" w:cs="Arial"/>
      <w:color w:val="000000"/>
      <w:sz w:val="20"/>
    </w:rPr>
  </w:style>
  <w:style w:type="paragraph" w:customStyle="1" w:styleId="pbodyaltlist1">
    <w:name w:val="pbodyaltlist1"/>
    <w:basedOn w:val="Normal"/>
    <w:pPr>
      <w:spacing w:line="288" w:lineRule="auto"/>
      <w:ind w:left="240" w:right="240" w:firstLine="240"/>
    </w:pPr>
    <w:rPr>
      <w:rFonts w:ascii="Arial" w:hAnsi="Arial" w:cs="Arial"/>
      <w:color w:val="000000"/>
      <w:sz w:val="15"/>
      <w:szCs w:val="15"/>
    </w:rPr>
  </w:style>
  <w:style w:type="paragraph" w:customStyle="1" w:styleId="pbodyctr">
    <w:name w:val="pbodyctr"/>
    <w:basedOn w:val="Normal"/>
    <w:pPr>
      <w:spacing w:before="240" w:after="240" w:line="288" w:lineRule="auto"/>
      <w:jc w:val="center"/>
    </w:pPr>
    <w:rPr>
      <w:rFonts w:ascii="Arial" w:hAnsi="Arial" w:cs="Arial"/>
      <w:color w:val="000000"/>
      <w:sz w:val="20"/>
    </w:rPr>
  </w:style>
  <w:style w:type="paragraph" w:customStyle="1" w:styleId="pbodyctrsmcaps">
    <w:name w:val="pbodyctrsmcaps"/>
    <w:basedOn w:val="Normal"/>
    <w:pPr>
      <w:spacing w:before="240" w:after="240" w:line="288" w:lineRule="auto"/>
      <w:jc w:val="center"/>
    </w:pPr>
    <w:rPr>
      <w:rFonts w:ascii="Arial" w:hAnsi="Arial" w:cs="Arial"/>
      <w:smallCaps/>
      <w:color w:val="000000"/>
      <w:sz w:val="20"/>
    </w:rPr>
  </w:style>
  <w:style w:type="paragraph" w:customStyle="1" w:styleId="pindented1">
    <w:name w:val="pindented1"/>
    <w:basedOn w:val="Normal"/>
    <w:pPr>
      <w:spacing w:line="288" w:lineRule="auto"/>
      <w:ind w:firstLine="480"/>
    </w:pPr>
    <w:rPr>
      <w:rFonts w:ascii="Arial" w:hAnsi="Arial" w:cs="Arial"/>
      <w:color w:val="000000"/>
      <w:sz w:val="20"/>
    </w:rPr>
  </w:style>
  <w:style w:type="paragraph" w:customStyle="1" w:styleId="pindented2">
    <w:name w:val="pindented2"/>
    <w:basedOn w:val="Normal"/>
    <w:pPr>
      <w:spacing w:line="288" w:lineRule="auto"/>
      <w:ind w:firstLine="720"/>
    </w:pPr>
    <w:rPr>
      <w:rFonts w:ascii="Arial" w:hAnsi="Arial" w:cs="Arial"/>
      <w:color w:val="000000"/>
      <w:sz w:val="20"/>
    </w:rPr>
  </w:style>
  <w:style w:type="paragraph" w:customStyle="1" w:styleId="CM54">
    <w:name w:val="CM54"/>
    <w:basedOn w:val="Default"/>
    <w:next w:val="Default"/>
    <w:pPr>
      <w:widowControl w:val="0"/>
      <w:spacing w:after="268"/>
    </w:pPr>
    <w:rPr>
      <w:color w:val="auto"/>
    </w:rPr>
  </w:style>
  <w:style w:type="paragraph" w:customStyle="1" w:styleId="CM55">
    <w:name w:val="CM55"/>
    <w:basedOn w:val="Default"/>
    <w:next w:val="Default"/>
    <w:pPr>
      <w:widowControl w:val="0"/>
      <w:spacing w:after="360"/>
    </w:pPr>
    <w:rPr>
      <w:color w:val="auto"/>
    </w:rPr>
  </w:style>
  <w:style w:type="paragraph" w:customStyle="1" w:styleId="CM56">
    <w:name w:val="CM56"/>
    <w:basedOn w:val="Default"/>
    <w:next w:val="Default"/>
    <w:pPr>
      <w:widowControl w:val="0"/>
      <w:spacing w:after="123"/>
    </w:pPr>
    <w:rPr>
      <w:color w:val="auto"/>
    </w:rPr>
  </w:style>
  <w:style w:type="paragraph" w:customStyle="1" w:styleId="CM60">
    <w:name w:val="CM60"/>
    <w:basedOn w:val="Default"/>
    <w:next w:val="Default"/>
    <w:pPr>
      <w:widowControl w:val="0"/>
      <w:spacing w:after="60"/>
    </w:pPr>
    <w:rPr>
      <w:color w:val="auto"/>
    </w:rPr>
  </w:style>
  <w:style w:type="paragraph" w:customStyle="1" w:styleId="CM36">
    <w:name w:val="CM36"/>
    <w:basedOn w:val="Default"/>
    <w:next w:val="Default"/>
    <w:pPr>
      <w:widowControl w:val="0"/>
      <w:spacing w:line="271" w:lineRule="atLeast"/>
    </w:pPr>
    <w:rPr>
      <w:color w:val="auto"/>
    </w:rPr>
  </w:style>
  <w:style w:type="paragraph" w:customStyle="1" w:styleId="CM37">
    <w:name w:val="CM37"/>
    <w:basedOn w:val="Default"/>
    <w:next w:val="Default"/>
    <w:pPr>
      <w:widowControl w:val="0"/>
      <w:spacing w:line="256" w:lineRule="atLeast"/>
    </w:pPr>
    <w:rPr>
      <w:color w:val="auto"/>
    </w:rPr>
  </w:style>
  <w:style w:type="paragraph" w:customStyle="1" w:styleId="CM40">
    <w:name w:val="CM40"/>
    <w:basedOn w:val="Default"/>
    <w:next w:val="Default"/>
    <w:pPr>
      <w:widowControl w:val="0"/>
      <w:spacing w:line="256" w:lineRule="atLeast"/>
    </w:pPr>
    <w:rPr>
      <w:color w:val="auto"/>
    </w:rPr>
  </w:style>
  <w:style w:type="paragraph" w:customStyle="1" w:styleId="BulletListSingleLast">
    <w:name w:val="Bullet List Single Last"/>
    <w:next w:val="Normal"/>
    <w:pPr>
      <w:numPr>
        <w:numId w:val="4"/>
      </w:numPr>
      <w:spacing w:before="60" w:after="280"/>
    </w:pPr>
    <w:rPr>
      <w:sz w:val="24"/>
    </w:rPr>
  </w:style>
  <w:style w:type="character" w:styleId="CommentReference">
    <w:name w:val="annotation reference"/>
    <w:basedOn w:val="DefaultParagraphFont"/>
    <w:semiHidden/>
    <w:rPr>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Pr>
      <w:i/>
      <w:iCs/>
    </w:rPr>
  </w:style>
  <w:style w:type="character" w:styleId="PageNumber">
    <w:name w:val="page number"/>
    <w:basedOn w:val="DefaultParagraphFont"/>
  </w:style>
  <w:style w:type="paragraph" w:styleId="BalloonText">
    <w:name w:val="Balloon Text"/>
    <w:basedOn w:val="Normal"/>
    <w:semiHidden/>
    <w:rsid w:val="008E78B3"/>
    <w:rPr>
      <w:rFonts w:ascii="Tahoma" w:hAnsi="Tahoma" w:cs="Tahoma"/>
      <w:sz w:val="16"/>
      <w:szCs w:val="16"/>
    </w:rPr>
  </w:style>
  <w:style w:type="character" w:styleId="HTMLCode">
    <w:name w:val="HTML Code"/>
    <w:basedOn w:val="DefaultParagraphFont"/>
    <w:rsid w:val="00CF5D9C"/>
    <w:rPr>
      <w:rFonts w:ascii="Courier New" w:eastAsia="Times New Roman" w:hAnsi="Courier New" w:cs="Courier New"/>
      <w:sz w:val="20"/>
      <w:szCs w:val="20"/>
    </w:rPr>
  </w:style>
  <w:style w:type="paragraph" w:styleId="DocumentMap">
    <w:name w:val="Document Map"/>
    <w:basedOn w:val="Normal"/>
    <w:semiHidden/>
    <w:rsid w:val="003F696C"/>
    <w:pPr>
      <w:shd w:val="clear" w:color="auto" w:fill="000080"/>
    </w:pPr>
    <w:rPr>
      <w:rFonts w:ascii="Tahoma" w:hAnsi="Tahoma" w:cs="Tahoma"/>
      <w:sz w:val="20"/>
    </w:rPr>
  </w:style>
  <w:style w:type="paragraph" w:customStyle="1" w:styleId="Quick1">
    <w:name w:val="Quick 1."/>
    <w:basedOn w:val="Normal"/>
    <w:rsid w:val="0089782A"/>
    <w:pPr>
      <w:widowControl w:val="0"/>
      <w:numPr>
        <w:numId w:val="42"/>
      </w:numPr>
      <w:autoSpaceDE w:val="0"/>
      <w:autoSpaceDN w:val="0"/>
      <w:adjustRightInd w:val="0"/>
      <w:ind w:left="720" w:hanging="720"/>
    </w:pPr>
    <w:rPr>
      <w:rFonts w:ascii="Courier" w:hAnsi="Courier"/>
      <w:sz w:val="24"/>
      <w:szCs w:val="24"/>
    </w:rPr>
  </w:style>
  <w:style w:type="paragraph" w:customStyle="1" w:styleId="pbodyaltctrsmcaps">
    <w:name w:val="pbodyaltctrsmcaps"/>
    <w:basedOn w:val="Normal"/>
    <w:rsid w:val="009466B1"/>
    <w:pPr>
      <w:spacing w:before="240" w:after="240" w:line="288" w:lineRule="auto"/>
      <w:ind w:left="240" w:right="240"/>
      <w:jc w:val="center"/>
    </w:pPr>
    <w:rPr>
      <w:rFonts w:ascii="Arial" w:hAnsi="Arial" w:cs="Arial"/>
      <w:smallCaps/>
      <w:color w:val="000000"/>
      <w:sz w:val="15"/>
      <w:szCs w:val="15"/>
    </w:rPr>
  </w:style>
  <w:style w:type="paragraph" w:customStyle="1" w:styleId="pbodyaltnoindent">
    <w:name w:val="pbodyaltnoindent"/>
    <w:basedOn w:val="Normal"/>
    <w:rsid w:val="00C92644"/>
    <w:pPr>
      <w:spacing w:before="240" w:after="240" w:line="288" w:lineRule="auto"/>
      <w:ind w:left="240" w:right="240"/>
    </w:pPr>
    <w:rPr>
      <w:rFonts w:ascii="Arial" w:hAnsi="Arial" w:cs="Arial"/>
      <w:color w:val="000000"/>
      <w:sz w:val="15"/>
      <w:szCs w:val="15"/>
    </w:rPr>
  </w:style>
  <w:style w:type="character" w:customStyle="1" w:styleId="NormalWebChar">
    <w:name w:val="Normal (Web) Char"/>
    <w:basedOn w:val="DefaultParagraphFont"/>
    <w:link w:val="NormalWeb"/>
    <w:rsid w:val="00FD0939"/>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179782339">
      <w:marLeft w:val="0"/>
      <w:marRight w:val="0"/>
      <w:marTop w:val="0"/>
      <w:marBottom w:val="0"/>
      <w:divBdr>
        <w:top w:val="none" w:sz="0" w:space="0" w:color="auto"/>
        <w:left w:val="none" w:sz="0" w:space="0" w:color="auto"/>
        <w:bottom w:val="none" w:sz="0" w:space="0" w:color="auto"/>
        <w:right w:val="none" w:sz="0" w:space="0" w:color="auto"/>
      </w:divBdr>
    </w:div>
    <w:div w:id="231736287">
      <w:marLeft w:val="0"/>
      <w:marRight w:val="0"/>
      <w:marTop w:val="0"/>
      <w:marBottom w:val="0"/>
      <w:divBdr>
        <w:top w:val="none" w:sz="0" w:space="0" w:color="auto"/>
        <w:left w:val="none" w:sz="0" w:space="0" w:color="auto"/>
        <w:bottom w:val="none" w:sz="0" w:space="0" w:color="auto"/>
        <w:right w:val="none" w:sz="0" w:space="0" w:color="auto"/>
      </w:divBdr>
    </w:div>
    <w:div w:id="513081911">
      <w:marLeft w:val="0"/>
      <w:marRight w:val="0"/>
      <w:marTop w:val="0"/>
      <w:marBottom w:val="0"/>
      <w:divBdr>
        <w:top w:val="none" w:sz="0" w:space="0" w:color="auto"/>
        <w:left w:val="none" w:sz="0" w:space="0" w:color="auto"/>
        <w:bottom w:val="none" w:sz="0" w:space="0" w:color="auto"/>
        <w:right w:val="none" w:sz="0" w:space="0" w:color="auto"/>
      </w:divBdr>
    </w:div>
    <w:div w:id="703940305">
      <w:marLeft w:val="0"/>
      <w:marRight w:val="0"/>
      <w:marTop w:val="0"/>
      <w:marBottom w:val="0"/>
      <w:divBdr>
        <w:top w:val="none" w:sz="0" w:space="0" w:color="auto"/>
        <w:left w:val="none" w:sz="0" w:space="0" w:color="auto"/>
        <w:bottom w:val="none" w:sz="0" w:space="0" w:color="auto"/>
        <w:right w:val="none" w:sz="0" w:space="0" w:color="auto"/>
      </w:divBdr>
    </w:div>
    <w:div w:id="823931567">
      <w:marLeft w:val="0"/>
      <w:marRight w:val="0"/>
      <w:marTop w:val="0"/>
      <w:marBottom w:val="0"/>
      <w:divBdr>
        <w:top w:val="none" w:sz="0" w:space="0" w:color="auto"/>
        <w:left w:val="none" w:sz="0" w:space="0" w:color="auto"/>
        <w:bottom w:val="none" w:sz="0" w:space="0" w:color="auto"/>
        <w:right w:val="none" w:sz="0" w:space="0" w:color="auto"/>
      </w:divBdr>
    </w:div>
    <w:div w:id="916090285">
      <w:marLeft w:val="0"/>
      <w:marRight w:val="0"/>
      <w:marTop w:val="0"/>
      <w:marBottom w:val="0"/>
      <w:divBdr>
        <w:top w:val="none" w:sz="0" w:space="0" w:color="auto"/>
        <w:left w:val="none" w:sz="0" w:space="0" w:color="auto"/>
        <w:bottom w:val="none" w:sz="0" w:space="0" w:color="auto"/>
        <w:right w:val="none" w:sz="0" w:space="0" w:color="auto"/>
      </w:divBdr>
    </w:div>
    <w:div w:id="1056244881">
      <w:marLeft w:val="0"/>
      <w:marRight w:val="0"/>
      <w:marTop w:val="0"/>
      <w:marBottom w:val="0"/>
      <w:divBdr>
        <w:top w:val="none" w:sz="0" w:space="0" w:color="auto"/>
        <w:left w:val="none" w:sz="0" w:space="0" w:color="auto"/>
        <w:bottom w:val="none" w:sz="0" w:space="0" w:color="auto"/>
        <w:right w:val="none" w:sz="0" w:space="0" w:color="auto"/>
      </w:divBdr>
    </w:div>
    <w:div w:id="1146094729">
      <w:marLeft w:val="0"/>
      <w:marRight w:val="0"/>
      <w:marTop w:val="0"/>
      <w:marBottom w:val="0"/>
      <w:divBdr>
        <w:top w:val="none" w:sz="0" w:space="0" w:color="auto"/>
        <w:left w:val="none" w:sz="0" w:space="0" w:color="auto"/>
        <w:bottom w:val="none" w:sz="0" w:space="0" w:color="auto"/>
        <w:right w:val="none" w:sz="0" w:space="0" w:color="auto"/>
      </w:divBdr>
    </w:div>
    <w:div w:id="1383747123">
      <w:marLeft w:val="0"/>
      <w:marRight w:val="0"/>
      <w:marTop w:val="0"/>
      <w:marBottom w:val="0"/>
      <w:divBdr>
        <w:top w:val="none" w:sz="0" w:space="0" w:color="auto"/>
        <w:left w:val="none" w:sz="0" w:space="0" w:color="auto"/>
        <w:bottom w:val="none" w:sz="0" w:space="0" w:color="auto"/>
        <w:right w:val="none" w:sz="0" w:space="0" w:color="auto"/>
      </w:divBdr>
    </w:div>
    <w:div w:id="1439639623">
      <w:marLeft w:val="0"/>
      <w:marRight w:val="0"/>
      <w:marTop w:val="0"/>
      <w:marBottom w:val="0"/>
      <w:divBdr>
        <w:top w:val="none" w:sz="0" w:space="0" w:color="auto"/>
        <w:left w:val="none" w:sz="0" w:space="0" w:color="auto"/>
        <w:bottom w:val="none" w:sz="0" w:space="0" w:color="auto"/>
        <w:right w:val="none" w:sz="0" w:space="0" w:color="auto"/>
      </w:divBdr>
    </w:div>
    <w:div w:id="1490555097">
      <w:marLeft w:val="0"/>
      <w:marRight w:val="0"/>
      <w:marTop w:val="0"/>
      <w:marBottom w:val="0"/>
      <w:divBdr>
        <w:top w:val="none" w:sz="0" w:space="0" w:color="auto"/>
        <w:left w:val="none" w:sz="0" w:space="0" w:color="auto"/>
        <w:bottom w:val="none" w:sz="0" w:space="0" w:color="auto"/>
        <w:right w:val="none" w:sz="0" w:space="0" w:color="auto"/>
      </w:divBdr>
    </w:div>
    <w:div w:id="1560901070">
      <w:marLeft w:val="0"/>
      <w:marRight w:val="0"/>
      <w:marTop w:val="0"/>
      <w:marBottom w:val="0"/>
      <w:divBdr>
        <w:top w:val="none" w:sz="0" w:space="0" w:color="auto"/>
        <w:left w:val="none" w:sz="0" w:space="0" w:color="auto"/>
        <w:bottom w:val="none" w:sz="0" w:space="0" w:color="auto"/>
        <w:right w:val="none" w:sz="0" w:space="0" w:color="auto"/>
      </w:divBdr>
    </w:div>
    <w:div w:id="1721126361">
      <w:marLeft w:val="0"/>
      <w:marRight w:val="0"/>
      <w:marTop w:val="0"/>
      <w:marBottom w:val="0"/>
      <w:divBdr>
        <w:top w:val="none" w:sz="0" w:space="0" w:color="auto"/>
        <w:left w:val="none" w:sz="0" w:space="0" w:color="auto"/>
        <w:bottom w:val="none" w:sz="0" w:space="0" w:color="auto"/>
        <w:right w:val="none" w:sz="0" w:space="0" w:color="auto"/>
      </w:divBdr>
    </w:div>
    <w:div w:id="1754009287">
      <w:marLeft w:val="0"/>
      <w:marRight w:val="0"/>
      <w:marTop w:val="0"/>
      <w:marBottom w:val="0"/>
      <w:divBdr>
        <w:top w:val="none" w:sz="0" w:space="0" w:color="auto"/>
        <w:left w:val="none" w:sz="0" w:space="0" w:color="auto"/>
        <w:bottom w:val="none" w:sz="0" w:space="0" w:color="auto"/>
        <w:right w:val="none" w:sz="0" w:space="0" w:color="auto"/>
      </w:divBdr>
    </w:div>
    <w:div w:id="1828327216">
      <w:marLeft w:val="0"/>
      <w:marRight w:val="0"/>
      <w:marTop w:val="0"/>
      <w:marBottom w:val="0"/>
      <w:divBdr>
        <w:top w:val="none" w:sz="0" w:space="0" w:color="auto"/>
        <w:left w:val="none" w:sz="0" w:space="0" w:color="auto"/>
        <w:bottom w:val="none" w:sz="0" w:space="0" w:color="auto"/>
        <w:right w:val="none" w:sz="0" w:space="0" w:color="auto"/>
      </w:divBdr>
    </w:div>
    <w:div w:id="2021203535">
      <w:marLeft w:val="0"/>
      <w:marRight w:val="0"/>
      <w:marTop w:val="0"/>
      <w:marBottom w:val="0"/>
      <w:divBdr>
        <w:top w:val="none" w:sz="0" w:space="0" w:color="auto"/>
        <w:left w:val="none" w:sz="0" w:space="0" w:color="auto"/>
        <w:bottom w:val="none" w:sz="0" w:space="0" w:color="auto"/>
        <w:right w:val="none" w:sz="0" w:space="0" w:color="auto"/>
      </w:divBdr>
    </w:div>
    <w:div w:id="21085773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dlp.gov" TargetMode="External"/><Relationship Id="rId13" Type="http://schemas.openxmlformats.org/officeDocument/2006/relationships/hyperlink" Target="http://www.fdlp.gov" TargetMode="External"/><Relationship Id="rId18" Type="http://schemas.openxmlformats.org/officeDocument/2006/relationships/hyperlink" Target="mailto:itsecgp@gpo.gov" TargetMode="External"/><Relationship Id="rId26" Type="http://schemas.openxmlformats.org/officeDocument/2006/relationships/hyperlink" Target="http://www.gpo.gov/acquisition/mmar.pdf" TargetMode="External"/><Relationship Id="rId3" Type="http://schemas.openxmlformats.org/officeDocument/2006/relationships/settings" Target="settings.xml"/><Relationship Id="rId21" Type="http://schemas.openxmlformats.org/officeDocument/2006/relationships/hyperlink" Target="mailto:bwilliams@gpo.gov" TargetMode="External"/><Relationship Id="rId7" Type="http://schemas.openxmlformats.org/officeDocument/2006/relationships/hyperlink" Target="mailto:bwilliams@gpo.gov" TargetMode="External"/><Relationship Id="rId12" Type="http://schemas.openxmlformats.org/officeDocument/2006/relationships/hyperlink" Target="http://registry.fdlp.gov" TargetMode="External"/><Relationship Id="rId17" Type="http://schemas.openxmlformats.org/officeDocument/2006/relationships/hyperlink" Target="http://docs.joomla.org/Coding_style_and_standard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ocs.joomla.org/Framework" TargetMode="External"/><Relationship Id="rId20" Type="http://schemas.openxmlformats.org/officeDocument/2006/relationships/hyperlink" Target="http://www.gpo.gov/acquisition/mmar.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owsetopics.gov" TargetMode="External"/><Relationship Id="rId24" Type="http://schemas.openxmlformats.org/officeDocument/2006/relationships/hyperlink" Target="http://arnet.gov/far/current/html/Subpart%2033_2.html" TargetMode="External"/><Relationship Id="rId5" Type="http://schemas.openxmlformats.org/officeDocument/2006/relationships/footnotes" Target="footnotes.xml"/><Relationship Id="rId15" Type="http://schemas.openxmlformats.org/officeDocument/2006/relationships/hyperlink" Target="http://bensguide.gpo.gov" TargetMode="External"/><Relationship Id="rId23" Type="http://schemas.openxmlformats.org/officeDocument/2006/relationships/hyperlink" Target="http://arnet.gov/far/current/html/Subpart%2033_2.html" TargetMode="External"/><Relationship Id="rId28" Type="http://schemas.openxmlformats.org/officeDocument/2006/relationships/hyperlink" Target="mailto:bwilliams@gpo.gov" TargetMode="External"/><Relationship Id="rId10" Type="http://schemas.openxmlformats.org/officeDocument/2006/relationships/hyperlink" Target="http://bensguide.gpo.gov" TargetMode="External"/><Relationship Id="rId19" Type="http://schemas.openxmlformats.org/officeDocument/2006/relationships/hyperlink" Target="http://www.gpo.gov/acquisition/mmar.pdf" TargetMode="External"/><Relationship Id="rId4" Type="http://schemas.openxmlformats.org/officeDocument/2006/relationships/webSettings" Target="webSettings.xml"/><Relationship Id="rId9" Type="http://schemas.openxmlformats.org/officeDocument/2006/relationships/hyperlink" Target="http://community.fdlp.gov" TargetMode="External"/><Relationship Id="rId14" Type="http://schemas.openxmlformats.org/officeDocument/2006/relationships/hyperlink" Target="http://community.fdlp.gov" TargetMode="External"/><Relationship Id="rId22" Type="http://schemas.openxmlformats.org/officeDocument/2006/relationships/hyperlink" Target="http://www.gpo.gov/acquisition/mmar.pdf" TargetMode="External"/><Relationship Id="rId27" Type="http://schemas.openxmlformats.org/officeDocument/2006/relationships/hyperlink" Target="http://www.gpo.gov/acquisition/mmar.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19024</Words>
  <Characters>108438</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SOLICITATION, OFFER AND AWARD</vt:lpstr>
    </vt:vector>
  </TitlesOfParts>
  <Company/>
  <LinksUpToDate>false</LinksUpToDate>
  <CharactersWithSpaces>127208</CharactersWithSpaces>
  <SharedDoc>false</SharedDoc>
  <HLinks>
    <vt:vector size="126" baseType="variant">
      <vt:variant>
        <vt:i4>917540</vt:i4>
      </vt:variant>
      <vt:variant>
        <vt:i4>70</vt:i4>
      </vt:variant>
      <vt:variant>
        <vt:i4>0</vt:i4>
      </vt:variant>
      <vt:variant>
        <vt:i4>5</vt:i4>
      </vt:variant>
      <vt:variant>
        <vt:lpwstr>mailto:bwilliams@gpo.gov</vt:lpwstr>
      </vt:variant>
      <vt:variant>
        <vt:lpwstr/>
      </vt:variant>
      <vt:variant>
        <vt:i4>6488176</vt:i4>
      </vt:variant>
      <vt:variant>
        <vt:i4>67</vt:i4>
      </vt:variant>
      <vt:variant>
        <vt:i4>0</vt:i4>
      </vt:variant>
      <vt:variant>
        <vt:i4>5</vt:i4>
      </vt:variant>
      <vt:variant>
        <vt:lpwstr>http://www.gpo.gov/acquisition/mmar.pdf</vt:lpwstr>
      </vt:variant>
      <vt:variant>
        <vt:lpwstr/>
      </vt:variant>
      <vt:variant>
        <vt:i4>6488176</vt:i4>
      </vt:variant>
      <vt:variant>
        <vt:i4>64</vt:i4>
      </vt:variant>
      <vt:variant>
        <vt:i4>0</vt:i4>
      </vt:variant>
      <vt:variant>
        <vt:i4>5</vt:i4>
      </vt:variant>
      <vt:variant>
        <vt:lpwstr>http://www.gpo.gov/acquisition/mmar.pdf</vt:lpwstr>
      </vt:variant>
      <vt:variant>
        <vt:lpwstr/>
      </vt:variant>
      <vt:variant>
        <vt:i4>6291482</vt:i4>
      </vt:variant>
      <vt:variant>
        <vt:i4>61</vt:i4>
      </vt:variant>
      <vt:variant>
        <vt:i4>0</vt:i4>
      </vt:variant>
      <vt:variant>
        <vt:i4>5</vt:i4>
      </vt:variant>
      <vt:variant>
        <vt:lpwstr>http://arnet.gov/far/current/html/Subpart 33_2.html</vt:lpwstr>
      </vt:variant>
      <vt:variant>
        <vt:lpwstr>wp1079955</vt:lpwstr>
      </vt:variant>
      <vt:variant>
        <vt:i4>6488091</vt:i4>
      </vt:variant>
      <vt:variant>
        <vt:i4>58</vt:i4>
      </vt:variant>
      <vt:variant>
        <vt:i4>0</vt:i4>
      </vt:variant>
      <vt:variant>
        <vt:i4>5</vt:i4>
      </vt:variant>
      <vt:variant>
        <vt:lpwstr>http://arnet.gov/far/current/html/Subpart 33_2.html</vt:lpwstr>
      </vt:variant>
      <vt:variant>
        <vt:lpwstr>wp1079863</vt:lpwstr>
      </vt:variant>
      <vt:variant>
        <vt:i4>6488176</vt:i4>
      </vt:variant>
      <vt:variant>
        <vt:i4>55</vt:i4>
      </vt:variant>
      <vt:variant>
        <vt:i4>0</vt:i4>
      </vt:variant>
      <vt:variant>
        <vt:i4>5</vt:i4>
      </vt:variant>
      <vt:variant>
        <vt:lpwstr>http://www.gpo.gov/acquisition/mmar.pdf</vt:lpwstr>
      </vt:variant>
      <vt:variant>
        <vt:lpwstr/>
      </vt:variant>
      <vt:variant>
        <vt:i4>917540</vt:i4>
      </vt:variant>
      <vt:variant>
        <vt:i4>52</vt:i4>
      </vt:variant>
      <vt:variant>
        <vt:i4>0</vt:i4>
      </vt:variant>
      <vt:variant>
        <vt:i4>5</vt:i4>
      </vt:variant>
      <vt:variant>
        <vt:lpwstr>mailto:bwilliams@gpo.gov</vt:lpwstr>
      </vt:variant>
      <vt:variant>
        <vt:lpwstr/>
      </vt:variant>
      <vt:variant>
        <vt:i4>6488176</vt:i4>
      </vt:variant>
      <vt:variant>
        <vt:i4>49</vt:i4>
      </vt:variant>
      <vt:variant>
        <vt:i4>0</vt:i4>
      </vt:variant>
      <vt:variant>
        <vt:i4>5</vt:i4>
      </vt:variant>
      <vt:variant>
        <vt:lpwstr>http://www.gpo.gov/acquisition/mmar.pdf</vt:lpwstr>
      </vt:variant>
      <vt:variant>
        <vt:lpwstr/>
      </vt:variant>
      <vt:variant>
        <vt:i4>6488176</vt:i4>
      </vt:variant>
      <vt:variant>
        <vt:i4>46</vt:i4>
      </vt:variant>
      <vt:variant>
        <vt:i4>0</vt:i4>
      </vt:variant>
      <vt:variant>
        <vt:i4>5</vt:i4>
      </vt:variant>
      <vt:variant>
        <vt:lpwstr>http://www.gpo.gov/acquisition/mmar.pdf</vt:lpwstr>
      </vt:variant>
      <vt:variant>
        <vt:lpwstr/>
      </vt:variant>
      <vt:variant>
        <vt:i4>7471181</vt:i4>
      </vt:variant>
      <vt:variant>
        <vt:i4>41</vt:i4>
      </vt:variant>
      <vt:variant>
        <vt:i4>0</vt:i4>
      </vt:variant>
      <vt:variant>
        <vt:i4>5</vt:i4>
      </vt:variant>
      <vt:variant>
        <vt:lpwstr>mailto:itsecgp@gpo.gov</vt:lpwstr>
      </vt:variant>
      <vt:variant>
        <vt:lpwstr/>
      </vt:variant>
      <vt:variant>
        <vt:i4>3538944</vt:i4>
      </vt:variant>
      <vt:variant>
        <vt:i4>38</vt:i4>
      </vt:variant>
      <vt:variant>
        <vt:i4>0</vt:i4>
      </vt:variant>
      <vt:variant>
        <vt:i4>5</vt:i4>
      </vt:variant>
      <vt:variant>
        <vt:lpwstr>http://docs.joomla.org/Coding_style_and_standards</vt:lpwstr>
      </vt:variant>
      <vt:variant>
        <vt:lpwstr/>
      </vt:variant>
      <vt:variant>
        <vt:i4>983061</vt:i4>
      </vt:variant>
      <vt:variant>
        <vt:i4>35</vt:i4>
      </vt:variant>
      <vt:variant>
        <vt:i4>0</vt:i4>
      </vt:variant>
      <vt:variant>
        <vt:i4>5</vt:i4>
      </vt:variant>
      <vt:variant>
        <vt:lpwstr>http://docs.joomla.org/Framework</vt:lpwstr>
      </vt:variant>
      <vt:variant>
        <vt:lpwstr/>
      </vt:variant>
      <vt:variant>
        <vt:i4>5570577</vt:i4>
      </vt:variant>
      <vt:variant>
        <vt:i4>32</vt:i4>
      </vt:variant>
      <vt:variant>
        <vt:i4>0</vt:i4>
      </vt:variant>
      <vt:variant>
        <vt:i4>5</vt:i4>
      </vt:variant>
      <vt:variant>
        <vt:lpwstr>http://bensguide.gpo.gov/</vt:lpwstr>
      </vt:variant>
      <vt:variant>
        <vt:lpwstr/>
      </vt:variant>
      <vt:variant>
        <vt:i4>2359354</vt:i4>
      </vt:variant>
      <vt:variant>
        <vt:i4>29</vt:i4>
      </vt:variant>
      <vt:variant>
        <vt:i4>0</vt:i4>
      </vt:variant>
      <vt:variant>
        <vt:i4>5</vt:i4>
      </vt:variant>
      <vt:variant>
        <vt:lpwstr>http://community.fdlp.gov/</vt:lpwstr>
      </vt:variant>
      <vt:variant>
        <vt:lpwstr/>
      </vt:variant>
      <vt:variant>
        <vt:i4>5177429</vt:i4>
      </vt:variant>
      <vt:variant>
        <vt:i4>26</vt:i4>
      </vt:variant>
      <vt:variant>
        <vt:i4>0</vt:i4>
      </vt:variant>
      <vt:variant>
        <vt:i4>5</vt:i4>
      </vt:variant>
      <vt:variant>
        <vt:lpwstr>http://www.fdlp.gov/</vt:lpwstr>
      </vt:variant>
      <vt:variant>
        <vt:lpwstr/>
      </vt:variant>
      <vt:variant>
        <vt:i4>1310787</vt:i4>
      </vt:variant>
      <vt:variant>
        <vt:i4>23</vt:i4>
      </vt:variant>
      <vt:variant>
        <vt:i4>0</vt:i4>
      </vt:variant>
      <vt:variant>
        <vt:i4>5</vt:i4>
      </vt:variant>
      <vt:variant>
        <vt:lpwstr>http://registry.fdlp.gov/</vt:lpwstr>
      </vt:variant>
      <vt:variant>
        <vt:lpwstr/>
      </vt:variant>
      <vt:variant>
        <vt:i4>6029396</vt:i4>
      </vt:variant>
      <vt:variant>
        <vt:i4>20</vt:i4>
      </vt:variant>
      <vt:variant>
        <vt:i4>0</vt:i4>
      </vt:variant>
      <vt:variant>
        <vt:i4>5</vt:i4>
      </vt:variant>
      <vt:variant>
        <vt:lpwstr>http://www.browsetopics.gov/</vt:lpwstr>
      </vt:variant>
      <vt:variant>
        <vt:lpwstr/>
      </vt:variant>
      <vt:variant>
        <vt:i4>5570577</vt:i4>
      </vt:variant>
      <vt:variant>
        <vt:i4>17</vt:i4>
      </vt:variant>
      <vt:variant>
        <vt:i4>0</vt:i4>
      </vt:variant>
      <vt:variant>
        <vt:i4>5</vt:i4>
      </vt:variant>
      <vt:variant>
        <vt:lpwstr>http://bensguide.gpo.gov/</vt:lpwstr>
      </vt:variant>
      <vt:variant>
        <vt:lpwstr/>
      </vt:variant>
      <vt:variant>
        <vt:i4>2359354</vt:i4>
      </vt:variant>
      <vt:variant>
        <vt:i4>14</vt:i4>
      </vt:variant>
      <vt:variant>
        <vt:i4>0</vt:i4>
      </vt:variant>
      <vt:variant>
        <vt:i4>5</vt:i4>
      </vt:variant>
      <vt:variant>
        <vt:lpwstr>http://community.fdlp.gov/</vt:lpwstr>
      </vt:variant>
      <vt:variant>
        <vt:lpwstr/>
      </vt:variant>
      <vt:variant>
        <vt:i4>5177429</vt:i4>
      </vt:variant>
      <vt:variant>
        <vt:i4>11</vt:i4>
      </vt:variant>
      <vt:variant>
        <vt:i4>0</vt:i4>
      </vt:variant>
      <vt:variant>
        <vt:i4>5</vt:i4>
      </vt:variant>
      <vt:variant>
        <vt:lpwstr>http://www.fdlp.gov/</vt:lpwstr>
      </vt:variant>
      <vt:variant>
        <vt:lpwstr/>
      </vt:variant>
      <vt:variant>
        <vt:i4>917540</vt:i4>
      </vt:variant>
      <vt:variant>
        <vt:i4>2</vt:i4>
      </vt:variant>
      <vt:variant>
        <vt:i4>0</vt:i4>
      </vt:variant>
      <vt:variant>
        <vt:i4>5</vt:i4>
      </vt:variant>
      <vt:variant>
        <vt:lpwstr>mailto:bwilliams@gpo.gov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SOLICITATION, OFFER AND AWARD</dc:title>
  <dc:subject/>
  <dc:creator>larry ferezan</dc:creator>
  <cp:keywords/>
  <dc:description/>
  <cp:lastModifiedBy>rgeorge</cp:lastModifiedBy>
  <cp:revision>3</cp:revision>
  <cp:lastPrinted>2010-08-27T11:52:00Z</cp:lastPrinted>
  <dcterms:created xsi:type="dcterms:W3CDTF">2010-08-31T13:20:00Z</dcterms:created>
  <dcterms:modified xsi:type="dcterms:W3CDTF">2010-08-31T13:20:00Z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-443315878</vt:i4>
  </property>
  <property fmtid="{D5CDD505-2E9C-101B-9397-08002B2CF9AE}" pid="3" name="_ReviewCycleID">
    <vt:i4>-443315878</vt:i4>
  </property>
  <property fmtid="{D5CDD505-2E9C-101B-9397-08002B2CF9AE}" pid="4" name="_NewReviewCycle">
    <vt:lpwstr/>
  </property>
  <property fmtid="{D5CDD505-2E9C-101B-9397-08002B2CF9AE}" pid="5" name="_EmailEntryID">
    <vt:lpwstr>00000000F88120F4688FD211A7EA0000F86328BC07006825214BF975D111A7B50000F86328BC0000012EC73300007EE05B2A76797342B263AF33BB87E667000C0A547F0A0000</vt:lpwstr>
  </property>
  <property fmtid="{D5CDD505-2E9C-101B-9397-08002B2CF9AE}" pid="6" name="_ReviewingToolsShownOnce">
    <vt:lpwstr/>
  </property>
</Properties>
</file>