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5C2FDE"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032D1B">
        <w:t>12887</w:t>
      </w:r>
    </w:p>
    <w:p w:rsidR="00797EC8" w:rsidRDefault="00797EC8">
      <w:pPr>
        <w:tabs>
          <w:tab w:val="left" w:pos="2160"/>
        </w:tabs>
      </w:pPr>
    </w:p>
    <w:p w:rsidR="00797EC8" w:rsidRDefault="00797EC8">
      <w:pPr>
        <w:tabs>
          <w:tab w:val="left" w:pos="2160"/>
        </w:tabs>
      </w:pPr>
      <w:r>
        <w:t>PR Number:</w:t>
      </w:r>
      <w:r>
        <w:tab/>
      </w:r>
      <w:r w:rsidR="00032D1B">
        <w:t>017956</w:t>
      </w:r>
    </w:p>
    <w:p w:rsidR="00797EC8" w:rsidRDefault="00797EC8">
      <w:pPr>
        <w:tabs>
          <w:tab w:val="left" w:pos="2160"/>
        </w:tabs>
      </w:pPr>
    </w:p>
    <w:p w:rsidR="00797EC8" w:rsidRDefault="00797EC8">
      <w:pPr>
        <w:tabs>
          <w:tab w:val="left" w:pos="2160"/>
        </w:tabs>
      </w:pPr>
      <w:r>
        <w:t>Replaces Contract:</w:t>
      </w:r>
      <w:r>
        <w:tab/>
      </w:r>
      <w:r w:rsidR="00032D1B">
        <w:t>12145</w:t>
      </w:r>
    </w:p>
    <w:p w:rsidR="00797EC8" w:rsidRDefault="00797EC8">
      <w:pPr>
        <w:tabs>
          <w:tab w:val="left" w:pos="2160"/>
        </w:tabs>
      </w:pPr>
    </w:p>
    <w:p w:rsidR="00797EC8" w:rsidRDefault="00797EC8">
      <w:pPr>
        <w:tabs>
          <w:tab w:val="left" w:pos="2160"/>
        </w:tabs>
      </w:pPr>
      <w:r>
        <w:t>Date Mailed:</w:t>
      </w:r>
      <w:r>
        <w:tab/>
      </w:r>
      <w:r w:rsidR="00032D1B">
        <w:t>March 5, 2010</w:t>
      </w:r>
    </w:p>
    <w:p w:rsidR="00797EC8" w:rsidRDefault="00797EC8">
      <w:pPr>
        <w:tabs>
          <w:tab w:val="left" w:pos="2160"/>
        </w:tabs>
      </w:pPr>
    </w:p>
    <w:p w:rsidR="00797EC8" w:rsidRDefault="00797EC8">
      <w:pPr>
        <w:tabs>
          <w:tab w:val="left" w:pos="2160"/>
        </w:tabs>
      </w:pPr>
      <w:r>
        <w:t>Closing Date:</w:t>
      </w:r>
      <w:r>
        <w:tab/>
      </w:r>
      <w:r w:rsidR="00032D1B">
        <w:t>March 31,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032D1B">
        <w:rPr>
          <w:b/>
        </w:rPr>
        <w:t>Water Softener Salt</w:t>
      </w:r>
    </w:p>
    <w:p w:rsidR="00797EC8" w:rsidRDefault="00797EC8">
      <w:pPr>
        <w:tabs>
          <w:tab w:val="left" w:pos="2160"/>
        </w:tabs>
      </w:pPr>
    </w:p>
    <w:p w:rsidR="00797EC8" w:rsidRDefault="00797EC8">
      <w:pPr>
        <w:tabs>
          <w:tab w:val="left" w:pos="2160"/>
        </w:tabs>
      </w:pPr>
      <w:r>
        <w:t>Agency:</w:t>
      </w:r>
      <w:r>
        <w:tab/>
      </w:r>
      <w:r w:rsidR="00032D1B">
        <w:t>Various Agencies</w:t>
      </w:r>
    </w:p>
    <w:p w:rsidR="00797EC8" w:rsidRDefault="00797EC8">
      <w:pPr>
        <w:tabs>
          <w:tab w:val="left" w:pos="2160"/>
        </w:tabs>
      </w:pPr>
    </w:p>
    <w:p w:rsidR="00797EC8" w:rsidRDefault="00797EC8">
      <w:pPr>
        <w:tabs>
          <w:tab w:val="left" w:pos="2160"/>
        </w:tabs>
      </w:pPr>
      <w:r>
        <w:t>Period of Contract:</w:t>
      </w:r>
      <w:r>
        <w:tab/>
      </w:r>
      <w:r w:rsidR="00C01C15">
        <w:t>June 1</w:t>
      </w:r>
      <w:r>
        <w:t>, 20</w:t>
      </w:r>
      <w:r w:rsidR="00C8738A">
        <w:t>10</w:t>
      </w:r>
      <w:r>
        <w:t xml:space="preserve"> through </w:t>
      </w:r>
      <w:r w:rsidR="00C01C15">
        <w:t>May 1</w:t>
      </w:r>
      <w:r>
        <w:t>, 20</w:t>
      </w:r>
      <w:r w:rsidR="00C01C15">
        <w:t>11</w:t>
      </w:r>
    </w:p>
    <w:p w:rsidR="00797EC8" w:rsidRDefault="00797EC8">
      <w:pPr>
        <w:tabs>
          <w:tab w:val="left" w:pos="2160"/>
        </w:tabs>
      </w:pPr>
      <w:r>
        <w:tab/>
      </w: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C01C15">
        <w:rPr>
          <w:b/>
        </w:rPr>
        <w:t>Water Softener Salt</w:t>
      </w:r>
      <w:r>
        <w:t xml:space="preserve"> for </w:t>
      </w:r>
      <w:r w:rsidR="00C01C15">
        <w:rPr>
          <w:b/>
        </w:rPr>
        <w:t>Select State Agencies</w:t>
      </w:r>
      <w: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C01C15">
        <w:rPr>
          <w:i/>
        </w:rPr>
        <w:t>12887</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C01C15">
      <w:pPr>
        <w:tabs>
          <w:tab w:val="left" w:pos="4320"/>
          <w:tab w:val="left" w:pos="10080"/>
        </w:tabs>
        <w:ind w:right="90"/>
        <w:rPr>
          <w:b/>
        </w:rPr>
      </w:pPr>
      <w:hyperlink r:id="rId11" w:history="1">
        <w:r w:rsidRPr="007E1E1F">
          <w:rPr>
            <w:rStyle w:val="Hyperlink"/>
          </w:rPr>
          <w:t>http://da.ks.gov/purch/rf</w:t>
        </w:r>
        <w:bookmarkStart w:id="0" w:name="_Hlt12840906"/>
        <w:r w:rsidRPr="007E1E1F">
          <w:rPr>
            <w:rStyle w:val="Hyperlink"/>
          </w:rPr>
          <w:t>q</w:t>
        </w:r>
        <w:bookmarkEnd w:id="0"/>
        <w:r w:rsidRPr="007E1E1F">
          <w:rPr>
            <w:rStyle w:val="Hyperlink"/>
          </w:rPr>
          <w:t>/rfqdata/12887.doc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sidRPr="00C01C15">
        <w:rPr>
          <w:rFonts w:cs="Arial"/>
          <w:b/>
        </w:rPr>
        <w:t>Item:</w:t>
      </w:r>
      <w:r>
        <w:rPr>
          <w:rFonts w:cs="Arial"/>
        </w:rPr>
        <w:tab/>
      </w:r>
      <w:r w:rsidR="00C01C15">
        <w:rPr>
          <w:b/>
        </w:rPr>
        <w:t>Water Softener Salt</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C01C15">
        <w:t>Various Agencies</w:t>
      </w:r>
    </w:p>
    <w:p w:rsidR="00771E71" w:rsidRDefault="00771E71" w:rsidP="00771E71">
      <w:pPr>
        <w:tabs>
          <w:tab w:val="left" w:pos="1440"/>
        </w:tabs>
        <w:rPr>
          <w:rFonts w:cs="Arial"/>
        </w:rPr>
      </w:pPr>
    </w:p>
    <w:p w:rsidR="00771E71" w:rsidRPr="00C01C15" w:rsidRDefault="00771E71" w:rsidP="00771E71">
      <w:pPr>
        <w:tabs>
          <w:tab w:val="left" w:pos="1440"/>
        </w:tabs>
        <w:rPr>
          <w:rFonts w:cs="Arial"/>
          <w:b/>
          <w:bCs/>
        </w:rPr>
      </w:pPr>
      <w:r>
        <w:rPr>
          <w:rFonts w:cs="Arial"/>
          <w:b/>
          <w:bCs/>
        </w:rPr>
        <w:t>Closing Date:</w:t>
      </w:r>
      <w:r>
        <w:rPr>
          <w:rFonts w:cs="Arial"/>
          <w:b/>
          <w:bCs/>
        </w:rPr>
        <w:tab/>
      </w:r>
      <w:r w:rsidR="00C01C15" w:rsidRPr="00C01C15">
        <w:rPr>
          <w:b/>
        </w:rPr>
        <w:t>March 31,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0D5D4D" w:rsidRPr="000D5D4D" w:rsidRDefault="000D5D4D" w:rsidP="000D5D4D">
      <w:pPr>
        <w:jc w:val="center"/>
        <w:rPr>
          <w:rFonts w:cs="Arial"/>
          <w:b/>
          <w:bCs/>
          <w:caps/>
          <w:sz w:val="24"/>
        </w:rPr>
      </w:pPr>
      <w:r w:rsidRPr="000D5D4D">
        <w:rPr>
          <w:rFonts w:cs="Arial"/>
          <w:b/>
          <w:bCs/>
          <w:caps/>
          <w:sz w:val="24"/>
        </w:rPr>
        <w:t>Tax Clearance INSTRUCTIONS</w:t>
      </w:r>
    </w:p>
    <w:p w:rsidR="000D5D4D" w:rsidRPr="000D5D4D" w:rsidRDefault="000D5D4D" w:rsidP="000D5D4D">
      <w:pPr>
        <w:jc w:val="center"/>
        <w:rPr>
          <w:rFonts w:cs="Arial"/>
          <w:b/>
          <w:bCs/>
          <w:i/>
          <w:caps/>
          <w:color w:val="FF0000"/>
          <w:sz w:val="24"/>
          <w:u w:val="single"/>
        </w:rPr>
      </w:pPr>
      <w:r w:rsidRPr="000D5D4D">
        <w:rPr>
          <w:rFonts w:cs="Arial"/>
          <w:b/>
          <w:bCs/>
          <w:i/>
          <w:caps/>
          <w:color w:val="FF0000"/>
          <w:sz w:val="24"/>
          <w:highlight w:val="yellow"/>
          <w:u w:val="single"/>
        </w:rPr>
        <w:t>PLEASE NOTE:  This information has changed effective 10/27/09</w:t>
      </w:r>
    </w:p>
    <w:p w:rsidR="000D5D4D" w:rsidRPr="000D5D4D" w:rsidRDefault="000D5D4D" w:rsidP="000D5D4D">
      <w:pPr>
        <w:rPr>
          <w:rFonts w:cs="Arial"/>
          <w:b/>
          <w:bCs/>
          <w:sz w:val="24"/>
        </w:rPr>
      </w:pPr>
    </w:p>
    <w:p w:rsidR="000D5D4D" w:rsidRPr="000D5D4D" w:rsidRDefault="000D5D4D" w:rsidP="000D5D4D">
      <w:pPr>
        <w:autoSpaceDE w:val="0"/>
        <w:autoSpaceDN w:val="0"/>
        <w:adjustRightInd w:val="0"/>
        <w:rPr>
          <w:rFonts w:cs="Arial"/>
          <w:sz w:val="24"/>
        </w:rPr>
      </w:pPr>
      <w:r w:rsidRPr="000D5D4D">
        <w:rPr>
          <w:rFonts w:cs="Arial"/>
          <w:sz w:val="24"/>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D5D4D" w:rsidRPr="000D5D4D" w:rsidRDefault="000D5D4D" w:rsidP="000D5D4D">
      <w:pPr>
        <w:rPr>
          <w:rFonts w:cs="Arial"/>
          <w:b/>
          <w:bCs/>
          <w:sz w:val="24"/>
        </w:rPr>
      </w:pPr>
    </w:p>
    <w:p w:rsidR="000D5D4D" w:rsidRPr="000D5D4D" w:rsidRDefault="000D5D4D" w:rsidP="000D5D4D">
      <w:pPr>
        <w:rPr>
          <w:rFonts w:cs="Arial"/>
          <w:b/>
          <w:bCs/>
          <w:sz w:val="24"/>
          <w:highlight w:val="green"/>
        </w:rPr>
      </w:pPr>
      <w:r w:rsidRPr="000D5D4D">
        <w:rPr>
          <w:rFonts w:cs="Arial"/>
          <w:b/>
          <w:bCs/>
          <w:sz w:val="24"/>
          <w:highlight w:val="green"/>
        </w:rPr>
        <w:t>To obtain a Tax Clearance Certificate, you must:</w:t>
      </w:r>
    </w:p>
    <w:p w:rsidR="000D5D4D" w:rsidRPr="000D5D4D" w:rsidRDefault="000D5D4D" w:rsidP="000D5D4D">
      <w:pPr>
        <w:pStyle w:val="ListParagraph"/>
        <w:widowControl w:val="0"/>
        <w:numPr>
          <w:ilvl w:val="0"/>
          <w:numId w:val="3"/>
        </w:numPr>
        <w:rPr>
          <w:rFonts w:ascii="Arial" w:hAnsi="Arial" w:cs="Arial"/>
          <w:b/>
          <w:bCs/>
          <w:sz w:val="24"/>
          <w:szCs w:val="24"/>
          <w:highlight w:val="green"/>
        </w:rPr>
      </w:pPr>
      <w:r w:rsidRPr="000D5D4D">
        <w:rPr>
          <w:rFonts w:ascii="Arial" w:hAnsi="Arial" w:cs="Arial"/>
          <w:bCs/>
          <w:sz w:val="24"/>
          <w:szCs w:val="24"/>
          <w:highlight w:val="green"/>
        </w:rPr>
        <w:t xml:space="preserve">Go to </w:t>
      </w:r>
      <w:hyperlink r:id="rId13" w:history="1">
        <w:r w:rsidRPr="000D5D4D">
          <w:rPr>
            <w:rStyle w:val="Hyperlink"/>
            <w:rFonts w:cs="Arial"/>
            <w:b w:val="0"/>
            <w:bCs/>
            <w:sz w:val="24"/>
            <w:szCs w:val="24"/>
            <w:highlight w:val="green"/>
          </w:rPr>
          <w:t>http://www.ksrevenue.org/taxclearance.htm</w:t>
        </w:r>
      </w:hyperlink>
      <w:r w:rsidRPr="000D5D4D">
        <w:rPr>
          <w:rFonts w:ascii="Arial" w:hAnsi="Arial" w:cs="Arial"/>
          <w:sz w:val="24"/>
          <w:szCs w:val="24"/>
          <w:highlight w:val="green"/>
        </w:rPr>
        <w:t xml:space="preserve"> to request a Tax Clearance Certificate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 xml:space="preserve">Return to the website the following working day to see if KDOR will issue the certificate </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issued an official certificate, print it and attach it to your bid response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denied a certificate, engage KDOR in a discussion about why a certificate wasn’t issued</w:t>
      </w:r>
    </w:p>
    <w:p w:rsidR="000D5D4D" w:rsidRPr="000D5D4D" w:rsidRDefault="000D5D4D" w:rsidP="000D5D4D">
      <w:pPr>
        <w:rPr>
          <w:rFonts w:cs="Arial"/>
          <w:b/>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bCs/>
          <w:i/>
          <w:sz w:val="24"/>
          <w:highlight w:val="yellow"/>
          <w:u w:val="single"/>
        </w:rPr>
        <w:t>Bidders (and their subcontractors) are expected to submit a current Tax Clearance Certificate with every event response</w:t>
      </w:r>
      <w:r w:rsidRPr="000D5D4D">
        <w:rPr>
          <w:rFonts w:cs="Arial"/>
          <w:b/>
          <w:sz w:val="24"/>
          <w:highlight w:val="yellow"/>
          <w:u w:val="single"/>
        </w:rPr>
        <w:t>.</w:t>
      </w:r>
    </w:p>
    <w:p w:rsidR="000D5D4D" w:rsidRPr="000D5D4D" w:rsidRDefault="000D5D4D" w:rsidP="000D5D4D">
      <w:pPr>
        <w:autoSpaceDE w:val="0"/>
        <w:autoSpaceDN w:val="0"/>
        <w:adjustRightInd w:val="0"/>
        <w:rPr>
          <w:rFonts w:cs="Arial"/>
          <w:sz w:val="24"/>
        </w:rPr>
      </w:pPr>
    </w:p>
    <w:p w:rsidR="000D5D4D" w:rsidRPr="000D5D4D" w:rsidRDefault="000D5D4D" w:rsidP="000D5D4D">
      <w:pPr>
        <w:autoSpaceDE w:val="0"/>
        <w:autoSpaceDN w:val="0"/>
        <w:adjustRightInd w:val="0"/>
        <w:rPr>
          <w:rFonts w:cs="Arial"/>
          <w:sz w:val="24"/>
        </w:rPr>
      </w:pPr>
      <w:r w:rsidRPr="000D5D4D">
        <w:rPr>
          <w:rFonts w:cs="Arial"/>
          <w:sz w:val="24"/>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D5D4D" w:rsidRPr="000D5D4D" w:rsidRDefault="000D5D4D" w:rsidP="000D5D4D">
      <w:pPr>
        <w:autoSpaceDE w:val="0"/>
        <w:autoSpaceDN w:val="0"/>
        <w:adjustRightInd w:val="0"/>
        <w:rPr>
          <w:rFonts w:cs="Arial"/>
          <w:b/>
          <w:i/>
          <w:color w:val="215868"/>
          <w:sz w:val="24"/>
          <w:highlight w:val="yellow"/>
        </w:rPr>
      </w:pPr>
    </w:p>
    <w:p w:rsidR="000D5D4D" w:rsidRPr="000D5D4D" w:rsidRDefault="000D5D4D" w:rsidP="000D5D4D">
      <w:pPr>
        <w:autoSpaceDE w:val="0"/>
        <w:autoSpaceDN w:val="0"/>
        <w:adjustRightInd w:val="0"/>
        <w:rPr>
          <w:rFonts w:cs="Arial"/>
          <w:i/>
          <w:color w:val="215868"/>
          <w:sz w:val="24"/>
          <w:highlight w:val="yellow"/>
        </w:rPr>
      </w:pPr>
      <w:r w:rsidRPr="000D5D4D">
        <w:rPr>
          <w:rFonts w:cs="Arial"/>
          <w:b/>
          <w:i/>
          <w:color w:val="215868"/>
          <w:sz w:val="24"/>
          <w:highlight w:val="yellow"/>
        </w:rPr>
        <w:t xml:space="preserve">Please Note: </w:t>
      </w:r>
      <w:r w:rsidRPr="000D5D4D">
        <w:rPr>
          <w:rFonts w:cs="Arial"/>
          <w:i/>
          <w:color w:val="215868"/>
          <w:sz w:val="24"/>
          <w:highlight w:val="yellow"/>
        </w:rPr>
        <w:t xml:space="preserve"> Individual and business applications are available.  For applications entered prior to 5:00 PM Monday through Friday, results typically will be available the following business day.  </w:t>
      </w:r>
      <w:r w:rsidRPr="000D5D4D">
        <w:rPr>
          <w:rFonts w:cs="Arial"/>
          <w:i/>
          <w:color w:val="215868"/>
          <w:sz w:val="24"/>
          <w:highlight w:val="yellow"/>
          <w:u w:val="single"/>
        </w:rPr>
        <w:t>Tax clearance requests may be denied if the request includes incomplete or incorrect information.</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i/>
          <w:color w:val="215868"/>
          <w:sz w:val="24"/>
          <w:highlight w:val="cyan"/>
        </w:rPr>
        <w:t>Please Note:  You will need to sign back into the KDOR website to view and print the official tax clearance certificate.</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Information about Tax Registration can be found at the following website:</w:t>
      </w:r>
    </w:p>
    <w:p w:rsidR="000D5D4D" w:rsidRPr="000D5D4D" w:rsidRDefault="000D5D4D" w:rsidP="000D5D4D">
      <w:pPr>
        <w:tabs>
          <w:tab w:val="left" w:pos="9990"/>
        </w:tabs>
        <w:autoSpaceDE w:val="0"/>
        <w:autoSpaceDN w:val="0"/>
        <w:adjustRightInd w:val="0"/>
        <w:rPr>
          <w:rFonts w:cs="Arial"/>
          <w:b/>
          <w:bCs/>
          <w:sz w:val="24"/>
          <w:u w:val="single"/>
        </w:rPr>
      </w:pPr>
      <w:hyperlink r:id="rId14" w:history="1">
        <w:r w:rsidRPr="000D5D4D">
          <w:rPr>
            <w:rStyle w:val="Hyperlink"/>
            <w:rFonts w:cs="Arial"/>
            <w:b w:val="0"/>
            <w:bCs/>
            <w:sz w:val="24"/>
          </w:rPr>
          <w:t>http://www.ksrevenue.org/busregistration.htm</w:t>
        </w:r>
      </w:hyperlink>
    </w:p>
    <w:p w:rsidR="000D5D4D" w:rsidRPr="000D5D4D" w:rsidRDefault="000D5D4D" w:rsidP="000D5D4D">
      <w:pPr>
        <w:tabs>
          <w:tab w:val="left" w:pos="9990"/>
        </w:tabs>
        <w:autoSpaceDE w:val="0"/>
        <w:autoSpaceDN w:val="0"/>
        <w:adjustRightInd w:val="0"/>
        <w:rPr>
          <w:rFonts w:cs="Arial"/>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 xml:space="preserve">The Division of Purchases reserves the right to confirm tax status of all potential contractors </w:t>
      </w:r>
      <w:r w:rsidRPr="000D5D4D">
        <w:rPr>
          <w:rFonts w:cs="Arial"/>
          <w:sz w:val="24"/>
          <w:u w:val="single"/>
        </w:rPr>
        <w:t>and subcontractors</w:t>
      </w:r>
      <w:r w:rsidRPr="000D5D4D">
        <w:rPr>
          <w:rFonts w:cs="Arial"/>
          <w:sz w:val="24"/>
        </w:rPr>
        <w:t xml:space="preserve"> prior to the release of a purchase order or contract award.  </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b/>
          <w:bCs/>
          <w:sz w:val="24"/>
          <w:u w:val="single"/>
        </w:rPr>
      </w:pPr>
      <w:r w:rsidRPr="000D5D4D">
        <w:rPr>
          <w:rFonts w:cs="Arial"/>
          <w:sz w:val="24"/>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322FD" w:rsidRPr="000D5D4D" w:rsidRDefault="00B322FD">
      <w:pPr>
        <w:tabs>
          <w:tab w:val="left" w:pos="458"/>
        </w:tabs>
        <w:rPr>
          <w:sz w:val="24"/>
        </w:rPr>
      </w:pPr>
    </w:p>
    <w:p w:rsidR="00B322FD" w:rsidRDefault="000D5D4D" w:rsidP="00B322FD">
      <w:pPr>
        <w:pStyle w:val="Header"/>
        <w:tabs>
          <w:tab w:val="clear" w:pos="4320"/>
          <w:tab w:val="clear" w:pos="8640"/>
        </w:tabs>
        <w:jc w:val="center"/>
        <w:rPr>
          <w:rFonts w:ascii="Arial" w:hAnsi="Arial" w:cs="Arial"/>
          <w:b/>
          <w:sz w:val="22"/>
          <w:szCs w:val="22"/>
        </w:rPr>
      </w:pPr>
      <w:r w:rsidRPr="000D5D4D">
        <w:rPr>
          <w:rFonts w:ascii="Arial" w:hAnsi="Arial" w:cs="Arial"/>
          <w:b/>
          <w:sz w:val="24"/>
          <w:szCs w:val="24"/>
        </w:rP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 xml:space="preserve">Failure to notify the Procurement Officer of any conflicts or ambiguities in this Solicitation </w:t>
      </w:r>
      <w:r w:rsidR="00C01C15">
        <w:t xml:space="preserve">for Proposal </w:t>
      </w:r>
      <w:r>
        <w:t>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ind w:left="720" w:hanging="720"/>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r>
        <w:br w:type="page"/>
      </w: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00C01C15" w:rsidRPr="00C01C15">
        <w:rPr>
          <w:b/>
        </w:rPr>
        <w:t>O</w:t>
      </w:r>
      <w:r w:rsidRPr="00C01C15">
        <w:rPr>
          <w:b/>
        </w:rPr>
        <w:t>ne (1) copy</w:t>
      </w:r>
      <w:r>
        <w:rPr>
          <w:b/>
        </w:rPr>
        <w:t xml:space="preserve"> 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C01C15" w:rsidRPr="00C01C15">
        <w:rPr>
          <w:b/>
        </w:rPr>
        <w:t>March 31</w:t>
      </w:r>
      <w:r w:rsidRPr="00C01C15">
        <w:rPr>
          <w:b/>
        </w:rPr>
        <w:t>, 20</w:t>
      </w:r>
      <w:r w:rsidR="00C01C15" w:rsidRPr="00C01C15">
        <w:rPr>
          <w:b/>
        </w:rPr>
        <w:t>10</w:t>
      </w:r>
      <w:r w:rsidRPr="00C01C15">
        <w:rPr>
          <w:b/>
        </w:rPr>
        <w:t>,</w:t>
      </w:r>
      <w:r w:rsidRPr="00C01C15">
        <w:t xml:space="preserve"> </w:t>
      </w:r>
      <w:r w:rsidRPr="00C01C15">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C01C15" w:rsidRDefault="00797EC8" w:rsidP="000258A9">
      <w:pPr>
        <w:jc w:val="both"/>
        <w:rPr>
          <w:b/>
        </w:rPr>
      </w:pPr>
      <w:r w:rsidRPr="00C01C15">
        <w:rPr>
          <w:b/>
        </w:rPr>
        <w:t xml:space="preserve">Proposal # </w:t>
      </w:r>
      <w:r w:rsidR="00C01C15">
        <w:rPr>
          <w:b/>
        </w:rPr>
        <w:t>12887</w:t>
      </w:r>
    </w:p>
    <w:p w:rsidR="00797EC8" w:rsidRDefault="00797EC8" w:rsidP="000258A9">
      <w:pPr>
        <w:jc w:val="both"/>
        <w:rPr>
          <w:b/>
        </w:rPr>
      </w:pPr>
      <w:r w:rsidRPr="00C01C15">
        <w:rPr>
          <w:b/>
        </w:rPr>
        <w:t>Closing:</w:t>
      </w:r>
      <w:r>
        <w:rPr>
          <w:b/>
        </w:rPr>
        <w:t xml:space="preserve">  </w:t>
      </w:r>
      <w:r w:rsidR="00C01C15" w:rsidRPr="00C01C15">
        <w:rPr>
          <w:b/>
        </w:rPr>
        <w:t>March 31, 2010</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797EC8" w:rsidP="000258A9">
      <w:pPr>
        <w:jc w:val="both"/>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lastRenderedPageBreak/>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F90717" w:rsidRDefault="00F90717" w:rsidP="000258A9">
      <w:pPr>
        <w:jc w:val="both"/>
        <w:rPr>
          <w:b/>
        </w:rPr>
      </w:pPr>
      <w:r>
        <w:rPr>
          <w:b/>
        </w:rPr>
        <w:t>John T. Lowe</w:t>
      </w:r>
    </w:p>
    <w:p w:rsidR="00797EC8" w:rsidRDefault="00797EC8" w:rsidP="000258A9">
      <w:pPr>
        <w:jc w:val="both"/>
        <w:rPr>
          <w:b/>
        </w:rPr>
      </w:pPr>
      <w:r>
        <w:rPr>
          <w:b/>
        </w:rPr>
        <w:t>Kansas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lastRenderedPageBreak/>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797EC8" w:rsidP="000258A9">
      <w:pPr>
        <w:jc w:val="both"/>
      </w:pP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w:t>
      </w:r>
      <w:r>
        <w:lastRenderedPageBreak/>
        <w:t xml:space="preserve">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EB3291" w:rsidRDefault="00EB3291" w:rsidP="00EB3291">
      <w:pPr>
        <w:rPr>
          <w:rFonts w:cs="Arial"/>
          <w:szCs w:val="20"/>
        </w:rPr>
      </w:pPr>
      <w:r>
        <w:rPr>
          <w:b/>
          <w:bCs/>
        </w:rPr>
        <w:t>Political Subdivisions</w:t>
      </w:r>
      <w:r>
        <w:t xml:space="preserve">:  Political subdivisions (City, County, School Districts, etc.) are permitted to utilize contracts administered by the Division of Purchases. </w:t>
      </w:r>
      <w:r>
        <w:rPr>
          <w:b/>
          <w:bCs/>
          <w:color w:val="FF0000"/>
        </w:rPr>
        <w:t>Please state in the area provided on the Signature Sheet whether or not you will allow this usage.</w:t>
      </w:r>
      <w:r>
        <w:t>  Conditions included in this contract shall be the same for political subdivisions.  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lastRenderedPageBreak/>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97EC8" w:rsidRDefault="00797EC8">
      <w:pPr>
        <w:pStyle w:val="Header"/>
      </w:pPr>
      <w:r>
        <w:br w:type="page"/>
      </w:r>
    </w:p>
    <w:p w:rsidR="00797EC8" w:rsidRDefault="00797EC8">
      <w:pPr>
        <w:jc w:val="center"/>
        <w:rPr>
          <w:b/>
        </w:rPr>
      </w:pPr>
      <w:r>
        <w:rPr>
          <w:b/>
        </w:rPr>
        <w:t>SECTION IV</w:t>
      </w:r>
    </w:p>
    <w:p w:rsidR="00797EC8" w:rsidRDefault="00797EC8">
      <w:pPr>
        <w:jc w:val="center"/>
        <w:rPr>
          <w:b/>
        </w:rPr>
      </w:pPr>
      <w:r>
        <w:rPr>
          <w:b/>
        </w:rPr>
        <w:t>SPECIAL PROVISIONS</w:t>
      </w:r>
    </w:p>
    <w:p w:rsidR="00797EC8" w:rsidRDefault="00797EC8" w:rsidP="000258A9">
      <w:pPr>
        <w:jc w:val="both"/>
        <w:rPr>
          <w:b/>
        </w:rPr>
      </w:pPr>
    </w:p>
    <w:p w:rsidR="00C50C25" w:rsidRPr="00D92195" w:rsidRDefault="00C50C25" w:rsidP="00C50C25">
      <w:pPr>
        <w:tabs>
          <w:tab w:val="left" w:pos="-1440"/>
        </w:tabs>
        <w:ind w:left="720" w:hanging="720"/>
        <w:rPr>
          <w:szCs w:val="20"/>
        </w:rPr>
      </w:pPr>
      <w:r w:rsidRPr="00D92195">
        <w:rPr>
          <w:szCs w:val="20"/>
        </w:rPr>
        <w:t>1.</w:t>
      </w:r>
      <w:r w:rsidRPr="00D92195">
        <w:rPr>
          <w:szCs w:val="20"/>
        </w:rPr>
        <w:tab/>
        <w:t xml:space="preserve">This </w:t>
      </w:r>
      <w:r>
        <w:rPr>
          <w:szCs w:val="20"/>
        </w:rPr>
        <w:t>Invitation for Bid</w:t>
      </w:r>
      <w:r w:rsidRPr="00D92195">
        <w:rPr>
          <w:szCs w:val="20"/>
        </w:rPr>
        <w:t xml:space="preserve"> is intended to provide for the establishment of contracts to provide Water Softener Salt to the Select State of Kansas Agencies.</w:t>
      </w:r>
    </w:p>
    <w:p w:rsidR="00C50C25" w:rsidRPr="00D92195" w:rsidRDefault="00C50C25" w:rsidP="00C50C25">
      <w:pPr>
        <w:rPr>
          <w:szCs w:val="20"/>
        </w:rPr>
      </w:pPr>
    </w:p>
    <w:p w:rsidR="00C50C25" w:rsidRPr="00D92195" w:rsidRDefault="00C50C25" w:rsidP="00C50C25">
      <w:pPr>
        <w:tabs>
          <w:tab w:val="left" w:pos="720"/>
          <w:tab w:val="left" w:pos="1440"/>
          <w:tab w:val="left" w:pos="2250"/>
        </w:tabs>
        <w:ind w:left="720" w:hanging="720"/>
        <w:rPr>
          <w:snapToGrid w:val="0"/>
          <w:szCs w:val="20"/>
        </w:rPr>
      </w:pPr>
      <w:r w:rsidRPr="00D92195">
        <w:rPr>
          <w:szCs w:val="20"/>
        </w:rPr>
        <w:t>2.</w:t>
      </w:r>
      <w:r w:rsidRPr="00D92195">
        <w:rPr>
          <w:szCs w:val="20"/>
        </w:rPr>
        <w:tab/>
      </w:r>
      <w:r w:rsidRPr="00D92195">
        <w:rPr>
          <w:b/>
          <w:snapToGrid w:val="0"/>
          <w:szCs w:val="20"/>
        </w:rPr>
        <w:t>Administrative Fee:</w:t>
      </w:r>
      <w:r w:rsidRPr="00D92195">
        <w:rPr>
          <w:snapToGrid w:val="0"/>
          <w:szCs w:val="20"/>
        </w:rPr>
        <w:t xml:space="preserve">  Vendor(s) must pay a 1/2% Administrative Fee on all purchases (including political subdivisions) made against this contract.  </w:t>
      </w:r>
      <w:r w:rsidRPr="00D92195">
        <w:rPr>
          <w:b/>
          <w:snapToGrid w:val="0"/>
          <w:szCs w:val="20"/>
        </w:rPr>
        <w:t xml:space="preserve">The fee is to be included in the cost (bid price) of the goods or services.  </w:t>
      </w:r>
      <w:r w:rsidRPr="00D92195">
        <w:rPr>
          <w:snapToGrid w:val="0"/>
          <w:szCs w:val="20"/>
        </w:rPr>
        <w:t>The Administrative Fee is to be based upon the total dollars invoiced under the contract.  The Administrative Fee shall be made in check form, payable to the “State of Kansas - Division of Purchases” and must be paid within 30 days following the end of each quarter.</w:t>
      </w:r>
    </w:p>
    <w:p w:rsidR="00C50C25" w:rsidRPr="00D92195" w:rsidRDefault="00C50C25" w:rsidP="00C50C25">
      <w:pPr>
        <w:rPr>
          <w:b/>
          <w:szCs w:val="20"/>
        </w:rPr>
      </w:pPr>
    </w:p>
    <w:p w:rsidR="00C50C25" w:rsidRPr="00D92195" w:rsidRDefault="00C50C25" w:rsidP="00C50C25">
      <w:pPr>
        <w:tabs>
          <w:tab w:val="left" w:pos="-1440"/>
          <w:tab w:val="left" w:pos="720"/>
        </w:tabs>
        <w:rPr>
          <w:szCs w:val="20"/>
        </w:rPr>
      </w:pPr>
      <w:r w:rsidRPr="00D92195">
        <w:rPr>
          <w:szCs w:val="20"/>
        </w:rPr>
        <w:t>3.</w:t>
      </w:r>
      <w:r w:rsidRPr="00D92195">
        <w:rPr>
          <w:szCs w:val="20"/>
        </w:rPr>
        <w:tab/>
      </w:r>
      <w:r w:rsidRPr="00D92195">
        <w:rPr>
          <w:b/>
          <w:szCs w:val="20"/>
        </w:rPr>
        <w:t>Contract Period:</w:t>
      </w:r>
      <w:r>
        <w:rPr>
          <w:szCs w:val="20"/>
        </w:rPr>
        <w:t xml:space="preserve">  June 1, 2010 through May 31, 2011</w:t>
      </w:r>
      <w:r w:rsidRPr="00D92195">
        <w:rPr>
          <w:szCs w:val="20"/>
        </w:rPr>
        <w:t>.</w:t>
      </w:r>
    </w:p>
    <w:p w:rsidR="00C50C25" w:rsidRPr="00D92195" w:rsidRDefault="00C50C25" w:rsidP="00C50C25">
      <w:pPr>
        <w:tabs>
          <w:tab w:val="left" w:pos="-1440"/>
        </w:tabs>
        <w:rPr>
          <w:szCs w:val="20"/>
        </w:rPr>
      </w:pPr>
    </w:p>
    <w:p w:rsidR="00C50C25" w:rsidRPr="00D92195" w:rsidRDefault="00C50C25" w:rsidP="00C50C25">
      <w:pPr>
        <w:tabs>
          <w:tab w:val="left" w:pos="720"/>
          <w:tab w:val="left" w:pos="6120"/>
        </w:tabs>
        <w:ind w:left="720" w:hanging="720"/>
        <w:rPr>
          <w:szCs w:val="20"/>
        </w:rPr>
      </w:pPr>
      <w:r w:rsidRPr="00D92195">
        <w:rPr>
          <w:szCs w:val="20"/>
        </w:rPr>
        <w:t>4.</w:t>
      </w:r>
      <w:r w:rsidRPr="00D92195">
        <w:rPr>
          <w:szCs w:val="20"/>
        </w:rPr>
        <w:tab/>
      </w:r>
      <w:r w:rsidRPr="00D92195">
        <w:rPr>
          <w:b/>
          <w:szCs w:val="20"/>
        </w:rPr>
        <w:t>Quantities:</w:t>
      </w:r>
      <w:r w:rsidRPr="00D92195">
        <w:rPr>
          <w:szCs w:val="20"/>
        </w:rPr>
        <w:t xml:space="preserve">  The tonnage indicated at each destination on the “Schedule of Prices” is the estimated yearly requirement, however, the quantities to be purchased at the various destinations will be the actual requirements.</w:t>
      </w:r>
    </w:p>
    <w:p w:rsidR="00C50C25" w:rsidRPr="00D92195" w:rsidRDefault="00C50C25" w:rsidP="00C50C25">
      <w:pPr>
        <w:tabs>
          <w:tab w:val="left" w:pos="720"/>
          <w:tab w:val="left" w:pos="6120"/>
        </w:tabs>
        <w:ind w:left="720" w:hanging="720"/>
        <w:rPr>
          <w:szCs w:val="20"/>
        </w:rPr>
      </w:pPr>
    </w:p>
    <w:p w:rsidR="00C50C25" w:rsidRPr="00D92195" w:rsidRDefault="00C50C25" w:rsidP="00C50C25">
      <w:pPr>
        <w:tabs>
          <w:tab w:val="left" w:pos="720"/>
          <w:tab w:val="left" w:pos="6120"/>
        </w:tabs>
        <w:ind w:left="720" w:hanging="720"/>
        <w:rPr>
          <w:szCs w:val="20"/>
        </w:rPr>
      </w:pPr>
      <w:r w:rsidRPr="00D92195">
        <w:rPr>
          <w:szCs w:val="20"/>
        </w:rPr>
        <w:t>5.</w:t>
      </w:r>
      <w:r w:rsidRPr="00D92195">
        <w:rPr>
          <w:szCs w:val="20"/>
        </w:rPr>
        <w:tab/>
      </w:r>
      <w:r w:rsidRPr="00D92195">
        <w:rPr>
          <w:b/>
          <w:szCs w:val="20"/>
        </w:rPr>
        <w:t>Source:</w:t>
      </w:r>
      <w:r w:rsidRPr="00D92195">
        <w:rPr>
          <w:szCs w:val="20"/>
        </w:rPr>
        <w:t xml:space="preserve">  Show in space provided, the name and location of the source of supply.</w:t>
      </w:r>
    </w:p>
    <w:p w:rsidR="00C50C25" w:rsidRPr="00D92195" w:rsidRDefault="00C50C25" w:rsidP="00C50C25">
      <w:pPr>
        <w:tabs>
          <w:tab w:val="left" w:pos="720"/>
          <w:tab w:val="left" w:pos="6120"/>
        </w:tabs>
        <w:ind w:left="720" w:hanging="720"/>
        <w:rPr>
          <w:szCs w:val="20"/>
        </w:rPr>
      </w:pPr>
    </w:p>
    <w:p w:rsidR="00C50C25" w:rsidRPr="00D92195" w:rsidRDefault="00C50C25" w:rsidP="00C50C25">
      <w:pPr>
        <w:tabs>
          <w:tab w:val="left" w:pos="720"/>
          <w:tab w:val="left" w:pos="6120"/>
        </w:tabs>
        <w:ind w:left="720" w:hanging="720"/>
        <w:rPr>
          <w:szCs w:val="20"/>
        </w:rPr>
      </w:pPr>
      <w:r w:rsidRPr="00D92195">
        <w:rPr>
          <w:szCs w:val="20"/>
        </w:rPr>
        <w:t>6.</w:t>
      </w:r>
      <w:r w:rsidRPr="00D92195">
        <w:rPr>
          <w:szCs w:val="20"/>
        </w:rPr>
        <w:tab/>
      </w:r>
      <w:r w:rsidRPr="00D92195">
        <w:rPr>
          <w:b/>
          <w:szCs w:val="20"/>
        </w:rPr>
        <w:t>Quoted Prices:</w:t>
      </w:r>
      <w:r w:rsidRPr="00D92195">
        <w:rPr>
          <w:szCs w:val="20"/>
        </w:rPr>
        <w:t xml:space="preserve">  Prices must be guaranteed during the full contract period.  The unit prices quoted are to be the price per ton, F.O.B. Destination.</w:t>
      </w:r>
    </w:p>
    <w:p w:rsidR="00C50C25" w:rsidRPr="00D92195" w:rsidRDefault="00C50C25" w:rsidP="00C50C25">
      <w:pPr>
        <w:tabs>
          <w:tab w:val="left" w:pos="720"/>
          <w:tab w:val="left" w:pos="6120"/>
        </w:tabs>
        <w:ind w:left="720" w:hanging="720"/>
        <w:rPr>
          <w:szCs w:val="20"/>
        </w:rPr>
      </w:pPr>
    </w:p>
    <w:p w:rsidR="00C50C25" w:rsidRPr="00D92195" w:rsidRDefault="00C50C25" w:rsidP="00C50C25">
      <w:pPr>
        <w:tabs>
          <w:tab w:val="left" w:pos="720"/>
          <w:tab w:val="left" w:pos="6120"/>
        </w:tabs>
        <w:ind w:left="720" w:hanging="720"/>
        <w:rPr>
          <w:szCs w:val="20"/>
        </w:rPr>
      </w:pPr>
      <w:r w:rsidRPr="00D92195">
        <w:rPr>
          <w:szCs w:val="20"/>
        </w:rPr>
        <w:t>7.</w:t>
      </w:r>
      <w:r w:rsidRPr="00D92195">
        <w:rPr>
          <w:szCs w:val="20"/>
        </w:rPr>
        <w:tab/>
      </w:r>
      <w:r w:rsidRPr="00D92195">
        <w:rPr>
          <w:b/>
          <w:szCs w:val="20"/>
        </w:rPr>
        <w:t>Award:</w:t>
      </w:r>
      <w:r w:rsidRPr="00D92195">
        <w:rPr>
          <w:szCs w:val="20"/>
        </w:rPr>
        <w:t xml:space="preserve">  Award will be made on the low acceptable bid delivered at each destination.</w:t>
      </w:r>
    </w:p>
    <w:p w:rsidR="00C50C25" w:rsidRPr="00D92195" w:rsidRDefault="00C50C25" w:rsidP="00C50C25">
      <w:pPr>
        <w:tabs>
          <w:tab w:val="left" w:pos="720"/>
          <w:tab w:val="left" w:pos="6120"/>
        </w:tabs>
        <w:ind w:left="720" w:hanging="720"/>
        <w:rPr>
          <w:szCs w:val="20"/>
        </w:rPr>
      </w:pPr>
    </w:p>
    <w:p w:rsidR="00C50C25" w:rsidRPr="00D92195" w:rsidRDefault="00C50C25" w:rsidP="00C50C25">
      <w:pPr>
        <w:tabs>
          <w:tab w:val="left" w:pos="720"/>
          <w:tab w:val="left" w:pos="1260"/>
          <w:tab w:val="left" w:pos="6120"/>
        </w:tabs>
        <w:ind w:left="720" w:hanging="720"/>
        <w:rPr>
          <w:szCs w:val="20"/>
        </w:rPr>
      </w:pPr>
      <w:r w:rsidRPr="00D92195">
        <w:rPr>
          <w:szCs w:val="20"/>
        </w:rPr>
        <w:t>8.</w:t>
      </w:r>
      <w:r w:rsidRPr="00D92195">
        <w:rPr>
          <w:szCs w:val="20"/>
        </w:rPr>
        <w:tab/>
      </w:r>
      <w:r w:rsidRPr="00D92195">
        <w:rPr>
          <w:b/>
          <w:szCs w:val="20"/>
        </w:rPr>
        <w:t>Specifications:</w:t>
      </w:r>
      <w:r w:rsidRPr="00D92195">
        <w:rPr>
          <w:szCs w:val="20"/>
        </w:rPr>
        <w:t xml:space="preserve">  All Water Softener Salt shall meet the attached Specification dated April 16, 1990.</w:t>
      </w:r>
    </w:p>
    <w:p w:rsidR="00C50C25" w:rsidRPr="00D92195" w:rsidRDefault="00C50C25" w:rsidP="00C50C25">
      <w:pPr>
        <w:tabs>
          <w:tab w:val="left" w:pos="720"/>
          <w:tab w:val="left" w:pos="1260"/>
          <w:tab w:val="left" w:pos="6120"/>
        </w:tabs>
        <w:ind w:left="720" w:hanging="720"/>
        <w:rPr>
          <w:szCs w:val="20"/>
        </w:rPr>
      </w:pPr>
    </w:p>
    <w:p w:rsidR="00C50C25" w:rsidRPr="00D92195" w:rsidRDefault="00C50C25" w:rsidP="00C50C25">
      <w:pPr>
        <w:tabs>
          <w:tab w:val="left" w:pos="720"/>
          <w:tab w:val="left" w:pos="1260"/>
          <w:tab w:val="left" w:pos="6120"/>
        </w:tabs>
        <w:ind w:left="720" w:hanging="720"/>
        <w:rPr>
          <w:szCs w:val="20"/>
        </w:rPr>
      </w:pPr>
      <w:r w:rsidRPr="00D92195">
        <w:rPr>
          <w:szCs w:val="20"/>
        </w:rPr>
        <w:t>9.</w:t>
      </w:r>
      <w:r w:rsidRPr="00D92195">
        <w:rPr>
          <w:szCs w:val="20"/>
        </w:rPr>
        <w:tab/>
      </w:r>
      <w:r w:rsidRPr="00D92195">
        <w:rPr>
          <w:b/>
          <w:szCs w:val="20"/>
        </w:rPr>
        <w:t>Orders and Payments:</w:t>
      </w:r>
      <w:r w:rsidRPr="00D92195">
        <w:rPr>
          <w:szCs w:val="20"/>
        </w:rPr>
        <w:t xml:space="preserve">  Payment will be made within Thirty (30) days of receipt of invoice for each delivery.  Orders will be placed directly by the agency.</w:t>
      </w:r>
    </w:p>
    <w:p w:rsidR="00C50C25" w:rsidRPr="00D92195" w:rsidRDefault="00C50C25" w:rsidP="00C50C25">
      <w:pPr>
        <w:tabs>
          <w:tab w:val="left" w:pos="720"/>
          <w:tab w:val="left" w:pos="1260"/>
          <w:tab w:val="left" w:pos="6120"/>
        </w:tabs>
        <w:ind w:left="720" w:hanging="720"/>
        <w:rPr>
          <w:szCs w:val="20"/>
        </w:rPr>
      </w:pPr>
    </w:p>
    <w:p w:rsidR="00C50C25" w:rsidRPr="00D92195" w:rsidRDefault="00C50C25" w:rsidP="00C50C25">
      <w:pPr>
        <w:tabs>
          <w:tab w:val="left" w:pos="720"/>
          <w:tab w:val="left" w:pos="1260"/>
          <w:tab w:val="left" w:pos="6120"/>
        </w:tabs>
        <w:ind w:left="720" w:hanging="720"/>
        <w:rPr>
          <w:szCs w:val="20"/>
        </w:rPr>
      </w:pPr>
      <w:r w:rsidRPr="00D92195">
        <w:rPr>
          <w:szCs w:val="20"/>
        </w:rPr>
        <w:t>10.</w:t>
      </w:r>
      <w:r w:rsidRPr="00D92195">
        <w:rPr>
          <w:szCs w:val="20"/>
        </w:rPr>
        <w:tab/>
      </w:r>
      <w:r w:rsidRPr="00D92195">
        <w:rPr>
          <w:b/>
          <w:szCs w:val="20"/>
        </w:rPr>
        <w:t>Delivery:</w:t>
      </w:r>
      <w:r w:rsidRPr="00D92195">
        <w:rPr>
          <w:szCs w:val="20"/>
        </w:rPr>
        <w:t xml:space="preserve">  The individual agency will arrange the date and time of delivery at the time the order is placed.   Contractors will be required to complete the delivery of the material within five (5) working days after receipt of order.  All deliveries to be made during normal working hours of 8:00 a.m. to 4:30 p.m., Monday through Friday unless specified otherwise by the agency.  Deliveries will not be requested nor accepted on holidays, Saturdays or Sundays unless mutual agreement has been made between the contractor and the State.</w:t>
      </w:r>
    </w:p>
    <w:p w:rsidR="00C50C25" w:rsidRPr="00D92195" w:rsidRDefault="00C50C25" w:rsidP="00C50C25">
      <w:pPr>
        <w:rPr>
          <w:szCs w:val="20"/>
        </w:rPr>
      </w:pPr>
    </w:p>
    <w:p w:rsidR="00C50C25" w:rsidRDefault="00C50C25" w:rsidP="00C50C25">
      <w:pPr>
        <w:ind w:left="720" w:hanging="720"/>
        <w:rPr>
          <w:szCs w:val="20"/>
        </w:rPr>
      </w:pPr>
      <w:r>
        <w:rPr>
          <w:szCs w:val="20"/>
        </w:rPr>
        <w:t>11.</w:t>
      </w:r>
      <w:r>
        <w:rPr>
          <w:szCs w:val="20"/>
        </w:rPr>
        <w:tab/>
      </w:r>
      <w:r w:rsidRPr="00D92195">
        <w:rPr>
          <w:b/>
          <w:szCs w:val="20"/>
        </w:rPr>
        <w:t>Contract Price:</w:t>
      </w:r>
      <w:r w:rsidRPr="00D92195">
        <w:rPr>
          <w:szCs w:val="20"/>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D92195">
        <w:rPr>
          <w:szCs w:val="20"/>
          <w:u w:val="single"/>
        </w:rPr>
        <w:t>identical item</w:t>
      </w:r>
      <w:r w:rsidRPr="00D92195">
        <w:rPr>
          <w:szCs w:val="20"/>
        </w:rPr>
        <w:t xml:space="preserve"> at a </w:t>
      </w:r>
      <w:r w:rsidRPr="00D92195">
        <w:rPr>
          <w:szCs w:val="20"/>
          <w:u w:val="single"/>
        </w:rPr>
        <w:t>lower price</w:t>
      </w:r>
      <w:r w:rsidRPr="00D92195">
        <w:rPr>
          <w:szCs w:val="20"/>
        </w:rPr>
        <w:t>, a waiver to “buy off state contract” may be granted by the Division of Purchases.</w:t>
      </w:r>
    </w:p>
    <w:p w:rsidR="00C50C25" w:rsidRDefault="00C50C25" w:rsidP="00C50C25"/>
    <w:p w:rsidR="00C50C25" w:rsidRDefault="00C50C25" w:rsidP="00C50C25">
      <w:pPr>
        <w:ind w:left="720" w:hanging="720"/>
      </w:pPr>
      <w:r>
        <w:t>12.</w:t>
      </w:r>
      <w:r>
        <w:tab/>
        <w:t>The bidder’s bid response shall include the following completed bid documents:  Signature Sheet, Supplier Diversity Form, Tax Clearance Certificate, Certification Regarding Immigration Reform and Control, and Bid Form.</w:t>
      </w:r>
    </w:p>
    <w:p w:rsidR="00C50C25" w:rsidRDefault="00C50C25" w:rsidP="00C50C25"/>
    <w:p w:rsidR="00C50C25" w:rsidRPr="00D92195" w:rsidRDefault="00C50C25" w:rsidP="00C50C25">
      <w:pPr>
        <w:jc w:val="center"/>
        <w:rPr>
          <w:szCs w:val="20"/>
        </w:rPr>
      </w:pPr>
      <w:r>
        <w:rPr>
          <w:b/>
        </w:rPr>
        <w:br w:type="page"/>
      </w:r>
      <w:r w:rsidRPr="00D92195">
        <w:rPr>
          <w:szCs w:val="20"/>
        </w:rPr>
        <w:lastRenderedPageBreak/>
        <w:t>STATE OF KANSAS</w:t>
      </w:r>
    </w:p>
    <w:p w:rsidR="00C50C25" w:rsidRPr="00D92195" w:rsidRDefault="00C50C25" w:rsidP="00C50C25">
      <w:pPr>
        <w:jc w:val="center"/>
        <w:rPr>
          <w:szCs w:val="20"/>
        </w:rPr>
      </w:pPr>
      <w:r w:rsidRPr="00D92195">
        <w:rPr>
          <w:szCs w:val="20"/>
        </w:rPr>
        <w:t>DEPARTMENT OF ADMINISTRATION</w:t>
      </w:r>
    </w:p>
    <w:p w:rsidR="00C50C25" w:rsidRPr="00D92195" w:rsidRDefault="00C50C25" w:rsidP="00C50C25">
      <w:pPr>
        <w:jc w:val="center"/>
        <w:rPr>
          <w:szCs w:val="20"/>
        </w:rPr>
      </w:pPr>
      <w:r w:rsidRPr="00D92195">
        <w:rPr>
          <w:szCs w:val="20"/>
        </w:rPr>
        <w:t>DIVISION OF PURCHASES</w:t>
      </w:r>
    </w:p>
    <w:p w:rsidR="00C50C25" w:rsidRPr="00D92195" w:rsidRDefault="00C50C25" w:rsidP="00C50C25">
      <w:pPr>
        <w:jc w:val="center"/>
        <w:rPr>
          <w:szCs w:val="20"/>
        </w:rPr>
      </w:pPr>
    </w:p>
    <w:p w:rsidR="00C50C25" w:rsidRPr="00D92195" w:rsidRDefault="00C50C25" w:rsidP="00C50C25">
      <w:pPr>
        <w:jc w:val="center"/>
        <w:rPr>
          <w:szCs w:val="20"/>
        </w:rPr>
      </w:pPr>
      <w:r w:rsidRPr="00D92195">
        <w:rPr>
          <w:szCs w:val="20"/>
          <w:u w:val="single"/>
        </w:rPr>
        <w:t>STANDARD SPECIFICATIONS</w:t>
      </w:r>
    </w:p>
    <w:p w:rsidR="00C50C25" w:rsidRPr="00D92195" w:rsidRDefault="00C50C25" w:rsidP="00C50C25">
      <w:pPr>
        <w:jc w:val="center"/>
        <w:rPr>
          <w:szCs w:val="20"/>
        </w:rPr>
      </w:pPr>
      <w:r w:rsidRPr="00D92195">
        <w:rPr>
          <w:szCs w:val="20"/>
          <w:u w:val="single"/>
        </w:rPr>
        <w:t>FOR</w:t>
      </w:r>
    </w:p>
    <w:p w:rsidR="00C50C25" w:rsidRPr="00D92195" w:rsidRDefault="00C50C25" w:rsidP="00C50C25">
      <w:pPr>
        <w:jc w:val="center"/>
        <w:rPr>
          <w:szCs w:val="20"/>
        </w:rPr>
      </w:pPr>
      <w:r w:rsidRPr="00D92195">
        <w:rPr>
          <w:szCs w:val="20"/>
          <w:u w:val="single"/>
        </w:rPr>
        <w:t>SALT, WATER SOFTENING</w:t>
      </w:r>
    </w:p>
    <w:p w:rsidR="00C50C25" w:rsidRPr="00D92195" w:rsidRDefault="00C50C25" w:rsidP="00C50C25">
      <w:pPr>
        <w:rPr>
          <w:szCs w:val="20"/>
        </w:rPr>
      </w:pPr>
    </w:p>
    <w:p w:rsidR="00C50C25" w:rsidRPr="00D92195" w:rsidRDefault="00C50C25" w:rsidP="00C50C25">
      <w:pPr>
        <w:ind w:left="720" w:hanging="720"/>
        <w:rPr>
          <w:szCs w:val="20"/>
        </w:rPr>
      </w:pPr>
      <w:r w:rsidRPr="00D92195">
        <w:rPr>
          <w:szCs w:val="20"/>
        </w:rPr>
        <w:t>A.</w:t>
      </w:r>
      <w:r w:rsidRPr="00D92195">
        <w:rPr>
          <w:szCs w:val="20"/>
        </w:rPr>
        <w:tab/>
      </w:r>
      <w:r w:rsidRPr="00D92195">
        <w:rPr>
          <w:szCs w:val="20"/>
          <w:u w:val="single"/>
        </w:rPr>
        <w:t>SCOPE</w:t>
      </w:r>
      <w:r w:rsidRPr="00D92195">
        <w:rPr>
          <w:szCs w:val="20"/>
        </w:rPr>
        <w:t>:</w:t>
      </w:r>
    </w:p>
    <w:p w:rsidR="00C50C25" w:rsidRPr="00D92195" w:rsidRDefault="00C50C25" w:rsidP="00C50C25">
      <w:pPr>
        <w:ind w:left="720"/>
        <w:rPr>
          <w:szCs w:val="20"/>
        </w:rPr>
      </w:pPr>
    </w:p>
    <w:p w:rsidR="00C50C25" w:rsidRPr="00D92195" w:rsidRDefault="00C50C25" w:rsidP="00C50C25">
      <w:pPr>
        <w:ind w:left="720"/>
        <w:rPr>
          <w:szCs w:val="20"/>
        </w:rPr>
      </w:pPr>
      <w:r w:rsidRPr="00D92195">
        <w:rPr>
          <w:szCs w:val="20"/>
        </w:rPr>
        <w:t>This specification covers requirements for salt for the regeneration of water</w:t>
      </w:r>
      <w:r w:rsidRPr="00D92195">
        <w:rPr>
          <w:szCs w:val="20"/>
        </w:rPr>
        <w:noBreakHyphen/>
        <w:t>softening units.  The materials shall be clean, free of extraneous matter and suitable for the intended purposes.  It shall be free from hard caking in the container.</w:t>
      </w:r>
    </w:p>
    <w:p w:rsidR="00C50C25" w:rsidRPr="00D92195" w:rsidRDefault="00C50C25" w:rsidP="00C50C25">
      <w:pPr>
        <w:ind w:left="720"/>
        <w:rPr>
          <w:szCs w:val="20"/>
        </w:rPr>
      </w:pPr>
    </w:p>
    <w:p w:rsidR="00C50C25" w:rsidRPr="00D92195" w:rsidRDefault="00C50C25" w:rsidP="00C50C25">
      <w:pPr>
        <w:ind w:left="720" w:hanging="720"/>
        <w:rPr>
          <w:szCs w:val="20"/>
        </w:rPr>
      </w:pPr>
      <w:r w:rsidRPr="00D92195">
        <w:rPr>
          <w:szCs w:val="20"/>
        </w:rPr>
        <w:t>B.</w:t>
      </w:r>
      <w:r w:rsidRPr="00D92195">
        <w:rPr>
          <w:szCs w:val="20"/>
        </w:rPr>
        <w:tab/>
      </w:r>
      <w:r w:rsidRPr="00D92195">
        <w:rPr>
          <w:szCs w:val="20"/>
          <w:u w:val="single"/>
        </w:rPr>
        <w:t>SPECIFICATIONS</w:t>
      </w:r>
      <w:r w:rsidRPr="00D92195">
        <w:rPr>
          <w:szCs w:val="20"/>
        </w:rPr>
        <w:t>:</w:t>
      </w:r>
    </w:p>
    <w:p w:rsidR="00C50C25" w:rsidRPr="00D92195" w:rsidRDefault="00C50C25" w:rsidP="00C50C25">
      <w:pPr>
        <w:ind w:left="720"/>
        <w:rPr>
          <w:szCs w:val="20"/>
        </w:rPr>
      </w:pPr>
    </w:p>
    <w:p w:rsidR="00C50C25" w:rsidRPr="00D92195" w:rsidRDefault="00C50C25" w:rsidP="00C50C25">
      <w:pPr>
        <w:ind w:left="720"/>
        <w:rPr>
          <w:szCs w:val="20"/>
        </w:rPr>
      </w:pPr>
      <w:r w:rsidRPr="00D92195">
        <w:rPr>
          <w:szCs w:val="20"/>
          <w:u w:val="single"/>
        </w:rPr>
        <w:t>Type 1</w:t>
      </w:r>
      <w:r w:rsidRPr="00D92195">
        <w:rPr>
          <w:szCs w:val="20"/>
        </w:rPr>
        <w:t>:</w:t>
      </w:r>
    </w:p>
    <w:p w:rsidR="00C50C25" w:rsidRPr="00D92195" w:rsidRDefault="00C50C25" w:rsidP="00C50C25">
      <w:pPr>
        <w:ind w:left="720"/>
        <w:rPr>
          <w:szCs w:val="20"/>
        </w:rPr>
      </w:pPr>
    </w:p>
    <w:p w:rsidR="00C50C25" w:rsidRPr="00D92195" w:rsidRDefault="00C50C25" w:rsidP="00C50C25">
      <w:pPr>
        <w:ind w:left="720"/>
        <w:rPr>
          <w:szCs w:val="20"/>
        </w:rPr>
      </w:pPr>
      <w:r w:rsidRPr="00D92195">
        <w:rPr>
          <w:szCs w:val="20"/>
        </w:rPr>
        <w:t>Rock Salt to meet the following specifications or better:</w:t>
      </w:r>
    </w:p>
    <w:p w:rsidR="00C50C25" w:rsidRPr="00D92195" w:rsidRDefault="00C50C25" w:rsidP="00C50C25">
      <w:pPr>
        <w:tabs>
          <w:tab w:val="left" w:pos="450"/>
          <w:tab w:val="left" w:pos="720"/>
          <w:tab w:val="left" w:pos="1260"/>
          <w:tab w:val="left" w:pos="6120"/>
        </w:tabs>
        <w:ind w:left="720"/>
        <w:rPr>
          <w:szCs w:val="20"/>
        </w:rPr>
      </w:pPr>
    </w:p>
    <w:p w:rsidR="00C50C25" w:rsidRPr="00D92195" w:rsidRDefault="00C50C25" w:rsidP="00C50C25">
      <w:pPr>
        <w:tabs>
          <w:tab w:val="left" w:pos="2520"/>
          <w:tab w:val="left" w:pos="4680"/>
          <w:tab w:val="left" w:pos="7560"/>
        </w:tabs>
        <w:rPr>
          <w:szCs w:val="20"/>
        </w:rPr>
      </w:pPr>
      <w:r w:rsidRPr="00D92195">
        <w:rPr>
          <w:szCs w:val="20"/>
        </w:rPr>
        <w:t>TYPES</w:t>
      </w:r>
      <w:r>
        <w:rPr>
          <w:szCs w:val="20"/>
        </w:rPr>
        <w:tab/>
      </w:r>
      <w:r w:rsidRPr="00D92195">
        <w:rPr>
          <w:szCs w:val="20"/>
        </w:rPr>
        <w:t>TYPE lA</w:t>
      </w:r>
      <w:r>
        <w:rPr>
          <w:szCs w:val="20"/>
        </w:rPr>
        <w:tab/>
      </w:r>
      <w:r w:rsidRPr="00D92195">
        <w:rPr>
          <w:szCs w:val="20"/>
        </w:rPr>
        <w:t>TYPE lB</w:t>
      </w:r>
      <w:r>
        <w:rPr>
          <w:szCs w:val="20"/>
        </w:rPr>
        <w:tab/>
      </w:r>
      <w:r w:rsidRPr="00D92195">
        <w:rPr>
          <w:szCs w:val="20"/>
        </w:rPr>
        <w:t>TYPE lC</w:t>
      </w:r>
    </w:p>
    <w:p w:rsidR="00C50C25" w:rsidRPr="000E7536" w:rsidRDefault="00C50C25" w:rsidP="00C50C25">
      <w:pPr>
        <w:tabs>
          <w:tab w:val="left" w:pos="9360"/>
        </w:tabs>
        <w:rPr>
          <w:szCs w:val="20"/>
        </w:rPr>
      </w:pPr>
      <w:r w:rsidRPr="000E7536">
        <w:rPr>
          <w:u w:val="single"/>
        </w:rPr>
        <w:tab/>
      </w:r>
    </w:p>
    <w:p w:rsidR="00C50C25" w:rsidRPr="00D92195" w:rsidRDefault="00C50C25" w:rsidP="00C50C25">
      <w:pPr>
        <w:tabs>
          <w:tab w:val="left" w:pos="2520"/>
          <w:tab w:val="left" w:pos="4680"/>
          <w:tab w:val="left" w:pos="7560"/>
        </w:tabs>
        <w:rPr>
          <w:szCs w:val="20"/>
        </w:rPr>
      </w:pPr>
      <w:r w:rsidRPr="00D92195">
        <w:rPr>
          <w:szCs w:val="20"/>
        </w:rPr>
        <w:t>CHARACTERISTIC</w:t>
      </w:r>
      <w:r>
        <w:rPr>
          <w:szCs w:val="20"/>
        </w:rPr>
        <w:tab/>
      </w:r>
      <w:r w:rsidRPr="00D92195">
        <w:rPr>
          <w:szCs w:val="20"/>
        </w:rPr>
        <w:t>EXTRA COARSE</w:t>
      </w:r>
      <w:r>
        <w:rPr>
          <w:szCs w:val="20"/>
        </w:rPr>
        <w:tab/>
      </w:r>
      <w:r w:rsidRPr="00D92195">
        <w:rPr>
          <w:szCs w:val="20"/>
        </w:rPr>
        <w:t>COARSE</w:t>
      </w:r>
      <w:r>
        <w:rPr>
          <w:szCs w:val="20"/>
        </w:rPr>
        <w:tab/>
      </w:r>
      <w:r w:rsidRPr="00D92195">
        <w:rPr>
          <w:szCs w:val="20"/>
        </w:rPr>
        <w:t>MEDIUM</w:t>
      </w:r>
    </w:p>
    <w:p w:rsidR="00C50C25" w:rsidRPr="000E7536" w:rsidRDefault="00C50C25" w:rsidP="00C50C25">
      <w:pPr>
        <w:tabs>
          <w:tab w:val="left" w:pos="9360"/>
        </w:tabs>
        <w:rPr>
          <w:szCs w:val="20"/>
        </w:rPr>
      </w:pPr>
      <w:r w:rsidRPr="000E7536">
        <w:rPr>
          <w:u w:val="single"/>
        </w:rPr>
        <w:tab/>
      </w:r>
    </w:p>
    <w:p w:rsidR="00C50C25" w:rsidRPr="00D92195" w:rsidRDefault="00C50C25" w:rsidP="00C50C25">
      <w:pPr>
        <w:tabs>
          <w:tab w:val="left" w:pos="2520"/>
          <w:tab w:val="left" w:pos="4680"/>
          <w:tab w:val="left" w:pos="7560"/>
        </w:tabs>
        <w:rPr>
          <w:szCs w:val="20"/>
        </w:rPr>
      </w:pPr>
      <w:r w:rsidRPr="00D92195">
        <w:rPr>
          <w:szCs w:val="20"/>
        </w:rPr>
        <w:t>Sodium Chloride</w:t>
      </w:r>
      <w:r w:rsidRPr="00D92195">
        <w:rPr>
          <w:szCs w:val="20"/>
        </w:rPr>
        <w:tab/>
        <w:t>96% to 99%</w:t>
      </w:r>
      <w:r w:rsidRPr="00D92195">
        <w:rPr>
          <w:szCs w:val="20"/>
        </w:rPr>
        <w:tab/>
        <w:t>96% to 99%</w:t>
      </w:r>
      <w:r w:rsidRPr="00D92195">
        <w:rPr>
          <w:szCs w:val="20"/>
        </w:rPr>
        <w:tab/>
        <w:t>96% to 99%</w:t>
      </w:r>
    </w:p>
    <w:p w:rsidR="00C50C25" w:rsidRPr="000E7536" w:rsidRDefault="00C50C25" w:rsidP="00C50C25">
      <w:pPr>
        <w:tabs>
          <w:tab w:val="left" w:pos="9360"/>
        </w:tabs>
        <w:rPr>
          <w:u w:val="single"/>
        </w:rPr>
      </w:pPr>
      <w:r w:rsidRPr="000E7536">
        <w:rPr>
          <w:u w:val="single"/>
        </w:rPr>
        <w:tab/>
      </w:r>
    </w:p>
    <w:p w:rsidR="00C50C25" w:rsidRPr="00D92195" w:rsidRDefault="00C50C25" w:rsidP="00C50C25">
      <w:pPr>
        <w:tabs>
          <w:tab w:val="left" w:pos="2520"/>
          <w:tab w:val="left" w:pos="4680"/>
          <w:tab w:val="left" w:pos="7560"/>
        </w:tabs>
        <w:rPr>
          <w:szCs w:val="20"/>
        </w:rPr>
      </w:pPr>
      <w:r w:rsidRPr="00D92195">
        <w:rPr>
          <w:szCs w:val="20"/>
        </w:rPr>
        <w:t>Insolubles</w:t>
      </w:r>
      <w:r w:rsidRPr="00D92195">
        <w:rPr>
          <w:szCs w:val="20"/>
        </w:rPr>
        <w:tab/>
        <w:t>1.8%</w:t>
      </w:r>
      <w:r w:rsidRPr="00D92195">
        <w:rPr>
          <w:szCs w:val="20"/>
        </w:rPr>
        <w:tab/>
        <w:t>1.8%</w:t>
      </w:r>
      <w:r w:rsidRPr="00D92195">
        <w:rPr>
          <w:szCs w:val="20"/>
        </w:rPr>
        <w:tab/>
        <w:t>1.8%</w:t>
      </w:r>
    </w:p>
    <w:p w:rsidR="00C50C25" w:rsidRPr="000E7536" w:rsidRDefault="00C50C25" w:rsidP="00C50C25">
      <w:pPr>
        <w:tabs>
          <w:tab w:val="left" w:pos="9360"/>
        </w:tabs>
        <w:rPr>
          <w:szCs w:val="20"/>
        </w:rPr>
      </w:pPr>
      <w:r w:rsidRPr="000E7536">
        <w:rPr>
          <w:u w:val="single"/>
        </w:rPr>
        <w:tab/>
      </w:r>
    </w:p>
    <w:p w:rsidR="00C50C25" w:rsidRPr="00D92195" w:rsidRDefault="00C50C25" w:rsidP="00C50C25">
      <w:pPr>
        <w:tabs>
          <w:tab w:val="left" w:pos="2520"/>
          <w:tab w:val="left" w:pos="4680"/>
          <w:tab w:val="left" w:pos="7560"/>
        </w:tabs>
        <w:rPr>
          <w:szCs w:val="20"/>
        </w:rPr>
      </w:pPr>
      <w:r w:rsidRPr="00D92195">
        <w:rPr>
          <w:szCs w:val="20"/>
        </w:rPr>
        <w:t>Bulk Density</w:t>
      </w:r>
      <w:r w:rsidRPr="00D92195">
        <w:rPr>
          <w:szCs w:val="20"/>
        </w:rPr>
        <w:tab/>
        <w:t>64 lb./cu.ft.</w:t>
      </w:r>
      <w:r w:rsidRPr="00D92195">
        <w:rPr>
          <w:szCs w:val="20"/>
        </w:rPr>
        <w:tab/>
        <w:t>67 lb./cu.ft.</w:t>
      </w:r>
      <w:r w:rsidRPr="00D92195">
        <w:rPr>
          <w:szCs w:val="20"/>
        </w:rPr>
        <w:tab/>
        <w:t>68 lb./cu.ft.</w:t>
      </w:r>
    </w:p>
    <w:p w:rsidR="00C50C25" w:rsidRPr="000E7536" w:rsidRDefault="00C50C25" w:rsidP="00C50C25">
      <w:pPr>
        <w:tabs>
          <w:tab w:val="left" w:pos="9360"/>
        </w:tabs>
        <w:rPr>
          <w:szCs w:val="20"/>
        </w:rPr>
      </w:pPr>
      <w:r w:rsidRPr="000E7536">
        <w:rPr>
          <w:u w:val="single"/>
        </w:rPr>
        <w:tab/>
      </w:r>
    </w:p>
    <w:p w:rsidR="00C50C25" w:rsidRPr="00D92195" w:rsidRDefault="00C50C25" w:rsidP="00C50C25">
      <w:pPr>
        <w:tabs>
          <w:tab w:val="left" w:pos="2520"/>
          <w:tab w:val="left" w:pos="4680"/>
          <w:tab w:val="left" w:pos="7560"/>
        </w:tabs>
        <w:rPr>
          <w:szCs w:val="20"/>
        </w:rPr>
      </w:pPr>
      <w:r w:rsidRPr="00D92195">
        <w:rPr>
          <w:szCs w:val="20"/>
        </w:rPr>
        <w:t>96% or 97% on</w:t>
      </w:r>
      <w:r w:rsidRPr="00D92195">
        <w:rPr>
          <w:szCs w:val="20"/>
        </w:rPr>
        <w:tab/>
        <w:t>4 Mesh Screen</w:t>
      </w:r>
      <w:r w:rsidRPr="00D92195">
        <w:rPr>
          <w:szCs w:val="20"/>
        </w:rPr>
        <w:tab/>
        <w:t>12 Mesh Screen</w:t>
      </w:r>
      <w:r w:rsidRPr="00D92195">
        <w:rPr>
          <w:szCs w:val="20"/>
        </w:rPr>
        <w:tab/>
        <w:t>20 Mesh Screen</w:t>
      </w:r>
    </w:p>
    <w:p w:rsidR="00C50C25" w:rsidRPr="000E7536" w:rsidRDefault="00C50C25" w:rsidP="00C50C25">
      <w:pPr>
        <w:tabs>
          <w:tab w:val="left" w:pos="9360"/>
        </w:tabs>
        <w:rPr>
          <w:szCs w:val="20"/>
        </w:rPr>
      </w:pPr>
      <w:r w:rsidRPr="000E7536">
        <w:rPr>
          <w:u w:val="single"/>
        </w:rPr>
        <w:tab/>
      </w:r>
    </w:p>
    <w:p w:rsidR="00C50C25" w:rsidRPr="00D92195" w:rsidRDefault="00C50C25" w:rsidP="00C50C25">
      <w:pPr>
        <w:rPr>
          <w:szCs w:val="20"/>
        </w:rPr>
      </w:pPr>
    </w:p>
    <w:p w:rsidR="00C50C25" w:rsidRPr="00D92195" w:rsidRDefault="00C50C25" w:rsidP="00C50C25">
      <w:pPr>
        <w:ind w:left="720"/>
        <w:rPr>
          <w:szCs w:val="20"/>
        </w:rPr>
      </w:pPr>
      <w:r w:rsidRPr="00D92195">
        <w:rPr>
          <w:szCs w:val="20"/>
        </w:rPr>
        <w:t xml:space="preserve">Water insolubles not to exceed 2.0%. </w:t>
      </w:r>
    </w:p>
    <w:p w:rsidR="00C50C25" w:rsidRPr="00D92195" w:rsidRDefault="00C50C25" w:rsidP="00C50C25">
      <w:pPr>
        <w:ind w:left="720"/>
        <w:rPr>
          <w:szCs w:val="20"/>
        </w:rPr>
      </w:pPr>
      <w:r w:rsidRPr="00D92195">
        <w:rPr>
          <w:szCs w:val="20"/>
        </w:rPr>
        <w:t>Moisture content not to exceed 0.5%.</w:t>
      </w:r>
    </w:p>
    <w:p w:rsidR="00C50C25" w:rsidRPr="00D92195" w:rsidRDefault="00C50C25" w:rsidP="00C50C25">
      <w:pPr>
        <w:rPr>
          <w:szCs w:val="20"/>
        </w:rPr>
      </w:pPr>
    </w:p>
    <w:p w:rsidR="00C50C25" w:rsidRPr="00D92195" w:rsidRDefault="00C50C25" w:rsidP="00C50C25">
      <w:pPr>
        <w:ind w:left="720"/>
        <w:rPr>
          <w:szCs w:val="20"/>
        </w:rPr>
      </w:pPr>
      <w:r w:rsidRPr="00D92195">
        <w:rPr>
          <w:szCs w:val="20"/>
          <w:u w:val="single"/>
        </w:rPr>
        <w:t>Type 2</w:t>
      </w:r>
      <w:r w:rsidRPr="00D92195">
        <w:rPr>
          <w:szCs w:val="20"/>
        </w:rPr>
        <w:t>:</w:t>
      </w:r>
    </w:p>
    <w:p w:rsidR="00C50C25" w:rsidRPr="00D92195" w:rsidRDefault="00C50C25" w:rsidP="00C50C25">
      <w:pPr>
        <w:rPr>
          <w:szCs w:val="20"/>
        </w:rPr>
      </w:pPr>
    </w:p>
    <w:p w:rsidR="00C50C25" w:rsidRPr="00D92195" w:rsidRDefault="00C50C25" w:rsidP="00C50C25">
      <w:pPr>
        <w:ind w:left="720"/>
        <w:rPr>
          <w:szCs w:val="20"/>
        </w:rPr>
      </w:pPr>
      <w:r w:rsidRPr="00D92195">
        <w:rPr>
          <w:szCs w:val="20"/>
        </w:rPr>
        <w:t>Pelleted Salt to meet the following specifications or better: Approximate size 1/2" wide, 3/4" long, 1/4" thick.</w:t>
      </w:r>
    </w:p>
    <w:p w:rsidR="00C50C25" w:rsidRPr="00D92195" w:rsidRDefault="00C50C25" w:rsidP="00C50C25">
      <w:pPr>
        <w:rPr>
          <w:szCs w:val="20"/>
        </w:rPr>
      </w:pPr>
    </w:p>
    <w:p w:rsidR="00C50C25" w:rsidRPr="00D92195" w:rsidRDefault="00C50C25" w:rsidP="00C50C25">
      <w:pPr>
        <w:jc w:val="center"/>
        <w:rPr>
          <w:szCs w:val="20"/>
        </w:rPr>
      </w:pPr>
      <w:r w:rsidRPr="00D92195">
        <w:rPr>
          <w:szCs w:val="20"/>
          <w:u w:val="single"/>
        </w:rPr>
        <w:t>ANALYSIS</w:t>
      </w:r>
    </w:p>
    <w:p w:rsidR="00C50C25" w:rsidRPr="00D92195" w:rsidRDefault="00C50C25" w:rsidP="00C50C25">
      <w:pPr>
        <w:rPr>
          <w:szCs w:val="20"/>
        </w:rPr>
      </w:pPr>
    </w:p>
    <w:p w:rsidR="00C50C25" w:rsidRPr="00D92195" w:rsidRDefault="00C50C25" w:rsidP="00C50C25">
      <w:pPr>
        <w:tabs>
          <w:tab w:val="left" w:pos="4770"/>
        </w:tabs>
        <w:ind w:left="1440"/>
        <w:rPr>
          <w:szCs w:val="20"/>
        </w:rPr>
      </w:pPr>
      <w:r w:rsidRPr="00D92195">
        <w:rPr>
          <w:szCs w:val="20"/>
        </w:rPr>
        <w:t>Sodium Chloride</w:t>
      </w:r>
      <w:r w:rsidRPr="00D92195">
        <w:rPr>
          <w:szCs w:val="20"/>
        </w:rPr>
        <w:tab/>
        <w:t xml:space="preserve">-      Not less than 99.60% </w:t>
      </w:r>
    </w:p>
    <w:p w:rsidR="00C50C25" w:rsidRPr="00D92195" w:rsidRDefault="00C50C25" w:rsidP="00C50C25">
      <w:pPr>
        <w:tabs>
          <w:tab w:val="left" w:pos="4770"/>
        </w:tabs>
        <w:ind w:left="1440"/>
        <w:rPr>
          <w:szCs w:val="20"/>
        </w:rPr>
      </w:pPr>
      <w:r w:rsidRPr="00D92195">
        <w:rPr>
          <w:szCs w:val="20"/>
        </w:rPr>
        <w:t>Calcium Sulfate</w:t>
      </w:r>
      <w:r w:rsidRPr="00D92195">
        <w:rPr>
          <w:szCs w:val="20"/>
        </w:rPr>
        <w:tab/>
        <w:t>-      Not to exceed  0.30%</w:t>
      </w:r>
    </w:p>
    <w:p w:rsidR="00C50C25" w:rsidRPr="00D92195" w:rsidRDefault="00C50C25" w:rsidP="00C50C25">
      <w:pPr>
        <w:tabs>
          <w:tab w:val="left" w:pos="4770"/>
        </w:tabs>
        <w:ind w:left="1440"/>
        <w:rPr>
          <w:szCs w:val="20"/>
        </w:rPr>
      </w:pPr>
      <w:r w:rsidRPr="00D92195">
        <w:rPr>
          <w:szCs w:val="20"/>
        </w:rPr>
        <w:t>Calcium Chloride</w:t>
      </w:r>
      <w:r w:rsidRPr="00D92195">
        <w:rPr>
          <w:szCs w:val="20"/>
        </w:rPr>
        <w:tab/>
        <w:t xml:space="preserve">-      Not to exceed  0.06% </w:t>
      </w:r>
    </w:p>
    <w:p w:rsidR="00C50C25" w:rsidRPr="00D92195" w:rsidRDefault="00C50C25" w:rsidP="00C50C25">
      <w:pPr>
        <w:tabs>
          <w:tab w:val="left" w:pos="4770"/>
        </w:tabs>
        <w:ind w:left="1440"/>
        <w:rPr>
          <w:szCs w:val="20"/>
        </w:rPr>
      </w:pPr>
      <w:r w:rsidRPr="00D92195">
        <w:rPr>
          <w:szCs w:val="20"/>
        </w:rPr>
        <w:t>Magnesium</w:t>
      </w:r>
      <w:r w:rsidRPr="00D92195">
        <w:rPr>
          <w:szCs w:val="20"/>
        </w:rPr>
        <w:tab/>
        <w:t xml:space="preserve">-      Not to exceed  0.04% </w:t>
      </w:r>
    </w:p>
    <w:p w:rsidR="00C50C25" w:rsidRPr="00D92195" w:rsidRDefault="00C50C25" w:rsidP="00C50C25">
      <w:pPr>
        <w:tabs>
          <w:tab w:val="left" w:pos="4770"/>
        </w:tabs>
        <w:ind w:left="1440"/>
        <w:rPr>
          <w:szCs w:val="20"/>
        </w:rPr>
      </w:pPr>
      <w:r w:rsidRPr="00D92195">
        <w:rPr>
          <w:szCs w:val="20"/>
        </w:rPr>
        <w:t>Moisture Content</w:t>
      </w:r>
      <w:r w:rsidRPr="00D92195">
        <w:rPr>
          <w:szCs w:val="20"/>
        </w:rPr>
        <w:tab/>
        <w:t xml:space="preserve">-      Not to exceed  0.10% </w:t>
      </w:r>
    </w:p>
    <w:p w:rsidR="00C50C25" w:rsidRPr="00D92195" w:rsidRDefault="00C50C25" w:rsidP="00C50C25">
      <w:pPr>
        <w:tabs>
          <w:tab w:val="left" w:pos="4770"/>
        </w:tabs>
        <w:ind w:left="1440"/>
        <w:rPr>
          <w:szCs w:val="20"/>
        </w:rPr>
      </w:pPr>
      <w:r w:rsidRPr="00D92195">
        <w:rPr>
          <w:szCs w:val="20"/>
        </w:rPr>
        <w:t>Water Insolubles</w:t>
      </w:r>
      <w:r w:rsidRPr="00D92195">
        <w:rPr>
          <w:szCs w:val="20"/>
        </w:rPr>
        <w:tab/>
        <w:t xml:space="preserve">-      Nil </w:t>
      </w:r>
    </w:p>
    <w:p w:rsidR="00C50C25" w:rsidRPr="00D92195" w:rsidRDefault="00C50C25" w:rsidP="00C50C25">
      <w:pPr>
        <w:tabs>
          <w:tab w:val="left" w:pos="4770"/>
        </w:tabs>
        <w:ind w:left="1440"/>
        <w:rPr>
          <w:szCs w:val="20"/>
        </w:rPr>
      </w:pPr>
      <w:r w:rsidRPr="00D92195">
        <w:rPr>
          <w:szCs w:val="20"/>
        </w:rPr>
        <w:t xml:space="preserve">Density </w:t>
      </w:r>
      <w:r w:rsidRPr="00D92195">
        <w:rPr>
          <w:szCs w:val="20"/>
        </w:rPr>
        <w:noBreakHyphen/>
        <w:t xml:space="preserve"> Loose</w:t>
      </w:r>
      <w:r w:rsidRPr="00D92195">
        <w:rPr>
          <w:szCs w:val="20"/>
        </w:rPr>
        <w:tab/>
        <w:t xml:space="preserve">-      Approximately 82 lb./cu.ft. </w:t>
      </w:r>
    </w:p>
    <w:p w:rsidR="00C50C25" w:rsidRPr="00D92195" w:rsidRDefault="00C50C25" w:rsidP="00C50C25">
      <w:pPr>
        <w:tabs>
          <w:tab w:val="left" w:pos="4770"/>
        </w:tabs>
        <w:ind w:left="1440"/>
        <w:rPr>
          <w:szCs w:val="20"/>
        </w:rPr>
      </w:pPr>
      <w:r w:rsidRPr="00D92195">
        <w:rPr>
          <w:szCs w:val="20"/>
        </w:rPr>
        <w:t xml:space="preserve">Density </w:t>
      </w:r>
      <w:r w:rsidRPr="00D92195">
        <w:rPr>
          <w:szCs w:val="20"/>
        </w:rPr>
        <w:noBreakHyphen/>
        <w:t xml:space="preserve"> Compact</w:t>
      </w:r>
      <w:r w:rsidRPr="00D92195">
        <w:rPr>
          <w:szCs w:val="20"/>
        </w:rPr>
        <w:tab/>
        <w:t>-      Approximately 84 lb./cu.ft.</w:t>
      </w:r>
    </w:p>
    <w:p w:rsidR="00C50C25" w:rsidRPr="00D92195" w:rsidRDefault="00C50C25" w:rsidP="00C50C25">
      <w:pPr>
        <w:ind w:left="720"/>
      </w:pPr>
      <w:r w:rsidRPr="00D92195">
        <w:br w:type="page"/>
      </w:r>
      <w:r w:rsidRPr="00D92195">
        <w:lastRenderedPageBreak/>
        <w:t>Pellet or Cube form must not disintegrate in the brine tank throughout the period of dissolving action.</w:t>
      </w:r>
    </w:p>
    <w:p w:rsidR="00C50C25" w:rsidRPr="00D92195" w:rsidRDefault="00C50C25" w:rsidP="00C50C25">
      <w:pPr>
        <w:ind w:left="720"/>
      </w:pPr>
    </w:p>
    <w:p w:rsidR="00C50C25" w:rsidRPr="00D92195" w:rsidRDefault="00C50C25" w:rsidP="00C50C25">
      <w:pPr>
        <w:ind w:left="720"/>
      </w:pPr>
      <w:r w:rsidRPr="00D92195">
        <w:rPr>
          <w:u w:val="single"/>
        </w:rPr>
        <w:t>Type 3</w:t>
      </w:r>
      <w:r w:rsidRPr="00D92195">
        <w:t>:</w:t>
      </w:r>
    </w:p>
    <w:p w:rsidR="00C50C25" w:rsidRPr="00D92195" w:rsidRDefault="00C50C25" w:rsidP="00C50C25">
      <w:pPr>
        <w:ind w:left="720"/>
      </w:pPr>
    </w:p>
    <w:p w:rsidR="00C50C25" w:rsidRPr="00D92195" w:rsidRDefault="00C50C25" w:rsidP="00C50C25">
      <w:pPr>
        <w:ind w:left="720"/>
      </w:pPr>
      <w:r w:rsidRPr="00D92195">
        <w:t>Broken Block Salt to meet the following specifications:</w:t>
      </w:r>
    </w:p>
    <w:p w:rsidR="00C50C25" w:rsidRPr="00D92195" w:rsidRDefault="00C50C25" w:rsidP="00C50C25">
      <w:pPr>
        <w:ind w:left="720"/>
      </w:pPr>
    </w:p>
    <w:p w:rsidR="00C50C25" w:rsidRPr="00D92195" w:rsidRDefault="00C50C25" w:rsidP="00C50C25">
      <w:pPr>
        <w:ind w:left="720"/>
      </w:pPr>
      <w:r w:rsidRPr="00D92195">
        <w:t>This specification covers requirements for Broken Block Salt for the regeneration of water softening units.  Salt to be pure evaporated salt derived from block salt processed under a force of not less than one million pounds with the aid of a binder.</w:t>
      </w:r>
    </w:p>
    <w:p w:rsidR="00C50C25" w:rsidRPr="00D92195" w:rsidRDefault="00C50C25" w:rsidP="00C50C25">
      <w:pPr>
        <w:ind w:left="720"/>
      </w:pPr>
    </w:p>
    <w:p w:rsidR="00C50C25" w:rsidRPr="00D92195" w:rsidRDefault="00C50C25" w:rsidP="00C50C25">
      <w:pPr>
        <w:ind w:left="720"/>
      </w:pPr>
      <w:r w:rsidRPr="00D92195">
        <w:t>Approximate density to be 116 pounds per cubic foot.</w:t>
      </w:r>
    </w:p>
    <w:p w:rsidR="00C50C25" w:rsidRPr="00D92195" w:rsidRDefault="00C50C25" w:rsidP="00C50C25">
      <w:pPr>
        <w:ind w:left="720"/>
      </w:pPr>
    </w:p>
    <w:p w:rsidR="00C50C25" w:rsidRPr="00D92195" w:rsidRDefault="00C50C25" w:rsidP="00C50C25">
      <w:pPr>
        <w:ind w:left="720"/>
      </w:pPr>
      <w:r w:rsidRPr="00D92195">
        <w:t>Salt to be 100% evaporated, granulated with 0.36% Dextrine and approximately .05% of added moisture to improve pressing characteristics.</w:t>
      </w:r>
    </w:p>
    <w:p w:rsidR="00C50C25" w:rsidRPr="00D92195" w:rsidRDefault="00C50C25" w:rsidP="00C50C25">
      <w:pPr>
        <w:ind w:left="720"/>
      </w:pPr>
    </w:p>
    <w:p w:rsidR="00C50C25" w:rsidRPr="00D92195" w:rsidRDefault="00C50C25" w:rsidP="00C50C25">
      <w:pPr>
        <w:ind w:left="720"/>
      </w:pPr>
      <w:r w:rsidRPr="00D92195">
        <w:t>Salt to be chipped in large pieces, suitable for the intended purpose.</w:t>
      </w:r>
    </w:p>
    <w:p w:rsidR="00C50C25" w:rsidRPr="00D92195" w:rsidRDefault="00C50C25" w:rsidP="00C50C25">
      <w:pPr>
        <w:ind w:left="720"/>
      </w:pPr>
    </w:p>
    <w:p w:rsidR="00C50C25" w:rsidRPr="00D92195" w:rsidRDefault="00C50C25" w:rsidP="00C50C25">
      <w:pPr>
        <w:ind w:left="720"/>
      </w:pPr>
      <w:r w:rsidRPr="00D92195">
        <w:rPr>
          <w:u w:val="single"/>
        </w:rPr>
        <w:t>Type 4</w:t>
      </w:r>
      <w:r w:rsidRPr="00D92195">
        <w:t>:</w:t>
      </w:r>
    </w:p>
    <w:p w:rsidR="00C50C25" w:rsidRPr="00D92195" w:rsidRDefault="00C50C25" w:rsidP="00C50C25">
      <w:pPr>
        <w:ind w:left="720"/>
      </w:pPr>
    </w:p>
    <w:p w:rsidR="00C50C25" w:rsidRPr="00D92195" w:rsidRDefault="00C50C25" w:rsidP="00C50C25">
      <w:pPr>
        <w:ind w:left="720"/>
      </w:pPr>
      <w:r w:rsidRPr="00D92195">
        <w:t>Unscreened, granulated salt produced in the vacuum pan evaporating system from untreated brine.  Salt crystals are concentric cubes, optimum 20</w:t>
      </w:r>
      <w:r w:rsidRPr="00D92195">
        <w:noBreakHyphen/>
        <w:t>70 mesh particles size range, practically free of insolubles.  Physical properties between 99.6% and 99.9% sodium chloride.</w:t>
      </w:r>
    </w:p>
    <w:p w:rsidR="00C50C25" w:rsidRPr="00D92195" w:rsidRDefault="00C50C25" w:rsidP="00C50C25">
      <w:pPr>
        <w:ind w:left="720"/>
      </w:pPr>
    </w:p>
    <w:p w:rsidR="00C50C25" w:rsidRPr="00D92195" w:rsidRDefault="00C50C25" w:rsidP="00C50C25">
      <w:pPr>
        <w:ind w:left="720"/>
      </w:pPr>
      <w:r w:rsidRPr="00D92195">
        <w:t>Typical Chemical Analysis:</w:t>
      </w:r>
    </w:p>
    <w:p w:rsidR="00C50C25" w:rsidRPr="00D92195" w:rsidRDefault="00C50C25" w:rsidP="00C50C25">
      <w:pPr>
        <w:ind w:left="720"/>
      </w:pPr>
    </w:p>
    <w:p w:rsidR="00C50C25" w:rsidRPr="00D92195" w:rsidRDefault="00C50C25" w:rsidP="00C50C25">
      <w:pPr>
        <w:tabs>
          <w:tab w:val="left" w:leader="dot" w:pos="4320"/>
        </w:tabs>
        <w:ind w:left="1440"/>
        <w:rPr>
          <w:szCs w:val="20"/>
        </w:rPr>
      </w:pPr>
      <w:r w:rsidRPr="00D92195">
        <w:rPr>
          <w:szCs w:val="20"/>
        </w:rPr>
        <w:t>Sodium Chloride</w:t>
      </w:r>
      <w:r>
        <w:rPr>
          <w:szCs w:val="20"/>
        </w:rPr>
        <w:tab/>
      </w:r>
      <w:r w:rsidRPr="00D92195">
        <w:rPr>
          <w:szCs w:val="20"/>
        </w:rPr>
        <w:t>99.80%</w:t>
      </w:r>
    </w:p>
    <w:p w:rsidR="00C50C25" w:rsidRPr="00D92195" w:rsidRDefault="00C50C25" w:rsidP="00C50C25">
      <w:pPr>
        <w:tabs>
          <w:tab w:val="left" w:leader="dot" w:pos="4320"/>
        </w:tabs>
        <w:ind w:left="1440"/>
        <w:rPr>
          <w:szCs w:val="20"/>
        </w:rPr>
      </w:pPr>
      <w:r w:rsidRPr="00D92195">
        <w:rPr>
          <w:szCs w:val="20"/>
        </w:rPr>
        <w:t>Calcium Sulfate</w:t>
      </w:r>
      <w:r>
        <w:rPr>
          <w:szCs w:val="20"/>
        </w:rPr>
        <w:tab/>
        <w:t xml:space="preserve">  </w:t>
      </w:r>
      <w:r w:rsidRPr="00D92195">
        <w:rPr>
          <w:szCs w:val="20"/>
        </w:rPr>
        <w:t>0.17%</w:t>
      </w:r>
    </w:p>
    <w:p w:rsidR="00C50C25" w:rsidRPr="00D92195" w:rsidRDefault="00C50C25" w:rsidP="00C50C25">
      <w:pPr>
        <w:tabs>
          <w:tab w:val="left" w:leader="dot" w:pos="4320"/>
        </w:tabs>
        <w:ind w:left="1440"/>
        <w:rPr>
          <w:szCs w:val="20"/>
        </w:rPr>
      </w:pPr>
      <w:r w:rsidRPr="00D92195">
        <w:rPr>
          <w:szCs w:val="20"/>
        </w:rPr>
        <w:t>Calcium Chloride</w:t>
      </w:r>
      <w:r>
        <w:rPr>
          <w:szCs w:val="20"/>
        </w:rPr>
        <w:tab/>
        <w:t xml:space="preserve">  </w:t>
      </w:r>
      <w:r w:rsidRPr="00D92195">
        <w:rPr>
          <w:szCs w:val="20"/>
        </w:rPr>
        <w:t>0.02%</w:t>
      </w:r>
    </w:p>
    <w:p w:rsidR="00C50C25" w:rsidRPr="00D92195" w:rsidRDefault="00C50C25" w:rsidP="00C50C25">
      <w:pPr>
        <w:tabs>
          <w:tab w:val="left" w:leader="dot" w:pos="4320"/>
        </w:tabs>
        <w:ind w:left="1440"/>
        <w:rPr>
          <w:szCs w:val="20"/>
        </w:rPr>
      </w:pPr>
      <w:r w:rsidRPr="00D92195">
        <w:rPr>
          <w:szCs w:val="20"/>
        </w:rPr>
        <w:t>Magnesium Chloride</w:t>
      </w:r>
      <w:r>
        <w:rPr>
          <w:szCs w:val="20"/>
        </w:rPr>
        <w:tab/>
      </w:r>
      <w:r w:rsidRPr="00D92195">
        <w:rPr>
          <w:szCs w:val="20"/>
        </w:rPr>
        <w:t>Trace</w:t>
      </w:r>
    </w:p>
    <w:p w:rsidR="00C50C25" w:rsidRPr="00D92195" w:rsidRDefault="00C50C25" w:rsidP="00C50C25">
      <w:pPr>
        <w:tabs>
          <w:tab w:val="left" w:leader="dot" w:pos="4320"/>
        </w:tabs>
        <w:ind w:left="1440"/>
        <w:rPr>
          <w:szCs w:val="20"/>
        </w:rPr>
      </w:pPr>
      <w:r w:rsidRPr="00D92195">
        <w:rPr>
          <w:szCs w:val="20"/>
        </w:rPr>
        <w:t>Moisture</w:t>
      </w:r>
      <w:r>
        <w:rPr>
          <w:szCs w:val="20"/>
        </w:rPr>
        <w:tab/>
      </w:r>
      <w:r w:rsidRPr="00D92195">
        <w:rPr>
          <w:szCs w:val="20"/>
        </w:rPr>
        <w:t>0.1% Max.</w:t>
      </w:r>
    </w:p>
    <w:p w:rsidR="00C50C25" w:rsidRPr="00D92195" w:rsidRDefault="00C50C25" w:rsidP="00C50C25">
      <w:pPr>
        <w:ind w:left="720"/>
      </w:pPr>
    </w:p>
    <w:p w:rsidR="00C50C25" w:rsidRPr="00D92195" w:rsidRDefault="00C50C25" w:rsidP="00C50C25">
      <w:pPr>
        <w:ind w:left="720"/>
      </w:pPr>
      <w:r w:rsidRPr="00D92195">
        <w:t>Density varies between 73 and 80 lbs./ft.</w:t>
      </w:r>
      <w:r w:rsidRPr="00D92195">
        <w:rPr>
          <w:vertAlign w:val="superscript"/>
        </w:rPr>
        <w:t>3</w:t>
      </w:r>
      <w:r w:rsidRPr="00D92195">
        <w:t>.</w:t>
      </w:r>
    </w:p>
    <w:p w:rsidR="00C50C25" w:rsidRPr="00D92195" w:rsidRDefault="00C50C25" w:rsidP="00C50C25">
      <w:pPr>
        <w:ind w:left="720"/>
      </w:pPr>
    </w:p>
    <w:p w:rsidR="00C50C25" w:rsidRPr="00D92195" w:rsidRDefault="00C50C25" w:rsidP="00C50C25">
      <w:pPr>
        <w:ind w:left="720"/>
        <w:rPr>
          <w:szCs w:val="20"/>
        </w:rPr>
      </w:pPr>
      <w:r w:rsidRPr="00D92195">
        <w:rPr>
          <w:szCs w:val="20"/>
        </w:rPr>
        <w:t>Screen Analysis Approximately:</w:t>
      </w:r>
    </w:p>
    <w:p w:rsidR="00C50C25" w:rsidRPr="00165CA1" w:rsidRDefault="00C50C25" w:rsidP="00C50C25">
      <w:pPr>
        <w:tabs>
          <w:tab w:val="left" w:pos="9360"/>
        </w:tabs>
        <w:rPr>
          <w:szCs w:val="20"/>
        </w:rPr>
      </w:pPr>
      <w:r w:rsidRPr="00165CA1">
        <w:rPr>
          <w:u w:val="single"/>
        </w:rPr>
        <w:tab/>
      </w:r>
    </w:p>
    <w:p w:rsidR="00C50C25" w:rsidRPr="00D92195" w:rsidRDefault="00C50C25" w:rsidP="00C50C25">
      <w:pPr>
        <w:tabs>
          <w:tab w:val="left" w:pos="2160"/>
          <w:tab w:val="left" w:pos="3240"/>
          <w:tab w:val="left" w:pos="4320"/>
          <w:tab w:val="left" w:pos="5400"/>
          <w:tab w:val="left" w:pos="6840"/>
          <w:tab w:val="left" w:pos="7920"/>
          <w:tab w:val="left" w:pos="9000"/>
        </w:tabs>
        <w:rPr>
          <w:szCs w:val="20"/>
        </w:rPr>
      </w:pPr>
      <w:r w:rsidRPr="00D92195">
        <w:rPr>
          <w:szCs w:val="20"/>
        </w:rPr>
        <w:t xml:space="preserve">U.S.S. MESH </w:t>
      </w:r>
      <w:r w:rsidRPr="00D92195">
        <w:rPr>
          <w:szCs w:val="20"/>
        </w:rPr>
        <w:tab/>
        <w:t>20</w:t>
      </w:r>
      <w:r>
        <w:rPr>
          <w:szCs w:val="20"/>
        </w:rPr>
        <w:tab/>
      </w:r>
      <w:r w:rsidRPr="00D92195">
        <w:rPr>
          <w:szCs w:val="20"/>
        </w:rPr>
        <w:t>30</w:t>
      </w:r>
      <w:r>
        <w:rPr>
          <w:szCs w:val="20"/>
        </w:rPr>
        <w:tab/>
      </w:r>
      <w:r w:rsidRPr="00D92195">
        <w:rPr>
          <w:szCs w:val="20"/>
        </w:rPr>
        <w:t>40</w:t>
      </w:r>
      <w:r>
        <w:rPr>
          <w:szCs w:val="20"/>
        </w:rPr>
        <w:tab/>
      </w:r>
      <w:r w:rsidRPr="00D92195">
        <w:rPr>
          <w:szCs w:val="20"/>
        </w:rPr>
        <w:t>50</w:t>
      </w:r>
      <w:r>
        <w:rPr>
          <w:szCs w:val="20"/>
        </w:rPr>
        <w:tab/>
      </w:r>
      <w:r w:rsidRPr="00D92195">
        <w:rPr>
          <w:szCs w:val="20"/>
        </w:rPr>
        <w:t>70</w:t>
      </w:r>
      <w:r>
        <w:rPr>
          <w:szCs w:val="20"/>
        </w:rPr>
        <w:tab/>
      </w:r>
      <w:r w:rsidRPr="00D92195">
        <w:rPr>
          <w:szCs w:val="20"/>
        </w:rPr>
        <w:t>Pan</w:t>
      </w:r>
    </w:p>
    <w:p w:rsidR="00C50C25" w:rsidRPr="00165CA1" w:rsidRDefault="00C50C25" w:rsidP="00C50C25">
      <w:pPr>
        <w:tabs>
          <w:tab w:val="left" w:pos="9360"/>
        </w:tabs>
        <w:rPr>
          <w:szCs w:val="20"/>
        </w:rPr>
      </w:pPr>
      <w:r w:rsidRPr="00165CA1">
        <w:rPr>
          <w:u w:val="single"/>
        </w:rPr>
        <w:tab/>
      </w:r>
    </w:p>
    <w:p w:rsidR="00C50C25" w:rsidRPr="00D92195" w:rsidRDefault="00C50C25" w:rsidP="00C50C25">
      <w:pPr>
        <w:tabs>
          <w:tab w:val="left" w:pos="2160"/>
          <w:tab w:val="left" w:pos="3240"/>
          <w:tab w:val="left" w:pos="4320"/>
          <w:tab w:val="left" w:pos="5400"/>
          <w:tab w:val="left" w:pos="6840"/>
          <w:tab w:val="left" w:pos="7920"/>
        </w:tabs>
      </w:pPr>
      <w:r w:rsidRPr="00D92195">
        <w:t>Opening Microns</w:t>
      </w:r>
      <w:r>
        <w:tab/>
      </w:r>
      <w:r w:rsidRPr="00D92195">
        <w:t>840</w:t>
      </w:r>
      <w:r>
        <w:tab/>
      </w:r>
      <w:r w:rsidRPr="00D92195">
        <w:t>590</w:t>
      </w:r>
      <w:r>
        <w:tab/>
      </w:r>
      <w:r w:rsidRPr="00D92195">
        <w:t>420</w:t>
      </w:r>
      <w:r>
        <w:tab/>
      </w:r>
      <w:r w:rsidRPr="00D92195">
        <w:t>297</w:t>
      </w:r>
      <w:r>
        <w:tab/>
      </w:r>
      <w:r w:rsidRPr="00D92195">
        <w:t>210</w:t>
      </w:r>
      <w:r>
        <w:tab/>
      </w:r>
      <w:r w:rsidRPr="00D92195">
        <w:t>------</w:t>
      </w:r>
    </w:p>
    <w:p w:rsidR="00C50C25" w:rsidRPr="00165CA1" w:rsidRDefault="00C50C25" w:rsidP="00C50C25">
      <w:pPr>
        <w:tabs>
          <w:tab w:val="left" w:pos="9360"/>
        </w:tabs>
        <w:rPr>
          <w:szCs w:val="20"/>
        </w:rPr>
      </w:pPr>
      <w:r w:rsidRPr="00165CA1">
        <w:rPr>
          <w:u w:val="single"/>
        </w:rPr>
        <w:tab/>
      </w:r>
    </w:p>
    <w:p w:rsidR="00C50C25" w:rsidRPr="00D92195" w:rsidRDefault="00C50C25" w:rsidP="00C50C25">
      <w:pPr>
        <w:tabs>
          <w:tab w:val="left" w:pos="2160"/>
          <w:tab w:val="left" w:pos="3240"/>
          <w:tab w:val="left" w:pos="4320"/>
          <w:tab w:val="left" w:pos="5400"/>
          <w:tab w:val="left" w:pos="6840"/>
          <w:tab w:val="left" w:pos="7920"/>
        </w:tabs>
      </w:pPr>
      <w:r w:rsidRPr="00D92195">
        <w:t>Percent Retained</w:t>
      </w:r>
      <w:r w:rsidRPr="00D92195">
        <w:tab/>
        <w:t>1.0</w:t>
      </w:r>
      <w:r>
        <w:tab/>
      </w:r>
      <w:r w:rsidRPr="00D92195">
        <w:t>8</w:t>
      </w:r>
      <w:r>
        <w:tab/>
      </w:r>
      <w:r w:rsidRPr="00D92195">
        <w:t>50</w:t>
      </w:r>
      <w:r>
        <w:tab/>
      </w:r>
      <w:r w:rsidRPr="00D92195">
        <w:t>31</w:t>
      </w:r>
      <w:r>
        <w:tab/>
      </w:r>
      <w:r w:rsidRPr="00D92195">
        <w:t>9</w:t>
      </w:r>
      <w:r>
        <w:tab/>
      </w:r>
      <w:r w:rsidRPr="00D92195">
        <w:t>1.0</w:t>
      </w:r>
    </w:p>
    <w:p w:rsidR="00C50C25" w:rsidRPr="00165CA1" w:rsidRDefault="00C50C25" w:rsidP="00C50C25">
      <w:pPr>
        <w:tabs>
          <w:tab w:val="left" w:pos="9360"/>
        </w:tabs>
        <w:rPr>
          <w:szCs w:val="20"/>
        </w:rPr>
      </w:pPr>
      <w:r w:rsidRPr="00165CA1">
        <w:rPr>
          <w:u w:val="single"/>
        </w:rPr>
        <w:tab/>
      </w:r>
    </w:p>
    <w:p w:rsidR="00C50C25" w:rsidRPr="00D92195" w:rsidRDefault="00C50C25" w:rsidP="00C50C25">
      <w:pPr>
        <w:ind w:left="720"/>
      </w:pPr>
      <w:r w:rsidRPr="00D92195">
        <w:br w:type="page"/>
      </w:r>
      <w:r w:rsidRPr="00D92195">
        <w:rPr>
          <w:u w:val="single"/>
        </w:rPr>
        <w:lastRenderedPageBreak/>
        <w:t>Type 5</w:t>
      </w:r>
      <w:r w:rsidRPr="00D92195">
        <w:t>:</w:t>
      </w:r>
    </w:p>
    <w:p w:rsidR="00C50C25" w:rsidRPr="00D92195" w:rsidRDefault="00C50C25" w:rsidP="00C50C25">
      <w:pPr>
        <w:ind w:left="720"/>
      </w:pPr>
    </w:p>
    <w:p w:rsidR="00C50C25" w:rsidRPr="00D92195" w:rsidRDefault="00C50C25" w:rsidP="00C50C25">
      <w:pPr>
        <w:ind w:left="720"/>
      </w:pPr>
      <w:r w:rsidRPr="00D92195">
        <w:t>Clean, pure evaporated KD salt, compressed into bits, 100% water soluble, Type ICS.</w:t>
      </w:r>
    </w:p>
    <w:p w:rsidR="00C50C25" w:rsidRPr="00D92195" w:rsidRDefault="00C50C25" w:rsidP="00C50C25">
      <w:pPr>
        <w:ind w:left="720"/>
      </w:pPr>
    </w:p>
    <w:p w:rsidR="00C50C25" w:rsidRPr="00D92195" w:rsidRDefault="00C50C25" w:rsidP="00C50C25">
      <w:pPr>
        <w:ind w:left="720"/>
      </w:pPr>
      <w:r w:rsidRPr="00D92195">
        <w:t>Evaporated Salt Brine Bits Specifications:</w:t>
      </w:r>
    </w:p>
    <w:p w:rsidR="00C50C25" w:rsidRPr="00D92195" w:rsidRDefault="00C50C25" w:rsidP="00C50C25">
      <w:pPr>
        <w:ind w:left="720"/>
      </w:pPr>
    </w:p>
    <w:p w:rsidR="00C50C25" w:rsidRPr="00D92195" w:rsidRDefault="00C50C25" w:rsidP="00C50C25">
      <w:pPr>
        <w:tabs>
          <w:tab w:val="left" w:pos="5400"/>
          <w:tab w:val="left" w:pos="6120"/>
        </w:tabs>
        <w:rPr>
          <w:szCs w:val="20"/>
        </w:rPr>
      </w:pPr>
      <w:r>
        <w:rPr>
          <w:szCs w:val="20"/>
        </w:rPr>
        <w:tab/>
        <w:t>Not More Than</w:t>
      </w:r>
      <w:r>
        <w:rPr>
          <w:szCs w:val="20"/>
        </w:rPr>
        <w:tab/>
      </w:r>
      <w:r w:rsidRPr="00D92195">
        <w:rPr>
          <w:szCs w:val="20"/>
        </w:rPr>
        <w:t>Not Less Than</w:t>
      </w:r>
    </w:p>
    <w:p w:rsidR="00C50C25" w:rsidRPr="00D92195" w:rsidRDefault="00C50C25" w:rsidP="00C50C25">
      <w:pPr>
        <w:tabs>
          <w:tab w:val="left" w:leader="dot" w:pos="5760"/>
          <w:tab w:val="left" w:pos="6120"/>
          <w:tab w:val="left" w:pos="8190"/>
        </w:tabs>
        <w:ind w:left="720"/>
        <w:rPr>
          <w:szCs w:val="20"/>
        </w:rPr>
      </w:pPr>
      <w:r w:rsidRPr="00D92195">
        <w:rPr>
          <w:szCs w:val="20"/>
        </w:rPr>
        <w:t>Salt, as NaCl</w:t>
      </w:r>
      <w:r>
        <w:rPr>
          <w:szCs w:val="20"/>
        </w:rPr>
        <w:tab/>
      </w:r>
      <w:r w:rsidRPr="00D92195">
        <w:rPr>
          <w:szCs w:val="20"/>
        </w:rPr>
        <w:tab/>
        <w:t>99.91%</w:t>
      </w:r>
      <w:r w:rsidRPr="00D92195">
        <w:rPr>
          <w:szCs w:val="20"/>
        </w:rPr>
        <w:tab/>
        <w:t>99.83%</w:t>
      </w:r>
    </w:p>
    <w:p w:rsidR="00C50C25" w:rsidRPr="00D92195" w:rsidRDefault="00C50C25" w:rsidP="00C50C25">
      <w:pPr>
        <w:tabs>
          <w:tab w:val="left" w:leader="dot" w:pos="5760"/>
          <w:tab w:val="left" w:pos="6120"/>
          <w:tab w:val="left" w:pos="8190"/>
        </w:tabs>
        <w:ind w:left="720"/>
        <w:rPr>
          <w:szCs w:val="20"/>
        </w:rPr>
      </w:pPr>
      <w:r>
        <w:rPr>
          <w:szCs w:val="20"/>
        </w:rPr>
        <w:t>Calcium</w:t>
      </w:r>
      <w:r w:rsidRPr="00D92195">
        <w:rPr>
          <w:szCs w:val="20"/>
        </w:rPr>
        <w:tab/>
      </w:r>
      <w:r>
        <w:rPr>
          <w:szCs w:val="20"/>
        </w:rPr>
        <w:tab/>
      </w:r>
      <w:r w:rsidRPr="00D92195">
        <w:rPr>
          <w:szCs w:val="20"/>
        </w:rPr>
        <w:t xml:space="preserve">  0.04%</w:t>
      </w:r>
    </w:p>
    <w:p w:rsidR="00C50C25" w:rsidRPr="00D92195" w:rsidRDefault="00C50C25" w:rsidP="00C50C25">
      <w:pPr>
        <w:tabs>
          <w:tab w:val="left" w:leader="dot" w:pos="5760"/>
          <w:tab w:val="left" w:pos="6120"/>
          <w:tab w:val="left" w:pos="8190"/>
        </w:tabs>
        <w:ind w:left="720"/>
        <w:rPr>
          <w:szCs w:val="20"/>
        </w:rPr>
      </w:pPr>
      <w:r w:rsidRPr="00D92195">
        <w:rPr>
          <w:szCs w:val="20"/>
        </w:rPr>
        <w:t>Magnesium</w:t>
      </w:r>
      <w:r w:rsidRPr="00D92195">
        <w:rPr>
          <w:szCs w:val="20"/>
        </w:rPr>
        <w:tab/>
      </w:r>
      <w:r>
        <w:rPr>
          <w:szCs w:val="20"/>
        </w:rPr>
        <w:tab/>
      </w:r>
      <w:r w:rsidRPr="00D92195">
        <w:rPr>
          <w:szCs w:val="20"/>
        </w:rPr>
        <w:t xml:space="preserve">  0.01%</w:t>
      </w:r>
    </w:p>
    <w:p w:rsidR="00C50C25" w:rsidRPr="00D92195" w:rsidRDefault="00C50C25" w:rsidP="00C50C25">
      <w:pPr>
        <w:tabs>
          <w:tab w:val="left" w:leader="dot" w:pos="5760"/>
          <w:tab w:val="left" w:pos="6120"/>
          <w:tab w:val="left" w:pos="8190"/>
        </w:tabs>
        <w:ind w:left="720"/>
        <w:rPr>
          <w:szCs w:val="20"/>
        </w:rPr>
      </w:pPr>
      <w:r w:rsidRPr="00D92195">
        <w:rPr>
          <w:szCs w:val="20"/>
        </w:rPr>
        <w:t>Water Insolubles</w:t>
      </w:r>
      <w:r w:rsidRPr="00D92195">
        <w:rPr>
          <w:szCs w:val="20"/>
        </w:rPr>
        <w:tab/>
      </w:r>
      <w:r>
        <w:rPr>
          <w:szCs w:val="20"/>
        </w:rPr>
        <w:tab/>
      </w:r>
      <w:r w:rsidRPr="00D92195">
        <w:rPr>
          <w:szCs w:val="20"/>
        </w:rPr>
        <w:t xml:space="preserve">  Nil</w:t>
      </w:r>
    </w:p>
    <w:p w:rsidR="00C50C25" w:rsidRPr="00D92195" w:rsidRDefault="00C50C25" w:rsidP="00C50C25">
      <w:pPr>
        <w:tabs>
          <w:tab w:val="left" w:leader="dot" w:pos="5760"/>
          <w:tab w:val="left" w:pos="6120"/>
          <w:tab w:val="left" w:pos="8190"/>
        </w:tabs>
        <w:ind w:left="720"/>
        <w:rPr>
          <w:szCs w:val="20"/>
        </w:rPr>
      </w:pPr>
      <w:r w:rsidRPr="00D92195">
        <w:rPr>
          <w:szCs w:val="20"/>
        </w:rPr>
        <w:t>Sulfate</w:t>
      </w:r>
      <w:r w:rsidRPr="00D92195">
        <w:rPr>
          <w:szCs w:val="20"/>
        </w:rPr>
        <w:tab/>
      </w:r>
      <w:r>
        <w:rPr>
          <w:szCs w:val="20"/>
        </w:rPr>
        <w:tab/>
      </w:r>
      <w:r w:rsidRPr="00D92195">
        <w:rPr>
          <w:szCs w:val="20"/>
        </w:rPr>
        <w:t xml:space="preserve">  0.11%</w:t>
      </w:r>
    </w:p>
    <w:p w:rsidR="00C50C25" w:rsidRPr="00D92195" w:rsidRDefault="00C50C25" w:rsidP="00C50C25">
      <w:pPr>
        <w:tabs>
          <w:tab w:val="left" w:pos="6120"/>
          <w:tab w:val="left" w:pos="8190"/>
        </w:tabs>
        <w:ind w:left="720"/>
        <w:rPr>
          <w:szCs w:val="20"/>
        </w:rPr>
      </w:pPr>
      <w:r w:rsidRPr="00D92195">
        <w:rPr>
          <w:szCs w:val="20"/>
        </w:rPr>
        <w:t xml:space="preserve">Iron </w:t>
      </w:r>
      <w:r w:rsidRPr="00D92195">
        <w:rPr>
          <w:szCs w:val="20"/>
        </w:rPr>
        <w:noBreakHyphen/>
        <w:t xml:space="preserve"> Less than 1.5 PPM</w:t>
      </w:r>
    </w:p>
    <w:p w:rsidR="00C50C25" w:rsidRPr="00D92195" w:rsidRDefault="00C50C25" w:rsidP="00C50C25">
      <w:pPr>
        <w:tabs>
          <w:tab w:val="left" w:pos="6120"/>
          <w:tab w:val="left" w:pos="8190"/>
        </w:tabs>
        <w:ind w:left="720"/>
        <w:rPr>
          <w:szCs w:val="20"/>
        </w:rPr>
      </w:pPr>
      <w:r w:rsidRPr="00D92195">
        <w:rPr>
          <w:szCs w:val="20"/>
        </w:rPr>
        <w:t xml:space="preserve">Copper </w:t>
      </w:r>
      <w:r w:rsidRPr="00D92195">
        <w:rPr>
          <w:szCs w:val="20"/>
        </w:rPr>
        <w:noBreakHyphen/>
        <w:t xml:space="preserve"> Less Than 1.5 PPM</w:t>
      </w:r>
    </w:p>
    <w:p w:rsidR="00C50C25" w:rsidRPr="00D92195" w:rsidRDefault="00C50C25" w:rsidP="00C50C25">
      <w:pPr>
        <w:tabs>
          <w:tab w:val="left" w:pos="6120"/>
          <w:tab w:val="left" w:pos="8190"/>
        </w:tabs>
        <w:ind w:left="720"/>
        <w:rPr>
          <w:szCs w:val="20"/>
        </w:rPr>
      </w:pPr>
      <w:r w:rsidRPr="00D92195">
        <w:rPr>
          <w:szCs w:val="20"/>
        </w:rPr>
        <w:t xml:space="preserve">Bulk Density </w:t>
      </w:r>
      <w:r w:rsidRPr="00D92195">
        <w:rPr>
          <w:szCs w:val="20"/>
        </w:rPr>
        <w:noBreakHyphen/>
        <w:t xml:space="preserve"> Approx. 65 lb.</w:t>
      </w:r>
    </w:p>
    <w:p w:rsidR="00C50C25" w:rsidRPr="00D92195" w:rsidRDefault="00C50C25" w:rsidP="00C50C25">
      <w:pPr>
        <w:ind w:left="720"/>
      </w:pPr>
    </w:p>
    <w:p w:rsidR="00C50C25" w:rsidRPr="00D92195" w:rsidRDefault="00C50C25" w:rsidP="00C50C25">
      <w:pPr>
        <w:ind w:left="720"/>
      </w:pPr>
      <w:r w:rsidRPr="00D92195">
        <w:rPr>
          <w:u w:val="single"/>
        </w:rPr>
        <w:t>Type 6</w:t>
      </w:r>
      <w:r w:rsidRPr="00D92195">
        <w:t>:</w:t>
      </w:r>
    </w:p>
    <w:p w:rsidR="00C50C25" w:rsidRPr="00D92195" w:rsidRDefault="00C50C25" w:rsidP="00C50C25">
      <w:pPr>
        <w:ind w:left="720"/>
      </w:pPr>
    </w:p>
    <w:p w:rsidR="00C50C25" w:rsidRPr="00D92195" w:rsidRDefault="00C50C25" w:rsidP="00C50C25">
      <w:pPr>
        <w:ind w:left="720"/>
      </w:pPr>
      <w:r w:rsidRPr="00D92195">
        <w:t>Evaporated K.D. Salt, Dried, Screened, Compacted, Fractured, Packaged, Compacted to 3/16" sheet and fractured into pieces (+3 Mesh).</w:t>
      </w:r>
    </w:p>
    <w:p w:rsidR="00C50C25" w:rsidRPr="00D92195" w:rsidRDefault="00C50C25" w:rsidP="00C50C25">
      <w:pPr>
        <w:ind w:left="720"/>
      </w:pPr>
    </w:p>
    <w:p w:rsidR="00C50C25" w:rsidRPr="00D92195" w:rsidRDefault="00C50C25" w:rsidP="00C50C25">
      <w:pPr>
        <w:ind w:left="720"/>
      </w:pPr>
      <w:r w:rsidRPr="00D92195">
        <w:t>Typical Analysis:</w:t>
      </w:r>
    </w:p>
    <w:p w:rsidR="00C50C25" w:rsidRPr="00D92195" w:rsidRDefault="00C50C25" w:rsidP="00C50C25">
      <w:pPr>
        <w:ind w:left="720"/>
      </w:pPr>
    </w:p>
    <w:p w:rsidR="00C50C25" w:rsidRPr="00D92195" w:rsidRDefault="00C50C25" w:rsidP="00C50C25">
      <w:pPr>
        <w:tabs>
          <w:tab w:val="left" w:pos="5760"/>
          <w:tab w:val="left" w:pos="7560"/>
        </w:tabs>
        <w:ind w:left="720"/>
        <w:rPr>
          <w:szCs w:val="20"/>
        </w:rPr>
      </w:pPr>
      <w:r>
        <w:rPr>
          <w:szCs w:val="20"/>
        </w:rPr>
        <w:tab/>
      </w:r>
      <w:r w:rsidRPr="00D92195">
        <w:rPr>
          <w:szCs w:val="20"/>
        </w:rPr>
        <w:t xml:space="preserve">Not More Than </w:t>
      </w:r>
      <w:r>
        <w:rPr>
          <w:szCs w:val="20"/>
        </w:rPr>
        <w:tab/>
      </w:r>
      <w:r w:rsidRPr="00D92195">
        <w:rPr>
          <w:szCs w:val="20"/>
        </w:rPr>
        <w:t>Not Less Than</w:t>
      </w:r>
    </w:p>
    <w:p w:rsidR="00C50C25" w:rsidRPr="00D92195" w:rsidRDefault="00C50C25" w:rsidP="00C50C25">
      <w:pPr>
        <w:tabs>
          <w:tab w:val="left" w:leader="dot" w:pos="5760"/>
          <w:tab w:val="left" w:pos="6120"/>
          <w:tab w:val="left" w:pos="7560"/>
        </w:tabs>
        <w:ind w:left="720"/>
        <w:rPr>
          <w:szCs w:val="20"/>
        </w:rPr>
      </w:pPr>
      <w:r w:rsidRPr="00D92195">
        <w:rPr>
          <w:szCs w:val="20"/>
        </w:rPr>
        <w:t>Salt</w:t>
      </w:r>
      <w:r w:rsidRPr="00D92195">
        <w:rPr>
          <w:szCs w:val="20"/>
        </w:rPr>
        <w:tab/>
      </w:r>
      <w:r>
        <w:rPr>
          <w:szCs w:val="20"/>
        </w:rPr>
        <w:tab/>
      </w:r>
      <w:r w:rsidRPr="00D92195">
        <w:rPr>
          <w:szCs w:val="20"/>
        </w:rPr>
        <w:t>99.91%</w:t>
      </w:r>
      <w:r w:rsidRPr="00D92195">
        <w:rPr>
          <w:szCs w:val="20"/>
        </w:rPr>
        <w:tab/>
        <w:t>99.83%</w:t>
      </w:r>
    </w:p>
    <w:p w:rsidR="00C50C25" w:rsidRPr="00D92195" w:rsidRDefault="00C50C25" w:rsidP="00C50C25">
      <w:pPr>
        <w:tabs>
          <w:tab w:val="left" w:leader="dot" w:pos="5760"/>
          <w:tab w:val="left" w:pos="6120"/>
          <w:tab w:val="left" w:pos="7560"/>
        </w:tabs>
        <w:ind w:left="720"/>
        <w:rPr>
          <w:szCs w:val="20"/>
        </w:rPr>
      </w:pPr>
      <w:r w:rsidRPr="00D92195">
        <w:rPr>
          <w:szCs w:val="20"/>
        </w:rPr>
        <w:t>Calcium</w:t>
      </w:r>
      <w:r w:rsidRPr="00D92195">
        <w:rPr>
          <w:szCs w:val="20"/>
        </w:rPr>
        <w:tab/>
      </w:r>
      <w:r>
        <w:rPr>
          <w:szCs w:val="20"/>
        </w:rPr>
        <w:tab/>
      </w:r>
      <w:r w:rsidRPr="00D92195">
        <w:rPr>
          <w:szCs w:val="20"/>
        </w:rPr>
        <w:t xml:space="preserve">  0.04%</w:t>
      </w:r>
    </w:p>
    <w:p w:rsidR="00C50C25" w:rsidRPr="00D92195" w:rsidRDefault="00C50C25" w:rsidP="00C50C25">
      <w:pPr>
        <w:tabs>
          <w:tab w:val="left" w:leader="dot" w:pos="5760"/>
          <w:tab w:val="left" w:pos="6120"/>
          <w:tab w:val="left" w:pos="7560"/>
        </w:tabs>
        <w:ind w:left="720"/>
        <w:rPr>
          <w:szCs w:val="20"/>
        </w:rPr>
      </w:pPr>
      <w:r w:rsidRPr="00D92195">
        <w:rPr>
          <w:szCs w:val="20"/>
        </w:rPr>
        <w:t>Magnesium</w:t>
      </w:r>
      <w:r w:rsidRPr="00D92195">
        <w:rPr>
          <w:szCs w:val="20"/>
        </w:rPr>
        <w:tab/>
      </w:r>
      <w:r>
        <w:rPr>
          <w:szCs w:val="20"/>
        </w:rPr>
        <w:tab/>
      </w:r>
      <w:r w:rsidRPr="00D92195">
        <w:rPr>
          <w:szCs w:val="20"/>
        </w:rPr>
        <w:t xml:space="preserve">  0.01%</w:t>
      </w:r>
    </w:p>
    <w:p w:rsidR="00C50C25" w:rsidRPr="00D92195" w:rsidRDefault="00C50C25" w:rsidP="00C50C25">
      <w:pPr>
        <w:tabs>
          <w:tab w:val="left" w:leader="dot" w:pos="5760"/>
          <w:tab w:val="left" w:pos="6120"/>
          <w:tab w:val="left" w:pos="7560"/>
        </w:tabs>
        <w:ind w:left="720"/>
        <w:rPr>
          <w:szCs w:val="20"/>
        </w:rPr>
      </w:pPr>
      <w:r w:rsidRPr="00D92195">
        <w:rPr>
          <w:szCs w:val="20"/>
        </w:rPr>
        <w:t>Water Insolubles</w:t>
      </w:r>
      <w:r w:rsidRPr="00D92195">
        <w:rPr>
          <w:szCs w:val="20"/>
        </w:rPr>
        <w:tab/>
      </w:r>
      <w:r>
        <w:rPr>
          <w:szCs w:val="20"/>
        </w:rPr>
        <w:tab/>
      </w:r>
      <w:r w:rsidRPr="00D92195">
        <w:rPr>
          <w:szCs w:val="20"/>
        </w:rPr>
        <w:t xml:space="preserve">  Nil</w:t>
      </w:r>
    </w:p>
    <w:p w:rsidR="00C50C25" w:rsidRPr="00D92195" w:rsidRDefault="00C50C25" w:rsidP="00C50C25">
      <w:pPr>
        <w:tabs>
          <w:tab w:val="left" w:pos="6120"/>
          <w:tab w:val="left" w:pos="7560"/>
        </w:tabs>
        <w:ind w:left="720"/>
        <w:rPr>
          <w:szCs w:val="20"/>
        </w:rPr>
      </w:pPr>
      <w:r w:rsidRPr="00D92195">
        <w:rPr>
          <w:szCs w:val="20"/>
        </w:rPr>
        <w:t xml:space="preserve">Iron </w:t>
      </w:r>
      <w:r w:rsidRPr="00D92195">
        <w:rPr>
          <w:szCs w:val="20"/>
        </w:rPr>
        <w:noBreakHyphen/>
        <w:t xml:space="preserve"> Less than 1.5 PPM</w:t>
      </w:r>
    </w:p>
    <w:p w:rsidR="00C50C25" w:rsidRPr="00D92195" w:rsidRDefault="00C50C25" w:rsidP="00C50C25">
      <w:pPr>
        <w:tabs>
          <w:tab w:val="left" w:pos="6120"/>
          <w:tab w:val="left" w:pos="7560"/>
        </w:tabs>
        <w:ind w:left="720"/>
        <w:rPr>
          <w:szCs w:val="20"/>
        </w:rPr>
      </w:pPr>
      <w:r w:rsidRPr="00D92195">
        <w:rPr>
          <w:szCs w:val="20"/>
        </w:rPr>
        <w:t xml:space="preserve">Copper </w:t>
      </w:r>
      <w:r w:rsidRPr="00D92195">
        <w:rPr>
          <w:szCs w:val="20"/>
        </w:rPr>
        <w:noBreakHyphen/>
        <w:t xml:space="preserve"> Less Than 1.5 PPM</w:t>
      </w:r>
    </w:p>
    <w:p w:rsidR="00C50C25" w:rsidRPr="00D92195" w:rsidRDefault="00C50C25" w:rsidP="00C50C25">
      <w:pPr>
        <w:tabs>
          <w:tab w:val="left" w:pos="6120"/>
          <w:tab w:val="left" w:pos="7560"/>
        </w:tabs>
        <w:ind w:left="720"/>
        <w:rPr>
          <w:szCs w:val="20"/>
        </w:rPr>
      </w:pPr>
      <w:r w:rsidRPr="00D92195">
        <w:rPr>
          <w:szCs w:val="20"/>
        </w:rPr>
        <w:t xml:space="preserve">Bulk Density </w:t>
      </w:r>
      <w:r w:rsidRPr="00D92195">
        <w:rPr>
          <w:szCs w:val="20"/>
        </w:rPr>
        <w:noBreakHyphen/>
        <w:t xml:space="preserve"> Approx. 65 lbs. cu. ft.</w:t>
      </w:r>
    </w:p>
    <w:p w:rsidR="00C50C25" w:rsidRPr="00D92195" w:rsidRDefault="00C50C25" w:rsidP="00C50C25">
      <w:pPr>
        <w:ind w:left="720"/>
      </w:pPr>
    </w:p>
    <w:p w:rsidR="00C50C25" w:rsidRPr="00D92195" w:rsidRDefault="00C50C25" w:rsidP="00C50C25">
      <w:pPr>
        <w:ind w:left="720"/>
      </w:pPr>
      <w:r w:rsidRPr="00D92195">
        <w:rPr>
          <w:u w:val="single"/>
        </w:rPr>
        <w:t>Type 7</w:t>
      </w:r>
      <w:r w:rsidRPr="00D92195">
        <w:t>:</w:t>
      </w:r>
    </w:p>
    <w:p w:rsidR="00C50C25" w:rsidRPr="00D92195" w:rsidRDefault="00C50C25" w:rsidP="00C50C25">
      <w:pPr>
        <w:ind w:left="720"/>
      </w:pPr>
    </w:p>
    <w:p w:rsidR="00C50C25" w:rsidRPr="00D92195" w:rsidRDefault="00C50C25" w:rsidP="00C50C25">
      <w:pPr>
        <w:ind w:left="720"/>
      </w:pPr>
      <w:r w:rsidRPr="00D92195">
        <w:t>Evaporated K.D. Salt, Dried, compressed into 50 pound blocks.</w:t>
      </w:r>
    </w:p>
    <w:p w:rsidR="00C50C25" w:rsidRPr="00D92195" w:rsidRDefault="00C50C25" w:rsidP="00C50C25">
      <w:pPr>
        <w:ind w:left="720"/>
      </w:pPr>
    </w:p>
    <w:p w:rsidR="00C50C25" w:rsidRPr="00D92195" w:rsidRDefault="00C50C25" w:rsidP="00C50C25">
      <w:pPr>
        <w:ind w:left="720"/>
      </w:pPr>
      <w:r w:rsidRPr="00D92195">
        <w:t>Typical Analysis:</w:t>
      </w:r>
    </w:p>
    <w:p w:rsidR="00C50C25" w:rsidRPr="00D92195" w:rsidRDefault="00C50C25" w:rsidP="00C50C25">
      <w:pPr>
        <w:ind w:left="720"/>
      </w:pPr>
    </w:p>
    <w:p w:rsidR="00C50C25" w:rsidRPr="00D92195" w:rsidRDefault="00C50C25" w:rsidP="00C50C25">
      <w:pPr>
        <w:tabs>
          <w:tab w:val="left" w:leader="dot" w:pos="5040"/>
        </w:tabs>
        <w:ind w:left="720"/>
        <w:rPr>
          <w:szCs w:val="20"/>
        </w:rPr>
      </w:pPr>
      <w:r w:rsidRPr="00D92195">
        <w:rPr>
          <w:szCs w:val="20"/>
        </w:rPr>
        <w:t>Salt as NaC1.</w:t>
      </w:r>
      <w:r>
        <w:rPr>
          <w:szCs w:val="20"/>
        </w:rPr>
        <w:tab/>
      </w:r>
      <w:r w:rsidRPr="00D92195">
        <w:rPr>
          <w:szCs w:val="20"/>
        </w:rPr>
        <w:t xml:space="preserve">  99.5% Minimum </w:t>
      </w:r>
    </w:p>
    <w:p w:rsidR="00C50C25" w:rsidRPr="00D92195" w:rsidRDefault="00C50C25" w:rsidP="00C50C25">
      <w:pPr>
        <w:tabs>
          <w:tab w:val="left" w:leader="dot" w:pos="5040"/>
        </w:tabs>
        <w:ind w:left="720"/>
        <w:rPr>
          <w:szCs w:val="20"/>
        </w:rPr>
      </w:pPr>
      <w:r w:rsidRPr="00D92195">
        <w:rPr>
          <w:szCs w:val="20"/>
        </w:rPr>
        <w:t>Calcium Sulfate and Chloride</w:t>
      </w:r>
      <w:r w:rsidRPr="00D92195">
        <w:rPr>
          <w:szCs w:val="20"/>
        </w:rPr>
        <w:tab/>
        <w:t xml:space="preserve">    0.4% Maximum </w:t>
      </w:r>
    </w:p>
    <w:p w:rsidR="00C50C25" w:rsidRPr="00D92195" w:rsidRDefault="00C50C25" w:rsidP="00C50C25">
      <w:pPr>
        <w:tabs>
          <w:tab w:val="left" w:leader="dot" w:pos="5040"/>
        </w:tabs>
        <w:ind w:left="720"/>
        <w:rPr>
          <w:szCs w:val="20"/>
        </w:rPr>
      </w:pPr>
      <w:r w:rsidRPr="00D92195">
        <w:rPr>
          <w:szCs w:val="20"/>
        </w:rPr>
        <w:t>Magnesium Sulfate and Chloride</w:t>
      </w:r>
      <w:r w:rsidRPr="00D92195">
        <w:rPr>
          <w:szCs w:val="20"/>
        </w:rPr>
        <w:tab/>
        <w:t xml:space="preserve">    0.1% Maximum </w:t>
      </w:r>
    </w:p>
    <w:p w:rsidR="00C50C25" w:rsidRPr="00D92195" w:rsidRDefault="00C50C25" w:rsidP="00C50C25">
      <w:pPr>
        <w:tabs>
          <w:tab w:val="left" w:leader="dot" w:pos="5040"/>
        </w:tabs>
        <w:ind w:left="720"/>
        <w:rPr>
          <w:szCs w:val="20"/>
        </w:rPr>
      </w:pPr>
      <w:r>
        <w:rPr>
          <w:szCs w:val="20"/>
        </w:rPr>
        <w:t>Sodium Sulfate</w:t>
      </w:r>
      <w:r w:rsidRPr="00D92195">
        <w:rPr>
          <w:szCs w:val="20"/>
        </w:rPr>
        <w:tab/>
        <w:t xml:space="preserve">  0.05% Maximum </w:t>
      </w:r>
    </w:p>
    <w:p w:rsidR="00C50C25" w:rsidRPr="00D92195" w:rsidRDefault="00C50C25" w:rsidP="00C50C25">
      <w:pPr>
        <w:tabs>
          <w:tab w:val="left" w:leader="dot" w:pos="5040"/>
        </w:tabs>
        <w:ind w:left="720"/>
        <w:rPr>
          <w:szCs w:val="20"/>
        </w:rPr>
      </w:pPr>
      <w:r w:rsidRPr="00D92195">
        <w:rPr>
          <w:szCs w:val="20"/>
        </w:rPr>
        <w:t>Moisture</w:t>
      </w:r>
      <w:r w:rsidRPr="00D92195">
        <w:rPr>
          <w:szCs w:val="20"/>
        </w:rPr>
        <w:tab/>
        <w:t xml:space="preserve">    0.1% Maximum </w:t>
      </w:r>
    </w:p>
    <w:p w:rsidR="00C50C25" w:rsidRPr="00D92195" w:rsidRDefault="00C50C25" w:rsidP="00C50C25">
      <w:pPr>
        <w:tabs>
          <w:tab w:val="left" w:leader="dot" w:pos="5040"/>
        </w:tabs>
        <w:ind w:left="720"/>
        <w:rPr>
          <w:szCs w:val="20"/>
        </w:rPr>
      </w:pPr>
      <w:r>
        <w:rPr>
          <w:szCs w:val="20"/>
        </w:rPr>
        <w:t>Iron as Fe</w:t>
      </w:r>
      <w:r w:rsidRPr="00D92195">
        <w:rPr>
          <w:szCs w:val="20"/>
        </w:rPr>
        <w:tab/>
        <w:t xml:space="preserve">  2 ppm Maximum</w:t>
      </w:r>
    </w:p>
    <w:p w:rsidR="00C50C25" w:rsidRPr="00D92195" w:rsidRDefault="00C50C25" w:rsidP="00C50C25">
      <w:pPr>
        <w:tabs>
          <w:tab w:val="left" w:leader="dot" w:pos="5040"/>
        </w:tabs>
        <w:ind w:left="720"/>
        <w:rPr>
          <w:szCs w:val="20"/>
        </w:rPr>
      </w:pPr>
      <w:r w:rsidRPr="00D92195">
        <w:rPr>
          <w:szCs w:val="20"/>
        </w:rPr>
        <w:t>Heavy Metals as Pb</w:t>
      </w:r>
      <w:r w:rsidRPr="00D92195">
        <w:rPr>
          <w:szCs w:val="20"/>
        </w:rPr>
        <w:tab/>
        <w:t xml:space="preserve">  2 ppm Maximum </w:t>
      </w:r>
    </w:p>
    <w:p w:rsidR="00C50C25" w:rsidRPr="00D92195" w:rsidRDefault="00C50C25" w:rsidP="00C50C25">
      <w:pPr>
        <w:tabs>
          <w:tab w:val="left" w:leader="dot" w:pos="5040"/>
        </w:tabs>
        <w:ind w:left="720"/>
        <w:rPr>
          <w:szCs w:val="20"/>
        </w:rPr>
      </w:pPr>
      <w:r w:rsidRPr="00D92195">
        <w:rPr>
          <w:szCs w:val="20"/>
        </w:rPr>
        <w:t>Water and Acid Insolubles</w:t>
      </w:r>
      <w:r w:rsidRPr="00D92195">
        <w:rPr>
          <w:szCs w:val="20"/>
        </w:rPr>
        <w:tab/>
        <w:t xml:space="preserve">  0.01% Maximum </w:t>
      </w:r>
    </w:p>
    <w:p w:rsidR="00C50C25" w:rsidRPr="00D92195" w:rsidRDefault="00C50C25" w:rsidP="00C50C25">
      <w:pPr>
        <w:tabs>
          <w:tab w:val="left" w:leader="dot" w:pos="5040"/>
        </w:tabs>
        <w:ind w:left="720"/>
        <w:rPr>
          <w:szCs w:val="20"/>
        </w:rPr>
      </w:pPr>
      <w:r w:rsidRPr="00D92195">
        <w:rPr>
          <w:szCs w:val="20"/>
        </w:rPr>
        <w:t>On U.S.S. #20</w:t>
      </w:r>
      <w:r w:rsidRPr="00D92195">
        <w:rPr>
          <w:szCs w:val="20"/>
        </w:rPr>
        <w:tab/>
        <w:t xml:space="preserve">     10% Maximum </w:t>
      </w:r>
    </w:p>
    <w:p w:rsidR="00C50C25" w:rsidRPr="00D92195" w:rsidRDefault="00C50C25" w:rsidP="00C50C25">
      <w:pPr>
        <w:tabs>
          <w:tab w:val="left" w:leader="dot" w:pos="5040"/>
        </w:tabs>
        <w:ind w:left="720"/>
        <w:rPr>
          <w:szCs w:val="20"/>
        </w:rPr>
      </w:pPr>
      <w:r w:rsidRPr="00D92195">
        <w:rPr>
          <w:szCs w:val="20"/>
        </w:rPr>
        <w:t>Pass U.S.A. #70</w:t>
      </w:r>
      <w:r w:rsidRPr="00D92195">
        <w:rPr>
          <w:szCs w:val="20"/>
        </w:rPr>
        <w:tab/>
        <w:t xml:space="preserve">     10% Maximum </w:t>
      </w:r>
    </w:p>
    <w:p w:rsidR="00C50C25" w:rsidRPr="00D92195" w:rsidRDefault="00C50C25" w:rsidP="00C50C25">
      <w:pPr>
        <w:tabs>
          <w:tab w:val="left" w:leader="dot" w:pos="5040"/>
        </w:tabs>
        <w:ind w:left="720"/>
        <w:rPr>
          <w:szCs w:val="20"/>
        </w:rPr>
      </w:pPr>
      <w:r w:rsidRPr="00D92195">
        <w:rPr>
          <w:szCs w:val="20"/>
        </w:rPr>
        <w:t>Yellow Prussiate of Soda</w:t>
      </w:r>
      <w:r w:rsidRPr="00D92195">
        <w:rPr>
          <w:szCs w:val="20"/>
        </w:rPr>
        <w:tab/>
        <w:t>13 ppm Maximum</w:t>
      </w:r>
    </w:p>
    <w:p w:rsidR="00C50C25" w:rsidRPr="00D92195" w:rsidRDefault="00C50C25" w:rsidP="00C50C25">
      <w:pPr>
        <w:ind w:left="720"/>
        <w:rPr>
          <w:szCs w:val="20"/>
        </w:rPr>
      </w:pPr>
      <w:r w:rsidRPr="00D92195">
        <w:rPr>
          <w:szCs w:val="20"/>
        </w:rPr>
        <w:br w:type="page"/>
      </w:r>
      <w:r w:rsidRPr="00D92195">
        <w:rPr>
          <w:szCs w:val="20"/>
          <w:u w:val="single"/>
        </w:rPr>
        <w:lastRenderedPageBreak/>
        <w:t>Type 8</w:t>
      </w:r>
      <w:r w:rsidRPr="00D92195">
        <w:rPr>
          <w:szCs w:val="20"/>
        </w:rPr>
        <w:t>:</w:t>
      </w:r>
    </w:p>
    <w:p w:rsidR="00C50C25" w:rsidRPr="00D92195" w:rsidRDefault="00C50C25" w:rsidP="00C50C25">
      <w:pPr>
        <w:ind w:left="720"/>
      </w:pPr>
    </w:p>
    <w:p w:rsidR="00C50C25" w:rsidRPr="00D92195" w:rsidRDefault="00C50C25" w:rsidP="00C50C25">
      <w:pPr>
        <w:ind w:left="720"/>
      </w:pPr>
      <w:r w:rsidRPr="00D92195">
        <w:t>Solar evaporated salt coarse:</w:t>
      </w:r>
    </w:p>
    <w:p w:rsidR="00C50C25" w:rsidRPr="00D92195" w:rsidRDefault="00C50C25" w:rsidP="00C50C25">
      <w:pPr>
        <w:ind w:left="720"/>
      </w:pPr>
    </w:p>
    <w:p w:rsidR="00C50C25" w:rsidRPr="00D92195" w:rsidRDefault="00C50C25" w:rsidP="00C50C25">
      <w:pPr>
        <w:ind w:left="720"/>
      </w:pPr>
      <w:r w:rsidRPr="00D92195">
        <w:t>Typical Analysis:</w:t>
      </w:r>
    </w:p>
    <w:p w:rsidR="00C50C25" w:rsidRPr="00D92195" w:rsidRDefault="00C50C25" w:rsidP="00C50C25">
      <w:pPr>
        <w:ind w:left="720"/>
      </w:pPr>
    </w:p>
    <w:p w:rsidR="00C50C25" w:rsidRPr="00D92195" w:rsidRDefault="00C50C25" w:rsidP="00C50C25">
      <w:pPr>
        <w:ind w:left="720"/>
      </w:pPr>
      <w:r w:rsidRPr="00D92195">
        <w:rPr>
          <w:u w:val="single"/>
        </w:rPr>
        <w:t>CHEMICAL</w:t>
      </w:r>
    </w:p>
    <w:p w:rsidR="00C50C25" w:rsidRPr="00D92195" w:rsidRDefault="00C50C25" w:rsidP="00C50C25">
      <w:pPr>
        <w:ind w:left="720"/>
      </w:pPr>
    </w:p>
    <w:p w:rsidR="00C50C25" w:rsidRPr="00D92195" w:rsidRDefault="00C50C25" w:rsidP="00C50C25">
      <w:pPr>
        <w:tabs>
          <w:tab w:val="left" w:leader="dot" w:pos="6120"/>
        </w:tabs>
        <w:ind w:left="720"/>
        <w:rPr>
          <w:szCs w:val="20"/>
        </w:rPr>
      </w:pPr>
      <w:r w:rsidRPr="00D92195">
        <w:rPr>
          <w:szCs w:val="20"/>
        </w:rPr>
        <w:t>Sodium Chloride (dry basis, by difference)</w:t>
      </w:r>
      <w:r w:rsidRPr="00D92195">
        <w:rPr>
          <w:szCs w:val="20"/>
        </w:rPr>
        <w:tab/>
        <w:t>99.700%</w:t>
      </w:r>
    </w:p>
    <w:p w:rsidR="00C50C25" w:rsidRPr="00D92195" w:rsidRDefault="00C50C25" w:rsidP="00C50C25">
      <w:pPr>
        <w:tabs>
          <w:tab w:val="left" w:leader="dot" w:pos="6120"/>
        </w:tabs>
        <w:ind w:left="720"/>
        <w:rPr>
          <w:szCs w:val="20"/>
        </w:rPr>
      </w:pPr>
      <w:r w:rsidRPr="00D92195">
        <w:rPr>
          <w:szCs w:val="20"/>
        </w:rPr>
        <w:t>Calcium Sulfate</w:t>
      </w:r>
      <w:r w:rsidRPr="00D92195">
        <w:rPr>
          <w:szCs w:val="20"/>
        </w:rPr>
        <w:tab/>
        <w:t xml:space="preserve">     0.157%</w:t>
      </w:r>
    </w:p>
    <w:p w:rsidR="00C50C25" w:rsidRPr="00D92195" w:rsidRDefault="00C50C25" w:rsidP="00C50C25">
      <w:pPr>
        <w:tabs>
          <w:tab w:val="left" w:leader="dot" w:pos="6120"/>
        </w:tabs>
        <w:ind w:left="720"/>
        <w:rPr>
          <w:szCs w:val="20"/>
        </w:rPr>
      </w:pPr>
      <w:r>
        <w:rPr>
          <w:szCs w:val="20"/>
        </w:rPr>
        <w:t>Calcium Chloride</w:t>
      </w:r>
      <w:r w:rsidRPr="00D92195">
        <w:rPr>
          <w:szCs w:val="20"/>
        </w:rPr>
        <w:tab/>
        <w:t xml:space="preserve">     0.000%</w:t>
      </w:r>
    </w:p>
    <w:p w:rsidR="00C50C25" w:rsidRPr="00D92195" w:rsidRDefault="00C50C25" w:rsidP="00C50C25">
      <w:pPr>
        <w:tabs>
          <w:tab w:val="left" w:leader="dot" w:pos="6120"/>
        </w:tabs>
        <w:ind w:left="720"/>
        <w:rPr>
          <w:szCs w:val="20"/>
        </w:rPr>
      </w:pPr>
      <w:r w:rsidRPr="00D92195">
        <w:rPr>
          <w:szCs w:val="20"/>
        </w:rPr>
        <w:t>Magnesium Sulfate</w:t>
      </w:r>
      <w:r w:rsidRPr="00D92195">
        <w:rPr>
          <w:szCs w:val="20"/>
        </w:rPr>
        <w:tab/>
        <w:t xml:space="preserve">     0.038%</w:t>
      </w:r>
    </w:p>
    <w:p w:rsidR="00C50C25" w:rsidRPr="00D92195" w:rsidRDefault="00C50C25" w:rsidP="00C50C25">
      <w:pPr>
        <w:tabs>
          <w:tab w:val="left" w:leader="dot" w:pos="6120"/>
        </w:tabs>
        <w:ind w:left="720"/>
        <w:rPr>
          <w:szCs w:val="20"/>
        </w:rPr>
      </w:pPr>
      <w:r w:rsidRPr="00D92195">
        <w:rPr>
          <w:szCs w:val="20"/>
        </w:rPr>
        <w:t>Magnesium Chloride</w:t>
      </w:r>
      <w:r w:rsidRPr="00D92195">
        <w:rPr>
          <w:szCs w:val="20"/>
        </w:rPr>
        <w:tab/>
        <w:t>0.021%</w:t>
      </w:r>
    </w:p>
    <w:p w:rsidR="00C50C25" w:rsidRPr="00D92195" w:rsidRDefault="00C50C25" w:rsidP="00C50C25">
      <w:pPr>
        <w:tabs>
          <w:tab w:val="left" w:leader="dot" w:pos="6120"/>
        </w:tabs>
        <w:ind w:left="720"/>
        <w:rPr>
          <w:szCs w:val="20"/>
        </w:rPr>
      </w:pPr>
      <w:r w:rsidRPr="00D92195">
        <w:rPr>
          <w:szCs w:val="20"/>
        </w:rPr>
        <w:t>Sodium Sulfate</w:t>
      </w:r>
      <w:r w:rsidRPr="00D92195">
        <w:rPr>
          <w:szCs w:val="20"/>
        </w:rPr>
        <w:tab/>
        <w:t>0.000%</w:t>
      </w:r>
    </w:p>
    <w:p w:rsidR="00C50C25" w:rsidRPr="00D92195" w:rsidRDefault="00C50C25" w:rsidP="00C50C25">
      <w:pPr>
        <w:tabs>
          <w:tab w:val="left" w:leader="dot" w:pos="6120"/>
        </w:tabs>
        <w:ind w:left="720"/>
        <w:rPr>
          <w:szCs w:val="20"/>
        </w:rPr>
      </w:pPr>
      <w:r w:rsidRPr="00D92195">
        <w:rPr>
          <w:szCs w:val="20"/>
        </w:rPr>
        <w:t>Moisture</w:t>
      </w:r>
      <w:r w:rsidRPr="00D92195">
        <w:rPr>
          <w:szCs w:val="20"/>
        </w:rPr>
        <w:tab/>
        <w:t xml:space="preserve">     0.100%</w:t>
      </w:r>
    </w:p>
    <w:p w:rsidR="00C50C25" w:rsidRPr="00D92195" w:rsidRDefault="00C50C25" w:rsidP="00C50C25">
      <w:pPr>
        <w:tabs>
          <w:tab w:val="left" w:leader="dot" w:pos="6120"/>
        </w:tabs>
        <w:ind w:left="720"/>
        <w:rPr>
          <w:szCs w:val="20"/>
        </w:rPr>
      </w:pPr>
      <w:r w:rsidRPr="00D92195">
        <w:rPr>
          <w:szCs w:val="20"/>
        </w:rPr>
        <w:t>Water Insolubles</w:t>
      </w:r>
      <w:r w:rsidRPr="00D92195">
        <w:rPr>
          <w:szCs w:val="20"/>
        </w:rPr>
        <w:tab/>
        <w:t xml:space="preserve">  270 PPM</w:t>
      </w:r>
    </w:p>
    <w:p w:rsidR="00C50C25" w:rsidRPr="00D92195" w:rsidRDefault="00C50C25" w:rsidP="00C50C25">
      <w:pPr>
        <w:tabs>
          <w:tab w:val="left" w:leader="dot" w:pos="6120"/>
        </w:tabs>
        <w:ind w:left="720"/>
        <w:rPr>
          <w:szCs w:val="20"/>
        </w:rPr>
      </w:pPr>
      <w:r w:rsidRPr="00D92195">
        <w:rPr>
          <w:szCs w:val="20"/>
        </w:rPr>
        <w:t>Acid Insolubles</w:t>
      </w:r>
      <w:r w:rsidRPr="00D92195">
        <w:rPr>
          <w:szCs w:val="20"/>
        </w:rPr>
        <w:tab/>
        <w:t xml:space="preserve">  15 PPM</w:t>
      </w:r>
    </w:p>
    <w:p w:rsidR="00C50C25" w:rsidRPr="00D92195" w:rsidRDefault="00C50C25" w:rsidP="00C50C25">
      <w:pPr>
        <w:tabs>
          <w:tab w:val="left" w:leader="dot" w:pos="6120"/>
        </w:tabs>
        <w:ind w:left="720"/>
        <w:rPr>
          <w:szCs w:val="20"/>
        </w:rPr>
      </w:pPr>
      <w:r w:rsidRPr="00D92195">
        <w:rPr>
          <w:szCs w:val="20"/>
        </w:rPr>
        <w:t>Iron</w:t>
      </w:r>
      <w:r w:rsidRPr="00D92195">
        <w:rPr>
          <w:szCs w:val="20"/>
        </w:rPr>
        <w:tab/>
        <w:t xml:space="preserve">    4 PPM</w:t>
      </w:r>
    </w:p>
    <w:p w:rsidR="00C50C25" w:rsidRPr="00D92195" w:rsidRDefault="00C50C25" w:rsidP="00C50C25">
      <w:pPr>
        <w:tabs>
          <w:tab w:val="left" w:pos="6120"/>
        </w:tabs>
        <w:ind w:left="720"/>
        <w:rPr>
          <w:szCs w:val="20"/>
        </w:rPr>
      </w:pPr>
    </w:p>
    <w:p w:rsidR="00C50C25" w:rsidRPr="00D92195" w:rsidRDefault="00C50C25" w:rsidP="00C50C25">
      <w:pPr>
        <w:tabs>
          <w:tab w:val="left" w:pos="6120"/>
        </w:tabs>
        <w:ind w:left="720"/>
        <w:rPr>
          <w:szCs w:val="20"/>
        </w:rPr>
      </w:pPr>
    </w:p>
    <w:p w:rsidR="00C50C25" w:rsidRPr="00D92195" w:rsidRDefault="00C50C25" w:rsidP="00C50C25">
      <w:pPr>
        <w:tabs>
          <w:tab w:val="left" w:pos="6120"/>
        </w:tabs>
        <w:ind w:left="720"/>
        <w:rPr>
          <w:szCs w:val="20"/>
        </w:rPr>
      </w:pPr>
      <w:r w:rsidRPr="00D92195">
        <w:rPr>
          <w:szCs w:val="20"/>
          <w:u w:val="single"/>
        </w:rPr>
        <w:t>SIEVE</w:t>
      </w:r>
    </w:p>
    <w:p w:rsidR="00C50C25" w:rsidRPr="00D92195" w:rsidRDefault="00C50C25" w:rsidP="00C50C25">
      <w:pPr>
        <w:tabs>
          <w:tab w:val="left" w:pos="6120"/>
        </w:tabs>
        <w:ind w:left="720"/>
        <w:rPr>
          <w:szCs w:val="20"/>
        </w:rPr>
      </w:pPr>
    </w:p>
    <w:p w:rsidR="00C50C25" w:rsidRPr="00D92195" w:rsidRDefault="00C50C25" w:rsidP="00C50C25">
      <w:pPr>
        <w:tabs>
          <w:tab w:val="left" w:leader="dot" w:pos="6120"/>
        </w:tabs>
        <w:ind w:left="720"/>
        <w:rPr>
          <w:szCs w:val="20"/>
        </w:rPr>
      </w:pPr>
      <w:r w:rsidRPr="00D92195">
        <w:rPr>
          <w:szCs w:val="20"/>
        </w:rPr>
        <w:t>Retained on U.S.S. 3/8"</w:t>
      </w:r>
      <w:r w:rsidRPr="00D92195">
        <w:rPr>
          <w:szCs w:val="20"/>
        </w:rPr>
        <w:tab/>
        <w:t>05.0%</w:t>
      </w:r>
    </w:p>
    <w:p w:rsidR="00C50C25" w:rsidRPr="00D92195" w:rsidRDefault="00C50C25" w:rsidP="00C50C25">
      <w:pPr>
        <w:tabs>
          <w:tab w:val="left" w:leader="dot" w:pos="6120"/>
        </w:tabs>
        <w:ind w:left="720"/>
        <w:rPr>
          <w:szCs w:val="20"/>
        </w:rPr>
      </w:pPr>
      <w:r w:rsidRPr="00D92195">
        <w:rPr>
          <w:szCs w:val="20"/>
        </w:rPr>
        <w:t>Retained on U.S.S. 4</w:t>
      </w:r>
      <w:r w:rsidRPr="00D92195">
        <w:rPr>
          <w:szCs w:val="20"/>
        </w:rPr>
        <w:tab/>
        <w:t>35.0%</w:t>
      </w:r>
    </w:p>
    <w:p w:rsidR="00C50C25" w:rsidRPr="00D92195" w:rsidRDefault="00C50C25" w:rsidP="00C50C25">
      <w:pPr>
        <w:tabs>
          <w:tab w:val="left" w:leader="dot" w:pos="6120"/>
        </w:tabs>
        <w:ind w:left="720"/>
        <w:rPr>
          <w:szCs w:val="20"/>
        </w:rPr>
      </w:pPr>
      <w:r w:rsidRPr="00D92195">
        <w:rPr>
          <w:szCs w:val="20"/>
        </w:rPr>
        <w:t>Retained on U.S.S. 6</w:t>
      </w:r>
      <w:r>
        <w:rPr>
          <w:szCs w:val="20"/>
        </w:rPr>
        <w:tab/>
      </w:r>
      <w:r w:rsidRPr="00D92195">
        <w:rPr>
          <w:szCs w:val="20"/>
        </w:rPr>
        <w:t>22.0%</w:t>
      </w:r>
    </w:p>
    <w:p w:rsidR="00C50C25" w:rsidRPr="00D92195" w:rsidRDefault="00C50C25" w:rsidP="00C50C25">
      <w:pPr>
        <w:tabs>
          <w:tab w:val="left" w:leader="dot" w:pos="6120"/>
        </w:tabs>
        <w:ind w:left="720"/>
        <w:rPr>
          <w:szCs w:val="20"/>
        </w:rPr>
      </w:pPr>
      <w:r w:rsidRPr="00D92195">
        <w:rPr>
          <w:szCs w:val="20"/>
        </w:rPr>
        <w:t>Retained on U.S.S. 8</w:t>
      </w:r>
      <w:r w:rsidRPr="00D92195">
        <w:rPr>
          <w:szCs w:val="20"/>
        </w:rPr>
        <w:tab/>
        <w:t>15.0%</w:t>
      </w:r>
    </w:p>
    <w:p w:rsidR="00C50C25" w:rsidRPr="00D92195" w:rsidRDefault="00C50C25" w:rsidP="00C50C25">
      <w:pPr>
        <w:tabs>
          <w:tab w:val="left" w:leader="dot" w:pos="6120"/>
        </w:tabs>
        <w:ind w:left="720"/>
        <w:rPr>
          <w:szCs w:val="20"/>
        </w:rPr>
      </w:pPr>
      <w:r w:rsidRPr="00D92195">
        <w:rPr>
          <w:szCs w:val="20"/>
        </w:rPr>
        <w:t>Retained on U.S.S. 10</w:t>
      </w:r>
      <w:r w:rsidRPr="00D92195">
        <w:rPr>
          <w:szCs w:val="20"/>
        </w:rPr>
        <w:tab/>
        <w:t>06.0%</w:t>
      </w:r>
    </w:p>
    <w:p w:rsidR="00C50C25" w:rsidRPr="00D92195" w:rsidRDefault="00C50C25" w:rsidP="00C50C25">
      <w:pPr>
        <w:tabs>
          <w:tab w:val="left" w:leader="dot" w:pos="6120"/>
        </w:tabs>
        <w:ind w:left="720"/>
        <w:rPr>
          <w:szCs w:val="20"/>
        </w:rPr>
      </w:pPr>
      <w:r w:rsidRPr="00D92195">
        <w:rPr>
          <w:szCs w:val="20"/>
        </w:rPr>
        <w:t>Retained on U.S.S. 14</w:t>
      </w:r>
      <w:r w:rsidRPr="00D92195">
        <w:rPr>
          <w:szCs w:val="20"/>
        </w:rPr>
        <w:tab/>
        <w:t>06.0%</w:t>
      </w:r>
    </w:p>
    <w:p w:rsidR="00C50C25" w:rsidRPr="00D92195" w:rsidRDefault="00C50C25" w:rsidP="00C50C25">
      <w:pPr>
        <w:tabs>
          <w:tab w:val="left" w:leader="dot" w:pos="6120"/>
        </w:tabs>
        <w:ind w:left="720"/>
        <w:rPr>
          <w:szCs w:val="20"/>
        </w:rPr>
      </w:pPr>
      <w:r w:rsidRPr="00D92195">
        <w:rPr>
          <w:szCs w:val="20"/>
        </w:rPr>
        <w:t>Retained on U.S.S. 40</w:t>
      </w:r>
      <w:r w:rsidRPr="00D92195">
        <w:rPr>
          <w:szCs w:val="20"/>
        </w:rPr>
        <w:tab/>
        <w:t>06.0%</w:t>
      </w:r>
    </w:p>
    <w:p w:rsidR="00C50C25" w:rsidRPr="00D92195" w:rsidRDefault="00C50C25" w:rsidP="00C50C25">
      <w:pPr>
        <w:tabs>
          <w:tab w:val="left" w:leader="dot" w:pos="6120"/>
        </w:tabs>
        <w:ind w:left="720"/>
        <w:rPr>
          <w:szCs w:val="20"/>
        </w:rPr>
      </w:pPr>
      <w:r>
        <w:rPr>
          <w:szCs w:val="20"/>
        </w:rPr>
        <w:t>Retained on Pan</w:t>
      </w:r>
      <w:r w:rsidRPr="00D92195">
        <w:rPr>
          <w:szCs w:val="20"/>
        </w:rPr>
        <w:tab/>
        <w:t>05.0%</w:t>
      </w:r>
    </w:p>
    <w:p w:rsidR="00C50C25" w:rsidRPr="00D92195" w:rsidRDefault="00C50C25" w:rsidP="00C50C25">
      <w:pPr>
        <w:rPr>
          <w:szCs w:val="20"/>
        </w:rPr>
      </w:pPr>
    </w:p>
    <w:p w:rsidR="00C50C25" w:rsidRPr="00D92195" w:rsidRDefault="00C50C25" w:rsidP="00C50C25">
      <w:pPr>
        <w:rPr>
          <w:szCs w:val="20"/>
        </w:rPr>
        <w:sectPr w:rsidR="00C50C25" w:rsidRPr="00D92195" w:rsidSect="00C50C25">
          <w:headerReference w:type="default" r:id="rId17"/>
          <w:pgSz w:w="12240" w:h="15840" w:code="1"/>
          <w:pgMar w:top="360" w:right="1440" w:bottom="360" w:left="1440" w:header="360" w:footer="0" w:gutter="0"/>
          <w:cols w:space="720"/>
          <w:titlePg/>
          <w:docGrid w:linePitch="360"/>
        </w:sectPr>
      </w:pPr>
    </w:p>
    <w:p w:rsidR="00C50C25" w:rsidRPr="00D92195" w:rsidRDefault="00C50C25" w:rsidP="00C50C25">
      <w:pPr>
        <w:tabs>
          <w:tab w:val="left" w:pos="7560"/>
        </w:tabs>
        <w:rPr>
          <w:szCs w:val="20"/>
          <w:u w:val="single"/>
        </w:rPr>
      </w:pPr>
      <w:r w:rsidRPr="00D92195">
        <w:rPr>
          <w:szCs w:val="20"/>
          <w:u w:val="single"/>
        </w:rPr>
        <w:lastRenderedPageBreak/>
        <w:t>AGENCIES AND NUMBERS</w:t>
      </w:r>
      <w:r w:rsidRPr="00D92195">
        <w:rPr>
          <w:szCs w:val="20"/>
        </w:rPr>
        <w:tab/>
      </w:r>
      <w:r w:rsidRPr="00D92195">
        <w:rPr>
          <w:szCs w:val="20"/>
          <w:u w:val="single"/>
        </w:rPr>
        <w:t>DELIVERY INSTRUCTIONS</w:t>
      </w:r>
    </w:p>
    <w:p w:rsidR="00C50C25" w:rsidRPr="00EA5222" w:rsidRDefault="00C50C25" w:rsidP="00C50C25">
      <w:pPr>
        <w:tabs>
          <w:tab w:val="left" w:pos="13680"/>
        </w:tabs>
        <w:rPr>
          <w:szCs w:val="20"/>
        </w:rPr>
      </w:pPr>
      <w:r w:rsidRPr="00EA5222">
        <w:rPr>
          <w:u w:val="single"/>
        </w:rPr>
        <w:tab/>
      </w:r>
    </w:p>
    <w:p w:rsidR="00C50C25" w:rsidRPr="00D92195" w:rsidRDefault="00C50C25" w:rsidP="00C50C25">
      <w:pPr>
        <w:tabs>
          <w:tab w:val="left" w:pos="720"/>
          <w:tab w:val="left" w:pos="7200"/>
        </w:tabs>
      </w:pPr>
    </w:p>
    <w:p w:rsidR="00C50C25" w:rsidRPr="00D92195" w:rsidRDefault="00C50C25" w:rsidP="00C50C25">
      <w:pPr>
        <w:tabs>
          <w:tab w:val="left" w:pos="1440"/>
          <w:tab w:val="left" w:pos="7560"/>
        </w:tabs>
        <w:ind w:left="720"/>
      </w:pPr>
      <w:r w:rsidRPr="00D92195">
        <w:t>313</w:t>
      </w:r>
      <w:r w:rsidRPr="00D92195">
        <w:tab/>
        <w:t>Hutchinson Correctional Facility</w:t>
      </w:r>
      <w:r w:rsidRPr="00D92195">
        <w:tab/>
        <w:t>Bag salt to be palletized and</w:t>
      </w:r>
    </w:p>
    <w:p w:rsidR="00C50C25" w:rsidRPr="00D92195" w:rsidRDefault="00C50C25" w:rsidP="00C50C25">
      <w:pPr>
        <w:tabs>
          <w:tab w:val="left" w:pos="1440"/>
          <w:tab w:val="left" w:pos="7560"/>
        </w:tabs>
        <w:ind w:left="1440"/>
      </w:pPr>
      <w:r w:rsidRPr="00D92195">
        <w:t>Hutchinson, KS   67501</w:t>
      </w:r>
      <w:r>
        <w:tab/>
        <w:t>Delivery 8:00 A.M. - 4</w:t>
      </w:r>
      <w:r w:rsidRPr="00D92195">
        <w:t>:00 P.M. Weekdays.</w:t>
      </w:r>
    </w:p>
    <w:p w:rsidR="00C50C25" w:rsidRPr="00EA5222" w:rsidRDefault="00C50C25" w:rsidP="00C50C25">
      <w:pPr>
        <w:tabs>
          <w:tab w:val="left" w:pos="13680"/>
        </w:tabs>
        <w:rPr>
          <w:u w:val="single"/>
        </w:rPr>
      </w:pPr>
      <w:r w:rsidRPr="00EA5222">
        <w:rPr>
          <w:u w:val="single"/>
        </w:rPr>
        <w:tab/>
      </w:r>
    </w:p>
    <w:p w:rsidR="00C50C25" w:rsidRPr="00D92195" w:rsidRDefault="00C50C25" w:rsidP="00C50C25"/>
    <w:p w:rsidR="00C50C25" w:rsidRPr="00D92195" w:rsidRDefault="00C50C25" w:rsidP="00C50C25">
      <w:pPr>
        <w:tabs>
          <w:tab w:val="left" w:pos="1440"/>
          <w:tab w:val="left" w:pos="7560"/>
        </w:tabs>
        <w:ind w:left="720"/>
      </w:pPr>
      <w:r w:rsidRPr="00D92195">
        <w:t>410</w:t>
      </w:r>
      <w:r w:rsidRPr="00D92195">
        <w:tab/>
        <w:t>Larned State Hospital</w:t>
      </w:r>
      <w:r w:rsidRPr="00D92195">
        <w:tab/>
        <w:t>BULK - Delivery truck to be equipped with blower assembly.</w:t>
      </w:r>
    </w:p>
    <w:p w:rsidR="00C50C25" w:rsidRPr="00D92195" w:rsidRDefault="00C50C25" w:rsidP="00C50C25">
      <w:pPr>
        <w:tabs>
          <w:tab w:val="left" w:pos="1440"/>
          <w:tab w:val="left" w:pos="7560"/>
        </w:tabs>
        <w:ind w:left="1440"/>
      </w:pPr>
      <w:r w:rsidRPr="00D92195">
        <w:t xml:space="preserve">ATTENTION: Larry Stude </w:t>
      </w:r>
      <w:r w:rsidRPr="00D92195">
        <w:tab/>
        <w:t>BAG - palletized</w:t>
      </w:r>
    </w:p>
    <w:p w:rsidR="00C50C25" w:rsidRPr="00D92195" w:rsidRDefault="00C50C25" w:rsidP="00C50C25">
      <w:pPr>
        <w:tabs>
          <w:tab w:val="left" w:pos="1440"/>
          <w:tab w:val="left" w:pos="7560"/>
        </w:tabs>
        <w:ind w:left="1440"/>
      </w:pPr>
      <w:r w:rsidRPr="00D92195">
        <w:t>Larned, KS    67550</w:t>
      </w:r>
      <w:r w:rsidRPr="00D92195">
        <w:tab/>
        <w:t>Delivery M-F - 8:00 A.M. to 3:00 P.M.</w:t>
      </w:r>
    </w:p>
    <w:p w:rsidR="00C50C25" w:rsidRPr="00EA5222" w:rsidRDefault="00C50C25" w:rsidP="00C50C25">
      <w:pPr>
        <w:tabs>
          <w:tab w:val="left" w:pos="13680"/>
        </w:tabs>
      </w:pPr>
      <w:r w:rsidRPr="00EA5222">
        <w:rPr>
          <w:u w:val="single"/>
        </w:rPr>
        <w:tab/>
      </w:r>
    </w:p>
    <w:p w:rsidR="00C50C25" w:rsidRPr="00D92195" w:rsidRDefault="00C50C25" w:rsidP="00C50C25"/>
    <w:p w:rsidR="00C50C25" w:rsidRPr="00D92195" w:rsidRDefault="00C50C25" w:rsidP="00C50C25">
      <w:pPr>
        <w:tabs>
          <w:tab w:val="left" w:pos="1440"/>
          <w:tab w:val="left" w:pos="7560"/>
        </w:tabs>
        <w:ind w:left="720"/>
      </w:pPr>
      <w:r w:rsidRPr="00D92195">
        <w:t>400</w:t>
      </w:r>
      <w:r w:rsidRPr="00D92195">
        <w:tab/>
        <w:t xml:space="preserve">Lansing Correctional Facility   </w:t>
      </w:r>
      <w:r w:rsidRPr="00D92195">
        <w:tab/>
        <w:t xml:space="preserve">All Salt to be bagged and on Maximum 1500 lb. Per </w:t>
      </w:r>
    </w:p>
    <w:p w:rsidR="00C50C25" w:rsidRPr="00D92195" w:rsidRDefault="00C50C25" w:rsidP="00C50C25">
      <w:pPr>
        <w:tabs>
          <w:tab w:val="left" w:pos="1440"/>
          <w:tab w:val="left" w:pos="7560"/>
        </w:tabs>
        <w:ind w:left="1440"/>
      </w:pPr>
      <w:r w:rsidRPr="00D92195">
        <w:t>Lansing, KS   66043</w:t>
      </w:r>
      <w:r>
        <w:tab/>
      </w:r>
      <w:r w:rsidRPr="00D92195">
        <w:t>pallet.  Delivery truck to be flatbed for side unloading.</w:t>
      </w:r>
    </w:p>
    <w:p w:rsidR="00C50C25" w:rsidRPr="00D92195" w:rsidRDefault="00C50C25" w:rsidP="00C50C25">
      <w:pPr>
        <w:tabs>
          <w:tab w:val="left" w:pos="1440"/>
          <w:tab w:val="left" w:pos="7560"/>
        </w:tabs>
        <w:ind w:left="720"/>
      </w:pPr>
      <w:r w:rsidRPr="00D92195">
        <w:tab/>
      </w:r>
      <w:r w:rsidRPr="00D92195">
        <w:tab/>
        <w:t>Delivery 7:30 A.M. - 1:30 P.M.  M-F.  Delivered to</w:t>
      </w:r>
      <w:r>
        <w:t xml:space="preserve"> </w:t>
      </w:r>
      <w:r w:rsidRPr="00D92195">
        <w:t>Power Plant.</w:t>
      </w:r>
    </w:p>
    <w:p w:rsidR="00C50C25" w:rsidRPr="00EA5222" w:rsidRDefault="00C50C25" w:rsidP="00C50C25">
      <w:pPr>
        <w:tabs>
          <w:tab w:val="left" w:pos="13680"/>
        </w:tabs>
        <w:rPr>
          <w:szCs w:val="20"/>
        </w:rPr>
      </w:pPr>
      <w:r w:rsidRPr="00EA5222">
        <w:rPr>
          <w:u w:val="single"/>
        </w:rPr>
        <w:tab/>
      </w:r>
    </w:p>
    <w:p w:rsidR="00C50C25" w:rsidRPr="00D92195" w:rsidRDefault="00C50C25" w:rsidP="00C50C25"/>
    <w:p w:rsidR="00C50C25" w:rsidRPr="00D92195" w:rsidRDefault="00C50C25" w:rsidP="00C50C25">
      <w:pPr>
        <w:tabs>
          <w:tab w:val="left" w:pos="1440"/>
          <w:tab w:val="left" w:pos="7560"/>
        </w:tabs>
        <w:ind w:left="720"/>
      </w:pPr>
      <w:r w:rsidRPr="00D92195">
        <w:t>581</w:t>
      </w:r>
      <w:r w:rsidRPr="00D92195">
        <w:tab/>
        <w:t>Norton Correctional Facility</w:t>
      </w:r>
      <w:r w:rsidRPr="00D92195">
        <w:tab/>
        <w:t>Delivery M-F 8:00 A.M. - 3:30 P.M.</w:t>
      </w:r>
    </w:p>
    <w:p w:rsidR="00C50C25" w:rsidRPr="00D92195" w:rsidRDefault="00C50C25" w:rsidP="00C50C25">
      <w:pPr>
        <w:tabs>
          <w:tab w:val="left" w:pos="1440"/>
          <w:tab w:val="left" w:pos="7560"/>
        </w:tabs>
        <w:ind w:left="1440"/>
      </w:pPr>
      <w:r w:rsidRPr="00D92195">
        <w:t>ATTENTION: Kirk Girard</w:t>
      </w:r>
    </w:p>
    <w:p w:rsidR="00C50C25" w:rsidRPr="00D92195" w:rsidRDefault="00C50C25" w:rsidP="00C50C25">
      <w:pPr>
        <w:tabs>
          <w:tab w:val="left" w:pos="1440"/>
          <w:tab w:val="left" w:pos="7560"/>
        </w:tabs>
        <w:ind w:left="1440"/>
      </w:pPr>
      <w:r w:rsidRPr="00D92195">
        <w:t>Norton, KS   67654</w:t>
      </w:r>
    </w:p>
    <w:p w:rsidR="00C50C25" w:rsidRPr="00EA5222" w:rsidRDefault="00C50C25" w:rsidP="00C50C25">
      <w:pPr>
        <w:tabs>
          <w:tab w:val="left" w:pos="13680"/>
        </w:tabs>
        <w:rPr>
          <w:szCs w:val="20"/>
        </w:rPr>
      </w:pPr>
      <w:r w:rsidRPr="00EA5222">
        <w:rPr>
          <w:u w:val="single"/>
        </w:rPr>
        <w:tab/>
      </w:r>
    </w:p>
    <w:p w:rsidR="00C50C25" w:rsidRPr="00D92195" w:rsidRDefault="00C50C25" w:rsidP="00C50C25"/>
    <w:p w:rsidR="00C50C25" w:rsidRPr="00D92195" w:rsidRDefault="00C50C25" w:rsidP="00C50C25">
      <w:pPr>
        <w:tabs>
          <w:tab w:val="left" w:pos="1440"/>
          <w:tab w:val="left" w:pos="7560"/>
        </w:tabs>
        <w:ind w:left="720"/>
      </w:pPr>
      <w:r w:rsidRPr="00D92195">
        <w:t>367</w:t>
      </w:r>
      <w:r w:rsidRPr="00D92195">
        <w:tab/>
        <w:t>Kansas State University</w:t>
      </w:r>
      <w:r w:rsidRPr="00D92195">
        <w:tab/>
        <w:t>Delivered to Power Plant</w:t>
      </w:r>
    </w:p>
    <w:p w:rsidR="00C50C25" w:rsidRPr="00D92195" w:rsidRDefault="00C50C25" w:rsidP="00C50C25">
      <w:pPr>
        <w:tabs>
          <w:tab w:val="left" w:pos="1440"/>
          <w:tab w:val="left" w:pos="7560"/>
        </w:tabs>
        <w:ind w:left="1440"/>
      </w:pPr>
      <w:r w:rsidRPr="00D92195">
        <w:t>Manhattan, KS  66506</w:t>
      </w:r>
      <w:r w:rsidRPr="00D92195">
        <w:tab/>
        <w:t>Delivery hours 8:00 A. M. – 12: 00 P. M. and 1:00 P. M. – 5:00 P. M. M-F.</w:t>
      </w:r>
    </w:p>
    <w:p w:rsidR="00C50C25" w:rsidRPr="00D92195" w:rsidRDefault="00C50C25" w:rsidP="00C50C25">
      <w:pPr>
        <w:tabs>
          <w:tab w:val="left" w:pos="1440"/>
          <w:tab w:val="left" w:pos="7560"/>
        </w:tabs>
        <w:ind w:left="1440"/>
      </w:pPr>
      <w:r w:rsidRPr="00D92195">
        <w:tab/>
        <w:t>24 hour notice required prior to delivery.</w:t>
      </w:r>
    </w:p>
    <w:p w:rsidR="00C50C25" w:rsidRPr="00D92195" w:rsidRDefault="00C50C25" w:rsidP="00C50C25">
      <w:pPr>
        <w:tabs>
          <w:tab w:val="left" w:pos="1440"/>
          <w:tab w:val="left" w:pos="7560"/>
        </w:tabs>
        <w:ind w:left="1440"/>
      </w:pPr>
      <w:r w:rsidRPr="00D92195">
        <w:tab/>
        <w:t>Bags to be palletized.</w:t>
      </w:r>
    </w:p>
    <w:p w:rsidR="00C50C25" w:rsidRPr="00D92195" w:rsidRDefault="00C50C25" w:rsidP="00C50C25">
      <w:pPr>
        <w:tabs>
          <w:tab w:val="left" w:pos="450"/>
          <w:tab w:val="left" w:pos="720"/>
          <w:tab w:val="left" w:pos="1260"/>
          <w:tab w:val="left" w:pos="2430"/>
          <w:tab w:val="left" w:pos="4770"/>
          <w:tab w:val="left" w:pos="6120"/>
          <w:tab w:val="left" w:pos="7560"/>
          <w:tab w:val="left" w:pos="8190"/>
        </w:tabs>
        <w:rPr>
          <w:szCs w:val="20"/>
        </w:rPr>
      </w:pPr>
    </w:p>
    <w:p w:rsidR="00C50C25" w:rsidRPr="00EA5222" w:rsidRDefault="00C50C25" w:rsidP="00C50C25">
      <w:pPr>
        <w:tabs>
          <w:tab w:val="left" w:pos="13680"/>
        </w:tabs>
        <w:rPr>
          <w:szCs w:val="20"/>
        </w:rPr>
      </w:pPr>
      <w:r w:rsidRPr="00EA5222">
        <w:rPr>
          <w:u w:val="single"/>
        </w:rPr>
        <w:tab/>
      </w:r>
    </w:p>
    <w:p w:rsidR="00C50C25" w:rsidRPr="00D92195" w:rsidRDefault="00C50C25" w:rsidP="00C50C25"/>
    <w:p w:rsidR="00C50C25" w:rsidRPr="00D92195" w:rsidRDefault="00C50C25" w:rsidP="00C50C25">
      <w:pPr>
        <w:tabs>
          <w:tab w:val="left" w:pos="1440"/>
          <w:tab w:val="left" w:pos="7560"/>
        </w:tabs>
        <w:ind w:left="720"/>
      </w:pPr>
      <w:r w:rsidRPr="00D92195">
        <w:t>712</w:t>
      </w:r>
      <w:r w:rsidRPr="00D92195">
        <w:tab/>
        <w:t>Winfield Correctional Facility</w:t>
      </w:r>
      <w:r w:rsidRPr="00D92195">
        <w:tab/>
        <w:t>Delivery truck to be clean with bottom dump capability.</w:t>
      </w:r>
    </w:p>
    <w:p w:rsidR="00C50C25" w:rsidRPr="00D92195" w:rsidRDefault="00C50C25" w:rsidP="00C50C25">
      <w:pPr>
        <w:tabs>
          <w:tab w:val="left" w:pos="1440"/>
          <w:tab w:val="left" w:pos="7560"/>
        </w:tabs>
        <w:ind w:left="1440"/>
      </w:pPr>
      <w:r w:rsidRPr="00D92195">
        <w:t>Winfield, KS   67156</w:t>
      </w:r>
      <w:r>
        <w:tab/>
        <w:t>No rear dump trucks will be accepted.</w:t>
      </w:r>
    </w:p>
    <w:p w:rsidR="00C50C25" w:rsidRPr="00EA5222" w:rsidRDefault="00C50C25" w:rsidP="00C50C25">
      <w:pPr>
        <w:tabs>
          <w:tab w:val="left" w:pos="13680"/>
        </w:tabs>
        <w:rPr>
          <w:u w:val="single"/>
        </w:rPr>
      </w:pPr>
      <w:r w:rsidRPr="00EA5222">
        <w:rPr>
          <w:u w:val="single"/>
        </w:rPr>
        <w:tab/>
      </w:r>
    </w:p>
    <w:p w:rsidR="00C50C25" w:rsidRPr="00D92195" w:rsidRDefault="00C50C25" w:rsidP="00C50C25"/>
    <w:p w:rsidR="00C50C25" w:rsidRPr="00D92195" w:rsidRDefault="00C50C25" w:rsidP="00C50C25">
      <w:pPr>
        <w:tabs>
          <w:tab w:val="left" w:pos="1440"/>
          <w:tab w:val="left" w:pos="7560"/>
        </w:tabs>
        <w:ind w:left="720"/>
      </w:pPr>
      <w:r w:rsidRPr="00D92195">
        <w:t>683</w:t>
      </w:r>
      <w:r w:rsidRPr="00D92195">
        <w:tab/>
        <w:t>University of Kansas Medical Center</w:t>
      </w:r>
      <w:r w:rsidRPr="00D92195">
        <w:tab/>
        <w:t>Delivery Truck to be clean with bottom dump capability.</w:t>
      </w:r>
    </w:p>
    <w:p w:rsidR="00C50C25" w:rsidRPr="00D92195" w:rsidRDefault="00C50C25" w:rsidP="00C50C25">
      <w:pPr>
        <w:tabs>
          <w:tab w:val="left" w:pos="1440"/>
          <w:tab w:val="left" w:pos="7560"/>
        </w:tabs>
        <w:ind w:left="1440"/>
      </w:pPr>
      <w:r w:rsidRPr="00D92195">
        <w:t>Applegate Energy Center</w:t>
      </w:r>
      <w:r w:rsidRPr="00D92195">
        <w:tab/>
        <w:t>Delivery may be made 24 hours a day, 7 days a week.</w:t>
      </w:r>
    </w:p>
    <w:p w:rsidR="00C50C25" w:rsidRPr="00D92195" w:rsidRDefault="00C50C25" w:rsidP="00C50C25">
      <w:pPr>
        <w:tabs>
          <w:tab w:val="left" w:pos="1440"/>
          <w:tab w:val="left" w:pos="7560"/>
        </w:tabs>
        <w:ind w:left="1440"/>
        <w:rPr>
          <w:u w:val="single"/>
        </w:rPr>
      </w:pPr>
      <w:r w:rsidRPr="00D92195">
        <w:tab/>
        <w:t>Kansas City, KS   66103</w:t>
      </w:r>
    </w:p>
    <w:p w:rsidR="00C50C25" w:rsidRPr="00B754C6" w:rsidRDefault="00C50C25" w:rsidP="00C50C25">
      <w:pPr>
        <w:tabs>
          <w:tab w:val="left" w:pos="13680"/>
        </w:tabs>
        <w:rPr>
          <w:szCs w:val="20"/>
        </w:rPr>
      </w:pPr>
      <w:r w:rsidRPr="00B754C6">
        <w:rPr>
          <w:u w:val="single"/>
        </w:rPr>
        <w:tab/>
      </w:r>
    </w:p>
    <w:p w:rsidR="00C50C25" w:rsidRPr="00D92195" w:rsidRDefault="00C50C25" w:rsidP="00C50C25"/>
    <w:p w:rsidR="00C50C25" w:rsidRPr="00D92195" w:rsidRDefault="00C50C25" w:rsidP="00C50C25">
      <w:pPr>
        <w:tabs>
          <w:tab w:val="left" w:pos="1440"/>
          <w:tab w:val="left" w:pos="7560"/>
        </w:tabs>
        <w:ind w:left="720"/>
      </w:pPr>
      <w:r w:rsidRPr="00D92195">
        <w:t>195</w:t>
      </w:r>
      <w:r w:rsidRPr="00D92195">
        <w:tab/>
        <w:t>El Dorado Correctional Facility</w:t>
      </w:r>
      <w:r w:rsidRPr="00D92195">
        <w:tab/>
        <w:t xml:space="preserve">Call Crystal Weakly at 316-321-7284, Ext. 2457 - 24 </w:t>
      </w:r>
    </w:p>
    <w:p w:rsidR="00C50C25" w:rsidRPr="00D92195" w:rsidRDefault="00C50C25" w:rsidP="00C50C25">
      <w:pPr>
        <w:tabs>
          <w:tab w:val="left" w:pos="1440"/>
          <w:tab w:val="left" w:pos="7560"/>
        </w:tabs>
        <w:ind w:left="1440"/>
      </w:pPr>
      <w:r w:rsidRPr="00D92195">
        <w:t>ATTENTION: Crystal Weakly</w:t>
      </w:r>
      <w:r w:rsidRPr="00D92195">
        <w:tab/>
        <w:t>hours before delivery.  DELIVERY HOURS: 7:30 A.M. - 4:00 P.M., M-F.</w:t>
      </w:r>
    </w:p>
    <w:p w:rsidR="00C50C25" w:rsidRPr="00D92195" w:rsidRDefault="00C50C25" w:rsidP="00C50C25">
      <w:pPr>
        <w:tabs>
          <w:tab w:val="left" w:pos="1440"/>
          <w:tab w:val="left" w:pos="7560"/>
        </w:tabs>
        <w:ind w:left="1440"/>
      </w:pPr>
      <w:r>
        <w:t>El Dorado, KS    67042-0311</w:t>
      </w:r>
    </w:p>
    <w:p w:rsidR="00C50C25" w:rsidRPr="00B754C6" w:rsidRDefault="00C50C25" w:rsidP="00C50C25">
      <w:pPr>
        <w:tabs>
          <w:tab w:val="left" w:pos="13680"/>
        </w:tabs>
        <w:rPr>
          <w:szCs w:val="20"/>
        </w:rPr>
      </w:pPr>
      <w:r w:rsidRPr="00B754C6">
        <w:rPr>
          <w:u w:val="single"/>
        </w:rPr>
        <w:tab/>
      </w:r>
    </w:p>
    <w:p w:rsidR="00C50C25" w:rsidRPr="00D92195" w:rsidRDefault="00C50C25" w:rsidP="00C50C25"/>
    <w:p w:rsidR="00C50C25" w:rsidRPr="00B754C6" w:rsidRDefault="00C50C25" w:rsidP="00C50C25">
      <w:pPr>
        <w:tabs>
          <w:tab w:val="left" w:pos="13680"/>
        </w:tabs>
        <w:rPr>
          <w:b/>
          <w:szCs w:val="20"/>
        </w:rPr>
      </w:pPr>
    </w:p>
    <w:p w:rsidR="00C50C25" w:rsidRPr="00D92195" w:rsidRDefault="00C50C25" w:rsidP="00C50C25">
      <w:pPr>
        <w:tabs>
          <w:tab w:val="left" w:pos="1260"/>
          <w:tab w:val="left" w:pos="7560"/>
        </w:tabs>
        <w:jc w:val="center"/>
        <w:rPr>
          <w:b/>
          <w:szCs w:val="20"/>
          <w:u w:val="single"/>
        </w:rPr>
      </w:pPr>
      <w:r w:rsidRPr="00D92195">
        <w:rPr>
          <w:b/>
          <w:szCs w:val="20"/>
        </w:rPr>
        <w:br w:type="page"/>
      </w:r>
      <w:r w:rsidRPr="00D92195">
        <w:rPr>
          <w:b/>
          <w:szCs w:val="20"/>
          <w:u w:val="single"/>
        </w:rPr>
        <w:lastRenderedPageBreak/>
        <w:t>B I D   F O R M</w:t>
      </w:r>
    </w:p>
    <w:p w:rsidR="00C50C25" w:rsidRPr="00D92195" w:rsidRDefault="00C50C25" w:rsidP="00C50C25"/>
    <w:tbl>
      <w:tblPr>
        <w:tblW w:w="0" w:type="auto"/>
        <w:tblInd w:w="291" w:type="dxa"/>
        <w:tblLayout w:type="fixed"/>
        <w:tblCellMar>
          <w:left w:w="111" w:type="dxa"/>
          <w:right w:w="111" w:type="dxa"/>
        </w:tblCellMar>
        <w:tblLook w:val="0000"/>
      </w:tblPr>
      <w:tblGrid>
        <w:gridCol w:w="1170"/>
        <w:gridCol w:w="2610"/>
        <w:gridCol w:w="1350"/>
        <w:gridCol w:w="1980"/>
        <w:gridCol w:w="1801"/>
        <w:gridCol w:w="1620"/>
        <w:gridCol w:w="2160"/>
        <w:gridCol w:w="1709"/>
      </w:tblGrid>
      <w:tr w:rsidR="00C50C25" w:rsidRPr="00D92195" w:rsidTr="00C50C25">
        <w:tblPrEx>
          <w:tblCellMar>
            <w:top w:w="0" w:type="dxa"/>
            <w:bottom w:w="0" w:type="dxa"/>
          </w:tblCellMar>
        </w:tblPrEx>
        <w:tc>
          <w:tcPr>
            <w:tcW w:w="1170"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r w:rsidRPr="00D92195">
              <w:rPr>
                <w:szCs w:val="20"/>
              </w:rPr>
              <w:t>Agency</w:t>
            </w:r>
          </w:p>
          <w:p w:rsidR="00C50C25" w:rsidRPr="00D92195" w:rsidRDefault="00C50C25" w:rsidP="00C50C25">
            <w:pPr>
              <w:tabs>
                <w:tab w:val="left" w:pos="98"/>
              </w:tabs>
              <w:rPr>
                <w:szCs w:val="20"/>
              </w:rPr>
            </w:pPr>
            <w:r w:rsidRPr="00D92195">
              <w:rPr>
                <w:szCs w:val="20"/>
              </w:rPr>
              <w:t>No.</w:t>
            </w:r>
          </w:p>
        </w:tc>
        <w:tc>
          <w:tcPr>
            <w:tcW w:w="2610"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p>
          <w:p w:rsidR="00C50C25" w:rsidRPr="00D92195" w:rsidRDefault="00C50C25" w:rsidP="00C50C25">
            <w:pPr>
              <w:tabs>
                <w:tab w:val="left" w:pos="98"/>
              </w:tabs>
              <w:rPr>
                <w:szCs w:val="20"/>
              </w:rPr>
            </w:pPr>
            <w:r w:rsidRPr="00D92195">
              <w:rPr>
                <w:szCs w:val="20"/>
              </w:rPr>
              <w:t>Agency</w:t>
            </w:r>
          </w:p>
        </w:tc>
        <w:tc>
          <w:tcPr>
            <w:tcW w:w="1350"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r w:rsidRPr="00D92195">
              <w:rPr>
                <w:szCs w:val="20"/>
              </w:rPr>
              <w:t>Per Spec. Type</w:t>
            </w:r>
          </w:p>
        </w:tc>
        <w:tc>
          <w:tcPr>
            <w:tcW w:w="1980"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p>
          <w:p w:rsidR="00C50C25" w:rsidRPr="00D92195" w:rsidRDefault="00C50C25" w:rsidP="00C50C25">
            <w:pPr>
              <w:tabs>
                <w:tab w:val="left" w:pos="98"/>
              </w:tabs>
              <w:rPr>
                <w:szCs w:val="20"/>
              </w:rPr>
            </w:pPr>
            <w:r w:rsidRPr="00D92195">
              <w:rPr>
                <w:szCs w:val="20"/>
              </w:rPr>
              <w:t>Bulk or Bag</w:t>
            </w:r>
          </w:p>
        </w:tc>
        <w:tc>
          <w:tcPr>
            <w:tcW w:w="1801"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r w:rsidRPr="00D92195">
              <w:rPr>
                <w:szCs w:val="20"/>
              </w:rPr>
              <w:t>Estimated Quantity Tons</w:t>
            </w:r>
          </w:p>
        </w:tc>
        <w:tc>
          <w:tcPr>
            <w:tcW w:w="1620"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r w:rsidRPr="00D92195">
              <w:rPr>
                <w:szCs w:val="20"/>
              </w:rPr>
              <w:t>Min. Per Delivery Tons</w:t>
            </w:r>
          </w:p>
        </w:tc>
        <w:tc>
          <w:tcPr>
            <w:tcW w:w="2160"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r w:rsidRPr="00D92195">
              <w:rPr>
                <w:szCs w:val="20"/>
              </w:rPr>
              <w:t>Price Per Ton Delivered</w:t>
            </w:r>
          </w:p>
        </w:tc>
        <w:tc>
          <w:tcPr>
            <w:tcW w:w="1709" w:type="dxa"/>
            <w:tcBorders>
              <w:top w:val="single" w:sz="7" w:space="0" w:color="000000"/>
              <w:left w:val="single" w:sz="7" w:space="0" w:color="000000"/>
              <w:bottom w:val="single" w:sz="7" w:space="0" w:color="000000"/>
              <w:right w:val="single" w:sz="7" w:space="0" w:color="000000"/>
            </w:tcBorders>
          </w:tcPr>
          <w:p w:rsidR="00C50C25" w:rsidRPr="00D92195" w:rsidRDefault="00C50C25" w:rsidP="00C50C25">
            <w:pPr>
              <w:rPr>
                <w:szCs w:val="20"/>
              </w:rPr>
            </w:pPr>
          </w:p>
          <w:p w:rsidR="00C50C25" w:rsidRPr="00D92195" w:rsidRDefault="00C50C25" w:rsidP="00C50C25">
            <w:pPr>
              <w:tabs>
                <w:tab w:val="left" w:pos="98"/>
              </w:tabs>
              <w:rPr>
                <w:szCs w:val="20"/>
              </w:rPr>
            </w:pPr>
            <w:r w:rsidRPr="00D92195">
              <w:rPr>
                <w:szCs w:val="20"/>
              </w:rPr>
              <w:t>Estimated Total</w:t>
            </w:r>
          </w:p>
        </w:tc>
      </w:tr>
      <w:tr w:rsidR="00C50C25" w:rsidRPr="00D92195" w:rsidTr="00C50C25">
        <w:tblPrEx>
          <w:tblCellMar>
            <w:top w:w="0" w:type="dxa"/>
            <w:bottom w:w="0" w:type="dxa"/>
          </w:tblCellMar>
        </w:tblPrEx>
        <w:trPr>
          <w:trHeight w:val="757"/>
        </w:trPr>
        <w:tc>
          <w:tcPr>
            <w:tcW w:w="1170" w:type="dxa"/>
            <w:vMerge w:val="restart"/>
            <w:tcBorders>
              <w:top w:val="single" w:sz="7" w:space="0" w:color="000000"/>
              <w:left w:val="single" w:sz="4" w:space="0" w:color="auto"/>
              <w:right w:val="single" w:sz="7" w:space="0" w:color="000000"/>
            </w:tcBorders>
            <w:vAlign w:val="center"/>
          </w:tcPr>
          <w:p w:rsidR="00C50C25" w:rsidRPr="00D92195" w:rsidRDefault="00C50C25" w:rsidP="00C50C25">
            <w:pPr>
              <w:tabs>
                <w:tab w:val="left" w:pos="98"/>
              </w:tabs>
              <w:rPr>
                <w:szCs w:val="20"/>
              </w:rPr>
            </w:pPr>
            <w:r w:rsidRPr="00D92195">
              <w:rPr>
                <w:szCs w:val="20"/>
              </w:rPr>
              <w:t>313</w:t>
            </w:r>
            <w:r w:rsidR="00A07E9B">
              <w:rPr>
                <w:szCs w:val="20"/>
              </w:rPr>
              <w:t xml:space="preserve">     </w:t>
            </w:r>
          </w:p>
        </w:tc>
        <w:tc>
          <w:tcPr>
            <w:tcW w:w="2610" w:type="dxa"/>
            <w:vMerge w:val="restart"/>
            <w:tcBorders>
              <w:top w:val="single" w:sz="7" w:space="0" w:color="000000"/>
              <w:left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Hutchinson Corr. Fac.</w:t>
            </w:r>
          </w:p>
          <w:p w:rsidR="00C50C25" w:rsidRPr="00D92195" w:rsidRDefault="00C50C25" w:rsidP="00C50C25">
            <w:pPr>
              <w:tabs>
                <w:tab w:val="left" w:pos="98"/>
              </w:tabs>
              <w:rPr>
                <w:szCs w:val="20"/>
              </w:rPr>
            </w:pPr>
            <w:r w:rsidRPr="00D92195">
              <w:rPr>
                <w:szCs w:val="20"/>
              </w:rPr>
              <w:t>Hutchinson, KS</w:t>
            </w:r>
          </w:p>
        </w:tc>
        <w:tc>
          <w:tcPr>
            <w:tcW w:w="135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3</w:t>
            </w:r>
          </w:p>
        </w:tc>
        <w:tc>
          <w:tcPr>
            <w:tcW w:w="198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Bulk</w:t>
            </w:r>
          </w:p>
        </w:tc>
        <w:tc>
          <w:tcPr>
            <w:tcW w:w="1801"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Pr>
                <w:szCs w:val="20"/>
              </w:rPr>
              <w:t>144</w:t>
            </w:r>
          </w:p>
        </w:tc>
        <w:tc>
          <w:tcPr>
            <w:tcW w:w="162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11</w:t>
            </w:r>
          </w:p>
        </w:tc>
        <w:tc>
          <w:tcPr>
            <w:tcW w:w="216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bottom w:w="0" w:type="dxa"/>
          </w:tblCellMar>
        </w:tblPrEx>
        <w:trPr>
          <w:trHeight w:val="505"/>
        </w:trPr>
        <w:tc>
          <w:tcPr>
            <w:tcW w:w="1170" w:type="dxa"/>
            <w:vMerge/>
            <w:tcBorders>
              <w:left w:val="single" w:sz="4" w:space="0" w:color="auto"/>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2610" w:type="dxa"/>
            <w:vMerge/>
            <w:tcBorders>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35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w:t>
            </w:r>
          </w:p>
        </w:tc>
        <w:tc>
          <w:tcPr>
            <w:tcW w:w="198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50 lb. Bags</w:t>
            </w:r>
          </w:p>
        </w:tc>
        <w:tc>
          <w:tcPr>
            <w:tcW w:w="1801"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Pr>
                <w:szCs w:val="20"/>
              </w:rPr>
              <w:t>29</w:t>
            </w:r>
          </w:p>
        </w:tc>
        <w:tc>
          <w:tcPr>
            <w:tcW w:w="162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6</w:t>
            </w:r>
          </w:p>
        </w:tc>
        <w:tc>
          <w:tcPr>
            <w:tcW w:w="216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bottom w:w="0" w:type="dxa"/>
          </w:tblCellMar>
        </w:tblPrEx>
        <w:tc>
          <w:tcPr>
            <w:tcW w:w="1170" w:type="dxa"/>
            <w:tcBorders>
              <w:top w:val="single" w:sz="7" w:space="0" w:color="000000"/>
              <w:left w:val="single" w:sz="7" w:space="0" w:color="000000"/>
              <w:bottom w:val="single" w:sz="7" w:space="0" w:color="000000"/>
              <w:right w:val="single" w:sz="7" w:space="0" w:color="000000"/>
            </w:tcBorders>
            <w:vAlign w:val="center"/>
          </w:tcPr>
          <w:p w:rsidR="008C0A9C" w:rsidRDefault="008C0A9C" w:rsidP="00C50C25">
            <w:pPr>
              <w:tabs>
                <w:tab w:val="left" w:pos="98"/>
              </w:tabs>
              <w:rPr>
                <w:szCs w:val="20"/>
              </w:rPr>
            </w:pPr>
          </w:p>
          <w:p w:rsidR="00C50C25" w:rsidRDefault="00C50C25" w:rsidP="00C50C25">
            <w:pPr>
              <w:tabs>
                <w:tab w:val="left" w:pos="98"/>
              </w:tabs>
              <w:rPr>
                <w:szCs w:val="20"/>
              </w:rPr>
            </w:pPr>
            <w:r w:rsidRPr="00D92195">
              <w:rPr>
                <w:szCs w:val="20"/>
              </w:rPr>
              <w:t>400</w:t>
            </w:r>
          </w:p>
          <w:p w:rsidR="008C0A9C" w:rsidRPr="00D92195" w:rsidRDefault="008C0A9C" w:rsidP="00C50C25">
            <w:pPr>
              <w:tabs>
                <w:tab w:val="left" w:pos="98"/>
              </w:tabs>
              <w:rPr>
                <w:szCs w:val="20"/>
              </w:rPr>
            </w:pPr>
          </w:p>
        </w:tc>
        <w:tc>
          <w:tcPr>
            <w:tcW w:w="2610" w:type="dxa"/>
            <w:tcBorders>
              <w:top w:val="single" w:sz="7" w:space="0" w:color="000000"/>
              <w:left w:val="single" w:sz="7" w:space="0" w:color="000000"/>
              <w:bottom w:val="single" w:sz="7" w:space="0" w:color="000000"/>
              <w:right w:val="single" w:sz="7" w:space="0" w:color="000000"/>
            </w:tcBorders>
            <w:vAlign w:val="center"/>
          </w:tcPr>
          <w:p w:rsidR="00C50C25" w:rsidRDefault="00C50C25" w:rsidP="00C50C25">
            <w:pPr>
              <w:tabs>
                <w:tab w:val="left" w:pos="98"/>
              </w:tabs>
              <w:rPr>
                <w:szCs w:val="20"/>
              </w:rPr>
            </w:pPr>
            <w:r w:rsidRPr="00D92195">
              <w:rPr>
                <w:szCs w:val="20"/>
              </w:rPr>
              <w:t>Lansing Correctional</w:t>
            </w:r>
          </w:p>
          <w:p w:rsidR="00C50C25" w:rsidRPr="00D92195" w:rsidRDefault="00C50C25" w:rsidP="00C50C25">
            <w:pPr>
              <w:tabs>
                <w:tab w:val="left" w:pos="98"/>
              </w:tabs>
              <w:rPr>
                <w:szCs w:val="20"/>
              </w:rPr>
            </w:pPr>
            <w:r w:rsidRPr="00D92195">
              <w:rPr>
                <w:szCs w:val="20"/>
              </w:rPr>
              <w:t>Facility</w:t>
            </w:r>
          </w:p>
          <w:p w:rsidR="00C50C25" w:rsidRPr="00D92195" w:rsidRDefault="00C50C25" w:rsidP="00C50C25">
            <w:pPr>
              <w:tabs>
                <w:tab w:val="left" w:pos="98"/>
              </w:tabs>
              <w:rPr>
                <w:szCs w:val="20"/>
              </w:rPr>
            </w:pPr>
            <w:r w:rsidRPr="00D92195">
              <w:rPr>
                <w:szCs w:val="20"/>
              </w:rPr>
              <w:t>Lansing, KS</w:t>
            </w:r>
          </w:p>
        </w:tc>
        <w:tc>
          <w:tcPr>
            <w:tcW w:w="135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w:t>
            </w:r>
          </w:p>
        </w:tc>
        <w:tc>
          <w:tcPr>
            <w:tcW w:w="198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50 lb. Bags</w:t>
            </w:r>
          </w:p>
        </w:tc>
        <w:tc>
          <w:tcPr>
            <w:tcW w:w="1801"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75</w:t>
            </w:r>
          </w:p>
        </w:tc>
        <w:tc>
          <w:tcPr>
            <w:tcW w:w="162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25</w:t>
            </w:r>
          </w:p>
        </w:tc>
        <w:tc>
          <w:tcPr>
            <w:tcW w:w="216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bottom w:w="0" w:type="dxa"/>
          </w:tblCellMar>
        </w:tblPrEx>
        <w:tc>
          <w:tcPr>
            <w:tcW w:w="1170" w:type="dxa"/>
            <w:tcBorders>
              <w:top w:val="single" w:sz="7" w:space="0" w:color="000000"/>
              <w:left w:val="single" w:sz="7" w:space="0" w:color="000000"/>
              <w:bottom w:val="single" w:sz="7" w:space="0" w:color="000000"/>
              <w:right w:val="single" w:sz="7" w:space="0" w:color="000000"/>
            </w:tcBorders>
            <w:vAlign w:val="center"/>
          </w:tcPr>
          <w:p w:rsidR="008C0A9C" w:rsidRDefault="008C0A9C" w:rsidP="00C50C25">
            <w:pPr>
              <w:tabs>
                <w:tab w:val="left" w:pos="98"/>
              </w:tabs>
              <w:rPr>
                <w:szCs w:val="20"/>
              </w:rPr>
            </w:pPr>
          </w:p>
          <w:p w:rsidR="00C50C25" w:rsidRPr="00D92195" w:rsidRDefault="00C50C25" w:rsidP="00C50C25">
            <w:pPr>
              <w:tabs>
                <w:tab w:val="left" w:pos="98"/>
              </w:tabs>
              <w:rPr>
                <w:szCs w:val="20"/>
              </w:rPr>
            </w:pPr>
            <w:r w:rsidRPr="00D92195">
              <w:rPr>
                <w:szCs w:val="20"/>
              </w:rPr>
              <w:t>581</w:t>
            </w:r>
          </w:p>
        </w:tc>
        <w:tc>
          <w:tcPr>
            <w:tcW w:w="261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N.C.F.</w:t>
            </w:r>
          </w:p>
          <w:p w:rsidR="00C50C25" w:rsidRPr="00D92195" w:rsidRDefault="00C50C25" w:rsidP="00C50C25">
            <w:pPr>
              <w:tabs>
                <w:tab w:val="left" w:pos="98"/>
              </w:tabs>
              <w:rPr>
                <w:szCs w:val="20"/>
              </w:rPr>
            </w:pPr>
            <w:r w:rsidRPr="00D92195">
              <w:rPr>
                <w:szCs w:val="20"/>
              </w:rPr>
              <w:t>Norton, KS</w:t>
            </w:r>
          </w:p>
        </w:tc>
        <w:tc>
          <w:tcPr>
            <w:tcW w:w="135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4</w:t>
            </w:r>
          </w:p>
        </w:tc>
        <w:tc>
          <w:tcPr>
            <w:tcW w:w="198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Bulk</w:t>
            </w:r>
          </w:p>
        </w:tc>
        <w:tc>
          <w:tcPr>
            <w:tcW w:w="1801"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 xml:space="preserve"> 25</w:t>
            </w:r>
          </w:p>
        </w:tc>
        <w:tc>
          <w:tcPr>
            <w:tcW w:w="162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25</w:t>
            </w:r>
          </w:p>
        </w:tc>
        <w:tc>
          <w:tcPr>
            <w:tcW w:w="216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left w:w="120" w:type="dxa"/>
            <w:bottom w:w="0" w:type="dxa"/>
            <w:right w:w="120" w:type="dxa"/>
          </w:tblCellMar>
        </w:tblPrEx>
        <w:tc>
          <w:tcPr>
            <w:tcW w:w="117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683</w:t>
            </w:r>
          </w:p>
        </w:tc>
        <w:tc>
          <w:tcPr>
            <w:tcW w:w="2610" w:type="dxa"/>
            <w:tcBorders>
              <w:top w:val="single" w:sz="4" w:space="0" w:color="auto"/>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K. U. M. C.</w:t>
            </w:r>
          </w:p>
          <w:p w:rsidR="00C50C25" w:rsidRPr="00D92195" w:rsidRDefault="00C50C25" w:rsidP="00C50C25">
            <w:pPr>
              <w:tabs>
                <w:tab w:val="left" w:pos="98"/>
              </w:tabs>
              <w:rPr>
                <w:szCs w:val="20"/>
              </w:rPr>
            </w:pPr>
            <w:r w:rsidRPr="00D92195">
              <w:rPr>
                <w:szCs w:val="20"/>
              </w:rPr>
              <w:t xml:space="preserve">Kansas City, KS  </w:t>
            </w:r>
          </w:p>
        </w:tc>
        <w:tc>
          <w:tcPr>
            <w:tcW w:w="135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5 or</w:t>
            </w:r>
          </w:p>
          <w:p w:rsidR="00C50C25" w:rsidRPr="00D92195" w:rsidRDefault="00C50C25" w:rsidP="00C50C25">
            <w:pPr>
              <w:tabs>
                <w:tab w:val="left" w:pos="98"/>
              </w:tabs>
              <w:rPr>
                <w:szCs w:val="20"/>
              </w:rPr>
            </w:pPr>
            <w:r w:rsidRPr="00D92195">
              <w:rPr>
                <w:szCs w:val="20"/>
              </w:rPr>
              <w:t>8</w:t>
            </w:r>
          </w:p>
        </w:tc>
        <w:tc>
          <w:tcPr>
            <w:tcW w:w="198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Bulk</w:t>
            </w:r>
          </w:p>
        </w:tc>
        <w:tc>
          <w:tcPr>
            <w:tcW w:w="1801"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Pr>
                <w:szCs w:val="20"/>
              </w:rPr>
              <w:t>500</w:t>
            </w:r>
          </w:p>
        </w:tc>
        <w:tc>
          <w:tcPr>
            <w:tcW w:w="162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Pr>
                <w:szCs w:val="20"/>
              </w:rPr>
              <w:t>25</w:t>
            </w:r>
          </w:p>
        </w:tc>
        <w:tc>
          <w:tcPr>
            <w:tcW w:w="216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7" w:space="0" w:color="000000"/>
              <w:right w:val="single" w:sz="2"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left w:w="120" w:type="dxa"/>
            <w:bottom w:w="0" w:type="dxa"/>
            <w:right w:w="120" w:type="dxa"/>
          </w:tblCellMar>
        </w:tblPrEx>
        <w:tc>
          <w:tcPr>
            <w:tcW w:w="117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195</w:t>
            </w:r>
          </w:p>
        </w:tc>
        <w:tc>
          <w:tcPr>
            <w:tcW w:w="261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 xml:space="preserve">El Dorado Corr. Facility       </w:t>
            </w:r>
          </w:p>
          <w:p w:rsidR="00C50C25" w:rsidRPr="00D92195" w:rsidRDefault="00C50C25" w:rsidP="00C50C25">
            <w:pPr>
              <w:tabs>
                <w:tab w:val="left" w:pos="98"/>
              </w:tabs>
              <w:rPr>
                <w:szCs w:val="20"/>
              </w:rPr>
            </w:pPr>
            <w:r w:rsidRPr="00D92195">
              <w:rPr>
                <w:szCs w:val="20"/>
              </w:rPr>
              <w:t>El Dorado, KS</w:t>
            </w:r>
          </w:p>
        </w:tc>
        <w:tc>
          <w:tcPr>
            <w:tcW w:w="135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w:t>
            </w:r>
          </w:p>
        </w:tc>
        <w:tc>
          <w:tcPr>
            <w:tcW w:w="198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50 lb. Bags</w:t>
            </w:r>
          </w:p>
        </w:tc>
        <w:tc>
          <w:tcPr>
            <w:tcW w:w="1801"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A07E9B">
            <w:pPr>
              <w:tabs>
                <w:tab w:val="left" w:pos="98"/>
              </w:tabs>
              <w:rPr>
                <w:szCs w:val="20"/>
              </w:rPr>
            </w:pPr>
            <w:r>
              <w:rPr>
                <w:szCs w:val="20"/>
              </w:rPr>
              <w:t>1</w:t>
            </w:r>
            <w:r w:rsidR="00A07E9B">
              <w:rPr>
                <w:szCs w:val="20"/>
              </w:rPr>
              <w:t>0</w:t>
            </w:r>
          </w:p>
        </w:tc>
        <w:tc>
          <w:tcPr>
            <w:tcW w:w="162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5</w:t>
            </w:r>
          </w:p>
        </w:tc>
        <w:tc>
          <w:tcPr>
            <w:tcW w:w="216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7" w:space="0" w:color="000000"/>
              <w:right w:val="single" w:sz="2"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left w:w="120" w:type="dxa"/>
            <w:bottom w:w="0" w:type="dxa"/>
            <w:right w:w="120" w:type="dxa"/>
          </w:tblCellMar>
        </w:tblPrEx>
        <w:trPr>
          <w:trHeight w:val="555"/>
        </w:trPr>
        <w:tc>
          <w:tcPr>
            <w:tcW w:w="1170" w:type="dxa"/>
            <w:vMerge w:val="restart"/>
            <w:tcBorders>
              <w:top w:val="single" w:sz="7" w:space="0" w:color="000000"/>
              <w:left w:val="single" w:sz="7" w:space="0" w:color="000000"/>
              <w:right w:val="single" w:sz="7" w:space="0" w:color="000000"/>
            </w:tcBorders>
            <w:vAlign w:val="center"/>
          </w:tcPr>
          <w:p w:rsidR="008C0A9C" w:rsidRDefault="008C0A9C" w:rsidP="00C50C25">
            <w:pPr>
              <w:tabs>
                <w:tab w:val="left" w:pos="98"/>
              </w:tabs>
              <w:rPr>
                <w:szCs w:val="20"/>
              </w:rPr>
            </w:pPr>
          </w:p>
          <w:p w:rsidR="008C0A9C" w:rsidRDefault="008C0A9C" w:rsidP="00C50C25">
            <w:pPr>
              <w:tabs>
                <w:tab w:val="left" w:pos="98"/>
              </w:tabs>
              <w:rPr>
                <w:szCs w:val="20"/>
              </w:rPr>
            </w:pPr>
          </w:p>
          <w:p w:rsidR="00C50C25" w:rsidRPr="00D92195" w:rsidRDefault="00C50C25" w:rsidP="00C50C25">
            <w:pPr>
              <w:tabs>
                <w:tab w:val="left" w:pos="98"/>
              </w:tabs>
              <w:rPr>
                <w:szCs w:val="20"/>
              </w:rPr>
            </w:pPr>
            <w:r w:rsidRPr="00D92195">
              <w:rPr>
                <w:szCs w:val="20"/>
              </w:rPr>
              <w:t>410</w:t>
            </w:r>
          </w:p>
        </w:tc>
        <w:tc>
          <w:tcPr>
            <w:tcW w:w="2610" w:type="dxa"/>
            <w:vMerge w:val="restart"/>
            <w:tcBorders>
              <w:top w:val="single" w:sz="7" w:space="0" w:color="000000"/>
              <w:left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Larned St. Hospital</w:t>
            </w:r>
          </w:p>
          <w:p w:rsidR="00C50C25" w:rsidRPr="00D92195" w:rsidRDefault="00C50C25" w:rsidP="00C50C25">
            <w:pPr>
              <w:tabs>
                <w:tab w:val="left" w:pos="98"/>
              </w:tabs>
              <w:rPr>
                <w:szCs w:val="20"/>
              </w:rPr>
            </w:pPr>
            <w:r w:rsidRPr="00D92195">
              <w:rPr>
                <w:szCs w:val="20"/>
              </w:rPr>
              <w:t xml:space="preserve">Larned, KS   </w:t>
            </w:r>
          </w:p>
        </w:tc>
        <w:tc>
          <w:tcPr>
            <w:tcW w:w="1350" w:type="dxa"/>
            <w:tcBorders>
              <w:top w:val="single" w:sz="7" w:space="0" w:color="000000"/>
              <w:left w:val="single" w:sz="7" w:space="0" w:color="000000"/>
              <w:bottom w:val="single" w:sz="4" w:space="0" w:color="auto"/>
              <w:right w:val="single" w:sz="7" w:space="0" w:color="000000"/>
            </w:tcBorders>
            <w:vAlign w:val="center"/>
          </w:tcPr>
          <w:p w:rsidR="00C50C25" w:rsidRPr="00D92195" w:rsidRDefault="00C50C25" w:rsidP="00C50C25">
            <w:pPr>
              <w:tabs>
                <w:tab w:val="left" w:pos="98"/>
              </w:tabs>
              <w:rPr>
                <w:szCs w:val="20"/>
              </w:rPr>
            </w:pPr>
            <w:r w:rsidRPr="00D92195">
              <w:rPr>
                <w:szCs w:val="20"/>
              </w:rPr>
              <w:t>4</w:t>
            </w:r>
          </w:p>
        </w:tc>
        <w:tc>
          <w:tcPr>
            <w:tcW w:w="1980" w:type="dxa"/>
            <w:tcBorders>
              <w:top w:val="single" w:sz="7" w:space="0" w:color="000000"/>
              <w:left w:val="single" w:sz="7" w:space="0" w:color="000000"/>
              <w:bottom w:val="single" w:sz="4" w:space="0" w:color="auto"/>
              <w:right w:val="single" w:sz="7" w:space="0" w:color="000000"/>
            </w:tcBorders>
            <w:vAlign w:val="center"/>
          </w:tcPr>
          <w:p w:rsidR="00C50C25" w:rsidRPr="00D92195" w:rsidRDefault="00C50C25" w:rsidP="00C50C25">
            <w:pPr>
              <w:tabs>
                <w:tab w:val="left" w:pos="98"/>
              </w:tabs>
              <w:rPr>
                <w:szCs w:val="20"/>
              </w:rPr>
            </w:pPr>
            <w:r w:rsidRPr="00D92195">
              <w:rPr>
                <w:szCs w:val="20"/>
              </w:rPr>
              <w:t xml:space="preserve">Bulk </w:t>
            </w:r>
          </w:p>
        </w:tc>
        <w:tc>
          <w:tcPr>
            <w:tcW w:w="1801" w:type="dxa"/>
            <w:tcBorders>
              <w:top w:val="single" w:sz="7" w:space="0" w:color="000000"/>
              <w:left w:val="single" w:sz="7" w:space="0" w:color="000000"/>
              <w:bottom w:val="single" w:sz="4" w:space="0" w:color="auto"/>
              <w:right w:val="single" w:sz="7" w:space="0" w:color="000000"/>
            </w:tcBorders>
            <w:vAlign w:val="center"/>
          </w:tcPr>
          <w:p w:rsidR="00C50C25" w:rsidRPr="00D92195" w:rsidRDefault="00C50C25" w:rsidP="00C50C25">
            <w:pPr>
              <w:tabs>
                <w:tab w:val="left" w:pos="98"/>
              </w:tabs>
              <w:rPr>
                <w:szCs w:val="20"/>
              </w:rPr>
            </w:pPr>
            <w:r w:rsidRPr="00D92195">
              <w:rPr>
                <w:szCs w:val="20"/>
              </w:rPr>
              <w:t>175</w:t>
            </w:r>
          </w:p>
        </w:tc>
        <w:tc>
          <w:tcPr>
            <w:tcW w:w="1620" w:type="dxa"/>
            <w:tcBorders>
              <w:top w:val="single" w:sz="7" w:space="0" w:color="000000"/>
              <w:left w:val="single" w:sz="7" w:space="0" w:color="000000"/>
              <w:bottom w:val="single" w:sz="4" w:space="0" w:color="auto"/>
              <w:right w:val="single" w:sz="7" w:space="0" w:color="000000"/>
            </w:tcBorders>
            <w:vAlign w:val="center"/>
          </w:tcPr>
          <w:p w:rsidR="00C50C25" w:rsidRPr="00D92195" w:rsidRDefault="00C50C25" w:rsidP="00C50C25">
            <w:pPr>
              <w:tabs>
                <w:tab w:val="left" w:pos="98"/>
              </w:tabs>
              <w:rPr>
                <w:szCs w:val="20"/>
              </w:rPr>
            </w:pPr>
            <w:r w:rsidRPr="00D92195">
              <w:rPr>
                <w:szCs w:val="20"/>
              </w:rPr>
              <w:t xml:space="preserve">25 </w:t>
            </w:r>
          </w:p>
        </w:tc>
        <w:tc>
          <w:tcPr>
            <w:tcW w:w="2160" w:type="dxa"/>
            <w:tcBorders>
              <w:top w:val="single" w:sz="7" w:space="0" w:color="000000"/>
              <w:left w:val="single" w:sz="7" w:space="0" w:color="000000"/>
              <w:bottom w:val="single" w:sz="4" w:space="0" w:color="auto"/>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4" w:space="0" w:color="auto"/>
              <w:right w:val="single" w:sz="2"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left w:w="120" w:type="dxa"/>
            <w:bottom w:w="0" w:type="dxa"/>
            <w:right w:w="120" w:type="dxa"/>
          </w:tblCellMar>
        </w:tblPrEx>
        <w:trPr>
          <w:trHeight w:val="512"/>
        </w:trPr>
        <w:tc>
          <w:tcPr>
            <w:tcW w:w="1170" w:type="dxa"/>
            <w:vMerge/>
            <w:tcBorders>
              <w:left w:val="single" w:sz="7" w:space="0" w:color="000000"/>
              <w:right w:val="single" w:sz="7" w:space="0" w:color="000000"/>
            </w:tcBorders>
            <w:vAlign w:val="center"/>
          </w:tcPr>
          <w:p w:rsidR="00C50C25" w:rsidRPr="00D92195" w:rsidRDefault="00C50C25" w:rsidP="00C50C25">
            <w:pPr>
              <w:rPr>
                <w:szCs w:val="20"/>
              </w:rPr>
            </w:pPr>
          </w:p>
        </w:tc>
        <w:tc>
          <w:tcPr>
            <w:tcW w:w="2610" w:type="dxa"/>
            <w:vMerge/>
            <w:tcBorders>
              <w:left w:val="single" w:sz="7" w:space="0" w:color="000000"/>
              <w:right w:val="single" w:sz="7" w:space="0" w:color="000000"/>
            </w:tcBorders>
            <w:vAlign w:val="center"/>
          </w:tcPr>
          <w:p w:rsidR="00C50C25" w:rsidRPr="00D92195" w:rsidRDefault="00C50C25" w:rsidP="00C50C25">
            <w:pPr>
              <w:rPr>
                <w:szCs w:val="20"/>
              </w:rPr>
            </w:pPr>
          </w:p>
        </w:tc>
        <w:tc>
          <w:tcPr>
            <w:tcW w:w="1350" w:type="dxa"/>
            <w:tcBorders>
              <w:top w:val="single" w:sz="4" w:space="0" w:color="auto"/>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w:t>
            </w:r>
          </w:p>
        </w:tc>
        <w:tc>
          <w:tcPr>
            <w:tcW w:w="1980" w:type="dxa"/>
            <w:tcBorders>
              <w:top w:val="single" w:sz="4" w:space="0" w:color="auto"/>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50 lb. bags</w:t>
            </w:r>
          </w:p>
        </w:tc>
        <w:tc>
          <w:tcPr>
            <w:tcW w:w="1801" w:type="dxa"/>
            <w:tcBorders>
              <w:top w:val="single" w:sz="4" w:space="0" w:color="auto"/>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66</w:t>
            </w:r>
          </w:p>
        </w:tc>
        <w:tc>
          <w:tcPr>
            <w:tcW w:w="1620" w:type="dxa"/>
            <w:tcBorders>
              <w:top w:val="single" w:sz="4" w:space="0" w:color="auto"/>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22</w:t>
            </w:r>
          </w:p>
        </w:tc>
        <w:tc>
          <w:tcPr>
            <w:tcW w:w="2160" w:type="dxa"/>
            <w:tcBorders>
              <w:top w:val="single" w:sz="4" w:space="0" w:color="auto"/>
              <w:left w:val="single" w:sz="7" w:space="0" w:color="000000"/>
              <w:bottom w:val="single" w:sz="7"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4" w:space="0" w:color="auto"/>
              <w:left w:val="single" w:sz="7" w:space="0" w:color="000000"/>
              <w:bottom w:val="single" w:sz="7" w:space="0" w:color="000000"/>
              <w:right w:val="single" w:sz="2"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left w:w="120" w:type="dxa"/>
            <w:bottom w:w="0" w:type="dxa"/>
            <w:right w:w="120" w:type="dxa"/>
          </w:tblCellMar>
        </w:tblPrEx>
        <w:tc>
          <w:tcPr>
            <w:tcW w:w="1170" w:type="dxa"/>
            <w:tcBorders>
              <w:top w:val="single" w:sz="7" w:space="0" w:color="000000"/>
              <w:left w:val="single" w:sz="7" w:space="0" w:color="000000"/>
              <w:bottom w:val="single" w:sz="2"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367</w:t>
            </w:r>
          </w:p>
        </w:tc>
        <w:tc>
          <w:tcPr>
            <w:tcW w:w="2610" w:type="dxa"/>
            <w:tcBorders>
              <w:top w:val="single" w:sz="7" w:space="0" w:color="000000"/>
              <w:left w:val="single" w:sz="7" w:space="0" w:color="000000"/>
              <w:bottom w:val="single" w:sz="2"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Kansas State University, Manhattan, KS</w:t>
            </w:r>
          </w:p>
        </w:tc>
        <w:tc>
          <w:tcPr>
            <w:tcW w:w="1350" w:type="dxa"/>
            <w:tcBorders>
              <w:top w:val="single" w:sz="7" w:space="0" w:color="000000"/>
              <w:left w:val="single" w:sz="7" w:space="0" w:color="000000"/>
              <w:bottom w:val="single" w:sz="2"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2</w:t>
            </w:r>
          </w:p>
        </w:tc>
        <w:tc>
          <w:tcPr>
            <w:tcW w:w="1980" w:type="dxa"/>
            <w:tcBorders>
              <w:top w:val="single" w:sz="7" w:space="0" w:color="000000"/>
              <w:left w:val="single" w:sz="7" w:space="0" w:color="000000"/>
              <w:bottom w:val="single" w:sz="2"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50 lb. Bags</w:t>
            </w:r>
          </w:p>
        </w:tc>
        <w:tc>
          <w:tcPr>
            <w:tcW w:w="1801" w:type="dxa"/>
            <w:tcBorders>
              <w:top w:val="single" w:sz="7" w:space="0" w:color="000000"/>
              <w:left w:val="single" w:sz="7" w:space="0" w:color="000000"/>
              <w:bottom w:val="single" w:sz="2"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35</w:t>
            </w:r>
          </w:p>
        </w:tc>
        <w:tc>
          <w:tcPr>
            <w:tcW w:w="1620" w:type="dxa"/>
            <w:tcBorders>
              <w:top w:val="single" w:sz="7" w:space="0" w:color="000000"/>
              <w:left w:val="single" w:sz="7" w:space="0" w:color="000000"/>
              <w:bottom w:val="single" w:sz="2" w:space="0" w:color="000000"/>
              <w:right w:val="single" w:sz="7" w:space="0" w:color="000000"/>
            </w:tcBorders>
            <w:vAlign w:val="center"/>
          </w:tcPr>
          <w:p w:rsidR="00C50C25" w:rsidRPr="00D92195" w:rsidRDefault="00C50C25" w:rsidP="00C50C25">
            <w:pPr>
              <w:tabs>
                <w:tab w:val="left" w:pos="98"/>
              </w:tabs>
              <w:rPr>
                <w:szCs w:val="20"/>
              </w:rPr>
            </w:pPr>
            <w:r w:rsidRPr="00D92195">
              <w:rPr>
                <w:szCs w:val="20"/>
              </w:rPr>
              <w:t>6</w:t>
            </w:r>
          </w:p>
        </w:tc>
        <w:tc>
          <w:tcPr>
            <w:tcW w:w="2160" w:type="dxa"/>
            <w:tcBorders>
              <w:top w:val="single" w:sz="7" w:space="0" w:color="000000"/>
              <w:left w:val="single" w:sz="7" w:space="0" w:color="000000"/>
              <w:bottom w:val="single" w:sz="2" w:space="0" w:color="000000"/>
              <w:right w:val="single" w:sz="7" w:space="0" w:color="000000"/>
            </w:tcBorders>
            <w:vAlign w:val="center"/>
          </w:tcPr>
          <w:p w:rsidR="00C50C25" w:rsidRPr="00D92195" w:rsidRDefault="00C50C25" w:rsidP="00C50C25">
            <w:pPr>
              <w:tabs>
                <w:tab w:val="left" w:pos="98"/>
              </w:tabs>
              <w:rPr>
                <w:szCs w:val="20"/>
              </w:rPr>
            </w:pPr>
          </w:p>
        </w:tc>
        <w:tc>
          <w:tcPr>
            <w:tcW w:w="1709" w:type="dxa"/>
            <w:tcBorders>
              <w:top w:val="single" w:sz="7" w:space="0" w:color="000000"/>
              <w:left w:val="single" w:sz="7" w:space="0" w:color="000000"/>
              <w:bottom w:val="single" w:sz="2" w:space="0" w:color="000000"/>
              <w:right w:val="single" w:sz="2" w:space="0" w:color="000000"/>
            </w:tcBorders>
            <w:vAlign w:val="center"/>
          </w:tcPr>
          <w:p w:rsidR="00C50C25" w:rsidRPr="00D92195" w:rsidRDefault="00C50C25" w:rsidP="00C50C25">
            <w:pPr>
              <w:tabs>
                <w:tab w:val="left" w:pos="98"/>
              </w:tabs>
              <w:rPr>
                <w:szCs w:val="20"/>
              </w:rPr>
            </w:pPr>
          </w:p>
        </w:tc>
      </w:tr>
      <w:tr w:rsidR="00C50C25" w:rsidRPr="00D92195" w:rsidTr="00C50C25">
        <w:tblPrEx>
          <w:tblCellMar>
            <w:top w:w="0" w:type="dxa"/>
            <w:left w:w="120" w:type="dxa"/>
            <w:bottom w:w="0" w:type="dxa"/>
            <w:right w:w="120" w:type="dxa"/>
          </w:tblCellMar>
        </w:tblPrEx>
        <w:tc>
          <w:tcPr>
            <w:tcW w:w="1170" w:type="dxa"/>
            <w:tcBorders>
              <w:top w:val="single" w:sz="7" w:space="0" w:color="000000"/>
              <w:left w:val="single" w:sz="7" w:space="0" w:color="000000"/>
              <w:bottom w:val="single" w:sz="4" w:space="0" w:color="auto"/>
              <w:right w:val="single" w:sz="7" w:space="0" w:color="000000"/>
            </w:tcBorders>
            <w:vAlign w:val="center"/>
          </w:tcPr>
          <w:p w:rsidR="00C50C25" w:rsidRPr="00D92195" w:rsidRDefault="00C50C25" w:rsidP="00C50C25">
            <w:pPr>
              <w:rPr>
                <w:szCs w:val="20"/>
              </w:rPr>
            </w:pPr>
            <w:r w:rsidRPr="00D92195">
              <w:rPr>
                <w:szCs w:val="20"/>
              </w:rPr>
              <w:t>712</w:t>
            </w:r>
          </w:p>
        </w:tc>
        <w:tc>
          <w:tcPr>
            <w:tcW w:w="2610" w:type="dxa"/>
            <w:tcBorders>
              <w:top w:val="single" w:sz="7" w:space="0" w:color="000000"/>
              <w:left w:val="single" w:sz="7" w:space="0" w:color="000000"/>
              <w:bottom w:val="single" w:sz="4" w:space="0" w:color="auto"/>
              <w:right w:val="single" w:sz="7" w:space="0" w:color="000000"/>
            </w:tcBorders>
            <w:vAlign w:val="center"/>
          </w:tcPr>
          <w:p w:rsidR="00C50C25" w:rsidRPr="00D92195" w:rsidRDefault="00C50C25" w:rsidP="00C50C25">
            <w:pPr>
              <w:rPr>
                <w:szCs w:val="20"/>
              </w:rPr>
            </w:pPr>
            <w:r w:rsidRPr="00D92195">
              <w:rPr>
                <w:szCs w:val="20"/>
              </w:rPr>
              <w:t xml:space="preserve">Winfield Correctional Facility, Winfield, KS  </w:t>
            </w:r>
          </w:p>
        </w:tc>
        <w:tc>
          <w:tcPr>
            <w:tcW w:w="135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rPr>
                <w:szCs w:val="20"/>
              </w:rPr>
            </w:pPr>
            <w:r w:rsidRPr="00D92195">
              <w:rPr>
                <w:szCs w:val="20"/>
              </w:rPr>
              <w:t>8</w:t>
            </w:r>
          </w:p>
        </w:tc>
        <w:tc>
          <w:tcPr>
            <w:tcW w:w="198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rPr>
                <w:szCs w:val="20"/>
              </w:rPr>
            </w:pPr>
            <w:r w:rsidRPr="00D92195">
              <w:rPr>
                <w:szCs w:val="20"/>
              </w:rPr>
              <w:t xml:space="preserve">Bulk  </w:t>
            </w:r>
          </w:p>
        </w:tc>
        <w:tc>
          <w:tcPr>
            <w:tcW w:w="1801"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rPr>
                <w:szCs w:val="20"/>
              </w:rPr>
            </w:pPr>
            <w:r>
              <w:rPr>
                <w:szCs w:val="20"/>
              </w:rPr>
              <w:t>25</w:t>
            </w:r>
          </w:p>
        </w:tc>
        <w:tc>
          <w:tcPr>
            <w:tcW w:w="162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rPr>
                <w:szCs w:val="20"/>
              </w:rPr>
            </w:pPr>
            <w:r w:rsidRPr="00D92195">
              <w:rPr>
                <w:szCs w:val="20"/>
              </w:rPr>
              <w:t>25</w:t>
            </w:r>
          </w:p>
        </w:tc>
        <w:tc>
          <w:tcPr>
            <w:tcW w:w="2160" w:type="dxa"/>
            <w:tcBorders>
              <w:top w:val="single" w:sz="7" w:space="0" w:color="000000"/>
              <w:left w:val="single" w:sz="7" w:space="0" w:color="000000"/>
              <w:bottom w:val="single" w:sz="7" w:space="0" w:color="000000"/>
              <w:right w:val="single" w:sz="7" w:space="0" w:color="000000"/>
            </w:tcBorders>
            <w:vAlign w:val="center"/>
          </w:tcPr>
          <w:p w:rsidR="00C50C25" w:rsidRPr="00D92195" w:rsidRDefault="00C50C25" w:rsidP="00C50C25">
            <w:pPr>
              <w:rPr>
                <w:szCs w:val="20"/>
              </w:rPr>
            </w:pPr>
          </w:p>
        </w:tc>
        <w:tc>
          <w:tcPr>
            <w:tcW w:w="1709" w:type="dxa"/>
            <w:tcBorders>
              <w:top w:val="single" w:sz="7" w:space="0" w:color="000000"/>
              <w:left w:val="single" w:sz="7" w:space="0" w:color="000000"/>
              <w:bottom w:val="single" w:sz="7" w:space="0" w:color="000000"/>
              <w:right w:val="single" w:sz="2" w:space="0" w:color="000000"/>
            </w:tcBorders>
            <w:vAlign w:val="center"/>
          </w:tcPr>
          <w:p w:rsidR="00C50C25" w:rsidRPr="00D92195" w:rsidRDefault="00C50C25" w:rsidP="00C50C25">
            <w:pPr>
              <w:rPr>
                <w:szCs w:val="20"/>
              </w:rPr>
            </w:pPr>
          </w:p>
        </w:tc>
      </w:tr>
    </w:tbl>
    <w:p w:rsidR="00C50C25" w:rsidRPr="00D92195" w:rsidRDefault="00C50C25" w:rsidP="00C50C25">
      <w:pPr>
        <w:tabs>
          <w:tab w:val="left" w:pos="540"/>
        </w:tabs>
        <w:rPr>
          <w:b/>
          <w:szCs w:val="20"/>
        </w:rPr>
        <w:sectPr w:rsidR="00C50C25" w:rsidRPr="00D92195" w:rsidSect="00C50C25">
          <w:pgSz w:w="15840" w:h="12240" w:orient="landscape" w:code="1"/>
          <w:pgMar w:top="360" w:right="576" w:bottom="360" w:left="360" w:header="360" w:footer="0" w:gutter="0"/>
          <w:cols w:space="720"/>
          <w:docGrid w:linePitch="360"/>
        </w:sectPr>
      </w:pPr>
    </w:p>
    <w:p w:rsidR="00C50C25" w:rsidRPr="00D92195" w:rsidRDefault="00C50C25" w:rsidP="00C50C25">
      <w:pPr>
        <w:tabs>
          <w:tab w:val="left" w:pos="458"/>
        </w:tabs>
        <w:rPr>
          <w:szCs w:val="20"/>
        </w:rPr>
      </w:pPr>
      <w:r w:rsidRPr="00D92195">
        <w:rPr>
          <w:szCs w:val="20"/>
          <w:u w:val="single"/>
        </w:rPr>
        <w:lastRenderedPageBreak/>
        <w:t>SHOW SOURCES OF SALT</w:t>
      </w:r>
      <w:r w:rsidRPr="00D92195">
        <w:rPr>
          <w:szCs w:val="20"/>
        </w:rPr>
        <w:t>:</w:t>
      </w:r>
    </w:p>
    <w:p w:rsidR="00C50C25" w:rsidRPr="00D92195" w:rsidRDefault="00C50C25" w:rsidP="00C50C25">
      <w:pPr>
        <w:tabs>
          <w:tab w:val="left" w:pos="458"/>
        </w:tabs>
        <w:rPr>
          <w:szCs w:val="20"/>
        </w:rPr>
      </w:pPr>
    </w:p>
    <w:p w:rsidR="00C50C25" w:rsidRPr="00D92195" w:rsidRDefault="00C50C25" w:rsidP="00C50C25">
      <w:pPr>
        <w:tabs>
          <w:tab w:val="left" w:pos="1167"/>
          <w:tab w:val="left" w:pos="1887"/>
        </w:tabs>
        <w:rPr>
          <w:szCs w:val="20"/>
          <w:u w:val="single"/>
        </w:rPr>
      </w:pPr>
    </w:p>
    <w:p w:rsidR="00C50C25" w:rsidRPr="00D92195" w:rsidRDefault="00C50C25" w:rsidP="00C50C25">
      <w:pPr>
        <w:tabs>
          <w:tab w:val="left" w:pos="720"/>
          <w:tab w:val="left" w:pos="8640"/>
        </w:tabs>
        <w:rPr>
          <w:szCs w:val="20"/>
          <w:u w:val="single"/>
        </w:rPr>
      </w:pPr>
      <w:r w:rsidRPr="00D92195">
        <w:rPr>
          <w:szCs w:val="20"/>
        </w:rPr>
        <w:t>2  :</w:t>
      </w:r>
      <w:r w:rsidRPr="00D92195">
        <w:rPr>
          <w:szCs w:val="20"/>
        </w:rPr>
        <w:tab/>
      </w:r>
      <w:r w:rsidRPr="00D92195">
        <w:rPr>
          <w:szCs w:val="20"/>
          <w:u w:val="single"/>
        </w:rPr>
        <w:tab/>
      </w:r>
    </w:p>
    <w:p w:rsidR="00C50C25" w:rsidRPr="00D92195" w:rsidRDefault="00C50C25" w:rsidP="00C50C25">
      <w:pPr>
        <w:tabs>
          <w:tab w:val="left" w:pos="720"/>
          <w:tab w:val="left" w:pos="8640"/>
        </w:tabs>
        <w:rPr>
          <w:szCs w:val="20"/>
        </w:rPr>
      </w:pPr>
    </w:p>
    <w:p w:rsidR="00C50C25" w:rsidRPr="00D92195" w:rsidRDefault="00C50C25" w:rsidP="00C50C25">
      <w:pPr>
        <w:tabs>
          <w:tab w:val="left" w:pos="720"/>
          <w:tab w:val="left" w:pos="8640"/>
        </w:tabs>
        <w:rPr>
          <w:szCs w:val="20"/>
          <w:u w:val="single"/>
        </w:rPr>
      </w:pPr>
      <w:r w:rsidRPr="00D92195">
        <w:rPr>
          <w:szCs w:val="20"/>
        </w:rPr>
        <w:t>3  :</w:t>
      </w:r>
      <w:r w:rsidRPr="00D92195">
        <w:rPr>
          <w:szCs w:val="20"/>
        </w:rPr>
        <w:tab/>
      </w:r>
      <w:r w:rsidRPr="00D92195">
        <w:rPr>
          <w:szCs w:val="20"/>
          <w:u w:val="single"/>
        </w:rPr>
        <w:tab/>
      </w:r>
    </w:p>
    <w:p w:rsidR="00C50C25" w:rsidRPr="00D92195" w:rsidRDefault="00C50C25" w:rsidP="00C50C25">
      <w:pPr>
        <w:tabs>
          <w:tab w:val="left" w:pos="720"/>
          <w:tab w:val="left" w:pos="8640"/>
        </w:tabs>
        <w:rPr>
          <w:szCs w:val="20"/>
        </w:rPr>
      </w:pPr>
    </w:p>
    <w:p w:rsidR="00C50C25" w:rsidRPr="00D92195" w:rsidRDefault="00C50C25" w:rsidP="00C50C25">
      <w:pPr>
        <w:tabs>
          <w:tab w:val="left" w:pos="720"/>
          <w:tab w:val="left" w:pos="8640"/>
        </w:tabs>
        <w:rPr>
          <w:szCs w:val="20"/>
          <w:u w:val="single"/>
        </w:rPr>
      </w:pPr>
      <w:r w:rsidRPr="00D92195">
        <w:rPr>
          <w:szCs w:val="20"/>
        </w:rPr>
        <w:t>4  :</w:t>
      </w:r>
      <w:r w:rsidRPr="00D92195">
        <w:rPr>
          <w:szCs w:val="20"/>
        </w:rPr>
        <w:tab/>
      </w:r>
      <w:r w:rsidRPr="00D92195">
        <w:rPr>
          <w:szCs w:val="20"/>
          <w:u w:val="single"/>
        </w:rPr>
        <w:tab/>
      </w:r>
    </w:p>
    <w:p w:rsidR="00C50C25" w:rsidRPr="00D92195" w:rsidRDefault="00C50C25" w:rsidP="00C50C25">
      <w:pPr>
        <w:tabs>
          <w:tab w:val="left" w:pos="720"/>
          <w:tab w:val="left" w:pos="8640"/>
        </w:tabs>
        <w:rPr>
          <w:szCs w:val="20"/>
        </w:rPr>
      </w:pPr>
    </w:p>
    <w:p w:rsidR="00C50C25" w:rsidRPr="00D92195" w:rsidRDefault="00C50C25" w:rsidP="00C50C25">
      <w:pPr>
        <w:tabs>
          <w:tab w:val="left" w:pos="720"/>
          <w:tab w:val="left" w:pos="8640"/>
        </w:tabs>
        <w:rPr>
          <w:szCs w:val="20"/>
          <w:u w:val="single"/>
        </w:rPr>
      </w:pPr>
      <w:r w:rsidRPr="00D92195">
        <w:rPr>
          <w:szCs w:val="20"/>
        </w:rPr>
        <w:t>5  :</w:t>
      </w:r>
      <w:r w:rsidRPr="00D92195">
        <w:rPr>
          <w:szCs w:val="20"/>
        </w:rPr>
        <w:tab/>
      </w:r>
      <w:r w:rsidRPr="00D92195">
        <w:rPr>
          <w:szCs w:val="20"/>
          <w:u w:val="single"/>
        </w:rPr>
        <w:tab/>
      </w:r>
    </w:p>
    <w:p w:rsidR="00C50C25" w:rsidRPr="00D92195" w:rsidRDefault="00C50C25" w:rsidP="00C50C25">
      <w:pPr>
        <w:tabs>
          <w:tab w:val="left" w:pos="720"/>
          <w:tab w:val="left" w:pos="8640"/>
        </w:tabs>
        <w:rPr>
          <w:szCs w:val="20"/>
        </w:rPr>
      </w:pPr>
    </w:p>
    <w:p w:rsidR="00C50C25" w:rsidRPr="00D92195" w:rsidRDefault="00C50C25" w:rsidP="00C50C25">
      <w:pPr>
        <w:tabs>
          <w:tab w:val="left" w:pos="720"/>
          <w:tab w:val="left" w:pos="8640"/>
        </w:tabs>
        <w:rPr>
          <w:szCs w:val="20"/>
          <w:u w:val="single"/>
        </w:rPr>
      </w:pPr>
      <w:r w:rsidRPr="00D92195">
        <w:rPr>
          <w:szCs w:val="20"/>
        </w:rPr>
        <w:t>8  :</w:t>
      </w:r>
      <w:r w:rsidRPr="00D92195">
        <w:rPr>
          <w:szCs w:val="20"/>
        </w:rPr>
        <w:tab/>
      </w:r>
      <w:r w:rsidRPr="00D92195">
        <w:rPr>
          <w:szCs w:val="20"/>
          <w:u w:val="single"/>
        </w:rPr>
        <w:tab/>
      </w:r>
    </w:p>
    <w:p w:rsidR="00C50C25" w:rsidRPr="00D92195" w:rsidRDefault="00C50C25" w:rsidP="00C50C25">
      <w:pPr>
        <w:tabs>
          <w:tab w:val="left" w:pos="1167"/>
          <w:tab w:val="left" w:pos="1887"/>
          <w:tab w:val="left" w:pos="8640"/>
        </w:tabs>
        <w:rPr>
          <w:szCs w:val="20"/>
        </w:rPr>
      </w:pPr>
    </w:p>
    <w:p w:rsidR="00C50C25" w:rsidRPr="00D92195" w:rsidRDefault="00C50C25" w:rsidP="00C50C25">
      <w:pPr>
        <w:tabs>
          <w:tab w:val="left" w:pos="1167"/>
          <w:tab w:val="left" w:pos="1887"/>
          <w:tab w:val="left" w:pos="8640"/>
        </w:tabs>
        <w:rPr>
          <w:szCs w:val="20"/>
        </w:rPr>
      </w:pPr>
    </w:p>
    <w:p w:rsidR="00C50C25" w:rsidRPr="00D92195" w:rsidRDefault="00C50C25" w:rsidP="00C50C25">
      <w:pPr>
        <w:tabs>
          <w:tab w:val="left" w:pos="1167"/>
          <w:tab w:val="left" w:pos="1887"/>
          <w:tab w:val="left" w:pos="8640"/>
        </w:tabs>
        <w:rPr>
          <w:szCs w:val="20"/>
        </w:rPr>
      </w:pPr>
    </w:p>
    <w:p w:rsidR="00C50C25" w:rsidRPr="00D92195" w:rsidRDefault="00C50C25" w:rsidP="00C50C25">
      <w:pPr>
        <w:tabs>
          <w:tab w:val="left" w:pos="1167"/>
          <w:tab w:val="left" w:pos="1887"/>
          <w:tab w:val="left" w:pos="8640"/>
        </w:tabs>
        <w:rPr>
          <w:szCs w:val="20"/>
        </w:rPr>
      </w:pPr>
      <w:r w:rsidRPr="00D92195">
        <w:rPr>
          <w:szCs w:val="20"/>
        </w:rPr>
        <w:t xml:space="preserve">If bidding other than exactly as specified, exceptions and or deviations </w:t>
      </w:r>
      <w:r w:rsidRPr="00D92195">
        <w:rPr>
          <w:szCs w:val="20"/>
          <w:u w:val="single"/>
        </w:rPr>
        <w:t xml:space="preserve">must </w:t>
      </w:r>
      <w:r w:rsidRPr="00D92195">
        <w:rPr>
          <w:szCs w:val="20"/>
        </w:rPr>
        <w:t>be listed below.  Products delivered, which have deviations not listed below, will be rejected and the order cancelled.</w:t>
      </w:r>
    </w:p>
    <w:p w:rsidR="00C50C25" w:rsidRPr="00D92195" w:rsidRDefault="00C50C25" w:rsidP="00C50C25">
      <w:pPr>
        <w:tabs>
          <w:tab w:val="left" w:pos="1167"/>
          <w:tab w:val="left" w:pos="1887"/>
          <w:tab w:val="left" w:pos="8640"/>
        </w:tabs>
        <w:rPr>
          <w:szCs w:val="20"/>
        </w:rPr>
      </w:pPr>
    </w:p>
    <w:p w:rsidR="00C50C25" w:rsidRPr="00D92195" w:rsidRDefault="00C50C25" w:rsidP="00C50C25">
      <w:pPr>
        <w:tabs>
          <w:tab w:val="left" w:pos="1167"/>
          <w:tab w:val="left" w:pos="1887"/>
          <w:tab w:val="left" w:pos="8640"/>
        </w:tabs>
        <w:rPr>
          <w:szCs w:val="20"/>
          <w:u w:val="single"/>
        </w:rPr>
      </w:pPr>
      <w:r w:rsidRPr="00D92195">
        <w:rPr>
          <w:szCs w:val="20"/>
          <w:u w:val="single"/>
        </w:rPr>
        <w:tab/>
      </w:r>
      <w:r w:rsidRPr="00D92195">
        <w:rPr>
          <w:szCs w:val="20"/>
          <w:u w:val="single"/>
        </w:rPr>
        <w:tab/>
      </w:r>
      <w:r w:rsidRPr="00D92195">
        <w:rPr>
          <w:szCs w:val="20"/>
          <w:u w:val="single"/>
        </w:rPr>
        <w:tab/>
      </w:r>
    </w:p>
    <w:p w:rsidR="00C50C25" w:rsidRPr="00D92195" w:rsidRDefault="00C50C25" w:rsidP="00C50C25">
      <w:pPr>
        <w:tabs>
          <w:tab w:val="left" w:pos="1167"/>
          <w:tab w:val="left" w:pos="1887"/>
          <w:tab w:val="left" w:pos="8640"/>
        </w:tabs>
        <w:rPr>
          <w:szCs w:val="20"/>
          <w:u w:val="single"/>
        </w:rPr>
      </w:pPr>
    </w:p>
    <w:p w:rsidR="00C50C25" w:rsidRPr="00D92195" w:rsidRDefault="00C50C25" w:rsidP="00C50C25">
      <w:pPr>
        <w:tabs>
          <w:tab w:val="left" w:pos="1167"/>
          <w:tab w:val="left" w:pos="1887"/>
          <w:tab w:val="left" w:pos="8640"/>
        </w:tabs>
        <w:rPr>
          <w:szCs w:val="20"/>
          <w:u w:val="single"/>
        </w:rPr>
      </w:pPr>
      <w:r w:rsidRPr="00D92195">
        <w:rPr>
          <w:szCs w:val="20"/>
          <w:u w:val="single"/>
        </w:rPr>
        <w:tab/>
      </w:r>
      <w:r w:rsidRPr="00D92195">
        <w:rPr>
          <w:szCs w:val="20"/>
          <w:u w:val="single"/>
        </w:rPr>
        <w:tab/>
      </w:r>
      <w:r w:rsidRPr="00D92195">
        <w:rPr>
          <w:szCs w:val="20"/>
          <w:u w:val="single"/>
        </w:rPr>
        <w:tab/>
      </w:r>
    </w:p>
    <w:p w:rsidR="00C50C25" w:rsidRPr="00D92195" w:rsidRDefault="00C50C25" w:rsidP="00C50C25">
      <w:pPr>
        <w:tabs>
          <w:tab w:val="left" w:pos="1167"/>
          <w:tab w:val="left" w:pos="1887"/>
          <w:tab w:val="left" w:pos="8640"/>
        </w:tabs>
        <w:rPr>
          <w:szCs w:val="20"/>
          <w:u w:val="single"/>
        </w:rPr>
      </w:pPr>
    </w:p>
    <w:p w:rsidR="00C50C25" w:rsidRPr="00D92195" w:rsidRDefault="00C50C25" w:rsidP="00C50C25">
      <w:pPr>
        <w:tabs>
          <w:tab w:val="left" w:pos="1167"/>
          <w:tab w:val="left" w:pos="1887"/>
          <w:tab w:val="left" w:pos="8640"/>
        </w:tabs>
        <w:rPr>
          <w:szCs w:val="20"/>
          <w:u w:val="single"/>
        </w:rPr>
      </w:pPr>
      <w:r w:rsidRPr="00D92195">
        <w:rPr>
          <w:szCs w:val="20"/>
          <w:u w:val="single"/>
        </w:rPr>
        <w:tab/>
      </w:r>
      <w:r w:rsidRPr="00D92195">
        <w:rPr>
          <w:szCs w:val="20"/>
          <w:u w:val="single"/>
        </w:rPr>
        <w:tab/>
      </w:r>
      <w:r w:rsidRPr="00D92195">
        <w:rPr>
          <w:szCs w:val="20"/>
          <w:u w:val="single"/>
        </w:rPr>
        <w:tab/>
      </w:r>
    </w:p>
    <w:p w:rsidR="00C50C25" w:rsidRPr="00D92195" w:rsidRDefault="00C50C25" w:rsidP="00C50C25">
      <w:pPr>
        <w:tabs>
          <w:tab w:val="left" w:pos="1167"/>
          <w:tab w:val="left" w:pos="1887"/>
          <w:tab w:val="left" w:pos="8640"/>
        </w:tabs>
        <w:rPr>
          <w:szCs w:val="20"/>
          <w:u w:val="single"/>
        </w:rPr>
      </w:pPr>
    </w:p>
    <w:p w:rsidR="00C50C25" w:rsidRPr="00D92195" w:rsidRDefault="00C50C25" w:rsidP="00C50C25">
      <w:pPr>
        <w:tabs>
          <w:tab w:val="left" w:pos="1167"/>
          <w:tab w:val="left" w:pos="1887"/>
          <w:tab w:val="left" w:pos="8640"/>
        </w:tabs>
        <w:rPr>
          <w:szCs w:val="20"/>
          <w:u w:val="single"/>
        </w:rPr>
      </w:pPr>
      <w:r w:rsidRPr="00D92195">
        <w:rPr>
          <w:szCs w:val="20"/>
          <w:u w:val="single"/>
        </w:rPr>
        <w:tab/>
      </w:r>
      <w:r w:rsidRPr="00D92195">
        <w:rPr>
          <w:szCs w:val="20"/>
          <w:u w:val="single"/>
        </w:rPr>
        <w:tab/>
      </w:r>
      <w:r w:rsidRPr="00D92195">
        <w:rPr>
          <w:szCs w:val="20"/>
          <w:u w:val="single"/>
        </w:rPr>
        <w:tab/>
      </w:r>
    </w:p>
    <w:p w:rsidR="00C50C25" w:rsidRPr="00D92195" w:rsidRDefault="00C50C25" w:rsidP="00C50C25">
      <w:pPr>
        <w:tabs>
          <w:tab w:val="left" w:pos="1167"/>
          <w:tab w:val="left" w:pos="1887"/>
          <w:tab w:val="left" w:pos="8640"/>
        </w:tabs>
        <w:rPr>
          <w:szCs w:val="20"/>
          <w:u w:val="single"/>
        </w:rPr>
      </w:pPr>
    </w:p>
    <w:p w:rsidR="00C50C25" w:rsidRPr="00D92195" w:rsidRDefault="00C50C25" w:rsidP="00C50C25">
      <w:pPr>
        <w:tabs>
          <w:tab w:val="left" w:pos="1167"/>
          <w:tab w:val="left" w:pos="1887"/>
          <w:tab w:val="left" w:pos="8640"/>
        </w:tabs>
        <w:rPr>
          <w:szCs w:val="20"/>
          <w:u w:val="single"/>
        </w:rPr>
      </w:pPr>
      <w:r w:rsidRPr="00D92195">
        <w:rPr>
          <w:szCs w:val="20"/>
          <w:u w:val="single"/>
        </w:rPr>
        <w:tab/>
      </w:r>
      <w:r w:rsidRPr="00D92195">
        <w:rPr>
          <w:szCs w:val="20"/>
          <w:u w:val="single"/>
        </w:rPr>
        <w:tab/>
      </w:r>
      <w:r w:rsidRPr="00D92195">
        <w:rPr>
          <w:szCs w:val="20"/>
          <w:u w:val="single"/>
        </w:rPr>
        <w:tab/>
      </w:r>
    </w:p>
    <w:p w:rsidR="00C50C25" w:rsidRPr="00D92195" w:rsidRDefault="00C50C25" w:rsidP="00C50C25">
      <w:pPr>
        <w:tabs>
          <w:tab w:val="left" w:pos="540"/>
        </w:tabs>
        <w:rPr>
          <w:b/>
          <w:szCs w:val="20"/>
        </w:rPr>
      </w:pPr>
    </w:p>
    <w:p w:rsidR="00C50C25" w:rsidRPr="00D92195" w:rsidRDefault="00C50C25" w:rsidP="00C50C25">
      <w:pPr>
        <w:tabs>
          <w:tab w:val="left" w:pos="540"/>
        </w:tabs>
        <w:rPr>
          <w:b/>
          <w:szCs w:val="20"/>
        </w:rPr>
      </w:pPr>
    </w:p>
    <w:p w:rsidR="00C50C25" w:rsidRPr="00D92195" w:rsidRDefault="00C50C25" w:rsidP="00C50C25">
      <w:pPr>
        <w:tabs>
          <w:tab w:val="left" w:pos="540"/>
        </w:tabs>
        <w:rPr>
          <w:szCs w:val="20"/>
        </w:rPr>
      </w:pPr>
      <w:r w:rsidRPr="00D92195">
        <w:rPr>
          <w:szCs w:val="20"/>
        </w:rPr>
        <w:t>Payment Terms are NET 30 days.</w:t>
      </w:r>
    </w:p>
    <w:p w:rsidR="00C50C25" w:rsidRPr="00D92195" w:rsidRDefault="00C50C25" w:rsidP="00C50C25">
      <w:pPr>
        <w:tabs>
          <w:tab w:val="left" w:pos="540"/>
        </w:tabs>
        <w:rPr>
          <w:szCs w:val="20"/>
        </w:rPr>
      </w:pPr>
    </w:p>
    <w:p w:rsidR="00C50C25" w:rsidRPr="00D92195" w:rsidRDefault="00C50C25" w:rsidP="00C50C25">
      <w:pPr>
        <w:tabs>
          <w:tab w:val="left" w:pos="540"/>
        </w:tabs>
        <w:rPr>
          <w:szCs w:val="20"/>
        </w:rPr>
      </w:pPr>
      <w:r w:rsidRPr="00D92195">
        <w:rPr>
          <w:szCs w:val="20"/>
        </w:rPr>
        <w:t>Show discount(s) offered if payment is made in less than 30 days ___________________________.</w:t>
      </w:r>
    </w:p>
    <w:p w:rsidR="00797EC8" w:rsidRDefault="00C50C25" w:rsidP="00C50C25">
      <w:pPr>
        <w:pStyle w:val="Header"/>
        <w:jc w:val="both"/>
        <w:rPr>
          <w:sz w:val="16"/>
        </w:rPr>
      </w:pPr>
      <w:r w:rsidRPr="00D92195">
        <w:br w:type="page"/>
      </w:r>
      <w:r w:rsidR="00797EC8">
        <w:rPr>
          <w:sz w:val="16"/>
        </w:rPr>
        <w:lastRenderedPageBreak/>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18"/>
      <w:footerReference w:type="even" r:id="rId19"/>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213" w:rsidRDefault="00CA1213">
      <w:r>
        <w:separator/>
      </w:r>
    </w:p>
  </w:endnote>
  <w:endnote w:type="continuationSeparator" w:id="0">
    <w:p w:rsidR="00CA1213" w:rsidRDefault="00CA12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C25" w:rsidRDefault="00C50C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0C25" w:rsidRDefault="00C50C2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213" w:rsidRDefault="00CA1213">
      <w:r>
        <w:separator/>
      </w:r>
    </w:p>
  </w:footnote>
  <w:footnote w:type="continuationSeparator" w:id="0">
    <w:p w:rsidR="00CA1213" w:rsidRDefault="00CA12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C25" w:rsidRPr="003A0D81" w:rsidRDefault="00C50C25" w:rsidP="00C50C25">
    <w:pPr>
      <w:tabs>
        <w:tab w:val="right" w:pos="9336"/>
      </w:tabs>
      <w:jc w:val="right"/>
      <w:rPr>
        <w:rFonts w:cs="Arial"/>
      </w:rPr>
    </w:pPr>
    <w:r>
      <w:rPr>
        <w:rFonts w:cs="Arial"/>
      </w:rPr>
      <w:t>Invitation For Bid Number 12</w:t>
    </w:r>
    <w:r w:rsidR="00724ECD">
      <w:rPr>
        <w:rFonts w:cs="Arial"/>
      </w:rPr>
      <w:t>887</w:t>
    </w:r>
  </w:p>
  <w:p w:rsidR="00C50C25" w:rsidRPr="003A0D81" w:rsidRDefault="00C50C25" w:rsidP="00C50C25">
    <w:pPr>
      <w:tabs>
        <w:tab w:val="right" w:pos="9336"/>
      </w:tabs>
      <w:jc w:val="right"/>
      <w:rPr>
        <w:rFonts w:cs="Arial"/>
      </w:rPr>
    </w:pPr>
    <w:r>
      <w:rPr>
        <w:rFonts w:cs="Arial"/>
      </w:rPr>
      <w:t>Page</w:t>
    </w:r>
    <w:r w:rsidRPr="003A0D81">
      <w:rPr>
        <w:rFonts w:cs="Arial"/>
      </w:rPr>
      <w:t xml:space="preserve"> </w:t>
    </w:r>
    <w:r w:rsidRPr="003A0D81">
      <w:rPr>
        <w:rFonts w:cs="Arial"/>
      </w:rPr>
      <w:fldChar w:fldCharType="begin"/>
    </w:r>
    <w:r w:rsidRPr="003A0D81">
      <w:rPr>
        <w:rFonts w:cs="Arial"/>
      </w:rPr>
      <w:instrText xml:space="preserve"> PAGE </w:instrText>
    </w:r>
    <w:r w:rsidRPr="003A0D81">
      <w:rPr>
        <w:rFonts w:cs="Arial"/>
      </w:rPr>
      <w:fldChar w:fldCharType="separate"/>
    </w:r>
    <w:r w:rsidR="005C2FDE">
      <w:rPr>
        <w:rFonts w:cs="Arial"/>
        <w:noProof/>
      </w:rPr>
      <w:t>22</w:t>
    </w:r>
    <w:r w:rsidRPr="003A0D81">
      <w:rPr>
        <w:rFonts w:cs="Arial"/>
      </w:rPr>
      <w:fldChar w:fldCharType="end"/>
    </w:r>
  </w:p>
  <w:p w:rsidR="00C50C25" w:rsidRPr="003A0D81" w:rsidRDefault="00C50C25" w:rsidP="00C50C25">
    <w:pPr>
      <w:tabs>
        <w:tab w:val="right" w:pos="9336"/>
      </w:tabs>
      <w:jc w:val="right"/>
      <w:rPr>
        <w:rFonts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C25" w:rsidRDefault="00C50C25">
    <w:pPr>
      <w:jc w:val="right"/>
      <w:rPr>
        <w:sz w:val="18"/>
      </w:rPr>
    </w:pPr>
    <w:r>
      <w:rPr>
        <w:sz w:val="18"/>
      </w:rPr>
      <w:t xml:space="preserve">Invitation For Bid Number 12887 </w:t>
    </w:r>
  </w:p>
  <w:p w:rsidR="00C50C25" w:rsidRDefault="00C50C25">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5C2FDE">
      <w:rPr>
        <w:rStyle w:val="PageNumber"/>
        <w:rFonts w:ascii="Arial" w:hAnsi="Arial"/>
        <w:noProof/>
        <w:sz w:val="18"/>
      </w:rPr>
      <w:t>24</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32D1B"/>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D5D4D"/>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571BE"/>
    <w:rsid w:val="002650D8"/>
    <w:rsid w:val="002837B3"/>
    <w:rsid w:val="00292B4F"/>
    <w:rsid w:val="002964DD"/>
    <w:rsid w:val="002A0DA4"/>
    <w:rsid w:val="002B1F30"/>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B0FAA"/>
    <w:rsid w:val="005C00AC"/>
    <w:rsid w:val="005C2FDE"/>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24ECD"/>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1694"/>
    <w:rsid w:val="0082326E"/>
    <w:rsid w:val="00823776"/>
    <w:rsid w:val="00835007"/>
    <w:rsid w:val="00835415"/>
    <w:rsid w:val="0083586D"/>
    <w:rsid w:val="00843635"/>
    <w:rsid w:val="008604D8"/>
    <w:rsid w:val="0086680D"/>
    <w:rsid w:val="00875B1A"/>
    <w:rsid w:val="0088291E"/>
    <w:rsid w:val="00885D29"/>
    <w:rsid w:val="008A2612"/>
    <w:rsid w:val="008A4DB4"/>
    <w:rsid w:val="008A687E"/>
    <w:rsid w:val="008B1B6D"/>
    <w:rsid w:val="008C0A9C"/>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07E9B"/>
    <w:rsid w:val="00A12283"/>
    <w:rsid w:val="00A13BA4"/>
    <w:rsid w:val="00A1403C"/>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B64B5"/>
    <w:rsid w:val="00BC3D38"/>
    <w:rsid w:val="00BD154F"/>
    <w:rsid w:val="00BE5A4D"/>
    <w:rsid w:val="00BE6502"/>
    <w:rsid w:val="00BF44B5"/>
    <w:rsid w:val="00BF62CD"/>
    <w:rsid w:val="00BF72A3"/>
    <w:rsid w:val="00BF7B95"/>
    <w:rsid w:val="00C01C15"/>
    <w:rsid w:val="00C032FD"/>
    <w:rsid w:val="00C12243"/>
    <w:rsid w:val="00C13819"/>
    <w:rsid w:val="00C22336"/>
    <w:rsid w:val="00C24E82"/>
    <w:rsid w:val="00C42822"/>
    <w:rsid w:val="00C50C25"/>
    <w:rsid w:val="00C521F9"/>
    <w:rsid w:val="00C539DD"/>
    <w:rsid w:val="00C6613F"/>
    <w:rsid w:val="00C668DB"/>
    <w:rsid w:val="00C80568"/>
    <w:rsid w:val="00C81F43"/>
    <w:rsid w:val="00C847F0"/>
    <w:rsid w:val="00C84FF5"/>
    <w:rsid w:val="00C8738A"/>
    <w:rsid w:val="00C93C09"/>
    <w:rsid w:val="00C9529B"/>
    <w:rsid w:val="00C95B7C"/>
    <w:rsid w:val="00CA1213"/>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B7299"/>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370FF"/>
    <w:rsid w:val="00E44F6F"/>
    <w:rsid w:val="00E6336E"/>
    <w:rsid w:val="00E72703"/>
    <w:rsid w:val="00E76B9F"/>
    <w:rsid w:val="00E8214C"/>
    <w:rsid w:val="00E86A7F"/>
    <w:rsid w:val="00E90A9D"/>
    <w:rsid w:val="00E95902"/>
    <w:rsid w:val="00EA09B3"/>
    <w:rsid w:val="00EB0973"/>
    <w:rsid w:val="00EB161E"/>
    <w:rsid w:val="00EB1992"/>
    <w:rsid w:val="00EB3291"/>
    <w:rsid w:val="00EB5261"/>
    <w:rsid w:val="00EB72EF"/>
    <w:rsid w:val="00EB785F"/>
    <w:rsid w:val="00EC2601"/>
    <w:rsid w:val="00EC6A9E"/>
    <w:rsid w:val="00EC7BA1"/>
    <w:rsid w:val="00ED0F3A"/>
    <w:rsid w:val="00ED16CC"/>
    <w:rsid w:val="00ED5934"/>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2715"/>
    <w:rsid w:val="00F778C7"/>
    <w:rsid w:val="00F80C70"/>
    <w:rsid w:val="00F82C02"/>
    <w:rsid w:val="00F84E89"/>
    <w:rsid w:val="00F8668A"/>
    <w:rsid w:val="00F90717"/>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date"/>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58684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887.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24</Pages>
  <Words>9325</Words>
  <Characters>53156</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62357</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5242895</vt:i4>
      </vt:variant>
      <vt:variant>
        <vt:i4>6</vt:i4>
      </vt:variant>
      <vt:variant>
        <vt:i4>0</vt:i4>
      </vt:variant>
      <vt:variant>
        <vt:i4>5</vt:i4>
      </vt:variant>
      <vt:variant>
        <vt:lpwstr>http://da.ks.gov/purch/rfq/rfqdata/12887.doc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2010-03-05T18:39:00Z</cp:lastPrinted>
  <dcterms:created xsi:type="dcterms:W3CDTF">2010-03-22T17:10:00Z</dcterms:created>
  <dcterms:modified xsi:type="dcterms:W3CDTF">2010-03-22T17:10:00Z</dcterms:modified>
</cp:coreProperties>
</file>