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79CD" w:rsidRDefault="004339BE" w:rsidP="00B579CD">
      <w:pPr>
        <w:jc w:val="center"/>
        <w:rPr>
          <w:b/>
          <w:bCs/>
          <w:sz w:val="28"/>
        </w:rPr>
      </w:pPr>
      <w:r>
        <w:rPr>
          <w:noProof/>
          <w:lang w:eastAsia="zh-TW"/>
        </w:rPr>
        <w:drawing>
          <wp:anchor distT="0" distB="0" distL="114300" distR="114300" simplePos="0" relativeHeight="251659264"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5"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8240"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4" name="Picture 4"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B579CD" w:rsidRDefault="00B579CD" w:rsidP="00B579CD">
      <w:pPr>
        <w:jc w:val="center"/>
        <w:rPr>
          <w:b/>
          <w:bCs/>
          <w:sz w:val="28"/>
        </w:rPr>
      </w:pPr>
      <w:r>
        <w:rPr>
          <w:b/>
          <w:bCs/>
          <w:sz w:val="28"/>
        </w:rPr>
        <w:t>ADDENDUM</w:t>
      </w:r>
    </w:p>
    <w:p w:rsidR="00B579CD" w:rsidRDefault="00B579CD" w:rsidP="00B579CD">
      <w:pPr>
        <w:rPr>
          <w:sz w:val="22"/>
        </w:rPr>
      </w:pPr>
    </w:p>
    <w:p w:rsidR="00B579CD" w:rsidRPr="00ED5203" w:rsidRDefault="00B579CD" w:rsidP="00B579CD">
      <w:pPr>
        <w:tabs>
          <w:tab w:val="left" w:pos="2250"/>
        </w:tabs>
      </w:pPr>
      <w:r>
        <w:t>January 6, 2010</w:t>
      </w:r>
    </w:p>
    <w:p w:rsidR="00B579CD" w:rsidRPr="00ED5203" w:rsidRDefault="00B579CD" w:rsidP="00B579CD">
      <w:pPr>
        <w:tabs>
          <w:tab w:val="left" w:pos="2250"/>
        </w:tabs>
      </w:pPr>
    </w:p>
    <w:p w:rsidR="00B579CD" w:rsidRPr="00ED5203" w:rsidRDefault="00B579CD" w:rsidP="00B579CD">
      <w:pPr>
        <w:tabs>
          <w:tab w:val="left" w:pos="2160"/>
        </w:tabs>
      </w:pPr>
      <w:r w:rsidRPr="00ED5203">
        <w:t>Addendum Number:</w:t>
      </w:r>
      <w:r w:rsidRPr="00ED5203">
        <w:tab/>
      </w:r>
      <w:r>
        <w:t>1</w:t>
      </w:r>
    </w:p>
    <w:p w:rsidR="00B579CD" w:rsidRPr="00ED5203" w:rsidRDefault="00B579CD" w:rsidP="00B579CD">
      <w:pPr>
        <w:tabs>
          <w:tab w:val="left" w:pos="2160"/>
        </w:tabs>
      </w:pPr>
    </w:p>
    <w:p w:rsidR="00B579CD" w:rsidRPr="00315718" w:rsidRDefault="00B579CD" w:rsidP="00B579CD">
      <w:pPr>
        <w:tabs>
          <w:tab w:val="left" w:pos="2160"/>
        </w:tabs>
      </w:pPr>
      <w:r w:rsidRPr="00315718">
        <w:rPr>
          <w:b/>
        </w:rPr>
        <w:t>RFP Number:</w:t>
      </w:r>
      <w:r w:rsidRPr="00315718">
        <w:tab/>
        <w:t>12705</w:t>
      </w:r>
    </w:p>
    <w:p w:rsidR="00B579CD" w:rsidRPr="00315718" w:rsidRDefault="00B579CD" w:rsidP="00B579CD">
      <w:pPr>
        <w:tabs>
          <w:tab w:val="left" w:pos="2160"/>
        </w:tabs>
      </w:pPr>
    </w:p>
    <w:p w:rsidR="00B579CD" w:rsidRPr="00315718" w:rsidRDefault="00B579CD" w:rsidP="00B579CD">
      <w:pPr>
        <w:tabs>
          <w:tab w:val="left" w:pos="2160"/>
        </w:tabs>
      </w:pPr>
      <w:r w:rsidRPr="00315718">
        <w:t>Closing Date:</w:t>
      </w:r>
      <w:r w:rsidRPr="00315718">
        <w:tab/>
      </w:r>
      <w:r w:rsidRPr="00315718">
        <w:rPr>
          <w:b/>
        </w:rPr>
        <w:t>January 14, 2010</w:t>
      </w:r>
      <w:r w:rsidRPr="00315718">
        <w:rPr>
          <w:rFonts w:cs="Arial"/>
          <w:b/>
        </w:rPr>
        <w:t>, 2:00 PM</w:t>
      </w:r>
    </w:p>
    <w:p w:rsidR="00B579CD" w:rsidRPr="00315718" w:rsidRDefault="00B579CD" w:rsidP="00B579CD">
      <w:pPr>
        <w:tabs>
          <w:tab w:val="left" w:pos="2160"/>
        </w:tabs>
      </w:pPr>
    </w:p>
    <w:p w:rsidR="00B579CD" w:rsidRPr="00315718" w:rsidRDefault="00B579CD" w:rsidP="00B579CD">
      <w:pPr>
        <w:tabs>
          <w:tab w:val="left" w:pos="2160"/>
        </w:tabs>
      </w:pPr>
      <w:r w:rsidRPr="00315718">
        <w:t>PR Number:</w:t>
      </w:r>
      <w:r w:rsidRPr="00315718">
        <w:tab/>
        <w:t>017730</w:t>
      </w:r>
    </w:p>
    <w:p w:rsidR="00B579CD" w:rsidRPr="00315718" w:rsidRDefault="00B579CD" w:rsidP="00B579CD">
      <w:pPr>
        <w:tabs>
          <w:tab w:val="left" w:pos="2160"/>
        </w:tabs>
      </w:pPr>
    </w:p>
    <w:p w:rsidR="00B579CD" w:rsidRPr="00315718" w:rsidRDefault="00B579CD" w:rsidP="00B579CD">
      <w:pPr>
        <w:tabs>
          <w:tab w:val="left" w:pos="2160"/>
          <w:tab w:val="left" w:pos="5400"/>
        </w:tabs>
        <w:rPr>
          <w:rFonts w:cs="Arial"/>
          <w:bCs/>
        </w:rPr>
      </w:pPr>
      <w:r w:rsidRPr="00315718">
        <w:rPr>
          <w:rFonts w:cs="Arial"/>
        </w:rPr>
        <w:t xml:space="preserve">Procurement Officer:  </w:t>
      </w:r>
      <w:r w:rsidRPr="00315718">
        <w:rPr>
          <w:rFonts w:cs="Arial"/>
        </w:rPr>
        <w:tab/>
        <w:t>John T. Lowe</w:t>
      </w:r>
    </w:p>
    <w:p w:rsidR="00B579CD" w:rsidRPr="00315718" w:rsidRDefault="00B579CD" w:rsidP="00B579CD">
      <w:pPr>
        <w:tabs>
          <w:tab w:val="left" w:pos="2160"/>
          <w:tab w:val="left" w:pos="5400"/>
        </w:tabs>
        <w:rPr>
          <w:rFonts w:cs="Arial"/>
        </w:rPr>
      </w:pPr>
      <w:r w:rsidRPr="00315718">
        <w:rPr>
          <w:rFonts w:cs="Arial"/>
        </w:rPr>
        <w:t>Telephone:</w:t>
      </w:r>
      <w:r w:rsidRPr="00315718">
        <w:rPr>
          <w:rFonts w:cs="Arial"/>
        </w:rPr>
        <w:tab/>
        <w:t>785-296-3126</w:t>
      </w:r>
    </w:p>
    <w:p w:rsidR="00B579CD" w:rsidRPr="00315718" w:rsidRDefault="00B579CD" w:rsidP="00B579CD">
      <w:pPr>
        <w:tabs>
          <w:tab w:val="left" w:pos="1980"/>
          <w:tab w:val="left" w:pos="5400"/>
        </w:tabs>
        <w:rPr>
          <w:rFonts w:cs="Arial"/>
        </w:rPr>
      </w:pPr>
      <w:r w:rsidRPr="00315718">
        <w:rPr>
          <w:rFonts w:cs="Arial"/>
        </w:rPr>
        <w:t xml:space="preserve">E-Mail Address:  </w:t>
      </w:r>
      <w:r w:rsidRPr="00315718">
        <w:rPr>
          <w:rFonts w:cs="Arial"/>
        </w:rPr>
        <w:tab/>
        <w:t xml:space="preserve">    </w:t>
      </w:r>
      <w:hyperlink r:id="rId9" w:history="1">
        <w:r w:rsidRPr="00315718">
          <w:rPr>
            <w:rStyle w:val="Hyperlink"/>
          </w:rPr>
          <w:t>john.lowe@da.ks.gov</w:t>
        </w:r>
      </w:hyperlink>
      <w:r w:rsidRPr="00315718">
        <w:rPr>
          <w:rFonts w:cs="Arial"/>
        </w:rPr>
        <w:t xml:space="preserve"> </w:t>
      </w:r>
    </w:p>
    <w:p w:rsidR="00B579CD" w:rsidRPr="00315718" w:rsidRDefault="00B579CD" w:rsidP="00B579CD">
      <w:r w:rsidRPr="00315718">
        <w:rPr>
          <w:rFonts w:cs="Arial"/>
        </w:rPr>
        <w:t xml:space="preserve">Web Address:  </w:t>
      </w:r>
      <w:r w:rsidRPr="00315718">
        <w:rPr>
          <w:rFonts w:cs="Arial"/>
        </w:rPr>
        <w:tab/>
        <w:t xml:space="preserve">             </w:t>
      </w:r>
      <w:hyperlink r:id="rId10" w:history="1">
        <w:r w:rsidRPr="00315718">
          <w:rPr>
            <w:rStyle w:val="Hyperlink"/>
          </w:rPr>
          <w:t>http://da.ks.gov/purch</w:t>
        </w:r>
      </w:hyperlink>
    </w:p>
    <w:p w:rsidR="00B579CD" w:rsidRPr="00315718" w:rsidRDefault="00B579CD" w:rsidP="00B579CD">
      <w:pPr>
        <w:tabs>
          <w:tab w:val="left" w:pos="2160"/>
        </w:tabs>
      </w:pPr>
    </w:p>
    <w:p w:rsidR="00B579CD" w:rsidRPr="00315718" w:rsidRDefault="00B579CD" w:rsidP="00B579CD">
      <w:pPr>
        <w:tabs>
          <w:tab w:val="left" w:pos="2160"/>
        </w:tabs>
        <w:rPr>
          <w:b/>
        </w:rPr>
      </w:pPr>
      <w:r w:rsidRPr="00315718">
        <w:rPr>
          <w:b/>
        </w:rPr>
        <w:t>Item:</w:t>
      </w:r>
      <w:r w:rsidRPr="00315718">
        <w:rPr>
          <w:b/>
        </w:rPr>
        <w:tab/>
        <w:t>Vehicle Fleet Credit Card</w:t>
      </w:r>
    </w:p>
    <w:p w:rsidR="00B579CD" w:rsidRPr="00315718" w:rsidRDefault="00B579CD" w:rsidP="00B579CD">
      <w:pPr>
        <w:tabs>
          <w:tab w:val="left" w:pos="2160"/>
        </w:tabs>
      </w:pPr>
    </w:p>
    <w:p w:rsidR="00B579CD" w:rsidRPr="00315718" w:rsidRDefault="00B579CD" w:rsidP="00B579CD">
      <w:pPr>
        <w:tabs>
          <w:tab w:val="left" w:pos="2160"/>
        </w:tabs>
      </w:pPr>
      <w:r w:rsidRPr="00315718">
        <w:t>Agency:</w:t>
      </w:r>
      <w:r w:rsidRPr="00315718">
        <w:tab/>
        <w:t>Kansas Department of Administration</w:t>
      </w:r>
    </w:p>
    <w:p w:rsidR="00B579CD" w:rsidRPr="00315718" w:rsidRDefault="00B579CD" w:rsidP="00B579CD">
      <w:pPr>
        <w:tabs>
          <w:tab w:val="left" w:pos="2160"/>
        </w:tabs>
      </w:pPr>
      <w:r w:rsidRPr="00315718">
        <w:tab/>
        <w:t>Central Motor Pool</w:t>
      </w:r>
    </w:p>
    <w:p w:rsidR="00B579CD" w:rsidRDefault="00B579CD" w:rsidP="00B579CD">
      <w:pPr>
        <w:tabs>
          <w:tab w:val="left" w:pos="2160"/>
        </w:tabs>
      </w:pPr>
      <w:r w:rsidRPr="00315718">
        <w:t>Location(s):</w:t>
      </w:r>
      <w:r w:rsidRPr="00315718">
        <w:tab/>
        <w:t>Topeka, KS</w:t>
      </w:r>
    </w:p>
    <w:p w:rsidR="00B579CD" w:rsidRPr="00315718" w:rsidRDefault="00B579CD" w:rsidP="00B579CD">
      <w:pPr>
        <w:tabs>
          <w:tab w:val="left" w:pos="2160"/>
        </w:tabs>
      </w:pPr>
    </w:p>
    <w:p w:rsidR="00B579CD" w:rsidRPr="00AE46E3" w:rsidRDefault="00B579CD" w:rsidP="00B579CD">
      <w:pPr>
        <w:rPr>
          <w:rFonts w:cs="Arial"/>
          <w:b/>
          <w:bCs/>
          <w:color w:val="800000"/>
        </w:rPr>
      </w:pPr>
      <w:r w:rsidRPr="00AE46E3">
        <w:rPr>
          <w:b/>
        </w:rPr>
        <w:t xml:space="preserve">Conditions:  </w:t>
      </w:r>
      <w:r>
        <w:rPr>
          <w:b/>
        </w:rPr>
        <w:tab/>
      </w:r>
      <w:r>
        <w:rPr>
          <w:b/>
        </w:rPr>
        <w:tab/>
        <w:t>Shown below are the questions submitted and the corresponding answers:</w:t>
      </w:r>
    </w:p>
    <w:p w:rsidR="00B579CD" w:rsidRPr="00AE46E3" w:rsidRDefault="00B579CD" w:rsidP="00B579CD">
      <w:pPr>
        <w:tabs>
          <w:tab w:val="left" w:pos="2070"/>
        </w:tabs>
      </w:pPr>
    </w:p>
    <w:p w:rsidR="00B579CD" w:rsidRDefault="00B579CD" w:rsidP="00B579CD">
      <w:pPr>
        <w:tabs>
          <w:tab w:val="left" w:pos="2070"/>
        </w:tabs>
      </w:pPr>
      <w:r>
        <w:t>Question No. 1:</w:t>
      </w:r>
      <w:r>
        <w:tab/>
        <w:t>Please provide the manufacture and model number for your card reader.</w:t>
      </w:r>
    </w:p>
    <w:p w:rsidR="00B579CD" w:rsidRDefault="00B579CD" w:rsidP="00B579CD">
      <w:pPr>
        <w:tabs>
          <w:tab w:val="left" w:pos="2070"/>
        </w:tabs>
      </w:pPr>
    </w:p>
    <w:p w:rsidR="00B579CD" w:rsidRPr="00F94EF2" w:rsidRDefault="00B579CD" w:rsidP="00B579CD">
      <w:pPr>
        <w:tabs>
          <w:tab w:val="left" w:pos="2070"/>
        </w:tabs>
        <w:rPr>
          <w:b/>
        </w:rPr>
      </w:pPr>
      <w:r>
        <w:rPr>
          <w:b/>
        </w:rPr>
        <w:t>Answer:</w:t>
      </w:r>
      <w:r>
        <w:rPr>
          <w:b/>
        </w:rPr>
        <w:tab/>
        <w:t>Fuel Force 894-C.</w:t>
      </w:r>
    </w:p>
    <w:p w:rsidR="00B579CD" w:rsidRDefault="00B579CD" w:rsidP="00B579CD">
      <w:pPr>
        <w:tabs>
          <w:tab w:val="left" w:pos="2070"/>
        </w:tabs>
      </w:pPr>
    </w:p>
    <w:p w:rsidR="00B579CD" w:rsidRDefault="00B579CD" w:rsidP="00B579CD">
      <w:pPr>
        <w:tabs>
          <w:tab w:val="left" w:pos="2070"/>
        </w:tabs>
        <w:ind w:left="2070" w:hanging="2070"/>
      </w:pPr>
      <w:r>
        <w:t>Question No. 2:</w:t>
      </w:r>
      <w:r>
        <w:tab/>
        <w:t>Is Level III data transaction information for the DFM fueling facility only or does it apply to the retail transactions as well?</w:t>
      </w:r>
    </w:p>
    <w:p w:rsidR="00B579CD" w:rsidRDefault="00B579CD" w:rsidP="00B579CD">
      <w:pPr>
        <w:tabs>
          <w:tab w:val="left" w:pos="2070"/>
        </w:tabs>
        <w:ind w:left="2070" w:hanging="2070"/>
      </w:pPr>
    </w:p>
    <w:p w:rsidR="00B579CD" w:rsidRDefault="00B579CD" w:rsidP="00B579CD">
      <w:pPr>
        <w:tabs>
          <w:tab w:val="left" w:pos="2070"/>
        </w:tabs>
        <w:ind w:left="2070" w:hanging="2070"/>
        <w:rPr>
          <w:b/>
        </w:rPr>
      </w:pPr>
      <w:r>
        <w:rPr>
          <w:b/>
        </w:rPr>
        <w:t>Answer:</w:t>
      </w:r>
      <w:r>
        <w:rPr>
          <w:b/>
        </w:rPr>
        <w:tab/>
        <w:t>All Transactions.</w:t>
      </w:r>
    </w:p>
    <w:p w:rsidR="00B579CD" w:rsidRPr="00F94EF2" w:rsidRDefault="00B579CD" w:rsidP="00B579CD">
      <w:pPr>
        <w:tabs>
          <w:tab w:val="left" w:pos="2070"/>
        </w:tabs>
        <w:ind w:left="2070" w:hanging="2070"/>
        <w:rPr>
          <w:b/>
        </w:rPr>
      </w:pPr>
    </w:p>
    <w:p w:rsidR="00B579CD" w:rsidRDefault="00B579CD" w:rsidP="00B579CD">
      <w:pPr>
        <w:tabs>
          <w:tab w:val="left" w:pos="2070"/>
        </w:tabs>
        <w:ind w:left="2070" w:hanging="2070"/>
      </w:pPr>
      <w:r>
        <w:t>Question No. 3:</w:t>
      </w:r>
      <w:r>
        <w:tab/>
        <w:t>Is the State of Kansas requiring the ability of viewing a transaction in real time or have the ability to view after a daily update?</w:t>
      </w:r>
    </w:p>
    <w:p w:rsidR="00B579CD" w:rsidRDefault="00B579CD" w:rsidP="00B579CD">
      <w:pPr>
        <w:tabs>
          <w:tab w:val="left" w:pos="2070"/>
        </w:tabs>
        <w:ind w:left="2070" w:hanging="2070"/>
      </w:pPr>
    </w:p>
    <w:p w:rsidR="00B579CD" w:rsidRPr="00F94EF2" w:rsidRDefault="00B579CD" w:rsidP="00B579CD">
      <w:pPr>
        <w:tabs>
          <w:tab w:val="left" w:pos="2070"/>
        </w:tabs>
        <w:ind w:left="2070" w:hanging="2070"/>
        <w:rPr>
          <w:b/>
        </w:rPr>
      </w:pPr>
      <w:r>
        <w:rPr>
          <w:b/>
        </w:rPr>
        <w:t>Answer:</w:t>
      </w:r>
      <w:r>
        <w:rPr>
          <w:b/>
        </w:rPr>
        <w:tab/>
        <w:t>Authorization to be viewed in real time.  Transaction details viewed in 24-48 hours.</w:t>
      </w:r>
    </w:p>
    <w:p w:rsidR="00B579CD" w:rsidRDefault="00B579CD" w:rsidP="00B579CD">
      <w:pPr>
        <w:tabs>
          <w:tab w:val="left" w:pos="2070"/>
        </w:tabs>
        <w:ind w:left="2070" w:hanging="2070"/>
      </w:pPr>
    </w:p>
    <w:p w:rsidR="00B579CD" w:rsidRDefault="00B579CD" w:rsidP="00B579CD">
      <w:pPr>
        <w:tabs>
          <w:tab w:val="left" w:pos="2070"/>
        </w:tabs>
        <w:ind w:left="2070" w:hanging="2070"/>
      </w:pPr>
      <w:r>
        <w:t>Question No. 4:</w:t>
      </w:r>
      <w:r>
        <w:tab/>
        <w:t>Is the State of Kansas requiring that cards be deleted in real-time?</w:t>
      </w:r>
    </w:p>
    <w:p w:rsidR="00B579CD" w:rsidRDefault="00B579CD" w:rsidP="00B579CD">
      <w:pPr>
        <w:tabs>
          <w:tab w:val="left" w:pos="2070"/>
        </w:tabs>
        <w:ind w:left="2070" w:hanging="2070"/>
      </w:pPr>
    </w:p>
    <w:p w:rsidR="00B579CD" w:rsidRPr="00B66EBF" w:rsidRDefault="00B579CD" w:rsidP="00B579CD">
      <w:pPr>
        <w:tabs>
          <w:tab w:val="left" w:pos="2070"/>
        </w:tabs>
        <w:ind w:left="2070" w:hanging="2070"/>
        <w:rPr>
          <w:b/>
        </w:rPr>
      </w:pPr>
      <w:r>
        <w:rPr>
          <w:b/>
        </w:rPr>
        <w:t>Answer:</w:t>
      </w:r>
      <w:r>
        <w:rPr>
          <w:b/>
        </w:rPr>
        <w:tab/>
        <w:t>Yes.</w:t>
      </w:r>
    </w:p>
    <w:p w:rsidR="00B579CD" w:rsidRDefault="00B579CD" w:rsidP="00B579CD">
      <w:pPr>
        <w:tabs>
          <w:tab w:val="left" w:pos="2070"/>
        </w:tabs>
        <w:ind w:left="2070" w:hanging="2070"/>
      </w:pPr>
    </w:p>
    <w:p w:rsidR="00B579CD" w:rsidRDefault="00B579CD" w:rsidP="00B579CD">
      <w:pPr>
        <w:tabs>
          <w:tab w:val="left" w:pos="2070"/>
        </w:tabs>
        <w:ind w:left="2070" w:hanging="2070"/>
      </w:pPr>
      <w:r>
        <w:t>Question No. 5:</w:t>
      </w:r>
      <w:r>
        <w:tab/>
        <w:t>Please provide the State of Kansas current Fleet Card Supplier.</w:t>
      </w:r>
    </w:p>
    <w:p w:rsidR="00B579CD" w:rsidRDefault="00B579CD" w:rsidP="00B579CD">
      <w:pPr>
        <w:tabs>
          <w:tab w:val="left" w:pos="2070"/>
        </w:tabs>
        <w:ind w:left="2070" w:hanging="2070"/>
      </w:pPr>
    </w:p>
    <w:p w:rsidR="00B579CD" w:rsidRPr="00B66EBF" w:rsidRDefault="00B579CD" w:rsidP="00B579CD">
      <w:pPr>
        <w:tabs>
          <w:tab w:val="left" w:pos="2070"/>
        </w:tabs>
        <w:ind w:left="2070" w:hanging="2070"/>
        <w:rPr>
          <w:b/>
        </w:rPr>
      </w:pPr>
      <w:r>
        <w:rPr>
          <w:b/>
        </w:rPr>
        <w:t>Answer:</w:t>
      </w:r>
      <w:r>
        <w:rPr>
          <w:b/>
        </w:rPr>
        <w:tab/>
        <w:t>Wright Express is the current contractor and the contract is posted on the Division of Purchases website.</w:t>
      </w:r>
    </w:p>
    <w:p w:rsidR="00B579CD" w:rsidRDefault="00B579CD" w:rsidP="00B579CD">
      <w:pPr>
        <w:tabs>
          <w:tab w:val="left" w:pos="2070"/>
        </w:tabs>
        <w:ind w:left="2070" w:hanging="2070"/>
      </w:pPr>
    </w:p>
    <w:p w:rsidR="00B579CD" w:rsidRDefault="00B579CD" w:rsidP="00B579CD">
      <w:pPr>
        <w:tabs>
          <w:tab w:val="left" w:pos="2070"/>
        </w:tabs>
        <w:ind w:left="2070" w:hanging="2070"/>
      </w:pPr>
      <w:r>
        <w:lastRenderedPageBreak/>
        <w:t>Question No. 6:</w:t>
      </w:r>
      <w:r>
        <w:tab/>
        <w:t>Specifications require the Integration of DFM data into standard reports which can be used by DFM to bill State agencies.  What does the State mean by DFM data?</w:t>
      </w:r>
    </w:p>
    <w:p w:rsidR="00B579CD" w:rsidRDefault="00B579CD" w:rsidP="00B579CD">
      <w:pPr>
        <w:tabs>
          <w:tab w:val="left" w:pos="2070"/>
        </w:tabs>
        <w:ind w:left="2070" w:hanging="2070"/>
      </w:pPr>
    </w:p>
    <w:p w:rsidR="00B579CD" w:rsidRPr="00B66EBF" w:rsidRDefault="00B579CD" w:rsidP="00B579CD">
      <w:pPr>
        <w:tabs>
          <w:tab w:val="left" w:pos="2070"/>
        </w:tabs>
        <w:ind w:left="2070" w:hanging="2070"/>
        <w:rPr>
          <w:b/>
        </w:rPr>
      </w:pPr>
      <w:r>
        <w:rPr>
          <w:b/>
        </w:rPr>
        <w:t>Answer:</w:t>
      </w:r>
      <w:r>
        <w:rPr>
          <w:b/>
        </w:rPr>
        <w:tab/>
        <w:t>DFM is the Division of Facilities Management who is responsible for the State owned fueling facility in Topeka.  DFM Data is all the transaction information collected at this facility.</w:t>
      </w:r>
    </w:p>
    <w:p w:rsidR="00B579CD" w:rsidRDefault="00B579CD" w:rsidP="00B579CD">
      <w:pPr>
        <w:tabs>
          <w:tab w:val="left" w:pos="2070"/>
        </w:tabs>
        <w:ind w:left="2070" w:hanging="2070"/>
      </w:pPr>
    </w:p>
    <w:p w:rsidR="00B579CD" w:rsidRDefault="00B579CD" w:rsidP="00B579CD">
      <w:pPr>
        <w:tabs>
          <w:tab w:val="left" w:pos="2070"/>
        </w:tabs>
        <w:ind w:left="2070" w:hanging="2070"/>
      </w:pPr>
      <w:r>
        <w:t>Question No. 7:</w:t>
      </w:r>
      <w:r>
        <w:tab/>
        <w:t>When you say site directory, do you mean a station location list?</w:t>
      </w:r>
    </w:p>
    <w:p w:rsidR="00B579CD" w:rsidRDefault="00B579CD" w:rsidP="00B579CD">
      <w:pPr>
        <w:tabs>
          <w:tab w:val="left" w:pos="2070"/>
        </w:tabs>
        <w:ind w:left="2070" w:hanging="2070"/>
      </w:pPr>
    </w:p>
    <w:p w:rsidR="00B579CD" w:rsidRPr="005E799C" w:rsidRDefault="00B579CD" w:rsidP="00B579CD">
      <w:pPr>
        <w:tabs>
          <w:tab w:val="left" w:pos="2070"/>
        </w:tabs>
        <w:ind w:left="2070" w:hanging="2070"/>
        <w:rPr>
          <w:b/>
        </w:rPr>
      </w:pPr>
      <w:r>
        <w:rPr>
          <w:b/>
        </w:rPr>
        <w:t>Answer:</w:t>
      </w:r>
      <w:r>
        <w:rPr>
          <w:b/>
        </w:rPr>
        <w:tab/>
        <w:t>Yes.</w:t>
      </w:r>
    </w:p>
    <w:p w:rsidR="00B579CD" w:rsidRDefault="00B579CD" w:rsidP="00B579CD">
      <w:pPr>
        <w:tabs>
          <w:tab w:val="left" w:pos="2070"/>
        </w:tabs>
        <w:ind w:left="2070" w:hanging="2070"/>
      </w:pPr>
    </w:p>
    <w:p w:rsidR="00B579CD" w:rsidRDefault="00B579CD" w:rsidP="00B579CD">
      <w:pPr>
        <w:tabs>
          <w:tab w:val="left" w:pos="2070"/>
        </w:tabs>
        <w:ind w:left="2070" w:hanging="2070"/>
      </w:pPr>
      <w:r>
        <w:t>Question No. 8:</w:t>
      </w:r>
      <w:r>
        <w:tab/>
        <w:t>The inclusion of RFP # on every page of response or every document?</w:t>
      </w:r>
    </w:p>
    <w:p w:rsidR="00B579CD" w:rsidRDefault="00B579CD" w:rsidP="00B579CD">
      <w:pPr>
        <w:tabs>
          <w:tab w:val="left" w:pos="2070"/>
        </w:tabs>
        <w:ind w:left="2070" w:hanging="2070"/>
      </w:pPr>
    </w:p>
    <w:p w:rsidR="00B579CD" w:rsidRPr="005E799C" w:rsidRDefault="00B579CD" w:rsidP="00B579CD">
      <w:pPr>
        <w:tabs>
          <w:tab w:val="left" w:pos="2070"/>
        </w:tabs>
        <w:ind w:left="2070" w:hanging="2070"/>
        <w:rPr>
          <w:b/>
        </w:rPr>
      </w:pPr>
      <w:r>
        <w:rPr>
          <w:b/>
        </w:rPr>
        <w:t>Answer:</w:t>
      </w:r>
      <w:r>
        <w:rPr>
          <w:b/>
        </w:rPr>
        <w:tab/>
        <w:t>Every document.</w:t>
      </w:r>
    </w:p>
    <w:p w:rsidR="00B579CD" w:rsidRDefault="00B579CD" w:rsidP="00B579CD">
      <w:pPr>
        <w:tabs>
          <w:tab w:val="left" w:pos="2070"/>
        </w:tabs>
        <w:ind w:left="2070" w:hanging="2070"/>
      </w:pPr>
    </w:p>
    <w:p w:rsidR="00B579CD" w:rsidRDefault="00B579CD" w:rsidP="00B579CD">
      <w:pPr>
        <w:tabs>
          <w:tab w:val="left" w:pos="2070"/>
        </w:tabs>
        <w:ind w:left="2070" w:hanging="2070"/>
      </w:pPr>
      <w:r>
        <w:t>Question No. 9:</w:t>
      </w:r>
      <w:r>
        <w:tab/>
        <w:t>How many card readers at the Division of Facilities Management’s (DFM) fueling facility?  What is the brand and model type of each card reader?</w:t>
      </w:r>
    </w:p>
    <w:p w:rsidR="00B579CD" w:rsidRDefault="00B579CD" w:rsidP="00B579CD">
      <w:pPr>
        <w:tabs>
          <w:tab w:val="left" w:pos="2070"/>
        </w:tabs>
        <w:ind w:left="2070" w:hanging="2070"/>
      </w:pPr>
    </w:p>
    <w:p w:rsidR="00B579CD" w:rsidRPr="005E799C" w:rsidRDefault="00B579CD" w:rsidP="00B579CD">
      <w:pPr>
        <w:tabs>
          <w:tab w:val="left" w:pos="2070"/>
        </w:tabs>
        <w:ind w:left="2070" w:hanging="2070"/>
        <w:rPr>
          <w:b/>
        </w:rPr>
      </w:pPr>
      <w:r>
        <w:rPr>
          <w:b/>
        </w:rPr>
        <w:t>Answer:</w:t>
      </w:r>
      <w:r>
        <w:rPr>
          <w:b/>
        </w:rPr>
        <w:tab/>
        <w:t>One (1) card reader.  Fuel Force 894-C.</w:t>
      </w:r>
    </w:p>
    <w:p w:rsidR="00B579CD" w:rsidRDefault="00B579CD" w:rsidP="00B579CD">
      <w:pPr>
        <w:tabs>
          <w:tab w:val="left" w:pos="2070"/>
        </w:tabs>
        <w:ind w:left="2070" w:hanging="2070"/>
      </w:pPr>
    </w:p>
    <w:p w:rsidR="00B579CD" w:rsidRDefault="00B579CD" w:rsidP="00B579CD">
      <w:pPr>
        <w:tabs>
          <w:tab w:val="left" w:pos="2070"/>
        </w:tabs>
        <w:ind w:left="2070" w:hanging="2070"/>
      </w:pPr>
      <w:r>
        <w:t>Question No. 10:</w:t>
      </w:r>
      <w:r>
        <w:tab/>
        <w:t>What fleet or fuel card does the Highway Patrol and Kansas Department of Transportation currently use at this time?</w:t>
      </w:r>
    </w:p>
    <w:p w:rsidR="00B579CD" w:rsidRDefault="00B579CD" w:rsidP="00B579CD">
      <w:pPr>
        <w:tabs>
          <w:tab w:val="left" w:pos="2070"/>
        </w:tabs>
        <w:ind w:left="2070" w:hanging="2070"/>
      </w:pPr>
    </w:p>
    <w:p w:rsidR="00B579CD" w:rsidRDefault="00B579CD" w:rsidP="00B579CD">
      <w:pPr>
        <w:tabs>
          <w:tab w:val="left" w:pos="2070"/>
        </w:tabs>
        <w:ind w:left="2070" w:hanging="2070"/>
        <w:rPr>
          <w:b/>
        </w:rPr>
      </w:pPr>
      <w:r>
        <w:rPr>
          <w:b/>
        </w:rPr>
        <w:t>Answer:</w:t>
      </w:r>
      <w:r>
        <w:rPr>
          <w:b/>
        </w:rPr>
        <w:tab/>
        <w:t xml:space="preserve">The Kansas Highway Patrol uses a Gasboy system for dispensing fuel from their own tanks and a VISA card for purchases from retail facilities. </w:t>
      </w:r>
    </w:p>
    <w:p w:rsidR="00B579CD" w:rsidRDefault="00B579CD" w:rsidP="00B579CD">
      <w:pPr>
        <w:tabs>
          <w:tab w:val="left" w:pos="2070"/>
        </w:tabs>
        <w:ind w:left="2070" w:hanging="2070"/>
        <w:rPr>
          <w:b/>
        </w:rPr>
      </w:pPr>
    </w:p>
    <w:p w:rsidR="00B579CD" w:rsidRPr="005E799C" w:rsidRDefault="00B579CD" w:rsidP="00B579CD">
      <w:pPr>
        <w:tabs>
          <w:tab w:val="left" w:pos="2070"/>
        </w:tabs>
        <w:ind w:left="2070" w:hanging="2070"/>
        <w:rPr>
          <w:b/>
        </w:rPr>
      </w:pPr>
      <w:r>
        <w:rPr>
          <w:b/>
        </w:rPr>
        <w:tab/>
        <w:t>The Kansas Department of Transportation uses a “TRAK” system to dispense fuel from their own tanks.</w:t>
      </w:r>
    </w:p>
    <w:p w:rsidR="00B579CD" w:rsidRDefault="00B579CD" w:rsidP="00B579CD">
      <w:pPr>
        <w:tabs>
          <w:tab w:val="left" w:pos="2070"/>
        </w:tabs>
        <w:ind w:left="2070" w:hanging="2070"/>
      </w:pPr>
    </w:p>
    <w:p w:rsidR="00B579CD" w:rsidRDefault="00B579CD" w:rsidP="00B579CD">
      <w:pPr>
        <w:tabs>
          <w:tab w:val="left" w:pos="2070"/>
        </w:tabs>
        <w:ind w:left="2070" w:hanging="2070"/>
      </w:pPr>
      <w:r>
        <w:t>Question No. 11:</w:t>
      </w:r>
      <w:r>
        <w:tab/>
        <w:t>If listing discount locations and amount should those be listed in the cost section?</w:t>
      </w:r>
    </w:p>
    <w:p w:rsidR="00B579CD" w:rsidRDefault="00B579CD" w:rsidP="00B579CD">
      <w:pPr>
        <w:tabs>
          <w:tab w:val="left" w:pos="2070"/>
        </w:tabs>
        <w:ind w:left="2070" w:hanging="2070"/>
      </w:pPr>
    </w:p>
    <w:p w:rsidR="00B579CD" w:rsidRDefault="00B579CD" w:rsidP="00B579CD">
      <w:pPr>
        <w:tabs>
          <w:tab w:val="left" w:pos="2070"/>
        </w:tabs>
        <w:ind w:left="2070" w:hanging="2070"/>
        <w:rPr>
          <w:b/>
        </w:rPr>
      </w:pPr>
      <w:r>
        <w:rPr>
          <w:b/>
        </w:rPr>
        <w:t>Answer:</w:t>
      </w:r>
      <w:r>
        <w:rPr>
          <w:b/>
        </w:rPr>
        <w:tab/>
        <w:t>Yes.</w:t>
      </w:r>
    </w:p>
    <w:p w:rsidR="00B579CD" w:rsidRPr="005E799C" w:rsidRDefault="00B579CD" w:rsidP="00B579CD">
      <w:pPr>
        <w:tabs>
          <w:tab w:val="left" w:pos="2070"/>
        </w:tabs>
        <w:ind w:left="2070" w:hanging="2070"/>
        <w:rPr>
          <w:b/>
        </w:rPr>
      </w:pPr>
    </w:p>
    <w:p w:rsidR="00B579CD" w:rsidRPr="00AE46E3" w:rsidRDefault="00B579CD" w:rsidP="00B579CD">
      <w:pPr>
        <w:tabs>
          <w:tab w:val="left" w:pos="2070"/>
        </w:tabs>
      </w:pPr>
      <w:r w:rsidRPr="00AE46E3">
        <w:t>There are no other changes at this time.</w:t>
      </w:r>
    </w:p>
    <w:p w:rsidR="00B579CD" w:rsidRPr="00AE46E3" w:rsidRDefault="00B579CD" w:rsidP="00B579CD">
      <w:pPr>
        <w:pBdr>
          <w:bottom w:val="single" w:sz="12" w:space="1" w:color="auto"/>
        </w:pBdr>
        <w:tabs>
          <w:tab w:val="left" w:pos="2070"/>
        </w:tabs>
        <w:rPr>
          <w:b/>
        </w:rPr>
      </w:pPr>
    </w:p>
    <w:p w:rsidR="00B579CD" w:rsidRPr="00AE46E3" w:rsidRDefault="00B579CD" w:rsidP="00B579CD">
      <w:pPr>
        <w:tabs>
          <w:tab w:val="left" w:pos="2070"/>
        </w:tabs>
      </w:pPr>
      <w:r w:rsidRPr="00AE46E3">
        <w:t>A signed copy of this Addendum must be submitted with your bid.  If your bid response has been returned, submit this Addendum by the closing date indicated above.</w:t>
      </w:r>
    </w:p>
    <w:p w:rsidR="00B579CD" w:rsidRPr="00AE46E3" w:rsidRDefault="00B579CD" w:rsidP="00B579CD">
      <w:pPr>
        <w:tabs>
          <w:tab w:val="left" w:pos="2070"/>
        </w:tabs>
      </w:pPr>
    </w:p>
    <w:p w:rsidR="00B579CD" w:rsidRPr="00AE46E3" w:rsidRDefault="00B579CD" w:rsidP="00B579CD">
      <w:pPr>
        <w:tabs>
          <w:tab w:val="left" w:pos="2070"/>
        </w:tabs>
      </w:pPr>
      <w:r w:rsidRPr="00AE46E3">
        <w:t>I (We) have read and understand this addendum and agree it is a part of my (our) bid response.</w:t>
      </w:r>
    </w:p>
    <w:p w:rsidR="00B579CD" w:rsidRPr="00AE46E3" w:rsidRDefault="00B579CD" w:rsidP="00B579CD">
      <w:pPr>
        <w:tabs>
          <w:tab w:val="left" w:pos="2070"/>
        </w:tabs>
      </w:pPr>
    </w:p>
    <w:p w:rsidR="00B579CD" w:rsidRPr="00AE46E3" w:rsidRDefault="00B579CD" w:rsidP="00B579CD">
      <w:pPr>
        <w:tabs>
          <w:tab w:val="left" w:pos="9360"/>
        </w:tabs>
        <w:spacing w:line="360" w:lineRule="auto"/>
      </w:pPr>
      <w:r w:rsidRPr="00AE46E3">
        <w:t>NAME OF COMPANY OR FIRM:</w:t>
      </w:r>
      <w:r w:rsidRPr="00AE46E3">
        <w:rPr>
          <w:u w:val="single"/>
        </w:rPr>
        <w:tab/>
      </w:r>
    </w:p>
    <w:p w:rsidR="00B579CD" w:rsidRPr="00AE46E3" w:rsidRDefault="00B579CD" w:rsidP="00B579CD">
      <w:pPr>
        <w:tabs>
          <w:tab w:val="left" w:pos="9360"/>
        </w:tabs>
        <w:spacing w:line="360" w:lineRule="auto"/>
      </w:pPr>
      <w:r w:rsidRPr="00AE46E3">
        <w:t>SIGNED BY:</w:t>
      </w:r>
      <w:r w:rsidRPr="00AE46E3">
        <w:rPr>
          <w:u w:val="single"/>
        </w:rPr>
        <w:tab/>
      </w:r>
    </w:p>
    <w:p w:rsidR="00B579CD" w:rsidRPr="00AE46E3" w:rsidRDefault="00B579CD" w:rsidP="00B579CD">
      <w:pPr>
        <w:tabs>
          <w:tab w:val="left" w:pos="6480"/>
          <w:tab w:val="left" w:pos="9360"/>
        </w:tabs>
        <w:spacing w:line="360" w:lineRule="auto"/>
      </w:pPr>
      <w:r w:rsidRPr="00AE46E3">
        <w:t>TITLE:</w:t>
      </w:r>
      <w:r w:rsidRPr="00AE46E3">
        <w:rPr>
          <w:u w:val="single"/>
        </w:rPr>
        <w:tab/>
      </w:r>
      <w:r w:rsidRPr="00AE46E3">
        <w:t xml:space="preserve"> DATE:</w:t>
      </w:r>
      <w:r w:rsidRPr="00AE46E3">
        <w:rPr>
          <w:u w:val="single"/>
        </w:rPr>
        <w:tab/>
      </w:r>
    </w:p>
    <w:p w:rsidR="00B579CD" w:rsidRPr="00AE46E3" w:rsidRDefault="00B579CD" w:rsidP="00B579CD">
      <w:pPr>
        <w:tabs>
          <w:tab w:val="left" w:pos="9360"/>
        </w:tabs>
        <w:rPr>
          <w:u w:val="thick"/>
        </w:rPr>
      </w:pPr>
      <w:r w:rsidRPr="00AE46E3">
        <w:rPr>
          <w:u w:val="thick"/>
        </w:rPr>
        <w:tab/>
      </w:r>
    </w:p>
    <w:p w:rsidR="00B579CD" w:rsidRPr="00AE46E3" w:rsidRDefault="00B579CD" w:rsidP="00B579CD">
      <w:pPr>
        <w:tabs>
          <w:tab w:val="left" w:pos="4320"/>
          <w:tab w:val="left" w:pos="7200"/>
          <w:tab w:val="left" w:pos="9360"/>
        </w:tabs>
        <w:rPr>
          <w:b/>
        </w:rPr>
      </w:pPr>
    </w:p>
    <w:p w:rsidR="00B579CD" w:rsidRPr="00AE46E3" w:rsidRDefault="00B579CD" w:rsidP="00B579CD">
      <w:pPr>
        <w:tabs>
          <w:tab w:val="left" w:pos="4320"/>
          <w:tab w:val="left" w:pos="9360"/>
        </w:tabs>
      </w:pPr>
      <w:r w:rsidRPr="00AE46E3">
        <w:rPr>
          <w:b/>
        </w:rPr>
        <w:t>It shall be the vendor's responsibility to monitor this website on a regular basis for any changes/addenda</w:t>
      </w:r>
      <w:r w:rsidRPr="00AE46E3">
        <w:t>.</w:t>
      </w:r>
    </w:p>
    <w:p w:rsidR="00B579CD" w:rsidRPr="00AE46E3" w:rsidRDefault="00B579CD" w:rsidP="00B579CD">
      <w:pPr>
        <w:tabs>
          <w:tab w:val="left" w:pos="4320"/>
          <w:tab w:val="left" w:pos="9360"/>
        </w:tabs>
        <w:jc w:val="center"/>
      </w:pPr>
      <w:hyperlink r:id="rId11" w:history="1">
        <w:r w:rsidRPr="009D6BC1">
          <w:rPr>
            <w:rStyle w:val="Hyperlink"/>
          </w:rPr>
          <w:t>http://www.da.ks.gov/purch/rfq/rfqdata/12684.doc</w:t>
        </w:r>
      </w:hyperlink>
      <w:r>
        <w:rPr>
          <w:b/>
        </w:rPr>
        <w:t xml:space="preserve"> </w:t>
      </w:r>
    </w:p>
    <w:p w:rsidR="00B579CD" w:rsidRPr="00AE46E3" w:rsidRDefault="00B579CD" w:rsidP="00B579CD">
      <w:pPr>
        <w:tabs>
          <w:tab w:val="left" w:pos="9360"/>
        </w:tabs>
      </w:pPr>
      <w:r w:rsidRPr="00AE46E3">
        <w:rPr>
          <w:u w:val="thick"/>
        </w:rPr>
        <w:tab/>
      </w:r>
    </w:p>
    <w:p w:rsidR="00B579CD" w:rsidRPr="00AE46E3" w:rsidRDefault="00B579CD" w:rsidP="00B579CD">
      <w:pPr>
        <w:rPr>
          <w:rFonts w:cs="Arial"/>
          <w:b/>
        </w:rPr>
      </w:pPr>
    </w:p>
    <w:p w:rsidR="006416CF" w:rsidRDefault="00B579CD" w:rsidP="00395F16">
      <w:r>
        <w:br w:type="page"/>
      </w:r>
      <w:r w:rsidR="004339BE">
        <w:rPr>
          <w:noProof/>
          <w:lang w:eastAsia="zh-TW"/>
        </w:rPr>
        <w:lastRenderedPageBreak/>
        <w:drawing>
          <wp:anchor distT="0" distB="0" distL="114300" distR="114300" simplePos="0" relativeHeight="251656192"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2"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p>
    <w:p w:rsidR="008533CE" w:rsidRPr="007D6AF1" w:rsidRDefault="008533CE" w:rsidP="008533CE">
      <w:pPr>
        <w:jc w:val="center"/>
        <w:rPr>
          <w:rFonts w:cs="Arial"/>
          <w:b/>
          <w:bCs/>
          <w:sz w:val="28"/>
          <w:szCs w:val="28"/>
        </w:rPr>
      </w:pPr>
      <w:r w:rsidRPr="007D6AF1">
        <w:rPr>
          <w:rFonts w:cs="Arial"/>
          <w:b/>
          <w:bCs/>
          <w:sz w:val="28"/>
          <w:szCs w:val="28"/>
        </w:rPr>
        <w:t>Request for Proposal</w:t>
      </w:r>
    </w:p>
    <w:p w:rsidR="008533CE" w:rsidRPr="007D6AF1" w:rsidRDefault="008533CE" w:rsidP="008533CE">
      <w:pPr>
        <w:jc w:val="center"/>
        <w:rPr>
          <w:rFonts w:cs="Arial"/>
          <w:b/>
          <w:bCs/>
          <w:sz w:val="28"/>
          <w:szCs w:val="28"/>
        </w:rPr>
      </w:pPr>
      <w:r w:rsidRPr="007D6AF1">
        <w:rPr>
          <w:rFonts w:cs="Arial"/>
          <w:b/>
          <w:bCs/>
          <w:sz w:val="28"/>
          <w:szCs w:val="28"/>
        </w:rPr>
        <w:t>Number:</w:t>
      </w:r>
      <w:r w:rsidR="00691CAE">
        <w:rPr>
          <w:rFonts w:cs="Arial"/>
          <w:b/>
          <w:bCs/>
          <w:sz w:val="28"/>
          <w:szCs w:val="28"/>
        </w:rPr>
        <w:t xml:space="preserve">  12705</w:t>
      </w:r>
    </w:p>
    <w:p w:rsidR="008533CE" w:rsidRPr="00B4668D" w:rsidRDefault="008533CE" w:rsidP="008533CE">
      <w:pPr>
        <w:jc w:val="center"/>
        <w:rPr>
          <w:rFonts w:cs="Arial"/>
        </w:rPr>
      </w:pPr>
    </w:p>
    <w:p w:rsidR="008533CE" w:rsidRDefault="008533CE" w:rsidP="008533CE">
      <w:pPr>
        <w:jc w:val="center"/>
        <w:rPr>
          <w:rFonts w:cs="Arial"/>
          <w:i/>
        </w:rPr>
      </w:pPr>
      <w:r w:rsidRPr="00B4668D">
        <w:rPr>
          <w:rFonts w:cs="Arial"/>
          <w:b/>
          <w:bCs/>
          <w:i/>
        </w:rPr>
        <w:t>NOTE:</w:t>
      </w:r>
      <w:r w:rsidRPr="00B4668D">
        <w:rPr>
          <w:rFonts w:cs="Arial"/>
          <w:bCs/>
          <w:i/>
        </w:rPr>
        <w:t xml:space="preserve">  </w:t>
      </w:r>
      <w:r w:rsidRPr="00007B25">
        <w:rPr>
          <w:rFonts w:cs="Arial"/>
          <w:bCs/>
          <w:i/>
          <w:sz w:val="18"/>
          <w:szCs w:val="18"/>
        </w:rPr>
        <w:t>This complete document can be viewed at our website:</w:t>
      </w:r>
      <w:r w:rsidRPr="00007B25">
        <w:rPr>
          <w:rFonts w:cs="Arial"/>
          <w:b/>
          <w:bCs/>
          <w:i/>
          <w:sz w:val="18"/>
          <w:szCs w:val="18"/>
        </w:rPr>
        <w:t xml:space="preserve">  </w:t>
      </w:r>
      <w:hyperlink r:id="rId12" w:history="1">
        <w:r w:rsidR="00C10733" w:rsidRPr="00404D76">
          <w:rPr>
            <w:rStyle w:val="Hyperlink"/>
            <w:sz w:val="18"/>
            <w:szCs w:val="18"/>
          </w:rPr>
          <w:t>http://da.ks.gov/purch</w:t>
        </w:r>
        <w:r w:rsidR="00C10733" w:rsidRPr="00404D76">
          <w:rPr>
            <w:rStyle w:val="Hyperlink"/>
            <w:rFonts w:cs="Arial"/>
            <w:i/>
            <w:sz w:val="18"/>
            <w:szCs w:val="18"/>
          </w:rPr>
          <w:t>/rfq/rfqdata/12705.doc</w:t>
        </w:r>
      </w:hyperlink>
    </w:p>
    <w:p w:rsidR="008533CE" w:rsidRPr="00B4668D" w:rsidRDefault="008533CE" w:rsidP="008533CE">
      <w:pPr>
        <w:tabs>
          <w:tab w:val="right" w:pos="10620"/>
        </w:tabs>
        <w:rPr>
          <w:rFonts w:cs="Arial"/>
          <w:i/>
          <w:snapToGrid w:val="0"/>
          <w:sz w:val="16"/>
          <w:szCs w:val="16"/>
        </w:rPr>
      </w:pPr>
    </w:p>
    <w:p w:rsidR="008533CE" w:rsidRPr="00B4668D" w:rsidRDefault="008533CE" w:rsidP="008533CE">
      <w:pPr>
        <w:jc w:val="center"/>
        <w:rPr>
          <w:rFonts w:cs="Arial"/>
          <w:sz w:val="16"/>
        </w:rPr>
      </w:pPr>
    </w:p>
    <w:p w:rsidR="008533CE" w:rsidRPr="00B4668D" w:rsidRDefault="008533CE" w:rsidP="00BC1655">
      <w:pPr>
        <w:tabs>
          <w:tab w:val="left" w:pos="2160"/>
          <w:tab w:val="left" w:pos="4680"/>
          <w:tab w:val="left" w:pos="6840"/>
        </w:tabs>
        <w:rPr>
          <w:rFonts w:cs="Arial"/>
          <w:bCs/>
        </w:rPr>
      </w:pPr>
      <w:r w:rsidRPr="00B4668D">
        <w:rPr>
          <w:rFonts w:cs="Arial"/>
        </w:rPr>
        <w:t>PR Number:</w:t>
      </w:r>
      <w:r>
        <w:rPr>
          <w:rFonts w:cs="Arial"/>
        </w:rPr>
        <w:tab/>
      </w:r>
      <w:r w:rsidR="00C10733">
        <w:t>017730</w:t>
      </w:r>
      <w:r>
        <w:rPr>
          <w:rFonts w:cs="Arial"/>
          <w:bCs/>
        </w:rPr>
        <w:tab/>
      </w:r>
      <w:r w:rsidRPr="00B4668D">
        <w:rPr>
          <w:rFonts w:cs="Arial"/>
        </w:rPr>
        <w:t>Procurement Officer:</w:t>
      </w:r>
      <w:r>
        <w:rPr>
          <w:rFonts w:cs="Arial"/>
        </w:rPr>
        <w:tab/>
      </w:r>
      <w:r w:rsidR="00C10733" w:rsidRPr="00475092">
        <w:rPr>
          <w:rFonts w:cs="Arial"/>
        </w:rPr>
        <w:t>John T. Lowe</w:t>
      </w:r>
    </w:p>
    <w:p w:rsidR="008533CE" w:rsidRPr="00B4668D" w:rsidRDefault="008533CE" w:rsidP="00BC1655">
      <w:pPr>
        <w:tabs>
          <w:tab w:val="left" w:pos="2160"/>
          <w:tab w:val="left" w:pos="4680"/>
          <w:tab w:val="left" w:pos="6840"/>
        </w:tabs>
        <w:rPr>
          <w:rFonts w:cs="Arial"/>
        </w:rPr>
      </w:pPr>
      <w:r w:rsidRPr="00B4668D">
        <w:rPr>
          <w:rFonts w:cs="Arial"/>
        </w:rPr>
        <w:t>Rep</w:t>
      </w:r>
      <w:r>
        <w:rPr>
          <w:rFonts w:cs="Arial"/>
        </w:rPr>
        <w:t>laces Contract:</w:t>
      </w:r>
      <w:r>
        <w:rPr>
          <w:rFonts w:cs="Arial"/>
        </w:rPr>
        <w:tab/>
      </w:r>
      <w:r w:rsidR="00C10733">
        <w:rPr>
          <w:rFonts w:cs="Arial"/>
        </w:rPr>
        <w:t>06332</w:t>
      </w:r>
      <w:r w:rsidR="00C10733">
        <w:rPr>
          <w:rFonts w:cs="Arial"/>
        </w:rPr>
        <w:tab/>
      </w:r>
      <w:r w:rsidRPr="00B4668D">
        <w:rPr>
          <w:rFonts w:cs="Arial"/>
        </w:rPr>
        <w:t xml:space="preserve">Telephone: </w:t>
      </w:r>
      <w:r>
        <w:rPr>
          <w:rFonts w:cs="Arial"/>
        </w:rPr>
        <w:tab/>
      </w:r>
      <w:r w:rsidR="00C10733" w:rsidRPr="00475092">
        <w:rPr>
          <w:rFonts w:cs="Arial"/>
        </w:rPr>
        <w:t>785-296-3126</w:t>
      </w:r>
    </w:p>
    <w:p w:rsidR="008533CE" w:rsidRPr="00B4668D" w:rsidRDefault="008533CE" w:rsidP="00BC1655">
      <w:pPr>
        <w:tabs>
          <w:tab w:val="left" w:pos="2160"/>
          <w:tab w:val="left" w:pos="4680"/>
          <w:tab w:val="left" w:pos="6840"/>
        </w:tabs>
        <w:rPr>
          <w:rFonts w:cs="Arial"/>
        </w:rPr>
      </w:pPr>
      <w:r>
        <w:rPr>
          <w:rFonts w:cs="Arial"/>
        </w:rPr>
        <w:t>Date Mailed:</w:t>
      </w:r>
      <w:r>
        <w:rPr>
          <w:rFonts w:cs="Arial"/>
        </w:rPr>
        <w:tab/>
      </w:r>
      <w:r w:rsidR="00C10733">
        <w:rPr>
          <w:rFonts w:cs="Arial"/>
        </w:rPr>
        <w:t>December 10, 2009</w:t>
      </w:r>
      <w:r>
        <w:rPr>
          <w:rFonts w:cs="Arial"/>
        </w:rPr>
        <w:tab/>
      </w:r>
      <w:r w:rsidRPr="00B4668D">
        <w:rPr>
          <w:rFonts w:cs="Arial"/>
        </w:rPr>
        <w:t>E-Mail Address:</w:t>
      </w:r>
      <w:r w:rsidRPr="00B4668D">
        <w:rPr>
          <w:rFonts w:cs="Arial"/>
        </w:rPr>
        <w:tab/>
      </w:r>
      <w:hyperlink r:id="rId13" w:history="1">
        <w:r w:rsidR="00C10733" w:rsidRPr="00475092">
          <w:rPr>
            <w:rStyle w:val="Hyperlink"/>
          </w:rPr>
          <w:t>john.lowe@da.ks.gov</w:t>
        </w:r>
      </w:hyperlink>
    </w:p>
    <w:p w:rsidR="008533CE" w:rsidRDefault="008533CE" w:rsidP="008533CE">
      <w:pPr>
        <w:tabs>
          <w:tab w:val="left" w:pos="2250"/>
          <w:tab w:val="left" w:pos="4680"/>
          <w:tab w:val="left" w:pos="6840"/>
        </w:tabs>
      </w:pPr>
      <w:r w:rsidRPr="00B4668D">
        <w:rPr>
          <w:rFonts w:cs="Arial"/>
        </w:rPr>
        <w:tab/>
      </w:r>
      <w:r w:rsidRPr="00B4668D">
        <w:rPr>
          <w:rFonts w:cs="Arial"/>
        </w:rPr>
        <w:tab/>
        <w:t xml:space="preserve">Web Address:  </w:t>
      </w:r>
      <w:r>
        <w:rPr>
          <w:rFonts w:cs="Arial"/>
        </w:rPr>
        <w:tab/>
      </w:r>
      <w:hyperlink r:id="rId14" w:history="1">
        <w:r>
          <w:rPr>
            <w:rStyle w:val="Hyperlink"/>
          </w:rPr>
          <w:t>http://da.ks.gov/purch</w:t>
        </w:r>
      </w:hyperlink>
    </w:p>
    <w:p w:rsidR="008533CE" w:rsidRDefault="008533CE" w:rsidP="008533CE">
      <w:pPr>
        <w:tabs>
          <w:tab w:val="left" w:pos="2250"/>
        </w:tabs>
        <w:rPr>
          <w:rFonts w:cs="Arial"/>
          <w:b/>
          <w:bCs/>
        </w:rPr>
      </w:pPr>
    </w:p>
    <w:p w:rsidR="008533CE" w:rsidRPr="00B4668D" w:rsidRDefault="008533CE" w:rsidP="00BC1655">
      <w:pPr>
        <w:tabs>
          <w:tab w:val="left" w:pos="2160"/>
        </w:tabs>
        <w:rPr>
          <w:rFonts w:cs="Arial"/>
          <w:b/>
        </w:rPr>
      </w:pPr>
      <w:r w:rsidRPr="00B4668D">
        <w:rPr>
          <w:rFonts w:cs="Arial"/>
          <w:b/>
          <w:bCs/>
        </w:rPr>
        <w:t>Closing Date:</w:t>
      </w:r>
      <w:r w:rsidRPr="00B4668D">
        <w:rPr>
          <w:rFonts w:cs="Arial"/>
          <w:b/>
        </w:rPr>
        <w:tab/>
      </w:r>
      <w:r w:rsidR="00C10733" w:rsidRPr="00C10733">
        <w:rPr>
          <w:b/>
        </w:rPr>
        <w:t>January 14, 2010</w:t>
      </w:r>
      <w:r w:rsidRPr="00B4668D">
        <w:rPr>
          <w:rFonts w:cs="Arial"/>
          <w:b/>
        </w:rPr>
        <w:t>, 2:00 PM</w:t>
      </w:r>
    </w:p>
    <w:p w:rsidR="008533CE" w:rsidRPr="00B4668D" w:rsidRDefault="008533CE" w:rsidP="008533CE">
      <w:pPr>
        <w:rPr>
          <w:rFonts w:cs="Arial"/>
          <w:bCs/>
        </w:rPr>
      </w:pPr>
    </w:p>
    <w:p w:rsidR="00C10733" w:rsidRDefault="008533CE" w:rsidP="00C10733">
      <w:pPr>
        <w:tabs>
          <w:tab w:val="left" w:pos="2160"/>
        </w:tabs>
        <w:rPr>
          <w:b/>
        </w:rPr>
      </w:pPr>
      <w:r w:rsidRPr="00B4668D">
        <w:rPr>
          <w:rFonts w:cs="Arial"/>
          <w:b/>
        </w:rPr>
        <w:t>Item:</w:t>
      </w:r>
      <w:r>
        <w:rPr>
          <w:rFonts w:cs="Arial"/>
          <w:b/>
        </w:rPr>
        <w:tab/>
      </w:r>
      <w:r w:rsidR="00C10733">
        <w:rPr>
          <w:b/>
        </w:rPr>
        <w:t>Vehicle Fleet Credit Card</w:t>
      </w:r>
    </w:p>
    <w:p w:rsidR="008533CE" w:rsidRPr="00B4668D" w:rsidRDefault="008533CE" w:rsidP="008533CE"/>
    <w:p w:rsidR="00C10733" w:rsidRDefault="00C10733" w:rsidP="00C10733">
      <w:pPr>
        <w:tabs>
          <w:tab w:val="left" w:pos="2160"/>
        </w:tabs>
      </w:pPr>
      <w:r>
        <w:t>Agency:</w:t>
      </w:r>
      <w:r>
        <w:tab/>
        <w:t>Kansas Department of Administration</w:t>
      </w:r>
    </w:p>
    <w:p w:rsidR="00C10733" w:rsidRDefault="00C10733" w:rsidP="00C10733">
      <w:pPr>
        <w:tabs>
          <w:tab w:val="left" w:pos="2160"/>
        </w:tabs>
      </w:pPr>
      <w:r>
        <w:tab/>
        <w:t>Central Motor Pool</w:t>
      </w:r>
    </w:p>
    <w:p w:rsidR="00C10733" w:rsidRDefault="00C10733" w:rsidP="00C10733">
      <w:pPr>
        <w:tabs>
          <w:tab w:val="left" w:pos="2160"/>
        </w:tabs>
      </w:pPr>
      <w:r>
        <w:t>Location(s):</w:t>
      </w:r>
      <w:r>
        <w:tab/>
        <w:t>Topeka, KS</w:t>
      </w:r>
    </w:p>
    <w:p w:rsidR="00C10733" w:rsidRDefault="00C10733" w:rsidP="008533CE">
      <w:pPr>
        <w:tabs>
          <w:tab w:val="left" w:pos="2250"/>
        </w:tabs>
        <w:rPr>
          <w:rFonts w:cs="Arial"/>
        </w:rPr>
      </w:pPr>
    </w:p>
    <w:p w:rsidR="00C10733" w:rsidRDefault="008533CE" w:rsidP="00C10733">
      <w:pPr>
        <w:tabs>
          <w:tab w:val="left" w:pos="2160"/>
        </w:tabs>
      </w:pPr>
      <w:r w:rsidRPr="00B4668D">
        <w:rPr>
          <w:rFonts w:cs="Arial"/>
        </w:rPr>
        <w:t>Term of Contract:</w:t>
      </w:r>
      <w:r w:rsidRPr="00B4668D">
        <w:rPr>
          <w:rFonts w:cs="Arial"/>
        </w:rPr>
        <w:tab/>
      </w:r>
      <w:r w:rsidR="00C10733">
        <w:t>May 1, 2010 through April 30, 2014</w:t>
      </w:r>
    </w:p>
    <w:p w:rsidR="008533CE" w:rsidRPr="00B4668D" w:rsidRDefault="00C10733" w:rsidP="00C10733">
      <w:pPr>
        <w:tabs>
          <w:tab w:val="left" w:pos="2250"/>
        </w:tabs>
        <w:rPr>
          <w:rFonts w:cs="Arial"/>
        </w:rPr>
      </w:pPr>
      <w:r>
        <w:tab/>
        <w:t>(with renewal option)</w:t>
      </w:r>
    </w:p>
    <w:p w:rsidR="008533CE" w:rsidRPr="00B4668D" w:rsidRDefault="008533CE" w:rsidP="008533CE">
      <w:pPr>
        <w:tabs>
          <w:tab w:val="left" w:pos="2250"/>
        </w:tabs>
        <w:rPr>
          <w:rFonts w:cs="Arial"/>
        </w:rPr>
      </w:pPr>
    </w:p>
    <w:p w:rsidR="00C10733" w:rsidRDefault="00C10733" w:rsidP="00C10733">
      <w:pPr>
        <w:tabs>
          <w:tab w:val="left" w:pos="2160"/>
        </w:tabs>
      </w:pPr>
      <w:r>
        <w:t>Guarantee:</w:t>
      </w:r>
      <w:r>
        <w:tab/>
        <w:t>No Monetary Guarantee Required</w:t>
      </w:r>
    </w:p>
    <w:p w:rsidR="00C10733" w:rsidRDefault="00C10733" w:rsidP="00C10733">
      <w:pPr>
        <w:tabs>
          <w:tab w:val="left" w:pos="2160"/>
        </w:tabs>
      </w:pPr>
    </w:p>
    <w:p w:rsidR="00C10733" w:rsidRDefault="00C10733" w:rsidP="00C10733">
      <w:pPr>
        <w:tabs>
          <w:tab w:val="left" w:pos="2160"/>
        </w:tabs>
        <w:ind w:left="2160" w:hanging="2160"/>
      </w:pPr>
      <w:r>
        <w:t>Scope:</w:t>
      </w:r>
      <w:r>
        <w:tab/>
        <w:t xml:space="preserve">This Contract shall cover the procurement of </w:t>
      </w:r>
      <w:r w:rsidRPr="00591DFA">
        <w:rPr>
          <w:b/>
        </w:rPr>
        <w:t>Vehicle Fleet Credit Card</w:t>
      </w:r>
      <w:r>
        <w:t xml:space="preserve"> for the Kansas Department of Administration, Central Motor Pool, Topeka, Kansas, during the contract period referenced above.</w:t>
      </w:r>
    </w:p>
    <w:p w:rsidR="008533CE" w:rsidRPr="00B4668D" w:rsidRDefault="008533CE" w:rsidP="008533CE">
      <w:pPr>
        <w:tabs>
          <w:tab w:val="left" w:pos="2250"/>
        </w:tabs>
        <w:rPr>
          <w:rFonts w:cs="Arial"/>
        </w:rPr>
      </w:pPr>
    </w:p>
    <w:p w:rsidR="009850E7" w:rsidRDefault="009850E7" w:rsidP="009850E7">
      <w:pPr>
        <w:tabs>
          <w:tab w:val="left" w:pos="2160"/>
        </w:tabs>
        <w:ind w:left="2160" w:hanging="2160"/>
        <w:jc w:val="center"/>
        <w:rPr>
          <w:b/>
        </w:rPr>
      </w:pPr>
      <w:r>
        <w:rPr>
          <w:b/>
        </w:rPr>
        <w:t>READ THIS REQUEST CAREFULLY</w:t>
      </w:r>
    </w:p>
    <w:p w:rsidR="009850E7" w:rsidRDefault="009850E7" w:rsidP="009850E7">
      <w:pPr>
        <w:tabs>
          <w:tab w:val="left" w:pos="2160"/>
        </w:tabs>
      </w:pPr>
    </w:p>
    <w:p w:rsidR="009850E7" w:rsidRDefault="009850E7" w:rsidP="009850E7">
      <w:pPr>
        <w:tabs>
          <w:tab w:val="left" w:pos="2160"/>
        </w:tabs>
      </w:pPr>
      <w:r>
        <w:t xml:space="preserve">Failure to abide by all of the conditions of this Request may result in the rejection of a bid. Inquiries about this Request should indicate the contract number and be directed to the procurement officer. </w:t>
      </w:r>
    </w:p>
    <w:p w:rsidR="009850E7" w:rsidRDefault="009850E7" w:rsidP="009850E7">
      <w:pPr>
        <w:tabs>
          <w:tab w:val="left" w:pos="9360"/>
        </w:tabs>
        <w:rPr>
          <w:sz w:val="18"/>
          <w:u w:val="thick"/>
        </w:rPr>
      </w:pPr>
      <w:r>
        <w:rPr>
          <w:sz w:val="18"/>
          <w:u w:val="thick"/>
        </w:rPr>
        <w:tab/>
      </w:r>
    </w:p>
    <w:p w:rsidR="009850E7" w:rsidRDefault="009850E7" w:rsidP="009850E7">
      <w:pPr>
        <w:tabs>
          <w:tab w:val="left" w:pos="10080"/>
        </w:tabs>
      </w:pPr>
    </w:p>
    <w:p w:rsidR="009850E7" w:rsidRDefault="009850E7" w:rsidP="009850E7">
      <w:pPr>
        <w:tabs>
          <w:tab w:val="left" w:pos="10080"/>
        </w:tabs>
        <w:rPr>
          <w:b/>
          <w:bCs/>
        </w:rPr>
      </w:pPr>
      <w:r>
        <w:t>RFP Number 12705 was recently posted to the Division of Purchases Internet website.</w:t>
      </w:r>
    </w:p>
    <w:p w:rsidR="009850E7" w:rsidRDefault="009850E7" w:rsidP="009850E7">
      <w:pPr>
        <w:tabs>
          <w:tab w:val="left" w:pos="10080"/>
        </w:tabs>
        <w:rPr>
          <w:b/>
          <w:bCs/>
        </w:rPr>
      </w:pPr>
      <w:r>
        <w:rPr>
          <w:b/>
          <w:bCs/>
        </w:rPr>
        <w:t>The document can be downloaded by going to the following website:</w:t>
      </w:r>
    </w:p>
    <w:p w:rsidR="009850E7" w:rsidRDefault="009850E7" w:rsidP="009850E7">
      <w:pPr>
        <w:tabs>
          <w:tab w:val="left" w:pos="10080"/>
        </w:tabs>
        <w:rPr>
          <w:b/>
          <w:bCs/>
        </w:rPr>
      </w:pPr>
    </w:p>
    <w:p w:rsidR="009850E7" w:rsidRPr="004B13EC" w:rsidRDefault="009850E7" w:rsidP="009850E7">
      <w:pPr>
        <w:tabs>
          <w:tab w:val="left" w:pos="4320"/>
          <w:tab w:val="left" w:pos="10080"/>
        </w:tabs>
        <w:ind w:right="90"/>
        <w:rPr>
          <w:b/>
        </w:rPr>
      </w:pPr>
      <w:hyperlink r:id="rId15" w:history="1">
        <w:r w:rsidRPr="00404D76">
          <w:rPr>
            <w:rStyle w:val="Hyperlink"/>
          </w:rPr>
          <w:t>http://da.ks.gov/purch/rf</w:t>
        </w:r>
        <w:bookmarkStart w:id="0" w:name="_Hlt12840906"/>
        <w:r w:rsidRPr="00404D76">
          <w:rPr>
            <w:rStyle w:val="Hyperlink"/>
          </w:rPr>
          <w:t>q</w:t>
        </w:r>
        <w:bookmarkEnd w:id="0"/>
        <w:r w:rsidRPr="00404D76">
          <w:rPr>
            <w:rStyle w:val="Hyperlink"/>
          </w:rPr>
          <w:t>/rfqdata/12705.doc</w:t>
        </w:r>
      </w:hyperlink>
      <w:r>
        <w:rPr>
          <w:b/>
        </w:rPr>
        <w:t xml:space="preserve"> </w:t>
      </w:r>
    </w:p>
    <w:p w:rsidR="009850E7" w:rsidRDefault="009850E7" w:rsidP="009850E7">
      <w:pPr>
        <w:tabs>
          <w:tab w:val="left" w:pos="4320"/>
          <w:tab w:val="left" w:pos="9900"/>
          <w:tab w:val="left" w:pos="10080"/>
        </w:tabs>
        <w:ind w:right="90"/>
        <w:rPr>
          <w:sz w:val="16"/>
        </w:rPr>
      </w:pPr>
    </w:p>
    <w:p w:rsidR="009850E7" w:rsidRDefault="009850E7" w:rsidP="009850E7">
      <w:pPr>
        <w:tabs>
          <w:tab w:val="left" w:pos="4320"/>
        </w:tabs>
        <w:ind w:right="-180"/>
        <w:rPr>
          <w:sz w:val="16"/>
        </w:rPr>
      </w:pPr>
      <w:r>
        <w:rPr>
          <w:b/>
        </w:rPr>
        <w:t>It shall be the vendor's responsibility to monitor this website on a regular basis for any changes/addenda</w:t>
      </w:r>
      <w:r>
        <w:t>.</w:t>
      </w:r>
    </w:p>
    <w:p w:rsidR="009850E7" w:rsidRDefault="009850E7" w:rsidP="009850E7">
      <w:pPr>
        <w:tabs>
          <w:tab w:val="left" w:pos="9360"/>
        </w:tabs>
        <w:rPr>
          <w:b/>
          <w:sz w:val="16"/>
          <w:u w:val="thick"/>
        </w:rPr>
      </w:pPr>
      <w:r>
        <w:rPr>
          <w:b/>
          <w:sz w:val="16"/>
          <w:u w:val="thick"/>
        </w:rPr>
        <w:tab/>
      </w:r>
    </w:p>
    <w:p w:rsidR="008533CE" w:rsidRDefault="004339BE" w:rsidP="009850E7">
      <w:pPr>
        <w:tabs>
          <w:tab w:val="left" w:pos="2250"/>
        </w:tabs>
        <w:rPr>
          <w:rFonts w:cs="Arial"/>
          <w:b/>
        </w:rPr>
      </w:pPr>
      <w:r>
        <w:rPr>
          <w:rFonts w:cs="Arial"/>
          <w:b/>
          <w:bCs/>
          <w:noProof/>
          <w:sz w:val="28"/>
          <w:szCs w:val="28"/>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3"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sidR="009850E7">
        <w:rPr>
          <w:rFonts w:cs="Arial"/>
          <w:b/>
          <w:bCs/>
          <w:sz w:val="28"/>
          <w:szCs w:val="28"/>
        </w:rPr>
        <w:br w:type="page"/>
      </w:r>
    </w:p>
    <w:p w:rsidR="008533CE" w:rsidRPr="00B4668D" w:rsidRDefault="008533CE" w:rsidP="008533CE">
      <w:pPr>
        <w:rPr>
          <w:rFonts w:cs="Arial"/>
        </w:rPr>
      </w:pPr>
      <w:r w:rsidRPr="00B4668D">
        <w:rPr>
          <w:rFonts w:cs="Arial"/>
          <w:b/>
        </w:rPr>
        <w:t>Questions/Addenda</w:t>
      </w:r>
      <w:r>
        <w:rPr>
          <w:rFonts w:cs="Arial"/>
          <w:b/>
        </w:rPr>
        <w:t xml:space="preserve">:  </w:t>
      </w:r>
      <w:r w:rsidRPr="00B4668D">
        <w:rPr>
          <w:rFonts w:cs="Arial"/>
        </w:rPr>
        <w:t>No pre</w:t>
      </w:r>
      <w:r w:rsidRPr="00B4668D">
        <w:rPr>
          <w:rFonts w:cs="Arial"/>
        </w:rPr>
        <w:noBreakHyphen/>
        <w:t>proposal conference is scheduled for this Request for Proposal.  Questions requesting clarification of the Request for Proposal must be submitted electronically</w:t>
      </w:r>
      <w:r>
        <w:rPr>
          <w:rFonts w:cs="Arial"/>
        </w:rPr>
        <w:t xml:space="preserve"> (MS Word</w:t>
      </w:r>
      <w:r w:rsidRPr="00B4668D">
        <w:rPr>
          <w:rFonts w:cs="Arial"/>
        </w:rPr>
        <w:t xml:space="preserve">) to the Procurement Officer indicated </w:t>
      </w:r>
      <w:r>
        <w:rPr>
          <w:rFonts w:cs="Arial"/>
        </w:rPr>
        <w:t>above</w:t>
      </w:r>
      <w:r w:rsidRPr="00B4668D">
        <w:rPr>
          <w:rFonts w:cs="Arial"/>
        </w:rPr>
        <w:t xml:space="preserve">, prior to the close of business on </w:t>
      </w:r>
      <w:r w:rsidR="009850E7">
        <w:rPr>
          <w:rFonts w:cs="Arial"/>
          <w:b/>
        </w:rPr>
        <w:t>December 29, 2009</w:t>
      </w:r>
      <w:r w:rsidRPr="00B4668D">
        <w:rPr>
          <w:rFonts w:cs="Arial"/>
          <w:b/>
        </w:rPr>
        <w:t>.</w:t>
      </w:r>
      <w:r w:rsidRPr="00B4668D">
        <w:rPr>
          <w:rFonts w:cs="Arial"/>
        </w:rPr>
        <w:t xml:space="preserve">  Each question or clarification should reference the appropriate RFP section.</w:t>
      </w:r>
    </w:p>
    <w:p w:rsidR="008533CE" w:rsidRPr="00B4668D" w:rsidRDefault="008533CE" w:rsidP="008533CE">
      <w:pPr>
        <w:rPr>
          <w:rFonts w:cs="Arial"/>
        </w:rPr>
      </w:pPr>
    </w:p>
    <w:p w:rsidR="008533CE" w:rsidRPr="0087075F" w:rsidRDefault="008533CE" w:rsidP="008533CE">
      <w:pPr>
        <w:rPr>
          <w:b/>
          <w:bCs/>
          <w:snapToGrid w:val="0"/>
        </w:rPr>
      </w:pPr>
      <w:r w:rsidRPr="00B4668D">
        <w:rPr>
          <w:rFonts w:cs="Arial"/>
        </w:rPr>
        <w:t xml:space="preserve">Failure to notify the Procurement Officer of any conflicts or ambiguities in this Request for Proposal may result in items being resolved in the best interest of the State.  Any modification to this Request shall be made in writing by addendum and </w:t>
      </w:r>
      <w:r>
        <w:rPr>
          <w:rFonts w:cs="Arial"/>
        </w:rPr>
        <w:t xml:space="preserve">posted on the Division of Purchases’ website, </w:t>
      </w:r>
      <w:hyperlink r:id="rId16" w:history="1">
        <w:r w:rsidRPr="006F0518">
          <w:rPr>
            <w:rStyle w:val="Hyperlink"/>
            <w:b/>
            <w:bCs/>
            <w:snapToGrid w:val="0"/>
            <w:sz w:val="18"/>
            <w:szCs w:val="18"/>
          </w:rPr>
          <w:t>http://da.ks.g</w:t>
        </w:r>
        <w:r w:rsidRPr="006F0518">
          <w:rPr>
            <w:rStyle w:val="Hyperlink"/>
            <w:b/>
            <w:bCs/>
            <w:snapToGrid w:val="0"/>
            <w:sz w:val="18"/>
            <w:szCs w:val="18"/>
          </w:rPr>
          <w:t>o</w:t>
        </w:r>
        <w:r w:rsidRPr="006F0518">
          <w:rPr>
            <w:rStyle w:val="Hyperlink"/>
            <w:b/>
            <w:bCs/>
            <w:snapToGrid w:val="0"/>
            <w:sz w:val="18"/>
            <w:szCs w:val="18"/>
          </w:rPr>
          <w:t>v/purch</w:t>
        </w:r>
      </w:hyperlink>
      <w:r w:rsidRPr="006F0518">
        <w:rPr>
          <w:b/>
          <w:bCs/>
          <w:snapToGrid w:val="0"/>
          <w:sz w:val="18"/>
          <w:szCs w:val="18"/>
        </w:rPr>
        <w:t>.</w:t>
      </w:r>
      <w:r w:rsidRPr="00B4668D">
        <w:rPr>
          <w:rFonts w:cs="Arial"/>
        </w:rPr>
        <w:t xml:space="preserve">  Only written communications are binding.</w:t>
      </w:r>
    </w:p>
    <w:p w:rsidR="008533CE" w:rsidRPr="00B4668D" w:rsidRDefault="008533CE" w:rsidP="008533CE">
      <w:pPr>
        <w:rPr>
          <w:rFonts w:cs="Arial"/>
        </w:rPr>
      </w:pPr>
    </w:p>
    <w:p w:rsidR="008533CE" w:rsidRPr="00B4668D" w:rsidRDefault="008533CE" w:rsidP="008533CE">
      <w:pPr>
        <w:rPr>
          <w:rFonts w:cs="Arial"/>
        </w:rPr>
      </w:pPr>
      <w:r w:rsidRPr="00B4668D">
        <w:rPr>
          <w:rFonts w:cs="Arial"/>
        </w:rPr>
        <w:t>Answers to questions will be available</w:t>
      </w:r>
      <w:r>
        <w:rPr>
          <w:rFonts w:cs="Arial"/>
        </w:rPr>
        <w:t xml:space="preserve"> in the form of an addendum</w:t>
      </w:r>
      <w:r w:rsidRPr="00B4668D">
        <w:rPr>
          <w:rFonts w:cs="Arial"/>
        </w:rPr>
        <w:t xml:space="preserve"> on the Division of Purchases’ website</w:t>
      </w:r>
      <w:r>
        <w:rPr>
          <w:rFonts w:cs="Arial"/>
        </w:rPr>
        <w:t>.</w:t>
      </w:r>
    </w:p>
    <w:p w:rsidR="008533CE" w:rsidRPr="00B4668D" w:rsidRDefault="008533CE" w:rsidP="008533CE">
      <w:pPr>
        <w:rPr>
          <w:rFonts w:cs="Arial"/>
        </w:rPr>
      </w:pPr>
    </w:p>
    <w:p w:rsidR="008533CE" w:rsidRPr="00B4668D" w:rsidRDefault="008533CE" w:rsidP="008533CE">
      <w:pPr>
        <w:rPr>
          <w:rFonts w:cs="Arial"/>
        </w:rPr>
      </w:pPr>
      <w:r w:rsidRPr="00B4668D">
        <w:rPr>
          <w:rFonts w:cs="Arial"/>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8533CE" w:rsidRPr="00B4668D" w:rsidRDefault="008533CE" w:rsidP="008533CE">
      <w:pPr>
        <w:rPr>
          <w:rFonts w:cs="Arial"/>
        </w:rPr>
      </w:pPr>
      <w:r w:rsidRPr="00B4668D">
        <w:br w:type="page"/>
      </w:r>
      <w:r w:rsidRPr="00D344BA">
        <w:rPr>
          <w:rFonts w:cs="Arial"/>
          <w:b/>
          <w:bCs/>
          <w:sz w:val="28"/>
          <w:szCs w:val="28"/>
        </w:rPr>
        <w:t>SIGNATURE SHEET</w:t>
      </w:r>
    </w:p>
    <w:p w:rsidR="008533CE" w:rsidRPr="00B4668D" w:rsidRDefault="008533CE" w:rsidP="008533CE">
      <w:pPr>
        <w:tabs>
          <w:tab w:val="left" w:pos="990"/>
        </w:tabs>
        <w:rPr>
          <w:rFonts w:cs="Arial"/>
        </w:rPr>
      </w:pPr>
    </w:p>
    <w:p w:rsidR="009850E7" w:rsidRDefault="009850E7" w:rsidP="009850E7">
      <w:pPr>
        <w:tabs>
          <w:tab w:val="left" w:pos="1440"/>
        </w:tabs>
        <w:rPr>
          <w:rFonts w:cs="Arial"/>
        </w:rPr>
      </w:pPr>
      <w:r w:rsidRPr="00591DFA">
        <w:rPr>
          <w:rFonts w:cs="Arial"/>
          <w:b/>
        </w:rPr>
        <w:t>Item:</w:t>
      </w:r>
      <w:r>
        <w:rPr>
          <w:rFonts w:cs="Arial"/>
        </w:rPr>
        <w:tab/>
      </w:r>
      <w:r>
        <w:rPr>
          <w:b/>
        </w:rPr>
        <w:t>Vehicle Fleet Credit Card</w:t>
      </w:r>
    </w:p>
    <w:p w:rsidR="009850E7" w:rsidRDefault="009850E7" w:rsidP="009850E7">
      <w:pPr>
        <w:tabs>
          <w:tab w:val="left" w:pos="1440"/>
        </w:tabs>
        <w:rPr>
          <w:rFonts w:cs="Arial"/>
        </w:rPr>
      </w:pPr>
    </w:p>
    <w:p w:rsidR="009850E7" w:rsidRDefault="009850E7" w:rsidP="009850E7">
      <w:pPr>
        <w:tabs>
          <w:tab w:val="left" w:pos="1440"/>
        </w:tabs>
        <w:rPr>
          <w:rFonts w:cs="Arial"/>
        </w:rPr>
      </w:pPr>
      <w:r>
        <w:rPr>
          <w:rFonts w:cs="Arial"/>
        </w:rPr>
        <w:t>Agency:</w:t>
      </w:r>
      <w:r>
        <w:rPr>
          <w:rFonts w:cs="Arial"/>
        </w:rPr>
        <w:tab/>
      </w:r>
      <w:r>
        <w:t>Kansas Department of Administration, Central Motor Pool</w:t>
      </w:r>
    </w:p>
    <w:p w:rsidR="009850E7" w:rsidRDefault="009850E7" w:rsidP="009850E7">
      <w:pPr>
        <w:tabs>
          <w:tab w:val="left" w:pos="1440"/>
        </w:tabs>
        <w:rPr>
          <w:rFonts w:cs="Arial"/>
        </w:rPr>
      </w:pPr>
    </w:p>
    <w:p w:rsidR="009850E7" w:rsidRDefault="009850E7" w:rsidP="009850E7">
      <w:pPr>
        <w:tabs>
          <w:tab w:val="left" w:pos="1440"/>
        </w:tabs>
        <w:rPr>
          <w:rFonts w:cs="Arial"/>
          <w:b/>
          <w:bCs/>
        </w:rPr>
      </w:pPr>
      <w:r>
        <w:rPr>
          <w:rFonts w:cs="Arial"/>
          <w:b/>
          <w:bCs/>
        </w:rPr>
        <w:t>Closing Date:</w:t>
      </w:r>
      <w:r>
        <w:rPr>
          <w:rFonts w:cs="Arial"/>
          <w:b/>
          <w:bCs/>
        </w:rPr>
        <w:tab/>
      </w:r>
      <w:r w:rsidRPr="00591DFA">
        <w:rPr>
          <w:b/>
        </w:rPr>
        <w:t>January 14, 2010, 2:00 PM</w:t>
      </w:r>
    </w:p>
    <w:p w:rsidR="009850E7" w:rsidRDefault="009850E7" w:rsidP="009850E7">
      <w:pPr>
        <w:tabs>
          <w:tab w:val="left" w:pos="990"/>
        </w:tabs>
        <w:rPr>
          <w:rFonts w:cs="Arial"/>
        </w:rPr>
      </w:pPr>
    </w:p>
    <w:p w:rsidR="008533CE" w:rsidRPr="00FE7D19" w:rsidRDefault="008533CE" w:rsidP="008533CE">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8533CE" w:rsidRPr="00FE7D19" w:rsidRDefault="008533CE" w:rsidP="008533CE">
      <w:pPr>
        <w:tabs>
          <w:tab w:val="left" w:pos="990"/>
        </w:tabs>
        <w:rPr>
          <w:rFonts w:cs="Arial"/>
        </w:rPr>
      </w:pPr>
    </w:p>
    <w:p w:rsidR="008533CE" w:rsidRPr="00B4668D" w:rsidRDefault="008533CE" w:rsidP="008533CE">
      <w:pPr>
        <w:tabs>
          <w:tab w:val="left" w:pos="990"/>
        </w:tabs>
        <w:rPr>
          <w:rFonts w:cs="Arial"/>
        </w:rPr>
      </w:pPr>
    </w:p>
    <w:p w:rsidR="00661A4D" w:rsidRDefault="00661A4D" w:rsidP="00661A4D">
      <w:pPr>
        <w:tabs>
          <w:tab w:val="left" w:pos="9360"/>
          <w:tab w:val="left" w:pos="9990"/>
        </w:tabs>
        <w:rPr>
          <w:rFonts w:cs="Arial"/>
          <w:u w:val="single"/>
        </w:rPr>
      </w:pPr>
      <w:r>
        <w:rPr>
          <w:rFonts w:cs="Arial"/>
        </w:rPr>
        <w:t>Legal Name of Person, Firm or Corporation</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661A4D" w:rsidRDefault="00661A4D" w:rsidP="00661A4D">
      <w:pPr>
        <w:tabs>
          <w:tab w:val="left" w:pos="4320"/>
          <w:tab w:val="left" w:pos="7110"/>
          <w:tab w:val="left" w:pos="9360"/>
          <w:tab w:val="left" w:pos="9990"/>
        </w:tabs>
        <w:rPr>
          <w:rFonts w:cs="Arial"/>
        </w:rPr>
      </w:pPr>
    </w:p>
    <w:p w:rsidR="00661A4D" w:rsidRDefault="00661A4D" w:rsidP="00661A4D">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661A4D" w:rsidRPr="00812EDC" w:rsidRDefault="00661A4D" w:rsidP="00661A4D">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661A4D" w:rsidRDefault="00661A4D" w:rsidP="00661A4D">
      <w:pPr>
        <w:tabs>
          <w:tab w:val="left" w:pos="6570"/>
          <w:tab w:val="left" w:pos="9360"/>
          <w:tab w:val="left" w:pos="9990"/>
        </w:tabs>
        <w:rPr>
          <w:rFonts w:cs="Arial"/>
          <w:b/>
          <w:i/>
          <w:color w:val="FF0000"/>
          <w:sz w:val="16"/>
          <w:szCs w:val="16"/>
        </w:rPr>
      </w:pPr>
    </w:p>
    <w:p w:rsidR="00661A4D" w:rsidRPr="006658B9" w:rsidRDefault="00661A4D" w:rsidP="00661A4D">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661A4D" w:rsidRDefault="00661A4D" w:rsidP="00661A4D">
      <w:pPr>
        <w:tabs>
          <w:tab w:val="left" w:pos="6570"/>
          <w:tab w:val="left" w:pos="9360"/>
          <w:tab w:val="left" w:pos="9990"/>
        </w:tabs>
        <w:rPr>
          <w:rFonts w:cs="Arial"/>
        </w:rPr>
      </w:pPr>
    </w:p>
    <w:p w:rsidR="00661A4D" w:rsidRDefault="00661A4D" w:rsidP="00661A4D">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8533CE" w:rsidRPr="00B4668D" w:rsidRDefault="008533CE" w:rsidP="008533CE">
      <w:pPr>
        <w:tabs>
          <w:tab w:val="left" w:pos="9990"/>
        </w:tabs>
        <w:rPr>
          <w:rFonts w:cs="Arial"/>
        </w:rPr>
      </w:pPr>
    </w:p>
    <w:p w:rsidR="008533CE" w:rsidRPr="00B4668D" w:rsidRDefault="008533CE" w:rsidP="008533CE">
      <w:pPr>
        <w:tabs>
          <w:tab w:val="left" w:pos="9360"/>
          <w:tab w:val="left" w:pos="9990"/>
        </w:tabs>
        <w:rPr>
          <w:rFonts w:cs="Arial"/>
          <w:u w:val="single"/>
        </w:rPr>
      </w:pPr>
      <w:r w:rsidRPr="00B4668D">
        <w:rPr>
          <w:rFonts w:cs="Arial"/>
          <w:b/>
        </w:rPr>
        <w:t>Bidding Process</w:t>
      </w:r>
      <w:r w:rsidRPr="00B4668D">
        <w:rPr>
          <w:rFonts w:cs="Arial"/>
        </w:rPr>
        <w:t xml:space="preserve"> Contact Name</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8533CE" w:rsidRPr="00B4668D" w:rsidRDefault="008533CE" w:rsidP="008533CE">
      <w:pPr>
        <w:tabs>
          <w:tab w:val="left" w:pos="4320"/>
          <w:tab w:val="left" w:pos="7110"/>
          <w:tab w:val="left" w:pos="9360"/>
          <w:tab w:val="left" w:pos="9990"/>
        </w:tabs>
        <w:rPr>
          <w:rFonts w:cs="Arial"/>
        </w:rPr>
      </w:pPr>
    </w:p>
    <w:p w:rsidR="008533CE" w:rsidRPr="00B4668D" w:rsidRDefault="008533CE" w:rsidP="008533CE">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9360"/>
          <w:tab w:val="left" w:pos="9990"/>
        </w:tabs>
        <w:rPr>
          <w:rFonts w:cs="Arial"/>
        </w:rPr>
      </w:pPr>
      <w:r w:rsidRPr="00B4668D">
        <w:rPr>
          <w:rFonts w:cs="Arial"/>
        </w:rPr>
        <w:t>E-Mail</w:t>
      </w:r>
      <w:r w:rsidRPr="00B4668D">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8533CE" w:rsidRDefault="008533CE" w:rsidP="008533CE">
      <w:pPr>
        <w:tabs>
          <w:tab w:val="left" w:pos="9990"/>
        </w:tabs>
        <w:rPr>
          <w:rFonts w:cs="Arial"/>
        </w:rPr>
      </w:pPr>
    </w:p>
    <w:p w:rsidR="008533CE" w:rsidRPr="00B4668D" w:rsidRDefault="008533CE" w:rsidP="008533CE">
      <w:pPr>
        <w:tabs>
          <w:tab w:val="left" w:pos="9360"/>
          <w:tab w:val="left" w:pos="9990"/>
        </w:tabs>
        <w:rPr>
          <w:rFonts w:cs="Arial"/>
          <w:u w:val="single"/>
        </w:rPr>
      </w:pPr>
      <w:r>
        <w:rPr>
          <w:rFonts w:cs="Arial"/>
          <w:b/>
        </w:rPr>
        <w:t>Award</w:t>
      </w:r>
      <w:r w:rsidRPr="00B4668D">
        <w:rPr>
          <w:rFonts w:cs="Arial"/>
        </w:rPr>
        <w:t xml:space="preserve"> Contact Name</w:t>
      </w:r>
      <w:r>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9360"/>
          <w:tab w:val="left" w:pos="9990"/>
        </w:tabs>
        <w:rPr>
          <w:rFonts w:cs="Arial"/>
          <w:u w:val="single"/>
        </w:rPr>
      </w:pPr>
      <w:r w:rsidRPr="00B4668D">
        <w:rPr>
          <w:rFonts w:cs="Arial"/>
        </w:rPr>
        <w:t>E-Mail</w:t>
      </w:r>
      <w:r>
        <w:rPr>
          <w:rFonts w:cs="Arial"/>
          <w:u w:val="single"/>
        </w:rPr>
        <w:tab/>
      </w:r>
    </w:p>
    <w:p w:rsidR="008533CE" w:rsidRPr="00B4668D" w:rsidRDefault="008533CE" w:rsidP="008533CE">
      <w:pPr>
        <w:tabs>
          <w:tab w:val="left" w:pos="9990"/>
        </w:tabs>
        <w:rPr>
          <w:rFonts w:cs="Arial"/>
          <w:u w:val="single"/>
        </w:rPr>
      </w:pPr>
    </w:p>
    <w:p w:rsidR="008533CE" w:rsidRPr="00B4668D" w:rsidRDefault="008533CE" w:rsidP="008533CE">
      <w:pPr>
        <w:tabs>
          <w:tab w:val="left" w:pos="9990"/>
        </w:tabs>
        <w:rPr>
          <w:rFonts w:cs="Arial"/>
        </w:rPr>
      </w:pPr>
    </w:p>
    <w:p w:rsidR="008533CE" w:rsidRPr="00B4668D" w:rsidRDefault="008533CE" w:rsidP="008533CE">
      <w:pPr>
        <w:tabs>
          <w:tab w:val="left" w:pos="7200"/>
          <w:tab w:val="left" w:pos="9990"/>
        </w:tabs>
        <w:rPr>
          <w:rFonts w:cs="Arial"/>
        </w:rPr>
      </w:pPr>
      <w:r w:rsidRPr="00B4668D">
        <w:rPr>
          <w:rFonts w:cs="Arial"/>
        </w:rPr>
        <w:t>Pricing is available to political subdivisions.</w:t>
      </w:r>
      <w:r>
        <w:rPr>
          <w:rFonts w:cs="Arial"/>
        </w:rPr>
        <w:tab/>
      </w:r>
      <w:r w:rsidRPr="00B4668D">
        <w:rPr>
          <w:rFonts w:cs="Arial"/>
        </w:rPr>
        <w:t>Yes ____      No ___</w:t>
      </w:r>
    </w:p>
    <w:p w:rsidR="008533CE" w:rsidRPr="00B4668D" w:rsidRDefault="008533CE" w:rsidP="008533CE">
      <w:pPr>
        <w:tabs>
          <w:tab w:val="left" w:pos="7200"/>
          <w:tab w:val="left" w:pos="9990"/>
        </w:tabs>
        <w:rPr>
          <w:rFonts w:cs="Arial"/>
          <w:i/>
          <w:u w:val="single"/>
        </w:rPr>
      </w:pPr>
      <w:r w:rsidRPr="00B4668D">
        <w:rPr>
          <w:rFonts w:cs="Arial"/>
          <w:i/>
          <w:u w:val="single"/>
        </w:rPr>
        <w:t>(Refusal will not be a determining factor in award of this contract.)</w:t>
      </w:r>
    </w:p>
    <w:p w:rsidR="008533CE" w:rsidRPr="00B4668D" w:rsidRDefault="008533CE" w:rsidP="008533CE">
      <w:pPr>
        <w:tabs>
          <w:tab w:val="left" w:pos="7200"/>
          <w:tab w:val="left" w:pos="9990"/>
        </w:tabs>
        <w:rPr>
          <w:rFonts w:cs="Arial"/>
        </w:rPr>
      </w:pPr>
    </w:p>
    <w:p w:rsidR="008533CE" w:rsidRPr="00B4668D" w:rsidRDefault="008533CE" w:rsidP="008533CE">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8533CE" w:rsidRPr="00B4668D" w:rsidRDefault="008533CE" w:rsidP="008533CE">
      <w:pPr>
        <w:tabs>
          <w:tab w:val="left" w:pos="9990"/>
        </w:tabs>
        <w:rPr>
          <w:rFonts w:cs="Arial"/>
          <w:i/>
          <w:u w:val="single"/>
        </w:rPr>
      </w:pPr>
      <w:r w:rsidRPr="00B4668D">
        <w:rPr>
          <w:rFonts w:cs="Arial"/>
          <w:i/>
          <w:u w:val="single"/>
        </w:rPr>
        <w:t>(Refusal will not be a determining factor in award of this contract.)</w:t>
      </w:r>
    </w:p>
    <w:p w:rsidR="008533CE" w:rsidRPr="00B4668D" w:rsidRDefault="008533CE" w:rsidP="008533CE">
      <w:pPr>
        <w:tabs>
          <w:tab w:val="left" w:pos="9990"/>
        </w:tabs>
        <w:rPr>
          <w:rFonts w:cs="Arial"/>
          <w:highlight w:val="yellow"/>
        </w:rPr>
      </w:pPr>
    </w:p>
    <w:p w:rsidR="009B4CAC" w:rsidRPr="00AD0B81" w:rsidRDefault="008533CE" w:rsidP="009B4CAC">
      <w:pPr>
        <w:jc w:val="center"/>
        <w:rPr>
          <w:rFonts w:cs="Arial"/>
          <w:b/>
          <w:sz w:val="18"/>
          <w:szCs w:val="18"/>
        </w:rPr>
      </w:pPr>
      <w:r>
        <w:rPr>
          <w:rFonts w:cs="Arial"/>
          <w:b/>
          <w:bCs/>
          <w:caps/>
        </w:rPr>
        <w:br w:type="page"/>
      </w:r>
      <w:r w:rsidR="009B4CAC" w:rsidRPr="00AD0B81">
        <w:rPr>
          <w:rFonts w:cs="Arial"/>
          <w:b/>
          <w:sz w:val="18"/>
          <w:szCs w:val="18"/>
        </w:rPr>
        <w:t xml:space="preserve">State of </w:t>
      </w:r>
      <w:smartTag w:uri="urn:schemas-microsoft-com:office:smarttags" w:element="State">
        <w:smartTag w:uri="urn:schemas-microsoft-com:office:smarttags" w:element="place">
          <w:r w:rsidR="009B4CAC" w:rsidRPr="00AD0B81">
            <w:rPr>
              <w:rFonts w:cs="Arial"/>
              <w:b/>
              <w:sz w:val="18"/>
              <w:szCs w:val="18"/>
            </w:rPr>
            <w:t>Kansas</w:t>
          </w:r>
        </w:smartTag>
      </w:smartTag>
    </w:p>
    <w:p w:rsidR="009B4CAC" w:rsidRDefault="009B4CAC" w:rsidP="009B4CAC">
      <w:pPr>
        <w:jc w:val="center"/>
        <w:rPr>
          <w:rFonts w:cs="Arial"/>
          <w:b/>
          <w:sz w:val="18"/>
          <w:szCs w:val="18"/>
        </w:rPr>
      </w:pPr>
      <w:r w:rsidRPr="00AD0B81">
        <w:rPr>
          <w:rFonts w:cs="Arial"/>
          <w:b/>
          <w:sz w:val="18"/>
          <w:szCs w:val="18"/>
        </w:rPr>
        <w:t>Department of Administration</w:t>
      </w:r>
    </w:p>
    <w:p w:rsidR="009B4CAC" w:rsidRDefault="009B4CAC" w:rsidP="009B4CAC">
      <w:pPr>
        <w:jc w:val="center"/>
        <w:rPr>
          <w:rFonts w:cs="Arial"/>
          <w:b/>
          <w:sz w:val="18"/>
          <w:szCs w:val="18"/>
        </w:rPr>
      </w:pPr>
      <w:r w:rsidRPr="00AD0B81">
        <w:rPr>
          <w:rFonts w:cs="Arial"/>
          <w:b/>
          <w:sz w:val="18"/>
          <w:szCs w:val="18"/>
        </w:rPr>
        <w:t>Division of Purchases</w:t>
      </w:r>
    </w:p>
    <w:p w:rsidR="009B4CAC" w:rsidRPr="00AD0B81" w:rsidRDefault="009B4CAC" w:rsidP="009B4CAC">
      <w:pPr>
        <w:rPr>
          <w:rFonts w:cs="Arial"/>
          <w:b/>
          <w:sz w:val="18"/>
          <w:szCs w:val="18"/>
        </w:rPr>
      </w:pPr>
    </w:p>
    <w:p w:rsidR="009B4CAC" w:rsidRDefault="009B4CAC" w:rsidP="009B4CAC">
      <w:pPr>
        <w:jc w:val="center"/>
        <w:rPr>
          <w:rFonts w:cs="Arial"/>
          <w:b/>
        </w:rPr>
      </w:pPr>
      <w:r w:rsidRPr="00661488">
        <w:rPr>
          <w:rFonts w:cs="Arial"/>
          <w:b/>
        </w:rPr>
        <w:t>Supplier Diversity Survey Form</w:t>
      </w:r>
    </w:p>
    <w:p w:rsidR="009B4CAC" w:rsidRDefault="009B4CAC" w:rsidP="009B4CAC">
      <w:pPr>
        <w:rPr>
          <w:rFonts w:cs="Arial"/>
          <w:b/>
        </w:rPr>
      </w:pPr>
    </w:p>
    <w:p w:rsidR="009B4CAC" w:rsidRPr="007A4CCC" w:rsidRDefault="009B4CAC" w:rsidP="009B4CAC">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9B4CAC" w:rsidRDefault="009B4CAC" w:rsidP="009B4CAC">
      <w:pPr>
        <w:rPr>
          <w:rFonts w:cs="Arial"/>
          <w:b/>
        </w:rPr>
      </w:pPr>
    </w:p>
    <w:p w:rsidR="009B4CAC" w:rsidRDefault="009B4CAC" w:rsidP="009B4CAC">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9B4CAC" w:rsidRDefault="009B4CAC" w:rsidP="009B4CAC">
      <w:pPr>
        <w:pBdr>
          <w:bottom w:val="single" w:sz="12" w:space="1" w:color="auto"/>
        </w:pBdr>
        <w:rPr>
          <w:rFonts w:cs="Arial"/>
          <w:i/>
          <w:sz w:val="16"/>
          <w:szCs w:val="16"/>
        </w:rPr>
      </w:pPr>
    </w:p>
    <w:p w:rsidR="009B4CAC" w:rsidRDefault="009B4CAC" w:rsidP="009B4CAC">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9B4CAC" w:rsidRPr="00694DA3" w:rsidRDefault="009B4CAC" w:rsidP="009B4CAC">
      <w:pPr>
        <w:pBdr>
          <w:bottom w:val="single" w:sz="12" w:space="1" w:color="auto"/>
        </w:pBdr>
        <w:rPr>
          <w:rFonts w:cs="Arial"/>
          <w:sz w:val="16"/>
          <w:szCs w:val="16"/>
        </w:rPr>
      </w:pPr>
    </w:p>
    <w:p w:rsidR="009B4CAC" w:rsidRPr="00661488" w:rsidRDefault="009B4CAC" w:rsidP="009B4CAC">
      <w:pPr>
        <w:pBdr>
          <w:bottom w:val="single" w:sz="12" w:space="1" w:color="auto"/>
        </w:pBdr>
        <w:rPr>
          <w:rFonts w:cs="Arial"/>
          <w:b/>
          <w:color w:val="FF0000"/>
        </w:rPr>
      </w:pPr>
      <w:r w:rsidRPr="00661488">
        <w:rPr>
          <w:rFonts w:cs="Arial"/>
          <w:b/>
          <w:color w:val="FF0000"/>
        </w:rPr>
        <w:t>COMPANY DATA</w:t>
      </w:r>
    </w:p>
    <w:p w:rsidR="009B4CAC" w:rsidRDefault="009B4CAC" w:rsidP="009B4CAC">
      <w:pPr>
        <w:rPr>
          <w:rFonts w:cs="Arial"/>
          <w:b/>
        </w:rPr>
      </w:pP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9B4CAC" w:rsidRPr="00812EDC" w:rsidRDefault="009B4CAC" w:rsidP="009B4CAC">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9B4CAC" w:rsidRDefault="009B4CAC" w:rsidP="009B4CAC"/>
    <w:p w:rsidR="009B4CAC" w:rsidRPr="00CA1F80" w:rsidRDefault="009B4CAC" w:rsidP="009B4CAC">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9B4CAC" w:rsidRPr="00CA1F80" w:rsidRDefault="009B4CAC" w:rsidP="009B4CAC">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9B4CAC" w:rsidRPr="00CA1F80" w:rsidRDefault="009B4CAC" w:rsidP="009B4CAC">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9B4CAC" w:rsidRPr="00CA1F80" w:rsidRDefault="009B4CAC" w:rsidP="009B4CAC">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9B4CAC" w:rsidRPr="00CA1F80" w:rsidRDefault="009B4CAC" w:rsidP="009B4CAC">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9B4CAC" w:rsidRDefault="009B4CAC" w:rsidP="009B4CAC">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9B4CAC" w:rsidRDefault="009B4CAC" w:rsidP="009B4CAC">
      <w:pPr>
        <w:rPr>
          <w:rFonts w:cs="Arial"/>
          <w:sz w:val="18"/>
          <w:szCs w:val="18"/>
        </w:rPr>
      </w:pPr>
    </w:p>
    <w:p w:rsidR="009B4CAC" w:rsidRPr="00CA1F80" w:rsidRDefault="009B4CAC" w:rsidP="009B4CAC">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9B4CAC" w:rsidRPr="00EB408B" w:rsidRDefault="009B4CAC" w:rsidP="009B4CAC">
      <w:pPr>
        <w:pBdr>
          <w:bottom w:val="single" w:sz="12" w:space="1" w:color="auto"/>
        </w:pBdr>
        <w:rPr>
          <w:rFonts w:cs="Arial"/>
          <w:b/>
        </w:rPr>
      </w:pPr>
    </w:p>
    <w:p w:rsidR="009B4CAC" w:rsidRPr="00661488" w:rsidRDefault="009B4CAC" w:rsidP="009B4CAC">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9B4CAC" w:rsidRDefault="009B4CAC" w:rsidP="009B4CAC">
      <w:pPr>
        <w:rPr>
          <w:rFonts w:cs="Arial"/>
          <w:sz w:val="18"/>
          <w:szCs w:val="18"/>
        </w:rPr>
      </w:pPr>
    </w:p>
    <w:p w:rsidR="009B4CAC" w:rsidRPr="00933B50" w:rsidRDefault="009B4CAC" w:rsidP="009B4CAC">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9B4CAC" w:rsidRDefault="009B4CAC" w:rsidP="009B4CAC">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9B4CAC" w:rsidRDefault="009B4CAC" w:rsidP="009B4CAC">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9B4CAC" w:rsidRPr="005F51BB" w:rsidRDefault="009B4CAC" w:rsidP="009B4CAC">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9B4CAC" w:rsidRPr="00661488" w:rsidRDefault="009B4CAC" w:rsidP="009B4CAC">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9B4CAC" w:rsidRPr="00694DA3" w:rsidRDefault="009B4CAC" w:rsidP="009B4CAC">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9B4CAC" w:rsidRDefault="009B4CAC" w:rsidP="009B4CAC">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9B4CAC" w:rsidRDefault="009B4CAC" w:rsidP="009B4CAC">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9B4CAC" w:rsidRPr="00661488" w:rsidRDefault="009B4CAC" w:rsidP="009B4CAC">
      <w:pPr>
        <w:ind w:left="720"/>
        <w:rPr>
          <w:rFonts w:cs="Arial"/>
          <w:sz w:val="18"/>
          <w:szCs w:val="18"/>
        </w:rPr>
      </w:pPr>
    </w:p>
    <w:p w:rsidR="009B4CAC" w:rsidRDefault="009B4CAC" w:rsidP="009B4CAC">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9B4CAC" w:rsidRPr="0007699A" w:rsidRDefault="009B4CAC" w:rsidP="009B4CAC">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9B4CAC" w:rsidRPr="00694DA3" w:rsidRDefault="009B4CAC" w:rsidP="009B4CAC">
      <w:pPr>
        <w:rPr>
          <w:rFonts w:cs="Arial"/>
          <w:sz w:val="16"/>
          <w:szCs w:val="16"/>
        </w:rPr>
      </w:pPr>
    </w:p>
    <w:p w:rsidR="009B4CAC" w:rsidRPr="00694DA3" w:rsidRDefault="009B4CAC" w:rsidP="009B4CAC">
      <w:pPr>
        <w:pBdr>
          <w:bottom w:val="single" w:sz="12" w:space="1" w:color="auto"/>
        </w:pBdr>
        <w:rPr>
          <w:rFonts w:cs="Arial"/>
          <w:sz w:val="16"/>
          <w:szCs w:val="16"/>
        </w:rPr>
      </w:pPr>
    </w:p>
    <w:p w:rsidR="009B4CAC" w:rsidRDefault="009B4CAC" w:rsidP="009B4CAC">
      <w:pPr>
        <w:rPr>
          <w:rFonts w:cs="Arial"/>
          <w:b/>
          <w:sz w:val="18"/>
          <w:szCs w:val="18"/>
        </w:rPr>
      </w:pPr>
    </w:p>
    <w:p w:rsidR="009B4CAC" w:rsidRPr="007A4CCC" w:rsidRDefault="009B4CAC" w:rsidP="009B4CAC">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9B4CAC" w:rsidRPr="007A4CCC" w:rsidRDefault="009B4CAC" w:rsidP="009B4CAC">
      <w:pPr>
        <w:rPr>
          <w:rFonts w:cs="Arial"/>
          <w:b/>
          <w:sz w:val="16"/>
          <w:szCs w:val="16"/>
        </w:rPr>
      </w:pPr>
    </w:p>
    <w:p w:rsidR="009B4CAC" w:rsidRPr="007A4CCC" w:rsidRDefault="009B4CAC" w:rsidP="009B4CAC">
      <w:pPr>
        <w:rPr>
          <w:rFonts w:cs="Arial"/>
          <w:sz w:val="16"/>
          <w:szCs w:val="16"/>
        </w:rPr>
      </w:pPr>
      <w:r w:rsidRPr="007A4CCC">
        <w:rPr>
          <w:rFonts w:cs="Arial"/>
          <w:sz w:val="16"/>
          <w:szCs w:val="16"/>
        </w:rPr>
        <w:t>Kansas Department of Commerce</w:t>
      </w:r>
    </w:p>
    <w:p w:rsidR="009B4CAC" w:rsidRPr="007A4CCC" w:rsidRDefault="009B4CAC" w:rsidP="009B4CAC">
      <w:pPr>
        <w:rPr>
          <w:rFonts w:cs="Arial"/>
          <w:sz w:val="16"/>
          <w:szCs w:val="16"/>
        </w:rPr>
      </w:pPr>
      <w:r w:rsidRPr="007A4CCC">
        <w:rPr>
          <w:rFonts w:cs="Arial"/>
          <w:sz w:val="16"/>
          <w:szCs w:val="16"/>
        </w:rPr>
        <w:t>Office of Minority/Women Business Development</w:t>
      </w:r>
    </w:p>
    <w:p w:rsidR="00AC0E78" w:rsidRDefault="00AC0E78" w:rsidP="00AC0E78">
      <w:pPr>
        <w:rPr>
          <w:rFonts w:cs="Arial"/>
          <w:sz w:val="16"/>
          <w:szCs w:val="16"/>
        </w:rPr>
      </w:pPr>
      <w:hyperlink r:id="rId17" w:history="1">
        <w:r w:rsidRPr="004C640A">
          <w:rPr>
            <w:rStyle w:val="Hyperlink"/>
            <w:rFonts w:cs="Arial"/>
            <w:sz w:val="16"/>
            <w:szCs w:val="16"/>
          </w:rPr>
          <w:t>http://www.kansas.gov/ksbdc/</w:t>
        </w:r>
      </w:hyperlink>
    </w:p>
    <w:p w:rsidR="009B4CAC" w:rsidRPr="00AD0B81" w:rsidRDefault="009B4CAC" w:rsidP="009B4CAC">
      <w:pPr>
        <w:jc w:val="center"/>
        <w:rPr>
          <w:rFonts w:cs="Arial"/>
          <w:b/>
          <w:sz w:val="18"/>
          <w:szCs w:val="18"/>
        </w:rPr>
      </w:pPr>
      <w:r>
        <w:rPr>
          <w:rFonts w:cs="Arial"/>
          <w:b/>
          <w:sz w:val="18"/>
          <w:szCs w:val="18"/>
        </w:rPr>
        <w:br w:type="page"/>
      </w: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9B4CAC" w:rsidRDefault="009B4CAC" w:rsidP="009B4CAC">
      <w:pPr>
        <w:jc w:val="center"/>
        <w:rPr>
          <w:rFonts w:cs="Arial"/>
          <w:b/>
          <w:sz w:val="18"/>
          <w:szCs w:val="18"/>
        </w:rPr>
      </w:pPr>
      <w:r w:rsidRPr="00AD0B81">
        <w:rPr>
          <w:rFonts w:cs="Arial"/>
          <w:b/>
          <w:sz w:val="18"/>
          <w:szCs w:val="18"/>
        </w:rPr>
        <w:t>Department of Administration</w:t>
      </w:r>
    </w:p>
    <w:p w:rsidR="009B4CAC" w:rsidRPr="00AD0B81" w:rsidRDefault="009B4CAC" w:rsidP="009B4CAC">
      <w:pPr>
        <w:jc w:val="center"/>
        <w:rPr>
          <w:rFonts w:cs="Arial"/>
          <w:b/>
          <w:sz w:val="18"/>
          <w:szCs w:val="18"/>
        </w:rPr>
      </w:pPr>
      <w:r w:rsidRPr="00AD0B81">
        <w:rPr>
          <w:rFonts w:cs="Arial"/>
          <w:b/>
          <w:sz w:val="18"/>
          <w:szCs w:val="18"/>
        </w:rPr>
        <w:t>Division of Purchases</w:t>
      </w:r>
    </w:p>
    <w:p w:rsidR="009B4CAC" w:rsidRDefault="009B4CAC" w:rsidP="009B4CAC">
      <w:pPr>
        <w:jc w:val="center"/>
        <w:rPr>
          <w:rFonts w:cs="Arial"/>
          <w:b/>
        </w:rPr>
      </w:pPr>
      <w:r w:rsidRPr="00661488">
        <w:rPr>
          <w:rFonts w:cs="Arial"/>
          <w:b/>
        </w:rPr>
        <w:t>Supplier Diversity Survey Form</w:t>
      </w:r>
    </w:p>
    <w:p w:rsidR="009B4CAC" w:rsidRDefault="009B4CAC" w:rsidP="009B4CAC">
      <w:pPr>
        <w:rPr>
          <w:rFonts w:cs="Arial"/>
          <w:b/>
          <w:sz w:val="18"/>
          <w:szCs w:val="18"/>
        </w:rPr>
      </w:pPr>
    </w:p>
    <w:p w:rsidR="009B4CAC" w:rsidRDefault="009B4CAC" w:rsidP="009B4CAC">
      <w:pPr>
        <w:jc w:val="center"/>
        <w:rPr>
          <w:rFonts w:cs="Arial"/>
          <w:b/>
          <w:sz w:val="18"/>
          <w:szCs w:val="18"/>
        </w:rPr>
      </w:pPr>
      <w:r w:rsidRPr="0091438D">
        <w:rPr>
          <w:rFonts w:cs="Arial"/>
          <w:b/>
          <w:sz w:val="18"/>
          <w:szCs w:val="18"/>
          <w:u w:val="single"/>
        </w:rPr>
        <w:t>Appendix A</w:t>
      </w:r>
    </w:p>
    <w:p w:rsidR="009B4CAC" w:rsidRPr="00E36D1A" w:rsidRDefault="009B4CAC" w:rsidP="009B4CAC">
      <w:pPr>
        <w:jc w:val="center"/>
        <w:rPr>
          <w:rFonts w:cs="Arial"/>
          <w:b/>
          <w:sz w:val="18"/>
          <w:szCs w:val="18"/>
        </w:rPr>
      </w:pPr>
      <w:r w:rsidRPr="00E36D1A">
        <w:rPr>
          <w:rFonts w:cs="Arial"/>
          <w:b/>
          <w:sz w:val="18"/>
          <w:szCs w:val="18"/>
        </w:rPr>
        <w:t>Definition of Terms</w:t>
      </w:r>
    </w:p>
    <w:p w:rsidR="009B4CAC" w:rsidRPr="00E36D1A" w:rsidRDefault="009B4CAC" w:rsidP="009B4CAC">
      <w:pPr>
        <w:rPr>
          <w:rFonts w:cs="Arial"/>
          <w:b/>
          <w:sz w:val="18"/>
          <w:szCs w:val="18"/>
        </w:rPr>
      </w:pPr>
    </w:p>
    <w:p w:rsidR="009B4CAC" w:rsidRPr="005F51BB" w:rsidRDefault="009B4CAC" w:rsidP="009B4CAC">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9B4CAC" w:rsidRPr="005F51BB" w:rsidRDefault="009B4CAC" w:rsidP="009B4CAC">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9B4CAC" w:rsidRDefault="009B4CAC" w:rsidP="009B4CAC">
      <w:pPr>
        <w:rPr>
          <w:rFonts w:cs="Arial"/>
          <w:sz w:val="16"/>
          <w:szCs w:val="16"/>
        </w:rPr>
      </w:pPr>
    </w:p>
    <w:p w:rsidR="009B4CAC" w:rsidRPr="00772162" w:rsidRDefault="009B4CAC" w:rsidP="009B4CAC">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9B4CAC" w:rsidRPr="00772162" w:rsidRDefault="009B4CAC" w:rsidP="009B4CAC">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9B4CAC" w:rsidRPr="00772162" w:rsidRDefault="009B4CAC" w:rsidP="009B4CAC">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9B4CAC"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9B4CAC" w:rsidRPr="005F51BB" w:rsidRDefault="009B4CAC" w:rsidP="009B4CAC">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Small Disadvantage Business Concern (SDB)</w:t>
      </w:r>
    </w:p>
    <w:p w:rsidR="009B4CAC" w:rsidRPr="005F51BB" w:rsidRDefault="009B4CAC" w:rsidP="009B4CAC">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9B4CAC" w:rsidRPr="005F51BB" w:rsidRDefault="009B4CAC" w:rsidP="009B4CAC">
      <w:pPr>
        <w:rPr>
          <w:rFonts w:cs="Arial"/>
          <w:sz w:val="16"/>
          <w:szCs w:val="16"/>
        </w:rPr>
      </w:pPr>
    </w:p>
    <w:p w:rsidR="009B4CAC" w:rsidRPr="005F51BB" w:rsidRDefault="009B4CAC" w:rsidP="009B4CAC">
      <w:pPr>
        <w:rPr>
          <w:rFonts w:cs="Arial"/>
          <w:sz w:val="16"/>
          <w:szCs w:val="16"/>
        </w:rPr>
      </w:pPr>
      <w:r w:rsidRPr="005F51BB">
        <w:rPr>
          <w:rFonts w:cs="Arial"/>
          <w:b/>
          <w:sz w:val="16"/>
          <w:szCs w:val="16"/>
        </w:rPr>
        <w:t>Veterans-Owned Business Concern (VBE)</w:t>
      </w:r>
    </w:p>
    <w:p w:rsidR="009B4CAC" w:rsidRPr="005F51BB" w:rsidRDefault="009B4CAC" w:rsidP="009B4CAC">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Service-Disabled Veterans-Owned Business Concern (DVBE)</w:t>
      </w:r>
    </w:p>
    <w:p w:rsidR="009B4CAC" w:rsidRPr="005F51BB" w:rsidRDefault="009B4CAC" w:rsidP="009B4CAC">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Women-Owned Business Concern (WBE)</w:t>
      </w:r>
    </w:p>
    <w:p w:rsidR="009B4CAC" w:rsidRPr="005F51BB" w:rsidRDefault="009B4CAC" w:rsidP="009B4CAC">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9B4CAC" w:rsidRPr="005F51BB" w:rsidRDefault="009B4CAC" w:rsidP="009B4CAC">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9B4CAC" w:rsidRPr="005F51BB" w:rsidRDefault="009B4CAC" w:rsidP="009B4CAC">
      <w:pPr>
        <w:tabs>
          <w:tab w:val="left" w:pos="360"/>
        </w:tabs>
        <w:jc w:val="right"/>
        <w:rPr>
          <w:rFonts w:cs="Arial"/>
          <w:sz w:val="16"/>
          <w:szCs w:val="16"/>
        </w:rPr>
      </w:pPr>
    </w:p>
    <w:p w:rsidR="009B4CAC" w:rsidRPr="005F51BB" w:rsidRDefault="009B4CAC" w:rsidP="009B4CAC">
      <w:pPr>
        <w:tabs>
          <w:tab w:val="left" w:pos="360"/>
        </w:tabs>
        <w:jc w:val="right"/>
        <w:rPr>
          <w:rFonts w:cs="Arial"/>
          <w:sz w:val="16"/>
          <w:szCs w:val="16"/>
        </w:rPr>
      </w:pPr>
      <w:r>
        <w:rPr>
          <w:rFonts w:cs="Arial"/>
          <w:sz w:val="16"/>
          <w:szCs w:val="16"/>
        </w:rPr>
        <w:t>Date of Last Update:  March, 2007</w:t>
      </w:r>
    </w:p>
    <w:p w:rsidR="009B2114" w:rsidRPr="000D5528" w:rsidRDefault="009B4CAC" w:rsidP="009B2114">
      <w:pPr>
        <w:jc w:val="center"/>
        <w:rPr>
          <w:rFonts w:cs="Arial"/>
          <w:b/>
          <w:bCs/>
          <w:caps/>
          <w:sz w:val="24"/>
          <w:szCs w:val="24"/>
        </w:rPr>
      </w:pPr>
      <w:r>
        <w:rPr>
          <w:rFonts w:cs="Arial"/>
          <w:b/>
          <w:bCs/>
          <w:caps/>
        </w:rPr>
        <w:br w:type="page"/>
      </w:r>
      <w:r w:rsidR="009B2114" w:rsidRPr="000D5528">
        <w:rPr>
          <w:rFonts w:cs="Arial"/>
          <w:b/>
          <w:bCs/>
          <w:caps/>
          <w:sz w:val="24"/>
          <w:szCs w:val="24"/>
        </w:rPr>
        <w:t>Tax Clearance</w:t>
      </w:r>
    </w:p>
    <w:p w:rsidR="009B2114" w:rsidRPr="000D5528" w:rsidRDefault="009B2114" w:rsidP="009B2114">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9B2114" w:rsidRPr="000D5528" w:rsidRDefault="009B2114" w:rsidP="009B2114">
      <w:pPr>
        <w:rPr>
          <w:rFonts w:cs="Arial"/>
          <w:b/>
          <w:bCs/>
          <w:sz w:val="18"/>
          <w:szCs w:val="18"/>
        </w:rPr>
      </w:pPr>
    </w:p>
    <w:p w:rsidR="009B2114" w:rsidRPr="000D5528" w:rsidRDefault="009B2114" w:rsidP="009B2114">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9B2114" w:rsidRPr="000D5528" w:rsidRDefault="009B2114" w:rsidP="009B2114">
      <w:pPr>
        <w:pStyle w:val="ListParagraph"/>
        <w:autoSpaceDE w:val="0"/>
        <w:autoSpaceDN w:val="0"/>
        <w:adjustRightInd w:val="0"/>
        <w:ind w:left="0" w:firstLine="0"/>
        <w:jc w:val="both"/>
        <w:rPr>
          <w:rFonts w:ascii="Arial" w:hAnsi="Arial" w:cs="Arial"/>
          <w:sz w:val="18"/>
          <w:szCs w:val="18"/>
        </w:rPr>
      </w:pPr>
    </w:p>
    <w:p w:rsidR="009B2114" w:rsidRPr="000D5528" w:rsidRDefault="009B2114" w:rsidP="009B2114">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9B2114" w:rsidRPr="000D5528" w:rsidRDefault="009B2114" w:rsidP="009B2114">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8" w:history="1">
        <w:r w:rsidRPr="000D5528">
          <w:rPr>
            <w:rStyle w:val="Hyperlink"/>
            <w:rFonts w:cs="Arial"/>
            <w:sz w:val="18"/>
            <w:szCs w:val="18"/>
            <w:highlight w:val="yellow"/>
          </w:rPr>
          <w:t>http://www.ksreven</w:t>
        </w:r>
        <w:r w:rsidRPr="000D5528">
          <w:rPr>
            <w:rStyle w:val="Hyperlink"/>
            <w:rFonts w:cs="Arial"/>
            <w:sz w:val="18"/>
            <w:szCs w:val="18"/>
            <w:highlight w:val="yellow"/>
          </w:rPr>
          <w:t>u</w:t>
        </w:r>
        <w:r w:rsidRPr="000D5528">
          <w:rPr>
            <w:rStyle w:val="Hyperlink"/>
            <w:rFonts w:cs="Arial"/>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9B2114" w:rsidRPr="000D5528" w:rsidRDefault="009B2114" w:rsidP="009B2114">
      <w:pPr>
        <w:tabs>
          <w:tab w:val="left" w:pos="9990"/>
        </w:tabs>
        <w:autoSpaceDE w:val="0"/>
        <w:autoSpaceDN w:val="0"/>
        <w:adjustRightInd w:val="0"/>
        <w:rPr>
          <w:rFonts w:cs="Arial"/>
          <w:sz w:val="18"/>
          <w:szCs w:val="18"/>
        </w:rPr>
      </w:pPr>
    </w:p>
    <w:p w:rsidR="009B2114" w:rsidRPr="008F0EA5" w:rsidRDefault="009B2114" w:rsidP="009B2114">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9B2114" w:rsidRPr="000D5528" w:rsidRDefault="009B2114" w:rsidP="009B2114">
      <w:pPr>
        <w:tabs>
          <w:tab w:val="left" w:pos="9990"/>
        </w:tabs>
        <w:autoSpaceDE w:val="0"/>
        <w:autoSpaceDN w:val="0"/>
        <w:adjustRightInd w:val="0"/>
        <w:rPr>
          <w:rFonts w:cs="Arial"/>
          <w:sz w:val="18"/>
          <w:szCs w:val="18"/>
        </w:rPr>
      </w:pPr>
    </w:p>
    <w:p w:rsidR="009B2114" w:rsidRPr="000D5528" w:rsidRDefault="009B2114" w:rsidP="009B2114">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9B2114" w:rsidRPr="000D5528" w:rsidRDefault="009B2114" w:rsidP="009B2114">
      <w:pPr>
        <w:tabs>
          <w:tab w:val="left" w:pos="9990"/>
        </w:tabs>
        <w:autoSpaceDE w:val="0"/>
        <w:autoSpaceDN w:val="0"/>
        <w:adjustRightInd w:val="0"/>
        <w:rPr>
          <w:rFonts w:cs="Arial"/>
          <w:b/>
          <w:bCs/>
          <w:sz w:val="18"/>
          <w:szCs w:val="18"/>
          <w:u w:val="single"/>
        </w:rPr>
      </w:pPr>
      <w:hyperlink r:id="rId19" w:history="1">
        <w:r w:rsidRPr="000D5528">
          <w:rPr>
            <w:rStyle w:val="Hyperlink"/>
            <w:rFonts w:cs="Arial"/>
            <w:sz w:val="18"/>
            <w:szCs w:val="18"/>
          </w:rPr>
          <w:t>http://www.ksrevenue.org/busregistration.htm</w:t>
        </w:r>
      </w:hyperlink>
    </w:p>
    <w:p w:rsidR="009B2114" w:rsidRPr="000D5528" w:rsidRDefault="009B2114" w:rsidP="009B2114">
      <w:pPr>
        <w:tabs>
          <w:tab w:val="left" w:pos="9990"/>
        </w:tabs>
        <w:autoSpaceDE w:val="0"/>
        <w:autoSpaceDN w:val="0"/>
        <w:adjustRightInd w:val="0"/>
        <w:rPr>
          <w:rFonts w:cs="Arial"/>
          <w:b/>
          <w:bCs/>
          <w:sz w:val="18"/>
          <w:szCs w:val="18"/>
          <w:u w:val="single"/>
        </w:rPr>
      </w:pPr>
    </w:p>
    <w:p w:rsidR="009B2114" w:rsidRPr="000D5528" w:rsidRDefault="009B2114" w:rsidP="009B2114">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9B2114" w:rsidRPr="000D5528" w:rsidRDefault="009B2114" w:rsidP="009B2114">
      <w:pPr>
        <w:tabs>
          <w:tab w:val="left" w:pos="9990"/>
        </w:tabs>
        <w:autoSpaceDE w:val="0"/>
        <w:autoSpaceDN w:val="0"/>
        <w:adjustRightInd w:val="0"/>
        <w:rPr>
          <w:rFonts w:cs="Arial"/>
          <w:sz w:val="18"/>
          <w:szCs w:val="18"/>
        </w:rPr>
      </w:pPr>
    </w:p>
    <w:p w:rsidR="009B2114" w:rsidRPr="000D5528" w:rsidRDefault="009B2114" w:rsidP="009B2114">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9B2114" w:rsidRPr="00B4668D" w:rsidRDefault="009B2114" w:rsidP="009B2114">
      <w:pPr>
        <w:autoSpaceDE w:val="0"/>
        <w:autoSpaceDN w:val="0"/>
        <w:adjustRightInd w:val="0"/>
        <w:rPr>
          <w:rFonts w:cs="Arial"/>
        </w:rPr>
      </w:pPr>
    </w:p>
    <w:p w:rsidR="009B2114" w:rsidRPr="000D5528" w:rsidRDefault="009B2114" w:rsidP="009B2114">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9B2114" w:rsidRPr="000D5528" w:rsidRDefault="009B2114" w:rsidP="009B2114">
      <w:pPr>
        <w:autoSpaceDE w:val="0"/>
        <w:autoSpaceDN w:val="0"/>
        <w:adjustRightInd w:val="0"/>
        <w:rPr>
          <w:rFonts w:cs="Arial"/>
          <w:sz w:val="16"/>
          <w:szCs w:val="16"/>
        </w:rPr>
      </w:pPr>
    </w:p>
    <w:p w:rsidR="009B2114" w:rsidRPr="000D5528" w:rsidRDefault="009B2114" w:rsidP="009B2114">
      <w:pPr>
        <w:autoSpaceDE w:val="0"/>
        <w:autoSpaceDN w:val="0"/>
        <w:adjustRightInd w:val="0"/>
        <w:rPr>
          <w:rFonts w:cs="Arial"/>
          <w:b/>
          <w:sz w:val="16"/>
          <w:szCs w:val="16"/>
          <w:u w:val="single"/>
        </w:rPr>
      </w:pPr>
      <w:r w:rsidRPr="000D5528">
        <w:rPr>
          <w:rFonts w:cs="Arial"/>
          <w:b/>
          <w:sz w:val="16"/>
          <w:szCs w:val="16"/>
          <w:u w:val="single"/>
        </w:rPr>
        <w:t>CONTRACTOR</w:t>
      </w:r>
    </w:p>
    <w:p w:rsidR="009B2114" w:rsidRPr="000D5528" w:rsidRDefault="009B2114" w:rsidP="009B211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9B2114" w:rsidRPr="000D5528" w:rsidRDefault="009B2114" w:rsidP="009B211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9B2114" w:rsidRPr="000D5528" w:rsidRDefault="009B2114" w:rsidP="009B211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9B2114" w:rsidRPr="000D5528" w:rsidRDefault="009B2114" w:rsidP="009B2114">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9B2114" w:rsidRPr="000D5528" w:rsidRDefault="009B2114" w:rsidP="009B2114">
      <w:pPr>
        <w:rPr>
          <w:sz w:val="16"/>
          <w:szCs w:val="16"/>
        </w:rPr>
      </w:pPr>
    </w:p>
    <w:p w:rsidR="009B2114" w:rsidRPr="000D5528" w:rsidRDefault="009B2114" w:rsidP="009B211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9B2114" w:rsidRPr="000D5528" w:rsidRDefault="009B2114" w:rsidP="009B211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9B2114" w:rsidRPr="000D5528" w:rsidRDefault="009B2114" w:rsidP="009B211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9B2114" w:rsidRPr="000D5528" w:rsidRDefault="009B2114" w:rsidP="009B211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9B2114" w:rsidRPr="000D5528" w:rsidRDefault="009B2114" w:rsidP="009B2114">
      <w:pPr>
        <w:tabs>
          <w:tab w:val="left" w:pos="1260"/>
          <w:tab w:val="left" w:pos="2340"/>
          <w:tab w:val="left" w:pos="9990"/>
        </w:tabs>
        <w:rPr>
          <w:rFonts w:cs="Arial"/>
          <w:sz w:val="16"/>
          <w:szCs w:val="16"/>
        </w:rPr>
      </w:pPr>
    </w:p>
    <w:p w:rsidR="009B2114" w:rsidRPr="000D5528" w:rsidRDefault="009B2114" w:rsidP="009B2114">
      <w:pPr>
        <w:tabs>
          <w:tab w:val="left" w:pos="1260"/>
          <w:tab w:val="left" w:pos="2340"/>
          <w:tab w:val="left" w:pos="9990"/>
        </w:tabs>
        <w:rPr>
          <w:rFonts w:cs="Arial"/>
          <w:sz w:val="16"/>
          <w:szCs w:val="16"/>
        </w:rPr>
      </w:pPr>
    </w:p>
    <w:p w:rsidR="009B2114" w:rsidRPr="000D5528" w:rsidRDefault="009B2114" w:rsidP="009B2114">
      <w:pPr>
        <w:autoSpaceDE w:val="0"/>
        <w:autoSpaceDN w:val="0"/>
        <w:adjustRightInd w:val="0"/>
        <w:rPr>
          <w:rFonts w:cs="Arial"/>
          <w:b/>
          <w:sz w:val="16"/>
          <w:szCs w:val="16"/>
          <w:u w:val="single"/>
        </w:rPr>
      </w:pPr>
      <w:r w:rsidRPr="000D5528">
        <w:rPr>
          <w:rFonts w:cs="Arial"/>
          <w:b/>
          <w:sz w:val="16"/>
          <w:szCs w:val="16"/>
          <w:u w:val="single"/>
        </w:rPr>
        <w:t>SUBCONTRACTOR(S)</w:t>
      </w:r>
    </w:p>
    <w:p w:rsidR="009B2114" w:rsidRPr="000D5528" w:rsidRDefault="009B2114" w:rsidP="009B211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9B2114" w:rsidRPr="000D5528" w:rsidRDefault="009B2114" w:rsidP="009B211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9B2114" w:rsidRPr="000D5528" w:rsidRDefault="009B2114" w:rsidP="009B211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9B2114" w:rsidRPr="000D5528" w:rsidRDefault="009B2114" w:rsidP="009B211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9B2114" w:rsidRPr="000D5528" w:rsidRDefault="009B2114" w:rsidP="009B211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9B2114" w:rsidRPr="000D5528" w:rsidRDefault="009B2114" w:rsidP="009B211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9B2114" w:rsidRPr="000D5528" w:rsidRDefault="009B2114" w:rsidP="009B2114">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8533CE" w:rsidRPr="00AF467D" w:rsidRDefault="008533CE" w:rsidP="009B2114">
      <w:pPr>
        <w:jc w:val="center"/>
        <w:rPr>
          <w:b/>
        </w:rPr>
      </w:pPr>
      <w:r>
        <w:rPr>
          <w:rFonts w:cs="Arial"/>
          <w:b/>
        </w:rPr>
        <w:br w:type="page"/>
      </w:r>
      <w:r w:rsidRPr="00AF467D">
        <w:rPr>
          <w:b/>
        </w:rPr>
        <w:t>CERTIFICATION REGARDING</w:t>
      </w:r>
    </w:p>
    <w:p w:rsidR="008533CE" w:rsidRPr="00AF467D" w:rsidRDefault="008533CE" w:rsidP="008533CE">
      <w:pPr>
        <w:jc w:val="center"/>
        <w:rPr>
          <w:b/>
        </w:rPr>
      </w:pPr>
      <w:r w:rsidRPr="00AF467D">
        <w:rPr>
          <w:b/>
        </w:rPr>
        <w:t>IMMIGRATION REFORM &amp; CONTROL</w:t>
      </w:r>
    </w:p>
    <w:p w:rsidR="008533CE" w:rsidRPr="00A629E3" w:rsidRDefault="008533CE" w:rsidP="008533CE"/>
    <w:p w:rsidR="008533CE" w:rsidRPr="00A629E3" w:rsidRDefault="008533CE" w:rsidP="008533CE"/>
    <w:p w:rsidR="008533CE" w:rsidRPr="00A629E3" w:rsidRDefault="008533CE" w:rsidP="008533CE">
      <w:r>
        <w:tab/>
      </w:r>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8533CE" w:rsidRPr="00A629E3" w:rsidRDefault="008533CE" w:rsidP="008533CE"/>
    <w:p w:rsidR="008533CE" w:rsidRPr="00A629E3" w:rsidRDefault="008533CE" w:rsidP="008533CE">
      <w:r w:rsidRPr="00A629E3">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8533CE" w:rsidRPr="00A629E3" w:rsidRDefault="008533CE" w:rsidP="008533CE"/>
    <w:p w:rsidR="008533CE" w:rsidRPr="00A629E3" w:rsidRDefault="008533CE" w:rsidP="008533CE">
      <w:r w:rsidRPr="00A629E3">
        <w:tab/>
        <w:t xml:space="preserve">At the State’s request, Contractor is expected to produce to the State any documentation or other such evidence to verify Contractor’s compliance with any provision, duty, certification, or the like under the contract.  </w:t>
      </w:r>
    </w:p>
    <w:p w:rsidR="008533CE" w:rsidRPr="00A629E3" w:rsidRDefault="008533CE" w:rsidP="008533CE"/>
    <w:p w:rsidR="008533CE" w:rsidRPr="00A629E3" w:rsidRDefault="008533CE" w:rsidP="008533CE">
      <w:r w:rsidRPr="00A629E3">
        <w:tab/>
        <w:t>Contractor agrees to include this Certification in contracts between itself and any subcontractors in connection with the services performed under this contract.</w:t>
      </w:r>
    </w:p>
    <w:p w:rsidR="008533CE" w:rsidRPr="00A629E3" w:rsidRDefault="008533CE" w:rsidP="008533CE"/>
    <w:p w:rsidR="008533CE" w:rsidRPr="00A629E3" w:rsidRDefault="008533CE" w:rsidP="008533CE"/>
    <w:p w:rsidR="008533CE" w:rsidRPr="00A629E3" w:rsidRDefault="008533CE" w:rsidP="008533CE"/>
    <w:p w:rsidR="008533CE" w:rsidRPr="00A629E3" w:rsidRDefault="008533CE" w:rsidP="008533CE"/>
    <w:p w:rsidR="008533CE" w:rsidRPr="00A629E3" w:rsidRDefault="008533CE" w:rsidP="008533CE">
      <w:r w:rsidRPr="00A629E3">
        <w:t>____________________________________________</w:t>
      </w:r>
      <w:r w:rsidRPr="00A629E3">
        <w:tab/>
      </w:r>
      <w:r w:rsidRPr="00A629E3">
        <w:tab/>
      </w:r>
      <w:r w:rsidRPr="00A629E3">
        <w:tab/>
        <w:t>______________________</w:t>
      </w:r>
    </w:p>
    <w:p w:rsidR="008533CE" w:rsidRDefault="008533CE" w:rsidP="008533CE">
      <w:r w:rsidRPr="00A629E3">
        <w:t>Signature, Title of Contractor</w:t>
      </w:r>
      <w:r w:rsidRPr="00A629E3">
        <w:tab/>
      </w:r>
      <w:r w:rsidRPr="00A629E3">
        <w:tab/>
      </w:r>
      <w:r w:rsidRPr="00A629E3">
        <w:tab/>
      </w:r>
      <w:r w:rsidRPr="00A629E3">
        <w:tab/>
      </w:r>
      <w:r w:rsidRPr="00A629E3">
        <w:tab/>
      </w:r>
      <w:r w:rsidRPr="00A629E3">
        <w:tab/>
        <w:t>date</w:t>
      </w:r>
    </w:p>
    <w:p w:rsidR="008533CE" w:rsidRPr="00D344BA" w:rsidRDefault="008533CE" w:rsidP="008533CE">
      <w:pPr>
        <w:jc w:val="center"/>
        <w:rPr>
          <w:rFonts w:cs="Arial"/>
          <w:b/>
          <w:sz w:val="28"/>
          <w:szCs w:val="28"/>
        </w:rPr>
      </w:pPr>
      <w:r w:rsidRPr="00B4668D">
        <w:rPr>
          <w:rFonts w:cs="Arial"/>
          <w:b/>
        </w:rPr>
        <w:br w:type="page"/>
      </w:r>
      <w:r w:rsidRPr="00D344BA">
        <w:rPr>
          <w:rFonts w:cs="Arial"/>
          <w:b/>
          <w:sz w:val="28"/>
          <w:szCs w:val="28"/>
        </w:rPr>
        <w:t>VENDOR RESPONSE CHECK-LIST</w:t>
      </w:r>
    </w:p>
    <w:p w:rsidR="008533CE" w:rsidRPr="00B4668D" w:rsidRDefault="008533CE" w:rsidP="008533CE">
      <w:pPr>
        <w:rPr>
          <w:rFonts w:cs="Arial"/>
        </w:rPr>
      </w:pPr>
    </w:p>
    <w:p w:rsidR="008533CE" w:rsidRPr="00B4668D" w:rsidRDefault="008533CE" w:rsidP="008533CE">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8533CE" w:rsidRPr="00B4668D" w:rsidRDefault="008533CE" w:rsidP="008533CE">
      <w:pPr>
        <w:rPr>
          <w:rFonts w:cs="Arial"/>
        </w:rPr>
      </w:pPr>
    </w:p>
    <w:p w:rsidR="008533CE" w:rsidRPr="00B4668D" w:rsidRDefault="008533CE" w:rsidP="008533CE">
      <w:pPr>
        <w:rPr>
          <w:rFonts w:cs="Arial"/>
          <w:b/>
          <w:i/>
        </w:rPr>
      </w:pPr>
      <w:r w:rsidRPr="00B4668D">
        <w:rPr>
          <w:rFonts w:cs="Arial"/>
          <w:b/>
          <w:i/>
        </w:rPr>
        <w:t>Bidders must complete the page numbers required below.</w:t>
      </w:r>
    </w:p>
    <w:p w:rsidR="008533CE" w:rsidRPr="00B4668D" w:rsidRDefault="008533CE" w:rsidP="008533CE">
      <w:pPr>
        <w:rPr>
          <w:rFonts w:cs="Arial"/>
        </w:rPr>
      </w:pPr>
    </w:p>
    <w:p w:rsidR="008533CE" w:rsidRDefault="008533CE" w:rsidP="008533CE">
      <w:pPr>
        <w:tabs>
          <w:tab w:val="left" w:pos="1440"/>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Signature Sheet </w:t>
      </w:r>
      <w:r w:rsidRPr="00B4668D">
        <w:rPr>
          <w:rFonts w:cs="Arial"/>
        </w:rPr>
        <w:tab/>
      </w:r>
      <w:r w:rsidRPr="00B4668D">
        <w:rPr>
          <w:rFonts w:cs="Arial"/>
          <w:i/>
          <w:sz w:val="18"/>
          <w:szCs w:val="18"/>
        </w:rPr>
        <w:t xml:space="preserve">(RFP page </w:t>
      </w:r>
      <w:r w:rsidR="00BC1655">
        <w:rPr>
          <w:rFonts w:cs="Arial"/>
          <w:i/>
          <w:sz w:val="18"/>
          <w:szCs w:val="18"/>
        </w:rPr>
        <w:t>3</w:t>
      </w:r>
      <w:r w:rsidRPr="00B4668D">
        <w:rPr>
          <w:rFonts w:cs="Arial"/>
          <w:i/>
          <w:sz w:val="18"/>
          <w:szCs w:val="18"/>
        </w:rPr>
        <w:t>)</w:t>
      </w:r>
    </w:p>
    <w:p w:rsidR="008533CE" w:rsidRPr="00476414" w:rsidRDefault="008533CE" w:rsidP="008533CE">
      <w:pPr>
        <w:tabs>
          <w:tab w:val="left" w:pos="1440"/>
          <w:tab w:val="left" w:pos="2160"/>
          <w:tab w:val="left" w:pos="2430"/>
          <w:tab w:val="left" w:pos="6030"/>
        </w:tabs>
        <w:rPr>
          <w:rFonts w:cs="Arial"/>
        </w:rPr>
      </w:pPr>
      <w:r w:rsidRPr="006058B4">
        <w:rPr>
          <w:rFonts w:cs="Arial"/>
        </w:rPr>
        <w:t xml:space="preserve">Response Page No. </w:t>
      </w:r>
      <w:r>
        <w:rPr>
          <w:rFonts w:cs="Arial"/>
          <w:u w:val="single"/>
        </w:rPr>
        <w:tab/>
      </w:r>
      <w:r>
        <w:rPr>
          <w:rFonts w:cs="Arial"/>
          <w:iCs/>
        </w:rPr>
        <w:tab/>
      </w:r>
      <w:r w:rsidRPr="006058B4">
        <w:rPr>
          <w:rFonts w:cs="Arial"/>
        </w:rPr>
        <w:t>Su</w:t>
      </w:r>
      <w:r>
        <w:rPr>
          <w:rFonts w:cs="Arial"/>
        </w:rPr>
        <w:t>pplier Diversity Survey Form</w:t>
      </w:r>
      <w:r>
        <w:rPr>
          <w:rFonts w:cs="Arial"/>
        </w:rPr>
        <w:tab/>
      </w:r>
      <w:r w:rsidRPr="006058B4">
        <w:rPr>
          <w:rFonts w:cs="Arial"/>
          <w:i/>
          <w:iCs/>
        </w:rPr>
        <w:t xml:space="preserve">(RFP page </w:t>
      </w:r>
      <w:r w:rsidR="00BC1655">
        <w:rPr>
          <w:rFonts w:cs="Arial"/>
          <w:i/>
          <w:iCs/>
        </w:rPr>
        <w:t>4</w:t>
      </w:r>
      <w:r w:rsidRPr="006058B4">
        <w:rPr>
          <w:rFonts w:cs="Arial"/>
          <w:i/>
          <w:iCs/>
        </w:rPr>
        <w:t>)</w:t>
      </w:r>
    </w:p>
    <w:p w:rsidR="008533CE" w:rsidRDefault="008533CE" w:rsidP="008533CE">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 xml:space="preserve">Tax Clearance </w:t>
      </w:r>
      <w:r>
        <w:rPr>
          <w:rFonts w:cs="Arial"/>
        </w:rPr>
        <w:tab/>
      </w:r>
      <w:r w:rsidRPr="00B4668D">
        <w:rPr>
          <w:rFonts w:cs="Arial"/>
          <w:i/>
          <w:sz w:val="18"/>
          <w:szCs w:val="18"/>
        </w:rPr>
        <w:t xml:space="preserve">(including individual subcontractor </w:t>
      </w:r>
    </w:p>
    <w:p w:rsidR="008533CE" w:rsidRDefault="008533CE" w:rsidP="008533CE">
      <w:pPr>
        <w:tabs>
          <w:tab w:val="left" w:pos="6030"/>
        </w:tabs>
        <w:rPr>
          <w:rFonts w:cs="Arial"/>
          <w:i/>
          <w:sz w:val="18"/>
          <w:szCs w:val="18"/>
        </w:rPr>
      </w:pPr>
      <w:r>
        <w:rPr>
          <w:rFonts w:cs="Arial"/>
          <w:i/>
          <w:sz w:val="18"/>
          <w:szCs w:val="18"/>
        </w:rPr>
        <w:tab/>
      </w:r>
      <w:r w:rsidRPr="00B4668D">
        <w:rPr>
          <w:rFonts w:cs="Arial"/>
          <w:i/>
          <w:sz w:val="18"/>
          <w:szCs w:val="18"/>
        </w:rPr>
        <w:t xml:space="preserve">information) </w:t>
      </w:r>
    </w:p>
    <w:p w:rsidR="008533CE" w:rsidRDefault="008533CE" w:rsidP="008533CE">
      <w:pPr>
        <w:tabs>
          <w:tab w:val="left" w:pos="2430"/>
          <w:tab w:val="left" w:pos="6030"/>
        </w:tabs>
        <w:rPr>
          <w:rFonts w:cs="Arial"/>
          <w:i/>
          <w:sz w:val="18"/>
          <w:szCs w:val="18"/>
        </w:rPr>
      </w:pPr>
      <w:r>
        <w:rPr>
          <w:rFonts w:cs="Arial"/>
          <w:i/>
          <w:sz w:val="18"/>
          <w:szCs w:val="18"/>
        </w:rPr>
        <w:tab/>
      </w:r>
      <w:r>
        <w:rPr>
          <w:rFonts w:cs="Arial"/>
          <w:i/>
          <w:sz w:val="18"/>
          <w:szCs w:val="18"/>
        </w:rPr>
        <w:tab/>
      </w:r>
      <w:r w:rsidRPr="00B4668D">
        <w:rPr>
          <w:rFonts w:cs="Arial"/>
          <w:i/>
          <w:sz w:val="18"/>
          <w:szCs w:val="18"/>
        </w:rPr>
        <w:t xml:space="preserve">(RFP page </w:t>
      </w:r>
      <w:r w:rsidR="00BC1655">
        <w:rPr>
          <w:rFonts w:cs="Arial"/>
          <w:i/>
          <w:sz w:val="18"/>
          <w:szCs w:val="18"/>
        </w:rPr>
        <w:t>6</w:t>
      </w:r>
      <w:r w:rsidRPr="00B4668D">
        <w:rPr>
          <w:rFonts w:cs="Arial"/>
          <w:i/>
          <w:sz w:val="18"/>
          <w:szCs w:val="18"/>
        </w:rPr>
        <w:t>)</w:t>
      </w:r>
    </w:p>
    <w:p w:rsidR="008533CE" w:rsidRPr="00B4668D" w:rsidRDefault="008533CE" w:rsidP="008533CE">
      <w:pPr>
        <w:tabs>
          <w:tab w:val="left" w:pos="2430"/>
          <w:tab w:val="left" w:pos="6030"/>
        </w:tabs>
        <w:rPr>
          <w:rFonts w:cs="Arial"/>
          <w:i/>
          <w:sz w:val="18"/>
          <w:szCs w:val="18"/>
        </w:rPr>
      </w:pPr>
      <w:r w:rsidRPr="00990C2F">
        <w:t>Response Page No. ___</w:t>
      </w:r>
      <w:r w:rsidRPr="00990C2F">
        <w:tab/>
        <w:t>Certification Regarding Immigration</w:t>
      </w:r>
      <w:r w:rsidRPr="00990C2F">
        <w:rPr>
          <w:i/>
        </w:rPr>
        <w:tab/>
        <w:t xml:space="preserve">(RFP page </w:t>
      </w:r>
      <w:r w:rsidR="00BC1655">
        <w:rPr>
          <w:i/>
        </w:rPr>
        <w:t>7</w:t>
      </w:r>
      <w:r w:rsidRPr="00990C2F">
        <w:rPr>
          <w:i/>
        </w:rPr>
        <w:t>)</w:t>
      </w:r>
    </w:p>
    <w:p w:rsidR="008533CE" w:rsidRPr="00B4668D" w:rsidRDefault="008533CE" w:rsidP="008533CE">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Transmittal Letter</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Timeline </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s>
        <w:rPr>
          <w:rFonts w:cs="Arial"/>
          <w:b/>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Methodology </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Experience</w:t>
      </w:r>
      <w:r w:rsidRPr="00B4668D">
        <w:rPr>
          <w:rFonts w:cs="Arial"/>
        </w:rPr>
        <w:tab/>
      </w:r>
      <w:r>
        <w:rPr>
          <w:rFonts w:cs="Arial"/>
          <w:i/>
          <w:sz w:val="18"/>
          <w:szCs w:val="18"/>
        </w:rPr>
        <w:t xml:space="preserve">(RFP </w:t>
      </w:r>
      <w:r w:rsidRPr="00EA66F9">
        <w:rPr>
          <w:rFonts w:cs="Arial"/>
          <w:i/>
          <w:sz w:val="18"/>
          <w:szCs w:val="18"/>
        </w:rPr>
        <w:t>Terms and Conditions</w:t>
      </w:r>
      <w:r w:rsidRPr="00B4668D">
        <w:rPr>
          <w:rFonts w:cs="Arial"/>
          <w:i/>
          <w:sz w:val="18"/>
          <w:szCs w:val="18"/>
        </w:rPr>
        <w:t xml:space="preserve"> Section)</w:t>
      </w:r>
    </w:p>
    <w:p w:rsidR="008533CE" w:rsidRPr="00B4668D" w:rsidRDefault="008533CE" w:rsidP="008533CE">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Qualifications </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References </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Exceptions to </w:t>
      </w:r>
      <w:r>
        <w:rPr>
          <w:rFonts w:cs="Arial"/>
        </w:rPr>
        <w:t>RFP</w:t>
      </w:r>
      <w:r w:rsidRPr="00B4668D">
        <w:rPr>
          <w:rFonts w:cs="Arial"/>
        </w:rPr>
        <w:t xml:space="preserve"> noted, if applicable </w:t>
      </w:r>
      <w:r w:rsidRPr="00B4668D">
        <w:rPr>
          <w:rFonts w:cs="Arial"/>
        </w:rPr>
        <w:tab/>
      </w:r>
      <w:r w:rsidRPr="00B4668D">
        <w:rPr>
          <w:rFonts w:cs="Arial"/>
          <w:i/>
          <w:sz w:val="18"/>
          <w:szCs w:val="18"/>
        </w:rPr>
        <w:t>(</w:t>
      </w:r>
      <w:r w:rsidRPr="00DA54E7">
        <w:rPr>
          <w:rFonts w:cs="Arial"/>
          <w:i/>
          <w:sz w:val="18"/>
          <w:szCs w:val="18"/>
        </w:rPr>
        <w:t xml:space="preserve">RFP </w:t>
      </w:r>
      <w:r>
        <w:rPr>
          <w:rFonts w:cs="Arial"/>
          <w:i/>
          <w:sz w:val="18"/>
          <w:szCs w:val="18"/>
        </w:rPr>
        <w:t>Instructions</w:t>
      </w:r>
      <w:r w:rsidRPr="00DA54E7">
        <w:rPr>
          <w:rFonts w:cs="Arial"/>
          <w:i/>
          <w:sz w:val="18"/>
          <w:szCs w:val="18"/>
        </w:rPr>
        <w:t xml:space="preserve"> Section)</w:t>
      </w: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r w:rsidRPr="00B4668D">
        <w:rPr>
          <w:rFonts w:cs="Arial"/>
        </w:rPr>
        <w:t>The following items have been submitted, as required:</w:t>
      </w:r>
    </w:p>
    <w:p w:rsidR="008533CE" w:rsidRPr="00B4668D" w:rsidRDefault="008533CE" w:rsidP="008533CE">
      <w:pPr>
        <w:rPr>
          <w:rFonts w:cs="Arial"/>
        </w:rPr>
      </w:pPr>
    </w:p>
    <w:p w:rsidR="008533CE" w:rsidRPr="00B4668D" w:rsidRDefault="008533CE" w:rsidP="008533CE">
      <w:pPr>
        <w:rPr>
          <w:rFonts w:cs="Arial"/>
          <w:u w:val="single"/>
        </w:rPr>
      </w:pPr>
      <w:r w:rsidRPr="00B4668D">
        <w:rPr>
          <w:rFonts w:cs="Arial"/>
          <w:u w:val="single"/>
        </w:rPr>
        <w:tab/>
      </w:r>
      <w:r w:rsidRPr="00B4668D">
        <w:rPr>
          <w:rFonts w:cs="Arial"/>
        </w:rPr>
        <w:tab/>
        <w:t>Literature submitted as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8533CE" w:rsidRPr="00B4668D" w:rsidRDefault="008533CE" w:rsidP="008533CE">
      <w:pPr>
        <w:rPr>
          <w:rFonts w:cs="Arial"/>
        </w:rPr>
      </w:pPr>
      <w:r w:rsidRPr="00B4668D">
        <w:rPr>
          <w:rFonts w:cs="Arial"/>
          <w:u w:val="single"/>
        </w:rPr>
        <w:tab/>
      </w:r>
      <w:r w:rsidRPr="00B4668D">
        <w:rPr>
          <w:rFonts w:cs="Arial"/>
        </w:rPr>
        <w:tab/>
        <w:t>Insurance/Bond information provided as required</w:t>
      </w:r>
      <w:r w:rsidRPr="00B4668D">
        <w:rPr>
          <w:rFonts w:cs="Arial"/>
        </w:rPr>
        <w:tab/>
      </w:r>
      <w:r w:rsidRPr="00FA7293">
        <w:rPr>
          <w:i/>
          <w:sz w:val="18"/>
          <w:szCs w:val="18"/>
        </w:rPr>
        <w:t xml:space="preserve">(RFP </w:t>
      </w:r>
      <w:r>
        <w:rPr>
          <w:i/>
          <w:sz w:val="18"/>
          <w:szCs w:val="18"/>
        </w:rPr>
        <w:t>Terms &amp;</w:t>
      </w:r>
      <w:r w:rsidRPr="00FA7293">
        <w:rPr>
          <w:i/>
          <w:sz w:val="18"/>
          <w:szCs w:val="18"/>
        </w:rPr>
        <w:t xml:space="preserve"> Conditions Section)</w:t>
      </w:r>
    </w:p>
    <w:p w:rsidR="008533CE" w:rsidRPr="00B4668D" w:rsidRDefault="008533CE" w:rsidP="008533CE">
      <w:pPr>
        <w:rPr>
          <w:rFonts w:cs="Arial"/>
        </w:rPr>
      </w:pPr>
      <w:r w:rsidRPr="00B4668D">
        <w:rPr>
          <w:rFonts w:cs="Arial"/>
          <w:u w:val="single"/>
        </w:rPr>
        <w:tab/>
      </w:r>
      <w:r w:rsidRPr="00B4668D">
        <w:rPr>
          <w:rFonts w:cs="Arial"/>
        </w:rPr>
        <w:tab/>
        <w:t>Proper number of copies submitted</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8533CE" w:rsidRPr="00B4668D" w:rsidRDefault="008533CE" w:rsidP="008533CE">
      <w:pPr>
        <w:rPr>
          <w:rFonts w:cs="Arial"/>
        </w:rPr>
      </w:pPr>
      <w:r w:rsidRPr="00B4668D">
        <w:rPr>
          <w:rFonts w:cs="Arial"/>
          <w:u w:val="single"/>
        </w:rPr>
        <w:tab/>
      </w:r>
      <w:r w:rsidRPr="00B4668D">
        <w:rPr>
          <w:rFonts w:cs="Arial"/>
        </w:rPr>
        <w:tab/>
        <w:t>Cost and Technical packets separate</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8533CE" w:rsidRPr="00B4668D" w:rsidRDefault="008533CE" w:rsidP="008533CE">
      <w:pPr>
        <w:rPr>
          <w:rFonts w:cs="Arial"/>
          <w:i/>
          <w:sz w:val="18"/>
          <w:szCs w:val="18"/>
        </w:rPr>
      </w:pPr>
      <w:r w:rsidRPr="00B4668D">
        <w:rPr>
          <w:rFonts w:cs="Arial"/>
          <w:u w:val="single"/>
        </w:rPr>
        <w:tab/>
      </w:r>
      <w:r w:rsidRPr="00B4668D">
        <w:rPr>
          <w:rFonts w:cs="Arial"/>
        </w:rPr>
        <w:tab/>
        <w:t>Proprietary/Confidential information in separate packet</w:t>
      </w:r>
      <w:r w:rsidRPr="00B4668D">
        <w:rPr>
          <w:rFonts w:cs="Arial"/>
        </w:rPr>
        <w:tab/>
        <w:t>(</w:t>
      </w:r>
      <w:r w:rsidRPr="00B4668D">
        <w:rPr>
          <w:rFonts w:cs="Arial"/>
          <w:i/>
          <w:sz w:val="18"/>
          <w:szCs w:val="18"/>
        </w:rPr>
        <w:t>RFP Instructions Section)</w:t>
      </w: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r w:rsidRPr="00B4668D">
        <w:rPr>
          <w:rFonts w:cs="Arial"/>
          <w:u w:val="single"/>
        </w:rPr>
        <w:tab/>
      </w:r>
      <w:r w:rsidRPr="00B4668D">
        <w:rPr>
          <w:rFonts w:cs="Arial"/>
        </w:rPr>
        <w:tab/>
        <w:t>Cost Sheet</w:t>
      </w: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b/>
          <w:bCs/>
        </w:rPr>
      </w:pPr>
      <w:r w:rsidRPr="00B4668D">
        <w:rPr>
          <w:rFonts w:cs="Arial"/>
          <w:b/>
          <w:bCs/>
          <w:u w:val="single"/>
        </w:rPr>
        <w:t>Quarterly Report</w:t>
      </w:r>
      <w:r w:rsidRPr="00B4668D">
        <w:rPr>
          <w:rFonts w:cs="Arial"/>
          <w:b/>
          <w:bCs/>
        </w:rPr>
        <w:t xml:space="preserve"> Contact Information </w:t>
      </w:r>
      <w:r w:rsidRPr="00B4668D">
        <w:rPr>
          <w:rFonts w:cs="Arial"/>
          <w:bCs/>
          <w:i/>
          <w:sz w:val="18"/>
          <w:szCs w:val="18"/>
        </w:rPr>
        <w:t xml:space="preserve">(See </w:t>
      </w:r>
      <w:r w:rsidRPr="00B4668D">
        <w:rPr>
          <w:rFonts w:cs="Arial"/>
          <w:i/>
          <w:sz w:val="18"/>
          <w:szCs w:val="18"/>
        </w:rPr>
        <w:t xml:space="preserve">RFP </w:t>
      </w:r>
      <w:r w:rsidRPr="00B4668D">
        <w:rPr>
          <w:rFonts w:cs="Arial"/>
          <w:bCs/>
          <w:i/>
          <w:sz w:val="18"/>
          <w:szCs w:val="18"/>
        </w:rPr>
        <w:t>Specifications Section)</w:t>
      </w:r>
    </w:p>
    <w:p w:rsidR="008533CE" w:rsidRPr="00B4668D" w:rsidRDefault="008533CE" w:rsidP="008533CE">
      <w:pPr>
        <w:rPr>
          <w:rFonts w:cs="Arial"/>
        </w:rPr>
      </w:pPr>
    </w:p>
    <w:p w:rsidR="008533CE" w:rsidRPr="00B4668D" w:rsidRDefault="008533CE" w:rsidP="008533CE">
      <w:pPr>
        <w:tabs>
          <w:tab w:val="left" w:pos="9360"/>
          <w:tab w:val="left" w:pos="9990"/>
        </w:tabs>
        <w:autoSpaceDE w:val="0"/>
        <w:autoSpaceDN w:val="0"/>
        <w:adjustRightInd w:val="0"/>
        <w:spacing w:line="360" w:lineRule="auto"/>
        <w:rPr>
          <w:rFonts w:cs="Arial"/>
          <w:u w:val="single"/>
        </w:rPr>
      </w:pPr>
      <w:r w:rsidRPr="00B4668D">
        <w:rPr>
          <w:rFonts w:cs="Arial"/>
        </w:rPr>
        <w:t xml:space="preserve">Contact Person for Quarterly Report Issues:  </w:t>
      </w:r>
      <w:r w:rsidRPr="00B4668D">
        <w:rPr>
          <w:rFonts w:cs="Arial"/>
          <w:u w:val="single"/>
        </w:rPr>
        <w:tab/>
      </w:r>
    </w:p>
    <w:p w:rsidR="008533CE" w:rsidRPr="00B4668D" w:rsidRDefault="008533CE" w:rsidP="008533CE">
      <w:pPr>
        <w:tabs>
          <w:tab w:val="left" w:pos="9360"/>
          <w:tab w:val="left" w:pos="9990"/>
        </w:tabs>
        <w:autoSpaceDE w:val="0"/>
        <w:autoSpaceDN w:val="0"/>
        <w:adjustRightInd w:val="0"/>
        <w:spacing w:line="360" w:lineRule="auto"/>
        <w:rPr>
          <w:rFonts w:cs="Arial"/>
          <w:u w:val="single"/>
        </w:rPr>
      </w:pPr>
      <w:r w:rsidRPr="00B4668D">
        <w:rPr>
          <w:rFonts w:cs="Arial"/>
        </w:rPr>
        <w:t>Company Name:</w:t>
      </w:r>
      <w:r w:rsidRPr="00B4668D">
        <w:rPr>
          <w:rFonts w:cs="Arial"/>
          <w:u w:val="single"/>
        </w:rPr>
        <w:tab/>
      </w:r>
    </w:p>
    <w:p w:rsidR="008533CE" w:rsidRPr="00B4668D" w:rsidRDefault="008533CE" w:rsidP="008533CE">
      <w:pPr>
        <w:tabs>
          <w:tab w:val="left" w:pos="9360"/>
          <w:tab w:val="left" w:pos="9990"/>
        </w:tabs>
        <w:autoSpaceDE w:val="0"/>
        <w:autoSpaceDN w:val="0"/>
        <w:adjustRightInd w:val="0"/>
        <w:spacing w:line="360" w:lineRule="auto"/>
        <w:rPr>
          <w:rFonts w:cs="Arial"/>
          <w:u w:val="single"/>
        </w:rPr>
      </w:pPr>
      <w:r w:rsidRPr="00B4668D">
        <w:rPr>
          <w:rFonts w:cs="Arial"/>
        </w:rPr>
        <w:t>Mailing Address</w:t>
      </w:r>
      <w:r w:rsidRPr="00B4668D">
        <w:rPr>
          <w:rFonts w:cs="Arial"/>
          <w:u w:val="single"/>
        </w:rPr>
        <w:tab/>
      </w:r>
    </w:p>
    <w:p w:rsidR="008533CE" w:rsidRPr="00B4668D" w:rsidRDefault="008533CE" w:rsidP="008533CE">
      <w:pPr>
        <w:tabs>
          <w:tab w:val="left" w:pos="6480"/>
          <w:tab w:val="left" w:pos="7464"/>
          <w:tab w:val="left" w:pos="9360"/>
          <w:tab w:val="left" w:pos="9990"/>
        </w:tabs>
        <w:autoSpaceDE w:val="0"/>
        <w:autoSpaceDN w:val="0"/>
        <w:adjustRightInd w:val="0"/>
        <w:spacing w:line="360" w:lineRule="auto"/>
        <w:rPr>
          <w:rFonts w:cs="Arial"/>
          <w:u w:val="single"/>
        </w:rPr>
      </w:pPr>
      <w:r w:rsidRPr="00B4668D">
        <w:rPr>
          <w:rFonts w:cs="Arial"/>
        </w:rPr>
        <w:t>City &amp; State</w:t>
      </w:r>
      <w:r w:rsidRPr="00B4668D">
        <w:rPr>
          <w:rFonts w:cs="Arial"/>
          <w:u w:val="single"/>
        </w:rPr>
        <w:tab/>
        <w:t xml:space="preserve">  </w:t>
      </w:r>
      <w:r w:rsidRPr="00B4668D">
        <w:rPr>
          <w:rFonts w:cs="Arial"/>
        </w:rPr>
        <w:t xml:space="preserve">   Zip Code</w:t>
      </w:r>
      <w:r w:rsidRPr="00B4668D">
        <w:rPr>
          <w:rFonts w:cs="Arial"/>
          <w:u w:val="single"/>
        </w:rPr>
        <w:tab/>
      </w:r>
    </w:p>
    <w:p w:rsidR="008533CE" w:rsidRDefault="008533CE" w:rsidP="008533CE">
      <w:pPr>
        <w:tabs>
          <w:tab w:val="left" w:pos="3600"/>
          <w:tab w:val="left" w:pos="6120"/>
          <w:tab w:val="left" w:pos="7110"/>
          <w:tab w:val="left" w:pos="792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Pr="00B4668D">
        <w:rPr>
          <w:rFonts w:cs="Arial"/>
          <w:u w:val="single"/>
        </w:rPr>
        <w:tab/>
      </w:r>
    </w:p>
    <w:p w:rsidR="008533CE" w:rsidRPr="00B4668D" w:rsidRDefault="008533CE" w:rsidP="008533CE">
      <w:pPr>
        <w:tabs>
          <w:tab w:val="left" w:pos="3600"/>
          <w:tab w:val="left" w:pos="6120"/>
          <w:tab w:val="left" w:pos="7110"/>
          <w:tab w:val="left" w:pos="8640"/>
          <w:tab w:val="left" w:pos="9990"/>
        </w:tabs>
        <w:rPr>
          <w:rFonts w:cs="Arial"/>
          <w:u w:val="single"/>
        </w:rPr>
      </w:pPr>
    </w:p>
    <w:p w:rsidR="008533CE" w:rsidRDefault="008533CE" w:rsidP="008533CE">
      <w:pPr>
        <w:autoSpaceDE w:val="0"/>
        <w:autoSpaceDN w:val="0"/>
        <w:adjustRightInd w:val="0"/>
        <w:jc w:val="center"/>
        <w:rPr>
          <w:rFonts w:cs="Arial"/>
          <w:u w:val="single"/>
        </w:rPr>
      </w:pPr>
      <w:r w:rsidRPr="00DA54E7">
        <w:rPr>
          <w:rFonts w:cs="Arial"/>
        </w:rPr>
        <w:t>E-Mail</w:t>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8533CE" w:rsidRDefault="008533CE" w:rsidP="008533CE">
      <w:pPr>
        <w:autoSpaceDE w:val="0"/>
        <w:autoSpaceDN w:val="0"/>
        <w:adjustRightInd w:val="0"/>
        <w:rPr>
          <w:rFonts w:cs="Arial"/>
          <w:u w:val="single"/>
        </w:rPr>
      </w:pPr>
    </w:p>
    <w:p w:rsidR="008533CE" w:rsidRDefault="008533CE" w:rsidP="008533CE">
      <w:pPr>
        <w:autoSpaceDE w:val="0"/>
        <w:autoSpaceDN w:val="0"/>
        <w:adjustRightInd w:val="0"/>
        <w:jc w:val="center"/>
      </w:pPr>
      <w:r>
        <w:rPr>
          <w:rFonts w:cs="Arial"/>
          <w:u w:val="single"/>
        </w:rPr>
        <w:br w:type="page"/>
      </w:r>
      <w:bookmarkStart w:id="1" w:name="_Toc104952916"/>
      <w:r w:rsidRPr="0094581E">
        <w:rPr>
          <w:b/>
        </w:rPr>
        <w:t xml:space="preserve">Section </w:t>
      </w:r>
      <w:r>
        <w:rPr>
          <w:b/>
        </w:rPr>
        <w:t>1</w:t>
      </w:r>
    </w:p>
    <w:p w:rsidR="008533CE" w:rsidRPr="00D344BA" w:rsidRDefault="008533CE" w:rsidP="008533CE">
      <w:pPr>
        <w:autoSpaceDE w:val="0"/>
        <w:autoSpaceDN w:val="0"/>
        <w:adjustRightInd w:val="0"/>
        <w:jc w:val="center"/>
        <w:rPr>
          <w:rFonts w:cs="Arial"/>
          <w:b/>
          <w:sz w:val="28"/>
          <w:szCs w:val="28"/>
        </w:rPr>
      </w:pPr>
      <w:r w:rsidRPr="0094581E">
        <w:rPr>
          <w:rFonts w:cs="Arial"/>
          <w:b/>
          <w:sz w:val="24"/>
          <w:szCs w:val="24"/>
        </w:rPr>
        <w:t>INSTRUCTIONS</w:t>
      </w:r>
      <w:bookmarkEnd w:id="1"/>
    </w:p>
    <w:p w:rsidR="008533CE" w:rsidRPr="00B4668D" w:rsidRDefault="008533CE" w:rsidP="008533CE">
      <w:pPr>
        <w:rPr>
          <w:rFonts w:cs="Arial"/>
          <w:b/>
        </w:rPr>
      </w:pPr>
    </w:p>
    <w:p w:rsidR="008533CE" w:rsidRPr="00BC1655" w:rsidRDefault="008533CE" w:rsidP="008533CE">
      <w:pPr>
        <w:ind w:left="720" w:hanging="720"/>
        <w:rPr>
          <w:rFonts w:cs="Arial"/>
          <w:sz w:val="18"/>
          <w:szCs w:val="18"/>
        </w:rPr>
      </w:pPr>
      <w:r w:rsidRPr="00BC1655">
        <w:rPr>
          <w:rFonts w:cs="Arial"/>
          <w:sz w:val="18"/>
          <w:szCs w:val="18"/>
        </w:rPr>
        <w:t>1.</w:t>
      </w:r>
      <w:r w:rsidRPr="00BC1655">
        <w:rPr>
          <w:rFonts w:cs="Arial"/>
          <w:b/>
          <w:sz w:val="18"/>
          <w:szCs w:val="18"/>
        </w:rPr>
        <w:tab/>
        <w:t>Proposal Reference Number:</w:t>
      </w:r>
      <w:r w:rsidRPr="00BC1655">
        <w:rPr>
          <w:rFonts w:cs="Arial"/>
          <w:sz w:val="18"/>
          <w:szCs w:val="18"/>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BC1655">
        <w:rPr>
          <w:rFonts w:cs="Arial"/>
          <w:b/>
          <w:sz w:val="18"/>
          <w:szCs w:val="18"/>
        </w:rPr>
        <w:t>ONLY DURING:</w:t>
      </w:r>
    </w:p>
    <w:p w:rsidR="008533CE" w:rsidRPr="00BC1655" w:rsidRDefault="008533CE" w:rsidP="008533CE">
      <w:pPr>
        <w:ind w:left="1440" w:hanging="720"/>
        <w:rPr>
          <w:rFonts w:cs="Arial"/>
          <w:sz w:val="18"/>
          <w:szCs w:val="18"/>
        </w:rPr>
      </w:pPr>
    </w:p>
    <w:p w:rsidR="008533CE" w:rsidRPr="00BC1655" w:rsidRDefault="008533CE" w:rsidP="008533CE">
      <w:pPr>
        <w:ind w:left="1440" w:hanging="720"/>
        <w:rPr>
          <w:rFonts w:cs="Arial"/>
          <w:sz w:val="18"/>
          <w:szCs w:val="18"/>
        </w:rPr>
      </w:pPr>
      <w:r w:rsidRPr="00BC1655">
        <w:rPr>
          <w:rFonts w:cs="Arial"/>
          <w:sz w:val="18"/>
          <w:szCs w:val="18"/>
        </w:rPr>
        <w:t>Negotiations</w:t>
      </w:r>
    </w:p>
    <w:p w:rsidR="008533CE" w:rsidRPr="00BC1655" w:rsidRDefault="008533CE" w:rsidP="008533CE">
      <w:pPr>
        <w:ind w:left="1440" w:hanging="720"/>
        <w:rPr>
          <w:rFonts w:cs="Arial"/>
          <w:sz w:val="18"/>
          <w:szCs w:val="18"/>
        </w:rPr>
      </w:pPr>
      <w:r w:rsidRPr="00BC1655">
        <w:rPr>
          <w:rFonts w:cs="Arial"/>
          <w:sz w:val="18"/>
          <w:szCs w:val="18"/>
        </w:rPr>
        <w:t>Contract Signing</w:t>
      </w:r>
    </w:p>
    <w:p w:rsidR="008533CE" w:rsidRPr="00BC1655" w:rsidRDefault="008533CE" w:rsidP="008533CE">
      <w:pPr>
        <w:ind w:left="1440" w:hanging="720"/>
        <w:rPr>
          <w:rFonts w:cs="Arial"/>
          <w:sz w:val="18"/>
          <w:szCs w:val="18"/>
        </w:rPr>
      </w:pPr>
      <w:r w:rsidRPr="00BC1655">
        <w:rPr>
          <w:rFonts w:cs="Arial"/>
          <w:sz w:val="18"/>
          <w:szCs w:val="18"/>
        </w:rPr>
        <w:t>as otherwise specified in this Request.</w:t>
      </w:r>
    </w:p>
    <w:p w:rsidR="008533CE" w:rsidRPr="00BC1655" w:rsidRDefault="008533CE" w:rsidP="008533CE">
      <w:pPr>
        <w:ind w:left="1440" w:hanging="720"/>
        <w:rPr>
          <w:rFonts w:cs="Arial"/>
          <w:sz w:val="18"/>
          <w:szCs w:val="18"/>
        </w:rPr>
      </w:pPr>
    </w:p>
    <w:p w:rsidR="008533CE" w:rsidRPr="00BC1655" w:rsidRDefault="008533CE" w:rsidP="008533CE">
      <w:pPr>
        <w:ind w:left="720"/>
        <w:rPr>
          <w:rFonts w:cs="Arial"/>
          <w:sz w:val="18"/>
          <w:szCs w:val="18"/>
        </w:rPr>
      </w:pPr>
      <w:r w:rsidRPr="00BC1655">
        <w:rPr>
          <w:rFonts w:cs="Arial"/>
          <w:sz w:val="18"/>
          <w:szCs w:val="18"/>
        </w:rPr>
        <w:t>Violations of this provision by vendor or state agency personnel may result in the rejection of the proposal.</w:t>
      </w:r>
    </w:p>
    <w:p w:rsidR="008533CE" w:rsidRPr="00BC1655" w:rsidRDefault="008533CE" w:rsidP="008533CE">
      <w:pPr>
        <w:ind w:left="720" w:hanging="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2.</w:t>
      </w:r>
      <w:r w:rsidRPr="00BC1655">
        <w:rPr>
          <w:rFonts w:cs="Arial"/>
          <w:sz w:val="18"/>
          <w:szCs w:val="18"/>
        </w:rPr>
        <w:tab/>
      </w:r>
      <w:r w:rsidRPr="00BC1655">
        <w:rPr>
          <w:rFonts w:cs="Arial"/>
          <w:b/>
          <w:sz w:val="18"/>
          <w:szCs w:val="18"/>
        </w:rPr>
        <w:t>Negotiated Procurement:</w:t>
      </w:r>
      <w:r w:rsidRPr="00BC1655">
        <w:rPr>
          <w:rFonts w:cs="Arial"/>
          <w:sz w:val="18"/>
          <w:szCs w:val="18"/>
        </w:rPr>
        <w:t xml:space="preserve">  This is a negotiated procurement pursuant to K.S.A. 75</w:t>
      </w:r>
      <w:r w:rsidRPr="00BC1655">
        <w:rPr>
          <w:rFonts w:cs="Arial"/>
          <w:sz w:val="18"/>
          <w:szCs w:val="18"/>
        </w:rPr>
        <w:noBreakHyphen/>
        <w:t>37,102.  Final evaluation and award will be made by The Procurement Negotiation Committee (PNC) consisting of the following entities (or their designees):</w:t>
      </w:r>
    </w:p>
    <w:p w:rsidR="008533CE" w:rsidRPr="00BC1655" w:rsidRDefault="008533CE" w:rsidP="008533CE">
      <w:pPr>
        <w:ind w:left="1440" w:hanging="720"/>
        <w:rPr>
          <w:rFonts w:cs="Arial"/>
          <w:sz w:val="18"/>
          <w:szCs w:val="18"/>
        </w:rPr>
      </w:pPr>
    </w:p>
    <w:p w:rsidR="008533CE" w:rsidRPr="00BC1655" w:rsidRDefault="008533CE" w:rsidP="008533CE">
      <w:pPr>
        <w:ind w:left="1440" w:hanging="720"/>
        <w:rPr>
          <w:rFonts w:cs="Arial"/>
          <w:sz w:val="18"/>
          <w:szCs w:val="18"/>
        </w:rPr>
      </w:pPr>
      <w:r w:rsidRPr="00BC1655">
        <w:rPr>
          <w:rFonts w:cs="Arial"/>
          <w:sz w:val="18"/>
          <w:szCs w:val="18"/>
        </w:rPr>
        <w:t>Secretary of Department of Administration;</w:t>
      </w:r>
    </w:p>
    <w:p w:rsidR="008533CE" w:rsidRPr="00BC1655" w:rsidRDefault="008533CE" w:rsidP="008533CE">
      <w:pPr>
        <w:ind w:left="1440" w:hanging="720"/>
        <w:rPr>
          <w:rFonts w:cs="Arial"/>
          <w:sz w:val="18"/>
          <w:szCs w:val="18"/>
        </w:rPr>
      </w:pPr>
      <w:r w:rsidRPr="00BC1655">
        <w:rPr>
          <w:rFonts w:cs="Arial"/>
          <w:sz w:val="18"/>
          <w:szCs w:val="18"/>
        </w:rPr>
        <w:t>Director of Purchases, Department of Administration; and</w:t>
      </w:r>
    </w:p>
    <w:p w:rsidR="008533CE" w:rsidRPr="00BC1655" w:rsidRDefault="008533CE" w:rsidP="008533CE">
      <w:pPr>
        <w:ind w:left="1440" w:hanging="720"/>
        <w:rPr>
          <w:rFonts w:cs="Arial"/>
          <w:sz w:val="18"/>
          <w:szCs w:val="18"/>
        </w:rPr>
      </w:pPr>
      <w:r w:rsidRPr="00BC1655">
        <w:rPr>
          <w:rFonts w:cs="Arial"/>
          <w:sz w:val="18"/>
          <w:szCs w:val="18"/>
        </w:rPr>
        <w:t>Head of Using Agency</w:t>
      </w:r>
    </w:p>
    <w:p w:rsidR="008533CE" w:rsidRPr="00BC1655" w:rsidRDefault="008533CE" w:rsidP="008533CE">
      <w:pPr>
        <w:ind w:left="1440" w:hanging="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3.</w:t>
      </w:r>
      <w:r w:rsidRPr="00BC1655">
        <w:rPr>
          <w:rFonts w:cs="Arial"/>
          <w:sz w:val="18"/>
          <w:szCs w:val="18"/>
        </w:rPr>
        <w:tab/>
      </w:r>
      <w:r w:rsidRPr="00BC1655">
        <w:rPr>
          <w:rFonts w:cs="Arial"/>
          <w:b/>
          <w:bCs/>
          <w:sz w:val="18"/>
          <w:szCs w:val="18"/>
        </w:rPr>
        <w:t>Appearance Before Committee:</w:t>
      </w:r>
      <w:r w:rsidRPr="00BC1655">
        <w:rPr>
          <w:rFonts w:cs="Arial"/>
          <w:sz w:val="18"/>
          <w:szCs w:val="18"/>
        </w:rPr>
        <w:t>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8533CE" w:rsidRPr="00BC1655" w:rsidRDefault="008533CE" w:rsidP="008533CE">
      <w:pPr>
        <w:widowControl/>
        <w:ind w:left="1440" w:hanging="720"/>
        <w:rPr>
          <w:rFonts w:cs="Arial"/>
          <w:sz w:val="18"/>
          <w:szCs w:val="18"/>
        </w:rPr>
      </w:pPr>
    </w:p>
    <w:p w:rsidR="008533CE" w:rsidRPr="00BC1655" w:rsidRDefault="008533CE" w:rsidP="008533CE">
      <w:pPr>
        <w:widowControl/>
        <w:ind w:left="720"/>
        <w:rPr>
          <w:rFonts w:cs="Arial"/>
          <w:sz w:val="18"/>
          <w:szCs w:val="18"/>
        </w:rPr>
      </w:pPr>
      <w:r w:rsidRPr="00BC1655">
        <w:rPr>
          <w:rFonts w:cs="Arial"/>
          <w:iCs/>
          <w:sz w:val="18"/>
          <w:szCs w:val="18"/>
        </w:rPr>
        <w:t>Vendors selected to participate in negotiations may be given an opportunity to submit a revised technical and/or cost proposal/offer to the PNC, subject to a specified cut</w:t>
      </w:r>
      <w:r w:rsidRPr="00BC1655">
        <w:rPr>
          <w:rFonts w:cs="Arial"/>
          <w:iCs/>
          <w:sz w:val="18"/>
          <w:szCs w:val="18"/>
        </w:rPr>
        <w:noBreakHyphen/>
        <w:t>off time for submittal of revisions.</w:t>
      </w:r>
      <w:r w:rsidRPr="00BC1655">
        <w:rPr>
          <w:rFonts w:cs="Arial"/>
          <w:sz w:val="18"/>
          <w:szCs w:val="18"/>
        </w:rPr>
        <w:t xml:space="preserve">  Meetings before the PNC are not subject to the Open Meetings Act.  Vendors are prohibited from electronically recording these meetings.  All information received prior to the cut</w:t>
      </w:r>
      <w:r w:rsidRPr="00BC1655">
        <w:rPr>
          <w:rFonts w:cs="Arial"/>
          <w:sz w:val="18"/>
          <w:szCs w:val="18"/>
        </w:rPr>
        <w:noBreakHyphen/>
        <w:t>off time will be considered part of the vendor's revised offer.</w:t>
      </w:r>
    </w:p>
    <w:p w:rsidR="008533CE" w:rsidRPr="00BC1655" w:rsidRDefault="008533CE" w:rsidP="008533CE">
      <w:pPr>
        <w:widowControl/>
        <w:ind w:left="720"/>
        <w:rPr>
          <w:rFonts w:cs="Arial"/>
          <w:sz w:val="18"/>
          <w:szCs w:val="18"/>
        </w:rPr>
      </w:pPr>
    </w:p>
    <w:p w:rsidR="008533CE" w:rsidRPr="00BC1655" w:rsidRDefault="008533CE" w:rsidP="008533CE">
      <w:pPr>
        <w:ind w:left="720"/>
        <w:rPr>
          <w:rFonts w:cs="Arial"/>
          <w:sz w:val="18"/>
          <w:szCs w:val="18"/>
        </w:rPr>
      </w:pPr>
      <w:r w:rsidRPr="00BC1655">
        <w:rPr>
          <w:rFonts w:cs="Arial"/>
          <w:sz w:val="18"/>
          <w:szCs w:val="18"/>
        </w:rPr>
        <w:t>No additional revisions shall be made after the specified cut</w:t>
      </w:r>
      <w:r w:rsidRPr="00BC1655">
        <w:rPr>
          <w:rFonts w:cs="Arial"/>
          <w:sz w:val="18"/>
          <w:szCs w:val="18"/>
        </w:rPr>
        <w:noBreakHyphen/>
        <w:t>off time unless requested by the PNC.</w:t>
      </w:r>
    </w:p>
    <w:p w:rsidR="008533CE" w:rsidRPr="00BC1655" w:rsidRDefault="008533CE" w:rsidP="008533CE">
      <w:pPr>
        <w:ind w:left="1440" w:hanging="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4.</w:t>
      </w:r>
      <w:r w:rsidRPr="00BC1655">
        <w:rPr>
          <w:rFonts w:cs="Arial"/>
          <w:sz w:val="18"/>
          <w:szCs w:val="18"/>
        </w:rPr>
        <w:tab/>
      </w:r>
      <w:r w:rsidRPr="00BC1655">
        <w:rPr>
          <w:rFonts w:cs="Arial"/>
          <w:b/>
          <w:sz w:val="18"/>
          <w:szCs w:val="18"/>
        </w:rPr>
        <w:t>Cost of Preparing Proposal:</w:t>
      </w:r>
      <w:r w:rsidRPr="00BC1655">
        <w:rPr>
          <w:rFonts w:cs="Arial"/>
          <w:sz w:val="18"/>
          <w:szCs w:val="18"/>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8533CE" w:rsidRPr="00BC1655" w:rsidRDefault="008533CE" w:rsidP="008533CE">
      <w:pPr>
        <w:ind w:left="720" w:hanging="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5.</w:t>
      </w:r>
      <w:r w:rsidRPr="00BC1655">
        <w:rPr>
          <w:rFonts w:cs="Arial"/>
          <w:b/>
          <w:sz w:val="18"/>
          <w:szCs w:val="18"/>
        </w:rPr>
        <w:tab/>
        <w:t>Preparation of Proposal:</w:t>
      </w:r>
      <w:r w:rsidRPr="00BC1655">
        <w:rPr>
          <w:rFonts w:cs="Arial"/>
          <w:sz w:val="18"/>
          <w:szCs w:val="18"/>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8533CE" w:rsidRPr="00BC1655" w:rsidRDefault="008533CE" w:rsidP="008533CE">
      <w:pPr>
        <w:ind w:left="1440" w:hanging="720"/>
        <w:rPr>
          <w:rFonts w:cs="Arial"/>
          <w:sz w:val="18"/>
          <w:szCs w:val="18"/>
        </w:rPr>
      </w:pPr>
    </w:p>
    <w:p w:rsidR="008533CE" w:rsidRPr="00BC1655" w:rsidRDefault="008533CE" w:rsidP="008533CE">
      <w:pPr>
        <w:ind w:left="720"/>
        <w:rPr>
          <w:rFonts w:cs="Arial"/>
          <w:b/>
          <w:sz w:val="18"/>
          <w:szCs w:val="18"/>
        </w:rPr>
      </w:pPr>
      <w:r w:rsidRPr="00BC1655">
        <w:rPr>
          <w:rFonts w:cs="Arial"/>
          <w:b/>
          <w:sz w:val="18"/>
          <w:szCs w:val="18"/>
        </w:rPr>
        <w:t>All copies of cost proposals shall be submitted in a separate sealed envelope or container separate from the technical proposal.  The outside shall be identified clearly as "Cost Proposal” or “Technical Proposal" with the RFP number and closing date.</w:t>
      </w:r>
    </w:p>
    <w:p w:rsidR="008533CE" w:rsidRPr="00BC1655" w:rsidRDefault="008533CE" w:rsidP="008533CE">
      <w:pPr>
        <w:ind w:left="720"/>
        <w:rPr>
          <w:rFonts w:cs="Arial"/>
          <w:sz w:val="18"/>
          <w:szCs w:val="18"/>
        </w:rPr>
      </w:pPr>
    </w:p>
    <w:p w:rsidR="008533CE" w:rsidRPr="00BC1655" w:rsidRDefault="008533CE" w:rsidP="008533CE">
      <w:pPr>
        <w:ind w:left="720"/>
        <w:rPr>
          <w:rFonts w:cs="Arial"/>
          <w:sz w:val="18"/>
          <w:szCs w:val="18"/>
        </w:rPr>
      </w:pPr>
      <w:r w:rsidRPr="00BC1655">
        <w:rPr>
          <w:rFonts w:cs="Arial"/>
          <w:sz w:val="18"/>
          <w:szCs w:val="18"/>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8533CE" w:rsidRPr="00BC1655" w:rsidRDefault="008533CE" w:rsidP="008533CE">
      <w:pPr>
        <w:ind w:left="720"/>
        <w:rPr>
          <w:rFonts w:cs="Arial"/>
          <w:sz w:val="18"/>
          <w:szCs w:val="18"/>
        </w:rPr>
      </w:pPr>
    </w:p>
    <w:p w:rsidR="008533CE" w:rsidRPr="00BC1655" w:rsidRDefault="008533CE" w:rsidP="008533CE">
      <w:pPr>
        <w:ind w:left="720"/>
        <w:rPr>
          <w:rFonts w:cs="Arial"/>
          <w:sz w:val="18"/>
          <w:szCs w:val="18"/>
        </w:rPr>
      </w:pPr>
      <w:r w:rsidRPr="00BC1655">
        <w:rPr>
          <w:rFonts w:cs="Arial"/>
          <w:sz w:val="18"/>
          <w:szCs w:val="18"/>
        </w:rPr>
        <w:t>Technical proposals shall contain a concise description of vendor's capabilities to satisfy the requirements of this Request For Proposal with emphasis on completeness and clarity of content.  Repetition of terms and conditions of the Request For Proposal without additional clarification shall not be considered responsive.</w:t>
      </w:r>
    </w:p>
    <w:p w:rsidR="008533CE" w:rsidRPr="00BC1655" w:rsidRDefault="008533CE" w:rsidP="008533CE">
      <w:pPr>
        <w:ind w:left="720" w:hanging="720"/>
        <w:rPr>
          <w:rFonts w:cs="Arial"/>
          <w:sz w:val="18"/>
          <w:szCs w:val="18"/>
        </w:rPr>
      </w:pPr>
    </w:p>
    <w:p w:rsidR="008533CE" w:rsidRPr="00BC1655" w:rsidRDefault="008533CE" w:rsidP="00B05AE8">
      <w:pPr>
        <w:ind w:left="720" w:hanging="720"/>
        <w:rPr>
          <w:rFonts w:cs="Arial"/>
          <w:sz w:val="18"/>
          <w:szCs w:val="18"/>
        </w:rPr>
      </w:pPr>
      <w:r w:rsidRPr="00BC1655">
        <w:rPr>
          <w:rFonts w:cs="Arial"/>
          <w:sz w:val="18"/>
          <w:szCs w:val="18"/>
        </w:rPr>
        <w:t>6.</w:t>
      </w:r>
      <w:r w:rsidRPr="00BC1655">
        <w:rPr>
          <w:rFonts w:cs="Arial"/>
          <w:sz w:val="18"/>
          <w:szCs w:val="18"/>
        </w:rPr>
        <w:tab/>
      </w:r>
      <w:r w:rsidRPr="00BC1655">
        <w:rPr>
          <w:rFonts w:cs="Arial"/>
          <w:b/>
          <w:sz w:val="18"/>
          <w:szCs w:val="18"/>
        </w:rPr>
        <w:t>Signature of Proposals:</w:t>
      </w:r>
      <w:r w:rsidRPr="00BC1655">
        <w:rPr>
          <w:rFonts w:cs="Arial"/>
          <w:sz w:val="18"/>
          <w:szCs w:val="18"/>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8533CE" w:rsidRPr="00BC1655" w:rsidRDefault="00BC1655" w:rsidP="008533CE">
      <w:pPr>
        <w:ind w:left="720" w:hanging="720"/>
        <w:rPr>
          <w:rFonts w:cs="Arial"/>
          <w:sz w:val="18"/>
          <w:szCs w:val="18"/>
        </w:rPr>
      </w:pPr>
      <w:r>
        <w:rPr>
          <w:rFonts w:cs="Arial"/>
          <w:sz w:val="18"/>
          <w:szCs w:val="18"/>
        </w:rPr>
        <w:br w:type="page"/>
      </w:r>
      <w:r w:rsidR="008533CE" w:rsidRPr="00BC1655">
        <w:rPr>
          <w:rFonts w:cs="Arial"/>
          <w:sz w:val="18"/>
          <w:szCs w:val="18"/>
        </w:rPr>
        <w:t>7.</w:t>
      </w:r>
      <w:r w:rsidR="008533CE" w:rsidRPr="00BC1655">
        <w:rPr>
          <w:rFonts w:cs="Arial"/>
          <w:sz w:val="18"/>
          <w:szCs w:val="18"/>
        </w:rPr>
        <w:tab/>
      </w:r>
      <w:r w:rsidR="008533CE" w:rsidRPr="00BC1655">
        <w:rPr>
          <w:rFonts w:cs="Arial"/>
          <w:b/>
          <w:sz w:val="18"/>
          <w:szCs w:val="18"/>
        </w:rPr>
        <w:t>Acknowledgment of Addenda:</w:t>
      </w:r>
      <w:r w:rsidR="008533CE" w:rsidRPr="00BC1655">
        <w:rPr>
          <w:rFonts w:cs="Arial"/>
          <w:sz w:val="18"/>
          <w:szCs w:val="18"/>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8.</w:t>
      </w:r>
      <w:r w:rsidRPr="00BC1655">
        <w:rPr>
          <w:rFonts w:cs="Arial"/>
          <w:sz w:val="18"/>
          <w:szCs w:val="18"/>
        </w:rPr>
        <w:tab/>
      </w:r>
      <w:r w:rsidRPr="00BC1655">
        <w:rPr>
          <w:rFonts w:cs="Arial"/>
          <w:b/>
          <w:sz w:val="18"/>
          <w:szCs w:val="18"/>
        </w:rPr>
        <w:t>Modification of Proposals:</w:t>
      </w:r>
      <w:r w:rsidRPr="00BC1655">
        <w:rPr>
          <w:rFonts w:cs="Arial"/>
          <w:sz w:val="18"/>
          <w:szCs w:val="18"/>
        </w:rPr>
        <w:t xml:space="preserve">  A vendor may modify a proposal by letter or by FAX transmission at any time prior to the closing date and time for receipt of proposals. </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9.</w:t>
      </w:r>
      <w:r w:rsidRPr="00BC1655">
        <w:rPr>
          <w:rFonts w:cs="Arial"/>
          <w:sz w:val="18"/>
          <w:szCs w:val="18"/>
        </w:rPr>
        <w:tab/>
      </w:r>
      <w:r w:rsidRPr="00BC1655">
        <w:rPr>
          <w:rFonts w:cs="Arial"/>
          <w:b/>
          <w:sz w:val="18"/>
          <w:szCs w:val="18"/>
        </w:rPr>
        <w:t xml:space="preserve">Withdrawal of Proposals: </w:t>
      </w:r>
      <w:r w:rsidRPr="00BC1655">
        <w:rPr>
          <w:rFonts w:cs="Arial"/>
          <w:sz w:val="18"/>
          <w:szCs w:val="18"/>
        </w:rPr>
        <w:t xml:space="preserve">  A proposal may be withdrawn on written request from the vendor to the Procurement Officer at the Division of Purchases prior to the closing date.</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10.</w:t>
      </w:r>
      <w:r w:rsidRPr="00BC1655">
        <w:rPr>
          <w:rFonts w:cs="Arial"/>
          <w:sz w:val="18"/>
          <w:szCs w:val="18"/>
        </w:rPr>
        <w:tab/>
      </w:r>
      <w:r w:rsidRPr="00BC1655">
        <w:rPr>
          <w:rFonts w:cs="Arial"/>
          <w:b/>
          <w:sz w:val="18"/>
          <w:szCs w:val="18"/>
        </w:rPr>
        <w:t>Competition:</w:t>
      </w:r>
      <w:r w:rsidRPr="00BC1655">
        <w:rPr>
          <w:rFonts w:cs="Arial"/>
          <w:sz w:val="18"/>
          <w:szCs w:val="18"/>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11.</w:t>
      </w:r>
      <w:r w:rsidRPr="00BC1655">
        <w:rPr>
          <w:rFonts w:cs="Arial"/>
          <w:sz w:val="18"/>
          <w:szCs w:val="18"/>
        </w:rPr>
        <w:tab/>
      </w:r>
      <w:r w:rsidRPr="00BC1655">
        <w:rPr>
          <w:rFonts w:cs="Arial"/>
          <w:b/>
          <w:sz w:val="18"/>
          <w:szCs w:val="18"/>
        </w:rPr>
        <w:t>Evaluation of Proposals:</w:t>
      </w:r>
      <w:r w:rsidRPr="00BC1655">
        <w:rPr>
          <w:rFonts w:cs="Arial"/>
          <w:sz w:val="18"/>
          <w:szCs w:val="18"/>
        </w:rPr>
        <w:t xml:space="preserve">  Award shall be made in the best interest of the State as determined by the Procurement Negotiating Committee or their designees.  Although no weighted value is assigned, consideration may focus toward but is not limited to:</w:t>
      </w:r>
    </w:p>
    <w:p w:rsidR="008533CE" w:rsidRPr="00BC1655" w:rsidRDefault="008533CE" w:rsidP="008533CE">
      <w:pPr>
        <w:ind w:left="720"/>
        <w:rPr>
          <w:rFonts w:cs="Arial"/>
          <w:sz w:val="18"/>
          <w:szCs w:val="18"/>
        </w:rPr>
      </w:pPr>
    </w:p>
    <w:p w:rsidR="008533CE" w:rsidRPr="00BC1655" w:rsidRDefault="008533CE" w:rsidP="008533CE">
      <w:pPr>
        <w:numPr>
          <w:ilvl w:val="0"/>
          <w:numId w:val="14"/>
        </w:numPr>
        <w:tabs>
          <w:tab w:val="clear" w:pos="720"/>
          <w:tab w:val="left" w:pos="1080"/>
        </w:tabs>
        <w:ind w:left="1080"/>
        <w:rPr>
          <w:rFonts w:cs="Arial"/>
          <w:sz w:val="18"/>
          <w:szCs w:val="18"/>
        </w:rPr>
      </w:pPr>
      <w:r w:rsidRPr="00BC1655">
        <w:rPr>
          <w:sz w:val="18"/>
          <w:szCs w:val="18"/>
        </w:rPr>
        <w:t>Cost.  Vendors are not to inflate prices in the initial proposal as cost is a factor in determining who may receive an award or be invited to formal negotiations.  The State reserves the right to award to the lowest responsive bid without conducting formal negotiations, if authorized by the PNC.</w:t>
      </w:r>
    </w:p>
    <w:p w:rsidR="008533CE" w:rsidRPr="00BC1655" w:rsidRDefault="008533CE" w:rsidP="008533CE">
      <w:pPr>
        <w:numPr>
          <w:ilvl w:val="0"/>
          <w:numId w:val="14"/>
        </w:numPr>
        <w:tabs>
          <w:tab w:val="clear" w:pos="720"/>
          <w:tab w:val="left" w:pos="1080"/>
        </w:tabs>
        <w:ind w:left="1080"/>
        <w:rPr>
          <w:rFonts w:cs="Arial"/>
          <w:sz w:val="18"/>
          <w:szCs w:val="18"/>
        </w:rPr>
      </w:pPr>
      <w:r w:rsidRPr="00BC1655">
        <w:rPr>
          <w:rFonts w:cs="Arial"/>
          <w:sz w:val="18"/>
          <w:szCs w:val="18"/>
        </w:rPr>
        <w:t>Adequacy and completeness of proposal</w:t>
      </w:r>
    </w:p>
    <w:p w:rsidR="008533CE" w:rsidRPr="00BC1655" w:rsidRDefault="008533CE" w:rsidP="008533CE">
      <w:pPr>
        <w:numPr>
          <w:ilvl w:val="0"/>
          <w:numId w:val="14"/>
        </w:numPr>
        <w:tabs>
          <w:tab w:val="clear" w:pos="720"/>
          <w:tab w:val="left" w:pos="1080"/>
        </w:tabs>
        <w:ind w:left="1080"/>
        <w:rPr>
          <w:rFonts w:cs="Arial"/>
          <w:sz w:val="18"/>
          <w:szCs w:val="18"/>
        </w:rPr>
      </w:pPr>
      <w:r w:rsidRPr="00BC1655">
        <w:rPr>
          <w:rFonts w:cs="Arial"/>
          <w:sz w:val="18"/>
          <w:szCs w:val="18"/>
        </w:rPr>
        <w:t>Vendor's understanding of the project</w:t>
      </w:r>
    </w:p>
    <w:p w:rsidR="008533CE" w:rsidRPr="00BC1655" w:rsidRDefault="008533CE" w:rsidP="008533CE">
      <w:pPr>
        <w:numPr>
          <w:ilvl w:val="0"/>
          <w:numId w:val="14"/>
        </w:numPr>
        <w:tabs>
          <w:tab w:val="clear" w:pos="720"/>
          <w:tab w:val="left" w:pos="1080"/>
        </w:tabs>
        <w:ind w:left="1080"/>
        <w:rPr>
          <w:rFonts w:cs="Arial"/>
          <w:sz w:val="18"/>
          <w:szCs w:val="18"/>
        </w:rPr>
      </w:pPr>
      <w:r w:rsidRPr="00BC1655">
        <w:rPr>
          <w:rFonts w:cs="Arial"/>
          <w:sz w:val="18"/>
          <w:szCs w:val="18"/>
        </w:rPr>
        <w:t>Compliance with the terms and conditions of the Request</w:t>
      </w:r>
    </w:p>
    <w:p w:rsidR="008533CE" w:rsidRPr="00BC1655" w:rsidRDefault="008533CE" w:rsidP="008533CE">
      <w:pPr>
        <w:numPr>
          <w:ilvl w:val="0"/>
          <w:numId w:val="14"/>
        </w:numPr>
        <w:tabs>
          <w:tab w:val="clear" w:pos="720"/>
          <w:tab w:val="left" w:pos="1080"/>
        </w:tabs>
        <w:ind w:left="1080"/>
        <w:rPr>
          <w:rFonts w:cs="Arial"/>
          <w:sz w:val="18"/>
          <w:szCs w:val="18"/>
        </w:rPr>
      </w:pPr>
      <w:r w:rsidRPr="00BC1655">
        <w:rPr>
          <w:rFonts w:cs="Arial"/>
          <w:sz w:val="18"/>
          <w:szCs w:val="18"/>
        </w:rPr>
        <w:t>Experience in providing like services</w:t>
      </w:r>
    </w:p>
    <w:p w:rsidR="008533CE" w:rsidRPr="00BC1655" w:rsidRDefault="008533CE" w:rsidP="008533CE">
      <w:pPr>
        <w:numPr>
          <w:ilvl w:val="0"/>
          <w:numId w:val="14"/>
        </w:numPr>
        <w:tabs>
          <w:tab w:val="clear" w:pos="720"/>
          <w:tab w:val="left" w:pos="1080"/>
        </w:tabs>
        <w:ind w:left="1080"/>
        <w:rPr>
          <w:rFonts w:cs="Arial"/>
          <w:sz w:val="18"/>
          <w:szCs w:val="18"/>
        </w:rPr>
      </w:pPr>
      <w:r w:rsidRPr="00BC1655">
        <w:rPr>
          <w:rFonts w:cs="Arial"/>
          <w:sz w:val="18"/>
          <w:szCs w:val="18"/>
        </w:rPr>
        <w:t>Qualified staff</w:t>
      </w:r>
    </w:p>
    <w:p w:rsidR="008533CE" w:rsidRPr="00BC1655" w:rsidRDefault="008533CE" w:rsidP="008533CE">
      <w:pPr>
        <w:numPr>
          <w:ilvl w:val="0"/>
          <w:numId w:val="14"/>
        </w:numPr>
        <w:tabs>
          <w:tab w:val="clear" w:pos="720"/>
          <w:tab w:val="left" w:pos="1080"/>
        </w:tabs>
        <w:ind w:left="1080"/>
        <w:rPr>
          <w:rFonts w:cs="Arial"/>
          <w:sz w:val="18"/>
          <w:szCs w:val="18"/>
        </w:rPr>
      </w:pPr>
      <w:r w:rsidRPr="00BC1655">
        <w:rPr>
          <w:rFonts w:cs="Arial"/>
          <w:sz w:val="18"/>
          <w:szCs w:val="18"/>
        </w:rPr>
        <w:t>Methodology to accomplish tasks</w:t>
      </w:r>
    </w:p>
    <w:p w:rsidR="008533CE" w:rsidRPr="00BC1655" w:rsidRDefault="008533CE" w:rsidP="008533CE">
      <w:pPr>
        <w:numPr>
          <w:ilvl w:val="0"/>
          <w:numId w:val="14"/>
        </w:numPr>
        <w:tabs>
          <w:tab w:val="clear" w:pos="720"/>
          <w:tab w:val="left" w:pos="1080"/>
        </w:tabs>
        <w:ind w:left="1080"/>
        <w:rPr>
          <w:rFonts w:cs="Arial"/>
          <w:sz w:val="18"/>
          <w:szCs w:val="18"/>
        </w:rPr>
      </w:pPr>
      <w:r w:rsidRPr="00BC1655">
        <w:rPr>
          <w:rFonts w:cs="Arial"/>
          <w:sz w:val="18"/>
          <w:szCs w:val="18"/>
        </w:rPr>
        <w:t>Response format as required by this Request</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12.</w:t>
      </w:r>
      <w:r w:rsidRPr="00BC1655">
        <w:rPr>
          <w:rFonts w:cs="Arial"/>
          <w:sz w:val="18"/>
          <w:szCs w:val="18"/>
        </w:rPr>
        <w:tab/>
      </w:r>
      <w:r w:rsidRPr="00BC1655">
        <w:rPr>
          <w:rFonts w:cs="Arial"/>
          <w:b/>
          <w:sz w:val="18"/>
          <w:szCs w:val="18"/>
        </w:rPr>
        <w:t>Acceptance or Rejection:</w:t>
      </w:r>
      <w:r w:rsidRPr="00BC1655">
        <w:rPr>
          <w:rFonts w:cs="Arial"/>
          <w:sz w:val="18"/>
          <w:szCs w:val="18"/>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13.</w:t>
      </w:r>
      <w:r w:rsidRPr="00BC1655">
        <w:rPr>
          <w:rFonts w:cs="Arial"/>
          <w:sz w:val="18"/>
          <w:szCs w:val="18"/>
        </w:rPr>
        <w:tab/>
      </w:r>
      <w:r w:rsidRPr="00BC1655">
        <w:rPr>
          <w:rFonts w:cs="Arial"/>
          <w:b/>
          <w:sz w:val="18"/>
          <w:szCs w:val="18"/>
        </w:rPr>
        <w:t>Proposal Disclosures:</w:t>
      </w:r>
      <w:r w:rsidRPr="00BC1655">
        <w:rPr>
          <w:rFonts w:cs="Arial"/>
          <w:sz w:val="18"/>
          <w:szCs w:val="18"/>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8533CE" w:rsidRPr="00BC1655" w:rsidRDefault="008533CE" w:rsidP="008533CE">
      <w:pPr>
        <w:ind w:left="720"/>
        <w:rPr>
          <w:rFonts w:cs="Arial"/>
          <w:sz w:val="18"/>
          <w:szCs w:val="18"/>
        </w:rPr>
      </w:pPr>
    </w:p>
    <w:p w:rsidR="008533CE" w:rsidRPr="00BC1655" w:rsidRDefault="008533CE" w:rsidP="008533CE">
      <w:pPr>
        <w:ind w:left="720"/>
        <w:rPr>
          <w:rFonts w:cs="Arial"/>
          <w:sz w:val="18"/>
          <w:szCs w:val="18"/>
        </w:rPr>
      </w:pPr>
      <w:r w:rsidRPr="00BC1655">
        <w:rPr>
          <w:rFonts w:cs="Arial"/>
          <w:sz w:val="18"/>
          <w:szCs w:val="18"/>
        </w:rPr>
        <w:t>State of Kansas Division of Purchases</w:t>
      </w:r>
    </w:p>
    <w:p w:rsidR="008533CE" w:rsidRPr="00BC1655" w:rsidRDefault="008533CE" w:rsidP="008533CE">
      <w:pPr>
        <w:ind w:left="720"/>
        <w:rPr>
          <w:rFonts w:cs="Arial"/>
          <w:sz w:val="18"/>
          <w:szCs w:val="18"/>
        </w:rPr>
      </w:pPr>
      <w:r w:rsidRPr="00BC1655">
        <w:rPr>
          <w:rFonts w:cs="Arial"/>
          <w:sz w:val="18"/>
          <w:szCs w:val="18"/>
        </w:rPr>
        <w:t>900 Jackson Street, Room 102N</w:t>
      </w:r>
    </w:p>
    <w:p w:rsidR="008533CE" w:rsidRPr="00BC1655" w:rsidRDefault="008533CE" w:rsidP="008533CE">
      <w:pPr>
        <w:ind w:left="720"/>
        <w:rPr>
          <w:rFonts w:cs="Arial"/>
          <w:sz w:val="18"/>
          <w:szCs w:val="18"/>
        </w:rPr>
      </w:pPr>
      <w:r w:rsidRPr="00BC1655">
        <w:rPr>
          <w:rFonts w:cs="Arial"/>
          <w:sz w:val="18"/>
          <w:szCs w:val="18"/>
        </w:rPr>
        <w:t>Topeka, KS  66612</w:t>
      </w:r>
      <w:r w:rsidRPr="00BC1655">
        <w:rPr>
          <w:rFonts w:cs="Arial"/>
          <w:sz w:val="18"/>
          <w:szCs w:val="18"/>
        </w:rPr>
        <w:noBreakHyphen/>
        <w:t>1286</w:t>
      </w:r>
    </w:p>
    <w:p w:rsidR="008533CE" w:rsidRPr="00BC1655" w:rsidRDefault="008533CE" w:rsidP="008533CE">
      <w:pPr>
        <w:ind w:left="720"/>
        <w:rPr>
          <w:rFonts w:cs="Arial"/>
          <w:sz w:val="18"/>
          <w:szCs w:val="18"/>
        </w:rPr>
      </w:pPr>
    </w:p>
    <w:p w:rsidR="008533CE" w:rsidRPr="00BC1655" w:rsidRDefault="008533CE" w:rsidP="008533CE">
      <w:pPr>
        <w:ind w:left="720"/>
        <w:rPr>
          <w:rFonts w:cs="Arial"/>
          <w:sz w:val="18"/>
          <w:szCs w:val="18"/>
        </w:rPr>
      </w:pPr>
      <w:r w:rsidRPr="00BC1655">
        <w:rPr>
          <w:rFonts w:cs="Arial"/>
          <w:sz w:val="18"/>
          <w:szCs w:val="18"/>
        </w:rPr>
        <w:t>Bid results will not be given to individuals over the telephone. Results may be obtained after contract finalization by obtaining a bid tabulation from the Division of Purchases by sending (do not include with bid):</w:t>
      </w:r>
    </w:p>
    <w:p w:rsidR="008533CE" w:rsidRPr="00BC1655" w:rsidRDefault="008533CE" w:rsidP="008533CE">
      <w:pPr>
        <w:ind w:left="720"/>
        <w:rPr>
          <w:rFonts w:cs="Arial"/>
          <w:sz w:val="18"/>
          <w:szCs w:val="18"/>
        </w:rPr>
      </w:pPr>
    </w:p>
    <w:p w:rsidR="008533CE" w:rsidRPr="00BC1655" w:rsidRDefault="008533CE" w:rsidP="008533CE">
      <w:pPr>
        <w:numPr>
          <w:ilvl w:val="0"/>
          <w:numId w:val="18"/>
        </w:numPr>
        <w:tabs>
          <w:tab w:val="clear" w:pos="1440"/>
        </w:tabs>
        <w:ind w:left="1080"/>
        <w:rPr>
          <w:rFonts w:cs="Arial"/>
          <w:sz w:val="18"/>
          <w:szCs w:val="18"/>
        </w:rPr>
      </w:pPr>
      <w:r w:rsidRPr="00BC1655">
        <w:rPr>
          <w:rFonts w:cs="Arial"/>
          <w:sz w:val="18"/>
          <w:szCs w:val="18"/>
        </w:rPr>
        <w:t>A check for $3.00, payable to the State of Kansas</w:t>
      </w:r>
    </w:p>
    <w:p w:rsidR="008533CE" w:rsidRPr="00BC1655" w:rsidRDefault="008533CE" w:rsidP="008533CE">
      <w:pPr>
        <w:numPr>
          <w:ilvl w:val="0"/>
          <w:numId w:val="18"/>
        </w:numPr>
        <w:tabs>
          <w:tab w:val="clear" w:pos="1440"/>
        </w:tabs>
        <w:ind w:left="1080"/>
        <w:rPr>
          <w:rFonts w:cs="Arial"/>
          <w:sz w:val="18"/>
          <w:szCs w:val="18"/>
        </w:rPr>
      </w:pPr>
      <w:r w:rsidRPr="00BC1655">
        <w:rPr>
          <w:rFonts w:cs="Arial"/>
          <w:sz w:val="18"/>
          <w:szCs w:val="18"/>
        </w:rPr>
        <w:t>A self -addressed, stamped envelope</w:t>
      </w:r>
    </w:p>
    <w:p w:rsidR="008533CE" w:rsidRPr="00BC1655" w:rsidRDefault="008533CE" w:rsidP="008533CE">
      <w:pPr>
        <w:numPr>
          <w:ilvl w:val="0"/>
          <w:numId w:val="18"/>
        </w:numPr>
        <w:tabs>
          <w:tab w:val="clear" w:pos="1440"/>
        </w:tabs>
        <w:ind w:left="1080"/>
        <w:rPr>
          <w:rFonts w:cs="Arial"/>
          <w:sz w:val="18"/>
          <w:szCs w:val="18"/>
        </w:rPr>
      </w:pPr>
      <w:r w:rsidRPr="00BC1655">
        <w:rPr>
          <w:rFonts w:cs="Arial"/>
          <w:sz w:val="18"/>
          <w:szCs w:val="18"/>
        </w:rPr>
        <w:t>Contract Proposal Number</w:t>
      </w:r>
    </w:p>
    <w:p w:rsidR="008533CE" w:rsidRPr="00BC1655" w:rsidRDefault="008533CE" w:rsidP="008533CE">
      <w:pPr>
        <w:ind w:left="720"/>
        <w:rPr>
          <w:rFonts w:cs="Arial"/>
          <w:sz w:val="18"/>
          <w:szCs w:val="18"/>
        </w:rPr>
      </w:pPr>
    </w:p>
    <w:p w:rsidR="008533CE" w:rsidRPr="00BC1655" w:rsidRDefault="008533CE" w:rsidP="008533CE">
      <w:pPr>
        <w:ind w:left="720"/>
        <w:rPr>
          <w:rFonts w:cs="Arial"/>
          <w:sz w:val="18"/>
          <w:szCs w:val="18"/>
        </w:rPr>
      </w:pPr>
      <w:r w:rsidRPr="00BC1655">
        <w:rPr>
          <w:rFonts w:cs="Arial"/>
          <w:sz w:val="18"/>
          <w:szCs w:val="18"/>
        </w:rPr>
        <w:t>Send to:</w:t>
      </w:r>
    </w:p>
    <w:p w:rsidR="008533CE" w:rsidRPr="00BC1655" w:rsidRDefault="008533CE" w:rsidP="008533CE">
      <w:pPr>
        <w:ind w:left="720"/>
        <w:rPr>
          <w:rFonts w:cs="Arial"/>
          <w:sz w:val="18"/>
          <w:szCs w:val="18"/>
        </w:rPr>
      </w:pPr>
    </w:p>
    <w:p w:rsidR="008533CE" w:rsidRPr="00BC1655" w:rsidRDefault="008533CE" w:rsidP="008533CE">
      <w:pPr>
        <w:ind w:left="720"/>
        <w:rPr>
          <w:rFonts w:cs="Arial"/>
          <w:sz w:val="18"/>
          <w:szCs w:val="18"/>
        </w:rPr>
      </w:pPr>
      <w:r w:rsidRPr="00BC1655">
        <w:rPr>
          <w:rFonts w:cs="Arial"/>
          <w:sz w:val="18"/>
          <w:szCs w:val="18"/>
        </w:rPr>
        <w:t>Kansas Division of Purchases</w:t>
      </w:r>
    </w:p>
    <w:p w:rsidR="008533CE" w:rsidRPr="00BC1655" w:rsidRDefault="008533CE" w:rsidP="008533CE">
      <w:pPr>
        <w:ind w:left="720"/>
        <w:rPr>
          <w:rFonts w:cs="Arial"/>
          <w:sz w:val="18"/>
          <w:szCs w:val="18"/>
        </w:rPr>
      </w:pPr>
      <w:r w:rsidRPr="00BC1655">
        <w:rPr>
          <w:rFonts w:cs="Arial"/>
          <w:sz w:val="18"/>
          <w:szCs w:val="18"/>
        </w:rPr>
        <w:t>Attention: Bid Results/Copies</w:t>
      </w:r>
    </w:p>
    <w:p w:rsidR="008533CE" w:rsidRPr="00BC1655" w:rsidRDefault="008533CE" w:rsidP="008533CE">
      <w:pPr>
        <w:ind w:left="720"/>
        <w:rPr>
          <w:rFonts w:cs="Arial"/>
          <w:sz w:val="18"/>
          <w:szCs w:val="18"/>
        </w:rPr>
      </w:pPr>
      <w:r w:rsidRPr="00BC1655">
        <w:rPr>
          <w:rFonts w:cs="Arial"/>
          <w:sz w:val="18"/>
          <w:szCs w:val="18"/>
        </w:rPr>
        <w:t>900 SW Jackson, Room 102N</w:t>
      </w:r>
    </w:p>
    <w:p w:rsidR="008533CE" w:rsidRPr="00BC1655" w:rsidRDefault="008533CE" w:rsidP="008533CE">
      <w:pPr>
        <w:ind w:left="720"/>
        <w:rPr>
          <w:rFonts w:cs="Arial"/>
          <w:sz w:val="18"/>
          <w:szCs w:val="18"/>
        </w:rPr>
      </w:pPr>
      <w:r w:rsidRPr="00BC1655">
        <w:rPr>
          <w:rFonts w:cs="Arial"/>
          <w:sz w:val="18"/>
          <w:szCs w:val="18"/>
        </w:rPr>
        <w:t>Topeka, KS   66612</w:t>
      </w:r>
      <w:r w:rsidRPr="00BC1655">
        <w:rPr>
          <w:rFonts w:cs="Arial"/>
          <w:sz w:val="18"/>
          <w:szCs w:val="18"/>
        </w:rPr>
        <w:noBreakHyphen/>
        <w:t>1286</w:t>
      </w:r>
    </w:p>
    <w:p w:rsidR="008533CE" w:rsidRPr="00BC1655" w:rsidRDefault="008533CE" w:rsidP="008533CE">
      <w:pPr>
        <w:ind w:left="1440" w:hanging="720"/>
        <w:rPr>
          <w:rFonts w:cs="Arial"/>
          <w:sz w:val="18"/>
          <w:szCs w:val="18"/>
        </w:rPr>
      </w:pPr>
    </w:p>
    <w:p w:rsidR="008533CE" w:rsidRPr="00BC1655" w:rsidRDefault="008533CE" w:rsidP="008533CE">
      <w:pPr>
        <w:ind w:left="720"/>
        <w:rPr>
          <w:rFonts w:cs="Arial"/>
          <w:bCs/>
          <w:sz w:val="18"/>
          <w:szCs w:val="18"/>
        </w:rPr>
      </w:pPr>
      <w:r w:rsidRPr="00BC1655">
        <w:rPr>
          <w:rFonts w:cs="Arial"/>
          <w:sz w:val="18"/>
          <w:szCs w:val="18"/>
        </w:rPr>
        <w:t xml:space="preserve">Copies of individual proposals may be obtained under the Kansas Open Records Act by sending an email to </w:t>
      </w:r>
      <w:hyperlink r:id="rId20" w:history="1">
        <w:r w:rsidRPr="00BC1655">
          <w:rPr>
            <w:rStyle w:val="Hyperlink"/>
            <w:rFonts w:cs="Arial"/>
            <w:sz w:val="18"/>
            <w:szCs w:val="18"/>
          </w:rPr>
          <w:t>janet.miller@da.</w:t>
        </w:r>
        <w:r w:rsidRPr="00BC1655">
          <w:rPr>
            <w:rStyle w:val="Hyperlink"/>
            <w:rFonts w:cs="Arial"/>
            <w:sz w:val="18"/>
            <w:szCs w:val="18"/>
          </w:rPr>
          <w:t>k</w:t>
        </w:r>
        <w:r w:rsidRPr="00BC1655">
          <w:rPr>
            <w:rStyle w:val="Hyperlink"/>
            <w:rFonts w:cs="Arial"/>
            <w:sz w:val="18"/>
            <w:szCs w:val="18"/>
          </w:rPr>
          <w:t>s.gov</w:t>
        </w:r>
      </w:hyperlink>
      <w:r w:rsidRPr="00BC1655">
        <w:rPr>
          <w:rFonts w:cs="Arial"/>
          <w:sz w:val="18"/>
          <w:szCs w:val="18"/>
        </w:rPr>
        <w:t xml:space="preserve"> 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8533CE" w:rsidRPr="00BC1655" w:rsidRDefault="00BC1655" w:rsidP="00BC1655">
      <w:pPr>
        <w:ind w:left="720" w:hanging="720"/>
        <w:rPr>
          <w:rFonts w:cs="Arial"/>
          <w:sz w:val="18"/>
          <w:szCs w:val="18"/>
        </w:rPr>
      </w:pPr>
      <w:r>
        <w:rPr>
          <w:rFonts w:cs="Arial"/>
          <w:b/>
          <w:sz w:val="18"/>
          <w:szCs w:val="18"/>
        </w:rPr>
        <w:br w:type="page"/>
      </w:r>
      <w:r w:rsidR="008533CE" w:rsidRPr="00BC1655">
        <w:rPr>
          <w:rFonts w:cs="Arial"/>
          <w:bCs/>
          <w:sz w:val="18"/>
          <w:szCs w:val="18"/>
        </w:rPr>
        <w:t>14.</w:t>
      </w:r>
      <w:r w:rsidR="008533CE" w:rsidRPr="00BC1655">
        <w:rPr>
          <w:rFonts w:cs="Arial"/>
          <w:bCs/>
          <w:sz w:val="18"/>
          <w:szCs w:val="18"/>
        </w:rPr>
        <w:tab/>
      </w:r>
      <w:r w:rsidR="008533CE" w:rsidRPr="00BC1655">
        <w:rPr>
          <w:rFonts w:cs="Arial"/>
          <w:b/>
          <w:bCs/>
          <w:sz w:val="18"/>
          <w:szCs w:val="18"/>
        </w:rPr>
        <w:t xml:space="preserve">Disclosure of Proposal Content and Proprietary Information:  </w:t>
      </w:r>
      <w:r w:rsidR="008533CE" w:rsidRPr="00BC1655">
        <w:rPr>
          <w:rFonts w:cs="Arial"/>
          <w:sz w:val="18"/>
          <w:szCs w:val="18"/>
        </w:rPr>
        <w:t xml:space="preserve">All proposals become the property of the State of Kansas.  The </w:t>
      </w:r>
      <w:r w:rsidR="008533CE" w:rsidRPr="00BC1655">
        <w:rPr>
          <w:rFonts w:cs="Arial"/>
          <w:b/>
          <w:sz w:val="18"/>
          <w:szCs w:val="18"/>
        </w:rPr>
        <w:t xml:space="preserve">Open Records Act </w:t>
      </w:r>
      <w:r w:rsidR="008533CE" w:rsidRPr="00BC1655">
        <w:rPr>
          <w:rFonts w:cs="Arial"/>
          <w:sz w:val="18"/>
          <w:szCs w:val="18"/>
        </w:rPr>
        <w:t>(K.S.A. 45-215 et seq)</w:t>
      </w:r>
      <w:r w:rsidR="008533CE" w:rsidRPr="00BC1655">
        <w:rPr>
          <w:rFonts w:cs="Arial"/>
          <w:b/>
          <w:sz w:val="18"/>
          <w:szCs w:val="18"/>
        </w:rPr>
        <w:t xml:space="preserve"> </w:t>
      </w:r>
      <w:r w:rsidR="008533CE" w:rsidRPr="00BC1655">
        <w:rPr>
          <w:rFonts w:cs="Arial"/>
          <w:sz w:val="18"/>
          <w:szCs w:val="18"/>
        </w:rPr>
        <w:t>of the State of Kansas requires public information be placed in the public domain at the conclusion of the selection process, and be available for examination by all interested parties.  (</w:t>
      </w:r>
      <w:hyperlink r:id="rId21" w:history="1">
        <w:r w:rsidR="008533CE" w:rsidRPr="00BC1655">
          <w:rPr>
            <w:rStyle w:val="Hyperlink"/>
            <w:rFonts w:cs="Arial"/>
            <w:sz w:val="18"/>
            <w:szCs w:val="18"/>
          </w:rPr>
          <w:t>http://da.ks.go</w:t>
        </w:r>
        <w:r w:rsidR="008533CE" w:rsidRPr="00BC1655">
          <w:rPr>
            <w:rStyle w:val="Hyperlink"/>
            <w:rFonts w:cs="Arial"/>
            <w:sz w:val="18"/>
            <w:szCs w:val="18"/>
          </w:rPr>
          <w:t>v</w:t>
        </w:r>
        <w:r w:rsidR="008533CE" w:rsidRPr="00BC1655">
          <w:rPr>
            <w:rStyle w:val="Hyperlink"/>
            <w:rFonts w:cs="Arial"/>
            <w:sz w:val="18"/>
            <w:szCs w:val="18"/>
          </w:rPr>
          <w:t>/purch/KSOpenRecAct.doc</w:t>
        </w:r>
      </w:hyperlink>
      <w:r w:rsidR="008533CE" w:rsidRPr="00BC1655">
        <w:rPr>
          <w:rFonts w:cs="Arial"/>
          <w:sz w:val="18"/>
          <w:szCs w:val="18"/>
        </w:rPr>
        <w:t>)  No proposals shall be disclosed until after a contract award has been issued.  The State reserves the right to destroy all proposals if the RFP is withdrawn, a contract award is withdrawn, or in accordance with Kansas law.  Late Technical and/or Cost proposals will be retained unopened in the file and not receive consideration or may be returned to the bidder.</w:t>
      </w:r>
    </w:p>
    <w:p w:rsidR="008533CE" w:rsidRPr="00BC1655" w:rsidRDefault="008533CE" w:rsidP="008533CE">
      <w:pPr>
        <w:ind w:left="1440" w:hanging="720"/>
        <w:rPr>
          <w:rFonts w:cs="Arial"/>
          <w:sz w:val="18"/>
          <w:szCs w:val="18"/>
          <w:highlight w:val="yellow"/>
        </w:rPr>
      </w:pPr>
    </w:p>
    <w:p w:rsidR="008533CE" w:rsidRPr="00BC1655" w:rsidRDefault="008533CE" w:rsidP="008533CE">
      <w:pPr>
        <w:ind w:left="720"/>
        <w:rPr>
          <w:rFonts w:cs="Arial"/>
          <w:sz w:val="18"/>
          <w:szCs w:val="18"/>
        </w:rPr>
      </w:pPr>
      <w:r w:rsidRPr="00BC1655">
        <w:rPr>
          <w:rFonts w:cs="Arial"/>
          <w:sz w:val="18"/>
          <w:szCs w:val="18"/>
        </w:rPr>
        <w:t xml:space="preserve">Trade secrets or proprietary information legally recognized as such and protected by law may be requested to be withheld if clearly labeled </w:t>
      </w:r>
      <w:r w:rsidRPr="00BC1655">
        <w:rPr>
          <w:rFonts w:cs="Arial"/>
          <w:sz w:val="18"/>
          <w:szCs w:val="18"/>
          <w:u w:val="single"/>
        </w:rPr>
        <w:t>“Proprietary”</w:t>
      </w:r>
      <w:r w:rsidRPr="00BC1655">
        <w:rPr>
          <w:rFonts w:cs="Arial"/>
          <w:sz w:val="18"/>
          <w:szCs w:val="18"/>
        </w:rPr>
        <w:t xml:space="preserve"> on each individual page </w:t>
      </w:r>
      <w:r w:rsidRPr="00BC1655">
        <w:rPr>
          <w:rFonts w:cs="Arial"/>
          <w:b/>
          <w:sz w:val="18"/>
          <w:szCs w:val="18"/>
        </w:rPr>
        <w:t>and</w:t>
      </w:r>
      <w:r w:rsidRPr="00BC1655">
        <w:rPr>
          <w:rFonts w:cs="Arial"/>
          <w:sz w:val="18"/>
          <w:szCs w:val="18"/>
        </w:rPr>
        <w:t xml:space="preserve"> provided as separate from the main proposal.  Pricing information is not considered proprietary and the vendor’s entire proposal response package will not be considered proprietary.  </w:t>
      </w:r>
    </w:p>
    <w:p w:rsidR="008533CE" w:rsidRPr="00BC1655" w:rsidRDefault="008533CE" w:rsidP="008533CE">
      <w:pPr>
        <w:ind w:left="720"/>
        <w:rPr>
          <w:rFonts w:cs="Arial"/>
          <w:sz w:val="18"/>
          <w:szCs w:val="18"/>
        </w:rPr>
      </w:pPr>
    </w:p>
    <w:p w:rsidR="008533CE" w:rsidRPr="00BC1655" w:rsidRDefault="008533CE" w:rsidP="008533CE">
      <w:pPr>
        <w:ind w:left="720"/>
        <w:rPr>
          <w:rFonts w:cs="Arial"/>
          <w:sz w:val="18"/>
          <w:szCs w:val="18"/>
        </w:rPr>
      </w:pPr>
      <w:r w:rsidRPr="00BC1655">
        <w:rPr>
          <w:rFonts w:cs="Arial"/>
          <w:sz w:val="18"/>
          <w:szCs w:val="18"/>
        </w:rPr>
        <w:t>All information requested to be handled as “Proprietary” shall be submitted separately from the main proposal and clearly labeled, in a separate envelope or clipped apart from all other documentation. The vendor shall provide detailed written documentation justifying why this material should be considered “Proprietary”.   The Division of Purchases reserves the right to accept, amend or deny such requests for maintaining information as proprietary in accordance with Kansas law.</w:t>
      </w:r>
    </w:p>
    <w:p w:rsidR="008533CE" w:rsidRPr="00BC1655" w:rsidRDefault="008533CE" w:rsidP="008533CE">
      <w:pPr>
        <w:ind w:left="720"/>
        <w:rPr>
          <w:rFonts w:cs="Arial"/>
          <w:sz w:val="18"/>
          <w:szCs w:val="18"/>
        </w:rPr>
      </w:pPr>
    </w:p>
    <w:p w:rsidR="008533CE" w:rsidRPr="00BC1655" w:rsidRDefault="008533CE" w:rsidP="008533CE">
      <w:pPr>
        <w:ind w:left="720"/>
        <w:rPr>
          <w:rFonts w:cs="Arial"/>
          <w:sz w:val="18"/>
          <w:szCs w:val="18"/>
        </w:rPr>
      </w:pPr>
      <w:r w:rsidRPr="00BC1655">
        <w:rPr>
          <w:rFonts w:cs="Arial"/>
          <w:sz w:val="18"/>
          <w:szCs w:val="18"/>
        </w:rPr>
        <w:t>The State of Kansas does not guarantee protection of any information which is not submitted as required.</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15.</w:t>
      </w:r>
      <w:r w:rsidRPr="00BC1655">
        <w:rPr>
          <w:rFonts w:cs="Arial"/>
          <w:sz w:val="18"/>
          <w:szCs w:val="18"/>
        </w:rPr>
        <w:tab/>
      </w:r>
      <w:r w:rsidRPr="00BC1655">
        <w:rPr>
          <w:rFonts w:cs="Arial"/>
          <w:b/>
          <w:sz w:val="18"/>
          <w:szCs w:val="18"/>
        </w:rPr>
        <w:t>Exceptions:</w:t>
      </w:r>
      <w:r w:rsidRPr="00BC1655">
        <w:rPr>
          <w:rFonts w:cs="Arial"/>
          <w:sz w:val="18"/>
          <w:szCs w:val="18"/>
        </w:rPr>
        <w:t xml:space="preserve">  By submission of a response, the vendor acknowledges and accepts all terms and conditions of the RFP unless clearly avowed and wholly documented in a separate section of the Technical Proposal to be entitled:  “Exceptions”.  </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16.</w:t>
      </w:r>
      <w:r w:rsidRPr="00BC1655">
        <w:rPr>
          <w:rFonts w:cs="Arial"/>
          <w:sz w:val="18"/>
          <w:szCs w:val="18"/>
        </w:rPr>
        <w:tab/>
      </w:r>
      <w:r w:rsidRPr="00BC1655">
        <w:rPr>
          <w:rFonts w:cs="Arial"/>
          <w:b/>
          <w:sz w:val="18"/>
          <w:szCs w:val="18"/>
        </w:rPr>
        <w:t>Notice of Award:</w:t>
      </w:r>
      <w:r w:rsidRPr="00BC1655">
        <w:rPr>
          <w:rFonts w:cs="Arial"/>
          <w:sz w:val="18"/>
          <w:szCs w:val="18"/>
        </w:rPr>
        <w:t xml:space="preserve">  An award is made on execution of the written contract by all parties.  </w:t>
      </w:r>
    </w:p>
    <w:p w:rsidR="008533CE" w:rsidRPr="00BC1655" w:rsidRDefault="008533CE" w:rsidP="008533CE">
      <w:pPr>
        <w:ind w:left="1440" w:hanging="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17.</w:t>
      </w:r>
      <w:r w:rsidRPr="00BC1655">
        <w:rPr>
          <w:rFonts w:cs="Arial"/>
          <w:sz w:val="18"/>
          <w:szCs w:val="18"/>
        </w:rPr>
        <w:tab/>
      </w:r>
      <w:r w:rsidRPr="00BC1655">
        <w:rPr>
          <w:rFonts w:cs="Arial"/>
          <w:b/>
          <w:sz w:val="18"/>
          <w:szCs w:val="18"/>
        </w:rPr>
        <w:t>News Releases:</w:t>
      </w:r>
      <w:r w:rsidRPr="00BC1655">
        <w:rPr>
          <w:rFonts w:cs="Arial"/>
          <w:sz w:val="18"/>
          <w:szCs w:val="18"/>
        </w:rPr>
        <w:t xml:space="preserve">  Only the State is authorized to issue news releases relating to this Request, its evaluation, award and/or performance of the contract.</w:t>
      </w:r>
    </w:p>
    <w:p w:rsidR="008533CE" w:rsidRPr="00BC1655" w:rsidRDefault="008533CE" w:rsidP="008533CE">
      <w:pPr>
        <w:ind w:left="720" w:hanging="720"/>
        <w:rPr>
          <w:rFonts w:cs="Arial"/>
          <w:sz w:val="18"/>
          <w:szCs w:val="18"/>
        </w:rPr>
      </w:pPr>
    </w:p>
    <w:p w:rsidR="008533CE" w:rsidRPr="00BC1655" w:rsidRDefault="008533CE" w:rsidP="008533CE">
      <w:pPr>
        <w:jc w:val="center"/>
        <w:rPr>
          <w:rFonts w:cs="Arial"/>
          <w:b/>
          <w:sz w:val="18"/>
          <w:szCs w:val="18"/>
        </w:rPr>
      </w:pPr>
      <w:r w:rsidRPr="00BC1655">
        <w:rPr>
          <w:rFonts w:cs="Arial"/>
          <w:sz w:val="18"/>
          <w:szCs w:val="18"/>
        </w:rPr>
        <w:br w:type="page"/>
      </w:r>
      <w:bookmarkStart w:id="2" w:name="_Toc104952914"/>
      <w:r w:rsidRPr="00BC1655">
        <w:rPr>
          <w:rFonts w:cs="Arial"/>
          <w:b/>
          <w:sz w:val="18"/>
          <w:szCs w:val="18"/>
        </w:rPr>
        <w:t>Section 2</w:t>
      </w:r>
    </w:p>
    <w:p w:rsidR="008533CE" w:rsidRPr="00BC1655" w:rsidRDefault="008533CE" w:rsidP="008533CE">
      <w:pPr>
        <w:jc w:val="center"/>
        <w:rPr>
          <w:rFonts w:cs="Arial"/>
          <w:b/>
          <w:sz w:val="18"/>
          <w:szCs w:val="18"/>
        </w:rPr>
      </w:pPr>
      <w:r w:rsidRPr="00BC1655">
        <w:rPr>
          <w:rFonts w:cs="Arial"/>
          <w:b/>
          <w:sz w:val="18"/>
          <w:szCs w:val="18"/>
        </w:rPr>
        <w:t>PROPOSAL RESPONSE</w:t>
      </w:r>
      <w:bookmarkEnd w:id="2"/>
    </w:p>
    <w:p w:rsidR="008533CE" w:rsidRPr="00BC1655" w:rsidRDefault="008533CE" w:rsidP="008533CE">
      <w:pPr>
        <w:rPr>
          <w:rFonts w:cs="Arial"/>
          <w:b/>
          <w:sz w:val="18"/>
          <w:szCs w:val="18"/>
        </w:rPr>
      </w:pPr>
    </w:p>
    <w:p w:rsidR="008533CE" w:rsidRPr="00BC1655" w:rsidRDefault="008533CE" w:rsidP="008533CE">
      <w:pPr>
        <w:ind w:left="720" w:hanging="720"/>
        <w:rPr>
          <w:rFonts w:cs="Arial"/>
          <w:sz w:val="18"/>
          <w:szCs w:val="18"/>
        </w:rPr>
      </w:pPr>
      <w:r w:rsidRPr="00BC1655">
        <w:rPr>
          <w:rFonts w:cs="Arial"/>
          <w:sz w:val="18"/>
          <w:szCs w:val="18"/>
        </w:rPr>
        <w:t>1.</w:t>
      </w:r>
      <w:r w:rsidRPr="00BC1655">
        <w:rPr>
          <w:rFonts w:cs="Arial"/>
          <w:sz w:val="18"/>
          <w:szCs w:val="18"/>
        </w:rPr>
        <w:tab/>
      </w:r>
      <w:r w:rsidRPr="00BC1655">
        <w:rPr>
          <w:rFonts w:cs="Arial"/>
          <w:b/>
          <w:sz w:val="18"/>
          <w:szCs w:val="18"/>
        </w:rPr>
        <w:t>Submission of Proposals:</w:t>
      </w:r>
      <w:r w:rsidRPr="00BC1655">
        <w:rPr>
          <w:rFonts w:cs="Arial"/>
          <w:sz w:val="18"/>
          <w:szCs w:val="18"/>
        </w:rPr>
        <w:t xml:space="preserve">  Vendor’s proposal shall consist of:</w:t>
      </w:r>
    </w:p>
    <w:p w:rsidR="008533CE" w:rsidRPr="00BC1655" w:rsidRDefault="008533CE" w:rsidP="008533CE">
      <w:pPr>
        <w:tabs>
          <w:tab w:val="left" w:pos="1080"/>
        </w:tabs>
        <w:ind w:left="1080" w:hanging="360"/>
        <w:rPr>
          <w:rFonts w:cs="Arial"/>
          <w:sz w:val="18"/>
          <w:szCs w:val="18"/>
        </w:rPr>
      </w:pPr>
      <w:r w:rsidRPr="00BC1655">
        <w:rPr>
          <w:rFonts w:cs="Arial"/>
          <w:sz w:val="18"/>
          <w:szCs w:val="18"/>
        </w:rPr>
        <w:sym w:font="Symbol" w:char="F0B7"/>
      </w:r>
      <w:r w:rsidRPr="00BC1655">
        <w:rPr>
          <w:rFonts w:cs="Arial"/>
          <w:sz w:val="18"/>
          <w:szCs w:val="18"/>
        </w:rPr>
        <w:tab/>
        <w:t xml:space="preserve">One (1) original and </w:t>
      </w:r>
      <w:r w:rsidR="00B05AE8" w:rsidRPr="00BC1655">
        <w:rPr>
          <w:rFonts w:cs="Arial"/>
          <w:b/>
          <w:sz w:val="18"/>
          <w:szCs w:val="18"/>
        </w:rPr>
        <w:t xml:space="preserve">two (2) </w:t>
      </w:r>
      <w:r w:rsidRPr="00BC1655">
        <w:rPr>
          <w:rFonts w:cs="Arial"/>
          <w:sz w:val="18"/>
          <w:szCs w:val="18"/>
        </w:rPr>
        <w:t>copies of the Technical Proposal, including signature sheet, applicable literature and other supporting documents;</w:t>
      </w:r>
    </w:p>
    <w:p w:rsidR="008533CE" w:rsidRPr="00BC1655" w:rsidRDefault="008533CE" w:rsidP="008533CE">
      <w:pPr>
        <w:tabs>
          <w:tab w:val="left" w:pos="1080"/>
        </w:tabs>
        <w:ind w:left="1080" w:hanging="360"/>
        <w:rPr>
          <w:rFonts w:cs="Arial"/>
          <w:sz w:val="18"/>
          <w:szCs w:val="18"/>
        </w:rPr>
      </w:pPr>
      <w:r w:rsidRPr="00BC1655">
        <w:rPr>
          <w:rFonts w:cs="Arial"/>
          <w:sz w:val="18"/>
          <w:szCs w:val="18"/>
        </w:rPr>
        <w:sym w:font="Symbol" w:char="F0B7"/>
      </w:r>
      <w:r w:rsidRPr="00BC1655">
        <w:rPr>
          <w:rFonts w:cs="Arial"/>
          <w:sz w:val="18"/>
          <w:szCs w:val="18"/>
        </w:rPr>
        <w:tab/>
        <w:t>One (1) original and</w:t>
      </w:r>
      <w:r w:rsidR="00B05AE8" w:rsidRPr="00BC1655">
        <w:rPr>
          <w:rFonts w:cs="Arial"/>
          <w:sz w:val="18"/>
          <w:szCs w:val="18"/>
        </w:rPr>
        <w:t xml:space="preserve"> </w:t>
      </w:r>
      <w:r w:rsidR="00B05AE8" w:rsidRPr="00BC1655">
        <w:rPr>
          <w:rFonts w:cs="Arial"/>
          <w:b/>
          <w:sz w:val="18"/>
          <w:szCs w:val="18"/>
        </w:rPr>
        <w:t>two (2)</w:t>
      </w:r>
      <w:r w:rsidRPr="00BC1655">
        <w:rPr>
          <w:rFonts w:cs="Arial"/>
          <w:sz w:val="18"/>
          <w:szCs w:val="18"/>
        </w:rPr>
        <w:t xml:space="preserve"> copies of the cost proposal including signature sheet,  </w:t>
      </w:r>
    </w:p>
    <w:p w:rsidR="008533CE" w:rsidRPr="00BC1655" w:rsidRDefault="008533CE" w:rsidP="008533CE">
      <w:pPr>
        <w:ind w:left="1440" w:hanging="720"/>
        <w:rPr>
          <w:rFonts w:cs="Arial"/>
          <w:sz w:val="18"/>
          <w:szCs w:val="18"/>
        </w:rPr>
      </w:pPr>
    </w:p>
    <w:p w:rsidR="008533CE" w:rsidRPr="00BC1655" w:rsidRDefault="008533CE" w:rsidP="008533CE">
      <w:pPr>
        <w:ind w:left="720"/>
        <w:rPr>
          <w:rFonts w:cs="Arial"/>
          <w:b/>
          <w:sz w:val="18"/>
          <w:szCs w:val="18"/>
        </w:rPr>
      </w:pPr>
      <w:r w:rsidRPr="00BC1655">
        <w:rPr>
          <w:rFonts w:cs="Arial"/>
          <w:b/>
          <w:sz w:val="18"/>
          <w:szCs w:val="18"/>
        </w:rPr>
        <w:t>All copies of cost proposals shall be submitted in a separate sealed envelope or container separate from the technical proposal.  The outside shall be identified clearly as "Cost Proposal” or “Technical Proposal" with the request number and closing date.</w:t>
      </w:r>
    </w:p>
    <w:p w:rsidR="008533CE" w:rsidRPr="00BC1655" w:rsidRDefault="008533CE" w:rsidP="008533CE">
      <w:pPr>
        <w:ind w:left="1440" w:hanging="720"/>
        <w:rPr>
          <w:rFonts w:cs="Arial"/>
          <w:sz w:val="18"/>
          <w:szCs w:val="18"/>
        </w:rPr>
      </w:pPr>
    </w:p>
    <w:p w:rsidR="008533CE" w:rsidRPr="00BC1655" w:rsidRDefault="008533CE" w:rsidP="008533CE">
      <w:pPr>
        <w:ind w:left="720"/>
        <w:rPr>
          <w:rFonts w:cs="Arial"/>
          <w:sz w:val="18"/>
          <w:szCs w:val="18"/>
        </w:rPr>
      </w:pPr>
      <w:r w:rsidRPr="00BC1655">
        <w:rPr>
          <w:rFonts w:cs="Arial"/>
          <w:sz w:val="18"/>
          <w:szCs w:val="18"/>
        </w:rPr>
        <w:t>Vendor's proposal, sealed securely in an envelope or other container, shall be received no later than 2:00 p.m., Central Time, on the closing date indicated on Page 1, addressed as follows:</w:t>
      </w:r>
    </w:p>
    <w:p w:rsidR="008533CE" w:rsidRPr="00BC1655" w:rsidRDefault="008533CE" w:rsidP="008533CE">
      <w:pPr>
        <w:ind w:left="1440" w:hanging="720"/>
        <w:rPr>
          <w:rFonts w:cs="Arial"/>
          <w:sz w:val="18"/>
          <w:szCs w:val="18"/>
        </w:rPr>
      </w:pPr>
    </w:p>
    <w:p w:rsidR="008533CE" w:rsidRPr="00BC1655" w:rsidRDefault="008533CE" w:rsidP="008533CE">
      <w:pPr>
        <w:ind w:left="1440" w:hanging="720"/>
        <w:rPr>
          <w:rFonts w:cs="Arial"/>
          <w:sz w:val="18"/>
          <w:szCs w:val="18"/>
        </w:rPr>
      </w:pPr>
      <w:r w:rsidRPr="00BC1655">
        <w:rPr>
          <w:rFonts w:cs="Arial"/>
          <w:sz w:val="18"/>
          <w:szCs w:val="18"/>
        </w:rPr>
        <w:t>Kansas Division of Purchases</w:t>
      </w:r>
    </w:p>
    <w:p w:rsidR="008533CE" w:rsidRPr="00BC1655" w:rsidRDefault="008533CE" w:rsidP="008533CE">
      <w:pPr>
        <w:ind w:left="1440" w:hanging="720"/>
        <w:rPr>
          <w:rFonts w:cs="Arial"/>
          <w:i/>
          <w:sz w:val="18"/>
          <w:szCs w:val="18"/>
        </w:rPr>
      </w:pPr>
      <w:r w:rsidRPr="00BC1655">
        <w:rPr>
          <w:rFonts w:cs="Arial"/>
          <w:sz w:val="18"/>
          <w:szCs w:val="18"/>
        </w:rPr>
        <w:t xml:space="preserve">Proposal # </w:t>
      </w:r>
      <w:r w:rsidR="00B05AE8" w:rsidRPr="00BC1655">
        <w:rPr>
          <w:rFonts w:cs="Arial"/>
          <w:i/>
          <w:sz w:val="18"/>
          <w:szCs w:val="18"/>
        </w:rPr>
        <w:t>12705</w:t>
      </w:r>
    </w:p>
    <w:p w:rsidR="008533CE" w:rsidRPr="00BC1655" w:rsidRDefault="008533CE" w:rsidP="008533CE">
      <w:pPr>
        <w:ind w:left="1440" w:hanging="720"/>
        <w:rPr>
          <w:rFonts w:cs="Arial"/>
          <w:sz w:val="18"/>
          <w:szCs w:val="18"/>
        </w:rPr>
      </w:pPr>
      <w:r w:rsidRPr="00BC1655">
        <w:rPr>
          <w:rFonts w:cs="Arial"/>
          <w:sz w:val="18"/>
          <w:szCs w:val="18"/>
        </w:rPr>
        <w:t>Closing Date:</w:t>
      </w:r>
      <w:r w:rsidRPr="00BC1655">
        <w:rPr>
          <w:rFonts w:cs="Arial"/>
          <w:i/>
          <w:sz w:val="18"/>
          <w:szCs w:val="18"/>
        </w:rPr>
        <w:t xml:space="preserve">  </w:t>
      </w:r>
      <w:r w:rsidR="00B05AE8" w:rsidRPr="00BC1655">
        <w:rPr>
          <w:rFonts w:cs="Arial"/>
          <w:i/>
          <w:sz w:val="18"/>
          <w:szCs w:val="18"/>
        </w:rPr>
        <w:t>January 14, 2010</w:t>
      </w:r>
    </w:p>
    <w:p w:rsidR="008533CE" w:rsidRPr="00BC1655" w:rsidRDefault="008533CE" w:rsidP="008533CE">
      <w:pPr>
        <w:ind w:left="1440" w:hanging="720"/>
        <w:rPr>
          <w:rFonts w:cs="Arial"/>
          <w:sz w:val="18"/>
          <w:szCs w:val="18"/>
        </w:rPr>
      </w:pPr>
      <w:r w:rsidRPr="00BC1655">
        <w:rPr>
          <w:rFonts w:cs="Arial"/>
          <w:sz w:val="18"/>
          <w:szCs w:val="18"/>
        </w:rPr>
        <w:t>900 SW Jackson Street, Room 102N</w:t>
      </w:r>
    </w:p>
    <w:p w:rsidR="008533CE" w:rsidRPr="00BC1655" w:rsidRDefault="008533CE" w:rsidP="008533CE">
      <w:pPr>
        <w:ind w:left="1440" w:hanging="720"/>
        <w:rPr>
          <w:rFonts w:cs="Arial"/>
          <w:sz w:val="18"/>
          <w:szCs w:val="18"/>
        </w:rPr>
      </w:pPr>
      <w:r w:rsidRPr="00BC1655">
        <w:rPr>
          <w:rFonts w:cs="Arial"/>
          <w:sz w:val="18"/>
          <w:szCs w:val="18"/>
        </w:rPr>
        <w:t>Topeka, KS</w:t>
      </w:r>
      <w:r w:rsidR="00B05AE8" w:rsidRPr="00BC1655">
        <w:rPr>
          <w:rFonts w:cs="Arial"/>
          <w:sz w:val="18"/>
          <w:szCs w:val="18"/>
        </w:rPr>
        <w:t xml:space="preserve"> </w:t>
      </w:r>
      <w:r w:rsidRPr="00BC1655">
        <w:rPr>
          <w:rFonts w:cs="Arial"/>
          <w:sz w:val="18"/>
          <w:szCs w:val="18"/>
        </w:rPr>
        <w:t>66612</w:t>
      </w:r>
      <w:r w:rsidRPr="00BC1655">
        <w:rPr>
          <w:rFonts w:cs="Arial"/>
          <w:sz w:val="18"/>
          <w:szCs w:val="18"/>
        </w:rPr>
        <w:noBreakHyphen/>
        <w:t>1286</w:t>
      </w:r>
    </w:p>
    <w:p w:rsidR="008533CE" w:rsidRPr="00BC1655" w:rsidRDefault="008533CE" w:rsidP="008533CE">
      <w:pPr>
        <w:ind w:left="1440" w:hanging="720"/>
        <w:rPr>
          <w:rFonts w:cs="Arial"/>
          <w:sz w:val="18"/>
          <w:szCs w:val="18"/>
        </w:rPr>
      </w:pPr>
    </w:p>
    <w:p w:rsidR="008533CE" w:rsidRPr="00BC1655" w:rsidRDefault="008533CE" w:rsidP="008533CE">
      <w:pPr>
        <w:ind w:left="720"/>
        <w:rPr>
          <w:rFonts w:cs="Arial"/>
          <w:sz w:val="18"/>
          <w:szCs w:val="18"/>
        </w:rPr>
      </w:pPr>
      <w:r w:rsidRPr="00BC1655">
        <w:rPr>
          <w:rFonts w:cs="Arial"/>
          <w:sz w:val="18"/>
          <w:szCs w:val="18"/>
        </w:rPr>
        <w:t>Faxed, e-mailed or telephoned proposals are not acceptable unless otherwise specified.</w:t>
      </w:r>
    </w:p>
    <w:p w:rsidR="008533CE" w:rsidRPr="00BC1655" w:rsidRDefault="008533CE" w:rsidP="008533CE">
      <w:pPr>
        <w:ind w:left="1440" w:hanging="720"/>
        <w:rPr>
          <w:rFonts w:cs="Arial"/>
          <w:sz w:val="18"/>
          <w:szCs w:val="18"/>
        </w:rPr>
      </w:pPr>
    </w:p>
    <w:p w:rsidR="008533CE" w:rsidRPr="00BC1655" w:rsidRDefault="008533CE" w:rsidP="008533CE">
      <w:pPr>
        <w:ind w:left="720"/>
        <w:rPr>
          <w:rFonts w:cs="Arial"/>
          <w:sz w:val="18"/>
          <w:szCs w:val="18"/>
        </w:rPr>
      </w:pPr>
      <w:r w:rsidRPr="00BC1655">
        <w:rPr>
          <w:rFonts w:cs="Arial"/>
          <w:sz w:val="18"/>
          <w:szCs w:val="18"/>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8533CE" w:rsidRPr="00BC1655" w:rsidRDefault="008533CE" w:rsidP="008533CE">
      <w:pPr>
        <w:ind w:left="1440" w:hanging="720"/>
        <w:rPr>
          <w:rFonts w:cs="Arial"/>
          <w:sz w:val="18"/>
          <w:szCs w:val="18"/>
        </w:rPr>
      </w:pPr>
    </w:p>
    <w:p w:rsidR="008533CE" w:rsidRPr="00BC1655" w:rsidRDefault="008533CE" w:rsidP="008533CE">
      <w:pPr>
        <w:ind w:left="720"/>
        <w:rPr>
          <w:rFonts w:cs="Arial"/>
          <w:sz w:val="18"/>
          <w:szCs w:val="18"/>
        </w:rPr>
      </w:pPr>
      <w:r w:rsidRPr="00BC1655">
        <w:rPr>
          <w:rFonts w:cs="Arial"/>
          <w:sz w:val="18"/>
          <w:szCs w:val="18"/>
          <w:u w:val="single"/>
        </w:rPr>
        <w:t>It is the vendor’s responsibility to ensure bids are received by the closing date and time.</w:t>
      </w:r>
      <w:r w:rsidRPr="00BC1655">
        <w:rPr>
          <w:rFonts w:cs="Arial"/>
          <w:sz w:val="18"/>
          <w:szCs w:val="18"/>
        </w:rPr>
        <w:t xml:space="preserve">  Delays in mail delivery or any other means of transmittal, including couriers or agents of the issuing entity shall not excuse late bid submissions.</w:t>
      </w:r>
    </w:p>
    <w:p w:rsidR="008533CE" w:rsidRPr="00BC1655" w:rsidRDefault="008533CE" w:rsidP="008533CE">
      <w:pPr>
        <w:ind w:left="720"/>
        <w:rPr>
          <w:rFonts w:cs="Arial"/>
          <w:sz w:val="18"/>
          <w:szCs w:val="18"/>
        </w:rPr>
      </w:pPr>
    </w:p>
    <w:p w:rsidR="008533CE" w:rsidRPr="00BC1655" w:rsidRDefault="008533CE" w:rsidP="008533CE">
      <w:pPr>
        <w:ind w:left="720"/>
        <w:rPr>
          <w:sz w:val="18"/>
          <w:szCs w:val="18"/>
        </w:rPr>
      </w:pPr>
      <w:r w:rsidRPr="00BC1655">
        <w:rPr>
          <w:b/>
          <w:sz w:val="18"/>
          <w:szCs w:val="18"/>
        </w:rPr>
        <w:t>PLEASE NOTE:</w:t>
      </w:r>
      <w:r w:rsidRPr="00BC1655">
        <w:rPr>
          <w:sz w:val="18"/>
          <w:szCs w:val="18"/>
        </w:rPr>
        <w:t xml:space="preserve">  If you expect to deliver your bid in person, watch for a major construction project which  result in the closure of streets around the Landon State Office Building at various times throughout 2009.  This construction activity will affect ease of access to the building.  Please plan accordingly.</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2.</w:t>
      </w:r>
      <w:r w:rsidRPr="00BC1655">
        <w:rPr>
          <w:rFonts w:cs="Arial"/>
          <w:sz w:val="18"/>
          <w:szCs w:val="18"/>
        </w:rPr>
        <w:tab/>
      </w:r>
      <w:r w:rsidRPr="00BC1655">
        <w:rPr>
          <w:rFonts w:cs="Arial"/>
          <w:b/>
          <w:sz w:val="18"/>
          <w:szCs w:val="18"/>
        </w:rPr>
        <w:t>Proposal Format:</w:t>
      </w:r>
      <w:r w:rsidRPr="00BC1655">
        <w:rPr>
          <w:rFonts w:cs="Arial"/>
          <w:sz w:val="18"/>
          <w:szCs w:val="18"/>
        </w:rPr>
        <w:t xml:space="preserve">   Vendors are instructed to prepare their Technical Proposal following the same sequence as this RFP.</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3.</w:t>
      </w:r>
      <w:r w:rsidRPr="00BC1655">
        <w:rPr>
          <w:rFonts w:cs="Arial"/>
          <w:sz w:val="18"/>
          <w:szCs w:val="18"/>
        </w:rPr>
        <w:tab/>
      </w:r>
      <w:r w:rsidRPr="00BC1655">
        <w:rPr>
          <w:rFonts w:cs="Arial"/>
          <w:b/>
          <w:sz w:val="18"/>
          <w:szCs w:val="18"/>
        </w:rPr>
        <w:t xml:space="preserve">Transmittal Letter:  </w:t>
      </w:r>
      <w:r w:rsidRPr="00BC1655">
        <w:rPr>
          <w:rFonts w:cs="Arial"/>
          <w:sz w:val="18"/>
          <w:szCs w:val="18"/>
        </w:rPr>
        <w:t>All bidders shall respond to the following statements:</w:t>
      </w:r>
    </w:p>
    <w:p w:rsidR="008533CE" w:rsidRPr="00BC1655" w:rsidRDefault="008533CE" w:rsidP="008533CE">
      <w:pPr>
        <w:tabs>
          <w:tab w:val="left" w:pos="1080"/>
        </w:tabs>
        <w:ind w:left="720"/>
        <w:rPr>
          <w:rFonts w:cs="Arial"/>
          <w:sz w:val="18"/>
          <w:szCs w:val="18"/>
        </w:rPr>
      </w:pPr>
      <w:r w:rsidRPr="00BC1655">
        <w:rPr>
          <w:rFonts w:cs="Arial"/>
          <w:sz w:val="18"/>
          <w:szCs w:val="18"/>
        </w:rPr>
        <w:t>(a)</w:t>
      </w:r>
      <w:r w:rsidRPr="00BC1655">
        <w:rPr>
          <w:rFonts w:cs="Arial"/>
          <w:sz w:val="18"/>
          <w:szCs w:val="18"/>
        </w:rPr>
        <w:tab/>
        <w:t>the vendor is the prime contractor and identifying all subcontractors;</w:t>
      </w:r>
    </w:p>
    <w:p w:rsidR="008533CE" w:rsidRPr="00BC1655" w:rsidRDefault="008533CE" w:rsidP="008533CE">
      <w:pPr>
        <w:tabs>
          <w:tab w:val="left" w:pos="1080"/>
        </w:tabs>
        <w:ind w:left="720"/>
        <w:rPr>
          <w:rFonts w:cs="Arial"/>
          <w:sz w:val="18"/>
          <w:szCs w:val="18"/>
        </w:rPr>
      </w:pPr>
      <w:r w:rsidRPr="00BC1655">
        <w:rPr>
          <w:rFonts w:cs="Arial"/>
          <w:sz w:val="18"/>
          <w:szCs w:val="18"/>
        </w:rPr>
        <w:t>(b)</w:t>
      </w:r>
      <w:r w:rsidRPr="00BC1655">
        <w:rPr>
          <w:rFonts w:cs="Arial"/>
          <w:sz w:val="18"/>
          <w:szCs w:val="18"/>
        </w:rPr>
        <w:tab/>
        <w:t>the vendor is a corporation or other legal entity;</w:t>
      </w:r>
    </w:p>
    <w:p w:rsidR="008533CE" w:rsidRPr="00BC1655" w:rsidRDefault="008533CE" w:rsidP="008533CE">
      <w:pPr>
        <w:tabs>
          <w:tab w:val="left" w:pos="1080"/>
        </w:tabs>
        <w:ind w:left="1080" w:hanging="360"/>
        <w:rPr>
          <w:rFonts w:cs="Arial"/>
          <w:sz w:val="18"/>
          <w:szCs w:val="18"/>
        </w:rPr>
      </w:pPr>
      <w:r w:rsidRPr="00BC1655">
        <w:rPr>
          <w:rFonts w:cs="Arial"/>
          <w:sz w:val="18"/>
          <w:szCs w:val="18"/>
        </w:rPr>
        <w:t>(c)</w:t>
      </w:r>
      <w:r w:rsidRPr="00BC1655">
        <w:rPr>
          <w:rFonts w:cs="Arial"/>
          <w:sz w:val="18"/>
          <w:szCs w:val="18"/>
        </w:rPr>
        <w:tab/>
        <w:t>no attempt has been made or will be made to induce any other person or firm to submit or not to submit a proposal;</w:t>
      </w:r>
    </w:p>
    <w:p w:rsidR="008533CE" w:rsidRPr="00BC1655" w:rsidRDefault="008533CE" w:rsidP="008533CE">
      <w:pPr>
        <w:tabs>
          <w:tab w:val="left" w:pos="1080"/>
        </w:tabs>
        <w:ind w:left="1080" w:hanging="360"/>
        <w:rPr>
          <w:rFonts w:cs="Arial"/>
          <w:sz w:val="18"/>
          <w:szCs w:val="18"/>
        </w:rPr>
      </w:pPr>
      <w:r w:rsidRPr="00BC1655">
        <w:rPr>
          <w:rFonts w:cs="Arial"/>
          <w:sz w:val="18"/>
          <w:szCs w:val="18"/>
        </w:rPr>
        <w:t>(d)</w:t>
      </w:r>
      <w:r w:rsidRPr="00BC1655">
        <w:rPr>
          <w:rFonts w:cs="Arial"/>
          <w:sz w:val="18"/>
          <w:szCs w:val="18"/>
        </w:rPr>
        <w:tab/>
        <w:t>the vendor does not discriminate in employment practices with regard to race, color, religion, age (except as provided by law), sex, marital status, political affiliation, national origin or disability;</w:t>
      </w:r>
    </w:p>
    <w:p w:rsidR="008533CE" w:rsidRPr="00BC1655" w:rsidRDefault="008533CE" w:rsidP="008533CE">
      <w:pPr>
        <w:tabs>
          <w:tab w:val="left" w:pos="1080"/>
        </w:tabs>
        <w:ind w:left="720"/>
        <w:rPr>
          <w:rFonts w:cs="Arial"/>
          <w:sz w:val="18"/>
          <w:szCs w:val="18"/>
        </w:rPr>
      </w:pPr>
      <w:r w:rsidRPr="00BC1655">
        <w:rPr>
          <w:rFonts w:cs="Arial"/>
          <w:sz w:val="18"/>
          <w:szCs w:val="18"/>
        </w:rPr>
        <w:t>(e)</w:t>
      </w:r>
      <w:r w:rsidRPr="00BC1655">
        <w:rPr>
          <w:rFonts w:cs="Arial"/>
          <w:sz w:val="18"/>
          <w:szCs w:val="18"/>
        </w:rPr>
        <w:tab/>
        <w:t>no cost or pricing information has been included in the transmittal letter or the Technical Proposal;</w:t>
      </w:r>
    </w:p>
    <w:p w:rsidR="008533CE" w:rsidRPr="00BC1655" w:rsidRDefault="008533CE" w:rsidP="008533CE">
      <w:pPr>
        <w:tabs>
          <w:tab w:val="left" w:pos="1080"/>
        </w:tabs>
        <w:ind w:left="1080" w:hanging="360"/>
        <w:rPr>
          <w:rFonts w:cs="Arial"/>
          <w:sz w:val="18"/>
          <w:szCs w:val="18"/>
        </w:rPr>
      </w:pPr>
      <w:r w:rsidRPr="00BC1655">
        <w:rPr>
          <w:rFonts w:cs="Arial"/>
          <w:sz w:val="18"/>
          <w:szCs w:val="18"/>
        </w:rPr>
        <w:t>(f)</w:t>
      </w:r>
      <w:r w:rsidRPr="00BC1655">
        <w:rPr>
          <w:rFonts w:cs="Arial"/>
          <w:sz w:val="18"/>
          <w:szCs w:val="18"/>
        </w:rPr>
        <w:tab/>
        <w:t>the vendor presently has no interest, direct or indirect, which would conflict with the performance of services under this contract and shall not employ, in the performance of this contract, any person having a conflict;</w:t>
      </w:r>
    </w:p>
    <w:p w:rsidR="008533CE" w:rsidRPr="00BC1655" w:rsidRDefault="008533CE" w:rsidP="008533CE">
      <w:pPr>
        <w:tabs>
          <w:tab w:val="left" w:pos="1080"/>
        </w:tabs>
        <w:ind w:left="1080" w:hanging="360"/>
        <w:rPr>
          <w:rFonts w:cs="Arial"/>
          <w:sz w:val="18"/>
          <w:szCs w:val="18"/>
        </w:rPr>
      </w:pPr>
      <w:r w:rsidRPr="00BC1655">
        <w:rPr>
          <w:rFonts w:cs="Arial"/>
          <w:sz w:val="18"/>
          <w:szCs w:val="18"/>
        </w:rPr>
        <w:t>(g)</w:t>
      </w:r>
      <w:r w:rsidRPr="00BC1655">
        <w:rPr>
          <w:rFonts w:cs="Arial"/>
          <w:sz w:val="18"/>
          <w:szCs w:val="18"/>
        </w:rPr>
        <w:tab/>
        <w:t>the person signing the proposal is authorized to make decisions as to pricing quoted and has not participated, and will not participate, in any action contrary to the above</w:t>
      </w:r>
      <w:r w:rsidRPr="00BC1655">
        <w:rPr>
          <w:rFonts w:cs="Arial"/>
          <w:sz w:val="18"/>
          <w:szCs w:val="18"/>
        </w:rPr>
        <w:noBreakHyphen/>
        <w:t>statements;</w:t>
      </w:r>
    </w:p>
    <w:p w:rsidR="008533CE" w:rsidRPr="00BC1655" w:rsidRDefault="008533CE" w:rsidP="008533CE">
      <w:pPr>
        <w:tabs>
          <w:tab w:val="left" w:pos="1080"/>
        </w:tabs>
        <w:ind w:left="1080" w:hanging="360"/>
        <w:rPr>
          <w:rFonts w:cs="Arial"/>
          <w:sz w:val="18"/>
          <w:szCs w:val="18"/>
        </w:rPr>
      </w:pPr>
      <w:r w:rsidRPr="00BC1655">
        <w:rPr>
          <w:rFonts w:cs="Arial"/>
          <w:sz w:val="18"/>
          <w:szCs w:val="18"/>
        </w:rPr>
        <w:t>(h)</w:t>
      </w:r>
      <w:r w:rsidRPr="00BC1655">
        <w:rPr>
          <w:rFonts w:cs="Arial"/>
          <w:sz w:val="18"/>
          <w:szCs w:val="18"/>
        </w:rPr>
        <w:tab/>
        <w:t>whether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 related to the contract.  Further, if at any time after a proposal is submitted, such an association arises, the vendor will obtain a similar certification and authorization and failure to do so will constitute grounds for termination of the contract at the option of the State;</w:t>
      </w:r>
    </w:p>
    <w:p w:rsidR="008533CE" w:rsidRPr="00BC1655" w:rsidRDefault="008533CE" w:rsidP="008533CE">
      <w:pPr>
        <w:tabs>
          <w:tab w:val="left" w:pos="1080"/>
        </w:tabs>
        <w:ind w:left="1080" w:hanging="360"/>
        <w:rPr>
          <w:rFonts w:cs="Arial"/>
          <w:sz w:val="18"/>
          <w:szCs w:val="18"/>
        </w:rPr>
      </w:pPr>
      <w:r w:rsidRPr="00BC1655">
        <w:rPr>
          <w:rFonts w:cs="Arial"/>
          <w:sz w:val="18"/>
          <w:szCs w:val="18"/>
        </w:rPr>
        <w:t>(i)</w:t>
      </w:r>
      <w:r w:rsidRPr="00BC1655">
        <w:rPr>
          <w:rFonts w:cs="Arial"/>
          <w:sz w:val="18"/>
          <w:szCs w:val="18"/>
        </w:rPr>
        <w:tab/>
        <w:t>vendor agrees that any lost or reduced federal matching money resulting from unacceptable performance in a contractor task or responsibility defined in the Request, contract or modification shall be accompanied by reductions in state payments to Contractor; and</w:t>
      </w:r>
    </w:p>
    <w:p w:rsidR="008533CE" w:rsidRPr="00BC1655" w:rsidRDefault="00BC1655" w:rsidP="008533CE">
      <w:pPr>
        <w:tabs>
          <w:tab w:val="left" w:pos="1080"/>
        </w:tabs>
        <w:ind w:left="1080" w:hanging="360"/>
        <w:rPr>
          <w:rFonts w:cs="Arial"/>
          <w:sz w:val="18"/>
          <w:szCs w:val="18"/>
        </w:rPr>
      </w:pPr>
      <w:r>
        <w:rPr>
          <w:rFonts w:cs="Arial"/>
          <w:sz w:val="18"/>
          <w:szCs w:val="18"/>
        </w:rPr>
        <w:br w:type="page"/>
      </w:r>
      <w:r w:rsidR="008533CE" w:rsidRPr="00BC1655">
        <w:rPr>
          <w:rFonts w:cs="Arial"/>
          <w:sz w:val="18"/>
          <w:szCs w:val="18"/>
        </w:rPr>
        <w:t>(j)</w:t>
      </w:r>
      <w:r w:rsidR="008533CE" w:rsidRPr="00BC1655">
        <w:rPr>
          <w:rFonts w:cs="Arial"/>
          <w:sz w:val="18"/>
          <w:szCs w:val="18"/>
        </w:rPr>
        <w:tab/>
        <w:t>the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proposal, terminate the contract and/or deduct from the contract price or otherwise recover the full amount of such commission, percentage, brokerage or contingent fee or other benefit.</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4.</w:t>
      </w:r>
      <w:r w:rsidRPr="00BC1655">
        <w:rPr>
          <w:rFonts w:cs="Arial"/>
          <w:sz w:val="18"/>
          <w:szCs w:val="18"/>
        </w:rPr>
        <w:tab/>
      </w:r>
      <w:r w:rsidRPr="00BC1655">
        <w:rPr>
          <w:rFonts w:cs="Arial"/>
          <w:b/>
          <w:sz w:val="18"/>
          <w:szCs w:val="18"/>
        </w:rPr>
        <w:t>Vendor Information:</w:t>
      </w:r>
      <w:r w:rsidRPr="00BC1655">
        <w:rPr>
          <w:rFonts w:cs="Arial"/>
          <w:sz w:val="18"/>
          <w:szCs w:val="18"/>
        </w:rPr>
        <w:t xml:space="preserve">  The vendor must include a narrative of the vendor's corporation and each subcontractor if any.  The narrative shall include the following:</w:t>
      </w:r>
    </w:p>
    <w:p w:rsidR="008533CE" w:rsidRPr="00BC1655" w:rsidRDefault="008533CE" w:rsidP="008533CE">
      <w:pPr>
        <w:ind w:left="720"/>
        <w:rPr>
          <w:rFonts w:cs="Arial"/>
          <w:sz w:val="18"/>
          <w:szCs w:val="18"/>
        </w:rPr>
      </w:pPr>
    </w:p>
    <w:p w:rsidR="008533CE" w:rsidRPr="00BC1655" w:rsidRDefault="008533CE" w:rsidP="008533CE">
      <w:pPr>
        <w:tabs>
          <w:tab w:val="left" w:pos="1080"/>
        </w:tabs>
        <w:ind w:left="720"/>
        <w:rPr>
          <w:rFonts w:cs="Arial"/>
          <w:sz w:val="18"/>
          <w:szCs w:val="18"/>
        </w:rPr>
      </w:pPr>
      <w:r w:rsidRPr="00BC1655">
        <w:rPr>
          <w:rFonts w:cs="Arial"/>
          <w:sz w:val="18"/>
          <w:szCs w:val="18"/>
        </w:rPr>
        <w:t>(a)</w:t>
      </w:r>
      <w:r w:rsidRPr="00BC1655">
        <w:rPr>
          <w:rFonts w:cs="Arial"/>
          <w:sz w:val="18"/>
          <w:szCs w:val="18"/>
        </w:rPr>
        <w:tab/>
        <w:t>date established;</w:t>
      </w:r>
    </w:p>
    <w:p w:rsidR="008533CE" w:rsidRPr="00BC1655" w:rsidRDefault="008533CE" w:rsidP="008533CE">
      <w:pPr>
        <w:tabs>
          <w:tab w:val="left" w:pos="1080"/>
        </w:tabs>
        <w:ind w:left="720"/>
        <w:rPr>
          <w:rFonts w:cs="Arial"/>
          <w:sz w:val="18"/>
          <w:szCs w:val="18"/>
        </w:rPr>
      </w:pPr>
      <w:r w:rsidRPr="00BC1655">
        <w:rPr>
          <w:rFonts w:cs="Arial"/>
          <w:sz w:val="18"/>
          <w:szCs w:val="18"/>
        </w:rPr>
        <w:t>(b)</w:t>
      </w:r>
      <w:r w:rsidRPr="00BC1655">
        <w:rPr>
          <w:rFonts w:cs="Arial"/>
          <w:sz w:val="18"/>
          <w:szCs w:val="18"/>
        </w:rPr>
        <w:tab/>
        <w:t>ownership (public, partnership, subsidiary, etc.);</w:t>
      </w:r>
    </w:p>
    <w:p w:rsidR="008533CE" w:rsidRPr="00BC1655" w:rsidRDefault="008533CE" w:rsidP="008533CE">
      <w:pPr>
        <w:tabs>
          <w:tab w:val="left" w:pos="1080"/>
        </w:tabs>
        <w:ind w:left="720"/>
        <w:rPr>
          <w:rFonts w:cs="Arial"/>
          <w:sz w:val="18"/>
          <w:szCs w:val="18"/>
        </w:rPr>
      </w:pPr>
      <w:r w:rsidRPr="00BC1655">
        <w:rPr>
          <w:rFonts w:cs="Arial"/>
          <w:sz w:val="18"/>
          <w:szCs w:val="18"/>
        </w:rPr>
        <w:t>(c)</w:t>
      </w:r>
      <w:r w:rsidRPr="00BC1655">
        <w:rPr>
          <w:rFonts w:cs="Arial"/>
          <w:sz w:val="18"/>
          <w:szCs w:val="18"/>
        </w:rPr>
        <w:tab/>
        <w:t>number of personnel, full and part</w:t>
      </w:r>
      <w:r w:rsidRPr="00BC1655">
        <w:rPr>
          <w:rFonts w:cs="Arial"/>
          <w:sz w:val="18"/>
          <w:szCs w:val="18"/>
        </w:rPr>
        <w:noBreakHyphen/>
        <w:t>time, assigned to this project by function and job title;</w:t>
      </w:r>
    </w:p>
    <w:p w:rsidR="008533CE" w:rsidRPr="00BC1655" w:rsidRDefault="008533CE" w:rsidP="008533CE">
      <w:pPr>
        <w:tabs>
          <w:tab w:val="left" w:pos="1080"/>
        </w:tabs>
        <w:ind w:left="720"/>
        <w:rPr>
          <w:rFonts w:cs="Arial"/>
          <w:sz w:val="18"/>
          <w:szCs w:val="18"/>
        </w:rPr>
      </w:pPr>
      <w:r w:rsidRPr="00BC1655">
        <w:rPr>
          <w:rFonts w:cs="Arial"/>
          <w:sz w:val="18"/>
          <w:szCs w:val="18"/>
        </w:rPr>
        <w:t>(d)</w:t>
      </w:r>
      <w:r w:rsidRPr="00BC1655">
        <w:rPr>
          <w:rFonts w:cs="Arial"/>
          <w:sz w:val="18"/>
          <w:szCs w:val="18"/>
        </w:rPr>
        <w:tab/>
        <w:t>resources assigned to this project and the extent they are dedicated to other matters;</w:t>
      </w:r>
    </w:p>
    <w:p w:rsidR="008533CE" w:rsidRPr="00BC1655" w:rsidRDefault="008533CE" w:rsidP="008533CE">
      <w:pPr>
        <w:tabs>
          <w:tab w:val="left" w:pos="1080"/>
        </w:tabs>
        <w:ind w:left="720"/>
        <w:rPr>
          <w:rFonts w:cs="Arial"/>
          <w:sz w:val="18"/>
          <w:szCs w:val="18"/>
        </w:rPr>
      </w:pPr>
      <w:r w:rsidRPr="00BC1655">
        <w:rPr>
          <w:rFonts w:cs="Arial"/>
          <w:sz w:val="18"/>
          <w:szCs w:val="18"/>
        </w:rPr>
        <w:t>(e)</w:t>
      </w:r>
      <w:r w:rsidRPr="00BC1655">
        <w:rPr>
          <w:rFonts w:cs="Arial"/>
          <w:sz w:val="18"/>
          <w:szCs w:val="18"/>
        </w:rPr>
        <w:tab/>
        <w:t>organizational chart;</w:t>
      </w:r>
    </w:p>
    <w:p w:rsidR="008533CE" w:rsidRPr="00BC1655" w:rsidRDefault="008533CE" w:rsidP="008533CE">
      <w:pPr>
        <w:tabs>
          <w:tab w:val="left" w:pos="1080"/>
        </w:tabs>
        <w:ind w:left="720"/>
        <w:rPr>
          <w:rFonts w:cs="Arial"/>
          <w:sz w:val="18"/>
          <w:szCs w:val="18"/>
        </w:rPr>
      </w:pPr>
      <w:r w:rsidRPr="00BC1655">
        <w:rPr>
          <w:rFonts w:cs="Arial"/>
          <w:sz w:val="18"/>
          <w:szCs w:val="18"/>
        </w:rPr>
        <w:t>(f)</w:t>
      </w:r>
      <w:r w:rsidRPr="00BC1655">
        <w:rPr>
          <w:rFonts w:cs="Arial"/>
          <w:sz w:val="18"/>
          <w:szCs w:val="18"/>
        </w:rPr>
        <w:tab/>
        <w:t>financial statement may be required.</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5.</w:t>
      </w:r>
      <w:r w:rsidRPr="00BC1655">
        <w:rPr>
          <w:rFonts w:cs="Arial"/>
          <w:sz w:val="18"/>
          <w:szCs w:val="18"/>
        </w:rPr>
        <w:tab/>
      </w:r>
      <w:r w:rsidRPr="00BC1655">
        <w:rPr>
          <w:rFonts w:cs="Arial"/>
          <w:b/>
          <w:sz w:val="18"/>
          <w:szCs w:val="18"/>
        </w:rPr>
        <w:t>Qualifications:</w:t>
      </w:r>
      <w:r w:rsidRPr="00BC1655">
        <w:rPr>
          <w:rFonts w:cs="Arial"/>
          <w:sz w:val="18"/>
          <w:szCs w:val="18"/>
        </w:rPr>
        <w:t xml:space="preserve">  A description of the vendor's qualifications and experience providing the requested or similar service, including resumes of personnel assigned to the project stating their education and work experience, shall be submitted with the bid.  The vendor must be an established firm recognized for its capacity to perform.  The vendor must have sufficient personnel to meet the deadlines specified in the Request.</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6.</w:t>
      </w:r>
      <w:r w:rsidRPr="00BC1655">
        <w:rPr>
          <w:rFonts w:cs="Arial"/>
          <w:sz w:val="18"/>
          <w:szCs w:val="18"/>
        </w:rPr>
        <w:tab/>
      </w:r>
      <w:r w:rsidRPr="00BC1655">
        <w:rPr>
          <w:rFonts w:cs="Arial"/>
          <w:b/>
          <w:sz w:val="18"/>
          <w:szCs w:val="18"/>
        </w:rPr>
        <w:t xml:space="preserve">Timeline:  </w:t>
      </w:r>
      <w:r w:rsidRPr="00BC1655">
        <w:rPr>
          <w:rFonts w:cs="Arial"/>
          <w:sz w:val="18"/>
          <w:szCs w:val="18"/>
        </w:rPr>
        <w:t>A timeline for implementing services must be submitted with the bid.</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7.</w:t>
      </w:r>
      <w:r w:rsidRPr="00BC1655">
        <w:rPr>
          <w:rFonts w:cs="Arial"/>
          <w:sz w:val="18"/>
          <w:szCs w:val="18"/>
        </w:rPr>
        <w:tab/>
      </w:r>
      <w:r w:rsidRPr="00BC1655">
        <w:rPr>
          <w:rFonts w:cs="Arial"/>
          <w:b/>
          <w:sz w:val="18"/>
          <w:szCs w:val="18"/>
        </w:rPr>
        <w:t>Methodology:</w:t>
      </w:r>
      <w:r w:rsidRPr="00BC1655">
        <w:rPr>
          <w:rFonts w:cs="Arial"/>
          <w:sz w:val="18"/>
          <w:szCs w:val="18"/>
        </w:rPr>
        <w:t xml:space="preserve">  Bidders shall submit with the bid, a detailed explanation of the methodology for implementing services.</w:t>
      </w:r>
    </w:p>
    <w:p w:rsidR="008533CE" w:rsidRPr="00BC1655" w:rsidRDefault="008533CE" w:rsidP="008533CE">
      <w:pPr>
        <w:ind w:left="720"/>
        <w:rPr>
          <w:rFonts w:cs="Arial"/>
          <w:b/>
          <w:sz w:val="18"/>
          <w:szCs w:val="18"/>
        </w:rPr>
      </w:pPr>
    </w:p>
    <w:p w:rsidR="008533CE" w:rsidRPr="00BC1655" w:rsidRDefault="008533CE" w:rsidP="008533CE">
      <w:pPr>
        <w:ind w:left="720" w:hanging="720"/>
        <w:rPr>
          <w:rFonts w:cs="Arial"/>
          <w:sz w:val="18"/>
          <w:szCs w:val="18"/>
        </w:rPr>
      </w:pPr>
      <w:r w:rsidRPr="00BC1655">
        <w:rPr>
          <w:rFonts w:cs="Arial"/>
          <w:sz w:val="18"/>
          <w:szCs w:val="18"/>
        </w:rPr>
        <w:t>8.</w:t>
      </w:r>
      <w:r w:rsidRPr="00BC1655">
        <w:rPr>
          <w:rFonts w:cs="Arial"/>
          <w:sz w:val="18"/>
          <w:szCs w:val="18"/>
        </w:rPr>
        <w:tab/>
      </w:r>
      <w:r w:rsidRPr="00BC1655">
        <w:rPr>
          <w:rFonts w:cs="Arial"/>
          <w:b/>
          <w:sz w:val="18"/>
          <w:szCs w:val="18"/>
        </w:rPr>
        <w:t xml:space="preserve">References:  </w:t>
      </w:r>
      <w:r w:rsidRPr="00BC1655">
        <w:rPr>
          <w:rFonts w:cs="Arial"/>
          <w:sz w:val="18"/>
          <w:szCs w:val="18"/>
        </w:rPr>
        <w:t xml:space="preserve">Provide </w:t>
      </w:r>
      <w:r w:rsidR="00AD7EAC" w:rsidRPr="00BC1655">
        <w:rPr>
          <w:rFonts w:cs="Arial"/>
          <w:sz w:val="18"/>
          <w:szCs w:val="18"/>
        </w:rPr>
        <w:t>three (3)</w:t>
      </w:r>
      <w:r w:rsidRPr="00BC1655">
        <w:rPr>
          <w:rFonts w:cs="Arial"/>
          <w:sz w:val="18"/>
          <w:szCs w:val="18"/>
        </w:rPr>
        <w:t xml:space="preserve"> references who have purchased similar items or services from the vendor in the last </w:t>
      </w:r>
      <w:r w:rsidR="00AD7EAC" w:rsidRPr="00BC1655">
        <w:rPr>
          <w:rFonts w:cs="Arial"/>
          <w:sz w:val="18"/>
          <w:szCs w:val="18"/>
        </w:rPr>
        <w:t xml:space="preserve">five (5) </w:t>
      </w:r>
      <w:r w:rsidRPr="00BC1655">
        <w:rPr>
          <w:rFonts w:cs="Arial"/>
          <w:sz w:val="18"/>
          <w:szCs w:val="18"/>
        </w:rPr>
        <w:t>year(s).  References shall show firm name, contact person, address, e-mail address and phone number.  Vendor employees and the buying agency shall not be shown as references.</w:t>
      </w:r>
    </w:p>
    <w:p w:rsidR="008533CE" w:rsidRPr="00BC1655" w:rsidRDefault="008533CE" w:rsidP="008533CE">
      <w:pPr>
        <w:ind w:left="720"/>
        <w:rPr>
          <w:rFonts w:cs="Arial"/>
          <w:sz w:val="18"/>
          <w:szCs w:val="18"/>
        </w:rPr>
      </w:pPr>
    </w:p>
    <w:p w:rsidR="008533CE" w:rsidRPr="00BC1655" w:rsidRDefault="008533CE" w:rsidP="008533CE">
      <w:pPr>
        <w:ind w:left="720"/>
        <w:rPr>
          <w:rFonts w:cs="Arial"/>
          <w:sz w:val="18"/>
          <w:szCs w:val="18"/>
        </w:rPr>
      </w:pPr>
      <w:r w:rsidRPr="00BC1655">
        <w:rPr>
          <w:rFonts w:cs="Arial"/>
          <w:sz w:val="18"/>
          <w:szCs w:val="18"/>
        </w:rPr>
        <w:t xml:space="preserve">Additionally, bidders shall list clients who have terminated services within the past </w:t>
      </w:r>
      <w:r w:rsidR="00AD7EAC" w:rsidRPr="00BC1655">
        <w:rPr>
          <w:rFonts w:cs="Arial"/>
          <w:sz w:val="18"/>
          <w:szCs w:val="18"/>
        </w:rPr>
        <w:t>five (5)</w:t>
      </w:r>
      <w:r w:rsidRPr="00BC1655">
        <w:rPr>
          <w:rFonts w:cs="Arial"/>
          <w:sz w:val="18"/>
          <w:szCs w:val="18"/>
        </w:rPr>
        <w:t xml:space="preserve"> years, indicating reasons for termination. Provide the firm name, contact person, address, e-mail address and phone number of each referenced organization.</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9.</w:t>
      </w:r>
      <w:r w:rsidRPr="00BC1655">
        <w:rPr>
          <w:rFonts w:cs="Arial"/>
          <w:sz w:val="18"/>
          <w:szCs w:val="18"/>
        </w:rPr>
        <w:tab/>
      </w:r>
      <w:r w:rsidRPr="00BC1655">
        <w:rPr>
          <w:rFonts w:cs="Arial"/>
          <w:b/>
          <w:sz w:val="18"/>
          <w:szCs w:val="18"/>
        </w:rPr>
        <w:t>Technical Literature:</w:t>
      </w:r>
      <w:r w:rsidRPr="00BC1655">
        <w:rPr>
          <w:rFonts w:cs="Arial"/>
          <w:sz w:val="18"/>
          <w:szCs w:val="18"/>
        </w:rPr>
        <w:t xml:space="preserve">  All bids shall include specifications and technical literature sufficient to allow the State to determine that the equipment/services meet(s) all requirements.  If a requirement is not addressed in the technical literature, it must be supported by additional documentation and included with the bid.  Bid responses without sufficient technical documentation may be rejected.</w:t>
      </w:r>
    </w:p>
    <w:p w:rsidR="008533CE" w:rsidRPr="00BC1655" w:rsidRDefault="008533CE" w:rsidP="008533CE">
      <w:pPr>
        <w:ind w:left="720"/>
        <w:rPr>
          <w:rFonts w:cs="Arial"/>
          <w:sz w:val="18"/>
          <w:szCs w:val="18"/>
        </w:rPr>
      </w:pPr>
    </w:p>
    <w:p w:rsidR="00471C96" w:rsidRPr="00BC1655" w:rsidRDefault="008533CE" w:rsidP="00471C96">
      <w:pPr>
        <w:ind w:left="720" w:hanging="720"/>
        <w:rPr>
          <w:sz w:val="18"/>
          <w:szCs w:val="18"/>
        </w:rPr>
      </w:pPr>
      <w:r w:rsidRPr="00BC1655">
        <w:rPr>
          <w:rFonts w:cs="Arial"/>
          <w:sz w:val="18"/>
          <w:szCs w:val="18"/>
        </w:rPr>
        <w:t>10.</w:t>
      </w:r>
      <w:r w:rsidRPr="00BC1655">
        <w:rPr>
          <w:rFonts w:cs="Arial"/>
          <w:sz w:val="18"/>
          <w:szCs w:val="18"/>
        </w:rPr>
        <w:tab/>
      </w:r>
      <w:r w:rsidR="00EB1ACD" w:rsidRPr="00BC1655">
        <w:rPr>
          <w:b/>
          <w:sz w:val="18"/>
          <w:szCs w:val="18"/>
        </w:rPr>
        <w:t xml:space="preserve">Procurement </w:t>
      </w:r>
      <w:r w:rsidR="00471C96" w:rsidRPr="00BC1655">
        <w:rPr>
          <w:b/>
          <w:sz w:val="18"/>
          <w:szCs w:val="18"/>
        </w:rPr>
        <w:t>Card</w:t>
      </w:r>
      <w:r w:rsidR="00EB1ACD" w:rsidRPr="00BC1655">
        <w:rPr>
          <w:b/>
          <w:sz w:val="18"/>
          <w:szCs w:val="18"/>
        </w:rPr>
        <w:t xml:space="preserve"> (P-Card)</w:t>
      </w:r>
      <w:r w:rsidR="00471C96" w:rsidRPr="00BC1655">
        <w:rPr>
          <w:b/>
          <w:sz w:val="18"/>
          <w:szCs w:val="18"/>
        </w:rPr>
        <w:t>:</w:t>
      </w:r>
      <w:r w:rsidR="00471C96" w:rsidRPr="00BC1655">
        <w:rPr>
          <w:sz w:val="18"/>
          <w:szCs w:val="18"/>
        </w:rPr>
        <w:t xml:space="preserve">  Presently, many State Agencies use a State of Kansas </w:t>
      </w:r>
      <w:r w:rsidR="00EB1ACD" w:rsidRPr="00BC1655">
        <w:rPr>
          <w:sz w:val="18"/>
          <w:szCs w:val="18"/>
        </w:rPr>
        <w:t>Business</w:t>
      </w:r>
      <w:r w:rsidR="00471C96" w:rsidRPr="00BC1655">
        <w:rPr>
          <w:sz w:val="18"/>
          <w:szCs w:val="18"/>
        </w:rPr>
        <w:t xml:space="preserve"> Procurement Card (Visa</w:t>
      </w:r>
      <w:r w:rsidR="00EB1ACD" w:rsidRPr="00BC1655">
        <w:rPr>
          <w:sz w:val="18"/>
          <w:szCs w:val="18"/>
        </w:rPr>
        <w:t>-branded</w:t>
      </w:r>
      <w:r w:rsidR="00471C96" w:rsidRPr="00BC1655">
        <w:rPr>
          <w:sz w:val="18"/>
          <w:szCs w:val="18"/>
        </w:rPr>
        <w:t xml:space="preserve">) in lieu of a state warrant to pay for some of its purchases.  No additional charges will be allowed for using the card.  </w:t>
      </w:r>
      <w:r w:rsidR="00471C96" w:rsidRPr="00BC1655">
        <w:rPr>
          <w:b/>
          <w:color w:val="FF0000"/>
          <w:sz w:val="18"/>
          <w:szCs w:val="18"/>
        </w:rPr>
        <w:t>Please indicate on the Signature Sheet if you will accept the Business Procurement Card for payment.</w:t>
      </w:r>
    </w:p>
    <w:p w:rsidR="008533CE" w:rsidRPr="00BC1655" w:rsidRDefault="008533CE" w:rsidP="008533CE">
      <w:pPr>
        <w:ind w:left="720"/>
        <w:rPr>
          <w:rFonts w:cs="Arial"/>
          <w:sz w:val="18"/>
          <w:szCs w:val="18"/>
        </w:rPr>
      </w:pPr>
    </w:p>
    <w:p w:rsidR="008533CE" w:rsidRPr="00BC1655" w:rsidRDefault="008533CE" w:rsidP="008533CE">
      <w:pPr>
        <w:tabs>
          <w:tab w:val="left" w:pos="1170"/>
        </w:tabs>
        <w:ind w:left="720" w:hanging="720"/>
        <w:rPr>
          <w:rFonts w:cs="Arial"/>
          <w:sz w:val="18"/>
          <w:szCs w:val="18"/>
        </w:rPr>
      </w:pPr>
      <w:r w:rsidRPr="00BC1655">
        <w:rPr>
          <w:rFonts w:cs="Arial"/>
          <w:sz w:val="18"/>
          <w:szCs w:val="18"/>
        </w:rPr>
        <w:t>11.</w:t>
      </w:r>
      <w:r w:rsidRPr="00BC1655">
        <w:rPr>
          <w:rFonts w:cs="Arial"/>
          <w:sz w:val="18"/>
          <w:szCs w:val="18"/>
        </w:rPr>
        <w:tab/>
      </w:r>
      <w:r w:rsidRPr="00BC1655">
        <w:rPr>
          <w:rFonts w:cs="Arial"/>
          <w:b/>
          <w:sz w:val="18"/>
          <w:szCs w:val="18"/>
        </w:rPr>
        <w:t>Political Subdivisions</w:t>
      </w:r>
      <w:r w:rsidRPr="00BC1655">
        <w:rPr>
          <w:rFonts w:cs="Arial"/>
          <w:sz w:val="18"/>
          <w:szCs w:val="18"/>
        </w:rPr>
        <w:t xml:space="preserve">:  Political subdivisions (City, County, School Districts, etc.) are permitted to utilize contracts administered by the Division of Purchases. </w:t>
      </w:r>
      <w:r w:rsidRPr="00BC1655">
        <w:rPr>
          <w:rFonts w:cs="Arial"/>
          <w:b/>
          <w:color w:val="FF0000"/>
          <w:sz w:val="18"/>
          <w:szCs w:val="18"/>
        </w:rPr>
        <w:t>Please state in the area provided on the Signature Sheet whether or not you will allow this usage.</w:t>
      </w:r>
      <w:r w:rsidRPr="00BC1655">
        <w:rPr>
          <w:rFonts w:cs="Arial"/>
          <w:sz w:val="18"/>
          <w:szCs w:val="18"/>
        </w:rPr>
        <w:t xml:space="preserve">  Conditions included in this contract shall be the same for political subdivisions.  The State has no responsibility for payments owed by political subdivisions. The vendor must deal directly with the political subdivision.</w:t>
      </w:r>
    </w:p>
    <w:p w:rsidR="008533CE" w:rsidRPr="00BC1655" w:rsidRDefault="008533CE" w:rsidP="008533CE">
      <w:pPr>
        <w:ind w:left="720" w:hanging="720"/>
        <w:rPr>
          <w:rFonts w:cs="Arial"/>
          <w:sz w:val="18"/>
          <w:szCs w:val="18"/>
        </w:rPr>
      </w:pPr>
    </w:p>
    <w:p w:rsidR="008533CE" w:rsidRPr="00BC1655" w:rsidRDefault="008533CE" w:rsidP="008533CE">
      <w:pPr>
        <w:jc w:val="center"/>
        <w:rPr>
          <w:rFonts w:cs="Arial"/>
          <w:b/>
          <w:sz w:val="18"/>
          <w:szCs w:val="18"/>
        </w:rPr>
      </w:pPr>
      <w:r w:rsidRPr="00BC1655">
        <w:rPr>
          <w:rFonts w:cs="Arial"/>
          <w:b/>
          <w:sz w:val="18"/>
          <w:szCs w:val="18"/>
        </w:rPr>
        <w:br w:type="page"/>
        <w:t>Section 3</w:t>
      </w:r>
    </w:p>
    <w:p w:rsidR="008533CE" w:rsidRPr="00BC1655" w:rsidRDefault="008533CE" w:rsidP="008533CE">
      <w:pPr>
        <w:jc w:val="center"/>
        <w:rPr>
          <w:rFonts w:cs="Arial"/>
          <w:b/>
          <w:sz w:val="18"/>
          <w:szCs w:val="18"/>
        </w:rPr>
      </w:pPr>
      <w:r w:rsidRPr="00BC1655">
        <w:rPr>
          <w:rFonts w:cs="Arial"/>
          <w:b/>
          <w:sz w:val="18"/>
          <w:szCs w:val="18"/>
        </w:rPr>
        <w:t>TERMS AND CONDITIONS</w:t>
      </w:r>
    </w:p>
    <w:p w:rsidR="008533CE" w:rsidRPr="00BC1655" w:rsidRDefault="008533CE" w:rsidP="008533CE">
      <w:pPr>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1.</w:t>
      </w:r>
      <w:r w:rsidRPr="00BC1655">
        <w:rPr>
          <w:rFonts w:cs="Arial"/>
          <w:sz w:val="18"/>
          <w:szCs w:val="18"/>
        </w:rPr>
        <w:tab/>
      </w:r>
      <w:r w:rsidRPr="00BC1655">
        <w:rPr>
          <w:rFonts w:cs="Arial"/>
          <w:b/>
          <w:sz w:val="18"/>
          <w:szCs w:val="18"/>
        </w:rPr>
        <w:t>Contract Documents:</w:t>
      </w:r>
      <w:r w:rsidRPr="00BC1655">
        <w:rPr>
          <w:rFonts w:cs="Arial"/>
          <w:sz w:val="18"/>
          <w:szCs w:val="18"/>
        </w:rPr>
        <w:t xml:space="preserve">  This Request and any amendments and the response and any amendments of the Contractor shall be incorporated along with the DA</w:t>
      </w:r>
      <w:r w:rsidRPr="00BC1655">
        <w:rPr>
          <w:rFonts w:cs="Arial"/>
          <w:sz w:val="18"/>
          <w:szCs w:val="18"/>
        </w:rPr>
        <w:noBreakHyphen/>
        <w:t>146a into the written contract which shall compose the complete understanding of the parties.</w:t>
      </w:r>
    </w:p>
    <w:p w:rsidR="008533CE" w:rsidRPr="00BC1655" w:rsidRDefault="008533CE" w:rsidP="008533CE">
      <w:pPr>
        <w:ind w:left="1440" w:hanging="720"/>
        <w:rPr>
          <w:rFonts w:cs="Arial"/>
          <w:sz w:val="18"/>
          <w:szCs w:val="18"/>
        </w:rPr>
      </w:pPr>
    </w:p>
    <w:p w:rsidR="008533CE" w:rsidRPr="00BC1655" w:rsidRDefault="008533CE" w:rsidP="008533CE">
      <w:pPr>
        <w:ind w:left="720"/>
        <w:rPr>
          <w:rFonts w:cs="Arial"/>
          <w:sz w:val="18"/>
          <w:szCs w:val="18"/>
        </w:rPr>
      </w:pPr>
      <w:r w:rsidRPr="00BC1655">
        <w:rPr>
          <w:rFonts w:cs="Arial"/>
          <w:sz w:val="18"/>
          <w:szCs w:val="18"/>
        </w:rPr>
        <w:t>In the event of a conflict in terms of language among the documents, the following order of precedence shall govern:</w:t>
      </w:r>
    </w:p>
    <w:p w:rsidR="008533CE" w:rsidRPr="00BC1655" w:rsidRDefault="008533CE" w:rsidP="008533CE">
      <w:pPr>
        <w:ind w:left="1440" w:hanging="720"/>
        <w:rPr>
          <w:rFonts w:cs="Arial"/>
          <w:sz w:val="18"/>
          <w:szCs w:val="18"/>
        </w:rPr>
      </w:pPr>
    </w:p>
    <w:p w:rsidR="008533CE" w:rsidRPr="00BC1655" w:rsidRDefault="008533CE" w:rsidP="008533CE">
      <w:pPr>
        <w:numPr>
          <w:ilvl w:val="0"/>
          <w:numId w:val="22"/>
        </w:numPr>
        <w:tabs>
          <w:tab w:val="clear" w:pos="1440"/>
          <w:tab w:val="left" w:pos="1080"/>
        </w:tabs>
        <w:ind w:left="1080"/>
        <w:rPr>
          <w:rFonts w:cs="Arial"/>
          <w:sz w:val="18"/>
          <w:szCs w:val="18"/>
        </w:rPr>
      </w:pPr>
      <w:r w:rsidRPr="00BC1655">
        <w:rPr>
          <w:rFonts w:cs="Arial"/>
          <w:sz w:val="18"/>
          <w:szCs w:val="18"/>
        </w:rPr>
        <w:t>Form DA</w:t>
      </w:r>
      <w:r w:rsidRPr="00BC1655">
        <w:rPr>
          <w:rFonts w:cs="Arial"/>
          <w:sz w:val="18"/>
          <w:szCs w:val="18"/>
        </w:rPr>
        <w:noBreakHyphen/>
        <w:t>146a;</w:t>
      </w:r>
    </w:p>
    <w:p w:rsidR="008533CE" w:rsidRPr="00BC1655" w:rsidRDefault="008533CE" w:rsidP="008533CE">
      <w:pPr>
        <w:numPr>
          <w:ilvl w:val="0"/>
          <w:numId w:val="22"/>
        </w:numPr>
        <w:tabs>
          <w:tab w:val="clear" w:pos="1440"/>
          <w:tab w:val="left" w:pos="1080"/>
        </w:tabs>
        <w:ind w:left="1080"/>
        <w:rPr>
          <w:rFonts w:cs="Arial"/>
          <w:sz w:val="18"/>
          <w:szCs w:val="18"/>
        </w:rPr>
      </w:pPr>
      <w:r w:rsidRPr="00BC1655">
        <w:rPr>
          <w:rFonts w:cs="Arial"/>
          <w:sz w:val="18"/>
          <w:szCs w:val="18"/>
        </w:rPr>
        <w:t>written modifications to the executed contract;</w:t>
      </w:r>
    </w:p>
    <w:p w:rsidR="008533CE" w:rsidRPr="00BC1655" w:rsidRDefault="008533CE" w:rsidP="008533CE">
      <w:pPr>
        <w:numPr>
          <w:ilvl w:val="0"/>
          <w:numId w:val="22"/>
        </w:numPr>
        <w:tabs>
          <w:tab w:val="clear" w:pos="1440"/>
          <w:tab w:val="left" w:pos="1080"/>
        </w:tabs>
        <w:ind w:left="1080"/>
        <w:rPr>
          <w:rFonts w:cs="Arial"/>
          <w:sz w:val="18"/>
          <w:szCs w:val="18"/>
        </w:rPr>
      </w:pPr>
      <w:r w:rsidRPr="00BC1655">
        <w:rPr>
          <w:rFonts w:cs="Arial"/>
          <w:sz w:val="18"/>
          <w:szCs w:val="18"/>
        </w:rPr>
        <w:t>written contract signed by the parties;</w:t>
      </w:r>
    </w:p>
    <w:p w:rsidR="008533CE" w:rsidRPr="00BC1655" w:rsidRDefault="008533CE" w:rsidP="008533CE">
      <w:pPr>
        <w:numPr>
          <w:ilvl w:val="0"/>
          <w:numId w:val="22"/>
        </w:numPr>
        <w:tabs>
          <w:tab w:val="clear" w:pos="1440"/>
          <w:tab w:val="left" w:pos="1080"/>
        </w:tabs>
        <w:ind w:left="1080"/>
        <w:rPr>
          <w:rFonts w:cs="Arial"/>
          <w:sz w:val="18"/>
          <w:szCs w:val="18"/>
        </w:rPr>
      </w:pPr>
      <w:r w:rsidRPr="00BC1655">
        <w:rPr>
          <w:rFonts w:cs="Arial"/>
          <w:sz w:val="18"/>
          <w:szCs w:val="18"/>
        </w:rPr>
        <w:t>this Request including any and all addenda; and</w:t>
      </w:r>
    </w:p>
    <w:p w:rsidR="008533CE" w:rsidRPr="00BC1655" w:rsidRDefault="008533CE" w:rsidP="008533CE">
      <w:pPr>
        <w:numPr>
          <w:ilvl w:val="0"/>
          <w:numId w:val="22"/>
        </w:numPr>
        <w:tabs>
          <w:tab w:val="clear" w:pos="1440"/>
          <w:tab w:val="left" w:pos="1080"/>
        </w:tabs>
        <w:ind w:left="1080"/>
        <w:rPr>
          <w:rFonts w:cs="Arial"/>
          <w:sz w:val="18"/>
          <w:szCs w:val="18"/>
        </w:rPr>
      </w:pPr>
      <w:r w:rsidRPr="00BC1655">
        <w:rPr>
          <w:sz w:val="18"/>
          <w:szCs w:val="18"/>
        </w:rPr>
        <w:t>Contractor's written proposal submitted in response to this Request as finalized.</w:t>
      </w:r>
    </w:p>
    <w:p w:rsidR="008533CE" w:rsidRPr="00BC1655" w:rsidRDefault="008533CE" w:rsidP="008533CE">
      <w:pPr>
        <w:ind w:left="720"/>
        <w:rPr>
          <w:sz w:val="18"/>
          <w:szCs w:val="18"/>
        </w:rPr>
      </w:pPr>
    </w:p>
    <w:p w:rsidR="008533CE" w:rsidRPr="00BC1655" w:rsidRDefault="008533CE" w:rsidP="008533CE">
      <w:pPr>
        <w:ind w:left="720" w:hanging="720"/>
        <w:rPr>
          <w:rFonts w:cs="Arial"/>
          <w:sz w:val="18"/>
          <w:szCs w:val="18"/>
        </w:rPr>
      </w:pPr>
      <w:r w:rsidRPr="00BC1655">
        <w:rPr>
          <w:rFonts w:cs="Arial"/>
          <w:sz w:val="18"/>
          <w:szCs w:val="18"/>
        </w:rPr>
        <w:t>2.</w:t>
      </w:r>
      <w:r w:rsidRPr="00BC1655">
        <w:rPr>
          <w:rFonts w:cs="Arial"/>
          <w:sz w:val="18"/>
          <w:szCs w:val="18"/>
        </w:rPr>
        <w:tab/>
      </w:r>
      <w:r w:rsidRPr="00BC1655">
        <w:rPr>
          <w:rFonts w:cs="Arial"/>
          <w:b/>
          <w:sz w:val="18"/>
          <w:szCs w:val="18"/>
        </w:rPr>
        <w:t>Contract:</w:t>
      </w:r>
      <w:r w:rsidRPr="00BC1655">
        <w:rPr>
          <w:rFonts w:cs="Arial"/>
          <w:sz w:val="18"/>
          <w:szCs w:val="18"/>
        </w:rPr>
        <w:t xml:space="preserve">  The successful vendor will be required to enter into a written contract with the State.  The vendor agrees to accept the provisions of form DA</w:t>
      </w:r>
      <w:r w:rsidRPr="00BC1655">
        <w:rPr>
          <w:rFonts w:cs="Arial"/>
          <w:sz w:val="18"/>
          <w:szCs w:val="18"/>
        </w:rPr>
        <w:noBreakHyphen/>
        <w:t>146a (Contractual Provisions Attachment) which is incorporated into all contracts with the State and is attached to this Request.</w:t>
      </w:r>
    </w:p>
    <w:p w:rsidR="008533CE" w:rsidRPr="00BC1655" w:rsidRDefault="008533CE" w:rsidP="008533CE">
      <w:pPr>
        <w:ind w:left="1440" w:hanging="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3.</w:t>
      </w:r>
      <w:r w:rsidRPr="00BC1655">
        <w:rPr>
          <w:rFonts w:cs="Arial"/>
          <w:sz w:val="18"/>
          <w:szCs w:val="18"/>
        </w:rPr>
        <w:tab/>
      </w:r>
      <w:r w:rsidRPr="00BC1655">
        <w:rPr>
          <w:rFonts w:cs="Arial"/>
          <w:b/>
          <w:sz w:val="18"/>
          <w:szCs w:val="18"/>
        </w:rPr>
        <w:t>Contract Formation:</w:t>
      </w:r>
      <w:r w:rsidRPr="00BC1655">
        <w:rPr>
          <w:rFonts w:cs="Arial"/>
          <w:sz w:val="18"/>
          <w:szCs w:val="18"/>
        </w:rPr>
        <w:t xml:space="preserve">   No contract shall be considered to have been entered into by the State until all statutorily required signatures and certifications have been rendered and a written contract has been signed by the successful vendor.</w:t>
      </w:r>
    </w:p>
    <w:p w:rsidR="008533CE" w:rsidRPr="00BC1655" w:rsidRDefault="008533CE" w:rsidP="008533CE">
      <w:pPr>
        <w:ind w:left="1440" w:hanging="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4.</w:t>
      </w:r>
      <w:r w:rsidRPr="00BC1655">
        <w:rPr>
          <w:rFonts w:cs="Arial"/>
          <w:sz w:val="18"/>
          <w:szCs w:val="18"/>
        </w:rPr>
        <w:tab/>
      </w:r>
      <w:r w:rsidRPr="00BC1655">
        <w:rPr>
          <w:rFonts w:cs="Arial"/>
          <w:b/>
          <w:sz w:val="18"/>
          <w:szCs w:val="18"/>
        </w:rPr>
        <w:t>Notices:</w:t>
      </w:r>
      <w:r w:rsidRPr="00BC1655">
        <w:rPr>
          <w:rFonts w:cs="Arial"/>
          <w:sz w:val="18"/>
          <w:szCs w:val="18"/>
        </w:rPr>
        <w:t xml:space="preserve">  All notices, demands, requests, approvals, reports, instructions, consents or other communications (collectively "notices") which may be required or desired to be given by either party to the other shall be </w:t>
      </w:r>
      <w:r w:rsidRPr="00BC1655">
        <w:rPr>
          <w:rFonts w:cs="Arial"/>
          <w:b/>
          <w:sz w:val="18"/>
          <w:szCs w:val="18"/>
        </w:rPr>
        <w:t>IN WRITING</w:t>
      </w:r>
      <w:r w:rsidRPr="00BC1655">
        <w:rPr>
          <w:rFonts w:cs="Arial"/>
          <w:sz w:val="18"/>
          <w:szCs w:val="18"/>
        </w:rPr>
        <w:t xml:space="preserve"> and addressed as follows:</w:t>
      </w:r>
    </w:p>
    <w:p w:rsidR="008533CE" w:rsidRPr="00BC1655" w:rsidRDefault="008533CE" w:rsidP="008533CE">
      <w:pPr>
        <w:ind w:left="1440" w:hanging="720"/>
        <w:rPr>
          <w:rFonts w:cs="Arial"/>
          <w:sz w:val="18"/>
          <w:szCs w:val="18"/>
        </w:rPr>
      </w:pPr>
    </w:p>
    <w:p w:rsidR="008533CE" w:rsidRPr="00BC1655" w:rsidRDefault="008533CE" w:rsidP="008533CE">
      <w:pPr>
        <w:ind w:left="720"/>
        <w:rPr>
          <w:rFonts w:cs="Arial"/>
          <w:b/>
          <w:sz w:val="18"/>
          <w:szCs w:val="18"/>
        </w:rPr>
      </w:pPr>
      <w:r w:rsidRPr="00BC1655">
        <w:rPr>
          <w:rFonts w:cs="Arial"/>
          <w:b/>
          <w:sz w:val="18"/>
          <w:szCs w:val="18"/>
        </w:rPr>
        <w:t>Kansas Division of Purchases</w:t>
      </w:r>
    </w:p>
    <w:p w:rsidR="008533CE" w:rsidRPr="00BC1655" w:rsidRDefault="008533CE" w:rsidP="008533CE">
      <w:pPr>
        <w:ind w:left="720"/>
        <w:rPr>
          <w:rFonts w:cs="Arial"/>
          <w:b/>
          <w:sz w:val="18"/>
          <w:szCs w:val="18"/>
        </w:rPr>
      </w:pPr>
      <w:r w:rsidRPr="00BC1655">
        <w:rPr>
          <w:rFonts w:cs="Arial"/>
          <w:b/>
          <w:sz w:val="18"/>
          <w:szCs w:val="18"/>
        </w:rPr>
        <w:t>900 SW Jackson St, Room 102N</w:t>
      </w:r>
    </w:p>
    <w:p w:rsidR="008533CE" w:rsidRPr="00BC1655" w:rsidRDefault="008533CE" w:rsidP="008533CE">
      <w:pPr>
        <w:ind w:left="720"/>
        <w:rPr>
          <w:rFonts w:cs="Arial"/>
          <w:b/>
          <w:sz w:val="18"/>
          <w:szCs w:val="18"/>
        </w:rPr>
      </w:pPr>
      <w:r w:rsidRPr="00BC1655">
        <w:rPr>
          <w:rFonts w:cs="Arial"/>
          <w:b/>
          <w:sz w:val="18"/>
          <w:szCs w:val="18"/>
        </w:rPr>
        <w:t>Topeka, Kansas  66612-1286</w:t>
      </w:r>
    </w:p>
    <w:p w:rsidR="008533CE" w:rsidRPr="00BC1655" w:rsidRDefault="008533CE" w:rsidP="008533CE">
      <w:pPr>
        <w:ind w:left="720"/>
        <w:rPr>
          <w:rFonts w:cs="Arial"/>
          <w:b/>
          <w:sz w:val="18"/>
          <w:szCs w:val="18"/>
        </w:rPr>
      </w:pPr>
      <w:r w:rsidRPr="00BC1655">
        <w:rPr>
          <w:rFonts w:cs="Arial"/>
          <w:b/>
          <w:sz w:val="18"/>
          <w:szCs w:val="18"/>
        </w:rPr>
        <w:t xml:space="preserve">RE:  Bid number </w:t>
      </w:r>
      <w:r w:rsidR="00AD7EAC" w:rsidRPr="00BC1655">
        <w:rPr>
          <w:rFonts w:cs="Arial"/>
          <w:b/>
          <w:sz w:val="18"/>
          <w:szCs w:val="18"/>
        </w:rPr>
        <w:t>12705</w:t>
      </w:r>
    </w:p>
    <w:p w:rsidR="008533CE" w:rsidRPr="00BC1655" w:rsidRDefault="008533CE" w:rsidP="008533CE">
      <w:pPr>
        <w:ind w:left="1440" w:hanging="720"/>
        <w:rPr>
          <w:rFonts w:cs="Arial"/>
          <w:b/>
          <w:sz w:val="18"/>
          <w:szCs w:val="18"/>
        </w:rPr>
      </w:pPr>
    </w:p>
    <w:p w:rsidR="008533CE" w:rsidRPr="00BC1655" w:rsidRDefault="008533CE" w:rsidP="008533CE">
      <w:pPr>
        <w:ind w:left="720"/>
        <w:rPr>
          <w:rFonts w:cs="Arial"/>
          <w:sz w:val="18"/>
          <w:szCs w:val="18"/>
        </w:rPr>
      </w:pPr>
      <w:r w:rsidRPr="00BC1655">
        <w:rPr>
          <w:rFonts w:cs="Arial"/>
          <w:sz w:val="18"/>
          <w:szCs w:val="18"/>
        </w:rPr>
        <w:t>or to any other persons or addresses as may be designated by notice from one party to the other.</w:t>
      </w:r>
    </w:p>
    <w:p w:rsidR="008533CE" w:rsidRPr="00BC1655" w:rsidRDefault="008533CE" w:rsidP="008533CE">
      <w:pPr>
        <w:ind w:left="1440" w:hanging="720"/>
        <w:rPr>
          <w:rFonts w:cs="Arial"/>
          <w:b/>
          <w:sz w:val="18"/>
          <w:szCs w:val="18"/>
        </w:rPr>
      </w:pPr>
    </w:p>
    <w:p w:rsidR="008533CE" w:rsidRPr="00BC1655" w:rsidRDefault="008533CE" w:rsidP="008533CE">
      <w:pPr>
        <w:ind w:left="720" w:hanging="720"/>
        <w:rPr>
          <w:rFonts w:cs="Arial"/>
          <w:sz w:val="18"/>
          <w:szCs w:val="18"/>
        </w:rPr>
      </w:pPr>
      <w:r w:rsidRPr="00BC1655">
        <w:rPr>
          <w:rFonts w:cs="Arial"/>
          <w:sz w:val="18"/>
          <w:szCs w:val="18"/>
        </w:rPr>
        <w:t>5.</w:t>
      </w:r>
      <w:r w:rsidRPr="00BC1655">
        <w:rPr>
          <w:rFonts w:cs="Arial"/>
          <w:sz w:val="18"/>
          <w:szCs w:val="18"/>
        </w:rPr>
        <w:tab/>
      </w:r>
      <w:r w:rsidRPr="00BC1655">
        <w:rPr>
          <w:rFonts w:cs="Arial"/>
          <w:b/>
          <w:sz w:val="18"/>
          <w:szCs w:val="18"/>
        </w:rPr>
        <w:t>Termination for Cause:</w:t>
      </w:r>
      <w:r w:rsidRPr="00BC1655">
        <w:rPr>
          <w:rFonts w:cs="Arial"/>
          <w:sz w:val="18"/>
          <w:szCs w:val="18"/>
        </w:rPr>
        <w:t xml:space="preserve">  The Director of Purchases may terminate this contract, or any part of this contract, for cause under any one of the following circumstances:</w:t>
      </w:r>
    </w:p>
    <w:p w:rsidR="008533CE" w:rsidRPr="00BC1655" w:rsidRDefault="008533CE" w:rsidP="008533CE">
      <w:pPr>
        <w:ind w:left="720"/>
        <w:rPr>
          <w:rFonts w:cs="Arial"/>
          <w:sz w:val="18"/>
          <w:szCs w:val="18"/>
        </w:rPr>
      </w:pPr>
    </w:p>
    <w:p w:rsidR="008533CE" w:rsidRPr="00BC1655" w:rsidRDefault="008533CE" w:rsidP="008533CE">
      <w:pPr>
        <w:numPr>
          <w:ilvl w:val="0"/>
          <w:numId w:val="13"/>
        </w:numPr>
        <w:tabs>
          <w:tab w:val="clear" w:pos="720"/>
          <w:tab w:val="num" w:pos="1080"/>
        </w:tabs>
        <w:ind w:left="1080"/>
        <w:rPr>
          <w:rFonts w:cs="Arial"/>
          <w:sz w:val="18"/>
          <w:szCs w:val="18"/>
        </w:rPr>
      </w:pPr>
      <w:r w:rsidRPr="00BC1655">
        <w:rPr>
          <w:rFonts w:cs="Arial"/>
          <w:sz w:val="18"/>
          <w:szCs w:val="18"/>
        </w:rPr>
        <w:t>the Contractor fails to make delivery of goods or services as specified in this contract; or</w:t>
      </w:r>
    </w:p>
    <w:p w:rsidR="008533CE" w:rsidRPr="00BC1655" w:rsidRDefault="008533CE" w:rsidP="008533CE">
      <w:pPr>
        <w:ind w:left="720"/>
        <w:rPr>
          <w:rFonts w:cs="Arial"/>
          <w:sz w:val="18"/>
          <w:szCs w:val="18"/>
        </w:rPr>
      </w:pPr>
    </w:p>
    <w:p w:rsidR="008533CE" w:rsidRPr="00BC1655" w:rsidRDefault="008533CE" w:rsidP="008533CE">
      <w:pPr>
        <w:numPr>
          <w:ilvl w:val="0"/>
          <w:numId w:val="13"/>
        </w:numPr>
        <w:tabs>
          <w:tab w:val="clear" w:pos="720"/>
          <w:tab w:val="num" w:pos="1080"/>
        </w:tabs>
        <w:ind w:left="1080"/>
        <w:rPr>
          <w:rFonts w:cs="Arial"/>
          <w:sz w:val="18"/>
          <w:szCs w:val="18"/>
        </w:rPr>
      </w:pPr>
      <w:r w:rsidRPr="00BC1655">
        <w:rPr>
          <w:rFonts w:cs="Arial"/>
          <w:sz w:val="18"/>
          <w:szCs w:val="18"/>
        </w:rPr>
        <w:t>the Contractor provides substandard quality and/or workmanship;</w:t>
      </w:r>
    </w:p>
    <w:p w:rsidR="008533CE" w:rsidRPr="00BC1655" w:rsidRDefault="008533CE" w:rsidP="008533CE">
      <w:pPr>
        <w:ind w:left="720"/>
        <w:rPr>
          <w:rFonts w:cs="Arial"/>
          <w:sz w:val="18"/>
          <w:szCs w:val="18"/>
        </w:rPr>
      </w:pPr>
    </w:p>
    <w:p w:rsidR="008533CE" w:rsidRPr="00BC1655" w:rsidRDefault="008533CE" w:rsidP="008533CE">
      <w:pPr>
        <w:numPr>
          <w:ilvl w:val="0"/>
          <w:numId w:val="13"/>
        </w:numPr>
        <w:tabs>
          <w:tab w:val="clear" w:pos="720"/>
          <w:tab w:val="num" w:pos="1080"/>
        </w:tabs>
        <w:ind w:left="1080"/>
        <w:rPr>
          <w:rFonts w:cs="Arial"/>
          <w:sz w:val="18"/>
          <w:szCs w:val="18"/>
        </w:rPr>
      </w:pPr>
      <w:r w:rsidRPr="00BC1655">
        <w:rPr>
          <w:sz w:val="18"/>
          <w:szCs w:val="18"/>
        </w:rPr>
        <w:t>the Contractor fails to perform any of the provisions of this contract, or so fails to make progress as to endanger performance of this contract in accordance with its terms.</w:t>
      </w:r>
    </w:p>
    <w:p w:rsidR="008533CE" w:rsidRPr="00BC1655" w:rsidRDefault="008533CE" w:rsidP="008533CE">
      <w:pPr>
        <w:ind w:left="1440" w:hanging="720"/>
        <w:rPr>
          <w:rFonts w:cs="Arial"/>
          <w:sz w:val="18"/>
          <w:szCs w:val="18"/>
        </w:rPr>
      </w:pPr>
    </w:p>
    <w:p w:rsidR="008533CE" w:rsidRPr="00BC1655" w:rsidRDefault="008533CE" w:rsidP="008533CE">
      <w:pPr>
        <w:ind w:left="720"/>
        <w:rPr>
          <w:rFonts w:cs="Arial"/>
          <w:sz w:val="18"/>
          <w:szCs w:val="18"/>
        </w:rPr>
      </w:pPr>
      <w:r w:rsidRPr="00BC1655">
        <w:rPr>
          <w:rFonts w:cs="Arial"/>
          <w:sz w:val="18"/>
          <w:szCs w:val="18"/>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6.</w:t>
      </w:r>
      <w:r w:rsidRPr="00BC1655">
        <w:rPr>
          <w:rFonts w:cs="Arial"/>
          <w:sz w:val="18"/>
          <w:szCs w:val="18"/>
        </w:rPr>
        <w:tab/>
      </w:r>
      <w:r w:rsidRPr="00BC1655">
        <w:rPr>
          <w:rFonts w:cs="Arial"/>
          <w:b/>
          <w:sz w:val="18"/>
          <w:szCs w:val="18"/>
        </w:rPr>
        <w:t>Termination for Convenience:</w:t>
      </w:r>
      <w:r w:rsidRPr="00BC1655">
        <w:rPr>
          <w:rFonts w:cs="Arial"/>
          <w:sz w:val="18"/>
          <w:szCs w:val="18"/>
        </w:rPr>
        <w:t xml:space="preserve">  The Director of Purchases may terminate performance of work under this contract in whole or in part whenever, for any reason, the Director of Purchases shall determine that the termination is in the best interest of the State of Kansas.  In the event that the Director of Purchases elects to terminate this contract pursuant to this provision, it shall provide the Contractor written notice at least 30 days prior to the termination date.  The termination shall be effective as of the date specified in the notice.  The Contractor shall continue to perform any part of the work that may have not been terminated by the notice.</w:t>
      </w:r>
    </w:p>
    <w:p w:rsidR="008533CE" w:rsidRPr="00BC1655" w:rsidRDefault="008533CE" w:rsidP="008533CE">
      <w:pPr>
        <w:ind w:left="720"/>
        <w:rPr>
          <w:rFonts w:cs="Arial"/>
          <w:sz w:val="18"/>
          <w:szCs w:val="18"/>
        </w:rPr>
      </w:pPr>
    </w:p>
    <w:p w:rsidR="008533CE" w:rsidRPr="00BC1655" w:rsidRDefault="008533CE" w:rsidP="008533CE">
      <w:pPr>
        <w:tabs>
          <w:tab w:val="left" w:pos="720"/>
        </w:tabs>
        <w:ind w:left="720" w:hanging="720"/>
        <w:rPr>
          <w:rFonts w:cs="Arial"/>
          <w:sz w:val="18"/>
          <w:szCs w:val="18"/>
        </w:rPr>
      </w:pPr>
      <w:r w:rsidRPr="00BC1655">
        <w:rPr>
          <w:rFonts w:cs="Arial"/>
          <w:snapToGrid w:val="0"/>
          <w:sz w:val="18"/>
          <w:szCs w:val="18"/>
        </w:rPr>
        <w:t>7.</w:t>
      </w:r>
      <w:r w:rsidRPr="00BC1655">
        <w:rPr>
          <w:rFonts w:cs="Arial"/>
          <w:snapToGrid w:val="0"/>
          <w:sz w:val="18"/>
          <w:szCs w:val="18"/>
        </w:rPr>
        <w:tab/>
      </w:r>
      <w:r w:rsidRPr="00BC1655">
        <w:rPr>
          <w:rFonts w:cs="Arial"/>
          <w:b/>
          <w:snapToGrid w:val="0"/>
          <w:sz w:val="18"/>
          <w:szCs w:val="18"/>
        </w:rPr>
        <w:t>Debarment of State Contractors:</w:t>
      </w:r>
      <w:r w:rsidRPr="00BC1655">
        <w:rPr>
          <w:rFonts w:cs="Arial"/>
          <w:snapToGrid w:val="0"/>
          <w:sz w:val="18"/>
          <w:szCs w:val="18"/>
        </w:rPr>
        <w:t xml:space="preserve">  </w:t>
      </w:r>
      <w:r w:rsidRPr="00BC1655">
        <w:rPr>
          <w:rFonts w:cs="Arial"/>
          <w:sz w:val="18"/>
          <w:szCs w:val="18"/>
        </w:rPr>
        <w:t>Any vendor who defaults on delivery or does not perform in a satisfactory manner as defined in this Request may be barred for a period up to three (3) years, pursuant to KSA 75-37,103, or have their work evaluated for pre-qualification purposes.</w:t>
      </w:r>
    </w:p>
    <w:p w:rsidR="008533CE" w:rsidRPr="00BC1655" w:rsidRDefault="008533CE" w:rsidP="008533CE">
      <w:pPr>
        <w:tabs>
          <w:tab w:val="left" w:pos="720"/>
        </w:tabs>
        <w:ind w:left="720" w:hanging="720"/>
        <w:rPr>
          <w:rFonts w:cs="Arial"/>
          <w:snapToGrid w:val="0"/>
          <w:sz w:val="18"/>
          <w:szCs w:val="18"/>
        </w:rPr>
      </w:pPr>
    </w:p>
    <w:p w:rsidR="008533CE" w:rsidRPr="00BC1655" w:rsidRDefault="008533CE" w:rsidP="008533CE">
      <w:pPr>
        <w:ind w:left="720" w:hanging="720"/>
        <w:rPr>
          <w:rFonts w:cs="Arial"/>
          <w:sz w:val="18"/>
          <w:szCs w:val="18"/>
        </w:rPr>
      </w:pPr>
      <w:r w:rsidRPr="00BC1655">
        <w:rPr>
          <w:rFonts w:cs="Arial"/>
          <w:sz w:val="18"/>
          <w:szCs w:val="18"/>
        </w:rPr>
        <w:t>8.</w:t>
      </w:r>
      <w:r w:rsidRPr="00BC1655">
        <w:rPr>
          <w:rFonts w:cs="Arial"/>
          <w:sz w:val="18"/>
          <w:szCs w:val="18"/>
        </w:rPr>
        <w:tab/>
      </w:r>
      <w:r w:rsidRPr="00BC1655">
        <w:rPr>
          <w:rFonts w:cs="Arial"/>
          <w:b/>
          <w:sz w:val="18"/>
          <w:szCs w:val="18"/>
        </w:rPr>
        <w:t>Rights and Remedies:</w:t>
      </w:r>
      <w:r w:rsidRPr="00BC1655">
        <w:rPr>
          <w:rFonts w:cs="Arial"/>
          <w:sz w:val="18"/>
          <w:szCs w:val="18"/>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8533CE" w:rsidRPr="00BC1655" w:rsidRDefault="00BC1655" w:rsidP="008533CE">
      <w:pPr>
        <w:ind w:left="720"/>
        <w:rPr>
          <w:rFonts w:cs="Arial"/>
          <w:sz w:val="18"/>
          <w:szCs w:val="18"/>
        </w:rPr>
      </w:pPr>
      <w:r>
        <w:rPr>
          <w:rFonts w:cs="Arial"/>
          <w:sz w:val="18"/>
          <w:szCs w:val="18"/>
        </w:rPr>
        <w:br w:type="page"/>
      </w:r>
      <w:r w:rsidR="008533CE" w:rsidRPr="00BC1655">
        <w:rPr>
          <w:rFonts w:cs="Arial"/>
          <w:sz w:val="18"/>
          <w:szCs w:val="18"/>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8533CE" w:rsidRPr="00BC1655" w:rsidRDefault="008533CE" w:rsidP="008533CE">
      <w:pPr>
        <w:ind w:left="720"/>
        <w:rPr>
          <w:rFonts w:cs="Arial"/>
          <w:sz w:val="18"/>
          <w:szCs w:val="18"/>
        </w:rPr>
      </w:pPr>
    </w:p>
    <w:p w:rsidR="008533CE" w:rsidRPr="00BC1655" w:rsidRDefault="008533CE" w:rsidP="008533CE">
      <w:pPr>
        <w:ind w:left="720"/>
        <w:rPr>
          <w:sz w:val="18"/>
          <w:szCs w:val="18"/>
        </w:rPr>
      </w:pPr>
      <w:r w:rsidRPr="00BC1655">
        <w:rPr>
          <w:rFonts w:cs="Arial"/>
          <w:sz w:val="18"/>
          <w:szCs w:val="18"/>
        </w:rPr>
        <w:t xml:space="preserve">The rights and remedies of the State provided for in this contract shall not be exclusive and are in addition to any other rights and remedies provided by law.  </w:t>
      </w:r>
    </w:p>
    <w:p w:rsidR="008533CE" w:rsidRPr="00BC1655" w:rsidRDefault="008533CE" w:rsidP="008533CE">
      <w:pPr>
        <w:ind w:left="720"/>
        <w:rPr>
          <w:rFonts w:cs="Arial"/>
          <w:sz w:val="18"/>
          <w:szCs w:val="18"/>
        </w:rPr>
      </w:pPr>
    </w:p>
    <w:p w:rsidR="008533CE" w:rsidRPr="00BC1655" w:rsidRDefault="008533CE" w:rsidP="008533CE">
      <w:pPr>
        <w:ind w:left="720" w:hanging="720"/>
        <w:rPr>
          <w:sz w:val="18"/>
          <w:szCs w:val="18"/>
        </w:rPr>
      </w:pPr>
      <w:r w:rsidRPr="00BC1655">
        <w:rPr>
          <w:sz w:val="18"/>
          <w:szCs w:val="18"/>
        </w:rPr>
        <w:t>9.</w:t>
      </w:r>
      <w:r w:rsidRPr="00BC1655">
        <w:rPr>
          <w:sz w:val="18"/>
          <w:szCs w:val="18"/>
        </w:rPr>
        <w:tab/>
      </w:r>
      <w:r w:rsidRPr="00BC1655">
        <w:rPr>
          <w:b/>
          <w:sz w:val="18"/>
          <w:szCs w:val="18"/>
        </w:rPr>
        <w:t>Force Majeure:</w:t>
      </w:r>
      <w:r w:rsidRPr="00BC1655">
        <w:rPr>
          <w:sz w:val="18"/>
          <w:szCs w:val="18"/>
        </w:rPr>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8533CE" w:rsidRPr="00BC1655" w:rsidRDefault="008533CE" w:rsidP="008533CE">
      <w:pPr>
        <w:ind w:left="720" w:hanging="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10.</w:t>
      </w:r>
      <w:r w:rsidRPr="00BC1655">
        <w:rPr>
          <w:rFonts w:cs="Arial"/>
          <w:sz w:val="18"/>
          <w:szCs w:val="18"/>
        </w:rPr>
        <w:tab/>
      </w:r>
      <w:r w:rsidRPr="00BC1655">
        <w:rPr>
          <w:rFonts w:cs="Arial"/>
          <w:b/>
          <w:sz w:val="18"/>
          <w:szCs w:val="18"/>
        </w:rPr>
        <w:t>Waiver:</w:t>
      </w:r>
      <w:r w:rsidRPr="00BC1655">
        <w:rPr>
          <w:rFonts w:cs="Arial"/>
          <w:sz w:val="18"/>
          <w:szCs w:val="18"/>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8533CE" w:rsidRPr="00BC1655" w:rsidRDefault="008533CE" w:rsidP="008533CE">
      <w:pPr>
        <w:ind w:left="720" w:hanging="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11.</w:t>
      </w:r>
      <w:r w:rsidRPr="00BC1655">
        <w:rPr>
          <w:rFonts w:cs="Arial"/>
          <w:sz w:val="18"/>
          <w:szCs w:val="18"/>
        </w:rPr>
        <w:tab/>
      </w:r>
      <w:r w:rsidRPr="00BC1655">
        <w:rPr>
          <w:rFonts w:cs="Arial"/>
          <w:b/>
          <w:sz w:val="18"/>
          <w:szCs w:val="18"/>
        </w:rPr>
        <w:t>Independent Contractor:</w:t>
      </w:r>
      <w:r w:rsidRPr="00BC1655">
        <w:rPr>
          <w:rFonts w:cs="Arial"/>
          <w:sz w:val="18"/>
          <w:szCs w:val="18"/>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8533CE" w:rsidRPr="00BC1655" w:rsidRDefault="008533CE" w:rsidP="008533CE">
      <w:pPr>
        <w:ind w:left="720"/>
        <w:rPr>
          <w:rFonts w:cs="Arial"/>
          <w:sz w:val="18"/>
          <w:szCs w:val="18"/>
        </w:rPr>
      </w:pPr>
    </w:p>
    <w:p w:rsidR="008533CE" w:rsidRPr="00BC1655" w:rsidRDefault="008533CE" w:rsidP="008533CE">
      <w:pPr>
        <w:ind w:left="720"/>
        <w:rPr>
          <w:rFonts w:cs="Arial"/>
          <w:sz w:val="18"/>
          <w:szCs w:val="18"/>
        </w:rPr>
      </w:pPr>
      <w:r w:rsidRPr="00BC1655">
        <w:rPr>
          <w:rFonts w:cs="Arial"/>
          <w:sz w:val="18"/>
          <w:szCs w:val="18"/>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12.</w:t>
      </w:r>
      <w:r w:rsidRPr="00BC1655">
        <w:rPr>
          <w:rFonts w:cs="Arial"/>
          <w:sz w:val="18"/>
          <w:szCs w:val="18"/>
        </w:rPr>
        <w:tab/>
      </w:r>
      <w:r w:rsidRPr="00BC1655">
        <w:rPr>
          <w:rFonts w:cs="Arial"/>
          <w:b/>
          <w:sz w:val="18"/>
          <w:szCs w:val="18"/>
        </w:rPr>
        <w:t>Staff Qualifications:</w:t>
      </w:r>
      <w:r w:rsidRPr="00BC1655">
        <w:rPr>
          <w:rFonts w:cs="Arial"/>
          <w:sz w:val="18"/>
          <w:szCs w:val="18"/>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8533CE" w:rsidRPr="00BC1655" w:rsidRDefault="008533CE" w:rsidP="008533CE">
      <w:pPr>
        <w:ind w:left="720"/>
        <w:rPr>
          <w:rFonts w:cs="Arial"/>
          <w:sz w:val="18"/>
          <w:szCs w:val="18"/>
        </w:rPr>
      </w:pPr>
    </w:p>
    <w:p w:rsidR="008533CE" w:rsidRPr="00BC1655" w:rsidRDefault="008533CE" w:rsidP="008533CE">
      <w:pPr>
        <w:ind w:left="720"/>
        <w:rPr>
          <w:rFonts w:cs="Arial"/>
          <w:sz w:val="18"/>
          <w:szCs w:val="18"/>
        </w:rPr>
      </w:pPr>
      <w:r w:rsidRPr="00BC1655">
        <w:rPr>
          <w:rFonts w:cs="Arial"/>
          <w:sz w:val="18"/>
          <w:szCs w:val="18"/>
        </w:rPr>
        <w:t>Failure of the Contractor to provide qualified staffing at the level required by the proposal specifications may result in termination of this contract and/or damages.</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13.</w:t>
      </w:r>
      <w:r w:rsidRPr="00BC1655">
        <w:rPr>
          <w:rFonts w:cs="Arial"/>
          <w:b/>
          <w:sz w:val="18"/>
          <w:szCs w:val="18"/>
        </w:rPr>
        <w:tab/>
        <w:t>Subcontractors:</w:t>
      </w:r>
      <w:r w:rsidRPr="00BC1655">
        <w:rPr>
          <w:rFonts w:cs="Arial"/>
          <w:sz w:val="18"/>
          <w:szCs w:val="18"/>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8533CE" w:rsidRPr="00BC1655" w:rsidRDefault="008533CE" w:rsidP="008533CE">
      <w:pPr>
        <w:ind w:left="720"/>
        <w:rPr>
          <w:rFonts w:cs="Arial"/>
          <w:sz w:val="18"/>
          <w:szCs w:val="18"/>
        </w:rPr>
      </w:pPr>
    </w:p>
    <w:p w:rsidR="008533CE" w:rsidRPr="00BC1655" w:rsidRDefault="008533CE" w:rsidP="008533CE">
      <w:pPr>
        <w:ind w:left="720"/>
        <w:rPr>
          <w:rFonts w:cs="Arial"/>
          <w:sz w:val="18"/>
          <w:szCs w:val="18"/>
        </w:rPr>
      </w:pPr>
      <w:r w:rsidRPr="00BC1655">
        <w:rPr>
          <w:rFonts w:cs="Arial"/>
          <w:sz w:val="18"/>
          <w:szCs w:val="18"/>
        </w:rPr>
        <w:t>The State of Kansas requires tax information regarding all subcontractors be disclosed on the Signature Sheet, indicating company name, contact information and tax number.  Additional pages may be added, as required.  (See Tax Clearances, Page 3)</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14.</w:t>
      </w:r>
      <w:r w:rsidRPr="00BC1655">
        <w:rPr>
          <w:rFonts w:cs="Arial"/>
          <w:sz w:val="18"/>
          <w:szCs w:val="18"/>
        </w:rPr>
        <w:tab/>
      </w:r>
      <w:r w:rsidRPr="00BC1655">
        <w:rPr>
          <w:rFonts w:cs="Arial"/>
          <w:b/>
          <w:sz w:val="18"/>
          <w:szCs w:val="18"/>
        </w:rPr>
        <w:t>Proof of</w:t>
      </w:r>
      <w:r w:rsidRPr="00BC1655">
        <w:rPr>
          <w:rFonts w:cs="Arial"/>
          <w:sz w:val="18"/>
          <w:szCs w:val="18"/>
        </w:rPr>
        <w:t xml:space="preserve"> </w:t>
      </w:r>
      <w:r w:rsidRPr="00BC1655">
        <w:rPr>
          <w:rFonts w:cs="Arial"/>
          <w:b/>
          <w:sz w:val="18"/>
          <w:szCs w:val="18"/>
        </w:rPr>
        <w:t>Insurance:</w:t>
      </w:r>
      <w:r w:rsidRPr="00BC1655">
        <w:rPr>
          <w:rFonts w:cs="Arial"/>
          <w:sz w:val="18"/>
          <w:szCs w:val="18"/>
        </w:rPr>
        <w:t xml:space="preserve">  Upon request, the vendor shall present an affidavit of Worker's Compensation, Public Liability, and Property Damage Insurance to the Division of Purchases.</w:t>
      </w:r>
    </w:p>
    <w:p w:rsidR="008533CE" w:rsidRPr="00BC1655" w:rsidRDefault="008533CE" w:rsidP="008533CE">
      <w:pPr>
        <w:ind w:left="1440" w:hanging="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15.</w:t>
      </w:r>
      <w:r w:rsidRPr="00BC1655">
        <w:rPr>
          <w:rFonts w:cs="Arial"/>
          <w:sz w:val="18"/>
          <w:szCs w:val="18"/>
        </w:rPr>
        <w:tab/>
      </w:r>
      <w:r w:rsidRPr="00BC1655">
        <w:rPr>
          <w:rFonts w:cs="Arial"/>
          <w:b/>
          <w:sz w:val="18"/>
          <w:szCs w:val="18"/>
        </w:rPr>
        <w:t>Conflict of Interest:</w:t>
      </w:r>
      <w:r w:rsidRPr="00BC1655">
        <w:rPr>
          <w:rFonts w:cs="Arial"/>
          <w:sz w:val="18"/>
          <w:szCs w:val="18"/>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8533CE" w:rsidRPr="00BC1655" w:rsidRDefault="008533CE" w:rsidP="008533CE">
      <w:pPr>
        <w:ind w:left="1440" w:hanging="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16.</w:t>
      </w:r>
      <w:r w:rsidRPr="00BC1655">
        <w:rPr>
          <w:rFonts w:cs="Arial"/>
          <w:sz w:val="18"/>
          <w:szCs w:val="18"/>
        </w:rPr>
        <w:tab/>
      </w:r>
      <w:r w:rsidRPr="00BC1655">
        <w:rPr>
          <w:rFonts w:cs="Arial"/>
          <w:b/>
          <w:sz w:val="18"/>
          <w:szCs w:val="18"/>
        </w:rPr>
        <w:t>Confidentiality:</w:t>
      </w:r>
      <w:r w:rsidRPr="00BC1655">
        <w:rPr>
          <w:rFonts w:cs="Arial"/>
          <w:sz w:val="18"/>
          <w:szCs w:val="18"/>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17.</w:t>
      </w:r>
      <w:r w:rsidRPr="00BC1655">
        <w:rPr>
          <w:rFonts w:cs="Arial"/>
          <w:sz w:val="18"/>
          <w:szCs w:val="18"/>
        </w:rPr>
        <w:tab/>
      </w:r>
      <w:r w:rsidRPr="00BC1655">
        <w:rPr>
          <w:rFonts w:cs="Arial"/>
          <w:b/>
          <w:sz w:val="18"/>
          <w:szCs w:val="18"/>
        </w:rPr>
        <w:t>Nondiscrimination and Workplace Safety:</w:t>
      </w:r>
      <w:r w:rsidRPr="00BC1655">
        <w:rPr>
          <w:rFonts w:cs="Arial"/>
          <w:sz w:val="18"/>
          <w:szCs w:val="18"/>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8533CE" w:rsidRPr="00BC1655" w:rsidRDefault="00BC1655" w:rsidP="00BC1655">
      <w:pPr>
        <w:ind w:left="720" w:hanging="720"/>
        <w:rPr>
          <w:rFonts w:cs="Arial"/>
          <w:sz w:val="18"/>
          <w:szCs w:val="18"/>
        </w:rPr>
      </w:pPr>
      <w:r>
        <w:rPr>
          <w:rFonts w:cs="Arial"/>
          <w:sz w:val="18"/>
          <w:szCs w:val="18"/>
        </w:rPr>
        <w:br w:type="page"/>
      </w:r>
      <w:r w:rsidR="008533CE" w:rsidRPr="00BC1655">
        <w:rPr>
          <w:rFonts w:cs="Arial"/>
          <w:sz w:val="18"/>
          <w:szCs w:val="18"/>
        </w:rPr>
        <w:t>18.</w:t>
      </w:r>
      <w:r w:rsidR="008533CE" w:rsidRPr="00BC1655">
        <w:rPr>
          <w:rFonts w:cs="Arial"/>
          <w:sz w:val="18"/>
          <w:szCs w:val="18"/>
        </w:rPr>
        <w:tab/>
      </w:r>
      <w:r w:rsidR="008533CE" w:rsidRPr="00BC1655">
        <w:rPr>
          <w:rFonts w:cs="Arial"/>
          <w:b/>
          <w:sz w:val="18"/>
          <w:szCs w:val="18"/>
        </w:rPr>
        <w:t>Environmental Protection:</w:t>
      </w:r>
      <w:r w:rsidR="008533CE" w:rsidRPr="00BC1655">
        <w:rPr>
          <w:rFonts w:cs="Arial"/>
          <w:sz w:val="18"/>
          <w:szCs w:val="18"/>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8533CE" w:rsidRPr="00BC1655" w:rsidRDefault="008533CE" w:rsidP="008533CE">
      <w:pPr>
        <w:ind w:left="1440" w:hanging="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19.</w:t>
      </w:r>
      <w:r w:rsidRPr="00BC1655">
        <w:rPr>
          <w:rFonts w:cs="Arial"/>
          <w:sz w:val="18"/>
          <w:szCs w:val="18"/>
        </w:rPr>
        <w:tab/>
      </w:r>
      <w:r w:rsidRPr="00BC1655">
        <w:rPr>
          <w:rFonts w:cs="Arial"/>
          <w:b/>
          <w:sz w:val="18"/>
          <w:szCs w:val="18"/>
        </w:rPr>
        <w:t>Hold Harmless:</w:t>
      </w:r>
      <w:r w:rsidRPr="00BC1655">
        <w:rPr>
          <w:rFonts w:cs="Arial"/>
          <w:sz w:val="18"/>
          <w:szCs w:val="18"/>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8533CE" w:rsidRPr="00BC1655" w:rsidRDefault="008533CE" w:rsidP="008533CE">
      <w:pPr>
        <w:ind w:left="720"/>
        <w:rPr>
          <w:rFonts w:cs="Arial"/>
          <w:sz w:val="18"/>
          <w:szCs w:val="18"/>
        </w:rPr>
      </w:pPr>
    </w:p>
    <w:p w:rsidR="008533CE" w:rsidRPr="00BC1655" w:rsidRDefault="008533CE" w:rsidP="008533CE">
      <w:pPr>
        <w:ind w:left="720"/>
        <w:rPr>
          <w:rFonts w:cs="Arial"/>
          <w:sz w:val="18"/>
          <w:szCs w:val="18"/>
        </w:rPr>
      </w:pPr>
      <w:r w:rsidRPr="00BC1655">
        <w:rPr>
          <w:rFonts w:cs="Arial"/>
          <w:sz w:val="18"/>
          <w:szCs w:val="18"/>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20.</w:t>
      </w:r>
      <w:r w:rsidRPr="00BC1655">
        <w:rPr>
          <w:rFonts w:cs="Arial"/>
          <w:sz w:val="18"/>
          <w:szCs w:val="18"/>
        </w:rPr>
        <w:tab/>
      </w:r>
      <w:r w:rsidRPr="00BC1655">
        <w:rPr>
          <w:rFonts w:cs="Arial"/>
          <w:b/>
          <w:sz w:val="18"/>
          <w:szCs w:val="18"/>
        </w:rPr>
        <w:t>Care of State Property:</w:t>
      </w:r>
      <w:r w:rsidRPr="00BC1655">
        <w:rPr>
          <w:rFonts w:cs="Arial"/>
          <w:sz w:val="18"/>
          <w:szCs w:val="18"/>
        </w:rPr>
        <w:t xml:space="preserve">  The Contractor shall be responsible for the proper care and custody of any state</w:t>
      </w:r>
      <w:r w:rsidRPr="00BC1655">
        <w:rPr>
          <w:rFonts w:cs="Arial"/>
          <w:sz w:val="18"/>
          <w:szCs w:val="18"/>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8533CE" w:rsidRPr="00BC1655" w:rsidRDefault="008533CE" w:rsidP="008533CE">
      <w:pPr>
        <w:ind w:left="1440" w:hanging="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21.</w:t>
      </w:r>
      <w:r w:rsidRPr="00BC1655">
        <w:rPr>
          <w:rFonts w:cs="Arial"/>
          <w:sz w:val="18"/>
          <w:szCs w:val="18"/>
        </w:rPr>
        <w:tab/>
      </w:r>
      <w:r w:rsidRPr="00BC1655">
        <w:rPr>
          <w:rFonts w:cs="Arial"/>
          <w:b/>
          <w:sz w:val="18"/>
          <w:szCs w:val="18"/>
        </w:rPr>
        <w:t>Prohibition of Gratuities:</w:t>
      </w:r>
      <w:r w:rsidRPr="00BC1655">
        <w:rPr>
          <w:rFonts w:cs="Arial"/>
          <w:sz w:val="18"/>
          <w:szCs w:val="18"/>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8533CE" w:rsidRPr="00BC1655" w:rsidRDefault="008533CE" w:rsidP="008533CE">
      <w:pPr>
        <w:ind w:left="1440" w:hanging="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22.</w:t>
      </w:r>
      <w:r w:rsidRPr="00BC1655">
        <w:rPr>
          <w:rFonts w:cs="Arial"/>
          <w:sz w:val="18"/>
          <w:szCs w:val="18"/>
        </w:rPr>
        <w:tab/>
      </w:r>
      <w:r w:rsidRPr="00BC1655">
        <w:rPr>
          <w:rFonts w:cs="Arial"/>
          <w:b/>
          <w:sz w:val="18"/>
          <w:szCs w:val="18"/>
        </w:rPr>
        <w:t>Retention of Records:</w:t>
      </w:r>
      <w:r w:rsidRPr="00BC1655">
        <w:rPr>
          <w:rFonts w:cs="Arial"/>
          <w:sz w:val="18"/>
          <w:szCs w:val="18"/>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8533CE" w:rsidRPr="00BC1655" w:rsidRDefault="008533CE" w:rsidP="008533CE">
      <w:pPr>
        <w:ind w:left="1440" w:hanging="720"/>
        <w:rPr>
          <w:rFonts w:cs="Arial"/>
          <w:sz w:val="18"/>
          <w:szCs w:val="18"/>
        </w:rPr>
      </w:pPr>
    </w:p>
    <w:p w:rsidR="008533CE" w:rsidRPr="00BC1655" w:rsidRDefault="008533CE" w:rsidP="008533CE">
      <w:pPr>
        <w:ind w:left="720"/>
        <w:rPr>
          <w:rFonts w:cs="Arial"/>
          <w:sz w:val="18"/>
          <w:szCs w:val="18"/>
        </w:rPr>
      </w:pPr>
      <w:r w:rsidRPr="00BC1655">
        <w:rPr>
          <w:rFonts w:cs="Arial"/>
          <w:sz w:val="18"/>
          <w:szCs w:val="18"/>
        </w:rPr>
        <w:t>Matters involving litigation shall be kept for one (1) year following the termination of litigation, including all appeals, if the litigation exceeds five (5) years.</w:t>
      </w:r>
    </w:p>
    <w:p w:rsidR="008533CE" w:rsidRPr="00BC1655" w:rsidRDefault="008533CE" w:rsidP="008533CE">
      <w:pPr>
        <w:ind w:left="1440" w:hanging="720"/>
        <w:rPr>
          <w:rFonts w:cs="Arial"/>
          <w:sz w:val="18"/>
          <w:szCs w:val="18"/>
        </w:rPr>
      </w:pPr>
    </w:p>
    <w:p w:rsidR="008533CE" w:rsidRPr="00BC1655" w:rsidRDefault="008533CE" w:rsidP="008533CE">
      <w:pPr>
        <w:ind w:left="720"/>
        <w:rPr>
          <w:rFonts w:cs="Arial"/>
          <w:sz w:val="18"/>
          <w:szCs w:val="18"/>
        </w:rPr>
      </w:pPr>
      <w:r w:rsidRPr="00BC1655">
        <w:rPr>
          <w:rFonts w:cs="Arial"/>
          <w:sz w:val="18"/>
          <w:szCs w:val="18"/>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BC1655">
        <w:rPr>
          <w:rFonts w:cs="Arial"/>
          <w:sz w:val="18"/>
          <w:szCs w:val="18"/>
        </w:rPr>
        <w:noBreakHyphen/>
        <w:t>contract period.  Delivery of and access to the records shall be at no cost to the state.</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23.</w:t>
      </w:r>
      <w:r w:rsidRPr="00BC1655">
        <w:rPr>
          <w:rFonts w:cs="Arial"/>
          <w:sz w:val="18"/>
          <w:szCs w:val="18"/>
        </w:rPr>
        <w:tab/>
      </w:r>
      <w:r w:rsidRPr="00BC1655">
        <w:rPr>
          <w:rFonts w:cs="Arial"/>
          <w:b/>
          <w:sz w:val="18"/>
          <w:szCs w:val="18"/>
        </w:rPr>
        <w:t>Antitrust</w:t>
      </w:r>
      <w:r w:rsidRPr="00BC1655">
        <w:rPr>
          <w:rFonts w:cs="Arial"/>
          <w:sz w:val="18"/>
          <w:szCs w:val="18"/>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8533CE" w:rsidRPr="00BC1655" w:rsidRDefault="008533CE" w:rsidP="008533CE">
      <w:pPr>
        <w:ind w:left="1440" w:hanging="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24.</w:t>
      </w:r>
      <w:r w:rsidRPr="00BC1655">
        <w:rPr>
          <w:rFonts w:cs="Arial"/>
          <w:sz w:val="18"/>
          <w:szCs w:val="18"/>
        </w:rPr>
        <w:tab/>
      </w:r>
      <w:r w:rsidRPr="00BC1655">
        <w:rPr>
          <w:rFonts w:cs="Arial"/>
          <w:b/>
          <w:sz w:val="18"/>
          <w:szCs w:val="18"/>
        </w:rPr>
        <w:t>Modification:</w:t>
      </w:r>
      <w:r w:rsidRPr="00BC1655">
        <w:rPr>
          <w:rFonts w:cs="Arial"/>
          <w:sz w:val="18"/>
          <w:szCs w:val="18"/>
        </w:rPr>
        <w:t xml:space="preserve">  This contract shall be modified only by the written agreement of the parties with the approval of the PNC.  No alteration or variation of the terms and conditions of the contract shall be valid unless made in writing and signed by the parties.  Every amendment shall specify the date on which its provisions shall be effective.</w:t>
      </w:r>
    </w:p>
    <w:p w:rsidR="008533CE" w:rsidRPr="00BC1655" w:rsidRDefault="008533CE" w:rsidP="008533CE">
      <w:pPr>
        <w:ind w:left="1440" w:hanging="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25.</w:t>
      </w:r>
      <w:r w:rsidRPr="00BC1655">
        <w:rPr>
          <w:rFonts w:cs="Arial"/>
          <w:sz w:val="18"/>
          <w:szCs w:val="18"/>
        </w:rPr>
        <w:tab/>
      </w:r>
      <w:r w:rsidRPr="00BC1655">
        <w:rPr>
          <w:rFonts w:cs="Arial"/>
          <w:b/>
          <w:sz w:val="18"/>
          <w:szCs w:val="18"/>
        </w:rPr>
        <w:t>Assignment:</w:t>
      </w:r>
      <w:r w:rsidRPr="00BC1655">
        <w:rPr>
          <w:rFonts w:cs="Arial"/>
          <w:sz w:val="18"/>
          <w:szCs w:val="18"/>
        </w:rPr>
        <w:t xml:space="preserve">  The Contractor shall not assign, convey, encumber, or otherwise transfer its rights or duties under this contract without the prior written consent of the State. </w:t>
      </w:r>
    </w:p>
    <w:p w:rsidR="008533CE" w:rsidRPr="00BC1655" w:rsidRDefault="008533CE" w:rsidP="008533CE">
      <w:pPr>
        <w:ind w:left="720"/>
        <w:rPr>
          <w:rFonts w:cs="Arial"/>
          <w:sz w:val="18"/>
          <w:szCs w:val="18"/>
        </w:rPr>
      </w:pPr>
    </w:p>
    <w:p w:rsidR="008533CE" w:rsidRPr="00BC1655" w:rsidRDefault="008533CE" w:rsidP="008533CE">
      <w:pPr>
        <w:ind w:left="720"/>
        <w:rPr>
          <w:rFonts w:cs="Arial"/>
          <w:sz w:val="18"/>
          <w:szCs w:val="18"/>
        </w:rPr>
      </w:pPr>
      <w:r w:rsidRPr="00BC1655">
        <w:rPr>
          <w:rFonts w:cs="Arial"/>
          <w:sz w:val="18"/>
          <w:szCs w:val="18"/>
        </w:rPr>
        <w:t>This contract may terminate in the event of its assignment, conveyance, encumbrance or other transfer by the Contractor without the prior written consent of the State.</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26.</w:t>
      </w:r>
      <w:r w:rsidRPr="00BC1655">
        <w:rPr>
          <w:rFonts w:cs="Arial"/>
          <w:sz w:val="18"/>
          <w:szCs w:val="18"/>
        </w:rPr>
        <w:tab/>
      </w:r>
      <w:r w:rsidRPr="00BC1655">
        <w:rPr>
          <w:rFonts w:cs="Arial"/>
          <w:b/>
          <w:sz w:val="18"/>
          <w:szCs w:val="18"/>
        </w:rPr>
        <w:t>Third Party Beneficiaries:</w:t>
      </w:r>
      <w:r w:rsidRPr="00BC1655">
        <w:rPr>
          <w:rFonts w:cs="Arial"/>
          <w:sz w:val="18"/>
          <w:szCs w:val="18"/>
        </w:rPr>
        <w:t xml:space="preserve">  This contract shall not be construed as providing an enforceable right to any third party.</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27.</w:t>
      </w:r>
      <w:r w:rsidRPr="00BC1655">
        <w:rPr>
          <w:rFonts w:cs="Arial"/>
          <w:sz w:val="18"/>
          <w:szCs w:val="18"/>
        </w:rPr>
        <w:tab/>
      </w:r>
      <w:r w:rsidRPr="00BC1655">
        <w:rPr>
          <w:rFonts w:cs="Arial"/>
          <w:b/>
          <w:sz w:val="18"/>
          <w:szCs w:val="18"/>
        </w:rPr>
        <w:t>Captions:</w:t>
      </w:r>
      <w:r w:rsidRPr="00BC1655">
        <w:rPr>
          <w:rFonts w:cs="Arial"/>
          <w:sz w:val="18"/>
          <w:szCs w:val="18"/>
        </w:rPr>
        <w:t xml:space="preserve">  The captions or headings in this contract are for reference only and do not define, describe, extend, or limit the scope or intent of this contract.</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28.</w:t>
      </w:r>
      <w:r w:rsidRPr="00BC1655">
        <w:rPr>
          <w:rFonts w:cs="Arial"/>
          <w:sz w:val="18"/>
          <w:szCs w:val="18"/>
        </w:rPr>
        <w:tab/>
      </w:r>
      <w:r w:rsidRPr="00BC1655">
        <w:rPr>
          <w:rFonts w:cs="Arial"/>
          <w:b/>
          <w:sz w:val="18"/>
          <w:szCs w:val="18"/>
        </w:rPr>
        <w:t>Severability:</w:t>
      </w:r>
      <w:r w:rsidRPr="00BC1655">
        <w:rPr>
          <w:rFonts w:cs="Arial"/>
          <w:sz w:val="18"/>
          <w:szCs w:val="18"/>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29.</w:t>
      </w:r>
      <w:r w:rsidRPr="00BC1655">
        <w:rPr>
          <w:rFonts w:cs="Arial"/>
          <w:sz w:val="18"/>
          <w:szCs w:val="18"/>
        </w:rPr>
        <w:tab/>
      </w:r>
      <w:r w:rsidRPr="00BC1655">
        <w:rPr>
          <w:rFonts w:cs="Arial"/>
          <w:b/>
          <w:sz w:val="18"/>
          <w:szCs w:val="18"/>
        </w:rPr>
        <w:t>Governing Law:</w:t>
      </w:r>
      <w:r w:rsidRPr="00BC1655">
        <w:rPr>
          <w:rFonts w:cs="Arial"/>
          <w:sz w:val="18"/>
          <w:szCs w:val="18"/>
        </w:rPr>
        <w:t xml:space="preserve">  This contract shall be governed by the laws of the State of Kansas and shall be deemed executed at Topeka, Shawnee County, Kansas, unless otherwise specified and agreed upon by the State of Kansas.</w:t>
      </w:r>
    </w:p>
    <w:p w:rsidR="008533CE" w:rsidRPr="00BC1655" w:rsidRDefault="008533CE" w:rsidP="008533CE">
      <w:pPr>
        <w:ind w:left="720"/>
        <w:rPr>
          <w:rFonts w:cs="Arial"/>
          <w:sz w:val="18"/>
          <w:szCs w:val="18"/>
        </w:rPr>
      </w:pPr>
    </w:p>
    <w:p w:rsidR="008533CE" w:rsidRPr="00BC1655" w:rsidRDefault="00BC1655" w:rsidP="008533CE">
      <w:pPr>
        <w:ind w:left="720" w:hanging="720"/>
        <w:rPr>
          <w:rFonts w:cs="Arial"/>
          <w:sz w:val="18"/>
          <w:szCs w:val="18"/>
        </w:rPr>
      </w:pPr>
      <w:r>
        <w:rPr>
          <w:rFonts w:cs="Arial"/>
          <w:sz w:val="18"/>
          <w:szCs w:val="18"/>
        </w:rPr>
        <w:br w:type="page"/>
      </w:r>
      <w:r w:rsidR="008533CE" w:rsidRPr="00BC1655">
        <w:rPr>
          <w:rFonts w:cs="Arial"/>
          <w:sz w:val="18"/>
          <w:szCs w:val="18"/>
        </w:rPr>
        <w:t>30.</w:t>
      </w:r>
      <w:r w:rsidR="008533CE" w:rsidRPr="00BC1655">
        <w:rPr>
          <w:rFonts w:cs="Arial"/>
          <w:sz w:val="18"/>
          <w:szCs w:val="18"/>
        </w:rPr>
        <w:tab/>
      </w:r>
      <w:r w:rsidR="008533CE" w:rsidRPr="00BC1655">
        <w:rPr>
          <w:rFonts w:cs="Arial"/>
          <w:b/>
          <w:sz w:val="18"/>
          <w:szCs w:val="18"/>
        </w:rPr>
        <w:t>Jurisdiction:</w:t>
      </w:r>
      <w:r w:rsidR="008533CE" w:rsidRPr="00BC1655">
        <w:rPr>
          <w:rFonts w:cs="Arial"/>
          <w:sz w:val="18"/>
          <w:szCs w:val="18"/>
        </w:rPr>
        <w:t xml:space="preserve">  The parties shall bring any and all legal proceedings arising hereunder in the State of Kansas, District Court of Shawnee County, unless otherwise specified and agreed upon by the State of Kansas.  The United States District Court for the State of Kansas sitting in Topeka, Shawnee County, Kansas, shall be the venue for any federal action or proceeding arising hereunder in which the State is a party.</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31.</w:t>
      </w:r>
      <w:r w:rsidRPr="00BC1655">
        <w:rPr>
          <w:rFonts w:cs="Arial"/>
          <w:sz w:val="18"/>
          <w:szCs w:val="18"/>
        </w:rPr>
        <w:tab/>
      </w:r>
      <w:r w:rsidRPr="00BC1655">
        <w:rPr>
          <w:rFonts w:cs="Arial"/>
          <w:b/>
          <w:sz w:val="18"/>
          <w:szCs w:val="18"/>
        </w:rPr>
        <w:t>Mandatory Provisions:</w:t>
      </w:r>
      <w:r w:rsidRPr="00BC1655">
        <w:rPr>
          <w:rFonts w:cs="Arial"/>
          <w:sz w:val="18"/>
          <w:szCs w:val="18"/>
        </w:rPr>
        <w:t xml:space="preserve">  The provisions found in Contractual Provisions Attachment (DA</w:t>
      </w:r>
      <w:r w:rsidRPr="00BC1655">
        <w:rPr>
          <w:rFonts w:cs="Arial"/>
          <w:sz w:val="18"/>
          <w:szCs w:val="18"/>
        </w:rPr>
        <w:noBreakHyphen/>
        <w:t>146a) which is attached are incorporated by reference and made a part of this contract.</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32.</w:t>
      </w:r>
      <w:r w:rsidRPr="00BC1655">
        <w:rPr>
          <w:rFonts w:cs="Arial"/>
          <w:sz w:val="18"/>
          <w:szCs w:val="18"/>
        </w:rPr>
        <w:tab/>
      </w:r>
      <w:r w:rsidRPr="00BC1655">
        <w:rPr>
          <w:rFonts w:cs="Arial"/>
          <w:b/>
          <w:sz w:val="18"/>
          <w:szCs w:val="18"/>
        </w:rPr>
        <w:t>Integration:</w:t>
      </w:r>
      <w:r w:rsidRPr="00BC1655">
        <w:rPr>
          <w:rFonts w:cs="Arial"/>
          <w:sz w:val="18"/>
          <w:szCs w:val="18"/>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33.</w:t>
      </w:r>
      <w:r w:rsidRPr="00BC1655">
        <w:rPr>
          <w:rFonts w:cs="Arial"/>
          <w:sz w:val="18"/>
          <w:szCs w:val="18"/>
        </w:rPr>
        <w:tab/>
      </w:r>
      <w:r w:rsidRPr="00BC1655">
        <w:rPr>
          <w:rFonts w:cs="Arial"/>
          <w:b/>
          <w:sz w:val="18"/>
          <w:szCs w:val="18"/>
        </w:rPr>
        <w:t>Criminal Or Civil Offense:</w:t>
      </w:r>
      <w:r w:rsidRPr="00BC1655">
        <w:rPr>
          <w:rFonts w:cs="Arial"/>
          <w:sz w:val="18"/>
          <w:szCs w:val="18"/>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34.</w:t>
      </w:r>
      <w:r w:rsidRPr="00BC1655">
        <w:rPr>
          <w:rFonts w:cs="Arial"/>
          <w:sz w:val="18"/>
          <w:szCs w:val="18"/>
        </w:rPr>
        <w:tab/>
      </w:r>
      <w:r w:rsidRPr="00BC1655">
        <w:rPr>
          <w:rFonts w:cs="Arial"/>
          <w:b/>
          <w:sz w:val="18"/>
          <w:szCs w:val="18"/>
        </w:rPr>
        <w:t>Injunctions:</w:t>
      </w:r>
      <w:r w:rsidRPr="00BC1655">
        <w:rPr>
          <w:rFonts w:cs="Arial"/>
          <w:sz w:val="18"/>
          <w:szCs w:val="18"/>
        </w:rPr>
        <w:t xml:space="preserve">  Should Kansas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35.</w:t>
      </w:r>
      <w:r w:rsidRPr="00BC1655">
        <w:rPr>
          <w:rFonts w:cs="Arial"/>
          <w:sz w:val="18"/>
          <w:szCs w:val="18"/>
        </w:rPr>
        <w:tab/>
      </w:r>
      <w:r w:rsidRPr="00BC1655">
        <w:rPr>
          <w:rFonts w:cs="Arial"/>
          <w:b/>
          <w:sz w:val="18"/>
          <w:szCs w:val="18"/>
        </w:rPr>
        <w:t>Statutes:</w:t>
      </w:r>
      <w:r w:rsidRPr="00BC1655">
        <w:rPr>
          <w:rFonts w:cs="Arial"/>
          <w:sz w:val="18"/>
          <w:szCs w:val="18"/>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36.</w:t>
      </w:r>
      <w:r w:rsidRPr="00BC1655">
        <w:rPr>
          <w:rFonts w:cs="Arial"/>
          <w:sz w:val="18"/>
          <w:szCs w:val="18"/>
        </w:rPr>
        <w:tab/>
      </w:r>
      <w:r w:rsidRPr="00BC1655">
        <w:rPr>
          <w:rFonts w:cs="Arial"/>
          <w:b/>
          <w:sz w:val="18"/>
          <w:szCs w:val="18"/>
        </w:rPr>
        <w:t>Materials and Workmanship:</w:t>
      </w:r>
      <w:r w:rsidRPr="00BC1655">
        <w:rPr>
          <w:rFonts w:cs="Arial"/>
          <w:sz w:val="18"/>
          <w:szCs w:val="18"/>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8533CE" w:rsidRPr="00BC1655" w:rsidRDefault="008533CE" w:rsidP="008533CE">
      <w:pPr>
        <w:ind w:left="720"/>
        <w:rPr>
          <w:rFonts w:cs="Arial"/>
          <w:sz w:val="18"/>
          <w:szCs w:val="18"/>
        </w:rPr>
      </w:pPr>
    </w:p>
    <w:p w:rsidR="008533CE" w:rsidRPr="00BC1655" w:rsidRDefault="008533CE" w:rsidP="008533CE">
      <w:pPr>
        <w:ind w:left="720"/>
        <w:rPr>
          <w:rFonts w:cs="Arial"/>
          <w:sz w:val="18"/>
          <w:szCs w:val="18"/>
        </w:rPr>
      </w:pPr>
      <w:r w:rsidRPr="00BC1655">
        <w:rPr>
          <w:rFonts w:cs="Arial"/>
          <w:sz w:val="18"/>
          <w:szCs w:val="18"/>
        </w:rPr>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sz w:val="18"/>
          <w:szCs w:val="18"/>
        </w:rPr>
      </w:pPr>
      <w:r w:rsidRPr="00BC1655">
        <w:rPr>
          <w:rFonts w:cs="Arial"/>
          <w:sz w:val="18"/>
          <w:szCs w:val="18"/>
        </w:rPr>
        <w:t>37.</w:t>
      </w:r>
      <w:r w:rsidRPr="00BC1655">
        <w:rPr>
          <w:rFonts w:cs="Arial"/>
          <w:sz w:val="18"/>
          <w:szCs w:val="18"/>
        </w:rPr>
        <w:tab/>
      </w:r>
      <w:r w:rsidRPr="00BC1655">
        <w:rPr>
          <w:rFonts w:cs="Arial"/>
          <w:b/>
          <w:sz w:val="18"/>
          <w:szCs w:val="18"/>
        </w:rPr>
        <w:t>Industry Standards:</w:t>
      </w:r>
      <w:r w:rsidRPr="00BC1655">
        <w:rPr>
          <w:rFonts w:cs="Arial"/>
          <w:sz w:val="18"/>
          <w:szCs w:val="18"/>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8533CE" w:rsidRPr="00BC1655" w:rsidRDefault="008533CE" w:rsidP="008533CE">
      <w:pPr>
        <w:ind w:left="720"/>
        <w:rPr>
          <w:rFonts w:cs="Arial"/>
          <w:sz w:val="18"/>
          <w:szCs w:val="18"/>
        </w:rPr>
      </w:pPr>
    </w:p>
    <w:p w:rsidR="008533CE" w:rsidRPr="00BC1655" w:rsidRDefault="008533CE" w:rsidP="008533CE">
      <w:pPr>
        <w:ind w:left="720" w:hanging="720"/>
        <w:rPr>
          <w:rFonts w:cs="Arial"/>
          <w:b/>
          <w:sz w:val="18"/>
          <w:szCs w:val="18"/>
        </w:rPr>
      </w:pPr>
      <w:bookmarkStart w:id="3" w:name="_Toc104952908"/>
      <w:r w:rsidRPr="00BC1655">
        <w:rPr>
          <w:sz w:val="18"/>
          <w:szCs w:val="18"/>
        </w:rPr>
        <w:t>38.</w:t>
      </w:r>
      <w:r w:rsidRPr="00BC1655">
        <w:rPr>
          <w:sz w:val="18"/>
          <w:szCs w:val="18"/>
        </w:rPr>
        <w:tab/>
      </w:r>
      <w:r w:rsidRPr="00BC1655">
        <w:rPr>
          <w:b/>
          <w:sz w:val="18"/>
          <w:szCs w:val="18"/>
        </w:rPr>
        <w:t>Federal, State and Local Taxes</w:t>
      </w:r>
      <w:bookmarkEnd w:id="3"/>
      <w:r w:rsidRPr="00BC1655">
        <w:rPr>
          <w:b/>
          <w:sz w:val="18"/>
          <w:szCs w:val="18"/>
        </w:rPr>
        <w:t>:</w:t>
      </w:r>
      <w:r w:rsidRPr="00BC1655">
        <w:rPr>
          <w:rFonts w:cs="Arial"/>
          <w:sz w:val="18"/>
          <w:szCs w:val="18"/>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BC1655">
        <w:rPr>
          <w:rFonts w:cs="Arial"/>
          <w:b/>
          <w:sz w:val="18"/>
          <w:szCs w:val="18"/>
        </w:rPr>
        <w:t>The State of Kansas is exempt from state sales or use taxes and federal excise taxes for direct purchases.  These taxes shall not be included in the vendor's price quotation.</w:t>
      </w:r>
    </w:p>
    <w:p w:rsidR="008533CE" w:rsidRPr="00BC1655" w:rsidRDefault="008533CE" w:rsidP="008533CE">
      <w:pPr>
        <w:ind w:left="720"/>
        <w:rPr>
          <w:rFonts w:cs="Arial"/>
          <w:b/>
          <w:sz w:val="18"/>
          <w:szCs w:val="18"/>
        </w:rPr>
      </w:pPr>
    </w:p>
    <w:p w:rsidR="008533CE" w:rsidRPr="00BC1655" w:rsidRDefault="008533CE" w:rsidP="008533CE">
      <w:pPr>
        <w:ind w:left="720"/>
        <w:rPr>
          <w:rFonts w:cs="Arial"/>
          <w:sz w:val="18"/>
          <w:szCs w:val="18"/>
        </w:rPr>
      </w:pPr>
      <w:r w:rsidRPr="00BC1655">
        <w:rPr>
          <w:rFonts w:cs="Arial"/>
          <w:sz w:val="18"/>
          <w:szCs w:val="18"/>
        </w:rPr>
        <w:t>The State makes no representation as to the exemption from liability of any tax imposed by any governmental entity on the Contractor.</w:t>
      </w:r>
    </w:p>
    <w:p w:rsidR="008533CE" w:rsidRPr="00BC1655" w:rsidRDefault="008533CE" w:rsidP="008533CE">
      <w:pPr>
        <w:ind w:left="720"/>
        <w:rPr>
          <w:rFonts w:cs="Arial"/>
          <w:sz w:val="18"/>
          <w:szCs w:val="18"/>
        </w:rPr>
      </w:pPr>
    </w:p>
    <w:p w:rsidR="008533CE" w:rsidRPr="00BC1655" w:rsidRDefault="008533CE" w:rsidP="008533CE">
      <w:pPr>
        <w:autoSpaceDE w:val="0"/>
        <w:autoSpaceDN w:val="0"/>
        <w:adjustRightInd w:val="0"/>
        <w:ind w:left="720" w:hanging="720"/>
        <w:rPr>
          <w:rFonts w:cs="Arial"/>
          <w:sz w:val="18"/>
          <w:szCs w:val="18"/>
        </w:rPr>
      </w:pPr>
      <w:r w:rsidRPr="00BC1655">
        <w:rPr>
          <w:rFonts w:cs="Arial"/>
          <w:sz w:val="18"/>
          <w:szCs w:val="18"/>
        </w:rPr>
        <w:t>39.</w:t>
      </w:r>
      <w:r w:rsidRPr="00BC1655">
        <w:rPr>
          <w:rFonts w:cs="Arial"/>
          <w:sz w:val="18"/>
          <w:szCs w:val="18"/>
        </w:rPr>
        <w:tab/>
      </w:r>
      <w:r w:rsidRPr="00BC1655">
        <w:rPr>
          <w:rFonts w:cs="Arial"/>
          <w:b/>
          <w:bCs/>
          <w:sz w:val="18"/>
          <w:szCs w:val="18"/>
        </w:rPr>
        <w:t>Accounts Receivable Set-Off Program:</w:t>
      </w:r>
      <w:r w:rsidRPr="00BC1655">
        <w:rPr>
          <w:rFonts w:cs="Arial"/>
          <w:sz w:val="18"/>
          <w:szCs w:val="18"/>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8533CE" w:rsidRPr="00BC1655" w:rsidRDefault="008533CE" w:rsidP="008533CE">
      <w:pPr>
        <w:autoSpaceDE w:val="0"/>
        <w:autoSpaceDN w:val="0"/>
        <w:adjustRightInd w:val="0"/>
        <w:ind w:left="720"/>
        <w:rPr>
          <w:rFonts w:cs="Arial"/>
          <w:sz w:val="18"/>
          <w:szCs w:val="18"/>
        </w:rPr>
      </w:pPr>
    </w:p>
    <w:p w:rsidR="008533CE" w:rsidRPr="00BC1655" w:rsidRDefault="008533CE" w:rsidP="008533CE">
      <w:pPr>
        <w:ind w:left="720"/>
        <w:rPr>
          <w:rFonts w:cs="Arial"/>
          <w:sz w:val="18"/>
          <w:szCs w:val="18"/>
        </w:rPr>
      </w:pPr>
      <w:r w:rsidRPr="00BC1655">
        <w:rPr>
          <w:rFonts w:cs="Arial"/>
          <w:sz w:val="18"/>
          <w:szCs w:val="18"/>
        </w:rPr>
        <w:t>K.S.A. 75-6201 et seq. allows the Director of Accounts &amp; Reports to setoff funds the State of Kansas owes vendors against debts owed by the vendors to the State of Kansas.  Payments setoff in this manner constitute lawful payment for services or goods received. The vendor benefits fully from the payment because its obligation to the State is reduced by the amount subject to setoff.</w:t>
      </w:r>
    </w:p>
    <w:p w:rsidR="008533CE" w:rsidRPr="00BC1655" w:rsidRDefault="008533CE" w:rsidP="008533CE">
      <w:pPr>
        <w:ind w:left="720"/>
        <w:rPr>
          <w:rFonts w:cs="Arial"/>
          <w:b/>
          <w:sz w:val="18"/>
          <w:szCs w:val="18"/>
        </w:rPr>
      </w:pPr>
    </w:p>
    <w:p w:rsidR="008533CE" w:rsidRPr="00BC1655" w:rsidRDefault="008533CE" w:rsidP="008533CE">
      <w:pPr>
        <w:tabs>
          <w:tab w:val="left" w:pos="720"/>
        </w:tabs>
        <w:ind w:left="720" w:hanging="720"/>
        <w:rPr>
          <w:rFonts w:cs="Arial"/>
          <w:sz w:val="18"/>
          <w:szCs w:val="18"/>
        </w:rPr>
      </w:pPr>
      <w:r w:rsidRPr="00BC1655">
        <w:rPr>
          <w:rFonts w:cs="Arial"/>
          <w:sz w:val="18"/>
          <w:szCs w:val="18"/>
        </w:rPr>
        <w:t>40.</w:t>
      </w:r>
      <w:r w:rsidRPr="00BC1655">
        <w:rPr>
          <w:rFonts w:cs="Arial"/>
          <w:sz w:val="18"/>
          <w:szCs w:val="18"/>
        </w:rPr>
        <w:tab/>
      </w:r>
      <w:r w:rsidRPr="00BC1655">
        <w:rPr>
          <w:rFonts w:cs="Arial"/>
          <w:b/>
          <w:sz w:val="18"/>
          <w:szCs w:val="18"/>
        </w:rPr>
        <w:t>Definitions:</w:t>
      </w:r>
      <w:r w:rsidRPr="00BC1655">
        <w:rPr>
          <w:rFonts w:cs="Arial"/>
          <w:sz w:val="18"/>
          <w:szCs w:val="18"/>
        </w:rPr>
        <w:t xml:space="preserve">  A glossary of common procurement terms is available at </w:t>
      </w:r>
      <w:hyperlink r:id="rId22" w:history="1">
        <w:r w:rsidRPr="00BC1655">
          <w:rPr>
            <w:rStyle w:val="Hyperlink"/>
            <w:rFonts w:cs="Arial"/>
            <w:sz w:val="18"/>
            <w:szCs w:val="18"/>
          </w:rPr>
          <w:t>http://da.k</w:t>
        </w:r>
        <w:r w:rsidRPr="00BC1655">
          <w:rPr>
            <w:rStyle w:val="Hyperlink"/>
            <w:rFonts w:cs="Arial"/>
            <w:sz w:val="18"/>
            <w:szCs w:val="18"/>
          </w:rPr>
          <w:t>s</w:t>
        </w:r>
        <w:r w:rsidRPr="00BC1655">
          <w:rPr>
            <w:rStyle w:val="Hyperlink"/>
            <w:rFonts w:cs="Arial"/>
            <w:sz w:val="18"/>
            <w:szCs w:val="18"/>
          </w:rPr>
          <w:t>.gov/purch</w:t>
        </w:r>
      </w:hyperlink>
      <w:r w:rsidRPr="00BC1655">
        <w:rPr>
          <w:rFonts w:cs="Arial"/>
          <w:sz w:val="18"/>
          <w:szCs w:val="18"/>
        </w:rPr>
        <w:t>, under “Purchasing Forms”.</w:t>
      </w:r>
    </w:p>
    <w:p w:rsidR="00AD7EAC" w:rsidRPr="00BC1655" w:rsidRDefault="00AD7EAC" w:rsidP="00AD7EAC">
      <w:pPr>
        <w:jc w:val="center"/>
        <w:rPr>
          <w:rFonts w:cs="Arial"/>
          <w:b/>
          <w:sz w:val="18"/>
          <w:szCs w:val="18"/>
        </w:rPr>
      </w:pPr>
    </w:p>
    <w:p w:rsidR="002964E5" w:rsidRPr="00BC1655" w:rsidRDefault="002964E5" w:rsidP="002964E5">
      <w:pPr>
        <w:jc w:val="center"/>
        <w:rPr>
          <w:rFonts w:cs="Arial"/>
          <w:b/>
          <w:sz w:val="18"/>
          <w:szCs w:val="18"/>
        </w:rPr>
      </w:pPr>
      <w:r w:rsidRPr="00BC1655">
        <w:rPr>
          <w:rFonts w:cs="Arial"/>
          <w:b/>
          <w:sz w:val="18"/>
          <w:szCs w:val="18"/>
        </w:rPr>
        <w:t>TERMS AND CONDITIONS</w:t>
      </w:r>
    </w:p>
    <w:p w:rsidR="00AD7EAC" w:rsidRPr="00BC1655" w:rsidRDefault="002964E5" w:rsidP="00AD7EAC">
      <w:pPr>
        <w:jc w:val="center"/>
        <w:rPr>
          <w:rFonts w:cs="Arial"/>
          <w:b/>
          <w:sz w:val="18"/>
          <w:szCs w:val="18"/>
        </w:rPr>
      </w:pPr>
      <w:r w:rsidRPr="00BC1655">
        <w:rPr>
          <w:rFonts w:cs="Arial"/>
          <w:b/>
          <w:sz w:val="18"/>
          <w:szCs w:val="18"/>
        </w:rPr>
        <w:t>Continued</w:t>
      </w:r>
    </w:p>
    <w:p w:rsidR="00AD7EAC" w:rsidRPr="00BC1655" w:rsidRDefault="00AD7EAC" w:rsidP="00AD7EAC">
      <w:pPr>
        <w:jc w:val="center"/>
        <w:rPr>
          <w:rFonts w:cs="Arial"/>
          <w:i/>
          <w:sz w:val="18"/>
          <w:szCs w:val="18"/>
          <w:u w:val="single"/>
        </w:rPr>
      </w:pPr>
    </w:p>
    <w:p w:rsidR="008533CE" w:rsidRPr="00BC1655" w:rsidRDefault="008533CE" w:rsidP="008533CE">
      <w:pPr>
        <w:tabs>
          <w:tab w:val="left" w:pos="2250"/>
        </w:tabs>
        <w:rPr>
          <w:rFonts w:cs="Arial"/>
          <w:b/>
          <w:sz w:val="18"/>
          <w:szCs w:val="18"/>
          <w:u w:val="single"/>
        </w:rPr>
      </w:pPr>
    </w:p>
    <w:p w:rsidR="008533CE" w:rsidRPr="00BC1655" w:rsidRDefault="002964E5" w:rsidP="002964E5">
      <w:pPr>
        <w:tabs>
          <w:tab w:val="left" w:pos="2250"/>
        </w:tabs>
        <w:ind w:left="720" w:hanging="720"/>
        <w:rPr>
          <w:rFonts w:cs="Arial"/>
          <w:sz w:val="18"/>
          <w:szCs w:val="18"/>
        </w:rPr>
      </w:pPr>
      <w:r w:rsidRPr="00BC1655">
        <w:rPr>
          <w:rFonts w:cs="Arial"/>
          <w:b/>
          <w:sz w:val="18"/>
          <w:szCs w:val="18"/>
        </w:rPr>
        <w:t>1.</w:t>
      </w:r>
      <w:r w:rsidRPr="00BC1655">
        <w:rPr>
          <w:rFonts w:cs="Arial"/>
          <w:b/>
          <w:sz w:val="18"/>
          <w:szCs w:val="18"/>
        </w:rPr>
        <w:tab/>
      </w:r>
      <w:r w:rsidR="008533CE" w:rsidRPr="00BC1655">
        <w:rPr>
          <w:rFonts w:cs="Arial"/>
          <w:b/>
          <w:sz w:val="18"/>
          <w:szCs w:val="18"/>
        </w:rPr>
        <w:t>Indefinite Quantity Contract:</w:t>
      </w:r>
      <w:r w:rsidR="008533CE" w:rsidRPr="00BC1655">
        <w:rPr>
          <w:rFonts w:cs="Arial"/>
          <w:sz w:val="18"/>
          <w:szCs w:val="18"/>
        </w:rPr>
        <w:t xml:space="preserve">  This Request is for an open-ended contract between a vendor and the State to furnish an undetermined quantity of a good or service in a given period of time.  The quantities ordered will be those actually required during the contract period, and the Contractor will deliver only such quantities as may be ordered.  No guarantee of volume is made.   An estimated quantity based on past history or other means may be used as a guide.</w:t>
      </w:r>
    </w:p>
    <w:p w:rsidR="008533CE" w:rsidRPr="00BC1655" w:rsidRDefault="008533CE" w:rsidP="008533CE">
      <w:pPr>
        <w:tabs>
          <w:tab w:val="left" w:pos="2250"/>
        </w:tabs>
        <w:rPr>
          <w:rFonts w:cs="Arial"/>
          <w:sz w:val="18"/>
          <w:szCs w:val="18"/>
        </w:rPr>
      </w:pPr>
    </w:p>
    <w:p w:rsidR="008533CE" w:rsidRPr="00BC1655" w:rsidRDefault="002964E5" w:rsidP="002964E5">
      <w:pPr>
        <w:ind w:left="720" w:hanging="720"/>
        <w:rPr>
          <w:rFonts w:cs="Arial"/>
          <w:sz w:val="18"/>
          <w:szCs w:val="18"/>
        </w:rPr>
      </w:pPr>
      <w:r w:rsidRPr="00BC1655">
        <w:rPr>
          <w:rFonts w:cs="Arial"/>
          <w:b/>
          <w:sz w:val="18"/>
          <w:szCs w:val="18"/>
        </w:rPr>
        <w:t>2.</w:t>
      </w:r>
      <w:r w:rsidRPr="00BC1655">
        <w:rPr>
          <w:rFonts w:cs="Arial"/>
          <w:b/>
          <w:sz w:val="18"/>
          <w:szCs w:val="18"/>
        </w:rPr>
        <w:tab/>
      </w:r>
      <w:r w:rsidR="008533CE" w:rsidRPr="00BC1655">
        <w:rPr>
          <w:rFonts w:cs="Arial"/>
          <w:b/>
          <w:sz w:val="18"/>
          <w:szCs w:val="18"/>
        </w:rPr>
        <w:t>Experience:</w:t>
      </w:r>
      <w:r w:rsidR="008533CE" w:rsidRPr="00BC1655">
        <w:rPr>
          <w:rFonts w:cs="Arial"/>
          <w:sz w:val="18"/>
          <w:szCs w:val="18"/>
        </w:rPr>
        <w:t xml:space="preserve">  All bidders </w:t>
      </w:r>
      <w:r w:rsidR="008533CE" w:rsidRPr="00BC1655">
        <w:rPr>
          <w:rFonts w:cs="Arial"/>
          <w:sz w:val="18"/>
          <w:szCs w:val="18"/>
          <w:highlight w:val="yellow"/>
        </w:rPr>
        <w:t>must have/</w:t>
      </w:r>
      <w:r w:rsidR="008533CE" w:rsidRPr="00BC1655">
        <w:rPr>
          <w:rFonts w:cs="Arial"/>
          <w:b/>
          <w:sz w:val="18"/>
          <w:szCs w:val="18"/>
          <w:highlight w:val="yellow"/>
        </w:rPr>
        <w:t>or</w:t>
      </w:r>
      <w:r w:rsidR="008533CE" w:rsidRPr="00BC1655">
        <w:rPr>
          <w:rFonts w:cs="Arial"/>
          <w:sz w:val="18"/>
          <w:szCs w:val="18"/>
          <w:highlight w:val="yellow"/>
        </w:rPr>
        <w:t xml:space="preserve"> are preferred to have</w:t>
      </w:r>
      <w:r w:rsidR="008533CE" w:rsidRPr="00BC1655">
        <w:rPr>
          <w:rFonts w:cs="Arial"/>
          <w:sz w:val="18"/>
          <w:szCs w:val="18"/>
        </w:rPr>
        <w:t xml:space="preserve"> a minimum of </w:t>
      </w:r>
      <w:r w:rsidR="00AD7EAC" w:rsidRPr="00BC1655">
        <w:rPr>
          <w:rFonts w:cs="Arial"/>
          <w:sz w:val="18"/>
          <w:szCs w:val="18"/>
        </w:rPr>
        <w:t>five (5)</w:t>
      </w:r>
      <w:r w:rsidR="008533CE" w:rsidRPr="00BC1655">
        <w:rPr>
          <w:rFonts w:cs="Arial"/>
          <w:sz w:val="18"/>
          <w:szCs w:val="18"/>
        </w:rPr>
        <w:t xml:space="preserve"> years continuous active participation in the applicable industry, providing equipment/services comparable in size and complexity to those specified herein.</w:t>
      </w:r>
    </w:p>
    <w:p w:rsidR="008533CE" w:rsidRPr="00BC1655" w:rsidRDefault="008533CE" w:rsidP="008533CE">
      <w:pPr>
        <w:rPr>
          <w:rFonts w:cs="Arial"/>
          <w:sz w:val="18"/>
          <w:szCs w:val="18"/>
        </w:rPr>
      </w:pPr>
    </w:p>
    <w:p w:rsidR="008533CE" w:rsidRPr="00BC1655" w:rsidRDefault="008533CE" w:rsidP="002964E5">
      <w:pPr>
        <w:ind w:left="720"/>
        <w:rPr>
          <w:rFonts w:cs="Arial"/>
          <w:sz w:val="18"/>
          <w:szCs w:val="18"/>
        </w:rPr>
      </w:pPr>
      <w:r w:rsidRPr="00BC1655">
        <w:rPr>
          <w:rFonts w:cs="Arial"/>
          <w:sz w:val="18"/>
          <w:szCs w:val="18"/>
        </w:rPr>
        <w:t>Bidders may be required to furnish information supporting the capability to comply with conditions for bidding and fulfill the contract if receiving an award of contract.  Such information may include, but not be limited to, a list of similar size and type projects the Bidder has completed.</w:t>
      </w:r>
    </w:p>
    <w:p w:rsidR="008533CE" w:rsidRPr="00BC1655" w:rsidRDefault="008533CE" w:rsidP="008533CE">
      <w:pPr>
        <w:rPr>
          <w:rFonts w:cs="Arial"/>
          <w:sz w:val="18"/>
          <w:szCs w:val="18"/>
        </w:rPr>
      </w:pPr>
    </w:p>
    <w:p w:rsidR="008533CE" w:rsidRPr="00BC1655" w:rsidRDefault="002964E5" w:rsidP="002964E5">
      <w:pPr>
        <w:ind w:left="720" w:hanging="720"/>
        <w:rPr>
          <w:rFonts w:cs="Arial"/>
          <w:sz w:val="18"/>
          <w:szCs w:val="18"/>
        </w:rPr>
      </w:pPr>
      <w:r w:rsidRPr="00BC1655">
        <w:rPr>
          <w:b/>
          <w:sz w:val="18"/>
          <w:szCs w:val="18"/>
        </w:rPr>
        <w:t>3.</w:t>
      </w:r>
      <w:r w:rsidRPr="00BC1655">
        <w:rPr>
          <w:b/>
          <w:sz w:val="18"/>
          <w:szCs w:val="18"/>
        </w:rPr>
        <w:tab/>
      </w:r>
      <w:r w:rsidR="008533CE" w:rsidRPr="00BC1655">
        <w:rPr>
          <w:b/>
          <w:sz w:val="18"/>
          <w:szCs w:val="18"/>
        </w:rPr>
        <w:t>Prices:</w:t>
      </w:r>
      <w:r w:rsidR="008533CE" w:rsidRPr="00BC1655">
        <w:rPr>
          <w:rFonts w:cs="Arial"/>
          <w:sz w:val="18"/>
          <w:szCs w:val="18"/>
        </w:rPr>
        <w:t xml:space="preserve">  Prices shall remain firm for the entire contract period and subsequent renewals. Prices quoted shall be net delivered, including all trade, quantity and cash discounts.  Any price reductions available during the contract period shall be offered to the State of Kansas.  Failure to provide available price reductions may result in termination of the contract.</w:t>
      </w:r>
    </w:p>
    <w:p w:rsidR="008533CE" w:rsidRPr="00BC1655" w:rsidRDefault="008533CE" w:rsidP="008533CE">
      <w:pPr>
        <w:rPr>
          <w:rFonts w:cs="Arial"/>
          <w:sz w:val="18"/>
          <w:szCs w:val="18"/>
        </w:rPr>
      </w:pPr>
    </w:p>
    <w:p w:rsidR="008533CE" w:rsidRPr="00BC1655" w:rsidRDefault="002964E5" w:rsidP="002964E5">
      <w:pPr>
        <w:ind w:left="720" w:hanging="720"/>
        <w:rPr>
          <w:rFonts w:cs="Arial"/>
          <w:snapToGrid w:val="0"/>
          <w:sz w:val="18"/>
          <w:szCs w:val="18"/>
        </w:rPr>
      </w:pPr>
      <w:bookmarkStart w:id="4" w:name="_Toc104952907"/>
      <w:r w:rsidRPr="00BC1655">
        <w:rPr>
          <w:b/>
          <w:sz w:val="18"/>
          <w:szCs w:val="18"/>
        </w:rPr>
        <w:t>4.</w:t>
      </w:r>
      <w:r w:rsidRPr="00BC1655">
        <w:rPr>
          <w:b/>
          <w:sz w:val="18"/>
          <w:szCs w:val="18"/>
        </w:rPr>
        <w:tab/>
      </w:r>
      <w:r w:rsidR="008533CE" w:rsidRPr="00BC1655">
        <w:rPr>
          <w:b/>
          <w:sz w:val="18"/>
          <w:szCs w:val="18"/>
        </w:rPr>
        <w:t>Payment:</w:t>
      </w:r>
      <w:bookmarkEnd w:id="4"/>
      <w:r w:rsidR="008533CE" w:rsidRPr="00BC1655">
        <w:rPr>
          <w:b/>
          <w:sz w:val="18"/>
          <w:szCs w:val="18"/>
        </w:rPr>
        <w:t xml:space="preserve"> </w:t>
      </w:r>
      <w:r w:rsidR="008533CE" w:rsidRPr="00BC1655">
        <w:rPr>
          <w:rFonts w:cs="Arial"/>
          <w:b/>
          <w:snapToGrid w:val="0"/>
          <w:sz w:val="18"/>
          <w:szCs w:val="18"/>
        </w:rPr>
        <w:t xml:space="preserve"> </w:t>
      </w:r>
      <w:r w:rsidR="008533CE" w:rsidRPr="00BC1655">
        <w:rPr>
          <w:rFonts w:cs="Arial"/>
          <w:snapToGrid w:val="0"/>
          <w:sz w:val="18"/>
          <w:szCs w:val="18"/>
        </w:rPr>
        <w:t>Payment Terms are Net 30 days.  Payment date and receipt of order date shall be based upon K.S.A. 75-6403(b).  This Statute requires state agencies to pay the full amount due for goods or services on or before the 30</w:t>
      </w:r>
      <w:r w:rsidR="008533CE" w:rsidRPr="00BC1655">
        <w:rPr>
          <w:rFonts w:cs="Arial"/>
          <w:snapToGrid w:val="0"/>
          <w:sz w:val="18"/>
          <w:szCs w:val="18"/>
          <w:vertAlign w:val="superscript"/>
        </w:rPr>
        <w:t>th</w:t>
      </w:r>
      <w:r w:rsidR="008533CE" w:rsidRPr="00BC1655">
        <w:rPr>
          <w:rFonts w:cs="Arial"/>
          <w:snapToGrid w:val="0"/>
          <w:sz w:val="18"/>
          <w:szCs w:val="18"/>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008533CE" w:rsidRPr="00BC1655">
        <w:rPr>
          <w:rFonts w:cs="Arial"/>
          <w:snapToGrid w:val="0"/>
          <w:sz w:val="18"/>
          <w:szCs w:val="18"/>
          <w:vertAlign w:val="superscript"/>
        </w:rPr>
        <w:t>th</w:t>
      </w:r>
      <w:r w:rsidR="008533CE" w:rsidRPr="00BC1655">
        <w:rPr>
          <w:rFonts w:cs="Arial"/>
          <w:snapToGrid w:val="0"/>
          <w:sz w:val="18"/>
          <w:szCs w:val="18"/>
        </w:rPr>
        <w:t xml:space="preserve"> calendar day noted above falls on a Saturday, Sunday, or legal holiday, the following workday will become the required payment date.</w:t>
      </w:r>
    </w:p>
    <w:p w:rsidR="008533CE" w:rsidRPr="00BC1655" w:rsidRDefault="008533CE" w:rsidP="008533CE">
      <w:pPr>
        <w:rPr>
          <w:rFonts w:cs="Arial"/>
          <w:sz w:val="18"/>
          <w:szCs w:val="18"/>
        </w:rPr>
      </w:pPr>
    </w:p>
    <w:p w:rsidR="008533CE" w:rsidRPr="00BC1655" w:rsidRDefault="008533CE" w:rsidP="002964E5">
      <w:pPr>
        <w:ind w:firstLine="720"/>
        <w:rPr>
          <w:rFonts w:cs="Arial"/>
          <w:sz w:val="18"/>
          <w:szCs w:val="18"/>
        </w:rPr>
      </w:pPr>
      <w:r w:rsidRPr="00BC1655">
        <w:rPr>
          <w:rFonts w:cs="Arial"/>
          <w:sz w:val="18"/>
          <w:szCs w:val="18"/>
        </w:rPr>
        <w:t>Payments shall not be made for costs or items not listed in the vendor's response.</w:t>
      </w:r>
    </w:p>
    <w:p w:rsidR="008533CE" w:rsidRPr="00BC1655" w:rsidRDefault="008533CE" w:rsidP="008533CE">
      <w:pPr>
        <w:rPr>
          <w:rFonts w:cs="Arial"/>
          <w:sz w:val="18"/>
          <w:szCs w:val="18"/>
          <w:u w:val="single"/>
        </w:rPr>
      </w:pPr>
    </w:p>
    <w:p w:rsidR="008533CE" w:rsidRPr="00BC1655" w:rsidRDefault="002964E5" w:rsidP="002964E5">
      <w:pPr>
        <w:ind w:left="720" w:hanging="720"/>
        <w:rPr>
          <w:rFonts w:cs="Arial"/>
          <w:sz w:val="18"/>
          <w:szCs w:val="18"/>
        </w:rPr>
      </w:pPr>
      <w:bookmarkStart w:id="5" w:name="_Toc104952912"/>
      <w:r w:rsidRPr="00BC1655">
        <w:rPr>
          <w:b/>
          <w:sz w:val="18"/>
          <w:szCs w:val="18"/>
        </w:rPr>
        <w:t>5.</w:t>
      </w:r>
      <w:r w:rsidRPr="00BC1655">
        <w:rPr>
          <w:b/>
          <w:sz w:val="18"/>
          <w:szCs w:val="18"/>
        </w:rPr>
        <w:tab/>
      </w:r>
      <w:r w:rsidR="008533CE" w:rsidRPr="00BC1655">
        <w:rPr>
          <w:b/>
          <w:sz w:val="18"/>
          <w:szCs w:val="18"/>
        </w:rPr>
        <w:t>Unit Pricing:</w:t>
      </w:r>
      <w:bookmarkEnd w:id="5"/>
      <w:r w:rsidR="008533CE" w:rsidRPr="00BC1655">
        <w:rPr>
          <w:rFonts w:cs="Arial"/>
          <w:sz w:val="18"/>
          <w:szCs w:val="18"/>
        </w:rPr>
        <w:t xml:space="preserve">  Each item required by the bid must be individually priced (i.e. priced per single unit) and be able to be ordered individually.</w:t>
      </w:r>
    </w:p>
    <w:p w:rsidR="008533CE" w:rsidRPr="00BC1655" w:rsidRDefault="008533CE" w:rsidP="008533CE">
      <w:pPr>
        <w:rPr>
          <w:rFonts w:cs="Arial"/>
          <w:sz w:val="18"/>
          <w:szCs w:val="18"/>
        </w:rPr>
      </w:pPr>
    </w:p>
    <w:p w:rsidR="008533CE" w:rsidRPr="00BC1655" w:rsidRDefault="002964E5" w:rsidP="002964E5">
      <w:pPr>
        <w:autoSpaceDE w:val="0"/>
        <w:autoSpaceDN w:val="0"/>
        <w:adjustRightInd w:val="0"/>
        <w:ind w:left="720" w:hanging="720"/>
        <w:rPr>
          <w:rFonts w:cs="Arial"/>
          <w:sz w:val="18"/>
          <w:szCs w:val="18"/>
        </w:rPr>
      </w:pPr>
      <w:r w:rsidRPr="00BC1655">
        <w:rPr>
          <w:rFonts w:cs="Arial"/>
          <w:b/>
          <w:bCs/>
          <w:sz w:val="18"/>
          <w:szCs w:val="18"/>
        </w:rPr>
        <w:t>6.</w:t>
      </w:r>
      <w:r w:rsidRPr="00BC1655">
        <w:rPr>
          <w:rFonts w:cs="Arial"/>
          <w:b/>
          <w:bCs/>
          <w:sz w:val="18"/>
          <w:szCs w:val="18"/>
        </w:rPr>
        <w:tab/>
      </w:r>
      <w:r w:rsidR="008533CE" w:rsidRPr="00BC1655">
        <w:rPr>
          <w:rFonts w:cs="Arial"/>
          <w:b/>
          <w:bCs/>
          <w:sz w:val="18"/>
          <w:szCs w:val="18"/>
        </w:rPr>
        <w:t>Quarterly Reports</w:t>
      </w:r>
      <w:r w:rsidR="008533CE" w:rsidRPr="00BC1655">
        <w:rPr>
          <w:rFonts w:cs="Arial"/>
          <w:bCs/>
          <w:i/>
          <w:sz w:val="18"/>
          <w:szCs w:val="18"/>
        </w:rPr>
        <w:t xml:space="preserve">:  </w:t>
      </w:r>
      <w:r w:rsidR="008533CE" w:rsidRPr="00BC1655">
        <w:rPr>
          <w:rFonts w:cs="Arial"/>
          <w:sz w:val="18"/>
          <w:szCs w:val="18"/>
        </w:rPr>
        <w:t>The Contractor shall be required to file a quarterly report by each state agency or political subdivision making purchases under this contract.  Reports are due no later than 30 days after the end of each calendar quarter and shall correlate with figures submitted as Administrative Fees (see Terms and Conditions).  Above referenced reports are to be filed with the Division of Purchases Open Records Officer or his/her designee located at 900 SW Jackson, Room 102N, Topeka, KS  66612-1286.  Reports may also be required to be submitted to the specific using agency.</w:t>
      </w:r>
    </w:p>
    <w:p w:rsidR="008533CE" w:rsidRPr="00BC1655" w:rsidRDefault="008533CE" w:rsidP="008533CE">
      <w:pPr>
        <w:autoSpaceDE w:val="0"/>
        <w:autoSpaceDN w:val="0"/>
        <w:adjustRightInd w:val="0"/>
        <w:rPr>
          <w:rFonts w:cs="Arial"/>
          <w:sz w:val="18"/>
          <w:szCs w:val="18"/>
        </w:rPr>
      </w:pPr>
    </w:p>
    <w:p w:rsidR="008533CE" w:rsidRPr="00BC1655" w:rsidRDefault="008533CE" w:rsidP="002964E5">
      <w:pPr>
        <w:autoSpaceDE w:val="0"/>
        <w:autoSpaceDN w:val="0"/>
        <w:adjustRightInd w:val="0"/>
        <w:ind w:left="720"/>
        <w:rPr>
          <w:rFonts w:cs="Arial"/>
          <w:bCs/>
          <w:sz w:val="18"/>
          <w:szCs w:val="18"/>
        </w:rPr>
      </w:pPr>
      <w:r w:rsidRPr="00BC1655">
        <w:rPr>
          <w:rFonts w:cs="Arial"/>
          <w:sz w:val="18"/>
          <w:szCs w:val="18"/>
        </w:rPr>
        <w:t xml:space="preserve">Electronic files shall be e-mailed to the following e-mail address: </w:t>
      </w:r>
      <w:hyperlink r:id="rId23" w:history="1">
        <w:r w:rsidRPr="00BC1655">
          <w:rPr>
            <w:rStyle w:val="Hyperlink"/>
            <w:sz w:val="18"/>
            <w:szCs w:val="18"/>
          </w:rPr>
          <w:t>report</w:t>
        </w:r>
        <w:r w:rsidRPr="00BC1655">
          <w:rPr>
            <w:rStyle w:val="Hyperlink"/>
            <w:sz w:val="18"/>
            <w:szCs w:val="18"/>
          </w:rPr>
          <w:t>s</w:t>
        </w:r>
        <w:r w:rsidRPr="00BC1655">
          <w:rPr>
            <w:rStyle w:val="Hyperlink"/>
            <w:sz w:val="18"/>
            <w:szCs w:val="18"/>
          </w:rPr>
          <w:t>@</w:t>
        </w:r>
        <w:r w:rsidRPr="00BC1655">
          <w:rPr>
            <w:rStyle w:val="Hyperlink"/>
            <w:sz w:val="18"/>
            <w:szCs w:val="18"/>
          </w:rPr>
          <w:t>d</w:t>
        </w:r>
        <w:r w:rsidRPr="00BC1655">
          <w:rPr>
            <w:rStyle w:val="Hyperlink"/>
            <w:sz w:val="18"/>
            <w:szCs w:val="18"/>
          </w:rPr>
          <w:t>a</w:t>
        </w:r>
        <w:r w:rsidRPr="00BC1655">
          <w:rPr>
            <w:rStyle w:val="Hyperlink"/>
            <w:sz w:val="18"/>
            <w:szCs w:val="18"/>
          </w:rPr>
          <w:t>.</w:t>
        </w:r>
        <w:r w:rsidRPr="00BC1655">
          <w:rPr>
            <w:rStyle w:val="Hyperlink"/>
            <w:sz w:val="18"/>
            <w:szCs w:val="18"/>
          </w:rPr>
          <w:t>ks.gov</w:t>
        </w:r>
      </w:hyperlink>
      <w:r w:rsidRPr="00BC1655">
        <w:rPr>
          <w:rFonts w:cs="Arial"/>
          <w:sz w:val="18"/>
          <w:szCs w:val="18"/>
        </w:rPr>
        <w:t xml:space="preserve">, in </w:t>
      </w:r>
      <w:r w:rsidRPr="00BC1655">
        <w:rPr>
          <w:rFonts w:cs="Arial"/>
          <w:bCs/>
          <w:sz w:val="18"/>
          <w:szCs w:val="18"/>
        </w:rPr>
        <w:t>Microsoft® Excel or Microsoft® Access Database format.</w:t>
      </w:r>
    </w:p>
    <w:p w:rsidR="008533CE" w:rsidRPr="00BC1655" w:rsidRDefault="008533CE" w:rsidP="008533CE">
      <w:pPr>
        <w:autoSpaceDE w:val="0"/>
        <w:autoSpaceDN w:val="0"/>
        <w:adjustRightInd w:val="0"/>
        <w:rPr>
          <w:rFonts w:cs="Arial"/>
          <w:sz w:val="18"/>
          <w:szCs w:val="18"/>
        </w:rPr>
      </w:pPr>
    </w:p>
    <w:p w:rsidR="008533CE" w:rsidRPr="00BC1655" w:rsidRDefault="008533CE" w:rsidP="002964E5">
      <w:pPr>
        <w:ind w:left="720"/>
        <w:rPr>
          <w:rFonts w:cs="Arial"/>
          <w:b/>
          <w:sz w:val="18"/>
          <w:szCs w:val="18"/>
        </w:rPr>
      </w:pPr>
      <w:r w:rsidRPr="00BC1655">
        <w:rPr>
          <w:rFonts w:cs="Arial"/>
          <w:sz w:val="18"/>
          <w:szCs w:val="18"/>
        </w:rPr>
        <w:t xml:space="preserve">The required reporting format may be found on the Division of Purchases website at </w:t>
      </w:r>
      <w:hyperlink r:id="rId24" w:history="1">
        <w:r w:rsidRPr="00BC1655">
          <w:rPr>
            <w:rStyle w:val="Hyperlink"/>
            <w:rFonts w:cs="Arial"/>
            <w:sz w:val="18"/>
            <w:szCs w:val="18"/>
          </w:rPr>
          <w:t>http://da.k</w:t>
        </w:r>
        <w:r w:rsidRPr="00BC1655">
          <w:rPr>
            <w:rStyle w:val="Hyperlink"/>
            <w:rFonts w:cs="Arial"/>
            <w:sz w:val="18"/>
            <w:szCs w:val="18"/>
          </w:rPr>
          <w:t>s</w:t>
        </w:r>
        <w:r w:rsidRPr="00BC1655">
          <w:rPr>
            <w:rStyle w:val="Hyperlink"/>
            <w:rFonts w:cs="Arial"/>
            <w:sz w:val="18"/>
            <w:szCs w:val="18"/>
          </w:rPr>
          <w:t>.gov/purch</w:t>
        </w:r>
      </w:hyperlink>
      <w:r w:rsidRPr="00BC1655">
        <w:rPr>
          <w:rFonts w:cs="Arial"/>
          <w:sz w:val="18"/>
          <w:szCs w:val="18"/>
        </w:rPr>
        <w:t xml:space="preserve">, under “Purchasing Forms”.  </w:t>
      </w:r>
    </w:p>
    <w:p w:rsidR="008533CE" w:rsidRPr="00BC1655" w:rsidRDefault="008533CE" w:rsidP="008533CE">
      <w:pPr>
        <w:autoSpaceDE w:val="0"/>
        <w:autoSpaceDN w:val="0"/>
        <w:adjustRightInd w:val="0"/>
        <w:rPr>
          <w:rFonts w:cs="Arial"/>
          <w:sz w:val="18"/>
          <w:szCs w:val="18"/>
        </w:rPr>
      </w:pPr>
    </w:p>
    <w:p w:rsidR="008533CE" w:rsidRPr="00BC1655" w:rsidRDefault="008533CE" w:rsidP="002964E5">
      <w:pPr>
        <w:autoSpaceDE w:val="0"/>
        <w:autoSpaceDN w:val="0"/>
        <w:adjustRightInd w:val="0"/>
        <w:ind w:left="720"/>
        <w:rPr>
          <w:rFonts w:cs="Arial"/>
          <w:bCs/>
          <w:sz w:val="18"/>
          <w:szCs w:val="18"/>
          <w:u w:val="single"/>
        </w:rPr>
      </w:pPr>
      <w:r w:rsidRPr="00BC1655">
        <w:rPr>
          <w:rFonts w:cs="Arial"/>
          <w:bCs/>
          <w:sz w:val="18"/>
          <w:szCs w:val="18"/>
          <w:u w:val="single"/>
        </w:rPr>
        <w:t>Report Types</w:t>
      </w:r>
      <w:r w:rsidRPr="00BC1655">
        <w:rPr>
          <w:rFonts w:cs="Arial"/>
          <w:bCs/>
          <w:sz w:val="18"/>
          <w:szCs w:val="18"/>
        </w:rPr>
        <w:t xml:space="preserve"> – Reports shall be available reflecting the following information.  Agencies and the Division of Purchases reserve the right to request additional information.</w:t>
      </w:r>
    </w:p>
    <w:p w:rsidR="008533CE" w:rsidRPr="00BC1655" w:rsidRDefault="008533CE" w:rsidP="008533CE">
      <w:pPr>
        <w:autoSpaceDE w:val="0"/>
        <w:autoSpaceDN w:val="0"/>
        <w:adjustRightInd w:val="0"/>
        <w:rPr>
          <w:rFonts w:cs="Arial"/>
          <w:b/>
          <w:bCs/>
          <w:sz w:val="18"/>
          <w:szCs w:val="18"/>
        </w:rPr>
      </w:pPr>
    </w:p>
    <w:p w:rsidR="008533CE" w:rsidRPr="00BC1655" w:rsidRDefault="008533CE" w:rsidP="008533CE">
      <w:pPr>
        <w:numPr>
          <w:ilvl w:val="0"/>
          <w:numId w:val="21"/>
        </w:numPr>
        <w:autoSpaceDE w:val="0"/>
        <w:autoSpaceDN w:val="0"/>
        <w:adjustRightInd w:val="0"/>
        <w:rPr>
          <w:rFonts w:cs="Arial"/>
          <w:sz w:val="18"/>
          <w:szCs w:val="18"/>
        </w:rPr>
      </w:pPr>
      <w:r w:rsidRPr="00BC1655">
        <w:rPr>
          <w:rFonts w:cs="Arial"/>
          <w:b/>
          <w:bCs/>
          <w:sz w:val="18"/>
          <w:szCs w:val="18"/>
        </w:rPr>
        <w:t xml:space="preserve">Sales Summary -- </w:t>
      </w:r>
      <w:r w:rsidRPr="00BC1655">
        <w:rPr>
          <w:rFonts w:cs="Arial"/>
          <w:sz w:val="18"/>
          <w:szCs w:val="18"/>
        </w:rPr>
        <w:t>Report shall include a list of agencies and political subdivisions who have used the contract, a subtotal of sales to each agency or political subdivision, as well as a grand total of all sales.</w:t>
      </w:r>
    </w:p>
    <w:p w:rsidR="008533CE" w:rsidRPr="00BC1655" w:rsidRDefault="008533CE" w:rsidP="008533CE">
      <w:pPr>
        <w:autoSpaceDE w:val="0"/>
        <w:autoSpaceDN w:val="0"/>
        <w:adjustRightInd w:val="0"/>
        <w:ind w:left="720"/>
        <w:rPr>
          <w:rFonts w:cs="Arial"/>
          <w:sz w:val="18"/>
          <w:szCs w:val="18"/>
        </w:rPr>
      </w:pPr>
    </w:p>
    <w:p w:rsidR="008533CE" w:rsidRPr="00BC1655" w:rsidRDefault="008533CE" w:rsidP="008533CE">
      <w:pPr>
        <w:numPr>
          <w:ilvl w:val="0"/>
          <w:numId w:val="21"/>
        </w:numPr>
        <w:autoSpaceDE w:val="0"/>
        <w:autoSpaceDN w:val="0"/>
        <w:adjustRightInd w:val="0"/>
        <w:rPr>
          <w:rFonts w:cs="Arial"/>
          <w:sz w:val="18"/>
          <w:szCs w:val="18"/>
        </w:rPr>
      </w:pPr>
      <w:r w:rsidRPr="00BC1655">
        <w:rPr>
          <w:rFonts w:cs="Arial"/>
          <w:b/>
          <w:bCs/>
          <w:sz w:val="18"/>
          <w:szCs w:val="18"/>
        </w:rPr>
        <w:t xml:space="preserve">Items Sold -- </w:t>
      </w:r>
      <w:r w:rsidRPr="00BC1655">
        <w:rPr>
          <w:rFonts w:cs="Arial"/>
          <w:sz w:val="18"/>
          <w:szCs w:val="18"/>
        </w:rPr>
        <w:t>Report shall include a list of items sold to agencies and political subdivisions, indicating the contract price and using agency, a subtotal of sales to each agency or political subdivision, as well as a grand total of all sales.</w:t>
      </w:r>
    </w:p>
    <w:p w:rsidR="008533CE" w:rsidRPr="00BC1655" w:rsidRDefault="008533CE" w:rsidP="008533CE">
      <w:pPr>
        <w:autoSpaceDE w:val="0"/>
        <w:autoSpaceDN w:val="0"/>
        <w:adjustRightInd w:val="0"/>
        <w:ind w:left="720"/>
        <w:rPr>
          <w:rFonts w:cs="Arial"/>
          <w:sz w:val="18"/>
          <w:szCs w:val="18"/>
        </w:rPr>
      </w:pPr>
    </w:p>
    <w:p w:rsidR="008533CE" w:rsidRPr="00BC1655" w:rsidRDefault="008533CE" w:rsidP="008533CE">
      <w:pPr>
        <w:numPr>
          <w:ilvl w:val="0"/>
          <w:numId w:val="21"/>
        </w:numPr>
        <w:autoSpaceDE w:val="0"/>
        <w:autoSpaceDN w:val="0"/>
        <w:adjustRightInd w:val="0"/>
        <w:rPr>
          <w:rFonts w:cs="Arial"/>
          <w:sz w:val="18"/>
          <w:szCs w:val="18"/>
        </w:rPr>
      </w:pPr>
      <w:r w:rsidRPr="00BC1655">
        <w:rPr>
          <w:rFonts w:cs="Arial"/>
          <w:b/>
          <w:bCs/>
          <w:sz w:val="18"/>
          <w:szCs w:val="18"/>
        </w:rPr>
        <w:t xml:space="preserve">Items Sold, by Agency – </w:t>
      </w:r>
      <w:r w:rsidRPr="00BC1655">
        <w:rPr>
          <w:rFonts w:cs="Arial"/>
          <w:sz w:val="18"/>
          <w:szCs w:val="18"/>
        </w:rPr>
        <w:t>Same as above, except sorted by agency.</w:t>
      </w:r>
    </w:p>
    <w:p w:rsidR="008533CE" w:rsidRPr="00BC1655" w:rsidRDefault="008533CE" w:rsidP="008533CE">
      <w:pPr>
        <w:rPr>
          <w:rFonts w:cs="Arial"/>
          <w:sz w:val="18"/>
          <w:szCs w:val="18"/>
        </w:rPr>
      </w:pPr>
    </w:p>
    <w:p w:rsidR="008533CE" w:rsidRPr="00BC1655" w:rsidRDefault="002964E5" w:rsidP="002964E5">
      <w:pPr>
        <w:tabs>
          <w:tab w:val="left" w:pos="720"/>
          <w:tab w:val="left" w:pos="2340"/>
          <w:tab w:val="left" w:pos="9990"/>
        </w:tabs>
        <w:ind w:left="720" w:hanging="720"/>
        <w:rPr>
          <w:rFonts w:cs="Arial"/>
          <w:sz w:val="18"/>
          <w:szCs w:val="18"/>
        </w:rPr>
      </w:pPr>
      <w:r w:rsidRPr="00BC1655">
        <w:rPr>
          <w:rFonts w:cs="Arial"/>
          <w:b/>
          <w:bCs/>
          <w:sz w:val="18"/>
          <w:szCs w:val="18"/>
        </w:rPr>
        <w:t>7.</w:t>
      </w:r>
      <w:r w:rsidRPr="00BC1655">
        <w:rPr>
          <w:rFonts w:cs="Arial"/>
          <w:b/>
          <w:bCs/>
          <w:sz w:val="18"/>
          <w:szCs w:val="18"/>
        </w:rPr>
        <w:tab/>
      </w:r>
      <w:r w:rsidR="008533CE" w:rsidRPr="00BC1655">
        <w:rPr>
          <w:rFonts w:cs="Arial"/>
          <w:b/>
          <w:bCs/>
          <w:sz w:val="18"/>
          <w:szCs w:val="18"/>
        </w:rPr>
        <w:t>Quarterly Report Contact Information:</w:t>
      </w:r>
      <w:r w:rsidR="008533CE" w:rsidRPr="00BC1655">
        <w:rPr>
          <w:rFonts w:cs="Arial"/>
          <w:sz w:val="18"/>
          <w:szCs w:val="18"/>
        </w:rPr>
        <w:t xml:space="preserve">  Contact information must be provided for use should the State of Kansas need to contact the appropriate officials within your company to discuss the issue of quarterly reports.  Please complete the required information on the “Response Check List”, attached.</w:t>
      </w:r>
    </w:p>
    <w:p w:rsidR="008533CE" w:rsidRPr="00BC1655" w:rsidRDefault="008533CE" w:rsidP="008533CE">
      <w:pPr>
        <w:rPr>
          <w:rFonts w:cs="Arial"/>
          <w:sz w:val="18"/>
          <w:szCs w:val="18"/>
        </w:rPr>
      </w:pPr>
    </w:p>
    <w:p w:rsidR="008533CE" w:rsidRPr="00BC1655" w:rsidRDefault="002964E5" w:rsidP="002964E5">
      <w:pPr>
        <w:ind w:left="720" w:hanging="720"/>
        <w:rPr>
          <w:rFonts w:cs="Arial"/>
          <w:sz w:val="18"/>
          <w:szCs w:val="18"/>
        </w:rPr>
      </w:pPr>
      <w:r w:rsidRPr="00BC1655">
        <w:rPr>
          <w:rFonts w:cs="Arial"/>
          <w:b/>
          <w:sz w:val="18"/>
          <w:szCs w:val="18"/>
        </w:rPr>
        <w:t>8.</w:t>
      </w:r>
      <w:r w:rsidRPr="00BC1655">
        <w:rPr>
          <w:rFonts w:cs="Arial"/>
          <w:b/>
          <w:sz w:val="18"/>
          <w:szCs w:val="18"/>
        </w:rPr>
        <w:tab/>
      </w:r>
      <w:r w:rsidR="008533CE" w:rsidRPr="00BC1655">
        <w:rPr>
          <w:rFonts w:cs="Arial"/>
          <w:b/>
          <w:sz w:val="18"/>
          <w:szCs w:val="18"/>
        </w:rPr>
        <w:t>Performance Guaranty/Bond:</w:t>
      </w:r>
      <w:r w:rsidR="008533CE" w:rsidRPr="00BC1655">
        <w:rPr>
          <w:rFonts w:cs="Arial"/>
          <w:sz w:val="18"/>
          <w:szCs w:val="18"/>
        </w:rPr>
        <w:t xml:space="preserve">  The Contractor shall file with the Director of Purchases a performance guaranty/bond in the amount of $</w:t>
      </w:r>
      <w:r w:rsidRPr="00BC1655">
        <w:rPr>
          <w:rFonts w:cs="Arial"/>
          <w:sz w:val="18"/>
          <w:szCs w:val="18"/>
        </w:rPr>
        <w:t>100,000</w:t>
      </w:r>
      <w:r w:rsidR="008533CE" w:rsidRPr="00BC1655">
        <w:rPr>
          <w:rFonts w:cs="Arial"/>
          <w:sz w:val="18"/>
          <w:szCs w:val="18"/>
        </w:rPr>
        <w:t>.  The guaranty shall be released upon the completion of this contract subject to total or partial forfeiture for failure to adequately perform the terms of this contract.  If damages exceed the amount of the guaranty, the State may seek additional damages.</w:t>
      </w:r>
    </w:p>
    <w:p w:rsidR="008533CE" w:rsidRPr="00BC1655" w:rsidRDefault="008533CE" w:rsidP="008533CE">
      <w:pPr>
        <w:rPr>
          <w:rFonts w:cs="Arial"/>
          <w:sz w:val="18"/>
          <w:szCs w:val="18"/>
        </w:rPr>
      </w:pPr>
    </w:p>
    <w:p w:rsidR="008533CE" w:rsidRPr="00BC1655" w:rsidRDefault="008533CE" w:rsidP="002964E5">
      <w:pPr>
        <w:ind w:firstLine="720"/>
        <w:rPr>
          <w:rFonts w:cs="Arial"/>
          <w:sz w:val="18"/>
          <w:szCs w:val="18"/>
        </w:rPr>
      </w:pPr>
      <w:r w:rsidRPr="00BC1655">
        <w:rPr>
          <w:rFonts w:cs="Arial"/>
          <w:sz w:val="18"/>
          <w:szCs w:val="18"/>
        </w:rPr>
        <w:t>A performance guaranty must be one of the following:</w:t>
      </w:r>
    </w:p>
    <w:p w:rsidR="008533CE" w:rsidRPr="00BC1655" w:rsidRDefault="008533CE" w:rsidP="008533CE">
      <w:pPr>
        <w:rPr>
          <w:rFonts w:cs="Arial"/>
          <w:sz w:val="18"/>
          <w:szCs w:val="18"/>
        </w:rPr>
      </w:pPr>
    </w:p>
    <w:p w:rsidR="008533CE" w:rsidRPr="00BC1655" w:rsidRDefault="002964E5" w:rsidP="008533CE">
      <w:pPr>
        <w:tabs>
          <w:tab w:val="left" w:pos="450"/>
        </w:tabs>
        <w:rPr>
          <w:rFonts w:cs="Arial"/>
          <w:sz w:val="18"/>
          <w:szCs w:val="18"/>
        </w:rPr>
      </w:pPr>
      <w:r w:rsidRPr="00BC1655">
        <w:rPr>
          <w:rFonts w:cs="Arial"/>
          <w:sz w:val="18"/>
          <w:szCs w:val="18"/>
        </w:rPr>
        <w:tab/>
      </w:r>
      <w:r w:rsidRPr="00BC1655">
        <w:rPr>
          <w:rFonts w:cs="Arial"/>
          <w:sz w:val="18"/>
          <w:szCs w:val="18"/>
        </w:rPr>
        <w:tab/>
      </w:r>
      <w:r w:rsidR="008533CE" w:rsidRPr="00BC1655">
        <w:rPr>
          <w:rFonts w:cs="Arial"/>
          <w:sz w:val="18"/>
          <w:szCs w:val="18"/>
        </w:rPr>
        <w:t>(1)</w:t>
      </w:r>
      <w:r w:rsidR="008533CE" w:rsidRPr="00BC1655">
        <w:rPr>
          <w:rFonts w:cs="Arial"/>
          <w:sz w:val="18"/>
          <w:szCs w:val="18"/>
        </w:rPr>
        <w:tab/>
        <w:t>certificate of deposit payable to the State; or</w:t>
      </w:r>
    </w:p>
    <w:p w:rsidR="008533CE" w:rsidRPr="00BC1655" w:rsidRDefault="002964E5" w:rsidP="008533CE">
      <w:pPr>
        <w:tabs>
          <w:tab w:val="left" w:pos="450"/>
        </w:tabs>
        <w:rPr>
          <w:rFonts w:cs="Arial"/>
          <w:sz w:val="18"/>
          <w:szCs w:val="18"/>
        </w:rPr>
      </w:pPr>
      <w:r w:rsidRPr="00BC1655">
        <w:rPr>
          <w:rFonts w:cs="Arial"/>
          <w:sz w:val="18"/>
          <w:szCs w:val="18"/>
        </w:rPr>
        <w:tab/>
      </w:r>
      <w:r w:rsidRPr="00BC1655">
        <w:rPr>
          <w:rFonts w:cs="Arial"/>
          <w:sz w:val="18"/>
          <w:szCs w:val="18"/>
        </w:rPr>
        <w:tab/>
      </w:r>
      <w:r w:rsidR="00FD3514" w:rsidRPr="00BC1655">
        <w:rPr>
          <w:rFonts w:cs="Arial"/>
          <w:sz w:val="18"/>
          <w:szCs w:val="18"/>
        </w:rPr>
        <w:t>(2)</w:t>
      </w:r>
      <w:r w:rsidR="00FD3514" w:rsidRPr="00BC1655">
        <w:rPr>
          <w:rFonts w:cs="Arial"/>
          <w:sz w:val="18"/>
          <w:szCs w:val="18"/>
        </w:rPr>
        <w:tab/>
        <w:t xml:space="preserve">a properly executed </w:t>
      </w:r>
      <w:r w:rsidR="008533CE" w:rsidRPr="00BC1655">
        <w:rPr>
          <w:rFonts w:cs="Arial"/>
          <w:sz w:val="18"/>
          <w:szCs w:val="18"/>
        </w:rPr>
        <w:t>bond payable to the State.</w:t>
      </w:r>
    </w:p>
    <w:p w:rsidR="008533CE" w:rsidRPr="00BC1655" w:rsidRDefault="008533CE" w:rsidP="008533CE">
      <w:pPr>
        <w:rPr>
          <w:rFonts w:cs="Arial"/>
          <w:sz w:val="18"/>
          <w:szCs w:val="18"/>
        </w:rPr>
      </w:pPr>
    </w:p>
    <w:p w:rsidR="008533CE" w:rsidRPr="00BC1655" w:rsidRDefault="008533CE" w:rsidP="002964E5">
      <w:pPr>
        <w:ind w:left="720"/>
        <w:rPr>
          <w:rFonts w:cs="Arial"/>
          <w:sz w:val="18"/>
          <w:szCs w:val="18"/>
        </w:rPr>
      </w:pPr>
      <w:r w:rsidRPr="00BC1655">
        <w:rPr>
          <w:rFonts w:cs="Arial"/>
          <w:sz w:val="18"/>
          <w:szCs w:val="18"/>
        </w:rPr>
        <w:t>Necessary bond forms will be furnished by the Division of Purchases and can be completed by any General Insurance Agent. Bonds shall be issued by a Surety Company licensed to do business in the State of Kansas.</w:t>
      </w:r>
    </w:p>
    <w:p w:rsidR="008533CE" w:rsidRPr="00BC1655" w:rsidRDefault="008533CE" w:rsidP="008533CE">
      <w:pPr>
        <w:ind w:left="360" w:hanging="360"/>
        <w:rPr>
          <w:rFonts w:cs="Arial"/>
          <w:sz w:val="18"/>
          <w:szCs w:val="18"/>
        </w:rPr>
      </w:pPr>
    </w:p>
    <w:p w:rsidR="002964E5" w:rsidRPr="00BC1655" w:rsidRDefault="002964E5" w:rsidP="008533CE">
      <w:pPr>
        <w:ind w:left="360" w:hanging="360"/>
        <w:rPr>
          <w:rFonts w:cs="Arial"/>
          <w:sz w:val="18"/>
          <w:szCs w:val="18"/>
        </w:rPr>
      </w:pPr>
      <w:r w:rsidRPr="00BC1655">
        <w:rPr>
          <w:rFonts w:cs="Arial"/>
          <w:sz w:val="18"/>
          <w:szCs w:val="18"/>
        </w:rPr>
        <w:t>9.</w:t>
      </w:r>
      <w:r w:rsidRPr="00BC1655">
        <w:rPr>
          <w:rFonts w:cs="Arial"/>
          <w:sz w:val="18"/>
          <w:szCs w:val="18"/>
        </w:rPr>
        <w:tab/>
      </w:r>
      <w:r w:rsidRPr="00BC1655">
        <w:rPr>
          <w:rFonts w:cs="Arial"/>
          <w:sz w:val="18"/>
          <w:szCs w:val="18"/>
        </w:rPr>
        <w:tab/>
      </w:r>
      <w:r w:rsidRPr="00BC1655">
        <w:rPr>
          <w:rFonts w:cs="Arial"/>
          <w:b/>
          <w:sz w:val="18"/>
          <w:szCs w:val="18"/>
        </w:rPr>
        <w:t>Political Subdivisions</w:t>
      </w:r>
      <w:r w:rsidRPr="00BC1655">
        <w:rPr>
          <w:rFonts w:cs="Arial"/>
          <w:sz w:val="18"/>
          <w:szCs w:val="18"/>
        </w:rPr>
        <w:t xml:space="preserve">:  Political subdivisions (City, County, School Districts, etc.) are permitted to utilize contracts administered by the Division of Purchases. </w:t>
      </w:r>
      <w:r w:rsidRPr="00BC1655">
        <w:rPr>
          <w:rFonts w:cs="Arial"/>
          <w:b/>
          <w:color w:val="FF0000"/>
          <w:sz w:val="18"/>
          <w:szCs w:val="18"/>
        </w:rPr>
        <w:t>Please state in the area provided on the Signature Sheet whether or not you will allow this usage.</w:t>
      </w:r>
      <w:r w:rsidRPr="00BC1655">
        <w:rPr>
          <w:rFonts w:cs="Arial"/>
          <w:sz w:val="18"/>
          <w:szCs w:val="18"/>
        </w:rPr>
        <w:t xml:space="preserve">  Conditions included in this contract shall be the same for political subdivisions.  The State has no responsibility for payments owed by political subdivisions. The vendor must deal directly with the political subdivision.</w:t>
      </w:r>
    </w:p>
    <w:p w:rsidR="008533CE" w:rsidRPr="00DB4940" w:rsidRDefault="008533CE" w:rsidP="008533CE">
      <w:pPr>
        <w:jc w:val="center"/>
        <w:rPr>
          <w:b/>
        </w:rPr>
      </w:pPr>
      <w:r w:rsidRPr="00BC1655">
        <w:rPr>
          <w:sz w:val="18"/>
          <w:szCs w:val="18"/>
        </w:rPr>
        <w:br w:type="page"/>
      </w:r>
      <w:r w:rsidRPr="00DB4940">
        <w:rPr>
          <w:b/>
        </w:rPr>
        <w:t>Section 4</w:t>
      </w:r>
    </w:p>
    <w:p w:rsidR="008533CE" w:rsidRPr="0043331B" w:rsidRDefault="008533CE" w:rsidP="008533CE">
      <w:pPr>
        <w:jc w:val="center"/>
        <w:rPr>
          <w:b/>
          <w:sz w:val="24"/>
          <w:szCs w:val="24"/>
        </w:rPr>
      </w:pPr>
      <w:r w:rsidRPr="0043331B">
        <w:rPr>
          <w:b/>
          <w:sz w:val="24"/>
          <w:szCs w:val="24"/>
        </w:rPr>
        <w:t>S</w:t>
      </w:r>
      <w:bookmarkStart w:id="6" w:name="_Toc104952902"/>
      <w:r w:rsidRPr="0043331B">
        <w:rPr>
          <w:b/>
          <w:sz w:val="24"/>
          <w:szCs w:val="24"/>
        </w:rPr>
        <w:t>PECIFICATIONS</w:t>
      </w:r>
      <w:bookmarkEnd w:id="6"/>
    </w:p>
    <w:p w:rsidR="008533CE" w:rsidRPr="00B928CD" w:rsidRDefault="008533CE" w:rsidP="008533CE">
      <w:pPr>
        <w:rPr>
          <w:rFonts w:cs="Arial"/>
          <w:sz w:val="16"/>
          <w:szCs w:val="16"/>
          <w:u w:val="single"/>
        </w:rPr>
      </w:pPr>
    </w:p>
    <w:p w:rsidR="00D01574" w:rsidRPr="00B928CD" w:rsidRDefault="00D01574" w:rsidP="00D01574">
      <w:pPr>
        <w:tabs>
          <w:tab w:val="left" w:pos="540"/>
        </w:tabs>
        <w:rPr>
          <w:b/>
          <w:sz w:val="18"/>
          <w:szCs w:val="18"/>
        </w:rPr>
      </w:pPr>
      <w:r w:rsidRPr="00B928CD">
        <w:rPr>
          <w:b/>
          <w:sz w:val="18"/>
          <w:szCs w:val="18"/>
        </w:rPr>
        <w:t xml:space="preserve">The State of Kansas </w:t>
      </w:r>
      <w:r w:rsidR="00C57AF6" w:rsidRPr="00B928CD">
        <w:rPr>
          <w:b/>
          <w:sz w:val="18"/>
          <w:szCs w:val="18"/>
        </w:rPr>
        <w:t xml:space="preserve">is issuing this Request for Proposal to obtain competitive responses from vendors to provide </w:t>
      </w:r>
      <w:r w:rsidRPr="00B928CD">
        <w:rPr>
          <w:b/>
          <w:sz w:val="18"/>
          <w:szCs w:val="18"/>
        </w:rPr>
        <w:t xml:space="preserve">a Fleet Credit Card for use </w:t>
      </w:r>
      <w:r w:rsidR="00C57AF6" w:rsidRPr="00B928CD">
        <w:rPr>
          <w:b/>
          <w:sz w:val="18"/>
          <w:szCs w:val="18"/>
        </w:rPr>
        <w:t xml:space="preserve">by State owned vehicles and rental vehicles </w:t>
      </w:r>
      <w:r w:rsidRPr="00B928CD">
        <w:rPr>
          <w:b/>
          <w:sz w:val="18"/>
          <w:szCs w:val="18"/>
        </w:rPr>
        <w:t xml:space="preserve">at it’s State owned Topeka </w:t>
      </w:r>
      <w:r w:rsidR="00C57AF6" w:rsidRPr="00B928CD">
        <w:rPr>
          <w:b/>
          <w:sz w:val="18"/>
          <w:szCs w:val="18"/>
        </w:rPr>
        <w:t>fueling facility</w:t>
      </w:r>
      <w:r w:rsidRPr="00B928CD">
        <w:rPr>
          <w:b/>
          <w:sz w:val="18"/>
          <w:szCs w:val="18"/>
        </w:rPr>
        <w:t xml:space="preserve"> as well as independent sites throughout the State of Kansas.  </w:t>
      </w:r>
      <w:r w:rsidR="00C57AF6" w:rsidRPr="00B928CD">
        <w:rPr>
          <w:b/>
          <w:sz w:val="18"/>
          <w:szCs w:val="18"/>
        </w:rPr>
        <w:t>Currently the State has approximately 4,300 cards and uses approximately 1,500,000 gallons annually.</w:t>
      </w:r>
    </w:p>
    <w:p w:rsidR="00D01574" w:rsidRPr="00B928CD" w:rsidRDefault="00D01574" w:rsidP="00D01574">
      <w:pPr>
        <w:tabs>
          <w:tab w:val="left" w:pos="540"/>
        </w:tabs>
        <w:rPr>
          <w:b/>
          <w:sz w:val="16"/>
          <w:szCs w:val="16"/>
        </w:rPr>
      </w:pPr>
    </w:p>
    <w:p w:rsidR="00D01574" w:rsidRPr="00B928CD" w:rsidRDefault="00D01574" w:rsidP="00D01574">
      <w:pPr>
        <w:tabs>
          <w:tab w:val="left" w:pos="540"/>
        </w:tabs>
        <w:rPr>
          <w:b/>
          <w:sz w:val="18"/>
          <w:szCs w:val="18"/>
        </w:rPr>
      </w:pPr>
      <w:r w:rsidRPr="00B928CD">
        <w:rPr>
          <w:b/>
          <w:sz w:val="18"/>
          <w:szCs w:val="18"/>
        </w:rPr>
        <w:t xml:space="preserve">In addition, the resulting contract will be made available for use by </w:t>
      </w:r>
      <w:r w:rsidR="00C57AF6" w:rsidRPr="00B928CD">
        <w:rPr>
          <w:b/>
          <w:sz w:val="18"/>
          <w:szCs w:val="18"/>
        </w:rPr>
        <w:t xml:space="preserve">the </w:t>
      </w:r>
      <w:r w:rsidRPr="00B928CD">
        <w:rPr>
          <w:b/>
          <w:sz w:val="18"/>
          <w:szCs w:val="18"/>
        </w:rPr>
        <w:t xml:space="preserve">State Agency Fleets </w:t>
      </w:r>
      <w:r w:rsidR="00C57AF6" w:rsidRPr="00B928CD">
        <w:rPr>
          <w:b/>
          <w:sz w:val="18"/>
          <w:szCs w:val="18"/>
        </w:rPr>
        <w:t xml:space="preserve"> for the </w:t>
      </w:r>
      <w:r w:rsidRPr="00B928CD">
        <w:rPr>
          <w:b/>
          <w:sz w:val="18"/>
          <w:szCs w:val="18"/>
        </w:rPr>
        <w:t>Highway Patrol</w:t>
      </w:r>
      <w:r w:rsidR="00C57AF6" w:rsidRPr="00B928CD">
        <w:rPr>
          <w:b/>
          <w:sz w:val="18"/>
          <w:szCs w:val="18"/>
        </w:rPr>
        <w:t xml:space="preserve"> and</w:t>
      </w:r>
      <w:r w:rsidRPr="00B928CD">
        <w:rPr>
          <w:b/>
          <w:sz w:val="18"/>
          <w:szCs w:val="18"/>
        </w:rPr>
        <w:t xml:space="preserve"> Kansa</w:t>
      </w:r>
      <w:r w:rsidR="00C57AF6" w:rsidRPr="00B928CD">
        <w:rPr>
          <w:b/>
          <w:sz w:val="18"/>
          <w:szCs w:val="18"/>
        </w:rPr>
        <w:t>s Department of Transportation who currently are not utilizing the Fleet Credit Card.</w:t>
      </w:r>
    </w:p>
    <w:p w:rsidR="00C57AF6" w:rsidRPr="00B928CD" w:rsidRDefault="00C57AF6" w:rsidP="00D01574">
      <w:pPr>
        <w:tabs>
          <w:tab w:val="left" w:pos="540"/>
        </w:tabs>
        <w:rPr>
          <w:b/>
          <w:sz w:val="16"/>
          <w:szCs w:val="16"/>
        </w:rPr>
      </w:pPr>
    </w:p>
    <w:p w:rsidR="00C57AF6" w:rsidRPr="00B928CD" w:rsidRDefault="00C57AF6" w:rsidP="00D01574">
      <w:pPr>
        <w:tabs>
          <w:tab w:val="left" w:pos="540"/>
        </w:tabs>
        <w:rPr>
          <w:sz w:val="18"/>
          <w:szCs w:val="18"/>
        </w:rPr>
      </w:pPr>
      <w:r w:rsidRPr="00B928CD">
        <w:rPr>
          <w:b/>
          <w:sz w:val="18"/>
          <w:szCs w:val="18"/>
        </w:rPr>
        <w:t xml:space="preserve">Term of Contract:  </w:t>
      </w:r>
      <w:r w:rsidRPr="00B928CD">
        <w:rPr>
          <w:sz w:val="18"/>
          <w:szCs w:val="18"/>
        </w:rPr>
        <w:t>The term of this contract is for a four (4) year period beginning May 1, 2010 with two (2) additional one (1) year renewal(s) by written agreement of the parties.</w:t>
      </w:r>
    </w:p>
    <w:p w:rsidR="00D01574" w:rsidRPr="00B928CD" w:rsidRDefault="00D01574" w:rsidP="00D01574">
      <w:pPr>
        <w:rPr>
          <w:sz w:val="16"/>
          <w:szCs w:val="16"/>
        </w:rPr>
      </w:pPr>
    </w:p>
    <w:p w:rsidR="00D01574" w:rsidRPr="00B928CD" w:rsidRDefault="00D01574" w:rsidP="00D01574">
      <w:pPr>
        <w:jc w:val="center"/>
        <w:rPr>
          <w:b/>
          <w:sz w:val="18"/>
          <w:szCs w:val="18"/>
          <w:u w:val="single"/>
        </w:rPr>
      </w:pPr>
      <w:r w:rsidRPr="00B928CD">
        <w:rPr>
          <w:b/>
          <w:sz w:val="18"/>
          <w:szCs w:val="18"/>
          <w:u w:val="single"/>
        </w:rPr>
        <w:t>Motor Vehicle Fleet Card Requirements</w:t>
      </w:r>
    </w:p>
    <w:p w:rsidR="00D01574" w:rsidRPr="00B928CD" w:rsidRDefault="00D01574" w:rsidP="00D01574">
      <w:pPr>
        <w:rPr>
          <w:sz w:val="16"/>
          <w:szCs w:val="16"/>
        </w:rPr>
      </w:pPr>
    </w:p>
    <w:p w:rsidR="00D01574" w:rsidRPr="00B928CD" w:rsidRDefault="00D01574" w:rsidP="00D01574">
      <w:pPr>
        <w:tabs>
          <w:tab w:val="left" w:pos="720"/>
          <w:tab w:val="left" w:pos="1440"/>
        </w:tabs>
        <w:rPr>
          <w:b/>
          <w:sz w:val="18"/>
          <w:szCs w:val="18"/>
        </w:rPr>
      </w:pPr>
      <w:r w:rsidRPr="00B928CD">
        <w:rPr>
          <w:b/>
          <w:sz w:val="18"/>
          <w:szCs w:val="18"/>
        </w:rPr>
        <w:t>A universally accepted fuel / maintenance card:</w:t>
      </w:r>
    </w:p>
    <w:p w:rsidR="00D01574" w:rsidRPr="00B928CD" w:rsidRDefault="00C57AF6" w:rsidP="00D01574">
      <w:pPr>
        <w:widowControl/>
        <w:numPr>
          <w:ilvl w:val="0"/>
          <w:numId w:val="27"/>
        </w:numPr>
        <w:tabs>
          <w:tab w:val="clear" w:pos="360"/>
          <w:tab w:val="left" w:pos="720"/>
          <w:tab w:val="num" w:pos="1080"/>
          <w:tab w:val="left" w:pos="1440"/>
        </w:tabs>
        <w:ind w:left="1080"/>
        <w:jc w:val="left"/>
        <w:rPr>
          <w:sz w:val="18"/>
          <w:szCs w:val="18"/>
        </w:rPr>
      </w:pPr>
      <w:r w:rsidRPr="00B928CD">
        <w:rPr>
          <w:sz w:val="18"/>
          <w:szCs w:val="18"/>
        </w:rPr>
        <w:t>Magnetic, embossed cards.</w:t>
      </w:r>
    </w:p>
    <w:p w:rsidR="00D01574" w:rsidRPr="00B928CD" w:rsidRDefault="00D01574" w:rsidP="00D01574">
      <w:pPr>
        <w:widowControl/>
        <w:numPr>
          <w:ilvl w:val="0"/>
          <w:numId w:val="28"/>
        </w:numPr>
        <w:tabs>
          <w:tab w:val="clear" w:pos="360"/>
          <w:tab w:val="left" w:pos="720"/>
          <w:tab w:val="num" w:pos="1080"/>
          <w:tab w:val="left" w:pos="1440"/>
        </w:tabs>
        <w:ind w:left="1080"/>
        <w:jc w:val="left"/>
        <w:rPr>
          <w:sz w:val="18"/>
          <w:szCs w:val="18"/>
        </w:rPr>
      </w:pPr>
      <w:r w:rsidRPr="00B928CD">
        <w:rPr>
          <w:sz w:val="18"/>
          <w:szCs w:val="18"/>
        </w:rPr>
        <w:t>Capture all fuel and maintenance transactions electronically.</w:t>
      </w:r>
    </w:p>
    <w:p w:rsidR="00D01574" w:rsidRPr="00B928CD" w:rsidRDefault="00D01574" w:rsidP="00D01574">
      <w:pPr>
        <w:pStyle w:val="TollFreeText"/>
        <w:numPr>
          <w:ilvl w:val="0"/>
          <w:numId w:val="29"/>
        </w:numPr>
        <w:tabs>
          <w:tab w:val="clear" w:pos="360"/>
          <w:tab w:val="clear" w:pos="2160"/>
          <w:tab w:val="clear" w:pos="4320"/>
          <w:tab w:val="clear" w:pos="7200"/>
          <w:tab w:val="left" w:pos="720"/>
          <w:tab w:val="num" w:pos="1080"/>
          <w:tab w:val="left" w:pos="1440"/>
        </w:tabs>
        <w:ind w:left="1080"/>
        <w:rPr>
          <w:rFonts w:ascii="Arial" w:eastAsia="Times New Roman" w:hAnsi="Arial"/>
          <w:sz w:val="18"/>
          <w:szCs w:val="18"/>
        </w:rPr>
      </w:pPr>
      <w:r w:rsidRPr="00B928CD">
        <w:rPr>
          <w:rFonts w:ascii="Arial" w:eastAsia="Times New Roman" w:hAnsi="Arial"/>
          <w:sz w:val="18"/>
          <w:szCs w:val="18"/>
        </w:rPr>
        <w:t>Pay at the pump capability, requiring odometer input.</w:t>
      </w:r>
    </w:p>
    <w:p w:rsidR="00D01574" w:rsidRPr="00B928CD" w:rsidRDefault="00D01574" w:rsidP="00D01574">
      <w:pPr>
        <w:widowControl/>
        <w:numPr>
          <w:ilvl w:val="0"/>
          <w:numId w:val="30"/>
        </w:numPr>
        <w:tabs>
          <w:tab w:val="clear" w:pos="360"/>
          <w:tab w:val="left" w:pos="720"/>
          <w:tab w:val="num" w:pos="1080"/>
          <w:tab w:val="left" w:pos="1440"/>
        </w:tabs>
        <w:ind w:left="1080"/>
        <w:jc w:val="left"/>
        <w:rPr>
          <w:sz w:val="18"/>
          <w:szCs w:val="18"/>
        </w:rPr>
      </w:pPr>
      <w:r w:rsidRPr="00B928CD">
        <w:rPr>
          <w:sz w:val="18"/>
          <w:szCs w:val="18"/>
        </w:rPr>
        <w:t xml:space="preserve">Usable at Retail, state contract Preventative Maintenance vendors. </w:t>
      </w:r>
    </w:p>
    <w:p w:rsidR="00D01574" w:rsidRPr="00B928CD" w:rsidRDefault="00D01574" w:rsidP="00D01574">
      <w:pPr>
        <w:widowControl/>
        <w:numPr>
          <w:ilvl w:val="0"/>
          <w:numId w:val="31"/>
        </w:numPr>
        <w:tabs>
          <w:tab w:val="clear" w:pos="360"/>
          <w:tab w:val="left" w:pos="720"/>
          <w:tab w:val="num" w:pos="1080"/>
          <w:tab w:val="left" w:pos="1440"/>
        </w:tabs>
        <w:ind w:left="1080"/>
        <w:jc w:val="left"/>
        <w:rPr>
          <w:sz w:val="18"/>
          <w:szCs w:val="18"/>
        </w:rPr>
      </w:pPr>
      <w:r w:rsidRPr="00B928CD">
        <w:rPr>
          <w:sz w:val="18"/>
          <w:szCs w:val="18"/>
        </w:rPr>
        <w:t>Individual driver PINs, usable at the pump.</w:t>
      </w:r>
    </w:p>
    <w:p w:rsidR="00D01574" w:rsidRPr="00B928CD" w:rsidRDefault="00D01574" w:rsidP="00D01574">
      <w:pPr>
        <w:widowControl/>
        <w:numPr>
          <w:ilvl w:val="0"/>
          <w:numId w:val="32"/>
        </w:numPr>
        <w:tabs>
          <w:tab w:val="clear" w:pos="360"/>
          <w:tab w:val="left" w:pos="720"/>
          <w:tab w:val="num" w:pos="1080"/>
          <w:tab w:val="left" w:pos="1440"/>
        </w:tabs>
        <w:ind w:left="1080"/>
        <w:jc w:val="left"/>
        <w:rPr>
          <w:sz w:val="18"/>
          <w:szCs w:val="18"/>
        </w:rPr>
      </w:pPr>
      <w:r w:rsidRPr="00B928CD">
        <w:rPr>
          <w:sz w:val="18"/>
          <w:szCs w:val="18"/>
        </w:rPr>
        <w:t>No cost for initial or replacement cards.</w:t>
      </w:r>
    </w:p>
    <w:p w:rsidR="00D01574" w:rsidRPr="00B928CD" w:rsidRDefault="00D01574" w:rsidP="00D01574">
      <w:pPr>
        <w:widowControl/>
        <w:numPr>
          <w:ilvl w:val="0"/>
          <w:numId w:val="33"/>
        </w:numPr>
        <w:tabs>
          <w:tab w:val="clear" w:pos="360"/>
          <w:tab w:val="left" w:pos="720"/>
          <w:tab w:val="num" w:pos="1080"/>
          <w:tab w:val="left" w:pos="1440"/>
        </w:tabs>
        <w:ind w:left="1080"/>
        <w:jc w:val="left"/>
        <w:rPr>
          <w:sz w:val="18"/>
          <w:szCs w:val="18"/>
        </w:rPr>
      </w:pPr>
      <w:r w:rsidRPr="00B928CD">
        <w:rPr>
          <w:sz w:val="18"/>
          <w:szCs w:val="18"/>
        </w:rPr>
        <w:t>Immediate access to transaction data as it posts.</w:t>
      </w:r>
    </w:p>
    <w:p w:rsidR="00D01574" w:rsidRPr="00B928CD" w:rsidRDefault="00D01574" w:rsidP="00D01574">
      <w:pPr>
        <w:widowControl/>
        <w:numPr>
          <w:ilvl w:val="0"/>
          <w:numId w:val="34"/>
        </w:numPr>
        <w:tabs>
          <w:tab w:val="clear" w:pos="360"/>
          <w:tab w:val="left" w:pos="720"/>
          <w:tab w:val="num" w:pos="1080"/>
          <w:tab w:val="left" w:pos="1440"/>
        </w:tabs>
        <w:ind w:left="1080"/>
        <w:jc w:val="left"/>
        <w:rPr>
          <w:sz w:val="18"/>
          <w:szCs w:val="18"/>
        </w:rPr>
      </w:pPr>
      <w:r w:rsidRPr="00B928CD">
        <w:rPr>
          <w:sz w:val="18"/>
          <w:szCs w:val="18"/>
        </w:rPr>
        <w:t>Provide undercover cards for law enforcement.</w:t>
      </w:r>
    </w:p>
    <w:p w:rsidR="00D01574" w:rsidRPr="00B928CD" w:rsidRDefault="00D01574" w:rsidP="00D01574">
      <w:pPr>
        <w:widowControl/>
        <w:numPr>
          <w:ilvl w:val="0"/>
          <w:numId w:val="35"/>
        </w:numPr>
        <w:tabs>
          <w:tab w:val="clear" w:pos="360"/>
          <w:tab w:val="left" w:pos="720"/>
          <w:tab w:val="num" w:pos="1080"/>
          <w:tab w:val="left" w:pos="1440"/>
        </w:tabs>
        <w:ind w:left="1080"/>
        <w:jc w:val="left"/>
        <w:rPr>
          <w:sz w:val="18"/>
          <w:szCs w:val="18"/>
        </w:rPr>
      </w:pPr>
      <w:r w:rsidRPr="00B928CD">
        <w:rPr>
          <w:sz w:val="18"/>
          <w:szCs w:val="18"/>
        </w:rPr>
        <w:t>No transaction cost to customer.</w:t>
      </w:r>
    </w:p>
    <w:p w:rsidR="00D01574" w:rsidRPr="00B928CD" w:rsidRDefault="00D01574" w:rsidP="00D01574">
      <w:pPr>
        <w:tabs>
          <w:tab w:val="left" w:pos="720"/>
          <w:tab w:val="left" w:pos="1440"/>
        </w:tabs>
        <w:rPr>
          <w:sz w:val="16"/>
          <w:szCs w:val="16"/>
        </w:rPr>
      </w:pPr>
    </w:p>
    <w:p w:rsidR="00D01574" w:rsidRPr="00B928CD" w:rsidRDefault="00D01574" w:rsidP="00D01574">
      <w:pPr>
        <w:tabs>
          <w:tab w:val="left" w:pos="720"/>
          <w:tab w:val="left" w:pos="1440"/>
        </w:tabs>
        <w:rPr>
          <w:b/>
          <w:sz w:val="18"/>
          <w:szCs w:val="18"/>
        </w:rPr>
      </w:pPr>
      <w:r w:rsidRPr="00B928CD">
        <w:rPr>
          <w:b/>
          <w:sz w:val="18"/>
          <w:szCs w:val="18"/>
        </w:rPr>
        <w:t>On site fueling / maintenance:</w:t>
      </w:r>
    </w:p>
    <w:p w:rsidR="00D01574" w:rsidRPr="00B928CD" w:rsidRDefault="00C57AF6" w:rsidP="00D01574">
      <w:pPr>
        <w:widowControl/>
        <w:numPr>
          <w:ilvl w:val="0"/>
          <w:numId w:val="36"/>
        </w:numPr>
        <w:tabs>
          <w:tab w:val="clear" w:pos="360"/>
          <w:tab w:val="left" w:pos="720"/>
          <w:tab w:val="num" w:pos="1080"/>
          <w:tab w:val="left" w:pos="1440"/>
        </w:tabs>
        <w:ind w:left="1080"/>
        <w:jc w:val="left"/>
        <w:rPr>
          <w:sz w:val="18"/>
          <w:szCs w:val="18"/>
        </w:rPr>
      </w:pPr>
      <w:r w:rsidRPr="00B928CD">
        <w:rPr>
          <w:sz w:val="18"/>
          <w:szCs w:val="18"/>
        </w:rPr>
        <w:t>Utilize existing</w:t>
      </w:r>
      <w:r w:rsidR="00D01574" w:rsidRPr="00B928CD">
        <w:rPr>
          <w:sz w:val="18"/>
          <w:szCs w:val="18"/>
        </w:rPr>
        <w:t xml:space="preserve"> card readers </w:t>
      </w:r>
      <w:r w:rsidRPr="00B928CD">
        <w:rPr>
          <w:sz w:val="18"/>
          <w:szCs w:val="18"/>
        </w:rPr>
        <w:t>at the Division of Facilities Management’s (DFM) fueling facility</w:t>
      </w:r>
      <w:r w:rsidR="00D01574" w:rsidRPr="00B928CD">
        <w:rPr>
          <w:sz w:val="18"/>
          <w:szCs w:val="18"/>
        </w:rPr>
        <w:t>.</w:t>
      </w:r>
      <w:r w:rsidRPr="00B928CD">
        <w:rPr>
          <w:sz w:val="18"/>
          <w:szCs w:val="18"/>
        </w:rPr>
        <w:t xml:space="preserve">  This facility has one 10,000 gallon tank for E-10 gasoline and has an estimated annual volume of 100,000 gallons.</w:t>
      </w:r>
    </w:p>
    <w:p w:rsidR="00D01574" w:rsidRPr="00B928CD" w:rsidRDefault="00D01574" w:rsidP="00D01574">
      <w:pPr>
        <w:widowControl/>
        <w:numPr>
          <w:ilvl w:val="0"/>
          <w:numId w:val="37"/>
        </w:numPr>
        <w:tabs>
          <w:tab w:val="clear" w:pos="360"/>
          <w:tab w:val="left" w:pos="720"/>
          <w:tab w:val="num" w:pos="1080"/>
          <w:tab w:val="left" w:pos="1440"/>
        </w:tabs>
        <w:ind w:left="1080"/>
        <w:jc w:val="left"/>
        <w:rPr>
          <w:sz w:val="18"/>
          <w:szCs w:val="18"/>
        </w:rPr>
      </w:pPr>
      <w:r w:rsidRPr="00B928CD">
        <w:rPr>
          <w:sz w:val="18"/>
          <w:szCs w:val="18"/>
        </w:rPr>
        <w:t>Electronically capture transaction data.</w:t>
      </w:r>
    </w:p>
    <w:p w:rsidR="00D01574" w:rsidRPr="00B928CD" w:rsidRDefault="00D01574" w:rsidP="00D01574">
      <w:pPr>
        <w:widowControl/>
        <w:numPr>
          <w:ilvl w:val="0"/>
          <w:numId w:val="38"/>
        </w:numPr>
        <w:tabs>
          <w:tab w:val="clear" w:pos="360"/>
          <w:tab w:val="left" w:pos="720"/>
          <w:tab w:val="num" w:pos="1080"/>
          <w:tab w:val="left" w:pos="1440"/>
        </w:tabs>
        <w:ind w:left="1080"/>
        <w:jc w:val="left"/>
        <w:rPr>
          <w:sz w:val="18"/>
          <w:szCs w:val="18"/>
        </w:rPr>
      </w:pPr>
      <w:r w:rsidRPr="00B928CD">
        <w:rPr>
          <w:sz w:val="18"/>
          <w:szCs w:val="18"/>
        </w:rPr>
        <w:t xml:space="preserve">Integrate </w:t>
      </w:r>
      <w:r w:rsidR="00C57AF6" w:rsidRPr="00B928CD">
        <w:rPr>
          <w:sz w:val="18"/>
          <w:szCs w:val="18"/>
        </w:rPr>
        <w:t>DFM</w:t>
      </w:r>
      <w:r w:rsidRPr="00B928CD">
        <w:rPr>
          <w:sz w:val="18"/>
          <w:szCs w:val="18"/>
        </w:rPr>
        <w:t xml:space="preserve"> data into standard reports</w:t>
      </w:r>
      <w:r w:rsidR="00C57AF6" w:rsidRPr="00B928CD">
        <w:rPr>
          <w:sz w:val="18"/>
          <w:szCs w:val="18"/>
        </w:rPr>
        <w:t xml:space="preserve"> which can be used by DFM to bill state agencies</w:t>
      </w:r>
      <w:r w:rsidRPr="00B928CD">
        <w:rPr>
          <w:sz w:val="18"/>
          <w:szCs w:val="18"/>
        </w:rPr>
        <w:t>.</w:t>
      </w:r>
    </w:p>
    <w:p w:rsidR="00D01574" w:rsidRPr="00B928CD" w:rsidRDefault="00D01574" w:rsidP="00D01574">
      <w:pPr>
        <w:tabs>
          <w:tab w:val="left" w:pos="720"/>
          <w:tab w:val="left" w:pos="1440"/>
          <w:tab w:val="left" w:pos="2160"/>
        </w:tabs>
        <w:rPr>
          <w:sz w:val="16"/>
          <w:szCs w:val="16"/>
        </w:rPr>
      </w:pPr>
    </w:p>
    <w:p w:rsidR="00D01574" w:rsidRPr="00B928CD" w:rsidRDefault="00D01574" w:rsidP="00D01574">
      <w:pPr>
        <w:tabs>
          <w:tab w:val="left" w:pos="720"/>
          <w:tab w:val="left" w:pos="1440"/>
          <w:tab w:val="left" w:pos="2160"/>
        </w:tabs>
        <w:rPr>
          <w:b/>
          <w:sz w:val="18"/>
          <w:szCs w:val="18"/>
        </w:rPr>
      </w:pPr>
      <w:r w:rsidRPr="00B928CD">
        <w:rPr>
          <w:b/>
          <w:sz w:val="18"/>
          <w:szCs w:val="18"/>
        </w:rPr>
        <w:t>Online capabilities:</w:t>
      </w:r>
    </w:p>
    <w:p w:rsidR="00D01574" w:rsidRPr="00B928CD" w:rsidRDefault="00D01574" w:rsidP="00D01574">
      <w:pPr>
        <w:widowControl/>
        <w:numPr>
          <w:ilvl w:val="0"/>
          <w:numId w:val="39"/>
        </w:numPr>
        <w:tabs>
          <w:tab w:val="clear" w:pos="360"/>
          <w:tab w:val="left" w:pos="720"/>
          <w:tab w:val="num" w:pos="1080"/>
          <w:tab w:val="left" w:pos="1440"/>
          <w:tab w:val="left" w:pos="2160"/>
        </w:tabs>
        <w:ind w:left="1080"/>
        <w:jc w:val="left"/>
        <w:rPr>
          <w:sz w:val="18"/>
          <w:szCs w:val="18"/>
        </w:rPr>
      </w:pPr>
      <w:r w:rsidRPr="00B928CD">
        <w:rPr>
          <w:sz w:val="18"/>
          <w:szCs w:val="18"/>
        </w:rPr>
        <w:t>Reporting</w:t>
      </w:r>
    </w:p>
    <w:p w:rsidR="00D01574" w:rsidRPr="00B928CD" w:rsidRDefault="00D01574" w:rsidP="00D01574">
      <w:pPr>
        <w:tabs>
          <w:tab w:val="left" w:pos="720"/>
          <w:tab w:val="left" w:pos="1440"/>
          <w:tab w:val="left" w:pos="2160"/>
        </w:tabs>
        <w:rPr>
          <w:sz w:val="18"/>
          <w:szCs w:val="18"/>
        </w:rPr>
      </w:pPr>
      <w:r w:rsidRPr="00B928CD">
        <w:rPr>
          <w:sz w:val="18"/>
          <w:szCs w:val="18"/>
        </w:rPr>
        <w:tab/>
      </w:r>
      <w:r w:rsidRPr="00B928CD">
        <w:rPr>
          <w:sz w:val="18"/>
          <w:szCs w:val="18"/>
        </w:rPr>
        <w:tab/>
        <w:t>1.</w:t>
      </w:r>
      <w:r w:rsidRPr="00B928CD">
        <w:rPr>
          <w:sz w:val="18"/>
          <w:szCs w:val="18"/>
        </w:rPr>
        <w:tab/>
        <w:t>Create ad-hoc custom reports in a downloadable format.</w:t>
      </w:r>
    </w:p>
    <w:p w:rsidR="00D01574" w:rsidRPr="00B928CD" w:rsidRDefault="00D01574" w:rsidP="00D01574">
      <w:pPr>
        <w:tabs>
          <w:tab w:val="left" w:pos="720"/>
          <w:tab w:val="left" w:pos="1440"/>
          <w:tab w:val="left" w:pos="2160"/>
        </w:tabs>
        <w:rPr>
          <w:sz w:val="18"/>
          <w:szCs w:val="18"/>
        </w:rPr>
      </w:pPr>
      <w:r w:rsidRPr="00B928CD">
        <w:rPr>
          <w:sz w:val="18"/>
          <w:szCs w:val="18"/>
        </w:rPr>
        <w:tab/>
      </w:r>
      <w:r w:rsidRPr="00B928CD">
        <w:rPr>
          <w:sz w:val="18"/>
          <w:szCs w:val="18"/>
        </w:rPr>
        <w:tab/>
        <w:t>2.</w:t>
      </w:r>
      <w:r w:rsidRPr="00B928CD">
        <w:rPr>
          <w:sz w:val="18"/>
          <w:szCs w:val="18"/>
        </w:rPr>
        <w:tab/>
        <w:t>Weekly summary reports must be in a downloadable format for TMA software.</w:t>
      </w:r>
    </w:p>
    <w:p w:rsidR="00D01574" w:rsidRPr="00B928CD" w:rsidRDefault="00D01574" w:rsidP="00D01574">
      <w:pPr>
        <w:tabs>
          <w:tab w:val="left" w:pos="720"/>
          <w:tab w:val="left" w:pos="1440"/>
          <w:tab w:val="left" w:pos="2160"/>
        </w:tabs>
        <w:rPr>
          <w:sz w:val="16"/>
          <w:szCs w:val="16"/>
        </w:rPr>
      </w:pPr>
    </w:p>
    <w:p w:rsidR="00D01574" w:rsidRPr="00B928CD" w:rsidRDefault="00D01574" w:rsidP="00D01574">
      <w:pPr>
        <w:widowControl/>
        <w:numPr>
          <w:ilvl w:val="0"/>
          <w:numId w:val="40"/>
        </w:numPr>
        <w:tabs>
          <w:tab w:val="clear" w:pos="360"/>
          <w:tab w:val="left" w:pos="720"/>
          <w:tab w:val="num" w:pos="1080"/>
          <w:tab w:val="left" w:pos="1440"/>
          <w:tab w:val="left" w:pos="2160"/>
        </w:tabs>
        <w:ind w:left="1080"/>
        <w:jc w:val="left"/>
        <w:rPr>
          <w:sz w:val="18"/>
          <w:szCs w:val="18"/>
        </w:rPr>
      </w:pPr>
      <w:r w:rsidRPr="00B928CD">
        <w:rPr>
          <w:sz w:val="18"/>
          <w:szCs w:val="18"/>
        </w:rPr>
        <w:t>Account Maintenance</w:t>
      </w:r>
    </w:p>
    <w:p w:rsidR="00D01574" w:rsidRPr="00B928CD" w:rsidRDefault="00D01574" w:rsidP="00D01574">
      <w:pPr>
        <w:tabs>
          <w:tab w:val="left" w:pos="720"/>
          <w:tab w:val="left" w:pos="1440"/>
          <w:tab w:val="left" w:pos="2160"/>
        </w:tabs>
        <w:rPr>
          <w:sz w:val="18"/>
          <w:szCs w:val="18"/>
        </w:rPr>
      </w:pPr>
      <w:r w:rsidRPr="00B928CD">
        <w:rPr>
          <w:sz w:val="18"/>
          <w:szCs w:val="18"/>
        </w:rPr>
        <w:tab/>
      </w:r>
      <w:r w:rsidRPr="00B928CD">
        <w:rPr>
          <w:sz w:val="18"/>
          <w:szCs w:val="18"/>
        </w:rPr>
        <w:tab/>
        <w:t>1.</w:t>
      </w:r>
      <w:r w:rsidRPr="00B928CD">
        <w:rPr>
          <w:sz w:val="18"/>
          <w:szCs w:val="18"/>
        </w:rPr>
        <w:tab/>
        <w:t>Ability to easily add, activate or delete PINs in real-time.</w:t>
      </w:r>
    </w:p>
    <w:p w:rsidR="00D01574" w:rsidRPr="00B928CD" w:rsidRDefault="00D01574" w:rsidP="00D01574">
      <w:pPr>
        <w:tabs>
          <w:tab w:val="left" w:pos="720"/>
          <w:tab w:val="left" w:pos="1440"/>
          <w:tab w:val="left" w:pos="2160"/>
        </w:tabs>
        <w:rPr>
          <w:sz w:val="18"/>
          <w:szCs w:val="18"/>
        </w:rPr>
      </w:pPr>
      <w:r w:rsidRPr="00B928CD">
        <w:rPr>
          <w:sz w:val="18"/>
          <w:szCs w:val="18"/>
        </w:rPr>
        <w:tab/>
      </w:r>
      <w:r w:rsidRPr="00B928CD">
        <w:rPr>
          <w:sz w:val="18"/>
          <w:szCs w:val="18"/>
        </w:rPr>
        <w:tab/>
        <w:t>2.</w:t>
      </w:r>
      <w:r w:rsidRPr="00B928CD">
        <w:rPr>
          <w:sz w:val="18"/>
          <w:szCs w:val="18"/>
        </w:rPr>
        <w:tab/>
        <w:t>Ability to easily delegate assignment of PINs to agency level.</w:t>
      </w:r>
    </w:p>
    <w:p w:rsidR="00D01574" w:rsidRPr="00B928CD" w:rsidRDefault="00D01574" w:rsidP="00D01574">
      <w:pPr>
        <w:tabs>
          <w:tab w:val="left" w:pos="720"/>
          <w:tab w:val="left" w:pos="1440"/>
          <w:tab w:val="left" w:pos="2160"/>
        </w:tabs>
        <w:rPr>
          <w:sz w:val="18"/>
          <w:szCs w:val="18"/>
        </w:rPr>
      </w:pPr>
      <w:r w:rsidRPr="00B928CD">
        <w:rPr>
          <w:sz w:val="18"/>
          <w:szCs w:val="18"/>
        </w:rPr>
        <w:tab/>
      </w:r>
      <w:r w:rsidRPr="00B928CD">
        <w:rPr>
          <w:sz w:val="18"/>
          <w:szCs w:val="18"/>
        </w:rPr>
        <w:tab/>
        <w:t>3.</w:t>
      </w:r>
      <w:r w:rsidRPr="00B928CD">
        <w:rPr>
          <w:sz w:val="18"/>
          <w:szCs w:val="18"/>
        </w:rPr>
        <w:tab/>
        <w:t>Ability to easily add or delete cards online at no cost.</w:t>
      </w:r>
    </w:p>
    <w:p w:rsidR="00D01574" w:rsidRPr="00B928CD" w:rsidRDefault="00D01574" w:rsidP="00D01574">
      <w:pPr>
        <w:tabs>
          <w:tab w:val="left" w:pos="720"/>
          <w:tab w:val="left" w:pos="1440"/>
          <w:tab w:val="left" w:pos="2160"/>
        </w:tabs>
        <w:rPr>
          <w:sz w:val="16"/>
          <w:szCs w:val="16"/>
        </w:rPr>
      </w:pPr>
    </w:p>
    <w:p w:rsidR="00D01574" w:rsidRPr="00B928CD" w:rsidRDefault="00D01574" w:rsidP="00D01574">
      <w:pPr>
        <w:widowControl/>
        <w:numPr>
          <w:ilvl w:val="0"/>
          <w:numId w:val="41"/>
        </w:numPr>
        <w:tabs>
          <w:tab w:val="clear" w:pos="360"/>
          <w:tab w:val="left" w:pos="720"/>
          <w:tab w:val="num" w:pos="1080"/>
          <w:tab w:val="left" w:pos="1440"/>
          <w:tab w:val="left" w:pos="2160"/>
        </w:tabs>
        <w:ind w:left="1080"/>
        <w:jc w:val="left"/>
        <w:rPr>
          <w:sz w:val="18"/>
          <w:szCs w:val="18"/>
        </w:rPr>
      </w:pPr>
      <w:r w:rsidRPr="00B928CD">
        <w:rPr>
          <w:sz w:val="18"/>
          <w:szCs w:val="18"/>
        </w:rPr>
        <w:t>Purchase Controls</w:t>
      </w:r>
    </w:p>
    <w:p w:rsidR="00D01574" w:rsidRPr="00B928CD" w:rsidRDefault="00D01574" w:rsidP="00D01574">
      <w:pPr>
        <w:tabs>
          <w:tab w:val="left" w:pos="720"/>
          <w:tab w:val="left" w:pos="1440"/>
          <w:tab w:val="left" w:pos="2160"/>
        </w:tabs>
        <w:rPr>
          <w:sz w:val="18"/>
          <w:szCs w:val="18"/>
        </w:rPr>
      </w:pPr>
      <w:r w:rsidRPr="00B928CD">
        <w:rPr>
          <w:sz w:val="18"/>
          <w:szCs w:val="18"/>
        </w:rPr>
        <w:tab/>
      </w:r>
      <w:r w:rsidRPr="00B928CD">
        <w:rPr>
          <w:sz w:val="18"/>
          <w:szCs w:val="18"/>
        </w:rPr>
        <w:tab/>
        <w:t>1.</w:t>
      </w:r>
      <w:r w:rsidRPr="00B928CD">
        <w:rPr>
          <w:sz w:val="18"/>
          <w:szCs w:val="18"/>
        </w:rPr>
        <w:tab/>
        <w:t>Individual exception reports by e-mail.</w:t>
      </w:r>
    </w:p>
    <w:p w:rsidR="00D01574" w:rsidRPr="00B928CD" w:rsidRDefault="00D01574" w:rsidP="00D01574">
      <w:pPr>
        <w:tabs>
          <w:tab w:val="left" w:pos="720"/>
          <w:tab w:val="left" w:pos="1440"/>
          <w:tab w:val="left" w:pos="2160"/>
        </w:tabs>
        <w:rPr>
          <w:sz w:val="16"/>
          <w:szCs w:val="16"/>
        </w:rPr>
      </w:pPr>
    </w:p>
    <w:p w:rsidR="00D01574" w:rsidRPr="00B928CD" w:rsidRDefault="00D01574" w:rsidP="00D01574">
      <w:pPr>
        <w:widowControl/>
        <w:numPr>
          <w:ilvl w:val="0"/>
          <w:numId w:val="42"/>
        </w:numPr>
        <w:tabs>
          <w:tab w:val="clear" w:pos="360"/>
          <w:tab w:val="left" w:pos="720"/>
          <w:tab w:val="num" w:pos="1080"/>
          <w:tab w:val="left" w:pos="1440"/>
          <w:tab w:val="left" w:pos="2160"/>
        </w:tabs>
        <w:ind w:left="1080"/>
        <w:jc w:val="left"/>
        <w:rPr>
          <w:sz w:val="18"/>
          <w:szCs w:val="18"/>
        </w:rPr>
      </w:pPr>
      <w:r w:rsidRPr="00B928CD">
        <w:rPr>
          <w:sz w:val="18"/>
          <w:szCs w:val="18"/>
        </w:rPr>
        <w:t>Site Directory</w:t>
      </w:r>
    </w:p>
    <w:p w:rsidR="00D01574" w:rsidRPr="00B928CD" w:rsidRDefault="00D01574" w:rsidP="00D01574">
      <w:pPr>
        <w:tabs>
          <w:tab w:val="left" w:pos="720"/>
          <w:tab w:val="left" w:pos="1440"/>
          <w:tab w:val="left" w:pos="2160"/>
        </w:tabs>
        <w:rPr>
          <w:sz w:val="16"/>
          <w:szCs w:val="16"/>
        </w:rPr>
      </w:pPr>
    </w:p>
    <w:p w:rsidR="00D01574" w:rsidRPr="00B928CD" w:rsidRDefault="00D01574" w:rsidP="00D01574">
      <w:pPr>
        <w:widowControl/>
        <w:numPr>
          <w:ilvl w:val="0"/>
          <w:numId w:val="43"/>
        </w:numPr>
        <w:tabs>
          <w:tab w:val="clear" w:pos="360"/>
          <w:tab w:val="left" w:pos="720"/>
          <w:tab w:val="num" w:pos="1080"/>
          <w:tab w:val="left" w:pos="1440"/>
          <w:tab w:val="left" w:pos="2160"/>
        </w:tabs>
        <w:ind w:left="1080"/>
        <w:jc w:val="left"/>
        <w:rPr>
          <w:sz w:val="18"/>
          <w:szCs w:val="18"/>
        </w:rPr>
      </w:pPr>
      <w:r w:rsidRPr="00B928CD">
        <w:rPr>
          <w:sz w:val="18"/>
          <w:szCs w:val="18"/>
        </w:rPr>
        <w:t xml:space="preserve">Fuel Price Searches </w:t>
      </w:r>
    </w:p>
    <w:p w:rsidR="00D01574" w:rsidRPr="00B928CD" w:rsidRDefault="00D01574" w:rsidP="00D01574">
      <w:pPr>
        <w:tabs>
          <w:tab w:val="left" w:pos="720"/>
          <w:tab w:val="left" w:pos="1440"/>
          <w:tab w:val="left" w:pos="2160"/>
        </w:tabs>
        <w:ind w:left="2160" w:hanging="2160"/>
        <w:rPr>
          <w:sz w:val="18"/>
          <w:szCs w:val="18"/>
        </w:rPr>
      </w:pPr>
      <w:r w:rsidRPr="00B928CD">
        <w:rPr>
          <w:sz w:val="18"/>
          <w:szCs w:val="18"/>
        </w:rPr>
        <w:tab/>
      </w:r>
      <w:r w:rsidRPr="00B928CD">
        <w:rPr>
          <w:sz w:val="18"/>
          <w:szCs w:val="18"/>
        </w:rPr>
        <w:tab/>
        <w:t>1.</w:t>
      </w:r>
      <w:r w:rsidRPr="00B928CD">
        <w:rPr>
          <w:sz w:val="18"/>
          <w:szCs w:val="18"/>
        </w:rPr>
        <w:tab/>
        <w:t xml:space="preserve">To obtain the lowest price by searching a current price list of all fuel locations on the expected route. </w:t>
      </w:r>
    </w:p>
    <w:p w:rsidR="00D01574" w:rsidRPr="00B928CD" w:rsidRDefault="00D01574" w:rsidP="00D01574">
      <w:pPr>
        <w:tabs>
          <w:tab w:val="left" w:pos="720"/>
          <w:tab w:val="left" w:pos="1440"/>
          <w:tab w:val="left" w:pos="2160"/>
        </w:tabs>
        <w:rPr>
          <w:sz w:val="16"/>
          <w:szCs w:val="16"/>
        </w:rPr>
      </w:pPr>
    </w:p>
    <w:p w:rsidR="00D01574" w:rsidRPr="00B928CD" w:rsidRDefault="00D01574" w:rsidP="00D01574">
      <w:pPr>
        <w:widowControl/>
        <w:numPr>
          <w:ilvl w:val="0"/>
          <w:numId w:val="44"/>
        </w:numPr>
        <w:tabs>
          <w:tab w:val="clear" w:pos="360"/>
          <w:tab w:val="left" w:pos="720"/>
          <w:tab w:val="num" w:pos="1080"/>
          <w:tab w:val="left" w:pos="1440"/>
          <w:tab w:val="left" w:pos="2160"/>
        </w:tabs>
        <w:ind w:left="1080"/>
        <w:jc w:val="left"/>
        <w:rPr>
          <w:sz w:val="18"/>
          <w:szCs w:val="18"/>
        </w:rPr>
      </w:pPr>
      <w:r w:rsidRPr="00B928CD">
        <w:rPr>
          <w:sz w:val="18"/>
          <w:szCs w:val="18"/>
        </w:rPr>
        <w:t>Fuel Location Mapping</w:t>
      </w:r>
    </w:p>
    <w:p w:rsidR="00D01574" w:rsidRDefault="00D01574" w:rsidP="00B928CD">
      <w:pPr>
        <w:numPr>
          <w:ilvl w:val="0"/>
          <w:numId w:val="49"/>
        </w:numPr>
        <w:tabs>
          <w:tab w:val="left" w:pos="720"/>
          <w:tab w:val="left" w:pos="1440"/>
          <w:tab w:val="left" w:pos="2160"/>
        </w:tabs>
        <w:ind w:left="2160" w:hanging="720"/>
        <w:rPr>
          <w:sz w:val="18"/>
          <w:szCs w:val="18"/>
        </w:rPr>
      </w:pPr>
      <w:r w:rsidRPr="00B928CD">
        <w:rPr>
          <w:sz w:val="18"/>
          <w:szCs w:val="18"/>
        </w:rPr>
        <w:t xml:space="preserve">Print a map of all available fuel locations along the driver’s route, with current prices and product availability. </w:t>
      </w:r>
    </w:p>
    <w:p w:rsidR="00B928CD" w:rsidRPr="00B928CD" w:rsidRDefault="00B928CD" w:rsidP="00B928CD">
      <w:pPr>
        <w:tabs>
          <w:tab w:val="left" w:pos="720"/>
          <w:tab w:val="left" w:pos="1440"/>
          <w:tab w:val="left" w:pos="2160"/>
        </w:tabs>
        <w:ind w:left="1800"/>
        <w:rPr>
          <w:sz w:val="16"/>
          <w:szCs w:val="16"/>
        </w:rPr>
      </w:pPr>
    </w:p>
    <w:p w:rsidR="00D01574" w:rsidRPr="00B928CD" w:rsidRDefault="00D01574" w:rsidP="00D01574">
      <w:pPr>
        <w:widowControl/>
        <w:numPr>
          <w:ilvl w:val="0"/>
          <w:numId w:val="45"/>
        </w:numPr>
        <w:tabs>
          <w:tab w:val="clear" w:pos="360"/>
          <w:tab w:val="left" w:pos="720"/>
          <w:tab w:val="num" w:pos="1080"/>
          <w:tab w:val="left" w:pos="1440"/>
          <w:tab w:val="left" w:pos="2160"/>
        </w:tabs>
        <w:ind w:left="1080"/>
        <w:jc w:val="left"/>
        <w:rPr>
          <w:sz w:val="18"/>
          <w:szCs w:val="18"/>
        </w:rPr>
      </w:pPr>
      <w:r w:rsidRPr="00B928CD">
        <w:rPr>
          <w:sz w:val="18"/>
          <w:szCs w:val="18"/>
        </w:rPr>
        <w:t xml:space="preserve">Transaction information </w:t>
      </w:r>
    </w:p>
    <w:p w:rsidR="00D01574" w:rsidRPr="00B928CD" w:rsidRDefault="00D01574" w:rsidP="00D01574">
      <w:pPr>
        <w:tabs>
          <w:tab w:val="left" w:pos="720"/>
          <w:tab w:val="left" w:pos="1440"/>
          <w:tab w:val="left" w:pos="2160"/>
        </w:tabs>
        <w:rPr>
          <w:sz w:val="18"/>
          <w:szCs w:val="18"/>
        </w:rPr>
      </w:pPr>
      <w:r w:rsidRPr="00B928CD">
        <w:rPr>
          <w:sz w:val="18"/>
          <w:szCs w:val="18"/>
        </w:rPr>
        <w:tab/>
      </w:r>
      <w:r w:rsidRPr="00B928CD">
        <w:rPr>
          <w:sz w:val="18"/>
          <w:szCs w:val="18"/>
        </w:rPr>
        <w:tab/>
        <w:t>1.</w:t>
      </w:r>
      <w:r w:rsidRPr="00B928CD">
        <w:rPr>
          <w:sz w:val="18"/>
          <w:szCs w:val="18"/>
        </w:rPr>
        <w:tab/>
        <w:t>Level  III data.</w:t>
      </w:r>
    </w:p>
    <w:p w:rsidR="00D01574" w:rsidRPr="00B928CD" w:rsidRDefault="00D01574" w:rsidP="00D01574">
      <w:pPr>
        <w:tabs>
          <w:tab w:val="left" w:pos="720"/>
          <w:tab w:val="left" w:pos="1440"/>
          <w:tab w:val="left" w:pos="2160"/>
        </w:tabs>
        <w:rPr>
          <w:sz w:val="16"/>
          <w:szCs w:val="16"/>
        </w:rPr>
      </w:pPr>
    </w:p>
    <w:p w:rsidR="00D01574" w:rsidRPr="00B928CD" w:rsidRDefault="00D01574" w:rsidP="00D01574">
      <w:pPr>
        <w:widowControl/>
        <w:numPr>
          <w:ilvl w:val="0"/>
          <w:numId w:val="46"/>
        </w:numPr>
        <w:tabs>
          <w:tab w:val="clear" w:pos="360"/>
          <w:tab w:val="left" w:pos="720"/>
          <w:tab w:val="num" w:pos="1080"/>
          <w:tab w:val="left" w:pos="1440"/>
          <w:tab w:val="left" w:pos="2160"/>
        </w:tabs>
        <w:ind w:left="1080"/>
        <w:jc w:val="left"/>
        <w:rPr>
          <w:sz w:val="18"/>
          <w:szCs w:val="18"/>
        </w:rPr>
      </w:pPr>
      <w:r w:rsidRPr="00B928CD">
        <w:rPr>
          <w:sz w:val="18"/>
          <w:szCs w:val="18"/>
        </w:rPr>
        <w:t>All information available 24/7</w:t>
      </w:r>
    </w:p>
    <w:p w:rsidR="00D01574" w:rsidRPr="00B928CD" w:rsidRDefault="00D01574" w:rsidP="00D01574">
      <w:pPr>
        <w:tabs>
          <w:tab w:val="left" w:pos="720"/>
          <w:tab w:val="left" w:pos="1440"/>
          <w:tab w:val="left" w:pos="2160"/>
        </w:tabs>
        <w:rPr>
          <w:sz w:val="16"/>
          <w:szCs w:val="16"/>
        </w:rPr>
      </w:pPr>
    </w:p>
    <w:p w:rsidR="00D01574" w:rsidRPr="00B928CD" w:rsidRDefault="00D01574" w:rsidP="00D01574">
      <w:pPr>
        <w:tabs>
          <w:tab w:val="left" w:pos="720"/>
          <w:tab w:val="left" w:pos="1440"/>
          <w:tab w:val="left" w:pos="2160"/>
        </w:tabs>
        <w:rPr>
          <w:b/>
          <w:sz w:val="18"/>
          <w:szCs w:val="18"/>
        </w:rPr>
      </w:pPr>
      <w:r w:rsidRPr="00B928CD">
        <w:rPr>
          <w:b/>
          <w:sz w:val="18"/>
          <w:szCs w:val="18"/>
        </w:rPr>
        <w:t>Customer service:</w:t>
      </w:r>
    </w:p>
    <w:p w:rsidR="00D01574" w:rsidRPr="00B928CD" w:rsidRDefault="00D01574" w:rsidP="00D01574">
      <w:pPr>
        <w:widowControl/>
        <w:numPr>
          <w:ilvl w:val="0"/>
          <w:numId w:val="47"/>
        </w:numPr>
        <w:tabs>
          <w:tab w:val="clear" w:pos="360"/>
          <w:tab w:val="left" w:pos="720"/>
          <w:tab w:val="num" w:pos="1080"/>
          <w:tab w:val="left" w:pos="1440"/>
          <w:tab w:val="left" w:pos="2160"/>
        </w:tabs>
        <w:ind w:left="1080"/>
        <w:jc w:val="left"/>
        <w:rPr>
          <w:sz w:val="18"/>
          <w:szCs w:val="18"/>
        </w:rPr>
      </w:pPr>
      <w:r w:rsidRPr="00B928CD">
        <w:rPr>
          <w:sz w:val="18"/>
          <w:szCs w:val="18"/>
        </w:rPr>
        <w:t>Single contact person.</w:t>
      </w:r>
    </w:p>
    <w:p w:rsidR="00D01574" w:rsidRPr="00B928CD" w:rsidRDefault="00D01574" w:rsidP="00D01574">
      <w:pPr>
        <w:widowControl/>
        <w:numPr>
          <w:ilvl w:val="0"/>
          <w:numId w:val="48"/>
        </w:numPr>
        <w:tabs>
          <w:tab w:val="clear" w:pos="360"/>
          <w:tab w:val="left" w:pos="720"/>
          <w:tab w:val="num" w:pos="1080"/>
          <w:tab w:val="left" w:pos="1440"/>
          <w:tab w:val="left" w:pos="2160"/>
        </w:tabs>
        <w:ind w:left="1080"/>
        <w:jc w:val="left"/>
        <w:rPr>
          <w:sz w:val="18"/>
          <w:szCs w:val="18"/>
        </w:rPr>
      </w:pPr>
      <w:r w:rsidRPr="00B928CD">
        <w:rPr>
          <w:sz w:val="18"/>
          <w:szCs w:val="18"/>
        </w:rPr>
        <w:t>Periodic visits by company rep.</w:t>
      </w:r>
    </w:p>
    <w:p w:rsidR="00D01574" w:rsidRPr="00B928CD" w:rsidRDefault="00D01574" w:rsidP="00D01574">
      <w:pPr>
        <w:tabs>
          <w:tab w:val="left" w:pos="540"/>
          <w:tab w:val="left" w:pos="720"/>
          <w:tab w:val="left" w:pos="1440"/>
          <w:tab w:val="left" w:pos="2160"/>
        </w:tabs>
        <w:rPr>
          <w:sz w:val="18"/>
          <w:szCs w:val="18"/>
        </w:rPr>
      </w:pPr>
    </w:p>
    <w:p w:rsidR="00C57AF6" w:rsidRPr="00B928CD" w:rsidRDefault="00C57AF6" w:rsidP="00D01574">
      <w:pPr>
        <w:tabs>
          <w:tab w:val="left" w:pos="540"/>
          <w:tab w:val="left" w:pos="720"/>
          <w:tab w:val="left" w:pos="1440"/>
          <w:tab w:val="left" w:pos="2160"/>
        </w:tabs>
        <w:rPr>
          <w:b/>
          <w:sz w:val="18"/>
          <w:szCs w:val="18"/>
        </w:rPr>
      </w:pPr>
      <w:r w:rsidRPr="00B928CD">
        <w:rPr>
          <w:b/>
          <w:sz w:val="18"/>
          <w:szCs w:val="18"/>
        </w:rPr>
        <w:t>Billing:</w:t>
      </w:r>
    </w:p>
    <w:p w:rsidR="00C57AF6" w:rsidRPr="00B928CD" w:rsidRDefault="00C57AF6" w:rsidP="00C57AF6">
      <w:pPr>
        <w:widowControl/>
        <w:numPr>
          <w:ilvl w:val="0"/>
          <w:numId w:val="47"/>
        </w:numPr>
        <w:tabs>
          <w:tab w:val="clear" w:pos="360"/>
          <w:tab w:val="left" w:pos="720"/>
          <w:tab w:val="num" w:pos="1080"/>
          <w:tab w:val="left" w:pos="1440"/>
          <w:tab w:val="left" w:pos="2160"/>
        </w:tabs>
        <w:ind w:left="1080"/>
        <w:jc w:val="left"/>
        <w:rPr>
          <w:sz w:val="18"/>
          <w:szCs w:val="18"/>
        </w:rPr>
      </w:pPr>
      <w:r w:rsidRPr="00B928CD">
        <w:rPr>
          <w:sz w:val="18"/>
          <w:szCs w:val="18"/>
        </w:rPr>
        <w:t>Federal Tax exempt.</w:t>
      </w:r>
    </w:p>
    <w:p w:rsidR="00C57AF6" w:rsidRPr="00B928CD" w:rsidRDefault="00C57AF6" w:rsidP="00C57AF6">
      <w:pPr>
        <w:widowControl/>
        <w:numPr>
          <w:ilvl w:val="0"/>
          <w:numId w:val="48"/>
        </w:numPr>
        <w:tabs>
          <w:tab w:val="clear" w:pos="360"/>
          <w:tab w:val="left" w:pos="720"/>
          <w:tab w:val="num" w:pos="1080"/>
          <w:tab w:val="left" w:pos="1440"/>
          <w:tab w:val="left" w:pos="2160"/>
        </w:tabs>
        <w:ind w:left="1080"/>
        <w:jc w:val="left"/>
        <w:rPr>
          <w:sz w:val="18"/>
          <w:szCs w:val="18"/>
        </w:rPr>
      </w:pPr>
      <w:r w:rsidRPr="00B928CD">
        <w:rPr>
          <w:sz w:val="18"/>
          <w:szCs w:val="18"/>
        </w:rPr>
        <w:t>Individual Billing to each State Agency.</w:t>
      </w:r>
    </w:p>
    <w:p w:rsidR="00C57AF6" w:rsidRDefault="00D01574" w:rsidP="00C57AF6">
      <w:pPr>
        <w:pStyle w:val="Title"/>
        <w:tabs>
          <w:tab w:val="left" w:pos="720"/>
          <w:tab w:val="left" w:pos="1440"/>
          <w:tab w:val="left" w:pos="2160"/>
        </w:tabs>
        <w:rPr>
          <w:sz w:val="28"/>
        </w:rPr>
      </w:pPr>
      <w:r w:rsidRPr="00B928CD">
        <w:rPr>
          <w:sz w:val="18"/>
          <w:szCs w:val="18"/>
        </w:rPr>
        <w:br w:type="page"/>
      </w:r>
      <w:r w:rsidR="00C57AF6">
        <w:rPr>
          <w:sz w:val="28"/>
        </w:rPr>
        <w:t>SIGNATURE SHEET</w:t>
      </w:r>
    </w:p>
    <w:p w:rsidR="00C57AF6" w:rsidRDefault="00C57AF6" w:rsidP="00C57AF6">
      <w:pPr>
        <w:tabs>
          <w:tab w:val="left" w:pos="990"/>
        </w:tabs>
      </w:pPr>
    </w:p>
    <w:p w:rsidR="00C57AF6" w:rsidRDefault="00C57AF6" w:rsidP="00C57AF6">
      <w:pPr>
        <w:tabs>
          <w:tab w:val="left" w:pos="1440"/>
        </w:tabs>
      </w:pPr>
      <w:r>
        <w:t>Item:</w:t>
      </w:r>
      <w:r>
        <w:tab/>
        <w:t>Vehicle Fleet Credit Card</w:t>
      </w:r>
    </w:p>
    <w:p w:rsidR="00C57AF6" w:rsidRDefault="00C57AF6" w:rsidP="00C57AF6">
      <w:pPr>
        <w:tabs>
          <w:tab w:val="left" w:pos="1440"/>
        </w:tabs>
      </w:pPr>
    </w:p>
    <w:p w:rsidR="00C57AF6" w:rsidRDefault="00C57AF6" w:rsidP="00C57AF6">
      <w:pPr>
        <w:tabs>
          <w:tab w:val="left" w:pos="1440"/>
        </w:tabs>
      </w:pPr>
      <w:r>
        <w:t>Agency:</w:t>
      </w:r>
      <w:r>
        <w:tab/>
        <w:t>Kansas Department of Administration, Central Motor Pool</w:t>
      </w:r>
    </w:p>
    <w:p w:rsidR="00C57AF6" w:rsidRDefault="00C57AF6" w:rsidP="00C57AF6">
      <w:pPr>
        <w:tabs>
          <w:tab w:val="left" w:pos="1440"/>
        </w:tabs>
      </w:pPr>
    </w:p>
    <w:p w:rsidR="00C57AF6" w:rsidRDefault="00C57AF6" w:rsidP="00C57AF6">
      <w:pPr>
        <w:pStyle w:val="BodyText2"/>
        <w:tabs>
          <w:tab w:val="left" w:pos="1440"/>
        </w:tabs>
      </w:pPr>
      <w:r>
        <w:t>Closing Date:</w:t>
      </w:r>
      <w:r>
        <w:tab/>
      </w:r>
      <w:r w:rsidR="00EB2EF0">
        <w:t>January 14, 2010</w:t>
      </w:r>
      <w:r>
        <w:t xml:space="preserve"> at 2:00 p.m.</w:t>
      </w:r>
    </w:p>
    <w:p w:rsidR="00C57AF6" w:rsidRDefault="00C57AF6" w:rsidP="00C57AF6">
      <w:pPr>
        <w:tabs>
          <w:tab w:val="left" w:pos="990"/>
        </w:tabs>
      </w:pPr>
    </w:p>
    <w:p w:rsidR="00C57AF6" w:rsidRDefault="00C57AF6" w:rsidP="00C57AF6">
      <w:pPr>
        <w:tabs>
          <w:tab w:val="left" w:pos="990"/>
        </w:tabs>
      </w:pPr>
      <w:r>
        <w:t xml:space="preserve">We submit a proposal to furnish requirements during the contract period in accordance with the specifications and Schedule of Supplies.  </w:t>
      </w:r>
      <w:r>
        <w:rPr>
          <w:b/>
        </w:rPr>
        <w:t>I hereby certify that I (we) do not have any substantial conflict of interest sufficient to influence the bidding process on this bid.  A conflict of substantial interest is one which a reasonable person would think would compromise the open competitive bid process.</w:t>
      </w:r>
    </w:p>
    <w:p w:rsidR="00C57AF6" w:rsidRDefault="00C57AF6" w:rsidP="00C57AF6">
      <w:pPr>
        <w:tabs>
          <w:tab w:val="left" w:pos="990"/>
        </w:tabs>
      </w:pPr>
    </w:p>
    <w:p w:rsidR="00C57AF6" w:rsidRDefault="00C57AF6" w:rsidP="00C57AF6">
      <w:pPr>
        <w:tabs>
          <w:tab w:val="left" w:pos="990"/>
        </w:tabs>
      </w:pPr>
      <w:r>
        <w:t>Addenda:  The undersigned acknowledges receipt of the following addenda:</w:t>
      </w:r>
    </w:p>
    <w:p w:rsidR="00C57AF6" w:rsidRDefault="00C57AF6" w:rsidP="00C57AF6">
      <w:pPr>
        <w:tabs>
          <w:tab w:val="left" w:pos="990"/>
        </w:tabs>
      </w:pPr>
    </w:p>
    <w:p w:rsidR="00C57AF6" w:rsidRDefault="00C57AF6" w:rsidP="00C57AF6">
      <w:pPr>
        <w:tabs>
          <w:tab w:val="left" w:pos="1440"/>
          <w:tab w:val="left" w:pos="2880"/>
          <w:tab w:val="left" w:pos="4230"/>
        </w:tabs>
      </w:pPr>
      <w:r>
        <w:t>#1(</w:t>
      </w:r>
      <w:r>
        <w:rPr>
          <w:u w:val="single"/>
        </w:rPr>
        <w:t xml:space="preserve">        </w:t>
      </w:r>
      <w:r>
        <w:t>)</w:t>
      </w:r>
      <w:r>
        <w:tab/>
        <w:t>#2(</w:t>
      </w:r>
      <w:r>
        <w:rPr>
          <w:u w:val="single"/>
        </w:rPr>
        <w:t xml:space="preserve">        </w:t>
      </w:r>
      <w:r>
        <w:t>)</w:t>
      </w:r>
      <w:r>
        <w:tab/>
        <w:t>#3(</w:t>
      </w:r>
      <w:r>
        <w:rPr>
          <w:u w:val="single"/>
        </w:rPr>
        <w:t xml:space="preserve">        </w:t>
      </w:r>
      <w:r>
        <w:t>)</w:t>
      </w:r>
      <w:r>
        <w:tab/>
        <w:t>None(</w:t>
      </w:r>
      <w:r>
        <w:rPr>
          <w:u w:val="single"/>
        </w:rPr>
        <w:t xml:space="preserve">        </w:t>
      </w:r>
      <w:r>
        <w:t>)</w:t>
      </w:r>
    </w:p>
    <w:p w:rsidR="00C57AF6" w:rsidRDefault="00C57AF6" w:rsidP="00C57AF6">
      <w:pPr>
        <w:tabs>
          <w:tab w:val="left" w:pos="990"/>
        </w:tabs>
      </w:pPr>
    </w:p>
    <w:p w:rsidR="00C57AF6" w:rsidRDefault="00C57AF6" w:rsidP="00C57AF6">
      <w:pPr>
        <w:tabs>
          <w:tab w:val="left" w:pos="9990"/>
        </w:tabs>
        <w:rPr>
          <w:u w:val="single"/>
        </w:rPr>
      </w:pPr>
      <w:r>
        <w:t>Legal Name of Person, Firm or Corporation</w:t>
      </w:r>
      <w:r>
        <w:rPr>
          <w:u w:val="single"/>
        </w:rPr>
        <w:tab/>
      </w:r>
    </w:p>
    <w:p w:rsidR="00C57AF6" w:rsidRDefault="00C57AF6" w:rsidP="00C57AF6">
      <w:pPr>
        <w:tabs>
          <w:tab w:val="left" w:pos="9990"/>
        </w:tabs>
      </w:pPr>
    </w:p>
    <w:p w:rsidR="00C57AF6" w:rsidRDefault="00C57AF6" w:rsidP="00C57AF6">
      <w:pPr>
        <w:tabs>
          <w:tab w:val="left" w:pos="4320"/>
          <w:tab w:val="left" w:pos="7110"/>
          <w:tab w:val="left" w:pos="9990"/>
        </w:tabs>
        <w:rPr>
          <w:u w:val="single"/>
        </w:rPr>
      </w:pPr>
      <w:r>
        <w:t>Toll Free Telephone</w:t>
      </w:r>
      <w:r>
        <w:rPr>
          <w:u w:val="single"/>
        </w:rPr>
        <w:tab/>
      </w:r>
      <w:r>
        <w:t>Local</w:t>
      </w:r>
      <w:r>
        <w:rPr>
          <w:u w:val="single"/>
        </w:rPr>
        <w:tab/>
      </w:r>
      <w:r>
        <w:t>Fax</w:t>
      </w:r>
      <w:r>
        <w:rPr>
          <w:u w:val="single"/>
        </w:rPr>
        <w:tab/>
      </w:r>
    </w:p>
    <w:p w:rsidR="00C57AF6" w:rsidRDefault="00C57AF6" w:rsidP="00C57AF6">
      <w:pPr>
        <w:tabs>
          <w:tab w:val="left" w:pos="9990"/>
        </w:tabs>
      </w:pPr>
    </w:p>
    <w:p w:rsidR="00C57AF6" w:rsidRDefault="00C57AF6" w:rsidP="00C57AF6">
      <w:pPr>
        <w:tabs>
          <w:tab w:val="left" w:pos="9990"/>
        </w:tabs>
        <w:rPr>
          <w:u w:val="single"/>
        </w:rPr>
      </w:pPr>
      <w:r>
        <w:t>E-Mail</w:t>
      </w:r>
      <w:r>
        <w:rPr>
          <w:u w:val="single"/>
        </w:rPr>
        <w:tab/>
      </w:r>
    </w:p>
    <w:p w:rsidR="00C57AF6" w:rsidRDefault="00C57AF6" w:rsidP="00C57AF6">
      <w:pPr>
        <w:tabs>
          <w:tab w:val="left" w:pos="9990"/>
        </w:tabs>
      </w:pPr>
    </w:p>
    <w:p w:rsidR="00C57AF6" w:rsidRDefault="00C57AF6" w:rsidP="00C57AF6">
      <w:pPr>
        <w:tabs>
          <w:tab w:val="left" w:pos="9990"/>
        </w:tabs>
        <w:rPr>
          <w:u w:val="single"/>
        </w:rPr>
      </w:pPr>
      <w:r>
        <w:t>Mailing Address</w:t>
      </w:r>
      <w:r>
        <w:rPr>
          <w:u w:val="single"/>
        </w:rPr>
        <w:tab/>
      </w:r>
    </w:p>
    <w:p w:rsidR="00C57AF6" w:rsidRDefault="00C57AF6" w:rsidP="00C57AF6">
      <w:pPr>
        <w:tabs>
          <w:tab w:val="left" w:pos="9990"/>
        </w:tabs>
      </w:pPr>
    </w:p>
    <w:p w:rsidR="00C57AF6" w:rsidRDefault="00C57AF6" w:rsidP="00C57AF6">
      <w:pPr>
        <w:tabs>
          <w:tab w:val="left" w:pos="7380"/>
          <w:tab w:val="left" w:pos="9990"/>
        </w:tabs>
        <w:rPr>
          <w:u w:val="single"/>
        </w:rPr>
      </w:pPr>
      <w:r>
        <w:t>City &amp; State</w:t>
      </w:r>
      <w:r>
        <w:rPr>
          <w:u w:val="single"/>
        </w:rPr>
        <w:tab/>
      </w:r>
      <w:r>
        <w:t>Zip Code</w:t>
      </w:r>
      <w:r>
        <w:rPr>
          <w:u w:val="single"/>
        </w:rPr>
        <w:tab/>
      </w:r>
    </w:p>
    <w:p w:rsidR="00C57AF6" w:rsidRDefault="00C57AF6" w:rsidP="00C57AF6">
      <w:pPr>
        <w:tabs>
          <w:tab w:val="left" w:pos="9990"/>
        </w:tabs>
      </w:pPr>
    </w:p>
    <w:p w:rsidR="00C57AF6" w:rsidRDefault="00C57AF6" w:rsidP="00C57AF6">
      <w:pPr>
        <w:tabs>
          <w:tab w:val="left" w:pos="9990"/>
        </w:tabs>
        <w:rPr>
          <w:u w:val="single"/>
        </w:rPr>
      </w:pPr>
      <w:r>
        <w:t>FEIN Number</w:t>
      </w:r>
      <w:r>
        <w:rPr>
          <w:u w:val="single"/>
        </w:rPr>
        <w:tab/>
      </w:r>
    </w:p>
    <w:p w:rsidR="00C57AF6" w:rsidRDefault="00C57AF6" w:rsidP="00C57AF6">
      <w:pPr>
        <w:tabs>
          <w:tab w:val="left" w:pos="9990"/>
        </w:tabs>
      </w:pPr>
    </w:p>
    <w:p w:rsidR="00C57AF6" w:rsidRDefault="00C57AF6" w:rsidP="00C57AF6">
      <w:pPr>
        <w:tabs>
          <w:tab w:val="left" w:pos="9990"/>
        </w:tabs>
        <w:rPr>
          <w:b/>
        </w:rPr>
      </w:pPr>
      <w:r>
        <w:rPr>
          <w:b/>
        </w:rPr>
        <w:t>Please Indicate Taxes Currently Registered for in Kansas:</w:t>
      </w:r>
    </w:p>
    <w:p w:rsidR="00C57AF6" w:rsidRDefault="00C57AF6" w:rsidP="00C57AF6">
      <w:pPr>
        <w:tabs>
          <w:tab w:val="left" w:pos="9990"/>
        </w:tabs>
      </w:pPr>
      <w:r>
        <w:t>Corporate Income Tax (</w:t>
      </w:r>
      <w:r>
        <w:rPr>
          <w:u w:val="single"/>
        </w:rPr>
        <w:t xml:space="preserve">       </w:t>
      </w:r>
      <w:r>
        <w:t>) Sales Tax (</w:t>
      </w:r>
      <w:r>
        <w:rPr>
          <w:u w:val="single"/>
        </w:rPr>
        <w:t xml:space="preserve">       </w:t>
      </w:r>
      <w:r>
        <w:t>) Withholding Tax (</w:t>
      </w:r>
      <w:r>
        <w:rPr>
          <w:u w:val="single"/>
        </w:rPr>
        <w:t xml:space="preserve">      </w:t>
      </w:r>
      <w:r>
        <w:t>) Compensating Use Tax (</w:t>
      </w:r>
      <w:r>
        <w:rPr>
          <w:u w:val="single"/>
        </w:rPr>
        <w:t xml:space="preserve">        </w:t>
      </w:r>
      <w:r>
        <w:t>) None (</w:t>
      </w:r>
      <w:r>
        <w:rPr>
          <w:u w:val="single"/>
        </w:rPr>
        <w:t xml:space="preserve">       </w:t>
      </w:r>
      <w:r>
        <w:t>)</w:t>
      </w:r>
    </w:p>
    <w:p w:rsidR="00C57AF6" w:rsidRDefault="00C57AF6" w:rsidP="00C57AF6">
      <w:pPr>
        <w:tabs>
          <w:tab w:val="left" w:pos="9990"/>
        </w:tabs>
      </w:pPr>
      <w:r>
        <w:rPr>
          <w:b/>
        </w:rPr>
        <w:t xml:space="preserve">(Optional) - </w:t>
      </w:r>
      <w:r>
        <w:t>The undersigned attests this bidder is not in arrears in taxes due the State of Kansas.</w:t>
      </w:r>
    </w:p>
    <w:p w:rsidR="00C57AF6" w:rsidRDefault="00C57AF6" w:rsidP="00C57AF6">
      <w:pPr>
        <w:tabs>
          <w:tab w:val="left" w:pos="9990"/>
        </w:tabs>
      </w:pPr>
    </w:p>
    <w:p w:rsidR="00C57AF6" w:rsidRDefault="00C57AF6" w:rsidP="00C57AF6">
      <w:pPr>
        <w:tabs>
          <w:tab w:val="left" w:pos="6570"/>
          <w:tab w:val="left" w:pos="9990"/>
        </w:tabs>
        <w:rPr>
          <w:u w:val="single"/>
        </w:rPr>
      </w:pPr>
      <w:r>
        <w:t>Signature</w:t>
      </w:r>
      <w:r>
        <w:rPr>
          <w:u w:val="single"/>
        </w:rPr>
        <w:tab/>
      </w:r>
      <w:r>
        <w:t>Date</w:t>
      </w:r>
      <w:r>
        <w:rPr>
          <w:u w:val="single"/>
        </w:rPr>
        <w:tab/>
      </w:r>
    </w:p>
    <w:p w:rsidR="00C57AF6" w:rsidRDefault="00C57AF6" w:rsidP="00C57AF6">
      <w:pPr>
        <w:tabs>
          <w:tab w:val="left" w:pos="9990"/>
        </w:tabs>
      </w:pPr>
    </w:p>
    <w:p w:rsidR="00C57AF6" w:rsidRDefault="00C57AF6" w:rsidP="00C57AF6">
      <w:pPr>
        <w:tabs>
          <w:tab w:val="left" w:pos="6570"/>
          <w:tab w:val="left" w:pos="9990"/>
        </w:tabs>
        <w:rPr>
          <w:u w:val="single"/>
        </w:rPr>
      </w:pPr>
      <w:r>
        <w:t>Typed Name of Signature</w:t>
      </w:r>
      <w:r>
        <w:rPr>
          <w:u w:val="single"/>
        </w:rPr>
        <w:tab/>
      </w:r>
      <w:r>
        <w:t>Title</w:t>
      </w:r>
      <w:r>
        <w:rPr>
          <w:u w:val="single"/>
        </w:rPr>
        <w:tab/>
      </w:r>
    </w:p>
    <w:p w:rsidR="00C57AF6" w:rsidRDefault="00C57AF6" w:rsidP="00C57AF6">
      <w:pPr>
        <w:tabs>
          <w:tab w:val="left" w:pos="9990"/>
        </w:tabs>
      </w:pPr>
    </w:p>
    <w:p w:rsidR="00C57AF6" w:rsidRDefault="00C57AF6" w:rsidP="00C57AF6">
      <w:pPr>
        <w:tabs>
          <w:tab w:val="left" w:pos="9990"/>
        </w:tabs>
      </w:pPr>
    </w:p>
    <w:p w:rsidR="00C57AF6" w:rsidRDefault="00C57AF6" w:rsidP="00C57AF6">
      <w:pPr>
        <w:tabs>
          <w:tab w:val="left" w:pos="9990"/>
        </w:tabs>
      </w:pPr>
      <w:r>
        <w:t>If awarded a contract and purchase orders are to be directed to an address other than above, indicate mailing address and telephone number below.</w:t>
      </w:r>
    </w:p>
    <w:p w:rsidR="00C57AF6" w:rsidRDefault="00C57AF6" w:rsidP="00C57AF6">
      <w:pPr>
        <w:tabs>
          <w:tab w:val="left" w:pos="9990"/>
        </w:tabs>
      </w:pPr>
    </w:p>
    <w:p w:rsidR="00C57AF6" w:rsidRDefault="00C57AF6" w:rsidP="00C57AF6">
      <w:pPr>
        <w:tabs>
          <w:tab w:val="left" w:pos="9990"/>
        </w:tabs>
        <w:rPr>
          <w:u w:val="single"/>
        </w:rPr>
      </w:pPr>
      <w:r>
        <w:t>Address</w:t>
      </w:r>
      <w:r>
        <w:rPr>
          <w:u w:val="single"/>
        </w:rPr>
        <w:tab/>
      </w:r>
    </w:p>
    <w:p w:rsidR="00C57AF6" w:rsidRDefault="00C57AF6" w:rsidP="00C57AF6">
      <w:pPr>
        <w:tabs>
          <w:tab w:val="left" w:pos="9990"/>
        </w:tabs>
      </w:pPr>
    </w:p>
    <w:p w:rsidR="00C57AF6" w:rsidRDefault="00C57AF6" w:rsidP="00C57AF6">
      <w:pPr>
        <w:tabs>
          <w:tab w:val="left" w:pos="7380"/>
          <w:tab w:val="left" w:pos="9990"/>
        </w:tabs>
        <w:rPr>
          <w:u w:val="single"/>
        </w:rPr>
      </w:pPr>
      <w:r>
        <w:t>City &amp; State</w:t>
      </w:r>
      <w:r>
        <w:rPr>
          <w:u w:val="single"/>
        </w:rPr>
        <w:tab/>
      </w:r>
      <w:r>
        <w:t>Zip Code</w:t>
      </w:r>
      <w:r>
        <w:rPr>
          <w:u w:val="single"/>
        </w:rPr>
        <w:tab/>
      </w:r>
    </w:p>
    <w:p w:rsidR="00C57AF6" w:rsidRDefault="00C57AF6" w:rsidP="00C57AF6">
      <w:pPr>
        <w:tabs>
          <w:tab w:val="left" w:pos="9990"/>
        </w:tabs>
      </w:pPr>
    </w:p>
    <w:p w:rsidR="00C57AF6" w:rsidRDefault="00C57AF6" w:rsidP="00C57AF6">
      <w:pPr>
        <w:tabs>
          <w:tab w:val="left" w:pos="3870"/>
          <w:tab w:val="left" w:pos="7110"/>
          <w:tab w:val="left" w:pos="9990"/>
        </w:tabs>
        <w:rPr>
          <w:u w:val="single"/>
        </w:rPr>
      </w:pPr>
      <w:r>
        <w:t xml:space="preserve">Toll Free Telephone </w:t>
      </w:r>
      <w:r>
        <w:rPr>
          <w:u w:val="single"/>
        </w:rPr>
        <w:tab/>
      </w:r>
      <w:r>
        <w:t>Local</w:t>
      </w:r>
      <w:r>
        <w:rPr>
          <w:u w:val="single"/>
        </w:rPr>
        <w:tab/>
      </w:r>
      <w:r>
        <w:t>Fax</w:t>
      </w:r>
      <w:r>
        <w:rPr>
          <w:u w:val="single"/>
        </w:rPr>
        <w:tab/>
      </w:r>
    </w:p>
    <w:p w:rsidR="00C57AF6" w:rsidRDefault="00C57AF6" w:rsidP="00C57AF6">
      <w:pPr>
        <w:tabs>
          <w:tab w:val="left" w:pos="9990"/>
        </w:tabs>
      </w:pPr>
    </w:p>
    <w:p w:rsidR="00C57AF6" w:rsidRDefault="00C57AF6" w:rsidP="00C57AF6">
      <w:pPr>
        <w:tabs>
          <w:tab w:val="left" w:pos="9990"/>
        </w:tabs>
        <w:rPr>
          <w:u w:val="single"/>
        </w:rPr>
      </w:pPr>
      <w:r>
        <w:t>E-Mail</w:t>
      </w:r>
      <w:r>
        <w:rPr>
          <w:u w:val="single"/>
        </w:rPr>
        <w:tab/>
      </w:r>
    </w:p>
    <w:p w:rsidR="00C57AF6" w:rsidRDefault="00C57AF6" w:rsidP="00C57AF6">
      <w:pPr>
        <w:tabs>
          <w:tab w:val="left" w:pos="9990"/>
        </w:tabs>
      </w:pPr>
    </w:p>
    <w:p w:rsidR="00C57AF6" w:rsidRDefault="00C57AF6" w:rsidP="00C57AF6">
      <w:pPr>
        <w:tabs>
          <w:tab w:val="left" w:pos="9990"/>
        </w:tabs>
      </w:pPr>
    </w:p>
    <w:p w:rsidR="00C57AF6" w:rsidRDefault="00C57AF6" w:rsidP="00C57AF6">
      <w:pPr>
        <w:tabs>
          <w:tab w:val="left" w:pos="9990"/>
        </w:tabs>
      </w:pPr>
      <w:r>
        <w:t>This pricing is available to Political Subdivisions of the State of Kansas.</w:t>
      </w:r>
    </w:p>
    <w:p w:rsidR="00C57AF6" w:rsidRDefault="00C57AF6" w:rsidP="00C57AF6">
      <w:pPr>
        <w:tabs>
          <w:tab w:val="left" w:pos="9990"/>
        </w:tabs>
      </w:pPr>
    </w:p>
    <w:p w:rsidR="00C57AF6" w:rsidRDefault="00C57AF6" w:rsidP="00C57AF6">
      <w:pPr>
        <w:tabs>
          <w:tab w:val="left" w:pos="1260"/>
          <w:tab w:val="left" w:pos="2340"/>
          <w:tab w:val="left" w:pos="9990"/>
        </w:tabs>
      </w:pPr>
      <w:r>
        <w:t>Yes</w:t>
      </w:r>
      <w:r>
        <w:rPr>
          <w:u w:val="single"/>
        </w:rPr>
        <w:tab/>
      </w:r>
      <w:r>
        <w:t xml:space="preserve"> No</w:t>
      </w:r>
      <w:r>
        <w:rPr>
          <w:u w:val="single"/>
        </w:rPr>
        <w:tab/>
      </w:r>
      <w:r>
        <w:t xml:space="preserve"> (Refusal will not be a determining factor in award of this Contract)</w:t>
      </w:r>
    </w:p>
    <w:p w:rsidR="00C57AF6" w:rsidRDefault="00C57AF6" w:rsidP="00C57AF6">
      <w:pPr>
        <w:tabs>
          <w:tab w:val="left" w:pos="1080"/>
          <w:tab w:val="left" w:pos="2160"/>
          <w:tab w:val="left" w:pos="9990"/>
        </w:tabs>
      </w:pPr>
    </w:p>
    <w:p w:rsidR="008533CE" w:rsidRDefault="00C57AF6" w:rsidP="00C57AF6">
      <w:pPr>
        <w:ind w:left="720" w:firstLine="720"/>
        <w:jc w:val="center"/>
      </w:pPr>
      <w:r>
        <w:t xml:space="preserve"> </w:t>
      </w:r>
    </w:p>
    <w:p w:rsidR="00EB2EF0" w:rsidRDefault="00EB2EF0" w:rsidP="00EB2EF0">
      <w:pPr>
        <w:tabs>
          <w:tab w:val="left" w:pos="1260"/>
          <w:tab w:val="left" w:pos="2340"/>
          <w:tab w:val="left" w:pos="9990"/>
        </w:tabs>
        <w:jc w:val="center"/>
        <w:rPr>
          <w:b/>
        </w:rPr>
      </w:pPr>
      <w:r>
        <w:br w:type="page"/>
      </w:r>
      <w:r>
        <w:rPr>
          <w:b/>
        </w:rPr>
        <w:t>SECTION V</w:t>
      </w:r>
    </w:p>
    <w:p w:rsidR="00EB2EF0" w:rsidRDefault="00EB2EF0" w:rsidP="00EB2EF0">
      <w:pPr>
        <w:jc w:val="center"/>
        <w:rPr>
          <w:b/>
        </w:rPr>
      </w:pPr>
      <w:r>
        <w:rPr>
          <w:b/>
        </w:rPr>
        <w:t>COST PROPOSAL</w:t>
      </w:r>
    </w:p>
    <w:p w:rsidR="00EB2EF0" w:rsidRDefault="00EB2EF0" w:rsidP="00EB2EF0">
      <w:pPr>
        <w:rPr>
          <w:b/>
        </w:rPr>
      </w:pPr>
    </w:p>
    <w:p w:rsidR="00EB2EF0" w:rsidRDefault="00EB2EF0" w:rsidP="00EB2EF0">
      <w:pPr>
        <w:tabs>
          <w:tab w:val="left" w:pos="540"/>
          <w:tab w:val="left" w:pos="5670"/>
        </w:tabs>
        <w:rPr>
          <w:b/>
        </w:rPr>
      </w:pPr>
    </w:p>
    <w:p w:rsidR="00EB2EF0" w:rsidRDefault="00EB2EF0" w:rsidP="00EB2EF0">
      <w:pPr>
        <w:tabs>
          <w:tab w:val="left" w:pos="540"/>
          <w:tab w:val="left" w:pos="5670"/>
        </w:tabs>
        <w:rPr>
          <w:b/>
        </w:rPr>
      </w:pPr>
      <w:r>
        <w:rPr>
          <w:b/>
        </w:rPr>
        <w:t>There is no established Cost Proposal format.  Bidders shall submit Cost Proposals which clearly explain the process for establishing the cost of fuel and defines the terms of compensation between the parties.</w:t>
      </w:r>
    </w:p>
    <w:p w:rsidR="00EB2EF0" w:rsidRDefault="00EB2EF0" w:rsidP="00EB2EF0">
      <w:pPr>
        <w:tabs>
          <w:tab w:val="left" w:pos="540"/>
          <w:tab w:val="left" w:pos="5670"/>
        </w:tabs>
        <w:rPr>
          <w:b/>
        </w:rPr>
      </w:pPr>
    </w:p>
    <w:p w:rsidR="00EB2EF0" w:rsidRDefault="00EB2EF0" w:rsidP="00EB2EF0">
      <w:pPr>
        <w:ind w:right="180"/>
      </w:pPr>
    </w:p>
    <w:p w:rsidR="008533CE" w:rsidRDefault="00EB2EF0" w:rsidP="008533CE">
      <w:r>
        <w:t>The Cost proposal is to include costs, if any, to capture and report transactions at the State owned facility as well as the cost if the contractor would be responsible for billing to State Agencies and reimbursing the Division of Facilities Management.</w:t>
      </w:r>
    </w:p>
    <w:p w:rsidR="008533CE" w:rsidRPr="00B4668D" w:rsidRDefault="008533CE" w:rsidP="008533CE">
      <w:pPr>
        <w:spacing w:line="160" w:lineRule="exact"/>
        <w:rPr>
          <w:rFonts w:cs="Arial"/>
          <w:sz w:val="16"/>
          <w:szCs w:val="16"/>
        </w:rPr>
      </w:pPr>
      <w:r w:rsidRPr="00B4668D">
        <w:rPr>
          <w:rFonts w:cs="Arial"/>
          <w:b/>
        </w:rPr>
        <w:br w:type="page"/>
      </w:r>
      <w:r w:rsidRPr="00B4668D">
        <w:rPr>
          <w:rFonts w:cs="Arial"/>
          <w:sz w:val="16"/>
          <w:szCs w:val="16"/>
        </w:rPr>
        <w:t xml:space="preserve">State of </w:t>
      </w:r>
      <w:smartTag w:uri="urn:schemas-microsoft-com:office:smarttags" w:element="State">
        <w:smartTag w:uri="urn:schemas-microsoft-com:office:smarttags" w:element="place">
          <w:r w:rsidRPr="00B4668D">
            <w:rPr>
              <w:rFonts w:cs="Arial"/>
              <w:sz w:val="16"/>
              <w:szCs w:val="16"/>
            </w:rPr>
            <w:t>Kansas</w:t>
          </w:r>
        </w:smartTag>
      </w:smartTag>
    </w:p>
    <w:p w:rsidR="008533CE" w:rsidRPr="00B4668D" w:rsidRDefault="008533CE" w:rsidP="008533CE">
      <w:pPr>
        <w:spacing w:line="160" w:lineRule="exact"/>
        <w:rPr>
          <w:rFonts w:cs="Arial"/>
          <w:sz w:val="16"/>
          <w:szCs w:val="16"/>
        </w:rPr>
      </w:pPr>
      <w:r w:rsidRPr="00B4668D">
        <w:rPr>
          <w:rFonts w:cs="Arial"/>
          <w:sz w:val="16"/>
          <w:szCs w:val="16"/>
        </w:rPr>
        <w:t>Department of Administration</w:t>
      </w:r>
    </w:p>
    <w:p w:rsidR="008533CE" w:rsidRPr="00B4668D" w:rsidRDefault="008533CE" w:rsidP="008533CE">
      <w:pPr>
        <w:spacing w:line="160" w:lineRule="exact"/>
        <w:rPr>
          <w:rFonts w:cs="Arial"/>
          <w:sz w:val="16"/>
          <w:szCs w:val="16"/>
        </w:rPr>
      </w:pPr>
      <w:r w:rsidRPr="00B4668D">
        <w:rPr>
          <w:rFonts w:cs="Arial"/>
          <w:sz w:val="16"/>
          <w:szCs w:val="16"/>
        </w:rPr>
        <w:t>DA-146a    (Rev. 1-01)</w:t>
      </w:r>
    </w:p>
    <w:p w:rsidR="008533CE" w:rsidRDefault="008533CE" w:rsidP="008533CE"/>
    <w:p w:rsidR="008533CE" w:rsidRPr="004A3155" w:rsidRDefault="008533CE" w:rsidP="008533CE">
      <w:pPr>
        <w:jc w:val="center"/>
        <w:rPr>
          <w:rFonts w:cs="Arial"/>
          <w:b/>
          <w:sz w:val="28"/>
          <w:szCs w:val="28"/>
        </w:rPr>
      </w:pPr>
      <w:r w:rsidRPr="004A3155">
        <w:rPr>
          <w:rFonts w:cs="Arial"/>
          <w:b/>
          <w:sz w:val="28"/>
          <w:szCs w:val="28"/>
        </w:rPr>
        <w:t>CONTRACTUAL PROVISIONS ATTACHMENT</w:t>
      </w:r>
    </w:p>
    <w:p w:rsidR="008533CE" w:rsidRPr="00B4668D" w:rsidRDefault="008533CE" w:rsidP="008533CE"/>
    <w:p w:rsidR="008533CE" w:rsidRPr="004A3155" w:rsidRDefault="008533CE" w:rsidP="008533CE">
      <w:pPr>
        <w:tabs>
          <w:tab w:val="left" w:pos="954"/>
        </w:tabs>
        <w:spacing w:line="160" w:lineRule="exact"/>
        <w:ind w:left="954" w:hanging="954"/>
        <w:rPr>
          <w:rFonts w:cs="Arial"/>
          <w:sz w:val="16"/>
          <w:szCs w:val="16"/>
        </w:rPr>
      </w:pPr>
      <w:r w:rsidRPr="004A3155">
        <w:rPr>
          <w:rFonts w:cs="Arial"/>
          <w:sz w:val="16"/>
          <w:szCs w:val="16"/>
        </w:rPr>
        <w:t>Important:</w:t>
      </w:r>
      <w:r w:rsidRPr="004A3155">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spacing w:line="160" w:lineRule="exact"/>
        <w:ind w:left="950" w:hanging="950"/>
        <w:rPr>
          <w:rFonts w:cs="Arial"/>
          <w:sz w:val="16"/>
          <w:szCs w:val="16"/>
        </w:rPr>
      </w:pPr>
      <w:r w:rsidRPr="004A3155">
        <w:rPr>
          <w:rFonts w:cs="Arial"/>
          <w:sz w:val="16"/>
          <w:szCs w:val="16"/>
        </w:rPr>
        <w:tab/>
        <w:t>"The Provisions found in Contractual Provisions Attachment (Form DA-146a, Rev. 1-01), which is attached hereto, are hereby incorporated in this contract and made a part thereof."</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tabs>
          <w:tab w:val="left" w:pos="954"/>
        </w:tabs>
        <w:spacing w:line="160" w:lineRule="exact"/>
        <w:ind w:left="954" w:hanging="954"/>
        <w:rPr>
          <w:rFonts w:cs="Arial"/>
          <w:sz w:val="16"/>
          <w:szCs w:val="16"/>
        </w:rPr>
      </w:pPr>
      <w:r w:rsidRPr="004A3155">
        <w:rPr>
          <w:rFonts w:cs="Arial"/>
          <w:sz w:val="16"/>
          <w:szCs w:val="16"/>
        </w:rPr>
        <w:tab/>
        <w:t>The parties agree that the following provisions are hereby incorporated into the contract to which it is attached and made a part thereof, said contract being the _____ day of ____________________, 20</w:t>
      </w:r>
      <w:r w:rsidRPr="004A3155">
        <w:rPr>
          <w:rFonts w:cs="Arial"/>
          <w:sz w:val="16"/>
          <w:szCs w:val="16"/>
          <w:u w:val="single"/>
        </w:rPr>
        <w:t>_____</w:t>
      </w:r>
      <w:r w:rsidRPr="004A3155">
        <w:rPr>
          <w:rFonts w:cs="Arial"/>
          <w:sz w:val="16"/>
          <w:szCs w:val="16"/>
        </w:rPr>
        <w:t>.</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1.</w:t>
      </w:r>
      <w:r w:rsidRPr="004A3155">
        <w:rPr>
          <w:rFonts w:cs="Arial"/>
          <w:sz w:val="16"/>
          <w:szCs w:val="16"/>
        </w:rPr>
        <w:tab/>
      </w:r>
      <w:r w:rsidRPr="004A3155">
        <w:rPr>
          <w:rFonts w:cs="Arial"/>
          <w:b/>
          <w:sz w:val="16"/>
          <w:szCs w:val="16"/>
          <w:u w:val="single"/>
        </w:rPr>
        <w:t>Terms Herein Controlling Provisions</w:t>
      </w:r>
      <w:r w:rsidRPr="004A3155">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2.</w:t>
      </w:r>
      <w:r w:rsidRPr="004A3155">
        <w:rPr>
          <w:rFonts w:cs="Arial"/>
          <w:sz w:val="16"/>
          <w:szCs w:val="16"/>
        </w:rPr>
        <w:tab/>
      </w:r>
      <w:r w:rsidRPr="004A3155">
        <w:rPr>
          <w:rFonts w:cs="Arial"/>
          <w:b/>
          <w:sz w:val="16"/>
          <w:szCs w:val="16"/>
          <w:u w:val="single"/>
        </w:rPr>
        <w:t xml:space="preserve">Agreement With </w:t>
      </w:r>
      <w:smartTag w:uri="urn:schemas-microsoft-com:office:smarttags" w:element="State">
        <w:r w:rsidRPr="004A3155">
          <w:rPr>
            <w:rFonts w:cs="Arial"/>
            <w:b/>
            <w:sz w:val="16"/>
            <w:szCs w:val="16"/>
            <w:u w:val="single"/>
          </w:rPr>
          <w:t>Kansas</w:t>
        </w:r>
      </w:smartTag>
      <w:r w:rsidRPr="004A3155">
        <w:rPr>
          <w:rFonts w:cs="Arial"/>
          <w:b/>
          <w:sz w:val="16"/>
          <w:szCs w:val="16"/>
          <w:u w:val="single"/>
        </w:rPr>
        <w:t xml:space="preserve"> Law</w:t>
      </w:r>
      <w:r w:rsidRPr="004A3155">
        <w:rPr>
          <w:rFonts w:cs="Arial"/>
          <w:sz w:val="16"/>
          <w:szCs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3.</w:t>
      </w:r>
      <w:r w:rsidRPr="004A3155">
        <w:rPr>
          <w:rFonts w:cs="Arial"/>
          <w:sz w:val="16"/>
          <w:szCs w:val="16"/>
        </w:rPr>
        <w:tab/>
      </w:r>
      <w:r w:rsidRPr="004A3155">
        <w:rPr>
          <w:rFonts w:cs="Arial"/>
          <w:b/>
          <w:sz w:val="16"/>
          <w:szCs w:val="16"/>
          <w:u w:val="single"/>
        </w:rPr>
        <w:t>Termination Due To Lack Of Funding Appropriation</w:t>
      </w:r>
      <w:r w:rsidRPr="004A3155">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u w:val="single"/>
        </w:rPr>
      </w:pPr>
      <w:r w:rsidRPr="004A3155">
        <w:rPr>
          <w:rFonts w:cs="Arial"/>
          <w:sz w:val="16"/>
          <w:szCs w:val="16"/>
        </w:rPr>
        <w:t xml:space="preserve"> 4.</w:t>
      </w:r>
      <w:r w:rsidRPr="004A3155">
        <w:rPr>
          <w:rFonts w:cs="Arial"/>
          <w:sz w:val="16"/>
          <w:szCs w:val="16"/>
        </w:rPr>
        <w:tab/>
      </w:r>
      <w:r w:rsidRPr="004A3155">
        <w:rPr>
          <w:rFonts w:cs="Arial"/>
          <w:b/>
          <w:sz w:val="16"/>
          <w:szCs w:val="16"/>
          <w:u w:val="single"/>
        </w:rPr>
        <w:t>Disclaimer Of Liability</w:t>
      </w:r>
      <w:r w:rsidRPr="004A3155">
        <w:rPr>
          <w:rFonts w:cs="Arial"/>
          <w:sz w:val="16"/>
          <w:szCs w:val="16"/>
        </w:rPr>
        <w:t xml:space="preserve">:  Neither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 xml:space="preserve"> nor any agency thereof shall hold harmless or indemnify any contractor beyond that liability incurred under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w:t>
      </w:r>
    </w:p>
    <w:p w:rsidR="008533CE" w:rsidRPr="004A3155" w:rsidRDefault="008533CE" w:rsidP="008533CE">
      <w:pPr>
        <w:tabs>
          <w:tab w:val="left" w:pos="360"/>
        </w:tabs>
        <w:spacing w:line="160" w:lineRule="exact"/>
        <w:ind w:left="360" w:hanging="360"/>
        <w:rPr>
          <w:rFonts w:cs="Arial"/>
          <w:sz w:val="16"/>
          <w:szCs w:val="16"/>
          <w:u w:val="single"/>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5.</w:t>
      </w:r>
      <w:r w:rsidRPr="004A3155">
        <w:rPr>
          <w:rFonts w:cs="Arial"/>
          <w:sz w:val="16"/>
          <w:szCs w:val="16"/>
        </w:rPr>
        <w:tab/>
      </w:r>
      <w:r w:rsidRPr="004A3155">
        <w:rPr>
          <w:rFonts w:cs="Arial"/>
          <w:b/>
          <w:sz w:val="16"/>
          <w:szCs w:val="16"/>
          <w:u w:val="single"/>
        </w:rPr>
        <w:t>Anti-Discrimination Clause</w:t>
      </w:r>
      <w:r w:rsidRPr="004A3155">
        <w:rPr>
          <w:rFonts w:cs="Arial"/>
          <w:sz w:val="16"/>
          <w:szCs w:val="16"/>
        </w:rPr>
        <w:t xml:space="preserve">:  The contractor agrees: (a) to comply with the Kansas Act Against Discrimination (K.S.A. 44-1001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Kansas Age Discrimination in Employment Act (K.S.A. 44-1111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applicable provisions of the Americans With Disabilities Act (42 U.S.C. 12101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6.</w:t>
      </w:r>
      <w:r w:rsidRPr="004A3155">
        <w:rPr>
          <w:rFonts w:cs="Arial"/>
          <w:sz w:val="16"/>
          <w:szCs w:val="16"/>
        </w:rPr>
        <w:tab/>
      </w:r>
      <w:r w:rsidRPr="004A3155">
        <w:rPr>
          <w:rFonts w:cs="Arial"/>
          <w:b/>
          <w:sz w:val="16"/>
          <w:szCs w:val="16"/>
          <w:u w:val="single"/>
        </w:rPr>
        <w:t>Acceptance Of Contract</w:t>
      </w:r>
      <w:r w:rsidRPr="004A3155">
        <w:rPr>
          <w:rFonts w:cs="Arial"/>
          <w:sz w:val="16"/>
          <w:szCs w:val="16"/>
        </w:rPr>
        <w:t>:  This contract shall not be considered accepted, approved or otherwise effective until the statutorily required approvals and certifications have been given.</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7.</w:t>
      </w:r>
      <w:r w:rsidRPr="004A3155">
        <w:rPr>
          <w:rFonts w:cs="Arial"/>
          <w:sz w:val="16"/>
          <w:szCs w:val="16"/>
        </w:rPr>
        <w:tab/>
      </w:r>
      <w:r w:rsidRPr="004A3155">
        <w:rPr>
          <w:rFonts w:cs="Arial"/>
          <w:b/>
          <w:sz w:val="16"/>
          <w:szCs w:val="16"/>
          <w:u w:val="single"/>
        </w:rPr>
        <w:t>Arbitration, Damages, Warranties</w:t>
      </w:r>
      <w:r w:rsidRPr="004A3155">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8.</w:t>
      </w:r>
      <w:r w:rsidRPr="004A3155">
        <w:rPr>
          <w:rFonts w:cs="Arial"/>
          <w:sz w:val="16"/>
          <w:szCs w:val="16"/>
        </w:rPr>
        <w:tab/>
      </w:r>
      <w:r w:rsidRPr="004A3155">
        <w:rPr>
          <w:rFonts w:cs="Arial"/>
          <w:b/>
          <w:sz w:val="16"/>
          <w:szCs w:val="16"/>
          <w:u w:val="single"/>
        </w:rPr>
        <w:t>Representative's Authority To Contract</w:t>
      </w:r>
      <w:r w:rsidRPr="004A3155">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9.</w:t>
      </w:r>
      <w:r w:rsidRPr="004A3155">
        <w:rPr>
          <w:rFonts w:cs="Arial"/>
          <w:sz w:val="16"/>
          <w:szCs w:val="16"/>
        </w:rPr>
        <w:tab/>
      </w:r>
      <w:r w:rsidRPr="004A3155">
        <w:rPr>
          <w:rFonts w:cs="Arial"/>
          <w:b/>
          <w:sz w:val="16"/>
          <w:szCs w:val="16"/>
          <w:u w:val="single"/>
        </w:rPr>
        <w:t>Responsibility For Taxes</w:t>
      </w:r>
      <w:r w:rsidRPr="004A3155">
        <w:rPr>
          <w:rFonts w:cs="Arial"/>
          <w:sz w:val="16"/>
          <w:szCs w:val="16"/>
        </w:rPr>
        <w:t>:  The State of Kansas shall not be responsible for, nor indemnify a contractor for, any federal, state or local taxes which may be imposed or levied upon the subject matter of this contract.</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10.</w:t>
      </w:r>
      <w:r w:rsidRPr="004A3155">
        <w:rPr>
          <w:rFonts w:cs="Arial"/>
          <w:sz w:val="16"/>
          <w:szCs w:val="16"/>
        </w:rPr>
        <w:tab/>
      </w:r>
      <w:r w:rsidRPr="004A3155">
        <w:rPr>
          <w:rFonts w:cs="Arial"/>
          <w:b/>
          <w:sz w:val="16"/>
          <w:szCs w:val="16"/>
          <w:u w:val="single"/>
        </w:rPr>
        <w:t>Insurance</w:t>
      </w:r>
      <w:r w:rsidRPr="004A3155">
        <w:rPr>
          <w:rFonts w:cs="Arial"/>
          <w:sz w:val="16"/>
          <w:szCs w:val="16"/>
        </w:rPr>
        <w:t xml:space="preserve">: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the vendor or lessor shall bear the risk of any loss or damage to any personal property in which vendor or lessor holds title.</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b/>
          <w:sz w:val="16"/>
          <w:szCs w:val="16"/>
        </w:rPr>
      </w:pPr>
      <w:r w:rsidRPr="004A3155">
        <w:rPr>
          <w:rFonts w:cs="Arial"/>
          <w:sz w:val="16"/>
          <w:szCs w:val="16"/>
        </w:rPr>
        <w:t>11.</w:t>
      </w:r>
      <w:r w:rsidRPr="004A3155">
        <w:rPr>
          <w:rFonts w:cs="Arial"/>
          <w:b/>
          <w:sz w:val="16"/>
          <w:szCs w:val="16"/>
        </w:rPr>
        <w:tab/>
      </w:r>
      <w:r w:rsidRPr="004A3155">
        <w:rPr>
          <w:rFonts w:cs="Arial"/>
          <w:b/>
          <w:sz w:val="16"/>
          <w:szCs w:val="16"/>
          <w:u w:val="single"/>
        </w:rPr>
        <w:t>Information</w:t>
      </w:r>
      <w:r w:rsidRPr="004A3155">
        <w:rPr>
          <w:rFonts w:cs="Arial"/>
          <w:sz w:val="16"/>
          <w:szCs w:val="16"/>
        </w:rPr>
        <w:t xml:space="preserve">:  </w:t>
      </w:r>
      <w:r w:rsidRPr="004A3155">
        <w:rPr>
          <w:rFonts w:cs="Arial"/>
          <w:b/>
          <w:sz w:val="16"/>
          <w:szCs w:val="16"/>
        </w:rPr>
        <w:t xml:space="preserve">No provision of this contract shall be construed as limiting the Legislative Division of Post Audit from having access to information pursuant to K.S.A. 46-1101 </w:t>
      </w:r>
      <w:r w:rsidRPr="004A3155">
        <w:rPr>
          <w:rFonts w:cs="Arial"/>
          <w:b/>
          <w:sz w:val="16"/>
          <w:szCs w:val="16"/>
          <w:u w:val="single"/>
        </w:rPr>
        <w:t>et</w:t>
      </w:r>
      <w:r w:rsidRPr="004A3155">
        <w:rPr>
          <w:rFonts w:cs="Arial"/>
          <w:b/>
          <w:sz w:val="16"/>
          <w:szCs w:val="16"/>
        </w:rPr>
        <w:t xml:space="preserve"> </w:t>
      </w:r>
      <w:r w:rsidRPr="004A3155">
        <w:rPr>
          <w:rFonts w:cs="Arial"/>
          <w:b/>
          <w:sz w:val="16"/>
          <w:szCs w:val="16"/>
          <w:u w:val="single"/>
        </w:rPr>
        <w:t>seq</w:t>
      </w:r>
      <w:r w:rsidRPr="004A3155">
        <w:rPr>
          <w:rFonts w:cs="Arial"/>
          <w:b/>
          <w:sz w:val="16"/>
          <w:szCs w:val="16"/>
        </w:rPr>
        <w:t>.</w:t>
      </w:r>
    </w:p>
    <w:p w:rsidR="008533CE" w:rsidRPr="004A3155" w:rsidRDefault="008533CE" w:rsidP="008533CE">
      <w:pPr>
        <w:tabs>
          <w:tab w:val="left" w:pos="360"/>
        </w:tabs>
        <w:spacing w:line="160" w:lineRule="exact"/>
        <w:ind w:left="360" w:hanging="360"/>
        <w:rPr>
          <w:rFonts w:cs="Arial"/>
          <w:b/>
          <w:sz w:val="16"/>
          <w:szCs w:val="16"/>
        </w:rPr>
      </w:pPr>
    </w:p>
    <w:p w:rsidR="008533CE" w:rsidRPr="004A3155" w:rsidRDefault="008533CE" w:rsidP="008533CE">
      <w:pPr>
        <w:tabs>
          <w:tab w:val="left" w:pos="360"/>
        </w:tabs>
        <w:spacing w:line="160" w:lineRule="exact"/>
        <w:ind w:left="360" w:hanging="360"/>
        <w:rPr>
          <w:rFonts w:cs="Arial"/>
          <w:b/>
          <w:sz w:val="16"/>
          <w:szCs w:val="16"/>
          <w:u w:val="single"/>
        </w:rPr>
      </w:pPr>
      <w:r w:rsidRPr="004A3155">
        <w:rPr>
          <w:rFonts w:cs="Arial"/>
          <w:sz w:val="16"/>
          <w:szCs w:val="16"/>
        </w:rPr>
        <w:t>12.</w:t>
      </w:r>
      <w:r w:rsidRPr="004A3155">
        <w:rPr>
          <w:rFonts w:cs="Arial"/>
          <w:b/>
          <w:sz w:val="16"/>
          <w:szCs w:val="16"/>
        </w:rPr>
        <w:tab/>
      </w:r>
      <w:r w:rsidRPr="004A3155">
        <w:rPr>
          <w:rFonts w:cs="Arial"/>
          <w:b/>
          <w:sz w:val="16"/>
          <w:szCs w:val="16"/>
          <w:u w:val="single"/>
        </w:rPr>
        <w:t>The Eleventh Amendment</w:t>
      </w:r>
      <w:r w:rsidRPr="004A3155">
        <w:rPr>
          <w:rFonts w:cs="Arial"/>
          <w:sz w:val="16"/>
          <w:szCs w:val="16"/>
        </w:rPr>
        <w:t xml:space="preserve">:  "The Eleventh Amendment is an inherent and incumbent protection with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and need not be reserved, but prudence requires the State to reiterate that nothing related to this contract shall be deemed a waiver of the Eleventh Amendment."</w:t>
      </w:r>
    </w:p>
    <w:p w:rsidR="006416CF" w:rsidRDefault="006416CF" w:rsidP="00395F16"/>
    <w:sectPr w:rsidR="006416CF" w:rsidSect="00144F04">
      <w:headerReference w:type="default" r:id="rId25"/>
      <w:pgSz w:w="12240" w:h="15840" w:code="1"/>
      <w:pgMar w:top="360" w:right="1440" w:bottom="360" w:left="1440" w:header="360" w:footer="36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096B" w:rsidRDefault="003B096B">
      <w:r>
        <w:separator/>
      </w:r>
    </w:p>
  </w:endnote>
  <w:endnote w:type="continuationSeparator" w:id="0">
    <w:p w:rsidR="003B096B" w:rsidRDefault="003B09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096B" w:rsidRDefault="003B096B">
      <w:r>
        <w:separator/>
      </w:r>
    </w:p>
  </w:footnote>
  <w:footnote w:type="continuationSeparator" w:id="0">
    <w:p w:rsidR="003B096B" w:rsidRDefault="003B09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655" w:rsidRPr="00F077AF" w:rsidRDefault="00BC1655" w:rsidP="00F077AF">
    <w:pPr>
      <w:jc w:val="right"/>
      <w:rPr>
        <w:rFonts w:cs="Arial"/>
        <w:sz w:val="18"/>
        <w:szCs w:val="18"/>
      </w:rPr>
    </w:pPr>
    <w:r w:rsidRPr="00F077AF">
      <w:rPr>
        <w:rFonts w:cs="Arial"/>
        <w:sz w:val="18"/>
        <w:szCs w:val="18"/>
      </w:rPr>
      <w:t xml:space="preserve">Request for Proposal </w:t>
    </w:r>
    <w:r>
      <w:rPr>
        <w:rFonts w:cs="Arial"/>
        <w:sz w:val="18"/>
        <w:szCs w:val="18"/>
      </w:rPr>
      <w:t>12705</w:t>
    </w:r>
    <w:r w:rsidR="00B579CD">
      <w:rPr>
        <w:rFonts w:cs="Arial"/>
        <w:sz w:val="18"/>
        <w:szCs w:val="18"/>
      </w:rPr>
      <w:t xml:space="preserve"> Addendum No. 1</w:t>
    </w:r>
  </w:p>
  <w:p w:rsidR="00BC1655" w:rsidRDefault="00BC1655" w:rsidP="00F077AF">
    <w:pPr>
      <w:jc w:val="right"/>
      <w:rPr>
        <w:rFonts w:cs="Arial"/>
        <w:sz w:val="18"/>
        <w:szCs w:val="18"/>
      </w:rPr>
    </w:pPr>
    <w:r w:rsidRPr="00F077AF">
      <w:rPr>
        <w:rFonts w:cs="Arial"/>
        <w:sz w:val="18"/>
        <w:szCs w:val="18"/>
      </w:rPr>
      <w:t xml:space="preserve">Page </w:t>
    </w:r>
    <w:r w:rsidRPr="00F077AF">
      <w:rPr>
        <w:rFonts w:cs="Arial"/>
        <w:sz w:val="18"/>
        <w:szCs w:val="18"/>
      </w:rPr>
      <w:fldChar w:fldCharType="begin"/>
    </w:r>
    <w:r w:rsidRPr="00F077AF">
      <w:rPr>
        <w:rFonts w:cs="Arial"/>
        <w:sz w:val="18"/>
        <w:szCs w:val="18"/>
      </w:rPr>
      <w:instrText xml:space="preserve"> PAGE </w:instrText>
    </w:r>
    <w:r w:rsidRPr="00F077AF">
      <w:rPr>
        <w:rFonts w:cs="Arial"/>
        <w:sz w:val="18"/>
        <w:szCs w:val="18"/>
      </w:rPr>
      <w:fldChar w:fldCharType="separate"/>
    </w:r>
    <w:r w:rsidR="004339BE">
      <w:rPr>
        <w:rFonts w:cs="Arial"/>
        <w:noProof/>
        <w:sz w:val="18"/>
        <w:szCs w:val="18"/>
      </w:rPr>
      <w:t>2</w:t>
    </w:r>
    <w:r w:rsidRPr="00F077AF">
      <w:rPr>
        <w:rFonts w:cs="Arial"/>
        <w:sz w:val="18"/>
        <w:szCs w:val="18"/>
      </w:rPr>
      <w:fldChar w:fldCharType="end"/>
    </w:r>
  </w:p>
  <w:p w:rsidR="00BC1655" w:rsidRPr="00F077AF" w:rsidRDefault="00BC1655" w:rsidP="00F077AF">
    <w:pPr>
      <w:jc w:val="right"/>
      <w:rPr>
        <w:rFonts w:cs="Arial"/>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380685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04F9652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0841453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DA47B5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0DE24F8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142E618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6CF7FF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29653BF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nsid w:val="2B5D3CB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39F0D7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nsid w:val="341B27E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397E5C3C"/>
    <w:multiLevelType w:val="hybridMultilevel"/>
    <w:tmpl w:val="F424AB94"/>
    <w:lvl w:ilvl="0" w:tplc="02303CE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
    <w:nsid w:val="39E5436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97C4C6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DDA599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nsid w:val="5123665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nsid w:val="525129B4"/>
    <w:multiLevelType w:val="multilevel"/>
    <w:tmpl w:val="47804DC4"/>
    <w:lvl w:ilvl="0">
      <w:start w:val="5"/>
      <w:numFmt w:val="decimal"/>
      <w:lvlText w:val="%1"/>
      <w:lvlJc w:val="left"/>
      <w:pPr>
        <w:tabs>
          <w:tab w:val="num" w:pos="540"/>
        </w:tabs>
        <w:ind w:left="540" w:hanging="540"/>
      </w:pPr>
      <w:rPr>
        <w:rFonts w:hint="default"/>
        <w:b w:val="0"/>
      </w:rPr>
    </w:lvl>
    <w:lvl w:ilvl="1">
      <w:start w:val="1"/>
      <w:numFmt w:val="decimal"/>
      <w:lvlText w:val="%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30">
    <w:nsid w:val="54D11C3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C6B3555"/>
    <w:multiLevelType w:val="hybridMultilevel"/>
    <w:tmpl w:val="6DA855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057237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60B967D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625513A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
    <w:nsid w:val="694D6B0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6DB33B3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4">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5">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7A2413C2"/>
    <w:multiLevelType w:val="singleLevel"/>
    <w:tmpl w:val="0409000F"/>
    <w:lvl w:ilvl="0">
      <w:start w:val="1"/>
      <w:numFmt w:val="decimal"/>
      <w:lvlText w:val="%1."/>
      <w:lvlJc w:val="left"/>
      <w:pPr>
        <w:tabs>
          <w:tab w:val="num" w:pos="360"/>
        </w:tabs>
        <w:ind w:left="360" w:hanging="360"/>
      </w:pPr>
    </w:lvl>
  </w:abstractNum>
  <w:abstractNum w:abstractNumId="48">
    <w:nsid w:val="7C092EA2"/>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47"/>
  </w:num>
  <w:num w:numId="2">
    <w:abstractNumId w:val="40"/>
  </w:num>
  <w:num w:numId="3">
    <w:abstractNumId w:val="23"/>
  </w:num>
  <w:num w:numId="4">
    <w:abstractNumId w:val="36"/>
  </w:num>
  <w:num w:numId="5">
    <w:abstractNumId w:val="34"/>
  </w:num>
  <w:num w:numId="6">
    <w:abstractNumId w:val="18"/>
  </w:num>
  <w:num w:numId="7">
    <w:abstractNumId w:val="45"/>
  </w:num>
  <w:num w:numId="8">
    <w:abstractNumId w:val="5"/>
  </w:num>
  <w:num w:numId="9">
    <w:abstractNumId w:val="42"/>
  </w:num>
  <w:num w:numId="10">
    <w:abstractNumId w:val="46"/>
  </w:num>
  <w:num w:numId="11">
    <w:abstractNumId w:val="24"/>
  </w:num>
  <w:num w:numId="12">
    <w:abstractNumId w:val="12"/>
  </w:num>
  <w:num w:numId="13">
    <w:abstractNumId w:val="11"/>
  </w:num>
  <w:num w:numId="14">
    <w:abstractNumId w:val="26"/>
  </w:num>
  <w:num w:numId="15">
    <w:abstractNumId w:val="31"/>
  </w:num>
  <w:num w:numId="16">
    <w:abstractNumId w:val="10"/>
  </w:num>
  <w:num w:numId="17">
    <w:abstractNumId w:val="13"/>
  </w:num>
  <w:num w:numId="18">
    <w:abstractNumId w:val="44"/>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39"/>
  </w:num>
  <w:num w:numId="21">
    <w:abstractNumId w:val="4"/>
  </w:num>
  <w:num w:numId="22">
    <w:abstractNumId w:val="6"/>
  </w:num>
  <w:num w:numId="23">
    <w:abstractNumId w:val="17"/>
  </w:num>
  <w:num w:numId="24">
    <w:abstractNumId w:val="41"/>
  </w:num>
  <w:num w:numId="25">
    <w:abstractNumId w:val="29"/>
  </w:num>
  <w:num w:numId="26">
    <w:abstractNumId w:val="32"/>
  </w:num>
  <w:num w:numId="27">
    <w:abstractNumId w:val="1"/>
  </w:num>
  <w:num w:numId="28">
    <w:abstractNumId w:val="28"/>
  </w:num>
  <w:num w:numId="29">
    <w:abstractNumId w:val="48"/>
  </w:num>
  <w:num w:numId="30">
    <w:abstractNumId w:val="25"/>
  </w:num>
  <w:num w:numId="31">
    <w:abstractNumId w:val="19"/>
  </w:num>
  <w:num w:numId="32">
    <w:abstractNumId w:val="9"/>
  </w:num>
  <w:num w:numId="33">
    <w:abstractNumId w:val="22"/>
  </w:num>
  <w:num w:numId="34">
    <w:abstractNumId w:val="37"/>
  </w:num>
  <w:num w:numId="35">
    <w:abstractNumId w:val="2"/>
  </w:num>
  <w:num w:numId="36">
    <w:abstractNumId w:val="43"/>
  </w:num>
  <w:num w:numId="37">
    <w:abstractNumId w:val="20"/>
  </w:num>
  <w:num w:numId="38">
    <w:abstractNumId w:val="30"/>
  </w:num>
  <w:num w:numId="39">
    <w:abstractNumId w:val="27"/>
  </w:num>
  <w:num w:numId="40">
    <w:abstractNumId w:val="7"/>
  </w:num>
  <w:num w:numId="41">
    <w:abstractNumId w:val="33"/>
  </w:num>
  <w:num w:numId="42">
    <w:abstractNumId w:val="35"/>
  </w:num>
  <w:num w:numId="43">
    <w:abstractNumId w:val="8"/>
  </w:num>
  <w:num w:numId="44">
    <w:abstractNumId w:val="15"/>
  </w:num>
  <w:num w:numId="45">
    <w:abstractNumId w:val="3"/>
  </w:num>
  <w:num w:numId="46">
    <w:abstractNumId w:val="38"/>
  </w:num>
  <w:num w:numId="47">
    <w:abstractNumId w:val="14"/>
  </w:num>
  <w:num w:numId="48">
    <w:abstractNumId w:val="16"/>
  </w:num>
  <w:num w:numId="49">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BD55EC"/>
    <w:rsid w:val="00002D5B"/>
    <w:rsid w:val="000042E1"/>
    <w:rsid w:val="000415DD"/>
    <w:rsid w:val="00046EDA"/>
    <w:rsid w:val="00056B47"/>
    <w:rsid w:val="00071437"/>
    <w:rsid w:val="00077976"/>
    <w:rsid w:val="00080E45"/>
    <w:rsid w:val="00091767"/>
    <w:rsid w:val="000A5337"/>
    <w:rsid w:val="000E0050"/>
    <w:rsid w:val="000E2BF1"/>
    <w:rsid w:val="000E6B1F"/>
    <w:rsid w:val="000F1371"/>
    <w:rsid w:val="000F5BA2"/>
    <w:rsid w:val="0010430C"/>
    <w:rsid w:val="00123A55"/>
    <w:rsid w:val="00141E91"/>
    <w:rsid w:val="00144F04"/>
    <w:rsid w:val="00181342"/>
    <w:rsid w:val="00182C3E"/>
    <w:rsid w:val="001B3EA6"/>
    <w:rsid w:val="001D4A0C"/>
    <w:rsid w:val="001D761D"/>
    <w:rsid w:val="001F3CED"/>
    <w:rsid w:val="0021542C"/>
    <w:rsid w:val="0022110D"/>
    <w:rsid w:val="0023342A"/>
    <w:rsid w:val="002411F9"/>
    <w:rsid w:val="00244F77"/>
    <w:rsid w:val="00245644"/>
    <w:rsid w:val="0026033E"/>
    <w:rsid w:val="00262E99"/>
    <w:rsid w:val="00275AEB"/>
    <w:rsid w:val="00282A79"/>
    <w:rsid w:val="002842E5"/>
    <w:rsid w:val="002964E5"/>
    <w:rsid w:val="0029671D"/>
    <w:rsid w:val="002C1649"/>
    <w:rsid w:val="002C7A3C"/>
    <w:rsid w:val="002C7ED2"/>
    <w:rsid w:val="002F1F49"/>
    <w:rsid w:val="00305C35"/>
    <w:rsid w:val="00391842"/>
    <w:rsid w:val="00391CF7"/>
    <w:rsid w:val="00395F16"/>
    <w:rsid w:val="003B096B"/>
    <w:rsid w:val="003C0870"/>
    <w:rsid w:val="003C176F"/>
    <w:rsid w:val="003C2ED6"/>
    <w:rsid w:val="003D5B6D"/>
    <w:rsid w:val="003F54CB"/>
    <w:rsid w:val="00420EEC"/>
    <w:rsid w:val="004249CE"/>
    <w:rsid w:val="0043331B"/>
    <w:rsid w:val="004339BE"/>
    <w:rsid w:val="0044760B"/>
    <w:rsid w:val="0045322D"/>
    <w:rsid w:val="004664D2"/>
    <w:rsid w:val="00471C96"/>
    <w:rsid w:val="00476414"/>
    <w:rsid w:val="00481511"/>
    <w:rsid w:val="004A3155"/>
    <w:rsid w:val="004E152E"/>
    <w:rsid w:val="004E4014"/>
    <w:rsid w:val="004F4385"/>
    <w:rsid w:val="00512F67"/>
    <w:rsid w:val="0058220F"/>
    <w:rsid w:val="005B652C"/>
    <w:rsid w:val="005D6649"/>
    <w:rsid w:val="005F3EE0"/>
    <w:rsid w:val="006074DF"/>
    <w:rsid w:val="00613DF2"/>
    <w:rsid w:val="006156B4"/>
    <w:rsid w:val="00616AE4"/>
    <w:rsid w:val="006259C2"/>
    <w:rsid w:val="006416CF"/>
    <w:rsid w:val="00661A4D"/>
    <w:rsid w:val="00673DB4"/>
    <w:rsid w:val="00685EFF"/>
    <w:rsid w:val="00691CAE"/>
    <w:rsid w:val="006B23C0"/>
    <w:rsid w:val="006D34CA"/>
    <w:rsid w:val="006E311D"/>
    <w:rsid w:val="006E4532"/>
    <w:rsid w:val="006F0518"/>
    <w:rsid w:val="0070451E"/>
    <w:rsid w:val="0072143B"/>
    <w:rsid w:val="0073744A"/>
    <w:rsid w:val="00740847"/>
    <w:rsid w:val="00750FD4"/>
    <w:rsid w:val="007B1951"/>
    <w:rsid w:val="007B6ED9"/>
    <w:rsid w:val="007C748D"/>
    <w:rsid w:val="007D7E2B"/>
    <w:rsid w:val="008008D1"/>
    <w:rsid w:val="00801B41"/>
    <w:rsid w:val="00802098"/>
    <w:rsid w:val="008106DC"/>
    <w:rsid w:val="00824DE7"/>
    <w:rsid w:val="008343CA"/>
    <w:rsid w:val="0083725F"/>
    <w:rsid w:val="008533CE"/>
    <w:rsid w:val="00864648"/>
    <w:rsid w:val="0087075F"/>
    <w:rsid w:val="00887B17"/>
    <w:rsid w:val="0089677E"/>
    <w:rsid w:val="008B0AC9"/>
    <w:rsid w:val="008B27CD"/>
    <w:rsid w:val="008B714D"/>
    <w:rsid w:val="008D082F"/>
    <w:rsid w:val="008D09B6"/>
    <w:rsid w:val="008E3637"/>
    <w:rsid w:val="0091350E"/>
    <w:rsid w:val="00931FE2"/>
    <w:rsid w:val="0094581E"/>
    <w:rsid w:val="00971492"/>
    <w:rsid w:val="009727C3"/>
    <w:rsid w:val="009850E7"/>
    <w:rsid w:val="00987D31"/>
    <w:rsid w:val="009902F9"/>
    <w:rsid w:val="009B2114"/>
    <w:rsid w:val="009B4CAC"/>
    <w:rsid w:val="009C3080"/>
    <w:rsid w:val="009C5182"/>
    <w:rsid w:val="009C71FF"/>
    <w:rsid w:val="009D2705"/>
    <w:rsid w:val="009E5DE1"/>
    <w:rsid w:val="009F52B8"/>
    <w:rsid w:val="009F635A"/>
    <w:rsid w:val="009F71BE"/>
    <w:rsid w:val="00A22973"/>
    <w:rsid w:val="00A3619B"/>
    <w:rsid w:val="00A436C2"/>
    <w:rsid w:val="00A467FB"/>
    <w:rsid w:val="00A475C6"/>
    <w:rsid w:val="00A47AD6"/>
    <w:rsid w:val="00A504A6"/>
    <w:rsid w:val="00A553DB"/>
    <w:rsid w:val="00A677B8"/>
    <w:rsid w:val="00AA0271"/>
    <w:rsid w:val="00AA32CF"/>
    <w:rsid w:val="00AB1671"/>
    <w:rsid w:val="00AC0E78"/>
    <w:rsid w:val="00AD7EAC"/>
    <w:rsid w:val="00AF2529"/>
    <w:rsid w:val="00AF467D"/>
    <w:rsid w:val="00B05AE8"/>
    <w:rsid w:val="00B212CC"/>
    <w:rsid w:val="00B32D33"/>
    <w:rsid w:val="00B4008D"/>
    <w:rsid w:val="00B411C5"/>
    <w:rsid w:val="00B41AFF"/>
    <w:rsid w:val="00B547BF"/>
    <w:rsid w:val="00B579CD"/>
    <w:rsid w:val="00B602C0"/>
    <w:rsid w:val="00B60DEB"/>
    <w:rsid w:val="00B73013"/>
    <w:rsid w:val="00B77915"/>
    <w:rsid w:val="00B8496D"/>
    <w:rsid w:val="00B928CD"/>
    <w:rsid w:val="00B96B16"/>
    <w:rsid w:val="00BC1655"/>
    <w:rsid w:val="00BC352B"/>
    <w:rsid w:val="00BC3C84"/>
    <w:rsid w:val="00BC73B4"/>
    <w:rsid w:val="00BD3C33"/>
    <w:rsid w:val="00BD55EC"/>
    <w:rsid w:val="00BD6DAA"/>
    <w:rsid w:val="00BF2789"/>
    <w:rsid w:val="00BF683F"/>
    <w:rsid w:val="00C05FBF"/>
    <w:rsid w:val="00C10733"/>
    <w:rsid w:val="00C321BE"/>
    <w:rsid w:val="00C4779F"/>
    <w:rsid w:val="00C57AF6"/>
    <w:rsid w:val="00C6134F"/>
    <w:rsid w:val="00C66A6C"/>
    <w:rsid w:val="00C80E45"/>
    <w:rsid w:val="00C87810"/>
    <w:rsid w:val="00CB3F2E"/>
    <w:rsid w:val="00CC1934"/>
    <w:rsid w:val="00CE263E"/>
    <w:rsid w:val="00CE7FD0"/>
    <w:rsid w:val="00D01574"/>
    <w:rsid w:val="00D11DEB"/>
    <w:rsid w:val="00D2219A"/>
    <w:rsid w:val="00D23A7C"/>
    <w:rsid w:val="00D344BA"/>
    <w:rsid w:val="00D4250B"/>
    <w:rsid w:val="00D42C40"/>
    <w:rsid w:val="00D51813"/>
    <w:rsid w:val="00D520BB"/>
    <w:rsid w:val="00D83936"/>
    <w:rsid w:val="00DA41FB"/>
    <w:rsid w:val="00DA4874"/>
    <w:rsid w:val="00DA54E7"/>
    <w:rsid w:val="00DB4940"/>
    <w:rsid w:val="00DD4589"/>
    <w:rsid w:val="00DE6C7D"/>
    <w:rsid w:val="00DF1E28"/>
    <w:rsid w:val="00E54601"/>
    <w:rsid w:val="00E85B62"/>
    <w:rsid w:val="00E93294"/>
    <w:rsid w:val="00EA2212"/>
    <w:rsid w:val="00EA66F9"/>
    <w:rsid w:val="00EB1ACD"/>
    <w:rsid w:val="00EB274B"/>
    <w:rsid w:val="00EB2EF0"/>
    <w:rsid w:val="00EE04D8"/>
    <w:rsid w:val="00EE4D92"/>
    <w:rsid w:val="00EF3626"/>
    <w:rsid w:val="00EF556D"/>
    <w:rsid w:val="00EF5B0E"/>
    <w:rsid w:val="00EF6C13"/>
    <w:rsid w:val="00F077AF"/>
    <w:rsid w:val="00F1391E"/>
    <w:rsid w:val="00F30871"/>
    <w:rsid w:val="00F409A3"/>
    <w:rsid w:val="00F4657F"/>
    <w:rsid w:val="00F84D88"/>
    <w:rsid w:val="00F8661F"/>
    <w:rsid w:val="00F97D28"/>
    <w:rsid w:val="00FA51AB"/>
    <w:rsid w:val="00FA774D"/>
    <w:rsid w:val="00FC17C0"/>
    <w:rsid w:val="00FC5ACF"/>
    <w:rsid w:val="00FD05E3"/>
    <w:rsid w:val="00FD06E8"/>
    <w:rsid w:val="00FD0ACE"/>
    <w:rsid w:val="00FD1612"/>
    <w:rsid w:val="00FD3514"/>
    <w:rsid w:val="00FE7D19"/>
    <w:rsid w:val="00FF3FC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State"/>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FE7D19"/>
    <w:pPr>
      <w:widowControl w:val="0"/>
      <w:jc w:val="both"/>
    </w:pPr>
    <w:rPr>
      <w:rFonts w:ascii="Arial" w:hAnsi="Arial"/>
      <w:lang w:eastAsia="en-US"/>
    </w:rPr>
  </w:style>
  <w:style w:type="paragraph" w:styleId="Heading1">
    <w:name w:val="heading 1"/>
    <w:basedOn w:val="Normal"/>
    <w:next w:val="Normal"/>
    <w:link w:val="Heading1Char"/>
    <w:pPr>
      <w:keepNext/>
      <w:outlineLvl w:val="0"/>
    </w:pPr>
    <w:rPr>
      <w:rFonts w:ascii="Arial Narrow" w:hAnsi="Arial Narrow"/>
      <w:sz w:val="24"/>
    </w:rPr>
  </w:style>
  <w:style w:type="paragraph" w:styleId="Heading2">
    <w:name w:val="heading 2"/>
    <w:basedOn w:val="Normal"/>
    <w:next w:val="Normal"/>
    <w:link w:val="Heading2Char"/>
    <w:rsid w:val="006E311D"/>
    <w:pPr>
      <w:keepNext/>
      <w:jc w:val="center"/>
      <w:outlineLvl w:val="1"/>
    </w:pPr>
    <w:rPr>
      <w:rFonts w:cs="Arial"/>
      <w:b/>
      <w:bCs/>
      <w:iCs/>
      <w:spacing w:val="200"/>
      <w:sz w:val="40"/>
      <w:szCs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basedOn w:val="DefaultParagraphFont"/>
    <w:link w:val="Heading1"/>
    <w:rsid w:val="006416CF"/>
    <w:rPr>
      <w:rFonts w:ascii="Arial Narrow" w:hAnsi="Arial Narrow"/>
      <w:sz w:val="24"/>
      <w:lang w:val="en-US" w:eastAsia="en-US" w:bidi="ar-SA"/>
    </w:rPr>
  </w:style>
  <w:style w:type="character" w:customStyle="1" w:styleId="Heading2Char">
    <w:name w:val="Heading 2 Char"/>
    <w:basedOn w:val="DefaultParagraphFont"/>
    <w:link w:val="Heading2"/>
    <w:rsid w:val="006E311D"/>
    <w:rPr>
      <w:rFonts w:ascii="Arial" w:hAnsi="Arial" w:cs="Arial"/>
      <w:b/>
      <w:bCs/>
      <w:iCs/>
      <w:spacing w:val="200"/>
      <w:sz w:val="40"/>
      <w:szCs w:val="40"/>
      <w:lang w:val="en-US" w:eastAsia="en-US" w:bidi="ar-SA"/>
    </w:rPr>
  </w:style>
  <w:style w:type="paragraph" w:styleId="BalloonText">
    <w:name w:val="Balloon Text"/>
    <w:basedOn w:val="Normal"/>
    <w:semiHidden/>
    <w:rsid w:val="008E3637"/>
    <w:rPr>
      <w:rFonts w:ascii="Tahoma" w:hAnsi="Tahoma" w:cs="Tahoma"/>
      <w:sz w:val="16"/>
      <w:szCs w:val="16"/>
    </w:rPr>
  </w:style>
  <w:style w:type="character" w:styleId="Hyperlink">
    <w:name w:val="Hyperlink"/>
    <w:basedOn w:val="DefaultParagraphFont"/>
    <w:rsid w:val="002C1649"/>
    <w:rPr>
      <w:color w:val="0000FF"/>
      <w:u w:val="single"/>
    </w:rPr>
  </w:style>
  <w:style w:type="paragraph" w:styleId="Header">
    <w:name w:val="header"/>
    <w:basedOn w:val="Normal"/>
    <w:link w:val="HeaderChar"/>
    <w:uiPriority w:val="99"/>
    <w:unhideWhenUsed/>
    <w:rsid w:val="008533CE"/>
    <w:pPr>
      <w:snapToGrid w:val="0"/>
    </w:pPr>
    <w:rPr>
      <w:rFonts w:eastAsia="Calibri" w:cs="Arial"/>
    </w:rPr>
  </w:style>
  <w:style w:type="character" w:customStyle="1" w:styleId="HeaderChar">
    <w:name w:val="Header Char"/>
    <w:basedOn w:val="DefaultParagraphFont"/>
    <w:link w:val="Header"/>
    <w:uiPriority w:val="99"/>
    <w:rsid w:val="008533CE"/>
    <w:rPr>
      <w:rFonts w:ascii="Arial" w:eastAsia="Calibri" w:hAnsi="Arial" w:cs="Arial"/>
    </w:rPr>
  </w:style>
  <w:style w:type="paragraph" w:styleId="ListParagraph">
    <w:name w:val="List Paragraph"/>
    <w:basedOn w:val="Normal"/>
    <w:uiPriority w:val="34"/>
    <w:qFormat/>
    <w:rsid w:val="009B2114"/>
    <w:pPr>
      <w:widowControl/>
      <w:ind w:left="720" w:firstLine="720"/>
      <w:contextualSpacing/>
      <w:jc w:val="left"/>
    </w:pPr>
    <w:rPr>
      <w:rFonts w:ascii="Calibri" w:eastAsia="Calibri" w:hAnsi="Calibri"/>
      <w:sz w:val="22"/>
      <w:szCs w:val="22"/>
    </w:rPr>
  </w:style>
  <w:style w:type="character" w:styleId="FollowedHyperlink">
    <w:name w:val="FollowedHyperlink"/>
    <w:basedOn w:val="DefaultParagraphFont"/>
    <w:rsid w:val="009B2114"/>
    <w:rPr>
      <w:color w:val="800080"/>
      <w:u w:val="single"/>
    </w:rPr>
  </w:style>
  <w:style w:type="paragraph" w:styleId="Footer">
    <w:name w:val="footer"/>
    <w:basedOn w:val="Normal"/>
    <w:link w:val="FooterChar"/>
    <w:rsid w:val="009850E7"/>
    <w:pPr>
      <w:tabs>
        <w:tab w:val="center" w:pos="4680"/>
        <w:tab w:val="right" w:pos="9360"/>
      </w:tabs>
    </w:pPr>
  </w:style>
  <w:style w:type="character" w:customStyle="1" w:styleId="FooterChar">
    <w:name w:val="Footer Char"/>
    <w:basedOn w:val="DefaultParagraphFont"/>
    <w:link w:val="Footer"/>
    <w:rsid w:val="009850E7"/>
    <w:rPr>
      <w:rFonts w:ascii="Arial" w:hAnsi="Arial"/>
    </w:rPr>
  </w:style>
  <w:style w:type="paragraph" w:customStyle="1" w:styleId="TollFreeText">
    <w:name w:val="TollFreeText"/>
    <w:basedOn w:val="Heading2Char"/>
    <w:next w:val="Heading1Char"/>
    <w:rsid w:val="00D01574"/>
    <w:pPr>
      <w:widowControl/>
      <w:tabs>
        <w:tab w:val="left" w:pos="2160"/>
        <w:tab w:val="left" w:pos="4320"/>
        <w:tab w:val="left" w:pos="7200"/>
      </w:tabs>
      <w:jc w:val="left"/>
    </w:pPr>
    <w:rPr>
      <w:rFonts w:ascii="Courier New" w:eastAsia="MS Mincho" w:hAnsi="Courier New" w:cs="Courier New"/>
    </w:rPr>
  </w:style>
  <w:style w:type="paragraph" w:styleId="PlainText">
    <w:name w:val="Plain Text"/>
    <w:basedOn w:val="Normal"/>
    <w:link w:val="PlainTextChar"/>
    <w:rsid w:val="00D01574"/>
    <w:rPr>
      <w:rFonts w:ascii="Courier New" w:hAnsi="Courier New" w:cs="Courier New"/>
    </w:rPr>
  </w:style>
  <w:style w:type="character" w:customStyle="1" w:styleId="PlainTextChar">
    <w:name w:val="Plain Text Char"/>
    <w:basedOn w:val="DefaultParagraphFont"/>
    <w:link w:val="PlainText"/>
    <w:rsid w:val="00D01574"/>
    <w:rPr>
      <w:rFonts w:ascii="Courier New" w:hAnsi="Courier New" w:cs="Courier New"/>
    </w:rPr>
  </w:style>
  <w:style w:type="paragraph" w:styleId="BodyText2">
    <w:name w:val="Body Text 2"/>
    <w:basedOn w:val="Normal"/>
    <w:link w:val="BodyText2Char"/>
    <w:rsid w:val="00C57AF6"/>
    <w:pPr>
      <w:widowControl/>
    </w:pPr>
    <w:rPr>
      <w:szCs w:val="24"/>
    </w:rPr>
  </w:style>
  <w:style w:type="character" w:customStyle="1" w:styleId="BodyText2Char">
    <w:name w:val="Body Text 2 Char"/>
    <w:basedOn w:val="DefaultParagraphFont"/>
    <w:link w:val="BodyText2"/>
    <w:rsid w:val="00C57AF6"/>
    <w:rPr>
      <w:rFonts w:ascii="Arial" w:hAnsi="Arial"/>
      <w:szCs w:val="24"/>
    </w:rPr>
  </w:style>
  <w:style w:type="paragraph" w:styleId="Title">
    <w:name w:val="Title"/>
    <w:basedOn w:val="Normal"/>
    <w:link w:val="TitleChar"/>
    <w:qFormat/>
    <w:rsid w:val="00C57AF6"/>
    <w:pPr>
      <w:tabs>
        <w:tab w:val="left" w:pos="990"/>
      </w:tabs>
      <w:jc w:val="center"/>
    </w:pPr>
    <w:rPr>
      <w:b/>
      <w:snapToGrid w:val="0"/>
      <w:sz w:val="24"/>
      <w:szCs w:val="24"/>
    </w:rPr>
  </w:style>
  <w:style w:type="character" w:customStyle="1" w:styleId="TitleChar">
    <w:name w:val="Title Char"/>
    <w:basedOn w:val="DefaultParagraphFont"/>
    <w:link w:val="Title"/>
    <w:rsid w:val="00C57AF6"/>
    <w:rPr>
      <w:rFonts w:ascii="Arial" w:hAnsi="Arial"/>
      <w:b/>
      <w:snapToGrid w:val="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mailto:john.lowe@da.ks.gov" TargetMode="External"/><Relationship Id="rId18" Type="http://schemas.openxmlformats.org/officeDocument/2006/relationships/hyperlink" Target="http://www.ksrevenue.org/taxclearance.ht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da.state.ks.us/purch/KSOpenRecAct.doc" TargetMode="External"/><Relationship Id="rId7" Type="http://schemas.openxmlformats.org/officeDocument/2006/relationships/image" Target="media/image1.jpeg"/><Relationship Id="rId12" Type="http://schemas.openxmlformats.org/officeDocument/2006/relationships/hyperlink" Target="http://da.ks.gov/purch/rfq/rfqdata/12705.doc" TargetMode="External"/><Relationship Id="rId17" Type="http://schemas.openxmlformats.org/officeDocument/2006/relationships/hyperlink" Target="http://www.kansas.gov/ksbdc/"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da.ks.gov/purch" TargetMode="External"/><Relationship Id="rId20" Type="http://schemas.openxmlformats.org/officeDocument/2006/relationships/hyperlink" Target="mailto:janet.miller@da.ks.go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a.ks.gov/purch/rfq/rfqdata/12684.doc" TargetMode="External"/><Relationship Id="rId24" Type="http://schemas.openxmlformats.org/officeDocument/2006/relationships/hyperlink" Target="http://www.da.ks.gov/purch" TargetMode="External"/><Relationship Id="rId5" Type="http://schemas.openxmlformats.org/officeDocument/2006/relationships/footnotes" Target="footnotes.xml"/><Relationship Id="rId15" Type="http://schemas.openxmlformats.org/officeDocument/2006/relationships/hyperlink" Target="http://da.ks.gov/purch/rfq/rfqdata/12705.doc" TargetMode="External"/><Relationship Id="rId23" Type="http://schemas.openxmlformats.org/officeDocument/2006/relationships/hyperlink" Target="mailto:reports@da.ks.gov" TargetMode="External"/><Relationship Id="rId10" Type="http://schemas.openxmlformats.org/officeDocument/2006/relationships/hyperlink" Target="http://www.da.ks.gov/purch" TargetMode="External"/><Relationship Id="rId19" Type="http://schemas.openxmlformats.org/officeDocument/2006/relationships/hyperlink" Target="http://www.ksrevenue.org/busregistration.htm" TargetMode="External"/><Relationship Id="rId4" Type="http://schemas.openxmlformats.org/officeDocument/2006/relationships/webSettings" Target="webSettings.xml"/><Relationship Id="rId9" Type="http://schemas.openxmlformats.org/officeDocument/2006/relationships/hyperlink" Target="mailto:john.lowe@da.ks.gov" TargetMode="External"/><Relationship Id="rId14" Type="http://schemas.openxmlformats.org/officeDocument/2006/relationships/hyperlink" Target="http://www.da.ks.gov/purch" TargetMode="External"/><Relationship Id="rId22" Type="http://schemas.openxmlformats.org/officeDocument/2006/relationships/hyperlink" Target="http://www.da.ks.gov/purch"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11562</Words>
  <Characters>65905</Characters>
  <Application>Microsoft Office Word</Application>
  <DocSecurity>0</DocSecurity>
  <Lines>549</Lines>
  <Paragraphs>154</Paragraphs>
  <ScaleCrop>false</ScaleCrop>
  <HeadingPairs>
    <vt:vector size="2" baseType="variant">
      <vt:variant>
        <vt:lpstr>Title</vt:lpstr>
      </vt:variant>
      <vt:variant>
        <vt:i4>1</vt:i4>
      </vt:variant>
    </vt:vector>
  </HeadingPairs>
  <TitlesOfParts>
    <vt:vector size="1" baseType="lpstr">
      <vt:lpstr>LH_Seal template</vt:lpstr>
    </vt:vector>
  </TitlesOfParts>
  <Company>Small Agency Support-DISC-State of Kansas</Company>
  <LinksUpToDate>false</LinksUpToDate>
  <CharactersWithSpaces>77313</CharactersWithSpaces>
  <SharedDoc>false</SharedDoc>
  <HLinks>
    <vt:vector size="96" baseType="variant">
      <vt:variant>
        <vt:i4>6881314</vt:i4>
      </vt:variant>
      <vt:variant>
        <vt:i4>45</vt:i4>
      </vt:variant>
      <vt:variant>
        <vt:i4>0</vt:i4>
      </vt:variant>
      <vt:variant>
        <vt:i4>5</vt:i4>
      </vt:variant>
      <vt:variant>
        <vt:lpwstr>http://www.da.ks.gov/purch</vt:lpwstr>
      </vt:variant>
      <vt:variant>
        <vt:lpwstr/>
      </vt:variant>
      <vt:variant>
        <vt:i4>4784191</vt:i4>
      </vt:variant>
      <vt:variant>
        <vt:i4>42</vt:i4>
      </vt:variant>
      <vt:variant>
        <vt:i4>0</vt:i4>
      </vt:variant>
      <vt:variant>
        <vt:i4>5</vt:i4>
      </vt:variant>
      <vt:variant>
        <vt:lpwstr>mailto:reports@da.ks.gov</vt:lpwstr>
      </vt:variant>
      <vt:variant>
        <vt:lpwstr/>
      </vt:variant>
      <vt:variant>
        <vt:i4>6881314</vt:i4>
      </vt:variant>
      <vt:variant>
        <vt:i4>39</vt:i4>
      </vt:variant>
      <vt:variant>
        <vt:i4>0</vt:i4>
      </vt:variant>
      <vt:variant>
        <vt:i4>5</vt:i4>
      </vt:variant>
      <vt:variant>
        <vt:lpwstr>http://www.da.ks.gov/purch</vt:lpwstr>
      </vt:variant>
      <vt:variant>
        <vt:lpwstr/>
      </vt:variant>
      <vt:variant>
        <vt:i4>4522001</vt:i4>
      </vt:variant>
      <vt:variant>
        <vt:i4>36</vt:i4>
      </vt:variant>
      <vt:variant>
        <vt:i4>0</vt:i4>
      </vt:variant>
      <vt:variant>
        <vt:i4>5</vt:i4>
      </vt:variant>
      <vt:variant>
        <vt:lpwstr>http://da.state.ks.us/purch/KSOpenRecAct.doc</vt:lpwstr>
      </vt:variant>
      <vt:variant>
        <vt:lpwstr/>
      </vt:variant>
      <vt:variant>
        <vt:i4>8192073</vt:i4>
      </vt:variant>
      <vt:variant>
        <vt:i4>33</vt:i4>
      </vt:variant>
      <vt:variant>
        <vt:i4>0</vt:i4>
      </vt:variant>
      <vt:variant>
        <vt:i4>5</vt:i4>
      </vt:variant>
      <vt:variant>
        <vt:lpwstr>mailto:janet.miller@da.ks.gov</vt:lpwstr>
      </vt:variant>
      <vt:variant>
        <vt:lpwstr/>
      </vt:variant>
      <vt:variant>
        <vt:i4>5046277</vt:i4>
      </vt:variant>
      <vt:variant>
        <vt:i4>30</vt:i4>
      </vt:variant>
      <vt:variant>
        <vt:i4>0</vt:i4>
      </vt:variant>
      <vt:variant>
        <vt:i4>5</vt:i4>
      </vt:variant>
      <vt:variant>
        <vt:lpwstr>http://www.ksrevenue.org/busregistration.htm</vt:lpwstr>
      </vt:variant>
      <vt:variant>
        <vt:lpwstr/>
      </vt:variant>
      <vt:variant>
        <vt:i4>1966163</vt:i4>
      </vt:variant>
      <vt:variant>
        <vt:i4>27</vt:i4>
      </vt:variant>
      <vt:variant>
        <vt:i4>0</vt:i4>
      </vt:variant>
      <vt:variant>
        <vt:i4>5</vt:i4>
      </vt:variant>
      <vt:variant>
        <vt:lpwstr>http://www.ksrevenue.org/taxclearance.htm</vt:lpwstr>
      </vt:variant>
      <vt:variant>
        <vt:lpwstr/>
      </vt:variant>
      <vt:variant>
        <vt:i4>1638474</vt:i4>
      </vt:variant>
      <vt:variant>
        <vt:i4>24</vt:i4>
      </vt:variant>
      <vt:variant>
        <vt:i4>0</vt:i4>
      </vt:variant>
      <vt:variant>
        <vt:i4>5</vt:i4>
      </vt:variant>
      <vt:variant>
        <vt:lpwstr>http://www.kansas.gov/ksbdc/</vt:lpwstr>
      </vt:variant>
      <vt:variant>
        <vt:lpwstr/>
      </vt:variant>
      <vt:variant>
        <vt:i4>6881314</vt:i4>
      </vt:variant>
      <vt:variant>
        <vt:i4>21</vt:i4>
      </vt:variant>
      <vt:variant>
        <vt:i4>0</vt:i4>
      </vt:variant>
      <vt:variant>
        <vt:i4>5</vt:i4>
      </vt:variant>
      <vt:variant>
        <vt:lpwstr>http://www.da.ks.gov/purch</vt:lpwstr>
      </vt:variant>
      <vt:variant>
        <vt:lpwstr/>
      </vt:variant>
      <vt:variant>
        <vt:i4>6094855</vt:i4>
      </vt:variant>
      <vt:variant>
        <vt:i4>18</vt:i4>
      </vt:variant>
      <vt:variant>
        <vt:i4>0</vt:i4>
      </vt:variant>
      <vt:variant>
        <vt:i4>5</vt:i4>
      </vt:variant>
      <vt:variant>
        <vt:lpwstr>http://da.ks.gov/purch/rfq/rfqdata/12705.doc</vt:lpwstr>
      </vt:variant>
      <vt:variant>
        <vt:lpwstr/>
      </vt:variant>
      <vt:variant>
        <vt:i4>6881314</vt:i4>
      </vt:variant>
      <vt:variant>
        <vt:i4>15</vt:i4>
      </vt:variant>
      <vt:variant>
        <vt:i4>0</vt:i4>
      </vt:variant>
      <vt:variant>
        <vt:i4>5</vt:i4>
      </vt:variant>
      <vt:variant>
        <vt:lpwstr>http://www.da.ks.gov/purch</vt:lpwstr>
      </vt:variant>
      <vt:variant>
        <vt:lpwstr/>
      </vt:variant>
      <vt:variant>
        <vt:i4>7077979</vt:i4>
      </vt:variant>
      <vt:variant>
        <vt:i4>12</vt:i4>
      </vt:variant>
      <vt:variant>
        <vt:i4>0</vt:i4>
      </vt:variant>
      <vt:variant>
        <vt:i4>5</vt:i4>
      </vt:variant>
      <vt:variant>
        <vt:lpwstr>mailto:john.lowe@da.ks.gov</vt:lpwstr>
      </vt:variant>
      <vt:variant>
        <vt:lpwstr/>
      </vt:variant>
      <vt:variant>
        <vt:i4>6094855</vt:i4>
      </vt:variant>
      <vt:variant>
        <vt:i4>9</vt:i4>
      </vt:variant>
      <vt:variant>
        <vt:i4>0</vt:i4>
      </vt:variant>
      <vt:variant>
        <vt:i4>5</vt:i4>
      </vt:variant>
      <vt:variant>
        <vt:lpwstr>http://da.ks.gov/purch/rfq/rfqdata/12705.doc</vt:lpwstr>
      </vt:variant>
      <vt:variant>
        <vt:lpwstr/>
      </vt:variant>
      <vt:variant>
        <vt:i4>6094934</vt:i4>
      </vt:variant>
      <vt:variant>
        <vt:i4>6</vt:i4>
      </vt:variant>
      <vt:variant>
        <vt:i4>0</vt:i4>
      </vt:variant>
      <vt:variant>
        <vt:i4>5</vt:i4>
      </vt:variant>
      <vt:variant>
        <vt:lpwstr>http://www.da.ks.gov/purch/rfq/rfqdata/12684.doc</vt:lpwstr>
      </vt:variant>
      <vt:variant>
        <vt:lpwstr/>
      </vt:variant>
      <vt:variant>
        <vt:i4>6881314</vt:i4>
      </vt:variant>
      <vt:variant>
        <vt:i4>3</vt:i4>
      </vt:variant>
      <vt:variant>
        <vt:i4>0</vt:i4>
      </vt:variant>
      <vt:variant>
        <vt:i4>5</vt:i4>
      </vt:variant>
      <vt:variant>
        <vt:lpwstr>http://www.da.ks.gov/purch</vt:lpwstr>
      </vt:variant>
      <vt:variant>
        <vt:lpwstr/>
      </vt:variant>
      <vt:variant>
        <vt:i4>7077979</vt:i4>
      </vt:variant>
      <vt:variant>
        <vt:i4>0</vt:i4>
      </vt:variant>
      <vt:variant>
        <vt:i4>0</vt:i4>
      </vt:variant>
      <vt:variant>
        <vt:i4>5</vt:i4>
      </vt:variant>
      <vt:variant>
        <vt:lpwstr>mailto:john.lowe@da.ks.gov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LH_Seal template</dc:title>
  <dc:creator>Jesse Springer</dc:creator>
  <cp:lastModifiedBy>noelle</cp:lastModifiedBy>
  <cp:revision>2</cp:revision>
  <cp:lastPrinted>2007-01-31T18:47:00Z</cp:lastPrinted>
  <dcterms:created xsi:type="dcterms:W3CDTF">2010-01-11T14:07:00Z</dcterms:created>
  <dcterms:modified xsi:type="dcterms:W3CDTF">2010-01-11T14:07:00Z</dcterms:modified>
</cp:coreProperties>
</file>