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A69" w:rsidRPr="00251EED" w:rsidRDefault="00474A69" w:rsidP="00474A69">
      <w:pPr>
        <w:rPr>
          <w:rFonts w:ascii="Times New Roman" w:hAnsi="Times New Roman"/>
          <w:b/>
          <w:bCs/>
        </w:rPr>
      </w:pPr>
    </w:p>
    <w:p w:rsidR="00474A69" w:rsidRDefault="00474A69" w:rsidP="00474A69">
      <w:pPr>
        <w:rPr>
          <w:rFonts w:ascii="Times New Roman" w:hAnsi="Times New Roman"/>
          <w:b/>
          <w:bCs/>
          <w:sz w:val="40"/>
          <w:szCs w:val="40"/>
        </w:rPr>
      </w:pPr>
    </w:p>
    <w:p w:rsidR="00474A69" w:rsidRDefault="002C3062" w:rsidP="00474A69">
      <w:pPr>
        <w:jc w:val="center"/>
        <w:rPr>
          <w:rFonts w:ascii="Times New Roman" w:hAnsi="Times New Roman"/>
          <w:b/>
          <w:bCs/>
          <w:sz w:val="40"/>
          <w:szCs w:val="40"/>
        </w:rPr>
      </w:pPr>
      <w:r>
        <w:rPr>
          <w:noProof/>
          <w:lang w:eastAsia="zh-TW"/>
        </w:rPr>
        <w:drawing>
          <wp:inline distT="0" distB="0" distL="0" distR="0">
            <wp:extent cx="2114550" cy="1828800"/>
            <wp:effectExtent l="19050" t="0" r="0" b="0"/>
            <wp:docPr id="1" name="Picture 1" descr="GSUSIGNATURE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USIGNATURE copy"/>
                    <pic:cNvPicPr>
                      <a:picLocks noChangeAspect="1" noChangeArrowheads="1"/>
                    </pic:cNvPicPr>
                  </pic:nvPicPr>
                  <pic:blipFill>
                    <a:blip r:embed="rId7" cstate="print"/>
                    <a:srcRect/>
                    <a:stretch>
                      <a:fillRect/>
                    </a:stretch>
                  </pic:blipFill>
                  <pic:spPr bwMode="auto">
                    <a:xfrm>
                      <a:off x="0" y="0"/>
                      <a:ext cx="2114550" cy="1828800"/>
                    </a:xfrm>
                    <a:prstGeom prst="rect">
                      <a:avLst/>
                    </a:prstGeom>
                    <a:noFill/>
                    <a:ln w="9525">
                      <a:noFill/>
                      <a:miter lim="800000"/>
                      <a:headEnd/>
                      <a:tailEnd/>
                    </a:ln>
                  </pic:spPr>
                </pic:pic>
              </a:graphicData>
            </a:graphic>
          </wp:inline>
        </w:drawing>
      </w:r>
    </w:p>
    <w:p w:rsidR="00474A69" w:rsidRDefault="00474A69" w:rsidP="001A7ABB">
      <w:pPr>
        <w:jc w:val="center"/>
        <w:rPr>
          <w:rFonts w:ascii="Times New Roman" w:hAnsi="Times New Roman"/>
          <w:b/>
          <w:bCs/>
          <w:sz w:val="40"/>
          <w:szCs w:val="40"/>
        </w:rPr>
      </w:pPr>
      <w:r>
        <w:rPr>
          <w:rFonts w:ascii="Times New Roman" w:hAnsi="Times New Roman"/>
          <w:b/>
          <w:bCs/>
          <w:sz w:val="40"/>
          <w:szCs w:val="40"/>
        </w:rPr>
        <w:t>INVITATION TO BID</w:t>
      </w:r>
    </w:p>
    <w:p w:rsidR="00474A69" w:rsidRDefault="00474A69" w:rsidP="00474A69">
      <w:pPr>
        <w:rPr>
          <w:rFonts w:ascii="Times New Roman" w:hAnsi="Times New Roman"/>
          <w:b/>
          <w:bCs/>
          <w:sz w:val="40"/>
          <w:szCs w:val="40"/>
        </w:rPr>
      </w:pPr>
    </w:p>
    <w:p w:rsidR="00474A69" w:rsidRDefault="00474A69" w:rsidP="00474A69">
      <w:pPr>
        <w:jc w:val="center"/>
        <w:rPr>
          <w:rFonts w:ascii="Times New Roman" w:hAnsi="Times New Roman"/>
          <w:b/>
          <w:bCs/>
          <w:sz w:val="40"/>
          <w:szCs w:val="40"/>
        </w:rPr>
      </w:pPr>
      <w:r>
        <w:rPr>
          <w:rFonts w:ascii="Times New Roman" w:hAnsi="Times New Roman"/>
          <w:b/>
          <w:bCs/>
          <w:sz w:val="40"/>
          <w:szCs w:val="40"/>
        </w:rPr>
        <w:t>FOR</w:t>
      </w:r>
    </w:p>
    <w:p w:rsidR="00474A69" w:rsidRDefault="00474A69" w:rsidP="00474A69">
      <w:pPr>
        <w:jc w:val="center"/>
        <w:rPr>
          <w:rFonts w:ascii="Times New Roman" w:hAnsi="Times New Roman"/>
          <w:b/>
          <w:bCs/>
          <w:sz w:val="40"/>
          <w:szCs w:val="40"/>
        </w:rPr>
      </w:pPr>
    </w:p>
    <w:p w:rsidR="00474A69" w:rsidRDefault="00474A69" w:rsidP="00474A69">
      <w:pPr>
        <w:jc w:val="center"/>
        <w:rPr>
          <w:rFonts w:ascii="Times New Roman" w:hAnsi="Times New Roman"/>
          <w:b/>
          <w:bCs/>
          <w:sz w:val="40"/>
          <w:szCs w:val="40"/>
        </w:rPr>
      </w:pPr>
      <w:smartTag w:uri="urn:schemas-microsoft-com:office:smarttags" w:element="PlaceName">
        <w:r>
          <w:rPr>
            <w:rFonts w:ascii="Times New Roman" w:hAnsi="Times New Roman"/>
            <w:b/>
            <w:bCs/>
            <w:sz w:val="40"/>
            <w:szCs w:val="40"/>
          </w:rPr>
          <w:t>GRAMBLING</w:t>
        </w:r>
      </w:smartTag>
      <w:r>
        <w:rPr>
          <w:rFonts w:ascii="Times New Roman" w:hAnsi="Times New Roman"/>
          <w:b/>
          <w:bCs/>
          <w:sz w:val="40"/>
          <w:szCs w:val="40"/>
        </w:rPr>
        <w:t xml:space="preserve"> </w:t>
      </w:r>
      <w:smartTag w:uri="urn:schemas-microsoft-com:office:smarttags" w:element="PlaceType">
        <w:r>
          <w:rPr>
            <w:rFonts w:ascii="Times New Roman" w:hAnsi="Times New Roman"/>
            <w:b/>
            <w:bCs/>
            <w:sz w:val="40"/>
            <w:szCs w:val="40"/>
          </w:rPr>
          <w:t>STATE</w:t>
        </w:r>
      </w:smartTag>
      <w:r>
        <w:rPr>
          <w:rFonts w:ascii="Times New Roman" w:hAnsi="Times New Roman"/>
          <w:b/>
          <w:bCs/>
          <w:sz w:val="40"/>
          <w:szCs w:val="40"/>
        </w:rPr>
        <w:t xml:space="preserve"> UNIVERSITY</w:t>
      </w:r>
    </w:p>
    <w:p w:rsidR="008F3CD9" w:rsidRDefault="001A7ABB" w:rsidP="001A7ABB">
      <w:pPr>
        <w:jc w:val="center"/>
        <w:rPr>
          <w:rFonts w:ascii="Times New Roman" w:hAnsi="Times New Roman"/>
          <w:b/>
          <w:bCs/>
          <w:sz w:val="40"/>
          <w:szCs w:val="40"/>
        </w:rPr>
      </w:pPr>
      <w:r>
        <w:rPr>
          <w:rFonts w:ascii="Times New Roman" w:hAnsi="Times New Roman"/>
          <w:b/>
          <w:bCs/>
          <w:sz w:val="40"/>
          <w:szCs w:val="40"/>
        </w:rPr>
        <w:t>EMPLOYEE TIME AND ATTENDANCE SYSTEM TO INCLUDE COMPUTER HARDWARE AND SOFTWARE</w:t>
      </w:r>
    </w:p>
    <w:p w:rsidR="00474A69" w:rsidRDefault="00474A69" w:rsidP="00474A69">
      <w:pPr>
        <w:rPr>
          <w:rFonts w:ascii="Times New Roman" w:hAnsi="Times New Roman"/>
          <w:b/>
          <w:bCs/>
          <w:sz w:val="40"/>
          <w:szCs w:val="40"/>
        </w:rPr>
      </w:pPr>
    </w:p>
    <w:p w:rsidR="00474A69" w:rsidRDefault="00474A69" w:rsidP="00474A69">
      <w:pPr>
        <w:rPr>
          <w:rFonts w:ascii="Times New Roman" w:hAnsi="Times New Roman"/>
          <w:b/>
          <w:bCs/>
          <w:i/>
          <w:iCs/>
          <w:sz w:val="28"/>
          <w:szCs w:val="28"/>
        </w:rPr>
      </w:pPr>
    </w:p>
    <w:p w:rsidR="00474A69" w:rsidRDefault="00474A69" w:rsidP="00474A69">
      <w:pPr>
        <w:jc w:val="center"/>
        <w:rPr>
          <w:rFonts w:ascii="Times New Roman" w:hAnsi="Times New Roman"/>
          <w:b/>
          <w:bCs/>
          <w:i/>
          <w:iCs/>
          <w:sz w:val="28"/>
          <w:szCs w:val="28"/>
        </w:rPr>
      </w:pPr>
      <w:r>
        <w:rPr>
          <w:rFonts w:ascii="Times New Roman" w:hAnsi="Times New Roman"/>
          <w:b/>
          <w:bCs/>
          <w:i/>
          <w:iCs/>
          <w:sz w:val="28"/>
          <w:szCs w:val="28"/>
        </w:rPr>
        <w:t>Bid Opening Date:</w:t>
      </w:r>
    </w:p>
    <w:p w:rsidR="001A7ABB" w:rsidRDefault="007F14DB" w:rsidP="00474A69">
      <w:pPr>
        <w:jc w:val="center"/>
        <w:rPr>
          <w:rFonts w:ascii="Times New Roman" w:hAnsi="Times New Roman"/>
          <w:b/>
          <w:bCs/>
          <w:i/>
          <w:iCs/>
          <w:sz w:val="28"/>
          <w:szCs w:val="28"/>
        </w:rPr>
      </w:pPr>
      <w:r>
        <w:rPr>
          <w:rFonts w:ascii="Times New Roman" w:hAnsi="Times New Roman"/>
          <w:b/>
          <w:bCs/>
          <w:i/>
          <w:iCs/>
          <w:sz w:val="28"/>
          <w:szCs w:val="28"/>
        </w:rPr>
        <w:t>February 23</w:t>
      </w:r>
      <w:r w:rsidR="001A7ABB">
        <w:rPr>
          <w:rFonts w:ascii="Times New Roman" w:hAnsi="Times New Roman"/>
          <w:b/>
          <w:bCs/>
          <w:i/>
          <w:iCs/>
          <w:sz w:val="28"/>
          <w:szCs w:val="28"/>
        </w:rPr>
        <w:t>, 2010 @ 2:00 PM</w:t>
      </w:r>
    </w:p>
    <w:p w:rsidR="00845EB6" w:rsidRDefault="00845EB6" w:rsidP="00474A69">
      <w:pPr>
        <w:jc w:val="center"/>
        <w:rPr>
          <w:rFonts w:ascii="Times New Roman" w:hAnsi="Times New Roman"/>
          <w:b/>
          <w:bCs/>
          <w:i/>
          <w:iCs/>
          <w:sz w:val="28"/>
          <w:szCs w:val="28"/>
        </w:rPr>
      </w:pPr>
    </w:p>
    <w:p w:rsidR="00845EB6" w:rsidRDefault="00845EB6" w:rsidP="00474A69">
      <w:pPr>
        <w:jc w:val="center"/>
        <w:rPr>
          <w:rFonts w:ascii="Times New Roman" w:hAnsi="Times New Roman"/>
          <w:b/>
          <w:bCs/>
          <w:i/>
          <w:iCs/>
          <w:sz w:val="28"/>
          <w:szCs w:val="28"/>
        </w:rPr>
      </w:pPr>
      <w:r>
        <w:rPr>
          <w:rFonts w:ascii="Times New Roman" w:hAnsi="Times New Roman"/>
          <w:b/>
          <w:bCs/>
          <w:i/>
          <w:iCs/>
          <w:sz w:val="28"/>
          <w:szCs w:val="28"/>
        </w:rPr>
        <w:t>NOTE:  THERE WILL BE A MANDATORY BIDDERS’ CONFERENCE ON FEBRUARY 2, 2010 @ 10:00 AM IN THE PURCHASING OFFICE CONFERENCE ROOM</w:t>
      </w:r>
    </w:p>
    <w:p w:rsidR="008F3CD9" w:rsidRDefault="008F3CD9" w:rsidP="00474A69">
      <w:pPr>
        <w:jc w:val="center"/>
        <w:rPr>
          <w:rFonts w:ascii="Times New Roman" w:hAnsi="Times New Roman"/>
          <w:b/>
          <w:bCs/>
          <w:i/>
          <w:iCs/>
          <w:sz w:val="28"/>
          <w:szCs w:val="28"/>
        </w:rPr>
      </w:pPr>
    </w:p>
    <w:p w:rsidR="00756D36" w:rsidRDefault="00756D36" w:rsidP="00474A69">
      <w:pPr>
        <w:jc w:val="center"/>
        <w:rPr>
          <w:rFonts w:ascii="Times New Roman" w:hAnsi="Times New Roman"/>
          <w:b/>
          <w:bCs/>
          <w:i/>
          <w:iCs/>
          <w:sz w:val="28"/>
          <w:szCs w:val="28"/>
        </w:rPr>
      </w:pPr>
    </w:p>
    <w:p w:rsidR="00474A69" w:rsidRDefault="00474A69" w:rsidP="00474A69">
      <w:pPr>
        <w:jc w:val="center"/>
        <w:rPr>
          <w:rFonts w:ascii="Times New Roman" w:hAnsi="Times New Roman"/>
          <w:b/>
          <w:bCs/>
          <w:sz w:val="28"/>
          <w:szCs w:val="28"/>
        </w:rPr>
      </w:pPr>
      <w:smartTag w:uri="urn:schemas-microsoft-com:office:smarttags" w:element="place">
        <w:smartTag w:uri="urn:schemas-microsoft-com:office:smarttags" w:element="PlaceName">
          <w:r>
            <w:rPr>
              <w:rFonts w:ascii="Times New Roman" w:hAnsi="Times New Roman"/>
              <w:b/>
              <w:bCs/>
              <w:sz w:val="28"/>
              <w:szCs w:val="28"/>
            </w:rPr>
            <w:t>Grambling</w:t>
          </w:r>
        </w:smartTag>
        <w:r>
          <w:rPr>
            <w:rFonts w:ascii="Times New Roman" w:hAnsi="Times New Roman"/>
            <w:b/>
            <w:bCs/>
            <w:sz w:val="28"/>
            <w:szCs w:val="28"/>
          </w:rPr>
          <w:t xml:space="preserve"> </w:t>
        </w:r>
        <w:smartTag w:uri="urn:schemas-microsoft-com:office:smarttags" w:element="PlaceType">
          <w:r>
            <w:rPr>
              <w:rFonts w:ascii="Times New Roman" w:hAnsi="Times New Roman"/>
              <w:b/>
              <w:bCs/>
              <w:sz w:val="28"/>
              <w:szCs w:val="28"/>
            </w:rPr>
            <w:t>State</w:t>
          </w:r>
        </w:smartTag>
        <w:r>
          <w:rPr>
            <w:rFonts w:ascii="Times New Roman" w:hAnsi="Times New Roman"/>
            <w:b/>
            <w:bCs/>
            <w:sz w:val="28"/>
            <w:szCs w:val="28"/>
          </w:rPr>
          <w:t xml:space="preserve"> </w:t>
        </w:r>
        <w:smartTag w:uri="urn:schemas-microsoft-com:office:smarttags" w:element="PlaceType">
          <w:r>
            <w:rPr>
              <w:rFonts w:ascii="Times New Roman" w:hAnsi="Times New Roman"/>
              <w:b/>
              <w:bCs/>
              <w:sz w:val="28"/>
              <w:szCs w:val="28"/>
            </w:rPr>
            <w:t>University</w:t>
          </w:r>
        </w:smartTag>
      </w:smartTag>
    </w:p>
    <w:p w:rsidR="00474A69" w:rsidRDefault="00474A69" w:rsidP="00474A69">
      <w:pPr>
        <w:jc w:val="center"/>
        <w:rPr>
          <w:rFonts w:ascii="Times New Roman" w:hAnsi="Times New Roman"/>
          <w:b/>
          <w:bCs/>
          <w:sz w:val="28"/>
          <w:szCs w:val="28"/>
        </w:rPr>
      </w:pPr>
      <w:r>
        <w:rPr>
          <w:rFonts w:ascii="Times New Roman" w:hAnsi="Times New Roman"/>
          <w:b/>
          <w:bCs/>
          <w:sz w:val="28"/>
          <w:szCs w:val="28"/>
        </w:rPr>
        <w:t>Purchasing Office Conference Room</w:t>
      </w:r>
    </w:p>
    <w:p w:rsidR="00474A69" w:rsidRDefault="00474A69" w:rsidP="00474A69">
      <w:pPr>
        <w:jc w:val="center"/>
        <w:rPr>
          <w:rFonts w:ascii="Times New Roman" w:hAnsi="Times New Roman"/>
          <w:b/>
          <w:bCs/>
          <w:sz w:val="28"/>
          <w:szCs w:val="28"/>
        </w:rPr>
      </w:pPr>
      <w:smartTag w:uri="urn:schemas-microsoft-com:office:smarttags" w:element="Street">
        <w:smartTag w:uri="urn:schemas-microsoft-com:office:smarttags" w:element="address">
          <w:r>
            <w:rPr>
              <w:rFonts w:ascii="Times New Roman" w:hAnsi="Times New Roman"/>
              <w:b/>
              <w:bCs/>
              <w:sz w:val="28"/>
              <w:szCs w:val="28"/>
            </w:rPr>
            <w:t>403 Main Street</w:t>
          </w:r>
        </w:smartTag>
      </w:smartTag>
    </w:p>
    <w:p w:rsidR="00474A69" w:rsidRDefault="00474A69" w:rsidP="00474A69">
      <w:pPr>
        <w:jc w:val="center"/>
        <w:rPr>
          <w:rFonts w:ascii="Times New Roman" w:hAnsi="Times New Roman"/>
          <w:b/>
          <w:bCs/>
          <w:sz w:val="28"/>
          <w:szCs w:val="28"/>
        </w:rPr>
      </w:pPr>
      <w:r>
        <w:rPr>
          <w:rFonts w:ascii="Times New Roman" w:hAnsi="Times New Roman"/>
          <w:b/>
          <w:bCs/>
          <w:sz w:val="28"/>
          <w:szCs w:val="28"/>
        </w:rPr>
        <w:t>Old President’s Residence</w:t>
      </w:r>
    </w:p>
    <w:p w:rsidR="00474A69" w:rsidRPr="00FD27C1" w:rsidRDefault="00474A69" w:rsidP="00474A69">
      <w:pPr>
        <w:jc w:val="center"/>
        <w:rPr>
          <w:rFonts w:ascii="Times New Roman" w:hAnsi="Times New Roman"/>
          <w:b/>
          <w:bCs/>
          <w:sz w:val="28"/>
          <w:szCs w:val="28"/>
        </w:rPr>
        <w:sectPr w:rsidR="00474A69" w:rsidRPr="00FD27C1" w:rsidSect="00474A69">
          <w:footerReference w:type="even" r:id="rId8"/>
          <w:footerReference w:type="default" r:id="rId9"/>
          <w:pgSz w:w="12240" w:h="15840"/>
          <w:pgMar w:top="1440" w:right="1440" w:bottom="1440" w:left="1440" w:header="1440" w:footer="1440" w:gutter="0"/>
          <w:pgBorders w:display="firstPage" w:offsetFrom="page">
            <w:top w:val="single" w:sz="18" w:space="24" w:color="auto"/>
            <w:left w:val="single" w:sz="18" w:space="24" w:color="auto"/>
            <w:bottom w:val="single" w:sz="18" w:space="24" w:color="auto"/>
            <w:right w:val="single" w:sz="18" w:space="24" w:color="auto"/>
          </w:pgBorders>
          <w:cols w:space="720"/>
        </w:sectPr>
      </w:pPr>
      <w:r>
        <w:rPr>
          <w:rFonts w:ascii="Times New Roman" w:hAnsi="Times New Roman"/>
          <w:b/>
          <w:bCs/>
          <w:sz w:val="28"/>
          <w:szCs w:val="28"/>
        </w:rPr>
        <w:t>Grambling, LA</w:t>
      </w:r>
      <w:r w:rsidR="00756D36">
        <w:rPr>
          <w:rFonts w:ascii="Times New Roman" w:hAnsi="Times New Roman"/>
          <w:b/>
          <w:bCs/>
          <w:sz w:val="28"/>
          <w:szCs w:val="28"/>
        </w:rPr>
        <w:t xml:space="preserve"> 71245</w:t>
      </w:r>
    </w:p>
    <w:p w:rsidR="00474A69" w:rsidRDefault="00474A69" w:rsidP="00474A69">
      <w:pPr>
        <w:jc w:val="both"/>
        <w:rPr>
          <w:rFonts w:ascii="Times New Roman" w:hAnsi="Times New Roman"/>
          <w:b/>
          <w:bCs/>
          <w:sz w:val="34"/>
          <w:szCs w:val="34"/>
        </w:rPr>
      </w:pPr>
      <w:r>
        <w:rPr>
          <w:rFonts w:ascii="Times New Roman" w:hAnsi="Times New Roman"/>
          <w:b/>
          <w:bCs/>
          <w:sz w:val="34"/>
          <w:szCs w:val="34"/>
        </w:rPr>
        <w:lastRenderedPageBreak/>
        <w:t>Scope, Evaluation, Selection, and Award</w:t>
      </w:r>
    </w:p>
    <w:p w:rsidR="00474A69" w:rsidRDefault="00474A69" w:rsidP="00474A69">
      <w:pPr>
        <w:jc w:val="both"/>
        <w:rPr>
          <w:rFonts w:ascii="Times New Roman" w:hAnsi="Times New Roman"/>
          <w:b/>
          <w:bCs/>
          <w:sz w:val="34"/>
          <w:szCs w:val="34"/>
        </w:rPr>
      </w:pPr>
    </w:p>
    <w:p w:rsidR="00474A69" w:rsidRDefault="00474A69" w:rsidP="00474A69">
      <w:pPr>
        <w:jc w:val="both"/>
        <w:rPr>
          <w:rFonts w:ascii="Times New Roman" w:hAnsi="Times New Roman"/>
          <w:b/>
          <w:bCs/>
          <w:i/>
          <w:iCs/>
          <w:sz w:val="28"/>
          <w:szCs w:val="28"/>
        </w:rPr>
      </w:pPr>
      <w:r>
        <w:rPr>
          <w:rFonts w:ascii="Times New Roman" w:hAnsi="Times New Roman"/>
          <w:b/>
          <w:bCs/>
          <w:i/>
          <w:iCs/>
          <w:sz w:val="28"/>
          <w:szCs w:val="28"/>
          <w:u w:val="single"/>
        </w:rPr>
        <w:t>1.1 Scope</w:t>
      </w:r>
    </w:p>
    <w:p w:rsidR="00474A69" w:rsidRDefault="00474A69" w:rsidP="00474A69">
      <w:pPr>
        <w:jc w:val="both"/>
        <w:rPr>
          <w:rFonts w:ascii="Times New Roman" w:hAnsi="Times New Roman"/>
          <w:b/>
          <w:bCs/>
          <w:i/>
          <w:iCs/>
          <w:sz w:val="28"/>
          <w:szCs w:val="28"/>
        </w:rPr>
      </w:pPr>
    </w:p>
    <w:p w:rsidR="00474A69" w:rsidRDefault="00474A69" w:rsidP="00474A69">
      <w:pPr>
        <w:jc w:val="both"/>
        <w:rPr>
          <w:rFonts w:ascii="Times New Roman" w:hAnsi="Times New Roman"/>
          <w:sz w:val="24"/>
          <w:szCs w:val="24"/>
        </w:rPr>
      </w:pPr>
      <w:r>
        <w:rPr>
          <w:rFonts w:ascii="Times New Roman" w:hAnsi="Times New Roman"/>
          <w:sz w:val="24"/>
          <w:szCs w:val="24"/>
        </w:rPr>
        <w:t>This invitation</w:t>
      </w:r>
      <w:r w:rsidR="001A7ABB">
        <w:rPr>
          <w:rFonts w:ascii="Times New Roman" w:hAnsi="Times New Roman"/>
          <w:sz w:val="24"/>
          <w:szCs w:val="24"/>
        </w:rPr>
        <w:t xml:space="preserve"> solicits Invitation to Bid for Grambling State University Employee Time and Attendance System – to include: Computer Hardware and Software</w:t>
      </w:r>
      <w:r w:rsidR="00756D36">
        <w:rPr>
          <w:rFonts w:ascii="Times New Roman" w:hAnsi="Times New Roman"/>
          <w:sz w:val="24"/>
          <w:szCs w:val="24"/>
        </w:rPr>
        <w:t>,</w:t>
      </w:r>
      <w:r w:rsidR="001A7ABB">
        <w:rPr>
          <w:rFonts w:ascii="Times New Roman" w:hAnsi="Times New Roman"/>
          <w:sz w:val="24"/>
          <w:szCs w:val="24"/>
        </w:rPr>
        <w:t xml:space="preserve"> </w:t>
      </w:r>
      <w:r>
        <w:rPr>
          <w:rFonts w:ascii="Times New Roman" w:hAnsi="Times New Roman"/>
          <w:sz w:val="24"/>
          <w:szCs w:val="24"/>
        </w:rPr>
        <w:t>as described in Part I of this bid document.</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b/>
          <w:bCs/>
          <w:i/>
          <w:iCs/>
          <w:sz w:val="28"/>
          <w:szCs w:val="28"/>
        </w:rPr>
      </w:pPr>
      <w:r>
        <w:rPr>
          <w:rFonts w:ascii="Times New Roman" w:hAnsi="Times New Roman"/>
          <w:b/>
          <w:bCs/>
          <w:i/>
          <w:iCs/>
          <w:sz w:val="28"/>
          <w:szCs w:val="28"/>
          <w:u w:val="single"/>
        </w:rPr>
        <w:t>1.2 Evaluation and Selection</w:t>
      </w:r>
    </w:p>
    <w:p w:rsidR="00474A69" w:rsidRDefault="00474A69" w:rsidP="00474A69">
      <w:pPr>
        <w:jc w:val="both"/>
        <w:rPr>
          <w:rFonts w:ascii="Times New Roman" w:hAnsi="Times New Roman"/>
          <w:b/>
          <w:bCs/>
          <w:i/>
          <w:iCs/>
          <w:sz w:val="28"/>
          <w:szCs w:val="28"/>
        </w:rPr>
      </w:pPr>
    </w:p>
    <w:p w:rsidR="00474A69" w:rsidRDefault="00474A69" w:rsidP="00474A69">
      <w:pPr>
        <w:jc w:val="both"/>
        <w:rPr>
          <w:rFonts w:ascii="Times New Roman" w:hAnsi="Times New Roman"/>
          <w:sz w:val="24"/>
          <w:szCs w:val="24"/>
        </w:rPr>
      </w:pPr>
      <w:r>
        <w:rPr>
          <w:rFonts w:ascii="Times New Roman" w:hAnsi="Times New Roman"/>
          <w:sz w:val="24"/>
          <w:szCs w:val="24"/>
        </w:rPr>
        <w:t>All responses received as a result of this ITB shall be subject to evaluation by a duly authorized committee for the purpose of selecting the bidder with whom a contract shall be negotiated.</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8"/>
          <w:szCs w:val="28"/>
        </w:rPr>
      </w:pPr>
      <w:r>
        <w:rPr>
          <w:rFonts w:ascii="Times New Roman" w:hAnsi="Times New Roman"/>
          <w:b/>
          <w:bCs/>
          <w:i/>
          <w:iCs/>
          <w:sz w:val="28"/>
          <w:szCs w:val="28"/>
          <w:u w:val="single"/>
        </w:rPr>
        <w:t>1.3 Basis of Evaluation and Selection</w:t>
      </w:r>
    </w:p>
    <w:p w:rsidR="00474A69" w:rsidRDefault="00474A69" w:rsidP="00474A69">
      <w:pPr>
        <w:jc w:val="both"/>
        <w:rPr>
          <w:rFonts w:ascii="Times New Roman" w:hAnsi="Times New Roman"/>
          <w:sz w:val="28"/>
          <w:szCs w:val="28"/>
        </w:rPr>
      </w:pPr>
    </w:p>
    <w:p w:rsidR="00474A69" w:rsidRDefault="00474A69" w:rsidP="00474A69">
      <w:pPr>
        <w:jc w:val="both"/>
        <w:rPr>
          <w:rFonts w:ascii="Times New Roman" w:hAnsi="Times New Roman"/>
          <w:sz w:val="24"/>
          <w:szCs w:val="24"/>
        </w:rPr>
      </w:pPr>
      <w:r>
        <w:rPr>
          <w:rFonts w:ascii="Times New Roman" w:hAnsi="Times New Roman"/>
          <w:sz w:val="24"/>
          <w:szCs w:val="24"/>
        </w:rPr>
        <w:t>The basis of evaluation and selection shall be as follows:</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4"/>
          <w:szCs w:val="24"/>
        </w:rPr>
      </w:pPr>
      <w:r>
        <w:rPr>
          <w:rFonts w:ascii="Times New Roman" w:hAnsi="Times New Roman"/>
          <w:b/>
          <w:bCs/>
          <w:sz w:val="24"/>
          <w:szCs w:val="24"/>
        </w:rPr>
        <w:t>1.3.1</w:t>
      </w:r>
      <w:r>
        <w:rPr>
          <w:rFonts w:ascii="Times New Roman" w:hAnsi="Times New Roman"/>
          <w:b/>
          <w:bCs/>
          <w:sz w:val="24"/>
          <w:szCs w:val="24"/>
        </w:rPr>
        <w:tab/>
      </w:r>
      <w:r>
        <w:rPr>
          <w:rFonts w:ascii="Times New Roman" w:hAnsi="Times New Roman"/>
          <w:sz w:val="24"/>
          <w:szCs w:val="24"/>
        </w:rPr>
        <w:t xml:space="preserve">The bid shall be evaluated to insure that all requirements have been met.  Failure to meet all of these requirements shall result in rejection of the entire bid without further consideration. </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4"/>
          <w:szCs w:val="24"/>
        </w:rPr>
      </w:pPr>
      <w:r>
        <w:rPr>
          <w:rFonts w:ascii="Times New Roman" w:hAnsi="Times New Roman"/>
          <w:b/>
          <w:bCs/>
          <w:sz w:val="24"/>
          <w:szCs w:val="24"/>
        </w:rPr>
        <w:t>1.3.2</w:t>
      </w:r>
      <w:r>
        <w:rPr>
          <w:rFonts w:ascii="Times New Roman" w:hAnsi="Times New Roman"/>
          <w:b/>
          <w:bCs/>
          <w:sz w:val="24"/>
          <w:szCs w:val="24"/>
        </w:rPr>
        <w:tab/>
      </w:r>
      <w:r>
        <w:rPr>
          <w:rFonts w:ascii="Times New Roman" w:hAnsi="Times New Roman"/>
          <w:sz w:val="24"/>
          <w:szCs w:val="24"/>
        </w:rPr>
        <w:t xml:space="preserve">The next consideration shall be the </w:t>
      </w:r>
      <w:r>
        <w:rPr>
          <w:rFonts w:ascii="Times New Roman" w:hAnsi="Times New Roman"/>
          <w:b/>
          <w:bCs/>
          <w:sz w:val="24"/>
          <w:szCs w:val="24"/>
        </w:rPr>
        <w:t>BID PRICE</w:t>
      </w:r>
      <w:r>
        <w:rPr>
          <w:rFonts w:ascii="Times New Roman" w:hAnsi="Times New Roman"/>
          <w:sz w:val="24"/>
          <w:szCs w:val="24"/>
        </w:rPr>
        <w:t>.</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4"/>
          <w:szCs w:val="24"/>
        </w:rPr>
      </w:pPr>
      <w:r>
        <w:rPr>
          <w:rFonts w:ascii="Times New Roman" w:hAnsi="Times New Roman"/>
          <w:b/>
          <w:bCs/>
          <w:sz w:val="24"/>
          <w:szCs w:val="24"/>
        </w:rPr>
        <w:t>1.3.3</w:t>
      </w:r>
      <w:r>
        <w:rPr>
          <w:rFonts w:ascii="Times New Roman" w:hAnsi="Times New Roman"/>
          <w:b/>
          <w:bCs/>
          <w:sz w:val="24"/>
          <w:szCs w:val="24"/>
        </w:rPr>
        <w:tab/>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reserves the right to require additional information from bidders, and to conduct necessary investigations to determine responsibility of bidders or to determine accuracy of bid information.</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4"/>
          <w:szCs w:val="24"/>
        </w:rPr>
      </w:pPr>
      <w:r>
        <w:rPr>
          <w:rFonts w:ascii="Times New Roman" w:hAnsi="Times New Roman"/>
          <w:b/>
          <w:bCs/>
          <w:sz w:val="24"/>
          <w:szCs w:val="24"/>
        </w:rPr>
        <w:t>1.3.4</w:t>
      </w:r>
      <w:r>
        <w:rPr>
          <w:rFonts w:ascii="Times New Roman" w:hAnsi="Times New Roman"/>
          <w:b/>
          <w:bCs/>
          <w:sz w:val="24"/>
          <w:szCs w:val="24"/>
        </w:rPr>
        <w:tab/>
      </w:r>
      <w:r>
        <w:rPr>
          <w:rFonts w:ascii="Times New Roman" w:hAnsi="Times New Roman"/>
          <w:sz w:val="24"/>
          <w:szCs w:val="24"/>
        </w:rPr>
        <w:t>Bidders meeting all requirements may be required to make oral presentations.  Failure to comply shall result in rejection of the bid and forfeiture of bid guarantee.</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b/>
          <w:bCs/>
          <w:i/>
          <w:iCs/>
          <w:sz w:val="28"/>
          <w:szCs w:val="28"/>
        </w:rPr>
      </w:pPr>
      <w:r>
        <w:rPr>
          <w:rFonts w:ascii="Times New Roman" w:hAnsi="Times New Roman"/>
          <w:b/>
          <w:bCs/>
          <w:i/>
          <w:iCs/>
          <w:sz w:val="28"/>
          <w:szCs w:val="28"/>
          <w:u w:val="single"/>
        </w:rPr>
        <w:t>1.4 Pre-award Negotiations</w:t>
      </w:r>
    </w:p>
    <w:p w:rsidR="00474A69" w:rsidRDefault="00474A69" w:rsidP="00474A69">
      <w:pPr>
        <w:jc w:val="both"/>
        <w:rPr>
          <w:rFonts w:ascii="Times New Roman" w:hAnsi="Times New Roman"/>
          <w:b/>
          <w:bCs/>
          <w:i/>
          <w:iCs/>
          <w:sz w:val="28"/>
          <w:szCs w:val="28"/>
        </w:rPr>
      </w:pPr>
    </w:p>
    <w:p w:rsidR="00474A69" w:rsidRDefault="00474A69" w:rsidP="00474A69">
      <w:pPr>
        <w:jc w:val="both"/>
        <w:rPr>
          <w:rFonts w:ascii="Times New Roman" w:hAnsi="Times New Roman"/>
          <w:sz w:val="24"/>
          <w:szCs w:val="24"/>
        </w:rPr>
      </w:pPr>
      <w:r>
        <w:rPr>
          <w:rFonts w:ascii="Times New Roman" w:hAnsi="Times New Roman"/>
          <w:sz w:val="24"/>
          <w:szCs w:val="24"/>
        </w:rPr>
        <w:t xml:space="preserve">Upon determination of which bidder is the apparent most responsive and responsible bidder,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shall negotiate final contract terms with that bidder.  If for any reason the apparent lowest responsive, responsible bidder does not agree to a contract, its bid shall be rejected and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may then negotiate with the next best bidder.  An award shall be made only after the Office of Contractual Review, Division of Administration has approved the final contract form, and the proper university authority signed the final contract.</w:t>
      </w:r>
    </w:p>
    <w:p w:rsidR="00474A69" w:rsidRDefault="00474A69" w:rsidP="00474A69">
      <w:pPr>
        <w:jc w:val="both"/>
        <w:rPr>
          <w:rFonts w:ascii="Times New Roman" w:hAnsi="Times New Roman"/>
          <w:sz w:val="24"/>
          <w:szCs w:val="24"/>
        </w:rPr>
      </w:pPr>
    </w:p>
    <w:p w:rsidR="00195232" w:rsidRDefault="00474A69" w:rsidP="00474A69">
      <w:pPr>
        <w:jc w:val="both"/>
        <w:rPr>
          <w:rFonts w:ascii="Times New Roman" w:hAnsi="Times New Roman"/>
          <w:sz w:val="24"/>
          <w:szCs w:val="24"/>
        </w:rPr>
      </w:pPr>
      <w:r>
        <w:rPr>
          <w:rFonts w:ascii="Times New Roman" w:hAnsi="Times New Roman"/>
          <w:b/>
          <w:bCs/>
          <w:sz w:val="24"/>
          <w:szCs w:val="24"/>
        </w:rPr>
        <w:t>CAUTION:</w:t>
      </w:r>
      <w:r>
        <w:rPr>
          <w:rFonts w:ascii="Times New Roman" w:hAnsi="Times New Roman"/>
          <w:b/>
          <w:bCs/>
          <w:sz w:val="24"/>
          <w:szCs w:val="24"/>
        </w:rPr>
        <w:tab/>
      </w:r>
      <w:r>
        <w:rPr>
          <w:rFonts w:ascii="Times New Roman" w:hAnsi="Times New Roman"/>
          <w:b/>
          <w:bCs/>
          <w:i/>
          <w:iCs/>
          <w:sz w:val="24"/>
          <w:szCs w:val="24"/>
        </w:rPr>
        <w:t>ANY BIDDER WHO SHIPS OR OTHERWISE EXPENDS TIME OR MONEY PRIOR TO AWARD AS DEFINED DOES SO AT THE BIDDER’S OWN</w:t>
      </w:r>
      <w:r>
        <w:rPr>
          <w:rFonts w:ascii="Times New Roman" w:hAnsi="Times New Roman"/>
          <w:b/>
          <w:bCs/>
          <w:sz w:val="24"/>
          <w:szCs w:val="24"/>
        </w:rPr>
        <w:t xml:space="preserve"> </w:t>
      </w:r>
      <w:r>
        <w:rPr>
          <w:rFonts w:ascii="Times New Roman" w:hAnsi="Times New Roman"/>
          <w:b/>
          <w:bCs/>
          <w:i/>
          <w:iCs/>
          <w:sz w:val="24"/>
          <w:szCs w:val="24"/>
        </w:rPr>
        <w:t>RISK.</w:t>
      </w:r>
    </w:p>
    <w:p w:rsidR="00474A69" w:rsidRPr="00195232" w:rsidRDefault="00474A69" w:rsidP="00474A69">
      <w:pPr>
        <w:jc w:val="both"/>
        <w:rPr>
          <w:rFonts w:ascii="Times New Roman" w:hAnsi="Times New Roman"/>
          <w:sz w:val="24"/>
          <w:szCs w:val="24"/>
        </w:rPr>
      </w:pPr>
      <w:r>
        <w:rPr>
          <w:rFonts w:ascii="Times New Roman" w:hAnsi="Times New Roman"/>
          <w:b/>
          <w:bCs/>
          <w:i/>
          <w:iCs/>
          <w:sz w:val="28"/>
          <w:szCs w:val="28"/>
          <w:u w:val="single"/>
        </w:rPr>
        <w:lastRenderedPageBreak/>
        <w:t>1.5 Award</w:t>
      </w:r>
    </w:p>
    <w:p w:rsidR="00474A69" w:rsidRDefault="00474A69" w:rsidP="00474A69">
      <w:pPr>
        <w:jc w:val="both"/>
        <w:rPr>
          <w:rFonts w:ascii="Times New Roman" w:hAnsi="Times New Roman"/>
          <w:b/>
          <w:bCs/>
          <w:i/>
          <w:iCs/>
          <w:sz w:val="28"/>
          <w:szCs w:val="28"/>
        </w:rPr>
      </w:pPr>
    </w:p>
    <w:p w:rsidR="00474A69" w:rsidRDefault="00474A69" w:rsidP="00474A69">
      <w:pPr>
        <w:ind w:left="720" w:hanging="720"/>
        <w:jc w:val="both"/>
        <w:rPr>
          <w:rFonts w:ascii="Times New Roman" w:hAnsi="Times New Roman"/>
          <w:sz w:val="24"/>
          <w:szCs w:val="24"/>
        </w:rPr>
      </w:pPr>
      <w:r>
        <w:rPr>
          <w:rFonts w:ascii="Times New Roman" w:hAnsi="Times New Roman"/>
          <w:b/>
          <w:bCs/>
          <w:sz w:val="24"/>
          <w:szCs w:val="24"/>
        </w:rPr>
        <w:t>1.5.1</w:t>
      </w:r>
      <w:r>
        <w:rPr>
          <w:rFonts w:ascii="Times New Roman" w:hAnsi="Times New Roman"/>
          <w:b/>
          <w:bCs/>
          <w:sz w:val="24"/>
          <w:szCs w:val="24"/>
        </w:rPr>
        <w:tab/>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reserves the right to award items separately, grouped or on an all-or-none basis and to reject any or all bids and waive any informalities.</w:t>
      </w:r>
    </w:p>
    <w:p w:rsidR="00474A69" w:rsidRDefault="00474A69" w:rsidP="00474A69">
      <w:pPr>
        <w:jc w:val="both"/>
        <w:rPr>
          <w:rFonts w:ascii="Times New Roman" w:hAnsi="Times New Roman"/>
          <w:sz w:val="24"/>
          <w:szCs w:val="24"/>
        </w:rPr>
      </w:pPr>
    </w:p>
    <w:p w:rsidR="00474A69" w:rsidRDefault="00474A69" w:rsidP="00474A69">
      <w:pPr>
        <w:ind w:left="720" w:hanging="720"/>
        <w:jc w:val="both"/>
        <w:rPr>
          <w:rFonts w:ascii="Times New Roman" w:hAnsi="Times New Roman"/>
          <w:b/>
          <w:bCs/>
          <w:sz w:val="34"/>
          <w:szCs w:val="34"/>
        </w:rPr>
      </w:pPr>
      <w:r>
        <w:rPr>
          <w:rFonts w:ascii="Times New Roman" w:hAnsi="Times New Roman"/>
          <w:b/>
          <w:bCs/>
          <w:sz w:val="24"/>
          <w:szCs w:val="24"/>
        </w:rPr>
        <w:t>1.5.2</w:t>
      </w:r>
      <w:r>
        <w:rPr>
          <w:rFonts w:ascii="Times New Roman" w:hAnsi="Times New Roman"/>
          <w:b/>
          <w:bCs/>
          <w:sz w:val="24"/>
          <w:szCs w:val="24"/>
        </w:rPr>
        <w:tab/>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is not liable for any cost incurred by the bidders prior to execution of a contract, and the issuance of a purchase order.</w:t>
      </w:r>
    </w:p>
    <w:p w:rsidR="00474A69" w:rsidRDefault="00474A69" w:rsidP="00474A69">
      <w:pPr>
        <w:jc w:val="both"/>
        <w:rPr>
          <w:rFonts w:ascii="Times New Roman" w:hAnsi="Times New Roman"/>
          <w:b/>
          <w:bCs/>
          <w:sz w:val="34"/>
          <w:szCs w:val="34"/>
        </w:rPr>
      </w:pPr>
    </w:p>
    <w:p w:rsidR="00474A69" w:rsidRDefault="00474A69" w:rsidP="00474A69">
      <w:pPr>
        <w:jc w:val="both"/>
        <w:rPr>
          <w:rFonts w:ascii="Times New Roman" w:hAnsi="Times New Roman"/>
          <w:b/>
          <w:bCs/>
          <w:i/>
          <w:iCs/>
          <w:sz w:val="28"/>
          <w:szCs w:val="28"/>
          <w:u w:val="single"/>
        </w:rPr>
      </w:pPr>
      <w:r>
        <w:rPr>
          <w:rFonts w:ascii="Times New Roman" w:hAnsi="Times New Roman"/>
          <w:b/>
          <w:bCs/>
          <w:i/>
          <w:iCs/>
          <w:sz w:val="28"/>
          <w:szCs w:val="28"/>
          <w:u w:val="single"/>
        </w:rPr>
        <w:t>2.1 Sealed Bid</w:t>
      </w:r>
    </w:p>
    <w:p w:rsidR="00474A69" w:rsidRDefault="00474A69" w:rsidP="00474A69">
      <w:pPr>
        <w:jc w:val="both"/>
        <w:rPr>
          <w:rFonts w:ascii="Times New Roman" w:hAnsi="Times New Roman"/>
          <w:b/>
          <w:bCs/>
          <w:i/>
          <w:iCs/>
          <w:sz w:val="28"/>
          <w:szCs w:val="28"/>
          <w:u w:val="single"/>
        </w:rPr>
      </w:pPr>
    </w:p>
    <w:p w:rsidR="00474A69" w:rsidRDefault="00474A69" w:rsidP="00474A69">
      <w:pPr>
        <w:jc w:val="both"/>
        <w:rPr>
          <w:rFonts w:ascii="Times New Roman" w:hAnsi="Times New Roman"/>
          <w:sz w:val="24"/>
          <w:szCs w:val="24"/>
        </w:rPr>
      </w:pPr>
      <w:r>
        <w:rPr>
          <w:rFonts w:ascii="Times New Roman" w:hAnsi="Times New Roman"/>
          <w:i/>
          <w:iCs/>
          <w:sz w:val="24"/>
          <w:szCs w:val="24"/>
        </w:rPr>
        <w:t>Each bidder shall submit one original copy of its bid.</w:t>
      </w:r>
      <w:r>
        <w:rPr>
          <w:rFonts w:ascii="Times New Roman" w:hAnsi="Times New Roman"/>
          <w:sz w:val="24"/>
          <w:szCs w:val="24"/>
        </w:rPr>
        <w:t xml:space="preserve">  Either the entire bid or the consideration section shall be sealed.</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8"/>
          <w:szCs w:val="28"/>
        </w:rPr>
      </w:pPr>
      <w:r>
        <w:rPr>
          <w:rFonts w:ascii="Times New Roman" w:hAnsi="Times New Roman"/>
          <w:b/>
          <w:bCs/>
          <w:i/>
          <w:iCs/>
          <w:sz w:val="28"/>
          <w:szCs w:val="28"/>
          <w:u w:val="single"/>
        </w:rPr>
        <w:t>2.2 Bid Guarantee</w:t>
      </w:r>
    </w:p>
    <w:p w:rsidR="00474A69" w:rsidRDefault="00474A69" w:rsidP="00474A69">
      <w:pPr>
        <w:jc w:val="both"/>
        <w:rPr>
          <w:rFonts w:ascii="Times New Roman" w:hAnsi="Times New Roman"/>
          <w:sz w:val="28"/>
          <w:szCs w:val="28"/>
        </w:rPr>
      </w:pPr>
    </w:p>
    <w:p w:rsidR="00474A69" w:rsidRDefault="00474A69" w:rsidP="00474A69">
      <w:pPr>
        <w:jc w:val="both"/>
        <w:rPr>
          <w:rFonts w:ascii="Times New Roman" w:hAnsi="Times New Roman"/>
          <w:sz w:val="24"/>
          <w:szCs w:val="24"/>
        </w:rPr>
      </w:pPr>
      <w:r>
        <w:rPr>
          <w:rFonts w:ascii="Times New Roman" w:hAnsi="Times New Roman"/>
          <w:sz w:val="24"/>
          <w:szCs w:val="24"/>
        </w:rPr>
        <w:t xml:space="preserve">Each bid shall be accompanied by a bid guarantee in the form of a bond </w:t>
      </w:r>
      <w:r>
        <w:rPr>
          <w:rFonts w:ascii="Times New Roman" w:hAnsi="Times New Roman"/>
          <w:i/>
          <w:iCs/>
          <w:sz w:val="24"/>
          <w:szCs w:val="24"/>
        </w:rPr>
        <w:t>(from a surety licensed to conduct business in the State of Louisiana)</w:t>
      </w:r>
      <w:r>
        <w:rPr>
          <w:rFonts w:ascii="Times New Roman" w:hAnsi="Times New Roman"/>
          <w:sz w:val="24"/>
          <w:szCs w:val="24"/>
        </w:rPr>
        <w:t xml:space="preserve">, or a certified or cashier’s check or money order made payable to Grambling State University, or an irrevocable letter of credit from a Federal or State licensed bank in the amount of 5% of total bid.  Bid guarantees shall be subject to forfeiture for failure on the part of the selected bidder to execute a contract within thirty (30) days after such contract is submitted to bidder in conformance with the terms, conditions, and specifications of this solicitation.  Bid guarantees shall be returned upon the award of a contract or upon rejection of all bids. </w:t>
      </w:r>
      <w:r>
        <w:rPr>
          <w:rFonts w:ascii="Times New Roman" w:hAnsi="Times New Roman"/>
          <w:b/>
          <w:bCs/>
          <w:sz w:val="24"/>
          <w:szCs w:val="24"/>
        </w:rPr>
        <w:t>(</w:t>
      </w:r>
      <w:r w:rsidRPr="001A7ABB">
        <w:rPr>
          <w:rFonts w:ascii="Times New Roman" w:hAnsi="Times New Roman"/>
          <w:b/>
          <w:bCs/>
          <w:caps/>
          <w:sz w:val="24"/>
          <w:szCs w:val="24"/>
        </w:rPr>
        <w:t>Not Applicable</w:t>
      </w:r>
      <w:r>
        <w:rPr>
          <w:rFonts w:ascii="Times New Roman" w:hAnsi="Times New Roman"/>
          <w:b/>
          <w:bCs/>
          <w:sz w:val="24"/>
          <w:szCs w:val="24"/>
        </w:rPr>
        <w:t>)</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8"/>
          <w:szCs w:val="28"/>
        </w:rPr>
      </w:pPr>
      <w:r>
        <w:rPr>
          <w:rFonts w:ascii="Times New Roman" w:hAnsi="Times New Roman"/>
          <w:b/>
          <w:bCs/>
          <w:i/>
          <w:iCs/>
          <w:sz w:val="28"/>
          <w:szCs w:val="28"/>
          <w:u w:val="single"/>
        </w:rPr>
        <w:t>2.3 Performance Bond</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sz w:val="24"/>
          <w:szCs w:val="24"/>
        </w:rPr>
      </w:pPr>
      <w:r>
        <w:rPr>
          <w:rFonts w:ascii="Times New Roman" w:hAnsi="Times New Roman"/>
          <w:sz w:val="24"/>
          <w:szCs w:val="24"/>
        </w:rPr>
        <w:t xml:space="preserve">The successful bidder shall be required to provide a performance (surety) bond in the amount of 100 percent of the bid amount to ensure the successful performance under the terms and conditions of the contract negotiated between the successful bidder and the State.  The performance bond shall be subject to forfeiture for failure on the part of the successful bidder to perform its obligations under the contract.  </w:t>
      </w:r>
      <w:r>
        <w:rPr>
          <w:rFonts w:ascii="Times New Roman" w:hAnsi="Times New Roman"/>
          <w:b/>
          <w:bCs/>
          <w:sz w:val="24"/>
          <w:szCs w:val="24"/>
        </w:rPr>
        <w:t>(</w:t>
      </w:r>
      <w:r w:rsidRPr="001A7ABB">
        <w:rPr>
          <w:rFonts w:ascii="Times New Roman" w:hAnsi="Times New Roman"/>
          <w:b/>
          <w:bCs/>
          <w:caps/>
          <w:sz w:val="24"/>
          <w:szCs w:val="24"/>
        </w:rPr>
        <w:t>Not Applicable</w:t>
      </w:r>
      <w:r>
        <w:rPr>
          <w:rFonts w:ascii="Times New Roman" w:hAnsi="Times New Roman"/>
          <w:b/>
          <w:bCs/>
          <w:sz w:val="24"/>
          <w:szCs w:val="24"/>
        </w:rPr>
        <w:t>)</w:t>
      </w:r>
    </w:p>
    <w:p w:rsidR="00474A69" w:rsidRDefault="00474A69" w:rsidP="00474A69">
      <w:pPr>
        <w:jc w:val="both"/>
        <w:rPr>
          <w:rFonts w:ascii="Times New Roman" w:hAnsi="Times New Roman"/>
          <w:sz w:val="24"/>
          <w:szCs w:val="24"/>
        </w:rPr>
      </w:pPr>
    </w:p>
    <w:p w:rsidR="00474A69" w:rsidRDefault="00474A69" w:rsidP="00474A69">
      <w:pPr>
        <w:jc w:val="both"/>
        <w:rPr>
          <w:rFonts w:ascii="Times New Roman" w:hAnsi="Times New Roman"/>
          <w:b/>
          <w:bCs/>
          <w:i/>
          <w:iCs/>
          <w:sz w:val="28"/>
          <w:szCs w:val="28"/>
          <w:u w:val="single"/>
        </w:rPr>
      </w:pPr>
      <w:r>
        <w:rPr>
          <w:rFonts w:ascii="Times New Roman" w:hAnsi="Times New Roman"/>
          <w:b/>
          <w:bCs/>
          <w:i/>
          <w:iCs/>
          <w:sz w:val="28"/>
          <w:szCs w:val="28"/>
          <w:u w:val="single"/>
        </w:rPr>
        <w:t>2.4 Notice to Bidders</w:t>
      </w:r>
    </w:p>
    <w:p w:rsidR="00474A69" w:rsidRDefault="00474A69" w:rsidP="00474A69">
      <w:pPr>
        <w:jc w:val="both"/>
        <w:rPr>
          <w:rFonts w:ascii="Times New Roman" w:hAnsi="Times New Roman"/>
          <w:b/>
          <w:bCs/>
          <w:i/>
          <w:iCs/>
          <w:sz w:val="28"/>
          <w:szCs w:val="28"/>
          <w:u w:val="single"/>
        </w:rPr>
      </w:pPr>
    </w:p>
    <w:p w:rsidR="00474A69" w:rsidRDefault="00474A69" w:rsidP="00474A69">
      <w:pPr>
        <w:jc w:val="both"/>
        <w:rPr>
          <w:rFonts w:ascii="Times New Roman" w:hAnsi="Times New Roman"/>
          <w:sz w:val="24"/>
          <w:szCs w:val="24"/>
        </w:rPr>
      </w:pPr>
      <w:r>
        <w:rPr>
          <w:rFonts w:ascii="Times New Roman" w:hAnsi="Times New Roman"/>
          <w:sz w:val="24"/>
          <w:szCs w:val="24"/>
        </w:rPr>
        <w:t>Each bidder is solely responsible for the accuracy and completeness of its bid.</w:t>
      </w:r>
    </w:p>
    <w:p w:rsidR="00474A69" w:rsidRDefault="00474A69" w:rsidP="00474A69">
      <w:pPr>
        <w:jc w:val="both"/>
        <w:rPr>
          <w:rFonts w:ascii="Times New Roman" w:hAnsi="Times New Roman"/>
          <w:b/>
          <w:bCs/>
          <w:i/>
          <w:iCs/>
          <w:sz w:val="28"/>
          <w:szCs w:val="28"/>
          <w:u w:val="single"/>
        </w:rPr>
      </w:pPr>
    </w:p>
    <w:p w:rsidR="00474A69" w:rsidRDefault="00474A69" w:rsidP="00474A69">
      <w:pPr>
        <w:jc w:val="both"/>
        <w:rPr>
          <w:rFonts w:ascii="Times New Roman" w:hAnsi="Times New Roman"/>
          <w:sz w:val="28"/>
          <w:szCs w:val="28"/>
        </w:rPr>
      </w:pPr>
      <w:r>
        <w:rPr>
          <w:rFonts w:ascii="Times New Roman" w:hAnsi="Times New Roman"/>
          <w:b/>
          <w:bCs/>
          <w:i/>
          <w:iCs/>
          <w:sz w:val="28"/>
          <w:szCs w:val="28"/>
          <w:u w:val="single"/>
        </w:rPr>
        <w:t>2.5 Calendar of Events</w:t>
      </w:r>
    </w:p>
    <w:p w:rsidR="00474A69" w:rsidRDefault="00474A69" w:rsidP="00474A69">
      <w:pPr>
        <w:jc w:val="both"/>
        <w:rPr>
          <w:rFonts w:ascii="Times New Roman" w:hAnsi="Times New Roman"/>
          <w:sz w:val="28"/>
          <w:szCs w:val="28"/>
        </w:rPr>
      </w:pPr>
    </w:p>
    <w:p w:rsidR="00474A69" w:rsidRDefault="00474A69" w:rsidP="00474A69">
      <w:pPr>
        <w:jc w:val="both"/>
        <w:rPr>
          <w:rFonts w:ascii="Times New Roman" w:hAnsi="Times New Roman"/>
          <w:sz w:val="24"/>
          <w:szCs w:val="24"/>
        </w:rPr>
      </w:pPr>
      <w:r>
        <w:rPr>
          <w:rFonts w:ascii="Times New Roman" w:hAnsi="Times New Roman"/>
          <w:sz w:val="28"/>
          <w:szCs w:val="28"/>
        </w:rPr>
        <w:tab/>
      </w:r>
      <w:r w:rsidR="00195232">
        <w:rPr>
          <w:rFonts w:ascii="Times New Roman" w:hAnsi="Times New Roman"/>
          <w:b/>
          <w:i/>
          <w:sz w:val="24"/>
          <w:szCs w:val="24"/>
        </w:rPr>
        <w:t xml:space="preserve">Mandatory </w:t>
      </w:r>
      <w:r>
        <w:rPr>
          <w:rFonts w:ascii="Times New Roman" w:hAnsi="Times New Roman"/>
          <w:b/>
          <w:bCs/>
          <w:i/>
          <w:iCs/>
          <w:sz w:val="24"/>
          <w:szCs w:val="24"/>
        </w:rPr>
        <w:t>Bidders Conference:</w:t>
      </w:r>
      <w:r w:rsidR="00195232">
        <w:rPr>
          <w:rFonts w:ascii="Times New Roman" w:hAnsi="Times New Roman"/>
          <w:b/>
          <w:i/>
          <w:sz w:val="24"/>
          <w:szCs w:val="24"/>
        </w:rPr>
        <w:t xml:space="preserve"> </w:t>
      </w:r>
      <w:r w:rsidR="007F14DB">
        <w:rPr>
          <w:rFonts w:ascii="Times New Roman" w:hAnsi="Times New Roman"/>
          <w:b/>
          <w:i/>
          <w:sz w:val="24"/>
          <w:szCs w:val="24"/>
        </w:rPr>
        <w:tab/>
      </w:r>
      <w:r w:rsidR="00195232">
        <w:rPr>
          <w:rFonts w:ascii="Times New Roman" w:hAnsi="Times New Roman"/>
          <w:b/>
          <w:i/>
          <w:sz w:val="24"/>
          <w:szCs w:val="24"/>
        </w:rPr>
        <w:t>February</w:t>
      </w:r>
      <w:r w:rsidR="007F14DB">
        <w:rPr>
          <w:rFonts w:ascii="Times New Roman" w:hAnsi="Times New Roman"/>
          <w:b/>
          <w:i/>
          <w:sz w:val="24"/>
          <w:szCs w:val="24"/>
        </w:rPr>
        <w:t xml:space="preserve"> 2</w:t>
      </w:r>
      <w:r w:rsidR="00756D36">
        <w:rPr>
          <w:rFonts w:ascii="Times New Roman" w:hAnsi="Times New Roman"/>
          <w:b/>
          <w:i/>
          <w:sz w:val="24"/>
          <w:szCs w:val="24"/>
        </w:rPr>
        <w:t>, 2010 @ 10:00 am</w:t>
      </w:r>
    </w:p>
    <w:p w:rsidR="007F14DB" w:rsidRPr="007F14DB" w:rsidRDefault="00474A69" w:rsidP="007F14DB">
      <w:pPr>
        <w:ind w:firstLine="720"/>
        <w:jc w:val="both"/>
        <w:rPr>
          <w:rFonts w:ascii="Times New Roman" w:hAnsi="Times New Roman"/>
          <w:sz w:val="24"/>
          <w:szCs w:val="24"/>
        </w:rPr>
      </w:pPr>
      <w:r>
        <w:rPr>
          <w:rFonts w:ascii="Times New Roman" w:hAnsi="Times New Roman"/>
          <w:b/>
          <w:bCs/>
          <w:i/>
          <w:iCs/>
          <w:sz w:val="24"/>
          <w:szCs w:val="24"/>
        </w:rPr>
        <w:t>Deadline to receive inquiries:</w:t>
      </w:r>
      <w:r w:rsidR="00756D36">
        <w:rPr>
          <w:rFonts w:ascii="Times New Roman" w:hAnsi="Times New Roman"/>
          <w:b/>
          <w:bCs/>
          <w:i/>
          <w:iCs/>
          <w:sz w:val="24"/>
          <w:szCs w:val="24"/>
        </w:rPr>
        <w:t xml:space="preserve">  </w:t>
      </w:r>
      <w:r w:rsidR="007F14DB">
        <w:rPr>
          <w:rFonts w:ascii="Times New Roman" w:hAnsi="Times New Roman"/>
          <w:b/>
          <w:bCs/>
          <w:i/>
          <w:iCs/>
          <w:sz w:val="24"/>
          <w:szCs w:val="24"/>
        </w:rPr>
        <w:t xml:space="preserve">   </w:t>
      </w:r>
      <w:r w:rsidR="007F14DB">
        <w:rPr>
          <w:rFonts w:ascii="Times New Roman" w:hAnsi="Times New Roman"/>
          <w:b/>
          <w:bCs/>
          <w:i/>
          <w:iCs/>
          <w:sz w:val="24"/>
          <w:szCs w:val="24"/>
        </w:rPr>
        <w:tab/>
      </w:r>
      <w:r w:rsidR="00756D36">
        <w:rPr>
          <w:rFonts w:ascii="Times New Roman" w:hAnsi="Times New Roman"/>
          <w:b/>
          <w:bCs/>
          <w:i/>
          <w:iCs/>
          <w:sz w:val="24"/>
          <w:szCs w:val="24"/>
        </w:rPr>
        <w:t>Feb</w:t>
      </w:r>
      <w:r w:rsidR="00195232">
        <w:rPr>
          <w:rFonts w:ascii="Times New Roman" w:hAnsi="Times New Roman"/>
          <w:b/>
          <w:bCs/>
          <w:i/>
          <w:iCs/>
          <w:sz w:val="24"/>
          <w:szCs w:val="24"/>
        </w:rPr>
        <w:t>ruary</w:t>
      </w:r>
      <w:r w:rsidR="00756D36">
        <w:rPr>
          <w:rFonts w:ascii="Times New Roman" w:hAnsi="Times New Roman"/>
          <w:b/>
          <w:bCs/>
          <w:i/>
          <w:iCs/>
          <w:sz w:val="24"/>
          <w:szCs w:val="24"/>
        </w:rPr>
        <w:t xml:space="preserve"> 4, 2010 @ 10:00 am</w:t>
      </w:r>
      <w:r>
        <w:rPr>
          <w:rFonts w:ascii="Times New Roman" w:hAnsi="Times New Roman"/>
          <w:sz w:val="24"/>
          <w:szCs w:val="24"/>
        </w:rPr>
        <w:t xml:space="preserve"> </w:t>
      </w:r>
    </w:p>
    <w:p w:rsidR="007F14DB" w:rsidRDefault="007F14DB" w:rsidP="007F14DB">
      <w:pPr>
        <w:jc w:val="both"/>
        <w:rPr>
          <w:rFonts w:ascii="Times New Roman" w:hAnsi="Times New Roman"/>
          <w:b/>
          <w:bCs/>
          <w:i/>
          <w:iCs/>
          <w:sz w:val="24"/>
          <w:szCs w:val="24"/>
        </w:rPr>
      </w:pPr>
      <w:r>
        <w:rPr>
          <w:rFonts w:ascii="Times New Roman" w:hAnsi="Times New Roman"/>
          <w:b/>
          <w:bCs/>
          <w:i/>
          <w:iCs/>
          <w:sz w:val="24"/>
          <w:szCs w:val="24"/>
        </w:rPr>
        <w:tab/>
        <w:t xml:space="preserve">Response to inquiries: </w:t>
      </w:r>
      <w:r>
        <w:rPr>
          <w:rFonts w:ascii="Times New Roman" w:hAnsi="Times New Roman"/>
          <w:b/>
          <w:bCs/>
          <w:i/>
          <w:iCs/>
          <w:sz w:val="24"/>
          <w:szCs w:val="24"/>
        </w:rPr>
        <w:tab/>
      </w:r>
      <w:r>
        <w:rPr>
          <w:rFonts w:ascii="Times New Roman" w:hAnsi="Times New Roman"/>
          <w:b/>
          <w:bCs/>
          <w:i/>
          <w:iCs/>
          <w:sz w:val="24"/>
          <w:szCs w:val="24"/>
        </w:rPr>
        <w:tab/>
        <w:t>February 9, 2010 by 5:00 pm</w:t>
      </w:r>
    </w:p>
    <w:p w:rsidR="007F14DB" w:rsidRDefault="007F14DB" w:rsidP="007F14DB">
      <w:pPr>
        <w:jc w:val="both"/>
        <w:rPr>
          <w:rFonts w:ascii="Times New Roman" w:hAnsi="Times New Roman"/>
          <w:b/>
          <w:bCs/>
          <w:i/>
          <w:iCs/>
          <w:sz w:val="24"/>
          <w:szCs w:val="24"/>
        </w:rPr>
      </w:pPr>
      <w:r>
        <w:rPr>
          <w:rFonts w:ascii="Times New Roman" w:hAnsi="Times New Roman"/>
          <w:b/>
          <w:bCs/>
          <w:i/>
          <w:iCs/>
          <w:sz w:val="24"/>
          <w:szCs w:val="24"/>
        </w:rPr>
        <w:tab/>
        <w:t xml:space="preserve">Bid opening date: </w:t>
      </w:r>
      <w:r>
        <w:rPr>
          <w:rFonts w:ascii="Times New Roman" w:hAnsi="Times New Roman"/>
          <w:b/>
          <w:bCs/>
          <w:i/>
          <w:iCs/>
          <w:sz w:val="24"/>
          <w:szCs w:val="24"/>
        </w:rPr>
        <w:tab/>
      </w:r>
      <w:r>
        <w:rPr>
          <w:rFonts w:ascii="Times New Roman" w:hAnsi="Times New Roman"/>
          <w:b/>
          <w:bCs/>
          <w:i/>
          <w:iCs/>
          <w:sz w:val="24"/>
          <w:szCs w:val="24"/>
        </w:rPr>
        <w:tab/>
        <w:t xml:space="preserve">    </w:t>
      </w:r>
      <w:r>
        <w:rPr>
          <w:rFonts w:ascii="Times New Roman" w:hAnsi="Times New Roman"/>
          <w:b/>
          <w:bCs/>
          <w:i/>
          <w:iCs/>
          <w:sz w:val="24"/>
          <w:szCs w:val="24"/>
        </w:rPr>
        <w:tab/>
        <w:t>February</w:t>
      </w:r>
      <w:r w:rsidR="00EA1492">
        <w:rPr>
          <w:rFonts w:ascii="Times New Roman" w:hAnsi="Times New Roman"/>
          <w:b/>
          <w:bCs/>
          <w:i/>
          <w:iCs/>
          <w:sz w:val="24"/>
          <w:szCs w:val="24"/>
        </w:rPr>
        <w:t xml:space="preserve"> 23</w:t>
      </w:r>
      <w:r>
        <w:rPr>
          <w:rFonts w:ascii="Times New Roman" w:hAnsi="Times New Roman"/>
          <w:b/>
          <w:bCs/>
          <w:i/>
          <w:iCs/>
          <w:sz w:val="24"/>
          <w:szCs w:val="24"/>
        </w:rPr>
        <w:t>, 2010 @ 2:00 pm</w:t>
      </w:r>
    </w:p>
    <w:p w:rsidR="00474A69" w:rsidRDefault="00474A69" w:rsidP="007F14DB">
      <w:pPr>
        <w:jc w:val="both"/>
        <w:rPr>
          <w:rFonts w:ascii="Times New Roman" w:hAnsi="Times New Roman"/>
          <w:sz w:val="24"/>
          <w:szCs w:val="24"/>
        </w:rPr>
      </w:pPr>
      <w:r>
        <w:rPr>
          <w:rFonts w:ascii="Times New Roman" w:hAnsi="Times New Roman"/>
          <w:sz w:val="24"/>
          <w:szCs w:val="24"/>
        </w:rPr>
        <w:t xml:space="preserve"> </w:t>
      </w:r>
    </w:p>
    <w:p w:rsidR="00474A69" w:rsidRDefault="00474A69" w:rsidP="00474A69">
      <w:pPr>
        <w:jc w:val="both"/>
        <w:rPr>
          <w:rFonts w:ascii="Times New Roman" w:hAnsi="Times New Roman"/>
          <w:sz w:val="28"/>
          <w:szCs w:val="28"/>
        </w:rPr>
      </w:pPr>
      <w:r>
        <w:rPr>
          <w:rFonts w:ascii="Times New Roman" w:hAnsi="Times New Roman"/>
          <w:b/>
          <w:bCs/>
          <w:i/>
          <w:iCs/>
          <w:sz w:val="28"/>
          <w:szCs w:val="28"/>
          <w:u w:val="single"/>
        </w:rPr>
        <w:lastRenderedPageBreak/>
        <w:t>2.6 Bidder Inquiries</w:t>
      </w:r>
    </w:p>
    <w:p w:rsidR="00474A69" w:rsidRDefault="00474A69" w:rsidP="00474A69">
      <w:pPr>
        <w:jc w:val="both"/>
        <w:rPr>
          <w:rFonts w:ascii="Times New Roman" w:hAnsi="Times New Roman"/>
          <w:sz w:val="28"/>
          <w:szCs w:val="28"/>
        </w:rPr>
      </w:pPr>
    </w:p>
    <w:p w:rsidR="00474A69" w:rsidRDefault="00474A69" w:rsidP="00474A69">
      <w:pPr>
        <w:jc w:val="both"/>
        <w:rPr>
          <w:rFonts w:ascii="Times New Roman" w:hAnsi="Times New Roman"/>
          <w:sz w:val="24"/>
          <w:szCs w:val="24"/>
        </w:rPr>
      </w:pPr>
      <w:r>
        <w:rPr>
          <w:rFonts w:ascii="Times New Roman" w:hAnsi="Times New Roman"/>
          <w:sz w:val="24"/>
          <w:szCs w:val="24"/>
        </w:rPr>
        <w:t xml:space="preserve">No negotiations, decisions or actions shall be executed by any bidder as a result of any oral discussions with any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employee.  Only those transactions which are in writing, signed by Connie W. Hampton, Director of Purchasing may be considered as valid.  Likewise, the University only considers communications from bidders which are signed and in writing.</w:t>
      </w:r>
    </w:p>
    <w:p w:rsidR="00474A69" w:rsidRDefault="00474A69" w:rsidP="00474A69">
      <w:pPr>
        <w:jc w:val="both"/>
        <w:rPr>
          <w:rFonts w:ascii="Times New Roman" w:hAnsi="Times New Roman"/>
          <w:sz w:val="24"/>
          <w:szCs w:val="24"/>
        </w:rPr>
      </w:pPr>
    </w:p>
    <w:p w:rsidR="00474A69" w:rsidRDefault="00071C42" w:rsidP="00474A69">
      <w:pPr>
        <w:jc w:val="both"/>
        <w:rPr>
          <w:rFonts w:ascii="Times New Roman" w:hAnsi="Times New Roman"/>
          <w:sz w:val="24"/>
          <w:szCs w:val="24"/>
        </w:rPr>
      </w:pPr>
      <w:r>
        <w:rPr>
          <w:rFonts w:ascii="Times New Roman" w:hAnsi="Times New Roman"/>
          <w:sz w:val="24"/>
          <w:szCs w:val="24"/>
        </w:rPr>
        <w:t>Inquiries concerning this Invitation to B</w:t>
      </w:r>
      <w:r w:rsidR="00474A69">
        <w:rPr>
          <w:rFonts w:ascii="Times New Roman" w:hAnsi="Times New Roman"/>
          <w:sz w:val="24"/>
          <w:szCs w:val="24"/>
        </w:rPr>
        <w:t xml:space="preserve">id shall be submitted in writing </w:t>
      </w:r>
      <w:r>
        <w:rPr>
          <w:rFonts w:ascii="Times New Roman" w:hAnsi="Times New Roman"/>
          <w:sz w:val="24"/>
          <w:szCs w:val="24"/>
        </w:rPr>
        <w:t>and faxed to:</w:t>
      </w:r>
    </w:p>
    <w:p w:rsidR="00071C42" w:rsidRDefault="00071C42" w:rsidP="00474A69">
      <w:pPr>
        <w:jc w:val="both"/>
        <w:rPr>
          <w:rFonts w:ascii="Times New Roman" w:hAnsi="Times New Roman"/>
          <w:sz w:val="24"/>
          <w:szCs w:val="24"/>
        </w:rPr>
      </w:pPr>
    </w:p>
    <w:p w:rsidR="00474A69" w:rsidRDefault="00474A69" w:rsidP="00474A69">
      <w:pPr>
        <w:jc w:val="center"/>
        <w:rPr>
          <w:rFonts w:ascii="Times New Roman" w:hAnsi="Times New Roman"/>
          <w:b/>
          <w:bCs/>
          <w:sz w:val="24"/>
          <w:szCs w:val="24"/>
        </w:rPr>
      </w:pPr>
      <w:r>
        <w:rPr>
          <w:rFonts w:ascii="Times New Roman" w:hAnsi="Times New Roman"/>
          <w:b/>
          <w:bCs/>
          <w:sz w:val="24"/>
          <w:szCs w:val="24"/>
        </w:rPr>
        <w:t>Grambling State University</w:t>
      </w:r>
    </w:p>
    <w:p w:rsidR="00071C42" w:rsidRDefault="00071C42" w:rsidP="00474A69">
      <w:pPr>
        <w:jc w:val="center"/>
        <w:rPr>
          <w:rFonts w:ascii="Times New Roman" w:hAnsi="Times New Roman"/>
          <w:b/>
          <w:bCs/>
          <w:sz w:val="24"/>
          <w:szCs w:val="24"/>
        </w:rPr>
      </w:pPr>
      <w:r>
        <w:rPr>
          <w:rFonts w:ascii="Times New Roman" w:hAnsi="Times New Roman"/>
          <w:b/>
          <w:bCs/>
          <w:sz w:val="24"/>
          <w:szCs w:val="24"/>
        </w:rPr>
        <w:t>Purchasing Office</w:t>
      </w:r>
    </w:p>
    <w:p w:rsidR="00474A69" w:rsidRDefault="00474A69" w:rsidP="00474A69">
      <w:pPr>
        <w:jc w:val="center"/>
        <w:rPr>
          <w:rFonts w:ascii="Times New Roman" w:hAnsi="Times New Roman"/>
          <w:b/>
          <w:bCs/>
          <w:sz w:val="24"/>
          <w:szCs w:val="24"/>
        </w:rPr>
      </w:pPr>
      <w:r>
        <w:rPr>
          <w:rFonts w:ascii="Times New Roman" w:hAnsi="Times New Roman"/>
          <w:b/>
          <w:bCs/>
          <w:sz w:val="24"/>
          <w:szCs w:val="24"/>
        </w:rPr>
        <w:t>Attention:  Halana A. Miles</w:t>
      </w:r>
    </w:p>
    <w:p w:rsidR="00474A69" w:rsidRDefault="00474A69" w:rsidP="00474A69">
      <w:pPr>
        <w:jc w:val="center"/>
        <w:rPr>
          <w:rFonts w:ascii="Times New Roman" w:hAnsi="Times New Roman"/>
          <w:b/>
          <w:bCs/>
          <w:sz w:val="24"/>
          <w:szCs w:val="24"/>
        </w:rPr>
      </w:pPr>
      <w:smartTag w:uri="urn:schemas-microsoft-com:office:smarttags" w:element="address">
        <w:smartTag w:uri="urn:schemas-microsoft-com:office:smarttags" w:element="Street">
          <w:r>
            <w:rPr>
              <w:rFonts w:ascii="Times New Roman" w:hAnsi="Times New Roman"/>
              <w:b/>
              <w:bCs/>
              <w:sz w:val="24"/>
              <w:szCs w:val="24"/>
            </w:rPr>
            <w:t>P. O. Box</w:t>
          </w:r>
        </w:smartTag>
        <w:r>
          <w:rPr>
            <w:rFonts w:ascii="Times New Roman" w:hAnsi="Times New Roman"/>
            <w:b/>
            <w:bCs/>
            <w:sz w:val="24"/>
            <w:szCs w:val="24"/>
          </w:rPr>
          <w:t xml:space="preserve"> 1169</w:t>
        </w:r>
      </w:smartTag>
    </w:p>
    <w:p w:rsidR="00474A69" w:rsidRDefault="00474A69" w:rsidP="00474A69">
      <w:pPr>
        <w:jc w:val="center"/>
        <w:rPr>
          <w:rFonts w:ascii="Times New Roman" w:hAnsi="Times New Roman"/>
          <w:b/>
          <w:bCs/>
          <w:sz w:val="24"/>
          <w:szCs w:val="24"/>
        </w:rPr>
      </w:pPr>
      <w:smartTag w:uri="urn:schemas-microsoft-com:office:smarttags" w:element="City">
        <w:r>
          <w:rPr>
            <w:rFonts w:ascii="Times New Roman" w:hAnsi="Times New Roman"/>
            <w:b/>
            <w:bCs/>
            <w:sz w:val="24"/>
            <w:szCs w:val="24"/>
          </w:rPr>
          <w:t>Grambling</w:t>
        </w:r>
      </w:smartTag>
      <w:r>
        <w:rPr>
          <w:rFonts w:ascii="Times New Roman" w:hAnsi="Times New Roman"/>
          <w:b/>
          <w:bCs/>
          <w:sz w:val="24"/>
          <w:szCs w:val="24"/>
        </w:rPr>
        <w:t xml:space="preserve">, </w:t>
      </w:r>
      <w:smartTag w:uri="urn:schemas-microsoft-com:office:smarttags" w:element="State">
        <w:r>
          <w:rPr>
            <w:rFonts w:ascii="Times New Roman" w:hAnsi="Times New Roman"/>
            <w:b/>
            <w:bCs/>
            <w:sz w:val="24"/>
            <w:szCs w:val="24"/>
          </w:rPr>
          <w:t>LA</w:t>
        </w:r>
      </w:smartTag>
      <w:r>
        <w:rPr>
          <w:rFonts w:ascii="Times New Roman" w:hAnsi="Times New Roman"/>
          <w:b/>
          <w:bCs/>
          <w:sz w:val="24"/>
          <w:szCs w:val="24"/>
        </w:rPr>
        <w:t xml:space="preserve"> 71245</w:t>
      </w:r>
    </w:p>
    <w:p w:rsidR="00071C42" w:rsidRDefault="00071C42" w:rsidP="00474A69">
      <w:pPr>
        <w:jc w:val="center"/>
        <w:rPr>
          <w:rFonts w:ascii="Times New Roman" w:hAnsi="Times New Roman"/>
          <w:b/>
          <w:bCs/>
          <w:sz w:val="24"/>
          <w:szCs w:val="24"/>
        </w:rPr>
      </w:pPr>
      <w:r>
        <w:rPr>
          <w:rFonts w:ascii="Times New Roman" w:hAnsi="Times New Roman"/>
          <w:b/>
          <w:bCs/>
          <w:sz w:val="24"/>
          <w:szCs w:val="24"/>
        </w:rPr>
        <w:t>Fax #318-274-3290</w:t>
      </w:r>
    </w:p>
    <w:p w:rsidR="00474A69" w:rsidRDefault="00474A69" w:rsidP="00474A69">
      <w:pPr>
        <w:jc w:val="center"/>
        <w:rPr>
          <w:rFonts w:ascii="Times New Roman" w:hAnsi="Times New Roman"/>
          <w:b/>
          <w:bCs/>
          <w:sz w:val="24"/>
          <w:szCs w:val="24"/>
        </w:rPr>
      </w:pPr>
      <w:r>
        <w:rPr>
          <w:rFonts w:ascii="Times New Roman" w:hAnsi="Times New Roman"/>
          <w:b/>
          <w:bCs/>
          <w:sz w:val="24"/>
          <w:szCs w:val="24"/>
        </w:rPr>
        <w:t>or</w:t>
      </w:r>
    </w:p>
    <w:p w:rsidR="00474A69" w:rsidRDefault="00474A69" w:rsidP="00474A69">
      <w:pPr>
        <w:jc w:val="center"/>
        <w:rPr>
          <w:rFonts w:ascii="Times New Roman" w:hAnsi="Times New Roman"/>
          <w:b/>
          <w:bCs/>
          <w:sz w:val="24"/>
          <w:szCs w:val="24"/>
        </w:rPr>
      </w:pPr>
      <w:r>
        <w:rPr>
          <w:rFonts w:ascii="Times New Roman" w:hAnsi="Times New Roman"/>
          <w:b/>
          <w:bCs/>
          <w:sz w:val="24"/>
          <w:szCs w:val="24"/>
        </w:rPr>
        <w:t>Email to:  milesh@gram.edu</w:t>
      </w:r>
    </w:p>
    <w:p w:rsidR="00474A69" w:rsidRDefault="00474A69" w:rsidP="00474A69">
      <w:pPr>
        <w:jc w:val="center"/>
        <w:rPr>
          <w:rFonts w:ascii="Times New Roman" w:hAnsi="Times New Roman"/>
          <w:b/>
          <w:bCs/>
          <w:sz w:val="24"/>
          <w:szCs w:val="24"/>
        </w:rPr>
      </w:pPr>
    </w:p>
    <w:p w:rsidR="00474A69" w:rsidRDefault="00474A69" w:rsidP="00474A69">
      <w:pPr>
        <w:rPr>
          <w:rFonts w:ascii="Times New Roman" w:hAnsi="Times New Roman"/>
          <w:b/>
          <w:bCs/>
          <w:i/>
          <w:iCs/>
          <w:sz w:val="28"/>
          <w:szCs w:val="28"/>
          <w:u w:val="single"/>
        </w:rPr>
      </w:pPr>
      <w:r>
        <w:rPr>
          <w:rFonts w:ascii="Times New Roman" w:hAnsi="Times New Roman"/>
          <w:b/>
          <w:bCs/>
          <w:i/>
          <w:iCs/>
          <w:sz w:val="28"/>
          <w:szCs w:val="28"/>
          <w:u w:val="single"/>
        </w:rPr>
        <w:t>2.7 Changes, Addenda, Withdrawals</w:t>
      </w:r>
    </w:p>
    <w:p w:rsidR="00474A69" w:rsidRDefault="00474A69" w:rsidP="00474A69">
      <w:pPr>
        <w:rPr>
          <w:rFonts w:ascii="Times New Roman" w:hAnsi="Times New Roman"/>
          <w:b/>
          <w:bCs/>
          <w:i/>
          <w:iCs/>
          <w:sz w:val="28"/>
          <w:szCs w:val="28"/>
          <w:u w:val="single"/>
        </w:rPr>
      </w:pPr>
    </w:p>
    <w:p w:rsidR="00474A69" w:rsidRDefault="00474A69" w:rsidP="00474A69">
      <w:pPr>
        <w:rPr>
          <w:rFonts w:ascii="Times New Roman" w:hAnsi="Times New Roman"/>
          <w:sz w:val="24"/>
          <w:szCs w:val="24"/>
        </w:rPr>
      </w:pPr>
      <w:r>
        <w:rPr>
          <w:rFonts w:ascii="Times New Roman" w:hAnsi="Times New Roman"/>
          <w:sz w:val="24"/>
          <w:szCs w:val="24"/>
        </w:rPr>
        <w:t>If the bidder needs to submit changes or addenda, such shall be submitted in writing, signed in original ink by a representative of the bidder, cross-referenced clearly to the relevant bid section, in a sealed envelope, prior to the bid opening.  Such shall meet all requirements for the bid.  If the bidder chooses to withdraw his bid response, the withdrawal notice shall be in writing and received prior to bid opening.</w:t>
      </w:r>
    </w:p>
    <w:p w:rsidR="00474A69" w:rsidRDefault="00474A69" w:rsidP="00474A69">
      <w:pPr>
        <w:rPr>
          <w:rFonts w:ascii="Times New Roman" w:hAnsi="Times New Roman"/>
          <w:sz w:val="24"/>
          <w:szCs w:val="24"/>
        </w:rPr>
      </w:pPr>
    </w:p>
    <w:p w:rsidR="00474A69" w:rsidRDefault="00474A69" w:rsidP="00474A69">
      <w:pPr>
        <w:rPr>
          <w:rFonts w:ascii="Times New Roman" w:hAnsi="Times New Roman"/>
          <w:b/>
          <w:bCs/>
          <w:i/>
          <w:iCs/>
          <w:sz w:val="28"/>
          <w:szCs w:val="28"/>
          <w:u w:val="single"/>
        </w:rPr>
      </w:pPr>
      <w:r>
        <w:rPr>
          <w:rFonts w:ascii="Times New Roman" w:hAnsi="Times New Roman"/>
          <w:b/>
          <w:bCs/>
          <w:i/>
          <w:iCs/>
          <w:sz w:val="28"/>
          <w:szCs w:val="28"/>
          <w:u w:val="single"/>
        </w:rPr>
        <w:t>2.8 Alternate Bids</w:t>
      </w:r>
    </w:p>
    <w:p w:rsidR="00474A69" w:rsidRDefault="00474A69" w:rsidP="00474A69">
      <w:pPr>
        <w:rPr>
          <w:rFonts w:ascii="Times New Roman" w:hAnsi="Times New Roman"/>
          <w:sz w:val="28"/>
          <w:szCs w:val="28"/>
        </w:rPr>
      </w:pPr>
    </w:p>
    <w:p w:rsidR="00474A69" w:rsidRDefault="00474A69" w:rsidP="00474A69">
      <w:pPr>
        <w:rPr>
          <w:rFonts w:ascii="Times New Roman" w:hAnsi="Times New Roman"/>
          <w:sz w:val="24"/>
          <w:szCs w:val="24"/>
        </w:rPr>
      </w:pPr>
      <w:r>
        <w:rPr>
          <w:rFonts w:ascii="Times New Roman" w:hAnsi="Times New Roman"/>
          <w:sz w:val="24"/>
          <w:szCs w:val="24"/>
        </w:rPr>
        <w:t>Alternate bids shall be submitted separately, as individual bids.  Each alternate shall contain its own bid bond.</w:t>
      </w:r>
    </w:p>
    <w:p w:rsidR="00474A69" w:rsidRDefault="00474A69" w:rsidP="00474A69">
      <w:pPr>
        <w:rPr>
          <w:rFonts w:ascii="Times New Roman" w:hAnsi="Times New Roman"/>
          <w:sz w:val="24"/>
          <w:szCs w:val="24"/>
        </w:rPr>
      </w:pPr>
    </w:p>
    <w:p w:rsidR="00474A69" w:rsidRDefault="00474A69" w:rsidP="00474A69">
      <w:pPr>
        <w:rPr>
          <w:rFonts w:ascii="Times New Roman" w:hAnsi="Times New Roman"/>
          <w:b/>
          <w:bCs/>
          <w:i/>
          <w:iCs/>
          <w:sz w:val="28"/>
          <w:szCs w:val="28"/>
          <w:u w:val="single"/>
        </w:rPr>
      </w:pPr>
      <w:r>
        <w:rPr>
          <w:rFonts w:ascii="Times New Roman" w:hAnsi="Times New Roman"/>
          <w:b/>
          <w:bCs/>
          <w:i/>
          <w:iCs/>
          <w:sz w:val="28"/>
          <w:szCs w:val="28"/>
          <w:u w:val="single"/>
        </w:rPr>
        <w:t>2.9 Bid Response Format</w:t>
      </w:r>
    </w:p>
    <w:p w:rsidR="00756D36" w:rsidRDefault="00756D36" w:rsidP="00474A69">
      <w:pPr>
        <w:rPr>
          <w:rFonts w:ascii="Times New Roman" w:hAnsi="Times New Roman"/>
          <w:b/>
          <w:bCs/>
          <w:i/>
          <w:iCs/>
          <w:sz w:val="28"/>
          <w:szCs w:val="28"/>
          <w:u w:val="single"/>
        </w:rPr>
      </w:pPr>
    </w:p>
    <w:p w:rsidR="00474A69" w:rsidRDefault="00474A69" w:rsidP="00474A69">
      <w:pPr>
        <w:rPr>
          <w:rFonts w:ascii="Times New Roman" w:hAnsi="Times New Roman"/>
          <w:sz w:val="24"/>
          <w:szCs w:val="24"/>
        </w:rPr>
      </w:pPr>
      <w:r>
        <w:rPr>
          <w:rFonts w:ascii="Times New Roman" w:hAnsi="Times New Roman"/>
          <w:sz w:val="24"/>
          <w:szCs w:val="24"/>
        </w:rPr>
        <w:t>The bid shall be in one (1) part(s).  The Bid Response shall contain documentation evidencing the bidder’s compliance with the bid requirements.</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b/>
          <w:bCs/>
          <w:sz w:val="24"/>
          <w:szCs w:val="24"/>
        </w:rPr>
        <w:t xml:space="preserve">NOTE: </w:t>
      </w:r>
      <w:r>
        <w:rPr>
          <w:rFonts w:ascii="Times New Roman" w:hAnsi="Times New Roman"/>
          <w:b/>
          <w:bCs/>
          <w:i/>
          <w:iCs/>
          <w:sz w:val="24"/>
          <w:szCs w:val="24"/>
        </w:rPr>
        <w:t xml:space="preserve"> All costs shall be firm for the term.</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 xml:space="preserve"> </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195232" w:rsidRDefault="00195232"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p>
    <w:p w:rsidR="00195232" w:rsidRDefault="00195232"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p>
    <w:p w:rsidR="00195232" w:rsidRDefault="00195232"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p>
    <w:p w:rsidR="00195232" w:rsidRDefault="00195232"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lastRenderedPageBreak/>
        <w:t>2.10 Signature</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756D36"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At least one copy of the bid shall be signed in original ink on GSU’s form by an authorized employee, agent, or representative of the bidder.</w:t>
      </w:r>
    </w:p>
    <w:p w:rsidR="007F14DB" w:rsidRDefault="007F14DB"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p>
    <w:p w:rsidR="00474A69" w:rsidRPr="00756D36"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b/>
          <w:bCs/>
          <w:i/>
          <w:iCs/>
          <w:sz w:val="28"/>
          <w:szCs w:val="28"/>
          <w:u w:val="single"/>
        </w:rPr>
        <w:t>2.11 Delivery of Bids/Bid Opening</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All copies of each bid shall be mailed or hand-delivered to:</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r>
        <w:rPr>
          <w:rFonts w:ascii="Times New Roman" w:hAnsi="Times New Roman"/>
          <w:sz w:val="24"/>
          <w:szCs w:val="24"/>
        </w:rPr>
        <w:t>Purchasing Office</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smartTag w:uri="urn:schemas-microsoft-com:office:smarttags" w:element="address">
        <w:smartTag w:uri="urn:schemas-microsoft-com:office:smarttags" w:element="Street">
          <w:r>
            <w:rPr>
              <w:rFonts w:ascii="Times New Roman" w:hAnsi="Times New Roman"/>
              <w:sz w:val="24"/>
              <w:szCs w:val="24"/>
            </w:rPr>
            <w:t>P. O. Box</w:t>
          </w:r>
        </w:smartTag>
        <w:r>
          <w:rPr>
            <w:rFonts w:ascii="Times New Roman" w:hAnsi="Times New Roman"/>
            <w:sz w:val="24"/>
            <w:szCs w:val="24"/>
          </w:rPr>
          <w:t xml:space="preserve"> 1169</w:t>
        </w:r>
      </w:smartTag>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smartTag w:uri="urn:schemas-microsoft-com:office:smarttags" w:element="place">
        <w:smartTag w:uri="urn:schemas-microsoft-com:office:smarttags" w:element="City">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LA</w:t>
          </w:r>
        </w:smartTag>
        <w:r>
          <w:rPr>
            <w:rFonts w:ascii="Times New Roman" w:hAnsi="Times New Roman"/>
            <w:sz w:val="24"/>
            <w:szCs w:val="24"/>
          </w:rPr>
          <w:t xml:space="preserve">   </w:t>
        </w:r>
        <w:smartTag w:uri="urn:schemas-microsoft-com:office:smarttags" w:element="PostalCode">
          <w:r>
            <w:rPr>
              <w:rFonts w:ascii="Times New Roman" w:hAnsi="Times New Roman"/>
              <w:sz w:val="24"/>
              <w:szCs w:val="24"/>
            </w:rPr>
            <w:t>71245</w:t>
          </w:r>
        </w:smartTag>
      </w:smartTag>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r>
        <w:rPr>
          <w:rFonts w:ascii="Times New Roman" w:hAnsi="Times New Roman"/>
          <w:sz w:val="24"/>
          <w:szCs w:val="24"/>
        </w:rPr>
        <w:t>or</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The address for hand delivered bids is:</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r>
        <w:rPr>
          <w:rFonts w:ascii="Times New Roman" w:hAnsi="Times New Roman"/>
          <w:sz w:val="24"/>
          <w:szCs w:val="24"/>
        </w:rPr>
        <w:t>Purchasing Office</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smartTag w:uri="urn:schemas-microsoft-com:office:smarttags" w:element="Street">
        <w:smartTag w:uri="urn:schemas-microsoft-com:office:smarttags" w:element="address">
          <w:r>
            <w:rPr>
              <w:rFonts w:ascii="Times New Roman" w:hAnsi="Times New Roman"/>
              <w:sz w:val="24"/>
              <w:szCs w:val="24"/>
            </w:rPr>
            <w:t>403 Main Street</w:t>
          </w:r>
        </w:smartTag>
      </w:smartTag>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r>
        <w:rPr>
          <w:rFonts w:ascii="Times New Roman" w:hAnsi="Times New Roman"/>
          <w:sz w:val="24"/>
          <w:szCs w:val="24"/>
        </w:rPr>
        <w:t>Old President’s Residence</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24"/>
          <w:szCs w:val="24"/>
        </w:rPr>
      </w:pPr>
      <w:smartTag w:uri="urn:schemas-microsoft-com:office:smarttags" w:element="place">
        <w:smartTag w:uri="urn:schemas-microsoft-com:office:smarttags" w:element="City">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LA</w:t>
          </w:r>
        </w:smartTag>
        <w:r>
          <w:rPr>
            <w:rFonts w:ascii="Times New Roman" w:hAnsi="Times New Roman"/>
            <w:sz w:val="24"/>
            <w:szCs w:val="24"/>
          </w:rPr>
          <w:t xml:space="preserve"> </w:t>
        </w:r>
        <w:smartTag w:uri="urn:schemas-microsoft-com:office:smarttags" w:element="PostalCode">
          <w:r>
            <w:rPr>
              <w:rFonts w:ascii="Times New Roman" w:hAnsi="Times New Roman"/>
              <w:sz w:val="24"/>
              <w:szCs w:val="24"/>
            </w:rPr>
            <w:t>71245</w:t>
          </w:r>
        </w:smartTag>
      </w:smartTag>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Pr="00756D36"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i/>
          <w:iCs/>
          <w:sz w:val="24"/>
          <w:szCs w:val="24"/>
        </w:rPr>
      </w:pPr>
      <w:r>
        <w:rPr>
          <w:rFonts w:ascii="Times New Roman" w:hAnsi="Times New Roman"/>
          <w:sz w:val="24"/>
          <w:szCs w:val="24"/>
        </w:rPr>
        <w:t>Bids shall be opened and verbally read at</w:t>
      </w:r>
      <w:r w:rsidR="00756D36">
        <w:rPr>
          <w:rFonts w:ascii="Times New Roman" w:hAnsi="Times New Roman"/>
          <w:i/>
          <w:iCs/>
          <w:sz w:val="24"/>
          <w:szCs w:val="24"/>
        </w:rPr>
        <w:t xml:space="preserve"> 2:00 pm</w:t>
      </w:r>
      <w:r w:rsidR="00195232">
        <w:rPr>
          <w:rFonts w:ascii="Times New Roman" w:hAnsi="Times New Roman"/>
          <w:i/>
          <w:iCs/>
          <w:sz w:val="24"/>
          <w:szCs w:val="24"/>
        </w:rPr>
        <w:t>,</w:t>
      </w:r>
      <w:r w:rsidR="00756D36">
        <w:rPr>
          <w:rFonts w:ascii="Times New Roman" w:hAnsi="Times New Roman"/>
          <w:i/>
          <w:iCs/>
          <w:sz w:val="24"/>
          <w:szCs w:val="24"/>
        </w:rPr>
        <w:t xml:space="preserve"> </w:t>
      </w:r>
      <w:r w:rsidR="007F14DB">
        <w:rPr>
          <w:rFonts w:ascii="Times New Roman" w:hAnsi="Times New Roman"/>
          <w:iCs/>
          <w:sz w:val="24"/>
          <w:szCs w:val="24"/>
        </w:rPr>
        <w:t>on Tuesday, February 23</w:t>
      </w:r>
      <w:r w:rsidR="00756D36">
        <w:rPr>
          <w:rFonts w:ascii="Times New Roman" w:hAnsi="Times New Roman"/>
          <w:iCs/>
          <w:sz w:val="24"/>
          <w:szCs w:val="24"/>
        </w:rPr>
        <w:t>, 2010,</w:t>
      </w:r>
      <w:r w:rsidR="008F3CD9">
        <w:rPr>
          <w:rFonts w:ascii="Times New Roman" w:hAnsi="Times New Roman"/>
          <w:i/>
          <w:iCs/>
          <w:sz w:val="24"/>
          <w:szCs w:val="24"/>
        </w:rPr>
        <w:t xml:space="preserve"> </w:t>
      </w:r>
      <w:r>
        <w:rPr>
          <w:rFonts w:ascii="Times New Roman" w:hAnsi="Times New Roman"/>
          <w:sz w:val="24"/>
          <w:szCs w:val="24"/>
        </w:rPr>
        <w:t xml:space="preserve">in the </w:t>
      </w:r>
      <w:r>
        <w:rPr>
          <w:rFonts w:ascii="Times New Roman" w:hAnsi="Times New Roman"/>
          <w:i/>
          <w:iCs/>
          <w:sz w:val="24"/>
          <w:szCs w:val="24"/>
        </w:rPr>
        <w:t>Purchasing Office Conference Room.</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u w:val="single"/>
        </w:rPr>
        <w:t>ALL BIDS BECOME A MATTER OF PUBLIC RECORD AT THAT TIME.  BY SUBMITTING A BID, BIDDER SPECIFICALLY ASSUMES ANY AND ALL RISKS AND LIABILITY ASSOCIATED WITH INFORMATION MARKED CONFIDENTIAL IN THE BID AND THE RELEASE OF THE INFORMATION.</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Each bidder is solely responsible for the timely delivery of its bid.  Failure to meet the bid opening deadline shall result in rejection of the bid.</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t>2.12 Prime Contractor Responsibilities</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 xml:space="preserve">The selected bidder shall be required to assume responsibility for all items offered in his bid whether or not he produces them.  Further, GSU shall consider the selected bidder to be the sole point of contact with regard to contractual matters, including payment of any and all charges resulting from the contract.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reserves the right to contract separately for maintenance with the equipment manufacturer.</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7F14DB" w:rsidRDefault="007F14DB"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r>
        <w:rPr>
          <w:rFonts w:ascii="Times New Roman" w:hAnsi="Times New Roman"/>
          <w:b/>
          <w:bCs/>
          <w:i/>
          <w:iCs/>
          <w:sz w:val="28"/>
          <w:szCs w:val="28"/>
          <w:u w:val="single"/>
        </w:rPr>
        <w:lastRenderedPageBreak/>
        <w:t>2.13 Acceptance of Bid Content</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i/>
          <w:iCs/>
          <w:sz w:val="24"/>
          <w:szCs w:val="24"/>
        </w:rPr>
      </w:pPr>
      <w:r>
        <w:rPr>
          <w:rFonts w:ascii="Times New Roman" w:hAnsi="Times New Roman"/>
          <w:sz w:val="24"/>
          <w:szCs w:val="24"/>
        </w:rPr>
        <w:t>The bid shall become contractual obligations if a contract ensues.  Failure of the successful bidder to accept these obligations shall result in the rejection of the bid.</w:t>
      </w:r>
    </w:p>
    <w:p w:rsidR="00756D36" w:rsidRDefault="00756D36"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i/>
          <w:iCs/>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t>3.1 Presentation</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Clarity of presentation is desired.  Bids should be prepared simply and economically, providing a straightforward, concise description of the bidder’s ability to meet the requirements of this bid.  Elaborate binds, colored displays and promotional material are not desired.  Emphasis should be on completeness and clarity of content.  It is not necessary for the bidder to return the bid package.</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i/>
          <w:iCs/>
          <w:sz w:val="28"/>
          <w:szCs w:val="28"/>
          <w:u w:val="single"/>
        </w:rPr>
      </w:pPr>
      <w:r>
        <w:rPr>
          <w:rFonts w:ascii="Times New Roman" w:hAnsi="Times New Roman"/>
          <w:b/>
          <w:bCs/>
          <w:i/>
          <w:iCs/>
          <w:sz w:val="28"/>
          <w:szCs w:val="28"/>
          <w:u w:val="single"/>
        </w:rPr>
        <w:t>3.2 Inclusion of Bidder Forms, Contracts, etc.</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 xml:space="preserve">Bidder contracts, forms or other materials and information not part of this bid may be submitted separately and clearly identified. </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 xml:space="preserve">Bidders should not submit their preprinted contract forms.  If such forms are submitted they will not be considered in the evaluation, award, or in contract negotiations in accordance with </w:t>
      </w:r>
      <w:smartTag w:uri="urn:schemas-microsoft-com:office:smarttags" w:element="place">
        <w:smartTag w:uri="urn:schemas-microsoft-com:office:smarttags" w:element="State">
          <w:r>
            <w:rPr>
              <w:rFonts w:ascii="Times New Roman" w:hAnsi="Times New Roman"/>
              <w:sz w:val="24"/>
              <w:szCs w:val="24"/>
            </w:rPr>
            <w:t>La.</w:t>
          </w:r>
        </w:smartTag>
      </w:smartTag>
      <w:r>
        <w:rPr>
          <w:rFonts w:ascii="Times New Roman" w:hAnsi="Times New Roman"/>
          <w:sz w:val="24"/>
          <w:szCs w:val="24"/>
        </w:rPr>
        <w:t xml:space="preserve"> R.S. 39:200 F.</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t>3.3 Number of Copies of Bid</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sidRPr="006F069D">
        <w:rPr>
          <w:rFonts w:ascii="Times New Roman" w:hAnsi="Times New Roman"/>
          <w:sz w:val="24"/>
          <w:szCs w:val="24"/>
        </w:rPr>
        <w:t>Two</w:t>
      </w:r>
      <w:r>
        <w:rPr>
          <w:rFonts w:ascii="Times New Roman" w:hAnsi="Times New Roman"/>
          <w:sz w:val="28"/>
          <w:szCs w:val="28"/>
        </w:rPr>
        <w:t xml:space="preserve"> </w:t>
      </w:r>
      <w:r>
        <w:rPr>
          <w:rFonts w:ascii="Times New Roman" w:hAnsi="Times New Roman"/>
          <w:sz w:val="24"/>
          <w:szCs w:val="24"/>
        </w:rPr>
        <w:t>(2) additional copies of the bid are desired.</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t>3.5 Bid Validity</w:t>
      </w: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 xml:space="preserve">All bids shall be considered valid for acceptance until 30 days after bid opening, unless the bidder provides for a different time period within its bid response.  However,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reserves the right to reject a bid if the bidder’s response is unacceptable and the bidder is unwilling to extend the validity of its bid.</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34"/>
          <w:szCs w:val="34"/>
        </w:rPr>
      </w:pPr>
      <w:r>
        <w:rPr>
          <w:rFonts w:ascii="Times New Roman" w:hAnsi="Times New Roman"/>
          <w:b/>
          <w:bCs/>
          <w:sz w:val="34"/>
          <w:szCs w:val="34"/>
        </w:rPr>
        <w:t>Part IV.  Contract Clauses</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34"/>
          <w:szCs w:val="3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The following terms and conditions shall be required in all contracts, however, the exact wording of these clauses, with the exception of the fiscal funding clause, may be negotiated with the successful bidder.  Just as it is written it was justified.</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t>4.1 Fiscal Funding</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 xml:space="preserve">In accordance with </w:t>
      </w:r>
      <w:smartTag w:uri="urn:schemas-microsoft-com:office:smarttags" w:element="place">
        <w:smartTag w:uri="urn:schemas-microsoft-com:office:smarttags" w:element="State">
          <w:r>
            <w:rPr>
              <w:rFonts w:ascii="Times New Roman" w:hAnsi="Times New Roman"/>
              <w:sz w:val="24"/>
              <w:szCs w:val="24"/>
            </w:rPr>
            <w:t>La.</w:t>
          </w:r>
        </w:smartTag>
      </w:smartTag>
      <w:r>
        <w:rPr>
          <w:rFonts w:ascii="Times New Roman" w:hAnsi="Times New Roman"/>
          <w:sz w:val="24"/>
          <w:szCs w:val="24"/>
        </w:rPr>
        <w:t xml:space="preserve"> R.S. 39:1615 C. And E., any contract entered into by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as a result of this bid shall include the following Fiscal Funding Clause:</w:t>
      </w:r>
    </w:p>
    <w:p w:rsidR="00474A69" w:rsidRDefault="00474A69" w:rsidP="007F14DB">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rPr>
          <w:rFonts w:ascii="Times New Roman" w:hAnsi="Times New Roman"/>
          <w:sz w:val="24"/>
          <w:szCs w:val="24"/>
        </w:rPr>
      </w:pPr>
      <w:r>
        <w:rPr>
          <w:rFonts w:ascii="Times New Roman" w:hAnsi="Times New Roman"/>
          <w:sz w:val="24"/>
          <w:szCs w:val="24"/>
        </w:rPr>
        <w:lastRenderedPageBreak/>
        <w:t>The continuation of this contract is contingent upon the appropriation of funds to fulfill the requirements of the contract by the legislature.  If the legislature fails to appropriate sufficient monies to provide for the continuation of the contract, or if such appropriation is reduced by the veto of the Governor or by any means provided in the appropriations act or Title 39 of the Louisiana Revised Statutes of 1950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7F14DB">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rPr>
          <w:rFonts w:ascii="Times New Roman" w:hAnsi="Times New Roman"/>
          <w:sz w:val="24"/>
          <w:szCs w:val="24"/>
        </w:rPr>
      </w:pPr>
      <w:r>
        <w:rPr>
          <w:rFonts w:ascii="Times New Roman" w:hAnsi="Times New Roman"/>
          <w:sz w:val="24"/>
          <w:szCs w:val="24"/>
        </w:rPr>
        <w:t>All bidders should be aware that our legislative process is such that is often impossible to give prior notice of the non-appropriation of funds.</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t>4.2 Patent and Other Proprietary Right Indemnity</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 xml:space="preserve">Contractor warrants that all materials and/or products produced hereunder shall not infringe upon or violate any patent, copyright, trade secret, or other proprietary right of any third party.  In the event of a claim by any third party against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the University shall promptly notify Contractor after becoming aware of such a claim.  The Contractor shall defend such claim in GSU’s name, but at Contractor’s expense and shall indemnify and hold harmless GSU against any loss, expense, or liability arising out of such claim, whether or not such claim is successful.  </w:t>
      </w:r>
      <w:smartTag w:uri="urn:schemas-microsoft-com:office:smarttags" w:element="place">
        <w:smartTag w:uri="urn:schemas-microsoft-com:office:smarttags" w:element="PlaceName">
          <w:r>
            <w:rPr>
              <w:rFonts w:ascii="Times New Roman" w:hAnsi="Times New Roman"/>
              <w:sz w:val="24"/>
              <w:szCs w:val="24"/>
            </w:rPr>
            <w:t>Grambling</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State</w:t>
          </w:r>
        </w:smartTag>
        <w:r>
          <w:rPr>
            <w:rFonts w:ascii="Times New Roman" w:hAnsi="Times New Roman"/>
            <w:sz w:val="24"/>
            <w:szCs w:val="24"/>
          </w:rPr>
          <w:t xml:space="preserve"> </w:t>
        </w:r>
        <w:smartTag w:uri="urn:schemas-microsoft-com:office:smarttags" w:element="PlaceType">
          <w:r>
            <w:rPr>
              <w:rFonts w:ascii="Times New Roman" w:hAnsi="Times New Roman"/>
              <w:sz w:val="24"/>
              <w:szCs w:val="24"/>
            </w:rPr>
            <w:t>University</w:t>
          </w:r>
        </w:smartTag>
      </w:smartTag>
      <w:r>
        <w:rPr>
          <w:rFonts w:ascii="Times New Roman" w:hAnsi="Times New Roman"/>
          <w:sz w:val="24"/>
          <w:szCs w:val="24"/>
        </w:rPr>
        <w:t xml:space="preserve"> agrees to fully cooperate with the Contractor in the defense of any such action and recognize that Contractor shall have full control of any defense or settlement of the claim.</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b/>
          <w:bCs/>
          <w:i/>
          <w:iCs/>
          <w:sz w:val="28"/>
          <w:szCs w:val="28"/>
          <w:u w:val="single"/>
        </w:rPr>
        <w:t>4.3 General Contract Terms</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The following general terms shall be among those included in any ensuing contract:</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All contracts entered into as a result of this bid shall be interpreted under Louisiana Law.</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sz w:val="24"/>
          <w:szCs w:val="24"/>
        </w:rPr>
        <w:t>No other documents other than the bid, bidder’s bid and final contract shall be binding unless such document has been reviewed by Office of Contractual Review and approved by the University’s lawyer.</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195232" w:rsidRDefault="00195232"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4"/>
          <w:szCs w:val="24"/>
        </w:rPr>
      </w:pPr>
    </w:p>
    <w:p w:rsidR="007F14DB" w:rsidRDefault="007F14DB"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4"/>
          <w:szCs w:val="24"/>
          <w:u w:val="single"/>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bCs/>
          <w:sz w:val="24"/>
          <w:szCs w:val="24"/>
          <w:u w:val="single"/>
        </w:rPr>
      </w:pPr>
      <w:r>
        <w:rPr>
          <w:rFonts w:ascii="Times New Roman" w:hAnsi="Times New Roman"/>
          <w:b/>
          <w:bCs/>
          <w:sz w:val="24"/>
          <w:szCs w:val="24"/>
          <w:u w:val="single"/>
        </w:rPr>
        <w:lastRenderedPageBreak/>
        <w:t>BID FORM</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u w:val="single"/>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u w:val="single"/>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BID DATE:</w:t>
      </w:r>
      <w:r>
        <w:rPr>
          <w:rFonts w:ascii="Times New Roman" w:hAnsi="Times New Roman"/>
          <w:b/>
          <w:bCs/>
          <w:sz w:val="24"/>
          <w:szCs w:val="24"/>
          <w:u w:val="single"/>
        </w:rPr>
        <w:t xml:space="preserve">                      </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TO:  </w:t>
      </w:r>
      <w:smartTag w:uri="urn:schemas-microsoft-com:office:smarttags" w:element="place">
        <w:smartTag w:uri="urn:schemas-microsoft-com:office:smarttags" w:element="PlaceName">
          <w:r>
            <w:rPr>
              <w:rFonts w:ascii="Times New Roman" w:hAnsi="Times New Roman"/>
              <w:b/>
              <w:bCs/>
              <w:sz w:val="24"/>
              <w:szCs w:val="24"/>
            </w:rPr>
            <w:t>Grambling</w:t>
          </w:r>
        </w:smartTag>
        <w:r>
          <w:rPr>
            <w:rFonts w:ascii="Times New Roman" w:hAnsi="Times New Roman"/>
            <w:b/>
            <w:bCs/>
            <w:sz w:val="24"/>
            <w:szCs w:val="24"/>
          </w:rPr>
          <w:t xml:space="preserve"> </w:t>
        </w:r>
        <w:smartTag w:uri="urn:schemas-microsoft-com:office:smarttags" w:element="PlaceType">
          <w:r>
            <w:rPr>
              <w:rFonts w:ascii="Times New Roman" w:hAnsi="Times New Roman"/>
              <w:b/>
              <w:bCs/>
              <w:sz w:val="24"/>
              <w:szCs w:val="24"/>
            </w:rPr>
            <w:t>State</w:t>
          </w:r>
        </w:smartTag>
        <w:r>
          <w:rPr>
            <w:rFonts w:ascii="Times New Roman" w:hAnsi="Times New Roman"/>
            <w:b/>
            <w:bCs/>
            <w:sz w:val="24"/>
            <w:szCs w:val="24"/>
          </w:rPr>
          <w:t xml:space="preserve"> </w:t>
        </w:r>
        <w:smartTag w:uri="urn:schemas-microsoft-com:office:smarttags" w:element="PlaceType">
          <w:r>
            <w:rPr>
              <w:rFonts w:ascii="Times New Roman" w:hAnsi="Times New Roman"/>
              <w:b/>
              <w:bCs/>
              <w:sz w:val="24"/>
              <w:szCs w:val="24"/>
            </w:rPr>
            <w:t>University</w:t>
          </w:r>
        </w:smartTag>
      </w:smartTag>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Purchasing Department</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Old President’s Residence</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P. O. Drawer 1169</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w:t>
      </w:r>
      <w:smartTag w:uri="urn:schemas-microsoft-com:office:smarttags" w:element="place">
        <w:smartTag w:uri="urn:schemas-microsoft-com:office:smarttags" w:element="City">
          <w:r>
            <w:rPr>
              <w:rFonts w:ascii="Times New Roman" w:hAnsi="Times New Roman"/>
              <w:b/>
              <w:bCs/>
              <w:sz w:val="24"/>
              <w:szCs w:val="24"/>
            </w:rPr>
            <w:t>Grambling</w:t>
          </w:r>
        </w:smartTag>
        <w:r>
          <w:rPr>
            <w:rFonts w:ascii="Times New Roman" w:hAnsi="Times New Roman"/>
            <w:b/>
            <w:bCs/>
            <w:sz w:val="24"/>
            <w:szCs w:val="24"/>
          </w:rPr>
          <w:t xml:space="preserve">, </w:t>
        </w:r>
        <w:smartTag w:uri="urn:schemas-microsoft-com:office:smarttags" w:element="State">
          <w:r>
            <w:rPr>
              <w:rFonts w:ascii="Times New Roman" w:hAnsi="Times New Roman"/>
              <w:b/>
              <w:bCs/>
              <w:sz w:val="24"/>
              <w:szCs w:val="24"/>
            </w:rPr>
            <w:t>Louisiana</w:t>
          </w:r>
        </w:smartTag>
        <w:r>
          <w:rPr>
            <w:rFonts w:ascii="Times New Roman" w:hAnsi="Times New Roman"/>
            <w:b/>
            <w:bCs/>
            <w:sz w:val="24"/>
            <w:szCs w:val="24"/>
          </w:rPr>
          <w:t xml:space="preserve">  </w:t>
        </w:r>
        <w:smartTag w:uri="urn:schemas-microsoft-com:office:smarttags" w:element="PostalCode">
          <w:r>
            <w:rPr>
              <w:rFonts w:ascii="Times New Roman" w:hAnsi="Times New Roman"/>
              <w:b/>
              <w:bCs/>
              <w:sz w:val="24"/>
              <w:szCs w:val="24"/>
            </w:rPr>
            <w:t>71245</w:t>
          </w:r>
        </w:smartTag>
      </w:smartTag>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8E15E6">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u w:val="single"/>
        </w:rPr>
      </w:pPr>
      <w:r>
        <w:rPr>
          <w:rFonts w:ascii="Times New Roman" w:hAnsi="Times New Roman"/>
          <w:b/>
          <w:bCs/>
          <w:sz w:val="24"/>
          <w:szCs w:val="24"/>
        </w:rPr>
        <w:t xml:space="preserve">PROPOSAL FOR: </w:t>
      </w:r>
      <w:r w:rsidR="008F3CD9">
        <w:rPr>
          <w:rFonts w:ascii="Times New Roman" w:hAnsi="Times New Roman"/>
          <w:b/>
          <w:sz w:val="24"/>
          <w:szCs w:val="24"/>
          <w:u w:val="single"/>
        </w:rPr>
        <w:t>___</w:t>
      </w:r>
      <w:r w:rsidR="00756D36">
        <w:rPr>
          <w:rFonts w:ascii="Times New Roman" w:hAnsi="Times New Roman"/>
          <w:b/>
          <w:sz w:val="24"/>
          <w:szCs w:val="24"/>
          <w:u w:val="single"/>
        </w:rPr>
        <w:t xml:space="preserve">GSU Employee Time and Attendance System – to include </w:t>
      </w:r>
      <w:r w:rsidR="008E15E6">
        <w:rPr>
          <w:rFonts w:ascii="Times New Roman" w:hAnsi="Times New Roman"/>
          <w:b/>
          <w:sz w:val="24"/>
          <w:szCs w:val="24"/>
          <w:u w:val="single"/>
        </w:rPr>
        <w:t xml:space="preserve">  </w:t>
      </w:r>
      <w:r w:rsidR="00195232">
        <w:rPr>
          <w:rFonts w:ascii="Times New Roman" w:hAnsi="Times New Roman"/>
          <w:b/>
          <w:sz w:val="24"/>
          <w:szCs w:val="24"/>
          <w:u w:val="single"/>
        </w:rPr>
        <w:t xml:space="preserve">     </w:t>
      </w:r>
      <w:r w:rsidR="00756D36">
        <w:rPr>
          <w:rFonts w:ascii="Times New Roman" w:hAnsi="Times New Roman"/>
          <w:b/>
          <w:sz w:val="24"/>
          <w:szCs w:val="24"/>
          <w:u w:val="single"/>
        </w:rPr>
        <w:t>Computer Hardware</w:t>
      </w:r>
      <w:r w:rsidR="008E15E6">
        <w:rPr>
          <w:rFonts w:ascii="Times New Roman" w:hAnsi="Times New Roman"/>
          <w:b/>
          <w:sz w:val="24"/>
          <w:szCs w:val="24"/>
          <w:u w:val="single"/>
        </w:rPr>
        <w:t xml:space="preserve"> and Software</w:t>
      </w:r>
      <w:r w:rsidR="008F3CD9">
        <w:rPr>
          <w:rFonts w:ascii="Times New Roman" w:hAnsi="Times New Roman"/>
          <w:b/>
          <w:sz w:val="24"/>
          <w:szCs w:val="24"/>
          <w:u w:val="single"/>
        </w:rPr>
        <w:t>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u w:val="single"/>
        </w:rPr>
        <w:t xml:space="preserve">                                                                                                         </w:t>
      </w:r>
    </w:p>
    <w:p w:rsidR="00474A69" w:rsidRPr="009D68B1" w:rsidRDefault="008E15E6"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u w:val="single"/>
        </w:rPr>
      </w:pPr>
      <w:r>
        <w:rPr>
          <w:rFonts w:ascii="Times New Roman" w:hAnsi="Times New Roman"/>
          <w:b/>
          <w:bCs/>
          <w:sz w:val="24"/>
          <w:szCs w:val="24"/>
        </w:rPr>
        <w:t>BIDDER:       A</w:t>
      </w:r>
      <w:r w:rsidR="00474A69">
        <w:rPr>
          <w:rFonts w:ascii="Times New Roman" w:hAnsi="Times New Roman"/>
          <w:b/>
          <w:bCs/>
          <w:sz w:val="24"/>
          <w:szCs w:val="24"/>
        </w:rPr>
        <w:t>cknowledges receipt of the following:</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ADDENDA:  NO. _____________  DATED 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w:t>
      </w:r>
      <w:r w:rsidR="008E15E6">
        <w:rPr>
          <w:rFonts w:ascii="Times New Roman" w:hAnsi="Times New Roman"/>
          <w:b/>
          <w:bCs/>
          <w:sz w:val="24"/>
          <w:szCs w:val="24"/>
        </w:rPr>
        <w:t xml:space="preserve"> </w:t>
      </w:r>
      <w:r>
        <w:rPr>
          <w:rFonts w:ascii="Times New Roman" w:hAnsi="Times New Roman"/>
          <w:b/>
          <w:bCs/>
          <w:sz w:val="24"/>
          <w:szCs w:val="24"/>
        </w:rPr>
        <w:t>NO. _____________  DATED 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w:t>
      </w:r>
      <w:r w:rsidR="008E15E6">
        <w:rPr>
          <w:rFonts w:ascii="Times New Roman" w:hAnsi="Times New Roman"/>
          <w:b/>
          <w:bCs/>
          <w:sz w:val="24"/>
          <w:szCs w:val="24"/>
        </w:rPr>
        <w:t xml:space="preserve"> </w:t>
      </w:r>
      <w:r>
        <w:rPr>
          <w:rFonts w:ascii="Times New Roman" w:hAnsi="Times New Roman"/>
          <w:b/>
          <w:bCs/>
          <w:sz w:val="24"/>
          <w:szCs w:val="24"/>
        </w:rPr>
        <w:t>NO. _____________  DATED 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w:t>
      </w:r>
      <w:r w:rsidR="008E15E6">
        <w:rPr>
          <w:rFonts w:ascii="Times New Roman" w:hAnsi="Times New Roman"/>
          <w:b/>
          <w:bCs/>
          <w:sz w:val="24"/>
          <w:szCs w:val="24"/>
        </w:rPr>
        <w:t xml:space="preserve"> </w:t>
      </w:r>
      <w:r>
        <w:rPr>
          <w:rFonts w:ascii="Times New Roman" w:hAnsi="Times New Roman"/>
          <w:b/>
          <w:bCs/>
          <w:sz w:val="24"/>
          <w:szCs w:val="24"/>
        </w:rPr>
        <w:t>NO. _____________  DATED 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BID SECURITY: Attached in the sum of (5% of Total Base Bid and all Alternates): </w:t>
      </w:r>
    </w:p>
    <w:p w:rsidR="00474A69" w:rsidRDefault="008E15E6"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_____</w:t>
      </w:r>
      <w:r w:rsidR="00474A69">
        <w:rPr>
          <w:rFonts w:ascii="Times New Roman" w:hAnsi="Times New Roman"/>
          <w:b/>
          <w:bCs/>
          <w:sz w:val="24"/>
          <w:szCs w:val="24"/>
        </w:rPr>
        <w:t xml:space="preserve">____NOT </w:t>
      </w:r>
      <w:r>
        <w:rPr>
          <w:rFonts w:ascii="Times New Roman" w:hAnsi="Times New Roman"/>
          <w:b/>
          <w:bCs/>
          <w:sz w:val="24"/>
          <w:szCs w:val="24"/>
        </w:rPr>
        <w:t>APPLICABLE</w:t>
      </w:r>
      <w:r w:rsidR="00474A69">
        <w:rPr>
          <w:rFonts w:ascii="Times New Roman" w:hAnsi="Times New Roman"/>
          <w:b/>
          <w:bCs/>
          <w:sz w:val="24"/>
          <w:szCs w:val="24"/>
        </w:rPr>
        <w:t>__</w:t>
      </w:r>
      <w:r>
        <w:rPr>
          <w:rFonts w:ascii="Times New Roman" w:hAnsi="Times New Roman"/>
          <w:b/>
          <w:bCs/>
          <w:sz w:val="24"/>
          <w:szCs w:val="24"/>
        </w:rPr>
        <w:t>_</w:t>
      </w:r>
      <w:r w:rsidR="00474A69">
        <w:rPr>
          <w:rFonts w:ascii="Times New Roman" w:hAnsi="Times New Roman"/>
          <w:b/>
          <w:bCs/>
          <w:sz w:val="24"/>
          <w:szCs w:val="24"/>
        </w:rPr>
        <w:t>____</w:t>
      </w:r>
      <w:r>
        <w:rPr>
          <w:rFonts w:ascii="Times New Roman" w:hAnsi="Times New Roman"/>
          <w:b/>
          <w:bCs/>
          <w:sz w:val="24"/>
          <w:szCs w:val="24"/>
        </w:rPr>
        <w:t xml:space="preserve">, </w:t>
      </w:r>
      <w:r w:rsidR="00474A69">
        <w:rPr>
          <w:rFonts w:ascii="Times New Roman" w:hAnsi="Times New Roman"/>
          <w:b/>
          <w:bCs/>
          <w:sz w:val="24"/>
          <w:szCs w:val="24"/>
        </w:rPr>
        <w:t>is to become the property of the Owner in the event the Contract and Bond  are not executed within the time set forth, as Liquidated Damages for the delay and additional work caused thereby.</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8E15E6"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THE BIDDER:  H</w:t>
      </w:r>
      <w:r w:rsidR="00474A69">
        <w:rPr>
          <w:rFonts w:ascii="Times New Roman" w:hAnsi="Times New Roman"/>
          <w:b/>
          <w:bCs/>
          <w:sz w:val="24"/>
          <w:szCs w:val="24"/>
        </w:rPr>
        <w:t>ereby declares that he has:  a) carefully examined the Bidding Documents, b) a clear understanding of the Bidding Documents, c) personally inspected and is familiar with the project site, and d) hereby proposes to provide all labor, materials, tools, appliances and facilities as required to perform, in a workmanlike manner, all work and services for the construction and completion of referenced project; all in accordance with the Contract Documents as prepared by:</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smartTag w:uri="urn:schemas-microsoft-com:office:smarttags" w:element="place">
        <w:smartTag w:uri="urn:schemas-microsoft-com:office:smarttags" w:element="PlaceName">
          <w:r>
            <w:rPr>
              <w:rFonts w:ascii="Times New Roman" w:hAnsi="Times New Roman"/>
              <w:b/>
              <w:bCs/>
              <w:sz w:val="24"/>
              <w:szCs w:val="24"/>
            </w:rPr>
            <w:t>GRAMBLING</w:t>
          </w:r>
        </w:smartTag>
        <w:r>
          <w:rPr>
            <w:rFonts w:ascii="Times New Roman" w:hAnsi="Times New Roman"/>
            <w:b/>
            <w:bCs/>
            <w:sz w:val="24"/>
            <w:szCs w:val="24"/>
          </w:rPr>
          <w:t xml:space="preserve"> </w:t>
        </w:r>
        <w:smartTag w:uri="urn:schemas-microsoft-com:office:smarttags" w:element="PlaceType">
          <w:r>
            <w:rPr>
              <w:rFonts w:ascii="Times New Roman" w:hAnsi="Times New Roman"/>
              <w:b/>
              <w:bCs/>
              <w:sz w:val="24"/>
              <w:szCs w:val="24"/>
            </w:rPr>
            <w:t>STATE</w:t>
          </w:r>
        </w:smartTag>
        <w:r>
          <w:rPr>
            <w:rFonts w:ascii="Times New Roman" w:hAnsi="Times New Roman"/>
            <w:b/>
            <w:bCs/>
            <w:sz w:val="24"/>
            <w:szCs w:val="24"/>
          </w:rPr>
          <w:t xml:space="preserve"> </w:t>
        </w:r>
        <w:smartTag w:uri="urn:schemas-microsoft-com:office:smarttags" w:element="PlaceType">
          <w:r>
            <w:rPr>
              <w:rFonts w:ascii="Times New Roman" w:hAnsi="Times New Roman"/>
              <w:b/>
              <w:bCs/>
              <w:sz w:val="24"/>
              <w:szCs w:val="24"/>
            </w:rPr>
            <w:t>UNIVERSITY</w:t>
          </w:r>
        </w:smartTag>
      </w:smartTag>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PURCHASING DEPARTMENT</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I (WE) AGREE TO FOLLOW REQUIREMENTS, SEQUENCE AND FREQUENCY LISTED UNDER "MAINTENANCE PROCEDURES".</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IF I (WE) FAIL TO FOLLOW THESE SPECIFICATIONS AND DOCUMENT THE "MAINTENANCE PROCEDURES" WITH THE OWNER OR IF THERE IS ANY EVIDENCE OF FRAUDULENT DOCUMENTATION, I (WE) WILL WITHOUT RESERVATION, FREELY FORFEIT THE CONTRACT ALONG WITH ANY MONIES DUE FROM THE DATE OF SUCH FINDING.  ALL MATERIALS AND LABOR WILL BE LEFT INTACT AND I (WE) WILL NOT SEEK ANY RESTITUTION.</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lastRenderedPageBreak/>
        <w:t>I (WE) HAVE READ THE ENTIRE SPECIFICATIONS AND WILL NOT USE OVERSIGHT AS AN EXCUSE FOR NOT FULFILLING MY (OUR) OBLIGATION.</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For the purpose of identifying this project bid, this project bid shall be identified as follows for:</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u w:val="single"/>
        </w:rPr>
      </w:pPr>
      <w:r>
        <w:rPr>
          <w:rFonts w:ascii="Times New Roman" w:hAnsi="Times New Roman"/>
          <w:b/>
          <w:bCs/>
          <w:sz w:val="24"/>
          <w:szCs w:val="24"/>
        </w:rPr>
        <w:t xml:space="preserve">BID ITEM #1:  </w:t>
      </w:r>
      <w:r w:rsidR="008F3CD9">
        <w:rPr>
          <w:rFonts w:ascii="Times New Roman" w:hAnsi="Times New Roman"/>
          <w:b/>
          <w:sz w:val="24"/>
          <w:szCs w:val="24"/>
          <w:u w:val="single"/>
        </w:rPr>
        <w:t>___</w:t>
      </w:r>
      <w:r w:rsidR="008E15E6">
        <w:rPr>
          <w:rFonts w:ascii="Times New Roman" w:hAnsi="Times New Roman"/>
          <w:b/>
          <w:sz w:val="24"/>
          <w:szCs w:val="24"/>
          <w:u w:val="single"/>
        </w:rPr>
        <w:t>GSU Employee Time and Attendance System – to include Computer Hardware and Software</w:t>
      </w:r>
      <w:r w:rsidR="008F3CD9">
        <w:rPr>
          <w:rFonts w:ascii="Times New Roman" w:hAnsi="Times New Roman"/>
          <w:b/>
          <w:sz w:val="24"/>
          <w:szCs w:val="24"/>
          <w:u w:val="single"/>
        </w:rPr>
        <w:t>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The Bidder shall fill in the amount for this project.  Contract selection and award will be based on the low bid of this bid item.</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hanging="2160"/>
        <w:rPr>
          <w:rFonts w:ascii="Times New Roman" w:hAnsi="Times New Roman"/>
          <w:b/>
          <w:bCs/>
          <w:sz w:val="24"/>
          <w:szCs w:val="24"/>
        </w:rPr>
      </w:pPr>
      <w:r>
        <w:rPr>
          <w:rFonts w:ascii="Times New Roman" w:hAnsi="Times New Roman"/>
          <w:b/>
          <w:bCs/>
          <w:sz w:val="24"/>
          <w:szCs w:val="24"/>
        </w:rPr>
        <w:t>BID ITEM #1:</w:t>
      </w:r>
      <w:r>
        <w:rPr>
          <w:rFonts w:ascii="Times New Roman" w:hAnsi="Times New Roman"/>
          <w:b/>
          <w:bCs/>
          <w:sz w:val="24"/>
          <w:szCs w:val="24"/>
        </w:rPr>
        <w:tab/>
        <w:t>for all work required by the Contract Documents for Item #1 for one (1) calendar year, the lump sum of:</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rPr>
        <w:tab/>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_______________________________________________________________________ </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______</w:t>
      </w:r>
      <w:r w:rsidR="008E15E6">
        <w:rPr>
          <w:rFonts w:ascii="Times New Roman" w:hAnsi="Times New Roman"/>
          <w:b/>
          <w:bCs/>
          <w:sz w:val="24"/>
          <w:szCs w:val="24"/>
        </w:rPr>
        <w:t>_____________________________</w:t>
      </w:r>
      <w:r>
        <w:rPr>
          <w:rFonts w:ascii="Times New Roman" w:hAnsi="Times New Roman"/>
          <w:b/>
          <w:bCs/>
          <w:sz w:val="24"/>
          <w:szCs w:val="24"/>
        </w:rPr>
        <w:t>_________ Dollars ($__________________)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AWARD AND EXECUTION OF CONTRACT:  When this project is financed, either partially or entirely with State Bonds, the award of this contract is contingent upon the sale of bonds by the State Bond Commission.  The State nor </w:t>
      </w:r>
      <w:smartTag w:uri="urn:schemas-microsoft-com:office:smarttags" w:element="place">
        <w:smartTag w:uri="urn:schemas-microsoft-com:office:smarttags" w:element="PlaceName">
          <w:r>
            <w:rPr>
              <w:rFonts w:ascii="Times New Roman" w:hAnsi="Times New Roman"/>
              <w:b/>
              <w:bCs/>
              <w:sz w:val="24"/>
              <w:szCs w:val="24"/>
            </w:rPr>
            <w:t>Grambling</w:t>
          </w:r>
        </w:smartTag>
        <w:r>
          <w:rPr>
            <w:rFonts w:ascii="Times New Roman" w:hAnsi="Times New Roman"/>
            <w:b/>
            <w:bCs/>
            <w:sz w:val="24"/>
            <w:szCs w:val="24"/>
          </w:rPr>
          <w:t xml:space="preserve"> </w:t>
        </w:r>
        <w:smartTag w:uri="urn:schemas-microsoft-com:office:smarttags" w:element="PlaceType">
          <w:r>
            <w:rPr>
              <w:rFonts w:ascii="Times New Roman" w:hAnsi="Times New Roman"/>
              <w:b/>
              <w:bCs/>
              <w:sz w:val="24"/>
              <w:szCs w:val="24"/>
            </w:rPr>
            <w:t>State</w:t>
          </w:r>
        </w:smartTag>
        <w:r>
          <w:rPr>
            <w:rFonts w:ascii="Times New Roman" w:hAnsi="Times New Roman"/>
            <w:b/>
            <w:bCs/>
            <w:sz w:val="24"/>
            <w:szCs w:val="24"/>
          </w:rPr>
          <w:t xml:space="preserve"> </w:t>
        </w:r>
        <w:smartTag w:uri="urn:schemas-microsoft-com:office:smarttags" w:element="PlaceType">
          <w:r>
            <w:rPr>
              <w:rFonts w:ascii="Times New Roman" w:hAnsi="Times New Roman"/>
              <w:b/>
              <w:bCs/>
              <w:sz w:val="24"/>
              <w:szCs w:val="24"/>
            </w:rPr>
            <w:t>University</w:t>
          </w:r>
        </w:smartTag>
      </w:smartTag>
      <w:r>
        <w:rPr>
          <w:rFonts w:ascii="Times New Roman" w:hAnsi="Times New Roman"/>
          <w:b/>
          <w:bCs/>
          <w:sz w:val="24"/>
          <w:szCs w:val="24"/>
        </w:rPr>
        <w:t xml:space="preserve"> shall incur no obligation to the Contractor, until the Contract Between Owner and Contractor is duly executed.</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If the Bidder is notified of the acceptance of the bids within thirty (30) days of the opening of bids, he agrees to execute a contract by the Owner, within ten (10) days after notice from the Owner that the instrument is ready for signature.</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WITHDRAWAL OF BIDS:  The Bidder agrees that this Bid shall be good and may not be withdrawn for a period of thirty (30) calendar days after the scheduled closing time for receiving bids, except in accordance with the provisions of Act 111 of 1983.  This Bid may be withdrawn at any time prior to the scheduled time for the opening of bids or any authorized postponement thereof.</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8E15E6" w:rsidRDefault="008E15E6"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8E15E6" w:rsidRDefault="008E15E6"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8E15E6" w:rsidRDefault="008E15E6"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8F3CD9" w:rsidRDefault="008F3CD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lastRenderedPageBreak/>
        <w:t>SIGNATURE AUTHORITY: In accordance with L. R. S. 39:1594 (Act 121), the person signing the bid must be:</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1.  A current corporate officer, partnership member or other individual specifically authorized to submit a bid as reflected in the appropriate records on file with the Secretary of State; or</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2.  An individual authorized to bind the vendor as reflected by an accompanying corporate resolution, certificate or affidavit; or</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3.  An individual listed on the State of </w:t>
      </w:r>
      <w:smartTag w:uri="urn:schemas-microsoft-com:office:smarttags" w:element="place">
        <w:smartTag w:uri="urn:schemas-microsoft-com:office:smarttags" w:element="State">
          <w:r>
            <w:rPr>
              <w:rFonts w:ascii="Times New Roman" w:hAnsi="Times New Roman"/>
              <w:b/>
              <w:bCs/>
              <w:sz w:val="24"/>
              <w:szCs w:val="24"/>
            </w:rPr>
            <w:t>Louisiana Bidder</w:t>
          </w:r>
        </w:smartTag>
      </w:smartTag>
      <w:r>
        <w:rPr>
          <w:rFonts w:ascii="Times New Roman" w:hAnsi="Times New Roman"/>
          <w:b/>
          <w:bCs/>
          <w:sz w:val="24"/>
          <w:szCs w:val="24"/>
        </w:rPr>
        <w:t>’s Application as authorized to execute bids.</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By signing the bid, the bidder certifies compliance with the above.</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NAME OF BIDDER:  ____________________________________________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rPr>
        <w:tab/>
        <w:t xml:space="preserve">      BY:  ____________________________________________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TITLE:  ____________________________________________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ADDRESS:  ____________________________________________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____________________________________________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r>
        <w:rPr>
          <w:rFonts w:ascii="Times New Roman" w:hAnsi="Times New Roman"/>
          <w:b/>
          <w:bCs/>
          <w:sz w:val="24"/>
          <w:szCs w:val="24"/>
        </w:rPr>
        <w:t xml:space="preserve">                     DATED:  ____________________________________________</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bCs/>
          <w:sz w:val="24"/>
          <w:szCs w:val="24"/>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r>
        <w:rPr>
          <w:rFonts w:ascii="Times New Roman" w:hAnsi="Times New Roman"/>
          <w:b/>
          <w:bCs/>
          <w:sz w:val="24"/>
          <w:szCs w:val="24"/>
        </w:rPr>
        <w:t xml:space="preserve">NOTE:  If Bidder is a corporation, write State of </w:t>
      </w:r>
      <w:smartTag w:uri="urn:schemas-microsoft-com:office:smarttags" w:element="place">
        <w:smartTag w:uri="urn:schemas-microsoft-com:office:smarttags" w:element="State">
          <w:r>
            <w:rPr>
              <w:rFonts w:ascii="Times New Roman" w:hAnsi="Times New Roman"/>
              <w:b/>
              <w:bCs/>
              <w:sz w:val="24"/>
              <w:szCs w:val="24"/>
            </w:rPr>
            <w:t>Incorporation</w:t>
          </w:r>
        </w:smartTag>
      </w:smartTag>
      <w:r>
        <w:rPr>
          <w:rFonts w:ascii="Times New Roman" w:hAnsi="Times New Roman"/>
          <w:b/>
          <w:bCs/>
          <w:sz w:val="24"/>
          <w:szCs w:val="24"/>
        </w:rPr>
        <w:t xml:space="preserve"> under signature; if partnership, give full names of all partners.</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r>
        <w:rPr>
          <w:rFonts w:ascii="Times New Roman" w:hAnsi="Times New Roman"/>
          <w:sz w:val="28"/>
          <w:szCs w:val="28"/>
        </w:rPr>
        <w:t xml:space="preserve"> </w:t>
      </w: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474A69" w:rsidRDefault="00474A69" w:rsidP="00474A69">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8E15E6" w:rsidRDefault="008E15E6" w:rsidP="008E15E6">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8"/>
          <w:szCs w:val="28"/>
        </w:rPr>
      </w:pPr>
    </w:p>
    <w:p w:rsidR="008E15E6" w:rsidRDefault="008E15E6" w:rsidP="008E15E6">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sz w:val="40"/>
          <w:szCs w:val="40"/>
        </w:rPr>
      </w:pPr>
    </w:p>
    <w:p w:rsidR="00195232" w:rsidRDefault="00195232" w:rsidP="008E15E6">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sz w:val="40"/>
          <w:szCs w:val="40"/>
        </w:rPr>
      </w:pPr>
    </w:p>
    <w:p w:rsidR="007F14DB" w:rsidRDefault="007F14DB" w:rsidP="008E15E6">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sz w:val="40"/>
          <w:szCs w:val="40"/>
        </w:rPr>
      </w:pPr>
    </w:p>
    <w:p w:rsidR="008F3CD9" w:rsidRPr="008E15E6" w:rsidRDefault="008F3CD9" w:rsidP="008E15E6">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sz w:val="40"/>
          <w:szCs w:val="40"/>
        </w:rPr>
      </w:pPr>
      <w:r w:rsidRPr="008E15E6">
        <w:rPr>
          <w:rFonts w:ascii="Times New Roman" w:hAnsi="Times New Roman"/>
          <w:b/>
          <w:sz w:val="40"/>
          <w:szCs w:val="40"/>
        </w:rPr>
        <w:lastRenderedPageBreak/>
        <w:t>PART I</w:t>
      </w:r>
    </w:p>
    <w:p w:rsidR="002C3062" w:rsidRDefault="002C3062" w:rsidP="002C3062">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sz w:val="40"/>
          <w:szCs w:val="40"/>
        </w:rPr>
      </w:pPr>
    </w:p>
    <w:p w:rsidR="002C3062" w:rsidRPr="008E15E6" w:rsidRDefault="002C3062" w:rsidP="002C3062">
      <w:pPr>
        <w:jc w:val="center"/>
        <w:rPr>
          <w:rFonts w:ascii="Times New Roman" w:hAnsi="Times New Roman"/>
          <w:sz w:val="32"/>
          <w:szCs w:val="32"/>
        </w:rPr>
      </w:pPr>
      <w:r w:rsidRPr="008E15E6">
        <w:rPr>
          <w:rFonts w:ascii="Times New Roman" w:hAnsi="Times New Roman"/>
          <w:b/>
          <w:caps/>
          <w:sz w:val="32"/>
          <w:szCs w:val="32"/>
        </w:rPr>
        <w:t>Time and Attendance System Specifications</w:t>
      </w:r>
      <w:r w:rsidRPr="008E15E6">
        <w:rPr>
          <w:rFonts w:ascii="Times New Roman" w:hAnsi="Times New Roman"/>
          <w:sz w:val="32"/>
          <w:szCs w:val="32"/>
        </w:rPr>
        <w:t>:</w:t>
      </w:r>
    </w:p>
    <w:p w:rsidR="002C3062" w:rsidRPr="00FB411A" w:rsidRDefault="002C3062" w:rsidP="002C3062">
      <w:pPr>
        <w:jc w:val="center"/>
        <w:rPr>
          <w:rFonts w:ascii="Times New Roman" w:hAnsi="Times New Roman"/>
          <w:sz w:val="32"/>
          <w:szCs w:val="32"/>
        </w:rPr>
      </w:pPr>
    </w:p>
    <w:p w:rsidR="002C3062" w:rsidRPr="008E15E6" w:rsidRDefault="002C3062" w:rsidP="002C3062">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interface with SunGard SCT Banner 7X and any future upgrades.</w:t>
      </w:r>
    </w:p>
    <w:p w:rsidR="002C3062" w:rsidRPr="008E15E6" w:rsidRDefault="002C3062" w:rsidP="002C3062">
      <w:pPr>
        <w:autoSpaceDE/>
        <w:autoSpaceDN/>
        <w:adjustRightInd/>
        <w:ind w:left="720"/>
        <w:rPr>
          <w:rFonts w:ascii="Times New Roman" w:hAnsi="Times New Roman"/>
          <w:sz w:val="24"/>
          <w:szCs w:val="24"/>
        </w:rPr>
      </w:pPr>
    </w:p>
    <w:p w:rsidR="002C3062" w:rsidRPr="008E15E6" w:rsidRDefault="002C3062" w:rsidP="002C3062">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be web-based to allow employees to clock in by time clock or computer.</w:t>
      </w:r>
    </w:p>
    <w:p w:rsidR="002C3062" w:rsidRPr="008E15E6" w:rsidRDefault="002C3062" w:rsidP="002C3062">
      <w:pPr>
        <w:autoSpaceDE/>
        <w:autoSpaceDN/>
        <w:adjustRightInd/>
        <w:rPr>
          <w:rFonts w:ascii="Times New Roman" w:hAnsi="Times New Roman"/>
          <w:sz w:val="24"/>
          <w:szCs w:val="24"/>
        </w:rPr>
      </w:pPr>
    </w:p>
    <w:p w:rsidR="002C3062" w:rsidRPr="008E15E6" w:rsidRDefault="002C3062" w:rsidP="002C3062">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be able to limit the location where employees can clock in.</w:t>
      </w:r>
    </w:p>
    <w:p w:rsidR="002C3062" w:rsidRPr="008E15E6" w:rsidRDefault="002C3062" w:rsidP="008E15E6">
      <w:pPr>
        <w:autoSpaceDE/>
        <w:autoSpaceDN/>
        <w:adjustRightInd/>
        <w:rPr>
          <w:rFonts w:ascii="Times New Roman" w:hAnsi="Times New Roman"/>
          <w:sz w:val="24"/>
          <w:szCs w:val="24"/>
        </w:rPr>
      </w:pPr>
    </w:p>
    <w:p w:rsidR="002C3062" w:rsidRDefault="002C3062" w:rsidP="002C3062">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be able to provide reports such as:</w:t>
      </w:r>
    </w:p>
    <w:p w:rsidR="008E15E6" w:rsidRPr="008E15E6" w:rsidRDefault="008E15E6" w:rsidP="008E15E6">
      <w:pPr>
        <w:autoSpaceDE/>
        <w:autoSpaceDN/>
        <w:adjustRightInd/>
        <w:rPr>
          <w:rFonts w:ascii="Times New Roman" w:hAnsi="Times New Roman"/>
          <w:sz w:val="24"/>
          <w:szCs w:val="24"/>
        </w:rPr>
      </w:pP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Approaching Overtime Report</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Who’s In</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Who’s Not In</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Punch Detail Report</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Duplicate &amp; Overlapping Punches</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Punch Exceptions</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Missed Punch Report</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Early / Late Report</w:t>
      </w:r>
    </w:p>
    <w:p w:rsidR="002C3062" w:rsidRPr="008E15E6" w:rsidRDefault="002C3062" w:rsidP="002C3062">
      <w:pPr>
        <w:numPr>
          <w:ilvl w:val="1"/>
          <w:numId w:val="1"/>
        </w:numPr>
        <w:autoSpaceDE/>
        <w:autoSpaceDN/>
        <w:adjustRightInd/>
        <w:rPr>
          <w:rFonts w:ascii="Times New Roman" w:hAnsi="Times New Roman"/>
          <w:sz w:val="24"/>
          <w:szCs w:val="24"/>
        </w:rPr>
      </w:pPr>
      <w:r w:rsidRPr="008E15E6">
        <w:rPr>
          <w:rFonts w:ascii="Times New Roman" w:hAnsi="Times New Roman"/>
          <w:sz w:val="24"/>
          <w:szCs w:val="24"/>
        </w:rPr>
        <w:t>Other reports as needed</w:t>
      </w:r>
    </w:p>
    <w:p w:rsidR="002C3062" w:rsidRPr="008E15E6" w:rsidRDefault="002C3062" w:rsidP="002C3062">
      <w:pPr>
        <w:autoSpaceDE/>
        <w:autoSpaceDN/>
        <w:adjustRightInd/>
        <w:ind w:left="1440"/>
        <w:rPr>
          <w:rFonts w:ascii="Times New Roman" w:hAnsi="Times New Roman"/>
          <w:sz w:val="24"/>
          <w:szCs w:val="24"/>
        </w:rPr>
      </w:pPr>
    </w:p>
    <w:p w:rsidR="002C3062" w:rsidRPr="008E15E6" w:rsidRDefault="002C3062" w:rsidP="002C3062">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be able to support a minimum of 1,000 employees.</w:t>
      </w:r>
    </w:p>
    <w:p w:rsidR="002C3062" w:rsidRPr="008E15E6" w:rsidRDefault="002C3062" w:rsidP="002C3062">
      <w:pPr>
        <w:autoSpaceDE/>
        <w:autoSpaceDN/>
        <w:adjustRightInd/>
        <w:ind w:left="720"/>
        <w:rPr>
          <w:rFonts w:ascii="Times New Roman" w:hAnsi="Times New Roman"/>
          <w:sz w:val="24"/>
          <w:szCs w:val="24"/>
        </w:rPr>
      </w:pPr>
    </w:p>
    <w:p w:rsidR="002C3062" w:rsidRPr="008E15E6" w:rsidRDefault="002C3062" w:rsidP="002C3062">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be able to support card swipe and bio-metric time clocks.</w:t>
      </w:r>
    </w:p>
    <w:p w:rsidR="002C3062" w:rsidRPr="008E15E6" w:rsidRDefault="002C3062" w:rsidP="002C3062">
      <w:pPr>
        <w:autoSpaceDE/>
        <w:autoSpaceDN/>
        <w:adjustRightInd/>
        <w:ind w:left="720"/>
        <w:rPr>
          <w:rFonts w:ascii="Times New Roman" w:hAnsi="Times New Roman"/>
          <w:sz w:val="24"/>
          <w:szCs w:val="24"/>
        </w:rPr>
      </w:pPr>
    </w:p>
    <w:p w:rsidR="002C3062" w:rsidRPr="008E15E6" w:rsidRDefault="002C3062" w:rsidP="002C3062">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able to support multiple shift schedules and multi-departmental schedules.</w:t>
      </w:r>
    </w:p>
    <w:p w:rsidR="002C3062" w:rsidRPr="008E15E6" w:rsidRDefault="002C3062" w:rsidP="002C3062">
      <w:pPr>
        <w:autoSpaceDE/>
        <w:autoSpaceDN/>
        <w:adjustRightInd/>
        <w:ind w:left="720"/>
        <w:rPr>
          <w:rFonts w:ascii="Times New Roman" w:hAnsi="Times New Roman"/>
          <w:sz w:val="24"/>
          <w:szCs w:val="24"/>
        </w:rPr>
      </w:pPr>
    </w:p>
    <w:p w:rsidR="002C3062" w:rsidRPr="008E15E6" w:rsidRDefault="002C3062" w:rsidP="008E15E6">
      <w:pPr>
        <w:numPr>
          <w:ilvl w:val="0"/>
          <w:numId w:val="1"/>
        </w:numPr>
        <w:autoSpaceDE/>
        <w:autoSpaceDN/>
        <w:adjustRightInd/>
        <w:rPr>
          <w:rFonts w:ascii="Times New Roman" w:hAnsi="Times New Roman"/>
          <w:sz w:val="24"/>
          <w:szCs w:val="24"/>
        </w:rPr>
      </w:pPr>
      <w:r w:rsidRPr="008E15E6">
        <w:rPr>
          <w:rFonts w:ascii="Times New Roman" w:hAnsi="Times New Roman"/>
          <w:sz w:val="24"/>
          <w:szCs w:val="24"/>
        </w:rPr>
        <w:t>The system must be able to allow multiple timekeepers for individual departments.</w:t>
      </w:r>
    </w:p>
    <w:p w:rsidR="002C3062" w:rsidRPr="008E15E6" w:rsidRDefault="002C3062" w:rsidP="002C3062">
      <w:pPr>
        <w:autoSpaceDE/>
        <w:autoSpaceDN/>
        <w:adjustRightInd/>
        <w:ind w:left="360"/>
        <w:rPr>
          <w:rFonts w:ascii="Times New Roman" w:hAnsi="Times New Roman"/>
          <w:sz w:val="24"/>
          <w:szCs w:val="24"/>
        </w:rPr>
      </w:pPr>
    </w:p>
    <w:p w:rsidR="002C3062" w:rsidRPr="008E15E6" w:rsidRDefault="002C3062" w:rsidP="002C3062">
      <w:pPr>
        <w:autoSpaceDE/>
        <w:autoSpaceDN/>
        <w:adjustRightInd/>
        <w:rPr>
          <w:rFonts w:ascii="Times New Roman" w:hAnsi="Times New Roman"/>
          <w:b/>
          <w:sz w:val="32"/>
          <w:szCs w:val="32"/>
        </w:rPr>
      </w:pPr>
      <w:r w:rsidRPr="008E15E6">
        <w:rPr>
          <w:rFonts w:ascii="Times New Roman" w:hAnsi="Times New Roman"/>
          <w:b/>
          <w:caps/>
          <w:sz w:val="32"/>
          <w:szCs w:val="32"/>
        </w:rPr>
        <w:t>Support Specifications</w:t>
      </w:r>
      <w:r w:rsidRPr="008E15E6">
        <w:rPr>
          <w:rFonts w:ascii="Times New Roman" w:hAnsi="Times New Roman"/>
          <w:b/>
          <w:sz w:val="32"/>
          <w:szCs w:val="32"/>
        </w:rPr>
        <w:t>:</w:t>
      </w:r>
    </w:p>
    <w:p w:rsidR="002C3062" w:rsidRPr="008E15E6" w:rsidRDefault="002C3062" w:rsidP="002C3062">
      <w:pPr>
        <w:autoSpaceDE/>
        <w:autoSpaceDN/>
        <w:adjustRightInd/>
        <w:rPr>
          <w:rFonts w:ascii="Times New Roman" w:hAnsi="Times New Roman"/>
          <w:sz w:val="24"/>
          <w:szCs w:val="24"/>
        </w:rPr>
      </w:pPr>
    </w:p>
    <w:p w:rsidR="002C3062" w:rsidRPr="008E15E6" w:rsidRDefault="002C3062" w:rsidP="002C3062">
      <w:pPr>
        <w:numPr>
          <w:ilvl w:val="0"/>
          <w:numId w:val="2"/>
        </w:numPr>
        <w:autoSpaceDE/>
        <w:autoSpaceDN/>
        <w:adjustRightInd/>
        <w:rPr>
          <w:rFonts w:ascii="Times New Roman" w:hAnsi="Times New Roman"/>
          <w:sz w:val="24"/>
          <w:szCs w:val="24"/>
        </w:rPr>
      </w:pPr>
      <w:r w:rsidRPr="008E15E6">
        <w:rPr>
          <w:rFonts w:ascii="Times New Roman" w:hAnsi="Times New Roman"/>
          <w:sz w:val="24"/>
          <w:szCs w:val="24"/>
        </w:rPr>
        <w:t>The company must provide training options.</w:t>
      </w:r>
    </w:p>
    <w:p w:rsidR="002C3062" w:rsidRPr="008E15E6" w:rsidRDefault="002C3062" w:rsidP="002C3062">
      <w:pPr>
        <w:autoSpaceDE/>
        <w:autoSpaceDN/>
        <w:adjustRightInd/>
        <w:ind w:left="720"/>
        <w:rPr>
          <w:rFonts w:ascii="Times New Roman" w:hAnsi="Times New Roman"/>
          <w:sz w:val="24"/>
          <w:szCs w:val="24"/>
        </w:rPr>
      </w:pPr>
    </w:p>
    <w:p w:rsidR="002C3062" w:rsidRPr="008E15E6" w:rsidRDefault="002C3062" w:rsidP="002C3062">
      <w:pPr>
        <w:numPr>
          <w:ilvl w:val="0"/>
          <w:numId w:val="2"/>
        </w:numPr>
        <w:autoSpaceDE/>
        <w:autoSpaceDN/>
        <w:adjustRightInd/>
        <w:rPr>
          <w:rFonts w:ascii="Times New Roman" w:hAnsi="Times New Roman"/>
          <w:sz w:val="24"/>
          <w:szCs w:val="24"/>
        </w:rPr>
      </w:pPr>
      <w:r w:rsidRPr="008E15E6">
        <w:rPr>
          <w:rFonts w:ascii="Times New Roman" w:hAnsi="Times New Roman"/>
          <w:sz w:val="24"/>
          <w:szCs w:val="24"/>
        </w:rPr>
        <w:t>The company must provide a standard support agreement or a 24 hour / 7 day support package. Support calls should be answered within 4 hours.</w:t>
      </w:r>
    </w:p>
    <w:p w:rsidR="002C3062" w:rsidRPr="008E15E6" w:rsidRDefault="002C3062" w:rsidP="002C3062">
      <w:pPr>
        <w:autoSpaceDE/>
        <w:autoSpaceDN/>
        <w:adjustRightInd/>
        <w:rPr>
          <w:rFonts w:ascii="Times New Roman" w:hAnsi="Times New Roman"/>
          <w:sz w:val="24"/>
          <w:szCs w:val="24"/>
        </w:rPr>
      </w:pPr>
    </w:p>
    <w:p w:rsidR="002C3062" w:rsidRPr="008E15E6" w:rsidRDefault="002C3062" w:rsidP="002C3062">
      <w:pPr>
        <w:numPr>
          <w:ilvl w:val="0"/>
          <w:numId w:val="2"/>
        </w:numPr>
        <w:autoSpaceDE/>
        <w:autoSpaceDN/>
        <w:adjustRightInd/>
        <w:rPr>
          <w:rFonts w:ascii="Times New Roman" w:hAnsi="Times New Roman"/>
          <w:sz w:val="24"/>
          <w:szCs w:val="24"/>
        </w:rPr>
      </w:pPr>
      <w:r w:rsidRPr="008E15E6">
        <w:rPr>
          <w:rFonts w:ascii="Times New Roman" w:hAnsi="Times New Roman"/>
          <w:sz w:val="24"/>
          <w:szCs w:val="24"/>
        </w:rPr>
        <w:t>The company must provide on-going maintenance for the system.</w:t>
      </w:r>
    </w:p>
    <w:p w:rsidR="002C3062" w:rsidRPr="008E15E6" w:rsidRDefault="002C3062" w:rsidP="008E15E6">
      <w:pPr>
        <w:autoSpaceDE/>
        <w:autoSpaceDN/>
        <w:adjustRightInd/>
        <w:rPr>
          <w:rFonts w:ascii="Times New Roman" w:hAnsi="Times New Roman"/>
          <w:sz w:val="24"/>
          <w:szCs w:val="24"/>
        </w:rPr>
      </w:pPr>
    </w:p>
    <w:p w:rsidR="002C3062" w:rsidRPr="008E15E6" w:rsidRDefault="002C3062" w:rsidP="002C3062">
      <w:pPr>
        <w:numPr>
          <w:ilvl w:val="0"/>
          <w:numId w:val="2"/>
        </w:numPr>
        <w:autoSpaceDE/>
        <w:autoSpaceDN/>
        <w:adjustRightInd/>
        <w:rPr>
          <w:rFonts w:ascii="Times New Roman" w:hAnsi="Times New Roman"/>
          <w:sz w:val="24"/>
          <w:szCs w:val="24"/>
        </w:rPr>
      </w:pPr>
      <w:r w:rsidRPr="008E15E6">
        <w:rPr>
          <w:rFonts w:ascii="Times New Roman" w:hAnsi="Times New Roman"/>
          <w:sz w:val="24"/>
          <w:szCs w:val="24"/>
        </w:rPr>
        <w:lastRenderedPageBreak/>
        <w:t>University will need a minimum of one bio-metric time clock and approximately five card swipe time clocks. The card swipe time clocks must be compatible with magnetically striped University ID cards.</w:t>
      </w:r>
    </w:p>
    <w:p w:rsidR="002C3062" w:rsidRPr="008E15E6" w:rsidRDefault="002C3062" w:rsidP="002C3062">
      <w:pPr>
        <w:autoSpaceDE/>
        <w:autoSpaceDN/>
        <w:adjustRightInd/>
        <w:ind w:left="720"/>
        <w:rPr>
          <w:rFonts w:ascii="Times New Roman" w:hAnsi="Times New Roman"/>
          <w:sz w:val="24"/>
          <w:szCs w:val="24"/>
        </w:rPr>
      </w:pPr>
    </w:p>
    <w:p w:rsidR="002C3062" w:rsidRPr="008E15E6" w:rsidRDefault="002C3062" w:rsidP="002C3062">
      <w:pPr>
        <w:numPr>
          <w:ilvl w:val="0"/>
          <w:numId w:val="2"/>
        </w:numPr>
        <w:autoSpaceDE/>
        <w:autoSpaceDN/>
        <w:adjustRightInd/>
        <w:rPr>
          <w:rFonts w:ascii="Times New Roman" w:hAnsi="Times New Roman"/>
          <w:sz w:val="24"/>
          <w:szCs w:val="24"/>
        </w:rPr>
      </w:pPr>
      <w:r w:rsidRPr="008E15E6">
        <w:rPr>
          <w:rFonts w:ascii="Times New Roman" w:hAnsi="Times New Roman"/>
          <w:sz w:val="24"/>
          <w:szCs w:val="24"/>
        </w:rPr>
        <w:t>Please provide separately all cost related to training, support agreement and maintenance.</w:t>
      </w:r>
    </w:p>
    <w:p w:rsidR="002C3062" w:rsidRDefault="002C3062" w:rsidP="002C3062">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8E15E6" w:rsidRPr="008E15E6" w:rsidRDefault="008E15E6" w:rsidP="002C3062">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sz w:val="24"/>
          <w:szCs w:val="24"/>
        </w:rPr>
      </w:pPr>
    </w:p>
    <w:p w:rsidR="002C3062" w:rsidRPr="008E15E6" w:rsidRDefault="002C3062" w:rsidP="002C3062">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sz w:val="24"/>
          <w:szCs w:val="24"/>
        </w:rPr>
      </w:pPr>
      <w:r w:rsidRPr="008E15E6">
        <w:rPr>
          <w:rFonts w:ascii="Times New Roman" w:hAnsi="Times New Roman"/>
          <w:b/>
          <w:sz w:val="24"/>
          <w:szCs w:val="24"/>
        </w:rPr>
        <w:t>Total Bid Hardware______________________</w:t>
      </w:r>
      <w:r w:rsidR="008E15E6" w:rsidRPr="008E15E6">
        <w:rPr>
          <w:rFonts w:ascii="Times New Roman" w:hAnsi="Times New Roman"/>
          <w:b/>
          <w:sz w:val="24"/>
          <w:szCs w:val="24"/>
        </w:rPr>
        <w:t>______________________________</w:t>
      </w:r>
    </w:p>
    <w:p w:rsidR="002C3062" w:rsidRDefault="002C3062" w:rsidP="002C3062">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sz w:val="24"/>
          <w:szCs w:val="24"/>
        </w:rPr>
      </w:pPr>
    </w:p>
    <w:p w:rsidR="008E15E6" w:rsidRPr="008E15E6" w:rsidRDefault="008E15E6" w:rsidP="002C3062">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sz w:val="24"/>
          <w:szCs w:val="24"/>
        </w:rPr>
      </w:pPr>
    </w:p>
    <w:p w:rsidR="002C3062" w:rsidRPr="008E15E6" w:rsidRDefault="002C3062" w:rsidP="002C3062">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sz w:val="24"/>
          <w:szCs w:val="24"/>
        </w:rPr>
      </w:pPr>
      <w:r w:rsidRPr="008E15E6">
        <w:rPr>
          <w:rFonts w:ascii="Times New Roman" w:hAnsi="Times New Roman"/>
          <w:b/>
          <w:sz w:val="24"/>
          <w:szCs w:val="24"/>
        </w:rPr>
        <w:t>Total Bid Software_______________________</w:t>
      </w:r>
      <w:r w:rsidR="008E15E6" w:rsidRPr="008E15E6">
        <w:rPr>
          <w:rFonts w:ascii="Times New Roman" w:hAnsi="Times New Roman"/>
          <w:b/>
          <w:sz w:val="24"/>
          <w:szCs w:val="24"/>
        </w:rPr>
        <w:t>______________________________</w:t>
      </w:r>
    </w:p>
    <w:p w:rsidR="002C3062" w:rsidRDefault="002C3062" w:rsidP="002C3062">
      <w:pPr>
        <w:rPr>
          <w:rFonts w:ascii="Times New Roman" w:hAnsi="Times New Roman"/>
          <w:b/>
          <w:bCs/>
          <w:sz w:val="24"/>
          <w:szCs w:val="24"/>
        </w:rPr>
      </w:pPr>
    </w:p>
    <w:p w:rsidR="008E15E6" w:rsidRPr="008E15E6" w:rsidRDefault="008E15E6" w:rsidP="002C3062">
      <w:pPr>
        <w:rPr>
          <w:rFonts w:ascii="Times New Roman" w:hAnsi="Times New Roman"/>
          <w:b/>
          <w:bCs/>
          <w:sz w:val="24"/>
          <w:szCs w:val="24"/>
        </w:rPr>
      </w:pPr>
    </w:p>
    <w:p w:rsidR="007F195B" w:rsidRPr="008E15E6" w:rsidRDefault="002C3062">
      <w:pPr>
        <w:rPr>
          <w:sz w:val="24"/>
          <w:szCs w:val="24"/>
        </w:rPr>
      </w:pPr>
      <w:r w:rsidRPr="008E15E6">
        <w:rPr>
          <w:rFonts w:ascii="Times New Roman" w:hAnsi="Times New Roman"/>
          <w:b/>
          <w:bCs/>
          <w:sz w:val="24"/>
          <w:szCs w:val="24"/>
        </w:rPr>
        <w:t>Total Bid ______________________________</w:t>
      </w:r>
      <w:r w:rsidR="008E15E6" w:rsidRPr="008E15E6">
        <w:rPr>
          <w:rFonts w:ascii="Times New Roman" w:hAnsi="Times New Roman"/>
          <w:b/>
          <w:bCs/>
          <w:sz w:val="24"/>
          <w:szCs w:val="24"/>
        </w:rPr>
        <w:t>_______________________________</w:t>
      </w:r>
    </w:p>
    <w:sectPr w:rsidR="007F195B" w:rsidRPr="008E15E6" w:rsidSect="005D3B02">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69A4" w:rsidRDefault="00E569A4">
      <w:r>
        <w:separator/>
      </w:r>
    </w:p>
  </w:endnote>
  <w:endnote w:type="continuationSeparator" w:id="0">
    <w:p w:rsidR="00E569A4" w:rsidRDefault="00E569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A69" w:rsidRDefault="00230972" w:rsidP="00474A69">
    <w:pPr>
      <w:pStyle w:val="Footer"/>
      <w:framePr w:wrap="around" w:vAnchor="text" w:hAnchor="margin" w:xAlign="center" w:y="1"/>
      <w:rPr>
        <w:rStyle w:val="PageNumber"/>
      </w:rPr>
    </w:pPr>
    <w:r>
      <w:rPr>
        <w:rStyle w:val="PageNumber"/>
      </w:rPr>
      <w:fldChar w:fldCharType="begin"/>
    </w:r>
    <w:r w:rsidR="00474A69">
      <w:rPr>
        <w:rStyle w:val="PageNumber"/>
      </w:rPr>
      <w:instrText xml:space="preserve">PAGE  </w:instrText>
    </w:r>
    <w:r>
      <w:rPr>
        <w:rStyle w:val="PageNumber"/>
      </w:rPr>
      <w:fldChar w:fldCharType="end"/>
    </w:r>
  </w:p>
  <w:p w:rsidR="00474A69" w:rsidRDefault="00474A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A69" w:rsidRDefault="00230972" w:rsidP="00474A69">
    <w:pPr>
      <w:pStyle w:val="Footer"/>
      <w:framePr w:wrap="around" w:vAnchor="text" w:hAnchor="margin" w:xAlign="center" w:y="1"/>
      <w:rPr>
        <w:rStyle w:val="PageNumber"/>
      </w:rPr>
    </w:pPr>
    <w:r>
      <w:rPr>
        <w:rStyle w:val="PageNumber"/>
      </w:rPr>
      <w:fldChar w:fldCharType="begin"/>
    </w:r>
    <w:r w:rsidR="00474A69">
      <w:rPr>
        <w:rStyle w:val="PageNumber"/>
      </w:rPr>
      <w:instrText xml:space="preserve">PAGE  </w:instrText>
    </w:r>
    <w:r>
      <w:rPr>
        <w:rStyle w:val="PageNumber"/>
      </w:rPr>
      <w:fldChar w:fldCharType="separate"/>
    </w:r>
    <w:r w:rsidR="0015147B">
      <w:rPr>
        <w:rStyle w:val="PageNumber"/>
        <w:noProof/>
      </w:rPr>
      <w:t>1</w:t>
    </w:r>
    <w:r>
      <w:rPr>
        <w:rStyle w:val="PageNumber"/>
      </w:rPr>
      <w:fldChar w:fldCharType="end"/>
    </w:r>
  </w:p>
  <w:p w:rsidR="00474A69" w:rsidRDefault="00474A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69A4" w:rsidRDefault="00E569A4">
      <w:r>
        <w:separator/>
      </w:r>
    </w:p>
  </w:footnote>
  <w:footnote w:type="continuationSeparator" w:id="0">
    <w:p w:rsidR="00E569A4" w:rsidRDefault="00E569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7253D2"/>
    <w:multiLevelType w:val="hybridMultilevel"/>
    <w:tmpl w:val="2758E12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F08233D"/>
    <w:multiLevelType w:val="hybridMultilevel"/>
    <w:tmpl w:val="734A82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474A69"/>
    <w:rsid w:val="00014931"/>
    <w:rsid w:val="00016C6A"/>
    <w:rsid w:val="00031CF4"/>
    <w:rsid w:val="000330E9"/>
    <w:rsid w:val="00056BD8"/>
    <w:rsid w:val="0005733B"/>
    <w:rsid w:val="00063442"/>
    <w:rsid w:val="00071C42"/>
    <w:rsid w:val="000A0BCA"/>
    <w:rsid w:val="000C1698"/>
    <w:rsid w:val="000E1EBB"/>
    <w:rsid w:val="000E6006"/>
    <w:rsid w:val="00147C33"/>
    <w:rsid w:val="0015147B"/>
    <w:rsid w:val="001605CA"/>
    <w:rsid w:val="00172D00"/>
    <w:rsid w:val="001872DC"/>
    <w:rsid w:val="00195232"/>
    <w:rsid w:val="001A5C27"/>
    <w:rsid w:val="001A7ABB"/>
    <w:rsid w:val="001F4482"/>
    <w:rsid w:val="002047BC"/>
    <w:rsid w:val="002048FF"/>
    <w:rsid w:val="002215C8"/>
    <w:rsid w:val="00226FAA"/>
    <w:rsid w:val="00230972"/>
    <w:rsid w:val="00235201"/>
    <w:rsid w:val="00241F76"/>
    <w:rsid w:val="00264BAA"/>
    <w:rsid w:val="002A38AF"/>
    <w:rsid w:val="002B2B9C"/>
    <w:rsid w:val="002C3062"/>
    <w:rsid w:val="002C36FA"/>
    <w:rsid w:val="002C3744"/>
    <w:rsid w:val="002C7C25"/>
    <w:rsid w:val="002D7ADD"/>
    <w:rsid w:val="003305A0"/>
    <w:rsid w:val="00354829"/>
    <w:rsid w:val="003675B1"/>
    <w:rsid w:val="003B321F"/>
    <w:rsid w:val="003B51BC"/>
    <w:rsid w:val="003D0FD3"/>
    <w:rsid w:val="003D2082"/>
    <w:rsid w:val="003D4F9C"/>
    <w:rsid w:val="003D5DD1"/>
    <w:rsid w:val="003E2C79"/>
    <w:rsid w:val="003F7777"/>
    <w:rsid w:val="00406320"/>
    <w:rsid w:val="004244A3"/>
    <w:rsid w:val="0044297A"/>
    <w:rsid w:val="0044437F"/>
    <w:rsid w:val="00454184"/>
    <w:rsid w:val="00464A64"/>
    <w:rsid w:val="00474A69"/>
    <w:rsid w:val="004841B2"/>
    <w:rsid w:val="004C417F"/>
    <w:rsid w:val="004D669D"/>
    <w:rsid w:val="004E7FAF"/>
    <w:rsid w:val="004F63E6"/>
    <w:rsid w:val="00507B36"/>
    <w:rsid w:val="00515065"/>
    <w:rsid w:val="00517CE0"/>
    <w:rsid w:val="00526DDC"/>
    <w:rsid w:val="00527A51"/>
    <w:rsid w:val="00534F5F"/>
    <w:rsid w:val="00542985"/>
    <w:rsid w:val="00582AA0"/>
    <w:rsid w:val="005D3B02"/>
    <w:rsid w:val="005F5B8B"/>
    <w:rsid w:val="00615ACC"/>
    <w:rsid w:val="00620CC0"/>
    <w:rsid w:val="006568F6"/>
    <w:rsid w:val="00675CB3"/>
    <w:rsid w:val="006B7ECF"/>
    <w:rsid w:val="006D30FD"/>
    <w:rsid w:val="006E1C9A"/>
    <w:rsid w:val="006E5A8A"/>
    <w:rsid w:val="006F13BE"/>
    <w:rsid w:val="00722975"/>
    <w:rsid w:val="0073123E"/>
    <w:rsid w:val="00745108"/>
    <w:rsid w:val="00756D29"/>
    <w:rsid w:val="00756D36"/>
    <w:rsid w:val="00766325"/>
    <w:rsid w:val="007C4119"/>
    <w:rsid w:val="007E3BF7"/>
    <w:rsid w:val="007F14DB"/>
    <w:rsid w:val="007F195B"/>
    <w:rsid w:val="007F3DCC"/>
    <w:rsid w:val="007F6DF9"/>
    <w:rsid w:val="008036CD"/>
    <w:rsid w:val="0080447F"/>
    <w:rsid w:val="0080588D"/>
    <w:rsid w:val="00817389"/>
    <w:rsid w:val="00825D14"/>
    <w:rsid w:val="008275EF"/>
    <w:rsid w:val="0084583C"/>
    <w:rsid w:val="00845EB6"/>
    <w:rsid w:val="00871240"/>
    <w:rsid w:val="00873331"/>
    <w:rsid w:val="00881FA1"/>
    <w:rsid w:val="008C2F38"/>
    <w:rsid w:val="008E15E6"/>
    <w:rsid w:val="008F3CD9"/>
    <w:rsid w:val="00906347"/>
    <w:rsid w:val="00914996"/>
    <w:rsid w:val="00946991"/>
    <w:rsid w:val="00951AE4"/>
    <w:rsid w:val="009D7950"/>
    <w:rsid w:val="009E5B11"/>
    <w:rsid w:val="00A26FB3"/>
    <w:rsid w:val="00A41B64"/>
    <w:rsid w:val="00A533D1"/>
    <w:rsid w:val="00A5588C"/>
    <w:rsid w:val="00A57E91"/>
    <w:rsid w:val="00A6776C"/>
    <w:rsid w:val="00A71603"/>
    <w:rsid w:val="00AA00AF"/>
    <w:rsid w:val="00AA2273"/>
    <w:rsid w:val="00AB0E25"/>
    <w:rsid w:val="00B34EDC"/>
    <w:rsid w:val="00B54B88"/>
    <w:rsid w:val="00B54EDA"/>
    <w:rsid w:val="00B613E6"/>
    <w:rsid w:val="00B63BD6"/>
    <w:rsid w:val="00B842F1"/>
    <w:rsid w:val="00BA5EA6"/>
    <w:rsid w:val="00BE38BE"/>
    <w:rsid w:val="00BF280B"/>
    <w:rsid w:val="00BF6B8F"/>
    <w:rsid w:val="00C23D18"/>
    <w:rsid w:val="00C23EBF"/>
    <w:rsid w:val="00C342C6"/>
    <w:rsid w:val="00C50D76"/>
    <w:rsid w:val="00C52531"/>
    <w:rsid w:val="00C62FF9"/>
    <w:rsid w:val="00C7198D"/>
    <w:rsid w:val="00C916CA"/>
    <w:rsid w:val="00C94A84"/>
    <w:rsid w:val="00CA02C5"/>
    <w:rsid w:val="00CC36E3"/>
    <w:rsid w:val="00CE7C2D"/>
    <w:rsid w:val="00CF6E94"/>
    <w:rsid w:val="00D1745F"/>
    <w:rsid w:val="00D4561A"/>
    <w:rsid w:val="00D54CD4"/>
    <w:rsid w:val="00D65D80"/>
    <w:rsid w:val="00D81E9D"/>
    <w:rsid w:val="00DA64B8"/>
    <w:rsid w:val="00DB3C2F"/>
    <w:rsid w:val="00DB3E5B"/>
    <w:rsid w:val="00DC1B27"/>
    <w:rsid w:val="00DC52D2"/>
    <w:rsid w:val="00DE28BE"/>
    <w:rsid w:val="00E005FF"/>
    <w:rsid w:val="00E025F4"/>
    <w:rsid w:val="00E166FE"/>
    <w:rsid w:val="00E22843"/>
    <w:rsid w:val="00E5035E"/>
    <w:rsid w:val="00E569A4"/>
    <w:rsid w:val="00E63215"/>
    <w:rsid w:val="00E64970"/>
    <w:rsid w:val="00E70A39"/>
    <w:rsid w:val="00E741A5"/>
    <w:rsid w:val="00E918F5"/>
    <w:rsid w:val="00EA1492"/>
    <w:rsid w:val="00ED6E7B"/>
    <w:rsid w:val="00EE5DDF"/>
    <w:rsid w:val="00F154BB"/>
    <w:rsid w:val="00F2722C"/>
    <w:rsid w:val="00F42A3F"/>
    <w:rsid w:val="00F65DD4"/>
    <w:rsid w:val="00F8306A"/>
    <w:rsid w:val="00F9599A"/>
    <w:rsid w:val="00F97D6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St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4A69"/>
    <w:pPr>
      <w:autoSpaceDE w:val="0"/>
      <w:autoSpaceDN w:val="0"/>
      <w:adjustRightInd w:val="0"/>
    </w:pPr>
    <w:rPr>
      <w:rFonts w:ascii="Courier New" w:hAnsi="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74A69"/>
    <w:pPr>
      <w:tabs>
        <w:tab w:val="center" w:pos="4320"/>
        <w:tab w:val="right" w:pos="8640"/>
      </w:tabs>
    </w:pPr>
  </w:style>
  <w:style w:type="character" w:styleId="PageNumber">
    <w:name w:val="page number"/>
    <w:basedOn w:val="DefaultParagraphFont"/>
    <w:rsid w:val="00474A69"/>
  </w:style>
  <w:style w:type="paragraph" w:styleId="ListParagraph">
    <w:name w:val="List Paragraph"/>
    <w:basedOn w:val="Normal"/>
    <w:uiPriority w:val="34"/>
    <w:qFormat/>
    <w:rsid w:val="002C3062"/>
    <w:pPr>
      <w:ind w:left="720"/>
    </w:pPr>
  </w:style>
  <w:style w:type="paragraph" w:styleId="BalloonText">
    <w:name w:val="Balloon Text"/>
    <w:basedOn w:val="Normal"/>
    <w:link w:val="BalloonTextChar"/>
    <w:rsid w:val="001A7ABB"/>
    <w:rPr>
      <w:rFonts w:ascii="Tahoma" w:hAnsi="Tahoma" w:cs="Tahoma"/>
      <w:sz w:val="16"/>
      <w:szCs w:val="16"/>
    </w:rPr>
  </w:style>
  <w:style w:type="character" w:customStyle="1" w:styleId="BalloonTextChar">
    <w:name w:val="Balloon Text Char"/>
    <w:basedOn w:val="DefaultParagraphFont"/>
    <w:link w:val="BalloonText"/>
    <w:rsid w:val="001A7AB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18050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milesh</dc:creator>
  <cp:lastModifiedBy>noelle</cp:lastModifiedBy>
  <cp:revision>2</cp:revision>
  <dcterms:created xsi:type="dcterms:W3CDTF">2010-01-21T01:58:00Z</dcterms:created>
  <dcterms:modified xsi:type="dcterms:W3CDTF">2010-01-21T01:58:00Z</dcterms:modified>
</cp:coreProperties>
</file>