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CFA" w:rsidRPr="00707CFA" w:rsidRDefault="00707CFA" w:rsidP="00707CFA">
      <w:pPr>
        <w:rPr>
          <w:b/>
          <w:bCs/>
        </w:rPr>
      </w:pPr>
      <w:r w:rsidRPr="00707CFA">
        <w:rPr>
          <w:b/>
          <w:bCs/>
        </w:rPr>
        <w:t>CONTRACT NOTICE – NATIONAL</w:t>
      </w:r>
    </w:p>
    <w:p w:rsidR="00707CFA" w:rsidRPr="00707CFA" w:rsidRDefault="00707CFA" w:rsidP="00707CFA">
      <w:r w:rsidRPr="00707CFA">
        <w:rPr>
          <w:b/>
          <w:bCs/>
        </w:rPr>
        <w:t>Notice Type</w:t>
      </w:r>
      <w:r w:rsidRPr="00707CFA">
        <w:t xml:space="preserve">: SERVICES </w:t>
      </w:r>
    </w:p>
    <w:p w:rsidR="00707CFA" w:rsidRPr="00707CFA" w:rsidRDefault="00707CFA" w:rsidP="00707CFA">
      <w:pPr>
        <w:rPr>
          <w:b/>
          <w:bCs/>
        </w:rPr>
      </w:pPr>
      <w:r w:rsidRPr="00707CFA">
        <w:rPr>
          <w:b/>
          <w:bCs/>
        </w:rPr>
        <w:t>1 Authority Details</w:t>
      </w:r>
    </w:p>
    <w:p w:rsidR="00707CFA" w:rsidRPr="00707CFA" w:rsidRDefault="00707CFA" w:rsidP="00707CFA">
      <w:pPr>
        <w:rPr>
          <w:b/>
          <w:bCs/>
        </w:rPr>
      </w:pPr>
      <w:r w:rsidRPr="00707CFA">
        <w:rPr>
          <w:b/>
          <w:bCs/>
        </w:rPr>
        <w:t>1.1</w:t>
      </w:r>
    </w:p>
    <w:p w:rsidR="00707CFA" w:rsidRPr="00707CFA" w:rsidRDefault="00707CFA" w:rsidP="00707CFA">
      <w:pPr>
        <w:rPr>
          <w:b/>
          <w:bCs/>
        </w:rPr>
      </w:pPr>
      <w:r w:rsidRPr="00707CFA">
        <w:rPr>
          <w:b/>
          <w:bCs/>
        </w:rPr>
        <w:t>Authority Name and Address</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tblPr>
      <w:tblGrid>
        <w:gridCol w:w="4573"/>
        <w:gridCol w:w="2651"/>
        <w:gridCol w:w="1922"/>
      </w:tblGrid>
      <w:tr w:rsidR="00707CFA" w:rsidRPr="00707CFA" w:rsidTr="00707CFA">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Official Name:</w:t>
            </w:r>
            <w:r w:rsidRPr="00707CFA">
              <w:br/>
              <w:t>Culture Ireland</w:t>
            </w:r>
          </w:p>
        </w:tc>
      </w:tr>
      <w:tr w:rsidR="00707CFA" w:rsidRPr="00707CFA" w:rsidTr="00707CFA">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Postal Address:</w:t>
            </w:r>
            <w:r w:rsidRPr="00707CFA">
              <w:br/>
              <w:t>23 Kildare Street,</w:t>
            </w:r>
          </w:p>
        </w:tc>
      </w:tr>
      <w:tr w:rsidR="00707CFA" w:rsidRPr="00707CFA" w:rsidTr="00707CFA">
        <w:trPr>
          <w:tblCellSpacing w:w="0" w:type="dxa"/>
        </w:trPr>
        <w:tc>
          <w:tcPr>
            <w:tcW w:w="2500" w:type="pct"/>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Town:</w:t>
            </w:r>
            <w:r w:rsidRPr="00707CFA">
              <w:br/>
              <w:t>Dublin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Postal Code:</w:t>
            </w:r>
            <w:r w:rsidRPr="00707CFA">
              <w:b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Country:</w:t>
            </w:r>
            <w:r w:rsidRPr="00707CFA">
              <w:br/>
              <w:t>IE</w:t>
            </w:r>
          </w:p>
        </w:tc>
      </w:tr>
      <w:tr w:rsidR="00707CFA" w:rsidRPr="00707CFA" w:rsidTr="00707C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For the attention of:</w:t>
            </w:r>
            <w:r w:rsidRPr="00707CFA">
              <w:br/>
              <w:t>Conor O'Malley</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Telephone:</w:t>
            </w:r>
            <w:r w:rsidRPr="00707CFA">
              <w:br/>
              <w:t>6313982</w:t>
            </w:r>
          </w:p>
        </w:tc>
      </w:tr>
      <w:tr w:rsidR="00707CFA" w:rsidRPr="00707CFA" w:rsidTr="00707C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E-Mail:</w:t>
            </w:r>
            <w:r w:rsidRPr="00707CFA">
              <w:br/>
              <w:t>conoromalley@cultureireland.gov.ie</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Fax:</w:t>
            </w:r>
            <w:r w:rsidRPr="00707CFA">
              <w:br/>
              <w:t>6313956</w:t>
            </w:r>
          </w:p>
        </w:tc>
      </w:tr>
      <w:tr w:rsidR="00707CFA" w:rsidRPr="00707CFA" w:rsidTr="00707CFA">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 xml:space="preserve">Internet Address (URL): </w:t>
            </w:r>
            <w:r w:rsidRPr="00707CFA">
              <w:t>www.cultureireland.gov.ie</w:t>
            </w:r>
          </w:p>
        </w:tc>
      </w:tr>
    </w:tbl>
    <w:p w:rsidR="00707CFA" w:rsidRPr="00707CFA" w:rsidRDefault="00707CFA" w:rsidP="00707CFA">
      <w:pPr>
        <w:rPr>
          <w:b/>
          <w:bCs/>
        </w:rPr>
      </w:pPr>
      <w:r w:rsidRPr="00707CFA">
        <w:rPr>
          <w:b/>
          <w:bCs/>
        </w:rPr>
        <w:t>1.2</w:t>
      </w:r>
    </w:p>
    <w:p w:rsidR="00707CFA" w:rsidRPr="00707CFA" w:rsidRDefault="00707CFA" w:rsidP="00707CFA">
      <w:pPr>
        <w:rPr>
          <w:b/>
          <w:bCs/>
        </w:rPr>
      </w:pPr>
      <w:r w:rsidRPr="00707CFA">
        <w:rPr>
          <w:b/>
          <w:bCs/>
        </w:rPr>
        <w:t>Address from which documentation may be obtained</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tblPr>
      <w:tblGrid>
        <w:gridCol w:w="4573"/>
        <w:gridCol w:w="2651"/>
        <w:gridCol w:w="1922"/>
      </w:tblGrid>
      <w:tr w:rsidR="00707CFA" w:rsidRPr="00707CFA" w:rsidTr="00707CFA">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Official Name:</w:t>
            </w:r>
            <w:r w:rsidRPr="00707CFA">
              <w:br/>
              <w:t>Culture Ireland</w:t>
            </w:r>
          </w:p>
        </w:tc>
      </w:tr>
      <w:tr w:rsidR="00707CFA" w:rsidRPr="00707CFA" w:rsidTr="00707CFA">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Postal Address:</w:t>
            </w:r>
            <w:r w:rsidRPr="00707CFA">
              <w:br/>
              <w:t>23 Kildare Street,</w:t>
            </w:r>
          </w:p>
        </w:tc>
      </w:tr>
      <w:tr w:rsidR="00707CFA" w:rsidRPr="00707CFA" w:rsidTr="00707CFA">
        <w:trPr>
          <w:tblCellSpacing w:w="0" w:type="dxa"/>
        </w:trPr>
        <w:tc>
          <w:tcPr>
            <w:tcW w:w="2500" w:type="pct"/>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Town:</w:t>
            </w:r>
            <w:r w:rsidRPr="00707CFA">
              <w:br/>
              <w:t>Dublin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Postal Code:</w:t>
            </w:r>
            <w:r w:rsidRPr="00707CFA">
              <w:b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Country:</w:t>
            </w:r>
            <w:r w:rsidRPr="00707CFA">
              <w:br/>
              <w:t>IE</w:t>
            </w:r>
          </w:p>
        </w:tc>
      </w:tr>
      <w:tr w:rsidR="00707CFA" w:rsidRPr="00707CFA" w:rsidTr="00707C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For the attention of:</w:t>
            </w:r>
            <w:r w:rsidRPr="00707CFA">
              <w:br/>
              <w:t>Conor O'Malley</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Telephone:</w:t>
            </w:r>
            <w:r w:rsidRPr="00707CFA">
              <w:br/>
              <w:t>6313982</w:t>
            </w:r>
          </w:p>
        </w:tc>
      </w:tr>
      <w:tr w:rsidR="00707CFA" w:rsidRPr="00707CFA" w:rsidTr="00707C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E-Mail:</w:t>
            </w:r>
            <w:r w:rsidRPr="00707CFA">
              <w:br/>
              <w:t>conoromalley@cutlureireland.gov.ie</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Fax:</w:t>
            </w:r>
            <w:r w:rsidRPr="00707CFA">
              <w:br/>
              <w:t>6313956</w:t>
            </w:r>
          </w:p>
        </w:tc>
      </w:tr>
      <w:tr w:rsidR="00707CFA" w:rsidRPr="00707CFA" w:rsidTr="00707CFA">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lastRenderedPageBreak/>
              <w:t xml:space="preserve">Internet Address (URL): </w:t>
            </w:r>
            <w:r w:rsidRPr="00707CFA">
              <w:t>www.cultureireland.gov.ie</w:t>
            </w:r>
          </w:p>
        </w:tc>
      </w:tr>
    </w:tbl>
    <w:p w:rsidR="00707CFA" w:rsidRPr="00707CFA" w:rsidRDefault="00707CFA" w:rsidP="00707CFA">
      <w:pPr>
        <w:rPr>
          <w:b/>
          <w:bCs/>
        </w:rPr>
      </w:pPr>
      <w:r w:rsidRPr="00707CFA">
        <w:rPr>
          <w:b/>
          <w:bCs/>
        </w:rPr>
        <w:t>1.3</w:t>
      </w:r>
    </w:p>
    <w:p w:rsidR="00707CFA" w:rsidRPr="00707CFA" w:rsidRDefault="00707CFA" w:rsidP="00707CFA">
      <w:pPr>
        <w:rPr>
          <w:b/>
          <w:bCs/>
        </w:rPr>
      </w:pPr>
      <w:r w:rsidRPr="00707CFA">
        <w:rPr>
          <w:b/>
          <w:bCs/>
        </w:rPr>
        <w:t>Completed documents must be returned to:</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top w:w="45" w:type="dxa"/>
          <w:left w:w="45" w:type="dxa"/>
          <w:bottom w:w="45" w:type="dxa"/>
          <w:right w:w="45" w:type="dxa"/>
        </w:tblCellMar>
        <w:tblLook w:val="04A0"/>
      </w:tblPr>
      <w:tblGrid>
        <w:gridCol w:w="4573"/>
        <w:gridCol w:w="2651"/>
        <w:gridCol w:w="1922"/>
      </w:tblGrid>
      <w:tr w:rsidR="00707CFA" w:rsidRPr="00707CFA" w:rsidTr="00707CFA">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Official Name:</w:t>
            </w:r>
            <w:r w:rsidRPr="00707CFA">
              <w:br/>
              <w:t>Culture Ireland</w:t>
            </w:r>
          </w:p>
        </w:tc>
      </w:tr>
      <w:tr w:rsidR="00707CFA" w:rsidRPr="00707CFA" w:rsidTr="00707CFA">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Postal Address:</w:t>
            </w:r>
            <w:r w:rsidRPr="00707CFA">
              <w:br/>
              <w:t>23 Kildare Street,</w:t>
            </w:r>
          </w:p>
        </w:tc>
      </w:tr>
      <w:tr w:rsidR="00707CFA" w:rsidRPr="00707CFA" w:rsidTr="00707CFA">
        <w:trPr>
          <w:tblCellSpacing w:w="0" w:type="dxa"/>
        </w:trPr>
        <w:tc>
          <w:tcPr>
            <w:tcW w:w="2500" w:type="pct"/>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Town:</w:t>
            </w:r>
            <w:r w:rsidRPr="00707CFA">
              <w:br/>
              <w:t>Dublin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Postal Code:</w:t>
            </w:r>
            <w:r w:rsidRPr="00707CFA">
              <w:b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Country:</w:t>
            </w:r>
            <w:r w:rsidRPr="00707CFA">
              <w:br/>
              <w:t>IE</w:t>
            </w:r>
          </w:p>
        </w:tc>
      </w:tr>
      <w:tr w:rsidR="00707CFA" w:rsidRPr="00707CFA" w:rsidTr="00707C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For the attention of:</w:t>
            </w:r>
            <w:r w:rsidRPr="00707CFA">
              <w:br/>
              <w:t xml:space="preserve">Conor O'Malley </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Telephone:</w:t>
            </w:r>
            <w:r w:rsidRPr="00707CFA">
              <w:br/>
              <w:t>6313982</w:t>
            </w:r>
          </w:p>
        </w:tc>
      </w:tr>
      <w:tr w:rsidR="00707CFA" w:rsidRPr="00707CFA" w:rsidTr="00707CF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E-Mail:</w:t>
            </w:r>
            <w:r w:rsidRPr="00707CFA">
              <w:br/>
              <w:t>conoromalley@cultureireland.gov.ie</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Fax:</w:t>
            </w:r>
            <w:r w:rsidRPr="00707CFA">
              <w:br/>
              <w:t>6313956</w:t>
            </w:r>
          </w:p>
        </w:tc>
      </w:tr>
      <w:tr w:rsidR="00707CFA" w:rsidRPr="00707CFA" w:rsidTr="00707CFA">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rsidR="00707CFA" w:rsidRPr="00707CFA" w:rsidRDefault="00707CFA" w:rsidP="00707CFA">
            <w:r w:rsidRPr="00707CFA">
              <w:rPr>
                <w:b/>
                <w:bCs/>
              </w:rPr>
              <w:t xml:space="preserve">Internet Address (URL): </w:t>
            </w:r>
            <w:r w:rsidRPr="00707CFA">
              <w:t>www.cultureireland.gov.ie</w:t>
            </w:r>
          </w:p>
        </w:tc>
      </w:tr>
    </w:tbl>
    <w:p w:rsidR="00707CFA" w:rsidRPr="00707CFA" w:rsidRDefault="00707CFA" w:rsidP="00707CFA">
      <w:pPr>
        <w:rPr>
          <w:b/>
          <w:bCs/>
        </w:rPr>
      </w:pPr>
      <w:r w:rsidRPr="00707CFA">
        <w:rPr>
          <w:b/>
          <w:bCs/>
        </w:rPr>
        <w:t>2 Contract Details</w:t>
      </w:r>
    </w:p>
    <w:p w:rsidR="00707CFA" w:rsidRPr="00707CFA" w:rsidRDefault="00707CFA" w:rsidP="00707CFA">
      <w:pPr>
        <w:rPr>
          <w:b/>
          <w:bCs/>
        </w:rPr>
      </w:pPr>
      <w:r w:rsidRPr="00707CFA">
        <w:rPr>
          <w:b/>
          <w:bCs/>
        </w:rPr>
        <w:t>2.1</w:t>
      </w:r>
    </w:p>
    <w:p w:rsidR="00707CFA" w:rsidRPr="00707CFA" w:rsidRDefault="00707CFA" w:rsidP="00707CFA">
      <w:pPr>
        <w:rPr>
          <w:b/>
          <w:bCs/>
        </w:rPr>
      </w:pPr>
      <w:r w:rsidRPr="00707CFA">
        <w:rPr>
          <w:b/>
          <w:bCs/>
        </w:rPr>
        <w:t>Title</w:t>
      </w:r>
    </w:p>
    <w:p w:rsidR="00707CFA" w:rsidRPr="00707CFA" w:rsidRDefault="00707CFA" w:rsidP="00707CFA">
      <w:r w:rsidRPr="00707CFA">
        <w:t>Supply of Web design and online services inc. micro-site</w:t>
      </w:r>
    </w:p>
    <w:p w:rsidR="00707CFA" w:rsidRPr="00707CFA" w:rsidRDefault="00707CFA" w:rsidP="00707CFA">
      <w:pPr>
        <w:rPr>
          <w:b/>
          <w:bCs/>
        </w:rPr>
      </w:pPr>
      <w:r w:rsidRPr="00707CFA">
        <w:rPr>
          <w:b/>
          <w:bCs/>
        </w:rPr>
        <w:t>2.2</w:t>
      </w:r>
    </w:p>
    <w:p w:rsidR="00707CFA" w:rsidRPr="00707CFA" w:rsidRDefault="00707CFA" w:rsidP="00707CFA">
      <w:pPr>
        <w:rPr>
          <w:b/>
          <w:bCs/>
        </w:rPr>
      </w:pPr>
      <w:r w:rsidRPr="00707CFA">
        <w:rPr>
          <w:b/>
          <w:bCs/>
        </w:rPr>
        <w:t>Description of the goods or services required</w:t>
      </w:r>
    </w:p>
    <w:p w:rsidR="00707CFA" w:rsidRPr="00707CFA" w:rsidRDefault="00707CFA" w:rsidP="00707CFA">
      <w:r w:rsidRPr="00707CFA">
        <w:t xml:space="preserve">1) WebsiteThe successful tenderer will be required to analyse Culture Ireland's online needs with particular reference to target audiences, nationally and internationally, and optimum use of web and new media platforms.To re-design and deliver a website which reflects the public service status of the organisation and its function as public body with a grant function and a requirement for transparency and accessibility. The web design should reflect the agency’s corporate brand and should be consistent with the organisation’s marketing and design brief.2) Micro-SiteCulture Ireland also requires the design and delivery within 6-8 weeks of a special projects micro-site to promote a strategic initiative showcasing Irish arts and culture in the US in 2011.The site will be hosted within the Culture Ireland website but will have its own identity and content.3) GeneralThe sole trader or all involved members of the company tendering will be easily reachable through all normal methods of communication, will have an excellent proficiency in English, will most likely be physically based on the island of Ireland, and available at relatively short notice to attend meetings at Culture Ireland </w:t>
      </w:r>
      <w:r w:rsidRPr="00707CFA">
        <w:lastRenderedPageBreak/>
        <w:t xml:space="preserve">HQ. At least one member of the Company or sole trader, as the case may be, will have a strong understanding of Systems Administration. The sole trader or members of the Company interacting with CI staff will be able to communicate effectively IT processes to non IT specialists. </w:t>
      </w:r>
    </w:p>
    <w:p w:rsidR="00707CFA" w:rsidRPr="00707CFA" w:rsidRDefault="00707CFA" w:rsidP="00707CFA">
      <w:r w:rsidRPr="00707CFA">
        <w:t xml:space="preserve">NOTE: Further information relating to this notice may be available on the eTenders Web Site at http://www.etenders.gov.ie/Search/Search_Switch.aspx?ID=154513. </w:t>
      </w:r>
    </w:p>
    <w:p w:rsidR="00707CFA" w:rsidRPr="00707CFA" w:rsidRDefault="00707CFA" w:rsidP="00707CFA">
      <w:r w:rsidRPr="00707CFA">
        <w:t>The awarding authority has indicated that it will accept electronic responses to this notice via a 'Tender Submission Postbox' facility. Further details of this facility are available at http://www.etenders.gov.ie/Search/Search_Switch.aspx?ID=154513.</w:t>
      </w:r>
    </w:p>
    <w:p w:rsidR="00707CFA" w:rsidRPr="00707CFA" w:rsidRDefault="00707CFA" w:rsidP="00707CFA">
      <w:pPr>
        <w:rPr>
          <w:b/>
          <w:bCs/>
        </w:rPr>
      </w:pPr>
      <w:r w:rsidRPr="00707CFA">
        <w:rPr>
          <w:b/>
          <w:bCs/>
        </w:rPr>
        <w:t>2.3</w:t>
      </w:r>
    </w:p>
    <w:p w:rsidR="00707CFA" w:rsidRPr="00707CFA" w:rsidRDefault="00707CFA" w:rsidP="00707CFA">
      <w:pPr>
        <w:rPr>
          <w:b/>
          <w:bCs/>
        </w:rPr>
      </w:pPr>
      <w:r w:rsidRPr="00707CFA">
        <w:rPr>
          <w:b/>
          <w:bCs/>
        </w:rPr>
        <w:t>Notice Coding and Classification</w:t>
      </w:r>
    </w:p>
    <w:p w:rsidR="00707CFA" w:rsidRPr="00707CFA" w:rsidRDefault="00707CFA" w:rsidP="00707CFA">
      <w:r w:rsidRPr="00707CFA">
        <w:t>a) Commodity Codes</w:t>
      </w:r>
    </w:p>
    <w:tbl>
      <w:tblPr>
        <w:tblW w:w="0" w:type="auto"/>
        <w:tblCellSpacing w:w="0" w:type="dxa"/>
        <w:tblCellMar>
          <w:top w:w="15" w:type="dxa"/>
          <w:left w:w="15" w:type="dxa"/>
          <w:bottom w:w="15" w:type="dxa"/>
          <w:right w:w="15" w:type="dxa"/>
        </w:tblCellMar>
        <w:tblLook w:val="04A0"/>
      </w:tblPr>
      <w:tblGrid>
        <w:gridCol w:w="250"/>
        <w:gridCol w:w="501"/>
        <w:gridCol w:w="250"/>
        <w:gridCol w:w="3985"/>
      </w:tblGrid>
      <w:tr w:rsidR="00707CFA" w:rsidRPr="00707CFA" w:rsidTr="00707CFA">
        <w:trPr>
          <w:tblCellSpacing w:w="0" w:type="dxa"/>
        </w:trPr>
        <w:tc>
          <w:tcPr>
            <w:tcW w:w="250" w:type="dxa"/>
            <w:vAlign w:val="center"/>
            <w:hideMark/>
          </w:tcPr>
          <w:p w:rsidR="00707CFA" w:rsidRPr="00707CFA" w:rsidRDefault="00707CFA" w:rsidP="00707CFA"/>
        </w:tc>
        <w:tc>
          <w:tcPr>
            <w:tcW w:w="501" w:type="dxa"/>
            <w:vAlign w:val="center"/>
            <w:hideMark/>
          </w:tcPr>
          <w:p w:rsidR="00707CFA" w:rsidRPr="00707CFA" w:rsidRDefault="00707CFA" w:rsidP="00707CFA">
            <w:r w:rsidRPr="00707CFA">
              <w:t>Code</w:t>
            </w:r>
          </w:p>
        </w:tc>
        <w:tc>
          <w:tcPr>
            <w:tcW w:w="250" w:type="dxa"/>
            <w:vAlign w:val="center"/>
            <w:hideMark/>
          </w:tcPr>
          <w:p w:rsidR="00707CFA" w:rsidRPr="00707CFA" w:rsidRDefault="00707CFA" w:rsidP="00707CFA"/>
        </w:tc>
        <w:tc>
          <w:tcPr>
            <w:tcW w:w="0" w:type="auto"/>
            <w:vAlign w:val="center"/>
            <w:hideMark/>
          </w:tcPr>
          <w:p w:rsidR="00707CFA" w:rsidRPr="00707CFA" w:rsidRDefault="00707CFA" w:rsidP="00707CFA">
            <w:r w:rsidRPr="00707CFA">
              <w:t>Description</w:t>
            </w:r>
          </w:p>
        </w:tc>
      </w:tr>
      <w:tr w:rsidR="00707CFA" w:rsidRPr="00707CFA" w:rsidTr="00707CFA">
        <w:trPr>
          <w:tblCellSpacing w:w="0" w:type="dxa"/>
        </w:trPr>
        <w:tc>
          <w:tcPr>
            <w:tcW w:w="250" w:type="dxa"/>
            <w:vAlign w:val="center"/>
            <w:hideMark/>
          </w:tcPr>
          <w:p w:rsidR="00707CFA" w:rsidRPr="00707CFA" w:rsidRDefault="00707CFA" w:rsidP="00707CFA"/>
        </w:tc>
        <w:tc>
          <w:tcPr>
            <w:tcW w:w="0" w:type="auto"/>
            <w:vAlign w:val="center"/>
            <w:hideMark/>
          </w:tcPr>
          <w:p w:rsidR="00707CFA" w:rsidRPr="00707CFA" w:rsidRDefault="00707CFA" w:rsidP="00707CFA">
            <w:r w:rsidRPr="00707CFA">
              <w:t>35</w:t>
            </w:r>
          </w:p>
        </w:tc>
        <w:tc>
          <w:tcPr>
            <w:tcW w:w="0" w:type="auto"/>
            <w:vAlign w:val="center"/>
            <w:hideMark/>
          </w:tcPr>
          <w:p w:rsidR="00707CFA" w:rsidRPr="00707CFA" w:rsidRDefault="00707CFA" w:rsidP="00707CFA"/>
        </w:tc>
        <w:tc>
          <w:tcPr>
            <w:tcW w:w="0" w:type="auto"/>
            <w:vAlign w:val="center"/>
            <w:hideMark/>
          </w:tcPr>
          <w:p w:rsidR="00707CFA" w:rsidRPr="00707CFA" w:rsidRDefault="00707CFA" w:rsidP="00707CFA">
            <w:r w:rsidRPr="00707CFA">
              <w:t>ICT Services</w:t>
            </w:r>
          </w:p>
        </w:tc>
      </w:tr>
      <w:tr w:rsidR="00707CFA" w:rsidRPr="00707CFA" w:rsidTr="00707CFA">
        <w:trPr>
          <w:tblCellSpacing w:w="0" w:type="dxa"/>
        </w:trPr>
        <w:tc>
          <w:tcPr>
            <w:tcW w:w="250" w:type="dxa"/>
            <w:vAlign w:val="center"/>
            <w:hideMark/>
          </w:tcPr>
          <w:p w:rsidR="00707CFA" w:rsidRPr="00707CFA" w:rsidRDefault="00707CFA" w:rsidP="00707CFA"/>
        </w:tc>
        <w:tc>
          <w:tcPr>
            <w:tcW w:w="0" w:type="auto"/>
            <w:vAlign w:val="center"/>
            <w:hideMark/>
          </w:tcPr>
          <w:p w:rsidR="00707CFA" w:rsidRPr="00707CFA" w:rsidRDefault="00707CFA" w:rsidP="00707CFA">
            <w:r w:rsidRPr="00707CFA">
              <w:t>97</w:t>
            </w:r>
          </w:p>
        </w:tc>
        <w:tc>
          <w:tcPr>
            <w:tcW w:w="0" w:type="auto"/>
            <w:vAlign w:val="center"/>
            <w:hideMark/>
          </w:tcPr>
          <w:p w:rsidR="00707CFA" w:rsidRPr="00707CFA" w:rsidRDefault="00707CFA" w:rsidP="00707CFA"/>
        </w:tc>
        <w:tc>
          <w:tcPr>
            <w:tcW w:w="0" w:type="auto"/>
            <w:vAlign w:val="center"/>
            <w:hideMark/>
          </w:tcPr>
          <w:p w:rsidR="00707CFA" w:rsidRPr="00707CFA" w:rsidRDefault="00707CFA" w:rsidP="00707CFA">
            <w:r w:rsidRPr="00707CFA">
              <w:t>other ICT</w:t>
            </w:r>
          </w:p>
        </w:tc>
      </w:tr>
      <w:tr w:rsidR="00707CFA" w:rsidRPr="00707CFA" w:rsidTr="00707CFA">
        <w:trPr>
          <w:tblCellSpacing w:w="0" w:type="dxa"/>
        </w:trPr>
        <w:tc>
          <w:tcPr>
            <w:tcW w:w="250" w:type="dxa"/>
            <w:vAlign w:val="center"/>
            <w:hideMark/>
          </w:tcPr>
          <w:p w:rsidR="00707CFA" w:rsidRPr="00707CFA" w:rsidRDefault="00707CFA" w:rsidP="00707CFA"/>
        </w:tc>
        <w:tc>
          <w:tcPr>
            <w:tcW w:w="0" w:type="auto"/>
            <w:vAlign w:val="center"/>
            <w:hideMark/>
          </w:tcPr>
          <w:p w:rsidR="00707CFA" w:rsidRPr="00707CFA" w:rsidRDefault="00707CFA" w:rsidP="00707CFA">
            <w:r w:rsidRPr="00707CFA">
              <w:t>148</w:t>
            </w:r>
          </w:p>
        </w:tc>
        <w:tc>
          <w:tcPr>
            <w:tcW w:w="0" w:type="auto"/>
            <w:vAlign w:val="center"/>
            <w:hideMark/>
          </w:tcPr>
          <w:p w:rsidR="00707CFA" w:rsidRPr="00707CFA" w:rsidRDefault="00707CFA" w:rsidP="00707CFA"/>
        </w:tc>
        <w:tc>
          <w:tcPr>
            <w:tcW w:w="0" w:type="auto"/>
            <w:vAlign w:val="center"/>
            <w:hideMark/>
          </w:tcPr>
          <w:p w:rsidR="00707CFA" w:rsidRPr="00707CFA" w:rsidRDefault="00707CFA" w:rsidP="00707CFA">
            <w:r w:rsidRPr="00707CFA">
              <w:t>Graphic Design Services</w:t>
            </w:r>
          </w:p>
        </w:tc>
      </w:tr>
      <w:tr w:rsidR="00707CFA" w:rsidRPr="00707CFA" w:rsidTr="00707CFA">
        <w:trPr>
          <w:tblCellSpacing w:w="0" w:type="dxa"/>
        </w:trPr>
        <w:tc>
          <w:tcPr>
            <w:tcW w:w="250" w:type="dxa"/>
            <w:vAlign w:val="center"/>
            <w:hideMark/>
          </w:tcPr>
          <w:p w:rsidR="00707CFA" w:rsidRPr="00707CFA" w:rsidRDefault="00707CFA" w:rsidP="00707CFA"/>
        </w:tc>
        <w:tc>
          <w:tcPr>
            <w:tcW w:w="0" w:type="auto"/>
            <w:vAlign w:val="center"/>
            <w:hideMark/>
          </w:tcPr>
          <w:p w:rsidR="00707CFA" w:rsidRPr="00707CFA" w:rsidRDefault="00707CFA" w:rsidP="00707CFA">
            <w:r w:rsidRPr="00707CFA">
              <w:t>147</w:t>
            </w:r>
          </w:p>
        </w:tc>
        <w:tc>
          <w:tcPr>
            <w:tcW w:w="0" w:type="auto"/>
            <w:vAlign w:val="center"/>
            <w:hideMark/>
          </w:tcPr>
          <w:p w:rsidR="00707CFA" w:rsidRPr="00707CFA" w:rsidRDefault="00707CFA" w:rsidP="00707CFA"/>
        </w:tc>
        <w:tc>
          <w:tcPr>
            <w:tcW w:w="0" w:type="auto"/>
            <w:vAlign w:val="center"/>
            <w:hideMark/>
          </w:tcPr>
          <w:p w:rsidR="00707CFA" w:rsidRPr="00707CFA" w:rsidRDefault="00707CFA" w:rsidP="00707CFA">
            <w:r w:rsidRPr="00707CFA">
              <w:t>Recreational, Cultural and Sporting Services.</w:t>
            </w:r>
          </w:p>
        </w:tc>
      </w:tr>
    </w:tbl>
    <w:p w:rsidR="00707CFA" w:rsidRPr="00707CFA" w:rsidRDefault="00707CFA" w:rsidP="00707CFA">
      <w:r w:rsidRPr="00707CFA">
        <w:t>b) Delivery Location/Area</w:t>
      </w:r>
    </w:p>
    <w:tbl>
      <w:tblPr>
        <w:tblW w:w="0" w:type="auto"/>
        <w:tblCellSpacing w:w="0" w:type="dxa"/>
        <w:tblCellMar>
          <w:top w:w="15" w:type="dxa"/>
          <w:left w:w="15" w:type="dxa"/>
          <w:bottom w:w="15" w:type="dxa"/>
          <w:right w:w="15" w:type="dxa"/>
        </w:tblCellMar>
        <w:tblLook w:val="04A0"/>
      </w:tblPr>
      <w:tblGrid>
        <w:gridCol w:w="300"/>
        <w:gridCol w:w="501"/>
        <w:gridCol w:w="36"/>
        <w:gridCol w:w="830"/>
      </w:tblGrid>
      <w:tr w:rsidR="00707CFA" w:rsidRPr="00707CFA" w:rsidTr="00707CFA">
        <w:trPr>
          <w:tblCellSpacing w:w="0" w:type="dxa"/>
        </w:trPr>
        <w:tc>
          <w:tcPr>
            <w:tcW w:w="250" w:type="dxa"/>
            <w:vAlign w:val="center"/>
            <w:hideMark/>
          </w:tcPr>
          <w:p w:rsidR="00707CFA" w:rsidRPr="00707CFA" w:rsidRDefault="00707CFA" w:rsidP="00707CFA"/>
        </w:tc>
        <w:tc>
          <w:tcPr>
            <w:tcW w:w="501" w:type="dxa"/>
            <w:vAlign w:val="center"/>
            <w:hideMark/>
          </w:tcPr>
          <w:p w:rsidR="00707CFA" w:rsidRPr="00707CFA" w:rsidRDefault="00707CFA" w:rsidP="00707CFA">
            <w:r w:rsidRPr="00707CFA">
              <w:t>Code</w:t>
            </w:r>
          </w:p>
        </w:tc>
        <w:tc>
          <w:tcPr>
            <w:tcW w:w="0" w:type="auto"/>
            <w:vAlign w:val="center"/>
            <w:hideMark/>
          </w:tcPr>
          <w:p w:rsidR="00707CFA" w:rsidRPr="00707CFA" w:rsidRDefault="00707CFA" w:rsidP="00707CFA"/>
        </w:tc>
        <w:tc>
          <w:tcPr>
            <w:tcW w:w="0" w:type="auto"/>
            <w:vAlign w:val="center"/>
            <w:hideMark/>
          </w:tcPr>
          <w:p w:rsidR="00707CFA" w:rsidRPr="00707CFA" w:rsidRDefault="00707CFA" w:rsidP="00707CFA">
            <w:r w:rsidRPr="00707CFA">
              <w:t>Location</w:t>
            </w:r>
          </w:p>
        </w:tc>
      </w:tr>
      <w:tr w:rsidR="00707CFA" w:rsidRPr="00707CFA" w:rsidTr="00707CFA">
        <w:trPr>
          <w:tblCellSpacing w:w="0" w:type="dxa"/>
        </w:trPr>
        <w:tc>
          <w:tcPr>
            <w:tcW w:w="300" w:type="dxa"/>
            <w:vAlign w:val="center"/>
            <w:hideMark/>
          </w:tcPr>
          <w:p w:rsidR="00707CFA" w:rsidRPr="00707CFA" w:rsidRDefault="00707CFA" w:rsidP="00707CFA"/>
        </w:tc>
        <w:tc>
          <w:tcPr>
            <w:tcW w:w="0" w:type="auto"/>
            <w:vAlign w:val="center"/>
            <w:hideMark/>
          </w:tcPr>
          <w:p w:rsidR="00707CFA" w:rsidRPr="00707CFA" w:rsidRDefault="00707CFA" w:rsidP="00707CFA">
            <w:r w:rsidRPr="00707CFA">
              <w:t>305</w:t>
            </w:r>
          </w:p>
        </w:tc>
        <w:tc>
          <w:tcPr>
            <w:tcW w:w="0" w:type="auto"/>
            <w:vAlign w:val="center"/>
            <w:hideMark/>
          </w:tcPr>
          <w:p w:rsidR="00707CFA" w:rsidRPr="00707CFA" w:rsidRDefault="00707CFA" w:rsidP="00707CFA"/>
        </w:tc>
        <w:tc>
          <w:tcPr>
            <w:tcW w:w="0" w:type="auto"/>
            <w:vAlign w:val="center"/>
            <w:hideMark/>
          </w:tcPr>
          <w:p w:rsidR="00707CFA" w:rsidRPr="00707CFA" w:rsidRDefault="00707CFA" w:rsidP="00707CFA">
            <w:r w:rsidRPr="00707CFA">
              <w:t>... Dublin</w:t>
            </w:r>
          </w:p>
        </w:tc>
      </w:tr>
    </w:tbl>
    <w:p w:rsidR="00707CFA" w:rsidRPr="00707CFA" w:rsidRDefault="00707CFA" w:rsidP="00707CFA">
      <w:pPr>
        <w:rPr>
          <w:b/>
          <w:bCs/>
        </w:rPr>
      </w:pPr>
      <w:r w:rsidRPr="00707CFA">
        <w:rPr>
          <w:b/>
          <w:bCs/>
        </w:rPr>
        <w:t>2.4</w:t>
      </w:r>
    </w:p>
    <w:p w:rsidR="00707CFA" w:rsidRPr="00707CFA" w:rsidRDefault="00707CFA" w:rsidP="00707CFA">
      <w:pPr>
        <w:rPr>
          <w:b/>
          <w:bCs/>
        </w:rPr>
      </w:pPr>
      <w:r w:rsidRPr="00707CFA">
        <w:rPr>
          <w:b/>
          <w:bCs/>
        </w:rPr>
        <w:t>Total quantity or scope of tender</w:t>
      </w:r>
    </w:p>
    <w:p w:rsidR="00707CFA" w:rsidRPr="00707CFA" w:rsidRDefault="00707CFA" w:rsidP="00707CFA">
      <w:r w:rsidRPr="00707CFA">
        <w:t>This will be decided by tender or otherwise in the order of magnitude of between €30,000 to €50,000 over a two year period.</w:t>
      </w:r>
    </w:p>
    <w:p w:rsidR="00707CFA" w:rsidRPr="00707CFA" w:rsidRDefault="00707CFA" w:rsidP="00707CFA">
      <w:pPr>
        <w:rPr>
          <w:b/>
          <w:bCs/>
        </w:rPr>
      </w:pPr>
      <w:r w:rsidRPr="00707CFA">
        <w:rPr>
          <w:b/>
          <w:bCs/>
        </w:rPr>
        <w:t>3 Conditions for Participation</w:t>
      </w:r>
    </w:p>
    <w:p w:rsidR="00707CFA" w:rsidRPr="00707CFA" w:rsidRDefault="00707CFA" w:rsidP="00707CFA">
      <w:pPr>
        <w:rPr>
          <w:b/>
          <w:bCs/>
        </w:rPr>
      </w:pPr>
      <w:r w:rsidRPr="00707CFA">
        <w:rPr>
          <w:b/>
          <w:bCs/>
        </w:rPr>
        <w:t>3.1</w:t>
      </w:r>
    </w:p>
    <w:p w:rsidR="00707CFA" w:rsidRPr="00707CFA" w:rsidRDefault="00707CFA" w:rsidP="00707CFA">
      <w:pPr>
        <w:rPr>
          <w:b/>
          <w:bCs/>
        </w:rPr>
      </w:pPr>
      <w:r w:rsidRPr="00707CFA">
        <w:rPr>
          <w:b/>
          <w:bCs/>
        </w:rPr>
        <w:t>Minimum standards and qualification required</w:t>
      </w:r>
    </w:p>
    <w:p w:rsidR="00707CFA" w:rsidRPr="00707CFA" w:rsidRDefault="00707CFA" w:rsidP="00707CFA">
      <w:r w:rsidRPr="00707CFA">
        <w:t xml:space="preserve">Signifiicant knowledge of arts and culture content platforms, particularly IT based platforms, </w:t>
      </w:r>
    </w:p>
    <w:p w:rsidR="00707CFA" w:rsidRPr="00707CFA" w:rsidRDefault="00707CFA" w:rsidP="00707CFA">
      <w:r w:rsidRPr="00707CFA">
        <w:t xml:space="preserve">Mininum turnover of €25,000 in the most recent three year period. </w:t>
      </w:r>
    </w:p>
    <w:p w:rsidR="00707CFA" w:rsidRPr="00707CFA" w:rsidRDefault="00707CFA" w:rsidP="00707CFA">
      <w:pPr>
        <w:rPr>
          <w:b/>
          <w:bCs/>
        </w:rPr>
      </w:pPr>
      <w:r w:rsidRPr="00707CFA">
        <w:rPr>
          <w:b/>
          <w:bCs/>
        </w:rPr>
        <w:t>4 Administrative Information</w:t>
      </w:r>
    </w:p>
    <w:p w:rsidR="00707CFA" w:rsidRPr="00707CFA" w:rsidRDefault="00707CFA" w:rsidP="00707CFA">
      <w:pPr>
        <w:rPr>
          <w:b/>
          <w:bCs/>
        </w:rPr>
      </w:pPr>
      <w:r w:rsidRPr="00707CFA">
        <w:rPr>
          <w:b/>
          <w:bCs/>
        </w:rPr>
        <w:lastRenderedPageBreak/>
        <w:t>4.1</w:t>
      </w:r>
    </w:p>
    <w:p w:rsidR="00707CFA" w:rsidRPr="00707CFA" w:rsidRDefault="00707CFA" w:rsidP="00707CFA">
      <w:pPr>
        <w:rPr>
          <w:b/>
          <w:bCs/>
        </w:rPr>
      </w:pPr>
      <w:r w:rsidRPr="00707CFA">
        <w:rPr>
          <w:b/>
          <w:bCs/>
        </w:rPr>
        <w:t>Type of Procedure</w:t>
      </w:r>
    </w:p>
    <w:p w:rsidR="00707CFA" w:rsidRPr="00707CFA" w:rsidRDefault="00707CFA" w:rsidP="00707CFA">
      <w:r w:rsidRPr="00707CFA">
        <w:t xml:space="preserve">Dual stage – Candidates must first pass a selection procedure before being invited to tender or negotiate. </w:t>
      </w:r>
    </w:p>
    <w:p w:rsidR="00707CFA" w:rsidRPr="00707CFA" w:rsidRDefault="00707CFA" w:rsidP="00707CFA">
      <w:pPr>
        <w:rPr>
          <w:b/>
          <w:bCs/>
        </w:rPr>
      </w:pPr>
      <w:r w:rsidRPr="00707CFA">
        <w:rPr>
          <w:b/>
          <w:bCs/>
        </w:rPr>
        <w:t>4.2</w:t>
      </w:r>
    </w:p>
    <w:p w:rsidR="00707CFA" w:rsidRPr="00707CFA" w:rsidRDefault="00707CFA" w:rsidP="00707CFA">
      <w:pPr>
        <w:rPr>
          <w:b/>
          <w:bCs/>
        </w:rPr>
      </w:pPr>
      <w:r w:rsidRPr="00707CFA">
        <w:rPr>
          <w:b/>
          <w:bCs/>
        </w:rPr>
        <w:t>Reference number attributed to the notice by the contracting authority</w:t>
      </w:r>
    </w:p>
    <w:p w:rsidR="00707CFA" w:rsidRPr="00707CFA" w:rsidRDefault="00707CFA" w:rsidP="00707CFA">
      <w:r w:rsidRPr="00707CFA">
        <w:t>n/a</w:t>
      </w:r>
    </w:p>
    <w:p w:rsidR="00707CFA" w:rsidRPr="00707CFA" w:rsidRDefault="00707CFA" w:rsidP="00707CFA">
      <w:pPr>
        <w:rPr>
          <w:b/>
          <w:bCs/>
        </w:rPr>
      </w:pPr>
      <w:r w:rsidRPr="00707CFA">
        <w:rPr>
          <w:b/>
          <w:bCs/>
        </w:rPr>
        <w:t>4.3</w:t>
      </w:r>
    </w:p>
    <w:p w:rsidR="00707CFA" w:rsidRPr="00707CFA" w:rsidRDefault="00707CFA" w:rsidP="00707CFA">
      <w:pPr>
        <w:rPr>
          <w:b/>
          <w:bCs/>
        </w:rPr>
      </w:pPr>
      <w:r w:rsidRPr="00707CFA">
        <w:rPr>
          <w:b/>
          <w:bCs/>
        </w:rPr>
        <w:t>Time Limits</w:t>
      </w:r>
    </w:p>
    <w:p w:rsidR="00707CFA" w:rsidRPr="00707CFA" w:rsidRDefault="00707CFA" w:rsidP="00707CFA">
      <w:r w:rsidRPr="00707CFA">
        <w:t>a) Deadline for requests to participate</w:t>
      </w:r>
      <w:r w:rsidRPr="00707CFA">
        <w:br/>
        <w:t xml:space="preserve">    27-09-2010  Time  12:00 </w:t>
      </w:r>
    </w:p>
    <w:p w:rsidR="00707CFA" w:rsidRPr="00707CFA" w:rsidRDefault="00707CFA" w:rsidP="00707CFA">
      <w:pPr>
        <w:rPr>
          <w:b/>
          <w:bCs/>
        </w:rPr>
      </w:pPr>
      <w:r w:rsidRPr="00707CFA">
        <w:rPr>
          <w:b/>
          <w:bCs/>
        </w:rPr>
        <w:t>4.4</w:t>
      </w:r>
    </w:p>
    <w:p w:rsidR="00707CFA" w:rsidRPr="00707CFA" w:rsidRDefault="00707CFA" w:rsidP="00707CFA">
      <w:pPr>
        <w:rPr>
          <w:b/>
          <w:bCs/>
        </w:rPr>
      </w:pPr>
      <w:r w:rsidRPr="00707CFA">
        <w:rPr>
          <w:b/>
          <w:bCs/>
        </w:rPr>
        <w:t>Dispatch of invitations to tender to selected candidates</w:t>
      </w:r>
    </w:p>
    <w:p w:rsidR="00707CFA" w:rsidRPr="00707CFA" w:rsidRDefault="00707CFA" w:rsidP="00707CFA">
      <w:r w:rsidRPr="00707CFA">
        <w:t xml:space="preserve">Estimated date   01-10-2010 </w:t>
      </w:r>
    </w:p>
    <w:p w:rsidR="00707CFA" w:rsidRPr="00707CFA" w:rsidRDefault="00707CFA" w:rsidP="00707CFA">
      <w:pPr>
        <w:rPr>
          <w:b/>
          <w:bCs/>
        </w:rPr>
      </w:pPr>
      <w:r w:rsidRPr="00707CFA">
        <w:rPr>
          <w:b/>
          <w:bCs/>
        </w:rPr>
        <w:t>4.5</w:t>
      </w:r>
    </w:p>
    <w:p w:rsidR="00707CFA" w:rsidRPr="00707CFA" w:rsidRDefault="00707CFA" w:rsidP="00707CFA">
      <w:pPr>
        <w:rPr>
          <w:b/>
          <w:bCs/>
        </w:rPr>
      </w:pPr>
      <w:r w:rsidRPr="00707CFA">
        <w:rPr>
          <w:b/>
          <w:bCs/>
        </w:rPr>
        <w:t>Language or languages in which tenders or requests to participate can be drawn up</w:t>
      </w:r>
    </w:p>
    <w:p w:rsidR="00707CFA" w:rsidRPr="00707CFA" w:rsidRDefault="00707CFA" w:rsidP="00707CFA">
      <w:r w:rsidRPr="00707CFA">
        <w:t xml:space="preserve">EN  </w:t>
      </w:r>
    </w:p>
    <w:p w:rsidR="00707CFA" w:rsidRPr="00707CFA" w:rsidRDefault="00707CFA" w:rsidP="00707CFA">
      <w:pPr>
        <w:rPr>
          <w:b/>
          <w:bCs/>
        </w:rPr>
      </w:pPr>
      <w:r w:rsidRPr="00707CFA">
        <w:rPr>
          <w:b/>
          <w:bCs/>
        </w:rPr>
        <w:t>4.6</w:t>
      </w:r>
    </w:p>
    <w:p w:rsidR="00707CFA" w:rsidRPr="00707CFA" w:rsidRDefault="00707CFA" w:rsidP="00707CFA">
      <w:pPr>
        <w:rPr>
          <w:b/>
          <w:bCs/>
        </w:rPr>
      </w:pPr>
      <w:r w:rsidRPr="00707CFA">
        <w:rPr>
          <w:b/>
          <w:bCs/>
        </w:rPr>
        <w:t>Tender Submission Postbox</w:t>
      </w:r>
    </w:p>
    <w:p w:rsidR="00707CFA" w:rsidRPr="00707CFA" w:rsidRDefault="00707CFA" w:rsidP="00707CFA">
      <w:r w:rsidRPr="00707CFA">
        <w:t xml:space="preserve">The awarding authority has indicated that it will accept electronic responses to this notice via the Tender Submission Postbox facility. Further details are available at http://www.etenders.gov.ie/PostBox/Postbox_Explain.aspx?ID=154513 </w:t>
      </w:r>
    </w:p>
    <w:p w:rsidR="00707CFA" w:rsidRPr="00707CFA" w:rsidRDefault="00707CFA" w:rsidP="00707CFA">
      <w:pPr>
        <w:rPr>
          <w:b/>
          <w:bCs/>
        </w:rPr>
      </w:pPr>
      <w:r w:rsidRPr="00707CFA">
        <w:rPr>
          <w:b/>
          <w:bCs/>
        </w:rPr>
        <w:t>5 Other Information</w:t>
      </w:r>
    </w:p>
    <w:p w:rsidR="00707CFA" w:rsidRPr="00707CFA" w:rsidRDefault="00707CFA" w:rsidP="00707CFA">
      <w:pPr>
        <w:rPr>
          <w:b/>
          <w:bCs/>
        </w:rPr>
      </w:pPr>
      <w:r w:rsidRPr="00707CFA">
        <w:rPr>
          <w:b/>
          <w:bCs/>
        </w:rPr>
        <w:t>5.1</w:t>
      </w:r>
    </w:p>
    <w:p w:rsidR="00707CFA" w:rsidRPr="00707CFA" w:rsidRDefault="00707CFA" w:rsidP="00707CFA">
      <w:pPr>
        <w:rPr>
          <w:b/>
          <w:bCs/>
        </w:rPr>
      </w:pPr>
      <w:r w:rsidRPr="00707CFA">
        <w:rPr>
          <w:b/>
          <w:bCs/>
        </w:rPr>
        <w:t>Additional Information</w:t>
      </w:r>
    </w:p>
    <w:p w:rsidR="00707CFA" w:rsidRPr="00707CFA" w:rsidRDefault="00707CFA" w:rsidP="00707CFA">
      <w:r w:rsidRPr="00707CFA">
        <w:t>(ET Ref:154513)</w:t>
      </w:r>
    </w:p>
    <w:p w:rsidR="00707CFA" w:rsidRPr="00707CFA" w:rsidRDefault="00707CFA" w:rsidP="00707CFA">
      <w:pPr>
        <w:rPr>
          <w:b/>
          <w:bCs/>
        </w:rPr>
      </w:pPr>
      <w:r w:rsidRPr="00707CFA">
        <w:rPr>
          <w:b/>
          <w:bCs/>
        </w:rPr>
        <w:t>5.2</w:t>
      </w:r>
    </w:p>
    <w:p w:rsidR="00707CFA" w:rsidRPr="00707CFA" w:rsidRDefault="00707CFA" w:rsidP="00707CFA">
      <w:pPr>
        <w:rPr>
          <w:b/>
          <w:bCs/>
        </w:rPr>
      </w:pPr>
      <w:r w:rsidRPr="00707CFA">
        <w:rPr>
          <w:b/>
          <w:bCs/>
        </w:rPr>
        <w:t>Additional Documentation</w:t>
      </w:r>
    </w:p>
    <w:p w:rsidR="00707CFA" w:rsidRPr="00707CFA" w:rsidRDefault="00707CFA" w:rsidP="00707CFA">
      <w:pPr>
        <w:rPr>
          <w:b/>
          <w:bCs/>
        </w:rPr>
      </w:pPr>
      <w:r w:rsidRPr="00707CFA">
        <w:rPr>
          <w:b/>
          <w:bCs/>
        </w:rPr>
        <w:t>5.3</w:t>
      </w:r>
    </w:p>
    <w:p w:rsidR="00707CFA" w:rsidRPr="00707CFA" w:rsidRDefault="00707CFA" w:rsidP="00707CFA">
      <w:pPr>
        <w:rPr>
          <w:b/>
          <w:bCs/>
        </w:rPr>
      </w:pPr>
      <w:r w:rsidRPr="00707CFA">
        <w:rPr>
          <w:b/>
          <w:bCs/>
        </w:rPr>
        <w:lastRenderedPageBreak/>
        <w:t>Publication date of this notice</w:t>
      </w:r>
    </w:p>
    <w:p w:rsidR="007E668D" w:rsidRDefault="00707CFA" w:rsidP="00707CFA">
      <w:r w:rsidRPr="00707CFA">
        <w:t> 14-09-2010</w:t>
      </w:r>
    </w:p>
    <w:sectPr w:rsidR="007E668D" w:rsidSect="00FA3D2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useFELayout/>
  </w:compat>
  <w:rsids>
    <w:rsidRoot w:val="00707CFA"/>
    <w:rsid w:val="00707CFA"/>
    <w:rsid w:val="007E668D"/>
    <w:rsid w:val="00C34522"/>
    <w:rsid w:val="00FA3D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3D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9230324">
      <w:bodyDiv w:val="1"/>
      <w:marLeft w:val="0"/>
      <w:marRight w:val="0"/>
      <w:marTop w:val="0"/>
      <w:marBottom w:val="0"/>
      <w:divBdr>
        <w:top w:val="none" w:sz="0" w:space="0" w:color="auto"/>
        <w:left w:val="none" w:sz="0" w:space="0" w:color="auto"/>
        <w:bottom w:val="none" w:sz="0" w:space="0" w:color="auto"/>
        <w:right w:val="none" w:sz="0" w:space="0" w:color="auto"/>
      </w:divBdr>
    </w:div>
    <w:div w:id="173154757">
      <w:bodyDiv w:val="1"/>
      <w:marLeft w:val="0"/>
      <w:marRight w:val="0"/>
      <w:marTop w:val="0"/>
      <w:marBottom w:val="0"/>
      <w:divBdr>
        <w:top w:val="none" w:sz="0" w:space="0" w:color="auto"/>
        <w:left w:val="none" w:sz="0" w:space="0" w:color="auto"/>
        <w:bottom w:val="none" w:sz="0" w:space="0" w:color="auto"/>
        <w:right w:val="none" w:sz="0" w:space="0" w:color="auto"/>
      </w:divBdr>
    </w:div>
    <w:div w:id="591402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689</Words>
  <Characters>3929</Characters>
  <Application>Microsoft Office Word</Application>
  <DocSecurity>0</DocSecurity>
  <Lines>32</Lines>
  <Paragraphs>9</Paragraphs>
  <ScaleCrop>false</ScaleCrop>
  <Company>ZAVERAT.COM</Company>
  <LinksUpToDate>false</LinksUpToDate>
  <CharactersWithSpaces>4609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Ashish Adeshara</dc:creator>
  <cp:keywords/>
  <dc:description/>
  <cp:lastModifiedBy>rgeorge</cp:lastModifiedBy>
  <cp:revision>2</cp:revision>
  <dcterms:created xsi:type="dcterms:W3CDTF">2010-09-16T19:58:00Z</dcterms:created>
  <dcterms:modified xsi:type="dcterms:W3CDTF">2010-09-16T19:58:00Z</dcterms:modified>
</cp:coreProperties>
</file>