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3432"/>
        <w:gridCol w:w="3432"/>
        <w:gridCol w:w="3432"/>
      </w:tblGrid>
      <w:tr w:rsidR="00260E27" w:rsidRPr="0067194C" w:rsidTr="003F45D5">
        <w:tc>
          <w:tcPr>
            <w:tcW w:w="3432" w:type="dxa"/>
          </w:tcPr>
          <w:p w:rsidR="00260E27" w:rsidRPr="0067194C" w:rsidRDefault="00260E27" w:rsidP="003F45D5">
            <w:pPr>
              <w:pStyle w:val="Header"/>
              <w:tabs>
                <w:tab w:val="clear" w:pos="4320"/>
                <w:tab w:val="clear" w:pos="8640"/>
                <w:tab w:val="center" w:pos="5040"/>
                <w:tab w:val="center" w:pos="9900"/>
              </w:tabs>
              <w:rPr>
                <w:rFonts w:ascii="CG Times" w:hAnsi="CG Times"/>
                <w:sz w:val="16"/>
              </w:rPr>
            </w:pPr>
            <w:r w:rsidRPr="0067194C">
              <w:rPr>
                <w:rFonts w:ascii="CG Times" w:hAnsi="CG Times"/>
                <w:sz w:val="16"/>
              </w:rPr>
              <w:t>State of Nevada</w:t>
            </w:r>
          </w:p>
        </w:tc>
        <w:tc>
          <w:tcPr>
            <w:tcW w:w="3432" w:type="dxa"/>
            <w:vMerge w:val="restart"/>
          </w:tcPr>
          <w:p w:rsidR="00260E27" w:rsidRPr="0067194C" w:rsidRDefault="00260E27" w:rsidP="003F45D5">
            <w:pPr>
              <w:tabs>
                <w:tab w:val="center" w:pos="5040"/>
                <w:tab w:val="center" w:pos="9450"/>
              </w:tabs>
              <w:jc w:val="center"/>
              <w:rPr>
                <w:rFonts w:ascii="CG Times" w:hAnsi="CG Times"/>
                <w:sz w:val="16"/>
              </w:rPr>
            </w:pPr>
            <w:r w:rsidRPr="0067194C">
              <w:rPr>
                <w:rFonts w:ascii="CG Times" w:hAnsi="CG Times"/>
                <w:sz w:val="16"/>
              </w:rPr>
              <w:object w:dxaOrig="1783" w:dyaOrig="2242">
                <v:shape id="_x0000_i1025" type="#_x0000_t75" style="width:98.9pt;height:75.75pt" o:ole="">
                  <v:imagedata r:id="rId11" o:title="" cropbottom="26758f"/>
                </v:shape>
                <o:OLEObject Type="Embed" ProgID="Word.Picture.8" ShapeID="_x0000_i1025" DrawAspect="Content" ObjectID="_1384361568" r:id="rId12"/>
              </w:object>
            </w:r>
          </w:p>
          <w:p w:rsidR="00260E27" w:rsidRPr="0067194C" w:rsidRDefault="00260E27" w:rsidP="003F45D5">
            <w:pPr>
              <w:pStyle w:val="Header"/>
              <w:tabs>
                <w:tab w:val="clear" w:pos="4320"/>
                <w:tab w:val="clear" w:pos="8640"/>
                <w:tab w:val="center" w:pos="5040"/>
                <w:tab w:val="center" w:pos="9900"/>
              </w:tabs>
              <w:jc w:val="both"/>
              <w:rPr>
                <w:rFonts w:ascii="CG Times" w:hAnsi="CG Times"/>
                <w:sz w:val="16"/>
              </w:rPr>
            </w:pPr>
          </w:p>
        </w:tc>
        <w:tc>
          <w:tcPr>
            <w:tcW w:w="3432" w:type="dxa"/>
          </w:tcPr>
          <w:p w:rsidR="00260E27" w:rsidRPr="0067194C" w:rsidRDefault="00260E27" w:rsidP="003F45D5">
            <w:pPr>
              <w:pStyle w:val="Header"/>
              <w:tabs>
                <w:tab w:val="clear" w:pos="4320"/>
                <w:tab w:val="clear" w:pos="8640"/>
                <w:tab w:val="center" w:pos="5040"/>
                <w:tab w:val="center" w:pos="9900"/>
              </w:tabs>
              <w:jc w:val="right"/>
              <w:rPr>
                <w:rFonts w:ascii="CG Times" w:hAnsi="CG Times"/>
                <w:sz w:val="16"/>
              </w:rPr>
            </w:pPr>
            <w:r w:rsidRPr="0067194C">
              <w:rPr>
                <w:rFonts w:ascii="CG Times" w:hAnsi="CG Times"/>
                <w:sz w:val="16"/>
              </w:rPr>
              <w:t>Brian Sandoval</w:t>
            </w:r>
          </w:p>
        </w:tc>
      </w:tr>
      <w:tr w:rsidR="00260E27" w:rsidRPr="0067194C" w:rsidTr="003F45D5">
        <w:tc>
          <w:tcPr>
            <w:tcW w:w="3432" w:type="dxa"/>
          </w:tcPr>
          <w:p w:rsidR="00260E27" w:rsidRPr="0067194C" w:rsidRDefault="00260E27" w:rsidP="003F45D5">
            <w:pPr>
              <w:pStyle w:val="Header"/>
              <w:tabs>
                <w:tab w:val="clear" w:pos="4320"/>
                <w:tab w:val="clear" w:pos="8640"/>
                <w:tab w:val="center" w:pos="5040"/>
                <w:tab w:val="center" w:pos="9900"/>
              </w:tabs>
              <w:rPr>
                <w:rFonts w:ascii="CG Times" w:hAnsi="CG Times"/>
                <w:sz w:val="16"/>
              </w:rPr>
            </w:pPr>
            <w:r w:rsidRPr="0067194C">
              <w:rPr>
                <w:rFonts w:ascii="CG Times" w:hAnsi="CG Times"/>
                <w:sz w:val="16"/>
              </w:rPr>
              <w:t>Department of Administration</w:t>
            </w:r>
          </w:p>
        </w:tc>
        <w:tc>
          <w:tcPr>
            <w:tcW w:w="3432" w:type="dxa"/>
            <w:vMerge/>
          </w:tcPr>
          <w:p w:rsidR="00260E27" w:rsidRPr="0067194C" w:rsidRDefault="00260E27" w:rsidP="003F45D5">
            <w:pPr>
              <w:pStyle w:val="Header"/>
              <w:tabs>
                <w:tab w:val="clear" w:pos="4320"/>
                <w:tab w:val="clear" w:pos="8640"/>
                <w:tab w:val="center" w:pos="5040"/>
                <w:tab w:val="center" w:pos="9900"/>
              </w:tabs>
              <w:jc w:val="both"/>
              <w:rPr>
                <w:rFonts w:ascii="CG Times" w:hAnsi="CG Times"/>
                <w:sz w:val="16"/>
              </w:rPr>
            </w:pPr>
          </w:p>
        </w:tc>
        <w:tc>
          <w:tcPr>
            <w:tcW w:w="3432" w:type="dxa"/>
          </w:tcPr>
          <w:p w:rsidR="00260E27" w:rsidRPr="0067194C" w:rsidRDefault="00260E27" w:rsidP="003F45D5">
            <w:pPr>
              <w:pStyle w:val="Header"/>
              <w:tabs>
                <w:tab w:val="clear" w:pos="4320"/>
                <w:tab w:val="clear" w:pos="8640"/>
                <w:tab w:val="center" w:pos="5040"/>
                <w:tab w:val="center" w:pos="9900"/>
              </w:tabs>
              <w:jc w:val="right"/>
              <w:rPr>
                <w:rFonts w:ascii="CG Times" w:hAnsi="CG Times"/>
                <w:sz w:val="16"/>
              </w:rPr>
            </w:pPr>
            <w:r w:rsidRPr="0067194C">
              <w:rPr>
                <w:rFonts w:ascii="CG Times" w:hAnsi="CG Times"/>
                <w:sz w:val="16"/>
              </w:rPr>
              <w:t>Governor</w:t>
            </w:r>
          </w:p>
        </w:tc>
      </w:tr>
      <w:tr w:rsidR="00260E27" w:rsidRPr="0067194C" w:rsidTr="003F45D5">
        <w:tc>
          <w:tcPr>
            <w:tcW w:w="3432" w:type="dxa"/>
          </w:tcPr>
          <w:p w:rsidR="00260E27" w:rsidRPr="0067194C" w:rsidRDefault="00260E27" w:rsidP="003F45D5">
            <w:pPr>
              <w:pStyle w:val="Header"/>
              <w:tabs>
                <w:tab w:val="clear" w:pos="4320"/>
                <w:tab w:val="clear" w:pos="8640"/>
                <w:tab w:val="center" w:pos="5040"/>
                <w:tab w:val="center" w:pos="9900"/>
              </w:tabs>
              <w:rPr>
                <w:rFonts w:ascii="CG Times" w:hAnsi="CG Times"/>
                <w:sz w:val="16"/>
              </w:rPr>
            </w:pPr>
            <w:r w:rsidRPr="0067194C">
              <w:rPr>
                <w:rFonts w:ascii="CG Times" w:hAnsi="CG Times"/>
                <w:sz w:val="16"/>
              </w:rPr>
              <w:t>Purchasing Division</w:t>
            </w:r>
          </w:p>
        </w:tc>
        <w:tc>
          <w:tcPr>
            <w:tcW w:w="3432" w:type="dxa"/>
            <w:vMerge/>
          </w:tcPr>
          <w:p w:rsidR="00260E27" w:rsidRPr="0067194C" w:rsidRDefault="00260E27" w:rsidP="003F45D5">
            <w:pPr>
              <w:pStyle w:val="Header"/>
              <w:tabs>
                <w:tab w:val="clear" w:pos="4320"/>
                <w:tab w:val="clear" w:pos="8640"/>
                <w:tab w:val="center" w:pos="5040"/>
                <w:tab w:val="center" w:pos="9900"/>
              </w:tabs>
              <w:jc w:val="both"/>
              <w:rPr>
                <w:rFonts w:ascii="CG Times" w:hAnsi="CG Times"/>
                <w:sz w:val="16"/>
              </w:rPr>
            </w:pPr>
          </w:p>
        </w:tc>
        <w:tc>
          <w:tcPr>
            <w:tcW w:w="3432" w:type="dxa"/>
          </w:tcPr>
          <w:p w:rsidR="00260E27" w:rsidRPr="0067194C" w:rsidRDefault="00260E27" w:rsidP="003F45D5">
            <w:pPr>
              <w:pStyle w:val="Header"/>
              <w:tabs>
                <w:tab w:val="clear" w:pos="4320"/>
                <w:tab w:val="clear" w:pos="8640"/>
                <w:tab w:val="center" w:pos="5040"/>
                <w:tab w:val="center" w:pos="9900"/>
              </w:tabs>
              <w:jc w:val="right"/>
              <w:rPr>
                <w:rFonts w:ascii="CG Times" w:hAnsi="CG Times"/>
                <w:sz w:val="16"/>
              </w:rPr>
            </w:pPr>
          </w:p>
        </w:tc>
      </w:tr>
      <w:tr w:rsidR="00260E27" w:rsidRPr="0067194C" w:rsidTr="003F45D5">
        <w:tc>
          <w:tcPr>
            <w:tcW w:w="3432" w:type="dxa"/>
          </w:tcPr>
          <w:p w:rsidR="00260E27" w:rsidRPr="0067194C" w:rsidRDefault="00260E27" w:rsidP="003F45D5">
            <w:pPr>
              <w:pStyle w:val="Header"/>
              <w:tabs>
                <w:tab w:val="clear" w:pos="4320"/>
                <w:tab w:val="clear" w:pos="8640"/>
                <w:tab w:val="center" w:pos="5040"/>
                <w:tab w:val="center" w:pos="9900"/>
              </w:tabs>
              <w:rPr>
                <w:rFonts w:ascii="CG Times" w:hAnsi="CG Times"/>
                <w:sz w:val="16"/>
              </w:rPr>
            </w:pPr>
            <w:r w:rsidRPr="0067194C">
              <w:rPr>
                <w:rFonts w:ascii="CG Times" w:hAnsi="CG Times"/>
                <w:sz w:val="16"/>
              </w:rPr>
              <w:t>515 E. Musser Street, Suite 300</w:t>
            </w:r>
          </w:p>
        </w:tc>
        <w:tc>
          <w:tcPr>
            <w:tcW w:w="3432" w:type="dxa"/>
            <w:vMerge/>
          </w:tcPr>
          <w:p w:rsidR="00260E27" w:rsidRPr="0067194C" w:rsidRDefault="00260E27" w:rsidP="003F45D5">
            <w:pPr>
              <w:pStyle w:val="Header"/>
              <w:tabs>
                <w:tab w:val="clear" w:pos="4320"/>
                <w:tab w:val="clear" w:pos="8640"/>
                <w:tab w:val="center" w:pos="5040"/>
                <w:tab w:val="center" w:pos="9900"/>
              </w:tabs>
              <w:jc w:val="both"/>
              <w:rPr>
                <w:rFonts w:ascii="CG Times" w:hAnsi="CG Times"/>
                <w:sz w:val="16"/>
              </w:rPr>
            </w:pPr>
          </w:p>
        </w:tc>
        <w:tc>
          <w:tcPr>
            <w:tcW w:w="3432" w:type="dxa"/>
          </w:tcPr>
          <w:p w:rsidR="00260E27" w:rsidRPr="0067194C" w:rsidRDefault="00260E27" w:rsidP="003F45D5">
            <w:pPr>
              <w:pStyle w:val="Header"/>
              <w:tabs>
                <w:tab w:val="clear" w:pos="4320"/>
                <w:tab w:val="clear" w:pos="8640"/>
                <w:tab w:val="center" w:pos="5040"/>
                <w:tab w:val="center" w:pos="9900"/>
              </w:tabs>
              <w:jc w:val="right"/>
              <w:rPr>
                <w:rFonts w:ascii="CG Times" w:hAnsi="CG Times"/>
                <w:sz w:val="16"/>
              </w:rPr>
            </w:pPr>
            <w:r w:rsidRPr="0067194C">
              <w:rPr>
                <w:rFonts w:ascii="CG Times" w:hAnsi="CG Times"/>
                <w:sz w:val="16"/>
              </w:rPr>
              <w:t>Greg Smith</w:t>
            </w:r>
          </w:p>
        </w:tc>
      </w:tr>
      <w:tr w:rsidR="00260E27" w:rsidRPr="0067194C" w:rsidTr="003F45D5">
        <w:tc>
          <w:tcPr>
            <w:tcW w:w="3432" w:type="dxa"/>
          </w:tcPr>
          <w:p w:rsidR="00260E27" w:rsidRPr="0067194C" w:rsidRDefault="00260E27" w:rsidP="003F45D5">
            <w:pPr>
              <w:pStyle w:val="Header"/>
              <w:tabs>
                <w:tab w:val="clear" w:pos="4320"/>
                <w:tab w:val="clear" w:pos="8640"/>
                <w:tab w:val="center" w:pos="5040"/>
                <w:tab w:val="center" w:pos="9900"/>
              </w:tabs>
              <w:rPr>
                <w:rFonts w:ascii="CG Times" w:hAnsi="CG Times"/>
                <w:sz w:val="16"/>
              </w:rPr>
            </w:pPr>
            <w:r w:rsidRPr="0067194C">
              <w:rPr>
                <w:rFonts w:ascii="CG Times" w:hAnsi="CG Times"/>
                <w:sz w:val="16"/>
              </w:rPr>
              <w:t>Carson City, NV  89701</w:t>
            </w:r>
          </w:p>
        </w:tc>
        <w:tc>
          <w:tcPr>
            <w:tcW w:w="3432" w:type="dxa"/>
            <w:vMerge/>
          </w:tcPr>
          <w:p w:rsidR="00260E27" w:rsidRPr="0067194C" w:rsidRDefault="00260E27" w:rsidP="003F45D5">
            <w:pPr>
              <w:pStyle w:val="Header"/>
              <w:tabs>
                <w:tab w:val="clear" w:pos="4320"/>
                <w:tab w:val="clear" w:pos="8640"/>
                <w:tab w:val="center" w:pos="5040"/>
                <w:tab w:val="center" w:pos="9900"/>
              </w:tabs>
              <w:jc w:val="both"/>
              <w:rPr>
                <w:rFonts w:ascii="CG Times" w:hAnsi="CG Times"/>
                <w:sz w:val="16"/>
              </w:rPr>
            </w:pPr>
          </w:p>
        </w:tc>
        <w:tc>
          <w:tcPr>
            <w:tcW w:w="3432" w:type="dxa"/>
          </w:tcPr>
          <w:p w:rsidR="00260E27" w:rsidRPr="0067194C" w:rsidRDefault="00260E27" w:rsidP="003F45D5">
            <w:pPr>
              <w:pStyle w:val="Header"/>
              <w:tabs>
                <w:tab w:val="clear" w:pos="4320"/>
                <w:tab w:val="clear" w:pos="8640"/>
                <w:tab w:val="center" w:pos="5040"/>
                <w:tab w:val="center" w:pos="9900"/>
              </w:tabs>
              <w:jc w:val="right"/>
              <w:rPr>
                <w:rFonts w:ascii="CG Times" w:hAnsi="CG Times"/>
                <w:sz w:val="16"/>
              </w:rPr>
            </w:pPr>
            <w:r w:rsidRPr="0067194C">
              <w:rPr>
                <w:rFonts w:ascii="CG Times" w:hAnsi="CG Times"/>
                <w:sz w:val="16"/>
              </w:rPr>
              <w:t>Administrator</w:t>
            </w:r>
          </w:p>
        </w:tc>
      </w:tr>
    </w:tbl>
    <w:p w:rsidR="00260E27" w:rsidRDefault="00260E27"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State of Nevada</w:t>
            </w:r>
          </w:p>
        </w:tc>
      </w:tr>
      <w:tr w:rsidR="009453C6" w:rsidTr="00DA53C5">
        <w:trPr>
          <w:trHeight w:val="432"/>
        </w:trPr>
        <w:tc>
          <w:tcPr>
            <w:tcW w:w="10296" w:type="dxa"/>
            <w:vAlign w:val="center"/>
          </w:tcPr>
          <w:p w:rsidR="009453C6"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Purchasing Division</w:t>
            </w:r>
          </w:p>
          <w:p w:rsidR="00E10127" w:rsidRPr="00493CDC" w:rsidRDefault="00E10127" w:rsidP="00DA53C5">
            <w:pPr>
              <w:pStyle w:val="CommentText"/>
              <w:widowControl/>
              <w:tabs>
                <w:tab w:val="clear" w:pos="-720"/>
              </w:tabs>
              <w:suppressAutoHyphens w:val="0"/>
              <w:jc w:val="center"/>
              <w:rPr>
                <w:rFonts w:ascii="Times New Roman" w:hAnsi="Times New Roman"/>
                <w:spacing w:val="0"/>
                <w:szCs w:val="24"/>
              </w:rPr>
            </w:pPr>
          </w:p>
        </w:tc>
      </w:tr>
      <w:tr w:rsidR="009453C6" w:rsidTr="00DA53C5">
        <w:trPr>
          <w:trHeight w:val="432"/>
        </w:trPr>
        <w:tc>
          <w:tcPr>
            <w:tcW w:w="10296" w:type="dxa"/>
            <w:vAlign w:val="center"/>
          </w:tcPr>
          <w:p w:rsidR="009453C6" w:rsidRPr="009E4BCC" w:rsidRDefault="009453C6" w:rsidP="00B61661">
            <w:pPr>
              <w:pStyle w:val="CommentText"/>
              <w:widowControl/>
              <w:tabs>
                <w:tab w:val="clear" w:pos="-720"/>
              </w:tabs>
              <w:suppressAutoHyphens w:val="0"/>
              <w:jc w:val="center"/>
              <w:rPr>
                <w:rFonts w:ascii="Times New Roman" w:hAnsi="Times New Roman"/>
                <w:b/>
                <w:spacing w:val="0"/>
                <w:sz w:val="32"/>
                <w:szCs w:val="32"/>
              </w:rPr>
            </w:pPr>
            <w:r w:rsidRPr="009E4BCC">
              <w:rPr>
                <w:rFonts w:ascii="Times New Roman" w:hAnsi="Times New Roman"/>
                <w:b/>
                <w:spacing w:val="0"/>
                <w:sz w:val="32"/>
                <w:szCs w:val="32"/>
              </w:rPr>
              <w:t>Request for Proposal</w:t>
            </w:r>
            <w:r w:rsidR="000F0F2E">
              <w:rPr>
                <w:rFonts w:ascii="Times New Roman" w:hAnsi="Times New Roman"/>
                <w:b/>
                <w:spacing w:val="0"/>
                <w:sz w:val="32"/>
                <w:szCs w:val="32"/>
              </w:rPr>
              <w:t xml:space="preserve"> 2014</w:t>
            </w:r>
          </w:p>
        </w:tc>
      </w:tr>
      <w:tr w:rsidR="009453C6" w:rsidTr="00DA53C5">
        <w:trPr>
          <w:trHeight w:val="432"/>
        </w:trPr>
        <w:tc>
          <w:tcPr>
            <w:tcW w:w="10296" w:type="dxa"/>
            <w:vAlign w:val="center"/>
          </w:tcPr>
          <w:p w:rsidR="009453C6" w:rsidRPr="00493CDC" w:rsidRDefault="000E28C0" w:rsidP="00DA53C5">
            <w:pPr>
              <w:pStyle w:val="CommentText"/>
              <w:widowControl/>
              <w:tabs>
                <w:tab w:val="clear" w:pos="-720"/>
              </w:tabs>
              <w:suppressAutoHyphens w:val="0"/>
              <w:jc w:val="center"/>
              <w:rPr>
                <w:rFonts w:ascii="Times New Roman" w:hAnsi="Times New Roman"/>
                <w:spacing w:val="0"/>
                <w:szCs w:val="24"/>
              </w:rPr>
            </w:pPr>
            <w:r>
              <w:rPr>
                <w:rFonts w:ascii="Times New Roman" w:hAnsi="Times New Roman"/>
                <w:spacing w:val="0"/>
                <w:szCs w:val="24"/>
              </w:rPr>
              <w:t>f</w:t>
            </w:r>
            <w:r w:rsidR="009453C6" w:rsidRPr="00493CDC">
              <w:rPr>
                <w:rFonts w:ascii="Times New Roman" w:hAnsi="Times New Roman"/>
                <w:spacing w:val="0"/>
                <w:szCs w:val="24"/>
              </w:rPr>
              <w:t>or</w:t>
            </w:r>
          </w:p>
        </w:tc>
      </w:tr>
      <w:tr w:rsidR="009453C6" w:rsidTr="00DA53C5">
        <w:trPr>
          <w:trHeight w:val="432"/>
        </w:trPr>
        <w:tc>
          <w:tcPr>
            <w:tcW w:w="10296" w:type="dxa"/>
            <w:vAlign w:val="center"/>
          </w:tcPr>
          <w:p w:rsidR="009453C6" w:rsidRPr="00016C68" w:rsidRDefault="00E10127" w:rsidP="00812255">
            <w:pPr>
              <w:pStyle w:val="CommentText"/>
              <w:widowControl/>
              <w:tabs>
                <w:tab w:val="clear" w:pos="-720"/>
              </w:tabs>
              <w:suppressAutoHyphens w:val="0"/>
              <w:jc w:val="center"/>
              <w:rPr>
                <w:rFonts w:ascii="Times New Roman" w:hAnsi="Times New Roman"/>
                <w:b/>
                <w:spacing w:val="0"/>
                <w:sz w:val="32"/>
                <w:szCs w:val="32"/>
              </w:rPr>
            </w:pPr>
            <w:r>
              <w:rPr>
                <w:rFonts w:ascii="Times New Roman" w:hAnsi="Times New Roman"/>
                <w:b/>
                <w:spacing w:val="0"/>
                <w:sz w:val="32"/>
                <w:szCs w:val="32"/>
              </w:rPr>
              <w:t>NEVADA SACWIS WEB UPGRADE</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05014A">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Release Date</w:t>
            </w:r>
            <w:r w:rsidR="00BE385A">
              <w:rPr>
                <w:rFonts w:ascii="Times New Roman" w:hAnsi="Times New Roman"/>
                <w:spacing w:val="0"/>
                <w:szCs w:val="24"/>
              </w:rPr>
              <w:t>:  November 29, 2011</w:t>
            </w:r>
          </w:p>
        </w:tc>
      </w:tr>
      <w:tr w:rsidR="009453C6" w:rsidTr="00DA53C5">
        <w:trPr>
          <w:trHeight w:val="432"/>
        </w:trPr>
        <w:tc>
          <w:tcPr>
            <w:tcW w:w="10296" w:type="dxa"/>
            <w:vAlign w:val="center"/>
          </w:tcPr>
          <w:p w:rsidR="009453C6" w:rsidRPr="00493CDC" w:rsidRDefault="009453C6" w:rsidP="0005014A">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Deadline for Submission and Opening Date and Time</w:t>
            </w:r>
            <w:r w:rsidR="00BE385A">
              <w:rPr>
                <w:rFonts w:ascii="Times New Roman" w:hAnsi="Times New Roman"/>
                <w:spacing w:val="0"/>
                <w:szCs w:val="24"/>
              </w:rPr>
              <w:t>:  January 20, 2012 @ 2:00 p.m. Pacific Time</w:t>
            </w:r>
          </w:p>
        </w:tc>
      </w:tr>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Pr>
                <w:rFonts w:ascii="Times New Roman" w:hAnsi="Times New Roman"/>
                <w:b/>
                <w:i/>
                <w:spacing w:val="0"/>
                <w:szCs w:val="24"/>
              </w:rPr>
              <w:t>10</w:t>
            </w:r>
            <w:r w:rsidRPr="00493CDC">
              <w:rPr>
                <w:rFonts w:ascii="Times New Roman" w:hAnsi="Times New Roman"/>
                <w:b/>
                <w:i/>
                <w:spacing w:val="0"/>
                <w:szCs w:val="24"/>
              </w:rPr>
              <w:t>, RF</w:t>
            </w:r>
            <w:r>
              <w:rPr>
                <w:rFonts w:ascii="Times New Roman" w:hAnsi="Times New Roman"/>
                <w:b/>
                <w:i/>
                <w:spacing w:val="0"/>
                <w:szCs w:val="24"/>
              </w:rPr>
              <w:t>P</w:t>
            </w:r>
            <w:r w:rsidRPr="00493CDC">
              <w:rPr>
                <w:rFonts w:ascii="Times New Roman" w:hAnsi="Times New Roman"/>
                <w:b/>
                <w:i/>
                <w:spacing w:val="0"/>
                <w:szCs w:val="24"/>
              </w:rPr>
              <w:t xml:space="preserve"> Timeline for the complete RF</w:t>
            </w:r>
            <w:r>
              <w:rPr>
                <w:rFonts w:ascii="Times New Roman" w:hAnsi="Times New Roman"/>
                <w:b/>
                <w:i/>
                <w:spacing w:val="0"/>
                <w:szCs w:val="24"/>
              </w:rPr>
              <w:t>P</w:t>
            </w:r>
            <w:r w:rsidRPr="00493CDC">
              <w:rPr>
                <w:rFonts w:ascii="Times New Roman" w:hAnsi="Times New Roman"/>
                <w:b/>
                <w:i/>
                <w:spacing w:val="0"/>
                <w:szCs w:val="24"/>
              </w:rPr>
              <w:t xml:space="preserve"> schedule</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 xml:space="preserve">For additional information, please contact: </w:t>
            </w:r>
          </w:p>
        </w:tc>
      </w:tr>
      <w:tr w:rsidR="009453C6" w:rsidTr="00DA53C5">
        <w:trPr>
          <w:trHeight w:val="432"/>
        </w:trPr>
        <w:tc>
          <w:tcPr>
            <w:tcW w:w="10296" w:type="dxa"/>
            <w:vAlign w:val="center"/>
          </w:tcPr>
          <w:p w:rsidR="009453C6" w:rsidRPr="00493CDC" w:rsidRDefault="00F43490" w:rsidP="00DD7C1A">
            <w:pPr>
              <w:pStyle w:val="CommentText"/>
              <w:widowControl/>
              <w:suppressAutoHyphens w:val="0"/>
              <w:jc w:val="center"/>
              <w:rPr>
                <w:rFonts w:ascii="Times New Roman" w:hAnsi="Times New Roman"/>
                <w:spacing w:val="0"/>
                <w:szCs w:val="24"/>
              </w:rPr>
            </w:pPr>
            <w:r>
              <w:rPr>
                <w:rFonts w:ascii="Times New Roman" w:hAnsi="Times New Roman"/>
                <w:spacing w:val="0"/>
                <w:szCs w:val="24"/>
              </w:rPr>
              <w:t>Colleen G. Janes, Purchasing Officer</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State of Nevada, Purchasing Division</w:t>
            </w:r>
          </w:p>
        </w:tc>
      </w:tr>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515 E. Musser Street, Suite 30</w:t>
            </w:r>
            <w:r w:rsidR="00212AA0">
              <w:rPr>
                <w:rFonts w:ascii="Times New Roman" w:hAnsi="Times New Roman"/>
                <w:spacing w:val="0"/>
                <w:szCs w:val="24"/>
              </w:rPr>
              <w:t>0</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Carson City, NV  89701</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Phone:</w:t>
            </w:r>
            <w:r w:rsidRPr="00493CDC">
              <w:rPr>
                <w:rFonts w:ascii="Times New Roman" w:hAnsi="Times New Roman"/>
                <w:spacing w:val="0"/>
                <w:szCs w:val="24"/>
              </w:rPr>
              <w:tab/>
              <w:t>775-684-</w:t>
            </w:r>
            <w:r w:rsidR="00F43490">
              <w:rPr>
                <w:rFonts w:ascii="Times New Roman" w:hAnsi="Times New Roman"/>
                <w:spacing w:val="0"/>
                <w:szCs w:val="24"/>
              </w:rPr>
              <w:t>0186</w:t>
            </w:r>
          </w:p>
        </w:tc>
      </w:tr>
      <w:tr w:rsidR="009453C6" w:rsidTr="00DA53C5">
        <w:trPr>
          <w:trHeight w:val="432"/>
        </w:trPr>
        <w:tc>
          <w:tcPr>
            <w:tcW w:w="10296" w:type="dxa"/>
            <w:vAlign w:val="center"/>
          </w:tcPr>
          <w:p w:rsidR="009453C6" w:rsidRDefault="009453C6" w:rsidP="00DD2544">
            <w:pPr>
              <w:pStyle w:val="CommentText"/>
              <w:widowControl/>
              <w:tabs>
                <w:tab w:val="clear" w:pos="-720"/>
              </w:tabs>
              <w:suppressAutoHyphens w:val="0"/>
              <w:jc w:val="center"/>
              <w:rPr>
                <w:rFonts w:ascii="Times New Roman" w:hAnsi="Times New Roman"/>
                <w:spacing w:val="0"/>
                <w:szCs w:val="24"/>
              </w:rPr>
            </w:pPr>
            <w:r>
              <w:rPr>
                <w:rFonts w:ascii="Times New Roman" w:hAnsi="Times New Roman"/>
                <w:spacing w:val="0"/>
                <w:szCs w:val="24"/>
              </w:rPr>
              <w:t>Email address:</w:t>
            </w:r>
            <w:r w:rsidR="00F43490">
              <w:rPr>
                <w:rFonts w:ascii="Times New Roman" w:hAnsi="Times New Roman"/>
                <w:spacing w:val="0"/>
                <w:szCs w:val="24"/>
              </w:rPr>
              <w:t xml:space="preserve">  </w:t>
            </w:r>
            <w:hyperlink r:id="rId13" w:history="1">
              <w:r w:rsidR="00F43490" w:rsidRPr="00C45712">
                <w:rPr>
                  <w:rStyle w:val="Hyperlink"/>
                  <w:rFonts w:ascii="Times New Roman" w:hAnsi="Times New Roman"/>
                  <w:spacing w:val="0"/>
                  <w:szCs w:val="24"/>
                </w:rPr>
                <w:t>cjanes@admin.nv.gov</w:t>
              </w:r>
            </w:hyperlink>
          </w:p>
          <w:p w:rsidR="00F43490" w:rsidRPr="00493CDC" w:rsidRDefault="00F43490" w:rsidP="00DD2544">
            <w:pPr>
              <w:pStyle w:val="CommentText"/>
              <w:widowControl/>
              <w:tabs>
                <w:tab w:val="clear" w:pos="-720"/>
              </w:tabs>
              <w:suppressAutoHyphens w:val="0"/>
              <w:jc w:val="center"/>
              <w:rPr>
                <w:rFonts w:ascii="Times New Roman" w:hAnsi="Times New Roman"/>
                <w:spacing w:val="0"/>
                <w:szCs w:val="24"/>
              </w:rPr>
            </w:pP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(TTY for Deaf and Hard of Hearing:</w:t>
            </w:r>
            <w:r w:rsidRPr="00493CDC">
              <w:rPr>
                <w:rFonts w:ascii="Times New Roman" w:hAnsi="Times New Roman"/>
                <w:spacing w:val="0"/>
                <w:szCs w:val="24"/>
              </w:rPr>
              <w:tab/>
              <w:t>1-800-326-6868</w:t>
            </w:r>
          </w:p>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Ask the relay agent to dial:</w:t>
            </w:r>
            <w:r w:rsidRPr="00493CDC">
              <w:rPr>
                <w:rFonts w:ascii="Times New Roman" w:hAnsi="Times New Roman"/>
                <w:spacing w:val="0"/>
                <w:szCs w:val="24"/>
              </w:rPr>
              <w:tab/>
              <w:t>1-775-684-</w:t>
            </w:r>
            <w:r w:rsidR="009B3531">
              <w:rPr>
                <w:rFonts w:ascii="Times New Roman" w:hAnsi="Times New Roman"/>
                <w:spacing w:val="0"/>
                <w:szCs w:val="24"/>
              </w:rPr>
              <w:t>0186</w:t>
            </w:r>
            <w:r w:rsidRPr="00493CDC">
              <w:rPr>
                <w:rFonts w:ascii="Times New Roman" w:hAnsi="Times New Roman"/>
                <w:spacing w:val="0"/>
                <w:szCs w:val="24"/>
              </w:rPr>
              <w:t>/V.)</w:t>
            </w:r>
          </w:p>
        </w:tc>
      </w:tr>
    </w:tbl>
    <w:p w:rsidR="009453C6" w:rsidRDefault="009453C6" w:rsidP="009453C6">
      <w:pPr>
        <w:jc w:val="both"/>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Pr>
                <w:rFonts w:ascii="Times New Roman" w:hAnsi="Times New Roman"/>
                <w:b/>
                <w:i/>
                <w:spacing w:val="0"/>
                <w:szCs w:val="24"/>
              </w:rPr>
              <w:t>12</w:t>
            </w:r>
            <w:r w:rsidRPr="00493CDC">
              <w:rPr>
                <w:rFonts w:ascii="Times New Roman" w:hAnsi="Times New Roman"/>
                <w:b/>
                <w:i/>
                <w:spacing w:val="0"/>
                <w:szCs w:val="24"/>
              </w:rPr>
              <w:t xml:space="preserve"> for instructions on submitting proposals</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260E27" w:rsidRDefault="00260E27">
      <w:r>
        <w:br w:type="page"/>
      </w:r>
    </w:p>
    <w:p w:rsidR="002F6DC6" w:rsidRDefault="002F6DC6">
      <w:pPr>
        <w:tabs>
          <w:tab w:val="right" w:pos="10080"/>
        </w:tabs>
      </w:pPr>
    </w:p>
    <w:p w:rsidR="00031C43" w:rsidRPr="00031C43" w:rsidRDefault="00031C43" w:rsidP="00031C43">
      <w:pPr>
        <w:tabs>
          <w:tab w:val="right" w:pos="10080"/>
        </w:tabs>
        <w:jc w:val="center"/>
        <w:rPr>
          <w:b/>
        </w:rPr>
      </w:pPr>
      <w:r w:rsidRPr="00031C43">
        <w:rPr>
          <w:b/>
        </w:rPr>
        <w:t xml:space="preserve">VENDOR INFORMATION SHEET FOR RFP </w:t>
      </w:r>
      <w:r w:rsidR="00CA08DF">
        <w:rPr>
          <w:b/>
        </w:rPr>
        <w:t>2014</w:t>
      </w:r>
    </w:p>
    <w:p w:rsidR="00031C43" w:rsidRDefault="00031C43">
      <w:pPr>
        <w:tabs>
          <w:tab w:val="right" w:pos="10080"/>
        </w:tabs>
      </w:pPr>
    </w:p>
    <w:p w:rsidR="00031C43" w:rsidRPr="00ED0E7A" w:rsidRDefault="00053027">
      <w:pPr>
        <w:tabs>
          <w:tab w:val="right" w:pos="10080"/>
        </w:tabs>
        <w:rPr>
          <w:b/>
        </w:rPr>
      </w:pPr>
      <w:r>
        <w:rPr>
          <w:b/>
        </w:rPr>
        <w:t>Vendor</w:t>
      </w:r>
      <w:r w:rsidR="00031C43" w:rsidRPr="00ED0E7A">
        <w:rPr>
          <w:b/>
        </w:rPr>
        <w:t xml:space="preserve"> Must:</w:t>
      </w:r>
    </w:p>
    <w:p w:rsidR="00031C43" w:rsidRDefault="00031C43" w:rsidP="00031C43">
      <w:pPr>
        <w:tabs>
          <w:tab w:val="right" w:pos="10080"/>
        </w:tabs>
        <w:jc w:val="both"/>
      </w:pPr>
    </w:p>
    <w:p w:rsidR="00031C43" w:rsidRDefault="00031C43" w:rsidP="00A9140E">
      <w:pPr>
        <w:numPr>
          <w:ilvl w:val="0"/>
          <w:numId w:val="6"/>
        </w:numPr>
        <w:tabs>
          <w:tab w:val="right" w:pos="10080"/>
        </w:tabs>
        <w:jc w:val="both"/>
      </w:pPr>
      <w:r>
        <w:t>Provide all requested information in the space provided next to each numbered question</w:t>
      </w:r>
      <w:r w:rsidR="005E05FB">
        <w:t>.  The information provided in Sections V1 through V6 will be used for development of the contract</w:t>
      </w:r>
      <w:r>
        <w:t>;</w:t>
      </w:r>
    </w:p>
    <w:p w:rsidR="00031C43" w:rsidRDefault="00031C43" w:rsidP="00A9140E">
      <w:pPr>
        <w:numPr>
          <w:ilvl w:val="0"/>
          <w:numId w:val="6"/>
        </w:numPr>
        <w:tabs>
          <w:tab w:val="right" w:pos="10080"/>
        </w:tabs>
        <w:jc w:val="both"/>
      </w:pPr>
      <w:r>
        <w:t>Type or print response</w:t>
      </w:r>
      <w:r w:rsidR="005E05FB">
        <w:t>s</w:t>
      </w:r>
      <w:r w:rsidR="007E58BF">
        <w:t>;</w:t>
      </w:r>
      <w:r w:rsidR="005E05FB">
        <w:t xml:space="preserve"> and</w:t>
      </w:r>
    </w:p>
    <w:p w:rsidR="007E58BF" w:rsidRDefault="005E05FB" w:rsidP="00A9140E">
      <w:pPr>
        <w:numPr>
          <w:ilvl w:val="0"/>
          <w:numId w:val="6"/>
        </w:numPr>
        <w:tabs>
          <w:tab w:val="right" w:pos="10080"/>
        </w:tabs>
        <w:jc w:val="both"/>
      </w:pPr>
      <w:r>
        <w:t>Include this Vendor Information Sheet in Tab III, State Documents of the Technical Proposal</w:t>
      </w:r>
      <w:r w:rsidR="007E58BF">
        <w:t>.</w:t>
      </w:r>
    </w:p>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V1</w:t>
            </w:r>
          </w:p>
        </w:tc>
        <w:tc>
          <w:tcPr>
            <w:tcW w:w="1890" w:type="dxa"/>
          </w:tcPr>
          <w:p w:rsidR="00031C43" w:rsidRDefault="00031C43" w:rsidP="00DD77B1">
            <w:pPr>
              <w:tabs>
                <w:tab w:val="right" w:pos="10080"/>
              </w:tabs>
            </w:pPr>
            <w:r>
              <w:t>Firm Name</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V2</w:t>
            </w:r>
          </w:p>
        </w:tc>
        <w:tc>
          <w:tcPr>
            <w:tcW w:w="1890" w:type="dxa"/>
          </w:tcPr>
          <w:p w:rsidR="00031C43" w:rsidRDefault="00031C43" w:rsidP="00DD77B1">
            <w:pPr>
              <w:tabs>
                <w:tab w:val="right" w:pos="10080"/>
              </w:tabs>
            </w:pPr>
            <w:r>
              <w:t>Street Address</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V3</w:t>
            </w:r>
          </w:p>
        </w:tc>
        <w:tc>
          <w:tcPr>
            <w:tcW w:w="1890" w:type="dxa"/>
          </w:tcPr>
          <w:p w:rsidR="00031C43" w:rsidRDefault="00031C43" w:rsidP="00DD77B1">
            <w:pPr>
              <w:tabs>
                <w:tab w:val="right" w:pos="10080"/>
              </w:tabs>
            </w:pPr>
            <w:r>
              <w:t>City, State, ZIP</w:t>
            </w:r>
          </w:p>
        </w:tc>
        <w:tc>
          <w:tcPr>
            <w:tcW w:w="7668" w:type="dxa"/>
          </w:tcPr>
          <w:p w:rsidR="00031C43" w:rsidRDefault="00031C43" w:rsidP="00DD77B1">
            <w:pPr>
              <w:tabs>
                <w:tab w:val="right" w:pos="10080"/>
              </w:tabs>
            </w:pPr>
          </w:p>
        </w:tc>
      </w:tr>
    </w:tbl>
    <w:p w:rsidR="00031C43" w:rsidRDefault="00031C43" w:rsidP="00031C43">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V4</w:t>
            </w:r>
          </w:p>
        </w:tc>
        <w:tc>
          <w:tcPr>
            <w:tcW w:w="9558" w:type="dxa"/>
            <w:gridSpan w:val="3"/>
          </w:tcPr>
          <w:p w:rsidR="00532F5F" w:rsidRDefault="00532F5F" w:rsidP="00DD77B1">
            <w:pPr>
              <w:tabs>
                <w:tab w:val="right" w:pos="10080"/>
              </w:tabs>
              <w:jc w:val="center"/>
            </w:pPr>
            <w:r>
              <w:t>Telephone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32F5F" w:rsidRDefault="00532F5F" w:rsidP="00532F5F">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V5</w:t>
            </w:r>
          </w:p>
        </w:tc>
        <w:tc>
          <w:tcPr>
            <w:tcW w:w="9558" w:type="dxa"/>
            <w:gridSpan w:val="3"/>
          </w:tcPr>
          <w:p w:rsidR="00532F5F" w:rsidRDefault="00532F5F" w:rsidP="00DD77B1">
            <w:pPr>
              <w:tabs>
                <w:tab w:val="right" w:pos="10080"/>
              </w:tabs>
              <w:jc w:val="center"/>
            </w:pPr>
            <w:r>
              <w:t>Facsimile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666C9" w:rsidRDefault="005666C9" w:rsidP="005666C9">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666C9" w:rsidTr="00DD77B1">
        <w:tc>
          <w:tcPr>
            <w:tcW w:w="630" w:type="dxa"/>
            <w:vMerge w:val="restart"/>
            <w:vAlign w:val="center"/>
          </w:tcPr>
          <w:p w:rsidR="005666C9" w:rsidRDefault="005666C9" w:rsidP="00DD77B1">
            <w:pPr>
              <w:tabs>
                <w:tab w:val="right" w:pos="10080"/>
              </w:tabs>
            </w:pPr>
            <w:r>
              <w:t>V6</w:t>
            </w:r>
          </w:p>
        </w:tc>
        <w:tc>
          <w:tcPr>
            <w:tcW w:w="9558" w:type="dxa"/>
            <w:gridSpan w:val="3"/>
          </w:tcPr>
          <w:p w:rsidR="005666C9" w:rsidRDefault="005666C9" w:rsidP="00DD77B1">
            <w:pPr>
              <w:tabs>
                <w:tab w:val="right" w:pos="10080"/>
              </w:tabs>
              <w:jc w:val="center"/>
            </w:pPr>
            <w:r>
              <w:t>Toll Free Number</w:t>
            </w:r>
          </w:p>
        </w:tc>
      </w:tr>
      <w:tr w:rsidR="005666C9" w:rsidTr="00DD77B1">
        <w:tc>
          <w:tcPr>
            <w:tcW w:w="630" w:type="dxa"/>
            <w:vMerge/>
          </w:tcPr>
          <w:p w:rsidR="005666C9" w:rsidRDefault="005666C9" w:rsidP="00DD77B1">
            <w:pPr>
              <w:tabs>
                <w:tab w:val="right" w:pos="10080"/>
              </w:tabs>
            </w:pPr>
          </w:p>
        </w:tc>
        <w:tc>
          <w:tcPr>
            <w:tcW w:w="2160" w:type="dxa"/>
          </w:tcPr>
          <w:p w:rsidR="005666C9" w:rsidRDefault="005666C9" w:rsidP="00DD77B1">
            <w:pPr>
              <w:tabs>
                <w:tab w:val="right" w:pos="10080"/>
              </w:tabs>
            </w:pPr>
            <w:r>
              <w:t xml:space="preserve">Area Code:  </w:t>
            </w:r>
          </w:p>
        </w:tc>
        <w:tc>
          <w:tcPr>
            <w:tcW w:w="4590" w:type="dxa"/>
          </w:tcPr>
          <w:p w:rsidR="005666C9" w:rsidRDefault="005666C9" w:rsidP="00DD77B1">
            <w:pPr>
              <w:tabs>
                <w:tab w:val="right" w:pos="10080"/>
              </w:tabs>
            </w:pPr>
            <w:r>
              <w:t xml:space="preserve">Number:  </w:t>
            </w:r>
          </w:p>
        </w:tc>
        <w:tc>
          <w:tcPr>
            <w:tcW w:w="2808" w:type="dxa"/>
          </w:tcPr>
          <w:p w:rsidR="005666C9" w:rsidRDefault="005666C9" w:rsidP="00DD77B1">
            <w:pPr>
              <w:tabs>
                <w:tab w:val="right" w:pos="10080"/>
              </w:tabs>
            </w:pPr>
            <w:r>
              <w:t xml:space="preserve">Extension:  </w:t>
            </w:r>
          </w:p>
        </w:tc>
      </w:tr>
    </w:tbl>
    <w:p w:rsidR="005666C9" w:rsidRDefault="005666C9" w:rsidP="005666C9">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9558"/>
      </w:tblGrid>
      <w:tr w:rsidR="00ED0E7A" w:rsidTr="00DD77B1">
        <w:tc>
          <w:tcPr>
            <w:tcW w:w="630" w:type="dxa"/>
            <w:vMerge w:val="restart"/>
            <w:vAlign w:val="center"/>
          </w:tcPr>
          <w:p w:rsidR="00ED0E7A" w:rsidRDefault="00ED0E7A" w:rsidP="0078626C">
            <w:pPr>
              <w:tabs>
                <w:tab w:val="right" w:pos="10080"/>
              </w:tabs>
            </w:pPr>
            <w:r>
              <w:t>V</w:t>
            </w:r>
            <w:r w:rsidR="0078626C">
              <w:t>7</w:t>
            </w:r>
          </w:p>
        </w:tc>
        <w:tc>
          <w:tcPr>
            <w:tcW w:w="9558" w:type="dxa"/>
          </w:tcPr>
          <w:p w:rsidR="005E05FB" w:rsidRPr="00DD77B1" w:rsidRDefault="00ED0E7A" w:rsidP="00DD77B1">
            <w:pPr>
              <w:tabs>
                <w:tab w:val="right" w:pos="10080"/>
              </w:tabs>
              <w:jc w:val="center"/>
              <w:rPr>
                <w:b/>
                <w:i/>
                <w:sz w:val="26"/>
                <w:szCs w:val="26"/>
              </w:rPr>
            </w:pPr>
            <w:r w:rsidRPr="00DD77B1">
              <w:rPr>
                <w:b/>
                <w:i/>
                <w:sz w:val="26"/>
                <w:szCs w:val="26"/>
              </w:rPr>
              <w:t>Contact Person for Questions</w:t>
            </w:r>
            <w:r w:rsidR="005E05FB" w:rsidRPr="00DD77B1">
              <w:rPr>
                <w:b/>
                <w:i/>
                <w:sz w:val="26"/>
                <w:szCs w:val="26"/>
              </w:rPr>
              <w:t xml:space="preserve"> </w:t>
            </w:r>
            <w:r w:rsidRPr="00DD77B1">
              <w:rPr>
                <w:b/>
                <w:i/>
                <w:sz w:val="26"/>
                <w:szCs w:val="26"/>
              </w:rPr>
              <w:t>/</w:t>
            </w:r>
            <w:r w:rsidR="005E05FB" w:rsidRPr="00DD77B1">
              <w:rPr>
                <w:b/>
                <w:i/>
                <w:sz w:val="26"/>
                <w:szCs w:val="26"/>
              </w:rPr>
              <w:t xml:space="preserve"> </w:t>
            </w:r>
            <w:r w:rsidRPr="00DD77B1">
              <w:rPr>
                <w:b/>
                <w:i/>
                <w:sz w:val="26"/>
                <w:szCs w:val="26"/>
              </w:rPr>
              <w:t>Contract Negotiations,</w:t>
            </w:r>
          </w:p>
          <w:p w:rsidR="00ED0E7A" w:rsidRPr="00DD77B1" w:rsidRDefault="00ED0E7A" w:rsidP="00DD77B1">
            <w:pPr>
              <w:tabs>
                <w:tab w:val="right" w:pos="10080"/>
              </w:tabs>
              <w:jc w:val="center"/>
              <w:rPr>
                <w:b/>
                <w:i/>
                <w:sz w:val="26"/>
                <w:szCs w:val="26"/>
              </w:rPr>
            </w:pPr>
            <w:r w:rsidRPr="00DD77B1">
              <w:rPr>
                <w:b/>
                <w:i/>
                <w:sz w:val="26"/>
                <w:szCs w:val="26"/>
              </w:rPr>
              <w:t>including address if different than above</w:t>
            </w:r>
          </w:p>
        </w:tc>
      </w:tr>
      <w:tr w:rsidR="00ED0E7A" w:rsidTr="00DD77B1">
        <w:trPr>
          <w:trHeight w:val="294"/>
        </w:trPr>
        <w:tc>
          <w:tcPr>
            <w:tcW w:w="630" w:type="dxa"/>
            <w:vMerge/>
          </w:tcPr>
          <w:p w:rsidR="00ED0E7A" w:rsidRDefault="00ED0E7A" w:rsidP="00DD77B1">
            <w:pPr>
              <w:tabs>
                <w:tab w:val="right" w:pos="10080"/>
              </w:tabs>
            </w:pPr>
          </w:p>
        </w:tc>
        <w:tc>
          <w:tcPr>
            <w:tcW w:w="9558" w:type="dxa"/>
          </w:tcPr>
          <w:p w:rsidR="00ED0E7A" w:rsidRDefault="00ED0E7A" w:rsidP="008017D6">
            <w:pPr>
              <w:tabs>
                <w:tab w:val="right" w:pos="10080"/>
              </w:tabs>
            </w:pPr>
            <w:r>
              <w:t>Name:</w:t>
            </w:r>
          </w:p>
        </w:tc>
      </w:tr>
      <w:tr w:rsidR="008017D6" w:rsidTr="00DD77B1">
        <w:trPr>
          <w:trHeight w:val="294"/>
        </w:trPr>
        <w:tc>
          <w:tcPr>
            <w:tcW w:w="630" w:type="dxa"/>
            <w:vMerge/>
          </w:tcPr>
          <w:p w:rsidR="008017D6" w:rsidRDefault="008017D6" w:rsidP="00DD77B1">
            <w:pPr>
              <w:tabs>
                <w:tab w:val="right" w:pos="10080"/>
              </w:tabs>
            </w:pPr>
          </w:p>
        </w:tc>
        <w:tc>
          <w:tcPr>
            <w:tcW w:w="9558" w:type="dxa"/>
          </w:tcPr>
          <w:p w:rsidR="008017D6" w:rsidRDefault="008017D6" w:rsidP="00DD77B1">
            <w:pPr>
              <w:tabs>
                <w:tab w:val="right" w:pos="10080"/>
              </w:tabs>
            </w:pPr>
            <w:r>
              <w:t>Title:</w:t>
            </w:r>
          </w:p>
        </w:tc>
      </w:tr>
      <w:tr w:rsidR="00ED0E7A" w:rsidTr="00DD77B1">
        <w:trPr>
          <w:trHeight w:val="348"/>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Address:</w:t>
            </w:r>
          </w:p>
        </w:tc>
      </w:tr>
      <w:tr w:rsidR="00ED0E7A" w:rsidTr="00DD77B1">
        <w:trPr>
          <w:trHeight w:val="339"/>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Email Address:</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8</w:t>
            </w:r>
          </w:p>
        </w:tc>
        <w:tc>
          <w:tcPr>
            <w:tcW w:w="9558" w:type="dxa"/>
            <w:gridSpan w:val="3"/>
          </w:tcPr>
          <w:p w:rsidR="00B003EC" w:rsidRDefault="00B003EC" w:rsidP="00DD77B1">
            <w:pPr>
              <w:tabs>
                <w:tab w:val="right" w:pos="10080"/>
              </w:tabs>
              <w:jc w:val="center"/>
            </w:pPr>
            <w:r>
              <w:t>Telephone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9</w:t>
            </w:r>
          </w:p>
        </w:tc>
        <w:tc>
          <w:tcPr>
            <w:tcW w:w="9558" w:type="dxa"/>
            <w:gridSpan w:val="3"/>
          </w:tcPr>
          <w:p w:rsidR="00B003EC" w:rsidRDefault="00B003EC" w:rsidP="00DD77B1">
            <w:pPr>
              <w:tabs>
                <w:tab w:val="right" w:pos="10080"/>
              </w:tabs>
              <w:jc w:val="center"/>
            </w:pPr>
            <w:r>
              <w:t>Facsimile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5040"/>
        <w:gridCol w:w="4518"/>
      </w:tblGrid>
      <w:tr w:rsidR="00B003EC" w:rsidTr="00DD77B1">
        <w:tc>
          <w:tcPr>
            <w:tcW w:w="630" w:type="dxa"/>
            <w:vMerge w:val="restart"/>
            <w:vAlign w:val="center"/>
          </w:tcPr>
          <w:p w:rsidR="00B003EC" w:rsidRDefault="00B003EC" w:rsidP="0078626C">
            <w:pPr>
              <w:tabs>
                <w:tab w:val="right" w:pos="10080"/>
              </w:tabs>
            </w:pPr>
            <w:r>
              <w:t>V1</w:t>
            </w:r>
            <w:r w:rsidR="0078626C">
              <w:t>0</w:t>
            </w:r>
          </w:p>
        </w:tc>
        <w:tc>
          <w:tcPr>
            <w:tcW w:w="9558" w:type="dxa"/>
            <w:gridSpan w:val="2"/>
          </w:tcPr>
          <w:p w:rsidR="00B003EC" w:rsidRPr="00DD77B1" w:rsidRDefault="00B003EC" w:rsidP="00DD77B1">
            <w:pPr>
              <w:tabs>
                <w:tab w:val="right" w:pos="10080"/>
              </w:tabs>
              <w:jc w:val="center"/>
              <w:rPr>
                <w:b/>
                <w:i/>
                <w:sz w:val="26"/>
                <w:szCs w:val="26"/>
              </w:rPr>
            </w:pPr>
            <w:r w:rsidRPr="00DD77B1">
              <w:rPr>
                <w:b/>
                <w:i/>
                <w:sz w:val="26"/>
                <w:szCs w:val="26"/>
              </w:rPr>
              <w:t>Name of Individual Authorized to Bind the Organization</w:t>
            </w:r>
          </w:p>
        </w:tc>
      </w:tr>
      <w:tr w:rsidR="00B003EC" w:rsidTr="00DD77B1">
        <w:trPr>
          <w:trHeight w:val="321"/>
        </w:trPr>
        <w:tc>
          <w:tcPr>
            <w:tcW w:w="630" w:type="dxa"/>
            <w:vMerge/>
          </w:tcPr>
          <w:p w:rsidR="00B003EC" w:rsidRDefault="00B003EC" w:rsidP="00DD77B1">
            <w:pPr>
              <w:tabs>
                <w:tab w:val="right" w:pos="10080"/>
              </w:tabs>
            </w:pPr>
          </w:p>
        </w:tc>
        <w:tc>
          <w:tcPr>
            <w:tcW w:w="5040" w:type="dxa"/>
          </w:tcPr>
          <w:p w:rsidR="00B003EC" w:rsidRDefault="00B003EC" w:rsidP="00DD77B1">
            <w:pPr>
              <w:tabs>
                <w:tab w:val="right" w:pos="10080"/>
              </w:tabs>
            </w:pPr>
            <w:r>
              <w:t>Name:</w:t>
            </w:r>
          </w:p>
        </w:tc>
        <w:tc>
          <w:tcPr>
            <w:tcW w:w="4518" w:type="dxa"/>
          </w:tcPr>
          <w:p w:rsidR="00B003EC" w:rsidRDefault="00B003EC" w:rsidP="00DD77B1">
            <w:pPr>
              <w:tabs>
                <w:tab w:val="right" w:pos="10080"/>
              </w:tabs>
            </w:pPr>
            <w:r>
              <w:t>Title:</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7200"/>
        <w:gridCol w:w="2358"/>
      </w:tblGrid>
      <w:tr w:rsidR="00B003EC" w:rsidTr="00DD77B1">
        <w:tc>
          <w:tcPr>
            <w:tcW w:w="630" w:type="dxa"/>
            <w:vMerge w:val="restart"/>
            <w:vAlign w:val="center"/>
          </w:tcPr>
          <w:p w:rsidR="00B003EC" w:rsidRDefault="00B003EC" w:rsidP="0078626C">
            <w:pPr>
              <w:tabs>
                <w:tab w:val="right" w:pos="10080"/>
              </w:tabs>
            </w:pPr>
            <w:r>
              <w:t>V1</w:t>
            </w:r>
            <w:r w:rsidR="0078626C">
              <w:t>1</w:t>
            </w:r>
          </w:p>
        </w:tc>
        <w:tc>
          <w:tcPr>
            <w:tcW w:w="9558" w:type="dxa"/>
            <w:gridSpan w:val="2"/>
          </w:tcPr>
          <w:p w:rsidR="00B003EC" w:rsidRDefault="00B003EC" w:rsidP="00AA7868">
            <w:pPr>
              <w:tabs>
                <w:tab w:val="right" w:pos="10080"/>
              </w:tabs>
              <w:jc w:val="center"/>
            </w:pPr>
            <w:r>
              <w:t xml:space="preserve">Signature </w:t>
            </w:r>
            <w:r w:rsidRPr="00DD77B1">
              <w:rPr>
                <w:b/>
                <w:i/>
              </w:rPr>
              <w:t>(</w:t>
            </w:r>
            <w:r w:rsidR="005E05FB" w:rsidRPr="00DD77B1">
              <w:rPr>
                <w:b/>
                <w:i/>
              </w:rPr>
              <w:t>I</w:t>
            </w:r>
            <w:r w:rsidRPr="00DD77B1">
              <w:rPr>
                <w:b/>
                <w:i/>
              </w:rPr>
              <w:t xml:space="preserve">ndividual must be </w:t>
            </w:r>
            <w:r w:rsidR="00AA7868">
              <w:rPr>
                <w:b/>
                <w:i/>
              </w:rPr>
              <w:t>legally authorized to bind the vendor per NRS 333.337</w:t>
            </w:r>
            <w:r w:rsidRPr="00DD77B1">
              <w:rPr>
                <w:b/>
                <w:i/>
              </w:rPr>
              <w:t>)</w:t>
            </w:r>
          </w:p>
        </w:tc>
      </w:tr>
      <w:tr w:rsidR="00B003EC" w:rsidTr="00DD77B1">
        <w:trPr>
          <w:trHeight w:val="321"/>
        </w:trPr>
        <w:tc>
          <w:tcPr>
            <w:tcW w:w="630" w:type="dxa"/>
            <w:vMerge/>
          </w:tcPr>
          <w:p w:rsidR="00B003EC" w:rsidRDefault="00B003EC" w:rsidP="00DD77B1">
            <w:pPr>
              <w:tabs>
                <w:tab w:val="right" w:pos="10080"/>
              </w:tabs>
            </w:pPr>
          </w:p>
        </w:tc>
        <w:tc>
          <w:tcPr>
            <w:tcW w:w="7200" w:type="dxa"/>
          </w:tcPr>
          <w:p w:rsidR="00B003EC" w:rsidRDefault="00B003EC" w:rsidP="00DD77B1">
            <w:pPr>
              <w:tabs>
                <w:tab w:val="right" w:pos="10080"/>
              </w:tabs>
            </w:pPr>
            <w:r>
              <w:t>Signature:</w:t>
            </w:r>
          </w:p>
        </w:tc>
        <w:tc>
          <w:tcPr>
            <w:tcW w:w="2358" w:type="dxa"/>
          </w:tcPr>
          <w:p w:rsidR="00B003EC" w:rsidRDefault="00B003EC" w:rsidP="00DD77B1">
            <w:pPr>
              <w:tabs>
                <w:tab w:val="right" w:pos="10080"/>
              </w:tabs>
            </w:pPr>
            <w:r>
              <w:t>Date:</w:t>
            </w:r>
          </w:p>
        </w:tc>
      </w:tr>
    </w:tbl>
    <w:p w:rsidR="007E58BF" w:rsidRDefault="007E58BF" w:rsidP="005E05FB">
      <w:pPr>
        <w:jc w:val="both"/>
      </w:pPr>
    </w:p>
    <w:p w:rsidR="0078626C" w:rsidRDefault="0078626C">
      <w:pPr>
        <w:tabs>
          <w:tab w:val="right" w:pos="10080"/>
        </w:tabs>
      </w:pPr>
      <w:r>
        <w:br w:type="page"/>
      </w:r>
    </w:p>
    <w:p w:rsidR="002E02FF" w:rsidRPr="005D2FB9" w:rsidRDefault="002E02FF" w:rsidP="005D2FB9">
      <w:pPr>
        <w:jc w:val="center"/>
        <w:rPr>
          <w:b/>
        </w:rPr>
      </w:pPr>
      <w:r w:rsidRPr="005D2FB9">
        <w:rPr>
          <w:b/>
        </w:rPr>
        <w:lastRenderedPageBreak/>
        <w:t>TABLE OF CONTENTS</w:t>
      </w:r>
    </w:p>
    <w:p w:rsidR="002E02FF" w:rsidRDefault="002E02FF" w:rsidP="008D24D6"/>
    <w:p w:rsidR="002E02FF" w:rsidRPr="004250CF" w:rsidRDefault="002E02FF" w:rsidP="008D24D6">
      <w:pPr>
        <w:rPr>
          <w:sz w:val="20"/>
          <w:szCs w:val="20"/>
        </w:rPr>
      </w:pPr>
    </w:p>
    <w:p w:rsidR="00C02B9C" w:rsidRDefault="00A02DE9">
      <w:pPr>
        <w:pStyle w:val="TOC1"/>
        <w:rPr>
          <w:rFonts w:ascii="Calibri" w:hAnsi="Calibri"/>
          <w:noProof/>
          <w:sz w:val="22"/>
          <w:szCs w:val="22"/>
        </w:rPr>
      </w:pPr>
      <w:r w:rsidRPr="00164A30">
        <w:rPr>
          <w:b/>
          <w:sz w:val="20"/>
          <w:szCs w:val="20"/>
        </w:rPr>
        <w:fldChar w:fldCharType="begin"/>
      </w:r>
      <w:r w:rsidR="00706888" w:rsidRPr="00164A30">
        <w:rPr>
          <w:b/>
          <w:sz w:val="20"/>
          <w:szCs w:val="20"/>
        </w:rPr>
        <w:instrText xml:space="preserve"> TOC \o "1-1" \h \z \u </w:instrText>
      </w:r>
      <w:r w:rsidRPr="00164A30">
        <w:rPr>
          <w:b/>
          <w:sz w:val="20"/>
          <w:szCs w:val="20"/>
        </w:rPr>
        <w:fldChar w:fldCharType="separate"/>
      </w:r>
      <w:hyperlink w:anchor="_Toc310326725" w:history="1">
        <w:r w:rsidR="00C02B9C" w:rsidRPr="003D502B">
          <w:rPr>
            <w:rStyle w:val="Hyperlink"/>
            <w:rFonts w:ascii="Times New Roman Bold" w:hAnsi="Times New Roman Bold"/>
            <w:noProof/>
          </w:rPr>
          <w:t>1.</w:t>
        </w:r>
        <w:r w:rsidR="00C02B9C">
          <w:rPr>
            <w:rFonts w:ascii="Calibri" w:hAnsi="Calibri"/>
            <w:noProof/>
            <w:sz w:val="22"/>
            <w:szCs w:val="22"/>
          </w:rPr>
          <w:tab/>
        </w:r>
        <w:r w:rsidR="00C02B9C" w:rsidRPr="003D502B">
          <w:rPr>
            <w:rStyle w:val="Hyperlink"/>
            <w:noProof/>
          </w:rPr>
          <w:t>OVERVIEW OF PROJECT</w:t>
        </w:r>
        <w:r w:rsidR="00C02B9C">
          <w:rPr>
            <w:noProof/>
            <w:webHidden/>
          </w:rPr>
          <w:tab/>
        </w:r>
        <w:r>
          <w:rPr>
            <w:noProof/>
            <w:webHidden/>
          </w:rPr>
          <w:fldChar w:fldCharType="begin"/>
        </w:r>
        <w:r w:rsidR="00C02B9C">
          <w:rPr>
            <w:noProof/>
            <w:webHidden/>
          </w:rPr>
          <w:instrText xml:space="preserve"> PAGEREF _Toc310326725 \h </w:instrText>
        </w:r>
        <w:r>
          <w:rPr>
            <w:noProof/>
            <w:webHidden/>
          </w:rPr>
        </w:r>
        <w:r>
          <w:rPr>
            <w:noProof/>
            <w:webHidden/>
          </w:rPr>
          <w:fldChar w:fldCharType="separate"/>
        </w:r>
        <w:r w:rsidR="00721E03">
          <w:rPr>
            <w:noProof/>
            <w:webHidden/>
          </w:rPr>
          <w:t>4</w:t>
        </w:r>
        <w:r>
          <w:rPr>
            <w:noProof/>
            <w:webHidden/>
          </w:rPr>
          <w:fldChar w:fldCharType="end"/>
        </w:r>
      </w:hyperlink>
    </w:p>
    <w:p w:rsidR="00C02B9C" w:rsidRDefault="00A02DE9">
      <w:pPr>
        <w:pStyle w:val="TOC1"/>
        <w:rPr>
          <w:rFonts w:ascii="Calibri" w:hAnsi="Calibri"/>
          <w:noProof/>
          <w:sz w:val="22"/>
          <w:szCs w:val="22"/>
        </w:rPr>
      </w:pPr>
      <w:hyperlink w:anchor="_Toc310326726" w:history="1">
        <w:r w:rsidR="00C02B9C" w:rsidRPr="003D502B">
          <w:rPr>
            <w:rStyle w:val="Hyperlink"/>
            <w:rFonts w:ascii="Times New Roman Bold" w:hAnsi="Times New Roman Bold"/>
            <w:bCs/>
            <w:noProof/>
          </w:rPr>
          <w:t>2.</w:t>
        </w:r>
        <w:r w:rsidR="00C02B9C">
          <w:rPr>
            <w:rFonts w:ascii="Calibri" w:hAnsi="Calibri"/>
            <w:noProof/>
            <w:sz w:val="22"/>
            <w:szCs w:val="22"/>
          </w:rPr>
          <w:tab/>
        </w:r>
        <w:r w:rsidR="00C02B9C" w:rsidRPr="003D502B">
          <w:rPr>
            <w:rStyle w:val="Hyperlink"/>
            <w:noProof/>
          </w:rPr>
          <w:t>ACRONYMS/DEFINITIONS</w:t>
        </w:r>
        <w:r w:rsidR="00C02B9C">
          <w:rPr>
            <w:noProof/>
            <w:webHidden/>
          </w:rPr>
          <w:tab/>
        </w:r>
        <w:r>
          <w:rPr>
            <w:noProof/>
            <w:webHidden/>
          </w:rPr>
          <w:fldChar w:fldCharType="begin"/>
        </w:r>
        <w:r w:rsidR="00C02B9C">
          <w:rPr>
            <w:noProof/>
            <w:webHidden/>
          </w:rPr>
          <w:instrText xml:space="preserve"> PAGEREF _Toc310326726 \h </w:instrText>
        </w:r>
        <w:r>
          <w:rPr>
            <w:noProof/>
            <w:webHidden/>
          </w:rPr>
        </w:r>
        <w:r>
          <w:rPr>
            <w:noProof/>
            <w:webHidden/>
          </w:rPr>
          <w:fldChar w:fldCharType="separate"/>
        </w:r>
        <w:r w:rsidR="00721E03">
          <w:rPr>
            <w:noProof/>
            <w:webHidden/>
          </w:rPr>
          <w:t>4</w:t>
        </w:r>
        <w:r>
          <w:rPr>
            <w:noProof/>
            <w:webHidden/>
          </w:rPr>
          <w:fldChar w:fldCharType="end"/>
        </w:r>
      </w:hyperlink>
    </w:p>
    <w:p w:rsidR="00C02B9C" w:rsidRDefault="00A02DE9">
      <w:pPr>
        <w:pStyle w:val="TOC1"/>
        <w:rPr>
          <w:rFonts w:ascii="Calibri" w:hAnsi="Calibri"/>
          <w:noProof/>
          <w:sz w:val="22"/>
          <w:szCs w:val="22"/>
        </w:rPr>
      </w:pPr>
      <w:hyperlink w:anchor="_Toc310326727" w:history="1">
        <w:r w:rsidR="00C02B9C" w:rsidRPr="003D502B">
          <w:rPr>
            <w:rStyle w:val="Hyperlink"/>
            <w:rFonts w:ascii="Times New Roman Bold" w:hAnsi="Times New Roman Bold"/>
            <w:bCs/>
            <w:noProof/>
          </w:rPr>
          <w:t>3.</w:t>
        </w:r>
        <w:r w:rsidR="00C02B9C">
          <w:rPr>
            <w:rFonts w:ascii="Calibri" w:hAnsi="Calibri"/>
            <w:noProof/>
            <w:sz w:val="22"/>
            <w:szCs w:val="22"/>
          </w:rPr>
          <w:tab/>
        </w:r>
        <w:r w:rsidR="00C02B9C" w:rsidRPr="003D502B">
          <w:rPr>
            <w:rStyle w:val="Hyperlink"/>
            <w:noProof/>
          </w:rPr>
          <w:t>BACKGROUND</w:t>
        </w:r>
        <w:r w:rsidR="00C02B9C">
          <w:rPr>
            <w:noProof/>
            <w:webHidden/>
          </w:rPr>
          <w:tab/>
        </w:r>
        <w:r>
          <w:rPr>
            <w:noProof/>
            <w:webHidden/>
          </w:rPr>
          <w:fldChar w:fldCharType="begin"/>
        </w:r>
        <w:r w:rsidR="00C02B9C">
          <w:rPr>
            <w:noProof/>
            <w:webHidden/>
          </w:rPr>
          <w:instrText xml:space="preserve"> PAGEREF _Toc310326727 \h </w:instrText>
        </w:r>
        <w:r>
          <w:rPr>
            <w:noProof/>
            <w:webHidden/>
          </w:rPr>
        </w:r>
        <w:r>
          <w:rPr>
            <w:noProof/>
            <w:webHidden/>
          </w:rPr>
          <w:fldChar w:fldCharType="separate"/>
        </w:r>
        <w:r w:rsidR="00721E03">
          <w:rPr>
            <w:noProof/>
            <w:webHidden/>
          </w:rPr>
          <w:t>9</w:t>
        </w:r>
        <w:r>
          <w:rPr>
            <w:noProof/>
            <w:webHidden/>
          </w:rPr>
          <w:fldChar w:fldCharType="end"/>
        </w:r>
      </w:hyperlink>
    </w:p>
    <w:p w:rsidR="00C02B9C" w:rsidRDefault="00A02DE9">
      <w:pPr>
        <w:pStyle w:val="TOC1"/>
        <w:rPr>
          <w:rFonts w:ascii="Calibri" w:hAnsi="Calibri"/>
          <w:noProof/>
          <w:sz w:val="22"/>
          <w:szCs w:val="22"/>
        </w:rPr>
      </w:pPr>
      <w:hyperlink w:anchor="_Toc310326728" w:history="1">
        <w:r w:rsidR="00C02B9C" w:rsidRPr="003D502B">
          <w:rPr>
            <w:rStyle w:val="Hyperlink"/>
            <w:rFonts w:ascii="Times New Roman Bold" w:hAnsi="Times New Roman Bold"/>
            <w:bCs/>
            <w:noProof/>
          </w:rPr>
          <w:t>4.</w:t>
        </w:r>
        <w:r w:rsidR="00C02B9C">
          <w:rPr>
            <w:rFonts w:ascii="Calibri" w:hAnsi="Calibri"/>
            <w:noProof/>
            <w:sz w:val="22"/>
            <w:szCs w:val="22"/>
          </w:rPr>
          <w:tab/>
        </w:r>
        <w:r w:rsidR="00C02B9C" w:rsidRPr="003D502B">
          <w:rPr>
            <w:rStyle w:val="Hyperlink"/>
            <w:noProof/>
          </w:rPr>
          <w:t>SYSTEM REQUIREMENTS</w:t>
        </w:r>
        <w:r w:rsidR="00C02B9C">
          <w:rPr>
            <w:noProof/>
            <w:webHidden/>
          </w:rPr>
          <w:tab/>
        </w:r>
        <w:r>
          <w:rPr>
            <w:noProof/>
            <w:webHidden/>
          </w:rPr>
          <w:fldChar w:fldCharType="begin"/>
        </w:r>
        <w:r w:rsidR="00C02B9C">
          <w:rPr>
            <w:noProof/>
            <w:webHidden/>
          </w:rPr>
          <w:instrText xml:space="preserve"> PAGEREF _Toc310326728 \h </w:instrText>
        </w:r>
        <w:r>
          <w:rPr>
            <w:noProof/>
            <w:webHidden/>
          </w:rPr>
        </w:r>
        <w:r>
          <w:rPr>
            <w:noProof/>
            <w:webHidden/>
          </w:rPr>
          <w:fldChar w:fldCharType="separate"/>
        </w:r>
        <w:r w:rsidR="00721E03">
          <w:rPr>
            <w:noProof/>
            <w:webHidden/>
          </w:rPr>
          <w:t>14</w:t>
        </w:r>
        <w:r>
          <w:rPr>
            <w:noProof/>
            <w:webHidden/>
          </w:rPr>
          <w:fldChar w:fldCharType="end"/>
        </w:r>
      </w:hyperlink>
    </w:p>
    <w:p w:rsidR="00C02B9C" w:rsidRDefault="00A02DE9">
      <w:pPr>
        <w:pStyle w:val="TOC1"/>
        <w:rPr>
          <w:rFonts w:ascii="Calibri" w:hAnsi="Calibri"/>
          <w:noProof/>
          <w:sz w:val="22"/>
          <w:szCs w:val="22"/>
        </w:rPr>
      </w:pPr>
      <w:hyperlink w:anchor="_Toc310326729" w:history="1">
        <w:r w:rsidR="00C02B9C" w:rsidRPr="003D502B">
          <w:rPr>
            <w:rStyle w:val="Hyperlink"/>
            <w:rFonts w:ascii="Times New Roman Bold" w:hAnsi="Times New Roman Bold"/>
            <w:noProof/>
          </w:rPr>
          <w:t>5.</w:t>
        </w:r>
        <w:r w:rsidR="00C02B9C">
          <w:rPr>
            <w:rFonts w:ascii="Calibri" w:hAnsi="Calibri"/>
            <w:noProof/>
            <w:sz w:val="22"/>
            <w:szCs w:val="22"/>
          </w:rPr>
          <w:tab/>
        </w:r>
        <w:r w:rsidR="00C02B9C" w:rsidRPr="003D502B">
          <w:rPr>
            <w:rStyle w:val="Hyperlink"/>
            <w:noProof/>
          </w:rPr>
          <w:t>SCOPE OF WORK</w:t>
        </w:r>
        <w:r w:rsidR="00C02B9C">
          <w:rPr>
            <w:noProof/>
            <w:webHidden/>
          </w:rPr>
          <w:tab/>
        </w:r>
        <w:r>
          <w:rPr>
            <w:noProof/>
            <w:webHidden/>
          </w:rPr>
          <w:fldChar w:fldCharType="begin"/>
        </w:r>
        <w:r w:rsidR="00C02B9C">
          <w:rPr>
            <w:noProof/>
            <w:webHidden/>
          </w:rPr>
          <w:instrText xml:space="preserve"> PAGEREF _Toc310326729 \h </w:instrText>
        </w:r>
        <w:r>
          <w:rPr>
            <w:noProof/>
            <w:webHidden/>
          </w:rPr>
        </w:r>
        <w:r>
          <w:rPr>
            <w:noProof/>
            <w:webHidden/>
          </w:rPr>
          <w:fldChar w:fldCharType="separate"/>
        </w:r>
        <w:r w:rsidR="00721E03">
          <w:rPr>
            <w:noProof/>
            <w:webHidden/>
          </w:rPr>
          <w:t>18</w:t>
        </w:r>
        <w:r>
          <w:rPr>
            <w:noProof/>
            <w:webHidden/>
          </w:rPr>
          <w:fldChar w:fldCharType="end"/>
        </w:r>
      </w:hyperlink>
    </w:p>
    <w:p w:rsidR="00C02B9C" w:rsidRDefault="00A02DE9">
      <w:pPr>
        <w:pStyle w:val="TOC1"/>
        <w:rPr>
          <w:rFonts w:ascii="Calibri" w:hAnsi="Calibri"/>
          <w:noProof/>
          <w:sz w:val="22"/>
          <w:szCs w:val="22"/>
        </w:rPr>
      </w:pPr>
      <w:hyperlink w:anchor="_Toc310326730" w:history="1">
        <w:r w:rsidR="00C02B9C" w:rsidRPr="003D502B">
          <w:rPr>
            <w:rStyle w:val="Hyperlink"/>
            <w:rFonts w:ascii="Times New Roman Bold" w:hAnsi="Times New Roman Bold"/>
            <w:noProof/>
          </w:rPr>
          <w:t>6.</w:t>
        </w:r>
        <w:r w:rsidR="00C02B9C">
          <w:rPr>
            <w:rFonts w:ascii="Calibri" w:hAnsi="Calibri"/>
            <w:noProof/>
            <w:sz w:val="22"/>
            <w:szCs w:val="22"/>
          </w:rPr>
          <w:tab/>
        </w:r>
        <w:r w:rsidR="00C02B9C" w:rsidRPr="003D502B">
          <w:rPr>
            <w:rStyle w:val="Hyperlink"/>
            <w:noProof/>
          </w:rPr>
          <w:t>COMPANY BACKGROUND AND REFERENCES</w:t>
        </w:r>
        <w:r w:rsidR="00C02B9C">
          <w:rPr>
            <w:noProof/>
            <w:webHidden/>
          </w:rPr>
          <w:tab/>
        </w:r>
        <w:r>
          <w:rPr>
            <w:noProof/>
            <w:webHidden/>
          </w:rPr>
          <w:fldChar w:fldCharType="begin"/>
        </w:r>
        <w:r w:rsidR="00C02B9C">
          <w:rPr>
            <w:noProof/>
            <w:webHidden/>
          </w:rPr>
          <w:instrText xml:space="preserve"> PAGEREF _Toc310326730 \h </w:instrText>
        </w:r>
        <w:r>
          <w:rPr>
            <w:noProof/>
            <w:webHidden/>
          </w:rPr>
        </w:r>
        <w:r>
          <w:rPr>
            <w:noProof/>
            <w:webHidden/>
          </w:rPr>
          <w:fldChar w:fldCharType="separate"/>
        </w:r>
        <w:r w:rsidR="00721E03">
          <w:rPr>
            <w:noProof/>
            <w:webHidden/>
          </w:rPr>
          <w:t>28</w:t>
        </w:r>
        <w:r>
          <w:rPr>
            <w:noProof/>
            <w:webHidden/>
          </w:rPr>
          <w:fldChar w:fldCharType="end"/>
        </w:r>
      </w:hyperlink>
    </w:p>
    <w:p w:rsidR="00C02B9C" w:rsidRDefault="00A02DE9">
      <w:pPr>
        <w:pStyle w:val="TOC1"/>
        <w:rPr>
          <w:rFonts w:ascii="Calibri" w:hAnsi="Calibri"/>
          <w:noProof/>
          <w:sz w:val="22"/>
          <w:szCs w:val="22"/>
        </w:rPr>
      </w:pPr>
      <w:hyperlink w:anchor="_Toc310326731" w:history="1">
        <w:r w:rsidR="00C02B9C" w:rsidRPr="003D502B">
          <w:rPr>
            <w:rStyle w:val="Hyperlink"/>
            <w:rFonts w:ascii="Times New Roman Bold" w:hAnsi="Times New Roman Bold"/>
            <w:noProof/>
          </w:rPr>
          <w:t>7.</w:t>
        </w:r>
        <w:r w:rsidR="00C02B9C">
          <w:rPr>
            <w:rFonts w:ascii="Calibri" w:hAnsi="Calibri"/>
            <w:noProof/>
            <w:sz w:val="22"/>
            <w:szCs w:val="22"/>
          </w:rPr>
          <w:tab/>
        </w:r>
        <w:r w:rsidR="00C02B9C" w:rsidRPr="003D502B">
          <w:rPr>
            <w:rStyle w:val="Hyperlink"/>
            <w:noProof/>
          </w:rPr>
          <w:t>PROJECT COSTS</w:t>
        </w:r>
        <w:r w:rsidR="00C02B9C">
          <w:rPr>
            <w:noProof/>
            <w:webHidden/>
          </w:rPr>
          <w:tab/>
        </w:r>
        <w:r>
          <w:rPr>
            <w:noProof/>
            <w:webHidden/>
          </w:rPr>
          <w:fldChar w:fldCharType="begin"/>
        </w:r>
        <w:r w:rsidR="00C02B9C">
          <w:rPr>
            <w:noProof/>
            <w:webHidden/>
          </w:rPr>
          <w:instrText xml:space="preserve"> PAGEREF _Toc310326731 \h </w:instrText>
        </w:r>
        <w:r>
          <w:rPr>
            <w:noProof/>
            <w:webHidden/>
          </w:rPr>
        </w:r>
        <w:r>
          <w:rPr>
            <w:noProof/>
            <w:webHidden/>
          </w:rPr>
          <w:fldChar w:fldCharType="separate"/>
        </w:r>
        <w:r w:rsidR="00721E03">
          <w:rPr>
            <w:noProof/>
            <w:webHidden/>
          </w:rPr>
          <w:t>38</w:t>
        </w:r>
        <w:r>
          <w:rPr>
            <w:noProof/>
            <w:webHidden/>
          </w:rPr>
          <w:fldChar w:fldCharType="end"/>
        </w:r>
      </w:hyperlink>
    </w:p>
    <w:p w:rsidR="00C02B9C" w:rsidRDefault="00A02DE9">
      <w:pPr>
        <w:pStyle w:val="TOC1"/>
        <w:rPr>
          <w:rFonts w:ascii="Calibri" w:hAnsi="Calibri"/>
          <w:noProof/>
          <w:sz w:val="22"/>
          <w:szCs w:val="22"/>
        </w:rPr>
      </w:pPr>
      <w:hyperlink w:anchor="_Toc310326732" w:history="1">
        <w:r w:rsidR="00C02B9C" w:rsidRPr="003D502B">
          <w:rPr>
            <w:rStyle w:val="Hyperlink"/>
            <w:rFonts w:ascii="Times New Roman Bold" w:hAnsi="Times New Roman Bold"/>
            <w:noProof/>
          </w:rPr>
          <w:t>8.</w:t>
        </w:r>
        <w:r w:rsidR="00C02B9C">
          <w:rPr>
            <w:rFonts w:ascii="Calibri" w:hAnsi="Calibri"/>
            <w:noProof/>
            <w:sz w:val="22"/>
            <w:szCs w:val="22"/>
          </w:rPr>
          <w:tab/>
        </w:r>
        <w:r w:rsidR="00C02B9C" w:rsidRPr="003D502B">
          <w:rPr>
            <w:rStyle w:val="Hyperlink"/>
            <w:noProof/>
          </w:rPr>
          <w:t>FINANCIAL</w:t>
        </w:r>
        <w:r w:rsidR="00C02B9C">
          <w:rPr>
            <w:noProof/>
            <w:webHidden/>
          </w:rPr>
          <w:tab/>
        </w:r>
        <w:r>
          <w:rPr>
            <w:noProof/>
            <w:webHidden/>
          </w:rPr>
          <w:fldChar w:fldCharType="begin"/>
        </w:r>
        <w:r w:rsidR="00C02B9C">
          <w:rPr>
            <w:noProof/>
            <w:webHidden/>
          </w:rPr>
          <w:instrText xml:space="preserve"> PAGEREF _Toc310326732 \h </w:instrText>
        </w:r>
        <w:r>
          <w:rPr>
            <w:noProof/>
            <w:webHidden/>
          </w:rPr>
        </w:r>
        <w:r>
          <w:rPr>
            <w:noProof/>
            <w:webHidden/>
          </w:rPr>
          <w:fldChar w:fldCharType="separate"/>
        </w:r>
        <w:r w:rsidR="00721E03">
          <w:rPr>
            <w:noProof/>
            <w:webHidden/>
          </w:rPr>
          <w:t>42</w:t>
        </w:r>
        <w:r>
          <w:rPr>
            <w:noProof/>
            <w:webHidden/>
          </w:rPr>
          <w:fldChar w:fldCharType="end"/>
        </w:r>
      </w:hyperlink>
    </w:p>
    <w:p w:rsidR="00C02B9C" w:rsidRDefault="00A02DE9">
      <w:pPr>
        <w:pStyle w:val="TOC1"/>
        <w:rPr>
          <w:rFonts w:ascii="Calibri" w:hAnsi="Calibri"/>
          <w:noProof/>
          <w:sz w:val="22"/>
          <w:szCs w:val="22"/>
        </w:rPr>
      </w:pPr>
      <w:hyperlink w:anchor="_Toc310326733" w:history="1">
        <w:r w:rsidR="00C02B9C" w:rsidRPr="003D502B">
          <w:rPr>
            <w:rStyle w:val="Hyperlink"/>
            <w:rFonts w:ascii="Times New Roman Bold" w:hAnsi="Times New Roman Bold"/>
            <w:noProof/>
          </w:rPr>
          <w:t>9.</w:t>
        </w:r>
        <w:r w:rsidR="00C02B9C">
          <w:rPr>
            <w:rFonts w:ascii="Calibri" w:hAnsi="Calibri"/>
            <w:noProof/>
            <w:sz w:val="22"/>
            <w:szCs w:val="22"/>
          </w:rPr>
          <w:tab/>
        </w:r>
        <w:r w:rsidR="00C02B9C" w:rsidRPr="003D502B">
          <w:rPr>
            <w:rStyle w:val="Hyperlink"/>
            <w:noProof/>
          </w:rPr>
          <w:t>WRITTEN QUESTIONS AND ANSWERS</w:t>
        </w:r>
        <w:r w:rsidR="00C02B9C">
          <w:rPr>
            <w:noProof/>
            <w:webHidden/>
          </w:rPr>
          <w:tab/>
        </w:r>
        <w:r>
          <w:rPr>
            <w:noProof/>
            <w:webHidden/>
          </w:rPr>
          <w:fldChar w:fldCharType="begin"/>
        </w:r>
        <w:r w:rsidR="00C02B9C">
          <w:rPr>
            <w:noProof/>
            <w:webHidden/>
          </w:rPr>
          <w:instrText xml:space="preserve"> PAGEREF _Toc310326733 \h </w:instrText>
        </w:r>
        <w:r>
          <w:rPr>
            <w:noProof/>
            <w:webHidden/>
          </w:rPr>
        </w:r>
        <w:r>
          <w:rPr>
            <w:noProof/>
            <w:webHidden/>
          </w:rPr>
          <w:fldChar w:fldCharType="separate"/>
        </w:r>
        <w:r w:rsidR="00721E03">
          <w:rPr>
            <w:noProof/>
            <w:webHidden/>
          </w:rPr>
          <w:t>43</w:t>
        </w:r>
        <w:r>
          <w:rPr>
            <w:noProof/>
            <w:webHidden/>
          </w:rPr>
          <w:fldChar w:fldCharType="end"/>
        </w:r>
      </w:hyperlink>
    </w:p>
    <w:p w:rsidR="00C02B9C" w:rsidRDefault="00A02DE9">
      <w:pPr>
        <w:pStyle w:val="TOC1"/>
        <w:rPr>
          <w:rFonts w:ascii="Calibri" w:hAnsi="Calibri"/>
          <w:noProof/>
          <w:sz w:val="22"/>
          <w:szCs w:val="22"/>
        </w:rPr>
      </w:pPr>
      <w:hyperlink w:anchor="_Toc310326734" w:history="1">
        <w:r w:rsidR="00C02B9C" w:rsidRPr="003D502B">
          <w:rPr>
            <w:rStyle w:val="Hyperlink"/>
            <w:rFonts w:ascii="Times New Roman Bold" w:hAnsi="Times New Roman Bold"/>
            <w:bCs/>
            <w:noProof/>
          </w:rPr>
          <w:t>10.</w:t>
        </w:r>
        <w:r w:rsidR="00C02B9C">
          <w:rPr>
            <w:rFonts w:ascii="Calibri" w:hAnsi="Calibri"/>
            <w:noProof/>
            <w:sz w:val="22"/>
            <w:szCs w:val="22"/>
          </w:rPr>
          <w:tab/>
        </w:r>
        <w:r w:rsidR="00C02B9C" w:rsidRPr="003D502B">
          <w:rPr>
            <w:rStyle w:val="Hyperlink"/>
            <w:noProof/>
          </w:rPr>
          <w:t>RFP TIMELINE</w:t>
        </w:r>
        <w:r w:rsidR="00C02B9C">
          <w:rPr>
            <w:noProof/>
            <w:webHidden/>
          </w:rPr>
          <w:tab/>
        </w:r>
        <w:r>
          <w:rPr>
            <w:noProof/>
            <w:webHidden/>
          </w:rPr>
          <w:fldChar w:fldCharType="begin"/>
        </w:r>
        <w:r w:rsidR="00C02B9C">
          <w:rPr>
            <w:noProof/>
            <w:webHidden/>
          </w:rPr>
          <w:instrText xml:space="preserve"> PAGEREF _Toc310326734 \h </w:instrText>
        </w:r>
        <w:r>
          <w:rPr>
            <w:noProof/>
            <w:webHidden/>
          </w:rPr>
        </w:r>
        <w:r>
          <w:rPr>
            <w:noProof/>
            <w:webHidden/>
          </w:rPr>
          <w:fldChar w:fldCharType="separate"/>
        </w:r>
        <w:r w:rsidR="00721E03">
          <w:rPr>
            <w:noProof/>
            <w:webHidden/>
          </w:rPr>
          <w:t>43</w:t>
        </w:r>
        <w:r>
          <w:rPr>
            <w:noProof/>
            <w:webHidden/>
          </w:rPr>
          <w:fldChar w:fldCharType="end"/>
        </w:r>
      </w:hyperlink>
    </w:p>
    <w:p w:rsidR="00C02B9C" w:rsidRDefault="00A02DE9">
      <w:pPr>
        <w:pStyle w:val="TOC1"/>
        <w:rPr>
          <w:rFonts w:ascii="Calibri" w:hAnsi="Calibri"/>
          <w:noProof/>
          <w:sz w:val="22"/>
          <w:szCs w:val="22"/>
        </w:rPr>
      </w:pPr>
      <w:hyperlink w:anchor="_Toc310326735" w:history="1">
        <w:r w:rsidR="00C02B9C" w:rsidRPr="003D502B">
          <w:rPr>
            <w:rStyle w:val="Hyperlink"/>
            <w:rFonts w:ascii="Times New Roman Bold" w:hAnsi="Times New Roman Bold"/>
            <w:bCs/>
            <w:noProof/>
          </w:rPr>
          <w:t>11.</w:t>
        </w:r>
        <w:r w:rsidR="00C02B9C">
          <w:rPr>
            <w:rFonts w:ascii="Calibri" w:hAnsi="Calibri"/>
            <w:noProof/>
            <w:sz w:val="22"/>
            <w:szCs w:val="22"/>
          </w:rPr>
          <w:tab/>
        </w:r>
        <w:r w:rsidR="00C02B9C" w:rsidRPr="003D502B">
          <w:rPr>
            <w:rStyle w:val="Hyperlink"/>
            <w:noProof/>
          </w:rPr>
          <w:t>REFERENCE LIBRARY</w:t>
        </w:r>
        <w:r w:rsidR="00C02B9C">
          <w:rPr>
            <w:noProof/>
            <w:webHidden/>
          </w:rPr>
          <w:tab/>
        </w:r>
        <w:r>
          <w:rPr>
            <w:noProof/>
            <w:webHidden/>
          </w:rPr>
          <w:fldChar w:fldCharType="begin"/>
        </w:r>
        <w:r w:rsidR="00C02B9C">
          <w:rPr>
            <w:noProof/>
            <w:webHidden/>
          </w:rPr>
          <w:instrText xml:space="preserve"> PAGEREF _Toc310326735 \h </w:instrText>
        </w:r>
        <w:r>
          <w:rPr>
            <w:noProof/>
            <w:webHidden/>
          </w:rPr>
        </w:r>
        <w:r>
          <w:rPr>
            <w:noProof/>
            <w:webHidden/>
          </w:rPr>
          <w:fldChar w:fldCharType="separate"/>
        </w:r>
        <w:r w:rsidR="00721E03">
          <w:rPr>
            <w:noProof/>
            <w:webHidden/>
          </w:rPr>
          <w:t>44</w:t>
        </w:r>
        <w:r>
          <w:rPr>
            <w:noProof/>
            <w:webHidden/>
          </w:rPr>
          <w:fldChar w:fldCharType="end"/>
        </w:r>
      </w:hyperlink>
    </w:p>
    <w:p w:rsidR="00C02B9C" w:rsidRDefault="00A02DE9">
      <w:pPr>
        <w:pStyle w:val="TOC1"/>
        <w:rPr>
          <w:rFonts w:ascii="Calibri" w:hAnsi="Calibri"/>
          <w:noProof/>
          <w:sz w:val="22"/>
          <w:szCs w:val="22"/>
        </w:rPr>
      </w:pPr>
      <w:hyperlink w:anchor="_Toc310326736" w:history="1">
        <w:r w:rsidR="00C02B9C" w:rsidRPr="003D502B">
          <w:rPr>
            <w:rStyle w:val="Hyperlink"/>
            <w:rFonts w:ascii="Times New Roman Bold" w:hAnsi="Times New Roman Bold"/>
            <w:bCs/>
            <w:noProof/>
          </w:rPr>
          <w:t>12.</w:t>
        </w:r>
        <w:r w:rsidR="00C02B9C">
          <w:rPr>
            <w:rFonts w:ascii="Calibri" w:hAnsi="Calibri"/>
            <w:noProof/>
            <w:sz w:val="22"/>
            <w:szCs w:val="22"/>
          </w:rPr>
          <w:tab/>
        </w:r>
        <w:r w:rsidR="00C02B9C" w:rsidRPr="003D502B">
          <w:rPr>
            <w:rStyle w:val="Hyperlink"/>
            <w:noProof/>
          </w:rPr>
          <w:t>PROPOSAL SUBMISSION REQUIREMENTS, FORMAT AND CONTENT</w:t>
        </w:r>
        <w:r w:rsidR="00C02B9C">
          <w:rPr>
            <w:noProof/>
            <w:webHidden/>
          </w:rPr>
          <w:tab/>
        </w:r>
        <w:r>
          <w:rPr>
            <w:noProof/>
            <w:webHidden/>
          </w:rPr>
          <w:fldChar w:fldCharType="begin"/>
        </w:r>
        <w:r w:rsidR="00C02B9C">
          <w:rPr>
            <w:noProof/>
            <w:webHidden/>
          </w:rPr>
          <w:instrText xml:space="preserve"> PAGEREF _Toc310326736 \h </w:instrText>
        </w:r>
        <w:r>
          <w:rPr>
            <w:noProof/>
            <w:webHidden/>
          </w:rPr>
        </w:r>
        <w:r>
          <w:rPr>
            <w:noProof/>
            <w:webHidden/>
          </w:rPr>
          <w:fldChar w:fldCharType="separate"/>
        </w:r>
        <w:r w:rsidR="00721E03">
          <w:rPr>
            <w:noProof/>
            <w:webHidden/>
          </w:rPr>
          <w:t>45</w:t>
        </w:r>
        <w:r>
          <w:rPr>
            <w:noProof/>
            <w:webHidden/>
          </w:rPr>
          <w:fldChar w:fldCharType="end"/>
        </w:r>
      </w:hyperlink>
    </w:p>
    <w:p w:rsidR="00C02B9C" w:rsidRDefault="00A02DE9">
      <w:pPr>
        <w:pStyle w:val="TOC1"/>
        <w:rPr>
          <w:rFonts w:ascii="Calibri" w:hAnsi="Calibri"/>
          <w:noProof/>
          <w:sz w:val="22"/>
          <w:szCs w:val="22"/>
        </w:rPr>
      </w:pPr>
      <w:hyperlink w:anchor="_Toc310326737" w:history="1">
        <w:r w:rsidR="00C02B9C" w:rsidRPr="003D502B">
          <w:rPr>
            <w:rStyle w:val="Hyperlink"/>
            <w:rFonts w:ascii="Times New Roman Bold" w:hAnsi="Times New Roman Bold"/>
            <w:noProof/>
          </w:rPr>
          <w:t>13.</w:t>
        </w:r>
        <w:r w:rsidR="00C02B9C">
          <w:rPr>
            <w:rFonts w:ascii="Calibri" w:hAnsi="Calibri"/>
            <w:noProof/>
            <w:sz w:val="22"/>
            <w:szCs w:val="22"/>
          </w:rPr>
          <w:tab/>
        </w:r>
        <w:r w:rsidR="00C02B9C" w:rsidRPr="003D502B">
          <w:rPr>
            <w:rStyle w:val="Hyperlink"/>
            <w:noProof/>
          </w:rPr>
          <w:t>PROPOSAL EVALUATION AND AWARD PROCESS</w:t>
        </w:r>
        <w:r w:rsidR="00C02B9C">
          <w:rPr>
            <w:noProof/>
            <w:webHidden/>
          </w:rPr>
          <w:tab/>
        </w:r>
        <w:r>
          <w:rPr>
            <w:noProof/>
            <w:webHidden/>
          </w:rPr>
          <w:fldChar w:fldCharType="begin"/>
        </w:r>
        <w:r w:rsidR="00C02B9C">
          <w:rPr>
            <w:noProof/>
            <w:webHidden/>
          </w:rPr>
          <w:instrText xml:space="preserve"> PAGEREF _Toc310326737 \h </w:instrText>
        </w:r>
        <w:r>
          <w:rPr>
            <w:noProof/>
            <w:webHidden/>
          </w:rPr>
        </w:r>
        <w:r>
          <w:rPr>
            <w:noProof/>
            <w:webHidden/>
          </w:rPr>
          <w:fldChar w:fldCharType="separate"/>
        </w:r>
        <w:r w:rsidR="00721E03">
          <w:rPr>
            <w:noProof/>
            <w:webHidden/>
          </w:rPr>
          <w:t>55</w:t>
        </w:r>
        <w:r>
          <w:rPr>
            <w:noProof/>
            <w:webHidden/>
          </w:rPr>
          <w:fldChar w:fldCharType="end"/>
        </w:r>
      </w:hyperlink>
    </w:p>
    <w:p w:rsidR="00C02B9C" w:rsidRDefault="00A02DE9">
      <w:pPr>
        <w:pStyle w:val="TOC1"/>
        <w:rPr>
          <w:rFonts w:ascii="Calibri" w:hAnsi="Calibri"/>
          <w:noProof/>
          <w:sz w:val="22"/>
          <w:szCs w:val="22"/>
        </w:rPr>
      </w:pPr>
      <w:hyperlink w:anchor="_Toc310326738" w:history="1">
        <w:r w:rsidR="00C02B9C" w:rsidRPr="003D502B">
          <w:rPr>
            <w:rStyle w:val="Hyperlink"/>
            <w:rFonts w:ascii="Times New Roman Bold" w:hAnsi="Times New Roman Bold"/>
            <w:noProof/>
          </w:rPr>
          <w:t>14.</w:t>
        </w:r>
        <w:r w:rsidR="00C02B9C">
          <w:rPr>
            <w:rFonts w:ascii="Calibri" w:hAnsi="Calibri"/>
            <w:noProof/>
            <w:sz w:val="22"/>
            <w:szCs w:val="22"/>
          </w:rPr>
          <w:tab/>
        </w:r>
        <w:r w:rsidR="00C02B9C" w:rsidRPr="003D502B">
          <w:rPr>
            <w:rStyle w:val="Hyperlink"/>
            <w:noProof/>
          </w:rPr>
          <w:t>TERMS AND CONDITIONS</w:t>
        </w:r>
        <w:r w:rsidR="00C02B9C">
          <w:rPr>
            <w:noProof/>
            <w:webHidden/>
          </w:rPr>
          <w:tab/>
        </w:r>
        <w:r>
          <w:rPr>
            <w:noProof/>
            <w:webHidden/>
          </w:rPr>
          <w:fldChar w:fldCharType="begin"/>
        </w:r>
        <w:r w:rsidR="00C02B9C">
          <w:rPr>
            <w:noProof/>
            <w:webHidden/>
          </w:rPr>
          <w:instrText xml:space="preserve"> PAGEREF _Toc310326738 \h </w:instrText>
        </w:r>
        <w:r>
          <w:rPr>
            <w:noProof/>
            <w:webHidden/>
          </w:rPr>
        </w:r>
        <w:r>
          <w:rPr>
            <w:noProof/>
            <w:webHidden/>
          </w:rPr>
          <w:fldChar w:fldCharType="separate"/>
        </w:r>
        <w:r w:rsidR="00721E03">
          <w:rPr>
            <w:noProof/>
            <w:webHidden/>
          </w:rPr>
          <w:t>57</w:t>
        </w:r>
        <w:r>
          <w:rPr>
            <w:noProof/>
            <w:webHidden/>
          </w:rPr>
          <w:fldChar w:fldCharType="end"/>
        </w:r>
      </w:hyperlink>
    </w:p>
    <w:p w:rsidR="00C02B9C" w:rsidRDefault="00A02DE9">
      <w:pPr>
        <w:pStyle w:val="TOC1"/>
        <w:rPr>
          <w:rFonts w:ascii="Calibri" w:hAnsi="Calibri"/>
          <w:noProof/>
          <w:sz w:val="22"/>
          <w:szCs w:val="22"/>
        </w:rPr>
      </w:pPr>
      <w:hyperlink w:anchor="_Toc310326739" w:history="1">
        <w:r w:rsidR="00C02B9C" w:rsidRPr="003D502B">
          <w:rPr>
            <w:rStyle w:val="Hyperlink"/>
            <w:rFonts w:ascii="Times New Roman Bold" w:hAnsi="Times New Roman Bold"/>
            <w:bCs/>
            <w:noProof/>
          </w:rPr>
          <w:t>15.</w:t>
        </w:r>
        <w:r w:rsidR="00C02B9C">
          <w:rPr>
            <w:rFonts w:ascii="Calibri" w:hAnsi="Calibri"/>
            <w:noProof/>
            <w:sz w:val="22"/>
            <w:szCs w:val="22"/>
          </w:rPr>
          <w:tab/>
        </w:r>
        <w:r w:rsidR="00C02B9C" w:rsidRPr="003D502B">
          <w:rPr>
            <w:rStyle w:val="Hyperlink"/>
            <w:noProof/>
          </w:rPr>
          <w:t>SUBMISSION CHECKLIST</w:t>
        </w:r>
        <w:r w:rsidR="00C02B9C">
          <w:rPr>
            <w:noProof/>
            <w:webHidden/>
          </w:rPr>
          <w:tab/>
        </w:r>
        <w:r>
          <w:rPr>
            <w:noProof/>
            <w:webHidden/>
          </w:rPr>
          <w:fldChar w:fldCharType="begin"/>
        </w:r>
        <w:r w:rsidR="00C02B9C">
          <w:rPr>
            <w:noProof/>
            <w:webHidden/>
          </w:rPr>
          <w:instrText xml:space="preserve"> PAGEREF _Toc310326739 \h </w:instrText>
        </w:r>
        <w:r>
          <w:rPr>
            <w:noProof/>
            <w:webHidden/>
          </w:rPr>
        </w:r>
        <w:r>
          <w:rPr>
            <w:noProof/>
            <w:webHidden/>
          </w:rPr>
          <w:fldChar w:fldCharType="separate"/>
        </w:r>
        <w:r w:rsidR="00721E03">
          <w:rPr>
            <w:noProof/>
            <w:webHidden/>
          </w:rPr>
          <w:t>71</w:t>
        </w:r>
        <w:r>
          <w:rPr>
            <w:noProof/>
            <w:webHidden/>
          </w:rPr>
          <w:fldChar w:fldCharType="end"/>
        </w:r>
      </w:hyperlink>
    </w:p>
    <w:p w:rsidR="00C02B9C" w:rsidRDefault="00A02DE9">
      <w:pPr>
        <w:pStyle w:val="TOC1"/>
        <w:rPr>
          <w:rFonts w:ascii="Calibri" w:hAnsi="Calibri"/>
          <w:noProof/>
          <w:sz w:val="22"/>
          <w:szCs w:val="22"/>
        </w:rPr>
      </w:pPr>
      <w:hyperlink w:anchor="_Toc310326740" w:history="1">
        <w:r w:rsidR="00C02B9C" w:rsidRPr="003D502B">
          <w:rPr>
            <w:rStyle w:val="Hyperlink"/>
            <w:noProof/>
          </w:rPr>
          <w:t>ATTACHMENT A – CONFIDENTIALITY AND CERTIFICATION OF INDEMNIFICATION</w:t>
        </w:r>
        <w:r w:rsidR="00C02B9C">
          <w:rPr>
            <w:noProof/>
            <w:webHidden/>
          </w:rPr>
          <w:tab/>
        </w:r>
        <w:r>
          <w:rPr>
            <w:noProof/>
            <w:webHidden/>
          </w:rPr>
          <w:fldChar w:fldCharType="begin"/>
        </w:r>
        <w:r w:rsidR="00C02B9C">
          <w:rPr>
            <w:noProof/>
            <w:webHidden/>
          </w:rPr>
          <w:instrText xml:space="preserve"> PAGEREF _Toc310326740 \h </w:instrText>
        </w:r>
        <w:r>
          <w:rPr>
            <w:noProof/>
            <w:webHidden/>
          </w:rPr>
        </w:r>
        <w:r>
          <w:rPr>
            <w:noProof/>
            <w:webHidden/>
          </w:rPr>
          <w:fldChar w:fldCharType="separate"/>
        </w:r>
        <w:r w:rsidR="00721E03">
          <w:rPr>
            <w:noProof/>
            <w:webHidden/>
          </w:rPr>
          <w:t>72</w:t>
        </w:r>
        <w:r>
          <w:rPr>
            <w:noProof/>
            <w:webHidden/>
          </w:rPr>
          <w:fldChar w:fldCharType="end"/>
        </w:r>
      </w:hyperlink>
    </w:p>
    <w:p w:rsidR="00C02B9C" w:rsidRDefault="00A02DE9">
      <w:pPr>
        <w:pStyle w:val="TOC1"/>
        <w:rPr>
          <w:rFonts w:ascii="Calibri" w:hAnsi="Calibri"/>
          <w:noProof/>
          <w:sz w:val="22"/>
          <w:szCs w:val="22"/>
        </w:rPr>
      </w:pPr>
      <w:hyperlink w:anchor="_Toc310326741" w:history="1">
        <w:r w:rsidR="00C02B9C" w:rsidRPr="003D502B">
          <w:rPr>
            <w:rStyle w:val="Hyperlink"/>
            <w:noProof/>
          </w:rPr>
          <w:t>ATTACHMENT B1 – TECHNICAL PROPOSAL CERTIFICATION OF COMPLIANCE</w:t>
        </w:r>
        <w:r w:rsidR="00C02B9C">
          <w:rPr>
            <w:noProof/>
            <w:webHidden/>
          </w:rPr>
          <w:tab/>
        </w:r>
        <w:r>
          <w:rPr>
            <w:noProof/>
            <w:webHidden/>
          </w:rPr>
          <w:fldChar w:fldCharType="begin"/>
        </w:r>
        <w:r w:rsidR="00C02B9C">
          <w:rPr>
            <w:noProof/>
            <w:webHidden/>
          </w:rPr>
          <w:instrText xml:space="preserve"> PAGEREF _Toc310326741 \h </w:instrText>
        </w:r>
        <w:r>
          <w:rPr>
            <w:noProof/>
            <w:webHidden/>
          </w:rPr>
        </w:r>
        <w:r>
          <w:rPr>
            <w:noProof/>
            <w:webHidden/>
          </w:rPr>
          <w:fldChar w:fldCharType="separate"/>
        </w:r>
        <w:r w:rsidR="00721E03">
          <w:rPr>
            <w:noProof/>
            <w:webHidden/>
          </w:rPr>
          <w:t>73</w:t>
        </w:r>
        <w:r>
          <w:rPr>
            <w:noProof/>
            <w:webHidden/>
          </w:rPr>
          <w:fldChar w:fldCharType="end"/>
        </w:r>
      </w:hyperlink>
    </w:p>
    <w:p w:rsidR="00C02B9C" w:rsidRDefault="00A02DE9">
      <w:pPr>
        <w:pStyle w:val="TOC1"/>
        <w:rPr>
          <w:rFonts w:ascii="Calibri" w:hAnsi="Calibri"/>
          <w:noProof/>
          <w:sz w:val="22"/>
          <w:szCs w:val="22"/>
        </w:rPr>
      </w:pPr>
      <w:hyperlink w:anchor="_Toc310326742" w:history="1">
        <w:r w:rsidR="00C02B9C" w:rsidRPr="003D502B">
          <w:rPr>
            <w:rStyle w:val="Hyperlink"/>
            <w:noProof/>
          </w:rPr>
          <w:t>ATTACHMENT B2 – COST PROPOSAL CERTIFICATION OF COMPLIANCE</w:t>
        </w:r>
        <w:r w:rsidR="00C02B9C">
          <w:rPr>
            <w:noProof/>
            <w:webHidden/>
          </w:rPr>
          <w:tab/>
        </w:r>
        <w:r>
          <w:rPr>
            <w:noProof/>
            <w:webHidden/>
          </w:rPr>
          <w:fldChar w:fldCharType="begin"/>
        </w:r>
        <w:r w:rsidR="00C02B9C">
          <w:rPr>
            <w:noProof/>
            <w:webHidden/>
          </w:rPr>
          <w:instrText xml:space="preserve"> PAGEREF _Toc310326742 \h </w:instrText>
        </w:r>
        <w:r>
          <w:rPr>
            <w:noProof/>
            <w:webHidden/>
          </w:rPr>
        </w:r>
        <w:r>
          <w:rPr>
            <w:noProof/>
            <w:webHidden/>
          </w:rPr>
          <w:fldChar w:fldCharType="separate"/>
        </w:r>
        <w:r w:rsidR="00721E03">
          <w:rPr>
            <w:noProof/>
            <w:webHidden/>
          </w:rPr>
          <w:t>74</w:t>
        </w:r>
        <w:r>
          <w:rPr>
            <w:noProof/>
            <w:webHidden/>
          </w:rPr>
          <w:fldChar w:fldCharType="end"/>
        </w:r>
      </w:hyperlink>
    </w:p>
    <w:p w:rsidR="00C02B9C" w:rsidRDefault="00A02DE9">
      <w:pPr>
        <w:pStyle w:val="TOC1"/>
        <w:rPr>
          <w:rFonts w:ascii="Calibri" w:hAnsi="Calibri"/>
          <w:noProof/>
          <w:sz w:val="22"/>
          <w:szCs w:val="22"/>
        </w:rPr>
      </w:pPr>
      <w:hyperlink w:anchor="_Toc310326743" w:history="1">
        <w:r w:rsidR="00C02B9C" w:rsidRPr="003D502B">
          <w:rPr>
            <w:rStyle w:val="Hyperlink"/>
            <w:noProof/>
          </w:rPr>
          <w:t>ATTACHMENT C1 – VENDOR CERTIFICATIONS</w:t>
        </w:r>
        <w:r w:rsidR="00C02B9C">
          <w:rPr>
            <w:noProof/>
            <w:webHidden/>
          </w:rPr>
          <w:tab/>
        </w:r>
        <w:r>
          <w:rPr>
            <w:noProof/>
            <w:webHidden/>
          </w:rPr>
          <w:fldChar w:fldCharType="begin"/>
        </w:r>
        <w:r w:rsidR="00C02B9C">
          <w:rPr>
            <w:noProof/>
            <w:webHidden/>
          </w:rPr>
          <w:instrText xml:space="preserve"> PAGEREF _Toc310326743 \h </w:instrText>
        </w:r>
        <w:r>
          <w:rPr>
            <w:noProof/>
            <w:webHidden/>
          </w:rPr>
        </w:r>
        <w:r>
          <w:rPr>
            <w:noProof/>
            <w:webHidden/>
          </w:rPr>
          <w:fldChar w:fldCharType="separate"/>
        </w:r>
        <w:r w:rsidR="00721E03">
          <w:rPr>
            <w:noProof/>
            <w:webHidden/>
          </w:rPr>
          <w:t>75</w:t>
        </w:r>
        <w:r>
          <w:rPr>
            <w:noProof/>
            <w:webHidden/>
          </w:rPr>
          <w:fldChar w:fldCharType="end"/>
        </w:r>
      </w:hyperlink>
    </w:p>
    <w:p w:rsidR="00C02B9C" w:rsidRDefault="00A02DE9">
      <w:pPr>
        <w:pStyle w:val="TOC1"/>
        <w:rPr>
          <w:rFonts w:ascii="Calibri" w:hAnsi="Calibri"/>
          <w:noProof/>
          <w:sz w:val="22"/>
          <w:szCs w:val="22"/>
        </w:rPr>
      </w:pPr>
      <w:hyperlink w:anchor="_Toc310326744" w:history="1">
        <w:r w:rsidR="00C02B9C" w:rsidRPr="003D502B">
          <w:rPr>
            <w:rStyle w:val="Hyperlink"/>
            <w:noProof/>
          </w:rPr>
          <w:t>ATTACHMENT C2 – CERTIFICATION REGARDING LOBBYING</w:t>
        </w:r>
        <w:r w:rsidR="00C02B9C">
          <w:rPr>
            <w:noProof/>
            <w:webHidden/>
          </w:rPr>
          <w:tab/>
        </w:r>
        <w:r>
          <w:rPr>
            <w:noProof/>
            <w:webHidden/>
          </w:rPr>
          <w:fldChar w:fldCharType="begin"/>
        </w:r>
        <w:r w:rsidR="00C02B9C">
          <w:rPr>
            <w:noProof/>
            <w:webHidden/>
          </w:rPr>
          <w:instrText xml:space="preserve"> PAGEREF _Toc310326744 \h </w:instrText>
        </w:r>
        <w:r>
          <w:rPr>
            <w:noProof/>
            <w:webHidden/>
          </w:rPr>
        </w:r>
        <w:r>
          <w:rPr>
            <w:noProof/>
            <w:webHidden/>
          </w:rPr>
          <w:fldChar w:fldCharType="separate"/>
        </w:r>
        <w:r w:rsidR="00721E03">
          <w:rPr>
            <w:noProof/>
            <w:webHidden/>
          </w:rPr>
          <w:t>76</w:t>
        </w:r>
        <w:r>
          <w:rPr>
            <w:noProof/>
            <w:webHidden/>
          </w:rPr>
          <w:fldChar w:fldCharType="end"/>
        </w:r>
      </w:hyperlink>
    </w:p>
    <w:p w:rsidR="00C02B9C" w:rsidRDefault="00A02DE9">
      <w:pPr>
        <w:pStyle w:val="TOC1"/>
        <w:rPr>
          <w:rFonts w:ascii="Calibri" w:hAnsi="Calibri"/>
          <w:noProof/>
          <w:sz w:val="22"/>
          <w:szCs w:val="22"/>
        </w:rPr>
      </w:pPr>
      <w:hyperlink w:anchor="_Toc310326745" w:history="1">
        <w:r w:rsidR="00C02B9C" w:rsidRPr="003D502B">
          <w:rPr>
            <w:rStyle w:val="Hyperlink"/>
            <w:noProof/>
          </w:rPr>
          <w:t>ATTACHMENT D – FEDERAL LAWS AND AUTHORITIES</w:t>
        </w:r>
        <w:r w:rsidR="00C02B9C">
          <w:rPr>
            <w:noProof/>
            <w:webHidden/>
          </w:rPr>
          <w:tab/>
        </w:r>
        <w:r>
          <w:rPr>
            <w:noProof/>
            <w:webHidden/>
          </w:rPr>
          <w:fldChar w:fldCharType="begin"/>
        </w:r>
        <w:r w:rsidR="00C02B9C">
          <w:rPr>
            <w:noProof/>
            <w:webHidden/>
          </w:rPr>
          <w:instrText xml:space="preserve"> PAGEREF _Toc310326745 \h </w:instrText>
        </w:r>
        <w:r>
          <w:rPr>
            <w:noProof/>
            <w:webHidden/>
          </w:rPr>
        </w:r>
        <w:r>
          <w:rPr>
            <w:noProof/>
            <w:webHidden/>
          </w:rPr>
          <w:fldChar w:fldCharType="separate"/>
        </w:r>
        <w:r w:rsidR="00721E03">
          <w:rPr>
            <w:noProof/>
            <w:webHidden/>
          </w:rPr>
          <w:t>77</w:t>
        </w:r>
        <w:r>
          <w:rPr>
            <w:noProof/>
            <w:webHidden/>
          </w:rPr>
          <w:fldChar w:fldCharType="end"/>
        </w:r>
      </w:hyperlink>
    </w:p>
    <w:p w:rsidR="00C02B9C" w:rsidRDefault="00A02DE9">
      <w:pPr>
        <w:pStyle w:val="TOC1"/>
        <w:rPr>
          <w:rFonts w:ascii="Calibri" w:hAnsi="Calibri"/>
          <w:noProof/>
          <w:sz w:val="22"/>
          <w:szCs w:val="22"/>
        </w:rPr>
      </w:pPr>
      <w:hyperlink w:anchor="_Toc310326746" w:history="1">
        <w:r w:rsidR="00C02B9C" w:rsidRPr="003D502B">
          <w:rPr>
            <w:rStyle w:val="Hyperlink"/>
            <w:noProof/>
          </w:rPr>
          <w:t>ATTACHMENT E – CONTRACT FORM</w:t>
        </w:r>
        <w:r w:rsidR="00C02B9C">
          <w:rPr>
            <w:noProof/>
            <w:webHidden/>
          </w:rPr>
          <w:tab/>
        </w:r>
        <w:r>
          <w:rPr>
            <w:noProof/>
            <w:webHidden/>
          </w:rPr>
          <w:fldChar w:fldCharType="begin"/>
        </w:r>
        <w:r w:rsidR="00C02B9C">
          <w:rPr>
            <w:noProof/>
            <w:webHidden/>
          </w:rPr>
          <w:instrText xml:space="preserve"> PAGEREF _Toc310326746 \h </w:instrText>
        </w:r>
        <w:r>
          <w:rPr>
            <w:noProof/>
            <w:webHidden/>
          </w:rPr>
        </w:r>
        <w:r>
          <w:rPr>
            <w:noProof/>
            <w:webHidden/>
          </w:rPr>
          <w:fldChar w:fldCharType="separate"/>
        </w:r>
        <w:r w:rsidR="00721E03">
          <w:rPr>
            <w:noProof/>
            <w:webHidden/>
          </w:rPr>
          <w:t>78</w:t>
        </w:r>
        <w:r>
          <w:rPr>
            <w:noProof/>
            <w:webHidden/>
          </w:rPr>
          <w:fldChar w:fldCharType="end"/>
        </w:r>
      </w:hyperlink>
    </w:p>
    <w:p w:rsidR="00C02B9C" w:rsidRDefault="00A02DE9">
      <w:pPr>
        <w:pStyle w:val="TOC1"/>
        <w:rPr>
          <w:rFonts w:ascii="Calibri" w:hAnsi="Calibri"/>
          <w:noProof/>
          <w:sz w:val="22"/>
          <w:szCs w:val="22"/>
        </w:rPr>
      </w:pPr>
      <w:hyperlink w:anchor="_Toc310326747" w:history="1">
        <w:r w:rsidR="00C02B9C" w:rsidRPr="003D502B">
          <w:rPr>
            <w:rStyle w:val="Hyperlink"/>
            <w:noProof/>
          </w:rPr>
          <w:t>ATTACHMENT F – INSURANCE SCHEDULE FOR RFP 2014</w:t>
        </w:r>
        <w:r w:rsidR="00C02B9C">
          <w:rPr>
            <w:noProof/>
            <w:webHidden/>
          </w:rPr>
          <w:tab/>
        </w:r>
        <w:r>
          <w:rPr>
            <w:noProof/>
            <w:webHidden/>
          </w:rPr>
          <w:fldChar w:fldCharType="begin"/>
        </w:r>
        <w:r w:rsidR="00C02B9C">
          <w:rPr>
            <w:noProof/>
            <w:webHidden/>
          </w:rPr>
          <w:instrText xml:space="preserve"> PAGEREF _Toc310326747 \h </w:instrText>
        </w:r>
        <w:r>
          <w:rPr>
            <w:noProof/>
            <w:webHidden/>
          </w:rPr>
        </w:r>
        <w:r>
          <w:rPr>
            <w:noProof/>
            <w:webHidden/>
          </w:rPr>
          <w:fldChar w:fldCharType="separate"/>
        </w:r>
        <w:r w:rsidR="00721E03">
          <w:rPr>
            <w:noProof/>
            <w:webHidden/>
          </w:rPr>
          <w:t>79</w:t>
        </w:r>
        <w:r>
          <w:rPr>
            <w:noProof/>
            <w:webHidden/>
          </w:rPr>
          <w:fldChar w:fldCharType="end"/>
        </w:r>
      </w:hyperlink>
    </w:p>
    <w:p w:rsidR="00C02B9C" w:rsidRDefault="00A02DE9">
      <w:pPr>
        <w:pStyle w:val="TOC1"/>
        <w:rPr>
          <w:rFonts w:ascii="Calibri" w:hAnsi="Calibri"/>
          <w:noProof/>
          <w:sz w:val="22"/>
          <w:szCs w:val="22"/>
        </w:rPr>
      </w:pPr>
      <w:hyperlink w:anchor="_Toc310326748" w:history="1">
        <w:r w:rsidR="00C02B9C" w:rsidRPr="003D502B">
          <w:rPr>
            <w:rStyle w:val="Hyperlink"/>
            <w:noProof/>
          </w:rPr>
          <w:t>ATTACHMENT G – REFERENCE QUESTIONNAIRE</w:t>
        </w:r>
        <w:r w:rsidR="00C02B9C">
          <w:rPr>
            <w:noProof/>
            <w:webHidden/>
          </w:rPr>
          <w:tab/>
        </w:r>
        <w:r>
          <w:rPr>
            <w:noProof/>
            <w:webHidden/>
          </w:rPr>
          <w:fldChar w:fldCharType="begin"/>
        </w:r>
        <w:r w:rsidR="00C02B9C">
          <w:rPr>
            <w:noProof/>
            <w:webHidden/>
          </w:rPr>
          <w:instrText xml:space="preserve"> PAGEREF _Toc310326748 \h </w:instrText>
        </w:r>
        <w:r>
          <w:rPr>
            <w:noProof/>
            <w:webHidden/>
          </w:rPr>
        </w:r>
        <w:r>
          <w:rPr>
            <w:noProof/>
            <w:webHidden/>
          </w:rPr>
          <w:fldChar w:fldCharType="separate"/>
        </w:r>
        <w:r w:rsidR="00721E03">
          <w:rPr>
            <w:noProof/>
            <w:webHidden/>
          </w:rPr>
          <w:t>80</w:t>
        </w:r>
        <w:r>
          <w:rPr>
            <w:noProof/>
            <w:webHidden/>
          </w:rPr>
          <w:fldChar w:fldCharType="end"/>
        </w:r>
      </w:hyperlink>
    </w:p>
    <w:p w:rsidR="00C02B9C" w:rsidRDefault="00A02DE9">
      <w:pPr>
        <w:pStyle w:val="TOC1"/>
        <w:rPr>
          <w:rFonts w:ascii="Calibri" w:hAnsi="Calibri"/>
          <w:noProof/>
          <w:sz w:val="22"/>
          <w:szCs w:val="22"/>
        </w:rPr>
      </w:pPr>
      <w:hyperlink w:anchor="_Toc310326749" w:history="1">
        <w:r w:rsidR="00C02B9C" w:rsidRPr="003D502B">
          <w:rPr>
            <w:rStyle w:val="Hyperlink"/>
            <w:noProof/>
          </w:rPr>
          <w:t>ATTACHMENT H – PROJECT DELIVERABLE SIGN-OFF FORM</w:t>
        </w:r>
        <w:r w:rsidR="00C02B9C">
          <w:rPr>
            <w:noProof/>
            <w:webHidden/>
          </w:rPr>
          <w:tab/>
        </w:r>
        <w:r>
          <w:rPr>
            <w:noProof/>
            <w:webHidden/>
          </w:rPr>
          <w:fldChar w:fldCharType="begin"/>
        </w:r>
        <w:r w:rsidR="00C02B9C">
          <w:rPr>
            <w:noProof/>
            <w:webHidden/>
          </w:rPr>
          <w:instrText xml:space="preserve"> PAGEREF _Toc310326749 \h </w:instrText>
        </w:r>
        <w:r>
          <w:rPr>
            <w:noProof/>
            <w:webHidden/>
          </w:rPr>
        </w:r>
        <w:r>
          <w:rPr>
            <w:noProof/>
            <w:webHidden/>
          </w:rPr>
          <w:fldChar w:fldCharType="separate"/>
        </w:r>
        <w:r w:rsidR="00721E03">
          <w:rPr>
            <w:noProof/>
            <w:webHidden/>
          </w:rPr>
          <w:t>81</w:t>
        </w:r>
        <w:r>
          <w:rPr>
            <w:noProof/>
            <w:webHidden/>
          </w:rPr>
          <w:fldChar w:fldCharType="end"/>
        </w:r>
      </w:hyperlink>
    </w:p>
    <w:p w:rsidR="00C02B9C" w:rsidRDefault="00A02DE9">
      <w:pPr>
        <w:pStyle w:val="TOC1"/>
        <w:rPr>
          <w:rFonts w:ascii="Calibri" w:hAnsi="Calibri"/>
          <w:noProof/>
          <w:sz w:val="22"/>
          <w:szCs w:val="22"/>
        </w:rPr>
      </w:pPr>
      <w:hyperlink w:anchor="_Toc310326750" w:history="1">
        <w:r w:rsidR="00C02B9C" w:rsidRPr="003D502B">
          <w:rPr>
            <w:rStyle w:val="Hyperlink"/>
            <w:noProof/>
          </w:rPr>
          <w:t>ATTACHMENT I – STATEMENT OF UNDERSTANDING</w:t>
        </w:r>
        <w:r w:rsidR="00C02B9C">
          <w:rPr>
            <w:noProof/>
            <w:webHidden/>
          </w:rPr>
          <w:tab/>
        </w:r>
        <w:r>
          <w:rPr>
            <w:noProof/>
            <w:webHidden/>
          </w:rPr>
          <w:fldChar w:fldCharType="begin"/>
        </w:r>
        <w:r w:rsidR="00C02B9C">
          <w:rPr>
            <w:noProof/>
            <w:webHidden/>
          </w:rPr>
          <w:instrText xml:space="preserve"> PAGEREF _Toc310326750 \h </w:instrText>
        </w:r>
        <w:r>
          <w:rPr>
            <w:noProof/>
            <w:webHidden/>
          </w:rPr>
        </w:r>
        <w:r>
          <w:rPr>
            <w:noProof/>
            <w:webHidden/>
          </w:rPr>
          <w:fldChar w:fldCharType="separate"/>
        </w:r>
        <w:r w:rsidR="00721E03">
          <w:rPr>
            <w:noProof/>
            <w:webHidden/>
          </w:rPr>
          <w:t>82</w:t>
        </w:r>
        <w:r>
          <w:rPr>
            <w:noProof/>
            <w:webHidden/>
          </w:rPr>
          <w:fldChar w:fldCharType="end"/>
        </w:r>
      </w:hyperlink>
    </w:p>
    <w:p w:rsidR="00C02B9C" w:rsidRDefault="00A02DE9">
      <w:pPr>
        <w:pStyle w:val="TOC1"/>
        <w:rPr>
          <w:rFonts w:ascii="Calibri" w:hAnsi="Calibri"/>
          <w:noProof/>
          <w:sz w:val="22"/>
          <w:szCs w:val="22"/>
        </w:rPr>
      </w:pPr>
      <w:hyperlink w:anchor="_Toc310326751" w:history="1">
        <w:r w:rsidR="00C02B9C" w:rsidRPr="003D502B">
          <w:rPr>
            <w:rStyle w:val="Hyperlink"/>
            <w:noProof/>
          </w:rPr>
          <w:t>ATTACHMENT J – PROPOSED STAFF RESUME</w:t>
        </w:r>
        <w:r w:rsidR="00C02B9C">
          <w:rPr>
            <w:noProof/>
            <w:webHidden/>
          </w:rPr>
          <w:tab/>
        </w:r>
        <w:r>
          <w:rPr>
            <w:noProof/>
            <w:webHidden/>
          </w:rPr>
          <w:fldChar w:fldCharType="begin"/>
        </w:r>
        <w:r w:rsidR="00C02B9C">
          <w:rPr>
            <w:noProof/>
            <w:webHidden/>
          </w:rPr>
          <w:instrText xml:space="preserve"> PAGEREF _Toc310326751 \h </w:instrText>
        </w:r>
        <w:r>
          <w:rPr>
            <w:noProof/>
            <w:webHidden/>
          </w:rPr>
        </w:r>
        <w:r>
          <w:rPr>
            <w:noProof/>
            <w:webHidden/>
          </w:rPr>
          <w:fldChar w:fldCharType="separate"/>
        </w:r>
        <w:r w:rsidR="00721E03">
          <w:rPr>
            <w:noProof/>
            <w:webHidden/>
          </w:rPr>
          <w:t>83</w:t>
        </w:r>
        <w:r>
          <w:rPr>
            <w:noProof/>
            <w:webHidden/>
          </w:rPr>
          <w:fldChar w:fldCharType="end"/>
        </w:r>
      </w:hyperlink>
    </w:p>
    <w:p w:rsidR="00C02B9C" w:rsidRDefault="00A02DE9">
      <w:pPr>
        <w:pStyle w:val="TOC1"/>
        <w:rPr>
          <w:rFonts w:ascii="Calibri" w:hAnsi="Calibri"/>
          <w:noProof/>
          <w:sz w:val="22"/>
          <w:szCs w:val="22"/>
        </w:rPr>
      </w:pPr>
      <w:hyperlink w:anchor="_Toc310326752" w:history="1">
        <w:r w:rsidR="00C02B9C" w:rsidRPr="003D502B">
          <w:rPr>
            <w:rStyle w:val="Hyperlink"/>
            <w:noProof/>
          </w:rPr>
          <w:t>ATTACHMENT K – STATE OF NEVADA REGISTRATION SUBSTITUTE IRS FORM W-9</w:t>
        </w:r>
        <w:r w:rsidR="00C02B9C">
          <w:rPr>
            <w:noProof/>
            <w:webHidden/>
          </w:rPr>
          <w:tab/>
        </w:r>
        <w:r>
          <w:rPr>
            <w:noProof/>
            <w:webHidden/>
          </w:rPr>
          <w:fldChar w:fldCharType="begin"/>
        </w:r>
        <w:r w:rsidR="00C02B9C">
          <w:rPr>
            <w:noProof/>
            <w:webHidden/>
          </w:rPr>
          <w:instrText xml:space="preserve"> PAGEREF _Toc310326752 \h </w:instrText>
        </w:r>
        <w:r>
          <w:rPr>
            <w:noProof/>
            <w:webHidden/>
          </w:rPr>
        </w:r>
        <w:r>
          <w:rPr>
            <w:noProof/>
            <w:webHidden/>
          </w:rPr>
          <w:fldChar w:fldCharType="separate"/>
        </w:r>
        <w:r w:rsidR="00721E03">
          <w:rPr>
            <w:noProof/>
            <w:webHidden/>
          </w:rPr>
          <w:t>84</w:t>
        </w:r>
        <w:r>
          <w:rPr>
            <w:noProof/>
            <w:webHidden/>
          </w:rPr>
          <w:fldChar w:fldCharType="end"/>
        </w:r>
      </w:hyperlink>
    </w:p>
    <w:p w:rsidR="00C02B9C" w:rsidRDefault="00A02DE9">
      <w:pPr>
        <w:pStyle w:val="TOC1"/>
        <w:rPr>
          <w:rFonts w:ascii="Calibri" w:hAnsi="Calibri"/>
          <w:noProof/>
          <w:sz w:val="22"/>
          <w:szCs w:val="22"/>
        </w:rPr>
      </w:pPr>
      <w:hyperlink w:anchor="_Toc310326753" w:history="1">
        <w:r w:rsidR="00C02B9C" w:rsidRPr="003D502B">
          <w:rPr>
            <w:rStyle w:val="Hyperlink"/>
            <w:noProof/>
          </w:rPr>
          <w:t>ATTACHMENT L – PROJECT COSTS</w:t>
        </w:r>
        <w:r w:rsidR="00C02B9C">
          <w:rPr>
            <w:noProof/>
            <w:webHidden/>
          </w:rPr>
          <w:tab/>
        </w:r>
        <w:r>
          <w:rPr>
            <w:noProof/>
            <w:webHidden/>
          </w:rPr>
          <w:fldChar w:fldCharType="begin"/>
        </w:r>
        <w:r w:rsidR="00C02B9C">
          <w:rPr>
            <w:noProof/>
            <w:webHidden/>
          </w:rPr>
          <w:instrText xml:space="preserve"> PAGEREF _Toc310326753 \h </w:instrText>
        </w:r>
        <w:r>
          <w:rPr>
            <w:noProof/>
            <w:webHidden/>
          </w:rPr>
        </w:r>
        <w:r>
          <w:rPr>
            <w:noProof/>
            <w:webHidden/>
          </w:rPr>
          <w:fldChar w:fldCharType="separate"/>
        </w:r>
        <w:r w:rsidR="00721E03">
          <w:rPr>
            <w:noProof/>
            <w:webHidden/>
          </w:rPr>
          <w:t>85</w:t>
        </w:r>
        <w:r>
          <w:rPr>
            <w:noProof/>
            <w:webHidden/>
          </w:rPr>
          <w:fldChar w:fldCharType="end"/>
        </w:r>
      </w:hyperlink>
    </w:p>
    <w:p w:rsidR="00C02B9C" w:rsidRDefault="00A02DE9">
      <w:pPr>
        <w:pStyle w:val="TOC1"/>
        <w:rPr>
          <w:rFonts w:ascii="Calibri" w:hAnsi="Calibri"/>
          <w:noProof/>
          <w:sz w:val="22"/>
          <w:szCs w:val="22"/>
        </w:rPr>
      </w:pPr>
      <w:hyperlink w:anchor="_Toc310326754" w:history="1">
        <w:r w:rsidR="00C02B9C" w:rsidRPr="003D502B">
          <w:rPr>
            <w:rStyle w:val="Hyperlink"/>
            <w:noProof/>
          </w:rPr>
          <w:t>ATTACHMENT M – REQUIREMENTS MATRIX</w:t>
        </w:r>
        <w:r w:rsidR="00C02B9C">
          <w:rPr>
            <w:noProof/>
            <w:webHidden/>
          </w:rPr>
          <w:tab/>
        </w:r>
        <w:r>
          <w:rPr>
            <w:noProof/>
            <w:webHidden/>
          </w:rPr>
          <w:fldChar w:fldCharType="begin"/>
        </w:r>
        <w:r w:rsidR="00C02B9C">
          <w:rPr>
            <w:noProof/>
            <w:webHidden/>
          </w:rPr>
          <w:instrText xml:space="preserve"> PAGEREF _Toc310326754 \h </w:instrText>
        </w:r>
        <w:r>
          <w:rPr>
            <w:noProof/>
            <w:webHidden/>
          </w:rPr>
        </w:r>
        <w:r>
          <w:rPr>
            <w:noProof/>
            <w:webHidden/>
          </w:rPr>
          <w:fldChar w:fldCharType="separate"/>
        </w:r>
        <w:r w:rsidR="00721E03">
          <w:rPr>
            <w:noProof/>
            <w:webHidden/>
          </w:rPr>
          <w:t>86</w:t>
        </w:r>
        <w:r>
          <w:rPr>
            <w:noProof/>
            <w:webHidden/>
          </w:rPr>
          <w:fldChar w:fldCharType="end"/>
        </w:r>
      </w:hyperlink>
    </w:p>
    <w:p w:rsidR="00C02B9C" w:rsidRDefault="00A02DE9">
      <w:pPr>
        <w:pStyle w:val="TOC1"/>
        <w:rPr>
          <w:rFonts w:ascii="Calibri" w:hAnsi="Calibri"/>
          <w:noProof/>
          <w:sz w:val="22"/>
          <w:szCs w:val="22"/>
        </w:rPr>
      </w:pPr>
      <w:hyperlink w:anchor="_Toc310326755" w:history="1">
        <w:r w:rsidR="00C02B9C" w:rsidRPr="003D502B">
          <w:rPr>
            <w:rStyle w:val="Hyperlink"/>
            <w:noProof/>
          </w:rPr>
          <w:t>ATTACHMENT N – UNITY PRIORITIES DOCUMENT</w:t>
        </w:r>
        <w:r w:rsidR="00C02B9C">
          <w:rPr>
            <w:noProof/>
            <w:webHidden/>
          </w:rPr>
          <w:tab/>
        </w:r>
        <w:r>
          <w:rPr>
            <w:noProof/>
            <w:webHidden/>
          </w:rPr>
          <w:fldChar w:fldCharType="begin"/>
        </w:r>
        <w:r w:rsidR="00C02B9C">
          <w:rPr>
            <w:noProof/>
            <w:webHidden/>
          </w:rPr>
          <w:instrText xml:space="preserve"> PAGEREF _Toc310326755 \h </w:instrText>
        </w:r>
        <w:r>
          <w:rPr>
            <w:noProof/>
            <w:webHidden/>
          </w:rPr>
        </w:r>
        <w:r>
          <w:rPr>
            <w:noProof/>
            <w:webHidden/>
          </w:rPr>
          <w:fldChar w:fldCharType="separate"/>
        </w:r>
        <w:r w:rsidR="00721E03">
          <w:rPr>
            <w:noProof/>
            <w:webHidden/>
          </w:rPr>
          <w:t>87</w:t>
        </w:r>
        <w:r>
          <w:rPr>
            <w:noProof/>
            <w:webHidden/>
          </w:rPr>
          <w:fldChar w:fldCharType="end"/>
        </w:r>
      </w:hyperlink>
    </w:p>
    <w:p w:rsidR="002E02FF" w:rsidRDefault="00A02DE9" w:rsidP="008D24D6">
      <w:r w:rsidRPr="00164A30">
        <w:rPr>
          <w:b/>
          <w:sz w:val="20"/>
          <w:szCs w:val="20"/>
        </w:rPr>
        <w:fldChar w:fldCharType="end"/>
      </w:r>
    </w:p>
    <w:p w:rsidR="002E02FF" w:rsidRDefault="002E02FF" w:rsidP="008D24D6"/>
    <w:p w:rsidR="00D25A3B" w:rsidRDefault="00D25A3B" w:rsidP="00233914">
      <w:pPr>
        <w:jc w:val="both"/>
        <w:rPr>
          <w:b/>
        </w:rPr>
      </w:pPr>
    </w:p>
    <w:p w:rsidR="00260E27" w:rsidRDefault="00260E27">
      <w:pPr>
        <w:rPr>
          <w:b/>
        </w:rPr>
      </w:pPr>
      <w:r>
        <w:rPr>
          <w:b/>
        </w:rPr>
        <w:br w:type="page"/>
      </w:r>
    </w:p>
    <w:p w:rsidR="002E02FF" w:rsidRDefault="002E02FF" w:rsidP="00233914">
      <w:pPr>
        <w:jc w:val="both"/>
        <w:rPr>
          <w:b/>
        </w:rPr>
      </w:pPr>
      <w:r w:rsidRPr="00D25A3B">
        <w:rPr>
          <w:b/>
        </w:rPr>
        <w:lastRenderedPageBreak/>
        <w:t xml:space="preserve">A Request for Proposal process is different from an Invitation to Bid.  The State expects vendors to propose creative, competitive solutions to the agency's stated problem or need, as specified below.  Vendors </w:t>
      </w:r>
      <w:r w:rsidR="00AE4BB5">
        <w:rPr>
          <w:b/>
        </w:rPr>
        <w:t>e</w:t>
      </w:r>
      <w:r w:rsidRPr="00D25A3B">
        <w:rPr>
          <w:b/>
        </w:rPr>
        <w:t>xceptions</w:t>
      </w:r>
      <w:r w:rsidR="009203DB" w:rsidRPr="00D25A3B">
        <w:rPr>
          <w:b/>
        </w:rPr>
        <w:t xml:space="preserve"> and/or </w:t>
      </w:r>
      <w:r w:rsidR="0020569C" w:rsidRPr="00D25A3B">
        <w:rPr>
          <w:b/>
        </w:rPr>
        <w:t>assumptions</w:t>
      </w:r>
      <w:r w:rsidRPr="00D25A3B">
        <w:rPr>
          <w:b/>
        </w:rPr>
        <w:t xml:space="preserve"> should be clearly stated in </w:t>
      </w:r>
      <w:r w:rsidRPr="00130BF5">
        <w:rPr>
          <w:b/>
        </w:rPr>
        <w:t xml:space="preserve">Attachment </w:t>
      </w:r>
      <w:r w:rsidR="0086104A" w:rsidRPr="00130BF5">
        <w:rPr>
          <w:b/>
        </w:rPr>
        <w:t>B</w:t>
      </w:r>
      <w:r w:rsidR="00D55BF2" w:rsidRPr="00130BF5">
        <w:rPr>
          <w:b/>
        </w:rPr>
        <w:t xml:space="preserve">1 </w:t>
      </w:r>
      <w:r w:rsidRPr="00D25A3B">
        <w:rPr>
          <w:b/>
        </w:rPr>
        <w:t>(</w:t>
      </w:r>
      <w:r w:rsidR="00D55BF2">
        <w:rPr>
          <w:b/>
        </w:rPr>
        <w:t xml:space="preserve">Technical Proposal </w:t>
      </w:r>
      <w:r w:rsidRPr="00D25A3B">
        <w:rPr>
          <w:b/>
        </w:rPr>
        <w:t xml:space="preserve">Certification of Compliance with Terms and Conditions of RFP) </w:t>
      </w:r>
      <w:r w:rsidR="00064A25">
        <w:rPr>
          <w:b/>
        </w:rPr>
        <w:t xml:space="preserve">and </w:t>
      </w:r>
      <w:r w:rsidR="00064A25" w:rsidRPr="00130BF5">
        <w:rPr>
          <w:b/>
        </w:rPr>
        <w:t>Attachment B2</w:t>
      </w:r>
      <w:r w:rsidR="00064A25">
        <w:rPr>
          <w:b/>
        </w:rPr>
        <w:t xml:space="preserve"> (Cost Proposal Certification of Compliance with Terms and Conditions of RFP) </w:t>
      </w:r>
      <w:r w:rsidRPr="00D25A3B">
        <w:rPr>
          <w:b/>
        </w:rPr>
        <w:t>and will be considered during the evaluation process</w:t>
      </w:r>
      <w:r w:rsidR="005915EC">
        <w:rPr>
          <w:b/>
        </w:rPr>
        <w:t xml:space="preserve">; however, vendors must be specific.  Nonspecific exceptions or assumptions may not be considered.  </w:t>
      </w:r>
      <w:r w:rsidRPr="00D25A3B">
        <w:rPr>
          <w:b/>
        </w:rPr>
        <w:t xml:space="preserve">The State reserves the right to limit the Scope of Work prior to award, if deemed in the best interest of the State </w:t>
      </w:r>
      <w:r w:rsidR="00D402F2">
        <w:rPr>
          <w:b/>
        </w:rPr>
        <w:t xml:space="preserve">per </w:t>
      </w:r>
      <w:r w:rsidRPr="00D25A3B">
        <w:rPr>
          <w:b/>
        </w:rPr>
        <w:t>NRS 333.350(1).</w:t>
      </w:r>
    </w:p>
    <w:p w:rsidR="0070533E" w:rsidRDefault="0070533E" w:rsidP="0070533E">
      <w:pPr>
        <w:jc w:val="both"/>
        <w:rPr>
          <w:b/>
        </w:rPr>
      </w:pPr>
    </w:p>
    <w:p w:rsidR="0070533E" w:rsidRPr="00D25A3B" w:rsidRDefault="0070533E" w:rsidP="0070533E">
      <w:pPr>
        <w:pBdr>
          <w:top w:val="single" w:sz="4" w:space="1" w:color="auto"/>
          <w:left w:val="single" w:sz="4" w:space="1" w:color="auto"/>
          <w:bottom w:val="single" w:sz="4" w:space="1" w:color="auto"/>
          <w:right w:val="single" w:sz="4" w:space="4" w:color="auto"/>
        </w:pBdr>
        <w:jc w:val="both"/>
        <w:rPr>
          <w:b/>
        </w:rPr>
      </w:pPr>
      <w:r>
        <w:rPr>
          <w:b/>
        </w:rPr>
        <w:t>Prospective vendors are advised to review Nevada’s ethical standards requirements, including but not limited to, NRS 281A and the Governor’s Proclamation, which can be found on the Purchasing Division’s website (</w:t>
      </w:r>
      <w:hyperlink r:id="rId14" w:history="1">
        <w:r w:rsidRPr="00711977">
          <w:rPr>
            <w:rStyle w:val="Hyperlink"/>
            <w:b/>
          </w:rPr>
          <w:t>http://purchasing.state.nv.us</w:t>
        </w:r>
      </w:hyperlink>
      <w:r>
        <w:rPr>
          <w:b/>
        </w:rPr>
        <w:t xml:space="preserve">). </w:t>
      </w:r>
    </w:p>
    <w:p w:rsidR="0070533E" w:rsidRDefault="0070533E" w:rsidP="0070533E">
      <w:pPr>
        <w:jc w:val="both"/>
        <w:rPr>
          <w:b/>
        </w:rPr>
      </w:pPr>
    </w:p>
    <w:p w:rsidR="002E02FF" w:rsidRDefault="002E02FF" w:rsidP="008D24D6"/>
    <w:p w:rsidR="002E02FF" w:rsidRPr="008D24D6" w:rsidRDefault="004661A4" w:rsidP="00034363">
      <w:pPr>
        <w:pStyle w:val="Heading1"/>
      </w:pPr>
      <w:bookmarkStart w:id="0" w:name="_Toc310326725"/>
      <w:r w:rsidRPr="005D2FB9">
        <w:t>OVERVIEW</w:t>
      </w:r>
      <w:r w:rsidRPr="000F62EE">
        <w:t xml:space="preserve"> OF PROJECT</w:t>
      </w:r>
      <w:bookmarkEnd w:id="0"/>
      <w:r w:rsidRPr="008D24D6">
        <w:t xml:space="preserve"> </w:t>
      </w:r>
    </w:p>
    <w:p w:rsidR="00885882" w:rsidRDefault="00885882" w:rsidP="008D24D6"/>
    <w:p w:rsidR="00CA08DF" w:rsidRPr="00536828" w:rsidRDefault="00CA08DF" w:rsidP="00CA08DF">
      <w:pPr>
        <w:pStyle w:val="ListParagraph"/>
        <w:jc w:val="both"/>
      </w:pPr>
      <w:r>
        <w:t>The Nevada State Purchasing Division, on behalf of the Division of Child and Family Services (DCFS), is seeking qualified vendors to help i</w:t>
      </w:r>
      <w:r w:rsidRPr="00536828">
        <w:t>mplement a new presentation layer for Nevada’s Statewide Automated Child Welfare Information System (SACWIS), called UNITY, using web pages tailored to suit the needs of specific functional roles performed by users.  The web-enablement of the UNITY system will be compl</w:t>
      </w:r>
      <w:r>
        <w:t xml:space="preserve">eted prior to the end of April </w:t>
      </w:r>
      <w:r w:rsidRPr="00536828">
        <w:t>2013 and will begin early in 2012.  DCFS has been given authority by the legislature to invest in new technology that will enable child welfare workers and support staff to more effectively use and maintain the SACWIS application.</w:t>
      </w:r>
    </w:p>
    <w:p w:rsidR="00C45972" w:rsidRDefault="00C45972" w:rsidP="00C45972">
      <w:pPr>
        <w:ind w:left="720"/>
        <w:jc w:val="both"/>
      </w:pPr>
    </w:p>
    <w:p w:rsidR="00C45972" w:rsidRPr="001A7F55" w:rsidRDefault="00D25A3B" w:rsidP="00F02AC8">
      <w:pPr>
        <w:pStyle w:val="Heading2"/>
      </w:pPr>
      <w:r w:rsidRPr="001A7F55">
        <w:t>OBJECTIVES</w:t>
      </w:r>
    </w:p>
    <w:p w:rsidR="00262C28" w:rsidRDefault="00262C28" w:rsidP="00F46121">
      <w:pPr>
        <w:ind w:left="1296" w:hanging="432"/>
        <w:jc w:val="both"/>
      </w:pPr>
    </w:p>
    <w:p w:rsidR="001A7F55" w:rsidRDefault="001A7F55" w:rsidP="001A7F55">
      <w:pPr>
        <w:ind w:left="1440"/>
      </w:pPr>
      <w:r w:rsidRPr="00741E74">
        <w:t>The primary objective</w:t>
      </w:r>
      <w:r>
        <w:t>s are to:</w:t>
      </w:r>
    </w:p>
    <w:p w:rsidR="001A7F55" w:rsidRDefault="001A7F55" w:rsidP="001A7F55">
      <w:pPr>
        <w:ind w:left="1440"/>
      </w:pPr>
    </w:p>
    <w:p w:rsidR="001A7F55" w:rsidRDefault="001A7F55" w:rsidP="0072212B">
      <w:pPr>
        <w:pStyle w:val="Heading3"/>
      </w:pPr>
      <w:r w:rsidRPr="00741E74">
        <w:t>streamline the user in</w:t>
      </w:r>
      <w:r>
        <w:t>terface with the SACWIS system (</w:t>
      </w:r>
      <w:r w:rsidRPr="00741E74">
        <w:t>UNITY</w:t>
      </w:r>
      <w:r>
        <w:t>)</w:t>
      </w:r>
      <w:r w:rsidRPr="00741E74">
        <w:t xml:space="preserve">, </w:t>
      </w:r>
    </w:p>
    <w:p w:rsidR="001A7F55" w:rsidRDefault="001A7F55" w:rsidP="0072212B">
      <w:pPr>
        <w:pStyle w:val="Heading3"/>
      </w:pPr>
      <w:r w:rsidRPr="00741E74">
        <w:t xml:space="preserve">update the </w:t>
      </w:r>
      <w:r>
        <w:t>development software</w:t>
      </w:r>
      <w:r w:rsidRPr="00741E74">
        <w:t xml:space="preserve"> used to deliver the application to users, </w:t>
      </w:r>
    </w:p>
    <w:p w:rsidR="001A7F55" w:rsidRDefault="001A7F55" w:rsidP="0072212B">
      <w:pPr>
        <w:pStyle w:val="Heading3"/>
      </w:pPr>
      <w:r w:rsidRPr="00741E74">
        <w:t xml:space="preserve">provide shorter response time for </w:t>
      </w:r>
      <w:r>
        <w:t xml:space="preserve">new </w:t>
      </w:r>
      <w:r w:rsidRPr="00741E74">
        <w:t xml:space="preserve">code deployment, </w:t>
      </w:r>
      <w:r>
        <w:t xml:space="preserve">and </w:t>
      </w:r>
    </w:p>
    <w:p w:rsidR="001A7F55" w:rsidRPr="00741E74" w:rsidRDefault="001A7F55" w:rsidP="0072212B">
      <w:pPr>
        <w:pStyle w:val="Heading3"/>
      </w:pPr>
      <w:r w:rsidRPr="00741E74">
        <w:t>provide easier access to sec</w:t>
      </w:r>
      <w:r>
        <w:t xml:space="preserve">ured users outside the state firewall.  </w:t>
      </w:r>
    </w:p>
    <w:p w:rsidR="001A7F55" w:rsidRDefault="001A7F55" w:rsidP="00C1578D"/>
    <w:p w:rsidR="002E02FF" w:rsidRPr="003352A2" w:rsidRDefault="002E02FF" w:rsidP="00E224C4">
      <w:pPr>
        <w:pStyle w:val="Heading1"/>
        <w:rPr>
          <w:b w:val="0"/>
          <w:bCs/>
        </w:rPr>
      </w:pPr>
      <w:bookmarkStart w:id="1" w:name="_Toc310326726"/>
      <w:r w:rsidRPr="003352A2">
        <w:t>ACRONYMS/DEFINITIONS</w:t>
      </w:r>
      <w:bookmarkEnd w:id="1"/>
      <w:r w:rsidR="00C0393F" w:rsidRPr="003352A2">
        <w:t xml:space="preserve"> </w:t>
      </w:r>
    </w:p>
    <w:p w:rsidR="002E02FF" w:rsidRDefault="002E02FF" w:rsidP="008D24D6"/>
    <w:p w:rsidR="002E02FF" w:rsidRPr="008D24D6" w:rsidRDefault="002E02FF" w:rsidP="00233914">
      <w:pPr>
        <w:ind w:left="720"/>
      </w:pPr>
      <w:r>
        <w:t>For the purposes of this RFP, the following acronyms/definitions will be used:</w:t>
      </w:r>
    </w:p>
    <w:p w:rsidR="003442A8" w:rsidRPr="003442A8" w:rsidRDefault="003442A8" w:rsidP="008D24D6"/>
    <w:tbl>
      <w:tblPr>
        <w:tblW w:w="9720" w:type="dxa"/>
        <w:tblInd w:w="738" w:type="dxa"/>
        <w:tblLayout w:type="fixed"/>
        <w:tblLook w:val="00A0"/>
      </w:tblPr>
      <w:tblGrid>
        <w:gridCol w:w="2070"/>
        <w:gridCol w:w="7650"/>
      </w:tblGrid>
      <w:tr w:rsidR="002048FA" w:rsidTr="00DF497A">
        <w:tc>
          <w:tcPr>
            <w:tcW w:w="2070" w:type="dxa"/>
            <w:shd w:val="clear" w:color="auto" w:fill="auto"/>
          </w:tcPr>
          <w:p w:rsidR="002048FA" w:rsidRDefault="002048FA" w:rsidP="0033273C">
            <w:pPr>
              <w:rPr>
                <w:b/>
                <w:i/>
              </w:rPr>
            </w:pPr>
            <w:r>
              <w:rPr>
                <w:b/>
                <w:i/>
              </w:rPr>
              <w:t>ADA</w:t>
            </w:r>
          </w:p>
        </w:tc>
        <w:tc>
          <w:tcPr>
            <w:tcW w:w="7650" w:type="dxa"/>
            <w:shd w:val="clear" w:color="auto" w:fill="auto"/>
          </w:tcPr>
          <w:p w:rsidR="002048FA" w:rsidRDefault="002048FA" w:rsidP="0033273C">
            <w:pPr>
              <w:jc w:val="both"/>
              <w:rPr>
                <w:sz w:val="22"/>
                <w:szCs w:val="20"/>
              </w:rPr>
            </w:pPr>
            <w:r w:rsidRPr="00324FFB">
              <w:t>Americans with Disabilities Act of 1990, as Amended [www.ada.gov]</w:t>
            </w:r>
            <w:r w:rsidR="00EE622D">
              <w:t xml:space="preserve">.  </w:t>
            </w:r>
            <w:r w:rsidRPr="00324FFB">
              <w:t>See specifically:</w:t>
            </w:r>
            <w:r>
              <w:rPr>
                <w:sz w:val="22"/>
                <w:szCs w:val="20"/>
              </w:rPr>
              <w:t xml:space="preserve">  </w:t>
            </w:r>
            <w:hyperlink r:id="rId15" w:history="1">
              <w:r w:rsidRPr="008974DB">
                <w:rPr>
                  <w:rStyle w:val="Hyperlink"/>
                  <w:sz w:val="22"/>
                  <w:szCs w:val="20"/>
                </w:rPr>
                <w:t>http://www.ada.gov/pcatoolkit/chap5toolkit.htm</w:t>
              </w:r>
            </w:hyperlink>
            <w:r>
              <w:rPr>
                <w:sz w:val="22"/>
                <w:szCs w:val="20"/>
              </w:rPr>
              <w:t>.</w:t>
            </w:r>
          </w:p>
          <w:p w:rsidR="002048FA" w:rsidRPr="00B86336" w:rsidRDefault="002048FA" w:rsidP="0033273C">
            <w:pPr>
              <w:jc w:val="both"/>
            </w:pPr>
          </w:p>
        </w:tc>
      </w:tr>
      <w:tr w:rsidR="002048FA" w:rsidTr="00DF497A">
        <w:tc>
          <w:tcPr>
            <w:tcW w:w="2070" w:type="dxa"/>
            <w:shd w:val="clear" w:color="auto" w:fill="auto"/>
          </w:tcPr>
          <w:p w:rsidR="002048FA" w:rsidRPr="002812EC" w:rsidRDefault="002048FA" w:rsidP="008D24D6">
            <w:pPr>
              <w:rPr>
                <w:b/>
                <w:i/>
              </w:rPr>
            </w:pPr>
            <w:r>
              <w:rPr>
                <w:b/>
                <w:i/>
              </w:rPr>
              <w:t>Assumption</w:t>
            </w:r>
          </w:p>
        </w:tc>
        <w:tc>
          <w:tcPr>
            <w:tcW w:w="7650" w:type="dxa"/>
            <w:shd w:val="clear" w:color="auto" w:fill="auto"/>
          </w:tcPr>
          <w:p w:rsidR="002048FA" w:rsidRDefault="002048FA" w:rsidP="00607100">
            <w:pPr>
              <w:jc w:val="both"/>
            </w:pPr>
            <w:r w:rsidRPr="00B86336">
              <w:t>An idea or belief that something will happen or occur without proof.  An idea or belief taken for granted without proof of occurrence.</w:t>
            </w:r>
          </w:p>
          <w:p w:rsidR="002048FA" w:rsidRDefault="002048FA" w:rsidP="00607100">
            <w:pPr>
              <w:jc w:val="both"/>
            </w:pPr>
          </w:p>
        </w:tc>
      </w:tr>
      <w:tr w:rsidR="002048FA" w:rsidTr="00DF497A">
        <w:tc>
          <w:tcPr>
            <w:tcW w:w="2070" w:type="dxa"/>
            <w:shd w:val="clear" w:color="auto" w:fill="auto"/>
          </w:tcPr>
          <w:p w:rsidR="002048FA" w:rsidRPr="002812EC" w:rsidRDefault="002048FA" w:rsidP="008D24D6">
            <w:pPr>
              <w:rPr>
                <w:b/>
                <w:i/>
              </w:rPr>
            </w:pPr>
            <w:r w:rsidRPr="002812EC">
              <w:rPr>
                <w:b/>
                <w:i/>
              </w:rPr>
              <w:t>Awarded Vendor</w:t>
            </w:r>
          </w:p>
        </w:tc>
        <w:tc>
          <w:tcPr>
            <w:tcW w:w="7650" w:type="dxa"/>
            <w:shd w:val="clear" w:color="auto" w:fill="auto"/>
          </w:tcPr>
          <w:p w:rsidR="002048FA" w:rsidRDefault="002048FA" w:rsidP="00607100">
            <w:pPr>
              <w:jc w:val="both"/>
            </w:pPr>
            <w:r>
              <w:t xml:space="preserve">The organization/individual that is awarded and has an approved contract with the State of </w:t>
            </w:r>
            <w:smartTag w:uri="urn:schemas-microsoft-com:office:smarttags" w:element="place">
              <w:smartTag w:uri="urn:schemas-microsoft-com:office:smarttags" w:element="State">
                <w:r>
                  <w:t>Nevada</w:t>
                </w:r>
              </w:smartTag>
            </w:smartTag>
            <w:r>
              <w:t xml:space="preserve"> for the services identified in this RFP.</w:t>
            </w:r>
          </w:p>
          <w:p w:rsidR="002048FA" w:rsidRDefault="002048FA" w:rsidP="00607100">
            <w:pPr>
              <w:jc w:val="both"/>
            </w:pPr>
          </w:p>
        </w:tc>
      </w:tr>
      <w:tr w:rsidR="002048FA" w:rsidTr="00DF497A">
        <w:tc>
          <w:tcPr>
            <w:tcW w:w="2070" w:type="dxa"/>
            <w:shd w:val="clear" w:color="auto" w:fill="auto"/>
          </w:tcPr>
          <w:p w:rsidR="002048FA" w:rsidRDefault="002048FA" w:rsidP="008D24D6">
            <w:pPr>
              <w:rPr>
                <w:b/>
                <w:i/>
              </w:rPr>
            </w:pPr>
            <w:r>
              <w:rPr>
                <w:b/>
                <w:i/>
              </w:rPr>
              <w:t>BOE</w:t>
            </w:r>
          </w:p>
        </w:tc>
        <w:tc>
          <w:tcPr>
            <w:tcW w:w="7650" w:type="dxa"/>
            <w:shd w:val="clear" w:color="auto" w:fill="auto"/>
          </w:tcPr>
          <w:p w:rsidR="002048FA" w:rsidRDefault="002048FA" w:rsidP="00607100">
            <w:pPr>
              <w:autoSpaceDE w:val="0"/>
              <w:autoSpaceDN w:val="0"/>
              <w:adjustRightInd w:val="0"/>
              <w:jc w:val="both"/>
            </w:pPr>
            <w:r>
              <w:t xml:space="preserve">State of </w:t>
            </w:r>
            <w:smartTag w:uri="urn:schemas-microsoft-com:office:smarttags" w:element="place">
              <w:smartTag w:uri="urn:schemas-microsoft-com:office:smarttags" w:element="State">
                <w:r>
                  <w:t>Nevada</w:t>
                </w:r>
              </w:smartTag>
            </w:smartTag>
            <w:r>
              <w:t xml:space="preserve"> Board of Examiners.</w:t>
            </w:r>
          </w:p>
          <w:p w:rsidR="002048FA" w:rsidRPr="005301DD" w:rsidRDefault="002048FA" w:rsidP="00607100">
            <w:pPr>
              <w:autoSpaceDE w:val="0"/>
              <w:autoSpaceDN w:val="0"/>
              <w:adjustRightInd w:val="0"/>
              <w:jc w:val="both"/>
            </w:pPr>
          </w:p>
        </w:tc>
      </w:tr>
      <w:tr w:rsidR="002D2F55" w:rsidTr="00DF497A">
        <w:tc>
          <w:tcPr>
            <w:tcW w:w="2070" w:type="dxa"/>
            <w:shd w:val="clear" w:color="auto" w:fill="auto"/>
          </w:tcPr>
          <w:p w:rsidR="002D2F55" w:rsidRDefault="002D2F55" w:rsidP="008D24D6">
            <w:pPr>
              <w:rPr>
                <w:b/>
                <w:i/>
              </w:rPr>
            </w:pPr>
            <w:r>
              <w:rPr>
                <w:b/>
                <w:i/>
              </w:rPr>
              <w:t>CA</w:t>
            </w:r>
          </w:p>
        </w:tc>
        <w:tc>
          <w:tcPr>
            <w:tcW w:w="7650" w:type="dxa"/>
            <w:shd w:val="clear" w:color="auto" w:fill="auto"/>
          </w:tcPr>
          <w:p w:rsidR="002D2F55" w:rsidRDefault="002D2F55" w:rsidP="00607100">
            <w:pPr>
              <w:jc w:val="both"/>
            </w:pPr>
            <w:r>
              <w:t>Computer Associates</w:t>
            </w:r>
            <w:r w:rsidR="008B7A62">
              <w:t>.</w:t>
            </w:r>
          </w:p>
          <w:p w:rsidR="005721C4" w:rsidRPr="00D94889" w:rsidRDefault="005721C4" w:rsidP="00607100">
            <w:pPr>
              <w:jc w:val="both"/>
            </w:pPr>
          </w:p>
        </w:tc>
      </w:tr>
      <w:tr w:rsidR="002048FA" w:rsidTr="00DF497A">
        <w:tc>
          <w:tcPr>
            <w:tcW w:w="2070" w:type="dxa"/>
            <w:shd w:val="clear" w:color="auto" w:fill="auto"/>
          </w:tcPr>
          <w:p w:rsidR="002048FA" w:rsidRDefault="002048FA" w:rsidP="008D24D6">
            <w:pPr>
              <w:rPr>
                <w:b/>
                <w:i/>
              </w:rPr>
            </w:pPr>
            <w:r>
              <w:rPr>
                <w:b/>
                <w:i/>
              </w:rPr>
              <w:lastRenderedPageBreak/>
              <w:t>Client/Server</w:t>
            </w:r>
          </w:p>
        </w:tc>
        <w:tc>
          <w:tcPr>
            <w:tcW w:w="7650" w:type="dxa"/>
            <w:shd w:val="clear" w:color="auto" w:fill="auto"/>
          </w:tcPr>
          <w:p w:rsidR="002048FA" w:rsidRPr="00D94889" w:rsidRDefault="002048FA" w:rsidP="00607100">
            <w:pPr>
              <w:jc w:val="both"/>
            </w:pPr>
            <w:r w:rsidRPr="00D94889">
              <w:t xml:space="preserve">The client/server model typically defines the relationship </w:t>
            </w:r>
            <w:r w:rsidRPr="00607100">
              <w:t>between</w:t>
            </w:r>
            <w:r w:rsidRPr="00D94889">
              <w:t xml:space="preserve"> processes running on separate machines.  The server process is a provider of services.  The client is the consumer of the services.  In essence, client/server provides a clean separation of function based on the idea of service.</w:t>
            </w:r>
          </w:p>
          <w:p w:rsidR="002048FA" w:rsidRPr="005301DD" w:rsidRDefault="002048FA" w:rsidP="00607100">
            <w:pPr>
              <w:tabs>
                <w:tab w:val="left" w:pos="1864"/>
              </w:tabs>
              <w:autoSpaceDE w:val="0"/>
              <w:autoSpaceDN w:val="0"/>
              <w:adjustRightInd w:val="0"/>
              <w:jc w:val="both"/>
            </w:pPr>
          </w:p>
        </w:tc>
      </w:tr>
      <w:tr w:rsidR="002048FA" w:rsidTr="00DF497A">
        <w:tc>
          <w:tcPr>
            <w:tcW w:w="2070" w:type="dxa"/>
            <w:shd w:val="clear" w:color="auto" w:fill="auto"/>
          </w:tcPr>
          <w:p w:rsidR="002048FA" w:rsidRPr="002812EC" w:rsidRDefault="002048FA" w:rsidP="008D24D6">
            <w:pPr>
              <w:rPr>
                <w:b/>
                <w:i/>
              </w:rPr>
            </w:pPr>
            <w:r w:rsidRPr="002812EC">
              <w:rPr>
                <w:b/>
                <w:i/>
              </w:rPr>
              <w:t>Confidential Information</w:t>
            </w:r>
          </w:p>
        </w:tc>
        <w:tc>
          <w:tcPr>
            <w:tcW w:w="7650" w:type="dxa"/>
            <w:shd w:val="clear" w:color="auto" w:fill="auto"/>
          </w:tcPr>
          <w:p w:rsidR="002048FA" w:rsidRPr="006B0934" w:rsidRDefault="002048FA" w:rsidP="00607100">
            <w:pPr>
              <w:jc w:val="both"/>
            </w:pPr>
            <w:r w:rsidRPr="006B0934">
              <w:t xml:space="preserve">Any information relating to the amount or source of any income, profits, losses or expenditures of a person, including data relating to cost or price submitted in support of a bid or proposal.  The term does not include the amount of a bid or proposal.  </w:t>
            </w:r>
            <w:r>
              <w:t>Refer</w:t>
            </w:r>
            <w:r w:rsidRPr="006B0934">
              <w:t xml:space="preserve"> NRS 333.020(5)</w:t>
            </w:r>
            <w:r>
              <w:t xml:space="preserve"> </w:t>
            </w:r>
            <w:r w:rsidRPr="006B0934">
              <w:t xml:space="preserve">(b).   </w:t>
            </w:r>
          </w:p>
          <w:p w:rsidR="002048FA" w:rsidRPr="00E919B5" w:rsidRDefault="002048FA" w:rsidP="00607100">
            <w:pPr>
              <w:jc w:val="both"/>
              <w:rPr>
                <w:b/>
              </w:rPr>
            </w:pPr>
          </w:p>
        </w:tc>
      </w:tr>
      <w:tr w:rsidR="002048FA" w:rsidTr="00DF497A">
        <w:tc>
          <w:tcPr>
            <w:tcW w:w="2070" w:type="dxa"/>
            <w:shd w:val="clear" w:color="auto" w:fill="auto"/>
          </w:tcPr>
          <w:p w:rsidR="002048FA" w:rsidRDefault="002048FA" w:rsidP="008D24D6">
            <w:pPr>
              <w:rPr>
                <w:b/>
                <w:i/>
              </w:rPr>
            </w:pPr>
            <w:r>
              <w:rPr>
                <w:b/>
                <w:i/>
              </w:rPr>
              <w:t>Contract Approval Date</w:t>
            </w:r>
          </w:p>
        </w:tc>
        <w:tc>
          <w:tcPr>
            <w:tcW w:w="7650" w:type="dxa"/>
            <w:shd w:val="clear" w:color="auto" w:fill="auto"/>
          </w:tcPr>
          <w:p w:rsidR="002048FA" w:rsidRPr="00D94889" w:rsidRDefault="002048FA" w:rsidP="00607100">
            <w:pPr>
              <w:jc w:val="both"/>
            </w:pPr>
            <w:r w:rsidRPr="00D94889">
              <w:t xml:space="preserve">The date </w:t>
            </w:r>
            <w:r>
              <w:t>the State of Nevada Board of Examiners officially approves and accepts all contract language, terms and conditions as negotiated between the State and the successful vendor.</w:t>
            </w:r>
          </w:p>
          <w:p w:rsidR="002048FA" w:rsidRDefault="002048FA" w:rsidP="00607100">
            <w:pPr>
              <w:jc w:val="both"/>
            </w:pPr>
          </w:p>
        </w:tc>
      </w:tr>
      <w:tr w:rsidR="002048FA" w:rsidTr="00DF497A">
        <w:tc>
          <w:tcPr>
            <w:tcW w:w="2070" w:type="dxa"/>
            <w:shd w:val="clear" w:color="auto" w:fill="auto"/>
          </w:tcPr>
          <w:p w:rsidR="002048FA" w:rsidRDefault="002048FA" w:rsidP="008D24D6">
            <w:pPr>
              <w:rPr>
                <w:b/>
                <w:i/>
              </w:rPr>
            </w:pPr>
            <w:r>
              <w:rPr>
                <w:b/>
                <w:i/>
              </w:rPr>
              <w:t>Contract Award Date</w:t>
            </w:r>
          </w:p>
        </w:tc>
        <w:tc>
          <w:tcPr>
            <w:tcW w:w="7650" w:type="dxa"/>
            <w:shd w:val="clear" w:color="auto" w:fill="auto"/>
          </w:tcPr>
          <w:p w:rsidR="002048FA" w:rsidRDefault="002048FA" w:rsidP="00607100">
            <w:pPr>
              <w:jc w:val="both"/>
            </w:pPr>
            <w:r>
              <w:t>The date when vendors are notified that a contract has been successfully negotiated, executed and is awaiting approval of the Board of Examiners.</w:t>
            </w:r>
          </w:p>
          <w:p w:rsidR="002048FA" w:rsidRPr="00D94889" w:rsidRDefault="002048FA" w:rsidP="00607100">
            <w:pPr>
              <w:jc w:val="both"/>
            </w:pPr>
          </w:p>
        </w:tc>
      </w:tr>
      <w:tr w:rsidR="002048FA" w:rsidTr="00DF497A">
        <w:tc>
          <w:tcPr>
            <w:tcW w:w="2070" w:type="dxa"/>
            <w:shd w:val="clear" w:color="auto" w:fill="auto"/>
          </w:tcPr>
          <w:p w:rsidR="002048FA" w:rsidRDefault="002048FA" w:rsidP="008D24D6">
            <w:pPr>
              <w:rPr>
                <w:b/>
                <w:i/>
              </w:rPr>
            </w:pPr>
            <w:r>
              <w:rPr>
                <w:b/>
                <w:i/>
              </w:rPr>
              <w:t>Contractor</w:t>
            </w:r>
          </w:p>
        </w:tc>
        <w:tc>
          <w:tcPr>
            <w:tcW w:w="7650" w:type="dxa"/>
            <w:shd w:val="clear" w:color="auto" w:fill="auto"/>
          </w:tcPr>
          <w:p w:rsidR="002048FA" w:rsidRPr="00D94889" w:rsidRDefault="002048FA" w:rsidP="00607100">
            <w:pPr>
              <w:jc w:val="both"/>
            </w:pPr>
            <w:r w:rsidRPr="00D94889">
              <w:t>The company or organization that has an approved contract with the State of Nevada for services identified in this RFP.</w:t>
            </w:r>
            <w:r>
              <w:t xml:space="preserve">  The contractor has full responsibility for coordinating and controlling all aspects of the contract, including support to be provided by any subcontractor(s).  The contractor will be the sole point of contact with the State relative to contract performance.</w:t>
            </w:r>
          </w:p>
          <w:p w:rsidR="002048FA" w:rsidRDefault="002048FA" w:rsidP="00607100">
            <w:pPr>
              <w:jc w:val="both"/>
            </w:pPr>
          </w:p>
        </w:tc>
      </w:tr>
      <w:tr w:rsidR="002048FA" w:rsidTr="00DF497A">
        <w:tc>
          <w:tcPr>
            <w:tcW w:w="2070" w:type="dxa"/>
            <w:shd w:val="clear" w:color="auto" w:fill="auto"/>
          </w:tcPr>
          <w:p w:rsidR="002048FA" w:rsidRDefault="002048FA" w:rsidP="008D24D6">
            <w:pPr>
              <w:rPr>
                <w:b/>
                <w:i/>
              </w:rPr>
            </w:pPr>
            <w:r>
              <w:rPr>
                <w:b/>
                <w:i/>
              </w:rPr>
              <w:t>Cross Reference</w:t>
            </w:r>
          </w:p>
        </w:tc>
        <w:tc>
          <w:tcPr>
            <w:tcW w:w="7650" w:type="dxa"/>
            <w:shd w:val="clear" w:color="auto" w:fill="auto"/>
          </w:tcPr>
          <w:p w:rsidR="002048FA" w:rsidRDefault="002048FA" w:rsidP="00607100">
            <w:pPr>
              <w:jc w:val="both"/>
            </w:pPr>
            <w:r>
              <w:t>A reference from one document/section to another document/section containing related material.</w:t>
            </w:r>
          </w:p>
          <w:p w:rsidR="002048FA" w:rsidRPr="00D94889" w:rsidRDefault="002048FA" w:rsidP="00607100">
            <w:pPr>
              <w:jc w:val="both"/>
            </w:pPr>
          </w:p>
        </w:tc>
      </w:tr>
      <w:tr w:rsidR="002048FA" w:rsidTr="00DF497A">
        <w:tc>
          <w:tcPr>
            <w:tcW w:w="2070" w:type="dxa"/>
            <w:shd w:val="clear" w:color="auto" w:fill="auto"/>
          </w:tcPr>
          <w:p w:rsidR="002048FA" w:rsidRDefault="002048FA" w:rsidP="008D24D6">
            <w:pPr>
              <w:rPr>
                <w:b/>
                <w:i/>
              </w:rPr>
            </w:pPr>
            <w:r>
              <w:rPr>
                <w:b/>
                <w:i/>
              </w:rPr>
              <w:t>Customer</w:t>
            </w:r>
          </w:p>
        </w:tc>
        <w:tc>
          <w:tcPr>
            <w:tcW w:w="7650" w:type="dxa"/>
            <w:shd w:val="clear" w:color="auto" w:fill="auto"/>
          </w:tcPr>
          <w:p w:rsidR="002048FA" w:rsidRDefault="002048FA" w:rsidP="00607100">
            <w:pPr>
              <w:jc w:val="both"/>
            </w:pPr>
            <w:r>
              <w:t xml:space="preserve">Department, Division or Agency of the State of </w:t>
            </w:r>
            <w:smartTag w:uri="urn:schemas-microsoft-com:office:smarttags" w:element="place">
              <w:smartTag w:uri="urn:schemas-microsoft-com:office:smarttags" w:element="State">
                <w:r>
                  <w:t>Nevada</w:t>
                </w:r>
              </w:smartTag>
            </w:smartTag>
            <w:r>
              <w:t>.</w:t>
            </w:r>
          </w:p>
          <w:p w:rsidR="002048FA" w:rsidRDefault="002048FA" w:rsidP="00607100">
            <w:pPr>
              <w:jc w:val="both"/>
            </w:pPr>
          </w:p>
        </w:tc>
      </w:tr>
      <w:tr w:rsidR="008A669A" w:rsidTr="00DF497A">
        <w:tc>
          <w:tcPr>
            <w:tcW w:w="2070" w:type="dxa"/>
            <w:shd w:val="clear" w:color="auto" w:fill="auto"/>
          </w:tcPr>
          <w:p w:rsidR="008A669A" w:rsidRDefault="008A669A" w:rsidP="0033273C">
            <w:pPr>
              <w:rPr>
                <w:b/>
                <w:i/>
              </w:rPr>
            </w:pPr>
            <w:r>
              <w:rPr>
                <w:b/>
                <w:i/>
              </w:rPr>
              <w:t>DCFS</w:t>
            </w:r>
          </w:p>
        </w:tc>
        <w:tc>
          <w:tcPr>
            <w:tcW w:w="7650" w:type="dxa"/>
            <w:shd w:val="clear" w:color="auto" w:fill="auto"/>
          </w:tcPr>
          <w:p w:rsidR="008A669A" w:rsidRDefault="008A669A" w:rsidP="0033273C">
            <w:pPr>
              <w:jc w:val="both"/>
            </w:pPr>
            <w:r w:rsidRPr="00101DD6">
              <w:t>The Division of Child and Family Services, an agency within the Nevada Department of Health and Human Services</w:t>
            </w:r>
            <w:r>
              <w:t>.</w:t>
            </w:r>
          </w:p>
          <w:p w:rsidR="008A669A" w:rsidRPr="00D94889" w:rsidRDefault="008A669A" w:rsidP="0033273C">
            <w:pPr>
              <w:jc w:val="both"/>
            </w:pPr>
          </w:p>
        </w:tc>
      </w:tr>
      <w:tr w:rsidR="002048FA" w:rsidTr="00DF497A">
        <w:tc>
          <w:tcPr>
            <w:tcW w:w="2070" w:type="dxa"/>
            <w:shd w:val="clear" w:color="auto" w:fill="auto"/>
          </w:tcPr>
          <w:p w:rsidR="002048FA" w:rsidRDefault="002048FA" w:rsidP="008D24D6">
            <w:pPr>
              <w:rPr>
                <w:b/>
                <w:i/>
              </w:rPr>
            </w:pPr>
            <w:r>
              <w:rPr>
                <w:b/>
                <w:i/>
              </w:rPr>
              <w:t>Deliverables</w:t>
            </w:r>
          </w:p>
        </w:tc>
        <w:tc>
          <w:tcPr>
            <w:tcW w:w="7650" w:type="dxa"/>
            <w:shd w:val="clear" w:color="auto" w:fill="auto"/>
          </w:tcPr>
          <w:p w:rsidR="002048FA" w:rsidRPr="00D94889" w:rsidRDefault="002048FA" w:rsidP="00607100">
            <w:pPr>
              <w:jc w:val="both"/>
            </w:pPr>
            <w:r w:rsidRPr="00D94889">
              <w:t>Project work products throughout the term of the project/contract that may or may not be tied to a payment.</w:t>
            </w:r>
          </w:p>
          <w:p w:rsidR="002048FA" w:rsidRDefault="002048FA" w:rsidP="00607100">
            <w:pPr>
              <w:jc w:val="both"/>
            </w:pPr>
          </w:p>
        </w:tc>
      </w:tr>
      <w:tr w:rsidR="002048FA" w:rsidTr="00DF497A">
        <w:tc>
          <w:tcPr>
            <w:tcW w:w="2070" w:type="dxa"/>
            <w:shd w:val="clear" w:color="auto" w:fill="auto"/>
          </w:tcPr>
          <w:p w:rsidR="002048FA" w:rsidRPr="002812EC" w:rsidRDefault="002048FA" w:rsidP="008D24D6">
            <w:pPr>
              <w:rPr>
                <w:b/>
                <w:i/>
              </w:rPr>
            </w:pPr>
            <w:r>
              <w:rPr>
                <w:b/>
                <w:i/>
              </w:rPr>
              <w:t>Development Environment</w:t>
            </w:r>
          </w:p>
        </w:tc>
        <w:tc>
          <w:tcPr>
            <w:tcW w:w="7650" w:type="dxa"/>
            <w:shd w:val="clear" w:color="auto" w:fill="auto"/>
          </w:tcPr>
          <w:p w:rsidR="002048FA" w:rsidRDefault="002048FA" w:rsidP="00607100">
            <w:pPr>
              <w:jc w:val="both"/>
            </w:pPr>
            <w:r>
              <w:t>A computer system, toolset and methodology used to develop and/or modify and test new software applications.</w:t>
            </w:r>
          </w:p>
          <w:p w:rsidR="002048FA" w:rsidRPr="006B0934" w:rsidRDefault="002048FA" w:rsidP="00607100">
            <w:pPr>
              <w:jc w:val="both"/>
            </w:pPr>
          </w:p>
        </w:tc>
      </w:tr>
      <w:tr w:rsidR="002D2F55" w:rsidTr="00DF497A">
        <w:tc>
          <w:tcPr>
            <w:tcW w:w="2070" w:type="dxa"/>
            <w:shd w:val="clear" w:color="auto" w:fill="auto"/>
          </w:tcPr>
          <w:p w:rsidR="002D2F55" w:rsidRPr="002812EC" w:rsidRDefault="002D2F55" w:rsidP="008D24D6">
            <w:pPr>
              <w:rPr>
                <w:b/>
                <w:i/>
              </w:rPr>
            </w:pPr>
            <w:r>
              <w:rPr>
                <w:b/>
                <w:i/>
              </w:rPr>
              <w:t>DHCP</w:t>
            </w:r>
          </w:p>
        </w:tc>
        <w:tc>
          <w:tcPr>
            <w:tcW w:w="7650" w:type="dxa"/>
            <w:shd w:val="clear" w:color="auto" w:fill="auto"/>
          </w:tcPr>
          <w:p w:rsidR="002D2F55" w:rsidRDefault="002D2F55" w:rsidP="00607100">
            <w:pPr>
              <w:jc w:val="both"/>
            </w:pPr>
            <w:r>
              <w:t>Dynamic Host Configuration Protocol</w:t>
            </w:r>
            <w:r w:rsidR="008B7A62">
              <w:t>.</w:t>
            </w:r>
          </w:p>
          <w:p w:rsidR="005721C4" w:rsidRDefault="005721C4" w:rsidP="00607100">
            <w:pPr>
              <w:jc w:val="both"/>
            </w:pPr>
          </w:p>
        </w:tc>
      </w:tr>
      <w:tr w:rsidR="002048FA" w:rsidTr="00DF497A">
        <w:tc>
          <w:tcPr>
            <w:tcW w:w="2070" w:type="dxa"/>
            <w:shd w:val="clear" w:color="auto" w:fill="auto"/>
          </w:tcPr>
          <w:p w:rsidR="002048FA" w:rsidRPr="002812EC" w:rsidRDefault="002048FA" w:rsidP="008D24D6">
            <w:pPr>
              <w:rPr>
                <w:b/>
                <w:i/>
              </w:rPr>
            </w:pPr>
            <w:r w:rsidRPr="002812EC">
              <w:rPr>
                <w:b/>
                <w:i/>
              </w:rPr>
              <w:t>Division</w:t>
            </w:r>
            <w:r>
              <w:rPr>
                <w:b/>
                <w:i/>
              </w:rPr>
              <w:t>/Agency</w:t>
            </w:r>
          </w:p>
        </w:tc>
        <w:tc>
          <w:tcPr>
            <w:tcW w:w="7650" w:type="dxa"/>
            <w:shd w:val="clear" w:color="auto" w:fill="auto"/>
          </w:tcPr>
          <w:p w:rsidR="002048FA" w:rsidRDefault="002048FA" w:rsidP="00607100">
            <w:pPr>
              <w:jc w:val="both"/>
            </w:pPr>
            <w:r>
              <w:t>The Division/Agency requesting services as identified in this RFP.</w:t>
            </w:r>
          </w:p>
          <w:p w:rsidR="002048FA" w:rsidRPr="006B0934" w:rsidRDefault="002048FA" w:rsidP="00607100">
            <w:pPr>
              <w:jc w:val="both"/>
            </w:pPr>
          </w:p>
        </w:tc>
      </w:tr>
      <w:tr w:rsidR="002D2F55" w:rsidTr="00DF497A">
        <w:tc>
          <w:tcPr>
            <w:tcW w:w="2070" w:type="dxa"/>
            <w:shd w:val="clear" w:color="auto" w:fill="auto"/>
          </w:tcPr>
          <w:p w:rsidR="002D2F55" w:rsidRDefault="002D2F55" w:rsidP="008D24D6">
            <w:pPr>
              <w:rPr>
                <w:b/>
                <w:i/>
              </w:rPr>
            </w:pPr>
            <w:r>
              <w:rPr>
                <w:b/>
                <w:i/>
              </w:rPr>
              <w:t>DNS</w:t>
            </w:r>
          </w:p>
        </w:tc>
        <w:tc>
          <w:tcPr>
            <w:tcW w:w="7650" w:type="dxa"/>
            <w:shd w:val="clear" w:color="auto" w:fill="auto"/>
          </w:tcPr>
          <w:p w:rsidR="002D2F55" w:rsidRDefault="002D2F55" w:rsidP="002D2F55">
            <w:pPr>
              <w:jc w:val="both"/>
            </w:pPr>
            <w:r>
              <w:t>Domain Name System</w:t>
            </w:r>
            <w:r w:rsidR="008B7A62">
              <w:t>.</w:t>
            </w:r>
          </w:p>
          <w:p w:rsidR="005721C4" w:rsidRDefault="005721C4" w:rsidP="002D2F55">
            <w:pPr>
              <w:jc w:val="both"/>
            </w:pPr>
          </w:p>
        </w:tc>
      </w:tr>
      <w:tr w:rsidR="002048FA" w:rsidTr="00DF497A">
        <w:tc>
          <w:tcPr>
            <w:tcW w:w="2070" w:type="dxa"/>
            <w:shd w:val="clear" w:color="auto" w:fill="auto"/>
          </w:tcPr>
          <w:p w:rsidR="002048FA" w:rsidRDefault="002048FA" w:rsidP="008D24D6">
            <w:pPr>
              <w:rPr>
                <w:b/>
                <w:i/>
              </w:rPr>
            </w:pPr>
            <w:r>
              <w:rPr>
                <w:b/>
                <w:i/>
              </w:rPr>
              <w:t>DSD</w:t>
            </w:r>
          </w:p>
        </w:tc>
        <w:tc>
          <w:tcPr>
            <w:tcW w:w="7650" w:type="dxa"/>
            <w:shd w:val="clear" w:color="auto" w:fill="auto"/>
          </w:tcPr>
          <w:p w:rsidR="002048FA" w:rsidRDefault="002048FA" w:rsidP="00607100">
            <w:pPr>
              <w:jc w:val="both"/>
            </w:pPr>
            <w:r>
              <w:t>Detailed System Design.</w:t>
            </w:r>
          </w:p>
          <w:p w:rsidR="002048FA" w:rsidRDefault="002048FA" w:rsidP="00607100">
            <w:pPr>
              <w:jc w:val="both"/>
            </w:pPr>
          </w:p>
        </w:tc>
      </w:tr>
      <w:tr w:rsidR="002048FA" w:rsidTr="00DF497A">
        <w:tc>
          <w:tcPr>
            <w:tcW w:w="2070" w:type="dxa"/>
            <w:shd w:val="clear" w:color="auto" w:fill="auto"/>
          </w:tcPr>
          <w:p w:rsidR="002048FA" w:rsidRDefault="002048FA" w:rsidP="008D24D6">
            <w:pPr>
              <w:rPr>
                <w:b/>
                <w:i/>
              </w:rPr>
            </w:pPr>
            <w:r>
              <w:rPr>
                <w:b/>
                <w:i/>
              </w:rPr>
              <w:t>EDI</w:t>
            </w:r>
          </w:p>
        </w:tc>
        <w:tc>
          <w:tcPr>
            <w:tcW w:w="7650" w:type="dxa"/>
            <w:shd w:val="clear" w:color="auto" w:fill="auto"/>
          </w:tcPr>
          <w:p w:rsidR="002048FA" w:rsidRPr="00D94889" w:rsidRDefault="002048FA" w:rsidP="00607100">
            <w:pPr>
              <w:jc w:val="both"/>
            </w:pPr>
            <w:r w:rsidRPr="00D94889">
              <w:t xml:space="preserve">Electronic Data Interchange is a standard format for exchanging business data.  The standard is </w:t>
            </w:r>
            <w:smartTag w:uri="urn:schemas-microsoft-com:office:smarttags" w:element="stockticker">
              <w:r w:rsidRPr="00D94889">
                <w:t>ANSI</w:t>
              </w:r>
            </w:smartTag>
            <w:r w:rsidRPr="00D94889">
              <w:t xml:space="preserve"> X12, developed by the Data Interchange Standards Association.  </w:t>
            </w:r>
            <w:smartTag w:uri="urn:schemas-microsoft-com:office:smarttags" w:element="stockticker">
              <w:r w:rsidRPr="00D94889">
                <w:t>ANSI</w:t>
              </w:r>
            </w:smartTag>
            <w:r w:rsidRPr="00D94889">
              <w:t xml:space="preserve"> X12 is either closely coordinated with or is </w:t>
            </w:r>
            <w:r w:rsidRPr="00D94889">
              <w:lastRenderedPageBreak/>
              <w:t>being merged with an international standard, EDIFACT.</w:t>
            </w:r>
          </w:p>
          <w:p w:rsidR="002048FA" w:rsidRPr="006E081C" w:rsidRDefault="002048FA" w:rsidP="00607100">
            <w:pPr>
              <w:jc w:val="both"/>
            </w:pPr>
          </w:p>
        </w:tc>
      </w:tr>
      <w:tr w:rsidR="002048FA" w:rsidTr="00DF497A">
        <w:tc>
          <w:tcPr>
            <w:tcW w:w="2070" w:type="dxa"/>
            <w:shd w:val="clear" w:color="auto" w:fill="auto"/>
          </w:tcPr>
          <w:p w:rsidR="002048FA" w:rsidRDefault="002048FA" w:rsidP="008D24D6">
            <w:pPr>
              <w:rPr>
                <w:b/>
                <w:i/>
              </w:rPr>
            </w:pPr>
            <w:r>
              <w:rPr>
                <w:b/>
                <w:i/>
              </w:rPr>
              <w:lastRenderedPageBreak/>
              <w:t>EFT</w:t>
            </w:r>
          </w:p>
        </w:tc>
        <w:tc>
          <w:tcPr>
            <w:tcW w:w="7650" w:type="dxa"/>
            <w:shd w:val="clear" w:color="auto" w:fill="auto"/>
          </w:tcPr>
          <w:p w:rsidR="002048FA" w:rsidRPr="006E081C" w:rsidRDefault="002048FA" w:rsidP="00607100">
            <w:pPr>
              <w:jc w:val="both"/>
              <w:rPr>
                <w:color w:val="000000"/>
              </w:rPr>
            </w:pPr>
            <w:r>
              <w:t>Electronic Funds Transfer – an electronic transfer of funds through a national automated clearinghouse directly to a designated account.</w:t>
            </w:r>
          </w:p>
          <w:p w:rsidR="002048FA" w:rsidRPr="00814071" w:rsidRDefault="002048FA" w:rsidP="00607100">
            <w:pPr>
              <w:jc w:val="both"/>
            </w:pPr>
          </w:p>
        </w:tc>
      </w:tr>
      <w:tr w:rsidR="002048FA" w:rsidTr="00DF497A">
        <w:tc>
          <w:tcPr>
            <w:tcW w:w="2070" w:type="dxa"/>
            <w:shd w:val="clear" w:color="auto" w:fill="auto"/>
          </w:tcPr>
          <w:p w:rsidR="002048FA" w:rsidRDefault="002048FA" w:rsidP="008D24D6">
            <w:pPr>
              <w:rPr>
                <w:b/>
                <w:i/>
              </w:rPr>
            </w:pPr>
            <w:r>
              <w:rPr>
                <w:b/>
                <w:i/>
              </w:rPr>
              <w:t>EIN</w:t>
            </w:r>
          </w:p>
        </w:tc>
        <w:tc>
          <w:tcPr>
            <w:tcW w:w="7650" w:type="dxa"/>
            <w:shd w:val="clear" w:color="auto" w:fill="auto"/>
          </w:tcPr>
          <w:p w:rsidR="002048FA" w:rsidRDefault="002048FA" w:rsidP="00607100">
            <w:pPr>
              <w:jc w:val="both"/>
            </w:pPr>
            <w:r>
              <w:t>Employer Identification Number.</w:t>
            </w:r>
          </w:p>
          <w:p w:rsidR="002048FA" w:rsidRDefault="002048FA" w:rsidP="00607100">
            <w:pPr>
              <w:jc w:val="both"/>
            </w:pPr>
          </w:p>
        </w:tc>
      </w:tr>
      <w:tr w:rsidR="00287341" w:rsidTr="00DF497A">
        <w:tc>
          <w:tcPr>
            <w:tcW w:w="2070" w:type="dxa"/>
            <w:shd w:val="clear" w:color="auto" w:fill="auto"/>
          </w:tcPr>
          <w:p w:rsidR="00287341" w:rsidRDefault="00287341" w:rsidP="008D24D6">
            <w:pPr>
              <w:rPr>
                <w:b/>
                <w:i/>
              </w:rPr>
            </w:pPr>
            <w:r>
              <w:rPr>
                <w:b/>
                <w:i/>
              </w:rPr>
              <w:t>EITS</w:t>
            </w:r>
          </w:p>
        </w:tc>
        <w:tc>
          <w:tcPr>
            <w:tcW w:w="7650" w:type="dxa"/>
            <w:shd w:val="clear" w:color="auto" w:fill="auto"/>
          </w:tcPr>
          <w:p w:rsidR="00287341" w:rsidRDefault="00287341" w:rsidP="00536742">
            <w:pPr>
              <w:jc w:val="both"/>
            </w:pPr>
            <w:r>
              <w:t>Enterprise Information Technology Services</w:t>
            </w:r>
            <w:r w:rsidR="000138FB">
              <w:t xml:space="preserve"> Division</w:t>
            </w:r>
            <w:r w:rsidR="00536742">
              <w:t>.</w:t>
            </w:r>
          </w:p>
          <w:p w:rsidR="00536742" w:rsidRDefault="00536742" w:rsidP="00536742">
            <w:pPr>
              <w:jc w:val="both"/>
            </w:pPr>
          </w:p>
        </w:tc>
      </w:tr>
      <w:tr w:rsidR="002048FA" w:rsidTr="00DF497A">
        <w:tc>
          <w:tcPr>
            <w:tcW w:w="2070" w:type="dxa"/>
            <w:shd w:val="clear" w:color="auto" w:fill="auto"/>
          </w:tcPr>
          <w:p w:rsidR="002048FA" w:rsidRPr="002812EC" w:rsidRDefault="002048FA" w:rsidP="008D24D6">
            <w:pPr>
              <w:rPr>
                <w:b/>
                <w:i/>
              </w:rPr>
            </w:pPr>
            <w:r>
              <w:rPr>
                <w:b/>
                <w:i/>
              </w:rPr>
              <w:t>Email</w:t>
            </w:r>
          </w:p>
        </w:tc>
        <w:tc>
          <w:tcPr>
            <w:tcW w:w="7650" w:type="dxa"/>
            <w:shd w:val="clear" w:color="auto" w:fill="auto"/>
          </w:tcPr>
          <w:p w:rsidR="002048FA" w:rsidRPr="00814071" w:rsidRDefault="002048FA" w:rsidP="00607100">
            <w:pPr>
              <w:jc w:val="both"/>
              <w:rPr>
                <w:color w:val="000000"/>
              </w:rPr>
            </w:pPr>
            <w:r>
              <w:t>Electronic mail.</w:t>
            </w:r>
          </w:p>
          <w:p w:rsidR="002048FA" w:rsidRPr="006B0934" w:rsidRDefault="002048FA" w:rsidP="00607100">
            <w:pPr>
              <w:jc w:val="both"/>
            </w:pPr>
          </w:p>
        </w:tc>
      </w:tr>
      <w:tr w:rsidR="002048FA" w:rsidTr="00DF497A">
        <w:tc>
          <w:tcPr>
            <w:tcW w:w="2070" w:type="dxa"/>
            <w:shd w:val="clear" w:color="auto" w:fill="auto"/>
          </w:tcPr>
          <w:p w:rsidR="002048FA" w:rsidRDefault="002048FA" w:rsidP="008D24D6">
            <w:pPr>
              <w:rPr>
                <w:b/>
                <w:i/>
              </w:rPr>
            </w:pPr>
            <w:r>
              <w:rPr>
                <w:b/>
                <w:i/>
              </w:rPr>
              <w:t>ERD</w:t>
            </w:r>
          </w:p>
        </w:tc>
        <w:tc>
          <w:tcPr>
            <w:tcW w:w="7650" w:type="dxa"/>
            <w:shd w:val="clear" w:color="auto" w:fill="auto"/>
          </w:tcPr>
          <w:p w:rsidR="002048FA" w:rsidRDefault="002048FA" w:rsidP="00607100">
            <w:pPr>
              <w:jc w:val="both"/>
            </w:pPr>
            <w:r>
              <w:t>Entity Relationship Diagram.</w:t>
            </w:r>
          </w:p>
          <w:p w:rsidR="002048FA" w:rsidRDefault="002048FA" w:rsidP="00607100">
            <w:pPr>
              <w:jc w:val="both"/>
            </w:pPr>
          </w:p>
        </w:tc>
      </w:tr>
      <w:tr w:rsidR="002048FA" w:rsidTr="00DF497A">
        <w:tc>
          <w:tcPr>
            <w:tcW w:w="2070" w:type="dxa"/>
            <w:shd w:val="clear" w:color="auto" w:fill="auto"/>
          </w:tcPr>
          <w:p w:rsidR="002048FA" w:rsidRPr="002812EC" w:rsidRDefault="002048FA" w:rsidP="008D24D6">
            <w:pPr>
              <w:rPr>
                <w:b/>
                <w:i/>
              </w:rPr>
            </w:pPr>
            <w:r w:rsidRPr="002812EC">
              <w:rPr>
                <w:b/>
                <w:i/>
              </w:rPr>
              <w:t xml:space="preserve">Evaluation </w:t>
            </w:r>
          </w:p>
          <w:p w:rsidR="002048FA" w:rsidRPr="002812EC" w:rsidRDefault="002048FA" w:rsidP="008D24D6">
            <w:pPr>
              <w:rPr>
                <w:b/>
                <w:i/>
              </w:rPr>
            </w:pPr>
            <w:r w:rsidRPr="002812EC">
              <w:rPr>
                <w:b/>
                <w:i/>
              </w:rPr>
              <w:t>Committee</w:t>
            </w:r>
          </w:p>
        </w:tc>
        <w:tc>
          <w:tcPr>
            <w:tcW w:w="7650" w:type="dxa"/>
            <w:shd w:val="clear" w:color="auto" w:fill="auto"/>
          </w:tcPr>
          <w:p w:rsidR="002048FA" w:rsidRPr="006B0934" w:rsidRDefault="002048FA" w:rsidP="00607100">
            <w:pPr>
              <w:jc w:val="both"/>
            </w:pPr>
            <w:r w:rsidRPr="006B0934">
              <w:t xml:space="preserve">An independent committee comprised of a majority of State officers or employees established to evaluate and score proposals submitted in response to the RFP pursuant to NRS 333.335.  </w:t>
            </w:r>
          </w:p>
          <w:p w:rsidR="002048FA" w:rsidRDefault="002048FA" w:rsidP="00607100">
            <w:pPr>
              <w:jc w:val="both"/>
            </w:pPr>
          </w:p>
        </w:tc>
      </w:tr>
      <w:tr w:rsidR="002048FA" w:rsidTr="00DF497A">
        <w:tc>
          <w:tcPr>
            <w:tcW w:w="2070" w:type="dxa"/>
            <w:shd w:val="clear" w:color="auto" w:fill="auto"/>
          </w:tcPr>
          <w:p w:rsidR="002048FA" w:rsidRDefault="002048FA" w:rsidP="008D24D6">
            <w:pPr>
              <w:rPr>
                <w:b/>
                <w:i/>
              </w:rPr>
            </w:pPr>
            <w:r>
              <w:rPr>
                <w:b/>
                <w:i/>
              </w:rPr>
              <w:t>Exception</w:t>
            </w:r>
          </w:p>
        </w:tc>
        <w:tc>
          <w:tcPr>
            <w:tcW w:w="7650" w:type="dxa"/>
            <w:shd w:val="clear" w:color="auto" w:fill="auto"/>
          </w:tcPr>
          <w:p w:rsidR="002048FA" w:rsidRPr="00D94889" w:rsidRDefault="002048FA" w:rsidP="00607100">
            <w:pPr>
              <w:jc w:val="both"/>
            </w:pPr>
            <w:r w:rsidRPr="00D94889">
              <w:t>A formal objection taken to any statement/requirement identified within the RFP.</w:t>
            </w:r>
          </w:p>
          <w:p w:rsidR="002048FA" w:rsidRDefault="002048FA" w:rsidP="00607100">
            <w:pPr>
              <w:jc w:val="both"/>
            </w:pPr>
          </w:p>
        </w:tc>
      </w:tr>
      <w:tr w:rsidR="002048FA" w:rsidDel="007274F9" w:rsidTr="00DF497A">
        <w:tc>
          <w:tcPr>
            <w:tcW w:w="2070" w:type="dxa"/>
            <w:shd w:val="clear" w:color="auto" w:fill="auto"/>
          </w:tcPr>
          <w:p w:rsidR="002048FA" w:rsidRPr="00A1058E" w:rsidDel="007274F9" w:rsidRDefault="002048FA" w:rsidP="008D24D6">
            <w:pPr>
              <w:rPr>
                <w:b/>
                <w:i/>
              </w:rPr>
            </w:pPr>
            <w:r>
              <w:rPr>
                <w:b/>
                <w:i/>
              </w:rPr>
              <w:t>FTE</w:t>
            </w:r>
          </w:p>
        </w:tc>
        <w:tc>
          <w:tcPr>
            <w:tcW w:w="7650" w:type="dxa"/>
            <w:shd w:val="clear" w:color="auto" w:fill="auto"/>
          </w:tcPr>
          <w:p w:rsidR="002048FA" w:rsidRDefault="002048FA" w:rsidP="008D24D6">
            <w:r>
              <w:t>Full Time Equivalent.</w:t>
            </w:r>
          </w:p>
          <w:p w:rsidR="002048FA" w:rsidRPr="00FE3E34" w:rsidDel="007274F9" w:rsidRDefault="002048FA" w:rsidP="008D24D6"/>
        </w:tc>
      </w:tr>
      <w:tr w:rsidR="002048FA" w:rsidTr="00DF497A">
        <w:tc>
          <w:tcPr>
            <w:tcW w:w="2070" w:type="dxa"/>
            <w:shd w:val="clear" w:color="auto" w:fill="auto"/>
          </w:tcPr>
          <w:p w:rsidR="002048FA" w:rsidRDefault="002048FA" w:rsidP="008D24D6">
            <w:pPr>
              <w:rPr>
                <w:b/>
                <w:i/>
              </w:rPr>
            </w:pPr>
            <w:r>
              <w:rPr>
                <w:b/>
                <w:i/>
              </w:rPr>
              <w:t>Functional Requirements</w:t>
            </w:r>
          </w:p>
        </w:tc>
        <w:tc>
          <w:tcPr>
            <w:tcW w:w="7650" w:type="dxa"/>
            <w:shd w:val="clear" w:color="auto" w:fill="auto"/>
          </w:tcPr>
          <w:p w:rsidR="002048FA" w:rsidRPr="00D94889" w:rsidRDefault="002048FA" w:rsidP="00607100">
            <w:pPr>
              <w:jc w:val="both"/>
            </w:pPr>
            <w:r w:rsidRPr="00D94889">
              <w:t>A narrative and illustrative definition of business processes independent of any specific technology or architecture.</w:t>
            </w:r>
          </w:p>
          <w:p w:rsidR="002048FA" w:rsidRDefault="002048FA" w:rsidP="00607100">
            <w:pPr>
              <w:jc w:val="both"/>
              <w:rPr>
                <w:bCs/>
              </w:rPr>
            </w:pPr>
          </w:p>
        </w:tc>
      </w:tr>
      <w:tr w:rsidR="002048FA" w:rsidTr="00DF497A">
        <w:tc>
          <w:tcPr>
            <w:tcW w:w="2070" w:type="dxa"/>
            <w:shd w:val="clear" w:color="auto" w:fill="auto"/>
          </w:tcPr>
          <w:p w:rsidR="002048FA" w:rsidRDefault="002048FA" w:rsidP="008D24D6">
            <w:pPr>
              <w:rPr>
                <w:b/>
                <w:i/>
              </w:rPr>
            </w:pPr>
            <w:r>
              <w:rPr>
                <w:b/>
                <w:i/>
              </w:rPr>
              <w:t>GAAP</w:t>
            </w:r>
          </w:p>
        </w:tc>
        <w:tc>
          <w:tcPr>
            <w:tcW w:w="7650" w:type="dxa"/>
            <w:shd w:val="clear" w:color="auto" w:fill="auto"/>
          </w:tcPr>
          <w:p w:rsidR="002048FA" w:rsidRDefault="002048FA" w:rsidP="00607100">
            <w:pPr>
              <w:jc w:val="both"/>
            </w:pPr>
            <w:r>
              <w:t>Generally Accepted Accounting Principles.</w:t>
            </w:r>
          </w:p>
          <w:p w:rsidR="002048FA" w:rsidRPr="00D94889" w:rsidRDefault="002048FA" w:rsidP="00607100">
            <w:pPr>
              <w:jc w:val="both"/>
            </w:pPr>
          </w:p>
        </w:tc>
      </w:tr>
      <w:tr w:rsidR="002048FA" w:rsidTr="00DF497A">
        <w:tc>
          <w:tcPr>
            <w:tcW w:w="2070" w:type="dxa"/>
            <w:shd w:val="clear" w:color="auto" w:fill="auto"/>
          </w:tcPr>
          <w:p w:rsidR="002048FA" w:rsidRDefault="002048FA" w:rsidP="008D24D6">
            <w:pPr>
              <w:rPr>
                <w:b/>
                <w:i/>
              </w:rPr>
            </w:pPr>
            <w:r>
              <w:rPr>
                <w:b/>
                <w:i/>
              </w:rPr>
              <w:t>Goods</w:t>
            </w:r>
          </w:p>
        </w:tc>
        <w:tc>
          <w:tcPr>
            <w:tcW w:w="7650" w:type="dxa"/>
            <w:shd w:val="clear" w:color="auto" w:fill="auto"/>
          </w:tcPr>
          <w:p w:rsidR="002048FA" w:rsidRDefault="002048FA" w:rsidP="00962D2F">
            <w:pPr>
              <w:jc w:val="both"/>
              <w:rPr>
                <w:bCs/>
              </w:rPr>
            </w:pPr>
            <w:r>
              <w:rPr>
                <w:bCs/>
              </w:rPr>
              <w:t xml:space="preserve">The term “goods” as used in this RFP has the meaning ascribed to it in </w:t>
            </w:r>
            <w:r w:rsidRPr="001E75DF">
              <w:rPr>
                <w:bCs/>
              </w:rPr>
              <w:t>NRS §104.2105</w:t>
            </w:r>
            <w:r>
              <w:rPr>
                <w:bCs/>
              </w:rPr>
              <w:t>(1) and includes, without limitation, “supplies”, “materials”, “equipment”, and “commodities”, as those terms are used in NRS Chapter 333.</w:t>
            </w:r>
          </w:p>
          <w:p w:rsidR="002048FA" w:rsidRDefault="002048FA" w:rsidP="00607100">
            <w:pPr>
              <w:jc w:val="both"/>
            </w:pPr>
          </w:p>
        </w:tc>
      </w:tr>
      <w:tr w:rsidR="002048FA" w:rsidTr="00DF497A">
        <w:tc>
          <w:tcPr>
            <w:tcW w:w="2070" w:type="dxa"/>
            <w:shd w:val="clear" w:color="auto" w:fill="auto"/>
          </w:tcPr>
          <w:p w:rsidR="002048FA" w:rsidRDefault="002048FA" w:rsidP="008D24D6">
            <w:pPr>
              <w:rPr>
                <w:b/>
                <w:i/>
              </w:rPr>
            </w:pPr>
            <w:r>
              <w:rPr>
                <w:b/>
                <w:i/>
              </w:rPr>
              <w:t>GUI</w:t>
            </w:r>
          </w:p>
        </w:tc>
        <w:tc>
          <w:tcPr>
            <w:tcW w:w="7650" w:type="dxa"/>
            <w:shd w:val="clear" w:color="auto" w:fill="auto"/>
          </w:tcPr>
          <w:p w:rsidR="002048FA" w:rsidRDefault="002048FA" w:rsidP="00607100">
            <w:pPr>
              <w:jc w:val="both"/>
            </w:pPr>
            <w:r>
              <w:t>Graphical User Interface.</w:t>
            </w:r>
          </w:p>
          <w:p w:rsidR="002048FA" w:rsidRPr="00D94889" w:rsidRDefault="002048FA" w:rsidP="00607100">
            <w:pPr>
              <w:jc w:val="both"/>
            </w:pPr>
          </w:p>
        </w:tc>
      </w:tr>
      <w:tr w:rsidR="004246B6" w:rsidTr="00DF497A">
        <w:tc>
          <w:tcPr>
            <w:tcW w:w="2070" w:type="dxa"/>
            <w:shd w:val="clear" w:color="auto" w:fill="auto"/>
          </w:tcPr>
          <w:p w:rsidR="004246B6" w:rsidRDefault="004246B6" w:rsidP="0033273C">
            <w:pPr>
              <w:rPr>
                <w:b/>
                <w:i/>
              </w:rPr>
            </w:pPr>
            <w:r>
              <w:rPr>
                <w:b/>
                <w:i/>
              </w:rPr>
              <w:t>IMS</w:t>
            </w:r>
          </w:p>
        </w:tc>
        <w:tc>
          <w:tcPr>
            <w:tcW w:w="7650" w:type="dxa"/>
            <w:shd w:val="clear" w:color="auto" w:fill="auto"/>
          </w:tcPr>
          <w:p w:rsidR="004246B6" w:rsidRDefault="004246B6" w:rsidP="0033273C">
            <w:pPr>
              <w:autoSpaceDE w:val="0"/>
              <w:autoSpaceDN w:val="0"/>
              <w:adjustRightInd w:val="0"/>
              <w:jc w:val="both"/>
            </w:pPr>
            <w:r w:rsidRPr="00A97463">
              <w:t>Information Management Services, the automated systems development and maintenance organization within DCFS</w:t>
            </w:r>
            <w:r>
              <w:t>.</w:t>
            </w:r>
          </w:p>
          <w:p w:rsidR="004246B6" w:rsidRPr="00D32852" w:rsidRDefault="004246B6" w:rsidP="0033273C">
            <w:pPr>
              <w:autoSpaceDE w:val="0"/>
              <w:autoSpaceDN w:val="0"/>
              <w:adjustRightInd w:val="0"/>
              <w:jc w:val="both"/>
            </w:pPr>
          </w:p>
        </w:tc>
      </w:tr>
      <w:tr w:rsidR="004246B6" w:rsidTr="00DF497A">
        <w:tc>
          <w:tcPr>
            <w:tcW w:w="2070" w:type="dxa"/>
            <w:shd w:val="clear" w:color="auto" w:fill="auto"/>
          </w:tcPr>
          <w:p w:rsidR="004246B6" w:rsidRPr="002812EC" w:rsidRDefault="004246B6" w:rsidP="008D24D6">
            <w:pPr>
              <w:rPr>
                <w:b/>
                <w:i/>
              </w:rPr>
            </w:pPr>
            <w:r>
              <w:rPr>
                <w:b/>
                <w:i/>
              </w:rPr>
              <w:t>Interoperability</w:t>
            </w:r>
          </w:p>
        </w:tc>
        <w:tc>
          <w:tcPr>
            <w:tcW w:w="7650" w:type="dxa"/>
            <w:shd w:val="clear" w:color="auto" w:fill="auto"/>
          </w:tcPr>
          <w:p w:rsidR="004246B6" w:rsidRPr="00D32852" w:rsidRDefault="004246B6" w:rsidP="00607100">
            <w:pPr>
              <w:autoSpaceDE w:val="0"/>
              <w:autoSpaceDN w:val="0"/>
              <w:adjustRightInd w:val="0"/>
              <w:jc w:val="both"/>
            </w:pPr>
            <w:r w:rsidRPr="00D32852">
              <w:t xml:space="preserve">The ability to exchange and use information (usually in a large heterogeneous network made up of several local area networks). </w:t>
            </w:r>
            <w:r>
              <w:t xml:space="preserve"> </w:t>
            </w:r>
            <w:r w:rsidRPr="00D32852">
              <w:t>Interoperable systems reflect the ability of software and hardware on multiple machines from multiple vendors to communicate.</w:t>
            </w:r>
          </w:p>
          <w:p w:rsidR="004246B6" w:rsidRPr="008D24D6" w:rsidRDefault="004246B6" w:rsidP="0072212B">
            <w:pPr>
              <w:pStyle w:val="Level3notTOC"/>
            </w:pPr>
          </w:p>
        </w:tc>
      </w:tr>
      <w:tr w:rsidR="004246B6" w:rsidTr="00DF497A">
        <w:tc>
          <w:tcPr>
            <w:tcW w:w="2070" w:type="dxa"/>
            <w:shd w:val="clear" w:color="auto" w:fill="auto"/>
          </w:tcPr>
          <w:p w:rsidR="004246B6" w:rsidRPr="00A1058E" w:rsidRDefault="004246B6" w:rsidP="008D24D6">
            <w:pPr>
              <w:rPr>
                <w:b/>
                <w:i/>
              </w:rPr>
            </w:pPr>
            <w:r>
              <w:rPr>
                <w:b/>
                <w:i/>
              </w:rPr>
              <w:t>Key Personnel</w:t>
            </w:r>
          </w:p>
        </w:tc>
        <w:tc>
          <w:tcPr>
            <w:tcW w:w="7650" w:type="dxa"/>
            <w:shd w:val="clear" w:color="auto" w:fill="auto"/>
          </w:tcPr>
          <w:p w:rsidR="004246B6" w:rsidRPr="00D94889" w:rsidRDefault="004246B6" w:rsidP="00607100">
            <w:pPr>
              <w:jc w:val="both"/>
            </w:pPr>
            <w:r>
              <w:t>Vendor</w:t>
            </w:r>
            <w:r w:rsidRPr="00D94889">
              <w:t xml:space="preserve"> staff responsible for oversight of work during the life of the project and for deliverables.</w:t>
            </w:r>
          </w:p>
          <w:p w:rsidR="004246B6" w:rsidRDefault="004246B6" w:rsidP="00607100">
            <w:pPr>
              <w:jc w:val="both"/>
              <w:rPr>
                <w:bCs/>
              </w:rPr>
            </w:pPr>
          </w:p>
        </w:tc>
      </w:tr>
      <w:tr w:rsidR="004246B6" w:rsidTr="00DF497A">
        <w:tc>
          <w:tcPr>
            <w:tcW w:w="2070" w:type="dxa"/>
            <w:shd w:val="clear" w:color="auto" w:fill="auto"/>
          </w:tcPr>
          <w:p w:rsidR="004246B6" w:rsidRPr="00A1058E" w:rsidRDefault="004246B6" w:rsidP="008D24D6">
            <w:pPr>
              <w:rPr>
                <w:b/>
                <w:i/>
              </w:rPr>
            </w:pPr>
            <w:r>
              <w:rPr>
                <w:b/>
                <w:i/>
              </w:rPr>
              <w:t>LAN</w:t>
            </w:r>
          </w:p>
        </w:tc>
        <w:tc>
          <w:tcPr>
            <w:tcW w:w="7650" w:type="dxa"/>
            <w:shd w:val="clear" w:color="auto" w:fill="auto"/>
          </w:tcPr>
          <w:p w:rsidR="004246B6" w:rsidRDefault="004246B6" w:rsidP="00607100">
            <w:pPr>
              <w:jc w:val="both"/>
            </w:pPr>
            <w:r>
              <w:t>Local Area Network.</w:t>
            </w:r>
          </w:p>
          <w:p w:rsidR="004246B6" w:rsidRPr="00FE3E34" w:rsidRDefault="004246B6" w:rsidP="00607100">
            <w:pPr>
              <w:jc w:val="both"/>
            </w:pPr>
          </w:p>
        </w:tc>
      </w:tr>
      <w:tr w:rsidR="004246B6" w:rsidTr="00DF497A">
        <w:tc>
          <w:tcPr>
            <w:tcW w:w="2070" w:type="dxa"/>
            <w:shd w:val="clear" w:color="auto" w:fill="auto"/>
          </w:tcPr>
          <w:p w:rsidR="004246B6" w:rsidRDefault="004246B6" w:rsidP="008D24D6">
            <w:pPr>
              <w:rPr>
                <w:b/>
                <w:i/>
              </w:rPr>
            </w:pPr>
            <w:r>
              <w:rPr>
                <w:b/>
                <w:i/>
              </w:rPr>
              <w:t>LCB</w:t>
            </w:r>
          </w:p>
        </w:tc>
        <w:tc>
          <w:tcPr>
            <w:tcW w:w="7650" w:type="dxa"/>
            <w:shd w:val="clear" w:color="auto" w:fill="auto"/>
          </w:tcPr>
          <w:p w:rsidR="004246B6" w:rsidRDefault="004246B6" w:rsidP="00607100">
            <w:pPr>
              <w:jc w:val="both"/>
            </w:pPr>
            <w:r>
              <w:t>Legislative Counsel Bureau.</w:t>
            </w:r>
          </w:p>
          <w:p w:rsidR="004246B6" w:rsidRDefault="004246B6" w:rsidP="00607100">
            <w:pPr>
              <w:jc w:val="both"/>
            </w:pPr>
          </w:p>
        </w:tc>
      </w:tr>
      <w:tr w:rsidR="004246B6" w:rsidTr="00DF497A">
        <w:tc>
          <w:tcPr>
            <w:tcW w:w="2070" w:type="dxa"/>
            <w:shd w:val="clear" w:color="auto" w:fill="auto"/>
          </w:tcPr>
          <w:p w:rsidR="004246B6" w:rsidRPr="002812EC" w:rsidRDefault="004246B6" w:rsidP="008D24D6">
            <w:pPr>
              <w:rPr>
                <w:b/>
                <w:i/>
              </w:rPr>
            </w:pPr>
            <w:r w:rsidRPr="002812EC">
              <w:rPr>
                <w:b/>
                <w:i/>
              </w:rPr>
              <w:t>LOI</w:t>
            </w:r>
          </w:p>
        </w:tc>
        <w:tc>
          <w:tcPr>
            <w:tcW w:w="7650" w:type="dxa"/>
            <w:shd w:val="clear" w:color="auto" w:fill="auto"/>
          </w:tcPr>
          <w:p w:rsidR="004246B6" w:rsidRPr="008D24D6" w:rsidRDefault="004246B6" w:rsidP="00607100">
            <w:pPr>
              <w:jc w:val="both"/>
            </w:pPr>
            <w:r w:rsidRPr="008D24D6">
              <w:t xml:space="preserve">Letter of Intent - notification of the State’s intent to award a contract to a </w:t>
            </w:r>
            <w:r w:rsidRPr="008D24D6">
              <w:lastRenderedPageBreak/>
              <w:t xml:space="preserve">vendor, pending successful negotiations; all information remains confidential until the issuance of the formal notice of award.  </w:t>
            </w:r>
          </w:p>
          <w:p w:rsidR="004246B6" w:rsidRDefault="004246B6" w:rsidP="00607100">
            <w:pPr>
              <w:jc w:val="both"/>
            </w:pPr>
          </w:p>
        </w:tc>
      </w:tr>
      <w:tr w:rsidR="004246B6" w:rsidTr="00DF497A">
        <w:tc>
          <w:tcPr>
            <w:tcW w:w="2070" w:type="dxa"/>
            <w:shd w:val="clear" w:color="auto" w:fill="auto"/>
          </w:tcPr>
          <w:p w:rsidR="004246B6" w:rsidRPr="002812EC" w:rsidRDefault="004246B6" w:rsidP="008D24D6">
            <w:pPr>
              <w:rPr>
                <w:b/>
                <w:i/>
              </w:rPr>
            </w:pPr>
            <w:r>
              <w:rPr>
                <w:b/>
                <w:i/>
              </w:rPr>
              <w:lastRenderedPageBreak/>
              <w:t>May</w:t>
            </w:r>
          </w:p>
        </w:tc>
        <w:tc>
          <w:tcPr>
            <w:tcW w:w="7650" w:type="dxa"/>
            <w:shd w:val="clear" w:color="auto" w:fill="auto"/>
          </w:tcPr>
          <w:p w:rsidR="004246B6" w:rsidRPr="006B0934" w:rsidRDefault="004246B6" w:rsidP="00280C57">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4246B6" w:rsidRDefault="004246B6" w:rsidP="00607100">
            <w:pPr>
              <w:jc w:val="both"/>
            </w:pPr>
          </w:p>
        </w:tc>
      </w:tr>
      <w:tr w:rsidR="004246B6" w:rsidTr="00DF497A">
        <w:tc>
          <w:tcPr>
            <w:tcW w:w="2070" w:type="dxa"/>
            <w:shd w:val="clear" w:color="auto" w:fill="auto"/>
          </w:tcPr>
          <w:p w:rsidR="004246B6" w:rsidRDefault="004246B6" w:rsidP="008D24D6">
            <w:pPr>
              <w:rPr>
                <w:b/>
                <w:i/>
              </w:rPr>
            </w:pPr>
            <w:r>
              <w:rPr>
                <w:b/>
                <w:i/>
              </w:rPr>
              <w:t>MS</w:t>
            </w:r>
          </w:p>
        </w:tc>
        <w:tc>
          <w:tcPr>
            <w:tcW w:w="7650" w:type="dxa"/>
            <w:shd w:val="clear" w:color="auto" w:fill="auto"/>
          </w:tcPr>
          <w:p w:rsidR="004246B6" w:rsidRDefault="004246B6" w:rsidP="00607100">
            <w:pPr>
              <w:jc w:val="both"/>
            </w:pPr>
            <w:r>
              <w:t>Microsoft.</w:t>
            </w:r>
          </w:p>
          <w:p w:rsidR="004246B6" w:rsidRDefault="004246B6" w:rsidP="00607100">
            <w:pPr>
              <w:jc w:val="both"/>
            </w:pPr>
          </w:p>
        </w:tc>
      </w:tr>
      <w:tr w:rsidR="004246B6" w:rsidTr="00DF497A">
        <w:tc>
          <w:tcPr>
            <w:tcW w:w="2070" w:type="dxa"/>
            <w:shd w:val="clear" w:color="auto" w:fill="auto"/>
          </w:tcPr>
          <w:p w:rsidR="004246B6" w:rsidRDefault="004246B6" w:rsidP="008D24D6">
            <w:pPr>
              <w:rPr>
                <w:b/>
                <w:i/>
              </w:rPr>
            </w:pPr>
            <w:r>
              <w:rPr>
                <w:b/>
                <w:i/>
              </w:rPr>
              <w:t>Must</w:t>
            </w:r>
          </w:p>
        </w:tc>
        <w:tc>
          <w:tcPr>
            <w:tcW w:w="7650" w:type="dxa"/>
            <w:shd w:val="clear" w:color="auto" w:fill="auto"/>
          </w:tcPr>
          <w:p w:rsidR="004246B6" w:rsidRDefault="004246B6" w:rsidP="00607100">
            <w:pPr>
              <w:jc w:val="both"/>
            </w:pPr>
            <w:r>
              <w:t>Indicates a mandatory requirement.  Failure to meet a mandatory requirement may result in the rejection of a proposal as non-responsive.</w:t>
            </w:r>
          </w:p>
          <w:p w:rsidR="004246B6" w:rsidRDefault="004246B6" w:rsidP="00607100">
            <w:pPr>
              <w:jc w:val="both"/>
            </w:pPr>
          </w:p>
        </w:tc>
      </w:tr>
      <w:tr w:rsidR="004246B6" w:rsidTr="00DF497A">
        <w:tc>
          <w:tcPr>
            <w:tcW w:w="2070" w:type="dxa"/>
            <w:shd w:val="clear" w:color="auto" w:fill="auto"/>
          </w:tcPr>
          <w:p w:rsidR="004246B6" w:rsidRPr="002812EC" w:rsidRDefault="004246B6" w:rsidP="008D24D6">
            <w:pPr>
              <w:rPr>
                <w:b/>
                <w:i/>
              </w:rPr>
            </w:pPr>
            <w:r w:rsidRPr="002812EC">
              <w:rPr>
                <w:b/>
                <w:i/>
              </w:rPr>
              <w:t>NAC</w:t>
            </w:r>
          </w:p>
        </w:tc>
        <w:tc>
          <w:tcPr>
            <w:tcW w:w="7650" w:type="dxa"/>
            <w:shd w:val="clear" w:color="auto" w:fill="auto"/>
          </w:tcPr>
          <w:p w:rsidR="004246B6" w:rsidRPr="00D94889" w:rsidRDefault="004246B6" w:rsidP="00314B19">
            <w:pPr>
              <w:jc w:val="both"/>
            </w:pPr>
            <w:smartTag w:uri="urn:schemas-microsoft-com:office:smarttags" w:element="place">
              <w:smartTag w:uri="urn:schemas-microsoft-com:office:smarttags" w:element="State">
                <w:r w:rsidRPr="006B0934">
                  <w:t>Nevada</w:t>
                </w:r>
              </w:smartTag>
            </w:smartTag>
            <w:r w:rsidRPr="006B0934">
              <w:t xml:space="preserve"> Administrative Code</w:t>
            </w:r>
            <w:r>
              <w:t xml:space="preserve"> –</w:t>
            </w:r>
            <w:r w:rsidRPr="00D94889">
              <w:t xml:space="preserve">All applicable NAC documentation may be reviewed via the internet at:  </w:t>
            </w:r>
            <w:hyperlink r:id="rId16" w:history="1">
              <w:r w:rsidRPr="00D94889">
                <w:rPr>
                  <w:rStyle w:val="Hyperlink"/>
                  <w:b/>
                </w:rPr>
                <w:t>www.leg.state.nv.us</w:t>
              </w:r>
            </w:hyperlink>
          </w:p>
          <w:p w:rsidR="004246B6" w:rsidRPr="006B0934" w:rsidRDefault="004246B6" w:rsidP="00607100">
            <w:pPr>
              <w:jc w:val="both"/>
            </w:pPr>
          </w:p>
        </w:tc>
      </w:tr>
      <w:tr w:rsidR="004246B6" w:rsidTr="00DF497A">
        <w:tc>
          <w:tcPr>
            <w:tcW w:w="2070" w:type="dxa"/>
            <w:shd w:val="clear" w:color="auto" w:fill="auto"/>
          </w:tcPr>
          <w:p w:rsidR="004246B6" w:rsidRPr="002812EC" w:rsidRDefault="004246B6" w:rsidP="008D24D6">
            <w:pPr>
              <w:rPr>
                <w:b/>
                <w:i/>
              </w:rPr>
            </w:pPr>
            <w:r>
              <w:rPr>
                <w:b/>
                <w:i/>
              </w:rPr>
              <w:t>NOA</w:t>
            </w:r>
          </w:p>
        </w:tc>
        <w:tc>
          <w:tcPr>
            <w:tcW w:w="7650" w:type="dxa"/>
            <w:shd w:val="clear" w:color="auto" w:fill="auto"/>
          </w:tcPr>
          <w:p w:rsidR="004246B6" w:rsidRDefault="004246B6" w:rsidP="00314B19">
            <w:pPr>
              <w:jc w:val="both"/>
            </w:pPr>
            <w:r>
              <w:t>Notice of Award – formal notification of the State’s decision to award a contract, pending Board of Examiners’ approval of said contract, any non-confidential information becomes available upon written request.</w:t>
            </w:r>
          </w:p>
          <w:p w:rsidR="004246B6" w:rsidRPr="006B0934" w:rsidRDefault="004246B6" w:rsidP="00314B19">
            <w:pPr>
              <w:jc w:val="both"/>
            </w:pPr>
          </w:p>
        </w:tc>
      </w:tr>
      <w:tr w:rsidR="004246B6" w:rsidTr="00DF497A">
        <w:tc>
          <w:tcPr>
            <w:tcW w:w="2070" w:type="dxa"/>
            <w:shd w:val="clear" w:color="auto" w:fill="auto"/>
          </w:tcPr>
          <w:p w:rsidR="004246B6" w:rsidRPr="002812EC" w:rsidRDefault="004246B6" w:rsidP="008D24D6">
            <w:pPr>
              <w:rPr>
                <w:b/>
                <w:i/>
              </w:rPr>
            </w:pPr>
            <w:r w:rsidRPr="002812EC">
              <w:rPr>
                <w:b/>
                <w:i/>
              </w:rPr>
              <w:t>NRS</w:t>
            </w:r>
          </w:p>
        </w:tc>
        <w:tc>
          <w:tcPr>
            <w:tcW w:w="7650" w:type="dxa"/>
            <w:shd w:val="clear" w:color="auto" w:fill="auto"/>
          </w:tcPr>
          <w:p w:rsidR="004246B6" w:rsidRDefault="004246B6" w:rsidP="00314B19">
            <w:pPr>
              <w:jc w:val="both"/>
            </w:pPr>
            <w:smartTag w:uri="urn:schemas-microsoft-com:office:smarttags" w:element="place">
              <w:smartTag w:uri="urn:schemas-microsoft-com:office:smarttags" w:element="State">
                <w:r w:rsidRPr="006B0934">
                  <w:t>Nevada</w:t>
                </w:r>
              </w:smartTag>
            </w:smartTag>
            <w:r w:rsidRPr="006B0934">
              <w:t xml:space="preserve"> Revised Statutes</w:t>
            </w:r>
            <w:r>
              <w:t xml:space="preserve"> – </w:t>
            </w:r>
            <w:r w:rsidRPr="00D94889">
              <w:t xml:space="preserve">All applicable NRS documentation may be </w:t>
            </w:r>
            <w:r w:rsidRPr="00314B19">
              <w:t>reviewed</w:t>
            </w:r>
            <w:r w:rsidRPr="00D94889">
              <w:t xml:space="preserve"> via the internet at:  </w:t>
            </w:r>
            <w:hyperlink r:id="rId17" w:history="1">
              <w:r w:rsidRPr="00D94889">
                <w:rPr>
                  <w:rStyle w:val="Hyperlink"/>
                  <w:b/>
                </w:rPr>
                <w:t>www.leg.state.nv.us</w:t>
              </w:r>
            </w:hyperlink>
            <w:r>
              <w:t>.</w:t>
            </w:r>
          </w:p>
          <w:p w:rsidR="004246B6" w:rsidRPr="006B0934" w:rsidRDefault="004246B6" w:rsidP="00607100">
            <w:pPr>
              <w:jc w:val="both"/>
            </w:pPr>
          </w:p>
        </w:tc>
      </w:tr>
      <w:tr w:rsidR="004246B6" w:rsidTr="00DF497A">
        <w:tc>
          <w:tcPr>
            <w:tcW w:w="2070" w:type="dxa"/>
            <w:shd w:val="clear" w:color="auto" w:fill="auto"/>
          </w:tcPr>
          <w:p w:rsidR="004246B6" w:rsidRPr="00C0393F" w:rsidRDefault="004246B6" w:rsidP="008D24D6">
            <w:pPr>
              <w:rPr>
                <w:b/>
                <w:i/>
              </w:rPr>
            </w:pPr>
            <w:r w:rsidRPr="00C0393F">
              <w:rPr>
                <w:b/>
                <w:i/>
              </w:rPr>
              <w:t>Open Systems</w:t>
            </w:r>
          </w:p>
        </w:tc>
        <w:tc>
          <w:tcPr>
            <w:tcW w:w="7650" w:type="dxa"/>
            <w:shd w:val="clear" w:color="auto" w:fill="auto"/>
          </w:tcPr>
          <w:p w:rsidR="004246B6" w:rsidRPr="00C0393F" w:rsidRDefault="004246B6" w:rsidP="00607100">
            <w:pPr>
              <w:autoSpaceDE w:val="0"/>
              <w:autoSpaceDN w:val="0"/>
              <w:adjustRightInd w:val="0"/>
              <w:jc w:val="both"/>
            </w:pPr>
            <w:r w:rsidRPr="00C0393F">
              <w:rPr>
                <w:bCs/>
              </w:rPr>
              <w:t>Computer systems that provide some combination of interoperability</w:t>
            </w:r>
            <w:r>
              <w:rPr>
                <w:bCs/>
              </w:rPr>
              <w:t>,</w:t>
            </w:r>
            <w:r w:rsidRPr="00C0393F">
              <w:rPr>
                <w:bCs/>
              </w:rPr>
              <w:t xml:space="preserve"> portability and open software standards.</w:t>
            </w:r>
          </w:p>
          <w:p w:rsidR="004246B6" w:rsidRPr="00C0393F" w:rsidRDefault="004246B6" w:rsidP="00607100">
            <w:pPr>
              <w:jc w:val="both"/>
            </w:pPr>
          </w:p>
        </w:tc>
      </w:tr>
      <w:tr w:rsidR="004246B6" w:rsidTr="00DF497A">
        <w:tc>
          <w:tcPr>
            <w:tcW w:w="2070" w:type="dxa"/>
            <w:shd w:val="clear" w:color="auto" w:fill="auto"/>
          </w:tcPr>
          <w:p w:rsidR="004246B6" w:rsidRPr="00C0393F" w:rsidRDefault="004246B6" w:rsidP="008D24D6">
            <w:pPr>
              <w:rPr>
                <w:b/>
                <w:i/>
              </w:rPr>
            </w:pPr>
            <w:r>
              <w:rPr>
                <w:b/>
                <w:i/>
              </w:rPr>
              <w:t>Pacific Time (PT)</w:t>
            </w:r>
          </w:p>
        </w:tc>
        <w:tc>
          <w:tcPr>
            <w:tcW w:w="7650" w:type="dxa"/>
            <w:shd w:val="clear" w:color="auto" w:fill="auto"/>
          </w:tcPr>
          <w:p w:rsidR="004246B6" w:rsidRDefault="004246B6" w:rsidP="009B2B0B">
            <w:pPr>
              <w:jc w:val="both"/>
            </w:pPr>
            <w:r>
              <w:t>Unless otherwise stated, all references to time in this RFP and any subsequent contract are understood to be Pacific Time.</w:t>
            </w:r>
          </w:p>
          <w:p w:rsidR="004246B6" w:rsidRPr="00C0393F" w:rsidRDefault="004246B6" w:rsidP="009B2B0B">
            <w:pPr>
              <w:jc w:val="both"/>
              <w:rPr>
                <w:bCs/>
              </w:rPr>
            </w:pPr>
          </w:p>
        </w:tc>
      </w:tr>
      <w:tr w:rsidR="004246B6" w:rsidTr="00DF497A">
        <w:tc>
          <w:tcPr>
            <w:tcW w:w="2070" w:type="dxa"/>
            <w:shd w:val="clear" w:color="auto" w:fill="auto"/>
          </w:tcPr>
          <w:p w:rsidR="004246B6" w:rsidRDefault="004246B6" w:rsidP="008D24D6">
            <w:pPr>
              <w:rPr>
                <w:b/>
                <w:i/>
              </w:rPr>
            </w:pPr>
            <w:r>
              <w:rPr>
                <w:b/>
                <w:i/>
              </w:rPr>
              <w:t>PC</w:t>
            </w:r>
          </w:p>
        </w:tc>
        <w:tc>
          <w:tcPr>
            <w:tcW w:w="7650" w:type="dxa"/>
            <w:shd w:val="clear" w:color="auto" w:fill="auto"/>
          </w:tcPr>
          <w:p w:rsidR="004246B6" w:rsidRDefault="004246B6" w:rsidP="00607100">
            <w:pPr>
              <w:jc w:val="both"/>
            </w:pPr>
            <w:r>
              <w:t>Personal computer.</w:t>
            </w:r>
          </w:p>
          <w:p w:rsidR="004246B6" w:rsidRPr="00ED463E" w:rsidRDefault="004246B6" w:rsidP="00607100">
            <w:pPr>
              <w:jc w:val="both"/>
            </w:pPr>
          </w:p>
        </w:tc>
      </w:tr>
      <w:tr w:rsidR="004246B6" w:rsidTr="00DF497A">
        <w:tc>
          <w:tcPr>
            <w:tcW w:w="2070" w:type="dxa"/>
            <w:shd w:val="clear" w:color="auto" w:fill="auto"/>
          </w:tcPr>
          <w:p w:rsidR="004246B6" w:rsidRDefault="004246B6" w:rsidP="008D24D6">
            <w:pPr>
              <w:rPr>
                <w:b/>
                <w:i/>
              </w:rPr>
            </w:pPr>
            <w:r>
              <w:rPr>
                <w:b/>
                <w:i/>
              </w:rPr>
              <w:t>POC</w:t>
            </w:r>
          </w:p>
        </w:tc>
        <w:tc>
          <w:tcPr>
            <w:tcW w:w="7650" w:type="dxa"/>
            <w:shd w:val="clear" w:color="auto" w:fill="auto"/>
          </w:tcPr>
          <w:p w:rsidR="004246B6" w:rsidRDefault="004246B6" w:rsidP="00607100">
            <w:pPr>
              <w:jc w:val="both"/>
            </w:pPr>
            <w:r>
              <w:t>Proof of Concept.</w:t>
            </w:r>
          </w:p>
          <w:p w:rsidR="004246B6" w:rsidRDefault="004246B6" w:rsidP="00607100">
            <w:pPr>
              <w:jc w:val="both"/>
            </w:pPr>
          </w:p>
        </w:tc>
      </w:tr>
      <w:tr w:rsidR="004246B6" w:rsidTr="00DF497A">
        <w:tc>
          <w:tcPr>
            <w:tcW w:w="2070" w:type="dxa"/>
            <w:shd w:val="clear" w:color="auto" w:fill="auto"/>
          </w:tcPr>
          <w:p w:rsidR="004246B6" w:rsidRPr="002812EC" w:rsidRDefault="004246B6" w:rsidP="008D24D6">
            <w:pPr>
              <w:rPr>
                <w:b/>
                <w:i/>
              </w:rPr>
            </w:pPr>
            <w:r>
              <w:rPr>
                <w:b/>
                <w:i/>
              </w:rPr>
              <w:t>Production Environment</w:t>
            </w:r>
          </w:p>
        </w:tc>
        <w:tc>
          <w:tcPr>
            <w:tcW w:w="7650" w:type="dxa"/>
            <w:shd w:val="clear" w:color="auto" w:fill="auto"/>
          </w:tcPr>
          <w:p w:rsidR="004246B6" w:rsidRPr="00D94889" w:rsidRDefault="004246B6" w:rsidP="00607100">
            <w:pPr>
              <w:jc w:val="both"/>
            </w:pPr>
            <w:r w:rsidRPr="00D94889">
              <w:t>A computer system, communications capability and applications software that facilitates ongoing business operations.  New hardware/software is not introduced into a production environment until it is fully tested and accepted by the State.</w:t>
            </w:r>
          </w:p>
          <w:p w:rsidR="004246B6" w:rsidRPr="006B0934" w:rsidRDefault="004246B6" w:rsidP="00607100">
            <w:pPr>
              <w:jc w:val="both"/>
            </w:pPr>
          </w:p>
        </w:tc>
      </w:tr>
      <w:tr w:rsidR="004246B6" w:rsidTr="00DF497A">
        <w:tc>
          <w:tcPr>
            <w:tcW w:w="2070" w:type="dxa"/>
            <w:shd w:val="clear" w:color="auto" w:fill="auto"/>
          </w:tcPr>
          <w:p w:rsidR="004246B6" w:rsidRPr="002812EC" w:rsidRDefault="004246B6" w:rsidP="008D24D6">
            <w:pPr>
              <w:rPr>
                <w:b/>
                <w:i/>
              </w:rPr>
            </w:pPr>
            <w:r w:rsidRPr="002812EC">
              <w:rPr>
                <w:b/>
                <w:i/>
              </w:rPr>
              <w:t>Proprietary Information</w:t>
            </w:r>
          </w:p>
        </w:tc>
        <w:tc>
          <w:tcPr>
            <w:tcW w:w="7650" w:type="dxa"/>
            <w:shd w:val="clear" w:color="auto" w:fill="auto"/>
          </w:tcPr>
          <w:p w:rsidR="004246B6" w:rsidRPr="006B0934" w:rsidRDefault="004246B6" w:rsidP="00607100">
            <w:pPr>
              <w:jc w:val="both"/>
            </w:pPr>
            <w:r w:rsidRPr="006B0934">
              <w:t>Any trade secret or confidential business information that is contained in a bid or proposal submitted on a particular contract.</w:t>
            </w:r>
            <w:r>
              <w:t xml:space="preserve">  (Refer to NRS 333.020 (5) (a).</w:t>
            </w:r>
          </w:p>
          <w:p w:rsidR="004246B6" w:rsidRDefault="004246B6" w:rsidP="00607100">
            <w:pPr>
              <w:jc w:val="both"/>
            </w:pPr>
          </w:p>
        </w:tc>
      </w:tr>
      <w:tr w:rsidR="004246B6" w:rsidTr="00DF497A">
        <w:tc>
          <w:tcPr>
            <w:tcW w:w="2070" w:type="dxa"/>
            <w:shd w:val="clear" w:color="auto" w:fill="auto"/>
          </w:tcPr>
          <w:p w:rsidR="004246B6" w:rsidRPr="002812EC" w:rsidRDefault="004246B6" w:rsidP="008D24D6">
            <w:pPr>
              <w:rPr>
                <w:b/>
                <w:i/>
              </w:rPr>
            </w:pPr>
            <w:r w:rsidRPr="002812EC">
              <w:rPr>
                <w:b/>
                <w:i/>
              </w:rPr>
              <w:t>Public Record</w:t>
            </w:r>
          </w:p>
        </w:tc>
        <w:tc>
          <w:tcPr>
            <w:tcW w:w="7650" w:type="dxa"/>
            <w:shd w:val="clear" w:color="auto" w:fill="auto"/>
          </w:tcPr>
          <w:p w:rsidR="004246B6" w:rsidRPr="006B0934" w:rsidRDefault="004246B6" w:rsidP="00607100">
            <w:pPr>
              <w:jc w:val="both"/>
            </w:pPr>
            <w:r w:rsidRPr="006B0934">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w:t>
            </w:r>
            <w:r>
              <w:t xml:space="preserve">  </w:t>
            </w:r>
            <w:r w:rsidRPr="006B0934">
              <w:t>(</w:t>
            </w:r>
            <w:r>
              <w:t>Refer to</w:t>
            </w:r>
            <w:r w:rsidRPr="006B0934">
              <w:t xml:space="preserve"> NRS 333.333 and NRS 600A.030</w:t>
            </w:r>
            <w:r>
              <w:t xml:space="preserve"> [</w:t>
            </w:r>
            <w:r w:rsidRPr="006B0934">
              <w:t>5</w:t>
            </w:r>
            <w:r>
              <w:t>]).</w:t>
            </w:r>
          </w:p>
          <w:p w:rsidR="004246B6" w:rsidRDefault="004246B6" w:rsidP="00607100">
            <w:pPr>
              <w:jc w:val="both"/>
            </w:pPr>
          </w:p>
        </w:tc>
      </w:tr>
      <w:tr w:rsidR="004246B6" w:rsidTr="00DF497A">
        <w:tc>
          <w:tcPr>
            <w:tcW w:w="2070" w:type="dxa"/>
            <w:shd w:val="clear" w:color="auto" w:fill="auto"/>
          </w:tcPr>
          <w:p w:rsidR="004246B6" w:rsidRPr="002812EC" w:rsidRDefault="004246B6" w:rsidP="008D24D6">
            <w:pPr>
              <w:rPr>
                <w:b/>
                <w:i/>
              </w:rPr>
            </w:pPr>
            <w:r>
              <w:rPr>
                <w:b/>
                <w:i/>
              </w:rPr>
              <w:t>RDBMS</w:t>
            </w:r>
          </w:p>
        </w:tc>
        <w:tc>
          <w:tcPr>
            <w:tcW w:w="7650" w:type="dxa"/>
            <w:shd w:val="clear" w:color="auto" w:fill="auto"/>
          </w:tcPr>
          <w:p w:rsidR="004246B6" w:rsidRDefault="004246B6" w:rsidP="00607100">
            <w:pPr>
              <w:jc w:val="both"/>
            </w:pPr>
            <w:r>
              <w:t>Relational Database Management System.</w:t>
            </w:r>
          </w:p>
          <w:p w:rsidR="004246B6" w:rsidRPr="006B0934" w:rsidRDefault="004246B6" w:rsidP="00607100">
            <w:pPr>
              <w:jc w:val="both"/>
            </w:pPr>
          </w:p>
        </w:tc>
      </w:tr>
      <w:tr w:rsidR="004246B6" w:rsidTr="00DF497A">
        <w:tc>
          <w:tcPr>
            <w:tcW w:w="2070" w:type="dxa"/>
            <w:shd w:val="clear" w:color="auto" w:fill="auto"/>
          </w:tcPr>
          <w:p w:rsidR="004246B6" w:rsidRDefault="004246B6" w:rsidP="008D24D6">
            <w:pPr>
              <w:rPr>
                <w:b/>
                <w:i/>
              </w:rPr>
            </w:pPr>
            <w:r>
              <w:rPr>
                <w:b/>
                <w:i/>
              </w:rPr>
              <w:lastRenderedPageBreak/>
              <w:t>Redacted</w:t>
            </w:r>
          </w:p>
        </w:tc>
        <w:tc>
          <w:tcPr>
            <w:tcW w:w="7650" w:type="dxa"/>
            <w:shd w:val="clear" w:color="auto" w:fill="auto"/>
          </w:tcPr>
          <w:p w:rsidR="004246B6" w:rsidRDefault="004246B6" w:rsidP="00DF497A">
            <w:pPr>
              <w:jc w:val="both"/>
            </w:pPr>
            <w:r>
              <w:t>The process of removing confidential or proprietary information from a document prior to release of information to others.</w:t>
            </w:r>
          </w:p>
          <w:p w:rsidR="004246B6" w:rsidRDefault="004246B6" w:rsidP="00607100">
            <w:pPr>
              <w:jc w:val="both"/>
            </w:pPr>
          </w:p>
        </w:tc>
      </w:tr>
      <w:tr w:rsidR="004246B6" w:rsidTr="00DF497A">
        <w:tc>
          <w:tcPr>
            <w:tcW w:w="2070" w:type="dxa"/>
            <w:shd w:val="clear" w:color="auto" w:fill="auto"/>
          </w:tcPr>
          <w:p w:rsidR="004246B6" w:rsidRPr="002812EC" w:rsidRDefault="004246B6" w:rsidP="008D24D6">
            <w:pPr>
              <w:rPr>
                <w:b/>
                <w:i/>
              </w:rPr>
            </w:pPr>
            <w:r w:rsidRPr="002812EC">
              <w:rPr>
                <w:b/>
                <w:i/>
              </w:rPr>
              <w:t>RFP</w:t>
            </w:r>
          </w:p>
        </w:tc>
        <w:tc>
          <w:tcPr>
            <w:tcW w:w="7650" w:type="dxa"/>
            <w:shd w:val="clear" w:color="auto" w:fill="auto"/>
          </w:tcPr>
          <w:p w:rsidR="004246B6" w:rsidRPr="006B0934" w:rsidRDefault="004246B6" w:rsidP="00607100">
            <w:pPr>
              <w:jc w:val="both"/>
            </w:pPr>
            <w:r w:rsidRPr="006B0934">
              <w:t>Request for Proposal - a written statement which sets forth the requirements and specifications of a contract to be awarded by competitive selection</w:t>
            </w:r>
            <w:r>
              <w:t xml:space="preserve"> as defined in </w:t>
            </w:r>
            <w:r w:rsidRPr="006B0934">
              <w:t>NRS 333.020(</w:t>
            </w:r>
            <w:r>
              <w:t>8</w:t>
            </w:r>
            <w:r w:rsidRPr="006B0934">
              <w:t>).</w:t>
            </w:r>
          </w:p>
          <w:p w:rsidR="004246B6" w:rsidRDefault="004246B6" w:rsidP="00607100">
            <w:pPr>
              <w:jc w:val="both"/>
            </w:pPr>
          </w:p>
        </w:tc>
      </w:tr>
      <w:tr w:rsidR="00073CB4" w:rsidTr="00DF497A">
        <w:tc>
          <w:tcPr>
            <w:tcW w:w="2070" w:type="dxa"/>
            <w:shd w:val="clear" w:color="auto" w:fill="auto"/>
          </w:tcPr>
          <w:p w:rsidR="00073CB4" w:rsidRPr="002812EC" w:rsidRDefault="00073CB4" w:rsidP="008D24D6">
            <w:pPr>
              <w:rPr>
                <w:b/>
                <w:i/>
              </w:rPr>
            </w:pPr>
            <w:r>
              <w:rPr>
                <w:b/>
                <w:i/>
              </w:rPr>
              <w:t>SACWIS</w:t>
            </w:r>
          </w:p>
        </w:tc>
        <w:tc>
          <w:tcPr>
            <w:tcW w:w="7650" w:type="dxa"/>
            <w:shd w:val="clear" w:color="auto" w:fill="auto"/>
          </w:tcPr>
          <w:p w:rsidR="00073CB4" w:rsidRDefault="00073CB4" w:rsidP="00607100">
            <w:pPr>
              <w:jc w:val="both"/>
            </w:pPr>
            <w:r>
              <w:t>Statewide Automated Child Welfare Information System.</w:t>
            </w:r>
          </w:p>
          <w:p w:rsidR="00F64618" w:rsidRPr="006B0934" w:rsidRDefault="00F64618" w:rsidP="00607100">
            <w:pPr>
              <w:jc w:val="both"/>
            </w:pPr>
          </w:p>
        </w:tc>
      </w:tr>
      <w:tr w:rsidR="00073CB4" w:rsidTr="00DF497A">
        <w:tc>
          <w:tcPr>
            <w:tcW w:w="2070" w:type="dxa"/>
            <w:shd w:val="clear" w:color="auto" w:fill="auto"/>
          </w:tcPr>
          <w:p w:rsidR="00073CB4" w:rsidRPr="002812EC" w:rsidRDefault="00073CB4" w:rsidP="0033273C">
            <w:pPr>
              <w:rPr>
                <w:b/>
                <w:i/>
              </w:rPr>
            </w:pPr>
            <w:r>
              <w:rPr>
                <w:b/>
                <w:i/>
              </w:rPr>
              <w:t>Session</w:t>
            </w:r>
          </w:p>
        </w:tc>
        <w:tc>
          <w:tcPr>
            <w:tcW w:w="7650" w:type="dxa"/>
            <w:shd w:val="clear" w:color="auto" w:fill="auto"/>
          </w:tcPr>
          <w:p w:rsidR="00073CB4" w:rsidRDefault="00073CB4" w:rsidP="0033273C">
            <w:pPr>
              <w:jc w:val="both"/>
            </w:pPr>
            <w:r w:rsidRPr="00975663">
              <w:t>A method whereby the state of the system can be maintained between requests from a browser to the web server.  The session is only valid for a particular instance of a browser.  Closing the browser will end the session.</w:t>
            </w:r>
          </w:p>
          <w:p w:rsidR="00073CB4" w:rsidRPr="006B0934" w:rsidRDefault="00073CB4" w:rsidP="0033273C">
            <w:pPr>
              <w:jc w:val="both"/>
            </w:pPr>
          </w:p>
        </w:tc>
      </w:tr>
      <w:tr w:rsidR="00073CB4" w:rsidTr="00DF497A">
        <w:tc>
          <w:tcPr>
            <w:tcW w:w="2070" w:type="dxa"/>
            <w:shd w:val="clear" w:color="auto" w:fill="auto"/>
          </w:tcPr>
          <w:p w:rsidR="00073CB4" w:rsidRPr="002812EC" w:rsidRDefault="00073CB4" w:rsidP="008D24D6">
            <w:pPr>
              <w:rPr>
                <w:b/>
                <w:i/>
              </w:rPr>
            </w:pPr>
            <w:r w:rsidRPr="002812EC">
              <w:rPr>
                <w:b/>
                <w:i/>
              </w:rPr>
              <w:t>Shall</w:t>
            </w:r>
          </w:p>
        </w:tc>
        <w:tc>
          <w:tcPr>
            <w:tcW w:w="7650" w:type="dxa"/>
            <w:shd w:val="clear" w:color="auto" w:fill="auto"/>
          </w:tcPr>
          <w:p w:rsidR="00073CB4" w:rsidRPr="006B0934" w:rsidRDefault="00073CB4" w:rsidP="00607100">
            <w:pPr>
              <w:jc w:val="both"/>
            </w:pPr>
            <w:r w:rsidRPr="006B0934">
              <w:t>Indicates a mandatory requirement.  Failure to meet a mandatory requirement may result in the rejection of a proposal as non-responsive.</w:t>
            </w:r>
          </w:p>
          <w:p w:rsidR="00073CB4" w:rsidRPr="00720AB1" w:rsidRDefault="00073CB4" w:rsidP="00607100">
            <w:pPr>
              <w:jc w:val="both"/>
              <w:rPr>
                <w:b/>
              </w:rPr>
            </w:pPr>
          </w:p>
        </w:tc>
      </w:tr>
      <w:tr w:rsidR="00073CB4" w:rsidTr="00DF497A">
        <w:tc>
          <w:tcPr>
            <w:tcW w:w="2070" w:type="dxa"/>
            <w:shd w:val="clear" w:color="auto" w:fill="auto"/>
          </w:tcPr>
          <w:p w:rsidR="00073CB4" w:rsidRPr="002812EC" w:rsidRDefault="00073CB4" w:rsidP="008D24D6">
            <w:pPr>
              <w:rPr>
                <w:b/>
                <w:i/>
              </w:rPr>
            </w:pPr>
            <w:r>
              <w:rPr>
                <w:b/>
                <w:i/>
              </w:rPr>
              <w:t>Should</w:t>
            </w:r>
          </w:p>
        </w:tc>
        <w:tc>
          <w:tcPr>
            <w:tcW w:w="7650" w:type="dxa"/>
            <w:shd w:val="clear" w:color="auto" w:fill="auto"/>
          </w:tcPr>
          <w:p w:rsidR="00073CB4" w:rsidRPr="006B0934" w:rsidRDefault="00073CB4" w:rsidP="00607100">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073CB4" w:rsidRPr="008E799D" w:rsidRDefault="00073CB4" w:rsidP="00607100">
            <w:pPr>
              <w:jc w:val="both"/>
              <w:rPr>
                <w:b/>
              </w:rPr>
            </w:pPr>
          </w:p>
        </w:tc>
      </w:tr>
      <w:tr w:rsidR="00073CB4" w:rsidTr="00DF497A">
        <w:tc>
          <w:tcPr>
            <w:tcW w:w="2070" w:type="dxa"/>
            <w:shd w:val="clear" w:color="auto" w:fill="auto"/>
          </w:tcPr>
          <w:p w:rsidR="00073CB4" w:rsidRDefault="00073CB4" w:rsidP="008D24D6">
            <w:pPr>
              <w:rPr>
                <w:b/>
                <w:i/>
              </w:rPr>
            </w:pPr>
            <w:r>
              <w:rPr>
                <w:b/>
                <w:i/>
              </w:rPr>
              <w:t>SSN</w:t>
            </w:r>
          </w:p>
        </w:tc>
        <w:tc>
          <w:tcPr>
            <w:tcW w:w="7650" w:type="dxa"/>
            <w:shd w:val="clear" w:color="auto" w:fill="auto"/>
          </w:tcPr>
          <w:p w:rsidR="00073CB4" w:rsidRDefault="00073CB4" w:rsidP="00607100">
            <w:pPr>
              <w:jc w:val="both"/>
            </w:pPr>
            <w:r>
              <w:t>Social Security Number.</w:t>
            </w:r>
          </w:p>
          <w:p w:rsidR="00073CB4" w:rsidRPr="006B0934" w:rsidRDefault="00073CB4" w:rsidP="00607100">
            <w:pPr>
              <w:jc w:val="both"/>
            </w:pPr>
          </w:p>
        </w:tc>
      </w:tr>
      <w:tr w:rsidR="00073CB4" w:rsidTr="00DF497A">
        <w:tc>
          <w:tcPr>
            <w:tcW w:w="2070" w:type="dxa"/>
            <w:shd w:val="clear" w:color="auto" w:fill="auto"/>
          </w:tcPr>
          <w:p w:rsidR="00073CB4" w:rsidRPr="002812EC" w:rsidRDefault="00073CB4" w:rsidP="008D24D6">
            <w:pPr>
              <w:rPr>
                <w:b/>
                <w:i/>
              </w:rPr>
            </w:pPr>
            <w:r w:rsidRPr="002812EC">
              <w:rPr>
                <w:b/>
                <w:i/>
              </w:rPr>
              <w:t>State</w:t>
            </w:r>
          </w:p>
        </w:tc>
        <w:tc>
          <w:tcPr>
            <w:tcW w:w="7650" w:type="dxa"/>
            <w:shd w:val="clear" w:color="auto" w:fill="auto"/>
          </w:tcPr>
          <w:p w:rsidR="00073CB4" w:rsidRDefault="00073CB4" w:rsidP="00607100">
            <w:pPr>
              <w:jc w:val="both"/>
            </w:pPr>
            <w:r w:rsidRPr="008D24D6">
              <w:t xml:space="preserve">The State of </w:t>
            </w:r>
            <w:smartTag w:uri="urn:schemas-microsoft-com:office:smarttags" w:element="place">
              <w:smartTag w:uri="urn:schemas-microsoft-com:office:smarttags" w:element="State">
                <w:r w:rsidRPr="008D24D6">
                  <w:t>Nevada</w:t>
                </w:r>
              </w:smartTag>
            </w:smartTag>
            <w:r w:rsidRPr="008D24D6">
              <w:t xml:space="preserve"> and any agency identified herein.</w:t>
            </w:r>
          </w:p>
          <w:p w:rsidR="00073CB4" w:rsidRPr="008D24D6" w:rsidRDefault="00073CB4" w:rsidP="00607100">
            <w:pPr>
              <w:jc w:val="both"/>
            </w:pPr>
          </w:p>
        </w:tc>
      </w:tr>
      <w:tr w:rsidR="00073CB4" w:rsidTr="00DF497A">
        <w:tc>
          <w:tcPr>
            <w:tcW w:w="2070" w:type="dxa"/>
            <w:shd w:val="clear" w:color="auto" w:fill="auto"/>
          </w:tcPr>
          <w:p w:rsidR="00073CB4" w:rsidRPr="002812EC" w:rsidRDefault="00073CB4" w:rsidP="008D24D6">
            <w:pPr>
              <w:rPr>
                <w:b/>
                <w:i/>
              </w:rPr>
            </w:pPr>
            <w:r>
              <w:rPr>
                <w:b/>
                <w:i/>
              </w:rPr>
              <w:t>Statement of Understanding</w:t>
            </w:r>
          </w:p>
        </w:tc>
        <w:tc>
          <w:tcPr>
            <w:tcW w:w="7650" w:type="dxa"/>
            <w:shd w:val="clear" w:color="auto" w:fill="auto"/>
          </w:tcPr>
          <w:p w:rsidR="00073CB4" w:rsidRPr="00D94889" w:rsidRDefault="00073CB4" w:rsidP="00607100">
            <w:pPr>
              <w:jc w:val="both"/>
            </w:pPr>
            <w:r w:rsidRPr="00D94889">
              <w:t>A non-disclosure agreement that each contractor and/or individual must sign prior to starting work on the project.</w:t>
            </w:r>
          </w:p>
          <w:p w:rsidR="00073CB4" w:rsidRPr="006B0934" w:rsidRDefault="00073CB4" w:rsidP="00607100">
            <w:pPr>
              <w:jc w:val="both"/>
            </w:pPr>
          </w:p>
        </w:tc>
      </w:tr>
      <w:tr w:rsidR="00073CB4" w:rsidTr="00DF497A">
        <w:tc>
          <w:tcPr>
            <w:tcW w:w="2070" w:type="dxa"/>
            <w:shd w:val="clear" w:color="auto" w:fill="auto"/>
          </w:tcPr>
          <w:p w:rsidR="00073CB4" w:rsidRDefault="00073CB4" w:rsidP="008D24D6">
            <w:pPr>
              <w:rPr>
                <w:b/>
                <w:i/>
              </w:rPr>
            </w:pPr>
            <w:r>
              <w:rPr>
                <w:b/>
                <w:i/>
              </w:rPr>
              <w:t>Steering Committee</w:t>
            </w:r>
          </w:p>
        </w:tc>
        <w:tc>
          <w:tcPr>
            <w:tcW w:w="7650" w:type="dxa"/>
            <w:shd w:val="clear" w:color="auto" w:fill="auto"/>
          </w:tcPr>
          <w:p w:rsidR="00073CB4" w:rsidRDefault="00073CB4" w:rsidP="00607100">
            <w:pPr>
              <w:jc w:val="both"/>
            </w:pPr>
            <w:r>
              <w:t>The Steering Committee is made up of the Director/Administrator of the agency and State, local government and private sector representatives.</w:t>
            </w:r>
          </w:p>
          <w:p w:rsidR="00073CB4" w:rsidRPr="00D94889" w:rsidRDefault="00073CB4" w:rsidP="00607100">
            <w:pPr>
              <w:jc w:val="both"/>
            </w:pPr>
          </w:p>
        </w:tc>
      </w:tr>
      <w:tr w:rsidR="00073CB4" w:rsidTr="00DF497A">
        <w:tc>
          <w:tcPr>
            <w:tcW w:w="2070" w:type="dxa"/>
            <w:shd w:val="clear" w:color="auto" w:fill="auto"/>
          </w:tcPr>
          <w:p w:rsidR="00073CB4" w:rsidRPr="002812EC" w:rsidRDefault="00073CB4" w:rsidP="008D24D6">
            <w:pPr>
              <w:rPr>
                <w:b/>
                <w:i/>
              </w:rPr>
            </w:pPr>
            <w:r w:rsidRPr="002812EC">
              <w:rPr>
                <w:b/>
                <w:i/>
              </w:rPr>
              <w:t>Subcontractor</w:t>
            </w:r>
          </w:p>
        </w:tc>
        <w:tc>
          <w:tcPr>
            <w:tcW w:w="7650" w:type="dxa"/>
            <w:shd w:val="clear" w:color="auto" w:fill="auto"/>
          </w:tcPr>
          <w:p w:rsidR="00073CB4" w:rsidRDefault="00073CB4" w:rsidP="00607100">
            <w:pPr>
              <w:jc w:val="both"/>
            </w:pPr>
            <w:r w:rsidRPr="006B0934">
              <w:t xml:space="preserve">Third party, not directly employed by the </w:t>
            </w:r>
            <w:r>
              <w:t>contractor</w:t>
            </w:r>
            <w:r w:rsidRPr="006B0934">
              <w:t xml:space="preserve">, who will provide services identified in this RFP.  This does not include third parties who provide support or incidental services to the </w:t>
            </w:r>
            <w:r>
              <w:t>contractor</w:t>
            </w:r>
            <w:r w:rsidRPr="006B0934">
              <w:t>.</w:t>
            </w:r>
          </w:p>
          <w:p w:rsidR="00073CB4" w:rsidRPr="006B0934" w:rsidRDefault="00073CB4" w:rsidP="00607100">
            <w:pPr>
              <w:jc w:val="both"/>
            </w:pPr>
          </w:p>
        </w:tc>
      </w:tr>
      <w:tr w:rsidR="00073CB4" w:rsidTr="00DF497A">
        <w:tc>
          <w:tcPr>
            <w:tcW w:w="2070" w:type="dxa"/>
            <w:shd w:val="clear" w:color="auto" w:fill="auto"/>
          </w:tcPr>
          <w:p w:rsidR="00073CB4" w:rsidRPr="002812EC" w:rsidRDefault="00073CB4" w:rsidP="008D24D6">
            <w:pPr>
              <w:rPr>
                <w:b/>
                <w:i/>
              </w:rPr>
            </w:pPr>
            <w:r w:rsidRPr="002812EC">
              <w:rPr>
                <w:b/>
                <w:i/>
              </w:rPr>
              <w:t>Trade Secret</w:t>
            </w:r>
          </w:p>
        </w:tc>
        <w:tc>
          <w:tcPr>
            <w:tcW w:w="7650" w:type="dxa"/>
            <w:shd w:val="clear" w:color="auto" w:fill="auto"/>
          </w:tcPr>
          <w:p w:rsidR="00073CB4" w:rsidRPr="006B0934" w:rsidRDefault="00073CB4" w:rsidP="00607100">
            <w:pPr>
              <w:jc w:val="both"/>
            </w:pPr>
            <w:r>
              <w:t>I</w:t>
            </w:r>
            <w:r w:rsidRPr="006B0934">
              <w:t>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 and is the subject of efforts that are reasonable under the circumstances to maintain its secrecy.</w:t>
            </w:r>
          </w:p>
          <w:p w:rsidR="00073CB4" w:rsidRDefault="00073CB4" w:rsidP="00607100">
            <w:pPr>
              <w:jc w:val="both"/>
            </w:pPr>
          </w:p>
        </w:tc>
      </w:tr>
      <w:tr w:rsidR="00073CB4" w:rsidTr="00DF497A">
        <w:tc>
          <w:tcPr>
            <w:tcW w:w="2070" w:type="dxa"/>
            <w:shd w:val="clear" w:color="auto" w:fill="auto"/>
          </w:tcPr>
          <w:p w:rsidR="00073CB4" w:rsidRPr="002812EC" w:rsidRDefault="00073CB4" w:rsidP="008D24D6">
            <w:pPr>
              <w:rPr>
                <w:b/>
                <w:i/>
              </w:rPr>
            </w:pPr>
            <w:r>
              <w:rPr>
                <w:b/>
                <w:i/>
              </w:rPr>
              <w:t>UML</w:t>
            </w:r>
          </w:p>
        </w:tc>
        <w:tc>
          <w:tcPr>
            <w:tcW w:w="7650" w:type="dxa"/>
            <w:shd w:val="clear" w:color="auto" w:fill="auto"/>
          </w:tcPr>
          <w:p w:rsidR="00073CB4" w:rsidRDefault="00073CB4" w:rsidP="00607100">
            <w:pPr>
              <w:jc w:val="both"/>
            </w:pPr>
            <w:r>
              <w:t>Unified Modeling Language.</w:t>
            </w:r>
          </w:p>
          <w:p w:rsidR="00073CB4" w:rsidRPr="006B0934" w:rsidRDefault="00073CB4" w:rsidP="00607100">
            <w:pPr>
              <w:jc w:val="both"/>
            </w:pPr>
          </w:p>
        </w:tc>
      </w:tr>
      <w:tr w:rsidR="00073CB4" w:rsidTr="00DF497A">
        <w:tc>
          <w:tcPr>
            <w:tcW w:w="2070" w:type="dxa"/>
            <w:shd w:val="clear" w:color="auto" w:fill="auto"/>
          </w:tcPr>
          <w:p w:rsidR="00073CB4" w:rsidRDefault="00073CB4" w:rsidP="0033273C">
            <w:pPr>
              <w:rPr>
                <w:b/>
                <w:i/>
              </w:rPr>
            </w:pPr>
            <w:r>
              <w:rPr>
                <w:b/>
                <w:i/>
              </w:rPr>
              <w:t>UNITY 2.0</w:t>
            </w:r>
          </w:p>
        </w:tc>
        <w:tc>
          <w:tcPr>
            <w:tcW w:w="7650" w:type="dxa"/>
            <w:shd w:val="clear" w:color="auto" w:fill="auto"/>
          </w:tcPr>
          <w:p w:rsidR="00073CB4" w:rsidRDefault="00073CB4" w:rsidP="0033273C">
            <w:pPr>
              <w:jc w:val="both"/>
            </w:pPr>
            <w:r w:rsidRPr="00683E74">
              <w:t>The upgraded Unified Nevada Information Technology for Youth (UNITY) application to be delivered to DCFS staff and management through this project and other scheduled activities.</w:t>
            </w:r>
          </w:p>
          <w:p w:rsidR="00073CB4" w:rsidRDefault="00073CB4" w:rsidP="0033273C">
            <w:pPr>
              <w:jc w:val="both"/>
            </w:pPr>
          </w:p>
        </w:tc>
      </w:tr>
      <w:tr w:rsidR="00073CB4" w:rsidTr="00DF497A">
        <w:tc>
          <w:tcPr>
            <w:tcW w:w="2070" w:type="dxa"/>
            <w:shd w:val="clear" w:color="auto" w:fill="auto"/>
          </w:tcPr>
          <w:p w:rsidR="00073CB4" w:rsidRPr="002812EC" w:rsidRDefault="00073CB4" w:rsidP="008D24D6">
            <w:pPr>
              <w:rPr>
                <w:b/>
                <w:i/>
              </w:rPr>
            </w:pPr>
            <w:r>
              <w:rPr>
                <w:b/>
                <w:i/>
              </w:rPr>
              <w:lastRenderedPageBreak/>
              <w:t>User</w:t>
            </w:r>
          </w:p>
        </w:tc>
        <w:tc>
          <w:tcPr>
            <w:tcW w:w="7650" w:type="dxa"/>
            <w:shd w:val="clear" w:color="auto" w:fill="auto"/>
          </w:tcPr>
          <w:p w:rsidR="00073CB4" w:rsidRDefault="00073CB4" w:rsidP="00607100">
            <w:pPr>
              <w:jc w:val="both"/>
            </w:pPr>
            <w:r>
              <w:t xml:space="preserve">Department, Division, Agency or County of the State of </w:t>
            </w:r>
            <w:smartTag w:uri="urn:schemas-microsoft-com:office:smarttags" w:element="place">
              <w:smartTag w:uri="urn:schemas-microsoft-com:office:smarttags" w:element="State">
                <w:r>
                  <w:t>Nevada</w:t>
                </w:r>
              </w:smartTag>
            </w:smartTag>
            <w:r>
              <w:t>.</w:t>
            </w:r>
          </w:p>
          <w:p w:rsidR="00073CB4" w:rsidRPr="006B0934" w:rsidRDefault="00073CB4" w:rsidP="00607100">
            <w:pPr>
              <w:jc w:val="both"/>
            </w:pPr>
          </w:p>
        </w:tc>
      </w:tr>
      <w:tr w:rsidR="00073CB4" w:rsidTr="00DF497A">
        <w:tc>
          <w:tcPr>
            <w:tcW w:w="2070" w:type="dxa"/>
            <w:shd w:val="clear" w:color="auto" w:fill="auto"/>
          </w:tcPr>
          <w:p w:rsidR="00073CB4" w:rsidRPr="002812EC" w:rsidRDefault="00073CB4" w:rsidP="008D24D6">
            <w:pPr>
              <w:rPr>
                <w:b/>
                <w:i/>
              </w:rPr>
            </w:pPr>
            <w:r w:rsidRPr="002812EC">
              <w:rPr>
                <w:b/>
                <w:i/>
              </w:rPr>
              <w:t>Vendor</w:t>
            </w:r>
          </w:p>
        </w:tc>
        <w:tc>
          <w:tcPr>
            <w:tcW w:w="7650" w:type="dxa"/>
            <w:shd w:val="clear" w:color="auto" w:fill="auto"/>
          </w:tcPr>
          <w:p w:rsidR="00073CB4" w:rsidRDefault="00073CB4" w:rsidP="00607100">
            <w:pPr>
              <w:jc w:val="both"/>
            </w:pPr>
            <w:r w:rsidRPr="006B0934">
              <w:t>Organization/individual submitting a proposal in response to this RFP.</w:t>
            </w:r>
          </w:p>
          <w:p w:rsidR="00073CB4" w:rsidRPr="006B0934" w:rsidRDefault="00073CB4" w:rsidP="00607100">
            <w:pPr>
              <w:jc w:val="both"/>
            </w:pPr>
          </w:p>
        </w:tc>
      </w:tr>
      <w:tr w:rsidR="00073CB4" w:rsidTr="00DF497A">
        <w:tc>
          <w:tcPr>
            <w:tcW w:w="2070" w:type="dxa"/>
            <w:shd w:val="clear" w:color="auto" w:fill="auto"/>
          </w:tcPr>
          <w:p w:rsidR="00073CB4" w:rsidRPr="002812EC" w:rsidRDefault="00073CB4" w:rsidP="008D24D6">
            <w:pPr>
              <w:rPr>
                <w:b/>
                <w:i/>
              </w:rPr>
            </w:pPr>
            <w:r>
              <w:rPr>
                <w:b/>
                <w:i/>
              </w:rPr>
              <w:t>Walkthrough</w:t>
            </w:r>
          </w:p>
        </w:tc>
        <w:tc>
          <w:tcPr>
            <w:tcW w:w="7650" w:type="dxa"/>
            <w:shd w:val="clear" w:color="auto" w:fill="auto"/>
          </w:tcPr>
          <w:p w:rsidR="00073CB4" w:rsidRDefault="00073CB4" w:rsidP="00607100">
            <w:pPr>
              <w:jc w:val="both"/>
            </w:pPr>
            <w:r>
              <w:t>Oral presentation by the contractor of deliverables and/or work products.</w:t>
            </w:r>
          </w:p>
          <w:p w:rsidR="00073CB4" w:rsidRPr="006B0934" w:rsidRDefault="00073CB4" w:rsidP="00607100">
            <w:pPr>
              <w:jc w:val="both"/>
            </w:pPr>
          </w:p>
        </w:tc>
      </w:tr>
      <w:tr w:rsidR="00073CB4" w:rsidTr="00DF497A">
        <w:tc>
          <w:tcPr>
            <w:tcW w:w="2070" w:type="dxa"/>
            <w:shd w:val="clear" w:color="auto" w:fill="auto"/>
          </w:tcPr>
          <w:p w:rsidR="00073CB4" w:rsidRPr="002812EC" w:rsidRDefault="00073CB4" w:rsidP="008D24D6">
            <w:pPr>
              <w:rPr>
                <w:b/>
                <w:i/>
              </w:rPr>
            </w:pPr>
            <w:r>
              <w:rPr>
                <w:b/>
                <w:i/>
              </w:rPr>
              <w:t>WAN</w:t>
            </w:r>
          </w:p>
        </w:tc>
        <w:tc>
          <w:tcPr>
            <w:tcW w:w="7650" w:type="dxa"/>
            <w:shd w:val="clear" w:color="auto" w:fill="auto"/>
          </w:tcPr>
          <w:p w:rsidR="00073CB4" w:rsidRDefault="00073CB4" w:rsidP="00607100">
            <w:pPr>
              <w:jc w:val="both"/>
            </w:pPr>
            <w:r>
              <w:t>Wide Area Network.</w:t>
            </w:r>
          </w:p>
          <w:p w:rsidR="00073CB4" w:rsidRPr="006B0934" w:rsidRDefault="00073CB4" w:rsidP="00607100">
            <w:pPr>
              <w:jc w:val="both"/>
            </w:pPr>
          </w:p>
        </w:tc>
      </w:tr>
      <w:tr w:rsidR="00073CB4" w:rsidTr="00DF497A">
        <w:tc>
          <w:tcPr>
            <w:tcW w:w="2070" w:type="dxa"/>
            <w:shd w:val="clear" w:color="auto" w:fill="auto"/>
          </w:tcPr>
          <w:p w:rsidR="00073CB4" w:rsidRDefault="00073CB4" w:rsidP="008D24D6">
            <w:pPr>
              <w:rPr>
                <w:b/>
                <w:i/>
              </w:rPr>
            </w:pPr>
            <w:r>
              <w:rPr>
                <w:b/>
                <w:i/>
              </w:rPr>
              <w:t>Will</w:t>
            </w:r>
          </w:p>
        </w:tc>
        <w:tc>
          <w:tcPr>
            <w:tcW w:w="7650" w:type="dxa"/>
            <w:shd w:val="clear" w:color="auto" w:fill="auto"/>
          </w:tcPr>
          <w:p w:rsidR="00073CB4" w:rsidRDefault="00073CB4" w:rsidP="00280C57">
            <w:pPr>
              <w:jc w:val="both"/>
            </w:pPr>
            <w:r>
              <w:t>Indicates a mandatory requirement.  Failure to meet a mandatory requirement may result in the rejection of a proposal as non-responsive.</w:t>
            </w:r>
          </w:p>
          <w:p w:rsidR="00073CB4" w:rsidRDefault="00073CB4" w:rsidP="00607100">
            <w:pPr>
              <w:jc w:val="both"/>
            </w:pPr>
          </w:p>
        </w:tc>
      </w:tr>
    </w:tbl>
    <w:p w:rsidR="00E40395" w:rsidRDefault="00E40395" w:rsidP="008D24D6"/>
    <w:p w:rsidR="00E40395" w:rsidRPr="00E62EB3" w:rsidRDefault="00E40395" w:rsidP="00F02AC8">
      <w:pPr>
        <w:pStyle w:val="Heading2"/>
      </w:pPr>
      <w:r w:rsidRPr="00E62EB3">
        <w:t>STATE OBSERVED HOLIDAYS</w:t>
      </w:r>
    </w:p>
    <w:p w:rsidR="00E40395" w:rsidRDefault="00E40395" w:rsidP="00E40395"/>
    <w:p w:rsidR="00E40395" w:rsidRPr="00DD7C1A" w:rsidRDefault="00E40395" w:rsidP="00DD7C1A">
      <w:pPr>
        <w:ind w:left="1440"/>
        <w:jc w:val="both"/>
        <w:rPr>
          <w:i/>
        </w:rPr>
      </w:pPr>
      <w:r>
        <w:t>The State observes the holidays noted in the following table.</w:t>
      </w:r>
      <w:r w:rsidR="00DD7C1A">
        <w:t xml:space="preserve">  </w:t>
      </w:r>
      <w:r w:rsidR="00DD7C1A">
        <w:rPr>
          <w:i/>
        </w:rPr>
        <w:t>Note:  When January 1</w:t>
      </w:r>
      <w:r w:rsidR="00DD7C1A" w:rsidRPr="00DD7C1A">
        <w:rPr>
          <w:i/>
          <w:vertAlign w:val="superscript"/>
        </w:rPr>
        <w:t>st</w:t>
      </w:r>
      <w:r w:rsidR="00DD7C1A">
        <w:rPr>
          <w:i/>
        </w:rPr>
        <w:t>, July 4</w:t>
      </w:r>
      <w:r w:rsidR="00DD7C1A" w:rsidRPr="00DD7C1A">
        <w:rPr>
          <w:i/>
          <w:vertAlign w:val="superscript"/>
        </w:rPr>
        <w:t>th</w:t>
      </w:r>
      <w:r w:rsidR="00DD7C1A">
        <w:rPr>
          <w:i/>
        </w:rPr>
        <w:t>, November 11</w:t>
      </w:r>
      <w:r w:rsidR="00DD7C1A" w:rsidRPr="00DD7C1A">
        <w:rPr>
          <w:i/>
          <w:vertAlign w:val="superscript"/>
        </w:rPr>
        <w:t>th</w:t>
      </w:r>
      <w:r w:rsidR="00DD7C1A">
        <w:rPr>
          <w:i/>
        </w:rPr>
        <w:t xml:space="preserve"> or December 25</w:t>
      </w:r>
      <w:r w:rsidR="00DD7C1A" w:rsidRPr="00DD7C1A">
        <w:rPr>
          <w:i/>
          <w:vertAlign w:val="superscript"/>
        </w:rPr>
        <w:t>th</w:t>
      </w:r>
      <w:r w:rsidR="00DD7C1A">
        <w:rPr>
          <w:i/>
        </w:rPr>
        <w:t xml:space="preserve"> falls on Saturday, the preceding Friday is observed as the legal holiday.  If these days fall on Sunday, the following Monday is the observed holiday.</w:t>
      </w:r>
    </w:p>
    <w:p w:rsidR="00E40395" w:rsidRDefault="00E40395" w:rsidP="00E40395"/>
    <w:tbl>
      <w:tblPr>
        <w:tblW w:w="8100" w:type="dxa"/>
        <w:tblInd w:w="1548" w:type="dxa"/>
        <w:tblBorders>
          <w:top w:val="threeDEmboss" w:sz="24" w:space="0" w:color="auto"/>
          <w:left w:val="threeDEmboss" w:sz="24" w:space="0" w:color="auto"/>
          <w:bottom w:val="threeDEmboss" w:sz="24" w:space="0" w:color="auto"/>
          <w:right w:val="threeDEmboss" w:sz="24" w:space="0" w:color="auto"/>
          <w:insideH w:val="single" w:sz="6" w:space="0" w:color="auto"/>
          <w:insideV w:val="single" w:sz="6" w:space="0" w:color="auto"/>
        </w:tblBorders>
        <w:tblLook w:val="0000"/>
      </w:tblPr>
      <w:tblGrid>
        <w:gridCol w:w="3780"/>
        <w:gridCol w:w="4320"/>
      </w:tblGrid>
      <w:tr w:rsidR="00E40395" w:rsidTr="0053304C">
        <w:trPr>
          <w:trHeight w:val="440"/>
          <w:tblHeader/>
        </w:trPr>
        <w:tc>
          <w:tcPr>
            <w:tcW w:w="3780" w:type="dxa"/>
            <w:vAlign w:val="center"/>
          </w:tcPr>
          <w:p w:rsidR="00E40395" w:rsidRDefault="00E40395" w:rsidP="0053304C">
            <w:pPr>
              <w:jc w:val="center"/>
              <w:rPr>
                <w:b/>
                <w:bCs/>
              </w:rPr>
            </w:pPr>
            <w:smartTag w:uri="urn:schemas-microsoft-com:office:smarttags" w:element="place">
              <w:r>
                <w:rPr>
                  <w:b/>
                  <w:bCs/>
                </w:rPr>
                <w:t>HOLIDAY</w:t>
              </w:r>
            </w:smartTag>
          </w:p>
        </w:tc>
        <w:tc>
          <w:tcPr>
            <w:tcW w:w="4320" w:type="dxa"/>
            <w:vAlign w:val="center"/>
          </w:tcPr>
          <w:p w:rsidR="00E40395" w:rsidRDefault="00E40395" w:rsidP="0053304C">
            <w:pPr>
              <w:jc w:val="center"/>
              <w:rPr>
                <w:b/>
                <w:bCs/>
              </w:rPr>
            </w:pPr>
            <w:smartTag w:uri="urn:schemas-microsoft-com:office:smarttags" w:element="stockticker">
              <w:r>
                <w:rPr>
                  <w:b/>
                  <w:bCs/>
                </w:rPr>
                <w:t>DAY</w:t>
              </w:r>
            </w:smartTag>
            <w:r>
              <w:rPr>
                <w:b/>
                <w:bCs/>
              </w:rPr>
              <w:t xml:space="preserve"> OBSERVED</w:t>
            </w:r>
          </w:p>
        </w:tc>
      </w:tr>
      <w:tr w:rsidR="00E40395" w:rsidTr="00082E7B">
        <w:tc>
          <w:tcPr>
            <w:tcW w:w="3780" w:type="dxa"/>
            <w:vAlign w:val="bottom"/>
          </w:tcPr>
          <w:p w:rsidR="00E40395" w:rsidRDefault="00E40395" w:rsidP="00E40395">
            <w:r>
              <w:t>New Year’s Day</w:t>
            </w:r>
          </w:p>
        </w:tc>
        <w:tc>
          <w:tcPr>
            <w:tcW w:w="4320" w:type="dxa"/>
            <w:vAlign w:val="bottom"/>
          </w:tcPr>
          <w:p w:rsidR="00E40395" w:rsidRDefault="00E40395" w:rsidP="00E40395">
            <w:r>
              <w:t>January 1</w:t>
            </w:r>
          </w:p>
        </w:tc>
      </w:tr>
      <w:tr w:rsidR="00E40395" w:rsidTr="00082E7B">
        <w:tc>
          <w:tcPr>
            <w:tcW w:w="3780" w:type="dxa"/>
            <w:vAlign w:val="bottom"/>
          </w:tcPr>
          <w:p w:rsidR="00E40395" w:rsidRDefault="00E40395" w:rsidP="00E40395">
            <w:r>
              <w:t>Martin Luther King Jr.’s Birthday</w:t>
            </w:r>
          </w:p>
        </w:tc>
        <w:tc>
          <w:tcPr>
            <w:tcW w:w="4320" w:type="dxa"/>
            <w:vAlign w:val="bottom"/>
          </w:tcPr>
          <w:p w:rsidR="00E40395" w:rsidRDefault="00E40395" w:rsidP="00E40395">
            <w:r>
              <w:t>Third Monday in January</w:t>
            </w:r>
          </w:p>
        </w:tc>
      </w:tr>
      <w:tr w:rsidR="00E40395" w:rsidTr="00082E7B">
        <w:tc>
          <w:tcPr>
            <w:tcW w:w="3780" w:type="dxa"/>
            <w:vAlign w:val="bottom"/>
          </w:tcPr>
          <w:p w:rsidR="00E40395" w:rsidRDefault="00E40395" w:rsidP="00E40395">
            <w:r>
              <w:t>Presidents' Day</w:t>
            </w:r>
          </w:p>
        </w:tc>
        <w:tc>
          <w:tcPr>
            <w:tcW w:w="4320" w:type="dxa"/>
            <w:vAlign w:val="bottom"/>
          </w:tcPr>
          <w:p w:rsidR="00E40395" w:rsidRDefault="00E40395" w:rsidP="00E40395">
            <w:r>
              <w:t>Third Monday in February</w:t>
            </w:r>
          </w:p>
        </w:tc>
      </w:tr>
      <w:tr w:rsidR="00E40395" w:rsidTr="00082E7B">
        <w:tc>
          <w:tcPr>
            <w:tcW w:w="3780" w:type="dxa"/>
            <w:vAlign w:val="bottom"/>
          </w:tcPr>
          <w:p w:rsidR="00E40395" w:rsidRDefault="00E40395" w:rsidP="00E40395">
            <w:r>
              <w:t>Memorial Day</w:t>
            </w:r>
          </w:p>
        </w:tc>
        <w:tc>
          <w:tcPr>
            <w:tcW w:w="4320" w:type="dxa"/>
            <w:vAlign w:val="bottom"/>
          </w:tcPr>
          <w:p w:rsidR="00E40395" w:rsidRDefault="00E40395" w:rsidP="00E40395">
            <w:r>
              <w:t>Last Monday in May</w:t>
            </w:r>
          </w:p>
        </w:tc>
      </w:tr>
      <w:tr w:rsidR="00E40395" w:rsidTr="00082E7B">
        <w:tc>
          <w:tcPr>
            <w:tcW w:w="3780" w:type="dxa"/>
            <w:vAlign w:val="bottom"/>
          </w:tcPr>
          <w:p w:rsidR="00E40395" w:rsidRDefault="00E40395" w:rsidP="00E40395">
            <w:r>
              <w:t>Independence Day</w:t>
            </w:r>
          </w:p>
        </w:tc>
        <w:tc>
          <w:tcPr>
            <w:tcW w:w="4320" w:type="dxa"/>
            <w:vAlign w:val="bottom"/>
          </w:tcPr>
          <w:p w:rsidR="00E40395" w:rsidRDefault="00E40395" w:rsidP="00E40395">
            <w:r>
              <w:t>July 4</w:t>
            </w:r>
          </w:p>
        </w:tc>
      </w:tr>
      <w:tr w:rsidR="00E40395" w:rsidTr="00082E7B">
        <w:tc>
          <w:tcPr>
            <w:tcW w:w="3780" w:type="dxa"/>
            <w:vAlign w:val="bottom"/>
          </w:tcPr>
          <w:p w:rsidR="00E40395" w:rsidRDefault="00E40395" w:rsidP="00E40395">
            <w:r>
              <w:t>Labor Day</w:t>
            </w:r>
          </w:p>
        </w:tc>
        <w:tc>
          <w:tcPr>
            <w:tcW w:w="4320" w:type="dxa"/>
            <w:vAlign w:val="bottom"/>
          </w:tcPr>
          <w:p w:rsidR="00E40395" w:rsidRDefault="00E40395" w:rsidP="00E40395">
            <w:r>
              <w:t>First Monday in September</w:t>
            </w:r>
          </w:p>
        </w:tc>
      </w:tr>
      <w:tr w:rsidR="00E40395" w:rsidTr="00082E7B">
        <w:tc>
          <w:tcPr>
            <w:tcW w:w="3780" w:type="dxa"/>
            <w:vAlign w:val="bottom"/>
          </w:tcPr>
          <w:p w:rsidR="00E40395" w:rsidRDefault="00E40395" w:rsidP="00E40395">
            <w:smartTag w:uri="urn:schemas-microsoft-com:office:smarttags" w:element="place">
              <w:smartTag w:uri="urn:schemas-microsoft-com:office:smarttags" w:element="State">
                <w:r>
                  <w:t>Nevada</w:t>
                </w:r>
              </w:smartTag>
            </w:smartTag>
            <w:r>
              <w:t xml:space="preserve"> Day</w:t>
            </w:r>
          </w:p>
        </w:tc>
        <w:tc>
          <w:tcPr>
            <w:tcW w:w="4320" w:type="dxa"/>
            <w:vAlign w:val="bottom"/>
          </w:tcPr>
          <w:p w:rsidR="00E40395" w:rsidRDefault="00E40395" w:rsidP="00E40395">
            <w:r>
              <w:t>Last Friday in October</w:t>
            </w:r>
          </w:p>
        </w:tc>
      </w:tr>
      <w:tr w:rsidR="00E40395" w:rsidTr="00082E7B">
        <w:tc>
          <w:tcPr>
            <w:tcW w:w="3780" w:type="dxa"/>
            <w:vAlign w:val="bottom"/>
          </w:tcPr>
          <w:p w:rsidR="00E40395" w:rsidRDefault="00E40395" w:rsidP="00E40395">
            <w:r>
              <w:t>Veterans' Day</w:t>
            </w:r>
          </w:p>
        </w:tc>
        <w:tc>
          <w:tcPr>
            <w:tcW w:w="4320" w:type="dxa"/>
            <w:vAlign w:val="bottom"/>
          </w:tcPr>
          <w:p w:rsidR="00E40395" w:rsidRDefault="00E40395" w:rsidP="00E40395">
            <w:r>
              <w:t>November 11</w:t>
            </w:r>
          </w:p>
        </w:tc>
      </w:tr>
      <w:tr w:rsidR="00E40395" w:rsidTr="00082E7B">
        <w:tc>
          <w:tcPr>
            <w:tcW w:w="3780" w:type="dxa"/>
            <w:vAlign w:val="bottom"/>
          </w:tcPr>
          <w:p w:rsidR="00E40395" w:rsidRDefault="00E40395" w:rsidP="00E40395">
            <w:r>
              <w:t>Thanksgiving Day</w:t>
            </w:r>
          </w:p>
        </w:tc>
        <w:tc>
          <w:tcPr>
            <w:tcW w:w="4320" w:type="dxa"/>
            <w:vAlign w:val="bottom"/>
          </w:tcPr>
          <w:p w:rsidR="00E40395" w:rsidRDefault="00E40395" w:rsidP="00E40395">
            <w:r>
              <w:t>Fourth Thursday in November</w:t>
            </w:r>
          </w:p>
        </w:tc>
      </w:tr>
      <w:tr w:rsidR="00E40395" w:rsidTr="00082E7B">
        <w:tc>
          <w:tcPr>
            <w:tcW w:w="3780" w:type="dxa"/>
            <w:vAlign w:val="bottom"/>
          </w:tcPr>
          <w:p w:rsidR="00E40395" w:rsidRDefault="00E40395" w:rsidP="00E40395">
            <w:r>
              <w:t>Family Day</w:t>
            </w:r>
          </w:p>
        </w:tc>
        <w:tc>
          <w:tcPr>
            <w:tcW w:w="4320" w:type="dxa"/>
            <w:vAlign w:val="bottom"/>
          </w:tcPr>
          <w:p w:rsidR="00E40395" w:rsidRDefault="00E40395" w:rsidP="00E40395">
            <w:r>
              <w:t>Friday following the Fourth Thursday in November</w:t>
            </w:r>
          </w:p>
        </w:tc>
      </w:tr>
      <w:tr w:rsidR="00E40395" w:rsidTr="00082E7B">
        <w:tc>
          <w:tcPr>
            <w:tcW w:w="3780" w:type="dxa"/>
            <w:vAlign w:val="bottom"/>
          </w:tcPr>
          <w:p w:rsidR="00E40395" w:rsidRDefault="00E40395" w:rsidP="00E40395">
            <w:r>
              <w:t>Christmas Day</w:t>
            </w:r>
          </w:p>
        </w:tc>
        <w:tc>
          <w:tcPr>
            <w:tcW w:w="4320" w:type="dxa"/>
            <w:vAlign w:val="bottom"/>
          </w:tcPr>
          <w:p w:rsidR="00E40395" w:rsidRDefault="00E40395" w:rsidP="00E40395">
            <w:r>
              <w:t>December 25</w:t>
            </w:r>
          </w:p>
        </w:tc>
      </w:tr>
    </w:tbl>
    <w:p w:rsidR="00E40395" w:rsidRDefault="00E40395" w:rsidP="008D24D6"/>
    <w:p w:rsidR="00E40395" w:rsidRPr="001C20E0" w:rsidRDefault="00E40395" w:rsidP="00E224C4">
      <w:pPr>
        <w:pStyle w:val="Heading1"/>
        <w:rPr>
          <w:bCs/>
        </w:rPr>
      </w:pPr>
      <w:bookmarkStart w:id="2" w:name="_Toc163539156"/>
      <w:bookmarkStart w:id="3" w:name="_Toc180917191"/>
      <w:bookmarkStart w:id="4" w:name="_Toc310326727"/>
      <w:r w:rsidRPr="000D3D9F">
        <w:t>BACKGROUND</w:t>
      </w:r>
      <w:bookmarkEnd w:id="2"/>
      <w:bookmarkEnd w:id="3"/>
      <w:bookmarkEnd w:id="4"/>
    </w:p>
    <w:p w:rsidR="00B72901" w:rsidRDefault="00B72901" w:rsidP="00B72901">
      <w:pPr>
        <w:jc w:val="both"/>
      </w:pPr>
    </w:p>
    <w:p w:rsidR="00E40395" w:rsidRPr="000D3D9F" w:rsidRDefault="00E40395" w:rsidP="00F02AC8">
      <w:pPr>
        <w:pStyle w:val="Heading2"/>
        <w:rPr>
          <w:bCs/>
        </w:rPr>
      </w:pPr>
      <w:bookmarkStart w:id="5" w:name="_Toc163539157"/>
      <w:r>
        <w:t>PROJECT</w:t>
      </w:r>
      <w:bookmarkEnd w:id="5"/>
    </w:p>
    <w:p w:rsidR="0072212B" w:rsidRDefault="0072212B" w:rsidP="00E40395">
      <w:pPr>
        <w:pStyle w:val="BodyTextIndent2"/>
        <w:ind w:left="1440"/>
      </w:pPr>
    </w:p>
    <w:p w:rsidR="0072212B" w:rsidRDefault="0072212B" w:rsidP="0072212B">
      <w:pPr>
        <w:pStyle w:val="Heading3"/>
      </w:pPr>
      <w:r>
        <w:t>During the past few years, three separate reviews/audits have examined the current SACWIS – UNITY system.  The following shortcomings have been documented:</w:t>
      </w:r>
    </w:p>
    <w:p w:rsidR="0072212B" w:rsidRDefault="0072212B" w:rsidP="0072212B"/>
    <w:p w:rsidR="0072212B" w:rsidRPr="00BC660B" w:rsidRDefault="0072212B" w:rsidP="0072212B">
      <w:pPr>
        <w:pStyle w:val="Heading4"/>
      </w:pPr>
      <w:r w:rsidRPr="00BC660B">
        <w:t>more helpful management reports could be generated,</w:t>
      </w:r>
    </w:p>
    <w:p w:rsidR="0072212B" w:rsidRDefault="0072212B" w:rsidP="0072212B"/>
    <w:p w:rsidR="00CE7F29" w:rsidRPr="00BC660B" w:rsidRDefault="00CE7F29" w:rsidP="0072212B"/>
    <w:p w:rsidR="00CE7F29" w:rsidRPr="00BC660B" w:rsidRDefault="00CE7F29" w:rsidP="00D96332">
      <w:pPr>
        <w:pStyle w:val="Heading4"/>
      </w:pPr>
      <w:r w:rsidRPr="00BC660B">
        <w:t xml:space="preserve">case management and other necessary documents should be auto-filled whenever possible, users should have to do less repetitive work, and </w:t>
      </w:r>
    </w:p>
    <w:p w:rsidR="00CE7F29" w:rsidRPr="00BC660B" w:rsidRDefault="00CE7F29" w:rsidP="0072212B"/>
    <w:p w:rsidR="00CE7F29" w:rsidRPr="00A668C5" w:rsidRDefault="00CE7F29" w:rsidP="00D96332">
      <w:pPr>
        <w:pStyle w:val="Heading4"/>
      </w:pPr>
      <w:r w:rsidRPr="00BC660B">
        <w:lastRenderedPageBreak/>
        <w:t>the system has navigation problems.</w:t>
      </w:r>
    </w:p>
    <w:p w:rsidR="00CE7F29" w:rsidRDefault="00CE7F29" w:rsidP="00CE7F29"/>
    <w:p w:rsidR="00CE7F29" w:rsidRPr="00A668C5" w:rsidRDefault="00CE7F29" w:rsidP="0072212B">
      <w:pPr>
        <w:pStyle w:val="Heading3"/>
      </w:pPr>
      <w:r w:rsidRPr="00A668C5">
        <w:t>System reviewers have stated that implementing a web-based presentation layer for UNITY that is tailored to support specific functional roles will help to solve certain duplication of data entry and navigational issues.  It is also hoped that improved data capture timeliness and accuracy will result as users experience the updated system structure and desktop presentation.  The quality of management reports is expected to improve.</w:t>
      </w:r>
    </w:p>
    <w:p w:rsidR="00CE7F29" w:rsidRPr="00A668C5" w:rsidRDefault="00CE7F29" w:rsidP="00C13675"/>
    <w:p w:rsidR="00CE7F29" w:rsidRDefault="00CE7F29" w:rsidP="0072212B">
      <w:pPr>
        <w:pStyle w:val="Heading3"/>
      </w:pPr>
      <w:r w:rsidRPr="00A668C5">
        <w:t>During the most recent session of the Nevada legislature, funding was approved for the recommended technology improvement.  Federal matching funds have also been secured for state fiscal year 2012.  Continued federal and state funding is expected through state fiscal year 2013</w:t>
      </w:r>
      <w:r>
        <w:t>.</w:t>
      </w:r>
    </w:p>
    <w:p w:rsidR="00D649E2" w:rsidRDefault="00D649E2" w:rsidP="00D44DF7">
      <w:pPr>
        <w:tabs>
          <w:tab w:val="num" w:pos="3240"/>
        </w:tabs>
        <w:ind w:left="3240" w:hanging="1080"/>
      </w:pPr>
    </w:p>
    <w:p w:rsidR="00E40395" w:rsidRPr="000D3D9F" w:rsidRDefault="00E40395" w:rsidP="00F02AC8">
      <w:pPr>
        <w:pStyle w:val="Heading2"/>
        <w:rPr>
          <w:bCs/>
        </w:rPr>
      </w:pPr>
      <w:bookmarkStart w:id="6" w:name="_Toc163539158"/>
      <w:r>
        <w:t>AGENCY</w:t>
      </w:r>
      <w:bookmarkEnd w:id="6"/>
    </w:p>
    <w:p w:rsidR="00E40395" w:rsidRDefault="00E40395" w:rsidP="00721A4F"/>
    <w:p w:rsidR="00BD4323" w:rsidRPr="001130E3" w:rsidRDefault="00BD4323" w:rsidP="00BD4323">
      <w:pPr>
        <w:ind w:left="1440"/>
        <w:jc w:val="both"/>
      </w:pPr>
      <w:r w:rsidRPr="001130E3">
        <w:t xml:space="preserve">The Division of Child and Family Services </w:t>
      </w:r>
      <w:r>
        <w:t>(</w:t>
      </w:r>
      <w:r w:rsidRPr="001130E3">
        <w:t>DCFS</w:t>
      </w:r>
      <w:r>
        <w:t xml:space="preserve">) </w:t>
      </w:r>
      <w:r w:rsidRPr="001130E3">
        <w:t>Administration has the ultimate responsibility for statewide child welfare oversight, juvenile justice programs and children’s mental health services in Nevada.  In the larger counties, Clark in the south and Washoe in the north, where populations are most dense, local agencies operate child protective services and on-going support programs for children who are removed to foster care and adoptions.  In the other 15 Nevada counties, these services are offered using State resources.  UNITY has over 1700 users, and has been in maintenance operations for over 10 years.</w:t>
      </w:r>
    </w:p>
    <w:p w:rsidR="00BD4323" w:rsidRPr="001130E3" w:rsidRDefault="00BD4323" w:rsidP="00BD4323">
      <w:pPr>
        <w:ind w:left="1440"/>
        <w:jc w:val="both"/>
      </w:pPr>
    </w:p>
    <w:p w:rsidR="00BD4323" w:rsidRPr="001130E3" w:rsidRDefault="00BD4323" w:rsidP="00BD4323">
      <w:pPr>
        <w:ind w:left="1440"/>
        <w:jc w:val="both"/>
      </w:pPr>
      <w:r w:rsidRPr="001130E3">
        <w:t>This project is managed through the I</w:t>
      </w:r>
      <w:r>
        <w:t>nformation Management Services (</w:t>
      </w:r>
      <w:r w:rsidRPr="001130E3">
        <w:t>IMS</w:t>
      </w:r>
      <w:r>
        <w:t>)</w:t>
      </w:r>
      <w:r w:rsidRPr="001130E3">
        <w:t xml:space="preserve"> group within DCFS.  The IMS staff is made up of software engineers, business analysts, help desk, trainers, and managers who report to the DCFS Administrator.  An organizational chart for IMS is included in the Project Library.</w:t>
      </w:r>
    </w:p>
    <w:p w:rsidR="00EE0C61" w:rsidRDefault="00EE0C61" w:rsidP="00EE0C61"/>
    <w:p w:rsidR="00E40395" w:rsidRPr="000D3D9F" w:rsidRDefault="00E40395" w:rsidP="00F02AC8">
      <w:pPr>
        <w:pStyle w:val="Heading2"/>
        <w:rPr>
          <w:bCs/>
        </w:rPr>
      </w:pPr>
      <w:bookmarkStart w:id="7" w:name="_Toc163539159"/>
      <w:r>
        <w:t>CONCURRENT IMPACTS/PROJECTS</w:t>
      </w:r>
      <w:bookmarkEnd w:id="7"/>
    </w:p>
    <w:p w:rsidR="00E40395" w:rsidRDefault="00E40395" w:rsidP="00E40395"/>
    <w:p w:rsidR="00A54EE9" w:rsidRPr="00F1629C" w:rsidRDefault="00A54EE9" w:rsidP="00A54EE9">
      <w:pPr>
        <w:ind w:left="1440"/>
        <w:jc w:val="both"/>
      </w:pPr>
      <w:bookmarkStart w:id="8" w:name="_Toc163539160"/>
      <w:r w:rsidRPr="00F1629C">
        <w:t xml:space="preserve">Current work is scheduled to satisfy federal priorities for system improvement.  See the </w:t>
      </w:r>
      <w:r w:rsidRPr="009F3B06">
        <w:t>“UNITY Priorities” document attached</w:t>
      </w:r>
      <w:r w:rsidR="00D73FB7">
        <w:t xml:space="preserve"> (</w:t>
      </w:r>
      <w:r w:rsidR="00D73FB7">
        <w:rPr>
          <w:b/>
          <w:i/>
        </w:rPr>
        <w:t>Attachment N</w:t>
      </w:r>
      <w:r w:rsidR="00D73FB7">
        <w:t>)</w:t>
      </w:r>
      <w:r w:rsidRPr="009F3B06">
        <w:t>.</w:t>
      </w:r>
    </w:p>
    <w:p w:rsidR="00A54EE9" w:rsidRPr="00F1629C" w:rsidRDefault="00A54EE9" w:rsidP="00A54EE9">
      <w:pPr>
        <w:ind w:left="1440"/>
        <w:jc w:val="both"/>
      </w:pPr>
    </w:p>
    <w:p w:rsidR="00A54EE9" w:rsidRPr="00F1629C" w:rsidRDefault="00A54EE9" w:rsidP="00A54EE9">
      <w:pPr>
        <w:ind w:left="1440"/>
        <w:jc w:val="both"/>
      </w:pPr>
      <w:r>
        <w:t>There are o</w:t>
      </w:r>
      <w:r w:rsidRPr="00F1629C">
        <w:t xml:space="preserve">n-going operations to solve user-identified problems and implement current change requests.  There is also a co-occurring project to implement a statewide data warehouse, scheduled to begin in the </w:t>
      </w:r>
      <w:r w:rsidR="007864FF">
        <w:t>summer</w:t>
      </w:r>
      <w:r w:rsidR="007864FF" w:rsidRPr="00F1629C">
        <w:t xml:space="preserve"> </w:t>
      </w:r>
      <w:r w:rsidRPr="00F1629C">
        <w:t>of 2012.</w:t>
      </w:r>
    </w:p>
    <w:p w:rsidR="00B5703C" w:rsidRPr="00B5703C" w:rsidRDefault="00B5703C" w:rsidP="00B5703C"/>
    <w:p w:rsidR="00E40395" w:rsidRPr="000D3D9F" w:rsidRDefault="00E40395" w:rsidP="00F02AC8">
      <w:pPr>
        <w:pStyle w:val="Heading2"/>
        <w:rPr>
          <w:bCs/>
        </w:rPr>
      </w:pPr>
      <w:r>
        <w:t>CURRENT COMPUTING ENVIRONMENT</w:t>
      </w:r>
      <w:bookmarkEnd w:id="8"/>
      <w:r>
        <w:t xml:space="preserve"> </w:t>
      </w:r>
    </w:p>
    <w:p w:rsidR="00E40395" w:rsidRDefault="00E40395" w:rsidP="007516A3"/>
    <w:p w:rsidR="00C926DE" w:rsidRPr="008327B3" w:rsidRDefault="00C926DE" w:rsidP="00C926DE">
      <w:pPr>
        <w:ind w:left="1440"/>
        <w:jc w:val="both"/>
      </w:pPr>
      <w:r w:rsidRPr="008327B3">
        <w:t>DCFS currently maintains a SACWIS application called UNITY.  UNITY is a client/server based system with the client residing on the local desktop and the server running on the mainframe using a DB2 Database.</w:t>
      </w:r>
    </w:p>
    <w:p w:rsidR="00C926DE" w:rsidRPr="008327B3" w:rsidRDefault="00C926DE" w:rsidP="00C926DE">
      <w:pPr>
        <w:ind w:left="1440"/>
        <w:jc w:val="both"/>
      </w:pPr>
    </w:p>
    <w:p w:rsidR="00C926DE" w:rsidRPr="008327B3" w:rsidRDefault="00C926DE" w:rsidP="00C926DE">
      <w:pPr>
        <w:ind w:left="1440"/>
        <w:jc w:val="both"/>
      </w:pPr>
      <w:r w:rsidRPr="008327B3">
        <w:t>In addition to the application, DCFS maintains a UNITY data reporting application on an Oracle database.  This database contains a replica of production data and is used to run reports.</w:t>
      </w:r>
    </w:p>
    <w:p w:rsidR="00C926DE" w:rsidRPr="008327B3" w:rsidRDefault="00C926DE" w:rsidP="00C926DE">
      <w:pPr>
        <w:ind w:left="1440"/>
        <w:jc w:val="both"/>
      </w:pPr>
    </w:p>
    <w:p w:rsidR="00C926DE" w:rsidRPr="008327B3" w:rsidRDefault="00C926DE" w:rsidP="00C926DE">
      <w:pPr>
        <w:ind w:left="1440"/>
        <w:jc w:val="both"/>
      </w:pPr>
      <w:r w:rsidRPr="008327B3">
        <w:lastRenderedPageBreak/>
        <w:t>Developers currently use Dell Optiplex 745 desktops that have 3.4 gigahertz processors and 3 gigabytes of memory.</w:t>
      </w:r>
    </w:p>
    <w:p w:rsidR="00C926DE" w:rsidRPr="008327B3" w:rsidRDefault="00C926DE" w:rsidP="00C926DE">
      <w:pPr>
        <w:ind w:left="1440"/>
        <w:jc w:val="both"/>
      </w:pPr>
    </w:p>
    <w:p w:rsidR="00C926DE" w:rsidRPr="008327B3" w:rsidRDefault="00C926DE" w:rsidP="00C926DE">
      <w:pPr>
        <w:ind w:left="1440"/>
        <w:jc w:val="both"/>
      </w:pPr>
      <w:r w:rsidRPr="008327B3">
        <w:t>End users use a variety of models for their desktops that have 2 gigahertz or better processors and 1 gigabyte of memory or better.</w:t>
      </w:r>
    </w:p>
    <w:p w:rsidR="00AD1862" w:rsidRDefault="00AD1862" w:rsidP="00AD1862">
      <w:pPr>
        <w:jc w:val="both"/>
      </w:pPr>
    </w:p>
    <w:p w:rsidR="00E40395" w:rsidRPr="00752BDA" w:rsidRDefault="00E40395" w:rsidP="00F02AC8">
      <w:pPr>
        <w:pStyle w:val="Heading2"/>
        <w:rPr>
          <w:bCs/>
        </w:rPr>
      </w:pPr>
      <w:bookmarkStart w:id="9" w:name="_Toc163539163"/>
      <w:r w:rsidRPr="00752BDA">
        <w:t>PROJECT SOFTWARE</w:t>
      </w:r>
      <w:bookmarkEnd w:id="9"/>
      <w:r w:rsidRPr="00752BDA">
        <w:t xml:space="preserve"> </w:t>
      </w:r>
    </w:p>
    <w:p w:rsidR="00E40395" w:rsidRPr="00752BDA" w:rsidRDefault="00E40395" w:rsidP="00E40395">
      <w:pPr>
        <w:jc w:val="both"/>
      </w:pPr>
    </w:p>
    <w:p w:rsidR="00B708FF" w:rsidRPr="002A34D8" w:rsidRDefault="00B708FF" w:rsidP="00B708FF">
      <w:pPr>
        <w:ind w:left="1440"/>
        <w:jc w:val="both"/>
      </w:pPr>
      <w:bookmarkStart w:id="10" w:name="OLE_LINK1"/>
      <w:bookmarkStart w:id="11" w:name="OLE_LINK2"/>
      <w:r w:rsidRPr="00752BDA">
        <w:t>All software used for project management mu</w:t>
      </w:r>
      <w:r>
        <w:t xml:space="preserve">st be approved by the State.  Desktops use a </w:t>
      </w:r>
      <w:r w:rsidRPr="002A34D8">
        <w:t>mix of Windows operating systems:  2000, XP, and 2007.  All desktops have the Microsoft Office suite of products compatible with the given operating system.</w:t>
      </w:r>
    </w:p>
    <w:p w:rsidR="00E40395" w:rsidRPr="00752BDA" w:rsidRDefault="00E40395" w:rsidP="00752BDA">
      <w:pPr>
        <w:ind w:hanging="630"/>
        <w:jc w:val="both"/>
      </w:pPr>
    </w:p>
    <w:p w:rsidR="00E40395" w:rsidRPr="00752BDA" w:rsidRDefault="00E40395" w:rsidP="00F02AC8">
      <w:pPr>
        <w:pStyle w:val="Heading2"/>
        <w:rPr>
          <w:bCs/>
        </w:rPr>
      </w:pPr>
      <w:bookmarkStart w:id="12" w:name="_Toc163539164"/>
      <w:bookmarkEnd w:id="10"/>
      <w:bookmarkEnd w:id="11"/>
      <w:r w:rsidRPr="00752BDA">
        <w:t>DEVELOPMENT SOFTWARE</w:t>
      </w:r>
      <w:bookmarkEnd w:id="12"/>
      <w:r w:rsidRPr="00752BDA">
        <w:t xml:space="preserve"> </w:t>
      </w:r>
    </w:p>
    <w:p w:rsidR="00E40395" w:rsidRDefault="00E40395" w:rsidP="00E40395">
      <w:pPr>
        <w:jc w:val="both"/>
      </w:pPr>
    </w:p>
    <w:p w:rsidR="00E40395" w:rsidRPr="001E0804" w:rsidRDefault="00E40395" w:rsidP="001140B3">
      <w:pPr>
        <w:pStyle w:val="Heading3"/>
      </w:pPr>
      <w:r w:rsidRPr="00B86336">
        <w:t>All proposed software used in the design, development, testing and implementation of the deliverables outlined in this RFP must be approved by the State.</w:t>
      </w:r>
    </w:p>
    <w:p w:rsidR="00E40395" w:rsidRPr="00B86336" w:rsidRDefault="00E40395" w:rsidP="001140B3"/>
    <w:p w:rsidR="00E40395" w:rsidRPr="00B86336" w:rsidRDefault="00E40395" w:rsidP="001140B3">
      <w:pPr>
        <w:pStyle w:val="Heading3"/>
      </w:pPr>
      <w:r w:rsidRPr="00B86336">
        <w:t xml:space="preserve">If the application software is not public domain, the </w:t>
      </w:r>
      <w:r>
        <w:t>awarded vendor</w:t>
      </w:r>
      <w:r w:rsidRPr="00B86336">
        <w:t xml:space="preserve"> must provide a licensing strategy.</w:t>
      </w:r>
    </w:p>
    <w:p w:rsidR="00E40395" w:rsidRPr="00B86336" w:rsidRDefault="00E40395" w:rsidP="001140B3"/>
    <w:p w:rsidR="00184162" w:rsidRPr="00D96332" w:rsidRDefault="00E40395" w:rsidP="001140B3">
      <w:pPr>
        <w:pStyle w:val="Heading3"/>
      </w:pPr>
      <w:r w:rsidRPr="00D96332">
        <w:t>The State will procure licenses for all base components and third party equipment (operating system, data base, etc.) based upon specifications provided by the awarded vendor.</w:t>
      </w:r>
    </w:p>
    <w:p w:rsidR="00184162" w:rsidRPr="00D96332" w:rsidRDefault="00184162" w:rsidP="001140B3"/>
    <w:p w:rsidR="00184162" w:rsidRPr="00B7747A" w:rsidRDefault="00E40395" w:rsidP="001140B3">
      <w:pPr>
        <w:pStyle w:val="Heading3"/>
      </w:pPr>
      <w:r w:rsidRPr="00B86336">
        <w:t xml:space="preserve">The </w:t>
      </w:r>
      <w:r>
        <w:t>awarded vendor</w:t>
      </w:r>
      <w:r w:rsidRPr="00B86336">
        <w:t xml:space="preserve"> must </w:t>
      </w:r>
      <w:r w:rsidRPr="00B7747A">
        <w:t xml:space="preserve">provide fifteen (15) licenses and formal training for fifteen (15) users.  </w:t>
      </w:r>
    </w:p>
    <w:p w:rsidR="00184162" w:rsidRPr="00184162" w:rsidRDefault="00184162" w:rsidP="001140B3"/>
    <w:p w:rsidR="00B30566" w:rsidRDefault="00184162" w:rsidP="001140B3">
      <w:pPr>
        <w:pStyle w:val="Heading3"/>
      </w:pPr>
      <w:r w:rsidRPr="00184162">
        <w:t xml:space="preserve">UNITY is developed using CA Gen 7.6.  The agency has plans to upgrade to the 8.0 Version in January 2012.  Supporting tools include the following distributed </w:t>
      </w:r>
      <w:r w:rsidRPr="00B7747A">
        <w:t>CA software:</w:t>
      </w:r>
    </w:p>
    <w:p w:rsidR="00B30566" w:rsidRPr="00B30566" w:rsidRDefault="00B30566" w:rsidP="00B30566"/>
    <w:p w:rsidR="000D4141" w:rsidRDefault="00184162" w:rsidP="00184162">
      <w:pPr>
        <w:pStyle w:val="Heading4"/>
      </w:pPr>
      <w:r w:rsidRPr="00B7747A">
        <w:t>Encyclopedia Server Option</w:t>
      </w:r>
    </w:p>
    <w:p w:rsidR="0058374D" w:rsidRPr="0058374D" w:rsidRDefault="0058374D" w:rsidP="0058374D"/>
    <w:p w:rsidR="000D4141" w:rsidRDefault="00184162" w:rsidP="00184162">
      <w:pPr>
        <w:pStyle w:val="Heading4"/>
      </w:pPr>
      <w:r w:rsidRPr="00184162">
        <w:t>Workstation Cross Generation Option to OS/390</w:t>
      </w:r>
    </w:p>
    <w:p w:rsidR="0058374D" w:rsidRPr="0058374D" w:rsidRDefault="0058374D" w:rsidP="0058374D"/>
    <w:p w:rsidR="00184162" w:rsidRDefault="00184162" w:rsidP="00184162">
      <w:pPr>
        <w:pStyle w:val="Heading4"/>
      </w:pPr>
      <w:r w:rsidRPr="00184162">
        <w:t>Encyclopedia Cross Generation Option to OS/390</w:t>
      </w:r>
    </w:p>
    <w:p w:rsidR="0058374D" w:rsidRPr="0058374D" w:rsidRDefault="0058374D" w:rsidP="0058374D"/>
    <w:p w:rsidR="00184162" w:rsidRDefault="00184162" w:rsidP="000D4141">
      <w:pPr>
        <w:pStyle w:val="Heading4"/>
      </w:pPr>
      <w:r w:rsidRPr="00184162">
        <w:t>Workstation Encyclopedia Construction Client</w:t>
      </w:r>
    </w:p>
    <w:p w:rsidR="0058374D" w:rsidRPr="0058374D" w:rsidRDefault="0058374D" w:rsidP="0058374D"/>
    <w:p w:rsidR="00184162" w:rsidRDefault="00184162" w:rsidP="000D4141">
      <w:pPr>
        <w:pStyle w:val="Heading4"/>
      </w:pPr>
      <w:r w:rsidRPr="00184162">
        <w:t>Workstation Construction Tools</w:t>
      </w:r>
    </w:p>
    <w:p w:rsidR="0058374D" w:rsidRPr="0058374D" w:rsidRDefault="0058374D" w:rsidP="0058374D"/>
    <w:p w:rsidR="00184162" w:rsidRDefault="00184162" w:rsidP="000D4141">
      <w:pPr>
        <w:pStyle w:val="Heading4"/>
      </w:pPr>
      <w:r w:rsidRPr="00184162">
        <w:t>Workstation Developer Toolset</w:t>
      </w:r>
    </w:p>
    <w:p w:rsidR="0058374D" w:rsidRPr="0058374D" w:rsidRDefault="0058374D" w:rsidP="0058374D"/>
    <w:p w:rsidR="00184162" w:rsidRDefault="00184162" w:rsidP="000D4141">
      <w:pPr>
        <w:pStyle w:val="Heading4"/>
      </w:pPr>
      <w:r w:rsidRPr="00184162">
        <w:t>Workstation Encyclopedia Construction Server</w:t>
      </w:r>
    </w:p>
    <w:p w:rsidR="0058374D" w:rsidRPr="0058374D" w:rsidRDefault="0058374D" w:rsidP="0058374D"/>
    <w:p w:rsidR="00184162" w:rsidRDefault="00184162" w:rsidP="000D4141">
      <w:pPr>
        <w:pStyle w:val="Heading4"/>
      </w:pPr>
      <w:r w:rsidRPr="00184162">
        <w:t>Middleware TCP/IP Option</w:t>
      </w:r>
    </w:p>
    <w:p w:rsidR="0058374D" w:rsidRPr="0058374D" w:rsidRDefault="0058374D" w:rsidP="0058374D"/>
    <w:p w:rsidR="009C59BA" w:rsidRDefault="00184162" w:rsidP="009C59BA">
      <w:pPr>
        <w:pStyle w:val="Heading4"/>
      </w:pPr>
      <w:r w:rsidRPr="00057077">
        <w:t>Mainframe CA software:</w:t>
      </w:r>
    </w:p>
    <w:p w:rsidR="0058374D" w:rsidRPr="0058374D" w:rsidRDefault="0058374D" w:rsidP="0058374D"/>
    <w:p w:rsidR="009C59BA" w:rsidRPr="00057077" w:rsidRDefault="00184162" w:rsidP="009C59BA">
      <w:pPr>
        <w:pStyle w:val="Heading5"/>
      </w:pPr>
      <w:r w:rsidRPr="00057077">
        <w:lastRenderedPageBreak/>
        <w:t>TCP/IP Direct Connect Option for CICS</w:t>
      </w:r>
    </w:p>
    <w:p w:rsidR="00184162" w:rsidRDefault="00184162" w:rsidP="009C59BA">
      <w:pPr>
        <w:pStyle w:val="Heading5"/>
      </w:pPr>
      <w:r w:rsidRPr="00057077">
        <w:t>Implementation Toolset Option</w:t>
      </w:r>
    </w:p>
    <w:p w:rsidR="0058374D" w:rsidRPr="0058374D" w:rsidRDefault="0058374D" w:rsidP="0058374D"/>
    <w:p w:rsidR="00184162" w:rsidRDefault="00184162" w:rsidP="009A686C">
      <w:pPr>
        <w:pStyle w:val="Heading4"/>
      </w:pPr>
      <w:r w:rsidRPr="00057077">
        <w:t>Microsoft Visual Studio 2005 used by CA:Gen to generate C code</w:t>
      </w:r>
    </w:p>
    <w:p w:rsidR="0058374D" w:rsidRPr="0058374D" w:rsidRDefault="0058374D" w:rsidP="0058374D"/>
    <w:p w:rsidR="00184162" w:rsidRDefault="00184162" w:rsidP="009A686C">
      <w:pPr>
        <w:pStyle w:val="Heading4"/>
      </w:pPr>
      <w:r w:rsidRPr="00057077">
        <w:t>Altova and QAT</w:t>
      </w:r>
      <w:r w:rsidRPr="00B71609">
        <w:t xml:space="preserve"> Publisher are used to </w:t>
      </w:r>
      <w:r>
        <w:t>access reports from the UNITY application and from the Reporting Module</w:t>
      </w:r>
      <w:r w:rsidRPr="00B71609">
        <w:t>.</w:t>
      </w:r>
    </w:p>
    <w:p w:rsidR="0058374D" w:rsidRPr="0058374D" w:rsidRDefault="0058374D" w:rsidP="0058374D"/>
    <w:p w:rsidR="00184162" w:rsidRDefault="00184162" w:rsidP="009A686C">
      <w:pPr>
        <w:pStyle w:val="Heading4"/>
      </w:pPr>
      <w:r w:rsidRPr="00B71609">
        <w:t>QAT Exchange is used to generate XML code.</w:t>
      </w:r>
    </w:p>
    <w:p w:rsidR="0058374D" w:rsidRPr="0058374D" w:rsidRDefault="0058374D" w:rsidP="0058374D"/>
    <w:p w:rsidR="00184162" w:rsidRDefault="00184162" w:rsidP="009A686C">
      <w:pPr>
        <w:pStyle w:val="Heading4"/>
      </w:pPr>
      <w:r w:rsidRPr="00B71609">
        <w:t>CSE Edit is a develop</w:t>
      </w:r>
      <w:r>
        <w:t>er</w:t>
      </w:r>
      <w:r w:rsidRPr="00B71609">
        <w:t xml:space="preserve"> productivity tool that allows programmers to analyze code without checking the code out from the CA Gen encyclopedia.</w:t>
      </w:r>
    </w:p>
    <w:p w:rsidR="0058374D" w:rsidRPr="0058374D" w:rsidRDefault="0058374D" w:rsidP="0058374D"/>
    <w:p w:rsidR="00184162" w:rsidRDefault="00184162" w:rsidP="009A686C">
      <w:pPr>
        <w:pStyle w:val="Heading4"/>
      </w:pPr>
      <w:r w:rsidRPr="00B71609">
        <w:t>RoboHelp is used to develop and maintain help text used within the application.</w:t>
      </w:r>
    </w:p>
    <w:p w:rsidR="0058374D" w:rsidRPr="0058374D" w:rsidRDefault="0058374D" w:rsidP="0058374D"/>
    <w:p w:rsidR="00184162" w:rsidRDefault="00184162" w:rsidP="009A686C">
      <w:pPr>
        <w:pStyle w:val="Heading4"/>
      </w:pPr>
      <w:r w:rsidRPr="00B71609">
        <w:t>Hummingbird is used by developers for mainframe communication.</w:t>
      </w:r>
    </w:p>
    <w:p w:rsidR="0058374D" w:rsidRPr="0058374D" w:rsidRDefault="0058374D" w:rsidP="0058374D"/>
    <w:p w:rsidR="00184162" w:rsidRPr="00B71609" w:rsidRDefault="00184162" w:rsidP="009A686C">
      <w:pPr>
        <w:pStyle w:val="Heading4"/>
      </w:pPr>
      <w:r w:rsidRPr="00B71609">
        <w:t>Oracle Client 10g is used for the data reporting application.</w:t>
      </w:r>
    </w:p>
    <w:p w:rsidR="00E40395" w:rsidRDefault="00E40395" w:rsidP="00E40395">
      <w:pPr>
        <w:jc w:val="both"/>
      </w:pPr>
    </w:p>
    <w:p w:rsidR="00E40395" w:rsidRPr="001E0804" w:rsidRDefault="00E40395" w:rsidP="00F02AC8">
      <w:pPr>
        <w:pStyle w:val="Heading2"/>
        <w:rPr>
          <w:bCs/>
        </w:rPr>
      </w:pPr>
      <w:bookmarkStart w:id="13" w:name="_Toc163539165"/>
      <w:r>
        <w:t>STATE RESOURCES</w:t>
      </w:r>
      <w:bookmarkEnd w:id="13"/>
      <w:r>
        <w:t xml:space="preserve"> </w:t>
      </w:r>
    </w:p>
    <w:p w:rsidR="00E40395" w:rsidRDefault="00E40395" w:rsidP="00E40395">
      <w:pPr>
        <w:jc w:val="both"/>
      </w:pPr>
    </w:p>
    <w:p w:rsidR="00E40395" w:rsidRPr="001E0804" w:rsidRDefault="00E40395" w:rsidP="00E40395">
      <w:pPr>
        <w:ind w:left="1440"/>
        <w:jc w:val="both"/>
        <w:rPr>
          <w:bCs/>
        </w:rPr>
      </w:pPr>
      <w:r>
        <w:t>The following paragraphs describe the resources the State has committed to this project.</w:t>
      </w:r>
    </w:p>
    <w:p w:rsidR="00E40395" w:rsidRDefault="00E40395" w:rsidP="00E40395">
      <w:pPr>
        <w:jc w:val="both"/>
      </w:pPr>
    </w:p>
    <w:p w:rsidR="00E40395" w:rsidRDefault="00E40395" w:rsidP="0072212B">
      <w:pPr>
        <w:pStyle w:val="Heading3"/>
      </w:pPr>
      <w:bookmarkStart w:id="14" w:name="_Toc163539166"/>
      <w:r>
        <w:t>Steering Committee</w:t>
      </w:r>
      <w:bookmarkEnd w:id="14"/>
    </w:p>
    <w:p w:rsidR="00E40395" w:rsidRDefault="00E40395" w:rsidP="00E40395"/>
    <w:p w:rsidR="00E40395" w:rsidRDefault="00E40395" w:rsidP="002C5961">
      <w:pPr>
        <w:ind w:left="2340"/>
        <w:jc w:val="both"/>
      </w:pPr>
      <w:r>
        <w:t>This team of senior officials will work with, and on behalf of the project in defining overall policy, providing top level decision making, ensuring availability of key resources and effecting key interdepartmental and contractual relationships.  The Steering Committee provides leadership in promoting support for the project.  Additional roles of the Steering Committee may include:</w:t>
      </w:r>
    </w:p>
    <w:p w:rsidR="00E40395" w:rsidRDefault="00E40395" w:rsidP="00E40395">
      <w:pPr>
        <w:jc w:val="both"/>
      </w:pPr>
    </w:p>
    <w:p w:rsidR="00E40395" w:rsidRDefault="00E40395" w:rsidP="002C5961">
      <w:pPr>
        <w:pStyle w:val="Heading4"/>
      </w:pPr>
      <w:r>
        <w:t xml:space="preserve">Review </w:t>
      </w:r>
      <w:r w:rsidR="003B21CC">
        <w:t xml:space="preserve">of </w:t>
      </w:r>
      <w:r>
        <w:t>proposed plans and timetables;</w:t>
      </w:r>
    </w:p>
    <w:p w:rsidR="00E40395" w:rsidRDefault="00E40395" w:rsidP="00752BDA">
      <w:pPr>
        <w:tabs>
          <w:tab w:val="num" w:pos="3060"/>
        </w:tabs>
        <w:ind w:left="3060" w:hanging="900"/>
      </w:pPr>
    </w:p>
    <w:p w:rsidR="00E40395" w:rsidRDefault="00E40395" w:rsidP="002C5961">
      <w:pPr>
        <w:pStyle w:val="Heading4"/>
      </w:pPr>
      <w:r>
        <w:t>Provide problem resolution if issues cannot be resolved at the project team level;</w:t>
      </w:r>
    </w:p>
    <w:p w:rsidR="00E40395" w:rsidRDefault="00E40395" w:rsidP="00752BDA">
      <w:pPr>
        <w:tabs>
          <w:tab w:val="num" w:pos="3060"/>
        </w:tabs>
        <w:ind w:left="3060" w:hanging="900"/>
      </w:pPr>
    </w:p>
    <w:p w:rsidR="00E40395" w:rsidRDefault="00E40395" w:rsidP="002C5961">
      <w:pPr>
        <w:pStyle w:val="Heading4"/>
      </w:pPr>
      <w:r>
        <w:t>Provide departmental policy as it relates to the project;</w:t>
      </w:r>
    </w:p>
    <w:p w:rsidR="00E40395" w:rsidRDefault="00E40395" w:rsidP="00752BDA">
      <w:pPr>
        <w:tabs>
          <w:tab w:val="num" w:pos="3060"/>
        </w:tabs>
        <w:ind w:left="3060" w:hanging="900"/>
      </w:pPr>
    </w:p>
    <w:p w:rsidR="00E40395" w:rsidRDefault="00E40395" w:rsidP="002C5961">
      <w:pPr>
        <w:pStyle w:val="Heading4"/>
      </w:pPr>
      <w:r>
        <w:t>Set priorities;</w:t>
      </w:r>
    </w:p>
    <w:p w:rsidR="00E40395" w:rsidRDefault="00E40395" w:rsidP="00752BDA">
      <w:pPr>
        <w:tabs>
          <w:tab w:val="num" w:pos="3060"/>
        </w:tabs>
        <w:ind w:left="3060" w:hanging="900"/>
      </w:pPr>
    </w:p>
    <w:p w:rsidR="00E40395" w:rsidRDefault="00E40395" w:rsidP="002C5961">
      <w:pPr>
        <w:pStyle w:val="Heading4"/>
      </w:pPr>
      <w:r>
        <w:t>Propose alternative solutions to problems encountered;</w:t>
      </w:r>
    </w:p>
    <w:p w:rsidR="00E40395" w:rsidRDefault="00E40395" w:rsidP="00752BDA">
      <w:pPr>
        <w:tabs>
          <w:tab w:val="num" w:pos="3060"/>
        </w:tabs>
        <w:ind w:left="3060" w:hanging="900"/>
      </w:pPr>
    </w:p>
    <w:p w:rsidR="00E40395" w:rsidRDefault="00E40395" w:rsidP="002C5961">
      <w:pPr>
        <w:pStyle w:val="Heading4"/>
      </w:pPr>
      <w:r>
        <w:t>Obtain Legislative and Administrative backing; and</w:t>
      </w:r>
    </w:p>
    <w:p w:rsidR="00E40395" w:rsidRDefault="00E40395" w:rsidP="00752BDA">
      <w:pPr>
        <w:tabs>
          <w:tab w:val="num" w:pos="3060"/>
        </w:tabs>
        <w:ind w:left="3060" w:hanging="900"/>
      </w:pPr>
    </w:p>
    <w:p w:rsidR="00E40395" w:rsidRDefault="00E40395" w:rsidP="002C5961">
      <w:pPr>
        <w:pStyle w:val="Heading4"/>
      </w:pPr>
      <w:r>
        <w:t>Provide information and involve external parties in project progress, accomplishments and challenges.</w:t>
      </w:r>
    </w:p>
    <w:p w:rsidR="00E40395" w:rsidRDefault="00E40395" w:rsidP="00E40395">
      <w:pPr>
        <w:jc w:val="both"/>
      </w:pPr>
    </w:p>
    <w:p w:rsidR="00E40395" w:rsidRPr="006C5A56" w:rsidRDefault="00E40395" w:rsidP="0072212B">
      <w:pPr>
        <w:pStyle w:val="Heading3"/>
      </w:pPr>
      <w:bookmarkStart w:id="15" w:name="_Toc163539167"/>
      <w:r w:rsidRPr="006C5A56">
        <w:lastRenderedPageBreak/>
        <w:t>Project Sponsor</w:t>
      </w:r>
      <w:bookmarkEnd w:id="15"/>
    </w:p>
    <w:p w:rsidR="00E40395" w:rsidRDefault="00E40395" w:rsidP="00E40395">
      <w:pPr>
        <w:jc w:val="both"/>
      </w:pPr>
    </w:p>
    <w:p w:rsidR="00E40395" w:rsidRDefault="00E40395" w:rsidP="002C5961">
      <w:pPr>
        <w:ind w:left="2340"/>
        <w:jc w:val="both"/>
      </w:pPr>
      <w:r>
        <w:t xml:space="preserve">The </w:t>
      </w:r>
      <w:r w:rsidR="00CF16F2">
        <w:t xml:space="preserve">DCFS Deputy </w:t>
      </w:r>
      <w:r w:rsidR="0086790C">
        <w:t>Administrator</w:t>
      </w:r>
      <w:r>
        <w:t xml:space="preserve"> is the project sponsor.  All project activities will be conducted under the authority of the </w:t>
      </w:r>
      <w:r w:rsidR="0086790C">
        <w:t>Administrator’s</w:t>
      </w:r>
      <w:r>
        <w:t xml:space="preserve"> office.</w:t>
      </w:r>
    </w:p>
    <w:p w:rsidR="00E40395" w:rsidRDefault="00E40395" w:rsidP="00E40395">
      <w:pPr>
        <w:jc w:val="both"/>
      </w:pPr>
    </w:p>
    <w:p w:rsidR="00E40395" w:rsidRPr="009C0ED9" w:rsidRDefault="00E40395" w:rsidP="0072212B">
      <w:pPr>
        <w:pStyle w:val="Heading3"/>
      </w:pPr>
      <w:bookmarkStart w:id="16" w:name="_Toc163539168"/>
      <w:r w:rsidRPr="009C0ED9">
        <w:t>Project Manager</w:t>
      </w:r>
      <w:bookmarkEnd w:id="16"/>
    </w:p>
    <w:p w:rsidR="00E40395" w:rsidRDefault="00E40395" w:rsidP="00E40395">
      <w:pPr>
        <w:jc w:val="both"/>
      </w:pPr>
    </w:p>
    <w:p w:rsidR="00E40395" w:rsidRDefault="00E40395" w:rsidP="002C5961">
      <w:pPr>
        <w:ind w:left="2340"/>
        <w:jc w:val="both"/>
      </w:pPr>
      <w:r>
        <w:t>A project manager has been appointed to coordinate the activities of all individuals and organizations involved in the project.  The project manager will provide on-going daily direction and oversight to the State project staff and the contractor and report progress and problems to the Steering Committee.  The Project Manager will coordinate all organizations involved in the project and ensure resource requirements are identified and addressed.  The project manager sets priorities when choices of alternatives are required.</w:t>
      </w:r>
    </w:p>
    <w:p w:rsidR="00E40395" w:rsidRDefault="00E40395" w:rsidP="00E40395">
      <w:pPr>
        <w:jc w:val="both"/>
      </w:pPr>
    </w:p>
    <w:p w:rsidR="00E40395" w:rsidRDefault="00E40395" w:rsidP="0072212B">
      <w:pPr>
        <w:pStyle w:val="Heading3"/>
      </w:pPr>
      <w:bookmarkStart w:id="17" w:name="_Toc163539169"/>
      <w:r>
        <w:t>State Project Staff</w:t>
      </w:r>
      <w:bookmarkEnd w:id="17"/>
    </w:p>
    <w:p w:rsidR="00E40395" w:rsidRDefault="00E40395" w:rsidP="00E40395">
      <w:pPr>
        <w:jc w:val="both"/>
      </w:pPr>
    </w:p>
    <w:p w:rsidR="00E40395" w:rsidRDefault="00E40395" w:rsidP="002C5961">
      <w:pPr>
        <w:pStyle w:val="Heading4"/>
      </w:pPr>
      <w:r>
        <w:t>The awarded vendor will be expected to work closely with the State project staff assigned to this project.</w:t>
      </w:r>
    </w:p>
    <w:p w:rsidR="00E40395" w:rsidRDefault="00E40395" w:rsidP="00752BDA">
      <w:pPr>
        <w:tabs>
          <w:tab w:val="num" w:pos="3060"/>
        </w:tabs>
      </w:pPr>
    </w:p>
    <w:p w:rsidR="00E40395" w:rsidRDefault="00E40395" w:rsidP="002C5961">
      <w:pPr>
        <w:pStyle w:val="Heading4"/>
      </w:pPr>
      <w:r>
        <w:t>State project staff will be available to attend meetings, interviews and assist assigned staff in reviewing functions with the contractor.</w:t>
      </w:r>
    </w:p>
    <w:p w:rsidR="00E40395" w:rsidRDefault="00E40395" w:rsidP="00752BDA">
      <w:pPr>
        <w:tabs>
          <w:tab w:val="num" w:pos="3060"/>
        </w:tabs>
      </w:pPr>
    </w:p>
    <w:p w:rsidR="00FC3E25" w:rsidRPr="00AF3BA2" w:rsidRDefault="00FC3E25" w:rsidP="00FC3E25">
      <w:pPr>
        <w:pStyle w:val="Heading4"/>
      </w:pPr>
      <w:r w:rsidRPr="00FC3E25">
        <w:t>In addition to the Project Manager, one (1) Technical Lead, two to four (2-4) programmers, two (2)</w:t>
      </w:r>
      <w:r>
        <w:t xml:space="preserve"> </w:t>
      </w:r>
      <w:r w:rsidRPr="00AF3BA2">
        <w:t xml:space="preserve">Business Process Analysts and one </w:t>
      </w:r>
      <w:r>
        <w:t xml:space="preserve">(1) </w:t>
      </w:r>
      <w:r w:rsidRPr="00AF3BA2">
        <w:t>Trainer will be available to the project.  Staff may be occasionally pulled from the project to address emergencies and other as of yet unidentified priorities.</w:t>
      </w:r>
    </w:p>
    <w:p w:rsidR="00FC3E25" w:rsidRDefault="00FC3E25" w:rsidP="00752BDA">
      <w:pPr>
        <w:tabs>
          <w:tab w:val="num" w:pos="3060"/>
        </w:tabs>
      </w:pPr>
    </w:p>
    <w:p w:rsidR="00E40395" w:rsidRDefault="00E40395" w:rsidP="002C5961">
      <w:pPr>
        <w:pStyle w:val="Heading4"/>
      </w:pPr>
      <w:r>
        <w:t>State project staff will be assigned to the project on an as-needed basis, as determined by project and technical management to represent the various functional and technical areas.</w:t>
      </w:r>
    </w:p>
    <w:p w:rsidR="00E40395" w:rsidRDefault="00E40395" w:rsidP="00752BDA">
      <w:pPr>
        <w:tabs>
          <w:tab w:val="num" w:pos="3060"/>
        </w:tabs>
      </w:pPr>
    </w:p>
    <w:p w:rsidR="00CF16F2" w:rsidRPr="00CF16F2" w:rsidRDefault="00E40395" w:rsidP="00CF16F2">
      <w:pPr>
        <w:pStyle w:val="Heading4"/>
      </w:pPr>
      <w:r>
        <w:t>The State project staff will report to the project manager who will act as a conduit to the awarded vendor.</w:t>
      </w:r>
    </w:p>
    <w:p w:rsidR="00E40395" w:rsidRDefault="00E40395" w:rsidP="00E40395">
      <w:pPr>
        <w:jc w:val="both"/>
      </w:pPr>
    </w:p>
    <w:p w:rsidR="00E40395" w:rsidRPr="00FC3E25" w:rsidRDefault="00E40395" w:rsidP="0072212B">
      <w:pPr>
        <w:pStyle w:val="Heading3"/>
      </w:pPr>
      <w:bookmarkStart w:id="18" w:name="_Toc163539170"/>
      <w:r w:rsidRPr="00FC3E25">
        <w:t>Quality Assurance Monitor</w:t>
      </w:r>
      <w:bookmarkEnd w:id="18"/>
    </w:p>
    <w:p w:rsidR="00E40395" w:rsidRPr="00FC3E25" w:rsidRDefault="00E40395" w:rsidP="00E40395">
      <w:pPr>
        <w:jc w:val="both"/>
      </w:pPr>
    </w:p>
    <w:p w:rsidR="00E40395" w:rsidRDefault="002A7DB8" w:rsidP="002C5961">
      <w:pPr>
        <w:ind w:left="2340"/>
        <w:jc w:val="both"/>
      </w:pPr>
      <w:r>
        <w:t>The DCFS/IMS U</w:t>
      </w:r>
      <w:r w:rsidR="007864FF">
        <w:t>NITY</w:t>
      </w:r>
      <w:r>
        <w:t xml:space="preserve"> 2.0 Project Manager will</w:t>
      </w:r>
      <w:r w:rsidR="00E40395">
        <w:t xml:space="preserve"> </w:t>
      </w:r>
      <w:r>
        <w:t xml:space="preserve">perform QA tasks for this project.  </w:t>
      </w:r>
      <w:r w:rsidR="00E40395">
        <w:t xml:space="preserve">Major functions will include, but not be limited to the following.  </w:t>
      </w:r>
    </w:p>
    <w:p w:rsidR="00E40395" w:rsidRDefault="00E40395" w:rsidP="00E40395">
      <w:pPr>
        <w:ind w:left="1080"/>
        <w:jc w:val="both"/>
      </w:pPr>
    </w:p>
    <w:p w:rsidR="00E40395" w:rsidRDefault="00E40395" w:rsidP="002C5961">
      <w:pPr>
        <w:pStyle w:val="Heading4"/>
      </w:pPr>
      <w:r>
        <w:t>Review of project tasks</w:t>
      </w:r>
      <w:r w:rsidR="00CD58E0">
        <w:t>;</w:t>
      </w:r>
    </w:p>
    <w:p w:rsidR="00E40395" w:rsidRDefault="00E40395" w:rsidP="00752BDA">
      <w:pPr>
        <w:tabs>
          <w:tab w:val="num" w:pos="3060"/>
        </w:tabs>
        <w:ind w:left="3060" w:hanging="900"/>
      </w:pPr>
    </w:p>
    <w:p w:rsidR="00E40395" w:rsidRDefault="00E40395" w:rsidP="002C5961">
      <w:pPr>
        <w:pStyle w:val="Heading4"/>
      </w:pPr>
      <w:r>
        <w:t>Validation of results;</w:t>
      </w:r>
    </w:p>
    <w:p w:rsidR="00E40395" w:rsidRDefault="00E40395" w:rsidP="00752BDA">
      <w:pPr>
        <w:tabs>
          <w:tab w:val="num" w:pos="3060"/>
        </w:tabs>
        <w:ind w:left="3060" w:hanging="900"/>
      </w:pPr>
    </w:p>
    <w:p w:rsidR="00E40395" w:rsidRDefault="00E40395" w:rsidP="002C5961">
      <w:pPr>
        <w:pStyle w:val="Heading4"/>
      </w:pPr>
      <w:r>
        <w:t>Provide recommendations, as required;</w:t>
      </w:r>
    </w:p>
    <w:p w:rsidR="00E40395" w:rsidRDefault="00E40395" w:rsidP="00752BDA">
      <w:pPr>
        <w:tabs>
          <w:tab w:val="num" w:pos="3060"/>
        </w:tabs>
        <w:ind w:left="3060" w:hanging="900"/>
      </w:pPr>
    </w:p>
    <w:p w:rsidR="00E40395" w:rsidRDefault="00E40395" w:rsidP="002C5961">
      <w:pPr>
        <w:pStyle w:val="Heading4"/>
      </w:pPr>
      <w:r>
        <w:t>Review of deliverables; and</w:t>
      </w:r>
    </w:p>
    <w:p w:rsidR="00E40395" w:rsidRDefault="00E40395" w:rsidP="00752BDA">
      <w:pPr>
        <w:tabs>
          <w:tab w:val="num" w:pos="3060"/>
        </w:tabs>
        <w:ind w:left="3060" w:hanging="900"/>
      </w:pPr>
    </w:p>
    <w:p w:rsidR="00E40395" w:rsidRDefault="00E40395" w:rsidP="002C5961">
      <w:pPr>
        <w:pStyle w:val="Heading4"/>
      </w:pPr>
      <w:r>
        <w:lastRenderedPageBreak/>
        <w:t xml:space="preserve">Project plan monitoring. </w:t>
      </w:r>
    </w:p>
    <w:p w:rsidR="0006531E" w:rsidRDefault="0006531E" w:rsidP="009D7860"/>
    <w:p w:rsidR="00E40395" w:rsidRPr="00F50775" w:rsidRDefault="00E40395" w:rsidP="0086790C">
      <w:pPr>
        <w:pStyle w:val="Heading1"/>
        <w:rPr>
          <w:bCs/>
        </w:rPr>
      </w:pPr>
      <w:bookmarkStart w:id="19" w:name="_Toc163539173"/>
      <w:bookmarkStart w:id="20" w:name="_Toc310326728"/>
      <w:bookmarkStart w:id="21" w:name="_Toc180917192"/>
      <w:r w:rsidRPr="00F50775">
        <w:t>SYSTEM REQUIREMENTS</w:t>
      </w:r>
      <w:bookmarkEnd w:id="19"/>
      <w:bookmarkEnd w:id="20"/>
      <w:r w:rsidRPr="00F50775">
        <w:t xml:space="preserve"> </w:t>
      </w:r>
      <w:bookmarkEnd w:id="21"/>
    </w:p>
    <w:p w:rsidR="00E40395" w:rsidRDefault="00E40395" w:rsidP="00E40395">
      <w:pPr>
        <w:jc w:val="both"/>
      </w:pPr>
    </w:p>
    <w:p w:rsidR="00E40395" w:rsidRPr="001E0804" w:rsidRDefault="00E40395" w:rsidP="00F02AC8">
      <w:pPr>
        <w:pStyle w:val="Heading2"/>
        <w:rPr>
          <w:bCs/>
        </w:rPr>
      </w:pPr>
      <w:bookmarkStart w:id="22" w:name="_Toc163539174"/>
      <w:r>
        <w:t>VENDOR RESPONSE TO SYSTEM REQUIREMENTS</w:t>
      </w:r>
      <w:bookmarkEnd w:id="22"/>
    </w:p>
    <w:p w:rsidR="00E40395" w:rsidRDefault="00E40395" w:rsidP="00E40395">
      <w:pPr>
        <w:jc w:val="both"/>
      </w:pPr>
    </w:p>
    <w:p w:rsidR="00E40395" w:rsidRDefault="00E40395" w:rsidP="00E40395">
      <w:pPr>
        <w:ind w:left="1440"/>
        <w:jc w:val="both"/>
      </w:pPr>
      <w:r>
        <w:t xml:space="preserve">Vendors must </w:t>
      </w:r>
      <w:r w:rsidR="00F67335">
        <w:t xml:space="preserve">explain in sufficient detail how the vendor will satisfy the </w:t>
      </w:r>
      <w:r w:rsidR="00F7259D">
        <w:t xml:space="preserve">Division of Child and Family Services’ </w:t>
      </w:r>
      <w:r w:rsidR="00F67335">
        <w:t xml:space="preserve">project requirements </w:t>
      </w:r>
      <w:r>
        <w:t>described below</w:t>
      </w:r>
      <w:r w:rsidR="00F67335">
        <w:t xml:space="preserve"> </w:t>
      </w:r>
      <w:r w:rsidR="00F67335" w:rsidRPr="00B30566">
        <w:t xml:space="preserve">and in </w:t>
      </w:r>
      <w:r w:rsidR="00F67335" w:rsidRPr="00B30566">
        <w:rPr>
          <w:b/>
          <w:i/>
        </w:rPr>
        <w:t xml:space="preserve">Attachment </w:t>
      </w:r>
      <w:r w:rsidR="00900225" w:rsidRPr="00B30566">
        <w:rPr>
          <w:b/>
          <w:i/>
        </w:rPr>
        <w:t>M</w:t>
      </w:r>
      <w:r w:rsidR="00F67335" w:rsidRPr="00B30566">
        <w:rPr>
          <w:b/>
          <w:i/>
        </w:rPr>
        <w:t>, Requirements Matrix</w:t>
      </w:r>
      <w:r w:rsidRPr="00B30566">
        <w:t>.  If subcontractors will be used for any of t</w:t>
      </w:r>
      <w:r>
        <w:t>he tasks, vendors must indicate what tasks and the percentage of time subcontractor(s) will spend on those tasks</w:t>
      </w:r>
      <w:r w:rsidR="00E52916">
        <w:t>.</w:t>
      </w:r>
    </w:p>
    <w:p w:rsidR="0057474C" w:rsidRDefault="0057474C" w:rsidP="00E40395">
      <w:pPr>
        <w:ind w:left="1440"/>
        <w:jc w:val="both"/>
      </w:pPr>
    </w:p>
    <w:p w:rsidR="00E40395" w:rsidRPr="001E0804" w:rsidRDefault="00E40395" w:rsidP="00F02AC8">
      <w:pPr>
        <w:pStyle w:val="Heading2"/>
        <w:rPr>
          <w:bCs/>
        </w:rPr>
      </w:pPr>
      <w:bookmarkStart w:id="23" w:name="_Toc163539175"/>
      <w:r>
        <w:t>COMPUTING PLATFORM</w:t>
      </w:r>
      <w:bookmarkEnd w:id="23"/>
    </w:p>
    <w:p w:rsidR="00850C64" w:rsidRDefault="00850C64" w:rsidP="00EB6D33"/>
    <w:p w:rsidR="00E40395" w:rsidRPr="001E0804" w:rsidRDefault="00E40395" w:rsidP="00EB6D33">
      <w:pPr>
        <w:pStyle w:val="Heading3"/>
      </w:pPr>
      <w:r w:rsidRPr="007A71BA">
        <w:t>Project Platform</w:t>
      </w:r>
      <w:r w:rsidR="00E86390">
        <w:t xml:space="preserve">:  The agency uses the </w:t>
      </w:r>
      <w:r w:rsidR="00900225">
        <w:t>Enterprise Information Technology Services Division (EITS)</w:t>
      </w:r>
      <w:r w:rsidR="00E86390">
        <w:t xml:space="preserve"> SilverNet backbone for its WAN.</w:t>
      </w:r>
    </w:p>
    <w:p w:rsidR="00E40395" w:rsidRPr="007A71BA" w:rsidRDefault="00E40395" w:rsidP="00EB6D33"/>
    <w:p w:rsidR="00E40395" w:rsidRPr="007A71BA" w:rsidRDefault="003D4A82" w:rsidP="00EB6D33">
      <w:pPr>
        <w:pStyle w:val="Heading3"/>
      </w:pPr>
      <w:r>
        <w:t>Local Area Network/Wide Area Network (LAN/WAN):</w:t>
      </w:r>
      <w:r w:rsidR="00EB6D33">
        <w:t xml:space="preserve"> </w:t>
      </w:r>
      <w:r>
        <w:t xml:space="preserve"> The agency maintains its own LAN with one (1) primary domain and three (3) sub-domains.</w:t>
      </w:r>
      <w:r w:rsidR="00EB6D33">
        <w:t xml:space="preserve"> </w:t>
      </w:r>
      <w:r>
        <w:t xml:space="preserve"> It maintains several Windows 2000, 2003, and 2008 servers.</w:t>
      </w:r>
      <w:r w:rsidR="00EB6D33">
        <w:t xml:space="preserve"> </w:t>
      </w:r>
      <w:r>
        <w:t xml:space="preserve"> Several DCFS locations are in rural areas with low speed connectivity.</w:t>
      </w:r>
      <w:r w:rsidR="00EB6D33">
        <w:t xml:space="preserve"> </w:t>
      </w:r>
      <w:r>
        <w:t xml:space="preserve"> Applications</w:t>
      </w:r>
      <w:r w:rsidRPr="003D4A82">
        <w:t xml:space="preserve"> must be able to perform over a wide area network that in some cases uses circuits with a maximum bandwidth of 1.5mb.</w:t>
      </w:r>
      <w:r w:rsidR="00EB6D33">
        <w:t xml:space="preserve"> </w:t>
      </w:r>
      <w:r w:rsidRPr="003D4A82">
        <w:t xml:space="preserve"> All network security must be addressed on the front end using Secured Socket Layer technology.</w:t>
      </w:r>
    </w:p>
    <w:p w:rsidR="00E40395" w:rsidRPr="007A71BA" w:rsidRDefault="00E40395" w:rsidP="00EB6D33"/>
    <w:p w:rsidR="00E40395" w:rsidRPr="00B30566" w:rsidRDefault="00E40395" w:rsidP="00EB6D33">
      <w:pPr>
        <w:pStyle w:val="Heading3"/>
      </w:pPr>
      <w:r w:rsidRPr="00B30566">
        <w:t>Output Requirements</w:t>
      </w:r>
      <w:r w:rsidR="00F031A0" w:rsidRPr="00B30566">
        <w:t>:  The agency uses DH</w:t>
      </w:r>
      <w:r w:rsidR="00B30566" w:rsidRPr="00B30566">
        <w:t>C</w:t>
      </w:r>
      <w:r w:rsidR="00F031A0" w:rsidRPr="00B30566">
        <w:t>P, DNS, and Active Directory.</w:t>
      </w:r>
    </w:p>
    <w:p w:rsidR="00E40395" w:rsidRDefault="00E40395" w:rsidP="00E40395">
      <w:pPr>
        <w:ind w:firstLine="893"/>
        <w:jc w:val="both"/>
      </w:pPr>
    </w:p>
    <w:p w:rsidR="00E40395" w:rsidRPr="001E0804" w:rsidRDefault="00E40395" w:rsidP="00F02AC8">
      <w:pPr>
        <w:pStyle w:val="Heading2"/>
        <w:rPr>
          <w:bCs/>
        </w:rPr>
      </w:pPr>
      <w:bookmarkStart w:id="24" w:name="_Toc163539176"/>
      <w:r>
        <w:t>TECHNICAL REQUIREMENTS</w:t>
      </w:r>
      <w:bookmarkEnd w:id="24"/>
    </w:p>
    <w:p w:rsidR="00E40395" w:rsidRDefault="00E40395" w:rsidP="00E40395">
      <w:pPr>
        <w:jc w:val="both"/>
      </w:pPr>
    </w:p>
    <w:p w:rsidR="00E40395" w:rsidRPr="00805657" w:rsidRDefault="00E40395" w:rsidP="0072212B">
      <w:pPr>
        <w:pStyle w:val="Heading3"/>
      </w:pPr>
      <w:r w:rsidRPr="00805657">
        <w:t>System Security</w:t>
      </w:r>
    </w:p>
    <w:p w:rsidR="001D4322" w:rsidRPr="00805657" w:rsidRDefault="001D4322" w:rsidP="001D4322"/>
    <w:p w:rsidR="001D4322" w:rsidRPr="00805657" w:rsidRDefault="001D4322" w:rsidP="002C5961">
      <w:pPr>
        <w:pStyle w:val="Heading4"/>
        <w:rPr>
          <w:rStyle w:val="RFPoutline4"/>
        </w:rPr>
      </w:pPr>
      <w:r w:rsidRPr="00805657">
        <w:rPr>
          <w:rStyle w:val="RFPoutline4"/>
          <w:bCs w:val="0"/>
        </w:rPr>
        <w:t>System must meet State security standards for transmission of personal information as outlined in NRS 597.970, NRS 205.4742 and NRS 603A.040.</w:t>
      </w:r>
    </w:p>
    <w:p w:rsidR="00BC7D5C" w:rsidRPr="00963BA7" w:rsidRDefault="00BC7D5C" w:rsidP="00BC7D5C">
      <w:pPr>
        <w:tabs>
          <w:tab w:val="left" w:pos="-1080"/>
          <w:tab w:val="left" w:pos="-720"/>
          <w:tab w:val="left" w:pos="0"/>
          <w:tab w:val="left" w:pos="720"/>
          <w:tab w:val="left" w:pos="1440"/>
          <w:tab w:val="left" w:pos="1785"/>
          <w:tab w:val="left" w:pos="1958"/>
          <w:tab w:val="left" w:pos="2160"/>
        </w:tabs>
        <w:suppressAutoHyphens/>
        <w:spacing w:line="240" w:lineRule="atLeast"/>
        <w:ind w:left="1785" w:hanging="1785"/>
        <w:jc w:val="both"/>
        <w:rPr>
          <w:rStyle w:val="RFPoutline3"/>
          <w:bCs/>
        </w:rPr>
      </w:pPr>
    </w:p>
    <w:p w:rsidR="00BC7D5C" w:rsidRDefault="00BC7D5C" w:rsidP="0072212B">
      <w:pPr>
        <w:pStyle w:val="Heading3"/>
      </w:pPr>
      <w:r>
        <w:t>Architecture</w:t>
      </w:r>
    </w:p>
    <w:p w:rsidR="00BC7D5C" w:rsidRPr="00963BA7" w:rsidRDefault="00BC7D5C" w:rsidP="00BC7D5C">
      <w:pPr>
        <w:tabs>
          <w:tab w:val="left" w:pos="-1080"/>
          <w:tab w:val="left" w:pos="-720"/>
          <w:tab w:val="left" w:pos="0"/>
          <w:tab w:val="left" w:pos="720"/>
          <w:tab w:val="left" w:pos="1440"/>
          <w:tab w:val="left" w:pos="1785"/>
          <w:tab w:val="left" w:pos="1958"/>
          <w:tab w:val="left" w:pos="2160"/>
        </w:tabs>
        <w:suppressAutoHyphens/>
        <w:spacing w:line="240" w:lineRule="atLeast"/>
        <w:ind w:left="2880" w:hanging="2880"/>
        <w:jc w:val="both"/>
        <w:rPr>
          <w:rStyle w:val="RFPoutline4"/>
          <w:bCs/>
        </w:rPr>
      </w:pPr>
    </w:p>
    <w:p w:rsidR="00BC7D5C" w:rsidRPr="00597FCB" w:rsidRDefault="00BC7D5C" w:rsidP="002C5961">
      <w:pPr>
        <w:pStyle w:val="Heading4"/>
        <w:rPr>
          <w:rStyle w:val="RFPoutline4"/>
        </w:rPr>
      </w:pPr>
      <w:r w:rsidRPr="00597FCB">
        <w:rPr>
          <w:rStyle w:val="RFPoutline4"/>
          <w:bCs w:val="0"/>
        </w:rPr>
        <w:t>System Architecture</w:t>
      </w:r>
    </w:p>
    <w:p w:rsidR="00BC7D5C" w:rsidRPr="00963BA7" w:rsidRDefault="00BC7D5C" w:rsidP="00BC7D5C">
      <w:pPr>
        <w:tabs>
          <w:tab w:val="left" w:pos="-1080"/>
          <w:tab w:val="left" w:pos="-720"/>
          <w:tab w:val="left" w:pos="0"/>
          <w:tab w:val="left" w:pos="720"/>
          <w:tab w:val="left" w:pos="1440"/>
          <w:tab w:val="left" w:pos="1785"/>
          <w:tab w:val="left" w:pos="1958"/>
          <w:tab w:val="left" w:pos="2160"/>
        </w:tabs>
        <w:suppressAutoHyphens/>
        <w:spacing w:line="240" w:lineRule="atLeast"/>
        <w:jc w:val="both"/>
        <w:rPr>
          <w:rStyle w:val="RFPoutline4"/>
        </w:rPr>
      </w:pPr>
    </w:p>
    <w:p w:rsidR="00BC7D5C" w:rsidRPr="00597FCB" w:rsidRDefault="00BC7D5C" w:rsidP="002C5961">
      <w:pPr>
        <w:tabs>
          <w:tab w:val="left" w:pos="-1080"/>
          <w:tab w:val="left" w:pos="-720"/>
          <w:tab w:val="left" w:pos="0"/>
          <w:tab w:val="left" w:pos="3600"/>
        </w:tabs>
        <w:suppressAutoHyphens/>
        <w:spacing w:line="240" w:lineRule="atLeast"/>
        <w:ind w:left="3600"/>
        <w:jc w:val="both"/>
        <w:rPr>
          <w:rStyle w:val="RFPoutline4"/>
        </w:rPr>
      </w:pPr>
      <w:r>
        <w:rPr>
          <w:rStyle w:val="RFPoutline4"/>
        </w:rPr>
        <w:t>Vendor</w:t>
      </w:r>
      <w:r w:rsidRPr="00597FCB">
        <w:rPr>
          <w:rStyle w:val="RFPoutline4"/>
        </w:rPr>
        <w:t xml:space="preserve">s must describe the overall architecture of their proposed solution including the degree of "openness" and adherence to industry standard hardware, software, security and communications protocols.  Describe the internal architecture and how it facilitates system changes and new user requirements.  </w:t>
      </w:r>
      <w:r>
        <w:rPr>
          <w:rStyle w:val="RFPoutline4"/>
        </w:rPr>
        <w:t>Vendor</w:t>
      </w:r>
      <w:r w:rsidRPr="00597FCB">
        <w:rPr>
          <w:rStyle w:val="RFPoutline4"/>
        </w:rPr>
        <w:t xml:space="preserve">s must describe how the proposed architecture is compatible with the Department and State's existing infrastructure.  </w:t>
      </w:r>
      <w:r>
        <w:rPr>
          <w:rStyle w:val="RFPoutline4"/>
        </w:rPr>
        <w:t>Vendor</w:t>
      </w:r>
      <w:r w:rsidRPr="00597FCB">
        <w:rPr>
          <w:rStyle w:val="RFPoutline4"/>
        </w:rPr>
        <w:t>s must describe how components of the proposed architecture will remain current and supported to avoid becoming obsolete.</w:t>
      </w:r>
    </w:p>
    <w:p w:rsidR="00BC7D5C" w:rsidRDefault="00BC7D5C" w:rsidP="00BC7D5C"/>
    <w:p w:rsidR="00BC7D5C" w:rsidRPr="00CB1791" w:rsidRDefault="00BC7D5C" w:rsidP="002C5961">
      <w:pPr>
        <w:pStyle w:val="Heading4"/>
        <w:rPr>
          <w:rStyle w:val="RFPoutline4"/>
        </w:rPr>
      </w:pPr>
      <w:r w:rsidRPr="00CB1791">
        <w:rPr>
          <w:rStyle w:val="RFPoutline4"/>
          <w:bCs w:val="0"/>
        </w:rPr>
        <w:t>Security Architecture</w:t>
      </w:r>
    </w:p>
    <w:p w:rsidR="00BC7D5C" w:rsidRPr="00CB1791" w:rsidRDefault="00BC7D5C" w:rsidP="00BC7D5C">
      <w:pPr>
        <w:tabs>
          <w:tab w:val="left" w:pos="-1080"/>
          <w:tab w:val="left" w:pos="-720"/>
          <w:tab w:val="left" w:pos="0"/>
          <w:tab w:val="left" w:pos="720"/>
          <w:tab w:val="left" w:pos="1440"/>
          <w:tab w:val="left" w:pos="1785"/>
          <w:tab w:val="left" w:pos="1958"/>
          <w:tab w:val="left" w:pos="2160"/>
        </w:tabs>
        <w:suppressAutoHyphens/>
        <w:spacing w:line="240" w:lineRule="atLeast"/>
        <w:jc w:val="both"/>
        <w:rPr>
          <w:rStyle w:val="RFPoutline4"/>
        </w:rPr>
      </w:pPr>
    </w:p>
    <w:p w:rsidR="00BC7D5C" w:rsidRPr="00CB1791" w:rsidRDefault="00BC7D5C" w:rsidP="002C5961">
      <w:pPr>
        <w:tabs>
          <w:tab w:val="left" w:pos="-1080"/>
          <w:tab w:val="left" w:pos="-720"/>
          <w:tab w:val="left" w:pos="0"/>
          <w:tab w:val="left" w:pos="3600"/>
        </w:tabs>
        <w:suppressAutoHyphens/>
        <w:spacing w:line="240" w:lineRule="atLeast"/>
        <w:ind w:left="3600"/>
        <w:jc w:val="both"/>
        <w:rPr>
          <w:rStyle w:val="RFPoutline4"/>
        </w:rPr>
      </w:pPr>
      <w:r>
        <w:rPr>
          <w:rStyle w:val="RFPoutline4"/>
        </w:rPr>
        <w:lastRenderedPageBreak/>
        <w:t>Vendor</w:t>
      </w:r>
      <w:r w:rsidRPr="00CB1791">
        <w:rPr>
          <w:rStyle w:val="RFPoutline4"/>
        </w:rPr>
        <w:t>s must describe how their system ensures security for both Intranet and Internet access.  Include recommended maintenance and upgrade strategies.</w:t>
      </w:r>
    </w:p>
    <w:p w:rsidR="00E40395" w:rsidRPr="007A71BA" w:rsidRDefault="00E40395" w:rsidP="009D7860"/>
    <w:p w:rsidR="00CB1791" w:rsidRPr="00CB1791" w:rsidRDefault="00CB1791" w:rsidP="0072212B">
      <w:pPr>
        <w:pStyle w:val="Heading3"/>
        <w:rPr>
          <w:rStyle w:val="RFPoutline4"/>
        </w:rPr>
      </w:pPr>
      <w:r w:rsidRPr="00CB1791">
        <w:rPr>
          <w:rStyle w:val="RFPoutline4"/>
          <w:bCs w:val="0"/>
        </w:rPr>
        <w:t>Disaster Recovery and System Integrity Architecture</w:t>
      </w:r>
    </w:p>
    <w:p w:rsidR="00CB1791" w:rsidRPr="00CB1791" w:rsidRDefault="00CB1791" w:rsidP="00CB1791">
      <w:pPr>
        <w:tabs>
          <w:tab w:val="left" w:pos="-1080"/>
          <w:tab w:val="left" w:pos="-720"/>
          <w:tab w:val="left" w:pos="0"/>
          <w:tab w:val="left" w:pos="720"/>
          <w:tab w:val="left" w:pos="1440"/>
          <w:tab w:val="left" w:pos="1785"/>
          <w:tab w:val="left" w:pos="1958"/>
          <w:tab w:val="left" w:pos="2160"/>
        </w:tabs>
        <w:suppressAutoHyphens/>
        <w:spacing w:line="240" w:lineRule="atLeast"/>
        <w:jc w:val="both"/>
        <w:rPr>
          <w:rStyle w:val="RFPoutline4"/>
        </w:rPr>
      </w:pPr>
    </w:p>
    <w:p w:rsidR="00CB1791" w:rsidRPr="00CB1791" w:rsidRDefault="001666A8" w:rsidP="002C5961">
      <w:pPr>
        <w:tabs>
          <w:tab w:val="left" w:pos="-1080"/>
          <w:tab w:val="left" w:pos="-720"/>
          <w:tab w:val="left" w:pos="0"/>
          <w:tab w:val="left" w:pos="2340"/>
        </w:tabs>
        <w:suppressAutoHyphens/>
        <w:spacing w:line="240" w:lineRule="atLeast"/>
        <w:ind w:left="2340"/>
        <w:jc w:val="both"/>
        <w:rPr>
          <w:rStyle w:val="RFPoutline4"/>
        </w:rPr>
      </w:pPr>
      <w:r>
        <w:rPr>
          <w:rStyle w:val="RFPoutline4"/>
        </w:rPr>
        <w:t>Vendor m</w:t>
      </w:r>
      <w:r w:rsidR="00CB1791" w:rsidRPr="00CB1791">
        <w:rPr>
          <w:rStyle w:val="RFPoutline4"/>
        </w:rPr>
        <w:t>ust describe how their solution ensures system integrity and recovery.  Include information regarding fault tolerance capability, if any, backup schedules and approach, data and system recovery, and offsite or alternate site requirements in case of disaster and other system continuity information.</w:t>
      </w:r>
    </w:p>
    <w:p w:rsidR="00E40395" w:rsidRPr="00A032B9" w:rsidRDefault="00E40395" w:rsidP="009D7860"/>
    <w:p w:rsidR="00524336" w:rsidRPr="00A032B9" w:rsidRDefault="00A02DE9" w:rsidP="0072212B">
      <w:pPr>
        <w:pStyle w:val="Heading3"/>
        <w:rPr>
          <w:rStyle w:val="RFPoutline3"/>
        </w:rPr>
      </w:pPr>
      <w:r w:rsidRPr="00A032B9">
        <w:rPr>
          <w:rStyle w:val="RFPoutline3"/>
          <w:bCs w:val="0"/>
        </w:rPr>
        <w:fldChar w:fldCharType="begin"/>
      </w:r>
      <w:r w:rsidR="00524336" w:rsidRPr="00A032B9">
        <w:rPr>
          <w:rStyle w:val="RFPoutline3"/>
          <w:bCs w:val="0"/>
        </w:rPr>
        <w:instrText xml:space="preserve">seq level3 \h \r0 </w:instrText>
      </w:r>
      <w:r w:rsidRPr="00A032B9">
        <w:rPr>
          <w:rStyle w:val="RFPoutline3"/>
          <w:bCs w:val="0"/>
        </w:rPr>
        <w:fldChar w:fldCharType="end"/>
      </w:r>
      <w:r w:rsidR="00524336" w:rsidRPr="00A032B9">
        <w:rPr>
          <w:rStyle w:val="RFPoutline3"/>
          <w:bCs w:val="0"/>
        </w:rPr>
        <w:t>Development, Testing and Training Environment</w:t>
      </w:r>
    </w:p>
    <w:p w:rsidR="00524336" w:rsidRPr="00A032B9" w:rsidRDefault="00524336" w:rsidP="00524336">
      <w:pPr>
        <w:tabs>
          <w:tab w:val="left" w:pos="-1080"/>
          <w:tab w:val="left" w:pos="-720"/>
          <w:tab w:val="left" w:pos="0"/>
          <w:tab w:val="left" w:pos="720"/>
          <w:tab w:val="left" w:pos="1440"/>
          <w:tab w:val="left" w:pos="1785"/>
          <w:tab w:val="left" w:pos="1958"/>
          <w:tab w:val="left" w:pos="2160"/>
        </w:tabs>
        <w:suppressAutoHyphens/>
        <w:spacing w:line="240" w:lineRule="atLeast"/>
        <w:jc w:val="both"/>
        <w:rPr>
          <w:rStyle w:val="RFPoutline3"/>
        </w:rPr>
      </w:pPr>
    </w:p>
    <w:p w:rsidR="00524336" w:rsidRPr="00A032B9" w:rsidRDefault="00524336" w:rsidP="002C5961">
      <w:pPr>
        <w:tabs>
          <w:tab w:val="left" w:pos="-1080"/>
          <w:tab w:val="left" w:pos="-720"/>
          <w:tab w:val="left" w:pos="0"/>
          <w:tab w:val="left" w:pos="2340"/>
        </w:tabs>
        <w:suppressAutoHyphens/>
        <w:spacing w:line="240" w:lineRule="atLeast"/>
        <w:ind w:left="2340"/>
        <w:jc w:val="both"/>
        <w:rPr>
          <w:rStyle w:val="RFPoutline3"/>
        </w:rPr>
      </w:pPr>
      <w:r w:rsidRPr="00805657">
        <w:rPr>
          <w:rStyle w:val="RFPoutline3"/>
        </w:rPr>
        <w:t>The State envisions using four (4) pre-production environments: development, system test, acceptance test and training.  Each environment must use industry-standard hardware, software and relational database management products.  Security and network communication</w:t>
      </w:r>
      <w:r w:rsidRPr="00A032B9">
        <w:rPr>
          <w:rStyle w:val="RFPoutline3"/>
        </w:rPr>
        <w:t xml:space="preserve"> protocols compatible with existing LAN and WAN specifications must be used.  </w:t>
      </w:r>
      <w:r w:rsidR="000C099C">
        <w:rPr>
          <w:rStyle w:val="RFPoutline3"/>
        </w:rPr>
        <w:t>Vendor</w:t>
      </w:r>
      <w:r w:rsidRPr="00A032B9">
        <w:rPr>
          <w:rStyle w:val="RFPoutline3"/>
        </w:rPr>
        <w:t>s must describe the requirements for each environment.</w:t>
      </w:r>
    </w:p>
    <w:p w:rsidR="00524336" w:rsidRPr="00B04F6A" w:rsidRDefault="00524336" w:rsidP="009D7860"/>
    <w:p w:rsidR="00524336" w:rsidRPr="00B04F6A" w:rsidRDefault="00524336" w:rsidP="002C5961">
      <w:pPr>
        <w:pStyle w:val="Heading4"/>
        <w:rPr>
          <w:rStyle w:val="RFPoutline4"/>
        </w:rPr>
      </w:pPr>
      <w:r w:rsidRPr="00B04F6A">
        <w:rPr>
          <w:rStyle w:val="RFPoutline4"/>
          <w:bCs w:val="0"/>
        </w:rPr>
        <w:t>Hardware</w:t>
      </w:r>
    </w:p>
    <w:p w:rsidR="00524336" w:rsidRPr="00B04F6A" w:rsidRDefault="00524336" w:rsidP="00524336">
      <w:pPr>
        <w:tabs>
          <w:tab w:val="left" w:pos="-1080"/>
          <w:tab w:val="left" w:pos="-720"/>
          <w:tab w:val="left" w:pos="0"/>
          <w:tab w:val="left" w:pos="720"/>
          <w:tab w:val="left" w:pos="1440"/>
          <w:tab w:val="left" w:pos="1785"/>
          <w:tab w:val="left" w:pos="1958"/>
          <w:tab w:val="left" w:pos="2160"/>
        </w:tabs>
        <w:suppressAutoHyphens/>
        <w:spacing w:line="240" w:lineRule="atLeast"/>
        <w:jc w:val="both"/>
        <w:rPr>
          <w:rStyle w:val="RFPoutline4"/>
        </w:rPr>
      </w:pPr>
    </w:p>
    <w:p w:rsidR="00524336" w:rsidRPr="00B04F6A" w:rsidRDefault="00524336" w:rsidP="002C5961">
      <w:pPr>
        <w:tabs>
          <w:tab w:val="left" w:pos="-1080"/>
          <w:tab w:val="left" w:pos="-720"/>
          <w:tab w:val="left" w:pos="0"/>
        </w:tabs>
        <w:suppressAutoHyphens/>
        <w:spacing w:line="240" w:lineRule="atLeast"/>
        <w:ind w:left="3600"/>
        <w:jc w:val="both"/>
        <w:rPr>
          <w:rStyle w:val="RFPoutline4"/>
        </w:rPr>
      </w:pPr>
      <w:r w:rsidRPr="00B04F6A">
        <w:rPr>
          <w:rStyle w:val="RFPoutline4"/>
        </w:rPr>
        <w:t xml:space="preserve">Although this system will leverage the existing State technical infrastructure as much as possible, the State needs to know specifically what is required for this system.  </w:t>
      </w:r>
      <w:r w:rsidR="00B04F6A" w:rsidRPr="005E6D43">
        <w:rPr>
          <w:rStyle w:val="RFPoutline4"/>
          <w:color w:val="000000"/>
        </w:rPr>
        <w:t>While t</w:t>
      </w:r>
      <w:r w:rsidRPr="005E6D43">
        <w:rPr>
          <w:rStyle w:val="RFPoutline4"/>
          <w:color w:val="000000"/>
        </w:rPr>
        <w:t xml:space="preserve">he State </w:t>
      </w:r>
      <w:r w:rsidR="00E81583" w:rsidRPr="005E6D43">
        <w:rPr>
          <w:rStyle w:val="RFPoutline4"/>
          <w:color w:val="000000"/>
        </w:rPr>
        <w:t xml:space="preserve">requires </w:t>
      </w:r>
      <w:r w:rsidR="00B04F6A" w:rsidRPr="005E6D43">
        <w:rPr>
          <w:rStyle w:val="RFPoutline4"/>
          <w:color w:val="000000"/>
        </w:rPr>
        <w:t xml:space="preserve">each vendor </w:t>
      </w:r>
      <w:r w:rsidR="00E81583" w:rsidRPr="005E6D43">
        <w:rPr>
          <w:rStyle w:val="RFPoutline4"/>
          <w:color w:val="000000"/>
        </w:rPr>
        <w:t xml:space="preserve">to </w:t>
      </w:r>
      <w:r w:rsidR="00B04F6A" w:rsidRPr="005812BE">
        <w:rPr>
          <w:rStyle w:val="RFPoutline4"/>
          <w:color w:val="000000"/>
        </w:rPr>
        <w:t xml:space="preserve">include their costs for </w:t>
      </w:r>
      <w:r w:rsidRPr="005812BE">
        <w:rPr>
          <w:rStyle w:val="RFPoutline4"/>
          <w:color w:val="000000"/>
        </w:rPr>
        <w:t>all base components and third party equipment</w:t>
      </w:r>
      <w:r w:rsidR="00B04F6A" w:rsidRPr="005812BE">
        <w:rPr>
          <w:rStyle w:val="RFPoutline4"/>
          <w:color w:val="000000"/>
        </w:rPr>
        <w:t xml:space="preserve"> in </w:t>
      </w:r>
      <w:r w:rsidR="00916995" w:rsidRPr="005812BE">
        <w:rPr>
          <w:rStyle w:val="RFPoutline4"/>
          <w:b/>
          <w:i/>
          <w:color w:val="000000"/>
        </w:rPr>
        <w:t xml:space="preserve">Attachment </w:t>
      </w:r>
      <w:r w:rsidR="00AF65B3" w:rsidRPr="005812BE">
        <w:rPr>
          <w:rStyle w:val="RFPoutline4"/>
          <w:b/>
          <w:i/>
          <w:color w:val="000000"/>
        </w:rPr>
        <w:t xml:space="preserve">L, </w:t>
      </w:r>
      <w:r w:rsidR="00916995" w:rsidRPr="005812BE">
        <w:rPr>
          <w:rStyle w:val="RFPoutline4"/>
          <w:b/>
          <w:i/>
          <w:color w:val="000000"/>
        </w:rPr>
        <w:t>Project Costs</w:t>
      </w:r>
      <w:r w:rsidR="00B04F6A" w:rsidRPr="005812BE">
        <w:rPr>
          <w:rStyle w:val="RFPoutline4"/>
          <w:b/>
          <w:i/>
          <w:color w:val="000000"/>
        </w:rPr>
        <w:t>,</w:t>
      </w:r>
      <w:r w:rsidR="00B04F6A" w:rsidRPr="005812BE">
        <w:rPr>
          <w:rStyle w:val="RFPoutline4"/>
          <w:color w:val="000000"/>
        </w:rPr>
        <w:t xml:space="preserve"> the State, at its sole option, reserves the right to procure</w:t>
      </w:r>
      <w:r w:rsidR="00B04F6A" w:rsidRPr="005E6D43">
        <w:rPr>
          <w:rStyle w:val="RFPoutline4"/>
          <w:color w:val="000000"/>
        </w:rPr>
        <w:t xml:space="preserve"> any or all of the required components and equipment from another source,</w:t>
      </w:r>
      <w:r w:rsidRPr="005E6D43">
        <w:rPr>
          <w:rStyle w:val="RFPoutline4"/>
          <w:color w:val="000000"/>
        </w:rPr>
        <w:t xml:space="preserve"> </w:t>
      </w:r>
      <w:r w:rsidRPr="00B04F6A">
        <w:rPr>
          <w:rStyle w:val="RFPoutline4"/>
        </w:rPr>
        <w:t xml:space="preserve">based upon specifications provided by the </w:t>
      </w:r>
      <w:r w:rsidR="000C099C">
        <w:rPr>
          <w:rStyle w:val="RFPoutline4"/>
        </w:rPr>
        <w:t>awarded</w:t>
      </w:r>
      <w:r w:rsidRPr="00B04F6A">
        <w:rPr>
          <w:rStyle w:val="RFPoutline4"/>
        </w:rPr>
        <w:t xml:space="preserve"> </w:t>
      </w:r>
      <w:r w:rsidR="000C099C">
        <w:rPr>
          <w:rStyle w:val="RFPoutline4"/>
        </w:rPr>
        <w:t>vendor</w:t>
      </w:r>
      <w:r w:rsidRPr="00B04F6A">
        <w:rPr>
          <w:rStyle w:val="RFPoutline4"/>
        </w:rPr>
        <w:t>.</w:t>
      </w:r>
    </w:p>
    <w:p w:rsidR="00524336" w:rsidRDefault="00524336" w:rsidP="00524336">
      <w:pPr>
        <w:tabs>
          <w:tab w:val="left" w:pos="-1080"/>
          <w:tab w:val="left" w:pos="-720"/>
          <w:tab w:val="left" w:pos="0"/>
          <w:tab w:val="left" w:pos="720"/>
          <w:tab w:val="left" w:pos="1440"/>
          <w:tab w:val="left" w:pos="1785"/>
          <w:tab w:val="left" w:pos="1958"/>
          <w:tab w:val="left" w:pos="2160"/>
        </w:tabs>
        <w:suppressAutoHyphens/>
        <w:spacing w:line="240" w:lineRule="atLeast"/>
        <w:jc w:val="both"/>
        <w:rPr>
          <w:rStyle w:val="RFPoutline4"/>
          <w:rFonts w:ascii="Arial" w:hAnsi="Arial" w:cs="Arial"/>
        </w:rPr>
      </w:pPr>
    </w:p>
    <w:p w:rsidR="00524336" w:rsidRPr="00B04F6A" w:rsidRDefault="000C099C" w:rsidP="002C5961">
      <w:pPr>
        <w:tabs>
          <w:tab w:val="left" w:pos="-1080"/>
          <w:tab w:val="left" w:pos="-720"/>
          <w:tab w:val="left" w:pos="0"/>
        </w:tabs>
        <w:suppressAutoHyphens/>
        <w:spacing w:line="240" w:lineRule="atLeast"/>
        <w:ind w:left="3600"/>
        <w:jc w:val="both"/>
        <w:rPr>
          <w:rStyle w:val="RFPoutline4"/>
        </w:rPr>
      </w:pPr>
      <w:r>
        <w:rPr>
          <w:rStyle w:val="RFPoutline4"/>
        </w:rPr>
        <w:t>Vendor</w:t>
      </w:r>
      <w:r w:rsidR="00524336" w:rsidRPr="00B04F6A">
        <w:rPr>
          <w:rStyle w:val="RFPoutline4"/>
        </w:rPr>
        <w:t>s must provide a comprehensive equipment list including equipment make, model and primary configuration.</w:t>
      </w:r>
    </w:p>
    <w:p w:rsidR="00524336" w:rsidRDefault="00524336" w:rsidP="00524336">
      <w:pPr>
        <w:tabs>
          <w:tab w:val="left" w:pos="-1080"/>
          <w:tab w:val="left" w:pos="-720"/>
          <w:tab w:val="left" w:pos="0"/>
          <w:tab w:val="left" w:pos="720"/>
          <w:tab w:val="left" w:pos="1440"/>
          <w:tab w:val="left" w:pos="1785"/>
          <w:tab w:val="left" w:pos="1958"/>
          <w:tab w:val="left" w:pos="2160"/>
        </w:tabs>
        <w:suppressAutoHyphens/>
        <w:spacing w:line="240" w:lineRule="atLeast"/>
        <w:jc w:val="both"/>
        <w:rPr>
          <w:rStyle w:val="RFPoutline4"/>
          <w:rFonts w:ascii="Arial" w:hAnsi="Arial" w:cs="Arial"/>
        </w:rPr>
      </w:pPr>
    </w:p>
    <w:p w:rsidR="00524336" w:rsidRPr="00A032B9" w:rsidRDefault="00524336" w:rsidP="002C5961">
      <w:pPr>
        <w:pStyle w:val="Heading4"/>
        <w:rPr>
          <w:rStyle w:val="RFPoutline4"/>
        </w:rPr>
      </w:pPr>
      <w:r w:rsidRPr="00A032B9">
        <w:rPr>
          <w:rStyle w:val="RFPoutline4"/>
          <w:bCs w:val="0"/>
        </w:rPr>
        <w:t>Software</w:t>
      </w:r>
    </w:p>
    <w:p w:rsidR="00524336" w:rsidRPr="00A032B9" w:rsidRDefault="00524336" w:rsidP="00524336">
      <w:pPr>
        <w:tabs>
          <w:tab w:val="left" w:pos="-1080"/>
          <w:tab w:val="left" w:pos="-720"/>
          <w:tab w:val="left" w:pos="0"/>
          <w:tab w:val="left" w:pos="720"/>
          <w:tab w:val="left" w:pos="1440"/>
          <w:tab w:val="left" w:pos="1785"/>
          <w:tab w:val="left" w:pos="1958"/>
          <w:tab w:val="left" w:pos="2160"/>
        </w:tabs>
        <w:suppressAutoHyphens/>
        <w:spacing w:line="240" w:lineRule="atLeast"/>
        <w:jc w:val="both"/>
        <w:rPr>
          <w:rStyle w:val="RFPoutline4"/>
        </w:rPr>
      </w:pPr>
    </w:p>
    <w:p w:rsidR="00524336" w:rsidRPr="00A032B9" w:rsidRDefault="00524336" w:rsidP="00850C64">
      <w:pPr>
        <w:pStyle w:val="Heading5"/>
        <w:rPr>
          <w:rStyle w:val="RFPoutline5"/>
        </w:rPr>
      </w:pPr>
      <w:r w:rsidRPr="00A032B9">
        <w:rPr>
          <w:rStyle w:val="RFPoutline5"/>
        </w:rPr>
        <w:t>If the application software is not public domain, a licensing strategy must be described to support the pre-production environment.  Within the licensing strategy, describe how the State will defer paying for licenses until they are required and/or in full use.</w:t>
      </w:r>
    </w:p>
    <w:p w:rsidR="00524336" w:rsidRPr="00FB7646" w:rsidRDefault="00524336" w:rsidP="00BB1833"/>
    <w:p w:rsidR="00524336" w:rsidRDefault="00524336" w:rsidP="00850C64">
      <w:pPr>
        <w:pStyle w:val="Heading5"/>
        <w:rPr>
          <w:rStyle w:val="RFPoutline5"/>
        </w:rPr>
      </w:pPr>
      <w:r w:rsidRPr="00B04F6A">
        <w:rPr>
          <w:rStyle w:val="RFPoutline5"/>
        </w:rPr>
        <w:t xml:space="preserve">Any other software used within the system, for which the State would need to obtain licenses, </w:t>
      </w:r>
      <w:r w:rsidRPr="005812BE">
        <w:rPr>
          <w:rStyle w:val="RFPoutline5"/>
        </w:rPr>
        <w:t>must be defined</w:t>
      </w:r>
      <w:r w:rsidR="00B04F6A" w:rsidRPr="005812BE">
        <w:rPr>
          <w:rStyle w:val="RFPoutline5"/>
        </w:rPr>
        <w:t xml:space="preserve"> by the vendor</w:t>
      </w:r>
      <w:r w:rsidRPr="005812BE">
        <w:rPr>
          <w:rStyle w:val="RFPoutline5"/>
        </w:rPr>
        <w:t xml:space="preserve">.  </w:t>
      </w:r>
      <w:r w:rsidR="00B04F6A" w:rsidRPr="005812BE">
        <w:rPr>
          <w:rStyle w:val="RFPoutline5"/>
        </w:rPr>
        <w:t xml:space="preserve">While the </w:t>
      </w:r>
      <w:r w:rsidRPr="005812BE">
        <w:rPr>
          <w:rStyle w:val="RFPoutline5"/>
        </w:rPr>
        <w:t xml:space="preserve">State </w:t>
      </w:r>
      <w:r w:rsidR="00E81583" w:rsidRPr="005812BE">
        <w:rPr>
          <w:rStyle w:val="RFPoutline5"/>
        </w:rPr>
        <w:t>requires</w:t>
      </w:r>
      <w:r w:rsidR="00B04F6A" w:rsidRPr="005812BE">
        <w:rPr>
          <w:rStyle w:val="RFPoutline5"/>
        </w:rPr>
        <w:t xml:space="preserve"> each vendor </w:t>
      </w:r>
      <w:r w:rsidR="00E81583" w:rsidRPr="005812BE">
        <w:rPr>
          <w:rStyle w:val="RFPoutline5"/>
        </w:rPr>
        <w:t>to include</w:t>
      </w:r>
      <w:r w:rsidR="00B04F6A" w:rsidRPr="005812BE">
        <w:rPr>
          <w:rStyle w:val="RFPoutline5"/>
        </w:rPr>
        <w:t xml:space="preserve"> </w:t>
      </w:r>
      <w:r w:rsidR="00E81583" w:rsidRPr="005812BE">
        <w:rPr>
          <w:rStyle w:val="RFPoutline5"/>
        </w:rPr>
        <w:t>their</w:t>
      </w:r>
      <w:r w:rsidR="00B04F6A" w:rsidRPr="005812BE">
        <w:rPr>
          <w:rStyle w:val="RFPoutline5"/>
        </w:rPr>
        <w:t xml:space="preserve"> costs for all third party software and associated licenses in </w:t>
      </w:r>
      <w:r w:rsidR="00916995" w:rsidRPr="005812BE">
        <w:rPr>
          <w:rStyle w:val="RFPoutline5"/>
          <w:b/>
          <w:i/>
        </w:rPr>
        <w:t xml:space="preserve">Attachment </w:t>
      </w:r>
      <w:r w:rsidR="00AF65B3" w:rsidRPr="005812BE">
        <w:rPr>
          <w:rStyle w:val="RFPoutline5"/>
          <w:b/>
          <w:i/>
        </w:rPr>
        <w:t>L</w:t>
      </w:r>
      <w:r w:rsidR="00916995" w:rsidRPr="005812BE">
        <w:rPr>
          <w:rStyle w:val="RFPoutline5"/>
          <w:b/>
          <w:i/>
        </w:rPr>
        <w:t>, Project Costs</w:t>
      </w:r>
      <w:r w:rsidR="00B04F6A" w:rsidRPr="005812BE">
        <w:rPr>
          <w:rStyle w:val="RFPoutline5"/>
        </w:rPr>
        <w:t>, the State, at its sole</w:t>
      </w:r>
      <w:r w:rsidR="00B04F6A" w:rsidRPr="00B04F6A">
        <w:rPr>
          <w:rStyle w:val="RFPoutline5"/>
        </w:rPr>
        <w:t xml:space="preserve"> option, </w:t>
      </w:r>
      <w:r w:rsidR="00E81583" w:rsidRPr="00B04F6A">
        <w:rPr>
          <w:rStyle w:val="RFPoutline5"/>
        </w:rPr>
        <w:t>reserves</w:t>
      </w:r>
      <w:r w:rsidR="00B04F6A" w:rsidRPr="00B04F6A">
        <w:rPr>
          <w:rStyle w:val="RFPoutline5"/>
        </w:rPr>
        <w:t xml:space="preserve"> the right to procure any or all of the software and associated licenses from another source.</w:t>
      </w:r>
    </w:p>
    <w:p w:rsidR="00183D0B" w:rsidRDefault="00183D0B" w:rsidP="00BB1833">
      <w:pPr>
        <w:tabs>
          <w:tab w:val="num" w:pos="3060"/>
        </w:tabs>
        <w:ind w:hanging="90"/>
      </w:pPr>
    </w:p>
    <w:p w:rsidR="00183D0B" w:rsidRPr="00183D0B" w:rsidRDefault="00183D0B" w:rsidP="00850C64">
      <w:pPr>
        <w:pStyle w:val="Heading5"/>
      </w:pPr>
      <w:r>
        <w:lastRenderedPageBreak/>
        <w:t xml:space="preserve">Vendors must indicate what software products and version levels are currently supported and required for the proposed system.  The </w:t>
      </w:r>
      <w:r w:rsidR="00053027">
        <w:t>vendor</w:t>
      </w:r>
      <w:r>
        <w:t xml:space="preserve"> must state and ensure that the proposed system and system configuration and solution </w:t>
      </w:r>
      <w:r w:rsidR="00855B74">
        <w:t>do</w:t>
      </w:r>
      <w:r>
        <w:t xml:space="preserve"> not require hardware, operating system, or other components that are no longer licensed and/or supported.</w:t>
      </w:r>
    </w:p>
    <w:p w:rsidR="005D46DA" w:rsidRPr="0013699A" w:rsidRDefault="005D46DA" w:rsidP="00BB1833">
      <w:pPr>
        <w:jc w:val="both"/>
      </w:pPr>
    </w:p>
    <w:p w:rsidR="007D728D" w:rsidRPr="0013699A" w:rsidRDefault="00176775" w:rsidP="00F02AC8">
      <w:pPr>
        <w:pStyle w:val="Heading2"/>
      </w:pPr>
      <w:r w:rsidRPr="0013699A">
        <w:t>SECURITY STANDARDS</w:t>
      </w:r>
    </w:p>
    <w:p w:rsidR="00176775" w:rsidRDefault="00176775" w:rsidP="00A16963">
      <w:pPr>
        <w:jc w:val="both"/>
      </w:pPr>
    </w:p>
    <w:p w:rsidR="007D728D" w:rsidRDefault="00874940" w:rsidP="0072212B">
      <w:pPr>
        <w:pStyle w:val="Heading3"/>
      </w:pPr>
      <w:r>
        <w:t xml:space="preserve">All information technology services and systems developed or acquired by agencies shall have documented security specifications that include an analysis of security risks and recommended controls (including access control systems and contingency plans). </w:t>
      </w:r>
    </w:p>
    <w:p w:rsidR="00DA7F93" w:rsidRDefault="00DA7F93" w:rsidP="00DA7F93">
      <w:pPr>
        <w:jc w:val="both"/>
      </w:pPr>
    </w:p>
    <w:p w:rsidR="00DA7F93" w:rsidRDefault="00DA7F93" w:rsidP="0072212B">
      <w:pPr>
        <w:pStyle w:val="Heading3"/>
      </w:pPr>
      <w:r>
        <w:t>Security requirements shall be developed at the same time system planners define the requirements of the system.  Requirements must permit updating security requirements as new threats/vulnerabilities are identified and/or new technologies implemented.</w:t>
      </w:r>
    </w:p>
    <w:p w:rsidR="00DA7F93" w:rsidRDefault="00DA7F93" w:rsidP="00DA7F93">
      <w:pPr>
        <w:jc w:val="both"/>
      </w:pPr>
    </w:p>
    <w:p w:rsidR="00DA7F93" w:rsidRDefault="00DA7F93" w:rsidP="0072212B">
      <w:pPr>
        <w:pStyle w:val="Heading3"/>
      </w:pPr>
      <w:r>
        <w:t>Security requirements and evaluation/test procedures shall be included in all solicitation documents and/or acquisition specifications.</w:t>
      </w:r>
    </w:p>
    <w:p w:rsidR="00DA7F93" w:rsidRDefault="00DA7F93" w:rsidP="00DA7F93">
      <w:pPr>
        <w:tabs>
          <w:tab w:val="num" w:pos="2160"/>
        </w:tabs>
        <w:ind w:left="2160" w:hanging="720"/>
        <w:jc w:val="both"/>
      </w:pPr>
    </w:p>
    <w:p w:rsidR="00DA7F93" w:rsidRDefault="00DA7F93" w:rsidP="0072212B">
      <w:pPr>
        <w:pStyle w:val="Heading3"/>
      </w:pPr>
      <w:r>
        <w:t>Systems developed by either internal State or contracted system developers shall not include back doors, or other code that would cause or allow unauthorized access or manipulation of code or data.</w:t>
      </w:r>
    </w:p>
    <w:p w:rsidR="00DA7F93" w:rsidRDefault="00DA7F93" w:rsidP="00DA7F93">
      <w:pPr>
        <w:tabs>
          <w:tab w:val="num" w:pos="2160"/>
        </w:tabs>
        <w:ind w:left="2160" w:hanging="720"/>
        <w:jc w:val="both"/>
      </w:pPr>
    </w:p>
    <w:p w:rsidR="00DA7F93" w:rsidRDefault="00DA7F93" w:rsidP="0072212B">
      <w:pPr>
        <w:pStyle w:val="Heading3"/>
      </w:pPr>
      <w:r>
        <w:t>Security specifications shall be developed by the system developer for approval by the agency owning the system at appropriate points of the system development or acquisition cycle.</w:t>
      </w:r>
    </w:p>
    <w:p w:rsidR="00DA7F93" w:rsidRDefault="00DA7F93" w:rsidP="00DA7F93">
      <w:pPr>
        <w:tabs>
          <w:tab w:val="num" w:pos="2160"/>
        </w:tabs>
        <w:ind w:left="2160" w:hanging="720"/>
        <w:jc w:val="both"/>
      </w:pPr>
    </w:p>
    <w:p w:rsidR="00DA7F93" w:rsidRDefault="00DA7F93" w:rsidP="0072212B">
      <w:pPr>
        <w:pStyle w:val="Heading3"/>
      </w:pPr>
      <w:r>
        <w:t>All system development projects must include a documented change control and approval process and must address the security implications of all changes recommended and approved to a particular service or system.  The responsible agency must authorize all changes.</w:t>
      </w:r>
    </w:p>
    <w:p w:rsidR="00DA7F93" w:rsidRDefault="00DA7F93" w:rsidP="00DA7F93">
      <w:pPr>
        <w:jc w:val="both"/>
      </w:pPr>
    </w:p>
    <w:p w:rsidR="00DA7F93" w:rsidRPr="003F256B" w:rsidRDefault="00DA7F93" w:rsidP="0072212B">
      <w:pPr>
        <w:pStyle w:val="Heading3"/>
      </w:pPr>
      <w:r>
        <w:t>Application systems and information that become obsolete and no longer used must be disposed of by appropriate procedures.  The application and associated information must be preserved, discarded, or destroyed in accordance with Electronic Record and Record Management requirements defined in NRS and NAC 239, Records Management.</w:t>
      </w:r>
    </w:p>
    <w:p w:rsidR="00DA7F93" w:rsidRDefault="00DA7F93" w:rsidP="00A16963">
      <w:pPr>
        <w:ind w:left="1440"/>
        <w:jc w:val="both"/>
      </w:pPr>
    </w:p>
    <w:p w:rsidR="007C24AF" w:rsidRDefault="007C24AF" w:rsidP="0072212B">
      <w:pPr>
        <w:pStyle w:val="Heading3"/>
      </w:pPr>
      <w:r>
        <w:t>Software development projects must comply with State Policy 4.100000, Section 4.7, Software Development and Maintenance</w:t>
      </w:r>
      <w:r w:rsidR="00306739">
        <w:t>.</w:t>
      </w:r>
    </w:p>
    <w:p w:rsidR="007C24AF" w:rsidRDefault="007C24AF" w:rsidP="00A16963">
      <w:pPr>
        <w:ind w:left="1440"/>
        <w:jc w:val="both"/>
      </w:pPr>
    </w:p>
    <w:p w:rsidR="007C24AF" w:rsidRDefault="007C24AF" w:rsidP="002C5961">
      <w:pPr>
        <w:pStyle w:val="Heading4"/>
      </w:pPr>
      <w:r>
        <w:t>Separate development, test and production environments must be established on State systems.</w:t>
      </w:r>
    </w:p>
    <w:p w:rsidR="007C24AF" w:rsidRPr="007C24AF" w:rsidRDefault="007C24AF" w:rsidP="007C24AF"/>
    <w:p w:rsidR="007C24AF" w:rsidRDefault="007C24AF" w:rsidP="002C5961">
      <w:pPr>
        <w:pStyle w:val="Heading4"/>
      </w:pPr>
      <w:r>
        <w:lastRenderedPageBreak/>
        <w:t>Processes must be documented and implemented to control the transfer of software from a development environment to a production environment.</w:t>
      </w:r>
    </w:p>
    <w:p w:rsidR="007C24AF" w:rsidRDefault="007C24AF" w:rsidP="007C24AF"/>
    <w:p w:rsidR="007C24AF" w:rsidRDefault="007C24AF" w:rsidP="002C5961">
      <w:pPr>
        <w:pStyle w:val="Heading4"/>
      </w:pPr>
      <w:r>
        <w:t>Development of software and tools must be maintained on computer systems isolated from a production environment.</w:t>
      </w:r>
    </w:p>
    <w:p w:rsidR="007C24AF" w:rsidRDefault="007C24AF" w:rsidP="00DA7F93">
      <w:pPr>
        <w:tabs>
          <w:tab w:val="num" w:pos="3060"/>
        </w:tabs>
        <w:ind w:left="3060" w:hanging="900"/>
      </w:pPr>
    </w:p>
    <w:p w:rsidR="007C24AF" w:rsidRDefault="007C24AF" w:rsidP="002C5961">
      <w:pPr>
        <w:pStyle w:val="Heading4"/>
      </w:pPr>
      <w:r>
        <w:t>Access to compilers, editors and other system utilities must be removed from production systems.</w:t>
      </w:r>
    </w:p>
    <w:p w:rsidR="007C24AF" w:rsidRDefault="007C24AF" w:rsidP="00DA7F93">
      <w:pPr>
        <w:tabs>
          <w:tab w:val="num" w:pos="3060"/>
        </w:tabs>
        <w:ind w:left="3060" w:hanging="900"/>
      </w:pPr>
    </w:p>
    <w:p w:rsidR="007C24AF" w:rsidRDefault="007C24AF" w:rsidP="002C5961">
      <w:pPr>
        <w:pStyle w:val="Heading4"/>
      </w:pPr>
      <w:r>
        <w:t>Controls must be established to issue short-term access to development staff to correct problems with production systems allowing only necessary access.</w:t>
      </w:r>
    </w:p>
    <w:p w:rsidR="007C24AF" w:rsidRDefault="007C24AF" w:rsidP="00DA7F93">
      <w:pPr>
        <w:tabs>
          <w:tab w:val="num" w:pos="3060"/>
        </w:tabs>
        <w:ind w:left="3060" w:hanging="900"/>
      </w:pPr>
    </w:p>
    <w:p w:rsidR="007C24AF" w:rsidRPr="007C24AF" w:rsidRDefault="007C24AF" w:rsidP="002C5961">
      <w:pPr>
        <w:pStyle w:val="Heading4"/>
      </w:pPr>
      <w:r>
        <w:t>Security requirements and controls must be identified, incorporated in and verified throughout the planning, development, and testing phases of all software development projects.  Security staff must be included in all phases of the System Development Lifecycle (SDLC) from the requirement definitions phase through implementation phase.</w:t>
      </w:r>
    </w:p>
    <w:p w:rsidR="00E40395" w:rsidRDefault="00E40395" w:rsidP="00E40395">
      <w:pPr>
        <w:jc w:val="both"/>
      </w:pPr>
    </w:p>
    <w:p w:rsidR="00E40395" w:rsidRPr="00823751" w:rsidRDefault="00E40395" w:rsidP="00F02AC8">
      <w:pPr>
        <w:pStyle w:val="Heading2"/>
        <w:rPr>
          <w:bCs/>
        </w:rPr>
      </w:pPr>
      <w:bookmarkStart w:id="25" w:name="_Toc163539179"/>
      <w:r w:rsidRPr="00823751">
        <w:t>REQUIREMENTS MATRIX</w:t>
      </w:r>
      <w:bookmarkEnd w:id="25"/>
      <w:r w:rsidRPr="00823751">
        <w:t xml:space="preserve"> </w:t>
      </w:r>
    </w:p>
    <w:p w:rsidR="00E40395" w:rsidRDefault="00E40395" w:rsidP="00E40395">
      <w:pPr>
        <w:jc w:val="both"/>
      </w:pPr>
    </w:p>
    <w:p w:rsidR="00E40395" w:rsidRDefault="00E40395" w:rsidP="00E40395">
      <w:pPr>
        <w:ind w:left="1440"/>
        <w:jc w:val="both"/>
      </w:pPr>
      <w:r>
        <w:t>Vendor must:</w:t>
      </w:r>
    </w:p>
    <w:p w:rsidR="00E40395" w:rsidRDefault="00E40395" w:rsidP="00E40395">
      <w:pPr>
        <w:ind w:left="1440"/>
        <w:jc w:val="both"/>
      </w:pPr>
    </w:p>
    <w:p w:rsidR="00E40395" w:rsidRPr="00FE6483" w:rsidRDefault="00E40395" w:rsidP="0072212B">
      <w:pPr>
        <w:pStyle w:val="Heading3"/>
      </w:pPr>
      <w:r w:rsidRPr="00955628">
        <w:t>Present the platform requirements for efficient operation of the system;</w:t>
      </w:r>
    </w:p>
    <w:p w:rsidR="00E40395" w:rsidRPr="00955628" w:rsidRDefault="00E40395" w:rsidP="00990E0C">
      <w:pPr>
        <w:tabs>
          <w:tab w:val="num" w:pos="2160"/>
        </w:tabs>
        <w:ind w:left="2160" w:hanging="720"/>
      </w:pPr>
    </w:p>
    <w:p w:rsidR="007E470A" w:rsidRDefault="007E470A" w:rsidP="0072212B">
      <w:pPr>
        <w:pStyle w:val="Heading3"/>
      </w:pPr>
      <w:r w:rsidRPr="00955628">
        <w:t>Review the requirements matrix</w:t>
      </w:r>
      <w:r w:rsidR="00826EE1">
        <w:t xml:space="preserve"> </w:t>
      </w:r>
      <w:r w:rsidR="00826EE1" w:rsidRPr="00E448AD">
        <w:rPr>
          <w:rStyle w:val="RFPoutline5"/>
          <w:b/>
          <w:bCs w:val="0"/>
          <w:i/>
        </w:rPr>
        <w:t>(Attachment M)</w:t>
      </w:r>
      <w:r w:rsidR="00826EE1">
        <w:t xml:space="preserve"> </w:t>
      </w:r>
      <w:r w:rsidRPr="00955628">
        <w:t>carefully to insure that the proposed system design addresses all of the requirements;</w:t>
      </w:r>
    </w:p>
    <w:p w:rsidR="00A16963" w:rsidRPr="00A16963" w:rsidRDefault="00A16963" w:rsidP="00990E0C">
      <w:pPr>
        <w:tabs>
          <w:tab w:val="num" w:pos="2160"/>
        </w:tabs>
        <w:ind w:left="2160" w:hanging="720"/>
      </w:pPr>
    </w:p>
    <w:p w:rsidR="00A16963" w:rsidRDefault="00A16963" w:rsidP="0072212B">
      <w:pPr>
        <w:pStyle w:val="Heading3"/>
      </w:pPr>
      <w:r>
        <w:t xml:space="preserve">Tie each </w:t>
      </w:r>
      <w:r w:rsidR="003134E3">
        <w:t>requirement</w:t>
      </w:r>
      <w:r>
        <w:t xml:space="preserve"> to the vendor’s project plan by task number;</w:t>
      </w:r>
    </w:p>
    <w:p w:rsidR="006C4FC0" w:rsidRDefault="006C4FC0" w:rsidP="006C4FC0"/>
    <w:p w:rsidR="006C4FC0" w:rsidRPr="006C4FC0" w:rsidRDefault="006C4FC0" w:rsidP="0072212B">
      <w:pPr>
        <w:pStyle w:val="Heading3"/>
      </w:pPr>
      <w:r>
        <w:t>Vendors must respond to all of the requirements by properly coding and indicating how the requirement is satisfied.  The proposed costs and project plan must reflect the effort nee</w:t>
      </w:r>
      <w:r w:rsidR="00507B42">
        <w:t>ded to satisfy the requirements; and</w:t>
      </w:r>
    </w:p>
    <w:p w:rsidR="007E470A" w:rsidRPr="00AE4376" w:rsidRDefault="007E470A" w:rsidP="00990E0C">
      <w:pPr>
        <w:ind w:left="2160" w:hanging="720"/>
      </w:pPr>
    </w:p>
    <w:p w:rsidR="00C81851" w:rsidRPr="00C81851" w:rsidRDefault="00C81851" w:rsidP="0072212B">
      <w:pPr>
        <w:pStyle w:val="Heading3"/>
      </w:pPr>
      <w:bookmarkStart w:id="26" w:name="OLE_LINK4"/>
      <w:r w:rsidRPr="00C81851">
        <w:t>For each of the requirements describe how the proposed solution will meet the requirement.</w:t>
      </w:r>
    </w:p>
    <w:p w:rsidR="00C81851" w:rsidRDefault="00C81851" w:rsidP="007E470A"/>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60"/>
        <w:gridCol w:w="4788"/>
      </w:tblGrid>
      <w:tr w:rsidR="00477101" w:rsidTr="00E448AD">
        <w:trPr>
          <w:tblHeader/>
        </w:trPr>
        <w:tc>
          <w:tcPr>
            <w:tcW w:w="3060" w:type="dxa"/>
          </w:tcPr>
          <w:p w:rsidR="00477101" w:rsidRPr="003134E3" w:rsidRDefault="00477101" w:rsidP="00DD77B1">
            <w:pPr>
              <w:jc w:val="center"/>
              <w:rPr>
                <w:b/>
              </w:rPr>
            </w:pPr>
            <w:r w:rsidRPr="003134E3">
              <w:rPr>
                <w:b/>
              </w:rPr>
              <w:t>Condition</w:t>
            </w:r>
          </w:p>
        </w:tc>
        <w:tc>
          <w:tcPr>
            <w:tcW w:w="4788" w:type="dxa"/>
          </w:tcPr>
          <w:p w:rsidR="00477101" w:rsidRPr="003134E3" w:rsidRDefault="00477101" w:rsidP="00DD77B1">
            <w:pPr>
              <w:jc w:val="center"/>
              <w:rPr>
                <w:b/>
              </w:rPr>
            </w:pPr>
            <w:r w:rsidRPr="003134E3">
              <w:rPr>
                <w:b/>
              </w:rPr>
              <w:t>Description</w:t>
            </w:r>
          </w:p>
        </w:tc>
      </w:tr>
      <w:tr w:rsidR="0097424E" w:rsidTr="00E448AD">
        <w:tc>
          <w:tcPr>
            <w:tcW w:w="3060" w:type="dxa"/>
          </w:tcPr>
          <w:p w:rsidR="0097424E" w:rsidRPr="00687CF2" w:rsidRDefault="0097424E" w:rsidP="00E80680">
            <w:pPr>
              <w:ind w:left="360" w:hanging="360"/>
            </w:pPr>
            <w:r w:rsidRPr="00687CF2">
              <w:t>A - Will meet using an available tool</w:t>
            </w:r>
          </w:p>
        </w:tc>
        <w:tc>
          <w:tcPr>
            <w:tcW w:w="4788" w:type="dxa"/>
          </w:tcPr>
          <w:p w:rsidR="0097424E" w:rsidRPr="00687CF2" w:rsidRDefault="0097424E" w:rsidP="00E80680">
            <w:r w:rsidRPr="00687CF2">
              <w:t>The vendor currently has and uses a software tool or process that will be used to meet this requirement.  The specific tool or process is detailed in the vendor response.</w:t>
            </w:r>
          </w:p>
        </w:tc>
      </w:tr>
      <w:tr w:rsidR="0097424E" w:rsidTr="00E448AD">
        <w:tc>
          <w:tcPr>
            <w:tcW w:w="3060" w:type="dxa"/>
          </w:tcPr>
          <w:p w:rsidR="0097424E" w:rsidRPr="00687CF2" w:rsidRDefault="0097424E" w:rsidP="00E80680">
            <w:pPr>
              <w:ind w:left="360" w:hanging="360"/>
            </w:pPr>
            <w:r w:rsidRPr="00687CF2">
              <w:t>B - Will meet using a new tool or custom development</w:t>
            </w:r>
          </w:p>
        </w:tc>
        <w:tc>
          <w:tcPr>
            <w:tcW w:w="4788" w:type="dxa"/>
          </w:tcPr>
          <w:p w:rsidR="0097424E" w:rsidRPr="00687CF2" w:rsidRDefault="0097424E" w:rsidP="00E80680">
            <w:r w:rsidRPr="00687CF2">
              <w:t>The vendor will acquire a new tool or create custom code or process to meet this requirement.  A description of the new tool, custom code or process is included in the vendor response.</w:t>
            </w:r>
          </w:p>
        </w:tc>
      </w:tr>
      <w:tr w:rsidR="0097424E" w:rsidTr="00E448AD">
        <w:tc>
          <w:tcPr>
            <w:tcW w:w="3060" w:type="dxa"/>
          </w:tcPr>
          <w:p w:rsidR="0097424E" w:rsidRPr="00687CF2" w:rsidRDefault="0097424E" w:rsidP="00E80680">
            <w:pPr>
              <w:ind w:left="360" w:hanging="360"/>
            </w:pPr>
            <w:r w:rsidRPr="00687CF2">
              <w:t>C - Cannot meet requirement</w:t>
            </w:r>
          </w:p>
        </w:tc>
        <w:tc>
          <w:tcPr>
            <w:tcW w:w="4788" w:type="dxa"/>
          </w:tcPr>
          <w:p w:rsidR="0097424E" w:rsidRPr="008B5F1E" w:rsidRDefault="0097424E" w:rsidP="00E80680">
            <w:r w:rsidRPr="00687CF2">
              <w:t xml:space="preserve">The vendor cannot meet this requirement with </w:t>
            </w:r>
            <w:r w:rsidRPr="00687CF2">
              <w:lastRenderedPageBreak/>
              <w:t>current or available software and processes. – No further comment is needed from the vendor.</w:t>
            </w:r>
          </w:p>
        </w:tc>
      </w:tr>
    </w:tbl>
    <w:p w:rsidR="00477101" w:rsidRDefault="00477101" w:rsidP="007E470A"/>
    <w:bookmarkEnd w:id="26"/>
    <w:p w:rsidR="007E470A" w:rsidRPr="00955628" w:rsidRDefault="007E470A" w:rsidP="0072212B">
      <w:pPr>
        <w:pStyle w:val="Heading3"/>
      </w:pPr>
      <w:r w:rsidRPr="00955628">
        <w:t>Identify whether each requirement is in the firm fixed price included within the cost proposal.</w:t>
      </w:r>
    </w:p>
    <w:p w:rsidR="007E470A" w:rsidRPr="00AE4376" w:rsidRDefault="007E470A" w:rsidP="00990E0C">
      <w:pPr>
        <w:tabs>
          <w:tab w:val="num" w:pos="2160"/>
        </w:tabs>
        <w:ind w:left="2160" w:hanging="720"/>
      </w:pPr>
    </w:p>
    <w:p w:rsidR="007E470A" w:rsidRDefault="007E470A" w:rsidP="0072212B">
      <w:pPr>
        <w:pStyle w:val="Heading3"/>
      </w:pPr>
      <w:r w:rsidRPr="00955628">
        <w:t>Describe how the proposed system meets the requirements specified within this RFP.</w:t>
      </w:r>
    </w:p>
    <w:p w:rsidR="00857821" w:rsidRPr="00857821" w:rsidRDefault="00857821" w:rsidP="00857821">
      <w:bookmarkStart w:id="27" w:name="_Toc180917193"/>
    </w:p>
    <w:p w:rsidR="00E40395" w:rsidRPr="00E414AC" w:rsidRDefault="00E40395" w:rsidP="005D2FB9">
      <w:pPr>
        <w:pStyle w:val="Heading1"/>
      </w:pPr>
      <w:bookmarkStart w:id="28" w:name="_Toc310326729"/>
      <w:r w:rsidRPr="004D6667">
        <w:t>SCOPE OF WORK</w:t>
      </w:r>
      <w:bookmarkEnd w:id="27"/>
      <w:bookmarkEnd w:id="28"/>
      <w:r w:rsidRPr="004D6667">
        <w:tab/>
      </w:r>
    </w:p>
    <w:p w:rsidR="00857821" w:rsidRDefault="00857821" w:rsidP="00E40395"/>
    <w:p w:rsidR="001A5FCE" w:rsidRDefault="001A5FCE" w:rsidP="00400694">
      <w:pPr>
        <w:ind w:left="720"/>
        <w:jc w:val="both"/>
      </w:pPr>
      <w:r>
        <w:t xml:space="preserve">The project is broken down into the following tasks that will be explained in detail within the following sections.  The tasks and activities within this section are not necessarily listed in the order that they should be completed.  </w:t>
      </w:r>
      <w:r w:rsidR="000C099C">
        <w:t>Vendor</w:t>
      </w:r>
      <w:r>
        <w:t>s must reflect within their proposal and preliminary project plan their recommended approach to scheduling and accomplishing all tasks and activities identified within this RFP.</w:t>
      </w:r>
    </w:p>
    <w:p w:rsidR="001A5FCE" w:rsidRDefault="001A5FCE" w:rsidP="001A5FCE">
      <w:pPr>
        <w:jc w:val="both"/>
      </w:pPr>
    </w:p>
    <w:p w:rsidR="001A5FCE" w:rsidRDefault="001A5FCE" w:rsidP="00400694">
      <w:pPr>
        <w:ind w:left="720"/>
        <w:jc w:val="both"/>
      </w:pPr>
      <w:r w:rsidRPr="008A215B">
        <w:t xml:space="preserve">All tasks performed by the </w:t>
      </w:r>
      <w:r w:rsidR="000C099C" w:rsidRPr="008A215B">
        <w:t>awarded</w:t>
      </w:r>
      <w:r w:rsidRPr="008A215B">
        <w:t xml:space="preserve"> </w:t>
      </w:r>
      <w:r w:rsidR="000C099C" w:rsidRPr="008A215B">
        <w:t>vendor</w:t>
      </w:r>
      <w:r w:rsidRPr="008A215B">
        <w:t xml:space="preserve"> may be reviewed by the QA monitor as well as State staff.</w:t>
      </w:r>
    </w:p>
    <w:p w:rsidR="001A5FCE" w:rsidRDefault="001A5FCE" w:rsidP="001A5FCE">
      <w:pPr>
        <w:jc w:val="both"/>
      </w:pPr>
    </w:p>
    <w:p w:rsidR="001A5FCE" w:rsidRDefault="00317966" w:rsidP="00A9140E">
      <w:pPr>
        <w:numPr>
          <w:ilvl w:val="0"/>
          <w:numId w:val="4"/>
        </w:numPr>
        <w:ind w:firstLine="0"/>
        <w:jc w:val="both"/>
      </w:pPr>
      <w:r w:rsidRPr="00317966">
        <w:t xml:space="preserve">Project </w:t>
      </w:r>
      <w:r w:rsidR="001A5FCE" w:rsidRPr="00317966">
        <w:t>Planning and Administration</w:t>
      </w:r>
    </w:p>
    <w:p w:rsidR="00B8683E" w:rsidRDefault="00B8683E" w:rsidP="00A9140E">
      <w:pPr>
        <w:numPr>
          <w:ilvl w:val="0"/>
          <w:numId w:val="4"/>
        </w:numPr>
        <w:ind w:firstLine="0"/>
        <w:jc w:val="both"/>
      </w:pPr>
      <w:r>
        <w:t>Upgraded Development Environment</w:t>
      </w:r>
    </w:p>
    <w:p w:rsidR="009D0EE2" w:rsidRDefault="009D0EE2" w:rsidP="00A9140E">
      <w:pPr>
        <w:numPr>
          <w:ilvl w:val="0"/>
          <w:numId w:val="4"/>
        </w:numPr>
        <w:ind w:firstLine="0"/>
        <w:jc w:val="both"/>
      </w:pPr>
      <w:r>
        <w:t>Secure Web-Enabled User Presentation Layer</w:t>
      </w:r>
    </w:p>
    <w:p w:rsidR="00B8683E" w:rsidRDefault="00B8683E" w:rsidP="00A9140E">
      <w:pPr>
        <w:numPr>
          <w:ilvl w:val="0"/>
          <w:numId w:val="4"/>
        </w:numPr>
        <w:ind w:firstLine="0"/>
        <w:jc w:val="both"/>
      </w:pPr>
      <w:r>
        <w:t>Testing</w:t>
      </w:r>
    </w:p>
    <w:p w:rsidR="00B8683E" w:rsidRDefault="00B8683E" w:rsidP="00A9140E">
      <w:pPr>
        <w:numPr>
          <w:ilvl w:val="0"/>
          <w:numId w:val="4"/>
        </w:numPr>
        <w:ind w:firstLine="0"/>
        <w:jc w:val="both"/>
      </w:pPr>
      <w:r>
        <w:t>System Takeover</w:t>
      </w:r>
    </w:p>
    <w:p w:rsidR="00B8683E" w:rsidRPr="00317966" w:rsidRDefault="00B8683E" w:rsidP="00A9140E">
      <w:pPr>
        <w:numPr>
          <w:ilvl w:val="0"/>
          <w:numId w:val="4"/>
        </w:numPr>
        <w:ind w:firstLine="0"/>
        <w:jc w:val="both"/>
      </w:pPr>
      <w:r>
        <w:t>Production Environment</w:t>
      </w:r>
    </w:p>
    <w:p w:rsidR="001A5FCE" w:rsidRDefault="001A5FCE" w:rsidP="003A0004">
      <w:pPr>
        <w:jc w:val="both"/>
      </w:pPr>
    </w:p>
    <w:p w:rsidR="001A5FCE" w:rsidRPr="001A5FCE" w:rsidRDefault="000C099C" w:rsidP="00F02AC8">
      <w:pPr>
        <w:pStyle w:val="Heading2"/>
        <w:rPr>
          <w:bCs/>
        </w:rPr>
      </w:pPr>
      <w:bookmarkStart w:id="29" w:name="_Toc163539183"/>
      <w:r>
        <w:t>VENDOR</w:t>
      </w:r>
      <w:r w:rsidR="001A5FCE">
        <w:t xml:space="preserve"> RESPONSE TO SCOPE OF </w:t>
      </w:r>
      <w:smartTag w:uri="urn:schemas-microsoft-com:office:smarttags" w:element="stockticker">
        <w:r w:rsidR="001A5FCE">
          <w:t>WORK</w:t>
        </w:r>
      </w:smartTag>
      <w:bookmarkEnd w:id="29"/>
    </w:p>
    <w:p w:rsidR="001A5FCE" w:rsidRDefault="001A5FCE" w:rsidP="001A5FCE">
      <w:pPr>
        <w:jc w:val="both"/>
      </w:pPr>
    </w:p>
    <w:p w:rsidR="001A5FCE" w:rsidRPr="006D597F" w:rsidRDefault="001A5FCE" w:rsidP="0072212B">
      <w:pPr>
        <w:pStyle w:val="Heading3"/>
      </w:pPr>
      <w:r w:rsidRPr="00955628">
        <w:t xml:space="preserve">Within the proposal, </w:t>
      </w:r>
      <w:r w:rsidR="000C099C">
        <w:t>vendor</w:t>
      </w:r>
      <w:r w:rsidRPr="00955628">
        <w:t xml:space="preserve">s must provide information regarding their approach to meeting the requirements described within </w:t>
      </w:r>
      <w:r w:rsidRPr="00D43E42">
        <w:rPr>
          <w:b/>
          <w:i/>
        </w:rPr>
        <w:t xml:space="preserve">Sections </w:t>
      </w:r>
      <w:r w:rsidR="00515209" w:rsidRPr="00D43E42">
        <w:rPr>
          <w:b/>
          <w:i/>
        </w:rPr>
        <w:t>5.4</w:t>
      </w:r>
      <w:r w:rsidRPr="00D43E42">
        <w:rPr>
          <w:b/>
          <w:i/>
        </w:rPr>
        <w:t xml:space="preserve"> through </w:t>
      </w:r>
      <w:r w:rsidR="006D597F" w:rsidRPr="006D597F">
        <w:rPr>
          <w:b/>
          <w:i/>
        </w:rPr>
        <w:t>5.9</w:t>
      </w:r>
      <w:r w:rsidRPr="006D597F">
        <w:t>.</w:t>
      </w:r>
    </w:p>
    <w:p w:rsidR="001A5FCE" w:rsidRPr="00955628" w:rsidRDefault="001A5FCE" w:rsidP="005A2F06">
      <w:pPr>
        <w:tabs>
          <w:tab w:val="left" w:pos="2160"/>
        </w:tabs>
        <w:ind w:left="2160" w:hanging="720"/>
      </w:pPr>
    </w:p>
    <w:p w:rsidR="001A5FCE" w:rsidRPr="00955628" w:rsidRDefault="001A5FCE" w:rsidP="0072212B">
      <w:pPr>
        <w:pStyle w:val="Heading3"/>
      </w:pPr>
      <w:r w:rsidRPr="00955628">
        <w:t xml:space="preserve">If subcontractors will be used for any of the tasks, </w:t>
      </w:r>
      <w:r w:rsidR="000C099C">
        <w:t>vendor</w:t>
      </w:r>
      <w:r w:rsidRPr="00955628">
        <w:t>s must indicate what tasks and the percentage of time subcontractor(s) will spend on those tasks.</w:t>
      </w:r>
    </w:p>
    <w:p w:rsidR="001A5FCE" w:rsidRPr="00955628" w:rsidRDefault="001A5FCE" w:rsidP="005A2F06">
      <w:pPr>
        <w:tabs>
          <w:tab w:val="left" w:pos="2160"/>
        </w:tabs>
        <w:ind w:left="2160" w:hanging="720"/>
      </w:pPr>
    </w:p>
    <w:p w:rsidR="001A5FCE" w:rsidRPr="00955628" w:rsidRDefault="000C099C" w:rsidP="0072212B">
      <w:pPr>
        <w:pStyle w:val="Heading3"/>
      </w:pPr>
      <w:r>
        <w:t>Vendor</w:t>
      </w:r>
      <w:r w:rsidR="001A5FCE" w:rsidRPr="00955628">
        <w:t>'s response must be limited to no more than five (5) pages per task not including appendices, samples and/or exhibits.</w:t>
      </w:r>
    </w:p>
    <w:p w:rsidR="001A5FCE" w:rsidRDefault="001A5FCE" w:rsidP="001A5FCE">
      <w:pPr>
        <w:jc w:val="both"/>
      </w:pPr>
    </w:p>
    <w:p w:rsidR="00017CE1" w:rsidRPr="00702F55" w:rsidRDefault="00017CE1" w:rsidP="00F02AC8">
      <w:pPr>
        <w:pStyle w:val="Heading2"/>
        <w:rPr>
          <w:bCs/>
        </w:rPr>
      </w:pPr>
      <w:bookmarkStart w:id="30" w:name="_Toc163539102"/>
      <w:r w:rsidRPr="00702F55">
        <w:t>DELIVERABLE SUBMISSION AND REVIEW PROCESS</w:t>
      </w:r>
      <w:bookmarkEnd w:id="30"/>
    </w:p>
    <w:p w:rsidR="00017CE1" w:rsidRDefault="00017CE1" w:rsidP="00017CE1">
      <w:pPr>
        <w:jc w:val="both"/>
      </w:pPr>
    </w:p>
    <w:p w:rsidR="00017CE1" w:rsidRDefault="00222713" w:rsidP="00017CE1">
      <w:pPr>
        <w:pStyle w:val="BodyTextIndent2"/>
        <w:ind w:left="1440"/>
      </w:pPr>
      <w:r>
        <w:t xml:space="preserve">Once the detailed project plan is approved by the State, the </w:t>
      </w:r>
      <w:r w:rsidR="00017CE1">
        <w:t>following sections detail the process for submission and review of deliverables</w:t>
      </w:r>
      <w:r>
        <w:t xml:space="preserve"> during the life of the project/contract</w:t>
      </w:r>
      <w:r w:rsidR="00017CE1">
        <w:t>.</w:t>
      </w:r>
    </w:p>
    <w:p w:rsidR="00017CE1" w:rsidRDefault="00017CE1" w:rsidP="00017CE1">
      <w:pPr>
        <w:jc w:val="both"/>
      </w:pPr>
    </w:p>
    <w:p w:rsidR="00017CE1" w:rsidRDefault="00017CE1" w:rsidP="0072212B">
      <w:pPr>
        <w:pStyle w:val="Heading3"/>
      </w:pPr>
      <w:bookmarkStart w:id="31" w:name="_Toc66244278"/>
      <w:bookmarkStart w:id="32" w:name="_Toc163539103"/>
      <w:r>
        <w:t>General</w:t>
      </w:r>
      <w:bookmarkEnd w:id="31"/>
      <w:bookmarkEnd w:id="32"/>
    </w:p>
    <w:p w:rsidR="00017CE1" w:rsidRDefault="00017CE1" w:rsidP="00017CE1">
      <w:pPr>
        <w:jc w:val="both"/>
      </w:pPr>
    </w:p>
    <w:p w:rsidR="00017CE1" w:rsidRPr="00017CE1" w:rsidRDefault="00017CE1" w:rsidP="002C5961">
      <w:pPr>
        <w:pStyle w:val="Heading4"/>
      </w:pPr>
      <w:r>
        <w:t xml:space="preserve">The </w:t>
      </w:r>
      <w:r w:rsidRPr="00017CE1">
        <w:t xml:space="preserve">contractor must provide one (1) master (both hard and soft copies) </w:t>
      </w:r>
      <w:r w:rsidRPr="002D335F">
        <w:t>and five (5) additional</w:t>
      </w:r>
      <w:r w:rsidRPr="00F66A38">
        <w:t xml:space="preserve"> hard copies</w:t>
      </w:r>
      <w:r w:rsidRPr="00017CE1">
        <w:t xml:space="preserve"> of each written </w:t>
      </w:r>
      <w:r w:rsidRPr="00017CE1">
        <w:lastRenderedPageBreak/>
        <w:t>deliverable to the appropriate State Project manager as identified in the contract.</w:t>
      </w:r>
    </w:p>
    <w:p w:rsidR="00017CE1" w:rsidRPr="00017CE1" w:rsidRDefault="00017CE1" w:rsidP="00017CE1">
      <w:pPr>
        <w:tabs>
          <w:tab w:val="num" w:pos="3240"/>
        </w:tabs>
        <w:ind w:left="3240" w:hanging="1080"/>
      </w:pPr>
    </w:p>
    <w:p w:rsidR="00017CE1" w:rsidRPr="00017CE1" w:rsidRDefault="00017CE1" w:rsidP="002C5961">
      <w:pPr>
        <w:pStyle w:val="Heading4"/>
      </w:pPr>
      <w:r w:rsidRPr="00017CE1">
        <w:t>Once a deliverable is approved and accepted by the State, the contractor must provide an electronic copy.  The State may, at its discretion, waive this requirement for a particular deliverable.</w:t>
      </w:r>
    </w:p>
    <w:p w:rsidR="00017CE1" w:rsidRPr="00017CE1" w:rsidRDefault="00017CE1" w:rsidP="00BD49A3">
      <w:pPr>
        <w:tabs>
          <w:tab w:val="num" w:pos="3060"/>
          <w:tab w:val="num" w:pos="3240"/>
        </w:tabs>
        <w:ind w:left="3060" w:hanging="900"/>
      </w:pPr>
    </w:p>
    <w:p w:rsidR="00017CE1" w:rsidRPr="00017CE1" w:rsidRDefault="00017CE1" w:rsidP="002C5961">
      <w:pPr>
        <w:pStyle w:val="Heading4"/>
      </w:pPr>
      <w:r w:rsidRPr="00017CE1">
        <w:t>The electronic copy must be provided in software currently utilized by the agency or provided by the contractor.</w:t>
      </w:r>
    </w:p>
    <w:p w:rsidR="00017CE1" w:rsidRPr="00017CE1" w:rsidRDefault="00017CE1" w:rsidP="00BD49A3">
      <w:pPr>
        <w:tabs>
          <w:tab w:val="num" w:pos="3060"/>
          <w:tab w:val="num" w:pos="3240"/>
        </w:tabs>
        <w:ind w:left="3060" w:hanging="900"/>
      </w:pPr>
    </w:p>
    <w:p w:rsidR="00017CE1" w:rsidRDefault="00017CE1" w:rsidP="002C5961">
      <w:pPr>
        <w:pStyle w:val="Heading4"/>
      </w:pPr>
      <w:r w:rsidRPr="00017CE1">
        <w:t>Deliverables will be evaluated by the State utilizing mutually agreed to acceptance/</w:t>
      </w:r>
      <w:r>
        <w:t>exit criteria.</w:t>
      </w:r>
    </w:p>
    <w:p w:rsidR="00017CE1" w:rsidRDefault="00017CE1" w:rsidP="00017CE1">
      <w:pPr>
        <w:tabs>
          <w:tab w:val="num" w:pos="3240"/>
        </w:tabs>
        <w:ind w:left="3240" w:hanging="1080"/>
        <w:jc w:val="both"/>
      </w:pPr>
    </w:p>
    <w:p w:rsidR="00017CE1" w:rsidRDefault="00017CE1" w:rsidP="0072212B">
      <w:pPr>
        <w:pStyle w:val="Heading3"/>
      </w:pPr>
      <w:bookmarkStart w:id="33" w:name="_Toc66244279"/>
      <w:bookmarkStart w:id="34" w:name="_Toc163539104"/>
      <w:r w:rsidRPr="00017CE1">
        <w:t>Deliverable</w:t>
      </w:r>
      <w:r>
        <w:t xml:space="preserve"> </w:t>
      </w:r>
      <w:r w:rsidRPr="00017CE1">
        <w:t>Submission</w:t>
      </w:r>
      <w:bookmarkEnd w:id="33"/>
      <w:bookmarkEnd w:id="34"/>
    </w:p>
    <w:p w:rsidR="00017CE1" w:rsidRDefault="00017CE1" w:rsidP="00017CE1">
      <w:pPr>
        <w:jc w:val="both"/>
      </w:pPr>
    </w:p>
    <w:p w:rsidR="00017CE1" w:rsidRPr="00017CE1" w:rsidRDefault="00017CE1" w:rsidP="002C5961">
      <w:pPr>
        <w:pStyle w:val="Heading4"/>
      </w:pPr>
      <w:r w:rsidRPr="00017CE1">
        <w:t>Prior to development and submission of each contract deliverable, a summary document containing a description of the format and content of each deliverable will be delivered to the State Project Manager for review and approval.  The summary document must contain, at a minimum, the following:</w:t>
      </w:r>
    </w:p>
    <w:p w:rsidR="00017CE1" w:rsidRPr="00017CE1" w:rsidRDefault="00017CE1" w:rsidP="00017CE1"/>
    <w:p w:rsidR="00017CE1" w:rsidRPr="00017CE1" w:rsidRDefault="00017CE1" w:rsidP="00850C64">
      <w:pPr>
        <w:pStyle w:val="Heading5"/>
      </w:pPr>
      <w:r w:rsidRPr="00017CE1">
        <w:t>Cover letter;</w:t>
      </w:r>
    </w:p>
    <w:p w:rsidR="00017CE1" w:rsidRPr="00017CE1" w:rsidRDefault="00017CE1" w:rsidP="005121BE">
      <w:pPr>
        <w:ind w:hanging="540"/>
      </w:pPr>
    </w:p>
    <w:p w:rsidR="00017CE1" w:rsidRPr="00017CE1" w:rsidRDefault="00017CE1" w:rsidP="00850C64">
      <w:pPr>
        <w:pStyle w:val="Heading5"/>
      </w:pPr>
      <w:r w:rsidRPr="00017CE1">
        <w:t>Table of Contents with a brief description of the content of each section;</w:t>
      </w:r>
    </w:p>
    <w:p w:rsidR="00017CE1" w:rsidRPr="00017CE1" w:rsidRDefault="00017CE1" w:rsidP="005121BE">
      <w:pPr>
        <w:ind w:hanging="540"/>
      </w:pPr>
    </w:p>
    <w:p w:rsidR="00017CE1" w:rsidRPr="00017CE1" w:rsidRDefault="00017CE1" w:rsidP="00850C64">
      <w:pPr>
        <w:pStyle w:val="Heading5"/>
      </w:pPr>
      <w:r w:rsidRPr="00017CE1">
        <w:t>Anticipated number of pages; and</w:t>
      </w:r>
    </w:p>
    <w:p w:rsidR="00017CE1" w:rsidRPr="00017CE1" w:rsidRDefault="00017CE1" w:rsidP="005121BE">
      <w:pPr>
        <w:ind w:hanging="540"/>
      </w:pPr>
    </w:p>
    <w:p w:rsidR="00017CE1" w:rsidRDefault="00017CE1" w:rsidP="00850C64">
      <w:pPr>
        <w:pStyle w:val="Heading5"/>
      </w:pPr>
      <w:r w:rsidRPr="00017CE1">
        <w:t>Identification of</w:t>
      </w:r>
      <w:r>
        <w:t xml:space="preserve"> appendices/exhibits.</w:t>
      </w:r>
    </w:p>
    <w:p w:rsidR="00017CE1" w:rsidRDefault="00017CE1" w:rsidP="00BB1833">
      <w:pPr>
        <w:pStyle w:val="Header"/>
        <w:tabs>
          <w:tab w:val="clear" w:pos="4320"/>
          <w:tab w:val="clear" w:pos="8640"/>
        </w:tabs>
        <w:ind w:firstLine="90"/>
        <w:jc w:val="both"/>
        <w:rPr>
          <w:szCs w:val="24"/>
        </w:rPr>
      </w:pPr>
    </w:p>
    <w:p w:rsidR="00017CE1" w:rsidRPr="00017CE1" w:rsidRDefault="00017CE1" w:rsidP="002C5961">
      <w:pPr>
        <w:pStyle w:val="Heading4"/>
      </w:pPr>
      <w:r w:rsidRPr="00017CE1">
        <w:t>The summary document must contain an approval/rejection section that can be completed by the State.  The summary document will be returned to the contractor within a mutually agreed upon time frame.</w:t>
      </w:r>
    </w:p>
    <w:p w:rsidR="00017CE1" w:rsidRPr="00017CE1" w:rsidRDefault="00017CE1" w:rsidP="00BD49A3">
      <w:pPr>
        <w:tabs>
          <w:tab w:val="num" w:pos="3060"/>
          <w:tab w:val="num" w:pos="3240"/>
        </w:tabs>
        <w:ind w:left="3060" w:hanging="900"/>
      </w:pPr>
    </w:p>
    <w:p w:rsidR="00017CE1" w:rsidRPr="00017CE1" w:rsidRDefault="00017CE1" w:rsidP="002C5961">
      <w:pPr>
        <w:pStyle w:val="Heading4"/>
      </w:pPr>
      <w:r w:rsidRPr="00017CE1">
        <w:t>Deliverables must be developed by the contractor according to the approved format and content of the summary document for each specific deliverable.</w:t>
      </w:r>
    </w:p>
    <w:p w:rsidR="00017CE1" w:rsidRPr="00017CE1" w:rsidRDefault="00017CE1" w:rsidP="00017CE1">
      <w:pPr>
        <w:tabs>
          <w:tab w:val="num" w:pos="3240"/>
        </w:tabs>
        <w:ind w:left="3240" w:hanging="1080"/>
      </w:pPr>
    </w:p>
    <w:p w:rsidR="00017CE1" w:rsidRPr="00017CE1" w:rsidRDefault="00017CE1" w:rsidP="002C5961">
      <w:pPr>
        <w:pStyle w:val="Heading4"/>
      </w:pPr>
      <w:r w:rsidRPr="00017CE1">
        <w:t>At a mutually agreed to meeting, on or before the time of delivery to the State, the contractor must provide a walkthrough of each deliverable.</w:t>
      </w:r>
    </w:p>
    <w:p w:rsidR="00017CE1" w:rsidRPr="00017CE1" w:rsidRDefault="00017CE1" w:rsidP="00BD49A3">
      <w:pPr>
        <w:tabs>
          <w:tab w:val="num" w:pos="3060"/>
          <w:tab w:val="num" w:pos="3240"/>
        </w:tabs>
        <w:ind w:left="3060" w:hanging="900"/>
      </w:pPr>
    </w:p>
    <w:p w:rsidR="00017CE1" w:rsidRPr="00017CE1" w:rsidRDefault="00017CE1" w:rsidP="002C5961">
      <w:pPr>
        <w:pStyle w:val="Heading4"/>
      </w:pPr>
      <w:r w:rsidRPr="00017CE1">
        <w:t xml:space="preserve">Deliverables must be submitted no later than 5:00 PM, per the approved contract deliverable schedule and must be accompanied by a deliverable sign-off form </w:t>
      </w:r>
      <w:r w:rsidRPr="00974255">
        <w:rPr>
          <w:b/>
          <w:i/>
        </w:rPr>
        <w:t xml:space="preserve">(refer to </w:t>
      </w:r>
      <w:r w:rsidRPr="006D597F">
        <w:rPr>
          <w:b/>
          <w:i/>
        </w:rPr>
        <w:t xml:space="preserve">Attachment </w:t>
      </w:r>
      <w:r w:rsidR="002D23D2" w:rsidRPr="006D597F">
        <w:rPr>
          <w:b/>
          <w:i/>
        </w:rPr>
        <w:t>H</w:t>
      </w:r>
      <w:r w:rsidRPr="006D597F">
        <w:rPr>
          <w:b/>
          <w:i/>
        </w:rPr>
        <w:t>)</w:t>
      </w:r>
      <w:r w:rsidRPr="006D597F">
        <w:t xml:space="preserve"> with</w:t>
      </w:r>
      <w:r w:rsidRPr="00017CE1">
        <w:t xml:space="preserve"> the appropriate sections completed by the contractor.</w:t>
      </w:r>
    </w:p>
    <w:p w:rsidR="00017CE1" w:rsidRDefault="00017CE1" w:rsidP="00017CE1">
      <w:pPr>
        <w:jc w:val="both"/>
      </w:pPr>
    </w:p>
    <w:p w:rsidR="00017CE1" w:rsidRDefault="00017CE1" w:rsidP="0072212B">
      <w:pPr>
        <w:pStyle w:val="Heading3"/>
      </w:pPr>
      <w:bookmarkStart w:id="35" w:name="_Toc66244280"/>
      <w:bookmarkStart w:id="36" w:name="_Toc163539105"/>
      <w:r w:rsidRPr="00017CE1">
        <w:t>Deliverable</w:t>
      </w:r>
      <w:r>
        <w:t xml:space="preserve"> </w:t>
      </w:r>
      <w:r w:rsidRPr="00017CE1">
        <w:t>Review</w:t>
      </w:r>
      <w:bookmarkEnd w:id="35"/>
      <w:bookmarkEnd w:id="36"/>
    </w:p>
    <w:p w:rsidR="00017CE1" w:rsidRDefault="00017CE1" w:rsidP="00017CE1">
      <w:pPr>
        <w:jc w:val="both"/>
        <w:rPr>
          <w:b/>
        </w:rPr>
      </w:pPr>
    </w:p>
    <w:p w:rsidR="00017CE1" w:rsidRDefault="00017CE1" w:rsidP="002C5961">
      <w:pPr>
        <w:pStyle w:val="Heading4"/>
      </w:pPr>
      <w:r w:rsidRPr="00017CE1">
        <w:lastRenderedPageBreak/>
        <w:t>General</w:t>
      </w:r>
    </w:p>
    <w:p w:rsidR="00017CE1" w:rsidRDefault="00017CE1" w:rsidP="00017CE1">
      <w:pPr>
        <w:jc w:val="both"/>
        <w:rPr>
          <w:b/>
        </w:rPr>
      </w:pPr>
    </w:p>
    <w:p w:rsidR="00017CE1" w:rsidRDefault="00017CE1" w:rsidP="00850C64">
      <w:pPr>
        <w:pStyle w:val="Heading5"/>
      </w:pPr>
      <w:r w:rsidRPr="00017CE1">
        <w:t>The State’s review time begins on the next working day following receipt of the deliverable.</w:t>
      </w:r>
    </w:p>
    <w:p w:rsidR="00017CE1" w:rsidRPr="00017CE1" w:rsidRDefault="00017CE1" w:rsidP="005121BE">
      <w:pPr>
        <w:ind w:hanging="540"/>
      </w:pPr>
    </w:p>
    <w:p w:rsidR="00017CE1" w:rsidRPr="00017CE1" w:rsidRDefault="00017CE1" w:rsidP="00850C64">
      <w:pPr>
        <w:pStyle w:val="Heading5"/>
      </w:pPr>
      <w:r w:rsidRPr="00017CE1">
        <w:t>The State’s review time will be determined by the approved and accepted detailed project plan and the approved contract.</w:t>
      </w:r>
    </w:p>
    <w:p w:rsidR="00017CE1" w:rsidRPr="00017CE1" w:rsidRDefault="00017CE1" w:rsidP="005121BE">
      <w:pPr>
        <w:tabs>
          <w:tab w:val="num" w:pos="3600"/>
        </w:tabs>
        <w:ind w:left="3600" w:hanging="540"/>
      </w:pPr>
    </w:p>
    <w:p w:rsidR="00017CE1" w:rsidRPr="00017CE1" w:rsidRDefault="00017CE1" w:rsidP="00850C64">
      <w:pPr>
        <w:pStyle w:val="Heading5"/>
      </w:pPr>
      <w:r w:rsidRPr="00017CE1">
        <w:t xml:space="preserve">The State has up to five (5) working days to determine if a deliverable is complete and ready for review.  </w:t>
      </w:r>
    </w:p>
    <w:p w:rsidR="00017CE1" w:rsidRPr="00017CE1" w:rsidRDefault="00017CE1" w:rsidP="005121BE">
      <w:pPr>
        <w:tabs>
          <w:tab w:val="num" w:pos="3600"/>
        </w:tabs>
        <w:ind w:left="3600" w:hanging="540"/>
      </w:pPr>
    </w:p>
    <w:p w:rsidR="00017CE1" w:rsidRPr="00017CE1" w:rsidRDefault="00017CE1" w:rsidP="00850C64">
      <w:pPr>
        <w:pStyle w:val="Heading5"/>
      </w:pPr>
      <w:r w:rsidRPr="00017CE1">
        <w:t>Any subsequent deliverable dependent upon the State’s acceptance of a prior deliverable will not be accepted for review until all issues related to the previous deliverable have been resolved.</w:t>
      </w:r>
    </w:p>
    <w:p w:rsidR="00017CE1" w:rsidRPr="00017CE1" w:rsidRDefault="00017CE1" w:rsidP="005121BE">
      <w:pPr>
        <w:tabs>
          <w:tab w:val="num" w:pos="3600"/>
        </w:tabs>
        <w:ind w:left="3600" w:hanging="540"/>
      </w:pPr>
    </w:p>
    <w:p w:rsidR="00017CE1" w:rsidRPr="00017CE1" w:rsidRDefault="00017CE1" w:rsidP="00850C64">
      <w:pPr>
        <w:pStyle w:val="Heading5"/>
      </w:pPr>
      <w:r w:rsidRPr="00017CE1">
        <w:t>Deliverables determined to be incomplete and/or unacceptable for review will be rejected, not considered delivered and returned to the contractor.</w:t>
      </w:r>
    </w:p>
    <w:p w:rsidR="00017CE1" w:rsidRPr="00017CE1" w:rsidRDefault="00017CE1" w:rsidP="005121BE">
      <w:pPr>
        <w:ind w:hanging="540"/>
      </w:pPr>
    </w:p>
    <w:p w:rsidR="00017CE1" w:rsidRDefault="00017CE1" w:rsidP="00850C64">
      <w:pPr>
        <w:pStyle w:val="Heading5"/>
      </w:pPr>
      <w:r w:rsidRPr="00017CE1">
        <w:t>After review of a deliverable, the State will return to the contractor the project deliverable sign-off form with the deliverable submission and review history section completed.</w:t>
      </w:r>
    </w:p>
    <w:p w:rsidR="00017CE1" w:rsidRDefault="00017CE1" w:rsidP="00017CE1">
      <w:pPr>
        <w:pStyle w:val="Header"/>
        <w:tabs>
          <w:tab w:val="clear" w:pos="4320"/>
          <w:tab w:val="clear" w:pos="8640"/>
        </w:tabs>
        <w:jc w:val="both"/>
        <w:rPr>
          <w:b/>
        </w:rPr>
      </w:pPr>
    </w:p>
    <w:p w:rsidR="00017CE1" w:rsidRDefault="00017CE1" w:rsidP="002C5961">
      <w:pPr>
        <w:pStyle w:val="Heading4"/>
      </w:pPr>
      <w:r>
        <w:t>Accepted</w:t>
      </w:r>
    </w:p>
    <w:p w:rsidR="00017CE1" w:rsidRDefault="00017CE1" w:rsidP="00017CE1">
      <w:pPr>
        <w:jc w:val="both"/>
        <w:rPr>
          <w:b/>
        </w:rPr>
      </w:pPr>
    </w:p>
    <w:p w:rsidR="00017CE1" w:rsidRPr="00F66A38" w:rsidRDefault="00017CE1" w:rsidP="00850C64">
      <w:pPr>
        <w:pStyle w:val="Heading5"/>
      </w:pPr>
      <w:r w:rsidRPr="00F66A38">
        <w:t>If the deliverable is accepted, the original deliverable sign-off form signed by the appropriate State representatives will be returned to the contractor.</w:t>
      </w:r>
    </w:p>
    <w:p w:rsidR="00017CE1" w:rsidRPr="00017CE1" w:rsidRDefault="00017CE1" w:rsidP="005121BE">
      <w:pPr>
        <w:ind w:hanging="540"/>
      </w:pPr>
    </w:p>
    <w:p w:rsidR="00017CE1" w:rsidRPr="006D597F" w:rsidRDefault="00017CE1" w:rsidP="00850C64">
      <w:pPr>
        <w:pStyle w:val="Heading5"/>
      </w:pPr>
      <w:r w:rsidRPr="007C66E5">
        <w:t xml:space="preserve">Once the contractor receives the original deliverable sign-off form, the State can then be invoiced for the deliverable </w:t>
      </w:r>
      <w:r w:rsidRPr="007C66E5">
        <w:rPr>
          <w:b/>
          <w:i/>
        </w:rPr>
        <w:t xml:space="preserve">(refer to </w:t>
      </w:r>
      <w:r w:rsidRPr="006D597F">
        <w:rPr>
          <w:b/>
          <w:i/>
        </w:rPr>
        <w:t xml:space="preserve">Section </w:t>
      </w:r>
      <w:r w:rsidR="004D392A" w:rsidRPr="006D597F">
        <w:rPr>
          <w:b/>
          <w:i/>
        </w:rPr>
        <w:t>8</w:t>
      </w:r>
      <w:r w:rsidRPr="006D597F">
        <w:rPr>
          <w:b/>
          <w:i/>
        </w:rPr>
        <w:t xml:space="preserve">, </w:t>
      </w:r>
      <w:r w:rsidR="004D392A" w:rsidRPr="006D597F">
        <w:rPr>
          <w:b/>
          <w:i/>
        </w:rPr>
        <w:t>Financial</w:t>
      </w:r>
      <w:r w:rsidRPr="006D597F">
        <w:rPr>
          <w:b/>
          <w:i/>
        </w:rPr>
        <w:t>).</w:t>
      </w:r>
    </w:p>
    <w:p w:rsidR="00017CE1" w:rsidRDefault="00017CE1" w:rsidP="007C66E5">
      <w:pPr>
        <w:tabs>
          <w:tab w:val="num" w:pos="2700"/>
          <w:tab w:val="num" w:pos="3420"/>
        </w:tabs>
        <w:ind w:left="3420" w:hanging="360"/>
        <w:jc w:val="both"/>
      </w:pPr>
    </w:p>
    <w:p w:rsidR="00017CE1" w:rsidRDefault="00017CE1" w:rsidP="002C5961">
      <w:pPr>
        <w:pStyle w:val="Heading4"/>
      </w:pPr>
      <w:r w:rsidRPr="00017CE1">
        <w:t>Comments</w:t>
      </w:r>
      <w:r>
        <w:t>/Revisions Requested by the State</w:t>
      </w:r>
    </w:p>
    <w:p w:rsidR="00017CE1" w:rsidRDefault="00017CE1" w:rsidP="00017CE1">
      <w:pPr>
        <w:jc w:val="both"/>
        <w:rPr>
          <w:b/>
        </w:rPr>
      </w:pPr>
    </w:p>
    <w:p w:rsidR="00017CE1" w:rsidRDefault="00017CE1" w:rsidP="00D57E73">
      <w:pPr>
        <w:ind w:left="3600"/>
        <w:jc w:val="both"/>
      </w:pPr>
      <w:r>
        <w:t>If the State has comments and/or revisions to a deliverable, the following will be provided to the contractor:</w:t>
      </w:r>
    </w:p>
    <w:p w:rsidR="00017CE1" w:rsidRDefault="00017CE1" w:rsidP="00017CE1">
      <w:pPr>
        <w:jc w:val="both"/>
      </w:pPr>
    </w:p>
    <w:p w:rsidR="00017CE1" w:rsidRPr="00017CE1" w:rsidRDefault="00017CE1" w:rsidP="00850C64">
      <w:pPr>
        <w:pStyle w:val="Heading5"/>
      </w:pPr>
      <w:r w:rsidRPr="00017CE1">
        <w:t>The original deliverable sign-off form with an updated entry to the deliverable submission and review history section.</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Attached to the deliverable sign-off form will be a detailed explanation of the revisions to be made and/or a marked up copy of the deliverable.</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The State’s first review and return with comments will be completed within the times specified in the contract.</w:t>
      </w:r>
    </w:p>
    <w:p w:rsidR="00017CE1" w:rsidRPr="00017CE1" w:rsidRDefault="00017CE1" w:rsidP="000F6522">
      <w:pPr>
        <w:tabs>
          <w:tab w:val="num" w:pos="3600"/>
        </w:tabs>
        <w:ind w:left="3600" w:hanging="540"/>
      </w:pPr>
    </w:p>
    <w:p w:rsidR="00017CE1" w:rsidRPr="00017CE1" w:rsidRDefault="00017CE1" w:rsidP="00850C64">
      <w:pPr>
        <w:pStyle w:val="Heading5"/>
      </w:pPr>
      <w:r w:rsidRPr="00017CE1">
        <w:lastRenderedPageBreak/>
        <w:t>The contractor will have five (5) working days, unless otherwise mutually agreed to, for review, acceptance and/or rejection of the State’s comments.</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A meeting to resolve outstanding issues must be completed within three (3) working days after completion of the contractor’s review or a mutually agreed upon time frame.</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Agreements made during meetings to resolve issues must be documented separately.</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Once an agreement is reached regarding changes, the contractor must incorporate them into the deliverable for resubmission to the State.</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All changes must be easily identifiable by the State.</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Resubmission of the deliverable must occur within five (5) working days or a mutually agreed upon time frame of the resolution of any outstanding issues.</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The resubmitted deliverable must be accompanied by the original deliverable sign-off form.</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This review process continues until all issues have been resolved within a mutually agreed upon time frame.</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During the re-review process, the State may only comment on the original exceptions noted.</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All other items not originally commented on are considered to be accepted by the State.</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Once all revisions have been accepted, the original deliverable sign-off form signed by the appropriate State representatives will be returned to the contractor.</w:t>
      </w:r>
    </w:p>
    <w:p w:rsidR="00017CE1" w:rsidRPr="00017CE1" w:rsidRDefault="00017CE1" w:rsidP="00BB1833">
      <w:pPr>
        <w:tabs>
          <w:tab w:val="num" w:pos="3600"/>
        </w:tabs>
        <w:ind w:left="3600" w:hanging="360"/>
      </w:pPr>
    </w:p>
    <w:p w:rsidR="00017CE1" w:rsidRPr="00017CE1" w:rsidRDefault="00017CE1" w:rsidP="00850C64">
      <w:pPr>
        <w:pStyle w:val="Heading5"/>
      </w:pPr>
      <w:r w:rsidRPr="00017CE1">
        <w:t>The contractor must provide one (1) updated and complete master paper copy of each deliverable after approval and acceptance by the State.</w:t>
      </w:r>
    </w:p>
    <w:p w:rsidR="00017CE1" w:rsidRPr="00017CE1" w:rsidRDefault="00017CE1" w:rsidP="000F6522">
      <w:pPr>
        <w:tabs>
          <w:tab w:val="num" w:pos="3600"/>
        </w:tabs>
        <w:ind w:left="3600" w:hanging="540"/>
      </w:pPr>
    </w:p>
    <w:p w:rsidR="00017CE1" w:rsidRPr="006D597F" w:rsidRDefault="00017CE1" w:rsidP="00850C64">
      <w:pPr>
        <w:pStyle w:val="Heading5"/>
      </w:pPr>
      <w:r w:rsidRPr="007C66E5">
        <w:t xml:space="preserve">Once the contractor receives the original deliverable sign-off form, the State can then be invoiced for the deliverable </w:t>
      </w:r>
      <w:r w:rsidRPr="007C66E5">
        <w:rPr>
          <w:b/>
          <w:i/>
        </w:rPr>
        <w:t xml:space="preserve">(refer to </w:t>
      </w:r>
      <w:r w:rsidRPr="006D597F">
        <w:rPr>
          <w:b/>
          <w:i/>
        </w:rPr>
        <w:t xml:space="preserve">Section </w:t>
      </w:r>
      <w:r w:rsidR="004D392A" w:rsidRPr="006D597F">
        <w:rPr>
          <w:b/>
          <w:i/>
        </w:rPr>
        <w:t>8</w:t>
      </w:r>
      <w:r w:rsidRPr="006D597F">
        <w:rPr>
          <w:b/>
          <w:i/>
        </w:rPr>
        <w:t xml:space="preserve">, </w:t>
      </w:r>
      <w:r w:rsidR="004D392A" w:rsidRPr="006D597F">
        <w:rPr>
          <w:b/>
          <w:i/>
        </w:rPr>
        <w:t>Financial</w:t>
      </w:r>
      <w:r w:rsidRPr="006D597F">
        <w:rPr>
          <w:b/>
          <w:i/>
        </w:rPr>
        <w:t>)</w:t>
      </w:r>
      <w:r w:rsidRPr="006D597F">
        <w:t>.</w:t>
      </w:r>
    </w:p>
    <w:p w:rsidR="00017CE1" w:rsidRPr="00017CE1" w:rsidRDefault="00017CE1" w:rsidP="00BB1833">
      <w:pPr>
        <w:tabs>
          <w:tab w:val="num" w:pos="3600"/>
        </w:tabs>
        <w:ind w:left="3600" w:hanging="360"/>
      </w:pPr>
    </w:p>
    <w:p w:rsidR="00017CE1" w:rsidRDefault="00017CE1" w:rsidP="002C5961">
      <w:pPr>
        <w:pStyle w:val="Heading4"/>
      </w:pPr>
      <w:r>
        <w:t>Rejected, Not Considered Delivered</w:t>
      </w:r>
    </w:p>
    <w:p w:rsidR="00017CE1" w:rsidRDefault="00017CE1" w:rsidP="00017CE1">
      <w:pPr>
        <w:jc w:val="both"/>
        <w:rPr>
          <w:b/>
        </w:rPr>
      </w:pPr>
    </w:p>
    <w:p w:rsidR="00017CE1" w:rsidRDefault="00017CE1" w:rsidP="00D57E73">
      <w:pPr>
        <w:ind w:left="3600"/>
        <w:jc w:val="both"/>
      </w:pPr>
      <w:r>
        <w:t>If the State considers a deliverable not ready for review, the following will be returned to the contractor:</w:t>
      </w:r>
    </w:p>
    <w:p w:rsidR="00017CE1" w:rsidRDefault="00017CE1" w:rsidP="00017CE1">
      <w:pPr>
        <w:jc w:val="both"/>
        <w:rPr>
          <w:b/>
          <w:bCs/>
        </w:rPr>
      </w:pPr>
    </w:p>
    <w:p w:rsidR="00017CE1" w:rsidRPr="00017CE1" w:rsidRDefault="00017CE1" w:rsidP="00850C64">
      <w:pPr>
        <w:pStyle w:val="Heading5"/>
      </w:pPr>
      <w:r w:rsidRPr="00017CE1">
        <w:lastRenderedPageBreak/>
        <w:t>The original deliverable sign-off form with an updated entry to the deliverable submission and review history section.</w:t>
      </w:r>
    </w:p>
    <w:p w:rsidR="00017CE1" w:rsidRPr="00017CE1" w:rsidRDefault="00017CE1" w:rsidP="006737C4">
      <w:pPr>
        <w:tabs>
          <w:tab w:val="num" w:pos="3600"/>
        </w:tabs>
        <w:ind w:left="3600" w:hanging="540"/>
      </w:pPr>
    </w:p>
    <w:p w:rsidR="00017CE1" w:rsidRPr="00017CE1" w:rsidRDefault="00017CE1" w:rsidP="00850C64">
      <w:pPr>
        <w:pStyle w:val="Heading5"/>
      </w:pPr>
      <w:r w:rsidRPr="00017CE1">
        <w:t>The original deliverable and all copies with a written explanation as to why the deliverable is being rejected, not considered delivered.</w:t>
      </w:r>
    </w:p>
    <w:p w:rsidR="00017CE1" w:rsidRPr="00017CE1" w:rsidRDefault="00017CE1" w:rsidP="006737C4">
      <w:pPr>
        <w:tabs>
          <w:tab w:val="num" w:pos="3600"/>
        </w:tabs>
        <w:ind w:left="3600" w:hanging="540"/>
      </w:pPr>
    </w:p>
    <w:p w:rsidR="00017CE1" w:rsidRPr="00017CE1" w:rsidRDefault="00017CE1" w:rsidP="00850C64">
      <w:pPr>
        <w:pStyle w:val="Heading5"/>
      </w:pPr>
      <w:r w:rsidRPr="00017CE1">
        <w:t>The contractor will have five (5) working days, unless otherwise mutually agreed to, for review, acceptance and/or rejection of the State’s comments.</w:t>
      </w:r>
    </w:p>
    <w:p w:rsidR="00017CE1" w:rsidRPr="00017CE1" w:rsidRDefault="00017CE1" w:rsidP="006737C4">
      <w:pPr>
        <w:tabs>
          <w:tab w:val="num" w:pos="3600"/>
        </w:tabs>
        <w:ind w:left="3600" w:hanging="540"/>
      </w:pPr>
    </w:p>
    <w:p w:rsidR="00017CE1" w:rsidRPr="00017CE1" w:rsidRDefault="00017CE1" w:rsidP="00850C64">
      <w:pPr>
        <w:pStyle w:val="Heading5"/>
      </w:pPr>
      <w:r w:rsidRPr="00017CE1">
        <w:t>A meeting to discuss the State’s position regarding the rejection of the deliverable must be completed within three (3) working days after completion of the contractor’s review or a mutually agreed upon time frame.</w:t>
      </w:r>
    </w:p>
    <w:p w:rsidR="00017CE1" w:rsidRPr="00017CE1" w:rsidRDefault="00017CE1" w:rsidP="006737C4">
      <w:pPr>
        <w:tabs>
          <w:tab w:val="num" w:pos="3600"/>
        </w:tabs>
        <w:ind w:left="3600" w:hanging="540"/>
      </w:pPr>
    </w:p>
    <w:p w:rsidR="00017CE1" w:rsidRPr="00017CE1" w:rsidRDefault="00017CE1" w:rsidP="00850C64">
      <w:pPr>
        <w:pStyle w:val="Heading5"/>
      </w:pPr>
      <w:r w:rsidRPr="00017CE1">
        <w:t>Resubmission of the deliverable must occur within a mutually agreed upon time frame.</w:t>
      </w:r>
    </w:p>
    <w:p w:rsidR="00017CE1" w:rsidRPr="00017CE1" w:rsidRDefault="00017CE1" w:rsidP="006737C4">
      <w:pPr>
        <w:tabs>
          <w:tab w:val="num" w:pos="3600"/>
        </w:tabs>
        <w:ind w:left="3600" w:hanging="540"/>
      </w:pPr>
    </w:p>
    <w:p w:rsidR="00017CE1" w:rsidRPr="00017CE1" w:rsidRDefault="00017CE1" w:rsidP="00850C64">
      <w:pPr>
        <w:pStyle w:val="Heading5"/>
      </w:pPr>
      <w:r w:rsidRPr="00017CE1">
        <w:t>The resubmitted deliverable must be accompanied by the original deliverable sign-off form.</w:t>
      </w:r>
    </w:p>
    <w:p w:rsidR="00017CE1" w:rsidRPr="00017CE1" w:rsidRDefault="00017CE1" w:rsidP="006737C4">
      <w:pPr>
        <w:tabs>
          <w:tab w:val="num" w:pos="3600"/>
        </w:tabs>
        <w:ind w:left="3600" w:hanging="540"/>
      </w:pPr>
    </w:p>
    <w:p w:rsidR="00017CE1" w:rsidRPr="006D597F" w:rsidRDefault="00017CE1" w:rsidP="00850C64">
      <w:pPr>
        <w:pStyle w:val="Heading5"/>
      </w:pPr>
      <w:r w:rsidRPr="00017CE1">
        <w:t xml:space="preserve">Upon resubmission of the completed deliverable, the State will follow the steps outlined </w:t>
      </w:r>
      <w:r w:rsidRPr="006D597F">
        <w:t xml:space="preserve">in </w:t>
      </w:r>
      <w:r w:rsidR="001032E2" w:rsidRPr="006D597F">
        <w:rPr>
          <w:b/>
          <w:i/>
        </w:rPr>
        <w:t>Section</w:t>
      </w:r>
      <w:r w:rsidRPr="006D597F">
        <w:rPr>
          <w:b/>
          <w:i/>
        </w:rPr>
        <w:t xml:space="preserve"> 5.2.3.2, Accepted,</w:t>
      </w:r>
      <w:r w:rsidRPr="006D597F">
        <w:t xml:space="preserve"> or </w:t>
      </w:r>
      <w:r w:rsidRPr="006D597F">
        <w:rPr>
          <w:b/>
          <w:i/>
        </w:rPr>
        <w:t>Section 5.2.3.3, Comments/Revisions Requested by the State</w:t>
      </w:r>
      <w:r w:rsidRPr="006D597F">
        <w:t>.</w:t>
      </w:r>
    </w:p>
    <w:p w:rsidR="00017CE1" w:rsidRDefault="00017CE1" w:rsidP="00017CE1">
      <w:pPr>
        <w:jc w:val="both"/>
      </w:pPr>
    </w:p>
    <w:p w:rsidR="00017CE1" w:rsidRDefault="00017CE1" w:rsidP="00F02AC8">
      <w:pPr>
        <w:pStyle w:val="Heading2"/>
      </w:pPr>
      <w:bookmarkStart w:id="37" w:name="_Toc66244262"/>
      <w:bookmarkStart w:id="38" w:name="_Toc163539086"/>
      <w:r>
        <w:t xml:space="preserve">PROJECT </w:t>
      </w:r>
      <w:r w:rsidRPr="00017CE1">
        <w:t>KICK</w:t>
      </w:r>
      <w:r>
        <w:t xml:space="preserve"> OFF MEETING</w:t>
      </w:r>
      <w:bookmarkEnd w:id="37"/>
      <w:bookmarkEnd w:id="38"/>
    </w:p>
    <w:p w:rsidR="00017CE1" w:rsidRDefault="00017CE1" w:rsidP="00017CE1"/>
    <w:p w:rsidR="00017CE1" w:rsidRDefault="00017CE1" w:rsidP="00017CE1">
      <w:pPr>
        <w:ind w:left="1440"/>
        <w:jc w:val="both"/>
      </w:pPr>
      <w:r>
        <w:t>A project kick off meeting will be held with representatives from the State and the contractor after contract approval and prior to work performed.  Items to be covered in the kick off meeting will include, but not be limited to:</w:t>
      </w:r>
    </w:p>
    <w:p w:rsidR="00017CE1" w:rsidRDefault="00017CE1" w:rsidP="00017CE1"/>
    <w:p w:rsidR="00017CE1" w:rsidRDefault="00017CE1" w:rsidP="0072212B">
      <w:pPr>
        <w:pStyle w:val="Heading3"/>
      </w:pPr>
      <w:r>
        <w:t>Deliverable review process;</w:t>
      </w:r>
    </w:p>
    <w:p w:rsidR="00017CE1" w:rsidRDefault="00017CE1" w:rsidP="00017CE1"/>
    <w:p w:rsidR="00017CE1" w:rsidRDefault="00017CE1" w:rsidP="0072212B">
      <w:pPr>
        <w:pStyle w:val="Heading3"/>
      </w:pPr>
      <w:r>
        <w:t>Determining format and protocol for project status meetings;</w:t>
      </w:r>
    </w:p>
    <w:p w:rsidR="00017CE1" w:rsidRDefault="00017CE1" w:rsidP="006737C4">
      <w:pPr>
        <w:tabs>
          <w:tab w:val="num" w:pos="2160"/>
        </w:tabs>
        <w:ind w:left="2160" w:hanging="720"/>
      </w:pPr>
    </w:p>
    <w:p w:rsidR="00017CE1" w:rsidRDefault="00017CE1" w:rsidP="0072212B">
      <w:pPr>
        <w:pStyle w:val="Heading3"/>
      </w:pPr>
      <w:r>
        <w:t>Determining format for project status reports;</w:t>
      </w:r>
    </w:p>
    <w:p w:rsidR="00017CE1" w:rsidRDefault="00017CE1" w:rsidP="006737C4">
      <w:pPr>
        <w:tabs>
          <w:tab w:val="num" w:pos="2160"/>
        </w:tabs>
        <w:ind w:left="2160" w:hanging="720"/>
      </w:pPr>
    </w:p>
    <w:p w:rsidR="00017CE1" w:rsidRDefault="00017CE1" w:rsidP="0072212B">
      <w:pPr>
        <w:pStyle w:val="Heading3"/>
      </w:pPr>
      <w:r>
        <w:t>Setting the schedule for meetings between representatives from the State and the contractor to develop the detailed project plan;</w:t>
      </w:r>
    </w:p>
    <w:p w:rsidR="00017CE1" w:rsidRDefault="00017CE1" w:rsidP="006737C4">
      <w:pPr>
        <w:tabs>
          <w:tab w:val="num" w:pos="2160"/>
        </w:tabs>
        <w:ind w:left="2160" w:hanging="720"/>
      </w:pPr>
    </w:p>
    <w:p w:rsidR="00017CE1" w:rsidRDefault="00017CE1" w:rsidP="0072212B">
      <w:pPr>
        <w:pStyle w:val="Heading3"/>
      </w:pPr>
      <w:r>
        <w:t>Defining lines of communication and reporting relationships;</w:t>
      </w:r>
    </w:p>
    <w:p w:rsidR="00017CE1" w:rsidRDefault="00017CE1" w:rsidP="006737C4">
      <w:pPr>
        <w:tabs>
          <w:tab w:val="num" w:pos="2160"/>
        </w:tabs>
        <w:ind w:left="2160" w:hanging="720"/>
      </w:pPr>
    </w:p>
    <w:p w:rsidR="00017CE1" w:rsidRDefault="00017CE1" w:rsidP="0072212B">
      <w:pPr>
        <w:pStyle w:val="Heading3"/>
      </w:pPr>
      <w:r>
        <w:t>Reviewing the project mission;</w:t>
      </w:r>
    </w:p>
    <w:p w:rsidR="00017CE1" w:rsidRDefault="00017CE1" w:rsidP="006737C4">
      <w:pPr>
        <w:tabs>
          <w:tab w:val="num" w:pos="2160"/>
        </w:tabs>
        <w:ind w:left="2160" w:hanging="720"/>
      </w:pPr>
    </w:p>
    <w:p w:rsidR="00017CE1" w:rsidRDefault="00017CE1" w:rsidP="0072212B">
      <w:pPr>
        <w:pStyle w:val="Heading3"/>
      </w:pPr>
      <w:r>
        <w:t>Pinpointing high-risk or problem areas; and</w:t>
      </w:r>
    </w:p>
    <w:p w:rsidR="00017CE1" w:rsidRDefault="00017CE1" w:rsidP="006737C4">
      <w:pPr>
        <w:tabs>
          <w:tab w:val="num" w:pos="2160"/>
        </w:tabs>
        <w:ind w:left="2160" w:hanging="720"/>
      </w:pPr>
    </w:p>
    <w:p w:rsidR="00017CE1" w:rsidRDefault="00017CE1" w:rsidP="0072212B">
      <w:pPr>
        <w:pStyle w:val="Heading3"/>
      </w:pPr>
      <w:r>
        <w:t>Issue resolution process.</w:t>
      </w:r>
    </w:p>
    <w:p w:rsidR="00017CE1" w:rsidRDefault="00017CE1" w:rsidP="001A5FCE">
      <w:pPr>
        <w:jc w:val="both"/>
      </w:pPr>
    </w:p>
    <w:p w:rsidR="001A5FCE" w:rsidRPr="001A5FCE" w:rsidRDefault="00317966" w:rsidP="00F02AC8">
      <w:pPr>
        <w:pStyle w:val="Heading2"/>
        <w:rPr>
          <w:bCs/>
        </w:rPr>
      </w:pPr>
      <w:bookmarkStart w:id="39" w:name="_Toc163539184"/>
      <w:r>
        <w:lastRenderedPageBreak/>
        <w:t xml:space="preserve">PROJECT </w:t>
      </w:r>
      <w:r w:rsidR="001A5FCE">
        <w:t xml:space="preserve">PLANNING </w:t>
      </w:r>
      <w:smartTag w:uri="urn:schemas-microsoft-com:office:smarttags" w:element="stockticker">
        <w:r w:rsidR="001A5FCE">
          <w:t>AND</w:t>
        </w:r>
      </w:smartTag>
      <w:r w:rsidR="001A5FCE">
        <w:t xml:space="preserve"> ADMINISTRATION</w:t>
      </w:r>
      <w:bookmarkEnd w:id="39"/>
    </w:p>
    <w:p w:rsidR="001A5FCE" w:rsidRDefault="001A5FCE" w:rsidP="001A5FCE">
      <w:pPr>
        <w:jc w:val="both"/>
      </w:pPr>
    </w:p>
    <w:p w:rsidR="001A5FCE" w:rsidRPr="00636DE3" w:rsidRDefault="001A5FCE" w:rsidP="0072212B">
      <w:pPr>
        <w:pStyle w:val="Heading3"/>
      </w:pPr>
      <w:bookmarkStart w:id="40" w:name="_Toc163539185"/>
      <w:r w:rsidRPr="00636DE3">
        <w:t>Objective</w:t>
      </w:r>
      <w:bookmarkEnd w:id="40"/>
    </w:p>
    <w:p w:rsidR="001A5FCE" w:rsidRPr="00636DE3" w:rsidRDefault="001A5FCE" w:rsidP="001A5FCE">
      <w:pPr>
        <w:jc w:val="both"/>
        <w:rPr>
          <w:b/>
        </w:rPr>
      </w:pPr>
    </w:p>
    <w:p w:rsidR="001A5FCE" w:rsidRDefault="001A5FCE" w:rsidP="003D47A3">
      <w:pPr>
        <w:ind w:left="2340"/>
        <w:jc w:val="both"/>
      </w:pPr>
      <w:r>
        <w:t>The objective of this task is to ensure that adequate planning and project management are dedicated to this project.</w:t>
      </w:r>
    </w:p>
    <w:p w:rsidR="001A5FCE" w:rsidRDefault="001A5FCE" w:rsidP="001A5FCE">
      <w:pPr>
        <w:jc w:val="both"/>
      </w:pPr>
    </w:p>
    <w:p w:rsidR="001A5FCE" w:rsidRPr="00636DE3" w:rsidRDefault="001A5FCE" w:rsidP="0072212B">
      <w:pPr>
        <w:pStyle w:val="Heading3"/>
      </w:pPr>
      <w:bookmarkStart w:id="41" w:name="_Toc163539186"/>
      <w:r w:rsidRPr="00636DE3">
        <w:t>Activities</w:t>
      </w:r>
      <w:bookmarkEnd w:id="41"/>
    </w:p>
    <w:p w:rsidR="001A5FCE" w:rsidRPr="00636DE3" w:rsidRDefault="001A5FCE" w:rsidP="001A5FCE">
      <w:pPr>
        <w:jc w:val="both"/>
        <w:rPr>
          <w:b/>
        </w:rPr>
      </w:pPr>
    </w:p>
    <w:p w:rsidR="001A5FCE" w:rsidRDefault="001A5FCE" w:rsidP="003D47A3">
      <w:pPr>
        <w:ind w:left="2340"/>
        <w:jc w:val="both"/>
      </w:pPr>
      <w:r>
        <w:t xml:space="preserve">The </w:t>
      </w:r>
      <w:r w:rsidR="000C099C">
        <w:t>awarded vendor</w:t>
      </w:r>
      <w:r>
        <w:t xml:space="preserve"> must:</w:t>
      </w:r>
    </w:p>
    <w:p w:rsidR="001A5FCE" w:rsidRDefault="001A5FCE" w:rsidP="001A5FCE">
      <w:pPr>
        <w:jc w:val="both"/>
      </w:pPr>
    </w:p>
    <w:p w:rsidR="001A5FCE" w:rsidRPr="00DB63AA" w:rsidRDefault="001A5FCE" w:rsidP="002C5961">
      <w:pPr>
        <w:pStyle w:val="Heading4"/>
      </w:pPr>
      <w:r>
        <w:t>Work with the State to provide a detailed project plan</w:t>
      </w:r>
      <w:r w:rsidR="00F83EDD">
        <w:t xml:space="preserve">, based on the vendor’s assessment of the current system development and deployment environment, </w:t>
      </w:r>
      <w:r>
        <w:t xml:space="preserve">that take into consideration the State holiday schedule provided </w:t>
      </w:r>
      <w:r w:rsidRPr="00DB63AA">
        <w:t xml:space="preserve">in </w:t>
      </w:r>
      <w:r w:rsidRPr="00D80A6B">
        <w:rPr>
          <w:b/>
          <w:i/>
          <w:iCs/>
        </w:rPr>
        <w:t>Section 2.</w:t>
      </w:r>
      <w:r w:rsidR="00DB63AA" w:rsidRPr="00D80A6B">
        <w:rPr>
          <w:b/>
          <w:i/>
          <w:iCs/>
        </w:rPr>
        <w:t>1</w:t>
      </w:r>
      <w:r w:rsidRPr="00D80A6B">
        <w:rPr>
          <w:b/>
          <w:i/>
          <w:iCs/>
        </w:rPr>
        <w:t>, State Observed Holidays</w:t>
      </w:r>
      <w:r w:rsidRPr="00DB63AA">
        <w:t xml:space="preserve"> to include, but not be limited to:</w:t>
      </w:r>
    </w:p>
    <w:p w:rsidR="001A5FCE" w:rsidRDefault="001A5FCE" w:rsidP="001A5FCE">
      <w:pPr>
        <w:jc w:val="both"/>
      </w:pPr>
    </w:p>
    <w:p w:rsidR="001A5FCE" w:rsidRPr="001A5FCE" w:rsidRDefault="001A5FCE" w:rsidP="00850C64">
      <w:pPr>
        <w:pStyle w:val="Heading5"/>
      </w:pPr>
      <w:r w:rsidRPr="001A5FCE">
        <w:t>Project schedule including tasks, activities, activity duration, sequencing and dependencies;</w:t>
      </w:r>
    </w:p>
    <w:p w:rsidR="001A5FCE" w:rsidRPr="001A5FCE" w:rsidRDefault="001A5FCE" w:rsidP="00E628EC">
      <w:pPr>
        <w:tabs>
          <w:tab w:val="num" w:pos="3240"/>
        </w:tabs>
        <w:ind w:left="3240" w:hanging="180"/>
      </w:pPr>
    </w:p>
    <w:p w:rsidR="001A5FCE" w:rsidRPr="001A5FCE" w:rsidRDefault="001A5FCE" w:rsidP="00850C64">
      <w:pPr>
        <w:pStyle w:val="Heading5"/>
      </w:pPr>
      <w:r w:rsidRPr="001A5FCE">
        <w:t>Project work plan for each deliverable, including a work breakdown structure;</w:t>
      </w:r>
    </w:p>
    <w:p w:rsidR="001A5FCE" w:rsidRPr="001A5FCE" w:rsidRDefault="001A5FCE" w:rsidP="00E628EC">
      <w:pPr>
        <w:tabs>
          <w:tab w:val="num" w:pos="3240"/>
        </w:tabs>
        <w:ind w:left="3240" w:hanging="180"/>
      </w:pPr>
    </w:p>
    <w:p w:rsidR="001A5FCE" w:rsidRPr="001A5FCE" w:rsidRDefault="001A5FCE" w:rsidP="00850C64">
      <w:pPr>
        <w:pStyle w:val="Heading5"/>
      </w:pPr>
      <w:r w:rsidRPr="001A5FCE">
        <w:t>Completion date of each task;</w:t>
      </w:r>
    </w:p>
    <w:p w:rsidR="001A5FCE" w:rsidRPr="001A5FCE" w:rsidRDefault="001A5FCE" w:rsidP="00E628EC">
      <w:pPr>
        <w:tabs>
          <w:tab w:val="num" w:pos="3240"/>
        </w:tabs>
        <w:ind w:left="3240" w:hanging="180"/>
      </w:pPr>
    </w:p>
    <w:p w:rsidR="001A5FCE" w:rsidRPr="001A5FCE" w:rsidRDefault="001A5FCE" w:rsidP="00850C64">
      <w:pPr>
        <w:pStyle w:val="Heading5"/>
      </w:pPr>
      <w:r w:rsidRPr="001A5FCE">
        <w:t>Project milestones;</w:t>
      </w:r>
    </w:p>
    <w:p w:rsidR="001A5FCE" w:rsidRPr="001A5FCE" w:rsidRDefault="001A5FCE" w:rsidP="00E628EC">
      <w:pPr>
        <w:tabs>
          <w:tab w:val="num" w:pos="3240"/>
        </w:tabs>
        <w:ind w:left="3240" w:hanging="180"/>
      </w:pPr>
    </w:p>
    <w:p w:rsidR="001A5FCE" w:rsidRPr="001A5FCE" w:rsidRDefault="001A5FCE" w:rsidP="00850C64">
      <w:pPr>
        <w:pStyle w:val="Heading5"/>
      </w:pPr>
      <w:r w:rsidRPr="001A5FCE">
        <w:t xml:space="preserve">Entrance and exit criteria for </w:t>
      </w:r>
      <w:r w:rsidR="00F83EDD">
        <w:t xml:space="preserve">specific project milestones; </w:t>
      </w:r>
    </w:p>
    <w:p w:rsidR="001A5FCE" w:rsidRPr="001A5FCE" w:rsidRDefault="001A5FCE" w:rsidP="00E628EC">
      <w:pPr>
        <w:tabs>
          <w:tab w:val="num" w:pos="3240"/>
        </w:tabs>
        <w:ind w:left="3240" w:hanging="180"/>
      </w:pPr>
    </w:p>
    <w:p w:rsidR="001A5FCE" w:rsidRDefault="001A5FCE" w:rsidP="00850C64">
      <w:pPr>
        <w:pStyle w:val="Heading5"/>
      </w:pPr>
      <w:r w:rsidRPr="001A5FCE">
        <w:t xml:space="preserve">Project organization including a resource plan defining roles and responsibilities for the </w:t>
      </w:r>
      <w:r w:rsidR="000C099C">
        <w:t>awarded vendor</w:t>
      </w:r>
      <w:r w:rsidRPr="001A5FCE">
        <w:t>, subcontra</w:t>
      </w:r>
      <w:r w:rsidR="00F83EDD">
        <w:t>ctors (if applicable) and State;</w:t>
      </w:r>
    </w:p>
    <w:p w:rsidR="00F83EDD" w:rsidRDefault="00F83EDD" w:rsidP="00F83EDD"/>
    <w:p w:rsidR="00F83EDD" w:rsidRDefault="00F83EDD" w:rsidP="00F83EDD">
      <w:pPr>
        <w:pStyle w:val="Heading5"/>
      </w:pPr>
      <w:r w:rsidRPr="00AA6955">
        <w:t>Software Conversion and Test Plan</w:t>
      </w:r>
      <w:r w:rsidR="001C786E">
        <w:t xml:space="preserve"> to include the conversion plan for upgrade from current system methods and tools;</w:t>
      </w:r>
    </w:p>
    <w:p w:rsidR="00F83EDD" w:rsidRPr="00F83EDD" w:rsidRDefault="00F83EDD" w:rsidP="00F83EDD"/>
    <w:p w:rsidR="00F83EDD" w:rsidRDefault="00F83EDD" w:rsidP="00F83EDD">
      <w:pPr>
        <w:pStyle w:val="Heading5"/>
      </w:pPr>
      <w:r w:rsidRPr="00AA6955">
        <w:t>Change Management Plan</w:t>
      </w:r>
      <w:r>
        <w:t>; and</w:t>
      </w:r>
    </w:p>
    <w:p w:rsidR="00F83EDD" w:rsidRPr="00F83EDD" w:rsidRDefault="00F83EDD" w:rsidP="00F83EDD"/>
    <w:p w:rsidR="00F83EDD" w:rsidRDefault="00F83EDD" w:rsidP="00F83EDD">
      <w:pPr>
        <w:pStyle w:val="Heading5"/>
      </w:pPr>
      <w:r w:rsidRPr="00AA6955">
        <w:t>Transfer of Knowledge Plan to improve State developer knowledge, skills and abilities in support of a web-based UNITY application</w:t>
      </w:r>
      <w:r>
        <w:t>.</w:t>
      </w:r>
    </w:p>
    <w:p w:rsidR="00F83EDD" w:rsidRPr="00AA6955" w:rsidRDefault="00F83EDD" w:rsidP="00F83EDD"/>
    <w:p w:rsidR="001A5FCE" w:rsidRDefault="001A5FCE" w:rsidP="002C5961">
      <w:pPr>
        <w:pStyle w:val="Heading4"/>
      </w:pPr>
      <w:r w:rsidRPr="0086790C">
        <w:t>Attend semi-monthly project status meetings with the State project team at a location to be determined by the State.  Attendance may be in person or via teleconferencing</w:t>
      </w:r>
      <w:r w:rsidR="005D46DA">
        <w:t>,</w:t>
      </w:r>
      <w:r w:rsidRPr="0086790C">
        <w:t xml:space="preserve"> as mutually agreed to by the project team.  These meetings shall follow an agenda mutually developed by the </w:t>
      </w:r>
      <w:r w:rsidR="000C099C">
        <w:t>awarded vendor</w:t>
      </w:r>
      <w:r w:rsidRPr="0086790C">
        <w:t xml:space="preserve"> and the</w:t>
      </w:r>
      <w:r>
        <w:t xml:space="preserve"> State.  The agenda may include, but not be limited to:</w:t>
      </w:r>
    </w:p>
    <w:p w:rsidR="001A5FCE" w:rsidRDefault="001A5FCE" w:rsidP="0086790C"/>
    <w:p w:rsidR="001A5FCE" w:rsidRPr="001A5FCE" w:rsidRDefault="001A5FCE" w:rsidP="00850C64">
      <w:pPr>
        <w:pStyle w:val="Heading5"/>
      </w:pPr>
      <w:r>
        <w:lastRenderedPageBreak/>
        <w:t>Review and approval of previous meeting minutes;</w:t>
      </w:r>
    </w:p>
    <w:p w:rsidR="001A5FCE" w:rsidRDefault="001A5FCE" w:rsidP="00E628EC">
      <w:pPr>
        <w:tabs>
          <w:tab w:val="num" w:pos="3060"/>
        </w:tabs>
        <w:ind w:hanging="540"/>
      </w:pPr>
    </w:p>
    <w:p w:rsidR="001A5FCE" w:rsidRPr="001A5FCE" w:rsidRDefault="001A5FCE" w:rsidP="00850C64">
      <w:pPr>
        <w:pStyle w:val="Heading5"/>
      </w:pPr>
      <w:smartTag w:uri="urn:schemas-microsoft-com:office:smarttags" w:element="PersonName">
        <w:r>
          <w:t>Contract</w:t>
        </w:r>
      </w:smartTag>
      <w:r>
        <w:t>or project status;</w:t>
      </w:r>
    </w:p>
    <w:p w:rsidR="001A5FCE" w:rsidRDefault="001A5FCE" w:rsidP="00E628EC">
      <w:pPr>
        <w:tabs>
          <w:tab w:val="num" w:pos="3060"/>
        </w:tabs>
        <w:ind w:hanging="540"/>
      </w:pPr>
    </w:p>
    <w:p w:rsidR="001A5FCE" w:rsidRPr="001A5FCE" w:rsidRDefault="001A5FCE" w:rsidP="00850C64">
      <w:pPr>
        <w:pStyle w:val="Heading5"/>
      </w:pPr>
      <w:r>
        <w:t>State project status;</w:t>
      </w:r>
    </w:p>
    <w:p w:rsidR="001A5FCE" w:rsidRDefault="001A5FCE" w:rsidP="00E628EC">
      <w:pPr>
        <w:tabs>
          <w:tab w:val="num" w:pos="3060"/>
        </w:tabs>
        <w:ind w:hanging="540"/>
      </w:pPr>
    </w:p>
    <w:p w:rsidR="001A5FCE" w:rsidRPr="001A5FCE" w:rsidRDefault="001A5FCE" w:rsidP="00850C64">
      <w:pPr>
        <w:pStyle w:val="Heading5"/>
      </w:pPr>
      <w:smartTag w:uri="urn:schemas-microsoft-com:office:smarttags" w:element="PersonName">
        <w:r>
          <w:t>Contract</w:t>
        </w:r>
      </w:smartTag>
      <w:r>
        <w:t xml:space="preserve"> status and issues, including resolutions;</w:t>
      </w:r>
    </w:p>
    <w:p w:rsidR="001A5FCE" w:rsidRDefault="001A5FCE" w:rsidP="00E628EC">
      <w:pPr>
        <w:tabs>
          <w:tab w:val="num" w:pos="3060"/>
        </w:tabs>
        <w:ind w:hanging="540"/>
      </w:pPr>
    </w:p>
    <w:p w:rsidR="001A5FCE" w:rsidRPr="001A5FCE" w:rsidRDefault="001A5FCE" w:rsidP="00850C64">
      <w:pPr>
        <w:pStyle w:val="Heading5"/>
      </w:pPr>
      <w:r>
        <w:t>Quality Assurance status;</w:t>
      </w:r>
    </w:p>
    <w:p w:rsidR="001A5FCE" w:rsidRDefault="001A5FCE" w:rsidP="00E628EC">
      <w:pPr>
        <w:tabs>
          <w:tab w:val="num" w:pos="3060"/>
        </w:tabs>
        <w:ind w:hanging="540"/>
      </w:pPr>
    </w:p>
    <w:p w:rsidR="001A5FCE" w:rsidRPr="001A5FCE" w:rsidRDefault="001A5FCE" w:rsidP="00850C64">
      <w:pPr>
        <w:pStyle w:val="Heading5"/>
      </w:pPr>
      <w:r>
        <w:t>New action items;</w:t>
      </w:r>
    </w:p>
    <w:p w:rsidR="001A5FCE" w:rsidRDefault="001A5FCE" w:rsidP="00E628EC">
      <w:pPr>
        <w:tabs>
          <w:tab w:val="num" w:pos="3060"/>
        </w:tabs>
        <w:ind w:hanging="540"/>
      </w:pPr>
    </w:p>
    <w:p w:rsidR="001A5FCE" w:rsidRPr="001A5FCE" w:rsidRDefault="001A5FCE" w:rsidP="00850C64">
      <w:pPr>
        <w:pStyle w:val="Heading5"/>
      </w:pPr>
      <w:r>
        <w:t>Outstanding action items, including resolutions;</w:t>
      </w:r>
    </w:p>
    <w:p w:rsidR="001A5FCE" w:rsidRDefault="001A5FCE" w:rsidP="00E628EC">
      <w:pPr>
        <w:tabs>
          <w:tab w:val="num" w:pos="3060"/>
        </w:tabs>
        <w:ind w:hanging="540"/>
      </w:pPr>
    </w:p>
    <w:p w:rsidR="001A5FCE" w:rsidRPr="001A5FCE" w:rsidRDefault="001A5FCE" w:rsidP="00850C64">
      <w:pPr>
        <w:pStyle w:val="Heading5"/>
      </w:pPr>
      <w:r>
        <w:t>Setting of next meeting date; and</w:t>
      </w:r>
    </w:p>
    <w:p w:rsidR="001A5FCE" w:rsidRDefault="001A5FCE" w:rsidP="00E628EC">
      <w:pPr>
        <w:tabs>
          <w:tab w:val="num" w:pos="3060"/>
        </w:tabs>
        <w:ind w:hanging="540"/>
      </w:pPr>
    </w:p>
    <w:p w:rsidR="001A5FCE" w:rsidRPr="001A5FCE" w:rsidRDefault="001A5FCE" w:rsidP="00850C64">
      <w:pPr>
        <w:pStyle w:val="Heading5"/>
      </w:pPr>
      <w:r>
        <w:t>Other business.</w:t>
      </w:r>
    </w:p>
    <w:p w:rsidR="001A5FCE" w:rsidRDefault="001A5FCE" w:rsidP="0086790C">
      <w:pPr>
        <w:jc w:val="both"/>
      </w:pPr>
    </w:p>
    <w:p w:rsidR="001A5FCE" w:rsidRDefault="001A5FCE" w:rsidP="00011E4F">
      <w:pPr>
        <w:ind w:left="3600"/>
        <w:jc w:val="both"/>
      </w:pPr>
      <w:r>
        <w:t>Minutes will be taken and distributed by State staff within five (5) working days after the meeting.  Minutes may be distributed via facsimile or email.</w:t>
      </w:r>
    </w:p>
    <w:p w:rsidR="001A5FCE" w:rsidRDefault="001A5FCE" w:rsidP="0086790C">
      <w:pPr>
        <w:jc w:val="both"/>
      </w:pPr>
    </w:p>
    <w:p w:rsidR="001A5FCE" w:rsidRDefault="001A5FCE" w:rsidP="002C5961">
      <w:pPr>
        <w:pStyle w:val="Heading4"/>
      </w:pPr>
      <w:r>
        <w:t xml:space="preserve">Attend and participate in all project related meetings requested as well as Steering Committee meetings.  The </w:t>
      </w:r>
      <w:r w:rsidR="000C099C">
        <w:t>awarded vendor</w:t>
      </w:r>
      <w:r>
        <w:t xml:space="preserve"> shall prepare materials or briefings for these meetings as requested by the State.  Minutes will be taken and distributed by State staff within five (5) working days after the meeting.  Minutes may be distributed via facsimile or email.</w:t>
      </w:r>
    </w:p>
    <w:p w:rsidR="001A5FCE" w:rsidRDefault="001A5FCE" w:rsidP="00E628EC">
      <w:pPr>
        <w:tabs>
          <w:tab w:val="left" w:pos="3060"/>
        </w:tabs>
        <w:ind w:left="3060" w:hanging="900"/>
      </w:pPr>
    </w:p>
    <w:p w:rsidR="001A5FCE" w:rsidRDefault="001A5FCE" w:rsidP="002C5961">
      <w:pPr>
        <w:pStyle w:val="Heading4"/>
      </w:pPr>
      <w:r>
        <w:t xml:space="preserve">Provide written </w:t>
      </w:r>
      <w:r w:rsidR="00A31642">
        <w:t xml:space="preserve">weekly </w:t>
      </w:r>
      <w:r>
        <w:t>project status reports</w:t>
      </w:r>
      <w:r w:rsidR="00A31642">
        <w:t xml:space="preserve">.  </w:t>
      </w:r>
      <w:r>
        <w:t>The format must be approved by the State</w:t>
      </w:r>
      <w:r w:rsidR="00A31642">
        <w:t xml:space="preserve"> prior to issuance of the first </w:t>
      </w:r>
      <w:r>
        <w:t>project status report.  The status reports must include, but not be limited to the following:</w:t>
      </w:r>
    </w:p>
    <w:p w:rsidR="001A5FCE" w:rsidRDefault="001A5FCE" w:rsidP="001A5FCE">
      <w:pPr>
        <w:jc w:val="both"/>
      </w:pPr>
    </w:p>
    <w:p w:rsidR="001A5FCE" w:rsidRPr="001A5FCE" w:rsidRDefault="001A5FCE" w:rsidP="00850C64">
      <w:pPr>
        <w:pStyle w:val="Heading5"/>
      </w:pPr>
      <w:r>
        <w:t>Overall completion status of the project in terms of the State approved project work plan and deliverable schedule;</w:t>
      </w:r>
    </w:p>
    <w:p w:rsidR="001A5FCE" w:rsidRDefault="001A5FCE" w:rsidP="00E628EC">
      <w:pPr>
        <w:tabs>
          <w:tab w:val="num" w:pos="3600"/>
        </w:tabs>
        <w:ind w:left="3600" w:hanging="540"/>
      </w:pPr>
    </w:p>
    <w:p w:rsidR="001A5FCE" w:rsidRPr="001A5FCE" w:rsidRDefault="001A5FCE" w:rsidP="00850C64">
      <w:pPr>
        <w:pStyle w:val="Heading5"/>
      </w:pPr>
      <w:r>
        <w:t>Accomplishments during the period</w:t>
      </w:r>
      <w:r w:rsidR="00A31642">
        <w:t>;</w:t>
      </w:r>
    </w:p>
    <w:p w:rsidR="001A5FCE" w:rsidRDefault="001A5FCE" w:rsidP="00E628EC">
      <w:pPr>
        <w:tabs>
          <w:tab w:val="num" w:pos="3600"/>
        </w:tabs>
        <w:ind w:left="3600" w:hanging="540"/>
      </w:pPr>
    </w:p>
    <w:p w:rsidR="001A5FCE" w:rsidRPr="001A5FCE" w:rsidRDefault="001A5FCE" w:rsidP="00850C64">
      <w:pPr>
        <w:pStyle w:val="Heading5"/>
      </w:pPr>
      <w:r>
        <w:t>Problems encountered and proposed/actual resolutions;</w:t>
      </w:r>
    </w:p>
    <w:p w:rsidR="001A5FCE" w:rsidRDefault="001A5FCE" w:rsidP="00E628EC">
      <w:pPr>
        <w:tabs>
          <w:tab w:val="num" w:pos="3600"/>
        </w:tabs>
        <w:ind w:left="3600" w:hanging="540"/>
      </w:pPr>
    </w:p>
    <w:p w:rsidR="001A5FCE" w:rsidRPr="001A5FCE" w:rsidRDefault="001A5FCE" w:rsidP="00850C64">
      <w:pPr>
        <w:pStyle w:val="Heading5"/>
      </w:pPr>
      <w:r>
        <w:t>What is to be accomplished during the next reporting period;</w:t>
      </w:r>
    </w:p>
    <w:p w:rsidR="001A5FCE" w:rsidRDefault="001A5FCE" w:rsidP="00E628EC">
      <w:pPr>
        <w:tabs>
          <w:tab w:val="num" w:pos="3600"/>
        </w:tabs>
        <w:ind w:left="3600" w:hanging="540"/>
      </w:pPr>
    </w:p>
    <w:p w:rsidR="001A5FCE" w:rsidRPr="001A5FCE" w:rsidRDefault="001A5FCE" w:rsidP="00850C64">
      <w:pPr>
        <w:pStyle w:val="Heading5"/>
      </w:pPr>
      <w:r>
        <w:rPr>
          <w:bCs/>
        </w:rPr>
        <w:t>Is</w:t>
      </w:r>
      <w:r>
        <w:t>sues that need to be addressed, including contractual;</w:t>
      </w:r>
    </w:p>
    <w:p w:rsidR="001A5FCE" w:rsidRDefault="001A5FCE" w:rsidP="00E628EC">
      <w:pPr>
        <w:tabs>
          <w:tab w:val="num" w:pos="3600"/>
        </w:tabs>
        <w:ind w:left="3600" w:hanging="540"/>
      </w:pPr>
    </w:p>
    <w:p w:rsidR="001A5FCE" w:rsidRPr="001A5FCE" w:rsidRDefault="001A5FCE" w:rsidP="00850C64">
      <w:pPr>
        <w:pStyle w:val="Heading5"/>
      </w:pPr>
      <w:r>
        <w:t>Quality Assurance status;</w:t>
      </w:r>
    </w:p>
    <w:p w:rsidR="001A5FCE" w:rsidRDefault="001A5FCE" w:rsidP="00E628EC">
      <w:pPr>
        <w:tabs>
          <w:tab w:val="num" w:pos="3600"/>
        </w:tabs>
        <w:ind w:left="3600" w:hanging="540"/>
      </w:pPr>
    </w:p>
    <w:p w:rsidR="001A5FCE" w:rsidRPr="001A5FCE" w:rsidRDefault="001A5FCE" w:rsidP="00850C64">
      <w:pPr>
        <w:pStyle w:val="Heading5"/>
      </w:pPr>
      <w:r>
        <w:t>Updated MS Project time line showing percentage completed, tasks assigned, completed and remaining;</w:t>
      </w:r>
    </w:p>
    <w:p w:rsidR="001A5FCE" w:rsidRDefault="001A5FCE" w:rsidP="00E628EC">
      <w:pPr>
        <w:tabs>
          <w:tab w:val="num" w:pos="3600"/>
        </w:tabs>
        <w:ind w:left="3600" w:hanging="540"/>
      </w:pPr>
    </w:p>
    <w:p w:rsidR="001A5FCE" w:rsidRPr="001A5FCE" w:rsidRDefault="001A5FCE" w:rsidP="00850C64">
      <w:pPr>
        <w:pStyle w:val="Heading5"/>
      </w:pPr>
      <w:r>
        <w:lastRenderedPageBreak/>
        <w:t>Identification of schedule slippage and strategy for resolution;</w:t>
      </w:r>
    </w:p>
    <w:p w:rsidR="001A5FCE" w:rsidRDefault="001A5FCE" w:rsidP="00E628EC">
      <w:pPr>
        <w:tabs>
          <w:tab w:val="num" w:pos="3600"/>
        </w:tabs>
        <w:ind w:left="3600" w:hanging="540"/>
      </w:pPr>
    </w:p>
    <w:p w:rsidR="001A5FCE" w:rsidRPr="001A5FCE" w:rsidRDefault="001A5FCE" w:rsidP="00850C64">
      <w:pPr>
        <w:pStyle w:val="Heading5"/>
      </w:pPr>
      <w:smartTag w:uri="urn:schemas-microsoft-com:office:smarttags" w:element="PersonName">
        <w:r>
          <w:t>Contract</w:t>
        </w:r>
      </w:smartTag>
      <w:r>
        <w:t>or staff assigned and their location/schedule;</w:t>
      </w:r>
    </w:p>
    <w:p w:rsidR="001A5FCE" w:rsidRDefault="001A5FCE" w:rsidP="00E628EC">
      <w:pPr>
        <w:tabs>
          <w:tab w:val="num" w:pos="3600"/>
        </w:tabs>
        <w:ind w:left="3600" w:hanging="540"/>
      </w:pPr>
    </w:p>
    <w:p w:rsidR="001A5FCE" w:rsidRPr="001A5FCE" w:rsidRDefault="001A5FCE" w:rsidP="00850C64">
      <w:pPr>
        <w:pStyle w:val="Heading5"/>
      </w:pPr>
      <w:r>
        <w:t>State resources required for activities during the next time period; and</w:t>
      </w:r>
    </w:p>
    <w:p w:rsidR="001A5FCE" w:rsidRDefault="001A5FCE" w:rsidP="00E628EC">
      <w:pPr>
        <w:tabs>
          <w:tab w:val="num" w:pos="3600"/>
        </w:tabs>
        <w:ind w:left="3600" w:hanging="540"/>
      </w:pPr>
    </w:p>
    <w:p w:rsidR="001A5FCE" w:rsidRPr="001A5FCE" w:rsidRDefault="001A5FCE" w:rsidP="00850C64">
      <w:pPr>
        <w:pStyle w:val="Heading5"/>
      </w:pPr>
      <w:r>
        <w:t>Resource allocation percentages including planned versus actual by project milestone.</w:t>
      </w:r>
    </w:p>
    <w:p w:rsidR="001A5FCE" w:rsidRDefault="001A5FCE" w:rsidP="0086790C"/>
    <w:p w:rsidR="001A5FCE" w:rsidRDefault="001A5FCE" w:rsidP="0072212B">
      <w:pPr>
        <w:pStyle w:val="Heading3"/>
      </w:pPr>
      <w:bookmarkStart w:id="42" w:name="_Toc163539187"/>
      <w:r>
        <w:t>Deliverables</w:t>
      </w:r>
      <w:bookmarkEnd w:id="42"/>
    </w:p>
    <w:p w:rsidR="001A5FCE" w:rsidRDefault="001A5FCE" w:rsidP="001B44EA">
      <w:pPr>
        <w:jc w:val="both"/>
      </w:pPr>
    </w:p>
    <w:tbl>
      <w:tblPr>
        <w:tblW w:w="8002" w:type="dxa"/>
        <w:jc w:val="right"/>
        <w:tblInd w:w="2396" w:type="dxa"/>
        <w:tblBorders>
          <w:top w:val="double" w:sz="12" w:space="0" w:color="000000"/>
          <w:left w:val="double" w:sz="12" w:space="0" w:color="000000"/>
          <w:bottom w:val="double" w:sz="12" w:space="0" w:color="000000"/>
          <w:right w:val="double" w:sz="12" w:space="0" w:color="000000"/>
          <w:insideH w:val="single" w:sz="8" w:space="0" w:color="000000"/>
          <w:insideV w:val="single" w:sz="8" w:space="0" w:color="000000"/>
        </w:tblBorders>
        <w:tblLayout w:type="fixed"/>
        <w:tblCellMar>
          <w:left w:w="82" w:type="dxa"/>
          <w:right w:w="82" w:type="dxa"/>
        </w:tblCellMar>
        <w:tblLook w:val="0000"/>
      </w:tblPr>
      <w:tblGrid>
        <w:gridCol w:w="1620"/>
        <w:gridCol w:w="3600"/>
        <w:gridCol w:w="1080"/>
        <w:gridCol w:w="1702"/>
      </w:tblGrid>
      <w:tr w:rsidR="001A5FCE" w:rsidTr="00E035EF">
        <w:trPr>
          <w:cantSplit/>
          <w:trHeight w:val="432"/>
          <w:tblHeader/>
          <w:jc w:val="right"/>
        </w:trPr>
        <w:tc>
          <w:tcPr>
            <w:tcW w:w="8002" w:type="dxa"/>
            <w:gridSpan w:val="4"/>
            <w:tcBorders>
              <w:top w:val="double" w:sz="2" w:space="0" w:color="000000"/>
              <w:left w:val="double" w:sz="2" w:space="0" w:color="000000"/>
              <w:bottom w:val="single" w:sz="8" w:space="0" w:color="000000"/>
              <w:right w:val="double" w:sz="2" w:space="0" w:color="000000"/>
            </w:tcBorders>
            <w:vAlign w:val="center"/>
          </w:tcPr>
          <w:p w:rsidR="001A5FCE" w:rsidRPr="009945BC" w:rsidRDefault="00712F6C" w:rsidP="00E035EF">
            <w:pPr>
              <w:rPr>
                <w:b/>
                <w:bCs/>
              </w:rPr>
            </w:pPr>
            <w:r w:rsidRPr="009945BC">
              <w:rPr>
                <w:b/>
                <w:bCs/>
              </w:rPr>
              <w:t>5.4</w:t>
            </w:r>
            <w:r w:rsidR="001A5FCE" w:rsidRPr="009945BC">
              <w:rPr>
                <w:b/>
                <w:bCs/>
              </w:rPr>
              <w:t xml:space="preserve">  PLANNING </w:t>
            </w:r>
            <w:smartTag w:uri="urn:schemas-microsoft-com:office:smarttags" w:element="stockticker">
              <w:r w:rsidR="001A5FCE" w:rsidRPr="009945BC">
                <w:rPr>
                  <w:b/>
                  <w:bCs/>
                </w:rPr>
                <w:t>AND</w:t>
              </w:r>
            </w:smartTag>
            <w:r w:rsidR="001A5FCE" w:rsidRPr="009945BC">
              <w:rPr>
                <w:b/>
                <w:bCs/>
              </w:rPr>
              <w:t xml:space="preserve"> ADMINISTRATION DELIVERABLES</w:t>
            </w:r>
          </w:p>
        </w:tc>
      </w:tr>
      <w:tr w:rsidR="001A5FCE" w:rsidTr="00515039">
        <w:trPr>
          <w:cantSplit/>
          <w:jc w:val="right"/>
        </w:trPr>
        <w:tc>
          <w:tcPr>
            <w:tcW w:w="1620" w:type="dxa"/>
            <w:tcBorders>
              <w:top w:val="single" w:sz="8" w:space="0" w:color="000000"/>
              <w:left w:val="double" w:sz="2" w:space="0" w:color="000000"/>
              <w:bottom w:val="single" w:sz="8" w:space="0" w:color="000000"/>
            </w:tcBorders>
            <w:vAlign w:val="center"/>
          </w:tcPr>
          <w:p w:rsidR="001A5FCE" w:rsidRPr="009945BC" w:rsidRDefault="001A5FCE" w:rsidP="001B44EA">
            <w:pPr>
              <w:jc w:val="center"/>
              <w:rPr>
                <w:b/>
                <w:bCs/>
                <w:sz w:val="18"/>
              </w:rPr>
            </w:pPr>
            <w:r w:rsidRPr="009945BC">
              <w:rPr>
                <w:b/>
                <w:bCs/>
                <w:sz w:val="18"/>
              </w:rPr>
              <w:t>DELIVERABLE NUMBER</w:t>
            </w:r>
          </w:p>
        </w:tc>
        <w:tc>
          <w:tcPr>
            <w:tcW w:w="3600" w:type="dxa"/>
            <w:tcBorders>
              <w:top w:val="single" w:sz="8" w:space="0" w:color="000000"/>
              <w:bottom w:val="single" w:sz="8" w:space="0" w:color="000000"/>
            </w:tcBorders>
            <w:vAlign w:val="center"/>
          </w:tcPr>
          <w:p w:rsidR="001A5FCE" w:rsidRPr="009945BC" w:rsidRDefault="001A5FCE" w:rsidP="001B44EA">
            <w:pPr>
              <w:jc w:val="center"/>
              <w:rPr>
                <w:b/>
                <w:bCs/>
                <w:sz w:val="18"/>
              </w:rPr>
            </w:pPr>
            <w:r w:rsidRPr="009945BC">
              <w:rPr>
                <w:b/>
                <w:bCs/>
                <w:sz w:val="18"/>
              </w:rPr>
              <w:t>DESCRIPTION OF DELIVERABLE</w:t>
            </w:r>
          </w:p>
        </w:tc>
        <w:tc>
          <w:tcPr>
            <w:tcW w:w="1080" w:type="dxa"/>
            <w:tcBorders>
              <w:top w:val="single" w:sz="8" w:space="0" w:color="000000"/>
              <w:bottom w:val="single" w:sz="8" w:space="0" w:color="000000"/>
            </w:tcBorders>
            <w:vAlign w:val="center"/>
          </w:tcPr>
          <w:p w:rsidR="001A5FCE" w:rsidRPr="009945BC" w:rsidRDefault="001A5FCE" w:rsidP="001B44EA">
            <w:pPr>
              <w:jc w:val="center"/>
              <w:rPr>
                <w:b/>
                <w:bCs/>
                <w:sz w:val="18"/>
              </w:rPr>
            </w:pPr>
            <w:r w:rsidRPr="009945BC">
              <w:rPr>
                <w:b/>
                <w:bCs/>
                <w:sz w:val="18"/>
              </w:rPr>
              <w:t>ACTIVITY</w:t>
            </w:r>
          </w:p>
        </w:tc>
        <w:tc>
          <w:tcPr>
            <w:tcW w:w="1702" w:type="dxa"/>
            <w:tcBorders>
              <w:top w:val="single" w:sz="8" w:space="0" w:color="000000"/>
              <w:bottom w:val="single" w:sz="8" w:space="0" w:color="000000"/>
              <w:right w:val="double" w:sz="2" w:space="0" w:color="000000"/>
            </w:tcBorders>
            <w:vAlign w:val="center"/>
          </w:tcPr>
          <w:p w:rsidR="001A5FCE" w:rsidRPr="009945BC" w:rsidRDefault="001A5FCE" w:rsidP="001B44EA">
            <w:pPr>
              <w:jc w:val="center"/>
              <w:rPr>
                <w:b/>
                <w:bCs/>
                <w:sz w:val="18"/>
              </w:rPr>
            </w:pPr>
            <w:r w:rsidRPr="009945BC">
              <w:rPr>
                <w:b/>
                <w:bCs/>
                <w:sz w:val="18"/>
              </w:rPr>
              <w:t>STATE'S ESTIMATED</w:t>
            </w:r>
          </w:p>
          <w:p w:rsidR="001A5FCE" w:rsidRPr="009945BC" w:rsidRDefault="001A5FCE" w:rsidP="001B44EA">
            <w:pPr>
              <w:jc w:val="center"/>
              <w:rPr>
                <w:b/>
                <w:bCs/>
                <w:sz w:val="18"/>
              </w:rPr>
            </w:pPr>
            <w:r w:rsidRPr="009945BC">
              <w:rPr>
                <w:b/>
                <w:bCs/>
                <w:sz w:val="18"/>
              </w:rPr>
              <w:t>REVIEW TIME</w:t>
            </w:r>
          </w:p>
          <w:p w:rsidR="001A5FCE" w:rsidRPr="009945BC" w:rsidRDefault="001A5FCE" w:rsidP="001B44EA">
            <w:pPr>
              <w:jc w:val="center"/>
              <w:rPr>
                <w:b/>
                <w:bCs/>
                <w:sz w:val="18"/>
              </w:rPr>
            </w:pPr>
            <w:r w:rsidRPr="009945BC">
              <w:rPr>
                <w:b/>
                <w:bCs/>
                <w:sz w:val="18"/>
              </w:rPr>
              <w:t>(WORKING DAYS)</w:t>
            </w:r>
          </w:p>
        </w:tc>
      </w:tr>
      <w:tr w:rsidR="001C2105" w:rsidTr="00515039">
        <w:trPr>
          <w:cantSplit/>
          <w:jc w:val="right"/>
        </w:trPr>
        <w:tc>
          <w:tcPr>
            <w:tcW w:w="1620" w:type="dxa"/>
            <w:tcBorders>
              <w:top w:val="single" w:sz="8" w:space="0" w:color="000000"/>
              <w:left w:val="double" w:sz="2" w:space="0" w:color="000000"/>
              <w:bottom w:val="single" w:sz="8" w:space="0" w:color="000000"/>
            </w:tcBorders>
          </w:tcPr>
          <w:p w:rsidR="001C2105" w:rsidRPr="006D597F" w:rsidRDefault="001C2105" w:rsidP="001B44EA">
            <w:pPr>
              <w:jc w:val="center"/>
              <w:rPr>
                <w:sz w:val="20"/>
                <w:szCs w:val="20"/>
              </w:rPr>
            </w:pPr>
            <w:r w:rsidRPr="006D597F">
              <w:rPr>
                <w:sz w:val="20"/>
                <w:szCs w:val="20"/>
              </w:rPr>
              <w:t>5.4.3.1</w:t>
            </w:r>
          </w:p>
        </w:tc>
        <w:tc>
          <w:tcPr>
            <w:tcW w:w="3600" w:type="dxa"/>
            <w:tcBorders>
              <w:top w:val="single" w:sz="8" w:space="0" w:color="000000"/>
              <w:bottom w:val="single" w:sz="8" w:space="0" w:color="000000"/>
            </w:tcBorders>
            <w:vAlign w:val="center"/>
          </w:tcPr>
          <w:p w:rsidR="001C2105" w:rsidRPr="006D597F" w:rsidRDefault="001C2105" w:rsidP="006D597F">
            <w:pPr>
              <w:rPr>
                <w:sz w:val="20"/>
                <w:szCs w:val="20"/>
              </w:rPr>
            </w:pPr>
            <w:r w:rsidRPr="006D597F">
              <w:rPr>
                <w:sz w:val="20"/>
                <w:szCs w:val="20"/>
              </w:rPr>
              <w:t>Detailed Project Plan</w:t>
            </w:r>
          </w:p>
        </w:tc>
        <w:tc>
          <w:tcPr>
            <w:tcW w:w="1080" w:type="dxa"/>
            <w:tcBorders>
              <w:top w:val="single" w:sz="8" w:space="0" w:color="000000"/>
              <w:bottom w:val="single" w:sz="8" w:space="0" w:color="000000"/>
            </w:tcBorders>
            <w:vAlign w:val="center"/>
          </w:tcPr>
          <w:p w:rsidR="001C2105" w:rsidRPr="006D597F" w:rsidRDefault="001C2105" w:rsidP="0029466F">
            <w:pPr>
              <w:jc w:val="center"/>
              <w:rPr>
                <w:sz w:val="20"/>
                <w:szCs w:val="20"/>
              </w:rPr>
            </w:pPr>
            <w:r w:rsidRPr="006D597F">
              <w:rPr>
                <w:sz w:val="20"/>
                <w:szCs w:val="20"/>
              </w:rPr>
              <w:t>5.4.</w:t>
            </w:r>
            <w:r w:rsidR="0029466F" w:rsidRPr="006D597F">
              <w:rPr>
                <w:sz w:val="20"/>
                <w:szCs w:val="20"/>
              </w:rPr>
              <w:t>2</w:t>
            </w:r>
            <w:r w:rsidRPr="006D597F">
              <w:rPr>
                <w:sz w:val="20"/>
                <w:szCs w:val="20"/>
              </w:rPr>
              <w:t>.1</w:t>
            </w:r>
          </w:p>
        </w:tc>
        <w:tc>
          <w:tcPr>
            <w:tcW w:w="1702" w:type="dxa"/>
            <w:tcBorders>
              <w:top w:val="single" w:sz="8" w:space="0" w:color="000000"/>
              <w:bottom w:val="single" w:sz="8" w:space="0" w:color="000000"/>
              <w:right w:val="double" w:sz="2" w:space="0" w:color="000000"/>
            </w:tcBorders>
            <w:vAlign w:val="center"/>
          </w:tcPr>
          <w:p w:rsidR="001C2105" w:rsidRPr="006D597F" w:rsidRDefault="001C2105" w:rsidP="007F3E22">
            <w:pPr>
              <w:jc w:val="center"/>
              <w:rPr>
                <w:sz w:val="20"/>
                <w:szCs w:val="20"/>
              </w:rPr>
            </w:pPr>
            <w:r w:rsidRPr="006D597F">
              <w:rPr>
                <w:sz w:val="20"/>
                <w:szCs w:val="20"/>
              </w:rPr>
              <w:t>10</w:t>
            </w:r>
          </w:p>
        </w:tc>
      </w:tr>
      <w:tr w:rsidR="006D597F" w:rsidTr="00515039">
        <w:trPr>
          <w:cantSplit/>
          <w:jc w:val="right"/>
        </w:trPr>
        <w:tc>
          <w:tcPr>
            <w:tcW w:w="1620" w:type="dxa"/>
            <w:tcBorders>
              <w:top w:val="single" w:sz="8" w:space="0" w:color="000000"/>
              <w:left w:val="double" w:sz="2" w:space="0" w:color="000000"/>
              <w:bottom w:val="single" w:sz="8" w:space="0" w:color="000000"/>
            </w:tcBorders>
          </w:tcPr>
          <w:p w:rsidR="006D597F" w:rsidRPr="006D597F" w:rsidRDefault="006D597F" w:rsidP="001B44EA">
            <w:pPr>
              <w:jc w:val="center"/>
              <w:rPr>
                <w:sz w:val="20"/>
                <w:szCs w:val="20"/>
              </w:rPr>
            </w:pPr>
            <w:r w:rsidRPr="006D597F">
              <w:rPr>
                <w:sz w:val="20"/>
                <w:szCs w:val="20"/>
              </w:rPr>
              <w:t>5.4.3.2</w:t>
            </w:r>
          </w:p>
        </w:tc>
        <w:tc>
          <w:tcPr>
            <w:tcW w:w="3600" w:type="dxa"/>
            <w:tcBorders>
              <w:top w:val="single" w:sz="8" w:space="0" w:color="000000"/>
              <w:bottom w:val="single" w:sz="8" w:space="0" w:color="000000"/>
            </w:tcBorders>
            <w:vAlign w:val="center"/>
          </w:tcPr>
          <w:p w:rsidR="006D597F" w:rsidRPr="006D597F" w:rsidRDefault="006D597F" w:rsidP="006D597F">
            <w:pPr>
              <w:rPr>
                <w:sz w:val="20"/>
                <w:szCs w:val="20"/>
              </w:rPr>
            </w:pPr>
            <w:r>
              <w:rPr>
                <w:sz w:val="20"/>
                <w:szCs w:val="20"/>
              </w:rPr>
              <w:t>Software Conversion and Test Plan</w:t>
            </w:r>
          </w:p>
        </w:tc>
        <w:tc>
          <w:tcPr>
            <w:tcW w:w="1080" w:type="dxa"/>
            <w:tcBorders>
              <w:top w:val="single" w:sz="8" w:space="0" w:color="000000"/>
              <w:bottom w:val="single" w:sz="8" w:space="0" w:color="000000"/>
            </w:tcBorders>
            <w:vAlign w:val="center"/>
          </w:tcPr>
          <w:p w:rsidR="006D597F" w:rsidRPr="006D597F" w:rsidRDefault="006D597F" w:rsidP="006D597F">
            <w:pPr>
              <w:jc w:val="center"/>
              <w:rPr>
                <w:sz w:val="20"/>
                <w:szCs w:val="20"/>
              </w:rPr>
            </w:pPr>
            <w:r>
              <w:rPr>
                <w:sz w:val="20"/>
                <w:szCs w:val="20"/>
              </w:rPr>
              <w:t>5.4.2.1 (G)</w:t>
            </w:r>
          </w:p>
        </w:tc>
        <w:tc>
          <w:tcPr>
            <w:tcW w:w="1702" w:type="dxa"/>
            <w:tcBorders>
              <w:top w:val="single" w:sz="8" w:space="0" w:color="000000"/>
              <w:bottom w:val="single" w:sz="8" w:space="0" w:color="000000"/>
              <w:right w:val="double" w:sz="2" w:space="0" w:color="000000"/>
            </w:tcBorders>
            <w:vAlign w:val="center"/>
          </w:tcPr>
          <w:p w:rsidR="006D597F" w:rsidRPr="006D597F" w:rsidRDefault="006D597F" w:rsidP="007F3E22">
            <w:pPr>
              <w:jc w:val="center"/>
              <w:rPr>
                <w:sz w:val="20"/>
                <w:szCs w:val="20"/>
              </w:rPr>
            </w:pPr>
            <w:r>
              <w:rPr>
                <w:sz w:val="20"/>
                <w:szCs w:val="20"/>
              </w:rPr>
              <w:t>5</w:t>
            </w:r>
          </w:p>
        </w:tc>
      </w:tr>
      <w:tr w:rsidR="001C2105" w:rsidTr="00515039">
        <w:trPr>
          <w:cantSplit/>
          <w:jc w:val="right"/>
        </w:trPr>
        <w:tc>
          <w:tcPr>
            <w:tcW w:w="1620" w:type="dxa"/>
            <w:tcBorders>
              <w:top w:val="single" w:sz="8" w:space="0" w:color="000000"/>
              <w:left w:val="double" w:sz="2" w:space="0" w:color="000000"/>
              <w:bottom w:val="single" w:sz="8" w:space="0" w:color="000000"/>
            </w:tcBorders>
            <w:vAlign w:val="center"/>
          </w:tcPr>
          <w:p w:rsidR="001C2105" w:rsidRPr="006D597F" w:rsidRDefault="001C2105" w:rsidP="006D597F">
            <w:pPr>
              <w:jc w:val="center"/>
              <w:rPr>
                <w:sz w:val="20"/>
                <w:szCs w:val="20"/>
              </w:rPr>
            </w:pPr>
            <w:r w:rsidRPr="006D597F">
              <w:rPr>
                <w:sz w:val="20"/>
                <w:szCs w:val="20"/>
              </w:rPr>
              <w:t>5.4.3.</w:t>
            </w:r>
            <w:r w:rsidR="006D597F">
              <w:rPr>
                <w:sz w:val="20"/>
                <w:szCs w:val="20"/>
              </w:rPr>
              <w:t>3</w:t>
            </w:r>
          </w:p>
        </w:tc>
        <w:tc>
          <w:tcPr>
            <w:tcW w:w="3600" w:type="dxa"/>
            <w:tcBorders>
              <w:top w:val="single" w:sz="8" w:space="0" w:color="000000"/>
              <w:bottom w:val="single" w:sz="8" w:space="0" w:color="000000"/>
            </w:tcBorders>
            <w:vAlign w:val="center"/>
          </w:tcPr>
          <w:p w:rsidR="001C2105" w:rsidRPr="006D597F" w:rsidRDefault="001C2105" w:rsidP="006D597F">
            <w:pPr>
              <w:rPr>
                <w:sz w:val="20"/>
                <w:szCs w:val="20"/>
              </w:rPr>
            </w:pPr>
            <w:r w:rsidRPr="006D597F">
              <w:rPr>
                <w:sz w:val="20"/>
                <w:szCs w:val="20"/>
              </w:rPr>
              <w:t>Change Management Plan</w:t>
            </w:r>
          </w:p>
        </w:tc>
        <w:tc>
          <w:tcPr>
            <w:tcW w:w="1080" w:type="dxa"/>
            <w:tcBorders>
              <w:top w:val="single" w:sz="8" w:space="0" w:color="000000"/>
              <w:bottom w:val="single" w:sz="8" w:space="0" w:color="000000"/>
            </w:tcBorders>
            <w:vAlign w:val="center"/>
          </w:tcPr>
          <w:p w:rsidR="001C2105" w:rsidRPr="006D597F" w:rsidRDefault="001C2105" w:rsidP="007F3E22">
            <w:pPr>
              <w:jc w:val="center"/>
              <w:rPr>
                <w:sz w:val="20"/>
                <w:szCs w:val="20"/>
              </w:rPr>
            </w:pPr>
            <w:r w:rsidRPr="006D597F">
              <w:rPr>
                <w:sz w:val="20"/>
                <w:szCs w:val="20"/>
              </w:rPr>
              <w:t>5.4.</w:t>
            </w:r>
            <w:r w:rsidR="00CB3A38" w:rsidRPr="006D597F">
              <w:rPr>
                <w:sz w:val="20"/>
                <w:szCs w:val="20"/>
              </w:rPr>
              <w:t>2.1 (H)</w:t>
            </w:r>
          </w:p>
        </w:tc>
        <w:tc>
          <w:tcPr>
            <w:tcW w:w="1702" w:type="dxa"/>
            <w:tcBorders>
              <w:top w:val="single" w:sz="8" w:space="0" w:color="000000"/>
              <w:bottom w:val="single" w:sz="8" w:space="0" w:color="000000"/>
              <w:right w:val="double" w:sz="2" w:space="0" w:color="000000"/>
            </w:tcBorders>
            <w:vAlign w:val="center"/>
          </w:tcPr>
          <w:p w:rsidR="001C2105" w:rsidRPr="006D597F" w:rsidRDefault="001C2105" w:rsidP="007F3E22">
            <w:pPr>
              <w:jc w:val="center"/>
              <w:rPr>
                <w:sz w:val="20"/>
                <w:szCs w:val="20"/>
              </w:rPr>
            </w:pPr>
            <w:r w:rsidRPr="006D597F">
              <w:rPr>
                <w:sz w:val="20"/>
                <w:szCs w:val="20"/>
              </w:rPr>
              <w:t>5</w:t>
            </w:r>
          </w:p>
        </w:tc>
      </w:tr>
      <w:tr w:rsidR="001C2105" w:rsidTr="00515039">
        <w:trPr>
          <w:cantSplit/>
          <w:jc w:val="right"/>
        </w:trPr>
        <w:tc>
          <w:tcPr>
            <w:tcW w:w="1620" w:type="dxa"/>
            <w:tcBorders>
              <w:top w:val="single" w:sz="8" w:space="0" w:color="000000"/>
              <w:left w:val="double" w:sz="2" w:space="0" w:color="000000"/>
              <w:bottom w:val="single" w:sz="8" w:space="0" w:color="000000"/>
            </w:tcBorders>
          </w:tcPr>
          <w:p w:rsidR="001C2105" w:rsidRPr="006D597F" w:rsidRDefault="001C2105" w:rsidP="006D597F">
            <w:pPr>
              <w:jc w:val="center"/>
              <w:rPr>
                <w:sz w:val="20"/>
                <w:szCs w:val="20"/>
              </w:rPr>
            </w:pPr>
            <w:r w:rsidRPr="006D597F">
              <w:rPr>
                <w:sz w:val="20"/>
                <w:szCs w:val="20"/>
              </w:rPr>
              <w:t>5.4.3.</w:t>
            </w:r>
            <w:r w:rsidR="006D597F">
              <w:rPr>
                <w:sz w:val="20"/>
                <w:szCs w:val="20"/>
              </w:rPr>
              <w:t>4</w:t>
            </w:r>
          </w:p>
        </w:tc>
        <w:tc>
          <w:tcPr>
            <w:tcW w:w="3600" w:type="dxa"/>
            <w:tcBorders>
              <w:top w:val="single" w:sz="8" w:space="0" w:color="000000"/>
              <w:bottom w:val="single" w:sz="8" w:space="0" w:color="000000"/>
            </w:tcBorders>
            <w:vAlign w:val="center"/>
          </w:tcPr>
          <w:p w:rsidR="001C2105" w:rsidRPr="006D597F" w:rsidRDefault="001C2105" w:rsidP="006D597F">
            <w:pPr>
              <w:rPr>
                <w:sz w:val="20"/>
                <w:szCs w:val="20"/>
              </w:rPr>
            </w:pPr>
            <w:r w:rsidRPr="006D597F">
              <w:rPr>
                <w:sz w:val="20"/>
                <w:szCs w:val="20"/>
              </w:rPr>
              <w:t>Transfer of Knowledge Plan</w:t>
            </w:r>
          </w:p>
        </w:tc>
        <w:tc>
          <w:tcPr>
            <w:tcW w:w="1080" w:type="dxa"/>
            <w:tcBorders>
              <w:top w:val="single" w:sz="8" w:space="0" w:color="000000"/>
              <w:bottom w:val="single" w:sz="8" w:space="0" w:color="000000"/>
            </w:tcBorders>
            <w:vAlign w:val="center"/>
          </w:tcPr>
          <w:p w:rsidR="001C2105" w:rsidRPr="006D597F" w:rsidRDefault="001C2105" w:rsidP="00CB3A38">
            <w:pPr>
              <w:jc w:val="center"/>
              <w:rPr>
                <w:sz w:val="20"/>
                <w:szCs w:val="20"/>
              </w:rPr>
            </w:pPr>
            <w:r w:rsidRPr="006D597F">
              <w:rPr>
                <w:sz w:val="20"/>
                <w:szCs w:val="20"/>
              </w:rPr>
              <w:t>5.4.</w:t>
            </w:r>
            <w:r w:rsidR="00CB3A38" w:rsidRPr="006D597F">
              <w:rPr>
                <w:sz w:val="20"/>
                <w:szCs w:val="20"/>
              </w:rPr>
              <w:t>2</w:t>
            </w:r>
            <w:r w:rsidRPr="006D597F">
              <w:rPr>
                <w:sz w:val="20"/>
                <w:szCs w:val="20"/>
              </w:rPr>
              <w:t>.</w:t>
            </w:r>
            <w:r w:rsidR="00CB3A38" w:rsidRPr="006D597F">
              <w:rPr>
                <w:sz w:val="20"/>
                <w:szCs w:val="20"/>
              </w:rPr>
              <w:t>1 (I)</w:t>
            </w:r>
          </w:p>
        </w:tc>
        <w:tc>
          <w:tcPr>
            <w:tcW w:w="1702" w:type="dxa"/>
            <w:tcBorders>
              <w:top w:val="single" w:sz="8" w:space="0" w:color="000000"/>
              <w:bottom w:val="single" w:sz="8" w:space="0" w:color="000000"/>
              <w:right w:val="double" w:sz="2" w:space="0" w:color="000000"/>
            </w:tcBorders>
            <w:vAlign w:val="center"/>
          </w:tcPr>
          <w:p w:rsidR="001C2105" w:rsidRPr="006D597F" w:rsidRDefault="001C2105" w:rsidP="007F3E22">
            <w:pPr>
              <w:jc w:val="center"/>
              <w:rPr>
                <w:sz w:val="20"/>
                <w:szCs w:val="20"/>
              </w:rPr>
            </w:pPr>
            <w:r w:rsidRPr="006D597F">
              <w:rPr>
                <w:sz w:val="20"/>
                <w:szCs w:val="20"/>
              </w:rPr>
              <w:t>5</w:t>
            </w:r>
          </w:p>
        </w:tc>
      </w:tr>
      <w:tr w:rsidR="006D597F" w:rsidTr="00515039">
        <w:trPr>
          <w:cantSplit/>
          <w:jc w:val="right"/>
        </w:trPr>
        <w:tc>
          <w:tcPr>
            <w:tcW w:w="1620" w:type="dxa"/>
            <w:tcBorders>
              <w:top w:val="single" w:sz="8" w:space="0" w:color="000000"/>
              <w:left w:val="double" w:sz="2" w:space="0" w:color="000000"/>
              <w:bottom w:val="single" w:sz="8" w:space="0" w:color="000000"/>
            </w:tcBorders>
            <w:vAlign w:val="center"/>
          </w:tcPr>
          <w:p w:rsidR="006D597F" w:rsidRPr="006D597F" w:rsidRDefault="006D597F" w:rsidP="001C786E">
            <w:pPr>
              <w:jc w:val="center"/>
              <w:rPr>
                <w:sz w:val="20"/>
                <w:szCs w:val="20"/>
              </w:rPr>
            </w:pPr>
            <w:r>
              <w:rPr>
                <w:sz w:val="20"/>
                <w:szCs w:val="20"/>
              </w:rPr>
              <w:t>5.4.3.5</w:t>
            </w:r>
          </w:p>
        </w:tc>
        <w:tc>
          <w:tcPr>
            <w:tcW w:w="3600" w:type="dxa"/>
            <w:tcBorders>
              <w:top w:val="single" w:sz="8" w:space="0" w:color="000000"/>
              <w:bottom w:val="single" w:sz="8" w:space="0" w:color="000000"/>
            </w:tcBorders>
            <w:vAlign w:val="center"/>
          </w:tcPr>
          <w:p w:rsidR="006D597F" w:rsidRPr="006D597F" w:rsidRDefault="006D597F" w:rsidP="006D597F">
            <w:pPr>
              <w:rPr>
                <w:sz w:val="20"/>
                <w:szCs w:val="20"/>
              </w:rPr>
            </w:pPr>
            <w:r>
              <w:rPr>
                <w:sz w:val="20"/>
                <w:szCs w:val="20"/>
              </w:rPr>
              <w:t>Attendance at all scheduled meetings</w:t>
            </w:r>
          </w:p>
        </w:tc>
        <w:tc>
          <w:tcPr>
            <w:tcW w:w="1080" w:type="dxa"/>
            <w:tcBorders>
              <w:top w:val="single" w:sz="8" w:space="0" w:color="000000"/>
              <w:bottom w:val="single" w:sz="8" w:space="0" w:color="000000"/>
            </w:tcBorders>
            <w:vAlign w:val="center"/>
          </w:tcPr>
          <w:p w:rsidR="006D597F" w:rsidRDefault="006D597F" w:rsidP="00CB3A38">
            <w:pPr>
              <w:jc w:val="center"/>
              <w:rPr>
                <w:sz w:val="20"/>
                <w:szCs w:val="20"/>
              </w:rPr>
            </w:pPr>
            <w:r>
              <w:rPr>
                <w:sz w:val="20"/>
                <w:szCs w:val="20"/>
              </w:rPr>
              <w:t>5.4.2.2</w:t>
            </w:r>
          </w:p>
          <w:p w:rsidR="006D597F" w:rsidRDefault="006D597F" w:rsidP="00CB3A38">
            <w:pPr>
              <w:jc w:val="center"/>
              <w:rPr>
                <w:sz w:val="20"/>
                <w:szCs w:val="20"/>
              </w:rPr>
            </w:pPr>
            <w:r>
              <w:rPr>
                <w:sz w:val="20"/>
                <w:szCs w:val="20"/>
              </w:rPr>
              <w:t>through</w:t>
            </w:r>
          </w:p>
          <w:p w:rsidR="006D597F" w:rsidRPr="006D597F" w:rsidRDefault="006D597F" w:rsidP="00CB3A38">
            <w:pPr>
              <w:jc w:val="center"/>
              <w:rPr>
                <w:sz w:val="20"/>
                <w:szCs w:val="20"/>
              </w:rPr>
            </w:pPr>
            <w:r>
              <w:rPr>
                <w:sz w:val="20"/>
                <w:szCs w:val="20"/>
              </w:rPr>
              <w:t>5.4.2.3</w:t>
            </w:r>
          </w:p>
        </w:tc>
        <w:tc>
          <w:tcPr>
            <w:tcW w:w="1702" w:type="dxa"/>
            <w:tcBorders>
              <w:top w:val="single" w:sz="8" w:space="0" w:color="000000"/>
              <w:bottom w:val="single" w:sz="8" w:space="0" w:color="000000"/>
              <w:right w:val="double" w:sz="2" w:space="0" w:color="000000"/>
            </w:tcBorders>
            <w:vAlign w:val="center"/>
          </w:tcPr>
          <w:p w:rsidR="006D597F" w:rsidRPr="006D597F" w:rsidRDefault="006D597F" w:rsidP="007F3E22">
            <w:pPr>
              <w:jc w:val="center"/>
              <w:rPr>
                <w:sz w:val="20"/>
                <w:szCs w:val="20"/>
              </w:rPr>
            </w:pPr>
            <w:r>
              <w:rPr>
                <w:sz w:val="20"/>
                <w:szCs w:val="20"/>
              </w:rPr>
              <w:t>N/A</w:t>
            </w:r>
          </w:p>
        </w:tc>
      </w:tr>
      <w:tr w:rsidR="006D597F" w:rsidTr="00515039">
        <w:trPr>
          <w:cantSplit/>
          <w:jc w:val="right"/>
        </w:trPr>
        <w:tc>
          <w:tcPr>
            <w:tcW w:w="1620" w:type="dxa"/>
            <w:tcBorders>
              <w:top w:val="single" w:sz="8" w:space="0" w:color="000000"/>
              <w:left w:val="double" w:sz="2" w:space="0" w:color="000000"/>
              <w:bottom w:val="double" w:sz="2" w:space="0" w:color="000000"/>
            </w:tcBorders>
          </w:tcPr>
          <w:p w:rsidR="006D597F" w:rsidRDefault="006D597F" w:rsidP="006D597F">
            <w:pPr>
              <w:jc w:val="center"/>
              <w:rPr>
                <w:sz w:val="20"/>
                <w:szCs w:val="20"/>
              </w:rPr>
            </w:pPr>
            <w:r>
              <w:rPr>
                <w:sz w:val="20"/>
                <w:szCs w:val="20"/>
              </w:rPr>
              <w:t>5.4.3.6</w:t>
            </w:r>
          </w:p>
        </w:tc>
        <w:tc>
          <w:tcPr>
            <w:tcW w:w="3600" w:type="dxa"/>
            <w:tcBorders>
              <w:top w:val="single" w:sz="8" w:space="0" w:color="000000"/>
              <w:bottom w:val="double" w:sz="2" w:space="0" w:color="000000"/>
            </w:tcBorders>
            <w:vAlign w:val="center"/>
          </w:tcPr>
          <w:p w:rsidR="006D597F" w:rsidRDefault="006D597F" w:rsidP="006D597F">
            <w:pPr>
              <w:rPr>
                <w:sz w:val="20"/>
                <w:szCs w:val="20"/>
              </w:rPr>
            </w:pPr>
            <w:r>
              <w:rPr>
                <w:sz w:val="20"/>
                <w:szCs w:val="20"/>
              </w:rPr>
              <w:t>Written Weekly Project Status Reports</w:t>
            </w:r>
          </w:p>
        </w:tc>
        <w:tc>
          <w:tcPr>
            <w:tcW w:w="1080" w:type="dxa"/>
            <w:tcBorders>
              <w:top w:val="single" w:sz="8" w:space="0" w:color="000000"/>
              <w:bottom w:val="double" w:sz="2" w:space="0" w:color="000000"/>
            </w:tcBorders>
            <w:vAlign w:val="center"/>
          </w:tcPr>
          <w:p w:rsidR="006D597F" w:rsidRPr="006D597F" w:rsidRDefault="006D597F" w:rsidP="00CB3A38">
            <w:pPr>
              <w:jc w:val="center"/>
              <w:rPr>
                <w:sz w:val="20"/>
                <w:szCs w:val="20"/>
              </w:rPr>
            </w:pPr>
            <w:r>
              <w:rPr>
                <w:sz w:val="20"/>
                <w:szCs w:val="20"/>
              </w:rPr>
              <w:t>5.4.2.4</w:t>
            </w:r>
          </w:p>
        </w:tc>
        <w:tc>
          <w:tcPr>
            <w:tcW w:w="1702" w:type="dxa"/>
            <w:tcBorders>
              <w:top w:val="single" w:sz="8" w:space="0" w:color="000000"/>
              <w:bottom w:val="double" w:sz="2" w:space="0" w:color="000000"/>
              <w:right w:val="double" w:sz="2" w:space="0" w:color="000000"/>
            </w:tcBorders>
            <w:vAlign w:val="center"/>
          </w:tcPr>
          <w:p w:rsidR="006D597F" w:rsidRDefault="00DC149F" w:rsidP="007F3E22">
            <w:pPr>
              <w:jc w:val="center"/>
              <w:rPr>
                <w:sz w:val="20"/>
                <w:szCs w:val="20"/>
              </w:rPr>
            </w:pPr>
            <w:r>
              <w:rPr>
                <w:sz w:val="20"/>
                <w:szCs w:val="20"/>
              </w:rPr>
              <w:t>3</w:t>
            </w:r>
          </w:p>
        </w:tc>
      </w:tr>
    </w:tbl>
    <w:p w:rsidR="001A5FCE" w:rsidRDefault="001A5FCE" w:rsidP="001B44EA">
      <w:pPr>
        <w:jc w:val="both"/>
      </w:pPr>
    </w:p>
    <w:p w:rsidR="000723C8" w:rsidRPr="00C935F0" w:rsidRDefault="000C5630" w:rsidP="00F02AC8">
      <w:pPr>
        <w:pStyle w:val="Heading2"/>
        <w:rPr>
          <w:rStyle w:val="RFPoutline2"/>
          <w:szCs w:val="24"/>
        </w:rPr>
      </w:pPr>
      <w:r>
        <w:rPr>
          <w:rStyle w:val="RFPoutline2"/>
          <w:szCs w:val="24"/>
        </w:rPr>
        <w:t>UPGRADED DEVELOPMENT ENVIRONMENT</w:t>
      </w:r>
    </w:p>
    <w:p w:rsidR="000723C8" w:rsidRPr="007B0235" w:rsidRDefault="000723C8" w:rsidP="00156B99">
      <w:pPr>
        <w:jc w:val="both"/>
        <w:rPr>
          <w:rStyle w:val="RFPoutline2"/>
        </w:rPr>
      </w:pPr>
    </w:p>
    <w:p w:rsidR="000723C8" w:rsidRPr="007B0235" w:rsidRDefault="000723C8" w:rsidP="0072212B">
      <w:pPr>
        <w:pStyle w:val="Heading3"/>
        <w:rPr>
          <w:rStyle w:val="RFPoutline3"/>
        </w:rPr>
      </w:pPr>
      <w:r w:rsidRPr="007B0235">
        <w:rPr>
          <w:rStyle w:val="RFPoutline3"/>
        </w:rPr>
        <w:t>Objective</w:t>
      </w:r>
    </w:p>
    <w:p w:rsidR="000723C8" w:rsidRPr="007B0235" w:rsidRDefault="000723C8" w:rsidP="00156B99">
      <w:pPr>
        <w:jc w:val="both"/>
        <w:rPr>
          <w:rStyle w:val="RFPoutline3"/>
          <w:spacing w:val="-3"/>
        </w:rPr>
      </w:pPr>
    </w:p>
    <w:p w:rsidR="000723C8" w:rsidRPr="007B0235" w:rsidRDefault="000C5630" w:rsidP="003D47A3">
      <w:pPr>
        <w:ind w:left="2340"/>
        <w:jc w:val="both"/>
        <w:rPr>
          <w:rStyle w:val="RFPoutline3"/>
          <w:spacing w:val="-3"/>
        </w:rPr>
      </w:pPr>
      <w:r>
        <w:rPr>
          <w:rStyle w:val="RFPoutline3"/>
          <w:spacing w:val="-3"/>
        </w:rPr>
        <w:t>Upgrade the development environment to support a web-enabled application.</w:t>
      </w:r>
    </w:p>
    <w:p w:rsidR="000723C8" w:rsidRPr="007B0235" w:rsidRDefault="000723C8" w:rsidP="00156B99">
      <w:pPr>
        <w:jc w:val="both"/>
        <w:rPr>
          <w:rStyle w:val="RFPoutline3"/>
          <w:spacing w:val="-3"/>
        </w:rPr>
      </w:pPr>
    </w:p>
    <w:p w:rsidR="000723C8" w:rsidRPr="007B0235" w:rsidRDefault="000723C8" w:rsidP="0072212B">
      <w:pPr>
        <w:pStyle w:val="Heading3"/>
        <w:rPr>
          <w:rStyle w:val="RFPoutline3"/>
        </w:rPr>
      </w:pPr>
      <w:r w:rsidRPr="007B0235">
        <w:rPr>
          <w:rStyle w:val="RFPoutline3"/>
        </w:rPr>
        <w:t>Activities</w:t>
      </w:r>
    </w:p>
    <w:p w:rsidR="001B44EA" w:rsidRPr="007B0235" w:rsidRDefault="001B44EA" w:rsidP="00156B99">
      <w:pPr>
        <w:jc w:val="both"/>
        <w:rPr>
          <w:rStyle w:val="RFPoutline3"/>
          <w:spacing w:val="-3"/>
        </w:rPr>
      </w:pPr>
    </w:p>
    <w:p w:rsidR="000723C8" w:rsidRPr="007B0235" w:rsidRDefault="000723C8" w:rsidP="003D47A3">
      <w:pPr>
        <w:ind w:left="2340"/>
        <w:jc w:val="both"/>
        <w:rPr>
          <w:rStyle w:val="RFPoutline3"/>
          <w:spacing w:val="-3"/>
        </w:rPr>
      </w:pPr>
      <w:r w:rsidRPr="007B0235">
        <w:rPr>
          <w:rStyle w:val="RFPoutline3"/>
          <w:spacing w:val="-3"/>
        </w:rPr>
        <w:t xml:space="preserve">The </w:t>
      </w:r>
      <w:r w:rsidR="000C099C">
        <w:rPr>
          <w:rStyle w:val="RFPoutline3"/>
          <w:spacing w:val="-3"/>
        </w:rPr>
        <w:t>awarded vendor</w:t>
      </w:r>
      <w:r w:rsidRPr="007B0235">
        <w:rPr>
          <w:rStyle w:val="RFPoutline3"/>
          <w:spacing w:val="-3"/>
        </w:rPr>
        <w:t xml:space="preserve"> will perform the following activities within this task:</w:t>
      </w:r>
    </w:p>
    <w:p w:rsidR="000723C8" w:rsidRDefault="000723C8" w:rsidP="00156B99">
      <w:pPr>
        <w:jc w:val="both"/>
        <w:rPr>
          <w:rStyle w:val="RFPoutline3"/>
          <w:spacing w:val="-3"/>
        </w:rPr>
      </w:pPr>
    </w:p>
    <w:p w:rsidR="00836BA2" w:rsidRDefault="00836BA2" w:rsidP="00836BA2">
      <w:pPr>
        <w:pStyle w:val="Heading4"/>
        <w:rPr>
          <w:rStyle w:val="RFPoutline3"/>
          <w:spacing w:val="-3"/>
        </w:rPr>
      </w:pPr>
      <w:r>
        <w:rPr>
          <w:rStyle w:val="RFPoutline3"/>
          <w:spacing w:val="-3"/>
        </w:rPr>
        <w:t>Develop a Configuration Management Plan to include but not be limited to the methodology and tools to be utilized.</w:t>
      </w:r>
    </w:p>
    <w:p w:rsidR="00836BA2" w:rsidRPr="007B0235" w:rsidRDefault="00836BA2" w:rsidP="00156B99">
      <w:pPr>
        <w:jc w:val="both"/>
        <w:rPr>
          <w:rStyle w:val="RFPoutline3"/>
          <w:spacing w:val="-3"/>
        </w:rPr>
      </w:pPr>
    </w:p>
    <w:p w:rsidR="000723C8" w:rsidRDefault="00913EF2" w:rsidP="002C5961">
      <w:pPr>
        <w:pStyle w:val="Heading4"/>
        <w:rPr>
          <w:rStyle w:val="RFPoutline4"/>
          <w:spacing w:val="-3"/>
        </w:rPr>
      </w:pPr>
      <w:r>
        <w:rPr>
          <w:rStyle w:val="RFPoutline4"/>
          <w:spacing w:val="-3"/>
        </w:rPr>
        <w:t>Define</w:t>
      </w:r>
      <w:r w:rsidR="00836BA2">
        <w:rPr>
          <w:rStyle w:val="RFPoutline4"/>
          <w:spacing w:val="-3"/>
        </w:rPr>
        <w:t xml:space="preserve"> </w:t>
      </w:r>
      <w:r>
        <w:rPr>
          <w:rStyle w:val="RFPoutline4"/>
          <w:spacing w:val="-3"/>
        </w:rPr>
        <w:t>the new development environment needed, including tools with procedures for maintaining and deploying web pages to users</w:t>
      </w:r>
      <w:r w:rsidR="00836BA2">
        <w:rPr>
          <w:rStyle w:val="RFPoutline4"/>
          <w:spacing w:val="-3"/>
        </w:rPr>
        <w:t xml:space="preserve">.  This </w:t>
      </w:r>
      <w:r w:rsidR="00D43104">
        <w:rPr>
          <w:rStyle w:val="RFPoutline4"/>
          <w:spacing w:val="-3"/>
        </w:rPr>
        <w:t>will</w:t>
      </w:r>
      <w:r w:rsidR="00836BA2">
        <w:rPr>
          <w:rStyle w:val="RFPoutline4"/>
          <w:spacing w:val="-3"/>
        </w:rPr>
        <w:t xml:space="preserve"> include new web page development standards in a “Developer’s Guide” to include ADA compliance for all page elements</w:t>
      </w:r>
      <w:r>
        <w:rPr>
          <w:rStyle w:val="RFPoutline4"/>
          <w:spacing w:val="-3"/>
        </w:rPr>
        <w:t xml:space="preserve">; </w:t>
      </w:r>
      <w:r w:rsidR="001C786E">
        <w:rPr>
          <w:rStyle w:val="RFPoutline4"/>
          <w:spacing w:val="-3"/>
        </w:rPr>
        <w:t>and</w:t>
      </w:r>
    </w:p>
    <w:p w:rsidR="00913EF2" w:rsidRPr="00913EF2" w:rsidRDefault="00913EF2" w:rsidP="00913EF2"/>
    <w:p w:rsidR="001C786E" w:rsidRPr="001C786E" w:rsidRDefault="00913EF2" w:rsidP="001C786E">
      <w:pPr>
        <w:pStyle w:val="Heading4"/>
      </w:pPr>
      <w:r>
        <w:t xml:space="preserve">Upgrade </w:t>
      </w:r>
      <w:r w:rsidR="001C786E">
        <w:t>d</w:t>
      </w:r>
      <w:r>
        <w:t>eveloper workstation capacity (hardware and software)</w:t>
      </w:r>
      <w:r w:rsidR="001C786E">
        <w:t>.</w:t>
      </w:r>
    </w:p>
    <w:p w:rsidR="00836BA2" w:rsidRPr="007B0235" w:rsidRDefault="002D335F" w:rsidP="00836BA2">
      <w:pPr>
        <w:rPr>
          <w:rStyle w:val="RFPoutline5"/>
          <w:spacing w:val="-3"/>
        </w:rPr>
      </w:pPr>
      <w:r>
        <w:rPr>
          <w:rStyle w:val="RFPoutline5"/>
          <w:spacing w:val="-3"/>
        </w:rPr>
        <w:br w:type="page"/>
      </w:r>
    </w:p>
    <w:p w:rsidR="00836BA2" w:rsidRPr="00B7356C" w:rsidRDefault="00A02DE9" w:rsidP="0072212B">
      <w:pPr>
        <w:pStyle w:val="Heading3"/>
        <w:rPr>
          <w:rStyle w:val="RFPoutline3"/>
          <w:spacing w:val="-3"/>
        </w:rPr>
      </w:pPr>
      <w:r w:rsidRPr="00B7356C">
        <w:rPr>
          <w:rStyle w:val="RFPoutline3"/>
          <w:spacing w:val="-3"/>
        </w:rPr>
        <w:lastRenderedPageBreak/>
        <w:fldChar w:fldCharType="begin"/>
      </w:r>
      <w:r w:rsidR="00836BA2" w:rsidRPr="00B7356C">
        <w:rPr>
          <w:rStyle w:val="RFPoutline3"/>
          <w:spacing w:val="-3"/>
        </w:rPr>
        <w:instrText xml:space="preserve">seq level3 \h \r0 </w:instrText>
      </w:r>
      <w:r w:rsidRPr="00B7356C">
        <w:rPr>
          <w:rStyle w:val="RFPoutline3"/>
          <w:spacing w:val="-3"/>
        </w:rPr>
        <w:fldChar w:fldCharType="end"/>
      </w:r>
      <w:r w:rsidR="00836BA2" w:rsidRPr="00B7356C">
        <w:rPr>
          <w:rStyle w:val="RFPoutline3"/>
          <w:spacing w:val="-3"/>
        </w:rPr>
        <w:t>Deliverables</w:t>
      </w:r>
    </w:p>
    <w:p w:rsidR="00913EF2" w:rsidRDefault="00913EF2" w:rsidP="00853FF5">
      <w:pPr>
        <w:jc w:val="both"/>
      </w:pPr>
    </w:p>
    <w:tbl>
      <w:tblPr>
        <w:tblW w:w="8280" w:type="dxa"/>
        <w:jc w:val="right"/>
        <w:tblInd w:w="2396" w:type="dxa"/>
        <w:tblBorders>
          <w:top w:val="double" w:sz="2" w:space="0" w:color="000000"/>
          <w:left w:val="double" w:sz="2" w:space="0" w:color="000000"/>
          <w:bottom w:val="double" w:sz="2" w:space="0" w:color="000000"/>
          <w:right w:val="double" w:sz="2" w:space="0" w:color="000000"/>
          <w:insideH w:val="single" w:sz="8" w:space="0" w:color="000000"/>
          <w:insideV w:val="single" w:sz="8" w:space="0" w:color="000000"/>
        </w:tblBorders>
        <w:tblLayout w:type="fixed"/>
        <w:tblCellMar>
          <w:left w:w="82" w:type="dxa"/>
          <w:right w:w="82" w:type="dxa"/>
        </w:tblCellMar>
        <w:tblLook w:val="0000"/>
      </w:tblPr>
      <w:tblGrid>
        <w:gridCol w:w="1620"/>
        <w:gridCol w:w="3780"/>
        <w:gridCol w:w="1088"/>
        <w:gridCol w:w="1792"/>
      </w:tblGrid>
      <w:tr w:rsidR="00853FF5" w:rsidTr="00E035EF">
        <w:trPr>
          <w:cantSplit/>
          <w:trHeight w:val="432"/>
          <w:tblHeader/>
          <w:jc w:val="right"/>
        </w:trPr>
        <w:tc>
          <w:tcPr>
            <w:tcW w:w="8280" w:type="dxa"/>
            <w:gridSpan w:val="4"/>
            <w:vAlign w:val="center"/>
          </w:tcPr>
          <w:p w:rsidR="00853FF5" w:rsidRPr="00913EF2" w:rsidRDefault="00853FF5" w:rsidP="00E035EF">
            <w:pPr>
              <w:rPr>
                <w:b/>
                <w:bCs/>
              </w:rPr>
            </w:pPr>
            <w:r w:rsidRPr="00913EF2">
              <w:rPr>
                <w:b/>
                <w:bCs/>
              </w:rPr>
              <w:t xml:space="preserve">5.5  </w:t>
            </w:r>
            <w:r w:rsidR="001C786E">
              <w:rPr>
                <w:b/>
                <w:bCs/>
              </w:rPr>
              <w:t xml:space="preserve">UPGRADED DEVELOPMENT ENVIRONMENT </w:t>
            </w:r>
            <w:r w:rsidR="00C074E9" w:rsidRPr="00913EF2">
              <w:rPr>
                <w:b/>
                <w:bCs/>
              </w:rPr>
              <w:t>DELIVERABLES</w:t>
            </w:r>
          </w:p>
        </w:tc>
      </w:tr>
      <w:tr w:rsidR="00853FF5" w:rsidTr="00515039">
        <w:trPr>
          <w:cantSplit/>
          <w:jc w:val="right"/>
        </w:trPr>
        <w:tc>
          <w:tcPr>
            <w:tcW w:w="1620" w:type="dxa"/>
            <w:vAlign w:val="center"/>
          </w:tcPr>
          <w:p w:rsidR="00853FF5" w:rsidRPr="00913EF2" w:rsidRDefault="00853FF5" w:rsidP="00405904">
            <w:pPr>
              <w:jc w:val="center"/>
              <w:rPr>
                <w:b/>
                <w:bCs/>
                <w:sz w:val="18"/>
              </w:rPr>
            </w:pPr>
            <w:r w:rsidRPr="00913EF2">
              <w:rPr>
                <w:b/>
                <w:bCs/>
                <w:sz w:val="18"/>
              </w:rPr>
              <w:t>DELIVERABLE NUMBER</w:t>
            </w:r>
          </w:p>
        </w:tc>
        <w:tc>
          <w:tcPr>
            <w:tcW w:w="3780" w:type="dxa"/>
            <w:vAlign w:val="center"/>
          </w:tcPr>
          <w:p w:rsidR="00853FF5" w:rsidRPr="00913EF2" w:rsidRDefault="00853FF5" w:rsidP="00405904">
            <w:pPr>
              <w:jc w:val="center"/>
              <w:rPr>
                <w:b/>
                <w:bCs/>
                <w:sz w:val="18"/>
              </w:rPr>
            </w:pPr>
            <w:r w:rsidRPr="00913EF2">
              <w:rPr>
                <w:b/>
                <w:bCs/>
                <w:sz w:val="18"/>
              </w:rPr>
              <w:t>DESCRIPTION OF DELIVERABLE</w:t>
            </w:r>
          </w:p>
        </w:tc>
        <w:tc>
          <w:tcPr>
            <w:tcW w:w="1088" w:type="dxa"/>
            <w:vAlign w:val="center"/>
          </w:tcPr>
          <w:p w:rsidR="00853FF5" w:rsidRPr="00913EF2" w:rsidRDefault="00853FF5" w:rsidP="00405904">
            <w:pPr>
              <w:jc w:val="center"/>
              <w:rPr>
                <w:b/>
                <w:bCs/>
                <w:sz w:val="18"/>
              </w:rPr>
            </w:pPr>
            <w:r w:rsidRPr="00913EF2">
              <w:rPr>
                <w:b/>
                <w:bCs/>
                <w:sz w:val="18"/>
              </w:rPr>
              <w:t>ACTIVITY</w:t>
            </w:r>
          </w:p>
        </w:tc>
        <w:tc>
          <w:tcPr>
            <w:tcW w:w="1792" w:type="dxa"/>
            <w:vAlign w:val="center"/>
          </w:tcPr>
          <w:p w:rsidR="00853FF5" w:rsidRPr="00913EF2" w:rsidRDefault="00853FF5" w:rsidP="00405904">
            <w:pPr>
              <w:jc w:val="center"/>
              <w:rPr>
                <w:b/>
                <w:bCs/>
                <w:sz w:val="18"/>
              </w:rPr>
            </w:pPr>
            <w:r w:rsidRPr="00913EF2">
              <w:rPr>
                <w:b/>
                <w:bCs/>
                <w:sz w:val="18"/>
              </w:rPr>
              <w:t>STATE'S ESTIMATED</w:t>
            </w:r>
          </w:p>
          <w:p w:rsidR="00853FF5" w:rsidRPr="00913EF2" w:rsidRDefault="00853FF5" w:rsidP="00405904">
            <w:pPr>
              <w:jc w:val="center"/>
              <w:rPr>
                <w:b/>
                <w:bCs/>
                <w:sz w:val="18"/>
              </w:rPr>
            </w:pPr>
            <w:r w:rsidRPr="00913EF2">
              <w:rPr>
                <w:b/>
                <w:bCs/>
                <w:sz w:val="18"/>
              </w:rPr>
              <w:t>REVIEW TIME</w:t>
            </w:r>
          </w:p>
          <w:p w:rsidR="00853FF5" w:rsidRPr="00913EF2" w:rsidRDefault="00853FF5" w:rsidP="00405904">
            <w:pPr>
              <w:jc w:val="center"/>
              <w:rPr>
                <w:b/>
                <w:bCs/>
                <w:sz w:val="18"/>
              </w:rPr>
            </w:pPr>
            <w:r w:rsidRPr="00913EF2">
              <w:rPr>
                <w:b/>
                <w:bCs/>
                <w:sz w:val="18"/>
              </w:rPr>
              <w:t>(WORKING DAYS)</w:t>
            </w:r>
          </w:p>
        </w:tc>
      </w:tr>
      <w:tr w:rsidR="00913EF2" w:rsidTr="00515039">
        <w:trPr>
          <w:cantSplit/>
          <w:jc w:val="right"/>
        </w:trPr>
        <w:tc>
          <w:tcPr>
            <w:tcW w:w="1620" w:type="dxa"/>
          </w:tcPr>
          <w:p w:rsidR="00913EF2" w:rsidRPr="001C786E" w:rsidRDefault="00913EF2" w:rsidP="00405904">
            <w:pPr>
              <w:jc w:val="center"/>
              <w:rPr>
                <w:sz w:val="20"/>
                <w:szCs w:val="20"/>
                <w:highlight w:val="yellow"/>
              </w:rPr>
            </w:pPr>
            <w:r w:rsidRPr="001C786E">
              <w:rPr>
                <w:sz w:val="20"/>
                <w:szCs w:val="20"/>
              </w:rPr>
              <w:t>5.5.3.1</w:t>
            </w:r>
          </w:p>
        </w:tc>
        <w:tc>
          <w:tcPr>
            <w:tcW w:w="3780" w:type="dxa"/>
            <w:vAlign w:val="center"/>
          </w:tcPr>
          <w:p w:rsidR="00913EF2" w:rsidRPr="001C786E" w:rsidRDefault="001C786E" w:rsidP="001C786E">
            <w:pPr>
              <w:rPr>
                <w:sz w:val="20"/>
                <w:szCs w:val="20"/>
              </w:rPr>
            </w:pPr>
            <w:r>
              <w:rPr>
                <w:sz w:val="20"/>
                <w:szCs w:val="20"/>
              </w:rPr>
              <w:t>Configuration Management Plan</w:t>
            </w:r>
          </w:p>
        </w:tc>
        <w:tc>
          <w:tcPr>
            <w:tcW w:w="1088" w:type="dxa"/>
            <w:vAlign w:val="center"/>
          </w:tcPr>
          <w:p w:rsidR="00913EF2" w:rsidRPr="001C786E" w:rsidRDefault="001C786E" w:rsidP="007F3E22">
            <w:pPr>
              <w:jc w:val="center"/>
              <w:rPr>
                <w:sz w:val="20"/>
                <w:szCs w:val="20"/>
              </w:rPr>
            </w:pPr>
            <w:r>
              <w:rPr>
                <w:sz w:val="20"/>
                <w:szCs w:val="20"/>
              </w:rPr>
              <w:t>5.5.2.1</w:t>
            </w:r>
          </w:p>
        </w:tc>
        <w:tc>
          <w:tcPr>
            <w:tcW w:w="1792" w:type="dxa"/>
            <w:vAlign w:val="center"/>
          </w:tcPr>
          <w:p w:rsidR="00913EF2" w:rsidRPr="001C786E" w:rsidRDefault="001C786E" w:rsidP="007F3E22">
            <w:pPr>
              <w:jc w:val="center"/>
              <w:rPr>
                <w:sz w:val="20"/>
                <w:szCs w:val="20"/>
              </w:rPr>
            </w:pPr>
            <w:r>
              <w:rPr>
                <w:sz w:val="20"/>
                <w:szCs w:val="20"/>
              </w:rPr>
              <w:t>5</w:t>
            </w:r>
          </w:p>
        </w:tc>
      </w:tr>
      <w:tr w:rsidR="001C786E" w:rsidTr="00515039">
        <w:trPr>
          <w:cantSplit/>
          <w:jc w:val="right"/>
        </w:trPr>
        <w:tc>
          <w:tcPr>
            <w:tcW w:w="1620" w:type="dxa"/>
            <w:vAlign w:val="center"/>
          </w:tcPr>
          <w:p w:rsidR="001C786E" w:rsidRPr="001C786E" w:rsidRDefault="001C786E" w:rsidP="00405904">
            <w:pPr>
              <w:jc w:val="center"/>
              <w:rPr>
                <w:sz w:val="20"/>
                <w:szCs w:val="20"/>
              </w:rPr>
            </w:pPr>
            <w:r>
              <w:rPr>
                <w:sz w:val="20"/>
                <w:szCs w:val="20"/>
              </w:rPr>
              <w:t>5.5.3.2</w:t>
            </w:r>
          </w:p>
        </w:tc>
        <w:tc>
          <w:tcPr>
            <w:tcW w:w="3780" w:type="dxa"/>
            <w:vAlign w:val="center"/>
          </w:tcPr>
          <w:p w:rsidR="001C786E" w:rsidRPr="001C786E" w:rsidRDefault="001C786E" w:rsidP="001C786E">
            <w:pPr>
              <w:rPr>
                <w:sz w:val="20"/>
                <w:szCs w:val="20"/>
              </w:rPr>
            </w:pPr>
            <w:r>
              <w:rPr>
                <w:sz w:val="20"/>
                <w:szCs w:val="20"/>
              </w:rPr>
              <w:t>Developer Workstation Upgrade Checklist</w:t>
            </w:r>
          </w:p>
        </w:tc>
        <w:tc>
          <w:tcPr>
            <w:tcW w:w="1088" w:type="dxa"/>
            <w:vAlign w:val="center"/>
          </w:tcPr>
          <w:p w:rsidR="001C786E" w:rsidRPr="001C786E" w:rsidRDefault="001C786E" w:rsidP="007F3E22">
            <w:pPr>
              <w:jc w:val="center"/>
              <w:rPr>
                <w:sz w:val="20"/>
                <w:szCs w:val="20"/>
              </w:rPr>
            </w:pPr>
            <w:r>
              <w:rPr>
                <w:sz w:val="20"/>
                <w:szCs w:val="20"/>
              </w:rPr>
              <w:t>5.5.2.2</w:t>
            </w:r>
          </w:p>
        </w:tc>
        <w:tc>
          <w:tcPr>
            <w:tcW w:w="1792" w:type="dxa"/>
            <w:vAlign w:val="center"/>
          </w:tcPr>
          <w:p w:rsidR="001C786E" w:rsidRPr="001C786E" w:rsidRDefault="001C786E" w:rsidP="007F3E22">
            <w:pPr>
              <w:jc w:val="center"/>
              <w:rPr>
                <w:sz w:val="20"/>
                <w:szCs w:val="20"/>
              </w:rPr>
            </w:pPr>
            <w:r>
              <w:rPr>
                <w:sz w:val="20"/>
                <w:szCs w:val="20"/>
              </w:rPr>
              <w:t>3</w:t>
            </w:r>
          </w:p>
        </w:tc>
      </w:tr>
      <w:tr w:rsidR="00913EF2" w:rsidTr="00515039">
        <w:trPr>
          <w:cantSplit/>
          <w:jc w:val="right"/>
        </w:trPr>
        <w:tc>
          <w:tcPr>
            <w:tcW w:w="1620" w:type="dxa"/>
          </w:tcPr>
          <w:p w:rsidR="00913EF2" w:rsidRPr="001C786E" w:rsidRDefault="00913EF2" w:rsidP="00405904">
            <w:pPr>
              <w:jc w:val="center"/>
              <w:rPr>
                <w:sz w:val="20"/>
                <w:szCs w:val="20"/>
              </w:rPr>
            </w:pPr>
            <w:r w:rsidRPr="001C786E">
              <w:rPr>
                <w:sz w:val="20"/>
                <w:szCs w:val="20"/>
              </w:rPr>
              <w:t>5.5.3.3</w:t>
            </w:r>
          </w:p>
        </w:tc>
        <w:tc>
          <w:tcPr>
            <w:tcW w:w="3780" w:type="dxa"/>
            <w:vAlign w:val="center"/>
          </w:tcPr>
          <w:p w:rsidR="00913EF2" w:rsidRPr="001C786E" w:rsidRDefault="00913EF2" w:rsidP="001C786E">
            <w:pPr>
              <w:rPr>
                <w:sz w:val="20"/>
                <w:szCs w:val="20"/>
              </w:rPr>
            </w:pPr>
            <w:r w:rsidRPr="001C786E">
              <w:rPr>
                <w:sz w:val="20"/>
                <w:szCs w:val="20"/>
              </w:rPr>
              <w:t>Developer’s Guide</w:t>
            </w:r>
          </w:p>
        </w:tc>
        <w:tc>
          <w:tcPr>
            <w:tcW w:w="1088" w:type="dxa"/>
            <w:vAlign w:val="center"/>
          </w:tcPr>
          <w:p w:rsidR="00913EF2" w:rsidRPr="001C786E" w:rsidRDefault="001C786E" w:rsidP="007F3E22">
            <w:pPr>
              <w:jc w:val="center"/>
              <w:rPr>
                <w:sz w:val="20"/>
                <w:szCs w:val="20"/>
              </w:rPr>
            </w:pPr>
            <w:r>
              <w:rPr>
                <w:sz w:val="20"/>
                <w:szCs w:val="20"/>
              </w:rPr>
              <w:t>5.5.2.2</w:t>
            </w:r>
          </w:p>
        </w:tc>
        <w:tc>
          <w:tcPr>
            <w:tcW w:w="1792" w:type="dxa"/>
            <w:vAlign w:val="center"/>
          </w:tcPr>
          <w:p w:rsidR="00913EF2" w:rsidRPr="001C786E" w:rsidRDefault="00913EF2" w:rsidP="007F3E22">
            <w:pPr>
              <w:jc w:val="center"/>
              <w:rPr>
                <w:sz w:val="20"/>
                <w:szCs w:val="20"/>
              </w:rPr>
            </w:pPr>
            <w:r w:rsidRPr="001C786E">
              <w:rPr>
                <w:sz w:val="20"/>
                <w:szCs w:val="20"/>
              </w:rPr>
              <w:t>3</w:t>
            </w:r>
          </w:p>
        </w:tc>
      </w:tr>
      <w:tr w:rsidR="00913EF2" w:rsidTr="00515039">
        <w:trPr>
          <w:cantSplit/>
          <w:jc w:val="right"/>
        </w:trPr>
        <w:tc>
          <w:tcPr>
            <w:tcW w:w="1620" w:type="dxa"/>
          </w:tcPr>
          <w:p w:rsidR="00913EF2" w:rsidRPr="001C786E" w:rsidRDefault="00913EF2" w:rsidP="00405904">
            <w:pPr>
              <w:jc w:val="center"/>
              <w:rPr>
                <w:sz w:val="20"/>
                <w:szCs w:val="20"/>
              </w:rPr>
            </w:pPr>
            <w:r w:rsidRPr="001C786E">
              <w:rPr>
                <w:sz w:val="20"/>
                <w:szCs w:val="20"/>
              </w:rPr>
              <w:t>5.5.3.4</w:t>
            </w:r>
          </w:p>
        </w:tc>
        <w:tc>
          <w:tcPr>
            <w:tcW w:w="3780" w:type="dxa"/>
            <w:vAlign w:val="center"/>
          </w:tcPr>
          <w:p w:rsidR="00913EF2" w:rsidRPr="001C786E" w:rsidRDefault="00913EF2" w:rsidP="001C786E">
            <w:pPr>
              <w:rPr>
                <w:sz w:val="20"/>
                <w:szCs w:val="20"/>
              </w:rPr>
            </w:pPr>
            <w:r w:rsidRPr="001C786E">
              <w:rPr>
                <w:sz w:val="20"/>
                <w:szCs w:val="20"/>
              </w:rPr>
              <w:t>Development and Deployment Methodology</w:t>
            </w:r>
          </w:p>
        </w:tc>
        <w:tc>
          <w:tcPr>
            <w:tcW w:w="1088" w:type="dxa"/>
            <w:vAlign w:val="center"/>
          </w:tcPr>
          <w:p w:rsidR="00913EF2" w:rsidRPr="001C786E" w:rsidRDefault="001C786E" w:rsidP="001C786E">
            <w:pPr>
              <w:jc w:val="center"/>
              <w:rPr>
                <w:sz w:val="20"/>
                <w:szCs w:val="20"/>
              </w:rPr>
            </w:pPr>
            <w:r>
              <w:rPr>
                <w:sz w:val="20"/>
                <w:szCs w:val="20"/>
              </w:rPr>
              <w:t>5.5.2.2</w:t>
            </w:r>
          </w:p>
        </w:tc>
        <w:tc>
          <w:tcPr>
            <w:tcW w:w="1792" w:type="dxa"/>
            <w:vAlign w:val="center"/>
          </w:tcPr>
          <w:p w:rsidR="00913EF2" w:rsidRPr="001C786E" w:rsidRDefault="00913EF2" w:rsidP="007F3E22">
            <w:pPr>
              <w:jc w:val="center"/>
              <w:rPr>
                <w:sz w:val="20"/>
                <w:szCs w:val="20"/>
              </w:rPr>
            </w:pPr>
            <w:r w:rsidRPr="001C786E">
              <w:rPr>
                <w:sz w:val="20"/>
                <w:szCs w:val="20"/>
              </w:rPr>
              <w:t>5</w:t>
            </w:r>
          </w:p>
        </w:tc>
      </w:tr>
      <w:tr w:rsidR="001C786E" w:rsidTr="00515039">
        <w:trPr>
          <w:cantSplit/>
          <w:jc w:val="right"/>
        </w:trPr>
        <w:tc>
          <w:tcPr>
            <w:tcW w:w="1620" w:type="dxa"/>
          </w:tcPr>
          <w:p w:rsidR="001C786E" w:rsidRPr="001C786E" w:rsidRDefault="001C786E" w:rsidP="00405904">
            <w:pPr>
              <w:jc w:val="center"/>
              <w:rPr>
                <w:sz w:val="20"/>
                <w:szCs w:val="20"/>
              </w:rPr>
            </w:pPr>
            <w:r>
              <w:rPr>
                <w:sz w:val="20"/>
                <w:szCs w:val="20"/>
              </w:rPr>
              <w:t>5.5.3.5</w:t>
            </w:r>
          </w:p>
        </w:tc>
        <w:tc>
          <w:tcPr>
            <w:tcW w:w="3780" w:type="dxa"/>
            <w:vAlign w:val="center"/>
          </w:tcPr>
          <w:p w:rsidR="001C786E" w:rsidRPr="001C786E" w:rsidRDefault="001C786E" w:rsidP="001C786E">
            <w:pPr>
              <w:rPr>
                <w:sz w:val="20"/>
                <w:szCs w:val="20"/>
              </w:rPr>
            </w:pPr>
            <w:r>
              <w:rPr>
                <w:sz w:val="20"/>
                <w:szCs w:val="20"/>
              </w:rPr>
              <w:t>Upgraded Developer Workstations</w:t>
            </w:r>
          </w:p>
        </w:tc>
        <w:tc>
          <w:tcPr>
            <w:tcW w:w="1088" w:type="dxa"/>
            <w:vAlign w:val="center"/>
          </w:tcPr>
          <w:p w:rsidR="001C786E" w:rsidRDefault="001C786E" w:rsidP="001C786E">
            <w:pPr>
              <w:jc w:val="center"/>
              <w:rPr>
                <w:sz w:val="20"/>
                <w:szCs w:val="20"/>
              </w:rPr>
            </w:pPr>
            <w:r>
              <w:rPr>
                <w:sz w:val="20"/>
                <w:szCs w:val="20"/>
              </w:rPr>
              <w:t>5.5.2.3</w:t>
            </w:r>
          </w:p>
        </w:tc>
        <w:tc>
          <w:tcPr>
            <w:tcW w:w="1792" w:type="dxa"/>
            <w:vAlign w:val="center"/>
          </w:tcPr>
          <w:p w:rsidR="001C786E" w:rsidRPr="001C786E" w:rsidRDefault="001C786E" w:rsidP="007F3E22">
            <w:pPr>
              <w:jc w:val="center"/>
              <w:rPr>
                <w:sz w:val="20"/>
                <w:szCs w:val="20"/>
              </w:rPr>
            </w:pPr>
            <w:r>
              <w:rPr>
                <w:sz w:val="20"/>
                <w:szCs w:val="20"/>
              </w:rPr>
              <w:t>5</w:t>
            </w:r>
          </w:p>
        </w:tc>
      </w:tr>
    </w:tbl>
    <w:p w:rsidR="00BC7B55" w:rsidRDefault="00BC7B55" w:rsidP="00E62EB3">
      <w:pPr>
        <w:rPr>
          <w:rStyle w:val="RFPoutline2"/>
        </w:rPr>
      </w:pPr>
    </w:p>
    <w:p w:rsidR="00BC7B55" w:rsidRDefault="00BC7B55" w:rsidP="00BC7B55">
      <w:pPr>
        <w:pStyle w:val="Heading2"/>
      </w:pPr>
      <w:r>
        <w:t>SECURE WEB-ENABLED USER PRESENTATION LAYER</w:t>
      </w:r>
    </w:p>
    <w:p w:rsidR="00BC7B55" w:rsidRDefault="00BC7B55" w:rsidP="00BC7B55">
      <w:pPr>
        <w:pStyle w:val="Heading2"/>
        <w:numPr>
          <w:ilvl w:val="0"/>
          <w:numId w:val="0"/>
        </w:numPr>
        <w:ind w:left="1440"/>
      </w:pPr>
    </w:p>
    <w:p w:rsidR="007F3E22" w:rsidRDefault="007F3E22" w:rsidP="0072212B">
      <w:pPr>
        <w:pStyle w:val="Heading3"/>
      </w:pPr>
      <w:r>
        <w:t xml:space="preserve">Objective </w:t>
      </w:r>
    </w:p>
    <w:p w:rsidR="007F3E22" w:rsidRDefault="007F3E22" w:rsidP="000C5630"/>
    <w:p w:rsidR="000C5630" w:rsidRPr="004B12F3" w:rsidRDefault="000335BF" w:rsidP="000335BF">
      <w:pPr>
        <w:ind w:left="2340"/>
        <w:jc w:val="both"/>
      </w:pPr>
      <w:r>
        <w:t>The objective of this task is to provide a</w:t>
      </w:r>
      <w:r w:rsidR="000C5630" w:rsidRPr="004B12F3">
        <w:t xml:space="preserve"> secure web-enabled user presentation layer for the entire UNITY application</w:t>
      </w:r>
      <w:r>
        <w:t xml:space="preserve">, including the replacement of the </w:t>
      </w:r>
      <w:r w:rsidR="004E4D94">
        <w:t>thick-client desktop processes.</w:t>
      </w:r>
    </w:p>
    <w:p w:rsidR="004E4D94" w:rsidRDefault="004E4D94" w:rsidP="000C5630"/>
    <w:p w:rsidR="004E4D94" w:rsidRDefault="004E4D94" w:rsidP="0072212B">
      <w:pPr>
        <w:pStyle w:val="Heading3"/>
      </w:pPr>
      <w:r>
        <w:t>Activities</w:t>
      </w:r>
    </w:p>
    <w:p w:rsidR="004E4D94" w:rsidRPr="004E4D94" w:rsidRDefault="004E4D94" w:rsidP="004E4D94"/>
    <w:p w:rsidR="000C5630" w:rsidRDefault="000C5630" w:rsidP="004E4D94">
      <w:pPr>
        <w:pStyle w:val="Heading4"/>
      </w:pPr>
      <w:r w:rsidRPr="004B12F3">
        <w:t>Assess the current windows-based system to identify software conversion issues and opportunities</w:t>
      </w:r>
      <w:r w:rsidR="00205EE7">
        <w:t>.</w:t>
      </w:r>
    </w:p>
    <w:p w:rsidR="000335BF" w:rsidRDefault="000335BF" w:rsidP="000335BF"/>
    <w:p w:rsidR="000335BF" w:rsidRPr="000335BF" w:rsidRDefault="000335BF" w:rsidP="000335BF">
      <w:pPr>
        <w:pStyle w:val="Heading4"/>
      </w:pPr>
      <w:r>
        <w:t>Develop complete system architecture documentation of new pages and mapping from current application windows to new web pages</w:t>
      </w:r>
      <w:r w:rsidR="00205EE7">
        <w:t>.</w:t>
      </w:r>
    </w:p>
    <w:p w:rsidR="000335BF" w:rsidRPr="000335BF" w:rsidRDefault="000335BF" w:rsidP="000335BF"/>
    <w:p w:rsidR="000C5630" w:rsidRDefault="000C5630" w:rsidP="004E4D94">
      <w:pPr>
        <w:pStyle w:val="Heading4"/>
      </w:pPr>
      <w:r w:rsidRPr="004B12F3">
        <w:t>Transform existing windows-based presentation layer to secure and encrypted web pages</w:t>
      </w:r>
      <w:r w:rsidR="00603E88">
        <w:t xml:space="preserve"> and deliver all</w:t>
      </w:r>
      <w:r w:rsidR="000335BF">
        <w:t xml:space="preserve"> UNITY windows, including those that support on-line search</w:t>
      </w:r>
      <w:r w:rsidR="00603E88">
        <w:t>;</w:t>
      </w:r>
      <w:r w:rsidR="000335BF">
        <w:t xml:space="preserve"> reporting and work requests </w:t>
      </w:r>
      <w:r w:rsidR="00603E88">
        <w:t xml:space="preserve">that </w:t>
      </w:r>
      <w:r w:rsidR="000335BF">
        <w:t>are available to users as web pages.</w:t>
      </w:r>
    </w:p>
    <w:p w:rsidR="000335BF" w:rsidRPr="004E4D94" w:rsidRDefault="000335BF" w:rsidP="000335BF"/>
    <w:p w:rsidR="000335BF" w:rsidRDefault="000335BF" w:rsidP="0072212B">
      <w:pPr>
        <w:pStyle w:val="Heading3"/>
      </w:pPr>
      <w:r>
        <w:t>Deliverables</w:t>
      </w:r>
    </w:p>
    <w:p w:rsidR="000335BF" w:rsidRPr="004E4D94" w:rsidRDefault="000335BF" w:rsidP="000335BF"/>
    <w:tbl>
      <w:tblPr>
        <w:tblW w:w="8280" w:type="dxa"/>
        <w:jc w:val="right"/>
        <w:tblInd w:w="2396" w:type="dxa"/>
        <w:tblBorders>
          <w:top w:val="double" w:sz="2" w:space="0" w:color="000000"/>
          <w:left w:val="double" w:sz="2" w:space="0" w:color="000000"/>
          <w:bottom w:val="double" w:sz="2" w:space="0" w:color="000000"/>
          <w:right w:val="double" w:sz="2" w:space="0" w:color="000000"/>
          <w:insideH w:val="single" w:sz="8" w:space="0" w:color="000000"/>
          <w:insideV w:val="single" w:sz="8" w:space="0" w:color="000000"/>
        </w:tblBorders>
        <w:tblLayout w:type="fixed"/>
        <w:tblCellMar>
          <w:left w:w="82" w:type="dxa"/>
          <w:right w:w="82" w:type="dxa"/>
        </w:tblCellMar>
        <w:tblLook w:val="0000"/>
      </w:tblPr>
      <w:tblGrid>
        <w:gridCol w:w="1620"/>
        <w:gridCol w:w="3780"/>
        <w:gridCol w:w="1088"/>
        <w:gridCol w:w="1792"/>
      </w:tblGrid>
      <w:tr w:rsidR="004E4D94" w:rsidTr="00E035EF">
        <w:trPr>
          <w:cantSplit/>
          <w:trHeight w:val="432"/>
          <w:tblHeader/>
          <w:jc w:val="right"/>
        </w:trPr>
        <w:tc>
          <w:tcPr>
            <w:tcW w:w="8280" w:type="dxa"/>
            <w:gridSpan w:val="4"/>
            <w:vAlign w:val="center"/>
          </w:tcPr>
          <w:p w:rsidR="004E4D94" w:rsidRPr="00913EF2" w:rsidRDefault="004E4D94" w:rsidP="00E035EF">
            <w:pPr>
              <w:rPr>
                <w:b/>
                <w:bCs/>
              </w:rPr>
            </w:pPr>
            <w:r>
              <w:rPr>
                <w:b/>
                <w:bCs/>
              </w:rPr>
              <w:t xml:space="preserve">5.6 </w:t>
            </w:r>
            <w:r w:rsidRPr="00913EF2">
              <w:rPr>
                <w:b/>
                <w:bCs/>
              </w:rPr>
              <w:t xml:space="preserve"> </w:t>
            </w:r>
            <w:r w:rsidR="00782FC1">
              <w:rPr>
                <w:b/>
                <w:bCs/>
              </w:rPr>
              <w:t>SECURE WEB-ENABLED USER PRESENTATION LAYER DELIVERABLES</w:t>
            </w:r>
          </w:p>
        </w:tc>
      </w:tr>
      <w:tr w:rsidR="004E4D94" w:rsidTr="00205EE7">
        <w:trPr>
          <w:cantSplit/>
          <w:jc w:val="right"/>
        </w:trPr>
        <w:tc>
          <w:tcPr>
            <w:tcW w:w="1620" w:type="dxa"/>
            <w:vAlign w:val="center"/>
          </w:tcPr>
          <w:p w:rsidR="004E4D94" w:rsidRPr="00913EF2" w:rsidRDefault="004E4D94" w:rsidP="006355A6">
            <w:pPr>
              <w:jc w:val="center"/>
              <w:rPr>
                <w:b/>
                <w:bCs/>
                <w:sz w:val="18"/>
              </w:rPr>
            </w:pPr>
            <w:r w:rsidRPr="00913EF2">
              <w:rPr>
                <w:b/>
                <w:bCs/>
                <w:sz w:val="18"/>
              </w:rPr>
              <w:t>DELIVERABLE NUMBER</w:t>
            </w:r>
          </w:p>
        </w:tc>
        <w:tc>
          <w:tcPr>
            <w:tcW w:w="3780" w:type="dxa"/>
            <w:vAlign w:val="center"/>
          </w:tcPr>
          <w:p w:rsidR="004E4D94" w:rsidRPr="00913EF2" w:rsidRDefault="004E4D94" w:rsidP="006355A6">
            <w:pPr>
              <w:jc w:val="center"/>
              <w:rPr>
                <w:b/>
                <w:bCs/>
                <w:sz w:val="18"/>
              </w:rPr>
            </w:pPr>
            <w:r w:rsidRPr="00913EF2">
              <w:rPr>
                <w:b/>
                <w:bCs/>
                <w:sz w:val="18"/>
              </w:rPr>
              <w:t>DESCRIPTION OF DELIVERABLE</w:t>
            </w:r>
          </w:p>
        </w:tc>
        <w:tc>
          <w:tcPr>
            <w:tcW w:w="1088" w:type="dxa"/>
            <w:vAlign w:val="center"/>
          </w:tcPr>
          <w:p w:rsidR="004E4D94" w:rsidRPr="00913EF2" w:rsidRDefault="004E4D94" w:rsidP="006355A6">
            <w:pPr>
              <w:jc w:val="center"/>
              <w:rPr>
                <w:b/>
                <w:bCs/>
                <w:sz w:val="18"/>
              </w:rPr>
            </w:pPr>
            <w:r w:rsidRPr="00913EF2">
              <w:rPr>
                <w:b/>
                <w:bCs/>
                <w:sz w:val="18"/>
              </w:rPr>
              <w:t>ACTIVITY</w:t>
            </w:r>
          </w:p>
        </w:tc>
        <w:tc>
          <w:tcPr>
            <w:tcW w:w="1792" w:type="dxa"/>
            <w:vAlign w:val="center"/>
          </w:tcPr>
          <w:p w:rsidR="004E4D94" w:rsidRPr="00913EF2" w:rsidRDefault="004E4D94" w:rsidP="006355A6">
            <w:pPr>
              <w:jc w:val="center"/>
              <w:rPr>
                <w:b/>
                <w:bCs/>
                <w:sz w:val="18"/>
              </w:rPr>
            </w:pPr>
            <w:r w:rsidRPr="00913EF2">
              <w:rPr>
                <w:b/>
                <w:bCs/>
                <w:sz w:val="18"/>
              </w:rPr>
              <w:t>STATE'S ESTIMATED</w:t>
            </w:r>
          </w:p>
          <w:p w:rsidR="004E4D94" w:rsidRPr="00913EF2" w:rsidRDefault="004E4D94" w:rsidP="006355A6">
            <w:pPr>
              <w:jc w:val="center"/>
              <w:rPr>
                <w:b/>
                <w:bCs/>
                <w:sz w:val="18"/>
              </w:rPr>
            </w:pPr>
            <w:r w:rsidRPr="00913EF2">
              <w:rPr>
                <w:b/>
                <w:bCs/>
                <w:sz w:val="18"/>
              </w:rPr>
              <w:t>REVIEW TIME</w:t>
            </w:r>
          </w:p>
          <w:p w:rsidR="004E4D94" w:rsidRPr="00913EF2" w:rsidRDefault="004E4D94" w:rsidP="006355A6">
            <w:pPr>
              <w:jc w:val="center"/>
              <w:rPr>
                <w:b/>
                <w:bCs/>
                <w:sz w:val="18"/>
              </w:rPr>
            </w:pPr>
            <w:r w:rsidRPr="00913EF2">
              <w:rPr>
                <w:b/>
                <w:bCs/>
                <w:sz w:val="18"/>
              </w:rPr>
              <w:t>(WORKING DAYS)</w:t>
            </w:r>
          </w:p>
        </w:tc>
      </w:tr>
      <w:tr w:rsidR="004E4D94" w:rsidTr="00205EE7">
        <w:trPr>
          <w:cantSplit/>
          <w:jc w:val="right"/>
        </w:trPr>
        <w:tc>
          <w:tcPr>
            <w:tcW w:w="1620" w:type="dxa"/>
          </w:tcPr>
          <w:p w:rsidR="004E4D94" w:rsidRPr="00603E88" w:rsidRDefault="004E4D94" w:rsidP="006355A6">
            <w:pPr>
              <w:jc w:val="center"/>
              <w:rPr>
                <w:sz w:val="20"/>
                <w:szCs w:val="20"/>
                <w:highlight w:val="yellow"/>
              </w:rPr>
            </w:pPr>
            <w:r w:rsidRPr="00603E88">
              <w:rPr>
                <w:sz w:val="20"/>
                <w:szCs w:val="20"/>
              </w:rPr>
              <w:t>5.6.3.1</w:t>
            </w:r>
          </w:p>
        </w:tc>
        <w:tc>
          <w:tcPr>
            <w:tcW w:w="3780" w:type="dxa"/>
            <w:vAlign w:val="center"/>
          </w:tcPr>
          <w:p w:rsidR="004E4D94" w:rsidRPr="00603E88" w:rsidRDefault="004E4D94" w:rsidP="00603E88">
            <w:pPr>
              <w:rPr>
                <w:sz w:val="20"/>
                <w:szCs w:val="20"/>
              </w:rPr>
            </w:pPr>
            <w:r w:rsidRPr="00603E88">
              <w:rPr>
                <w:sz w:val="20"/>
                <w:szCs w:val="20"/>
              </w:rPr>
              <w:t>Current System Assessment Report</w:t>
            </w:r>
          </w:p>
        </w:tc>
        <w:tc>
          <w:tcPr>
            <w:tcW w:w="1088" w:type="dxa"/>
            <w:vAlign w:val="center"/>
          </w:tcPr>
          <w:p w:rsidR="004E4D94" w:rsidRPr="00603E88" w:rsidRDefault="004E4D94" w:rsidP="006355A6">
            <w:pPr>
              <w:jc w:val="center"/>
              <w:rPr>
                <w:sz w:val="20"/>
                <w:szCs w:val="20"/>
              </w:rPr>
            </w:pPr>
            <w:r w:rsidRPr="00603E88">
              <w:rPr>
                <w:sz w:val="20"/>
                <w:szCs w:val="20"/>
              </w:rPr>
              <w:t>5.6.</w:t>
            </w:r>
            <w:r w:rsidR="006355A6" w:rsidRPr="00603E88">
              <w:rPr>
                <w:sz w:val="20"/>
                <w:szCs w:val="20"/>
              </w:rPr>
              <w:t>2</w:t>
            </w:r>
            <w:r w:rsidRPr="00603E88">
              <w:rPr>
                <w:sz w:val="20"/>
                <w:szCs w:val="20"/>
              </w:rPr>
              <w:t>.1</w:t>
            </w:r>
          </w:p>
        </w:tc>
        <w:tc>
          <w:tcPr>
            <w:tcW w:w="1792" w:type="dxa"/>
            <w:vAlign w:val="center"/>
          </w:tcPr>
          <w:p w:rsidR="004E4D94" w:rsidRPr="00603E88" w:rsidRDefault="004E4D94" w:rsidP="006355A6">
            <w:pPr>
              <w:jc w:val="center"/>
              <w:rPr>
                <w:sz w:val="20"/>
                <w:szCs w:val="20"/>
              </w:rPr>
            </w:pPr>
            <w:r w:rsidRPr="00603E88">
              <w:rPr>
                <w:sz w:val="20"/>
                <w:szCs w:val="20"/>
              </w:rPr>
              <w:t>10</w:t>
            </w:r>
          </w:p>
        </w:tc>
      </w:tr>
      <w:tr w:rsidR="004E4D94" w:rsidTr="00205EE7">
        <w:trPr>
          <w:cantSplit/>
          <w:jc w:val="right"/>
        </w:trPr>
        <w:tc>
          <w:tcPr>
            <w:tcW w:w="1620" w:type="dxa"/>
            <w:vAlign w:val="center"/>
          </w:tcPr>
          <w:p w:rsidR="004E4D94" w:rsidRPr="00603E88" w:rsidRDefault="004E4D94" w:rsidP="006355A6">
            <w:pPr>
              <w:jc w:val="center"/>
              <w:rPr>
                <w:sz w:val="20"/>
                <w:szCs w:val="20"/>
              </w:rPr>
            </w:pPr>
            <w:r w:rsidRPr="00603E88">
              <w:rPr>
                <w:sz w:val="20"/>
                <w:szCs w:val="20"/>
              </w:rPr>
              <w:t>5.6.3.2</w:t>
            </w:r>
          </w:p>
        </w:tc>
        <w:tc>
          <w:tcPr>
            <w:tcW w:w="3780" w:type="dxa"/>
            <w:vAlign w:val="center"/>
          </w:tcPr>
          <w:p w:rsidR="004E4D94" w:rsidRPr="00603E88" w:rsidRDefault="004E4D94" w:rsidP="00603E88">
            <w:pPr>
              <w:rPr>
                <w:sz w:val="20"/>
                <w:szCs w:val="20"/>
              </w:rPr>
            </w:pPr>
            <w:r w:rsidRPr="00603E88">
              <w:rPr>
                <w:sz w:val="20"/>
                <w:szCs w:val="20"/>
              </w:rPr>
              <w:t xml:space="preserve">UNITY </w:t>
            </w:r>
            <w:r w:rsidR="00603E88">
              <w:rPr>
                <w:sz w:val="20"/>
                <w:szCs w:val="20"/>
              </w:rPr>
              <w:t>S</w:t>
            </w:r>
            <w:r w:rsidRPr="00603E88">
              <w:rPr>
                <w:sz w:val="20"/>
                <w:szCs w:val="20"/>
              </w:rPr>
              <w:t xml:space="preserve">ystem </w:t>
            </w:r>
            <w:r w:rsidR="00603E88">
              <w:rPr>
                <w:sz w:val="20"/>
                <w:szCs w:val="20"/>
              </w:rPr>
              <w:t>A</w:t>
            </w:r>
            <w:r w:rsidRPr="00603E88">
              <w:rPr>
                <w:sz w:val="20"/>
                <w:szCs w:val="20"/>
              </w:rPr>
              <w:t xml:space="preserve">rchitecture </w:t>
            </w:r>
            <w:r w:rsidR="00603E88">
              <w:rPr>
                <w:sz w:val="20"/>
                <w:szCs w:val="20"/>
              </w:rPr>
              <w:t>D</w:t>
            </w:r>
            <w:r w:rsidRPr="00603E88">
              <w:rPr>
                <w:sz w:val="20"/>
                <w:szCs w:val="20"/>
              </w:rPr>
              <w:t>ocumentation</w:t>
            </w:r>
          </w:p>
        </w:tc>
        <w:tc>
          <w:tcPr>
            <w:tcW w:w="1088" w:type="dxa"/>
            <w:vAlign w:val="center"/>
          </w:tcPr>
          <w:p w:rsidR="004E4D94" w:rsidRPr="00603E88" w:rsidRDefault="006355A6" w:rsidP="00603E88">
            <w:pPr>
              <w:jc w:val="center"/>
              <w:rPr>
                <w:sz w:val="20"/>
                <w:szCs w:val="20"/>
              </w:rPr>
            </w:pPr>
            <w:r w:rsidRPr="00603E88">
              <w:rPr>
                <w:sz w:val="20"/>
                <w:szCs w:val="20"/>
              </w:rPr>
              <w:t>5.6.</w:t>
            </w:r>
            <w:r w:rsidR="00603E88">
              <w:rPr>
                <w:sz w:val="20"/>
                <w:szCs w:val="20"/>
              </w:rPr>
              <w:t>2.2</w:t>
            </w:r>
          </w:p>
        </w:tc>
        <w:tc>
          <w:tcPr>
            <w:tcW w:w="1792" w:type="dxa"/>
            <w:vAlign w:val="center"/>
          </w:tcPr>
          <w:p w:rsidR="004E4D94" w:rsidRPr="00603E88" w:rsidRDefault="004E4D94" w:rsidP="006355A6">
            <w:pPr>
              <w:jc w:val="center"/>
              <w:rPr>
                <w:sz w:val="20"/>
                <w:szCs w:val="20"/>
              </w:rPr>
            </w:pPr>
            <w:r w:rsidRPr="00603E88">
              <w:rPr>
                <w:sz w:val="20"/>
                <w:szCs w:val="20"/>
              </w:rPr>
              <w:t>20</w:t>
            </w:r>
          </w:p>
        </w:tc>
      </w:tr>
      <w:tr w:rsidR="004E4D94" w:rsidTr="00205EE7">
        <w:trPr>
          <w:cantSplit/>
          <w:jc w:val="right"/>
        </w:trPr>
        <w:tc>
          <w:tcPr>
            <w:tcW w:w="1620" w:type="dxa"/>
          </w:tcPr>
          <w:p w:rsidR="004E4D94" w:rsidRPr="00603E88" w:rsidRDefault="004E4D94" w:rsidP="006355A6">
            <w:pPr>
              <w:jc w:val="center"/>
              <w:rPr>
                <w:sz w:val="20"/>
                <w:szCs w:val="20"/>
              </w:rPr>
            </w:pPr>
            <w:r w:rsidRPr="00603E88">
              <w:rPr>
                <w:sz w:val="20"/>
                <w:szCs w:val="20"/>
              </w:rPr>
              <w:t>5.6.3.3</w:t>
            </w:r>
          </w:p>
        </w:tc>
        <w:tc>
          <w:tcPr>
            <w:tcW w:w="3780" w:type="dxa"/>
            <w:vAlign w:val="center"/>
          </w:tcPr>
          <w:p w:rsidR="004E4D94" w:rsidRPr="00603E88" w:rsidRDefault="004E4D94" w:rsidP="00603E88">
            <w:pPr>
              <w:rPr>
                <w:sz w:val="20"/>
                <w:szCs w:val="20"/>
              </w:rPr>
            </w:pPr>
            <w:r w:rsidRPr="00603E88">
              <w:rPr>
                <w:sz w:val="20"/>
                <w:szCs w:val="20"/>
              </w:rPr>
              <w:t>Converted Code</w:t>
            </w:r>
          </w:p>
        </w:tc>
        <w:tc>
          <w:tcPr>
            <w:tcW w:w="1088" w:type="dxa"/>
            <w:vAlign w:val="center"/>
          </w:tcPr>
          <w:p w:rsidR="004E4D94" w:rsidRPr="00603E88" w:rsidRDefault="005217F8" w:rsidP="00603E88">
            <w:pPr>
              <w:jc w:val="center"/>
              <w:rPr>
                <w:sz w:val="20"/>
                <w:szCs w:val="20"/>
              </w:rPr>
            </w:pPr>
            <w:r w:rsidRPr="00603E88">
              <w:rPr>
                <w:sz w:val="20"/>
                <w:szCs w:val="20"/>
              </w:rPr>
              <w:t>5.6.</w:t>
            </w:r>
            <w:r w:rsidR="00603E88">
              <w:rPr>
                <w:sz w:val="20"/>
                <w:szCs w:val="20"/>
              </w:rPr>
              <w:t>2.3</w:t>
            </w:r>
          </w:p>
        </w:tc>
        <w:tc>
          <w:tcPr>
            <w:tcW w:w="1792" w:type="dxa"/>
            <w:vAlign w:val="center"/>
          </w:tcPr>
          <w:p w:rsidR="004E4D94" w:rsidRPr="00603E88" w:rsidRDefault="004E4D94" w:rsidP="006355A6">
            <w:pPr>
              <w:jc w:val="center"/>
              <w:rPr>
                <w:sz w:val="20"/>
                <w:szCs w:val="20"/>
              </w:rPr>
            </w:pPr>
            <w:r w:rsidRPr="00603E88">
              <w:rPr>
                <w:sz w:val="20"/>
                <w:szCs w:val="20"/>
              </w:rPr>
              <w:t>20</w:t>
            </w:r>
          </w:p>
        </w:tc>
      </w:tr>
    </w:tbl>
    <w:p w:rsidR="000C5630" w:rsidRDefault="000C5630"/>
    <w:p w:rsidR="00782FC1" w:rsidRDefault="00782FC1">
      <w:r>
        <w:br w:type="page"/>
      </w:r>
    </w:p>
    <w:p w:rsidR="003D3B55" w:rsidRDefault="003D3B55" w:rsidP="003D3B55">
      <w:pPr>
        <w:pStyle w:val="Heading2"/>
      </w:pPr>
      <w:r>
        <w:lastRenderedPageBreak/>
        <w:t>TESTING</w:t>
      </w:r>
    </w:p>
    <w:p w:rsidR="003D3B55" w:rsidRDefault="003D3B55"/>
    <w:p w:rsidR="003D3B55" w:rsidRDefault="003D3B55" w:rsidP="0072212B">
      <w:pPr>
        <w:pStyle w:val="Heading3"/>
      </w:pPr>
      <w:r>
        <w:t xml:space="preserve">Objective </w:t>
      </w:r>
    </w:p>
    <w:p w:rsidR="003D3B55" w:rsidRDefault="003D3B55" w:rsidP="003D3B55"/>
    <w:p w:rsidR="003D3B55" w:rsidRPr="00264366" w:rsidRDefault="003D3B55" w:rsidP="00355F7B">
      <w:pPr>
        <w:ind w:left="2340"/>
        <w:jc w:val="both"/>
      </w:pPr>
      <w:r>
        <w:t xml:space="preserve">Produce and provide an integrated test plan and related test results, conduct testing and resolve issues, ensure system readiness prior to final implementation, communicate testing results to stakeholders for ongoing system validation.  </w:t>
      </w:r>
    </w:p>
    <w:p w:rsidR="003D3B55" w:rsidRDefault="003D3B55" w:rsidP="003D3B55"/>
    <w:p w:rsidR="003D3B55" w:rsidRDefault="003D3B55" w:rsidP="0072212B">
      <w:pPr>
        <w:pStyle w:val="Heading3"/>
      </w:pPr>
      <w:r>
        <w:t>Activities</w:t>
      </w:r>
    </w:p>
    <w:p w:rsidR="00470CCE" w:rsidRDefault="00470CCE" w:rsidP="00470CCE"/>
    <w:p w:rsidR="00205EE7" w:rsidRDefault="00205EE7" w:rsidP="00205EE7">
      <w:pPr>
        <w:pStyle w:val="Heading4"/>
      </w:pPr>
      <w:r>
        <w:t>Integrated Test Plan and documented results of all testing</w:t>
      </w:r>
      <w:r w:rsidR="003F0AEA">
        <w:t xml:space="preserve">, to include but not be limited to: </w:t>
      </w:r>
      <w:r>
        <w:t xml:space="preserve"> unit test scripts for each page, executed test scripts, results of testing (to include the resolution of all Blocker and High priority problems).</w:t>
      </w:r>
    </w:p>
    <w:p w:rsidR="00205EE7" w:rsidRDefault="00205EE7" w:rsidP="00470CCE"/>
    <w:p w:rsidR="008A0FBF" w:rsidRDefault="00470CCE" w:rsidP="008A0FBF">
      <w:pPr>
        <w:pStyle w:val="Heading4"/>
      </w:pPr>
      <w:r>
        <w:t>Performance Testing</w:t>
      </w:r>
      <w:r w:rsidR="00F46866">
        <w:t xml:space="preserve">:  </w:t>
      </w:r>
      <w:r w:rsidR="008A0FBF">
        <w:t>Performance testing must be designed to ensure that current UNITY business processes are capable of operating at or above expected peak loads and levels.</w:t>
      </w:r>
    </w:p>
    <w:p w:rsidR="008A0FBF" w:rsidRPr="008A0FBF" w:rsidRDefault="008A0FBF" w:rsidP="008A0FBF"/>
    <w:p w:rsidR="00470CCE" w:rsidRDefault="00F46866" w:rsidP="00470CCE">
      <w:pPr>
        <w:pStyle w:val="Heading4"/>
      </w:pPr>
      <w:r>
        <w:t xml:space="preserve">Unit Test:  </w:t>
      </w:r>
      <w:r w:rsidR="00470CCE" w:rsidRPr="004B12F3">
        <w:t>Test that current UNITY business process rules operate correctly in the web version of pages to ensure no loss of functionality, and that data is stored in the DB2 database as expected.</w:t>
      </w:r>
    </w:p>
    <w:p w:rsidR="00F46866" w:rsidRPr="00F46866" w:rsidRDefault="00F46866" w:rsidP="00F46866"/>
    <w:p w:rsidR="00F46866" w:rsidRPr="008669C1" w:rsidRDefault="00470CCE" w:rsidP="00F46866">
      <w:pPr>
        <w:pStyle w:val="Heading4"/>
      </w:pPr>
      <w:r w:rsidRPr="004B12F3">
        <w:t>System Test</w:t>
      </w:r>
      <w:r w:rsidR="00F46866">
        <w:t>:  Test the updated system as a fully integrated system and take corrective action as needed to assure that all system modifications properly interact with each other.</w:t>
      </w:r>
    </w:p>
    <w:p w:rsidR="00F46866" w:rsidRPr="00F46866" w:rsidRDefault="00F46866" w:rsidP="00F46866"/>
    <w:p w:rsidR="00F46866" w:rsidRDefault="00470CCE" w:rsidP="00F46866">
      <w:pPr>
        <w:pStyle w:val="Heading4"/>
      </w:pPr>
      <w:r w:rsidRPr="004B12F3">
        <w:t>User Acceptance Test</w:t>
      </w:r>
      <w:r w:rsidR="00F46866">
        <w:t>:  Test the functionality of the system through various scenarios and to take corrective action as needed to assure that the system satisfies all of the functionality as stated in the RFP.</w:t>
      </w:r>
    </w:p>
    <w:p w:rsidR="007F65BA" w:rsidRDefault="007F65BA"/>
    <w:p w:rsidR="00205EE7" w:rsidRDefault="00205EE7" w:rsidP="0072212B">
      <w:pPr>
        <w:pStyle w:val="Heading3"/>
      </w:pPr>
      <w:r>
        <w:t>Deliverables</w:t>
      </w:r>
    </w:p>
    <w:p w:rsidR="00205EE7" w:rsidRDefault="00205EE7"/>
    <w:tbl>
      <w:tblPr>
        <w:tblW w:w="8280" w:type="dxa"/>
        <w:jc w:val="right"/>
        <w:tblInd w:w="2396" w:type="dxa"/>
        <w:tblBorders>
          <w:top w:val="double" w:sz="2" w:space="0" w:color="000000"/>
          <w:left w:val="double" w:sz="2" w:space="0" w:color="000000"/>
          <w:bottom w:val="double" w:sz="2" w:space="0" w:color="000000"/>
          <w:right w:val="double" w:sz="2" w:space="0" w:color="000000"/>
          <w:insideH w:val="single" w:sz="8" w:space="0" w:color="000000"/>
          <w:insideV w:val="single" w:sz="8" w:space="0" w:color="000000"/>
        </w:tblBorders>
        <w:tblLayout w:type="fixed"/>
        <w:tblCellMar>
          <w:left w:w="82" w:type="dxa"/>
          <w:right w:w="82" w:type="dxa"/>
        </w:tblCellMar>
        <w:tblLook w:val="0000"/>
      </w:tblPr>
      <w:tblGrid>
        <w:gridCol w:w="1620"/>
        <w:gridCol w:w="3780"/>
        <w:gridCol w:w="1088"/>
        <w:gridCol w:w="1792"/>
      </w:tblGrid>
      <w:tr w:rsidR="005F5385" w:rsidTr="00E035EF">
        <w:trPr>
          <w:cantSplit/>
          <w:trHeight w:val="432"/>
          <w:tblHeader/>
          <w:jc w:val="right"/>
        </w:trPr>
        <w:tc>
          <w:tcPr>
            <w:tcW w:w="8280" w:type="dxa"/>
            <w:gridSpan w:val="4"/>
            <w:vAlign w:val="center"/>
          </w:tcPr>
          <w:p w:rsidR="005F5385" w:rsidRPr="00913EF2" w:rsidRDefault="005F5385" w:rsidP="00E035EF">
            <w:pPr>
              <w:rPr>
                <w:b/>
                <w:bCs/>
              </w:rPr>
            </w:pPr>
            <w:r>
              <w:rPr>
                <w:b/>
                <w:bCs/>
              </w:rPr>
              <w:t xml:space="preserve">5.7 </w:t>
            </w:r>
            <w:r w:rsidRPr="00913EF2">
              <w:rPr>
                <w:b/>
                <w:bCs/>
              </w:rPr>
              <w:t xml:space="preserve"> </w:t>
            </w:r>
            <w:r w:rsidR="00205EE7">
              <w:rPr>
                <w:b/>
                <w:bCs/>
              </w:rPr>
              <w:t xml:space="preserve">TESTING </w:t>
            </w:r>
            <w:r w:rsidRPr="00913EF2">
              <w:rPr>
                <w:b/>
                <w:bCs/>
              </w:rPr>
              <w:t>DELIVERABLES</w:t>
            </w:r>
          </w:p>
        </w:tc>
      </w:tr>
      <w:tr w:rsidR="005F5385" w:rsidTr="00205EE7">
        <w:trPr>
          <w:cantSplit/>
          <w:jc w:val="right"/>
        </w:trPr>
        <w:tc>
          <w:tcPr>
            <w:tcW w:w="1620" w:type="dxa"/>
            <w:vAlign w:val="center"/>
          </w:tcPr>
          <w:p w:rsidR="005F5385" w:rsidRPr="00913EF2" w:rsidRDefault="005F5385" w:rsidP="00F4187E">
            <w:pPr>
              <w:jc w:val="center"/>
              <w:rPr>
                <w:b/>
                <w:bCs/>
                <w:sz w:val="18"/>
              </w:rPr>
            </w:pPr>
            <w:r w:rsidRPr="00913EF2">
              <w:rPr>
                <w:b/>
                <w:bCs/>
                <w:sz w:val="18"/>
              </w:rPr>
              <w:t>DELIVERABLE NUMBER</w:t>
            </w:r>
          </w:p>
        </w:tc>
        <w:tc>
          <w:tcPr>
            <w:tcW w:w="3780" w:type="dxa"/>
            <w:vAlign w:val="center"/>
          </w:tcPr>
          <w:p w:rsidR="005F5385" w:rsidRPr="00913EF2" w:rsidRDefault="005F5385" w:rsidP="00F4187E">
            <w:pPr>
              <w:jc w:val="center"/>
              <w:rPr>
                <w:b/>
                <w:bCs/>
                <w:sz w:val="18"/>
              </w:rPr>
            </w:pPr>
            <w:r w:rsidRPr="00913EF2">
              <w:rPr>
                <w:b/>
                <w:bCs/>
                <w:sz w:val="18"/>
              </w:rPr>
              <w:t>DESCRIPTION OF DELIVERABLE</w:t>
            </w:r>
          </w:p>
        </w:tc>
        <w:tc>
          <w:tcPr>
            <w:tcW w:w="1088" w:type="dxa"/>
            <w:vAlign w:val="center"/>
          </w:tcPr>
          <w:p w:rsidR="005F5385" w:rsidRPr="00913EF2" w:rsidRDefault="005F5385" w:rsidP="00F4187E">
            <w:pPr>
              <w:jc w:val="center"/>
              <w:rPr>
                <w:b/>
                <w:bCs/>
                <w:sz w:val="18"/>
              </w:rPr>
            </w:pPr>
            <w:r w:rsidRPr="00913EF2">
              <w:rPr>
                <w:b/>
                <w:bCs/>
                <w:sz w:val="18"/>
              </w:rPr>
              <w:t>ACTIVITY</w:t>
            </w:r>
          </w:p>
        </w:tc>
        <w:tc>
          <w:tcPr>
            <w:tcW w:w="1792" w:type="dxa"/>
            <w:vAlign w:val="center"/>
          </w:tcPr>
          <w:p w:rsidR="005F5385" w:rsidRPr="00913EF2" w:rsidRDefault="005F5385" w:rsidP="00F4187E">
            <w:pPr>
              <w:jc w:val="center"/>
              <w:rPr>
                <w:b/>
                <w:bCs/>
                <w:sz w:val="18"/>
              </w:rPr>
            </w:pPr>
            <w:r w:rsidRPr="00913EF2">
              <w:rPr>
                <w:b/>
                <w:bCs/>
                <w:sz w:val="18"/>
              </w:rPr>
              <w:t>STATE'S ESTIMATED</w:t>
            </w:r>
          </w:p>
          <w:p w:rsidR="005F5385" w:rsidRPr="00913EF2" w:rsidRDefault="005F5385" w:rsidP="00F4187E">
            <w:pPr>
              <w:jc w:val="center"/>
              <w:rPr>
                <w:b/>
                <w:bCs/>
                <w:sz w:val="18"/>
              </w:rPr>
            </w:pPr>
            <w:r w:rsidRPr="00913EF2">
              <w:rPr>
                <w:b/>
                <w:bCs/>
                <w:sz w:val="18"/>
              </w:rPr>
              <w:t>REVIEW TIME</w:t>
            </w:r>
          </w:p>
          <w:p w:rsidR="005F5385" w:rsidRPr="00913EF2" w:rsidRDefault="005F5385" w:rsidP="00F4187E">
            <w:pPr>
              <w:jc w:val="center"/>
              <w:rPr>
                <w:b/>
                <w:bCs/>
                <w:sz w:val="18"/>
              </w:rPr>
            </w:pPr>
            <w:r w:rsidRPr="00913EF2">
              <w:rPr>
                <w:b/>
                <w:bCs/>
                <w:sz w:val="18"/>
              </w:rPr>
              <w:t>(WORKING DAYS)</w:t>
            </w:r>
          </w:p>
        </w:tc>
      </w:tr>
      <w:tr w:rsidR="003F0AEA" w:rsidTr="003F0AEA">
        <w:trPr>
          <w:cantSplit/>
          <w:jc w:val="right"/>
        </w:trPr>
        <w:tc>
          <w:tcPr>
            <w:tcW w:w="1620" w:type="dxa"/>
          </w:tcPr>
          <w:p w:rsidR="003F0AEA" w:rsidRPr="00782FC1" w:rsidRDefault="003F0AEA" w:rsidP="00F4187E">
            <w:pPr>
              <w:jc w:val="center"/>
              <w:rPr>
                <w:sz w:val="20"/>
                <w:szCs w:val="20"/>
              </w:rPr>
            </w:pPr>
            <w:r w:rsidRPr="00782FC1">
              <w:rPr>
                <w:sz w:val="20"/>
                <w:szCs w:val="20"/>
              </w:rPr>
              <w:t>5.7.3.1</w:t>
            </w:r>
          </w:p>
        </w:tc>
        <w:tc>
          <w:tcPr>
            <w:tcW w:w="3780" w:type="dxa"/>
            <w:vAlign w:val="center"/>
          </w:tcPr>
          <w:p w:rsidR="003F0AEA" w:rsidRPr="00782FC1" w:rsidRDefault="003F0AEA" w:rsidP="003F0AEA">
            <w:pPr>
              <w:rPr>
                <w:sz w:val="20"/>
                <w:szCs w:val="20"/>
              </w:rPr>
            </w:pPr>
            <w:r w:rsidRPr="00782FC1">
              <w:rPr>
                <w:sz w:val="20"/>
                <w:szCs w:val="20"/>
              </w:rPr>
              <w:t>Test Plan and Executed/Passed Scripts for all converted pages</w:t>
            </w:r>
          </w:p>
        </w:tc>
        <w:tc>
          <w:tcPr>
            <w:tcW w:w="1088" w:type="dxa"/>
            <w:vAlign w:val="center"/>
          </w:tcPr>
          <w:p w:rsidR="003F0AEA" w:rsidRPr="00782FC1" w:rsidRDefault="003F0AEA" w:rsidP="00F4187E">
            <w:pPr>
              <w:jc w:val="center"/>
              <w:rPr>
                <w:sz w:val="20"/>
                <w:szCs w:val="20"/>
              </w:rPr>
            </w:pPr>
            <w:r w:rsidRPr="00782FC1">
              <w:rPr>
                <w:sz w:val="20"/>
                <w:szCs w:val="20"/>
              </w:rPr>
              <w:t>5.7.2.1</w:t>
            </w:r>
          </w:p>
        </w:tc>
        <w:tc>
          <w:tcPr>
            <w:tcW w:w="1792" w:type="dxa"/>
            <w:vAlign w:val="center"/>
          </w:tcPr>
          <w:p w:rsidR="003F0AEA" w:rsidRPr="00782FC1" w:rsidRDefault="003F0AEA" w:rsidP="00F4187E">
            <w:pPr>
              <w:jc w:val="center"/>
              <w:rPr>
                <w:sz w:val="20"/>
                <w:szCs w:val="20"/>
              </w:rPr>
            </w:pPr>
            <w:r w:rsidRPr="00782FC1">
              <w:rPr>
                <w:sz w:val="20"/>
                <w:szCs w:val="20"/>
              </w:rPr>
              <w:t>10</w:t>
            </w:r>
          </w:p>
        </w:tc>
      </w:tr>
      <w:tr w:rsidR="00F4187E" w:rsidTr="003F0AEA">
        <w:trPr>
          <w:cantSplit/>
          <w:jc w:val="right"/>
        </w:trPr>
        <w:tc>
          <w:tcPr>
            <w:tcW w:w="1620" w:type="dxa"/>
            <w:vAlign w:val="center"/>
          </w:tcPr>
          <w:p w:rsidR="00F4187E" w:rsidRPr="00782FC1" w:rsidRDefault="00F4187E" w:rsidP="003F0AEA">
            <w:pPr>
              <w:jc w:val="center"/>
              <w:rPr>
                <w:sz w:val="20"/>
                <w:szCs w:val="20"/>
                <w:highlight w:val="yellow"/>
              </w:rPr>
            </w:pPr>
            <w:r w:rsidRPr="00782FC1">
              <w:rPr>
                <w:sz w:val="20"/>
                <w:szCs w:val="20"/>
              </w:rPr>
              <w:t>5.7.3.</w:t>
            </w:r>
            <w:r w:rsidR="003F0AEA" w:rsidRPr="00782FC1">
              <w:rPr>
                <w:sz w:val="20"/>
                <w:szCs w:val="20"/>
              </w:rPr>
              <w:t>2</w:t>
            </w:r>
          </w:p>
        </w:tc>
        <w:tc>
          <w:tcPr>
            <w:tcW w:w="3780" w:type="dxa"/>
            <w:vAlign w:val="center"/>
          </w:tcPr>
          <w:p w:rsidR="00F4187E" w:rsidRPr="00782FC1" w:rsidRDefault="00F4187E" w:rsidP="003F0AEA">
            <w:pPr>
              <w:rPr>
                <w:sz w:val="20"/>
                <w:szCs w:val="20"/>
              </w:rPr>
            </w:pPr>
            <w:r w:rsidRPr="00782FC1">
              <w:rPr>
                <w:sz w:val="20"/>
                <w:szCs w:val="20"/>
              </w:rPr>
              <w:t>Performance Test Log and Results</w:t>
            </w:r>
          </w:p>
        </w:tc>
        <w:tc>
          <w:tcPr>
            <w:tcW w:w="1088" w:type="dxa"/>
            <w:vAlign w:val="center"/>
          </w:tcPr>
          <w:p w:rsidR="00F4187E" w:rsidRPr="00782FC1" w:rsidRDefault="00F4187E" w:rsidP="003F0AEA">
            <w:pPr>
              <w:jc w:val="center"/>
              <w:rPr>
                <w:sz w:val="20"/>
                <w:szCs w:val="20"/>
              </w:rPr>
            </w:pPr>
            <w:r w:rsidRPr="00782FC1">
              <w:rPr>
                <w:sz w:val="20"/>
                <w:szCs w:val="20"/>
              </w:rPr>
              <w:t>5.7.</w:t>
            </w:r>
            <w:r w:rsidR="003F0AEA" w:rsidRPr="00782FC1">
              <w:rPr>
                <w:sz w:val="20"/>
                <w:szCs w:val="20"/>
              </w:rPr>
              <w:t xml:space="preserve">2.2 </w:t>
            </w:r>
          </w:p>
          <w:p w:rsidR="003F0AEA" w:rsidRPr="00782FC1" w:rsidRDefault="003F0AEA" w:rsidP="003F0AEA">
            <w:pPr>
              <w:jc w:val="center"/>
              <w:rPr>
                <w:sz w:val="20"/>
                <w:szCs w:val="20"/>
              </w:rPr>
            </w:pPr>
            <w:r w:rsidRPr="00782FC1">
              <w:rPr>
                <w:sz w:val="20"/>
                <w:szCs w:val="20"/>
              </w:rPr>
              <w:t>through</w:t>
            </w:r>
          </w:p>
          <w:p w:rsidR="003F0AEA" w:rsidRPr="00782FC1" w:rsidRDefault="003F0AEA" w:rsidP="003F0AEA">
            <w:pPr>
              <w:jc w:val="center"/>
              <w:rPr>
                <w:sz w:val="20"/>
                <w:szCs w:val="20"/>
              </w:rPr>
            </w:pPr>
            <w:r w:rsidRPr="00782FC1">
              <w:rPr>
                <w:sz w:val="20"/>
                <w:szCs w:val="20"/>
              </w:rPr>
              <w:t>5.7.2.5</w:t>
            </w:r>
          </w:p>
        </w:tc>
        <w:tc>
          <w:tcPr>
            <w:tcW w:w="1792" w:type="dxa"/>
            <w:vAlign w:val="center"/>
          </w:tcPr>
          <w:p w:rsidR="00F4187E" w:rsidRPr="00782FC1" w:rsidRDefault="00F4187E" w:rsidP="00F4187E">
            <w:pPr>
              <w:jc w:val="center"/>
              <w:rPr>
                <w:sz w:val="20"/>
                <w:szCs w:val="20"/>
              </w:rPr>
            </w:pPr>
            <w:r w:rsidRPr="00782FC1">
              <w:rPr>
                <w:sz w:val="20"/>
                <w:szCs w:val="20"/>
              </w:rPr>
              <w:t>5</w:t>
            </w:r>
          </w:p>
        </w:tc>
      </w:tr>
      <w:tr w:rsidR="00F4187E" w:rsidTr="000747C2">
        <w:trPr>
          <w:cantSplit/>
          <w:jc w:val="right"/>
        </w:trPr>
        <w:tc>
          <w:tcPr>
            <w:tcW w:w="1620" w:type="dxa"/>
            <w:vAlign w:val="center"/>
          </w:tcPr>
          <w:p w:rsidR="00F4187E" w:rsidRPr="00782FC1" w:rsidRDefault="00F4187E" w:rsidP="000747C2">
            <w:pPr>
              <w:jc w:val="center"/>
              <w:rPr>
                <w:sz w:val="20"/>
                <w:szCs w:val="20"/>
              </w:rPr>
            </w:pPr>
            <w:r w:rsidRPr="00782FC1">
              <w:rPr>
                <w:sz w:val="20"/>
                <w:szCs w:val="20"/>
              </w:rPr>
              <w:t>5.7.3.3</w:t>
            </w:r>
          </w:p>
        </w:tc>
        <w:tc>
          <w:tcPr>
            <w:tcW w:w="3780" w:type="dxa"/>
            <w:vAlign w:val="center"/>
          </w:tcPr>
          <w:p w:rsidR="00F4187E" w:rsidRPr="00782FC1" w:rsidRDefault="00F4187E" w:rsidP="003F0AEA">
            <w:pPr>
              <w:rPr>
                <w:sz w:val="20"/>
                <w:szCs w:val="20"/>
              </w:rPr>
            </w:pPr>
            <w:r w:rsidRPr="00782FC1">
              <w:rPr>
                <w:sz w:val="20"/>
                <w:szCs w:val="20"/>
              </w:rPr>
              <w:t>Final Testing Metrics Document</w:t>
            </w:r>
          </w:p>
        </w:tc>
        <w:tc>
          <w:tcPr>
            <w:tcW w:w="1088" w:type="dxa"/>
            <w:vAlign w:val="center"/>
          </w:tcPr>
          <w:p w:rsidR="003F0AEA" w:rsidRPr="00782FC1" w:rsidRDefault="003F0AEA" w:rsidP="000747C2">
            <w:pPr>
              <w:jc w:val="center"/>
              <w:rPr>
                <w:sz w:val="20"/>
                <w:szCs w:val="20"/>
              </w:rPr>
            </w:pPr>
            <w:r w:rsidRPr="00782FC1">
              <w:rPr>
                <w:sz w:val="20"/>
                <w:szCs w:val="20"/>
              </w:rPr>
              <w:t>5.7.2.1</w:t>
            </w:r>
          </w:p>
        </w:tc>
        <w:tc>
          <w:tcPr>
            <w:tcW w:w="1792" w:type="dxa"/>
            <w:vAlign w:val="center"/>
          </w:tcPr>
          <w:p w:rsidR="00F4187E" w:rsidRPr="00782FC1" w:rsidRDefault="00F4187E" w:rsidP="00F4187E">
            <w:pPr>
              <w:jc w:val="center"/>
              <w:rPr>
                <w:sz w:val="20"/>
                <w:szCs w:val="20"/>
              </w:rPr>
            </w:pPr>
            <w:r w:rsidRPr="00782FC1">
              <w:rPr>
                <w:sz w:val="20"/>
                <w:szCs w:val="20"/>
              </w:rPr>
              <w:t>10</w:t>
            </w:r>
          </w:p>
        </w:tc>
      </w:tr>
    </w:tbl>
    <w:p w:rsidR="005F5385" w:rsidRDefault="005F5385"/>
    <w:p w:rsidR="00782FC1" w:rsidRDefault="00782FC1">
      <w:r>
        <w:br w:type="page"/>
      </w:r>
    </w:p>
    <w:p w:rsidR="009E56BE" w:rsidRDefault="009E56BE" w:rsidP="009E56BE">
      <w:pPr>
        <w:pStyle w:val="Heading2"/>
      </w:pPr>
      <w:r>
        <w:lastRenderedPageBreak/>
        <w:t>SYSTEM TAKEOVER</w:t>
      </w:r>
    </w:p>
    <w:p w:rsidR="009E56BE" w:rsidRDefault="009E56BE"/>
    <w:p w:rsidR="005F5385" w:rsidRDefault="009E56BE" w:rsidP="0072212B">
      <w:pPr>
        <w:pStyle w:val="Heading3"/>
      </w:pPr>
      <w:r>
        <w:t>Objective</w:t>
      </w:r>
    </w:p>
    <w:p w:rsidR="00C13A58" w:rsidRDefault="00C13A58" w:rsidP="00C13A58"/>
    <w:p w:rsidR="00C13A58" w:rsidRDefault="00C13A58" w:rsidP="007F65BA">
      <w:pPr>
        <w:ind w:left="2340"/>
      </w:pPr>
      <w:r>
        <w:t>Prepare IMS staff for system takeover.</w:t>
      </w:r>
    </w:p>
    <w:p w:rsidR="00C13A58" w:rsidRPr="00C13A58" w:rsidRDefault="00C13A58" w:rsidP="00C13A58"/>
    <w:p w:rsidR="009E56BE" w:rsidRDefault="009E56BE" w:rsidP="0072212B">
      <w:pPr>
        <w:pStyle w:val="Heading3"/>
      </w:pPr>
      <w:r>
        <w:t>Activities</w:t>
      </w:r>
    </w:p>
    <w:p w:rsidR="00C13A58" w:rsidRDefault="00C13A58" w:rsidP="00C13A58"/>
    <w:p w:rsidR="00C13A58" w:rsidRDefault="00C13A58" w:rsidP="00C13A58">
      <w:pPr>
        <w:pStyle w:val="Heading4"/>
      </w:pPr>
      <w:r>
        <w:t>Complete training for user support staff, trainers and business process analysts.</w:t>
      </w:r>
    </w:p>
    <w:p w:rsidR="00C13A58" w:rsidRPr="00C13A58" w:rsidRDefault="00C13A58" w:rsidP="00C13A58"/>
    <w:p w:rsidR="00C13A58" w:rsidRPr="004B12F3" w:rsidRDefault="00C13A58" w:rsidP="00C13A58">
      <w:pPr>
        <w:pStyle w:val="Heading4"/>
      </w:pPr>
      <w:r>
        <w:t>Complete transfer of k</w:t>
      </w:r>
      <w:r w:rsidRPr="004B12F3">
        <w:t xml:space="preserve">nowledge </w:t>
      </w:r>
      <w:r>
        <w:t>for IMS technical s</w:t>
      </w:r>
      <w:r w:rsidRPr="004B12F3">
        <w:t>taff</w:t>
      </w:r>
      <w:r>
        <w:t>.</w:t>
      </w:r>
    </w:p>
    <w:p w:rsidR="00C13A58" w:rsidRPr="00C13A58" w:rsidRDefault="00C13A58" w:rsidP="00C13A58"/>
    <w:p w:rsidR="009E56BE" w:rsidRDefault="009E56BE" w:rsidP="0072212B">
      <w:pPr>
        <w:pStyle w:val="Heading3"/>
      </w:pPr>
      <w:r>
        <w:t>Deliverables</w:t>
      </w:r>
    </w:p>
    <w:p w:rsidR="009E56BE" w:rsidRDefault="009E56BE"/>
    <w:tbl>
      <w:tblPr>
        <w:tblW w:w="8280" w:type="dxa"/>
        <w:jc w:val="right"/>
        <w:tblInd w:w="2396" w:type="dxa"/>
        <w:tblBorders>
          <w:top w:val="double" w:sz="2" w:space="0" w:color="000000"/>
          <w:left w:val="double" w:sz="2" w:space="0" w:color="000000"/>
          <w:bottom w:val="double" w:sz="2" w:space="0" w:color="000000"/>
          <w:right w:val="double" w:sz="2" w:space="0" w:color="000000"/>
          <w:insideH w:val="single" w:sz="8" w:space="0" w:color="000000"/>
          <w:insideV w:val="single" w:sz="8" w:space="0" w:color="000000"/>
        </w:tblBorders>
        <w:tblLayout w:type="fixed"/>
        <w:tblCellMar>
          <w:left w:w="82" w:type="dxa"/>
          <w:right w:w="82" w:type="dxa"/>
        </w:tblCellMar>
        <w:tblLook w:val="0000"/>
      </w:tblPr>
      <w:tblGrid>
        <w:gridCol w:w="1620"/>
        <w:gridCol w:w="3780"/>
        <w:gridCol w:w="1088"/>
        <w:gridCol w:w="1792"/>
      </w:tblGrid>
      <w:tr w:rsidR="00C13A58" w:rsidTr="00E035EF">
        <w:trPr>
          <w:cantSplit/>
          <w:trHeight w:val="432"/>
          <w:tblHeader/>
          <w:jc w:val="right"/>
        </w:trPr>
        <w:tc>
          <w:tcPr>
            <w:tcW w:w="8280" w:type="dxa"/>
            <w:gridSpan w:val="4"/>
            <w:vAlign w:val="center"/>
          </w:tcPr>
          <w:p w:rsidR="00C13A58" w:rsidRPr="00913EF2" w:rsidRDefault="00C13A58" w:rsidP="00E035EF">
            <w:pPr>
              <w:rPr>
                <w:b/>
                <w:bCs/>
              </w:rPr>
            </w:pPr>
            <w:r>
              <w:rPr>
                <w:b/>
                <w:bCs/>
              </w:rPr>
              <w:t xml:space="preserve">5.8 </w:t>
            </w:r>
            <w:r w:rsidRPr="00913EF2">
              <w:rPr>
                <w:b/>
                <w:bCs/>
              </w:rPr>
              <w:t xml:space="preserve"> </w:t>
            </w:r>
            <w:r w:rsidR="007F65BA">
              <w:rPr>
                <w:b/>
                <w:bCs/>
              </w:rPr>
              <w:t xml:space="preserve">SYSTEM TAKEOVER </w:t>
            </w:r>
            <w:r w:rsidRPr="00913EF2">
              <w:rPr>
                <w:b/>
                <w:bCs/>
              </w:rPr>
              <w:t>DELIVERABLES</w:t>
            </w:r>
          </w:p>
        </w:tc>
      </w:tr>
      <w:tr w:rsidR="00C13A58" w:rsidTr="007F65BA">
        <w:trPr>
          <w:cantSplit/>
          <w:jc w:val="right"/>
        </w:trPr>
        <w:tc>
          <w:tcPr>
            <w:tcW w:w="1620" w:type="dxa"/>
            <w:vAlign w:val="center"/>
          </w:tcPr>
          <w:p w:rsidR="00C13A58" w:rsidRPr="00913EF2" w:rsidRDefault="00C13A58" w:rsidP="006A40C2">
            <w:pPr>
              <w:jc w:val="center"/>
              <w:rPr>
                <w:b/>
                <w:bCs/>
                <w:sz w:val="18"/>
              </w:rPr>
            </w:pPr>
            <w:r w:rsidRPr="00913EF2">
              <w:rPr>
                <w:b/>
                <w:bCs/>
                <w:sz w:val="18"/>
              </w:rPr>
              <w:t>DELIVERABLE NUMBER</w:t>
            </w:r>
          </w:p>
        </w:tc>
        <w:tc>
          <w:tcPr>
            <w:tcW w:w="3780" w:type="dxa"/>
            <w:vAlign w:val="center"/>
          </w:tcPr>
          <w:p w:rsidR="00C13A58" w:rsidRPr="00913EF2" w:rsidRDefault="00C13A58" w:rsidP="006A40C2">
            <w:pPr>
              <w:jc w:val="center"/>
              <w:rPr>
                <w:b/>
                <w:bCs/>
                <w:sz w:val="18"/>
              </w:rPr>
            </w:pPr>
            <w:r w:rsidRPr="00913EF2">
              <w:rPr>
                <w:b/>
                <w:bCs/>
                <w:sz w:val="18"/>
              </w:rPr>
              <w:t>DESCRIPTION OF DELIVERABLE</w:t>
            </w:r>
          </w:p>
        </w:tc>
        <w:tc>
          <w:tcPr>
            <w:tcW w:w="1088" w:type="dxa"/>
            <w:vAlign w:val="center"/>
          </w:tcPr>
          <w:p w:rsidR="00C13A58" w:rsidRPr="00913EF2" w:rsidRDefault="00C13A58" w:rsidP="006A40C2">
            <w:pPr>
              <w:jc w:val="center"/>
              <w:rPr>
                <w:b/>
                <w:bCs/>
                <w:sz w:val="18"/>
              </w:rPr>
            </w:pPr>
            <w:r w:rsidRPr="00913EF2">
              <w:rPr>
                <w:b/>
                <w:bCs/>
                <w:sz w:val="18"/>
              </w:rPr>
              <w:t>ACTIVITY</w:t>
            </w:r>
          </w:p>
        </w:tc>
        <w:tc>
          <w:tcPr>
            <w:tcW w:w="1792" w:type="dxa"/>
            <w:vAlign w:val="center"/>
          </w:tcPr>
          <w:p w:rsidR="00C13A58" w:rsidRPr="00913EF2" w:rsidRDefault="00C13A58" w:rsidP="006A40C2">
            <w:pPr>
              <w:jc w:val="center"/>
              <w:rPr>
                <w:b/>
                <w:bCs/>
                <w:sz w:val="18"/>
              </w:rPr>
            </w:pPr>
            <w:r w:rsidRPr="00913EF2">
              <w:rPr>
                <w:b/>
                <w:bCs/>
                <w:sz w:val="18"/>
              </w:rPr>
              <w:t>STATE'S ESTIMATED</w:t>
            </w:r>
          </w:p>
          <w:p w:rsidR="00C13A58" w:rsidRPr="00913EF2" w:rsidRDefault="00C13A58" w:rsidP="006A40C2">
            <w:pPr>
              <w:jc w:val="center"/>
              <w:rPr>
                <w:b/>
                <w:bCs/>
                <w:sz w:val="18"/>
              </w:rPr>
            </w:pPr>
            <w:r w:rsidRPr="00913EF2">
              <w:rPr>
                <w:b/>
                <w:bCs/>
                <w:sz w:val="18"/>
              </w:rPr>
              <w:t>REVIEW TIME</w:t>
            </w:r>
          </w:p>
          <w:p w:rsidR="00C13A58" w:rsidRPr="00913EF2" w:rsidRDefault="00C13A58" w:rsidP="006A40C2">
            <w:pPr>
              <w:jc w:val="center"/>
              <w:rPr>
                <w:b/>
                <w:bCs/>
                <w:sz w:val="18"/>
              </w:rPr>
            </w:pPr>
            <w:r w:rsidRPr="00913EF2">
              <w:rPr>
                <w:b/>
                <w:bCs/>
                <w:sz w:val="18"/>
              </w:rPr>
              <w:t>(WORKING DAYS)</w:t>
            </w:r>
          </w:p>
        </w:tc>
      </w:tr>
      <w:tr w:rsidR="006A40C2" w:rsidTr="007F65BA">
        <w:trPr>
          <w:cantSplit/>
          <w:jc w:val="right"/>
        </w:trPr>
        <w:tc>
          <w:tcPr>
            <w:tcW w:w="1620" w:type="dxa"/>
            <w:vAlign w:val="center"/>
          </w:tcPr>
          <w:p w:rsidR="006A40C2" w:rsidRPr="007F65BA" w:rsidRDefault="006A40C2" w:rsidP="007F65BA">
            <w:pPr>
              <w:jc w:val="center"/>
              <w:rPr>
                <w:sz w:val="20"/>
                <w:szCs w:val="20"/>
                <w:highlight w:val="yellow"/>
              </w:rPr>
            </w:pPr>
            <w:r w:rsidRPr="007F65BA">
              <w:rPr>
                <w:sz w:val="20"/>
                <w:szCs w:val="20"/>
              </w:rPr>
              <w:t>5</w:t>
            </w:r>
            <w:r w:rsidR="0079762F" w:rsidRPr="007F65BA">
              <w:rPr>
                <w:sz w:val="20"/>
                <w:szCs w:val="20"/>
              </w:rPr>
              <w:t>.8</w:t>
            </w:r>
            <w:r w:rsidRPr="007F65BA">
              <w:rPr>
                <w:sz w:val="20"/>
                <w:szCs w:val="20"/>
              </w:rPr>
              <w:t>.3.1</w:t>
            </w:r>
          </w:p>
        </w:tc>
        <w:tc>
          <w:tcPr>
            <w:tcW w:w="3780" w:type="dxa"/>
            <w:vAlign w:val="center"/>
          </w:tcPr>
          <w:p w:rsidR="006A40C2" w:rsidRPr="007F65BA" w:rsidRDefault="006A40C2" w:rsidP="007F65BA">
            <w:pPr>
              <w:rPr>
                <w:sz w:val="20"/>
                <w:szCs w:val="20"/>
              </w:rPr>
            </w:pPr>
            <w:r w:rsidRPr="007F65BA">
              <w:rPr>
                <w:sz w:val="20"/>
                <w:szCs w:val="20"/>
              </w:rPr>
              <w:t>Certification of Completion of Training and Transfer of Knowledge</w:t>
            </w:r>
          </w:p>
        </w:tc>
        <w:tc>
          <w:tcPr>
            <w:tcW w:w="1088" w:type="dxa"/>
            <w:vAlign w:val="center"/>
          </w:tcPr>
          <w:p w:rsidR="007F65BA" w:rsidRDefault="006A40C2" w:rsidP="006A40C2">
            <w:pPr>
              <w:jc w:val="center"/>
              <w:rPr>
                <w:sz w:val="20"/>
                <w:szCs w:val="20"/>
              </w:rPr>
            </w:pPr>
            <w:r w:rsidRPr="007F65BA">
              <w:rPr>
                <w:sz w:val="20"/>
                <w:szCs w:val="20"/>
              </w:rPr>
              <w:t>5.8.2</w:t>
            </w:r>
            <w:r w:rsidR="0079762F" w:rsidRPr="007F65BA">
              <w:rPr>
                <w:sz w:val="20"/>
                <w:szCs w:val="20"/>
              </w:rPr>
              <w:t>.</w:t>
            </w:r>
            <w:r w:rsidR="007F65BA">
              <w:rPr>
                <w:sz w:val="20"/>
                <w:szCs w:val="20"/>
              </w:rPr>
              <w:t>1</w:t>
            </w:r>
          </w:p>
          <w:p w:rsidR="007F65BA" w:rsidRDefault="007F65BA" w:rsidP="006A40C2">
            <w:pPr>
              <w:jc w:val="center"/>
              <w:rPr>
                <w:sz w:val="20"/>
                <w:szCs w:val="20"/>
              </w:rPr>
            </w:pPr>
            <w:r>
              <w:rPr>
                <w:sz w:val="20"/>
                <w:szCs w:val="20"/>
              </w:rPr>
              <w:t>through</w:t>
            </w:r>
          </w:p>
          <w:p w:rsidR="006A40C2" w:rsidRPr="007F65BA" w:rsidRDefault="007F65BA" w:rsidP="007F65BA">
            <w:pPr>
              <w:jc w:val="center"/>
              <w:rPr>
                <w:sz w:val="20"/>
                <w:szCs w:val="20"/>
              </w:rPr>
            </w:pPr>
            <w:r>
              <w:rPr>
                <w:sz w:val="20"/>
                <w:szCs w:val="20"/>
              </w:rPr>
              <w:t>5.8.2.2</w:t>
            </w:r>
          </w:p>
        </w:tc>
        <w:tc>
          <w:tcPr>
            <w:tcW w:w="1792" w:type="dxa"/>
            <w:vAlign w:val="center"/>
          </w:tcPr>
          <w:p w:rsidR="006A40C2" w:rsidRPr="007F65BA" w:rsidRDefault="006A40C2" w:rsidP="006A40C2">
            <w:pPr>
              <w:jc w:val="center"/>
              <w:rPr>
                <w:sz w:val="20"/>
                <w:szCs w:val="20"/>
              </w:rPr>
            </w:pPr>
            <w:r w:rsidRPr="007F65BA">
              <w:rPr>
                <w:sz w:val="20"/>
                <w:szCs w:val="20"/>
              </w:rPr>
              <w:t>5</w:t>
            </w:r>
          </w:p>
        </w:tc>
      </w:tr>
    </w:tbl>
    <w:p w:rsidR="00BB1EB9" w:rsidRDefault="00BB1EB9"/>
    <w:p w:rsidR="00BB1EB9" w:rsidRDefault="002443DB" w:rsidP="00BB1EB9">
      <w:pPr>
        <w:pStyle w:val="Heading2"/>
      </w:pPr>
      <w:r>
        <w:t>PRODUCTION ENVIRONMENT</w:t>
      </w:r>
    </w:p>
    <w:p w:rsidR="00BB1EB9" w:rsidRDefault="00BB1EB9"/>
    <w:p w:rsidR="00BB1EB9" w:rsidRDefault="00BB1EB9" w:rsidP="0072212B">
      <w:pPr>
        <w:pStyle w:val="Heading3"/>
      </w:pPr>
      <w:r>
        <w:t>Objective</w:t>
      </w:r>
    </w:p>
    <w:p w:rsidR="00BB1EB9" w:rsidRDefault="00BB1EB9" w:rsidP="00BB1EB9"/>
    <w:p w:rsidR="00BB1EB9" w:rsidRDefault="00BB1EB9" w:rsidP="004926D2">
      <w:pPr>
        <w:ind w:left="2340"/>
      </w:pPr>
      <w:r>
        <w:t>Deliver to production all UNITY windows as web pages.</w:t>
      </w:r>
    </w:p>
    <w:p w:rsidR="00BB1EB9" w:rsidRPr="00BB1EB9" w:rsidRDefault="00BB1EB9" w:rsidP="00BB1EB9"/>
    <w:p w:rsidR="00BB1EB9" w:rsidRDefault="00BB1EB9" w:rsidP="0072212B">
      <w:pPr>
        <w:pStyle w:val="Heading3"/>
      </w:pPr>
      <w:r>
        <w:t>Activities</w:t>
      </w:r>
    </w:p>
    <w:p w:rsidR="005531FD" w:rsidRDefault="005531FD" w:rsidP="005531FD"/>
    <w:p w:rsidR="005531FD" w:rsidRPr="004B12F3" w:rsidRDefault="005531FD" w:rsidP="004926D2">
      <w:pPr>
        <w:pStyle w:val="Heading4"/>
      </w:pPr>
      <w:r>
        <w:t>Document and complete deployment activities to a Production environment.</w:t>
      </w:r>
    </w:p>
    <w:p w:rsidR="004926D2" w:rsidRPr="00BB1EB9" w:rsidRDefault="004926D2" w:rsidP="00BB1EB9"/>
    <w:p w:rsidR="00BB1EB9" w:rsidRDefault="00BB1EB9" w:rsidP="0072212B">
      <w:pPr>
        <w:pStyle w:val="Heading3"/>
      </w:pPr>
      <w:r>
        <w:t>Deliverables</w:t>
      </w:r>
    </w:p>
    <w:p w:rsidR="00BB1EB9" w:rsidRDefault="00BB1EB9"/>
    <w:tbl>
      <w:tblPr>
        <w:tblW w:w="8280" w:type="dxa"/>
        <w:jc w:val="right"/>
        <w:tblInd w:w="2396" w:type="dxa"/>
        <w:tblBorders>
          <w:top w:val="double" w:sz="2" w:space="0" w:color="000000"/>
          <w:left w:val="double" w:sz="2" w:space="0" w:color="000000"/>
          <w:bottom w:val="double" w:sz="2" w:space="0" w:color="000000"/>
          <w:right w:val="double" w:sz="2" w:space="0" w:color="000000"/>
          <w:insideH w:val="single" w:sz="8" w:space="0" w:color="000000"/>
          <w:insideV w:val="single" w:sz="8" w:space="0" w:color="000000"/>
        </w:tblBorders>
        <w:tblLayout w:type="fixed"/>
        <w:tblCellMar>
          <w:left w:w="82" w:type="dxa"/>
          <w:right w:w="82" w:type="dxa"/>
        </w:tblCellMar>
        <w:tblLook w:val="0000"/>
      </w:tblPr>
      <w:tblGrid>
        <w:gridCol w:w="1620"/>
        <w:gridCol w:w="3780"/>
        <w:gridCol w:w="1088"/>
        <w:gridCol w:w="1792"/>
      </w:tblGrid>
      <w:tr w:rsidR="005531FD" w:rsidTr="00E035EF">
        <w:trPr>
          <w:cantSplit/>
          <w:trHeight w:val="432"/>
          <w:tblHeader/>
          <w:jc w:val="right"/>
        </w:trPr>
        <w:tc>
          <w:tcPr>
            <w:tcW w:w="8280" w:type="dxa"/>
            <w:gridSpan w:val="4"/>
            <w:vAlign w:val="center"/>
          </w:tcPr>
          <w:p w:rsidR="005531FD" w:rsidRPr="00913EF2" w:rsidRDefault="005531FD" w:rsidP="00E035EF">
            <w:pPr>
              <w:rPr>
                <w:b/>
                <w:bCs/>
              </w:rPr>
            </w:pPr>
            <w:r>
              <w:rPr>
                <w:b/>
                <w:bCs/>
              </w:rPr>
              <w:t xml:space="preserve">5.9 </w:t>
            </w:r>
            <w:r w:rsidRPr="00913EF2">
              <w:rPr>
                <w:b/>
                <w:bCs/>
              </w:rPr>
              <w:t xml:space="preserve"> </w:t>
            </w:r>
            <w:r w:rsidR="00782FC1">
              <w:rPr>
                <w:b/>
                <w:bCs/>
              </w:rPr>
              <w:t>PRODUCTION ENVIRONMENT DELIVERABLES</w:t>
            </w:r>
          </w:p>
        </w:tc>
      </w:tr>
      <w:tr w:rsidR="005531FD" w:rsidTr="004926D2">
        <w:trPr>
          <w:cantSplit/>
          <w:jc w:val="right"/>
        </w:trPr>
        <w:tc>
          <w:tcPr>
            <w:tcW w:w="1620" w:type="dxa"/>
            <w:vAlign w:val="center"/>
          </w:tcPr>
          <w:p w:rsidR="005531FD" w:rsidRPr="00913EF2" w:rsidRDefault="005531FD" w:rsidP="00836BA2">
            <w:pPr>
              <w:jc w:val="center"/>
              <w:rPr>
                <w:b/>
                <w:bCs/>
                <w:sz w:val="18"/>
              </w:rPr>
            </w:pPr>
            <w:r w:rsidRPr="00913EF2">
              <w:rPr>
                <w:b/>
                <w:bCs/>
                <w:sz w:val="18"/>
              </w:rPr>
              <w:t>DELIVERABLE NUMBER</w:t>
            </w:r>
          </w:p>
        </w:tc>
        <w:tc>
          <w:tcPr>
            <w:tcW w:w="3780" w:type="dxa"/>
            <w:vAlign w:val="center"/>
          </w:tcPr>
          <w:p w:rsidR="005531FD" w:rsidRPr="00913EF2" w:rsidRDefault="005531FD" w:rsidP="00836BA2">
            <w:pPr>
              <w:jc w:val="center"/>
              <w:rPr>
                <w:b/>
                <w:bCs/>
                <w:sz w:val="18"/>
              </w:rPr>
            </w:pPr>
            <w:r w:rsidRPr="00913EF2">
              <w:rPr>
                <w:b/>
                <w:bCs/>
                <w:sz w:val="18"/>
              </w:rPr>
              <w:t>DESCRIPTION OF DELIVERABLE</w:t>
            </w:r>
          </w:p>
        </w:tc>
        <w:tc>
          <w:tcPr>
            <w:tcW w:w="1088" w:type="dxa"/>
            <w:vAlign w:val="center"/>
          </w:tcPr>
          <w:p w:rsidR="005531FD" w:rsidRPr="00913EF2" w:rsidRDefault="005531FD" w:rsidP="00836BA2">
            <w:pPr>
              <w:jc w:val="center"/>
              <w:rPr>
                <w:b/>
                <w:bCs/>
                <w:sz w:val="18"/>
              </w:rPr>
            </w:pPr>
            <w:r w:rsidRPr="00913EF2">
              <w:rPr>
                <w:b/>
                <w:bCs/>
                <w:sz w:val="18"/>
              </w:rPr>
              <w:t>ACTIVITY</w:t>
            </w:r>
          </w:p>
        </w:tc>
        <w:tc>
          <w:tcPr>
            <w:tcW w:w="1792" w:type="dxa"/>
            <w:vAlign w:val="center"/>
          </w:tcPr>
          <w:p w:rsidR="005531FD" w:rsidRPr="00913EF2" w:rsidRDefault="005531FD" w:rsidP="00836BA2">
            <w:pPr>
              <w:jc w:val="center"/>
              <w:rPr>
                <w:b/>
                <w:bCs/>
                <w:sz w:val="18"/>
              </w:rPr>
            </w:pPr>
            <w:r w:rsidRPr="00913EF2">
              <w:rPr>
                <w:b/>
                <w:bCs/>
                <w:sz w:val="18"/>
              </w:rPr>
              <w:t>STATE'S ESTIMATED</w:t>
            </w:r>
          </w:p>
          <w:p w:rsidR="005531FD" w:rsidRPr="00913EF2" w:rsidRDefault="005531FD" w:rsidP="00836BA2">
            <w:pPr>
              <w:jc w:val="center"/>
              <w:rPr>
                <w:b/>
                <w:bCs/>
                <w:sz w:val="18"/>
              </w:rPr>
            </w:pPr>
            <w:r w:rsidRPr="00913EF2">
              <w:rPr>
                <w:b/>
                <w:bCs/>
                <w:sz w:val="18"/>
              </w:rPr>
              <w:t>REVIEW TIME</w:t>
            </w:r>
          </w:p>
          <w:p w:rsidR="005531FD" w:rsidRPr="00913EF2" w:rsidRDefault="005531FD" w:rsidP="00836BA2">
            <w:pPr>
              <w:jc w:val="center"/>
              <w:rPr>
                <w:b/>
                <w:bCs/>
                <w:sz w:val="18"/>
              </w:rPr>
            </w:pPr>
            <w:r w:rsidRPr="00913EF2">
              <w:rPr>
                <w:b/>
                <w:bCs/>
                <w:sz w:val="18"/>
              </w:rPr>
              <w:t>(WORKING DAYS)</w:t>
            </w:r>
          </w:p>
        </w:tc>
      </w:tr>
      <w:tr w:rsidR="005531FD" w:rsidTr="004926D2">
        <w:trPr>
          <w:cantSplit/>
          <w:jc w:val="right"/>
        </w:trPr>
        <w:tc>
          <w:tcPr>
            <w:tcW w:w="1620" w:type="dxa"/>
            <w:vAlign w:val="center"/>
          </w:tcPr>
          <w:p w:rsidR="005531FD" w:rsidRPr="004926D2" w:rsidRDefault="005531FD" w:rsidP="004926D2">
            <w:pPr>
              <w:jc w:val="center"/>
              <w:rPr>
                <w:sz w:val="20"/>
                <w:szCs w:val="20"/>
                <w:highlight w:val="yellow"/>
              </w:rPr>
            </w:pPr>
            <w:r w:rsidRPr="004926D2">
              <w:rPr>
                <w:sz w:val="20"/>
                <w:szCs w:val="20"/>
              </w:rPr>
              <w:t>5.9.3.1</w:t>
            </w:r>
          </w:p>
        </w:tc>
        <w:tc>
          <w:tcPr>
            <w:tcW w:w="3780" w:type="dxa"/>
            <w:vAlign w:val="center"/>
          </w:tcPr>
          <w:p w:rsidR="005531FD" w:rsidRPr="004926D2" w:rsidRDefault="005531FD" w:rsidP="004926D2">
            <w:pPr>
              <w:rPr>
                <w:sz w:val="20"/>
                <w:szCs w:val="20"/>
              </w:rPr>
            </w:pPr>
            <w:r w:rsidRPr="004926D2">
              <w:rPr>
                <w:sz w:val="20"/>
                <w:szCs w:val="20"/>
              </w:rPr>
              <w:t>UNITY Production Deployment Process Document</w:t>
            </w:r>
            <w:r w:rsidR="00244500">
              <w:rPr>
                <w:sz w:val="20"/>
                <w:szCs w:val="20"/>
              </w:rPr>
              <w:t>ation</w:t>
            </w:r>
          </w:p>
        </w:tc>
        <w:tc>
          <w:tcPr>
            <w:tcW w:w="1088" w:type="dxa"/>
            <w:vAlign w:val="center"/>
          </w:tcPr>
          <w:p w:rsidR="005531FD" w:rsidRPr="004926D2" w:rsidRDefault="005531FD" w:rsidP="00836BA2">
            <w:pPr>
              <w:jc w:val="center"/>
              <w:rPr>
                <w:sz w:val="20"/>
                <w:szCs w:val="20"/>
              </w:rPr>
            </w:pPr>
            <w:r w:rsidRPr="004926D2">
              <w:rPr>
                <w:sz w:val="20"/>
                <w:szCs w:val="20"/>
              </w:rPr>
              <w:t>5.9.2</w:t>
            </w:r>
            <w:r w:rsidR="00782FC1">
              <w:rPr>
                <w:sz w:val="20"/>
                <w:szCs w:val="20"/>
              </w:rPr>
              <w:t>.1</w:t>
            </w:r>
          </w:p>
        </w:tc>
        <w:tc>
          <w:tcPr>
            <w:tcW w:w="1792" w:type="dxa"/>
            <w:vAlign w:val="center"/>
          </w:tcPr>
          <w:p w:rsidR="005531FD" w:rsidRPr="004926D2" w:rsidRDefault="005531FD" w:rsidP="00836BA2">
            <w:pPr>
              <w:jc w:val="center"/>
              <w:rPr>
                <w:sz w:val="20"/>
                <w:szCs w:val="20"/>
              </w:rPr>
            </w:pPr>
            <w:r w:rsidRPr="004926D2">
              <w:rPr>
                <w:sz w:val="20"/>
                <w:szCs w:val="20"/>
              </w:rPr>
              <w:t>10</w:t>
            </w:r>
          </w:p>
        </w:tc>
      </w:tr>
    </w:tbl>
    <w:p w:rsidR="00DC7DEA" w:rsidRDefault="00DC7DEA"/>
    <w:p w:rsidR="002E02FF" w:rsidRPr="007B0235" w:rsidRDefault="002E02FF" w:rsidP="00A33366">
      <w:pPr>
        <w:pStyle w:val="Heading1"/>
      </w:pPr>
      <w:bookmarkStart w:id="43" w:name="_Toc310326730"/>
      <w:r w:rsidRPr="007B0235">
        <w:t>COMPANY BACKGROUND AND REFERENCES</w:t>
      </w:r>
      <w:bookmarkEnd w:id="43"/>
    </w:p>
    <w:p w:rsidR="002E02FF" w:rsidRPr="007B0235" w:rsidRDefault="002E02FF" w:rsidP="00FE2D01"/>
    <w:p w:rsidR="002E02FF" w:rsidRPr="007B0235" w:rsidRDefault="002E02FF" w:rsidP="00F02AC8">
      <w:pPr>
        <w:pStyle w:val="Heading2"/>
      </w:pPr>
      <w:r w:rsidRPr="007B0235">
        <w:t>VENDOR INFORMATION</w:t>
      </w:r>
    </w:p>
    <w:p w:rsidR="002E02FF" w:rsidRPr="007B0235" w:rsidRDefault="002E02FF" w:rsidP="00FE2D01"/>
    <w:p w:rsidR="002E02FF" w:rsidRPr="007B0235" w:rsidRDefault="00967486" w:rsidP="0072212B">
      <w:pPr>
        <w:pStyle w:val="Heading3"/>
      </w:pPr>
      <w:r>
        <w:t>Vendors must provide a company profile in the table format below.</w:t>
      </w:r>
    </w:p>
    <w:p w:rsidR="00755C22" w:rsidRDefault="00755C22" w:rsidP="00755C22"/>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0"/>
        <w:gridCol w:w="3978"/>
      </w:tblGrid>
      <w:tr w:rsidR="00755C22" w:rsidTr="001E383F">
        <w:trPr>
          <w:tblHeader/>
        </w:trPr>
        <w:tc>
          <w:tcPr>
            <w:tcW w:w="4770" w:type="dxa"/>
          </w:tcPr>
          <w:p w:rsidR="00755C22" w:rsidRPr="00373099" w:rsidRDefault="00755C22" w:rsidP="001E383F">
            <w:pPr>
              <w:jc w:val="center"/>
              <w:rPr>
                <w:b/>
              </w:rPr>
            </w:pPr>
            <w:r w:rsidRPr="00373099">
              <w:rPr>
                <w:b/>
              </w:rPr>
              <w:lastRenderedPageBreak/>
              <w:t>Question</w:t>
            </w:r>
          </w:p>
        </w:tc>
        <w:tc>
          <w:tcPr>
            <w:tcW w:w="3978" w:type="dxa"/>
          </w:tcPr>
          <w:p w:rsidR="00755C22" w:rsidRPr="00373099" w:rsidRDefault="00755C22" w:rsidP="001E383F">
            <w:pPr>
              <w:jc w:val="center"/>
              <w:rPr>
                <w:b/>
              </w:rPr>
            </w:pPr>
            <w:r w:rsidRPr="00373099">
              <w:rPr>
                <w:b/>
              </w:rPr>
              <w:t>Response</w:t>
            </w:r>
          </w:p>
        </w:tc>
      </w:tr>
      <w:tr w:rsidR="00755C22" w:rsidTr="001E383F">
        <w:tc>
          <w:tcPr>
            <w:tcW w:w="4770" w:type="dxa"/>
          </w:tcPr>
          <w:p w:rsidR="00755C22" w:rsidRDefault="00755C22" w:rsidP="001E383F">
            <w:r>
              <w:t>Company name:</w:t>
            </w:r>
          </w:p>
        </w:tc>
        <w:tc>
          <w:tcPr>
            <w:tcW w:w="3978" w:type="dxa"/>
          </w:tcPr>
          <w:p w:rsidR="00755C22" w:rsidRDefault="00755C22" w:rsidP="001E383F"/>
        </w:tc>
      </w:tr>
      <w:tr w:rsidR="00755C22" w:rsidTr="001E383F">
        <w:tc>
          <w:tcPr>
            <w:tcW w:w="4770" w:type="dxa"/>
          </w:tcPr>
          <w:p w:rsidR="00755C22" w:rsidRDefault="00755C22" w:rsidP="001E383F">
            <w:r>
              <w:t>Ownership (sole proprietor, partnership, etc.):</w:t>
            </w:r>
          </w:p>
        </w:tc>
        <w:tc>
          <w:tcPr>
            <w:tcW w:w="3978" w:type="dxa"/>
          </w:tcPr>
          <w:p w:rsidR="00755C22" w:rsidRDefault="00755C22" w:rsidP="001E383F"/>
        </w:tc>
      </w:tr>
      <w:tr w:rsidR="00755C22" w:rsidTr="001E383F">
        <w:tc>
          <w:tcPr>
            <w:tcW w:w="4770" w:type="dxa"/>
          </w:tcPr>
          <w:p w:rsidR="00755C22" w:rsidRDefault="00755C22" w:rsidP="001E383F">
            <w:r>
              <w:t>State of incorporation:</w:t>
            </w:r>
          </w:p>
        </w:tc>
        <w:tc>
          <w:tcPr>
            <w:tcW w:w="3978" w:type="dxa"/>
          </w:tcPr>
          <w:p w:rsidR="00755C22" w:rsidRDefault="00755C22" w:rsidP="001E383F"/>
        </w:tc>
      </w:tr>
      <w:tr w:rsidR="00755C22" w:rsidTr="001E383F">
        <w:tc>
          <w:tcPr>
            <w:tcW w:w="4770" w:type="dxa"/>
          </w:tcPr>
          <w:p w:rsidR="00755C22" w:rsidRDefault="00755C22" w:rsidP="001E383F">
            <w:r>
              <w:t>Date of incorporation:</w:t>
            </w:r>
          </w:p>
        </w:tc>
        <w:tc>
          <w:tcPr>
            <w:tcW w:w="3978" w:type="dxa"/>
          </w:tcPr>
          <w:p w:rsidR="00755C22" w:rsidRDefault="00755C22" w:rsidP="001E383F"/>
        </w:tc>
      </w:tr>
      <w:tr w:rsidR="00755C22" w:rsidTr="001E383F">
        <w:tc>
          <w:tcPr>
            <w:tcW w:w="4770" w:type="dxa"/>
          </w:tcPr>
          <w:p w:rsidR="00755C22" w:rsidRDefault="00755C22" w:rsidP="001E383F">
            <w:r>
              <w:t># of years in business:</w:t>
            </w:r>
          </w:p>
        </w:tc>
        <w:tc>
          <w:tcPr>
            <w:tcW w:w="3978" w:type="dxa"/>
          </w:tcPr>
          <w:p w:rsidR="00755C22" w:rsidRDefault="00755C22" w:rsidP="001E383F"/>
        </w:tc>
      </w:tr>
      <w:tr w:rsidR="00755C22" w:rsidTr="001E383F">
        <w:tc>
          <w:tcPr>
            <w:tcW w:w="4770" w:type="dxa"/>
          </w:tcPr>
          <w:p w:rsidR="00755C22" w:rsidRDefault="00755C22" w:rsidP="001E383F">
            <w:r>
              <w:t>List of top officers:</w:t>
            </w:r>
          </w:p>
        </w:tc>
        <w:tc>
          <w:tcPr>
            <w:tcW w:w="3978" w:type="dxa"/>
          </w:tcPr>
          <w:p w:rsidR="00755C22" w:rsidRDefault="00755C22" w:rsidP="001E383F"/>
        </w:tc>
      </w:tr>
      <w:tr w:rsidR="00755C22" w:rsidTr="001E383F">
        <w:tc>
          <w:tcPr>
            <w:tcW w:w="4770" w:type="dxa"/>
          </w:tcPr>
          <w:p w:rsidR="00755C22" w:rsidRDefault="00755C22" w:rsidP="001E383F">
            <w:r>
              <w:t>Location of company headquarters:</w:t>
            </w:r>
          </w:p>
        </w:tc>
        <w:tc>
          <w:tcPr>
            <w:tcW w:w="3978" w:type="dxa"/>
          </w:tcPr>
          <w:p w:rsidR="00755C22" w:rsidRDefault="00755C22" w:rsidP="001E383F"/>
        </w:tc>
      </w:tr>
      <w:tr w:rsidR="00755C22" w:rsidTr="001E383F">
        <w:tc>
          <w:tcPr>
            <w:tcW w:w="4770" w:type="dxa"/>
          </w:tcPr>
          <w:p w:rsidR="00755C22" w:rsidRDefault="00755C22" w:rsidP="001E383F">
            <w:r>
              <w:t>Location(s) of the company offices:</w:t>
            </w:r>
          </w:p>
        </w:tc>
        <w:tc>
          <w:tcPr>
            <w:tcW w:w="3978" w:type="dxa"/>
          </w:tcPr>
          <w:p w:rsidR="00755C22" w:rsidRDefault="00755C22" w:rsidP="001E383F"/>
        </w:tc>
      </w:tr>
      <w:tr w:rsidR="00755C22" w:rsidTr="001E383F">
        <w:tc>
          <w:tcPr>
            <w:tcW w:w="4770" w:type="dxa"/>
          </w:tcPr>
          <w:p w:rsidR="00755C22" w:rsidRDefault="00755C22" w:rsidP="001E383F">
            <w:r>
              <w:t>Location(s) of the office that will provide the services described in this RFP:</w:t>
            </w:r>
          </w:p>
        </w:tc>
        <w:tc>
          <w:tcPr>
            <w:tcW w:w="3978" w:type="dxa"/>
          </w:tcPr>
          <w:p w:rsidR="00755C22" w:rsidRDefault="00755C22" w:rsidP="001E383F"/>
        </w:tc>
      </w:tr>
      <w:tr w:rsidR="00755C22" w:rsidTr="001E383F">
        <w:tc>
          <w:tcPr>
            <w:tcW w:w="4770" w:type="dxa"/>
          </w:tcPr>
          <w:p w:rsidR="00755C22" w:rsidRDefault="00755C22" w:rsidP="001E383F">
            <w:r>
              <w:t>Number of employees locally with the expertise to support the requirements identified in this RFP:</w:t>
            </w:r>
          </w:p>
        </w:tc>
        <w:tc>
          <w:tcPr>
            <w:tcW w:w="3978" w:type="dxa"/>
          </w:tcPr>
          <w:p w:rsidR="00755C22" w:rsidRDefault="00755C22" w:rsidP="001E383F"/>
        </w:tc>
      </w:tr>
      <w:tr w:rsidR="00755C22" w:rsidTr="001E383F">
        <w:tc>
          <w:tcPr>
            <w:tcW w:w="4770" w:type="dxa"/>
          </w:tcPr>
          <w:p w:rsidR="00755C22" w:rsidRDefault="00755C22" w:rsidP="00D402F2">
            <w:r>
              <w:t>Number of employees nationally with the expertise to support the requirements in this RFP:</w:t>
            </w:r>
          </w:p>
        </w:tc>
        <w:tc>
          <w:tcPr>
            <w:tcW w:w="3978" w:type="dxa"/>
          </w:tcPr>
          <w:p w:rsidR="00755C22" w:rsidRDefault="00755C22" w:rsidP="001E383F"/>
        </w:tc>
      </w:tr>
      <w:tr w:rsidR="00755C22" w:rsidTr="001E383F">
        <w:tc>
          <w:tcPr>
            <w:tcW w:w="4770" w:type="dxa"/>
          </w:tcPr>
          <w:p w:rsidR="00755C22" w:rsidRDefault="00755C22" w:rsidP="001E383F">
            <w:r>
              <w:t>Location(s) from which employees will be assigned for this project:</w:t>
            </w:r>
          </w:p>
        </w:tc>
        <w:tc>
          <w:tcPr>
            <w:tcW w:w="3978" w:type="dxa"/>
          </w:tcPr>
          <w:p w:rsidR="00755C22" w:rsidRDefault="00755C22" w:rsidP="001E383F"/>
        </w:tc>
      </w:tr>
    </w:tbl>
    <w:p w:rsidR="00755C22" w:rsidRDefault="00755C22" w:rsidP="00755C22"/>
    <w:p w:rsidR="00755C22" w:rsidRDefault="00755C22" w:rsidP="0072212B">
      <w:pPr>
        <w:pStyle w:val="Heading3"/>
      </w:pPr>
      <w:r w:rsidRPr="00642FD0">
        <w:rPr>
          <w:b/>
          <w:u w:val="single"/>
        </w:rPr>
        <w:t>Please be advised</w:t>
      </w:r>
      <w:r w:rsidRPr="007B0235">
        <w:t xml:space="preserve">, pursuant to NRS 80.010, </w:t>
      </w:r>
      <w:r w:rsidR="008A6262">
        <w:t>a corporation organized pursuant to the laws of another state must register with the State of Nevada, Secretary of State’s Office as a foreign corporation before a contract can be executed between the State of Nevada and the awarded vendor, unless specifically exempted by NRS 80.015.</w:t>
      </w:r>
    </w:p>
    <w:p w:rsidR="00755C22" w:rsidRPr="007B0235" w:rsidRDefault="00755C22" w:rsidP="00755C22"/>
    <w:p w:rsidR="00755C22" w:rsidRDefault="00755C22" w:rsidP="0072212B">
      <w:pPr>
        <w:pStyle w:val="Heading3"/>
      </w:pPr>
      <w:r w:rsidRPr="007B0235">
        <w:t xml:space="preserve">The selected vendor, prior to doing business in the State of Nevada, must be appropriately licensed by the </w:t>
      </w:r>
      <w:r w:rsidR="00507B68">
        <w:t xml:space="preserve">State of Nevada, Secretary of State’s </w:t>
      </w:r>
      <w:r w:rsidR="00642FD0">
        <w:t>Office</w:t>
      </w:r>
      <w:r w:rsidR="00507B68">
        <w:t xml:space="preserve"> </w:t>
      </w:r>
      <w:r w:rsidR="00642FD0">
        <w:t xml:space="preserve">pursuant to </w:t>
      </w:r>
      <w:r w:rsidR="00D402F2">
        <w:t>NRS76</w:t>
      </w:r>
      <w:r w:rsidR="00642FD0">
        <w:t xml:space="preserve">.  Information regarding the Nevada Business License can be located at </w:t>
      </w:r>
      <w:hyperlink r:id="rId18" w:history="1">
        <w:r w:rsidR="00642FD0" w:rsidRPr="0092203F">
          <w:rPr>
            <w:rStyle w:val="Hyperlink"/>
          </w:rPr>
          <w:t>http://sos.state.nv.us</w:t>
        </w:r>
      </w:hyperlink>
      <w:r w:rsidR="00642FD0">
        <w:t xml:space="preserve">. </w:t>
      </w:r>
    </w:p>
    <w:p w:rsidR="00DD2923" w:rsidRDefault="00DD2923" w:rsidP="00DD2923"/>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80"/>
        <w:gridCol w:w="4068"/>
      </w:tblGrid>
      <w:tr w:rsidR="00DD2923" w:rsidTr="00DD483B">
        <w:trPr>
          <w:tblHeader/>
        </w:trPr>
        <w:tc>
          <w:tcPr>
            <w:tcW w:w="3780" w:type="dxa"/>
          </w:tcPr>
          <w:p w:rsidR="00DD2923" w:rsidRPr="00373099" w:rsidRDefault="00DD2923" w:rsidP="00B337DE">
            <w:pPr>
              <w:jc w:val="center"/>
              <w:rPr>
                <w:b/>
              </w:rPr>
            </w:pPr>
            <w:r w:rsidRPr="00373099">
              <w:rPr>
                <w:b/>
              </w:rPr>
              <w:t>Question</w:t>
            </w:r>
          </w:p>
        </w:tc>
        <w:tc>
          <w:tcPr>
            <w:tcW w:w="4068" w:type="dxa"/>
          </w:tcPr>
          <w:p w:rsidR="00DD2923" w:rsidRPr="00373099" w:rsidRDefault="00DD2923" w:rsidP="00B337DE">
            <w:pPr>
              <w:jc w:val="center"/>
              <w:rPr>
                <w:b/>
              </w:rPr>
            </w:pPr>
            <w:r w:rsidRPr="00373099">
              <w:rPr>
                <w:b/>
              </w:rPr>
              <w:t>Response</w:t>
            </w:r>
          </w:p>
        </w:tc>
      </w:tr>
      <w:tr w:rsidR="00DD2923" w:rsidTr="00DD483B">
        <w:tc>
          <w:tcPr>
            <w:tcW w:w="3780" w:type="dxa"/>
          </w:tcPr>
          <w:p w:rsidR="00DD2923" w:rsidRDefault="00DD2923" w:rsidP="00B337DE">
            <w:r>
              <w:t>Nevada Business License Number:</w:t>
            </w:r>
          </w:p>
        </w:tc>
        <w:tc>
          <w:tcPr>
            <w:tcW w:w="4068" w:type="dxa"/>
          </w:tcPr>
          <w:p w:rsidR="00DD2923" w:rsidRDefault="00DD2923" w:rsidP="00B337DE"/>
        </w:tc>
      </w:tr>
      <w:tr w:rsidR="00DD2923" w:rsidTr="00DD483B">
        <w:tc>
          <w:tcPr>
            <w:tcW w:w="3780" w:type="dxa"/>
          </w:tcPr>
          <w:p w:rsidR="00DD2923" w:rsidRDefault="00DD2923" w:rsidP="00B337DE">
            <w:r>
              <w:t>Legal Entity Name:</w:t>
            </w:r>
          </w:p>
        </w:tc>
        <w:tc>
          <w:tcPr>
            <w:tcW w:w="4068" w:type="dxa"/>
          </w:tcPr>
          <w:p w:rsidR="00DD2923" w:rsidRDefault="00DD2923" w:rsidP="00B337DE"/>
        </w:tc>
      </w:tr>
    </w:tbl>
    <w:p w:rsidR="00DD2923" w:rsidRDefault="00DD2923" w:rsidP="00DD2923"/>
    <w:p w:rsidR="00DD2923" w:rsidRDefault="00DD2923" w:rsidP="009100AF">
      <w:pPr>
        <w:ind w:left="2340"/>
      </w:pPr>
      <w:r>
        <w:t xml:space="preserve">Is </w:t>
      </w:r>
      <w:r w:rsidR="00545CF1">
        <w:t>“</w:t>
      </w:r>
      <w:r>
        <w:t>Legal Entity Name</w:t>
      </w:r>
      <w:r w:rsidR="00545CF1">
        <w:t>” the</w:t>
      </w:r>
      <w:r>
        <w:t xml:space="preserve"> same name as vendor is doing business</w:t>
      </w:r>
      <w:r w:rsidR="00545CF1">
        <w:t xml:space="preserve"> as</w:t>
      </w:r>
      <w:r>
        <w:t>?</w:t>
      </w:r>
    </w:p>
    <w:p w:rsidR="00DD2923" w:rsidRDefault="00DD2923" w:rsidP="00DD2923"/>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DD2923" w:rsidTr="00B337DE">
        <w:trPr>
          <w:trHeight w:val="432"/>
        </w:trPr>
        <w:tc>
          <w:tcPr>
            <w:tcW w:w="630" w:type="dxa"/>
            <w:vAlign w:val="center"/>
          </w:tcPr>
          <w:p w:rsidR="00DD2923" w:rsidRDefault="00DD2923" w:rsidP="00B337DE">
            <w:pPr>
              <w:jc w:val="center"/>
            </w:pPr>
            <w:r>
              <w:t>Yes</w:t>
            </w:r>
          </w:p>
        </w:tc>
        <w:tc>
          <w:tcPr>
            <w:tcW w:w="1170" w:type="dxa"/>
            <w:vAlign w:val="center"/>
          </w:tcPr>
          <w:p w:rsidR="00DD2923" w:rsidRDefault="00DD2923" w:rsidP="00B337DE">
            <w:pPr>
              <w:jc w:val="center"/>
            </w:pPr>
          </w:p>
        </w:tc>
        <w:tc>
          <w:tcPr>
            <w:tcW w:w="540" w:type="dxa"/>
            <w:vAlign w:val="center"/>
          </w:tcPr>
          <w:p w:rsidR="00DD2923" w:rsidRDefault="00DD2923" w:rsidP="00B337DE">
            <w:pPr>
              <w:jc w:val="center"/>
            </w:pPr>
            <w:r>
              <w:t>No</w:t>
            </w:r>
          </w:p>
        </w:tc>
        <w:tc>
          <w:tcPr>
            <w:tcW w:w="1080" w:type="dxa"/>
            <w:vAlign w:val="center"/>
          </w:tcPr>
          <w:p w:rsidR="00DD2923" w:rsidRDefault="00DD2923" w:rsidP="00B337DE">
            <w:pPr>
              <w:jc w:val="center"/>
            </w:pPr>
          </w:p>
        </w:tc>
      </w:tr>
    </w:tbl>
    <w:p w:rsidR="00DD2923" w:rsidRDefault="00DD2923" w:rsidP="00DD2923"/>
    <w:p w:rsidR="00DD2923" w:rsidRDefault="00DD2923" w:rsidP="009100AF">
      <w:pPr>
        <w:ind w:left="2340"/>
      </w:pPr>
      <w:r>
        <w:t>If “No”, provide explanation.</w:t>
      </w:r>
    </w:p>
    <w:p w:rsidR="00DD2923" w:rsidRDefault="00DD2923" w:rsidP="00755C22"/>
    <w:p w:rsidR="00DD2923" w:rsidRPr="007B0235" w:rsidRDefault="00DD2923" w:rsidP="00755C22"/>
    <w:p w:rsidR="00755C22" w:rsidRDefault="00755C22" w:rsidP="0072212B">
      <w:pPr>
        <w:pStyle w:val="Heading3"/>
      </w:pPr>
      <w:r w:rsidRPr="00507B68">
        <w:t>Vendors are cautioned that some services may contain licensing requirement(s).  Vendors shall be proactive in verification of these requirements prior to proposal submittal.  Proposals</w:t>
      </w:r>
      <w:r w:rsidR="00507B68">
        <w:t xml:space="preserve"> that do not contain the requisite </w:t>
      </w:r>
      <w:r w:rsidRPr="00507B68">
        <w:t>licensure may be deemed non-responsive.</w:t>
      </w:r>
    </w:p>
    <w:p w:rsidR="00642FD0" w:rsidRDefault="00642FD0" w:rsidP="00C60786">
      <w:pPr>
        <w:tabs>
          <w:tab w:val="left" w:pos="2160"/>
        </w:tabs>
      </w:pPr>
    </w:p>
    <w:p w:rsidR="002E02FF" w:rsidRPr="007B0235" w:rsidRDefault="002E02FF" w:rsidP="0072212B">
      <w:pPr>
        <w:pStyle w:val="Heading3"/>
      </w:pPr>
      <w:r w:rsidRPr="007B0235">
        <w:t xml:space="preserve">Has the vendor ever been engaged under contract by any State of Nevada agency?  </w:t>
      </w:r>
    </w:p>
    <w:p w:rsidR="002812EC" w:rsidRDefault="002812EC"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lastRenderedPageBreak/>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Default="003D617E" w:rsidP="00C60786"/>
    <w:p w:rsidR="003D617E" w:rsidRDefault="003D617E" w:rsidP="00DD483B">
      <w:pPr>
        <w:ind w:left="2340"/>
        <w:jc w:val="both"/>
      </w:pPr>
      <w:r>
        <w:t xml:space="preserve">If “Yes”, </w:t>
      </w:r>
      <w:r w:rsidR="00642FD0">
        <w:t>complete the following table for each State agency for whom the work was performed</w:t>
      </w:r>
      <w:r w:rsidR="00DC6C21">
        <w:t>.  Table can be duplicated for each contract being identified.</w:t>
      </w:r>
    </w:p>
    <w:p w:rsidR="00101D1B" w:rsidRDefault="00101D1B" w:rsidP="00101D1B"/>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90"/>
        <w:gridCol w:w="4158"/>
      </w:tblGrid>
      <w:tr w:rsidR="00101D1B" w:rsidTr="00DD483B">
        <w:trPr>
          <w:tblHeader/>
        </w:trPr>
        <w:tc>
          <w:tcPr>
            <w:tcW w:w="3690" w:type="dxa"/>
          </w:tcPr>
          <w:p w:rsidR="00101D1B" w:rsidRPr="00373099" w:rsidRDefault="00101D1B" w:rsidP="001E383F">
            <w:pPr>
              <w:jc w:val="center"/>
              <w:rPr>
                <w:b/>
              </w:rPr>
            </w:pPr>
            <w:r w:rsidRPr="00373099">
              <w:rPr>
                <w:b/>
              </w:rPr>
              <w:t>Question</w:t>
            </w:r>
          </w:p>
        </w:tc>
        <w:tc>
          <w:tcPr>
            <w:tcW w:w="4158" w:type="dxa"/>
          </w:tcPr>
          <w:p w:rsidR="00101D1B" w:rsidRPr="00373099" w:rsidRDefault="00101D1B" w:rsidP="001E383F">
            <w:pPr>
              <w:jc w:val="center"/>
              <w:rPr>
                <w:b/>
              </w:rPr>
            </w:pPr>
            <w:r w:rsidRPr="00373099">
              <w:rPr>
                <w:b/>
              </w:rPr>
              <w:t>Response</w:t>
            </w:r>
          </w:p>
        </w:tc>
      </w:tr>
      <w:tr w:rsidR="00101D1B" w:rsidTr="00DD483B">
        <w:tc>
          <w:tcPr>
            <w:tcW w:w="3690" w:type="dxa"/>
          </w:tcPr>
          <w:p w:rsidR="00101D1B" w:rsidRDefault="00101D1B" w:rsidP="001E383F">
            <w:r>
              <w:t>Name of State agency:</w:t>
            </w:r>
          </w:p>
        </w:tc>
        <w:tc>
          <w:tcPr>
            <w:tcW w:w="4158" w:type="dxa"/>
          </w:tcPr>
          <w:p w:rsidR="00101D1B" w:rsidRDefault="00101D1B" w:rsidP="001E383F"/>
        </w:tc>
      </w:tr>
      <w:tr w:rsidR="00DC6C21" w:rsidTr="00DD483B">
        <w:tc>
          <w:tcPr>
            <w:tcW w:w="3690" w:type="dxa"/>
          </w:tcPr>
          <w:p w:rsidR="00DC6C21" w:rsidRDefault="00DC6C21" w:rsidP="001E383F">
            <w:r>
              <w:t>State agency contact name:</w:t>
            </w:r>
          </w:p>
        </w:tc>
        <w:tc>
          <w:tcPr>
            <w:tcW w:w="4158" w:type="dxa"/>
          </w:tcPr>
          <w:p w:rsidR="00DC6C21" w:rsidRDefault="00DC6C21" w:rsidP="001E383F"/>
        </w:tc>
      </w:tr>
      <w:tr w:rsidR="00101D1B" w:rsidTr="00DD483B">
        <w:tc>
          <w:tcPr>
            <w:tcW w:w="3690" w:type="dxa"/>
          </w:tcPr>
          <w:p w:rsidR="00101D1B" w:rsidRDefault="00101D1B" w:rsidP="001E383F">
            <w:r>
              <w:t>Dates when services were performed:</w:t>
            </w:r>
          </w:p>
        </w:tc>
        <w:tc>
          <w:tcPr>
            <w:tcW w:w="4158" w:type="dxa"/>
          </w:tcPr>
          <w:p w:rsidR="00101D1B" w:rsidRDefault="00101D1B" w:rsidP="001E383F"/>
        </w:tc>
      </w:tr>
      <w:tr w:rsidR="00101D1B" w:rsidTr="00DD483B">
        <w:tc>
          <w:tcPr>
            <w:tcW w:w="3690" w:type="dxa"/>
          </w:tcPr>
          <w:p w:rsidR="00101D1B" w:rsidRDefault="00101D1B" w:rsidP="001E383F">
            <w:r>
              <w:t>Type of duties performed:</w:t>
            </w:r>
          </w:p>
        </w:tc>
        <w:tc>
          <w:tcPr>
            <w:tcW w:w="4158" w:type="dxa"/>
          </w:tcPr>
          <w:p w:rsidR="00101D1B" w:rsidRDefault="00101D1B" w:rsidP="001E383F"/>
        </w:tc>
      </w:tr>
      <w:tr w:rsidR="00101D1B" w:rsidTr="00DD483B">
        <w:tc>
          <w:tcPr>
            <w:tcW w:w="3690" w:type="dxa"/>
          </w:tcPr>
          <w:p w:rsidR="00101D1B" w:rsidRDefault="00101D1B" w:rsidP="001E383F">
            <w:r>
              <w:t>Total dollar value of the contract:</w:t>
            </w:r>
          </w:p>
        </w:tc>
        <w:tc>
          <w:tcPr>
            <w:tcW w:w="4158" w:type="dxa"/>
          </w:tcPr>
          <w:p w:rsidR="00101D1B" w:rsidRDefault="00101D1B" w:rsidP="001E383F"/>
        </w:tc>
      </w:tr>
    </w:tbl>
    <w:p w:rsidR="00642FD0" w:rsidRPr="007B0235" w:rsidRDefault="00642FD0" w:rsidP="00C60786"/>
    <w:p w:rsidR="002E02FF" w:rsidRPr="007B0235" w:rsidRDefault="00CF68F8" w:rsidP="0072212B">
      <w:pPr>
        <w:pStyle w:val="Heading3"/>
      </w:pPr>
      <w:r>
        <w:t>Are you now or have you been within the last two (2) years an employee of the State of Nevada, or any of its agencies, departments, or divisions?</w:t>
      </w:r>
    </w:p>
    <w:p w:rsidR="003D617E" w:rsidRDefault="003D617E"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Default="003D617E" w:rsidP="00C60786"/>
    <w:p w:rsidR="003D617E" w:rsidRDefault="003D617E" w:rsidP="00DD7C1A">
      <w:pPr>
        <w:ind w:left="2340"/>
        <w:jc w:val="both"/>
      </w:pPr>
      <w:r>
        <w:t xml:space="preserve">If “Yes”, </w:t>
      </w:r>
      <w:r w:rsidR="00DD7C1A">
        <w:t>please explain when the employee is planning to render services,</w:t>
      </w:r>
      <w:r w:rsidR="00CF68F8">
        <w:t xml:space="preserve"> while on annual leave</w:t>
      </w:r>
      <w:r>
        <w:t xml:space="preserve">, compensatory time, or on </w:t>
      </w:r>
      <w:r w:rsidR="00DD7C1A">
        <w:t>their</w:t>
      </w:r>
      <w:r>
        <w:t xml:space="preserve"> own time?</w:t>
      </w:r>
    </w:p>
    <w:p w:rsidR="00CF68F8" w:rsidRDefault="00CF68F8" w:rsidP="00DD7C1A">
      <w:pPr>
        <w:ind w:left="2340"/>
        <w:jc w:val="both"/>
      </w:pPr>
    </w:p>
    <w:p w:rsidR="00CF68F8" w:rsidRDefault="00CF68F8" w:rsidP="00DD7C1A">
      <w:pPr>
        <w:ind w:left="2340"/>
        <w:jc w:val="both"/>
      </w:pPr>
      <w:r>
        <w:t>If you employ (a) any person who is a current employee of an agency of the State of Nevada, or (b) any person who has been an employee of an agency of the State of Nevada within the past two (2) years, and if such person will be performing or producing the services which you will be contracted to provide under this contract, you must disclose the identity of each such person in your response to this RFP, and specify the services that each person will be expected to perform.</w:t>
      </w:r>
    </w:p>
    <w:p w:rsidR="00C60786" w:rsidRPr="007B0235" w:rsidRDefault="00C60786" w:rsidP="00C60786"/>
    <w:p w:rsidR="00065A48" w:rsidRDefault="008D38B7" w:rsidP="0072212B">
      <w:pPr>
        <w:pStyle w:val="Heading3"/>
      </w:pPr>
      <w:r>
        <w:t>Disclosure of any significant prior or ongoing contract failures, contract breaches, civil or criminal litigation in which the vendor has been alleged to be liable or held liable in a matter involving a contract with the State of Nevada or any other governmental entity.  Any pending claim or litigation occurring within the past six (6) years which may adversely affect the vendor’s ability to perform or fulfill its obligations if a contract is awarded as a result of this RFP must also be disclosed.</w:t>
      </w:r>
    </w:p>
    <w:p w:rsidR="00065A48" w:rsidRDefault="00065A48" w:rsidP="00065A48"/>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065A48" w:rsidTr="007C0E62">
        <w:trPr>
          <w:trHeight w:val="432"/>
        </w:trPr>
        <w:tc>
          <w:tcPr>
            <w:tcW w:w="630" w:type="dxa"/>
            <w:vAlign w:val="center"/>
          </w:tcPr>
          <w:p w:rsidR="00065A48" w:rsidRDefault="00065A48" w:rsidP="007C0E62">
            <w:pPr>
              <w:jc w:val="center"/>
            </w:pPr>
            <w:r>
              <w:t>Yes</w:t>
            </w:r>
          </w:p>
        </w:tc>
        <w:tc>
          <w:tcPr>
            <w:tcW w:w="1170" w:type="dxa"/>
            <w:vAlign w:val="center"/>
          </w:tcPr>
          <w:p w:rsidR="00065A48" w:rsidRDefault="00065A48" w:rsidP="007C0E62">
            <w:pPr>
              <w:jc w:val="center"/>
            </w:pPr>
          </w:p>
        </w:tc>
        <w:tc>
          <w:tcPr>
            <w:tcW w:w="540" w:type="dxa"/>
            <w:vAlign w:val="center"/>
          </w:tcPr>
          <w:p w:rsidR="00065A48" w:rsidRDefault="00065A48" w:rsidP="007C0E62">
            <w:pPr>
              <w:jc w:val="center"/>
            </w:pPr>
            <w:r>
              <w:t>No</w:t>
            </w:r>
          </w:p>
        </w:tc>
        <w:tc>
          <w:tcPr>
            <w:tcW w:w="1080" w:type="dxa"/>
            <w:vAlign w:val="center"/>
          </w:tcPr>
          <w:p w:rsidR="00065A48" w:rsidRDefault="00065A48" w:rsidP="007C0E62">
            <w:pPr>
              <w:jc w:val="center"/>
            </w:pPr>
          </w:p>
        </w:tc>
      </w:tr>
    </w:tbl>
    <w:p w:rsidR="00065A48" w:rsidRDefault="00065A48" w:rsidP="00065A48"/>
    <w:p w:rsidR="005915EC" w:rsidRDefault="00065A48" w:rsidP="009100AF">
      <w:pPr>
        <w:ind w:left="2340"/>
        <w:jc w:val="both"/>
      </w:pPr>
      <w:r>
        <w:t xml:space="preserve">If “Yes”, please provide </w:t>
      </w:r>
      <w:r w:rsidR="005915EC">
        <w:t>the following information</w:t>
      </w:r>
      <w:r>
        <w:t>.</w:t>
      </w:r>
      <w:r w:rsidR="005915EC">
        <w:t xml:space="preserve">  Table can be duplicated for each issue being identified.</w:t>
      </w:r>
    </w:p>
    <w:p w:rsidR="005915EC" w:rsidRDefault="005915EC" w:rsidP="005915EC"/>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0"/>
        <w:gridCol w:w="2079"/>
        <w:gridCol w:w="2079"/>
      </w:tblGrid>
      <w:tr w:rsidR="005915EC" w:rsidTr="000E649C">
        <w:trPr>
          <w:tblHeader/>
        </w:trPr>
        <w:tc>
          <w:tcPr>
            <w:tcW w:w="3510" w:type="dxa"/>
          </w:tcPr>
          <w:p w:rsidR="005915EC" w:rsidRPr="00373099" w:rsidRDefault="005915EC" w:rsidP="000E649C">
            <w:pPr>
              <w:jc w:val="center"/>
              <w:rPr>
                <w:b/>
              </w:rPr>
            </w:pPr>
            <w:r w:rsidRPr="00373099">
              <w:rPr>
                <w:b/>
              </w:rPr>
              <w:t>Question</w:t>
            </w:r>
          </w:p>
        </w:tc>
        <w:tc>
          <w:tcPr>
            <w:tcW w:w="4158" w:type="dxa"/>
            <w:gridSpan w:val="2"/>
          </w:tcPr>
          <w:p w:rsidR="005915EC" w:rsidRPr="00373099" w:rsidRDefault="005915EC" w:rsidP="000E649C">
            <w:pPr>
              <w:jc w:val="center"/>
              <w:rPr>
                <w:b/>
              </w:rPr>
            </w:pPr>
            <w:r w:rsidRPr="00373099">
              <w:rPr>
                <w:b/>
              </w:rPr>
              <w:t>Response</w:t>
            </w:r>
          </w:p>
        </w:tc>
      </w:tr>
      <w:tr w:rsidR="005915EC" w:rsidTr="000E649C">
        <w:tc>
          <w:tcPr>
            <w:tcW w:w="3510" w:type="dxa"/>
          </w:tcPr>
          <w:p w:rsidR="005915EC" w:rsidRDefault="005915EC" w:rsidP="005915EC">
            <w:r>
              <w:t>Date of alleged contract failure or breach:</w:t>
            </w:r>
          </w:p>
        </w:tc>
        <w:tc>
          <w:tcPr>
            <w:tcW w:w="4158" w:type="dxa"/>
            <w:gridSpan w:val="2"/>
          </w:tcPr>
          <w:p w:rsidR="005915EC" w:rsidRDefault="005915EC" w:rsidP="000E649C"/>
        </w:tc>
      </w:tr>
      <w:tr w:rsidR="005915EC" w:rsidTr="000E649C">
        <w:tc>
          <w:tcPr>
            <w:tcW w:w="3510" w:type="dxa"/>
          </w:tcPr>
          <w:p w:rsidR="005915EC" w:rsidRDefault="005915EC" w:rsidP="005915EC">
            <w:r>
              <w:t>Parties involved:</w:t>
            </w:r>
          </w:p>
        </w:tc>
        <w:tc>
          <w:tcPr>
            <w:tcW w:w="4158" w:type="dxa"/>
            <w:gridSpan w:val="2"/>
          </w:tcPr>
          <w:p w:rsidR="005915EC" w:rsidRDefault="005915EC" w:rsidP="000E649C"/>
        </w:tc>
      </w:tr>
      <w:tr w:rsidR="005915EC" w:rsidTr="000E649C">
        <w:tc>
          <w:tcPr>
            <w:tcW w:w="3510" w:type="dxa"/>
          </w:tcPr>
          <w:p w:rsidR="005915EC" w:rsidRDefault="005915EC" w:rsidP="000E649C">
            <w:r>
              <w:t xml:space="preserve">Description of the contract failure, contract breach, litigation, or investigation, including the </w:t>
            </w:r>
            <w:r>
              <w:lastRenderedPageBreak/>
              <w:t>products or services involved:</w:t>
            </w:r>
          </w:p>
        </w:tc>
        <w:tc>
          <w:tcPr>
            <w:tcW w:w="4158" w:type="dxa"/>
            <w:gridSpan w:val="2"/>
          </w:tcPr>
          <w:p w:rsidR="005915EC" w:rsidRDefault="005915EC" w:rsidP="000E649C"/>
        </w:tc>
      </w:tr>
      <w:tr w:rsidR="005915EC" w:rsidTr="000E649C">
        <w:tc>
          <w:tcPr>
            <w:tcW w:w="3510" w:type="dxa"/>
          </w:tcPr>
          <w:p w:rsidR="005915EC" w:rsidRDefault="005915EC" w:rsidP="000E649C">
            <w:r>
              <w:lastRenderedPageBreak/>
              <w:t>Amount in controversy:</w:t>
            </w:r>
          </w:p>
        </w:tc>
        <w:tc>
          <w:tcPr>
            <w:tcW w:w="4158" w:type="dxa"/>
            <w:gridSpan w:val="2"/>
          </w:tcPr>
          <w:p w:rsidR="005915EC" w:rsidRDefault="005915EC" w:rsidP="000E649C"/>
        </w:tc>
      </w:tr>
      <w:tr w:rsidR="005915EC" w:rsidTr="000E649C">
        <w:tc>
          <w:tcPr>
            <w:tcW w:w="3510" w:type="dxa"/>
          </w:tcPr>
          <w:p w:rsidR="005915EC" w:rsidRDefault="005915EC" w:rsidP="000E649C">
            <w:r>
              <w:t>Resolution or current status of the dispute:</w:t>
            </w:r>
          </w:p>
        </w:tc>
        <w:tc>
          <w:tcPr>
            <w:tcW w:w="4158" w:type="dxa"/>
            <w:gridSpan w:val="2"/>
          </w:tcPr>
          <w:p w:rsidR="005915EC" w:rsidRDefault="005915EC" w:rsidP="000E649C"/>
        </w:tc>
      </w:tr>
      <w:tr w:rsidR="005915EC" w:rsidTr="000E649C">
        <w:trPr>
          <w:trHeight w:val="278"/>
        </w:trPr>
        <w:tc>
          <w:tcPr>
            <w:tcW w:w="3510" w:type="dxa"/>
            <w:vMerge w:val="restart"/>
          </w:tcPr>
          <w:p w:rsidR="005915EC" w:rsidRDefault="005915EC" w:rsidP="005915EC">
            <w:r>
              <w:t>If the matter has resulted in a court case:</w:t>
            </w:r>
          </w:p>
        </w:tc>
        <w:tc>
          <w:tcPr>
            <w:tcW w:w="2079" w:type="dxa"/>
          </w:tcPr>
          <w:p w:rsidR="005915EC" w:rsidRDefault="005915EC" w:rsidP="005915EC">
            <w:pPr>
              <w:jc w:val="center"/>
            </w:pPr>
            <w:r>
              <w:t>Court</w:t>
            </w:r>
          </w:p>
        </w:tc>
        <w:tc>
          <w:tcPr>
            <w:tcW w:w="2079" w:type="dxa"/>
          </w:tcPr>
          <w:p w:rsidR="005915EC" w:rsidRDefault="005915EC" w:rsidP="005915EC">
            <w:pPr>
              <w:jc w:val="center"/>
            </w:pPr>
            <w:r>
              <w:t>Case Number</w:t>
            </w:r>
          </w:p>
        </w:tc>
      </w:tr>
      <w:tr w:rsidR="005915EC" w:rsidTr="000E649C">
        <w:trPr>
          <w:trHeight w:val="277"/>
        </w:trPr>
        <w:tc>
          <w:tcPr>
            <w:tcW w:w="3510" w:type="dxa"/>
            <w:vMerge/>
          </w:tcPr>
          <w:p w:rsidR="005915EC" w:rsidRDefault="005915EC" w:rsidP="005915EC"/>
        </w:tc>
        <w:tc>
          <w:tcPr>
            <w:tcW w:w="2079" w:type="dxa"/>
          </w:tcPr>
          <w:p w:rsidR="005915EC" w:rsidRDefault="005915EC" w:rsidP="000E649C"/>
        </w:tc>
        <w:tc>
          <w:tcPr>
            <w:tcW w:w="2079" w:type="dxa"/>
          </w:tcPr>
          <w:p w:rsidR="005915EC" w:rsidRDefault="005915EC" w:rsidP="000E649C"/>
        </w:tc>
      </w:tr>
      <w:tr w:rsidR="005915EC" w:rsidTr="000E649C">
        <w:trPr>
          <w:trHeight w:val="277"/>
        </w:trPr>
        <w:tc>
          <w:tcPr>
            <w:tcW w:w="3510" w:type="dxa"/>
          </w:tcPr>
          <w:p w:rsidR="005915EC" w:rsidRDefault="005915EC" w:rsidP="005915EC">
            <w:r>
              <w:t>Status of the litigation:</w:t>
            </w:r>
          </w:p>
        </w:tc>
        <w:tc>
          <w:tcPr>
            <w:tcW w:w="4158" w:type="dxa"/>
            <w:gridSpan w:val="2"/>
          </w:tcPr>
          <w:p w:rsidR="005915EC" w:rsidRDefault="005915EC" w:rsidP="000E649C"/>
        </w:tc>
      </w:tr>
    </w:tbl>
    <w:p w:rsidR="005915EC" w:rsidRPr="007B0235" w:rsidRDefault="005915EC" w:rsidP="005915EC"/>
    <w:p w:rsidR="00C60786" w:rsidRPr="007B0235" w:rsidRDefault="00C60786" w:rsidP="0072212B">
      <w:pPr>
        <w:pStyle w:val="Heading3"/>
      </w:pPr>
      <w:r w:rsidRPr="007B0235">
        <w:t>Company background/history and why vendor is qualified to provide the services described in this RFP.</w:t>
      </w:r>
      <w:r>
        <w:t xml:space="preserve">  Limit response to no more than five (5) pages.</w:t>
      </w:r>
    </w:p>
    <w:p w:rsidR="00C60786" w:rsidRPr="007B0235" w:rsidRDefault="00C60786" w:rsidP="00C60786">
      <w:pPr>
        <w:tabs>
          <w:tab w:val="left" w:pos="2160"/>
        </w:tabs>
        <w:ind w:left="2160" w:hanging="720"/>
      </w:pPr>
    </w:p>
    <w:p w:rsidR="00C60786" w:rsidRPr="007B0235" w:rsidRDefault="00C60786" w:rsidP="0072212B">
      <w:pPr>
        <w:pStyle w:val="Heading3"/>
      </w:pPr>
      <w:r w:rsidRPr="007B0235">
        <w:t>Length of time vendor has been providing services described in this RFP to the public and/or private sector.  Please provide a brief description.</w:t>
      </w:r>
    </w:p>
    <w:p w:rsidR="00D9388E" w:rsidRPr="007B0235" w:rsidRDefault="00D9388E" w:rsidP="00FE2D01"/>
    <w:p w:rsidR="002E02FF" w:rsidRPr="005274FA" w:rsidRDefault="002E02FF" w:rsidP="0072212B">
      <w:pPr>
        <w:pStyle w:val="Heading3"/>
      </w:pPr>
      <w:r w:rsidRPr="0052776E">
        <w:t xml:space="preserve">Financial information and documentation to be </w:t>
      </w:r>
      <w:r w:rsidRPr="005274FA">
        <w:t>included in Part I</w:t>
      </w:r>
      <w:r w:rsidR="00633D3F" w:rsidRPr="005274FA">
        <w:t>II</w:t>
      </w:r>
      <w:r w:rsidR="009630AA" w:rsidRPr="005274FA">
        <w:t>, Confidential</w:t>
      </w:r>
      <w:r w:rsidR="00A543DE" w:rsidRPr="005274FA">
        <w:t xml:space="preserve"> </w:t>
      </w:r>
      <w:r w:rsidR="0052776E" w:rsidRPr="005274FA">
        <w:t xml:space="preserve">Financial </w:t>
      </w:r>
      <w:r w:rsidRPr="005274FA">
        <w:t xml:space="preserve">of </w:t>
      </w:r>
      <w:r w:rsidR="00C074E9" w:rsidRPr="005274FA">
        <w:t xml:space="preserve">vendor’s </w:t>
      </w:r>
      <w:r w:rsidRPr="005274FA">
        <w:t xml:space="preserve">response in accordance with </w:t>
      </w:r>
      <w:r w:rsidR="00C074E9" w:rsidRPr="005274FA">
        <w:rPr>
          <w:b/>
          <w:i/>
        </w:rPr>
        <w:t>Section 12.</w:t>
      </w:r>
      <w:r w:rsidR="009C0BA3" w:rsidRPr="005274FA">
        <w:rPr>
          <w:b/>
          <w:i/>
        </w:rPr>
        <w:t>5</w:t>
      </w:r>
      <w:r w:rsidR="00C074E9" w:rsidRPr="005274FA">
        <w:rPr>
          <w:b/>
          <w:i/>
        </w:rPr>
        <w:t xml:space="preserve">, Part </w:t>
      </w:r>
      <w:r w:rsidR="00633D3F" w:rsidRPr="005274FA">
        <w:rPr>
          <w:b/>
          <w:i/>
        </w:rPr>
        <w:t>III</w:t>
      </w:r>
      <w:r w:rsidR="00C074E9" w:rsidRPr="005274FA">
        <w:rPr>
          <w:b/>
          <w:i/>
        </w:rPr>
        <w:t xml:space="preserve"> – Confidential</w:t>
      </w:r>
      <w:r w:rsidR="0052776E" w:rsidRPr="005274FA">
        <w:rPr>
          <w:b/>
          <w:i/>
        </w:rPr>
        <w:t xml:space="preserve"> Financial</w:t>
      </w:r>
      <w:r w:rsidR="00C074E9" w:rsidRPr="005274FA">
        <w:t>.</w:t>
      </w:r>
      <w:r w:rsidRPr="005274FA">
        <w:t xml:space="preserve"> </w:t>
      </w:r>
    </w:p>
    <w:p w:rsidR="00D9388E" w:rsidRPr="005274FA" w:rsidRDefault="00D9388E" w:rsidP="00FE2D01"/>
    <w:p w:rsidR="002E02FF" w:rsidRPr="005274FA" w:rsidRDefault="002E02FF" w:rsidP="002C5961">
      <w:pPr>
        <w:pStyle w:val="Heading4"/>
      </w:pPr>
      <w:r w:rsidRPr="005274FA">
        <w:t xml:space="preserve">Dun and Bradstreet </w:t>
      </w:r>
      <w:r w:rsidR="0040285E" w:rsidRPr="005274FA">
        <w:t>N</w:t>
      </w:r>
      <w:r w:rsidRPr="005274FA">
        <w:t xml:space="preserve">umber </w:t>
      </w:r>
    </w:p>
    <w:p w:rsidR="002E02FF" w:rsidRPr="007B0235" w:rsidRDefault="002E02FF" w:rsidP="002C5961">
      <w:pPr>
        <w:pStyle w:val="Heading4"/>
      </w:pPr>
      <w:r w:rsidRPr="007B0235">
        <w:t>Federal Tax Identification Number</w:t>
      </w:r>
    </w:p>
    <w:p w:rsidR="002E02FF" w:rsidRDefault="002E02FF" w:rsidP="002C5961">
      <w:pPr>
        <w:pStyle w:val="Heading4"/>
      </w:pPr>
      <w:r w:rsidRPr="007B0235">
        <w:t>The last two (2) years and current year interim:</w:t>
      </w:r>
    </w:p>
    <w:p w:rsidR="00AA399A" w:rsidRPr="00AA399A" w:rsidRDefault="00AA399A" w:rsidP="00AA399A"/>
    <w:p w:rsidR="002E02FF" w:rsidRPr="007B0235" w:rsidRDefault="002E02FF" w:rsidP="00850C64">
      <w:pPr>
        <w:pStyle w:val="Heading5"/>
      </w:pPr>
      <w:r w:rsidRPr="007B0235">
        <w:t xml:space="preserve">Profit and Loss Statement </w:t>
      </w:r>
    </w:p>
    <w:p w:rsidR="002E02FF" w:rsidRPr="007B0235" w:rsidRDefault="002E02FF" w:rsidP="00850C64">
      <w:pPr>
        <w:pStyle w:val="Heading5"/>
      </w:pPr>
      <w:r w:rsidRPr="007B0235">
        <w:t>Balance Statement</w:t>
      </w:r>
    </w:p>
    <w:p w:rsidR="004D59A4" w:rsidRDefault="004D59A4" w:rsidP="004D59A4"/>
    <w:p w:rsidR="004D59A4" w:rsidRPr="008F5CE9" w:rsidRDefault="004D59A4" w:rsidP="00F02AC8">
      <w:pPr>
        <w:pStyle w:val="Heading2"/>
        <w:rPr>
          <w:bCs/>
        </w:rPr>
      </w:pPr>
      <w:r w:rsidRPr="00C323E3">
        <w:t>SUBCONTRACTOR</w:t>
      </w:r>
      <w:r w:rsidRPr="008F5CE9">
        <w:t xml:space="preserve"> INFORMATION</w:t>
      </w:r>
    </w:p>
    <w:p w:rsidR="004D59A4" w:rsidRPr="008D24D6" w:rsidRDefault="004D59A4" w:rsidP="004D59A4"/>
    <w:p w:rsidR="004D59A4" w:rsidRPr="008D24D6" w:rsidRDefault="004D59A4" w:rsidP="0072212B">
      <w:pPr>
        <w:pStyle w:val="Heading3"/>
      </w:pPr>
      <w:r w:rsidRPr="008D24D6">
        <w:t xml:space="preserve">Does this </w:t>
      </w:r>
      <w:r w:rsidRPr="00C323E3">
        <w:t>proposal</w:t>
      </w:r>
      <w:r w:rsidRPr="008D24D6">
        <w:t xml:space="preserve"> include the use of subcontractors?</w:t>
      </w:r>
      <w:r>
        <w:t xml:space="preserve">  Check the appropriate response in the table below.</w:t>
      </w:r>
    </w:p>
    <w:p w:rsidR="004D59A4" w:rsidRDefault="004D59A4" w:rsidP="004D59A4"/>
    <w:tbl>
      <w:tblPr>
        <w:tblW w:w="0" w:type="auto"/>
        <w:tblInd w:w="3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1620"/>
        <w:gridCol w:w="720"/>
        <w:gridCol w:w="1800"/>
      </w:tblGrid>
      <w:tr w:rsidR="004D59A4" w:rsidTr="001F6639">
        <w:trPr>
          <w:trHeight w:val="440"/>
        </w:trPr>
        <w:tc>
          <w:tcPr>
            <w:tcW w:w="720" w:type="dxa"/>
            <w:vAlign w:val="center"/>
          </w:tcPr>
          <w:p w:rsidR="004D59A4" w:rsidRDefault="004D59A4" w:rsidP="001F6639">
            <w:pPr>
              <w:jc w:val="center"/>
            </w:pPr>
            <w:r>
              <w:t>Yes</w:t>
            </w:r>
          </w:p>
        </w:tc>
        <w:tc>
          <w:tcPr>
            <w:tcW w:w="1620" w:type="dxa"/>
            <w:vAlign w:val="center"/>
          </w:tcPr>
          <w:p w:rsidR="004D59A4" w:rsidRDefault="004D59A4" w:rsidP="001F6639">
            <w:pPr>
              <w:jc w:val="center"/>
            </w:pPr>
          </w:p>
        </w:tc>
        <w:tc>
          <w:tcPr>
            <w:tcW w:w="720" w:type="dxa"/>
            <w:vAlign w:val="center"/>
          </w:tcPr>
          <w:p w:rsidR="004D59A4" w:rsidRDefault="004D59A4" w:rsidP="001F6639">
            <w:pPr>
              <w:jc w:val="center"/>
            </w:pPr>
            <w:r>
              <w:t>No</w:t>
            </w:r>
          </w:p>
        </w:tc>
        <w:tc>
          <w:tcPr>
            <w:tcW w:w="1800" w:type="dxa"/>
            <w:vAlign w:val="center"/>
          </w:tcPr>
          <w:p w:rsidR="004D59A4" w:rsidRDefault="004D59A4" w:rsidP="001F6639">
            <w:pPr>
              <w:jc w:val="center"/>
            </w:pPr>
          </w:p>
        </w:tc>
      </w:tr>
    </w:tbl>
    <w:p w:rsidR="004D59A4" w:rsidRPr="008D24D6" w:rsidRDefault="004D59A4" w:rsidP="004D59A4"/>
    <w:p w:rsidR="004D59A4" w:rsidRPr="008D24D6" w:rsidRDefault="004D59A4" w:rsidP="004D59A4">
      <w:pPr>
        <w:ind w:left="2340"/>
      </w:pPr>
      <w:r w:rsidRPr="008D24D6">
        <w:t>If “Yes”, vendor must:</w:t>
      </w:r>
    </w:p>
    <w:p w:rsidR="004D59A4" w:rsidRPr="008D24D6" w:rsidRDefault="004D59A4" w:rsidP="004D59A4"/>
    <w:p w:rsidR="004D59A4" w:rsidRDefault="004D59A4" w:rsidP="004D59A4">
      <w:pPr>
        <w:pStyle w:val="Heading4"/>
      </w:pPr>
      <w:r w:rsidRPr="00C323E3">
        <w:t>Identify specific subcontractors and the specific requirements of this RFP for which each proposed subcontractor will perform services.</w:t>
      </w:r>
    </w:p>
    <w:p w:rsidR="004D59A4" w:rsidRDefault="004D59A4" w:rsidP="004D59A4">
      <w:pPr>
        <w:tabs>
          <w:tab w:val="num" w:pos="3060"/>
        </w:tabs>
        <w:ind w:left="3060" w:hanging="900"/>
        <w:jc w:val="both"/>
      </w:pPr>
    </w:p>
    <w:p w:rsidR="004D59A4" w:rsidRPr="00955628" w:rsidRDefault="004D59A4" w:rsidP="004D59A4">
      <w:pPr>
        <w:pStyle w:val="Heading4"/>
      </w:pPr>
      <w:r w:rsidRPr="00955628">
        <w:t xml:space="preserve">If any tasks are to be </w:t>
      </w:r>
      <w:r w:rsidRPr="00C323E3">
        <w:t>completed</w:t>
      </w:r>
      <w:r w:rsidRPr="00955628">
        <w:t xml:space="preserve"> by subcontractor(s), </w:t>
      </w:r>
      <w:r>
        <w:t>vendor</w:t>
      </w:r>
      <w:r w:rsidRPr="00955628">
        <w:t>s must:</w:t>
      </w:r>
    </w:p>
    <w:p w:rsidR="004D59A4" w:rsidRPr="00955628" w:rsidRDefault="004D59A4" w:rsidP="004D59A4">
      <w:pPr>
        <w:jc w:val="both"/>
      </w:pPr>
    </w:p>
    <w:p w:rsidR="004D59A4" w:rsidRPr="00C323E3" w:rsidRDefault="004D59A4" w:rsidP="004D59A4">
      <w:pPr>
        <w:pStyle w:val="Heading5"/>
      </w:pPr>
      <w:r w:rsidRPr="00C323E3">
        <w:t>Describe the relevant contractual arrangements;</w:t>
      </w:r>
    </w:p>
    <w:p w:rsidR="004D59A4" w:rsidRPr="00C323E3" w:rsidRDefault="004D59A4" w:rsidP="004D59A4">
      <w:pPr>
        <w:tabs>
          <w:tab w:val="num" w:pos="3060"/>
        </w:tabs>
        <w:ind w:left="3060" w:hanging="540"/>
      </w:pPr>
    </w:p>
    <w:p w:rsidR="004D59A4" w:rsidRDefault="004D59A4" w:rsidP="004D59A4">
      <w:pPr>
        <w:pStyle w:val="Heading5"/>
      </w:pPr>
      <w:r w:rsidRPr="00C323E3">
        <w:t>Describe how the work of any subcontractor(s) will be supervised, channels</w:t>
      </w:r>
      <w:r>
        <w:t xml:space="preserve"> of communication will be maintained and compliance with contract terms assured; and</w:t>
      </w:r>
    </w:p>
    <w:p w:rsidR="004D59A4" w:rsidRDefault="004D59A4" w:rsidP="004D59A4">
      <w:pPr>
        <w:tabs>
          <w:tab w:val="num" w:pos="3060"/>
        </w:tabs>
        <w:ind w:left="3060" w:hanging="540"/>
        <w:jc w:val="both"/>
      </w:pPr>
    </w:p>
    <w:p w:rsidR="004D59A4" w:rsidRDefault="004D59A4" w:rsidP="004D59A4">
      <w:pPr>
        <w:pStyle w:val="Heading5"/>
      </w:pPr>
      <w:r>
        <w:t>Describe your previous experience with subcontractor(s).</w:t>
      </w:r>
    </w:p>
    <w:p w:rsidR="004D59A4" w:rsidRDefault="004D59A4" w:rsidP="004D59A4">
      <w:pPr>
        <w:jc w:val="both"/>
      </w:pPr>
    </w:p>
    <w:p w:rsidR="004D59A4" w:rsidRPr="00955628" w:rsidRDefault="004D59A4" w:rsidP="004D59A4">
      <w:pPr>
        <w:pStyle w:val="Heading4"/>
      </w:pPr>
      <w:r>
        <w:lastRenderedPageBreak/>
        <w:t>Vendor</w:t>
      </w:r>
      <w:r w:rsidRPr="00955628">
        <w:t xml:space="preserve">s must describe the </w:t>
      </w:r>
      <w:r w:rsidRPr="00C323E3">
        <w:t>methodology</w:t>
      </w:r>
      <w:r w:rsidRPr="00955628">
        <w:t>, processes and tools utilized for:</w:t>
      </w:r>
    </w:p>
    <w:p w:rsidR="004D59A4" w:rsidRPr="00955628" w:rsidRDefault="004D59A4" w:rsidP="004D59A4">
      <w:pPr>
        <w:jc w:val="both"/>
      </w:pPr>
    </w:p>
    <w:p w:rsidR="004D59A4" w:rsidRPr="00C323E3" w:rsidRDefault="004D59A4" w:rsidP="004D59A4">
      <w:pPr>
        <w:pStyle w:val="Heading5"/>
      </w:pPr>
      <w:r w:rsidRPr="00C323E3">
        <w:t>Selecting and qualifying appropriate subcontractors for the project;</w:t>
      </w:r>
    </w:p>
    <w:p w:rsidR="004D59A4" w:rsidRPr="00C323E3" w:rsidRDefault="004D59A4" w:rsidP="004D59A4">
      <w:pPr>
        <w:tabs>
          <w:tab w:val="num" w:pos="3060"/>
        </w:tabs>
        <w:ind w:left="3060" w:hanging="900"/>
      </w:pPr>
    </w:p>
    <w:p w:rsidR="004D59A4" w:rsidRPr="00C323E3" w:rsidRDefault="004D59A4" w:rsidP="004D59A4">
      <w:pPr>
        <w:pStyle w:val="Heading5"/>
      </w:pPr>
      <w:r w:rsidRPr="00C323E3">
        <w:t>Incorporating the subcontractor's development and testing processes into the vendor's methodologies;</w:t>
      </w:r>
    </w:p>
    <w:p w:rsidR="004D59A4" w:rsidRPr="00C323E3" w:rsidRDefault="004D59A4" w:rsidP="004D59A4">
      <w:pPr>
        <w:tabs>
          <w:tab w:val="num" w:pos="3060"/>
        </w:tabs>
        <w:ind w:left="3060" w:hanging="900"/>
      </w:pPr>
    </w:p>
    <w:p w:rsidR="004D59A4" w:rsidRPr="00C323E3" w:rsidRDefault="004D59A4" w:rsidP="004D59A4">
      <w:pPr>
        <w:pStyle w:val="Heading5"/>
      </w:pPr>
      <w:r w:rsidRPr="00C323E3">
        <w:t>Ensuring subcontractor compliance with the overall performance objectives for the project; and</w:t>
      </w:r>
    </w:p>
    <w:p w:rsidR="004D59A4" w:rsidRPr="00C323E3" w:rsidRDefault="004D59A4" w:rsidP="004D59A4">
      <w:pPr>
        <w:tabs>
          <w:tab w:val="num" w:pos="3060"/>
        </w:tabs>
        <w:ind w:left="3060" w:hanging="900"/>
      </w:pPr>
    </w:p>
    <w:p w:rsidR="004D59A4" w:rsidRDefault="004D59A4" w:rsidP="004D59A4">
      <w:pPr>
        <w:pStyle w:val="Heading5"/>
      </w:pPr>
      <w:r w:rsidRPr="00C323E3">
        <w:t>Ensuring that subcontractor deliverables meet the quality objectives of the project</w:t>
      </w:r>
      <w:r>
        <w:t>.</w:t>
      </w:r>
    </w:p>
    <w:p w:rsidR="004D59A4" w:rsidRPr="00B81DC5" w:rsidRDefault="004D59A4" w:rsidP="004D59A4"/>
    <w:p w:rsidR="004D59A4" w:rsidRPr="00244500" w:rsidRDefault="004D59A4" w:rsidP="004D59A4">
      <w:pPr>
        <w:pStyle w:val="Heading4"/>
      </w:pPr>
      <w:r w:rsidRPr="003F437E">
        <w:t xml:space="preserve">Provide the same information for any proposed subcontractors as requested </w:t>
      </w:r>
      <w:r w:rsidRPr="00244500">
        <w:t xml:space="preserve">in </w:t>
      </w:r>
      <w:r w:rsidRPr="00244500">
        <w:rPr>
          <w:b/>
          <w:i/>
        </w:rPr>
        <w:t>Section 6.1, Vendor Information</w:t>
      </w:r>
      <w:r w:rsidRPr="00244500">
        <w:t>.</w:t>
      </w:r>
    </w:p>
    <w:p w:rsidR="004D59A4" w:rsidRPr="00244500" w:rsidRDefault="004D59A4" w:rsidP="004D59A4">
      <w:pPr>
        <w:tabs>
          <w:tab w:val="num" w:pos="3060"/>
        </w:tabs>
        <w:ind w:left="3060" w:hanging="900"/>
      </w:pPr>
    </w:p>
    <w:p w:rsidR="004D59A4" w:rsidRPr="00244500" w:rsidRDefault="004D59A4" w:rsidP="004D59A4">
      <w:pPr>
        <w:pStyle w:val="Heading4"/>
      </w:pPr>
      <w:r w:rsidRPr="00244500">
        <w:t xml:space="preserve">Business references as specified in </w:t>
      </w:r>
      <w:r w:rsidRPr="00244500">
        <w:rPr>
          <w:b/>
          <w:i/>
        </w:rPr>
        <w:t>Section 6.3, Business References</w:t>
      </w:r>
      <w:r w:rsidRPr="00244500">
        <w:t xml:space="preserve"> must be provided for any proposed subcontractors.</w:t>
      </w:r>
    </w:p>
    <w:p w:rsidR="004D59A4" w:rsidRPr="00244500" w:rsidRDefault="004D59A4" w:rsidP="004D59A4">
      <w:pPr>
        <w:tabs>
          <w:tab w:val="num" w:pos="3060"/>
        </w:tabs>
      </w:pPr>
    </w:p>
    <w:p w:rsidR="004D59A4" w:rsidRPr="00244500" w:rsidRDefault="004D59A4" w:rsidP="004D59A4">
      <w:pPr>
        <w:pStyle w:val="Heading4"/>
      </w:pPr>
      <w:r w:rsidRPr="00244500">
        <w:t xml:space="preserve">Provide the same information for any proposed subcontractor staff as specified in </w:t>
      </w:r>
      <w:r w:rsidRPr="00244500">
        <w:rPr>
          <w:b/>
          <w:i/>
        </w:rPr>
        <w:t>Section 6.4, Vendor Staff Skills and Experience Required</w:t>
      </w:r>
      <w:r w:rsidRPr="00244500">
        <w:t>.</w:t>
      </w:r>
    </w:p>
    <w:p w:rsidR="004D59A4" w:rsidRPr="00244500" w:rsidRDefault="004D59A4" w:rsidP="004D59A4">
      <w:pPr>
        <w:tabs>
          <w:tab w:val="num" w:pos="3060"/>
        </w:tabs>
      </w:pPr>
    </w:p>
    <w:p w:rsidR="004D59A4" w:rsidRPr="00244500" w:rsidRDefault="004D59A4" w:rsidP="004D59A4">
      <w:pPr>
        <w:pStyle w:val="Heading4"/>
      </w:pPr>
      <w:r w:rsidRPr="00244500">
        <w:t xml:space="preserve">Staff resumes for any proposed subcontractors as specified in </w:t>
      </w:r>
      <w:r w:rsidRPr="00244500">
        <w:rPr>
          <w:b/>
          <w:i/>
        </w:rPr>
        <w:t>Section 6.5, Vendor Staff Resumes</w:t>
      </w:r>
      <w:r w:rsidRPr="00244500">
        <w:t>.</w:t>
      </w:r>
    </w:p>
    <w:p w:rsidR="004D59A4" w:rsidRPr="00244500" w:rsidRDefault="004D59A4" w:rsidP="004D59A4">
      <w:pPr>
        <w:tabs>
          <w:tab w:val="num" w:pos="3060"/>
        </w:tabs>
        <w:ind w:left="3060" w:hanging="900"/>
      </w:pPr>
    </w:p>
    <w:p w:rsidR="004D59A4" w:rsidRPr="00244500" w:rsidRDefault="004D59A4" w:rsidP="004D59A4">
      <w:pPr>
        <w:pStyle w:val="Heading4"/>
      </w:pPr>
      <w:r w:rsidRPr="00244500">
        <w:t>Vendor shall not allow any subcontractor to commence work until all insurance required of the subcontractor is provided to the vendor.</w:t>
      </w:r>
    </w:p>
    <w:p w:rsidR="004D59A4" w:rsidRPr="00244500" w:rsidRDefault="004D59A4" w:rsidP="004D59A4">
      <w:pPr>
        <w:tabs>
          <w:tab w:val="num" w:pos="3060"/>
        </w:tabs>
        <w:ind w:left="3060" w:hanging="900"/>
      </w:pPr>
    </w:p>
    <w:p w:rsidR="004D59A4" w:rsidRDefault="00C70D29" w:rsidP="004D59A4">
      <w:pPr>
        <w:pStyle w:val="Heading4"/>
      </w:pPr>
      <w:r w:rsidRPr="00244500">
        <w:t>V</w:t>
      </w:r>
      <w:r w:rsidR="004D59A4" w:rsidRPr="00244500">
        <w:t xml:space="preserve">endor must notify the using agency of the intended use of any subcontractors not identified within their original proposal and provide the information originally requested in the RFP in </w:t>
      </w:r>
      <w:r w:rsidR="004D59A4" w:rsidRPr="00244500">
        <w:rPr>
          <w:b/>
          <w:i/>
        </w:rPr>
        <w:t>Section 6.</w:t>
      </w:r>
      <w:r w:rsidRPr="00244500">
        <w:rPr>
          <w:b/>
          <w:i/>
        </w:rPr>
        <w:t>2</w:t>
      </w:r>
      <w:r w:rsidR="004D59A4" w:rsidRPr="00244500">
        <w:rPr>
          <w:b/>
          <w:i/>
        </w:rPr>
        <w:t>, Subcontractor Information</w:t>
      </w:r>
      <w:r w:rsidR="004D59A4" w:rsidRPr="00244500">
        <w:t>.</w:t>
      </w:r>
      <w:r w:rsidR="004D59A4">
        <w:t xml:space="preserve">  The vendor must </w:t>
      </w:r>
      <w:r w:rsidR="004D59A4" w:rsidRPr="008D24D6">
        <w:t>receive agency approval prior to subcontractor commencing work</w:t>
      </w:r>
      <w:r w:rsidR="004D59A4">
        <w:t>.</w:t>
      </w:r>
    </w:p>
    <w:p w:rsidR="004D59A4" w:rsidRDefault="004D59A4" w:rsidP="004D59A4"/>
    <w:p w:rsidR="004D59A4" w:rsidRPr="009B7480" w:rsidRDefault="004D59A4" w:rsidP="004D59A4">
      <w:pPr>
        <w:pStyle w:val="Heading4"/>
      </w:pPr>
      <w:r>
        <w:t>All subcontractor employees assigned to the project must be authorized to work in this country.</w:t>
      </w:r>
    </w:p>
    <w:p w:rsidR="004D59A4" w:rsidRDefault="004D59A4" w:rsidP="00FE2D01"/>
    <w:p w:rsidR="002E02FF" w:rsidRPr="00F76BDC" w:rsidRDefault="00B860E9" w:rsidP="00F02AC8">
      <w:pPr>
        <w:pStyle w:val="Heading2"/>
      </w:pPr>
      <w:r>
        <w:t xml:space="preserve">BUSINESS </w:t>
      </w:r>
      <w:r w:rsidR="002E02FF" w:rsidRPr="00F76BDC">
        <w:t>REFERENCES</w:t>
      </w:r>
    </w:p>
    <w:p w:rsidR="002E02FF" w:rsidRPr="007B0235" w:rsidRDefault="002E02FF" w:rsidP="00FE2D01"/>
    <w:p w:rsidR="00C561FB" w:rsidRPr="00D2026E" w:rsidRDefault="002E02FF" w:rsidP="0072212B">
      <w:pPr>
        <w:pStyle w:val="Heading3"/>
      </w:pPr>
      <w:r w:rsidRPr="007B0235">
        <w:t xml:space="preserve">Vendors should provide a minimum of </w:t>
      </w:r>
      <w:r w:rsidR="00D2026E">
        <w:t>three (3)</w:t>
      </w:r>
      <w:r w:rsidRPr="00F76BDC">
        <w:t xml:space="preserve"> </w:t>
      </w:r>
      <w:r w:rsidR="00B860E9">
        <w:t xml:space="preserve">business </w:t>
      </w:r>
      <w:r w:rsidRPr="00F76BDC">
        <w:t>references</w:t>
      </w:r>
      <w:r w:rsidRPr="007B0235">
        <w:t xml:space="preserve"> from similar projects performed for private, state and/or large local government clients within the </w:t>
      </w:r>
      <w:r w:rsidRPr="00D2026E">
        <w:t xml:space="preserve">last </w:t>
      </w:r>
      <w:r w:rsidR="00F76BDC" w:rsidRPr="00D2026E">
        <w:t>five</w:t>
      </w:r>
      <w:r w:rsidRPr="00D2026E">
        <w:t xml:space="preserve"> </w:t>
      </w:r>
      <w:r w:rsidR="00E41AF5" w:rsidRPr="00D2026E">
        <w:t xml:space="preserve">(5) </w:t>
      </w:r>
      <w:r w:rsidRPr="00D2026E">
        <w:t>years.</w:t>
      </w:r>
    </w:p>
    <w:p w:rsidR="00C561FB" w:rsidRDefault="00C561FB" w:rsidP="00C561FB"/>
    <w:p w:rsidR="00C561FB" w:rsidRPr="007B0235" w:rsidRDefault="00B860E9" w:rsidP="0072212B">
      <w:pPr>
        <w:pStyle w:val="Heading3"/>
      </w:pPr>
      <w:r>
        <w:t>Business r</w:t>
      </w:r>
      <w:r w:rsidR="00C561FB">
        <w:t>eferences must show a proven ability of:</w:t>
      </w:r>
    </w:p>
    <w:p w:rsidR="00C561FB" w:rsidRPr="007B0235" w:rsidRDefault="00C561FB" w:rsidP="00C561FB"/>
    <w:p w:rsidR="00447501" w:rsidRPr="00553EFB" w:rsidRDefault="00447501" w:rsidP="00447501">
      <w:pPr>
        <w:pStyle w:val="Heading4"/>
      </w:pPr>
      <w:r w:rsidRPr="00553EFB">
        <w:lastRenderedPageBreak/>
        <w:t>Web enabling a large scale application within the public and/or private sectors;</w:t>
      </w:r>
    </w:p>
    <w:p w:rsidR="00C561FB" w:rsidRPr="0060059A" w:rsidRDefault="00C561FB" w:rsidP="00C561FB">
      <w:pPr>
        <w:tabs>
          <w:tab w:val="num" w:pos="3060"/>
        </w:tabs>
        <w:ind w:left="3060" w:hanging="900"/>
      </w:pPr>
    </w:p>
    <w:p w:rsidR="00C561FB" w:rsidRPr="0060059A" w:rsidRDefault="00C561FB" w:rsidP="002C5961">
      <w:pPr>
        <w:pStyle w:val="Heading4"/>
      </w:pPr>
      <w:r w:rsidRPr="0060059A">
        <w:t>Developing and executing a comprehensive application test plan;</w:t>
      </w:r>
    </w:p>
    <w:p w:rsidR="00C561FB" w:rsidRPr="0060059A" w:rsidRDefault="00C561FB" w:rsidP="00C561FB">
      <w:pPr>
        <w:tabs>
          <w:tab w:val="num" w:pos="3060"/>
        </w:tabs>
        <w:ind w:left="3060" w:hanging="900"/>
      </w:pPr>
    </w:p>
    <w:p w:rsidR="005415E0" w:rsidRPr="00553EFB" w:rsidRDefault="005415E0" w:rsidP="005415E0">
      <w:pPr>
        <w:pStyle w:val="Heading4"/>
      </w:pPr>
      <w:r>
        <w:t>E</w:t>
      </w:r>
      <w:r w:rsidRPr="00553EFB">
        <w:t xml:space="preserve">xperience </w:t>
      </w:r>
      <w:r>
        <w:t>w</w:t>
      </w:r>
      <w:r w:rsidRPr="00553EFB">
        <w:t>ith successfully completing Transfer of Knowledge ac</w:t>
      </w:r>
      <w:r>
        <w:t>tivities;</w:t>
      </w:r>
    </w:p>
    <w:p w:rsidR="00C561FB" w:rsidRPr="0060059A" w:rsidRDefault="00C561FB" w:rsidP="00C561FB">
      <w:pPr>
        <w:tabs>
          <w:tab w:val="num" w:pos="3060"/>
        </w:tabs>
        <w:ind w:left="3060" w:hanging="900"/>
      </w:pPr>
    </w:p>
    <w:p w:rsidR="00C561FB" w:rsidRPr="0060059A" w:rsidRDefault="00C561FB" w:rsidP="002C5961">
      <w:pPr>
        <w:pStyle w:val="Heading4"/>
      </w:pPr>
      <w:r w:rsidRPr="0060059A">
        <w:t>Experience with comprehensive project management;</w:t>
      </w:r>
    </w:p>
    <w:p w:rsidR="00C561FB" w:rsidRPr="0060059A" w:rsidRDefault="00C561FB" w:rsidP="00C561FB">
      <w:pPr>
        <w:tabs>
          <w:tab w:val="num" w:pos="3060"/>
        </w:tabs>
        <w:ind w:left="3060" w:hanging="900"/>
      </w:pPr>
    </w:p>
    <w:p w:rsidR="00C561FB" w:rsidRPr="0060059A" w:rsidRDefault="00C561FB" w:rsidP="002C5961">
      <w:pPr>
        <w:pStyle w:val="Heading4"/>
      </w:pPr>
      <w:r w:rsidRPr="0060059A">
        <w:t>Experience with cultural change management;</w:t>
      </w:r>
    </w:p>
    <w:p w:rsidR="00C561FB" w:rsidRPr="0060059A" w:rsidRDefault="00C561FB" w:rsidP="00C561FB">
      <w:pPr>
        <w:tabs>
          <w:tab w:val="num" w:pos="3060"/>
        </w:tabs>
        <w:ind w:left="3060" w:hanging="900"/>
      </w:pPr>
    </w:p>
    <w:p w:rsidR="00C561FB" w:rsidRPr="0060059A" w:rsidRDefault="00C561FB" w:rsidP="002C5961">
      <w:pPr>
        <w:pStyle w:val="Heading4"/>
      </w:pPr>
      <w:r w:rsidRPr="0060059A">
        <w:t>Experience with managing subcontractors; and</w:t>
      </w:r>
    </w:p>
    <w:p w:rsidR="00C561FB" w:rsidRPr="0060059A" w:rsidRDefault="00C561FB" w:rsidP="00C561FB">
      <w:pPr>
        <w:tabs>
          <w:tab w:val="num" w:pos="3060"/>
        </w:tabs>
        <w:ind w:left="3060" w:hanging="900"/>
      </w:pPr>
    </w:p>
    <w:p w:rsidR="00C561FB" w:rsidRPr="0060059A" w:rsidRDefault="00C561FB" w:rsidP="002C5961">
      <w:pPr>
        <w:pStyle w:val="Heading4"/>
      </w:pPr>
      <w:r w:rsidRPr="0060059A">
        <w:t>Development and execution of a comprehensive project management plan.</w:t>
      </w:r>
    </w:p>
    <w:p w:rsidR="00C561FB" w:rsidRDefault="00C561FB" w:rsidP="00C561FB"/>
    <w:p w:rsidR="00C561FB" w:rsidRDefault="00C561FB" w:rsidP="0072212B">
      <w:pPr>
        <w:pStyle w:val="Heading3"/>
      </w:pPr>
      <w:r>
        <w:t xml:space="preserve">Vendors must provide the following information for </w:t>
      </w:r>
      <w:r>
        <w:rPr>
          <w:b/>
          <w:i/>
          <w:u w:val="single"/>
        </w:rPr>
        <w:t>every</w:t>
      </w:r>
      <w:r>
        <w:t xml:space="preserve"> </w:t>
      </w:r>
      <w:r w:rsidR="00B860E9">
        <w:t xml:space="preserve">business </w:t>
      </w:r>
      <w:r>
        <w:t>reference provided by the vendor and/or subcontractor:</w:t>
      </w:r>
    </w:p>
    <w:p w:rsidR="00C561FB" w:rsidRPr="00BE0DA6" w:rsidRDefault="00C561FB" w:rsidP="00C561FB"/>
    <w:p w:rsidR="00C561FB" w:rsidRDefault="00C561FB" w:rsidP="00B22377">
      <w:pPr>
        <w:ind w:left="2340"/>
        <w:jc w:val="both"/>
      </w:pPr>
      <w:r>
        <w:t xml:space="preserve">The “Company Name” must be the name of the </w:t>
      </w:r>
      <w:r w:rsidR="00B860E9">
        <w:t xml:space="preserve">proposing </w:t>
      </w:r>
      <w:r>
        <w:t>vendor or</w:t>
      </w:r>
      <w:r w:rsidR="00B860E9">
        <w:t xml:space="preserve"> the vendor’s proposed </w:t>
      </w:r>
      <w:r>
        <w:t xml:space="preserve">subcontractor.  </w:t>
      </w:r>
    </w:p>
    <w:p w:rsidR="00C561FB" w:rsidRPr="007471F0" w:rsidRDefault="00C561FB" w:rsidP="00C561FB"/>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0"/>
        <w:gridCol w:w="355"/>
        <w:gridCol w:w="1715"/>
        <w:gridCol w:w="4158"/>
      </w:tblGrid>
      <w:tr w:rsidR="009C31CE" w:rsidTr="00C561FB">
        <w:trPr>
          <w:trHeight w:val="368"/>
        </w:trPr>
        <w:tc>
          <w:tcPr>
            <w:tcW w:w="2155" w:type="dxa"/>
            <w:gridSpan w:val="2"/>
            <w:vAlign w:val="center"/>
          </w:tcPr>
          <w:p w:rsidR="009C31CE" w:rsidRPr="00C561FB" w:rsidRDefault="009C31CE" w:rsidP="00C561FB">
            <w:pPr>
              <w:rPr>
                <w:b/>
              </w:rPr>
            </w:pPr>
            <w:r>
              <w:rPr>
                <w:b/>
              </w:rPr>
              <w:t>Reference #:</w:t>
            </w:r>
          </w:p>
        </w:tc>
        <w:tc>
          <w:tcPr>
            <w:tcW w:w="5873" w:type="dxa"/>
            <w:gridSpan w:val="2"/>
            <w:vAlign w:val="center"/>
          </w:tcPr>
          <w:p w:rsidR="009C31CE" w:rsidRDefault="009C31CE" w:rsidP="00C561FB"/>
        </w:tc>
      </w:tr>
      <w:tr w:rsidR="00C561FB" w:rsidTr="00C561FB">
        <w:trPr>
          <w:trHeight w:val="368"/>
        </w:trPr>
        <w:tc>
          <w:tcPr>
            <w:tcW w:w="2155" w:type="dxa"/>
            <w:gridSpan w:val="2"/>
            <w:vAlign w:val="center"/>
          </w:tcPr>
          <w:p w:rsidR="00C561FB" w:rsidRPr="00C561FB" w:rsidRDefault="00C561FB" w:rsidP="00C561FB">
            <w:pPr>
              <w:rPr>
                <w:b/>
              </w:rPr>
            </w:pPr>
            <w:r w:rsidRPr="00C561FB">
              <w:rPr>
                <w:b/>
              </w:rPr>
              <w:t>Company Name:</w:t>
            </w:r>
          </w:p>
        </w:tc>
        <w:tc>
          <w:tcPr>
            <w:tcW w:w="5873" w:type="dxa"/>
            <w:gridSpan w:val="2"/>
            <w:vAlign w:val="center"/>
          </w:tcPr>
          <w:p w:rsidR="00C561FB" w:rsidRDefault="00C561FB" w:rsidP="00C561FB"/>
        </w:tc>
      </w:tr>
      <w:tr w:rsidR="00C561FB" w:rsidTr="00A117E5">
        <w:tc>
          <w:tcPr>
            <w:tcW w:w="8028" w:type="dxa"/>
            <w:gridSpan w:val="4"/>
          </w:tcPr>
          <w:p w:rsidR="00C561FB" w:rsidRPr="00C561FB" w:rsidRDefault="00C561FB" w:rsidP="00A117E5">
            <w:pPr>
              <w:rPr>
                <w:b/>
                <w:i/>
              </w:rPr>
            </w:pPr>
            <w:r w:rsidRPr="00C561FB">
              <w:rPr>
                <w:b/>
                <w:i/>
              </w:rPr>
              <w:t>Identify role company will have for this RFP project (check one):</w:t>
            </w:r>
          </w:p>
          <w:p w:rsidR="00C561FB" w:rsidRPr="00C561FB" w:rsidRDefault="00C561FB" w:rsidP="00C561FB">
            <w:pPr>
              <w:rPr>
                <w:sz w:val="28"/>
                <w:szCs w:val="28"/>
              </w:rPr>
            </w:pPr>
          </w:p>
          <w:p w:rsidR="00C561FB" w:rsidRPr="00C561FB" w:rsidRDefault="00C561FB" w:rsidP="00C561FB">
            <w:pPr>
              <w:rPr>
                <w:sz w:val="28"/>
                <w:szCs w:val="28"/>
              </w:rPr>
            </w:pPr>
            <w:r w:rsidRPr="00B860E9">
              <w:rPr>
                <w:sz w:val="40"/>
                <w:szCs w:val="40"/>
              </w:rPr>
              <w:t>⁭</w:t>
            </w:r>
            <w:r w:rsidRPr="00C561FB">
              <w:rPr>
                <w:sz w:val="28"/>
                <w:szCs w:val="28"/>
              </w:rPr>
              <w:tab/>
            </w:r>
            <w:r w:rsidR="00B860E9">
              <w:rPr>
                <w:sz w:val="28"/>
                <w:szCs w:val="28"/>
              </w:rPr>
              <w:t>Vendor</w:t>
            </w:r>
            <w:r w:rsidRPr="00C561FB">
              <w:rPr>
                <w:sz w:val="28"/>
                <w:szCs w:val="28"/>
              </w:rPr>
              <w:tab/>
            </w:r>
            <w:r w:rsidRPr="00C561FB">
              <w:rPr>
                <w:sz w:val="28"/>
                <w:szCs w:val="28"/>
              </w:rPr>
              <w:tab/>
            </w:r>
            <w:r w:rsidR="00B860E9">
              <w:rPr>
                <w:sz w:val="28"/>
                <w:szCs w:val="28"/>
              </w:rPr>
              <w:tab/>
            </w:r>
            <w:r w:rsidR="00B860E9">
              <w:rPr>
                <w:sz w:val="28"/>
                <w:szCs w:val="28"/>
              </w:rPr>
              <w:tab/>
            </w:r>
            <w:r w:rsidRPr="00C561FB">
              <w:rPr>
                <w:sz w:val="28"/>
                <w:szCs w:val="28"/>
              </w:rPr>
              <w:tab/>
            </w:r>
            <w:r w:rsidRPr="00B860E9">
              <w:rPr>
                <w:sz w:val="40"/>
                <w:szCs w:val="40"/>
              </w:rPr>
              <w:t>⁭</w:t>
            </w:r>
            <w:r w:rsidRPr="00C561FB">
              <w:rPr>
                <w:sz w:val="28"/>
                <w:szCs w:val="28"/>
              </w:rPr>
              <w:tab/>
              <w:t>Subcontractor</w:t>
            </w:r>
          </w:p>
          <w:p w:rsidR="00C561FB" w:rsidRDefault="00C561FB" w:rsidP="00A117E5">
            <w:pPr>
              <w:jc w:val="center"/>
            </w:pPr>
          </w:p>
        </w:tc>
      </w:tr>
      <w:tr w:rsidR="00C561FB" w:rsidTr="00A117E5">
        <w:tc>
          <w:tcPr>
            <w:tcW w:w="1800" w:type="dxa"/>
          </w:tcPr>
          <w:p w:rsidR="00C561FB" w:rsidRDefault="00C561FB" w:rsidP="00A117E5">
            <w:r>
              <w:t>Project Name:</w:t>
            </w:r>
          </w:p>
        </w:tc>
        <w:tc>
          <w:tcPr>
            <w:tcW w:w="6228" w:type="dxa"/>
            <w:gridSpan w:val="3"/>
          </w:tcPr>
          <w:p w:rsidR="00C561FB" w:rsidRDefault="00C561FB" w:rsidP="00A117E5"/>
        </w:tc>
      </w:tr>
      <w:tr w:rsidR="00C561FB" w:rsidTr="00A117E5">
        <w:tc>
          <w:tcPr>
            <w:tcW w:w="8028" w:type="dxa"/>
            <w:gridSpan w:val="4"/>
          </w:tcPr>
          <w:p w:rsidR="00C561FB" w:rsidRPr="00DD77B1" w:rsidRDefault="00C561FB" w:rsidP="00A117E5">
            <w:pPr>
              <w:jc w:val="center"/>
              <w:rPr>
                <w:b/>
              </w:rPr>
            </w:pPr>
            <w:r w:rsidRPr="00DD77B1">
              <w:rPr>
                <w:b/>
              </w:rPr>
              <w:t>Primary Contact Information</w:t>
            </w:r>
          </w:p>
        </w:tc>
      </w:tr>
      <w:tr w:rsidR="00C561FB" w:rsidTr="00A117E5">
        <w:tc>
          <w:tcPr>
            <w:tcW w:w="3870" w:type="dxa"/>
            <w:gridSpan w:val="3"/>
          </w:tcPr>
          <w:p w:rsidR="00C561FB" w:rsidRDefault="00C561FB" w:rsidP="00A117E5">
            <w:r>
              <w:t>Name:</w:t>
            </w:r>
          </w:p>
        </w:tc>
        <w:tc>
          <w:tcPr>
            <w:tcW w:w="4158" w:type="dxa"/>
          </w:tcPr>
          <w:p w:rsidR="00C561FB" w:rsidRDefault="00C561FB" w:rsidP="00A117E5"/>
        </w:tc>
      </w:tr>
      <w:tr w:rsidR="00C561FB" w:rsidTr="00A117E5">
        <w:tc>
          <w:tcPr>
            <w:tcW w:w="3870" w:type="dxa"/>
            <w:gridSpan w:val="3"/>
          </w:tcPr>
          <w:p w:rsidR="00C561FB" w:rsidRDefault="00C561FB" w:rsidP="00A117E5">
            <w:r>
              <w:t>Street Address:</w:t>
            </w:r>
          </w:p>
        </w:tc>
        <w:tc>
          <w:tcPr>
            <w:tcW w:w="4158" w:type="dxa"/>
          </w:tcPr>
          <w:p w:rsidR="00C561FB" w:rsidRDefault="00C561FB" w:rsidP="00A117E5"/>
        </w:tc>
      </w:tr>
      <w:tr w:rsidR="00C561FB" w:rsidTr="00A117E5">
        <w:tc>
          <w:tcPr>
            <w:tcW w:w="3870" w:type="dxa"/>
            <w:gridSpan w:val="3"/>
          </w:tcPr>
          <w:p w:rsidR="00C561FB" w:rsidRDefault="00C561FB" w:rsidP="00A117E5">
            <w:r>
              <w:t>City, State, Zip</w:t>
            </w:r>
          </w:p>
        </w:tc>
        <w:tc>
          <w:tcPr>
            <w:tcW w:w="4158" w:type="dxa"/>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Email address:</w:t>
            </w:r>
          </w:p>
        </w:tc>
        <w:tc>
          <w:tcPr>
            <w:tcW w:w="4158" w:type="dxa"/>
          </w:tcPr>
          <w:p w:rsidR="00C561FB" w:rsidRDefault="00C561FB" w:rsidP="00A117E5"/>
        </w:tc>
      </w:tr>
      <w:tr w:rsidR="00C561FB" w:rsidTr="00A117E5">
        <w:tc>
          <w:tcPr>
            <w:tcW w:w="8028" w:type="dxa"/>
            <w:gridSpan w:val="4"/>
          </w:tcPr>
          <w:p w:rsidR="00C561FB" w:rsidRDefault="00C561FB" w:rsidP="00A117E5">
            <w:pPr>
              <w:jc w:val="center"/>
            </w:pPr>
            <w:r w:rsidRPr="00DD77B1">
              <w:rPr>
                <w:b/>
              </w:rPr>
              <w:t>Alternate Contact Information</w:t>
            </w:r>
          </w:p>
        </w:tc>
      </w:tr>
      <w:tr w:rsidR="00C561FB" w:rsidTr="00A117E5">
        <w:tc>
          <w:tcPr>
            <w:tcW w:w="3870" w:type="dxa"/>
            <w:gridSpan w:val="3"/>
          </w:tcPr>
          <w:p w:rsidR="00C561FB" w:rsidRDefault="00C561FB" w:rsidP="00A117E5">
            <w:r>
              <w:t>Name:</w:t>
            </w:r>
          </w:p>
        </w:tc>
        <w:tc>
          <w:tcPr>
            <w:tcW w:w="4158" w:type="dxa"/>
          </w:tcPr>
          <w:p w:rsidR="00C561FB" w:rsidRDefault="00C561FB" w:rsidP="00A117E5"/>
        </w:tc>
      </w:tr>
      <w:tr w:rsidR="00C561FB" w:rsidTr="00A117E5">
        <w:tc>
          <w:tcPr>
            <w:tcW w:w="3870" w:type="dxa"/>
            <w:gridSpan w:val="3"/>
          </w:tcPr>
          <w:p w:rsidR="00C561FB" w:rsidRDefault="00C561FB" w:rsidP="00A117E5">
            <w:r>
              <w:t>Street Address:</w:t>
            </w:r>
          </w:p>
        </w:tc>
        <w:tc>
          <w:tcPr>
            <w:tcW w:w="4158" w:type="dxa"/>
          </w:tcPr>
          <w:p w:rsidR="00C561FB" w:rsidRDefault="00C561FB" w:rsidP="00A117E5"/>
        </w:tc>
      </w:tr>
      <w:tr w:rsidR="00C561FB" w:rsidTr="00A117E5">
        <w:tc>
          <w:tcPr>
            <w:tcW w:w="3870" w:type="dxa"/>
            <w:gridSpan w:val="3"/>
          </w:tcPr>
          <w:p w:rsidR="00C561FB" w:rsidRDefault="00C561FB" w:rsidP="00A117E5">
            <w:r>
              <w:t>City, State, Zip</w:t>
            </w:r>
          </w:p>
        </w:tc>
        <w:tc>
          <w:tcPr>
            <w:tcW w:w="4158" w:type="dxa"/>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Email address:</w:t>
            </w:r>
          </w:p>
        </w:tc>
        <w:tc>
          <w:tcPr>
            <w:tcW w:w="4158" w:type="dxa"/>
          </w:tcPr>
          <w:p w:rsidR="00C561FB" w:rsidRDefault="00C561FB" w:rsidP="00A117E5"/>
        </w:tc>
      </w:tr>
      <w:tr w:rsidR="00C561FB" w:rsidTr="00A117E5">
        <w:tc>
          <w:tcPr>
            <w:tcW w:w="8028" w:type="dxa"/>
            <w:gridSpan w:val="4"/>
          </w:tcPr>
          <w:p w:rsidR="00C561FB" w:rsidRPr="00DD77B1" w:rsidRDefault="00C561FB" w:rsidP="00A117E5">
            <w:pPr>
              <w:jc w:val="center"/>
              <w:rPr>
                <w:b/>
              </w:rPr>
            </w:pPr>
            <w:r w:rsidRPr="00DD77B1">
              <w:rPr>
                <w:b/>
              </w:rPr>
              <w:t>Project Information</w:t>
            </w:r>
          </w:p>
        </w:tc>
      </w:tr>
      <w:tr w:rsidR="00C561FB" w:rsidTr="00A117E5">
        <w:tc>
          <w:tcPr>
            <w:tcW w:w="3870" w:type="dxa"/>
            <w:gridSpan w:val="3"/>
          </w:tcPr>
          <w:p w:rsidR="00C561FB" w:rsidRPr="00A634A7" w:rsidRDefault="00C561FB" w:rsidP="00345908">
            <w:r w:rsidRPr="00A634A7">
              <w:t>Brief description of the project/contract and description of services performed:</w:t>
            </w:r>
          </w:p>
        </w:tc>
        <w:tc>
          <w:tcPr>
            <w:tcW w:w="4158" w:type="dxa"/>
          </w:tcPr>
          <w:p w:rsidR="00C561FB" w:rsidRDefault="00C561FB" w:rsidP="00A117E5"/>
        </w:tc>
      </w:tr>
      <w:tr w:rsidR="00C561FB" w:rsidTr="00A117E5">
        <w:tc>
          <w:tcPr>
            <w:tcW w:w="3870" w:type="dxa"/>
            <w:gridSpan w:val="3"/>
          </w:tcPr>
          <w:p w:rsidR="00C561FB" w:rsidRPr="00A634A7" w:rsidRDefault="00C561FB" w:rsidP="00345908">
            <w:r>
              <w:lastRenderedPageBreak/>
              <w:t xml:space="preserve">Original </w:t>
            </w:r>
            <w:r w:rsidRPr="00A634A7">
              <w:t>Project/</w:t>
            </w:r>
            <w:r>
              <w:t>C</w:t>
            </w:r>
            <w:r w:rsidRPr="00A634A7">
              <w:t xml:space="preserve">ontract </w:t>
            </w:r>
            <w:r>
              <w:t>S</w:t>
            </w:r>
            <w:r w:rsidRPr="00A634A7">
              <w:t xml:space="preserve">tart </w:t>
            </w:r>
            <w:r>
              <w:t>D</w:t>
            </w:r>
            <w:r w:rsidRPr="00A634A7">
              <w:t>ate:</w:t>
            </w:r>
          </w:p>
        </w:tc>
        <w:tc>
          <w:tcPr>
            <w:tcW w:w="4158" w:type="dxa"/>
          </w:tcPr>
          <w:p w:rsidR="00C561FB" w:rsidRDefault="00C561FB" w:rsidP="00A117E5"/>
        </w:tc>
      </w:tr>
      <w:tr w:rsidR="00C561FB" w:rsidTr="00A117E5">
        <w:tc>
          <w:tcPr>
            <w:tcW w:w="3870" w:type="dxa"/>
            <w:gridSpan w:val="3"/>
          </w:tcPr>
          <w:p w:rsidR="00C561FB" w:rsidRPr="00A634A7" w:rsidRDefault="00C561FB" w:rsidP="00345908">
            <w:r>
              <w:t xml:space="preserve">Original </w:t>
            </w:r>
            <w:r w:rsidRPr="00A634A7">
              <w:t>Project/</w:t>
            </w:r>
            <w:r>
              <w:t>C</w:t>
            </w:r>
            <w:r w:rsidRPr="00A634A7">
              <w:t xml:space="preserve">ontract </w:t>
            </w:r>
            <w:r>
              <w:t>E</w:t>
            </w:r>
            <w:r w:rsidRPr="00A634A7">
              <w:t xml:space="preserve">nd </w:t>
            </w:r>
            <w:r>
              <w:t>D</w:t>
            </w:r>
            <w:r w:rsidRPr="00A634A7">
              <w:t>ate:</w:t>
            </w:r>
          </w:p>
        </w:tc>
        <w:tc>
          <w:tcPr>
            <w:tcW w:w="4158" w:type="dxa"/>
          </w:tcPr>
          <w:p w:rsidR="00C561FB" w:rsidRDefault="00C561FB" w:rsidP="00A117E5"/>
        </w:tc>
      </w:tr>
      <w:tr w:rsidR="00C561FB" w:rsidTr="00A117E5">
        <w:tc>
          <w:tcPr>
            <w:tcW w:w="3870" w:type="dxa"/>
            <w:gridSpan w:val="3"/>
          </w:tcPr>
          <w:p w:rsidR="00C561FB" w:rsidRPr="00A634A7" w:rsidRDefault="00C561FB" w:rsidP="00345908">
            <w:r>
              <w:t>Original Project/Contract Value:</w:t>
            </w:r>
          </w:p>
        </w:tc>
        <w:tc>
          <w:tcPr>
            <w:tcW w:w="4158" w:type="dxa"/>
          </w:tcPr>
          <w:p w:rsidR="00C561FB" w:rsidRDefault="00C561FB" w:rsidP="00A117E5"/>
        </w:tc>
      </w:tr>
      <w:tr w:rsidR="00C561FB" w:rsidTr="00A117E5">
        <w:tc>
          <w:tcPr>
            <w:tcW w:w="3870" w:type="dxa"/>
            <w:gridSpan w:val="3"/>
          </w:tcPr>
          <w:p w:rsidR="00C561FB" w:rsidRDefault="00C561FB" w:rsidP="00345908">
            <w:r>
              <w:t>Final Project/Contract Date:</w:t>
            </w:r>
          </w:p>
        </w:tc>
        <w:tc>
          <w:tcPr>
            <w:tcW w:w="4158" w:type="dxa"/>
          </w:tcPr>
          <w:p w:rsidR="00C561FB" w:rsidRDefault="00C561FB" w:rsidP="00A117E5"/>
        </w:tc>
      </w:tr>
      <w:tr w:rsidR="00C561FB" w:rsidTr="00A117E5">
        <w:tc>
          <w:tcPr>
            <w:tcW w:w="3870" w:type="dxa"/>
            <w:gridSpan w:val="3"/>
          </w:tcPr>
          <w:p w:rsidR="00C561FB" w:rsidRDefault="00C561FB" w:rsidP="00345908">
            <w:r>
              <w:t>Was project/contract completed in time originally allotted, and if not, why not?</w:t>
            </w:r>
          </w:p>
        </w:tc>
        <w:tc>
          <w:tcPr>
            <w:tcW w:w="4158" w:type="dxa"/>
          </w:tcPr>
          <w:p w:rsidR="00C561FB" w:rsidRDefault="00C561FB" w:rsidP="00A117E5"/>
        </w:tc>
      </w:tr>
      <w:tr w:rsidR="00C561FB" w:rsidTr="00A117E5">
        <w:tc>
          <w:tcPr>
            <w:tcW w:w="3870" w:type="dxa"/>
            <w:gridSpan w:val="3"/>
          </w:tcPr>
          <w:p w:rsidR="00C561FB" w:rsidRDefault="00C561FB" w:rsidP="00345908">
            <w:r>
              <w:t>Was project/contract completed within or under the original budget / cost proposal, and if not, why not?</w:t>
            </w:r>
          </w:p>
        </w:tc>
        <w:tc>
          <w:tcPr>
            <w:tcW w:w="4158" w:type="dxa"/>
          </w:tcPr>
          <w:p w:rsidR="00C561FB" w:rsidRDefault="00C561FB" w:rsidP="00A117E5"/>
        </w:tc>
      </w:tr>
    </w:tbl>
    <w:p w:rsidR="00C561FB" w:rsidRDefault="00C561FB" w:rsidP="00B21A4A">
      <w:pPr>
        <w:jc w:val="both"/>
      </w:pPr>
    </w:p>
    <w:p w:rsidR="00A117E5" w:rsidRPr="00244500" w:rsidRDefault="002E02FF" w:rsidP="0072212B">
      <w:pPr>
        <w:pStyle w:val="Heading3"/>
      </w:pPr>
      <w:r w:rsidRPr="00244500">
        <w:t xml:space="preserve">Vendors </w:t>
      </w:r>
      <w:r w:rsidR="00A117E5" w:rsidRPr="00244500">
        <w:rPr>
          <w:u w:val="single"/>
        </w:rPr>
        <w:t xml:space="preserve">must also </w:t>
      </w:r>
      <w:r w:rsidRPr="00244500">
        <w:rPr>
          <w:u w:val="single"/>
        </w:rPr>
        <w:t>submit</w:t>
      </w:r>
      <w:r w:rsidRPr="00244500">
        <w:t xml:space="preserve"> </w:t>
      </w:r>
      <w:r w:rsidRPr="00244500">
        <w:rPr>
          <w:b/>
          <w:i/>
        </w:rPr>
        <w:t xml:space="preserve">Attachment </w:t>
      </w:r>
      <w:r w:rsidR="002D23D2" w:rsidRPr="00244500">
        <w:rPr>
          <w:b/>
          <w:i/>
        </w:rPr>
        <w:t>G</w:t>
      </w:r>
      <w:r w:rsidRPr="00244500">
        <w:rPr>
          <w:b/>
          <w:i/>
        </w:rPr>
        <w:t xml:space="preserve">, Reference </w:t>
      </w:r>
      <w:r w:rsidR="00D9388E" w:rsidRPr="00244500">
        <w:rPr>
          <w:b/>
          <w:i/>
        </w:rPr>
        <w:t>Questionnaire</w:t>
      </w:r>
      <w:r w:rsidRPr="00244500">
        <w:t xml:space="preserve"> to the business references th</w:t>
      </w:r>
      <w:r w:rsidR="00A117E5" w:rsidRPr="00244500">
        <w:t xml:space="preserve">at are identified in </w:t>
      </w:r>
      <w:r w:rsidR="00A117E5" w:rsidRPr="00244500">
        <w:rPr>
          <w:b/>
          <w:i/>
        </w:rPr>
        <w:t>Section 6.</w:t>
      </w:r>
      <w:r w:rsidR="00A12565" w:rsidRPr="00244500">
        <w:rPr>
          <w:b/>
          <w:i/>
        </w:rPr>
        <w:t>3</w:t>
      </w:r>
      <w:r w:rsidR="00A117E5" w:rsidRPr="00244500">
        <w:rPr>
          <w:b/>
          <w:i/>
        </w:rPr>
        <w:t>.3</w:t>
      </w:r>
      <w:r w:rsidR="00A117E5" w:rsidRPr="00244500">
        <w:t>.</w:t>
      </w:r>
      <w:r w:rsidRPr="00244500">
        <w:t xml:space="preserve">  </w:t>
      </w:r>
    </w:p>
    <w:p w:rsidR="00A117E5" w:rsidRPr="00244500" w:rsidRDefault="00A117E5" w:rsidP="00A117E5"/>
    <w:p w:rsidR="00A117E5" w:rsidRPr="00244500" w:rsidRDefault="002E02FF" w:rsidP="0072212B">
      <w:pPr>
        <w:pStyle w:val="Heading3"/>
      </w:pPr>
      <w:r w:rsidRPr="00244500">
        <w:t xml:space="preserve">The </w:t>
      </w:r>
      <w:r w:rsidR="00C05C4B" w:rsidRPr="00244500">
        <w:t xml:space="preserve">company identified as the </w:t>
      </w:r>
      <w:r w:rsidRPr="00244500">
        <w:t xml:space="preserve">business references </w:t>
      </w:r>
      <w:r w:rsidRPr="00244500">
        <w:rPr>
          <w:u w:val="single"/>
        </w:rPr>
        <w:t>must</w:t>
      </w:r>
      <w:r w:rsidRPr="00244500">
        <w:t xml:space="preserve"> submit the Reference </w:t>
      </w:r>
      <w:r w:rsidR="00D9388E" w:rsidRPr="00244500">
        <w:t>Questionnaire</w:t>
      </w:r>
      <w:r w:rsidRPr="00244500">
        <w:t xml:space="preserve"> directly to the Purchasing Division. </w:t>
      </w:r>
    </w:p>
    <w:p w:rsidR="00A117E5" w:rsidRPr="00244500" w:rsidRDefault="00A117E5" w:rsidP="00A117E5"/>
    <w:p w:rsidR="00C561FB" w:rsidRPr="00244500" w:rsidRDefault="002E02FF" w:rsidP="0072212B">
      <w:pPr>
        <w:pStyle w:val="Heading3"/>
      </w:pPr>
      <w:r w:rsidRPr="00244500">
        <w:t xml:space="preserve">It is the vendor’s responsibility to ensure that completed forms are received by the Purchasing Division on or before the </w:t>
      </w:r>
      <w:r w:rsidR="00A117E5" w:rsidRPr="00244500">
        <w:t xml:space="preserve">deadline as specified in </w:t>
      </w:r>
      <w:r w:rsidR="00A117E5" w:rsidRPr="00244500">
        <w:rPr>
          <w:b/>
          <w:i/>
        </w:rPr>
        <w:t>Section 10, RFP Timeline</w:t>
      </w:r>
      <w:r w:rsidRPr="00244500">
        <w:t xml:space="preserve"> for inclusion in the evaluation process.  </w:t>
      </w:r>
      <w:r w:rsidR="00C05C4B" w:rsidRPr="00244500">
        <w:t>Reference Questionnaires</w:t>
      </w:r>
      <w:r w:rsidRPr="00244500">
        <w:t xml:space="preserve"> not received, or not complete, may adversely affect the vendor’s score in the evaluation process.  </w:t>
      </w:r>
    </w:p>
    <w:p w:rsidR="00A117E5" w:rsidRPr="00A117E5" w:rsidRDefault="00A117E5" w:rsidP="00A117E5"/>
    <w:p w:rsidR="00E40395" w:rsidRPr="00A117E5" w:rsidRDefault="00E40395" w:rsidP="0072212B">
      <w:pPr>
        <w:pStyle w:val="Heading3"/>
      </w:pPr>
      <w:r w:rsidRPr="00A117E5">
        <w:t>The State reserves the right to contact and verify</w:t>
      </w:r>
      <w:r w:rsidR="00072693">
        <w:t xml:space="preserve"> any and all </w:t>
      </w:r>
      <w:r w:rsidRPr="00A117E5">
        <w:t>references listed</w:t>
      </w:r>
      <w:r w:rsidR="00072693">
        <w:t xml:space="preserve"> regarding</w:t>
      </w:r>
      <w:r w:rsidRPr="00A117E5">
        <w:t xml:space="preserve"> the quality and degree of satisfaction for such performance.</w:t>
      </w:r>
    </w:p>
    <w:p w:rsidR="00E40395" w:rsidRDefault="00E40395" w:rsidP="00FE2D01"/>
    <w:p w:rsidR="00C323E3" w:rsidRDefault="00E40395" w:rsidP="00F02AC8">
      <w:pPr>
        <w:pStyle w:val="Heading2"/>
      </w:pPr>
      <w:bookmarkStart w:id="44" w:name="_Toc163539200"/>
      <w:r>
        <w:t xml:space="preserve">VENDOR STAFF SKILLS </w:t>
      </w:r>
      <w:smartTag w:uri="urn:schemas-microsoft-com:office:smarttags" w:element="stockticker">
        <w:r>
          <w:t>AND</w:t>
        </w:r>
      </w:smartTag>
      <w:r>
        <w:t xml:space="preserve"> </w:t>
      </w:r>
      <w:r w:rsidRPr="00C323E3">
        <w:t>EXPERIENCE</w:t>
      </w:r>
      <w:r>
        <w:t xml:space="preserve"> REQUIRED</w:t>
      </w:r>
      <w:bookmarkEnd w:id="44"/>
      <w:r>
        <w:t xml:space="preserve"> </w:t>
      </w:r>
    </w:p>
    <w:p w:rsidR="00E934CA" w:rsidRDefault="00E934CA" w:rsidP="00E934CA"/>
    <w:p w:rsidR="00E40395" w:rsidRDefault="00E40395" w:rsidP="00FE2D01">
      <w:pPr>
        <w:ind w:left="1440"/>
        <w:jc w:val="both"/>
      </w:pPr>
      <w:r>
        <w:t>The vendor shall provide qualified personnel to perform the work necessary to accomplish the tasks defined in the Scope of Work.</w:t>
      </w:r>
      <w:r w:rsidR="000F3789">
        <w:t xml:space="preserve"> </w:t>
      </w:r>
      <w:r>
        <w:t xml:space="preserve"> The State must approve all awarded vendor resources.  The State reserves the right to require the removal of any member of the awarded vendor's staff from the project.</w:t>
      </w:r>
    </w:p>
    <w:p w:rsidR="00E40395" w:rsidRDefault="00E40395" w:rsidP="00FE2D01">
      <w:pPr>
        <w:jc w:val="both"/>
      </w:pPr>
    </w:p>
    <w:p w:rsidR="00E40395" w:rsidRPr="006D1EDD" w:rsidRDefault="00E40395" w:rsidP="0072212B">
      <w:pPr>
        <w:pStyle w:val="Heading3"/>
      </w:pPr>
      <w:bookmarkStart w:id="45" w:name="_Toc163539201"/>
      <w:r w:rsidRPr="006D1EDD">
        <w:t>Project Manager Qualifications</w:t>
      </w:r>
      <w:bookmarkEnd w:id="45"/>
    </w:p>
    <w:p w:rsidR="00E40395" w:rsidRDefault="00E40395" w:rsidP="00FE2D01">
      <w:pPr>
        <w:jc w:val="both"/>
      </w:pPr>
    </w:p>
    <w:p w:rsidR="00E40395" w:rsidRDefault="00E40395" w:rsidP="000D3C97">
      <w:pPr>
        <w:ind w:left="2340"/>
        <w:jc w:val="both"/>
      </w:pPr>
      <w:r>
        <w:t>The project manager assigned by the awarded vendor to the engagement must have:</w:t>
      </w:r>
    </w:p>
    <w:p w:rsidR="00E40395" w:rsidRDefault="00E40395" w:rsidP="00FE2D01">
      <w:pPr>
        <w:jc w:val="both"/>
      </w:pPr>
    </w:p>
    <w:p w:rsidR="00E40395" w:rsidRPr="00C323E3" w:rsidRDefault="00E40395" w:rsidP="002C5961">
      <w:pPr>
        <w:pStyle w:val="Heading4"/>
      </w:pPr>
      <w:r w:rsidRPr="00C323E3">
        <w:t>A minimum of three (3) years of experience, within the last ten (10) years, managing systems architecture and development projects;</w:t>
      </w:r>
      <w:r w:rsidR="006C3230">
        <w:t xml:space="preserve"> and</w:t>
      </w:r>
    </w:p>
    <w:p w:rsidR="00E40395" w:rsidRPr="00C323E3" w:rsidRDefault="00E40395" w:rsidP="00A543DE">
      <w:pPr>
        <w:tabs>
          <w:tab w:val="num" w:pos="3060"/>
        </w:tabs>
        <w:ind w:left="3060" w:hanging="900"/>
      </w:pPr>
    </w:p>
    <w:p w:rsidR="00E40395" w:rsidRDefault="00E40395" w:rsidP="002C5961">
      <w:pPr>
        <w:pStyle w:val="Heading4"/>
      </w:pPr>
      <w:r w:rsidRPr="00C323E3">
        <w:t>Completed at least one (1) project within the past three (3) years that involved</w:t>
      </w:r>
      <w:r>
        <w:t xml:space="preserve"> communication and coordination of activities with external stakeholders.</w:t>
      </w:r>
    </w:p>
    <w:p w:rsidR="00C60786" w:rsidRDefault="00C60786" w:rsidP="00FE2D01">
      <w:pPr>
        <w:jc w:val="both"/>
      </w:pPr>
    </w:p>
    <w:p w:rsidR="00E40395" w:rsidRPr="005D5E3A" w:rsidRDefault="00E40395" w:rsidP="0072212B">
      <w:pPr>
        <w:pStyle w:val="Heading3"/>
      </w:pPr>
      <w:bookmarkStart w:id="46" w:name="_Toc163539202"/>
      <w:r w:rsidRPr="005D5E3A">
        <w:t>Technical Lead Qualifications</w:t>
      </w:r>
      <w:bookmarkEnd w:id="46"/>
    </w:p>
    <w:p w:rsidR="00E40395" w:rsidRDefault="00E40395" w:rsidP="00FE2D01">
      <w:pPr>
        <w:jc w:val="both"/>
      </w:pPr>
    </w:p>
    <w:p w:rsidR="00E40395" w:rsidRDefault="00E40395" w:rsidP="000D3C97">
      <w:pPr>
        <w:ind w:left="2340"/>
        <w:jc w:val="both"/>
      </w:pPr>
      <w:r>
        <w:t>The technical lead assigned by the awarded vendor must have:</w:t>
      </w:r>
    </w:p>
    <w:p w:rsidR="00E40395" w:rsidRDefault="00E40395" w:rsidP="00FE2D01">
      <w:pPr>
        <w:jc w:val="both"/>
      </w:pPr>
    </w:p>
    <w:p w:rsidR="00E40395" w:rsidRPr="00C323E3" w:rsidRDefault="00E40395" w:rsidP="002C5961">
      <w:pPr>
        <w:pStyle w:val="Heading4"/>
      </w:pPr>
      <w:r w:rsidRPr="00C323E3">
        <w:lastRenderedPageBreak/>
        <w:t>A minimum of four (4) years of experience developing systems using a relational database;</w:t>
      </w:r>
    </w:p>
    <w:p w:rsidR="00E40395" w:rsidRPr="00C323E3" w:rsidRDefault="00E40395" w:rsidP="00A543DE">
      <w:pPr>
        <w:tabs>
          <w:tab w:val="num" w:pos="3060"/>
        </w:tabs>
        <w:ind w:left="3060" w:hanging="900"/>
      </w:pPr>
    </w:p>
    <w:p w:rsidR="00E40395" w:rsidRPr="00C323E3" w:rsidRDefault="00E40395" w:rsidP="002C5961">
      <w:pPr>
        <w:pStyle w:val="Heading4"/>
      </w:pPr>
      <w:r w:rsidRPr="00C323E3">
        <w:t>A minimum of two (2) years experience developing Internet applications;</w:t>
      </w:r>
      <w:r w:rsidR="005D5E3A">
        <w:t xml:space="preserve"> and</w:t>
      </w:r>
    </w:p>
    <w:p w:rsidR="00E40395" w:rsidRPr="00C323E3" w:rsidRDefault="00E40395" w:rsidP="00A543DE">
      <w:pPr>
        <w:tabs>
          <w:tab w:val="num" w:pos="3060"/>
        </w:tabs>
        <w:ind w:left="3060" w:hanging="900"/>
      </w:pPr>
    </w:p>
    <w:p w:rsidR="00E40395" w:rsidRPr="00C323E3" w:rsidRDefault="00E40395" w:rsidP="002C5961">
      <w:pPr>
        <w:pStyle w:val="Heading4"/>
      </w:pPr>
      <w:r w:rsidRPr="00C323E3">
        <w:t>A minimum of two (2) years experience managing systems architecture and s</w:t>
      </w:r>
      <w:r w:rsidR="005D5E3A">
        <w:t>ystems development projects.</w:t>
      </w:r>
    </w:p>
    <w:p w:rsidR="00E40395" w:rsidRPr="00C323E3" w:rsidRDefault="00E40395" w:rsidP="00A543DE">
      <w:pPr>
        <w:tabs>
          <w:tab w:val="num" w:pos="3060"/>
        </w:tabs>
        <w:ind w:left="3060" w:hanging="900"/>
      </w:pPr>
    </w:p>
    <w:p w:rsidR="00E40395" w:rsidRPr="00AF26C5" w:rsidRDefault="00E40395" w:rsidP="0072212B">
      <w:pPr>
        <w:pStyle w:val="Heading3"/>
      </w:pPr>
      <w:bookmarkStart w:id="47" w:name="_Toc163539204"/>
      <w:r w:rsidRPr="00AF26C5">
        <w:t>Individual Team Member Qualifications</w:t>
      </w:r>
      <w:bookmarkEnd w:id="47"/>
    </w:p>
    <w:p w:rsidR="00E40395" w:rsidRDefault="00E40395" w:rsidP="00FE2D01">
      <w:pPr>
        <w:jc w:val="both"/>
      </w:pPr>
    </w:p>
    <w:p w:rsidR="00E40395" w:rsidRDefault="00E40395" w:rsidP="000D3C97">
      <w:pPr>
        <w:ind w:left="2340"/>
        <w:jc w:val="both"/>
      </w:pPr>
      <w:r>
        <w:t>Each member of the awarded vendor's project team must meet at least one (1) of the qualifications below.  In addition, the aggregation of the individual qualifications of the team members must cumulatively meet all of the following requirements.  These requirements are:</w:t>
      </w:r>
    </w:p>
    <w:p w:rsidR="00E40395" w:rsidRDefault="00E40395" w:rsidP="00FE2D01">
      <w:pPr>
        <w:jc w:val="both"/>
      </w:pPr>
    </w:p>
    <w:p w:rsidR="00E40395" w:rsidRPr="00C323E3" w:rsidRDefault="00E40395" w:rsidP="002C5961">
      <w:pPr>
        <w:pStyle w:val="Heading4"/>
      </w:pPr>
      <w:r>
        <w:t xml:space="preserve">Two (2) years experience within the last five (5) years analyzing and modeling business </w:t>
      </w:r>
      <w:r w:rsidRPr="00C323E3">
        <w:t>processes;</w:t>
      </w:r>
    </w:p>
    <w:p w:rsidR="00E40395" w:rsidRPr="00C323E3" w:rsidRDefault="00E40395" w:rsidP="00A543DE">
      <w:pPr>
        <w:tabs>
          <w:tab w:val="num" w:pos="3060"/>
        </w:tabs>
        <w:ind w:left="3060" w:hanging="900"/>
      </w:pPr>
    </w:p>
    <w:p w:rsidR="00E40395" w:rsidRPr="00C323E3" w:rsidRDefault="00E40395" w:rsidP="002C5961">
      <w:pPr>
        <w:pStyle w:val="Heading4"/>
      </w:pPr>
      <w:r w:rsidRPr="00C323E3">
        <w:t>Two (2) years experience within the last five (5) years designing online interfaces using the tools proposed for this project;</w:t>
      </w:r>
    </w:p>
    <w:p w:rsidR="00E40395" w:rsidRPr="00C323E3" w:rsidRDefault="00E40395" w:rsidP="00A543DE">
      <w:pPr>
        <w:tabs>
          <w:tab w:val="num" w:pos="3060"/>
        </w:tabs>
        <w:ind w:left="3060" w:hanging="900"/>
      </w:pPr>
    </w:p>
    <w:p w:rsidR="00E40395" w:rsidRPr="00C323E3" w:rsidRDefault="00E40395" w:rsidP="002C5961">
      <w:pPr>
        <w:pStyle w:val="Heading4"/>
      </w:pPr>
      <w:r w:rsidRPr="00C323E3">
        <w:t>Three (3) years experience within the last five (5) years developing systems using the relational database proposed for this project;</w:t>
      </w:r>
    </w:p>
    <w:p w:rsidR="00E40395" w:rsidRPr="00C323E3" w:rsidRDefault="00E40395" w:rsidP="00A543DE">
      <w:pPr>
        <w:tabs>
          <w:tab w:val="num" w:pos="3060"/>
        </w:tabs>
        <w:ind w:left="3060" w:hanging="900"/>
      </w:pPr>
    </w:p>
    <w:p w:rsidR="00E40395" w:rsidRPr="00C323E3" w:rsidRDefault="00E40395" w:rsidP="002C5961">
      <w:pPr>
        <w:pStyle w:val="Heading4"/>
      </w:pPr>
      <w:r w:rsidRPr="00C323E3">
        <w:t>Three (3) years experience within the last five (5) years developing system to system interfaces;</w:t>
      </w:r>
      <w:r w:rsidR="00244500">
        <w:t xml:space="preserve"> and</w:t>
      </w:r>
    </w:p>
    <w:p w:rsidR="00E40395" w:rsidRPr="00C323E3" w:rsidRDefault="00E40395" w:rsidP="00A543DE">
      <w:pPr>
        <w:tabs>
          <w:tab w:val="num" w:pos="3060"/>
        </w:tabs>
        <w:ind w:left="3060" w:hanging="900"/>
      </w:pPr>
    </w:p>
    <w:p w:rsidR="00E40395" w:rsidRPr="00C323E3" w:rsidRDefault="00E40395" w:rsidP="002C5961">
      <w:pPr>
        <w:pStyle w:val="Heading4"/>
      </w:pPr>
      <w:r w:rsidRPr="00C323E3">
        <w:t>Three (3) years experience within the last five years developing secure Internet applications using the tools proposed for this project</w:t>
      </w:r>
      <w:r w:rsidR="00244500">
        <w:t>.</w:t>
      </w:r>
    </w:p>
    <w:p w:rsidR="00E40395" w:rsidRPr="00C323E3" w:rsidRDefault="00E40395" w:rsidP="00A543DE">
      <w:pPr>
        <w:tabs>
          <w:tab w:val="num" w:pos="3060"/>
        </w:tabs>
        <w:ind w:left="3060" w:hanging="900"/>
      </w:pPr>
    </w:p>
    <w:p w:rsidR="00E40395" w:rsidRPr="00255A26" w:rsidRDefault="00E40395" w:rsidP="00F02AC8">
      <w:pPr>
        <w:pStyle w:val="Heading2"/>
        <w:rPr>
          <w:bCs/>
        </w:rPr>
      </w:pPr>
      <w:bookmarkStart w:id="48" w:name="_Toc163539205"/>
      <w:r>
        <w:t xml:space="preserve">VENDOR </w:t>
      </w:r>
      <w:r w:rsidRPr="00C323E3">
        <w:t>STAFF</w:t>
      </w:r>
      <w:r>
        <w:t xml:space="preserve"> RESUMES</w:t>
      </w:r>
      <w:bookmarkEnd w:id="48"/>
      <w:r>
        <w:t xml:space="preserve"> </w:t>
      </w:r>
    </w:p>
    <w:p w:rsidR="00E40395" w:rsidRDefault="00E40395" w:rsidP="00FE2D01">
      <w:pPr>
        <w:jc w:val="both"/>
      </w:pPr>
    </w:p>
    <w:p w:rsidR="00E40395" w:rsidRDefault="00E40395" w:rsidP="00FE2D01">
      <w:pPr>
        <w:ind w:left="1440"/>
        <w:jc w:val="both"/>
        <w:rPr>
          <w:b/>
          <w:bCs/>
        </w:rPr>
      </w:pPr>
      <w:r>
        <w:t xml:space="preserve">A resume must be completed for each proposed individual on the State format provided in </w:t>
      </w:r>
      <w:r w:rsidRPr="00D2255C">
        <w:rPr>
          <w:b/>
          <w:bCs/>
          <w:i/>
        </w:rPr>
        <w:t xml:space="preserve">Attachment </w:t>
      </w:r>
      <w:r w:rsidR="002D23D2" w:rsidRPr="00D2255C">
        <w:rPr>
          <w:b/>
          <w:bCs/>
          <w:i/>
        </w:rPr>
        <w:t>J</w:t>
      </w:r>
      <w:r w:rsidR="00846B43" w:rsidRPr="00D2255C">
        <w:rPr>
          <w:b/>
          <w:bCs/>
          <w:i/>
        </w:rPr>
        <w:t xml:space="preserve">, </w:t>
      </w:r>
      <w:r w:rsidR="00846B43" w:rsidRPr="00D2255C">
        <w:rPr>
          <w:bCs/>
        </w:rPr>
        <w:t>incl</w:t>
      </w:r>
      <w:r w:rsidR="00846B43">
        <w:rPr>
          <w:bCs/>
        </w:rPr>
        <w:t xml:space="preserve">uding identification of key personnel </w:t>
      </w:r>
      <w:r w:rsidR="00846B43" w:rsidRPr="00D2255C">
        <w:rPr>
          <w:bCs/>
        </w:rPr>
        <w:t xml:space="preserve">per </w:t>
      </w:r>
      <w:r w:rsidR="00846B43" w:rsidRPr="00D2255C">
        <w:rPr>
          <w:b/>
          <w:bCs/>
          <w:i/>
        </w:rPr>
        <w:t>Section 14.3.</w:t>
      </w:r>
      <w:r w:rsidR="00D2255C" w:rsidRPr="00D2255C">
        <w:rPr>
          <w:b/>
          <w:bCs/>
          <w:i/>
        </w:rPr>
        <w:t>18</w:t>
      </w:r>
      <w:r w:rsidR="00846B43" w:rsidRPr="00D2255C">
        <w:rPr>
          <w:b/>
          <w:bCs/>
          <w:i/>
        </w:rPr>
        <w:t>, Key Personnel</w:t>
      </w:r>
      <w:r w:rsidRPr="00D2255C">
        <w:rPr>
          <w:b/>
          <w:bCs/>
        </w:rPr>
        <w:t>.</w:t>
      </w:r>
    </w:p>
    <w:p w:rsidR="00E40395" w:rsidRDefault="00E40395" w:rsidP="00FE2D01"/>
    <w:p w:rsidR="00E40395" w:rsidRPr="00282985" w:rsidRDefault="00E40395" w:rsidP="00F02AC8">
      <w:pPr>
        <w:pStyle w:val="Heading2"/>
      </w:pPr>
      <w:r w:rsidRPr="00282985">
        <w:t xml:space="preserve">RESOURCE MATRIX </w:t>
      </w:r>
    </w:p>
    <w:p w:rsidR="00255A26" w:rsidRDefault="00255A26" w:rsidP="00FE2D01"/>
    <w:p w:rsidR="00E40395" w:rsidRPr="00955628" w:rsidRDefault="00E40395" w:rsidP="0072212B">
      <w:pPr>
        <w:pStyle w:val="Heading3"/>
      </w:pPr>
      <w:r>
        <w:t>Vendor</w:t>
      </w:r>
      <w:r w:rsidRPr="00955628">
        <w:t xml:space="preserve">s must </w:t>
      </w:r>
      <w:r w:rsidRPr="00C323E3">
        <w:t>provide</w:t>
      </w:r>
      <w:r w:rsidRPr="00955628">
        <w:t xml:space="preserve"> a resource matrix broken down by task to include the following:</w:t>
      </w:r>
    </w:p>
    <w:p w:rsidR="00E40395" w:rsidRPr="00955628" w:rsidRDefault="00E40395" w:rsidP="00FE2D01">
      <w:pPr>
        <w:jc w:val="both"/>
      </w:pPr>
    </w:p>
    <w:p w:rsidR="00E40395" w:rsidRPr="00C323E3" w:rsidRDefault="00E40395" w:rsidP="002C5961">
      <w:pPr>
        <w:pStyle w:val="Heading4"/>
      </w:pPr>
      <w:r>
        <w:t xml:space="preserve">Proposed </w:t>
      </w:r>
      <w:r w:rsidRPr="00C323E3">
        <w:t>staff classification;</w:t>
      </w:r>
    </w:p>
    <w:p w:rsidR="00E40395" w:rsidRPr="00C323E3" w:rsidRDefault="00E40395" w:rsidP="00A543DE">
      <w:pPr>
        <w:tabs>
          <w:tab w:val="num" w:pos="3060"/>
        </w:tabs>
        <w:ind w:left="3060" w:hanging="900"/>
      </w:pPr>
    </w:p>
    <w:p w:rsidR="00E40395" w:rsidRPr="00C323E3" w:rsidRDefault="00E40395" w:rsidP="002C5961">
      <w:pPr>
        <w:pStyle w:val="Heading4"/>
      </w:pPr>
      <w:r w:rsidRPr="00C323E3">
        <w:t>Estimated number of vendor staff per classification;</w:t>
      </w:r>
    </w:p>
    <w:p w:rsidR="00E40395" w:rsidRPr="00C323E3" w:rsidRDefault="00E40395" w:rsidP="00A543DE">
      <w:pPr>
        <w:tabs>
          <w:tab w:val="num" w:pos="3060"/>
        </w:tabs>
        <w:ind w:left="3060" w:hanging="900"/>
      </w:pPr>
    </w:p>
    <w:p w:rsidR="00E40395" w:rsidRPr="00C323E3" w:rsidRDefault="00E40395" w:rsidP="002C5961">
      <w:pPr>
        <w:pStyle w:val="Heading4"/>
      </w:pPr>
      <w:r w:rsidRPr="00C323E3">
        <w:t>Estimated number of hours per person, per classification;</w:t>
      </w:r>
    </w:p>
    <w:p w:rsidR="00E40395" w:rsidRPr="00C323E3" w:rsidRDefault="00E40395" w:rsidP="00A543DE">
      <w:pPr>
        <w:tabs>
          <w:tab w:val="num" w:pos="3060"/>
        </w:tabs>
        <w:ind w:left="3060" w:hanging="900"/>
      </w:pPr>
    </w:p>
    <w:p w:rsidR="00E40395" w:rsidRPr="00C323E3" w:rsidRDefault="00E40395" w:rsidP="002C5961">
      <w:pPr>
        <w:pStyle w:val="Heading4"/>
      </w:pPr>
      <w:r w:rsidRPr="00C323E3">
        <w:t xml:space="preserve">Identification of task(s) to be completed by the prime (P) contractor and/or subcontractor (S).  If more than one (1) subcontractor is </w:t>
      </w:r>
      <w:r w:rsidRPr="00C323E3">
        <w:lastRenderedPageBreak/>
        <w:t>proposed, the vendor must clearly identify the company with whom the individual is associated;</w:t>
      </w:r>
    </w:p>
    <w:p w:rsidR="00E40395" w:rsidRPr="00C323E3" w:rsidRDefault="00E40395" w:rsidP="00CC2CB4"/>
    <w:p w:rsidR="00E40395" w:rsidRPr="00C323E3" w:rsidRDefault="00E40395" w:rsidP="002C5961">
      <w:pPr>
        <w:pStyle w:val="Heading4"/>
      </w:pPr>
      <w:r w:rsidRPr="00C323E3">
        <w:t>Estimated percentage of work performed on site by vendor staff; and</w:t>
      </w:r>
    </w:p>
    <w:p w:rsidR="00E40395" w:rsidRPr="00C323E3" w:rsidRDefault="00E40395" w:rsidP="00CC2CB4"/>
    <w:p w:rsidR="00E40395" w:rsidRDefault="00E40395" w:rsidP="002C5961">
      <w:pPr>
        <w:pStyle w:val="Heading4"/>
      </w:pPr>
      <w:r w:rsidRPr="00C323E3">
        <w:t>Estimated number of State staff requ</w:t>
      </w:r>
      <w:r>
        <w:t>ired (</w:t>
      </w:r>
      <w:smartTag w:uri="urn:schemas-microsoft-com:office:smarttags" w:element="stockticker">
        <w:r>
          <w:t>FTE</w:t>
        </w:r>
      </w:smartTag>
      <w:r>
        <w:t>).</w:t>
      </w:r>
    </w:p>
    <w:p w:rsidR="00E40395" w:rsidRDefault="00E40395" w:rsidP="00FE2D01">
      <w:pPr>
        <w:jc w:val="both"/>
      </w:pPr>
    </w:p>
    <w:p w:rsidR="00E40395" w:rsidRDefault="00E40395" w:rsidP="00F02AC8">
      <w:pPr>
        <w:pStyle w:val="Heading2"/>
      </w:pPr>
      <w:bookmarkStart w:id="49" w:name="_Toc163539207"/>
      <w:r w:rsidRPr="00C323E3">
        <w:t>PRELIMINARY</w:t>
      </w:r>
      <w:r>
        <w:t xml:space="preserve"> PROJECT </w:t>
      </w:r>
      <w:r w:rsidRPr="00255A26">
        <w:t>PLAN</w:t>
      </w:r>
      <w:bookmarkEnd w:id="49"/>
      <w:r w:rsidRPr="00255A26">
        <w:t xml:space="preserve"> </w:t>
      </w:r>
    </w:p>
    <w:p w:rsidR="00255A26" w:rsidRPr="00255A26" w:rsidRDefault="00255A26" w:rsidP="00FE2D01"/>
    <w:p w:rsidR="00E40395" w:rsidRPr="00955628" w:rsidRDefault="00E40395" w:rsidP="0072212B">
      <w:pPr>
        <w:pStyle w:val="Heading3"/>
      </w:pPr>
      <w:r w:rsidRPr="00C323E3">
        <w:t>Vendors</w:t>
      </w:r>
      <w:r w:rsidRPr="00955628">
        <w:t xml:space="preserve"> must submit a preliminary project plan as part of the proposal, including, but not limited to:</w:t>
      </w:r>
    </w:p>
    <w:p w:rsidR="00E40395" w:rsidRPr="00955628" w:rsidRDefault="00E40395" w:rsidP="00FE2D01">
      <w:pPr>
        <w:jc w:val="both"/>
      </w:pPr>
    </w:p>
    <w:p w:rsidR="00E40395" w:rsidRPr="00C323E3" w:rsidRDefault="00E40395" w:rsidP="002C5961">
      <w:pPr>
        <w:pStyle w:val="Heading4"/>
      </w:pPr>
      <w:r w:rsidRPr="00C323E3">
        <w:t>Gantt charts that show all proposed project activities;</w:t>
      </w:r>
    </w:p>
    <w:p w:rsidR="00E40395" w:rsidRPr="00C323E3" w:rsidRDefault="00E40395" w:rsidP="00CC2CB4"/>
    <w:p w:rsidR="00E40395" w:rsidRPr="00C323E3" w:rsidRDefault="00E40395" w:rsidP="002C5961">
      <w:pPr>
        <w:pStyle w:val="Heading4"/>
      </w:pPr>
      <w:r w:rsidRPr="00C323E3">
        <w:t>Planning methodologies;</w:t>
      </w:r>
    </w:p>
    <w:p w:rsidR="00E40395" w:rsidRPr="00C323E3" w:rsidRDefault="00E40395" w:rsidP="00CC2CB4"/>
    <w:p w:rsidR="00E40395" w:rsidRPr="00C323E3" w:rsidRDefault="00E40395" w:rsidP="002C5961">
      <w:pPr>
        <w:pStyle w:val="Heading4"/>
      </w:pPr>
      <w:r w:rsidRPr="00C323E3">
        <w:t>Milestones;</w:t>
      </w:r>
    </w:p>
    <w:p w:rsidR="00E40395" w:rsidRPr="00C323E3" w:rsidRDefault="00E40395" w:rsidP="00CC2CB4"/>
    <w:p w:rsidR="00E40395" w:rsidRPr="00C323E3" w:rsidRDefault="00E40395" w:rsidP="002C5961">
      <w:pPr>
        <w:pStyle w:val="Heading4"/>
      </w:pPr>
      <w:r w:rsidRPr="00C323E3">
        <w:t>Task conflicts and/or interdependencies;</w:t>
      </w:r>
    </w:p>
    <w:p w:rsidR="00E40395" w:rsidRPr="00C323E3" w:rsidRDefault="00E40395" w:rsidP="00CC2CB4"/>
    <w:p w:rsidR="00E40395" w:rsidRPr="00D2255C" w:rsidRDefault="00E40395" w:rsidP="002C5961">
      <w:pPr>
        <w:pStyle w:val="Heading4"/>
      </w:pPr>
      <w:r w:rsidRPr="00D2255C">
        <w:t xml:space="preserve">Estimated time frame for each task identified in </w:t>
      </w:r>
      <w:r w:rsidRPr="00D2255C">
        <w:rPr>
          <w:b/>
          <w:i/>
        </w:rPr>
        <w:t>Section 5, Scope of Work</w:t>
      </w:r>
      <w:r w:rsidRPr="00D2255C">
        <w:t>; and</w:t>
      </w:r>
    </w:p>
    <w:p w:rsidR="00E40395" w:rsidRPr="00D2255C" w:rsidRDefault="00E40395" w:rsidP="00CC2CB4"/>
    <w:p w:rsidR="00E40395" w:rsidRPr="00D2255C" w:rsidRDefault="00E40395" w:rsidP="002C5961">
      <w:pPr>
        <w:pStyle w:val="Heading4"/>
      </w:pPr>
      <w:r w:rsidRPr="00D2255C">
        <w:t xml:space="preserve">Overall estimated time frame from project start to completion for both </w:t>
      </w:r>
      <w:r w:rsidR="001A67C5" w:rsidRPr="00D2255C">
        <w:t>Contractor</w:t>
      </w:r>
      <w:r w:rsidRPr="00D2255C">
        <w:t xml:space="preserve"> and State activities, including strategies to avoid schedule slippage.</w:t>
      </w:r>
    </w:p>
    <w:p w:rsidR="00E40395" w:rsidRPr="00D2255C" w:rsidRDefault="00E40395" w:rsidP="00CC2CB4"/>
    <w:p w:rsidR="00E40395" w:rsidRPr="00D2255C" w:rsidRDefault="00E40395" w:rsidP="0072212B">
      <w:pPr>
        <w:pStyle w:val="Heading3"/>
      </w:pPr>
      <w:r w:rsidRPr="00D2255C">
        <w:t>Vendors must provide a written plan addressing the roles and responsibilities and method of communication between the contractor and any subcontractor(s).</w:t>
      </w:r>
    </w:p>
    <w:p w:rsidR="00E40395" w:rsidRPr="00D2255C" w:rsidRDefault="00E40395" w:rsidP="00CC2CB4"/>
    <w:p w:rsidR="00E40395" w:rsidRPr="00D2255C" w:rsidRDefault="00E40395" w:rsidP="0072212B">
      <w:pPr>
        <w:pStyle w:val="Heading3"/>
      </w:pPr>
      <w:r w:rsidRPr="00D2255C">
        <w:t xml:space="preserve">The preliminary project plan will be incorporated into the contract.  </w:t>
      </w:r>
    </w:p>
    <w:p w:rsidR="00E40395" w:rsidRPr="00D2255C" w:rsidRDefault="00E40395" w:rsidP="00CC2CB4"/>
    <w:p w:rsidR="00E40395" w:rsidRPr="00D2255C" w:rsidRDefault="00E40395" w:rsidP="0072212B">
      <w:pPr>
        <w:pStyle w:val="Heading3"/>
      </w:pPr>
      <w:r w:rsidRPr="00D2255C">
        <w:t xml:space="preserve">The first project deliverable is the finalized detailed project plan that must include fixed deliverable due dates for all subsequent project tasks as defined in </w:t>
      </w:r>
      <w:r w:rsidRPr="00D2255C">
        <w:rPr>
          <w:b/>
          <w:i/>
        </w:rPr>
        <w:t>Section 5, Scope of Work</w:t>
      </w:r>
      <w:r w:rsidRPr="00D2255C">
        <w:t>.  The contract will be amended to include the State approved detailed project plan.</w:t>
      </w:r>
    </w:p>
    <w:p w:rsidR="00E40395" w:rsidRPr="00D2255C" w:rsidRDefault="00E40395" w:rsidP="00A543DE">
      <w:pPr>
        <w:tabs>
          <w:tab w:val="num" w:pos="3060"/>
        </w:tabs>
        <w:ind w:left="3060" w:hanging="900"/>
      </w:pPr>
    </w:p>
    <w:p w:rsidR="00E40395" w:rsidRPr="00D2255C" w:rsidRDefault="00E40395" w:rsidP="0072212B">
      <w:pPr>
        <w:pStyle w:val="Heading3"/>
      </w:pPr>
      <w:r w:rsidRPr="00D2255C">
        <w:t>Vendors must identify all potential risks associated with the project, their proposed plan to mitigate the potential risks and include recommended strategies for managing those risks.</w:t>
      </w:r>
    </w:p>
    <w:p w:rsidR="00E40395" w:rsidRPr="00C323E3" w:rsidRDefault="00E40395" w:rsidP="00A543DE">
      <w:pPr>
        <w:tabs>
          <w:tab w:val="num" w:pos="3060"/>
        </w:tabs>
        <w:ind w:left="3060" w:hanging="900"/>
      </w:pPr>
    </w:p>
    <w:p w:rsidR="00E40395" w:rsidRPr="00955628" w:rsidRDefault="00E40395" w:rsidP="0072212B">
      <w:pPr>
        <w:pStyle w:val="Heading3"/>
      </w:pPr>
      <w:r w:rsidRPr="00C323E3">
        <w:t xml:space="preserve">Vendors must provide information on the staff </w:t>
      </w:r>
      <w:r w:rsidR="00A3015C" w:rsidRPr="00C323E3">
        <w:t>that</w:t>
      </w:r>
      <w:r w:rsidRPr="00C323E3">
        <w:t xml:space="preserve"> will be located on-site in Carson City.  If staff will be located at remote locations, vendors must include specific information on plans to accommodate the exchange of information and transfer of technical and procedural knowledge.  The State encourages alternate methods of communication other than in person meetings, such as transmission of documents via emai</w:t>
      </w:r>
      <w:r w:rsidRPr="00955628">
        <w:t>l and teleconferencing, as appropriate.</w:t>
      </w:r>
    </w:p>
    <w:p w:rsidR="00E40395" w:rsidRDefault="00E40395" w:rsidP="00FE2D01">
      <w:pPr>
        <w:tabs>
          <w:tab w:val="num" w:pos="3240"/>
        </w:tabs>
        <w:ind w:left="3240" w:hanging="1080"/>
        <w:jc w:val="both"/>
      </w:pPr>
    </w:p>
    <w:p w:rsidR="00CE2125" w:rsidRDefault="00CE2125" w:rsidP="00CE2125">
      <w:pPr>
        <w:tabs>
          <w:tab w:val="num" w:pos="3240"/>
        </w:tabs>
        <w:jc w:val="both"/>
      </w:pPr>
      <w:r>
        <w:br w:type="page"/>
      </w:r>
    </w:p>
    <w:p w:rsidR="00E40395" w:rsidRDefault="00E40395" w:rsidP="00F02AC8">
      <w:pPr>
        <w:pStyle w:val="Heading2"/>
      </w:pPr>
      <w:bookmarkStart w:id="50" w:name="_Toc163539208"/>
      <w:r w:rsidRPr="00C323E3">
        <w:lastRenderedPageBreak/>
        <w:t>PROJECT</w:t>
      </w:r>
      <w:r>
        <w:t xml:space="preserve"> </w:t>
      </w:r>
      <w:bookmarkEnd w:id="50"/>
      <w:r w:rsidR="00F1117E">
        <w:t>MANAGEMENT</w:t>
      </w:r>
    </w:p>
    <w:p w:rsidR="00255A26" w:rsidRPr="00255A26" w:rsidRDefault="00255A26" w:rsidP="00FE2D01"/>
    <w:p w:rsidR="00E40395" w:rsidRDefault="00E40395" w:rsidP="00FE2D01">
      <w:pPr>
        <w:ind w:left="1440"/>
        <w:jc w:val="both"/>
      </w:pPr>
      <w:r>
        <w:t>Vendors must describe the project management methodology and processes utilized for:</w:t>
      </w:r>
    </w:p>
    <w:p w:rsidR="00E40395" w:rsidRDefault="00E40395" w:rsidP="00FE2D01">
      <w:pPr>
        <w:jc w:val="both"/>
      </w:pPr>
    </w:p>
    <w:p w:rsidR="00E40395" w:rsidRPr="003A6105" w:rsidRDefault="00E40395" w:rsidP="0072212B">
      <w:pPr>
        <w:pStyle w:val="Heading3"/>
      </w:pPr>
      <w:r w:rsidRPr="003A6105">
        <w:t>Project integration to ensure that the various elements of the project are properly coordinated.</w:t>
      </w:r>
    </w:p>
    <w:p w:rsidR="00E40395" w:rsidRPr="003A6105" w:rsidRDefault="00E40395" w:rsidP="008636A3">
      <w:pPr>
        <w:tabs>
          <w:tab w:val="num" w:pos="2160"/>
        </w:tabs>
        <w:ind w:left="2160" w:hanging="720"/>
      </w:pPr>
    </w:p>
    <w:p w:rsidR="00E40395" w:rsidRPr="003A6105" w:rsidRDefault="00E40395" w:rsidP="0072212B">
      <w:pPr>
        <w:pStyle w:val="Heading3"/>
      </w:pPr>
      <w:r w:rsidRPr="003A6105">
        <w:t>Project scope to ensure that the project includes all the work required and only the work required to complete the project successfully.</w:t>
      </w:r>
    </w:p>
    <w:p w:rsidR="00E40395" w:rsidRPr="003A6105" w:rsidRDefault="00E40395" w:rsidP="008636A3">
      <w:pPr>
        <w:tabs>
          <w:tab w:val="num" w:pos="2160"/>
        </w:tabs>
        <w:ind w:left="2160" w:hanging="720"/>
      </w:pPr>
    </w:p>
    <w:p w:rsidR="00E40395" w:rsidRPr="003A6105" w:rsidRDefault="00E40395" w:rsidP="0072212B">
      <w:pPr>
        <w:pStyle w:val="Heading3"/>
      </w:pPr>
      <w:r w:rsidRPr="003A6105">
        <w:t>Time management to ensure timely completion of the project.  Include defining activities, estimating activity duration, developing and controlling the project schedule.</w:t>
      </w:r>
    </w:p>
    <w:p w:rsidR="00E40395" w:rsidRPr="003A6105" w:rsidRDefault="00E40395" w:rsidP="008636A3">
      <w:pPr>
        <w:tabs>
          <w:tab w:val="num" w:pos="2160"/>
        </w:tabs>
        <w:ind w:left="2160" w:hanging="720"/>
      </w:pPr>
    </w:p>
    <w:p w:rsidR="00E40395" w:rsidRPr="003A6105" w:rsidRDefault="00E40395" w:rsidP="0072212B">
      <w:pPr>
        <w:pStyle w:val="Heading3"/>
      </w:pPr>
      <w:r w:rsidRPr="003A6105">
        <w:t>Management of contractor and/or subcontractor issues and resolution process.</w:t>
      </w:r>
    </w:p>
    <w:p w:rsidR="00E40395" w:rsidRPr="003A6105" w:rsidRDefault="00E40395" w:rsidP="008636A3">
      <w:pPr>
        <w:tabs>
          <w:tab w:val="num" w:pos="2160"/>
        </w:tabs>
        <w:ind w:left="2160" w:hanging="720"/>
      </w:pPr>
    </w:p>
    <w:p w:rsidR="00E40395" w:rsidRPr="003A6105" w:rsidRDefault="00E40395" w:rsidP="0072212B">
      <w:pPr>
        <w:pStyle w:val="Heading3"/>
      </w:pPr>
      <w:r w:rsidRPr="003A6105">
        <w:t>Responding to and covering requested changes in the project time frames.</w:t>
      </w:r>
    </w:p>
    <w:p w:rsidR="00E40395" w:rsidRPr="003A6105" w:rsidRDefault="00E40395" w:rsidP="008636A3">
      <w:pPr>
        <w:tabs>
          <w:tab w:val="num" w:pos="2160"/>
        </w:tabs>
        <w:ind w:left="2160" w:hanging="720"/>
      </w:pPr>
    </w:p>
    <w:p w:rsidR="00E40395" w:rsidRPr="003A6105" w:rsidRDefault="00E40395" w:rsidP="0072212B">
      <w:pPr>
        <w:pStyle w:val="Heading3"/>
      </w:pPr>
      <w:r w:rsidRPr="003A6105">
        <w:t>Responding to State generated issues.</w:t>
      </w:r>
    </w:p>
    <w:p w:rsidR="00E40395" w:rsidRPr="003A6105" w:rsidRDefault="00E40395" w:rsidP="008636A3">
      <w:pPr>
        <w:tabs>
          <w:tab w:val="num" w:pos="2160"/>
        </w:tabs>
        <w:ind w:left="2160" w:hanging="720"/>
      </w:pPr>
    </w:p>
    <w:p w:rsidR="00E40395" w:rsidRPr="003A6105" w:rsidRDefault="00E40395" w:rsidP="0072212B">
      <w:pPr>
        <w:pStyle w:val="Heading3"/>
      </w:pPr>
      <w:r w:rsidRPr="003A6105">
        <w:t>Cost management to ensure that the project is completed within the approved budget.  Include resource planning, cost estimating, cost budgeting and cost control.</w:t>
      </w:r>
    </w:p>
    <w:p w:rsidR="00E40395" w:rsidRPr="003A6105" w:rsidRDefault="00E40395" w:rsidP="008636A3">
      <w:pPr>
        <w:tabs>
          <w:tab w:val="num" w:pos="2160"/>
        </w:tabs>
        <w:ind w:left="2160" w:hanging="720"/>
      </w:pPr>
    </w:p>
    <w:p w:rsidR="00E40395" w:rsidRPr="003A6105" w:rsidRDefault="00E40395" w:rsidP="0072212B">
      <w:pPr>
        <w:pStyle w:val="Heading3"/>
      </w:pPr>
      <w:r w:rsidRPr="003A6105">
        <w:t>Resource management to ensure the most effective use of people involved in the project including subcontractors.</w:t>
      </w:r>
    </w:p>
    <w:p w:rsidR="00E40395" w:rsidRPr="003A6105" w:rsidRDefault="00E40395" w:rsidP="008636A3">
      <w:pPr>
        <w:tabs>
          <w:tab w:val="num" w:pos="2160"/>
        </w:tabs>
        <w:ind w:left="2160" w:hanging="720"/>
      </w:pPr>
    </w:p>
    <w:p w:rsidR="00E40395" w:rsidRPr="003A6105" w:rsidRDefault="00E40395" w:rsidP="0072212B">
      <w:pPr>
        <w:pStyle w:val="Heading3"/>
      </w:pPr>
      <w:r w:rsidRPr="003A6105">
        <w:t>Communications management to ensure effective information generation, documentation, storage, transmission and disposal of project information.</w:t>
      </w:r>
    </w:p>
    <w:p w:rsidR="00E40395" w:rsidRPr="003A6105" w:rsidRDefault="00E40395" w:rsidP="00FE2D01"/>
    <w:p w:rsidR="00E40395" w:rsidRPr="00955628" w:rsidRDefault="00E40395" w:rsidP="0072212B">
      <w:pPr>
        <w:pStyle w:val="Heading3"/>
      </w:pPr>
      <w:r w:rsidRPr="003A6105">
        <w:t>Risk management to ensure that risks are identified, planned for, analyzed, communicated and acted upon effe</w:t>
      </w:r>
      <w:r w:rsidRPr="00955628">
        <w:t>ctively.</w:t>
      </w:r>
    </w:p>
    <w:p w:rsidR="00B21A4A" w:rsidRDefault="00B21A4A" w:rsidP="00FE2D01">
      <w:pPr>
        <w:jc w:val="both"/>
      </w:pPr>
    </w:p>
    <w:p w:rsidR="00E40395" w:rsidRDefault="00E40395" w:rsidP="00F02AC8">
      <w:pPr>
        <w:pStyle w:val="Heading2"/>
      </w:pPr>
      <w:bookmarkStart w:id="51" w:name="_Toc163539209"/>
      <w:r w:rsidRPr="003A6105">
        <w:t>QUALITY</w:t>
      </w:r>
      <w:r>
        <w:t xml:space="preserve"> ASSURANCE</w:t>
      </w:r>
      <w:bookmarkEnd w:id="51"/>
    </w:p>
    <w:p w:rsidR="00E40395" w:rsidRDefault="00E40395" w:rsidP="00FE2D01">
      <w:pPr>
        <w:ind w:left="540"/>
        <w:jc w:val="both"/>
      </w:pPr>
    </w:p>
    <w:p w:rsidR="00E40395" w:rsidRPr="00D2255C" w:rsidRDefault="00E40395" w:rsidP="00FE2D01">
      <w:pPr>
        <w:ind w:left="1440"/>
        <w:jc w:val="both"/>
      </w:pPr>
      <w:r w:rsidRPr="00D2255C">
        <w:t xml:space="preserve">Vendors must describe the quality assurance methodology and processes utilized to ensure that the project will satisfy State requirements as outlined in </w:t>
      </w:r>
      <w:r w:rsidRPr="00D2255C">
        <w:rPr>
          <w:b/>
          <w:bCs/>
          <w:i/>
        </w:rPr>
        <w:t>Section 5, Scope of Work</w:t>
      </w:r>
      <w:r w:rsidRPr="00D2255C">
        <w:rPr>
          <w:b/>
          <w:i/>
        </w:rPr>
        <w:t xml:space="preserve"> </w:t>
      </w:r>
      <w:r w:rsidRPr="00D2255C">
        <w:t>of this RFP.</w:t>
      </w:r>
    </w:p>
    <w:p w:rsidR="00D2255C" w:rsidRDefault="00D2255C" w:rsidP="00FE2D01">
      <w:pPr>
        <w:jc w:val="both"/>
      </w:pPr>
    </w:p>
    <w:p w:rsidR="00E40395" w:rsidRPr="00D2255C" w:rsidRDefault="00E40395" w:rsidP="00F02AC8">
      <w:pPr>
        <w:pStyle w:val="Heading2"/>
      </w:pPr>
      <w:bookmarkStart w:id="52" w:name="_Toc163539210"/>
      <w:r w:rsidRPr="00D2255C">
        <w:t>METRICS MANAGEMENT</w:t>
      </w:r>
      <w:bookmarkEnd w:id="52"/>
      <w:r w:rsidRPr="00D2255C">
        <w:t xml:space="preserve"> </w:t>
      </w:r>
    </w:p>
    <w:p w:rsidR="00255A26" w:rsidRPr="00D2255C" w:rsidRDefault="00255A26" w:rsidP="00FE2D01"/>
    <w:p w:rsidR="00E40395" w:rsidRDefault="00E40395" w:rsidP="00FE2D01">
      <w:pPr>
        <w:ind w:left="1440"/>
        <w:jc w:val="both"/>
      </w:pPr>
      <w:r w:rsidRPr="00D2255C">
        <w:t xml:space="preserve">Vendors must describe the metrics management methodology and processes utilized to satisfy State requirements as outlined in </w:t>
      </w:r>
      <w:r w:rsidRPr="00D2255C">
        <w:rPr>
          <w:b/>
          <w:bCs/>
          <w:i/>
        </w:rPr>
        <w:t>Section 5, Scope of Work</w:t>
      </w:r>
      <w:r w:rsidRPr="00D2255C">
        <w:t xml:space="preserve"> of</w:t>
      </w:r>
      <w:r>
        <w:t xml:space="preserve"> this RFP.  The methodology must include the metrics captured and how they are tracked and measured.</w:t>
      </w:r>
    </w:p>
    <w:p w:rsidR="00E40395" w:rsidRDefault="00E40395" w:rsidP="00FE2D01">
      <w:pPr>
        <w:jc w:val="both"/>
      </w:pPr>
    </w:p>
    <w:p w:rsidR="00E40395" w:rsidRPr="00255A26" w:rsidRDefault="00E40395" w:rsidP="00F02AC8">
      <w:pPr>
        <w:pStyle w:val="Heading2"/>
        <w:rPr>
          <w:bCs/>
        </w:rPr>
      </w:pPr>
      <w:bookmarkStart w:id="53" w:name="_Toc163539211"/>
      <w:r>
        <w:t xml:space="preserve">DESIGN </w:t>
      </w:r>
      <w:smartTag w:uri="urn:schemas-microsoft-com:office:smarttags" w:element="stockticker">
        <w:r>
          <w:t>AND</w:t>
        </w:r>
      </w:smartTag>
      <w:r>
        <w:t xml:space="preserve"> </w:t>
      </w:r>
      <w:r w:rsidRPr="003A6105">
        <w:t>DEVELOPMENT</w:t>
      </w:r>
      <w:r>
        <w:t xml:space="preserve"> PROCESSES</w:t>
      </w:r>
      <w:bookmarkEnd w:id="53"/>
      <w:r>
        <w:t xml:space="preserve"> </w:t>
      </w:r>
    </w:p>
    <w:p w:rsidR="00F1117E" w:rsidRDefault="00F1117E" w:rsidP="00FE2D01">
      <w:pPr>
        <w:ind w:left="540"/>
        <w:jc w:val="both"/>
      </w:pPr>
    </w:p>
    <w:p w:rsidR="00E40395" w:rsidRDefault="00E40395" w:rsidP="00B21A4A">
      <w:pPr>
        <w:ind w:left="1440"/>
        <w:jc w:val="both"/>
      </w:pPr>
      <w:r>
        <w:t>Vendors must describe the methodology, processes and tools utilized for:</w:t>
      </w:r>
    </w:p>
    <w:p w:rsidR="00E40395" w:rsidRDefault="00E40395" w:rsidP="00FE2D01">
      <w:pPr>
        <w:ind w:left="540"/>
        <w:jc w:val="both"/>
      </w:pPr>
    </w:p>
    <w:p w:rsidR="00E40395" w:rsidRPr="003A6105" w:rsidRDefault="00E40395" w:rsidP="0072212B">
      <w:pPr>
        <w:pStyle w:val="Heading3"/>
      </w:pPr>
      <w:r w:rsidRPr="00955628">
        <w:lastRenderedPageBreak/>
        <w:t xml:space="preserve">Analyzing potential </w:t>
      </w:r>
      <w:r w:rsidRPr="003A6105">
        <w:t>solutions, including identifying alternatives for evaluation in addition to those suggested by the State.</w:t>
      </w:r>
    </w:p>
    <w:p w:rsidR="00E40395" w:rsidRPr="003A6105" w:rsidRDefault="00E40395" w:rsidP="00541008">
      <w:pPr>
        <w:tabs>
          <w:tab w:val="num" w:pos="2160"/>
        </w:tabs>
        <w:ind w:left="2160" w:hanging="720"/>
      </w:pPr>
    </w:p>
    <w:p w:rsidR="00E40395" w:rsidRPr="003A6105" w:rsidRDefault="00E40395" w:rsidP="0072212B">
      <w:pPr>
        <w:pStyle w:val="Heading3"/>
      </w:pPr>
      <w:r w:rsidRPr="003A6105">
        <w:t>Developing a detailed operational concept of the interaction of the system, the user and the environment that satisfies the operational need.</w:t>
      </w:r>
    </w:p>
    <w:p w:rsidR="00E40395" w:rsidRPr="003A6105" w:rsidRDefault="00E40395" w:rsidP="00541008">
      <w:pPr>
        <w:tabs>
          <w:tab w:val="num" w:pos="2160"/>
        </w:tabs>
        <w:ind w:left="2160" w:hanging="720"/>
      </w:pPr>
    </w:p>
    <w:p w:rsidR="00E40395" w:rsidRPr="003A6105" w:rsidRDefault="00E40395" w:rsidP="0072212B">
      <w:pPr>
        <w:pStyle w:val="Heading3"/>
      </w:pPr>
      <w:r w:rsidRPr="003A6105">
        <w:t>Identifying the key design issues that must be resolved to support successful development of the system.</w:t>
      </w:r>
    </w:p>
    <w:p w:rsidR="00E40395" w:rsidRPr="003A6105" w:rsidRDefault="00E40395" w:rsidP="00541008">
      <w:pPr>
        <w:tabs>
          <w:tab w:val="num" w:pos="2160"/>
        </w:tabs>
        <w:ind w:left="2160" w:hanging="720"/>
      </w:pPr>
    </w:p>
    <w:p w:rsidR="00E40395" w:rsidRPr="00955628" w:rsidRDefault="00E40395" w:rsidP="0072212B">
      <w:pPr>
        <w:pStyle w:val="Heading3"/>
      </w:pPr>
      <w:r w:rsidRPr="003A6105">
        <w:t>Integrating the disciplines that</w:t>
      </w:r>
      <w:r w:rsidRPr="00955628">
        <w:t xml:space="preserve"> are essential to system functional requirements definition.</w:t>
      </w:r>
    </w:p>
    <w:p w:rsidR="00E40395" w:rsidRDefault="00E40395" w:rsidP="00FE2D01"/>
    <w:p w:rsidR="00E40395" w:rsidRPr="00447D1F" w:rsidRDefault="00E40395" w:rsidP="00F02AC8">
      <w:pPr>
        <w:pStyle w:val="Heading2"/>
        <w:rPr>
          <w:bCs/>
        </w:rPr>
      </w:pPr>
      <w:bookmarkStart w:id="54" w:name="_Toc163539212"/>
      <w:r w:rsidRPr="003A6105">
        <w:t>CONFIGURATION</w:t>
      </w:r>
      <w:r>
        <w:t xml:space="preserve"> MANAGEMENT</w:t>
      </w:r>
      <w:bookmarkEnd w:id="54"/>
      <w:r>
        <w:t xml:space="preserve"> </w:t>
      </w:r>
    </w:p>
    <w:p w:rsidR="00E40395" w:rsidRDefault="00E40395" w:rsidP="00FE2D01">
      <w:pPr>
        <w:ind w:left="547"/>
        <w:jc w:val="both"/>
      </w:pPr>
    </w:p>
    <w:p w:rsidR="00E40395" w:rsidRDefault="00E40395" w:rsidP="00B21A4A">
      <w:pPr>
        <w:ind w:left="1440"/>
        <w:jc w:val="both"/>
      </w:pPr>
      <w:r>
        <w:t>Vendors must describe the methodology, processes and tools utilized for:</w:t>
      </w:r>
    </w:p>
    <w:p w:rsidR="00E40395" w:rsidRDefault="00E40395" w:rsidP="00FE2D01">
      <w:pPr>
        <w:jc w:val="both"/>
      </w:pPr>
    </w:p>
    <w:p w:rsidR="00E40395" w:rsidRPr="003A6105" w:rsidRDefault="00E40395" w:rsidP="0072212B">
      <w:pPr>
        <w:pStyle w:val="Heading3"/>
      </w:pPr>
      <w:r w:rsidRPr="003A6105">
        <w:t>Control of changes to requirements, design and code.</w:t>
      </w:r>
    </w:p>
    <w:p w:rsidR="00E40395" w:rsidRPr="003A6105" w:rsidRDefault="00E40395" w:rsidP="00541008">
      <w:pPr>
        <w:tabs>
          <w:tab w:val="num" w:pos="2160"/>
        </w:tabs>
        <w:ind w:left="2160" w:hanging="720"/>
      </w:pPr>
    </w:p>
    <w:p w:rsidR="00E40395" w:rsidRPr="003A6105" w:rsidRDefault="00E40395" w:rsidP="0072212B">
      <w:pPr>
        <w:pStyle w:val="Heading3"/>
      </w:pPr>
      <w:r w:rsidRPr="003A6105">
        <w:t>Control of interface changes.</w:t>
      </w:r>
    </w:p>
    <w:p w:rsidR="00E40395" w:rsidRPr="003A6105" w:rsidRDefault="00E40395" w:rsidP="00541008">
      <w:pPr>
        <w:tabs>
          <w:tab w:val="num" w:pos="2160"/>
        </w:tabs>
        <w:ind w:left="2160" w:hanging="720"/>
      </w:pPr>
    </w:p>
    <w:p w:rsidR="00E40395" w:rsidRPr="003A6105" w:rsidRDefault="00E40395" w:rsidP="0072212B">
      <w:pPr>
        <w:pStyle w:val="Heading3"/>
      </w:pPr>
      <w:r w:rsidRPr="003A6105">
        <w:t>Traceability of requirements, design and code.</w:t>
      </w:r>
    </w:p>
    <w:p w:rsidR="00E40395" w:rsidRPr="003A6105" w:rsidRDefault="00E40395" w:rsidP="00541008">
      <w:pPr>
        <w:tabs>
          <w:tab w:val="num" w:pos="2160"/>
        </w:tabs>
        <w:ind w:left="2160" w:hanging="720"/>
      </w:pPr>
    </w:p>
    <w:p w:rsidR="00E40395" w:rsidRPr="003A6105" w:rsidRDefault="00E40395" w:rsidP="0072212B">
      <w:pPr>
        <w:pStyle w:val="Heading3"/>
      </w:pPr>
      <w:r w:rsidRPr="003A6105">
        <w:t>Tools to help control versions and builds.</w:t>
      </w:r>
    </w:p>
    <w:p w:rsidR="00E40395" w:rsidRPr="003A6105" w:rsidRDefault="00E40395" w:rsidP="00541008">
      <w:pPr>
        <w:tabs>
          <w:tab w:val="num" w:pos="2160"/>
        </w:tabs>
        <w:ind w:left="2160" w:hanging="720"/>
      </w:pPr>
    </w:p>
    <w:p w:rsidR="00E40395" w:rsidRPr="003A6105" w:rsidRDefault="00E40395" w:rsidP="0072212B">
      <w:pPr>
        <w:pStyle w:val="Heading3"/>
      </w:pPr>
      <w:r w:rsidRPr="003A6105">
        <w:t>Parameters established for regression testing.</w:t>
      </w:r>
    </w:p>
    <w:p w:rsidR="00E40395" w:rsidRPr="003A6105" w:rsidRDefault="00E40395" w:rsidP="00541008">
      <w:pPr>
        <w:tabs>
          <w:tab w:val="num" w:pos="2160"/>
        </w:tabs>
        <w:ind w:left="2160" w:hanging="720"/>
      </w:pPr>
    </w:p>
    <w:p w:rsidR="00E40395" w:rsidRPr="003A6105" w:rsidRDefault="00E40395" w:rsidP="0072212B">
      <w:pPr>
        <w:pStyle w:val="Heading3"/>
      </w:pPr>
      <w:r w:rsidRPr="003A6105">
        <w:t>Baselines established for tools, change log and modules.</w:t>
      </w:r>
    </w:p>
    <w:p w:rsidR="00E40395" w:rsidRPr="003A6105" w:rsidRDefault="00E40395" w:rsidP="00541008">
      <w:pPr>
        <w:tabs>
          <w:tab w:val="num" w:pos="2160"/>
        </w:tabs>
        <w:ind w:left="2160" w:hanging="720"/>
      </w:pPr>
    </w:p>
    <w:p w:rsidR="00E40395" w:rsidRPr="003A6105" w:rsidRDefault="00E40395" w:rsidP="0072212B">
      <w:pPr>
        <w:pStyle w:val="Heading3"/>
      </w:pPr>
      <w:r w:rsidRPr="003A6105">
        <w:t>Documentation of the change request process including check in/out, review and regular testing.</w:t>
      </w:r>
    </w:p>
    <w:p w:rsidR="00E40395" w:rsidRPr="003A6105" w:rsidRDefault="00E40395" w:rsidP="00FE2D01"/>
    <w:p w:rsidR="00E40395" w:rsidRPr="003A6105" w:rsidRDefault="00E40395" w:rsidP="0072212B">
      <w:pPr>
        <w:pStyle w:val="Heading3"/>
      </w:pPr>
      <w:r w:rsidRPr="003A6105">
        <w:t>Documentation of the change control board and change proposal process.</w:t>
      </w:r>
    </w:p>
    <w:p w:rsidR="00E40395" w:rsidRPr="003A6105" w:rsidRDefault="00E40395" w:rsidP="00541008">
      <w:pPr>
        <w:tabs>
          <w:tab w:val="left" w:pos="2160"/>
        </w:tabs>
        <w:ind w:left="2160" w:hanging="720"/>
      </w:pPr>
    </w:p>
    <w:p w:rsidR="00E40395" w:rsidRPr="00955628" w:rsidRDefault="00E40395" w:rsidP="0072212B">
      <w:pPr>
        <w:pStyle w:val="Heading3"/>
      </w:pPr>
      <w:r w:rsidRPr="003A6105">
        <w:t>Change log</w:t>
      </w:r>
      <w:r w:rsidRPr="00955628">
        <w:t xml:space="preserve"> that tracks open/closed change requests.</w:t>
      </w:r>
    </w:p>
    <w:p w:rsidR="00F1117E" w:rsidRDefault="00F1117E" w:rsidP="00FE2D01"/>
    <w:p w:rsidR="00E40395" w:rsidRPr="00900137" w:rsidRDefault="00E40395" w:rsidP="00F02AC8">
      <w:pPr>
        <w:pStyle w:val="Heading2"/>
        <w:rPr>
          <w:bCs/>
        </w:rPr>
      </w:pPr>
      <w:bookmarkStart w:id="55" w:name="_Toc163539214"/>
      <w:r>
        <w:t xml:space="preserve">PROJECT </w:t>
      </w:r>
      <w:r w:rsidRPr="003A6105">
        <w:t>SOFTWARE</w:t>
      </w:r>
      <w:r>
        <w:t xml:space="preserve"> TOOLS</w:t>
      </w:r>
      <w:bookmarkEnd w:id="55"/>
    </w:p>
    <w:p w:rsidR="00E40395" w:rsidRDefault="00E40395" w:rsidP="00FE2D01">
      <w:pPr>
        <w:jc w:val="both"/>
      </w:pPr>
    </w:p>
    <w:p w:rsidR="00E40395" w:rsidRPr="00D2255C" w:rsidRDefault="00E40395" w:rsidP="00487B19">
      <w:pPr>
        <w:ind w:left="1440"/>
      </w:pPr>
      <w:r w:rsidRPr="003A6105">
        <w:t xml:space="preserve">Vendors must describe any software tools and equipment resources to be utilized during the course of the project including minimum hardware requirements and compatibility with existing computing resources as described in </w:t>
      </w:r>
      <w:r w:rsidRPr="00D2255C">
        <w:rPr>
          <w:b/>
          <w:i/>
        </w:rPr>
        <w:t>Section 3.</w:t>
      </w:r>
      <w:r w:rsidR="00F1117E" w:rsidRPr="00D2255C">
        <w:rPr>
          <w:b/>
          <w:i/>
        </w:rPr>
        <w:t>4</w:t>
      </w:r>
      <w:r w:rsidRPr="00D2255C">
        <w:rPr>
          <w:b/>
          <w:i/>
        </w:rPr>
        <w:t>, Current Compu</w:t>
      </w:r>
      <w:r w:rsidR="004C0C8F" w:rsidRPr="00D2255C">
        <w:rPr>
          <w:b/>
          <w:i/>
        </w:rPr>
        <w:t>ting</w:t>
      </w:r>
      <w:r w:rsidRPr="00D2255C">
        <w:rPr>
          <w:b/>
          <w:i/>
        </w:rPr>
        <w:t xml:space="preserve"> Environment</w:t>
      </w:r>
      <w:r w:rsidRPr="00D2255C">
        <w:rPr>
          <w:i/>
        </w:rPr>
        <w:t>.</w:t>
      </w:r>
    </w:p>
    <w:p w:rsidR="00342980" w:rsidRDefault="00342980" w:rsidP="00286B28"/>
    <w:p w:rsidR="00286B28" w:rsidRPr="000F62EE" w:rsidRDefault="00D763F4" w:rsidP="00286B28">
      <w:pPr>
        <w:pStyle w:val="Heading1"/>
        <w:keepNext w:val="0"/>
      </w:pPr>
      <w:bookmarkStart w:id="56" w:name="_Toc310326731"/>
      <w:r>
        <w:t xml:space="preserve">PROJECT </w:t>
      </w:r>
      <w:r w:rsidR="00286B28">
        <w:t>COST</w:t>
      </w:r>
      <w:r>
        <w:t>S</w:t>
      </w:r>
      <w:bookmarkEnd w:id="56"/>
      <w:r w:rsidR="00286B28" w:rsidRPr="000F62EE">
        <w:t xml:space="preserve"> </w:t>
      </w:r>
    </w:p>
    <w:p w:rsidR="00286B28" w:rsidRDefault="00286B28" w:rsidP="00286B28">
      <w:pPr>
        <w:jc w:val="both"/>
      </w:pPr>
    </w:p>
    <w:p w:rsidR="00342980" w:rsidRPr="005274FA" w:rsidRDefault="00342980" w:rsidP="00BC4AC4">
      <w:pPr>
        <w:ind w:left="720"/>
        <w:jc w:val="both"/>
      </w:pPr>
      <w:r>
        <w:t xml:space="preserve">The </w:t>
      </w:r>
      <w:r w:rsidRPr="005274FA">
        <w:t xml:space="preserve">Cost Schedules to be completed for this RFP are embedded as an Excel spreadsheet in </w:t>
      </w:r>
      <w:r w:rsidR="00916995" w:rsidRPr="005274FA">
        <w:rPr>
          <w:b/>
          <w:i/>
        </w:rPr>
        <w:t xml:space="preserve">Attachment </w:t>
      </w:r>
      <w:r w:rsidR="00DE59D7" w:rsidRPr="005274FA">
        <w:rPr>
          <w:b/>
          <w:i/>
        </w:rPr>
        <w:t>L</w:t>
      </w:r>
      <w:r w:rsidR="00916995" w:rsidRPr="005274FA">
        <w:rPr>
          <w:b/>
          <w:i/>
        </w:rPr>
        <w:t>, Project Costs</w:t>
      </w:r>
      <w:r w:rsidRPr="005274FA">
        <w:t>.</w:t>
      </w:r>
    </w:p>
    <w:p w:rsidR="00342980" w:rsidRPr="005274FA" w:rsidRDefault="00342980" w:rsidP="00342980">
      <w:pPr>
        <w:ind w:left="720"/>
        <w:jc w:val="both"/>
      </w:pPr>
    </w:p>
    <w:p w:rsidR="00342980" w:rsidRDefault="00342980" w:rsidP="00BC4AC4">
      <w:pPr>
        <w:tabs>
          <w:tab w:val="left" w:pos="720"/>
        </w:tabs>
        <w:ind w:left="720"/>
        <w:jc w:val="both"/>
      </w:pPr>
      <w:r w:rsidRPr="005274FA">
        <w:t>All proposal terms, including prices</w:t>
      </w:r>
      <w:r>
        <w:t>, will remain in effect for a minimum of 180 days after the proposal due date.  In the case of the awarded vendor, all proposal terms, including prices, will remain in effect throughout the contract negotiation process.</w:t>
      </w:r>
    </w:p>
    <w:p w:rsidR="00342980" w:rsidRDefault="00342980" w:rsidP="00342980">
      <w:pPr>
        <w:jc w:val="both"/>
      </w:pPr>
    </w:p>
    <w:p w:rsidR="00342980" w:rsidRDefault="00342980" w:rsidP="00F02AC8">
      <w:pPr>
        <w:pStyle w:val="Heading2"/>
      </w:pPr>
      <w:r>
        <w:t>COST SCHEDULES</w:t>
      </w:r>
    </w:p>
    <w:p w:rsidR="00342980" w:rsidRDefault="00342980" w:rsidP="00342980">
      <w:pPr>
        <w:ind w:left="1440" w:hanging="1440"/>
        <w:jc w:val="both"/>
      </w:pPr>
    </w:p>
    <w:p w:rsidR="00342980" w:rsidRDefault="00342980" w:rsidP="00342980">
      <w:pPr>
        <w:ind w:left="1440"/>
        <w:jc w:val="both"/>
      </w:pPr>
      <w:r>
        <w:t xml:space="preserve">The cost for each deliverable must be </w:t>
      </w:r>
      <w:r w:rsidRPr="005274FA">
        <w:t xml:space="preserve">complete and include all expenses, including travel, per diem and out-of-pocket expenses as well as administrative and/or overhead expenses.  Each table in the Excel spreadsheet in </w:t>
      </w:r>
      <w:r w:rsidR="00916995" w:rsidRPr="005274FA">
        <w:rPr>
          <w:b/>
          <w:i/>
        </w:rPr>
        <w:t xml:space="preserve">Attachment </w:t>
      </w:r>
      <w:r w:rsidR="00DE59D7" w:rsidRPr="005274FA">
        <w:rPr>
          <w:b/>
          <w:i/>
        </w:rPr>
        <w:t>L</w:t>
      </w:r>
      <w:r w:rsidR="00916995" w:rsidRPr="005274FA">
        <w:rPr>
          <w:b/>
          <w:i/>
        </w:rPr>
        <w:t>, Project Costs</w:t>
      </w:r>
      <w:r w:rsidRPr="005274FA">
        <w:t xml:space="preserve"> must be completed and detailed backup must be provided for all cost schedules completed.</w:t>
      </w:r>
      <w:r>
        <w:t xml:space="preserve"> </w:t>
      </w:r>
    </w:p>
    <w:p w:rsidR="00342980" w:rsidRDefault="00342980" w:rsidP="00342980">
      <w:pPr>
        <w:ind w:left="1440" w:hanging="1440"/>
        <w:jc w:val="both"/>
      </w:pPr>
    </w:p>
    <w:p w:rsidR="00342980" w:rsidRDefault="00342980" w:rsidP="0072212B">
      <w:pPr>
        <w:pStyle w:val="Heading3"/>
      </w:pPr>
      <w:r>
        <w:t>Detailed Deliverable Cost Schedules</w:t>
      </w:r>
    </w:p>
    <w:p w:rsidR="00342980" w:rsidRDefault="00342980" w:rsidP="00342980">
      <w:pPr>
        <w:jc w:val="both"/>
      </w:pPr>
    </w:p>
    <w:p w:rsidR="00342980" w:rsidRPr="005274FA" w:rsidRDefault="00342980" w:rsidP="002C5961">
      <w:pPr>
        <w:pStyle w:val="Heading4"/>
      </w:pPr>
      <w:r>
        <w:t xml:space="preserve">The schedules have been set up so that the sub-total from each </w:t>
      </w:r>
      <w:r w:rsidRPr="005274FA">
        <w:t xml:space="preserve">deliverable cost schedule will automatically be transferred to the summary table in </w:t>
      </w:r>
      <w:r w:rsidRPr="005274FA">
        <w:rPr>
          <w:b/>
          <w:i/>
        </w:rPr>
        <w:t xml:space="preserve">Section 7.1.7, Summary Schedule of Project Costs of </w:t>
      </w:r>
      <w:r w:rsidR="00916995" w:rsidRPr="005274FA">
        <w:rPr>
          <w:b/>
          <w:i/>
        </w:rPr>
        <w:t xml:space="preserve">Attachment </w:t>
      </w:r>
      <w:r w:rsidR="00DE59D7" w:rsidRPr="005274FA">
        <w:rPr>
          <w:b/>
          <w:i/>
        </w:rPr>
        <w:t>L</w:t>
      </w:r>
      <w:r w:rsidR="00916995" w:rsidRPr="005274FA">
        <w:rPr>
          <w:b/>
          <w:i/>
        </w:rPr>
        <w:t>, Project Costs</w:t>
      </w:r>
      <w:r w:rsidRPr="005274FA">
        <w:t xml:space="preserve">.  </w:t>
      </w:r>
    </w:p>
    <w:p w:rsidR="00342980" w:rsidRDefault="00342980" w:rsidP="00443370"/>
    <w:p w:rsidR="00342980" w:rsidRPr="00591B75" w:rsidRDefault="00342980" w:rsidP="00443370">
      <w:pPr>
        <w:ind w:left="3600"/>
        <w:jc w:val="both"/>
      </w:pPr>
      <w:r>
        <w:t xml:space="preserve">However, it is ultimately the proposer’s </w:t>
      </w:r>
      <w:r w:rsidRPr="005274FA">
        <w:t xml:space="preserve">responsibility to make sure that all totals are correctly transferred to the summary table in </w:t>
      </w:r>
      <w:r w:rsidRPr="005274FA">
        <w:rPr>
          <w:b/>
          <w:i/>
        </w:rPr>
        <w:t xml:space="preserve">Section 7.1.7, Summary Schedule of Project Costs of </w:t>
      </w:r>
      <w:r w:rsidR="00916995" w:rsidRPr="005274FA">
        <w:rPr>
          <w:b/>
          <w:i/>
        </w:rPr>
        <w:t xml:space="preserve">Attachment </w:t>
      </w:r>
      <w:r w:rsidR="00DE59D7" w:rsidRPr="005274FA">
        <w:rPr>
          <w:b/>
          <w:i/>
        </w:rPr>
        <w:t>L</w:t>
      </w:r>
      <w:r w:rsidR="00916995" w:rsidRPr="005274FA">
        <w:rPr>
          <w:b/>
          <w:i/>
        </w:rPr>
        <w:t>, Project Costs</w:t>
      </w:r>
      <w:r w:rsidRPr="005274FA">
        <w:t xml:space="preserve"> prior to submitting their cost proposal.</w:t>
      </w:r>
    </w:p>
    <w:p w:rsidR="00342980" w:rsidRDefault="00342980" w:rsidP="00342980">
      <w:pPr>
        <w:ind w:left="1440" w:hanging="1440"/>
        <w:jc w:val="both"/>
      </w:pPr>
    </w:p>
    <w:p w:rsidR="00342980" w:rsidRDefault="00342980" w:rsidP="0072212B">
      <w:pPr>
        <w:pStyle w:val="Heading3"/>
      </w:pPr>
      <w:r>
        <w:t>Development Environment</w:t>
      </w:r>
    </w:p>
    <w:p w:rsidR="00342980" w:rsidRDefault="00342980" w:rsidP="00342980">
      <w:pPr>
        <w:jc w:val="both"/>
      </w:pPr>
    </w:p>
    <w:p w:rsidR="00342980" w:rsidRDefault="00342980" w:rsidP="006C35C2">
      <w:pPr>
        <w:ind w:left="2340"/>
        <w:jc w:val="both"/>
      </w:pPr>
      <w:r w:rsidRPr="005274FA">
        <w:t>Proposers must identify costs for any hardware and/or software proposed for the Development Environment</w:t>
      </w:r>
      <w:r w:rsidR="00153384" w:rsidRPr="005274FA">
        <w:t>,</w:t>
      </w:r>
      <w:r w:rsidRPr="005274FA">
        <w:t xml:space="preserve"> as follows:</w:t>
      </w:r>
    </w:p>
    <w:p w:rsidR="00342980" w:rsidRDefault="00342980" w:rsidP="00342980">
      <w:pPr>
        <w:jc w:val="both"/>
      </w:pPr>
    </w:p>
    <w:p w:rsidR="00342980" w:rsidRPr="005274FA" w:rsidRDefault="00342980" w:rsidP="002C5961">
      <w:pPr>
        <w:pStyle w:val="Heading4"/>
      </w:pPr>
      <w:r>
        <w:t xml:space="preserve">The schedule has been set up so that the sub-total </w:t>
      </w:r>
      <w:r w:rsidRPr="005274FA">
        <w:t xml:space="preserve">from this cost schedule will automatically be transferred to the summary table in </w:t>
      </w:r>
      <w:r w:rsidRPr="005274FA">
        <w:rPr>
          <w:b/>
          <w:i/>
        </w:rPr>
        <w:t xml:space="preserve">Section 7.1.7, Summary Schedule of Project Costs of </w:t>
      </w:r>
      <w:r w:rsidR="00916995" w:rsidRPr="005274FA">
        <w:rPr>
          <w:b/>
          <w:i/>
        </w:rPr>
        <w:t xml:space="preserve">Attachment </w:t>
      </w:r>
      <w:r w:rsidR="00DE59D7" w:rsidRPr="005274FA">
        <w:rPr>
          <w:b/>
          <w:i/>
        </w:rPr>
        <w:t>L</w:t>
      </w:r>
      <w:r w:rsidR="00916995" w:rsidRPr="005274FA">
        <w:rPr>
          <w:b/>
          <w:i/>
        </w:rPr>
        <w:t>, Project Costs</w:t>
      </w:r>
      <w:r w:rsidRPr="005274FA">
        <w:t xml:space="preserve">.  </w:t>
      </w:r>
    </w:p>
    <w:p w:rsidR="00342980" w:rsidRPr="005274FA" w:rsidRDefault="00342980" w:rsidP="00342980"/>
    <w:p w:rsidR="00342980" w:rsidRPr="00591B75" w:rsidRDefault="00342980" w:rsidP="00D717CE">
      <w:pPr>
        <w:ind w:left="3600"/>
        <w:jc w:val="both"/>
      </w:pPr>
      <w:r w:rsidRPr="005274FA">
        <w:t xml:space="preserve">However, it is ultimately the proposer’s responsibility to make sure that all totals are correctly transferred to the summary table in </w:t>
      </w:r>
      <w:r w:rsidRPr="005274FA">
        <w:rPr>
          <w:b/>
          <w:i/>
        </w:rPr>
        <w:t xml:space="preserve">Section 7.1.7, Summary Schedule of Project Costs of </w:t>
      </w:r>
      <w:r w:rsidR="00916995" w:rsidRPr="005274FA">
        <w:rPr>
          <w:b/>
          <w:i/>
        </w:rPr>
        <w:t xml:space="preserve">Attachment </w:t>
      </w:r>
      <w:r w:rsidR="00DE59D7" w:rsidRPr="005274FA">
        <w:rPr>
          <w:b/>
          <w:i/>
        </w:rPr>
        <w:t>L</w:t>
      </w:r>
      <w:r w:rsidR="00916995" w:rsidRPr="005274FA">
        <w:rPr>
          <w:b/>
          <w:i/>
        </w:rPr>
        <w:t>, Project Costs</w:t>
      </w:r>
      <w:r w:rsidRPr="005274FA">
        <w:t xml:space="preserve"> prior to submitting their cost propos</w:t>
      </w:r>
      <w:r>
        <w:t>al.</w:t>
      </w:r>
    </w:p>
    <w:p w:rsidR="00342980" w:rsidRDefault="00342980" w:rsidP="00342980"/>
    <w:p w:rsidR="00342980" w:rsidRDefault="00342980" w:rsidP="002C5961">
      <w:pPr>
        <w:pStyle w:val="Heading4"/>
      </w:pPr>
      <w:r>
        <w:t>Proposers must provide a detailed description and cost for each proposed item.</w:t>
      </w:r>
    </w:p>
    <w:p w:rsidR="00342980" w:rsidRDefault="00342980" w:rsidP="00342980"/>
    <w:p w:rsidR="00342980" w:rsidRDefault="00342980" w:rsidP="002C5961">
      <w:pPr>
        <w:pStyle w:val="Heading4"/>
      </w:pPr>
      <w:r>
        <w:t>The State reserves the right not to accept the proposed hardware and/or software.</w:t>
      </w:r>
    </w:p>
    <w:p w:rsidR="00342980" w:rsidRDefault="00342980" w:rsidP="00342980"/>
    <w:p w:rsidR="00342980" w:rsidRDefault="00342980" w:rsidP="002C5961">
      <w:pPr>
        <w:pStyle w:val="Heading4"/>
      </w:pPr>
      <w:r>
        <w:t>Costs for specific licenses must be provided.</w:t>
      </w:r>
    </w:p>
    <w:p w:rsidR="00342980" w:rsidRDefault="00342980" w:rsidP="00342980"/>
    <w:p w:rsidR="00342980" w:rsidRDefault="00342980" w:rsidP="002C5961">
      <w:pPr>
        <w:pStyle w:val="Heading4"/>
      </w:pPr>
      <w:r>
        <w:t xml:space="preserve">The State reserves the right not to purchase the proposed hardware and/or software from the successful proposer. </w:t>
      </w:r>
    </w:p>
    <w:p w:rsidR="00342980" w:rsidRDefault="00342980" w:rsidP="00342980">
      <w:pPr>
        <w:ind w:left="1440" w:hanging="1440"/>
        <w:jc w:val="both"/>
      </w:pPr>
    </w:p>
    <w:p w:rsidR="00342980" w:rsidRDefault="00342980" w:rsidP="0072212B">
      <w:pPr>
        <w:pStyle w:val="Heading3"/>
      </w:pPr>
      <w:r>
        <w:t>Integration, System Test and UAT Environments</w:t>
      </w:r>
    </w:p>
    <w:p w:rsidR="00342980" w:rsidRDefault="00342980" w:rsidP="00342980">
      <w:pPr>
        <w:jc w:val="both"/>
      </w:pPr>
    </w:p>
    <w:p w:rsidR="00342980" w:rsidRDefault="00342980" w:rsidP="006C35C2">
      <w:pPr>
        <w:ind w:left="2340"/>
        <w:jc w:val="both"/>
      </w:pPr>
      <w:r w:rsidRPr="005274FA">
        <w:t>Proposers must identify costs for any hardware and/or software proposed for the Integration, System Test and UAT Environments</w:t>
      </w:r>
      <w:r w:rsidR="00153384" w:rsidRPr="005274FA">
        <w:t>,</w:t>
      </w:r>
      <w:r w:rsidRPr="005274FA">
        <w:t xml:space="preserve"> as follows:</w:t>
      </w:r>
    </w:p>
    <w:p w:rsidR="00342980" w:rsidRDefault="00342980" w:rsidP="00342980">
      <w:pPr>
        <w:jc w:val="both"/>
      </w:pPr>
    </w:p>
    <w:p w:rsidR="00342980" w:rsidRPr="005274FA" w:rsidRDefault="00342980" w:rsidP="002C5961">
      <w:pPr>
        <w:pStyle w:val="Heading4"/>
      </w:pPr>
      <w:r>
        <w:t xml:space="preserve">The schedule has been set up so that the sub-total from this cost schedule will automatically be transferred to the </w:t>
      </w:r>
      <w:r w:rsidRPr="005274FA">
        <w:t xml:space="preserve">summary table in </w:t>
      </w:r>
      <w:r w:rsidRPr="005274FA">
        <w:rPr>
          <w:b/>
          <w:i/>
        </w:rPr>
        <w:t xml:space="preserve">Section 7.1.7, Summary Schedule of Project Costs of </w:t>
      </w:r>
      <w:r w:rsidR="00916995" w:rsidRPr="005274FA">
        <w:rPr>
          <w:b/>
          <w:i/>
        </w:rPr>
        <w:t xml:space="preserve">Attachment </w:t>
      </w:r>
      <w:r w:rsidR="00DE59D7" w:rsidRPr="005274FA">
        <w:rPr>
          <w:b/>
          <w:i/>
        </w:rPr>
        <w:t>L</w:t>
      </w:r>
      <w:r w:rsidR="00916995" w:rsidRPr="005274FA">
        <w:rPr>
          <w:b/>
          <w:i/>
        </w:rPr>
        <w:t>, Project Costs</w:t>
      </w:r>
      <w:r w:rsidRPr="005274FA">
        <w:t xml:space="preserve">.  </w:t>
      </w:r>
    </w:p>
    <w:p w:rsidR="00342980" w:rsidRPr="005274FA" w:rsidRDefault="00342980" w:rsidP="00342980"/>
    <w:p w:rsidR="00342980" w:rsidRPr="00591B75" w:rsidRDefault="00342980" w:rsidP="00D717CE">
      <w:pPr>
        <w:ind w:left="3600"/>
        <w:jc w:val="both"/>
      </w:pPr>
      <w:r w:rsidRPr="005274FA">
        <w:t xml:space="preserve">However, it is ultimately the proposer’s responsibility to make sure that all totals are correctly transferred to the summary table in </w:t>
      </w:r>
      <w:r w:rsidRPr="005274FA">
        <w:rPr>
          <w:b/>
          <w:i/>
        </w:rPr>
        <w:t xml:space="preserve">Section 7.1.7, Summary Schedule of Project Costs of </w:t>
      </w:r>
      <w:r w:rsidR="00916995" w:rsidRPr="005274FA">
        <w:rPr>
          <w:b/>
          <w:i/>
        </w:rPr>
        <w:t xml:space="preserve">Attachment </w:t>
      </w:r>
      <w:r w:rsidR="00DE59D7" w:rsidRPr="005274FA">
        <w:rPr>
          <w:b/>
          <w:i/>
        </w:rPr>
        <w:t>L</w:t>
      </w:r>
      <w:r w:rsidR="00916995" w:rsidRPr="005274FA">
        <w:rPr>
          <w:b/>
          <w:i/>
        </w:rPr>
        <w:t>, Project Costs</w:t>
      </w:r>
      <w:r w:rsidRPr="005274FA">
        <w:t xml:space="preserve"> prior to submitting their cost proposal.</w:t>
      </w:r>
    </w:p>
    <w:p w:rsidR="00342980" w:rsidRDefault="00342980" w:rsidP="00342980"/>
    <w:p w:rsidR="00342980" w:rsidRDefault="00342980" w:rsidP="002C5961">
      <w:pPr>
        <w:pStyle w:val="Heading4"/>
      </w:pPr>
      <w:r>
        <w:t>Proposers must provide a detailed description and cost for each proposed item.</w:t>
      </w:r>
    </w:p>
    <w:p w:rsidR="00342980" w:rsidRDefault="00342980" w:rsidP="00342980"/>
    <w:p w:rsidR="00342980" w:rsidRDefault="00342980" w:rsidP="002C5961">
      <w:pPr>
        <w:pStyle w:val="Heading4"/>
      </w:pPr>
      <w:r>
        <w:t>The State reserves the right not to accept the proposed hardware and/or software.</w:t>
      </w:r>
    </w:p>
    <w:p w:rsidR="00342980" w:rsidRDefault="00342980" w:rsidP="00342980"/>
    <w:p w:rsidR="00342980" w:rsidRDefault="00342980" w:rsidP="002C5961">
      <w:pPr>
        <w:pStyle w:val="Heading4"/>
      </w:pPr>
      <w:r>
        <w:t>Costs for specific licenses must be provided.</w:t>
      </w:r>
    </w:p>
    <w:p w:rsidR="00342980" w:rsidRDefault="00342980" w:rsidP="00342980"/>
    <w:p w:rsidR="00342980" w:rsidRDefault="00342980" w:rsidP="002C5961">
      <w:pPr>
        <w:pStyle w:val="Heading4"/>
      </w:pPr>
      <w:r>
        <w:t xml:space="preserve">The State reserves the right not to purchase the proposed hardware and/or software from the successful proposer. </w:t>
      </w:r>
    </w:p>
    <w:p w:rsidR="00342980" w:rsidRDefault="00342980" w:rsidP="00342980">
      <w:pPr>
        <w:ind w:left="1440" w:hanging="1440"/>
        <w:jc w:val="both"/>
      </w:pPr>
    </w:p>
    <w:p w:rsidR="00342980" w:rsidRDefault="00342980" w:rsidP="0072212B">
      <w:pPr>
        <w:pStyle w:val="Heading3"/>
      </w:pPr>
      <w:r>
        <w:t>Training Environment</w:t>
      </w:r>
    </w:p>
    <w:p w:rsidR="00342980" w:rsidRDefault="00342980" w:rsidP="00342980">
      <w:pPr>
        <w:jc w:val="both"/>
      </w:pPr>
    </w:p>
    <w:p w:rsidR="00342980" w:rsidRDefault="00342980" w:rsidP="006C35C2">
      <w:pPr>
        <w:ind w:left="2340"/>
        <w:jc w:val="both"/>
      </w:pPr>
      <w:r w:rsidRPr="005274FA">
        <w:t>Proposers must identify costs for any hardware and/or software proposed for the Training Environment</w:t>
      </w:r>
      <w:r w:rsidR="00153384" w:rsidRPr="005274FA">
        <w:t>,</w:t>
      </w:r>
      <w:r w:rsidRPr="005274FA">
        <w:t xml:space="preserve"> as follows</w:t>
      </w:r>
      <w:r>
        <w:t>:</w:t>
      </w:r>
    </w:p>
    <w:p w:rsidR="00342980" w:rsidRDefault="00342980" w:rsidP="00342980">
      <w:pPr>
        <w:jc w:val="both"/>
      </w:pPr>
    </w:p>
    <w:p w:rsidR="00342980" w:rsidRPr="005274FA" w:rsidRDefault="00342980" w:rsidP="002C5961">
      <w:pPr>
        <w:pStyle w:val="Heading4"/>
      </w:pPr>
      <w:r>
        <w:t>The schedule has been set up so that the sub-</w:t>
      </w:r>
      <w:r w:rsidRPr="005274FA">
        <w:t xml:space="preserve">total from this cost schedule will automatically be transferred to the summary table in </w:t>
      </w:r>
      <w:r w:rsidRPr="005274FA">
        <w:rPr>
          <w:b/>
          <w:i/>
        </w:rPr>
        <w:t xml:space="preserve">Section 7.1.7, Summary Schedule of Project Costs of </w:t>
      </w:r>
      <w:r w:rsidR="00916995" w:rsidRPr="005274FA">
        <w:rPr>
          <w:b/>
          <w:i/>
        </w:rPr>
        <w:t xml:space="preserve">Attachment </w:t>
      </w:r>
      <w:r w:rsidR="00DE59D7" w:rsidRPr="005274FA">
        <w:rPr>
          <w:b/>
          <w:i/>
        </w:rPr>
        <w:t>L</w:t>
      </w:r>
      <w:r w:rsidR="00916995" w:rsidRPr="005274FA">
        <w:rPr>
          <w:b/>
          <w:i/>
        </w:rPr>
        <w:t>, Project Costs</w:t>
      </w:r>
      <w:r w:rsidRPr="005274FA">
        <w:t xml:space="preserve">.  </w:t>
      </w:r>
    </w:p>
    <w:p w:rsidR="00342980" w:rsidRPr="005274FA" w:rsidRDefault="00342980" w:rsidP="00342980"/>
    <w:p w:rsidR="00342980" w:rsidRPr="00591B75" w:rsidRDefault="00342980" w:rsidP="00D717CE">
      <w:pPr>
        <w:ind w:left="3600"/>
        <w:jc w:val="both"/>
      </w:pPr>
      <w:r w:rsidRPr="005274FA">
        <w:t xml:space="preserve">However, it is ultimately the proposer’s responsibility to make sure that all totals are correctly transferred to the summary table in </w:t>
      </w:r>
      <w:r w:rsidRPr="005274FA">
        <w:rPr>
          <w:b/>
          <w:i/>
        </w:rPr>
        <w:t xml:space="preserve">Section 7.1.7, Summary Schedule of Project Costs of </w:t>
      </w:r>
      <w:r w:rsidR="00916995" w:rsidRPr="005274FA">
        <w:rPr>
          <w:b/>
          <w:i/>
        </w:rPr>
        <w:t xml:space="preserve">Attachment </w:t>
      </w:r>
      <w:r w:rsidR="00DE59D7" w:rsidRPr="005274FA">
        <w:rPr>
          <w:b/>
          <w:i/>
        </w:rPr>
        <w:t>L</w:t>
      </w:r>
      <w:r w:rsidR="00916995" w:rsidRPr="005274FA">
        <w:rPr>
          <w:b/>
          <w:i/>
        </w:rPr>
        <w:t>, Project Costs</w:t>
      </w:r>
      <w:r w:rsidRPr="005274FA">
        <w:t xml:space="preserve"> prior to submitting their cost proposal.</w:t>
      </w:r>
    </w:p>
    <w:p w:rsidR="00342980" w:rsidRDefault="00342980" w:rsidP="00342980"/>
    <w:p w:rsidR="00342980" w:rsidRDefault="00342980" w:rsidP="002C5961">
      <w:pPr>
        <w:pStyle w:val="Heading4"/>
      </w:pPr>
      <w:r>
        <w:t>Proposers must provide a detailed description and cost for each proposed item.</w:t>
      </w:r>
    </w:p>
    <w:p w:rsidR="00342980" w:rsidRDefault="00342980" w:rsidP="00342980"/>
    <w:p w:rsidR="00342980" w:rsidRDefault="00342980" w:rsidP="002C5961">
      <w:pPr>
        <w:pStyle w:val="Heading4"/>
      </w:pPr>
      <w:r>
        <w:t>The State reserves the right not to accept the proposed hardware and/or software.</w:t>
      </w:r>
    </w:p>
    <w:p w:rsidR="00342980" w:rsidRDefault="00342980" w:rsidP="00342980"/>
    <w:p w:rsidR="00342980" w:rsidRDefault="00342980" w:rsidP="002C5961">
      <w:pPr>
        <w:pStyle w:val="Heading4"/>
      </w:pPr>
      <w:r>
        <w:t>Costs for specific licenses must be provided.</w:t>
      </w:r>
    </w:p>
    <w:p w:rsidR="00342980" w:rsidRDefault="00342980" w:rsidP="00342980"/>
    <w:p w:rsidR="00342980" w:rsidRDefault="00342980" w:rsidP="002C5961">
      <w:pPr>
        <w:pStyle w:val="Heading4"/>
      </w:pPr>
      <w:r>
        <w:t xml:space="preserve">The State reserves the right not to purchase the proposed hardware and/or software from the successful proposer. </w:t>
      </w:r>
    </w:p>
    <w:p w:rsidR="00342980" w:rsidRDefault="00342980" w:rsidP="00342980">
      <w:pPr>
        <w:ind w:left="1440" w:hanging="1440"/>
        <w:jc w:val="both"/>
      </w:pPr>
    </w:p>
    <w:p w:rsidR="00487B19" w:rsidRDefault="00487B19" w:rsidP="00342980">
      <w:pPr>
        <w:ind w:left="1440" w:hanging="1440"/>
        <w:jc w:val="both"/>
      </w:pPr>
      <w:r>
        <w:br w:type="page"/>
      </w:r>
    </w:p>
    <w:p w:rsidR="00342980" w:rsidRDefault="00342980" w:rsidP="0072212B">
      <w:pPr>
        <w:pStyle w:val="Heading3"/>
      </w:pPr>
      <w:r>
        <w:lastRenderedPageBreak/>
        <w:t>Production Environment</w:t>
      </w:r>
    </w:p>
    <w:p w:rsidR="00342980" w:rsidRDefault="00342980" w:rsidP="00342980">
      <w:pPr>
        <w:jc w:val="both"/>
      </w:pPr>
    </w:p>
    <w:p w:rsidR="00342980" w:rsidRPr="005274FA" w:rsidRDefault="00342980" w:rsidP="006C35C2">
      <w:pPr>
        <w:ind w:left="2340"/>
        <w:jc w:val="both"/>
      </w:pPr>
      <w:r w:rsidRPr="005274FA">
        <w:t>Proposers must identify costs for any hardware and/or software proposed for the Production Environment</w:t>
      </w:r>
      <w:r w:rsidR="00153384" w:rsidRPr="005274FA">
        <w:t>,</w:t>
      </w:r>
      <w:r w:rsidRPr="005274FA">
        <w:t xml:space="preserve"> as follows:</w:t>
      </w:r>
    </w:p>
    <w:p w:rsidR="00342980" w:rsidRPr="005274FA" w:rsidRDefault="00342980" w:rsidP="00342980">
      <w:pPr>
        <w:jc w:val="both"/>
      </w:pPr>
    </w:p>
    <w:p w:rsidR="00342980" w:rsidRPr="005274FA" w:rsidRDefault="00342980" w:rsidP="002C5961">
      <w:pPr>
        <w:pStyle w:val="Heading4"/>
      </w:pPr>
      <w:r w:rsidRPr="005274FA">
        <w:t xml:space="preserve">The schedule has been set up so that the sub-total from this cost schedule will automatically be transferred to the summary table in </w:t>
      </w:r>
      <w:r w:rsidRPr="005274FA">
        <w:rPr>
          <w:b/>
          <w:i/>
        </w:rPr>
        <w:t xml:space="preserve">Section 7.1.7, Summary Schedule of Project Costs of </w:t>
      </w:r>
      <w:r w:rsidR="00916995" w:rsidRPr="005274FA">
        <w:rPr>
          <w:b/>
          <w:i/>
        </w:rPr>
        <w:t xml:space="preserve">Attachment </w:t>
      </w:r>
      <w:r w:rsidR="00DE59D7" w:rsidRPr="005274FA">
        <w:rPr>
          <w:b/>
          <w:i/>
        </w:rPr>
        <w:t>L</w:t>
      </w:r>
      <w:r w:rsidR="00916995" w:rsidRPr="005274FA">
        <w:rPr>
          <w:b/>
          <w:i/>
        </w:rPr>
        <w:t>, Project Costs</w:t>
      </w:r>
      <w:r w:rsidRPr="005274FA">
        <w:t xml:space="preserve">.  </w:t>
      </w:r>
    </w:p>
    <w:p w:rsidR="00342980" w:rsidRDefault="00342980" w:rsidP="00342980"/>
    <w:p w:rsidR="00342980" w:rsidRPr="005274FA" w:rsidRDefault="00342980" w:rsidP="00D717CE">
      <w:pPr>
        <w:ind w:left="3600"/>
        <w:jc w:val="both"/>
      </w:pPr>
      <w:r>
        <w:t xml:space="preserve">However, it is </w:t>
      </w:r>
      <w:r w:rsidRPr="005274FA">
        <w:t xml:space="preserve">ultimately the proposer’s responsibility to make sure that all totals are correctly transferred to the summary table in </w:t>
      </w:r>
      <w:r w:rsidRPr="005274FA">
        <w:rPr>
          <w:b/>
          <w:i/>
        </w:rPr>
        <w:t xml:space="preserve">Section 7.1.7, Summary Schedule of Project Costs of </w:t>
      </w:r>
      <w:r w:rsidR="00916995" w:rsidRPr="005274FA">
        <w:rPr>
          <w:b/>
          <w:i/>
        </w:rPr>
        <w:t xml:space="preserve">Attachment </w:t>
      </w:r>
      <w:r w:rsidR="00DE59D7" w:rsidRPr="005274FA">
        <w:rPr>
          <w:b/>
          <w:i/>
        </w:rPr>
        <w:t>L</w:t>
      </w:r>
      <w:r w:rsidR="00916995" w:rsidRPr="005274FA">
        <w:rPr>
          <w:b/>
          <w:i/>
        </w:rPr>
        <w:t>, Project Costs</w:t>
      </w:r>
      <w:r w:rsidRPr="005274FA">
        <w:t xml:space="preserve"> prior to submitting their cost proposal.</w:t>
      </w:r>
    </w:p>
    <w:p w:rsidR="00342980" w:rsidRPr="005274FA" w:rsidRDefault="00342980" w:rsidP="00342980"/>
    <w:p w:rsidR="00342980" w:rsidRDefault="00342980" w:rsidP="002C5961">
      <w:pPr>
        <w:pStyle w:val="Heading4"/>
      </w:pPr>
      <w:r w:rsidRPr="005274FA">
        <w:t>Proposers must provide</w:t>
      </w:r>
      <w:r>
        <w:t xml:space="preserve"> a detailed description and cost for each proposed item.</w:t>
      </w:r>
    </w:p>
    <w:p w:rsidR="00342980" w:rsidRDefault="00342980" w:rsidP="00342980"/>
    <w:p w:rsidR="00342980" w:rsidRDefault="00342980" w:rsidP="002C5961">
      <w:pPr>
        <w:pStyle w:val="Heading4"/>
      </w:pPr>
      <w:r>
        <w:t>The State reserves the right not to accept the proposed hardware and/or software.</w:t>
      </w:r>
    </w:p>
    <w:p w:rsidR="00342980" w:rsidRDefault="00342980" w:rsidP="00342980"/>
    <w:p w:rsidR="00342980" w:rsidRDefault="00342980" w:rsidP="002C5961">
      <w:pPr>
        <w:pStyle w:val="Heading4"/>
      </w:pPr>
      <w:r>
        <w:t>Costs for specific licenses must be provided.</w:t>
      </w:r>
    </w:p>
    <w:p w:rsidR="00342980" w:rsidRDefault="00342980" w:rsidP="00342980"/>
    <w:p w:rsidR="00342980" w:rsidRDefault="00342980" w:rsidP="002C5961">
      <w:pPr>
        <w:pStyle w:val="Heading4"/>
      </w:pPr>
      <w:r>
        <w:t xml:space="preserve">The State reserves the right not to purchase the proposed hardware and/or software from the successful proposer. </w:t>
      </w:r>
    </w:p>
    <w:p w:rsidR="00342980" w:rsidRDefault="00342980" w:rsidP="00342980">
      <w:pPr>
        <w:ind w:left="1440" w:hanging="1440"/>
        <w:jc w:val="both"/>
      </w:pPr>
    </w:p>
    <w:p w:rsidR="00342980" w:rsidRDefault="00342980" w:rsidP="0072212B">
      <w:pPr>
        <w:pStyle w:val="Heading3"/>
      </w:pPr>
      <w:r>
        <w:t>Other Associated Costs</w:t>
      </w:r>
    </w:p>
    <w:p w:rsidR="00342980" w:rsidRDefault="00342980" w:rsidP="00342980">
      <w:pPr>
        <w:jc w:val="both"/>
      </w:pPr>
    </w:p>
    <w:p w:rsidR="00342980" w:rsidRDefault="00342980" w:rsidP="006C35C2">
      <w:pPr>
        <w:ind w:left="2340"/>
        <w:jc w:val="both"/>
      </w:pPr>
      <w:r>
        <w:t>Proposers must identify any other costs not covered on the Detailed Deliverable Cost Schedules and/or the cost schedules for any hardware and/or software proposed, as follows:</w:t>
      </w:r>
    </w:p>
    <w:p w:rsidR="00342980" w:rsidRDefault="00342980" w:rsidP="00342980">
      <w:pPr>
        <w:jc w:val="both"/>
      </w:pPr>
    </w:p>
    <w:p w:rsidR="00342980" w:rsidRPr="005274FA" w:rsidRDefault="00342980" w:rsidP="002C5961">
      <w:pPr>
        <w:pStyle w:val="Heading4"/>
      </w:pPr>
      <w:r w:rsidRPr="005274FA">
        <w:t xml:space="preserve">The schedule has been set up so that the sub-total from this cost schedule will automatically be transferred to the summary table in </w:t>
      </w:r>
      <w:r w:rsidRPr="005274FA">
        <w:rPr>
          <w:b/>
          <w:i/>
        </w:rPr>
        <w:t xml:space="preserve">Section 7.1.7, Summary Schedule of Project Costs of </w:t>
      </w:r>
      <w:r w:rsidR="00916995" w:rsidRPr="005274FA">
        <w:rPr>
          <w:b/>
          <w:i/>
        </w:rPr>
        <w:t xml:space="preserve">Attachment </w:t>
      </w:r>
      <w:r w:rsidR="00DE59D7" w:rsidRPr="005274FA">
        <w:rPr>
          <w:b/>
          <w:i/>
        </w:rPr>
        <w:t>L</w:t>
      </w:r>
      <w:r w:rsidR="00916995" w:rsidRPr="005274FA">
        <w:rPr>
          <w:b/>
          <w:i/>
        </w:rPr>
        <w:t>, Project Costs</w:t>
      </w:r>
      <w:r w:rsidRPr="005274FA">
        <w:t xml:space="preserve">.  </w:t>
      </w:r>
    </w:p>
    <w:p w:rsidR="00342980" w:rsidRPr="005274FA" w:rsidRDefault="00342980" w:rsidP="0032014A"/>
    <w:p w:rsidR="00342980" w:rsidRPr="00591B75" w:rsidRDefault="00342980" w:rsidP="0032014A">
      <w:pPr>
        <w:ind w:left="3600"/>
        <w:jc w:val="both"/>
      </w:pPr>
      <w:r w:rsidRPr="005274FA">
        <w:t xml:space="preserve">However, it is ultimately the proposer’s responsibility to make sure that all totals are correctly transferred to the summary table in </w:t>
      </w:r>
      <w:r w:rsidRPr="005274FA">
        <w:rPr>
          <w:b/>
          <w:i/>
        </w:rPr>
        <w:t xml:space="preserve">Section 7.1.7, Summary Schedule of Project Costs of </w:t>
      </w:r>
      <w:r w:rsidR="00916995" w:rsidRPr="005274FA">
        <w:rPr>
          <w:b/>
          <w:i/>
        </w:rPr>
        <w:t xml:space="preserve">Attachment </w:t>
      </w:r>
      <w:r w:rsidR="00DE59D7" w:rsidRPr="005274FA">
        <w:rPr>
          <w:b/>
          <w:i/>
        </w:rPr>
        <w:t>L</w:t>
      </w:r>
      <w:r w:rsidR="00916995" w:rsidRPr="005274FA">
        <w:rPr>
          <w:b/>
          <w:i/>
        </w:rPr>
        <w:t>, Project Costs</w:t>
      </w:r>
      <w:r w:rsidRPr="005274FA">
        <w:t xml:space="preserve"> prior to submitting their cost proposal.</w:t>
      </w:r>
    </w:p>
    <w:p w:rsidR="00342980" w:rsidRDefault="00342980" w:rsidP="00342980"/>
    <w:p w:rsidR="00342980" w:rsidRDefault="00342980" w:rsidP="002C5961">
      <w:pPr>
        <w:pStyle w:val="Heading4"/>
      </w:pPr>
      <w:r>
        <w:t>Proposers must provide detailed information for each item identified.</w:t>
      </w:r>
    </w:p>
    <w:p w:rsidR="00342980" w:rsidRDefault="00342980" w:rsidP="00342980">
      <w:pPr>
        <w:ind w:left="1440" w:hanging="1440"/>
        <w:jc w:val="both"/>
      </w:pPr>
    </w:p>
    <w:p w:rsidR="00342980" w:rsidRDefault="00342980" w:rsidP="0072212B">
      <w:pPr>
        <w:pStyle w:val="Heading3"/>
      </w:pPr>
      <w:r>
        <w:t>Summary Schedule of Project Costs</w:t>
      </w:r>
    </w:p>
    <w:p w:rsidR="00342980" w:rsidRDefault="00342980" w:rsidP="00342980">
      <w:pPr>
        <w:jc w:val="both"/>
      </w:pPr>
    </w:p>
    <w:p w:rsidR="00342980" w:rsidRPr="005274FA" w:rsidRDefault="00342980" w:rsidP="006C35C2">
      <w:pPr>
        <w:ind w:left="2340"/>
        <w:jc w:val="both"/>
      </w:pPr>
      <w:r>
        <w:t xml:space="preserve">Proposers must make sure that all totals from the Detailed Deliverable Cost Schedules, </w:t>
      </w:r>
      <w:r w:rsidRPr="005274FA">
        <w:t xml:space="preserve">the cost schedules for any hardware and/or software proposed and </w:t>
      </w:r>
      <w:r w:rsidRPr="005274FA">
        <w:lastRenderedPageBreak/>
        <w:t xml:space="preserve">other associated costs are transferred to </w:t>
      </w:r>
      <w:r w:rsidRPr="005274FA">
        <w:rPr>
          <w:b/>
          <w:i/>
        </w:rPr>
        <w:t xml:space="preserve">Section 7.1.7, Summary Schedule of Project Costs of </w:t>
      </w:r>
      <w:r w:rsidR="00916995" w:rsidRPr="005274FA">
        <w:rPr>
          <w:b/>
          <w:i/>
        </w:rPr>
        <w:t xml:space="preserve">Attachment </w:t>
      </w:r>
      <w:r w:rsidR="00DE59D7" w:rsidRPr="005274FA">
        <w:rPr>
          <w:b/>
          <w:i/>
        </w:rPr>
        <w:t>L</w:t>
      </w:r>
      <w:r w:rsidR="00916995" w:rsidRPr="005274FA">
        <w:rPr>
          <w:b/>
          <w:i/>
        </w:rPr>
        <w:t>, Project Costs</w:t>
      </w:r>
      <w:r w:rsidRPr="005274FA">
        <w:rPr>
          <w:b/>
          <w:i/>
        </w:rPr>
        <w:t>.</w:t>
      </w:r>
    </w:p>
    <w:p w:rsidR="00342980" w:rsidRPr="005274FA" w:rsidRDefault="00342980" w:rsidP="00342980">
      <w:pPr>
        <w:ind w:left="1440" w:hanging="1440"/>
        <w:jc w:val="both"/>
      </w:pPr>
    </w:p>
    <w:p w:rsidR="00342980" w:rsidRDefault="00342980" w:rsidP="0072212B">
      <w:pPr>
        <w:pStyle w:val="Heading3"/>
      </w:pPr>
      <w:r w:rsidRPr="005274FA">
        <w:t>Hourly Rate Schedule for Change</w:t>
      </w:r>
      <w:r>
        <w:t xml:space="preserve"> Orders</w:t>
      </w:r>
    </w:p>
    <w:p w:rsidR="00342980" w:rsidRDefault="00342980" w:rsidP="00342980">
      <w:pPr>
        <w:jc w:val="both"/>
      </w:pPr>
    </w:p>
    <w:p w:rsidR="00342980" w:rsidRPr="00591B75" w:rsidRDefault="00342980" w:rsidP="002C5961">
      <w:pPr>
        <w:pStyle w:val="Heading4"/>
      </w:pPr>
      <w:r>
        <w:t>Prices quoted for change orders/regulatory changes must remain in effect for six (6) months after State acceptance of the successfully implemented system.</w:t>
      </w:r>
    </w:p>
    <w:p w:rsidR="00342980" w:rsidRDefault="00342980" w:rsidP="00342980"/>
    <w:p w:rsidR="00342980" w:rsidRDefault="00342980" w:rsidP="002C5961">
      <w:pPr>
        <w:pStyle w:val="Heading4"/>
      </w:pPr>
      <w:r>
        <w:t>Proposers must provide firm, fixed hourly rates for change orders/regulatory changes, including updated documentation.</w:t>
      </w:r>
    </w:p>
    <w:p w:rsidR="00342980" w:rsidRDefault="00342980" w:rsidP="00342980"/>
    <w:p w:rsidR="00342980" w:rsidRDefault="00342980" w:rsidP="002C5961">
      <w:pPr>
        <w:pStyle w:val="Heading4"/>
      </w:pPr>
      <w:r>
        <w:t>Proposers must provide a firm, fixed hourly rate for each staff classification identified on the project.  Proposers must not provide a single compilation rate.</w:t>
      </w:r>
    </w:p>
    <w:p w:rsidR="00342980" w:rsidRDefault="00342980" w:rsidP="00342980">
      <w:pPr>
        <w:ind w:left="1440" w:hanging="1440"/>
        <w:jc w:val="both"/>
      </w:pPr>
    </w:p>
    <w:p w:rsidR="00342980" w:rsidRDefault="00342980" w:rsidP="0072212B">
      <w:pPr>
        <w:pStyle w:val="Heading3"/>
      </w:pPr>
      <w:r>
        <w:t>Annual Product Licensing and Maintenance Schedule</w:t>
      </w:r>
    </w:p>
    <w:p w:rsidR="00342980" w:rsidRDefault="00342980" w:rsidP="00342980">
      <w:pPr>
        <w:jc w:val="both"/>
      </w:pPr>
    </w:p>
    <w:p w:rsidR="00342980" w:rsidRPr="00591B75" w:rsidRDefault="00342980" w:rsidP="002C5961">
      <w:pPr>
        <w:pStyle w:val="Heading4"/>
      </w:pPr>
      <w:r>
        <w:t>Proposers must provide a three (3) year fee schedule with the following information:</w:t>
      </w:r>
    </w:p>
    <w:p w:rsidR="00342980" w:rsidRDefault="00342980" w:rsidP="00342980"/>
    <w:p w:rsidR="00342980" w:rsidRDefault="00342980" w:rsidP="00850C64">
      <w:pPr>
        <w:pStyle w:val="Heading5"/>
      </w:pPr>
      <w:r>
        <w:t>Listing of each product;</w:t>
      </w:r>
    </w:p>
    <w:p w:rsidR="00342980" w:rsidRDefault="00342980" w:rsidP="00850C64">
      <w:pPr>
        <w:pStyle w:val="Heading5"/>
      </w:pPr>
      <w:r>
        <w:t>Original project proposed price;</w:t>
      </w:r>
    </w:p>
    <w:p w:rsidR="00342980" w:rsidRDefault="00342980" w:rsidP="00850C64">
      <w:pPr>
        <w:pStyle w:val="Heading5"/>
      </w:pPr>
      <w:r>
        <w:t>Annual licensing fee, if applicable;</w:t>
      </w:r>
    </w:p>
    <w:p w:rsidR="00342980" w:rsidRDefault="00342980" w:rsidP="00850C64">
      <w:pPr>
        <w:pStyle w:val="Heading5"/>
      </w:pPr>
      <w:r>
        <w:t>Annual maintenance fee; and</w:t>
      </w:r>
    </w:p>
    <w:p w:rsidR="00342980" w:rsidRPr="00EC319C" w:rsidRDefault="00342980" w:rsidP="00850C64">
      <w:pPr>
        <w:pStyle w:val="Heading5"/>
      </w:pPr>
      <w:r>
        <w:t>Percentages of the original amount for each fee.</w:t>
      </w:r>
    </w:p>
    <w:p w:rsidR="00515537" w:rsidRDefault="00515537" w:rsidP="00FB71DC">
      <w:pPr>
        <w:jc w:val="both"/>
      </w:pPr>
    </w:p>
    <w:p w:rsidR="00E40395" w:rsidRPr="000F62EE" w:rsidRDefault="00052E81" w:rsidP="00FE2D01">
      <w:pPr>
        <w:pStyle w:val="Heading1"/>
        <w:keepNext w:val="0"/>
      </w:pPr>
      <w:bookmarkStart w:id="57" w:name="_Toc180917196"/>
      <w:bookmarkStart w:id="58" w:name="_Toc310326732"/>
      <w:r>
        <w:t>FINANCIAL</w:t>
      </w:r>
      <w:bookmarkEnd w:id="57"/>
      <w:bookmarkEnd w:id="58"/>
      <w:r w:rsidR="00E40395" w:rsidRPr="000F62EE">
        <w:t xml:space="preserve"> </w:t>
      </w:r>
    </w:p>
    <w:p w:rsidR="00E40395" w:rsidRDefault="00E40395" w:rsidP="00FE2D01">
      <w:pPr>
        <w:jc w:val="both"/>
      </w:pPr>
    </w:p>
    <w:p w:rsidR="00052E81" w:rsidRDefault="00052E81" w:rsidP="00F02AC8">
      <w:pPr>
        <w:pStyle w:val="Heading2"/>
      </w:pPr>
      <w:r>
        <w:t>PAYMENT</w:t>
      </w:r>
    </w:p>
    <w:p w:rsidR="00052E81" w:rsidRPr="008D24D6" w:rsidRDefault="00052E81" w:rsidP="00FE2D01">
      <w:pPr>
        <w:jc w:val="both"/>
      </w:pPr>
    </w:p>
    <w:p w:rsidR="00E40395" w:rsidRDefault="00E40395" w:rsidP="00052E81">
      <w:pPr>
        <w:ind w:left="1440"/>
        <w:jc w:val="both"/>
      </w:pPr>
      <w:r>
        <w:t>Upon review and acceptance by the State, payments for invoices are normally made within 45 – 60 days of receipt, providing all required information, documents and/or attachments have been received.</w:t>
      </w:r>
    </w:p>
    <w:p w:rsidR="00E40395" w:rsidRDefault="00E40395" w:rsidP="00FE2D01">
      <w:pPr>
        <w:jc w:val="both"/>
      </w:pPr>
    </w:p>
    <w:p w:rsidR="00E40395" w:rsidRDefault="00E40395" w:rsidP="00F02AC8">
      <w:pPr>
        <w:pStyle w:val="Heading2"/>
      </w:pPr>
      <w:r w:rsidRPr="003A6105">
        <w:t>BILLING</w:t>
      </w:r>
    </w:p>
    <w:p w:rsidR="003A6105" w:rsidRPr="003A6105" w:rsidRDefault="003A6105" w:rsidP="00FE2D01"/>
    <w:p w:rsidR="00E40395" w:rsidRPr="003A6105" w:rsidRDefault="00E40395" w:rsidP="0072212B">
      <w:pPr>
        <w:pStyle w:val="Heading3"/>
      </w:pPr>
      <w:r w:rsidRPr="003A6105">
        <w:t>There shall be no advance payment for services furnished by a contractor pursuant to the executed contract.</w:t>
      </w:r>
    </w:p>
    <w:p w:rsidR="00E40395" w:rsidRPr="003A6105" w:rsidRDefault="00E40395" w:rsidP="00FD7F56">
      <w:pPr>
        <w:tabs>
          <w:tab w:val="num" w:pos="2160"/>
        </w:tabs>
        <w:ind w:left="2160" w:hanging="720"/>
      </w:pPr>
    </w:p>
    <w:p w:rsidR="00E40395" w:rsidRPr="003A6105" w:rsidRDefault="00E40395" w:rsidP="0072212B">
      <w:pPr>
        <w:pStyle w:val="Heading3"/>
      </w:pPr>
      <w:r w:rsidRPr="003A6105">
        <w:t>Payment for services shall only be made after completed deliverables are received, reviewed and accepted in writing by the State.</w:t>
      </w:r>
    </w:p>
    <w:p w:rsidR="00E40395" w:rsidRPr="003A6105" w:rsidRDefault="00E40395" w:rsidP="00FD7F56">
      <w:pPr>
        <w:tabs>
          <w:tab w:val="num" w:pos="2160"/>
        </w:tabs>
        <w:ind w:left="2160" w:hanging="720"/>
      </w:pPr>
    </w:p>
    <w:p w:rsidR="00E40395" w:rsidRDefault="00E40395" w:rsidP="0072212B">
      <w:pPr>
        <w:pStyle w:val="Heading3"/>
      </w:pPr>
      <w:r w:rsidRPr="003A6105">
        <w:t xml:space="preserve">The </w:t>
      </w:r>
      <w:r w:rsidR="001B597F">
        <w:t>vendor</w:t>
      </w:r>
      <w:r w:rsidRPr="003A6105">
        <w:t xml:space="preserve"> must bill the State as outlined in the approved contract and/or deliverable payment schedule.</w:t>
      </w:r>
    </w:p>
    <w:p w:rsidR="00FA5D3D" w:rsidRDefault="00FA5D3D" w:rsidP="00FD7F56">
      <w:pPr>
        <w:tabs>
          <w:tab w:val="num" w:pos="2160"/>
        </w:tabs>
        <w:ind w:left="2160" w:hanging="720"/>
      </w:pPr>
    </w:p>
    <w:p w:rsidR="00FA5D3D" w:rsidRPr="00FA5D3D" w:rsidRDefault="00FA5D3D" w:rsidP="0072212B">
      <w:pPr>
        <w:pStyle w:val="Heading3"/>
      </w:pPr>
      <w:r>
        <w:t>Each billing must consist of an invoice and a copy of the State-approved deliverable sign-off form.</w:t>
      </w:r>
    </w:p>
    <w:p w:rsidR="00965F6B" w:rsidRDefault="00965F6B" w:rsidP="00BF2504">
      <w:pPr>
        <w:jc w:val="both"/>
      </w:pPr>
    </w:p>
    <w:p w:rsidR="00BF2504" w:rsidRDefault="00BF2504" w:rsidP="00F02AC8">
      <w:pPr>
        <w:pStyle w:val="Heading2"/>
      </w:pPr>
      <w:r>
        <w:lastRenderedPageBreak/>
        <w:t>TIMELINESS OF BILLING</w:t>
      </w:r>
    </w:p>
    <w:p w:rsidR="00BF2504" w:rsidRDefault="00BF2504" w:rsidP="00BF2504"/>
    <w:p w:rsidR="00BF2504" w:rsidRPr="003A6105" w:rsidRDefault="00BF2504" w:rsidP="00BF2504">
      <w:pPr>
        <w:ind w:left="1440"/>
        <w:jc w:val="both"/>
      </w:pPr>
      <w:r>
        <w:t xml:space="preserve">The State is on a fiscal year calendar.  All billings for dates of service prior to July 1 must be submitted to the State no later than the first Friday in August of the same year.  A billing submitted after the first Friday in August, that forces the State to process the billing as a stale claim pursuant to NRS </w:t>
      </w:r>
      <w:r w:rsidRPr="00BF2504">
        <w:t>353.097, will subject the contractor to an administrative fee not to exceed $100.00.  This is the estimate of the additional costs to the State for processing the billing as a stale claim and this amount will be deducted from the stale claims payment due the contractor.</w:t>
      </w:r>
    </w:p>
    <w:p w:rsidR="00BF2504" w:rsidRPr="003A6105" w:rsidRDefault="00BF2504" w:rsidP="00BF2504">
      <w:pPr>
        <w:jc w:val="both"/>
      </w:pPr>
    </w:p>
    <w:p w:rsidR="00E40395" w:rsidRPr="00100D92" w:rsidRDefault="00E40395" w:rsidP="00F02AC8">
      <w:pPr>
        <w:pStyle w:val="Heading2"/>
        <w:rPr>
          <w:bCs/>
        </w:rPr>
      </w:pPr>
      <w:r w:rsidRPr="00100D92">
        <w:t xml:space="preserve">HOLD BACKS </w:t>
      </w:r>
    </w:p>
    <w:p w:rsidR="00E40395" w:rsidRPr="003A6105" w:rsidRDefault="00E40395" w:rsidP="00FE2D01">
      <w:pPr>
        <w:jc w:val="both"/>
      </w:pPr>
    </w:p>
    <w:p w:rsidR="00E40395" w:rsidRPr="003A6105" w:rsidRDefault="00E40395" w:rsidP="0072212B">
      <w:pPr>
        <w:pStyle w:val="Heading3"/>
      </w:pPr>
      <w:r w:rsidRPr="003A6105">
        <w:t xml:space="preserve">The State shall pay all invoiced amounts, </w:t>
      </w:r>
      <w:r w:rsidRPr="00100D92">
        <w:t>less a 10% hold back, following</w:t>
      </w:r>
      <w:r w:rsidRPr="003A6105">
        <w:t xml:space="preserve"> receipt of the invoice and a fully completed project deliverable sign-off form.</w:t>
      </w:r>
    </w:p>
    <w:p w:rsidR="00E40395" w:rsidRPr="003A6105" w:rsidRDefault="00E40395" w:rsidP="00FD7F56">
      <w:pPr>
        <w:tabs>
          <w:tab w:val="num" w:pos="2160"/>
        </w:tabs>
        <w:ind w:left="2160" w:hanging="720"/>
      </w:pPr>
    </w:p>
    <w:p w:rsidR="00E40395" w:rsidRPr="003A6105" w:rsidRDefault="00E40395" w:rsidP="0072212B">
      <w:pPr>
        <w:pStyle w:val="Heading3"/>
      </w:pPr>
      <w:r w:rsidRPr="003A6105">
        <w:t>The distribution of the hold backs will be negotiated with the contractor.</w:t>
      </w:r>
    </w:p>
    <w:p w:rsidR="00E40395" w:rsidRPr="003A6105" w:rsidRDefault="00E40395" w:rsidP="00FD7F56">
      <w:pPr>
        <w:tabs>
          <w:tab w:val="num" w:pos="2160"/>
        </w:tabs>
        <w:ind w:left="2160" w:hanging="720"/>
      </w:pPr>
    </w:p>
    <w:p w:rsidR="00E40395" w:rsidRPr="003A6105" w:rsidRDefault="00E40395" w:rsidP="0072212B">
      <w:pPr>
        <w:pStyle w:val="Heading3"/>
      </w:pPr>
      <w:r w:rsidRPr="003A6105">
        <w:t>Actual payment of hold backs will be made with the approval of the project steering committee.</w:t>
      </w:r>
    </w:p>
    <w:p w:rsidR="002E02FF" w:rsidRDefault="002E02FF" w:rsidP="00FE2D01">
      <w:pPr>
        <w:jc w:val="both"/>
      </w:pPr>
    </w:p>
    <w:p w:rsidR="002E02FF" w:rsidRPr="000F62EE" w:rsidRDefault="005B7AFF" w:rsidP="00FE2D01">
      <w:pPr>
        <w:pStyle w:val="Heading1"/>
        <w:keepNext w:val="0"/>
      </w:pPr>
      <w:bookmarkStart w:id="59" w:name="_Toc310326733"/>
      <w:r>
        <w:t>WRITTEN QUESTIONS AND ANSWERS</w:t>
      </w:r>
      <w:bookmarkEnd w:id="59"/>
    </w:p>
    <w:p w:rsidR="005B3871" w:rsidRDefault="005B3871" w:rsidP="00FE2D01"/>
    <w:p w:rsidR="005B7AFF" w:rsidRPr="00025648" w:rsidRDefault="005B7AFF" w:rsidP="00EC6D92">
      <w:pPr>
        <w:ind w:left="720"/>
        <w:jc w:val="both"/>
        <w:rPr>
          <w:bCs/>
        </w:rPr>
      </w:pPr>
      <w:r w:rsidRPr="00025648">
        <w:t>In lieu of a pre-proposal conference, the Purchasing Division will accept questions and/or comments in writing, received by email regarding this RFP</w:t>
      </w:r>
      <w:r w:rsidR="00A6599B">
        <w:t>.</w:t>
      </w:r>
    </w:p>
    <w:p w:rsidR="005B7AFF" w:rsidRDefault="005B7AFF" w:rsidP="00FE2D01"/>
    <w:p w:rsidR="00717865" w:rsidRDefault="00717865" w:rsidP="00F02AC8">
      <w:pPr>
        <w:pStyle w:val="Heading2"/>
      </w:pPr>
      <w:r w:rsidRPr="004D71F2">
        <w:t>FIRST SET OF QUESTIONS</w:t>
      </w:r>
      <w:r>
        <w:t xml:space="preserve"> AND ANSWERS</w:t>
      </w:r>
    </w:p>
    <w:p w:rsidR="00717865" w:rsidRDefault="00717865" w:rsidP="00717865"/>
    <w:p w:rsidR="00717865" w:rsidRDefault="00A6599B" w:rsidP="0072212B">
      <w:pPr>
        <w:pStyle w:val="Heading3"/>
      </w:pPr>
      <w:r>
        <w:t xml:space="preserve">The RFP Question Submittal Form is located on the Services RFP/RFQ Opportunities webpage at </w:t>
      </w:r>
      <w:hyperlink r:id="rId19" w:history="1">
        <w:r w:rsidRPr="00A83C43">
          <w:rPr>
            <w:rStyle w:val="Hyperlink"/>
          </w:rPr>
          <w:t>http://purchasing.state.nv.us/services/sdocs.htm</w:t>
        </w:r>
      </w:hyperlink>
      <w:r>
        <w:t>.  Select this RFP number and the “Question” link.</w:t>
      </w:r>
    </w:p>
    <w:p w:rsidR="00717865" w:rsidRPr="00371363" w:rsidRDefault="00717865" w:rsidP="00717865"/>
    <w:p w:rsidR="00717865" w:rsidRDefault="00717865" w:rsidP="0072212B">
      <w:pPr>
        <w:pStyle w:val="Heading3"/>
      </w:pPr>
      <w:r w:rsidRPr="001B597F">
        <w:t xml:space="preserve">The deadline for submitting questions is as specified in </w:t>
      </w:r>
      <w:r w:rsidRPr="001B597F">
        <w:rPr>
          <w:b/>
          <w:i/>
        </w:rPr>
        <w:t>Section 10, RFP Timeline</w:t>
      </w:r>
      <w:r>
        <w:t>.</w:t>
      </w:r>
    </w:p>
    <w:p w:rsidR="00717865" w:rsidRPr="00371363" w:rsidRDefault="00717865" w:rsidP="00717865">
      <w:pPr>
        <w:ind w:left="2160" w:hanging="720"/>
      </w:pPr>
    </w:p>
    <w:p w:rsidR="00717865" w:rsidRDefault="00717865" w:rsidP="0072212B">
      <w:pPr>
        <w:pStyle w:val="Heading3"/>
      </w:pPr>
      <w:r w:rsidRPr="008D24D6">
        <w:t xml:space="preserve">All questions and/or comments will be addressed in writing and responses emailed or faxed to prospective vendors on or about </w:t>
      </w:r>
      <w:r>
        <w:t xml:space="preserve">the date specified in </w:t>
      </w:r>
      <w:r w:rsidRPr="001B597F">
        <w:rPr>
          <w:b/>
          <w:i/>
        </w:rPr>
        <w:t>Section 10, RFP Timeline</w:t>
      </w:r>
      <w:r>
        <w:t>.</w:t>
      </w:r>
    </w:p>
    <w:p w:rsidR="00717865" w:rsidRPr="00371363" w:rsidRDefault="00717865" w:rsidP="00717865"/>
    <w:p w:rsidR="00717865" w:rsidRPr="004D71F2" w:rsidRDefault="00717865" w:rsidP="00F02AC8">
      <w:pPr>
        <w:pStyle w:val="Heading2"/>
      </w:pPr>
      <w:r w:rsidRPr="004D71F2">
        <w:t>SECOND SET OF QUESTIONS AND ANSWERS</w:t>
      </w:r>
    </w:p>
    <w:p w:rsidR="00717865" w:rsidRPr="004D71F2" w:rsidRDefault="00717865" w:rsidP="00717865"/>
    <w:p w:rsidR="00717865" w:rsidRPr="004D71F2" w:rsidRDefault="00717865" w:rsidP="0072212B">
      <w:pPr>
        <w:pStyle w:val="Heading3"/>
      </w:pPr>
      <w:r w:rsidRPr="004D71F2">
        <w:t xml:space="preserve">Additional questions may be submitted via email by the date specified in </w:t>
      </w:r>
      <w:r w:rsidRPr="004D71F2">
        <w:rPr>
          <w:b/>
          <w:i/>
        </w:rPr>
        <w:t>Section 10, RFP Timeline</w:t>
      </w:r>
      <w:r w:rsidRPr="004D71F2">
        <w:t xml:space="preserve"> and according to the process identified in </w:t>
      </w:r>
      <w:r w:rsidRPr="004D71F2">
        <w:rPr>
          <w:b/>
          <w:i/>
        </w:rPr>
        <w:t>Section 9.1.1 through Section 9.1.</w:t>
      </w:r>
      <w:r w:rsidR="00A6599B" w:rsidRPr="004D71F2">
        <w:rPr>
          <w:b/>
          <w:i/>
        </w:rPr>
        <w:t>3</w:t>
      </w:r>
      <w:r w:rsidRPr="004D71F2">
        <w:t>.</w:t>
      </w:r>
    </w:p>
    <w:p w:rsidR="00124974" w:rsidRDefault="00124974" w:rsidP="00FE2D01"/>
    <w:p w:rsidR="002E02FF" w:rsidRPr="008F5CE9" w:rsidRDefault="008F5CE9" w:rsidP="005A0347">
      <w:pPr>
        <w:pStyle w:val="Heading1"/>
        <w:rPr>
          <w:bCs/>
        </w:rPr>
      </w:pPr>
      <w:bookmarkStart w:id="60" w:name="_Toc310326734"/>
      <w:r w:rsidRPr="008F5CE9">
        <w:t xml:space="preserve">RFP </w:t>
      </w:r>
      <w:r w:rsidRPr="00025648">
        <w:t>TIMELINE</w:t>
      </w:r>
      <w:bookmarkEnd w:id="60"/>
    </w:p>
    <w:p w:rsidR="002E02FF" w:rsidRDefault="002E02FF" w:rsidP="00FE2D01"/>
    <w:p w:rsidR="00690F1D" w:rsidRDefault="00690F1D" w:rsidP="002945AE">
      <w:pPr>
        <w:ind w:left="720"/>
        <w:jc w:val="both"/>
      </w:pPr>
      <w:r>
        <w:t xml:space="preserve">The following represents the proposed timeline for this project.  </w:t>
      </w:r>
      <w:r w:rsidR="00855B74">
        <w:t>All times stated are Pacific Time (PT).</w:t>
      </w:r>
      <w:r w:rsidR="002945AE">
        <w:t xml:space="preserve">  These dates represent a tentative schedule of events.  The State reserves the right to modify these dates at any time.  </w:t>
      </w:r>
      <w:r w:rsidR="004D5071">
        <w:t>The State intends to award based on the written proposals</w:t>
      </w:r>
      <w:r w:rsidR="0037361C">
        <w:t xml:space="preserve"> submitted</w:t>
      </w:r>
      <w:r w:rsidR="004D5071">
        <w:t xml:space="preserve">; </w:t>
      </w:r>
      <w:r w:rsidR="004D5071">
        <w:lastRenderedPageBreak/>
        <w:t>however</w:t>
      </w:r>
      <w:r w:rsidR="004D5071" w:rsidRPr="004D5071">
        <w:t xml:space="preserve">, </w:t>
      </w:r>
      <w:r w:rsidR="004D5071">
        <w:t xml:space="preserve">at the committee’s sole discretion, </w:t>
      </w:r>
      <w:r w:rsidR="004D5071" w:rsidRPr="004D5071">
        <w:t>t</w:t>
      </w:r>
      <w:r w:rsidR="002945AE" w:rsidRPr="004D5071">
        <w:t>he S</w:t>
      </w:r>
      <w:r w:rsidR="004D5071" w:rsidRPr="004D5071">
        <w:t>tate reserves the right to invite top-scoring vendor(s) in for a capabilities presentation befo</w:t>
      </w:r>
      <w:r w:rsidR="004D5071">
        <w:t>re scores are finalized.</w:t>
      </w:r>
      <w:r w:rsidR="0037361C">
        <w:t xml:space="preserve">  </w:t>
      </w:r>
    </w:p>
    <w:p w:rsidR="0037361C" w:rsidRDefault="0037361C" w:rsidP="0037361C">
      <w:pPr>
        <w:ind w:left="720"/>
        <w:jc w:val="both"/>
      </w:pPr>
    </w:p>
    <w:tbl>
      <w:tblPr>
        <w:tblW w:w="9540" w:type="dxa"/>
        <w:tblInd w:w="828" w:type="dxa"/>
        <w:tblLayout w:type="fixed"/>
        <w:tblLook w:val="00BF"/>
      </w:tblPr>
      <w:tblGrid>
        <w:gridCol w:w="5490"/>
        <w:gridCol w:w="4050"/>
      </w:tblGrid>
      <w:tr w:rsidR="008F5CE9" w:rsidRPr="008D24D6" w:rsidTr="00EB2F9D">
        <w:trPr>
          <w:trHeight w:val="432"/>
          <w:tblHeader/>
        </w:trPr>
        <w:tc>
          <w:tcPr>
            <w:tcW w:w="5490" w:type="dxa"/>
            <w:tcBorders>
              <w:bottom w:val="single" w:sz="18" w:space="0" w:color="auto"/>
            </w:tcBorders>
            <w:shd w:val="clear" w:color="auto" w:fill="auto"/>
            <w:vAlign w:val="center"/>
          </w:tcPr>
          <w:p w:rsidR="008F5CE9" w:rsidRPr="008F5CE9" w:rsidRDefault="008F5CE9" w:rsidP="00477090">
            <w:pPr>
              <w:jc w:val="center"/>
              <w:rPr>
                <w:b/>
                <w:i/>
              </w:rPr>
            </w:pPr>
            <w:r w:rsidRPr="008F5CE9">
              <w:rPr>
                <w:b/>
                <w:i/>
              </w:rPr>
              <w:t>TASK</w:t>
            </w:r>
          </w:p>
        </w:tc>
        <w:tc>
          <w:tcPr>
            <w:tcW w:w="4050" w:type="dxa"/>
            <w:tcBorders>
              <w:bottom w:val="single" w:sz="18" w:space="0" w:color="auto"/>
            </w:tcBorders>
            <w:shd w:val="clear" w:color="auto" w:fill="auto"/>
            <w:vAlign w:val="center"/>
          </w:tcPr>
          <w:p w:rsidR="008F5CE9" w:rsidRPr="008F5CE9" w:rsidRDefault="008F5CE9" w:rsidP="00477090">
            <w:pPr>
              <w:jc w:val="center"/>
              <w:rPr>
                <w:b/>
                <w:i/>
              </w:rPr>
            </w:pPr>
            <w:r w:rsidRPr="008F5CE9">
              <w:rPr>
                <w:b/>
                <w:i/>
              </w:rPr>
              <w:t>DATE/TIME</w:t>
            </w:r>
          </w:p>
        </w:tc>
      </w:tr>
      <w:tr w:rsidR="00477090" w:rsidRPr="008D24D6" w:rsidTr="00B56DF4">
        <w:trPr>
          <w:trHeight w:val="432"/>
        </w:trPr>
        <w:tc>
          <w:tcPr>
            <w:tcW w:w="5490" w:type="dxa"/>
            <w:tcBorders>
              <w:top w:val="single" w:sz="18" w:space="0" w:color="auto"/>
            </w:tcBorders>
            <w:shd w:val="clear" w:color="auto" w:fill="auto"/>
            <w:vAlign w:val="center"/>
          </w:tcPr>
          <w:p w:rsidR="00477090" w:rsidRPr="008D24D6" w:rsidRDefault="00477090" w:rsidP="00FE2D01">
            <w:r w:rsidRPr="00BE385A">
              <w:t>Access to Reference Library</w:t>
            </w:r>
          </w:p>
        </w:tc>
        <w:tc>
          <w:tcPr>
            <w:tcW w:w="4050" w:type="dxa"/>
            <w:tcBorders>
              <w:top w:val="single" w:sz="18" w:space="0" w:color="auto"/>
            </w:tcBorders>
            <w:shd w:val="clear" w:color="auto" w:fill="auto"/>
            <w:vAlign w:val="center"/>
          </w:tcPr>
          <w:p w:rsidR="00477090" w:rsidRPr="008D24D6" w:rsidRDefault="00751815" w:rsidP="00B56DF4">
            <w:pPr>
              <w:jc w:val="right"/>
              <w:rPr>
                <w:highlight w:val="yellow"/>
              </w:rPr>
            </w:pPr>
            <w:r w:rsidRPr="00574921">
              <w:t xml:space="preserve">On or </w:t>
            </w:r>
            <w:r w:rsidR="002B1D34" w:rsidRPr="00BE385A">
              <w:t>a</w:t>
            </w:r>
            <w:r w:rsidRPr="00BE385A">
              <w:t xml:space="preserve">bout </w:t>
            </w:r>
            <w:r w:rsidR="00BE385A" w:rsidRPr="00BE385A">
              <w:t>11/29/11</w:t>
            </w:r>
          </w:p>
        </w:tc>
      </w:tr>
      <w:tr w:rsidR="000C3511" w:rsidRPr="008D24D6" w:rsidTr="00B56DF4">
        <w:trPr>
          <w:trHeight w:val="432"/>
        </w:trPr>
        <w:tc>
          <w:tcPr>
            <w:tcW w:w="5490" w:type="dxa"/>
            <w:shd w:val="clear" w:color="auto" w:fill="auto"/>
            <w:vAlign w:val="center"/>
          </w:tcPr>
          <w:p w:rsidR="00E351E6" w:rsidRPr="008D24D6" w:rsidRDefault="000C3511" w:rsidP="00EF3B64">
            <w:r w:rsidRPr="008D24D6">
              <w:t xml:space="preserve">Deadline for </w:t>
            </w:r>
            <w:r w:rsidRPr="00BE385A">
              <w:t xml:space="preserve">submitting </w:t>
            </w:r>
            <w:r w:rsidR="00EF3B64" w:rsidRPr="00BE385A">
              <w:t xml:space="preserve">first set of </w:t>
            </w:r>
            <w:r w:rsidRPr="00BE385A">
              <w:t>questions</w:t>
            </w:r>
          </w:p>
        </w:tc>
        <w:tc>
          <w:tcPr>
            <w:tcW w:w="4050" w:type="dxa"/>
            <w:shd w:val="clear" w:color="auto" w:fill="auto"/>
            <w:vAlign w:val="center"/>
          </w:tcPr>
          <w:p w:rsidR="000C3511" w:rsidRPr="008D24D6" w:rsidRDefault="00BE385A" w:rsidP="00B56DF4">
            <w:pPr>
              <w:jc w:val="right"/>
            </w:pPr>
            <w:r>
              <w:t xml:space="preserve">12/08/11 </w:t>
            </w:r>
            <w:r w:rsidR="00A37214" w:rsidRPr="00574921">
              <w:t xml:space="preserve">@ </w:t>
            </w:r>
            <w:r w:rsidR="00574921" w:rsidRPr="00574921">
              <w:t>2:00 PM</w:t>
            </w:r>
          </w:p>
        </w:tc>
      </w:tr>
      <w:tr w:rsidR="00E04498" w:rsidRPr="008D24D6" w:rsidTr="00B56DF4">
        <w:trPr>
          <w:trHeight w:val="432"/>
        </w:trPr>
        <w:tc>
          <w:tcPr>
            <w:tcW w:w="5490" w:type="dxa"/>
            <w:shd w:val="clear" w:color="auto" w:fill="auto"/>
            <w:vAlign w:val="center"/>
          </w:tcPr>
          <w:p w:rsidR="00E351E6" w:rsidRPr="008D24D6" w:rsidRDefault="00220230" w:rsidP="00EF3B64">
            <w:r w:rsidRPr="008D24D6">
              <w:t xml:space="preserve">Answers </w:t>
            </w:r>
            <w:r w:rsidR="00EF3B64">
              <w:t>posted to website</w:t>
            </w:r>
            <w:r w:rsidRPr="008D24D6">
              <w:t xml:space="preserve"> </w:t>
            </w:r>
          </w:p>
        </w:tc>
        <w:tc>
          <w:tcPr>
            <w:tcW w:w="4050" w:type="dxa"/>
            <w:shd w:val="clear" w:color="auto" w:fill="auto"/>
            <w:vAlign w:val="center"/>
          </w:tcPr>
          <w:p w:rsidR="005853E2" w:rsidRPr="008D24D6" w:rsidRDefault="00751815" w:rsidP="005127C2">
            <w:pPr>
              <w:jc w:val="right"/>
            </w:pPr>
            <w:r w:rsidRPr="00574921">
              <w:t xml:space="preserve">On or </w:t>
            </w:r>
            <w:r w:rsidR="002B1D34">
              <w:t>a</w:t>
            </w:r>
            <w:r w:rsidRPr="00574921">
              <w:t>bou</w:t>
            </w:r>
            <w:r w:rsidR="00BE385A">
              <w:t>t 12/16/11</w:t>
            </w:r>
          </w:p>
        </w:tc>
      </w:tr>
      <w:tr w:rsidR="00477090" w:rsidRPr="008D24D6" w:rsidTr="00B56DF4">
        <w:trPr>
          <w:trHeight w:val="432"/>
        </w:trPr>
        <w:tc>
          <w:tcPr>
            <w:tcW w:w="5490" w:type="dxa"/>
            <w:shd w:val="clear" w:color="auto" w:fill="auto"/>
            <w:vAlign w:val="center"/>
          </w:tcPr>
          <w:p w:rsidR="00477090" w:rsidRPr="008D24D6" w:rsidRDefault="00477090" w:rsidP="00FE2D01">
            <w:r w:rsidRPr="00BE385A">
              <w:t>Deadline for submitting second set of questions</w:t>
            </w:r>
          </w:p>
        </w:tc>
        <w:tc>
          <w:tcPr>
            <w:tcW w:w="4050" w:type="dxa"/>
            <w:shd w:val="clear" w:color="auto" w:fill="auto"/>
            <w:vAlign w:val="center"/>
          </w:tcPr>
          <w:p w:rsidR="00477090" w:rsidRPr="008D24D6" w:rsidRDefault="00BE385A" w:rsidP="00B56DF4">
            <w:pPr>
              <w:jc w:val="right"/>
              <w:rPr>
                <w:highlight w:val="yellow"/>
              </w:rPr>
            </w:pPr>
            <w:r>
              <w:t xml:space="preserve">12/30/11 </w:t>
            </w:r>
            <w:r w:rsidR="00574921" w:rsidRPr="00574921">
              <w:t>@</w:t>
            </w:r>
            <w:r w:rsidR="00477090" w:rsidRPr="00574921">
              <w:t xml:space="preserve"> </w:t>
            </w:r>
            <w:r w:rsidR="00574921" w:rsidRPr="00574921">
              <w:t>2:00 PM</w:t>
            </w:r>
          </w:p>
        </w:tc>
      </w:tr>
      <w:tr w:rsidR="00477090" w:rsidRPr="008D24D6" w:rsidTr="00B56DF4">
        <w:trPr>
          <w:trHeight w:val="432"/>
        </w:trPr>
        <w:tc>
          <w:tcPr>
            <w:tcW w:w="5490" w:type="dxa"/>
            <w:shd w:val="clear" w:color="auto" w:fill="auto"/>
            <w:vAlign w:val="center"/>
          </w:tcPr>
          <w:p w:rsidR="00477090" w:rsidRPr="00477090" w:rsidRDefault="00477090" w:rsidP="002B1D34">
            <w:pPr>
              <w:rPr>
                <w:highlight w:val="cyan"/>
              </w:rPr>
            </w:pPr>
            <w:r w:rsidRPr="00BE385A">
              <w:t xml:space="preserve">Answers </w:t>
            </w:r>
            <w:r w:rsidR="002B1D34" w:rsidRPr="00BE385A">
              <w:t>posted to website</w:t>
            </w:r>
            <w:r w:rsidRPr="00CD3471">
              <w:t xml:space="preserve"> </w:t>
            </w:r>
          </w:p>
        </w:tc>
        <w:tc>
          <w:tcPr>
            <w:tcW w:w="4050" w:type="dxa"/>
            <w:shd w:val="clear" w:color="auto" w:fill="auto"/>
            <w:vAlign w:val="center"/>
          </w:tcPr>
          <w:p w:rsidR="00477090" w:rsidRDefault="00751815" w:rsidP="00B56DF4">
            <w:pPr>
              <w:jc w:val="right"/>
              <w:rPr>
                <w:highlight w:val="yellow"/>
              </w:rPr>
            </w:pPr>
            <w:r w:rsidRPr="00574921">
              <w:t xml:space="preserve">On or </w:t>
            </w:r>
            <w:r w:rsidR="002B1D34">
              <w:t>a</w:t>
            </w:r>
            <w:r w:rsidRPr="00574921">
              <w:t>bou</w:t>
            </w:r>
            <w:r w:rsidR="00916240">
              <w:t>t 01/06/12</w:t>
            </w:r>
          </w:p>
        </w:tc>
      </w:tr>
      <w:tr w:rsidR="00E04498" w:rsidRPr="008D24D6" w:rsidTr="00B56DF4">
        <w:trPr>
          <w:trHeight w:val="432"/>
        </w:trPr>
        <w:tc>
          <w:tcPr>
            <w:tcW w:w="5490" w:type="dxa"/>
            <w:shd w:val="clear" w:color="auto" w:fill="auto"/>
            <w:vAlign w:val="center"/>
          </w:tcPr>
          <w:p w:rsidR="00E351E6" w:rsidRPr="008D24D6" w:rsidRDefault="00220230" w:rsidP="00FE2D01">
            <w:r w:rsidRPr="008D24D6">
              <w:t>Deadline for submittal of Reference Questionnaires</w:t>
            </w:r>
          </w:p>
        </w:tc>
        <w:tc>
          <w:tcPr>
            <w:tcW w:w="4050" w:type="dxa"/>
            <w:shd w:val="clear" w:color="auto" w:fill="auto"/>
            <w:vAlign w:val="center"/>
          </w:tcPr>
          <w:p w:rsidR="005853E2" w:rsidRPr="00AF65A5" w:rsidRDefault="00AF65A5" w:rsidP="00B56DF4">
            <w:pPr>
              <w:jc w:val="right"/>
              <w:rPr>
                <w:b/>
              </w:rPr>
            </w:pPr>
            <w:r>
              <w:rPr>
                <w:b/>
                <w:u w:val="single"/>
              </w:rPr>
              <w:t xml:space="preserve">No later than 4:30 PM </w:t>
            </w:r>
            <w:r w:rsidRPr="00AF65A5">
              <w:rPr>
                <w:b/>
                <w:u w:val="single"/>
              </w:rPr>
              <w:t>on 01/18/12</w:t>
            </w:r>
          </w:p>
        </w:tc>
      </w:tr>
      <w:tr w:rsidR="00E04498" w:rsidRPr="008D24D6" w:rsidTr="00B56DF4">
        <w:trPr>
          <w:trHeight w:val="432"/>
        </w:trPr>
        <w:tc>
          <w:tcPr>
            <w:tcW w:w="5490" w:type="dxa"/>
            <w:shd w:val="clear" w:color="auto" w:fill="auto"/>
            <w:vAlign w:val="center"/>
          </w:tcPr>
          <w:p w:rsidR="00A37214" w:rsidRPr="00F24EA2" w:rsidRDefault="00220230" w:rsidP="00FE2D01">
            <w:pPr>
              <w:rPr>
                <w:b/>
                <w:u w:val="single"/>
              </w:rPr>
            </w:pPr>
            <w:r w:rsidRPr="00F24EA2">
              <w:rPr>
                <w:b/>
                <w:u w:val="single"/>
              </w:rPr>
              <w:t>Deadline for submission and opening of proposals</w:t>
            </w:r>
          </w:p>
        </w:tc>
        <w:tc>
          <w:tcPr>
            <w:tcW w:w="4050" w:type="dxa"/>
            <w:shd w:val="clear" w:color="auto" w:fill="auto"/>
            <w:vAlign w:val="center"/>
          </w:tcPr>
          <w:p w:rsidR="005853E2" w:rsidRPr="00F24EA2" w:rsidRDefault="00EB2F9D" w:rsidP="005127C2">
            <w:pPr>
              <w:jc w:val="right"/>
              <w:rPr>
                <w:b/>
                <w:u w:val="single"/>
              </w:rPr>
            </w:pPr>
            <w:r>
              <w:rPr>
                <w:b/>
                <w:u w:val="single"/>
              </w:rPr>
              <w:t>N</w:t>
            </w:r>
            <w:r w:rsidR="002B1D34" w:rsidRPr="002B1D34">
              <w:rPr>
                <w:b/>
                <w:u w:val="single"/>
              </w:rPr>
              <w:t xml:space="preserve">o later than 2:00 PM </w:t>
            </w:r>
            <w:r w:rsidR="002B1D34" w:rsidRPr="00AF65A5">
              <w:rPr>
                <w:b/>
                <w:u w:val="single"/>
              </w:rPr>
              <w:t>on</w:t>
            </w:r>
            <w:r w:rsidR="00AF65A5" w:rsidRPr="00AF65A5">
              <w:rPr>
                <w:b/>
                <w:u w:val="single"/>
              </w:rPr>
              <w:t xml:space="preserve"> 01/20/12</w:t>
            </w:r>
          </w:p>
        </w:tc>
      </w:tr>
      <w:tr w:rsidR="00E04498" w:rsidRPr="008D24D6" w:rsidTr="00B56DF4">
        <w:trPr>
          <w:trHeight w:val="432"/>
        </w:trPr>
        <w:tc>
          <w:tcPr>
            <w:tcW w:w="5490" w:type="dxa"/>
            <w:shd w:val="clear" w:color="auto" w:fill="auto"/>
            <w:vAlign w:val="center"/>
          </w:tcPr>
          <w:p w:rsidR="00683E95" w:rsidRPr="008D24D6" w:rsidRDefault="00FA2714" w:rsidP="00FE2D01">
            <w:r w:rsidRPr="008D24D6">
              <w:t>Evaluation period</w:t>
            </w:r>
            <w:r w:rsidR="00477090">
              <w:t xml:space="preserve"> (approximate time frame)</w:t>
            </w:r>
          </w:p>
        </w:tc>
        <w:tc>
          <w:tcPr>
            <w:tcW w:w="4050" w:type="dxa"/>
            <w:shd w:val="clear" w:color="auto" w:fill="auto"/>
            <w:vAlign w:val="center"/>
          </w:tcPr>
          <w:p w:rsidR="005853E2" w:rsidRPr="008D24D6" w:rsidRDefault="00FA3D4E" w:rsidP="00B56DF4">
            <w:pPr>
              <w:jc w:val="right"/>
            </w:pPr>
            <w:r>
              <w:t>01/23/12 – 02/07/12</w:t>
            </w:r>
          </w:p>
        </w:tc>
      </w:tr>
      <w:tr w:rsidR="00E04498" w:rsidRPr="008D24D6" w:rsidTr="00B56DF4">
        <w:trPr>
          <w:trHeight w:val="432"/>
        </w:trPr>
        <w:tc>
          <w:tcPr>
            <w:tcW w:w="5490" w:type="dxa"/>
            <w:shd w:val="clear" w:color="auto" w:fill="auto"/>
            <w:vAlign w:val="center"/>
          </w:tcPr>
          <w:p w:rsidR="00683E95" w:rsidRPr="008D24D6" w:rsidRDefault="000C3511" w:rsidP="00FE2D01">
            <w:r w:rsidRPr="008D24D6">
              <w:t xml:space="preserve">Selection of vendor </w:t>
            </w:r>
          </w:p>
        </w:tc>
        <w:tc>
          <w:tcPr>
            <w:tcW w:w="4050" w:type="dxa"/>
            <w:shd w:val="clear" w:color="auto" w:fill="auto"/>
            <w:vAlign w:val="center"/>
          </w:tcPr>
          <w:p w:rsidR="005853E2" w:rsidRPr="008D24D6" w:rsidRDefault="00A37214" w:rsidP="00B56DF4">
            <w:pPr>
              <w:jc w:val="right"/>
            </w:pPr>
            <w:r w:rsidRPr="00574921">
              <w:t xml:space="preserve">On or about </w:t>
            </w:r>
            <w:r w:rsidR="00FA3D4E">
              <w:t>02/08/12</w:t>
            </w:r>
          </w:p>
        </w:tc>
      </w:tr>
      <w:tr w:rsidR="00F25898" w:rsidRPr="008D24D6" w:rsidTr="00B56DF4">
        <w:trPr>
          <w:trHeight w:val="432"/>
        </w:trPr>
        <w:tc>
          <w:tcPr>
            <w:tcW w:w="5490" w:type="dxa"/>
            <w:shd w:val="clear" w:color="auto" w:fill="auto"/>
            <w:vAlign w:val="center"/>
          </w:tcPr>
          <w:p w:rsidR="00F25898" w:rsidRPr="008D24D6" w:rsidRDefault="00F25898" w:rsidP="00FE2D01">
            <w:r>
              <w:t>Anticipated BOE approval</w:t>
            </w:r>
          </w:p>
        </w:tc>
        <w:tc>
          <w:tcPr>
            <w:tcW w:w="4050" w:type="dxa"/>
            <w:shd w:val="clear" w:color="auto" w:fill="auto"/>
            <w:vAlign w:val="center"/>
          </w:tcPr>
          <w:p w:rsidR="00F25898" w:rsidRPr="00574921" w:rsidRDefault="00FA3D4E" w:rsidP="00B56DF4">
            <w:pPr>
              <w:jc w:val="right"/>
            </w:pPr>
            <w:r>
              <w:t>April 2012</w:t>
            </w:r>
          </w:p>
        </w:tc>
      </w:tr>
      <w:tr w:rsidR="00F25898" w:rsidRPr="008D24D6" w:rsidTr="00B56DF4">
        <w:trPr>
          <w:trHeight w:val="432"/>
        </w:trPr>
        <w:tc>
          <w:tcPr>
            <w:tcW w:w="5490" w:type="dxa"/>
            <w:shd w:val="clear" w:color="auto" w:fill="auto"/>
            <w:vAlign w:val="center"/>
          </w:tcPr>
          <w:p w:rsidR="00F25898" w:rsidRDefault="00F25898" w:rsidP="00FE2D01">
            <w:r>
              <w:t>Contract start date (contingent upon BOE approval)</w:t>
            </w:r>
          </w:p>
        </w:tc>
        <w:tc>
          <w:tcPr>
            <w:tcW w:w="4050" w:type="dxa"/>
            <w:shd w:val="clear" w:color="auto" w:fill="auto"/>
            <w:vAlign w:val="center"/>
          </w:tcPr>
          <w:p w:rsidR="00F25898" w:rsidRDefault="00FA3D4E" w:rsidP="00B56DF4">
            <w:pPr>
              <w:jc w:val="right"/>
            </w:pPr>
            <w:r>
              <w:t>Upon BOE Approval</w:t>
            </w:r>
          </w:p>
        </w:tc>
      </w:tr>
    </w:tbl>
    <w:p w:rsidR="00253226" w:rsidRPr="00F24EA2" w:rsidRDefault="00253226" w:rsidP="005A0347">
      <w:pPr>
        <w:ind w:left="900"/>
        <w:jc w:val="both"/>
        <w:rPr>
          <w:b/>
          <w:i/>
        </w:rPr>
      </w:pPr>
    </w:p>
    <w:p w:rsidR="0026003D" w:rsidRPr="00160875" w:rsidRDefault="0026003D" w:rsidP="004628AC">
      <w:pPr>
        <w:pStyle w:val="Heading1"/>
        <w:rPr>
          <w:bCs/>
        </w:rPr>
      </w:pPr>
      <w:bookmarkStart w:id="61" w:name="_Toc66244228"/>
      <w:bookmarkStart w:id="62" w:name="_Toc163539052"/>
      <w:bookmarkStart w:id="63" w:name="_Toc310326735"/>
      <w:r w:rsidRPr="00160875">
        <w:t>REFERENCE LIBRARY</w:t>
      </w:r>
      <w:bookmarkEnd w:id="61"/>
      <w:bookmarkEnd w:id="62"/>
      <w:bookmarkEnd w:id="63"/>
    </w:p>
    <w:p w:rsidR="0026003D" w:rsidRDefault="0026003D" w:rsidP="00FE2D01">
      <w:pPr>
        <w:rPr>
          <w:b/>
        </w:rPr>
      </w:pPr>
    </w:p>
    <w:p w:rsidR="00025648" w:rsidRPr="004E4561" w:rsidRDefault="00025648" w:rsidP="00F02AC8">
      <w:pPr>
        <w:pStyle w:val="Heading2"/>
      </w:pPr>
      <w:r w:rsidRPr="004E4561">
        <w:t>G</w:t>
      </w:r>
      <w:r w:rsidR="004628AC">
        <w:t>ENERAL INFORMATION</w:t>
      </w:r>
    </w:p>
    <w:p w:rsidR="00025648" w:rsidRPr="004E4561" w:rsidRDefault="00025648" w:rsidP="00FE2D01">
      <w:pPr>
        <w:rPr>
          <w:b/>
        </w:rPr>
      </w:pPr>
    </w:p>
    <w:p w:rsidR="00025648" w:rsidRDefault="00025648" w:rsidP="0072212B">
      <w:pPr>
        <w:pStyle w:val="Heading3"/>
      </w:pPr>
      <w:r>
        <w:t>The State has established a reference library containing reference materials describing the current system, applicable regulations and information pertinent to responding to this RFP.</w:t>
      </w:r>
    </w:p>
    <w:p w:rsidR="00025648" w:rsidRPr="00025648" w:rsidRDefault="00025648" w:rsidP="00E23FCE">
      <w:pPr>
        <w:tabs>
          <w:tab w:val="num" w:pos="2160"/>
          <w:tab w:val="num" w:pos="3240"/>
        </w:tabs>
      </w:pPr>
    </w:p>
    <w:p w:rsidR="00025648" w:rsidRDefault="00025648" w:rsidP="0072212B">
      <w:pPr>
        <w:pStyle w:val="Heading3"/>
      </w:pPr>
      <w:r>
        <w:t xml:space="preserve">The information contained in the reference library has been assembled by the State to assist </w:t>
      </w:r>
      <w:r w:rsidR="000C099C">
        <w:t>vendor</w:t>
      </w:r>
      <w:r>
        <w:t xml:space="preserve">s in the preparation of proposals and to ensure that all </w:t>
      </w:r>
      <w:r w:rsidR="000C099C">
        <w:t>vendor</w:t>
      </w:r>
      <w:r>
        <w:t>s have equal access to such information.</w:t>
      </w:r>
    </w:p>
    <w:p w:rsidR="00025648" w:rsidRPr="00025648" w:rsidRDefault="00025648" w:rsidP="00E23FCE">
      <w:pPr>
        <w:tabs>
          <w:tab w:val="num" w:pos="2160"/>
          <w:tab w:val="num" w:pos="3240"/>
        </w:tabs>
      </w:pPr>
    </w:p>
    <w:p w:rsidR="00025648" w:rsidRDefault="000C099C" w:rsidP="0072212B">
      <w:pPr>
        <w:pStyle w:val="Heading3"/>
      </w:pPr>
      <w:r>
        <w:t>Vendor</w:t>
      </w:r>
      <w:r w:rsidR="00025648">
        <w:t>s are encouraged to review all documentation in the reference library.</w:t>
      </w:r>
    </w:p>
    <w:p w:rsidR="00025648" w:rsidRPr="00025648" w:rsidRDefault="00025648" w:rsidP="00E23FCE">
      <w:pPr>
        <w:tabs>
          <w:tab w:val="num" w:pos="3240"/>
        </w:tabs>
      </w:pPr>
    </w:p>
    <w:p w:rsidR="00025648" w:rsidRPr="00903BE0" w:rsidRDefault="00025648" w:rsidP="0072212B">
      <w:pPr>
        <w:pStyle w:val="Heading3"/>
      </w:pPr>
      <w:r>
        <w:t xml:space="preserve">While the State has attempted to gather the most accurate information available for the reference library at the time this RFP was released, the State makes no assurances or guarantees that all information and data presented is accurate or </w:t>
      </w:r>
      <w:r w:rsidRPr="00903BE0">
        <w:t>complete.</w:t>
      </w:r>
    </w:p>
    <w:p w:rsidR="00025648" w:rsidRPr="00903BE0" w:rsidRDefault="00025648" w:rsidP="00515537">
      <w:pPr>
        <w:tabs>
          <w:tab w:val="num" w:pos="2880"/>
        </w:tabs>
        <w:ind w:left="360" w:hanging="360"/>
        <w:rPr>
          <w:b/>
        </w:rPr>
      </w:pPr>
    </w:p>
    <w:p w:rsidR="00025648" w:rsidRPr="00903BE0" w:rsidRDefault="00025648" w:rsidP="00F02AC8">
      <w:pPr>
        <w:pStyle w:val="Heading2"/>
      </w:pPr>
      <w:bookmarkStart w:id="64" w:name="OLE_LINK7"/>
      <w:r w:rsidRPr="00903BE0">
        <w:t>R</w:t>
      </w:r>
      <w:r w:rsidR="004628AC" w:rsidRPr="00903BE0">
        <w:t>EFERENCE LIBRARY CONTENTS</w:t>
      </w:r>
    </w:p>
    <w:p w:rsidR="00025648" w:rsidRPr="006E705E" w:rsidRDefault="00025648" w:rsidP="00FE2D01">
      <w:pPr>
        <w:rPr>
          <w:b/>
        </w:rPr>
      </w:pPr>
    </w:p>
    <w:p w:rsidR="00025648" w:rsidRDefault="00025648" w:rsidP="0072212B">
      <w:pPr>
        <w:pStyle w:val="Heading3"/>
      </w:pPr>
      <w:r w:rsidRPr="00160875">
        <w:t xml:space="preserve">The reference library contains the following information: </w:t>
      </w:r>
    </w:p>
    <w:bookmarkEnd w:id="64"/>
    <w:p w:rsidR="00025648" w:rsidRDefault="00025648" w:rsidP="005127C2">
      <w:pPr>
        <w:tabs>
          <w:tab w:val="num" w:pos="2880"/>
        </w:tabs>
        <w:jc w:val="both"/>
        <w:rPr>
          <w:b/>
        </w:rPr>
      </w:pPr>
    </w:p>
    <w:p w:rsidR="00A35245" w:rsidRDefault="00A35245" w:rsidP="00A35245">
      <w:pPr>
        <w:pStyle w:val="Heading4"/>
        <w:jc w:val="left"/>
      </w:pPr>
      <w:r>
        <w:t xml:space="preserve">ADA Best Practices Tool Kit - </w:t>
      </w:r>
      <w:hyperlink r:id="rId20" w:history="1">
        <w:r w:rsidRPr="008974DB">
          <w:rPr>
            <w:rStyle w:val="Hyperlink"/>
          </w:rPr>
          <w:t>http://www.ada.gov/pcatoolkit/chap5toolkit.htm</w:t>
        </w:r>
      </w:hyperlink>
      <w:r>
        <w:t xml:space="preserve"> </w:t>
      </w:r>
    </w:p>
    <w:p w:rsidR="00A35245" w:rsidRPr="00A35245" w:rsidRDefault="00A35245" w:rsidP="00A35245"/>
    <w:p w:rsidR="00A35245" w:rsidRDefault="00A35245" w:rsidP="00A35245">
      <w:pPr>
        <w:pStyle w:val="Heading4"/>
        <w:jc w:val="left"/>
      </w:pPr>
      <w:r>
        <w:lastRenderedPageBreak/>
        <w:t>UNITY Data Model List</w:t>
      </w:r>
    </w:p>
    <w:p w:rsidR="00A35245" w:rsidRPr="00A35245" w:rsidRDefault="00A35245" w:rsidP="00A35245"/>
    <w:p w:rsidR="00A35245" w:rsidRDefault="00A35245" w:rsidP="00A35245">
      <w:pPr>
        <w:pStyle w:val="Heading4"/>
        <w:jc w:val="left"/>
      </w:pPr>
      <w:r>
        <w:t>UNITY Data Structure List</w:t>
      </w:r>
    </w:p>
    <w:p w:rsidR="00A35245" w:rsidRPr="00A35245" w:rsidRDefault="00A35245" w:rsidP="00A35245"/>
    <w:p w:rsidR="00A35245" w:rsidRDefault="00A35245" w:rsidP="00A35245">
      <w:pPr>
        <w:pStyle w:val="Heading4"/>
        <w:jc w:val="left"/>
      </w:pPr>
      <w:r>
        <w:t>Nevada</w:t>
      </w:r>
      <w:r w:rsidR="00893F5D">
        <w:t xml:space="preserve"> Technology Investment Request (</w:t>
      </w:r>
      <w:r>
        <w:t>DCFS TIR Business Case</w:t>
      </w:r>
      <w:r w:rsidR="00893F5D">
        <w:t>)</w:t>
      </w:r>
    </w:p>
    <w:p w:rsidR="00A35245" w:rsidRDefault="00A35245" w:rsidP="00937D85">
      <w:pPr>
        <w:pStyle w:val="Heading4"/>
        <w:numPr>
          <w:ilvl w:val="0"/>
          <w:numId w:val="0"/>
        </w:numPr>
        <w:jc w:val="left"/>
      </w:pPr>
    </w:p>
    <w:p w:rsidR="00A35245" w:rsidRDefault="00A35245" w:rsidP="00A35245">
      <w:pPr>
        <w:pStyle w:val="Heading4"/>
        <w:jc w:val="left"/>
      </w:pPr>
      <w:r>
        <w:t xml:space="preserve">Nevada Administrative Code (link only </w:t>
      </w:r>
      <w:hyperlink r:id="rId21" w:history="1">
        <w:r w:rsidRPr="00313E47">
          <w:rPr>
            <w:rStyle w:val="Hyperlink"/>
          </w:rPr>
          <w:t>http://www.leg.state.nv.us/NAC/NAC-333.html</w:t>
        </w:r>
      </w:hyperlink>
      <w:r>
        <w:t xml:space="preserve"> ) procedures for Awarding contracts Section 333.150-333.185</w:t>
      </w:r>
    </w:p>
    <w:p w:rsidR="00A35245" w:rsidRPr="00A35245" w:rsidRDefault="00A35245" w:rsidP="00A35245"/>
    <w:p w:rsidR="00A35245" w:rsidRDefault="00A35245" w:rsidP="00A35245">
      <w:pPr>
        <w:pStyle w:val="Heading4"/>
        <w:jc w:val="left"/>
      </w:pPr>
      <w:r>
        <w:t>NIST 05-01-2010</w:t>
      </w:r>
    </w:p>
    <w:p w:rsidR="00A35245" w:rsidRPr="00A35245" w:rsidRDefault="00A35245" w:rsidP="00A35245"/>
    <w:p w:rsidR="00A35245" w:rsidRDefault="00A35245" w:rsidP="00A35245">
      <w:pPr>
        <w:pStyle w:val="Heading4"/>
        <w:jc w:val="left"/>
      </w:pPr>
      <w:r>
        <w:t>IMS Organization Chart</w:t>
      </w:r>
    </w:p>
    <w:p w:rsidR="00A35245" w:rsidRDefault="00A35245" w:rsidP="006E06FB">
      <w:pPr>
        <w:tabs>
          <w:tab w:val="num" w:pos="2880"/>
        </w:tabs>
        <w:jc w:val="both"/>
        <w:rPr>
          <w:b/>
        </w:rPr>
      </w:pPr>
    </w:p>
    <w:p w:rsidR="00025648" w:rsidRPr="00E80ADD" w:rsidRDefault="00025648" w:rsidP="0072212B">
      <w:pPr>
        <w:pStyle w:val="Heading3"/>
      </w:pPr>
      <w:r w:rsidRPr="00E80ADD">
        <w:t>Access to Library</w:t>
      </w:r>
    </w:p>
    <w:p w:rsidR="00025648" w:rsidRPr="00E80ADD" w:rsidRDefault="00025648" w:rsidP="00FE2D01">
      <w:pPr>
        <w:tabs>
          <w:tab w:val="left" w:pos="2340"/>
        </w:tabs>
        <w:ind w:left="2340" w:hanging="360"/>
        <w:jc w:val="both"/>
        <w:rPr>
          <w:b/>
        </w:rPr>
      </w:pPr>
    </w:p>
    <w:p w:rsidR="004A30EB" w:rsidRDefault="004A30EB" w:rsidP="0022196B">
      <w:pPr>
        <w:tabs>
          <w:tab w:val="num" w:pos="2340"/>
        </w:tabs>
        <w:ind w:left="2340"/>
        <w:jc w:val="both"/>
      </w:pPr>
      <w:r>
        <w:t xml:space="preserve">Vendors will be able to access the project library via the web at:  </w:t>
      </w:r>
      <w:hyperlink r:id="rId22" w:history="1">
        <w:r w:rsidRPr="00977341">
          <w:rPr>
            <w:rStyle w:val="Hyperlink"/>
          </w:rPr>
          <w:t>http://www.dcfs.state.nv.us/DCFS_InfoMgmtSvcs_RefLibrary.htm</w:t>
        </w:r>
      </w:hyperlink>
    </w:p>
    <w:p w:rsidR="004A30EB" w:rsidRDefault="004A30EB" w:rsidP="0022196B">
      <w:pPr>
        <w:tabs>
          <w:tab w:val="num" w:pos="2340"/>
        </w:tabs>
        <w:ind w:left="2340"/>
        <w:jc w:val="both"/>
      </w:pPr>
    </w:p>
    <w:p w:rsidR="00025648" w:rsidRDefault="004A30EB" w:rsidP="0022196B">
      <w:pPr>
        <w:tabs>
          <w:tab w:val="num" w:pos="2340"/>
        </w:tabs>
        <w:ind w:left="2340"/>
        <w:jc w:val="both"/>
      </w:pPr>
      <w:r>
        <w:t>If there is difficulty accessing any of the reference materials, v</w:t>
      </w:r>
      <w:r w:rsidR="000C099C" w:rsidRPr="00E23FCE">
        <w:t>endor</w:t>
      </w:r>
      <w:r w:rsidR="00025648" w:rsidRPr="00E23FCE">
        <w:t xml:space="preserve">s </w:t>
      </w:r>
      <w:r>
        <w:t xml:space="preserve">should contact </w:t>
      </w:r>
      <w:r w:rsidR="00025648" w:rsidRPr="00E23FCE">
        <w:t xml:space="preserve">the individual identified </w:t>
      </w:r>
      <w:r w:rsidR="004A3769" w:rsidRPr="00E23FCE">
        <w:t xml:space="preserve">on </w:t>
      </w:r>
      <w:r w:rsidR="00C664A7" w:rsidRPr="00E23FCE">
        <w:t>Page</w:t>
      </w:r>
      <w:r w:rsidR="007E60B7" w:rsidRPr="00E23FCE">
        <w:t xml:space="preserve"> 1</w:t>
      </w:r>
      <w:r w:rsidR="00C664A7" w:rsidRPr="00E23FCE">
        <w:t xml:space="preserve"> of</w:t>
      </w:r>
      <w:r w:rsidR="00CD3471" w:rsidRPr="00E23FCE">
        <w:t xml:space="preserve"> this RFP</w:t>
      </w:r>
      <w:r w:rsidR="00025648" w:rsidRPr="009B0CE3">
        <w:t>.</w:t>
      </w:r>
    </w:p>
    <w:p w:rsidR="0052776E" w:rsidRDefault="0052776E" w:rsidP="00E23FCE"/>
    <w:p w:rsidR="002E02FF" w:rsidRPr="00F24EA2" w:rsidRDefault="00F24EA2" w:rsidP="004628AC">
      <w:pPr>
        <w:pStyle w:val="Heading1"/>
        <w:rPr>
          <w:bCs/>
        </w:rPr>
      </w:pPr>
      <w:bookmarkStart w:id="65" w:name="_Toc310326736"/>
      <w:r w:rsidRPr="00F24EA2">
        <w:t xml:space="preserve">PROPOSAL </w:t>
      </w:r>
      <w:r w:rsidR="003A188E">
        <w:t xml:space="preserve">SUBMISSION REQUIREMENTS, </w:t>
      </w:r>
      <w:r w:rsidR="00935EAD">
        <w:t>FORMAT</w:t>
      </w:r>
      <w:r w:rsidR="003A188E">
        <w:t xml:space="preserve"> AND CONTENT</w:t>
      </w:r>
      <w:bookmarkEnd w:id="65"/>
    </w:p>
    <w:p w:rsidR="00DA2120" w:rsidRDefault="00DA2120" w:rsidP="00DA2120"/>
    <w:p w:rsidR="00DA2120" w:rsidRDefault="00DA2120" w:rsidP="00F02AC8">
      <w:pPr>
        <w:pStyle w:val="Heading2"/>
      </w:pPr>
      <w:r>
        <w:t xml:space="preserve">GENERAL SUBMISSION REQUIREMENTS </w:t>
      </w:r>
    </w:p>
    <w:p w:rsidR="00DA2120" w:rsidRDefault="00DA2120" w:rsidP="00DA2120"/>
    <w:p w:rsidR="00DA2120" w:rsidRDefault="00DA2120" w:rsidP="00DA2120">
      <w:pPr>
        <w:ind w:left="1440"/>
        <w:jc w:val="both"/>
      </w:pPr>
      <w:r>
        <w:t xml:space="preserve">Vendors’ proposals must be packaged and submitted in counterparts; therefore, vendors must pay close attention to the submission requirements.  Proposals will have a technical response, which may be composed of two (2) parts in the event a vendor determines that a portion of their technical response qualifies as “confidential” as defined within </w:t>
      </w:r>
      <w:r>
        <w:rPr>
          <w:b/>
          <w:i/>
        </w:rPr>
        <w:t>Section 2, Acronyms/Definitions.</w:t>
      </w:r>
    </w:p>
    <w:p w:rsidR="00DA2120" w:rsidRDefault="00DA2120" w:rsidP="00DA2120">
      <w:pPr>
        <w:jc w:val="both"/>
      </w:pPr>
    </w:p>
    <w:p w:rsidR="00DA2120" w:rsidRDefault="00DA2120" w:rsidP="00DA2120">
      <w:pPr>
        <w:ind w:left="1440"/>
        <w:jc w:val="both"/>
      </w:pPr>
      <w:r>
        <w:t xml:space="preserve">If complete responses cannot be provided without referencing confidential information, such confidential information must be provided in accordance with </w:t>
      </w:r>
      <w:r>
        <w:rPr>
          <w:b/>
          <w:i/>
        </w:rPr>
        <w:t>Section 12.3, Part I B – Confidential Technical and Section 12.5, Part III Confidential Financial.</w:t>
      </w:r>
      <w:r>
        <w:t xml:space="preserve">  Specific references made to the tab, page, section and/or paragraph where the confidential information can be located must be identified on </w:t>
      </w:r>
      <w:r>
        <w:rPr>
          <w:b/>
          <w:i/>
        </w:rPr>
        <w:t>Attachment A, Confidentiality and Certification of Indemnification</w:t>
      </w:r>
      <w:r w:rsidR="003F45D5">
        <w:t xml:space="preserve"> and comply with the requirements stated in </w:t>
      </w:r>
      <w:r w:rsidR="003F45D5">
        <w:rPr>
          <w:b/>
          <w:i/>
        </w:rPr>
        <w:t xml:space="preserve">Section </w:t>
      </w:r>
      <w:r w:rsidR="00634684">
        <w:rPr>
          <w:b/>
          <w:i/>
        </w:rPr>
        <w:t>12.6</w:t>
      </w:r>
      <w:r w:rsidR="003F45D5">
        <w:rPr>
          <w:b/>
          <w:i/>
        </w:rPr>
        <w:t>, Confidentiality of Proposals</w:t>
      </w:r>
      <w:r>
        <w:rPr>
          <w:b/>
          <w:i/>
        </w:rPr>
        <w:t>.</w:t>
      </w:r>
    </w:p>
    <w:p w:rsidR="00DA2120" w:rsidRDefault="00DA2120" w:rsidP="00DA2120">
      <w:pPr>
        <w:jc w:val="both"/>
      </w:pPr>
    </w:p>
    <w:p w:rsidR="00DA2120" w:rsidRDefault="00DA2120" w:rsidP="00DA2120">
      <w:pPr>
        <w:ind w:left="1440"/>
        <w:jc w:val="both"/>
      </w:pPr>
      <w:r>
        <w:t>The remaining section</w:t>
      </w:r>
      <w:r w:rsidR="00634684">
        <w:t xml:space="preserve"> is the</w:t>
      </w:r>
      <w:r>
        <w:t xml:space="preserve"> Cost Proposal.  Vendors may submit their proposal broken out into the three (3) sections required, or four (4) sections if confidential technical information is included, in a single box or package for shipping purposes.</w:t>
      </w:r>
    </w:p>
    <w:p w:rsidR="00634684" w:rsidRDefault="00634684" w:rsidP="00634684">
      <w:pPr>
        <w:ind w:left="1440"/>
        <w:jc w:val="both"/>
      </w:pPr>
    </w:p>
    <w:p w:rsidR="00634684" w:rsidRDefault="00634684" w:rsidP="00634684">
      <w:pPr>
        <w:ind w:left="1440"/>
        <w:jc w:val="both"/>
      </w:pPr>
      <w:r>
        <w:t xml:space="preserve">The required CDs must contain information as specified in </w:t>
      </w:r>
      <w:r w:rsidRPr="00465F21">
        <w:rPr>
          <w:b/>
          <w:i/>
        </w:rPr>
        <w:t xml:space="preserve">Section </w:t>
      </w:r>
      <w:r>
        <w:rPr>
          <w:b/>
          <w:i/>
        </w:rPr>
        <w:t>12</w:t>
      </w:r>
      <w:r w:rsidRPr="00465F21">
        <w:rPr>
          <w:b/>
          <w:i/>
        </w:rPr>
        <w:t>.6.4</w:t>
      </w:r>
      <w:r>
        <w:t>.</w:t>
      </w:r>
    </w:p>
    <w:p w:rsidR="00634684" w:rsidRDefault="00634684" w:rsidP="00DA2120">
      <w:pPr>
        <w:ind w:left="1440"/>
        <w:jc w:val="both"/>
      </w:pPr>
    </w:p>
    <w:p w:rsidR="00DA2120" w:rsidRPr="00E509BB" w:rsidRDefault="00DA2120" w:rsidP="00DA2120">
      <w:pPr>
        <w:ind w:left="1440"/>
        <w:jc w:val="both"/>
      </w:pPr>
      <w:r>
        <w:t>Detailed instructions on proposal submission and packaging follows and vendors must submit their proposals as identified in the following sections.  Proposals and CDs that do not comply with the following requirements may be deemed non-responsive and rejected at the State’s discretion.</w:t>
      </w:r>
    </w:p>
    <w:p w:rsidR="00DA2120" w:rsidRDefault="00DA2120" w:rsidP="00DA2120"/>
    <w:p w:rsidR="00DA2120" w:rsidRDefault="00DA2120" w:rsidP="0072212B">
      <w:pPr>
        <w:pStyle w:val="Heading3"/>
      </w:pPr>
      <w:r>
        <w:t>All information is to be completed as requested.</w:t>
      </w:r>
    </w:p>
    <w:p w:rsidR="00DA2120" w:rsidRPr="00E97936" w:rsidRDefault="00DA2120" w:rsidP="00DA2120">
      <w:pPr>
        <w:tabs>
          <w:tab w:val="num" w:pos="2340"/>
        </w:tabs>
        <w:ind w:left="2340" w:hanging="900"/>
      </w:pPr>
    </w:p>
    <w:p w:rsidR="00DA2120" w:rsidRDefault="00DA2120" w:rsidP="0072212B">
      <w:pPr>
        <w:pStyle w:val="Heading3"/>
      </w:pPr>
      <w:r>
        <w:t>Each section within the technical proposal and cost proposal must be separated by clearly marked tabs with the appropriate section number and title as specified in the following sections.</w:t>
      </w:r>
    </w:p>
    <w:p w:rsidR="00DA2120" w:rsidRPr="00EE5C6F" w:rsidRDefault="00DA2120" w:rsidP="00DA2120">
      <w:pPr>
        <w:tabs>
          <w:tab w:val="num" w:pos="2340"/>
        </w:tabs>
        <w:ind w:left="2340" w:hanging="900"/>
      </w:pPr>
    </w:p>
    <w:p w:rsidR="00DA2120" w:rsidRPr="00EE5C6F" w:rsidRDefault="00DA2120" w:rsidP="0072212B">
      <w:pPr>
        <w:pStyle w:val="Heading3"/>
      </w:pPr>
      <w:r w:rsidRPr="00EE5C6F">
        <w:t xml:space="preserve">Although it is a public opening, only the names of the vendors submitting proposals will be announced per NRS 333.335(6).  Technical and cost details about proposals submitted will not be disclosed. </w:t>
      </w:r>
      <w:r>
        <w:t xml:space="preserve"> </w:t>
      </w:r>
      <w:r w:rsidRPr="00EE5C6F">
        <w:t xml:space="preserve">Assistance for handicapped, blind or hearing-impaired persons who wish to attend the RFP opening is available. </w:t>
      </w:r>
      <w:r>
        <w:t xml:space="preserve"> </w:t>
      </w:r>
      <w:r w:rsidRPr="00EE5C6F">
        <w:t>If special arrangements are necessary, please notify the Purchasing Division designee as soon as possible and at least two days in advance of the opening.</w:t>
      </w:r>
    </w:p>
    <w:p w:rsidR="00DA2120" w:rsidRPr="00EE5C6F" w:rsidRDefault="00DA2120" w:rsidP="00DA2120">
      <w:pPr>
        <w:tabs>
          <w:tab w:val="num" w:pos="2340"/>
        </w:tabs>
        <w:ind w:left="2340" w:hanging="900"/>
      </w:pPr>
    </w:p>
    <w:p w:rsidR="00DA2120" w:rsidRPr="00EE5C6F" w:rsidRDefault="00DA2120" w:rsidP="0072212B">
      <w:pPr>
        <w:pStyle w:val="Heading3"/>
      </w:pPr>
      <w:r w:rsidRPr="00EE5C6F">
        <w:t xml:space="preserve">If discrepancies are found between two </w:t>
      </w:r>
      <w:r>
        <w:t xml:space="preserve">(2) </w:t>
      </w:r>
      <w:r w:rsidRPr="00EE5C6F">
        <w:t xml:space="preserve">or more copies of the proposal, the master copy will provide the basis for resolving such discrepancies.  If one </w:t>
      </w:r>
      <w:r>
        <w:t xml:space="preserve">(1) </w:t>
      </w:r>
      <w:r w:rsidRPr="00EE5C6F">
        <w:t xml:space="preserve">copy of the proposal is not clearly marked “MASTER,” the State may reject the proposal.  However, the State may at its sole option, select one </w:t>
      </w:r>
      <w:r>
        <w:t xml:space="preserve">(1) </w:t>
      </w:r>
      <w:r w:rsidRPr="00EE5C6F">
        <w:t>copy to be used as the master.</w:t>
      </w:r>
    </w:p>
    <w:p w:rsidR="00DA2120" w:rsidRPr="00EE5C6F" w:rsidRDefault="00DA2120" w:rsidP="00DA2120">
      <w:pPr>
        <w:tabs>
          <w:tab w:val="num" w:pos="2340"/>
        </w:tabs>
        <w:ind w:left="2340" w:hanging="900"/>
      </w:pPr>
    </w:p>
    <w:p w:rsidR="00DA2120" w:rsidRPr="00EE5C6F" w:rsidRDefault="00DA2120" w:rsidP="0072212B">
      <w:pPr>
        <w:pStyle w:val="Heading3"/>
      </w:pPr>
      <w:r w:rsidRPr="00EE5C6F">
        <w:t xml:space="preserve">For ease of evaluation, the proposal </w:t>
      </w:r>
      <w:r>
        <w:t>must</w:t>
      </w:r>
      <w:r w:rsidRPr="00EE5C6F">
        <w:t xml:space="preserve"> be presented in a format that corresponds to and references sections outlined within this RFP and </w:t>
      </w:r>
      <w:r>
        <w:t>must</w:t>
      </w:r>
      <w:r w:rsidRPr="00EE5C6F">
        <w:t xml:space="preserve"> be presented in the same order.  </w:t>
      </w:r>
      <w:r>
        <w:t>Written responses must be placed immediately following the applicable RFP question, statement and/or section and must be presented in a style/format that is easily distinguishable from RFP language</w:t>
      </w:r>
      <w:r w:rsidRPr="00EE5C6F">
        <w:t>.  Exceptions</w:t>
      </w:r>
      <w:r>
        <w:t>/assumptions</w:t>
      </w:r>
      <w:r w:rsidRPr="00EE5C6F">
        <w:t xml:space="preserve"> to this </w:t>
      </w:r>
      <w:r>
        <w:t>may</w:t>
      </w:r>
      <w:r w:rsidRPr="00EE5C6F">
        <w:t xml:space="preserve"> be considered during the evaluation process.</w:t>
      </w:r>
    </w:p>
    <w:p w:rsidR="00DA2120" w:rsidRPr="00EE5C6F" w:rsidRDefault="00DA2120" w:rsidP="00DA2120">
      <w:pPr>
        <w:tabs>
          <w:tab w:val="num" w:pos="2340"/>
        </w:tabs>
        <w:ind w:left="2340" w:hanging="900"/>
      </w:pPr>
    </w:p>
    <w:p w:rsidR="00DA2120" w:rsidRDefault="00DA2120" w:rsidP="0072212B">
      <w:pPr>
        <w:pStyle w:val="Heading3"/>
      </w:pPr>
      <w:r w:rsidRPr="00EE5C6F">
        <w:t>Proposals are to be prepared in such a way as to provide a straightforward, concise delineation of capabilities to satisfy the requirements of this RFP.  Expensive bindings, colored displays, promotional materials, etc., are not necessary or desired.  Emphasis should be concentrated on conformance to the RFP instructions, responsiveness to the RFP requirements, and on completeness and clarity of content.</w:t>
      </w:r>
    </w:p>
    <w:p w:rsidR="00DA2120" w:rsidRDefault="00DA2120" w:rsidP="00DA2120"/>
    <w:p w:rsidR="00DA2120" w:rsidRDefault="00DA2120" w:rsidP="00DA2120">
      <w:pPr>
        <w:ind w:left="2340"/>
        <w:jc w:val="both"/>
      </w:pPr>
      <w:r w:rsidRPr="0051497F">
        <w:t xml:space="preserve">Unnecessarily elaborate responses beyond </w:t>
      </w:r>
      <w:r>
        <w:t xml:space="preserve">what is </w:t>
      </w:r>
      <w:r w:rsidRPr="0051497F">
        <w:t xml:space="preserve">sufficient to present a complete and effective response to this </w:t>
      </w:r>
      <w:r>
        <w:t>RFP</w:t>
      </w:r>
      <w:r w:rsidRPr="0051497F">
        <w:t xml:space="preserve"> are not desired and may be construed as an indication of the proposer’s lack of </w:t>
      </w:r>
      <w:r>
        <w:t xml:space="preserve">environmental and cost </w:t>
      </w:r>
      <w:r w:rsidRPr="0051497F">
        <w:t>consciousness.  Unless specifically requested in th</w:t>
      </w:r>
      <w:r>
        <w:t>is</w:t>
      </w:r>
      <w:r w:rsidRPr="0051497F">
        <w:t xml:space="preserve"> </w:t>
      </w:r>
      <w:r>
        <w:t>RFP</w:t>
      </w:r>
      <w:r w:rsidRPr="0051497F">
        <w:t>, elaborate artwork, corporate brochures, lengthy narratives, expensive paper, specialized binding, and other extraneous presentation materials are neither necessary nor desired.</w:t>
      </w:r>
    </w:p>
    <w:p w:rsidR="00DA2120" w:rsidRPr="00995647" w:rsidRDefault="00DA2120" w:rsidP="00DA2120">
      <w:pPr>
        <w:ind w:left="2340"/>
        <w:jc w:val="both"/>
        <w:rPr>
          <w:b/>
          <w:u w:val="single"/>
        </w:rPr>
      </w:pPr>
    </w:p>
    <w:p w:rsidR="00DA2120" w:rsidRDefault="00DA2120" w:rsidP="00DA2120">
      <w:pPr>
        <w:ind w:left="2340"/>
        <w:jc w:val="both"/>
      </w:pPr>
      <w:r>
        <w:t>The State of Nevada</w:t>
      </w:r>
      <w:r w:rsidRPr="0051497F">
        <w:t>, in its continuing efforts to reduce solid waste and to further recycling efforts requests that proposals</w:t>
      </w:r>
      <w:r>
        <w:t>,</w:t>
      </w:r>
      <w:r w:rsidRPr="0051497F">
        <w:t xml:space="preserve"> to the extent possible and practical:  </w:t>
      </w:r>
    </w:p>
    <w:p w:rsidR="00DA2120" w:rsidRPr="00995647" w:rsidRDefault="00DA2120" w:rsidP="00DA2120">
      <w:pPr>
        <w:ind w:left="2340"/>
        <w:jc w:val="both"/>
      </w:pPr>
    </w:p>
    <w:p w:rsidR="00DA2120" w:rsidRPr="00995647" w:rsidRDefault="00DA2120" w:rsidP="00DA2120">
      <w:pPr>
        <w:pStyle w:val="Heading4"/>
      </w:pPr>
      <w:r w:rsidRPr="00995647">
        <w:t>Be submitted on recycled paper;</w:t>
      </w:r>
    </w:p>
    <w:p w:rsidR="00DA2120" w:rsidRDefault="00DA2120" w:rsidP="00DA2120">
      <w:pPr>
        <w:pStyle w:val="Heading4"/>
      </w:pPr>
      <w:r w:rsidRPr="00995647">
        <w:t>Not include pages of unnecessary advertising;</w:t>
      </w:r>
    </w:p>
    <w:p w:rsidR="00DA2120" w:rsidRDefault="00DA2120" w:rsidP="00DA2120">
      <w:pPr>
        <w:pStyle w:val="Heading4"/>
      </w:pPr>
      <w:r w:rsidRPr="00995647">
        <w:t xml:space="preserve">Be </w:t>
      </w:r>
      <w:r>
        <w:t>printed</w:t>
      </w:r>
      <w:r w:rsidRPr="00995647">
        <w:t xml:space="preserve"> on both sides of each sheet of paper; and</w:t>
      </w:r>
    </w:p>
    <w:p w:rsidR="00937D85" w:rsidRPr="00937D85" w:rsidRDefault="00937D85" w:rsidP="00937D85"/>
    <w:p w:rsidR="00DA2120" w:rsidRPr="00995647" w:rsidRDefault="00DA2120" w:rsidP="00DA2120">
      <w:pPr>
        <w:pStyle w:val="Heading4"/>
      </w:pPr>
      <w:r w:rsidRPr="00995647">
        <w:lastRenderedPageBreak/>
        <w:t>Be contained in re-usable binders rather than with spiral or glued bindings.</w:t>
      </w:r>
    </w:p>
    <w:p w:rsidR="00DA2120" w:rsidRPr="00EE5C6F" w:rsidRDefault="00DA2120" w:rsidP="00DA2120"/>
    <w:p w:rsidR="00DA2120" w:rsidRPr="00EE5C6F" w:rsidRDefault="00DA2120" w:rsidP="0072212B">
      <w:pPr>
        <w:pStyle w:val="Heading3"/>
      </w:pPr>
      <w:r w:rsidRPr="00EE5C6F">
        <w:t>For purposes of addressing questions concerning this RFP, the sole contact will be the Purchasing Division</w:t>
      </w:r>
      <w:r>
        <w:t xml:space="preserve"> as specified on Page 1 of this RFP</w:t>
      </w:r>
      <w:r w:rsidRPr="00EE5C6F">
        <w:t>.  Upon issuance of this RFP, other employees and representatives of the agencies identified in the RFP will not answer questions or otherwise discuss the contents of this RFP with any prospective vendors or their representatives.  Failure to observe this restriction may result in disqualification of any subsequent proposal per NAC 333.155(3).  This restriction does not preclude discussions between affected parties for the purpose of conducting business unrelated to this procurement.</w:t>
      </w:r>
    </w:p>
    <w:p w:rsidR="00DA2120" w:rsidRPr="00EE5C6F" w:rsidRDefault="00DA2120" w:rsidP="00DA2120"/>
    <w:p w:rsidR="00DA2120" w:rsidRPr="00EE5C6F" w:rsidRDefault="00B67853" w:rsidP="0072212B">
      <w:pPr>
        <w:pStyle w:val="Heading3"/>
      </w:pPr>
      <w:r>
        <w:t>Any v</w:t>
      </w:r>
      <w:r w:rsidR="00DA2120" w:rsidRPr="00EE5C6F">
        <w:t>endor who believes proposal requirements or specifications are unnecessarily restrictive or limit competition may submit a request for administrative review, in writing, to the Purchasing Division.  To be considered, a request for review must be received no later than the deadline for submission of questions.</w:t>
      </w:r>
    </w:p>
    <w:p w:rsidR="00DA2120" w:rsidRPr="008D24D6" w:rsidRDefault="00DA2120" w:rsidP="00DA2120"/>
    <w:p w:rsidR="00DA2120" w:rsidRPr="008D24D6" w:rsidRDefault="00DA2120" w:rsidP="00DA2120">
      <w:pPr>
        <w:ind w:left="2340"/>
        <w:jc w:val="both"/>
      </w:pPr>
      <w:r w:rsidRPr="008D24D6">
        <w:t>The Purchasing Division shall promptly respond in writing to each written review request, and where appropriate, issue all revisions, substitutions or clarifications through a written amendment to the RFP.</w:t>
      </w:r>
    </w:p>
    <w:p w:rsidR="00DA2120" w:rsidRPr="008D24D6" w:rsidRDefault="00DA2120" w:rsidP="00937D85"/>
    <w:p w:rsidR="00DA2120" w:rsidRPr="008D24D6" w:rsidRDefault="00DA2120" w:rsidP="00DA2120">
      <w:pPr>
        <w:ind w:left="2340"/>
        <w:jc w:val="both"/>
      </w:pPr>
      <w:r w:rsidRPr="008D24D6">
        <w:t>Administrative review of technical or contractual requirements shall include the reason for the request, supported by factual information, and any proposed changes to the requirements.</w:t>
      </w:r>
    </w:p>
    <w:p w:rsidR="00DA2120" w:rsidRPr="00EE5C6F" w:rsidRDefault="00DA2120" w:rsidP="00DA2120"/>
    <w:p w:rsidR="00DA2120" w:rsidRPr="00EE5C6F" w:rsidRDefault="00DA2120" w:rsidP="0072212B">
      <w:pPr>
        <w:pStyle w:val="Heading3"/>
      </w:pPr>
      <w:r w:rsidRPr="00EE5C6F">
        <w:t>If a vendor changes any material RFP language, vendor’s response may be deemed non-respons</w:t>
      </w:r>
      <w:r w:rsidRPr="00E94515">
        <w:t>i</w:t>
      </w:r>
      <w:r w:rsidRPr="00EE5C6F">
        <w:t>ve</w:t>
      </w:r>
      <w:r>
        <w:t xml:space="preserve"> per </w:t>
      </w:r>
      <w:r w:rsidRPr="00EE5C6F">
        <w:t>NRS 333.311.</w:t>
      </w:r>
    </w:p>
    <w:p w:rsidR="00DA2120" w:rsidRDefault="00DA2120" w:rsidP="00DA2120">
      <w:pPr>
        <w:ind w:left="720"/>
        <w:jc w:val="both"/>
      </w:pPr>
    </w:p>
    <w:p w:rsidR="00DA2120" w:rsidRDefault="00DA2120" w:rsidP="00F02AC8">
      <w:pPr>
        <w:pStyle w:val="Heading2"/>
      </w:pPr>
      <w:r>
        <w:t>PART I A – TECHNICAL PROPOSAL</w:t>
      </w:r>
    </w:p>
    <w:p w:rsidR="00DA2120" w:rsidRDefault="00DA2120" w:rsidP="00DA2120">
      <w:pPr>
        <w:ind w:left="1440"/>
        <w:jc w:val="both"/>
      </w:pPr>
    </w:p>
    <w:p w:rsidR="00DA2120" w:rsidRDefault="00DA2120" w:rsidP="0072212B">
      <w:pPr>
        <w:pStyle w:val="Heading3"/>
      </w:pPr>
      <w:r>
        <w:t>Submission Requirements</w:t>
      </w:r>
    </w:p>
    <w:p w:rsidR="00DA2120" w:rsidRDefault="00DA2120" w:rsidP="00DA2120">
      <w:pPr>
        <w:ind w:left="1440"/>
        <w:jc w:val="both"/>
      </w:pPr>
    </w:p>
    <w:p w:rsidR="00DA2120" w:rsidRDefault="00DA2120" w:rsidP="00DA2120">
      <w:pPr>
        <w:pStyle w:val="Heading4"/>
      </w:pPr>
      <w:r>
        <w:t>Technical proposal must include:</w:t>
      </w:r>
    </w:p>
    <w:p w:rsidR="00DA2120" w:rsidRPr="003A188E" w:rsidRDefault="00DA2120" w:rsidP="00DA2120"/>
    <w:p w:rsidR="00DA2120" w:rsidRDefault="00DA2120" w:rsidP="00DA2120">
      <w:pPr>
        <w:pStyle w:val="Heading5"/>
      </w:pPr>
      <w:r>
        <w:t xml:space="preserve">One (1) original marked “MASTER”; </w:t>
      </w:r>
      <w:r w:rsidR="00634684">
        <w:t>and</w:t>
      </w:r>
    </w:p>
    <w:p w:rsidR="00DA2120" w:rsidRPr="003917CD" w:rsidRDefault="00DA2120" w:rsidP="00DA2120">
      <w:pPr>
        <w:tabs>
          <w:tab w:val="num" w:pos="3240"/>
        </w:tabs>
      </w:pPr>
    </w:p>
    <w:p w:rsidR="00DA2120" w:rsidRPr="0047213E" w:rsidRDefault="0047213E" w:rsidP="00DA2120">
      <w:pPr>
        <w:pStyle w:val="Heading5"/>
      </w:pPr>
      <w:r>
        <w:t>Seven</w:t>
      </w:r>
      <w:r w:rsidRPr="0047213E">
        <w:t xml:space="preserve"> (7</w:t>
      </w:r>
      <w:r w:rsidR="00DA2120" w:rsidRPr="0047213E">
        <w:t xml:space="preserve">) </w:t>
      </w:r>
      <w:r w:rsidR="00634684" w:rsidRPr="0047213E">
        <w:t>ident</w:t>
      </w:r>
      <w:r w:rsidR="00DA2120" w:rsidRPr="0047213E">
        <w:t>ical copies</w:t>
      </w:r>
      <w:r w:rsidR="00634684" w:rsidRPr="0047213E">
        <w:t>.</w:t>
      </w:r>
    </w:p>
    <w:p w:rsidR="00DA2120" w:rsidRPr="00A629D1" w:rsidRDefault="00DA2120" w:rsidP="00DA2120"/>
    <w:p w:rsidR="00DA2120" w:rsidRDefault="00DA2120" w:rsidP="00DA2120">
      <w:pPr>
        <w:pStyle w:val="Heading4"/>
      </w:pPr>
      <w:r>
        <w:t xml:space="preserve">The </w:t>
      </w:r>
      <w:r w:rsidRPr="002C6013">
        <w:t xml:space="preserve">technical proposal </w:t>
      </w:r>
      <w:r w:rsidRPr="002C6013">
        <w:rPr>
          <w:b/>
          <w:i/>
        </w:rPr>
        <w:t>must not include</w:t>
      </w:r>
      <w:r w:rsidRPr="002C6013">
        <w:t xml:space="preserve"> confidential technical information (refer to </w:t>
      </w:r>
      <w:r w:rsidRPr="002C6013">
        <w:rPr>
          <w:b/>
          <w:i/>
        </w:rPr>
        <w:t>Section 12.</w:t>
      </w:r>
      <w:r w:rsidR="009C0BA3" w:rsidRPr="002C6013">
        <w:rPr>
          <w:b/>
          <w:i/>
        </w:rPr>
        <w:t xml:space="preserve">3, </w:t>
      </w:r>
      <w:r w:rsidRPr="002C6013">
        <w:rPr>
          <w:b/>
          <w:i/>
        </w:rPr>
        <w:t>Part I B, Confidential Technical</w:t>
      </w:r>
      <w:r w:rsidRPr="002C6013">
        <w:t>) or project costs.  Cost and/or pricing information contained in the technical</w:t>
      </w:r>
      <w:r>
        <w:t xml:space="preserve"> proposal may cause the proposal to be rejected.</w:t>
      </w:r>
    </w:p>
    <w:p w:rsidR="00DA2120" w:rsidRDefault="00DA2120" w:rsidP="00DA2120"/>
    <w:p w:rsidR="00DA2120" w:rsidRDefault="00DA2120" w:rsidP="0072212B">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ind w:left="2160"/>
        <w:jc w:val="both"/>
      </w:pPr>
    </w:p>
    <w:p w:rsidR="00DA2120" w:rsidRDefault="00DA2120" w:rsidP="00DA2120">
      <w:pPr>
        <w:pStyle w:val="Heading5"/>
      </w:pPr>
      <w:r>
        <w:t>Part</w:t>
      </w:r>
      <w:r w:rsidR="00111A7C">
        <w:t xml:space="preserve"> I A - Technical Proposal for:  Nevada SACWIS Web Upgrade</w:t>
      </w:r>
    </w:p>
    <w:p w:rsidR="00DA2120" w:rsidRPr="008C7251" w:rsidRDefault="00DA2120" w:rsidP="00DA2120">
      <w:pPr>
        <w:tabs>
          <w:tab w:val="num" w:pos="3060"/>
        </w:tabs>
        <w:ind w:left="2160" w:hanging="360"/>
        <w:jc w:val="both"/>
      </w:pPr>
    </w:p>
    <w:p w:rsidR="00DA2120" w:rsidRDefault="00DA2120" w:rsidP="00DA2120">
      <w:pPr>
        <w:pStyle w:val="Heading5"/>
      </w:pPr>
      <w:r>
        <w:t xml:space="preserve">RFP </w:t>
      </w:r>
      <w:r w:rsidR="00111A7C">
        <w:t>2014</w:t>
      </w:r>
    </w:p>
    <w:p w:rsidR="00DA2120" w:rsidRPr="008C7251" w:rsidRDefault="00DA2120" w:rsidP="00DA2120">
      <w:pPr>
        <w:tabs>
          <w:tab w:val="num" w:pos="3060"/>
        </w:tabs>
        <w:ind w:left="2160" w:hanging="360"/>
        <w:jc w:val="both"/>
      </w:pPr>
    </w:p>
    <w:p w:rsidR="00DA2120" w:rsidRDefault="00DA2120" w:rsidP="00DA2120">
      <w:pPr>
        <w:pStyle w:val="Heading5"/>
      </w:pPr>
      <w:r>
        <w:t>Name and Address of the vendor</w:t>
      </w:r>
    </w:p>
    <w:p w:rsidR="00DA2120" w:rsidRPr="008C7251" w:rsidRDefault="00DA2120" w:rsidP="00DA2120">
      <w:pPr>
        <w:tabs>
          <w:tab w:val="num" w:pos="3060"/>
        </w:tabs>
        <w:jc w:val="both"/>
      </w:pPr>
    </w:p>
    <w:p w:rsidR="00DA2120" w:rsidRDefault="00DA2120" w:rsidP="00DA2120">
      <w:pPr>
        <w:pStyle w:val="Heading5"/>
      </w:pPr>
      <w:r>
        <w:t>Propo</w:t>
      </w:r>
      <w:r w:rsidR="00D50D6D">
        <w:t>sal Opening Date:  January 20, 2012</w:t>
      </w:r>
    </w:p>
    <w:p w:rsidR="00DA2120" w:rsidRPr="008C7251" w:rsidRDefault="00DA2120" w:rsidP="00DA2120">
      <w:pPr>
        <w:tabs>
          <w:tab w:val="num" w:pos="3060"/>
        </w:tabs>
        <w:ind w:left="2160" w:hanging="360"/>
        <w:jc w:val="both"/>
      </w:pPr>
    </w:p>
    <w:p w:rsidR="00DA2120" w:rsidRDefault="00DA2120" w:rsidP="00DA2120">
      <w:pPr>
        <w:pStyle w:val="Heading5"/>
      </w:pPr>
      <w:r>
        <w:t>Proposal Opening Time:  2:00 PM</w:t>
      </w:r>
    </w:p>
    <w:p w:rsidR="00DA2120" w:rsidRPr="00703F50" w:rsidRDefault="00DA2120" w:rsidP="00DA2120">
      <w:pPr>
        <w:jc w:val="both"/>
      </w:pPr>
    </w:p>
    <w:p w:rsidR="00DA2120" w:rsidRDefault="00DA2120" w:rsidP="00DA2120">
      <w:pPr>
        <w:pStyle w:val="Heading4"/>
      </w:pPr>
      <w:r>
        <w:t>Tab II – Table of Contents</w:t>
      </w:r>
    </w:p>
    <w:p w:rsidR="00DA2120" w:rsidRDefault="00DA2120" w:rsidP="00DA2120">
      <w:pPr>
        <w:jc w:val="both"/>
      </w:pPr>
    </w:p>
    <w:p w:rsidR="00DA2120" w:rsidRDefault="00DA2120" w:rsidP="00DA2120">
      <w:pPr>
        <w:ind w:left="3600"/>
        <w:jc w:val="both"/>
      </w:pPr>
      <w:r>
        <w:t>An accurate and updated table of contents must be provided.</w:t>
      </w:r>
    </w:p>
    <w:p w:rsidR="00DA2120" w:rsidRDefault="00DA2120" w:rsidP="00DA2120">
      <w:pPr>
        <w:jc w:val="both"/>
      </w:pPr>
    </w:p>
    <w:p w:rsidR="00DA2120" w:rsidRDefault="00DA2120" w:rsidP="00DA2120">
      <w:pPr>
        <w:pStyle w:val="Heading4"/>
      </w:pPr>
      <w:r>
        <w:t>Tab III – Vendor Information Sheet</w:t>
      </w:r>
    </w:p>
    <w:p w:rsidR="00DA2120" w:rsidRDefault="00DA2120" w:rsidP="00DA2120">
      <w:pPr>
        <w:jc w:val="both"/>
      </w:pPr>
    </w:p>
    <w:p w:rsidR="00DA2120" w:rsidRDefault="00DA2120" w:rsidP="00DA2120">
      <w:pPr>
        <w:ind w:left="3600"/>
        <w:jc w:val="both"/>
      </w:pPr>
      <w:r>
        <w:t>The vendor information sheet completed with an original signature by an individual authorized to bind the organization must be included in this tab.</w:t>
      </w:r>
    </w:p>
    <w:p w:rsidR="00DA2120" w:rsidRPr="00703F50" w:rsidRDefault="00DA2120" w:rsidP="00DA2120">
      <w:pPr>
        <w:jc w:val="both"/>
      </w:pPr>
    </w:p>
    <w:p w:rsidR="00DA2120" w:rsidRDefault="00DA2120" w:rsidP="00DA2120">
      <w:pPr>
        <w:pStyle w:val="Heading4"/>
      </w:pPr>
      <w:r>
        <w:t>Tab IV – State Documents</w:t>
      </w:r>
    </w:p>
    <w:p w:rsidR="00DA2120" w:rsidRDefault="00DA2120" w:rsidP="00DA2120">
      <w:pPr>
        <w:jc w:val="both"/>
      </w:pPr>
    </w:p>
    <w:p w:rsidR="00DA2120" w:rsidRDefault="00DA2120" w:rsidP="00DA2120">
      <w:pPr>
        <w:ind w:left="3600"/>
        <w:jc w:val="both"/>
      </w:pPr>
      <w:r>
        <w:t>The State documents tab must include the following:</w:t>
      </w:r>
    </w:p>
    <w:p w:rsidR="00DA2120" w:rsidRDefault="00DA2120" w:rsidP="00DA2120"/>
    <w:p w:rsidR="00DA2120" w:rsidRDefault="00DA2120" w:rsidP="00DA2120">
      <w:pPr>
        <w:pStyle w:val="Heading5"/>
      </w:pPr>
      <w:r>
        <w:t>The signature page from all amendments with an original signature by an individual authorized to bind the organization.</w:t>
      </w:r>
    </w:p>
    <w:p w:rsidR="00DA2120" w:rsidRDefault="00DA2120" w:rsidP="00DA2120">
      <w:pPr>
        <w:tabs>
          <w:tab w:val="left" w:pos="3060"/>
        </w:tabs>
        <w:ind w:left="3060" w:hanging="360"/>
      </w:pPr>
    </w:p>
    <w:p w:rsidR="00DA2120" w:rsidRDefault="00DA2120" w:rsidP="00DA2120">
      <w:pPr>
        <w:pStyle w:val="Heading5"/>
      </w:pPr>
      <w:r w:rsidRPr="00DE4AE0">
        <w:t>Attachment A</w:t>
      </w:r>
      <w:r>
        <w:t xml:space="preserve"> – Confidentiality and Certification of Indemnification with an original signature by an individual authorized to bind the organization.</w:t>
      </w:r>
    </w:p>
    <w:p w:rsidR="00DA2120" w:rsidRDefault="00DA2120" w:rsidP="00DA2120">
      <w:pPr>
        <w:tabs>
          <w:tab w:val="left" w:pos="3060"/>
        </w:tabs>
        <w:ind w:left="3060" w:hanging="360"/>
        <w:jc w:val="both"/>
      </w:pPr>
    </w:p>
    <w:p w:rsidR="00DA2120" w:rsidRDefault="00DA2120" w:rsidP="00DA2120">
      <w:pPr>
        <w:pStyle w:val="Heading5"/>
      </w:pPr>
      <w:r w:rsidRPr="00DE4AE0">
        <w:t>Attachment C1</w:t>
      </w:r>
      <w:r>
        <w:t xml:space="preserve"> – Vendor Certifications with an original signature by an individual authorized to bind the organization.</w:t>
      </w:r>
    </w:p>
    <w:p w:rsidR="00DA2120" w:rsidRDefault="00DA2120" w:rsidP="00DA2120"/>
    <w:p w:rsidR="00DA2120" w:rsidRDefault="00DA2120" w:rsidP="00DA2120">
      <w:pPr>
        <w:pStyle w:val="Heading5"/>
      </w:pPr>
      <w:r w:rsidRPr="006E06FB">
        <w:t xml:space="preserve">Attachment </w:t>
      </w:r>
      <w:r w:rsidR="00DE4AE0" w:rsidRPr="006E06FB">
        <w:t>C2</w:t>
      </w:r>
      <w:r>
        <w:t xml:space="preserve"> – Certification regarding lobbying with an original signature by an individual authorized to bind the organization.</w:t>
      </w:r>
    </w:p>
    <w:p w:rsidR="00DA2120" w:rsidRDefault="00DA2120" w:rsidP="00DA2120">
      <w:pPr>
        <w:tabs>
          <w:tab w:val="left" w:pos="3060"/>
        </w:tabs>
      </w:pPr>
    </w:p>
    <w:p w:rsidR="00DA2120" w:rsidRDefault="00DA2120" w:rsidP="00DA2120">
      <w:pPr>
        <w:pStyle w:val="Heading5"/>
      </w:pPr>
      <w:r>
        <w:t>A copy of vendor’s Certificate of Insurance identifying the coverages and minimum limits currently in effect.</w:t>
      </w:r>
    </w:p>
    <w:p w:rsidR="00DA2120" w:rsidRDefault="00DA2120" w:rsidP="00DA2120">
      <w:pPr>
        <w:tabs>
          <w:tab w:val="left" w:pos="3060"/>
        </w:tabs>
        <w:ind w:left="3060" w:hanging="360"/>
      </w:pPr>
    </w:p>
    <w:p w:rsidR="00DA2120" w:rsidRPr="00BA7016" w:rsidRDefault="00DA2120" w:rsidP="00DA2120">
      <w:pPr>
        <w:pStyle w:val="Heading5"/>
      </w:pPr>
      <w:r>
        <w:t>Copies of any vendor licensing agreements and/or hardware and software maintenance agreements.</w:t>
      </w:r>
    </w:p>
    <w:p w:rsidR="00DA2120" w:rsidRDefault="00DA2120" w:rsidP="00DA2120">
      <w:pPr>
        <w:tabs>
          <w:tab w:val="left" w:pos="3060"/>
        </w:tabs>
        <w:ind w:left="3060" w:hanging="360"/>
      </w:pPr>
    </w:p>
    <w:p w:rsidR="00DA2120" w:rsidRPr="00FE05B7" w:rsidRDefault="00DA2120" w:rsidP="00DA2120">
      <w:pPr>
        <w:pStyle w:val="Heading5"/>
      </w:pPr>
      <w:r>
        <w:t>Copies of applicable certifications and/or licenses.</w:t>
      </w:r>
    </w:p>
    <w:p w:rsidR="00DA2120" w:rsidRDefault="00DA2120" w:rsidP="00DA2120">
      <w:pPr>
        <w:jc w:val="both"/>
      </w:pPr>
    </w:p>
    <w:p w:rsidR="00937D85" w:rsidRDefault="00937D85" w:rsidP="00DA2120">
      <w:pPr>
        <w:jc w:val="both"/>
      </w:pPr>
      <w:r>
        <w:br w:type="page"/>
      </w:r>
    </w:p>
    <w:p w:rsidR="00DA2120" w:rsidRDefault="00DA2120" w:rsidP="00DA2120">
      <w:pPr>
        <w:pStyle w:val="Heading4"/>
      </w:pPr>
      <w:r w:rsidRPr="00A629D1">
        <w:lastRenderedPageBreak/>
        <w:t>Tab V</w:t>
      </w:r>
      <w:r>
        <w:t xml:space="preserve"> - </w:t>
      </w:r>
      <w:r w:rsidRPr="00A629D1">
        <w:t>Attachment B1</w:t>
      </w:r>
      <w:r>
        <w:t xml:space="preserve"> </w:t>
      </w:r>
    </w:p>
    <w:p w:rsidR="00DA2120" w:rsidRPr="00A629D1" w:rsidRDefault="00DA2120" w:rsidP="00DA2120">
      <w:pPr>
        <w:jc w:val="both"/>
      </w:pPr>
    </w:p>
    <w:p w:rsidR="00DA2120" w:rsidRDefault="00DA2120" w:rsidP="00DA2120">
      <w:pPr>
        <w:ind w:left="3600"/>
        <w:jc w:val="both"/>
      </w:pPr>
      <w:r>
        <w:t>The Technical Proposal Certification of Compliance with Terms and Conditions of RFP with an original signature by an individual authorized to bind the organization must be included in this tab.</w:t>
      </w:r>
    </w:p>
    <w:p w:rsidR="00DA2120" w:rsidRDefault="00DA2120" w:rsidP="00DA2120">
      <w:pPr>
        <w:ind w:left="3600"/>
        <w:jc w:val="both"/>
      </w:pPr>
    </w:p>
    <w:p w:rsidR="00DA2120" w:rsidRPr="00483A47" w:rsidRDefault="00DA2120" w:rsidP="00DA2120">
      <w:pPr>
        <w:ind w:left="3600"/>
        <w:jc w:val="both"/>
      </w:pPr>
      <w:r>
        <w:t xml:space="preserve">In order for any exceptions and/or assumptions to be considered they </w:t>
      </w:r>
      <w:r w:rsidRPr="00F439E2">
        <w:rPr>
          <w:b/>
        </w:rPr>
        <w:t>MUST</w:t>
      </w:r>
      <w:r>
        <w:t xml:space="preserve"> be documented in detail in the tables in Attachment B1.  The State will not accept additional exceptions and/or assumptions if submitted after the proposal submission deadline.  Vendors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Attachment B1.</w:t>
      </w:r>
    </w:p>
    <w:p w:rsidR="00DA2120" w:rsidRDefault="00DA2120" w:rsidP="00DA2120">
      <w:pPr>
        <w:jc w:val="both"/>
      </w:pPr>
    </w:p>
    <w:p w:rsidR="00DA2120" w:rsidRDefault="00DA2120" w:rsidP="00DA2120">
      <w:pPr>
        <w:pStyle w:val="Heading4"/>
      </w:pPr>
      <w:r>
        <w:t>Tab VI – Section 4 – System Requirements</w:t>
      </w:r>
    </w:p>
    <w:p w:rsidR="00DA2120" w:rsidRDefault="00DA2120" w:rsidP="00DA2120">
      <w:pPr>
        <w:jc w:val="both"/>
      </w:pPr>
    </w:p>
    <w:p w:rsidR="00DA2120" w:rsidRDefault="00DA2120" w:rsidP="00DA2120">
      <w:pPr>
        <w:tabs>
          <w:tab w:val="left" w:pos="3600"/>
        </w:tabs>
        <w:ind w:left="3600"/>
        <w:jc w:val="both"/>
      </w:pPr>
      <w:r>
        <w:t xml:space="preserve">Vendors must place their written response(s) in </w:t>
      </w:r>
      <w:r w:rsidRPr="009558C3">
        <w:rPr>
          <w:b/>
          <w:i/>
        </w:rPr>
        <w:t>bold/italics</w:t>
      </w:r>
      <w:r>
        <w:t xml:space="preserve"> </w:t>
      </w:r>
      <w:r w:rsidRPr="009558C3">
        <w:t>immediately</w:t>
      </w:r>
      <w:r>
        <w:t xml:space="preserve"> following the applicable RFP question, statement and/or section.</w:t>
      </w:r>
    </w:p>
    <w:p w:rsidR="00DA2120" w:rsidRPr="00703F50" w:rsidRDefault="00DA2120" w:rsidP="00DA2120">
      <w:pPr>
        <w:jc w:val="both"/>
      </w:pPr>
    </w:p>
    <w:p w:rsidR="00DA2120" w:rsidRDefault="00DA2120" w:rsidP="00DA2120">
      <w:pPr>
        <w:pStyle w:val="Heading4"/>
      </w:pPr>
      <w:r>
        <w:t>Tab VII – Section 5 – Scope of Work</w:t>
      </w:r>
    </w:p>
    <w:p w:rsidR="00DA2120" w:rsidRDefault="00DA2120" w:rsidP="00DA2120">
      <w:pPr>
        <w:jc w:val="both"/>
      </w:pPr>
    </w:p>
    <w:p w:rsidR="00DA2120" w:rsidRDefault="00DA2120" w:rsidP="00DA2120">
      <w:pPr>
        <w:ind w:left="3600"/>
        <w:jc w:val="both"/>
      </w:pPr>
      <w:r>
        <w:t xml:space="preserve">Vendors must place their written response(s) in </w:t>
      </w:r>
      <w:r>
        <w:rPr>
          <w:b/>
          <w:i/>
        </w:rPr>
        <w:t xml:space="preserve">bold/italics </w:t>
      </w:r>
      <w:r>
        <w:t>immediately following the applicable RFP question, statement and/or section.</w:t>
      </w:r>
    </w:p>
    <w:p w:rsidR="00DA2120" w:rsidRPr="00703F50" w:rsidRDefault="00DA2120" w:rsidP="00DA2120">
      <w:pPr>
        <w:jc w:val="both"/>
      </w:pPr>
    </w:p>
    <w:p w:rsidR="00DA2120" w:rsidRDefault="00DA2120" w:rsidP="00DA2120">
      <w:pPr>
        <w:pStyle w:val="Heading4"/>
      </w:pPr>
      <w:r>
        <w:t xml:space="preserve">Tab </w:t>
      </w:r>
      <w:r w:rsidR="00580F09">
        <w:t>VII</w:t>
      </w:r>
      <w:r>
        <w:t>I– Section 6 – Company Background and References</w:t>
      </w:r>
    </w:p>
    <w:p w:rsidR="00DA2120" w:rsidRDefault="00DA2120" w:rsidP="00DA2120">
      <w:pPr>
        <w:jc w:val="both"/>
      </w:pPr>
    </w:p>
    <w:p w:rsidR="00DA2120" w:rsidRDefault="00DA2120" w:rsidP="00DA2120">
      <w:pPr>
        <w:ind w:left="3600"/>
        <w:jc w:val="both"/>
      </w:pPr>
      <w:r>
        <w:t xml:space="preserve">Vendors must place their written response(s) in </w:t>
      </w:r>
      <w:r>
        <w:rPr>
          <w:b/>
          <w:i/>
        </w:rPr>
        <w:t>bold/italics</w:t>
      </w:r>
      <w:r>
        <w:t xml:space="preserve"> immediately following the applicable RFP question, statement and/or section.  This section must also include the requested information in </w:t>
      </w:r>
      <w:r w:rsidRPr="006E06FB">
        <w:rPr>
          <w:b/>
          <w:i/>
        </w:rPr>
        <w:t>Section 6.</w:t>
      </w:r>
      <w:r w:rsidR="00920EAF" w:rsidRPr="006E06FB">
        <w:rPr>
          <w:b/>
          <w:i/>
        </w:rPr>
        <w:t>2</w:t>
      </w:r>
      <w:r w:rsidRPr="006E06FB">
        <w:rPr>
          <w:b/>
          <w:i/>
        </w:rPr>
        <w:t>, Subcontractor Information</w:t>
      </w:r>
      <w:r w:rsidRPr="006E06FB">
        <w:t>, if</w:t>
      </w:r>
      <w:r>
        <w:t xml:space="preserve"> applicable.</w:t>
      </w:r>
    </w:p>
    <w:p w:rsidR="00DA2120" w:rsidRPr="00703F50" w:rsidRDefault="00DA2120" w:rsidP="00DA2120"/>
    <w:p w:rsidR="00DA2120" w:rsidRPr="006E06FB" w:rsidRDefault="00DA2120" w:rsidP="00DA2120">
      <w:pPr>
        <w:pStyle w:val="Heading4"/>
      </w:pPr>
      <w:r w:rsidRPr="006E06FB">
        <w:t xml:space="preserve">Tab </w:t>
      </w:r>
      <w:r w:rsidR="00580F09" w:rsidRPr="006E06FB">
        <w:t>I</w:t>
      </w:r>
      <w:r w:rsidRPr="006E06FB">
        <w:t>X – Attachment J – Proposed Staff Resume(s)</w:t>
      </w:r>
    </w:p>
    <w:p w:rsidR="00DA2120" w:rsidRPr="006E06FB" w:rsidRDefault="00DA2120" w:rsidP="00DA2120">
      <w:pPr>
        <w:jc w:val="both"/>
      </w:pPr>
    </w:p>
    <w:p w:rsidR="00DA2120" w:rsidRDefault="00DA2120" w:rsidP="00DA2120">
      <w:pPr>
        <w:ind w:left="3600"/>
        <w:jc w:val="both"/>
      </w:pPr>
      <w:r w:rsidRPr="006E06FB">
        <w:t xml:space="preserve">Vendors must include all proposed staff resumes per </w:t>
      </w:r>
      <w:r w:rsidRPr="006E06FB">
        <w:rPr>
          <w:b/>
          <w:i/>
        </w:rPr>
        <w:t>Section 6.</w:t>
      </w:r>
      <w:r w:rsidR="009C0BA3" w:rsidRPr="006E06FB">
        <w:rPr>
          <w:b/>
          <w:i/>
        </w:rPr>
        <w:t>5</w:t>
      </w:r>
      <w:r w:rsidRPr="006E06FB">
        <w:rPr>
          <w:b/>
          <w:i/>
        </w:rPr>
        <w:t>, Vendor Staff Resumes</w:t>
      </w:r>
      <w:r w:rsidRPr="006E06FB">
        <w:t xml:space="preserve"> in this section.  This section shou</w:t>
      </w:r>
      <w:r>
        <w:t>ld also include any subcontractor proposed staff resumes, if applicable.</w:t>
      </w:r>
    </w:p>
    <w:p w:rsidR="00DA2120" w:rsidRPr="00703F50" w:rsidRDefault="00DA2120" w:rsidP="00DA2120"/>
    <w:p w:rsidR="00DA2120" w:rsidRDefault="00DA2120" w:rsidP="00DA2120">
      <w:pPr>
        <w:pStyle w:val="Heading4"/>
      </w:pPr>
      <w:r>
        <w:t>Tab X – Preliminary Project Plan</w:t>
      </w:r>
    </w:p>
    <w:p w:rsidR="00DA2120" w:rsidRDefault="00DA2120" w:rsidP="00DA2120">
      <w:pPr>
        <w:jc w:val="both"/>
      </w:pPr>
    </w:p>
    <w:p w:rsidR="00DA2120" w:rsidRDefault="00DA2120" w:rsidP="00DA2120">
      <w:pPr>
        <w:ind w:left="3600"/>
        <w:jc w:val="both"/>
      </w:pPr>
      <w:r>
        <w:t>Vendors must include the preliminary project plan in this section.</w:t>
      </w:r>
    </w:p>
    <w:p w:rsidR="00DA2120" w:rsidRPr="00703F50" w:rsidRDefault="00DA2120" w:rsidP="00DA2120"/>
    <w:p w:rsidR="00DA2120" w:rsidRPr="006E06FB" w:rsidRDefault="00DA2120" w:rsidP="00DA2120">
      <w:pPr>
        <w:pStyle w:val="Heading4"/>
      </w:pPr>
      <w:r w:rsidRPr="006E06FB">
        <w:t>Tab XI – Resource Matrix</w:t>
      </w:r>
    </w:p>
    <w:p w:rsidR="00DA2120" w:rsidRDefault="00DA2120" w:rsidP="00DA2120">
      <w:pPr>
        <w:jc w:val="both"/>
      </w:pPr>
    </w:p>
    <w:p w:rsidR="00DA2120" w:rsidRDefault="00DA2120" w:rsidP="00DA2120">
      <w:pPr>
        <w:ind w:left="3600"/>
        <w:jc w:val="both"/>
      </w:pPr>
      <w:r>
        <w:t>Vendors must include the resource matrix in this section.</w:t>
      </w:r>
    </w:p>
    <w:p w:rsidR="00DA2120" w:rsidRDefault="00DA2120" w:rsidP="00DA2120"/>
    <w:p w:rsidR="00DA2120" w:rsidRDefault="00DA2120" w:rsidP="00DA2120">
      <w:pPr>
        <w:pStyle w:val="Heading4"/>
      </w:pPr>
      <w:r>
        <w:lastRenderedPageBreak/>
        <w:t>Tab XII – Requirements Matrix</w:t>
      </w:r>
    </w:p>
    <w:p w:rsidR="00DA2120" w:rsidRDefault="00DA2120" w:rsidP="00DA2120">
      <w:pPr>
        <w:jc w:val="both"/>
      </w:pPr>
    </w:p>
    <w:p w:rsidR="00DA2120" w:rsidRPr="00062840" w:rsidRDefault="00DA2120" w:rsidP="006E06FB">
      <w:pPr>
        <w:ind w:left="3600"/>
        <w:jc w:val="both"/>
      </w:pPr>
      <w:r w:rsidRPr="006E06FB">
        <w:t xml:space="preserve">Vendors must include their completed requirements matrix (refer to </w:t>
      </w:r>
      <w:r w:rsidRPr="006E06FB">
        <w:rPr>
          <w:b/>
          <w:i/>
        </w:rPr>
        <w:t xml:space="preserve">Attachment </w:t>
      </w:r>
      <w:r w:rsidR="006E06FB">
        <w:rPr>
          <w:b/>
          <w:i/>
        </w:rPr>
        <w:t>M</w:t>
      </w:r>
      <w:r w:rsidRPr="006E06FB">
        <w:rPr>
          <w:b/>
          <w:i/>
        </w:rPr>
        <w:t>, Requirements Matrix</w:t>
      </w:r>
      <w:r w:rsidRPr="006E06FB">
        <w:t xml:space="preserve">) in this section.  </w:t>
      </w:r>
    </w:p>
    <w:p w:rsidR="00DA2120" w:rsidRDefault="00DA2120" w:rsidP="00DA2120">
      <w:pPr>
        <w:jc w:val="both"/>
      </w:pPr>
    </w:p>
    <w:p w:rsidR="00DA2120" w:rsidRDefault="00DA2120" w:rsidP="00DA2120">
      <w:pPr>
        <w:pStyle w:val="Heading4"/>
      </w:pPr>
      <w:r>
        <w:t>Tab X</w:t>
      </w:r>
      <w:r w:rsidR="00580F09">
        <w:t>II</w:t>
      </w:r>
      <w:r>
        <w:t>I – Other Informational Material</w:t>
      </w:r>
    </w:p>
    <w:p w:rsidR="00DA2120" w:rsidRDefault="00DA2120" w:rsidP="00DA2120">
      <w:pPr>
        <w:jc w:val="both"/>
      </w:pPr>
    </w:p>
    <w:p w:rsidR="00DA2120" w:rsidRDefault="00DA2120" w:rsidP="00DA2120">
      <w:pPr>
        <w:ind w:left="3600"/>
        <w:jc w:val="both"/>
      </w:pPr>
      <w:r>
        <w:t>Vendors must include any other applicable reference material in this section clearly cross referenced with the proposal.</w:t>
      </w:r>
    </w:p>
    <w:p w:rsidR="00DA2120" w:rsidRPr="00703F50" w:rsidRDefault="00DA2120" w:rsidP="00DA2120"/>
    <w:p w:rsidR="00DA2120" w:rsidRDefault="00DA2120" w:rsidP="00F02AC8">
      <w:pPr>
        <w:pStyle w:val="Heading2"/>
      </w:pPr>
      <w:r>
        <w:t xml:space="preserve">PART I B – CONFIDENTIAL TECHNICAL </w:t>
      </w:r>
    </w:p>
    <w:p w:rsidR="00DA2120" w:rsidRDefault="00DA2120" w:rsidP="00DA2120">
      <w:pPr>
        <w:jc w:val="both"/>
      </w:pPr>
    </w:p>
    <w:p w:rsidR="00DA2120" w:rsidRDefault="00DA2120" w:rsidP="00DA2120">
      <w:pPr>
        <w:ind w:left="1440"/>
        <w:jc w:val="both"/>
      </w:pPr>
      <w:r>
        <w:t xml:space="preserve">Vendors only need to submit Part I B if the proposal includes any confidential technical information </w:t>
      </w:r>
      <w:r>
        <w:rPr>
          <w:b/>
          <w:i/>
        </w:rPr>
        <w:t>(Refer to Attachment A, Confidentiality and Certification of Indemnification)</w:t>
      </w:r>
      <w:r>
        <w:t>.</w:t>
      </w:r>
    </w:p>
    <w:p w:rsidR="00DA2120" w:rsidRDefault="00DA2120" w:rsidP="00DA2120">
      <w:pPr>
        <w:jc w:val="both"/>
      </w:pPr>
    </w:p>
    <w:p w:rsidR="00DA2120" w:rsidRDefault="00DA2120" w:rsidP="0072212B">
      <w:pPr>
        <w:pStyle w:val="Heading3"/>
      </w:pPr>
      <w:r>
        <w:t>Submission Requirements, if confidential technical information is being submitted.</w:t>
      </w:r>
    </w:p>
    <w:p w:rsidR="00DA2120" w:rsidRDefault="00DA2120" w:rsidP="00DA2120">
      <w:pPr>
        <w:jc w:val="both"/>
      </w:pPr>
    </w:p>
    <w:p w:rsidR="00DA2120" w:rsidRDefault="00DA2120" w:rsidP="00DA2120">
      <w:pPr>
        <w:pStyle w:val="Heading4"/>
      </w:pPr>
      <w:r>
        <w:t>Confidential technical information must include:</w:t>
      </w:r>
    </w:p>
    <w:p w:rsidR="00DA2120" w:rsidRPr="003A188E" w:rsidRDefault="00DA2120" w:rsidP="00DA2120"/>
    <w:p w:rsidR="00DA2120" w:rsidRDefault="00DA2120" w:rsidP="00DA2120">
      <w:pPr>
        <w:pStyle w:val="Heading5"/>
      </w:pPr>
      <w:r>
        <w:t>One (1) original marked “MASTER”; and</w:t>
      </w:r>
    </w:p>
    <w:p w:rsidR="00DA2120" w:rsidRDefault="00DA2120" w:rsidP="00DA2120"/>
    <w:p w:rsidR="00DA2120" w:rsidRDefault="0047213E" w:rsidP="00DA2120">
      <w:pPr>
        <w:pStyle w:val="Heading5"/>
      </w:pPr>
      <w:r>
        <w:t xml:space="preserve">Seven (7) </w:t>
      </w:r>
      <w:r w:rsidR="00DA2120">
        <w:t>identical copies.</w:t>
      </w:r>
    </w:p>
    <w:p w:rsidR="00DA2120" w:rsidRDefault="00DA2120" w:rsidP="00DA2120"/>
    <w:p w:rsidR="00DA2120" w:rsidRDefault="00DA2120" w:rsidP="0072212B">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jc w:val="both"/>
      </w:pPr>
    </w:p>
    <w:p w:rsidR="00DA2120" w:rsidRDefault="00DA2120" w:rsidP="00DA2120">
      <w:pPr>
        <w:pStyle w:val="Heading5"/>
      </w:pPr>
      <w:r>
        <w:t>Part I B</w:t>
      </w:r>
      <w:r w:rsidR="00111A7C">
        <w:t xml:space="preserve"> - Confidential Technical for:  Nevada SACWIS Web Upgrade</w:t>
      </w:r>
    </w:p>
    <w:p w:rsidR="00DA2120" w:rsidRPr="008C7251" w:rsidRDefault="00DA2120" w:rsidP="00DA2120">
      <w:pPr>
        <w:tabs>
          <w:tab w:val="num" w:pos="3060"/>
        </w:tabs>
        <w:ind w:hanging="1440"/>
        <w:jc w:val="both"/>
      </w:pPr>
    </w:p>
    <w:p w:rsidR="00DA2120" w:rsidRDefault="00DA2120" w:rsidP="00DA2120">
      <w:pPr>
        <w:pStyle w:val="Heading5"/>
      </w:pPr>
      <w:r>
        <w:t xml:space="preserve">RFP </w:t>
      </w:r>
      <w:r w:rsidR="00111A7C">
        <w:t>2014</w:t>
      </w:r>
    </w:p>
    <w:p w:rsidR="00DA2120" w:rsidRPr="008C7251" w:rsidRDefault="00DA2120" w:rsidP="00DA2120">
      <w:pPr>
        <w:tabs>
          <w:tab w:val="num" w:pos="3060"/>
        </w:tabs>
        <w:ind w:hanging="1440"/>
        <w:jc w:val="both"/>
      </w:pPr>
    </w:p>
    <w:p w:rsidR="00DA2120" w:rsidRDefault="00DA2120" w:rsidP="00DA2120">
      <w:pPr>
        <w:pStyle w:val="Heading5"/>
      </w:pPr>
      <w:r>
        <w:t>Name and Address of the vendor</w:t>
      </w:r>
    </w:p>
    <w:p w:rsidR="00DA2120" w:rsidRPr="008C7251" w:rsidRDefault="00DA2120" w:rsidP="00DA2120">
      <w:pPr>
        <w:tabs>
          <w:tab w:val="num" w:pos="3060"/>
        </w:tabs>
        <w:ind w:hanging="1440"/>
        <w:jc w:val="both"/>
      </w:pPr>
    </w:p>
    <w:p w:rsidR="00DA2120" w:rsidRDefault="00DA2120" w:rsidP="00DA2120">
      <w:pPr>
        <w:pStyle w:val="Heading5"/>
      </w:pPr>
      <w:r>
        <w:t xml:space="preserve">Proposal Opening Date:  </w:t>
      </w:r>
      <w:r w:rsidR="00D50D6D">
        <w:t>January 20, 2012</w:t>
      </w:r>
    </w:p>
    <w:p w:rsidR="00DA2120" w:rsidRPr="008C7251" w:rsidRDefault="00DA2120" w:rsidP="00DA2120">
      <w:pPr>
        <w:tabs>
          <w:tab w:val="num" w:pos="3060"/>
        </w:tabs>
        <w:ind w:hanging="1440"/>
        <w:jc w:val="both"/>
      </w:pPr>
    </w:p>
    <w:p w:rsidR="00DA2120" w:rsidRDefault="00DA2120" w:rsidP="00DA2120">
      <w:pPr>
        <w:pStyle w:val="Heading5"/>
      </w:pPr>
      <w:r>
        <w:t>Proposal Opening Time:  2:00 PM</w:t>
      </w:r>
    </w:p>
    <w:p w:rsidR="00DA2120" w:rsidRPr="00703F50" w:rsidRDefault="00DA2120" w:rsidP="00DA2120">
      <w:pPr>
        <w:jc w:val="both"/>
      </w:pPr>
    </w:p>
    <w:p w:rsidR="00DA2120" w:rsidRDefault="00DA2120" w:rsidP="00DA2120">
      <w:pPr>
        <w:pStyle w:val="Heading4"/>
      </w:pPr>
      <w:r>
        <w:t>Tabs – Confidential Technical</w:t>
      </w:r>
    </w:p>
    <w:p w:rsidR="00DA2120" w:rsidRDefault="00DA2120" w:rsidP="00DA2120">
      <w:pPr>
        <w:jc w:val="both"/>
      </w:pPr>
    </w:p>
    <w:p w:rsidR="00DA2120" w:rsidRDefault="00DA2120" w:rsidP="00DA2120">
      <w:pPr>
        <w:ind w:left="3600"/>
      </w:pPr>
      <w:r>
        <w:t>Vendors must have tabs in the confidential technical information that cross reference back to the technical proposal, as applicable.</w:t>
      </w:r>
    </w:p>
    <w:p w:rsidR="00937D85" w:rsidRDefault="00937D85" w:rsidP="00DA2120"/>
    <w:p w:rsidR="00F85D1F" w:rsidRPr="00703F50" w:rsidRDefault="00F85D1F" w:rsidP="00DA2120">
      <w:r>
        <w:br w:type="page"/>
      </w:r>
    </w:p>
    <w:p w:rsidR="00DA2120" w:rsidRDefault="00DA2120" w:rsidP="00F02AC8">
      <w:pPr>
        <w:pStyle w:val="Heading2"/>
      </w:pPr>
      <w:r>
        <w:lastRenderedPageBreak/>
        <w:t>PART II – COST PROPOSAL</w:t>
      </w:r>
    </w:p>
    <w:p w:rsidR="00DA2120" w:rsidRDefault="00DA2120" w:rsidP="00DA2120">
      <w:pPr>
        <w:ind w:left="1440"/>
        <w:jc w:val="both"/>
      </w:pPr>
    </w:p>
    <w:p w:rsidR="00DA2120" w:rsidRDefault="00DA2120" w:rsidP="0072212B">
      <w:pPr>
        <w:pStyle w:val="Heading3"/>
      </w:pPr>
      <w:r>
        <w:t>Submission Requirements</w:t>
      </w:r>
    </w:p>
    <w:p w:rsidR="00DA2120" w:rsidRDefault="00DA2120" w:rsidP="00DA2120">
      <w:pPr>
        <w:ind w:left="1440"/>
        <w:jc w:val="both"/>
      </w:pPr>
    </w:p>
    <w:p w:rsidR="00DA2120" w:rsidRDefault="00DA2120" w:rsidP="00DA2120">
      <w:pPr>
        <w:pStyle w:val="Heading4"/>
      </w:pPr>
      <w:r>
        <w:t>Cost proposal must include:</w:t>
      </w:r>
    </w:p>
    <w:p w:rsidR="00DA2120" w:rsidRPr="003A188E" w:rsidRDefault="00DA2120" w:rsidP="00DA2120"/>
    <w:p w:rsidR="00DA2120" w:rsidRDefault="00DA2120" w:rsidP="00DA2120">
      <w:pPr>
        <w:pStyle w:val="Heading5"/>
      </w:pPr>
      <w:r>
        <w:t>One (1) original marked “MASTER”; and</w:t>
      </w:r>
    </w:p>
    <w:p w:rsidR="00DA2120" w:rsidRPr="006E3E70" w:rsidRDefault="00DA2120" w:rsidP="00DA2120">
      <w:pPr>
        <w:tabs>
          <w:tab w:val="num" w:pos="3060"/>
        </w:tabs>
        <w:ind w:hanging="360"/>
      </w:pPr>
    </w:p>
    <w:p w:rsidR="00DA2120" w:rsidRDefault="00D441E0" w:rsidP="00DA2120">
      <w:pPr>
        <w:pStyle w:val="Heading5"/>
      </w:pPr>
      <w:r>
        <w:t xml:space="preserve">Seven (7) </w:t>
      </w:r>
      <w:r w:rsidR="00DA2120">
        <w:t>identica</w:t>
      </w:r>
      <w:r w:rsidR="00DA2120" w:rsidRPr="00703F50">
        <w:t>l</w:t>
      </w:r>
      <w:r w:rsidR="00DA2120">
        <w:t xml:space="preserve"> copies.</w:t>
      </w:r>
    </w:p>
    <w:p w:rsidR="00DA2120" w:rsidRPr="008C46E7" w:rsidRDefault="00DA2120" w:rsidP="00DA2120"/>
    <w:p w:rsidR="00DA2120" w:rsidRDefault="00DA2120" w:rsidP="00DA2120">
      <w:pPr>
        <w:pStyle w:val="Heading4"/>
      </w:pPr>
      <w:r>
        <w:t>The cost proposal must not be marked “confidential”</w:t>
      </w:r>
      <w:r w:rsidR="00882EDE">
        <w:t>.</w:t>
      </w:r>
      <w:r w:rsidR="00AB129B">
        <w:t xml:space="preserve">  Only information that is deemed proprietary per NRS 333.020(5)(a) may be marked as “confidential”.</w:t>
      </w:r>
    </w:p>
    <w:p w:rsidR="00DA2120" w:rsidRDefault="00DA2120" w:rsidP="00DA2120"/>
    <w:p w:rsidR="00DA2120" w:rsidRDefault="00DA2120" w:rsidP="0072212B">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jc w:val="both"/>
      </w:pPr>
    </w:p>
    <w:p w:rsidR="00DA2120" w:rsidRDefault="00BC1256" w:rsidP="00DA2120">
      <w:pPr>
        <w:pStyle w:val="Heading5"/>
      </w:pPr>
      <w:r>
        <w:t>Part II - Cost Proposal for:  Nevada SACWIS Web Upgrade</w:t>
      </w:r>
    </w:p>
    <w:p w:rsidR="00DA2120" w:rsidRPr="008C7251" w:rsidRDefault="00DA2120" w:rsidP="00DA2120">
      <w:pPr>
        <w:tabs>
          <w:tab w:val="num" w:pos="3060"/>
        </w:tabs>
        <w:ind w:left="720" w:hanging="1440"/>
        <w:jc w:val="both"/>
      </w:pPr>
    </w:p>
    <w:p w:rsidR="00DA2120" w:rsidRDefault="00DA2120" w:rsidP="00DA2120">
      <w:pPr>
        <w:pStyle w:val="Heading5"/>
      </w:pPr>
      <w:r>
        <w:t xml:space="preserve">RFP </w:t>
      </w:r>
      <w:r w:rsidR="00BC1256">
        <w:t>2014</w:t>
      </w:r>
    </w:p>
    <w:p w:rsidR="00DA2120" w:rsidRPr="008C7251" w:rsidRDefault="00DA2120" w:rsidP="00DA2120">
      <w:pPr>
        <w:tabs>
          <w:tab w:val="num" w:pos="3060"/>
        </w:tabs>
        <w:ind w:hanging="1440"/>
        <w:jc w:val="both"/>
      </w:pPr>
    </w:p>
    <w:p w:rsidR="00DA2120" w:rsidRDefault="00DA2120" w:rsidP="00DA2120">
      <w:pPr>
        <w:pStyle w:val="Heading5"/>
      </w:pPr>
      <w:r>
        <w:t>Name and Address of the vendor</w:t>
      </w:r>
    </w:p>
    <w:p w:rsidR="00DA2120" w:rsidRPr="008C7251" w:rsidRDefault="00DA2120" w:rsidP="00DA2120">
      <w:pPr>
        <w:tabs>
          <w:tab w:val="num" w:pos="3060"/>
        </w:tabs>
        <w:ind w:hanging="1440"/>
        <w:jc w:val="both"/>
      </w:pPr>
    </w:p>
    <w:p w:rsidR="00DA2120" w:rsidRDefault="00DA2120" w:rsidP="00DA2120">
      <w:pPr>
        <w:pStyle w:val="Heading5"/>
      </w:pPr>
      <w:r>
        <w:t xml:space="preserve">Proposal Opening Date:  </w:t>
      </w:r>
      <w:r w:rsidR="00D50D6D">
        <w:t>January 20, 2012</w:t>
      </w:r>
    </w:p>
    <w:p w:rsidR="00DA2120" w:rsidRPr="008C7251" w:rsidRDefault="00DA2120" w:rsidP="00DA2120">
      <w:pPr>
        <w:tabs>
          <w:tab w:val="num" w:pos="3060"/>
        </w:tabs>
        <w:ind w:hanging="1440"/>
        <w:jc w:val="both"/>
      </w:pPr>
    </w:p>
    <w:p w:rsidR="00DA2120" w:rsidRDefault="00DA2120" w:rsidP="00DA2120">
      <w:pPr>
        <w:pStyle w:val="Heading5"/>
      </w:pPr>
      <w:r>
        <w:t>Proposal Opening Time:  2:00 PM</w:t>
      </w:r>
    </w:p>
    <w:p w:rsidR="00DA2120" w:rsidRPr="00703F50" w:rsidRDefault="00DA2120" w:rsidP="00DA2120">
      <w:pPr>
        <w:jc w:val="both"/>
      </w:pPr>
    </w:p>
    <w:p w:rsidR="00DA2120" w:rsidRDefault="00DA2120" w:rsidP="00DA2120">
      <w:pPr>
        <w:pStyle w:val="Heading4"/>
      </w:pPr>
      <w:r>
        <w:t>Tab II – Cost Proposal</w:t>
      </w:r>
    </w:p>
    <w:p w:rsidR="00DA2120" w:rsidRDefault="00DA2120" w:rsidP="00DA2120">
      <w:pPr>
        <w:jc w:val="both"/>
      </w:pPr>
    </w:p>
    <w:p w:rsidR="00DA2120" w:rsidRDefault="00DA2120" w:rsidP="00DA2120">
      <w:pPr>
        <w:ind w:left="3600"/>
        <w:jc w:val="both"/>
      </w:pPr>
      <w:r w:rsidRPr="006A5C7A">
        <w:t xml:space="preserve">Cost proposal must be in the format identified in </w:t>
      </w:r>
      <w:r w:rsidRPr="006A5C7A">
        <w:rPr>
          <w:b/>
          <w:i/>
        </w:rPr>
        <w:t>Attachment L, Project Costs.</w:t>
      </w:r>
      <w:r w:rsidRPr="00E75E3F">
        <w:rPr>
          <w:b/>
          <w:i/>
        </w:rPr>
        <w:t xml:space="preserve"> </w:t>
      </w:r>
    </w:p>
    <w:p w:rsidR="00DA2120" w:rsidRPr="00703F50" w:rsidRDefault="00DA2120" w:rsidP="00DA2120">
      <w:pPr>
        <w:jc w:val="both"/>
      </w:pPr>
    </w:p>
    <w:p w:rsidR="00DA2120" w:rsidRDefault="00DA2120" w:rsidP="00DA2120">
      <w:pPr>
        <w:pStyle w:val="Heading4"/>
      </w:pPr>
      <w:r>
        <w:t xml:space="preserve">Tab III – </w:t>
      </w:r>
      <w:r w:rsidRPr="005C499C">
        <w:t>Attachment B2 – Cost</w:t>
      </w:r>
      <w:r>
        <w:t xml:space="preserve"> Proposal Certification of Compliance with Terms and Conditions of RFP</w:t>
      </w:r>
    </w:p>
    <w:p w:rsidR="00DA2120" w:rsidRDefault="00DA2120" w:rsidP="00DA2120">
      <w:pPr>
        <w:jc w:val="both"/>
      </w:pPr>
    </w:p>
    <w:p w:rsidR="00DA2120" w:rsidRDefault="00DA2120" w:rsidP="00DA2120">
      <w:pPr>
        <w:ind w:left="3600"/>
        <w:jc w:val="both"/>
      </w:pPr>
      <w:r>
        <w:t>Vendors must include the cost proposal Certification of Compliance with Terms and Conditions of RFP with an original signature by an individual authorized to bind the organization within this section</w:t>
      </w:r>
    </w:p>
    <w:p w:rsidR="005C499C" w:rsidRDefault="005C499C" w:rsidP="00DA2120"/>
    <w:p w:rsidR="00DA2120" w:rsidRDefault="00DA2120" w:rsidP="00F02AC8">
      <w:pPr>
        <w:pStyle w:val="Heading2"/>
      </w:pPr>
      <w:r>
        <w:t>PART III – CONFIDENTIAL FINANCIAL</w:t>
      </w:r>
    </w:p>
    <w:p w:rsidR="00DA2120" w:rsidRDefault="00DA2120" w:rsidP="00DA2120">
      <w:pPr>
        <w:jc w:val="both"/>
      </w:pPr>
    </w:p>
    <w:p w:rsidR="00DA2120" w:rsidRDefault="00DA2120" w:rsidP="0072212B">
      <w:pPr>
        <w:pStyle w:val="Heading3"/>
      </w:pPr>
      <w:r>
        <w:t>Submission Requirements</w:t>
      </w:r>
    </w:p>
    <w:p w:rsidR="00DA2120" w:rsidRDefault="00DA2120" w:rsidP="00DA2120">
      <w:pPr>
        <w:jc w:val="both"/>
      </w:pPr>
    </w:p>
    <w:p w:rsidR="00DA2120" w:rsidRDefault="00DA2120" w:rsidP="00DA2120">
      <w:pPr>
        <w:pStyle w:val="Heading4"/>
      </w:pPr>
      <w:r>
        <w:t>Confidential financial information must include:</w:t>
      </w:r>
    </w:p>
    <w:p w:rsidR="00DA2120" w:rsidRPr="003A188E" w:rsidRDefault="00DA2120" w:rsidP="00DA2120"/>
    <w:p w:rsidR="00DA2120" w:rsidRDefault="00DA2120" w:rsidP="00DA2120">
      <w:pPr>
        <w:pStyle w:val="Heading5"/>
      </w:pPr>
      <w:r>
        <w:t>One (1) original marked “MASTER”; and</w:t>
      </w:r>
    </w:p>
    <w:p w:rsidR="00DA2120" w:rsidRDefault="00DA2120" w:rsidP="00DA2120">
      <w:pPr>
        <w:tabs>
          <w:tab w:val="num" w:pos="3060"/>
        </w:tabs>
      </w:pPr>
    </w:p>
    <w:p w:rsidR="00DA2120" w:rsidRPr="00127A46" w:rsidRDefault="008C2E3D" w:rsidP="00DA2120">
      <w:pPr>
        <w:pStyle w:val="Heading5"/>
      </w:pPr>
      <w:r>
        <w:lastRenderedPageBreak/>
        <w:t>Two (2) identical copies</w:t>
      </w:r>
      <w:r w:rsidR="00DA2120">
        <w:t>.</w:t>
      </w:r>
    </w:p>
    <w:p w:rsidR="00DA2120" w:rsidRDefault="00DA2120" w:rsidP="00DA2120"/>
    <w:p w:rsidR="00DA2120" w:rsidRDefault="00DA2120" w:rsidP="0072212B">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jc w:val="both"/>
      </w:pPr>
    </w:p>
    <w:p w:rsidR="00DA2120" w:rsidRDefault="00DA2120" w:rsidP="00DA2120">
      <w:pPr>
        <w:pStyle w:val="Heading5"/>
      </w:pPr>
      <w:r>
        <w:t>Part III</w:t>
      </w:r>
      <w:r w:rsidR="00C0159E">
        <w:t xml:space="preserve"> - Confidential Financial for:  Nevada SACWIS Web Upgrade</w:t>
      </w:r>
    </w:p>
    <w:p w:rsidR="00DA2120" w:rsidRPr="008C7251" w:rsidRDefault="00DA2120" w:rsidP="00DA2120">
      <w:pPr>
        <w:tabs>
          <w:tab w:val="left" w:pos="3060"/>
        </w:tabs>
        <w:jc w:val="both"/>
      </w:pPr>
    </w:p>
    <w:p w:rsidR="00DA2120" w:rsidRDefault="00DA2120" w:rsidP="00DA2120">
      <w:pPr>
        <w:pStyle w:val="Heading5"/>
      </w:pPr>
      <w:r>
        <w:t xml:space="preserve">RFP </w:t>
      </w:r>
      <w:r w:rsidR="00C0159E">
        <w:t>2014</w:t>
      </w:r>
    </w:p>
    <w:p w:rsidR="00DA2120" w:rsidRPr="008C7251" w:rsidRDefault="00DA2120" w:rsidP="00DA2120">
      <w:pPr>
        <w:tabs>
          <w:tab w:val="left" w:pos="3060"/>
        </w:tabs>
        <w:jc w:val="both"/>
      </w:pPr>
    </w:p>
    <w:p w:rsidR="00DA2120" w:rsidRDefault="00DA2120" w:rsidP="00DA2120">
      <w:pPr>
        <w:pStyle w:val="Heading5"/>
      </w:pPr>
      <w:r>
        <w:t>Name and Address of the vendor</w:t>
      </w:r>
    </w:p>
    <w:p w:rsidR="00DA2120" w:rsidRPr="008C7251" w:rsidRDefault="00DA2120" w:rsidP="00DA2120">
      <w:pPr>
        <w:tabs>
          <w:tab w:val="left" w:pos="3060"/>
        </w:tabs>
        <w:jc w:val="both"/>
      </w:pPr>
    </w:p>
    <w:p w:rsidR="00DA2120" w:rsidRDefault="00DA2120" w:rsidP="00DA2120">
      <w:pPr>
        <w:pStyle w:val="Heading5"/>
      </w:pPr>
      <w:r>
        <w:t xml:space="preserve">Proposal Opening Date:  </w:t>
      </w:r>
      <w:r w:rsidR="00D50D6D">
        <w:t>January 20, 2012</w:t>
      </w:r>
    </w:p>
    <w:p w:rsidR="00DA2120" w:rsidRPr="008C7251" w:rsidRDefault="00DA2120" w:rsidP="00DA2120">
      <w:pPr>
        <w:tabs>
          <w:tab w:val="left" w:pos="3060"/>
        </w:tabs>
        <w:jc w:val="both"/>
      </w:pPr>
    </w:p>
    <w:p w:rsidR="00DA2120" w:rsidRDefault="00DA2120" w:rsidP="00DA2120">
      <w:pPr>
        <w:pStyle w:val="Heading5"/>
      </w:pPr>
      <w:r>
        <w:t>Proposal Opening Time:  2:00 PM</w:t>
      </w:r>
    </w:p>
    <w:p w:rsidR="00DA2120" w:rsidRPr="00703F50" w:rsidRDefault="00DA2120" w:rsidP="00DA2120">
      <w:pPr>
        <w:jc w:val="both"/>
      </w:pPr>
    </w:p>
    <w:p w:rsidR="00DA2120" w:rsidRDefault="00DA2120" w:rsidP="00DA2120">
      <w:pPr>
        <w:pStyle w:val="Heading4"/>
      </w:pPr>
      <w:r>
        <w:t>Tab II – Financial Information and Documentation</w:t>
      </w:r>
    </w:p>
    <w:p w:rsidR="00DA2120" w:rsidRDefault="00DA2120" w:rsidP="00DA2120">
      <w:pPr>
        <w:jc w:val="both"/>
      </w:pPr>
    </w:p>
    <w:p w:rsidR="00DA2120" w:rsidRDefault="00DA2120" w:rsidP="00DA2120">
      <w:pPr>
        <w:pStyle w:val="Heading5"/>
      </w:pPr>
      <w:r>
        <w:t>Dun and Bradstreet Number</w:t>
      </w:r>
    </w:p>
    <w:p w:rsidR="00DA2120" w:rsidRPr="00C23240" w:rsidRDefault="00DA2120" w:rsidP="00DA2120"/>
    <w:p w:rsidR="00DA2120" w:rsidRDefault="00DA2120" w:rsidP="00DA2120">
      <w:pPr>
        <w:pStyle w:val="Heading5"/>
      </w:pPr>
      <w:r>
        <w:t xml:space="preserve">The completed </w:t>
      </w:r>
      <w:r w:rsidRPr="000138FB">
        <w:t>Attachment K, Stat</w:t>
      </w:r>
      <w:r>
        <w:t>e of Nevada Registration Substitute IRS Form W-9</w:t>
      </w:r>
    </w:p>
    <w:p w:rsidR="00DA2120" w:rsidRPr="00C23240" w:rsidRDefault="00DA2120" w:rsidP="00DA2120"/>
    <w:p w:rsidR="00DA2120" w:rsidRDefault="00DA2120" w:rsidP="00DA2120">
      <w:pPr>
        <w:pStyle w:val="Heading5"/>
      </w:pPr>
      <w:r>
        <w:t>The last two (2) years and current year interim:</w:t>
      </w:r>
    </w:p>
    <w:p w:rsidR="00DA2120" w:rsidRPr="00C23240" w:rsidRDefault="00DA2120" w:rsidP="00DA2120"/>
    <w:p w:rsidR="00DA2120" w:rsidRDefault="00DA2120" w:rsidP="00DA2120">
      <w:pPr>
        <w:pStyle w:val="Heading6"/>
      </w:pPr>
      <w:r>
        <w:t>Profit and Loss Statement</w:t>
      </w:r>
    </w:p>
    <w:p w:rsidR="00DA2120" w:rsidRDefault="00DA2120" w:rsidP="00DA2120">
      <w:pPr>
        <w:pStyle w:val="Heading6"/>
      </w:pPr>
      <w:r>
        <w:t>Balance Statement</w:t>
      </w:r>
    </w:p>
    <w:p w:rsidR="00F703C7" w:rsidRDefault="00F703C7" w:rsidP="00F703C7">
      <w:pPr>
        <w:jc w:val="both"/>
      </w:pPr>
    </w:p>
    <w:p w:rsidR="00F703C7" w:rsidRDefault="00F703C7" w:rsidP="00F02AC8">
      <w:pPr>
        <w:pStyle w:val="Heading2"/>
      </w:pPr>
      <w:r>
        <w:t>CONFIDENTIALITY OF PROPOSALS</w:t>
      </w:r>
    </w:p>
    <w:p w:rsidR="00F703C7" w:rsidRDefault="00F703C7" w:rsidP="00F703C7">
      <w:pPr>
        <w:ind w:left="720"/>
        <w:jc w:val="both"/>
      </w:pPr>
    </w:p>
    <w:p w:rsidR="00F703C7" w:rsidRDefault="00F703C7" w:rsidP="0072212B">
      <w:pPr>
        <w:pStyle w:val="Heading3"/>
      </w:pPr>
      <w:r>
        <w:t>As a potential contractor of a public entity, vendors are advised that full disclosure is required by law.</w:t>
      </w:r>
    </w:p>
    <w:p w:rsidR="00F703C7" w:rsidRDefault="00F703C7" w:rsidP="00F703C7"/>
    <w:p w:rsidR="00F703C7" w:rsidRDefault="00F703C7" w:rsidP="0072212B">
      <w:pPr>
        <w:pStyle w:val="Heading3"/>
      </w:pPr>
      <w:r>
        <w:t xml:space="preserve">Vendors are required to submit written documentation in accordance with </w:t>
      </w:r>
      <w:r>
        <w:rPr>
          <w:b/>
          <w:i/>
        </w:rPr>
        <w:t>Attachment A, Confidentiality and Certification of Indemnification</w:t>
      </w:r>
      <w:r>
        <w:t xml:space="preserve"> demonstrating the material within the proposal marked “confidential” conforms to NRS </w:t>
      </w:r>
      <w:r w:rsidRPr="00517E75">
        <w:t>§</w:t>
      </w:r>
      <w:r>
        <w:t xml:space="preserve">333.333, which states “Only specific parts of the proposal may be labeled a “trade secret” as defined in NRS </w:t>
      </w:r>
      <w:r w:rsidRPr="00517E75">
        <w:t>§</w:t>
      </w:r>
      <w:r>
        <w:t>600A.030(5)”.  Not conforming to these requirements will cause your proposal to be deemed non-compliant and will not be accepted by the State of Nevada.</w:t>
      </w:r>
    </w:p>
    <w:p w:rsidR="00E912D2" w:rsidRDefault="00E912D2" w:rsidP="00E912D2"/>
    <w:p w:rsidR="00E912D2" w:rsidRDefault="00E912D2" w:rsidP="0072212B">
      <w:pPr>
        <w:pStyle w:val="Heading3"/>
      </w:pPr>
      <w:r>
        <w:t>Vendors acknowledge that material not marked as “confidential” will become public record upon contract award.</w:t>
      </w:r>
    </w:p>
    <w:p w:rsidR="00E912D2" w:rsidRDefault="00E912D2" w:rsidP="00E912D2"/>
    <w:p w:rsidR="00E912D2" w:rsidRDefault="00E912D2" w:rsidP="0072212B">
      <w:pPr>
        <w:pStyle w:val="Heading3"/>
      </w:pPr>
      <w:r>
        <w:t>The required CDs must contact the following:</w:t>
      </w:r>
    </w:p>
    <w:p w:rsidR="00E912D2" w:rsidRDefault="00E912D2" w:rsidP="00E912D2"/>
    <w:p w:rsidR="00E912D2" w:rsidRDefault="00E912D2" w:rsidP="00E912D2">
      <w:pPr>
        <w:pStyle w:val="Heading4"/>
      </w:pPr>
      <w:r>
        <w:lastRenderedPageBreak/>
        <w:t xml:space="preserve">One (1) </w:t>
      </w:r>
      <w:r>
        <w:rPr>
          <w:b/>
        </w:rPr>
        <w:t>“Master”</w:t>
      </w:r>
      <w:r>
        <w:t xml:space="preserve"> CD with an exact duplicate of the technical and cost proposal contents only.  The electronic files must follow the format and content section for the technical and cost proposal.  The CD must be packaged in a case and clearly labeled as follows:</w:t>
      </w:r>
    </w:p>
    <w:p w:rsidR="00E912D2" w:rsidRDefault="00E912D2" w:rsidP="00E912D2"/>
    <w:p w:rsidR="00E912D2" w:rsidRDefault="00E912D2" w:rsidP="00E912D2">
      <w:pPr>
        <w:pStyle w:val="Heading5"/>
      </w:pPr>
      <w:r>
        <w:t>RFP No;</w:t>
      </w:r>
    </w:p>
    <w:p w:rsidR="00E912D2" w:rsidRDefault="00E912D2" w:rsidP="00E912D2">
      <w:pPr>
        <w:pStyle w:val="Heading5"/>
      </w:pPr>
      <w:r>
        <w:t>Vendor’s Name;</w:t>
      </w:r>
    </w:p>
    <w:p w:rsidR="00D53E0A" w:rsidRDefault="00E912D2" w:rsidP="00E912D2">
      <w:pPr>
        <w:pStyle w:val="Heading5"/>
      </w:pPr>
      <w:r>
        <w:t>Part IA – Technical Proposal</w:t>
      </w:r>
      <w:r w:rsidR="002A7287">
        <w:t>;</w:t>
      </w:r>
      <w:r>
        <w:t xml:space="preserve"> </w:t>
      </w:r>
    </w:p>
    <w:p w:rsidR="00E912D2" w:rsidRDefault="00D53E0A" w:rsidP="00E912D2">
      <w:pPr>
        <w:pStyle w:val="Heading5"/>
      </w:pPr>
      <w:r>
        <w:t xml:space="preserve">Part IB – Confidential Technical, </w:t>
      </w:r>
      <w:r w:rsidR="00E912D2">
        <w:t>and</w:t>
      </w:r>
    </w:p>
    <w:p w:rsidR="00E912D2" w:rsidRPr="00E912D2" w:rsidRDefault="00E912D2" w:rsidP="00E912D2">
      <w:pPr>
        <w:pStyle w:val="Heading5"/>
      </w:pPr>
      <w:r>
        <w:t>Part II – Cost Proposal.</w:t>
      </w:r>
    </w:p>
    <w:p w:rsidR="00F703C7" w:rsidRDefault="00F703C7" w:rsidP="00F703C7"/>
    <w:p w:rsidR="001249B4" w:rsidRDefault="00E912D2" w:rsidP="00E912D2">
      <w:pPr>
        <w:pStyle w:val="Heading4"/>
      </w:pPr>
      <w:r>
        <w:t xml:space="preserve">One (1) </w:t>
      </w:r>
      <w:r>
        <w:rPr>
          <w:b/>
        </w:rPr>
        <w:t>“Public Records CD”</w:t>
      </w:r>
      <w:r>
        <w:t xml:space="preserve"> with the technical and cost proposal contents to be used for public records requests.  This CD </w:t>
      </w:r>
      <w:r>
        <w:rPr>
          <w:b/>
          <w:u w:val="single"/>
        </w:rPr>
        <w:t>must not</w:t>
      </w:r>
      <w:r>
        <w:t xml:space="preserve"> contain any confidential or proprietary information.  The electronic files must follow the format and content section for the redacted versions of the technical and cost proposal.  The CD must be packaged in a case and clearly labeled as follows:</w:t>
      </w:r>
    </w:p>
    <w:p w:rsidR="00E912D2" w:rsidRDefault="00E912D2" w:rsidP="00E912D2"/>
    <w:p w:rsidR="00E912D2" w:rsidRDefault="00E912D2" w:rsidP="00E912D2">
      <w:pPr>
        <w:pStyle w:val="Heading5"/>
      </w:pPr>
      <w:r>
        <w:t>Public Records CD;</w:t>
      </w:r>
    </w:p>
    <w:p w:rsidR="00E912D2" w:rsidRDefault="00E912D2" w:rsidP="00E912D2">
      <w:pPr>
        <w:pStyle w:val="Heading5"/>
      </w:pPr>
      <w:r>
        <w:t>RFP No;</w:t>
      </w:r>
    </w:p>
    <w:p w:rsidR="00E912D2" w:rsidRDefault="00E912D2" w:rsidP="00E912D2">
      <w:pPr>
        <w:pStyle w:val="Heading5"/>
      </w:pPr>
      <w:r>
        <w:t>Vendor’s Name;</w:t>
      </w:r>
    </w:p>
    <w:p w:rsidR="00E912D2" w:rsidRDefault="00E912D2" w:rsidP="00E912D2">
      <w:pPr>
        <w:pStyle w:val="Heading5"/>
      </w:pPr>
      <w:r>
        <w:t>Part IA – Technical Proposal for Public Records Request; and</w:t>
      </w:r>
    </w:p>
    <w:p w:rsidR="00E912D2" w:rsidRPr="00E912D2" w:rsidRDefault="00E912D2" w:rsidP="00E912D2">
      <w:pPr>
        <w:pStyle w:val="Heading5"/>
      </w:pPr>
      <w:r>
        <w:t>Part II – Cost Proposal for Public Records Request.</w:t>
      </w:r>
    </w:p>
    <w:p w:rsidR="0080305D" w:rsidRDefault="0080305D" w:rsidP="0080305D"/>
    <w:p w:rsidR="0080305D" w:rsidRDefault="0080305D" w:rsidP="0072212B">
      <w:pPr>
        <w:pStyle w:val="Heading3"/>
      </w:pPr>
      <w:r>
        <w:t>It is the vendor’s responsibility to act in protection of the labeled information and agree to def</w:t>
      </w:r>
      <w:r w:rsidR="00FF101D">
        <w:t>e</w:t>
      </w:r>
      <w:r>
        <w:t>nd and indemnify the State of Nevada for honoring such designation.  Failure to label any information that is released by the State shall constitute a complete waiver of any and all claims for damages caused by release of said information.</w:t>
      </w:r>
    </w:p>
    <w:p w:rsidR="002A7287" w:rsidRDefault="002A7287" w:rsidP="00DA2120">
      <w:pPr>
        <w:jc w:val="both"/>
      </w:pPr>
    </w:p>
    <w:p w:rsidR="00974C3E" w:rsidRDefault="00974C3E" w:rsidP="00F02AC8">
      <w:pPr>
        <w:pStyle w:val="Heading2"/>
      </w:pPr>
      <w:r>
        <w:t>PROPOSAL PACKAGING</w:t>
      </w:r>
    </w:p>
    <w:p w:rsidR="00974C3E" w:rsidRDefault="00974C3E" w:rsidP="00E97936">
      <w:pPr>
        <w:ind w:left="720"/>
        <w:jc w:val="both"/>
      </w:pPr>
    </w:p>
    <w:p w:rsidR="00AA7868" w:rsidRDefault="00AA7868" w:rsidP="0072212B">
      <w:pPr>
        <w:pStyle w:val="Heading3"/>
      </w:pPr>
      <w:bookmarkStart w:id="66" w:name="OLE_LINK9"/>
      <w:bookmarkStart w:id="67" w:name="OLE_LINK10"/>
      <w:r>
        <w:t>If the separately sealed technical and cost proposals</w:t>
      </w:r>
      <w:r w:rsidR="0052776E">
        <w:t xml:space="preserve"> as well as confidential </w:t>
      </w:r>
      <w:r w:rsidR="00134F15">
        <w:t xml:space="preserve">technical information and </w:t>
      </w:r>
      <w:r w:rsidR="0052776E">
        <w:t>financial documentation</w:t>
      </w:r>
      <w:r>
        <w:t>, marked as required, are enclosed in another container for mailing purposes, the outermost container must fully describe the contents of the package and be clearly marked as follows:</w:t>
      </w:r>
    </w:p>
    <w:p w:rsidR="00AA7868" w:rsidRDefault="00AA7868" w:rsidP="00AA7868"/>
    <w:p w:rsidR="00124974" w:rsidRDefault="00124974" w:rsidP="0072212B">
      <w:pPr>
        <w:pStyle w:val="Heading3"/>
      </w:pPr>
      <w:r>
        <w:t>Vendors are encouraged to utilize the copy/past feature of word processing software to replicate these labels for ease and accuracy of proposal packaging.</w:t>
      </w:r>
    </w:p>
    <w:p w:rsidR="00124974" w:rsidRDefault="00124974" w:rsidP="00AA7868"/>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0"/>
        <w:gridCol w:w="4140"/>
      </w:tblGrid>
      <w:tr w:rsidR="00AA7868" w:rsidTr="005E73B3">
        <w:tc>
          <w:tcPr>
            <w:tcW w:w="7830" w:type="dxa"/>
            <w:gridSpan w:val="2"/>
          </w:tcPr>
          <w:bookmarkEnd w:id="66"/>
          <w:bookmarkEnd w:id="67"/>
          <w:p w:rsidR="00AA7868" w:rsidRPr="00F85D1F" w:rsidRDefault="00575BE7" w:rsidP="005E73B3">
            <w:pPr>
              <w:jc w:val="center"/>
              <w:rPr>
                <w:b/>
                <w:sz w:val="22"/>
                <w:szCs w:val="22"/>
              </w:rPr>
            </w:pPr>
            <w:r w:rsidRPr="00F85D1F">
              <w:rPr>
                <w:b/>
                <w:sz w:val="22"/>
                <w:szCs w:val="22"/>
              </w:rPr>
              <w:t>COLLEEN JANES</w:t>
            </w:r>
          </w:p>
          <w:p w:rsidR="00AA7868" w:rsidRPr="00F85D1F" w:rsidRDefault="00AA7868" w:rsidP="005E73B3">
            <w:pPr>
              <w:jc w:val="center"/>
              <w:rPr>
                <w:b/>
                <w:sz w:val="22"/>
                <w:szCs w:val="22"/>
              </w:rPr>
            </w:pPr>
            <w:r w:rsidRPr="00F85D1F">
              <w:rPr>
                <w:b/>
                <w:sz w:val="22"/>
                <w:szCs w:val="22"/>
              </w:rPr>
              <w:t>State of Nevada, Purchasing Division</w:t>
            </w:r>
          </w:p>
          <w:p w:rsidR="00AA7868" w:rsidRPr="00F85D1F" w:rsidRDefault="00AA7868" w:rsidP="005E73B3">
            <w:pPr>
              <w:jc w:val="center"/>
              <w:rPr>
                <w:b/>
                <w:sz w:val="22"/>
                <w:szCs w:val="22"/>
              </w:rPr>
            </w:pPr>
            <w:r w:rsidRPr="00F85D1F">
              <w:rPr>
                <w:b/>
                <w:sz w:val="22"/>
                <w:szCs w:val="22"/>
              </w:rPr>
              <w:t>515 E. Musser Street, Suite 300</w:t>
            </w:r>
          </w:p>
          <w:p w:rsidR="00AA7868" w:rsidRPr="00F85D1F" w:rsidRDefault="00AA7868" w:rsidP="005E73B3">
            <w:pPr>
              <w:jc w:val="center"/>
              <w:rPr>
                <w:b/>
                <w:sz w:val="22"/>
                <w:szCs w:val="22"/>
              </w:rPr>
            </w:pPr>
            <w:r w:rsidRPr="00F85D1F">
              <w:rPr>
                <w:b/>
                <w:sz w:val="22"/>
                <w:szCs w:val="22"/>
              </w:rPr>
              <w:t>Carson City, NV  89701</w:t>
            </w:r>
          </w:p>
        </w:tc>
      </w:tr>
      <w:tr w:rsidR="00AA7868" w:rsidTr="005E73B3">
        <w:tc>
          <w:tcPr>
            <w:tcW w:w="3690" w:type="dxa"/>
          </w:tcPr>
          <w:p w:rsidR="00AA7868" w:rsidRPr="00F85D1F" w:rsidRDefault="00AA7868" w:rsidP="009546CB">
            <w:pPr>
              <w:rPr>
                <w:b/>
                <w:sz w:val="22"/>
                <w:szCs w:val="22"/>
              </w:rPr>
            </w:pPr>
            <w:r w:rsidRPr="00F85D1F">
              <w:rPr>
                <w:b/>
                <w:sz w:val="22"/>
                <w:szCs w:val="22"/>
              </w:rPr>
              <w:t>RFP:</w:t>
            </w:r>
          </w:p>
        </w:tc>
        <w:tc>
          <w:tcPr>
            <w:tcW w:w="4140" w:type="dxa"/>
          </w:tcPr>
          <w:p w:rsidR="00AA7868" w:rsidRPr="00F85D1F" w:rsidRDefault="00575BE7" w:rsidP="005E73B3">
            <w:pPr>
              <w:rPr>
                <w:sz w:val="22"/>
                <w:szCs w:val="22"/>
              </w:rPr>
            </w:pPr>
            <w:r w:rsidRPr="00F85D1F">
              <w:rPr>
                <w:sz w:val="22"/>
                <w:szCs w:val="22"/>
              </w:rPr>
              <w:t>2014</w:t>
            </w:r>
          </w:p>
        </w:tc>
      </w:tr>
      <w:tr w:rsidR="00AA7868" w:rsidTr="005E73B3">
        <w:tc>
          <w:tcPr>
            <w:tcW w:w="3690" w:type="dxa"/>
          </w:tcPr>
          <w:p w:rsidR="00AA7868" w:rsidRPr="00F85D1F" w:rsidRDefault="00AA7868" w:rsidP="005E73B3">
            <w:pPr>
              <w:rPr>
                <w:b/>
                <w:sz w:val="22"/>
                <w:szCs w:val="22"/>
              </w:rPr>
            </w:pPr>
            <w:r w:rsidRPr="00F85D1F">
              <w:rPr>
                <w:b/>
                <w:sz w:val="22"/>
                <w:szCs w:val="22"/>
              </w:rPr>
              <w:t>PROPOSAL OPENING DATE:</w:t>
            </w:r>
          </w:p>
        </w:tc>
        <w:tc>
          <w:tcPr>
            <w:tcW w:w="4140" w:type="dxa"/>
          </w:tcPr>
          <w:p w:rsidR="00AA7868" w:rsidRPr="00F85D1F" w:rsidRDefault="00D50D6D" w:rsidP="005E73B3">
            <w:pPr>
              <w:rPr>
                <w:sz w:val="22"/>
                <w:szCs w:val="22"/>
                <w:highlight w:val="yellow"/>
              </w:rPr>
            </w:pPr>
            <w:r w:rsidRPr="00F85D1F">
              <w:rPr>
                <w:sz w:val="22"/>
                <w:szCs w:val="22"/>
              </w:rPr>
              <w:t>January 20, 2012</w:t>
            </w:r>
          </w:p>
        </w:tc>
      </w:tr>
      <w:tr w:rsidR="00AA7868" w:rsidTr="005E73B3">
        <w:tc>
          <w:tcPr>
            <w:tcW w:w="3690" w:type="dxa"/>
          </w:tcPr>
          <w:p w:rsidR="00AA7868" w:rsidRPr="00F85D1F" w:rsidRDefault="00AA7868" w:rsidP="005E73B3">
            <w:pPr>
              <w:rPr>
                <w:b/>
                <w:sz w:val="22"/>
                <w:szCs w:val="22"/>
              </w:rPr>
            </w:pPr>
            <w:r w:rsidRPr="00F85D1F">
              <w:rPr>
                <w:b/>
                <w:sz w:val="22"/>
                <w:szCs w:val="22"/>
              </w:rPr>
              <w:t>PROPOSAL OPENING TIME:</w:t>
            </w:r>
          </w:p>
        </w:tc>
        <w:tc>
          <w:tcPr>
            <w:tcW w:w="4140" w:type="dxa"/>
          </w:tcPr>
          <w:p w:rsidR="00AA7868" w:rsidRPr="00F85D1F" w:rsidRDefault="00AA7868" w:rsidP="005E73B3">
            <w:pPr>
              <w:rPr>
                <w:sz w:val="22"/>
                <w:szCs w:val="22"/>
              </w:rPr>
            </w:pPr>
            <w:r w:rsidRPr="00F85D1F">
              <w:rPr>
                <w:sz w:val="22"/>
                <w:szCs w:val="22"/>
              </w:rPr>
              <w:t>2:00 PM</w:t>
            </w:r>
          </w:p>
        </w:tc>
      </w:tr>
      <w:tr w:rsidR="00AA7868" w:rsidTr="005E73B3">
        <w:tc>
          <w:tcPr>
            <w:tcW w:w="3690" w:type="dxa"/>
          </w:tcPr>
          <w:p w:rsidR="00AA7868" w:rsidRPr="00F85D1F" w:rsidRDefault="00AA7868" w:rsidP="005E73B3">
            <w:pPr>
              <w:rPr>
                <w:b/>
                <w:sz w:val="22"/>
                <w:szCs w:val="22"/>
              </w:rPr>
            </w:pPr>
            <w:r w:rsidRPr="00F85D1F">
              <w:rPr>
                <w:b/>
                <w:sz w:val="22"/>
                <w:szCs w:val="22"/>
              </w:rPr>
              <w:t>FOR:</w:t>
            </w:r>
          </w:p>
        </w:tc>
        <w:tc>
          <w:tcPr>
            <w:tcW w:w="4140" w:type="dxa"/>
          </w:tcPr>
          <w:p w:rsidR="00AA7868" w:rsidRPr="00F85D1F" w:rsidRDefault="00575BE7" w:rsidP="00E912D2">
            <w:pPr>
              <w:rPr>
                <w:sz w:val="22"/>
                <w:szCs w:val="22"/>
              </w:rPr>
            </w:pPr>
            <w:r w:rsidRPr="00F85D1F">
              <w:rPr>
                <w:sz w:val="22"/>
                <w:szCs w:val="22"/>
              </w:rPr>
              <w:t>Nevada SACWIS Web Upgrade</w:t>
            </w:r>
          </w:p>
        </w:tc>
      </w:tr>
      <w:tr w:rsidR="00AA7868" w:rsidTr="005E73B3">
        <w:tc>
          <w:tcPr>
            <w:tcW w:w="3690" w:type="dxa"/>
          </w:tcPr>
          <w:p w:rsidR="00AA7868" w:rsidRPr="00F85D1F" w:rsidRDefault="00AA7868" w:rsidP="005E73B3">
            <w:pPr>
              <w:rPr>
                <w:b/>
                <w:sz w:val="22"/>
                <w:szCs w:val="22"/>
              </w:rPr>
            </w:pPr>
            <w:r w:rsidRPr="00F85D1F">
              <w:rPr>
                <w:b/>
                <w:sz w:val="22"/>
                <w:szCs w:val="22"/>
              </w:rPr>
              <w:t>VENDOR’S NAME:</w:t>
            </w:r>
          </w:p>
        </w:tc>
        <w:tc>
          <w:tcPr>
            <w:tcW w:w="4140" w:type="dxa"/>
          </w:tcPr>
          <w:p w:rsidR="00AA7868" w:rsidRPr="00F85D1F" w:rsidRDefault="00AA7868" w:rsidP="005E73B3">
            <w:pPr>
              <w:rPr>
                <w:sz w:val="22"/>
                <w:szCs w:val="22"/>
              </w:rPr>
            </w:pPr>
          </w:p>
        </w:tc>
      </w:tr>
    </w:tbl>
    <w:p w:rsidR="00AA7868" w:rsidRPr="00E97936" w:rsidRDefault="00AA7868" w:rsidP="00AA7868"/>
    <w:p w:rsidR="00AA7868" w:rsidRDefault="00AA7868" w:rsidP="0072212B">
      <w:pPr>
        <w:pStyle w:val="Heading3"/>
      </w:pPr>
      <w:r>
        <w:lastRenderedPageBreak/>
        <w:t xml:space="preserve">Proposals </w:t>
      </w:r>
      <w:r w:rsidRPr="005C22CD">
        <w:rPr>
          <w:b/>
          <w:i/>
          <w:u w:val="single"/>
        </w:rPr>
        <w:t>must be received at the address referenced below no later than the date and time specified i</w:t>
      </w:r>
      <w:r w:rsidRPr="000138FB">
        <w:rPr>
          <w:b/>
          <w:i/>
          <w:u w:val="single"/>
        </w:rPr>
        <w:t>n Section 10, RFP Timeline.</w:t>
      </w:r>
      <w:r w:rsidRPr="000138FB">
        <w:t xml:space="preserve">  Proposals that do</w:t>
      </w:r>
      <w:r>
        <w:t xml:space="preserve"> not arrive by proposal opening time and date </w:t>
      </w:r>
      <w:r w:rsidRPr="00E97936">
        <w:t>WILL NOT BE ACCEPTED</w:t>
      </w:r>
      <w:r>
        <w:t>.  Vendors may submit their proposal any time prior to the above stated deadline.</w:t>
      </w:r>
    </w:p>
    <w:p w:rsidR="00AA7868" w:rsidRPr="008D24D6" w:rsidRDefault="00AA7868" w:rsidP="007E60B7">
      <w:pPr>
        <w:tabs>
          <w:tab w:val="num" w:pos="2160"/>
        </w:tabs>
        <w:ind w:left="2160" w:hanging="720"/>
      </w:pPr>
    </w:p>
    <w:p w:rsidR="00AA7868" w:rsidRPr="00EE5C6F" w:rsidRDefault="00AA7868" w:rsidP="0072212B">
      <w:pPr>
        <w:pStyle w:val="Heading3"/>
      </w:pPr>
      <w:r w:rsidRPr="00EE5C6F">
        <w:t>The State will not be held responsible for proposal envelopes mishandled as a result of the envelope not being properly prepared.  Facsimile, e-mail or telephone proposals will NOT be considered; however, at the State’s discretion, the proposal may be submitted all or in part on electronic media, as requested within the RFP document.  Proposal may be modified by facsimile, e-mail or written notice provided such notice is received prior to the opening of the proposals.</w:t>
      </w:r>
    </w:p>
    <w:p w:rsidR="00CF7ED9" w:rsidRDefault="00CF7ED9" w:rsidP="007E60B7">
      <w:pPr>
        <w:tabs>
          <w:tab w:val="num" w:pos="2160"/>
        </w:tabs>
        <w:ind w:left="2160" w:hanging="720"/>
      </w:pPr>
    </w:p>
    <w:p w:rsidR="00CF7ED9" w:rsidRDefault="00CF7ED9" w:rsidP="0072212B">
      <w:pPr>
        <w:pStyle w:val="Heading3"/>
      </w:pPr>
      <w:r>
        <w:t>The technical proposal shall be submitted to the State in a sealed package and be clearly marked as follows:</w:t>
      </w:r>
    </w:p>
    <w:p w:rsidR="00CF7ED9" w:rsidRDefault="00CF7ED9" w:rsidP="00CF7ED9"/>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CF7ED9" w:rsidTr="000E0BDC">
        <w:tc>
          <w:tcPr>
            <w:tcW w:w="7830" w:type="dxa"/>
            <w:gridSpan w:val="2"/>
          </w:tcPr>
          <w:p w:rsidR="00E912D2" w:rsidRPr="00F85D1F" w:rsidRDefault="0028417D" w:rsidP="00E912D2">
            <w:pPr>
              <w:jc w:val="center"/>
              <w:rPr>
                <w:b/>
                <w:sz w:val="22"/>
                <w:szCs w:val="22"/>
              </w:rPr>
            </w:pPr>
            <w:r w:rsidRPr="00F85D1F">
              <w:rPr>
                <w:sz w:val="22"/>
                <w:szCs w:val="22"/>
              </w:rPr>
              <w:br w:type="page"/>
            </w:r>
            <w:r w:rsidR="0066577B" w:rsidRPr="00F85D1F">
              <w:rPr>
                <w:b/>
                <w:sz w:val="22"/>
                <w:szCs w:val="22"/>
              </w:rPr>
              <w:t>COLLEEN JANES</w:t>
            </w:r>
          </w:p>
          <w:p w:rsidR="00CF7ED9" w:rsidRPr="00F85D1F" w:rsidRDefault="00CF7ED9" w:rsidP="000E0BDC">
            <w:pPr>
              <w:jc w:val="center"/>
              <w:rPr>
                <w:b/>
                <w:sz w:val="22"/>
                <w:szCs w:val="22"/>
              </w:rPr>
            </w:pPr>
            <w:r w:rsidRPr="00F85D1F">
              <w:rPr>
                <w:b/>
                <w:sz w:val="22"/>
                <w:szCs w:val="22"/>
              </w:rPr>
              <w:t>State of Nevada, Purchasing Division</w:t>
            </w:r>
          </w:p>
          <w:p w:rsidR="00CF7ED9" w:rsidRPr="00F85D1F" w:rsidRDefault="00CF7ED9" w:rsidP="000E0BDC">
            <w:pPr>
              <w:jc w:val="center"/>
              <w:rPr>
                <w:b/>
                <w:sz w:val="22"/>
                <w:szCs w:val="22"/>
              </w:rPr>
            </w:pPr>
            <w:r w:rsidRPr="00F85D1F">
              <w:rPr>
                <w:b/>
                <w:sz w:val="22"/>
                <w:szCs w:val="22"/>
              </w:rPr>
              <w:t>515 E. Musser Street, Suite 300</w:t>
            </w:r>
          </w:p>
          <w:p w:rsidR="00CF7ED9" w:rsidRPr="00F85D1F" w:rsidRDefault="00CF7ED9" w:rsidP="000E0BDC">
            <w:pPr>
              <w:jc w:val="center"/>
              <w:rPr>
                <w:b/>
                <w:sz w:val="22"/>
                <w:szCs w:val="22"/>
              </w:rPr>
            </w:pPr>
            <w:r w:rsidRPr="00F85D1F">
              <w:rPr>
                <w:b/>
                <w:sz w:val="22"/>
                <w:szCs w:val="22"/>
              </w:rPr>
              <w:t>Carson City, NV  89701</w:t>
            </w:r>
          </w:p>
        </w:tc>
      </w:tr>
      <w:tr w:rsidR="00CF7ED9" w:rsidTr="00E23FCE">
        <w:tc>
          <w:tcPr>
            <w:tcW w:w="3510" w:type="dxa"/>
          </w:tcPr>
          <w:p w:rsidR="00CF7ED9" w:rsidRPr="00F85D1F" w:rsidRDefault="00CF7ED9" w:rsidP="009546CB">
            <w:pPr>
              <w:rPr>
                <w:b/>
                <w:sz w:val="22"/>
                <w:szCs w:val="22"/>
              </w:rPr>
            </w:pPr>
            <w:r w:rsidRPr="00F85D1F">
              <w:rPr>
                <w:b/>
                <w:sz w:val="22"/>
                <w:szCs w:val="22"/>
              </w:rPr>
              <w:t>RFP:</w:t>
            </w:r>
          </w:p>
        </w:tc>
        <w:tc>
          <w:tcPr>
            <w:tcW w:w="4320" w:type="dxa"/>
          </w:tcPr>
          <w:p w:rsidR="00CF7ED9" w:rsidRPr="00F85D1F" w:rsidRDefault="0066577B" w:rsidP="000E0BDC">
            <w:pPr>
              <w:rPr>
                <w:sz w:val="22"/>
                <w:szCs w:val="22"/>
              </w:rPr>
            </w:pPr>
            <w:r w:rsidRPr="00F85D1F">
              <w:rPr>
                <w:sz w:val="22"/>
                <w:szCs w:val="22"/>
              </w:rPr>
              <w:t>2014</w:t>
            </w:r>
          </w:p>
        </w:tc>
      </w:tr>
      <w:tr w:rsidR="00CF7ED9" w:rsidTr="00E23FCE">
        <w:tc>
          <w:tcPr>
            <w:tcW w:w="3510" w:type="dxa"/>
          </w:tcPr>
          <w:p w:rsidR="00CF7ED9" w:rsidRPr="00F85D1F" w:rsidRDefault="00CF7ED9" w:rsidP="000E0BDC">
            <w:pPr>
              <w:rPr>
                <w:b/>
                <w:sz w:val="22"/>
                <w:szCs w:val="22"/>
              </w:rPr>
            </w:pPr>
            <w:r w:rsidRPr="00F85D1F">
              <w:rPr>
                <w:b/>
                <w:sz w:val="22"/>
                <w:szCs w:val="22"/>
              </w:rPr>
              <w:t>PROPOSAL COMPONENT:</w:t>
            </w:r>
          </w:p>
        </w:tc>
        <w:tc>
          <w:tcPr>
            <w:tcW w:w="4320" w:type="dxa"/>
          </w:tcPr>
          <w:p w:rsidR="00CF7ED9" w:rsidRPr="00F85D1F" w:rsidRDefault="00327B8A" w:rsidP="00F64AF8">
            <w:pPr>
              <w:rPr>
                <w:sz w:val="22"/>
                <w:szCs w:val="22"/>
              </w:rPr>
            </w:pPr>
            <w:r w:rsidRPr="00F85D1F">
              <w:rPr>
                <w:sz w:val="22"/>
                <w:szCs w:val="22"/>
              </w:rPr>
              <w:t>PART I</w:t>
            </w:r>
            <w:r w:rsidR="000A1BF4" w:rsidRPr="00F85D1F">
              <w:rPr>
                <w:sz w:val="22"/>
                <w:szCs w:val="22"/>
              </w:rPr>
              <w:t xml:space="preserve"> </w:t>
            </w:r>
            <w:r w:rsidR="00F64AF8" w:rsidRPr="00F85D1F">
              <w:rPr>
                <w:sz w:val="22"/>
                <w:szCs w:val="22"/>
              </w:rPr>
              <w:t>A</w:t>
            </w:r>
            <w:r w:rsidRPr="00F85D1F">
              <w:rPr>
                <w:sz w:val="22"/>
                <w:szCs w:val="22"/>
              </w:rPr>
              <w:t xml:space="preserve"> - </w:t>
            </w:r>
            <w:r w:rsidR="00CF7ED9" w:rsidRPr="00F85D1F">
              <w:rPr>
                <w:sz w:val="22"/>
                <w:szCs w:val="22"/>
              </w:rPr>
              <w:t>TECHNICAL</w:t>
            </w:r>
          </w:p>
        </w:tc>
      </w:tr>
      <w:tr w:rsidR="00CF7ED9" w:rsidTr="00E23FCE">
        <w:tc>
          <w:tcPr>
            <w:tcW w:w="3510" w:type="dxa"/>
          </w:tcPr>
          <w:p w:rsidR="00CF7ED9" w:rsidRPr="00F85D1F" w:rsidRDefault="00CF7ED9" w:rsidP="000E0BDC">
            <w:pPr>
              <w:rPr>
                <w:b/>
                <w:sz w:val="22"/>
                <w:szCs w:val="22"/>
              </w:rPr>
            </w:pPr>
            <w:r w:rsidRPr="00F85D1F">
              <w:rPr>
                <w:b/>
                <w:sz w:val="22"/>
                <w:szCs w:val="22"/>
              </w:rPr>
              <w:t>PROPOSAL OPENING DATE:</w:t>
            </w:r>
          </w:p>
        </w:tc>
        <w:tc>
          <w:tcPr>
            <w:tcW w:w="4320" w:type="dxa"/>
          </w:tcPr>
          <w:p w:rsidR="00CF7ED9" w:rsidRPr="00F85D1F" w:rsidRDefault="00D50D6D" w:rsidP="000E0BDC">
            <w:pPr>
              <w:rPr>
                <w:sz w:val="22"/>
                <w:szCs w:val="22"/>
                <w:highlight w:val="yellow"/>
              </w:rPr>
            </w:pPr>
            <w:r w:rsidRPr="00F85D1F">
              <w:rPr>
                <w:sz w:val="22"/>
                <w:szCs w:val="22"/>
              </w:rPr>
              <w:t>January 20, 2012</w:t>
            </w:r>
          </w:p>
        </w:tc>
      </w:tr>
      <w:tr w:rsidR="00CF7ED9" w:rsidTr="00E23FCE">
        <w:tc>
          <w:tcPr>
            <w:tcW w:w="3510" w:type="dxa"/>
          </w:tcPr>
          <w:p w:rsidR="00CF7ED9" w:rsidRPr="00F85D1F" w:rsidRDefault="00CF7ED9" w:rsidP="000E0BDC">
            <w:pPr>
              <w:rPr>
                <w:b/>
                <w:sz w:val="22"/>
                <w:szCs w:val="22"/>
              </w:rPr>
            </w:pPr>
            <w:r w:rsidRPr="00F85D1F">
              <w:rPr>
                <w:b/>
                <w:sz w:val="22"/>
                <w:szCs w:val="22"/>
              </w:rPr>
              <w:t>PROPOSAL OPENING TIME:</w:t>
            </w:r>
          </w:p>
        </w:tc>
        <w:tc>
          <w:tcPr>
            <w:tcW w:w="4320" w:type="dxa"/>
          </w:tcPr>
          <w:p w:rsidR="00CF7ED9" w:rsidRPr="00F85D1F" w:rsidRDefault="00CF7ED9" w:rsidP="000E0BDC">
            <w:pPr>
              <w:rPr>
                <w:sz w:val="22"/>
                <w:szCs w:val="22"/>
              </w:rPr>
            </w:pPr>
            <w:r w:rsidRPr="00F85D1F">
              <w:rPr>
                <w:sz w:val="22"/>
                <w:szCs w:val="22"/>
              </w:rPr>
              <w:t>2:00 PM</w:t>
            </w:r>
          </w:p>
        </w:tc>
      </w:tr>
      <w:tr w:rsidR="00CF7ED9" w:rsidTr="00E23FCE">
        <w:tc>
          <w:tcPr>
            <w:tcW w:w="3510" w:type="dxa"/>
          </w:tcPr>
          <w:p w:rsidR="00CF7ED9" w:rsidRPr="00F85D1F" w:rsidRDefault="00CF7ED9" w:rsidP="000E0BDC">
            <w:pPr>
              <w:rPr>
                <w:b/>
                <w:sz w:val="22"/>
                <w:szCs w:val="22"/>
              </w:rPr>
            </w:pPr>
            <w:r w:rsidRPr="00F85D1F">
              <w:rPr>
                <w:b/>
                <w:sz w:val="22"/>
                <w:szCs w:val="22"/>
              </w:rPr>
              <w:t>FOR:</w:t>
            </w:r>
          </w:p>
        </w:tc>
        <w:tc>
          <w:tcPr>
            <w:tcW w:w="4320" w:type="dxa"/>
          </w:tcPr>
          <w:p w:rsidR="00CF7ED9" w:rsidRPr="00F85D1F" w:rsidRDefault="0066577B" w:rsidP="00E912D2">
            <w:pPr>
              <w:rPr>
                <w:sz w:val="22"/>
                <w:szCs w:val="22"/>
                <w:highlight w:val="yellow"/>
              </w:rPr>
            </w:pPr>
            <w:r w:rsidRPr="00F85D1F">
              <w:rPr>
                <w:sz w:val="22"/>
                <w:szCs w:val="22"/>
              </w:rPr>
              <w:t>Nevada SACWIS Web Upgrade</w:t>
            </w:r>
          </w:p>
        </w:tc>
      </w:tr>
      <w:tr w:rsidR="00CF7ED9" w:rsidTr="00E23FCE">
        <w:tc>
          <w:tcPr>
            <w:tcW w:w="3510" w:type="dxa"/>
          </w:tcPr>
          <w:p w:rsidR="00CF7ED9" w:rsidRPr="00F85D1F" w:rsidRDefault="00CF7ED9" w:rsidP="000E0BDC">
            <w:pPr>
              <w:rPr>
                <w:b/>
                <w:sz w:val="22"/>
                <w:szCs w:val="22"/>
              </w:rPr>
            </w:pPr>
            <w:r w:rsidRPr="00F85D1F">
              <w:rPr>
                <w:b/>
                <w:sz w:val="22"/>
                <w:szCs w:val="22"/>
              </w:rPr>
              <w:t>VENDOR’S NAME:</w:t>
            </w:r>
          </w:p>
        </w:tc>
        <w:tc>
          <w:tcPr>
            <w:tcW w:w="4320" w:type="dxa"/>
          </w:tcPr>
          <w:p w:rsidR="00CF7ED9" w:rsidRPr="00F85D1F" w:rsidRDefault="00CF7ED9" w:rsidP="000E0BDC">
            <w:pPr>
              <w:rPr>
                <w:sz w:val="22"/>
                <w:szCs w:val="22"/>
              </w:rPr>
            </w:pPr>
          </w:p>
        </w:tc>
      </w:tr>
    </w:tbl>
    <w:p w:rsidR="00190277" w:rsidRDefault="00190277"/>
    <w:p w:rsidR="00A629D1" w:rsidRDefault="00F64AF8" w:rsidP="0072212B">
      <w:pPr>
        <w:pStyle w:val="Heading3"/>
      </w:pPr>
      <w:r>
        <w:t>f applicable, c</w:t>
      </w:r>
      <w:r w:rsidR="00A629D1">
        <w:t xml:space="preserve">onfidential technical </w:t>
      </w:r>
      <w:r w:rsidR="00A629D1" w:rsidRPr="000E0BDC">
        <w:t>information</w:t>
      </w:r>
      <w:r w:rsidR="00A629D1">
        <w:t xml:space="preserve"> shall be submitted to the State in a sealed package and be clearly marked as follows:</w:t>
      </w:r>
    </w:p>
    <w:p w:rsidR="00A629D1" w:rsidRDefault="00A629D1" w:rsidP="00A629D1"/>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A629D1" w:rsidTr="00AA0A46">
        <w:tc>
          <w:tcPr>
            <w:tcW w:w="7830" w:type="dxa"/>
            <w:gridSpan w:val="2"/>
          </w:tcPr>
          <w:p w:rsidR="00E912D2" w:rsidRPr="00F85D1F" w:rsidRDefault="002A0BE4" w:rsidP="00E912D2">
            <w:pPr>
              <w:jc w:val="center"/>
              <w:rPr>
                <w:b/>
                <w:sz w:val="22"/>
                <w:szCs w:val="22"/>
              </w:rPr>
            </w:pPr>
            <w:r w:rsidRPr="00F85D1F">
              <w:rPr>
                <w:b/>
                <w:sz w:val="22"/>
                <w:szCs w:val="22"/>
              </w:rPr>
              <w:t>COLLEEN JANES</w:t>
            </w:r>
          </w:p>
          <w:p w:rsidR="00A629D1" w:rsidRPr="00F85D1F" w:rsidRDefault="00A629D1" w:rsidP="00AA0A46">
            <w:pPr>
              <w:jc w:val="center"/>
              <w:rPr>
                <w:b/>
                <w:sz w:val="22"/>
                <w:szCs w:val="22"/>
              </w:rPr>
            </w:pPr>
            <w:r w:rsidRPr="00F85D1F">
              <w:rPr>
                <w:b/>
                <w:sz w:val="22"/>
                <w:szCs w:val="22"/>
              </w:rPr>
              <w:t>State of Nevada, Purchasing Division</w:t>
            </w:r>
          </w:p>
          <w:p w:rsidR="00A629D1" w:rsidRPr="00F85D1F" w:rsidRDefault="00A629D1" w:rsidP="00AA0A46">
            <w:pPr>
              <w:jc w:val="center"/>
              <w:rPr>
                <w:b/>
                <w:sz w:val="22"/>
                <w:szCs w:val="22"/>
              </w:rPr>
            </w:pPr>
            <w:r w:rsidRPr="00F85D1F">
              <w:rPr>
                <w:b/>
                <w:sz w:val="22"/>
                <w:szCs w:val="22"/>
              </w:rPr>
              <w:t>515 E. Musser Street, Suite 300</w:t>
            </w:r>
          </w:p>
          <w:p w:rsidR="00A629D1" w:rsidRPr="00F85D1F" w:rsidRDefault="00A629D1" w:rsidP="00AA0A46">
            <w:pPr>
              <w:jc w:val="center"/>
              <w:rPr>
                <w:b/>
                <w:sz w:val="22"/>
                <w:szCs w:val="22"/>
              </w:rPr>
            </w:pPr>
            <w:r w:rsidRPr="00F85D1F">
              <w:rPr>
                <w:b/>
                <w:sz w:val="22"/>
                <w:szCs w:val="22"/>
              </w:rPr>
              <w:t>Carson City, NV  89701</w:t>
            </w:r>
          </w:p>
        </w:tc>
      </w:tr>
      <w:tr w:rsidR="00A629D1" w:rsidTr="00E23FCE">
        <w:tc>
          <w:tcPr>
            <w:tcW w:w="3510" w:type="dxa"/>
          </w:tcPr>
          <w:p w:rsidR="00A629D1" w:rsidRPr="00F85D1F" w:rsidRDefault="00A629D1" w:rsidP="009546CB">
            <w:pPr>
              <w:rPr>
                <w:b/>
                <w:sz w:val="22"/>
                <w:szCs w:val="22"/>
              </w:rPr>
            </w:pPr>
            <w:r w:rsidRPr="00F85D1F">
              <w:rPr>
                <w:b/>
                <w:sz w:val="22"/>
                <w:szCs w:val="22"/>
              </w:rPr>
              <w:t>RFP:</w:t>
            </w:r>
          </w:p>
        </w:tc>
        <w:tc>
          <w:tcPr>
            <w:tcW w:w="4320" w:type="dxa"/>
          </w:tcPr>
          <w:p w:rsidR="00A629D1" w:rsidRPr="00F85D1F" w:rsidRDefault="002A0BE4" w:rsidP="00AA0A46">
            <w:pPr>
              <w:rPr>
                <w:sz w:val="22"/>
                <w:szCs w:val="22"/>
              </w:rPr>
            </w:pPr>
            <w:r w:rsidRPr="00F85D1F">
              <w:rPr>
                <w:sz w:val="22"/>
                <w:szCs w:val="22"/>
              </w:rPr>
              <w:t>2014</w:t>
            </w:r>
          </w:p>
        </w:tc>
      </w:tr>
      <w:tr w:rsidR="00A629D1" w:rsidTr="00E23FCE">
        <w:tc>
          <w:tcPr>
            <w:tcW w:w="3510" w:type="dxa"/>
          </w:tcPr>
          <w:p w:rsidR="00A629D1" w:rsidRPr="00F85D1F" w:rsidRDefault="00A629D1" w:rsidP="00AA0A46">
            <w:pPr>
              <w:rPr>
                <w:b/>
                <w:sz w:val="22"/>
                <w:szCs w:val="22"/>
              </w:rPr>
            </w:pPr>
            <w:r w:rsidRPr="00F85D1F">
              <w:rPr>
                <w:b/>
                <w:sz w:val="22"/>
                <w:szCs w:val="22"/>
              </w:rPr>
              <w:t>PROPOSAL COMPONENT:</w:t>
            </w:r>
          </w:p>
        </w:tc>
        <w:tc>
          <w:tcPr>
            <w:tcW w:w="4320" w:type="dxa"/>
          </w:tcPr>
          <w:p w:rsidR="00A629D1" w:rsidRPr="00F85D1F" w:rsidRDefault="00327B8A" w:rsidP="00F64AF8">
            <w:pPr>
              <w:rPr>
                <w:sz w:val="22"/>
                <w:szCs w:val="22"/>
              </w:rPr>
            </w:pPr>
            <w:r w:rsidRPr="00F85D1F">
              <w:rPr>
                <w:sz w:val="22"/>
                <w:szCs w:val="22"/>
              </w:rPr>
              <w:t>PART I</w:t>
            </w:r>
            <w:r w:rsidR="000A1BF4" w:rsidRPr="00F85D1F">
              <w:rPr>
                <w:sz w:val="22"/>
                <w:szCs w:val="22"/>
              </w:rPr>
              <w:t xml:space="preserve"> </w:t>
            </w:r>
            <w:r w:rsidR="00F64AF8" w:rsidRPr="00F85D1F">
              <w:rPr>
                <w:sz w:val="22"/>
                <w:szCs w:val="22"/>
              </w:rPr>
              <w:t>B</w:t>
            </w:r>
            <w:r w:rsidRPr="00F85D1F">
              <w:rPr>
                <w:sz w:val="22"/>
                <w:szCs w:val="22"/>
              </w:rPr>
              <w:t xml:space="preserve"> </w:t>
            </w:r>
            <w:r w:rsidR="00E23FCE" w:rsidRPr="00F85D1F">
              <w:rPr>
                <w:sz w:val="22"/>
                <w:szCs w:val="22"/>
              </w:rPr>
              <w:t>–</w:t>
            </w:r>
            <w:r w:rsidRPr="00F85D1F">
              <w:rPr>
                <w:sz w:val="22"/>
                <w:szCs w:val="22"/>
              </w:rPr>
              <w:t xml:space="preserve"> </w:t>
            </w:r>
            <w:r w:rsidR="00A629D1" w:rsidRPr="00F85D1F">
              <w:rPr>
                <w:sz w:val="22"/>
                <w:szCs w:val="22"/>
              </w:rPr>
              <w:t>CONFIDENTIAL</w:t>
            </w:r>
            <w:r w:rsidR="00E23FCE" w:rsidRPr="00F85D1F">
              <w:rPr>
                <w:sz w:val="22"/>
                <w:szCs w:val="22"/>
              </w:rPr>
              <w:t xml:space="preserve"> </w:t>
            </w:r>
            <w:r w:rsidR="00A629D1" w:rsidRPr="00F85D1F">
              <w:rPr>
                <w:sz w:val="22"/>
                <w:szCs w:val="22"/>
              </w:rPr>
              <w:t>TECHNICAL</w:t>
            </w:r>
          </w:p>
        </w:tc>
      </w:tr>
      <w:tr w:rsidR="00A629D1" w:rsidTr="00E23FCE">
        <w:tc>
          <w:tcPr>
            <w:tcW w:w="3510" w:type="dxa"/>
          </w:tcPr>
          <w:p w:rsidR="00A629D1" w:rsidRPr="00F85D1F" w:rsidRDefault="00A629D1" w:rsidP="00AA0A46">
            <w:pPr>
              <w:rPr>
                <w:b/>
                <w:sz w:val="22"/>
                <w:szCs w:val="22"/>
              </w:rPr>
            </w:pPr>
            <w:r w:rsidRPr="00F85D1F">
              <w:rPr>
                <w:b/>
                <w:sz w:val="22"/>
                <w:szCs w:val="22"/>
              </w:rPr>
              <w:t>PROPOSAL OPENING DATE:</w:t>
            </w:r>
          </w:p>
        </w:tc>
        <w:tc>
          <w:tcPr>
            <w:tcW w:w="4320" w:type="dxa"/>
          </w:tcPr>
          <w:p w:rsidR="00A629D1" w:rsidRPr="00F85D1F" w:rsidRDefault="00D50D6D" w:rsidP="00AA0A46">
            <w:pPr>
              <w:rPr>
                <w:sz w:val="22"/>
                <w:szCs w:val="22"/>
                <w:highlight w:val="yellow"/>
              </w:rPr>
            </w:pPr>
            <w:r w:rsidRPr="00F85D1F">
              <w:rPr>
                <w:sz w:val="22"/>
                <w:szCs w:val="22"/>
              </w:rPr>
              <w:t>January 20, 2012</w:t>
            </w:r>
          </w:p>
        </w:tc>
      </w:tr>
      <w:tr w:rsidR="00A629D1" w:rsidTr="00E23FCE">
        <w:tc>
          <w:tcPr>
            <w:tcW w:w="3510" w:type="dxa"/>
          </w:tcPr>
          <w:p w:rsidR="00A629D1" w:rsidRPr="00F85D1F" w:rsidRDefault="00A629D1" w:rsidP="00AA0A46">
            <w:pPr>
              <w:rPr>
                <w:b/>
                <w:sz w:val="22"/>
                <w:szCs w:val="22"/>
              </w:rPr>
            </w:pPr>
            <w:r w:rsidRPr="00F85D1F">
              <w:rPr>
                <w:b/>
                <w:sz w:val="22"/>
                <w:szCs w:val="22"/>
              </w:rPr>
              <w:t>PROPOSAL OPENING TIME:</w:t>
            </w:r>
          </w:p>
        </w:tc>
        <w:tc>
          <w:tcPr>
            <w:tcW w:w="4320" w:type="dxa"/>
          </w:tcPr>
          <w:p w:rsidR="00A629D1" w:rsidRPr="00F85D1F" w:rsidRDefault="00A629D1" w:rsidP="00AA0A46">
            <w:pPr>
              <w:rPr>
                <w:sz w:val="22"/>
                <w:szCs w:val="22"/>
              </w:rPr>
            </w:pPr>
            <w:r w:rsidRPr="00F85D1F">
              <w:rPr>
                <w:sz w:val="22"/>
                <w:szCs w:val="22"/>
              </w:rPr>
              <w:t>2:00 PM</w:t>
            </w:r>
          </w:p>
        </w:tc>
      </w:tr>
      <w:tr w:rsidR="00A629D1" w:rsidTr="00E23FCE">
        <w:tc>
          <w:tcPr>
            <w:tcW w:w="3510" w:type="dxa"/>
          </w:tcPr>
          <w:p w:rsidR="00A629D1" w:rsidRPr="00F85D1F" w:rsidRDefault="00A629D1" w:rsidP="00AA0A46">
            <w:pPr>
              <w:rPr>
                <w:b/>
                <w:sz w:val="22"/>
                <w:szCs w:val="22"/>
              </w:rPr>
            </w:pPr>
            <w:r w:rsidRPr="00F85D1F">
              <w:rPr>
                <w:b/>
                <w:sz w:val="22"/>
                <w:szCs w:val="22"/>
              </w:rPr>
              <w:t>FOR:</w:t>
            </w:r>
          </w:p>
        </w:tc>
        <w:tc>
          <w:tcPr>
            <w:tcW w:w="4320" w:type="dxa"/>
          </w:tcPr>
          <w:p w:rsidR="00A629D1" w:rsidRPr="00F85D1F" w:rsidRDefault="002A0BE4" w:rsidP="00E912D2">
            <w:pPr>
              <w:rPr>
                <w:sz w:val="22"/>
                <w:szCs w:val="22"/>
                <w:highlight w:val="yellow"/>
              </w:rPr>
            </w:pPr>
            <w:r w:rsidRPr="00F85D1F">
              <w:rPr>
                <w:sz w:val="22"/>
                <w:szCs w:val="22"/>
              </w:rPr>
              <w:t>Nevada SACWIS Web Upgrade</w:t>
            </w:r>
          </w:p>
        </w:tc>
      </w:tr>
      <w:tr w:rsidR="00A629D1" w:rsidTr="00E23FCE">
        <w:tc>
          <w:tcPr>
            <w:tcW w:w="3510" w:type="dxa"/>
          </w:tcPr>
          <w:p w:rsidR="00A629D1" w:rsidRPr="00F85D1F" w:rsidRDefault="00A629D1" w:rsidP="00AA0A46">
            <w:pPr>
              <w:rPr>
                <w:b/>
                <w:sz w:val="22"/>
                <w:szCs w:val="22"/>
              </w:rPr>
            </w:pPr>
            <w:r w:rsidRPr="00F85D1F">
              <w:rPr>
                <w:b/>
                <w:sz w:val="22"/>
                <w:szCs w:val="22"/>
              </w:rPr>
              <w:t>VENDOR’S NAME:</w:t>
            </w:r>
          </w:p>
        </w:tc>
        <w:tc>
          <w:tcPr>
            <w:tcW w:w="4320" w:type="dxa"/>
          </w:tcPr>
          <w:p w:rsidR="00A629D1" w:rsidRPr="00F85D1F" w:rsidRDefault="00A629D1" w:rsidP="00AA0A46">
            <w:pPr>
              <w:rPr>
                <w:sz w:val="22"/>
                <w:szCs w:val="22"/>
              </w:rPr>
            </w:pPr>
          </w:p>
        </w:tc>
      </w:tr>
    </w:tbl>
    <w:p w:rsidR="00A629D1" w:rsidRDefault="00A629D1" w:rsidP="00CF7ED9"/>
    <w:p w:rsidR="00CF7ED9" w:rsidRDefault="00CF7ED9" w:rsidP="0072212B">
      <w:pPr>
        <w:pStyle w:val="Heading3"/>
      </w:pPr>
      <w:r>
        <w:t xml:space="preserve">The cost </w:t>
      </w:r>
      <w:r w:rsidRPr="00CF7ED9">
        <w:t>proposal</w:t>
      </w:r>
      <w:r>
        <w:t xml:space="preserve"> shall be submitted to the State in a sealed package and be clearly marked as follows:</w:t>
      </w:r>
    </w:p>
    <w:p w:rsidR="00F85D1F" w:rsidRDefault="00F85D1F" w:rsidP="00CF7ED9"/>
    <w:p w:rsidR="00F85D1F" w:rsidRDefault="00F85D1F" w:rsidP="00CF7ED9">
      <w:r>
        <w:br w:type="page"/>
      </w:r>
    </w:p>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CF7ED9" w:rsidTr="000E0BDC">
        <w:tc>
          <w:tcPr>
            <w:tcW w:w="7830" w:type="dxa"/>
            <w:gridSpan w:val="2"/>
          </w:tcPr>
          <w:p w:rsidR="00E912D2" w:rsidRPr="00F85D1F" w:rsidRDefault="002A0BE4" w:rsidP="00E912D2">
            <w:pPr>
              <w:jc w:val="center"/>
              <w:rPr>
                <w:b/>
                <w:sz w:val="22"/>
                <w:szCs w:val="22"/>
              </w:rPr>
            </w:pPr>
            <w:r w:rsidRPr="00F85D1F">
              <w:rPr>
                <w:b/>
                <w:sz w:val="22"/>
                <w:szCs w:val="22"/>
              </w:rPr>
              <w:lastRenderedPageBreak/>
              <w:t>COLLEEN JANES</w:t>
            </w:r>
          </w:p>
          <w:p w:rsidR="00CF7ED9" w:rsidRPr="00F85D1F" w:rsidRDefault="00CF7ED9" w:rsidP="000E0BDC">
            <w:pPr>
              <w:jc w:val="center"/>
              <w:rPr>
                <w:b/>
                <w:sz w:val="22"/>
                <w:szCs w:val="22"/>
              </w:rPr>
            </w:pPr>
            <w:r w:rsidRPr="00F85D1F">
              <w:rPr>
                <w:b/>
                <w:sz w:val="22"/>
                <w:szCs w:val="22"/>
              </w:rPr>
              <w:t>State of Nevada, Purchasing Division</w:t>
            </w:r>
          </w:p>
          <w:p w:rsidR="00CF7ED9" w:rsidRPr="00F85D1F" w:rsidRDefault="00CF7ED9" w:rsidP="000E0BDC">
            <w:pPr>
              <w:jc w:val="center"/>
              <w:rPr>
                <w:b/>
                <w:sz w:val="22"/>
                <w:szCs w:val="22"/>
              </w:rPr>
            </w:pPr>
            <w:r w:rsidRPr="00F85D1F">
              <w:rPr>
                <w:b/>
                <w:sz w:val="22"/>
                <w:szCs w:val="22"/>
              </w:rPr>
              <w:t>515 E. Musser Street, Suite 300</w:t>
            </w:r>
          </w:p>
          <w:p w:rsidR="00CF7ED9" w:rsidRPr="00F85D1F" w:rsidRDefault="00CF7ED9" w:rsidP="000E0BDC">
            <w:pPr>
              <w:jc w:val="center"/>
              <w:rPr>
                <w:b/>
                <w:sz w:val="22"/>
                <w:szCs w:val="22"/>
              </w:rPr>
            </w:pPr>
            <w:r w:rsidRPr="00F85D1F">
              <w:rPr>
                <w:b/>
                <w:sz w:val="22"/>
                <w:szCs w:val="22"/>
              </w:rPr>
              <w:t>Carson City, NV  89701</w:t>
            </w:r>
          </w:p>
        </w:tc>
      </w:tr>
      <w:tr w:rsidR="00CF7ED9" w:rsidTr="00E23FCE">
        <w:tc>
          <w:tcPr>
            <w:tcW w:w="3510" w:type="dxa"/>
          </w:tcPr>
          <w:p w:rsidR="00CF7ED9" w:rsidRPr="00F85D1F" w:rsidRDefault="00CF7ED9" w:rsidP="009546CB">
            <w:pPr>
              <w:rPr>
                <w:b/>
                <w:sz w:val="22"/>
                <w:szCs w:val="22"/>
              </w:rPr>
            </w:pPr>
            <w:r w:rsidRPr="00F85D1F">
              <w:rPr>
                <w:b/>
                <w:sz w:val="22"/>
                <w:szCs w:val="22"/>
              </w:rPr>
              <w:t>RFP:</w:t>
            </w:r>
          </w:p>
        </w:tc>
        <w:tc>
          <w:tcPr>
            <w:tcW w:w="4320" w:type="dxa"/>
          </w:tcPr>
          <w:p w:rsidR="00CF7ED9" w:rsidRPr="00F85D1F" w:rsidRDefault="002A0BE4" w:rsidP="000E0BDC">
            <w:pPr>
              <w:rPr>
                <w:sz w:val="22"/>
                <w:szCs w:val="22"/>
              </w:rPr>
            </w:pPr>
            <w:r w:rsidRPr="00F85D1F">
              <w:rPr>
                <w:sz w:val="22"/>
                <w:szCs w:val="22"/>
              </w:rPr>
              <w:t>2014</w:t>
            </w:r>
          </w:p>
        </w:tc>
      </w:tr>
      <w:tr w:rsidR="00CF7ED9" w:rsidTr="00E23FCE">
        <w:tc>
          <w:tcPr>
            <w:tcW w:w="3510" w:type="dxa"/>
          </w:tcPr>
          <w:p w:rsidR="00CF7ED9" w:rsidRPr="00F85D1F" w:rsidRDefault="00CF7ED9" w:rsidP="000E0BDC">
            <w:pPr>
              <w:rPr>
                <w:b/>
                <w:sz w:val="22"/>
                <w:szCs w:val="22"/>
              </w:rPr>
            </w:pPr>
            <w:r w:rsidRPr="00F85D1F">
              <w:rPr>
                <w:b/>
                <w:sz w:val="22"/>
                <w:szCs w:val="22"/>
              </w:rPr>
              <w:t>PROPOSAL COMPONENT:</w:t>
            </w:r>
          </w:p>
        </w:tc>
        <w:tc>
          <w:tcPr>
            <w:tcW w:w="4320" w:type="dxa"/>
          </w:tcPr>
          <w:p w:rsidR="00CF7ED9" w:rsidRPr="00F85D1F" w:rsidRDefault="00327B8A" w:rsidP="00F64AF8">
            <w:pPr>
              <w:rPr>
                <w:sz w:val="22"/>
                <w:szCs w:val="22"/>
              </w:rPr>
            </w:pPr>
            <w:r w:rsidRPr="00F85D1F">
              <w:rPr>
                <w:sz w:val="22"/>
                <w:szCs w:val="22"/>
              </w:rPr>
              <w:t xml:space="preserve">PART II - </w:t>
            </w:r>
            <w:r w:rsidR="00CF7ED9" w:rsidRPr="00F85D1F">
              <w:rPr>
                <w:sz w:val="22"/>
                <w:szCs w:val="22"/>
              </w:rPr>
              <w:t>COST</w:t>
            </w:r>
          </w:p>
        </w:tc>
      </w:tr>
      <w:tr w:rsidR="00CF7ED9" w:rsidTr="00E23FCE">
        <w:tc>
          <w:tcPr>
            <w:tcW w:w="3510" w:type="dxa"/>
          </w:tcPr>
          <w:p w:rsidR="00CF7ED9" w:rsidRPr="00F85D1F" w:rsidRDefault="00CF7ED9" w:rsidP="000E0BDC">
            <w:pPr>
              <w:rPr>
                <w:b/>
                <w:sz w:val="22"/>
                <w:szCs w:val="22"/>
              </w:rPr>
            </w:pPr>
            <w:r w:rsidRPr="00F85D1F">
              <w:rPr>
                <w:b/>
                <w:sz w:val="22"/>
                <w:szCs w:val="22"/>
              </w:rPr>
              <w:t>PROPOSAL OPENING DATE:</w:t>
            </w:r>
          </w:p>
        </w:tc>
        <w:tc>
          <w:tcPr>
            <w:tcW w:w="4320" w:type="dxa"/>
          </w:tcPr>
          <w:p w:rsidR="00CF7ED9" w:rsidRPr="00F85D1F" w:rsidRDefault="00D50D6D" w:rsidP="000E0BDC">
            <w:pPr>
              <w:rPr>
                <w:sz w:val="22"/>
                <w:szCs w:val="22"/>
                <w:highlight w:val="yellow"/>
              </w:rPr>
            </w:pPr>
            <w:r w:rsidRPr="00F85D1F">
              <w:rPr>
                <w:sz w:val="22"/>
                <w:szCs w:val="22"/>
              </w:rPr>
              <w:t>January 20, 2012</w:t>
            </w:r>
          </w:p>
        </w:tc>
      </w:tr>
      <w:tr w:rsidR="00CF7ED9" w:rsidTr="00E23FCE">
        <w:tc>
          <w:tcPr>
            <w:tcW w:w="3510" w:type="dxa"/>
          </w:tcPr>
          <w:p w:rsidR="00CF7ED9" w:rsidRPr="00F85D1F" w:rsidRDefault="00CF7ED9" w:rsidP="000E0BDC">
            <w:pPr>
              <w:rPr>
                <w:b/>
                <w:sz w:val="22"/>
                <w:szCs w:val="22"/>
              </w:rPr>
            </w:pPr>
            <w:r w:rsidRPr="00F85D1F">
              <w:rPr>
                <w:b/>
                <w:sz w:val="22"/>
                <w:szCs w:val="22"/>
              </w:rPr>
              <w:t>PROPOSAL OPENING TIME:</w:t>
            </w:r>
          </w:p>
        </w:tc>
        <w:tc>
          <w:tcPr>
            <w:tcW w:w="4320" w:type="dxa"/>
          </w:tcPr>
          <w:p w:rsidR="00CF7ED9" w:rsidRPr="00F85D1F" w:rsidRDefault="00CF7ED9" w:rsidP="000E0BDC">
            <w:pPr>
              <w:rPr>
                <w:sz w:val="22"/>
                <w:szCs w:val="22"/>
              </w:rPr>
            </w:pPr>
            <w:r w:rsidRPr="00F85D1F">
              <w:rPr>
                <w:sz w:val="22"/>
                <w:szCs w:val="22"/>
              </w:rPr>
              <w:t>2:00 PM</w:t>
            </w:r>
          </w:p>
        </w:tc>
      </w:tr>
      <w:tr w:rsidR="00CF7ED9" w:rsidTr="00E23FCE">
        <w:tc>
          <w:tcPr>
            <w:tcW w:w="3510" w:type="dxa"/>
          </w:tcPr>
          <w:p w:rsidR="00CF7ED9" w:rsidRPr="00F85D1F" w:rsidRDefault="00CF7ED9" w:rsidP="000E0BDC">
            <w:pPr>
              <w:rPr>
                <w:b/>
                <w:sz w:val="22"/>
                <w:szCs w:val="22"/>
              </w:rPr>
            </w:pPr>
            <w:r w:rsidRPr="00F85D1F">
              <w:rPr>
                <w:b/>
                <w:sz w:val="22"/>
                <w:szCs w:val="22"/>
              </w:rPr>
              <w:t>FOR:</w:t>
            </w:r>
          </w:p>
        </w:tc>
        <w:tc>
          <w:tcPr>
            <w:tcW w:w="4320" w:type="dxa"/>
          </w:tcPr>
          <w:p w:rsidR="00CF7ED9" w:rsidRPr="00F85D1F" w:rsidRDefault="002A0BE4" w:rsidP="00E912D2">
            <w:pPr>
              <w:rPr>
                <w:sz w:val="22"/>
                <w:szCs w:val="22"/>
              </w:rPr>
            </w:pPr>
            <w:r w:rsidRPr="00F85D1F">
              <w:rPr>
                <w:sz w:val="22"/>
                <w:szCs w:val="22"/>
              </w:rPr>
              <w:t>Nevada SACWIS Web Upgrade</w:t>
            </w:r>
          </w:p>
        </w:tc>
      </w:tr>
      <w:tr w:rsidR="00CF7ED9" w:rsidTr="00E23FCE">
        <w:tc>
          <w:tcPr>
            <w:tcW w:w="3510" w:type="dxa"/>
          </w:tcPr>
          <w:p w:rsidR="00CF7ED9" w:rsidRPr="00F85D1F" w:rsidRDefault="00CF7ED9" w:rsidP="000E0BDC">
            <w:pPr>
              <w:rPr>
                <w:b/>
                <w:sz w:val="22"/>
                <w:szCs w:val="22"/>
              </w:rPr>
            </w:pPr>
            <w:r w:rsidRPr="00F85D1F">
              <w:rPr>
                <w:b/>
                <w:sz w:val="22"/>
                <w:szCs w:val="22"/>
              </w:rPr>
              <w:t>VENDOR’S NAME:</w:t>
            </w:r>
          </w:p>
        </w:tc>
        <w:tc>
          <w:tcPr>
            <w:tcW w:w="4320" w:type="dxa"/>
          </w:tcPr>
          <w:p w:rsidR="00CF7ED9" w:rsidRPr="00F85D1F" w:rsidRDefault="00CF7ED9" w:rsidP="000E0BDC">
            <w:pPr>
              <w:rPr>
                <w:sz w:val="22"/>
                <w:szCs w:val="22"/>
              </w:rPr>
            </w:pPr>
          </w:p>
        </w:tc>
      </w:tr>
    </w:tbl>
    <w:p w:rsidR="00A629D1" w:rsidRDefault="00A629D1" w:rsidP="000E0BDC"/>
    <w:p w:rsidR="000E0BDC" w:rsidRDefault="000E0BDC" w:rsidP="0072212B">
      <w:pPr>
        <w:pStyle w:val="Heading3"/>
      </w:pPr>
      <w:r>
        <w:t xml:space="preserve">Confidential </w:t>
      </w:r>
      <w:r w:rsidR="00A629D1">
        <w:t xml:space="preserve">financial </w:t>
      </w:r>
      <w:r w:rsidRPr="000E0BDC">
        <w:t>information</w:t>
      </w:r>
      <w:r>
        <w:t xml:space="preserve"> shall be submitted to the State in a sealed package and be clearly marked as follows:</w:t>
      </w:r>
    </w:p>
    <w:p w:rsidR="0028417D" w:rsidRDefault="0028417D" w:rsidP="000E0BDC"/>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0E0BDC" w:rsidTr="000E0BDC">
        <w:tc>
          <w:tcPr>
            <w:tcW w:w="7830" w:type="dxa"/>
            <w:gridSpan w:val="2"/>
          </w:tcPr>
          <w:p w:rsidR="00E912D2" w:rsidRPr="00631090" w:rsidRDefault="00927E64" w:rsidP="00E912D2">
            <w:pPr>
              <w:jc w:val="center"/>
              <w:rPr>
                <w:b/>
                <w:sz w:val="22"/>
                <w:szCs w:val="22"/>
              </w:rPr>
            </w:pPr>
            <w:r w:rsidRPr="00631090">
              <w:rPr>
                <w:b/>
                <w:sz w:val="22"/>
                <w:szCs w:val="22"/>
              </w:rPr>
              <w:t>COLLEEN JANES</w:t>
            </w:r>
          </w:p>
          <w:p w:rsidR="000E0BDC" w:rsidRPr="00631090" w:rsidRDefault="000E0BDC" w:rsidP="000E0BDC">
            <w:pPr>
              <w:jc w:val="center"/>
              <w:rPr>
                <w:b/>
                <w:sz w:val="22"/>
                <w:szCs w:val="22"/>
              </w:rPr>
            </w:pPr>
            <w:r w:rsidRPr="00631090">
              <w:rPr>
                <w:b/>
                <w:sz w:val="22"/>
                <w:szCs w:val="22"/>
              </w:rPr>
              <w:t>State of Nevada, Purchasing Division</w:t>
            </w:r>
          </w:p>
          <w:p w:rsidR="000E0BDC" w:rsidRPr="00631090" w:rsidRDefault="000E0BDC" w:rsidP="000E0BDC">
            <w:pPr>
              <w:jc w:val="center"/>
              <w:rPr>
                <w:b/>
                <w:sz w:val="22"/>
                <w:szCs w:val="22"/>
              </w:rPr>
            </w:pPr>
            <w:r w:rsidRPr="00631090">
              <w:rPr>
                <w:b/>
                <w:sz w:val="22"/>
                <w:szCs w:val="22"/>
              </w:rPr>
              <w:t>515 E. Musser Street, Suite 300</w:t>
            </w:r>
          </w:p>
          <w:p w:rsidR="000E0BDC" w:rsidRPr="00631090" w:rsidRDefault="000E0BDC" w:rsidP="000E0BDC">
            <w:pPr>
              <w:jc w:val="center"/>
              <w:rPr>
                <w:b/>
                <w:sz w:val="22"/>
                <w:szCs w:val="22"/>
              </w:rPr>
            </w:pPr>
            <w:r w:rsidRPr="00631090">
              <w:rPr>
                <w:b/>
                <w:sz w:val="22"/>
                <w:szCs w:val="22"/>
              </w:rPr>
              <w:t>Carson City, NV  89701</w:t>
            </w:r>
          </w:p>
        </w:tc>
      </w:tr>
      <w:tr w:rsidR="000E0BDC" w:rsidTr="00E23FCE">
        <w:tc>
          <w:tcPr>
            <w:tcW w:w="3510" w:type="dxa"/>
          </w:tcPr>
          <w:p w:rsidR="000E0BDC" w:rsidRPr="00631090" w:rsidRDefault="000E0BDC" w:rsidP="009546CB">
            <w:pPr>
              <w:rPr>
                <w:b/>
                <w:sz w:val="22"/>
                <w:szCs w:val="22"/>
              </w:rPr>
            </w:pPr>
            <w:r w:rsidRPr="00631090">
              <w:rPr>
                <w:b/>
                <w:sz w:val="22"/>
                <w:szCs w:val="22"/>
              </w:rPr>
              <w:t>RFP:</w:t>
            </w:r>
          </w:p>
        </w:tc>
        <w:tc>
          <w:tcPr>
            <w:tcW w:w="4320" w:type="dxa"/>
          </w:tcPr>
          <w:p w:rsidR="000E0BDC" w:rsidRPr="00631090" w:rsidRDefault="00927E64" w:rsidP="000E0BDC">
            <w:pPr>
              <w:rPr>
                <w:sz w:val="22"/>
                <w:szCs w:val="22"/>
              </w:rPr>
            </w:pPr>
            <w:r w:rsidRPr="00631090">
              <w:rPr>
                <w:sz w:val="22"/>
                <w:szCs w:val="22"/>
              </w:rPr>
              <w:t>2014</w:t>
            </w:r>
          </w:p>
        </w:tc>
      </w:tr>
      <w:tr w:rsidR="000E0BDC" w:rsidTr="00E23FCE">
        <w:tc>
          <w:tcPr>
            <w:tcW w:w="3510" w:type="dxa"/>
          </w:tcPr>
          <w:p w:rsidR="000E0BDC" w:rsidRPr="00631090" w:rsidRDefault="000E0BDC" w:rsidP="000E0BDC">
            <w:pPr>
              <w:rPr>
                <w:b/>
                <w:sz w:val="22"/>
                <w:szCs w:val="22"/>
              </w:rPr>
            </w:pPr>
            <w:r w:rsidRPr="00631090">
              <w:rPr>
                <w:b/>
                <w:sz w:val="22"/>
                <w:szCs w:val="22"/>
              </w:rPr>
              <w:t>PROPOSAL COMPONENT:</w:t>
            </w:r>
          </w:p>
        </w:tc>
        <w:tc>
          <w:tcPr>
            <w:tcW w:w="4320" w:type="dxa"/>
          </w:tcPr>
          <w:p w:rsidR="000E0BDC" w:rsidRPr="00631090" w:rsidRDefault="00327B8A" w:rsidP="00F64AF8">
            <w:pPr>
              <w:rPr>
                <w:sz w:val="22"/>
                <w:szCs w:val="22"/>
              </w:rPr>
            </w:pPr>
            <w:r w:rsidRPr="00631090">
              <w:rPr>
                <w:sz w:val="22"/>
                <w:szCs w:val="22"/>
              </w:rPr>
              <w:t xml:space="preserve">PART </w:t>
            </w:r>
            <w:r w:rsidR="00F64AF8" w:rsidRPr="00631090">
              <w:rPr>
                <w:sz w:val="22"/>
                <w:szCs w:val="22"/>
              </w:rPr>
              <w:t>III</w:t>
            </w:r>
            <w:r w:rsidRPr="00631090">
              <w:rPr>
                <w:sz w:val="22"/>
                <w:szCs w:val="22"/>
              </w:rPr>
              <w:t xml:space="preserve"> - </w:t>
            </w:r>
            <w:r w:rsidR="000E0BDC" w:rsidRPr="00631090">
              <w:rPr>
                <w:sz w:val="22"/>
                <w:szCs w:val="22"/>
              </w:rPr>
              <w:t xml:space="preserve">CONFIDENTIAL </w:t>
            </w:r>
            <w:r w:rsidR="00A629D1" w:rsidRPr="00631090">
              <w:rPr>
                <w:sz w:val="22"/>
                <w:szCs w:val="22"/>
              </w:rPr>
              <w:t>FINANCIAL INFORMATION</w:t>
            </w:r>
          </w:p>
        </w:tc>
      </w:tr>
      <w:tr w:rsidR="000E0BDC" w:rsidTr="00E23FCE">
        <w:tc>
          <w:tcPr>
            <w:tcW w:w="3510" w:type="dxa"/>
          </w:tcPr>
          <w:p w:rsidR="000E0BDC" w:rsidRPr="00631090" w:rsidRDefault="000E0BDC" w:rsidP="000E0BDC">
            <w:pPr>
              <w:rPr>
                <w:b/>
                <w:sz w:val="22"/>
                <w:szCs w:val="22"/>
              </w:rPr>
            </w:pPr>
            <w:r w:rsidRPr="00631090">
              <w:rPr>
                <w:b/>
                <w:sz w:val="22"/>
                <w:szCs w:val="22"/>
              </w:rPr>
              <w:t>PROPOSAL OPENING DATE:</w:t>
            </w:r>
          </w:p>
        </w:tc>
        <w:tc>
          <w:tcPr>
            <w:tcW w:w="4320" w:type="dxa"/>
          </w:tcPr>
          <w:p w:rsidR="000E0BDC" w:rsidRPr="00631090" w:rsidRDefault="00D50D6D" w:rsidP="000E0BDC">
            <w:pPr>
              <w:rPr>
                <w:sz w:val="22"/>
                <w:szCs w:val="22"/>
                <w:highlight w:val="yellow"/>
              </w:rPr>
            </w:pPr>
            <w:r w:rsidRPr="00631090">
              <w:rPr>
                <w:sz w:val="22"/>
                <w:szCs w:val="22"/>
              </w:rPr>
              <w:t>January 20, 2012</w:t>
            </w:r>
          </w:p>
        </w:tc>
      </w:tr>
      <w:tr w:rsidR="000E0BDC" w:rsidTr="00E23FCE">
        <w:tc>
          <w:tcPr>
            <w:tcW w:w="3510" w:type="dxa"/>
          </w:tcPr>
          <w:p w:rsidR="000E0BDC" w:rsidRPr="00631090" w:rsidRDefault="000E0BDC" w:rsidP="000E0BDC">
            <w:pPr>
              <w:rPr>
                <w:b/>
                <w:sz w:val="22"/>
                <w:szCs w:val="22"/>
              </w:rPr>
            </w:pPr>
            <w:r w:rsidRPr="00631090">
              <w:rPr>
                <w:b/>
                <w:sz w:val="22"/>
                <w:szCs w:val="22"/>
              </w:rPr>
              <w:t>PROPOSAL OPENING TIME:</w:t>
            </w:r>
          </w:p>
        </w:tc>
        <w:tc>
          <w:tcPr>
            <w:tcW w:w="4320" w:type="dxa"/>
          </w:tcPr>
          <w:p w:rsidR="000E0BDC" w:rsidRPr="00631090" w:rsidRDefault="000E0BDC" w:rsidP="000E0BDC">
            <w:pPr>
              <w:rPr>
                <w:sz w:val="22"/>
                <w:szCs w:val="22"/>
              </w:rPr>
            </w:pPr>
            <w:r w:rsidRPr="00631090">
              <w:rPr>
                <w:sz w:val="22"/>
                <w:szCs w:val="22"/>
              </w:rPr>
              <w:t>2:00 PM</w:t>
            </w:r>
          </w:p>
        </w:tc>
      </w:tr>
      <w:tr w:rsidR="000E0BDC" w:rsidTr="00E23FCE">
        <w:tc>
          <w:tcPr>
            <w:tcW w:w="3510" w:type="dxa"/>
          </w:tcPr>
          <w:p w:rsidR="000E0BDC" w:rsidRPr="00631090" w:rsidRDefault="000E0BDC" w:rsidP="000E0BDC">
            <w:pPr>
              <w:rPr>
                <w:b/>
                <w:sz w:val="22"/>
                <w:szCs w:val="22"/>
              </w:rPr>
            </w:pPr>
            <w:r w:rsidRPr="00631090">
              <w:rPr>
                <w:b/>
                <w:sz w:val="22"/>
                <w:szCs w:val="22"/>
              </w:rPr>
              <w:t>FOR:</w:t>
            </w:r>
          </w:p>
        </w:tc>
        <w:tc>
          <w:tcPr>
            <w:tcW w:w="4320" w:type="dxa"/>
          </w:tcPr>
          <w:p w:rsidR="000E0BDC" w:rsidRPr="00631090" w:rsidRDefault="00927E64" w:rsidP="00F16641">
            <w:pPr>
              <w:rPr>
                <w:sz w:val="22"/>
                <w:szCs w:val="22"/>
                <w:highlight w:val="yellow"/>
              </w:rPr>
            </w:pPr>
            <w:r w:rsidRPr="00631090">
              <w:rPr>
                <w:sz w:val="22"/>
                <w:szCs w:val="22"/>
              </w:rPr>
              <w:t>Nevada SACWIS Web Upgrade</w:t>
            </w:r>
          </w:p>
        </w:tc>
      </w:tr>
      <w:tr w:rsidR="000E0BDC" w:rsidTr="00E23FCE">
        <w:tc>
          <w:tcPr>
            <w:tcW w:w="3510" w:type="dxa"/>
          </w:tcPr>
          <w:p w:rsidR="000E0BDC" w:rsidRPr="00631090" w:rsidRDefault="000E0BDC" w:rsidP="000E0BDC">
            <w:pPr>
              <w:rPr>
                <w:b/>
                <w:sz w:val="22"/>
                <w:szCs w:val="22"/>
              </w:rPr>
            </w:pPr>
            <w:r w:rsidRPr="00631090">
              <w:rPr>
                <w:b/>
                <w:sz w:val="22"/>
                <w:szCs w:val="22"/>
              </w:rPr>
              <w:t>VENDOR’S NAME:</w:t>
            </w:r>
          </w:p>
        </w:tc>
        <w:tc>
          <w:tcPr>
            <w:tcW w:w="4320" w:type="dxa"/>
          </w:tcPr>
          <w:p w:rsidR="000E0BDC" w:rsidRPr="00631090" w:rsidRDefault="000E0BDC" w:rsidP="000E0BDC">
            <w:pPr>
              <w:rPr>
                <w:sz w:val="22"/>
                <w:szCs w:val="22"/>
              </w:rPr>
            </w:pPr>
          </w:p>
        </w:tc>
      </w:tr>
    </w:tbl>
    <w:p w:rsidR="009546CB" w:rsidRDefault="009546CB" w:rsidP="009546CB"/>
    <w:p w:rsidR="009546CB" w:rsidRDefault="009546CB" w:rsidP="0072212B">
      <w:pPr>
        <w:pStyle w:val="Heading3"/>
      </w:pPr>
      <w:r>
        <w:t>The CDs shall be submitted to the State in a sealed package and be clearly marked as follows:</w:t>
      </w:r>
    </w:p>
    <w:p w:rsidR="00D16040" w:rsidRDefault="00D16040" w:rsidP="009546CB"/>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9546CB" w:rsidTr="00D16040">
        <w:tc>
          <w:tcPr>
            <w:tcW w:w="7830" w:type="dxa"/>
            <w:gridSpan w:val="2"/>
          </w:tcPr>
          <w:p w:rsidR="009546CB" w:rsidRPr="00631090" w:rsidRDefault="00FC4CE4" w:rsidP="00D16040">
            <w:pPr>
              <w:jc w:val="center"/>
              <w:rPr>
                <w:b/>
                <w:sz w:val="22"/>
                <w:szCs w:val="22"/>
              </w:rPr>
            </w:pPr>
            <w:r w:rsidRPr="00631090">
              <w:rPr>
                <w:b/>
                <w:sz w:val="22"/>
                <w:szCs w:val="22"/>
              </w:rPr>
              <w:t>COLLEEN JANES</w:t>
            </w:r>
          </w:p>
          <w:p w:rsidR="009546CB" w:rsidRPr="00631090" w:rsidRDefault="009546CB" w:rsidP="00D16040">
            <w:pPr>
              <w:jc w:val="center"/>
              <w:rPr>
                <w:b/>
                <w:sz w:val="22"/>
                <w:szCs w:val="22"/>
              </w:rPr>
            </w:pPr>
            <w:r w:rsidRPr="00631090">
              <w:rPr>
                <w:b/>
                <w:sz w:val="22"/>
                <w:szCs w:val="22"/>
              </w:rPr>
              <w:t>State of Nevada, Purchasing Division</w:t>
            </w:r>
          </w:p>
          <w:p w:rsidR="009546CB" w:rsidRPr="00631090" w:rsidRDefault="009546CB" w:rsidP="00D16040">
            <w:pPr>
              <w:jc w:val="center"/>
              <w:rPr>
                <w:b/>
                <w:sz w:val="22"/>
                <w:szCs w:val="22"/>
              </w:rPr>
            </w:pPr>
            <w:r w:rsidRPr="00631090">
              <w:rPr>
                <w:b/>
                <w:sz w:val="22"/>
                <w:szCs w:val="22"/>
              </w:rPr>
              <w:t>515 E. Musser Street, Suite 300</w:t>
            </w:r>
          </w:p>
          <w:p w:rsidR="009546CB" w:rsidRPr="00631090" w:rsidRDefault="009546CB" w:rsidP="00D16040">
            <w:pPr>
              <w:jc w:val="center"/>
              <w:rPr>
                <w:b/>
                <w:sz w:val="22"/>
                <w:szCs w:val="22"/>
              </w:rPr>
            </w:pPr>
            <w:r w:rsidRPr="00631090">
              <w:rPr>
                <w:b/>
                <w:sz w:val="22"/>
                <w:szCs w:val="22"/>
              </w:rPr>
              <w:t>Carson City, NV  89701</w:t>
            </w:r>
          </w:p>
        </w:tc>
      </w:tr>
      <w:tr w:rsidR="009546CB" w:rsidTr="00D16040">
        <w:tc>
          <w:tcPr>
            <w:tcW w:w="3510" w:type="dxa"/>
          </w:tcPr>
          <w:p w:rsidR="009546CB" w:rsidRPr="00631090" w:rsidRDefault="009546CB" w:rsidP="00D16040">
            <w:pPr>
              <w:rPr>
                <w:b/>
                <w:sz w:val="22"/>
                <w:szCs w:val="22"/>
              </w:rPr>
            </w:pPr>
            <w:r w:rsidRPr="00631090">
              <w:rPr>
                <w:b/>
                <w:sz w:val="22"/>
                <w:szCs w:val="22"/>
              </w:rPr>
              <w:t>RFP:</w:t>
            </w:r>
          </w:p>
        </w:tc>
        <w:tc>
          <w:tcPr>
            <w:tcW w:w="4320" w:type="dxa"/>
          </w:tcPr>
          <w:p w:rsidR="009546CB" w:rsidRPr="00631090" w:rsidRDefault="00FC4CE4" w:rsidP="00D16040">
            <w:pPr>
              <w:rPr>
                <w:sz w:val="22"/>
                <w:szCs w:val="22"/>
              </w:rPr>
            </w:pPr>
            <w:r w:rsidRPr="00631090">
              <w:rPr>
                <w:sz w:val="22"/>
                <w:szCs w:val="22"/>
              </w:rPr>
              <w:t>2014</w:t>
            </w:r>
          </w:p>
        </w:tc>
      </w:tr>
      <w:tr w:rsidR="009546CB" w:rsidTr="00D16040">
        <w:tc>
          <w:tcPr>
            <w:tcW w:w="3510" w:type="dxa"/>
          </w:tcPr>
          <w:p w:rsidR="009546CB" w:rsidRPr="00631090" w:rsidRDefault="009546CB" w:rsidP="00D16040">
            <w:pPr>
              <w:rPr>
                <w:b/>
                <w:sz w:val="22"/>
                <w:szCs w:val="22"/>
              </w:rPr>
            </w:pPr>
            <w:r w:rsidRPr="00631090">
              <w:rPr>
                <w:b/>
                <w:sz w:val="22"/>
                <w:szCs w:val="22"/>
              </w:rPr>
              <w:t>PROPOSAL COMPONENT:</w:t>
            </w:r>
          </w:p>
        </w:tc>
        <w:tc>
          <w:tcPr>
            <w:tcW w:w="4320" w:type="dxa"/>
          </w:tcPr>
          <w:p w:rsidR="009546CB" w:rsidRPr="00631090" w:rsidRDefault="009546CB" w:rsidP="00D16040">
            <w:pPr>
              <w:rPr>
                <w:sz w:val="22"/>
                <w:szCs w:val="22"/>
              </w:rPr>
            </w:pPr>
            <w:r w:rsidRPr="00631090">
              <w:rPr>
                <w:sz w:val="22"/>
                <w:szCs w:val="22"/>
              </w:rPr>
              <w:t>CDs</w:t>
            </w:r>
          </w:p>
        </w:tc>
      </w:tr>
      <w:tr w:rsidR="009546CB" w:rsidTr="00D16040">
        <w:tc>
          <w:tcPr>
            <w:tcW w:w="3510" w:type="dxa"/>
          </w:tcPr>
          <w:p w:rsidR="009546CB" w:rsidRPr="00631090" w:rsidRDefault="009546CB" w:rsidP="00D16040">
            <w:pPr>
              <w:rPr>
                <w:b/>
                <w:sz w:val="22"/>
                <w:szCs w:val="22"/>
              </w:rPr>
            </w:pPr>
            <w:r w:rsidRPr="00631090">
              <w:rPr>
                <w:b/>
                <w:sz w:val="22"/>
                <w:szCs w:val="22"/>
              </w:rPr>
              <w:t>PROPOSAL OPENING DATE:</w:t>
            </w:r>
          </w:p>
        </w:tc>
        <w:tc>
          <w:tcPr>
            <w:tcW w:w="4320" w:type="dxa"/>
          </w:tcPr>
          <w:p w:rsidR="009546CB" w:rsidRPr="00631090" w:rsidRDefault="00D50D6D" w:rsidP="00D16040">
            <w:pPr>
              <w:rPr>
                <w:sz w:val="22"/>
                <w:szCs w:val="22"/>
                <w:highlight w:val="yellow"/>
              </w:rPr>
            </w:pPr>
            <w:r w:rsidRPr="00631090">
              <w:rPr>
                <w:sz w:val="22"/>
                <w:szCs w:val="22"/>
              </w:rPr>
              <w:t>January 20, 2012</w:t>
            </w:r>
          </w:p>
        </w:tc>
      </w:tr>
      <w:tr w:rsidR="009546CB" w:rsidTr="00D16040">
        <w:tc>
          <w:tcPr>
            <w:tcW w:w="3510" w:type="dxa"/>
          </w:tcPr>
          <w:p w:rsidR="009546CB" w:rsidRPr="00631090" w:rsidRDefault="009546CB" w:rsidP="00D16040">
            <w:pPr>
              <w:rPr>
                <w:b/>
                <w:sz w:val="22"/>
                <w:szCs w:val="22"/>
              </w:rPr>
            </w:pPr>
            <w:r w:rsidRPr="00631090">
              <w:rPr>
                <w:b/>
                <w:sz w:val="22"/>
                <w:szCs w:val="22"/>
              </w:rPr>
              <w:t>PROPOSAL OPENING TIME:</w:t>
            </w:r>
          </w:p>
        </w:tc>
        <w:tc>
          <w:tcPr>
            <w:tcW w:w="4320" w:type="dxa"/>
          </w:tcPr>
          <w:p w:rsidR="009546CB" w:rsidRPr="00631090" w:rsidRDefault="009546CB" w:rsidP="00D16040">
            <w:pPr>
              <w:rPr>
                <w:sz w:val="22"/>
                <w:szCs w:val="22"/>
              </w:rPr>
            </w:pPr>
            <w:r w:rsidRPr="00631090">
              <w:rPr>
                <w:sz w:val="22"/>
                <w:szCs w:val="22"/>
              </w:rPr>
              <w:t>2:00 PM</w:t>
            </w:r>
          </w:p>
        </w:tc>
      </w:tr>
      <w:tr w:rsidR="009546CB" w:rsidTr="00D16040">
        <w:tc>
          <w:tcPr>
            <w:tcW w:w="3510" w:type="dxa"/>
          </w:tcPr>
          <w:p w:rsidR="009546CB" w:rsidRPr="00631090" w:rsidRDefault="009546CB" w:rsidP="00D16040">
            <w:pPr>
              <w:rPr>
                <w:b/>
                <w:sz w:val="22"/>
                <w:szCs w:val="22"/>
              </w:rPr>
            </w:pPr>
            <w:r w:rsidRPr="00631090">
              <w:rPr>
                <w:b/>
                <w:sz w:val="22"/>
                <w:szCs w:val="22"/>
              </w:rPr>
              <w:t>FOR:</w:t>
            </w:r>
          </w:p>
        </w:tc>
        <w:tc>
          <w:tcPr>
            <w:tcW w:w="4320" w:type="dxa"/>
          </w:tcPr>
          <w:p w:rsidR="009546CB" w:rsidRPr="00631090" w:rsidRDefault="00FC4CE4" w:rsidP="00D16040">
            <w:pPr>
              <w:rPr>
                <w:sz w:val="22"/>
                <w:szCs w:val="22"/>
                <w:highlight w:val="yellow"/>
              </w:rPr>
            </w:pPr>
            <w:r w:rsidRPr="00631090">
              <w:rPr>
                <w:sz w:val="22"/>
                <w:szCs w:val="22"/>
              </w:rPr>
              <w:t>Nevada SACWIS Web Upgrade</w:t>
            </w:r>
          </w:p>
        </w:tc>
      </w:tr>
      <w:tr w:rsidR="009546CB" w:rsidTr="00D16040">
        <w:tc>
          <w:tcPr>
            <w:tcW w:w="3510" w:type="dxa"/>
          </w:tcPr>
          <w:p w:rsidR="009546CB" w:rsidRPr="00631090" w:rsidRDefault="009546CB" w:rsidP="00D16040">
            <w:pPr>
              <w:rPr>
                <w:b/>
                <w:sz w:val="22"/>
                <w:szCs w:val="22"/>
              </w:rPr>
            </w:pPr>
            <w:r w:rsidRPr="00631090">
              <w:rPr>
                <w:b/>
                <w:sz w:val="22"/>
                <w:szCs w:val="22"/>
              </w:rPr>
              <w:t>VENDOR’S NAME:</w:t>
            </w:r>
          </w:p>
        </w:tc>
        <w:tc>
          <w:tcPr>
            <w:tcW w:w="4320" w:type="dxa"/>
          </w:tcPr>
          <w:p w:rsidR="009546CB" w:rsidRPr="00631090" w:rsidRDefault="009546CB" w:rsidP="00D16040">
            <w:pPr>
              <w:rPr>
                <w:sz w:val="22"/>
                <w:szCs w:val="22"/>
              </w:rPr>
            </w:pPr>
          </w:p>
        </w:tc>
      </w:tr>
    </w:tbl>
    <w:p w:rsidR="009546CB" w:rsidRDefault="009546CB" w:rsidP="009546CB"/>
    <w:p w:rsidR="002E02FF" w:rsidRPr="003C509E" w:rsidRDefault="002E02FF" w:rsidP="00FE2D01">
      <w:pPr>
        <w:pStyle w:val="Heading1"/>
        <w:keepNext w:val="0"/>
      </w:pPr>
      <w:bookmarkStart w:id="68" w:name="_Toc310326737"/>
      <w:r w:rsidRPr="003C509E">
        <w:t>PROPOSAL EVALUATION AND AWARD PROCESS</w:t>
      </w:r>
      <w:bookmarkEnd w:id="68"/>
    </w:p>
    <w:p w:rsidR="002E02FF" w:rsidRDefault="002E02FF" w:rsidP="00FE2D01"/>
    <w:p w:rsidR="00D30291" w:rsidRPr="00D16040" w:rsidRDefault="00D30291" w:rsidP="00D30291">
      <w:pPr>
        <w:ind w:left="720"/>
        <w:rPr>
          <w:i/>
        </w:rPr>
      </w:pPr>
      <w:r w:rsidRPr="00D16040">
        <w:rPr>
          <w:i/>
        </w:rPr>
        <w:t>The information in this section does not need to be returned with the vendor’s proposal.</w:t>
      </w:r>
    </w:p>
    <w:p w:rsidR="00D30291" w:rsidRPr="00A121FC" w:rsidRDefault="00D30291" w:rsidP="00FE2D01"/>
    <w:p w:rsidR="002E02FF" w:rsidRPr="00A121FC" w:rsidRDefault="002E02FF" w:rsidP="00F02AC8">
      <w:pPr>
        <w:pStyle w:val="Heading2"/>
        <w:rPr>
          <w:b w:val="0"/>
        </w:rPr>
      </w:pPr>
      <w:r w:rsidRPr="00A121FC">
        <w:rPr>
          <w:b w:val="0"/>
        </w:rPr>
        <w:t>Proposals shall be consistently evaluated and scored in accordance with NRS 333.335(3) based upon the following criteria:</w:t>
      </w:r>
    </w:p>
    <w:p w:rsidR="002E02FF" w:rsidRPr="00A121FC" w:rsidRDefault="002E02FF" w:rsidP="00FE2D01"/>
    <w:p w:rsidR="002E02FF" w:rsidRPr="008D24D6" w:rsidRDefault="00E52F59" w:rsidP="00A9140E">
      <w:pPr>
        <w:numPr>
          <w:ilvl w:val="0"/>
          <w:numId w:val="2"/>
        </w:numPr>
        <w:tabs>
          <w:tab w:val="clear" w:pos="720"/>
          <w:tab w:val="num" w:pos="1800"/>
        </w:tabs>
        <w:ind w:left="1800"/>
      </w:pPr>
      <w:r>
        <w:t>Demonstrated experience</w:t>
      </w:r>
    </w:p>
    <w:p w:rsidR="002E02FF" w:rsidRPr="008D24D6" w:rsidRDefault="00E52F59" w:rsidP="00A9140E">
      <w:pPr>
        <w:numPr>
          <w:ilvl w:val="0"/>
          <w:numId w:val="2"/>
        </w:numPr>
        <w:tabs>
          <w:tab w:val="clear" w:pos="720"/>
          <w:tab w:val="num" w:pos="1800"/>
        </w:tabs>
        <w:ind w:left="1800"/>
      </w:pPr>
      <w:r>
        <w:t xml:space="preserve">Success </w:t>
      </w:r>
      <w:r w:rsidR="002E02FF" w:rsidRPr="008D24D6">
        <w:t>in performance of comparable engagements</w:t>
      </w:r>
    </w:p>
    <w:p w:rsidR="002E02FF" w:rsidRPr="0037361C" w:rsidRDefault="002E02FF" w:rsidP="00A9140E">
      <w:pPr>
        <w:numPr>
          <w:ilvl w:val="0"/>
          <w:numId w:val="2"/>
        </w:numPr>
        <w:tabs>
          <w:tab w:val="clear" w:pos="720"/>
          <w:tab w:val="num" w:pos="1800"/>
        </w:tabs>
        <w:ind w:left="1800"/>
      </w:pPr>
      <w:r w:rsidRPr="0037361C">
        <w:t>Conformance with the terms of this RFP</w:t>
      </w:r>
    </w:p>
    <w:p w:rsidR="002E02FF" w:rsidRPr="0037361C" w:rsidRDefault="002E02FF" w:rsidP="00A9140E">
      <w:pPr>
        <w:numPr>
          <w:ilvl w:val="0"/>
          <w:numId w:val="2"/>
        </w:numPr>
        <w:tabs>
          <w:tab w:val="clear" w:pos="720"/>
          <w:tab w:val="num" w:pos="1800"/>
        </w:tabs>
        <w:ind w:left="1800"/>
      </w:pPr>
      <w:r w:rsidRPr="0037361C">
        <w:t>Expertise and availability of key personnel</w:t>
      </w:r>
    </w:p>
    <w:p w:rsidR="006A5C7A" w:rsidRPr="0037361C" w:rsidRDefault="006A5C7A" w:rsidP="006A5C7A">
      <w:pPr>
        <w:numPr>
          <w:ilvl w:val="0"/>
          <w:numId w:val="2"/>
        </w:numPr>
        <w:tabs>
          <w:tab w:val="clear" w:pos="720"/>
          <w:tab w:val="num" w:pos="1800"/>
        </w:tabs>
        <w:ind w:left="1800"/>
      </w:pPr>
      <w:r w:rsidRPr="0037361C">
        <w:t xml:space="preserve">Response to </w:t>
      </w:r>
      <w:r w:rsidR="00E52F59">
        <w:t>Requirements</w:t>
      </w:r>
    </w:p>
    <w:p w:rsidR="002E02FF" w:rsidRPr="0037361C" w:rsidRDefault="00D61465" w:rsidP="00A9140E">
      <w:pPr>
        <w:numPr>
          <w:ilvl w:val="0"/>
          <w:numId w:val="2"/>
        </w:numPr>
        <w:tabs>
          <w:tab w:val="clear" w:pos="720"/>
          <w:tab w:val="num" w:pos="1800"/>
        </w:tabs>
        <w:ind w:left="1800"/>
      </w:pPr>
      <w:r w:rsidRPr="0037361C">
        <w:lastRenderedPageBreak/>
        <w:t>Cost</w:t>
      </w:r>
    </w:p>
    <w:p w:rsidR="00C26656" w:rsidRPr="0037361C" w:rsidRDefault="00C26656" w:rsidP="00C26656">
      <w:pPr>
        <w:jc w:val="both"/>
      </w:pPr>
    </w:p>
    <w:p w:rsidR="00C26656" w:rsidRPr="0037361C" w:rsidRDefault="00C26656" w:rsidP="00C26656">
      <w:pPr>
        <w:numPr>
          <w:ilvl w:val="0"/>
          <w:numId w:val="2"/>
        </w:numPr>
        <w:tabs>
          <w:tab w:val="clear" w:pos="720"/>
          <w:tab w:val="num" w:pos="1800"/>
        </w:tabs>
        <w:ind w:left="1800"/>
        <w:jc w:val="both"/>
      </w:pPr>
      <w:r w:rsidRPr="0037361C">
        <w:t xml:space="preserve">Presentations – Following the evaluation and scoring process specified above, the State may require vendors to make a presentation of their proposal to the evaluation committee or other State staff, as applicable.  The State, at its option, may limit participation in vendor presentations to the </w:t>
      </w:r>
      <w:r w:rsidR="0037361C">
        <w:t>h</w:t>
      </w:r>
      <w:r w:rsidRPr="0037361C">
        <w:t>ighest ranking vendor</w:t>
      </w:r>
      <w:r w:rsidR="0037361C">
        <w:t>(</w:t>
      </w:r>
      <w:r w:rsidRPr="0037361C">
        <w:t>s</w:t>
      </w:r>
      <w:r w:rsidR="0037361C">
        <w:t>)</w:t>
      </w:r>
      <w:r w:rsidRPr="0037361C">
        <w:t>.</w:t>
      </w:r>
      <w:r w:rsidR="00253226" w:rsidRPr="0037361C">
        <w:t xml:space="preserve">  NOTE:  The State reserves the right to forego vendor presentations and select vendor(s) based on the written proposals submitted.</w:t>
      </w:r>
    </w:p>
    <w:p w:rsidR="002E02FF" w:rsidRPr="008D24D6" w:rsidRDefault="002E02FF" w:rsidP="00C26656">
      <w:pPr>
        <w:jc w:val="both"/>
      </w:pPr>
    </w:p>
    <w:p w:rsidR="002E02FF" w:rsidRPr="008D24D6" w:rsidRDefault="002E02FF" w:rsidP="00C26656">
      <w:pPr>
        <w:ind w:left="1440"/>
        <w:jc w:val="both"/>
      </w:pPr>
      <w:r w:rsidRPr="008D24D6">
        <w:t>Note:  Financial stability will be scored on a pass/fail basis</w:t>
      </w:r>
      <w:r w:rsidR="00CD5673">
        <w:t>.</w:t>
      </w:r>
    </w:p>
    <w:p w:rsidR="002E02FF" w:rsidRPr="008D24D6" w:rsidRDefault="002E02FF" w:rsidP="00C26656">
      <w:pPr>
        <w:jc w:val="both"/>
      </w:pPr>
    </w:p>
    <w:p w:rsidR="002E02FF" w:rsidRPr="00CD5673" w:rsidRDefault="002E02FF" w:rsidP="00FE2D01">
      <w:pPr>
        <w:ind w:left="1440"/>
        <w:rPr>
          <w:b/>
        </w:rPr>
      </w:pPr>
      <w:r w:rsidRPr="00CD5673">
        <w:rPr>
          <w:b/>
        </w:rPr>
        <w:t>Proposals shall be kept confidential until a contract is awarded.</w:t>
      </w:r>
    </w:p>
    <w:p w:rsidR="00D61465" w:rsidRPr="00A121FC" w:rsidRDefault="00D61465" w:rsidP="00FE2D01"/>
    <w:p w:rsidR="002E02FF" w:rsidRPr="00A121FC" w:rsidRDefault="002E02FF" w:rsidP="00F02AC8">
      <w:pPr>
        <w:pStyle w:val="Heading2"/>
        <w:rPr>
          <w:b w:val="0"/>
        </w:rPr>
      </w:pPr>
      <w:r w:rsidRPr="00A121FC">
        <w:rPr>
          <w:b w:val="0"/>
        </w:rPr>
        <w:t>The evaluation committee may also contact the references provided in response to the Section identified as Company Background and References; contact any vendor to clarify any response; contact any current users of a vendor’s services; solicit information from any available source concerning any aspect of a proposal; and seek and review any other information deemed pertinent to the evaluation process.  The evaluation committee shall not be obligated to accept the lowest priced proposal, but shall make an award in the best interests of the S</w:t>
      </w:r>
      <w:r w:rsidR="00CD5673" w:rsidRPr="00A121FC">
        <w:rPr>
          <w:b w:val="0"/>
        </w:rPr>
        <w:t xml:space="preserve">tate of Nevada </w:t>
      </w:r>
      <w:r w:rsidR="007A1647" w:rsidRPr="00A121FC">
        <w:rPr>
          <w:b w:val="0"/>
        </w:rPr>
        <w:t xml:space="preserve">per </w:t>
      </w:r>
      <w:r w:rsidR="00CD5673" w:rsidRPr="00A121FC">
        <w:rPr>
          <w:b w:val="0"/>
        </w:rPr>
        <w:t>NRS 333.335(5).</w:t>
      </w:r>
    </w:p>
    <w:p w:rsidR="00CD5673" w:rsidRPr="00A121FC" w:rsidRDefault="00CD5673" w:rsidP="00FE2D01"/>
    <w:p w:rsidR="002E02FF" w:rsidRPr="00A121FC" w:rsidRDefault="002E02FF" w:rsidP="00F02AC8">
      <w:pPr>
        <w:pStyle w:val="Heading2"/>
        <w:rPr>
          <w:b w:val="0"/>
        </w:rPr>
      </w:pPr>
      <w:r w:rsidRPr="00A121FC">
        <w:rPr>
          <w:b w:val="0"/>
        </w:rPr>
        <w:t xml:space="preserve">Each vendor must include in its proposal a complete disclosure of any alleged significant prior or ongoing contract failures, contract breaches, any civil or criminal litigation or investigations pending which involves the vendor or in which the vendor has been judged guilty or liable.  Failure to comply with the terms of this provision may disqualify any proposal.  </w:t>
      </w:r>
      <w:r w:rsidR="001D4FE2" w:rsidRPr="00A121FC">
        <w:rPr>
          <w:b w:val="0"/>
        </w:rPr>
        <w:t xml:space="preserve">The State reserves the right to reject any proposal based upon the vendor’s prior history with the State or with any other party, which documents, without limitation, unsatisfactory performance, adversarial or contentious demeanor, significant failure(s) to meet contract milestones or other contractual failures.  </w:t>
      </w:r>
      <w:r w:rsidRPr="00A121FC">
        <w:rPr>
          <w:b w:val="0"/>
        </w:rPr>
        <w:t>See generally, NRS 333.335.</w:t>
      </w:r>
    </w:p>
    <w:p w:rsidR="002E02FF" w:rsidRPr="00A121FC" w:rsidRDefault="002E02FF" w:rsidP="00FE2D01"/>
    <w:p w:rsidR="002E02FF" w:rsidRPr="00A121FC" w:rsidRDefault="001D4FE2" w:rsidP="00F02AC8">
      <w:pPr>
        <w:pStyle w:val="Heading2"/>
        <w:rPr>
          <w:b w:val="0"/>
        </w:rPr>
      </w:pPr>
      <w:r w:rsidRPr="00A121FC">
        <w:rPr>
          <w:b w:val="0"/>
        </w:rPr>
        <w:t xml:space="preserve">Clarification discussions may, at the State’s sole option, be conducted with vendors who submit proposals determined to be acceptable and competitive per NAC 333.165.  Vendors shall be accorded fair and equal treatment with respect to any opportunity for discussion and/or written revisions of proposals.  Such revisions may be permitted after submissions and prior to award for the purpose of obtaining best and final offers.  </w:t>
      </w:r>
      <w:r w:rsidR="002E02FF" w:rsidRPr="00A121FC">
        <w:rPr>
          <w:b w:val="0"/>
        </w:rPr>
        <w:t xml:space="preserve">In conducting discussions, there shall be no disclosure of any information derived from proposals submitted by competing vendors. </w:t>
      </w:r>
      <w:r w:rsidR="002D39F1" w:rsidRPr="00A121FC">
        <w:rPr>
          <w:b w:val="0"/>
        </w:rPr>
        <w:t xml:space="preserve"> Any modifications made to the original proposal during the best and final negotiations will be included as part of the contract.</w:t>
      </w:r>
    </w:p>
    <w:p w:rsidR="002E02FF" w:rsidRPr="00A121FC" w:rsidRDefault="002E02FF" w:rsidP="00FE2D01"/>
    <w:p w:rsidR="002E02FF" w:rsidRPr="00A121FC" w:rsidRDefault="002E02FF" w:rsidP="00F02AC8">
      <w:pPr>
        <w:pStyle w:val="Heading2"/>
        <w:rPr>
          <w:b w:val="0"/>
        </w:rPr>
      </w:pPr>
      <w:r w:rsidRPr="00A121FC">
        <w:rPr>
          <w:b w:val="0"/>
        </w:rPr>
        <w:t xml:space="preserve">A Notification of Intent to Award shall be issued in accordance with NAC 333.170.  Any award is contingent upon the successful negotiation of final contract terms and upon approval of the Board of Examiners, when required.  Negotiations shall be confidential and not subject to disclosure to competing vendors unless and until an agreement is reached.  If contract negotiations cannot be concluded successfully, the State upon written notice to all vendors may negotiate a contract with the next highest scoring vendor or withdraw the RFP.  </w:t>
      </w:r>
    </w:p>
    <w:p w:rsidR="002E02FF" w:rsidRPr="00A121FC" w:rsidRDefault="002E02FF" w:rsidP="00FE2D01"/>
    <w:p w:rsidR="002E02FF" w:rsidRPr="00A121FC" w:rsidRDefault="002E02FF" w:rsidP="00F02AC8">
      <w:pPr>
        <w:pStyle w:val="Heading2"/>
        <w:rPr>
          <w:b w:val="0"/>
        </w:rPr>
      </w:pPr>
      <w:r w:rsidRPr="00A121FC">
        <w:rPr>
          <w:b w:val="0"/>
        </w:rPr>
        <w:t>Any contract resulting from this RFP shall not be effective unless and until approved by the Nevada State Board of Examiners (NRS 284.173).</w:t>
      </w:r>
    </w:p>
    <w:p w:rsidR="00F167FF" w:rsidRPr="00A121FC" w:rsidRDefault="00F167FF" w:rsidP="00FE2D01"/>
    <w:p w:rsidR="002E02FF" w:rsidRDefault="002E02FF" w:rsidP="00FE2D01">
      <w:pPr>
        <w:pStyle w:val="Heading1"/>
        <w:keepNext w:val="0"/>
      </w:pPr>
      <w:bookmarkStart w:id="69" w:name="_Toc310326738"/>
      <w:r w:rsidRPr="000F62EE">
        <w:lastRenderedPageBreak/>
        <w:t>TERMS</w:t>
      </w:r>
      <w:r w:rsidR="00B94322">
        <w:t xml:space="preserve"> AND</w:t>
      </w:r>
      <w:r w:rsidRPr="000F62EE">
        <w:t xml:space="preserve"> CONDITIONS</w:t>
      </w:r>
      <w:bookmarkEnd w:id="69"/>
    </w:p>
    <w:p w:rsidR="00912A8B" w:rsidRDefault="00912A8B" w:rsidP="00912A8B"/>
    <w:p w:rsidR="00912A8B" w:rsidRPr="000B742B" w:rsidRDefault="00912A8B" w:rsidP="00F02AC8">
      <w:pPr>
        <w:pStyle w:val="Heading2"/>
      </w:pPr>
      <w:r>
        <w:t>PRO</w:t>
      </w:r>
      <w:r w:rsidR="00EB52F4">
        <w:t xml:space="preserve">CUREMENT </w:t>
      </w:r>
      <w:r w:rsidR="00B94322">
        <w:t>AND</w:t>
      </w:r>
      <w:r w:rsidR="00EB52F4">
        <w:t xml:space="preserve"> PRO</w:t>
      </w:r>
      <w:r>
        <w:t>POSAL TERMS</w:t>
      </w:r>
      <w:r w:rsidR="00B94322">
        <w:t xml:space="preserve"> AND</w:t>
      </w:r>
      <w:r>
        <w:t xml:space="preserve"> CONDITIONS</w:t>
      </w:r>
    </w:p>
    <w:p w:rsidR="00912A8B" w:rsidRDefault="00912A8B" w:rsidP="00912A8B"/>
    <w:p w:rsidR="00E20AE1" w:rsidRPr="001475CC" w:rsidRDefault="00E20AE1" w:rsidP="00E20AE1">
      <w:pPr>
        <w:ind w:left="1440"/>
        <w:jc w:val="both"/>
      </w:pPr>
      <w:r w:rsidRPr="004F5D46">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B1, Technical Proposal Certification of Compliance.</w:t>
      </w:r>
      <w:r>
        <w:t xml:space="preserve">  In order for any exceptions and/or assumptions to be considered they </w:t>
      </w:r>
      <w:r>
        <w:rPr>
          <w:b/>
        </w:rPr>
        <w:t>MUST</w:t>
      </w:r>
      <w:r>
        <w:t xml:space="preserve"> be documented in Attachment B1.  The State will not accept additional exceptions and/or assumptions if submitted after the proposal submission deadline.</w:t>
      </w:r>
    </w:p>
    <w:p w:rsidR="00E20AE1" w:rsidRDefault="00E20AE1" w:rsidP="00912A8B"/>
    <w:p w:rsidR="00EB52F4" w:rsidRPr="00CD5673" w:rsidRDefault="00EB52F4" w:rsidP="0072212B">
      <w:pPr>
        <w:pStyle w:val="Heading3"/>
      </w:pPr>
      <w:r w:rsidRPr="008D24D6">
        <w:t xml:space="preserve">This procurement is being conducted in accordance with NRS </w:t>
      </w:r>
      <w:r>
        <w:t>C</w:t>
      </w:r>
      <w:r w:rsidRPr="008D24D6">
        <w:t xml:space="preserve">hapter 333 and NAC </w:t>
      </w:r>
      <w:r>
        <w:t>C</w:t>
      </w:r>
      <w:r w:rsidRPr="008D24D6">
        <w:t>hapter 333.</w:t>
      </w:r>
    </w:p>
    <w:p w:rsidR="00EB52F4" w:rsidRPr="000B742B" w:rsidRDefault="00EB52F4" w:rsidP="00EB52F4">
      <w:pPr>
        <w:tabs>
          <w:tab w:val="num" w:pos="2520"/>
        </w:tabs>
        <w:ind w:left="2520" w:hanging="1080"/>
      </w:pPr>
    </w:p>
    <w:p w:rsidR="00EB52F4" w:rsidRPr="00CD5673" w:rsidRDefault="00EB52F4" w:rsidP="0072212B">
      <w:pPr>
        <w:pStyle w:val="Heading3"/>
      </w:pPr>
      <w:r w:rsidRPr="008D24D6">
        <w:t xml:space="preserve">The State reserves the right to alter, amend, or modify any provisions of this RFP, or to withdraw this RFP, at any time prior to the award of a contract pursuant hereto, if it is in the best interest of the State to do so.  </w:t>
      </w:r>
    </w:p>
    <w:p w:rsidR="00EB52F4" w:rsidRPr="000B742B" w:rsidRDefault="00EB52F4" w:rsidP="00EB52F4">
      <w:pPr>
        <w:tabs>
          <w:tab w:val="num" w:pos="2520"/>
        </w:tabs>
        <w:ind w:left="2520" w:hanging="1080"/>
      </w:pPr>
    </w:p>
    <w:p w:rsidR="00EB52F4" w:rsidRDefault="00EB52F4" w:rsidP="0072212B">
      <w:pPr>
        <w:pStyle w:val="Heading3"/>
      </w:pPr>
      <w:r w:rsidRPr="008D24D6">
        <w:t>The State reserves the right to waive informalities and minor irregularities in proposals received.</w:t>
      </w:r>
    </w:p>
    <w:p w:rsidR="008C3D1B" w:rsidRDefault="008C3D1B" w:rsidP="008C3D1B"/>
    <w:p w:rsidR="008C3D1B" w:rsidRDefault="008C3D1B" w:rsidP="0072212B">
      <w:pPr>
        <w:pStyle w:val="Heading3"/>
      </w:pPr>
      <w:r>
        <w:t xml:space="preserve">For ease of responding to the RFP, vendors are encouraged to download the RFP from the Purchasing Division’s website at </w:t>
      </w:r>
      <w:hyperlink r:id="rId23" w:history="1">
        <w:r w:rsidRPr="006A7C34">
          <w:rPr>
            <w:rStyle w:val="Hyperlink"/>
          </w:rPr>
          <w:t>http://purchasing.state.nv.us</w:t>
        </w:r>
      </w:hyperlink>
      <w:r>
        <w:t xml:space="preserve">. </w:t>
      </w:r>
    </w:p>
    <w:p w:rsidR="005445C5" w:rsidRDefault="005445C5" w:rsidP="005445C5"/>
    <w:p w:rsidR="005445C5" w:rsidRPr="005445C5" w:rsidRDefault="005445C5" w:rsidP="0072212B">
      <w:pPr>
        <w:pStyle w:val="Heading3"/>
      </w:pPr>
      <w:r>
        <w:t xml:space="preserve">The failure to separately package and clearly mark </w:t>
      </w:r>
      <w:r w:rsidRPr="000138FB">
        <w:rPr>
          <w:b/>
          <w:i/>
        </w:rPr>
        <w:t>Part I B and Part III</w:t>
      </w:r>
      <w:r w:rsidRPr="000138FB">
        <w:t xml:space="preserve"> – whi</w:t>
      </w:r>
      <w:r>
        <w:t>ch contains confidential information, trade secrets and/or proprietary information, shall constitute a complete waiver of any and all claims for damages caused by release of the information by the State.</w:t>
      </w:r>
    </w:p>
    <w:p w:rsidR="00EB52F4" w:rsidRPr="000B742B" w:rsidRDefault="00EB52F4" w:rsidP="00EB52F4">
      <w:pPr>
        <w:tabs>
          <w:tab w:val="num" w:pos="2520"/>
        </w:tabs>
        <w:ind w:left="2520" w:hanging="1080"/>
      </w:pPr>
    </w:p>
    <w:p w:rsidR="00EB52F4" w:rsidRPr="00CD5673" w:rsidRDefault="00EB52F4" w:rsidP="0072212B">
      <w:pPr>
        <w:pStyle w:val="Heading3"/>
      </w:pPr>
      <w:r w:rsidRPr="008D24D6">
        <w:t>The State reserves the right to reject any or all proposals received prior to contract award (NRS 333.350).</w:t>
      </w:r>
    </w:p>
    <w:p w:rsidR="00EB52F4" w:rsidRPr="00EB52F4" w:rsidRDefault="00EB52F4" w:rsidP="00EB52F4"/>
    <w:p w:rsidR="00EB52F4" w:rsidRPr="00CD5673" w:rsidRDefault="00EB52F4" w:rsidP="0072212B">
      <w:pPr>
        <w:pStyle w:val="Heading3"/>
      </w:pPr>
      <w:r w:rsidRPr="008D24D6">
        <w:t>The State shall not be obligated to accept the lowest priced proposal, but will make an award in the best interests of the State of Nevada after all factors have been evaluated (NRS 333.335).</w:t>
      </w:r>
    </w:p>
    <w:p w:rsidR="00EB52F4" w:rsidRPr="000B742B" w:rsidRDefault="00EB52F4" w:rsidP="00EB52F4">
      <w:pPr>
        <w:tabs>
          <w:tab w:val="num" w:pos="2520"/>
        </w:tabs>
        <w:ind w:left="2520" w:hanging="1080"/>
      </w:pPr>
    </w:p>
    <w:p w:rsidR="00EB52F4" w:rsidRPr="00CD5673" w:rsidRDefault="00EB52F4" w:rsidP="0072212B">
      <w:pPr>
        <w:pStyle w:val="Heading3"/>
      </w:pPr>
      <w:r w:rsidRPr="008D24D6">
        <w:t>Any irregularities or lack of clarity in the RFP should be brought to the Purchasing Division designee’s attention as soon as possible so that corrective addenda may be furnished to prospective vendors.</w:t>
      </w:r>
    </w:p>
    <w:p w:rsidR="00EB52F4" w:rsidRPr="000B742B" w:rsidRDefault="00EB52F4" w:rsidP="00EB52F4">
      <w:pPr>
        <w:tabs>
          <w:tab w:val="num" w:pos="2520"/>
        </w:tabs>
        <w:ind w:left="2520" w:hanging="1080"/>
      </w:pPr>
    </w:p>
    <w:p w:rsidR="00EB52F4" w:rsidRPr="00CD5673" w:rsidRDefault="00EB52F4" w:rsidP="0072212B">
      <w:pPr>
        <w:pStyle w:val="Heading3"/>
      </w:pPr>
      <w:r w:rsidRPr="008D24D6">
        <w:t>Proposals must include any and all proposed terms and conditions, including, without limitation, written warranties, maintenance/service agreements, license agreements</w:t>
      </w:r>
      <w:r w:rsidR="00B94322">
        <w:t xml:space="preserve"> and </w:t>
      </w:r>
      <w:r w:rsidRPr="008D24D6">
        <w:t>lease purchase agreements</w:t>
      </w:r>
      <w:r w:rsidR="00B94322">
        <w:t>.</w:t>
      </w:r>
      <w:r w:rsidRPr="008D24D6">
        <w:t xml:space="preserve">  The omission of these documents renders a proposal non-responsive.</w:t>
      </w:r>
    </w:p>
    <w:p w:rsidR="00EB52F4" w:rsidRPr="000B742B" w:rsidRDefault="00EB52F4" w:rsidP="00EB52F4">
      <w:pPr>
        <w:tabs>
          <w:tab w:val="num" w:pos="2520"/>
        </w:tabs>
        <w:ind w:left="2520" w:hanging="1080"/>
      </w:pPr>
    </w:p>
    <w:p w:rsidR="00EB52F4" w:rsidRPr="00CD5673" w:rsidRDefault="00EB52F4" w:rsidP="0072212B">
      <w:pPr>
        <w:pStyle w:val="Heading3"/>
      </w:pPr>
      <w:r w:rsidRPr="008D24D6">
        <w:t>Alterations, modifications or variations to a proposal may not be considered unless authorized by the RFP or by addendum or amendment.</w:t>
      </w:r>
    </w:p>
    <w:p w:rsidR="00EB52F4" w:rsidRPr="000B742B" w:rsidRDefault="00EB52F4" w:rsidP="00EB52F4">
      <w:pPr>
        <w:tabs>
          <w:tab w:val="num" w:pos="2520"/>
        </w:tabs>
        <w:ind w:left="2520" w:hanging="1080"/>
      </w:pPr>
    </w:p>
    <w:p w:rsidR="00EB52F4" w:rsidRPr="00CD5673" w:rsidRDefault="00EB52F4" w:rsidP="0072212B">
      <w:pPr>
        <w:pStyle w:val="Heading3"/>
      </w:pPr>
      <w:r w:rsidRPr="008D24D6">
        <w:lastRenderedPageBreak/>
        <w:t>Proposals which appear unrealistic in the terms of technical commitments, lack of technical competence, or are indicative of failure to comprehend the complexity and risk of this contract, may be rejected.</w:t>
      </w:r>
    </w:p>
    <w:p w:rsidR="00EB52F4" w:rsidRPr="000B742B" w:rsidRDefault="00EB52F4" w:rsidP="00EB52F4">
      <w:pPr>
        <w:tabs>
          <w:tab w:val="num" w:pos="2520"/>
        </w:tabs>
        <w:ind w:left="2520" w:hanging="1080"/>
      </w:pPr>
    </w:p>
    <w:p w:rsidR="00EB52F4" w:rsidRPr="00CD5673" w:rsidRDefault="00EB52F4" w:rsidP="0072212B">
      <w:pPr>
        <w:pStyle w:val="Heading3"/>
      </w:pPr>
      <w:r w:rsidRPr="008D24D6">
        <w:t>Proposals from employees of the State of Nevada will be considered in as much as they do not conflict with the State Administrative Manual, NRS Chapter 281 and NRS Chapter 284.</w:t>
      </w:r>
    </w:p>
    <w:p w:rsidR="00EB52F4" w:rsidRPr="000B742B" w:rsidRDefault="00EB52F4" w:rsidP="00EB52F4">
      <w:pPr>
        <w:tabs>
          <w:tab w:val="num" w:pos="2520"/>
        </w:tabs>
        <w:ind w:left="2520" w:hanging="1080"/>
      </w:pPr>
    </w:p>
    <w:p w:rsidR="00EB52F4" w:rsidRPr="00CD5673" w:rsidRDefault="00EB52F4" w:rsidP="0072212B">
      <w:pPr>
        <w:pStyle w:val="Heading3"/>
      </w:pPr>
      <w:r w:rsidRPr="008D24D6">
        <w:t>Proposals may be withdrawn by written or facsimile notice received prior to the proposal opening time.  Withdrawals received after the proposal opening time will not be considered except as authorized by NRS 333.350(3).</w:t>
      </w:r>
    </w:p>
    <w:p w:rsidR="00EB52F4" w:rsidRPr="000B742B" w:rsidRDefault="00EB52F4" w:rsidP="00EB52F4">
      <w:pPr>
        <w:tabs>
          <w:tab w:val="num" w:pos="2520"/>
        </w:tabs>
        <w:ind w:left="2520" w:hanging="1080"/>
      </w:pPr>
    </w:p>
    <w:p w:rsidR="00EB52F4" w:rsidRPr="00CD5673" w:rsidRDefault="00EB52F4" w:rsidP="0072212B">
      <w:pPr>
        <w:pStyle w:val="Heading3"/>
      </w:pPr>
      <w:r w:rsidRPr="008D24D6">
        <w:t>Prices offered by vendors in their proposals are an irrevocable offer for the term of the contract and any contract extensions.  The awarded vendor agrees to provide the purchased services at the costs, rates and fees as set forth in their proposal in response to this RFP.  No other costs, rates or fees shall be payable to the awarded vendor for implementation of their proposal.</w:t>
      </w:r>
    </w:p>
    <w:p w:rsidR="00EB52F4" w:rsidRPr="000B742B" w:rsidRDefault="00EB52F4" w:rsidP="00EB52F4">
      <w:pPr>
        <w:tabs>
          <w:tab w:val="num" w:pos="2520"/>
        </w:tabs>
        <w:ind w:left="2520" w:hanging="1080"/>
      </w:pPr>
    </w:p>
    <w:p w:rsidR="00EB52F4" w:rsidRPr="00CD5673" w:rsidRDefault="00EB52F4" w:rsidP="0072212B">
      <w:pPr>
        <w:pStyle w:val="Heading3"/>
      </w:pPr>
      <w:r w:rsidRPr="008D24D6">
        <w:t xml:space="preserve">The State is not liable for any costs incurred by vendors prior to entering into a formal contract.  Costs of developing the proposal or any other such expenses incurred by the vendor in responding to the RFP, are entirely the responsibility of the vendor, and shall not be reimbursed in any manner by the State. </w:t>
      </w:r>
    </w:p>
    <w:p w:rsidR="00EB52F4" w:rsidRPr="008D24D6" w:rsidRDefault="00EB52F4" w:rsidP="00EB52F4">
      <w:pPr>
        <w:tabs>
          <w:tab w:val="num" w:pos="2520"/>
        </w:tabs>
        <w:ind w:left="2520" w:hanging="1080"/>
        <w:jc w:val="both"/>
      </w:pPr>
    </w:p>
    <w:p w:rsidR="00EB52F4" w:rsidRPr="006E004D" w:rsidRDefault="00CB2871" w:rsidP="0072212B">
      <w:pPr>
        <w:pStyle w:val="Heading3"/>
      </w:pPr>
      <w:r>
        <w:t>P</w:t>
      </w:r>
      <w:r w:rsidR="00EB52F4" w:rsidRPr="006E004D">
        <w:t xml:space="preserve">roposals submitted </w:t>
      </w:r>
      <w:r>
        <w:t xml:space="preserve">per proposal submission requirements become the property of the State, </w:t>
      </w:r>
      <w:r w:rsidR="00EB52F4" w:rsidRPr="006E004D">
        <w:t xml:space="preserve">selection or rejection does not affect this right; proposals will be returned only at the State’s option and at the vendor’s request and expense.  </w:t>
      </w:r>
      <w:r w:rsidR="00EB52F4" w:rsidRPr="00CB2871">
        <w:t>The master</w:t>
      </w:r>
      <w:r w:rsidR="00916995" w:rsidRPr="00CB2871">
        <w:t xml:space="preserve">s of the </w:t>
      </w:r>
      <w:r w:rsidR="00EB52F4" w:rsidRPr="00CB2871">
        <w:t xml:space="preserve">technical proposal, </w:t>
      </w:r>
      <w:r w:rsidR="00916995" w:rsidRPr="00CB2871">
        <w:t>confidential technical proposal, cost proposal and confidential financial information</w:t>
      </w:r>
      <w:r w:rsidR="00EB52F4" w:rsidRPr="006E004D">
        <w:t xml:space="preserve"> of each response shall be retained for official files.</w:t>
      </w:r>
    </w:p>
    <w:p w:rsidR="00B0706A" w:rsidRPr="006E004D" w:rsidRDefault="00B0706A" w:rsidP="00B0706A">
      <w:pPr>
        <w:tabs>
          <w:tab w:val="num" w:pos="2520"/>
        </w:tabs>
        <w:ind w:left="2520" w:hanging="1080"/>
      </w:pPr>
    </w:p>
    <w:p w:rsidR="00B0706A" w:rsidRPr="00366749" w:rsidRDefault="00B0706A" w:rsidP="0072212B">
      <w:pPr>
        <w:pStyle w:val="Heading3"/>
      </w:pPr>
      <w:r w:rsidRPr="008D24D6">
        <w:t>The Nevada Attorney General will not render any type of legal opinion regarding this transaction.</w:t>
      </w:r>
    </w:p>
    <w:p w:rsidR="00B0706A" w:rsidRPr="006E004D" w:rsidRDefault="00B0706A" w:rsidP="00B0706A">
      <w:pPr>
        <w:tabs>
          <w:tab w:val="num" w:pos="2520"/>
        </w:tabs>
        <w:ind w:left="2520" w:hanging="1080"/>
      </w:pPr>
    </w:p>
    <w:p w:rsidR="00B0706A" w:rsidRPr="00366749" w:rsidRDefault="00B0706A" w:rsidP="0072212B">
      <w:pPr>
        <w:pStyle w:val="Heading3"/>
      </w:pPr>
      <w:r w:rsidRPr="008D24D6">
        <w:t xml:space="preserve">Any unsuccessful vendor may file an appeal in strict compliance with NRS 333.370 and </w:t>
      </w:r>
      <w:r>
        <w:t>C</w:t>
      </w:r>
      <w:r w:rsidRPr="008D24D6">
        <w:t>hapter 333 of the Nevada Administrative Code.</w:t>
      </w:r>
    </w:p>
    <w:p w:rsidR="00B806D2" w:rsidRDefault="00B806D2" w:rsidP="00FE2D01"/>
    <w:p w:rsidR="000B742B" w:rsidRPr="000B742B" w:rsidRDefault="000B742B" w:rsidP="00F02AC8">
      <w:pPr>
        <w:pStyle w:val="Heading2"/>
      </w:pPr>
      <w:r>
        <w:t>CONTRACT TERMS</w:t>
      </w:r>
      <w:r w:rsidR="00B94322">
        <w:t xml:space="preserve"> AND</w:t>
      </w:r>
      <w:r>
        <w:t xml:space="preserve"> CONDITIONS</w:t>
      </w:r>
    </w:p>
    <w:p w:rsidR="00E20AE1" w:rsidRDefault="00E20AE1" w:rsidP="00E20AE1"/>
    <w:p w:rsidR="00E20AE1" w:rsidRPr="001475CC" w:rsidRDefault="00E20AE1" w:rsidP="00E20AE1">
      <w:pPr>
        <w:ind w:left="1440"/>
        <w:jc w:val="both"/>
      </w:pPr>
      <w:r w:rsidRPr="004F5D46">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B1, Technical Proposal Certification of Compliance.</w:t>
      </w:r>
      <w:r>
        <w:t xml:space="preserve">  In order for any exceptions and/or assumptions to be considered they </w:t>
      </w:r>
      <w:r>
        <w:rPr>
          <w:b/>
        </w:rPr>
        <w:t>MUST</w:t>
      </w:r>
      <w:r>
        <w:t xml:space="preserve"> be documented in Attachment B1.  The State will not accept additional exceptions and/or assumptions if submitted after the proposal submission deadline.</w:t>
      </w:r>
    </w:p>
    <w:p w:rsidR="00E20AE1" w:rsidRDefault="00E20AE1" w:rsidP="00E20AE1"/>
    <w:p w:rsidR="00EF2632" w:rsidRDefault="00EF2632" w:rsidP="0072212B">
      <w:pPr>
        <w:pStyle w:val="Heading3"/>
      </w:pPr>
      <w:bookmarkStart w:id="70" w:name="_Toc66244263"/>
      <w:bookmarkStart w:id="71" w:name="_Toc163539087"/>
      <w:r w:rsidRPr="006E004D">
        <w:t>Background</w:t>
      </w:r>
      <w:r>
        <w:t xml:space="preserve"> Checks</w:t>
      </w:r>
      <w:bookmarkEnd w:id="70"/>
      <w:bookmarkEnd w:id="71"/>
    </w:p>
    <w:p w:rsidR="00316CB3" w:rsidRPr="006E004D" w:rsidRDefault="00316CB3" w:rsidP="00316CB3"/>
    <w:p w:rsidR="00316CB3" w:rsidRDefault="00316CB3" w:rsidP="00316CB3">
      <w:pPr>
        <w:pStyle w:val="Heading4"/>
      </w:pPr>
      <w:r w:rsidRPr="006E004D">
        <w:lastRenderedPageBreak/>
        <w:t>All contractor personnel assigned to the contract must have a current fingerprint search and background check performed by the Federal Bureau of Investigation or other Federal investigative authority.</w:t>
      </w:r>
    </w:p>
    <w:p w:rsidR="00316CB3" w:rsidRDefault="00316CB3" w:rsidP="00316CB3"/>
    <w:p w:rsidR="00316CB3" w:rsidRPr="00161047" w:rsidRDefault="00316CB3" w:rsidP="00316CB3">
      <w:pPr>
        <w:pStyle w:val="Heading4"/>
      </w:pPr>
      <w:r>
        <w:t xml:space="preserve">Any employee of the selected vendor, who will require any type of system access, must have a State Background Check (as identified in </w:t>
      </w:r>
      <w:r w:rsidRPr="000138FB">
        <w:t>Section 1</w:t>
      </w:r>
      <w:r w:rsidR="002E0C24" w:rsidRPr="000138FB">
        <w:t>4</w:t>
      </w:r>
      <w:r w:rsidRPr="000138FB">
        <w:t>.2.1.4</w:t>
      </w:r>
      <w:r>
        <w:t xml:space="preserve"> “A” below) before system access will be granted.  The vendor or its employees may be denied access to </w:t>
      </w:r>
      <w:r w:rsidR="002E0C24">
        <w:t xml:space="preserve">the </w:t>
      </w:r>
      <w:r>
        <w:t>premises if they have not been security cleared.</w:t>
      </w:r>
    </w:p>
    <w:p w:rsidR="00316CB3" w:rsidRPr="006E004D" w:rsidRDefault="00316CB3" w:rsidP="00316CB3">
      <w:pPr>
        <w:tabs>
          <w:tab w:val="num" w:pos="3240"/>
        </w:tabs>
        <w:ind w:left="3240" w:hanging="1080"/>
      </w:pPr>
    </w:p>
    <w:p w:rsidR="00316CB3" w:rsidRDefault="00316CB3" w:rsidP="00316CB3">
      <w:pPr>
        <w:pStyle w:val="Heading4"/>
      </w:pPr>
      <w:r w:rsidRPr="006E004D">
        <w:t>All costs</w:t>
      </w:r>
      <w:r>
        <w:t xml:space="preserve"> associated with this will be at the contractor’s expense.</w:t>
      </w:r>
    </w:p>
    <w:p w:rsidR="00316CB3" w:rsidRDefault="00316CB3" w:rsidP="00316CB3">
      <w:pPr>
        <w:tabs>
          <w:tab w:val="num" w:pos="3060"/>
        </w:tabs>
        <w:ind w:left="3060" w:hanging="900"/>
      </w:pPr>
    </w:p>
    <w:p w:rsidR="00316CB3" w:rsidRDefault="00316CB3" w:rsidP="00316CB3">
      <w:pPr>
        <w:pStyle w:val="Heading4"/>
      </w:pPr>
      <w:r>
        <w:t xml:space="preserve">The contractor shall provide to the </w:t>
      </w:r>
      <w:r w:rsidR="000138FB">
        <w:t>Enterprise Information Technology Services Division (EITS)</w:t>
      </w:r>
      <w:r>
        <w:t xml:space="preserve">, Office of Information Security (OIS) the following documents.  </w:t>
      </w:r>
    </w:p>
    <w:p w:rsidR="00316CB3" w:rsidRDefault="00316CB3" w:rsidP="00316CB3"/>
    <w:p w:rsidR="00316CB3" w:rsidRPr="00E974A4" w:rsidRDefault="00316CB3" w:rsidP="00316CB3">
      <w:pPr>
        <w:pStyle w:val="Heading5"/>
      </w:pPr>
      <w:r w:rsidRPr="00E974A4">
        <w:t xml:space="preserve">A </w:t>
      </w:r>
      <w:r>
        <w:t>S</w:t>
      </w:r>
      <w:r w:rsidRPr="00E974A4">
        <w:t xml:space="preserve">tate </w:t>
      </w:r>
      <w:r>
        <w:t>or Personal B</w:t>
      </w:r>
      <w:r w:rsidRPr="00E974A4">
        <w:t>ackground Check for the state the individual claims as their permanent residency.  The contractor</w:t>
      </w:r>
      <w:r>
        <w:t xml:space="preserve"> can use the following site which has immediate results:  </w:t>
      </w:r>
      <w:hyperlink r:id="rId24" w:history="1">
        <w:r w:rsidRPr="007B210C">
          <w:rPr>
            <w:rStyle w:val="Hyperlink"/>
          </w:rPr>
          <w:t>http://www.integrascan.com</w:t>
        </w:r>
      </w:hyperlink>
      <w:r>
        <w:t xml:space="preserve">. </w:t>
      </w:r>
      <w:r w:rsidRPr="00E974A4">
        <w:t xml:space="preserve"> </w:t>
      </w:r>
      <w:r>
        <w:t xml:space="preserve">Once the contractor has </w:t>
      </w:r>
      <w:r w:rsidRPr="00E974A4">
        <w:t>a copy of their personnel background check from their state of record</w:t>
      </w:r>
      <w:r>
        <w:t>, they will</w:t>
      </w:r>
      <w:r w:rsidRPr="00E974A4">
        <w:t xml:space="preserve"> forward those results to the design</w:t>
      </w:r>
      <w:r w:rsidR="00560949">
        <w:t>at</w:t>
      </w:r>
      <w:r w:rsidRPr="00E974A4">
        <w:t xml:space="preserve">ed State representative </w:t>
      </w:r>
      <w:r w:rsidR="00556864">
        <w:t xml:space="preserve">who </w:t>
      </w:r>
      <w:r>
        <w:t xml:space="preserve">will then forward it to </w:t>
      </w:r>
      <w:r w:rsidR="000138FB">
        <w:t>EITS</w:t>
      </w:r>
      <w:r>
        <w:t xml:space="preserve"> OIS </w:t>
      </w:r>
      <w:r w:rsidRPr="00E974A4">
        <w:t xml:space="preserve">in order to </w:t>
      </w:r>
      <w:r>
        <w:t xml:space="preserve">obtain approval </w:t>
      </w:r>
      <w:r w:rsidRPr="00E974A4">
        <w:t>for interim system access;</w:t>
      </w:r>
    </w:p>
    <w:p w:rsidR="00316CB3" w:rsidRPr="00E34579" w:rsidRDefault="00316CB3" w:rsidP="00316CB3"/>
    <w:p w:rsidR="00316CB3" w:rsidRPr="0085540C" w:rsidRDefault="00316CB3" w:rsidP="00316CB3">
      <w:pPr>
        <w:pStyle w:val="Heading5"/>
        <w:rPr>
          <w:bCs/>
        </w:rPr>
      </w:pPr>
      <w:r>
        <w:t xml:space="preserve">A </w:t>
      </w:r>
      <w:r w:rsidRPr="00DE3175">
        <w:t>C</w:t>
      </w:r>
      <w:r>
        <w:t>ivil Applicant Waiver Form</w:t>
      </w:r>
      <w:r w:rsidRPr="00DE3175">
        <w:t>,</w:t>
      </w:r>
      <w:r>
        <w:t xml:space="preserve"> </w:t>
      </w:r>
      <w:r w:rsidRPr="00DE3175">
        <w:t>signed by the contractor(s);</w:t>
      </w:r>
    </w:p>
    <w:p w:rsidR="00316CB3" w:rsidRPr="006E004D" w:rsidRDefault="00316CB3" w:rsidP="00316CB3"/>
    <w:p w:rsidR="00316CB3" w:rsidRPr="0085540C" w:rsidRDefault="00316CB3" w:rsidP="00316CB3">
      <w:pPr>
        <w:pStyle w:val="Heading5"/>
        <w:rPr>
          <w:bCs/>
        </w:rPr>
      </w:pPr>
      <w:r w:rsidRPr="00DE3175">
        <w:t xml:space="preserve">A Prior </w:t>
      </w:r>
      <w:r>
        <w:t xml:space="preserve">Arrests and </w:t>
      </w:r>
      <w:r w:rsidRPr="00DE3175">
        <w:t>Criminal Conviction Disclosure Form, signed by the contractor(s);</w:t>
      </w:r>
    </w:p>
    <w:p w:rsidR="00316CB3" w:rsidRPr="006E004D" w:rsidRDefault="00316CB3" w:rsidP="00316CB3">
      <w:pPr>
        <w:tabs>
          <w:tab w:val="num" w:pos="4320"/>
        </w:tabs>
        <w:ind w:left="4320" w:hanging="720"/>
      </w:pPr>
    </w:p>
    <w:p w:rsidR="00316CB3" w:rsidRPr="0085540C" w:rsidRDefault="00316CB3" w:rsidP="00316CB3">
      <w:pPr>
        <w:pStyle w:val="Heading5"/>
        <w:rPr>
          <w:bCs/>
        </w:rPr>
      </w:pPr>
      <w:r w:rsidRPr="00DE3175">
        <w:t>Two (2) completed fingerprint cards from a local sheriff’s office (or other law enforcement agency);</w:t>
      </w:r>
      <w:r>
        <w:t xml:space="preserve"> and</w:t>
      </w:r>
    </w:p>
    <w:p w:rsidR="00316CB3" w:rsidRPr="006E004D" w:rsidRDefault="00316CB3" w:rsidP="00316CB3">
      <w:pPr>
        <w:tabs>
          <w:tab w:val="num" w:pos="4320"/>
        </w:tabs>
        <w:ind w:left="4320" w:hanging="720"/>
      </w:pPr>
    </w:p>
    <w:p w:rsidR="00316CB3" w:rsidRPr="0085540C" w:rsidRDefault="00316CB3" w:rsidP="00316CB3">
      <w:pPr>
        <w:pStyle w:val="Heading5"/>
        <w:rPr>
          <w:bCs/>
        </w:rPr>
      </w:pPr>
      <w:r w:rsidRPr="00DE3175">
        <w:t>A money order or c</w:t>
      </w:r>
      <w:r w:rsidR="00EE65D2">
        <w:t xml:space="preserve">ashier’s </w:t>
      </w:r>
      <w:r w:rsidRPr="00DE3175">
        <w:t xml:space="preserve">check made </w:t>
      </w:r>
      <w:r>
        <w:t>payable</w:t>
      </w:r>
      <w:r w:rsidRPr="00DE3175">
        <w:t xml:space="preserve"> to </w:t>
      </w:r>
      <w:r>
        <w:t>the Records and Technology Division</w:t>
      </w:r>
      <w:r w:rsidRPr="00DE3175">
        <w:t xml:space="preserve"> in the amount of $51.25</w:t>
      </w:r>
      <w:r>
        <w:t xml:space="preserve"> or current rate.</w:t>
      </w:r>
    </w:p>
    <w:p w:rsidR="00316CB3" w:rsidRDefault="00316CB3" w:rsidP="00316CB3">
      <w:pPr>
        <w:jc w:val="both"/>
      </w:pPr>
    </w:p>
    <w:p w:rsidR="00316CB3" w:rsidRPr="006E004D" w:rsidRDefault="00316CB3" w:rsidP="00316CB3">
      <w:pPr>
        <w:pStyle w:val="Heading4"/>
      </w:pPr>
      <w:r w:rsidRPr="006E004D">
        <w:t>In lieu of the above background check and subject to acceptance by the Chief Information Security Officer, contractor may submit a current active federal authority security clearance (FBI, DoD, NSA).</w:t>
      </w:r>
    </w:p>
    <w:p w:rsidR="00316CB3" w:rsidRPr="006E004D" w:rsidRDefault="00316CB3" w:rsidP="00316CB3"/>
    <w:p w:rsidR="00316CB3" w:rsidRDefault="00316CB3" w:rsidP="00316CB3">
      <w:pPr>
        <w:pStyle w:val="Heading4"/>
      </w:pPr>
      <w:r w:rsidRPr="006E004D">
        <w:t xml:space="preserve">Contractor(s) may not begin work until such time as they have been cleared by the </w:t>
      </w:r>
      <w:r w:rsidR="008B2F9B">
        <w:t>EITS</w:t>
      </w:r>
      <w:r w:rsidRPr="006E004D">
        <w:t xml:space="preserve"> Office of Information</w:t>
      </w:r>
      <w:r>
        <w:t xml:space="preserve"> Security.</w:t>
      </w:r>
    </w:p>
    <w:p w:rsidR="00316CB3" w:rsidRPr="006E004D" w:rsidRDefault="00316CB3" w:rsidP="00316CB3"/>
    <w:p w:rsidR="00316CB3" w:rsidRDefault="00316CB3" w:rsidP="00316CB3">
      <w:pPr>
        <w:pStyle w:val="Heading4"/>
      </w:pPr>
      <w:r>
        <w:t>Unfavorable results from a background check may result in the removal of vendor staff from the project.</w:t>
      </w:r>
    </w:p>
    <w:p w:rsidR="00316CB3" w:rsidRPr="00EB52F4" w:rsidRDefault="00316CB3" w:rsidP="00316CB3"/>
    <w:p w:rsidR="002E02FF" w:rsidRPr="006E004D" w:rsidRDefault="002E02FF" w:rsidP="0072212B">
      <w:pPr>
        <w:pStyle w:val="Heading3"/>
      </w:pPr>
      <w:r w:rsidRPr="006E004D">
        <w:t xml:space="preserve">The awarded vendor will be the sole point of contract responsibility.  The State will look solely to the awarded vendor for the performance of all contractual </w:t>
      </w:r>
      <w:r w:rsidRPr="006E004D">
        <w:lastRenderedPageBreak/>
        <w:t xml:space="preserve">obligations which may result from an award based on this RFP, and the awarded vendor shall not be relieved for the non-performance of any or all subcontractors. </w:t>
      </w:r>
    </w:p>
    <w:p w:rsidR="002E02FF" w:rsidRPr="006E004D" w:rsidRDefault="002E02FF" w:rsidP="00FE2D01">
      <w:pPr>
        <w:tabs>
          <w:tab w:val="num" w:pos="2520"/>
        </w:tabs>
        <w:ind w:left="2520" w:hanging="1080"/>
      </w:pPr>
    </w:p>
    <w:p w:rsidR="002E02FF" w:rsidRPr="006E004D" w:rsidRDefault="002E02FF" w:rsidP="0072212B">
      <w:pPr>
        <w:pStyle w:val="Heading3"/>
      </w:pPr>
      <w:r w:rsidRPr="006E004D">
        <w:t xml:space="preserve">The awarded vendor must maintain, for the duration of its contract, insurance coverages as set forth in the Insurance Schedule of the contract form appended to this RFP.  </w:t>
      </w:r>
      <w:r w:rsidR="001D4FE2" w:rsidRPr="006E004D">
        <w:t xml:space="preserve">Work on the contract shall not begin until after the awarded vendor has submitted acceptable evidence of the required insurance coverages. </w:t>
      </w:r>
      <w:r w:rsidR="001D4FE2">
        <w:t xml:space="preserve"> </w:t>
      </w:r>
      <w:r w:rsidRPr="006E004D">
        <w:t xml:space="preserve">Failure to maintain any required insurance coverage or acceptable alternative method of insurance will be deemed a breach of contract. </w:t>
      </w:r>
    </w:p>
    <w:p w:rsidR="002E02FF" w:rsidRPr="008D24D6" w:rsidRDefault="002E02FF" w:rsidP="004E12AA">
      <w:pPr>
        <w:tabs>
          <w:tab w:val="left" w:pos="2340"/>
        </w:tabs>
        <w:ind w:left="2340" w:hanging="900"/>
      </w:pPr>
    </w:p>
    <w:p w:rsidR="002E02FF" w:rsidRPr="00366749" w:rsidRDefault="002E02FF" w:rsidP="0072212B">
      <w:pPr>
        <w:pStyle w:val="Heading3"/>
      </w:pPr>
      <w:r w:rsidRPr="008D24D6">
        <w:t xml:space="preserve">Notwithstanding any other requirement of this section, the State reserves the right to consider reasonable alternative methods of insuring the contract in lieu of the insurance policies required by the </w:t>
      </w:r>
      <w:r w:rsidR="00882D9E">
        <w:t xml:space="preserve">attached </w:t>
      </w:r>
      <w:r w:rsidRPr="008D24D6">
        <w:t xml:space="preserve">Insurance Schedule.  It will be the awarded vendor’s responsibility to recommend to the State alternative methods of insuring the contract.  Any alternatives proposed by a vendor should be accompanied by a detailed explanation regarding the vendor’s inability to obtain insurance coverage as described </w:t>
      </w:r>
      <w:r w:rsidR="00882D9E">
        <w:t>within this RFP</w:t>
      </w:r>
      <w:r w:rsidRPr="008D24D6">
        <w:t>.  The State shall be the sole and final judge as to the adequacy of any substitute form of insurance coverage.</w:t>
      </w:r>
    </w:p>
    <w:p w:rsidR="00EB52F4" w:rsidRPr="006E004D" w:rsidRDefault="00EB52F4" w:rsidP="004E12AA">
      <w:pPr>
        <w:tabs>
          <w:tab w:val="left" w:pos="2340"/>
        </w:tabs>
        <w:ind w:left="2340" w:hanging="900"/>
      </w:pPr>
    </w:p>
    <w:p w:rsidR="002E02FF" w:rsidRPr="00366749" w:rsidRDefault="002E02FF" w:rsidP="0072212B">
      <w:pPr>
        <w:pStyle w:val="Heading3"/>
      </w:pPr>
      <w:r w:rsidRPr="008D24D6">
        <w:t xml:space="preserve">The State will not be liable for Federal, State, or Local excise taxes </w:t>
      </w:r>
      <w:r w:rsidR="007A1647">
        <w:t xml:space="preserve">per </w:t>
      </w:r>
      <w:r w:rsidRPr="008D24D6">
        <w:t>NRS 372.325.</w:t>
      </w:r>
    </w:p>
    <w:p w:rsidR="002E02FF" w:rsidRPr="006E004D" w:rsidRDefault="002E02FF" w:rsidP="00FE2D01">
      <w:pPr>
        <w:tabs>
          <w:tab w:val="num" w:pos="2520"/>
        </w:tabs>
        <w:ind w:left="2520" w:hanging="1080"/>
      </w:pPr>
    </w:p>
    <w:p w:rsidR="006035A0" w:rsidRDefault="002E02FF" w:rsidP="0072212B">
      <w:pPr>
        <w:pStyle w:val="Heading3"/>
      </w:pPr>
      <w:r w:rsidRPr="00C153BD">
        <w:t>Attachment B</w:t>
      </w:r>
      <w:r w:rsidR="005B03F9" w:rsidRPr="00C153BD">
        <w:t>1 and Attachment B2</w:t>
      </w:r>
      <w:r w:rsidRPr="00C153BD">
        <w:t xml:space="preserve"> of</w:t>
      </w:r>
      <w:r w:rsidRPr="008D24D6">
        <w:t xml:space="preserve"> this RFP shall constitute an agreement to all terms and conditions specified in the RFP, except such terms and conditions that the vendor expressly excludes.  Exceptions</w:t>
      </w:r>
      <w:r w:rsidR="00BE3764">
        <w:t xml:space="preserve"> and assumptions</w:t>
      </w:r>
      <w:r w:rsidRPr="008D24D6">
        <w:t xml:space="preserve"> will be taken into consideration as part of the evaluation process</w:t>
      </w:r>
      <w:r w:rsidR="006035A0">
        <w:t xml:space="preserve">; however, vendors must be specific.  </w:t>
      </w:r>
      <w:r w:rsidR="006035A0" w:rsidRPr="006035A0">
        <w:t>Nonspecific exceptions or assumptions may not be considered.</w:t>
      </w:r>
    </w:p>
    <w:p w:rsidR="006035A0" w:rsidRPr="006035A0" w:rsidRDefault="006035A0" w:rsidP="006035A0"/>
    <w:p w:rsidR="002E02FF" w:rsidRPr="00366749" w:rsidRDefault="002E02FF" w:rsidP="0072212B">
      <w:pPr>
        <w:pStyle w:val="Heading3"/>
      </w:pPr>
      <w:r w:rsidRPr="008D24D6">
        <w:t xml:space="preserve">The State reserves the right to negotiate final contract terms with any vendor selected </w:t>
      </w:r>
      <w:r w:rsidR="007A1647">
        <w:t xml:space="preserve">per </w:t>
      </w:r>
      <w:r w:rsidRPr="008D24D6">
        <w:t xml:space="preserve">NAC 333.170.  The contract between the parties will consist of the RFP together with any modifications thereto, and the awarded vendor’s proposal, together with any modifications and clarifications thereto that are submitted at the request of the State during the evaluation and negotiation process.  In the event of any conflict or contradiction between or among these documents, the documents shall control in the following order of precedence:  the final executed contract, any modifications and clarifications to the awarded vendor’s proposal, </w:t>
      </w:r>
      <w:r w:rsidR="000F4E9C">
        <w:t xml:space="preserve">the RFP, </w:t>
      </w:r>
      <w:r w:rsidRPr="008D24D6">
        <w:t>and the awarded vendor’s proposal.  Specific exceptions to this general rule may be noted in the final executed contract.</w:t>
      </w:r>
    </w:p>
    <w:p w:rsidR="00B0706A" w:rsidRPr="006E004D" w:rsidRDefault="00B0706A" w:rsidP="00FE2D01">
      <w:pPr>
        <w:tabs>
          <w:tab w:val="num" w:pos="2520"/>
        </w:tabs>
        <w:ind w:left="2520" w:hanging="1080"/>
      </w:pPr>
    </w:p>
    <w:p w:rsidR="002E02FF" w:rsidRPr="00366749" w:rsidRDefault="002E02FF" w:rsidP="0072212B">
      <w:pPr>
        <w:pStyle w:val="Heading3"/>
      </w:pPr>
      <w:r w:rsidRPr="008D24D6">
        <w:t>Local governments (as defined in NRS 332.015) are intended third party beneficiaries of any contract resulting from this RFP and any local government may join or use any contract resulting from this RFP subject to all terms and conditions thereof pursuant to NRS 332.195.  The State is not liable for the obligations of any local government which joins or uses any contract resulting from this RFP.</w:t>
      </w:r>
    </w:p>
    <w:p w:rsidR="002E02FF" w:rsidRPr="006E004D" w:rsidRDefault="002E02FF" w:rsidP="00FE2D01">
      <w:pPr>
        <w:tabs>
          <w:tab w:val="num" w:pos="2520"/>
        </w:tabs>
        <w:ind w:left="2520" w:hanging="1080"/>
      </w:pPr>
    </w:p>
    <w:p w:rsidR="002E02FF" w:rsidRDefault="002E02FF" w:rsidP="0072212B">
      <w:pPr>
        <w:pStyle w:val="Heading3"/>
      </w:pPr>
      <w:r w:rsidRPr="008D24D6">
        <w:lastRenderedPageBreak/>
        <w:t>Any person who requests or receives a Federal contract, grant, loan or cooperative agreement shall file with the using agency a certification that the person making the declaration has not made, and will not make, any payment prohibited by subsection (a) of 31 U.S.C. 1352.</w:t>
      </w:r>
    </w:p>
    <w:p w:rsidR="00FA6717" w:rsidRDefault="00FA6717" w:rsidP="00FA6717"/>
    <w:p w:rsidR="00FA6717" w:rsidRDefault="00FA6717" w:rsidP="0072212B">
      <w:pPr>
        <w:pStyle w:val="Heading3"/>
      </w:pPr>
      <w:r>
        <w:t>Pursuant to NRS 613 in connection with the performance of work under this contract, the contractor agrees not to discriminate against any employee or applicant for employment because of race, creed, color, national origin, sex, sexual orientation or age, including, without limitation, with regard to employment, upgrading, demotion or transfer, recruitment or recruitment advertising, layoff or termination, rates of pay or other forms of compensation, and selection for training, including, without limitation apprenticeship.</w:t>
      </w:r>
    </w:p>
    <w:p w:rsidR="00FA6717" w:rsidRDefault="00FA6717" w:rsidP="00FA6717"/>
    <w:p w:rsidR="00FA6717" w:rsidRPr="00FA6717" w:rsidRDefault="00FA6717" w:rsidP="00882D9E">
      <w:pPr>
        <w:ind w:left="2340"/>
        <w:jc w:val="both"/>
      </w:pPr>
      <w:r>
        <w:t>The contractor further agrees to insert this provision in all subcontracts, hereunder, except subcontracts for standard commercial supplies or raw materials.</w:t>
      </w:r>
    </w:p>
    <w:p w:rsidR="00901CF4" w:rsidRDefault="00901CF4" w:rsidP="00901CF4"/>
    <w:p w:rsidR="0026003D" w:rsidRPr="0085540C" w:rsidRDefault="0026003D" w:rsidP="00F02AC8">
      <w:pPr>
        <w:pStyle w:val="Heading2"/>
      </w:pPr>
      <w:r w:rsidRPr="006E004D">
        <w:t>PROJECT</w:t>
      </w:r>
      <w:r>
        <w:t xml:space="preserve"> TERMS AND CONDITIONS</w:t>
      </w:r>
    </w:p>
    <w:p w:rsidR="0026003D" w:rsidRDefault="0026003D" w:rsidP="00FE2D01">
      <w:pPr>
        <w:jc w:val="both"/>
        <w:rPr>
          <w:bCs/>
        </w:rPr>
      </w:pPr>
    </w:p>
    <w:p w:rsidR="00E20AE1" w:rsidRPr="001475CC" w:rsidRDefault="00E20AE1" w:rsidP="00E20AE1">
      <w:pPr>
        <w:ind w:left="1440"/>
        <w:jc w:val="both"/>
      </w:pPr>
      <w:r w:rsidRPr="004F5D46">
        <w:rPr>
          <w:i/>
        </w:rPr>
        <w:t>The information in this section does not need to be returned with the vendor’s proposa</w:t>
      </w:r>
      <w:r w:rsidR="004F5D46">
        <w:rPr>
          <w:i/>
        </w:rPr>
        <w:t>l</w:t>
      </w:r>
      <w:r w:rsidRPr="004F5D46">
        <w:rPr>
          <w:i/>
        </w:rPr>
        <w:t>.</w:t>
      </w:r>
      <w:r>
        <w:t xml:space="preserve">  However, if vendors have any exceptions and/or assumptions to any of the terms and conditions in this section, they MUST identify in detail their exceptions and/or assumptions on </w:t>
      </w:r>
      <w:r>
        <w:rPr>
          <w:b/>
          <w:i/>
        </w:rPr>
        <w:t>Attachment B1, Technical Proposal Certification of Compliance.</w:t>
      </w:r>
      <w:r>
        <w:t xml:space="preserve">  In order for any exceptions and/or assumptions to be considered they </w:t>
      </w:r>
      <w:r>
        <w:rPr>
          <w:b/>
        </w:rPr>
        <w:t>MUST</w:t>
      </w:r>
      <w:r>
        <w:t xml:space="preserve"> be documented in Attachment B1.  The State will not accept additional exceptions and/or assumptions if submitted after the proposal submission deadline.</w:t>
      </w:r>
    </w:p>
    <w:p w:rsidR="00E20AE1" w:rsidRDefault="00E20AE1" w:rsidP="00FE2D01">
      <w:pPr>
        <w:jc w:val="both"/>
        <w:rPr>
          <w:bCs/>
        </w:rPr>
      </w:pPr>
    </w:p>
    <w:p w:rsidR="0026003D" w:rsidRPr="00F6418F" w:rsidRDefault="0026003D" w:rsidP="0072212B">
      <w:pPr>
        <w:pStyle w:val="Heading3"/>
      </w:pPr>
      <w:bookmarkStart w:id="72" w:name="_Toc66244260"/>
      <w:bookmarkStart w:id="73" w:name="_Toc163539083"/>
      <w:r w:rsidRPr="006E004D">
        <w:t>Award</w:t>
      </w:r>
      <w:r w:rsidRPr="00F6418F">
        <w:t xml:space="preserve"> of Related </w:t>
      </w:r>
      <w:smartTag w:uri="urn:schemas-microsoft-com:office:smarttags" w:element="PersonName">
        <w:r w:rsidRPr="00F6418F">
          <w:t>Contract</w:t>
        </w:r>
      </w:smartTag>
      <w:r w:rsidRPr="00F6418F">
        <w:t>s</w:t>
      </w:r>
      <w:bookmarkEnd w:id="72"/>
      <w:bookmarkEnd w:id="73"/>
    </w:p>
    <w:p w:rsidR="0026003D" w:rsidRPr="00F6418F" w:rsidRDefault="0026003D" w:rsidP="00FE2D01"/>
    <w:p w:rsidR="0026003D" w:rsidRPr="006E004D" w:rsidRDefault="0026003D" w:rsidP="002C5961">
      <w:pPr>
        <w:pStyle w:val="Heading4"/>
      </w:pPr>
      <w:r w:rsidRPr="00F6418F">
        <w:t xml:space="preserve">The </w:t>
      </w:r>
      <w:r w:rsidRPr="006E004D">
        <w:t>State may undertake or award supplemental contracts for work related to this project or any portion thereof.  The contractor shall be bound to cooperate fully with such other contractors and the State in all cases.</w:t>
      </w:r>
    </w:p>
    <w:p w:rsidR="0026003D" w:rsidRPr="006E004D" w:rsidRDefault="0026003D" w:rsidP="00EC1D5B">
      <w:pPr>
        <w:tabs>
          <w:tab w:val="num" w:pos="3240"/>
        </w:tabs>
        <w:ind w:hanging="1260"/>
      </w:pPr>
    </w:p>
    <w:p w:rsidR="0026003D" w:rsidRPr="006E004D" w:rsidRDefault="0026003D" w:rsidP="002C5961">
      <w:pPr>
        <w:pStyle w:val="Heading4"/>
      </w:pPr>
      <w:r w:rsidRPr="006E004D">
        <w:t>All subcontractors shall be required to abide by this provision as a condition of the contract between the subcontractor and the prime contractor.</w:t>
      </w:r>
    </w:p>
    <w:p w:rsidR="0026003D" w:rsidRDefault="0026003D" w:rsidP="00FE2D01"/>
    <w:p w:rsidR="0026003D" w:rsidRDefault="0026003D" w:rsidP="0072212B">
      <w:pPr>
        <w:pStyle w:val="Heading3"/>
      </w:pPr>
      <w:bookmarkStart w:id="74" w:name="_Toc66244249"/>
      <w:bookmarkStart w:id="75" w:name="_Toc163539073"/>
      <w:r w:rsidRPr="006E004D">
        <w:t>Products</w:t>
      </w:r>
      <w:bookmarkEnd w:id="74"/>
      <w:r>
        <w:t xml:space="preserve"> and/or Alternatives</w:t>
      </w:r>
      <w:bookmarkEnd w:id="75"/>
    </w:p>
    <w:p w:rsidR="0026003D" w:rsidRDefault="0026003D" w:rsidP="00FE2D01"/>
    <w:p w:rsidR="0026003D" w:rsidRPr="006E004D" w:rsidRDefault="0026003D" w:rsidP="002C5961">
      <w:pPr>
        <w:pStyle w:val="Heading4"/>
      </w:pPr>
      <w:r w:rsidRPr="006E004D">
        <w:t xml:space="preserve">The </w:t>
      </w:r>
      <w:r w:rsidR="000C099C">
        <w:t>vendor</w:t>
      </w:r>
      <w:r w:rsidRPr="006E004D">
        <w:t xml:space="preserve"> shall not propose an alternative that would require the State to acquire hardware or software or change processes in order to function properly on the </w:t>
      </w:r>
      <w:r w:rsidR="000C099C">
        <w:t>vendor</w:t>
      </w:r>
      <w:r w:rsidRPr="006E004D">
        <w:t xml:space="preserve">’s system unless </w:t>
      </w:r>
      <w:r w:rsidR="000C099C">
        <w:t xml:space="preserve">vendor </w:t>
      </w:r>
      <w:r w:rsidRPr="006E004D">
        <w:t>include</w:t>
      </w:r>
      <w:r w:rsidR="000C099C">
        <w:t>d</w:t>
      </w:r>
      <w:r w:rsidRPr="006E004D">
        <w:t xml:space="preserve"> a clear description of such proposed alternatives and clearly mark any descriptive material to show the proposed alternative.</w:t>
      </w:r>
    </w:p>
    <w:p w:rsidR="0026003D" w:rsidRPr="006E004D" w:rsidRDefault="0026003D" w:rsidP="00EC1D5B">
      <w:pPr>
        <w:tabs>
          <w:tab w:val="num" w:pos="3600"/>
        </w:tabs>
        <w:ind w:hanging="1260"/>
      </w:pPr>
    </w:p>
    <w:p w:rsidR="0026003D" w:rsidRPr="006E004D" w:rsidRDefault="0026003D" w:rsidP="002C5961">
      <w:pPr>
        <w:pStyle w:val="Heading4"/>
      </w:pPr>
      <w:r w:rsidRPr="006E004D">
        <w:t>An acceptable alternative is one the State considers satisfactory in meeting the requirements of this RFP.</w:t>
      </w:r>
    </w:p>
    <w:p w:rsidR="0026003D" w:rsidRPr="006E004D" w:rsidRDefault="0026003D" w:rsidP="00EC1D5B">
      <w:pPr>
        <w:tabs>
          <w:tab w:val="num" w:pos="3600"/>
        </w:tabs>
        <w:ind w:hanging="1260"/>
      </w:pPr>
    </w:p>
    <w:p w:rsidR="0026003D" w:rsidRDefault="0026003D" w:rsidP="002C5961">
      <w:pPr>
        <w:pStyle w:val="Heading4"/>
      </w:pPr>
      <w:r w:rsidRPr="006E004D">
        <w:lastRenderedPageBreak/>
        <w:t>The State, at its sole discretion, will determine if the proposed alternative</w:t>
      </w:r>
      <w:r>
        <w:t xml:space="preserve"> meets the intent of the original RFP requirement.</w:t>
      </w:r>
    </w:p>
    <w:p w:rsidR="00C03ED9" w:rsidRPr="00F6418F" w:rsidRDefault="00C03ED9" w:rsidP="00FE2D01"/>
    <w:p w:rsidR="0026003D" w:rsidRPr="00F6418F" w:rsidRDefault="0026003D" w:rsidP="0072212B">
      <w:pPr>
        <w:pStyle w:val="Heading3"/>
      </w:pPr>
      <w:bookmarkStart w:id="76" w:name="_Toc66244253"/>
      <w:bookmarkStart w:id="77" w:name="_Toc163539084"/>
      <w:r w:rsidRPr="00F6418F">
        <w:t xml:space="preserve">State </w:t>
      </w:r>
      <w:r w:rsidRPr="006E004D">
        <w:t>Owned</w:t>
      </w:r>
      <w:r w:rsidRPr="00F6418F">
        <w:t xml:space="preserve"> Property</w:t>
      </w:r>
      <w:bookmarkEnd w:id="76"/>
      <w:bookmarkEnd w:id="77"/>
    </w:p>
    <w:p w:rsidR="0026003D" w:rsidRPr="00F6418F" w:rsidRDefault="0026003D" w:rsidP="00FE2D01"/>
    <w:p w:rsidR="0026003D" w:rsidRPr="00F6418F" w:rsidRDefault="0026003D" w:rsidP="00EA1726">
      <w:pPr>
        <w:ind w:left="2340"/>
        <w:jc w:val="both"/>
      </w:pPr>
      <w:r w:rsidRPr="00F6418F">
        <w:t xml:space="preserve">The </w:t>
      </w:r>
      <w:r w:rsidR="000C099C">
        <w:t>awarded vendor</w:t>
      </w:r>
      <w:r w:rsidRPr="00F6418F">
        <w:t xml:space="preserve"> shall be responsible for the proper custody and care of any State owned property furnished by the State for use in connection with the performance of the contract and will reimburse the State for any loss or damage.</w:t>
      </w:r>
    </w:p>
    <w:p w:rsidR="0026003D" w:rsidRPr="002676D0" w:rsidRDefault="0026003D" w:rsidP="00FE2D01">
      <w:pPr>
        <w:jc w:val="both"/>
        <w:rPr>
          <w:bCs/>
        </w:rPr>
      </w:pPr>
    </w:p>
    <w:p w:rsidR="0026003D" w:rsidRPr="00336721" w:rsidRDefault="0026003D" w:rsidP="0072212B">
      <w:pPr>
        <w:pStyle w:val="Heading3"/>
      </w:pPr>
      <w:bookmarkStart w:id="78" w:name="_Toc66244261"/>
      <w:bookmarkStart w:id="79" w:name="_Toc163539085"/>
      <w:r w:rsidRPr="00336721">
        <w:t>Contractor Space</w:t>
      </w:r>
      <w:bookmarkEnd w:id="78"/>
      <w:bookmarkEnd w:id="79"/>
      <w:r w:rsidRPr="00336721">
        <w:t xml:space="preserve">  </w:t>
      </w:r>
    </w:p>
    <w:p w:rsidR="0026003D" w:rsidRDefault="0026003D" w:rsidP="00FE2D01"/>
    <w:p w:rsidR="0026003D" w:rsidRPr="00F92BDA" w:rsidRDefault="0026003D" w:rsidP="002C5961">
      <w:pPr>
        <w:pStyle w:val="Heading4"/>
      </w:pPr>
      <w:r w:rsidRPr="00F92BDA">
        <w:t xml:space="preserve">The contractor will be required to have its project management located in </w:t>
      </w:r>
      <w:smartTag w:uri="urn:schemas-microsoft-com:office:smarttags" w:element="place">
        <w:smartTag w:uri="urn:schemas-microsoft-com:office:smarttags" w:element="City">
          <w:r w:rsidRPr="00F92BDA">
            <w:t>Carson City</w:t>
          </w:r>
        </w:smartTag>
      </w:smartTag>
      <w:r w:rsidRPr="00F92BDA">
        <w:t xml:space="preserve"> for the duration of the project.</w:t>
      </w:r>
    </w:p>
    <w:p w:rsidR="0026003D" w:rsidRPr="006E004D" w:rsidRDefault="0026003D" w:rsidP="00EC1D5B">
      <w:pPr>
        <w:tabs>
          <w:tab w:val="num" w:pos="3240"/>
        </w:tabs>
        <w:ind w:left="3240" w:hanging="1260"/>
      </w:pPr>
    </w:p>
    <w:p w:rsidR="0026003D" w:rsidRPr="006E004D" w:rsidRDefault="0026003D" w:rsidP="002C5961">
      <w:pPr>
        <w:pStyle w:val="Heading4"/>
      </w:pPr>
      <w:r w:rsidRPr="006E004D">
        <w:t>All communication line costs, contractor computers, workstations, workstation hardware and software and contractor facilities will be the responsibility of the contractor.</w:t>
      </w:r>
    </w:p>
    <w:p w:rsidR="0026003D" w:rsidRPr="006E004D" w:rsidRDefault="0026003D" w:rsidP="00EC1D5B">
      <w:pPr>
        <w:tabs>
          <w:tab w:val="num" w:pos="3240"/>
        </w:tabs>
        <w:ind w:left="3240" w:hanging="1260"/>
      </w:pPr>
    </w:p>
    <w:p w:rsidR="0026003D" w:rsidRPr="006E004D" w:rsidRDefault="0026003D" w:rsidP="002C5961">
      <w:pPr>
        <w:pStyle w:val="Heading4"/>
      </w:pPr>
      <w:r w:rsidRPr="006E004D">
        <w:t>The contractor must comply with the State standards for hardware, software and communication lines.</w:t>
      </w:r>
    </w:p>
    <w:p w:rsidR="0026003D" w:rsidRPr="006E004D" w:rsidRDefault="0026003D" w:rsidP="00CA63B2">
      <w:pPr>
        <w:tabs>
          <w:tab w:val="num" w:pos="3240"/>
        </w:tabs>
        <w:ind w:left="3240" w:hanging="720"/>
      </w:pPr>
    </w:p>
    <w:p w:rsidR="0026003D" w:rsidRPr="006E004D" w:rsidRDefault="0026003D" w:rsidP="002C5961">
      <w:pPr>
        <w:pStyle w:val="Heading4"/>
      </w:pPr>
      <w:r w:rsidRPr="00263A6B">
        <w:t xml:space="preserve">Contractors must coordinate installation of communication lines with </w:t>
      </w:r>
      <w:r w:rsidR="008B2F9B">
        <w:t>EITS</w:t>
      </w:r>
      <w:r w:rsidRPr="00263A6B">
        <w:t xml:space="preserve"> Data Communications</w:t>
      </w:r>
      <w:r w:rsidRPr="006E004D">
        <w:t>.</w:t>
      </w:r>
    </w:p>
    <w:p w:rsidR="0026003D" w:rsidRPr="006E004D" w:rsidRDefault="0026003D" w:rsidP="00EC1D5B">
      <w:pPr>
        <w:tabs>
          <w:tab w:val="num" w:pos="3240"/>
        </w:tabs>
        <w:ind w:left="3240" w:hanging="1260"/>
      </w:pPr>
    </w:p>
    <w:p w:rsidR="0026003D" w:rsidRPr="006E004D" w:rsidRDefault="0026003D" w:rsidP="002C5961">
      <w:pPr>
        <w:pStyle w:val="Heading4"/>
      </w:pPr>
      <w:r w:rsidRPr="006E004D">
        <w:t>The contractor must, at its own expense and through its own channels, provide its own basic office supplies, clerical support, facsimile machine, furniture, photocopying, phone service and any other necessary equipment and/or resources for its operations.</w:t>
      </w:r>
    </w:p>
    <w:p w:rsidR="0026003D" w:rsidRPr="006E004D" w:rsidRDefault="0026003D" w:rsidP="00EC1D5B">
      <w:pPr>
        <w:tabs>
          <w:tab w:val="num" w:pos="3240"/>
        </w:tabs>
        <w:ind w:left="3240" w:hanging="1260"/>
      </w:pPr>
    </w:p>
    <w:p w:rsidR="0026003D" w:rsidRPr="006E004D" w:rsidRDefault="0026003D" w:rsidP="002C5961">
      <w:pPr>
        <w:pStyle w:val="Heading4"/>
      </w:pPr>
      <w:r w:rsidRPr="006E004D">
        <w:t xml:space="preserve">The State will provide space for </w:t>
      </w:r>
      <w:r w:rsidR="00336721">
        <w:t>six (6)</w:t>
      </w:r>
      <w:r w:rsidR="002C2371">
        <w:t xml:space="preserve"> </w:t>
      </w:r>
      <w:r w:rsidRPr="006E004D">
        <w:t>contractor personnel.  If additional space is required, the space selected by the contractor must be mutually agreed upon by the State</w:t>
      </w:r>
      <w:r w:rsidR="0017732B">
        <w:t>.</w:t>
      </w:r>
    </w:p>
    <w:p w:rsidR="0026003D" w:rsidRPr="00DE3175" w:rsidRDefault="0026003D" w:rsidP="00CA63B2">
      <w:pPr>
        <w:tabs>
          <w:tab w:val="num" w:pos="3060"/>
        </w:tabs>
        <w:ind w:left="3060" w:hanging="720"/>
      </w:pPr>
    </w:p>
    <w:p w:rsidR="0026003D" w:rsidRDefault="0026003D" w:rsidP="002C5961">
      <w:pPr>
        <w:pStyle w:val="Heading4"/>
      </w:pPr>
      <w:r>
        <w:t>The State guarantees the contractor access to the job site premises, when appropriate, during reasonable hours and without undue hindrance and/or interference in performing work required under the contract.</w:t>
      </w:r>
    </w:p>
    <w:p w:rsidR="0026003D" w:rsidRDefault="0026003D" w:rsidP="007E2E4D"/>
    <w:p w:rsidR="0026003D" w:rsidRDefault="0026003D" w:rsidP="0072212B">
      <w:pPr>
        <w:pStyle w:val="Heading3"/>
      </w:pPr>
      <w:bookmarkStart w:id="80" w:name="_Toc66244264"/>
      <w:bookmarkStart w:id="81" w:name="_Toc163539088"/>
      <w:r>
        <w:t>Inspection/Acceptance of Work</w:t>
      </w:r>
      <w:bookmarkEnd w:id="80"/>
      <w:bookmarkEnd w:id="81"/>
    </w:p>
    <w:p w:rsidR="0026003D" w:rsidRDefault="0026003D" w:rsidP="00FE2D01"/>
    <w:p w:rsidR="0026003D" w:rsidRPr="00C70923" w:rsidRDefault="0026003D" w:rsidP="002C5961">
      <w:pPr>
        <w:pStyle w:val="Heading4"/>
      </w:pPr>
      <w:r w:rsidRPr="00C70923">
        <w:t>It is expressly understood and agreed all work done by the contractor shall be subject to inspection and acceptance by the State.</w:t>
      </w:r>
    </w:p>
    <w:p w:rsidR="0026003D" w:rsidRPr="00C70923" w:rsidRDefault="0026003D" w:rsidP="00E60253">
      <w:pPr>
        <w:tabs>
          <w:tab w:val="num" w:pos="3600"/>
        </w:tabs>
        <w:ind w:left="3600" w:hanging="1260"/>
      </w:pPr>
    </w:p>
    <w:p w:rsidR="0026003D" w:rsidRPr="00C70923" w:rsidRDefault="0026003D" w:rsidP="002C5961">
      <w:pPr>
        <w:pStyle w:val="Heading4"/>
      </w:pPr>
      <w:r w:rsidRPr="00C70923">
        <w:t>Any progress inspections and approval by the State of any item of work shall not forfeit the right of the State to require the correction of any faulty workmanship or material at any time during the course of the work and warranty period thereafter, although previously approved by oversight.</w:t>
      </w:r>
    </w:p>
    <w:p w:rsidR="0026003D" w:rsidRPr="00C70923" w:rsidRDefault="0026003D" w:rsidP="00E60253">
      <w:pPr>
        <w:tabs>
          <w:tab w:val="num" w:pos="3600"/>
        </w:tabs>
        <w:ind w:left="3600" w:hanging="1260"/>
      </w:pPr>
    </w:p>
    <w:p w:rsidR="0026003D" w:rsidRDefault="0026003D" w:rsidP="002C5961">
      <w:pPr>
        <w:pStyle w:val="Heading4"/>
      </w:pPr>
      <w:r w:rsidRPr="00C70923">
        <w:lastRenderedPageBreak/>
        <w:t>Nothing contained herein shall relieve the contractor of the responsibility for proper installation and maintenance of the work, materials</w:t>
      </w:r>
      <w:r>
        <w:t xml:space="preserve"> and equipment required under the terms of the contract until all work has been completed and accepted by the State.</w:t>
      </w:r>
    </w:p>
    <w:p w:rsidR="0026003D" w:rsidRDefault="0026003D" w:rsidP="00FE2D01"/>
    <w:p w:rsidR="0026003D" w:rsidRDefault="0026003D" w:rsidP="0072212B">
      <w:pPr>
        <w:pStyle w:val="Heading3"/>
      </w:pPr>
      <w:bookmarkStart w:id="82" w:name="_Toc66244265"/>
      <w:bookmarkStart w:id="83" w:name="_Toc163539089"/>
      <w:r>
        <w:t xml:space="preserve">Completion </w:t>
      </w:r>
      <w:r w:rsidRPr="00C70923">
        <w:t>of</w:t>
      </w:r>
      <w:r>
        <w:t xml:space="preserve"> Work</w:t>
      </w:r>
      <w:bookmarkEnd w:id="82"/>
      <w:bookmarkEnd w:id="83"/>
    </w:p>
    <w:p w:rsidR="0026003D" w:rsidRDefault="0026003D" w:rsidP="00FE2D01"/>
    <w:p w:rsidR="0026003D" w:rsidRDefault="0026003D" w:rsidP="00EA1726">
      <w:pPr>
        <w:ind w:left="2340"/>
        <w:jc w:val="both"/>
      </w:pPr>
      <w:r>
        <w:t>Prior to completion of all work, the contractor shall remove from the premises all equipment and materials belonging to the contractor.  Upon completion of the work, the contractor shall leave the site in a clean and neat condition satisfactory to the State.</w:t>
      </w:r>
    </w:p>
    <w:p w:rsidR="0026003D" w:rsidRDefault="0026003D" w:rsidP="00FE2D01">
      <w:pPr>
        <w:jc w:val="both"/>
      </w:pPr>
    </w:p>
    <w:p w:rsidR="0026003D" w:rsidRDefault="0026003D" w:rsidP="0072212B">
      <w:pPr>
        <w:pStyle w:val="Heading3"/>
      </w:pPr>
      <w:bookmarkStart w:id="84" w:name="_Toc66244266"/>
      <w:bookmarkStart w:id="85" w:name="_Toc163539090"/>
      <w:r>
        <w:t xml:space="preserve">Periodic Project </w:t>
      </w:r>
      <w:r w:rsidRPr="00C70923">
        <w:t>Reviews</w:t>
      </w:r>
      <w:bookmarkEnd w:id="84"/>
      <w:bookmarkEnd w:id="85"/>
    </w:p>
    <w:p w:rsidR="0026003D" w:rsidRDefault="0026003D" w:rsidP="00FE2D01"/>
    <w:p w:rsidR="0026003D" w:rsidRPr="00C70923" w:rsidRDefault="0026003D" w:rsidP="002C5961">
      <w:pPr>
        <w:pStyle w:val="Heading4"/>
      </w:pPr>
      <w:r w:rsidRPr="00C70923">
        <w:t>On a periodic basis, the State reserves the right to review the approved project plan and associated deliverables to assess the direction of the project and determine if changes are required.</w:t>
      </w:r>
    </w:p>
    <w:p w:rsidR="0026003D" w:rsidRPr="00C70923" w:rsidRDefault="0026003D" w:rsidP="00E60253">
      <w:pPr>
        <w:tabs>
          <w:tab w:val="num" w:pos="3600"/>
        </w:tabs>
        <w:ind w:hanging="1260"/>
      </w:pPr>
    </w:p>
    <w:p w:rsidR="0026003D" w:rsidRPr="00C70923" w:rsidRDefault="0026003D" w:rsidP="002C5961">
      <w:pPr>
        <w:pStyle w:val="Heading4"/>
      </w:pPr>
      <w:r w:rsidRPr="00C70923">
        <w:t>Changes to the approved project plan and/or associated deliverables may result in a contract amendment.</w:t>
      </w:r>
    </w:p>
    <w:p w:rsidR="0026003D" w:rsidRPr="00C70923" w:rsidRDefault="0026003D" w:rsidP="00E60253">
      <w:pPr>
        <w:tabs>
          <w:tab w:val="num" w:pos="3600"/>
        </w:tabs>
        <w:ind w:hanging="1260"/>
      </w:pPr>
    </w:p>
    <w:p w:rsidR="0026003D" w:rsidRDefault="0026003D" w:rsidP="002C5961">
      <w:pPr>
        <w:pStyle w:val="Heading4"/>
      </w:pPr>
      <w:r w:rsidRPr="00C70923">
        <w:t>In the event changes do not include cost, scope or significant schedule modifications, mutually agreed to changes may be documented in memo form and</w:t>
      </w:r>
      <w:r>
        <w:t xml:space="preserve"> signed by all parties to the contract.</w:t>
      </w:r>
    </w:p>
    <w:p w:rsidR="0026003D" w:rsidRDefault="0026003D" w:rsidP="00FE2D01"/>
    <w:p w:rsidR="0026003D" w:rsidRDefault="0026003D" w:rsidP="0072212B">
      <w:pPr>
        <w:pStyle w:val="Heading3"/>
      </w:pPr>
      <w:bookmarkStart w:id="86" w:name="_Toc66244267"/>
      <w:bookmarkStart w:id="87" w:name="_Toc163539091"/>
      <w:r>
        <w:t xml:space="preserve">Change </w:t>
      </w:r>
      <w:r w:rsidRPr="00C70923">
        <w:t>Management</w:t>
      </w:r>
      <w:bookmarkEnd w:id="86"/>
      <w:bookmarkEnd w:id="87"/>
    </w:p>
    <w:p w:rsidR="0026003D" w:rsidRDefault="0026003D" w:rsidP="00FE2D01">
      <w:pPr>
        <w:rPr>
          <w:b/>
          <w:bCs/>
        </w:rPr>
      </w:pPr>
    </w:p>
    <w:p w:rsidR="0026003D" w:rsidRPr="008B2F9B" w:rsidRDefault="0026003D" w:rsidP="002C5961">
      <w:pPr>
        <w:pStyle w:val="Heading4"/>
      </w:pPr>
      <w:r w:rsidRPr="00411E38">
        <w:t xml:space="preserve">Should requirements be identified during system validation, development and/or implementation that change the required work to complete the project and upon receipt of a change order request by the contractor, a written, detailed proposal must be submitted as outlined in </w:t>
      </w:r>
      <w:r w:rsidRPr="008B2F9B">
        <w:rPr>
          <w:b/>
          <w:i/>
        </w:rPr>
        <w:t>Section 1</w:t>
      </w:r>
      <w:r w:rsidR="004E0593" w:rsidRPr="008B2F9B">
        <w:rPr>
          <w:b/>
          <w:i/>
        </w:rPr>
        <w:t>4</w:t>
      </w:r>
      <w:r w:rsidRPr="008B2F9B">
        <w:rPr>
          <w:b/>
          <w:i/>
        </w:rPr>
        <w:t>.</w:t>
      </w:r>
      <w:r w:rsidR="004E0593" w:rsidRPr="008B2F9B">
        <w:rPr>
          <w:b/>
          <w:i/>
        </w:rPr>
        <w:t>3</w:t>
      </w:r>
      <w:r w:rsidRPr="008B2F9B">
        <w:rPr>
          <w:b/>
          <w:i/>
        </w:rPr>
        <w:t>.8.2</w:t>
      </w:r>
      <w:r w:rsidRPr="008B2F9B">
        <w:t>.</w:t>
      </w:r>
    </w:p>
    <w:p w:rsidR="0026003D" w:rsidRPr="00411E38" w:rsidRDefault="0026003D" w:rsidP="00E60253">
      <w:pPr>
        <w:tabs>
          <w:tab w:val="num" w:pos="3600"/>
        </w:tabs>
        <w:ind w:left="3600" w:hanging="1260"/>
      </w:pPr>
    </w:p>
    <w:p w:rsidR="0026003D" w:rsidRDefault="0026003D" w:rsidP="002C5961">
      <w:pPr>
        <w:pStyle w:val="Heading4"/>
      </w:pPr>
      <w:r w:rsidRPr="00411E38">
        <w:t>Within 15 working days of receipt of a requested change order, the contractor must submit</w:t>
      </w:r>
      <w:r>
        <w:t xml:space="preserve"> an amended project plan to include:</w:t>
      </w:r>
    </w:p>
    <w:p w:rsidR="0026003D" w:rsidRDefault="0026003D" w:rsidP="00BB4D46">
      <w:pPr>
        <w:tabs>
          <w:tab w:val="num" w:pos="3600"/>
        </w:tabs>
        <w:ind w:left="3600" w:hanging="1080"/>
      </w:pPr>
    </w:p>
    <w:p w:rsidR="0026003D" w:rsidRPr="00411E38" w:rsidRDefault="0026003D" w:rsidP="00850C64">
      <w:pPr>
        <w:pStyle w:val="Heading5"/>
      </w:pPr>
      <w:r w:rsidRPr="00411E38">
        <w:t>The scope of work;</w:t>
      </w:r>
    </w:p>
    <w:p w:rsidR="0026003D" w:rsidRPr="00E2414A" w:rsidRDefault="0026003D" w:rsidP="00BB4D46">
      <w:pPr>
        <w:tabs>
          <w:tab w:val="num" w:pos="3600"/>
        </w:tabs>
        <w:ind w:left="3600"/>
      </w:pPr>
    </w:p>
    <w:p w:rsidR="0026003D" w:rsidRPr="00411E38" w:rsidRDefault="0026003D" w:rsidP="00850C64">
      <w:pPr>
        <w:pStyle w:val="Heading5"/>
      </w:pPr>
      <w:r w:rsidRPr="00411E38">
        <w:t>Impacts to the schedule for remaining work for implementing the identified change;</w:t>
      </w:r>
    </w:p>
    <w:p w:rsidR="0026003D" w:rsidRPr="00E2414A" w:rsidRDefault="0026003D" w:rsidP="00BB4D46">
      <w:pPr>
        <w:tabs>
          <w:tab w:val="num" w:pos="3600"/>
        </w:tabs>
        <w:ind w:left="3600"/>
      </w:pPr>
    </w:p>
    <w:p w:rsidR="0026003D" w:rsidRPr="00411E38" w:rsidRDefault="0026003D" w:rsidP="00850C64">
      <w:pPr>
        <w:pStyle w:val="Heading5"/>
      </w:pPr>
      <w:r w:rsidRPr="00411E38">
        <w:t>Impacts of not approving the change;</w:t>
      </w:r>
    </w:p>
    <w:p w:rsidR="0026003D" w:rsidRPr="00E2414A" w:rsidRDefault="0026003D" w:rsidP="00BB4D46">
      <w:pPr>
        <w:tabs>
          <w:tab w:val="num" w:pos="3600"/>
        </w:tabs>
        <w:ind w:left="3600"/>
      </w:pPr>
    </w:p>
    <w:p w:rsidR="0026003D" w:rsidRPr="00411E38" w:rsidRDefault="0026003D" w:rsidP="00850C64">
      <w:pPr>
        <w:pStyle w:val="Heading5"/>
      </w:pPr>
      <w:r w:rsidRPr="00411E38">
        <w:t>Estimated cost of change;</w:t>
      </w:r>
    </w:p>
    <w:p w:rsidR="0026003D" w:rsidRPr="00E2414A" w:rsidRDefault="0026003D" w:rsidP="00BB4D46">
      <w:pPr>
        <w:tabs>
          <w:tab w:val="num" w:pos="3600"/>
        </w:tabs>
        <w:ind w:left="3600"/>
      </w:pPr>
    </w:p>
    <w:p w:rsidR="0026003D" w:rsidRDefault="0026003D" w:rsidP="00850C64">
      <w:pPr>
        <w:pStyle w:val="Heading5"/>
      </w:pPr>
      <w:r w:rsidRPr="00411E38">
        <w:t>Alternative analysis of all identified solutions to include, but not limited to:</w:t>
      </w:r>
    </w:p>
    <w:p w:rsidR="00356ECE" w:rsidRDefault="00356ECE" w:rsidP="00BB4D46">
      <w:pPr>
        <w:tabs>
          <w:tab w:val="left" w:pos="2340"/>
          <w:tab w:val="left" w:pos="2700"/>
          <w:tab w:val="left" w:pos="2790"/>
          <w:tab w:val="left" w:pos="3510"/>
          <w:tab w:val="num" w:pos="3600"/>
        </w:tabs>
        <w:ind w:left="3600" w:hanging="1080"/>
        <w:jc w:val="both"/>
      </w:pPr>
    </w:p>
    <w:p w:rsidR="00356ECE" w:rsidRDefault="00356ECE" w:rsidP="00EA1726">
      <w:pPr>
        <w:numPr>
          <w:ilvl w:val="0"/>
          <w:numId w:val="7"/>
        </w:numPr>
        <w:tabs>
          <w:tab w:val="clear" w:pos="1080"/>
          <w:tab w:val="num" w:pos="1800"/>
          <w:tab w:val="left" w:pos="2340"/>
          <w:tab w:val="left" w:pos="2700"/>
          <w:tab w:val="left" w:pos="2790"/>
          <w:tab w:val="left" w:pos="3510"/>
          <w:tab w:val="num" w:pos="4500"/>
        </w:tabs>
        <w:ind w:left="4500" w:hanging="540"/>
        <w:jc w:val="both"/>
      </w:pPr>
      <w:r>
        <w:t>A system impact report;</w:t>
      </w:r>
    </w:p>
    <w:p w:rsidR="00356ECE" w:rsidRDefault="00356ECE" w:rsidP="00EA1726">
      <w:pPr>
        <w:numPr>
          <w:ilvl w:val="0"/>
          <w:numId w:val="7"/>
        </w:numPr>
        <w:tabs>
          <w:tab w:val="clear" w:pos="1080"/>
          <w:tab w:val="num" w:pos="1800"/>
          <w:tab w:val="left" w:pos="2340"/>
          <w:tab w:val="left" w:pos="2700"/>
          <w:tab w:val="left" w:pos="2790"/>
          <w:tab w:val="left" w:pos="3510"/>
          <w:tab w:val="num" w:pos="3780"/>
          <w:tab w:val="num" w:pos="4500"/>
        </w:tabs>
        <w:ind w:left="4500" w:hanging="540"/>
        <w:jc w:val="both"/>
      </w:pPr>
      <w:r>
        <w:lastRenderedPageBreak/>
        <w:t>Resource requirements for both the State and the contractor;</w:t>
      </w:r>
    </w:p>
    <w:p w:rsidR="00631090" w:rsidRDefault="00631090" w:rsidP="00631090"/>
    <w:p w:rsidR="00356ECE" w:rsidRDefault="00356ECE" w:rsidP="00EA1726">
      <w:pPr>
        <w:numPr>
          <w:ilvl w:val="0"/>
          <w:numId w:val="7"/>
        </w:numPr>
        <w:tabs>
          <w:tab w:val="clear" w:pos="1080"/>
          <w:tab w:val="num" w:pos="1800"/>
          <w:tab w:val="left" w:pos="2340"/>
          <w:tab w:val="left" w:pos="2700"/>
          <w:tab w:val="left" w:pos="2790"/>
          <w:tab w:val="left" w:pos="3510"/>
          <w:tab w:val="num" w:pos="4500"/>
        </w:tabs>
        <w:ind w:left="4500" w:hanging="540"/>
        <w:jc w:val="both"/>
      </w:pPr>
      <w:r>
        <w:t>A work plan;</w:t>
      </w:r>
    </w:p>
    <w:p w:rsidR="00631090" w:rsidRDefault="00631090" w:rsidP="00631090">
      <w:pPr>
        <w:pStyle w:val="ListParagraph"/>
      </w:pPr>
    </w:p>
    <w:p w:rsidR="00356ECE" w:rsidRDefault="00356ECE" w:rsidP="00EA1726">
      <w:pPr>
        <w:numPr>
          <w:ilvl w:val="0"/>
          <w:numId w:val="7"/>
        </w:numPr>
        <w:tabs>
          <w:tab w:val="clear" w:pos="1080"/>
          <w:tab w:val="num" w:pos="1800"/>
          <w:tab w:val="left" w:pos="2340"/>
          <w:tab w:val="left" w:pos="2700"/>
          <w:tab w:val="left" w:pos="2790"/>
          <w:tab w:val="left" w:pos="3510"/>
          <w:tab w:val="num" w:pos="4500"/>
        </w:tabs>
        <w:ind w:left="4500" w:hanging="540"/>
        <w:jc w:val="both"/>
      </w:pPr>
      <w:r>
        <w:t>Estimated hours to complete the work;</w:t>
      </w:r>
    </w:p>
    <w:p w:rsidR="00631090" w:rsidRDefault="00631090" w:rsidP="00631090">
      <w:pPr>
        <w:pStyle w:val="ListParagraph"/>
      </w:pPr>
    </w:p>
    <w:p w:rsidR="00356ECE" w:rsidRDefault="00356ECE" w:rsidP="00EA1726">
      <w:pPr>
        <w:numPr>
          <w:ilvl w:val="0"/>
          <w:numId w:val="7"/>
        </w:numPr>
        <w:tabs>
          <w:tab w:val="clear" w:pos="1080"/>
          <w:tab w:val="num" w:pos="1800"/>
          <w:tab w:val="left" w:pos="2340"/>
          <w:tab w:val="left" w:pos="2700"/>
          <w:tab w:val="left" w:pos="2790"/>
          <w:tab w:val="left" w:pos="3510"/>
          <w:tab w:val="num" w:pos="4500"/>
        </w:tabs>
        <w:ind w:left="4500" w:hanging="540"/>
        <w:jc w:val="both"/>
      </w:pPr>
      <w:r>
        <w:t>The estimated cost of each solution; and</w:t>
      </w:r>
    </w:p>
    <w:p w:rsidR="00631090" w:rsidRDefault="00631090" w:rsidP="00631090">
      <w:pPr>
        <w:pStyle w:val="ListParagraph"/>
      </w:pPr>
    </w:p>
    <w:p w:rsidR="00356ECE" w:rsidRPr="00356ECE" w:rsidRDefault="00356ECE" w:rsidP="00EA1726">
      <w:pPr>
        <w:numPr>
          <w:ilvl w:val="0"/>
          <w:numId w:val="7"/>
        </w:numPr>
        <w:tabs>
          <w:tab w:val="clear" w:pos="1080"/>
          <w:tab w:val="num" w:pos="1800"/>
          <w:tab w:val="left" w:pos="2340"/>
          <w:tab w:val="left" w:pos="2700"/>
          <w:tab w:val="left" w:pos="2790"/>
          <w:tab w:val="left" w:pos="3510"/>
          <w:tab w:val="num" w:pos="4500"/>
        </w:tabs>
        <w:ind w:left="4500" w:hanging="540"/>
        <w:jc w:val="both"/>
      </w:pPr>
      <w:r>
        <w:t>A plan for testing the change.</w:t>
      </w:r>
    </w:p>
    <w:p w:rsidR="0026003D" w:rsidRDefault="0026003D" w:rsidP="00BB4D46">
      <w:pPr>
        <w:tabs>
          <w:tab w:val="num" w:pos="2700"/>
          <w:tab w:val="num" w:pos="3600"/>
        </w:tabs>
        <w:ind w:left="3600" w:hanging="1080"/>
      </w:pPr>
    </w:p>
    <w:p w:rsidR="0026003D" w:rsidRPr="00E2414A" w:rsidRDefault="0026003D" w:rsidP="002C5961">
      <w:pPr>
        <w:pStyle w:val="Heading4"/>
      </w:pPr>
      <w:r w:rsidRPr="00E2414A">
        <w:t>The amended project plan will be prepared at no cost to the State and must detail all impacts to the project.  The contractor must present the project plan to the Steering Committee prior to final acceptance and approval.</w:t>
      </w:r>
    </w:p>
    <w:p w:rsidR="0026003D" w:rsidRPr="00E2414A" w:rsidRDefault="0026003D" w:rsidP="00BB4D46">
      <w:pPr>
        <w:tabs>
          <w:tab w:val="num" w:pos="3600"/>
        </w:tabs>
        <w:ind w:left="3600" w:hanging="1080"/>
      </w:pPr>
    </w:p>
    <w:p w:rsidR="0026003D" w:rsidRDefault="0026003D" w:rsidP="002C5961">
      <w:pPr>
        <w:pStyle w:val="Heading4"/>
      </w:pPr>
      <w:r w:rsidRPr="00E2414A">
        <w:t>The Steering</w:t>
      </w:r>
      <w:r>
        <w:t xml:space="preserve"> Committee will either accept the proposal or withdraw the request within 15 working days after receiving the proposal.</w:t>
      </w:r>
    </w:p>
    <w:p w:rsidR="0026003D" w:rsidRDefault="0026003D" w:rsidP="00FE2D01"/>
    <w:p w:rsidR="0026003D" w:rsidRDefault="0026003D" w:rsidP="0072212B">
      <w:pPr>
        <w:pStyle w:val="Heading3"/>
      </w:pPr>
      <w:bookmarkStart w:id="88" w:name="_Toc66244268"/>
      <w:bookmarkStart w:id="89" w:name="_Toc163539092"/>
      <w:r w:rsidRPr="00E2414A">
        <w:t>Issue</w:t>
      </w:r>
      <w:r>
        <w:t xml:space="preserve"> Resolution</w:t>
      </w:r>
      <w:bookmarkEnd w:id="88"/>
      <w:bookmarkEnd w:id="89"/>
    </w:p>
    <w:p w:rsidR="0026003D" w:rsidRDefault="0026003D" w:rsidP="00FE2D01"/>
    <w:p w:rsidR="0026003D" w:rsidRDefault="0026003D" w:rsidP="00EA1726">
      <w:pPr>
        <w:tabs>
          <w:tab w:val="left" w:pos="2340"/>
        </w:tabs>
        <w:ind w:left="2340"/>
        <w:jc w:val="both"/>
      </w:pPr>
      <w:r>
        <w:t>During the term of the contract, issue resolution will be a critical component.  The following process will be adhered to for all issues.</w:t>
      </w:r>
    </w:p>
    <w:p w:rsidR="0026003D" w:rsidRDefault="0026003D" w:rsidP="00FE2D01">
      <w:pPr>
        <w:ind w:left="2160"/>
        <w:jc w:val="both"/>
        <w:rPr>
          <w:b/>
        </w:rPr>
      </w:pPr>
    </w:p>
    <w:p w:rsidR="0026003D" w:rsidRPr="00DE3175" w:rsidRDefault="0026003D" w:rsidP="002C5961">
      <w:pPr>
        <w:pStyle w:val="Heading4"/>
      </w:pPr>
      <w:r w:rsidRPr="00DE3175">
        <w:t>Presentation of Issues</w:t>
      </w:r>
    </w:p>
    <w:p w:rsidR="0026003D" w:rsidRPr="00DE3175" w:rsidRDefault="0026003D" w:rsidP="00FE2D01">
      <w:pPr>
        <w:jc w:val="both"/>
      </w:pPr>
    </w:p>
    <w:p w:rsidR="0026003D" w:rsidRPr="00E2414A" w:rsidRDefault="0026003D" w:rsidP="00850C64">
      <w:pPr>
        <w:pStyle w:val="Heading5"/>
      </w:pPr>
      <w:r w:rsidRPr="00E2414A">
        <w:t>Issues must be presented in writing to the designated project manager for each party.</w:t>
      </w:r>
    </w:p>
    <w:p w:rsidR="0026003D" w:rsidRPr="005E09AD" w:rsidRDefault="0026003D" w:rsidP="00E60253">
      <w:pPr>
        <w:tabs>
          <w:tab w:val="num" w:pos="4320"/>
        </w:tabs>
        <w:ind w:left="4320" w:hanging="720"/>
      </w:pPr>
    </w:p>
    <w:p w:rsidR="0026003D" w:rsidRPr="00E2414A" w:rsidRDefault="0026003D" w:rsidP="00850C64">
      <w:pPr>
        <w:pStyle w:val="Heading5"/>
      </w:pPr>
      <w:r w:rsidRPr="00E2414A">
        <w:t>A uniform issues processing form will be developed by the State to record all issues, responses, tracking and dispositions.</w:t>
      </w:r>
    </w:p>
    <w:p w:rsidR="0026003D" w:rsidRPr="005E09AD" w:rsidRDefault="0026003D" w:rsidP="00E60253">
      <w:pPr>
        <w:tabs>
          <w:tab w:val="num" w:pos="4320"/>
        </w:tabs>
        <w:ind w:left="4320" w:hanging="720"/>
      </w:pPr>
    </w:p>
    <w:p w:rsidR="0026003D" w:rsidRPr="00E2414A" w:rsidRDefault="0026003D" w:rsidP="00850C64">
      <w:pPr>
        <w:pStyle w:val="Heading5"/>
      </w:pPr>
      <w:r w:rsidRPr="00E2414A">
        <w:t>A project issues log will be kept by the State.</w:t>
      </w:r>
    </w:p>
    <w:p w:rsidR="0026003D" w:rsidRPr="005E09AD" w:rsidRDefault="0026003D" w:rsidP="00E60253">
      <w:pPr>
        <w:tabs>
          <w:tab w:val="num" w:pos="4320"/>
        </w:tabs>
        <w:ind w:left="4320" w:hanging="720"/>
      </w:pPr>
    </w:p>
    <w:p w:rsidR="0026003D" w:rsidRPr="00E2414A" w:rsidRDefault="0026003D" w:rsidP="00850C64">
      <w:pPr>
        <w:pStyle w:val="Heading5"/>
      </w:pPr>
      <w:r w:rsidRPr="00E2414A">
        <w:t>Issues raised by either party must be accepted, rejected and/or responded to in writing within three (3) working days of presentation or by a mutually agreed upon due date.</w:t>
      </w:r>
    </w:p>
    <w:p w:rsidR="0026003D" w:rsidRPr="005E09AD" w:rsidRDefault="0026003D" w:rsidP="00E60253">
      <w:pPr>
        <w:tabs>
          <w:tab w:val="num" w:pos="4320"/>
        </w:tabs>
        <w:ind w:left="4320" w:hanging="720"/>
      </w:pPr>
    </w:p>
    <w:p w:rsidR="0026003D" w:rsidRPr="0085540C" w:rsidRDefault="0026003D" w:rsidP="00850C64">
      <w:pPr>
        <w:pStyle w:val="Heading5"/>
      </w:pPr>
      <w:r w:rsidRPr="00E2414A">
        <w:t>Failure to accept, reject and/or respond within the specified time frame will result in deeming the issue presented as accepted and</w:t>
      </w:r>
      <w:r w:rsidRPr="00DE3175">
        <w:t xml:space="preserve"> the party presenting the issue may proceed to act as if the issue were actually accepted.</w:t>
      </w:r>
    </w:p>
    <w:p w:rsidR="0026003D" w:rsidRDefault="0026003D" w:rsidP="00FE2D01">
      <w:pPr>
        <w:jc w:val="both"/>
        <w:rPr>
          <w:b/>
        </w:rPr>
      </w:pPr>
    </w:p>
    <w:p w:rsidR="0026003D" w:rsidRDefault="0026003D" w:rsidP="002C5961">
      <w:pPr>
        <w:pStyle w:val="Heading4"/>
      </w:pPr>
      <w:r>
        <w:t>Escalation Process</w:t>
      </w:r>
    </w:p>
    <w:p w:rsidR="0026003D" w:rsidRPr="005E09AD" w:rsidRDefault="0026003D" w:rsidP="005E09AD"/>
    <w:p w:rsidR="0026003D" w:rsidRPr="00E2414A" w:rsidRDefault="0026003D" w:rsidP="00850C64">
      <w:pPr>
        <w:pStyle w:val="Heading5"/>
      </w:pPr>
      <w:r w:rsidRPr="00E2414A">
        <w:t>If no resolution is obtainable by the respective project managers, the issue will be escalated to the:</w:t>
      </w:r>
    </w:p>
    <w:p w:rsidR="0026003D" w:rsidRPr="005E09AD" w:rsidRDefault="0026003D" w:rsidP="005E09AD"/>
    <w:p w:rsidR="0026003D" w:rsidRPr="00E2414A" w:rsidRDefault="0026003D" w:rsidP="00B533A8">
      <w:pPr>
        <w:pStyle w:val="Heading6"/>
      </w:pPr>
      <w:r w:rsidRPr="00E2414A">
        <w:t xml:space="preserve">Administrator of </w:t>
      </w:r>
      <w:r w:rsidR="00F130F2">
        <w:t xml:space="preserve">DCFS </w:t>
      </w:r>
      <w:r w:rsidRPr="00E2414A">
        <w:t>or designee; and</w:t>
      </w:r>
    </w:p>
    <w:p w:rsidR="0026003D" w:rsidRPr="005E09AD" w:rsidRDefault="0026003D" w:rsidP="00E60253"/>
    <w:p w:rsidR="0026003D" w:rsidRPr="000D4F38" w:rsidRDefault="0026003D" w:rsidP="00B533A8">
      <w:pPr>
        <w:pStyle w:val="Heading6"/>
      </w:pPr>
      <w:r w:rsidRPr="00E2414A">
        <w:lastRenderedPageBreak/>
        <w:t>Designated representative for the contractor</w:t>
      </w:r>
      <w:r w:rsidRPr="00DE3175">
        <w:t>.</w:t>
      </w:r>
    </w:p>
    <w:p w:rsidR="0026003D" w:rsidRPr="00DE3175" w:rsidRDefault="0026003D" w:rsidP="00FE2D01">
      <w:pPr>
        <w:tabs>
          <w:tab w:val="num" w:pos="2700"/>
          <w:tab w:val="left" w:pos="3780"/>
        </w:tabs>
        <w:ind w:left="2880" w:hanging="360"/>
        <w:jc w:val="both"/>
      </w:pPr>
    </w:p>
    <w:p w:rsidR="0026003D" w:rsidRPr="00E2414A" w:rsidRDefault="0026003D" w:rsidP="00850C64">
      <w:pPr>
        <w:pStyle w:val="Heading5"/>
      </w:pPr>
      <w:r w:rsidRPr="00E2414A">
        <w:t>A meeting between the parties will take place within three (3) working days or a mutually agreed upon time frame.</w:t>
      </w:r>
    </w:p>
    <w:p w:rsidR="0026003D" w:rsidRPr="005E09AD" w:rsidRDefault="0026003D" w:rsidP="00D51489">
      <w:pPr>
        <w:tabs>
          <w:tab w:val="num" w:pos="3240"/>
          <w:tab w:val="num" w:pos="4320"/>
        </w:tabs>
        <w:ind w:left="4320" w:hanging="720"/>
      </w:pPr>
    </w:p>
    <w:p w:rsidR="0026003D" w:rsidRPr="00E2414A" w:rsidRDefault="0026003D" w:rsidP="00850C64">
      <w:pPr>
        <w:pStyle w:val="Heading5"/>
      </w:pPr>
      <w:r w:rsidRPr="00E2414A">
        <w:t>Final resolution of issues will be provided in writing within two (2) working days of the meeting or a mutually agreed upon time frame.</w:t>
      </w:r>
    </w:p>
    <w:p w:rsidR="0026003D" w:rsidRPr="005E09AD" w:rsidRDefault="0026003D" w:rsidP="00D51489">
      <w:pPr>
        <w:tabs>
          <w:tab w:val="num" w:pos="3240"/>
          <w:tab w:val="num" w:pos="4320"/>
        </w:tabs>
        <w:ind w:left="4320" w:hanging="720"/>
      </w:pPr>
    </w:p>
    <w:p w:rsidR="0026003D" w:rsidRPr="00E2414A" w:rsidRDefault="0026003D" w:rsidP="00850C64">
      <w:pPr>
        <w:pStyle w:val="Heading5"/>
      </w:pPr>
      <w:r w:rsidRPr="00E2414A">
        <w:t>All parties agree to exercise good faith in dispute/issue resolution.</w:t>
      </w:r>
    </w:p>
    <w:p w:rsidR="0026003D" w:rsidRPr="005E09AD" w:rsidRDefault="0026003D" w:rsidP="00D51489">
      <w:pPr>
        <w:tabs>
          <w:tab w:val="num" w:pos="3240"/>
          <w:tab w:val="num" w:pos="4320"/>
        </w:tabs>
        <w:ind w:left="4320" w:hanging="720"/>
      </w:pPr>
    </w:p>
    <w:p w:rsidR="0026003D" w:rsidRPr="00E2414A" w:rsidRDefault="0026003D" w:rsidP="00850C64">
      <w:pPr>
        <w:pStyle w:val="Heading5"/>
      </w:pPr>
      <w:r w:rsidRPr="00E2414A">
        <w:t>If no resolution is obtainable after the above review, the issue will be escalated to the Steering Committee for the State and the designated representative for the contractor.</w:t>
      </w:r>
    </w:p>
    <w:p w:rsidR="0026003D" w:rsidRPr="005E09AD" w:rsidRDefault="0026003D" w:rsidP="005E09AD">
      <w:pPr>
        <w:tabs>
          <w:tab w:val="num" w:pos="3240"/>
        </w:tabs>
        <w:ind w:left="3240" w:hanging="1080"/>
      </w:pPr>
    </w:p>
    <w:p w:rsidR="0026003D" w:rsidRPr="00E2414A" w:rsidRDefault="0026003D" w:rsidP="00850C64">
      <w:pPr>
        <w:pStyle w:val="Heading5"/>
      </w:pPr>
      <w:r w:rsidRPr="00E2414A">
        <w:t>A meeting between the parties will take place within three (3) working days of the meeting or a mutually agreed upon time frame.</w:t>
      </w:r>
    </w:p>
    <w:p w:rsidR="0026003D" w:rsidRPr="005E09AD" w:rsidRDefault="0026003D" w:rsidP="00D51489">
      <w:pPr>
        <w:tabs>
          <w:tab w:val="num" w:pos="3240"/>
          <w:tab w:val="num" w:pos="4320"/>
        </w:tabs>
        <w:ind w:left="4320" w:hanging="810"/>
      </w:pPr>
    </w:p>
    <w:p w:rsidR="0026003D" w:rsidRPr="00E2414A" w:rsidRDefault="0026003D" w:rsidP="00850C64">
      <w:pPr>
        <w:pStyle w:val="Heading5"/>
      </w:pPr>
      <w:r w:rsidRPr="00E2414A">
        <w:t>Final resolution of issues will be provided in writing within two (2) working days of the meeting or a mutually agreed upon time frame.</w:t>
      </w:r>
    </w:p>
    <w:p w:rsidR="0026003D" w:rsidRPr="00DE3175" w:rsidRDefault="0026003D" w:rsidP="00FE2D01">
      <w:pPr>
        <w:tabs>
          <w:tab w:val="num" w:pos="2340"/>
          <w:tab w:val="num" w:pos="3600"/>
        </w:tabs>
        <w:ind w:left="3600" w:hanging="360"/>
        <w:jc w:val="both"/>
      </w:pPr>
    </w:p>
    <w:p w:rsidR="0026003D" w:rsidRDefault="0026003D" w:rsidP="002C5961">
      <w:pPr>
        <w:pStyle w:val="Heading4"/>
      </w:pPr>
      <w:r w:rsidRPr="00E2414A">
        <w:t>Proceed</w:t>
      </w:r>
      <w:r>
        <w:t xml:space="preserve"> with Duties</w:t>
      </w:r>
    </w:p>
    <w:p w:rsidR="0026003D" w:rsidRDefault="0026003D" w:rsidP="00FE2D01">
      <w:pPr>
        <w:jc w:val="both"/>
        <w:rPr>
          <w:b/>
        </w:rPr>
      </w:pPr>
    </w:p>
    <w:p w:rsidR="0026003D" w:rsidRDefault="0026003D" w:rsidP="00F159B2">
      <w:pPr>
        <w:ind w:left="3600"/>
        <w:jc w:val="both"/>
      </w:pPr>
      <w:r>
        <w:t>The State and the contractor agree that during the time the parties are attempting to resolve any dispute in accordance with the provisions of the contract, all parties to the contract shall diligently perform their duties thereunder.</w:t>
      </w:r>
    </w:p>
    <w:p w:rsidR="0026003D" w:rsidRDefault="0026003D" w:rsidP="00FE2D01">
      <w:pPr>
        <w:jc w:val="both"/>
        <w:rPr>
          <w:b/>
        </w:rPr>
      </w:pPr>
    </w:p>
    <w:p w:rsidR="0026003D" w:rsidRDefault="0026003D" w:rsidP="002C5961">
      <w:pPr>
        <w:pStyle w:val="Heading4"/>
      </w:pPr>
      <w:r w:rsidRPr="00E2414A">
        <w:t>Schedule</w:t>
      </w:r>
      <w:r>
        <w:t>, Cost and/or Scope Changes</w:t>
      </w:r>
    </w:p>
    <w:p w:rsidR="0026003D" w:rsidRDefault="0026003D" w:rsidP="00FE2D01">
      <w:pPr>
        <w:jc w:val="both"/>
        <w:rPr>
          <w:b/>
        </w:rPr>
      </w:pPr>
    </w:p>
    <w:p w:rsidR="0026003D" w:rsidRDefault="0026003D" w:rsidP="00263A6B">
      <w:pPr>
        <w:ind w:left="3600"/>
        <w:jc w:val="both"/>
      </w:pPr>
      <w:r>
        <w:t>If any issue resolution results in schedule, cost and/or scope changes, a State BOE contract amendment will be required.</w:t>
      </w:r>
    </w:p>
    <w:p w:rsidR="0026003D" w:rsidRDefault="0026003D" w:rsidP="00FE2D01">
      <w:pPr>
        <w:ind w:left="1260"/>
        <w:jc w:val="both"/>
      </w:pPr>
    </w:p>
    <w:p w:rsidR="0026003D" w:rsidRPr="00165912" w:rsidRDefault="0026003D" w:rsidP="0072212B">
      <w:pPr>
        <w:pStyle w:val="Heading3"/>
      </w:pPr>
      <w:bookmarkStart w:id="90" w:name="_Toc66244270"/>
      <w:bookmarkStart w:id="91" w:name="_Toc163539094"/>
      <w:r w:rsidRPr="00E2414A">
        <w:t>Travel</w:t>
      </w:r>
      <w:r w:rsidRPr="00165912">
        <w:t xml:space="preserve"> Requirements</w:t>
      </w:r>
      <w:bookmarkEnd w:id="90"/>
      <w:bookmarkEnd w:id="91"/>
      <w:r w:rsidRPr="00165912">
        <w:t xml:space="preserve"> </w:t>
      </w:r>
    </w:p>
    <w:p w:rsidR="0026003D" w:rsidRDefault="0026003D" w:rsidP="00FE2D01">
      <w:pPr>
        <w:ind w:left="2340"/>
        <w:jc w:val="both"/>
      </w:pPr>
    </w:p>
    <w:p w:rsidR="0026003D" w:rsidRDefault="0026003D" w:rsidP="00D25363">
      <w:pPr>
        <w:ind w:left="2340"/>
        <w:jc w:val="both"/>
      </w:pPr>
      <w:r>
        <w:t xml:space="preserve">Most design, development and testing activities will </w:t>
      </w:r>
      <w:r w:rsidRPr="0075422E">
        <w:t>occur in Carson City</w:t>
      </w:r>
      <w:r>
        <w:t xml:space="preserve"> (except those activities mutually agreed to be performed at the contractor’s facility).  </w:t>
      </w:r>
    </w:p>
    <w:p w:rsidR="00E60BC4" w:rsidRDefault="00E60BC4" w:rsidP="00E1783B">
      <w:pPr>
        <w:jc w:val="both"/>
      </w:pPr>
    </w:p>
    <w:p w:rsidR="00581340" w:rsidRPr="000D518E" w:rsidRDefault="00581340" w:rsidP="0072212B">
      <w:pPr>
        <w:pStyle w:val="Heading3"/>
      </w:pPr>
      <w:r w:rsidRPr="000D518E">
        <w:t>Source Code Ownership</w:t>
      </w:r>
    </w:p>
    <w:p w:rsidR="00581340" w:rsidRDefault="00581340" w:rsidP="00FE2D01"/>
    <w:p w:rsidR="00581340" w:rsidRDefault="00581340" w:rsidP="002C5961">
      <w:pPr>
        <w:pStyle w:val="Heading4"/>
      </w:pPr>
      <w:r>
        <w:t xml:space="preserve">The contractor agrees that in addition to all other rights set forth in this section the State shall have a nonexclusive, royalty-free and irrevocable license to reproduce or otherwise use and authorize others to use all software, procedures, files and other documentation comprising the </w:t>
      </w:r>
      <w:r w:rsidR="0029084B">
        <w:t>Nevada SACWIS Web Upgrade</w:t>
      </w:r>
      <w:r>
        <w:t xml:space="preserve"> at any time during the period of the contract and thereafter.</w:t>
      </w:r>
    </w:p>
    <w:p w:rsidR="00581340" w:rsidRDefault="00581340" w:rsidP="00D51489">
      <w:pPr>
        <w:ind w:hanging="1260"/>
      </w:pPr>
      <w:bookmarkStart w:id="92" w:name="OLE_LINK6"/>
      <w:bookmarkStart w:id="93" w:name="OLE_LINK8"/>
    </w:p>
    <w:p w:rsidR="000B0830" w:rsidRDefault="000B0830" w:rsidP="002C5961">
      <w:pPr>
        <w:pStyle w:val="Heading4"/>
      </w:pPr>
      <w:r>
        <w:lastRenderedPageBreak/>
        <w:t>The contractor agrees to deliver such material to the State within 20 business days from receipt of the request by the State.  Such request may be made by the State at any time prior to the expiration of the contract.</w:t>
      </w:r>
    </w:p>
    <w:p w:rsidR="000B0830" w:rsidRDefault="000B0830" w:rsidP="00D51489">
      <w:pPr>
        <w:ind w:hanging="1260"/>
      </w:pPr>
    </w:p>
    <w:bookmarkEnd w:id="92"/>
    <w:bookmarkEnd w:id="93"/>
    <w:p w:rsidR="000B0830" w:rsidRDefault="000B0830" w:rsidP="002C5961">
      <w:pPr>
        <w:pStyle w:val="Heading4"/>
      </w:pPr>
      <w:r>
        <w:t>The license shall include, but not be limited to:</w:t>
      </w:r>
    </w:p>
    <w:p w:rsidR="000B0830" w:rsidRDefault="000B0830" w:rsidP="000B0830"/>
    <w:p w:rsidR="000B0830" w:rsidRDefault="000B0830" w:rsidP="00850C64">
      <w:pPr>
        <w:pStyle w:val="Heading5"/>
      </w:pPr>
      <w:r>
        <w:t xml:space="preserve">All </w:t>
      </w:r>
      <w:r w:rsidR="008C13AA">
        <w:t>Nevada SACWIS Web Upgrade</w:t>
      </w:r>
      <w:r>
        <w:t xml:space="preserve"> and supporting programs in the most current version;</w:t>
      </w:r>
    </w:p>
    <w:p w:rsidR="000B0830" w:rsidRPr="000B0830" w:rsidRDefault="000B0830" w:rsidP="000B0830"/>
    <w:p w:rsidR="000B0830" w:rsidRDefault="000B0830" w:rsidP="00850C64">
      <w:pPr>
        <w:pStyle w:val="Heading5"/>
      </w:pPr>
      <w:r>
        <w:t>All scripts, programs, transaction management or database synchronization so</w:t>
      </w:r>
      <w:r w:rsidR="003C2BB5">
        <w:t>ftware and other system instructions for operating the system in the most current version;</w:t>
      </w:r>
    </w:p>
    <w:p w:rsidR="000B0830" w:rsidRDefault="000B0830" w:rsidP="000B0830"/>
    <w:p w:rsidR="000B0830" w:rsidRDefault="003C2BB5" w:rsidP="00850C64">
      <w:pPr>
        <w:pStyle w:val="Heading5"/>
      </w:pPr>
      <w:r>
        <w:t>All data files in the most current version;</w:t>
      </w:r>
    </w:p>
    <w:p w:rsidR="000B0830" w:rsidRDefault="000B0830" w:rsidP="000B0830"/>
    <w:p w:rsidR="000B0830" w:rsidRDefault="003C2BB5" w:rsidP="00850C64">
      <w:pPr>
        <w:pStyle w:val="Heading5"/>
      </w:pPr>
      <w:r>
        <w:t>User and operational manuals and other documentation;</w:t>
      </w:r>
    </w:p>
    <w:p w:rsidR="000B0830" w:rsidRDefault="000B0830" w:rsidP="000B0830"/>
    <w:p w:rsidR="000B0830" w:rsidRDefault="003C2BB5" w:rsidP="00850C64">
      <w:pPr>
        <w:pStyle w:val="Heading5"/>
      </w:pPr>
      <w:r>
        <w:t>System and program documentation describing the most current version of the system, including the most current versions of source and object code;</w:t>
      </w:r>
    </w:p>
    <w:p w:rsidR="000B0830" w:rsidRDefault="000B0830" w:rsidP="000B0830"/>
    <w:p w:rsidR="000B0830" w:rsidRDefault="003C2BB5" w:rsidP="00850C64">
      <w:pPr>
        <w:pStyle w:val="Heading5"/>
      </w:pPr>
      <w:r>
        <w:t>Training programs for the State and other designated State staff, their agents, or designated representatives, in the operating and maintenance of the system;</w:t>
      </w:r>
    </w:p>
    <w:p w:rsidR="000B0830" w:rsidRDefault="000B0830" w:rsidP="000B0830"/>
    <w:p w:rsidR="000B0830" w:rsidRDefault="003C2BB5" w:rsidP="00850C64">
      <w:pPr>
        <w:pStyle w:val="Heading5"/>
      </w:pPr>
      <w:r>
        <w:t xml:space="preserve">Any and all performance-enhancing operational plans and products, exclusive of equipment; and </w:t>
      </w:r>
    </w:p>
    <w:p w:rsidR="003C2BB5" w:rsidRPr="003C2BB5" w:rsidRDefault="003C2BB5" w:rsidP="003C2BB5"/>
    <w:p w:rsidR="000B0830" w:rsidRDefault="003C2BB5" w:rsidP="00850C64">
      <w:pPr>
        <w:pStyle w:val="Heading5"/>
      </w:pPr>
      <w:r>
        <w:t>All specialized or specially modified operating system software and specially developed programs, including utilities, software and documentation used in the operation of the system.</w:t>
      </w:r>
    </w:p>
    <w:p w:rsidR="00AF1249" w:rsidRDefault="00AF1249" w:rsidP="00AF1249"/>
    <w:p w:rsidR="00AF1249" w:rsidRDefault="00A7022B" w:rsidP="002C5961">
      <w:pPr>
        <w:pStyle w:val="Heading4"/>
      </w:pPr>
      <w:r>
        <w:t>All computer source and executable programs, including development utilities, and all documentation of the installed system enhancements and improvements shall become the exclusive property of the State and may not be copied or removed by the contractor or any employee of the contractor without the express written permission of the State.</w:t>
      </w:r>
    </w:p>
    <w:p w:rsidR="00A7022B" w:rsidRDefault="00A7022B" w:rsidP="00D51489">
      <w:pPr>
        <w:ind w:hanging="1260"/>
      </w:pPr>
    </w:p>
    <w:p w:rsidR="00A7022B" w:rsidRDefault="00A7022B" w:rsidP="002C5961">
      <w:pPr>
        <w:pStyle w:val="Heading4"/>
      </w:pPr>
      <w:r>
        <w:t>Proprietary software proposed for use as an enhancement or within a functional area of the system may require the contractor to give, or otherwise cause to be given, to the State an irrevocable right to use the software as part of the system into perpetuity.</w:t>
      </w:r>
    </w:p>
    <w:p w:rsidR="00A7022B" w:rsidRDefault="00A7022B" w:rsidP="00D51489">
      <w:pPr>
        <w:ind w:hanging="1260"/>
      </w:pPr>
    </w:p>
    <w:p w:rsidR="00A7022B" w:rsidRDefault="003A20AF" w:rsidP="002C5961">
      <w:pPr>
        <w:pStyle w:val="Heading4"/>
      </w:pPr>
      <w:r>
        <w:t>Exemptions may be granted if the proprietary product is proposed with this right in place and is defined with sufficient specificity in the proposal that the State can determine whether to fully accept it as the desired solution.</w:t>
      </w:r>
    </w:p>
    <w:p w:rsidR="003A20AF" w:rsidRDefault="003A20AF" w:rsidP="00D51489">
      <w:pPr>
        <w:ind w:hanging="1260"/>
      </w:pPr>
    </w:p>
    <w:p w:rsidR="003A20AF" w:rsidRDefault="003A20AF" w:rsidP="002C5961">
      <w:pPr>
        <w:pStyle w:val="Heading4"/>
      </w:pPr>
      <w:r>
        <w:lastRenderedPageBreak/>
        <w:t>The contractor shall be required to provide sufficient information regarding the objectives and specifications of any proprietary software to allow it functions to be duplicated by other commercial or public domain products.</w:t>
      </w:r>
    </w:p>
    <w:p w:rsidR="003A20AF" w:rsidRDefault="003A20AF" w:rsidP="00D51489">
      <w:pPr>
        <w:ind w:hanging="1260"/>
      </w:pPr>
    </w:p>
    <w:p w:rsidR="003A20AF" w:rsidRDefault="003A20AF" w:rsidP="002C5961">
      <w:pPr>
        <w:pStyle w:val="Heading4"/>
      </w:pPr>
      <w:r>
        <w:t>The software products (i.e., search engine) must be pre-approved by the State.  The State reserves the right to select such products.</w:t>
      </w:r>
    </w:p>
    <w:p w:rsidR="003A20AF" w:rsidRDefault="003A20AF" w:rsidP="00D51489">
      <w:pPr>
        <w:ind w:hanging="1260"/>
      </w:pPr>
    </w:p>
    <w:p w:rsidR="003A20AF" w:rsidRDefault="003A20AF" w:rsidP="002C5961">
      <w:pPr>
        <w:pStyle w:val="Heading4"/>
      </w:pPr>
      <w:r>
        <w:t>Ongoing upgrades of the application software must be provided through the end of the contract.</w:t>
      </w:r>
    </w:p>
    <w:p w:rsidR="003A20AF" w:rsidRDefault="003A20AF" w:rsidP="00D51489">
      <w:pPr>
        <w:ind w:hanging="1260"/>
      </w:pPr>
    </w:p>
    <w:p w:rsidR="003A20AF" w:rsidRPr="003B0AFF" w:rsidRDefault="007412A3" w:rsidP="002C5961">
      <w:pPr>
        <w:pStyle w:val="Heading4"/>
      </w:pPr>
      <w:r>
        <w:t xml:space="preserve">Any other specialized software not covered under a public domain license to be integrated into the system must be identified as to its commercial source and the cost must be </w:t>
      </w:r>
      <w:r w:rsidRPr="003B0AFF">
        <w:t xml:space="preserve">identified in </w:t>
      </w:r>
      <w:r w:rsidR="00916995" w:rsidRPr="003B0AFF">
        <w:rPr>
          <w:b/>
          <w:i/>
        </w:rPr>
        <w:t xml:space="preserve">Attachment </w:t>
      </w:r>
      <w:r w:rsidR="00953F92" w:rsidRPr="003B0AFF">
        <w:rPr>
          <w:b/>
          <w:i/>
        </w:rPr>
        <w:t>L</w:t>
      </w:r>
      <w:r w:rsidR="00916995" w:rsidRPr="003B0AFF">
        <w:rPr>
          <w:b/>
          <w:i/>
        </w:rPr>
        <w:t>, Project Costs</w:t>
      </w:r>
      <w:r w:rsidRPr="003B0AFF">
        <w:t>.</w:t>
      </w:r>
    </w:p>
    <w:p w:rsidR="007412A3" w:rsidRDefault="007412A3" w:rsidP="00D51489">
      <w:pPr>
        <w:ind w:hanging="1260"/>
      </w:pPr>
    </w:p>
    <w:p w:rsidR="007412A3" w:rsidRDefault="007412A3" w:rsidP="002C5961">
      <w:pPr>
        <w:pStyle w:val="Heading4"/>
      </w:pPr>
      <w:r>
        <w:t>The State may, at is option, purchase commercially available software components itself.</w:t>
      </w:r>
    </w:p>
    <w:p w:rsidR="007412A3" w:rsidRDefault="007412A3" w:rsidP="00D51489">
      <w:pPr>
        <w:ind w:hanging="1260"/>
      </w:pPr>
    </w:p>
    <w:p w:rsidR="007412A3" w:rsidRDefault="007412A3" w:rsidP="002C5961">
      <w:pPr>
        <w:pStyle w:val="Heading4"/>
      </w:pPr>
      <w:r>
        <w:t>Title to all portions of the system must be transferred to the State including portions (e.g., documentation) as they are created, changed and/or modified.</w:t>
      </w:r>
    </w:p>
    <w:p w:rsidR="007412A3" w:rsidRDefault="007412A3" w:rsidP="007412A3"/>
    <w:p w:rsidR="007412A3" w:rsidRDefault="007412A3" w:rsidP="002C5961">
      <w:pPr>
        <w:pStyle w:val="Heading4"/>
      </w:pPr>
      <w:r>
        <w:t>The contractor must convey to the State, upon request and without limitation, copies of all interim work products, system documentation, operating instructions, procedures, data processing source code and executable programs that are part of the system, whether they are developed by the employees of the contractor or any subcontractor as part of this contract or transferred from another public domain system or contract.</w:t>
      </w:r>
    </w:p>
    <w:p w:rsidR="007412A3" w:rsidRDefault="007412A3" w:rsidP="007412A3"/>
    <w:p w:rsidR="007412A3" w:rsidRDefault="007412A3" w:rsidP="002C5961">
      <w:pPr>
        <w:pStyle w:val="Heading4"/>
      </w:pPr>
      <w:r>
        <w:t xml:space="preserve">The provision of </w:t>
      </w:r>
      <w:r w:rsidRPr="008B2F9B">
        <w:rPr>
          <w:b/>
          <w:i/>
        </w:rPr>
        <w:t>Section 1</w:t>
      </w:r>
      <w:r w:rsidR="00E60BC4" w:rsidRPr="008B2F9B">
        <w:rPr>
          <w:b/>
          <w:i/>
        </w:rPr>
        <w:t>4</w:t>
      </w:r>
      <w:r w:rsidRPr="008B2F9B">
        <w:rPr>
          <w:b/>
          <w:i/>
        </w:rPr>
        <w:t>.</w:t>
      </w:r>
      <w:r w:rsidR="00E60BC4" w:rsidRPr="008B2F9B">
        <w:rPr>
          <w:b/>
          <w:i/>
        </w:rPr>
        <w:t>3</w:t>
      </w:r>
      <w:r w:rsidRPr="008B2F9B">
        <w:rPr>
          <w:b/>
          <w:i/>
        </w:rPr>
        <w:t>.1</w:t>
      </w:r>
      <w:r w:rsidR="003416C1" w:rsidRPr="008B2F9B">
        <w:rPr>
          <w:b/>
          <w:i/>
        </w:rPr>
        <w:t>1</w:t>
      </w:r>
      <w:r w:rsidRPr="008B2F9B">
        <w:rPr>
          <w:b/>
          <w:i/>
        </w:rPr>
        <w:t xml:space="preserve"> Source Code Ownership</w:t>
      </w:r>
      <w:r w:rsidRPr="008B2F9B">
        <w:t xml:space="preserve"> mus</w:t>
      </w:r>
      <w:r>
        <w:t>t be incorporated into any subcontract that relates to the development, operation or maintenance of any component part of the system.</w:t>
      </w:r>
    </w:p>
    <w:p w:rsidR="000B0830" w:rsidRDefault="000B0830" w:rsidP="00FE2D01"/>
    <w:p w:rsidR="0026003D" w:rsidRPr="00F83BA6" w:rsidRDefault="0026003D" w:rsidP="0072212B">
      <w:pPr>
        <w:pStyle w:val="Heading3"/>
      </w:pPr>
      <w:bookmarkStart w:id="94" w:name="_Toc66244272"/>
      <w:bookmarkStart w:id="95" w:name="_Toc163539097"/>
      <w:r w:rsidRPr="00F83BA6">
        <w:t xml:space="preserve">Ownership of </w:t>
      </w:r>
      <w:r w:rsidR="00784FB1" w:rsidRPr="00F83BA6">
        <w:t>I</w:t>
      </w:r>
      <w:r w:rsidRPr="00F83BA6">
        <w:t>nformation and Data</w:t>
      </w:r>
      <w:bookmarkEnd w:id="94"/>
      <w:bookmarkEnd w:id="95"/>
    </w:p>
    <w:p w:rsidR="0026003D" w:rsidRDefault="0026003D" w:rsidP="00FE2D01">
      <w:pPr>
        <w:jc w:val="both"/>
      </w:pPr>
    </w:p>
    <w:p w:rsidR="0026003D" w:rsidRPr="00E2414A" w:rsidRDefault="0026003D" w:rsidP="002C5961">
      <w:pPr>
        <w:pStyle w:val="Heading4"/>
      </w:pPr>
      <w:r w:rsidRPr="00E2414A">
        <w:t>The State shall have unlimited rights to use, disclose or duplicate, for any purpose whatsoever, all information and data developed, derived, documented, installed, improved or furnished by the contractor under this contract.</w:t>
      </w:r>
    </w:p>
    <w:p w:rsidR="0026003D" w:rsidRPr="00E2414A" w:rsidRDefault="0026003D" w:rsidP="00D51489">
      <w:pPr>
        <w:ind w:hanging="1260"/>
      </w:pPr>
    </w:p>
    <w:p w:rsidR="0026003D" w:rsidRPr="00E2414A" w:rsidRDefault="0026003D" w:rsidP="002C5961">
      <w:pPr>
        <w:pStyle w:val="Heading4"/>
      </w:pPr>
      <w:r w:rsidRPr="00E2414A">
        <w:t xml:space="preserve">All files containing </w:t>
      </w:r>
      <w:r w:rsidRPr="0082638D">
        <w:t xml:space="preserve">any </w:t>
      </w:r>
      <w:r w:rsidR="0082638D">
        <w:t>DCFS</w:t>
      </w:r>
      <w:r w:rsidR="009854F4" w:rsidRPr="0082638D">
        <w:t xml:space="preserve"> data</w:t>
      </w:r>
      <w:r w:rsidRPr="0082638D">
        <w:t xml:space="preserve"> information</w:t>
      </w:r>
      <w:r w:rsidRPr="00E2414A">
        <w:t xml:space="preserve"> are the sole and exclusive property of the State.  The contractor agrees not to use information obtained for any purposes not directly related to this contract without prior written permission from the State.</w:t>
      </w:r>
    </w:p>
    <w:p w:rsidR="0026003D" w:rsidRPr="00E2414A" w:rsidRDefault="0026003D" w:rsidP="00D51489">
      <w:pPr>
        <w:ind w:hanging="1260"/>
      </w:pPr>
    </w:p>
    <w:p w:rsidR="0026003D" w:rsidRPr="00E2414A" w:rsidRDefault="0026003D" w:rsidP="002C5961">
      <w:pPr>
        <w:pStyle w:val="Heading4"/>
      </w:pPr>
      <w:r w:rsidRPr="00E2414A">
        <w:t>Contractor agrees to abide by all federal and State confidentiality requirements.</w:t>
      </w:r>
    </w:p>
    <w:p w:rsidR="0026003D" w:rsidRDefault="0026003D" w:rsidP="00FE2D01">
      <w:pPr>
        <w:jc w:val="both"/>
      </w:pPr>
    </w:p>
    <w:p w:rsidR="0026003D" w:rsidRPr="00F83BA6" w:rsidRDefault="0026003D" w:rsidP="0072212B">
      <w:pPr>
        <w:pStyle w:val="Heading3"/>
      </w:pPr>
      <w:bookmarkStart w:id="96" w:name="_Toc66244273"/>
      <w:bookmarkStart w:id="97" w:name="_Toc163539098"/>
      <w:r w:rsidRPr="00F83BA6">
        <w:lastRenderedPageBreak/>
        <w:t>Guaranteed Access to Software</w:t>
      </w:r>
      <w:bookmarkEnd w:id="96"/>
      <w:bookmarkEnd w:id="97"/>
    </w:p>
    <w:p w:rsidR="0026003D" w:rsidRDefault="0026003D" w:rsidP="00FE2D01">
      <w:pPr>
        <w:jc w:val="both"/>
      </w:pPr>
    </w:p>
    <w:p w:rsidR="0026003D" w:rsidRPr="00E2414A" w:rsidRDefault="0026003D" w:rsidP="002C5961">
      <w:pPr>
        <w:pStyle w:val="Heading4"/>
      </w:pPr>
      <w:r w:rsidRPr="00E2414A">
        <w:t xml:space="preserve">The State shall have full and complete access to all source code, documentation, utilities, software tools and other similar items used to develop/install the proposed </w:t>
      </w:r>
      <w:r w:rsidR="007644F0">
        <w:t>Nevada SACWIS Web Upgrade</w:t>
      </w:r>
      <w:r w:rsidRPr="00E2414A">
        <w:t xml:space="preserve"> or may be useful in maintaining or enhancing the equipment and </w:t>
      </w:r>
      <w:r w:rsidR="00DB5951">
        <w:t>SACWIS</w:t>
      </w:r>
      <w:r w:rsidRPr="00E2414A">
        <w:t xml:space="preserve"> after it is operating in a production environment.  </w:t>
      </w:r>
    </w:p>
    <w:p w:rsidR="0026003D" w:rsidRPr="00E2414A" w:rsidRDefault="0026003D" w:rsidP="00D51489">
      <w:pPr>
        <w:ind w:hanging="1260"/>
      </w:pPr>
    </w:p>
    <w:p w:rsidR="0026003D" w:rsidRPr="00E2414A" w:rsidRDefault="0026003D" w:rsidP="002C5961">
      <w:pPr>
        <w:pStyle w:val="Heading4"/>
      </w:pPr>
      <w:r w:rsidRPr="00E2414A">
        <w:t>For any of the above-mentioned items not turned over to the State upon completion of the installation, the contractor must provide a guarantee to the State of uninterrupted future access to, and license to use, those items.  The guarantee must be binding on all agents, successors and assignees of the contractor and subcontractor.</w:t>
      </w:r>
    </w:p>
    <w:p w:rsidR="0026003D" w:rsidRPr="00E2414A" w:rsidRDefault="0026003D" w:rsidP="00D51489">
      <w:pPr>
        <w:ind w:hanging="1260"/>
      </w:pPr>
    </w:p>
    <w:p w:rsidR="0026003D" w:rsidRPr="00E2414A" w:rsidRDefault="0026003D" w:rsidP="002C5961">
      <w:pPr>
        <w:pStyle w:val="Heading4"/>
      </w:pPr>
      <w:r w:rsidRPr="00E2414A">
        <w:t>The State reserves the right to consult legal counsel as to the sufficiency of the licensing agreement and guarantee of access offered by the contractor.</w:t>
      </w:r>
    </w:p>
    <w:p w:rsidR="00A248F5" w:rsidRDefault="00A248F5" w:rsidP="00A248F5">
      <w:pPr>
        <w:jc w:val="both"/>
      </w:pPr>
    </w:p>
    <w:p w:rsidR="00A248F5" w:rsidRPr="00F83BA6" w:rsidRDefault="00A248F5" w:rsidP="0072212B">
      <w:pPr>
        <w:pStyle w:val="Heading3"/>
      </w:pPr>
      <w:r>
        <w:t>Patent or Copyright Infringement</w:t>
      </w:r>
    </w:p>
    <w:p w:rsidR="00A248F5" w:rsidRDefault="00A248F5" w:rsidP="00A248F5">
      <w:pPr>
        <w:jc w:val="both"/>
      </w:pPr>
    </w:p>
    <w:p w:rsidR="00A248F5" w:rsidRDefault="00A248F5" w:rsidP="008551C7">
      <w:pPr>
        <w:ind w:left="2340"/>
        <w:jc w:val="both"/>
      </w:pPr>
      <w:r>
        <w:t>To the extent of any limited liability expressed in the contract, the contractor agrees to indemnify, defend and hold harmless, not excluding the State’s right to participate, the State from any and all claims, actions, damages, liabilities, costs and expenses, including reasonable attorney’s fees and expenses, arising out of any claims of infringement by the contractor of any United State Patent or trade secret, or any copyright, trademark, service mark, trade name or similar proprietary rights conferred by common law or by any law of the United States or any state said to have occurred because of systems provided or work performed by the contractor, and, the contractor shall do what is necessary to render the subject matter non-infringing in order that the State may continue its use without interruption or otherwise reimburse all consideration paid by the State to the contractor.</w:t>
      </w:r>
    </w:p>
    <w:p w:rsidR="00A248F5" w:rsidRDefault="00A248F5" w:rsidP="00A248F5">
      <w:pPr>
        <w:jc w:val="both"/>
      </w:pPr>
    </w:p>
    <w:p w:rsidR="0026003D" w:rsidRPr="00F83BA6" w:rsidRDefault="0026003D" w:rsidP="0072212B">
      <w:pPr>
        <w:pStyle w:val="Heading3"/>
      </w:pPr>
      <w:bookmarkStart w:id="98" w:name="_Toc66244285"/>
      <w:bookmarkStart w:id="99" w:name="_Toc163539109"/>
      <w:r w:rsidRPr="00F83BA6">
        <w:t>Contract Restriction</w:t>
      </w:r>
      <w:bookmarkEnd w:id="98"/>
      <w:bookmarkEnd w:id="99"/>
    </w:p>
    <w:p w:rsidR="0026003D" w:rsidRPr="00F83BA6" w:rsidRDefault="0026003D" w:rsidP="00FE2D01">
      <w:pPr>
        <w:jc w:val="both"/>
      </w:pPr>
    </w:p>
    <w:p w:rsidR="0026003D" w:rsidRDefault="00F83BA6" w:rsidP="008551C7">
      <w:pPr>
        <w:ind w:left="2340"/>
        <w:jc w:val="both"/>
      </w:pPr>
      <w:r>
        <w:t>Pursuant to NAC 333.180, if the Division or using agency undertakes a project that requires (</w:t>
      </w:r>
      <w:r w:rsidR="00500F82">
        <w:t>A</w:t>
      </w:r>
      <w:r>
        <w:t>) more than one request for proposals or invitation for bids; and (</w:t>
      </w:r>
      <w:r w:rsidR="00500F82">
        <w:t>B</w:t>
      </w:r>
      <w:r>
        <w:t>) an initial contract for the design of the project, the person who is awarded the initial contract for the design of the project, or any associated subcontractor, may not make a proposal, assist another person in making a proposal, or otherwise materially participate in any subsequent contract related to that project, unless his participation in the subsequent contract is within the scope of the initial contract.</w:t>
      </w:r>
    </w:p>
    <w:p w:rsidR="00F14884" w:rsidRDefault="00F14884" w:rsidP="00F14884">
      <w:r w:rsidRPr="00F14884">
        <w:t xml:space="preserve"> </w:t>
      </w:r>
    </w:p>
    <w:p w:rsidR="00F14884" w:rsidRDefault="00F14884" w:rsidP="0072212B">
      <w:pPr>
        <w:pStyle w:val="Heading3"/>
      </w:pPr>
      <w:r>
        <w:t>Period of Performance</w:t>
      </w:r>
    </w:p>
    <w:p w:rsidR="00F14884" w:rsidRDefault="00F14884" w:rsidP="00F14884">
      <w:pPr>
        <w:jc w:val="both"/>
      </w:pPr>
    </w:p>
    <w:p w:rsidR="00F14884" w:rsidRDefault="00F14884" w:rsidP="008551C7">
      <w:pPr>
        <w:ind w:left="2340"/>
        <w:jc w:val="both"/>
      </w:pPr>
      <w:r>
        <w:t>The contract will be effective upon approval by the BOE and through the period of time the system is installed, operational and fully accepted by the State, including the maintenance and warranty period and delivery and acceptance of all project documentation and other associated</w:t>
      </w:r>
      <w:r w:rsidR="00DB15C1">
        <w:t xml:space="preserve"> material</w:t>
      </w:r>
      <w:r>
        <w:t>.</w:t>
      </w:r>
    </w:p>
    <w:p w:rsidR="0026003D" w:rsidRDefault="0026003D" w:rsidP="00FE2D01"/>
    <w:p w:rsidR="0026003D" w:rsidRPr="00C03ED9" w:rsidRDefault="0026003D" w:rsidP="0072212B">
      <w:pPr>
        <w:pStyle w:val="Heading3"/>
      </w:pPr>
      <w:bookmarkStart w:id="100" w:name="_Toc66244286"/>
      <w:bookmarkStart w:id="101" w:name="_Toc163539110"/>
      <w:r w:rsidRPr="00C03ED9">
        <w:lastRenderedPageBreak/>
        <w:t>Right to Publish</w:t>
      </w:r>
      <w:bookmarkEnd w:id="100"/>
      <w:bookmarkEnd w:id="101"/>
    </w:p>
    <w:p w:rsidR="0026003D" w:rsidRPr="00F6418F" w:rsidRDefault="0026003D" w:rsidP="00FE2D01"/>
    <w:p w:rsidR="0026003D" w:rsidRDefault="0026003D" w:rsidP="002C5961">
      <w:pPr>
        <w:pStyle w:val="Heading4"/>
      </w:pPr>
      <w:r w:rsidRPr="00E2414A">
        <w:t xml:space="preserve">All requests for the publication or release of any information pertaining to this RFP and any subsequent contract must be in writing and sent </w:t>
      </w:r>
      <w:r w:rsidRPr="001B74F5">
        <w:t xml:space="preserve">to the </w:t>
      </w:r>
      <w:r w:rsidR="007644F0">
        <w:t>DCFS</w:t>
      </w:r>
      <w:r w:rsidR="009854F4">
        <w:t xml:space="preserve"> </w:t>
      </w:r>
      <w:r w:rsidR="001B74F5">
        <w:t>Project Office.</w:t>
      </w:r>
      <w:r w:rsidRPr="001B74F5">
        <w:t xml:space="preserve"> </w:t>
      </w:r>
    </w:p>
    <w:p w:rsidR="001B74F5" w:rsidRPr="001B74F5" w:rsidRDefault="001B74F5" w:rsidP="00D51489">
      <w:pPr>
        <w:ind w:hanging="1260"/>
      </w:pPr>
    </w:p>
    <w:p w:rsidR="0026003D" w:rsidRPr="00E2414A" w:rsidRDefault="0026003D" w:rsidP="002C5961">
      <w:pPr>
        <w:pStyle w:val="Heading4"/>
      </w:pPr>
      <w:r w:rsidRPr="00E2414A">
        <w:t xml:space="preserve">No announcement concerning the award of a contract as a result of this RFP can be made without prior written approval of the </w:t>
      </w:r>
      <w:r w:rsidR="00C048DE">
        <w:t xml:space="preserve">DCFS Administrator </w:t>
      </w:r>
      <w:r w:rsidRPr="00E2414A">
        <w:t>or designee.</w:t>
      </w:r>
    </w:p>
    <w:p w:rsidR="0026003D" w:rsidRPr="00E2414A" w:rsidRDefault="0026003D" w:rsidP="00D51489">
      <w:pPr>
        <w:ind w:hanging="1260"/>
      </w:pPr>
    </w:p>
    <w:p w:rsidR="0026003D" w:rsidRPr="00E2414A" w:rsidRDefault="0026003D" w:rsidP="002C5961">
      <w:pPr>
        <w:pStyle w:val="Heading4"/>
      </w:pPr>
      <w:r w:rsidRPr="00E2414A">
        <w:t>As a result of the selection of the contractor to supply the requested services, the State is neither endorsing nor suggesting the contractor is the best or only solution.</w:t>
      </w:r>
    </w:p>
    <w:p w:rsidR="0026003D" w:rsidRPr="00E2414A" w:rsidRDefault="0026003D" w:rsidP="00D51489">
      <w:pPr>
        <w:ind w:hanging="1260"/>
      </w:pPr>
    </w:p>
    <w:p w:rsidR="0026003D" w:rsidRPr="00E2414A" w:rsidRDefault="0026003D" w:rsidP="002C5961">
      <w:pPr>
        <w:pStyle w:val="Heading4"/>
      </w:pPr>
      <w:r w:rsidRPr="00E2414A">
        <w:t xml:space="preserve">The contractor shall not use, in its external advertising, marketing programs, or other promotional efforts, any data, pictures or other representation of any State facility, except with the specific advance written authorization of the </w:t>
      </w:r>
      <w:r w:rsidR="00B35868">
        <w:t>DCFS Administrator</w:t>
      </w:r>
      <w:r w:rsidRPr="00E2414A">
        <w:t xml:space="preserve"> or designee.</w:t>
      </w:r>
    </w:p>
    <w:p w:rsidR="0026003D" w:rsidRPr="00E2414A" w:rsidRDefault="0026003D" w:rsidP="00D51489">
      <w:pPr>
        <w:ind w:hanging="1260"/>
      </w:pPr>
    </w:p>
    <w:p w:rsidR="0026003D" w:rsidRDefault="0026003D" w:rsidP="002C5961">
      <w:pPr>
        <w:pStyle w:val="Heading4"/>
      </w:pPr>
      <w:r w:rsidRPr="00E2414A">
        <w:t>Throughout the term of the contract, the contractor must secure the written ap</w:t>
      </w:r>
      <w:r w:rsidRPr="00F6418F">
        <w:t>proval of the Stat</w:t>
      </w:r>
      <w:r>
        <w:t xml:space="preserve">e </w:t>
      </w:r>
      <w:r w:rsidRPr="001B74F5">
        <w:t xml:space="preserve">per </w:t>
      </w:r>
      <w:r w:rsidRPr="00DB5951">
        <w:rPr>
          <w:b/>
          <w:i/>
        </w:rPr>
        <w:t xml:space="preserve">Section </w:t>
      </w:r>
      <w:r w:rsidR="001B74F5" w:rsidRPr="00DB5951">
        <w:rPr>
          <w:b/>
          <w:i/>
        </w:rPr>
        <w:t>1</w:t>
      </w:r>
      <w:r w:rsidR="00914DEA" w:rsidRPr="00DB5951">
        <w:rPr>
          <w:b/>
          <w:i/>
        </w:rPr>
        <w:t>4</w:t>
      </w:r>
      <w:r w:rsidR="001B74F5" w:rsidRPr="00DB5951">
        <w:rPr>
          <w:b/>
          <w:i/>
        </w:rPr>
        <w:t>.</w:t>
      </w:r>
      <w:r w:rsidR="00914DEA" w:rsidRPr="00DB5951">
        <w:rPr>
          <w:b/>
          <w:i/>
        </w:rPr>
        <w:t>3</w:t>
      </w:r>
      <w:r w:rsidR="001B74F5" w:rsidRPr="00DB5951">
        <w:rPr>
          <w:b/>
          <w:i/>
        </w:rPr>
        <w:t>.1</w:t>
      </w:r>
      <w:r w:rsidR="00DB5951">
        <w:rPr>
          <w:b/>
          <w:i/>
        </w:rPr>
        <w:t>7</w:t>
      </w:r>
      <w:r w:rsidR="001B74F5" w:rsidRPr="00DB5951">
        <w:rPr>
          <w:b/>
          <w:i/>
        </w:rPr>
        <w:t>.2</w:t>
      </w:r>
      <w:r w:rsidRPr="00DB5951">
        <w:t xml:space="preserve"> prior to th</w:t>
      </w:r>
      <w:r>
        <w:t>e release of any information pertaining to work or activities covered by the contract.</w:t>
      </w:r>
    </w:p>
    <w:p w:rsidR="0026003D" w:rsidRDefault="0026003D" w:rsidP="00FE2D01">
      <w:pPr>
        <w:jc w:val="both"/>
      </w:pPr>
    </w:p>
    <w:p w:rsidR="0026003D" w:rsidRDefault="0026003D" w:rsidP="0072212B">
      <w:pPr>
        <w:pStyle w:val="Heading3"/>
      </w:pPr>
      <w:bookmarkStart w:id="102" w:name="_Toc66244288"/>
      <w:bookmarkStart w:id="103" w:name="_Toc163539112"/>
      <w:r>
        <w:t>Key Personnel</w:t>
      </w:r>
      <w:bookmarkEnd w:id="102"/>
      <w:bookmarkEnd w:id="103"/>
    </w:p>
    <w:p w:rsidR="0026003D" w:rsidRDefault="0026003D" w:rsidP="00FE2D01">
      <w:pPr>
        <w:jc w:val="both"/>
      </w:pPr>
    </w:p>
    <w:p w:rsidR="0026003D" w:rsidRDefault="0026003D" w:rsidP="002C5961">
      <w:pPr>
        <w:pStyle w:val="Heading4"/>
      </w:pPr>
      <w:r>
        <w:t>Key personnel will be incorporated into the contract.  Replacement of key personnel may be accomplished in the following manner:</w:t>
      </w:r>
    </w:p>
    <w:p w:rsidR="0026003D" w:rsidRDefault="0026003D" w:rsidP="000D77EC">
      <w:pPr>
        <w:tabs>
          <w:tab w:val="left" w:pos="3600"/>
        </w:tabs>
        <w:jc w:val="both"/>
      </w:pPr>
    </w:p>
    <w:p w:rsidR="0026003D" w:rsidRPr="006B76F7" w:rsidRDefault="0026003D" w:rsidP="00850C64">
      <w:pPr>
        <w:pStyle w:val="Heading5"/>
      </w:pPr>
      <w:r w:rsidRPr="006B76F7">
        <w:t>A representative of the contractor authorized to bind the company will notify the State in writing of the change in key personnel.</w:t>
      </w:r>
    </w:p>
    <w:p w:rsidR="0026003D" w:rsidRPr="006B76F7" w:rsidRDefault="0026003D" w:rsidP="000D77EC">
      <w:pPr>
        <w:tabs>
          <w:tab w:val="left" w:pos="3600"/>
        </w:tabs>
        <w:ind w:hanging="360"/>
      </w:pPr>
    </w:p>
    <w:p w:rsidR="0026003D" w:rsidRPr="006B76F7" w:rsidRDefault="0026003D" w:rsidP="00850C64">
      <w:pPr>
        <w:pStyle w:val="Heading5"/>
      </w:pPr>
      <w:r w:rsidRPr="006B76F7">
        <w:t>The State may accept the change of the key personnel by notifying the contractor in writing.</w:t>
      </w:r>
    </w:p>
    <w:p w:rsidR="0026003D" w:rsidRPr="006B76F7" w:rsidRDefault="0026003D" w:rsidP="000D77EC">
      <w:pPr>
        <w:tabs>
          <w:tab w:val="left" w:pos="3600"/>
        </w:tabs>
        <w:ind w:hanging="360"/>
      </w:pPr>
    </w:p>
    <w:p w:rsidR="0026003D" w:rsidRPr="006B76F7" w:rsidRDefault="0026003D" w:rsidP="00850C64">
      <w:pPr>
        <w:pStyle w:val="Heading5"/>
      </w:pPr>
      <w:r w:rsidRPr="006B76F7">
        <w:t>The signed acceptance will be considered to be an update to the key personnel and will not require a contract amendment.  A copy of the acceptance must be kept in the official contract file.</w:t>
      </w:r>
    </w:p>
    <w:p w:rsidR="0026003D" w:rsidRPr="006B76F7" w:rsidRDefault="0026003D" w:rsidP="000D77EC">
      <w:pPr>
        <w:tabs>
          <w:tab w:val="left" w:pos="3600"/>
        </w:tabs>
        <w:ind w:hanging="360"/>
      </w:pPr>
    </w:p>
    <w:p w:rsidR="0026003D" w:rsidRPr="006B76F7" w:rsidRDefault="0026003D" w:rsidP="00850C64">
      <w:pPr>
        <w:pStyle w:val="Heading5"/>
      </w:pPr>
      <w:r w:rsidRPr="006B76F7">
        <w:t>Replacements to key personnel are bound by all terms and conditions of the contract and any subsequent issue resolutions and other project documentation agreed to by the previous personnel.</w:t>
      </w:r>
    </w:p>
    <w:p w:rsidR="0026003D" w:rsidRPr="006B76F7" w:rsidRDefault="0026003D" w:rsidP="000D77EC">
      <w:pPr>
        <w:tabs>
          <w:tab w:val="left" w:pos="3600"/>
        </w:tabs>
        <w:ind w:hanging="360"/>
      </w:pPr>
    </w:p>
    <w:p w:rsidR="0026003D" w:rsidRPr="006B76F7" w:rsidRDefault="0026003D" w:rsidP="00850C64">
      <w:pPr>
        <w:pStyle w:val="Heading5"/>
      </w:pPr>
      <w:r w:rsidRPr="006B76F7">
        <w:t>If key personnel are replaced, someone with comparable skill and experience level must replace them.</w:t>
      </w:r>
    </w:p>
    <w:p w:rsidR="0026003D" w:rsidRPr="006B76F7" w:rsidRDefault="0026003D" w:rsidP="000D77EC">
      <w:pPr>
        <w:tabs>
          <w:tab w:val="left" w:pos="3600"/>
        </w:tabs>
        <w:ind w:hanging="360"/>
      </w:pPr>
    </w:p>
    <w:p w:rsidR="0026003D" w:rsidRPr="006B76F7" w:rsidRDefault="0026003D" w:rsidP="00850C64">
      <w:pPr>
        <w:pStyle w:val="Heading5"/>
      </w:pPr>
      <w:r w:rsidRPr="006B76F7">
        <w:t xml:space="preserve">At any time that the contractor provides notice of the permanent removal or resignation of any of the management, supervisory or </w:t>
      </w:r>
      <w:r w:rsidRPr="006B76F7">
        <w:lastRenderedPageBreak/>
        <w:t>other key professional personnel and prior to the permanent assignment of replacement staff to the contract, the contractor shall provide a resume and references for a minimum of two (2) individuals qualified for and proposed to replace any vacancies in key personnel, supervisory or management position.</w:t>
      </w:r>
    </w:p>
    <w:p w:rsidR="0026003D" w:rsidRPr="006B76F7" w:rsidRDefault="0026003D" w:rsidP="000D77EC">
      <w:pPr>
        <w:tabs>
          <w:tab w:val="left" w:pos="3600"/>
        </w:tabs>
        <w:ind w:hanging="360"/>
      </w:pPr>
    </w:p>
    <w:p w:rsidR="0026003D" w:rsidRPr="006B76F7" w:rsidRDefault="0026003D" w:rsidP="00850C64">
      <w:pPr>
        <w:pStyle w:val="Heading5"/>
      </w:pPr>
      <w:r w:rsidRPr="006B76F7">
        <w:t>Upon request, the proposed individuals will be made available within five (5) calendar days of such notice for an in-person interview with State staff at no cost to the State.</w:t>
      </w:r>
    </w:p>
    <w:p w:rsidR="0026003D" w:rsidRPr="006B76F7" w:rsidRDefault="0026003D" w:rsidP="000D77EC">
      <w:pPr>
        <w:tabs>
          <w:tab w:val="left" w:pos="3600"/>
        </w:tabs>
        <w:ind w:hanging="360"/>
      </w:pPr>
    </w:p>
    <w:p w:rsidR="0026003D" w:rsidRPr="006B76F7" w:rsidRDefault="0026003D" w:rsidP="00850C64">
      <w:pPr>
        <w:pStyle w:val="Heading5"/>
      </w:pPr>
      <w:r w:rsidRPr="006B76F7">
        <w:t>The State will have the right to accept, reject or request additional candidates within five (5) calendar days of receipt of resumes or interviews with the proposed individuals, whichever comes later.</w:t>
      </w:r>
    </w:p>
    <w:p w:rsidR="0026003D" w:rsidRPr="006B76F7" w:rsidRDefault="0026003D" w:rsidP="000D77EC">
      <w:pPr>
        <w:tabs>
          <w:tab w:val="left" w:pos="3600"/>
        </w:tabs>
        <w:ind w:hanging="360"/>
      </w:pPr>
    </w:p>
    <w:p w:rsidR="0026003D" w:rsidRPr="006B76F7" w:rsidRDefault="0026003D" w:rsidP="00850C64">
      <w:pPr>
        <w:pStyle w:val="Heading5"/>
      </w:pPr>
      <w:r w:rsidRPr="006B76F7">
        <w:t>A written transition plan must be provided to the State prior to approval of any change in key personnel.</w:t>
      </w:r>
    </w:p>
    <w:p w:rsidR="0026003D" w:rsidRPr="006B76F7" w:rsidRDefault="0026003D" w:rsidP="000D77EC">
      <w:pPr>
        <w:tabs>
          <w:tab w:val="left" w:pos="3600"/>
        </w:tabs>
        <w:ind w:hanging="360"/>
      </w:pPr>
    </w:p>
    <w:p w:rsidR="0026003D" w:rsidRPr="006B76F7" w:rsidRDefault="0026003D" w:rsidP="00850C64">
      <w:pPr>
        <w:pStyle w:val="Heading5"/>
      </w:pPr>
      <w:r w:rsidRPr="006B76F7">
        <w:t xml:space="preserve">The State reserves the right to have any contract or management staff replaced at the sole discretion and as deemed necessary by the State.  </w:t>
      </w:r>
    </w:p>
    <w:p w:rsidR="0026003D" w:rsidRDefault="0026003D" w:rsidP="00FE2D01">
      <w:pPr>
        <w:ind w:left="1260"/>
        <w:jc w:val="both"/>
      </w:pPr>
    </w:p>
    <w:p w:rsidR="0026003D" w:rsidRDefault="0026003D" w:rsidP="0072212B">
      <w:pPr>
        <w:pStyle w:val="Heading3"/>
      </w:pPr>
      <w:bookmarkStart w:id="104" w:name="_Toc66244293"/>
      <w:bookmarkStart w:id="105" w:name="_Toc163539118"/>
      <w:r w:rsidRPr="006B76F7">
        <w:t>Authorization</w:t>
      </w:r>
      <w:r>
        <w:t xml:space="preserve"> to Work</w:t>
      </w:r>
      <w:bookmarkEnd w:id="104"/>
      <w:bookmarkEnd w:id="105"/>
    </w:p>
    <w:p w:rsidR="0026003D" w:rsidRDefault="0026003D" w:rsidP="00FE2D01">
      <w:pPr>
        <w:jc w:val="both"/>
      </w:pPr>
    </w:p>
    <w:p w:rsidR="0026003D" w:rsidRDefault="0026003D" w:rsidP="00F67AC9">
      <w:pPr>
        <w:ind w:left="2340"/>
        <w:jc w:val="both"/>
      </w:pPr>
      <w:smartTag w:uri="urn:schemas-microsoft-com:office:smarttags" w:element="PersonName">
        <w:r>
          <w:t>Contract</w:t>
        </w:r>
      </w:smartTag>
      <w:r>
        <w:t xml:space="preserve">or is responsible for ensuring that all employees and/or subcontractors are authorized to work in the </w:t>
      </w:r>
      <w:smartTag w:uri="urn:schemas-microsoft-com:office:smarttags" w:element="place">
        <w:smartTag w:uri="urn:schemas-microsoft-com:office:smarttags" w:element="country-region">
          <w:r>
            <w:t>United States</w:t>
          </w:r>
        </w:smartTag>
      </w:smartTag>
      <w:r>
        <w:t>.</w:t>
      </w:r>
    </w:p>
    <w:p w:rsidR="0026003D" w:rsidRPr="006966DF" w:rsidRDefault="0026003D" w:rsidP="00FE2D01"/>
    <w:p w:rsidR="0026003D" w:rsidRDefault="00A4054A" w:rsidP="0072212B">
      <w:pPr>
        <w:pStyle w:val="Heading3"/>
        <w:rPr>
          <w:b/>
        </w:rPr>
      </w:pPr>
      <w:bookmarkStart w:id="106" w:name="_Toc163539149"/>
      <w:r>
        <w:t xml:space="preserve">System Compliance </w:t>
      </w:r>
      <w:r w:rsidR="0026003D" w:rsidRPr="006B76F7">
        <w:t>Warrant</w:t>
      </w:r>
      <w:bookmarkEnd w:id="106"/>
      <w:r>
        <w:t>y</w:t>
      </w:r>
    </w:p>
    <w:p w:rsidR="0026003D" w:rsidRDefault="0026003D" w:rsidP="00FE2D01">
      <w:pPr>
        <w:jc w:val="both"/>
        <w:rPr>
          <w:b/>
        </w:rPr>
      </w:pPr>
    </w:p>
    <w:p w:rsidR="009658EB" w:rsidRDefault="009658EB" w:rsidP="00F67AC9">
      <w:pPr>
        <w:ind w:left="2340"/>
        <w:jc w:val="both"/>
      </w:pPr>
      <w:r w:rsidRPr="007C5AF3">
        <w:t>Licensor represents and warrants: (a) that each Product shall be Date Compliant; shall be designed to be used prior to, during, and after the calendar year 2000 A.D.; will operate consistently, predictably and accurately, without interruption or manual intervention, and in accordance with all requirements of this Agreement, including without limitation the Applicable Specifications and the Documentation, during each such time period, and the transitions between them, in relation to dates it encounters or processes; (b) that all date recognition and processing by each Product will include the Four Digit Year Format and will correctly recognize and process the date of February 29, and any related data, during Leap Years; and (c) that all date sorting by each Product that includes a "year category" shall be done based on the Four Digit Year Format.</w:t>
      </w:r>
    </w:p>
    <w:p w:rsidR="0059325C" w:rsidRDefault="0059325C" w:rsidP="0059325C"/>
    <w:p w:rsidR="0045320C" w:rsidRDefault="0045320C" w:rsidP="0059325C">
      <w:r>
        <w:br w:type="page"/>
      </w:r>
    </w:p>
    <w:p w:rsidR="002E02FF" w:rsidRPr="00386EAA" w:rsidRDefault="002E02FF" w:rsidP="006B76F7">
      <w:pPr>
        <w:pStyle w:val="Heading1"/>
        <w:rPr>
          <w:bCs/>
        </w:rPr>
      </w:pPr>
      <w:bookmarkStart w:id="107" w:name="_Toc310326739"/>
      <w:r w:rsidRPr="00386EAA">
        <w:lastRenderedPageBreak/>
        <w:t>SUBMISSION CHECKLIST</w:t>
      </w:r>
      <w:bookmarkEnd w:id="107"/>
    </w:p>
    <w:p w:rsidR="002E02FF" w:rsidRPr="00386EAA" w:rsidRDefault="002E02FF" w:rsidP="008D24D6">
      <w:pPr>
        <w:rPr>
          <w:sz w:val="20"/>
          <w:szCs w:val="20"/>
        </w:rPr>
      </w:pPr>
    </w:p>
    <w:p w:rsidR="002E02FF" w:rsidRPr="008D24D6" w:rsidRDefault="001D4FE2" w:rsidP="000F5B00">
      <w:pPr>
        <w:ind w:left="720"/>
        <w:jc w:val="both"/>
      </w:pPr>
      <w:r w:rsidRPr="008D24D6">
        <w:t xml:space="preserve">This checklist is provided for vendor’s convenience only and identifies documents that must be submitted with each package in order to be considered responsive. </w:t>
      </w:r>
      <w:r>
        <w:t xml:space="preserve"> </w:t>
      </w:r>
      <w:r w:rsidR="002E02FF" w:rsidRPr="008D24D6">
        <w:t xml:space="preserve">Any proposals received without these requisite documents may be deemed non-responsive and not considered for contract award. </w:t>
      </w:r>
    </w:p>
    <w:p w:rsidR="0059325C" w:rsidRPr="00386EAA" w:rsidRDefault="0059325C" w:rsidP="008D24D6">
      <w:pPr>
        <w:rPr>
          <w:sz w:val="20"/>
          <w:szCs w:val="20"/>
        </w:rPr>
      </w:pPr>
    </w:p>
    <w:tbl>
      <w:tblPr>
        <w:tblW w:w="105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0"/>
        <w:gridCol w:w="8370"/>
        <w:gridCol w:w="1170"/>
      </w:tblGrid>
      <w:tr w:rsidR="00116A57" w:rsidTr="00386EAA">
        <w:trPr>
          <w:trHeight w:val="317"/>
        </w:trPr>
        <w:tc>
          <w:tcPr>
            <w:tcW w:w="9360" w:type="dxa"/>
            <w:gridSpan w:val="2"/>
            <w:shd w:val="clear" w:color="auto" w:fill="DBE5F1"/>
            <w:vAlign w:val="center"/>
          </w:tcPr>
          <w:p w:rsidR="00116A57" w:rsidRPr="00386EAA" w:rsidRDefault="00116A57" w:rsidP="00BA744B">
            <w:pPr>
              <w:jc w:val="center"/>
              <w:rPr>
                <w:b/>
                <w:sz w:val="20"/>
                <w:szCs w:val="20"/>
              </w:rPr>
            </w:pPr>
            <w:r w:rsidRPr="00386EAA">
              <w:rPr>
                <w:b/>
                <w:sz w:val="20"/>
                <w:szCs w:val="20"/>
              </w:rPr>
              <w:t>Part I</w:t>
            </w:r>
            <w:r w:rsidR="00A06C81" w:rsidRPr="00386EAA">
              <w:rPr>
                <w:b/>
                <w:sz w:val="20"/>
                <w:szCs w:val="20"/>
              </w:rPr>
              <w:t xml:space="preserve"> </w:t>
            </w:r>
            <w:r w:rsidR="00BA744B" w:rsidRPr="00386EAA">
              <w:rPr>
                <w:b/>
                <w:sz w:val="20"/>
                <w:szCs w:val="20"/>
              </w:rPr>
              <w:t>A</w:t>
            </w:r>
            <w:r w:rsidR="00A06C81" w:rsidRPr="00386EAA">
              <w:rPr>
                <w:b/>
                <w:sz w:val="20"/>
                <w:szCs w:val="20"/>
              </w:rPr>
              <w:t>– Technical Proposal Submission Requirements</w:t>
            </w:r>
          </w:p>
        </w:tc>
        <w:tc>
          <w:tcPr>
            <w:tcW w:w="1170" w:type="dxa"/>
            <w:vAlign w:val="center"/>
          </w:tcPr>
          <w:p w:rsidR="00116A57" w:rsidRPr="00386EAA" w:rsidRDefault="00116A57" w:rsidP="00DD77B1">
            <w:pPr>
              <w:jc w:val="center"/>
              <w:rPr>
                <w:b/>
                <w:sz w:val="20"/>
                <w:szCs w:val="20"/>
              </w:rPr>
            </w:pPr>
            <w:r w:rsidRPr="00386EAA">
              <w:rPr>
                <w:b/>
                <w:sz w:val="20"/>
                <w:szCs w:val="20"/>
              </w:rPr>
              <w:t>Completed</w:t>
            </w:r>
          </w:p>
        </w:tc>
      </w:tr>
      <w:tr w:rsidR="001E5F3B" w:rsidTr="00386EAA">
        <w:trPr>
          <w:trHeight w:val="317"/>
        </w:trPr>
        <w:tc>
          <w:tcPr>
            <w:tcW w:w="9360" w:type="dxa"/>
            <w:gridSpan w:val="2"/>
            <w:vAlign w:val="center"/>
          </w:tcPr>
          <w:p w:rsidR="001E5F3B" w:rsidRPr="00386EAA" w:rsidRDefault="001E5F3B" w:rsidP="00721E82">
            <w:pPr>
              <w:rPr>
                <w:sz w:val="20"/>
                <w:szCs w:val="20"/>
              </w:rPr>
            </w:pPr>
            <w:r w:rsidRPr="00386EAA">
              <w:rPr>
                <w:sz w:val="20"/>
                <w:szCs w:val="20"/>
              </w:rPr>
              <w:t xml:space="preserve">Required number of Technical Proposals per </w:t>
            </w:r>
            <w:r w:rsidR="00A06C81" w:rsidRPr="00386EAA">
              <w:rPr>
                <w:sz w:val="20"/>
                <w:szCs w:val="20"/>
              </w:rPr>
              <w:t>submission requirements</w:t>
            </w:r>
          </w:p>
        </w:tc>
        <w:tc>
          <w:tcPr>
            <w:tcW w:w="1170" w:type="dxa"/>
          </w:tcPr>
          <w:p w:rsidR="001E5F3B" w:rsidRPr="00386EAA" w:rsidRDefault="001E5F3B" w:rsidP="008D24D6">
            <w:pPr>
              <w:rPr>
                <w:sz w:val="20"/>
                <w:szCs w:val="20"/>
              </w:rPr>
            </w:pPr>
          </w:p>
        </w:tc>
      </w:tr>
      <w:tr w:rsidR="001E5F3B" w:rsidTr="00386EAA">
        <w:trPr>
          <w:trHeight w:val="317"/>
        </w:trPr>
        <w:tc>
          <w:tcPr>
            <w:tcW w:w="9360" w:type="dxa"/>
            <w:gridSpan w:val="2"/>
            <w:vAlign w:val="center"/>
          </w:tcPr>
          <w:p w:rsidR="001E5F3B" w:rsidRPr="00386EAA" w:rsidRDefault="001E5F3B" w:rsidP="00E35713">
            <w:pPr>
              <w:rPr>
                <w:sz w:val="20"/>
                <w:szCs w:val="20"/>
              </w:rPr>
            </w:pPr>
            <w:r w:rsidRPr="00386EAA">
              <w:rPr>
                <w:sz w:val="20"/>
                <w:szCs w:val="20"/>
              </w:rPr>
              <w:t xml:space="preserve">Required </w:t>
            </w:r>
            <w:r w:rsidR="00A06C81" w:rsidRPr="00386EAA">
              <w:rPr>
                <w:sz w:val="20"/>
                <w:szCs w:val="20"/>
              </w:rPr>
              <w:t xml:space="preserve">Information </w:t>
            </w:r>
            <w:r w:rsidRPr="00386EAA">
              <w:rPr>
                <w:sz w:val="20"/>
                <w:szCs w:val="20"/>
              </w:rPr>
              <w:t xml:space="preserve">to be submitted with Technical Proposal under </w:t>
            </w:r>
            <w:r w:rsidR="00A06C81" w:rsidRPr="00386EAA">
              <w:rPr>
                <w:sz w:val="20"/>
                <w:szCs w:val="20"/>
              </w:rPr>
              <w:t>the following tabs:</w:t>
            </w:r>
          </w:p>
        </w:tc>
        <w:tc>
          <w:tcPr>
            <w:tcW w:w="1170" w:type="dxa"/>
          </w:tcPr>
          <w:p w:rsidR="001E5F3B" w:rsidRPr="00386EAA" w:rsidRDefault="001E5F3B" w:rsidP="008D24D6">
            <w:pPr>
              <w:rPr>
                <w:sz w:val="20"/>
                <w:szCs w:val="20"/>
              </w:rPr>
            </w:pPr>
          </w:p>
        </w:tc>
      </w:tr>
      <w:tr w:rsidR="00415483" w:rsidTr="00386EAA">
        <w:trPr>
          <w:trHeight w:val="317"/>
        </w:trPr>
        <w:tc>
          <w:tcPr>
            <w:tcW w:w="990" w:type="dxa"/>
            <w:vAlign w:val="center"/>
          </w:tcPr>
          <w:p w:rsidR="00415483" w:rsidRPr="00386EAA" w:rsidRDefault="00415483" w:rsidP="00FF08D2">
            <w:pPr>
              <w:tabs>
                <w:tab w:val="left" w:pos="522"/>
                <w:tab w:val="left" w:pos="1062"/>
              </w:tabs>
              <w:rPr>
                <w:sz w:val="20"/>
                <w:szCs w:val="20"/>
              </w:rPr>
            </w:pPr>
            <w:r w:rsidRPr="00386EAA">
              <w:rPr>
                <w:sz w:val="20"/>
                <w:szCs w:val="20"/>
              </w:rPr>
              <w:t xml:space="preserve">Tab </w:t>
            </w:r>
            <w:r w:rsidR="00FF08D2" w:rsidRPr="00386EAA">
              <w:rPr>
                <w:sz w:val="20"/>
                <w:szCs w:val="20"/>
              </w:rPr>
              <w:t>I</w:t>
            </w:r>
          </w:p>
        </w:tc>
        <w:tc>
          <w:tcPr>
            <w:tcW w:w="8370" w:type="dxa"/>
            <w:vAlign w:val="center"/>
          </w:tcPr>
          <w:p w:rsidR="00415483" w:rsidRPr="00386EAA" w:rsidRDefault="00415483" w:rsidP="00AB620B">
            <w:pPr>
              <w:tabs>
                <w:tab w:val="left" w:pos="522"/>
                <w:tab w:val="left" w:pos="1062"/>
              </w:tabs>
              <w:rPr>
                <w:sz w:val="20"/>
                <w:szCs w:val="20"/>
              </w:rPr>
            </w:pPr>
            <w:r w:rsidRPr="00386EAA">
              <w:rPr>
                <w:sz w:val="20"/>
                <w:szCs w:val="20"/>
              </w:rPr>
              <w:t>Title Page</w:t>
            </w:r>
          </w:p>
        </w:tc>
        <w:tc>
          <w:tcPr>
            <w:tcW w:w="1170" w:type="dxa"/>
          </w:tcPr>
          <w:p w:rsidR="00415483" w:rsidRPr="00386EAA" w:rsidRDefault="00415483" w:rsidP="008D24D6">
            <w:pPr>
              <w:rPr>
                <w:sz w:val="20"/>
                <w:szCs w:val="20"/>
              </w:rPr>
            </w:pPr>
          </w:p>
        </w:tc>
      </w:tr>
      <w:tr w:rsidR="00415483" w:rsidTr="00386EAA">
        <w:trPr>
          <w:trHeight w:val="317"/>
        </w:trPr>
        <w:tc>
          <w:tcPr>
            <w:tcW w:w="990" w:type="dxa"/>
            <w:vAlign w:val="center"/>
          </w:tcPr>
          <w:p w:rsidR="00415483" w:rsidRPr="00386EAA" w:rsidRDefault="00FF08D2" w:rsidP="00FF08D2">
            <w:pPr>
              <w:tabs>
                <w:tab w:val="left" w:pos="522"/>
                <w:tab w:val="left" w:pos="1062"/>
              </w:tabs>
              <w:rPr>
                <w:sz w:val="20"/>
                <w:szCs w:val="20"/>
              </w:rPr>
            </w:pPr>
            <w:r w:rsidRPr="00386EAA">
              <w:rPr>
                <w:sz w:val="20"/>
                <w:szCs w:val="20"/>
              </w:rPr>
              <w:t>Tab</w:t>
            </w:r>
            <w:r w:rsidR="00415483" w:rsidRPr="00386EAA">
              <w:rPr>
                <w:sz w:val="20"/>
                <w:szCs w:val="20"/>
              </w:rPr>
              <w:t xml:space="preserve"> II</w:t>
            </w:r>
          </w:p>
        </w:tc>
        <w:tc>
          <w:tcPr>
            <w:tcW w:w="8370" w:type="dxa"/>
            <w:vAlign w:val="center"/>
          </w:tcPr>
          <w:p w:rsidR="00415483" w:rsidRPr="00386EAA" w:rsidRDefault="00415483" w:rsidP="00AB620B">
            <w:pPr>
              <w:tabs>
                <w:tab w:val="left" w:pos="522"/>
                <w:tab w:val="left" w:pos="1062"/>
              </w:tabs>
              <w:rPr>
                <w:sz w:val="20"/>
                <w:szCs w:val="20"/>
              </w:rPr>
            </w:pPr>
            <w:r w:rsidRPr="00386EAA">
              <w:rPr>
                <w:sz w:val="20"/>
                <w:szCs w:val="20"/>
              </w:rPr>
              <w:t>Table of Contents</w:t>
            </w:r>
          </w:p>
        </w:tc>
        <w:tc>
          <w:tcPr>
            <w:tcW w:w="1170" w:type="dxa"/>
          </w:tcPr>
          <w:p w:rsidR="00415483" w:rsidRPr="00386EAA" w:rsidRDefault="00415483" w:rsidP="008D24D6">
            <w:pPr>
              <w:rPr>
                <w:sz w:val="20"/>
                <w:szCs w:val="20"/>
              </w:rPr>
            </w:pPr>
          </w:p>
        </w:tc>
      </w:tr>
      <w:tr w:rsidR="00415483" w:rsidTr="00386EAA">
        <w:trPr>
          <w:trHeight w:val="317"/>
        </w:trPr>
        <w:tc>
          <w:tcPr>
            <w:tcW w:w="990" w:type="dxa"/>
            <w:vAlign w:val="center"/>
          </w:tcPr>
          <w:p w:rsidR="00415483" w:rsidRPr="00386EAA" w:rsidRDefault="00415483" w:rsidP="00FF08D2">
            <w:pPr>
              <w:tabs>
                <w:tab w:val="left" w:pos="522"/>
                <w:tab w:val="left" w:pos="1062"/>
              </w:tabs>
              <w:rPr>
                <w:sz w:val="20"/>
                <w:szCs w:val="20"/>
              </w:rPr>
            </w:pPr>
            <w:r w:rsidRPr="00386EAA">
              <w:rPr>
                <w:sz w:val="20"/>
                <w:szCs w:val="20"/>
              </w:rPr>
              <w:t>Tab III</w:t>
            </w:r>
          </w:p>
        </w:tc>
        <w:tc>
          <w:tcPr>
            <w:tcW w:w="8370" w:type="dxa"/>
            <w:vAlign w:val="center"/>
          </w:tcPr>
          <w:p w:rsidR="00415483" w:rsidRPr="00386EAA" w:rsidRDefault="00415483" w:rsidP="00AB620B">
            <w:pPr>
              <w:tabs>
                <w:tab w:val="left" w:pos="522"/>
                <w:tab w:val="left" w:pos="1062"/>
              </w:tabs>
              <w:rPr>
                <w:sz w:val="20"/>
                <w:szCs w:val="20"/>
              </w:rPr>
            </w:pPr>
            <w:r w:rsidRPr="00386EAA">
              <w:rPr>
                <w:sz w:val="20"/>
                <w:szCs w:val="20"/>
              </w:rPr>
              <w:t>Vendor Information Sheet</w:t>
            </w:r>
          </w:p>
        </w:tc>
        <w:tc>
          <w:tcPr>
            <w:tcW w:w="1170" w:type="dxa"/>
          </w:tcPr>
          <w:p w:rsidR="00415483" w:rsidRPr="00386EAA" w:rsidRDefault="00415483" w:rsidP="008D24D6">
            <w:pPr>
              <w:rPr>
                <w:sz w:val="20"/>
                <w:szCs w:val="20"/>
              </w:rPr>
            </w:pPr>
          </w:p>
        </w:tc>
      </w:tr>
      <w:tr w:rsidR="00415483" w:rsidTr="00386EAA">
        <w:trPr>
          <w:trHeight w:val="317"/>
        </w:trPr>
        <w:tc>
          <w:tcPr>
            <w:tcW w:w="990" w:type="dxa"/>
            <w:vAlign w:val="center"/>
          </w:tcPr>
          <w:p w:rsidR="00415483" w:rsidRPr="00386EAA" w:rsidRDefault="00415483" w:rsidP="00FF08D2">
            <w:pPr>
              <w:tabs>
                <w:tab w:val="left" w:pos="522"/>
                <w:tab w:val="left" w:pos="1062"/>
              </w:tabs>
              <w:rPr>
                <w:sz w:val="20"/>
                <w:szCs w:val="20"/>
              </w:rPr>
            </w:pPr>
            <w:r w:rsidRPr="00386EAA">
              <w:rPr>
                <w:sz w:val="20"/>
                <w:szCs w:val="20"/>
              </w:rPr>
              <w:t>Tab IV</w:t>
            </w:r>
          </w:p>
        </w:tc>
        <w:tc>
          <w:tcPr>
            <w:tcW w:w="8370" w:type="dxa"/>
            <w:vAlign w:val="center"/>
          </w:tcPr>
          <w:p w:rsidR="00415483" w:rsidRPr="00386EAA" w:rsidRDefault="00415483" w:rsidP="00AB5319">
            <w:pPr>
              <w:tabs>
                <w:tab w:val="left" w:pos="522"/>
                <w:tab w:val="left" w:pos="1062"/>
              </w:tabs>
              <w:rPr>
                <w:sz w:val="20"/>
                <w:szCs w:val="20"/>
              </w:rPr>
            </w:pPr>
            <w:r w:rsidRPr="00386EAA">
              <w:rPr>
                <w:sz w:val="20"/>
                <w:szCs w:val="20"/>
              </w:rPr>
              <w:t>State Documents</w:t>
            </w:r>
          </w:p>
        </w:tc>
        <w:tc>
          <w:tcPr>
            <w:tcW w:w="1170" w:type="dxa"/>
          </w:tcPr>
          <w:p w:rsidR="00415483" w:rsidRPr="00386EAA" w:rsidRDefault="00415483" w:rsidP="008D24D6">
            <w:pPr>
              <w:rPr>
                <w:sz w:val="20"/>
                <w:szCs w:val="20"/>
              </w:rPr>
            </w:pPr>
          </w:p>
        </w:tc>
      </w:tr>
      <w:tr w:rsidR="00415483" w:rsidTr="00386EAA">
        <w:trPr>
          <w:trHeight w:val="317"/>
        </w:trPr>
        <w:tc>
          <w:tcPr>
            <w:tcW w:w="990" w:type="dxa"/>
            <w:vAlign w:val="center"/>
          </w:tcPr>
          <w:p w:rsidR="00415483" w:rsidRPr="00386EAA" w:rsidRDefault="00415483" w:rsidP="00FF08D2">
            <w:pPr>
              <w:tabs>
                <w:tab w:val="left" w:pos="522"/>
                <w:tab w:val="left" w:pos="1062"/>
              </w:tabs>
              <w:ind w:left="522" w:hanging="522"/>
              <w:rPr>
                <w:sz w:val="20"/>
                <w:szCs w:val="20"/>
              </w:rPr>
            </w:pPr>
            <w:r w:rsidRPr="00386EAA">
              <w:rPr>
                <w:sz w:val="20"/>
                <w:szCs w:val="20"/>
              </w:rPr>
              <w:t>Tab V</w:t>
            </w:r>
          </w:p>
        </w:tc>
        <w:tc>
          <w:tcPr>
            <w:tcW w:w="8370" w:type="dxa"/>
            <w:vAlign w:val="center"/>
          </w:tcPr>
          <w:p w:rsidR="00386EAA" w:rsidRPr="00386EAA" w:rsidRDefault="00415483" w:rsidP="00386EAA">
            <w:pPr>
              <w:tabs>
                <w:tab w:val="left" w:pos="0"/>
              </w:tabs>
              <w:ind w:left="-18" w:firstLine="18"/>
              <w:rPr>
                <w:sz w:val="20"/>
                <w:szCs w:val="20"/>
              </w:rPr>
            </w:pPr>
            <w:r w:rsidRPr="00386EAA">
              <w:rPr>
                <w:sz w:val="20"/>
                <w:szCs w:val="20"/>
              </w:rPr>
              <w:t>Attachment B1 – Technical Proposal Certification of Compliance with Terms and Conditions of RFP</w:t>
            </w:r>
          </w:p>
        </w:tc>
        <w:tc>
          <w:tcPr>
            <w:tcW w:w="1170" w:type="dxa"/>
          </w:tcPr>
          <w:p w:rsidR="00415483" w:rsidRPr="00386EAA" w:rsidRDefault="00415483" w:rsidP="008D24D6">
            <w:pPr>
              <w:rPr>
                <w:sz w:val="20"/>
                <w:szCs w:val="20"/>
              </w:rPr>
            </w:pPr>
          </w:p>
        </w:tc>
      </w:tr>
      <w:tr w:rsidR="00415483" w:rsidTr="00386EAA">
        <w:trPr>
          <w:trHeight w:val="317"/>
        </w:trPr>
        <w:tc>
          <w:tcPr>
            <w:tcW w:w="990" w:type="dxa"/>
            <w:tcBorders>
              <w:bottom w:val="single" w:sz="4" w:space="0" w:color="auto"/>
            </w:tcBorders>
            <w:vAlign w:val="center"/>
          </w:tcPr>
          <w:p w:rsidR="00415483" w:rsidRPr="00386EAA" w:rsidRDefault="00415483" w:rsidP="00FF08D2">
            <w:pPr>
              <w:tabs>
                <w:tab w:val="left" w:pos="522"/>
                <w:tab w:val="left" w:pos="1062"/>
              </w:tabs>
              <w:rPr>
                <w:sz w:val="20"/>
                <w:szCs w:val="20"/>
              </w:rPr>
            </w:pPr>
            <w:r w:rsidRPr="00386EAA">
              <w:rPr>
                <w:sz w:val="20"/>
                <w:szCs w:val="20"/>
              </w:rPr>
              <w:t>Tab VI</w:t>
            </w:r>
          </w:p>
        </w:tc>
        <w:tc>
          <w:tcPr>
            <w:tcW w:w="8370" w:type="dxa"/>
            <w:tcBorders>
              <w:bottom w:val="single" w:sz="4" w:space="0" w:color="auto"/>
            </w:tcBorders>
            <w:vAlign w:val="center"/>
          </w:tcPr>
          <w:p w:rsidR="00415483" w:rsidRPr="00386EAA" w:rsidRDefault="00415483" w:rsidP="00C82FDF">
            <w:pPr>
              <w:tabs>
                <w:tab w:val="left" w:pos="522"/>
                <w:tab w:val="left" w:pos="1062"/>
              </w:tabs>
              <w:rPr>
                <w:sz w:val="20"/>
                <w:szCs w:val="20"/>
              </w:rPr>
            </w:pPr>
            <w:r w:rsidRPr="00386EAA">
              <w:rPr>
                <w:sz w:val="20"/>
                <w:szCs w:val="20"/>
              </w:rPr>
              <w:t>Section 4 – System Requirements</w:t>
            </w:r>
          </w:p>
        </w:tc>
        <w:tc>
          <w:tcPr>
            <w:tcW w:w="1170" w:type="dxa"/>
          </w:tcPr>
          <w:p w:rsidR="00415483" w:rsidRPr="00386EAA" w:rsidRDefault="00415483" w:rsidP="008D24D6">
            <w:pPr>
              <w:rPr>
                <w:sz w:val="20"/>
                <w:szCs w:val="20"/>
              </w:rPr>
            </w:pPr>
          </w:p>
        </w:tc>
      </w:tr>
      <w:tr w:rsidR="00415483" w:rsidTr="00386EAA">
        <w:trPr>
          <w:trHeight w:val="317"/>
        </w:trPr>
        <w:tc>
          <w:tcPr>
            <w:tcW w:w="990" w:type="dxa"/>
            <w:tcBorders>
              <w:bottom w:val="single" w:sz="4" w:space="0" w:color="auto"/>
            </w:tcBorders>
            <w:vAlign w:val="center"/>
          </w:tcPr>
          <w:p w:rsidR="00415483" w:rsidRPr="00386EAA" w:rsidRDefault="00415483" w:rsidP="00FF08D2">
            <w:pPr>
              <w:tabs>
                <w:tab w:val="left" w:pos="522"/>
                <w:tab w:val="left" w:pos="1062"/>
              </w:tabs>
              <w:rPr>
                <w:sz w:val="20"/>
                <w:szCs w:val="20"/>
              </w:rPr>
            </w:pPr>
            <w:r w:rsidRPr="00386EAA">
              <w:rPr>
                <w:sz w:val="20"/>
                <w:szCs w:val="20"/>
              </w:rPr>
              <w:t>Tab VII</w:t>
            </w:r>
          </w:p>
        </w:tc>
        <w:tc>
          <w:tcPr>
            <w:tcW w:w="8370" w:type="dxa"/>
            <w:tcBorders>
              <w:bottom w:val="single" w:sz="4" w:space="0" w:color="auto"/>
            </w:tcBorders>
            <w:vAlign w:val="center"/>
          </w:tcPr>
          <w:p w:rsidR="00415483" w:rsidRPr="00386EAA" w:rsidRDefault="00415483" w:rsidP="00DB15C1">
            <w:pPr>
              <w:tabs>
                <w:tab w:val="left" w:pos="522"/>
                <w:tab w:val="left" w:pos="1062"/>
              </w:tabs>
              <w:rPr>
                <w:sz w:val="20"/>
                <w:szCs w:val="20"/>
              </w:rPr>
            </w:pPr>
            <w:r w:rsidRPr="00386EAA">
              <w:rPr>
                <w:sz w:val="20"/>
                <w:szCs w:val="20"/>
              </w:rPr>
              <w:t>Section 5 – Scope of Work</w:t>
            </w:r>
          </w:p>
        </w:tc>
        <w:tc>
          <w:tcPr>
            <w:tcW w:w="1170" w:type="dxa"/>
          </w:tcPr>
          <w:p w:rsidR="00415483" w:rsidRPr="00386EAA" w:rsidRDefault="00415483" w:rsidP="008D24D6">
            <w:pPr>
              <w:rPr>
                <w:sz w:val="20"/>
                <w:szCs w:val="20"/>
              </w:rPr>
            </w:pPr>
          </w:p>
        </w:tc>
      </w:tr>
      <w:tr w:rsidR="00415483" w:rsidTr="00386EAA">
        <w:trPr>
          <w:trHeight w:val="317"/>
        </w:trPr>
        <w:tc>
          <w:tcPr>
            <w:tcW w:w="990" w:type="dxa"/>
            <w:tcBorders>
              <w:bottom w:val="single" w:sz="4" w:space="0" w:color="auto"/>
            </w:tcBorders>
            <w:vAlign w:val="center"/>
          </w:tcPr>
          <w:p w:rsidR="00415483" w:rsidRPr="00386EAA" w:rsidRDefault="00415483" w:rsidP="00FF08D2">
            <w:pPr>
              <w:tabs>
                <w:tab w:val="left" w:pos="522"/>
                <w:tab w:val="left" w:pos="1062"/>
              </w:tabs>
              <w:rPr>
                <w:sz w:val="20"/>
                <w:szCs w:val="20"/>
              </w:rPr>
            </w:pPr>
            <w:r w:rsidRPr="00386EAA">
              <w:rPr>
                <w:sz w:val="20"/>
                <w:szCs w:val="20"/>
              </w:rPr>
              <w:t xml:space="preserve">Tab </w:t>
            </w:r>
            <w:r w:rsidR="00FF08D2" w:rsidRPr="00386EAA">
              <w:rPr>
                <w:sz w:val="20"/>
                <w:szCs w:val="20"/>
              </w:rPr>
              <w:t>VIII</w:t>
            </w:r>
          </w:p>
        </w:tc>
        <w:tc>
          <w:tcPr>
            <w:tcW w:w="8370" w:type="dxa"/>
            <w:tcBorders>
              <w:bottom w:val="single" w:sz="4" w:space="0" w:color="auto"/>
            </w:tcBorders>
            <w:vAlign w:val="center"/>
          </w:tcPr>
          <w:p w:rsidR="00415483" w:rsidRPr="00386EAA" w:rsidRDefault="00415483" w:rsidP="009A16A0">
            <w:pPr>
              <w:tabs>
                <w:tab w:val="left" w:pos="522"/>
                <w:tab w:val="left" w:pos="1062"/>
              </w:tabs>
              <w:rPr>
                <w:sz w:val="20"/>
                <w:szCs w:val="20"/>
              </w:rPr>
            </w:pPr>
            <w:r w:rsidRPr="00386EAA">
              <w:rPr>
                <w:sz w:val="20"/>
                <w:szCs w:val="20"/>
              </w:rPr>
              <w:t>Section 6 – Company Background and References</w:t>
            </w:r>
          </w:p>
        </w:tc>
        <w:tc>
          <w:tcPr>
            <w:tcW w:w="1170" w:type="dxa"/>
          </w:tcPr>
          <w:p w:rsidR="00415483" w:rsidRPr="00386EAA" w:rsidRDefault="00415483" w:rsidP="008D24D6">
            <w:pPr>
              <w:rPr>
                <w:sz w:val="20"/>
                <w:szCs w:val="20"/>
              </w:rPr>
            </w:pPr>
          </w:p>
        </w:tc>
      </w:tr>
      <w:tr w:rsidR="00415483" w:rsidTr="00386EAA">
        <w:trPr>
          <w:trHeight w:val="317"/>
        </w:trPr>
        <w:tc>
          <w:tcPr>
            <w:tcW w:w="990" w:type="dxa"/>
            <w:tcBorders>
              <w:bottom w:val="single" w:sz="4" w:space="0" w:color="auto"/>
            </w:tcBorders>
            <w:vAlign w:val="center"/>
          </w:tcPr>
          <w:p w:rsidR="00415483" w:rsidRPr="00386EAA" w:rsidRDefault="00415483" w:rsidP="00FF08D2">
            <w:pPr>
              <w:tabs>
                <w:tab w:val="left" w:pos="522"/>
                <w:tab w:val="left" w:pos="1062"/>
              </w:tabs>
              <w:rPr>
                <w:sz w:val="20"/>
                <w:szCs w:val="20"/>
              </w:rPr>
            </w:pPr>
            <w:r w:rsidRPr="00386EAA">
              <w:rPr>
                <w:sz w:val="20"/>
                <w:szCs w:val="20"/>
              </w:rPr>
              <w:t xml:space="preserve">Tab </w:t>
            </w:r>
            <w:r w:rsidR="00FF08D2" w:rsidRPr="00386EAA">
              <w:rPr>
                <w:sz w:val="20"/>
                <w:szCs w:val="20"/>
              </w:rPr>
              <w:t>I</w:t>
            </w:r>
            <w:r w:rsidRPr="00386EAA">
              <w:rPr>
                <w:sz w:val="20"/>
                <w:szCs w:val="20"/>
              </w:rPr>
              <w:t>X</w:t>
            </w:r>
          </w:p>
        </w:tc>
        <w:tc>
          <w:tcPr>
            <w:tcW w:w="8370" w:type="dxa"/>
            <w:tcBorders>
              <w:bottom w:val="single" w:sz="4" w:space="0" w:color="auto"/>
            </w:tcBorders>
            <w:vAlign w:val="center"/>
          </w:tcPr>
          <w:p w:rsidR="00415483" w:rsidRPr="00386EAA" w:rsidRDefault="00415483" w:rsidP="002D23D2">
            <w:pPr>
              <w:tabs>
                <w:tab w:val="left" w:pos="522"/>
                <w:tab w:val="left" w:pos="1062"/>
              </w:tabs>
              <w:rPr>
                <w:sz w:val="20"/>
                <w:szCs w:val="20"/>
              </w:rPr>
            </w:pPr>
            <w:r w:rsidRPr="00386EAA">
              <w:rPr>
                <w:sz w:val="20"/>
                <w:szCs w:val="20"/>
              </w:rPr>
              <w:t>Attachment J – Proposed Staff Resume(s)</w:t>
            </w:r>
          </w:p>
        </w:tc>
        <w:tc>
          <w:tcPr>
            <w:tcW w:w="1170" w:type="dxa"/>
          </w:tcPr>
          <w:p w:rsidR="00415483" w:rsidRPr="00386EAA" w:rsidRDefault="00415483" w:rsidP="008D24D6">
            <w:pPr>
              <w:rPr>
                <w:sz w:val="20"/>
                <w:szCs w:val="20"/>
              </w:rPr>
            </w:pPr>
          </w:p>
        </w:tc>
      </w:tr>
      <w:tr w:rsidR="00415483" w:rsidTr="00386EAA">
        <w:trPr>
          <w:trHeight w:val="317"/>
        </w:trPr>
        <w:tc>
          <w:tcPr>
            <w:tcW w:w="990" w:type="dxa"/>
            <w:tcBorders>
              <w:bottom w:val="single" w:sz="4" w:space="0" w:color="auto"/>
            </w:tcBorders>
            <w:vAlign w:val="center"/>
          </w:tcPr>
          <w:p w:rsidR="00415483" w:rsidRPr="00386EAA" w:rsidRDefault="00415483" w:rsidP="00FF08D2">
            <w:pPr>
              <w:tabs>
                <w:tab w:val="left" w:pos="522"/>
                <w:tab w:val="left" w:pos="1062"/>
              </w:tabs>
              <w:rPr>
                <w:sz w:val="20"/>
                <w:szCs w:val="20"/>
              </w:rPr>
            </w:pPr>
            <w:r w:rsidRPr="00386EAA">
              <w:rPr>
                <w:sz w:val="20"/>
                <w:szCs w:val="20"/>
              </w:rPr>
              <w:t>Tab X</w:t>
            </w:r>
          </w:p>
        </w:tc>
        <w:tc>
          <w:tcPr>
            <w:tcW w:w="8370" w:type="dxa"/>
            <w:tcBorders>
              <w:bottom w:val="single" w:sz="4" w:space="0" w:color="auto"/>
            </w:tcBorders>
            <w:vAlign w:val="center"/>
          </w:tcPr>
          <w:p w:rsidR="00415483" w:rsidRPr="00386EAA" w:rsidRDefault="00415483" w:rsidP="00DB15C1">
            <w:pPr>
              <w:tabs>
                <w:tab w:val="left" w:pos="522"/>
                <w:tab w:val="left" w:pos="1062"/>
              </w:tabs>
              <w:rPr>
                <w:sz w:val="20"/>
                <w:szCs w:val="20"/>
              </w:rPr>
            </w:pPr>
            <w:r w:rsidRPr="00386EAA">
              <w:rPr>
                <w:sz w:val="20"/>
                <w:szCs w:val="20"/>
              </w:rPr>
              <w:t>Preliminary Project Plan</w:t>
            </w:r>
          </w:p>
        </w:tc>
        <w:tc>
          <w:tcPr>
            <w:tcW w:w="1170" w:type="dxa"/>
          </w:tcPr>
          <w:p w:rsidR="00415483" w:rsidRPr="00386EAA" w:rsidRDefault="00415483" w:rsidP="008D24D6">
            <w:pPr>
              <w:rPr>
                <w:sz w:val="20"/>
                <w:szCs w:val="20"/>
              </w:rPr>
            </w:pPr>
          </w:p>
        </w:tc>
      </w:tr>
      <w:tr w:rsidR="00415483" w:rsidTr="00386EAA">
        <w:trPr>
          <w:trHeight w:val="317"/>
        </w:trPr>
        <w:tc>
          <w:tcPr>
            <w:tcW w:w="990" w:type="dxa"/>
            <w:tcBorders>
              <w:bottom w:val="single" w:sz="4" w:space="0" w:color="auto"/>
            </w:tcBorders>
            <w:vAlign w:val="center"/>
          </w:tcPr>
          <w:p w:rsidR="00415483" w:rsidRPr="00386EAA" w:rsidRDefault="00415483" w:rsidP="00FF08D2">
            <w:pPr>
              <w:tabs>
                <w:tab w:val="left" w:pos="522"/>
                <w:tab w:val="left" w:pos="1062"/>
              </w:tabs>
              <w:rPr>
                <w:sz w:val="20"/>
                <w:szCs w:val="20"/>
              </w:rPr>
            </w:pPr>
            <w:r w:rsidRPr="00386EAA">
              <w:rPr>
                <w:sz w:val="20"/>
                <w:szCs w:val="20"/>
              </w:rPr>
              <w:t>Tab XI</w:t>
            </w:r>
          </w:p>
        </w:tc>
        <w:tc>
          <w:tcPr>
            <w:tcW w:w="8370" w:type="dxa"/>
            <w:tcBorders>
              <w:bottom w:val="single" w:sz="4" w:space="0" w:color="auto"/>
            </w:tcBorders>
            <w:vAlign w:val="center"/>
          </w:tcPr>
          <w:p w:rsidR="00415483" w:rsidRPr="00386EAA" w:rsidRDefault="00415483" w:rsidP="00DB15C1">
            <w:pPr>
              <w:tabs>
                <w:tab w:val="left" w:pos="522"/>
                <w:tab w:val="left" w:pos="1062"/>
              </w:tabs>
              <w:rPr>
                <w:sz w:val="20"/>
                <w:szCs w:val="20"/>
              </w:rPr>
            </w:pPr>
            <w:r w:rsidRPr="00386EAA">
              <w:rPr>
                <w:sz w:val="20"/>
                <w:szCs w:val="20"/>
              </w:rPr>
              <w:t>Resource Matrix</w:t>
            </w:r>
          </w:p>
        </w:tc>
        <w:tc>
          <w:tcPr>
            <w:tcW w:w="1170" w:type="dxa"/>
          </w:tcPr>
          <w:p w:rsidR="00415483" w:rsidRPr="00386EAA" w:rsidRDefault="00415483" w:rsidP="008D24D6">
            <w:pPr>
              <w:rPr>
                <w:sz w:val="20"/>
                <w:szCs w:val="20"/>
              </w:rPr>
            </w:pPr>
          </w:p>
        </w:tc>
      </w:tr>
      <w:tr w:rsidR="00415483" w:rsidTr="00386EAA">
        <w:trPr>
          <w:trHeight w:val="317"/>
        </w:trPr>
        <w:tc>
          <w:tcPr>
            <w:tcW w:w="990" w:type="dxa"/>
            <w:tcBorders>
              <w:bottom w:val="single" w:sz="4" w:space="0" w:color="auto"/>
            </w:tcBorders>
            <w:vAlign w:val="center"/>
          </w:tcPr>
          <w:p w:rsidR="00415483" w:rsidRPr="00386EAA" w:rsidRDefault="00415483" w:rsidP="00FF08D2">
            <w:pPr>
              <w:tabs>
                <w:tab w:val="left" w:pos="522"/>
                <w:tab w:val="left" w:pos="1062"/>
              </w:tabs>
              <w:ind w:left="522" w:hanging="522"/>
              <w:rPr>
                <w:sz w:val="20"/>
                <w:szCs w:val="20"/>
              </w:rPr>
            </w:pPr>
            <w:r w:rsidRPr="00386EAA">
              <w:rPr>
                <w:sz w:val="20"/>
                <w:szCs w:val="20"/>
              </w:rPr>
              <w:t>Tab XII</w:t>
            </w:r>
          </w:p>
        </w:tc>
        <w:tc>
          <w:tcPr>
            <w:tcW w:w="8370" w:type="dxa"/>
            <w:tcBorders>
              <w:bottom w:val="single" w:sz="4" w:space="0" w:color="auto"/>
            </w:tcBorders>
            <w:vAlign w:val="center"/>
          </w:tcPr>
          <w:p w:rsidR="00415483" w:rsidRPr="00386EAA" w:rsidRDefault="00415483" w:rsidP="00386EAA">
            <w:pPr>
              <w:tabs>
                <w:tab w:val="left" w:pos="1062"/>
              </w:tabs>
              <w:ind w:left="-18" w:firstLine="18"/>
              <w:rPr>
                <w:sz w:val="20"/>
                <w:szCs w:val="20"/>
              </w:rPr>
            </w:pPr>
            <w:r w:rsidRPr="00386EAA">
              <w:rPr>
                <w:sz w:val="20"/>
                <w:szCs w:val="20"/>
              </w:rPr>
              <w:t>Requirements Matrix</w:t>
            </w:r>
          </w:p>
        </w:tc>
        <w:tc>
          <w:tcPr>
            <w:tcW w:w="1170" w:type="dxa"/>
          </w:tcPr>
          <w:p w:rsidR="00415483" w:rsidRPr="00386EAA" w:rsidRDefault="00415483" w:rsidP="008D24D6">
            <w:pPr>
              <w:rPr>
                <w:sz w:val="20"/>
                <w:szCs w:val="20"/>
              </w:rPr>
            </w:pPr>
          </w:p>
        </w:tc>
      </w:tr>
      <w:tr w:rsidR="00415483" w:rsidTr="00386EAA">
        <w:trPr>
          <w:trHeight w:val="317"/>
        </w:trPr>
        <w:tc>
          <w:tcPr>
            <w:tcW w:w="990" w:type="dxa"/>
            <w:tcBorders>
              <w:bottom w:val="single" w:sz="4" w:space="0" w:color="auto"/>
            </w:tcBorders>
            <w:vAlign w:val="center"/>
          </w:tcPr>
          <w:p w:rsidR="00415483" w:rsidRPr="00386EAA" w:rsidRDefault="00415483" w:rsidP="00FF08D2">
            <w:pPr>
              <w:tabs>
                <w:tab w:val="left" w:pos="522"/>
                <w:tab w:val="left" w:pos="1062"/>
              </w:tabs>
              <w:rPr>
                <w:sz w:val="20"/>
                <w:szCs w:val="20"/>
              </w:rPr>
            </w:pPr>
            <w:r w:rsidRPr="00386EAA">
              <w:rPr>
                <w:sz w:val="20"/>
                <w:szCs w:val="20"/>
              </w:rPr>
              <w:t>Tab XI</w:t>
            </w:r>
            <w:r w:rsidR="00FF08D2" w:rsidRPr="00386EAA">
              <w:rPr>
                <w:sz w:val="20"/>
                <w:szCs w:val="20"/>
              </w:rPr>
              <w:t>II</w:t>
            </w:r>
          </w:p>
        </w:tc>
        <w:tc>
          <w:tcPr>
            <w:tcW w:w="8370" w:type="dxa"/>
            <w:tcBorders>
              <w:bottom w:val="single" w:sz="4" w:space="0" w:color="auto"/>
            </w:tcBorders>
            <w:vAlign w:val="center"/>
          </w:tcPr>
          <w:p w:rsidR="00415483" w:rsidRPr="00386EAA" w:rsidRDefault="00415483" w:rsidP="009A16A0">
            <w:pPr>
              <w:tabs>
                <w:tab w:val="left" w:pos="522"/>
                <w:tab w:val="left" w:pos="1062"/>
              </w:tabs>
              <w:rPr>
                <w:sz w:val="20"/>
                <w:szCs w:val="20"/>
              </w:rPr>
            </w:pPr>
            <w:r w:rsidRPr="00386EAA">
              <w:rPr>
                <w:sz w:val="20"/>
                <w:szCs w:val="20"/>
              </w:rPr>
              <w:t>Other Information Material</w:t>
            </w:r>
          </w:p>
        </w:tc>
        <w:tc>
          <w:tcPr>
            <w:tcW w:w="1170" w:type="dxa"/>
          </w:tcPr>
          <w:p w:rsidR="00415483" w:rsidRPr="00386EAA" w:rsidRDefault="00415483" w:rsidP="008D24D6">
            <w:pPr>
              <w:rPr>
                <w:sz w:val="20"/>
                <w:szCs w:val="20"/>
              </w:rPr>
            </w:pPr>
          </w:p>
        </w:tc>
      </w:tr>
      <w:tr w:rsidR="00AB0BF0" w:rsidTr="00386EAA">
        <w:trPr>
          <w:trHeight w:val="317"/>
        </w:trPr>
        <w:tc>
          <w:tcPr>
            <w:tcW w:w="9360" w:type="dxa"/>
            <w:gridSpan w:val="2"/>
            <w:shd w:val="clear" w:color="auto" w:fill="DBE5F1"/>
            <w:vAlign w:val="center"/>
          </w:tcPr>
          <w:p w:rsidR="00AB0BF0" w:rsidRPr="00386EAA" w:rsidRDefault="00AB0BF0" w:rsidP="00953F92">
            <w:pPr>
              <w:jc w:val="center"/>
              <w:rPr>
                <w:b/>
                <w:sz w:val="20"/>
                <w:szCs w:val="20"/>
              </w:rPr>
            </w:pPr>
            <w:r w:rsidRPr="00386EAA">
              <w:rPr>
                <w:b/>
                <w:sz w:val="20"/>
                <w:szCs w:val="20"/>
              </w:rPr>
              <w:t>Part I</w:t>
            </w:r>
            <w:r w:rsidR="006731FF" w:rsidRPr="00386EAA">
              <w:rPr>
                <w:b/>
                <w:sz w:val="20"/>
                <w:szCs w:val="20"/>
              </w:rPr>
              <w:t xml:space="preserve"> B</w:t>
            </w:r>
            <w:r w:rsidRPr="00386EAA">
              <w:rPr>
                <w:b/>
                <w:sz w:val="20"/>
                <w:szCs w:val="20"/>
              </w:rPr>
              <w:t xml:space="preserve"> – Confidential Technical </w:t>
            </w:r>
            <w:r w:rsidR="006731FF" w:rsidRPr="00386EAA">
              <w:rPr>
                <w:b/>
                <w:sz w:val="20"/>
                <w:szCs w:val="20"/>
              </w:rPr>
              <w:t>Submission Requirements</w:t>
            </w:r>
          </w:p>
        </w:tc>
        <w:tc>
          <w:tcPr>
            <w:tcW w:w="1170" w:type="dxa"/>
          </w:tcPr>
          <w:p w:rsidR="00AB0BF0" w:rsidRPr="00386EAA" w:rsidRDefault="00AB0BF0" w:rsidP="008D24D6">
            <w:pPr>
              <w:rPr>
                <w:sz w:val="20"/>
                <w:szCs w:val="20"/>
              </w:rPr>
            </w:pPr>
          </w:p>
        </w:tc>
      </w:tr>
      <w:tr w:rsidR="00AB0BF0" w:rsidTr="00386EAA">
        <w:trPr>
          <w:trHeight w:val="317"/>
        </w:trPr>
        <w:tc>
          <w:tcPr>
            <w:tcW w:w="9360" w:type="dxa"/>
            <w:gridSpan w:val="2"/>
            <w:shd w:val="clear" w:color="auto" w:fill="auto"/>
            <w:vAlign w:val="center"/>
          </w:tcPr>
          <w:p w:rsidR="00AB0BF0" w:rsidRPr="00386EAA" w:rsidRDefault="00AB0BF0" w:rsidP="00953F92">
            <w:pPr>
              <w:rPr>
                <w:sz w:val="20"/>
                <w:szCs w:val="20"/>
              </w:rPr>
            </w:pPr>
            <w:r w:rsidRPr="00386EAA">
              <w:rPr>
                <w:sz w:val="20"/>
                <w:szCs w:val="20"/>
              </w:rPr>
              <w:t>Required number of Confidential Technical Proposals per submission requirements</w:t>
            </w:r>
          </w:p>
        </w:tc>
        <w:tc>
          <w:tcPr>
            <w:tcW w:w="1170" w:type="dxa"/>
          </w:tcPr>
          <w:p w:rsidR="00AB0BF0" w:rsidRPr="00386EAA" w:rsidRDefault="00AB0BF0" w:rsidP="008D24D6">
            <w:pPr>
              <w:rPr>
                <w:sz w:val="20"/>
                <w:szCs w:val="20"/>
              </w:rPr>
            </w:pPr>
          </w:p>
        </w:tc>
      </w:tr>
      <w:tr w:rsidR="00415483" w:rsidTr="00386EAA">
        <w:trPr>
          <w:trHeight w:val="317"/>
        </w:trPr>
        <w:tc>
          <w:tcPr>
            <w:tcW w:w="990" w:type="dxa"/>
            <w:shd w:val="clear" w:color="auto" w:fill="auto"/>
            <w:vAlign w:val="center"/>
          </w:tcPr>
          <w:p w:rsidR="00415483" w:rsidRPr="00386EAA" w:rsidRDefault="00415483" w:rsidP="00FF08D2">
            <w:pPr>
              <w:tabs>
                <w:tab w:val="left" w:pos="522"/>
                <w:tab w:val="left" w:pos="1062"/>
              </w:tabs>
              <w:rPr>
                <w:sz w:val="20"/>
                <w:szCs w:val="20"/>
              </w:rPr>
            </w:pPr>
            <w:r w:rsidRPr="00386EAA">
              <w:rPr>
                <w:sz w:val="20"/>
                <w:szCs w:val="20"/>
              </w:rPr>
              <w:t>Tab I</w:t>
            </w:r>
          </w:p>
        </w:tc>
        <w:tc>
          <w:tcPr>
            <w:tcW w:w="8370" w:type="dxa"/>
            <w:shd w:val="clear" w:color="auto" w:fill="auto"/>
            <w:vAlign w:val="center"/>
          </w:tcPr>
          <w:p w:rsidR="00415483" w:rsidRPr="00386EAA" w:rsidRDefault="00415483" w:rsidP="009932EB">
            <w:pPr>
              <w:tabs>
                <w:tab w:val="left" w:pos="522"/>
                <w:tab w:val="left" w:pos="1062"/>
              </w:tabs>
              <w:rPr>
                <w:sz w:val="20"/>
                <w:szCs w:val="20"/>
              </w:rPr>
            </w:pPr>
            <w:r w:rsidRPr="00386EAA">
              <w:rPr>
                <w:sz w:val="20"/>
                <w:szCs w:val="20"/>
              </w:rPr>
              <w:t>Title Page</w:t>
            </w:r>
          </w:p>
        </w:tc>
        <w:tc>
          <w:tcPr>
            <w:tcW w:w="1170" w:type="dxa"/>
          </w:tcPr>
          <w:p w:rsidR="00415483" w:rsidRPr="00386EAA" w:rsidRDefault="00415483" w:rsidP="008D24D6">
            <w:pPr>
              <w:rPr>
                <w:sz w:val="20"/>
                <w:szCs w:val="20"/>
              </w:rPr>
            </w:pPr>
          </w:p>
        </w:tc>
      </w:tr>
      <w:tr w:rsidR="00415483" w:rsidTr="00386EAA">
        <w:trPr>
          <w:trHeight w:val="317"/>
        </w:trPr>
        <w:tc>
          <w:tcPr>
            <w:tcW w:w="990" w:type="dxa"/>
            <w:tcBorders>
              <w:bottom w:val="single" w:sz="4" w:space="0" w:color="auto"/>
            </w:tcBorders>
            <w:shd w:val="clear" w:color="auto" w:fill="auto"/>
            <w:vAlign w:val="center"/>
          </w:tcPr>
          <w:p w:rsidR="00415483" w:rsidRPr="00386EAA" w:rsidRDefault="00415483" w:rsidP="00FF08D2">
            <w:pPr>
              <w:tabs>
                <w:tab w:val="left" w:pos="522"/>
                <w:tab w:val="left" w:pos="1062"/>
              </w:tabs>
              <w:ind w:left="1242" w:hanging="1242"/>
              <w:rPr>
                <w:sz w:val="20"/>
                <w:szCs w:val="20"/>
              </w:rPr>
            </w:pPr>
            <w:r w:rsidRPr="00386EAA">
              <w:rPr>
                <w:sz w:val="20"/>
                <w:szCs w:val="20"/>
              </w:rPr>
              <w:t>Tabs</w:t>
            </w:r>
          </w:p>
        </w:tc>
        <w:tc>
          <w:tcPr>
            <w:tcW w:w="8370" w:type="dxa"/>
            <w:tcBorders>
              <w:bottom w:val="single" w:sz="4" w:space="0" w:color="auto"/>
            </w:tcBorders>
            <w:shd w:val="clear" w:color="auto" w:fill="auto"/>
            <w:vAlign w:val="center"/>
          </w:tcPr>
          <w:p w:rsidR="00415483" w:rsidRPr="00386EAA" w:rsidRDefault="00415483" w:rsidP="00FF08D2">
            <w:pPr>
              <w:ind w:left="-18" w:firstLine="18"/>
              <w:rPr>
                <w:sz w:val="20"/>
                <w:szCs w:val="20"/>
              </w:rPr>
            </w:pPr>
            <w:r w:rsidRPr="00386EAA">
              <w:rPr>
                <w:sz w:val="20"/>
                <w:szCs w:val="20"/>
              </w:rPr>
              <w:t>Appropriate tabs and information that cross reference back to the technical proposal</w:t>
            </w:r>
          </w:p>
        </w:tc>
        <w:tc>
          <w:tcPr>
            <w:tcW w:w="1170" w:type="dxa"/>
          </w:tcPr>
          <w:p w:rsidR="00415483" w:rsidRPr="00386EAA" w:rsidRDefault="00415483" w:rsidP="008D24D6">
            <w:pPr>
              <w:rPr>
                <w:sz w:val="20"/>
                <w:szCs w:val="20"/>
              </w:rPr>
            </w:pPr>
          </w:p>
        </w:tc>
      </w:tr>
      <w:tr w:rsidR="00AB0BF0" w:rsidTr="00386EAA">
        <w:trPr>
          <w:trHeight w:val="317"/>
        </w:trPr>
        <w:tc>
          <w:tcPr>
            <w:tcW w:w="9360" w:type="dxa"/>
            <w:gridSpan w:val="2"/>
            <w:shd w:val="clear" w:color="auto" w:fill="DBE5F1"/>
            <w:vAlign w:val="center"/>
          </w:tcPr>
          <w:p w:rsidR="00AB0BF0" w:rsidRPr="00386EAA" w:rsidRDefault="00AB0BF0" w:rsidP="006731FF">
            <w:pPr>
              <w:jc w:val="center"/>
              <w:rPr>
                <w:b/>
                <w:sz w:val="20"/>
                <w:szCs w:val="20"/>
              </w:rPr>
            </w:pPr>
            <w:r w:rsidRPr="00386EAA">
              <w:rPr>
                <w:b/>
                <w:sz w:val="20"/>
                <w:szCs w:val="20"/>
              </w:rPr>
              <w:t>Part II – Cost Proposal</w:t>
            </w:r>
            <w:r w:rsidR="006731FF" w:rsidRPr="00386EAA">
              <w:rPr>
                <w:b/>
                <w:sz w:val="20"/>
                <w:szCs w:val="20"/>
              </w:rPr>
              <w:t xml:space="preserve"> Submission Requirements</w:t>
            </w:r>
          </w:p>
        </w:tc>
        <w:tc>
          <w:tcPr>
            <w:tcW w:w="1170" w:type="dxa"/>
          </w:tcPr>
          <w:p w:rsidR="00AB0BF0" w:rsidRPr="00386EAA" w:rsidRDefault="00AB0BF0" w:rsidP="008D24D6">
            <w:pPr>
              <w:rPr>
                <w:sz w:val="20"/>
                <w:szCs w:val="20"/>
              </w:rPr>
            </w:pPr>
          </w:p>
        </w:tc>
      </w:tr>
      <w:tr w:rsidR="00AB0BF0" w:rsidTr="00386EAA">
        <w:trPr>
          <w:trHeight w:val="317"/>
        </w:trPr>
        <w:tc>
          <w:tcPr>
            <w:tcW w:w="9360" w:type="dxa"/>
            <w:gridSpan w:val="2"/>
            <w:vAlign w:val="center"/>
          </w:tcPr>
          <w:p w:rsidR="00AB0BF0" w:rsidRPr="00386EAA" w:rsidRDefault="00AB0BF0" w:rsidP="00721E82">
            <w:pPr>
              <w:rPr>
                <w:sz w:val="20"/>
                <w:szCs w:val="20"/>
              </w:rPr>
            </w:pPr>
            <w:r w:rsidRPr="00386EAA">
              <w:rPr>
                <w:sz w:val="20"/>
                <w:szCs w:val="20"/>
              </w:rPr>
              <w:t>Required number of Cost Proposals per submission requirements</w:t>
            </w:r>
          </w:p>
        </w:tc>
        <w:tc>
          <w:tcPr>
            <w:tcW w:w="1170" w:type="dxa"/>
          </w:tcPr>
          <w:p w:rsidR="00AB0BF0" w:rsidRPr="00386EAA" w:rsidRDefault="00AB0BF0" w:rsidP="008D24D6">
            <w:pPr>
              <w:rPr>
                <w:sz w:val="20"/>
                <w:szCs w:val="20"/>
              </w:rPr>
            </w:pPr>
          </w:p>
        </w:tc>
      </w:tr>
      <w:tr w:rsidR="00415483" w:rsidTr="00386EAA">
        <w:trPr>
          <w:trHeight w:val="317"/>
        </w:trPr>
        <w:tc>
          <w:tcPr>
            <w:tcW w:w="990" w:type="dxa"/>
            <w:tcBorders>
              <w:bottom w:val="single" w:sz="4" w:space="0" w:color="auto"/>
            </w:tcBorders>
            <w:vAlign w:val="center"/>
          </w:tcPr>
          <w:p w:rsidR="00415483" w:rsidRPr="00386EAA" w:rsidRDefault="00415483" w:rsidP="00FF08D2">
            <w:pPr>
              <w:tabs>
                <w:tab w:val="left" w:pos="522"/>
                <w:tab w:val="left" w:pos="1062"/>
              </w:tabs>
              <w:rPr>
                <w:sz w:val="20"/>
                <w:szCs w:val="20"/>
              </w:rPr>
            </w:pPr>
            <w:r w:rsidRPr="00386EAA">
              <w:rPr>
                <w:sz w:val="20"/>
                <w:szCs w:val="20"/>
              </w:rPr>
              <w:t>Tab I</w:t>
            </w:r>
          </w:p>
        </w:tc>
        <w:tc>
          <w:tcPr>
            <w:tcW w:w="8370" w:type="dxa"/>
            <w:tcBorders>
              <w:bottom w:val="single" w:sz="4" w:space="0" w:color="auto"/>
            </w:tcBorders>
            <w:vAlign w:val="center"/>
          </w:tcPr>
          <w:p w:rsidR="00415483" w:rsidRPr="00386EAA" w:rsidRDefault="00415483" w:rsidP="002742DE">
            <w:pPr>
              <w:tabs>
                <w:tab w:val="left" w:pos="522"/>
                <w:tab w:val="left" w:pos="1062"/>
              </w:tabs>
              <w:rPr>
                <w:sz w:val="20"/>
                <w:szCs w:val="20"/>
              </w:rPr>
            </w:pPr>
            <w:r w:rsidRPr="00386EAA">
              <w:rPr>
                <w:sz w:val="20"/>
                <w:szCs w:val="20"/>
              </w:rPr>
              <w:t>Title Page</w:t>
            </w:r>
          </w:p>
        </w:tc>
        <w:tc>
          <w:tcPr>
            <w:tcW w:w="1170" w:type="dxa"/>
          </w:tcPr>
          <w:p w:rsidR="00415483" w:rsidRPr="00386EAA" w:rsidRDefault="00415483" w:rsidP="008D24D6">
            <w:pPr>
              <w:rPr>
                <w:sz w:val="20"/>
                <w:szCs w:val="20"/>
              </w:rPr>
            </w:pPr>
          </w:p>
        </w:tc>
      </w:tr>
      <w:tr w:rsidR="00415483" w:rsidTr="00386EAA">
        <w:trPr>
          <w:trHeight w:val="317"/>
        </w:trPr>
        <w:tc>
          <w:tcPr>
            <w:tcW w:w="990" w:type="dxa"/>
            <w:tcBorders>
              <w:bottom w:val="single" w:sz="4" w:space="0" w:color="auto"/>
            </w:tcBorders>
            <w:vAlign w:val="center"/>
          </w:tcPr>
          <w:p w:rsidR="00415483" w:rsidRPr="00386EAA" w:rsidRDefault="00415483" w:rsidP="00FF08D2">
            <w:pPr>
              <w:tabs>
                <w:tab w:val="left" w:pos="522"/>
                <w:tab w:val="left" w:pos="1062"/>
              </w:tabs>
              <w:rPr>
                <w:sz w:val="20"/>
                <w:szCs w:val="20"/>
              </w:rPr>
            </w:pPr>
            <w:r w:rsidRPr="00386EAA">
              <w:rPr>
                <w:sz w:val="20"/>
                <w:szCs w:val="20"/>
              </w:rPr>
              <w:t>Tab II</w:t>
            </w:r>
          </w:p>
        </w:tc>
        <w:tc>
          <w:tcPr>
            <w:tcW w:w="8370" w:type="dxa"/>
            <w:tcBorders>
              <w:bottom w:val="single" w:sz="4" w:space="0" w:color="auto"/>
            </w:tcBorders>
            <w:vAlign w:val="center"/>
          </w:tcPr>
          <w:p w:rsidR="00415483" w:rsidRPr="00386EAA" w:rsidRDefault="00415483" w:rsidP="00DD77B1">
            <w:pPr>
              <w:tabs>
                <w:tab w:val="left" w:pos="522"/>
                <w:tab w:val="left" w:pos="1062"/>
              </w:tabs>
              <w:rPr>
                <w:sz w:val="20"/>
                <w:szCs w:val="20"/>
              </w:rPr>
            </w:pPr>
            <w:r w:rsidRPr="00386EAA">
              <w:rPr>
                <w:sz w:val="20"/>
                <w:szCs w:val="20"/>
              </w:rPr>
              <w:t>Cost Proposal</w:t>
            </w:r>
          </w:p>
        </w:tc>
        <w:tc>
          <w:tcPr>
            <w:tcW w:w="1170" w:type="dxa"/>
          </w:tcPr>
          <w:p w:rsidR="00415483" w:rsidRPr="00386EAA" w:rsidRDefault="00415483" w:rsidP="008D24D6">
            <w:pPr>
              <w:rPr>
                <w:sz w:val="20"/>
                <w:szCs w:val="20"/>
              </w:rPr>
            </w:pPr>
          </w:p>
        </w:tc>
      </w:tr>
      <w:tr w:rsidR="00415483" w:rsidTr="00386EAA">
        <w:trPr>
          <w:trHeight w:val="317"/>
        </w:trPr>
        <w:tc>
          <w:tcPr>
            <w:tcW w:w="990" w:type="dxa"/>
            <w:tcBorders>
              <w:bottom w:val="single" w:sz="4" w:space="0" w:color="auto"/>
            </w:tcBorders>
            <w:vAlign w:val="center"/>
          </w:tcPr>
          <w:p w:rsidR="00415483" w:rsidRPr="00386EAA" w:rsidRDefault="00415483" w:rsidP="00FF08D2">
            <w:pPr>
              <w:tabs>
                <w:tab w:val="left" w:pos="522"/>
                <w:tab w:val="left" w:pos="1062"/>
              </w:tabs>
              <w:ind w:left="522" w:hanging="522"/>
              <w:rPr>
                <w:sz w:val="20"/>
                <w:szCs w:val="20"/>
              </w:rPr>
            </w:pPr>
            <w:r w:rsidRPr="00386EAA">
              <w:rPr>
                <w:sz w:val="20"/>
                <w:szCs w:val="20"/>
              </w:rPr>
              <w:t>Tab III</w:t>
            </w:r>
          </w:p>
        </w:tc>
        <w:tc>
          <w:tcPr>
            <w:tcW w:w="8370" w:type="dxa"/>
            <w:tcBorders>
              <w:bottom w:val="single" w:sz="4" w:space="0" w:color="auto"/>
            </w:tcBorders>
            <w:vAlign w:val="center"/>
          </w:tcPr>
          <w:p w:rsidR="00415483" w:rsidRPr="00386EAA" w:rsidRDefault="00415483" w:rsidP="00FF08D2">
            <w:pPr>
              <w:tabs>
                <w:tab w:val="left" w:pos="-18"/>
              </w:tabs>
              <w:rPr>
                <w:sz w:val="20"/>
                <w:szCs w:val="20"/>
              </w:rPr>
            </w:pPr>
            <w:r w:rsidRPr="00386EAA">
              <w:rPr>
                <w:sz w:val="20"/>
                <w:szCs w:val="20"/>
              </w:rPr>
              <w:t>Attachment B2 -  Cost Proposal Certification of Compliance with Terms and Conditions of RFP</w:t>
            </w:r>
          </w:p>
        </w:tc>
        <w:tc>
          <w:tcPr>
            <w:tcW w:w="1170" w:type="dxa"/>
          </w:tcPr>
          <w:p w:rsidR="00415483" w:rsidRPr="00386EAA" w:rsidRDefault="00415483" w:rsidP="008D24D6">
            <w:pPr>
              <w:rPr>
                <w:sz w:val="20"/>
                <w:szCs w:val="20"/>
              </w:rPr>
            </w:pPr>
          </w:p>
        </w:tc>
      </w:tr>
      <w:tr w:rsidR="00AB0BF0" w:rsidTr="00386EAA">
        <w:trPr>
          <w:trHeight w:val="317"/>
        </w:trPr>
        <w:tc>
          <w:tcPr>
            <w:tcW w:w="9360" w:type="dxa"/>
            <w:gridSpan w:val="2"/>
            <w:tcBorders>
              <w:bottom w:val="single" w:sz="4" w:space="0" w:color="auto"/>
            </w:tcBorders>
            <w:shd w:val="clear" w:color="auto" w:fill="DBE5F1"/>
            <w:vAlign w:val="center"/>
          </w:tcPr>
          <w:p w:rsidR="00AB0BF0" w:rsidRPr="00386EAA" w:rsidRDefault="00AB0BF0" w:rsidP="00953F92">
            <w:pPr>
              <w:jc w:val="center"/>
              <w:rPr>
                <w:b/>
                <w:sz w:val="20"/>
                <w:szCs w:val="20"/>
              </w:rPr>
            </w:pPr>
            <w:r w:rsidRPr="00386EAA">
              <w:rPr>
                <w:b/>
                <w:sz w:val="20"/>
                <w:szCs w:val="20"/>
              </w:rPr>
              <w:t>Part I</w:t>
            </w:r>
            <w:r w:rsidR="006731FF" w:rsidRPr="00386EAA">
              <w:rPr>
                <w:b/>
                <w:sz w:val="20"/>
                <w:szCs w:val="20"/>
              </w:rPr>
              <w:t>II</w:t>
            </w:r>
            <w:r w:rsidRPr="00386EAA">
              <w:rPr>
                <w:b/>
                <w:sz w:val="20"/>
                <w:szCs w:val="20"/>
              </w:rPr>
              <w:t xml:space="preserve"> – Confidential Financial </w:t>
            </w:r>
            <w:r w:rsidR="006731FF" w:rsidRPr="00386EAA">
              <w:rPr>
                <w:b/>
                <w:sz w:val="20"/>
                <w:szCs w:val="20"/>
              </w:rPr>
              <w:t>Submission Requirements</w:t>
            </w:r>
          </w:p>
        </w:tc>
        <w:tc>
          <w:tcPr>
            <w:tcW w:w="1170" w:type="dxa"/>
          </w:tcPr>
          <w:p w:rsidR="00AB0BF0" w:rsidRPr="00386EAA" w:rsidRDefault="00AB0BF0" w:rsidP="008D24D6">
            <w:pPr>
              <w:rPr>
                <w:sz w:val="20"/>
                <w:szCs w:val="20"/>
              </w:rPr>
            </w:pPr>
          </w:p>
        </w:tc>
      </w:tr>
      <w:tr w:rsidR="00AB0BF0" w:rsidTr="00386EAA">
        <w:trPr>
          <w:trHeight w:val="317"/>
        </w:trPr>
        <w:tc>
          <w:tcPr>
            <w:tcW w:w="9360" w:type="dxa"/>
            <w:gridSpan w:val="2"/>
            <w:shd w:val="clear" w:color="auto" w:fill="auto"/>
            <w:vAlign w:val="center"/>
          </w:tcPr>
          <w:p w:rsidR="00AB0BF0" w:rsidRPr="00386EAA" w:rsidRDefault="00AB0BF0" w:rsidP="00953F92">
            <w:pPr>
              <w:rPr>
                <w:sz w:val="20"/>
                <w:szCs w:val="20"/>
              </w:rPr>
            </w:pPr>
            <w:r w:rsidRPr="00386EAA">
              <w:rPr>
                <w:sz w:val="20"/>
                <w:szCs w:val="20"/>
              </w:rPr>
              <w:t>Required number of Confidential Financial Proposals per submission requirements</w:t>
            </w:r>
          </w:p>
        </w:tc>
        <w:tc>
          <w:tcPr>
            <w:tcW w:w="1170" w:type="dxa"/>
          </w:tcPr>
          <w:p w:rsidR="00AB0BF0" w:rsidRPr="00386EAA" w:rsidRDefault="00AB0BF0" w:rsidP="008D24D6">
            <w:pPr>
              <w:rPr>
                <w:sz w:val="20"/>
                <w:szCs w:val="20"/>
              </w:rPr>
            </w:pPr>
          </w:p>
        </w:tc>
      </w:tr>
      <w:tr w:rsidR="00415483" w:rsidTr="00386EAA">
        <w:trPr>
          <w:trHeight w:val="317"/>
        </w:trPr>
        <w:tc>
          <w:tcPr>
            <w:tcW w:w="990" w:type="dxa"/>
            <w:shd w:val="clear" w:color="auto" w:fill="auto"/>
            <w:vAlign w:val="center"/>
          </w:tcPr>
          <w:p w:rsidR="00415483" w:rsidRPr="00386EAA" w:rsidRDefault="00415483" w:rsidP="00FF08D2">
            <w:pPr>
              <w:tabs>
                <w:tab w:val="left" w:pos="522"/>
                <w:tab w:val="left" w:pos="1062"/>
              </w:tabs>
              <w:rPr>
                <w:sz w:val="20"/>
                <w:szCs w:val="20"/>
              </w:rPr>
            </w:pPr>
            <w:r w:rsidRPr="00386EAA">
              <w:rPr>
                <w:sz w:val="20"/>
                <w:szCs w:val="20"/>
              </w:rPr>
              <w:t>Tab I</w:t>
            </w:r>
          </w:p>
        </w:tc>
        <w:tc>
          <w:tcPr>
            <w:tcW w:w="8370" w:type="dxa"/>
            <w:shd w:val="clear" w:color="auto" w:fill="auto"/>
            <w:vAlign w:val="center"/>
          </w:tcPr>
          <w:p w:rsidR="00415483" w:rsidRPr="00386EAA" w:rsidRDefault="00415483" w:rsidP="00721E82">
            <w:pPr>
              <w:tabs>
                <w:tab w:val="left" w:pos="522"/>
                <w:tab w:val="left" w:pos="1062"/>
              </w:tabs>
              <w:rPr>
                <w:sz w:val="20"/>
                <w:szCs w:val="20"/>
              </w:rPr>
            </w:pPr>
            <w:r w:rsidRPr="00386EAA">
              <w:rPr>
                <w:sz w:val="20"/>
                <w:szCs w:val="20"/>
              </w:rPr>
              <w:t>Title Page</w:t>
            </w:r>
          </w:p>
        </w:tc>
        <w:tc>
          <w:tcPr>
            <w:tcW w:w="1170" w:type="dxa"/>
          </w:tcPr>
          <w:p w:rsidR="00415483" w:rsidRPr="00386EAA" w:rsidRDefault="00415483" w:rsidP="008D24D6">
            <w:pPr>
              <w:rPr>
                <w:sz w:val="20"/>
                <w:szCs w:val="20"/>
              </w:rPr>
            </w:pPr>
          </w:p>
        </w:tc>
      </w:tr>
      <w:tr w:rsidR="00415483" w:rsidTr="00386EAA">
        <w:trPr>
          <w:trHeight w:val="317"/>
        </w:trPr>
        <w:tc>
          <w:tcPr>
            <w:tcW w:w="990" w:type="dxa"/>
            <w:tcBorders>
              <w:bottom w:val="single" w:sz="4" w:space="0" w:color="auto"/>
            </w:tcBorders>
            <w:shd w:val="clear" w:color="auto" w:fill="auto"/>
            <w:vAlign w:val="center"/>
          </w:tcPr>
          <w:p w:rsidR="00415483" w:rsidRPr="00386EAA" w:rsidRDefault="00415483" w:rsidP="00FF08D2">
            <w:pPr>
              <w:tabs>
                <w:tab w:val="left" w:pos="522"/>
                <w:tab w:val="left" w:pos="1062"/>
              </w:tabs>
              <w:rPr>
                <w:sz w:val="20"/>
                <w:szCs w:val="20"/>
              </w:rPr>
            </w:pPr>
            <w:r w:rsidRPr="00386EAA">
              <w:rPr>
                <w:sz w:val="20"/>
                <w:szCs w:val="20"/>
              </w:rPr>
              <w:t>Tab II</w:t>
            </w:r>
          </w:p>
        </w:tc>
        <w:tc>
          <w:tcPr>
            <w:tcW w:w="8370" w:type="dxa"/>
            <w:tcBorders>
              <w:bottom w:val="single" w:sz="4" w:space="0" w:color="auto"/>
            </w:tcBorders>
            <w:shd w:val="clear" w:color="auto" w:fill="auto"/>
            <w:vAlign w:val="center"/>
          </w:tcPr>
          <w:p w:rsidR="00415483" w:rsidRPr="00386EAA" w:rsidRDefault="00415483" w:rsidP="00415483">
            <w:pPr>
              <w:tabs>
                <w:tab w:val="left" w:pos="522"/>
                <w:tab w:val="left" w:pos="1062"/>
              </w:tabs>
              <w:rPr>
                <w:sz w:val="20"/>
                <w:szCs w:val="20"/>
              </w:rPr>
            </w:pPr>
            <w:r w:rsidRPr="00386EAA">
              <w:rPr>
                <w:sz w:val="20"/>
                <w:szCs w:val="20"/>
              </w:rPr>
              <w:t>Financial Information and Documentation</w:t>
            </w:r>
          </w:p>
        </w:tc>
        <w:tc>
          <w:tcPr>
            <w:tcW w:w="1170" w:type="dxa"/>
          </w:tcPr>
          <w:p w:rsidR="00415483" w:rsidRPr="00386EAA" w:rsidRDefault="00415483" w:rsidP="008D24D6">
            <w:pPr>
              <w:rPr>
                <w:sz w:val="20"/>
                <w:szCs w:val="20"/>
              </w:rPr>
            </w:pPr>
          </w:p>
        </w:tc>
      </w:tr>
      <w:tr w:rsidR="00B806D2" w:rsidTr="00386EAA">
        <w:trPr>
          <w:trHeight w:val="317"/>
        </w:trPr>
        <w:tc>
          <w:tcPr>
            <w:tcW w:w="9360" w:type="dxa"/>
            <w:gridSpan w:val="2"/>
            <w:tcBorders>
              <w:bottom w:val="single" w:sz="4" w:space="0" w:color="auto"/>
            </w:tcBorders>
            <w:shd w:val="clear" w:color="auto" w:fill="DBE5F1"/>
            <w:vAlign w:val="center"/>
          </w:tcPr>
          <w:p w:rsidR="00B806D2" w:rsidRPr="00386EAA" w:rsidRDefault="00B806D2" w:rsidP="00B806D2">
            <w:pPr>
              <w:jc w:val="center"/>
              <w:rPr>
                <w:b/>
                <w:sz w:val="20"/>
                <w:szCs w:val="20"/>
              </w:rPr>
            </w:pPr>
            <w:r w:rsidRPr="00386EAA">
              <w:rPr>
                <w:b/>
                <w:sz w:val="20"/>
                <w:szCs w:val="20"/>
              </w:rPr>
              <w:t>CDs Required</w:t>
            </w:r>
          </w:p>
        </w:tc>
        <w:tc>
          <w:tcPr>
            <w:tcW w:w="1170" w:type="dxa"/>
          </w:tcPr>
          <w:p w:rsidR="00B806D2" w:rsidRPr="00386EAA" w:rsidRDefault="00B806D2" w:rsidP="008D24D6">
            <w:pPr>
              <w:rPr>
                <w:sz w:val="20"/>
                <w:szCs w:val="20"/>
              </w:rPr>
            </w:pPr>
          </w:p>
        </w:tc>
      </w:tr>
      <w:tr w:rsidR="00B806D2" w:rsidTr="00386EAA">
        <w:trPr>
          <w:trHeight w:val="317"/>
        </w:trPr>
        <w:tc>
          <w:tcPr>
            <w:tcW w:w="990" w:type="dxa"/>
            <w:tcBorders>
              <w:bottom w:val="single" w:sz="4" w:space="0" w:color="auto"/>
            </w:tcBorders>
            <w:shd w:val="clear" w:color="auto" w:fill="auto"/>
            <w:vAlign w:val="center"/>
          </w:tcPr>
          <w:p w:rsidR="00B806D2" w:rsidRPr="00386EAA" w:rsidRDefault="00B806D2" w:rsidP="00FF08D2">
            <w:pPr>
              <w:tabs>
                <w:tab w:val="left" w:pos="522"/>
                <w:tab w:val="left" w:pos="1062"/>
              </w:tabs>
              <w:rPr>
                <w:sz w:val="20"/>
                <w:szCs w:val="20"/>
              </w:rPr>
            </w:pPr>
            <w:r w:rsidRPr="00386EAA">
              <w:rPr>
                <w:sz w:val="20"/>
                <w:szCs w:val="20"/>
              </w:rPr>
              <w:t>One (1)</w:t>
            </w:r>
          </w:p>
        </w:tc>
        <w:tc>
          <w:tcPr>
            <w:tcW w:w="8370" w:type="dxa"/>
            <w:tcBorders>
              <w:bottom w:val="single" w:sz="4" w:space="0" w:color="auto"/>
            </w:tcBorders>
            <w:shd w:val="clear" w:color="auto" w:fill="auto"/>
            <w:vAlign w:val="center"/>
          </w:tcPr>
          <w:p w:rsidR="00B806D2" w:rsidRPr="00386EAA" w:rsidRDefault="00B806D2" w:rsidP="00415483">
            <w:pPr>
              <w:tabs>
                <w:tab w:val="left" w:pos="522"/>
                <w:tab w:val="left" w:pos="1062"/>
              </w:tabs>
              <w:rPr>
                <w:sz w:val="20"/>
                <w:szCs w:val="20"/>
              </w:rPr>
            </w:pPr>
            <w:r w:rsidRPr="00386EAA">
              <w:rPr>
                <w:sz w:val="20"/>
                <w:szCs w:val="20"/>
              </w:rPr>
              <w:t>Master CD with the technical and cost proposal contents only</w:t>
            </w:r>
          </w:p>
        </w:tc>
        <w:tc>
          <w:tcPr>
            <w:tcW w:w="1170" w:type="dxa"/>
          </w:tcPr>
          <w:p w:rsidR="00B806D2" w:rsidRPr="00386EAA" w:rsidRDefault="00B806D2" w:rsidP="008D24D6">
            <w:pPr>
              <w:rPr>
                <w:sz w:val="20"/>
                <w:szCs w:val="20"/>
              </w:rPr>
            </w:pPr>
          </w:p>
        </w:tc>
      </w:tr>
      <w:tr w:rsidR="00B806D2" w:rsidTr="00386EAA">
        <w:trPr>
          <w:trHeight w:val="317"/>
        </w:trPr>
        <w:tc>
          <w:tcPr>
            <w:tcW w:w="990" w:type="dxa"/>
            <w:tcBorders>
              <w:bottom w:val="single" w:sz="4" w:space="0" w:color="auto"/>
            </w:tcBorders>
            <w:shd w:val="clear" w:color="auto" w:fill="auto"/>
            <w:vAlign w:val="center"/>
          </w:tcPr>
          <w:p w:rsidR="00B806D2" w:rsidRPr="00386EAA" w:rsidRDefault="00B806D2" w:rsidP="00FF08D2">
            <w:pPr>
              <w:tabs>
                <w:tab w:val="left" w:pos="522"/>
                <w:tab w:val="left" w:pos="1062"/>
              </w:tabs>
              <w:rPr>
                <w:sz w:val="20"/>
                <w:szCs w:val="20"/>
              </w:rPr>
            </w:pPr>
            <w:r w:rsidRPr="00386EAA">
              <w:rPr>
                <w:sz w:val="20"/>
                <w:szCs w:val="20"/>
              </w:rPr>
              <w:t>One (1)</w:t>
            </w:r>
          </w:p>
        </w:tc>
        <w:tc>
          <w:tcPr>
            <w:tcW w:w="8370" w:type="dxa"/>
            <w:tcBorders>
              <w:bottom w:val="single" w:sz="4" w:space="0" w:color="auto"/>
            </w:tcBorders>
            <w:shd w:val="clear" w:color="auto" w:fill="auto"/>
            <w:vAlign w:val="center"/>
          </w:tcPr>
          <w:p w:rsidR="00B806D2" w:rsidRPr="00386EAA" w:rsidRDefault="00B806D2" w:rsidP="00415483">
            <w:pPr>
              <w:tabs>
                <w:tab w:val="left" w:pos="522"/>
                <w:tab w:val="left" w:pos="1062"/>
              </w:tabs>
              <w:rPr>
                <w:sz w:val="20"/>
                <w:szCs w:val="20"/>
              </w:rPr>
            </w:pPr>
            <w:r w:rsidRPr="00386EAA">
              <w:rPr>
                <w:sz w:val="20"/>
                <w:szCs w:val="20"/>
              </w:rPr>
              <w:t>Public Records CD with the technical and cost proposal contents only</w:t>
            </w:r>
          </w:p>
        </w:tc>
        <w:tc>
          <w:tcPr>
            <w:tcW w:w="1170" w:type="dxa"/>
          </w:tcPr>
          <w:p w:rsidR="00B806D2" w:rsidRPr="00386EAA" w:rsidRDefault="00B806D2" w:rsidP="008D24D6">
            <w:pPr>
              <w:rPr>
                <w:sz w:val="20"/>
                <w:szCs w:val="20"/>
              </w:rPr>
            </w:pPr>
          </w:p>
        </w:tc>
      </w:tr>
      <w:tr w:rsidR="00B806D2" w:rsidTr="00386EAA">
        <w:trPr>
          <w:trHeight w:val="317"/>
        </w:trPr>
        <w:tc>
          <w:tcPr>
            <w:tcW w:w="9360" w:type="dxa"/>
            <w:gridSpan w:val="2"/>
            <w:shd w:val="clear" w:color="auto" w:fill="DBE5F1"/>
            <w:vAlign w:val="center"/>
          </w:tcPr>
          <w:p w:rsidR="00B806D2" w:rsidRPr="00386EAA" w:rsidRDefault="00B806D2" w:rsidP="00641259">
            <w:pPr>
              <w:jc w:val="center"/>
              <w:rPr>
                <w:b/>
                <w:sz w:val="20"/>
                <w:szCs w:val="20"/>
              </w:rPr>
            </w:pPr>
            <w:r w:rsidRPr="00386EAA">
              <w:rPr>
                <w:b/>
                <w:sz w:val="20"/>
                <w:szCs w:val="20"/>
              </w:rPr>
              <w:t>Reference Questionnaire Reminders</w:t>
            </w:r>
          </w:p>
        </w:tc>
        <w:tc>
          <w:tcPr>
            <w:tcW w:w="1170" w:type="dxa"/>
          </w:tcPr>
          <w:p w:rsidR="00B806D2" w:rsidRPr="00386EAA" w:rsidRDefault="00B806D2" w:rsidP="008D24D6">
            <w:pPr>
              <w:rPr>
                <w:sz w:val="20"/>
                <w:szCs w:val="20"/>
              </w:rPr>
            </w:pPr>
          </w:p>
        </w:tc>
      </w:tr>
      <w:tr w:rsidR="00B806D2" w:rsidTr="00386EAA">
        <w:trPr>
          <w:trHeight w:val="317"/>
        </w:trPr>
        <w:tc>
          <w:tcPr>
            <w:tcW w:w="9360" w:type="dxa"/>
            <w:gridSpan w:val="2"/>
            <w:vAlign w:val="bottom"/>
          </w:tcPr>
          <w:p w:rsidR="00B806D2" w:rsidRPr="00386EAA" w:rsidRDefault="00B806D2" w:rsidP="00FF08D2">
            <w:pPr>
              <w:rPr>
                <w:sz w:val="20"/>
                <w:szCs w:val="20"/>
              </w:rPr>
            </w:pPr>
            <w:r w:rsidRPr="00386EAA">
              <w:rPr>
                <w:sz w:val="20"/>
                <w:szCs w:val="20"/>
              </w:rPr>
              <w:t>Send out Reference Forms for Vendor (with Part A completed)</w:t>
            </w:r>
          </w:p>
        </w:tc>
        <w:tc>
          <w:tcPr>
            <w:tcW w:w="1170" w:type="dxa"/>
          </w:tcPr>
          <w:p w:rsidR="00B806D2" w:rsidRPr="00386EAA" w:rsidRDefault="00B806D2" w:rsidP="008D24D6">
            <w:pPr>
              <w:rPr>
                <w:sz w:val="20"/>
                <w:szCs w:val="20"/>
              </w:rPr>
            </w:pPr>
          </w:p>
        </w:tc>
      </w:tr>
      <w:tr w:rsidR="00B806D2" w:rsidTr="00386EAA">
        <w:trPr>
          <w:trHeight w:val="317"/>
        </w:trPr>
        <w:tc>
          <w:tcPr>
            <w:tcW w:w="9360" w:type="dxa"/>
            <w:gridSpan w:val="2"/>
            <w:vAlign w:val="bottom"/>
          </w:tcPr>
          <w:p w:rsidR="00B806D2" w:rsidRPr="00386EAA" w:rsidRDefault="00B806D2" w:rsidP="00E35713">
            <w:pPr>
              <w:rPr>
                <w:sz w:val="20"/>
                <w:szCs w:val="20"/>
              </w:rPr>
            </w:pPr>
            <w:r w:rsidRPr="00386EAA">
              <w:rPr>
                <w:sz w:val="20"/>
                <w:szCs w:val="20"/>
              </w:rPr>
              <w:t>Send out Reference Forms for proposed Subcontractors (with Part A completed, if applicable)</w:t>
            </w:r>
          </w:p>
        </w:tc>
        <w:tc>
          <w:tcPr>
            <w:tcW w:w="1170" w:type="dxa"/>
          </w:tcPr>
          <w:p w:rsidR="00B806D2" w:rsidRPr="00386EAA" w:rsidRDefault="00B806D2" w:rsidP="008D24D6">
            <w:pPr>
              <w:rPr>
                <w:sz w:val="20"/>
                <w:szCs w:val="20"/>
              </w:rPr>
            </w:pPr>
          </w:p>
        </w:tc>
      </w:tr>
    </w:tbl>
    <w:p w:rsidR="000B743A" w:rsidRPr="000B743A" w:rsidRDefault="00706888" w:rsidP="000B743A">
      <w:pPr>
        <w:pStyle w:val="Heading1"/>
        <w:numPr>
          <w:ilvl w:val="0"/>
          <w:numId w:val="0"/>
        </w:numPr>
        <w:jc w:val="center"/>
        <w:rPr>
          <w:b w:val="0"/>
        </w:rPr>
      </w:pPr>
      <w:bookmarkStart w:id="108" w:name="_Toc310326740"/>
      <w:r w:rsidRPr="00123E83">
        <w:t>ATTACHMENT</w:t>
      </w:r>
      <w:r w:rsidR="00F710AB" w:rsidRPr="00123E83">
        <w:t xml:space="preserve"> </w:t>
      </w:r>
      <w:r w:rsidR="006527F4" w:rsidRPr="00123E83">
        <w:t>A</w:t>
      </w:r>
      <w:r w:rsidR="000B743A">
        <w:t xml:space="preserve"> – CONFIDENTIALITY AND CERTIFICATION OF </w:t>
      </w:r>
      <w:r w:rsidR="000B743A" w:rsidRPr="000B743A">
        <w:t>INDEMNIFICATION</w:t>
      </w:r>
      <w:bookmarkEnd w:id="108"/>
    </w:p>
    <w:p w:rsidR="002E02FF" w:rsidRPr="008765C2" w:rsidRDefault="002E02FF" w:rsidP="008D24D6">
      <w:pPr>
        <w:rPr>
          <w:sz w:val="20"/>
          <w:szCs w:val="20"/>
        </w:rPr>
      </w:pPr>
    </w:p>
    <w:p w:rsidR="008765C2" w:rsidRPr="008765C2" w:rsidRDefault="002E02FF" w:rsidP="00A43E39">
      <w:pPr>
        <w:jc w:val="both"/>
        <w:rPr>
          <w:sz w:val="20"/>
          <w:szCs w:val="20"/>
        </w:rPr>
      </w:pPr>
      <w:r w:rsidRPr="008765C2">
        <w:rPr>
          <w:sz w:val="20"/>
          <w:szCs w:val="20"/>
        </w:rPr>
        <w:lastRenderedPageBreak/>
        <w:t xml:space="preserve">Submitted proposals, which are marked “confidential” in their entirety, or those in which a significant portion of the submitted proposal is marked “confidential” </w:t>
      </w:r>
      <w:r w:rsidRPr="008765C2">
        <w:rPr>
          <w:b/>
          <w:sz w:val="20"/>
          <w:szCs w:val="20"/>
          <w:u w:val="single"/>
        </w:rPr>
        <w:t>will not</w:t>
      </w:r>
      <w:r w:rsidRPr="008765C2">
        <w:rPr>
          <w:sz w:val="20"/>
          <w:szCs w:val="20"/>
        </w:rPr>
        <w:t xml:space="preserve"> be accepted by the State of Nevada.  Pursuant to NRS 333.333, only specific parts of the proposal may be labeled a “trade secret” as defined in NRS 600A.030(5).  All proposals are confidential until the contract is awarded; at which time, both successful and unsuccessful vendors’ technical and cost proposals become public information.  </w:t>
      </w:r>
    </w:p>
    <w:p w:rsidR="008765C2" w:rsidRPr="008765C2" w:rsidRDefault="008765C2" w:rsidP="00A43E39">
      <w:pPr>
        <w:jc w:val="both"/>
        <w:rPr>
          <w:sz w:val="20"/>
          <w:szCs w:val="20"/>
        </w:rPr>
      </w:pPr>
    </w:p>
    <w:p w:rsidR="002E02FF" w:rsidRPr="008765C2" w:rsidRDefault="002E02FF" w:rsidP="00A43E39">
      <w:pPr>
        <w:jc w:val="both"/>
        <w:rPr>
          <w:sz w:val="20"/>
          <w:szCs w:val="20"/>
        </w:rPr>
      </w:pPr>
      <w:r w:rsidRPr="008765C2">
        <w:rPr>
          <w:sz w:val="20"/>
          <w:szCs w:val="20"/>
        </w:rPr>
        <w:t xml:space="preserve">In accordance with the Submittal Instructions of this </w:t>
      </w:r>
      <w:r w:rsidR="00914DEA" w:rsidRPr="008765C2">
        <w:rPr>
          <w:sz w:val="20"/>
          <w:szCs w:val="20"/>
        </w:rPr>
        <w:t>RFP</w:t>
      </w:r>
      <w:r w:rsidRPr="008765C2">
        <w:rPr>
          <w:sz w:val="20"/>
          <w:szCs w:val="20"/>
        </w:rPr>
        <w:t>, vendors are requested to submit confidential information in separate binder</w:t>
      </w:r>
      <w:r w:rsidR="00914DEA" w:rsidRPr="008765C2">
        <w:rPr>
          <w:sz w:val="20"/>
          <w:szCs w:val="20"/>
        </w:rPr>
        <w:t>s</w:t>
      </w:r>
      <w:r w:rsidRPr="008765C2">
        <w:rPr>
          <w:sz w:val="20"/>
          <w:szCs w:val="20"/>
        </w:rPr>
        <w:t xml:space="preserve"> marked “</w:t>
      </w:r>
      <w:r w:rsidR="003348A8" w:rsidRPr="008765C2">
        <w:rPr>
          <w:b/>
          <w:sz w:val="20"/>
          <w:szCs w:val="20"/>
          <w:u w:val="single"/>
        </w:rPr>
        <w:t>Part I B C</w:t>
      </w:r>
      <w:r w:rsidR="00306F55" w:rsidRPr="008765C2">
        <w:rPr>
          <w:b/>
          <w:sz w:val="20"/>
          <w:szCs w:val="20"/>
          <w:u w:val="single"/>
        </w:rPr>
        <w:t>o</w:t>
      </w:r>
      <w:r w:rsidRPr="008765C2">
        <w:rPr>
          <w:b/>
          <w:sz w:val="20"/>
          <w:szCs w:val="20"/>
          <w:u w:val="single"/>
        </w:rPr>
        <w:t>nfidential</w:t>
      </w:r>
      <w:r w:rsidR="00357868" w:rsidRPr="008765C2">
        <w:rPr>
          <w:b/>
          <w:sz w:val="20"/>
          <w:szCs w:val="20"/>
          <w:u w:val="single"/>
        </w:rPr>
        <w:t xml:space="preserve"> Technical</w:t>
      </w:r>
      <w:r w:rsidRPr="008765C2">
        <w:rPr>
          <w:sz w:val="20"/>
          <w:szCs w:val="20"/>
        </w:rPr>
        <w:t>”</w:t>
      </w:r>
      <w:r w:rsidR="00357868" w:rsidRPr="008765C2">
        <w:rPr>
          <w:sz w:val="20"/>
          <w:szCs w:val="20"/>
        </w:rPr>
        <w:t xml:space="preserve"> and “</w:t>
      </w:r>
      <w:r w:rsidR="003348A8" w:rsidRPr="008765C2">
        <w:rPr>
          <w:b/>
          <w:sz w:val="20"/>
          <w:szCs w:val="20"/>
          <w:u w:val="single"/>
        </w:rPr>
        <w:t>Part III C</w:t>
      </w:r>
      <w:r w:rsidR="00357868" w:rsidRPr="008765C2">
        <w:rPr>
          <w:b/>
          <w:sz w:val="20"/>
          <w:szCs w:val="20"/>
          <w:u w:val="single"/>
        </w:rPr>
        <w:t xml:space="preserve">onfidential </w:t>
      </w:r>
      <w:r w:rsidR="0079395B" w:rsidRPr="008765C2">
        <w:rPr>
          <w:b/>
          <w:sz w:val="20"/>
          <w:szCs w:val="20"/>
          <w:u w:val="single"/>
        </w:rPr>
        <w:t>Financial</w:t>
      </w:r>
      <w:r w:rsidR="00357868" w:rsidRPr="008765C2">
        <w:rPr>
          <w:sz w:val="20"/>
          <w:szCs w:val="20"/>
        </w:rPr>
        <w:t>”.</w:t>
      </w:r>
    </w:p>
    <w:p w:rsidR="002E02FF" w:rsidRPr="008765C2" w:rsidRDefault="002E02FF" w:rsidP="008D24D6">
      <w:pPr>
        <w:rPr>
          <w:sz w:val="20"/>
          <w:szCs w:val="20"/>
        </w:rPr>
      </w:pPr>
    </w:p>
    <w:p w:rsidR="002E02FF" w:rsidRPr="008765C2" w:rsidRDefault="002E02FF" w:rsidP="00A43E39">
      <w:pPr>
        <w:jc w:val="both"/>
        <w:rPr>
          <w:sz w:val="20"/>
          <w:szCs w:val="20"/>
          <w:highlight w:val="cyan"/>
        </w:rPr>
      </w:pPr>
      <w:r w:rsidRPr="008765C2">
        <w:rPr>
          <w:sz w:val="20"/>
          <w:szCs w:val="20"/>
        </w:rPr>
        <w:t>The State will not be responsible for any information contained within the proposal</w:t>
      </w:r>
      <w:r w:rsidR="007466FC">
        <w:rPr>
          <w:sz w:val="20"/>
          <w:szCs w:val="20"/>
        </w:rPr>
        <w:t xml:space="preserve">. </w:t>
      </w:r>
      <w:r w:rsidRPr="008765C2">
        <w:rPr>
          <w:sz w:val="20"/>
          <w:szCs w:val="20"/>
        </w:rPr>
        <w:t xml:space="preserve"> </w:t>
      </w:r>
      <w:r w:rsidR="007466FC">
        <w:rPr>
          <w:sz w:val="20"/>
          <w:szCs w:val="20"/>
        </w:rPr>
        <w:t>S</w:t>
      </w:r>
      <w:r w:rsidRPr="008765C2">
        <w:rPr>
          <w:sz w:val="20"/>
          <w:szCs w:val="20"/>
        </w:rPr>
        <w:t xml:space="preserve">hould vendors not comply with the labeling and packing requirements, proposals will be released as submitted.  In the event a governing board acts as the final authority, there may be public discussion regarding the submitted proposals that will be in an open meeting format, the </w:t>
      </w:r>
      <w:r w:rsidRPr="008765C2">
        <w:rPr>
          <w:sz w:val="20"/>
          <w:szCs w:val="20"/>
          <w:u w:val="single"/>
        </w:rPr>
        <w:t>proposals will remain confidential</w:t>
      </w:r>
      <w:r w:rsidRPr="008765C2">
        <w:rPr>
          <w:sz w:val="20"/>
          <w:szCs w:val="20"/>
        </w:rPr>
        <w:t xml:space="preserve">. </w:t>
      </w:r>
    </w:p>
    <w:p w:rsidR="002E02FF" w:rsidRPr="008765C2" w:rsidRDefault="002E02FF" w:rsidP="008D24D6">
      <w:pPr>
        <w:rPr>
          <w:sz w:val="20"/>
          <w:szCs w:val="20"/>
          <w:highlight w:val="cyan"/>
        </w:rPr>
      </w:pPr>
    </w:p>
    <w:p w:rsidR="002E02FF" w:rsidRPr="008765C2" w:rsidRDefault="002E02FF" w:rsidP="00A43E39">
      <w:pPr>
        <w:jc w:val="both"/>
        <w:rPr>
          <w:sz w:val="20"/>
          <w:szCs w:val="20"/>
        </w:rPr>
      </w:pPr>
      <w:r w:rsidRPr="008765C2">
        <w:rPr>
          <w:sz w:val="20"/>
          <w:szCs w:val="20"/>
        </w:rPr>
        <w:t>By signing below, I understand it is my responsibility as the vendor to act in protection of the labeled information and agree to defend and indemnify the State of Nevada for honoring such designation.  I duly realize failure to so act will constitute a complete waiver and all submitted information will become public information; additionally, failure to label any information that is released by the State shall constitute a complete waiver of any and all claims for damages caused by the release of the information.</w:t>
      </w:r>
    </w:p>
    <w:p w:rsidR="002E02FF" w:rsidRPr="008765C2" w:rsidRDefault="002E02FF" w:rsidP="008D24D6">
      <w:pPr>
        <w:rPr>
          <w:sz w:val="20"/>
          <w:szCs w:val="20"/>
        </w:rPr>
      </w:pPr>
    </w:p>
    <w:p w:rsidR="00A5049F" w:rsidRPr="008765C2" w:rsidRDefault="002E02FF" w:rsidP="00A43E39">
      <w:pPr>
        <w:jc w:val="both"/>
        <w:rPr>
          <w:sz w:val="20"/>
          <w:szCs w:val="20"/>
        </w:rPr>
      </w:pPr>
      <w:r w:rsidRPr="008765C2">
        <w:rPr>
          <w:sz w:val="20"/>
          <w:szCs w:val="20"/>
        </w:rPr>
        <w:t xml:space="preserve">This proposal contains </w:t>
      </w:r>
      <w:r w:rsidR="009866F2" w:rsidRPr="008765C2">
        <w:rPr>
          <w:sz w:val="20"/>
          <w:szCs w:val="20"/>
        </w:rPr>
        <w:t>Confidential</w:t>
      </w:r>
      <w:r w:rsidRPr="008765C2">
        <w:rPr>
          <w:sz w:val="20"/>
          <w:szCs w:val="20"/>
        </w:rPr>
        <w:t xml:space="preserve"> Information, Trade Secrets and/or Proprietary information as defined in </w:t>
      </w:r>
      <w:r w:rsidRPr="008765C2">
        <w:rPr>
          <w:b/>
          <w:i/>
          <w:sz w:val="20"/>
          <w:szCs w:val="20"/>
        </w:rPr>
        <w:t>Section 2 “ACRONYMS/DEFINITIONS.</w:t>
      </w:r>
      <w:r w:rsidRPr="008765C2">
        <w:rPr>
          <w:sz w:val="20"/>
          <w:szCs w:val="20"/>
        </w:rPr>
        <w:t>”</w:t>
      </w:r>
      <w:r w:rsidR="00A5049F" w:rsidRPr="008765C2">
        <w:rPr>
          <w:sz w:val="20"/>
          <w:szCs w:val="20"/>
        </w:rPr>
        <w:t xml:space="preserve"> </w:t>
      </w:r>
    </w:p>
    <w:p w:rsidR="00A5049F" w:rsidRPr="00E71320" w:rsidRDefault="00A5049F" w:rsidP="00A43E39">
      <w:pPr>
        <w:jc w:val="both"/>
        <w:rPr>
          <w:sz w:val="21"/>
          <w:szCs w:val="21"/>
        </w:rPr>
      </w:pPr>
    </w:p>
    <w:p w:rsidR="002E02FF" w:rsidRDefault="00A5049F" w:rsidP="00A43E39">
      <w:pPr>
        <w:jc w:val="both"/>
        <w:rPr>
          <w:b/>
          <w:i/>
          <w:sz w:val="21"/>
          <w:szCs w:val="21"/>
        </w:rPr>
      </w:pPr>
      <w:r w:rsidRPr="00E71320">
        <w:rPr>
          <w:b/>
          <w:i/>
          <w:sz w:val="21"/>
          <w:szCs w:val="21"/>
        </w:rPr>
        <w:t>Please initial the appropriate response</w:t>
      </w:r>
      <w:r w:rsidR="00524670" w:rsidRPr="00E71320">
        <w:rPr>
          <w:b/>
          <w:i/>
          <w:sz w:val="21"/>
          <w:szCs w:val="21"/>
        </w:rPr>
        <w:t xml:space="preserve"> in the box</w:t>
      </w:r>
      <w:r w:rsidR="00E71320" w:rsidRPr="00E71320">
        <w:rPr>
          <w:b/>
          <w:i/>
          <w:sz w:val="21"/>
          <w:szCs w:val="21"/>
        </w:rPr>
        <w:t>es</w:t>
      </w:r>
      <w:r w:rsidR="00524670" w:rsidRPr="00E71320">
        <w:rPr>
          <w:b/>
          <w:i/>
          <w:sz w:val="21"/>
          <w:szCs w:val="21"/>
        </w:rPr>
        <w:t xml:space="preserve"> below</w:t>
      </w:r>
      <w:r w:rsidR="00E71320" w:rsidRPr="00E71320">
        <w:rPr>
          <w:b/>
          <w:i/>
          <w:sz w:val="21"/>
          <w:szCs w:val="21"/>
        </w:rPr>
        <w:t xml:space="preserve"> and provide the justification for confidential status</w:t>
      </w:r>
      <w:r w:rsidRPr="00E71320">
        <w:rPr>
          <w:b/>
          <w:i/>
          <w:sz w:val="21"/>
          <w:szCs w:val="21"/>
        </w:rPr>
        <w:t>.</w:t>
      </w:r>
    </w:p>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708"/>
      </w:tblGrid>
      <w:tr w:rsidR="00AF7E54" w:rsidTr="00D16040">
        <w:trPr>
          <w:trHeight w:val="360"/>
        </w:trPr>
        <w:tc>
          <w:tcPr>
            <w:tcW w:w="10188" w:type="dxa"/>
            <w:gridSpan w:val="4"/>
            <w:tcBorders>
              <w:bottom w:val="single" w:sz="4" w:space="0" w:color="auto"/>
            </w:tcBorders>
            <w:vAlign w:val="center"/>
          </w:tcPr>
          <w:p w:rsidR="00AF7E54" w:rsidRPr="00A84C40" w:rsidRDefault="00AF7E54" w:rsidP="00D16040">
            <w:pPr>
              <w:jc w:val="center"/>
              <w:rPr>
                <w:b/>
              </w:rPr>
            </w:pPr>
            <w:r w:rsidRPr="00A84C40">
              <w:rPr>
                <w:b/>
              </w:rPr>
              <w:t>Part I B – Confidential Technical</w:t>
            </w:r>
            <w:r>
              <w:rPr>
                <w:b/>
              </w:rPr>
              <w:t xml:space="preserve"> 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708" w:type="dxa"/>
            <w:tcBorders>
              <w:bottom w:val="single" w:sz="12" w:space="0" w:color="auto"/>
            </w:tcBorders>
            <w:vAlign w:val="center"/>
          </w:tcPr>
          <w:p w:rsidR="00AF7E54" w:rsidRDefault="00AF7E54" w:rsidP="00D16040">
            <w:pPr>
              <w:jc w:val="center"/>
            </w:pPr>
          </w:p>
        </w:tc>
      </w:tr>
      <w:tr w:rsidR="00591925" w:rsidTr="00591925">
        <w:trPr>
          <w:trHeight w:val="360"/>
        </w:trPr>
        <w:tc>
          <w:tcPr>
            <w:tcW w:w="10188" w:type="dxa"/>
            <w:gridSpan w:val="4"/>
            <w:tcBorders>
              <w:top w:val="single" w:sz="12" w:space="0" w:color="auto"/>
            </w:tcBorders>
            <w:vAlign w:val="center"/>
          </w:tcPr>
          <w:p w:rsidR="00591925" w:rsidRPr="007E27FD" w:rsidRDefault="00591925" w:rsidP="00D16040">
            <w:pPr>
              <w:jc w:val="center"/>
              <w:rPr>
                <w:b/>
              </w:rPr>
            </w:pPr>
            <w:r w:rsidRPr="007E27FD">
              <w:rPr>
                <w:b/>
              </w:rPr>
              <w:t>Justification for Confidential Status</w:t>
            </w:r>
          </w:p>
        </w:tc>
      </w:tr>
      <w:tr w:rsidR="00591925" w:rsidTr="00591925">
        <w:trPr>
          <w:trHeight w:val="360"/>
        </w:trPr>
        <w:tc>
          <w:tcPr>
            <w:tcW w:w="10188" w:type="dxa"/>
            <w:gridSpan w:val="4"/>
          </w:tcPr>
          <w:p w:rsidR="00591925" w:rsidRDefault="00591925" w:rsidP="00D16040">
            <w:pPr>
              <w:jc w:val="center"/>
            </w:pPr>
          </w:p>
        </w:tc>
      </w:tr>
    </w:tbl>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AF7E54" w:rsidTr="00D16040">
        <w:trPr>
          <w:trHeight w:val="360"/>
        </w:trPr>
        <w:tc>
          <w:tcPr>
            <w:tcW w:w="10170" w:type="dxa"/>
            <w:gridSpan w:val="4"/>
            <w:tcBorders>
              <w:bottom w:val="single" w:sz="12" w:space="0" w:color="auto"/>
            </w:tcBorders>
            <w:vAlign w:val="center"/>
          </w:tcPr>
          <w:p w:rsidR="00AF7E54" w:rsidRDefault="00AF7E54" w:rsidP="00D16040">
            <w:pPr>
              <w:jc w:val="center"/>
              <w:rPr>
                <w:b/>
              </w:rPr>
            </w:pPr>
            <w:r>
              <w:rPr>
                <w:b/>
              </w:rPr>
              <w:t>A Public Records CD has been included for the Technical and Cost Proposal</w:t>
            </w:r>
          </w:p>
        </w:tc>
      </w:tr>
      <w:tr w:rsidR="00AF7E54" w:rsidTr="00D16040">
        <w:trPr>
          <w:trHeight w:val="360"/>
        </w:trPr>
        <w:tc>
          <w:tcPr>
            <w:tcW w:w="1800" w:type="dxa"/>
            <w:tcBorders>
              <w:bottom w:val="single" w:sz="12" w:space="0" w:color="auto"/>
            </w:tcBorders>
            <w:vAlign w:val="center"/>
          </w:tcPr>
          <w:p w:rsidR="00AF7E54" w:rsidRPr="00E7194D" w:rsidRDefault="00AF7E54" w:rsidP="00D16040">
            <w:pPr>
              <w:jc w:val="center"/>
            </w:pPr>
            <w:r w:rsidRPr="00E7194D">
              <w:t>YES</w:t>
            </w:r>
          </w:p>
        </w:tc>
        <w:tc>
          <w:tcPr>
            <w:tcW w:w="3060" w:type="dxa"/>
            <w:tcBorders>
              <w:bottom w:val="single" w:sz="12" w:space="0" w:color="auto"/>
            </w:tcBorders>
            <w:vAlign w:val="center"/>
          </w:tcPr>
          <w:p w:rsidR="00AF7E54" w:rsidRDefault="00AF7E54" w:rsidP="00D16040"/>
        </w:tc>
        <w:tc>
          <w:tcPr>
            <w:tcW w:w="1620" w:type="dxa"/>
            <w:tcBorders>
              <w:bottom w:val="single" w:sz="12" w:space="0" w:color="auto"/>
            </w:tcBorders>
            <w:vAlign w:val="center"/>
          </w:tcPr>
          <w:p w:rsidR="00AF7E54" w:rsidRPr="00E7194D" w:rsidRDefault="00AF7E54" w:rsidP="00D16040">
            <w:pPr>
              <w:jc w:val="center"/>
            </w:pPr>
            <w:r w:rsidRPr="00E7194D">
              <w:t>NO</w:t>
            </w:r>
          </w:p>
        </w:tc>
        <w:tc>
          <w:tcPr>
            <w:tcW w:w="3690" w:type="dxa"/>
            <w:tcBorders>
              <w:bottom w:val="single" w:sz="12" w:space="0" w:color="auto"/>
            </w:tcBorders>
            <w:vAlign w:val="center"/>
          </w:tcPr>
          <w:p w:rsidR="00AF7E54" w:rsidRDefault="00AF7E54" w:rsidP="00D16040"/>
        </w:tc>
      </w:tr>
    </w:tbl>
    <w:p w:rsidR="00AF7E54" w:rsidRPr="00EE613E"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AF7E54" w:rsidTr="00D16040">
        <w:trPr>
          <w:trHeight w:val="360"/>
        </w:trPr>
        <w:tc>
          <w:tcPr>
            <w:tcW w:w="10170" w:type="dxa"/>
            <w:gridSpan w:val="4"/>
            <w:tcBorders>
              <w:bottom w:val="single" w:sz="4" w:space="0" w:color="auto"/>
            </w:tcBorders>
            <w:vAlign w:val="center"/>
          </w:tcPr>
          <w:p w:rsidR="00AF7E54" w:rsidRPr="00A84C40" w:rsidRDefault="00AF7E54" w:rsidP="00D16040">
            <w:pPr>
              <w:jc w:val="center"/>
              <w:rPr>
                <w:b/>
              </w:rPr>
            </w:pPr>
            <w:r w:rsidRPr="00A84C40">
              <w:rPr>
                <w:b/>
              </w:rPr>
              <w:t>Part I</w:t>
            </w:r>
            <w:r>
              <w:rPr>
                <w:b/>
              </w:rPr>
              <w:t>II</w:t>
            </w:r>
            <w:r w:rsidRPr="00A84C40">
              <w:rPr>
                <w:b/>
              </w:rPr>
              <w:t xml:space="preserve"> – Confidential </w:t>
            </w:r>
            <w:r>
              <w:rPr>
                <w:b/>
              </w:rPr>
              <w:t>Financial 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690" w:type="dxa"/>
            <w:tcBorders>
              <w:bottom w:val="single" w:sz="12" w:space="0" w:color="auto"/>
            </w:tcBorders>
            <w:vAlign w:val="center"/>
          </w:tcPr>
          <w:p w:rsidR="00AF7E54" w:rsidRDefault="00AF7E54" w:rsidP="00D16040">
            <w:pPr>
              <w:jc w:val="center"/>
            </w:pPr>
          </w:p>
        </w:tc>
      </w:tr>
      <w:tr w:rsidR="00AF7E54" w:rsidTr="00D16040">
        <w:trPr>
          <w:trHeight w:val="360"/>
        </w:trPr>
        <w:tc>
          <w:tcPr>
            <w:tcW w:w="10170" w:type="dxa"/>
            <w:gridSpan w:val="4"/>
            <w:tcBorders>
              <w:top w:val="single" w:sz="12" w:space="0" w:color="auto"/>
            </w:tcBorders>
            <w:vAlign w:val="center"/>
          </w:tcPr>
          <w:p w:rsidR="00AF7E54" w:rsidRPr="007E27FD" w:rsidRDefault="00AF7E54" w:rsidP="00D16040">
            <w:pPr>
              <w:jc w:val="center"/>
              <w:rPr>
                <w:b/>
              </w:rPr>
            </w:pPr>
            <w:r w:rsidRPr="007E27FD">
              <w:rPr>
                <w:b/>
              </w:rPr>
              <w:t>Justification for Confidential Status</w:t>
            </w:r>
          </w:p>
        </w:tc>
      </w:tr>
      <w:tr w:rsidR="00AF7E54" w:rsidTr="00D16040">
        <w:trPr>
          <w:trHeight w:val="360"/>
        </w:trPr>
        <w:tc>
          <w:tcPr>
            <w:tcW w:w="10170" w:type="dxa"/>
            <w:gridSpan w:val="4"/>
            <w:vAlign w:val="center"/>
          </w:tcPr>
          <w:p w:rsidR="00AF7E54" w:rsidRDefault="00AF7E54" w:rsidP="00D16040">
            <w:pPr>
              <w:jc w:val="center"/>
            </w:pPr>
          </w:p>
        </w:tc>
      </w:tr>
    </w:tbl>
    <w:p w:rsidR="00AF7E54" w:rsidRPr="00EE613E" w:rsidRDefault="00AF7E54" w:rsidP="00AF7E54">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3348A8" w:rsidTr="009A3F18">
        <w:trPr>
          <w:trHeight w:val="342"/>
        </w:trPr>
        <w:tc>
          <w:tcPr>
            <w:tcW w:w="7848" w:type="dxa"/>
            <w:gridSpan w:val="3"/>
            <w:tcBorders>
              <w:top w:val="nil"/>
              <w:left w:val="nil"/>
              <w:bottom w:val="single" w:sz="4" w:space="0" w:color="auto"/>
              <w:right w:val="nil"/>
            </w:tcBorders>
          </w:tcPr>
          <w:p w:rsidR="003348A8" w:rsidRDefault="003348A8" w:rsidP="009A3F18"/>
        </w:tc>
        <w:tc>
          <w:tcPr>
            <w:tcW w:w="2430" w:type="dxa"/>
            <w:tcBorders>
              <w:top w:val="nil"/>
              <w:left w:val="nil"/>
              <w:bottom w:val="single" w:sz="4" w:space="0" w:color="auto"/>
              <w:right w:val="nil"/>
            </w:tcBorders>
          </w:tcPr>
          <w:p w:rsidR="003348A8" w:rsidRDefault="003348A8" w:rsidP="009A3F18"/>
        </w:tc>
      </w:tr>
      <w:tr w:rsidR="003348A8" w:rsidTr="009A3F18">
        <w:tc>
          <w:tcPr>
            <w:tcW w:w="7848" w:type="dxa"/>
            <w:gridSpan w:val="3"/>
            <w:tcBorders>
              <w:top w:val="single" w:sz="4" w:space="0" w:color="auto"/>
              <w:left w:val="nil"/>
              <w:bottom w:val="nil"/>
              <w:right w:val="nil"/>
            </w:tcBorders>
          </w:tcPr>
          <w:p w:rsidR="003348A8" w:rsidRDefault="003348A8" w:rsidP="009A3F18">
            <w:r>
              <w:t>Company Name</w:t>
            </w:r>
          </w:p>
        </w:tc>
        <w:tc>
          <w:tcPr>
            <w:tcW w:w="2430" w:type="dxa"/>
            <w:tcBorders>
              <w:top w:val="single" w:sz="4" w:space="0" w:color="auto"/>
              <w:left w:val="nil"/>
              <w:bottom w:val="nil"/>
              <w:right w:val="nil"/>
            </w:tcBorders>
          </w:tcPr>
          <w:p w:rsidR="003348A8" w:rsidRDefault="003348A8" w:rsidP="009A3F18"/>
        </w:tc>
      </w:tr>
      <w:tr w:rsidR="003348A8" w:rsidTr="009A3F18">
        <w:trPr>
          <w:trHeight w:val="405"/>
        </w:trPr>
        <w:tc>
          <w:tcPr>
            <w:tcW w:w="4500" w:type="dxa"/>
            <w:tcBorders>
              <w:top w:val="nil"/>
              <w:left w:val="nil"/>
              <w:bottom w:val="single" w:sz="2" w:space="0" w:color="auto"/>
              <w:right w:val="nil"/>
            </w:tcBorders>
          </w:tcPr>
          <w:p w:rsidR="003348A8" w:rsidRDefault="003348A8" w:rsidP="009A3F18"/>
        </w:tc>
        <w:tc>
          <w:tcPr>
            <w:tcW w:w="1800" w:type="dxa"/>
            <w:tcBorders>
              <w:top w:val="nil"/>
              <w:left w:val="nil"/>
              <w:bottom w:val="single" w:sz="2" w:space="0" w:color="auto"/>
              <w:right w:val="nil"/>
            </w:tcBorders>
          </w:tcPr>
          <w:p w:rsidR="003348A8" w:rsidRDefault="003348A8" w:rsidP="009A3F18">
            <w:pPr>
              <w:ind w:right="1278"/>
            </w:pPr>
          </w:p>
        </w:tc>
        <w:tc>
          <w:tcPr>
            <w:tcW w:w="1548" w:type="dxa"/>
            <w:tcBorders>
              <w:top w:val="nil"/>
              <w:left w:val="nil"/>
              <w:bottom w:val="single" w:sz="2" w:space="0" w:color="auto"/>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top w:val="single" w:sz="2" w:space="0" w:color="auto"/>
              <w:left w:val="nil"/>
              <w:bottom w:val="nil"/>
              <w:right w:val="nil"/>
            </w:tcBorders>
          </w:tcPr>
          <w:p w:rsidR="003348A8" w:rsidRDefault="003348A8" w:rsidP="009A3F18">
            <w:r>
              <w:t>Signature</w:t>
            </w:r>
          </w:p>
        </w:tc>
        <w:tc>
          <w:tcPr>
            <w:tcW w:w="1800" w:type="dxa"/>
            <w:tcBorders>
              <w:top w:val="single" w:sz="2" w:space="0" w:color="auto"/>
              <w:left w:val="nil"/>
              <w:bottom w:val="nil"/>
              <w:right w:val="nil"/>
            </w:tcBorders>
          </w:tcPr>
          <w:p w:rsidR="003348A8" w:rsidRDefault="003348A8" w:rsidP="009A3F18"/>
        </w:tc>
        <w:tc>
          <w:tcPr>
            <w:tcW w:w="1548" w:type="dxa"/>
            <w:tcBorders>
              <w:top w:val="single" w:sz="2" w:space="0" w:color="auto"/>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tc>
      </w:tr>
      <w:tr w:rsidR="003348A8" w:rsidTr="009A3F18">
        <w:tc>
          <w:tcPr>
            <w:tcW w:w="4500" w:type="dxa"/>
            <w:tcBorders>
              <w:top w:val="nil"/>
              <w:left w:val="nil"/>
              <w:bottom w:val="nil"/>
              <w:right w:val="nil"/>
            </w:tcBorders>
          </w:tcPr>
          <w:p w:rsidR="003348A8" w:rsidRDefault="003348A8" w:rsidP="009A3F18"/>
        </w:tc>
        <w:tc>
          <w:tcPr>
            <w:tcW w:w="1800" w:type="dxa"/>
            <w:tcBorders>
              <w:top w:val="nil"/>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nil"/>
              <w:right w:val="nil"/>
            </w:tcBorders>
          </w:tcPr>
          <w:p w:rsidR="003348A8" w:rsidRDefault="003348A8" w:rsidP="009A3F18"/>
        </w:tc>
      </w:tr>
      <w:tr w:rsidR="003348A8" w:rsidTr="009A3F18">
        <w:tc>
          <w:tcPr>
            <w:tcW w:w="4500" w:type="dxa"/>
            <w:tcBorders>
              <w:top w:val="nil"/>
              <w:left w:val="nil"/>
              <w:right w:val="nil"/>
            </w:tcBorders>
          </w:tcPr>
          <w:p w:rsidR="003348A8" w:rsidRDefault="003348A8" w:rsidP="009A3F18"/>
        </w:tc>
        <w:tc>
          <w:tcPr>
            <w:tcW w:w="1800" w:type="dxa"/>
            <w:tcBorders>
              <w:top w:val="nil"/>
              <w:left w:val="nil"/>
              <w:bottom w:val="single" w:sz="4" w:space="0" w:color="auto"/>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left w:val="nil"/>
              <w:bottom w:val="nil"/>
              <w:right w:val="nil"/>
            </w:tcBorders>
          </w:tcPr>
          <w:p w:rsidR="003348A8" w:rsidRDefault="003348A8" w:rsidP="009A3F18">
            <w:r>
              <w:t>Print Name</w:t>
            </w:r>
          </w:p>
        </w:tc>
        <w:tc>
          <w:tcPr>
            <w:tcW w:w="1800" w:type="dxa"/>
            <w:tcBorders>
              <w:top w:val="single" w:sz="4" w:space="0" w:color="auto"/>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r>
              <w:t>Date</w:t>
            </w:r>
          </w:p>
        </w:tc>
      </w:tr>
    </w:tbl>
    <w:p w:rsidR="003348A8" w:rsidRDefault="00A02DE9" w:rsidP="008D24D6">
      <w:r>
        <w:rPr>
          <w:noProof/>
        </w:rPr>
        <w:pict>
          <v:shapetype id="_x0000_t202" coordsize="21600,21600" o:spt="202" path="m,l,21600r21600,l21600,xe">
            <v:stroke joinstyle="miter"/>
            <v:path gradientshapeok="t" o:connecttype="rect"/>
          </v:shapetype>
          <v:shape id="_x0000_s1028" type="#_x0000_t202" style="position:absolute;margin-left:86.65pt;margin-top:8.45pt;width:353.3pt;height:22.9pt;z-index:251655680;mso-position-horizontal-relative:text;mso-position-vertical-relative:text">
            <v:textbox style="mso-next-textbox:#_x0000_s1028">
              <w:txbxContent>
                <w:p w:rsidR="00937D85" w:rsidRPr="006A002C" w:rsidRDefault="00937D85" w:rsidP="00E647F2">
                  <w:pPr>
                    <w:jc w:val="center"/>
                    <w:rPr>
                      <w:b/>
                      <w:sz w:val="20"/>
                      <w:szCs w:val="20"/>
                    </w:rPr>
                  </w:pPr>
                  <w:r w:rsidRPr="006A002C">
                    <w:rPr>
                      <w:b/>
                      <w:sz w:val="20"/>
                      <w:szCs w:val="20"/>
                    </w:rPr>
                    <w:t>This document must be submitted in Tab I</w:t>
                  </w:r>
                  <w:r>
                    <w:rPr>
                      <w:b/>
                      <w:sz w:val="20"/>
                      <w:szCs w:val="20"/>
                    </w:rPr>
                    <w:t>V</w:t>
                  </w:r>
                  <w:r w:rsidRPr="006A002C">
                    <w:rPr>
                      <w:b/>
                      <w:sz w:val="20"/>
                      <w:szCs w:val="20"/>
                    </w:rPr>
                    <w:t xml:space="preserve"> of vendor’s technical proposal</w:t>
                  </w:r>
                </w:p>
              </w:txbxContent>
            </v:textbox>
          </v:shape>
        </w:pict>
      </w:r>
    </w:p>
    <w:p w:rsidR="002E02FF" w:rsidRPr="008D24D6" w:rsidRDefault="002E02FF" w:rsidP="008D24D6">
      <w:pPr>
        <w:rPr>
          <w:highlight w:val="cyan"/>
        </w:rPr>
      </w:pPr>
    </w:p>
    <w:p w:rsidR="00F52AE3" w:rsidRDefault="00A43E39" w:rsidP="00173480">
      <w:pPr>
        <w:pStyle w:val="Heading1"/>
        <w:numPr>
          <w:ilvl w:val="0"/>
          <w:numId w:val="0"/>
        </w:numPr>
        <w:jc w:val="center"/>
      </w:pPr>
      <w:r>
        <w:br w:type="page"/>
      </w:r>
    </w:p>
    <w:p w:rsidR="006A002C" w:rsidRDefault="00F52AE3" w:rsidP="006A002C">
      <w:pPr>
        <w:pStyle w:val="Heading1"/>
        <w:numPr>
          <w:ilvl w:val="0"/>
          <w:numId w:val="0"/>
        </w:numPr>
        <w:jc w:val="center"/>
      </w:pPr>
      <w:bookmarkStart w:id="109" w:name="_Toc199056543"/>
      <w:bookmarkStart w:id="110" w:name="_Toc310326741"/>
      <w:r w:rsidRPr="00123E83">
        <w:lastRenderedPageBreak/>
        <w:t>ATTACHMENT</w:t>
      </w:r>
      <w:r w:rsidR="00F710AB" w:rsidRPr="00123E83">
        <w:t xml:space="preserve"> </w:t>
      </w:r>
      <w:r w:rsidRPr="00123E83">
        <w:t>B</w:t>
      </w:r>
      <w:r w:rsidR="006527F4" w:rsidRPr="00123E83">
        <w:t>1</w:t>
      </w:r>
      <w:r w:rsidR="006A002C">
        <w:t xml:space="preserve"> – TECHNICAL PROPOSAL CERTIFICATION OF COMPLIANCE</w:t>
      </w:r>
      <w:bookmarkEnd w:id="109"/>
      <w:bookmarkEnd w:id="110"/>
    </w:p>
    <w:p w:rsidR="006A002C" w:rsidRPr="006A002C" w:rsidRDefault="006A002C" w:rsidP="00A43E39">
      <w:pPr>
        <w:jc w:val="center"/>
        <w:rPr>
          <w:b/>
        </w:rPr>
      </w:pPr>
      <w:r w:rsidRPr="006A002C">
        <w:rPr>
          <w:b/>
        </w:rPr>
        <w:t>WITH TERMS AND CONDITIONS OF RFP</w:t>
      </w:r>
    </w:p>
    <w:p w:rsidR="002E02FF" w:rsidRPr="008D24D6" w:rsidRDefault="002E02FF" w:rsidP="008D24D6"/>
    <w:p w:rsidR="002E02FF" w:rsidRPr="008D24D6" w:rsidRDefault="002E02FF" w:rsidP="00A43E39">
      <w:pPr>
        <w:jc w:val="both"/>
      </w:pPr>
      <w:r w:rsidRPr="008D24D6">
        <w:t xml:space="preserve">I have read, understand and agree to comply with the terms and conditions specified in this Request for Proposal.  </w:t>
      </w:r>
    </w:p>
    <w:p w:rsidR="009E0C02" w:rsidRDefault="009E0C02" w:rsidP="009E0C02">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9E0C02" w:rsidTr="00AF7E54">
        <w:trPr>
          <w:trHeight w:val="585"/>
        </w:trPr>
        <w:tc>
          <w:tcPr>
            <w:tcW w:w="670" w:type="dxa"/>
            <w:tcBorders>
              <w:top w:val="nil"/>
              <w:left w:val="nil"/>
              <w:bottom w:val="nil"/>
              <w:right w:val="nil"/>
            </w:tcBorders>
            <w:vAlign w:val="center"/>
          </w:tcPr>
          <w:p w:rsidR="009E0C02" w:rsidRDefault="009E0C02" w:rsidP="009E0C02">
            <w:pPr>
              <w:jc w:val="center"/>
            </w:pPr>
            <w:r>
              <w:t>YES</w:t>
            </w:r>
          </w:p>
        </w:tc>
        <w:tc>
          <w:tcPr>
            <w:tcW w:w="1400" w:type="dxa"/>
            <w:tcBorders>
              <w:top w:val="nil"/>
              <w:left w:val="nil"/>
              <w:right w:val="nil"/>
            </w:tcBorders>
            <w:vAlign w:val="center"/>
          </w:tcPr>
          <w:p w:rsidR="009E0C02" w:rsidRDefault="009E0C02" w:rsidP="009E0C02">
            <w:pPr>
              <w:tabs>
                <w:tab w:val="left" w:pos="1310"/>
              </w:tabs>
              <w:jc w:val="center"/>
            </w:pPr>
          </w:p>
        </w:tc>
        <w:tc>
          <w:tcPr>
            <w:tcW w:w="8010" w:type="dxa"/>
            <w:tcBorders>
              <w:top w:val="nil"/>
              <w:left w:val="nil"/>
              <w:bottom w:val="nil"/>
              <w:right w:val="nil"/>
            </w:tcBorders>
            <w:vAlign w:val="center"/>
          </w:tcPr>
          <w:p w:rsidR="009E0C02" w:rsidRDefault="009E0C02" w:rsidP="003D2D7C">
            <w:pPr>
              <w:ind w:left="342"/>
            </w:pPr>
            <w:r>
              <w:t>I agree to comply with the terms and conditions specified in this RFP.</w:t>
            </w:r>
          </w:p>
        </w:tc>
      </w:tr>
    </w:tbl>
    <w:p w:rsidR="009E0C02" w:rsidRDefault="009E0C02" w:rsidP="009E0C02">
      <w:pPr>
        <w:jc w:val="both"/>
      </w:pPr>
    </w:p>
    <w:p w:rsidR="003D2D7C" w:rsidRDefault="003D2D7C" w:rsidP="003D2D7C">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3D2D7C" w:rsidTr="00AF7E54">
        <w:trPr>
          <w:trHeight w:val="585"/>
        </w:trPr>
        <w:tc>
          <w:tcPr>
            <w:tcW w:w="670" w:type="dxa"/>
            <w:tcBorders>
              <w:top w:val="nil"/>
              <w:left w:val="nil"/>
              <w:bottom w:val="nil"/>
              <w:right w:val="nil"/>
            </w:tcBorders>
            <w:vAlign w:val="center"/>
          </w:tcPr>
          <w:p w:rsidR="003D2D7C" w:rsidRDefault="003D2D7C" w:rsidP="003D2D7C">
            <w:pPr>
              <w:jc w:val="center"/>
            </w:pPr>
            <w:r>
              <w:t>NO</w:t>
            </w:r>
          </w:p>
        </w:tc>
        <w:tc>
          <w:tcPr>
            <w:tcW w:w="1400" w:type="dxa"/>
            <w:tcBorders>
              <w:top w:val="nil"/>
              <w:left w:val="nil"/>
              <w:right w:val="nil"/>
            </w:tcBorders>
            <w:vAlign w:val="center"/>
          </w:tcPr>
          <w:p w:rsidR="003D2D7C" w:rsidRDefault="003D2D7C" w:rsidP="003D2D7C">
            <w:pPr>
              <w:tabs>
                <w:tab w:val="left" w:pos="1310"/>
              </w:tabs>
              <w:jc w:val="center"/>
            </w:pPr>
          </w:p>
        </w:tc>
        <w:tc>
          <w:tcPr>
            <w:tcW w:w="8010" w:type="dxa"/>
            <w:tcBorders>
              <w:top w:val="nil"/>
              <w:left w:val="nil"/>
              <w:bottom w:val="nil"/>
              <w:right w:val="nil"/>
            </w:tcBorders>
            <w:vAlign w:val="center"/>
          </w:tcPr>
          <w:p w:rsidR="003D2D7C" w:rsidRDefault="003D2D7C" w:rsidP="003D2D7C">
            <w:pPr>
              <w:ind w:left="342"/>
            </w:pPr>
            <w:r>
              <w:t>I do not agree to comply with the terms and conditions specified in this RFP.</w:t>
            </w:r>
          </w:p>
        </w:tc>
      </w:tr>
    </w:tbl>
    <w:p w:rsidR="003D2D7C" w:rsidRDefault="003D2D7C" w:rsidP="003D2D7C">
      <w:pPr>
        <w:jc w:val="both"/>
      </w:pPr>
    </w:p>
    <w:p w:rsidR="00335503" w:rsidRPr="00335503" w:rsidRDefault="002E02FF" w:rsidP="00335503">
      <w:pPr>
        <w:jc w:val="both"/>
      </w:pPr>
      <w:r w:rsidRPr="008D24D6">
        <w:t xml:space="preserve">In order for any exceptions </w:t>
      </w:r>
      <w:r w:rsidR="0020569C">
        <w:t xml:space="preserve">and/or assumptions </w:t>
      </w:r>
      <w:r w:rsidRPr="008D24D6">
        <w:t xml:space="preserve">to be considered they </w:t>
      </w:r>
      <w:r w:rsidRPr="00A43E39">
        <w:rPr>
          <w:b/>
        </w:rPr>
        <w:t>MUST</w:t>
      </w:r>
      <w:r w:rsidRPr="008D24D6">
        <w:t xml:space="preserve"> be documented</w:t>
      </w:r>
      <w:r w:rsidR="003D2D7C">
        <w:t xml:space="preserve"> </w:t>
      </w:r>
      <w:r w:rsidR="00704094">
        <w:t xml:space="preserve">in detail </w:t>
      </w:r>
      <w:r w:rsidR="003D2D7C">
        <w:t>in the tables below</w:t>
      </w:r>
      <w:r w:rsidRPr="008D24D6">
        <w:t>.</w:t>
      </w:r>
      <w:r w:rsidR="00500B3D">
        <w:t xml:space="preserve">  The State will not accept additional exceptions and/or assumptions if submitted after the proposal submission deadline.</w:t>
      </w:r>
      <w:r w:rsidR="00335503">
        <w:t xml:space="preserve">  Vendors must be specific.  </w:t>
      </w:r>
      <w:r w:rsidR="00335503" w:rsidRPr="00335503">
        <w:t xml:space="preserve">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00335503">
        <w:t>the tables below.</w:t>
      </w:r>
    </w:p>
    <w:p w:rsidR="00335503" w:rsidRDefault="00335503" w:rsidP="00CA079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CA0791" w:rsidTr="009A3F18">
        <w:trPr>
          <w:trHeight w:val="342"/>
        </w:trPr>
        <w:tc>
          <w:tcPr>
            <w:tcW w:w="7848" w:type="dxa"/>
            <w:gridSpan w:val="3"/>
            <w:tcBorders>
              <w:top w:val="nil"/>
              <w:left w:val="nil"/>
              <w:bottom w:val="single" w:sz="4" w:space="0" w:color="auto"/>
              <w:right w:val="nil"/>
            </w:tcBorders>
          </w:tcPr>
          <w:p w:rsidR="00CA0791" w:rsidRDefault="00CA0791" w:rsidP="009A3F18"/>
        </w:tc>
        <w:tc>
          <w:tcPr>
            <w:tcW w:w="2430" w:type="dxa"/>
            <w:tcBorders>
              <w:top w:val="nil"/>
              <w:left w:val="nil"/>
              <w:bottom w:val="single" w:sz="4" w:space="0" w:color="auto"/>
              <w:right w:val="nil"/>
            </w:tcBorders>
          </w:tcPr>
          <w:p w:rsidR="00CA0791" w:rsidRDefault="00CA0791" w:rsidP="009A3F18"/>
        </w:tc>
      </w:tr>
      <w:tr w:rsidR="00CA0791" w:rsidTr="009A3F18">
        <w:tc>
          <w:tcPr>
            <w:tcW w:w="7848" w:type="dxa"/>
            <w:gridSpan w:val="3"/>
            <w:tcBorders>
              <w:top w:val="single" w:sz="4" w:space="0" w:color="auto"/>
              <w:left w:val="nil"/>
              <w:bottom w:val="nil"/>
              <w:right w:val="nil"/>
            </w:tcBorders>
          </w:tcPr>
          <w:p w:rsidR="00CA0791" w:rsidRDefault="00CA0791" w:rsidP="009A3F18">
            <w:r>
              <w:t>Company Name</w:t>
            </w:r>
          </w:p>
        </w:tc>
        <w:tc>
          <w:tcPr>
            <w:tcW w:w="2430" w:type="dxa"/>
            <w:tcBorders>
              <w:top w:val="single" w:sz="4" w:space="0" w:color="auto"/>
              <w:left w:val="nil"/>
              <w:bottom w:val="nil"/>
              <w:right w:val="nil"/>
            </w:tcBorders>
          </w:tcPr>
          <w:p w:rsidR="00CA0791" w:rsidRDefault="00CA0791" w:rsidP="009A3F18"/>
        </w:tc>
      </w:tr>
      <w:tr w:rsidR="00CA0791" w:rsidTr="009A3F18">
        <w:trPr>
          <w:trHeight w:val="405"/>
        </w:trPr>
        <w:tc>
          <w:tcPr>
            <w:tcW w:w="4500" w:type="dxa"/>
            <w:tcBorders>
              <w:top w:val="nil"/>
              <w:left w:val="nil"/>
              <w:bottom w:val="single" w:sz="2" w:space="0" w:color="auto"/>
              <w:right w:val="nil"/>
            </w:tcBorders>
          </w:tcPr>
          <w:p w:rsidR="00CA0791" w:rsidRDefault="00CA0791" w:rsidP="009A3F18"/>
        </w:tc>
        <w:tc>
          <w:tcPr>
            <w:tcW w:w="1800" w:type="dxa"/>
            <w:tcBorders>
              <w:top w:val="nil"/>
              <w:left w:val="nil"/>
              <w:bottom w:val="single" w:sz="2" w:space="0" w:color="auto"/>
              <w:right w:val="nil"/>
            </w:tcBorders>
          </w:tcPr>
          <w:p w:rsidR="00CA0791" w:rsidRDefault="00CA0791" w:rsidP="009A3F18">
            <w:pPr>
              <w:ind w:right="1278"/>
            </w:pPr>
          </w:p>
        </w:tc>
        <w:tc>
          <w:tcPr>
            <w:tcW w:w="1548" w:type="dxa"/>
            <w:tcBorders>
              <w:top w:val="nil"/>
              <w:left w:val="nil"/>
              <w:bottom w:val="single" w:sz="2" w:space="0" w:color="auto"/>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top w:val="single" w:sz="2" w:space="0" w:color="auto"/>
              <w:left w:val="nil"/>
              <w:bottom w:val="nil"/>
              <w:right w:val="nil"/>
            </w:tcBorders>
          </w:tcPr>
          <w:p w:rsidR="00CA0791" w:rsidRDefault="00CA0791" w:rsidP="009A3F18">
            <w:r>
              <w:t>Signature</w:t>
            </w:r>
          </w:p>
        </w:tc>
        <w:tc>
          <w:tcPr>
            <w:tcW w:w="1800" w:type="dxa"/>
            <w:tcBorders>
              <w:top w:val="single" w:sz="2" w:space="0" w:color="auto"/>
              <w:left w:val="nil"/>
              <w:bottom w:val="nil"/>
              <w:right w:val="nil"/>
            </w:tcBorders>
          </w:tcPr>
          <w:p w:rsidR="00CA0791" w:rsidRDefault="00CA0791" w:rsidP="009A3F18"/>
        </w:tc>
        <w:tc>
          <w:tcPr>
            <w:tcW w:w="1548" w:type="dxa"/>
            <w:tcBorders>
              <w:top w:val="single" w:sz="2" w:space="0" w:color="auto"/>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tc>
      </w:tr>
      <w:tr w:rsidR="00CA0791" w:rsidTr="009A3F18">
        <w:tc>
          <w:tcPr>
            <w:tcW w:w="4500" w:type="dxa"/>
            <w:tcBorders>
              <w:top w:val="nil"/>
              <w:left w:val="nil"/>
              <w:bottom w:val="nil"/>
              <w:right w:val="nil"/>
            </w:tcBorders>
          </w:tcPr>
          <w:p w:rsidR="00CA0791" w:rsidRDefault="00CA0791" w:rsidP="009A3F18"/>
        </w:tc>
        <w:tc>
          <w:tcPr>
            <w:tcW w:w="1800" w:type="dxa"/>
            <w:tcBorders>
              <w:top w:val="nil"/>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nil"/>
              <w:right w:val="nil"/>
            </w:tcBorders>
          </w:tcPr>
          <w:p w:rsidR="00CA0791" w:rsidRDefault="00CA0791" w:rsidP="009A3F18"/>
        </w:tc>
      </w:tr>
      <w:tr w:rsidR="00CA0791" w:rsidTr="009A3F18">
        <w:tc>
          <w:tcPr>
            <w:tcW w:w="4500" w:type="dxa"/>
            <w:tcBorders>
              <w:top w:val="nil"/>
              <w:left w:val="nil"/>
              <w:right w:val="nil"/>
            </w:tcBorders>
          </w:tcPr>
          <w:p w:rsidR="00CA0791" w:rsidRDefault="00CA0791" w:rsidP="009A3F18"/>
        </w:tc>
        <w:tc>
          <w:tcPr>
            <w:tcW w:w="1800" w:type="dxa"/>
            <w:tcBorders>
              <w:top w:val="nil"/>
              <w:left w:val="nil"/>
              <w:bottom w:val="single" w:sz="4" w:space="0" w:color="auto"/>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left w:val="nil"/>
              <w:bottom w:val="nil"/>
              <w:right w:val="nil"/>
            </w:tcBorders>
          </w:tcPr>
          <w:p w:rsidR="00CA0791" w:rsidRDefault="00CA0791" w:rsidP="009A3F18">
            <w:r>
              <w:t>Print Name</w:t>
            </w:r>
          </w:p>
        </w:tc>
        <w:tc>
          <w:tcPr>
            <w:tcW w:w="1800" w:type="dxa"/>
            <w:tcBorders>
              <w:top w:val="single" w:sz="4" w:space="0" w:color="auto"/>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r>
              <w:t>Date</w:t>
            </w:r>
          </w:p>
        </w:tc>
      </w:tr>
    </w:tbl>
    <w:p w:rsidR="00CA0791" w:rsidRPr="00335503" w:rsidRDefault="00CA0791" w:rsidP="00CA0791">
      <w:pPr>
        <w:rPr>
          <w:sz w:val="20"/>
          <w:szCs w:val="20"/>
          <w:highlight w:val="cyan"/>
        </w:rPr>
      </w:pPr>
    </w:p>
    <w:p w:rsidR="00CA0791" w:rsidRPr="00335503" w:rsidRDefault="00CA0791" w:rsidP="00A43E39">
      <w:pPr>
        <w:jc w:val="both"/>
        <w:rPr>
          <w:sz w:val="20"/>
          <w:szCs w:val="20"/>
        </w:rPr>
      </w:pPr>
    </w:p>
    <w:p w:rsidR="005B293B" w:rsidRPr="008D24D6" w:rsidRDefault="00B103DE" w:rsidP="005B293B">
      <w:pPr>
        <w:jc w:val="center"/>
      </w:pPr>
      <w:r w:rsidRPr="00B103DE">
        <w:rPr>
          <w:b/>
          <w:i/>
        </w:rPr>
        <w:t xml:space="preserve">Vendors </w:t>
      </w:r>
      <w:r w:rsidR="00CA0791">
        <w:rPr>
          <w:b/>
          <w:i/>
        </w:rPr>
        <w:t>MUST</w:t>
      </w:r>
      <w:r w:rsidRPr="00B103DE">
        <w:rPr>
          <w:b/>
          <w:i/>
        </w:rPr>
        <w:t xml:space="preserve"> </w:t>
      </w:r>
      <w:r w:rsidR="005B293B" w:rsidRPr="00B103DE">
        <w:rPr>
          <w:b/>
          <w:i/>
        </w:rPr>
        <w:t>use the following format</w:t>
      </w:r>
      <w:r w:rsidR="005B293B" w:rsidRPr="008D24D6">
        <w:t>.</w:t>
      </w:r>
      <w:r w:rsidR="00CA0791">
        <w:t xml:space="preserve">  Attach additional sheets if necessary.</w:t>
      </w:r>
    </w:p>
    <w:p w:rsidR="00C2744F" w:rsidRPr="008D24D6" w:rsidRDefault="00C2744F" w:rsidP="008D24D6"/>
    <w:p w:rsidR="002E02FF" w:rsidRPr="00E647F2" w:rsidRDefault="002E02FF" w:rsidP="00A43E39">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2E02FF" w:rsidRPr="008D24D6" w:rsidTr="00704094">
        <w:trPr>
          <w:trHeight w:val="707"/>
        </w:trPr>
        <w:tc>
          <w:tcPr>
            <w:tcW w:w="2088" w:type="dxa"/>
            <w:vAlign w:val="center"/>
          </w:tcPr>
          <w:p w:rsidR="002E02FF" w:rsidRPr="00A43E39" w:rsidRDefault="002E02FF" w:rsidP="005B293B">
            <w:pPr>
              <w:jc w:val="center"/>
              <w:rPr>
                <w:b/>
              </w:rPr>
            </w:pPr>
            <w:r w:rsidRPr="00A43E39">
              <w:rPr>
                <w:b/>
              </w:rPr>
              <w:t>RFP SECTION NUMBER</w:t>
            </w:r>
          </w:p>
        </w:tc>
        <w:tc>
          <w:tcPr>
            <w:tcW w:w="1890" w:type="dxa"/>
            <w:vAlign w:val="center"/>
          </w:tcPr>
          <w:p w:rsidR="002E02FF" w:rsidRPr="00A43E39" w:rsidRDefault="002E02FF" w:rsidP="005B293B">
            <w:pPr>
              <w:jc w:val="center"/>
              <w:rPr>
                <w:b/>
              </w:rPr>
            </w:pPr>
            <w:r w:rsidRPr="00A43E39">
              <w:rPr>
                <w:b/>
              </w:rPr>
              <w:t>RFP PAGE NUMBER</w:t>
            </w:r>
          </w:p>
        </w:tc>
        <w:tc>
          <w:tcPr>
            <w:tcW w:w="6210" w:type="dxa"/>
            <w:vAlign w:val="center"/>
          </w:tcPr>
          <w:p w:rsidR="002E02FF" w:rsidRPr="00A43E39" w:rsidRDefault="002E02FF" w:rsidP="005B293B">
            <w:pPr>
              <w:jc w:val="center"/>
              <w:rPr>
                <w:b/>
              </w:rPr>
            </w:pPr>
            <w:r w:rsidRPr="00A43E39">
              <w:rPr>
                <w:b/>
              </w:rPr>
              <w:t>EXCEPTION</w:t>
            </w:r>
          </w:p>
          <w:p w:rsidR="002E02FF" w:rsidRPr="00A43E39" w:rsidRDefault="00704094" w:rsidP="00704094">
            <w:pPr>
              <w:jc w:val="center"/>
              <w:rPr>
                <w:b/>
              </w:rPr>
            </w:pPr>
            <w:r>
              <w:rPr>
                <w:b/>
              </w:rPr>
              <w:t>(Complete detail regarding exceptions must be identified)</w:t>
            </w:r>
          </w:p>
        </w:tc>
      </w:tr>
      <w:tr w:rsidR="002E02FF" w:rsidRPr="008D24D6" w:rsidTr="00704094">
        <w:trPr>
          <w:trHeight w:val="360"/>
        </w:trPr>
        <w:tc>
          <w:tcPr>
            <w:tcW w:w="2088" w:type="dxa"/>
            <w:tcBorders>
              <w:top w:val="nil"/>
            </w:tcBorders>
          </w:tcPr>
          <w:p w:rsidR="002E02FF" w:rsidRPr="008D24D6" w:rsidRDefault="002E02FF" w:rsidP="008D24D6"/>
        </w:tc>
        <w:tc>
          <w:tcPr>
            <w:tcW w:w="1890" w:type="dxa"/>
            <w:tcBorders>
              <w:top w:val="nil"/>
            </w:tcBorders>
          </w:tcPr>
          <w:p w:rsidR="002E02FF" w:rsidRPr="008D24D6" w:rsidRDefault="002E02FF" w:rsidP="008D24D6"/>
        </w:tc>
        <w:tc>
          <w:tcPr>
            <w:tcW w:w="6210" w:type="dxa"/>
            <w:tcBorders>
              <w:top w:val="nil"/>
            </w:tcBorders>
          </w:tcPr>
          <w:p w:rsidR="002E02FF" w:rsidRPr="008D24D6" w:rsidRDefault="002E02FF" w:rsidP="008D24D6"/>
        </w:tc>
      </w:tr>
      <w:tr w:rsidR="002E02FF" w:rsidRPr="008D24D6" w:rsidTr="00704094">
        <w:trPr>
          <w:trHeight w:val="360"/>
        </w:trPr>
        <w:tc>
          <w:tcPr>
            <w:tcW w:w="2088" w:type="dxa"/>
          </w:tcPr>
          <w:p w:rsidR="002E02FF" w:rsidRPr="008D24D6" w:rsidRDefault="002E02FF" w:rsidP="008D24D6"/>
        </w:tc>
        <w:tc>
          <w:tcPr>
            <w:tcW w:w="1890" w:type="dxa"/>
          </w:tcPr>
          <w:p w:rsidR="002E02FF" w:rsidRPr="008D24D6" w:rsidRDefault="002E02FF" w:rsidP="008D24D6"/>
        </w:tc>
        <w:tc>
          <w:tcPr>
            <w:tcW w:w="6210" w:type="dxa"/>
          </w:tcPr>
          <w:p w:rsidR="002E02FF" w:rsidRPr="008D24D6" w:rsidRDefault="002E02FF" w:rsidP="008D24D6"/>
        </w:tc>
      </w:tr>
    </w:tbl>
    <w:p w:rsidR="0026003D" w:rsidRPr="00704094" w:rsidRDefault="0026003D" w:rsidP="00A43E39">
      <w:pPr>
        <w:jc w:val="center"/>
        <w:rPr>
          <w:b/>
          <w:sz w:val="20"/>
          <w:szCs w:val="20"/>
        </w:rPr>
      </w:pPr>
    </w:p>
    <w:p w:rsidR="00572096" w:rsidRPr="00335503" w:rsidRDefault="00572096" w:rsidP="0026003D">
      <w:pPr>
        <w:jc w:val="center"/>
        <w:rPr>
          <w:b/>
          <w:sz w:val="20"/>
          <w:szCs w:val="20"/>
        </w:rPr>
      </w:pPr>
    </w:p>
    <w:p w:rsidR="0026003D" w:rsidRPr="00A725DF" w:rsidRDefault="0026003D" w:rsidP="0026003D">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26003D" w:rsidRPr="00A725DF" w:rsidTr="00704094">
        <w:trPr>
          <w:trHeight w:val="707"/>
        </w:trPr>
        <w:tc>
          <w:tcPr>
            <w:tcW w:w="2088" w:type="dxa"/>
            <w:vAlign w:val="center"/>
          </w:tcPr>
          <w:p w:rsidR="0026003D" w:rsidRPr="00A725DF" w:rsidRDefault="0026003D" w:rsidP="005B293B">
            <w:pPr>
              <w:jc w:val="center"/>
              <w:rPr>
                <w:b/>
                <w:sz w:val="22"/>
                <w:szCs w:val="22"/>
              </w:rPr>
            </w:pPr>
            <w:r w:rsidRPr="00A725DF">
              <w:rPr>
                <w:b/>
                <w:sz w:val="22"/>
                <w:szCs w:val="22"/>
              </w:rPr>
              <w:t>RFP SECTION NUMBER</w:t>
            </w:r>
          </w:p>
        </w:tc>
        <w:tc>
          <w:tcPr>
            <w:tcW w:w="1890" w:type="dxa"/>
            <w:vAlign w:val="center"/>
          </w:tcPr>
          <w:p w:rsidR="0026003D" w:rsidRPr="00A725DF" w:rsidRDefault="0026003D" w:rsidP="005B293B">
            <w:pPr>
              <w:jc w:val="center"/>
              <w:rPr>
                <w:b/>
                <w:sz w:val="22"/>
                <w:szCs w:val="22"/>
              </w:rPr>
            </w:pPr>
            <w:r w:rsidRPr="00A725DF">
              <w:rPr>
                <w:b/>
                <w:sz w:val="22"/>
                <w:szCs w:val="22"/>
              </w:rPr>
              <w:t>RFP PAGE NUMBER</w:t>
            </w:r>
          </w:p>
        </w:tc>
        <w:tc>
          <w:tcPr>
            <w:tcW w:w="6210" w:type="dxa"/>
            <w:vAlign w:val="center"/>
          </w:tcPr>
          <w:p w:rsidR="0026003D" w:rsidRPr="00A725DF" w:rsidRDefault="0026003D" w:rsidP="005B293B">
            <w:pPr>
              <w:jc w:val="center"/>
              <w:rPr>
                <w:b/>
                <w:sz w:val="22"/>
                <w:szCs w:val="22"/>
              </w:rPr>
            </w:pPr>
            <w:r>
              <w:rPr>
                <w:b/>
                <w:sz w:val="22"/>
                <w:szCs w:val="22"/>
              </w:rPr>
              <w:t>ASSUMPTION</w:t>
            </w:r>
          </w:p>
          <w:p w:rsidR="0026003D" w:rsidRPr="00A725DF" w:rsidRDefault="00704094" w:rsidP="005B293B">
            <w:pPr>
              <w:jc w:val="center"/>
              <w:rPr>
                <w:b/>
                <w:sz w:val="22"/>
                <w:szCs w:val="22"/>
              </w:rPr>
            </w:pPr>
            <w:r>
              <w:rPr>
                <w:b/>
                <w:sz w:val="22"/>
                <w:szCs w:val="22"/>
              </w:rPr>
              <w:t>(Complete detail regarding assumptions must be identified)</w:t>
            </w:r>
          </w:p>
        </w:tc>
      </w:tr>
      <w:tr w:rsidR="0026003D" w:rsidRPr="00A725DF" w:rsidTr="00704094">
        <w:trPr>
          <w:trHeight w:val="360"/>
        </w:trPr>
        <w:tc>
          <w:tcPr>
            <w:tcW w:w="2088" w:type="dxa"/>
            <w:tcBorders>
              <w:top w:val="nil"/>
            </w:tcBorders>
          </w:tcPr>
          <w:p w:rsidR="0026003D" w:rsidRPr="00A725DF" w:rsidRDefault="0026003D" w:rsidP="0026003D">
            <w:pPr>
              <w:rPr>
                <w:sz w:val="22"/>
                <w:szCs w:val="22"/>
              </w:rPr>
            </w:pPr>
          </w:p>
        </w:tc>
        <w:tc>
          <w:tcPr>
            <w:tcW w:w="1890" w:type="dxa"/>
            <w:tcBorders>
              <w:top w:val="nil"/>
            </w:tcBorders>
          </w:tcPr>
          <w:p w:rsidR="0026003D" w:rsidRPr="00A725DF" w:rsidRDefault="0026003D" w:rsidP="0026003D">
            <w:pPr>
              <w:rPr>
                <w:sz w:val="22"/>
                <w:szCs w:val="22"/>
              </w:rPr>
            </w:pPr>
          </w:p>
        </w:tc>
        <w:tc>
          <w:tcPr>
            <w:tcW w:w="6210" w:type="dxa"/>
            <w:tcBorders>
              <w:top w:val="nil"/>
            </w:tcBorders>
          </w:tcPr>
          <w:p w:rsidR="0026003D" w:rsidRPr="00A725DF" w:rsidRDefault="0026003D" w:rsidP="0026003D">
            <w:pPr>
              <w:rPr>
                <w:sz w:val="22"/>
                <w:szCs w:val="22"/>
              </w:rPr>
            </w:pPr>
          </w:p>
        </w:tc>
      </w:tr>
      <w:tr w:rsidR="0026003D" w:rsidRPr="00A725DF" w:rsidTr="00704094">
        <w:trPr>
          <w:trHeight w:val="360"/>
        </w:trPr>
        <w:tc>
          <w:tcPr>
            <w:tcW w:w="2088" w:type="dxa"/>
          </w:tcPr>
          <w:p w:rsidR="0026003D" w:rsidRPr="00A725DF" w:rsidRDefault="0026003D" w:rsidP="0026003D">
            <w:pPr>
              <w:rPr>
                <w:sz w:val="22"/>
                <w:szCs w:val="22"/>
              </w:rPr>
            </w:pPr>
          </w:p>
        </w:tc>
        <w:tc>
          <w:tcPr>
            <w:tcW w:w="1890" w:type="dxa"/>
          </w:tcPr>
          <w:p w:rsidR="0026003D" w:rsidRPr="00A725DF" w:rsidRDefault="0026003D" w:rsidP="0026003D">
            <w:pPr>
              <w:rPr>
                <w:sz w:val="22"/>
                <w:szCs w:val="22"/>
              </w:rPr>
            </w:pPr>
          </w:p>
        </w:tc>
        <w:tc>
          <w:tcPr>
            <w:tcW w:w="6210" w:type="dxa"/>
          </w:tcPr>
          <w:p w:rsidR="0026003D" w:rsidRPr="00A725DF" w:rsidRDefault="0026003D" w:rsidP="0026003D">
            <w:pPr>
              <w:rPr>
                <w:sz w:val="22"/>
                <w:szCs w:val="22"/>
              </w:rPr>
            </w:pPr>
          </w:p>
        </w:tc>
      </w:tr>
    </w:tbl>
    <w:p w:rsidR="00C66A2D" w:rsidRDefault="00A02DE9" w:rsidP="00C66A2D">
      <w:r>
        <w:rPr>
          <w:noProof/>
        </w:rPr>
        <w:pict>
          <v:shape id="_x0000_s1031" type="#_x0000_t202" style="position:absolute;margin-left:4.6pt;margin-top:12.85pt;width:487.25pt;height:20.2pt;z-index:251656704;mso-position-horizontal-relative:text;mso-position-vertical-relative:text">
            <v:textbox style="mso-next-textbox:#_x0000_s1031">
              <w:txbxContent>
                <w:p w:rsidR="00937D85" w:rsidRPr="001F77A2" w:rsidRDefault="00937D85" w:rsidP="007A1647">
                  <w:pPr>
                    <w:jc w:val="center"/>
                    <w:rPr>
                      <w:b/>
                      <w:sz w:val="20"/>
                      <w:szCs w:val="20"/>
                    </w:rPr>
                  </w:pPr>
                  <w:r w:rsidRPr="001F77A2">
                    <w:rPr>
                      <w:b/>
                      <w:sz w:val="20"/>
                      <w:szCs w:val="20"/>
                    </w:rPr>
                    <w:t xml:space="preserve">This document must be submitted in Tab </w:t>
                  </w:r>
                  <w:r>
                    <w:rPr>
                      <w:b/>
                      <w:sz w:val="20"/>
                      <w:szCs w:val="20"/>
                    </w:rPr>
                    <w:t>V</w:t>
                  </w:r>
                  <w:r w:rsidRPr="001F77A2">
                    <w:rPr>
                      <w:b/>
                      <w:sz w:val="20"/>
                      <w:szCs w:val="20"/>
                    </w:rPr>
                    <w:t xml:space="preserve"> of vendor’s technical proposal</w:t>
                  </w:r>
                </w:p>
              </w:txbxContent>
            </v:textbox>
          </v:shape>
        </w:pict>
      </w:r>
      <w:r w:rsidR="00E647F2">
        <w:br w:type="page"/>
      </w:r>
    </w:p>
    <w:p w:rsidR="00C66A2D" w:rsidRPr="00123E83" w:rsidRDefault="00C66A2D" w:rsidP="00C66A2D">
      <w:pPr>
        <w:pStyle w:val="Heading1"/>
        <w:numPr>
          <w:ilvl w:val="0"/>
          <w:numId w:val="0"/>
        </w:numPr>
        <w:jc w:val="center"/>
      </w:pPr>
      <w:bookmarkStart w:id="111" w:name="_Toc310326742"/>
      <w:r w:rsidRPr="00123E83">
        <w:lastRenderedPageBreak/>
        <w:t>ATTACHMENT B</w:t>
      </w:r>
      <w:r w:rsidR="00430EC9">
        <w:t>2</w:t>
      </w:r>
      <w:r w:rsidR="006A002C">
        <w:t xml:space="preserve"> – COST PROPOSAL CERTIFICATION OF COMPLIANCE</w:t>
      </w:r>
      <w:bookmarkEnd w:id="111"/>
    </w:p>
    <w:p w:rsidR="00C66A2D" w:rsidRDefault="00C66A2D" w:rsidP="00C66A2D">
      <w:pPr>
        <w:jc w:val="center"/>
        <w:rPr>
          <w:b/>
        </w:rPr>
      </w:pPr>
      <w:r w:rsidRPr="00123E83">
        <w:rPr>
          <w:b/>
        </w:rPr>
        <w:t>TERMS AND CONDITIONS OF RFP</w:t>
      </w:r>
    </w:p>
    <w:p w:rsidR="000F0B8E" w:rsidRPr="00335503" w:rsidRDefault="000F0B8E" w:rsidP="000F0B8E">
      <w:pPr>
        <w:rPr>
          <w:sz w:val="20"/>
          <w:szCs w:val="20"/>
        </w:rPr>
      </w:pPr>
    </w:p>
    <w:p w:rsidR="000F0B8E" w:rsidRPr="008D24D6" w:rsidRDefault="000F0B8E" w:rsidP="000F0B8E">
      <w:pPr>
        <w:jc w:val="both"/>
      </w:pPr>
      <w:r w:rsidRPr="008D24D6">
        <w:t xml:space="preserve">I have read, understand and agree to comply with the terms and conditions specified in this Request for Proposal.  </w:t>
      </w:r>
    </w:p>
    <w:p w:rsidR="000F0B8E" w:rsidRDefault="000F0B8E" w:rsidP="000F0B8E">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0F0B8E" w:rsidTr="00AF7E54">
        <w:trPr>
          <w:trHeight w:val="585"/>
        </w:trPr>
        <w:tc>
          <w:tcPr>
            <w:tcW w:w="670" w:type="dxa"/>
            <w:tcBorders>
              <w:top w:val="nil"/>
              <w:left w:val="nil"/>
              <w:bottom w:val="nil"/>
              <w:right w:val="nil"/>
            </w:tcBorders>
            <w:vAlign w:val="center"/>
          </w:tcPr>
          <w:p w:rsidR="000F0B8E" w:rsidRDefault="000F0B8E" w:rsidP="000F0B8E">
            <w:pPr>
              <w:jc w:val="center"/>
            </w:pPr>
            <w:r>
              <w:t>YES</w:t>
            </w:r>
          </w:p>
        </w:tc>
        <w:tc>
          <w:tcPr>
            <w:tcW w:w="1400" w:type="dxa"/>
            <w:tcBorders>
              <w:top w:val="nil"/>
              <w:left w:val="nil"/>
              <w:right w:val="nil"/>
            </w:tcBorders>
            <w:vAlign w:val="center"/>
          </w:tcPr>
          <w:p w:rsidR="000F0B8E" w:rsidRDefault="000F0B8E" w:rsidP="000F0B8E">
            <w:pPr>
              <w:tabs>
                <w:tab w:val="left" w:pos="1310"/>
              </w:tabs>
              <w:jc w:val="center"/>
            </w:pPr>
          </w:p>
        </w:tc>
        <w:tc>
          <w:tcPr>
            <w:tcW w:w="8010" w:type="dxa"/>
            <w:tcBorders>
              <w:top w:val="nil"/>
              <w:left w:val="nil"/>
              <w:bottom w:val="nil"/>
              <w:right w:val="nil"/>
            </w:tcBorders>
            <w:vAlign w:val="center"/>
          </w:tcPr>
          <w:p w:rsidR="000F0B8E" w:rsidRDefault="000F0B8E" w:rsidP="000F0B8E">
            <w:pPr>
              <w:ind w:left="342"/>
            </w:pPr>
            <w:r>
              <w:t>I agree to comply with the terms and conditions specified in this RFP.</w:t>
            </w:r>
          </w:p>
        </w:tc>
      </w:tr>
    </w:tbl>
    <w:p w:rsidR="000F0B8E" w:rsidRDefault="000F0B8E" w:rsidP="000F0B8E">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0F0B8E" w:rsidTr="00AF7E54">
        <w:trPr>
          <w:trHeight w:val="585"/>
        </w:trPr>
        <w:tc>
          <w:tcPr>
            <w:tcW w:w="670" w:type="dxa"/>
            <w:tcBorders>
              <w:top w:val="nil"/>
              <w:left w:val="nil"/>
              <w:bottom w:val="nil"/>
              <w:right w:val="nil"/>
            </w:tcBorders>
            <w:vAlign w:val="center"/>
          </w:tcPr>
          <w:p w:rsidR="000F0B8E" w:rsidRDefault="000F0B8E" w:rsidP="000F0B8E">
            <w:pPr>
              <w:jc w:val="center"/>
            </w:pPr>
            <w:r>
              <w:t>NO</w:t>
            </w:r>
          </w:p>
        </w:tc>
        <w:tc>
          <w:tcPr>
            <w:tcW w:w="1400" w:type="dxa"/>
            <w:tcBorders>
              <w:top w:val="nil"/>
              <w:left w:val="nil"/>
              <w:right w:val="nil"/>
            </w:tcBorders>
            <w:vAlign w:val="center"/>
          </w:tcPr>
          <w:p w:rsidR="000F0B8E" w:rsidRDefault="000F0B8E" w:rsidP="000F0B8E">
            <w:pPr>
              <w:tabs>
                <w:tab w:val="left" w:pos="1310"/>
              </w:tabs>
              <w:jc w:val="center"/>
            </w:pPr>
          </w:p>
        </w:tc>
        <w:tc>
          <w:tcPr>
            <w:tcW w:w="8010" w:type="dxa"/>
            <w:tcBorders>
              <w:top w:val="nil"/>
              <w:left w:val="nil"/>
              <w:bottom w:val="nil"/>
              <w:right w:val="nil"/>
            </w:tcBorders>
            <w:vAlign w:val="center"/>
          </w:tcPr>
          <w:p w:rsidR="000F0B8E" w:rsidRDefault="000F0B8E" w:rsidP="000F0B8E">
            <w:pPr>
              <w:ind w:left="342"/>
            </w:pPr>
            <w:r>
              <w:t>I do not agree to comply with the terms and conditions specified in this RFP.</w:t>
            </w:r>
          </w:p>
        </w:tc>
      </w:tr>
    </w:tbl>
    <w:p w:rsidR="000F0B8E" w:rsidRDefault="000F0B8E" w:rsidP="000F0B8E">
      <w:pPr>
        <w:jc w:val="both"/>
      </w:pPr>
    </w:p>
    <w:p w:rsidR="00335503" w:rsidRPr="00335503" w:rsidRDefault="000F0B8E" w:rsidP="00335503">
      <w:pPr>
        <w:jc w:val="both"/>
      </w:pPr>
      <w:r w:rsidRPr="008D24D6">
        <w:t xml:space="preserve">In order for any exceptions </w:t>
      </w:r>
      <w:r>
        <w:t xml:space="preserve">and/or assumptions </w:t>
      </w:r>
      <w:r w:rsidRPr="008D24D6">
        <w:t xml:space="preserve">to be considered they </w:t>
      </w:r>
      <w:r w:rsidRPr="00A43E39">
        <w:rPr>
          <w:b/>
        </w:rPr>
        <w:t>MUST</w:t>
      </w:r>
      <w:r w:rsidRPr="008D24D6">
        <w:t xml:space="preserve"> be documented</w:t>
      </w:r>
      <w:r w:rsidR="00704094">
        <w:t xml:space="preserve"> in detail in </w:t>
      </w:r>
      <w:r>
        <w:t>the tables below</w:t>
      </w:r>
      <w:r w:rsidRPr="008D24D6">
        <w:t>.</w:t>
      </w:r>
      <w:r>
        <w:t xml:space="preserve">  The State will not accept additional exceptions and/or assumptions if submitted after the proposal submission deadline.</w:t>
      </w:r>
      <w:r w:rsidR="00335503">
        <w:t xml:space="preserve">  V</w:t>
      </w:r>
      <w:r w:rsidR="00335503" w:rsidRPr="00335503">
        <w:t xml:space="preserve">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00335503">
        <w:t>the tables below</w:t>
      </w:r>
      <w:r w:rsidR="00335503" w:rsidRPr="00335503">
        <w:t>.</w:t>
      </w:r>
    </w:p>
    <w:p w:rsidR="00CA0791" w:rsidRPr="00335503" w:rsidRDefault="00CA0791" w:rsidP="00CA0791">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CA0791" w:rsidTr="009A3F18">
        <w:trPr>
          <w:trHeight w:val="342"/>
        </w:trPr>
        <w:tc>
          <w:tcPr>
            <w:tcW w:w="7848" w:type="dxa"/>
            <w:gridSpan w:val="3"/>
            <w:tcBorders>
              <w:top w:val="nil"/>
              <w:left w:val="nil"/>
              <w:bottom w:val="single" w:sz="4" w:space="0" w:color="auto"/>
              <w:right w:val="nil"/>
            </w:tcBorders>
          </w:tcPr>
          <w:p w:rsidR="00CA0791" w:rsidRDefault="00CA0791" w:rsidP="009A3F18"/>
        </w:tc>
        <w:tc>
          <w:tcPr>
            <w:tcW w:w="2430" w:type="dxa"/>
            <w:tcBorders>
              <w:top w:val="nil"/>
              <w:left w:val="nil"/>
              <w:bottom w:val="single" w:sz="4" w:space="0" w:color="auto"/>
              <w:right w:val="nil"/>
            </w:tcBorders>
          </w:tcPr>
          <w:p w:rsidR="00CA0791" w:rsidRDefault="00CA0791" w:rsidP="009A3F18"/>
        </w:tc>
      </w:tr>
      <w:tr w:rsidR="00CA0791" w:rsidTr="009A3F18">
        <w:tc>
          <w:tcPr>
            <w:tcW w:w="7848" w:type="dxa"/>
            <w:gridSpan w:val="3"/>
            <w:tcBorders>
              <w:top w:val="single" w:sz="4" w:space="0" w:color="auto"/>
              <w:left w:val="nil"/>
              <w:bottom w:val="nil"/>
              <w:right w:val="nil"/>
            </w:tcBorders>
          </w:tcPr>
          <w:p w:rsidR="00CA0791" w:rsidRDefault="00CA0791" w:rsidP="009A3F18">
            <w:r>
              <w:t>Company Name</w:t>
            </w:r>
          </w:p>
        </w:tc>
        <w:tc>
          <w:tcPr>
            <w:tcW w:w="2430" w:type="dxa"/>
            <w:tcBorders>
              <w:top w:val="single" w:sz="4" w:space="0" w:color="auto"/>
              <w:left w:val="nil"/>
              <w:bottom w:val="nil"/>
              <w:right w:val="nil"/>
            </w:tcBorders>
          </w:tcPr>
          <w:p w:rsidR="00CA0791" w:rsidRDefault="00CA0791" w:rsidP="009A3F18"/>
        </w:tc>
      </w:tr>
      <w:tr w:rsidR="00CA0791" w:rsidTr="009A3F18">
        <w:trPr>
          <w:trHeight w:val="405"/>
        </w:trPr>
        <w:tc>
          <w:tcPr>
            <w:tcW w:w="4500" w:type="dxa"/>
            <w:tcBorders>
              <w:top w:val="nil"/>
              <w:left w:val="nil"/>
              <w:bottom w:val="single" w:sz="2" w:space="0" w:color="auto"/>
              <w:right w:val="nil"/>
            </w:tcBorders>
          </w:tcPr>
          <w:p w:rsidR="00CA0791" w:rsidRDefault="00CA0791" w:rsidP="009A3F18"/>
        </w:tc>
        <w:tc>
          <w:tcPr>
            <w:tcW w:w="1800" w:type="dxa"/>
            <w:tcBorders>
              <w:top w:val="nil"/>
              <w:left w:val="nil"/>
              <w:bottom w:val="single" w:sz="2" w:space="0" w:color="auto"/>
              <w:right w:val="nil"/>
            </w:tcBorders>
          </w:tcPr>
          <w:p w:rsidR="00CA0791" w:rsidRDefault="00CA0791" w:rsidP="009A3F18">
            <w:pPr>
              <w:ind w:right="1278"/>
            </w:pPr>
          </w:p>
        </w:tc>
        <w:tc>
          <w:tcPr>
            <w:tcW w:w="1548" w:type="dxa"/>
            <w:tcBorders>
              <w:top w:val="nil"/>
              <w:left w:val="nil"/>
              <w:bottom w:val="single" w:sz="2" w:space="0" w:color="auto"/>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top w:val="single" w:sz="2" w:space="0" w:color="auto"/>
              <w:left w:val="nil"/>
              <w:bottom w:val="nil"/>
              <w:right w:val="nil"/>
            </w:tcBorders>
          </w:tcPr>
          <w:p w:rsidR="00CA0791" w:rsidRDefault="00CA0791" w:rsidP="009A3F18">
            <w:r>
              <w:t>Signature</w:t>
            </w:r>
          </w:p>
        </w:tc>
        <w:tc>
          <w:tcPr>
            <w:tcW w:w="1800" w:type="dxa"/>
            <w:tcBorders>
              <w:top w:val="single" w:sz="2" w:space="0" w:color="auto"/>
              <w:left w:val="nil"/>
              <w:bottom w:val="nil"/>
              <w:right w:val="nil"/>
            </w:tcBorders>
          </w:tcPr>
          <w:p w:rsidR="00CA0791" w:rsidRDefault="00CA0791" w:rsidP="009A3F18"/>
        </w:tc>
        <w:tc>
          <w:tcPr>
            <w:tcW w:w="1548" w:type="dxa"/>
            <w:tcBorders>
              <w:top w:val="single" w:sz="2" w:space="0" w:color="auto"/>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tc>
      </w:tr>
      <w:tr w:rsidR="00CA0791" w:rsidTr="009A3F18">
        <w:tc>
          <w:tcPr>
            <w:tcW w:w="4500" w:type="dxa"/>
            <w:tcBorders>
              <w:top w:val="nil"/>
              <w:left w:val="nil"/>
              <w:bottom w:val="nil"/>
              <w:right w:val="nil"/>
            </w:tcBorders>
          </w:tcPr>
          <w:p w:rsidR="00CA0791" w:rsidRDefault="00CA0791" w:rsidP="009A3F18"/>
        </w:tc>
        <w:tc>
          <w:tcPr>
            <w:tcW w:w="1800" w:type="dxa"/>
            <w:tcBorders>
              <w:top w:val="nil"/>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nil"/>
              <w:right w:val="nil"/>
            </w:tcBorders>
          </w:tcPr>
          <w:p w:rsidR="00CA0791" w:rsidRDefault="00CA0791" w:rsidP="009A3F18"/>
        </w:tc>
      </w:tr>
      <w:tr w:rsidR="00CA0791" w:rsidTr="009A3F18">
        <w:tc>
          <w:tcPr>
            <w:tcW w:w="4500" w:type="dxa"/>
            <w:tcBorders>
              <w:top w:val="nil"/>
              <w:left w:val="nil"/>
              <w:right w:val="nil"/>
            </w:tcBorders>
          </w:tcPr>
          <w:p w:rsidR="00CA0791" w:rsidRDefault="00CA0791" w:rsidP="009A3F18"/>
        </w:tc>
        <w:tc>
          <w:tcPr>
            <w:tcW w:w="1800" w:type="dxa"/>
            <w:tcBorders>
              <w:top w:val="nil"/>
              <w:left w:val="nil"/>
              <w:bottom w:val="single" w:sz="4" w:space="0" w:color="auto"/>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left w:val="nil"/>
              <w:bottom w:val="nil"/>
              <w:right w:val="nil"/>
            </w:tcBorders>
          </w:tcPr>
          <w:p w:rsidR="00CA0791" w:rsidRDefault="00CA0791" w:rsidP="009A3F18">
            <w:r>
              <w:t>Print Name</w:t>
            </w:r>
          </w:p>
        </w:tc>
        <w:tc>
          <w:tcPr>
            <w:tcW w:w="1800" w:type="dxa"/>
            <w:tcBorders>
              <w:top w:val="single" w:sz="4" w:space="0" w:color="auto"/>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r>
              <w:t>Date</w:t>
            </w:r>
          </w:p>
        </w:tc>
      </w:tr>
    </w:tbl>
    <w:p w:rsidR="00CA0791" w:rsidRPr="008D24D6" w:rsidRDefault="00CA0791" w:rsidP="00CA0791">
      <w:pPr>
        <w:rPr>
          <w:highlight w:val="cyan"/>
        </w:rPr>
      </w:pPr>
    </w:p>
    <w:p w:rsidR="00C66A2D" w:rsidRPr="008D24D6" w:rsidRDefault="00C66A2D" w:rsidP="00C66A2D">
      <w:pPr>
        <w:jc w:val="center"/>
      </w:pPr>
      <w:r w:rsidRPr="00B103DE">
        <w:rPr>
          <w:b/>
          <w:i/>
        </w:rPr>
        <w:t xml:space="preserve">Vendors </w:t>
      </w:r>
      <w:r w:rsidR="00CA0791">
        <w:rPr>
          <w:b/>
          <w:i/>
        </w:rPr>
        <w:t>MUST</w:t>
      </w:r>
      <w:r w:rsidRPr="00B103DE">
        <w:rPr>
          <w:b/>
          <w:i/>
        </w:rPr>
        <w:t xml:space="preserve"> use the following format</w:t>
      </w:r>
      <w:r w:rsidRPr="008D24D6">
        <w:t>.</w:t>
      </w:r>
      <w:r w:rsidR="00CA0791">
        <w:t xml:space="preserve">  Attach additional sheets if necessary.</w:t>
      </w:r>
    </w:p>
    <w:p w:rsidR="00C66A2D" w:rsidRPr="00335503" w:rsidRDefault="00C66A2D" w:rsidP="00C66A2D">
      <w:pPr>
        <w:rPr>
          <w:sz w:val="20"/>
          <w:szCs w:val="20"/>
        </w:rPr>
      </w:pPr>
    </w:p>
    <w:p w:rsidR="00C66A2D" w:rsidRPr="00E647F2" w:rsidRDefault="00C66A2D" w:rsidP="00C66A2D">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C66A2D" w:rsidRPr="008D24D6" w:rsidTr="00704094">
        <w:trPr>
          <w:trHeight w:val="707"/>
        </w:trPr>
        <w:tc>
          <w:tcPr>
            <w:tcW w:w="2088" w:type="dxa"/>
            <w:vAlign w:val="center"/>
          </w:tcPr>
          <w:p w:rsidR="00C66A2D" w:rsidRPr="00A43E39" w:rsidRDefault="00C66A2D" w:rsidP="00B174F6">
            <w:pPr>
              <w:jc w:val="center"/>
              <w:rPr>
                <w:b/>
              </w:rPr>
            </w:pPr>
            <w:r w:rsidRPr="00A43E39">
              <w:rPr>
                <w:b/>
              </w:rPr>
              <w:t>RFP SECTION NUMBER</w:t>
            </w:r>
          </w:p>
        </w:tc>
        <w:tc>
          <w:tcPr>
            <w:tcW w:w="1980" w:type="dxa"/>
            <w:vAlign w:val="center"/>
          </w:tcPr>
          <w:p w:rsidR="00C66A2D" w:rsidRPr="00A43E39" w:rsidRDefault="00C66A2D" w:rsidP="00B174F6">
            <w:pPr>
              <w:jc w:val="center"/>
              <w:rPr>
                <w:b/>
              </w:rPr>
            </w:pPr>
            <w:r w:rsidRPr="00A43E39">
              <w:rPr>
                <w:b/>
              </w:rPr>
              <w:t>RFP PAGE NUMBER</w:t>
            </w:r>
          </w:p>
        </w:tc>
        <w:tc>
          <w:tcPr>
            <w:tcW w:w="6120" w:type="dxa"/>
            <w:vAlign w:val="center"/>
          </w:tcPr>
          <w:p w:rsidR="00C66A2D" w:rsidRPr="00A43E39" w:rsidRDefault="00C66A2D" w:rsidP="00B174F6">
            <w:pPr>
              <w:jc w:val="center"/>
              <w:rPr>
                <w:b/>
              </w:rPr>
            </w:pPr>
            <w:r w:rsidRPr="00A43E39">
              <w:rPr>
                <w:b/>
              </w:rPr>
              <w:t>EXCEPTION</w:t>
            </w:r>
          </w:p>
          <w:p w:rsidR="00C66A2D" w:rsidRPr="00A43E39" w:rsidRDefault="00704094" w:rsidP="00704094">
            <w:pPr>
              <w:rPr>
                <w:b/>
              </w:rPr>
            </w:pPr>
            <w:r>
              <w:rPr>
                <w:b/>
              </w:rPr>
              <w:t>(Complete detail regarding exceptions must be provided)</w:t>
            </w:r>
          </w:p>
        </w:tc>
      </w:tr>
      <w:tr w:rsidR="00C66A2D" w:rsidRPr="008D24D6" w:rsidTr="00704094">
        <w:trPr>
          <w:trHeight w:val="360"/>
        </w:trPr>
        <w:tc>
          <w:tcPr>
            <w:tcW w:w="2088" w:type="dxa"/>
            <w:tcBorders>
              <w:top w:val="nil"/>
            </w:tcBorders>
          </w:tcPr>
          <w:p w:rsidR="00C66A2D" w:rsidRPr="008D24D6" w:rsidRDefault="00C66A2D" w:rsidP="00B174F6"/>
        </w:tc>
        <w:tc>
          <w:tcPr>
            <w:tcW w:w="1980" w:type="dxa"/>
            <w:tcBorders>
              <w:top w:val="nil"/>
            </w:tcBorders>
          </w:tcPr>
          <w:p w:rsidR="00C66A2D" w:rsidRPr="008D24D6" w:rsidRDefault="00C66A2D" w:rsidP="00B174F6"/>
        </w:tc>
        <w:tc>
          <w:tcPr>
            <w:tcW w:w="6120" w:type="dxa"/>
            <w:tcBorders>
              <w:top w:val="nil"/>
            </w:tcBorders>
          </w:tcPr>
          <w:p w:rsidR="00C66A2D" w:rsidRPr="008D24D6" w:rsidRDefault="00C66A2D" w:rsidP="00B174F6"/>
        </w:tc>
      </w:tr>
      <w:tr w:rsidR="00C66A2D" w:rsidRPr="008D24D6" w:rsidTr="00704094">
        <w:trPr>
          <w:trHeight w:val="360"/>
        </w:trPr>
        <w:tc>
          <w:tcPr>
            <w:tcW w:w="2088" w:type="dxa"/>
          </w:tcPr>
          <w:p w:rsidR="00C66A2D" w:rsidRPr="008D24D6" w:rsidRDefault="00C66A2D" w:rsidP="00B174F6"/>
        </w:tc>
        <w:tc>
          <w:tcPr>
            <w:tcW w:w="1980" w:type="dxa"/>
          </w:tcPr>
          <w:p w:rsidR="00C66A2D" w:rsidRPr="008D24D6" w:rsidRDefault="00C66A2D" w:rsidP="00B174F6"/>
        </w:tc>
        <w:tc>
          <w:tcPr>
            <w:tcW w:w="6120" w:type="dxa"/>
          </w:tcPr>
          <w:p w:rsidR="00C66A2D" w:rsidRPr="008D24D6" w:rsidRDefault="00C66A2D" w:rsidP="00B174F6"/>
        </w:tc>
      </w:tr>
      <w:tr w:rsidR="00C66A2D" w:rsidRPr="008D24D6" w:rsidTr="00704094">
        <w:trPr>
          <w:trHeight w:val="360"/>
        </w:trPr>
        <w:tc>
          <w:tcPr>
            <w:tcW w:w="2088" w:type="dxa"/>
          </w:tcPr>
          <w:p w:rsidR="00C66A2D" w:rsidRPr="008D24D6" w:rsidRDefault="00C66A2D" w:rsidP="00B174F6"/>
        </w:tc>
        <w:tc>
          <w:tcPr>
            <w:tcW w:w="1980" w:type="dxa"/>
          </w:tcPr>
          <w:p w:rsidR="00C66A2D" w:rsidRPr="008D24D6" w:rsidRDefault="00C66A2D" w:rsidP="00B174F6"/>
        </w:tc>
        <w:tc>
          <w:tcPr>
            <w:tcW w:w="6120" w:type="dxa"/>
          </w:tcPr>
          <w:p w:rsidR="00C66A2D" w:rsidRPr="008D24D6" w:rsidRDefault="00C66A2D" w:rsidP="00B174F6"/>
        </w:tc>
      </w:tr>
    </w:tbl>
    <w:p w:rsidR="00C66A2D" w:rsidRPr="000F0B8E" w:rsidRDefault="00C66A2D" w:rsidP="00C66A2D">
      <w:pPr>
        <w:jc w:val="center"/>
        <w:rPr>
          <w:b/>
          <w:sz w:val="20"/>
          <w:szCs w:val="20"/>
        </w:rPr>
      </w:pPr>
    </w:p>
    <w:p w:rsidR="00C66A2D" w:rsidRPr="00A725DF" w:rsidRDefault="00C66A2D" w:rsidP="00C66A2D">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C66A2D" w:rsidRPr="00A725DF" w:rsidTr="00704094">
        <w:trPr>
          <w:trHeight w:val="707"/>
        </w:trPr>
        <w:tc>
          <w:tcPr>
            <w:tcW w:w="2088" w:type="dxa"/>
            <w:vAlign w:val="center"/>
          </w:tcPr>
          <w:p w:rsidR="00C66A2D" w:rsidRPr="00A725DF" w:rsidRDefault="00C66A2D" w:rsidP="00B174F6">
            <w:pPr>
              <w:jc w:val="center"/>
              <w:rPr>
                <w:b/>
                <w:sz w:val="22"/>
                <w:szCs w:val="22"/>
              </w:rPr>
            </w:pPr>
            <w:r w:rsidRPr="00A725DF">
              <w:rPr>
                <w:b/>
                <w:sz w:val="22"/>
                <w:szCs w:val="22"/>
              </w:rPr>
              <w:t>RFP SECTION NUMBER</w:t>
            </w:r>
          </w:p>
        </w:tc>
        <w:tc>
          <w:tcPr>
            <w:tcW w:w="1980" w:type="dxa"/>
            <w:vAlign w:val="center"/>
          </w:tcPr>
          <w:p w:rsidR="00C66A2D" w:rsidRPr="00A725DF" w:rsidRDefault="00C66A2D" w:rsidP="00B174F6">
            <w:pPr>
              <w:jc w:val="center"/>
              <w:rPr>
                <w:b/>
                <w:sz w:val="22"/>
                <w:szCs w:val="22"/>
              </w:rPr>
            </w:pPr>
            <w:r w:rsidRPr="00A725DF">
              <w:rPr>
                <w:b/>
                <w:sz w:val="22"/>
                <w:szCs w:val="22"/>
              </w:rPr>
              <w:t>RFP PAGE NUMBER</w:t>
            </w:r>
          </w:p>
        </w:tc>
        <w:tc>
          <w:tcPr>
            <w:tcW w:w="6120" w:type="dxa"/>
            <w:vAlign w:val="center"/>
          </w:tcPr>
          <w:p w:rsidR="00C66A2D" w:rsidRPr="00A725DF" w:rsidRDefault="00C66A2D" w:rsidP="00B174F6">
            <w:pPr>
              <w:jc w:val="center"/>
              <w:rPr>
                <w:b/>
                <w:sz w:val="22"/>
                <w:szCs w:val="22"/>
              </w:rPr>
            </w:pPr>
            <w:r>
              <w:rPr>
                <w:b/>
                <w:sz w:val="22"/>
                <w:szCs w:val="22"/>
              </w:rPr>
              <w:t>ASSUMPTION</w:t>
            </w:r>
          </w:p>
          <w:p w:rsidR="00C66A2D" w:rsidRPr="00A725DF" w:rsidRDefault="00704094" w:rsidP="00B174F6">
            <w:pPr>
              <w:jc w:val="center"/>
              <w:rPr>
                <w:b/>
                <w:sz w:val="22"/>
                <w:szCs w:val="22"/>
              </w:rPr>
            </w:pPr>
            <w:r>
              <w:rPr>
                <w:b/>
                <w:sz w:val="22"/>
                <w:szCs w:val="22"/>
              </w:rPr>
              <w:t>(Complete detail regarding assumptions must be provided)</w:t>
            </w:r>
          </w:p>
        </w:tc>
      </w:tr>
      <w:tr w:rsidR="00C66A2D" w:rsidRPr="00A725DF" w:rsidTr="00704094">
        <w:trPr>
          <w:trHeight w:val="360"/>
        </w:trPr>
        <w:tc>
          <w:tcPr>
            <w:tcW w:w="2088" w:type="dxa"/>
            <w:tcBorders>
              <w:top w:val="nil"/>
            </w:tcBorders>
          </w:tcPr>
          <w:p w:rsidR="00C66A2D" w:rsidRPr="00A725DF" w:rsidRDefault="00C66A2D" w:rsidP="00B174F6">
            <w:pPr>
              <w:rPr>
                <w:sz w:val="22"/>
                <w:szCs w:val="22"/>
              </w:rPr>
            </w:pPr>
          </w:p>
        </w:tc>
        <w:tc>
          <w:tcPr>
            <w:tcW w:w="1980" w:type="dxa"/>
            <w:tcBorders>
              <w:top w:val="nil"/>
            </w:tcBorders>
          </w:tcPr>
          <w:p w:rsidR="00C66A2D" w:rsidRPr="00A725DF" w:rsidRDefault="00C66A2D" w:rsidP="00B174F6">
            <w:pPr>
              <w:rPr>
                <w:sz w:val="22"/>
                <w:szCs w:val="22"/>
              </w:rPr>
            </w:pPr>
          </w:p>
        </w:tc>
        <w:tc>
          <w:tcPr>
            <w:tcW w:w="6120" w:type="dxa"/>
            <w:tcBorders>
              <w:top w:val="nil"/>
            </w:tcBorders>
          </w:tcPr>
          <w:p w:rsidR="00C66A2D" w:rsidRPr="00A725DF" w:rsidRDefault="00C66A2D" w:rsidP="00B174F6">
            <w:pPr>
              <w:rPr>
                <w:sz w:val="22"/>
                <w:szCs w:val="22"/>
              </w:rPr>
            </w:pPr>
          </w:p>
        </w:tc>
      </w:tr>
      <w:tr w:rsidR="00C66A2D" w:rsidRPr="00A725DF" w:rsidTr="00704094">
        <w:trPr>
          <w:trHeight w:val="360"/>
        </w:trPr>
        <w:tc>
          <w:tcPr>
            <w:tcW w:w="2088" w:type="dxa"/>
          </w:tcPr>
          <w:p w:rsidR="00C66A2D" w:rsidRPr="00A725DF" w:rsidRDefault="00C66A2D" w:rsidP="00B174F6">
            <w:pPr>
              <w:rPr>
                <w:sz w:val="22"/>
                <w:szCs w:val="22"/>
              </w:rPr>
            </w:pPr>
          </w:p>
        </w:tc>
        <w:tc>
          <w:tcPr>
            <w:tcW w:w="1980" w:type="dxa"/>
          </w:tcPr>
          <w:p w:rsidR="00C66A2D" w:rsidRPr="00A725DF" w:rsidRDefault="00C66A2D" w:rsidP="00B174F6">
            <w:pPr>
              <w:rPr>
                <w:sz w:val="22"/>
                <w:szCs w:val="22"/>
              </w:rPr>
            </w:pPr>
          </w:p>
        </w:tc>
        <w:tc>
          <w:tcPr>
            <w:tcW w:w="6120" w:type="dxa"/>
          </w:tcPr>
          <w:p w:rsidR="00C66A2D" w:rsidRPr="00A725DF" w:rsidRDefault="00C66A2D" w:rsidP="00B174F6">
            <w:pPr>
              <w:rPr>
                <w:sz w:val="22"/>
                <w:szCs w:val="22"/>
              </w:rPr>
            </w:pPr>
          </w:p>
        </w:tc>
      </w:tr>
      <w:tr w:rsidR="00C66A2D" w:rsidRPr="00A725DF" w:rsidTr="00704094">
        <w:trPr>
          <w:trHeight w:val="360"/>
        </w:trPr>
        <w:tc>
          <w:tcPr>
            <w:tcW w:w="2088" w:type="dxa"/>
          </w:tcPr>
          <w:p w:rsidR="00C66A2D" w:rsidRPr="00A725DF" w:rsidRDefault="00C66A2D" w:rsidP="00B174F6">
            <w:pPr>
              <w:rPr>
                <w:sz w:val="22"/>
                <w:szCs w:val="22"/>
              </w:rPr>
            </w:pPr>
          </w:p>
        </w:tc>
        <w:tc>
          <w:tcPr>
            <w:tcW w:w="1980" w:type="dxa"/>
          </w:tcPr>
          <w:p w:rsidR="00C66A2D" w:rsidRPr="00A725DF" w:rsidRDefault="00C66A2D" w:rsidP="00B174F6">
            <w:pPr>
              <w:rPr>
                <w:sz w:val="22"/>
                <w:szCs w:val="22"/>
              </w:rPr>
            </w:pPr>
          </w:p>
        </w:tc>
        <w:tc>
          <w:tcPr>
            <w:tcW w:w="6120" w:type="dxa"/>
          </w:tcPr>
          <w:p w:rsidR="00C66A2D" w:rsidRPr="00A725DF" w:rsidRDefault="00C66A2D" w:rsidP="00B174F6">
            <w:pPr>
              <w:rPr>
                <w:sz w:val="22"/>
                <w:szCs w:val="22"/>
              </w:rPr>
            </w:pPr>
          </w:p>
        </w:tc>
      </w:tr>
    </w:tbl>
    <w:p w:rsidR="004E12AA" w:rsidRDefault="00A02DE9" w:rsidP="00C66A2D">
      <w:r>
        <w:rPr>
          <w:noProof/>
        </w:rPr>
        <w:pict>
          <v:shape id="_x0000_s1042" type="#_x0000_t202" style="position:absolute;margin-left:4.6pt;margin-top:9pt;width:487.25pt;height:35.55pt;z-index:251659776;mso-position-horizontal-relative:text;mso-position-vertical-relative:text">
            <v:textbox style="mso-next-textbox:#_x0000_s1042">
              <w:txbxContent>
                <w:p w:rsidR="00937D85" w:rsidRDefault="00937D85" w:rsidP="00AC78B4">
                  <w:pPr>
                    <w:jc w:val="center"/>
                    <w:rPr>
                      <w:b/>
                      <w:sz w:val="20"/>
                      <w:szCs w:val="20"/>
                    </w:rPr>
                  </w:pPr>
                  <w:r w:rsidRPr="001F77A2">
                    <w:rPr>
                      <w:b/>
                      <w:sz w:val="20"/>
                      <w:szCs w:val="20"/>
                    </w:rPr>
                    <w:t xml:space="preserve">This document must be submitted in Tab III of vendor’s </w:t>
                  </w:r>
                  <w:r>
                    <w:rPr>
                      <w:b/>
                      <w:sz w:val="20"/>
                      <w:szCs w:val="20"/>
                    </w:rPr>
                    <w:t>cost</w:t>
                  </w:r>
                  <w:r w:rsidRPr="001F77A2">
                    <w:rPr>
                      <w:b/>
                      <w:sz w:val="20"/>
                      <w:szCs w:val="20"/>
                    </w:rPr>
                    <w:t xml:space="preserve"> </w:t>
                  </w:r>
                  <w:r>
                    <w:rPr>
                      <w:b/>
                      <w:sz w:val="20"/>
                      <w:szCs w:val="20"/>
                    </w:rPr>
                    <w:t>p</w:t>
                  </w:r>
                  <w:r w:rsidRPr="001F77A2">
                    <w:rPr>
                      <w:b/>
                      <w:sz w:val="20"/>
                      <w:szCs w:val="20"/>
                    </w:rPr>
                    <w:t>roposal</w:t>
                  </w:r>
                  <w:r>
                    <w:rPr>
                      <w:b/>
                      <w:sz w:val="20"/>
                      <w:szCs w:val="20"/>
                    </w:rPr>
                    <w:t>.</w:t>
                  </w:r>
                </w:p>
                <w:p w:rsidR="00937D85" w:rsidRPr="00335503" w:rsidRDefault="00937D85" w:rsidP="00AC78B4">
                  <w:pPr>
                    <w:jc w:val="center"/>
                    <w:rPr>
                      <w:b/>
                      <w:sz w:val="22"/>
                      <w:szCs w:val="22"/>
                    </w:rPr>
                  </w:pPr>
                  <w:r w:rsidRPr="00335503">
                    <w:rPr>
                      <w:b/>
                      <w:sz w:val="22"/>
                      <w:szCs w:val="22"/>
                    </w:rPr>
                    <w:t>This form MUST NOT be included in the technical proposal.</w:t>
                  </w:r>
                </w:p>
              </w:txbxContent>
            </v:textbox>
          </v:shape>
        </w:pict>
      </w:r>
      <w:r w:rsidR="009A1CB6">
        <w:br w:type="page"/>
      </w:r>
    </w:p>
    <w:p w:rsidR="004E12AA" w:rsidRPr="0036682B" w:rsidRDefault="004E12AA" w:rsidP="004E12AA">
      <w:pPr>
        <w:pStyle w:val="Heading1"/>
        <w:numPr>
          <w:ilvl w:val="0"/>
          <w:numId w:val="0"/>
        </w:numPr>
        <w:jc w:val="center"/>
      </w:pPr>
      <w:bookmarkStart w:id="112" w:name="_Toc310326743"/>
      <w:r w:rsidRPr="0036682B">
        <w:lastRenderedPageBreak/>
        <w:t>ATTACHMENT C</w:t>
      </w:r>
      <w:r w:rsidR="00357868" w:rsidRPr="0036682B">
        <w:t>1</w:t>
      </w:r>
      <w:r w:rsidR="00B82B0F">
        <w:t xml:space="preserve"> – VENDOR CERTIFICATIONS</w:t>
      </w:r>
      <w:bookmarkEnd w:id="112"/>
    </w:p>
    <w:p w:rsidR="00B62724" w:rsidRPr="00B62724" w:rsidRDefault="00B62724" w:rsidP="00B62724">
      <w:pPr>
        <w:jc w:val="both"/>
        <w:rPr>
          <w:sz w:val="20"/>
          <w:szCs w:val="20"/>
        </w:rPr>
      </w:pPr>
    </w:p>
    <w:p w:rsidR="00837E92" w:rsidRPr="00B62724" w:rsidRDefault="00123E83" w:rsidP="00B2759E">
      <w:pPr>
        <w:jc w:val="both"/>
        <w:rPr>
          <w:sz w:val="20"/>
          <w:szCs w:val="20"/>
        </w:rPr>
      </w:pPr>
      <w:r w:rsidRPr="00B62724">
        <w:rPr>
          <w:sz w:val="20"/>
          <w:szCs w:val="20"/>
        </w:rPr>
        <w:t>Vendor agrees and will comply with the following:</w:t>
      </w:r>
    </w:p>
    <w:p w:rsidR="009B3015" w:rsidRPr="003B7D22" w:rsidRDefault="009B3015" w:rsidP="00B2759E">
      <w:pPr>
        <w:jc w:val="both"/>
        <w:rPr>
          <w:sz w:val="18"/>
          <w:szCs w:val="18"/>
        </w:rPr>
      </w:pPr>
    </w:p>
    <w:p w:rsidR="009B3015" w:rsidRPr="00B62724" w:rsidRDefault="00BC631B" w:rsidP="00B2759E">
      <w:pPr>
        <w:numPr>
          <w:ilvl w:val="0"/>
          <w:numId w:val="40"/>
        </w:numPr>
        <w:tabs>
          <w:tab w:val="left" w:pos="360"/>
        </w:tabs>
        <w:ind w:left="360" w:right="-180"/>
        <w:jc w:val="both"/>
        <w:rPr>
          <w:sz w:val="20"/>
          <w:szCs w:val="20"/>
        </w:rPr>
      </w:pPr>
      <w:r>
        <w:rPr>
          <w:sz w:val="20"/>
          <w:szCs w:val="20"/>
        </w:rPr>
        <w:t xml:space="preserve">Any </w:t>
      </w:r>
      <w:r w:rsidR="009B3015" w:rsidRPr="00B62724">
        <w:rPr>
          <w:sz w:val="20"/>
          <w:szCs w:val="20"/>
        </w:rPr>
        <w:t>and all prices that may be charged under the terms of the contract do not and will not violate any existing federal, State or municipal laws or regulations concerning discrimination and/or price fixing.  The vendor agrees to indemnify, exonerate and hold the State harmless from liability for any such violation now and throughout the term of the contract.</w:t>
      </w:r>
    </w:p>
    <w:p w:rsidR="009B3015" w:rsidRPr="003B7D22" w:rsidRDefault="009B3015" w:rsidP="00B2759E">
      <w:pPr>
        <w:ind w:right="-180"/>
        <w:jc w:val="both"/>
        <w:rPr>
          <w:sz w:val="18"/>
          <w:szCs w:val="18"/>
        </w:rPr>
      </w:pPr>
    </w:p>
    <w:p w:rsidR="009B3015" w:rsidRPr="00B62724" w:rsidRDefault="009B3015" w:rsidP="00B2759E">
      <w:pPr>
        <w:numPr>
          <w:ilvl w:val="0"/>
          <w:numId w:val="40"/>
        </w:numPr>
        <w:tabs>
          <w:tab w:val="left" w:pos="360"/>
        </w:tabs>
        <w:ind w:left="0" w:right="-180" w:firstLine="0"/>
        <w:jc w:val="both"/>
        <w:rPr>
          <w:sz w:val="20"/>
          <w:szCs w:val="20"/>
        </w:rPr>
      </w:pPr>
      <w:r w:rsidRPr="00B62724">
        <w:rPr>
          <w:sz w:val="20"/>
          <w:szCs w:val="20"/>
        </w:rPr>
        <w:t>All proposed capabilities can be demonstrated by the vendor.</w:t>
      </w:r>
    </w:p>
    <w:p w:rsidR="009B3015" w:rsidRPr="003B7D22" w:rsidRDefault="009B3015" w:rsidP="00B2759E">
      <w:pPr>
        <w:tabs>
          <w:tab w:val="left" w:pos="360"/>
        </w:tabs>
        <w:ind w:right="-18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The price(s) and amount of this proposal have been arrived at independently and without consultation, communication, agreement or disclosure with or to any other contractor, vendor or potential vendor.</w:t>
      </w:r>
    </w:p>
    <w:p w:rsidR="00F52120" w:rsidRPr="003B7D22" w:rsidRDefault="00F52120" w:rsidP="00B2759E">
      <w:pPr>
        <w:tabs>
          <w:tab w:val="left" w:pos="360"/>
        </w:tabs>
        <w:ind w:left="360" w:right="-180" w:hanging="360"/>
        <w:jc w:val="both"/>
        <w:rPr>
          <w:sz w:val="18"/>
          <w:szCs w:val="18"/>
        </w:rPr>
      </w:pPr>
    </w:p>
    <w:p w:rsidR="00F52120" w:rsidRPr="00B62724" w:rsidRDefault="00F52120" w:rsidP="00B2759E">
      <w:pPr>
        <w:numPr>
          <w:ilvl w:val="0"/>
          <w:numId w:val="40"/>
        </w:numPr>
        <w:tabs>
          <w:tab w:val="left" w:pos="360"/>
        </w:tabs>
        <w:ind w:left="360" w:right="-180"/>
        <w:jc w:val="both"/>
        <w:rPr>
          <w:sz w:val="20"/>
          <w:szCs w:val="20"/>
        </w:rPr>
      </w:pPr>
      <w:r w:rsidRPr="00B62724">
        <w:rPr>
          <w:sz w:val="20"/>
          <w:szCs w:val="20"/>
        </w:rPr>
        <w:t>All proposal terms, including prices, will remain in effect for a minimum of 180 days after the proposal due date.  In the case of the awarded vendor, all proposal terms, including prices, will remain in effect throughout the contract negotiation process.</w:t>
      </w:r>
    </w:p>
    <w:p w:rsidR="009B3015" w:rsidRPr="003B7D22" w:rsidRDefault="009B3015" w:rsidP="00B2759E">
      <w:pPr>
        <w:tabs>
          <w:tab w:val="left" w:pos="360"/>
        </w:tabs>
        <w:ind w:left="360" w:right="-180" w:hanging="360"/>
        <w:jc w:val="both"/>
        <w:rPr>
          <w:sz w:val="18"/>
          <w:szCs w:val="18"/>
        </w:rPr>
      </w:pPr>
    </w:p>
    <w:p w:rsidR="009B3015" w:rsidRDefault="009B3015" w:rsidP="00B2759E">
      <w:pPr>
        <w:numPr>
          <w:ilvl w:val="0"/>
          <w:numId w:val="40"/>
        </w:numPr>
        <w:tabs>
          <w:tab w:val="left" w:pos="360"/>
        </w:tabs>
        <w:ind w:left="360" w:right="-180"/>
        <w:jc w:val="both"/>
        <w:rPr>
          <w:sz w:val="20"/>
          <w:szCs w:val="20"/>
        </w:rPr>
      </w:pPr>
      <w:r w:rsidRPr="00B62724">
        <w:rPr>
          <w:sz w:val="20"/>
          <w:szCs w:val="20"/>
        </w:rPr>
        <w:t>No attempt has been made at any time to induce any firm or person to refrain from proposing or to submit a proposal higher than this proposal, or to submit any intentionally high or noncompetitive proposal.  All proposals must be made in good faith and without collusion.</w:t>
      </w:r>
    </w:p>
    <w:p w:rsidR="003B7D22" w:rsidRPr="003B7D22" w:rsidRDefault="003B7D22" w:rsidP="00B2759E">
      <w:pPr>
        <w:tabs>
          <w:tab w:val="left" w:pos="360"/>
        </w:tabs>
        <w:ind w:left="360" w:right="-180" w:hanging="360"/>
        <w:jc w:val="both"/>
        <w:rPr>
          <w:sz w:val="18"/>
          <w:szCs w:val="18"/>
        </w:rPr>
      </w:pPr>
    </w:p>
    <w:p w:rsidR="003B7D22" w:rsidRPr="00B62724" w:rsidRDefault="003B7D22" w:rsidP="00B2759E">
      <w:pPr>
        <w:numPr>
          <w:ilvl w:val="0"/>
          <w:numId w:val="40"/>
        </w:numPr>
        <w:tabs>
          <w:tab w:val="left" w:pos="360"/>
        </w:tabs>
        <w:ind w:left="360" w:right="-180"/>
        <w:jc w:val="both"/>
        <w:rPr>
          <w:sz w:val="20"/>
          <w:szCs w:val="20"/>
        </w:rPr>
      </w:pPr>
      <w:r w:rsidRPr="00B62724">
        <w:rPr>
          <w:sz w:val="20"/>
          <w:szCs w:val="20"/>
        </w:rPr>
        <w:t>All conditions and provisions of this RFP are deemed to be accepted by the vendor and incorporated by reference in the proposal, except such conditions and provisions that the vendor expressly excludes in the proposal.  Any exclusion must be in writing and included in the proposal at the time of submission.</w:t>
      </w:r>
    </w:p>
    <w:p w:rsidR="003B7D22" w:rsidRPr="003B7D22" w:rsidRDefault="003B7D22" w:rsidP="00B2759E">
      <w:pPr>
        <w:tabs>
          <w:tab w:val="left" w:pos="360"/>
        </w:tabs>
        <w:ind w:left="360" w:right="-180" w:hanging="360"/>
        <w:jc w:val="both"/>
        <w:rPr>
          <w:sz w:val="18"/>
          <w:szCs w:val="18"/>
        </w:rPr>
      </w:pPr>
    </w:p>
    <w:p w:rsidR="006955A3" w:rsidRPr="00B62724" w:rsidRDefault="006955A3" w:rsidP="00B2759E">
      <w:pPr>
        <w:numPr>
          <w:ilvl w:val="0"/>
          <w:numId w:val="40"/>
        </w:numPr>
        <w:tabs>
          <w:tab w:val="left" w:pos="360"/>
        </w:tabs>
        <w:ind w:left="360" w:right="-180"/>
        <w:jc w:val="both"/>
        <w:rPr>
          <w:sz w:val="20"/>
          <w:szCs w:val="20"/>
        </w:rPr>
      </w:pPr>
      <w:r w:rsidRPr="00B62724">
        <w:rPr>
          <w:sz w:val="20"/>
          <w:szCs w:val="20"/>
        </w:rPr>
        <w:t>Each vendor must disclose any existing or potential conflict of interest relative to the performance of the contractual services resulting from this RFP.  Any such relationship that might be perceived or represented as a conflict should be disclosed.  By submitting a proposal in response to this RFP,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will automatically result in the disqualification of a vendor’s proposal.  An award will not be made where a conflict of interest exists.  The State will determine whether a conflict of interest exists and whether it may reflect negatively on the State’s selection of a vendor.  The State reserves the right to disqualify any vendor on the grounds of actual or apparent conflict of interest.</w:t>
      </w:r>
    </w:p>
    <w:p w:rsidR="009B3015" w:rsidRPr="003B7D22" w:rsidRDefault="009B3015" w:rsidP="00B2759E">
      <w:pPr>
        <w:tabs>
          <w:tab w:val="left" w:pos="360"/>
        </w:tabs>
        <w:ind w:left="360" w:right="-180" w:hanging="36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All employees assigned to the project are authorized to work in this country.</w:t>
      </w:r>
    </w:p>
    <w:p w:rsidR="009B3015" w:rsidRPr="003B7D22" w:rsidRDefault="009B3015" w:rsidP="00B2759E">
      <w:pPr>
        <w:tabs>
          <w:tab w:val="left" w:pos="360"/>
        </w:tabs>
        <w:ind w:left="360" w:right="-180" w:hanging="36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 xml:space="preserve">The company has a written equal opportunity policy that does not discriminate in employment practices with regard to race, color, national origin, physical condition, creed, religion, age, sex, marital status, sexual orientation, developmental disability or handicap.  </w:t>
      </w:r>
    </w:p>
    <w:p w:rsidR="009B3015" w:rsidRPr="003B7D22" w:rsidRDefault="009B3015" w:rsidP="00B2759E">
      <w:pPr>
        <w:tabs>
          <w:tab w:val="left" w:pos="360"/>
        </w:tabs>
        <w:ind w:right="-180"/>
        <w:jc w:val="both"/>
        <w:rPr>
          <w:sz w:val="18"/>
          <w:szCs w:val="18"/>
        </w:rPr>
      </w:pPr>
    </w:p>
    <w:p w:rsidR="009B3015" w:rsidRDefault="009B3015" w:rsidP="00B2759E">
      <w:pPr>
        <w:numPr>
          <w:ilvl w:val="0"/>
          <w:numId w:val="40"/>
        </w:numPr>
        <w:tabs>
          <w:tab w:val="left" w:pos="360"/>
        </w:tabs>
        <w:ind w:left="360" w:right="-180"/>
        <w:jc w:val="both"/>
        <w:rPr>
          <w:sz w:val="20"/>
          <w:szCs w:val="20"/>
        </w:rPr>
      </w:pPr>
      <w:r w:rsidRPr="00B62724">
        <w:rPr>
          <w:sz w:val="20"/>
          <w:szCs w:val="20"/>
        </w:rPr>
        <w:t>The company has a written policy regarding compliance for maintaining a drug-free workplace.</w:t>
      </w:r>
    </w:p>
    <w:p w:rsidR="003B7D22" w:rsidRPr="003B7D22" w:rsidRDefault="003B7D22" w:rsidP="00B2759E">
      <w:pPr>
        <w:tabs>
          <w:tab w:val="left" w:pos="360"/>
        </w:tabs>
        <w:ind w:left="360" w:right="-180" w:hanging="360"/>
        <w:rPr>
          <w:sz w:val="18"/>
          <w:szCs w:val="18"/>
        </w:rPr>
      </w:pPr>
    </w:p>
    <w:p w:rsidR="003B7D22" w:rsidRDefault="003B7D22" w:rsidP="00B2759E">
      <w:pPr>
        <w:numPr>
          <w:ilvl w:val="0"/>
          <w:numId w:val="40"/>
        </w:numPr>
        <w:tabs>
          <w:tab w:val="left" w:pos="360"/>
        </w:tabs>
        <w:ind w:left="360" w:right="-180"/>
        <w:jc w:val="both"/>
        <w:rPr>
          <w:sz w:val="20"/>
          <w:szCs w:val="20"/>
        </w:rPr>
      </w:pPr>
      <w:r>
        <w:rPr>
          <w:sz w:val="20"/>
          <w:szCs w:val="20"/>
        </w:rPr>
        <w:t>Vendor understands and acknowledges that the representations within their proposal are material and important, and will be relied on by the State in evaluation of the proposal.  Any vendor misrepresentations shall be treated as fraudulent concealment from the State of the true facts relating to the proposal.</w:t>
      </w:r>
    </w:p>
    <w:p w:rsidR="003B7D22" w:rsidRPr="003B7D22" w:rsidRDefault="003B7D22" w:rsidP="00B2759E">
      <w:pPr>
        <w:pStyle w:val="ListParagraph"/>
        <w:tabs>
          <w:tab w:val="left" w:pos="360"/>
        </w:tabs>
        <w:ind w:left="360" w:right="-180" w:hanging="360"/>
        <w:rPr>
          <w:sz w:val="18"/>
          <w:szCs w:val="18"/>
        </w:rPr>
      </w:pPr>
    </w:p>
    <w:p w:rsidR="003B7D22" w:rsidRPr="00B62724" w:rsidRDefault="003B7D22" w:rsidP="00B2759E">
      <w:pPr>
        <w:numPr>
          <w:ilvl w:val="0"/>
          <w:numId w:val="40"/>
        </w:numPr>
        <w:tabs>
          <w:tab w:val="left" w:pos="360"/>
        </w:tabs>
        <w:ind w:left="360" w:right="-180"/>
        <w:jc w:val="both"/>
        <w:rPr>
          <w:sz w:val="20"/>
          <w:szCs w:val="20"/>
        </w:rPr>
      </w:pPr>
      <w:r>
        <w:rPr>
          <w:sz w:val="20"/>
          <w:szCs w:val="20"/>
        </w:rPr>
        <w:t>Vendor must certify that any and all subcontractors comply with Sections 7, 8, 9, and 10, above.</w:t>
      </w:r>
    </w:p>
    <w:p w:rsidR="00837E92" w:rsidRPr="003B7D22" w:rsidRDefault="00837E92" w:rsidP="00B2759E">
      <w:pPr>
        <w:tabs>
          <w:tab w:val="left" w:pos="360"/>
        </w:tabs>
        <w:ind w:left="360" w:right="-180" w:hanging="360"/>
        <w:jc w:val="both"/>
        <w:rPr>
          <w:sz w:val="18"/>
          <w:szCs w:val="18"/>
        </w:rPr>
      </w:pPr>
    </w:p>
    <w:p w:rsidR="00EE126B" w:rsidRPr="00B62724" w:rsidRDefault="00EE126B" w:rsidP="00B2759E">
      <w:pPr>
        <w:numPr>
          <w:ilvl w:val="0"/>
          <w:numId w:val="40"/>
        </w:numPr>
        <w:tabs>
          <w:tab w:val="left" w:pos="360"/>
        </w:tabs>
        <w:ind w:left="360" w:right="-180"/>
        <w:jc w:val="both"/>
        <w:rPr>
          <w:sz w:val="20"/>
          <w:szCs w:val="20"/>
        </w:rPr>
      </w:pPr>
      <w:r w:rsidRPr="00B62724">
        <w:rPr>
          <w:sz w:val="20"/>
          <w:szCs w:val="20"/>
        </w:rPr>
        <w:t>The proposal must be signed by the individual(s) legally authorized to bind the vendor per NRS 333.337.</w:t>
      </w:r>
    </w:p>
    <w:p w:rsidR="00A732F4" w:rsidRPr="003B7D22" w:rsidRDefault="00A732F4" w:rsidP="00A732F4">
      <w:pPr>
        <w:jc w:val="both"/>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A732F4" w:rsidTr="009A3F18">
        <w:trPr>
          <w:trHeight w:val="342"/>
        </w:trPr>
        <w:tc>
          <w:tcPr>
            <w:tcW w:w="7848" w:type="dxa"/>
            <w:gridSpan w:val="3"/>
            <w:tcBorders>
              <w:top w:val="nil"/>
              <w:left w:val="nil"/>
              <w:bottom w:val="single" w:sz="4" w:space="0" w:color="auto"/>
              <w:right w:val="nil"/>
            </w:tcBorders>
          </w:tcPr>
          <w:p w:rsidR="00A732F4" w:rsidRDefault="00A732F4" w:rsidP="009A3F18"/>
        </w:tc>
        <w:tc>
          <w:tcPr>
            <w:tcW w:w="2430" w:type="dxa"/>
            <w:tcBorders>
              <w:top w:val="nil"/>
              <w:left w:val="nil"/>
              <w:bottom w:val="single" w:sz="4" w:space="0" w:color="auto"/>
              <w:right w:val="nil"/>
            </w:tcBorders>
          </w:tcPr>
          <w:p w:rsidR="00A732F4" w:rsidRDefault="00A732F4" w:rsidP="009A3F18"/>
        </w:tc>
      </w:tr>
      <w:tr w:rsidR="00A732F4" w:rsidTr="009A3F18">
        <w:tc>
          <w:tcPr>
            <w:tcW w:w="7848" w:type="dxa"/>
            <w:gridSpan w:val="3"/>
            <w:tcBorders>
              <w:top w:val="single" w:sz="4" w:space="0" w:color="auto"/>
              <w:left w:val="nil"/>
              <w:bottom w:val="nil"/>
              <w:right w:val="nil"/>
            </w:tcBorders>
          </w:tcPr>
          <w:p w:rsidR="00A732F4" w:rsidRPr="003B7D22" w:rsidRDefault="00A732F4" w:rsidP="009A3F18">
            <w:pPr>
              <w:rPr>
                <w:sz w:val="22"/>
                <w:szCs w:val="22"/>
              </w:rPr>
            </w:pPr>
            <w:r w:rsidRPr="003B7D22">
              <w:rPr>
                <w:sz w:val="22"/>
                <w:szCs w:val="22"/>
              </w:rPr>
              <w:t>Vendor Company Name</w:t>
            </w:r>
          </w:p>
        </w:tc>
        <w:tc>
          <w:tcPr>
            <w:tcW w:w="2430" w:type="dxa"/>
            <w:tcBorders>
              <w:top w:val="single" w:sz="4" w:space="0" w:color="auto"/>
              <w:left w:val="nil"/>
              <w:bottom w:val="nil"/>
              <w:right w:val="nil"/>
            </w:tcBorders>
          </w:tcPr>
          <w:p w:rsidR="00A732F4" w:rsidRPr="003B7D22" w:rsidRDefault="00A732F4" w:rsidP="009A3F18">
            <w:pPr>
              <w:rPr>
                <w:sz w:val="22"/>
                <w:szCs w:val="22"/>
              </w:rPr>
            </w:pPr>
          </w:p>
        </w:tc>
      </w:tr>
      <w:tr w:rsidR="00A732F4" w:rsidTr="009A3F18">
        <w:trPr>
          <w:trHeight w:val="405"/>
        </w:trPr>
        <w:tc>
          <w:tcPr>
            <w:tcW w:w="4500" w:type="dxa"/>
            <w:tcBorders>
              <w:top w:val="nil"/>
              <w:left w:val="nil"/>
              <w:bottom w:val="single" w:sz="2" w:space="0" w:color="auto"/>
              <w:right w:val="nil"/>
            </w:tcBorders>
          </w:tcPr>
          <w:p w:rsidR="00A732F4" w:rsidRPr="003B7D22" w:rsidRDefault="00A732F4" w:rsidP="009A3F18">
            <w:pPr>
              <w:rPr>
                <w:sz w:val="22"/>
                <w:szCs w:val="22"/>
              </w:rPr>
            </w:pPr>
          </w:p>
        </w:tc>
        <w:tc>
          <w:tcPr>
            <w:tcW w:w="1800" w:type="dxa"/>
            <w:tcBorders>
              <w:top w:val="nil"/>
              <w:left w:val="nil"/>
              <w:bottom w:val="single" w:sz="2" w:space="0" w:color="auto"/>
              <w:right w:val="nil"/>
            </w:tcBorders>
          </w:tcPr>
          <w:p w:rsidR="00A732F4" w:rsidRPr="003B7D22" w:rsidRDefault="00A732F4" w:rsidP="009A3F18">
            <w:pPr>
              <w:ind w:right="1278"/>
              <w:rPr>
                <w:sz w:val="22"/>
                <w:szCs w:val="22"/>
              </w:rPr>
            </w:pPr>
          </w:p>
        </w:tc>
        <w:tc>
          <w:tcPr>
            <w:tcW w:w="1548" w:type="dxa"/>
            <w:tcBorders>
              <w:top w:val="nil"/>
              <w:left w:val="nil"/>
              <w:bottom w:val="single" w:sz="2" w:space="0" w:color="auto"/>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9A3F18">
        <w:tc>
          <w:tcPr>
            <w:tcW w:w="450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Vendor Signature</w:t>
            </w:r>
          </w:p>
        </w:tc>
        <w:tc>
          <w:tcPr>
            <w:tcW w:w="1800" w:type="dxa"/>
            <w:tcBorders>
              <w:top w:val="single" w:sz="2" w:space="0" w:color="auto"/>
              <w:left w:val="nil"/>
              <w:bottom w:val="nil"/>
              <w:right w:val="nil"/>
            </w:tcBorders>
          </w:tcPr>
          <w:p w:rsidR="00A732F4" w:rsidRPr="003B7D22" w:rsidRDefault="00A732F4" w:rsidP="009A3F18">
            <w:pPr>
              <w:rPr>
                <w:sz w:val="22"/>
                <w:szCs w:val="22"/>
              </w:rPr>
            </w:pPr>
          </w:p>
        </w:tc>
        <w:tc>
          <w:tcPr>
            <w:tcW w:w="1548" w:type="dxa"/>
            <w:tcBorders>
              <w:top w:val="single" w:sz="2" w:space="0" w:color="auto"/>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p>
        </w:tc>
      </w:tr>
      <w:tr w:rsidR="00A732F4" w:rsidTr="009A3F18">
        <w:tc>
          <w:tcPr>
            <w:tcW w:w="4500" w:type="dxa"/>
            <w:tcBorders>
              <w:top w:val="nil"/>
              <w:left w:val="nil"/>
              <w:right w:val="nil"/>
            </w:tcBorders>
          </w:tcPr>
          <w:p w:rsidR="00A732F4" w:rsidRPr="003B7D22" w:rsidRDefault="00A732F4" w:rsidP="009A3F18">
            <w:pPr>
              <w:rPr>
                <w:sz w:val="22"/>
                <w:szCs w:val="22"/>
              </w:rPr>
            </w:pPr>
          </w:p>
        </w:tc>
        <w:tc>
          <w:tcPr>
            <w:tcW w:w="1800" w:type="dxa"/>
            <w:tcBorders>
              <w:top w:val="nil"/>
              <w:left w:val="nil"/>
              <w:bottom w:val="single" w:sz="4" w:space="0" w:color="auto"/>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B2759E">
        <w:trPr>
          <w:trHeight w:val="287"/>
        </w:trPr>
        <w:tc>
          <w:tcPr>
            <w:tcW w:w="4500" w:type="dxa"/>
            <w:tcBorders>
              <w:left w:val="nil"/>
              <w:bottom w:val="nil"/>
              <w:right w:val="nil"/>
            </w:tcBorders>
          </w:tcPr>
          <w:p w:rsidR="00A732F4" w:rsidRPr="003B7D22" w:rsidRDefault="00A732F4" w:rsidP="009A3F18">
            <w:pPr>
              <w:rPr>
                <w:sz w:val="22"/>
                <w:szCs w:val="22"/>
              </w:rPr>
            </w:pPr>
            <w:r w:rsidRPr="003B7D22">
              <w:rPr>
                <w:sz w:val="22"/>
                <w:szCs w:val="22"/>
              </w:rPr>
              <w:t>Print Name</w:t>
            </w:r>
          </w:p>
        </w:tc>
        <w:tc>
          <w:tcPr>
            <w:tcW w:w="1800" w:type="dxa"/>
            <w:tcBorders>
              <w:top w:val="single" w:sz="4" w:space="0" w:color="auto"/>
              <w:left w:val="nil"/>
              <w:bottom w:val="nil"/>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Date</w:t>
            </w:r>
          </w:p>
        </w:tc>
      </w:tr>
    </w:tbl>
    <w:p w:rsidR="00EC0D72" w:rsidRDefault="00A02DE9">
      <w:r>
        <w:rPr>
          <w:noProof/>
        </w:rPr>
        <w:pict>
          <v:shape id="_x0000_s1035" type="#_x0000_t202" style="position:absolute;margin-left:3.75pt;margin-top:8.25pt;width:493.95pt;height:22.85pt;z-index:251657728;mso-position-horizontal-relative:text;mso-position-vertical-relative:text">
            <v:textbox style="mso-next-textbox:#_x0000_s1035">
              <w:txbxContent>
                <w:p w:rsidR="00937D85" w:rsidRPr="00A732F4" w:rsidRDefault="00937D85" w:rsidP="00837E92">
                  <w:pPr>
                    <w:jc w:val="center"/>
                    <w:rPr>
                      <w:b/>
                      <w:sz w:val="22"/>
                      <w:szCs w:val="22"/>
                    </w:rPr>
                  </w:pPr>
                  <w:r w:rsidRPr="00A732F4">
                    <w:rPr>
                      <w:b/>
                      <w:sz w:val="22"/>
                      <w:szCs w:val="22"/>
                    </w:rPr>
                    <w:t>This document must be submitted in Tab I</w:t>
                  </w:r>
                  <w:r>
                    <w:rPr>
                      <w:b/>
                      <w:sz w:val="22"/>
                      <w:szCs w:val="22"/>
                    </w:rPr>
                    <w:t>V</w:t>
                  </w:r>
                  <w:r w:rsidRPr="00A732F4">
                    <w:rPr>
                      <w:b/>
                      <w:sz w:val="22"/>
                      <w:szCs w:val="22"/>
                    </w:rPr>
                    <w:t xml:space="preserve"> of vendor’s technical proposal</w:t>
                  </w:r>
                </w:p>
              </w:txbxContent>
            </v:textbox>
          </v:shape>
        </w:pict>
      </w:r>
      <w:r w:rsidR="00837E92">
        <w:br w:type="page"/>
      </w:r>
    </w:p>
    <w:p w:rsidR="00AB5109" w:rsidRDefault="00AB5109" w:rsidP="004E12AA">
      <w:pPr>
        <w:jc w:val="center"/>
      </w:pPr>
    </w:p>
    <w:p w:rsidR="00B2535F" w:rsidRDefault="00B2535F" w:rsidP="00B2535F">
      <w:pPr>
        <w:pStyle w:val="Heading1"/>
        <w:numPr>
          <w:ilvl w:val="0"/>
          <w:numId w:val="0"/>
        </w:numPr>
        <w:jc w:val="center"/>
      </w:pPr>
      <w:bookmarkStart w:id="113" w:name="_Toc310326744"/>
      <w:r w:rsidRPr="00123E83">
        <w:t>ATTACHMENT C</w:t>
      </w:r>
      <w:r w:rsidR="00F038F2">
        <w:t>2</w:t>
      </w:r>
      <w:r w:rsidR="00EC2966">
        <w:t xml:space="preserve"> – CERTIFICATION REGARDING LOBBYING</w:t>
      </w:r>
      <w:bookmarkEnd w:id="113"/>
    </w:p>
    <w:p w:rsidR="00B2535F" w:rsidRPr="00EE126B" w:rsidRDefault="00B2535F" w:rsidP="00B2535F">
      <w:pPr>
        <w:jc w:val="center"/>
        <w:rPr>
          <w:b/>
        </w:rPr>
      </w:pPr>
    </w:p>
    <w:p w:rsidR="00B2535F" w:rsidRPr="006C3F52" w:rsidRDefault="00B2535F" w:rsidP="00B2535F">
      <w:pPr>
        <w:jc w:val="both"/>
        <w:rPr>
          <w:sz w:val="22"/>
          <w:szCs w:val="22"/>
        </w:rPr>
      </w:pPr>
    </w:p>
    <w:p w:rsidR="00B2535F" w:rsidRPr="006D1880" w:rsidRDefault="00B2535F" w:rsidP="006D1880">
      <w:pPr>
        <w:rPr>
          <w:u w:val="single"/>
        </w:rPr>
      </w:pPr>
      <w:r w:rsidRPr="006D1880">
        <w:rPr>
          <w:u w:val="single"/>
        </w:rPr>
        <w:t>Certification for Contracts, Grants, Loans, and Cooperative Agreements</w:t>
      </w:r>
    </w:p>
    <w:p w:rsidR="00B2535F" w:rsidRPr="006C3F52" w:rsidRDefault="00B2535F" w:rsidP="00B2535F">
      <w:pPr>
        <w:jc w:val="both"/>
        <w:rPr>
          <w:sz w:val="22"/>
          <w:szCs w:val="22"/>
          <w:u w:val="single"/>
        </w:rPr>
      </w:pPr>
    </w:p>
    <w:p w:rsidR="00B2535F" w:rsidRPr="006C3F52" w:rsidRDefault="00B2535F" w:rsidP="00B2535F">
      <w:pPr>
        <w:jc w:val="both"/>
        <w:rPr>
          <w:sz w:val="22"/>
          <w:szCs w:val="22"/>
        </w:rPr>
      </w:pPr>
      <w:r w:rsidRPr="006C3F52">
        <w:rPr>
          <w:sz w:val="22"/>
          <w:szCs w:val="22"/>
        </w:rPr>
        <w:t>The undersigned certifies, to the best of his or her knowledge and belief, that:</w:t>
      </w:r>
    </w:p>
    <w:p w:rsidR="00B2535F" w:rsidRPr="006C3F52" w:rsidRDefault="00B2535F" w:rsidP="00B2535F">
      <w:pPr>
        <w:jc w:val="both"/>
        <w:rPr>
          <w:sz w:val="22"/>
          <w:szCs w:val="22"/>
        </w:rPr>
      </w:pPr>
    </w:p>
    <w:p w:rsidR="00B2535F" w:rsidRPr="006C3F52" w:rsidRDefault="00B2535F" w:rsidP="00A9140E">
      <w:pPr>
        <w:numPr>
          <w:ilvl w:val="0"/>
          <w:numId w:val="11"/>
        </w:numPr>
        <w:ind w:hanging="720"/>
        <w:jc w:val="both"/>
        <w:rPr>
          <w:sz w:val="22"/>
          <w:szCs w:val="22"/>
        </w:rPr>
      </w:pPr>
      <w:r w:rsidRPr="006C3F52">
        <w:rPr>
          <w:sz w:val="22"/>
          <w:szCs w:val="22"/>
        </w:rPr>
        <w:t>No Federal appropriated funds have been paid or will be paid, by or on behalf of the undersigned, to any person for influencing or attempting to influence an officer or employee of any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rsidR="00B2535F" w:rsidRPr="006C3F52" w:rsidRDefault="00B2535F" w:rsidP="00B2535F">
      <w:pPr>
        <w:jc w:val="both"/>
        <w:rPr>
          <w:sz w:val="22"/>
          <w:szCs w:val="22"/>
        </w:rPr>
      </w:pPr>
    </w:p>
    <w:p w:rsidR="00B2535F" w:rsidRPr="006C3F52" w:rsidRDefault="00B2535F" w:rsidP="00B2535F">
      <w:pPr>
        <w:ind w:left="720" w:hanging="720"/>
        <w:jc w:val="both"/>
        <w:rPr>
          <w:sz w:val="22"/>
          <w:szCs w:val="22"/>
        </w:rPr>
      </w:pPr>
      <w:r w:rsidRPr="006C3F52">
        <w:rPr>
          <w:sz w:val="22"/>
          <w:szCs w:val="22"/>
        </w:rPr>
        <w:t>(2)</w:t>
      </w:r>
      <w:r w:rsidRPr="006C3F52">
        <w:rPr>
          <w:sz w:val="22"/>
          <w:szCs w:val="22"/>
        </w:rPr>
        <w:tab/>
        <w:t>If any funds other than Federally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Form-LLL, “Disclosure of Lobbying Activities,” in accordance with its instructions.</w:t>
      </w:r>
    </w:p>
    <w:p w:rsidR="00B2535F" w:rsidRPr="006C3F52" w:rsidRDefault="00B2535F" w:rsidP="00B2535F">
      <w:pPr>
        <w:jc w:val="both"/>
        <w:rPr>
          <w:sz w:val="22"/>
          <w:szCs w:val="22"/>
        </w:rPr>
      </w:pPr>
    </w:p>
    <w:p w:rsidR="00B2535F" w:rsidRPr="006C3F52" w:rsidRDefault="00B2535F" w:rsidP="00B2535F">
      <w:pPr>
        <w:ind w:left="720" w:hanging="720"/>
        <w:jc w:val="both"/>
        <w:rPr>
          <w:sz w:val="22"/>
          <w:szCs w:val="22"/>
        </w:rPr>
      </w:pPr>
      <w:r w:rsidRPr="006C3F52">
        <w:rPr>
          <w:sz w:val="22"/>
          <w:szCs w:val="22"/>
        </w:rPr>
        <w:t>(3)</w:t>
      </w:r>
      <w:r w:rsidRPr="006C3F52">
        <w:rPr>
          <w:sz w:val="22"/>
          <w:szCs w:val="22"/>
        </w:rPr>
        <w:tab/>
        <w:t>The undersigned shall require that the language of this certification be included in the award documents for all sub awards at all tiers (including subcontracts, sub grants, and contracts under grants, loans, and cooperative agreements) and that all sub recipients shall certify and disclose accordingly.</w:t>
      </w:r>
    </w:p>
    <w:p w:rsidR="00B2535F" w:rsidRPr="006C3F52" w:rsidRDefault="00B2535F" w:rsidP="00B2535F">
      <w:pPr>
        <w:jc w:val="both"/>
        <w:rPr>
          <w:sz w:val="22"/>
          <w:szCs w:val="22"/>
        </w:rPr>
      </w:pPr>
    </w:p>
    <w:p w:rsidR="00B2535F" w:rsidRPr="006C3F52" w:rsidRDefault="00B2535F" w:rsidP="00B2535F">
      <w:pPr>
        <w:jc w:val="both"/>
        <w:rPr>
          <w:sz w:val="22"/>
          <w:szCs w:val="22"/>
        </w:rPr>
      </w:pPr>
      <w:r w:rsidRPr="006C3F52">
        <w:rPr>
          <w:sz w:val="22"/>
          <w:szCs w:val="22"/>
        </w:rPr>
        <w:t>This certification is a material representation of fact upon which reliance was placed when this transaction was made or entered into.  Submission of this certification is a prerequisite for making or entering into this transaction imposed by section 1352, U.S. Code.  Any person who fails to file the required certification shall be subject to a civil penalty of not less than $10,000 and not more than $100,000 for each such failure.</w:t>
      </w:r>
    </w:p>
    <w:p w:rsidR="00B2535F" w:rsidRDefault="00B2535F" w:rsidP="00B2535F">
      <w:pPr>
        <w:jc w:val="both"/>
      </w:pPr>
    </w:p>
    <w:p w:rsidR="00B2535F" w:rsidRDefault="00B2535F" w:rsidP="00B2535F">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
        <w:gridCol w:w="6930"/>
        <w:gridCol w:w="450"/>
        <w:gridCol w:w="2070"/>
      </w:tblGrid>
      <w:tr w:rsidR="00B2535F" w:rsidTr="008A5E0A">
        <w:tc>
          <w:tcPr>
            <w:tcW w:w="738" w:type="dxa"/>
            <w:tcBorders>
              <w:top w:val="nil"/>
              <w:left w:val="nil"/>
              <w:bottom w:val="nil"/>
              <w:right w:val="nil"/>
            </w:tcBorders>
          </w:tcPr>
          <w:p w:rsidR="00B2535F" w:rsidRDefault="00B2535F" w:rsidP="008A5E0A">
            <w:pPr>
              <w:jc w:val="both"/>
            </w:pPr>
            <w:r>
              <w:t>By:</w:t>
            </w:r>
          </w:p>
        </w:tc>
        <w:tc>
          <w:tcPr>
            <w:tcW w:w="6930" w:type="dxa"/>
            <w:tcBorders>
              <w:top w:val="nil"/>
              <w:left w:val="nil"/>
              <w:right w:val="nil"/>
            </w:tcBorders>
          </w:tcPr>
          <w:p w:rsidR="00B2535F" w:rsidRDefault="00B2535F" w:rsidP="008A5E0A">
            <w:pPr>
              <w:jc w:val="both"/>
            </w:pPr>
          </w:p>
        </w:tc>
        <w:tc>
          <w:tcPr>
            <w:tcW w:w="450" w:type="dxa"/>
            <w:tcBorders>
              <w:top w:val="nil"/>
              <w:left w:val="nil"/>
              <w:bottom w:val="nil"/>
              <w:right w:val="nil"/>
            </w:tcBorders>
          </w:tcPr>
          <w:p w:rsidR="00B2535F" w:rsidRDefault="00B2535F" w:rsidP="008A5E0A">
            <w:pPr>
              <w:jc w:val="both"/>
            </w:pPr>
          </w:p>
        </w:tc>
        <w:tc>
          <w:tcPr>
            <w:tcW w:w="2070" w:type="dxa"/>
            <w:tcBorders>
              <w:top w:val="nil"/>
              <w:left w:val="nil"/>
              <w:right w:val="nil"/>
            </w:tcBorders>
          </w:tcPr>
          <w:p w:rsidR="00B2535F" w:rsidRDefault="00B2535F" w:rsidP="008A5E0A">
            <w:pPr>
              <w:jc w:val="both"/>
            </w:pPr>
          </w:p>
        </w:tc>
      </w:tr>
      <w:tr w:rsidR="00B2535F" w:rsidTr="008A5E0A">
        <w:tc>
          <w:tcPr>
            <w:tcW w:w="738" w:type="dxa"/>
            <w:tcBorders>
              <w:top w:val="nil"/>
              <w:left w:val="nil"/>
              <w:bottom w:val="nil"/>
              <w:right w:val="nil"/>
            </w:tcBorders>
          </w:tcPr>
          <w:p w:rsidR="00B2535F" w:rsidRDefault="00B2535F" w:rsidP="008A5E0A">
            <w:pPr>
              <w:jc w:val="both"/>
            </w:pPr>
          </w:p>
        </w:tc>
        <w:tc>
          <w:tcPr>
            <w:tcW w:w="6930" w:type="dxa"/>
            <w:tcBorders>
              <w:left w:val="nil"/>
              <w:bottom w:val="nil"/>
              <w:right w:val="nil"/>
            </w:tcBorders>
          </w:tcPr>
          <w:p w:rsidR="00B2535F" w:rsidRDefault="00B2535F" w:rsidP="008A5E0A">
            <w:pPr>
              <w:jc w:val="center"/>
            </w:pPr>
            <w:r>
              <w:t>Signature of Official Authorized to Sign Application</w:t>
            </w:r>
          </w:p>
        </w:tc>
        <w:tc>
          <w:tcPr>
            <w:tcW w:w="450" w:type="dxa"/>
            <w:tcBorders>
              <w:top w:val="nil"/>
              <w:left w:val="nil"/>
              <w:bottom w:val="nil"/>
              <w:right w:val="nil"/>
            </w:tcBorders>
          </w:tcPr>
          <w:p w:rsidR="00B2535F" w:rsidRDefault="00B2535F" w:rsidP="008A5E0A">
            <w:pPr>
              <w:jc w:val="both"/>
            </w:pPr>
          </w:p>
        </w:tc>
        <w:tc>
          <w:tcPr>
            <w:tcW w:w="2070" w:type="dxa"/>
            <w:tcBorders>
              <w:left w:val="nil"/>
              <w:bottom w:val="nil"/>
              <w:right w:val="nil"/>
            </w:tcBorders>
          </w:tcPr>
          <w:p w:rsidR="00B2535F" w:rsidRDefault="00B2535F" w:rsidP="008A5E0A">
            <w:pPr>
              <w:jc w:val="both"/>
            </w:pPr>
            <w:r>
              <w:t>Date</w:t>
            </w:r>
          </w:p>
        </w:tc>
      </w:tr>
    </w:tbl>
    <w:p w:rsidR="00B2535F" w:rsidRDefault="00B2535F" w:rsidP="00B2535F">
      <w:pPr>
        <w:jc w:val="both"/>
      </w:pPr>
    </w:p>
    <w:p w:rsidR="006C3F52" w:rsidRDefault="006C3F52" w:rsidP="00B2535F">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
        <w:gridCol w:w="9450"/>
      </w:tblGrid>
      <w:tr w:rsidR="006C3F52" w:rsidTr="008A5E0A">
        <w:tc>
          <w:tcPr>
            <w:tcW w:w="738" w:type="dxa"/>
            <w:tcBorders>
              <w:top w:val="nil"/>
              <w:left w:val="nil"/>
              <w:bottom w:val="nil"/>
              <w:right w:val="nil"/>
            </w:tcBorders>
          </w:tcPr>
          <w:p w:rsidR="006C3F52" w:rsidRDefault="006C3F52" w:rsidP="008A5E0A">
            <w:pPr>
              <w:jc w:val="both"/>
            </w:pPr>
            <w:r>
              <w:t>For:</w:t>
            </w:r>
          </w:p>
        </w:tc>
        <w:tc>
          <w:tcPr>
            <w:tcW w:w="9450" w:type="dxa"/>
            <w:tcBorders>
              <w:top w:val="nil"/>
              <w:left w:val="nil"/>
              <w:right w:val="nil"/>
            </w:tcBorders>
          </w:tcPr>
          <w:p w:rsidR="006C3F52" w:rsidRDefault="006C3F52" w:rsidP="008A5E0A">
            <w:pPr>
              <w:jc w:val="both"/>
            </w:pPr>
          </w:p>
        </w:tc>
      </w:tr>
      <w:tr w:rsidR="006C3F52" w:rsidTr="008A5E0A">
        <w:tc>
          <w:tcPr>
            <w:tcW w:w="738" w:type="dxa"/>
            <w:tcBorders>
              <w:top w:val="nil"/>
              <w:left w:val="nil"/>
              <w:bottom w:val="nil"/>
              <w:right w:val="nil"/>
            </w:tcBorders>
          </w:tcPr>
          <w:p w:rsidR="006C3F52" w:rsidRDefault="006C3F52" w:rsidP="008A5E0A">
            <w:pPr>
              <w:jc w:val="both"/>
            </w:pPr>
          </w:p>
        </w:tc>
        <w:tc>
          <w:tcPr>
            <w:tcW w:w="9450" w:type="dxa"/>
            <w:tcBorders>
              <w:left w:val="nil"/>
              <w:bottom w:val="nil"/>
              <w:right w:val="nil"/>
            </w:tcBorders>
          </w:tcPr>
          <w:p w:rsidR="006C3F52" w:rsidRDefault="00BB048D" w:rsidP="00BB048D">
            <w:r>
              <w:tab/>
            </w:r>
            <w:r>
              <w:tab/>
            </w:r>
            <w:r>
              <w:tab/>
            </w:r>
            <w:r>
              <w:tab/>
            </w:r>
            <w:r>
              <w:tab/>
              <w:t>Vendor Name</w:t>
            </w:r>
          </w:p>
        </w:tc>
      </w:tr>
    </w:tbl>
    <w:p w:rsidR="00B2535F" w:rsidRDefault="00B2535F" w:rsidP="00B2535F">
      <w:pPr>
        <w:jc w:val="both"/>
      </w:pPr>
    </w:p>
    <w:p w:rsidR="00B2535F" w:rsidRDefault="00B2535F" w:rsidP="00837E92"/>
    <w:tbl>
      <w:tblPr>
        <w:tblW w:w="0" w:type="auto"/>
        <w:tblBorders>
          <w:insideH w:val="single" w:sz="4" w:space="0" w:color="auto"/>
          <w:insideV w:val="single" w:sz="4" w:space="0" w:color="auto"/>
        </w:tblBorders>
        <w:tblLook w:val="04A0"/>
      </w:tblPr>
      <w:tblGrid>
        <w:gridCol w:w="10296"/>
      </w:tblGrid>
      <w:tr w:rsidR="006C3F52" w:rsidTr="008A5E0A">
        <w:tc>
          <w:tcPr>
            <w:tcW w:w="10296" w:type="dxa"/>
          </w:tcPr>
          <w:p w:rsidR="006C3F52" w:rsidRDefault="006C3F52" w:rsidP="00837E92"/>
        </w:tc>
      </w:tr>
      <w:tr w:rsidR="006C3F52" w:rsidTr="008A5E0A">
        <w:tc>
          <w:tcPr>
            <w:tcW w:w="10296" w:type="dxa"/>
          </w:tcPr>
          <w:p w:rsidR="006C3F52" w:rsidRDefault="00BB048D" w:rsidP="008A5E0A">
            <w:pPr>
              <w:jc w:val="center"/>
            </w:pPr>
            <w:r>
              <w:t>Project Title</w:t>
            </w:r>
          </w:p>
        </w:tc>
      </w:tr>
    </w:tbl>
    <w:p w:rsidR="006C3F52" w:rsidRDefault="006C3F52" w:rsidP="00837E92"/>
    <w:p w:rsidR="006C3F52" w:rsidRDefault="006C3F52" w:rsidP="00837E92"/>
    <w:p w:rsidR="006C3F52" w:rsidRPr="008D24D6" w:rsidRDefault="006C3F52" w:rsidP="006C3F52">
      <w:pPr>
        <w:jc w:val="both"/>
      </w:pPr>
    </w:p>
    <w:p w:rsidR="006C3F52" w:rsidRPr="008D24D6" w:rsidRDefault="00A02DE9" w:rsidP="006C3F52">
      <w:r>
        <w:rPr>
          <w:noProof/>
        </w:rPr>
        <w:pict>
          <v:shape id="_x0000_s1039" type="#_x0000_t202" style="position:absolute;margin-left:10.45pt;margin-top:10.35pt;width:488.95pt;height:19.8pt;z-index:251658752">
            <v:textbox style="mso-next-textbox:#_x0000_s1039">
              <w:txbxContent>
                <w:p w:rsidR="00937D85" w:rsidRPr="00CA694D" w:rsidRDefault="00937D85" w:rsidP="006C3F52">
                  <w:pPr>
                    <w:jc w:val="center"/>
                    <w:rPr>
                      <w:b/>
                      <w:sz w:val="22"/>
                      <w:szCs w:val="22"/>
                    </w:rPr>
                  </w:pPr>
                  <w:r w:rsidRPr="00CA694D">
                    <w:rPr>
                      <w:b/>
                      <w:sz w:val="22"/>
                      <w:szCs w:val="22"/>
                    </w:rPr>
                    <w:t>This document must be submitted in Tab I</w:t>
                  </w:r>
                  <w:r>
                    <w:rPr>
                      <w:b/>
                      <w:sz w:val="22"/>
                      <w:szCs w:val="22"/>
                    </w:rPr>
                    <w:t>V</w:t>
                  </w:r>
                  <w:r w:rsidRPr="00CA694D">
                    <w:rPr>
                      <w:b/>
                      <w:sz w:val="22"/>
                      <w:szCs w:val="22"/>
                    </w:rPr>
                    <w:t xml:space="preserve"> of vendor’s technical proposal</w:t>
                  </w:r>
                </w:p>
                <w:p w:rsidR="00937D85" w:rsidRDefault="00937D85" w:rsidP="006C3F52"/>
              </w:txbxContent>
            </v:textbox>
          </v:shape>
        </w:pict>
      </w:r>
    </w:p>
    <w:p w:rsidR="006C3F52" w:rsidRDefault="006C3F52" w:rsidP="006C3F52"/>
    <w:p w:rsidR="00F038F2" w:rsidRDefault="00F038F2" w:rsidP="00D32418">
      <w:pPr>
        <w:jc w:val="center"/>
      </w:pPr>
    </w:p>
    <w:p w:rsidR="00F038F2" w:rsidRDefault="00F038F2">
      <w:r>
        <w:br w:type="page"/>
      </w:r>
    </w:p>
    <w:p w:rsidR="00F038F2" w:rsidRDefault="00F038F2" w:rsidP="00D32418">
      <w:pPr>
        <w:jc w:val="center"/>
      </w:pPr>
    </w:p>
    <w:p w:rsidR="00171AA2" w:rsidRDefault="00171AA2" w:rsidP="00171AA2">
      <w:pPr>
        <w:pStyle w:val="Heading1"/>
        <w:numPr>
          <w:ilvl w:val="0"/>
          <w:numId w:val="0"/>
        </w:numPr>
        <w:jc w:val="center"/>
      </w:pPr>
      <w:bookmarkStart w:id="114" w:name="_Toc310326745"/>
      <w:r w:rsidRPr="00123E83">
        <w:t xml:space="preserve">ATTACHMENT </w:t>
      </w:r>
      <w:r w:rsidR="00785857">
        <w:t>D</w:t>
      </w:r>
      <w:r w:rsidR="00EC2966">
        <w:t xml:space="preserve"> – FEDERAL LAWS AND AUTHORITIES</w:t>
      </w:r>
      <w:bookmarkEnd w:id="114"/>
    </w:p>
    <w:p w:rsidR="00EC2966" w:rsidRDefault="00EC2966" w:rsidP="00D32418"/>
    <w:p w:rsidR="00171AA2" w:rsidRDefault="00C27AAB" w:rsidP="00C27AAB">
      <w:pPr>
        <w:jc w:val="both"/>
      </w:pPr>
      <w:r>
        <w:rPr>
          <w:i/>
        </w:rPr>
        <w:t xml:space="preserve">The information in this section does not need to be returned with the vendor’s proposal.  </w:t>
      </w:r>
      <w:r w:rsidR="00171AA2">
        <w:t>Following is a list of Federal Laws and Authorities with which the awarded vendor will be required to comply.</w:t>
      </w:r>
    </w:p>
    <w:p w:rsidR="00171AA2" w:rsidRDefault="00171AA2" w:rsidP="00171AA2">
      <w:pPr>
        <w:pStyle w:val="BodyTextIndent2"/>
        <w:ind w:left="0"/>
        <w:rPr>
          <w:u w:val="single"/>
        </w:rPr>
      </w:pPr>
    </w:p>
    <w:p w:rsidR="00171AA2" w:rsidRDefault="00171AA2" w:rsidP="00171AA2">
      <w:pPr>
        <w:pStyle w:val="BodyTextIndent2"/>
        <w:ind w:left="0"/>
        <w:rPr>
          <w:b/>
        </w:rPr>
      </w:pPr>
      <w:r>
        <w:rPr>
          <w:b/>
        </w:rPr>
        <w:t>ENVIRONMENTAL:</w:t>
      </w:r>
    </w:p>
    <w:p w:rsidR="00171AA2" w:rsidRDefault="00171AA2" w:rsidP="00171AA2">
      <w:pPr>
        <w:pStyle w:val="BodyTextIndent2"/>
        <w:ind w:left="0"/>
        <w:rPr>
          <w:u w:val="single"/>
        </w:rPr>
      </w:pPr>
    </w:p>
    <w:p w:rsidR="00171AA2" w:rsidRDefault="00171AA2" w:rsidP="00171AA2">
      <w:pPr>
        <w:pStyle w:val="BodyTextIndent2"/>
        <w:numPr>
          <w:ilvl w:val="0"/>
          <w:numId w:val="28"/>
        </w:numPr>
        <w:spacing w:line="360" w:lineRule="auto"/>
      </w:pPr>
      <w:r>
        <w:t>Clean Air Act, 42 U.S.C. 7506(c)</w:t>
      </w:r>
    </w:p>
    <w:p w:rsidR="00171AA2" w:rsidRDefault="00171AA2" w:rsidP="00171AA2">
      <w:pPr>
        <w:pStyle w:val="BodyTextIndent2"/>
        <w:numPr>
          <w:ilvl w:val="0"/>
          <w:numId w:val="28"/>
        </w:numPr>
        <w:spacing w:line="360" w:lineRule="auto"/>
      </w:pPr>
      <w:r>
        <w:t>Safe Drinking Water Act, Section 1424(e), PL 92-523, as amended</w:t>
      </w:r>
    </w:p>
    <w:p w:rsidR="00171AA2" w:rsidRDefault="00171AA2" w:rsidP="00171AA2">
      <w:pPr>
        <w:pStyle w:val="BodyTextIndent2"/>
        <w:spacing w:line="360" w:lineRule="auto"/>
        <w:ind w:left="0"/>
        <w:rPr>
          <w:b/>
        </w:rPr>
      </w:pPr>
      <w:r>
        <w:rPr>
          <w:b/>
        </w:rPr>
        <w:t>ECONOMIC:</w:t>
      </w:r>
    </w:p>
    <w:p w:rsidR="00171AA2" w:rsidRDefault="00171AA2" w:rsidP="00171AA2">
      <w:pPr>
        <w:pStyle w:val="BodyTextIndent2"/>
        <w:numPr>
          <w:ilvl w:val="0"/>
          <w:numId w:val="29"/>
        </w:numPr>
        <w:spacing w:line="360" w:lineRule="auto"/>
      </w:pPr>
      <w:r>
        <w:t>Section 306 of the Clean Air Act and Section 508 of the Clean Water Act, including Executive Order 11738, Administration of the Clean Air Act and the Federal Water Pollution Control Act with Respect to Federal Contracts, Grants or Loans</w:t>
      </w:r>
    </w:p>
    <w:p w:rsidR="00171AA2" w:rsidRDefault="00171AA2" w:rsidP="00171AA2">
      <w:pPr>
        <w:pStyle w:val="BodyTextIndent2"/>
        <w:spacing w:line="360" w:lineRule="auto"/>
        <w:ind w:left="0"/>
        <w:rPr>
          <w:b/>
        </w:rPr>
      </w:pPr>
      <w:r>
        <w:rPr>
          <w:b/>
        </w:rPr>
        <w:t>SOCIAL LEGISLATION</w:t>
      </w:r>
    </w:p>
    <w:p w:rsidR="00171AA2" w:rsidRDefault="00171AA2" w:rsidP="00171AA2">
      <w:pPr>
        <w:pStyle w:val="BodyTextIndent2"/>
        <w:numPr>
          <w:ilvl w:val="0"/>
          <w:numId w:val="30"/>
        </w:numPr>
        <w:spacing w:line="360" w:lineRule="auto"/>
      </w:pPr>
      <w:r>
        <w:t>Age Discrimination Act, PL 94-135</w:t>
      </w:r>
    </w:p>
    <w:p w:rsidR="00171AA2" w:rsidRDefault="00171AA2" w:rsidP="00171AA2">
      <w:pPr>
        <w:pStyle w:val="BodyTextIndent2"/>
        <w:numPr>
          <w:ilvl w:val="0"/>
          <w:numId w:val="30"/>
        </w:numPr>
        <w:spacing w:line="360" w:lineRule="auto"/>
      </w:pPr>
      <w:r>
        <w:t>Civil Rights Act of 1964, PL 88-352</w:t>
      </w:r>
    </w:p>
    <w:p w:rsidR="00171AA2" w:rsidRDefault="00171AA2" w:rsidP="00171AA2">
      <w:pPr>
        <w:pStyle w:val="BodyTextIndent2"/>
        <w:numPr>
          <w:ilvl w:val="0"/>
          <w:numId w:val="30"/>
        </w:numPr>
        <w:spacing w:line="360" w:lineRule="auto"/>
      </w:pPr>
      <w:r>
        <w:t>Section 13 of PL 92-500; Prohibition against sex discrimination under the Federal Water Pollution Control Act</w:t>
      </w:r>
    </w:p>
    <w:p w:rsidR="00171AA2" w:rsidRDefault="00171AA2" w:rsidP="00171AA2">
      <w:pPr>
        <w:pStyle w:val="BodyTextIndent2"/>
        <w:numPr>
          <w:ilvl w:val="0"/>
          <w:numId w:val="30"/>
        </w:numPr>
        <w:spacing w:line="360" w:lineRule="auto"/>
      </w:pPr>
      <w:r>
        <w:t xml:space="preserve">Executive Order 11246, Equal Employment </w:t>
      </w:r>
      <w:smartTag w:uri="urn:schemas-microsoft-com:office:smarttags" w:element="place">
        <w:r>
          <w:t>Opportunity</w:t>
        </w:r>
      </w:smartTag>
    </w:p>
    <w:p w:rsidR="00171AA2" w:rsidRDefault="00171AA2" w:rsidP="00171AA2">
      <w:pPr>
        <w:pStyle w:val="BodyTextIndent2"/>
        <w:numPr>
          <w:ilvl w:val="0"/>
          <w:numId w:val="30"/>
        </w:numPr>
        <w:spacing w:line="360" w:lineRule="auto"/>
      </w:pPr>
      <w:r>
        <w:t>Executive Orders 11625 and 12138, Women’s and Minority Business Enterprise</w:t>
      </w:r>
    </w:p>
    <w:p w:rsidR="00171AA2" w:rsidRDefault="00171AA2" w:rsidP="00171AA2">
      <w:pPr>
        <w:pStyle w:val="BodyTextIndent2"/>
        <w:numPr>
          <w:ilvl w:val="0"/>
          <w:numId w:val="30"/>
        </w:numPr>
        <w:spacing w:line="360" w:lineRule="auto"/>
      </w:pPr>
      <w:r>
        <w:t>Rehabilitation Act of 1973, PL 93, 112</w:t>
      </w:r>
    </w:p>
    <w:p w:rsidR="00171AA2" w:rsidRDefault="00171AA2" w:rsidP="00171AA2">
      <w:pPr>
        <w:pStyle w:val="BodyTextIndent2"/>
        <w:spacing w:line="360" w:lineRule="auto"/>
        <w:ind w:left="0"/>
        <w:rPr>
          <w:b/>
        </w:rPr>
      </w:pPr>
      <w:r>
        <w:rPr>
          <w:b/>
        </w:rPr>
        <w:t>MISCELLANEOUS AUTHORITY:</w:t>
      </w:r>
    </w:p>
    <w:p w:rsidR="00171AA2" w:rsidRDefault="00171AA2" w:rsidP="00171AA2">
      <w:pPr>
        <w:pStyle w:val="BodyTextIndent2"/>
        <w:numPr>
          <w:ilvl w:val="0"/>
          <w:numId w:val="31"/>
        </w:numPr>
        <w:spacing w:line="360" w:lineRule="auto"/>
      </w:pPr>
      <w:r>
        <w:t>Uniform Relocation and Real Property Acquisition Policies Act of 1970, PL 91-646</w:t>
      </w:r>
    </w:p>
    <w:p w:rsidR="00B2535F" w:rsidRDefault="00171AA2" w:rsidP="000C3763">
      <w:pPr>
        <w:pStyle w:val="BodyTextIndent2"/>
        <w:numPr>
          <w:ilvl w:val="0"/>
          <w:numId w:val="31"/>
        </w:numPr>
        <w:spacing w:line="360" w:lineRule="auto"/>
        <w:jc w:val="left"/>
      </w:pPr>
      <w:r>
        <w:t>Executive Order 12549 – Debarment and Suspension</w:t>
      </w:r>
      <w:r>
        <w:br w:type="page"/>
      </w:r>
    </w:p>
    <w:p w:rsidR="002E02FF" w:rsidRPr="00706888" w:rsidRDefault="00706888" w:rsidP="00706888">
      <w:pPr>
        <w:pStyle w:val="Heading1"/>
        <w:numPr>
          <w:ilvl w:val="0"/>
          <w:numId w:val="0"/>
        </w:numPr>
        <w:jc w:val="center"/>
        <w:rPr>
          <w:sz w:val="28"/>
          <w:szCs w:val="28"/>
        </w:rPr>
      </w:pPr>
      <w:bookmarkStart w:id="115" w:name="_Toc310326746"/>
      <w:r w:rsidRPr="00736749">
        <w:rPr>
          <w:sz w:val="28"/>
          <w:szCs w:val="28"/>
        </w:rPr>
        <w:lastRenderedPageBreak/>
        <w:t xml:space="preserve">ATTACHMENT </w:t>
      </w:r>
      <w:r w:rsidR="007C642E" w:rsidRPr="00736749">
        <w:rPr>
          <w:sz w:val="28"/>
          <w:szCs w:val="28"/>
        </w:rPr>
        <w:t>E</w:t>
      </w:r>
      <w:r w:rsidR="00EC2966" w:rsidRPr="00736749">
        <w:rPr>
          <w:sz w:val="28"/>
          <w:szCs w:val="28"/>
        </w:rPr>
        <w:t xml:space="preserve"> – CONTRACT FORM</w:t>
      </w:r>
      <w:bookmarkEnd w:id="115"/>
    </w:p>
    <w:p w:rsidR="00565290" w:rsidRPr="00EC2966" w:rsidRDefault="00565290" w:rsidP="00A43E39">
      <w:pPr>
        <w:jc w:val="center"/>
        <w:rPr>
          <w:b/>
        </w:rPr>
      </w:pPr>
    </w:p>
    <w:p w:rsidR="002E02FF" w:rsidRPr="008D24D6" w:rsidRDefault="002E02FF" w:rsidP="008D24D6"/>
    <w:p w:rsidR="002E02FF" w:rsidRPr="008D24D6" w:rsidRDefault="002E02FF" w:rsidP="00A43E39">
      <w:pPr>
        <w:jc w:val="both"/>
      </w:pPr>
      <w:r w:rsidRPr="008D24D6">
        <w:t>The following State Contract Form is provided as a courtesy to vendors interested in responding to this RFP.  Please review the terms and conditions in this form, as this is the standard contract used by the State for all services of independent contractors.</w:t>
      </w:r>
      <w:r w:rsidR="00565290">
        <w:t xml:space="preserve"> </w:t>
      </w:r>
      <w:r w:rsidRPr="008D24D6">
        <w:t xml:space="preserve"> It is not necessary for vendors to complete the Contract Form with their proposal.</w:t>
      </w:r>
    </w:p>
    <w:p w:rsidR="002E02FF" w:rsidRPr="008D24D6" w:rsidRDefault="002E02FF" w:rsidP="00A43E39">
      <w:pPr>
        <w:jc w:val="both"/>
      </w:pPr>
    </w:p>
    <w:p w:rsidR="002E02FF" w:rsidRPr="00A43E39" w:rsidRDefault="002E02FF" w:rsidP="00A43E39">
      <w:pPr>
        <w:jc w:val="both"/>
        <w:rPr>
          <w:b/>
        </w:rPr>
      </w:pPr>
      <w:r w:rsidRPr="00A43E39">
        <w:rPr>
          <w:b/>
        </w:rPr>
        <w:t xml:space="preserve">All vendors are required to submit a Certificate of Insurance in </w:t>
      </w:r>
      <w:r w:rsidR="00916E24" w:rsidRPr="00425E01">
        <w:rPr>
          <w:b/>
          <w:i/>
        </w:rPr>
        <w:t xml:space="preserve">Tab </w:t>
      </w:r>
      <w:r w:rsidR="00425E01" w:rsidRPr="00425E01">
        <w:rPr>
          <w:b/>
          <w:i/>
        </w:rPr>
        <w:t>I</w:t>
      </w:r>
      <w:r w:rsidR="009F63FE">
        <w:rPr>
          <w:b/>
          <w:i/>
        </w:rPr>
        <w:t>V</w:t>
      </w:r>
      <w:r w:rsidR="00425E01">
        <w:rPr>
          <w:b/>
          <w:i/>
        </w:rPr>
        <w:t>,</w:t>
      </w:r>
      <w:r w:rsidR="00916E24" w:rsidRPr="00425E01">
        <w:rPr>
          <w:b/>
          <w:i/>
        </w:rPr>
        <w:t xml:space="preserve"> </w:t>
      </w:r>
      <w:r w:rsidR="00425E01" w:rsidRPr="00425E01">
        <w:rPr>
          <w:b/>
          <w:i/>
        </w:rPr>
        <w:t>State Documents</w:t>
      </w:r>
      <w:r w:rsidRPr="00A43E39">
        <w:rPr>
          <w:b/>
        </w:rPr>
        <w:t xml:space="preserve"> of the technical proposal identifying the coverages and minimum limits currently in effect.  </w:t>
      </w:r>
    </w:p>
    <w:p w:rsidR="00411577" w:rsidRPr="00A43E39" w:rsidRDefault="00411577" w:rsidP="00411577">
      <w:pPr>
        <w:jc w:val="both"/>
        <w:rPr>
          <w:b/>
        </w:rPr>
      </w:pPr>
    </w:p>
    <w:p w:rsidR="00411577" w:rsidRPr="00A43E39" w:rsidRDefault="00411577" w:rsidP="00411577">
      <w:pPr>
        <w:jc w:val="both"/>
        <w:rPr>
          <w:b/>
        </w:rPr>
      </w:pPr>
      <w:r w:rsidRPr="00A43E39">
        <w:rPr>
          <w:b/>
        </w:rPr>
        <w:t xml:space="preserve">Please pay particular attention to the insurance requirements, as specified in </w:t>
      </w:r>
      <w:r>
        <w:rPr>
          <w:b/>
        </w:rPr>
        <w:t>P</w:t>
      </w:r>
      <w:r w:rsidRPr="00A43E39">
        <w:rPr>
          <w:b/>
        </w:rPr>
        <w:t>aragraph 16</w:t>
      </w:r>
      <w:r>
        <w:rPr>
          <w:b/>
        </w:rPr>
        <w:t xml:space="preserve"> of the attached contract</w:t>
      </w:r>
      <w:r w:rsidRPr="00A43E39">
        <w:rPr>
          <w:b/>
        </w:rPr>
        <w:t xml:space="preserve"> </w:t>
      </w:r>
      <w:r>
        <w:rPr>
          <w:b/>
        </w:rPr>
        <w:t xml:space="preserve">and </w:t>
      </w:r>
      <w:r w:rsidRPr="005F6E27">
        <w:rPr>
          <w:b/>
        </w:rPr>
        <w:t xml:space="preserve">Attachment </w:t>
      </w:r>
      <w:r w:rsidR="007C642E" w:rsidRPr="005F6E27">
        <w:rPr>
          <w:b/>
        </w:rPr>
        <w:t>F</w:t>
      </w:r>
      <w:r w:rsidRPr="005F6E27">
        <w:rPr>
          <w:b/>
        </w:rPr>
        <w:t>, Insurance Schedule.</w:t>
      </w:r>
      <w:r w:rsidRPr="00A43E39">
        <w:rPr>
          <w:b/>
        </w:rPr>
        <w:t xml:space="preserve">  </w:t>
      </w:r>
    </w:p>
    <w:p w:rsidR="002E02FF" w:rsidRPr="008D24D6" w:rsidRDefault="002E02FF" w:rsidP="00A43E39">
      <w:pPr>
        <w:jc w:val="both"/>
      </w:pPr>
    </w:p>
    <w:p w:rsidR="006D36FF" w:rsidRDefault="006D36FF" w:rsidP="008D24D6"/>
    <w:p w:rsidR="00AF7E54" w:rsidRDefault="00FE2DE4" w:rsidP="00FE2DE4">
      <w:pPr>
        <w:jc w:val="center"/>
      </w:pPr>
      <w:r>
        <w:object w:dxaOrig="1554" w:dyaOrig="1005">
          <v:shape id="_x0000_i1026" type="#_x0000_t75" style="width:77.65pt;height:50.1pt" o:ole="">
            <v:imagedata r:id="rId25" o:title=""/>
          </v:shape>
          <o:OLEObject Type="Embed" ProgID="Word.Document.8" ShapeID="_x0000_i1026" DrawAspect="Icon" ObjectID="_1384361569" r:id="rId26">
            <o:FieldCodes>\s</o:FieldCodes>
          </o:OLEObject>
        </w:object>
      </w:r>
    </w:p>
    <w:p w:rsidR="006D36FF" w:rsidRDefault="006D36FF" w:rsidP="008D24D6"/>
    <w:p w:rsidR="004C7922" w:rsidRPr="00112738" w:rsidRDefault="004C7922" w:rsidP="004C7922">
      <w:pPr>
        <w:jc w:val="center"/>
        <w:rPr>
          <w:i/>
          <w:sz w:val="22"/>
          <w:szCs w:val="22"/>
        </w:rPr>
      </w:pPr>
      <w:r>
        <w:rPr>
          <w:i/>
          <w:sz w:val="22"/>
          <w:szCs w:val="22"/>
        </w:rPr>
        <w:t>To open the document, double click on the icon.</w:t>
      </w:r>
    </w:p>
    <w:p w:rsidR="0051710C" w:rsidRDefault="0051710C" w:rsidP="0051710C">
      <w:pPr>
        <w:jc w:val="both"/>
        <w:rPr>
          <w:bCs/>
          <w:sz w:val="22"/>
        </w:rPr>
      </w:pPr>
    </w:p>
    <w:p w:rsidR="0051710C" w:rsidRDefault="0051710C" w:rsidP="0051710C">
      <w:pPr>
        <w:jc w:val="center"/>
        <w:rPr>
          <w:bCs/>
          <w:i/>
          <w:sz w:val="22"/>
        </w:rPr>
      </w:pPr>
      <w:r>
        <w:rPr>
          <w:bCs/>
          <w:i/>
          <w:sz w:val="22"/>
        </w:rPr>
        <w:t>If you are unable to access the above inserted file,</w:t>
      </w:r>
    </w:p>
    <w:p w:rsidR="0051710C" w:rsidRDefault="0051710C" w:rsidP="0051710C">
      <w:pPr>
        <w:jc w:val="center"/>
        <w:rPr>
          <w:bCs/>
          <w:i/>
          <w:sz w:val="22"/>
        </w:rPr>
      </w:pPr>
      <w:r>
        <w:rPr>
          <w:bCs/>
          <w:i/>
          <w:sz w:val="22"/>
        </w:rPr>
        <w:t>please contact Nevada State Purchasing at</w:t>
      </w:r>
    </w:p>
    <w:p w:rsidR="0051710C" w:rsidRDefault="00A02DE9" w:rsidP="0051710C">
      <w:pPr>
        <w:jc w:val="center"/>
        <w:rPr>
          <w:bCs/>
          <w:i/>
          <w:sz w:val="22"/>
        </w:rPr>
      </w:pPr>
      <w:hyperlink r:id="rId27" w:history="1">
        <w:r w:rsidR="0051710C" w:rsidRPr="001E4BD5">
          <w:rPr>
            <w:rStyle w:val="Hyperlink"/>
            <w:bCs/>
            <w:i/>
            <w:sz w:val="22"/>
          </w:rPr>
          <w:t>srvpurch@admin.nv.gov</w:t>
        </w:r>
      </w:hyperlink>
      <w:r w:rsidR="0051710C">
        <w:rPr>
          <w:bCs/>
          <w:i/>
          <w:sz w:val="22"/>
        </w:rPr>
        <w:t xml:space="preserve"> </w:t>
      </w:r>
    </w:p>
    <w:p w:rsidR="0051710C" w:rsidRPr="000909A7" w:rsidRDefault="0051710C" w:rsidP="0051710C">
      <w:pPr>
        <w:jc w:val="center"/>
        <w:rPr>
          <w:bCs/>
          <w:i/>
          <w:sz w:val="22"/>
        </w:rPr>
      </w:pPr>
      <w:r>
        <w:rPr>
          <w:bCs/>
          <w:i/>
          <w:sz w:val="22"/>
        </w:rPr>
        <w:t>for an emailed copy.</w:t>
      </w:r>
    </w:p>
    <w:p w:rsidR="0051710C" w:rsidRDefault="0051710C" w:rsidP="0051710C">
      <w:pPr>
        <w:jc w:val="both"/>
        <w:rPr>
          <w:bCs/>
          <w:sz w:val="22"/>
        </w:rPr>
      </w:pPr>
    </w:p>
    <w:p w:rsidR="006D36FF" w:rsidRPr="00CB2638" w:rsidRDefault="006D36FF" w:rsidP="006D36FF">
      <w:pPr>
        <w:jc w:val="both"/>
        <w:rPr>
          <w:bCs/>
          <w:sz w:val="22"/>
        </w:rPr>
      </w:pPr>
    </w:p>
    <w:p w:rsidR="006D36FF" w:rsidRDefault="006D36FF" w:rsidP="006D36FF"/>
    <w:p w:rsidR="006D36FF" w:rsidRDefault="006D36FF" w:rsidP="008D24D6"/>
    <w:p w:rsidR="006D36FF" w:rsidRDefault="006D36FF" w:rsidP="008D24D6"/>
    <w:p w:rsidR="006D36FF" w:rsidRPr="008D24D6" w:rsidRDefault="006D36FF" w:rsidP="008D24D6"/>
    <w:p w:rsidR="00FE290F" w:rsidRDefault="00FE290F" w:rsidP="00FE290F"/>
    <w:p w:rsidR="00FE290F" w:rsidRDefault="00FE290F">
      <w:r>
        <w:br w:type="page"/>
      </w:r>
    </w:p>
    <w:p w:rsidR="00AD6AD0" w:rsidRDefault="00AD6AD0" w:rsidP="00AD6AD0">
      <w:pPr>
        <w:jc w:val="center"/>
        <w:rPr>
          <w:spacing w:val="-2"/>
        </w:rPr>
      </w:pPr>
    </w:p>
    <w:p w:rsidR="003117A3" w:rsidRPr="00706888" w:rsidRDefault="003117A3" w:rsidP="003117A3">
      <w:pPr>
        <w:pStyle w:val="Heading1"/>
        <w:numPr>
          <w:ilvl w:val="0"/>
          <w:numId w:val="0"/>
        </w:numPr>
        <w:jc w:val="center"/>
        <w:rPr>
          <w:sz w:val="28"/>
          <w:szCs w:val="28"/>
        </w:rPr>
      </w:pPr>
      <w:bookmarkStart w:id="116" w:name="_Toc310326747"/>
      <w:r w:rsidRPr="00706888">
        <w:rPr>
          <w:sz w:val="28"/>
          <w:szCs w:val="28"/>
        </w:rPr>
        <w:t xml:space="preserve">ATTACHMENT </w:t>
      </w:r>
      <w:r w:rsidR="007C642E">
        <w:rPr>
          <w:sz w:val="28"/>
          <w:szCs w:val="28"/>
        </w:rPr>
        <w:t>F</w:t>
      </w:r>
      <w:r w:rsidR="00325A8A">
        <w:rPr>
          <w:sz w:val="28"/>
          <w:szCs w:val="28"/>
        </w:rPr>
        <w:t xml:space="preserve"> – INSURANCE SCHEDULE</w:t>
      </w:r>
      <w:r w:rsidR="007C642E">
        <w:rPr>
          <w:sz w:val="28"/>
          <w:szCs w:val="28"/>
        </w:rPr>
        <w:t xml:space="preserve"> FOR RFP</w:t>
      </w:r>
      <w:r w:rsidR="00C27AAB">
        <w:rPr>
          <w:sz w:val="28"/>
          <w:szCs w:val="28"/>
        </w:rPr>
        <w:t xml:space="preserve"> </w:t>
      </w:r>
      <w:r w:rsidR="009A751D">
        <w:rPr>
          <w:sz w:val="28"/>
          <w:szCs w:val="28"/>
        </w:rPr>
        <w:t>2014</w:t>
      </w:r>
      <w:bookmarkEnd w:id="116"/>
    </w:p>
    <w:p w:rsidR="00325A8A" w:rsidRDefault="00325A8A" w:rsidP="003117A3">
      <w:pPr>
        <w:jc w:val="center"/>
        <w:rPr>
          <w:b/>
          <w:i/>
          <w:sz w:val="22"/>
          <w:szCs w:val="22"/>
        </w:rPr>
      </w:pPr>
    </w:p>
    <w:p w:rsidR="001F01EF" w:rsidRDefault="001F01EF" w:rsidP="001F01EF">
      <w:pPr>
        <w:jc w:val="both"/>
      </w:pPr>
    </w:p>
    <w:p w:rsidR="009A751D" w:rsidRDefault="009A751D" w:rsidP="001F01EF">
      <w:pPr>
        <w:jc w:val="both"/>
      </w:pPr>
    </w:p>
    <w:p w:rsidR="001F01EF" w:rsidRPr="008D24D6" w:rsidRDefault="001F01EF" w:rsidP="001F01EF">
      <w:pPr>
        <w:jc w:val="both"/>
      </w:pPr>
    </w:p>
    <w:p w:rsidR="001F01EF" w:rsidRDefault="00ED3EFF" w:rsidP="005F7B94">
      <w:pPr>
        <w:jc w:val="center"/>
      </w:pPr>
      <w:r>
        <w:object w:dxaOrig="1554" w:dyaOrig="1005">
          <v:shape id="_x0000_i1027" type="#_x0000_t75" style="width:77.65pt;height:50.1pt" o:ole="">
            <v:imagedata r:id="rId28" o:title=""/>
          </v:shape>
          <o:OLEObject Type="Embed" ProgID="Word.Document.8" ShapeID="_x0000_i1027" DrawAspect="Icon" ObjectID="_1384361570" r:id="rId29">
            <o:FieldCodes>\s</o:FieldCodes>
          </o:OLEObject>
        </w:object>
      </w:r>
    </w:p>
    <w:p w:rsidR="004C7922" w:rsidRDefault="004C7922" w:rsidP="004C7922">
      <w:pPr>
        <w:jc w:val="center"/>
        <w:rPr>
          <w:i/>
          <w:sz w:val="22"/>
          <w:szCs w:val="22"/>
        </w:rPr>
      </w:pPr>
    </w:p>
    <w:p w:rsidR="004C7922" w:rsidRPr="00112738" w:rsidRDefault="004C7922" w:rsidP="004C7922">
      <w:pPr>
        <w:jc w:val="center"/>
        <w:rPr>
          <w:i/>
          <w:sz w:val="22"/>
          <w:szCs w:val="22"/>
        </w:rPr>
      </w:pPr>
      <w:r>
        <w:rPr>
          <w:i/>
          <w:sz w:val="22"/>
          <w:szCs w:val="22"/>
        </w:rPr>
        <w:t>To open the document, double click on the icon.</w:t>
      </w:r>
    </w:p>
    <w:p w:rsidR="0051710C" w:rsidRDefault="0051710C" w:rsidP="0051710C">
      <w:pPr>
        <w:jc w:val="both"/>
        <w:rPr>
          <w:bCs/>
          <w:sz w:val="22"/>
        </w:rPr>
      </w:pPr>
    </w:p>
    <w:p w:rsidR="0051710C" w:rsidRDefault="0051710C" w:rsidP="0051710C">
      <w:pPr>
        <w:jc w:val="center"/>
        <w:rPr>
          <w:bCs/>
          <w:i/>
          <w:sz w:val="22"/>
        </w:rPr>
      </w:pPr>
      <w:r>
        <w:rPr>
          <w:bCs/>
          <w:i/>
          <w:sz w:val="22"/>
        </w:rPr>
        <w:t>If you are unable to access the above inserted file,</w:t>
      </w:r>
    </w:p>
    <w:p w:rsidR="0051710C" w:rsidRDefault="0051710C" w:rsidP="0051710C">
      <w:pPr>
        <w:jc w:val="center"/>
        <w:rPr>
          <w:bCs/>
          <w:i/>
          <w:sz w:val="22"/>
        </w:rPr>
      </w:pPr>
      <w:r>
        <w:rPr>
          <w:bCs/>
          <w:i/>
          <w:sz w:val="22"/>
        </w:rPr>
        <w:t>please contact Nevada State Purchasing at</w:t>
      </w:r>
    </w:p>
    <w:p w:rsidR="0051710C" w:rsidRDefault="00A02DE9" w:rsidP="0051710C">
      <w:pPr>
        <w:jc w:val="center"/>
        <w:rPr>
          <w:bCs/>
          <w:i/>
          <w:sz w:val="22"/>
        </w:rPr>
      </w:pPr>
      <w:hyperlink r:id="rId30" w:history="1">
        <w:r w:rsidR="0051710C" w:rsidRPr="001E4BD5">
          <w:rPr>
            <w:rStyle w:val="Hyperlink"/>
            <w:bCs/>
            <w:i/>
            <w:sz w:val="22"/>
          </w:rPr>
          <w:t>srvpurch@admin.nv.gov</w:t>
        </w:r>
      </w:hyperlink>
      <w:r w:rsidR="0051710C">
        <w:rPr>
          <w:bCs/>
          <w:i/>
          <w:sz w:val="22"/>
        </w:rPr>
        <w:t xml:space="preserve"> </w:t>
      </w:r>
    </w:p>
    <w:p w:rsidR="0051710C" w:rsidRPr="000909A7" w:rsidRDefault="0051710C" w:rsidP="0051710C">
      <w:pPr>
        <w:jc w:val="center"/>
        <w:rPr>
          <w:bCs/>
          <w:i/>
          <w:sz w:val="22"/>
        </w:rPr>
      </w:pPr>
      <w:r>
        <w:rPr>
          <w:bCs/>
          <w:i/>
          <w:sz w:val="22"/>
        </w:rPr>
        <w:t>for an emailed copy.</w:t>
      </w:r>
    </w:p>
    <w:p w:rsidR="0051710C" w:rsidRDefault="0051710C" w:rsidP="0051710C">
      <w:pPr>
        <w:jc w:val="both"/>
        <w:rPr>
          <w:bCs/>
          <w:sz w:val="22"/>
        </w:rPr>
      </w:pPr>
    </w:p>
    <w:p w:rsidR="001F01EF" w:rsidRDefault="001F01EF" w:rsidP="001F01EF">
      <w:pPr>
        <w:jc w:val="both"/>
        <w:rPr>
          <w:bCs/>
          <w:sz w:val="22"/>
        </w:rPr>
      </w:pPr>
    </w:p>
    <w:p w:rsidR="001F01EF" w:rsidRPr="00CB2638" w:rsidRDefault="001F01EF" w:rsidP="001F01EF">
      <w:pPr>
        <w:jc w:val="both"/>
        <w:rPr>
          <w:bCs/>
          <w:sz w:val="22"/>
        </w:rPr>
      </w:pPr>
    </w:p>
    <w:p w:rsidR="003117A3" w:rsidRPr="003117A3" w:rsidRDefault="003117A3" w:rsidP="008D24D6">
      <w:pPr>
        <w:rPr>
          <w:sz w:val="20"/>
          <w:szCs w:val="20"/>
        </w:rPr>
      </w:pPr>
    </w:p>
    <w:p w:rsidR="00371A7B" w:rsidRDefault="00371A7B" w:rsidP="008D24D6"/>
    <w:p w:rsidR="00371A7B" w:rsidRDefault="00371A7B" w:rsidP="008D24D6">
      <w:r>
        <w:br w:type="page"/>
      </w:r>
    </w:p>
    <w:p w:rsidR="002E02FF" w:rsidRPr="008C2666" w:rsidRDefault="00706888" w:rsidP="008C2666">
      <w:pPr>
        <w:pStyle w:val="Heading1"/>
        <w:numPr>
          <w:ilvl w:val="0"/>
          <w:numId w:val="0"/>
        </w:numPr>
        <w:jc w:val="center"/>
        <w:rPr>
          <w:sz w:val="28"/>
          <w:szCs w:val="28"/>
        </w:rPr>
      </w:pPr>
      <w:bookmarkStart w:id="117" w:name="_Toc310326748"/>
      <w:r w:rsidRPr="008C2666">
        <w:rPr>
          <w:sz w:val="28"/>
          <w:szCs w:val="28"/>
        </w:rPr>
        <w:lastRenderedPageBreak/>
        <w:t xml:space="preserve">ATTACHMENT </w:t>
      </w:r>
      <w:r w:rsidR="000E3FB2">
        <w:rPr>
          <w:sz w:val="28"/>
          <w:szCs w:val="28"/>
        </w:rPr>
        <w:t>G</w:t>
      </w:r>
      <w:r w:rsidR="00325A8A">
        <w:rPr>
          <w:sz w:val="28"/>
          <w:szCs w:val="28"/>
        </w:rPr>
        <w:t xml:space="preserve"> – REFERENCE QUESTIONNAIRE</w:t>
      </w:r>
      <w:bookmarkEnd w:id="117"/>
    </w:p>
    <w:p w:rsidR="002E02FF" w:rsidRDefault="002E02FF" w:rsidP="008D24D6"/>
    <w:p w:rsidR="00371A7B" w:rsidRPr="008D24D6" w:rsidRDefault="00371A7B" w:rsidP="00371A7B"/>
    <w:p w:rsidR="00371A7B" w:rsidRDefault="00371A7B" w:rsidP="00371A7B">
      <w:pPr>
        <w:jc w:val="both"/>
      </w:pPr>
      <w:r w:rsidRPr="008D24D6">
        <w:t xml:space="preserve">The State of Nevada, as a part of the RFP process, requires proposing vendors to submit business references as required within this document.  The purpose of these references is to document the experience relevant to the scope of work and provide assistance in the evaluation process. </w:t>
      </w:r>
    </w:p>
    <w:p w:rsidR="00371A7B" w:rsidRDefault="00371A7B" w:rsidP="00371A7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
        <w:gridCol w:w="9648"/>
      </w:tblGrid>
      <w:tr w:rsidR="00371A7B" w:rsidTr="001F6639">
        <w:trPr>
          <w:trHeight w:val="485"/>
        </w:trPr>
        <w:tc>
          <w:tcPr>
            <w:tcW w:w="10296" w:type="dxa"/>
            <w:gridSpan w:val="2"/>
            <w:vAlign w:val="center"/>
          </w:tcPr>
          <w:p w:rsidR="00371A7B" w:rsidRPr="009E1C20" w:rsidRDefault="00371A7B" w:rsidP="001F6639">
            <w:pPr>
              <w:jc w:val="center"/>
              <w:rPr>
                <w:b/>
              </w:rPr>
            </w:pPr>
            <w:r w:rsidRPr="009E1C20">
              <w:rPr>
                <w:b/>
              </w:rPr>
              <w:t>INSTRUCTIONS TO PROPOSING VENDOR</w:t>
            </w:r>
          </w:p>
        </w:tc>
      </w:tr>
      <w:tr w:rsidR="00371A7B" w:rsidTr="001F6639">
        <w:tc>
          <w:tcPr>
            <w:tcW w:w="648" w:type="dxa"/>
          </w:tcPr>
          <w:p w:rsidR="00371A7B" w:rsidRDefault="00371A7B" w:rsidP="001F6639">
            <w:pPr>
              <w:jc w:val="both"/>
            </w:pPr>
            <w:r>
              <w:t>1.</w:t>
            </w:r>
          </w:p>
        </w:tc>
        <w:tc>
          <w:tcPr>
            <w:tcW w:w="9648" w:type="dxa"/>
          </w:tcPr>
          <w:p w:rsidR="00371A7B" w:rsidRDefault="00371A7B" w:rsidP="001F6639">
            <w:pPr>
              <w:jc w:val="both"/>
            </w:pPr>
            <w:r>
              <w:t xml:space="preserve">Proposing vendor or vendor’s proposed subcontractor </w:t>
            </w:r>
            <w:r w:rsidRPr="00FC13E9">
              <w:rPr>
                <w:b/>
              </w:rPr>
              <w:t>MUST</w:t>
            </w:r>
            <w:r>
              <w:t xml:space="preserve"> complete Part A of the Reference Questionnaire.</w:t>
            </w:r>
          </w:p>
        </w:tc>
      </w:tr>
      <w:tr w:rsidR="00371A7B" w:rsidTr="001F6639">
        <w:tc>
          <w:tcPr>
            <w:tcW w:w="648" w:type="dxa"/>
          </w:tcPr>
          <w:p w:rsidR="00371A7B" w:rsidRDefault="00371A7B" w:rsidP="001F6639">
            <w:pPr>
              <w:jc w:val="both"/>
            </w:pPr>
            <w:r>
              <w:t>2.</w:t>
            </w:r>
          </w:p>
        </w:tc>
        <w:tc>
          <w:tcPr>
            <w:tcW w:w="9648" w:type="dxa"/>
          </w:tcPr>
          <w:p w:rsidR="00371A7B" w:rsidRDefault="00371A7B" w:rsidP="001F6639">
            <w:pPr>
              <w:jc w:val="both"/>
            </w:pPr>
            <w:r>
              <w:t xml:space="preserve">Proposing vendor </w:t>
            </w:r>
            <w:r w:rsidRPr="009E1C20">
              <w:rPr>
                <w:b/>
              </w:rPr>
              <w:t>MUST</w:t>
            </w:r>
            <w:r>
              <w:t xml:space="preserve"> send the following Reference Questionnaire to </w:t>
            </w:r>
            <w:r w:rsidRPr="009E1C20">
              <w:rPr>
                <w:b/>
              </w:rPr>
              <w:t>EACH</w:t>
            </w:r>
            <w:r>
              <w:t xml:space="preserve"> business reference listed for completion of Part B, Part C and Part D.</w:t>
            </w:r>
          </w:p>
        </w:tc>
      </w:tr>
      <w:tr w:rsidR="00371A7B" w:rsidTr="001F6639">
        <w:tc>
          <w:tcPr>
            <w:tcW w:w="648" w:type="dxa"/>
          </w:tcPr>
          <w:p w:rsidR="00371A7B" w:rsidRDefault="00371A7B" w:rsidP="001F6639">
            <w:pPr>
              <w:jc w:val="both"/>
            </w:pPr>
            <w:r>
              <w:t>3.</w:t>
            </w:r>
          </w:p>
        </w:tc>
        <w:tc>
          <w:tcPr>
            <w:tcW w:w="9648" w:type="dxa"/>
          </w:tcPr>
          <w:p w:rsidR="00371A7B" w:rsidRDefault="00371A7B" w:rsidP="001F6639">
            <w:pPr>
              <w:jc w:val="both"/>
            </w:pPr>
            <w:r>
              <w:t>Business reference is requested to submit the completed Reference Questionnaire via email or facsimile to:</w:t>
            </w:r>
          </w:p>
          <w:p w:rsidR="00371A7B" w:rsidRDefault="00371A7B" w:rsidP="001F6639">
            <w:pPr>
              <w:jc w:val="both"/>
            </w:pPr>
          </w:p>
          <w:p w:rsidR="00371A7B" w:rsidRDefault="00371A7B" w:rsidP="001F6639">
            <w:pPr>
              <w:jc w:val="both"/>
            </w:pPr>
            <w:r>
              <w:tab/>
              <w:t>State of Nevada, Purchasing Division</w:t>
            </w:r>
          </w:p>
          <w:p w:rsidR="004368DB" w:rsidRPr="004368DB" w:rsidRDefault="004368DB" w:rsidP="001F6639">
            <w:pPr>
              <w:jc w:val="both"/>
              <w:rPr>
                <w:b/>
                <w:i/>
              </w:rPr>
            </w:pPr>
            <w:r>
              <w:tab/>
              <w:t>Subject:</w:t>
            </w:r>
            <w:r>
              <w:tab/>
            </w:r>
            <w:r>
              <w:rPr>
                <w:b/>
                <w:i/>
              </w:rPr>
              <w:t xml:space="preserve">RFP </w:t>
            </w:r>
            <w:r w:rsidR="000C3AF4">
              <w:rPr>
                <w:b/>
                <w:i/>
              </w:rPr>
              <w:t>2014</w:t>
            </w:r>
          </w:p>
          <w:p w:rsidR="00371A7B" w:rsidRDefault="00371A7B" w:rsidP="001F6639">
            <w:pPr>
              <w:jc w:val="both"/>
            </w:pPr>
            <w:r>
              <w:tab/>
              <w:t>Attention:</w:t>
            </w:r>
            <w:r>
              <w:tab/>
            </w:r>
            <w:r w:rsidR="00804971">
              <w:rPr>
                <w:b/>
                <w:i/>
              </w:rPr>
              <w:t>Sharon Knigge</w:t>
            </w:r>
          </w:p>
          <w:p w:rsidR="00371A7B" w:rsidRDefault="00371A7B" w:rsidP="001F6639">
            <w:pPr>
              <w:jc w:val="both"/>
            </w:pPr>
            <w:r>
              <w:tab/>
              <w:t>Email:</w:t>
            </w:r>
            <w:r>
              <w:tab/>
            </w:r>
            <w:r>
              <w:tab/>
            </w:r>
            <w:hyperlink r:id="rId31" w:history="1">
              <w:r w:rsidR="0051710C" w:rsidRPr="001E4BD5">
                <w:rPr>
                  <w:rStyle w:val="Hyperlink"/>
                </w:rPr>
                <w:t>rfpdocs@admin.nv.gov</w:t>
              </w:r>
            </w:hyperlink>
            <w:r w:rsidR="0051710C">
              <w:t xml:space="preserve"> </w:t>
            </w:r>
          </w:p>
          <w:p w:rsidR="00371A7B" w:rsidRDefault="00371A7B" w:rsidP="001F6639">
            <w:pPr>
              <w:jc w:val="both"/>
            </w:pPr>
            <w:r>
              <w:tab/>
              <w:t>Fax:</w:t>
            </w:r>
            <w:r>
              <w:tab/>
            </w:r>
            <w:r>
              <w:tab/>
              <w:t>775-684-0188</w:t>
            </w:r>
          </w:p>
          <w:p w:rsidR="00FD3E57" w:rsidRDefault="00FD3E57" w:rsidP="001F6639">
            <w:pPr>
              <w:jc w:val="both"/>
            </w:pPr>
          </w:p>
          <w:p w:rsidR="00FD3E57" w:rsidRPr="004B6A36" w:rsidRDefault="00FD3E57" w:rsidP="001F6639">
            <w:pPr>
              <w:jc w:val="both"/>
            </w:pPr>
            <w:r>
              <w:t>Please reference the RFP number in the subject line of the email or on the fax.</w:t>
            </w:r>
          </w:p>
        </w:tc>
      </w:tr>
      <w:tr w:rsidR="00371A7B" w:rsidTr="001F6639">
        <w:tc>
          <w:tcPr>
            <w:tcW w:w="648" w:type="dxa"/>
          </w:tcPr>
          <w:p w:rsidR="00371A7B" w:rsidRDefault="00371A7B" w:rsidP="001F6639">
            <w:pPr>
              <w:jc w:val="both"/>
            </w:pPr>
            <w:r>
              <w:t>4.</w:t>
            </w:r>
          </w:p>
        </w:tc>
        <w:tc>
          <w:tcPr>
            <w:tcW w:w="9648" w:type="dxa"/>
          </w:tcPr>
          <w:p w:rsidR="00371A7B" w:rsidRPr="009E1C20" w:rsidRDefault="00371A7B" w:rsidP="00FD3E57">
            <w:pPr>
              <w:ind w:left="-18"/>
              <w:jc w:val="both"/>
              <w:rPr>
                <w:u w:val="single"/>
              </w:rPr>
            </w:pPr>
            <w:r>
              <w:t xml:space="preserve">The completed Reference Questionnaire </w:t>
            </w:r>
            <w:r w:rsidRPr="009E1C20">
              <w:rPr>
                <w:b/>
              </w:rPr>
              <w:t>MUST</w:t>
            </w:r>
            <w:r>
              <w:t xml:space="preserve"> be received no later than 4:30 PM PT</w:t>
            </w:r>
            <w:r w:rsidR="00D50D6D">
              <w:t>, 01/18/12.</w:t>
            </w:r>
          </w:p>
        </w:tc>
      </w:tr>
      <w:tr w:rsidR="00371A7B" w:rsidTr="001F6639">
        <w:tc>
          <w:tcPr>
            <w:tcW w:w="648" w:type="dxa"/>
          </w:tcPr>
          <w:p w:rsidR="00371A7B" w:rsidRDefault="00371A7B" w:rsidP="001F6639">
            <w:pPr>
              <w:jc w:val="both"/>
            </w:pPr>
            <w:r>
              <w:t>5.</w:t>
            </w:r>
          </w:p>
        </w:tc>
        <w:tc>
          <w:tcPr>
            <w:tcW w:w="9648" w:type="dxa"/>
          </w:tcPr>
          <w:p w:rsidR="00371A7B" w:rsidRPr="006B4385" w:rsidRDefault="00371A7B" w:rsidP="001F6639">
            <w:pPr>
              <w:ind w:left="-18"/>
              <w:jc w:val="both"/>
            </w:pPr>
            <w:r>
              <w:t xml:space="preserve">Business references are </w:t>
            </w:r>
            <w:r w:rsidRPr="009E1C20">
              <w:rPr>
                <w:b/>
              </w:rPr>
              <w:t>NOT</w:t>
            </w:r>
            <w:r>
              <w:t xml:space="preserve"> to return the Reference Questionnaire to the Proposer (Vendor).</w:t>
            </w:r>
          </w:p>
        </w:tc>
      </w:tr>
      <w:tr w:rsidR="00371A7B" w:rsidTr="001F6639">
        <w:tc>
          <w:tcPr>
            <w:tcW w:w="648" w:type="dxa"/>
          </w:tcPr>
          <w:p w:rsidR="00371A7B" w:rsidRDefault="00371A7B" w:rsidP="001F6639">
            <w:pPr>
              <w:jc w:val="both"/>
            </w:pPr>
            <w:r>
              <w:t>6.</w:t>
            </w:r>
          </w:p>
        </w:tc>
        <w:tc>
          <w:tcPr>
            <w:tcW w:w="9648" w:type="dxa"/>
          </w:tcPr>
          <w:p w:rsidR="00371A7B" w:rsidRDefault="00371A7B" w:rsidP="001F6639">
            <w:pPr>
              <w:ind w:left="-18"/>
              <w:jc w:val="both"/>
            </w:pPr>
            <w:r>
              <w:t>In addition to the Reference Questionnaire, the State may contact any and all business references by phone for further clarification, if necessary.</w:t>
            </w:r>
          </w:p>
        </w:tc>
      </w:tr>
      <w:tr w:rsidR="00371A7B" w:rsidTr="001F6639">
        <w:tc>
          <w:tcPr>
            <w:tcW w:w="648" w:type="dxa"/>
          </w:tcPr>
          <w:p w:rsidR="00371A7B" w:rsidRDefault="00371A7B" w:rsidP="001F6639">
            <w:pPr>
              <w:jc w:val="both"/>
            </w:pPr>
            <w:r>
              <w:t>7.</w:t>
            </w:r>
          </w:p>
        </w:tc>
        <w:tc>
          <w:tcPr>
            <w:tcW w:w="9648" w:type="dxa"/>
          </w:tcPr>
          <w:p w:rsidR="00371A7B" w:rsidRDefault="00371A7B" w:rsidP="001F6639">
            <w:pPr>
              <w:ind w:left="-18"/>
              <w:jc w:val="both"/>
            </w:pPr>
            <w:r>
              <w:t>Questions regarding the Reference Questionnaire or process should be directed to the individual identified on the RFP cover page.</w:t>
            </w:r>
          </w:p>
        </w:tc>
      </w:tr>
      <w:tr w:rsidR="00371A7B" w:rsidTr="001F6639">
        <w:tc>
          <w:tcPr>
            <w:tcW w:w="648" w:type="dxa"/>
          </w:tcPr>
          <w:p w:rsidR="00371A7B" w:rsidRDefault="00371A7B" w:rsidP="001F6639">
            <w:pPr>
              <w:jc w:val="both"/>
            </w:pPr>
            <w:r>
              <w:t>8.</w:t>
            </w:r>
          </w:p>
        </w:tc>
        <w:tc>
          <w:tcPr>
            <w:tcW w:w="9648" w:type="dxa"/>
          </w:tcPr>
          <w:p w:rsidR="00371A7B" w:rsidRDefault="00371A7B" w:rsidP="001F6639">
            <w:pPr>
              <w:ind w:left="-18"/>
              <w:jc w:val="both"/>
            </w:pPr>
            <w:r>
              <w:t>Reference Questionnaires not received, or not complete, may adversely affect the vendor’s score in the evaluation process.</w:t>
            </w:r>
          </w:p>
        </w:tc>
      </w:tr>
    </w:tbl>
    <w:p w:rsidR="00371A7B" w:rsidRDefault="00371A7B" w:rsidP="00371A7B">
      <w:pPr>
        <w:jc w:val="both"/>
      </w:pPr>
    </w:p>
    <w:p w:rsidR="001F6639" w:rsidRDefault="001F6639" w:rsidP="006C1EB2">
      <w:pPr>
        <w:jc w:val="both"/>
      </w:pPr>
    </w:p>
    <w:p w:rsidR="001F6639" w:rsidRDefault="00D50D6D" w:rsidP="00BC467A">
      <w:pPr>
        <w:jc w:val="center"/>
      </w:pPr>
      <w:r>
        <w:object w:dxaOrig="2012" w:dyaOrig="1302">
          <v:shape id="_x0000_i1028" type="#_x0000_t75" style="width:100.8pt;height:65.1pt" o:ole="">
            <v:imagedata r:id="rId32" o:title=""/>
          </v:shape>
          <o:OLEObject Type="Embed" ProgID="Word.Document.8" ShapeID="_x0000_i1028" DrawAspect="Icon" ObjectID="_1384361571" r:id="rId33">
            <o:FieldCodes>\s</o:FieldCodes>
          </o:OLEObject>
        </w:object>
      </w:r>
    </w:p>
    <w:p w:rsidR="004C7922" w:rsidRPr="00112738" w:rsidRDefault="004C7922" w:rsidP="004C7922">
      <w:pPr>
        <w:jc w:val="center"/>
        <w:rPr>
          <w:i/>
          <w:sz w:val="22"/>
          <w:szCs w:val="22"/>
        </w:rPr>
      </w:pPr>
      <w:r>
        <w:rPr>
          <w:i/>
          <w:sz w:val="22"/>
          <w:szCs w:val="22"/>
        </w:rPr>
        <w:t>To open the document, double click on the icon.</w:t>
      </w:r>
    </w:p>
    <w:p w:rsidR="001F6639" w:rsidRDefault="001F6639" w:rsidP="001F6639">
      <w:pPr>
        <w:jc w:val="both"/>
        <w:rPr>
          <w:bCs/>
          <w:sz w:val="22"/>
        </w:rPr>
      </w:pPr>
    </w:p>
    <w:p w:rsidR="001F6639" w:rsidRDefault="001F6639" w:rsidP="001F6639">
      <w:pPr>
        <w:jc w:val="center"/>
        <w:rPr>
          <w:bCs/>
          <w:i/>
          <w:sz w:val="22"/>
        </w:rPr>
      </w:pPr>
      <w:r>
        <w:rPr>
          <w:bCs/>
          <w:i/>
          <w:sz w:val="22"/>
        </w:rPr>
        <w:t>If you are unable to access the above inserted file,</w:t>
      </w:r>
    </w:p>
    <w:p w:rsidR="001F6639" w:rsidRDefault="001F6639" w:rsidP="001F6639">
      <w:pPr>
        <w:jc w:val="center"/>
        <w:rPr>
          <w:bCs/>
          <w:i/>
          <w:sz w:val="22"/>
        </w:rPr>
      </w:pPr>
      <w:r>
        <w:rPr>
          <w:bCs/>
          <w:i/>
          <w:sz w:val="22"/>
        </w:rPr>
        <w:t>please contact Nevada State Purchasing at</w:t>
      </w:r>
    </w:p>
    <w:p w:rsidR="0051710C" w:rsidRDefault="00A02DE9" w:rsidP="001F6639">
      <w:pPr>
        <w:jc w:val="center"/>
        <w:rPr>
          <w:bCs/>
          <w:i/>
          <w:sz w:val="22"/>
        </w:rPr>
      </w:pPr>
      <w:hyperlink r:id="rId34" w:history="1">
        <w:r w:rsidR="0051710C" w:rsidRPr="001E4BD5">
          <w:rPr>
            <w:rStyle w:val="Hyperlink"/>
            <w:bCs/>
            <w:i/>
            <w:sz w:val="22"/>
          </w:rPr>
          <w:t>srvpurch@admin.nv.gov</w:t>
        </w:r>
      </w:hyperlink>
      <w:r w:rsidR="0051710C">
        <w:rPr>
          <w:bCs/>
          <w:i/>
          <w:sz w:val="22"/>
        </w:rPr>
        <w:t xml:space="preserve"> </w:t>
      </w:r>
    </w:p>
    <w:p w:rsidR="001F6639" w:rsidRPr="000909A7" w:rsidRDefault="001F6639" w:rsidP="001F6639">
      <w:pPr>
        <w:jc w:val="center"/>
        <w:rPr>
          <w:bCs/>
          <w:i/>
          <w:sz w:val="22"/>
        </w:rPr>
      </w:pPr>
      <w:r>
        <w:rPr>
          <w:bCs/>
          <w:i/>
          <w:sz w:val="22"/>
        </w:rPr>
        <w:t>for an emailed copy.</w:t>
      </w:r>
    </w:p>
    <w:p w:rsidR="001A7C18" w:rsidRDefault="001A7C18" w:rsidP="008D24D6"/>
    <w:p w:rsidR="00C67EF5" w:rsidRDefault="00C67EF5">
      <w:r>
        <w:br w:type="page"/>
      </w:r>
    </w:p>
    <w:p w:rsidR="0026003D" w:rsidRDefault="0026003D" w:rsidP="0026003D">
      <w:pPr>
        <w:rPr>
          <w:sz w:val="22"/>
        </w:rPr>
      </w:pPr>
    </w:p>
    <w:p w:rsidR="0026003D" w:rsidRPr="008C2666" w:rsidRDefault="0026003D" w:rsidP="008C2666">
      <w:pPr>
        <w:pStyle w:val="Heading1"/>
        <w:numPr>
          <w:ilvl w:val="0"/>
          <w:numId w:val="0"/>
        </w:numPr>
        <w:jc w:val="center"/>
        <w:rPr>
          <w:sz w:val="28"/>
          <w:szCs w:val="28"/>
        </w:rPr>
      </w:pPr>
      <w:bookmarkStart w:id="118" w:name="_Toc180917206"/>
      <w:bookmarkStart w:id="119" w:name="_Toc310326749"/>
      <w:r w:rsidRPr="008C2666">
        <w:rPr>
          <w:sz w:val="28"/>
          <w:szCs w:val="28"/>
        </w:rPr>
        <w:t xml:space="preserve">ATTACHMENT </w:t>
      </w:r>
      <w:r w:rsidR="009D123D">
        <w:rPr>
          <w:sz w:val="28"/>
          <w:szCs w:val="28"/>
        </w:rPr>
        <w:t>H</w:t>
      </w:r>
      <w:bookmarkEnd w:id="118"/>
      <w:r w:rsidR="00325A8A">
        <w:rPr>
          <w:sz w:val="28"/>
          <w:szCs w:val="28"/>
        </w:rPr>
        <w:t xml:space="preserve"> – PROJECT DELIVERABLE SIGN-OFF FORM</w:t>
      </w:r>
      <w:bookmarkEnd w:id="119"/>
    </w:p>
    <w:p w:rsidR="0026003D" w:rsidRDefault="0026003D" w:rsidP="0026003D"/>
    <w:p w:rsidR="004379A7" w:rsidRPr="00D15804" w:rsidRDefault="004379A7" w:rsidP="0026003D"/>
    <w:p w:rsidR="0026003D" w:rsidRDefault="00300A38" w:rsidP="0026003D">
      <w:pPr>
        <w:jc w:val="both"/>
      </w:pPr>
      <w:r>
        <w:t>Deliverables submitted to the State for review per the approved contract deliverable payment schedule must be accompanied by a deliverable sign-off form with the appropriate sections completed by the contractor.</w:t>
      </w:r>
    </w:p>
    <w:p w:rsidR="0026003D" w:rsidRDefault="0026003D" w:rsidP="0026003D">
      <w:pPr>
        <w:jc w:val="both"/>
      </w:pPr>
    </w:p>
    <w:p w:rsidR="0026003D" w:rsidRDefault="0026003D" w:rsidP="0026003D">
      <w:pPr>
        <w:jc w:val="both"/>
        <w:rPr>
          <w:bCs/>
        </w:rPr>
      </w:pPr>
      <w:r w:rsidRPr="007C1C51">
        <w:rPr>
          <w:bCs/>
        </w:rPr>
        <w:t xml:space="preserve">Please refer to </w:t>
      </w:r>
      <w:r w:rsidRPr="0051710C">
        <w:rPr>
          <w:b/>
          <w:bCs/>
          <w:i/>
        </w:rPr>
        <w:t>Section 5.2, Deliverable Submission and Review</w:t>
      </w:r>
      <w:r w:rsidR="00300A38" w:rsidRPr="0051710C">
        <w:rPr>
          <w:b/>
          <w:bCs/>
          <w:i/>
        </w:rPr>
        <w:t xml:space="preserve"> Process</w:t>
      </w:r>
      <w:r w:rsidRPr="0051710C">
        <w:rPr>
          <w:bCs/>
        </w:rPr>
        <w:t>, for a discussion regarding th</w:t>
      </w:r>
      <w:r w:rsidRPr="007C1C51">
        <w:rPr>
          <w:bCs/>
        </w:rPr>
        <w:t>e use of this form.</w:t>
      </w:r>
    </w:p>
    <w:p w:rsidR="007E7263" w:rsidRDefault="007E7263" w:rsidP="0026003D">
      <w:pPr>
        <w:jc w:val="both"/>
        <w:rPr>
          <w:bCs/>
        </w:rPr>
      </w:pPr>
    </w:p>
    <w:p w:rsidR="00D51B85" w:rsidRDefault="00D51B85" w:rsidP="0026003D">
      <w:pPr>
        <w:jc w:val="both"/>
        <w:rPr>
          <w:bCs/>
        </w:rPr>
      </w:pPr>
    </w:p>
    <w:p w:rsidR="00F97C67" w:rsidRDefault="00F97C67" w:rsidP="0026003D">
      <w:pPr>
        <w:jc w:val="both"/>
        <w:rPr>
          <w:bCs/>
        </w:rPr>
      </w:pPr>
    </w:p>
    <w:p w:rsidR="00F97C67" w:rsidRDefault="00DC7572" w:rsidP="00F97C67">
      <w:pPr>
        <w:jc w:val="center"/>
        <w:rPr>
          <w:bCs/>
        </w:rPr>
      </w:pPr>
      <w:r w:rsidRPr="00734245">
        <w:rPr>
          <w:bCs/>
        </w:rPr>
        <w:object w:dxaOrig="1533" w:dyaOrig="992">
          <v:shape id="_x0000_i1029" type="#_x0000_t75" style="width:76.4pt;height:49.45pt" o:ole="">
            <v:imagedata r:id="rId35" o:title=""/>
          </v:shape>
          <o:OLEObject Type="Embed" ProgID="Word.Document.8" ShapeID="_x0000_i1029" DrawAspect="Icon" ObjectID="_1384361572" r:id="rId36">
            <o:FieldCodes>\s</o:FieldCodes>
          </o:OLEObject>
        </w:object>
      </w:r>
    </w:p>
    <w:p w:rsidR="00B43BEA" w:rsidRDefault="00B43BEA" w:rsidP="0026003D">
      <w:pPr>
        <w:jc w:val="both"/>
        <w:rPr>
          <w:bCs/>
        </w:rPr>
      </w:pPr>
    </w:p>
    <w:p w:rsidR="004C7922" w:rsidRPr="00112738" w:rsidRDefault="004C7922" w:rsidP="004C7922">
      <w:pPr>
        <w:jc w:val="center"/>
        <w:rPr>
          <w:i/>
          <w:sz w:val="22"/>
          <w:szCs w:val="22"/>
        </w:rPr>
      </w:pPr>
      <w:r>
        <w:rPr>
          <w:i/>
          <w:sz w:val="22"/>
          <w:szCs w:val="22"/>
        </w:rPr>
        <w:t>To open the document, double click on the icon.</w:t>
      </w:r>
    </w:p>
    <w:p w:rsidR="0051710C" w:rsidRDefault="0051710C" w:rsidP="0051710C">
      <w:pPr>
        <w:jc w:val="both"/>
        <w:rPr>
          <w:bCs/>
          <w:sz w:val="22"/>
        </w:rPr>
      </w:pPr>
    </w:p>
    <w:p w:rsidR="0051710C" w:rsidRDefault="0051710C" w:rsidP="0051710C">
      <w:pPr>
        <w:jc w:val="center"/>
        <w:rPr>
          <w:bCs/>
          <w:i/>
          <w:sz w:val="22"/>
        </w:rPr>
      </w:pPr>
      <w:r>
        <w:rPr>
          <w:bCs/>
          <w:i/>
          <w:sz w:val="22"/>
        </w:rPr>
        <w:t>If you are unable to access the above inserted file,</w:t>
      </w:r>
    </w:p>
    <w:p w:rsidR="0051710C" w:rsidRDefault="0051710C" w:rsidP="0051710C">
      <w:pPr>
        <w:jc w:val="center"/>
        <w:rPr>
          <w:bCs/>
          <w:i/>
          <w:sz w:val="22"/>
        </w:rPr>
      </w:pPr>
      <w:r>
        <w:rPr>
          <w:bCs/>
          <w:i/>
          <w:sz w:val="22"/>
        </w:rPr>
        <w:t>please contact Nevada State Purchasing at</w:t>
      </w:r>
    </w:p>
    <w:p w:rsidR="0051710C" w:rsidRDefault="00A02DE9" w:rsidP="0051710C">
      <w:pPr>
        <w:jc w:val="center"/>
        <w:rPr>
          <w:bCs/>
          <w:i/>
          <w:sz w:val="22"/>
        </w:rPr>
      </w:pPr>
      <w:hyperlink r:id="rId37" w:history="1">
        <w:r w:rsidR="0051710C" w:rsidRPr="001E4BD5">
          <w:rPr>
            <w:rStyle w:val="Hyperlink"/>
            <w:bCs/>
            <w:i/>
            <w:sz w:val="22"/>
          </w:rPr>
          <w:t>srvpurch@admin.nv.gov</w:t>
        </w:r>
      </w:hyperlink>
      <w:r w:rsidR="0051710C">
        <w:rPr>
          <w:bCs/>
          <w:i/>
          <w:sz w:val="22"/>
        </w:rPr>
        <w:t xml:space="preserve"> </w:t>
      </w:r>
    </w:p>
    <w:p w:rsidR="0051710C" w:rsidRPr="000909A7" w:rsidRDefault="0051710C" w:rsidP="0051710C">
      <w:pPr>
        <w:jc w:val="center"/>
        <w:rPr>
          <w:bCs/>
          <w:i/>
          <w:sz w:val="22"/>
        </w:rPr>
      </w:pPr>
      <w:r>
        <w:rPr>
          <w:bCs/>
          <w:i/>
          <w:sz w:val="22"/>
        </w:rPr>
        <w:t>for an emailed copy.</w:t>
      </w:r>
    </w:p>
    <w:p w:rsidR="0051710C" w:rsidRDefault="0051710C" w:rsidP="0051710C">
      <w:pPr>
        <w:jc w:val="both"/>
        <w:rPr>
          <w:bCs/>
          <w:sz w:val="22"/>
        </w:rPr>
      </w:pPr>
    </w:p>
    <w:p w:rsidR="00B43BEA" w:rsidRDefault="00B43BEA" w:rsidP="0026003D">
      <w:pPr>
        <w:jc w:val="both"/>
        <w:rPr>
          <w:bCs/>
        </w:rPr>
      </w:pPr>
    </w:p>
    <w:p w:rsidR="00D51B85" w:rsidRDefault="00D51B85" w:rsidP="0026003D">
      <w:pPr>
        <w:jc w:val="both"/>
        <w:rPr>
          <w:bCs/>
        </w:rPr>
      </w:pPr>
    </w:p>
    <w:p w:rsidR="00D51B85" w:rsidRDefault="00D51B85">
      <w:pPr>
        <w:rPr>
          <w:bCs/>
        </w:rPr>
      </w:pPr>
      <w:r>
        <w:rPr>
          <w:bCs/>
        </w:rPr>
        <w:br w:type="page"/>
      </w:r>
    </w:p>
    <w:p w:rsidR="00D51B85" w:rsidRDefault="00D51B85" w:rsidP="00D51B85">
      <w:pPr>
        <w:outlineLvl w:val="0"/>
        <w:rPr>
          <w:b/>
          <w:bCs/>
        </w:rPr>
      </w:pPr>
      <w:bookmarkStart w:id="120" w:name="_Toc180917207"/>
    </w:p>
    <w:p w:rsidR="0026003D" w:rsidRPr="008C2666" w:rsidRDefault="0026003D" w:rsidP="008C2666">
      <w:pPr>
        <w:pStyle w:val="Heading1"/>
        <w:numPr>
          <w:ilvl w:val="0"/>
          <w:numId w:val="0"/>
        </w:numPr>
        <w:jc w:val="center"/>
        <w:rPr>
          <w:sz w:val="28"/>
          <w:szCs w:val="28"/>
        </w:rPr>
      </w:pPr>
      <w:bookmarkStart w:id="121" w:name="_Toc310326750"/>
      <w:r w:rsidRPr="008C2666">
        <w:rPr>
          <w:sz w:val="28"/>
          <w:szCs w:val="28"/>
        </w:rPr>
        <w:t xml:space="preserve">ATTACHMENT </w:t>
      </w:r>
      <w:bookmarkEnd w:id="120"/>
      <w:r w:rsidR="009D123D">
        <w:rPr>
          <w:sz w:val="28"/>
          <w:szCs w:val="28"/>
        </w:rPr>
        <w:t>I</w:t>
      </w:r>
      <w:r w:rsidR="00325A8A">
        <w:rPr>
          <w:sz w:val="28"/>
          <w:szCs w:val="28"/>
        </w:rPr>
        <w:t xml:space="preserve"> – STATEMENT OF UNDERSTANDING</w:t>
      </w:r>
      <w:bookmarkEnd w:id="121"/>
    </w:p>
    <w:p w:rsidR="00325A8A" w:rsidRDefault="00325A8A" w:rsidP="0026003D">
      <w:pPr>
        <w:jc w:val="both"/>
      </w:pPr>
    </w:p>
    <w:p w:rsidR="00325A8A" w:rsidRDefault="00325A8A" w:rsidP="0026003D">
      <w:pPr>
        <w:jc w:val="both"/>
      </w:pPr>
    </w:p>
    <w:p w:rsidR="00325A8A" w:rsidRDefault="00325A8A" w:rsidP="0026003D">
      <w:pPr>
        <w:jc w:val="both"/>
      </w:pPr>
    </w:p>
    <w:p w:rsidR="0026003D" w:rsidRDefault="0026003D" w:rsidP="0026003D">
      <w:pPr>
        <w:jc w:val="both"/>
      </w:pPr>
      <w:r>
        <w:t>Upon approval of the contract and prior to the start of work, each of the staff assigned by the contractor and/or subcontractor to this project will be required to sign a non-disclosure Statement of Understanding.</w:t>
      </w:r>
    </w:p>
    <w:p w:rsidR="0026003D" w:rsidRDefault="0026003D" w:rsidP="0026003D"/>
    <w:p w:rsidR="0026003D" w:rsidRDefault="0026003D" w:rsidP="0026003D">
      <w:pPr>
        <w:jc w:val="both"/>
      </w:pPr>
      <w:r>
        <w:t>All non-disclosure agreements shall be enforced and remain in force throughout the term of the contract</w:t>
      </w:r>
      <w:r w:rsidR="0039576C">
        <w:t xml:space="preserve"> and any contract extensions</w:t>
      </w:r>
      <w:r>
        <w:t>.</w:t>
      </w:r>
    </w:p>
    <w:p w:rsidR="000B3E82" w:rsidRDefault="000B3E82" w:rsidP="000B3E82">
      <w:pPr>
        <w:rPr>
          <w:b/>
          <w:bCs/>
        </w:rPr>
      </w:pPr>
    </w:p>
    <w:p w:rsidR="000B3E82" w:rsidRDefault="000B3E82" w:rsidP="000B3E82">
      <w:pPr>
        <w:rPr>
          <w:b/>
          <w:bCs/>
        </w:rPr>
      </w:pPr>
    </w:p>
    <w:p w:rsidR="00F97C67" w:rsidRDefault="00F97C67" w:rsidP="000B3E82">
      <w:pPr>
        <w:rPr>
          <w:b/>
          <w:bCs/>
        </w:rPr>
      </w:pPr>
    </w:p>
    <w:p w:rsidR="00F97C67" w:rsidRDefault="00DC7572" w:rsidP="00F97C67">
      <w:pPr>
        <w:jc w:val="center"/>
        <w:rPr>
          <w:b/>
          <w:bCs/>
        </w:rPr>
      </w:pPr>
      <w:r w:rsidRPr="00734245">
        <w:rPr>
          <w:b/>
          <w:bCs/>
        </w:rPr>
        <w:object w:dxaOrig="1533" w:dyaOrig="992">
          <v:shape id="_x0000_i1030" type="#_x0000_t75" style="width:76.4pt;height:49.45pt" o:ole="">
            <v:imagedata r:id="rId38" o:title=""/>
          </v:shape>
          <o:OLEObject Type="Embed" ProgID="Word.Document.8" ShapeID="_x0000_i1030" DrawAspect="Icon" ObjectID="_1384361573" r:id="rId39">
            <o:FieldCodes>\s</o:FieldCodes>
          </o:OLEObject>
        </w:object>
      </w:r>
    </w:p>
    <w:p w:rsidR="00C55633" w:rsidRDefault="00C55633" w:rsidP="00C55633">
      <w:pPr>
        <w:jc w:val="center"/>
        <w:rPr>
          <w:i/>
          <w:sz w:val="22"/>
          <w:szCs w:val="22"/>
        </w:rPr>
      </w:pPr>
    </w:p>
    <w:p w:rsidR="00C55633" w:rsidRPr="00112738" w:rsidRDefault="00C55633" w:rsidP="00C55633">
      <w:pPr>
        <w:jc w:val="center"/>
        <w:rPr>
          <w:i/>
          <w:sz w:val="22"/>
          <w:szCs w:val="22"/>
        </w:rPr>
      </w:pPr>
      <w:r>
        <w:rPr>
          <w:i/>
          <w:sz w:val="22"/>
          <w:szCs w:val="22"/>
        </w:rPr>
        <w:t>To open the document, double click on the icon.</w:t>
      </w:r>
    </w:p>
    <w:p w:rsidR="00C55633" w:rsidRDefault="00C55633" w:rsidP="00C55633">
      <w:pPr>
        <w:jc w:val="both"/>
      </w:pPr>
    </w:p>
    <w:p w:rsidR="0051710C" w:rsidRDefault="0051710C" w:rsidP="0051710C">
      <w:pPr>
        <w:jc w:val="center"/>
        <w:rPr>
          <w:bCs/>
          <w:i/>
          <w:sz w:val="22"/>
        </w:rPr>
      </w:pPr>
      <w:r>
        <w:rPr>
          <w:bCs/>
          <w:i/>
          <w:sz w:val="22"/>
        </w:rPr>
        <w:t>If you are unable to access the above inserted file,</w:t>
      </w:r>
    </w:p>
    <w:p w:rsidR="0051710C" w:rsidRDefault="0051710C" w:rsidP="0051710C">
      <w:pPr>
        <w:jc w:val="center"/>
        <w:rPr>
          <w:bCs/>
          <w:i/>
          <w:sz w:val="22"/>
        </w:rPr>
      </w:pPr>
      <w:r>
        <w:rPr>
          <w:bCs/>
          <w:i/>
          <w:sz w:val="22"/>
        </w:rPr>
        <w:t>please contact Nevada State Purchasing at</w:t>
      </w:r>
    </w:p>
    <w:p w:rsidR="0051710C" w:rsidRDefault="00A02DE9" w:rsidP="0051710C">
      <w:pPr>
        <w:jc w:val="center"/>
        <w:rPr>
          <w:bCs/>
          <w:i/>
          <w:sz w:val="22"/>
        </w:rPr>
      </w:pPr>
      <w:hyperlink r:id="rId40" w:history="1">
        <w:r w:rsidR="0051710C" w:rsidRPr="001E4BD5">
          <w:rPr>
            <w:rStyle w:val="Hyperlink"/>
            <w:bCs/>
            <w:i/>
            <w:sz w:val="22"/>
          </w:rPr>
          <w:t>srvpurch@admin.nv.gov</w:t>
        </w:r>
      </w:hyperlink>
      <w:r w:rsidR="0051710C">
        <w:rPr>
          <w:bCs/>
          <w:i/>
          <w:sz w:val="22"/>
        </w:rPr>
        <w:t xml:space="preserve"> </w:t>
      </w:r>
    </w:p>
    <w:p w:rsidR="0051710C" w:rsidRPr="000909A7" w:rsidRDefault="0051710C" w:rsidP="0051710C">
      <w:pPr>
        <w:jc w:val="center"/>
        <w:rPr>
          <w:bCs/>
          <w:i/>
          <w:sz w:val="22"/>
        </w:rPr>
      </w:pPr>
      <w:r>
        <w:rPr>
          <w:bCs/>
          <w:i/>
          <w:sz w:val="22"/>
        </w:rPr>
        <w:t>for an emailed copy.</w:t>
      </w:r>
    </w:p>
    <w:p w:rsidR="0051710C" w:rsidRDefault="0051710C" w:rsidP="0051710C">
      <w:pPr>
        <w:jc w:val="both"/>
        <w:rPr>
          <w:bCs/>
          <w:sz w:val="22"/>
        </w:rPr>
      </w:pPr>
    </w:p>
    <w:p w:rsidR="00B43BEA" w:rsidRDefault="00B43BEA" w:rsidP="000B3E82">
      <w:pPr>
        <w:rPr>
          <w:b/>
          <w:bCs/>
        </w:rPr>
      </w:pPr>
    </w:p>
    <w:p w:rsidR="00B43BEA" w:rsidRDefault="00B43BEA" w:rsidP="000B3E82">
      <w:pPr>
        <w:rPr>
          <w:b/>
          <w:bCs/>
        </w:rPr>
      </w:pPr>
    </w:p>
    <w:p w:rsidR="00B43BEA" w:rsidRDefault="00B43BEA" w:rsidP="00B43BEA">
      <w:pPr>
        <w:jc w:val="both"/>
        <w:rPr>
          <w:bCs/>
          <w:sz w:val="22"/>
        </w:rPr>
      </w:pPr>
    </w:p>
    <w:p w:rsidR="00B43BEA" w:rsidRDefault="00B43BEA" w:rsidP="000B3E82">
      <w:pPr>
        <w:rPr>
          <w:b/>
          <w:bCs/>
        </w:rPr>
      </w:pPr>
    </w:p>
    <w:p w:rsidR="000B3E82" w:rsidRDefault="000B3E82" w:rsidP="000B3E82">
      <w:pPr>
        <w:rPr>
          <w:b/>
          <w:bCs/>
        </w:rPr>
      </w:pPr>
    </w:p>
    <w:p w:rsidR="0088309A" w:rsidRDefault="0026003D" w:rsidP="0026003D">
      <w:pPr>
        <w:jc w:val="center"/>
        <w:rPr>
          <w:b/>
          <w:bCs/>
        </w:rPr>
      </w:pPr>
      <w:r>
        <w:rPr>
          <w:b/>
          <w:bCs/>
        </w:rPr>
        <w:br w:type="page"/>
      </w:r>
    </w:p>
    <w:p w:rsidR="00D51B85" w:rsidRDefault="00D51B85"/>
    <w:p w:rsidR="0026003D" w:rsidRPr="008C2666" w:rsidRDefault="0026003D" w:rsidP="008C2666">
      <w:pPr>
        <w:pStyle w:val="Heading1"/>
        <w:numPr>
          <w:ilvl w:val="0"/>
          <w:numId w:val="0"/>
        </w:numPr>
        <w:jc w:val="center"/>
        <w:rPr>
          <w:sz w:val="28"/>
          <w:szCs w:val="28"/>
        </w:rPr>
      </w:pPr>
      <w:bookmarkStart w:id="122" w:name="_Toc310326751"/>
      <w:r w:rsidRPr="008C2666">
        <w:rPr>
          <w:sz w:val="28"/>
          <w:szCs w:val="28"/>
        </w:rPr>
        <w:t xml:space="preserve">ATTACHMENT </w:t>
      </w:r>
      <w:r w:rsidR="009D123D">
        <w:rPr>
          <w:sz w:val="28"/>
          <w:szCs w:val="28"/>
        </w:rPr>
        <w:t>J</w:t>
      </w:r>
      <w:r w:rsidR="005E6546">
        <w:rPr>
          <w:sz w:val="28"/>
          <w:szCs w:val="28"/>
        </w:rPr>
        <w:t xml:space="preserve"> – PROPOSED STAFF RESUME</w:t>
      </w:r>
      <w:bookmarkEnd w:id="122"/>
    </w:p>
    <w:p w:rsidR="0026003D" w:rsidRDefault="0026003D" w:rsidP="0026003D">
      <w:pPr>
        <w:jc w:val="center"/>
        <w:rPr>
          <w:b/>
          <w:bCs/>
          <w:sz w:val="22"/>
        </w:rPr>
      </w:pPr>
    </w:p>
    <w:p w:rsidR="004379A7" w:rsidRDefault="004379A7" w:rsidP="0026003D">
      <w:pPr>
        <w:jc w:val="center"/>
        <w:rPr>
          <w:b/>
          <w:bCs/>
          <w:sz w:val="22"/>
        </w:rPr>
      </w:pPr>
    </w:p>
    <w:p w:rsidR="0026003D" w:rsidRPr="002E425C" w:rsidRDefault="0026003D" w:rsidP="00300A38">
      <w:pPr>
        <w:jc w:val="both"/>
        <w:rPr>
          <w:bCs/>
          <w:iCs/>
        </w:rPr>
      </w:pPr>
      <w:r w:rsidRPr="002E425C">
        <w:rPr>
          <w:bCs/>
          <w:iCs/>
        </w:rPr>
        <w:t>A resume must be completed for all</w:t>
      </w:r>
      <w:r>
        <w:rPr>
          <w:bCs/>
          <w:iCs/>
        </w:rPr>
        <w:t xml:space="preserve"> </w:t>
      </w:r>
      <w:r w:rsidRPr="002E425C">
        <w:rPr>
          <w:bCs/>
          <w:iCs/>
        </w:rPr>
        <w:t>proposed prime contractor staff and</w:t>
      </w:r>
      <w:r>
        <w:rPr>
          <w:bCs/>
          <w:iCs/>
        </w:rPr>
        <w:t xml:space="preserve"> </w:t>
      </w:r>
      <w:r w:rsidRPr="002E425C">
        <w:rPr>
          <w:bCs/>
          <w:iCs/>
        </w:rPr>
        <w:t>proposed subcontractor staff</w:t>
      </w:r>
      <w:r w:rsidR="00300A38">
        <w:rPr>
          <w:bCs/>
          <w:iCs/>
        </w:rPr>
        <w:t xml:space="preserve"> </w:t>
      </w:r>
      <w:r w:rsidR="00EE65D2">
        <w:rPr>
          <w:bCs/>
          <w:iCs/>
        </w:rPr>
        <w:t xml:space="preserve">using the State </w:t>
      </w:r>
      <w:r w:rsidR="00300A38">
        <w:rPr>
          <w:bCs/>
          <w:iCs/>
        </w:rPr>
        <w:t>format.</w:t>
      </w:r>
    </w:p>
    <w:p w:rsidR="0026003D" w:rsidRDefault="0026003D" w:rsidP="0026003D">
      <w:pPr>
        <w:jc w:val="center"/>
      </w:pPr>
    </w:p>
    <w:p w:rsidR="00B43BEA" w:rsidRDefault="00B43BEA" w:rsidP="0026003D">
      <w:pPr>
        <w:jc w:val="center"/>
      </w:pPr>
    </w:p>
    <w:p w:rsidR="00B43BEA" w:rsidRDefault="00B43BEA" w:rsidP="0026003D">
      <w:pPr>
        <w:jc w:val="center"/>
      </w:pPr>
    </w:p>
    <w:p w:rsidR="00F97C67" w:rsidRDefault="00F97C67" w:rsidP="0026003D">
      <w:pPr>
        <w:jc w:val="center"/>
      </w:pPr>
    </w:p>
    <w:p w:rsidR="00F97C67" w:rsidRDefault="00F86AE5" w:rsidP="0026003D">
      <w:pPr>
        <w:jc w:val="center"/>
      </w:pPr>
      <w:r>
        <w:object w:dxaOrig="2012" w:dyaOrig="1302">
          <v:shape id="_x0000_i1031" type="#_x0000_t75" style="width:100.8pt;height:65.1pt" o:ole="">
            <v:imagedata r:id="rId41" o:title=""/>
          </v:shape>
          <o:OLEObject Type="Embed" ProgID="Word.Document.8" ShapeID="_x0000_i1031" DrawAspect="Icon" ObjectID="_1384361574" r:id="rId42">
            <o:FieldCodes>\s</o:FieldCodes>
          </o:OLEObject>
        </w:object>
      </w:r>
    </w:p>
    <w:p w:rsidR="00F97C67" w:rsidRDefault="00F97C67" w:rsidP="0026003D">
      <w:pPr>
        <w:jc w:val="center"/>
      </w:pPr>
    </w:p>
    <w:p w:rsidR="00F97C67" w:rsidRDefault="00F97C67" w:rsidP="0026003D">
      <w:pPr>
        <w:jc w:val="center"/>
      </w:pPr>
    </w:p>
    <w:p w:rsidR="00B43BEA" w:rsidRDefault="00B43BEA" w:rsidP="0026003D">
      <w:pPr>
        <w:jc w:val="center"/>
      </w:pPr>
    </w:p>
    <w:p w:rsidR="00C55633" w:rsidRPr="00112738" w:rsidRDefault="00C55633" w:rsidP="00C55633">
      <w:pPr>
        <w:jc w:val="center"/>
        <w:rPr>
          <w:i/>
          <w:sz w:val="22"/>
          <w:szCs w:val="22"/>
        </w:rPr>
      </w:pPr>
      <w:r>
        <w:rPr>
          <w:i/>
          <w:sz w:val="22"/>
          <w:szCs w:val="22"/>
        </w:rPr>
        <w:t>To open the document, double click on the icon.</w:t>
      </w:r>
    </w:p>
    <w:p w:rsidR="00C55633" w:rsidRDefault="00C55633" w:rsidP="00C55633">
      <w:pPr>
        <w:jc w:val="both"/>
      </w:pPr>
    </w:p>
    <w:p w:rsidR="0051710C" w:rsidRDefault="0051710C" w:rsidP="0051710C">
      <w:pPr>
        <w:jc w:val="center"/>
        <w:rPr>
          <w:bCs/>
          <w:i/>
          <w:sz w:val="22"/>
        </w:rPr>
      </w:pPr>
      <w:r>
        <w:rPr>
          <w:bCs/>
          <w:i/>
          <w:sz w:val="22"/>
        </w:rPr>
        <w:t>If you are unable to access the above inserted file,</w:t>
      </w:r>
    </w:p>
    <w:p w:rsidR="0051710C" w:rsidRDefault="0051710C" w:rsidP="0051710C">
      <w:pPr>
        <w:jc w:val="center"/>
        <w:rPr>
          <w:bCs/>
          <w:i/>
          <w:sz w:val="22"/>
        </w:rPr>
      </w:pPr>
      <w:r>
        <w:rPr>
          <w:bCs/>
          <w:i/>
          <w:sz w:val="22"/>
        </w:rPr>
        <w:t>please contact Nevada State Purchasing at</w:t>
      </w:r>
    </w:p>
    <w:p w:rsidR="0051710C" w:rsidRDefault="00A02DE9" w:rsidP="0051710C">
      <w:pPr>
        <w:jc w:val="center"/>
        <w:rPr>
          <w:bCs/>
          <w:i/>
          <w:sz w:val="22"/>
        </w:rPr>
      </w:pPr>
      <w:hyperlink r:id="rId43" w:history="1">
        <w:r w:rsidR="0051710C" w:rsidRPr="001E4BD5">
          <w:rPr>
            <w:rStyle w:val="Hyperlink"/>
            <w:bCs/>
            <w:i/>
            <w:sz w:val="22"/>
          </w:rPr>
          <w:t>srvpurch@admin.nv.gov</w:t>
        </w:r>
      </w:hyperlink>
      <w:r w:rsidR="0051710C">
        <w:rPr>
          <w:bCs/>
          <w:i/>
          <w:sz w:val="22"/>
        </w:rPr>
        <w:t xml:space="preserve"> </w:t>
      </w:r>
    </w:p>
    <w:p w:rsidR="0051710C" w:rsidRPr="000909A7" w:rsidRDefault="0051710C" w:rsidP="0051710C">
      <w:pPr>
        <w:jc w:val="center"/>
        <w:rPr>
          <w:bCs/>
          <w:i/>
          <w:sz w:val="22"/>
        </w:rPr>
      </w:pPr>
      <w:r>
        <w:rPr>
          <w:bCs/>
          <w:i/>
          <w:sz w:val="22"/>
        </w:rPr>
        <w:t>for an emailed copy.</w:t>
      </w:r>
    </w:p>
    <w:p w:rsidR="0051710C" w:rsidRDefault="0051710C" w:rsidP="0051710C">
      <w:pPr>
        <w:jc w:val="both"/>
        <w:rPr>
          <w:bCs/>
          <w:sz w:val="22"/>
        </w:rPr>
      </w:pPr>
    </w:p>
    <w:p w:rsidR="00B43BEA" w:rsidRDefault="00B43BEA" w:rsidP="00B43BEA">
      <w:pPr>
        <w:jc w:val="both"/>
        <w:rPr>
          <w:bCs/>
          <w:sz w:val="22"/>
        </w:rPr>
      </w:pPr>
    </w:p>
    <w:p w:rsidR="00B43BEA" w:rsidRDefault="00B43BEA" w:rsidP="0026003D">
      <w:pPr>
        <w:jc w:val="center"/>
      </w:pPr>
    </w:p>
    <w:p w:rsidR="004379A7" w:rsidRDefault="004379A7" w:rsidP="00C55633">
      <w:pPr>
        <w:jc w:val="center"/>
      </w:pPr>
      <w:r>
        <w:br w:type="page"/>
      </w:r>
    </w:p>
    <w:p w:rsidR="00CB2638" w:rsidRDefault="00CB2638" w:rsidP="003D0E00"/>
    <w:p w:rsidR="00CB2638" w:rsidRPr="008C2666" w:rsidRDefault="00CB2638" w:rsidP="00CB2638">
      <w:pPr>
        <w:pStyle w:val="Heading1"/>
        <w:numPr>
          <w:ilvl w:val="0"/>
          <w:numId w:val="0"/>
        </w:numPr>
        <w:jc w:val="center"/>
        <w:rPr>
          <w:sz w:val="28"/>
          <w:szCs w:val="28"/>
        </w:rPr>
      </w:pPr>
      <w:bookmarkStart w:id="123" w:name="_Toc310326752"/>
      <w:r w:rsidRPr="008C2666">
        <w:rPr>
          <w:sz w:val="28"/>
          <w:szCs w:val="28"/>
        </w:rPr>
        <w:t xml:space="preserve">ATTACHMENT </w:t>
      </w:r>
      <w:r w:rsidR="00281776">
        <w:rPr>
          <w:sz w:val="28"/>
          <w:szCs w:val="28"/>
        </w:rPr>
        <w:t>K</w:t>
      </w:r>
      <w:r w:rsidR="005E6546">
        <w:rPr>
          <w:sz w:val="28"/>
          <w:szCs w:val="28"/>
        </w:rPr>
        <w:t xml:space="preserve"> – STATE OF NEVADA REGISTRATION SUBSTITUTE IRS FORM W-9</w:t>
      </w:r>
      <w:bookmarkEnd w:id="123"/>
    </w:p>
    <w:p w:rsidR="00CB2638" w:rsidRDefault="00CB2638" w:rsidP="00CB2638">
      <w:pPr>
        <w:jc w:val="center"/>
        <w:rPr>
          <w:b/>
          <w:bCs/>
          <w:sz w:val="22"/>
        </w:rPr>
      </w:pPr>
    </w:p>
    <w:p w:rsidR="005E6546" w:rsidRDefault="005E6546" w:rsidP="00CB2638">
      <w:pPr>
        <w:jc w:val="center"/>
        <w:rPr>
          <w:b/>
          <w:bCs/>
          <w:sz w:val="22"/>
        </w:rPr>
      </w:pPr>
    </w:p>
    <w:p w:rsidR="00CB2638" w:rsidRDefault="00CB2638" w:rsidP="00CB2638">
      <w:pPr>
        <w:jc w:val="center"/>
        <w:rPr>
          <w:b/>
          <w:bCs/>
          <w:sz w:val="22"/>
        </w:rPr>
      </w:pPr>
    </w:p>
    <w:p w:rsidR="00CB2638" w:rsidRDefault="00CB2638" w:rsidP="00CB2638">
      <w:pPr>
        <w:jc w:val="both"/>
        <w:rPr>
          <w:bCs/>
          <w:sz w:val="22"/>
        </w:rPr>
      </w:pPr>
      <w:r w:rsidRPr="00D74B89">
        <w:rPr>
          <w:bCs/>
          <w:sz w:val="22"/>
        </w:rPr>
        <w:t>The completed form must be included in Tab II, Financial Information and Documentation of the Part I</w:t>
      </w:r>
      <w:r w:rsidR="004C0131" w:rsidRPr="00D74B89">
        <w:rPr>
          <w:bCs/>
          <w:sz w:val="22"/>
        </w:rPr>
        <w:t>II</w:t>
      </w:r>
      <w:r w:rsidRPr="00D74B89">
        <w:rPr>
          <w:bCs/>
          <w:sz w:val="22"/>
        </w:rPr>
        <w:t xml:space="preserve"> – Confidential </w:t>
      </w:r>
      <w:r w:rsidR="005C6417" w:rsidRPr="00D74B89">
        <w:rPr>
          <w:bCs/>
          <w:sz w:val="22"/>
        </w:rPr>
        <w:t xml:space="preserve">Financial </w:t>
      </w:r>
      <w:r w:rsidRPr="00D74B89">
        <w:rPr>
          <w:bCs/>
          <w:sz w:val="22"/>
        </w:rPr>
        <w:t>proposal submittal.</w:t>
      </w:r>
    </w:p>
    <w:p w:rsidR="00FE733F" w:rsidRDefault="00FE733F" w:rsidP="00CB2638">
      <w:pPr>
        <w:jc w:val="both"/>
        <w:rPr>
          <w:bCs/>
          <w:sz w:val="22"/>
        </w:rPr>
      </w:pPr>
    </w:p>
    <w:p w:rsidR="00AD6AA3" w:rsidRDefault="00AD6AA3" w:rsidP="00CB2638">
      <w:pPr>
        <w:jc w:val="both"/>
        <w:rPr>
          <w:bCs/>
          <w:sz w:val="22"/>
        </w:rPr>
      </w:pPr>
    </w:p>
    <w:p w:rsidR="00AD6AA3" w:rsidRDefault="00AD6AA3" w:rsidP="00AD6AA3">
      <w:pPr>
        <w:jc w:val="both"/>
        <w:rPr>
          <w:bCs/>
          <w:sz w:val="22"/>
        </w:rPr>
      </w:pPr>
    </w:p>
    <w:p w:rsidR="00AD6AA3" w:rsidRDefault="00CC6C71" w:rsidP="00AD6AA3">
      <w:pPr>
        <w:jc w:val="center"/>
        <w:rPr>
          <w:bCs/>
          <w:sz w:val="22"/>
        </w:rPr>
      </w:pPr>
      <w:r w:rsidRPr="00E203AA">
        <w:rPr>
          <w:bCs/>
          <w:sz w:val="22"/>
        </w:rPr>
        <w:object w:dxaOrig="1533" w:dyaOrig="992">
          <v:shape id="_x0000_i1032" type="#_x0000_t75" style="width:76.4pt;height:49.45pt" o:ole="">
            <v:imagedata r:id="rId44" o:title=""/>
          </v:shape>
          <o:OLEObject Type="Embed" ProgID="Word.Document.8" ShapeID="_x0000_i1032" DrawAspect="Icon" ObjectID="_1384361575" r:id="rId45">
            <o:FieldCodes>\s</o:FieldCodes>
          </o:OLEObject>
        </w:object>
      </w:r>
    </w:p>
    <w:p w:rsidR="00AD6AA3" w:rsidRDefault="00AD6AA3" w:rsidP="00AD6AA3">
      <w:pPr>
        <w:jc w:val="both"/>
        <w:rPr>
          <w:bCs/>
          <w:sz w:val="22"/>
        </w:rPr>
      </w:pPr>
    </w:p>
    <w:p w:rsidR="00C55633" w:rsidRPr="00112738" w:rsidRDefault="00C55633" w:rsidP="00C55633">
      <w:pPr>
        <w:jc w:val="center"/>
        <w:rPr>
          <w:i/>
          <w:sz w:val="22"/>
          <w:szCs w:val="22"/>
        </w:rPr>
      </w:pPr>
      <w:r>
        <w:rPr>
          <w:i/>
          <w:sz w:val="22"/>
          <w:szCs w:val="22"/>
        </w:rPr>
        <w:t>To open the document, double click on the icon.</w:t>
      </w:r>
    </w:p>
    <w:p w:rsidR="00C55633" w:rsidRDefault="00C55633" w:rsidP="00C55633">
      <w:pPr>
        <w:jc w:val="both"/>
      </w:pPr>
    </w:p>
    <w:p w:rsidR="0051710C" w:rsidRDefault="0051710C" w:rsidP="0051710C">
      <w:pPr>
        <w:jc w:val="center"/>
        <w:rPr>
          <w:bCs/>
          <w:i/>
          <w:sz w:val="22"/>
        </w:rPr>
      </w:pPr>
      <w:r>
        <w:rPr>
          <w:bCs/>
          <w:i/>
          <w:sz w:val="22"/>
        </w:rPr>
        <w:t>If you are unable to access the above inserted file,</w:t>
      </w:r>
    </w:p>
    <w:p w:rsidR="0051710C" w:rsidRDefault="0051710C" w:rsidP="0051710C">
      <w:pPr>
        <w:jc w:val="center"/>
        <w:rPr>
          <w:bCs/>
          <w:i/>
          <w:sz w:val="22"/>
        </w:rPr>
      </w:pPr>
      <w:r>
        <w:rPr>
          <w:bCs/>
          <w:i/>
          <w:sz w:val="22"/>
        </w:rPr>
        <w:t>please contact Nevada State Purchasing at</w:t>
      </w:r>
    </w:p>
    <w:p w:rsidR="0051710C" w:rsidRDefault="00A02DE9" w:rsidP="0051710C">
      <w:pPr>
        <w:jc w:val="center"/>
        <w:rPr>
          <w:bCs/>
          <w:i/>
          <w:sz w:val="22"/>
        </w:rPr>
      </w:pPr>
      <w:hyperlink r:id="rId46" w:history="1">
        <w:r w:rsidR="0051710C" w:rsidRPr="001E4BD5">
          <w:rPr>
            <w:rStyle w:val="Hyperlink"/>
            <w:bCs/>
            <w:i/>
            <w:sz w:val="22"/>
          </w:rPr>
          <w:t>srvpurch@admin.nv.gov</w:t>
        </w:r>
      </w:hyperlink>
      <w:r w:rsidR="0051710C">
        <w:rPr>
          <w:bCs/>
          <w:i/>
          <w:sz w:val="22"/>
        </w:rPr>
        <w:t xml:space="preserve"> </w:t>
      </w:r>
    </w:p>
    <w:p w:rsidR="0051710C" w:rsidRPr="000909A7" w:rsidRDefault="0051710C" w:rsidP="0051710C">
      <w:pPr>
        <w:jc w:val="center"/>
        <w:rPr>
          <w:bCs/>
          <w:i/>
          <w:sz w:val="22"/>
        </w:rPr>
      </w:pPr>
      <w:r>
        <w:rPr>
          <w:bCs/>
          <w:i/>
          <w:sz w:val="22"/>
        </w:rPr>
        <w:t>for an emailed copy.</w:t>
      </w:r>
    </w:p>
    <w:p w:rsidR="0051710C" w:rsidRDefault="0051710C" w:rsidP="0051710C">
      <w:pPr>
        <w:jc w:val="both"/>
        <w:rPr>
          <w:bCs/>
          <w:sz w:val="22"/>
        </w:rPr>
      </w:pPr>
    </w:p>
    <w:p w:rsidR="00AD6AA3" w:rsidRDefault="00AD6AA3" w:rsidP="00AD6AA3">
      <w:pPr>
        <w:jc w:val="both"/>
        <w:rPr>
          <w:bCs/>
          <w:sz w:val="22"/>
        </w:rPr>
      </w:pPr>
    </w:p>
    <w:p w:rsidR="00AD6AA3" w:rsidRDefault="00AD6AA3" w:rsidP="00AD6AA3">
      <w:pPr>
        <w:jc w:val="both"/>
        <w:rPr>
          <w:bCs/>
          <w:sz w:val="22"/>
        </w:rPr>
      </w:pPr>
    </w:p>
    <w:p w:rsidR="00C67EF5" w:rsidRDefault="00C67EF5">
      <w:pPr>
        <w:rPr>
          <w:bCs/>
          <w:sz w:val="22"/>
        </w:rPr>
      </w:pPr>
      <w:r>
        <w:rPr>
          <w:bCs/>
          <w:sz w:val="22"/>
        </w:rPr>
        <w:br w:type="page"/>
      </w:r>
    </w:p>
    <w:p w:rsidR="00B31C5B" w:rsidRDefault="00B31C5B" w:rsidP="00CB2638">
      <w:pPr>
        <w:jc w:val="center"/>
      </w:pPr>
    </w:p>
    <w:p w:rsidR="00B31C5B" w:rsidRPr="008C2666" w:rsidRDefault="00B31C5B" w:rsidP="004379A7">
      <w:pPr>
        <w:pStyle w:val="Heading1"/>
        <w:numPr>
          <w:ilvl w:val="0"/>
          <w:numId w:val="0"/>
        </w:numPr>
        <w:jc w:val="center"/>
        <w:rPr>
          <w:b w:val="0"/>
          <w:bCs/>
          <w:sz w:val="28"/>
          <w:szCs w:val="28"/>
        </w:rPr>
      </w:pPr>
      <w:bookmarkStart w:id="124" w:name="_Toc310326753"/>
      <w:r w:rsidRPr="008C2666">
        <w:rPr>
          <w:sz w:val="28"/>
          <w:szCs w:val="28"/>
        </w:rPr>
        <w:t xml:space="preserve">ATTACHMENT </w:t>
      </w:r>
      <w:r w:rsidR="00281776">
        <w:rPr>
          <w:sz w:val="28"/>
          <w:szCs w:val="28"/>
        </w:rPr>
        <w:t>L</w:t>
      </w:r>
      <w:r w:rsidR="005E6546">
        <w:rPr>
          <w:sz w:val="28"/>
          <w:szCs w:val="28"/>
        </w:rPr>
        <w:t xml:space="preserve"> – PROJECT COSTS</w:t>
      </w:r>
      <w:bookmarkEnd w:id="124"/>
    </w:p>
    <w:p w:rsidR="005E6546" w:rsidRDefault="005E6546" w:rsidP="00B31C5B">
      <w:pPr>
        <w:jc w:val="both"/>
        <w:rPr>
          <w:bCs/>
          <w:iCs/>
        </w:rPr>
      </w:pPr>
    </w:p>
    <w:p w:rsidR="005E6546" w:rsidRDefault="005E6546" w:rsidP="00B31C5B">
      <w:pPr>
        <w:jc w:val="both"/>
        <w:rPr>
          <w:bCs/>
          <w:iCs/>
        </w:rPr>
      </w:pPr>
    </w:p>
    <w:p w:rsidR="00B31C5B" w:rsidRPr="002E425C" w:rsidRDefault="00B31C5B" w:rsidP="00B31C5B">
      <w:pPr>
        <w:jc w:val="both"/>
        <w:rPr>
          <w:bCs/>
          <w:iCs/>
        </w:rPr>
      </w:pPr>
      <w:r>
        <w:rPr>
          <w:bCs/>
          <w:iCs/>
        </w:rPr>
        <w:t>The cost for each task/deliverable must be complete and include all expenses, including travel, per diem and out-of-pocket expenses as well as administrative and/or overhead expenses.  Detailed backup must be provided for all cost schedules completed.</w:t>
      </w:r>
    </w:p>
    <w:p w:rsidR="00B31C5B" w:rsidRDefault="00B31C5B" w:rsidP="00B36184">
      <w:pPr>
        <w:jc w:val="both"/>
      </w:pPr>
    </w:p>
    <w:p w:rsidR="00CC1430" w:rsidRDefault="00CC1430" w:rsidP="00B36184">
      <w:pPr>
        <w:jc w:val="both"/>
      </w:pPr>
    </w:p>
    <w:p w:rsidR="00CC1430" w:rsidRDefault="00CC1430" w:rsidP="00B36184">
      <w:pPr>
        <w:jc w:val="both"/>
      </w:pPr>
    </w:p>
    <w:p w:rsidR="00C13631" w:rsidRPr="00EE6DCA" w:rsidRDefault="00EE6DCA" w:rsidP="00EE6DCA">
      <w:pPr>
        <w:jc w:val="center"/>
      </w:pPr>
      <w:r>
        <w:object w:dxaOrig="1533" w:dyaOrig="992">
          <v:shape id="_x0000_i1033" type="#_x0000_t75" style="width:76.4pt;height:49.45pt" o:ole="">
            <v:imagedata r:id="rId47" o:title=""/>
          </v:shape>
          <o:OLEObject Type="Embed" ProgID="Excel.Sheet.8" ShapeID="_x0000_i1033" DrawAspect="Icon" ObjectID="_1384361576" r:id="rId48"/>
        </w:object>
      </w:r>
    </w:p>
    <w:p w:rsidR="005D5D1B" w:rsidRDefault="005D5D1B" w:rsidP="000370C5">
      <w:pPr>
        <w:jc w:val="center"/>
      </w:pPr>
    </w:p>
    <w:p w:rsidR="0051710C" w:rsidRDefault="0051710C" w:rsidP="000370C5">
      <w:pPr>
        <w:jc w:val="center"/>
      </w:pPr>
    </w:p>
    <w:p w:rsidR="00C55633" w:rsidRPr="00112738" w:rsidRDefault="00C55633" w:rsidP="00C55633">
      <w:pPr>
        <w:jc w:val="center"/>
        <w:rPr>
          <w:i/>
          <w:sz w:val="22"/>
          <w:szCs w:val="22"/>
        </w:rPr>
      </w:pPr>
      <w:r>
        <w:rPr>
          <w:i/>
          <w:sz w:val="22"/>
          <w:szCs w:val="22"/>
        </w:rPr>
        <w:t>To open the document, double click on the icon.</w:t>
      </w:r>
    </w:p>
    <w:p w:rsidR="00C55633" w:rsidRDefault="00C55633" w:rsidP="00C55633">
      <w:pPr>
        <w:jc w:val="both"/>
      </w:pPr>
    </w:p>
    <w:p w:rsidR="0051710C" w:rsidRDefault="0051710C" w:rsidP="0051710C">
      <w:pPr>
        <w:jc w:val="center"/>
        <w:rPr>
          <w:bCs/>
          <w:i/>
          <w:sz w:val="22"/>
        </w:rPr>
      </w:pPr>
      <w:r>
        <w:rPr>
          <w:bCs/>
          <w:i/>
          <w:sz w:val="22"/>
        </w:rPr>
        <w:t>If you are unable to access the above inserted file,</w:t>
      </w:r>
    </w:p>
    <w:p w:rsidR="0051710C" w:rsidRDefault="0051710C" w:rsidP="0051710C">
      <w:pPr>
        <w:jc w:val="center"/>
        <w:rPr>
          <w:bCs/>
          <w:i/>
          <w:sz w:val="22"/>
        </w:rPr>
      </w:pPr>
      <w:r>
        <w:rPr>
          <w:bCs/>
          <w:i/>
          <w:sz w:val="22"/>
        </w:rPr>
        <w:t>please contact Nevada State Purchasing at</w:t>
      </w:r>
    </w:p>
    <w:p w:rsidR="0051710C" w:rsidRDefault="00A02DE9" w:rsidP="0051710C">
      <w:pPr>
        <w:jc w:val="center"/>
        <w:rPr>
          <w:bCs/>
          <w:i/>
          <w:sz w:val="22"/>
        </w:rPr>
      </w:pPr>
      <w:hyperlink r:id="rId49" w:history="1">
        <w:r w:rsidR="0051710C" w:rsidRPr="001E4BD5">
          <w:rPr>
            <w:rStyle w:val="Hyperlink"/>
            <w:bCs/>
            <w:i/>
            <w:sz w:val="22"/>
          </w:rPr>
          <w:t>srvpurch@admin.nv.gov</w:t>
        </w:r>
      </w:hyperlink>
      <w:r w:rsidR="0051710C">
        <w:rPr>
          <w:bCs/>
          <w:i/>
          <w:sz w:val="22"/>
        </w:rPr>
        <w:t xml:space="preserve"> </w:t>
      </w:r>
    </w:p>
    <w:p w:rsidR="0051710C" w:rsidRPr="000909A7" w:rsidRDefault="0051710C" w:rsidP="0051710C">
      <w:pPr>
        <w:jc w:val="center"/>
        <w:rPr>
          <w:bCs/>
          <w:i/>
          <w:sz w:val="22"/>
        </w:rPr>
      </w:pPr>
      <w:r>
        <w:rPr>
          <w:bCs/>
          <w:i/>
          <w:sz w:val="22"/>
        </w:rPr>
        <w:t>for an emailed copy.</w:t>
      </w:r>
    </w:p>
    <w:p w:rsidR="0051710C" w:rsidRDefault="0051710C" w:rsidP="0051710C">
      <w:pPr>
        <w:jc w:val="both"/>
        <w:rPr>
          <w:bCs/>
          <w:sz w:val="22"/>
        </w:rPr>
      </w:pPr>
    </w:p>
    <w:p w:rsidR="0051710C" w:rsidRDefault="0051710C" w:rsidP="0051710C">
      <w:pPr>
        <w:jc w:val="both"/>
        <w:rPr>
          <w:bCs/>
          <w:sz w:val="22"/>
        </w:rPr>
      </w:pPr>
    </w:p>
    <w:p w:rsidR="0051710C" w:rsidRDefault="0051710C" w:rsidP="0051710C">
      <w:pPr>
        <w:jc w:val="both"/>
        <w:rPr>
          <w:bCs/>
          <w:sz w:val="22"/>
        </w:rPr>
      </w:pPr>
    </w:p>
    <w:p w:rsidR="0051710C" w:rsidRDefault="0051710C" w:rsidP="000370C5">
      <w:pPr>
        <w:jc w:val="center"/>
      </w:pPr>
    </w:p>
    <w:p w:rsidR="005D5D1B" w:rsidRDefault="005D5D1B">
      <w:r>
        <w:br w:type="page"/>
      </w:r>
    </w:p>
    <w:p w:rsidR="005D5D1B" w:rsidRDefault="005D5D1B" w:rsidP="005D5D1B">
      <w:pPr>
        <w:pStyle w:val="Heading1"/>
        <w:numPr>
          <w:ilvl w:val="0"/>
          <w:numId w:val="0"/>
        </w:numPr>
        <w:jc w:val="center"/>
        <w:rPr>
          <w:sz w:val="28"/>
          <w:szCs w:val="28"/>
        </w:rPr>
      </w:pPr>
      <w:bookmarkStart w:id="125" w:name="_Toc310326754"/>
      <w:r w:rsidRPr="008C2666">
        <w:rPr>
          <w:sz w:val="28"/>
          <w:szCs w:val="28"/>
        </w:rPr>
        <w:lastRenderedPageBreak/>
        <w:t xml:space="preserve">ATTACHMENT </w:t>
      </w:r>
      <w:r>
        <w:rPr>
          <w:sz w:val="28"/>
          <w:szCs w:val="28"/>
        </w:rPr>
        <w:t>M – REQUIREMENTS MATRIX</w:t>
      </w:r>
      <w:bookmarkEnd w:id="125"/>
    </w:p>
    <w:p w:rsidR="005D5D1B" w:rsidRDefault="005D5D1B" w:rsidP="005D5D1B"/>
    <w:p w:rsidR="005D5D1B" w:rsidRDefault="005D5D1B" w:rsidP="005D5D1B">
      <w:pPr>
        <w:jc w:val="center"/>
      </w:pPr>
    </w:p>
    <w:p w:rsidR="0051710C" w:rsidRDefault="0051710C" w:rsidP="005D5D1B">
      <w:pPr>
        <w:jc w:val="center"/>
      </w:pPr>
    </w:p>
    <w:p w:rsidR="005D5D1B" w:rsidRDefault="005D5D1B" w:rsidP="005D5D1B">
      <w:pPr>
        <w:jc w:val="center"/>
      </w:pPr>
    </w:p>
    <w:p w:rsidR="005D5D1B" w:rsidRPr="005D5D1B" w:rsidRDefault="00EE6DCA" w:rsidP="005D5D1B">
      <w:pPr>
        <w:jc w:val="center"/>
      </w:pPr>
      <w:r>
        <w:object w:dxaOrig="1554" w:dyaOrig="1005">
          <v:shape id="_x0000_i1034" type="#_x0000_t75" style="width:77.65pt;height:50.1pt" o:ole="">
            <v:imagedata r:id="rId50" o:title=""/>
          </v:shape>
          <o:OLEObject Type="Embed" ProgID="Word.Document.8" ShapeID="_x0000_i1034" DrawAspect="Icon" ObjectID="_1384361577" r:id="rId51">
            <o:FieldCodes>\s</o:FieldCodes>
          </o:OLEObject>
        </w:object>
      </w:r>
    </w:p>
    <w:p w:rsidR="005D5D1B" w:rsidRDefault="005D5D1B" w:rsidP="000370C5">
      <w:pPr>
        <w:jc w:val="center"/>
      </w:pPr>
    </w:p>
    <w:p w:rsidR="00EE6DCA" w:rsidRDefault="00EE6DCA" w:rsidP="000370C5">
      <w:pPr>
        <w:jc w:val="center"/>
      </w:pPr>
    </w:p>
    <w:p w:rsidR="00EE6DCA" w:rsidRPr="00112738" w:rsidRDefault="00EE6DCA" w:rsidP="00EE6DCA">
      <w:pPr>
        <w:jc w:val="center"/>
        <w:rPr>
          <w:i/>
          <w:sz w:val="22"/>
          <w:szCs w:val="22"/>
        </w:rPr>
      </w:pPr>
      <w:r>
        <w:rPr>
          <w:i/>
          <w:sz w:val="22"/>
          <w:szCs w:val="22"/>
        </w:rPr>
        <w:t>To open the document, double click on the icon.</w:t>
      </w:r>
    </w:p>
    <w:p w:rsidR="0051710C" w:rsidRDefault="0051710C" w:rsidP="0051710C">
      <w:pPr>
        <w:jc w:val="both"/>
        <w:rPr>
          <w:bCs/>
          <w:sz w:val="22"/>
        </w:rPr>
      </w:pPr>
    </w:p>
    <w:p w:rsidR="0051710C" w:rsidRDefault="0051710C" w:rsidP="0051710C">
      <w:pPr>
        <w:jc w:val="center"/>
        <w:rPr>
          <w:bCs/>
          <w:i/>
          <w:sz w:val="22"/>
        </w:rPr>
      </w:pPr>
      <w:r>
        <w:rPr>
          <w:bCs/>
          <w:i/>
          <w:sz w:val="22"/>
        </w:rPr>
        <w:t>If you are unable to access the above inserted file,</w:t>
      </w:r>
    </w:p>
    <w:p w:rsidR="0051710C" w:rsidRDefault="0051710C" w:rsidP="0051710C">
      <w:pPr>
        <w:jc w:val="center"/>
        <w:rPr>
          <w:bCs/>
          <w:i/>
          <w:sz w:val="22"/>
        </w:rPr>
      </w:pPr>
      <w:r>
        <w:rPr>
          <w:bCs/>
          <w:i/>
          <w:sz w:val="22"/>
        </w:rPr>
        <w:t>please contact Nevada State Purchasing at</w:t>
      </w:r>
    </w:p>
    <w:p w:rsidR="0051710C" w:rsidRDefault="00A02DE9" w:rsidP="0051710C">
      <w:pPr>
        <w:jc w:val="center"/>
        <w:rPr>
          <w:bCs/>
          <w:i/>
          <w:sz w:val="22"/>
        </w:rPr>
      </w:pPr>
      <w:hyperlink r:id="rId52" w:history="1">
        <w:r w:rsidR="0051710C" w:rsidRPr="001E4BD5">
          <w:rPr>
            <w:rStyle w:val="Hyperlink"/>
            <w:bCs/>
            <w:i/>
            <w:sz w:val="22"/>
          </w:rPr>
          <w:t>srvpurch@admin.nv.gov</w:t>
        </w:r>
      </w:hyperlink>
      <w:r w:rsidR="0051710C">
        <w:rPr>
          <w:bCs/>
          <w:i/>
          <w:sz w:val="22"/>
        </w:rPr>
        <w:t xml:space="preserve"> </w:t>
      </w:r>
    </w:p>
    <w:p w:rsidR="0051710C" w:rsidRPr="000909A7" w:rsidRDefault="0051710C" w:rsidP="0051710C">
      <w:pPr>
        <w:jc w:val="center"/>
        <w:rPr>
          <w:bCs/>
          <w:i/>
          <w:sz w:val="22"/>
        </w:rPr>
      </w:pPr>
      <w:r>
        <w:rPr>
          <w:bCs/>
          <w:i/>
          <w:sz w:val="22"/>
        </w:rPr>
        <w:t>for an emailed copy.</w:t>
      </w:r>
    </w:p>
    <w:p w:rsidR="0051710C" w:rsidRDefault="0051710C" w:rsidP="0051710C">
      <w:pPr>
        <w:jc w:val="both"/>
        <w:rPr>
          <w:bCs/>
          <w:sz w:val="22"/>
        </w:rPr>
      </w:pPr>
    </w:p>
    <w:p w:rsidR="0051710C" w:rsidRDefault="0051710C" w:rsidP="0051710C">
      <w:pPr>
        <w:jc w:val="both"/>
        <w:rPr>
          <w:bCs/>
          <w:sz w:val="22"/>
        </w:rPr>
      </w:pPr>
    </w:p>
    <w:p w:rsidR="00B94748" w:rsidRDefault="00B94748" w:rsidP="009F3B06">
      <w:pPr>
        <w:pStyle w:val="Heading1"/>
        <w:numPr>
          <w:ilvl w:val="0"/>
          <w:numId w:val="0"/>
        </w:numPr>
        <w:jc w:val="center"/>
      </w:pPr>
    </w:p>
    <w:p w:rsidR="00B94748" w:rsidRDefault="00B94748" w:rsidP="009F3B06">
      <w:pPr>
        <w:pStyle w:val="Heading1"/>
        <w:numPr>
          <w:ilvl w:val="0"/>
          <w:numId w:val="0"/>
        </w:numPr>
        <w:jc w:val="center"/>
      </w:pPr>
    </w:p>
    <w:p w:rsidR="00B94748" w:rsidRDefault="00B94748" w:rsidP="009F3B06">
      <w:pPr>
        <w:pStyle w:val="Heading1"/>
        <w:numPr>
          <w:ilvl w:val="0"/>
          <w:numId w:val="0"/>
        </w:numPr>
        <w:jc w:val="center"/>
      </w:pPr>
      <w:r>
        <w:br w:type="page"/>
      </w:r>
    </w:p>
    <w:p w:rsidR="00B94748" w:rsidRDefault="00B94748" w:rsidP="00B94748"/>
    <w:p w:rsidR="00B94748" w:rsidRDefault="00B94748" w:rsidP="00B94748">
      <w:pPr>
        <w:pStyle w:val="Heading1"/>
        <w:numPr>
          <w:ilvl w:val="0"/>
          <w:numId w:val="0"/>
        </w:numPr>
        <w:jc w:val="center"/>
        <w:rPr>
          <w:sz w:val="28"/>
          <w:szCs w:val="28"/>
        </w:rPr>
      </w:pPr>
      <w:bookmarkStart w:id="126" w:name="_Toc310326755"/>
      <w:r w:rsidRPr="008C2666">
        <w:rPr>
          <w:sz w:val="28"/>
          <w:szCs w:val="28"/>
        </w:rPr>
        <w:t xml:space="preserve">ATTACHMENT </w:t>
      </w:r>
      <w:r>
        <w:rPr>
          <w:sz w:val="28"/>
          <w:szCs w:val="28"/>
        </w:rPr>
        <w:t>N – UNITY PRIORITIES DOCUMENT</w:t>
      </w:r>
      <w:bookmarkEnd w:id="126"/>
    </w:p>
    <w:p w:rsidR="000B2903" w:rsidRDefault="000B2903" w:rsidP="000370C5">
      <w:pPr>
        <w:jc w:val="center"/>
      </w:pPr>
    </w:p>
    <w:p w:rsidR="00B94748" w:rsidRDefault="00B94748" w:rsidP="000370C5">
      <w:pPr>
        <w:jc w:val="center"/>
      </w:pPr>
    </w:p>
    <w:p w:rsidR="00B94748" w:rsidRDefault="00B94748" w:rsidP="000370C5">
      <w:pPr>
        <w:jc w:val="center"/>
      </w:pPr>
    </w:p>
    <w:p w:rsidR="00D74B89" w:rsidRDefault="00D74B89" w:rsidP="000370C5">
      <w:pPr>
        <w:jc w:val="center"/>
      </w:pPr>
    </w:p>
    <w:p w:rsidR="000B2903" w:rsidRDefault="000B2903" w:rsidP="000370C5">
      <w:pPr>
        <w:jc w:val="center"/>
      </w:pPr>
      <w:r>
        <w:object w:dxaOrig="1554" w:dyaOrig="1005">
          <v:shape id="_x0000_i1035" type="#_x0000_t75" style="width:77.65pt;height:50.1pt" o:ole="">
            <v:imagedata r:id="rId53" o:title=""/>
          </v:shape>
          <o:OLEObject Type="Embed" ProgID="Word.Document.8" ShapeID="_x0000_i1035" DrawAspect="Icon" ObjectID="_1384361578" r:id="rId54">
            <o:FieldCodes>\s</o:FieldCodes>
          </o:OLEObject>
        </w:object>
      </w:r>
    </w:p>
    <w:p w:rsidR="00EE6DCA" w:rsidRDefault="00EE6DCA" w:rsidP="000370C5">
      <w:pPr>
        <w:jc w:val="center"/>
      </w:pPr>
    </w:p>
    <w:p w:rsidR="00EE6DCA" w:rsidRDefault="00EE6DCA" w:rsidP="000370C5">
      <w:pPr>
        <w:jc w:val="center"/>
      </w:pPr>
    </w:p>
    <w:p w:rsidR="00EE6DCA" w:rsidRDefault="00EE6DCA" w:rsidP="000370C5">
      <w:pPr>
        <w:jc w:val="center"/>
      </w:pPr>
    </w:p>
    <w:p w:rsidR="00EE6DCA" w:rsidRDefault="00EE6DCA" w:rsidP="00EE6DCA">
      <w:pPr>
        <w:jc w:val="center"/>
      </w:pPr>
    </w:p>
    <w:p w:rsidR="00EE6DCA" w:rsidRPr="00112738" w:rsidRDefault="00EE6DCA" w:rsidP="00EE6DCA">
      <w:pPr>
        <w:jc w:val="center"/>
        <w:rPr>
          <w:i/>
          <w:sz w:val="22"/>
          <w:szCs w:val="22"/>
        </w:rPr>
      </w:pPr>
      <w:r>
        <w:rPr>
          <w:i/>
          <w:sz w:val="22"/>
          <w:szCs w:val="22"/>
        </w:rPr>
        <w:t>To open the document, double click on the icon.</w:t>
      </w:r>
    </w:p>
    <w:p w:rsidR="00EE6DCA" w:rsidRDefault="00EE6DCA" w:rsidP="00EE6DCA">
      <w:pPr>
        <w:jc w:val="both"/>
        <w:rPr>
          <w:bCs/>
          <w:sz w:val="22"/>
        </w:rPr>
      </w:pPr>
    </w:p>
    <w:p w:rsidR="00EE6DCA" w:rsidRDefault="00EE6DCA" w:rsidP="00EE6DCA">
      <w:pPr>
        <w:jc w:val="center"/>
        <w:rPr>
          <w:bCs/>
          <w:i/>
          <w:sz w:val="22"/>
        </w:rPr>
      </w:pPr>
      <w:r>
        <w:rPr>
          <w:bCs/>
          <w:i/>
          <w:sz w:val="22"/>
        </w:rPr>
        <w:t>If you are unable to access the above inserted file,</w:t>
      </w:r>
    </w:p>
    <w:p w:rsidR="00EE6DCA" w:rsidRDefault="00EE6DCA" w:rsidP="00EE6DCA">
      <w:pPr>
        <w:jc w:val="center"/>
        <w:rPr>
          <w:bCs/>
          <w:i/>
          <w:sz w:val="22"/>
        </w:rPr>
      </w:pPr>
      <w:r>
        <w:rPr>
          <w:bCs/>
          <w:i/>
          <w:sz w:val="22"/>
        </w:rPr>
        <w:t>please contact Nevada State Purchasing at</w:t>
      </w:r>
    </w:p>
    <w:p w:rsidR="00EE6DCA" w:rsidRDefault="00A02DE9" w:rsidP="00EE6DCA">
      <w:pPr>
        <w:jc w:val="center"/>
        <w:rPr>
          <w:bCs/>
          <w:i/>
          <w:sz w:val="22"/>
        </w:rPr>
      </w:pPr>
      <w:hyperlink r:id="rId55" w:history="1">
        <w:r w:rsidR="00EE6DCA" w:rsidRPr="001E4BD5">
          <w:rPr>
            <w:rStyle w:val="Hyperlink"/>
            <w:bCs/>
            <w:i/>
            <w:sz w:val="22"/>
          </w:rPr>
          <w:t>srvpurch@admin.nv.gov</w:t>
        </w:r>
      </w:hyperlink>
      <w:r w:rsidR="00EE6DCA">
        <w:rPr>
          <w:bCs/>
          <w:i/>
          <w:sz w:val="22"/>
        </w:rPr>
        <w:t xml:space="preserve"> </w:t>
      </w:r>
    </w:p>
    <w:p w:rsidR="00EE6DCA" w:rsidRPr="000909A7" w:rsidRDefault="00EE6DCA" w:rsidP="00EE6DCA">
      <w:pPr>
        <w:jc w:val="center"/>
        <w:rPr>
          <w:bCs/>
          <w:i/>
          <w:sz w:val="22"/>
        </w:rPr>
      </w:pPr>
      <w:r>
        <w:rPr>
          <w:bCs/>
          <w:i/>
          <w:sz w:val="22"/>
        </w:rPr>
        <w:t>for an emailed copy.</w:t>
      </w:r>
    </w:p>
    <w:p w:rsidR="00EE6DCA" w:rsidRDefault="00EE6DCA" w:rsidP="00EE6DCA">
      <w:pPr>
        <w:jc w:val="both"/>
        <w:rPr>
          <w:bCs/>
          <w:sz w:val="22"/>
        </w:rPr>
      </w:pPr>
    </w:p>
    <w:p w:rsidR="00EE6DCA" w:rsidRPr="008D24D6" w:rsidRDefault="00EE6DCA" w:rsidP="000370C5">
      <w:pPr>
        <w:jc w:val="center"/>
      </w:pPr>
    </w:p>
    <w:sectPr w:rsidR="00EE6DCA" w:rsidRPr="008D24D6" w:rsidSect="00C67EF5">
      <w:footerReference w:type="default" r:id="rId56"/>
      <w:pgSz w:w="12240" w:h="15840" w:code="1"/>
      <w:pgMar w:top="1080" w:right="1008" w:bottom="720" w:left="1008" w:header="720" w:footer="432"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5615" w:rsidRDefault="00F05615">
      <w:r>
        <w:separator/>
      </w:r>
    </w:p>
  </w:endnote>
  <w:endnote w:type="continuationSeparator" w:id="0">
    <w:p w:rsidR="00F05615" w:rsidRDefault="00F056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Bold">
    <w:panose1 w:val="02020803070505020304"/>
    <w:charset w:val="00"/>
    <w:family w:val="roman"/>
    <w:notTrueType/>
    <w:pitch w:val="default"/>
    <w:sig w:usb0="00000000" w:usb1="00000000" w:usb2="00000000" w:usb3="00000000" w:csb0="00000000" w:csb1="00000000"/>
  </w:font>
  <w:font w:name="MGaramon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D85" w:rsidRDefault="00937D85" w:rsidP="00C67EF5">
    <w:pPr>
      <w:pStyle w:val="Footer"/>
      <w:pBdr>
        <w:top w:val="single" w:sz="4" w:space="1" w:color="auto"/>
      </w:pBdr>
      <w:tabs>
        <w:tab w:val="clear" w:pos="4320"/>
        <w:tab w:val="clear" w:pos="8640"/>
        <w:tab w:val="center" w:pos="5040"/>
        <w:tab w:val="right" w:pos="10080"/>
      </w:tabs>
    </w:pPr>
    <w:r>
      <w:rPr>
        <w:i/>
        <w:sz w:val="20"/>
      </w:rPr>
      <w:t>Nevada SACWIS Web Upgrade</w:t>
    </w:r>
    <w:r w:rsidRPr="00113595">
      <w:rPr>
        <w:i/>
        <w:sz w:val="20"/>
      </w:rPr>
      <w:tab/>
      <w:t xml:space="preserve">RFP </w:t>
    </w:r>
    <w:r>
      <w:rPr>
        <w:i/>
        <w:sz w:val="20"/>
      </w:rPr>
      <w:t>2014</w:t>
    </w:r>
    <w:r w:rsidRPr="00113595">
      <w:rPr>
        <w:i/>
        <w:sz w:val="20"/>
      </w:rPr>
      <w:tab/>
    </w:r>
    <w:r w:rsidRPr="0098532F">
      <w:rPr>
        <w:i/>
        <w:sz w:val="20"/>
      </w:rPr>
      <w:t xml:space="preserve">Page </w:t>
    </w:r>
    <w:r w:rsidR="00A02DE9" w:rsidRPr="0098532F">
      <w:rPr>
        <w:i/>
        <w:sz w:val="20"/>
      </w:rPr>
      <w:fldChar w:fldCharType="begin"/>
    </w:r>
    <w:r w:rsidRPr="0098532F">
      <w:rPr>
        <w:i/>
        <w:sz w:val="20"/>
      </w:rPr>
      <w:instrText xml:space="preserve"> PAGE </w:instrText>
    </w:r>
    <w:r w:rsidR="00A02DE9" w:rsidRPr="0098532F">
      <w:rPr>
        <w:i/>
        <w:sz w:val="20"/>
      </w:rPr>
      <w:fldChar w:fldCharType="separate"/>
    </w:r>
    <w:r w:rsidR="00804F6F">
      <w:rPr>
        <w:i/>
        <w:noProof/>
        <w:sz w:val="20"/>
      </w:rPr>
      <w:t>1</w:t>
    </w:r>
    <w:r w:rsidR="00A02DE9" w:rsidRPr="0098532F">
      <w:rPr>
        <w:i/>
        <w:sz w:val="20"/>
      </w:rPr>
      <w:fldChar w:fldCharType="end"/>
    </w:r>
    <w:r w:rsidRPr="0098532F">
      <w:rPr>
        <w:i/>
        <w:sz w:val="20"/>
      </w:rPr>
      <w:t xml:space="preserve"> of </w:t>
    </w:r>
    <w:r w:rsidR="00A02DE9" w:rsidRPr="0098532F">
      <w:rPr>
        <w:i/>
        <w:sz w:val="20"/>
      </w:rPr>
      <w:fldChar w:fldCharType="begin"/>
    </w:r>
    <w:r w:rsidRPr="0098532F">
      <w:rPr>
        <w:i/>
        <w:sz w:val="20"/>
      </w:rPr>
      <w:instrText xml:space="preserve"> NUMPAGES  </w:instrText>
    </w:r>
    <w:r w:rsidR="00A02DE9" w:rsidRPr="0098532F">
      <w:rPr>
        <w:i/>
        <w:sz w:val="20"/>
      </w:rPr>
      <w:fldChar w:fldCharType="separate"/>
    </w:r>
    <w:r w:rsidR="00804F6F">
      <w:rPr>
        <w:i/>
        <w:noProof/>
        <w:sz w:val="20"/>
      </w:rPr>
      <w:t>87</w:t>
    </w:r>
    <w:r w:rsidR="00A02DE9" w:rsidRPr="0098532F">
      <w:rPr>
        <w:i/>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5615" w:rsidRDefault="00F05615">
      <w:r>
        <w:separator/>
      </w:r>
    </w:p>
  </w:footnote>
  <w:footnote w:type="continuationSeparator" w:id="0">
    <w:p w:rsidR="00F05615" w:rsidRDefault="00F056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numPicBullet w:numPicBulletId="1">
    <w:pict>
      <v:shape id="_x0000_i1030" type="#_x0000_t75" style="width:3in;height:3in" o:bullet="t"/>
    </w:pict>
  </w:numPicBullet>
  <w:numPicBullet w:numPicBulletId="2">
    <w:pict>
      <v:shape id="_x0000_i1031" type="#_x0000_t75" style="width:3in;height:3in" o:bullet="t"/>
    </w:pict>
  </w:numPicBullet>
  <w:abstractNum w:abstractNumId="0">
    <w:nsid w:val="088208AD"/>
    <w:multiLevelType w:val="hybridMultilevel"/>
    <w:tmpl w:val="2110D5E8"/>
    <w:lvl w:ilvl="0" w:tplc="F5F694DA">
      <w:start w:val="1"/>
      <w:numFmt w:val="lowerLetter"/>
      <w:lvlText w:val="%1."/>
      <w:lvlJc w:val="left"/>
      <w:pPr>
        <w:tabs>
          <w:tab w:val="num" w:pos="1282"/>
        </w:tabs>
        <w:ind w:left="128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D24424"/>
    <w:multiLevelType w:val="hybridMultilevel"/>
    <w:tmpl w:val="BE82F0F6"/>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894E13"/>
    <w:multiLevelType w:val="hybridMultilevel"/>
    <w:tmpl w:val="DED6333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60033B"/>
    <w:multiLevelType w:val="singleLevel"/>
    <w:tmpl w:val="49D4C1DC"/>
    <w:lvl w:ilvl="0">
      <w:start w:val="1"/>
      <w:numFmt w:val="decimal"/>
      <w:lvlText w:val="%1."/>
      <w:lvlJc w:val="left"/>
      <w:pPr>
        <w:tabs>
          <w:tab w:val="num" w:pos="720"/>
        </w:tabs>
        <w:ind w:left="720" w:hanging="720"/>
      </w:pPr>
      <w:rPr>
        <w:rFonts w:hint="default"/>
      </w:rPr>
    </w:lvl>
  </w:abstractNum>
  <w:abstractNum w:abstractNumId="4">
    <w:nsid w:val="14703B53"/>
    <w:multiLevelType w:val="singleLevel"/>
    <w:tmpl w:val="49D4C1DC"/>
    <w:lvl w:ilvl="0">
      <w:start w:val="1"/>
      <w:numFmt w:val="decimal"/>
      <w:lvlText w:val="%1."/>
      <w:lvlJc w:val="left"/>
      <w:pPr>
        <w:tabs>
          <w:tab w:val="num" w:pos="720"/>
        </w:tabs>
        <w:ind w:left="720" w:hanging="720"/>
      </w:pPr>
      <w:rPr>
        <w:rFonts w:hint="default"/>
      </w:rPr>
    </w:lvl>
  </w:abstractNum>
  <w:abstractNum w:abstractNumId="5">
    <w:nsid w:val="167E0E81"/>
    <w:multiLevelType w:val="hybridMultilevel"/>
    <w:tmpl w:val="48927D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930018"/>
    <w:multiLevelType w:val="singleLevel"/>
    <w:tmpl w:val="D3946A08"/>
    <w:lvl w:ilvl="0">
      <w:start w:val="1"/>
      <w:numFmt w:val="lowerLetter"/>
      <w:lvlText w:val="%1."/>
      <w:lvlJc w:val="left"/>
      <w:pPr>
        <w:tabs>
          <w:tab w:val="num" w:pos="1260"/>
        </w:tabs>
        <w:ind w:left="1260" w:hanging="360"/>
      </w:pPr>
      <w:rPr>
        <w:rFonts w:hint="default"/>
      </w:rPr>
    </w:lvl>
  </w:abstractNum>
  <w:abstractNum w:abstractNumId="7">
    <w:nsid w:val="1B5306EE"/>
    <w:multiLevelType w:val="singleLevel"/>
    <w:tmpl w:val="366C1AC2"/>
    <w:lvl w:ilvl="0">
      <w:start w:val="1"/>
      <w:numFmt w:val="decimal"/>
      <w:lvlText w:val="%1."/>
      <w:lvlJc w:val="left"/>
      <w:pPr>
        <w:tabs>
          <w:tab w:val="num" w:pos="720"/>
        </w:tabs>
        <w:ind w:left="720" w:hanging="720"/>
      </w:pPr>
      <w:rPr>
        <w:rFonts w:hint="default"/>
      </w:rPr>
    </w:lvl>
  </w:abstractNum>
  <w:abstractNum w:abstractNumId="8">
    <w:nsid w:val="2359546A"/>
    <w:multiLevelType w:val="hybridMultilevel"/>
    <w:tmpl w:val="738A0E2C"/>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CE5D48"/>
    <w:multiLevelType w:val="hybridMultilevel"/>
    <w:tmpl w:val="AC3A9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2D6A66FF"/>
    <w:multiLevelType w:val="singleLevel"/>
    <w:tmpl w:val="04090001"/>
    <w:lvl w:ilvl="0">
      <w:start w:val="1"/>
      <w:numFmt w:val="bullet"/>
      <w:lvlText w:val=""/>
      <w:lvlJc w:val="left"/>
      <w:pPr>
        <w:tabs>
          <w:tab w:val="num" w:pos="1260"/>
        </w:tabs>
        <w:ind w:left="1260" w:hanging="360"/>
      </w:pPr>
      <w:rPr>
        <w:rFonts w:ascii="Symbol" w:hAnsi="Symbol" w:hint="default"/>
      </w:rPr>
    </w:lvl>
  </w:abstractNum>
  <w:abstractNum w:abstractNumId="11">
    <w:nsid w:val="2E8D08B9"/>
    <w:multiLevelType w:val="hybridMultilevel"/>
    <w:tmpl w:val="5EEABFEC"/>
    <w:lvl w:ilvl="0" w:tplc="C8F4E1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0E1682"/>
    <w:multiLevelType w:val="hybridMultilevel"/>
    <w:tmpl w:val="714CD594"/>
    <w:lvl w:ilvl="0" w:tplc="CD060CAC">
      <w:start w:val="5"/>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56C1FCB"/>
    <w:multiLevelType w:val="singleLevel"/>
    <w:tmpl w:val="AE081EF2"/>
    <w:lvl w:ilvl="0">
      <w:start w:val="1"/>
      <w:numFmt w:val="decimal"/>
      <w:lvlText w:val="(%1)"/>
      <w:lvlJc w:val="left"/>
      <w:pPr>
        <w:tabs>
          <w:tab w:val="num" w:pos="1440"/>
        </w:tabs>
        <w:ind w:left="1440" w:hanging="720"/>
      </w:pPr>
      <w:rPr>
        <w:rFonts w:hint="default"/>
      </w:rPr>
    </w:lvl>
  </w:abstractNum>
  <w:abstractNum w:abstractNumId="14">
    <w:nsid w:val="362D0B12"/>
    <w:multiLevelType w:val="hybridMultilevel"/>
    <w:tmpl w:val="C862FBA8"/>
    <w:lvl w:ilvl="0" w:tplc="4932944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FB36ED0"/>
    <w:multiLevelType w:val="hybridMultilevel"/>
    <w:tmpl w:val="F55A33D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21E4739"/>
    <w:multiLevelType w:val="multilevel"/>
    <w:tmpl w:val="10E0B80E"/>
    <w:styleLink w:val="StyleOutlinenumberedBold"/>
    <w:lvl w:ilvl="0">
      <w:start w:val="1"/>
      <w:numFmt w:val="decimal"/>
      <w:lvlText w:val="%1."/>
      <w:lvlJc w:val="left"/>
      <w:pPr>
        <w:tabs>
          <w:tab w:val="num" w:pos="720"/>
        </w:tabs>
        <w:ind w:left="720" w:hanging="720"/>
      </w:pPr>
      <w:rPr>
        <w:rFonts w:ascii="Times New Roman" w:hAnsi="Times New Roman" w:hint="default"/>
        <w:b/>
        <w:i w:val="0"/>
        <w:caps w:val="0"/>
        <w:strike w:val="0"/>
        <w:dstrike w:val="0"/>
        <w:outline w:val="0"/>
        <w:shadow w:val="0"/>
        <w:emboss w:val="0"/>
        <w:imprint w:val="0"/>
        <w:vanish w:val="0"/>
        <w:sz w:val="24"/>
        <w:u w:val="none"/>
        <w:vertAlign w:val="baseline"/>
      </w:rPr>
    </w:lvl>
    <w:lvl w:ilvl="1">
      <w:start w:val="1"/>
      <w:numFmt w:val="decimal"/>
      <w:lvlText w:val="%1.%2"/>
      <w:lvlJc w:val="left"/>
      <w:pPr>
        <w:tabs>
          <w:tab w:val="num" w:pos="1440"/>
        </w:tabs>
        <w:ind w:left="1440" w:hanging="720"/>
      </w:pPr>
      <w:rPr>
        <w:b/>
        <w:bCs/>
        <w:sz w:val="24"/>
      </w:rPr>
    </w:lvl>
    <w:lvl w:ilvl="2">
      <w:start w:val="1"/>
      <w:numFmt w:val="decimal"/>
      <w:lvlText w:val="%1.%2.%3"/>
      <w:lvlJc w:val="left"/>
      <w:pPr>
        <w:tabs>
          <w:tab w:val="num" w:pos="2160"/>
        </w:tabs>
        <w:ind w:left="2160" w:hanging="720"/>
      </w:pPr>
      <w:rPr>
        <w:rFonts w:ascii="Times New Roman" w:hAnsi="Times New Roman" w:hint="default"/>
        <w:b w:val="0"/>
        <w:i w:val="0"/>
        <w:caps w:val="0"/>
        <w:strike w:val="0"/>
        <w:dstrike w:val="0"/>
        <w:outline w:val="0"/>
        <w:shadow w:val="0"/>
        <w:emboss w:val="0"/>
        <w:imprint w:val="0"/>
        <w:vanish w:val="0"/>
        <w:sz w:val="24"/>
        <w:vertAlign w:val="baseline"/>
      </w:rPr>
    </w:lvl>
    <w:lvl w:ilvl="3">
      <w:start w:val="1"/>
      <w:numFmt w:val="decimal"/>
      <w:lvlText w:val="%1.%2.%3.%4"/>
      <w:lvlJc w:val="left"/>
      <w:pPr>
        <w:tabs>
          <w:tab w:val="num" w:pos="2880"/>
        </w:tabs>
        <w:ind w:left="2880" w:hanging="720"/>
      </w:pPr>
      <w:rPr>
        <w:rFonts w:ascii="Times New Roman" w:hAnsi="Times New Roman" w:cs="Times New Roman" w:hint="default"/>
        <w:b w:val="0"/>
        <w:i w:val="0"/>
        <w:iCs w:val="0"/>
        <w:caps w:val="0"/>
        <w:strike w:val="0"/>
        <w:dstrike w:val="0"/>
        <w:outline w:val="0"/>
        <w:shadow w:val="0"/>
        <w:emboss w:val="0"/>
        <w:imprint w:val="0"/>
        <w:vanish w:val="0"/>
        <w:spacing w:val="0"/>
        <w:kern w:val="0"/>
        <w:position w:val="0"/>
        <w:sz w:val="24"/>
        <w:u w:val="none"/>
        <w:vertAlign w:val="baseline"/>
        <w:em w:val="none"/>
      </w:rPr>
    </w:lvl>
    <w:lvl w:ilvl="4">
      <w:start w:val="1"/>
      <w:numFmt w:val="decimal"/>
      <w:lvlText w:val="%1.%2.%3.%4.%5"/>
      <w:lvlJc w:val="left"/>
      <w:pPr>
        <w:tabs>
          <w:tab w:val="num" w:pos="0"/>
        </w:tabs>
        <w:ind w:left="0" w:firstLine="0"/>
      </w:pPr>
      <w:rPr>
        <w:rFonts w:hint="default"/>
        <w:sz w:val="24"/>
      </w:rPr>
    </w:lvl>
    <w:lvl w:ilvl="5">
      <w:start w:val="1"/>
      <w:numFmt w:val="decimal"/>
      <w:lvlText w:val="%1.%2.%3.%4.%5.%6"/>
      <w:lvlJc w:val="left"/>
      <w:pPr>
        <w:tabs>
          <w:tab w:val="num" w:pos="0"/>
        </w:tabs>
        <w:ind w:left="0" w:firstLine="0"/>
      </w:pPr>
      <w:rPr>
        <w:rFonts w:hint="default"/>
        <w:sz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46FC7440"/>
    <w:multiLevelType w:val="hybridMultilevel"/>
    <w:tmpl w:val="318410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CB0127"/>
    <w:multiLevelType w:val="hybridMultilevel"/>
    <w:tmpl w:val="6DFCD732"/>
    <w:lvl w:ilvl="0" w:tplc="5268D596">
      <w:start w:val="1"/>
      <w:numFmt w:val="lowerLetter"/>
      <w:lvlText w:val="%1."/>
      <w:lvlJc w:val="left"/>
      <w:pPr>
        <w:tabs>
          <w:tab w:val="num" w:pos="555"/>
        </w:tabs>
        <w:ind w:left="555" w:hanging="360"/>
      </w:pPr>
      <w:rPr>
        <w:rFonts w:hint="default"/>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19">
    <w:nsid w:val="4FB46049"/>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04830CA"/>
    <w:multiLevelType w:val="singleLevel"/>
    <w:tmpl w:val="D3946A08"/>
    <w:lvl w:ilvl="0">
      <w:start w:val="1"/>
      <w:numFmt w:val="lowerLetter"/>
      <w:lvlText w:val="%1."/>
      <w:lvlJc w:val="left"/>
      <w:pPr>
        <w:tabs>
          <w:tab w:val="num" w:pos="1260"/>
        </w:tabs>
        <w:ind w:left="1260" w:hanging="360"/>
      </w:pPr>
      <w:rPr>
        <w:rFonts w:hint="default"/>
      </w:rPr>
    </w:lvl>
  </w:abstractNum>
  <w:abstractNum w:abstractNumId="21">
    <w:nsid w:val="524D1FDD"/>
    <w:multiLevelType w:val="hybridMultilevel"/>
    <w:tmpl w:val="2CAAF4A4"/>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3E4273C"/>
    <w:multiLevelType w:val="hybridMultilevel"/>
    <w:tmpl w:val="D5A257F8"/>
    <w:lvl w:ilvl="0" w:tplc="F0B86DDA">
      <w:start w:val="1"/>
      <w:numFmt w:val="bullet"/>
      <w:lvlText w:val=""/>
      <w:lvlJc w:val="left"/>
      <w:pPr>
        <w:tabs>
          <w:tab w:val="num" w:pos="720"/>
        </w:tabs>
        <w:ind w:left="720" w:hanging="360"/>
      </w:pPr>
      <w:rPr>
        <w:rFonts w:ascii="Wingdings" w:hAnsi="Wingdings" w:hint="default"/>
      </w:rPr>
    </w:lvl>
    <w:lvl w:ilvl="1" w:tplc="E3F84F6E" w:tentative="1">
      <w:start w:val="1"/>
      <w:numFmt w:val="bullet"/>
      <w:lvlText w:val="o"/>
      <w:lvlJc w:val="left"/>
      <w:pPr>
        <w:tabs>
          <w:tab w:val="num" w:pos="1440"/>
        </w:tabs>
        <w:ind w:left="1440" w:hanging="360"/>
      </w:pPr>
      <w:rPr>
        <w:rFonts w:ascii="Courier New" w:hAnsi="Courier New" w:cs="Courier New" w:hint="default"/>
      </w:rPr>
    </w:lvl>
    <w:lvl w:ilvl="2" w:tplc="B9186606" w:tentative="1">
      <w:start w:val="1"/>
      <w:numFmt w:val="bullet"/>
      <w:lvlText w:val=""/>
      <w:lvlJc w:val="left"/>
      <w:pPr>
        <w:tabs>
          <w:tab w:val="num" w:pos="2160"/>
        </w:tabs>
        <w:ind w:left="2160" w:hanging="360"/>
      </w:pPr>
      <w:rPr>
        <w:rFonts w:ascii="Wingdings" w:hAnsi="Wingdings" w:hint="default"/>
      </w:rPr>
    </w:lvl>
    <w:lvl w:ilvl="3" w:tplc="7E84170C" w:tentative="1">
      <w:start w:val="1"/>
      <w:numFmt w:val="bullet"/>
      <w:lvlText w:val=""/>
      <w:lvlJc w:val="left"/>
      <w:pPr>
        <w:tabs>
          <w:tab w:val="num" w:pos="2880"/>
        </w:tabs>
        <w:ind w:left="2880" w:hanging="360"/>
      </w:pPr>
      <w:rPr>
        <w:rFonts w:ascii="Symbol" w:hAnsi="Symbol" w:hint="default"/>
      </w:rPr>
    </w:lvl>
    <w:lvl w:ilvl="4" w:tplc="75941A58" w:tentative="1">
      <w:start w:val="1"/>
      <w:numFmt w:val="bullet"/>
      <w:lvlText w:val="o"/>
      <w:lvlJc w:val="left"/>
      <w:pPr>
        <w:tabs>
          <w:tab w:val="num" w:pos="3600"/>
        </w:tabs>
        <w:ind w:left="3600" w:hanging="360"/>
      </w:pPr>
      <w:rPr>
        <w:rFonts w:ascii="Courier New" w:hAnsi="Courier New" w:cs="Courier New" w:hint="default"/>
      </w:rPr>
    </w:lvl>
    <w:lvl w:ilvl="5" w:tplc="EC308AE6" w:tentative="1">
      <w:start w:val="1"/>
      <w:numFmt w:val="bullet"/>
      <w:lvlText w:val=""/>
      <w:lvlJc w:val="left"/>
      <w:pPr>
        <w:tabs>
          <w:tab w:val="num" w:pos="4320"/>
        </w:tabs>
        <w:ind w:left="4320" w:hanging="360"/>
      </w:pPr>
      <w:rPr>
        <w:rFonts w:ascii="Wingdings" w:hAnsi="Wingdings" w:hint="default"/>
      </w:rPr>
    </w:lvl>
    <w:lvl w:ilvl="6" w:tplc="FDAAE83E" w:tentative="1">
      <w:start w:val="1"/>
      <w:numFmt w:val="bullet"/>
      <w:lvlText w:val=""/>
      <w:lvlJc w:val="left"/>
      <w:pPr>
        <w:tabs>
          <w:tab w:val="num" w:pos="5040"/>
        </w:tabs>
        <w:ind w:left="5040" w:hanging="360"/>
      </w:pPr>
      <w:rPr>
        <w:rFonts w:ascii="Symbol" w:hAnsi="Symbol" w:hint="default"/>
      </w:rPr>
    </w:lvl>
    <w:lvl w:ilvl="7" w:tplc="10CA60B4" w:tentative="1">
      <w:start w:val="1"/>
      <w:numFmt w:val="bullet"/>
      <w:lvlText w:val="o"/>
      <w:lvlJc w:val="left"/>
      <w:pPr>
        <w:tabs>
          <w:tab w:val="num" w:pos="5760"/>
        </w:tabs>
        <w:ind w:left="5760" w:hanging="360"/>
      </w:pPr>
      <w:rPr>
        <w:rFonts w:ascii="Courier New" w:hAnsi="Courier New" w:cs="Courier New" w:hint="default"/>
      </w:rPr>
    </w:lvl>
    <w:lvl w:ilvl="8" w:tplc="652E35D4" w:tentative="1">
      <w:start w:val="1"/>
      <w:numFmt w:val="bullet"/>
      <w:lvlText w:val=""/>
      <w:lvlJc w:val="left"/>
      <w:pPr>
        <w:tabs>
          <w:tab w:val="num" w:pos="6480"/>
        </w:tabs>
        <w:ind w:left="6480" w:hanging="360"/>
      </w:pPr>
      <w:rPr>
        <w:rFonts w:ascii="Wingdings" w:hAnsi="Wingdings" w:hint="default"/>
      </w:rPr>
    </w:lvl>
  </w:abstractNum>
  <w:abstractNum w:abstractNumId="23">
    <w:nsid w:val="548C51D3"/>
    <w:multiLevelType w:val="hybridMultilevel"/>
    <w:tmpl w:val="7E3ADE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B349BD"/>
    <w:multiLevelType w:val="hybridMultilevel"/>
    <w:tmpl w:val="6094A58E"/>
    <w:lvl w:ilvl="0" w:tplc="0409000B">
      <w:start w:val="1"/>
      <w:numFmt w:val="bullet"/>
      <w:lvlText w:val=""/>
      <w:lvlJc w:val="left"/>
      <w:pPr>
        <w:ind w:left="2070" w:hanging="360"/>
      </w:pPr>
      <w:rPr>
        <w:rFonts w:ascii="Wingdings" w:hAnsi="Wingdings"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5">
    <w:nsid w:val="5B324AB4"/>
    <w:multiLevelType w:val="hybridMultilevel"/>
    <w:tmpl w:val="662634FC"/>
    <w:lvl w:ilvl="0" w:tplc="5268D596">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B8D7ABF"/>
    <w:multiLevelType w:val="hybridMultilevel"/>
    <w:tmpl w:val="9808FF76"/>
    <w:lvl w:ilvl="0" w:tplc="5C3C03F8">
      <w:start w:val="1"/>
      <w:numFmt w:val="bullet"/>
      <w:lvlText w:val=""/>
      <w:lvlJc w:val="left"/>
      <w:pPr>
        <w:tabs>
          <w:tab w:val="num" w:pos="907"/>
        </w:tabs>
        <w:ind w:left="720" w:hanging="173"/>
      </w:pPr>
      <w:rPr>
        <w:rFonts w:ascii="Wingdings" w:hAnsi="Wingdings" w:hint="default"/>
      </w:rPr>
    </w:lvl>
    <w:lvl w:ilvl="1" w:tplc="AA8437AE" w:tentative="1">
      <w:start w:val="1"/>
      <w:numFmt w:val="bullet"/>
      <w:lvlText w:val="o"/>
      <w:lvlJc w:val="left"/>
      <w:pPr>
        <w:tabs>
          <w:tab w:val="num" w:pos="1440"/>
        </w:tabs>
        <w:ind w:left="1440" w:hanging="360"/>
      </w:pPr>
      <w:rPr>
        <w:rFonts w:ascii="Courier New" w:hAnsi="Courier New" w:hint="default"/>
      </w:rPr>
    </w:lvl>
    <w:lvl w:ilvl="2" w:tplc="5FD26C5A" w:tentative="1">
      <w:start w:val="1"/>
      <w:numFmt w:val="bullet"/>
      <w:lvlText w:val=""/>
      <w:lvlJc w:val="left"/>
      <w:pPr>
        <w:tabs>
          <w:tab w:val="num" w:pos="2160"/>
        </w:tabs>
        <w:ind w:left="2160" w:hanging="360"/>
      </w:pPr>
      <w:rPr>
        <w:rFonts w:ascii="Wingdings" w:hAnsi="Wingdings" w:hint="default"/>
      </w:rPr>
    </w:lvl>
    <w:lvl w:ilvl="3" w:tplc="364A3166" w:tentative="1">
      <w:start w:val="1"/>
      <w:numFmt w:val="bullet"/>
      <w:lvlText w:val=""/>
      <w:lvlJc w:val="left"/>
      <w:pPr>
        <w:tabs>
          <w:tab w:val="num" w:pos="2880"/>
        </w:tabs>
        <w:ind w:left="2880" w:hanging="360"/>
      </w:pPr>
      <w:rPr>
        <w:rFonts w:ascii="Symbol" w:hAnsi="Symbol" w:hint="default"/>
      </w:rPr>
    </w:lvl>
    <w:lvl w:ilvl="4" w:tplc="9E4A08DC" w:tentative="1">
      <w:start w:val="1"/>
      <w:numFmt w:val="bullet"/>
      <w:lvlText w:val="o"/>
      <w:lvlJc w:val="left"/>
      <w:pPr>
        <w:tabs>
          <w:tab w:val="num" w:pos="3600"/>
        </w:tabs>
        <w:ind w:left="3600" w:hanging="360"/>
      </w:pPr>
      <w:rPr>
        <w:rFonts w:ascii="Courier New" w:hAnsi="Courier New" w:hint="default"/>
      </w:rPr>
    </w:lvl>
    <w:lvl w:ilvl="5" w:tplc="493611B0" w:tentative="1">
      <w:start w:val="1"/>
      <w:numFmt w:val="bullet"/>
      <w:lvlText w:val=""/>
      <w:lvlJc w:val="left"/>
      <w:pPr>
        <w:tabs>
          <w:tab w:val="num" w:pos="4320"/>
        </w:tabs>
        <w:ind w:left="4320" w:hanging="360"/>
      </w:pPr>
      <w:rPr>
        <w:rFonts w:ascii="Wingdings" w:hAnsi="Wingdings" w:hint="default"/>
      </w:rPr>
    </w:lvl>
    <w:lvl w:ilvl="6" w:tplc="F1108D0A" w:tentative="1">
      <w:start w:val="1"/>
      <w:numFmt w:val="bullet"/>
      <w:lvlText w:val=""/>
      <w:lvlJc w:val="left"/>
      <w:pPr>
        <w:tabs>
          <w:tab w:val="num" w:pos="5040"/>
        </w:tabs>
        <w:ind w:left="5040" w:hanging="360"/>
      </w:pPr>
      <w:rPr>
        <w:rFonts w:ascii="Symbol" w:hAnsi="Symbol" w:hint="default"/>
      </w:rPr>
    </w:lvl>
    <w:lvl w:ilvl="7" w:tplc="59E8904C" w:tentative="1">
      <w:start w:val="1"/>
      <w:numFmt w:val="bullet"/>
      <w:lvlText w:val="o"/>
      <w:lvlJc w:val="left"/>
      <w:pPr>
        <w:tabs>
          <w:tab w:val="num" w:pos="5760"/>
        </w:tabs>
        <w:ind w:left="5760" w:hanging="360"/>
      </w:pPr>
      <w:rPr>
        <w:rFonts w:ascii="Courier New" w:hAnsi="Courier New" w:hint="default"/>
      </w:rPr>
    </w:lvl>
    <w:lvl w:ilvl="8" w:tplc="58DA219C" w:tentative="1">
      <w:start w:val="1"/>
      <w:numFmt w:val="bullet"/>
      <w:lvlText w:val=""/>
      <w:lvlJc w:val="left"/>
      <w:pPr>
        <w:tabs>
          <w:tab w:val="num" w:pos="6480"/>
        </w:tabs>
        <w:ind w:left="6480" w:hanging="360"/>
      </w:pPr>
      <w:rPr>
        <w:rFonts w:ascii="Wingdings" w:hAnsi="Wingdings" w:hint="default"/>
      </w:rPr>
    </w:lvl>
  </w:abstractNum>
  <w:abstractNum w:abstractNumId="27">
    <w:nsid w:val="61B940F1"/>
    <w:multiLevelType w:val="singleLevel"/>
    <w:tmpl w:val="49D4C1DC"/>
    <w:lvl w:ilvl="0">
      <w:start w:val="1"/>
      <w:numFmt w:val="decimal"/>
      <w:lvlText w:val="%1."/>
      <w:lvlJc w:val="left"/>
      <w:pPr>
        <w:tabs>
          <w:tab w:val="num" w:pos="720"/>
        </w:tabs>
        <w:ind w:left="720" w:hanging="720"/>
      </w:pPr>
      <w:rPr>
        <w:rFonts w:hint="default"/>
      </w:rPr>
    </w:lvl>
  </w:abstractNum>
  <w:abstractNum w:abstractNumId="28">
    <w:nsid w:val="63C12B9C"/>
    <w:multiLevelType w:val="multilevel"/>
    <w:tmpl w:val="EF563A10"/>
    <w:lvl w:ilvl="0">
      <w:start w:val="1"/>
      <w:numFmt w:val="decimal"/>
      <w:pStyle w:val="Heading1"/>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u w:val="none"/>
        <w:vertAlign w:val="baseline"/>
      </w:rPr>
    </w:lvl>
    <w:lvl w:ilvl="1">
      <w:start w:val="1"/>
      <w:numFmt w:val="decimal"/>
      <w:pStyle w:val="Heading2"/>
      <w:lvlText w:val="%1.%2"/>
      <w:lvlJc w:val="left"/>
      <w:pPr>
        <w:tabs>
          <w:tab w:val="num" w:pos="1440"/>
        </w:tabs>
        <w:ind w:left="1440" w:hanging="720"/>
      </w:pPr>
      <w:rPr>
        <w:rFonts w:hint="default"/>
        <w:b/>
        <w:i w:val="0"/>
        <w:caps w:val="0"/>
        <w:strike w:val="0"/>
        <w:dstrike w:val="0"/>
        <w:outline w:val="0"/>
        <w:shadow w:val="0"/>
        <w:emboss w:val="0"/>
        <w:imprint w:val="0"/>
        <w:vanish w:val="0"/>
        <w:sz w:val="24"/>
        <w:vertAlign w:val="baseline"/>
      </w:rPr>
    </w:lvl>
    <w:lvl w:ilvl="2">
      <w:start w:val="1"/>
      <w:numFmt w:val="decimal"/>
      <w:pStyle w:val="Heading3"/>
      <w:lvlText w:val="%1.%2.%3"/>
      <w:lvlJc w:val="left"/>
      <w:pPr>
        <w:tabs>
          <w:tab w:val="num" w:pos="2070"/>
        </w:tabs>
        <w:ind w:left="207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pStyle w:val="Heading4"/>
      <w:lvlText w:val="%1.%2.%3.%4"/>
      <w:lvlJc w:val="left"/>
      <w:pPr>
        <w:tabs>
          <w:tab w:val="num" w:pos="2880"/>
        </w:tabs>
        <w:ind w:left="2880" w:hanging="720"/>
      </w:pPr>
      <w:rPr>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4">
      <w:start w:val="1"/>
      <w:numFmt w:val="upperLetter"/>
      <w:pStyle w:val="Heading5"/>
      <w:lvlText w:val="%5. "/>
      <w:lvlJc w:val="left"/>
      <w:pPr>
        <w:tabs>
          <w:tab w:val="num" w:pos="3600"/>
        </w:tabs>
        <w:ind w:left="3600" w:hanging="720"/>
      </w:pPr>
      <w:rPr>
        <w:rFonts w:hint="default"/>
        <w:sz w:val="24"/>
      </w:rPr>
    </w:lvl>
    <w:lvl w:ilvl="5">
      <w:start w:val="1"/>
      <w:numFmt w:val="decimal"/>
      <w:pStyle w:val="Heading6"/>
      <w:lvlText w:val="%6."/>
      <w:lvlJc w:val="left"/>
      <w:pPr>
        <w:tabs>
          <w:tab w:val="num" w:pos="4320"/>
        </w:tabs>
        <w:ind w:left="4320" w:hanging="720"/>
      </w:pPr>
      <w:rPr>
        <w:rFonts w:hint="default"/>
        <w:sz w:val="24"/>
      </w:rPr>
    </w:lvl>
    <w:lvl w:ilvl="6">
      <w:start w:val="1"/>
      <w:numFmt w:val="lowerLetter"/>
      <w:pStyle w:val="Heading7"/>
      <w:lvlText w:val="%7."/>
      <w:lvlJc w:val="left"/>
      <w:pPr>
        <w:tabs>
          <w:tab w:val="num" w:pos="5040"/>
        </w:tabs>
        <w:ind w:left="5040" w:hanging="720"/>
      </w:pPr>
      <w:rPr>
        <w:rFonts w:hint="default"/>
        <w:b w:val="0"/>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65E4305C"/>
    <w:multiLevelType w:val="hybridMultilevel"/>
    <w:tmpl w:val="EF04F07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7B37C9C"/>
    <w:multiLevelType w:val="hybridMultilevel"/>
    <w:tmpl w:val="B846F108"/>
    <w:lvl w:ilvl="0" w:tplc="BCFE126A">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1">
    <w:nsid w:val="6C6109D9"/>
    <w:multiLevelType w:val="hybridMultilevel"/>
    <w:tmpl w:val="B1802056"/>
    <w:lvl w:ilvl="0" w:tplc="0409000F">
      <w:start w:val="1"/>
      <w:numFmt w:val="decimal"/>
      <w:lvlText w:val="%1."/>
      <w:lvlJc w:val="left"/>
      <w:pPr>
        <w:tabs>
          <w:tab w:val="num" w:pos="360"/>
        </w:tabs>
        <w:ind w:left="360" w:hanging="360"/>
      </w:pPr>
    </w:lvl>
    <w:lvl w:ilvl="1" w:tplc="BB2E53FA">
      <w:start w:val="1"/>
      <w:numFmt w:val="upperLetter"/>
      <w:lvlText w:val="%2."/>
      <w:lvlJc w:val="left"/>
      <w:pPr>
        <w:tabs>
          <w:tab w:val="num" w:pos="1080"/>
        </w:tabs>
        <w:ind w:left="1080" w:hanging="360"/>
      </w:pPr>
      <w:rPr>
        <w:rFonts w:hint="default"/>
      </w:rPr>
    </w:lvl>
    <w:lvl w:ilvl="2" w:tplc="023E67E8">
      <w:start w:val="1"/>
      <w:numFmt w:val="lowerLetter"/>
      <w:lvlText w:val="%3."/>
      <w:lvlJc w:val="left"/>
      <w:pPr>
        <w:tabs>
          <w:tab w:val="num" w:pos="1980"/>
        </w:tabs>
        <w:ind w:left="1980" w:hanging="360"/>
      </w:pPr>
      <w:rPr>
        <w:rFonts w:hint="default"/>
        <w:i w:val="0"/>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nsid w:val="6D551A2E"/>
    <w:multiLevelType w:val="hybridMultilevel"/>
    <w:tmpl w:val="4914E00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nsid w:val="75F80A5D"/>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77A4349"/>
    <w:multiLevelType w:val="hybridMultilevel"/>
    <w:tmpl w:val="FE349F74"/>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5">
    <w:nsid w:val="7B646EF6"/>
    <w:multiLevelType w:val="hybridMultilevel"/>
    <w:tmpl w:val="DE84F47C"/>
    <w:lvl w:ilvl="0" w:tplc="C34E2C7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BBC3585"/>
    <w:multiLevelType w:val="hybridMultilevel"/>
    <w:tmpl w:val="D9A40978"/>
    <w:lvl w:ilvl="0" w:tplc="B5004E36">
      <w:start w:val="1"/>
      <w:numFmt w:val="upperLetter"/>
      <w:lvlText w:val="%1."/>
      <w:lvlJc w:val="left"/>
      <w:pPr>
        <w:tabs>
          <w:tab w:val="num" w:pos="720"/>
        </w:tabs>
        <w:ind w:left="720" w:hanging="720"/>
      </w:pPr>
      <w:rPr>
        <w:rFonts w:hint="default"/>
        <w:b/>
        <w:i w:val="0"/>
        <w:sz w:val="20"/>
      </w:rPr>
    </w:lvl>
    <w:lvl w:ilvl="1" w:tplc="F19C7178" w:tentative="1">
      <w:start w:val="1"/>
      <w:numFmt w:val="lowerLetter"/>
      <w:lvlText w:val="%2."/>
      <w:lvlJc w:val="left"/>
      <w:pPr>
        <w:tabs>
          <w:tab w:val="num" w:pos="1440"/>
        </w:tabs>
        <w:ind w:left="1440" w:hanging="360"/>
      </w:pPr>
    </w:lvl>
    <w:lvl w:ilvl="2" w:tplc="A3B4B860" w:tentative="1">
      <w:start w:val="1"/>
      <w:numFmt w:val="lowerRoman"/>
      <w:lvlText w:val="%3."/>
      <w:lvlJc w:val="right"/>
      <w:pPr>
        <w:tabs>
          <w:tab w:val="num" w:pos="2160"/>
        </w:tabs>
        <w:ind w:left="2160" w:hanging="180"/>
      </w:pPr>
    </w:lvl>
    <w:lvl w:ilvl="3" w:tplc="EDD0EF78" w:tentative="1">
      <w:start w:val="1"/>
      <w:numFmt w:val="decimal"/>
      <w:lvlText w:val="%4."/>
      <w:lvlJc w:val="left"/>
      <w:pPr>
        <w:tabs>
          <w:tab w:val="num" w:pos="2880"/>
        </w:tabs>
        <w:ind w:left="2880" w:hanging="360"/>
      </w:pPr>
    </w:lvl>
    <w:lvl w:ilvl="4" w:tplc="68E45924" w:tentative="1">
      <w:start w:val="1"/>
      <w:numFmt w:val="lowerLetter"/>
      <w:lvlText w:val="%5."/>
      <w:lvlJc w:val="left"/>
      <w:pPr>
        <w:tabs>
          <w:tab w:val="num" w:pos="3600"/>
        </w:tabs>
        <w:ind w:left="3600" w:hanging="360"/>
      </w:pPr>
    </w:lvl>
    <w:lvl w:ilvl="5" w:tplc="47888B38" w:tentative="1">
      <w:start w:val="1"/>
      <w:numFmt w:val="lowerRoman"/>
      <w:lvlText w:val="%6."/>
      <w:lvlJc w:val="right"/>
      <w:pPr>
        <w:tabs>
          <w:tab w:val="num" w:pos="4320"/>
        </w:tabs>
        <w:ind w:left="4320" w:hanging="180"/>
      </w:pPr>
    </w:lvl>
    <w:lvl w:ilvl="6" w:tplc="63BC8210" w:tentative="1">
      <w:start w:val="1"/>
      <w:numFmt w:val="decimal"/>
      <w:lvlText w:val="%7."/>
      <w:lvlJc w:val="left"/>
      <w:pPr>
        <w:tabs>
          <w:tab w:val="num" w:pos="5040"/>
        </w:tabs>
        <w:ind w:left="5040" w:hanging="360"/>
      </w:pPr>
    </w:lvl>
    <w:lvl w:ilvl="7" w:tplc="02B0670E" w:tentative="1">
      <w:start w:val="1"/>
      <w:numFmt w:val="lowerLetter"/>
      <w:lvlText w:val="%8."/>
      <w:lvlJc w:val="left"/>
      <w:pPr>
        <w:tabs>
          <w:tab w:val="num" w:pos="5760"/>
        </w:tabs>
        <w:ind w:left="5760" w:hanging="360"/>
      </w:pPr>
    </w:lvl>
    <w:lvl w:ilvl="8" w:tplc="E3AE1852" w:tentative="1">
      <w:start w:val="1"/>
      <w:numFmt w:val="lowerRoman"/>
      <w:lvlText w:val="%9."/>
      <w:lvlJc w:val="right"/>
      <w:pPr>
        <w:tabs>
          <w:tab w:val="num" w:pos="6480"/>
        </w:tabs>
        <w:ind w:left="6480" w:hanging="180"/>
      </w:pPr>
    </w:lvl>
  </w:abstractNum>
  <w:abstractNum w:abstractNumId="37">
    <w:nsid w:val="7DF5792E"/>
    <w:multiLevelType w:val="hybridMultilevel"/>
    <w:tmpl w:val="81E6C0DA"/>
    <w:lvl w:ilvl="0" w:tplc="295E40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2"/>
  </w:num>
  <w:num w:numId="3">
    <w:abstractNumId w:val="36"/>
  </w:num>
  <w:num w:numId="4">
    <w:abstractNumId w:val="26"/>
  </w:num>
  <w:num w:numId="5">
    <w:abstractNumId w:val="28"/>
  </w:num>
  <w:num w:numId="6">
    <w:abstractNumId w:val="35"/>
  </w:num>
  <w:num w:numId="7">
    <w:abstractNumId w:val="14"/>
  </w:num>
  <w:num w:numId="8">
    <w:abstractNumId w:val="24"/>
  </w:num>
  <w:num w:numId="9">
    <w:abstractNumId w:val="34"/>
  </w:num>
  <w:num w:numId="10">
    <w:abstractNumId w:val="18"/>
  </w:num>
  <w:num w:numId="11">
    <w:abstractNumId w:val="37"/>
  </w:num>
  <w:num w:numId="12">
    <w:abstractNumId w:val="13"/>
  </w:num>
  <w:num w:numId="13">
    <w:abstractNumId w:val="32"/>
  </w:num>
  <w:num w:numId="14">
    <w:abstractNumId w:val="31"/>
  </w:num>
  <w:num w:numId="15">
    <w:abstractNumId w:val="1"/>
  </w:num>
  <w:num w:numId="16">
    <w:abstractNumId w:val="8"/>
  </w:num>
  <w:num w:numId="17">
    <w:abstractNumId w:val="21"/>
  </w:num>
  <w:num w:numId="18">
    <w:abstractNumId w:val="29"/>
  </w:num>
  <w:num w:numId="19">
    <w:abstractNumId w:val="15"/>
  </w:num>
  <w:num w:numId="20">
    <w:abstractNumId w:val="9"/>
  </w:num>
  <w:num w:numId="21">
    <w:abstractNumId w:val="10"/>
  </w:num>
  <w:num w:numId="22">
    <w:abstractNumId w:val="20"/>
  </w:num>
  <w:num w:numId="23">
    <w:abstractNumId w:val="25"/>
  </w:num>
  <w:num w:numId="24">
    <w:abstractNumId w:val="0"/>
  </w:num>
  <w:num w:numId="25">
    <w:abstractNumId w:val="30"/>
  </w:num>
  <w:num w:numId="26">
    <w:abstractNumId w:val="12"/>
  </w:num>
  <w:num w:numId="27">
    <w:abstractNumId w:val="6"/>
  </w:num>
  <w:num w:numId="28">
    <w:abstractNumId w:val="7"/>
  </w:num>
  <w:num w:numId="29">
    <w:abstractNumId w:val="3"/>
  </w:num>
  <w:num w:numId="30">
    <w:abstractNumId w:val="27"/>
  </w:num>
  <w:num w:numId="31">
    <w:abstractNumId w:val="4"/>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2"/>
  </w:num>
  <w:num w:numId="36">
    <w:abstractNumId w:val="5"/>
  </w:num>
  <w:num w:numId="37">
    <w:abstractNumId w:val="19"/>
  </w:num>
  <w:num w:numId="38">
    <w:abstractNumId w:val="17"/>
  </w:num>
  <w:num w:numId="39">
    <w:abstractNumId w:val="33"/>
  </w:num>
  <w:num w:numId="40">
    <w:abstractNumId w:val="11"/>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 w:numId="43">
    <w:abstractNumId w:val="2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20"/>
  <w:stylePaneFormatFilter w:val="1808"/>
  <w:defaultTabStop w:val="720"/>
  <w:drawingGridHorizontalSpacing w:val="120"/>
  <w:displayHorizontalDrawingGridEvery w:val="2"/>
  <w:doNotShadeFormData/>
  <w:noPunctuationKerning/>
  <w:characterSpacingControl w:val="doNotCompress"/>
  <w:hdrShapeDefaults>
    <o:shapedefaults v:ext="edit" spidmax="3074">
      <o:colormenu v:ext="edit" strokecolor="none"/>
    </o:shapedefaults>
  </w:hdrShapeDefaults>
  <w:footnotePr>
    <w:footnote w:id="-1"/>
    <w:footnote w:id="0"/>
  </w:footnotePr>
  <w:endnotePr>
    <w:endnote w:id="-1"/>
    <w:endnote w:id="0"/>
  </w:endnotePr>
  <w:compat/>
  <w:rsids>
    <w:rsidRoot w:val="00ED4047"/>
    <w:rsid w:val="000006B7"/>
    <w:rsid w:val="00000B35"/>
    <w:rsid w:val="00005988"/>
    <w:rsid w:val="00006702"/>
    <w:rsid w:val="000106CC"/>
    <w:rsid w:val="00011E4F"/>
    <w:rsid w:val="00012D29"/>
    <w:rsid w:val="00013598"/>
    <w:rsid w:val="000138FB"/>
    <w:rsid w:val="00014F7B"/>
    <w:rsid w:val="000157FF"/>
    <w:rsid w:val="00017A3D"/>
    <w:rsid w:val="00017CE1"/>
    <w:rsid w:val="000218DC"/>
    <w:rsid w:val="00022876"/>
    <w:rsid w:val="00023B94"/>
    <w:rsid w:val="00024154"/>
    <w:rsid w:val="00024361"/>
    <w:rsid w:val="000243D4"/>
    <w:rsid w:val="0002478B"/>
    <w:rsid w:val="00024BFA"/>
    <w:rsid w:val="00025648"/>
    <w:rsid w:val="00025F55"/>
    <w:rsid w:val="000274FD"/>
    <w:rsid w:val="000300CB"/>
    <w:rsid w:val="000301F0"/>
    <w:rsid w:val="00031104"/>
    <w:rsid w:val="00031C43"/>
    <w:rsid w:val="00032501"/>
    <w:rsid w:val="000335BF"/>
    <w:rsid w:val="00033932"/>
    <w:rsid w:val="00033AC8"/>
    <w:rsid w:val="00034363"/>
    <w:rsid w:val="000343DC"/>
    <w:rsid w:val="00035180"/>
    <w:rsid w:val="000356DB"/>
    <w:rsid w:val="000359B3"/>
    <w:rsid w:val="000370C5"/>
    <w:rsid w:val="0003773A"/>
    <w:rsid w:val="000425F2"/>
    <w:rsid w:val="00042E6F"/>
    <w:rsid w:val="00042EA9"/>
    <w:rsid w:val="0004416F"/>
    <w:rsid w:val="00047256"/>
    <w:rsid w:val="000473F6"/>
    <w:rsid w:val="00050024"/>
    <w:rsid w:val="0005014A"/>
    <w:rsid w:val="00052E81"/>
    <w:rsid w:val="00053027"/>
    <w:rsid w:val="0005408F"/>
    <w:rsid w:val="000549D6"/>
    <w:rsid w:val="00054FEA"/>
    <w:rsid w:val="00056D61"/>
    <w:rsid w:val="00057077"/>
    <w:rsid w:val="00062840"/>
    <w:rsid w:val="00062A31"/>
    <w:rsid w:val="00064A25"/>
    <w:rsid w:val="0006531E"/>
    <w:rsid w:val="00065A48"/>
    <w:rsid w:val="00072232"/>
    <w:rsid w:val="000723C8"/>
    <w:rsid w:val="00072693"/>
    <w:rsid w:val="00073CB4"/>
    <w:rsid w:val="000747C2"/>
    <w:rsid w:val="00074D4D"/>
    <w:rsid w:val="00076D84"/>
    <w:rsid w:val="00077955"/>
    <w:rsid w:val="00080967"/>
    <w:rsid w:val="00082441"/>
    <w:rsid w:val="00082E7B"/>
    <w:rsid w:val="00083D79"/>
    <w:rsid w:val="0009147D"/>
    <w:rsid w:val="0009196F"/>
    <w:rsid w:val="00091A0B"/>
    <w:rsid w:val="000926B6"/>
    <w:rsid w:val="00092F73"/>
    <w:rsid w:val="00093856"/>
    <w:rsid w:val="00094BD4"/>
    <w:rsid w:val="00095235"/>
    <w:rsid w:val="00096226"/>
    <w:rsid w:val="000A1BF4"/>
    <w:rsid w:val="000A3183"/>
    <w:rsid w:val="000A3921"/>
    <w:rsid w:val="000B0830"/>
    <w:rsid w:val="000B11C4"/>
    <w:rsid w:val="000B2903"/>
    <w:rsid w:val="000B2C15"/>
    <w:rsid w:val="000B331F"/>
    <w:rsid w:val="000B3E82"/>
    <w:rsid w:val="000B465E"/>
    <w:rsid w:val="000B5135"/>
    <w:rsid w:val="000B59D0"/>
    <w:rsid w:val="000B742B"/>
    <w:rsid w:val="000B743A"/>
    <w:rsid w:val="000C0435"/>
    <w:rsid w:val="000C099C"/>
    <w:rsid w:val="000C0B88"/>
    <w:rsid w:val="000C0ED1"/>
    <w:rsid w:val="000C123D"/>
    <w:rsid w:val="000C256B"/>
    <w:rsid w:val="000C278A"/>
    <w:rsid w:val="000C3511"/>
    <w:rsid w:val="000C3763"/>
    <w:rsid w:val="000C3AF4"/>
    <w:rsid w:val="000C4F1C"/>
    <w:rsid w:val="000C5630"/>
    <w:rsid w:val="000C64B9"/>
    <w:rsid w:val="000C6DBA"/>
    <w:rsid w:val="000C750B"/>
    <w:rsid w:val="000C77D5"/>
    <w:rsid w:val="000C7CE0"/>
    <w:rsid w:val="000D0AD5"/>
    <w:rsid w:val="000D1F31"/>
    <w:rsid w:val="000D3C97"/>
    <w:rsid w:val="000D4141"/>
    <w:rsid w:val="000D45FD"/>
    <w:rsid w:val="000D518E"/>
    <w:rsid w:val="000D55C2"/>
    <w:rsid w:val="000D68BA"/>
    <w:rsid w:val="000D6D41"/>
    <w:rsid w:val="000D6F02"/>
    <w:rsid w:val="000D77EC"/>
    <w:rsid w:val="000E0BBD"/>
    <w:rsid w:val="000E0BDC"/>
    <w:rsid w:val="000E133E"/>
    <w:rsid w:val="000E1B6D"/>
    <w:rsid w:val="000E219B"/>
    <w:rsid w:val="000E28C0"/>
    <w:rsid w:val="000E2D9B"/>
    <w:rsid w:val="000E3461"/>
    <w:rsid w:val="000E3618"/>
    <w:rsid w:val="000E3FB2"/>
    <w:rsid w:val="000E47A2"/>
    <w:rsid w:val="000E649C"/>
    <w:rsid w:val="000E7CD5"/>
    <w:rsid w:val="000F06DD"/>
    <w:rsid w:val="000F0B8E"/>
    <w:rsid w:val="000F0F2E"/>
    <w:rsid w:val="000F19A6"/>
    <w:rsid w:val="000F2FA4"/>
    <w:rsid w:val="000F3789"/>
    <w:rsid w:val="000F3D59"/>
    <w:rsid w:val="000F4E9C"/>
    <w:rsid w:val="000F5B00"/>
    <w:rsid w:val="000F62EE"/>
    <w:rsid w:val="000F6522"/>
    <w:rsid w:val="000F6A1A"/>
    <w:rsid w:val="000F74B9"/>
    <w:rsid w:val="001002D6"/>
    <w:rsid w:val="00100381"/>
    <w:rsid w:val="00100D92"/>
    <w:rsid w:val="00100E95"/>
    <w:rsid w:val="00101D1B"/>
    <w:rsid w:val="0010236E"/>
    <w:rsid w:val="001032E2"/>
    <w:rsid w:val="00103F4B"/>
    <w:rsid w:val="00106E1D"/>
    <w:rsid w:val="0010780A"/>
    <w:rsid w:val="00111A7C"/>
    <w:rsid w:val="0011343E"/>
    <w:rsid w:val="001140B3"/>
    <w:rsid w:val="001147C9"/>
    <w:rsid w:val="00115B21"/>
    <w:rsid w:val="00116A57"/>
    <w:rsid w:val="001170C3"/>
    <w:rsid w:val="001227BA"/>
    <w:rsid w:val="00123D44"/>
    <w:rsid w:val="00123E83"/>
    <w:rsid w:val="00124974"/>
    <w:rsid w:val="001249B4"/>
    <w:rsid w:val="001258F4"/>
    <w:rsid w:val="00126A8D"/>
    <w:rsid w:val="00127A46"/>
    <w:rsid w:val="00127B71"/>
    <w:rsid w:val="00130BF5"/>
    <w:rsid w:val="001311D9"/>
    <w:rsid w:val="0013125B"/>
    <w:rsid w:val="001315C6"/>
    <w:rsid w:val="00132283"/>
    <w:rsid w:val="00134F15"/>
    <w:rsid w:val="001363A2"/>
    <w:rsid w:val="0013699A"/>
    <w:rsid w:val="00140A36"/>
    <w:rsid w:val="001417AF"/>
    <w:rsid w:val="00145B72"/>
    <w:rsid w:val="00145DA7"/>
    <w:rsid w:val="00146142"/>
    <w:rsid w:val="00146C38"/>
    <w:rsid w:val="00150A15"/>
    <w:rsid w:val="00151194"/>
    <w:rsid w:val="00151B7B"/>
    <w:rsid w:val="00151DE0"/>
    <w:rsid w:val="00153384"/>
    <w:rsid w:val="001544E9"/>
    <w:rsid w:val="00154BE2"/>
    <w:rsid w:val="00154C8A"/>
    <w:rsid w:val="001553B8"/>
    <w:rsid w:val="00155AE3"/>
    <w:rsid w:val="00155B56"/>
    <w:rsid w:val="00156B99"/>
    <w:rsid w:val="00156DF4"/>
    <w:rsid w:val="00157C6F"/>
    <w:rsid w:val="00157FBA"/>
    <w:rsid w:val="00160875"/>
    <w:rsid w:val="00160DA6"/>
    <w:rsid w:val="00164467"/>
    <w:rsid w:val="00164A30"/>
    <w:rsid w:val="001666A8"/>
    <w:rsid w:val="00167819"/>
    <w:rsid w:val="00167E2C"/>
    <w:rsid w:val="001701D3"/>
    <w:rsid w:val="0017074E"/>
    <w:rsid w:val="001708DE"/>
    <w:rsid w:val="00170AF1"/>
    <w:rsid w:val="001719DF"/>
    <w:rsid w:val="00171AA2"/>
    <w:rsid w:val="001723A7"/>
    <w:rsid w:val="001724F4"/>
    <w:rsid w:val="00173480"/>
    <w:rsid w:val="0017390E"/>
    <w:rsid w:val="00176775"/>
    <w:rsid w:val="0017732B"/>
    <w:rsid w:val="00182AA6"/>
    <w:rsid w:val="00182C15"/>
    <w:rsid w:val="00183D0B"/>
    <w:rsid w:val="00184162"/>
    <w:rsid w:val="00184677"/>
    <w:rsid w:val="001850FF"/>
    <w:rsid w:val="00185E2B"/>
    <w:rsid w:val="00186654"/>
    <w:rsid w:val="00190277"/>
    <w:rsid w:val="00190477"/>
    <w:rsid w:val="00193B71"/>
    <w:rsid w:val="00194630"/>
    <w:rsid w:val="00194724"/>
    <w:rsid w:val="00194739"/>
    <w:rsid w:val="00194D84"/>
    <w:rsid w:val="00196338"/>
    <w:rsid w:val="001A0800"/>
    <w:rsid w:val="001A22C8"/>
    <w:rsid w:val="001A26E5"/>
    <w:rsid w:val="001A2F86"/>
    <w:rsid w:val="001A3004"/>
    <w:rsid w:val="001A49DA"/>
    <w:rsid w:val="001A4B54"/>
    <w:rsid w:val="001A5FCE"/>
    <w:rsid w:val="001A67C5"/>
    <w:rsid w:val="001A6C71"/>
    <w:rsid w:val="001A7C18"/>
    <w:rsid w:val="001A7F55"/>
    <w:rsid w:val="001B05B9"/>
    <w:rsid w:val="001B2302"/>
    <w:rsid w:val="001B2E69"/>
    <w:rsid w:val="001B43B0"/>
    <w:rsid w:val="001B44EA"/>
    <w:rsid w:val="001B4A24"/>
    <w:rsid w:val="001B4CD8"/>
    <w:rsid w:val="001B597F"/>
    <w:rsid w:val="001B74F5"/>
    <w:rsid w:val="001C2105"/>
    <w:rsid w:val="001C31F7"/>
    <w:rsid w:val="001C4B9D"/>
    <w:rsid w:val="001C5E78"/>
    <w:rsid w:val="001C6491"/>
    <w:rsid w:val="001C66FC"/>
    <w:rsid w:val="001C786E"/>
    <w:rsid w:val="001C7DF5"/>
    <w:rsid w:val="001D03BA"/>
    <w:rsid w:val="001D0BAF"/>
    <w:rsid w:val="001D0C40"/>
    <w:rsid w:val="001D35CD"/>
    <w:rsid w:val="001D4322"/>
    <w:rsid w:val="001D4FE2"/>
    <w:rsid w:val="001D6970"/>
    <w:rsid w:val="001E00BF"/>
    <w:rsid w:val="001E2A96"/>
    <w:rsid w:val="001E3489"/>
    <w:rsid w:val="001E383F"/>
    <w:rsid w:val="001E3E0A"/>
    <w:rsid w:val="001E3F05"/>
    <w:rsid w:val="001E460E"/>
    <w:rsid w:val="001E4F0E"/>
    <w:rsid w:val="001E52CE"/>
    <w:rsid w:val="001E5F3B"/>
    <w:rsid w:val="001E64AF"/>
    <w:rsid w:val="001E70BD"/>
    <w:rsid w:val="001E77A5"/>
    <w:rsid w:val="001F01EF"/>
    <w:rsid w:val="001F1781"/>
    <w:rsid w:val="001F443C"/>
    <w:rsid w:val="001F6639"/>
    <w:rsid w:val="001F77A2"/>
    <w:rsid w:val="001F77B3"/>
    <w:rsid w:val="00200C7E"/>
    <w:rsid w:val="00202FBA"/>
    <w:rsid w:val="00203664"/>
    <w:rsid w:val="002048FA"/>
    <w:rsid w:val="0020569C"/>
    <w:rsid w:val="00205EE7"/>
    <w:rsid w:val="0020695E"/>
    <w:rsid w:val="00206D96"/>
    <w:rsid w:val="0021125B"/>
    <w:rsid w:val="00211670"/>
    <w:rsid w:val="00211DC5"/>
    <w:rsid w:val="00212AA0"/>
    <w:rsid w:val="00215D73"/>
    <w:rsid w:val="002201A2"/>
    <w:rsid w:val="00220230"/>
    <w:rsid w:val="0022196B"/>
    <w:rsid w:val="00222713"/>
    <w:rsid w:val="00224D05"/>
    <w:rsid w:val="002251E4"/>
    <w:rsid w:val="00225716"/>
    <w:rsid w:val="00233070"/>
    <w:rsid w:val="0023367B"/>
    <w:rsid w:val="00233862"/>
    <w:rsid w:val="00233914"/>
    <w:rsid w:val="00240E28"/>
    <w:rsid w:val="00242D64"/>
    <w:rsid w:val="00243915"/>
    <w:rsid w:val="002443DB"/>
    <w:rsid w:val="00244500"/>
    <w:rsid w:val="00245D08"/>
    <w:rsid w:val="00247068"/>
    <w:rsid w:val="0024790A"/>
    <w:rsid w:val="00247F6D"/>
    <w:rsid w:val="00251155"/>
    <w:rsid w:val="0025161F"/>
    <w:rsid w:val="00251FDE"/>
    <w:rsid w:val="00253226"/>
    <w:rsid w:val="00255673"/>
    <w:rsid w:val="00255A26"/>
    <w:rsid w:val="0026003D"/>
    <w:rsid w:val="00260E27"/>
    <w:rsid w:val="0026140D"/>
    <w:rsid w:val="00262C28"/>
    <w:rsid w:val="00262DB5"/>
    <w:rsid w:val="00263A6B"/>
    <w:rsid w:val="00264D82"/>
    <w:rsid w:val="00267B2E"/>
    <w:rsid w:val="00267F26"/>
    <w:rsid w:val="00271556"/>
    <w:rsid w:val="00271794"/>
    <w:rsid w:val="00273134"/>
    <w:rsid w:val="00273B71"/>
    <w:rsid w:val="002742DE"/>
    <w:rsid w:val="002751B9"/>
    <w:rsid w:val="00276EE7"/>
    <w:rsid w:val="00280C57"/>
    <w:rsid w:val="002812EC"/>
    <w:rsid w:val="00281776"/>
    <w:rsid w:val="002817F8"/>
    <w:rsid w:val="00282985"/>
    <w:rsid w:val="00282C7C"/>
    <w:rsid w:val="002838F5"/>
    <w:rsid w:val="0028417D"/>
    <w:rsid w:val="002852BB"/>
    <w:rsid w:val="002856C9"/>
    <w:rsid w:val="00286B28"/>
    <w:rsid w:val="00287341"/>
    <w:rsid w:val="002901F8"/>
    <w:rsid w:val="0029084B"/>
    <w:rsid w:val="00293539"/>
    <w:rsid w:val="00293ADF"/>
    <w:rsid w:val="002945AE"/>
    <w:rsid w:val="0029466F"/>
    <w:rsid w:val="00295E5D"/>
    <w:rsid w:val="00295EA7"/>
    <w:rsid w:val="00296142"/>
    <w:rsid w:val="0029695D"/>
    <w:rsid w:val="00297006"/>
    <w:rsid w:val="00297B31"/>
    <w:rsid w:val="002A00A2"/>
    <w:rsid w:val="002A0220"/>
    <w:rsid w:val="002A0BE4"/>
    <w:rsid w:val="002A1F2F"/>
    <w:rsid w:val="002A2019"/>
    <w:rsid w:val="002A207E"/>
    <w:rsid w:val="002A4E88"/>
    <w:rsid w:val="002A6740"/>
    <w:rsid w:val="002A7287"/>
    <w:rsid w:val="002A7DB8"/>
    <w:rsid w:val="002A7E09"/>
    <w:rsid w:val="002B05A1"/>
    <w:rsid w:val="002B1D34"/>
    <w:rsid w:val="002B3A59"/>
    <w:rsid w:val="002B5622"/>
    <w:rsid w:val="002B72A2"/>
    <w:rsid w:val="002B73C3"/>
    <w:rsid w:val="002C0589"/>
    <w:rsid w:val="002C2371"/>
    <w:rsid w:val="002C4425"/>
    <w:rsid w:val="002C5961"/>
    <w:rsid w:val="002C6013"/>
    <w:rsid w:val="002C6B7D"/>
    <w:rsid w:val="002C7EC3"/>
    <w:rsid w:val="002D23D2"/>
    <w:rsid w:val="002D25B6"/>
    <w:rsid w:val="002D2BCD"/>
    <w:rsid w:val="002D2F55"/>
    <w:rsid w:val="002D335F"/>
    <w:rsid w:val="002D39F1"/>
    <w:rsid w:val="002D7BAB"/>
    <w:rsid w:val="002D7C9C"/>
    <w:rsid w:val="002E02FF"/>
    <w:rsid w:val="002E0A2A"/>
    <w:rsid w:val="002E0C09"/>
    <w:rsid w:val="002E0C24"/>
    <w:rsid w:val="002E16EB"/>
    <w:rsid w:val="002E1FE8"/>
    <w:rsid w:val="002E4236"/>
    <w:rsid w:val="002E5E42"/>
    <w:rsid w:val="002E6D08"/>
    <w:rsid w:val="002E741F"/>
    <w:rsid w:val="002E7C5A"/>
    <w:rsid w:val="002F0A63"/>
    <w:rsid w:val="002F0B70"/>
    <w:rsid w:val="002F1BB2"/>
    <w:rsid w:val="002F2737"/>
    <w:rsid w:val="002F2A09"/>
    <w:rsid w:val="002F30D1"/>
    <w:rsid w:val="002F4330"/>
    <w:rsid w:val="002F4391"/>
    <w:rsid w:val="002F6DC6"/>
    <w:rsid w:val="00300258"/>
    <w:rsid w:val="00300A38"/>
    <w:rsid w:val="00300E92"/>
    <w:rsid w:val="00301CB6"/>
    <w:rsid w:val="00302E97"/>
    <w:rsid w:val="00304385"/>
    <w:rsid w:val="00305FBB"/>
    <w:rsid w:val="00306739"/>
    <w:rsid w:val="00306F55"/>
    <w:rsid w:val="00307AC1"/>
    <w:rsid w:val="00310BC2"/>
    <w:rsid w:val="00310D64"/>
    <w:rsid w:val="00310FC1"/>
    <w:rsid w:val="003117A3"/>
    <w:rsid w:val="0031322D"/>
    <w:rsid w:val="003134E3"/>
    <w:rsid w:val="003134EF"/>
    <w:rsid w:val="00314B19"/>
    <w:rsid w:val="00316CB3"/>
    <w:rsid w:val="00317966"/>
    <w:rsid w:val="0032014A"/>
    <w:rsid w:val="00321282"/>
    <w:rsid w:val="00322688"/>
    <w:rsid w:val="00324B40"/>
    <w:rsid w:val="00325A8A"/>
    <w:rsid w:val="00326288"/>
    <w:rsid w:val="00326740"/>
    <w:rsid w:val="00327B8A"/>
    <w:rsid w:val="0033273C"/>
    <w:rsid w:val="00332844"/>
    <w:rsid w:val="00332F78"/>
    <w:rsid w:val="003330C6"/>
    <w:rsid w:val="003332E2"/>
    <w:rsid w:val="00334716"/>
    <w:rsid w:val="003348A8"/>
    <w:rsid w:val="00334B76"/>
    <w:rsid w:val="003352A2"/>
    <w:rsid w:val="00335503"/>
    <w:rsid w:val="003356D3"/>
    <w:rsid w:val="00336721"/>
    <w:rsid w:val="00340364"/>
    <w:rsid w:val="00340394"/>
    <w:rsid w:val="003415B5"/>
    <w:rsid w:val="003416C1"/>
    <w:rsid w:val="00341C99"/>
    <w:rsid w:val="00342980"/>
    <w:rsid w:val="00343CE4"/>
    <w:rsid w:val="003442A8"/>
    <w:rsid w:val="00345908"/>
    <w:rsid w:val="0034603D"/>
    <w:rsid w:val="00347820"/>
    <w:rsid w:val="00347925"/>
    <w:rsid w:val="00347D7D"/>
    <w:rsid w:val="00351185"/>
    <w:rsid w:val="00353CFA"/>
    <w:rsid w:val="00354982"/>
    <w:rsid w:val="00355F7B"/>
    <w:rsid w:val="00356ECE"/>
    <w:rsid w:val="00357553"/>
    <w:rsid w:val="00357868"/>
    <w:rsid w:val="00360D76"/>
    <w:rsid w:val="00361BFE"/>
    <w:rsid w:val="00364531"/>
    <w:rsid w:val="0036547E"/>
    <w:rsid w:val="00366749"/>
    <w:rsid w:val="0036682B"/>
    <w:rsid w:val="00366B31"/>
    <w:rsid w:val="00366DE0"/>
    <w:rsid w:val="003671F3"/>
    <w:rsid w:val="00367290"/>
    <w:rsid w:val="00367A96"/>
    <w:rsid w:val="003710AF"/>
    <w:rsid w:val="00371363"/>
    <w:rsid w:val="00371A7B"/>
    <w:rsid w:val="00371B04"/>
    <w:rsid w:val="00372BB1"/>
    <w:rsid w:val="0037321E"/>
    <w:rsid w:val="0037361C"/>
    <w:rsid w:val="00375931"/>
    <w:rsid w:val="00376546"/>
    <w:rsid w:val="003779D2"/>
    <w:rsid w:val="00377B67"/>
    <w:rsid w:val="00377FB3"/>
    <w:rsid w:val="003817D0"/>
    <w:rsid w:val="00383155"/>
    <w:rsid w:val="00383D8D"/>
    <w:rsid w:val="003841F0"/>
    <w:rsid w:val="00385AB0"/>
    <w:rsid w:val="00386521"/>
    <w:rsid w:val="00386EAA"/>
    <w:rsid w:val="003917CD"/>
    <w:rsid w:val="00392D12"/>
    <w:rsid w:val="00392E7F"/>
    <w:rsid w:val="0039576C"/>
    <w:rsid w:val="0039641B"/>
    <w:rsid w:val="00397B49"/>
    <w:rsid w:val="003A0004"/>
    <w:rsid w:val="003A188E"/>
    <w:rsid w:val="003A20AF"/>
    <w:rsid w:val="003A268C"/>
    <w:rsid w:val="003A2A6E"/>
    <w:rsid w:val="003A3D4D"/>
    <w:rsid w:val="003A4140"/>
    <w:rsid w:val="003A5C21"/>
    <w:rsid w:val="003A5C24"/>
    <w:rsid w:val="003A6105"/>
    <w:rsid w:val="003A61DE"/>
    <w:rsid w:val="003A7344"/>
    <w:rsid w:val="003B0AFF"/>
    <w:rsid w:val="003B0D39"/>
    <w:rsid w:val="003B0EFF"/>
    <w:rsid w:val="003B0F80"/>
    <w:rsid w:val="003B21CC"/>
    <w:rsid w:val="003B626A"/>
    <w:rsid w:val="003B707A"/>
    <w:rsid w:val="003B741B"/>
    <w:rsid w:val="003B7432"/>
    <w:rsid w:val="003B7D22"/>
    <w:rsid w:val="003C0887"/>
    <w:rsid w:val="003C2A31"/>
    <w:rsid w:val="003C2BB5"/>
    <w:rsid w:val="003C3D26"/>
    <w:rsid w:val="003C3F1E"/>
    <w:rsid w:val="003C4465"/>
    <w:rsid w:val="003C4C1C"/>
    <w:rsid w:val="003C509E"/>
    <w:rsid w:val="003C50BD"/>
    <w:rsid w:val="003C72C1"/>
    <w:rsid w:val="003D0E00"/>
    <w:rsid w:val="003D2D7C"/>
    <w:rsid w:val="003D301B"/>
    <w:rsid w:val="003D3B55"/>
    <w:rsid w:val="003D3E07"/>
    <w:rsid w:val="003D4561"/>
    <w:rsid w:val="003D47A3"/>
    <w:rsid w:val="003D4A82"/>
    <w:rsid w:val="003D5B7B"/>
    <w:rsid w:val="003D617E"/>
    <w:rsid w:val="003D74B2"/>
    <w:rsid w:val="003D7D60"/>
    <w:rsid w:val="003E249B"/>
    <w:rsid w:val="003E2C78"/>
    <w:rsid w:val="003E4264"/>
    <w:rsid w:val="003E6B35"/>
    <w:rsid w:val="003E7508"/>
    <w:rsid w:val="003E76DB"/>
    <w:rsid w:val="003E7ADE"/>
    <w:rsid w:val="003E7D0C"/>
    <w:rsid w:val="003F05AB"/>
    <w:rsid w:val="003F0AEA"/>
    <w:rsid w:val="003F256B"/>
    <w:rsid w:val="003F2A05"/>
    <w:rsid w:val="003F437E"/>
    <w:rsid w:val="003F45D5"/>
    <w:rsid w:val="003F556A"/>
    <w:rsid w:val="003F6A89"/>
    <w:rsid w:val="003F6FC8"/>
    <w:rsid w:val="00400694"/>
    <w:rsid w:val="00400848"/>
    <w:rsid w:val="004008F1"/>
    <w:rsid w:val="0040285E"/>
    <w:rsid w:val="0040439D"/>
    <w:rsid w:val="0040500E"/>
    <w:rsid w:val="00405904"/>
    <w:rsid w:val="00411577"/>
    <w:rsid w:val="00411E38"/>
    <w:rsid w:val="00414907"/>
    <w:rsid w:val="00415147"/>
    <w:rsid w:val="00415483"/>
    <w:rsid w:val="00416910"/>
    <w:rsid w:val="004172E8"/>
    <w:rsid w:val="00417905"/>
    <w:rsid w:val="00420401"/>
    <w:rsid w:val="00420468"/>
    <w:rsid w:val="00422AE5"/>
    <w:rsid w:val="00422F9A"/>
    <w:rsid w:val="00423F10"/>
    <w:rsid w:val="004246B6"/>
    <w:rsid w:val="004250CF"/>
    <w:rsid w:val="00425E01"/>
    <w:rsid w:val="00427510"/>
    <w:rsid w:val="00427CCB"/>
    <w:rsid w:val="00430879"/>
    <w:rsid w:val="004308E3"/>
    <w:rsid w:val="00430EC9"/>
    <w:rsid w:val="00432213"/>
    <w:rsid w:val="004325E8"/>
    <w:rsid w:val="00434B29"/>
    <w:rsid w:val="00435611"/>
    <w:rsid w:val="00436005"/>
    <w:rsid w:val="004368DB"/>
    <w:rsid w:val="00436A92"/>
    <w:rsid w:val="0043755F"/>
    <w:rsid w:val="004379A7"/>
    <w:rsid w:val="00441A06"/>
    <w:rsid w:val="00442661"/>
    <w:rsid w:val="00443370"/>
    <w:rsid w:val="00445101"/>
    <w:rsid w:val="004458B3"/>
    <w:rsid w:val="00445C94"/>
    <w:rsid w:val="004460AB"/>
    <w:rsid w:val="004463B2"/>
    <w:rsid w:val="004464F8"/>
    <w:rsid w:val="00446677"/>
    <w:rsid w:val="00446D44"/>
    <w:rsid w:val="00447181"/>
    <w:rsid w:val="00447501"/>
    <w:rsid w:val="00450698"/>
    <w:rsid w:val="0045320C"/>
    <w:rsid w:val="00453A0A"/>
    <w:rsid w:val="004540A4"/>
    <w:rsid w:val="00454428"/>
    <w:rsid w:val="004544CE"/>
    <w:rsid w:val="004550A1"/>
    <w:rsid w:val="004575D4"/>
    <w:rsid w:val="00461992"/>
    <w:rsid w:val="004628AC"/>
    <w:rsid w:val="00463D6B"/>
    <w:rsid w:val="00464D32"/>
    <w:rsid w:val="00464E84"/>
    <w:rsid w:val="004661A4"/>
    <w:rsid w:val="00470CCE"/>
    <w:rsid w:val="0047213E"/>
    <w:rsid w:val="00472ADB"/>
    <w:rsid w:val="004743CF"/>
    <w:rsid w:val="00477090"/>
    <w:rsid w:val="00477101"/>
    <w:rsid w:val="0047743B"/>
    <w:rsid w:val="00477A4B"/>
    <w:rsid w:val="00480793"/>
    <w:rsid w:val="004810D0"/>
    <w:rsid w:val="00483A47"/>
    <w:rsid w:val="00483D34"/>
    <w:rsid w:val="00484A36"/>
    <w:rsid w:val="00487B19"/>
    <w:rsid w:val="00487C96"/>
    <w:rsid w:val="00490D6B"/>
    <w:rsid w:val="004920C1"/>
    <w:rsid w:val="004926D2"/>
    <w:rsid w:val="0049564C"/>
    <w:rsid w:val="0049597D"/>
    <w:rsid w:val="00496EAF"/>
    <w:rsid w:val="00497FCC"/>
    <w:rsid w:val="00497FFA"/>
    <w:rsid w:val="004A30BA"/>
    <w:rsid w:val="004A30EB"/>
    <w:rsid w:val="004A31DE"/>
    <w:rsid w:val="004A3769"/>
    <w:rsid w:val="004A3D8A"/>
    <w:rsid w:val="004A553A"/>
    <w:rsid w:val="004A615D"/>
    <w:rsid w:val="004A64DF"/>
    <w:rsid w:val="004A6C2D"/>
    <w:rsid w:val="004A709B"/>
    <w:rsid w:val="004A787A"/>
    <w:rsid w:val="004A79DB"/>
    <w:rsid w:val="004B050B"/>
    <w:rsid w:val="004B06D6"/>
    <w:rsid w:val="004B0881"/>
    <w:rsid w:val="004B1851"/>
    <w:rsid w:val="004B2A27"/>
    <w:rsid w:val="004B37FB"/>
    <w:rsid w:val="004B44FD"/>
    <w:rsid w:val="004B45D8"/>
    <w:rsid w:val="004B4C4C"/>
    <w:rsid w:val="004B53D8"/>
    <w:rsid w:val="004B5BCB"/>
    <w:rsid w:val="004B705A"/>
    <w:rsid w:val="004C0131"/>
    <w:rsid w:val="004C086C"/>
    <w:rsid w:val="004C0C8F"/>
    <w:rsid w:val="004C0E13"/>
    <w:rsid w:val="004C16D5"/>
    <w:rsid w:val="004C37EA"/>
    <w:rsid w:val="004C674E"/>
    <w:rsid w:val="004C7922"/>
    <w:rsid w:val="004D0324"/>
    <w:rsid w:val="004D1B1E"/>
    <w:rsid w:val="004D1CAF"/>
    <w:rsid w:val="004D2B3E"/>
    <w:rsid w:val="004D392A"/>
    <w:rsid w:val="004D4295"/>
    <w:rsid w:val="004D5071"/>
    <w:rsid w:val="004D59A4"/>
    <w:rsid w:val="004D5ADC"/>
    <w:rsid w:val="004D617F"/>
    <w:rsid w:val="004D6797"/>
    <w:rsid w:val="004D71F2"/>
    <w:rsid w:val="004E0593"/>
    <w:rsid w:val="004E12AA"/>
    <w:rsid w:val="004E2693"/>
    <w:rsid w:val="004E380F"/>
    <w:rsid w:val="004E4D94"/>
    <w:rsid w:val="004E587F"/>
    <w:rsid w:val="004E5975"/>
    <w:rsid w:val="004F09C9"/>
    <w:rsid w:val="004F27F1"/>
    <w:rsid w:val="004F3796"/>
    <w:rsid w:val="004F3D4C"/>
    <w:rsid w:val="004F4786"/>
    <w:rsid w:val="004F5D46"/>
    <w:rsid w:val="004F6C22"/>
    <w:rsid w:val="004F713C"/>
    <w:rsid w:val="0050007F"/>
    <w:rsid w:val="00500B3D"/>
    <w:rsid w:val="00500F82"/>
    <w:rsid w:val="005013F1"/>
    <w:rsid w:val="00501F64"/>
    <w:rsid w:val="00502136"/>
    <w:rsid w:val="0050293F"/>
    <w:rsid w:val="00503AD1"/>
    <w:rsid w:val="005041B2"/>
    <w:rsid w:val="005041EA"/>
    <w:rsid w:val="00504427"/>
    <w:rsid w:val="00504779"/>
    <w:rsid w:val="00504A28"/>
    <w:rsid w:val="00505BB3"/>
    <w:rsid w:val="00506660"/>
    <w:rsid w:val="00507B42"/>
    <w:rsid w:val="00507B68"/>
    <w:rsid w:val="00510330"/>
    <w:rsid w:val="005108B9"/>
    <w:rsid w:val="005117CB"/>
    <w:rsid w:val="00511A64"/>
    <w:rsid w:val="00511DB8"/>
    <w:rsid w:val="005121BE"/>
    <w:rsid w:val="005126C5"/>
    <w:rsid w:val="005127C2"/>
    <w:rsid w:val="00512946"/>
    <w:rsid w:val="005131C3"/>
    <w:rsid w:val="005147EA"/>
    <w:rsid w:val="00515039"/>
    <w:rsid w:val="00515209"/>
    <w:rsid w:val="00515537"/>
    <w:rsid w:val="0051645D"/>
    <w:rsid w:val="005170A5"/>
    <w:rsid w:val="0051710C"/>
    <w:rsid w:val="005179A9"/>
    <w:rsid w:val="00520FD7"/>
    <w:rsid w:val="00521175"/>
    <w:rsid w:val="005217F8"/>
    <w:rsid w:val="00521E39"/>
    <w:rsid w:val="00522618"/>
    <w:rsid w:val="00522C86"/>
    <w:rsid w:val="00524336"/>
    <w:rsid w:val="00524670"/>
    <w:rsid w:val="005269E7"/>
    <w:rsid w:val="00527049"/>
    <w:rsid w:val="005274FA"/>
    <w:rsid w:val="0052776E"/>
    <w:rsid w:val="00527880"/>
    <w:rsid w:val="005301DD"/>
    <w:rsid w:val="0053210C"/>
    <w:rsid w:val="005326FC"/>
    <w:rsid w:val="00532B48"/>
    <w:rsid w:val="00532F5F"/>
    <w:rsid w:val="0053304C"/>
    <w:rsid w:val="00534219"/>
    <w:rsid w:val="005351D4"/>
    <w:rsid w:val="00535EF0"/>
    <w:rsid w:val="00536172"/>
    <w:rsid w:val="00536612"/>
    <w:rsid w:val="00536742"/>
    <w:rsid w:val="00540036"/>
    <w:rsid w:val="0054079F"/>
    <w:rsid w:val="00540B95"/>
    <w:rsid w:val="00541008"/>
    <w:rsid w:val="005415E0"/>
    <w:rsid w:val="0054164F"/>
    <w:rsid w:val="005445C5"/>
    <w:rsid w:val="00544774"/>
    <w:rsid w:val="00544BC5"/>
    <w:rsid w:val="00545CF1"/>
    <w:rsid w:val="00545E36"/>
    <w:rsid w:val="00546D25"/>
    <w:rsid w:val="00547642"/>
    <w:rsid w:val="00550451"/>
    <w:rsid w:val="00551CB7"/>
    <w:rsid w:val="005531FD"/>
    <w:rsid w:val="00554F39"/>
    <w:rsid w:val="00554F55"/>
    <w:rsid w:val="00555CB6"/>
    <w:rsid w:val="00556864"/>
    <w:rsid w:val="00560949"/>
    <w:rsid w:val="00560E58"/>
    <w:rsid w:val="00560FB3"/>
    <w:rsid w:val="0056106D"/>
    <w:rsid w:val="005610D2"/>
    <w:rsid w:val="005629AE"/>
    <w:rsid w:val="0056471A"/>
    <w:rsid w:val="00565290"/>
    <w:rsid w:val="00565CF6"/>
    <w:rsid w:val="005666C9"/>
    <w:rsid w:val="00566E1A"/>
    <w:rsid w:val="005703D3"/>
    <w:rsid w:val="00572096"/>
    <w:rsid w:val="005721C4"/>
    <w:rsid w:val="005741F9"/>
    <w:rsid w:val="0057474C"/>
    <w:rsid w:val="00574921"/>
    <w:rsid w:val="005755D2"/>
    <w:rsid w:val="00575BE7"/>
    <w:rsid w:val="00575C73"/>
    <w:rsid w:val="0057746A"/>
    <w:rsid w:val="00580F09"/>
    <w:rsid w:val="005812BE"/>
    <w:rsid w:val="00581340"/>
    <w:rsid w:val="005817A4"/>
    <w:rsid w:val="005824B1"/>
    <w:rsid w:val="0058374D"/>
    <w:rsid w:val="005851B9"/>
    <w:rsid w:val="005853E2"/>
    <w:rsid w:val="00586109"/>
    <w:rsid w:val="0058619B"/>
    <w:rsid w:val="005915EC"/>
    <w:rsid w:val="00591925"/>
    <w:rsid w:val="00591B75"/>
    <w:rsid w:val="005924E7"/>
    <w:rsid w:val="00592F9E"/>
    <w:rsid w:val="0059325C"/>
    <w:rsid w:val="00597B30"/>
    <w:rsid w:val="00597FCB"/>
    <w:rsid w:val="005A0347"/>
    <w:rsid w:val="005A2F06"/>
    <w:rsid w:val="005A44ED"/>
    <w:rsid w:val="005A5990"/>
    <w:rsid w:val="005B03F9"/>
    <w:rsid w:val="005B1BCF"/>
    <w:rsid w:val="005B293B"/>
    <w:rsid w:val="005B2C8E"/>
    <w:rsid w:val="005B3871"/>
    <w:rsid w:val="005B4652"/>
    <w:rsid w:val="005B5097"/>
    <w:rsid w:val="005B77A6"/>
    <w:rsid w:val="005B7AFF"/>
    <w:rsid w:val="005C0AE0"/>
    <w:rsid w:val="005C22CD"/>
    <w:rsid w:val="005C259B"/>
    <w:rsid w:val="005C26C3"/>
    <w:rsid w:val="005C499C"/>
    <w:rsid w:val="005C49C1"/>
    <w:rsid w:val="005C512E"/>
    <w:rsid w:val="005C61E1"/>
    <w:rsid w:val="005C6417"/>
    <w:rsid w:val="005C6A67"/>
    <w:rsid w:val="005C7E42"/>
    <w:rsid w:val="005D0B03"/>
    <w:rsid w:val="005D1F93"/>
    <w:rsid w:val="005D2FB9"/>
    <w:rsid w:val="005D3030"/>
    <w:rsid w:val="005D46DA"/>
    <w:rsid w:val="005D4736"/>
    <w:rsid w:val="005D5D1B"/>
    <w:rsid w:val="005D5E3A"/>
    <w:rsid w:val="005D65CC"/>
    <w:rsid w:val="005D7DC3"/>
    <w:rsid w:val="005E03E2"/>
    <w:rsid w:val="005E05FB"/>
    <w:rsid w:val="005E09AD"/>
    <w:rsid w:val="005E0CA0"/>
    <w:rsid w:val="005E0FC4"/>
    <w:rsid w:val="005E43AB"/>
    <w:rsid w:val="005E5DEE"/>
    <w:rsid w:val="005E6546"/>
    <w:rsid w:val="005E6D43"/>
    <w:rsid w:val="005E73B3"/>
    <w:rsid w:val="005E777C"/>
    <w:rsid w:val="005F12DD"/>
    <w:rsid w:val="005F13AA"/>
    <w:rsid w:val="005F162B"/>
    <w:rsid w:val="005F194E"/>
    <w:rsid w:val="005F35D0"/>
    <w:rsid w:val="005F361E"/>
    <w:rsid w:val="005F3656"/>
    <w:rsid w:val="005F3828"/>
    <w:rsid w:val="005F3902"/>
    <w:rsid w:val="005F4805"/>
    <w:rsid w:val="005F5385"/>
    <w:rsid w:val="005F6E27"/>
    <w:rsid w:val="005F75DB"/>
    <w:rsid w:val="005F7B94"/>
    <w:rsid w:val="005F7D2D"/>
    <w:rsid w:val="0060059A"/>
    <w:rsid w:val="00602996"/>
    <w:rsid w:val="00603433"/>
    <w:rsid w:val="006035A0"/>
    <w:rsid w:val="00603E88"/>
    <w:rsid w:val="00603F59"/>
    <w:rsid w:val="00604AC1"/>
    <w:rsid w:val="006063D6"/>
    <w:rsid w:val="00607100"/>
    <w:rsid w:val="00610263"/>
    <w:rsid w:val="006116CE"/>
    <w:rsid w:val="00612A18"/>
    <w:rsid w:val="00614E1D"/>
    <w:rsid w:val="00614EE9"/>
    <w:rsid w:val="00615094"/>
    <w:rsid w:val="00615B92"/>
    <w:rsid w:val="006201A7"/>
    <w:rsid w:val="0062057C"/>
    <w:rsid w:val="0062253D"/>
    <w:rsid w:val="006241DA"/>
    <w:rsid w:val="00624BC1"/>
    <w:rsid w:val="00625728"/>
    <w:rsid w:val="0062600C"/>
    <w:rsid w:val="0062662E"/>
    <w:rsid w:val="00627DE6"/>
    <w:rsid w:val="00631090"/>
    <w:rsid w:val="00633D3F"/>
    <w:rsid w:val="00633E7C"/>
    <w:rsid w:val="00633EC5"/>
    <w:rsid w:val="0063404B"/>
    <w:rsid w:val="00634684"/>
    <w:rsid w:val="00634EC1"/>
    <w:rsid w:val="006350FD"/>
    <w:rsid w:val="006355A6"/>
    <w:rsid w:val="0063598E"/>
    <w:rsid w:val="00636FC8"/>
    <w:rsid w:val="006410AB"/>
    <w:rsid w:val="00641259"/>
    <w:rsid w:val="00642303"/>
    <w:rsid w:val="00642FD0"/>
    <w:rsid w:val="00644D8D"/>
    <w:rsid w:val="00644E1D"/>
    <w:rsid w:val="00645A36"/>
    <w:rsid w:val="006527F4"/>
    <w:rsid w:val="00652832"/>
    <w:rsid w:val="00653E99"/>
    <w:rsid w:val="006550A6"/>
    <w:rsid w:val="00655ADE"/>
    <w:rsid w:val="00660126"/>
    <w:rsid w:val="00661162"/>
    <w:rsid w:val="0066577B"/>
    <w:rsid w:val="006668CA"/>
    <w:rsid w:val="00666C7A"/>
    <w:rsid w:val="00667337"/>
    <w:rsid w:val="006731FF"/>
    <w:rsid w:val="006737C4"/>
    <w:rsid w:val="00675B1A"/>
    <w:rsid w:val="00681679"/>
    <w:rsid w:val="0068205F"/>
    <w:rsid w:val="006827EC"/>
    <w:rsid w:val="00682A19"/>
    <w:rsid w:val="00683E95"/>
    <w:rsid w:val="00683EB1"/>
    <w:rsid w:val="00685503"/>
    <w:rsid w:val="00685BCA"/>
    <w:rsid w:val="00690B6D"/>
    <w:rsid w:val="00690F1D"/>
    <w:rsid w:val="006916BD"/>
    <w:rsid w:val="00691FD7"/>
    <w:rsid w:val="00694B3C"/>
    <w:rsid w:val="006955A3"/>
    <w:rsid w:val="0069776E"/>
    <w:rsid w:val="006A002C"/>
    <w:rsid w:val="006A0694"/>
    <w:rsid w:val="006A0D89"/>
    <w:rsid w:val="006A3FC5"/>
    <w:rsid w:val="006A40C2"/>
    <w:rsid w:val="006A5C7A"/>
    <w:rsid w:val="006A5DDB"/>
    <w:rsid w:val="006A5FE1"/>
    <w:rsid w:val="006B003B"/>
    <w:rsid w:val="006B0934"/>
    <w:rsid w:val="006B0EFB"/>
    <w:rsid w:val="006B245C"/>
    <w:rsid w:val="006B2971"/>
    <w:rsid w:val="006B44F5"/>
    <w:rsid w:val="006B76F7"/>
    <w:rsid w:val="006C1EB2"/>
    <w:rsid w:val="006C230C"/>
    <w:rsid w:val="006C3230"/>
    <w:rsid w:val="006C35C2"/>
    <w:rsid w:val="006C3CBA"/>
    <w:rsid w:val="006C3F52"/>
    <w:rsid w:val="006C4CB0"/>
    <w:rsid w:val="006C4FC0"/>
    <w:rsid w:val="006C66BB"/>
    <w:rsid w:val="006C6B9B"/>
    <w:rsid w:val="006C7AD6"/>
    <w:rsid w:val="006D03D3"/>
    <w:rsid w:val="006D0CEE"/>
    <w:rsid w:val="006D1880"/>
    <w:rsid w:val="006D1CC0"/>
    <w:rsid w:val="006D1EDD"/>
    <w:rsid w:val="006D36FF"/>
    <w:rsid w:val="006D388A"/>
    <w:rsid w:val="006D597F"/>
    <w:rsid w:val="006D5BE4"/>
    <w:rsid w:val="006D6A2B"/>
    <w:rsid w:val="006D7307"/>
    <w:rsid w:val="006E004D"/>
    <w:rsid w:val="006E06FB"/>
    <w:rsid w:val="006E081C"/>
    <w:rsid w:val="006E096E"/>
    <w:rsid w:val="006E1AF9"/>
    <w:rsid w:val="006E2B66"/>
    <w:rsid w:val="006E3E70"/>
    <w:rsid w:val="006E7068"/>
    <w:rsid w:val="006F06EA"/>
    <w:rsid w:val="006F1293"/>
    <w:rsid w:val="006F132C"/>
    <w:rsid w:val="006F1F70"/>
    <w:rsid w:val="006F2478"/>
    <w:rsid w:val="006F42DA"/>
    <w:rsid w:val="006F7942"/>
    <w:rsid w:val="0070064D"/>
    <w:rsid w:val="007016B5"/>
    <w:rsid w:val="00702B6F"/>
    <w:rsid w:val="00703BC6"/>
    <w:rsid w:val="00703F50"/>
    <w:rsid w:val="00704094"/>
    <w:rsid w:val="00704DF3"/>
    <w:rsid w:val="00704F54"/>
    <w:rsid w:val="0070533E"/>
    <w:rsid w:val="00705C53"/>
    <w:rsid w:val="00706888"/>
    <w:rsid w:val="00711108"/>
    <w:rsid w:val="00712F6C"/>
    <w:rsid w:val="00714CBF"/>
    <w:rsid w:val="0071561C"/>
    <w:rsid w:val="00717865"/>
    <w:rsid w:val="00720AB1"/>
    <w:rsid w:val="00721A4F"/>
    <w:rsid w:val="00721E03"/>
    <w:rsid w:val="00721E82"/>
    <w:rsid w:val="0072212B"/>
    <w:rsid w:val="007221A4"/>
    <w:rsid w:val="00723FF3"/>
    <w:rsid w:val="00725302"/>
    <w:rsid w:val="007274F9"/>
    <w:rsid w:val="00732F78"/>
    <w:rsid w:val="00734245"/>
    <w:rsid w:val="00735E55"/>
    <w:rsid w:val="00736749"/>
    <w:rsid w:val="007374AB"/>
    <w:rsid w:val="007375FB"/>
    <w:rsid w:val="00740707"/>
    <w:rsid w:val="00740FA7"/>
    <w:rsid w:val="007412A3"/>
    <w:rsid w:val="00743A1C"/>
    <w:rsid w:val="00745347"/>
    <w:rsid w:val="007466FC"/>
    <w:rsid w:val="007471F0"/>
    <w:rsid w:val="00747A1B"/>
    <w:rsid w:val="00750E8F"/>
    <w:rsid w:val="007516A3"/>
    <w:rsid w:val="00751815"/>
    <w:rsid w:val="00752049"/>
    <w:rsid w:val="00752757"/>
    <w:rsid w:val="0075293B"/>
    <w:rsid w:val="00752BDA"/>
    <w:rsid w:val="0075422E"/>
    <w:rsid w:val="00755306"/>
    <w:rsid w:val="00755732"/>
    <w:rsid w:val="00755C22"/>
    <w:rsid w:val="007572B2"/>
    <w:rsid w:val="007614E5"/>
    <w:rsid w:val="00762328"/>
    <w:rsid w:val="007627F0"/>
    <w:rsid w:val="00763333"/>
    <w:rsid w:val="007644F0"/>
    <w:rsid w:val="00764563"/>
    <w:rsid w:val="00766180"/>
    <w:rsid w:val="00766324"/>
    <w:rsid w:val="0076658E"/>
    <w:rsid w:val="00770048"/>
    <w:rsid w:val="0077034B"/>
    <w:rsid w:val="007707E4"/>
    <w:rsid w:val="007731B3"/>
    <w:rsid w:val="00773ED6"/>
    <w:rsid w:val="007760F5"/>
    <w:rsid w:val="007772E6"/>
    <w:rsid w:val="0077790F"/>
    <w:rsid w:val="00780480"/>
    <w:rsid w:val="0078108E"/>
    <w:rsid w:val="0078200A"/>
    <w:rsid w:val="00782FC1"/>
    <w:rsid w:val="007849A0"/>
    <w:rsid w:val="00784FB1"/>
    <w:rsid w:val="00785857"/>
    <w:rsid w:val="0078626C"/>
    <w:rsid w:val="007863D6"/>
    <w:rsid w:val="007864FF"/>
    <w:rsid w:val="007873F5"/>
    <w:rsid w:val="0079395B"/>
    <w:rsid w:val="00794CA4"/>
    <w:rsid w:val="007968FF"/>
    <w:rsid w:val="00796964"/>
    <w:rsid w:val="007974F0"/>
    <w:rsid w:val="0079762F"/>
    <w:rsid w:val="007A1647"/>
    <w:rsid w:val="007A1B8A"/>
    <w:rsid w:val="007A1C86"/>
    <w:rsid w:val="007A43D8"/>
    <w:rsid w:val="007A6B3B"/>
    <w:rsid w:val="007B007A"/>
    <w:rsid w:val="007B0235"/>
    <w:rsid w:val="007B0A67"/>
    <w:rsid w:val="007B0C50"/>
    <w:rsid w:val="007B1388"/>
    <w:rsid w:val="007B2341"/>
    <w:rsid w:val="007B3524"/>
    <w:rsid w:val="007B53E9"/>
    <w:rsid w:val="007B5659"/>
    <w:rsid w:val="007B7656"/>
    <w:rsid w:val="007B765B"/>
    <w:rsid w:val="007C0E62"/>
    <w:rsid w:val="007C24AF"/>
    <w:rsid w:val="007C30E9"/>
    <w:rsid w:val="007C4949"/>
    <w:rsid w:val="007C642E"/>
    <w:rsid w:val="007C66E5"/>
    <w:rsid w:val="007C6750"/>
    <w:rsid w:val="007D08F1"/>
    <w:rsid w:val="007D2401"/>
    <w:rsid w:val="007D493D"/>
    <w:rsid w:val="007D50EB"/>
    <w:rsid w:val="007D5710"/>
    <w:rsid w:val="007D728D"/>
    <w:rsid w:val="007E04ED"/>
    <w:rsid w:val="007E08D9"/>
    <w:rsid w:val="007E17E7"/>
    <w:rsid w:val="007E1D6F"/>
    <w:rsid w:val="007E2E4D"/>
    <w:rsid w:val="007E32BD"/>
    <w:rsid w:val="007E470A"/>
    <w:rsid w:val="007E4BB9"/>
    <w:rsid w:val="007E4F76"/>
    <w:rsid w:val="007E5509"/>
    <w:rsid w:val="007E58BF"/>
    <w:rsid w:val="007E5A3A"/>
    <w:rsid w:val="007E60B7"/>
    <w:rsid w:val="007E6C35"/>
    <w:rsid w:val="007E6F62"/>
    <w:rsid w:val="007E7263"/>
    <w:rsid w:val="007F0279"/>
    <w:rsid w:val="007F0F49"/>
    <w:rsid w:val="007F1E90"/>
    <w:rsid w:val="007F2078"/>
    <w:rsid w:val="007F2CB4"/>
    <w:rsid w:val="007F3E22"/>
    <w:rsid w:val="007F65BA"/>
    <w:rsid w:val="007F6B15"/>
    <w:rsid w:val="008017D6"/>
    <w:rsid w:val="008024B8"/>
    <w:rsid w:val="0080305D"/>
    <w:rsid w:val="0080486E"/>
    <w:rsid w:val="00804971"/>
    <w:rsid w:val="00804F6F"/>
    <w:rsid w:val="00805074"/>
    <w:rsid w:val="00805657"/>
    <w:rsid w:val="00807C9E"/>
    <w:rsid w:val="0081131C"/>
    <w:rsid w:val="00812255"/>
    <w:rsid w:val="00812E0D"/>
    <w:rsid w:val="00814071"/>
    <w:rsid w:val="00814F24"/>
    <w:rsid w:val="00815AE5"/>
    <w:rsid w:val="00817F16"/>
    <w:rsid w:val="008200AD"/>
    <w:rsid w:val="008204FA"/>
    <w:rsid w:val="00820DE0"/>
    <w:rsid w:val="0082165E"/>
    <w:rsid w:val="00822090"/>
    <w:rsid w:val="00823751"/>
    <w:rsid w:val="0082638D"/>
    <w:rsid w:val="00826EE1"/>
    <w:rsid w:val="0083104A"/>
    <w:rsid w:val="00831BA7"/>
    <w:rsid w:val="00832F7D"/>
    <w:rsid w:val="00835C4F"/>
    <w:rsid w:val="00836BA2"/>
    <w:rsid w:val="00836D62"/>
    <w:rsid w:val="00836EAE"/>
    <w:rsid w:val="00837D72"/>
    <w:rsid w:val="00837DBD"/>
    <w:rsid w:val="00837E92"/>
    <w:rsid w:val="00842D10"/>
    <w:rsid w:val="008437EB"/>
    <w:rsid w:val="00843CE4"/>
    <w:rsid w:val="00843FBD"/>
    <w:rsid w:val="00844268"/>
    <w:rsid w:val="00844F2E"/>
    <w:rsid w:val="00846B43"/>
    <w:rsid w:val="0084712B"/>
    <w:rsid w:val="0084764F"/>
    <w:rsid w:val="00847EDF"/>
    <w:rsid w:val="008505EF"/>
    <w:rsid w:val="00850789"/>
    <w:rsid w:val="00850C64"/>
    <w:rsid w:val="0085227C"/>
    <w:rsid w:val="00852E93"/>
    <w:rsid w:val="00852EE4"/>
    <w:rsid w:val="00852EEB"/>
    <w:rsid w:val="00853FF5"/>
    <w:rsid w:val="0085489C"/>
    <w:rsid w:val="00854E26"/>
    <w:rsid w:val="008551C7"/>
    <w:rsid w:val="008553A8"/>
    <w:rsid w:val="00855B74"/>
    <w:rsid w:val="00855E5C"/>
    <w:rsid w:val="00855EA1"/>
    <w:rsid w:val="00856743"/>
    <w:rsid w:val="00857821"/>
    <w:rsid w:val="00857C0E"/>
    <w:rsid w:val="00857D51"/>
    <w:rsid w:val="0086104A"/>
    <w:rsid w:val="008636A3"/>
    <w:rsid w:val="00863870"/>
    <w:rsid w:val="00863F7A"/>
    <w:rsid w:val="00864146"/>
    <w:rsid w:val="0086622E"/>
    <w:rsid w:val="0086790C"/>
    <w:rsid w:val="00871603"/>
    <w:rsid w:val="00872BB5"/>
    <w:rsid w:val="0087345D"/>
    <w:rsid w:val="008739B9"/>
    <w:rsid w:val="00874940"/>
    <w:rsid w:val="00874C1F"/>
    <w:rsid w:val="008753F3"/>
    <w:rsid w:val="008756E7"/>
    <w:rsid w:val="008765C2"/>
    <w:rsid w:val="00876B8E"/>
    <w:rsid w:val="00877A08"/>
    <w:rsid w:val="00877F10"/>
    <w:rsid w:val="00880CA3"/>
    <w:rsid w:val="0088139B"/>
    <w:rsid w:val="00882C9B"/>
    <w:rsid w:val="00882D9E"/>
    <w:rsid w:val="00882EDE"/>
    <w:rsid w:val="0088309A"/>
    <w:rsid w:val="00883197"/>
    <w:rsid w:val="008843BC"/>
    <w:rsid w:val="00884C38"/>
    <w:rsid w:val="00885882"/>
    <w:rsid w:val="00885B41"/>
    <w:rsid w:val="00886C18"/>
    <w:rsid w:val="00890BC3"/>
    <w:rsid w:val="00892AA8"/>
    <w:rsid w:val="00893CA1"/>
    <w:rsid w:val="00893F5D"/>
    <w:rsid w:val="008946FC"/>
    <w:rsid w:val="00896D19"/>
    <w:rsid w:val="0089793C"/>
    <w:rsid w:val="008A0FBF"/>
    <w:rsid w:val="008A1944"/>
    <w:rsid w:val="008A215B"/>
    <w:rsid w:val="008A5373"/>
    <w:rsid w:val="008A5E0A"/>
    <w:rsid w:val="008A6262"/>
    <w:rsid w:val="008A669A"/>
    <w:rsid w:val="008B18D4"/>
    <w:rsid w:val="008B1E14"/>
    <w:rsid w:val="008B26ED"/>
    <w:rsid w:val="008B2F9B"/>
    <w:rsid w:val="008B46EB"/>
    <w:rsid w:val="008B7A62"/>
    <w:rsid w:val="008C13AA"/>
    <w:rsid w:val="008C1549"/>
    <w:rsid w:val="008C2666"/>
    <w:rsid w:val="008C282F"/>
    <w:rsid w:val="008C2E3D"/>
    <w:rsid w:val="008C3CB7"/>
    <w:rsid w:val="008C3D1B"/>
    <w:rsid w:val="008C46E7"/>
    <w:rsid w:val="008C48EA"/>
    <w:rsid w:val="008C62B9"/>
    <w:rsid w:val="008C7251"/>
    <w:rsid w:val="008C760D"/>
    <w:rsid w:val="008D07F7"/>
    <w:rsid w:val="008D195C"/>
    <w:rsid w:val="008D24D6"/>
    <w:rsid w:val="008D2B09"/>
    <w:rsid w:val="008D34F6"/>
    <w:rsid w:val="008D36B9"/>
    <w:rsid w:val="008D38B7"/>
    <w:rsid w:val="008D61B8"/>
    <w:rsid w:val="008E12B6"/>
    <w:rsid w:val="008E2296"/>
    <w:rsid w:val="008E3BF6"/>
    <w:rsid w:val="008E3FB6"/>
    <w:rsid w:val="008E4F9E"/>
    <w:rsid w:val="008E680D"/>
    <w:rsid w:val="008E72E0"/>
    <w:rsid w:val="008E799D"/>
    <w:rsid w:val="008F0131"/>
    <w:rsid w:val="008F0ACE"/>
    <w:rsid w:val="008F1F0B"/>
    <w:rsid w:val="008F5CE9"/>
    <w:rsid w:val="008F7893"/>
    <w:rsid w:val="00900225"/>
    <w:rsid w:val="009003AD"/>
    <w:rsid w:val="00900BAB"/>
    <w:rsid w:val="00900C43"/>
    <w:rsid w:val="00901CF4"/>
    <w:rsid w:val="00902050"/>
    <w:rsid w:val="009024E4"/>
    <w:rsid w:val="00903581"/>
    <w:rsid w:val="00903BE0"/>
    <w:rsid w:val="0090437C"/>
    <w:rsid w:val="0090541D"/>
    <w:rsid w:val="00907A81"/>
    <w:rsid w:val="009100AF"/>
    <w:rsid w:val="00911B3D"/>
    <w:rsid w:val="00912A8B"/>
    <w:rsid w:val="00912BEB"/>
    <w:rsid w:val="00913EF2"/>
    <w:rsid w:val="009143BF"/>
    <w:rsid w:val="00914DEA"/>
    <w:rsid w:val="00915196"/>
    <w:rsid w:val="00916240"/>
    <w:rsid w:val="00916995"/>
    <w:rsid w:val="00916E24"/>
    <w:rsid w:val="00920043"/>
    <w:rsid w:val="009203DB"/>
    <w:rsid w:val="00920EAF"/>
    <w:rsid w:val="00922885"/>
    <w:rsid w:val="00924AE8"/>
    <w:rsid w:val="00925D5F"/>
    <w:rsid w:val="00925E16"/>
    <w:rsid w:val="00927CE3"/>
    <w:rsid w:val="00927E64"/>
    <w:rsid w:val="00931A20"/>
    <w:rsid w:val="00932145"/>
    <w:rsid w:val="00932186"/>
    <w:rsid w:val="00933FCF"/>
    <w:rsid w:val="00934C10"/>
    <w:rsid w:val="009354F3"/>
    <w:rsid w:val="00935D38"/>
    <w:rsid w:val="00935EAD"/>
    <w:rsid w:val="0093636E"/>
    <w:rsid w:val="00937D85"/>
    <w:rsid w:val="00937E89"/>
    <w:rsid w:val="0094001F"/>
    <w:rsid w:val="009453C6"/>
    <w:rsid w:val="00945D17"/>
    <w:rsid w:val="009479F9"/>
    <w:rsid w:val="00947DE4"/>
    <w:rsid w:val="00947EF8"/>
    <w:rsid w:val="00951EDA"/>
    <w:rsid w:val="00953432"/>
    <w:rsid w:val="00953F92"/>
    <w:rsid w:val="009546CB"/>
    <w:rsid w:val="00954C3D"/>
    <w:rsid w:val="0095521D"/>
    <w:rsid w:val="009558C3"/>
    <w:rsid w:val="0096044B"/>
    <w:rsid w:val="00962D2F"/>
    <w:rsid w:val="009630AA"/>
    <w:rsid w:val="00963BA7"/>
    <w:rsid w:val="00964140"/>
    <w:rsid w:val="009658EB"/>
    <w:rsid w:val="00965F6B"/>
    <w:rsid w:val="009671DD"/>
    <w:rsid w:val="00967323"/>
    <w:rsid w:val="00967486"/>
    <w:rsid w:val="0097148D"/>
    <w:rsid w:val="009717DD"/>
    <w:rsid w:val="00971A3F"/>
    <w:rsid w:val="00971C5B"/>
    <w:rsid w:val="0097424E"/>
    <w:rsid w:val="00974255"/>
    <w:rsid w:val="00974619"/>
    <w:rsid w:val="00974C3E"/>
    <w:rsid w:val="00975C3F"/>
    <w:rsid w:val="0097709C"/>
    <w:rsid w:val="00980B77"/>
    <w:rsid w:val="0098272E"/>
    <w:rsid w:val="0098275A"/>
    <w:rsid w:val="00983863"/>
    <w:rsid w:val="00983C21"/>
    <w:rsid w:val="00984F2E"/>
    <w:rsid w:val="009853A8"/>
    <w:rsid w:val="009854F4"/>
    <w:rsid w:val="009866F2"/>
    <w:rsid w:val="00990E0C"/>
    <w:rsid w:val="00991959"/>
    <w:rsid w:val="00991D35"/>
    <w:rsid w:val="00991F8B"/>
    <w:rsid w:val="00992516"/>
    <w:rsid w:val="009932EB"/>
    <w:rsid w:val="009945BC"/>
    <w:rsid w:val="00994CD4"/>
    <w:rsid w:val="00996391"/>
    <w:rsid w:val="00997A74"/>
    <w:rsid w:val="009A0224"/>
    <w:rsid w:val="009A0C8B"/>
    <w:rsid w:val="009A16A0"/>
    <w:rsid w:val="009A1CB6"/>
    <w:rsid w:val="009A39D8"/>
    <w:rsid w:val="009A3F18"/>
    <w:rsid w:val="009A3FFE"/>
    <w:rsid w:val="009A643B"/>
    <w:rsid w:val="009A6669"/>
    <w:rsid w:val="009A686C"/>
    <w:rsid w:val="009A751D"/>
    <w:rsid w:val="009B05B0"/>
    <w:rsid w:val="009B0CE3"/>
    <w:rsid w:val="009B16C2"/>
    <w:rsid w:val="009B23AA"/>
    <w:rsid w:val="009B2B0B"/>
    <w:rsid w:val="009B3015"/>
    <w:rsid w:val="009B3030"/>
    <w:rsid w:val="009B3531"/>
    <w:rsid w:val="009B4D1C"/>
    <w:rsid w:val="009B5880"/>
    <w:rsid w:val="009B5F74"/>
    <w:rsid w:val="009B6031"/>
    <w:rsid w:val="009B7480"/>
    <w:rsid w:val="009C0BA3"/>
    <w:rsid w:val="009C1A1C"/>
    <w:rsid w:val="009C22BA"/>
    <w:rsid w:val="009C298F"/>
    <w:rsid w:val="009C3043"/>
    <w:rsid w:val="009C31CE"/>
    <w:rsid w:val="009C31E1"/>
    <w:rsid w:val="009C3F95"/>
    <w:rsid w:val="009C4570"/>
    <w:rsid w:val="009C46EF"/>
    <w:rsid w:val="009C49F4"/>
    <w:rsid w:val="009C4C63"/>
    <w:rsid w:val="009C59BA"/>
    <w:rsid w:val="009C5EE7"/>
    <w:rsid w:val="009D0DAC"/>
    <w:rsid w:val="009D0EE2"/>
    <w:rsid w:val="009D123D"/>
    <w:rsid w:val="009D2AD0"/>
    <w:rsid w:val="009D31E9"/>
    <w:rsid w:val="009D329E"/>
    <w:rsid w:val="009D512B"/>
    <w:rsid w:val="009D53D6"/>
    <w:rsid w:val="009D610C"/>
    <w:rsid w:val="009D65F0"/>
    <w:rsid w:val="009D7450"/>
    <w:rsid w:val="009D7860"/>
    <w:rsid w:val="009E0C02"/>
    <w:rsid w:val="009E1915"/>
    <w:rsid w:val="009E2435"/>
    <w:rsid w:val="009E4832"/>
    <w:rsid w:val="009E4BCC"/>
    <w:rsid w:val="009E4F4A"/>
    <w:rsid w:val="009E56BE"/>
    <w:rsid w:val="009E59A4"/>
    <w:rsid w:val="009F3B06"/>
    <w:rsid w:val="009F4472"/>
    <w:rsid w:val="009F46DF"/>
    <w:rsid w:val="009F51CC"/>
    <w:rsid w:val="009F5778"/>
    <w:rsid w:val="009F5924"/>
    <w:rsid w:val="009F63FE"/>
    <w:rsid w:val="009F7D36"/>
    <w:rsid w:val="00A00889"/>
    <w:rsid w:val="00A02DE9"/>
    <w:rsid w:val="00A032B9"/>
    <w:rsid w:val="00A05168"/>
    <w:rsid w:val="00A066CD"/>
    <w:rsid w:val="00A06C81"/>
    <w:rsid w:val="00A1058E"/>
    <w:rsid w:val="00A117E5"/>
    <w:rsid w:val="00A121FC"/>
    <w:rsid w:val="00A12565"/>
    <w:rsid w:val="00A1347D"/>
    <w:rsid w:val="00A13547"/>
    <w:rsid w:val="00A16397"/>
    <w:rsid w:val="00A16878"/>
    <w:rsid w:val="00A16963"/>
    <w:rsid w:val="00A16C2A"/>
    <w:rsid w:val="00A20BA6"/>
    <w:rsid w:val="00A23577"/>
    <w:rsid w:val="00A23E22"/>
    <w:rsid w:val="00A248F5"/>
    <w:rsid w:val="00A2527F"/>
    <w:rsid w:val="00A274F0"/>
    <w:rsid w:val="00A3015C"/>
    <w:rsid w:val="00A30B82"/>
    <w:rsid w:val="00A3156B"/>
    <w:rsid w:val="00A3163D"/>
    <w:rsid w:val="00A31642"/>
    <w:rsid w:val="00A33366"/>
    <w:rsid w:val="00A33D8A"/>
    <w:rsid w:val="00A35245"/>
    <w:rsid w:val="00A37214"/>
    <w:rsid w:val="00A37E72"/>
    <w:rsid w:val="00A4054A"/>
    <w:rsid w:val="00A41D28"/>
    <w:rsid w:val="00A42830"/>
    <w:rsid w:val="00A436E0"/>
    <w:rsid w:val="00A439B1"/>
    <w:rsid w:val="00A43E39"/>
    <w:rsid w:val="00A4631B"/>
    <w:rsid w:val="00A46790"/>
    <w:rsid w:val="00A46C48"/>
    <w:rsid w:val="00A476C4"/>
    <w:rsid w:val="00A5049F"/>
    <w:rsid w:val="00A50E11"/>
    <w:rsid w:val="00A50EDA"/>
    <w:rsid w:val="00A51907"/>
    <w:rsid w:val="00A532AE"/>
    <w:rsid w:val="00A53303"/>
    <w:rsid w:val="00A53732"/>
    <w:rsid w:val="00A543DE"/>
    <w:rsid w:val="00A54D81"/>
    <w:rsid w:val="00A54EE9"/>
    <w:rsid w:val="00A55186"/>
    <w:rsid w:val="00A557E0"/>
    <w:rsid w:val="00A55F3B"/>
    <w:rsid w:val="00A5766A"/>
    <w:rsid w:val="00A57679"/>
    <w:rsid w:val="00A57DBE"/>
    <w:rsid w:val="00A6015E"/>
    <w:rsid w:val="00A629D1"/>
    <w:rsid w:val="00A62E25"/>
    <w:rsid w:val="00A634A7"/>
    <w:rsid w:val="00A64D3C"/>
    <w:rsid w:val="00A650B0"/>
    <w:rsid w:val="00A6599B"/>
    <w:rsid w:val="00A66198"/>
    <w:rsid w:val="00A7022B"/>
    <w:rsid w:val="00A70BD2"/>
    <w:rsid w:val="00A71571"/>
    <w:rsid w:val="00A72649"/>
    <w:rsid w:val="00A732F4"/>
    <w:rsid w:val="00A738F7"/>
    <w:rsid w:val="00A73FFD"/>
    <w:rsid w:val="00A76231"/>
    <w:rsid w:val="00A763CF"/>
    <w:rsid w:val="00A77E76"/>
    <w:rsid w:val="00A80714"/>
    <w:rsid w:val="00A80AA5"/>
    <w:rsid w:val="00A80F63"/>
    <w:rsid w:val="00A81123"/>
    <w:rsid w:val="00A81C49"/>
    <w:rsid w:val="00A82B90"/>
    <w:rsid w:val="00A832B0"/>
    <w:rsid w:val="00A86DD8"/>
    <w:rsid w:val="00A9002E"/>
    <w:rsid w:val="00A90FC0"/>
    <w:rsid w:val="00A9140E"/>
    <w:rsid w:val="00A95014"/>
    <w:rsid w:val="00A95315"/>
    <w:rsid w:val="00A955A2"/>
    <w:rsid w:val="00A96266"/>
    <w:rsid w:val="00A96650"/>
    <w:rsid w:val="00A97482"/>
    <w:rsid w:val="00AA0A46"/>
    <w:rsid w:val="00AA0AAF"/>
    <w:rsid w:val="00AA1B83"/>
    <w:rsid w:val="00AA35D1"/>
    <w:rsid w:val="00AA38DB"/>
    <w:rsid w:val="00AA399A"/>
    <w:rsid w:val="00AA3BAD"/>
    <w:rsid w:val="00AA506A"/>
    <w:rsid w:val="00AA61EB"/>
    <w:rsid w:val="00AA75BD"/>
    <w:rsid w:val="00AA7868"/>
    <w:rsid w:val="00AA7A30"/>
    <w:rsid w:val="00AB0847"/>
    <w:rsid w:val="00AB0BF0"/>
    <w:rsid w:val="00AB129B"/>
    <w:rsid w:val="00AB1C97"/>
    <w:rsid w:val="00AB1F97"/>
    <w:rsid w:val="00AB2594"/>
    <w:rsid w:val="00AB32F4"/>
    <w:rsid w:val="00AB3C7D"/>
    <w:rsid w:val="00AB4270"/>
    <w:rsid w:val="00AB4643"/>
    <w:rsid w:val="00AB5109"/>
    <w:rsid w:val="00AB523D"/>
    <w:rsid w:val="00AB5319"/>
    <w:rsid w:val="00AB55FE"/>
    <w:rsid w:val="00AB56A8"/>
    <w:rsid w:val="00AB5D56"/>
    <w:rsid w:val="00AB620B"/>
    <w:rsid w:val="00AB6476"/>
    <w:rsid w:val="00AC01E9"/>
    <w:rsid w:val="00AC110F"/>
    <w:rsid w:val="00AC241A"/>
    <w:rsid w:val="00AC2627"/>
    <w:rsid w:val="00AC27E6"/>
    <w:rsid w:val="00AC301E"/>
    <w:rsid w:val="00AC3075"/>
    <w:rsid w:val="00AC34F0"/>
    <w:rsid w:val="00AC56E2"/>
    <w:rsid w:val="00AC78B4"/>
    <w:rsid w:val="00AD073B"/>
    <w:rsid w:val="00AD0C9B"/>
    <w:rsid w:val="00AD0EF0"/>
    <w:rsid w:val="00AD1862"/>
    <w:rsid w:val="00AD2203"/>
    <w:rsid w:val="00AD378D"/>
    <w:rsid w:val="00AD4C5D"/>
    <w:rsid w:val="00AD56A6"/>
    <w:rsid w:val="00AD6710"/>
    <w:rsid w:val="00AD6AA3"/>
    <w:rsid w:val="00AD6AD0"/>
    <w:rsid w:val="00AE0051"/>
    <w:rsid w:val="00AE1800"/>
    <w:rsid w:val="00AE21D4"/>
    <w:rsid w:val="00AE4BB5"/>
    <w:rsid w:val="00AE50DE"/>
    <w:rsid w:val="00AE5A46"/>
    <w:rsid w:val="00AE5B0D"/>
    <w:rsid w:val="00AE72AC"/>
    <w:rsid w:val="00AE77D5"/>
    <w:rsid w:val="00AF1249"/>
    <w:rsid w:val="00AF26C5"/>
    <w:rsid w:val="00AF3699"/>
    <w:rsid w:val="00AF3A35"/>
    <w:rsid w:val="00AF459F"/>
    <w:rsid w:val="00AF4D7C"/>
    <w:rsid w:val="00AF65A5"/>
    <w:rsid w:val="00AF65B3"/>
    <w:rsid w:val="00AF70E7"/>
    <w:rsid w:val="00AF7E54"/>
    <w:rsid w:val="00B003EC"/>
    <w:rsid w:val="00B015C8"/>
    <w:rsid w:val="00B01C0C"/>
    <w:rsid w:val="00B03106"/>
    <w:rsid w:val="00B03811"/>
    <w:rsid w:val="00B03FB6"/>
    <w:rsid w:val="00B04F6A"/>
    <w:rsid w:val="00B05AFE"/>
    <w:rsid w:val="00B0680A"/>
    <w:rsid w:val="00B06B8A"/>
    <w:rsid w:val="00B06EC0"/>
    <w:rsid w:val="00B0706A"/>
    <w:rsid w:val="00B103AB"/>
    <w:rsid w:val="00B103DE"/>
    <w:rsid w:val="00B107D6"/>
    <w:rsid w:val="00B110A6"/>
    <w:rsid w:val="00B152A3"/>
    <w:rsid w:val="00B174F6"/>
    <w:rsid w:val="00B17870"/>
    <w:rsid w:val="00B2057B"/>
    <w:rsid w:val="00B21233"/>
    <w:rsid w:val="00B21743"/>
    <w:rsid w:val="00B21A4A"/>
    <w:rsid w:val="00B22377"/>
    <w:rsid w:val="00B23531"/>
    <w:rsid w:val="00B2359A"/>
    <w:rsid w:val="00B252C9"/>
    <w:rsid w:val="00B2535F"/>
    <w:rsid w:val="00B257C1"/>
    <w:rsid w:val="00B26817"/>
    <w:rsid w:val="00B2759E"/>
    <w:rsid w:val="00B275DB"/>
    <w:rsid w:val="00B27EAF"/>
    <w:rsid w:val="00B30566"/>
    <w:rsid w:val="00B30582"/>
    <w:rsid w:val="00B314F9"/>
    <w:rsid w:val="00B31C5B"/>
    <w:rsid w:val="00B337DE"/>
    <w:rsid w:val="00B357ED"/>
    <w:rsid w:val="00B35868"/>
    <w:rsid w:val="00B36184"/>
    <w:rsid w:val="00B3641D"/>
    <w:rsid w:val="00B36ACF"/>
    <w:rsid w:val="00B36B5A"/>
    <w:rsid w:val="00B37535"/>
    <w:rsid w:val="00B3766F"/>
    <w:rsid w:val="00B37D0F"/>
    <w:rsid w:val="00B43359"/>
    <w:rsid w:val="00B43BEA"/>
    <w:rsid w:val="00B45C3F"/>
    <w:rsid w:val="00B45D57"/>
    <w:rsid w:val="00B4674B"/>
    <w:rsid w:val="00B50893"/>
    <w:rsid w:val="00B51726"/>
    <w:rsid w:val="00B533A8"/>
    <w:rsid w:val="00B5349B"/>
    <w:rsid w:val="00B54A46"/>
    <w:rsid w:val="00B54AF7"/>
    <w:rsid w:val="00B550F6"/>
    <w:rsid w:val="00B56DF4"/>
    <w:rsid w:val="00B5703C"/>
    <w:rsid w:val="00B6030A"/>
    <w:rsid w:val="00B60341"/>
    <w:rsid w:val="00B605A8"/>
    <w:rsid w:val="00B614E4"/>
    <w:rsid w:val="00B61661"/>
    <w:rsid w:val="00B62724"/>
    <w:rsid w:val="00B63223"/>
    <w:rsid w:val="00B63303"/>
    <w:rsid w:val="00B63AC2"/>
    <w:rsid w:val="00B64261"/>
    <w:rsid w:val="00B65081"/>
    <w:rsid w:val="00B653C4"/>
    <w:rsid w:val="00B662F8"/>
    <w:rsid w:val="00B67853"/>
    <w:rsid w:val="00B708FF"/>
    <w:rsid w:val="00B70A17"/>
    <w:rsid w:val="00B71B4A"/>
    <w:rsid w:val="00B72901"/>
    <w:rsid w:val="00B731BF"/>
    <w:rsid w:val="00B7356C"/>
    <w:rsid w:val="00B7360D"/>
    <w:rsid w:val="00B737E7"/>
    <w:rsid w:val="00B741A0"/>
    <w:rsid w:val="00B75A69"/>
    <w:rsid w:val="00B7747A"/>
    <w:rsid w:val="00B806D2"/>
    <w:rsid w:val="00B81DC5"/>
    <w:rsid w:val="00B81FBE"/>
    <w:rsid w:val="00B82B0F"/>
    <w:rsid w:val="00B83F6F"/>
    <w:rsid w:val="00B85080"/>
    <w:rsid w:val="00B860E9"/>
    <w:rsid w:val="00B8683E"/>
    <w:rsid w:val="00B8784E"/>
    <w:rsid w:val="00B9168A"/>
    <w:rsid w:val="00B91769"/>
    <w:rsid w:val="00B94220"/>
    <w:rsid w:val="00B94322"/>
    <w:rsid w:val="00B94748"/>
    <w:rsid w:val="00B95BB4"/>
    <w:rsid w:val="00B96AE8"/>
    <w:rsid w:val="00B972BB"/>
    <w:rsid w:val="00B9779C"/>
    <w:rsid w:val="00B97AA4"/>
    <w:rsid w:val="00B97EA5"/>
    <w:rsid w:val="00BA03A9"/>
    <w:rsid w:val="00BA0FA9"/>
    <w:rsid w:val="00BA317A"/>
    <w:rsid w:val="00BA31F7"/>
    <w:rsid w:val="00BA3534"/>
    <w:rsid w:val="00BA37D0"/>
    <w:rsid w:val="00BA4045"/>
    <w:rsid w:val="00BA47F1"/>
    <w:rsid w:val="00BA6F23"/>
    <w:rsid w:val="00BA7016"/>
    <w:rsid w:val="00BA7264"/>
    <w:rsid w:val="00BA744B"/>
    <w:rsid w:val="00BB043F"/>
    <w:rsid w:val="00BB048D"/>
    <w:rsid w:val="00BB1833"/>
    <w:rsid w:val="00BB1EB9"/>
    <w:rsid w:val="00BB2F93"/>
    <w:rsid w:val="00BB4275"/>
    <w:rsid w:val="00BB4C48"/>
    <w:rsid w:val="00BB4D46"/>
    <w:rsid w:val="00BB6DDC"/>
    <w:rsid w:val="00BB7AA5"/>
    <w:rsid w:val="00BC0320"/>
    <w:rsid w:val="00BC1256"/>
    <w:rsid w:val="00BC1299"/>
    <w:rsid w:val="00BC1A47"/>
    <w:rsid w:val="00BC34AE"/>
    <w:rsid w:val="00BC3B5A"/>
    <w:rsid w:val="00BC3CDC"/>
    <w:rsid w:val="00BC467A"/>
    <w:rsid w:val="00BC4AC4"/>
    <w:rsid w:val="00BC631B"/>
    <w:rsid w:val="00BC660B"/>
    <w:rsid w:val="00BC7887"/>
    <w:rsid w:val="00BC7B55"/>
    <w:rsid w:val="00BC7D5C"/>
    <w:rsid w:val="00BD0C11"/>
    <w:rsid w:val="00BD14AD"/>
    <w:rsid w:val="00BD1984"/>
    <w:rsid w:val="00BD1CDA"/>
    <w:rsid w:val="00BD2404"/>
    <w:rsid w:val="00BD4323"/>
    <w:rsid w:val="00BD49A3"/>
    <w:rsid w:val="00BD58A3"/>
    <w:rsid w:val="00BD68E7"/>
    <w:rsid w:val="00BD7957"/>
    <w:rsid w:val="00BE0DA6"/>
    <w:rsid w:val="00BE1C53"/>
    <w:rsid w:val="00BE1FCF"/>
    <w:rsid w:val="00BE29F2"/>
    <w:rsid w:val="00BE3764"/>
    <w:rsid w:val="00BE385A"/>
    <w:rsid w:val="00BE3BA9"/>
    <w:rsid w:val="00BE43C0"/>
    <w:rsid w:val="00BE4AE2"/>
    <w:rsid w:val="00BE77F4"/>
    <w:rsid w:val="00BF017F"/>
    <w:rsid w:val="00BF1179"/>
    <w:rsid w:val="00BF2504"/>
    <w:rsid w:val="00BF3B1E"/>
    <w:rsid w:val="00C0159E"/>
    <w:rsid w:val="00C024AD"/>
    <w:rsid w:val="00C02B9C"/>
    <w:rsid w:val="00C02D35"/>
    <w:rsid w:val="00C03222"/>
    <w:rsid w:val="00C03748"/>
    <w:rsid w:val="00C0393F"/>
    <w:rsid w:val="00C03ED9"/>
    <w:rsid w:val="00C048DE"/>
    <w:rsid w:val="00C050A7"/>
    <w:rsid w:val="00C05C4B"/>
    <w:rsid w:val="00C074E9"/>
    <w:rsid w:val="00C07AB5"/>
    <w:rsid w:val="00C07B90"/>
    <w:rsid w:val="00C07BE1"/>
    <w:rsid w:val="00C10917"/>
    <w:rsid w:val="00C128F9"/>
    <w:rsid w:val="00C13460"/>
    <w:rsid w:val="00C13631"/>
    <w:rsid w:val="00C13675"/>
    <w:rsid w:val="00C13A58"/>
    <w:rsid w:val="00C13EC6"/>
    <w:rsid w:val="00C148B4"/>
    <w:rsid w:val="00C14ABE"/>
    <w:rsid w:val="00C14BF0"/>
    <w:rsid w:val="00C153BD"/>
    <w:rsid w:val="00C1578D"/>
    <w:rsid w:val="00C21202"/>
    <w:rsid w:val="00C21A5C"/>
    <w:rsid w:val="00C23240"/>
    <w:rsid w:val="00C24380"/>
    <w:rsid w:val="00C24420"/>
    <w:rsid w:val="00C24448"/>
    <w:rsid w:val="00C25434"/>
    <w:rsid w:val="00C26656"/>
    <w:rsid w:val="00C2721D"/>
    <w:rsid w:val="00C2744F"/>
    <w:rsid w:val="00C27AAB"/>
    <w:rsid w:val="00C30A46"/>
    <w:rsid w:val="00C323E3"/>
    <w:rsid w:val="00C33660"/>
    <w:rsid w:val="00C364F3"/>
    <w:rsid w:val="00C40313"/>
    <w:rsid w:val="00C417B2"/>
    <w:rsid w:val="00C41D0C"/>
    <w:rsid w:val="00C42A25"/>
    <w:rsid w:val="00C43254"/>
    <w:rsid w:val="00C45972"/>
    <w:rsid w:val="00C47105"/>
    <w:rsid w:val="00C47B22"/>
    <w:rsid w:val="00C50679"/>
    <w:rsid w:val="00C54441"/>
    <w:rsid w:val="00C550E6"/>
    <w:rsid w:val="00C555D5"/>
    <w:rsid w:val="00C55633"/>
    <w:rsid w:val="00C561FB"/>
    <w:rsid w:val="00C56433"/>
    <w:rsid w:val="00C60681"/>
    <w:rsid w:val="00C60786"/>
    <w:rsid w:val="00C62BE6"/>
    <w:rsid w:val="00C664A7"/>
    <w:rsid w:val="00C66A2D"/>
    <w:rsid w:val="00C6704C"/>
    <w:rsid w:val="00C67EF5"/>
    <w:rsid w:val="00C7090A"/>
    <w:rsid w:val="00C70923"/>
    <w:rsid w:val="00C70D29"/>
    <w:rsid w:val="00C71E3A"/>
    <w:rsid w:val="00C72A88"/>
    <w:rsid w:val="00C775A6"/>
    <w:rsid w:val="00C77A52"/>
    <w:rsid w:val="00C814C8"/>
    <w:rsid w:val="00C81851"/>
    <w:rsid w:val="00C82483"/>
    <w:rsid w:val="00C82FDF"/>
    <w:rsid w:val="00C83200"/>
    <w:rsid w:val="00C83D4F"/>
    <w:rsid w:val="00C852A7"/>
    <w:rsid w:val="00C87B34"/>
    <w:rsid w:val="00C926DE"/>
    <w:rsid w:val="00C935F0"/>
    <w:rsid w:val="00C93858"/>
    <w:rsid w:val="00C94A00"/>
    <w:rsid w:val="00C95939"/>
    <w:rsid w:val="00C96E1A"/>
    <w:rsid w:val="00C97956"/>
    <w:rsid w:val="00C97EAD"/>
    <w:rsid w:val="00CA0791"/>
    <w:rsid w:val="00CA08DF"/>
    <w:rsid w:val="00CA20B1"/>
    <w:rsid w:val="00CA2236"/>
    <w:rsid w:val="00CA63B2"/>
    <w:rsid w:val="00CA694D"/>
    <w:rsid w:val="00CA7BD3"/>
    <w:rsid w:val="00CB1791"/>
    <w:rsid w:val="00CB2638"/>
    <w:rsid w:val="00CB2871"/>
    <w:rsid w:val="00CB2E27"/>
    <w:rsid w:val="00CB3A38"/>
    <w:rsid w:val="00CB4ED8"/>
    <w:rsid w:val="00CB6FDF"/>
    <w:rsid w:val="00CC08D7"/>
    <w:rsid w:val="00CC0DF9"/>
    <w:rsid w:val="00CC1430"/>
    <w:rsid w:val="00CC1439"/>
    <w:rsid w:val="00CC2CB4"/>
    <w:rsid w:val="00CC3637"/>
    <w:rsid w:val="00CC36E1"/>
    <w:rsid w:val="00CC6C71"/>
    <w:rsid w:val="00CD1411"/>
    <w:rsid w:val="00CD15EA"/>
    <w:rsid w:val="00CD1F1B"/>
    <w:rsid w:val="00CD2A33"/>
    <w:rsid w:val="00CD3471"/>
    <w:rsid w:val="00CD3BB2"/>
    <w:rsid w:val="00CD3C55"/>
    <w:rsid w:val="00CD4B37"/>
    <w:rsid w:val="00CD5673"/>
    <w:rsid w:val="00CD58E0"/>
    <w:rsid w:val="00CD7144"/>
    <w:rsid w:val="00CD76CF"/>
    <w:rsid w:val="00CE2125"/>
    <w:rsid w:val="00CE2151"/>
    <w:rsid w:val="00CE6DD5"/>
    <w:rsid w:val="00CE6F4F"/>
    <w:rsid w:val="00CE7066"/>
    <w:rsid w:val="00CE7BD3"/>
    <w:rsid w:val="00CE7F29"/>
    <w:rsid w:val="00CF0BB9"/>
    <w:rsid w:val="00CF16F2"/>
    <w:rsid w:val="00CF2998"/>
    <w:rsid w:val="00CF3793"/>
    <w:rsid w:val="00CF3D6C"/>
    <w:rsid w:val="00CF48A5"/>
    <w:rsid w:val="00CF4D09"/>
    <w:rsid w:val="00CF68F8"/>
    <w:rsid w:val="00CF7148"/>
    <w:rsid w:val="00CF7ED9"/>
    <w:rsid w:val="00D01FDD"/>
    <w:rsid w:val="00D03864"/>
    <w:rsid w:val="00D03AEA"/>
    <w:rsid w:val="00D044A1"/>
    <w:rsid w:val="00D04EA9"/>
    <w:rsid w:val="00D07135"/>
    <w:rsid w:val="00D0764B"/>
    <w:rsid w:val="00D10800"/>
    <w:rsid w:val="00D10D7E"/>
    <w:rsid w:val="00D128AF"/>
    <w:rsid w:val="00D128D3"/>
    <w:rsid w:val="00D1302E"/>
    <w:rsid w:val="00D1379D"/>
    <w:rsid w:val="00D13C9E"/>
    <w:rsid w:val="00D1524E"/>
    <w:rsid w:val="00D16040"/>
    <w:rsid w:val="00D161D5"/>
    <w:rsid w:val="00D17731"/>
    <w:rsid w:val="00D2026E"/>
    <w:rsid w:val="00D2225C"/>
    <w:rsid w:val="00D2255C"/>
    <w:rsid w:val="00D25363"/>
    <w:rsid w:val="00D25A3B"/>
    <w:rsid w:val="00D2668B"/>
    <w:rsid w:val="00D26BD6"/>
    <w:rsid w:val="00D26EE2"/>
    <w:rsid w:val="00D2738E"/>
    <w:rsid w:val="00D30291"/>
    <w:rsid w:val="00D307CA"/>
    <w:rsid w:val="00D32418"/>
    <w:rsid w:val="00D32590"/>
    <w:rsid w:val="00D32852"/>
    <w:rsid w:val="00D32AB5"/>
    <w:rsid w:val="00D32EBC"/>
    <w:rsid w:val="00D34C20"/>
    <w:rsid w:val="00D3743C"/>
    <w:rsid w:val="00D37B5B"/>
    <w:rsid w:val="00D402F2"/>
    <w:rsid w:val="00D42944"/>
    <w:rsid w:val="00D43104"/>
    <w:rsid w:val="00D43E42"/>
    <w:rsid w:val="00D441E0"/>
    <w:rsid w:val="00D44593"/>
    <w:rsid w:val="00D44DF7"/>
    <w:rsid w:val="00D4638A"/>
    <w:rsid w:val="00D46937"/>
    <w:rsid w:val="00D475B5"/>
    <w:rsid w:val="00D4764B"/>
    <w:rsid w:val="00D50D6D"/>
    <w:rsid w:val="00D51489"/>
    <w:rsid w:val="00D51751"/>
    <w:rsid w:val="00D51B2D"/>
    <w:rsid w:val="00D51B85"/>
    <w:rsid w:val="00D51FEC"/>
    <w:rsid w:val="00D53461"/>
    <w:rsid w:val="00D53E0A"/>
    <w:rsid w:val="00D54C9D"/>
    <w:rsid w:val="00D55BF2"/>
    <w:rsid w:val="00D57E73"/>
    <w:rsid w:val="00D61465"/>
    <w:rsid w:val="00D63E39"/>
    <w:rsid w:val="00D64179"/>
    <w:rsid w:val="00D642EE"/>
    <w:rsid w:val="00D644A6"/>
    <w:rsid w:val="00D6483E"/>
    <w:rsid w:val="00D649E2"/>
    <w:rsid w:val="00D64BE1"/>
    <w:rsid w:val="00D654A7"/>
    <w:rsid w:val="00D6763D"/>
    <w:rsid w:val="00D70B72"/>
    <w:rsid w:val="00D717CE"/>
    <w:rsid w:val="00D71CAC"/>
    <w:rsid w:val="00D71EE6"/>
    <w:rsid w:val="00D71F51"/>
    <w:rsid w:val="00D72954"/>
    <w:rsid w:val="00D73A58"/>
    <w:rsid w:val="00D73FB7"/>
    <w:rsid w:val="00D74B89"/>
    <w:rsid w:val="00D74CED"/>
    <w:rsid w:val="00D74D0A"/>
    <w:rsid w:val="00D75B33"/>
    <w:rsid w:val="00D763F4"/>
    <w:rsid w:val="00D764BB"/>
    <w:rsid w:val="00D76CE8"/>
    <w:rsid w:val="00D76E0F"/>
    <w:rsid w:val="00D77F11"/>
    <w:rsid w:val="00D802C3"/>
    <w:rsid w:val="00D80A6B"/>
    <w:rsid w:val="00D80EC0"/>
    <w:rsid w:val="00D8115F"/>
    <w:rsid w:val="00D81260"/>
    <w:rsid w:val="00D82B89"/>
    <w:rsid w:val="00D834E0"/>
    <w:rsid w:val="00D83588"/>
    <w:rsid w:val="00D852E8"/>
    <w:rsid w:val="00D86257"/>
    <w:rsid w:val="00D86AEB"/>
    <w:rsid w:val="00D870C7"/>
    <w:rsid w:val="00D871B2"/>
    <w:rsid w:val="00D915A2"/>
    <w:rsid w:val="00D92083"/>
    <w:rsid w:val="00D92510"/>
    <w:rsid w:val="00D92CD8"/>
    <w:rsid w:val="00D9388E"/>
    <w:rsid w:val="00D93FCE"/>
    <w:rsid w:val="00D96332"/>
    <w:rsid w:val="00D97777"/>
    <w:rsid w:val="00D979B3"/>
    <w:rsid w:val="00D97A62"/>
    <w:rsid w:val="00DA2120"/>
    <w:rsid w:val="00DA4A74"/>
    <w:rsid w:val="00DA53C5"/>
    <w:rsid w:val="00DA64A9"/>
    <w:rsid w:val="00DA7F93"/>
    <w:rsid w:val="00DB13B5"/>
    <w:rsid w:val="00DB15C1"/>
    <w:rsid w:val="00DB2CB2"/>
    <w:rsid w:val="00DB2DBC"/>
    <w:rsid w:val="00DB3113"/>
    <w:rsid w:val="00DB3A5A"/>
    <w:rsid w:val="00DB4D1D"/>
    <w:rsid w:val="00DB5951"/>
    <w:rsid w:val="00DB63AA"/>
    <w:rsid w:val="00DB64F9"/>
    <w:rsid w:val="00DB6A3F"/>
    <w:rsid w:val="00DC0D56"/>
    <w:rsid w:val="00DC149F"/>
    <w:rsid w:val="00DC1F66"/>
    <w:rsid w:val="00DC2098"/>
    <w:rsid w:val="00DC23E8"/>
    <w:rsid w:val="00DC349C"/>
    <w:rsid w:val="00DC3E87"/>
    <w:rsid w:val="00DC40F6"/>
    <w:rsid w:val="00DC501C"/>
    <w:rsid w:val="00DC6C21"/>
    <w:rsid w:val="00DC7572"/>
    <w:rsid w:val="00DC7618"/>
    <w:rsid w:val="00DC7DEA"/>
    <w:rsid w:val="00DD16D2"/>
    <w:rsid w:val="00DD2544"/>
    <w:rsid w:val="00DD2923"/>
    <w:rsid w:val="00DD2A65"/>
    <w:rsid w:val="00DD3104"/>
    <w:rsid w:val="00DD483B"/>
    <w:rsid w:val="00DD4A0A"/>
    <w:rsid w:val="00DD77B1"/>
    <w:rsid w:val="00DD7C1A"/>
    <w:rsid w:val="00DE0B0D"/>
    <w:rsid w:val="00DE42B1"/>
    <w:rsid w:val="00DE4AE0"/>
    <w:rsid w:val="00DE59D7"/>
    <w:rsid w:val="00DE6C53"/>
    <w:rsid w:val="00DE6D01"/>
    <w:rsid w:val="00DE722B"/>
    <w:rsid w:val="00DE7455"/>
    <w:rsid w:val="00DF0256"/>
    <w:rsid w:val="00DF0680"/>
    <w:rsid w:val="00DF1875"/>
    <w:rsid w:val="00DF1A0D"/>
    <w:rsid w:val="00DF497A"/>
    <w:rsid w:val="00DF50D4"/>
    <w:rsid w:val="00DF7A4F"/>
    <w:rsid w:val="00DF7B43"/>
    <w:rsid w:val="00DF7E65"/>
    <w:rsid w:val="00E00A4D"/>
    <w:rsid w:val="00E01FCC"/>
    <w:rsid w:val="00E035EF"/>
    <w:rsid w:val="00E03A48"/>
    <w:rsid w:val="00E04180"/>
    <w:rsid w:val="00E04498"/>
    <w:rsid w:val="00E048BE"/>
    <w:rsid w:val="00E04C15"/>
    <w:rsid w:val="00E05D23"/>
    <w:rsid w:val="00E06AE4"/>
    <w:rsid w:val="00E076BE"/>
    <w:rsid w:val="00E07AB1"/>
    <w:rsid w:val="00E10127"/>
    <w:rsid w:val="00E10E20"/>
    <w:rsid w:val="00E120C1"/>
    <w:rsid w:val="00E13CFE"/>
    <w:rsid w:val="00E147E6"/>
    <w:rsid w:val="00E15393"/>
    <w:rsid w:val="00E1783B"/>
    <w:rsid w:val="00E17C7C"/>
    <w:rsid w:val="00E203AA"/>
    <w:rsid w:val="00E2044A"/>
    <w:rsid w:val="00E20AE1"/>
    <w:rsid w:val="00E224C4"/>
    <w:rsid w:val="00E23047"/>
    <w:rsid w:val="00E23083"/>
    <w:rsid w:val="00E2390F"/>
    <w:rsid w:val="00E23FCE"/>
    <w:rsid w:val="00E2414A"/>
    <w:rsid w:val="00E24883"/>
    <w:rsid w:val="00E24E04"/>
    <w:rsid w:val="00E27A8B"/>
    <w:rsid w:val="00E307A9"/>
    <w:rsid w:val="00E30CA6"/>
    <w:rsid w:val="00E3111E"/>
    <w:rsid w:val="00E31AFE"/>
    <w:rsid w:val="00E320FD"/>
    <w:rsid w:val="00E332D5"/>
    <w:rsid w:val="00E33D69"/>
    <w:rsid w:val="00E344D2"/>
    <w:rsid w:val="00E351E6"/>
    <w:rsid w:val="00E352B7"/>
    <w:rsid w:val="00E35713"/>
    <w:rsid w:val="00E35BC6"/>
    <w:rsid w:val="00E37FBC"/>
    <w:rsid w:val="00E40395"/>
    <w:rsid w:val="00E40502"/>
    <w:rsid w:val="00E41AF5"/>
    <w:rsid w:val="00E42083"/>
    <w:rsid w:val="00E43E85"/>
    <w:rsid w:val="00E4419B"/>
    <w:rsid w:val="00E448AD"/>
    <w:rsid w:val="00E46327"/>
    <w:rsid w:val="00E47600"/>
    <w:rsid w:val="00E47865"/>
    <w:rsid w:val="00E50E8F"/>
    <w:rsid w:val="00E514FE"/>
    <w:rsid w:val="00E51CB9"/>
    <w:rsid w:val="00E52135"/>
    <w:rsid w:val="00E521E4"/>
    <w:rsid w:val="00E52398"/>
    <w:rsid w:val="00E52916"/>
    <w:rsid w:val="00E52F59"/>
    <w:rsid w:val="00E530AC"/>
    <w:rsid w:val="00E54670"/>
    <w:rsid w:val="00E560D3"/>
    <w:rsid w:val="00E569CD"/>
    <w:rsid w:val="00E56ABB"/>
    <w:rsid w:val="00E60253"/>
    <w:rsid w:val="00E60BC4"/>
    <w:rsid w:val="00E60D84"/>
    <w:rsid w:val="00E625D0"/>
    <w:rsid w:val="00E62874"/>
    <w:rsid w:val="00E628EC"/>
    <w:rsid w:val="00E6292E"/>
    <w:rsid w:val="00E62C1D"/>
    <w:rsid w:val="00E62EB3"/>
    <w:rsid w:val="00E63009"/>
    <w:rsid w:val="00E63F29"/>
    <w:rsid w:val="00E64613"/>
    <w:rsid w:val="00E647F2"/>
    <w:rsid w:val="00E653BF"/>
    <w:rsid w:val="00E70D5D"/>
    <w:rsid w:val="00E71320"/>
    <w:rsid w:val="00E75E3F"/>
    <w:rsid w:val="00E80680"/>
    <w:rsid w:val="00E811D1"/>
    <w:rsid w:val="00E81583"/>
    <w:rsid w:val="00E81C29"/>
    <w:rsid w:val="00E82E35"/>
    <w:rsid w:val="00E8318E"/>
    <w:rsid w:val="00E833F3"/>
    <w:rsid w:val="00E834AA"/>
    <w:rsid w:val="00E83FEB"/>
    <w:rsid w:val="00E84BC1"/>
    <w:rsid w:val="00E86390"/>
    <w:rsid w:val="00E864E3"/>
    <w:rsid w:val="00E86873"/>
    <w:rsid w:val="00E86BC1"/>
    <w:rsid w:val="00E86FF6"/>
    <w:rsid w:val="00E87846"/>
    <w:rsid w:val="00E912D2"/>
    <w:rsid w:val="00E915FD"/>
    <w:rsid w:val="00E918D0"/>
    <w:rsid w:val="00E919B5"/>
    <w:rsid w:val="00E91F73"/>
    <w:rsid w:val="00E934CA"/>
    <w:rsid w:val="00E94515"/>
    <w:rsid w:val="00E95C8F"/>
    <w:rsid w:val="00E95E8D"/>
    <w:rsid w:val="00E96ECE"/>
    <w:rsid w:val="00E97450"/>
    <w:rsid w:val="00E975B2"/>
    <w:rsid w:val="00E97936"/>
    <w:rsid w:val="00E97D9B"/>
    <w:rsid w:val="00E97FEF"/>
    <w:rsid w:val="00EA08E5"/>
    <w:rsid w:val="00EA1726"/>
    <w:rsid w:val="00EA2022"/>
    <w:rsid w:val="00EA21DD"/>
    <w:rsid w:val="00EA2839"/>
    <w:rsid w:val="00EA5F70"/>
    <w:rsid w:val="00EA6CD9"/>
    <w:rsid w:val="00EA72C7"/>
    <w:rsid w:val="00EA797A"/>
    <w:rsid w:val="00EB222F"/>
    <w:rsid w:val="00EB26D0"/>
    <w:rsid w:val="00EB2F9D"/>
    <w:rsid w:val="00EB52F4"/>
    <w:rsid w:val="00EB5D29"/>
    <w:rsid w:val="00EB62D2"/>
    <w:rsid w:val="00EB6D33"/>
    <w:rsid w:val="00EC0D72"/>
    <w:rsid w:val="00EC1D5B"/>
    <w:rsid w:val="00EC2966"/>
    <w:rsid w:val="00EC2F23"/>
    <w:rsid w:val="00EC5F37"/>
    <w:rsid w:val="00EC6D92"/>
    <w:rsid w:val="00EC70CA"/>
    <w:rsid w:val="00EC7DB0"/>
    <w:rsid w:val="00ED0E7A"/>
    <w:rsid w:val="00ED1E54"/>
    <w:rsid w:val="00ED1F15"/>
    <w:rsid w:val="00ED3D4F"/>
    <w:rsid w:val="00ED3EFF"/>
    <w:rsid w:val="00ED4047"/>
    <w:rsid w:val="00ED463E"/>
    <w:rsid w:val="00EE0C61"/>
    <w:rsid w:val="00EE0DFD"/>
    <w:rsid w:val="00EE126B"/>
    <w:rsid w:val="00EE1733"/>
    <w:rsid w:val="00EE2122"/>
    <w:rsid w:val="00EE2538"/>
    <w:rsid w:val="00EE3495"/>
    <w:rsid w:val="00EE4151"/>
    <w:rsid w:val="00EE4220"/>
    <w:rsid w:val="00EE484B"/>
    <w:rsid w:val="00EE5C6F"/>
    <w:rsid w:val="00EE622D"/>
    <w:rsid w:val="00EE65D2"/>
    <w:rsid w:val="00EE68F7"/>
    <w:rsid w:val="00EE6DCA"/>
    <w:rsid w:val="00EE7E66"/>
    <w:rsid w:val="00EF0E9B"/>
    <w:rsid w:val="00EF2632"/>
    <w:rsid w:val="00EF2C14"/>
    <w:rsid w:val="00EF3647"/>
    <w:rsid w:val="00EF3A78"/>
    <w:rsid w:val="00EF3B64"/>
    <w:rsid w:val="00EF4375"/>
    <w:rsid w:val="00EF45BE"/>
    <w:rsid w:val="00EF673F"/>
    <w:rsid w:val="00EF6E34"/>
    <w:rsid w:val="00F00822"/>
    <w:rsid w:val="00F00BB1"/>
    <w:rsid w:val="00F01ECF"/>
    <w:rsid w:val="00F02AC8"/>
    <w:rsid w:val="00F031A0"/>
    <w:rsid w:val="00F038F2"/>
    <w:rsid w:val="00F03B61"/>
    <w:rsid w:val="00F04731"/>
    <w:rsid w:val="00F04B99"/>
    <w:rsid w:val="00F05615"/>
    <w:rsid w:val="00F06913"/>
    <w:rsid w:val="00F06F51"/>
    <w:rsid w:val="00F075DF"/>
    <w:rsid w:val="00F07CBC"/>
    <w:rsid w:val="00F10679"/>
    <w:rsid w:val="00F1117E"/>
    <w:rsid w:val="00F11E3E"/>
    <w:rsid w:val="00F12521"/>
    <w:rsid w:val="00F1284D"/>
    <w:rsid w:val="00F12DB5"/>
    <w:rsid w:val="00F130F2"/>
    <w:rsid w:val="00F133DE"/>
    <w:rsid w:val="00F14884"/>
    <w:rsid w:val="00F15753"/>
    <w:rsid w:val="00F158FC"/>
    <w:rsid w:val="00F159B2"/>
    <w:rsid w:val="00F15BDA"/>
    <w:rsid w:val="00F16641"/>
    <w:rsid w:val="00F167FF"/>
    <w:rsid w:val="00F2074F"/>
    <w:rsid w:val="00F20880"/>
    <w:rsid w:val="00F20E10"/>
    <w:rsid w:val="00F23207"/>
    <w:rsid w:val="00F235C1"/>
    <w:rsid w:val="00F23CBF"/>
    <w:rsid w:val="00F24DB4"/>
    <w:rsid w:val="00F24EA2"/>
    <w:rsid w:val="00F2586F"/>
    <w:rsid w:val="00F25898"/>
    <w:rsid w:val="00F258BB"/>
    <w:rsid w:val="00F26DE8"/>
    <w:rsid w:val="00F2747E"/>
    <w:rsid w:val="00F3156B"/>
    <w:rsid w:val="00F31F58"/>
    <w:rsid w:val="00F32A14"/>
    <w:rsid w:val="00F32E12"/>
    <w:rsid w:val="00F33052"/>
    <w:rsid w:val="00F33A4C"/>
    <w:rsid w:val="00F346D6"/>
    <w:rsid w:val="00F3555A"/>
    <w:rsid w:val="00F35B9B"/>
    <w:rsid w:val="00F36129"/>
    <w:rsid w:val="00F3619D"/>
    <w:rsid w:val="00F36D3D"/>
    <w:rsid w:val="00F36D75"/>
    <w:rsid w:val="00F4187E"/>
    <w:rsid w:val="00F41D78"/>
    <w:rsid w:val="00F43490"/>
    <w:rsid w:val="00F439E2"/>
    <w:rsid w:val="00F46121"/>
    <w:rsid w:val="00F46866"/>
    <w:rsid w:val="00F50775"/>
    <w:rsid w:val="00F50B94"/>
    <w:rsid w:val="00F50E21"/>
    <w:rsid w:val="00F50E36"/>
    <w:rsid w:val="00F52120"/>
    <w:rsid w:val="00F52AE3"/>
    <w:rsid w:val="00F532FD"/>
    <w:rsid w:val="00F55143"/>
    <w:rsid w:val="00F55368"/>
    <w:rsid w:val="00F553EB"/>
    <w:rsid w:val="00F56529"/>
    <w:rsid w:val="00F56C07"/>
    <w:rsid w:val="00F57B11"/>
    <w:rsid w:val="00F6016F"/>
    <w:rsid w:val="00F60C93"/>
    <w:rsid w:val="00F6158C"/>
    <w:rsid w:val="00F62A48"/>
    <w:rsid w:val="00F6328C"/>
    <w:rsid w:val="00F64618"/>
    <w:rsid w:val="00F64960"/>
    <w:rsid w:val="00F64AF8"/>
    <w:rsid w:val="00F653EB"/>
    <w:rsid w:val="00F656FA"/>
    <w:rsid w:val="00F65EDC"/>
    <w:rsid w:val="00F66A38"/>
    <w:rsid w:val="00F67335"/>
    <w:rsid w:val="00F67AC9"/>
    <w:rsid w:val="00F703C7"/>
    <w:rsid w:val="00F710AB"/>
    <w:rsid w:val="00F7128C"/>
    <w:rsid w:val="00F716AC"/>
    <w:rsid w:val="00F7259D"/>
    <w:rsid w:val="00F73262"/>
    <w:rsid w:val="00F74C51"/>
    <w:rsid w:val="00F7514C"/>
    <w:rsid w:val="00F76711"/>
    <w:rsid w:val="00F76BDC"/>
    <w:rsid w:val="00F770DD"/>
    <w:rsid w:val="00F81752"/>
    <w:rsid w:val="00F81901"/>
    <w:rsid w:val="00F81B9A"/>
    <w:rsid w:val="00F82142"/>
    <w:rsid w:val="00F82A11"/>
    <w:rsid w:val="00F82BAD"/>
    <w:rsid w:val="00F83731"/>
    <w:rsid w:val="00F83BA6"/>
    <w:rsid w:val="00F83EDD"/>
    <w:rsid w:val="00F83FDE"/>
    <w:rsid w:val="00F85D1F"/>
    <w:rsid w:val="00F8672A"/>
    <w:rsid w:val="00F86AE5"/>
    <w:rsid w:val="00F9078E"/>
    <w:rsid w:val="00F91837"/>
    <w:rsid w:val="00F92B1F"/>
    <w:rsid w:val="00F92BDA"/>
    <w:rsid w:val="00F932AA"/>
    <w:rsid w:val="00F93B4D"/>
    <w:rsid w:val="00F944CA"/>
    <w:rsid w:val="00F94760"/>
    <w:rsid w:val="00F95EA1"/>
    <w:rsid w:val="00F97C67"/>
    <w:rsid w:val="00F97EC0"/>
    <w:rsid w:val="00FA0246"/>
    <w:rsid w:val="00FA2714"/>
    <w:rsid w:val="00FA3D4E"/>
    <w:rsid w:val="00FA3ED2"/>
    <w:rsid w:val="00FA49C5"/>
    <w:rsid w:val="00FA53B0"/>
    <w:rsid w:val="00FA5D3D"/>
    <w:rsid w:val="00FA6094"/>
    <w:rsid w:val="00FA6717"/>
    <w:rsid w:val="00FA6B01"/>
    <w:rsid w:val="00FB03E2"/>
    <w:rsid w:val="00FB0DCA"/>
    <w:rsid w:val="00FB1337"/>
    <w:rsid w:val="00FB1ECD"/>
    <w:rsid w:val="00FB4168"/>
    <w:rsid w:val="00FB71DC"/>
    <w:rsid w:val="00FB7646"/>
    <w:rsid w:val="00FC12EC"/>
    <w:rsid w:val="00FC296A"/>
    <w:rsid w:val="00FC2F2C"/>
    <w:rsid w:val="00FC3E25"/>
    <w:rsid w:val="00FC4CE4"/>
    <w:rsid w:val="00FC4E91"/>
    <w:rsid w:val="00FC5214"/>
    <w:rsid w:val="00FC6867"/>
    <w:rsid w:val="00FC68AC"/>
    <w:rsid w:val="00FC73BF"/>
    <w:rsid w:val="00FC7FD8"/>
    <w:rsid w:val="00FD00B7"/>
    <w:rsid w:val="00FD023E"/>
    <w:rsid w:val="00FD0934"/>
    <w:rsid w:val="00FD1BE9"/>
    <w:rsid w:val="00FD1C16"/>
    <w:rsid w:val="00FD1F7D"/>
    <w:rsid w:val="00FD206C"/>
    <w:rsid w:val="00FD3E57"/>
    <w:rsid w:val="00FD53C9"/>
    <w:rsid w:val="00FD5984"/>
    <w:rsid w:val="00FD6989"/>
    <w:rsid w:val="00FD7D9A"/>
    <w:rsid w:val="00FD7F56"/>
    <w:rsid w:val="00FE0423"/>
    <w:rsid w:val="00FE05B7"/>
    <w:rsid w:val="00FE108E"/>
    <w:rsid w:val="00FE19AD"/>
    <w:rsid w:val="00FE1B7D"/>
    <w:rsid w:val="00FE2532"/>
    <w:rsid w:val="00FE290F"/>
    <w:rsid w:val="00FE2D01"/>
    <w:rsid w:val="00FE2DE4"/>
    <w:rsid w:val="00FE2FF5"/>
    <w:rsid w:val="00FE6DE6"/>
    <w:rsid w:val="00FE7270"/>
    <w:rsid w:val="00FE733F"/>
    <w:rsid w:val="00FE73A5"/>
    <w:rsid w:val="00FF08D2"/>
    <w:rsid w:val="00FF101D"/>
    <w:rsid w:val="00FF1D40"/>
    <w:rsid w:val="00FF1F8E"/>
    <w:rsid w:val="00FF21AA"/>
    <w:rsid w:val="00FF2861"/>
    <w:rsid w:val="00FF2D20"/>
    <w:rsid w:val="00FF3517"/>
    <w:rsid w:val="00FF58D2"/>
    <w:rsid w:val="00FF5967"/>
    <w:rsid w:val="00FF5DF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ersonName"/>
  <w:smartTagType w:namespaceuri="urn:schemas-microsoft-com:office:smarttags" w:name="stockticker"/>
  <w:smartTagType w:namespaceuri="urn:schemas-microsoft-com:office:smarttags" w:name="place"/>
  <w:smartTagType w:namespaceuri="urn:schemas-microsoft-com:office:smarttags" w:name="State"/>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7936"/>
    <w:rPr>
      <w:sz w:val="24"/>
      <w:szCs w:val="24"/>
    </w:rPr>
  </w:style>
  <w:style w:type="paragraph" w:styleId="Heading1">
    <w:name w:val="heading 1"/>
    <w:basedOn w:val="Normal"/>
    <w:next w:val="Normal"/>
    <w:link w:val="Heading1Char"/>
    <w:autoRedefine/>
    <w:qFormat/>
    <w:rsid w:val="005F4805"/>
    <w:pPr>
      <w:keepNext/>
      <w:numPr>
        <w:numId w:val="5"/>
      </w:numPr>
      <w:outlineLvl w:val="0"/>
    </w:pPr>
    <w:rPr>
      <w:b/>
    </w:rPr>
  </w:style>
  <w:style w:type="paragraph" w:styleId="Heading2">
    <w:name w:val="heading 2"/>
    <w:basedOn w:val="Normal"/>
    <w:next w:val="Normal"/>
    <w:link w:val="Heading2Char"/>
    <w:autoRedefine/>
    <w:qFormat/>
    <w:rsid w:val="00F02AC8"/>
    <w:pPr>
      <w:keepNext/>
      <w:numPr>
        <w:ilvl w:val="1"/>
        <w:numId w:val="5"/>
      </w:numPr>
      <w:jc w:val="both"/>
      <w:outlineLvl w:val="1"/>
    </w:pPr>
    <w:rPr>
      <w:b/>
      <w:szCs w:val="20"/>
    </w:rPr>
  </w:style>
  <w:style w:type="paragraph" w:styleId="Heading3">
    <w:name w:val="heading 3"/>
    <w:basedOn w:val="Normal"/>
    <w:next w:val="Normal"/>
    <w:link w:val="Heading3Char"/>
    <w:autoRedefine/>
    <w:qFormat/>
    <w:rsid w:val="0072212B"/>
    <w:pPr>
      <w:keepNext/>
      <w:numPr>
        <w:ilvl w:val="2"/>
        <w:numId w:val="5"/>
      </w:numPr>
      <w:tabs>
        <w:tab w:val="clear" w:pos="2070"/>
        <w:tab w:val="left" w:pos="2340"/>
      </w:tabs>
      <w:ind w:left="2340" w:hanging="900"/>
      <w:jc w:val="both"/>
      <w:outlineLvl w:val="2"/>
    </w:pPr>
    <w:rPr>
      <w:bCs/>
    </w:rPr>
  </w:style>
  <w:style w:type="paragraph" w:styleId="Heading4">
    <w:name w:val="heading 4"/>
    <w:basedOn w:val="Normal"/>
    <w:next w:val="Normal"/>
    <w:link w:val="Heading4Char"/>
    <w:autoRedefine/>
    <w:qFormat/>
    <w:rsid w:val="002C5961"/>
    <w:pPr>
      <w:keepNext/>
      <w:numPr>
        <w:ilvl w:val="3"/>
        <w:numId w:val="5"/>
      </w:numPr>
      <w:tabs>
        <w:tab w:val="clear" w:pos="2880"/>
        <w:tab w:val="left" w:pos="3600"/>
      </w:tabs>
      <w:ind w:left="3600" w:hanging="1260"/>
      <w:jc w:val="both"/>
      <w:outlineLvl w:val="3"/>
    </w:pPr>
    <w:rPr>
      <w:bCs/>
    </w:rPr>
  </w:style>
  <w:style w:type="paragraph" w:styleId="Heading5">
    <w:name w:val="heading 5"/>
    <w:aliases w:val="Heading 5 Char"/>
    <w:basedOn w:val="Normal"/>
    <w:next w:val="Normal"/>
    <w:link w:val="Heading5Char1"/>
    <w:autoRedefine/>
    <w:qFormat/>
    <w:rsid w:val="00850C64"/>
    <w:pPr>
      <w:keepNext/>
      <w:numPr>
        <w:ilvl w:val="4"/>
        <w:numId w:val="5"/>
      </w:numPr>
      <w:tabs>
        <w:tab w:val="clear" w:pos="3600"/>
        <w:tab w:val="left" w:pos="3240"/>
      </w:tabs>
      <w:ind w:left="3960" w:hanging="360"/>
      <w:jc w:val="both"/>
      <w:outlineLvl w:val="4"/>
    </w:pPr>
  </w:style>
  <w:style w:type="paragraph" w:styleId="Heading6">
    <w:name w:val="heading 6"/>
    <w:basedOn w:val="Normal"/>
    <w:next w:val="Normal"/>
    <w:link w:val="Heading6Char"/>
    <w:autoRedefine/>
    <w:qFormat/>
    <w:rsid w:val="00B533A8"/>
    <w:pPr>
      <w:keepNext/>
      <w:numPr>
        <w:ilvl w:val="5"/>
        <w:numId w:val="5"/>
      </w:numPr>
      <w:ind w:left="4680"/>
      <w:jc w:val="both"/>
      <w:outlineLvl w:val="5"/>
    </w:pPr>
    <w:rPr>
      <w:bCs/>
    </w:rPr>
  </w:style>
  <w:style w:type="paragraph" w:styleId="Heading7">
    <w:name w:val="heading 7"/>
    <w:basedOn w:val="Normal"/>
    <w:next w:val="Normal"/>
    <w:qFormat/>
    <w:rsid w:val="005108B9"/>
    <w:pPr>
      <w:keepNext/>
      <w:numPr>
        <w:ilvl w:val="6"/>
        <w:numId w:val="5"/>
      </w:numPr>
      <w:outlineLvl w:val="6"/>
    </w:pPr>
    <w:rPr>
      <w:b/>
      <w:bCs/>
      <w:sz w:val="16"/>
    </w:rPr>
  </w:style>
  <w:style w:type="paragraph" w:styleId="Heading8">
    <w:name w:val="heading 8"/>
    <w:basedOn w:val="Normal"/>
    <w:next w:val="Normal"/>
    <w:qFormat/>
    <w:rsid w:val="005108B9"/>
    <w:pPr>
      <w:keepNext/>
      <w:jc w:val="center"/>
      <w:outlineLvl w:val="7"/>
    </w:pPr>
    <w:rPr>
      <w:b/>
      <w:bCs/>
      <w:sz w:val="28"/>
    </w:rPr>
  </w:style>
  <w:style w:type="paragraph" w:styleId="Heading9">
    <w:name w:val="heading 9"/>
    <w:basedOn w:val="Normal"/>
    <w:next w:val="Normal"/>
    <w:qFormat/>
    <w:rsid w:val="005108B9"/>
    <w:pPr>
      <w:keepNext/>
      <w:jc w:val="both"/>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OutlinenumberedBold">
    <w:name w:val="Style Outline numbered Bold"/>
    <w:basedOn w:val="NoList"/>
    <w:semiHidden/>
    <w:rsid w:val="00F24EA2"/>
    <w:pPr>
      <w:numPr>
        <w:numId w:val="1"/>
      </w:numPr>
    </w:pPr>
  </w:style>
  <w:style w:type="character" w:styleId="Hyperlink">
    <w:name w:val="Hyperlink"/>
    <w:basedOn w:val="DefaultParagraphFont"/>
    <w:uiPriority w:val="99"/>
    <w:rsid w:val="005108B9"/>
    <w:rPr>
      <w:color w:val="0000FF"/>
      <w:u w:val="single"/>
    </w:rPr>
  </w:style>
  <w:style w:type="paragraph" w:styleId="Header">
    <w:name w:val="header"/>
    <w:basedOn w:val="Normal"/>
    <w:link w:val="HeaderChar"/>
    <w:rsid w:val="005108B9"/>
    <w:pPr>
      <w:tabs>
        <w:tab w:val="center" w:pos="4320"/>
        <w:tab w:val="right" w:pos="8640"/>
      </w:tabs>
    </w:pPr>
    <w:rPr>
      <w:szCs w:val="20"/>
    </w:rPr>
  </w:style>
  <w:style w:type="paragraph" w:styleId="BodyText2">
    <w:name w:val="Body Text 2"/>
    <w:basedOn w:val="Normal"/>
    <w:semiHidden/>
    <w:rsid w:val="005108B9"/>
    <w:pPr>
      <w:ind w:firstLine="360"/>
    </w:pPr>
    <w:rPr>
      <w:szCs w:val="20"/>
    </w:rPr>
  </w:style>
  <w:style w:type="paragraph" w:styleId="BodyTextIndent3">
    <w:name w:val="Body Text Indent 3"/>
    <w:basedOn w:val="Normal"/>
    <w:semiHidden/>
    <w:rsid w:val="005108B9"/>
    <w:pPr>
      <w:ind w:left="1980" w:hanging="540"/>
      <w:jc w:val="both"/>
    </w:pPr>
    <w:rPr>
      <w:szCs w:val="20"/>
    </w:rPr>
  </w:style>
  <w:style w:type="paragraph" w:styleId="CommentText">
    <w:name w:val="annotation text"/>
    <w:basedOn w:val="Normal"/>
    <w:link w:val="CommentTextChar"/>
    <w:semiHidden/>
    <w:rsid w:val="005108B9"/>
    <w:pPr>
      <w:widowControl w:val="0"/>
      <w:tabs>
        <w:tab w:val="left" w:pos="-720"/>
      </w:tabs>
      <w:suppressAutoHyphens/>
      <w:jc w:val="both"/>
    </w:pPr>
    <w:rPr>
      <w:rFonts w:ascii="MGaramond" w:hAnsi="MGaramond"/>
      <w:spacing w:val="-3"/>
      <w:szCs w:val="20"/>
    </w:rPr>
  </w:style>
  <w:style w:type="character" w:styleId="Strong">
    <w:name w:val="Strong"/>
    <w:basedOn w:val="DefaultParagraphFont"/>
    <w:qFormat/>
    <w:rsid w:val="005108B9"/>
    <w:rPr>
      <w:b/>
      <w:bCs/>
    </w:rPr>
  </w:style>
  <w:style w:type="paragraph" w:styleId="BodyText">
    <w:name w:val="Body Text"/>
    <w:basedOn w:val="Normal"/>
    <w:semiHidden/>
    <w:rsid w:val="005108B9"/>
    <w:pPr>
      <w:tabs>
        <w:tab w:val="left" w:pos="720"/>
      </w:tabs>
      <w:jc w:val="both"/>
    </w:pPr>
    <w:rPr>
      <w:szCs w:val="20"/>
    </w:rPr>
  </w:style>
  <w:style w:type="paragraph" w:styleId="HTMLPreformatted">
    <w:name w:val="HTML Preformatted"/>
    <w:basedOn w:val="Normal"/>
    <w:semiHidden/>
    <w:rsid w:val="00510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BodyTextIndent2">
    <w:name w:val="Body Text Indent 2"/>
    <w:basedOn w:val="Normal"/>
    <w:link w:val="BodyTextIndent2Char"/>
    <w:rsid w:val="005108B9"/>
    <w:pPr>
      <w:tabs>
        <w:tab w:val="left" w:pos="720"/>
      </w:tabs>
      <w:ind w:left="360"/>
      <w:jc w:val="both"/>
    </w:pPr>
    <w:rPr>
      <w:szCs w:val="20"/>
    </w:rPr>
  </w:style>
  <w:style w:type="paragraph" w:styleId="BodyTextIndent">
    <w:name w:val="Body Text Indent"/>
    <w:basedOn w:val="Normal"/>
    <w:link w:val="BodyTextIndentChar"/>
    <w:rsid w:val="005108B9"/>
    <w:pPr>
      <w:tabs>
        <w:tab w:val="left" w:pos="720"/>
      </w:tabs>
      <w:ind w:left="1800" w:hanging="360"/>
      <w:jc w:val="both"/>
    </w:pPr>
    <w:rPr>
      <w:szCs w:val="20"/>
    </w:rPr>
  </w:style>
  <w:style w:type="paragraph" w:styleId="Footer">
    <w:name w:val="footer"/>
    <w:basedOn w:val="Normal"/>
    <w:link w:val="FooterChar"/>
    <w:uiPriority w:val="99"/>
    <w:rsid w:val="005108B9"/>
    <w:pPr>
      <w:tabs>
        <w:tab w:val="center" w:pos="4320"/>
        <w:tab w:val="right" w:pos="8640"/>
      </w:tabs>
    </w:pPr>
    <w:rPr>
      <w:szCs w:val="20"/>
    </w:rPr>
  </w:style>
  <w:style w:type="character" w:styleId="PageNumber">
    <w:name w:val="page number"/>
    <w:basedOn w:val="DefaultParagraphFont"/>
    <w:rsid w:val="005108B9"/>
  </w:style>
  <w:style w:type="character" w:styleId="FollowedHyperlink">
    <w:name w:val="FollowedHyperlink"/>
    <w:basedOn w:val="DefaultParagraphFont"/>
    <w:semiHidden/>
    <w:rsid w:val="005108B9"/>
    <w:rPr>
      <w:color w:val="800080"/>
      <w:u w:val="single"/>
    </w:rPr>
  </w:style>
  <w:style w:type="character" w:styleId="CommentReference">
    <w:name w:val="annotation reference"/>
    <w:basedOn w:val="DefaultParagraphFont"/>
    <w:semiHidden/>
    <w:rsid w:val="005108B9"/>
    <w:rPr>
      <w:sz w:val="16"/>
      <w:szCs w:val="16"/>
    </w:rPr>
  </w:style>
  <w:style w:type="paragraph" w:styleId="BlockText">
    <w:name w:val="Block Text"/>
    <w:basedOn w:val="Normal"/>
    <w:semiHidden/>
    <w:rsid w:val="005108B9"/>
    <w:pPr>
      <w:suppressAutoHyphens/>
      <w:ind w:left="720" w:right="720"/>
      <w:jc w:val="both"/>
    </w:pPr>
    <w:rPr>
      <w:b/>
      <w:bCs/>
    </w:rPr>
  </w:style>
  <w:style w:type="paragraph" w:styleId="BalloonText">
    <w:name w:val="Balloon Text"/>
    <w:basedOn w:val="Normal"/>
    <w:semiHidden/>
    <w:rsid w:val="00ED4047"/>
    <w:rPr>
      <w:rFonts w:ascii="Tahoma" w:hAnsi="Tahoma" w:cs="Tahoma"/>
      <w:sz w:val="16"/>
      <w:szCs w:val="16"/>
    </w:rPr>
  </w:style>
  <w:style w:type="character" w:customStyle="1" w:styleId="Heading3Char">
    <w:name w:val="Heading 3 Char"/>
    <w:basedOn w:val="DefaultParagraphFont"/>
    <w:link w:val="Heading3"/>
    <w:rsid w:val="0072212B"/>
    <w:rPr>
      <w:bCs/>
      <w:sz w:val="24"/>
      <w:szCs w:val="24"/>
    </w:rPr>
  </w:style>
  <w:style w:type="character" w:customStyle="1" w:styleId="RFPoutline1">
    <w:name w:val="RFP outline 1"/>
    <w:basedOn w:val="DefaultParagraphFont"/>
    <w:semiHidden/>
    <w:rsid w:val="00E40395"/>
  </w:style>
  <w:style w:type="character" w:customStyle="1" w:styleId="RFPoutline3">
    <w:name w:val="RFP outline 3"/>
    <w:basedOn w:val="DefaultParagraphFont"/>
    <w:semiHidden/>
    <w:rsid w:val="00E40395"/>
  </w:style>
  <w:style w:type="character" w:customStyle="1" w:styleId="RFPoutline2">
    <w:name w:val="RFP outline 2"/>
    <w:basedOn w:val="DefaultParagraphFont"/>
    <w:semiHidden/>
    <w:rsid w:val="00E40395"/>
  </w:style>
  <w:style w:type="character" w:customStyle="1" w:styleId="RFPoutline4">
    <w:name w:val="RFP outline 4"/>
    <w:basedOn w:val="DefaultParagraphFont"/>
    <w:semiHidden/>
    <w:rsid w:val="00E40395"/>
  </w:style>
  <w:style w:type="character" w:customStyle="1" w:styleId="RFPoutline5">
    <w:name w:val="RFP outline 5"/>
    <w:basedOn w:val="DefaultParagraphFont"/>
    <w:semiHidden/>
    <w:rsid w:val="00E40395"/>
  </w:style>
  <w:style w:type="paragraph" w:customStyle="1" w:styleId="Level3notTOC">
    <w:name w:val="Level 3 not TOC"/>
    <w:basedOn w:val="Heading3"/>
    <w:link w:val="Level3notTOCChar"/>
    <w:autoRedefine/>
    <w:rsid w:val="00176775"/>
    <w:pPr>
      <w:numPr>
        <w:numId w:val="0"/>
      </w:numPr>
      <w:tabs>
        <w:tab w:val="num" w:pos="72"/>
      </w:tabs>
      <w:ind w:firstLine="1440"/>
      <w:jc w:val="left"/>
    </w:pPr>
    <w:rPr>
      <w:bCs w:val="0"/>
    </w:rPr>
  </w:style>
  <w:style w:type="character" w:customStyle="1" w:styleId="Level3notTOCChar">
    <w:name w:val="Level 3 not TOC Char"/>
    <w:basedOn w:val="DefaultParagraphFont"/>
    <w:link w:val="Level3notTOC"/>
    <w:rsid w:val="00176775"/>
    <w:rPr>
      <w:sz w:val="24"/>
      <w:szCs w:val="24"/>
      <w:lang w:val="en-US" w:eastAsia="en-US" w:bidi="ar-SA"/>
    </w:rPr>
  </w:style>
  <w:style w:type="paragraph" w:customStyle="1" w:styleId="Level3">
    <w:name w:val="Level 3"/>
    <w:basedOn w:val="Normal"/>
    <w:semiHidden/>
    <w:rsid w:val="00E40395"/>
    <w:pPr>
      <w:widowControl w:val="0"/>
    </w:pPr>
    <w:rPr>
      <w:szCs w:val="20"/>
    </w:rPr>
  </w:style>
  <w:style w:type="paragraph" w:styleId="TOC1">
    <w:name w:val="toc 1"/>
    <w:basedOn w:val="Normal"/>
    <w:next w:val="Normal"/>
    <w:autoRedefine/>
    <w:uiPriority w:val="39"/>
    <w:rsid w:val="000549D6"/>
    <w:pPr>
      <w:tabs>
        <w:tab w:val="left" w:pos="480"/>
        <w:tab w:val="right" w:leader="dot" w:pos="10070"/>
      </w:tabs>
      <w:spacing w:line="276" w:lineRule="auto"/>
    </w:pPr>
  </w:style>
  <w:style w:type="paragraph" w:styleId="TOC2">
    <w:name w:val="toc 2"/>
    <w:basedOn w:val="Normal"/>
    <w:next w:val="Normal"/>
    <w:autoRedefine/>
    <w:semiHidden/>
    <w:rsid w:val="00E40395"/>
    <w:pPr>
      <w:ind w:left="240"/>
    </w:pPr>
  </w:style>
  <w:style w:type="paragraph" w:styleId="DocumentMap">
    <w:name w:val="Document Map"/>
    <w:basedOn w:val="Normal"/>
    <w:semiHidden/>
    <w:rsid w:val="00E40395"/>
    <w:pPr>
      <w:shd w:val="clear" w:color="auto" w:fill="000080"/>
    </w:pPr>
    <w:rPr>
      <w:rFonts w:ascii="Tahoma" w:hAnsi="Tahoma" w:cs="Tahoma"/>
      <w:sz w:val="20"/>
      <w:szCs w:val="20"/>
    </w:rPr>
  </w:style>
  <w:style w:type="paragraph" w:styleId="Caption">
    <w:name w:val="caption"/>
    <w:aliases w:val="Caption-Figure"/>
    <w:basedOn w:val="Normal"/>
    <w:next w:val="Normal"/>
    <w:qFormat/>
    <w:rsid w:val="003A2A6E"/>
    <w:pPr>
      <w:spacing w:before="120" w:after="120"/>
      <w:jc w:val="center"/>
    </w:pPr>
    <w:rPr>
      <w:b/>
      <w:szCs w:val="20"/>
    </w:rPr>
  </w:style>
  <w:style w:type="paragraph" w:customStyle="1" w:styleId="TableTextLeft">
    <w:name w:val="TableTextLeft"/>
    <w:basedOn w:val="Normal"/>
    <w:semiHidden/>
    <w:rsid w:val="003A2A6E"/>
    <w:pPr>
      <w:tabs>
        <w:tab w:val="left" w:pos="720"/>
        <w:tab w:val="left" w:pos="1440"/>
      </w:tabs>
      <w:spacing w:before="20" w:after="20"/>
    </w:pPr>
    <w:rPr>
      <w:sz w:val="20"/>
      <w:szCs w:val="20"/>
    </w:rPr>
  </w:style>
  <w:style w:type="paragraph" w:customStyle="1" w:styleId="TableHeader">
    <w:name w:val="TableHeader"/>
    <w:basedOn w:val="Normal"/>
    <w:semiHidden/>
    <w:rsid w:val="003A2A6E"/>
    <w:pPr>
      <w:keepNext/>
      <w:tabs>
        <w:tab w:val="left" w:pos="720"/>
        <w:tab w:val="left" w:pos="1440"/>
        <w:tab w:val="left" w:pos="1800"/>
      </w:tabs>
      <w:spacing w:before="20" w:after="20"/>
      <w:jc w:val="center"/>
    </w:pPr>
    <w:rPr>
      <w:b/>
      <w:smallCaps/>
      <w:sz w:val="20"/>
      <w:szCs w:val="20"/>
    </w:rPr>
  </w:style>
  <w:style w:type="table" w:styleId="TableGrid">
    <w:name w:val="Table Grid"/>
    <w:basedOn w:val="TableNormal"/>
    <w:uiPriority w:val="59"/>
    <w:rsid w:val="003A2A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rsid w:val="005D2FB9"/>
    <w:rPr>
      <w:sz w:val="24"/>
      <w:lang w:val="en-US" w:eastAsia="en-US" w:bidi="ar-SA"/>
    </w:rPr>
  </w:style>
  <w:style w:type="character" w:customStyle="1" w:styleId="Heading2Char">
    <w:name w:val="Heading 2 Char"/>
    <w:basedOn w:val="DefaultParagraphFont"/>
    <w:link w:val="Heading2"/>
    <w:rsid w:val="00F02AC8"/>
    <w:rPr>
      <w:b/>
      <w:sz w:val="24"/>
    </w:rPr>
  </w:style>
  <w:style w:type="paragraph" w:styleId="CommentSubject">
    <w:name w:val="annotation subject"/>
    <w:basedOn w:val="CommentText"/>
    <w:next w:val="CommentText"/>
    <w:semiHidden/>
    <w:rsid w:val="00883197"/>
    <w:pPr>
      <w:widowControl/>
      <w:tabs>
        <w:tab w:val="clear" w:pos="-720"/>
      </w:tabs>
      <w:suppressAutoHyphens w:val="0"/>
      <w:jc w:val="left"/>
    </w:pPr>
    <w:rPr>
      <w:rFonts w:ascii="Times New Roman" w:hAnsi="Times New Roman"/>
      <w:b/>
      <w:bCs/>
      <w:spacing w:val="0"/>
      <w:sz w:val="20"/>
    </w:rPr>
  </w:style>
  <w:style w:type="paragraph" w:styleId="EndnoteText">
    <w:name w:val="endnote text"/>
    <w:basedOn w:val="Normal"/>
    <w:semiHidden/>
    <w:rsid w:val="000723C8"/>
    <w:pPr>
      <w:widowControl w:val="0"/>
    </w:pPr>
    <w:rPr>
      <w:rFonts w:ascii="Courier New" w:hAnsi="Courier New"/>
      <w:snapToGrid w:val="0"/>
      <w:szCs w:val="20"/>
    </w:rPr>
  </w:style>
  <w:style w:type="character" w:styleId="EndnoteReference">
    <w:name w:val="endnote reference"/>
    <w:basedOn w:val="DefaultParagraphFont"/>
    <w:semiHidden/>
    <w:rsid w:val="000723C8"/>
    <w:rPr>
      <w:vertAlign w:val="superscript"/>
    </w:rPr>
  </w:style>
  <w:style w:type="paragraph" w:styleId="FootnoteText">
    <w:name w:val="footnote text"/>
    <w:basedOn w:val="Normal"/>
    <w:semiHidden/>
    <w:rsid w:val="000723C8"/>
    <w:pPr>
      <w:widowControl w:val="0"/>
    </w:pPr>
    <w:rPr>
      <w:rFonts w:ascii="Courier New" w:hAnsi="Courier New"/>
      <w:snapToGrid w:val="0"/>
      <w:szCs w:val="20"/>
    </w:rPr>
  </w:style>
  <w:style w:type="character" w:styleId="FootnoteReference">
    <w:name w:val="footnote reference"/>
    <w:basedOn w:val="DefaultParagraphFont"/>
    <w:semiHidden/>
    <w:rsid w:val="000723C8"/>
    <w:rPr>
      <w:vertAlign w:val="superscript"/>
    </w:rPr>
  </w:style>
  <w:style w:type="paragraph" w:customStyle="1" w:styleId="level1">
    <w:name w:val="_level1"/>
    <w:rsid w:val="000723C8"/>
    <w:pPr>
      <w:widowControl w:val="0"/>
      <w:tabs>
        <w:tab w:val="left" w:pos="-720"/>
      </w:tabs>
      <w:suppressAutoHyphens/>
      <w:ind w:left="720"/>
    </w:pPr>
    <w:rPr>
      <w:rFonts w:ascii="Courier New" w:hAnsi="Courier New"/>
      <w:snapToGrid w:val="0"/>
    </w:rPr>
  </w:style>
  <w:style w:type="paragraph" w:customStyle="1" w:styleId="level2">
    <w:name w:val="_level2"/>
    <w:rsid w:val="000723C8"/>
    <w:pPr>
      <w:widowControl w:val="0"/>
      <w:tabs>
        <w:tab w:val="left" w:pos="-720"/>
      </w:tabs>
      <w:suppressAutoHyphens/>
      <w:ind w:left="1440"/>
    </w:pPr>
    <w:rPr>
      <w:rFonts w:ascii="Courier New" w:hAnsi="Courier New"/>
      <w:snapToGrid w:val="0"/>
    </w:rPr>
  </w:style>
  <w:style w:type="character" w:customStyle="1" w:styleId="DefaultPara">
    <w:name w:val="Default Para"/>
    <w:basedOn w:val="DefaultParagraphFont"/>
    <w:rsid w:val="000723C8"/>
    <w:rPr>
      <w:rFonts w:ascii="Arial" w:hAnsi="Arial"/>
      <w:noProof w:val="0"/>
      <w:sz w:val="20"/>
      <w:lang w:val="en-US"/>
    </w:rPr>
  </w:style>
  <w:style w:type="paragraph" w:customStyle="1" w:styleId="level30">
    <w:name w:val="_level3"/>
    <w:rsid w:val="000723C8"/>
    <w:pPr>
      <w:widowControl w:val="0"/>
      <w:tabs>
        <w:tab w:val="left" w:pos="-720"/>
      </w:tabs>
      <w:suppressAutoHyphens/>
      <w:ind w:left="2160"/>
    </w:pPr>
    <w:rPr>
      <w:rFonts w:ascii="Courier New" w:hAnsi="Courier New"/>
      <w:snapToGrid w:val="0"/>
    </w:rPr>
  </w:style>
  <w:style w:type="paragraph" w:customStyle="1" w:styleId="level4">
    <w:name w:val="_level4"/>
    <w:rsid w:val="000723C8"/>
    <w:pPr>
      <w:widowControl w:val="0"/>
      <w:tabs>
        <w:tab w:val="left" w:pos="-720"/>
      </w:tabs>
      <w:suppressAutoHyphens/>
      <w:ind w:left="2880"/>
    </w:pPr>
    <w:rPr>
      <w:rFonts w:ascii="Courier New" w:hAnsi="Courier New"/>
      <w:snapToGrid w:val="0"/>
    </w:rPr>
  </w:style>
  <w:style w:type="paragraph" w:customStyle="1" w:styleId="level5">
    <w:name w:val="_level5"/>
    <w:rsid w:val="000723C8"/>
    <w:pPr>
      <w:widowControl w:val="0"/>
      <w:tabs>
        <w:tab w:val="left" w:pos="-720"/>
      </w:tabs>
      <w:suppressAutoHyphens/>
      <w:ind w:left="3600"/>
    </w:pPr>
    <w:rPr>
      <w:rFonts w:ascii="Courier New" w:hAnsi="Courier New"/>
      <w:snapToGrid w:val="0"/>
    </w:rPr>
  </w:style>
  <w:style w:type="paragraph" w:customStyle="1" w:styleId="level6">
    <w:name w:val="_level6"/>
    <w:rsid w:val="000723C8"/>
    <w:pPr>
      <w:widowControl w:val="0"/>
      <w:tabs>
        <w:tab w:val="left" w:pos="-720"/>
      </w:tabs>
      <w:suppressAutoHyphens/>
      <w:ind w:left="4320"/>
    </w:pPr>
    <w:rPr>
      <w:rFonts w:ascii="Courier New" w:hAnsi="Courier New"/>
      <w:snapToGrid w:val="0"/>
    </w:rPr>
  </w:style>
  <w:style w:type="paragraph" w:customStyle="1" w:styleId="level7">
    <w:name w:val="_level7"/>
    <w:rsid w:val="000723C8"/>
    <w:pPr>
      <w:widowControl w:val="0"/>
      <w:tabs>
        <w:tab w:val="left" w:pos="-720"/>
      </w:tabs>
      <w:suppressAutoHyphens/>
      <w:ind w:left="5040"/>
    </w:pPr>
    <w:rPr>
      <w:rFonts w:ascii="Courier New" w:hAnsi="Courier New"/>
      <w:snapToGrid w:val="0"/>
    </w:rPr>
  </w:style>
  <w:style w:type="paragraph" w:customStyle="1" w:styleId="level8">
    <w:name w:val="_level8"/>
    <w:rsid w:val="000723C8"/>
    <w:pPr>
      <w:widowControl w:val="0"/>
      <w:tabs>
        <w:tab w:val="left" w:pos="-720"/>
      </w:tabs>
      <w:suppressAutoHyphens/>
      <w:ind w:left="5760"/>
    </w:pPr>
    <w:rPr>
      <w:rFonts w:ascii="Courier New" w:hAnsi="Courier New"/>
      <w:snapToGrid w:val="0"/>
    </w:rPr>
  </w:style>
  <w:style w:type="paragraph" w:customStyle="1" w:styleId="level9">
    <w:name w:val="_level9"/>
    <w:rsid w:val="000723C8"/>
    <w:pPr>
      <w:widowControl w:val="0"/>
      <w:tabs>
        <w:tab w:val="left" w:pos="-720"/>
      </w:tabs>
      <w:suppressAutoHyphens/>
      <w:ind w:left="6480"/>
    </w:pPr>
    <w:rPr>
      <w:rFonts w:ascii="Courier New" w:hAnsi="Courier New"/>
      <w:snapToGrid w:val="0"/>
    </w:rPr>
  </w:style>
  <w:style w:type="paragraph" w:customStyle="1" w:styleId="levsl1">
    <w:name w:val="_levsl1"/>
    <w:rsid w:val="000723C8"/>
    <w:pPr>
      <w:widowControl w:val="0"/>
      <w:tabs>
        <w:tab w:val="left" w:pos="-720"/>
      </w:tabs>
      <w:suppressAutoHyphens/>
      <w:ind w:left="720"/>
    </w:pPr>
    <w:rPr>
      <w:rFonts w:ascii="Courier New" w:hAnsi="Courier New"/>
      <w:snapToGrid w:val="0"/>
    </w:rPr>
  </w:style>
  <w:style w:type="paragraph" w:customStyle="1" w:styleId="levsl2">
    <w:name w:val="_levsl2"/>
    <w:rsid w:val="000723C8"/>
    <w:pPr>
      <w:widowControl w:val="0"/>
      <w:tabs>
        <w:tab w:val="left" w:pos="-720"/>
      </w:tabs>
      <w:suppressAutoHyphens/>
      <w:ind w:left="1440"/>
    </w:pPr>
    <w:rPr>
      <w:rFonts w:ascii="Courier New" w:hAnsi="Courier New"/>
      <w:snapToGrid w:val="0"/>
    </w:rPr>
  </w:style>
  <w:style w:type="paragraph" w:customStyle="1" w:styleId="levsl3">
    <w:name w:val="_levsl3"/>
    <w:rsid w:val="000723C8"/>
    <w:pPr>
      <w:widowControl w:val="0"/>
      <w:tabs>
        <w:tab w:val="left" w:pos="-720"/>
      </w:tabs>
      <w:suppressAutoHyphens/>
      <w:ind w:left="2160"/>
    </w:pPr>
    <w:rPr>
      <w:rFonts w:ascii="Courier New" w:hAnsi="Courier New"/>
      <w:snapToGrid w:val="0"/>
    </w:rPr>
  </w:style>
  <w:style w:type="paragraph" w:customStyle="1" w:styleId="levsl4">
    <w:name w:val="_levsl4"/>
    <w:rsid w:val="000723C8"/>
    <w:pPr>
      <w:widowControl w:val="0"/>
      <w:tabs>
        <w:tab w:val="left" w:pos="-720"/>
      </w:tabs>
      <w:suppressAutoHyphens/>
      <w:ind w:left="2880"/>
    </w:pPr>
    <w:rPr>
      <w:rFonts w:ascii="Courier New" w:hAnsi="Courier New"/>
      <w:snapToGrid w:val="0"/>
    </w:rPr>
  </w:style>
  <w:style w:type="paragraph" w:customStyle="1" w:styleId="levsl5">
    <w:name w:val="_levsl5"/>
    <w:rsid w:val="000723C8"/>
    <w:pPr>
      <w:widowControl w:val="0"/>
      <w:tabs>
        <w:tab w:val="left" w:pos="-720"/>
      </w:tabs>
      <w:suppressAutoHyphens/>
      <w:ind w:left="3600"/>
    </w:pPr>
    <w:rPr>
      <w:rFonts w:ascii="Courier New" w:hAnsi="Courier New"/>
      <w:snapToGrid w:val="0"/>
    </w:rPr>
  </w:style>
  <w:style w:type="paragraph" w:customStyle="1" w:styleId="levsl6">
    <w:name w:val="_levsl6"/>
    <w:rsid w:val="000723C8"/>
    <w:pPr>
      <w:widowControl w:val="0"/>
      <w:tabs>
        <w:tab w:val="left" w:pos="-720"/>
      </w:tabs>
      <w:suppressAutoHyphens/>
      <w:ind w:left="4320"/>
    </w:pPr>
    <w:rPr>
      <w:rFonts w:ascii="Courier New" w:hAnsi="Courier New"/>
      <w:snapToGrid w:val="0"/>
    </w:rPr>
  </w:style>
  <w:style w:type="paragraph" w:customStyle="1" w:styleId="levsl7">
    <w:name w:val="_levsl7"/>
    <w:rsid w:val="000723C8"/>
    <w:pPr>
      <w:widowControl w:val="0"/>
      <w:tabs>
        <w:tab w:val="left" w:pos="-720"/>
      </w:tabs>
      <w:suppressAutoHyphens/>
      <w:ind w:left="5040"/>
    </w:pPr>
    <w:rPr>
      <w:rFonts w:ascii="Courier New" w:hAnsi="Courier New"/>
      <w:snapToGrid w:val="0"/>
    </w:rPr>
  </w:style>
  <w:style w:type="paragraph" w:customStyle="1" w:styleId="levsl8">
    <w:name w:val="_levsl8"/>
    <w:rsid w:val="000723C8"/>
    <w:pPr>
      <w:widowControl w:val="0"/>
      <w:tabs>
        <w:tab w:val="left" w:pos="-720"/>
      </w:tabs>
      <w:suppressAutoHyphens/>
      <w:ind w:left="5760"/>
    </w:pPr>
    <w:rPr>
      <w:rFonts w:ascii="Courier New" w:hAnsi="Courier New"/>
      <w:snapToGrid w:val="0"/>
    </w:rPr>
  </w:style>
  <w:style w:type="paragraph" w:customStyle="1" w:styleId="levsl9">
    <w:name w:val="_levsl9"/>
    <w:rsid w:val="000723C8"/>
    <w:pPr>
      <w:widowControl w:val="0"/>
      <w:tabs>
        <w:tab w:val="left" w:pos="-720"/>
      </w:tabs>
      <w:suppressAutoHyphens/>
      <w:ind w:left="6480"/>
    </w:pPr>
    <w:rPr>
      <w:rFonts w:ascii="Courier New" w:hAnsi="Courier New"/>
      <w:snapToGrid w:val="0"/>
    </w:rPr>
  </w:style>
  <w:style w:type="paragraph" w:customStyle="1" w:styleId="levnl1">
    <w:name w:val="_levnl1"/>
    <w:rsid w:val="000723C8"/>
    <w:pPr>
      <w:widowControl w:val="0"/>
      <w:tabs>
        <w:tab w:val="left" w:pos="-720"/>
      </w:tabs>
      <w:suppressAutoHyphens/>
      <w:ind w:left="720"/>
    </w:pPr>
    <w:rPr>
      <w:rFonts w:ascii="Courier New" w:hAnsi="Courier New"/>
      <w:snapToGrid w:val="0"/>
    </w:rPr>
  </w:style>
  <w:style w:type="paragraph" w:customStyle="1" w:styleId="levnl2">
    <w:name w:val="_levnl2"/>
    <w:rsid w:val="000723C8"/>
    <w:pPr>
      <w:widowControl w:val="0"/>
      <w:tabs>
        <w:tab w:val="left" w:pos="-720"/>
      </w:tabs>
      <w:suppressAutoHyphens/>
      <w:ind w:left="1440"/>
    </w:pPr>
    <w:rPr>
      <w:rFonts w:ascii="Courier New" w:hAnsi="Courier New"/>
      <w:snapToGrid w:val="0"/>
    </w:rPr>
  </w:style>
  <w:style w:type="paragraph" w:customStyle="1" w:styleId="levnl3">
    <w:name w:val="_levnl3"/>
    <w:rsid w:val="000723C8"/>
    <w:pPr>
      <w:widowControl w:val="0"/>
      <w:tabs>
        <w:tab w:val="left" w:pos="-720"/>
      </w:tabs>
      <w:suppressAutoHyphens/>
      <w:ind w:left="2160"/>
    </w:pPr>
    <w:rPr>
      <w:rFonts w:ascii="Courier New" w:hAnsi="Courier New"/>
      <w:snapToGrid w:val="0"/>
    </w:rPr>
  </w:style>
  <w:style w:type="paragraph" w:customStyle="1" w:styleId="levnl4">
    <w:name w:val="_levnl4"/>
    <w:rsid w:val="000723C8"/>
    <w:pPr>
      <w:widowControl w:val="0"/>
      <w:tabs>
        <w:tab w:val="left" w:pos="-720"/>
      </w:tabs>
      <w:suppressAutoHyphens/>
      <w:ind w:left="2880"/>
    </w:pPr>
    <w:rPr>
      <w:rFonts w:ascii="Courier New" w:hAnsi="Courier New"/>
      <w:snapToGrid w:val="0"/>
    </w:rPr>
  </w:style>
  <w:style w:type="paragraph" w:customStyle="1" w:styleId="levnl5">
    <w:name w:val="_levnl5"/>
    <w:rsid w:val="000723C8"/>
    <w:pPr>
      <w:widowControl w:val="0"/>
      <w:tabs>
        <w:tab w:val="left" w:pos="-720"/>
      </w:tabs>
      <w:suppressAutoHyphens/>
      <w:ind w:left="3600"/>
    </w:pPr>
    <w:rPr>
      <w:rFonts w:ascii="Courier New" w:hAnsi="Courier New"/>
      <w:snapToGrid w:val="0"/>
    </w:rPr>
  </w:style>
  <w:style w:type="paragraph" w:customStyle="1" w:styleId="levnl6">
    <w:name w:val="_levnl6"/>
    <w:rsid w:val="000723C8"/>
    <w:pPr>
      <w:widowControl w:val="0"/>
      <w:tabs>
        <w:tab w:val="left" w:pos="-720"/>
      </w:tabs>
      <w:suppressAutoHyphens/>
      <w:ind w:left="4320"/>
    </w:pPr>
    <w:rPr>
      <w:rFonts w:ascii="Courier New" w:hAnsi="Courier New"/>
      <w:snapToGrid w:val="0"/>
    </w:rPr>
  </w:style>
  <w:style w:type="paragraph" w:customStyle="1" w:styleId="levnl7">
    <w:name w:val="_levnl7"/>
    <w:rsid w:val="000723C8"/>
    <w:pPr>
      <w:widowControl w:val="0"/>
      <w:tabs>
        <w:tab w:val="left" w:pos="-720"/>
      </w:tabs>
      <w:suppressAutoHyphens/>
      <w:ind w:left="5040"/>
    </w:pPr>
    <w:rPr>
      <w:rFonts w:ascii="Courier New" w:hAnsi="Courier New"/>
      <w:snapToGrid w:val="0"/>
    </w:rPr>
  </w:style>
  <w:style w:type="paragraph" w:customStyle="1" w:styleId="levnl8">
    <w:name w:val="_levnl8"/>
    <w:rsid w:val="000723C8"/>
    <w:pPr>
      <w:widowControl w:val="0"/>
      <w:tabs>
        <w:tab w:val="left" w:pos="-720"/>
      </w:tabs>
      <w:suppressAutoHyphens/>
      <w:ind w:left="5760"/>
    </w:pPr>
    <w:rPr>
      <w:rFonts w:ascii="Courier New" w:hAnsi="Courier New"/>
      <w:snapToGrid w:val="0"/>
    </w:rPr>
  </w:style>
  <w:style w:type="paragraph" w:customStyle="1" w:styleId="levnl9">
    <w:name w:val="_levnl9"/>
    <w:rsid w:val="000723C8"/>
    <w:pPr>
      <w:widowControl w:val="0"/>
      <w:tabs>
        <w:tab w:val="left" w:pos="-720"/>
      </w:tabs>
      <w:suppressAutoHyphens/>
      <w:ind w:left="6480"/>
    </w:pPr>
    <w:rPr>
      <w:rFonts w:ascii="Courier New" w:hAnsi="Courier New"/>
      <w:snapToGrid w:val="0"/>
    </w:rPr>
  </w:style>
  <w:style w:type="character" w:customStyle="1" w:styleId="SYSHYPERTEXT">
    <w:name w:val="SYS_HYPERTEXT"/>
    <w:basedOn w:val="DefaultParagraphFont"/>
    <w:rsid w:val="000723C8"/>
    <w:rPr>
      <w:sz w:val="20"/>
      <w:u w:val="single"/>
    </w:rPr>
  </w:style>
  <w:style w:type="character" w:customStyle="1" w:styleId="AutoList11">
    <w:name w:val="AutoList1 1"/>
    <w:basedOn w:val="DefaultParagraphFont"/>
    <w:rsid w:val="000723C8"/>
  </w:style>
  <w:style w:type="character" w:customStyle="1" w:styleId="BulletList1">
    <w:name w:val="Bullet List 1"/>
    <w:basedOn w:val="DefaultParagraphFont"/>
    <w:rsid w:val="000723C8"/>
  </w:style>
  <w:style w:type="character" w:customStyle="1" w:styleId="AutoList31">
    <w:name w:val="AutoList3 1"/>
    <w:basedOn w:val="DefaultParagraphFont"/>
    <w:rsid w:val="000723C8"/>
  </w:style>
  <w:style w:type="character" w:customStyle="1" w:styleId="AutoList41">
    <w:name w:val="AutoList4 1"/>
    <w:basedOn w:val="DefaultParagraphFont"/>
    <w:rsid w:val="000723C8"/>
  </w:style>
  <w:style w:type="character" w:customStyle="1" w:styleId="Numbers21">
    <w:name w:val="Numbers 2 1"/>
    <w:basedOn w:val="DefaultParagraphFont"/>
    <w:rsid w:val="000723C8"/>
  </w:style>
  <w:style w:type="character" w:customStyle="1" w:styleId="AutoList21">
    <w:name w:val="AutoList2 1"/>
    <w:basedOn w:val="DefaultParagraphFont"/>
    <w:rsid w:val="000723C8"/>
  </w:style>
  <w:style w:type="character" w:customStyle="1" w:styleId="Letters8">
    <w:name w:val="Letters 8"/>
    <w:basedOn w:val="DefaultParagraphFont"/>
    <w:rsid w:val="000723C8"/>
  </w:style>
  <w:style w:type="character" w:customStyle="1" w:styleId="Letters7">
    <w:name w:val="Letters 7"/>
    <w:basedOn w:val="DefaultParagraphFont"/>
    <w:rsid w:val="000723C8"/>
  </w:style>
  <w:style w:type="character" w:customStyle="1" w:styleId="Letters6">
    <w:name w:val="Letters 6"/>
    <w:basedOn w:val="DefaultParagraphFont"/>
    <w:rsid w:val="000723C8"/>
  </w:style>
  <w:style w:type="character" w:customStyle="1" w:styleId="Letters5">
    <w:name w:val="Letters 5"/>
    <w:basedOn w:val="DefaultParagraphFont"/>
    <w:rsid w:val="000723C8"/>
  </w:style>
  <w:style w:type="character" w:customStyle="1" w:styleId="Letters4">
    <w:name w:val="Letters 4"/>
    <w:basedOn w:val="DefaultParagraphFont"/>
    <w:rsid w:val="000723C8"/>
  </w:style>
  <w:style w:type="character" w:customStyle="1" w:styleId="Letters3">
    <w:name w:val="Letters 3"/>
    <w:basedOn w:val="DefaultParagraphFont"/>
    <w:rsid w:val="000723C8"/>
  </w:style>
  <w:style w:type="character" w:customStyle="1" w:styleId="Letters2">
    <w:name w:val="Letters 2"/>
    <w:basedOn w:val="DefaultParagraphFont"/>
    <w:rsid w:val="000723C8"/>
  </w:style>
  <w:style w:type="character" w:customStyle="1" w:styleId="Letters1">
    <w:name w:val="Letters 1"/>
    <w:basedOn w:val="DefaultParagraphFont"/>
    <w:rsid w:val="000723C8"/>
  </w:style>
  <w:style w:type="character" w:customStyle="1" w:styleId="RFPoutline8">
    <w:name w:val="RFP outline 8"/>
    <w:basedOn w:val="DefaultParagraphFont"/>
    <w:rsid w:val="000723C8"/>
  </w:style>
  <w:style w:type="character" w:customStyle="1" w:styleId="RFPoutline7">
    <w:name w:val="RFP outline 7"/>
    <w:basedOn w:val="DefaultParagraphFont"/>
    <w:rsid w:val="000723C8"/>
  </w:style>
  <w:style w:type="character" w:customStyle="1" w:styleId="RFPoutline6">
    <w:name w:val="RFP outline 6"/>
    <w:basedOn w:val="DefaultParagraphFont"/>
    <w:rsid w:val="000723C8"/>
  </w:style>
  <w:style w:type="paragraph" w:styleId="TOC3">
    <w:name w:val="toc 3"/>
    <w:basedOn w:val="Normal"/>
    <w:next w:val="Normal"/>
    <w:autoRedefine/>
    <w:semiHidden/>
    <w:rsid w:val="000723C8"/>
    <w:pPr>
      <w:widowControl w:val="0"/>
      <w:tabs>
        <w:tab w:val="left" w:pos="720"/>
        <w:tab w:val="left" w:pos="1440"/>
        <w:tab w:val="left" w:pos="2160"/>
        <w:tab w:val="right" w:leader="dot" w:pos="9360"/>
      </w:tabs>
      <w:suppressAutoHyphens/>
      <w:ind w:left="2160" w:right="720" w:hanging="720"/>
      <w:jc w:val="both"/>
    </w:pPr>
    <w:rPr>
      <w:rFonts w:ascii="Arial" w:hAnsi="Arial"/>
      <w:snapToGrid w:val="0"/>
      <w:spacing w:val="-2"/>
      <w:sz w:val="20"/>
      <w:szCs w:val="20"/>
    </w:rPr>
  </w:style>
  <w:style w:type="paragraph" w:styleId="TOC4">
    <w:name w:val="toc 4"/>
    <w:basedOn w:val="Normal"/>
    <w:next w:val="Normal"/>
    <w:autoRedefine/>
    <w:semiHidden/>
    <w:rsid w:val="000723C8"/>
    <w:pPr>
      <w:widowControl w:val="0"/>
      <w:tabs>
        <w:tab w:val="right" w:pos="9360"/>
      </w:tabs>
      <w:suppressAutoHyphens/>
      <w:ind w:left="2880" w:right="720" w:hanging="720"/>
      <w:jc w:val="both"/>
    </w:pPr>
    <w:rPr>
      <w:rFonts w:ascii="Arial" w:hAnsi="Arial"/>
      <w:snapToGrid w:val="0"/>
      <w:spacing w:val="-2"/>
      <w:sz w:val="20"/>
      <w:szCs w:val="20"/>
    </w:rPr>
  </w:style>
  <w:style w:type="paragraph" w:styleId="TOC5">
    <w:name w:val="toc 5"/>
    <w:basedOn w:val="Normal"/>
    <w:next w:val="Normal"/>
    <w:autoRedefine/>
    <w:semiHidden/>
    <w:rsid w:val="000723C8"/>
    <w:pPr>
      <w:widowControl w:val="0"/>
      <w:tabs>
        <w:tab w:val="right" w:pos="9360"/>
      </w:tabs>
      <w:suppressAutoHyphens/>
      <w:ind w:left="3600" w:right="720" w:hanging="720"/>
      <w:jc w:val="both"/>
    </w:pPr>
    <w:rPr>
      <w:rFonts w:ascii="Arial" w:hAnsi="Arial"/>
      <w:snapToGrid w:val="0"/>
      <w:spacing w:val="-2"/>
      <w:sz w:val="20"/>
      <w:szCs w:val="20"/>
    </w:rPr>
  </w:style>
  <w:style w:type="paragraph" w:styleId="TOC6">
    <w:name w:val="toc 6"/>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7">
    <w:name w:val="toc 7"/>
    <w:basedOn w:val="Normal"/>
    <w:next w:val="Normal"/>
    <w:autoRedefine/>
    <w:semiHidden/>
    <w:rsid w:val="000723C8"/>
    <w:pPr>
      <w:widowControl w:val="0"/>
      <w:suppressAutoHyphens/>
      <w:ind w:left="720" w:hanging="720"/>
    </w:pPr>
    <w:rPr>
      <w:rFonts w:ascii="Courier New" w:hAnsi="Courier New"/>
      <w:snapToGrid w:val="0"/>
      <w:sz w:val="20"/>
      <w:szCs w:val="20"/>
    </w:rPr>
  </w:style>
  <w:style w:type="paragraph" w:styleId="TOC8">
    <w:name w:val="toc 8"/>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9">
    <w:name w:val="toc 9"/>
    <w:basedOn w:val="Normal"/>
    <w:next w:val="Normal"/>
    <w:autoRedefine/>
    <w:semiHidden/>
    <w:rsid w:val="000723C8"/>
    <w:pPr>
      <w:widowControl w:val="0"/>
      <w:tabs>
        <w:tab w:val="right" w:leader="dot" w:pos="9360"/>
      </w:tabs>
      <w:suppressAutoHyphens/>
      <w:ind w:left="720" w:hanging="720"/>
    </w:pPr>
    <w:rPr>
      <w:rFonts w:ascii="Courier New" w:hAnsi="Courier New"/>
      <w:snapToGrid w:val="0"/>
      <w:sz w:val="20"/>
      <w:szCs w:val="20"/>
    </w:rPr>
  </w:style>
  <w:style w:type="paragraph" w:styleId="Index1">
    <w:name w:val="index 1"/>
    <w:basedOn w:val="Normal"/>
    <w:next w:val="Normal"/>
    <w:autoRedefine/>
    <w:semiHidden/>
    <w:rsid w:val="000723C8"/>
    <w:pPr>
      <w:widowControl w:val="0"/>
      <w:tabs>
        <w:tab w:val="right" w:leader="dot" w:pos="9360"/>
      </w:tabs>
      <w:suppressAutoHyphens/>
      <w:ind w:left="1440" w:right="720" w:hanging="1440"/>
    </w:pPr>
    <w:rPr>
      <w:rFonts w:ascii="Courier New" w:hAnsi="Courier New"/>
      <w:snapToGrid w:val="0"/>
      <w:sz w:val="20"/>
      <w:szCs w:val="20"/>
    </w:rPr>
  </w:style>
  <w:style w:type="paragraph" w:styleId="Index2">
    <w:name w:val="index 2"/>
    <w:basedOn w:val="Normal"/>
    <w:next w:val="Normal"/>
    <w:autoRedefine/>
    <w:semiHidden/>
    <w:rsid w:val="000723C8"/>
    <w:pPr>
      <w:widowControl w:val="0"/>
      <w:tabs>
        <w:tab w:val="right" w:leader="dot" w:pos="9360"/>
      </w:tabs>
      <w:suppressAutoHyphens/>
      <w:ind w:left="1440" w:right="720" w:hanging="720"/>
    </w:pPr>
    <w:rPr>
      <w:rFonts w:ascii="Courier New" w:hAnsi="Courier New"/>
      <w:snapToGrid w:val="0"/>
      <w:sz w:val="20"/>
      <w:szCs w:val="20"/>
    </w:rPr>
  </w:style>
  <w:style w:type="paragraph" w:styleId="TOAHeading">
    <w:name w:val="toa heading"/>
    <w:basedOn w:val="Normal"/>
    <w:next w:val="Normal"/>
    <w:semiHidden/>
    <w:rsid w:val="000723C8"/>
    <w:pPr>
      <w:widowControl w:val="0"/>
      <w:tabs>
        <w:tab w:val="right" w:pos="9360"/>
      </w:tabs>
      <w:suppressAutoHyphens/>
    </w:pPr>
    <w:rPr>
      <w:rFonts w:ascii="Courier New" w:hAnsi="Courier New"/>
      <w:snapToGrid w:val="0"/>
      <w:sz w:val="20"/>
      <w:szCs w:val="20"/>
    </w:rPr>
  </w:style>
  <w:style w:type="character" w:customStyle="1" w:styleId="EquationCaption">
    <w:name w:val="_Equation Caption"/>
    <w:rsid w:val="000723C8"/>
  </w:style>
  <w:style w:type="character" w:customStyle="1" w:styleId="Heading6Char">
    <w:name w:val="Heading 6 Char"/>
    <w:basedOn w:val="DefaultParagraphFont"/>
    <w:link w:val="Heading6"/>
    <w:rsid w:val="00B533A8"/>
    <w:rPr>
      <w:bCs/>
      <w:sz w:val="24"/>
      <w:szCs w:val="24"/>
    </w:rPr>
  </w:style>
  <w:style w:type="character" w:customStyle="1" w:styleId="Heading4Char">
    <w:name w:val="Heading 4 Char"/>
    <w:basedOn w:val="DefaultParagraphFont"/>
    <w:link w:val="Heading4"/>
    <w:rsid w:val="002C5961"/>
    <w:rPr>
      <w:bCs/>
      <w:sz w:val="24"/>
      <w:szCs w:val="24"/>
    </w:rPr>
  </w:style>
  <w:style w:type="paragraph" w:customStyle="1" w:styleId="TableText">
    <w:name w:val="Table Text"/>
    <w:basedOn w:val="Normal"/>
    <w:rsid w:val="00C814C8"/>
  </w:style>
  <w:style w:type="paragraph" w:styleId="NormalWeb">
    <w:name w:val="Normal (Web)"/>
    <w:basedOn w:val="Normal"/>
    <w:rsid w:val="009C49F4"/>
    <w:pPr>
      <w:spacing w:after="141" w:line="320" w:lineRule="atLeast"/>
    </w:pPr>
    <w:rPr>
      <w:rFonts w:ascii="Trebuchet MS" w:hAnsi="Trebuchet MS"/>
      <w:color w:val="000000"/>
      <w:sz w:val="20"/>
      <w:szCs w:val="20"/>
    </w:rPr>
  </w:style>
  <w:style w:type="character" w:styleId="Emphasis">
    <w:name w:val="Emphasis"/>
    <w:basedOn w:val="DefaultParagraphFont"/>
    <w:qFormat/>
    <w:rsid w:val="009C49F4"/>
    <w:rPr>
      <w:i/>
      <w:iCs/>
    </w:rPr>
  </w:style>
  <w:style w:type="paragraph" w:customStyle="1" w:styleId="Heading3notTOC">
    <w:name w:val="Heading 3 not TOC"/>
    <w:basedOn w:val="Heading3"/>
    <w:next w:val="Normal"/>
    <w:link w:val="Heading3notTOCChar"/>
    <w:autoRedefine/>
    <w:rsid w:val="00A55186"/>
    <w:pPr>
      <w:keepNext w:val="0"/>
      <w:tabs>
        <w:tab w:val="num" w:pos="-31680"/>
        <w:tab w:val="left" w:pos="1260"/>
      </w:tabs>
      <w:ind w:left="1260" w:hanging="713"/>
    </w:pPr>
    <w:rPr>
      <w:rFonts w:ascii="Arial" w:hAnsi="Arial" w:cs="Arial"/>
      <w:bCs w:val="0"/>
      <w:sz w:val="20"/>
    </w:rPr>
  </w:style>
  <w:style w:type="character" w:customStyle="1" w:styleId="Heading3notTOCChar">
    <w:name w:val="Heading 3 not TOC Char"/>
    <w:basedOn w:val="DefaultParagraphFont"/>
    <w:link w:val="Heading3notTOC"/>
    <w:rsid w:val="00A55186"/>
    <w:rPr>
      <w:rFonts w:ascii="Arial" w:hAnsi="Arial" w:cs="Arial"/>
    </w:rPr>
  </w:style>
  <w:style w:type="character" w:customStyle="1" w:styleId="Heading5Char1">
    <w:name w:val="Heading 5 Char1"/>
    <w:aliases w:val="Heading 5 Char Char"/>
    <w:basedOn w:val="DefaultParagraphFont"/>
    <w:link w:val="Heading5"/>
    <w:rsid w:val="00850C64"/>
    <w:rPr>
      <w:sz w:val="24"/>
      <w:szCs w:val="24"/>
    </w:rPr>
  </w:style>
  <w:style w:type="character" w:customStyle="1" w:styleId="CommentTextChar">
    <w:name w:val="Comment Text Char"/>
    <w:basedOn w:val="DefaultParagraphFont"/>
    <w:link w:val="CommentText"/>
    <w:semiHidden/>
    <w:rsid w:val="00815AE5"/>
    <w:rPr>
      <w:rFonts w:ascii="MGaramond" w:hAnsi="MGaramond"/>
      <w:spacing w:val="-3"/>
      <w:sz w:val="24"/>
    </w:rPr>
  </w:style>
  <w:style w:type="character" w:customStyle="1" w:styleId="BodyTextIndent2Char">
    <w:name w:val="Body Text Indent 2 Char"/>
    <w:basedOn w:val="DefaultParagraphFont"/>
    <w:link w:val="BodyTextIndent2"/>
    <w:rsid w:val="00AD6AD0"/>
    <w:rPr>
      <w:sz w:val="24"/>
    </w:rPr>
  </w:style>
  <w:style w:type="character" w:customStyle="1" w:styleId="BodyTextIndentChar">
    <w:name w:val="Body Text Indent Char"/>
    <w:basedOn w:val="DefaultParagraphFont"/>
    <w:link w:val="BodyTextIndent"/>
    <w:rsid w:val="00AD6AD0"/>
    <w:rPr>
      <w:sz w:val="24"/>
    </w:rPr>
  </w:style>
  <w:style w:type="paragraph" w:styleId="BodyText3">
    <w:name w:val="Body Text 3"/>
    <w:basedOn w:val="Normal"/>
    <w:link w:val="BodyText3Char"/>
    <w:rsid w:val="0056471A"/>
    <w:pPr>
      <w:spacing w:after="120"/>
    </w:pPr>
    <w:rPr>
      <w:sz w:val="16"/>
      <w:szCs w:val="16"/>
    </w:rPr>
  </w:style>
  <w:style w:type="character" w:customStyle="1" w:styleId="BodyText3Char">
    <w:name w:val="Body Text 3 Char"/>
    <w:basedOn w:val="DefaultParagraphFont"/>
    <w:link w:val="BodyText3"/>
    <w:rsid w:val="0056471A"/>
    <w:rPr>
      <w:sz w:val="16"/>
      <w:szCs w:val="16"/>
    </w:rPr>
  </w:style>
  <w:style w:type="character" w:customStyle="1" w:styleId="Heading1Char">
    <w:name w:val="Heading 1 Char"/>
    <w:basedOn w:val="DefaultParagraphFont"/>
    <w:link w:val="Heading1"/>
    <w:rsid w:val="005F4805"/>
    <w:rPr>
      <w:b/>
      <w:sz w:val="24"/>
      <w:szCs w:val="24"/>
    </w:rPr>
  </w:style>
  <w:style w:type="character" w:customStyle="1" w:styleId="FooterChar">
    <w:name w:val="Footer Char"/>
    <w:basedOn w:val="DefaultParagraphFont"/>
    <w:link w:val="Footer"/>
    <w:uiPriority w:val="99"/>
    <w:rsid w:val="009F51CC"/>
    <w:rPr>
      <w:sz w:val="24"/>
    </w:rPr>
  </w:style>
  <w:style w:type="paragraph" w:styleId="ListParagraph">
    <w:name w:val="List Paragraph"/>
    <w:basedOn w:val="Normal"/>
    <w:uiPriority w:val="34"/>
    <w:qFormat/>
    <w:rsid w:val="003B7D22"/>
    <w:pPr>
      <w:ind w:left="720"/>
      <w:contextualSpacing/>
    </w:pPr>
  </w:style>
</w:styles>
</file>

<file path=word/webSettings.xml><?xml version="1.0" encoding="utf-8"?>
<w:webSettings xmlns:r="http://schemas.openxmlformats.org/officeDocument/2006/relationships" xmlns:w="http://schemas.openxmlformats.org/wordprocessingml/2006/main">
  <w:divs>
    <w:div w:id="27922935">
      <w:bodyDiv w:val="1"/>
      <w:marLeft w:val="141"/>
      <w:marRight w:val="0"/>
      <w:marTop w:val="353"/>
      <w:marBottom w:val="0"/>
      <w:divBdr>
        <w:top w:val="none" w:sz="0" w:space="0" w:color="auto"/>
        <w:left w:val="none" w:sz="0" w:space="0" w:color="auto"/>
        <w:bottom w:val="none" w:sz="0" w:space="0" w:color="auto"/>
        <w:right w:val="none" w:sz="0" w:space="0" w:color="auto"/>
      </w:divBdr>
    </w:div>
    <w:div w:id="73823133">
      <w:bodyDiv w:val="1"/>
      <w:marLeft w:val="0"/>
      <w:marRight w:val="0"/>
      <w:marTop w:val="0"/>
      <w:marBottom w:val="0"/>
      <w:divBdr>
        <w:top w:val="none" w:sz="0" w:space="0" w:color="auto"/>
        <w:left w:val="none" w:sz="0" w:space="0" w:color="auto"/>
        <w:bottom w:val="none" w:sz="0" w:space="0" w:color="auto"/>
        <w:right w:val="none" w:sz="0" w:space="0" w:color="auto"/>
      </w:divBdr>
    </w:div>
    <w:div w:id="90471394">
      <w:bodyDiv w:val="1"/>
      <w:marLeft w:val="0"/>
      <w:marRight w:val="0"/>
      <w:marTop w:val="0"/>
      <w:marBottom w:val="0"/>
      <w:divBdr>
        <w:top w:val="none" w:sz="0" w:space="0" w:color="auto"/>
        <w:left w:val="none" w:sz="0" w:space="0" w:color="auto"/>
        <w:bottom w:val="none" w:sz="0" w:space="0" w:color="auto"/>
        <w:right w:val="none" w:sz="0" w:space="0" w:color="auto"/>
      </w:divBdr>
      <w:divsChild>
        <w:div w:id="280887840">
          <w:marLeft w:val="0"/>
          <w:marRight w:val="0"/>
          <w:marTop w:val="0"/>
          <w:marBottom w:val="0"/>
          <w:divBdr>
            <w:top w:val="none" w:sz="0" w:space="0" w:color="auto"/>
            <w:left w:val="none" w:sz="0" w:space="0" w:color="auto"/>
            <w:bottom w:val="none" w:sz="0" w:space="0" w:color="auto"/>
            <w:right w:val="none" w:sz="0" w:space="0" w:color="auto"/>
          </w:divBdr>
        </w:div>
      </w:divsChild>
    </w:div>
    <w:div w:id="694619326">
      <w:bodyDiv w:val="1"/>
      <w:marLeft w:val="0"/>
      <w:marRight w:val="0"/>
      <w:marTop w:val="0"/>
      <w:marBottom w:val="0"/>
      <w:divBdr>
        <w:top w:val="none" w:sz="0" w:space="0" w:color="auto"/>
        <w:left w:val="none" w:sz="0" w:space="0" w:color="auto"/>
        <w:bottom w:val="none" w:sz="0" w:space="0" w:color="auto"/>
        <w:right w:val="none" w:sz="0" w:space="0" w:color="auto"/>
      </w:divBdr>
    </w:div>
    <w:div w:id="1146432927">
      <w:bodyDiv w:val="1"/>
      <w:marLeft w:val="0"/>
      <w:marRight w:val="0"/>
      <w:marTop w:val="0"/>
      <w:marBottom w:val="0"/>
      <w:divBdr>
        <w:top w:val="none" w:sz="0" w:space="0" w:color="auto"/>
        <w:left w:val="none" w:sz="0" w:space="0" w:color="auto"/>
        <w:bottom w:val="none" w:sz="0" w:space="0" w:color="auto"/>
        <w:right w:val="none" w:sz="0" w:space="0" w:color="auto"/>
      </w:divBdr>
    </w:div>
    <w:div w:id="1147429177">
      <w:bodyDiv w:val="1"/>
      <w:marLeft w:val="0"/>
      <w:marRight w:val="0"/>
      <w:marTop w:val="0"/>
      <w:marBottom w:val="0"/>
      <w:divBdr>
        <w:top w:val="none" w:sz="0" w:space="0" w:color="auto"/>
        <w:left w:val="none" w:sz="0" w:space="0" w:color="auto"/>
        <w:bottom w:val="none" w:sz="0" w:space="0" w:color="auto"/>
        <w:right w:val="none" w:sz="0" w:space="0" w:color="auto"/>
      </w:divBdr>
    </w:div>
    <w:div w:id="1446272902">
      <w:bodyDiv w:val="1"/>
      <w:marLeft w:val="0"/>
      <w:marRight w:val="0"/>
      <w:marTop w:val="0"/>
      <w:marBottom w:val="0"/>
      <w:divBdr>
        <w:top w:val="none" w:sz="0" w:space="0" w:color="auto"/>
        <w:left w:val="none" w:sz="0" w:space="0" w:color="auto"/>
        <w:bottom w:val="none" w:sz="0" w:space="0" w:color="auto"/>
        <w:right w:val="none" w:sz="0" w:space="0" w:color="auto"/>
      </w:divBdr>
    </w:div>
    <w:div w:id="1597859619">
      <w:bodyDiv w:val="1"/>
      <w:marLeft w:val="0"/>
      <w:marRight w:val="0"/>
      <w:marTop w:val="0"/>
      <w:marBottom w:val="0"/>
      <w:divBdr>
        <w:top w:val="none" w:sz="0" w:space="0" w:color="auto"/>
        <w:left w:val="none" w:sz="0" w:space="0" w:color="auto"/>
        <w:bottom w:val="none" w:sz="0" w:space="0" w:color="auto"/>
        <w:right w:val="none" w:sz="0" w:space="0" w:color="auto"/>
      </w:divBdr>
    </w:div>
    <w:div w:id="1775053039">
      <w:bodyDiv w:val="1"/>
      <w:marLeft w:val="0"/>
      <w:marRight w:val="0"/>
      <w:marTop w:val="0"/>
      <w:marBottom w:val="0"/>
      <w:divBdr>
        <w:top w:val="none" w:sz="0" w:space="0" w:color="auto"/>
        <w:left w:val="none" w:sz="0" w:space="0" w:color="auto"/>
        <w:bottom w:val="none" w:sz="0" w:space="0" w:color="auto"/>
        <w:right w:val="none" w:sz="0" w:space="0" w:color="auto"/>
      </w:divBdr>
    </w:div>
    <w:div w:id="1816681926">
      <w:bodyDiv w:val="1"/>
      <w:marLeft w:val="0"/>
      <w:marRight w:val="0"/>
      <w:marTop w:val="0"/>
      <w:marBottom w:val="0"/>
      <w:divBdr>
        <w:top w:val="none" w:sz="0" w:space="0" w:color="auto"/>
        <w:left w:val="none" w:sz="0" w:space="0" w:color="auto"/>
        <w:bottom w:val="none" w:sz="0" w:space="0" w:color="auto"/>
        <w:right w:val="none" w:sz="0" w:space="0" w:color="auto"/>
      </w:divBdr>
    </w:div>
    <w:div w:id="207284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cjanes@admin.nv.gov" TargetMode="External"/><Relationship Id="rId18" Type="http://schemas.openxmlformats.org/officeDocument/2006/relationships/hyperlink" Target="http://sos.state.nv.us" TargetMode="External"/><Relationship Id="rId26" Type="http://schemas.openxmlformats.org/officeDocument/2006/relationships/oleObject" Target="embeddings/Microsoft_Office_Word_97_-_2003_Document1.doc"/><Relationship Id="rId39" Type="http://schemas.openxmlformats.org/officeDocument/2006/relationships/oleObject" Target="embeddings/Microsoft_Office_Word_97_-_2003_Document5.doc"/><Relationship Id="rId21" Type="http://schemas.openxmlformats.org/officeDocument/2006/relationships/hyperlink" Target="http://www.leg.state.nv.us/NAC/NAC-333.html" TargetMode="External"/><Relationship Id="rId34" Type="http://schemas.openxmlformats.org/officeDocument/2006/relationships/hyperlink" Target="mailto:srvpurch@admin.nv.gov" TargetMode="External"/><Relationship Id="rId42" Type="http://schemas.openxmlformats.org/officeDocument/2006/relationships/oleObject" Target="embeddings/Microsoft_Office_Word_97_-_2003_Document6.doc"/><Relationship Id="rId47" Type="http://schemas.openxmlformats.org/officeDocument/2006/relationships/image" Target="media/image9.emf"/><Relationship Id="rId50" Type="http://schemas.openxmlformats.org/officeDocument/2006/relationships/image" Target="media/image10.emf"/><Relationship Id="rId55" Type="http://schemas.openxmlformats.org/officeDocument/2006/relationships/hyperlink" Target="mailto:srvpurch@admin.nv.gov" TargetMode="Externa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http://www.leg.state.nv.us" TargetMode="External"/><Relationship Id="rId25" Type="http://schemas.openxmlformats.org/officeDocument/2006/relationships/image" Target="media/image2.emf"/><Relationship Id="rId33" Type="http://schemas.openxmlformats.org/officeDocument/2006/relationships/oleObject" Target="embeddings/Microsoft_Office_Word_97_-_2003_Document3.doc"/><Relationship Id="rId38" Type="http://schemas.openxmlformats.org/officeDocument/2006/relationships/image" Target="media/image6.emf"/><Relationship Id="rId46" Type="http://schemas.openxmlformats.org/officeDocument/2006/relationships/hyperlink" Target="mailto:srvpurch@admin.nv.gov" TargetMode="External"/><Relationship Id="rId2" Type="http://schemas.openxmlformats.org/officeDocument/2006/relationships/customXml" Target="../customXml/item2.xml"/><Relationship Id="rId16" Type="http://schemas.openxmlformats.org/officeDocument/2006/relationships/hyperlink" Target="http://www.leg.state.nv.us" TargetMode="External"/><Relationship Id="rId20" Type="http://schemas.openxmlformats.org/officeDocument/2006/relationships/hyperlink" Target="http://www.ada.gov/pcatoolkit/chap5toolkit.htm" TargetMode="External"/><Relationship Id="rId29" Type="http://schemas.openxmlformats.org/officeDocument/2006/relationships/oleObject" Target="embeddings/Microsoft_Office_Word_97_-_2003_Document2.doc"/><Relationship Id="rId41" Type="http://schemas.openxmlformats.org/officeDocument/2006/relationships/image" Target="media/image7.emf"/><Relationship Id="rId54" Type="http://schemas.openxmlformats.org/officeDocument/2006/relationships/oleObject" Target="embeddings/Microsoft_Office_Word_97_-_2003_Document10.doc"/><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www.integrascan.com" TargetMode="External"/><Relationship Id="rId32" Type="http://schemas.openxmlformats.org/officeDocument/2006/relationships/image" Target="media/image4.emf"/><Relationship Id="rId37" Type="http://schemas.openxmlformats.org/officeDocument/2006/relationships/hyperlink" Target="mailto:srvpurch@admin.nv.gov" TargetMode="External"/><Relationship Id="rId40" Type="http://schemas.openxmlformats.org/officeDocument/2006/relationships/hyperlink" Target="mailto:srvpurch@admin.nv.gov" TargetMode="External"/><Relationship Id="rId45" Type="http://schemas.openxmlformats.org/officeDocument/2006/relationships/oleObject" Target="embeddings/Microsoft_Office_Word_97_-_2003_Document7.doc"/><Relationship Id="rId53" Type="http://schemas.openxmlformats.org/officeDocument/2006/relationships/image" Target="media/image11.emf"/><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ada.gov/pcatoolkit/chap5toolkit.htm" TargetMode="External"/><Relationship Id="rId23" Type="http://schemas.openxmlformats.org/officeDocument/2006/relationships/hyperlink" Target="http://purchasing.state.nv.us" TargetMode="External"/><Relationship Id="rId28" Type="http://schemas.openxmlformats.org/officeDocument/2006/relationships/image" Target="media/image3.emf"/><Relationship Id="rId36" Type="http://schemas.openxmlformats.org/officeDocument/2006/relationships/oleObject" Target="embeddings/Microsoft_Office_Word_97_-_2003_Document4.doc"/><Relationship Id="rId49" Type="http://schemas.openxmlformats.org/officeDocument/2006/relationships/hyperlink" Target="mailto:srvpurch@admin.nv.gov"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purchasing.state.nv.us/services/sdocs.htm" TargetMode="External"/><Relationship Id="rId31" Type="http://schemas.openxmlformats.org/officeDocument/2006/relationships/hyperlink" Target="mailto:rfpdocs@admin.nv.gov" TargetMode="External"/><Relationship Id="rId44" Type="http://schemas.openxmlformats.org/officeDocument/2006/relationships/image" Target="media/image8.emf"/><Relationship Id="rId52" Type="http://schemas.openxmlformats.org/officeDocument/2006/relationships/hyperlink" Target="mailto:srvpurch@admin.nv.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purchasing.state.nv.us" TargetMode="External"/><Relationship Id="rId22" Type="http://schemas.openxmlformats.org/officeDocument/2006/relationships/hyperlink" Target="http://www.dcfs.state.nv.us/DCFS_InfoMgmtSvcs_RefLibrary.htm" TargetMode="External"/><Relationship Id="rId27" Type="http://schemas.openxmlformats.org/officeDocument/2006/relationships/hyperlink" Target="mailto:srvpurch@admin.nv.gov" TargetMode="External"/><Relationship Id="rId30" Type="http://schemas.openxmlformats.org/officeDocument/2006/relationships/hyperlink" Target="mailto:srvpurch@admin.nv.gov" TargetMode="External"/><Relationship Id="rId35" Type="http://schemas.openxmlformats.org/officeDocument/2006/relationships/image" Target="media/image5.emf"/><Relationship Id="rId43" Type="http://schemas.openxmlformats.org/officeDocument/2006/relationships/hyperlink" Target="mailto:srvpurch@admin.nv.gov" TargetMode="External"/><Relationship Id="rId48" Type="http://schemas.openxmlformats.org/officeDocument/2006/relationships/oleObject" Target="embeddings/Microsoft_Office_Excel_97-2003_Worksheet8.xls"/><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oleObject" Target="embeddings/Microsoft_Office_Word_97_-_2003_Document9.doc"/><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177D1A544B4244092450C5ACEE7B1D5" ma:contentTypeVersion="0" ma:contentTypeDescription="Create a new document." ma:contentTypeScope="" ma:versionID="b6f6187b67d7047cd605ef859deb618e">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DD87F-D274-42B4-93C4-D76CE231D171}">
  <ds:schemaRefs>
    <ds:schemaRef ds:uri="http://schemas.microsoft.com/sharepoint/v3/contenttype/forms"/>
  </ds:schemaRefs>
</ds:datastoreItem>
</file>

<file path=customXml/itemProps2.xml><?xml version="1.0" encoding="utf-8"?>
<ds:datastoreItem xmlns:ds="http://schemas.openxmlformats.org/officeDocument/2006/customXml" ds:itemID="{5458D643-D660-47EB-843D-0AF8F6E4DF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32E61830-510F-493B-BCF9-559DA8C3ED46}">
  <ds:schemaRefs>
    <ds:schemaRef ds:uri="http://schemas.microsoft.com/office/2006/metadata/properties"/>
  </ds:schemaRefs>
</ds:datastoreItem>
</file>

<file path=customXml/itemProps4.xml><?xml version="1.0" encoding="utf-8"?>
<ds:datastoreItem xmlns:ds="http://schemas.openxmlformats.org/officeDocument/2006/customXml" ds:itemID="{F37A0127-7BCC-4191-BC35-F12DE1712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87</Pages>
  <Words>22923</Words>
  <Characters>130667</Characters>
  <Application>Microsoft Office Word</Application>
  <DocSecurity>2</DocSecurity>
  <Lines>1088</Lines>
  <Paragraphs>306</Paragraphs>
  <ScaleCrop>false</ScaleCrop>
  <HeadingPairs>
    <vt:vector size="2" baseType="variant">
      <vt:variant>
        <vt:lpstr>Title</vt:lpstr>
      </vt:variant>
      <vt:variant>
        <vt:i4>1</vt:i4>
      </vt:variant>
    </vt:vector>
  </HeadingPairs>
  <TitlesOfParts>
    <vt:vector size="1" baseType="lpstr">
      <vt:lpstr>Division of Purchasing</vt:lpstr>
    </vt:vector>
  </TitlesOfParts>
  <Company/>
  <LinksUpToDate>false</LinksUpToDate>
  <CharactersWithSpaces>153284</CharactersWithSpaces>
  <SharedDoc>false</SharedDoc>
  <HLinks>
    <vt:vector size="324" baseType="variant">
      <vt:variant>
        <vt:i4>7667743</vt:i4>
      </vt:variant>
      <vt:variant>
        <vt:i4>292</vt:i4>
      </vt:variant>
      <vt:variant>
        <vt:i4>0</vt:i4>
      </vt:variant>
      <vt:variant>
        <vt:i4>5</vt:i4>
      </vt:variant>
      <vt:variant>
        <vt:lpwstr>mailto:srvpurch@admin.nv.gov</vt:lpwstr>
      </vt:variant>
      <vt:variant>
        <vt:lpwstr/>
      </vt:variant>
      <vt:variant>
        <vt:i4>7667743</vt:i4>
      </vt:variant>
      <vt:variant>
        <vt:i4>286</vt:i4>
      </vt:variant>
      <vt:variant>
        <vt:i4>0</vt:i4>
      </vt:variant>
      <vt:variant>
        <vt:i4>5</vt:i4>
      </vt:variant>
      <vt:variant>
        <vt:lpwstr>mailto:srvpurch@admin.nv.gov</vt:lpwstr>
      </vt:variant>
      <vt:variant>
        <vt:lpwstr/>
      </vt:variant>
      <vt:variant>
        <vt:i4>7667743</vt:i4>
      </vt:variant>
      <vt:variant>
        <vt:i4>280</vt:i4>
      </vt:variant>
      <vt:variant>
        <vt:i4>0</vt:i4>
      </vt:variant>
      <vt:variant>
        <vt:i4>5</vt:i4>
      </vt:variant>
      <vt:variant>
        <vt:lpwstr>mailto:srvpurch@admin.nv.gov</vt:lpwstr>
      </vt:variant>
      <vt:variant>
        <vt:lpwstr/>
      </vt:variant>
      <vt:variant>
        <vt:i4>7667743</vt:i4>
      </vt:variant>
      <vt:variant>
        <vt:i4>274</vt:i4>
      </vt:variant>
      <vt:variant>
        <vt:i4>0</vt:i4>
      </vt:variant>
      <vt:variant>
        <vt:i4>5</vt:i4>
      </vt:variant>
      <vt:variant>
        <vt:lpwstr>mailto:srvpurch@admin.nv.gov</vt:lpwstr>
      </vt:variant>
      <vt:variant>
        <vt:lpwstr/>
      </vt:variant>
      <vt:variant>
        <vt:i4>7667743</vt:i4>
      </vt:variant>
      <vt:variant>
        <vt:i4>268</vt:i4>
      </vt:variant>
      <vt:variant>
        <vt:i4>0</vt:i4>
      </vt:variant>
      <vt:variant>
        <vt:i4>5</vt:i4>
      </vt:variant>
      <vt:variant>
        <vt:lpwstr>mailto:srvpurch@admin.nv.gov</vt:lpwstr>
      </vt:variant>
      <vt:variant>
        <vt:lpwstr/>
      </vt:variant>
      <vt:variant>
        <vt:i4>7667743</vt:i4>
      </vt:variant>
      <vt:variant>
        <vt:i4>262</vt:i4>
      </vt:variant>
      <vt:variant>
        <vt:i4>0</vt:i4>
      </vt:variant>
      <vt:variant>
        <vt:i4>5</vt:i4>
      </vt:variant>
      <vt:variant>
        <vt:lpwstr>mailto:srvpurch@admin.nv.gov</vt:lpwstr>
      </vt:variant>
      <vt:variant>
        <vt:lpwstr/>
      </vt:variant>
      <vt:variant>
        <vt:i4>7667743</vt:i4>
      </vt:variant>
      <vt:variant>
        <vt:i4>256</vt:i4>
      </vt:variant>
      <vt:variant>
        <vt:i4>0</vt:i4>
      </vt:variant>
      <vt:variant>
        <vt:i4>5</vt:i4>
      </vt:variant>
      <vt:variant>
        <vt:lpwstr>mailto:srvpurch@admin.nv.gov</vt:lpwstr>
      </vt:variant>
      <vt:variant>
        <vt:lpwstr/>
      </vt:variant>
      <vt:variant>
        <vt:i4>7667743</vt:i4>
      </vt:variant>
      <vt:variant>
        <vt:i4>250</vt:i4>
      </vt:variant>
      <vt:variant>
        <vt:i4>0</vt:i4>
      </vt:variant>
      <vt:variant>
        <vt:i4>5</vt:i4>
      </vt:variant>
      <vt:variant>
        <vt:lpwstr>mailto:srvpurch@admin.nv.gov</vt:lpwstr>
      </vt:variant>
      <vt:variant>
        <vt:lpwstr/>
      </vt:variant>
      <vt:variant>
        <vt:i4>3211353</vt:i4>
      </vt:variant>
      <vt:variant>
        <vt:i4>244</vt:i4>
      </vt:variant>
      <vt:variant>
        <vt:i4>0</vt:i4>
      </vt:variant>
      <vt:variant>
        <vt:i4>5</vt:i4>
      </vt:variant>
      <vt:variant>
        <vt:lpwstr>mailto:rfpdocs@admin.nv.gov</vt:lpwstr>
      </vt:variant>
      <vt:variant>
        <vt:lpwstr/>
      </vt:variant>
      <vt:variant>
        <vt:i4>7667743</vt:i4>
      </vt:variant>
      <vt:variant>
        <vt:i4>241</vt:i4>
      </vt:variant>
      <vt:variant>
        <vt:i4>0</vt:i4>
      </vt:variant>
      <vt:variant>
        <vt:i4>5</vt:i4>
      </vt:variant>
      <vt:variant>
        <vt:lpwstr>mailto:srvpurch@admin.nv.gov</vt:lpwstr>
      </vt:variant>
      <vt:variant>
        <vt:lpwstr/>
      </vt:variant>
      <vt:variant>
        <vt:i4>7667743</vt:i4>
      </vt:variant>
      <vt:variant>
        <vt:i4>235</vt:i4>
      </vt:variant>
      <vt:variant>
        <vt:i4>0</vt:i4>
      </vt:variant>
      <vt:variant>
        <vt:i4>5</vt:i4>
      </vt:variant>
      <vt:variant>
        <vt:lpwstr>mailto:srvpurch@admin.nv.gov</vt:lpwstr>
      </vt:variant>
      <vt:variant>
        <vt:lpwstr/>
      </vt:variant>
      <vt:variant>
        <vt:i4>3342458</vt:i4>
      </vt:variant>
      <vt:variant>
        <vt:i4>229</vt:i4>
      </vt:variant>
      <vt:variant>
        <vt:i4>0</vt:i4>
      </vt:variant>
      <vt:variant>
        <vt:i4>5</vt:i4>
      </vt:variant>
      <vt:variant>
        <vt:lpwstr>http://www.integrascan.com/</vt:lpwstr>
      </vt:variant>
      <vt:variant>
        <vt:lpwstr/>
      </vt:variant>
      <vt:variant>
        <vt:i4>7340084</vt:i4>
      </vt:variant>
      <vt:variant>
        <vt:i4>226</vt:i4>
      </vt:variant>
      <vt:variant>
        <vt:i4>0</vt:i4>
      </vt:variant>
      <vt:variant>
        <vt:i4>5</vt:i4>
      </vt:variant>
      <vt:variant>
        <vt:lpwstr>http://purchasing.state.nv.us/</vt:lpwstr>
      </vt:variant>
      <vt:variant>
        <vt:lpwstr/>
      </vt:variant>
      <vt:variant>
        <vt:i4>2293865</vt:i4>
      </vt:variant>
      <vt:variant>
        <vt:i4>223</vt:i4>
      </vt:variant>
      <vt:variant>
        <vt:i4>0</vt:i4>
      </vt:variant>
      <vt:variant>
        <vt:i4>5</vt:i4>
      </vt:variant>
      <vt:variant>
        <vt:lpwstr>http://www.dcfs.state.nv.us/DCFS_InfoMgmtSvcs_RefLibrary.htm</vt:lpwstr>
      </vt:variant>
      <vt:variant>
        <vt:lpwstr/>
      </vt:variant>
      <vt:variant>
        <vt:i4>6357106</vt:i4>
      </vt:variant>
      <vt:variant>
        <vt:i4>220</vt:i4>
      </vt:variant>
      <vt:variant>
        <vt:i4>0</vt:i4>
      </vt:variant>
      <vt:variant>
        <vt:i4>5</vt:i4>
      </vt:variant>
      <vt:variant>
        <vt:lpwstr>http://www.leg.state.nv.us/NAC/NAC-333.html</vt:lpwstr>
      </vt:variant>
      <vt:variant>
        <vt:lpwstr/>
      </vt:variant>
      <vt:variant>
        <vt:i4>7798842</vt:i4>
      </vt:variant>
      <vt:variant>
        <vt:i4>217</vt:i4>
      </vt:variant>
      <vt:variant>
        <vt:i4>0</vt:i4>
      </vt:variant>
      <vt:variant>
        <vt:i4>5</vt:i4>
      </vt:variant>
      <vt:variant>
        <vt:lpwstr>http://www.ada.gov/pcatoolkit/chap5toolkit.htm</vt:lpwstr>
      </vt:variant>
      <vt:variant>
        <vt:lpwstr/>
      </vt:variant>
      <vt:variant>
        <vt:i4>1638475</vt:i4>
      </vt:variant>
      <vt:variant>
        <vt:i4>214</vt:i4>
      </vt:variant>
      <vt:variant>
        <vt:i4>0</vt:i4>
      </vt:variant>
      <vt:variant>
        <vt:i4>5</vt:i4>
      </vt:variant>
      <vt:variant>
        <vt:lpwstr>http://purchasing.state.nv.us/services/sdocs.htm</vt:lpwstr>
      </vt:variant>
      <vt:variant>
        <vt:lpwstr/>
      </vt:variant>
      <vt:variant>
        <vt:i4>7274597</vt:i4>
      </vt:variant>
      <vt:variant>
        <vt:i4>211</vt:i4>
      </vt:variant>
      <vt:variant>
        <vt:i4>0</vt:i4>
      </vt:variant>
      <vt:variant>
        <vt:i4>5</vt:i4>
      </vt:variant>
      <vt:variant>
        <vt:lpwstr>http://sos.state.nv.us/</vt:lpwstr>
      </vt:variant>
      <vt:variant>
        <vt:lpwstr/>
      </vt:variant>
      <vt:variant>
        <vt:i4>6553654</vt:i4>
      </vt:variant>
      <vt:variant>
        <vt:i4>204</vt:i4>
      </vt:variant>
      <vt:variant>
        <vt:i4>0</vt:i4>
      </vt:variant>
      <vt:variant>
        <vt:i4>5</vt:i4>
      </vt:variant>
      <vt:variant>
        <vt:lpwstr>http://www.leg.state.nv.us/</vt:lpwstr>
      </vt:variant>
      <vt:variant>
        <vt:lpwstr/>
      </vt:variant>
      <vt:variant>
        <vt:i4>6553654</vt:i4>
      </vt:variant>
      <vt:variant>
        <vt:i4>201</vt:i4>
      </vt:variant>
      <vt:variant>
        <vt:i4>0</vt:i4>
      </vt:variant>
      <vt:variant>
        <vt:i4>5</vt:i4>
      </vt:variant>
      <vt:variant>
        <vt:lpwstr>http://www.leg.state.nv.us/</vt:lpwstr>
      </vt:variant>
      <vt:variant>
        <vt:lpwstr/>
      </vt:variant>
      <vt:variant>
        <vt:i4>7798842</vt:i4>
      </vt:variant>
      <vt:variant>
        <vt:i4>198</vt:i4>
      </vt:variant>
      <vt:variant>
        <vt:i4>0</vt:i4>
      </vt:variant>
      <vt:variant>
        <vt:i4>5</vt:i4>
      </vt:variant>
      <vt:variant>
        <vt:lpwstr>http://www.ada.gov/pcatoolkit/chap5toolkit.htm</vt:lpwstr>
      </vt:variant>
      <vt:variant>
        <vt:lpwstr/>
      </vt:variant>
      <vt:variant>
        <vt:i4>7340084</vt:i4>
      </vt:variant>
      <vt:variant>
        <vt:i4>195</vt:i4>
      </vt:variant>
      <vt:variant>
        <vt:i4>0</vt:i4>
      </vt:variant>
      <vt:variant>
        <vt:i4>5</vt:i4>
      </vt:variant>
      <vt:variant>
        <vt:lpwstr>http://purchasing.state.nv.us/</vt:lpwstr>
      </vt:variant>
      <vt:variant>
        <vt:lpwstr/>
      </vt:variant>
      <vt:variant>
        <vt:i4>1441846</vt:i4>
      </vt:variant>
      <vt:variant>
        <vt:i4>188</vt:i4>
      </vt:variant>
      <vt:variant>
        <vt:i4>0</vt:i4>
      </vt:variant>
      <vt:variant>
        <vt:i4>5</vt:i4>
      </vt:variant>
      <vt:variant>
        <vt:lpwstr/>
      </vt:variant>
      <vt:variant>
        <vt:lpwstr>_Toc310326755</vt:lpwstr>
      </vt:variant>
      <vt:variant>
        <vt:i4>1441846</vt:i4>
      </vt:variant>
      <vt:variant>
        <vt:i4>182</vt:i4>
      </vt:variant>
      <vt:variant>
        <vt:i4>0</vt:i4>
      </vt:variant>
      <vt:variant>
        <vt:i4>5</vt:i4>
      </vt:variant>
      <vt:variant>
        <vt:lpwstr/>
      </vt:variant>
      <vt:variant>
        <vt:lpwstr>_Toc310326754</vt:lpwstr>
      </vt:variant>
      <vt:variant>
        <vt:i4>1441846</vt:i4>
      </vt:variant>
      <vt:variant>
        <vt:i4>176</vt:i4>
      </vt:variant>
      <vt:variant>
        <vt:i4>0</vt:i4>
      </vt:variant>
      <vt:variant>
        <vt:i4>5</vt:i4>
      </vt:variant>
      <vt:variant>
        <vt:lpwstr/>
      </vt:variant>
      <vt:variant>
        <vt:lpwstr>_Toc310326753</vt:lpwstr>
      </vt:variant>
      <vt:variant>
        <vt:i4>1441846</vt:i4>
      </vt:variant>
      <vt:variant>
        <vt:i4>170</vt:i4>
      </vt:variant>
      <vt:variant>
        <vt:i4>0</vt:i4>
      </vt:variant>
      <vt:variant>
        <vt:i4>5</vt:i4>
      </vt:variant>
      <vt:variant>
        <vt:lpwstr/>
      </vt:variant>
      <vt:variant>
        <vt:lpwstr>_Toc310326752</vt:lpwstr>
      </vt:variant>
      <vt:variant>
        <vt:i4>1441846</vt:i4>
      </vt:variant>
      <vt:variant>
        <vt:i4>164</vt:i4>
      </vt:variant>
      <vt:variant>
        <vt:i4>0</vt:i4>
      </vt:variant>
      <vt:variant>
        <vt:i4>5</vt:i4>
      </vt:variant>
      <vt:variant>
        <vt:lpwstr/>
      </vt:variant>
      <vt:variant>
        <vt:lpwstr>_Toc310326751</vt:lpwstr>
      </vt:variant>
      <vt:variant>
        <vt:i4>1441846</vt:i4>
      </vt:variant>
      <vt:variant>
        <vt:i4>158</vt:i4>
      </vt:variant>
      <vt:variant>
        <vt:i4>0</vt:i4>
      </vt:variant>
      <vt:variant>
        <vt:i4>5</vt:i4>
      </vt:variant>
      <vt:variant>
        <vt:lpwstr/>
      </vt:variant>
      <vt:variant>
        <vt:lpwstr>_Toc310326750</vt:lpwstr>
      </vt:variant>
      <vt:variant>
        <vt:i4>1507382</vt:i4>
      </vt:variant>
      <vt:variant>
        <vt:i4>152</vt:i4>
      </vt:variant>
      <vt:variant>
        <vt:i4>0</vt:i4>
      </vt:variant>
      <vt:variant>
        <vt:i4>5</vt:i4>
      </vt:variant>
      <vt:variant>
        <vt:lpwstr/>
      </vt:variant>
      <vt:variant>
        <vt:lpwstr>_Toc310326749</vt:lpwstr>
      </vt:variant>
      <vt:variant>
        <vt:i4>1507382</vt:i4>
      </vt:variant>
      <vt:variant>
        <vt:i4>146</vt:i4>
      </vt:variant>
      <vt:variant>
        <vt:i4>0</vt:i4>
      </vt:variant>
      <vt:variant>
        <vt:i4>5</vt:i4>
      </vt:variant>
      <vt:variant>
        <vt:lpwstr/>
      </vt:variant>
      <vt:variant>
        <vt:lpwstr>_Toc310326748</vt:lpwstr>
      </vt:variant>
      <vt:variant>
        <vt:i4>1507382</vt:i4>
      </vt:variant>
      <vt:variant>
        <vt:i4>140</vt:i4>
      </vt:variant>
      <vt:variant>
        <vt:i4>0</vt:i4>
      </vt:variant>
      <vt:variant>
        <vt:i4>5</vt:i4>
      </vt:variant>
      <vt:variant>
        <vt:lpwstr/>
      </vt:variant>
      <vt:variant>
        <vt:lpwstr>_Toc310326747</vt:lpwstr>
      </vt:variant>
      <vt:variant>
        <vt:i4>1507382</vt:i4>
      </vt:variant>
      <vt:variant>
        <vt:i4>134</vt:i4>
      </vt:variant>
      <vt:variant>
        <vt:i4>0</vt:i4>
      </vt:variant>
      <vt:variant>
        <vt:i4>5</vt:i4>
      </vt:variant>
      <vt:variant>
        <vt:lpwstr/>
      </vt:variant>
      <vt:variant>
        <vt:lpwstr>_Toc310326746</vt:lpwstr>
      </vt:variant>
      <vt:variant>
        <vt:i4>1507382</vt:i4>
      </vt:variant>
      <vt:variant>
        <vt:i4>128</vt:i4>
      </vt:variant>
      <vt:variant>
        <vt:i4>0</vt:i4>
      </vt:variant>
      <vt:variant>
        <vt:i4>5</vt:i4>
      </vt:variant>
      <vt:variant>
        <vt:lpwstr/>
      </vt:variant>
      <vt:variant>
        <vt:lpwstr>_Toc310326745</vt:lpwstr>
      </vt:variant>
      <vt:variant>
        <vt:i4>1507382</vt:i4>
      </vt:variant>
      <vt:variant>
        <vt:i4>122</vt:i4>
      </vt:variant>
      <vt:variant>
        <vt:i4>0</vt:i4>
      </vt:variant>
      <vt:variant>
        <vt:i4>5</vt:i4>
      </vt:variant>
      <vt:variant>
        <vt:lpwstr/>
      </vt:variant>
      <vt:variant>
        <vt:lpwstr>_Toc310326744</vt:lpwstr>
      </vt:variant>
      <vt:variant>
        <vt:i4>1507382</vt:i4>
      </vt:variant>
      <vt:variant>
        <vt:i4>116</vt:i4>
      </vt:variant>
      <vt:variant>
        <vt:i4>0</vt:i4>
      </vt:variant>
      <vt:variant>
        <vt:i4>5</vt:i4>
      </vt:variant>
      <vt:variant>
        <vt:lpwstr/>
      </vt:variant>
      <vt:variant>
        <vt:lpwstr>_Toc310326743</vt:lpwstr>
      </vt:variant>
      <vt:variant>
        <vt:i4>1507382</vt:i4>
      </vt:variant>
      <vt:variant>
        <vt:i4>110</vt:i4>
      </vt:variant>
      <vt:variant>
        <vt:i4>0</vt:i4>
      </vt:variant>
      <vt:variant>
        <vt:i4>5</vt:i4>
      </vt:variant>
      <vt:variant>
        <vt:lpwstr/>
      </vt:variant>
      <vt:variant>
        <vt:lpwstr>_Toc310326742</vt:lpwstr>
      </vt:variant>
      <vt:variant>
        <vt:i4>1507382</vt:i4>
      </vt:variant>
      <vt:variant>
        <vt:i4>104</vt:i4>
      </vt:variant>
      <vt:variant>
        <vt:i4>0</vt:i4>
      </vt:variant>
      <vt:variant>
        <vt:i4>5</vt:i4>
      </vt:variant>
      <vt:variant>
        <vt:lpwstr/>
      </vt:variant>
      <vt:variant>
        <vt:lpwstr>_Toc310326741</vt:lpwstr>
      </vt:variant>
      <vt:variant>
        <vt:i4>1507382</vt:i4>
      </vt:variant>
      <vt:variant>
        <vt:i4>98</vt:i4>
      </vt:variant>
      <vt:variant>
        <vt:i4>0</vt:i4>
      </vt:variant>
      <vt:variant>
        <vt:i4>5</vt:i4>
      </vt:variant>
      <vt:variant>
        <vt:lpwstr/>
      </vt:variant>
      <vt:variant>
        <vt:lpwstr>_Toc310326740</vt:lpwstr>
      </vt:variant>
      <vt:variant>
        <vt:i4>1048630</vt:i4>
      </vt:variant>
      <vt:variant>
        <vt:i4>92</vt:i4>
      </vt:variant>
      <vt:variant>
        <vt:i4>0</vt:i4>
      </vt:variant>
      <vt:variant>
        <vt:i4>5</vt:i4>
      </vt:variant>
      <vt:variant>
        <vt:lpwstr/>
      </vt:variant>
      <vt:variant>
        <vt:lpwstr>_Toc310326739</vt:lpwstr>
      </vt:variant>
      <vt:variant>
        <vt:i4>1048630</vt:i4>
      </vt:variant>
      <vt:variant>
        <vt:i4>86</vt:i4>
      </vt:variant>
      <vt:variant>
        <vt:i4>0</vt:i4>
      </vt:variant>
      <vt:variant>
        <vt:i4>5</vt:i4>
      </vt:variant>
      <vt:variant>
        <vt:lpwstr/>
      </vt:variant>
      <vt:variant>
        <vt:lpwstr>_Toc310326738</vt:lpwstr>
      </vt:variant>
      <vt:variant>
        <vt:i4>1048630</vt:i4>
      </vt:variant>
      <vt:variant>
        <vt:i4>80</vt:i4>
      </vt:variant>
      <vt:variant>
        <vt:i4>0</vt:i4>
      </vt:variant>
      <vt:variant>
        <vt:i4>5</vt:i4>
      </vt:variant>
      <vt:variant>
        <vt:lpwstr/>
      </vt:variant>
      <vt:variant>
        <vt:lpwstr>_Toc310326737</vt:lpwstr>
      </vt:variant>
      <vt:variant>
        <vt:i4>1048630</vt:i4>
      </vt:variant>
      <vt:variant>
        <vt:i4>74</vt:i4>
      </vt:variant>
      <vt:variant>
        <vt:i4>0</vt:i4>
      </vt:variant>
      <vt:variant>
        <vt:i4>5</vt:i4>
      </vt:variant>
      <vt:variant>
        <vt:lpwstr/>
      </vt:variant>
      <vt:variant>
        <vt:lpwstr>_Toc310326736</vt:lpwstr>
      </vt:variant>
      <vt:variant>
        <vt:i4>1048630</vt:i4>
      </vt:variant>
      <vt:variant>
        <vt:i4>68</vt:i4>
      </vt:variant>
      <vt:variant>
        <vt:i4>0</vt:i4>
      </vt:variant>
      <vt:variant>
        <vt:i4>5</vt:i4>
      </vt:variant>
      <vt:variant>
        <vt:lpwstr/>
      </vt:variant>
      <vt:variant>
        <vt:lpwstr>_Toc310326735</vt:lpwstr>
      </vt:variant>
      <vt:variant>
        <vt:i4>1048630</vt:i4>
      </vt:variant>
      <vt:variant>
        <vt:i4>62</vt:i4>
      </vt:variant>
      <vt:variant>
        <vt:i4>0</vt:i4>
      </vt:variant>
      <vt:variant>
        <vt:i4>5</vt:i4>
      </vt:variant>
      <vt:variant>
        <vt:lpwstr/>
      </vt:variant>
      <vt:variant>
        <vt:lpwstr>_Toc310326734</vt:lpwstr>
      </vt:variant>
      <vt:variant>
        <vt:i4>1048630</vt:i4>
      </vt:variant>
      <vt:variant>
        <vt:i4>56</vt:i4>
      </vt:variant>
      <vt:variant>
        <vt:i4>0</vt:i4>
      </vt:variant>
      <vt:variant>
        <vt:i4>5</vt:i4>
      </vt:variant>
      <vt:variant>
        <vt:lpwstr/>
      </vt:variant>
      <vt:variant>
        <vt:lpwstr>_Toc310326733</vt:lpwstr>
      </vt:variant>
      <vt:variant>
        <vt:i4>1048630</vt:i4>
      </vt:variant>
      <vt:variant>
        <vt:i4>50</vt:i4>
      </vt:variant>
      <vt:variant>
        <vt:i4>0</vt:i4>
      </vt:variant>
      <vt:variant>
        <vt:i4>5</vt:i4>
      </vt:variant>
      <vt:variant>
        <vt:lpwstr/>
      </vt:variant>
      <vt:variant>
        <vt:lpwstr>_Toc310326732</vt:lpwstr>
      </vt:variant>
      <vt:variant>
        <vt:i4>1048630</vt:i4>
      </vt:variant>
      <vt:variant>
        <vt:i4>44</vt:i4>
      </vt:variant>
      <vt:variant>
        <vt:i4>0</vt:i4>
      </vt:variant>
      <vt:variant>
        <vt:i4>5</vt:i4>
      </vt:variant>
      <vt:variant>
        <vt:lpwstr/>
      </vt:variant>
      <vt:variant>
        <vt:lpwstr>_Toc310326731</vt:lpwstr>
      </vt:variant>
      <vt:variant>
        <vt:i4>1048630</vt:i4>
      </vt:variant>
      <vt:variant>
        <vt:i4>38</vt:i4>
      </vt:variant>
      <vt:variant>
        <vt:i4>0</vt:i4>
      </vt:variant>
      <vt:variant>
        <vt:i4>5</vt:i4>
      </vt:variant>
      <vt:variant>
        <vt:lpwstr/>
      </vt:variant>
      <vt:variant>
        <vt:lpwstr>_Toc310326730</vt:lpwstr>
      </vt:variant>
      <vt:variant>
        <vt:i4>1114166</vt:i4>
      </vt:variant>
      <vt:variant>
        <vt:i4>32</vt:i4>
      </vt:variant>
      <vt:variant>
        <vt:i4>0</vt:i4>
      </vt:variant>
      <vt:variant>
        <vt:i4>5</vt:i4>
      </vt:variant>
      <vt:variant>
        <vt:lpwstr/>
      </vt:variant>
      <vt:variant>
        <vt:lpwstr>_Toc310326729</vt:lpwstr>
      </vt:variant>
      <vt:variant>
        <vt:i4>1114166</vt:i4>
      </vt:variant>
      <vt:variant>
        <vt:i4>26</vt:i4>
      </vt:variant>
      <vt:variant>
        <vt:i4>0</vt:i4>
      </vt:variant>
      <vt:variant>
        <vt:i4>5</vt:i4>
      </vt:variant>
      <vt:variant>
        <vt:lpwstr/>
      </vt:variant>
      <vt:variant>
        <vt:lpwstr>_Toc310326728</vt:lpwstr>
      </vt:variant>
      <vt:variant>
        <vt:i4>1114166</vt:i4>
      </vt:variant>
      <vt:variant>
        <vt:i4>20</vt:i4>
      </vt:variant>
      <vt:variant>
        <vt:i4>0</vt:i4>
      </vt:variant>
      <vt:variant>
        <vt:i4>5</vt:i4>
      </vt:variant>
      <vt:variant>
        <vt:lpwstr/>
      </vt:variant>
      <vt:variant>
        <vt:lpwstr>_Toc310326727</vt:lpwstr>
      </vt:variant>
      <vt:variant>
        <vt:i4>1114166</vt:i4>
      </vt:variant>
      <vt:variant>
        <vt:i4>14</vt:i4>
      </vt:variant>
      <vt:variant>
        <vt:i4>0</vt:i4>
      </vt:variant>
      <vt:variant>
        <vt:i4>5</vt:i4>
      </vt:variant>
      <vt:variant>
        <vt:lpwstr/>
      </vt:variant>
      <vt:variant>
        <vt:lpwstr>_Toc310326726</vt:lpwstr>
      </vt:variant>
      <vt:variant>
        <vt:i4>1114166</vt:i4>
      </vt:variant>
      <vt:variant>
        <vt:i4>8</vt:i4>
      </vt:variant>
      <vt:variant>
        <vt:i4>0</vt:i4>
      </vt:variant>
      <vt:variant>
        <vt:i4>5</vt:i4>
      </vt:variant>
      <vt:variant>
        <vt:lpwstr/>
      </vt:variant>
      <vt:variant>
        <vt:lpwstr>_Toc310326725</vt:lpwstr>
      </vt:variant>
      <vt:variant>
        <vt:i4>65648</vt:i4>
      </vt:variant>
      <vt:variant>
        <vt:i4>3</vt:i4>
      </vt:variant>
      <vt:variant>
        <vt:i4>0</vt:i4>
      </vt:variant>
      <vt:variant>
        <vt:i4>5</vt:i4>
      </vt:variant>
      <vt:variant>
        <vt:lpwstr>mailto:cjanes@admin.nv.gov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Division of Purchasing</dc:title>
  <dc:creator>Services Purchasing</dc:creator>
  <cp:lastModifiedBy>RTC</cp:lastModifiedBy>
  <cp:revision>2</cp:revision>
  <cp:lastPrinted>2011-11-29T19:07:00Z</cp:lastPrinted>
  <dcterms:created xsi:type="dcterms:W3CDTF">2011-12-03T03:06:00Z</dcterms:created>
  <dcterms:modified xsi:type="dcterms:W3CDTF">2011-12-03T03:06:00Z</dcterms:modified>
</cp:coreProperties>
</file>