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0DCE" w:rsidRDefault="00010DCE" w:rsidP="00010DCE">
      <w:pPr>
        <w:pStyle w:val="Header"/>
        <w:tabs>
          <w:tab w:val="clear" w:pos="4320"/>
          <w:tab w:val="clear" w:pos="8640"/>
        </w:tabs>
        <w:jc w:val="center"/>
        <w:rPr>
          <w:sz w:val="36"/>
        </w:rPr>
      </w:pPr>
      <w:r>
        <w:rPr>
          <w:b/>
          <w:bCs/>
          <w:sz w:val="36"/>
        </w:rPr>
        <w:t>Connecticut State Department of Education</w:t>
      </w:r>
    </w:p>
    <w:p w:rsidR="004E7243" w:rsidRDefault="004E7243" w:rsidP="004E7243">
      <w:pPr>
        <w:jc w:val="center"/>
        <w:rPr>
          <w:sz w:val="28"/>
          <w:szCs w:val="28"/>
        </w:rPr>
      </w:pPr>
    </w:p>
    <w:p w:rsidR="000B5FFF" w:rsidRDefault="000B5FFF" w:rsidP="004E7243">
      <w:pPr>
        <w:jc w:val="center"/>
        <w:rPr>
          <w:sz w:val="28"/>
          <w:szCs w:val="28"/>
        </w:rPr>
      </w:pPr>
    </w:p>
    <w:p w:rsidR="000B5FFF" w:rsidRDefault="000B5FFF" w:rsidP="004E7243">
      <w:pPr>
        <w:jc w:val="center"/>
        <w:rPr>
          <w:sz w:val="28"/>
          <w:szCs w:val="28"/>
        </w:rPr>
      </w:pPr>
    </w:p>
    <w:p w:rsidR="000B5FFF" w:rsidRPr="00B507F6" w:rsidRDefault="000B5FFF" w:rsidP="004E7243">
      <w:pPr>
        <w:jc w:val="center"/>
        <w:rPr>
          <w:sz w:val="28"/>
          <w:szCs w:val="28"/>
        </w:rPr>
      </w:pPr>
    </w:p>
    <w:p w:rsidR="004E7243" w:rsidRPr="00B507F6" w:rsidRDefault="00A269B4" w:rsidP="004E7243">
      <w:pPr>
        <w:jc w:val="center"/>
        <w:rPr>
          <w:b/>
          <w:sz w:val="28"/>
          <w:szCs w:val="28"/>
        </w:rPr>
      </w:pPr>
      <w:r w:rsidRPr="00B507F6">
        <w:rPr>
          <w:b/>
          <w:sz w:val="28"/>
          <w:szCs w:val="28"/>
        </w:rPr>
        <w:t xml:space="preserve">Division of </w:t>
      </w:r>
      <w:r w:rsidR="004A799C">
        <w:rPr>
          <w:b/>
          <w:sz w:val="28"/>
          <w:szCs w:val="28"/>
        </w:rPr>
        <w:t>Assessment and Accountability</w:t>
      </w:r>
    </w:p>
    <w:p w:rsidR="004E7243" w:rsidRPr="00B507F6" w:rsidRDefault="004E7243" w:rsidP="004E7243">
      <w:pPr>
        <w:jc w:val="center"/>
        <w:rPr>
          <w:b/>
          <w:sz w:val="28"/>
          <w:szCs w:val="28"/>
        </w:rPr>
      </w:pPr>
    </w:p>
    <w:p w:rsidR="004E7243" w:rsidRPr="00B507F6" w:rsidRDefault="00A269B4" w:rsidP="004E7243">
      <w:pPr>
        <w:jc w:val="center"/>
        <w:rPr>
          <w:b/>
          <w:sz w:val="28"/>
          <w:szCs w:val="28"/>
        </w:rPr>
      </w:pPr>
      <w:r w:rsidRPr="00B507F6">
        <w:rPr>
          <w:b/>
          <w:sz w:val="28"/>
          <w:szCs w:val="28"/>
        </w:rPr>
        <w:t xml:space="preserve">Bureau of </w:t>
      </w:r>
      <w:r w:rsidR="004A799C">
        <w:rPr>
          <w:b/>
          <w:sz w:val="28"/>
          <w:szCs w:val="28"/>
        </w:rPr>
        <w:t>Accountability, Monitoring and Compliance</w:t>
      </w:r>
    </w:p>
    <w:p w:rsidR="004E7243" w:rsidRDefault="004E7243" w:rsidP="004E7243">
      <w:pPr>
        <w:jc w:val="center"/>
      </w:pPr>
    </w:p>
    <w:p w:rsidR="004E7243" w:rsidRDefault="004E7243" w:rsidP="004E7243"/>
    <w:p w:rsidR="004E7243" w:rsidRDefault="004E7243" w:rsidP="004E7243"/>
    <w:p w:rsidR="004E7243" w:rsidRDefault="004E7243" w:rsidP="004E7243"/>
    <w:p w:rsidR="004E7243" w:rsidRDefault="004E7243" w:rsidP="004E7243">
      <w:pPr>
        <w:jc w:val="center"/>
        <w:rPr>
          <w:b/>
          <w:bCs/>
          <w:i/>
          <w:iCs/>
          <w:sz w:val="36"/>
          <w:u w:val="single"/>
        </w:rPr>
      </w:pPr>
      <w:bookmarkStart w:id="0" w:name="_Toc3684244"/>
      <w:r>
        <w:rPr>
          <w:b/>
          <w:bCs/>
          <w:i/>
          <w:iCs/>
          <w:sz w:val="36"/>
          <w:u w:val="single"/>
        </w:rPr>
        <w:t>Request for Proposals</w:t>
      </w:r>
      <w:bookmarkEnd w:id="0"/>
    </w:p>
    <w:p w:rsidR="004E7243" w:rsidRDefault="004E7243" w:rsidP="004E7243">
      <w:pPr>
        <w:jc w:val="center"/>
      </w:pPr>
    </w:p>
    <w:p w:rsidR="004A799C" w:rsidRDefault="004A799C" w:rsidP="00636AEA">
      <w:pPr>
        <w:jc w:val="center"/>
        <w:rPr>
          <w:b/>
          <w:bCs/>
          <w:sz w:val="28"/>
          <w:szCs w:val="28"/>
        </w:rPr>
      </w:pPr>
      <w:r>
        <w:rPr>
          <w:b/>
          <w:bCs/>
          <w:sz w:val="28"/>
          <w:szCs w:val="28"/>
        </w:rPr>
        <w:t xml:space="preserve">School and District Instructional and Financial Assessments </w:t>
      </w:r>
    </w:p>
    <w:p w:rsidR="004E7243" w:rsidRPr="00B507F6" w:rsidRDefault="004A799C" w:rsidP="00636AEA">
      <w:pPr>
        <w:jc w:val="center"/>
        <w:rPr>
          <w:b/>
          <w:bCs/>
          <w:sz w:val="32"/>
          <w:szCs w:val="32"/>
        </w:rPr>
      </w:pPr>
      <w:r>
        <w:rPr>
          <w:b/>
          <w:bCs/>
          <w:sz w:val="32"/>
          <w:szCs w:val="32"/>
        </w:rPr>
        <w:t>2008</w:t>
      </w:r>
      <w:r w:rsidR="00385BA3">
        <w:rPr>
          <w:b/>
          <w:bCs/>
          <w:sz w:val="32"/>
          <w:szCs w:val="32"/>
        </w:rPr>
        <w:t xml:space="preserve"> - 20</w:t>
      </w:r>
      <w:r w:rsidR="001839B7">
        <w:rPr>
          <w:b/>
          <w:bCs/>
          <w:sz w:val="32"/>
          <w:szCs w:val="32"/>
        </w:rPr>
        <w:t>1</w:t>
      </w:r>
      <w:r w:rsidR="00455B17">
        <w:rPr>
          <w:b/>
          <w:bCs/>
          <w:sz w:val="32"/>
          <w:szCs w:val="32"/>
        </w:rPr>
        <w:t>0</w:t>
      </w:r>
    </w:p>
    <w:p w:rsidR="004E7243" w:rsidRDefault="004E7243" w:rsidP="004E7243"/>
    <w:p w:rsidR="004E7243" w:rsidRDefault="004E7243" w:rsidP="004E7243"/>
    <w:p w:rsidR="004E7243" w:rsidRDefault="004E7243" w:rsidP="004E7243">
      <w:pPr>
        <w:pStyle w:val="Header"/>
        <w:tabs>
          <w:tab w:val="clear" w:pos="4320"/>
          <w:tab w:val="clear" w:pos="8640"/>
        </w:tabs>
        <w:ind w:left="1440"/>
      </w:pPr>
    </w:p>
    <w:p w:rsidR="004E7243" w:rsidRDefault="004E7243" w:rsidP="005E1875">
      <w:pPr>
        <w:pStyle w:val="Header"/>
        <w:tabs>
          <w:tab w:val="clear" w:pos="4320"/>
          <w:tab w:val="clear" w:pos="8640"/>
          <w:tab w:val="left" w:pos="2700"/>
        </w:tabs>
        <w:ind w:left="2700" w:right="720" w:hanging="1260"/>
        <w:rPr>
          <w:color w:val="000000"/>
        </w:rPr>
      </w:pPr>
      <w:r>
        <w:rPr>
          <w:b/>
          <w:bCs/>
        </w:rPr>
        <w:t>Purpose:</w:t>
      </w:r>
      <w:r>
        <w:tab/>
        <w:t>T</w:t>
      </w:r>
      <w:r w:rsidR="0095549C">
        <w:t xml:space="preserve">he purpose of this request for proposals is to </w:t>
      </w:r>
      <w:r w:rsidR="00876BB9">
        <w:t>support the requirements of NCLB by obtaining</w:t>
      </w:r>
      <w:r w:rsidR="0095549C">
        <w:t xml:space="preserve"> </w:t>
      </w:r>
      <w:r w:rsidR="00277F8B">
        <w:t xml:space="preserve">a </w:t>
      </w:r>
      <w:r w:rsidR="0095549C">
        <w:t xml:space="preserve">services contractor for the purpose of </w:t>
      </w:r>
      <w:r w:rsidR="005962DF">
        <w:t>implementing on-site school and district instructional and financial assessments</w:t>
      </w:r>
      <w:r w:rsidR="00C854ED">
        <w:t xml:space="preserve"> pursuant to</w:t>
      </w:r>
      <w:r w:rsidR="009429BB">
        <w:t xml:space="preserve"> </w:t>
      </w:r>
      <w:r w:rsidR="00876BB9">
        <w:rPr>
          <w:color w:val="000000"/>
        </w:rPr>
        <w:t>Section 10-223e(c) of the 2008 Supplement to the General Statutes, as amended by Public Act 08-153(4)</w:t>
      </w:r>
      <w:r w:rsidR="005A3E37" w:rsidRPr="00941D5F">
        <w:t>.</w:t>
      </w:r>
      <w:r w:rsidR="005A3E37">
        <w:rPr>
          <w:color w:val="000000"/>
        </w:rPr>
        <w:t xml:space="preserve"> </w:t>
      </w:r>
    </w:p>
    <w:p w:rsidR="00FF0273" w:rsidRDefault="00FF0273" w:rsidP="005E1875">
      <w:pPr>
        <w:pStyle w:val="Header"/>
        <w:tabs>
          <w:tab w:val="clear" w:pos="4320"/>
          <w:tab w:val="clear" w:pos="8640"/>
          <w:tab w:val="left" w:pos="2700"/>
        </w:tabs>
        <w:ind w:left="2700" w:right="720" w:hanging="1260"/>
      </w:pPr>
    </w:p>
    <w:p w:rsidR="008968FB" w:rsidRDefault="008968FB" w:rsidP="004E7243">
      <w:pPr>
        <w:pStyle w:val="Header"/>
        <w:tabs>
          <w:tab w:val="clear" w:pos="4320"/>
          <w:tab w:val="clear" w:pos="8640"/>
          <w:tab w:val="left" w:pos="2700"/>
        </w:tabs>
        <w:ind w:left="2700" w:right="720" w:hanging="1260"/>
      </w:pPr>
    </w:p>
    <w:p w:rsidR="004E7243" w:rsidRDefault="008968FB" w:rsidP="005E1875">
      <w:pPr>
        <w:pStyle w:val="Header"/>
        <w:tabs>
          <w:tab w:val="clear" w:pos="4320"/>
          <w:tab w:val="clear" w:pos="8640"/>
          <w:tab w:val="left" w:pos="2700"/>
        </w:tabs>
        <w:ind w:left="2700" w:right="720" w:hanging="1260"/>
        <w:rPr>
          <w:sz w:val="16"/>
        </w:rPr>
      </w:pPr>
      <w:r>
        <w:tab/>
      </w:r>
    </w:p>
    <w:p w:rsidR="004E7243" w:rsidRDefault="005A3E37" w:rsidP="00D701D9">
      <w:pPr>
        <w:jc w:val="center"/>
        <w:rPr>
          <w:b/>
          <w:bCs/>
        </w:rPr>
      </w:pPr>
      <w:r>
        <w:rPr>
          <w:b/>
          <w:bCs/>
        </w:rPr>
        <w:t>Proposal</w:t>
      </w:r>
      <w:r w:rsidR="004E7243">
        <w:rPr>
          <w:b/>
          <w:bCs/>
        </w:rPr>
        <w:t xml:space="preserve"> Due Date: </w:t>
      </w:r>
      <w:r>
        <w:rPr>
          <w:b/>
          <w:bCs/>
        </w:rPr>
        <w:t xml:space="preserve"> </w:t>
      </w:r>
      <w:r w:rsidR="005962DF">
        <w:rPr>
          <w:b/>
          <w:bCs/>
        </w:rPr>
        <w:t>August</w:t>
      </w:r>
      <w:r>
        <w:rPr>
          <w:b/>
          <w:bCs/>
        </w:rPr>
        <w:t xml:space="preserve"> </w:t>
      </w:r>
      <w:r w:rsidR="00D57712">
        <w:rPr>
          <w:b/>
          <w:bCs/>
        </w:rPr>
        <w:t>29</w:t>
      </w:r>
      <w:r w:rsidR="00E72252">
        <w:rPr>
          <w:b/>
          <w:bCs/>
        </w:rPr>
        <w:t>, 200</w:t>
      </w:r>
      <w:r w:rsidR="00C85C99">
        <w:rPr>
          <w:b/>
          <w:bCs/>
        </w:rPr>
        <w:t>8</w:t>
      </w:r>
    </w:p>
    <w:p w:rsidR="004E7243" w:rsidRDefault="004E7243" w:rsidP="00B507F6">
      <w:pPr>
        <w:pStyle w:val="Header"/>
        <w:tabs>
          <w:tab w:val="clear" w:pos="4320"/>
          <w:tab w:val="clear" w:pos="8640"/>
        </w:tabs>
        <w:jc w:val="center"/>
      </w:pPr>
    </w:p>
    <w:p w:rsidR="00BC545C" w:rsidRDefault="00BC545C" w:rsidP="004E7243">
      <w:pPr>
        <w:pStyle w:val="Header"/>
        <w:tabs>
          <w:tab w:val="clear" w:pos="4320"/>
          <w:tab w:val="clear" w:pos="8640"/>
        </w:tabs>
        <w:jc w:val="center"/>
        <w:rPr>
          <w:b/>
          <w:bCs/>
          <w:sz w:val="36"/>
        </w:rPr>
        <w:sectPr w:rsidR="00BC545C" w:rsidSect="00850A2B">
          <w:footerReference w:type="even" r:id="rId7"/>
          <w:footerReference w:type="first" r:id="rId8"/>
          <w:pgSz w:w="12240" w:h="15840" w:code="1"/>
          <w:pgMar w:top="2160" w:right="1440" w:bottom="1440" w:left="1440" w:header="720" w:footer="720" w:gutter="0"/>
          <w:cols w:space="720"/>
          <w:titlePg/>
          <w:docGrid w:linePitch="360"/>
        </w:sectPr>
      </w:pPr>
    </w:p>
    <w:p w:rsidR="00010DCE" w:rsidRDefault="00010DCE" w:rsidP="004E7243">
      <w:pPr>
        <w:pStyle w:val="Header"/>
        <w:tabs>
          <w:tab w:val="clear" w:pos="4320"/>
          <w:tab w:val="clear" w:pos="8640"/>
        </w:tabs>
        <w:jc w:val="center"/>
        <w:rPr>
          <w:b/>
          <w:bCs/>
          <w:sz w:val="36"/>
        </w:rPr>
      </w:pPr>
    </w:p>
    <w:p w:rsidR="004E7243" w:rsidRDefault="004E7243" w:rsidP="004E7243">
      <w:pPr>
        <w:pStyle w:val="Header"/>
        <w:tabs>
          <w:tab w:val="clear" w:pos="4320"/>
          <w:tab w:val="clear" w:pos="8640"/>
        </w:tabs>
        <w:jc w:val="center"/>
        <w:rPr>
          <w:sz w:val="36"/>
        </w:rPr>
      </w:pPr>
      <w:r>
        <w:rPr>
          <w:b/>
          <w:bCs/>
          <w:sz w:val="36"/>
        </w:rPr>
        <w:t>Connecticut State Department of Education</w:t>
      </w:r>
    </w:p>
    <w:p w:rsidR="004E7243" w:rsidRDefault="004E7243" w:rsidP="004E7243">
      <w:pPr>
        <w:pStyle w:val="Header"/>
        <w:tabs>
          <w:tab w:val="clear" w:pos="4320"/>
          <w:tab w:val="clear" w:pos="8640"/>
        </w:tabs>
        <w:jc w:val="center"/>
      </w:pPr>
    </w:p>
    <w:p w:rsidR="004E7243" w:rsidRDefault="004E7243" w:rsidP="004E7243">
      <w:pPr>
        <w:pStyle w:val="Header"/>
        <w:tabs>
          <w:tab w:val="clear" w:pos="4320"/>
          <w:tab w:val="clear" w:pos="8640"/>
        </w:tabs>
        <w:jc w:val="center"/>
      </w:pPr>
    </w:p>
    <w:p w:rsidR="004E7243" w:rsidRDefault="004E7243" w:rsidP="004E7243">
      <w:pPr>
        <w:pStyle w:val="Header"/>
        <w:tabs>
          <w:tab w:val="clear" w:pos="4320"/>
          <w:tab w:val="clear" w:pos="8640"/>
        </w:tabs>
        <w:jc w:val="center"/>
      </w:pPr>
    </w:p>
    <w:p w:rsidR="004E7243" w:rsidRDefault="004E7243" w:rsidP="004E7243">
      <w:pPr>
        <w:pStyle w:val="Header"/>
        <w:tabs>
          <w:tab w:val="clear" w:pos="4320"/>
          <w:tab w:val="clear" w:pos="8640"/>
        </w:tabs>
        <w:jc w:val="center"/>
      </w:pPr>
    </w:p>
    <w:p w:rsidR="004E7243" w:rsidRDefault="00A66F67" w:rsidP="004E7243">
      <w:pPr>
        <w:pStyle w:val="Header"/>
        <w:tabs>
          <w:tab w:val="clear" w:pos="4320"/>
          <w:tab w:val="clear" w:pos="8640"/>
        </w:tabs>
        <w:jc w:val="center"/>
      </w:pPr>
      <w:r>
        <w:rPr>
          <w:noProof/>
        </w:rPr>
        <w:drawing>
          <wp:inline distT="0" distB="0" distL="0" distR="0">
            <wp:extent cx="3009900" cy="2914650"/>
            <wp:effectExtent l="19050" t="0" r="0" b="0"/>
            <wp:docPr id="1" name="Picture 1" descr="SDE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E Seal"/>
                    <pic:cNvPicPr>
                      <a:picLocks noChangeAspect="1" noChangeArrowheads="1"/>
                    </pic:cNvPicPr>
                  </pic:nvPicPr>
                  <pic:blipFill>
                    <a:blip r:embed="rId9"/>
                    <a:srcRect/>
                    <a:stretch>
                      <a:fillRect/>
                    </a:stretch>
                  </pic:blipFill>
                  <pic:spPr bwMode="auto">
                    <a:xfrm>
                      <a:off x="0" y="0"/>
                      <a:ext cx="3009900" cy="2914650"/>
                    </a:xfrm>
                    <a:prstGeom prst="rect">
                      <a:avLst/>
                    </a:prstGeom>
                    <a:noFill/>
                    <a:ln w="9525">
                      <a:noFill/>
                      <a:miter lim="800000"/>
                      <a:headEnd/>
                      <a:tailEnd/>
                    </a:ln>
                  </pic:spPr>
                </pic:pic>
              </a:graphicData>
            </a:graphic>
          </wp:inline>
        </w:drawing>
      </w:r>
    </w:p>
    <w:p w:rsidR="004E7243" w:rsidRDefault="004E7243" w:rsidP="004E7243">
      <w:pPr>
        <w:pStyle w:val="Header"/>
        <w:tabs>
          <w:tab w:val="clear" w:pos="4320"/>
          <w:tab w:val="clear" w:pos="8640"/>
        </w:tabs>
        <w:jc w:val="center"/>
      </w:pPr>
    </w:p>
    <w:p w:rsidR="004E7243" w:rsidRDefault="004E7243" w:rsidP="004E7243">
      <w:pPr>
        <w:pStyle w:val="Header"/>
        <w:tabs>
          <w:tab w:val="clear" w:pos="4320"/>
          <w:tab w:val="clear" w:pos="8640"/>
        </w:tabs>
        <w:jc w:val="center"/>
      </w:pPr>
    </w:p>
    <w:p w:rsidR="004E7243" w:rsidRDefault="004E7243" w:rsidP="004E7243">
      <w:pPr>
        <w:pStyle w:val="Header"/>
        <w:tabs>
          <w:tab w:val="clear" w:pos="4320"/>
          <w:tab w:val="clear" w:pos="8640"/>
        </w:tabs>
        <w:jc w:val="center"/>
      </w:pPr>
    </w:p>
    <w:p w:rsidR="004E7243" w:rsidRDefault="004E7243" w:rsidP="004E7243">
      <w:pPr>
        <w:pStyle w:val="Header"/>
        <w:tabs>
          <w:tab w:val="clear" w:pos="4320"/>
          <w:tab w:val="clear" w:pos="8640"/>
        </w:tabs>
        <w:jc w:val="center"/>
      </w:pPr>
    </w:p>
    <w:p w:rsidR="004E7243" w:rsidRDefault="00184746" w:rsidP="004E7243">
      <w:pPr>
        <w:pStyle w:val="Header"/>
        <w:tabs>
          <w:tab w:val="clear" w:pos="4320"/>
          <w:tab w:val="clear" w:pos="8640"/>
        </w:tabs>
        <w:jc w:val="center"/>
        <w:rPr>
          <w:sz w:val="28"/>
        </w:rPr>
      </w:pPr>
      <w:r>
        <w:rPr>
          <w:sz w:val="28"/>
        </w:rPr>
        <w:t>Mark K. McQuilla</w:t>
      </w:r>
      <w:r w:rsidR="002E08FB">
        <w:rPr>
          <w:sz w:val="28"/>
        </w:rPr>
        <w:t>n</w:t>
      </w:r>
    </w:p>
    <w:p w:rsidR="004E7243" w:rsidRDefault="004E7243" w:rsidP="004E7243">
      <w:pPr>
        <w:pStyle w:val="Header"/>
        <w:tabs>
          <w:tab w:val="clear" w:pos="4320"/>
          <w:tab w:val="clear" w:pos="8640"/>
        </w:tabs>
        <w:jc w:val="center"/>
      </w:pPr>
      <w:r>
        <w:rPr>
          <w:sz w:val="28"/>
        </w:rPr>
        <w:t>Commissioner of Education</w:t>
      </w:r>
    </w:p>
    <w:p w:rsidR="004E7243" w:rsidRDefault="004E7243" w:rsidP="004E7243">
      <w:pPr>
        <w:pStyle w:val="Header"/>
        <w:tabs>
          <w:tab w:val="clear" w:pos="4320"/>
          <w:tab w:val="clear" w:pos="8640"/>
        </w:tabs>
        <w:jc w:val="center"/>
      </w:pPr>
    </w:p>
    <w:p w:rsidR="00027182" w:rsidRDefault="00027182" w:rsidP="004E7243">
      <w:pPr>
        <w:pStyle w:val="Header"/>
        <w:tabs>
          <w:tab w:val="clear" w:pos="4320"/>
          <w:tab w:val="clear" w:pos="8640"/>
        </w:tabs>
        <w:jc w:val="center"/>
        <w:rPr>
          <w:b/>
          <w:bCs/>
          <w:i/>
          <w:iCs/>
          <w:sz w:val="28"/>
          <w:szCs w:val="28"/>
        </w:rPr>
      </w:pPr>
    </w:p>
    <w:p w:rsidR="001A6FB4" w:rsidRDefault="001A6FB4" w:rsidP="004E7243">
      <w:pPr>
        <w:pStyle w:val="Header"/>
        <w:tabs>
          <w:tab w:val="clear" w:pos="4320"/>
          <w:tab w:val="clear" w:pos="8640"/>
        </w:tabs>
        <w:jc w:val="center"/>
        <w:rPr>
          <w:b/>
          <w:bCs/>
          <w:i/>
          <w:iCs/>
          <w:sz w:val="28"/>
          <w:szCs w:val="28"/>
        </w:rPr>
      </w:pPr>
    </w:p>
    <w:p w:rsidR="001A6FB4" w:rsidRPr="00F6213F" w:rsidRDefault="001A6FB4" w:rsidP="001A6FB4">
      <w:pPr>
        <w:rPr>
          <w:caps/>
          <w:sz w:val="20"/>
          <w:szCs w:val="20"/>
        </w:rPr>
      </w:pPr>
      <w:r w:rsidRPr="00F6213F">
        <w:rPr>
          <w:caps/>
          <w:sz w:val="20"/>
          <w:szCs w:val="20"/>
        </w:rPr>
        <w:t xml:space="preserve">“The State of </w:t>
      </w:r>
      <w:smartTag w:uri="urn:schemas-microsoft-com:office:smarttags" w:element="State">
        <w:r w:rsidRPr="00F6213F">
          <w:rPr>
            <w:caps/>
            <w:sz w:val="20"/>
            <w:szCs w:val="20"/>
          </w:rPr>
          <w:t>Connecticut</w:t>
        </w:r>
      </w:smartTag>
      <w:r w:rsidRPr="00F6213F">
        <w:rPr>
          <w:caps/>
          <w:sz w:val="20"/>
          <w:szCs w:val="20"/>
        </w:rPr>
        <w:t xml:space="preserve"> Department of Education is committed to a policy of equal opportunity/affirmative action for all qualified persons and does not discriminate in any employment practice, education program, or educational activity on the basis of race, color, national origin, sex, disability, age, religion or any other basis prohibited by </w:t>
      </w:r>
      <w:smartTag w:uri="urn:schemas-microsoft-com:office:smarttags" w:element="place">
        <w:smartTag w:uri="urn:schemas-microsoft-com:office:smarttags" w:element="PlaceName">
          <w:r w:rsidRPr="00F6213F">
            <w:rPr>
              <w:caps/>
              <w:sz w:val="20"/>
              <w:szCs w:val="20"/>
            </w:rPr>
            <w:t>Connecticut</w:t>
          </w:r>
        </w:smartTag>
        <w:r w:rsidRPr="00F6213F">
          <w:rPr>
            <w:caps/>
            <w:sz w:val="20"/>
            <w:szCs w:val="20"/>
          </w:rPr>
          <w:t xml:space="preserve"> </w:t>
        </w:r>
        <w:smartTag w:uri="urn:schemas-microsoft-com:office:smarttags" w:element="PlaceType">
          <w:r w:rsidRPr="00F6213F">
            <w:rPr>
              <w:caps/>
              <w:sz w:val="20"/>
              <w:szCs w:val="20"/>
            </w:rPr>
            <w:t>state</w:t>
          </w:r>
        </w:smartTag>
      </w:smartTag>
      <w:r w:rsidRPr="00F6213F">
        <w:rPr>
          <w:caps/>
          <w:sz w:val="20"/>
          <w:szCs w:val="20"/>
        </w:rPr>
        <w:t xml:space="preserve"> and/or federal nondiscrimination laws.  Inquiries regarding the Department of Education's nondiscrimination policies should be directed to the Equal Employment Opportunity Manager, State of </w:t>
      </w:r>
      <w:smartTag w:uri="urn:schemas-microsoft-com:office:smarttags" w:element="State">
        <w:smartTag w:uri="urn:schemas-microsoft-com:office:smarttags" w:element="place">
          <w:r w:rsidRPr="00F6213F">
            <w:rPr>
              <w:caps/>
              <w:sz w:val="20"/>
              <w:szCs w:val="20"/>
            </w:rPr>
            <w:t>Connecticut</w:t>
          </w:r>
        </w:smartTag>
      </w:smartTag>
      <w:r w:rsidRPr="00F6213F">
        <w:rPr>
          <w:caps/>
          <w:sz w:val="20"/>
          <w:szCs w:val="20"/>
        </w:rPr>
        <w:t xml:space="preserve"> Department of Education, </w:t>
      </w:r>
      <w:smartTag w:uri="urn:schemas-microsoft-com:office:smarttags" w:element="address">
        <w:smartTag w:uri="urn:schemas-microsoft-com:office:smarttags" w:element="Street">
          <w:r w:rsidRPr="00F6213F">
            <w:rPr>
              <w:caps/>
              <w:sz w:val="20"/>
              <w:szCs w:val="20"/>
            </w:rPr>
            <w:t>25</w:t>
          </w:r>
          <w:r w:rsidR="00F05DA9">
            <w:rPr>
              <w:caps/>
              <w:sz w:val="20"/>
              <w:szCs w:val="20"/>
            </w:rPr>
            <w:t xml:space="preserve"> </w:t>
          </w:r>
          <w:r w:rsidRPr="00F6213F">
            <w:rPr>
              <w:caps/>
              <w:sz w:val="20"/>
              <w:szCs w:val="20"/>
            </w:rPr>
            <w:t>Industrial Park Road</w:t>
          </w:r>
        </w:smartTag>
        <w:r w:rsidRPr="00F6213F">
          <w:rPr>
            <w:caps/>
            <w:sz w:val="20"/>
            <w:szCs w:val="20"/>
          </w:rPr>
          <w:t xml:space="preserve">, </w:t>
        </w:r>
        <w:smartTag w:uri="urn:schemas-microsoft-com:office:smarttags" w:element="City">
          <w:r w:rsidRPr="00F6213F">
            <w:rPr>
              <w:caps/>
              <w:sz w:val="20"/>
              <w:szCs w:val="20"/>
            </w:rPr>
            <w:t>Middletown</w:t>
          </w:r>
        </w:smartTag>
        <w:r w:rsidRPr="00F6213F">
          <w:rPr>
            <w:caps/>
            <w:sz w:val="20"/>
            <w:szCs w:val="20"/>
          </w:rPr>
          <w:t xml:space="preserve">, </w:t>
        </w:r>
        <w:smartTag w:uri="urn:schemas-microsoft-com:office:smarttags" w:element="State">
          <w:r w:rsidRPr="00F6213F">
            <w:rPr>
              <w:caps/>
              <w:sz w:val="20"/>
              <w:szCs w:val="20"/>
            </w:rPr>
            <w:t>Connecticut</w:t>
          </w:r>
        </w:smartTag>
        <w:r w:rsidRPr="00F6213F">
          <w:rPr>
            <w:caps/>
            <w:sz w:val="20"/>
            <w:szCs w:val="20"/>
          </w:rPr>
          <w:t xml:space="preserve">  </w:t>
        </w:r>
        <w:smartTag w:uri="urn:schemas-microsoft-com:office:smarttags" w:element="PostalCode">
          <w:r w:rsidRPr="00F6213F">
            <w:rPr>
              <w:caps/>
              <w:sz w:val="20"/>
              <w:szCs w:val="20"/>
            </w:rPr>
            <w:t>06457</w:t>
          </w:r>
        </w:smartTag>
      </w:smartTag>
      <w:r w:rsidRPr="00F6213F">
        <w:rPr>
          <w:caps/>
          <w:sz w:val="20"/>
          <w:szCs w:val="20"/>
        </w:rPr>
        <w:t>, (860) 807-2071.”</w:t>
      </w:r>
    </w:p>
    <w:p w:rsidR="001A6FB4" w:rsidRDefault="001A6FB4" w:rsidP="004E7243">
      <w:pPr>
        <w:pStyle w:val="Header"/>
        <w:tabs>
          <w:tab w:val="clear" w:pos="4320"/>
          <w:tab w:val="clear" w:pos="8640"/>
        </w:tabs>
        <w:jc w:val="center"/>
        <w:rPr>
          <w:b/>
          <w:bCs/>
          <w:i/>
          <w:iCs/>
          <w:sz w:val="28"/>
          <w:szCs w:val="28"/>
        </w:rPr>
        <w:sectPr w:rsidR="001A6FB4" w:rsidSect="000B5FFF">
          <w:pgSz w:w="12240" w:h="15840" w:code="1"/>
          <w:pgMar w:top="1728" w:right="1440" w:bottom="1440" w:left="1440" w:header="720" w:footer="720" w:gutter="0"/>
          <w:paperSrc w:first="15" w:other="15"/>
          <w:cols w:space="720"/>
          <w:titlePg/>
          <w:docGrid w:linePitch="360"/>
        </w:sectPr>
      </w:pPr>
    </w:p>
    <w:p w:rsidR="004E7243" w:rsidRPr="00C8242F" w:rsidRDefault="004E7243" w:rsidP="004E7243">
      <w:pPr>
        <w:pStyle w:val="Header"/>
        <w:tabs>
          <w:tab w:val="clear" w:pos="4320"/>
          <w:tab w:val="clear" w:pos="8640"/>
        </w:tabs>
        <w:jc w:val="center"/>
        <w:rPr>
          <w:b/>
          <w:bCs/>
          <w:iCs/>
          <w:sz w:val="28"/>
          <w:szCs w:val="28"/>
        </w:rPr>
      </w:pPr>
      <w:r w:rsidRPr="00C8242F">
        <w:rPr>
          <w:b/>
          <w:bCs/>
          <w:iCs/>
          <w:sz w:val="28"/>
          <w:szCs w:val="28"/>
        </w:rPr>
        <w:lastRenderedPageBreak/>
        <w:t>T</w:t>
      </w:r>
      <w:r w:rsidR="00C8242F">
        <w:rPr>
          <w:b/>
          <w:bCs/>
          <w:iCs/>
          <w:sz w:val="28"/>
          <w:szCs w:val="28"/>
        </w:rPr>
        <w:t>able</w:t>
      </w:r>
      <w:r w:rsidRPr="00C8242F">
        <w:rPr>
          <w:b/>
          <w:bCs/>
          <w:iCs/>
          <w:sz w:val="28"/>
          <w:szCs w:val="28"/>
        </w:rPr>
        <w:t xml:space="preserve"> </w:t>
      </w:r>
      <w:r w:rsidR="00C8242F">
        <w:rPr>
          <w:b/>
          <w:bCs/>
          <w:iCs/>
          <w:sz w:val="28"/>
          <w:szCs w:val="28"/>
        </w:rPr>
        <w:t>of</w:t>
      </w:r>
      <w:r w:rsidRPr="00C8242F">
        <w:rPr>
          <w:b/>
          <w:bCs/>
          <w:iCs/>
          <w:sz w:val="28"/>
          <w:szCs w:val="28"/>
        </w:rPr>
        <w:t xml:space="preserve"> C</w:t>
      </w:r>
      <w:r w:rsidR="00C8242F">
        <w:rPr>
          <w:b/>
          <w:bCs/>
          <w:iCs/>
          <w:sz w:val="28"/>
          <w:szCs w:val="28"/>
        </w:rPr>
        <w:t>ontents</w:t>
      </w:r>
      <w:r w:rsidR="0057405E" w:rsidRPr="00C8242F">
        <w:rPr>
          <w:b/>
          <w:bCs/>
          <w:iCs/>
          <w:sz w:val="28"/>
          <w:szCs w:val="28"/>
        </w:rPr>
        <w:t xml:space="preserve"> </w:t>
      </w:r>
    </w:p>
    <w:p w:rsidR="004E7243" w:rsidRPr="00C413B0" w:rsidRDefault="004E7243" w:rsidP="004E7243">
      <w:pPr>
        <w:ind w:right="-360"/>
      </w:pPr>
    </w:p>
    <w:p w:rsidR="004E7243" w:rsidRPr="00C413B0" w:rsidRDefault="009C62CA" w:rsidP="00EA5AFE">
      <w:pPr>
        <w:numPr>
          <w:ilvl w:val="0"/>
          <w:numId w:val="66"/>
        </w:numPr>
        <w:tabs>
          <w:tab w:val="right" w:leader="dot" w:pos="9360"/>
        </w:tabs>
        <w:spacing w:before="60" w:after="60"/>
      </w:pPr>
      <w:r w:rsidRPr="00C413B0">
        <w:t>Purpose</w:t>
      </w:r>
      <w:r w:rsidRPr="00C413B0">
        <w:tab/>
      </w:r>
      <w:r w:rsidR="00F23A63">
        <w:t>1</w:t>
      </w:r>
    </w:p>
    <w:p w:rsidR="00EA5AFE" w:rsidRDefault="00EA5AFE" w:rsidP="00EA5AFE">
      <w:pPr>
        <w:tabs>
          <w:tab w:val="right" w:leader="dot" w:pos="9360"/>
        </w:tabs>
        <w:spacing w:before="60" w:after="60"/>
      </w:pPr>
    </w:p>
    <w:p w:rsidR="003E6193" w:rsidRPr="00C413B0" w:rsidRDefault="000B2A61" w:rsidP="00EA5AFE">
      <w:pPr>
        <w:numPr>
          <w:ilvl w:val="0"/>
          <w:numId w:val="66"/>
        </w:numPr>
        <w:tabs>
          <w:tab w:val="right" w:leader="dot" w:pos="9360"/>
        </w:tabs>
        <w:spacing w:before="60" w:after="60"/>
      </w:pPr>
      <w:r>
        <w:t>Background</w:t>
      </w:r>
      <w:r w:rsidR="009C62CA" w:rsidRPr="00C413B0">
        <w:tab/>
      </w:r>
      <w:r w:rsidR="00F23A63">
        <w:t>1</w:t>
      </w:r>
      <w:r w:rsidR="003E6193" w:rsidRPr="003E6193">
        <w:t xml:space="preserve"> </w:t>
      </w:r>
    </w:p>
    <w:p w:rsidR="003E6193" w:rsidRPr="00C413B0" w:rsidRDefault="003E6193" w:rsidP="003E6193">
      <w:pPr>
        <w:numPr>
          <w:ilvl w:val="1"/>
          <w:numId w:val="1"/>
        </w:numPr>
        <w:tabs>
          <w:tab w:val="right" w:leader="dot" w:pos="9360"/>
        </w:tabs>
        <w:spacing w:before="60" w:after="60"/>
      </w:pPr>
      <w:smartTag w:uri="urn:schemas-microsoft-com:office:smarttags" w:element="place">
        <w:smartTag w:uri="urn:schemas-microsoft-com:office:smarttags" w:element="State">
          <w:r>
            <w:t>Connecticut</w:t>
          </w:r>
        </w:smartTag>
      </w:smartTag>
      <w:r>
        <w:t xml:space="preserve"> Accountability for Learning Initiative</w:t>
      </w:r>
      <w:r w:rsidRPr="00C413B0">
        <w:t xml:space="preserve"> </w:t>
      </w:r>
      <w:r w:rsidRPr="00C413B0">
        <w:tab/>
      </w:r>
      <w:r w:rsidR="003707B5">
        <w:t>1</w:t>
      </w:r>
    </w:p>
    <w:p w:rsidR="00EA5AFE" w:rsidRDefault="00EA5AFE" w:rsidP="00EA5AFE">
      <w:pPr>
        <w:tabs>
          <w:tab w:val="right" w:leader="dot" w:pos="9360"/>
        </w:tabs>
        <w:spacing w:before="60" w:after="60"/>
      </w:pPr>
    </w:p>
    <w:p w:rsidR="009C62CA" w:rsidRPr="00C413B0" w:rsidRDefault="000B2A61" w:rsidP="00EA5AFE">
      <w:pPr>
        <w:numPr>
          <w:ilvl w:val="0"/>
          <w:numId w:val="66"/>
        </w:numPr>
        <w:tabs>
          <w:tab w:val="right" w:leader="dot" w:pos="9360"/>
        </w:tabs>
        <w:spacing w:before="60" w:after="60"/>
      </w:pPr>
      <w:r>
        <w:t xml:space="preserve">Scope of </w:t>
      </w:r>
      <w:r w:rsidR="008778CD">
        <w:t>the Reviews/Assessments</w:t>
      </w:r>
      <w:r w:rsidR="009C62CA" w:rsidRPr="00C413B0">
        <w:tab/>
      </w:r>
      <w:r w:rsidR="008778CD">
        <w:t>2</w:t>
      </w:r>
    </w:p>
    <w:p w:rsidR="009C62CA" w:rsidRPr="00C413B0" w:rsidRDefault="000B2A61" w:rsidP="00EA5AFE">
      <w:pPr>
        <w:numPr>
          <w:ilvl w:val="0"/>
          <w:numId w:val="63"/>
        </w:numPr>
        <w:tabs>
          <w:tab w:val="right" w:leader="dot" w:pos="9360"/>
        </w:tabs>
        <w:spacing w:before="60" w:after="60"/>
      </w:pPr>
      <w:r>
        <w:t>General Approach</w:t>
      </w:r>
      <w:r w:rsidR="006E5B2B" w:rsidRPr="00C413B0">
        <w:t xml:space="preserve"> </w:t>
      </w:r>
      <w:r w:rsidR="009C62CA" w:rsidRPr="00C413B0">
        <w:tab/>
      </w:r>
      <w:r w:rsidR="008778CD">
        <w:t>3</w:t>
      </w:r>
    </w:p>
    <w:p w:rsidR="009C62CA" w:rsidRPr="00C413B0" w:rsidRDefault="000B2A61" w:rsidP="00F23A63">
      <w:pPr>
        <w:numPr>
          <w:ilvl w:val="0"/>
          <w:numId w:val="63"/>
        </w:numPr>
        <w:tabs>
          <w:tab w:val="right" w:leader="dot" w:pos="9360"/>
        </w:tabs>
        <w:spacing w:before="60" w:after="60"/>
      </w:pPr>
      <w:r>
        <w:t>Management Control and Consultative Assistance</w:t>
      </w:r>
      <w:r w:rsidR="009C62CA" w:rsidRPr="00C413B0">
        <w:tab/>
      </w:r>
      <w:r w:rsidR="008778CD">
        <w:t>3</w:t>
      </w:r>
    </w:p>
    <w:p w:rsidR="009C62CA" w:rsidRPr="00C413B0" w:rsidRDefault="000B2A61" w:rsidP="00F23A63">
      <w:pPr>
        <w:numPr>
          <w:ilvl w:val="0"/>
          <w:numId w:val="63"/>
        </w:numPr>
        <w:tabs>
          <w:tab w:val="right" w:leader="dot" w:pos="9360"/>
        </w:tabs>
        <w:spacing w:before="60" w:after="60"/>
      </w:pPr>
      <w:r>
        <w:t>Required Products and Reports</w:t>
      </w:r>
      <w:r w:rsidR="009C62CA" w:rsidRPr="00C413B0">
        <w:tab/>
      </w:r>
      <w:r w:rsidR="008778CD">
        <w:t xml:space="preserve"> 4</w:t>
      </w:r>
    </w:p>
    <w:p w:rsidR="00143E7A" w:rsidRPr="00C413B0" w:rsidRDefault="000B2A61" w:rsidP="008311FF">
      <w:pPr>
        <w:numPr>
          <w:ilvl w:val="0"/>
          <w:numId w:val="63"/>
        </w:numPr>
        <w:tabs>
          <w:tab w:val="right" w:leader="dot" w:pos="9360"/>
        </w:tabs>
        <w:spacing w:before="60" w:after="60"/>
      </w:pPr>
      <w:r>
        <w:t>RFP Schedule</w:t>
      </w:r>
      <w:r w:rsidR="00143E7A" w:rsidRPr="00C413B0">
        <w:tab/>
      </w:r>
      <w:r w:rsidR="008778CD">
        <w:t>4</w:t>
      </w:r>
    </w:p>
    <w:p w:rsidR="00EA5AFE" w:rsidRDefault="00EA5AFE" w:rsidP="00EA5AFE">
      <w:pPr>
        <w:tabs>
          <w:tab w:val="left" w:pos="900"/>
          <w:tab w:val="right" w:leader="dot" w:pos="9360"/>
        </w:tabs>
        <w:spacing w:before="60" w:after="60"/>
      </w:pPr>
    </w:p>
    <w:p w:rsidR="006E5B2B" w:rsidRPr="00C413B0" w:rsidRDefault="000B2A61" w:rsidP="00EA5AFE">
      <w:pPr>
        <w:numPr>
          <w:ilvl w:val="0"/>
          <w:numId w:val="66"/>
        </w:numPr>
        <w:tabs>
          <w:tab w:val="left" w:pos="900"/>
          <w:tab w:val="right" w:leader="dot" w:pos="9360"/>
        </w:tabs>
        <w:spacing w:before="60" w:after="60"/>
      </w:pPr>
      <w:r>
        <w:t>General Proposal Information</w:t>
      </w:r>
      <w:r w:rsidR="006E5B2B" w:rsidRPr="00C413B0">
        <w:tab/>
      </w:r>
      <w:r w:rsidR="005151F5">
        <w:t>5</w:t>
      </w:r>
    </w:p>
    <w:p w:rsidR="008502C5" w:rsidRPr="008502C5" w:rsidRDefault="000B2A61" w:rsidP="00EA5AFE">
      <w:pPr>
        <w:numPr>
          <w:ilvl w:val="0"/>
          <w:numId w:val="64"/>
        </w:numPr>
        <w:tabs>
          <w:tab w:val="right" w:leader="dot" w:pos="9360"/>
        </w:tabs>
        <w:spacing w:before="60" w:after="60"/>
      </w:pPr>
      <w:r>
        <w:t xml:space="preserve">Eligible </w:t>
      </w:r>
      <w:r w:rsidR="00C47725">
        <w:t>B</w:t>
      </w:r>
      <w:r>
        <w:t>idders</w:t>
      </w:r>
      <w:r w:rsidR="008502C5">
        <w:tab/>
      </w:r>
      <w:r w:rsidR="005151F5">
        <w:t>5</w:t>
      </w:r>
    </w:p>
    <w:p w:rsidR="006E5B2B" w:rsidRPr="00C413B0" w:rsidRDefault="000B2A61" w:rsidP="00F23A63">
      <w:pPr>
        <w:numPr>
          <w:ilvl w:val="0"/>
          <w:numId w:val="64"/>
        </w:numPr>
        <w:tabs>
          <w:tab w:val="right" w:leader="dot" w:pos="9360"/>
        </w:tabs>
        <w:spacing w:before="60" w:after="60"/>
      </w:pPr>
      <w:r>
        <w:t>Contract Funding and Time Period</w:t>
      </w:r>
      <w:r w:rsidR="006E5B2B" w:rsidRPr="00C413B0">
        <w:tab/>
      </w:r>
      <w:r w:rsidR="00666AF7">
        <w:t>5</w:t>
      </w:r>
    </w:p>
    <w:p w:rsidR="006E5B2B" w:rsidRDefault="000B2A61" w:rsidP="00905E42">
      <w:pPr>
        <w:numPr>
          <w:ilvl w:val="0"/>
          <w:numId w:val="64"/>
        </w:numPr>
        <w:tabs>
          <w:tab w:val="right" w:leader="dot" w:pos="9360"/>
        </w:tabs>
        <w:spacing w:before="60" w:after="60"/>
      </w:pPr>
      <w:r>
        <w:t>General Submission Requirements</w:t>
      </w:r>
      <w:r w:rsidR="006E5B2B" w:rsidRPr="00C413B0">
        <w:tab/>
      </w:r>
      <w:r w:rsidR="00666AF7">
        <w:t>5</w:t>
      </w:r>
    </w:p>
    <w:p w:rsidR="00EA5AFE" w:rsidRDefault="00EA5AFE" w:rsidP="00EA5AFE">
      <w:pPr>
        <w:tabs>
          <w:tab w:val="left" w:pos="900"/>
          <w:tab w:val="right" w:leader="dot" w:pos="9360"/>
        </w:tabs>
        <w:spacing w:before="60" w:after="60"/>
      </w:pPr>
    </w:p>
    <w:p w:rsidR="00B61507" w:rsidRDefault="000B2A61" w:rsidP="00EA5AFE">
      <w:pPr>
        <w:numPr>
          <w:ilvl w:val="0"/>
          <w:numId w:val="66"/>
        </w:numPr>
        <w:tabs>
          <w:tab w:val="left" w:pos="900"/>
          <w:tab w:val="right" w:leader="dot" w:pos="9360"/>
        </w:tabs>
        <w:spacing w:before="60" w:after="60"/>
      </w:pPr>
      <w:r>
        <w:t>Proposal Specifications</w:t>
      </w:r>
      <w:r w:rsidR="00A92ADE">
        <w:tab/>
      </w:r>
      <w:r w:rsidR="005151F5">
        <w:t>6</w:t>
      </w:r>
    </w:p>
    <w:p w:rsidR="00B61507" w:rsidRDefault="000B2A61" w:rsidP="00EA5AFE">
      <w:pPr>
        <w:numPr>
          <w:ilvl w:val="0"/>
          <w:numId w:val="65"/>
        </w:numPr>
        <w:tabs>
          <w:tab w:val="clear" w:pos="1440"/>
          <w:tab w:val="num" w:pos="900"/>
          <w:tab w:val="right" w:leader="dot" w:pos="9360"/>
        </w:tabs>
        <w:spacing w:before="60" w:after="60"/>
        <w:ind w:hanging="900"/>
      </w:pPr>
      <w:r>
        <w:t>Application Format</w:t>
      </w:r>
      <w:r w:rsidR="00A92ADE">
        <w:tab/>
      </w:r>
      <w:r w:rsidR="00666AF7">
        <w:t>6</w:t>
      </w:r>
    </w:p>
    <w:p w:rsidR="00B61507" w:rsidRDefault="000B2A61" w:rsidP="00EA5AFE">
      <w:pPr>
        <w:numPr>
          <w:ilvl w:val="0"/>
          <w:numId w:val="65"/>
        </w:numPr>
        <w:tabs>
          <w:tab w:val="clear" w:pos="1440"/>
          <w:tab w:val="num" w:pos="900"/>
          <w:tab w:val="right" w:leader="dot" w:pos="9360"/>
        </w:tabs>
        <w:spacing w:before="60" w:after="60"/>
        <w:ind w:hanging="900"/>
      </w:pPr>
      <w:r>
        <w:t>Proposal Sections</w:t>
      </w:r>
      <w:r w:rsidR="00A92ADE">
        <w:tab/>
      </w:r>
      <w:r w:rsidR="00666AF7">
        <w:t>6</w:t>
      </w:r>
    </w:p>
    <w:p w:rsidR="00B61507" w:rsidRDefault="000B2A61" w:rsidP="00EA5AFE">
      <w:pPr>
        <w:numPr>
          <w:ilvl w:val="0"/>
          <w:numId w:val="65"/>
        </w:numPr>
        <w:tabs>
          <w:tab w:val="clear" w:pos="1440"/>
          <w:tab w:val="num" w:pos="900"/>
          <w:tab w:val="right" w:leader="dot" w:pos="9360"/>
        </w:tabs>
        <w:spacing w:before="60" w:after="60"/>
        <w:ind w:hanging="900"/>
      </w:pPr>
      <w:r>
        <w:t>Contract Award Decision</w:t>
      </w:r>
      <w:r w:rsidR="00A92ADE">
        <w:tab/>
      </w:r>
      <w:r w:rsidR="00666AF7">
        <w:t>8</w:t>
      </w:r>
    </w:p>
    <w:p w:rsidR="003E607E" w:rsidRDefault="004A361C" w:rsidP="00EA5AFE">
      <w:pPr>
        <w:numPr>
          <w:ilvl w:val="0"/>
          <w:numId w:val="65"/>
        </w:numPr>
        <w:tabs>
          <w:tab w:val="clear" w:pos="1440"/>
          <w:tab w:val="num" w:pos="900"/>
          <w:tab w:val="right" w:leader="dot" w:pos="9360"/>
        </w:tabs>
        <w:spacing w:before="60" w:after="60"/>
        <w:ind w:hanging="900"/>
      </w:pPr>
      <w:r>
        <w:t>Affirmation Action</w:t>
      </w:r>
      <w:r>
        <w:tab/>
      </w:r>
      <w:r w:rsidR="00666AF7">
        <w:t>8</w:t>
      </w:r>
    </w:p>
    <w:p w:rsidR="00F670FC" w:rsidRDefault="00606F74" w:rsidP="00EA5AFE">
      <w:pPr>
        <w:numPr>
          <w:ilvl w:val="0"/>
          <w:numId w:val="65"/>
        </w:numPr>
        <w:tabs>
          <w:tab w:val="clear" w:pos="1440"/>
          <w:tab w:val="num" w:pos="900"/>
          <w:tab w:val="right" w:leader="dot" w:pos="9360"/>
        </w:tabs>
        <w:spacing w:before="60" w:after="60"/>
        <w:ind w:hanging="900"/>
      </w:pPr>
      <w:r>
        <w:t>Freedom of Information Act (FOI</w:t>
      </w:r>
      <w:r w:rsidR="00467285">
        <w:t>A</w:t>
      </w:r>
      <w:r>
        <w:t>)</w:t>
      </w:r>
      <w:r w:rsidR="00F670FC">
        <w:tab/>
      </w:r>
      <w:r w:rsidR="00666AF7">
        <w:t>8</w:t>
      </w:r>
    </w:p>
    <w:p w:rsidR="00A92ADE" w:rsidRDefault="00A92ADE" w:rsidP="004A361C">
      <w:pPr>
        <w:tabs>
          <w:tab w:val="num" w:pos="1440"/>
          <w:tab w:val="right" w:leader="dot" w:pos="9360"/>
        </w:tabs>
        <w:spacing w:before="60" w:after="60"/>
        <w:rPr>
          <w:b/>
          <w:sz w:val="28"/>
          <w:szCs w:val="28"/>
        </w:rPr>
      </w:pPr>
    </w:p>
    <w:p w:rsidR="006E5B2B" w:rsidRPr="00571F2E" w:rsidRDefault="006E5B2B" w:rsidP="006E5B2B">
      <w:pPr>
        <w:tabs>
          <w:tab w:val="left" w:pos="720"/>
          <w:tab w:val="right" w:leader="dot" w:pos="9360"/>
        </w:tabs>
        <w:jc w:val="center"/>
        <w:rPr>
          <w:b/>
          <w:sz w:val="28"/>
          <w:szCs w:val="28"/>
        </w:rPr>
      </w:pPr>
      <w:r w:rsidRPr="00571F2E">
        <w:rPr>
          <w:b/>
          <w:sz w:val="28"/>
          <w:szCs w:val="28"/>
        </w:rPr>
        <w:t>Appendices</w:t>
      </w:r>
    </w:p>
    <w:p w:rsidR="006E5B2B" w:rsidRPr="00C413B0" w:rsidRDefault="006E5B2B" w:rsidP="006E5B2B">
      <w:pPr>
        <w:tabs>
          <w:tab w:val="left" w:pos="720"/>
          <w:tab w:val="right" w:leader="dot" w:pos="9360"/>
        </w:tabs>
      </w:pPr>
    </w:p>
    <w:p w:rsidR="005F56FF" w:rsidRPr="00C413B0" w:rsidRDefault="005F56FF" w:rsidP="00521FD2">
      <w:pPr>
        <w:numPr>
          <w:ilvl w:val="0"/>
          <w:numId w:val="10"/>
        </w:numPr>
        <w:tabs>
          <w:tab w:val="clear" w:pos="1980"/>
          <w:tab w:val="num" w:pos="533"/>
          <w:tab w:val="left" w:pos="900"/>
          <w:tab w:val="right" w:leader="dot" w:pos="9360"/>
        </w:tabs>
        <w:spacing w:before="60" w:after="60"/>
        <w:ind w:left="540" w:hanging="180"/>
      </w:pPr>
      <w:r>
        <w:t>Application Checklist</w:t>
      </w:r>
      <w:r w:rsidRPr="00C413B0">
        <w:tab/>
      </w:r>
      <w:r w:rsidR="00666AF7">
        <w:t>9</w:t>
      </w:r>
    </w:p>
    <w:p w:rsidR="006E5B2B" w:rsidRPr="00C413B0" w:rsidRDefault="005F56FF" w:rsidP="00521FD2">
      <w:pPr>
        <w:numPr>
          <w:ilvl w:val="0"/>
          <w:numId w:val="10"/>
        </w:numPr>
        <w:tabs>
          <w:tab w:val="clear" w:pos="1980"/>
          <w:tab w:val="num" w:pos="533"/>
          <w:tab w:val="left" w:pos="900"/>
          <w:tab w:val="right" w:leader="dot" w:pos="9360"/>
        </w:tabs>
        <w:spacing w:before="60" w:after="60"/>
        <w:ind w:left="540" w:hanging="180"/>
      </w:pPr>
      <w:r>
        <w:t xml:space="preserve">Application </w:t>
      </w:r>
      <w:r w:rsidR="006E5B2B" w:rsidRPr="00C413B0">
        <w:t>Cover Page</w:t>
      </w:r>
      <w:r w:rsidR="006E5B2B" w:rsidRPr="00C413B0">
        <w:tab/>
      </w:r>
      <w:r w:rsidR="00666AF7">
        <w:t>10</w:t>
      </w:r>
    </w:p>
    <w:p w:rsidR="00BA34B1" w:rsidRPr="00C413B0" w:rsidRDefault="00BA34B1" w:rsidP="00521FD2">
      <w:pPr>
        <w:numPr>
          <w:ilvl w:val="0"/>
          <w:numId w:val="10"/>
        </w:numPr>
        <w:tabs>
          <w:tab w:val="clear" w:pos="1980"/>
          <w:tab w:val="num" w:pos="533"/>
          <w:tab w:val="left" w:pos="900"/>
          <w:tab w:val="right" w:leader="dot" w:pos="9360"/>
        </w:tabs>
        <w:spacing w:before="60" w:after="60"/>
        <w:ind w:left="540" w:hanging="180"/>
      </w:pPr>
      <w:r w:rsidRPr="00C413B0">
        <w:t>Statement of Assurances</w:t>
      </w:r>
      <w:r w:rsidRPr="00C413B0">
        <w:tab/>
      </w:r>
      <w:r w:rsidR="00F23A63">
        <w:t>1</w:t>
      </w:r>
      <w:r w:rsidR="00666AF7">
        <w:t>1</w:t>
      </w:r>
    </w:p>
    <w:p w:rsidR="005F56FF" w:rsidRDefault="005F56FF" w:rsidP="00521FD2">
      <w:pPr>
        <w:numPr>
          <w:ilvl w:val="0"/>
          <w:numId w:val="10"/>
        </w:numPr>
        <w:tabs>
          <w:tab w:val="clear" w:pos="1980"/>
          <w:tab w:val="num" w:pos="900"/>
          <w:tab w:val="right" w:leader="dot" w:pos="9360"/>
        </w:tabs>
        <w:spacing w:before="60" w:after="60"/>
        <w:ind w:left="540" w:hanging="180"/>
      </w:pPr>
      <w:r w:rsidRPr="00C413B0">
        <w:t>A</w:t>
      </w:r>
      <w:r>
        <w:t>ffirmative Action Requirements</w:t>
      </w:r>
      <w:r w:rsidRPr="00C413B0">
        <w:tab/>
      </w:r>
      <w:r w:rsidR="00905E42">
        <w:t>1</w:t>
      </w:r>
      <w:r w:rsidR="00666AF7">
        <w:t>5</w:t>
      </w:r>
    </w:p>
    <w:p w:rsidR="005F56FF" w:rsidRPr="00C413B0" w:rsidRDefault="004A361C" w:rsidP="00521FD2">
      <w:pPr>
        <w:numPr>
          <w:ilvl w:val="0"/>
          <w:numId w:val="10"/>
        </w:numPr>
        <w:tabs>
          <w:tab w:val="clear" w:pos="1980"/>
          <w:tab w:val="num" w:pos="900"/>
          <w:tab w:val="right" w:leader="dot" w:pos="9360"/>
        </w:tabs>
        <w:spacing w:before="60" w:after="60"/>
        <w:ind w:left="540" w:hanging="180"/>
      </w:pPr>
      <w:r>
        <w:t>Evaluation Criteria Based on Application Requirements</w:t>
      </w:r>
      <w:r w:rsidR="005F56FF" w:rsidRPr="00C413B0">
        <w:tab/>
      </w:r>
      <w:r w:rsidR="00666AF7">
        <w:t>29</w:t>
      </w:r>
    </w:p>
    <w:p w:rsidR="005F56FF" w:rsidRDefault="005F56FF" w:rsidP="005F56FF">
      <w:pPr>
        <w:tabs>
          <w:tab w:val="right" w:leader="dot" w:pos="9360"/>
        </w:tabs>
        <w:spacing w:before="60" w:after="60"/>
      </w:pPr>
    </w:p>
    <w:p w:rsidR="005F56FF" w:rsidRPr="0060613E" w:rsidRDefault="005F56FF" w:rsidP="005F56FF">
      <w:pPr>
        <w:tabs>
          <w:tab w:val="right" w:leader="dot" w:pos="9360"/>
        </w:tabs>
        <w:spacing w:before="60" w:after="60"/>
        <w:sectPr w:rsidR="005F56FF" w:rsidRPr="0060613E" w:rsidSect="009101E1">
          <w:pgSz w:w="12240" w:h="15840" w:code="1"/>
          <w:pgMar w:top="1440" w:right="1440" w:bottom="1440" w:left="1440" w:header="720" w:footer="720" w:gutter="0"/>
          <w:paperSrc w:first="7" w:other="7"/>
          <w:cols w:space="720"/>
          <w:titlePg/>
          <w:docGrid w:linePitch="360"/>
        </w:sectPr>
      </w:pPr>
    </w:p>
    <w:p w:rsidR="001E642D" w:rsidRPr="00A6689F" w:rsidRDefault="001E642D" w:rsidP="00C8242F">
      <w:pPr>
        <w:numPr>
          <w:ilvl w:val="0"/>
          <w:numId w:val="13"/>
        </w:numPr>
        <w:autoSpaceDE w:val="0"/>
        <w:autoSpaceDN w:val="0"/>
        <w:adjustRightInd w:val="0"/>
        <w:rPr>
          <w:b/>
          <w:bCs/>
          <w:u w:val="single"/>
        </w:rPr>
      </w:pPr>
      <w:bookmarkStart w:id="1" w:name="_Toc3697304"/>
      <w:r w:rsidRPr="00A6689F">
        <w:rPr>
          <w:b/>
          <w:bCs/>
          <w:u w:val="single"/>
        </w:rPr>
        <w:lastRenderedPageBreak/>
        <w:t>PURPOSE</w:t>
      </w:r>
    </w:p>
    <w:p w:rsidR="00880A0A" w:rsidRDefault="00880A0A" w:rsidP="00880A0A">
      <w:pPr>
        <w:autoSpaceDE w:val="0"/>
        <w:autoSpaceDN w:val="0"/>
        <w:adjustRightInd w:val="0"/>
        <w:ind w:firstLine="720"/>
      </w:pPr>
    </w:p>
    <w:p w:rsidR="005E1F6C" w:rsidRPr="005E1F6C" w:rsidRDefault="005E1F6C" w:rsidP="005E1F6C">
      <w:pPr>
        <w:pStyle w:val="CM56"/>
        <w:rPr>
          <w:rFonts w:ascii="Times New Roman" w:hAnsi="Times New Roman"/>
        </w:rPr>
      </w:pPr>
      <w:r w:rsidRPr="005E1F6C">
        <w:rPr>
          <w:rFonts w:ascii="Times New Roman" w:hAnsi="Times New Roman"/>
        </w:rPr>
        <w:t>Through this Request for Proposals (RFP), the Connecticut State Department of Education (CSDE) is seeking proposals from eligible bidders to conduct</w:t>
      </w:r>
      <w:r w:rsidR="001A0838">
        <w:rPr>
          <w:rFonts w:ascii="Times New Roman" w:hAnsi="Times New Roman"/>
        </w:rPr>
        <w:t xml:space="preserve">: </w:t>
      </w:r>
      <w:r w:rsidR="0053233E">
        <w:rPr>
          <w:rFonts w:ascii="Times New Roman" w:hAnsi="Times New Roman"/>
        </w:rPr>
        <w:t xml:space="preserve"> </w:t>
      </w:r>
      <w:r w:rsidR="001A0838">
        <w:rPr>
          <w:rFonts w:ascii="Times New Roman" w:hAnsi="Times New Roman"/>
        </w:rPr>
        <w:t>1)</w:t>
      </w:r>
      <w:r w:rsidRPr="005E1F6C">
        <w:rPr>
          <w:rFonts w:ascii="Times New Roman" w:hAnsi="Times New Roman"/>
        </w:rPr>
        <w:t xml:space="preserve"> </w:t>
      </w:r>
      <w:r w:rsidR="001A0838">
        <w:rPr>
          <w:rFonts w:ascii="Times New Roman" w:hAnsi="Times New Roman"/>
        </w:rPr>
        <w:t>instructional quality reviews of schools identified for corrective action or restructuring</w:t>
      </w:r>
      <w:r w:rsidR="00D646F2">
        <w:rPr>
          <w:rFonts w:ascii="Times New Roman" w:hAnsi="Times New Roman"/>
        </w:rPr>
        <w:t>;</w:t>
      </w:r>
      <w:r w:rsidR="001A0838">
        <w:rPr>
          <w:rFonts w:ascii="Times New Roman" w:hAnsi="Times New Roman"/>
        </w:rPr>
        <w:t xml:space="preserve"> and 2) instructional and financial reviews of school districts identified for corrective action, in </w:t>
      </w:r>
      <w:r w:rsidRPr="005E1F6C">
        <w:rPr>
          <w:rFonts w:ascii="Times New Roman" w:hAnsi="Times New Roman"/>
        </w:rPr>
        <w:t>accordance with the No Child Left Behind (N</w:t>
      </w:r>
      <w:r w:rsidR="00BA1CBA">
        <w:rPr>
          <w:rFonts w:ascii="Times New Roman" w:hAnsi="Times New Roman"/>
        </w:rPr>
        <w:t>CLB) Act of 2001 and</w:t>
      </w:r>
      <w:r w:rsidR="00D070C0">
        <w:rPr>
          <w:rFonts w:ascii="Times New Roman" w:hAnsi="Times New Roman"/>
        </w:rPr>
        <w:t xml:space="preserve"> </w:t>
      </w:r>
      <w:r w:rsidR="0046521A">
        <w:rPr>
          <w:rFonts w:ascii="Times New Roman" w:hAnsi="Times New Roman"/>
        </w:rPr>
        <w:t xml:space="preserve">Section 10-223e(c) of the 2008 Supplement to the </w:t>
      </w:r>
      <w:r w:rsidR="00EE470C">
        <w:rPr>
          <w:rFonts w:ascii="Times New Roman" w:hAnsi="Times New Roman"/>
        </w:rPr>
        <w:t xml:space="preserve">General Statutes, as amended </w:t>
      </w:r>
      <w:r w:rsidR="00D070C0">
        <w:rPr>
          <w:rFonts w:ascii="Times New Roman" w:hAnsi="Times New Roman"/>
        </w:rPr>
        <w:t>Public Act 08-153</w:t>
      </w:r>
      <w:r w:rsidR="0046521A">
        <w:rPr>
          <w:rFonts w:ascii="Times New Roman" w:hAnsi="Times New Roman"/>
        </w:rPr>
        <w:t>(4)</w:t>
      </w:r>
      <w:r w:rsidRPr="005E1F6C">
        <w:rPr>
          <w:rFonts w:ascii="Times New Roman" w:hAnsi="Times New Roman"/>
        </w:rPr>
        <w:t xml:space="preserve">. </w:t>
      </w:r>
      <w:r w:rsidR="0029418E">
        <w:rPr>
          <w:rFonts w:ascii="Times New Roman" w:hAnsi="Times New Roman"/>
        </w:rPr>
        <w:t xml:space="preserve"> </w:t>
      </w:r>
      <w:r w:rsidR="00BC0B79">
        <w:rPr>
          <w:rFonts w:ascii="Times New Roman" w:hAnsi="Times New Roman"/>
        </w:rPr>
        <w:t>T</w:t>
      </w:r>
      <w:r w:rsidRPr="005E1F6C">
        <w:rPr>
          <w:rFonts w:ascii="Times New Roman" w:hAnsi="Times New Roman"/>
        </w:rPr>
        <w:t xml:space="preserve">he design proposed for </w:t>
      </w:r>
      <w:r w:rsidR="001A0838">
        <w:rPr>
          <w:rFonts w:ascii="Times New Roman" w:hAnsi="Times New Roman"/>
        </w:rPr>
        <w:t xml:space="preserve">such </w:t>
      </w:r>
      <w:r w:rsidR="00BC0B79">
        <w:rPr>
          <w:rFonts w:ascii="Times New Roman" w:hAnsi="Times New Roman"/>
        </w:rPr>
        <w:t>reviews</w:t>
      </w:r>
      <w:r w:rsidRPr="005E1F6C">
        <w:rPr>
          <w:rFonts w:ascii="Times New Roman" w:hAnsi="Times New Roman"/>
        </w:rPr>
        <w:t xml:space="preserve"> must address the questions, design specifications and other contract requirements of this RFP.</w:t>
      </w:r>
    </w:p>
    <w:p w:rsidR="001E642D" w:rsidRDefault="001E642D" w:rsidP="007A52C4">
      <w:pPr>
        <w:autoSpaceDE w:val="0"/>
        <w:autoSpaceDN w:val="0"/>
        <w:adjustRightInd w:val="0"/>
      </w:pPr>
      <w:r w:rsidRPr="00880A0A">
        <w:t xml:space="preserve">The </w:t>
      </w:r>
      <w:r w:rsidR="00BC0B79">
        <w:t>review</w:t>
      </w:r>
      <w:r w:rsidR="00527ED1">
        <w:t>s</w:t>
      </w:r>
      <w:r w:rsidRPr="00880A0A">
        <w:t xml:space="preserve"> will address the following </w:t>
      </w:r>
      <w:r w:rsidR="0046521A">
        <w:t xml:space="preserve">key </w:t>
      </w:r>
      <w:r w:rsidR="00FB087A">
        <w:t>questions</w:t>
      </w:r>
      <w:r w:rsidR="00777EC2">
        <w:t>:</w:t>
      </w:r>
    </w:p>
    <w:p w:rsidR="00A6689F" w:rsidRPr="00223874" w:rsidRDefault="00A6689F" w:rsidP="001E642D">
      <w:pPr>
        <w:autoSpaceDE w:val="0"/>
        <w:autoSpaceDN w:val="0"/>
        <w:adjustRightInd w:val="0"/>
        <w:rPr>
          <w:bCs/>
          <w:iCs/>
        </w:rPr>
      </w:pPr>
    </w:p>
    <w:p w:rsidR="00A6689F" w:rsidRPr="00223874" w:rsidRDefault="00527ED1" w:rsidP="00A6689F">
      <w:pPr>
        <w:numPr>
          <w:ilvl w:val="0"/>
          <w:numId w:val="12"/>
        </w:numPr>
        <w:rPr>
          <w:bCs/>
          <w:iCs/>
        </w:rPr>
      </w:pPr>
      <w:r w:rsidRPr="00223874">
        <w:rPr>
          <w:bCs/>
          <w:iCs/>
        </w:rPr>
        <w:t>How well</w:t>
      </w:r>
      <w:r w:rsidR="00FB087A" w:rsidRPr="00223874">
        <w:rPr>
          <w:bCs/>
          <w:iCs/>
        </w:rPr>
        <w:t xml:space="preserve"> does the school </w:t>
      </w:r>
      <w:r w:rsidR="00FB087A" w:rsidRPr="00223874">
        <w:rPr>
          <w:bCs/>
          <w:i/>
          <w:iCs/>
        </w:rPr>
        <w:t>district</w:t>
      </w:r>
      <w:r w:rsidR="00FB087A" w:rsidRPr="00223874">
        <w:rPr>
          <w:bCs/>
          <w:iCs/>
        </w:rPr>
        <w:t xml:space="preserve"> support high student achievement</w:t>
      </w:r>
      <w:r w:rsidR="00A6689F" w:rsidRPr="00223874">
        <w:rPr>
          <w:bCs/>
          <w:iCs/>
        </w:rPr>
        <w:t xml:space="preserve">? </w:t>
      </w:r>
    </w:p>
    <w:p w:rsidR="00A6689F" w:rsidRPr="00223874" w:rsidRDefault="00A6689F" w:rsidP="00A6689F">
      <w:pPr>
        <w:rPr>
          <w:bCs/>
          <w:iCs/>
        </w:rPr>
      </w:pPr>
    </w:p>
    <w:p w:rsidR="00A6689F" w:rsidRPr="00223874" w:rsidRDefault="00FB087A" w:rsidP="00A6689F">
      <w:pPr>
        <w:numPr>
          <w:ilvl w:val="0"/>
          <w:numId w:val="12"/>
        </w:numPr>
        <w:rPr>
          <w:bCs/>
          <w:iCs/>
        </w:rPr>
      </w:pPr>
      <w:r w:rsidRPr="00223874">
        <w:rPr>
          <w:bCs/>
          <w:iCs/>
        </w:rPr>
        <w:t xml:space="preserve">How well does the </w:t>
      </w:r>
      <w:r w:rsidRPr="00223874">
        <w:rPr>
          <w:bCs/>
          <w:i/>
          <w:iCs/>
        </w:rPr>
        <w:t xml:space="preserve">school </w:t>
      </w:r>
      <w:r w:rsidRPr="00223874">
        <w:rPr>
          <w:bCs/>
          <w:iCs/>
        </w:rPr>
        <w:t>support high student achievement?</w:t>
      </w:r>
    </w:p>
    <w:p w:rsidR="00951F50" w:rsidRPr="00223874" w:rsidRDefault="00951F50" w:rsidP="00951F50">
      <w:pPr>
        <w:rPr>
          <w:bCs/>
          <w:iCs/>
        </w:rPr>
      </w:pPr>
    </w:p>
    <w:p w:rsidR="00951F50" w:rsidRPr="00223874" w:rsidRDefault="005C7869" w:rsidP="00A6689F">
      <w:pPr>
        <w:numPr>
          <w:ilvl w:val="0"/>
          <w:numId w:val="12"/>
        </w:numPr>
        <w:rPr>
          <w:bCs/>
          <w:iCs/>
        </w:rPr>
      </w:pPr>
      <w:r w:rsidRPr="00223874">
        <w:rPr>
          <w:bCs/>
          <w:iCs/>
        </w:rPr>
        <w:t>What</w:t>
      </w:r>
      <w:r w:rsidR="00FB087A" w:rsidRPr="00223874">
        <w:rPr>
          <w:bCs/>
          <w:iCs/>
        </w:rPr>
        <w:t xml:space="preserve"> specific aspects of the district and/or school are either in need of improvement or areas of strength?</w:t>
      </w:r>
      <w:r w:rsidRPr="00223874">
        <w:rPr>
          <w:bCs/>
          <w:iCs/>
        </w:rPr>
        <w:t xml:space="preserve"> </w:t>
      </w:r>
    </w:p>
    <w:p w:rsidR="00A6689F" w:rsidRPr="00223874" w:rsidRDefault="00A6689F" w:rsidP="00880A0A">
      <w:pPr>
        <w:ind w:firstLine="360"/>
      </w:pPr>
    </w:p>
    <w:p w:rsidR="00880A0A" w:rsidRDefault="00A6689F" w:rsidP="00DD7870">
      <w:pPr>
        <w:rPr>
          <w:b/>
          <w:bCs/>
        </w:rPr>
      </w:pPr>
      <w:r>
        <w:t>T</w:t>
      </w:r>
      <w:r w:rsidR="001E642D" w:rsidRPr="00880A0A">
        <w:t xml:space="preserve">hrough this request for proposals, </w:t>
      </w:r>
      <w:r w:rsidR="00D12D31">
        <w:t xml:space="preserve">the CSDE is seeking </w:t>
      </w:r>
      <w:r w:rsidR="001E642D" w:rsidRPr="00880A0A">
        <w:t xml:space="preserve">a contractor that has experience developing and implementing </w:t>
      </w:r>
      <w:r w:rsidR="00BC0B79">
        <w:t xml:space="preserve">school and district </w:t>
      </w:r>
      <w:r w:rsidR="00223874">
        <w:t xml:space="preserve">quality </w:t>
      </w:r>
      <w:r w:rsidR="00BC0B79">
        <w:t>reviews</w:t>
      </w:r>
      <w:r w:rsidR="00223874">
        <w:t>/</w:t>
      </w:r>
      <w:r w:rsidR="00BC0B79">
        <w:t>assessments of P</w:t>
      </w:r>
      <w:r w:rsidR="005E1F6C">
        <w:t xml:space="preserve">K-12 public educational </w:t>
      </w:r>
      <w:r w:rsidR="001E642D" w:rsidRPr="00880A0A">
        <w:t>programs</w:t>
      </w:r>
      <w:r w:rsidR="00D12D31">
        <w:t xml:space="preserve">. </w:t>
      </w:r>
      <w:r w:rsidR="001E642D" w:rsidRPr="00880A0A">
        <w:t xml:space="preserve"> This contractor will be responsible for </w:t>
      </w:r>
      <w:r w:rsidR="00BC0B79">
        <w:t xml:space="preserve">establishing </w:t>
      </w:r>
      <w:r w:rsidR="00BA1CBA">
        <w:t xml:space="preserve">the protocols and processes </w:t>
      </w:r>
      <w:r w:rsidR="00BA1CBA" w:rsidRPr="00BA1CBA">
        <w:t>for</w:t>
      </w:r>
      <w:r w:rsidR="009429BB" w:rsidRPr="00BA1CBA">
        <w:t xml:space="preserve"> </w:t>
      </w:r>
      <w:r w:rsidR="00BA1CBA" w:rsidRPr="00BA1CBA">
        <w:t>conducting</w:t>
      </w:r>
      <w:r w:rsidR="009429BB">
        <w:t xml:space="preserve"> </w:t>
      </w:r>
      <w:r w:rsidR="00BC0B79">
        <w:t>such reviews</w:t>
      </w:r>
      <w:r w:rsidR="0053233E">
        <w:t>,</w:t>
      </w:r>
      <w:r w:rsidR="003D0D4E">
        <w:t xml:space="preserve"> </w:t>
      </w:r>
      <w:r w:rsidR="0053233E">
        <w:t>as well as</w:t>
      </w:r>
      <w:r w:rsidR="00BC0B79">
        <w:t xml:space="preserve"> a final report and presentation for each review to be conducted, both in collaboration with the CSDE.</w:t>
      </w:r>
      <w:r w:rsidR="00BA1CBA">
        <w:t xml:space="preserve">  CSDE staff will participate in all on-site reviews.</w:t>
      </w:r>
      <w:r w:rsidR="00BC0B79">
        <w:t xml:space="preserve"> </w:t>
      </w:r>
      <w:r w:rsidR="001E642D" w:rsidRPr="00880A0A">
        <w:t xml:space="preserve"> </w:t>
      </w:r>
      <w:r w:rsidR="0053233E">
        <w:t xml:space="preserve">The </w:t>
      </w:r>
      <w:r w:rsidR="00D12D31">
        <w:t>CSDE expects</w:t>
      </w:r>
      <w:r w:rsidR="001E642D" w:rsidRPr="00880A0A">
        <w:t xml:space="preserve"> that the </w:t>
      </w:r>
      <w:r w:rsidR="005E1875">
        <w:t xml:space="preserve">contractor </w:t>
      </w:r>
      <w:r w:rsidR="001E642D" w:rsidRPr="00880A0A">
        <w:t xml:space="preserve">will </w:t>
      </w:r>
      <w:r w:rsidR="00BC0B79">
        <w:t xml:space="preserve">demonstrate expertise in </w:t>
      </w:r>
      <w:r w:rsidR="00527ED1">
        <w:t xml:space="preserve">establishing standards or criteria on which to base the reviews, </w:t>
      </w:r>
      <w:r w:rsidR="000C29FE">
        <w:t>extensive experience in classroom observation, eff</w:t>
      </w:r>
      <w:r w:rsidR="00BC0B79">
        <w:t xml:space="preserve">ective on-site protocols for gleaning data,  </w:t>
      </w:r>
      <w:r w:rsidR="000C29FE">
        <w:t xml:space="preserve">experience in examining assessment and other school performance data, </w:t>
      </w:r>
      <w:r w:rsidR="00BC0B79">
        <w:t>expertise in district</w:t>
      </w:r>
      <w:r w:rsidR="009653A1">
        <w:t xml:space="preserve"> </w:t>
      </w:r>
      <w:r w:rsidR="00BC0B79">
        <w:t xml:space="preserve">level instructional, operational and financial </w:t>
      </w:r>
      <w:r w:rsidR="00DD7870">
        <w:t>leadership</w:t>
      </w:r>
      <w:r w:rsidR="0053233E">
        <w:t>,</w:t>
      </w:r>
      <w:r w:rsidR="00DD7870">
        <w:t xml:space="preserve"> and outstanding reporting capabilities.</w:t>
      </w:r>
    </w:p>
    <w:p w:rsidR="00615749" w:rsidRPr="00A6221D" w:rsidRDefault="00615749" w:rsidP="00880A0A">
      <w:pPr>
        <w:autoSpaceDE w:val="0"/>
        <w:autoSpaceDN w:val="0"/>
        <w:adjustRightInd w:val="0"/>
        <w:rPr>
          <w:b/>
          <w:bCs/>
        </w:rPr>
      </w:pPr>
    </w:p>
    <w:p w:rsidR="001E642D" w:rsidRPr="00A6221D" w:rsidRDefault="001E642D" w:rsidP="00A6689F">
      <w:pPr>
        <w:numPr>
          <w:ilvl w:val="0"/>
          <w:numId w:val="13"/>
        </w:numPr>
        <w:autoSpaceDE w:val="0"/>
        <w:autoSpaceDN w:val="0"/>
        <w:adjustRightInd w:val="0"/>
        <w:rPr>
          <w:b/>
          <w:bCs/>
          <w:u w:val="single"/>
        </w:rPr>
      </w:pPr>
      <w:r w:rsidRPr="00A6221D">
        <w:rPr>
          <w:b/>
          <w:bCs/>
          <w:u w:val="single"/>
        </w:rPr>
        <w:t>BACKGROUND</w:t>
      </w:r>
    </w:p>
    <w:p w:rsidR="00880A0A" w:rsidRPr="00A6221D" w:rsidRDefault="00880A0A" w:rsidP="00880A0A">
      <w:pPr>
        <w:ind w:firstLine="720"/>
      </w:pPr>
    </w:p>
    <w:p w:rsidR="00321A00" w:rsidRPr="00A6221D" w:rsidRDefault="00321A00" w:rsidP="00321A00">
      <w:pPr>
        <w:tabs>
          <w:tab w:val="left" w:pos="-1440"/>
        </w:tabs>
        <w:rPr>
          <w:b/>
          <w:u w:val="single"/>
        </w:rPr>
      </w:pPr>
      <w:r w:rsidRPr="001745D7">
        <w:rPr>
          <w:b/>
        </w:rPr>
        <w:t xml:space="preserve"> A. </w:t>
      </w:r>
      <w:r w:rsidRPr="00A6221D">
        <w:rPr>
          <w:b/>
          <w:u w:val="single"/>
        </w:rPr>
        <w:t>Connecticut Accountability for Learning Initiative (</w:t>
      </w:r>
      <w:smartTag w:uri="urn:schemas-microsoft-com:office:smarttags" w:element="place">
        <w:smartTag w:uri="urn:schemas-microsoft-com:office:smarttags" w:element="City">
          <w:r w:rsidRPr="00A6221D">
            <w:rPr>
              <w:b/>
              <w:u w:val="single"/>
            </w:rPr>
            <w:t>CALI</w:t>
          </w:r>
        </w:smartTag>
      </w:smartTag>
      <w:r w:rsidRPr="00A6221D">
        <w:rPr>
          <w:b/>
          <w:u w:val="single"/>
        </w:rPr>
        <w:t>)</w:t>
      </w:r>
    </w:p>
    <w:p w:rsidR="00321A00" w:rsidRPr="00A6221D" w:rsidRDefault="00321A00" w:rsidP="00321A00">
      <w:pPr>
        <w:rPr>
          <w:color w:val="000000"/>
          <w:u w:val="single"/>
        </w:rPr>
      </w:pPr>
    </w:p>
    <w:p w:rsidR="00321A00" w:rsidRPr="00A6221D" w:rsidRDefault="00321A00" w:rsidP="00321A00">
      <w:pPr>
        <w:rPr>
          <w:color w:val="000000"/>
        </w:rPr>
      </w:pPr>
      <w:r w:rsidRPr="00A6221D">
        <w:rPr>
          <w:color w:val="000000"/>
          <w:u w:val="single"/>
        </w:rPr>
        <w:t>Statutory Authorization</w:t>
      </w:r>
    </w:p>
    <w:p w:rsidR="00321A00" w:rsidRPr="00A6221D" w:rsidRDefault="00321A00" w:rsidP="00321A00">
      <w:pPr>
        <w:rPr>
          <w:color w:val="000000"/>
        </w:rPr>
      </w:pPr>
    </w:p>
    <w:p w:rsidR="00321A00" w:rsidRDefault="006371E6" w:rsidP="00321A00">
      <w:pPr>
        <w:rPr>
          <w:color w:val="000000"/>
        </w:rPr>
      </w:pPr>
      <w:r>
        <w:rPr>
          <w:color w:val="000000"/>
        </w:rPr>
        <w:t xml:space="preserve">The No Child Left Behind (NCLB) </w:t>
      </w:r>
      <w:r w:rsidR="00C3791B">
        <w:rPr>
          <w:color w:val="000000"/>
        </w:rPr>
        <w:t xml:space="preserve">Act </w:t>
      </w:r>
      <w:r w:rsidR="00321A00" w:rsidRPr="00321A00">
        <w:rPr>
          <w:color w:val="000000"/>
        </w:rPr>
        <w:t xml:space="preserve">requires each state to establish a statewide system of intensive and sustained support and improvement for local education agencies and schools receiving Title I funds to increase the opportunity for all students to meet the </w:t>
      </w:r>
      <w:r w:rsidR="00C3791B">
        <w:rPr>
          <w:color w:val="000000"/>
        </w:rPr>
        <w:t>S</w:t>
      </w:r>
      <w:r w:rsidR="00321A00" w:rsidRPr="00321A00">
        <w:rPr>
          <w:color w:val="000000"/>
        </w:rPr>
        <w:t>tate's academic content and achievement standards</w:t>
      </w:r>
      <w:r>
        <w:rPr>
          <w:color w:val="000000"/>
        </w:rPr>
        <w:t xml:space="preserve"> (20 U.S.C. Section 6317)</w:t>
      </w:r>
      <w:r w:rsidR="00321A00" w:rsidRPr="00321A00">
        <w:rPr>
          <w:color w:val="000000"/>
        </w:rPr>
        <w:t xml:space="preserve">. </w:t>
      </w:r>
      <w:r w:rsidR="0029418E">
        <w:rPr>
          <w:color w:val="000000"/>
        </w:rPr>
        <w:t xml:space="preserve"> </w:t>
      </w:r>
      <w:r w:rsidR="00321A00" w:rsidRPr="00321A00">
        <w:rPr>
          <w:color w:val="000000"/>
        </w:rPr>
        <w:t xml:space="preserve">This federal requirement was expanded upon and codified in </w:t>
      </w:r>
      <w:r w:rsidR="009653A1">
        <w:rPr>
          <w:color w:val="000000"/>
        </w:rPr>
        <w:t>S</w:t>
      </w:r>
      <w:r w:rsidR="00321A00" w:rsidRPr="00321A00">
        <w:rPr>
          <w:color w:val="000000"/>
        </w:rPr>
        <w:t xml:space="preserve">tate law </w:t>
      </w:r>
      <w:r w:rsidR="006C0FD2">
        <w:t xml:space="preserve">pursuant to </w:t>
      </w:r>
      <w:r w:rsidR="00C96258" w:rsidRPr="00941D5F">
        <w:t>Public Act 08-153</w:t>
      </w:r>
      <w:r w:rsidR="00EE470C">
        <w:t>(4)</w:t>
      </w:r>
      <w:r w:rsidR="00C96258">
        <w:t xml:space="preserve"> </w:t>
      </w:r>
      <w:r w:rsidR="00C96258" w:rsidRPr="00321A00">
        <w:rPr>
          <w:color w:val="000000"/>
        </w:rPr>
        <w:t>through</w:t>
      </w:r>
      <w:r w:rsidR="00C96258">
        <w:rPr>
          <w:color w:val="000000"/>
        </w:rPr>
        <w:t xml:space="preserve"> Subsection (c) of Section 10-223</w:t>
      </w:r>
      <w:r w:rsidR="004B4D7A">
        <w:rPr>
          <w:color w:val="000000"/>
        </w:rPr>
        <w:t>e</w:t>
      </w:r>
      <w:r w:rsidR="00C96258">
        <w:rPr>
          <w:color w:val="000000"/>
        </w:rPr>
        <w:t xml:space="preserve"> of the 2008 Supplement to the Connecticut General Statutes, as amended by </w:t>
      </w:r>
      <w:r w:rsidR="00C96258" w:rsidRPr="00941D5F">
        <w:t>Public Act 08-153</w:t>
      </w:r>
      <w:r w:rsidR="00EE470C">
        <w:t>(4)</w:t>
      </w:r>
      <w:r w:rsidR="00C96258" w:rsidRPr="00321A00">
        <w:rPr>
          <w:color w:val="000000"/>
        </w:rPr>
        <w:t xml:space="preserve"> to support the requirements of </w:t>
      </w:r>
      <w:r w:rsidR="00321A00" w:rsidRPr="00321A00">
        <w:rPr>
          <w:color w:val="000000"/>
        </w:rPr>
        <w:t xml:space="preserve">NCLB. </w:t>
      </w:r>
      <w:r w:rsidR="00D231BD">
        <w:rPr>
          <w:color w:val="000000"/>
        </w:rPr>
        <w:t xml:space="preserve"> The system of support is known as </w:t>
      </w:r>
      <w:r w:rsidR="00BA1CBA">
        <w:rPr>
          <w:color w:val="000000"/>
        </w:rPr>
        <w:t>Connecticut Accountability for Learning Initiative (</w:t>
      </w:r>
      <w:r w:rsidR="00D231BD">
        <w:rPr>
          <w:color w:val="000000"/>
        </w:rPr>
        <w:t>CALI</w:t>
      </w:r>
      <w:r w:rsidR="00BA1CBA">
        <w:rPr>
          <w:color w:val="000000"/>
        </w:rPr>
        <w:t>)</w:t>
      </w:r>
      <w:r w:rsidR="00D231BD">
        <w:rPr>
          <w:color w:val="000000"/>
        </w:rPr>
        <w:t xml:space="preserve"> and the activities under this proposal are </w:t>
      </w:r>
      <w:r w:rsidR="004B4D7A">
        <w:rPr>
          <w:color w:val="000000"/>
        </w:rPr>
        <w:t>in support</w:t>
      </w:r>
      <w:r w:rsidR="00D231BD">
        <w:rPr>
          <w:color w:val="000000"/>
        </w:rPr>
        <w:t xml:space="preserve"> of </w:t>
      </w:r>
      <w:smartTag w:uri="urn:schemas-microsoft-com:office:smarttags" w:element="City">
        <w:smartTag w:uri="urn:schemas-microsoft-com:office:smarttags" w:element="place">
          <w:r w:rsidR="00D231BD">
            <w:rPr>
              <w:color w:val="000000"/>
            </w:rPr>
            <w:t>CALI</w:t>
          </w:r>
        </w:smartTag>
      </w:smartTag>
      <w:r w:rsidR="00D231BD">
        <w:rPr>
          <w:color w:val="000000"/>
        </w:rPr>
        <w:t>.</w:t>
      </w:r>
    </w:p>
    <w:p w:rsidR="00D761E8" w:rsidRDefault="00D761E8" w:rsidP="00321A00">
      <w:pPr>
        <w:rPr>
          <w:color w:val="000000"/>
        </w:rPr>
      </w:pPr>
    </w:p>
    <w:p w:rsidR="009429BB" w:rsidRDefault="009429BB" w:rsidP="00321A00">
      <w:pPr>
        <w:rPr>
          <w:color w:val="000000"/>
          <w:u w:val="single"/>
        </w:rPr>
      </w:pPr>
    </w:p>
    <w:p w:rsidR="00D761E8" w:rsidRPr="00D761E8" w:rsidRDefault="00D761E8" w:rsidP="00321A00">
      <w:pPr>
        <w:rPr>
          <w:color w:val="000000"/>
          <w:u w:val="single"/>
        </w:rPr>
      </w:pPr>
      <w:r w:rsidRPr="00D761E8">
        <w:rPr>
          <w:color w:val="000000"/>
          <w:u w:val="single"/>
        </w:rPr>
        <w:t>Funding</w:t>
      </w:r>
    </w:p>
    <w:p w:rsidR="00E93D13" w:rsidRDefault="00E93D13" w:rsidP="00321A00">
      <w:pPr>
        <w:rPr>
          <w:color w:val="000000"/>
        </w:rPr>
      </w:pPr>
    </w:p>
    <w:p w:rsidR="00D761E8" w:rsidRPr="00321A00" w:rsidRDefault="00D761E8" w:rsidP="00321A00">
      <w:pPr>
        <w:rPr>
          <w:color w:val="000000"/>
        </w:rPr>
      </w:pPr>
      <w:r>
        <w:rPr>
          <w:color w:val="000000"/>
        </w:rPr>
        <w:t>School districts will be funding each school and district assessment</w:t>
      </w:r>
      <w:r w:rsidR="00EB0D98">
        <w:rPr>
          <w:color w:val="000000"/>
        </w:rPr>
        <w:t xml:space="preserve"> as required by legislation for State direction of increases in ECS funding</w:t>
      </w:r>
      <w:r>
        <w:rPr>
          <w:color w:val="000000"/>
        </w:rPr>
        <w:t>.</w:t>
      </w:r>
      <w:r w:rsidR="00B3767A">
        <w:rPr>
          <w:color w:val="000000"/>
        </w:rPr>
        <w:t xml:space="preserve"> </w:t>
      </w:r>
      <w:r w:rsidR="00E93D13">
        <w:rPr>
          <w:color w:val="000000"/>
        </w:rPr>
        <w:t xml:space="preserve"> </w:t>
      </w:r>
      <w:r w:rsidR="001745D7">
        <w:rPr>
          <w:color w:val="000000"/>
        </w:rPr>
        <w:t>Capacity building</w:t>
      </w:r>
      <w:r w:rsidR="009429BB">
        <w:rPr>
          <w:color w:val="000000"/>
        </w:rPr>
        <w:t xml:space="preserve"> </w:t>
      </w:r>
      <w:r w:rsidR="009429BB" w:rsidRPr="00BA1CBA">
        <w:rPr>
          <w:color w:val="000000"/>
        </w:rPr>
        <w:t>and support</w:t>
      </w:r>
      <w:r w:rsidR="001745D7">
        <w:rPr>
          <w:color w:val="000000"/>
        </w:rPr>
        <w:t xml:space="preserve"> for up to 50 </w:t>
      </w:r>
      <w:r w:rsidR="00B3767A">
        <w:rPr>
          <w:color w:val="000000"/>
        </w:rPr>
        <w:t xml:space="preserve">CSDE </w:t>
      </w:r>
      <w:r w:rsidR="001745D7">
        <w:rPr>
          <w:color w:val="000000"/>
        </w:rPr>
        <w:t xml:space="preserve">staff and </w:t>
      </w:r>
      <w:r w:rsidR="00B3767A">
        <w:rPr>
          <w:color w:val="000000"/>
        </w:rPr>
        <w:t>select others</w:t>
      </w:r>
      <w:r w:rsidR="001745D7">
        <w:rPr>
          <w:color w:val="000000"/>
        </w:rPr>
        <w:t xml:space="preserve"> should be built into this proposal</w:t>
      </w:r>
      <w:r w:rsidR="009429BB">
        <w:rPr>
          <w:color w:val="000000"/>
        </w:rPr>
        <w:t xml:space="preserve"> </w:t>
      </w:r>
      <w:r w:rsidR="009429BB" w:rsidRPr="00BA1CBA">
        <w:rPr>
          <w:color w:val="000000"/>
        </w:rPr>
        <w:t>and will be funded by the CSDE</w:t>
      </w:r>
      <w:r w:rsidR="001745D7" w:rsidRPr="00BA1CBA">
        <w:rPr>
          <w:color w:val="000000"/>
        </w:rPr>
        <w:t>.</w:t>
      </w:r>
    </w:p>
    <w:p w:rsidR="00563A87" w:rsidRPr="00321A00" w:rsidRDefault="00563A87" w:rsidP="00321A00">
      <w:pPr>
        <w:rPr>
          <w:color w:val="000000"/>
        </w:rPr>
      </w:pPr>
    </w:p>
    <w:p w:rsidR="00321A00" w:rsidRPr="00321A00" w:rsidRDefault="00321A00" w:rsidP="00321A00">
      <w:pPr>
        <w:rPr>
          <w:color w:val="000000"/>
          <w:u w:val="single"/>
        </w:rPr>
      </w:pPr>
      <w:r w:rsidRPr="00321A00">
        <w:rPr>
          <w:color w:val="000000"/>
          <w:u w:val="single"/>
        </w:rPr>
        <w:t xml:space="preserve">NCLB Priorities for </w:t>
      </w:r>
      <w:smartTag w:uri="urn:schemas-microsoft-com:office:smarttags" w:element="place">
        <w:smartTag w:uri="urn:schemas-microsoft-com:office:smarttags" w:element="City">
          <w:r w:rsidRPr="00321A00">
            <w:rPr>
              <w:color w:val="000000"/>
              <w:u w:val="single"/>
            </w:rPr>
            <w:t>CALI</w:t>
          </w:r>
        </w:smartTag>
      </w:smartTag>
      <w:r w:rsidRPr="00321A00">
        <w:rPr>
          <w:color w:val="000000"/>
          <w:u w:val="single"/>
        </w:rPr>
        <w:t xml:space="preserve"> Services</w:t>
      </w:r>
    </w:p>
    <w:p w:rsidR="00321A00" w:rsidRPr="00321A00" w:rsidRDefault="00321A00" w:rsidP="00321A00">
      <w:pPr>
        <w:rPr>
          <w:color w:val="000000"/>
        </w:rPr>
      </w:pPr>
    </w:p>
    <w:p w:rsidR="00321A00" w:rsidRPr="00321A00" w:rsidRDefault="00321A00" w:rsidP="00321A00">
      <w:pPr>
        <w:rPr>
          <w:color w:val="000000"/>
        </w:rPr>
      </w:pPr>
      <w:r w:rsidRPr="00321A00">
        <w:rPr>
          <w:color w:val="000000"/>
        </w:rPr>
        <w:t xml:space="preserve">In administering </w:t>
      </w:r>
      <w:smartTag w:uri="urn:schemas-microsoft-com:office:smarttags" w:element="City">
        <w:smartTag w:uri="urn:schemas-microsoft-com:office:smarttags" w:element="place">
          <w:r w:rsidRPr="00321A00">
            <w:rPr>
              <w:color w:val="000000"/>
            </w:rPr>
            <w:t>CALI</w:t>
          </w:r>
        </w:smartTag>
      </w:smartTag>
      <w:r w:rsidRPr="00321A00">
        <w:rPr>
          <w:color w:val="000000"/>
        </w:rPr>
        <w:t xml:space="preserve">, the CSDE ensures that support </w:t>
      </w:r>
      <w:r w:rsidR="009A02E6">
        <w:rPr>
          <w:color w:val="000000"/>
        </w:rPr>
        <w:t xml:space="preserve">and monitoring </w:t>
      </w:r>
      <w:r w:rsidRPr="00321A00">
        <w:rPr>
          <w:color w:val="000000"/>
        </w:rPr>
        <w:t>is provided</w:t>
      </w:r>
      <w:r w:rsidR="00E93D13">
        <w:rPr>
          <w:color w:val="000000"/>
        </w:rPr>
        <w:t>,</w:t>
      </w:r>
      <w:r w:rsidRPr="00321A00">
        <w:rPr>
          <w:color w:val="000000"/>
        </w:rPr>
        <w:t xml:space="preserve"> in the following order of priority</w:t>
      </w:r>
      <w:r w:rsidR="00CC4AB0">
        <w:rPr>
          <w:color w:val="000000"/>
        </w:rPr>
        <w:t>,</w:t>
      </w:r>
      <w:r w:rsidRPr="00321A00">
        <w:rPr>
          <w:color w:val="000000"/>
        </w:rPr>
        <w:t xml:space="preserve"> to:</w:t>
      </w:r>
    </w:p>
    <w:p w:rsidR="00321A00" w:rsidRPr="00321A00" w:rsidRDefault="00321A00" w:rsidP="00321A00">
      <w:pPr>
        <w:rPr>
          <w:color w:val="000000"/>
        </w:rPr>
      </w:pPr>
    </w:p>
    <w:p w:rsidR="00B9311E" w:rsidRDefault="00B9311E" w:rsidP="00321A00">
      <w:pPr>
        <w:numPr>
          <w:ilvl w:val="0"/>
          <w:numId w:val="56"/>
        </w:numPr>
        <w:rPr>
          <w:color w:val="000000"/>
        </w:rPr>
      </w:pPr>
      <w:r w:rsidRPr="00321A00">
        <w:rPr>
          <w:color w:val="000000"/>
        </w:rPr>
        <w:t>School districts that are subject to corrective action</w:t>
      </w:r>
      <w:r>
        <w:rPr>
          <w:color w:val="000000"/>
        </w:rPr>
        <w:t xml:space="preserve"> </w:t>
      </w:r>
      <w:r w:rsidRPr="00321A00">
        <w:rPr>
          <w:color w:val="000000"/>
        </w:rPr>
        <w:t>(Year</w:t>
      </w:r>
      <w:r w:rsidR="00AE6A9E">
        <w:rPr>
          <w:color w:val="000000"/>
        </w:rPr>
        <w:t xml:space="preserve"> </w:t>
      </w:r>
      <w:r>
        <w:rPr>
          <w:color w:val="000000"/>
        </w:rPr>
        <w:t>4</w:t>
      </w:r>
      <w:r w:rsidRPr="00321A00">
        <w:rPr>
          <w:color w:val="000000"/>
        </w:rPr>
        <w:t>) under NCLB</w:t>
      </w:r>
      <w:r w:rsidR="00137341">
        <w:rPr>
          <w:color w:val="000000"/>
        </w:rPr>
        <w:t>;</w:t>
      </w:r>
      <w:r w:rsidRPr="00321A00">
        <w:rPr>
          <w:color w:val="000000"/>
        </w:rPr>
        <w:t xml:space="preserve"> </w:t>
      </w:r>
    </w:p>
    <w:p w:rsidR="00321A00" w:rsidRPr="00321A00" w:rsidRDefault="00B9311E" w:rsidP="00321A00">
      <w:pPr>
        <w:numPr>
          <w:ilvl w:val="0"/>
          <w:numId w:val="56"/>
        </w:numPr>
        <w:rPr>
          <w:color w:val="000000"/>
        </w:rPr>
      </w:pPr>
      <w:r w:rsidRPr="00321A00">
        <w:rPr>
          <w:color w:val="000000"/>
        </w:rPr>
        <w:t xml:space="preserve">School districts with Title I schools that are subject to corrective action </w:t>
      </w:r>
      <w:r>
        <w:rPr>
          <w:color w:val="000000"/>
        </w:rPr>
        <w:t xml:space="preserve">or restructuring </w:t>
      </w:r>
      <w:r w:rsidRPr="00321A00">
        <w:rPr>
          <w:color w:val="000000"/>
        </w:rPr>
        <w:t xml:space="preserve">(Years 3 through </w:t>
      </w:r>
      <w:r>
        <w:rPr>
          <w:color w:val="000000"/>
        </w:rPr>
        <w:t>7</w:t>
      </w:r>
      <w:r w:rsidRPr="00321A00">
        <w:rPr>
          <w:color w:val="000000"/>
        </w:rPr>
        <w:t>) under NCLB</w:t>
      </w:r>
      <w:r w:rsidR="00137341">
        <w:rPr>
          <w:color w:val="000000"/>
        </w:rPr>
        <w:t>; and</w:t>
      </w:r>
      <w:r w:rsidRPr="00321A00">
        <w:rPr>
          <w:color w:val="000000"/>
        </w:rPr>
        <w:t xml:space="preserve"> </w:t>
      </w:r>
    </w:p>
    <w:p w:rsidR="00321A00" w:rsidRPr="00321A00" w:rsidRDefault="00321A00" w:rsidP="00321A00">
      <w:pPr>
        <w:numPr>
          <w:ilvl w:val="0"/>
          <w:numId w:val="56"/>
        </w:numPr>
        <w:rPr>
          <w:color w:val="000000"/>
        </w:rPr>
      </w:pPr>
      <w:r w:rsidRPr="00321A00">
        <w:rPr>
          <w:color w:val="000000"/>
        </w:rPr>
        <w:t xml:space="preserve">School districts with Title I schools identified as </w:t>
      </w:r>
      <w:r w:rsidR="00CB62A3">
        <w:rPr>
          <w:color w:val="000000"/>
        </w:rPr>
        <w:t>“</w:t>
      </w:r>
      <w:r w:rsidRPr="00321A00">
        <w:rPr>
          <w:color w:val="000000"/>
        </w:rPr>
        <w:t>in need of improvement</w:t>
      </w:r>
      <w:r w:rsidR="00CB62A3">
        <w:rPr>
          <w:color w:val="000000"/>
        </w:rPr>
        <w:t>”</w:t>
      </w:r>
      <w:r w:rsidRPr="00321A00">
        <w:rPr>
          <w:color w:val="000000"/>
        </w:rPr>
        <w:t xml:space="preserve"> </w:t>
      </w:r>
      <w:r w:rsidR="009B4D6A">
        <w:rPr>
          <w:color w:val="000000"/>
        </w:rPr>
        <w:t xml:space="preserve">for subgroups </w:t>
      </w:r>
      <w:r w:rsidRPr="00321A00">
        <w:rPr>
          <w:color w:val="000000"/>
        </w:rPr>
        <w:t>(Years 1 and 2)</w:t>
      </w:r>
      <w:r w:rsidR="00E117FE">
        <w:rPr>
          <w:color w:val="000000"/>
        </w:rPr>
        <w:t xml:space="preserve"> under NCLB</w:t>
      </w:r>
      <w:r w:rsidR="00137341">
        <w:rPr>
          <w:color w:val="000000"/>
        </w:rPr>
        <w:t>.</w:t>
      </w:r>
      <w:r w:rsidR="00E117FE">
        <w:rPr>
          <w:color w:val="000000"/>
        </w:rPr>
        <w:t xml:space="preserve"> </w:t>
      </w:r>
    </w:p>
    <w:p w:rsidR="00321A00" w:rsidRPr="00321A00" w:rsidRDefault="00321A00" w:rsidP="00321A00">
      <w:pPr>
        <w:rPr>
          <w:color w:val="000000"/>
        </w:rPr>
      </w:pPr>
    </w:p>
    <w:p w:rsidR="00F11823" w:rsidRDefault="00F11823" w:rsidP="00321A00">
      <w:pPr>
        <w:rPr>
          <w:color w:val="000000"/>
        </w:rPr>
      </w:pPr>
      <w:r>
        <w:rPr>
          <w:color w:val="000000"/>
        </w:rPr>
        <w:t>Districts are chosen for review based on their Adequate Yearly Progress (AYP) status under NCLB.  Districts and schools chosen will be in at least their third year of in need of improvement.</w:t>
      </w:r>
    </w:p>
    <w:p w:rsidR="00F11823" w:rsidRDefault="00F11823" w:rsidP="00321A00">
      <w:pPr>
        <w:rPr>
          <w:color w:val="000000"/>
        </w:rPr>
      </w:pPr>
    </w:p>
    <w:p w:rsidR="00321A00" w:rsidRDefault="00E93D13" w:rsidP="00321A00">
      <w:pPr>
        <w:rPr>
          <w:color w:val="000000"/>
        </w:rPr>
      </w:pPr>
      <w:r>
        <w:rPr>
          <w:color w:val="000000"/>
        </w:rPr>
        <w:t>For 2008-2009, i</w:t>
      </w:r>
      <w:r w:rsidR="00BA1CBA">
        <w:rPr>
          <w:color w:val="000000"/>
        </w:rPr>
        <w:t>t is anticipated</w:t>
      </w:r>
      <w:r>
        <w:rPr>
          <w:color w:val="000000"/>
        </w:rPr>
        <w:t xml:space="preserve"> that</w:t>
      </w:r>
      <w:r w:rsidR="00BA1CBA">
        <w:rPr>
          <w:color w:val="000000"/>
        </w:rPr>
        <w:t xml:space="preserve"> three districts and up to 11 school assessments will be conducted.  The number of districts and schools for 2009-2010 will be determined in the spring of 2009</w:t>
      </w:r>
      <w:r w:rsidR="00187208">
        <w:rPr>
          <w:color w:val="000000"/>
        </w:rPr>
        <w:t>.</w:t>
      </w:r>
      <w:r w:rsidR="00D515F2">
        <w:rPr>
          <w:color w:val="000000"/>
        </w:rPr>
        <w:t xml:space="preserve">  </w:t>
      </w:r>
      <w:r w:rsidR="00D515F2" w:rsidRPr="0055598E">
        <w:rPr>
          <w:b/>
          <w:i/>
          <w:color w:val="000000"/>
        </w:rPr>
        <w:t xml:space="preserve">Services under this proposal will apply to </w:t>
      </w:r>
      <w:r w:rsidR="009429BB" w:rsidRPr="00BA1CBA">
        <w:rPr>
          <w:b/>
          <w:i/>
          <w:color w:val="000000"/>
        </w:rPr>
        <w:t>new</w:t>
      </w:r>
      <w:r w:rsidR="009429BB">
        <w:rPr>
          <w:b/>
          <w:i/>
          <w:color w:val="000000"/>
        </w:rPr>
        <w:t xml:space="preserve"> </w:t>
      </w:r>
      <w:r w:rsidR="00D515F2" w:rsidRPr="0055598E">
        <w:rPr>
          <w:b/>
          <w:i/>
          <w:color w:val="000000"/>
        </w:rPr>
        <w:t>schools and districts</w:t>
      </w:r>
      <w:r w:rsidR="00BA1CBA">
        <w:rPr>
          <w:b/>
          <w:i/>
          <w:color w:val="000000"/>
        </w:rPr>
        <w:t xml:space="preserve"> that</w:t>
      </w:r>
      <w:r w:rsidR="009429BB" w:rsidRPr="00BA1CBA">
        <w:rPr>
          <w:b/>
          <w:i/>
          <w:color w:val="000000"/>
        </w:rPr>
        <w:t xml:space="preserve"> enter into</w:t>
      </w:r>
      <w:r w:rsidR="00D515F2" w:rsidRPr="0055598E">
        <w:rPr>
          <w:b/>
          <w:i/>
          <w:color w:val="000000"/>
        </w:rPr>
        <w:t xml:space="preserve"> priority categories 1 and 2.</w:t>
      </w:r>
      <w:r w:rsidR="00D515F2" w:rsidRPr="00F343C0">
        <w:rPr>
          <w:i/>
          <w:color w:val="000000"/>
        </w:rPr>
        <w:t xml:space="preserve"> </w:t>
      </w:r>
      <w:r w:rsidR="00D515F2">
        <w:rPr>
          <w:color w:val="000000"/>
        </w:rPr>
        <w:t xml:space="preserve"> However, some schools and districts in priority category 3 may move to category 2 if they fail to make adequate yearly progress under NCLB. </w:t>
      </w:r>
    </w:p>
    <w:p w:rsidR="00967E01" w:rsidRPr="00321A00" w:rsidRDefault="00967E01" w:rsidP="00321A00">
      <w:pPr>
        <w:rPr>
          <w:color w:val="000000"/>
        </w:rPr>
      </w:pPr>
    </w:p>
    <w:p w:rsidR="00321A00" w:rsidRPr="00321A00" w:rsidRDefault="00321A00" w:rsidP="00321A00">
      <w:pPr>
        <w:outlineLvl w:val="5"/>
        <w:rPr>
          <w:bCs/>
          <w:color w:val="000000"/>
        </w:rPr>
      </w:pPr>
      <w:r w:rsidRPr="00321A00">
        <w:rPr>
          <w:bCs/>
          <w:color w:val="000000"/>
          <w:u w:val="single"/>
        </w:rPr>
        <w:t>Goals</w:t>
      </w:r>
      <w:r w:rsidR="0082288A">
        <w:rPr>
          <w:bCs/>
          <w:color w:val="000000"/>
          <w:u w:val="single"/>
        </w:rPr>
        <w:t xml:space="preserve"> of School and District Reviews</w:t>
      </w:r>
    </w:p>
    <w:p w:rsidR="00321A00" w:rsidRPr="00321A00" w:rsidRDefault="00321A00" w:rsidP="00321A00">
      <w:pPr>
        <w:outlineLvl w:val="5"/>
        <w:rPr>
          <w:bCs/>
          <w:color w:val="000000"/>
        </w:rPr>
      </w:pPr>
    </w:p>
    <w:p w:rsidR="0082288A" w:rsidRDefault="00321A00" w:rsidP="00321A00">
      <w:pPr>
        <w:rPr>
          <w:color w:val="000000"/>
        </w:rPr>
      </w:pPr>
      <w:r w:rsidRPr="00321A00">
        <w:rPr>
          <w:color w:val="000000"/>
        </w:rPr>
        <w:t xml:space="preserve">The </w:t>
      </w:r>
      <w:r w:rsidR="0082288A">
        <w:rPr>
          <w:color w:val="000000"/>
        </w:rPr>
        <w:t xml:space="preserve">primary </w:t>
      </w:r>
      <w:r w:rsidRPr="00321A00">
        <w:rPr>
          <w:color w:val="000000"/>
        </w:rPr>
        <w:t xml:space="preserve">goal of </w:t>
      </w:r>
      <w:r w:rsidR="0082288A">
        <w:rPr>
          <w:color w:val="000000"/>
        </w:rPr>
        <w:t xml:space="preserve">school and district reviews is to provide an unbiased peer review component of </w:t>
      </w:r>
      <w:smartTag w:uri="urn:schemas-microsoft-com:office:smarttags" w:element="City">
        <w:smartTag w:uri="urn:schemas-microsoft-com:office:smarttags" w:element="place">
          <w:r w:rsidRPr="00321A00">
            <w:rPr>
              <w:color w:val="000000"/>
            </w:rPr>
            <w:t>CALI</w:t>
          </w:r>
        </w:smartTag>
      </w:smartTag>
      <w:r w:rsidRPr="00321A00">
        <w:rPr>
          <w:color w:val="000000"/>
        </w:rPr>
        <w:t xml:space="preserve"> </w:t>
      </w:r>
      <w:r w:rsidR="0082288A">
        <w:rPr>
          <w:color w:val="000000"/>
        </w:rPr>
        <w:t xml:space="preserve">that identifies specific areas of improvement </w:t>
      </w:r>
      <w:r w:rsidR="00874979">
        <w:rPr>
          <w:color w:val="000000"/>
        </w:rPr>
        <w:t>which</w:t>
      </w:r>
      <w:r w:rsidR="0082288A">
        <w:rPr>
          <w:color w:val="000000"/>
        </w:rPr>
        <w:t xml:space="preserve"> must ultimately be a part of district and school improvement planning and implementation. </w:t>
      </w:r>
      <w:r w:rsidR="008F1DB7">
        <w:rPr>
          <w:color w:val="000000"/>
        </w:rPr>
        <w:t xml:space="preserve"> Further, a</w:t>
      </w:r>
      <w:r w:rsidR="0082288A">
        <w:rPr>
          <w:color w:val="000000"/>
        </w:rPr>
        <w:t xml:space="preserve"> </w:t>
      </w:r>
      <w:r w:rsidR="00CC4AB0">
        <w:rPr>
          <w:color w:val="000000"/>
        </w:rPr>
        <w:t>S</w:t>
      </w:r>
      <w:r w:rsidR="0082288A">
        <w:rPr>
          <w:color w:val="000000"/>
        </w:rPr>
        <w:t>tate</w:t>
      </w:r>
      <w:r w:rsidR="00874979">
        <w:rPr>
          <w:color w:val="000000"/>
        </w:rPr>
        <w:t>-</w:t>
      </w:r>
      <w:r w:rsidR="0082288A">
        <w:rPr>
          <w:color w:val="000000"/>
        </w:rPr>
        <w:t>level team assigned to the district will use the</w:t>
      </w:r>
      <w:r w:rsidR="00F11823">
        <w:rPr>
          <w:color w:val="000000"/>
        </w:rPr>
        <w:t>se</w:t>
      </w:r>
      <w:r w:rsidR="0082288A">
        <w:rPr>
          <w:color w:val="000000"/>
        </w:rPr>
        <w:t xml:space="preserve"> results as bas</w:t>
      </w:r>
      <w:r w:rsidR="00F11823">
        <w:rPr>
          <w:color w:val="000000"/>
        </w:rPr>
        <w:t>i</w:t>
      </w:r>
      <w:r w:rsidR="0082288A">
        <w:rPr>
          <w:color w:val="000000"/>
        </w:rPr>
        <w:t>s for monitoring progress, offering guidance and leveraging resources to support school and district improvement.</w:t>
      </w:r>
    </w:p>
    <w:p w:rsidR="00EA2E40" w:rsidRPr="00BA1CBA" w:rsidRDefault="00EA2E40" w:rsidP="006E11C0">
      <w:pPr>
        <w:rPr>
          <w:color w:val="000000"/>
        </w:rPr>
      </w:pPr>
    </w:p>
    <w:p w:rsidR="001E642D" w:rsidRPr="00A6689F" w:rsidRDefault="001E642D" w:rsidP="00E718A0">
      <w:pPr>
        <w:numPr>
          <w:ilvl w:val="0"/>
          <w:numId w:val="13"/>
        </w:numPr>
        <w:autoSpaceDE w:val="0"/>
        <w:autoSpaceDN w:val="0"/>
        <w:adjustRightInd w:val="0"/>
        <w:rPr>
          <w:rFonts w:ascii="Arial,Bold" w:hAnsi="Arial,Bold" w:cs="Arial,Bold"/>
          <w:b/>
          <w:bCs/>
          <w:u w:val="single"/>
        </w:rPr>
      </w:pPr>
      <w:r w:rsidRPr="00A6689F">
        <w:rPr>
          <w:rFonts w:ascii="Arial,Bold" w:hAnsi="Arial,Bold" w:cs="Arial,Bold"/>
          <w:b/>
          <w:bCs/>
          <w:u w:val="single"/>
        </w:rPr>
        <w:t xml:space="preserve">SCOPE OF THE </w:t>
      </w:r>
      <w:r w:rsidR="00A0208D">
        <w:rPr>
          <w:rFonts w:ascii="Arial,Bold" w:hAnsi="Arial,Bold" w:cs="Arial,Bold"/>
          <w:b/>
          <w:bCs/>
          <w:u w:val="single"/>
        </w:rPr>
        <w:t>REVIEWS/ASSESSMENTS</w:t>
      </w:r>
    </w:p>
    <w:p w:rsidR="00A6689F" w:rsidRDefault="00A6689F" w:rsidP="00A6689F">
      <w:pPr>
        <w:autoSpaceDE w:val="0"/>
        <w:autoSpaceDN w:val="0"/>
        <w:adjustRightInd w:val="0"/>
        <w:rPr>
          <w:rFonts w:ascii="Arial,Bold" w:hAnsi="Arial,Bold" w:cs="Arial,Bold"/>
          <w:b/>
          <w:bCs/>
        </w:rPr>
      </w:pPr>
    </w:p>
    <w:p w:rsidR="001E642D" w:rsidRPr="008F1D71" w:rsidRDefault="001E642D" w:rsidP="008F1D71">
      <w:r w:rsidRPr="008F1D71">
        <w:t xml:space="preserve">In order to </w:t>
      </w:r>
      <w:r w:rsidR="00A0208D">
        <w:t>answer the three</w:t>
      </w:r>
      <w:r w:rsidRPr="008F1D71">
        <w:t xml:space="preserve"> key questions, the </w:t>
      </w:r>
      <w:r w:rsidR="00A0208D">
        <w:t>review</w:t>
      </w:r>
      <w:r w:rsidR="00D549DF">
        <w:t>s</w:t>
      </w:r>
      <w:r w:rsidR="00A0208D">
        <w:t>/assessment</w:t>
      </w:r>
      <w:r w:rsidR="00D549DF">
        <w:t>s</w:t>
      </w:r>
      <w:r w:rsidR="00A0208D">
        <w:t xml:space="preserve"> </w:t>
      </w:r>
      <w:r w:rsidRPr="008F1D71">
        <w:t xml:space="preserve">should address </w:t>
      </w:r>
      <w:r w:rsidR="00BB186E">
        <w:t>the following areas</w:t>
      </w:r>
      <w:r w:rsidRPr="008F1D71">
        <w:t>:</w:t>
      </w:r>
    </w:p>
    <w:p w:rsidR="00A6689F" w:rsidRPr="008F1D71" w:rsidRDefault="00A6689F" w:rsidP="00A6689F">
      <w:pPr>
        <w:ind w:firstLine="720"/>
      </w:pPr>
    </w:p>
    <w:p w:rsidR="001E642D" w:rsidRPr="008F1D71" w:rsidRDefault="003257B5" w:rsidP="00A6689F">
      <w:pPr>
        <w:numPr>
          <w:ilvl w:val="0"/>
          <w:numId w:val="14"/>
        </w:numPr>
        <w:autoSpaceDE w:val="0"/>
        <w:autoSpaceDN w:val="0"/>
        <w:adjustRightInd w:val="0"/>
      </w:pPr>
      <w:r>
        <w:t>School and district accountability</w:t>
      </w:r>
      <w:r w:rsidR="00A33474">
        <w:t>, including all NCLB</w:t>
      </w:r>
      <w:r w:rsidR="002B4AEF">
        <w:t xml:space="preserve"> </w:t>
      </w:r>
      <w:r w:rsidR="00A33474">
        <w:t>identified subgroups</w:t>
      </w:r>
      <w:r w:rsidR="00D549DF">
        <w:t>;</w:t>
      </w:r>
    </w:p>
    <w:p w:rsidR="001E642D" w:rsidRDefault="003257B5" w:rsidP="00A6689F">
      <w:pPr>
        <w:numPr>
          <w:ilvl w:val="0"/>
          <w:numId w:val="14"/>
        </w:numPr>
        <w:autoSpaceDE w:val="0"/>
        <w:autoSpaceDN w:val="0"/>
        <w:adjustRightInd w:val="0"/>
      </w:pPr>
      <w:r>
        <w:t>The quality of the instructional program, including teaching and curriculum</w:t>
      </w:r>
      <w:r w:rsidR="00C525CF">
        <w:t xml:space="preserve"> for </w:t>
      </w:r>
      <w:r w:rsidR="00C525CF" w:rsidRPr="009845BB">
        <w:rPr>
          <w:b/>
        </w:rPr>
        <w:t>all</w:t>
      </w:r>
      <w:r w:rsidR="00C525CF">
        <w:t xml:space="preserve"> students</w:t>
      </w:r>
      <w:r w:rsidR="009845BB">
        <w:t xml:space="preserve"> with particular emphasis </w:t>
      </w:r>
      <w:r w:rsidR="009429BB">
        <w:t>on English language learners,</w:t>
      </w:r>
      <w:r w:rsidR="009845BB">
        <w:t xml:space="preserve"> students identified for special education</w:t>
      </w:r>
      <w:r w:rsidR="009429BB">
        <w:t xml:space="preserve"> and </w:t>
      </w:r>
      <w:r w:rsidR="009429BB" w:rsidRPr="00BA1CBA">
        <w:t>pre-school age students</w:t>
      </w:r>
      <w:r w:rsidR="00D549DF">
        <w:t>;</w:t>
      </w:r>
    </w:p>
    <w:p w:rsidR="00BE1E9D" w:rsidRDefault="00BE1E9D" w:rsidP="00A6689F">
      <w:pPr>
        <w:numPr>
          <w:ilvl w:val="0"/>
          <w:numId w:val="14"/>
        </w:numPr>
        <w:autoSpaceDE w:val="0"/>
        <w:autoSpaceDN w:val="0"/>
        <w:adjustRightInd w:val="0"/>
      </w:pPr>
      <w:r>
        <w:t>The use of formative and summative assessments</w:t>
      </w:r>
      <w:r w:rsidR="00814A94">
        <w:t>/results</w:t>
      </w:r>
      <w:r w:rsidR="00D549DF">
        <w:t>;</w:t>
      </w:r>
    </w:p>
    <w:p w:rsidR="003257B5" w:rsidRDefault="003257B5" w:rsidP="00A6689F">
      <w:pPr>
        <w:numPr>
          <w:ilvl w:val="0"/>
          <w:numId w:val="14"/>
        </w:numPr>
        <w:autoSpaceDE w:val="0"/>
        <w:autoSpaceDN w:val="0"/>
        <w:adjustRightInd w:val="0"/>
      </w:pPr>
      <w:r>
        <w:lastRenderedPageBreak/>
        <w:t>The effectiveness of school and district leadership/management</w:t>
      </w:r>
      <w:r w:rsidR="009429BB">
        <w:t xml:space="preserve"> </w:t>
      </w:r>
      <w:r w:rsidR="009429BB" w:rsidRPr="00BA1CBA">
        <w:t>including the Board of Education</w:t>
      </w:r>
      <w:r w:rsidR="00D549DF">
        <w:t>;</w:t>
      </w:r>
    </w:p>
    <w:p w:rsidR="0000386F" w:rsidRDefault="003257B5" w:rsidP="00A6689F">
      <w:pPr>
        <w:numPr>
          <w:ilvl w:val="0"/>
          <w:numId w:val="14"/>
        </w:numPr>
        <w:autoSpaceDE w:val="0"/>
        <w:autoSpaceDN w:val="0"/>
        <w:adjustRightInd w:val="0"/>
      </w:pPr>
      <w:r>
        <w:t>School climate and culture</w:t>
      </w:r>
      <w:r w:rsidR="00D549DF">
        <w:t>;</w:t>
      </w:r>
    </w:p>
    <w:p w:rsidR="003257B5" w:rsidRDefault="003257B5" w:rsidP="00A6689F">
      <w:pPr>
        <w:numPr>
          <w:ilvl w:val="0"/>
          <w:numId w:val="14"/>
        </w:numPr>
        <w:autoSpaceDE w:val="0"/>
        <w:autoSpaceDN w:val="0"/>
        <w:adjustRightInd w:val="0"/>
      </w:pPr>
      <w:r>
        <w:t>Student character development and citizenship</w:t>
      </w:r>
      <w:r w:rsidR="00D549DF">
        <w:t>;</w:t>
      </w:r>
    </w:p>
    <w:p w:rsidR="001E642D" w:rsidRDefault="003257B5" w:rsidP="00A6689F">
      <w:pPr>
        <w:numPr>
          <w:ilvl w:val="0"/>
          <w:numId w:val="14"/>
        </w:numPr>
        <w:autoSpaceDE w:val="0"/>
        <w:autoSpaceDN w:val="0"/>
        <w:adjustRightInd w:val="0"/>
      </w:pPr>
      <w:r>
        <w:t>Community and parent partnerships</w:t>
      </w:r>
      <w:r w:rsidR="00D549DF">
        <w:t>; and</w:t>
      </w:r>
    </w:p>
    <w:p w:rsidR="00A33474" w:rsidRDefault="00D549DF" w:rsidP="00A6689F">
      <w:pPr>
        <w:numPr>
          <w:ilvl w:val="0"/>
          <w:numId w:val="14"/>
        </w:numPr>
        <w:autoSpaceDE w:val="0"/>
        <w:autoSpaceDN w:val="0"/>
        <w:adjustRightInd w:val="0"/>
      </w:pPr>
      <w:r>
        <w:t>The effectiveness of d</w:t>
      </w:r>
      <w:r w:rsidR="00A33474">
        <w:t>istrict-level financial</w:t>
      </w:r>
      <w:r>
        <w:t xml:space="preserve"> management</w:t>
      </w:r>
      <w:r w:rsidR="00721F3A">
        <w:t xml:space="preserve"> </w:t>
      </w:r>
      <w:r w:rsidR="00773B33">
        <w:t>regarding</w:t>
      </w:r>
      <w:r w:rsidR="00721F3A">
        <w:t xml:space="preserve"> student achievement.</w:t>
      </w:r>
    </w:p>
    <w:p w:rsidR="001E642D" w:rsidRPr="008075A5" w:rsidRDefault="001E642D" w:rsidP="001E642D"/>
    <w:p w:rsidR="001E642D" w:rsidRPr="008075A5" w:rsidRDefault="001E642D" w:rsidP="008075A5">
      <w:pPr>
        <w:numPr>
          <w:ilvl w:val="0"/>
          <w:numId w:val="15"/>
        </w:numPr>
        <w:autoSpaceDE w:val="0"/>
        <w:autoSpaceDN w:val="0"/>
        <w:adjustRightInd w:val="0"/>
        <w:ind w:left="0" w:firstLine="0"/>
        <w:rPr>
          <w:b/>
          <w:bCs/>
          <w:u w:val="single"/>
        </w:rPr>
      </w:pPr>
      <w:r w:rsidRPr="008075A5">
        <w:rPr>
          <w:b/>
          <w:bCs/>
          <w:u w:val="single"/>
        </w:rPr>
        <w:t>General Approach</w:t>
      </w:r>
    </w:p>
    <w:p w:rsidR="00A6689F" w:rsidRPr="008F1D71" w:rsidRDefault="00A6689F" w:rsidP="008075A5">
      <w:pPr>
        <w:tabs>
          <w:tab w:val="num" w:pos="360"/>
        </w:tabs>
        <w:autoSpaceDE w:val="0"/>
        <w:autoSpaceDN w:val="0"/>
        <w:adjustRightInd w:val="0"/>
        <w:rPr>
          <w:b/>
          <w:bCs/>
        </w:rPr>
      </w:pPr>
    </w:p>
    <w:p w:rsidR="00CE5555" w:rsidRDefault="001E642D" w:rsidP="008075A5">
      <w:pPr>
        <w:tabs>
          <w:tab w:val="num" w:pos="360"/>
        </w:tabs>
        <w:autoSpaceDE w:val="0"/>
        <w:autoSpaceDN w:val="0"/>
        <w:adjustRightInd w:val="0"/>
      </w:pPr>
      <w:r w:rsidRPr="008F1D71">
        <w:t xml:space="preserve">The proposal must include a detailed design </w:t>
      </w:r>
      <w:r w:rsidR="004E426F">
        <w:t>of the school and district assessment process, and a plan for review</w:t>
      </w:r>
      <w:r w:rsidR="00080140">
        <w:t xml:space="preserve"> </w:t>
      </w:r>
      <w:r w:rsidRPr="008F1D71">
        <w:t xml:space="preserve">that provides a description of the overall </w:t>
      </w:r>
      <w:r w:rsidR="00B070F8">
        <w:t>implementation plan on a statewide basis.</w:t>
      </w:r>
      <w:r w:rsidR="0026401C">
        <w:t xml:space="preserve"> </w:t>
      </w:r>
      <w:r w:rsidRPr="008F1D71">
        <w:t xml:space="preserve"> Th</w:t>
      </w:r>
      <w:r w:rsidR="00B070F8">
        <w:t xml:space="preserve">is may </w:t>
      </w:r>
      <w:r w:rsidRPr="008F1D71">
        <w:t>include</w:t>
      </w:r>
      <w:r w:rsidR="00CE5555">
        <w:t>:</w:t>
      </w:r>
    </w:p>
    <w:p w:rsidR="00AD10F8" w:rsidRDefault="00AD10F8" w:rsidP="008075A5">
      <w:pPr>
        <w:tabs>
          <w:tab w:val="num" w:pos="360"/>
        </w:tabs>
        <w:autoSpaceDE w:val="0"/>
        <w:autoSpaceDN w:val="0"/>
        <w:adjustRightInd w:val="0"/>
      </w:pPr>
    </w:p>
    <w:p w:rsidR="00CE5555" w:rsidRDefault="00CE5555" w:rsidP="00CE5555">
      <w:pPr>
        <w:numPr>
          <w:ilvl w:val="0"/>
          <w:numId w:val="14"/>
        </w:numPr>
        <w:autoSpaceDE w:val="0"/>
        <w:autoSpaceDN w:val="0"/>
        <w:adjustRightInd w:val="0"/>
      </w:pPr>
      <w:r>
        <w:t xml:space="preserve">A conceptual framework for </w:t>
      </w:r>
      <w:r w:rsidR="00B070F8">
        <w:t>school and district reviews/assessments</w:t>
      </w:r>
      <w:r>
        <w:t>,</w:t>
      </w:r>
      <w:r w:rsidRPr="00CE5555">
        <w:t xml:space="preserve"> </w:t>
      </w:r>
      <w:r w:rsidRPr="008F1D71">
        <w:t xml:space="preserve">including key </w:t>
      </w:r>
      <w:r w:rsidR="00B070F8">
        <w:t>criteria and indicators for measuring the success of a school or district.</w:t>
      </w:r>
    </w:p>
    <w:p w:rsidR="00CE5555" w:rsidRPr="008F1D71" w:rsidRDefault="00CE5555" w:rsidP="00CE5555">
      <w:pPr>
        <w:numPr>
          <w:ilvl w:val="0"/>
          <w:numId w:val="14"/>
        </w:numPr>
        <w:autoSpaceDE w:val="0"/>
        <w:autoSpaceDN w:val="0"/>
        <w:adjustRightInd w:val="0"/>
      </w:pPr>
      <w:r>
        <w:t xml:space="preserve">A description of specific methods, including instrumentation and data sources, proposed for use </w:t>
      </w:r>
      <w:r w:rsidR="00014749">
        <w:t xml:space="preserve">before and during school and district reviews </w:t>
      </w:r>
      <w:r>
        <w:t>and timelines.</w:t>
      </w:r>
    </w:p>
    <w:p w:rsidR="00625782" w:rsidRDefault="00625782" w:rsidP="00CE5555">
      <w:pPr>
        <w:numPr>
          <w:ilvl w:val="0"/>
          <w:numId w:val="14"/>
        </w:numPr>
        <w:autoSpaceDE w:val="0"/>
        <w:autoSpaceDN w:val="0"/>
        <w:adjustRightInd w:val="0"/>
      </w:pPr>
      <w:r>
        <w:t>A</w:t>
      </w:r>
      <w:r w:rsidRPr="008F1D71">
        <w:t xml:space="preserve"> description of the </w:t>
      </w:r>
      <w:r w:rsidR="00014749">
        <w:t>reporting framework</w:t>
      </w:r>
      <w:r w:rsidRPr="008F1D71">
        <w:t xml:space="preserve"> that will be used to </w:t>
      </w:r>
      <w:r w:rsidR="00014749">
        <w:t>produce the final product and presentation</w:t>
      </w:r>
      <w:r w:rsidR="00D761E8">
        <w:t>.</w:t>
      </w:r>
    </w:p>
    <w:p w:rsidR="00D64049" w:rsidRDefault="00D64049" w:rsidP="00CE5555">
      <w:pPr>
        <w:numPr>
          <w:ilvl w:val="0"/>
          <w:numId w:val="14"/>
        </w:numPr>
        <w:autoSpaceDE w:val="0"/>
        <w:autoSpaceDN w:val="0"/>
        <w:adjustRightInd w:val="0"/>
      </w:pPr>
      <w:r>
        <w:t>A description of how inter-rater reliability is ensured across reviews</w:t>
      </w:r>
      <w:r w:rsidR="00BA1CBA">
        <w:t>.</w:t>
      </w:r>
    </w:p>
    <w:p w:rsidR="003F1209" w:rsidRDefault="003F1209" w:rsidP="008075A5">
      <w:pPr>
        <w:tabs>
          <w:tab w:val="num" w:pos="360"/>
        </w:tabs>
        <w:autoSpaceDE w:val="0"/>
        <w:autoSpaceDN w:val="0"/>
        <w:adjustRightInd w:val="0"/>
      </w:pPr>
    </w:p>
    <w:p w:rsidR="00C471FB" w:rsidRPr="003F1209" w:rsidRDefault="00C471FB" w:rsidP="008075A5">
      <w:pPr>
        <w:tabs>
          <w:tab w:val="num" w:pos="360"/>
        </w:tabs>
        <w:autoSpaceDE w:val="0"/>
        <w:autoSpaceDN w:val="0"/>
        <w:adjustRightInd w:val="0"/>
        <w:rPr>
          <w:u w:val="single"/>
        </w:rPr>
      </w:pPr>
      <w:r w:rsidRPr="003F1209">
        <w:rPr>
          <w:u w:val="single"/>
        </w:rPr>
        <w:t xml:space="preserve">Assurances Regarding Confidentiality </w:t>
      </w:r>
      <w:r w:rsidR="0043034C">
        <w:rPr>
          <w:u w:val="single"/>
        </w:rPr>
        <w:t xml:space="preserve">and Security </w:t>
      </w:r>
      <w:r w:rsidRPr="003F1209">
        <w:rPr>
          <w:u w:val="single"/>
        </w:rPr>
        <w:t>of Data</w:t>
      </w:r>
    </w:p>
    <w:p w:rsidR="00C471FB" w:rsidRPr="003F1209" w:rsidRDefault="00C471FB" w:rsidP="008075A5">
      <w:pPr>
        <w:tabs>
          <w:tab w:val="num" w:pos="360"/>
        </w:tabs>
        <w:autoSpaceDE w:val="0"/>
        <w:autoSpaceDN w:val="0"/>
        <w:adjustRightInd w:val="0"/>
      </w:pPr>
    </w:p>
    <w:p w:rsidR="00C471FB" w:rsidRDefault="00C471FB" w:rsidP="008075A5">
      <w:pPr>
        <w:tabs>
          <w:tab w:val="num" w:pos="360"/>
        </w:tabs>
        <w:autoSpaceDE w:val="0"/>
        <w:autoSpaceDN w:val="0"/>
        <w:adjustRightInd w:val="0"/>
      </w:pPr>
      <w:r w:rsidRPr="003F1209">
        <w:t xml:space="preserve">The proposal must describe procedures the </w:t>
      </w:r>
      <w:r w:rsidR="004E426F">
        <w:t>bidder</w:t>
      </w:r>
      <w:r w:rsidRPr="003F1209">
        <w:t xml:space="preserve"> will use to ensure that all </w:t>
      </w:r>
      <w:r w:rsidR="004E426F">
        <w:t xml:space="preserve">information </w:t>
      </w:r>
      <w:r w:rsidRPr="003F1209">
        <w:t xml:space="preserve">collected will be </w:t>
      </w:r>
      <w:r w:rsidR="004E426F">
        <w:t>secure</w:t>
      </w:r>
      <w:r w:rsidR="00133175">
        <w:t>,</w:t>
      </w:r>
      <w:r w:rsidRPr="003F1209">
        <w:t xml:space="preserve"> that no personally identifiable information will be accessible to anyone but the contractor</w:t>
      </w:r>
      <w:r w:rsidR="009B3293">
        <w:t>.  The</w:t>
      </w:r>
      <w:r w:rsidR="00133175">
        <w:t xml:space="preserve"> draft and final reports will remain secure until the CSDE authorizes their release.</w:t>
      </w:r>
      <w:r w:rsidR="005B09C6">
        <w:t xml:space="preserve">  Security precautions and provisions must be described.</w:t>
      </w:r>
    </w:p>
    <w:p w:rsidR="004A2F0E" w:rsidRPr="008F1D71" w:rsidRDefault="004A2F0E" w:rsidP="008F1D71">
      <w:pPr>
        <w:autoSpaceDE w:val="0"/>
        <w:autoSpaceDN w:val="0"/>
        <w:adjustRightInd w:val="0"/>
        <w:ind w:left="360"/>
      </w:pPr>
    </w:p>
    <w:p w:rsidR="00880A0A" w:rsidRDefault="001E642D" w:rsidP="00BA1CBA">
      <w:pPr>
        <w:numPr>
          <w:ilvl w:val="0"/>
          <w:numId w:val="15"/>
        </w:numPr>
        <w:rPr>
          <w:b/>
          <w:iCs/>
        </w:rPr>
      </w:pPr>
      <w:r w:rsidRPr="00933B68">
        <w:rPr>
          <w:b/>
          <w:iCs/>
        </w:rPr>
        <w:t>Management Control and Consultative Assistance</w:t>
      </w:r>
    </w:p>
    <w:p w:rsidR="008F1D71" w:rsidRDefault="008F1D71" w:rsidP="008F1D71">
      <w:pPr>
        <w:autoSpaceDE w:val="0"/>
        <w:autoSpaceDN w:val="0"/>
        <w:adjustRightInd w:val="0"/>
        <w:ind w:left="360"/>
        <w:rPr>
          <w:b/>
          <w:iCs/>
        </w:rPr>
      </w:pPr>
    </w:p>
    <w:p w:rsidR="00764B41" w:rsidRDefault="00764B41" w:rsidP="008F1D71">
      <w:pPr>
        <w:autoSpaceDE w:val="0"/>
        <w:autoSpaceDN w:val="0"/>
        <w:adjustRightInd w:val="0"/>
        <w:ind w:left="360"/>
      </w:pPr>
      <w:r w:rsidRPr="008075A5">
        <w:t>The C</w:t>
      </w:r>
      <w:r>
        <w:t>S</w:t>
      </w:r>
      <w:r w:rsidRPr="008075A5">
        <w:t xml:space="preserve">DE </w:t>
      </w:r>
      <w:r w:rsidR="00084B65">
        <w:t>and</w:t>
      </w:r>
      <w:r w:rsidRPr="008075A5">
        <w:t xml:space="preserve"> the contractor </w:t>
      </w:r>
      <w:r w:rsidR="00084B65">
        <w:t>shall</w:t>
      </w:r>
      <w:r w:rsidRPr="008075A5">
        <w:t xml:space="preserve"> work closely with pertinent C</w:t>
      </w:r>
      <w:r>
        <w:t>S</w:t>
      </w:r>
      <w:r w:rsidRPr="008075A5">
        <w:t xml:space="preserve">DE staff during the entire contract period. </w:t>
      </w:r>
      <w:r w:rsidR="008A6BE4">
        <w:t xml:space="preserve"> </w:t>
      </w:r>
      <w:r w:rsidRPr="008075A5">
        <w:t>Following are the roles and responsibilities that the C</w:t>
      </w:r>
      <w:r>
        <w:t>S</w:t>
      </w:r>
      <w:r w:rsidRPr="008075A5">
        <w:t>DE contract monitor and other pertinent C</w:t>
      </w:r>
      <w:r>
        <w:t>S</w:t>
      </w:r>
      <w:r w:rsidRPr="008075A5">
        <w:t xml:space="preserve">DE staff members will perform as part of </w:t>
      </w:r>
      <w:r w:rsidR="00342E4C">
        <w:t xml:space="preserve">school and district quality reviews. </w:t>
      </w:r>
      <w:r w:rsidR="008A6BE4">
        <w:t xml:space="preserve"> </w:t>
      </w:r>
      <w:r>
        <w:t>CSDE will:</w:t>
      </w:r>
    </w:p>
    <w:p w:rsidR="001E642D" w:rsidRPr="00933B68" w:rsidRDefault="001E642D" w:rsidP="009429BB">
      <w:pPr>
        <w:autoSpaceDE w:val="0"/>
        <w:autoSpaceDN w:val="0"/>
        <w:adjustRightInd w:val="0"/>
      </w:pPr>
    </w:p>
    <w:p w:rsidR="009429BB" w:rsidRDefault="00973596" w:rsidP="008F1D71">
      <w:pPr>
        <w:numPr>
          <w:ilvl w:val="0"/>
          <w:numId w:val="16"/>
        </w:numPr>
        <w:autoSpaceDE w:val="0"/>
        <w:autoSpaceDN w:val="0"/>
        <w:adjustRightInd w:val="0"/>
      </w:pPr>
      <w:r w:rsidRPr="00BA1CBA">
        <w:t>Co</w:t>
      </w:r>
      <w:r w:rsidR="009429BB" w:rsidRPr="00BA1CBA">
        <w:t>ordinate training for CSDE staff</w:t>
      </w:r>
      <w:r w:rsidR="00BA1CBA">
        <w:t xml:space="preserve"> to participate in the review process</w:t>
      </w:r>
      <w:r w:rsidR="009429BB">
        <w:t>;</w:t>
      </w:r>
    </w:p>
    <w:p w:rsidR="001E642D" w:rsidRPr="00933B68" w:rsidRDefault="001E642D" w:rsidP="008F1D71">
      <w:pPr>
        <w:numPr>
          <w:ilvl w:val="0"/>
          <w:numId w:val="16"/>
        </w:numPr>
        <w:autoSpaceDE w:val="0"/>
        <w:autoSpaceDN w:val="0"/>
        <w:adjustRightInd w:val="0"/>
      </w:pPr>
      <w:r w:rsidRPr="00933B68">
        <w:t>Monitor the ongoing work of the contractor to ensure compliance with contract terms</w:t>
      </w:r>
      <w:r w:rsidR="006E11C0">
        <w:t>;</w:t>
      </w:r>
    </w:p>
    <w:p w:rsidR="001E642D" w:rsidRPr="00933B68" w:rsidRDefault="001E642D" w:rsidP="008F1D71">
      <w:pPr>
        <w:numPr>
          <w:ilvl w:val="0"/>
          <w:numId w:val="16"/>
        </w:numPr>
        <w:autoSpaceDE w:val="0"/>
        <w:autoSpaceDN w:val="0"/>
        <w:adjustRightInd w:val="0"/>
      </w:pPr>
      <w:r w:rsidRPr="00933B68">
        <w:t>Review and approve contract changes, if necessary</w:t>
      </w:r>
      <w:r w:rsidR="006E11C0">
        <w:t>;</w:t>
      </w:r>
    </w:p>
    <w:p w:rsidR="001E642D" w:rsidRPr="00933B68" w:rsidRDefault="001E642D" w:rsidP="008F1D71">
      <w:pPr>
        <w:numPr>
          <w:ilvl w:val="0"/>
          <w:numId w:val="16"/>
        </w:numPr>
        <w:autoSpaceDE w:val="0"/>
        <w:autoSpaceDN w:val="0"/>
        <w:adjustRightInd w:val="0"/>
      </w:pPr>
      <w:r w:rsidRPr="00933B68">
        <w:t xml:space="preserve">Meet and confer with the contractor about </w:t>
      </w:r>
      <w:r w:rsidR="00181069">
        <w:t>contract</w:t>
      </w:r>
      <w:r w:rsidRPr="00933B68">
        <w:t xml:space="preserve"> implementation</w:t>
      </w:r>
      <w:r w:rsidR="0026401C">
        <w:t>,</w:t>
      </w:r>
      <w:r w:rsidRPr="00933B68">
        <w:t xml:space="preserve"> as needed</w:t>
      </w:r>
      <w:r w:rsidR="0026401C">
        <w:t>,</w:t>
      </w:r>
      <w:r w:rsidRPr="00933B68">
        <w:t xml:space="preserve"> and on a quarterly basis</w:t>
      </w:r>
      <w:r w:rsidR="006457F0">
        <w:t>;</w:t>
      </w:r>
    </w:p>
    <w:p w:rsidR="001E642D" w:rsidRDefault="001E642D" w:rsidP="008F1D71">
      <w:pPr>
        <w:numPr>
          <w:ilvl w:val="0"/>
          <w:numId w:val="16"/>
        </w:numPr>
        <w:autoSpaceDE w:val="0"/>
        <w:autoSpaceDN w:val="0"/>
        <w:adjustRightInd w:val="0"/>
      </w:pPr>
      <w:r w:rsidRPr="00933B68">
        <w:t xml:space="preserve">Review and </w:t>
      </w:r>
      <w:r w:rsidR="003D3679">
        <w:t>comment on</w:t>
      </w:r>
      <w:r w:rsidRPr="00933B68">
        <w:t xml:space="preserve"> </w:t>
      </w:r>
      <w:r w:rsidR="00115F66">
        <w:t xml:space="preserve">the </w:t>
      </w:r>
      <w:r w:rsidRPr="00933B68">
        <w:t>contractor’s draft and final versions of required reports</w:t>
      </w:r>
      <w:r w:rsidR="006457F0">
        <w:t>;</w:t>
      </w:r>
    </w:p>
    <w:p w:rsidR="006E4DC1" w:rsidRPr="008075A5" w:rsidRDefault="006E4DC1" w:rsidP="006E4DC1">
      <w:pPr>
        <w:numPr>
          <w:ilvl w:val="0"/>
          <w:numId w:val="16"/>
        </w:numPr>
        <w:tabs>
          <w:tab w:val="left" w:pos="360"/>
        </w:tabs>
        <w:autoSpaceDE w:val="0"/>
        <w:autoSpaceDN w:val="0"/>
        <w:adjustRightInd w:val="0"/>
      </w:pPr>
      <w:r w:rsidRPr="008075A5">
        <w:t>Work with the contractor to revise the</w:t>
      </w:r>
      <w:r w:rsidR="00181069">
        <w:t xml:space="preserve"> process and the product</w:t>
      </w:r>
      <w:r w:rsidRPr="008075A5">
        <w:t>, as needed</w:t>
      </w:r>
      <w:r w:rsidR="006457F0">
        <w:t>;</w:t>
      </w:r>
    </w:p>
    <w:p w:rsidR="006E4DC1" w:rsidRPr="008075A5" w:rsidRDefault="006E4DC1" w:rsidP="006E4DC1">
      <w:pPr>
        <w:numPr>
          <w:ilvl w:val="0"/>
          <w:numId w:val="16"/>
        </w:numPr>
        <w:tabs>
          <w:tab w:val="left" w:pos="360"/>
        </w:tabs>
        <w:autoSpaceDE w:val="0"/>
        <w:autoSpaceDN w:val="0"/>
        <w:adjustRightInd w:val="0"/>
      </w:pPr>
      <w:r w:rsidRPr="008075A5">
        <w:t>Coordinate access to relevant data collected by the C</w:t>
      </w:r>
      <w:r>
        <w:t>S</w:t>
      </w:r>
      <w:r w:rsidRPr="008075A5">
        <w:t>DE</w:t>
      </w:r>
      <w:r w:rsidR="006457F0">
        <w:t>;</w:t>
      </w:r>
      <w:r>
        <w:t xml:space="preserve"> </w:t>
      </w:r>
    </w:p>
    <w:p w:rsidR="006E4DC1" w:rsidRPr="008075A5" w:rsidRDefault="00181069" w:rsidP="006E4DC1">
      <w:pPr>
        <w:numPr>
          <w:ilvl w:val="0"/>
          <w:numId w:val="16"/>
        </w:numPr>
        <w:tabs>
          <w:tab w:val="left" w:pos="360"/>
        </w:tabs>
        <w:autoSpaceDE w:val="0"/>
        <w:autoSpaceDN w:val="0"/>
        <w:adjustRightInd w:val="0"/>
      </w:pPr>
      <w:r>
        <w:t xml:space="preserve">Clearly communicate the </w:t>
      </w:r>
      <w:r w:rsidR="006E4DC1" w:rsidRPr="008075A5">
        <w:t>select</w:t>
      </w:r>
      <w:r>
        <w:t>ion of districts and schools</w:t>
      </w:r>
      <w:r w:rsidR="006E4DC1" w:rsidRPr="008075A5">
        <w:t xml:space="preserve"> </w:t>
      </w:r>
      <w:r>
        <w:t>in need of review</w:t>
      </w:r>
      <w:r w:rsidR="006457F0">
        <w:t>;</w:t>
      </w:r>
    </w:p>
    <w:p w:rsidR="006E4DC1" w:rsidRPr="008075A5" w:rsidRDefault="006E4DC1" w:rsidP="006E4DC1">
      <w:pPr>
        <w:numPr>
          <w:ilvl w:val="0"/>
          <w:numId w:val="16"/>
        </w:numPr>
        <w:tabs>
          <w:tab w:val="left" w:pos="360"/>
        </w:tabs>
        <w:autoSpaceDE w:val="0"/>
        <w:autoSpaceDN w:val="0"/>
        <w:adjustRightInd w:val="0"/>
      </w:pPr>
      <w:r w:rsidRPr="008075A5">
        <w:t>Review all site visit protocols</w:t>
      </w:r>
      <w:r w:rsidR="006457F0">
        <w:t>; and</w:t>
      </w:r>
    </w:p>
    <w:p w:rsidR="006E4DC1" w:rsidRPr="008075A5" w:rsidRDefault="006E4DC1" w:rsidP="00787B73">
      <w:pPr>
        <w:numPr>
          <w:ilvl w:val="0"/>
          <w:numId w:val="16"/>
        </w:numPr>
        <w:tabs>
          <w:tab w:val="left" w:pos="360"/>
        </w:tabs>
        <w:autoSpaceDE w:val="0"/>
        <w:autoSpaceDN w:val="0"/>
        <w:adjustRightInd w:val="0"/>
      </w:pPr>
      <w:r>
        <w:lastRenderedPageBreak/>
        <w:t xml:space="preserve">Consult with </w:t>
      </w:r>
      <w:r w:rsidR="00404B63">
        <w:t>s</w:t>
      </w:r>
      <w:r>
        <w:t xml:space="preserve">uperintendent and </w:t>
      </w:r>
      <w:r w:rsidR="00404B63">
        <w:t>a</w:t>
      </w:r>
      <w:r>
        <w:t>dvisory groups</w:t>
      </w:r>
      <w:r w:rsidRPr="008075A5">
        <w:t xml:space="preserve"> </w:t>
      </w:r>
      <w:r w:rsidR="00737A89">
        <w:t xml:space="preserve">regarding the </w:t>
      </w:r>
      <w:r w:rsidR="00181069">
        <w:t>process for quality reviews.</w:t>
      </w:r>
    </w:p>
    <w:p w:rsidR="006E4DC1" w:rsidRDefault="006E4DC1" w:rsidP="00787B73">
      <w:pPr>
        <w:autoSpaceDE w:val="0"/>
        <w:autoSpaceDN w:val="0"/>
        <w:adjustRightInd w:val="0"/>
        <w:ind w:right="160"/>
      </w:pPr>
    </w:p>
    <w:p w:rsidR="006E4DC1" w:rsidRPr="008075A5" w:rsidRDefault="006E4DC1" w:rsidP="006E4DC1">
      <w:pPr>
        <w:autoSpaceDE w:val="0"/>
        <w:autoSpaceDN w:val="0"/>
        <w:adjustRightInd w:val="0"/>
        <w:ind w:right="160"/>
      </w:pPr>
      <w:r w:rsidRPr="008075A5">
        <w:t>The proposal must address how the bidder intends to collaborate with the C</w:t>
      </w:r>
      <w:r w:rsidR="00310A4F">
        <w:t>S</w:t>
      </w:r>
      <w:r w:rsidRPr="008075A5">
        <w:t>DE staff in carrying out these tasks.</w:t>
      </w:r>
    </w:p>
    <w:p w:rsidR="001E642D" w:rsidRPr="00933B68" w:rsidRDefault="001E642D" w:rsidP="001E642D">
      <w:pPr>
        <w:autoSpaceDE w:val="0"/>
        <w:autoSpaceDN w:val="0"/>
        <w:adjustRightInd w:val="0"/>
      </w:pPr>
    </w:p>
    <w:p w:rsidR="001E642D" w:rsidRDefault="001E642D" w:rsidP="008F1D71">
      <w:pPr>
        <w:autoSpaceDE w:val="0"/>
        <w:autoSpaceDN w:val="0"/>
        <w:adjustRightInd w:val="0"/>
        <w:ind w:left="360"/>
      </w:pPr>
      <w:r w:rsidRPr="00933B68">
        <w:t>CSDE staff will monitor this contract through the following mechanisms:</w:t>
      </w:r>
    </w:p>
    <w:p w:rsidR="00611AAC" w:rsidRPr="00933B68" w:rsidRDefault="00611AAC" w:rsidP="008F1D71">
      <w:pPr>
        <w:autoSpaceDE w:val="0"/>
        <w:autoSpaceDN w:val="0"/>
        <w:adjustRightInd w:val="0"/>
        <w:ind w:left="360"/>
      </w:pPr>
    </w:p>
    <w:p w:rsidR="001E642D" w:rsidRPr="00933B68" w:rsidRDefault="00115F66" w:rsidP="008F1D71">
      <w:pPr>
        <w:numPr>
          <w:ilvl w:val="0"/>
          <w:numId w:val="17"/>
        </w:numPr>
        <w:autoSpaceDE w:val="0"/>
        <w:autoSpaceDN w:val="0"/>
        <w:adjustRightInd w:val="0"/>
      </w:pPr>
      <w:r>
        <w:t>c</w:t>
      </w:r>
      <w:r w:rsidR="001E642D" w:rsidRPr="00933B68">
        <w:t>ontractor invoices</w:t>
      </w:r>
      <w:r w:rsidR="006E11C0">
        <w:t>;</w:t>
      </w:r>
    </w:p>
    <w:p w:rsidR="001E642D" w:rsidRPr="00933B68" w:rsidRDefault="00115F66" w:rsidP="008F1D71">
      <w:pPr>
        <w:numPr>
          <w:ilvl w:val="0"/>
          <w:numId w:val="17"/>
        </w:numPr>
        <w:autoSpaceDE w:val="0"/>
        <w:autoSpaceDN w:val="0"/>
        <w:adjustRightInd w:val="0"/>
      </w:pPr>
      <w:r>
        <w:t>q</w:t>
      </w:r>
      <w:r w:rsidR="001E642D" w:rsidRPr="00933B68">
        <w:t xml:space="preserve">uarterly meetings with the contractor in </w:t>
      </w:r>
      <w:smartTag w:uri="urn:schemas-microsoft-com:office:smarttags" w:element="State">
        <w:smartTag w:uri="urn:schemas-microsoft-com:office:smarttags" w:element="place">
          <w:r w:rsidR="001E642D" w:rsidRPr="00933B68">
            <w:t>Connecticut</w:t>
          </w:r>
        </w:smartTag>
      </w:smartTag>
      <w:r w:rsidR="006E11C0">
        <w:t xml:space="preserve">; </w:t>
      </w:r>
    </w:p>
    <w:p w:rsidR="007825EA" w:rsidRPr="007825EA" w:rsidRDefault="00115F66" w:rsidP="008F1D71">
      <w:pPr>
        <w:numPr>
          <w:ilvl w:val="0"/>
          <w:numId w:val="17"/>
        </w:numPr>
        <w:autoSpaceDE w:val="0"/>
        <w:autoSpaceDN w:val="0"/>
        <w:adjustRightInd w:val="0"/>
        <w:rPr>
          <w:rFonts w:ascii="Arial,Bold" w:hAnsi="Arial,Bold" w:cs="Arial,Bold"/>
          <w:b/>
          <w:bCs/>
        </w:rPr>
      </w:pPr>
      <w:r>
        <w:t>c</w:t>
      </w:r>
      <w:r w:rsidR="001E642D" w:rsidRPr="00933B68">
        <w:t xml:space="preserve">ontractor draft and final </w:t>
      </w:r>
      <w:r w:rsidR="004A7636">
        <w:t xml:space="preserve">school and district </w:t>
      </w:r>
      <w:r w:rsidR="001E642D" w:rsidRPr="00933B68">
        <w:t>reports</w:t>
      </w:r>
      <w:r w:rsidR="007825EA">
        <w:t>; and</w:t>
      </w:r>
    </w:p>
    <w:p w:rsidR="001E642D" w:rsidRDefault="00115F66" w:rsidP="008F1D71">
      <w:pPr>
        <w:numPr>
          <w:ilvl w:val="0"/>
          <w:numId w:val="17"/>
        </w:numPr>
        <w:autoSpaceDE w:val="0"/>
        <w:autoSpaceDN w:val="0"/>
        <w:adjustRightInd w:val="0"/>
        <w:rPr>
          <w:rFonts w:ascii="Arial,Bold" w:hAnsi="Arial,Bold" w:cs="Arial,Bold"/>
          <w:b/>
          <w:bCs/>
        </w:rPr>
      </w:pPr>
      <w:r>
        <w:t>q</w:t>
      </w:r>
      <w:r w:rsidR="007825EA">
        <w:t>uality of contractor capacity-building modules for CSDE staff</w:t>
      </w:r>
      <w:r w:rsidR="006E11C0">
        <w:t>.</w:t>
      </w:r>
    </w:p>
    <w:p w:rsidR="001E642D" w:rsidRPr="00CC5D77" w:rsidRDefault="001E642D" w:rsidP="001E642D">
      <w:pPr>
        <w:autoSpaceDE w:val="0"/>
        <w:autoSpaceDN w:val="0"/>
        <w:adjustRightInd w:val="0"/>
        <w:rPr>
          <w:rFonts w:ascii="Arial,Bold" w:hAnsi="Arial,Bold" w:cs="Arial,Bold"/>
          <w:b/>
          <w:bCs/>
        </w:rPr>
      </w:pPr>
    </w:p>
    <w:p w:rsidR="001E642D" w:rsidRPr="00CC5D77" w:rsidRDefault="001E642D" w:rsidP="00BA1CBA">
      <w:pPr>
        <w:numPr>
          <w:ilvl w:val="0"/>
          <w:numId w:val="15"/>
        </w:numPr>
        <w:autoSpaceDE w:val="0"/>
        <w:autoSpaceDN w:val="0"/>
        <w:adjustRightInd w:val="0"/>
        <w:rPr>
          <w:b/>
          <w:bCs/>
        </w:rPr>
      </w:pPr>
      <w:r w:rsidRPr="00CC5D77">
        <w:rPr>
          <w:b/>
          <w:bCs/>
        </w:rPr>
        <w:t>Required Products and Reports</w:t>
      </w:r>
    </w:p>
    <w:p w:rsidR="008F1D71" w:rsidRDefault="008F1D71" w:rsidP="001E642D">
      <w:pPr>
        <w:autoSpaceDE w:val="0"/>
        <w:autoSpaceDN w:val="0"/>
        <w:adjustRightInd w:val="0"/>
        <w:rPr>
          <w:rFonts w:ascii="Arial,Bold" w:hAnsi="Arial,Bold" w:cs="Arial,Bold"/>
          <w:b/>
          <w:bCs/>
        </w:rPr>
      </w:pPr>
    </w:p>
    <w:p w:rsidR="001E642D" w:rsidRDefault="001E642D" w:rsidP="008F1D71">
      <w:pPr>
        <w:autoSpaceDE w:val="0"/>
        <w:autoSpaceDN w:val="0"/>
        <w:adjustRightInd w:val="0"/>
        <w:ind w:left="360"/>
      </w:pPr>
      <w:r w:rsidRPr="00933B68">
        <w:t xml:space="preserve">The contractor must provide </w:t>
      </w:r>
      <w:r w:rsidR="00B43F29">
        <w:t xml:space="preserve">the </w:t>
      </w:r>
      <w:r w:rsidRPr="00933B68">
        <w:t>CSDE with the following products and reports:</w:t>
      </w:r>
    </w:p>
    <w:p w:rsidR="00F0007C" w:rsidRPr="00933B68" w:rsidRDefault="00F0007C" w:rsidP="008F1D71">
      <w:pPr>
        <w:autoSpaceDE w:val="0"/>
        <w:autoSpaceDN w:val="0"/>
        <w:adjustRightInd w:val="0"/>
        <w:ind w:left="360"/>
      </w:pPr>
    </w:p>
    <w:p w:rsidR="00F0007C" w:rsidRDefault="00F0007C" w:rsidP="00080E0B">
      <w:pPr>
        <w:numPr>
          <w:ilvl w:val="0"/>
          <w:numId w:val="18"/>
        </w:numPr>
        <w:autoSpaceDE w:val="0"/>
        <w:autoSpaceDN w:val="0"/>
        <w:adjustRightInd w:val="0"/>
      </w:pPr>
      <w:r>
        <w:t>Draft and final reports of each school and district review</w:t>
      </w:r>
      <w:r w:rsidR="007C5AC5">
        <w:t>;</w:t>
      </w:r>
    </w:p>
    <w:p w:rsidR="009427A6" w:rsidRDefault="009427A6" w:rsidP="00080E0B">
      <w:pPr>
        <w:numPr>
          <w:ilvl w:val="0"/>
          <w:numId w:val="18"/>
        </w:numPr>
        <w:autoSpaceDE w:val="0"/>
        <w:autoSpaceDN w:val="0"/>
        <w:adjustRightInd w:val="0"/>
      </w:pPr>
      <w:r>
        <w:t>Detailed description of protocols for conducting reviews, including a description of the methodology for choosing/a</w:t>
      </w:r>
      <w:r w:rsidR="00F0007C">
        <w:t>c</w:t>
      </w:r>
      <w:r>
        <w:t>cessing school and district stakeholders</w:t>
      </w:r>
      <w:r w:rsidR="001811B2">
        <w:t>, and a specific structure for classroom observations</w:t>
      </w:r>
      <w:r w:rsidR="009429BB">
        <w:t xml:space="preserve"> and </w:t>
      </w:r>
      <w:r w:rsidR="009429BB" w:rsidRPr="00BA1CBA">
        <w:t>interviews</w:t>
      </w:r>
      <w:r w:rsidR="007C5AC5">
        <w:t>;</w:t>
      </w:r>
    </w:p>
    <w:p w:rsidR="009427A6" w:rsidRDefault="00F0007C" w:rsidP="00080E0B">
      <w:pPr>
        <w:numPr>
          <w:ilvl w:val="0"/>
          <w:numId w:val="18"/>
        </w:numPr>
        <w:autoSpaceDE w:val="0"/>
        <w:autoSpaceDN w:val="0"/>
        <w:adjustRightInd w:val="0"/>
      </w:pPr>
      <w:r>
        <w:t>P</w:t>
      </w:r>
      <w:r w:rsidR="009427A6">
        <w:t>rocess for school and district self-assessment</w:t>
      </w:r>
      <w:r w:rsidR="007C5AC5">
        <w:t>;</w:t>
      </w:r>
    </w:p>
    <w:p w:rsidR="00F0007C" w:rsidRDefault="00F0007C" w:rsidP="00080E0B">
      <w:pPr>
        <w:numPr>
          <w:ilvl w:val="0"/>
          <w:numId w:val="18"/>
        </w:numPr>
        <w:autoSpaceDE w:val="0"/>
        <w:autoSpaceDN w:val="0"/>
        <w:adjustRightInd w:val="0"/>
      </w:pPr>
      <w:r>
        <w:t>Plan for quality assurance of reports</w:t>
      </w:r>
      <w:r w:rsidR="007C5AC5">
        <w:t>;</w:t>
      </w:r>
    </w:p>
    <w:p w:rsidR="00F0007C" w:rsidRDefault="00F0007C" w:rsidP="00080E0B">
      <w:pPr>
        <w:numPr>
          <w:ilvl w:val="0"/>
          <w:numId w:val="18"/>
        </w:numPr>
        <w:autoSpaceDE w:val="0"/>
        <w:autoSpaceDN w:val="0"/>
        <w:adjustRightInd w:val="0"/>
      </w:pPr>
      <w:r>
        <w:t>Meta-analysis of findings</w:t>
      </w:r>
      <w:r w:rsidR="007C5AC5">
        <w:t>;</w:t>
      </w:r>
    </w:p>
    <w:p w:rsidR="00F0007C" w:rsidRDefault="00F0007C" w:rsidP="00080E0B">
      <w:pPr>
        <w:numPr>
          <w:ilvl w:val="0"/>
          <w:numId w:val="18"/>
        </w:numPr>
        <w:autoSpaceDE w:val="0"/>
        <w:autoSpaceDN w:val="0"/>
        <w:adjustRightInd w:val="0"/>
      </w:pPr>
      <w:r>
        <w:t>Training</w:t>
      </w:r>
      <w:r w:rsidR="00E03B65">
        <w:t>/capacity</w:t>
      </w:r>
      <w:r w:rsidR="00A32AE3">
        <w:t>-</w:t>
      </w:r>
      <w:r w:rsidR="00E03B65">
        <w:t>building</w:t>
      </w:r>
      <w:r>
        <w:t xml:space="preserve"> for </w:t>
      </w:r>
      <w:r w:rsidR="00B43F29">
        <w:t xml:space="preserve">the </w:t>
      </w:r>
      <w:r>
        <w:t>CSDE staff (funded by CSDE)</w:t>
      </w:r>
      <w:r w:rsidR="007C5AC5">
        <w:t>;</w:t>
      </w:r>
    </w:p>
    <w:p w:rsidR="001E642D" w:rsidRPr="00933B68" w:rsidRDefault="00F0007C" w:rsidP="00080E0B">
      <w:pPr>
        <w:numPr>
          <w:ilvl w:val="0"/>
          <w:numId w:val="18"/>
        </w:numPr>
        <w:autoSpaceDE w:val="0"/>
        <w:autoSpaceDN w:val="0"/>
        <w:adjustRightInd w:val="0"/>
      </w:pPr>
      <w:r>
        <w:t>School and district on-site orientation prior to self-assessment</w:t>
      </w:r>
      <w:r w:rsidR="006B1717">
        <w:t>;</w:t>
      </w:r>
      <w:r w:rsidR="007C5AC5">
        <w:t xml:space="preserve"> and</w:t>
      </w:r>
    </w:p>
    <w:p w:rsidR="001E642D" w:rsidRPr="00933B68" w:rsidRDefault="00E03B65" w:rsidP="00080E0B">
      <w:pPr>
        <w:numPr>
          <w:ilvl w:val="0"/>
          <w:numId w:val="18"/>
        </w:numPr>
        <w:autoSpaceDE w:val="0"/>
        <w:autoSpaceDN w:val="0"/>
        <w:adjustRightInd w:val="0"/>
      </w:pPr>
      <w:r>
        <w:t>Assessments of CSDE</w:t>
      </w:r>
      <w:r w:rsidR="008859FA">
        <w:t xml:space="preserve"> </w:t>
      </w:r>
      <w:r>
        <w:t xml:space="preserve">specified high-performing districts </w:t>
      </w:r>
      <w:r w:rsidR="007C5AC5">
        <w:t>(as funds are available).</w:t>
      </w:r>
    </w:p>
    <w:p w:rsidR="001E642D" w:rsidRPr="00933B68" w:rsidRDefault="001E642D" w:rsidP="001E642D">
      <w:pPr>
        <w:pStyle w:val="Default"/>
        <w:rPr>
          <w:b/>
          <w:bCs/>
        </w:rPr>
      </w:pPr>
    </w:p>
    <w:p w:rsidR="001E642D" w:rsidRPr="00933B68" w:rsidRDefault="001E642D" w:rsidP="007A52C4">
      <w:pPr>
        <w:autoSpaceDE w:val="0"/>
        <w:autoSpaceDN w:val="0"/>
        <w:adjustRightInd w:val="0"/>
        <w:ind w:left="360"/>
      </w:pPr>
      <w:r w:rsidRPr="00933B68">
        <w:t xml:space="preserve">The following is the tentative timeline for various </w:t>
      </w:r>
      <w:r w:rsidR="00F40677">
        <w:t>activities within this contract</w:t>
      </w:r>
      <w:r w:rsidRPr="00933B68">
        <w:t>.</w:t>
      </w:r>
    </w:p>
    <w:p w:rsidR="001E642D" w:rsidRPr="00933B68" w:rsidRDefault="001E642D" w:rsidP="001E642D">
      <w:pPr>
        <w:autoSpaceDE w:val="0"/>
        <w:autoSpaceDN w:val="0"/>
        <w:adjustRightInd w:val="0"/>
      </w:pPr>
    </w:p>
    <w:tbl>
      <w:tblPr>
        <w:tblStyle w:val="TableGrid"/>
        <w:tblW w:w="5000" w:type="pct"/>
        <w:tblLook w:val="01E0"/>
      </w:tblPr>
      <w:tblGrid>
        <w:gridCol w:w="4968"/>
        <w:gridCol w:w="4608"/>
      </w:tblGrid>
      <w:tr w:rsidR="001E642D" w:rsidRPr="00933B68">
        <w:tc>
          <w:tcPr>
            <w:tcW w:w="2594" w:type="pct"/>
          </w:tcPr>
          <w:p w:rsidR="001E642D" w:rsidRPr="00933B68" w:rsidRDefault="001E642D" w:rsidP="002C5AEC">
            <w:pPr>
              <w:autoSpaceDE w:val="0"/>
              <w:autoSpaceDN w:val="0"/>
              <w:adjustRightInd w:val="0"/>
              <w:jc w:val="center"/>
              <w:rPr>
                <w:b/>
                <w:bCs/>
              </w:rPr>
            </w:pPr>
            <w:r w:rsidRPr="00933B68">
              <w:rPr>
                <w:b/>
                <w:bCs/>
              </w:rPr>
              <w:t>Date</w:t>
            </w:r>
          </w:p>
        </w:tc>
        <w:tc>
          <w:tcPr>
            <w:tcW w:w="2406" w:type="pct"/>
          </w:tcPr>
          <w:p w:rsidR="001E642D" w:rsidRPr="00933B68" w:rsidRDefault="001E642D" w:rsidP="002C5AEC">
            <w:pPr>
              <w:autoSpaceDE w:val="0"/>
              <w:autoSpaceDN w:val="0"/>
              <w:adjustRightInd w:val="0"/>
              <w:jc w:val="center"/>
              <w:rPr>
                <w:b/>
                <w:bCs/>
              </w:rPr>
            </w:pPr>
            <w:r w:rsidRPr="00933B68">
              <w:rPr>
                <w:b/>
                <w:bCs/>
              </w:rPr>
              <w:t>Report</w:t>
            </w:r>
            <w:r w:rsidR="00F975EA">
              <w:rPr>
                <w:b/>
                <w:bCs/>
              </w:rPr>
              <w:t>/Meetings</w:t>
            </w:r>
            <w:r w:rsidR="00E92F24">
              <w:rPr>
                <w:b/>
                <w:bCs/>
              </w:rPr>
              <w:t xml:space="preserve"> </w:t>
            </w:r>
          </w:p>
        </w:tc>
      </w:tr>
      <w:tr w:rsidR="001E642D" w:rsidRPr="00933B68">
        <w:tc>
          <w:tcPr>
            <w:tcW w:w="2594" w:type="pct"/>
          </w:tcPr>
          <w:p w:rsidR="001E642D" w:rsidRPr="00933B68" w:rsidRDefault="00903853" w:rsidP="002C5AEC">
            <w:pPr>
              <w:autoSpaceDE w:val="0"/>
              <w:autoSpaceDN w:val="0"/>
              <w:adjustRightInd w:val="0"/>
            </w:pPr>
            <w:r>
              <w:t>Within1</w:t>
            </w:r>
            <w:r w:rsidR="00CC5D77">
              <w:t>0</w:t>
            </w:r>
            <w:r w:rsidR="001E642D" w:rsidRPr="00933B68">
              <w:t xml:space="preserve"> days after the contract is finalized </w:t>
            </w:r>
          </w:p>
        </w:tc>
        <w:tc>
          <w:tcPr>
            <w:tcW w:w="2406" w:type="pct"/>
          </w:tcPr>
          <w:p w:rsidR="001E642D" w:rsidRPr="00933B68" w:rsidRDefault="00903853" w:rsidP="002C5AEC">
            <w:pPr>
              <w:autoSpaceDE w:val="0"/>
              <w:autoSpaceDN w:val="0"/>
              <w:adjustRightInd w:val="0"/>
            </w:pPr>
            <w:r>
              <w:t>Meetings</w:t>
            </w:r>
          </w:p>
        </w:tc>
      </w:tr>
      <w:tr w:rsidR="001E642D" w:rsidRPr="00933B68">
        <w:tc>
          <w:tcPr>
            <w:tcW w:w="2594" w:type="pct"/>
          </w:tcPr>
          <w:p w:rsidR="00FB71B5" w:rsidRPr="00933B68" w:rsidRDefault="00D57712" w:rsidP="002C5AEC">
            <w:pPr>
              <w:autoSpaceDE w:val="0"/>
              <w:autoSpaceDN w:val="0"/>
              <w:adjustRightInd w:val="0"/>
            </w:pPr>
            <w:r>
              <w:t>October</w:t>
            </w:r>
            <w:r w:rsidR="00F40677">
              <w:t xml:space="preserve"> – December 2008</w:t>
            </w:r>
          </w:p>
        </w:tc>
        <w:tc>
          <w:tcPr>
            <w:tcW w:w="2406" w:type="pct"/>
          </w:tcPr>
          <w:p w:rsidR="001E642D" w:rsidRPr="00933B68" w:rsidRDefault="00903853" w:rsidP="002C5AEC">
            <w:pPr>
              <w:autoSpaceDE w:val="0"/>
              <w:autoSpaceDN w:val="0"/>
              <w:adjustRightInd w:val="0"/>
            </w:pPr>
            <w:smartTag w:uri="urn:schemas-microsoft-com:office:smarttags" w:element="place">
              <w:smartTag w:uri="urn:schemas-microsoft-com:office:smarttags" w:element="PlaceName">
                <w:r>
                  <w:t>Fall</w:t>
                </w:r>
              </w:smartTag>
              <w:r>
                <w:t xml:space="preserve"> </w:t>
              </w:r>
              <w:smartTag w:uri="urn:schemas-microsoft-com:office:smarttags" w:element="PlaceType">
                <w:r>
                  <w:t>School</w:t>
                </w:r>
              </w:smartTag>
            </w:smartTag>
            <w:r>
              <w:t xml:space="preserve"> and District Reviews</w:t>
            </w:r>
          </w:p>
        </w:tc>
      </w:tr>
      <w:tr w:rsidR="00BA1CBA" w:rsidRPr="00933B68">
        <w:tc>
          <w:tcPr>
            <w:tcW w:w="2594" w:type="pct"/>
          </w:tcPr>
          <w:p w:rsidR="00BA1CBA" w:rsidRDefault="00BA1CBA" w:rsidP="002C5AEC">
            <w:pPr>
              <w:autoSpaceDE w:val="0"/>
              <w:autoSpaceDN w:val="0"/>
              <w:adjustRightInd w:val="0"/>
            </w:pPr>
            <w:r>
              <w:t>January 30, 2009</w:t>
            </w:r>
          </w:p>
        </w:tc>
        <w:tc>
          <w:tcPr>
            <w:tcW w:w="2406" w:type="pct"/>
          </w:tcPr>
          <w:p w:rsidR="00BA1CBA" w:rsidRDefault="00BA1CBA" w:rsidP="002C5AEC">
            <w:pPr>
              <w:autoSpaceDE w:val="0"/>
              <w:autoSpaceDN w:val="0"/>
              <w:adjustRightInd w:val="0"/>
            </w:pPr>
            <w:r>
              <w:t>Fall 2008 Report</w:t>
            </w:r>
            <w:r w:rsidR="00CB458B">
              <w:t>s</w:t>
            </w:r>
            <w:r>
              <w:t xml:space="preserve"> </w:t>
            </w:r>
            <w:r w:rsidR="00F84080">
              <w:t>C</w:t>
            </w:r>
            <w:r>
              <w:t>ompleted</w:t>
            </w:r>
          </w:p>
        </w:tc>
      </w:tr>
      <w:tr w:rsidR="001D78EA" w:rsidRPr="00933B68">
        <w:tc>
          <w:tcPr>
            <w:tcW w:w="2594" w:type="pct"/>
          </w:tcPr>
          <w:p w:rsidR="001D78EA" w:rsidRDefault="00F40677" w:rsidP="002C5AEC">
            <w:pPr>
              <w:autoSpaceDE w:val="0"/>
              <w:autoSpaceDN w:val="0"/>
              <w:adjustRightInd w:val="0"/>
            </w:pPr>
            <w:r>
              <w:t>January – June 2008</w:t>
            </w:r>
          </w:p>
        </w:tc>
        <w:tc>
          <w:tcPr>
            <w:tcW w:w="2406" w:type="pct"/>
          </w:tcPr>
          <w:p w:rsidR="001D78EA" w:rsidRDefault="009429BB" w:rsidP="002C5AEC">
            <w:pPr>
              <w:autoSpaceDE w:val="0"/>
              <w:autoSpaceDN w:val="0"/>
              <w:adjustRightInd w:val="0"/>
            </w:pPr>
            <w:r w:rsidRPr="00BA1CBA">
              <w:t>Exemplary</w:t>
            </w:r>
            <w:r>
              <w:t xml:space="preserve"> </w:t>
            </w:r>
            <w:r w:rsidR="00903853">
              <w:t>School and District Reviews</w:t>
            </w:r>
          </w:p>
        </w:tc>
      </w:tr>
      <w:tr w:rsidR="001D78EA" w:rsidRPr="00933B68">
        <w:tc>
          <w:tcPr>
            <w:tcW w:w="2594" w:type="pct"/>
          </w:tcPr>
          <w:p w:rsidR="001D78EA" w:rsidRDefault="00903853" w:rsidP="002C5AEC">
            <w:pPr>
              <w:autoSpaceDE w:val="0"/>
              <w:autoSpaceDN w:val="0"/>
              <w:adjustRightInd w:val="0"/>
            </w:pPr>
            <w:r>
              <w:t>Quarterly 2008-2010</w:t>
            </w:r>
          </w:p>
        </w:tc>
        <w:tc>
          <w:tcPr>
            <w:tcW w:w="2406" w:type="pct"/>
          </w:tcPr>
          <w:p w:rsidR="001D78EA" w:rsidRDefault="00903853" w:rsidP="002C5AEC">
            <w:pPr>
              <w:autoSpaceDE w:val="0"/>
              <w:autoSpaceDN w:val="0"/>
              <w:adjustRightInd w:val="0"/>
            </w:pPr>
            <w:r>
              <w:t>Progress Meetings/Capacity</w:t>
            </w:r>
            <w:r w:rsidR="008859FA">
              <w:t xml:space="preserve"> </w:t>
            </w:r>
            <w:r w:rsidR="00F84080">
              <w:t>B</w:t>
            </w:r>
            <w:r>
              <w:t>uilding</w:t>
            </w:r>
          </w:p>
        </w:tc>
      </w:tr>
      <w:tr w:rsidR="001E642D" w:rsidRPr="00933B68">
        <w:tc>
          <w:tcPr>
            <w:tcW w:w="2594" w:type="pct"/>
          </w:tcPr>
          <w:p w:rsidR="001E642D" w:rsidRPr="00933B68" w:rsidRDefault="007D5920" w:rsidP="002C5AEC">
            <w:pPr>
              <w:autoSpaceDE w:val="0"/>
              <w:autoSpaceDN w:val="0"/>
              <w:adjustRightInd w:val="0"/>
            </w:pPr>
            <w:r>
              <w:t>June</w:t>
            </w:r>
            <w:r w:rsidR="001D78EA">
              <w:t xml:space="preserve"> </w:t>
            </w:r>
            <w:r w:rsidR="00D62F5B">
              <w:t>10</w:t>
            </w:r>
            <w:r w:rsidR="00CC5D77">
              <w:t>, 20</w:t>
            </w:r>
            <w:r w:rsidR="001D78EA">
              <w:t>1</w:t>
            </w:r>
            <w:r w:rsidR="00A614BA">
              <w:t>0</w:t>
            </w:r>
          </w:p>
        </w:tc>
        <w:tc>
          <w:tcPr>
            <w:tcW w:w="2406" w:type="pct"/>
          </w:tcPr>
          <w:p w:rsidR="001E642D" w:rsidRPr="00933B68" w:rsidRDefault="00D62F5B" w:rsidP="002C5AEC">
            <w:pPr>
              <w:autoSpaceDE w:val="0"/>
              <w:autoSpaceDN w:val="0"/>
              <w:adjustRightInd w:val="0"/>
            </w:pPr>
            <w:r>
              <w:t xml:space="preserve">All Assessments </w:t>
            </w:r>
            <w:r w:rsidR="00F84080">
              <w:t>C</w:t>
            </w:r>
            <w:r>
              <w:t>ompleted</w:t>
            </w:r>
          </w:p>
        </w:tc>
      </w:tr>
    </w:tbl>
    <w:p w:rsidR="00972C53" w:rsidRDefault="00972C53" w:rsidP="00972C53">
      <w:pPr>
        <w:autoSpaceDE w:val="0"/>
        <w:autoSpaceDN w:val="0"/>
        <w:adjustRightInd w:val="0"/>
        <w:rPr>
          <w:b/>
          <w:bCs/>
        </w:rPr>
      </w:pPr>
    </w:p>
    <w:p w:rsidR="001E642D" w:rsidRPr="00FB71B5" w:rsidRDefault="00972C53" w:rsidP="00972C53">
      <w:pPr>
        <w:autoSpaceDE w:val="0"/>
        <w:autoSpaceDN w:val="0"/>
        <w:adjustRightInd w:val="0"/>
        <w:rPr>
          <w:b/>
          <w:bCs/>
        </w:rPr>
      </w:pPr>
      <w:r>
        <w:rPr>
          <w:b/>
          <w:bCs/>
        </w:rPr>
        <w:t xml:space="preserve">D.   </w:t>
      </w:r>
      <w:r w:rsidR="001E642D" w:rsidRPr="00FB71B5">
        <w:rPr>
          <w:b/>
          <w:bCs/>
        </w:rPr>
        <w:t>RFP Schedule</w:t>
      </w:r>
    </w:p>
    <w:p w:rsidR="00080E0B" w:rsidRDefault="00080E0B" w:rsidP="00E718A0">
      <w:pPr>
        <w:autoSpaceDE w:val="0"/>
        <w:autoSpaceDN w:val="0"/>
        <w:adjustRightInd w:val="0"/>
        <w:rPr>
          <w:rFonts w:ascii="Arial,Bold" w:hAnsi="Arial,Bold" w:cs="Arial,Bold"/>
          <w:b/>
          <w:bCs/>
        </w:rPr>
      </w:pPr>
    </w:p>
    <w:tbl>
      <w:tblPr>
        <w:tblStyle w:val="TableGrid"/>
        <w:tblW w:w="0" w:type="auto"/>
        <w:tblLook w:val="01E0"/>
      </w:tblPr>
      <w:tblGrid>
        <w:gridCol w:w="4788"/>
        <w:gridCol w:w="4788"/>
      </w:tblGrid>
      <w:tr w:rsidR="001E642D" w:rsidRPr="00933B68">
        <w:tc>
          <w:tcPr>
            <w:tcW w:w="4788" w:type="dxa"/>
          </w:tcPr>
          <w:p w:rsidR="001E642D" w:rsidRPr="00933B68" w:rsidRDefault="001E642D" w:rsidP="002C5AEC">
            <w:pPr>
              <w:autoSpaceDE w:val="0"/>
              <w:autoSpaceDN w:val="0"/>
              <w:adjustRightInd w:val="0"/>
              <w:jc w:val="center"/>
              <w:rPr>
                <w:b/>
                <w:bCs/>
              </w:rPr>
            </w:pPr>
            <w:r w:rsidRPr="00933B68">
              <w:rPr>
                <w:b/>
                <w:bCs/>
              </w:rPr>
              <w:t>Date</w:t>
            </w:r>
          </w:p>
        </w:tc>
        <w:tc>
          <w:tcPr>
            <w:tcW w:w="4788" w:type="dxa"/>
          </w:tcPr>
          <w:p w:rsidR="001E642D" w:rsidRPr="00933B68" w:rsidRDefault="001E642D" w:rsidP="002C5AEC">
            <w:pPr>
              <w:autoSpaceDE w:val="0"/>
              <w:autoSpaceDN w:val="0"/>
              <w:adjustRightInd w:val="0"/>
              <w:jc w:val="center"/>
              <w:rPr>
                <w:b/>
                <w:bCs/>
              </w:rPr>
            </w:pPr>
            <w:r w:rsidRPr="00933B68">
              <w:rPr>
                <w:b/>
                <w:bCs/>
              </w:rPr>
              <w:t>Event</w:t>
            </w:r>
          </w:p>
        </w:tc>
      </w:tr>
      <w:tr w:rsidR="007234F7" w:rsidRPr="00933B68">
        <w:tc>
          <w:tcPr>
            <w:tcW w:w="4788" w:type="dxa"/>
          </w:tcPr>
          <w:p w:rsidR="007234F7" w:rsidRPr="00933B68" w:rsidRDefault="002E340C" w:rsidP="00091A84">
            <w:pPr>
              <w:autoSpaceDE w:val="0"/>
              <w:autoSpaceDN w:val="0"/>
              <w:adjustRightInd w:val="0"/>
            </w:pPr>
            <w:r>
              <w:t>August</w:t>
            </w:r>
            <w:r w:rsidR="007234F7">
              <w:t xml:space="preserve"> </w:t>
            </w:r>
            <w:r w:rsidR="00891572">
              <w:t>29, 2</w:t>
            </w:r>
            <w:r w:rsidR="00891572" w:rsidRPr="00933B68">
              <w:t>008</w:t>
            </w:r>
          </w:p>
        </w:tc>
        <w:tc>
          <w:tcPr>
            <w:tcW w:w="4788" w:type="dxa"/>
          </w:tcPr>
          <w:p w:rsidR="007234F7" w:rsidRPr="00933B68" w:rsidRDefault="007234F7" w:rsidP="00091A84">
            <w:pPr>
              <w:autoSpaceDE w:val="0"/>
              <w:autoSpaceDN w:val="0"/>
              <w:adjustRightInd w:val="0"/>
            </w:pPr>
            <w:r w:rsidRPr="00933B68">
              <w:t>Proposal due to CSDE by 4:00 p.m.</w:t>
            </w:r>
          </w:p>
        </w:tc>
      </w:tr>
      <w:tr w:rsidR="007234F7" w:rsidRPr="00933B68">
        <w:tc>
          <w:tcPr>
            <w:tcW w:w="4788" w:type="dxa"/>
          </w:tcPr>
          <w:p w:rsidR="007234F7" w:rsidRPr="00933B68" w:rsidRDefault="002E340C" w:rsidP="002C5AEC">
            <w:pPr>
              <w:autoSpaceDE w:val="0"/>
              <w:autoSpaceDN w:val="0"/>
              <w:adjustRightInd w:val="0"/>
            </w:pPr>
            <w:r>
              <w:t xml:space="preserve">August </w:t>
            </w:r>
            <w:r w:rsidR="00D57712">
              <w:t>29</w:t>
            </w:r>
            <w:r>
              <w:t>-</w:t>
            </w:r>
            <w:r w:rsidR="00D57712">
              <w:t xml:space="preserve"> September 5</w:t>
            </w:r>
            <w:r w:rsidR="007234F7" w:rsidRPr="00933B68">
              <w:t>, 2008</w:t>
            </w:r>
          </w:p>
        </w:tc>
        <w:tc>
          <w:tcPr>
            <w:tcW w:w="4788" w:type="dxa"/>
          </w:tcPr>
          <w:p w:rsidR="007234F7" w:rsidRPr="00933B68" w:rsidRDefault="007234F7" w:rsidP="002C5AEC">
            <w:pPr>
              <w:autoSpaceDE w:val="0"/>
              <w:autoSpaceDN w:val="0"/>
              <w:adjustRightInd w:val="0"/>
            </w:pPr>
            <w:r w:rsidRPr="00933B68">
              <w:t xml:space="preserve">Review of </w:t>
            </w:r>
            <w:r w:rsidR="00F84080">
              <w:t>p</w:t>
            </w:r>
            <w:r w:rsidRPr="00933B68">
              <w:t>roposals</w:t>
            </w:r>
          </w:p>
        </w:tc>
      </w:tr>
      <w:tr w:rsidR="007234F7" w:rsidRPr="00933B68">
        <w:tc>
          <w:tcPr>
            <w:tcW w:w="4788" w:type="dxa"/>
          </w:tcPr>
          <w:p w:rsidR="007234F7" w:rsidRPr="00933B68" w:rsidRDefault="00D57712" w:rsidP="002C5AEC">
            <w:pPr>
              <w:autoSpaceDE w:val="0"/>
              <w:autoSpaceDN w:val="0"/>
              <w:adjustRightInd w:val="0"/>
            </w:pPr>
            <w:r>
              <w:t>September 9, 2008</w:t>
            </w:r>
          </w:p>
        </w:tc>
        <w:tc>
          <w:tcPr>
            <w:tcW w:w="4788" w:type="dxa"/>
          </w:tcPr>
          <w:p w:rsidR="007234F7" w:rsidRPr="00933B68" w:rsidRDefault="007234F7" w:rsidP="002C5AEC">
            <w:pPr>
              <w:autoSpaceDE w:val="0"/>
              <w:autoSpaceDN w:val="0"/>
              <w:adjustRightInd w:val="0"/>
            </w:pPr>
            <w:r w:rsidRPr="00933B68">
              <w:t>Notification of the successful bidder</w:t>
            </w:r>
          </w:p>
        </w:tc>
      </w:tr>
      <w:tr w:rsidR="007234F7" w:rsidRPr="00933B68">
        <w:tc>
          <w:tcPr>
            <w:tcW w:w="4788" w:type="dxa"/>
          </w:tcPr>
          <w:p w:rsidR="007234F7" w:rsidRPr="00933B68" w:rsidRDefault="00D57712" w:rsidP="002C5AEC">
            <w:pPr>
              <w:autoSpaceDE w:val="0"/>
              <w:autoSpaceDN w:val="0"/>
              <w:adjustRightInd w:val="0"/>
            </w:pPr>
            <w:r>
              <w:t>October 1</w:t>
            </w:r>
            <w:r w:rsidR="007234F7">
              <w:t xml:space="preserve">, </w:t>
            </w:r>
            <w:r w:rsidR="007234F7" w:rsidRPr="00933B68">
              <w:t>2008</w:t>
            </w:r>
          </w:p>
        </w:tc>
        <w:tc>
          <w:tcPr>
            <w:tcW w:w="4788" w:type="dxa"/>
          </w:tcPr>
          <w:p w:rsidR="007234F7" w:rsidRPr="00933B68" w:rsidRDefault="007234F7" w:rsidP="002C5AEC">
            <w:pPr>
              <w:autoSpaceDE w:val="0"/>
              <w:autoSpaceDN w:val="0"/>
              <w:adjustRightInd w:val="0"/>
            </w:pPr>
            <w:r w:rsidRPr="00933B68">
              <w:t>Proposed contract start date</w:t>
            </w:r>
          </w:p>
        </w:tc>
      </w:tr>
    </w:tbl>
    <w:p w:rsidR="0027112F" w:rsidRDefault="008859FA" w:rsidP="001E642D">
      <w:pPr>
        <w:autoSpaceDE w:val="0"/>
        <w:autoSpaceDN w:val="0"/>
        <w:adjustRightInd w:val="0"/>
        <w:rPr>
          <w:rFonts w:ascii="Arial,Bold" w:hAnsi="Arial,Bold" w:cs="Arial,Bold"/>
          <w:b/>
          <w:bCs/>
        </w:rPr>
      </w:pPr>
      <w:r>
        <w:rPr>
          <w:rFonts w:ascii="Arial,Bold" w:hAnsi="Arial,Bold" w:cs="Arial,Bold"/>
          <w:b/>
          <w:bCs/>
        </w:rPr>
        <w:br w:type="page"/>
      </w:r>
    </w:p>
    <w:p w:rsidR="001E642D" w:rsidRPr="00080E0B" w:rsidRDefault="001E642D" w:rsidP="00C8242F">
      <w:pPr>
        <w:numPr>
          <w:ilvl w:val="0"/>
          <w:numId w:val="19"/>
        </w:numPr>
        <w:autoSpaceDE w:val="0"/>
        <w:autoSpaceDN w:val="0"/>
        <w:adjustRightInd w:val="0"/>
        <w:rPr>
          <w:b/>
          <w:bCs/>
          <w:u w:val="single"/>
        </w:rPr>
      </w:pPr>
      <w:r w:rsidRPr="00080E0B">
        <w:rPr>
          <w:b/>
          <w:bCs/>
          <w:u w:val="single"/>
        </w:rPr>
        <w:t>GENERAL PROPOSAL INFORMATION</w:t>
      </w:r>
    </w:p>
    <w:p w:rsidR="00080E0B" w:rsidRPr="00080E0B" w:rsidRDefault="00080E0B" w:rsidP="001E642D">
      <w:pPr>
        <w:autoSpaceDE w:val="0"/>
        <w:autoSpaceDN w:val="0"/>
        <w:adjustRightInd w:val="0"/>
        <w:rPr>
          <w:b/>
          <w:bCs/>
        </w:rPr>
      </w:pPr>
    </w:p>
    <w:p w:rsidR="001E642D" w:rsidRPr="00080E0B" w:rsidRDefault="001E642D" w:rsidP="00080E0B">
      <w:pPr>
        <w:numPr>
          <w:ilvl w:val="0"/>
          <w:numId w:val="20"/>
        </w:numPr>
        <w:autoSpaceDE w:val="0"/>
        <w:autoSpaceDN w:val="0"/>
        <w:adjustRightInd w:val="0"/>
        <w:rPr>
          <w:b/>
          <w:bCs/>
        </w:rPr>
      </w:pPr>
      <w:r w:rsidRPr="00080E0B">
        <w:rPr>
          <w:b/>
          <w:bCs/>
        </w:rPr>
        <w:t>Eligible Bidders</w:t>
      </w:r>
    </w:p>
    <w:p w:rsidR="00080E0B" w:rsidRPr="00080E0B" w:rsidRDefault="00080E0B" w:rsidP="00080E0B">
      <w:pPr>
        <w:autoSpaceDE w:val="0"/>
        <w:autoSpaceDN w:val="0"/>
        <w:adjustRightInd w:val="0"/>
        <w:ind w:left="360"/>
        <w:rPr>
          <w:b/>
          <w:bCs/>
        </w:rPr>
      </w:pPr>
    </w:p>
    <w:p w:rsidR="001E642D" w:rsidRPr="0080393F" w:rsidRDefault="001E642D" w:rsidP="0080393F">
      <w:pPr>
        <w:autoSpaceDE w:val="0"/>
        <w:autoSpaceDN w:val="0"/>
        <w:adjustRightInd w:val="0"/>
        <w:ind w:left="360"/>
      </w:pPr>
      <w:r w:rsidRPr="00080E0B">
        <w:t>Any qualified institution, agency, firm, or individual contractor with knowledge, experience, training and expertise in the development and implement</w:t>
      </w:r>
      <w:r w:rsidR="00B92DBC">
        <w:t>ation of accurate and comprehensive school and district quality reviews/assessments</w:t>
      </w:r>
      <w:r w:rsidRPr="00080E0B">
        <w:t xml:space="preserve"> is encouraged to submit a proposal in response to this RFP.  </w:t>
      </w:r>
      <w:r w:rsidR="0080393F" w:rsidRPr="0080393F">
        <w:rPr>
          <w:rFonts w:ascii="Arial" w:hAnsi="Arial" w:cs="Arial"/>
          <w:i/>
          <w:iCs/>
          <w:color w:val="000000"/>
        </w:rPr>
        <w:t xml:space="preserve"> </w:t>
      </w:r>
      <w:r w:rsidR="0080393F">
        <w:rPr>
          <w:rFonts w:ascii="Arial" w:hAnsi="Arial" w:cs="Arial"/>
          <w:i/>
          <w:iCs/>
          <w:color w:val="000000"/>
        </w:rPr>
        <w:t xml:space="preserve"> </w:t>
      </w:r>
    </w:p>
    <w:p w:rsidR="001E642D" w:rsidRDefault="001E642D" w:rsidP="001E642D">
      <w:pPr>
        <w:autoSpaceDE w:val="0"/>
        <w:autoSpaceDN w:val="0"/>
        <w:adjustRightInd w:val="0"/>
        <w:rPr>
          <w:b/>
          <w:bCs/>
        </w:rPr>
      </w:pPr>
    </w:p>
    <w:p w:rsidR="00AF1224" w:rsidRPr="00080E0B" w:rsidRDefault="00AF1224" w:rsidP="001E642D">
      <w:pPr>
        <w:autoSpaceDE w:val="0"/>
        <w:autoSpaceDN w:val="0"/>
        <w:adjustRightInd w:val="0"/>
        <w:rPr>
          <w:b/>
          <w:bCs/>
        </w:rPr>
      </w:pPr>
    </w:p>
    <w:p w:rsidR="001E642D" w:rsidRPr="00080E0B" w:rsidRDefault="001E642D" w:rsidP="00080E0B">
      <w:pPr>
        <w:numPr>
          <w:ilvl w:val="0"/>
          <w:numId w:val="20"/>
        </w:numPr>
        <w:autoSpaceDE w:val="0"/>
        <w:autoSpaceDN w:val="0"/>
        <w:adjustRightInd w:val="0"/>
        <w:rPr>
          <w:b/>
          <w:bCs/>
        </w:rPr>
      </w:pPr>
      <w:r w:rsidRPr="00080E0B">
        <w:rPr>
          <w:b/>
          <w:bCs/>
        </w:rPr>
        <w:t>Contract Funding and Time Period</w:t>
      </w:r>
    </w:p>
    <w:p w:rsidR="00080E0B" w:rsidRPr="00080E0B" w:rsidRDefault="00080E0B" w:rsidP="001E642D">
      <w:pPr>
        <w:autoSpaceDE w:val="0"/>
        <w:autoSpaceDN w:val="0"/>
        <w:adjustRightInd w:val="0"/>
      </w:pPr>
    </w:p>
    <w:p w:rsidR="00BA1CBA" w:rsidRDefault="00BA1CBA" w:rsidP="006C7D4C">
      <w:pPr>
        <w:autoSpaceDE w:val="0"/>
        <w:autoSpaceDN w:val="0"/>
        <w:adjustRightInd w:val="0"/>
        <w:ind w:left="360"/>
      </w:pPr>
      <w:r>
        <w:t xml:space="preserve">The budget is to include the cost of district and school assessments to be </w:t>
      </w:r>
      <w:r w:rsidR="001417D4">
        <w:t xml:space="preserve">paid directly by the district as required by legislation for State direction of increases in ECS funding.  </w:t>
      </w:r>
      <w:r>
        <w:t>In addition, the budget should include training and support of CSDE staff to participate in the reviews.  This component will be funded by CSDE.</w:t>
      </w:r>
    </w:p>
    <w:p w:rsidR="00BA1CBA" w:rsidRDefault="00BA1CBA" w:rsidP="006C7D4C">
      <w:pPr>
        <w:autoSpaceDE w:val="0"/>
        <w:autoSpaceDN w:val="0"/>
        <w:adjustRightInd w:val="0"/>
        <w:ind w:left="360"/>
      </w:pPr>
    </w:p>
    <w:p w:rsidR="001E642D" w:rsidRPr="00080E0B" w:rsidRDefault="001E642D" w:rsidP="006C7D4C">
      <w:pPr>
        <w:autoSpaceDE w:val="0"/>
        <w:autoSpaceDN w:val="0"/>
        <w:adjustRightInd w:val="0"/>
        <w:ind w:left="360"/>
      </w:pPr>
      <w:r w:rsidRPr="00080E0B">
        <w:t xml:space="preserve">The </w:t>
      </w:r>
      <w:r w:rsidR="00906855">
        <w:t xml:space="preserve">agreement </w:t>
      </w:r>
      <w:r w:rsidRPr="00080E0B">
        <w:t xml:space="preserve">will begin approximately in </w:t>
      </w:r>
      <w:r w:rsidR="000A725A">
        <w:t>October</w:t>
      </w:r>
      <w:r w:rsidR="006C7D4C">
        <w:t xml:space="preserve"> </w:t>
      </w:r>
      <w:r w:rsidRPr="00080E0B">
        <w:t xml:space="preserve">2008 and end no later than </w:t>
      </w:r>
      <w:r w:rsidR="00D14E32">
        <w:t>Ju</w:t>
      </w:r>
      <w:r w:rsidR="00BE687E">
        <w:t>ly</w:t>
      </w:r>
      <w:r w:rsidR="00FB71B5">
        <w:t xml:space="preserve"> 3</w:t>
      </w:r>
      <w:r w:rsidR="00BE687E">
        <w:t>1</w:t>
      </w:r>
      <w:r w:rsidR="00FB71B5">
        <w:t xml:space="preserve">, </w:t>
      </w:r>
      <w:r w:rsidR="00636AEA">
        <w:t>20</w:t>
      </w:r>
      <w:r w:rsidR="004B3D01">
        <w:t>1</w:t>
      </w:r>
      <w:r w:rsidR="00D14E32">
        <w:t>0</w:t>
      </w:r>
      <w:r w:rsidRPr="00080E0B">
        <w:t>.  The actual starting date is contingent upon approval of the contract by CSDE.</w:t>
      </w:r>
      <w:r w:rsidR="00906855">
        <w:t xml:space="preserve">  It is anticipated that school reviews will com</w:t>
      </w:r>
      <w:r w:rsidR="009429BB">
        <w:t xml:space="preserve">mence as early as </w:t>
      </w:r>
      <w:r w:rsidR="008859FA">
        <w:t xml:space="preserve">the middle of </w:t>
      </w:r>
      <w:r w:rsidR="009429BB" w:rsidRPr="00BA1CBA">
        <w:t>October</w:t>
      </w:r>
      <w:r w:rsidR="00906855" w:rsidRPr="00BA1CBA">
        <w:t xml:space="preserve"> 2008.</w:t>
      </w:r>
      <w:r w:rsidR="00906855">
        <w:t xml:space="preserve"> </w:t>
      </w:r>
    </w:p>
    <w:p w:rsidR="001E642D" w:rsidRPr="00080E0B" w:rsidRDefault="001E642D" w:rsidP="001E642D">
      <w:pPr>
        <w:autoSpaceDE w:val="0"/>
        <w:autoSpaceDN w:val="0"/>
        <w:adjustRightInd w:val="0"/>
      </w:pPr>
    </w:p>
    <w:p w:rsidR="001E642D" w:rsidRPr="00080E0B" w:rsidRDefault="001E642D" w:rsidP="006C7D4C">
      <w:pPr>
        <w:autoSpaceDE w:val="0"/>
        <w:autoSpaceDN w:val="0"/>
        <w:adjustRightInd w:val="0"/>
        <w:ind w:left="360"/>
      </w:pPr>
      <w:r w:rsidRPr="00080E0B">
        <w:t xml:space="preserve">The </w:t>
      </w:r>
      <w:r w:rsidR="00E93D67">
        <w:t>CSDE</w:t>
      </w:r>
      <w:r w:rsidRPr="00080E0B">
        <w:t xml:space="preserve"> reserves the right to award</w:t>
      </w:r>
      <w:r w:rsidR="006C7D4C">
        <w:t xml:space="preserve"> this contract w</w:t>
      </w:r>
      <w:r w:rsidRPr="00080E0B">
        <w:t>ithout discussion with the applicants</w:t>
      </w:r>
      <w:r w:rsidR="006E11C0">
        <w:t>.  T</w:t>
      </w:r>
      <w:r w:rsidRPr="00080E0B">
        <w:t>herefore, proposals should represent the applicant’s best effort to ensure a quality proposal from both a technical and cost standpoint.</w:t>
      </w:r>
      <w:r w:rsidR="00747619">
        <w:t xml:space="preserve"> </w:t>
      </w:r>
      <w:r w:rsidRPr="00080E0B">
        <w:t xml:space="preserve"> All awards are subject to the availability of state funds.</w:t>
      </w:r>
    </w:p>
    <w:p w:rsidR="003E607E" w:rsidRDefault="003E607E" w:rsidP="001E642D">
      <w:pPr>
        <w:autoSpaceDE w:val="0"/>
        <w:autoSpaceDN w:val="0"/>
        <w:adjustRightInd w:val="0"/>
        <w:rPr>
          <w:rFonts w:ascii="Arial,Bold" w:hAnsi="Arial,Bold" w:cs="Arial,Bold"/>
          <w:b/>
          <w:bCs/>
        </w:rPr>
      </w:pPr>
    </w:p>
    <w:bookmarkEnd w:id="1"/>
    <w:p w:rsidR="00BD0E40" w:rsidRDefault="00BD0E40" w:rsidP="00080E0B">
      <w:pPr>
        <w:pStyle w:val="Default"/>
        <w:numPr>
          <w:ilvl w:val="0"/>
          <w:numId w:val="20"/>
        </w:numPr>
        <w:rPr>
          <w:b/>
          <w:bCs/>
        </w:rPr>
      </w:pPr>
      <w:r w:rsidRPr="00080E0B">
        <w:rPr>
          <w:b/>
          <w:bCs/>
        </w:rPr>
        <w:t>General Submission Requirements</w:t>
      </w:r>
    </w:p>
    <w:p w:rsidR="00E53D89" w:rsidRDefault="00E53D89" w:rsidP="00BD0E40">
      <w:pPr>
        <w:pStyle w:val="Default"/>
        <w:rPr>
          <w:b/>
          <w:bCs/>
          <w:sz w:val="22"/>
          <w:szCs w:val="22"/>
        </w:rPr>
      </w:pPr>
    </w:p>
    <w:p w:rsidR="00DE2CD6" w:rsidRDefault="00E53D89" w:rsidP="00F967D3">
      <w:pPr>
        <w:pStyle w:val="BodyText2"/>
        <w:ind w:left="360"/>
        <w:jc w:val="left"/>
        <w:rPr>
          <w:b w:val="0"/>
          <w:bCs/>
        </w:rPr>
      </w:pPr>
      <w:r w:rsidRPr="003E607E">
        <w:rPr>
          <w:b w:val="0"/>
          <w:bCs/>
        </w:rPr>
        <w:t xml:space="preserve">Applicants will submit one (1) signed original and four (4) copies. </w:t>
      </w:r>
      <w:r w:rsidR="00747619">
        <w:rPr>
          <w:b w:val="0"/>
          <w:bCs/>
        </w:rPr>
        <w:t xml:space="preserve"> </w:t>
      </w:r>
      <w:r w:rsidRPr="003E607E">
        <w:rPr>
          <w:b w:val="0"/>
          <w:bCs/>
        </w:rPr>
        <w:t xml:space="preserve">The original proposal must bear an original signature of the authorized representative of the applicant. </w:t>
      </w:r>
      <w:r w:rsidR="00747619">
        <w:rPr>
          <w:b w:val="0"/>
          <w:bCs/>
        </w:rPr>
        <w:t xml:space="preserve"> </w:t>
      </w:r>
      <w:r w:rsidRPr="003E607E">
        <w:rPr>
          <w:b w:val="0"/>
          <w:bCs/>
        </w:rPr>
        <w:t xml:space="preserve">An original signature must also be included on the Standard Statement of Assurances and the Affirmative Action Packet which are requirements of all proposals.  Delivery of this application is required by 4:00 PM on </w:t>
      </w:r>
      <w:r w:rsidR="00B547B3">
        <w:rPr>
          <w:b w:val="0"/>
          <w:bCs/>
        </w:rPr>
        <w:t>Friday</w:t>
      </w:r>
      <w:r w:rsidR="00310F95">
        <w:rPr>
          <w:b w:val="0"/>
          <w:bCs/>
        </w:rPr>
        <w:t xml:space="preserve">, </w:t>
      </w:r>
      <w:r w:rsidR="00D054C1">
        <w:rPr>
          <w:b w:val="0"/>
          <w:bCs/>
        </w:rPr>
        <w:t>August</w:t>
      </w:r>
      <w:r w:rsidR="00431ADE">
        <w:rPr>
          <w:b w:val="0"/>
          <w:bCs/>
        </w:rPr>
        <w:t xml:space="preserve"> </w:t>
      </w:r>
      <w:r w:rsidR="00B547B3">
        <w:rPr>
          <w:b w:val="0"/>
          <w:bCs/>
        </w:rPr>
        <w:t>29</w:t>
      </w:r>
      <w:r w:rsidR="00FC6EE0">
        <w:rPr>
          <w:b w:val="0"/>
          <w:bCs/>
        </w:rPr>
        <w:t xml:space="preserve">, </w:t>
      </w:r>
      <w:r w:rsidRPr="003E607E">
        <w:rPr>
          <w:b w:val="0"/>
          <w:bCs/>
        </w:rPr>
        <w:t>2008</w:t>
      </w:r>
      <w:r w:rsidR="006E11C0">
        <w:rPr>
          <w:b w:val="0"/>
          <w:bCs/>
        </w:rPr>
        <w:t xml:space="preserve">, </w:t>
      </w:r>
      <w:r w:rsidRPr="003E607E">
        <w:rPr>
          <w:b w:val="0"/>
          <w:bCs/>
        </w:rPr>
        <w:t xml:space="preserve">irrespective of the postmark date and means of transmittal. </w:t>
      </w:r>
      <w:r w:rsidR="00DE2CD6">
        <w:rPr>
          <w:b w:val="0"/>
          <w:bCs/>
        </w:rPr>
        <w:t xml:space="preserve"> The proposal must also be emailed to </w:t>
      </w:r>
      <w:hyperlink r:id="rId10" w:history="1">
        <w:r w:rsidR="00D054C1" w:rsidRPr="000B4EB3">
          <w:rPr>
            <w:rStyle w:val="Hyperlink"/>
            <w:bCs/>
          </w:rPr>
          <w:t>kathleen.wedge@ct.gov</w:t>
        </w:r>
      </w:hyperlink>
      <w:r w:rsidR="00DE2CD6">
        <w:rPr>
          <w:b w:val="0"/>
          <w:bCs/>
        </w:rPr>
        <w:t xml:space="preserve"> but will not be recognized for purposes of meeting the delivery deadline.</w:t>
      </w:r>
      <w:r w:rsidR="00747619">
        <w:rPr>
          <w:b w:val="0"/>
          <w:bCs/>
        </w:rPr>
        <w:t xml:space="preserve"> </w:t>
      </w:r>
      <w:r w:rsidR="00DE2CD6">
        <w:rPr>
          <w:b w:val="0"/>
          <w:bCs/>
        </w:rPr>
        <w:t xml:space="preserve"> </w:t>
      </w:r>
      <w:r w:rsidRPr="003E607E">
        <w:rPr>
          <w:b w:val="0"/>
          <w:bCs/>
        </w:rPr>
        <w:t xml:space="preserve">Transmission by facsimile (fax) shall not be accepted. </w:t>
      </w:r>
    </w:p>
    <w:p w:rsidR="00DE2CD6" w:rsidRDefault="00DE2CD6" w:rsidP="00F967D3">
      <w:pPr>
        <w:pStyle w:val="BodyText2"/>
        <w:ind w:left="360"/>
        <w:jc w:val="left"/>
        <w:rPr>
          <w:b w:val="0"/>
          <w:bCs/>
        </w:rPr>
      </w:pPr>
    </w:p>
    <w:p w:rsidR="003E607E" w:rsidRDefault="00B507F6" w:rsidP="00F967D3">
      <w:pPr>
        <w:pStyle w:val="BodyText2"/>
        <w:ind w:left="360"/>
        <w:jc w:val="left"/>
        <w:rPr>
          <w:b w:val="0"/>
          <w:bCs/>
        </w:rPr>
      </w:pPr>
      <w:r w:rsidRPr="0029174A">
        <w:rPr>
          <w:b w:val="0"/>
          <w:bCs/>
        </w:rPr>
        <w:t xml:space="preserve">Applications </w:t>
      </w:r>
      <w:r w:rsidR="003E607E" w:rsidRPr="0029174A">
        <w:rPr>
          <w:b w:val="0"/>
          <w:bCs/>
        </w:rPr>
        <w:t>must be</w:t>
      </w:r>
      <w:r w:rsidR="00DE2CD6">
        <w:rPr>
          <w:b w:val="0"/>
          <w:bCs/>
        </w:rPr>
        <w:t xml:space="preserve"> sent </w:t>
      </w:r>
      <w:r w:rsidR="00D9445D">
        <w:rPr>
          <w:b w:val="0"/>
          <w:bCs/>
        </w:rPr>
        <w:t xml:space="preserve">or delivered </w:t>
      </w:r>
      <w:r w:rsidR="00DE2CD6">
        <w:rPr>
          <w:b w:val="0"/>
          <w:bCs/>
        </w:rPr>
        <w:t>to</w:t>
      </w:r>
      <w:r w:rsidR="003E607E" w:rsidRPr="0029174A">
        <w:rPr>
          <w:b w:val="0"/>
          <w:bCs/>
        </w:rPr>
        <w:t>:</w:t>
      </w:r>
    </w:p>
    <w:p w:rsidR="00747619" w:rsidRPr="0029174A" w:rsidRDefault="00747619" w:rsidP="00F967D3">
      <w:pPr>
        <w:pStyle w:val="BodyText2"/>
        <w:ind w:left="360"/>
        <w:jc w:val="left"/>
        <w:rPr>
          <w:b w:val="0"/>
          <w:bCs/>
        </w:rPr>
      </w:pPr>
    </w:p>
    <w:p w:rsidR="003E607E" w:rsidRDefault="002F0A9A" w:rsidP="003E607E">
      <w:pPr>
        <w:pStyle w:val="BodyText2"/>
        <w:jc w:val="center"/>
        <w:rPr>
          <w:b w:val="0"/>
          <w:bCs/>
        </w:rPr>
      </w:pPr>
      <w:r>
        <w:rPr>
          <w:b w:val="0"/>
          <w:bCs/>
        </w:rPr>
        <w:t>K</w:t>
      </w:r>
      <w:r w:rsidR="00CE3864">
        <w:rPr>
          <w:b w:val="0"/>
          <w:bCs/>
        </w:rPr>
        <w:t>athleen</w:t>
      </w:r>
      <w:r>
        <w:rPr>
          <w:b w:val="0"/>
          <w:bCs/>
        </w:rPr>
        <w:t xml:space="preserve"> </w:t>
      </w:r>
      <w:r w:rsidR="00CE3864">
        <w:rPr>
          <w:b w:val="0"/>
          <w:bCs/>
        </w:rPr>
        <w:t>Wedge</w:t>
      </w:r>
    </w:p>
    <w:p w:rsidR="002F0A9A" w:rsidRPr="0029174A" w:rsidRDefault="002F0A9A" w:rsidP="003E607E">
      <w:pPr>
        <w:pStyle w:val="BodyText2"/>
        <w:jc w:val="center"/>
        <w:rPr>
          <w:b w:val="0"/>
          <w:bCs/>
        </w:rPr>
      </w:pPr>
      <w:r>
        <w:rPr>
          <w:b w:val="0"/>
          <w:bCs/>
        </w:rPr>
        <w:t xml:space="preserve">Bureau of </w:t>
      </w:r>
      <w:r w:rsidR="00CE3864">
        <w:rPr>
          <w:b w:val="0"/>
          <w:bCs/>
        </w:rPr>
        <w:t>Accountability, Monitoring and Compliance</w:t>
      </w:r>
    </w:p>
    <w:p w:rsidR="003E607E" w:rsidRDefault="003E607E" w:rsidP="003E607E">
      <w:pPr>
        <w:pStyle w:val="BodyText2"/>
        <w:jc w:val="center"/>
        <w:rPr>
          <w:b w:val="0"/>
          <w:bCs/>
        </w:rPr>
      </w:pPr>
      <w:r w:rsidRPr="0029174A">
        <w:rPr>
          <w:b w:val="0"/>
          <w:bCs/>
        </w:rPr>
        <w:t>Connecticut State Department of Education</w:t>
      </w:r>
    </w:p>
    <w:p w:rsidR="002F0A9A" w:rsidRDefault="002F0A9A" w:rsidP="003E607E">
      <w:pPr>
        <w:pStyle w:val="BodyText2"/>
        <w:jc w:val="center"/>
        <w:rPr>
          <w:b w:val="0"/>
          <w:bCs/>
        </w:rPr>
      </w:pPr>
      <w:smartTag w:uri="urn:schemas-microsoft-com:office:smarttags" w:element="Street">
        <w:smartTag w:uri="urn:schemas-microsoft-com:office:smarttags" w:element="address">
          <w:r>
            <w:rPr>
              <w:b w:val="0"/>
              <w:bCs/>
            </w:rPr>
            <w:t>165 Capitol Avenue</w:t>
          </w:r>
        </w:smartTag>
      </w:smartTag>
      <w:r w:rsidR="00DE2CD6">
        <w:rPr>
          <w:b w:val="0"/>
          <w:bCs/>
        </w:rPr>
        <w:t>, Room 2</w:t>
      </w:r>
      <w:r w:rsidR="00A84726">
        <w:rPr>
          <w:b w:val="0"/>
          <w:bCs/>
        </w:rPr>
        <w:t>6</w:t>
      </w:r>
      <w:r w:rsidR="00B41BCF">
        <w:rPr>
          <w:b w:val="0"/>
          <w:bCs/>
        </w:rPr>
        <w:t>4</w:t>
      </w:r>
    </w:p>
    <w:p w:rsidR="003E607E" w:rsidRPr="0029174A" w:rsidRDefault="002F0A9A" w:rsidP="003E607E">
      <w:pPr>
        <w:pStyle w:val="BodyText2"/>
        <w:jc w:val="center"/>
        <w:rPr>
          <w:b w:val="0"/>
          <w:bCs/>
        </w:rPr>
      </w:pPr>
      <w:smartTag w:uri="urn:schemas-microsoft-com:office:smarttags" w:element="place">
        <w:smartTag w:uri="urn:schemas-microsoft-com:office:smarttags" w:element="City">
          <w:r>
            <w:rPr>
              <w:b w:val="0"/>
              <w:bCs/>
            </w:rPr>
            <w:t>Hartford</w:t>
          </w:r>
        </w:smartTag>
        <w:r w:rsidR="003E607E" w:rsidRPr="0029174A">
          <w:rPr>
            <w:b w:val="0"/>
            <w:bCs/>
          </w:rPr>
          <w:t xml:space="preserve">, </w:t>
        </w:r>
        <w:smartTag w:uri="urn:schemas-microsoft-com:office:smarttags" w:element="State">
          <w:r w:rsidR="003E607E" w:rsidRPr="0029174A">
            <w:rPr>
              <w:b w:val="0"/>
              <w:bCs/>
            </w:rPr>
            <w:t>CT</w:t>
          </w:r>
        </w:smartTag>
        <w:r w:rsidR="003E607E" w:rsidRPr="0029174A">
          <w:rPr>
            <w:b w:val="0"/>
            <w:bCs/>
          </w:rPr>
          <w:t xml:space="preserve"> </w:t>
        </w:r>
        <w:smartTag w:uri="urn:schemas-microsoft-com:office:smarttags" w:element="PostalCode">
          <w:r w:rsidR="003E607E" w:rsidRPr="0029174A">
            <w:rPr>
              <w:b w:val="0"/>
              <w:bCs/>
            </w:rPr>
            <w:t>06</w:t>
          </w:r>
          <w:r>
            <w:rPr>
              <w:b w:val="0"/>
              <w:bCs/>
            </w:rPr>
            <w:t>106</w:t>
          </w:r>
        </w:smartTag>
      </w:smartTag>
    </w:p>
    <w:p w:rsidR="003E607E" w:rsidRDefault="003E607E" w:rsidP="00080E0B">
      <w:pPr>
        <w:ind w:left="360"/>
      </w:pPr>
    </w:p>
    <w:p w:rsidR="00E53D89" w:rsidRDefault="00E53D89" w:rsidP="008311FF">
      <w:pPr>
        <w:ind w:left="360"/>
        <w:rPr>
          <w:iCs/>
        </w:rPr>
      </w:pPr>
      <w:r w:rsidRPr="00080E0B">
        <w:lastRenderedPageBreak/>
        <w:t>Only applications with original signatures will be accepted.  Extensions shall not be g</w:t>
      </w:r>
      <w:r w:rsidR="006C7D4C">
        <w:t xml:space="preserve">ranted.  </w:t>
      </w:r>
      <w:r w:rsidRPr="00080E0B">
        <w:rPr>
          <w:iCs/>
        </w:rPr>
        <w:t xml:space="preserve">All proposals submitted become the property of the </w:t>
      </w:r>
      <w:r w:rsidR="00A65A64">
        <w:rPr>
          <w:iCs/>
        </w:rPr>
        <w:t xml:space="preserve">Connecticut State Department of Education </w:t>
      </w:r>
      <w:r w:rsidRPr="00080E0B">
        <w:rPr>
          <w:iCs/>
        </w:rPr>
        <w:t>and a part of the public domain.</w:t>
      </w:r>
    </w:p>
    <w:p w:rsidR="003A7208" w:rsidRDefault="003A7208" w:rsidP="008311FF">
      <w:pPr>
        <w:ind w:left="360"/>
        <w:rPr>
          <w:iCs/>
        </w:rPr>
      </w:pPr>
    </w:p>
    <w:p w:rsidR="003A7208" w:rsidRDefault="003A7208" w:rsidP="008311FF">
      <w:pPr>
        <w:ind w:left="360"/>
        <w:rPr>
          <w:iCs/>
        </w:rPr>
      </w:pPr>
    </w:p>
    <w:p w:rsidR="001E642D" w:rsidRPr="00080E0B" w:rsidRDefault="001E642D" w:rsidP="00080E0B">
      <w:pPr>
        <w:numPr>
          <w:ilvl w:val="0"/>
          <w:numId w:val="19"/>
        </w:numPr>
        <w:autoSpaceDE w:val="0"/>
        <w:autoSpaceDN w:val="0"/>
        <w:adjustRightInd w:val="0"/>
        <w:rPr>
          <w:b/>
          <w:bCs/>
          <w:u w:val="single"/>
        </w:rPr>
      </w:pPr>
      <w:r w:rsidRPr="00080E0B">
        <w:rPr>
          <w:b/>
          <w:bCs/>
          <w:u w:val="single"/>
        </w:rPr>
        <w:t>PROPOSAL SPECIFICATIONS</w:t>
      </w:r>
    </w:p>
    <w:p w:rsidR="00BD0E40" w:rsidRPr="00080E0B" w:rsidRDefault="00BD0E40" w:rsidP="00BD0E40">
      <w:pPr>
        <w:pStyle w:val="Default"/>
        <w:rPr>
          <w:b/>
          <w:bCs/>
        </w:rPr>
      </w:pPr>
    </w:p>
    <w:p w:rsidR="00FB485F" w:rsidRPr="00080E0B" w:rsidRDefault="00FB485F" w:rsidP="002D64F9">
      <w:pPr>
        <w:autoSpaceDE w:val="0"/>
        <w:autoSpaceDN w:val="0"/>
        <w:adjustRightInd w:val="0"/>
      </w:pPr>
      <w:r w:rsidRPr="00080E0B">
        <w:t>It is essential that the submitted proposal comply with the format and content requirements detailed in this section.</w:t>
      </w:r>
    </w:p>
    <w:p w:rsidR="001E642D" w:rsidRPr="00080E0B" w:rsidRDefault="001E642D" w:rsidP="00080E0B">
      <w:pPr>
        <w:numPr>
          <w:ilvl w:val="0"/>
          <w:numId w:val="21"/>
        </w:numPr>
        <w:spacing w:before="240" w:after="120"/>
        <w:rPr>
          <w:b/>
          <w:iCs/>
        </w:rPr>
      </w:pPr>
      <w:r w:rsidRPr="00080E0B">
        <w:rPr>
          <w:b/>
          <w:iCs/>
        </w:rPr>
        <w:t>Application Format</w:t>
      </w:r>
    </w:p>
    <w:p w:rsidR="001E642D" w:rsidRPr="00080E0B" w:rsidRDefault="001E642D" w:rsidP="006E11C0">
      <w:pPr>
        <w:autoSpaceDE w:val="0"/>
        <w:autoSpaceDN w:val="0"/>
        <w:adjustRightInd w:val="0"/>
        <w:ind w:left="360"/>
      </w:pPr>
      <w:r w:rsidRPr="00080E0B">
        <w:t xml:space="preserve">The proposal must be presented in a narrative form demonstrating the ability to meet all qualifications, requirements and standards specified in this RFP.  The proposal must contain the following sections: </w:t>
      </w:r>
      <w:r w:rsidR="006760AB">
        <w:t xml:space="preserve"> </w:t>
      </w:r>
      <w:r w:rsidRPr="00080E0B">
        <w:t xml:space="preserve">Cover </w:t>
      </w:r>
      <w:r w:rsidR="00994F19">
        <w:t>Page</w:t>
      </w:r>
      <w:r w:rsidR="006E11C0">
        <w:t xml:space="preserve">; </w:t>
      </w:r>
      <w:r w:rsidRPr="00080E0B">
        <w:t>Table of Contents</w:t>
      </w:r>
      <w:r w:rsidR="006E11C0">
        <w:t>;</w:t>
      </w:r>
      <w:r w:rsidRPr="00080E0B">
        <w:t xml:space="preserve"> General Approach</w:t>
      </w:r>
      <w:r w:rsidR="006E11C0">
        <w:t>;</w:t>
      </w:r>
      <w:r w:rsidRPr="00080E0B">
        <w:t xml:space="preserve"> Work Plan</w:t>
      </w:r>
      <w:r w:rsidR="006E11C0">
        <w:t>;</w:t>
      </w:r>
      <w:r w:rsidRPr="00080E0B">
        <w:t xml:space="preserve"> Management and Staffing</w:t>
      </w:r>
      <w:r w:rsidR="006E11C0">
        <w:t>;</w:t>
      </w:r>
      <w:r w:rsidRPr="00080E0B">
        <w:t xml:space="preserve"> </w:t>
      </w:r>
      <w:r w:rsidR="003742EF">
        <w:t>Budget and Budget Narrative</w:t>
      </w:r>
      <w:r w:rsidR="006E11C0">
        <w:t>;</w:t>
      </w:r>
      <w:r w:rsidR="003742EF">
        <w:t xml:space="preserve"> </w:t>
      </w:r>
      <w:r w:rsidRPr="00080E0B">
        <w:t xml:space="preserve">Related </w:t>
      </w:r>
      <w:r w:rsidR="00994F19">
        <w:t xml:space="preserve">Knowledge and </w:t>
      </w:r>
      <w:r w:rsidR="003742EF" w:rsidRPr="003742EF">
        <w:rPr>
          <w:iCs/>
        </w:rPr>
        <w:t>Exper</w:t>
      </w:r>
      <w:r w:rsidR="003742EF">
        <w:rPr>
          <w:iCs/>
        </w:rPr>
        <w:t>ience</w:t>
      </w:r>
      <w:r w:rsidR="006E11C0">
        <w:rPr>
          <w:iCs/>
        </w:rPr>
        <w:t>;</w:t>
      </w:r>
      <w:r w:rsidRPr="00080E0B">
        <w:t xml:space="preserve"> </w:t>
      </w:r>
      <w:r w:rsidR="006760AB">
        <w:t xml:space="preserve">and </w:t>
      </w:r>
      <w:r w:rsidRPr="00080E0B">
        <w:t xml:space="preserve">Examples of Previous Work </w:t>
      </w:r>
      <w:r w:rsidR="00994F19">
        <w:t xml:space="preserve">and </w:t>
      </w:r>
      <w:r w:rsidRPr="00080E0B">
        <w:t>References.</w:t>
      </w:r>
    </w:p>
    <w:p w:rsidR="001E642D" w:rsidRPr="00080E0B" w:rsidRDefault="001E642D" w:rsidP="001E642D">
      <w:pPr>
        <w:autoSpaceDE w:val="0"/>
        <w:autoSpaceDN w:val="0"/>
        <w:adjustRightInd w:val="0"/>
      </w:pPr>
    </w:p>
    <w:p w:rsidR="001E642D" w:rsidRDefault="001E642D" w:rsidP="003742EF">
      <w:pPr>
        <w:autoSpaceDE w:val="0"/>
        <w:autoSpaceDN w:val="0"/>
        <w:adjustRightInd w:val="0"/>
        <w:ind w:left="360"/>
        <w:rPr>
          <w:u w:val="single"/>
        </w:rPr>
      </w:pPr>
      <w:r w:rsidRPr="00080E0B">
        <w:t>Proposals are limited to 20 double</w:t>
      </w:r>
      <w:r w:rsidR="006760AB">
        <w:t>-</w:t>
      </w:r>
      <w:r w:rsidRPr="00080E0B">
        <w:t xml:space="preserve">spaced pages (not counting resumes), typed in no smaller than 12-point font. </w:t>
      </w:r>
      <w:r w:rsidR="00747619">
        <w:t xml:space="preserve"> </w:t>
      </w:r>
      <w:r w:rsidRPr="00080E0B">
        <w:t>The 20</w:t>
      </w:r>
      <w:r w:rsidR="006A5622">
        <w:t xml:space="preserve"> </w:t>
      </w:r>
      <w:r w:rsidRPr="00080E0B">
        <w:t xml:space="preserve">page limit applies to the </w:t>
      </w:r>
      <w:r w:rsidR="00994F19">
        <w:t>Table of Contents, G</w:t>
      </w:r>
      <w:r w:rsidRPr="00080E0B">
        <w:t xml:space="preserve">eneral Approach, Work Plan, Management and Staffing, </w:t>
      </w:r>
      <w:r w:rsidR="003742EF">
        <w:t xml:space="preserve">Budget and Budget Narrative and the </w:t>
      </w:r>
      <w:r w:rsidRPr="00080E0B">
        <w:t xml:space="preserve">Related </w:t>
      </w:r>
      <w:r w:rsidR="00994F19">
        <w:t xml:space="preserve">Knowledge and </w:t>
      </w:r>
      <w:r w:rsidRPr="00080E0B">
        <w:t>Experience sections.</w:t>
      </w:r>
      <w:r w:rsidR="00747619">
        <w:t xml:space="preserve"> </w:t>
      </w:r>
      <w:r w:rsidRPr="00080E0B">
        <w:t xml:space="preserve"> Each page of the proposal must be numbered consecutively at the bottom of the page. </w:t>
      </w:r>
      <w:r w:rsidR="00747619">
        <w:t xml:space="preserve"> </w:t>
      </w:r>
      <w:r w:rsidRPr="00994F19">
        <w:rPr>
          <w:u w:val="single"/>
        </w:rPr>
        <w:t>Do not attach pamphlets, letters of support (except from any proposed subcontractors) or other items that are not specifically requested in this section.</w:t>
      </w:r>
    </w:p>
    <w:p w:rsidR="006C7D4C" w:rsidRPr="00080E0B" w:rsidRDefault="006C7D4C" w:rsidP="003742EF">
      <w:pPr>
        <w:autoSpaceDE w:val="0"/>
        <w:autoSpaceDN w:val="0"/>
        <w:adjustRightInd w:val="0"/>
        <w:ind w:left="360"/>
      </w:pPr>
    </w:p>
    <w:p w:rsidR="002D64F9" w:rsidRPr="002D64F9" w:rsidRDefault="001E642D" w:rsidP="002D64F9">
      <w:pPr>
        <w:numPr>
          <w:ilvl w:val="0"/>
          <w:numId w:val="21"/>
        </w:numPr>
        <w:autoSpaceDE w:val="0"/>
        <w:autoSpaceDN w:val="0"/>
        <w:adjustRightInd w:val="0"/>
        <w:rPr>
          <w:iCs/>
        </w:rPr>
      </w:pPr>
      <w:r w:rsidRPr="00080E0B">
        <w:rPr>
          <w:b/>
          <w:bCs/>
        </w:rPr>
        <w:t>Proposal Section</w:t>
      </w:r>
      <w:r w:rsidR="002D64F9">
        <w:rPr>
          <w:b/>
          <w:bCs/>
        </w:rPr>
        <w:t>s</w:t>
      </w:r>
    </w:p>
    <w:p w:rsidR="002D64F9" w:rsidRPr="002D64F9" w:rsidRDefault="002D64F9" w:rsidP="002D64F9">
      <w:pPr>
        <w:autoSpaceDE w:val="0"/>
        <w:autoSpaceDN w:val="0"/>
        <w:adjustRightInd w:val="0"/>
        <w:rPr>
          <w:iCs/>
        </w:rPr>
      </w:pPr>
    </w:p>
    <w:p w:rsidR="003E1121" w:rsidRPr="00015520" w:rsidRDefault="001E642D" w:rsidP="00B05682">
      <w:pPr>
        <w:autoSpaceDE w:val="0"/>
        <w:autoSpaceDN w:val="0"/>
        <w:adjustRightInd w:val="0"/>
        <w:ind w:left="360"/>
        <w:rPr>
          <w:iCs/>
        </w:rPr>
      </w:pPr>
      <w:r w:rsidRPr="00015520">
        <w:rPr>
          <w:b/>
          <w:iCs/>
        </w:rPr>
        <w:t xml:space="preserve">Cover Page: </w:t>
      </w:r>
      <w:r w:rsidR="00506CE8">
        <w:rPr>
          <w:b/>
          <w:iCs/>
        </w:rPr>
        <w:t xml:space="preserve"> </w:t>
      </w:r>
      <w:r w:rsidRPr="00015520">
        <w:rPr>
          <w:iCs/>
        </w:rPr>
        <w:t xml:space="preserve">(Appendix </w:t>
      </w:r>
      <w:r w:rsidR="00310F95">
        <w:rPr>
          <w:iCs/>
        </w:rPr>
        <w:t>B</w:t>
      </w:r>
      <w:r w:rsidRPr="00015520">
        <w:rPr>
          <w:iCs/>
        </w:rPr>
        <w:t>) A model for the format of the cover page is provided with this request for proposal</w:t>
      </w:r>
      <w:r w:rsidR="00404E63">
        <w:rPr>
          <w:iCs/>
        </w:rPr>
        <w:t>s</w:t>
      </w:r>
      <w:r w:rsidRPr="00015520">
        <w:rPr>
          <w:iCs/>
        </w:rPr>
        <w:t xml:space="preserve">. The cover page must contain all required information.  The </w:t>
      </w:r>
      <w:r w:rsidR="003E1121" w:rsidRPr="00015520">
        <w:rPr>
          <w:iCs/>
        </w:rPr>
        <w:t xml:space="preserve">Cover </w:t>
      </w:r>
      <w:r w:rsidRPr="00015520">
        <w:rPr>
          <w:iCs/>
        </w:rPr>
        <w:t xml:space="preserve">Page </w:t>
      </w:r>
      <w:r w:rsidR="003E1121" w:rsidRPr="00015520">
        <w:rPr>
          <w:iCs/>
        </w:rPr>
        <w:t>must be signed by an individual qualified to make the offer to perform the work described in the RFP.  In the case of organizations, an individual signing this letter must indicate his/her title, certifying that he/she is authorized to make the offer on behalf of the organization</w:t>
      </w:r>
      <w:r w:rsidR="006E206D" w:rsidRPr="00015520">
        <w:rPr>
          <w:iCs/>
        </w:rPr>
        <w:t>.</w:t>
      </w:r>
    </w:p>
    <w:p w:rsidR="003E1121" w:rsidRPr="00015520" w:rsidRDefault="003E1121" w:rsidP="00B05682">
      <w:pPr>
        <w:autoSpaceDE w:val="0"/>
        <w:autoSpaceDN w:val="0"/>
        <w:adjustRightInd w:val="0"/>
        <w:ind w:left="360"/>
        <w:rPr>
          <w:iCs/>
        </w:rPr>
      </w:pPr>
    </w:p>
    <w:p w:rsidR="003E1121" w:rsidRPr="00015520" w:rsidRDefault="003E1121" w:rsidP="00B05682">
      <w:pPr>
        <w:autoSpaceDE w:val="0"/>
        <w:autoSpaceDN w:val="0"/>
        <w:adjustRightInd w:val="0"/>
        <w:ind w:left="360"/>
        <w:rPr>
          <w:iCs/>
        </w:rPr>
      </w:pPr>
      <w:r w:rsidRPr="00015520">
        <w:rPr>
          <w:b/>
          <w:bCs/>
          <w:iCs/>
        </w:rPr>
        <w:t>Table of Contents</w:t>
      </w:r>
      <w:r w:rsidR="006E206D" w:rsidRPr="00015520">
        <w:rPr>
          <w:b/>
          <w:bCs/>
          <w:iCs/>
        </w:rPr>
        <w:t>:</w:t>
      </w:r>
      <w:r w:rsidR="006E206D" w:rsidRPr="00015520">
        <w:rPr>
          <w:iCs/>
        </w:rPr>
        <w:t xml:space="preserve"> </w:t>
      </w:r>
      <w:r w:rsidR="00506CE8">
        <w:rPr>
          <w:iCs/>
        </w:rPr>
        <w:t xml:space="preserve"> </w:t>
      </w:r>
      <w:r w:rsidR="006E206D" w:rsidRPr="00015520">
        <w:rPr>
          <w:iCs/>
        </w:rPr>
        <w:t xml:space="preserve">The Table of </w:t>
      </w:r>
      <w:r w:rsidR="00310F95">
        <w:rPr>
          <w:iCs/>
        </w:rPr>
        <w:t>C</w:t>
      </w:r>
      <w:r w:rsidR="006E206D" w:rsidRPr="00015520">
        <w:rPr>
          <w:iCs/>
        </w:rPr>
        <w:t>ontents</w:t>
      </w:r>
      <w:r w:rsidRPr="00015520">
        <w:rPr>
          <w:iCs/>
        </w:rPr>
        <w:t xml:space="preserve"> must identify major points of discussion by page.</w:t>
      </w:r>
    </w:p>
    <w:p w:rsidR="003E1121" w:rsidRPr="00015520" w:rsidRDefault="003E1121" w:rsidP="00B05682">
      <w:pPr>
        <w:autoSpaceDE w:val="0"/>
        <w:autoSpaceDN w:val="0"/>
        <w:adjustRightInd w:val="0"/>
        <w:ind w:left="360"/>
        <w:rPr>
          <w:iCs/>
        </w:rPr>
      </w:pPr>
    </w:p>
    <w:p w:rsidR="003E1121" w:rsidRPr="00015520" w:rsidRDefault="003E1121" w:rsidP="00B05682">
      <w:pPr>
        <w:autoSpaceDE w:val="0"/>
        <w:autoSpaceDN w:val="0"/>
        <w:adjustRightInd w:val="0"/>
        <w:ind w:left="360"/>
        <w:rPr>
          <w:iCs/>
        </w:rPr>
      </w:pPr>
      <w:r w:rsidRPr="00015520">
        <w:rPr>
          <w:b/>
          <w:bCs/>
          <w:iCs/>
        </w:rPr>
        <w:t>General Approach</w:t>
      </w:r>
      <w:r w:rsidR="006E206D" w:rsidRPr="00015520">
        <w:rPr>
          <w:b/>
          <w:bCs/>
          <w:iCs/>
        </w:rPr>
        <w:t>:</w:t>
      </w:r>
      <w:r w:rsidR="006E206D" w:rsidRPr="00015520">
        <w:rPr>
          <w:iCs/>
        </w:rPr>
        <w:t xml:space="preserve">  This section</w:t>
      </w:r>
      <w:r w:rsidRPr="00015520">
        <w:rPr>
          <w:iCs/>
        </w:rPr>
        <w:t xml:space="preserve"> must provide an overview of the approach to be taken in addressing the question</w:t>
      </w:r>
      <w:r w:rsidR="00A7481C">
        <w:rPr>
          <w:iCs/>
        </w:rPr>
        <w:t>.</w:t>
      </w:r>
    </w:p>
    <w:p w:rsidR="003E1121" w:rsidRPr="00015520" w:rsidRDefault="003E1121" w:rsidP="00B05682">
      <w:pPr>
        <w:autoSpaceDE w:val="0"/>
        <w:autoSpaceDN w:val="0"/>
        <w:adjustRightInd w:val="0"/>
        <w:ind w:left="360"/>
        <w:rPr>
          <w:iCs/>
        </w:rPr>
      </w:pPr>
    </w:p>
    <w:p w:rsidR="003E1121" w:rsidRPr="00015520" w:rsidRDefault="003E1121" w:rsidP="00B05682">
      <w:pPr>
        <w:autoSpaceDE w:val="0"/>
        <w:autoSpaceDN w:val="0"/>
        <w:adjustRightInd w:val="0"/>
        <w:ind w:left="360"/>
        <w:rPr>
          <w:iCs/>
        </w:rPr>
      </w:pPr>
      <w:r w:rsidRPr="00015520">
        <w:rPr>
          <w:b/>
          <w:bCs/>
          <w:iCs/>
        </w:rPr>
        <w:t>Work Plan</w:t>
      </w:r>
      <w:r w:rsidR="006E206D" w:rsidRPr="00015520">
        <w:rPr>
          <w:b/>
          <w:bCs/>
          <w:iCs/>
        </w:rPr>
        <w:t>:</w:t>
      </w:r>
      <w:r w:rsidR="006E206D" w:rsidRPr="00015520">
        <w:rPr>
          <w:iCs/>
        </w:rPr>
        <w:t xml:space="preserve">  This section </w:t>
      </w:r>
      <w:r w:rsidRPr="00015520">
        <w:rPr>
          <w:iCs/>
        </w:rPr>
        <w:t>must describe</w:t>
      </w:r>
      <w:r w:rsidR="008E52EA">
        <w:rPr>
          <w:iCs/>
        </w:rPr>
        <w:t>,</w:t>
      </w:r>
      <w:r w:rsidRPr="00015520">
        <w:rPr>
          <w:iCs/>
        </w:rPr>
        <w:t xml:space="preserve"> in detail</w:t>
      </w:r>
      <w:r w:rsidR="008E52EA">
        <w:rPr>
          <w:iCs/>
        </w:rPr>
        <w:t>,</w:t>
      </w:r>
      <w:r w:rsidRPr="00015520">
        <w:rPr>
          <w:iCs/>
        </w:rPr>
        <w:t xml:space="preserve"> the tasks and activities to be undertaken to accomplish the scope and purpose of the project and produce the required final products.</w:t>
      </w:r>
      <w:r w:rsidR="00747619">
        <w:rPr>
          <w:iCs/>
        </w:rPr>
        <w:t xml:space="preserve"> </w:t>
      </w:r>
      <w:r w:rsidRPr="00015520">
        <w:rPr>
          <w:iCs/>
        </w:rPr>
        <w:t xml:space="preserve"> Any anticipated theoretical or practical problems associated with the completion of each task must be discussed and solutions, alternatives, or contingency plans related to these problems must be proposed</w:t>
      </w:r>
      <w:r w:rsidR="008E52EA">
        <w:rPr>
          <w:iCs/>
        </w:rPr>
        <w:t>,</w:t>
      </w:r>
      <w:r w:rsidRPr="00015520">
        <w:rPr>
          <w:iCs/>
        </w:rPr>
        <w:t xml:space="preserve"> as appropriate. </w:t>
      </w:r>
      <w:r w:rsidR="00747619">
        <w:rPr>
          <w:iCs/>
        </w:rPr>
        <w:t xml:space="preserve"> </w:t>
      </w:r>
      <w:r w:rsidRPr="00015520">
        <w:rPr>
          <w:iCs/>
        </w:rPr>
        <w:t>The work plan must include proposed task initiation</w:t>
      </w:r>
      <w:r w:rsidR="002B3692">
        <w:rPr>
          <w:iCs/>
        </w:rPr>
        <w:t>,</w:t>
      </w:r>
      <w:r w:rsidRPr="00015520">
        <w:rPr>
          <w:iCs/>
        </w:rPr>
        <w:t xml:space="preserve"> completion dates and proposed personnel.</w:t>
      </w:r>
    </w:p>
    <w:p w:rsidR="004A6687" w:rsidRPr="00015520" w:rsidRDefault="004A6687" w:rsidP="00B05682">
      <w:pPr>
        <w:autoSpaceDE w:val="0"/>
        <w:autoSpaceDN w:val="0"/>
        <w:adjustRightInd w:val="0"/>
        <w:ind w:left="360"/>
        <w:rPr>
          <w:iCs/>
        </w:rPr>
      </w:pPr>
    </w:p>
    <w:p w:rsidR="004A6687" w:rsidRPr="00015520" w:rsidRDefault="004A6687" w:rsidP="00B05682">
      <w:pPr>
        <w:autoSpaceDE w:val="0"/>
        <w:autoSpaceDN w:val="0"/>
        <w:adjustRightInd w:val="0"/>
        <w:ind w:left="360"/>
        <w:rPr>
          <w:iCs/>
        </w:rPr>
      </w:pPr>
      <w:r w:rsidRPr="00015520">
        <w:rPr>
          <w:iCs/>
        </w:rPr>
        <w:lastRenderedPageBreak/>
        <w:t xml:space="preserve">Applicants must show that appropriate resources and personnel have been carefully allocated for the tasks and activities described in your application.  Successful applicants </w:t>
      </w:r>
      <w:r w:rsidR="00302BAF">
        <w:rPr>
          <w:iCs/>
        </w:rPr>
        <w:t xml:space="preserve">must </w:t>
      </w:r>
      <w:r w:rsidRPr="00015520">
        <w:rPr>
          <w:iCs/>
        </w:rPr>
        <w:t xml:space="preserve">make sure that their budget will adequately cover </w:t>
      </w:r>
      <w:r w:rsidR="00347CC7">
        <w:rPr>
          <w:iCs/>
        </w:rPr>
        <w:t>e</w:t>
      </w:r>
      <w:r w:rsidRPr="00015520">
        <w:rPr>
          <w:iCs/>
        </w:rPr>
        <w:t xml:space="preserve">xpenses.  It is important to demonstrate how you will leverage existing resources such as </w:t>
      </w:r>
      <w:r w:rsidR="00092003">
        <w:rPr>
          <w:iCs/>
        </w:rPr>
        <w:t>laptops for on-site use</w:t>
      </w:r>
      <w:r w:rsidRPr="00015520">
        <w:rPr>
          <w:iCs/>
        </w:rPr>
        <w:t>, office</w:t>
      </w:r>
      <w:r w:rsidR="00092003">
        <w:rPr>
          <w:iCs/>
        </w:rPr>
        <w:t>/hotel</w:t>
      </w:r>
      <w:r w:rsidRPr="00015520">
        <w:rPr>
          <w:iCs/>
        </w:rPr>
        <w:t xml:space="preserve"> space, supplies, etc.  You are advised that costs should be allocated and will be judged against the scope of the project and its anticipated outcome.</w:t>
      </w:r>
    </w:p>
    <w:p w:rsidR="003E1121" w:rsidRPr="00015520" w:rsidRDefault="003E1121" w:rsidP="00B05682">
      <w:pPr>
        <w:autoSpaceDE w:val="0"/>
        <w:autoSpaceDN w:val="0"/>
        <w:adjustRightInd w:val="0"/>
        <w:ind w:left="360"/>
        <w:rPr>
          <w:iCs/>
        </w:rPr>
      </w:pPr>
    </w:p>
    <w:p w:rsidR="003E1121" w:rsidRPr="00015520" w:rsidRDefault="003E1121" w:rsidP="00CA5CBF">
      <w:pPr>
        <w:autoSpaceDE w:val="0"/>
        <w:autoSpaceDN w:val="0"/>
        <w:adjustRightInd w:val="0"/>
        <w:ind w:left="360"/>
        <w:rPr>
          <w:iCs/>
        </w:rPr>
      </w:pPr>
      <w:r w:rsidRPr="00015520">
        <w:rPr>
          <w:b/>
          <w:bCs/>
          <w:iCs/>
        </w:rPr>
        <w:t>Management and Staffing</w:t>
      </w:r>
      <w:r w:rsidR="006E206D" w:rsidRPr="00015520">
        <w:rPr>
          <w:b/>
          <w:bCs/>
          <w:iCs/>
        </w:rPr>
        <w:t xml:space="preserve">:  </w:t>
      </w:r>
      <w:r w:rsidR="006E206D" w:rsidRPr="00015520">
        <w:rPr>
          <w:iCs/>
        </w:rPr>
        <w:t xml:space="preserve">This </w:t>
      </w:r>
      <w:r w:rsidRPr="00015520">
        <w:rPr>
          <w:iCs/>
        </w:rPr>
        <w:t xml:space="preserve">section must present a plan for the internal management of contract work that will ensure accomplishment of the tasks. </w:t>
      </w:r>
      <w:r w:rsidR="00747619">
        <w:rPr>
          <w:iCs/>
        </w:rPr>
        <w:t xml:space="preserve"> </w:t>
      </w:r>
      <w:r w:rsidRPr="00015520">
        <w:rPr>
          <w:iCs/>
        </w:rPr>
        <w:t xml:space="preserve">This section must include: </w:t>
      </w:r>
    </w:p>
    <w:p w:rsidR="00FB485F" w:rsidRPr="00015520" w:rsidRDefault="00FB485F" w:rsidP="00C024C9">
      <w:pPr>
        <w:pStyle w:val="Default"/>
        <w:ind w:left="720"/>
        <w:rPr>
          <w:b/>
          <w:bCs/>
          <w:iCs/>
        </w:rPr>
      </w:pPr>
    </w:p>
    <w:p w:rsidR="003E1121" w:rsidRPr="00015520" w:rsidRDefault="003E1121" w:rsidP="00C024C9">
      <w:pPr>
        <w:numPr>
          <w:ilvl w:val="0"/>
          <w:numId w:val="11"/>
        </w:numPr>
        <w:tabs>
          <w:tab w:val="clear" w:pos="360"/>
          <w:tab w:val="num" w:pos="720"/>
        </w:tabs>
        <w:autoSpaceDE w:val="0"/>
        <w:autoSpaceDN w:val="0"/>
        <w:adjustRightInd w:val="0"/>
        <w:ind w:left="720"/>
        <w:rPr>
          <w:iCs/>
        </w:rPr>
      </w:pPr>
      <w:r w:rsidRPr="00015520">
        <w:rPr>
          <w:iCs/>
        </w:rPr>
        <w:t xml:space="preserve">A staff organizational plan/chart for </w:t>
      </w:r>
      <w:r w:rsidR="004D0EC7">
        <w:rPr>
          <w:iCs/>
        </w:rPr>
        <w:t>leading and implementing the contract,</w:t>
      </w:r>
      <w:r w:rsidRPr="00015520">
        <w:rPr>
          <w:iCs/>
        </w:rPr>
        <w:t xml:space="preserve"> identifying by name each staff member to be assigned to the project </w:t>
      </w:r>
      <w:r w:rsidR="004D0EC7">
        <w:rPr>
          <w:iCs/>
        </w:rPr>
        <w:t xml:space="preserve">where possible </w:t>
      </w:r>
      <w:r w:rsidRPr="00015520">
        <w:rPr>
          <w:iCs/>
        </w:rPr>
        <w:t>and showing the project’s relationship to the company’s structure</w:t>
      </w:r>
      <w:r w:rsidR="00E93D67">
        <w:rPr>
          <w:iCs/>
        </w:rPr>
        <w:t>;</w:t>
      </w:r>
    </w:p>
    <w:p w:rsidR="003E1121" w:rsidRPr="00015520" w:rsidRDefault="003E1121" w:rsidP="00C024C9">
      <w:pPr>
        <w:numPr>
          <w:ilvl w:val="0"/>
          <w:numId w:val="11"/>
        </w:numPr>
        <w:tabs>
          <w:tab w:val="clear" w:pos="360"/>
          <w:tab w:val="num" w:pos="720"/>
        </w:tabs>
        <w:autoSpaceDE w:val="0"/>
        <w:autoSpaceDN w:val="0"/>
        <w:adjustRightInd w:val="0"/>
        <w:ind w:left="720"/>
        <w:rPr>
          <w:iCs/>
        </w:rPr>
      </w:pPr>
      <w:r w:rsidRPr="00015520">
        <w:rPr>
          <w:iCs/>
        </w:rPr>
        <w:t>Lines of responsibility and approval authority</w:t>
      </w:r>
      <w:r w:rsidR="00E93D67">
        <w:rPr>
          <w:iCs/>
        </w:rPr>
        <w:t>;</w:t>
      </w:r>
    </w:p>
    <w:p w:rsidR="003E1121" w:rsidRPr="00015520" w:rsidRDefault="003E1121" w:rsidP="00C024C9">
      <w:pPr>
        <w:numPr>
          <w:ilvl w:val="0"/>
          <w:numId w:val="11"/>
        </w:numPr>
        <w:tabs>
          <w:tab w:val="clear" w:pos="360"/>
          <w:tab w:val="num" w:pos="720"/>
        </w:tabs>
        <w:autoSpaceDE w:val="0"/>
        <w:autoSpaceDN w:val="0"/>
        <w:adjustRightInd w:val="0"/>
        <w:ind w:left="720"/>
        <w:rPr>
          <w:iCs/>
        </w:rPr>
      </w:pPr>
      <w:r w:rsidRPr="00015520">
        <w:rPr>
          <w:iCs/>
        </w:rPr>
        <w:t>The name of the person to act as project manager or director, who must have at least two years of recent experience (one of which must be within the last three years) in managing similar projects of comparable scope and size</w:t>
      </w:r>
      <w:r w:rsidR="00E93D67">
        <w:rPr>
          <w:iCs/>
        </w:rPr>
        <w:t>;</w:t>
      </w:r>
      <w:r w:rsidRPr="00015520">
        <w:rPr>
          <w:iCs/>
        </w:rPr>
        <w:t xml:space="preserve"> </w:t>
      </w:r>
    </w:p>
    <w:p w:rsidR="003E1121" w:rsidRPr="00015520" w:rsidRDefault="003E1121" w:rsidP="00C024C9">
      <w:pPr>
        <w:numPr>
          <w:ilvl w:val="0"/>
          <w:numId w:val="11"/>
        </w:numPr>
        <w:tabs>
          <w:tab w:val="clear" w:pos="360"/>
          <w:tab w:val="num" w:pos="720"/>
        </w:tabs>
        <w:autoSpaceDE w:val="0"/>
        <w:autoSpaceDN w:val="0"/>
        <w:adjustRightInd w:val="0"/>
        <w:ind w:left="720"/>
        <w:rPr>
          <w:iCs/>
        </w:rPr>
      </w:pPr>
      <w:r w:rsidRPr="00015520">
        <w:rPr>
          <w:iCs/>
        </w:rPr>
        <w:t>A clear description of the relationship of each position to the work plan and the amount of time each staff person will spend on project tasks</w:t>
      </w:r>
      <w:r w:rsidR="00E93D67">
        <w:rPr>
          <w:iCs/>
        </w:rPr>
        <w:t>; and</w:t>
      </w:r>
    </w:p>
    <w:p w:rsidR="004A6687" w:rsidRPr="00015520" w:rsidRDefault="003E1121" w:rsidP="00C024C9">
      <w:pPr>
        <w:numPr>
          <w:ilvl w:val="0"/>
          <w:numId w:val="11"/>
        </w:numPr>
        <w:tabs>
          <w:tab w:val="clear" w:pos="360"/>
          <w:tab w:val="num" w:pos="720"/>
        </w:tabs>
        <w:autoSpaceDE w:val="0"/>
        <w:autoSpaceDN w:val="0"/>
        <w:adjustRightInd w:val="0"/>
        <w:ind w:left="720"/>
        <w:rPr>
          <w:iCs/>
        </w:rPr>
      </w:pPr>
      <w:r w:rsidRPr="00015520">
        <w:rPr>
          <w:iCs/>
        </w:rPr>
        <w:t xml:space="preserve">Identification of the individuals proposed to fill professional positions. </w:t>
      </w:r>
      <w:r w:rsidR="00747619">
        <w:rPr>
          <w:iCs/>
        </w:rPr>
        <w:t xml:space="preserve"> </w:t>
      </w:r>
      <w:r w:rsidRPr="00015520">
        <w:rPr>
          <w:iCs/>
        </w:rPr>
        <w:t>Resumes must be sufficiently detailed to allow an evaluation of the person’s competency and expertise.  Resumes are considered attachments and are not part of the 20</w:t>
      </w:r>
      <w:r w:rsidR="00730CF1">
        <w:rPr>
          <w:iCs/>
        </w:rPr>
        <w:t>-</w:t>
      </w:r>
      <w:r w:rsidRPr="00015520">
        <w:rPr>
          <w:iCs/>
        </w:rPr>
        <w:t>page limit</w:t>
      </w:r>
      <w:r w:rsidR="009429BB">
        <w:rPr>
          <w:iCs/>
        </w:rPr>
        <w:t>.  CSDE reserves the right to reject particular reviewers</w:t>
      </w:r>
      <w:r w:rsidRPr="00015520">
        <w:rPr>
          <w:iCs/>
        </w:rPr>
        <w:t>.</w:t>
      </w:r>
      <w:r w:rsidR="004A6687" w:rsidRPr="00015520">
        <w:rPr>
          <w:iCs/>
        </w:rPr>
        <w:t xml:space="preserve">  </w:t>
      </w:r>
    </w:p>
    <w:p w:rsidR="004A6687" w:rsidRPr="00015520" w:rsidRDefault="004A6687" w:rsidP="00B05682">
      <w:pPr>
        <w:autoSpaceDE w:val="0"/>
        <w:autoSpaceDN w:val="0"/>
        <w:adjustRightInd w:val="0"/>
        <w:ind w:left="360"/>
        <w:rPr>
          <w:iCs/>
        </w:rPr>
      </w:pPr>
    </w:p>
    <w:p w:rsidR="004A6687" w:rsidRPr="00015520" w:rsidRDefault="004A6687" w:rsidP="00B05682">
      <w:pPr>
        <w:autoSpaceDE w:val="0"/>
        <w:autoSpaceDN w:val="0"/>
        <w:adjustRightInd w:val="0"/>
        <w:ind w:left="360"/>
        <w:rPr>
          <w:iCs/>
        </w:rPr>
      </w:pPr>
      <w:r w:rsidRPr="00015520">
        <w:rPr>
          <w:iCs/>
        </w:rPr>
        <w:t xml:space="preserve">Charts, timetables and position descriptions for key staff are particularly helpful in describing the structure of your </w:t>
      </w:r>
      <w:r w:rsidR="00A72693">
        <w:rPr>
          <w:iCs/>
        </w:rPr>
        <w:t>program for school and district reviews</w:t>
      </w:r>
      <w:r w:rsidRPr="00015520">
        <w:rPr>
          <w:iCs/>
        </w:rPr>
        <w:t xml:space="preserve"> and the procedures for managing it successfully.</w:t>
      </w:r>
    </w:p>
    <w:p w:rsidR="003742EF" w:rsidRDefault="003742EF" w:rsidP="00B05682">
      <w:pPr>
        <w:ind w:left="360"/>
        <w:rPr>
          <w:b/>
          <w:bCs/>
        </w:rPr>
      </w:pPr>
    </w:p>
    <w:p w:rsidR="003742EF" w:rsidRPr="00015520" w:rsidRDefault="003742EF" w:rsidP="00B05682">
      <w:pPr>
        <w:ind w:left="360"/>
        <w:rPr>
          <w:iCs/>
        </w:rPr>
      </w:pPr>
      <w:r w:rsidRPr="00374577">
        <w:rPr>
          <w:b/>
          <w:bCs/>
        </w:rPr>
        <w:t>Budget/Budget Narrative</w:t>
      </w:r>
      <w:r w:rsidRPr="00015520">
        <w:rPr>
          <w:b/>
          <w:bCs/>
          <w:iCs/>
        </w:rPr>
        <w:t>:</w:t>
      </w:r>
      <w:r w:rsidRPr="00015520">
        <w:rPr>
          <w:iCs/>
        </w:rPr>
        <w:t xml:space="preserve">  This section of the proposal must include an itemized budget of projected expenditures for each section of services described in the pro</w:t>
      </w:r>
      <w:r w:rsidR="00771414">
        <w:rPr>
          <w:iCs/>
        </w:rPr>
        <w:t>gram</w:t>
      </w:r>
      <w:r w:rsidR="00347CC7">
        <w:rPr>
          <w:iCs/>
        </w:rPr>
        <w:t>.</w:t>
      </w:r>
    </w:p>
    <w:p w:rsidR="00EF4D78" w:rsidRPr="00015520" w:rsidRDefault="00EF4D78" w:rsidP="00B05682">
      <w:pPr>
        <w:pStyle w:val="Default"/>
        <w:ind w:left="360"/>
        <w:rPr>
          <w:b/>
          <w:bCs/>
          <w:iCs/>
        </w:rPr>
      </w:pPr>
    </w:p>
    <w:p w:rsidR="001C27B2" w:rsidRPr="00015520" w:rsidRDefault="001C27B2" w:rsidP="00B05682">
      <w:pPr>
        <w:autoSpaceDE w:val="0"/>
        <w:autoSpaceDN w:val="0"/>
        <w:adjustRightInd w:val="0"/>
        <w:ind w:left="360"/>
        <w:rPr>
          <w:iCs/>
        </w:rPr>
      </w:pPr>
      <w:r w:rsidRPr="00015520">
        <w:rPr>
          <w:b/>
          <w:bCs/>
          <w:iCs/>
        </w:rPr>
        <w:t xml:space="preserve">Related </w:t>
      </w:r>
      <w:r w:rsidR="00FD609A">
        <w:rPr>
          <w:b/>
          <w:bCs/>
          <w:iCs/>
        </w:rPr>
        <w:t xml:space="preserve">Knowledge and </w:t>
      </w:r>
      <w:r w:rsidRPr="00015520">
        <w:rPr>
          <w:b/>
          <w:bCs/>
          <w:iCs/>
        </w:rPr>
        <w:t>Exper</w:t>
      </w:r>
      <w:r w:rsidR="003742EF">
        <w:rPr>
          <w:b/>
          <w:bCs/>
          <w:iCs/>
        </w:rPr>
        <w:t>ience</w:t>
      </w:r>
      <w:r w:rsidR="006E206D" w:rsidRPr="00015520">
        <w:rPr>
          <w:b/>
          <w:bCs/>
          <w:iCs/>
        </w:rPr>
        <w:t xml:space="preserve">:  </w:t>
      </w:r>
      <w:r w:rsidR="006E206D" w:rsidRPr="00015520">
        <w:rPr>
          <w:iCs/>
        </w:rPr>
        <w:t>This</w:t>
      </w:r>
      <w:r w:rsidRPr="00015520">
        <w:rPr>
          <w:iCs/>
        </w:rPr>
        <w:t xml:space="preserve"> section must describe </w:t>
      </w:r>
      <w:r w:rsidR="00FD609A">
        <w:rPr>
          <w:iCs/>
        </w:rPr>
        <w:t xml:space="preserve">both </w:t>
      </w:r>
      <w:r w:rsidRPr="00015520">
        <w:rPr>
          <w:iCs/>
        </w:rPr>
        <w:t xml:space="preserve">the </w:t>
      </w:r>
      <w:r w:rsidR="00FD609A">
        <w:rPr>
          <w:iCs/>
        </w:rPr>
        <w:t xml:space="preserve">knowledge and </w:t>
      </w:r>
      <w:r w:rsidRPr="00015520">
        <w:rPr>
          <w:iCs/>
        </w:rPr>
        <w:t xml:space="preserve">experience of the bidder in providing </w:t>
      </w:r>
      <w:r w:rsidR="00FD609A">
        <w:rPr>
          <w:iCs/>
        </w:rPr>
        <w:t xml:space="preserve">the </w:t>
      </w:r>
      <w:r w:rsidRPr="00015520">
        <w:rPr>
          <w:iCs/>
        </w:rPr>
        <w:t>services required, including a discussion of previous related work.  This section must include</w:t>
      </w:r>
      <w:r w:rsidR="006E11C0">
        <w:rPr>
          <w:iCs/>
        </w:rPr>
        <w:t xml:space="preserve"> e</w:t>
      </w:r>
      <w:r w:rsidRPr="00015520">
        <w:rPr>
          <w:iCs/>
        </w:rPr>
        <w:t>vidence that the bidder has a minimum of two years of recent experience (one of which must be within the last three years) in the development and operation of pro</w:t>
      </w:r>
      <w:r w:rsidR="006E2B21">
        <w:rPr>
          <w:iCs/>
        </w:rPr>
        <w:t xml:space="preserve">grams </w:t>
      </w:r>
      <w:r w:rsidRPr="00015520">
        <w:rPr>
          <w:iCs/>
        </w:rPr>
        <w:t>similar to that described in this RFP.</w:t>
      </w:r>
    </w:p>
    <w:p w:rsidR="001C27B2" w:rsidRPr="00015520" w:rsidRDefault="001C27B2" w:rsidP="00B05682">
      <w:pPr>
        <w:autoSpaceDE w:val="0"/>
        <w:autoSpaceDN w:val="0"/>
        <w:adjustRightInd w:val="0"/>
        <w:ind w:left="360"/>
        <w:rPr>
          <w:iCs/>
        </w:rPr>
      </w:pPr>
    </w:p>
    <w:p w:rsidR="003E614A" w:rsidRDefault="001C27B2" w:rsidP="006E2B21">
      <w:pPr>
        <w:autoSpaceDE w:val="0"/>
        <w:autoSpaceDN w:val="0"/>
        <w:adjustRightInd w:val="0"/>
        <w:ind w:left="360"/>
        <w:rPr>
          <w:iCs/>
        </w:rPr>
      </w:pPr>
      <w:r w:rsidRPr="00015520">
        <w:rPr>
          <w:iCs/>
        </w:rPr>
        <w:t>In addition, qualified bidders must provide evidence of their experience with and knowledge of</w:t>
      </w:r>
      <w:r w:rsidR="006E2B21">
        <w:rPr>
          <w:iCs/>
        </w:rPr>
        <w:t xml:space="preserve"> reliable and valid assessments of school and district quality.</w:t>
      </w:r>
    </w:p>
    <w:p w:rsidR="006E2B21" w:rsidRDefault="006E2B21" w:rsidP="006E2B21">
      <w:pPr>
        <w:autoSpaceDE w:val="0"/>
        <w:autoSpaceDN w:val="0"/>
        <w:adjustRightInd w:val="0"/>
        <w:ind w:left="360"/>
      </w:pPr>
    </w:p>
    <w:p w:rsidR="001C27B2" w:rsidRDefault="001C27B2" w:rsidP="00B05682">
      <w:pPr>
        <w:autoSpaceDE w:val="0"/>
        <w:autoSpaceDN w:val="0"/>
        <w:adjustRightInd w:val="0"/>
        <w:ind w:left="360"/>
        <w:rPr>
          <w:iCs/>
        </w:rPr>
      </w:pPr>
      <w:r w:rsidRPr="00015520">
        <w:rPr>
          <w:iCs/>
        </w:rPr>
        <w:t xml:space="preserve">If </w:t>
      </w:r>
      <w:r w:rsidR="00347CC7">
        <w:rPr>
          <w:iCs/>
        </w:rPr>
        <w:t>the bidder plans to use a subcontractor</w:t>
      </w:r>
      <w:r w:rsidR="00730CF1">
        <w:rPr>
          <w:iCs/>
        </w:rPr>
        <w:t>(s)</w:t>
      </w:r>
      <w:r w:rsidR="00347CC7">
        <w:rPr>
          <w:iCs/>
        </w:rPr>
        <w:t xml:space="preserve">, </w:t>
      </w:r>
      <w:r w:rsidRPr="00015520">
        <w:rPr>
          <w:iCs/>
        </w:rPr>
        <w:t xml:space="preserve">this section must specify the tasks to be performed by the subcontractor and must be able to demonstrate the ability of the subcontractor(s) to fulfill the scope of work.  Resumes or curriculum vitae must be provided for professional positions to demonstrate appropriate experience. </w:t>
      </w:r>
      <w:r w:rsidR="00747619">
        <w:rPr>
          <w:iCs/>
        </w:rPr>
        <w:t xml:space="preserve"> </w:t>
      </w:r>
      <w:r w:rsidRPr="00015520">
        <w:rPr>
          <w:iCs/>
        </w:rPr>
        <w:t>Subcontractor letters of commitment, resumes or curriculum vitae must be included in the Attachment section of the bidder’s response to the RFP.</w:t>
      </w:r>
    </w:p>
    <w:p w:rsidR="002D408A" w:rsidRDefault="002D408A" w:rsidP="00B05682">
      <w:pPr>
        <w:autoSpaceDE w:val="0"/>
        <w:autoSpaceDN w:val="0"/>
        <w:adjustRightInd w:val="0"/>
        <w:ind w:left="360"/>
        <w:rPr>
          <w:iCs/>
        </w:rPr>
      </w:pPr>
    </w:p>
    <w:p w:rsidR="002D408A" w:rsidRPr="00015520" w:rsidRDefault="002D408A" w:rsidP="00B05682">
      <w:pPr>
        <w:autoSpaceDE w:val="0"/>
        <w:autoSpaceDN w:val="0"/>
        <w:adjustRightInd w:val="0"/>
        <w:ind w:left="360"/>
        <w:rPr>
          <w:iCs/>
        </w:rPr>
      </w:pPr>
      <w:r>
        <w:rPr>
          <w:iCs/>
        </w:rPr>
        <w:t>CSDE shall be provided a copy of all contracts with subcontractors subject to all of the same assurances provided by the contractor.</w:t>
      </w:r>
    </w:p>
    <w:p w:rsidR="001C27B2" w:rsidRPr="00015520" w:rsidRDefault="001C27B2" w:rsidP="00B05682">
      <w:pPr>
        <w:autoSpaceDE w:val="0"/>
        <w:autoSpaceDN w:val="0"/>
        <w:adjustRightInd w:val="0"/>
        <w:ind w:left="360"/>
        <w:rPr>
          <w:iCs/>
        </w:rPr>
      </w:pPr>
    </w:p>
    <w:p w:rsidR="001C27B2" w:rsidRPr="00015520" w:rsidRDefault="001C27B2" w:rsidP="00B05682">
      <w:pPr>
        <w:autoSpaceDE w:val="0"/>
        <w:autoSpaceDN w:val="0"/>
        <w:adjustRightInd w:val="0"/>
        <w:ind w:left="360"/>
        <w:rPr>
          <w:iCs/>
        </w:rPr>
      </w:pPr>
      <w:r w:rsidRPr="00015520">
        <w:rPr>
          <w:b/>
          <w:bCs/>
          <w:iCs/>
        </w:rPr>
        <w:t>Examples of Previous Work</w:t>
      </w:r>
      <w:r w:rsidR="006E206D" w:rsidRPr="00015520">
        <w:rPr>
          <w:b/>
          <w:bCs/>
          <w:iCs/>
        </w:rPr>
        <w:t>:</w:t>
      </w:r>
      <w:r w:rsidR="006E206D" w:rsidRPr="00015520">
        <w:rPr>
          <w:iCs/>
        </w:rPr>
        <w:t xml:space="preserve">  This</w:t>
      </w:r>
      <w:r w:rsidRPr="00015520">
        <w:rPr>
          <w:iCs/>
        </w:rPr>
        <w:t xml:space="preserve"> section must include at least </w:t>
      </w:r>
      <w:r w:rsidR="00BD0E40" w:rsidRPr="00015520">
        <w:rPr>
          <w:iCs/>
        </w:rPr>
        <w:t>one s</w:t>
      </w:r>
      <w:r w:rsidRPr="00015520">
        <w:rPr>
          <w:iCs/>
        </w:rPr>
        <w:t xml:space="preserve">ample of </w:t>
      </w:r>
      <w:r w:rsidR="00F612D0">
        <w:rPr>
          <w:iCs/>
        </w:rPr>
        <w:t>school</w:t>
      </w:r>
      <w:r w:rsidR="00355F52">
        <w:rPr>
          <w:iCs/>
        </w:rPr>
        <w:t xml:space="preserve">- </w:t>
      </w:r>
      <w:r w:rsidR="00F612D0">
        <w:rPr>
          <w:iCs/>
        </w:rPr>
        <w:t>and district</w:t>
      </w:r>
      <w:r w:rsidR="00355F52">
        <w:rPr>
          <w:iCs/>
        </w:rPr>
        <w:t>-</w:t>
      </w:r>
      <w:r w:rsidR="00F612D0">
        <w:rPr>
          <w:iCs/>
        </w:rPr>
        <w:t>level reviews/assessments</w:t>
      </w:r>
      <w:r w:rsidRPr="00015520">
        <w:rPr>
          <w:iCs/>
        </w:rPr>
        <w:t xml:space="preserve"> developed and prepared by the bidder.</w:t>
      </w:r>
    </w:p>
    <w:p w:rsidR="001C27B2" w:rsidRPr="00015520" w:rsidRDefault="001C27B2" w:rsidP="00B05682">
      <w:pPr>
        <w:autoSpaceDE w:val="0"/>
        <w:autoSpaceDN w:val="0"/>
        <w:adjustRightInd w:val="0"/>
        <w:ind w:left="360"/>
        <w:rPr>
          <w:iCs/>
        </w:rPr>
      </w:pPr>
    </w:p>
    <w:p w:rsidR="001C27B2" w:rsidRPr="002D64F9" w:rsidRDefault="001C27B2" w:rsidP="00B05682">
      <w:pPr>
        <w:autoSpaceDE w:val="0"/>
        <w:autoSpaceDN w:val="0"/>
        <w:adjustRightInd w:val="0"/>
        <w:ind w:left="360"/>
        <w:rPr>
          <w:iCs/>
        </w:rPr>
      </w:pPr>
      <w:r w:rsidRPr="002D64F9">
        <w:rPr>
          <w:b/>
          <w:bCs/>
          <w:iCs/>
        </w:rPr>
        <w:t>References</w:t>
      </w:r>
      <w:r w:rsidR="006E206D" w:rsidRPr="002D64F9">
        <w:rPr>
          <w:b/>
          <w:bCs/>
          <w:iCs/>
        </w:rPr>
        <w:t xml:space="preserve">:  </w:t>
      </w:r>
      <w:r w:rsidR="006E206D" w:rsidRPr="002D64F9">
        <w:rPr>
          <w:iCs/>
        </w:rPr>
        <w:t xml:space="preserve">This </w:t>
      </w:r>
      <w:r w:rsidRPr="002D64F9">
        <w:rPr>
          <w:iCs/>
        </w:rPr>
        <w:t>section must include three client references relevant to the scope and complexity of the services required by this RFP.  These references must include a description of the services performed, the date of these services, and the name, address and telephone numbers of the client references</w:t>
      </w:r>
      <w:r w:rsidR="00302BAF">
        <w:rPr>
          <w:iCs/>
        </w:rPr>
        <w:t>.  This section is not a part of the 20</w:t>
      </w:r>
      <w:r w:rsidR="00355F52">
        <w:rPr>
          <w:iCs/>
        </w:rPr>
        <w:t>-</w:t>
      </w:r>
      <w:r w:rsidR="00302BAF">
        <w:rPr>
          <w:iCs/>
        </w:rPr>
        <w:t>page proposal limit</w:t>
      </w:r>
      <w:r w:rsidRPr="002D64F9">
        <w:rPr>
          <w:iCs/>
        </w:rPr>
        <w:t>.</w:t>
      </w:r>
    </w:p>
    <w:p w:rsidR="00880A0A" w:rsidRPr="002D64F9" w:rsidRDefault="00880A0A" w:rsidP="002D64F9">
      <w:pPr>
        <w:pStyle w:val="Heading1"/>
        <w:numPr>
          <w:ilvl w:val="0"/>
          <w:numId w:val="21"/>
        </w:numPr>
        <w:spacing w:before="240"/>
        <w:rPr>
          <w:sz w:val="24"/>
        </w:rPr>
      </w:pPr>
      <w:bookmarkStart w:id="2" w:name="_Toc3684265"/>
      <w:bookmarkStart w:id="3" w:name="_Toc3697322"/>
      <w:r w:rsidRPr="002D64F9">
        <w:rPr>
          <w:sz w:val="24"/>
        </w:rPr>
        <w:t>Contract Award Decision</w:t>
      </w:r>
      <w:bookmarkEnd w:id="2"/>
      <w:bookmarkEnd w:id="3"/>
    </w:p>
    <w:p w:rsidR="00347CC7" w:rsidRPr="002D64F9" w:rsidRDefault="00347CC7" w:rsidP="00347CC7">
      <w:pPr>
        <w:spacing w:before="120"/>
        <w:ind w:left="360"/>
        <w:rPr>
          <w:iCs/>
        </w:rPr>
      </w:pPr>
      <w:r w:rsidRPr="002D64F9">
        <w:rPr>
          <w:iCs/>
        </w:rPr>
        <w:t xml:space="preserve">The </w:t>
      </w:r>
      <w:r>
        <w:rPr>
          <w:iCs/>
        </w:rPr>
        <w:t>CSDE</w:t>
      </w:r>
      <w:r w:rsidRPr="002D64F9">
        <w:rPr>
          <w:iCs/>
        </w:rPr>
        <w:t xml:space="preserve"> reserves the right to make a contract award without discussion with the applicants</w:t>
      </w:r>
      <w:r>
        <w:rPr>
          <w:iCs/>
        </w:rPr>
        <w:t>.</w:t>
      </w:r>
      <w:r w:rsidRPr="002D64F9">
        <w:rPr>
          <w:iCs/>
        </w:rPr>
        <w:t xml:space="preserve"> </w:t>
      </w:r>
      <w:r>
        <w:rPr>
          <w:iCs/>
        </w:rPr>
        <w:t xml:space="preserve"> T</w:t>
      </w:r>
      <w:r w:rsidRPr="002D64F9">
        <w:rPr>
          <w:iCs/>
        </w:rPr>
        <w:t>herefore</w:t>
      </w:r>
      <w:r w:rsidR="00F8131C">
        <w:rPr>
          <w:iCs/>
        </w:rPr>
        <w:t>,</w:t>
      </w:r>
      <w:r w:rsidRPr="002D64F9">
        <w:rPr>
          <w:iCs/>
        </w:rPr>
        <w:t xml:space="preserve"> proposals should represent the applicant’s best effort from both a technical and cost standpoint. </w:t>
      </w:r>
      <w:r w:rsidR="00747619">
        <w:rPr>
          <w:iCs/>
        </w:rPr>
        <w:t xml:space="preserve"> </w:t>
      </w:r>
      <w:r w:rsidRPr="002D64F9">
        <w:rPr>
          <w:iCs/>
        </w:rPr>
        <w:t xml:space="preserve">The </w:t>
      </w:r>
      <w:r>
        <w:rPr>
          <w:iCs/>
        </w:rPr>
        <w:t xml:space="preserve">CSDE </w:t>
      </w:r>
      <w:r w:rsidRPr="002D64F9">
        <w:rPr>
          <w:iCs/>
        </w:rPr>
        <w:t>reserves the right to reject all proposals and to conduct a more extensive proposal solicitation, to fund more than the stated number of proposals should they be deemed to have particular merit</w:t>
      </w:r>
      <w:r w:rsidR="00355F52">
        <w:rPr>
          <w:iCs/>
        </w:rPr>
        <w:t>,</w:t>
      </w:r>
      <w:r w:rsidRPr="002D64F9">
        <w:rPr>
          <w:iCs/>
        </w:rPr>
        <w:t xml:space="preserve"> and to reject a lower cost proposal if it believes that a higher cost proposal more appropriately meets the stated objectives.</w:t>
      </w:r>
    </w:p>
    <w:p w:rsidR="00347CC7" w:rsidRPr="002D64F9" w:rsidRDefault="00347CC7" w:rsidP="00347CC7">
      <w:pPr>
        <w:spacing w:before="120"/>
        <w:ind w:left="360"/>
        <w:rPr>
          <w:iCs/>
        </w:rPr>
      </w:pPr>
      <w:r w:rsidRPr="002D64F9">
        <w:rPr>
          <w:iCs/>
        </w:rPr>
        <w:t xml:space="preserve">Applicants will be notified of the acceptance or rejection of their proposal. </w:t>
      </w:r>
      <w:r w:rsidR="00747619">
        <w:rPr>
          <w:iCs/>
        </w:rPr>
        <w:t xml:space="preserve"> </w:t>
      </w:r>
      <w:r w:rsidRPr="002D64F9">
        <w:rPr>
          <w:iCs/>
        </w:rPr>
        <w:t>The proposal selected for funding may be subject to negotiation.</w:t>
      </w:r>
      <w:r w:rsidR="00747619">
        <w:rPr>
          <w:iCs/>
        </w:rPr>
        <w:t xml:space="preserve"> </w:t>
      </w:r>
      <w:r w:rsidRPr="002D64F9">
        <w:rPr>
          <w:iCs/>
        </w:rPr>
        <w:t xml:space="preserve"> The level of funding and effective dates of the project will be set forth in the </w:t>
      </w:r>
      <w:r>
        <w:rPr>
          <w:iCs/>
        </w:rPr>
        <w:t>contract.</w:t>
      </w:r>
    </w:p>
    <w:p w:rsidR="00347CC7" w:rsidRPr="002D64F9" w:rsidRDefault="00347CC7" w:rsidP="00347CC7">
      <w:pPr>
        <w:ind w:left="360"/>
      </w:pPr>
    </w:p>
    <w:p w:rsidR="00347CC7" w:rsidRDefault="00347CC7" w:rsidP="00347CC7">
      <w:pPr>
        <w:ind w:left="360"/>
      </w:pPr>
      <w:r w:rsidRPr="002D64F9">
        <w:t xml:space="preserve">Furthermore, the </w:t>
      </w:r>
      <w:r>
        <w:t xml:space="preserve">contractor </w:t>
      </w:r>
      <w:r w:rsidRPr="002D64F9">
        <w:t xml:space="preserve">must submit periodic reports of its employment and sub-contracting practices, in such form, in such manner and in such time as may be prescribed by the </w:t>
      </w:r>
      <w:r>
        <w:t xml:space="preserve">State </w:t>
      </w:r>
      <w:r w:rsidRPr="002D64F9">
        <w:t>Commission on Human Rights and Opportunities (CHRO).</w:t>
      </w:r>
    </w:p>
    <w:p w:rsidR="003A7208" w:rsidRDefault="003A7208" w:rsidP="003A7208">
      <w:pPr>
        <w:ind w:left="360"/>
        <w:rPr>
          <w:b/>
          <w:color w:val="000000"/>
        </w:rPr>
      </w:pPr>
    </w:p>
    <w:p w:rsidR="000C4974" w:rsidRPr="00F12EAB" w:rsidRDefault="003A7208" w:rsidP="003A7208">
      <w:pPr>
        <w:ind w:left="360"/>
        <w:rPr>
          <w:b/>
          <w:color w:val="000000"/>
        </w:rPr>
      </w:pPr>
      <w:r>
        <w:rPr>
          <w:b/>
          <w:color w:val="000000"/>
        </w:rPr>
        <w:t xml:space="preserve">D.  </w:t>
      </w:r>
      <w:r w:rsidR="000C4974" w:rsidRPr="00F12EAB">
        <w:rPr>
          <w:b/>
          <w:color w:val="000000"/>
        </w:rPr>
        <w:t>Affirmative Action</w:t>
      </w:r>
    </w:p>
    <w:p w:rsidR="000C4974" w:rsidRPr="00487422" w:rsidRDefault="000C4974" w:rsidP="000C4974">
      <w:pPr>
        <w:rPr>
          <w:color w:val="000000"/>
        </w:rPr>
      </w:pPr>
    </w:p>
    <w:p w:rsidR="00347CC7" w:rsidRPr="00487422" w:rsidRDefault="00347CC7" w:rsidP="00347CC7">
      <w:pPr>
        <w:ind w:left="360"/>
        <w:rPr>
          <w:color w:val="000000"/>
        </w:rPr>
      </w:pPr>
      <w:r w:rsidRPr="00487422">
        <w:rPr>
          <w:color w:val="000000"/>
        </w:rPr>
        <w:t xml:space="preserve">In accordance with the regulations established by the </w:t>
      </w:r>
      <w:r>
        <w:rPr>
          <w:color w:val="000000"/>
        </w:rPr>
        <w:t>CHRO</w:t>
      </w:r>
      <w:r w:rsidRPr="00487422">
        <w:rPr>
          <w:color w:val="000000"/>
        </w:rPr>
        <w:t>, each applicant</w:t>
      </w:r>
      <w:r>
        <w:rPr>
          <w:color w:val="000000"/>
        </w:rPr>
        <w:t xml:space="preserve"> </w:t>
      </w:r>
      <w:r w:rsidRPr="000C4974">
        <w:rPr>
          <w:color w:val="000000"/>
        </w:rPr>
        <w:t>must</w:t>
      </w:r>
      <w:r w:rsidRPr="00487422">
        <w:rPr>
          <w:color w:val="000000"/>
        </w:rPr>
        <w:t xml:space="preserve"> complete an Affirmative Action packet </w:t>
      </w:r>
      <w:r>
        <w:rPr>
          <w:color w:val="000000"/>
        </w:rPr>
        <w:t xml:space="preserve">(Appendix </w:t>
      </w:r>
      <w:r w:rsidR="00905E42">
        <w:rPr>
          <w:color w:val="000000"/>
        </w:rPr>
        <w:t>D</w:t>
      </w:r>
      <w:r>
        <w:rPr>
          <w:color w:val="000000"/>
        </w:rPr>
        <w:t xml:space="preserve">) </w:t>
      </w:r>
      <w:r w:rsidRPr="00487422">
        <w:rPr>
          <w:color w:val="000000"/>
        </w:rPr>
        <w:t>and submit it with</w:t>
      </w:r>
      <w:r>
        <w:rPr>
          <w:color w:val="000000"/>
        </w:rPr>
        <w:t xml:space="preserve"> the response to the RFP.</w:t>
      </w:r>
    </w:p>
    <w:p w:rsidR="000C4974" w:rsidRPr="002D64F9" w:rsidRDefault="000C4974" w:rsidP="002D64F9">
      <w:pPr>
        <w:ind w:left="360"/>
      </w:pPr>
    </w:p>
    <w:p w:rsidR="004E7243" w:rsidRPr="002D64F9" w:rsidRDefault="003A7208" w:rsidP="003A7208">
      <w:pPr>
        <w:pStyle w:val="Heading1"/>
        <w:ind w:left="360" w:firstLine="0"/>
        <w:rPr>
          <w:sz w:val="24"/>
        </w:rPr>
      </w:pPr>
      <w:bookmarkStart w:id="4" w:name="_Toc3684267"/>
      <w:bookmarkStart w:id="5" w:name="_Toc3697324"/>
      <w:r>
        <w:rPr>
          <w:sz w:val="24"/>
        </w:rPr>
        <w:t xml:space="preserve">E.  </w:t>
      </w:r>
      <w:r w:rsidR="004E7243" w:rsidRPr="002D64F9">
        <w:rPr>
          <w:sz w:val="24"/>
        </w:rPr>
        <w:t>Freedom of Information Act</w:t>
      </w:r>
      <w:bookmarkEnd w:id="4"/>
      <w:bookmarkEnd w:id="5"/>
      <w:r w:rsidR="002B1E9F" w:rsidRPr="002D64F9">
        <w:rPr>
          <w:sz w:val="24"/>
        </w:rPr>
        <w:t xml:space="preserve"> (FOIA)</w:t>
      </w:r>
    </w:p>
    <w:p w:rsidR="004E7243" w:rsidRPr="002D64F9" w:rsidRDefault="004E7243" w:rsidP="002D64F9">
      <w:pPr>
        <w:ind w:left="360"/>
      </w:pPr>
      <w:r w:rsidRPr="002D64F9">
        <w:t>All of the information contained in a proposal submitted in response to this RFP is subject to the</w:t>
      </w:r>
      <w:r w:rsidR="00756147">
        <w:t xml:space="preserve"> </w:t>
      </w:r>
      <w:r w:rsidRPr="002D64F9">
        <w:t xml:space="preserve">provisions of </w:t>
      </w:r>
      <w:r w:rsidR="00756147">
        <w:t xml:space="preserve">the Freedom of Information Act, </w:t>
      </w:r>
      <w:r w:rsidRPr="002D64F9">
        <w:t>Connecticut General Statutes</w:t>
      </w:r>
      <w:r w:rsidR="00E93D67">
        <w:t xml:space="preserve"> </w:t>
      </w:r>
      <w:r w:rsidRPr="002D64F9">
        <w:t xml:space="preserve">Sections 1-200 </w:t>
      </w:r>
      <w:r w:rsidR="000F48E1" w:rsidRPr="000F48E1">
        <w:rPr>
          <w:u w:val="single"/>
        </w:rPr>
        <w:t>et seq</w:t>
      </w:r>
      <w:r w:rsidR="00756147">
        <w:rPr>
          <w:u w:val="single"/>
        </w:rPr>
        <w:t>.</w:t>
      </w:r>
      <w:r w:rsidR="00756147" w:rsidRPr="00756147">
        <w:t xml:space="preserve"> (FOIA)</w:t>
      </w:r>
      <w:r w:rsidR="00756147">
        <w:t xml:space="preserve">. </w:t>
      </w:r>
      <w:r w:rsidRPr="002D64F9">
        <w:t xml:space="preserve">The FOIA declares that, except as provided by federal law or </w:t>
      </w:r>
      <w:r w:rsidR="00A52B34">
        <w:t>S</w:t>
      </w:r>
      <w:r w:rsidRPr="002D64F9">
        <w:t>tate statute, records maintained or kept on file by any public agency (as defined in the statute) are public records and every person has the right to inspect such records and receive a copy of such records.</w:t>
      </w:r>
      <w:bookmarkStart w:id="6" w:name="_Toc3684268"/>
      <w:bookmarkStart w:id="7" w:name="_Toc3697325"/>
    </w:p>
    <w:p w:rsidR="001210E4" w:rsidRDefault="001210E4" w:rsidP="004544DA">
      <w:pPr>
        <w:pStyle w:val="Heading1"/>
        <w:spacing w:after="240"/>
        <w:ind w:left="720" w:hanging="720"/>
        <w:rPr>
          <w:sz w:val="28"/>
        </w:rPr>
        <w:sectPr w:rsidR="001210E4" w:rsidSect="00A52715">
          <w:headerReference w:type="even" r:id="rId11"/>
          <w:headerReference w:type="default" r:id="rId12"/>
          <w:footerReference w:type="default" r:id="rId13"/>
          <w:headerReference w:type="first" r:id="rId14"/>
          <w:pgSz w:w="12240" w:h="15840" w:code="1"/>
          <w:pgMar w:top="1440" w:right="1440" w:bottom="1440" w:left="1440" w:header="720" w:footer="720" w:gutter="0"/>
          <w:paperSrc w:first="15" w:other="15"/>
          <w:pgNumType w:start="1"/>
          <w:cols w:space="720"/>
          <w:docGrid w:linePitch="360"/>
        </w:sectPr>
      </w:pPr>
      <w:bookmarkStart w:id="8" w:name="_Toc3684269"/>
      <w:bookmarkStart w:id="9" w:name="_Toc3697326"/>
      <w:bookmarkEnd w:id="6"/>
      <w:bookmarkEnd w:id="7"/>
    </w:p>
    <w:bookmarkEnd w:id="8"/>
    <w:bookmarkEnd w:id="9"/>
    <w:p w:rsidR="00E64A82" w:rsidRDefault="00E64A82" w:rsidP="00E64A82">
      <w:pPr>
        <w:rPr>
          <w:b/>
          <w:bCs/>
        </w:rPr>
      </w:pPr>
      <w:r>
        <w:rPr>
          <w:b/>
          <w:bCs/>
        </w:rPr>
        <w:lastRenderedPageBreak/>
        <w:t xml:space="preserve">APPENDIX A: </w:t>
      </w:r>
      <w:r w:rsidR="00A52B34">
        <w:rPr>
          <w:b/>
          <w:bCs/>
        </w:rPr>
        <w:t xml:space="preserve"> </w:t>
      </w:r>
      <w:r>
        <w:rPr>
          <w:b/>
          <w:bCs/>
        </w:rPr>
        <w:t>Application Checklist</w:t>
      </w:r>
    </w:p>
    <w:p w:rsidR="00E64A82" w:rsidRDefault="00E64A82" w:rsidP="00E64A82"/>
    <w:p w:rsidR="00E64A82" w:rsidRDefault="00E64A82" w:rsidP="00E64A82">
      <w:r>
        <w:t>Applicant Name:________________________________________________________________</w:t>
      </w:r>
    </w:p>
    <w:p w:rsidR="00E64A82" w:rsidRPr="00994F19" w:rsidRDefault="00E64A82" w:rsidP="0029174A">
      <w:pPr>
        <w:ind w:left="720"/>
      </w:pPr>
    </w:p>
    <w:p w:rsidR="00E64A82" w:rsidRPr="00994F19" w:rsidRDefault="00E64A82" w:rsidP="0029174A">
      <w:r w:rsidRPr="00994F19">
        <w:t xml:space="preserve">The following sections of the </w:t>
      </w:r>
      <w:r w:rsidR="007F1F17">
        <w:t>Connecticut Accountability for Learning Initiative (</w:t>
      </w:r>
      <w:r w:rsidRPr="00994F19">
        <w:t>C</w:t>
      </w:r>
      <w:r w:rsidR="00A043E2">
        <w:t>ALI</w:t>
      </w:r>
      <w:r w:rsidR="007F1F17">
        <w:t>)</w:t>
      </w:r>
      <w:r w:rsidRPr="00994F19">
        <w:t xml:space="preserve"> Program Evaluation Study RFP must be attached, </w:t>
      </w:r>
      <w:r w:rsidRPr="00994F19">
        <w:rPr>
          <w:u w:val="single"/>
        </w:rPr>
        <w:t>in this order</w:t>
      </w:r>
      <w:r w:rsidRPr="00994F19">
        <w:t>, to be deemed a “Completed Application Package</w:t>
      </w:r>
      <w:r w:rsidR="003F7088">
        <w:t>.</w:t>
      </w:r>
      <w:r w:rsidRPr="00994F19">
        <w:t>”</w:t>
      </w:r>
    </w:p>
    <w:p w:rsidR="00E64A82" w:rsidRDefault="00E64A82" w:rsidP="00E64A82"/>
    <w:p w:rsidR="00E64A82" w:rsidRDefault="00E64A82" w:rsidP="0029174A">
      <w:r>
        <w:t>Please be sure to check each box as you attach the required document.</w:t>
      </w:r>
    </w:p>
    <w:p w:rsidR="00E64A82" w:rsidRDefault="00E64A82" w:rsidP="0029174A">
      <w:pPr>
        <w:ind w:left="720"/>
        <w:rPr>
          <w:sz w:val="18"/>
        </w:rPr>
      </w:pPr>
    </w:p>
    <w:p w:rsidR="00E64A82" w:rsidRPr="00994F19" w:rsidRDefault="00E64A82" w:rsidP="0029174A">
      <w:pPr>
        <w:ind w:left="1080" w:hanging="360"/>
        <w:rPr>
          <w:b/>
          <w:bCs/>
        </w:rPr>
      </w:pPr>
      <w:r w:rsidRPr="00994F19">
        <w:rPr>
          <w:b/>
          <w:bCs/>
        </w:rPr>
        <w:fldChar w:fldCharType="begin">
          <w:ffData>
            <w:name w:val="Check6"/>
            <w:enabled/>
            <w:calcOnExit w:val="0"/>
            <w:checkBox>
              <w:sizeAuto/>
              <w:default w:val="0"/>
            </w:checkBox>
          </w:ffData>
        </w:fldChar>
      </w:r>
      <w:bookmarkStart w:id="10" w:name="Check6"/>
      <w:r w:rsidRPr="00994F19">
        <w:rPr>
          <w:b/>
          <w:bCs/>
        </w:rPr>
        <w:instrText xml:space="preserve"> FORMCHECKBOX </w:instrText>
      </w:r>
      <w:r w:rsidRPr="00994F19">
        <w:rPr>
          <w:b/>
          <w:bCs/>
        </w:rPr>
      </w:r>
      <w:r w:rsidRPr="00994F19">
        <w:rPr>
          <w:b/>
          <w:bCs/>
        </w:rPr>
        <w:fldChar w:fldCharType="end"/>
      </w:r>
      <w:bookmarkEnd w:id="10"/>
      <w:r w:rsidRPr="00994F19">
        <w:rPr>
          <w:b/>
          <w:bCs/>
        </w:rPr>
        <w:tab/>
        <w:t>Appendix A:</w:t>
      </w:r>
      <w:r w:rsidR="00A52B34">
        <w:rPr>
          <w:b/>
          <w:bCs/>
        </w:rPr>
        <w:t xml:space="preserve"> </w:t>
      </w:r>
      <w:r w:rsidRPr="00994F19">
        <w:rPr>
          <w:b/>
          <w:bCs/>
        </w:rPr>
        <w:t xml:space="preserve"> Application Checklist </w:t>
      </w:r>
    </w:p>
    <w:p w:rsidR="00E64A82" w:rsidRPr="00994F19" w:rsidRDefault="00E64A82" w:rsidP="0029174A">
      <w:pPr>
        <w:ind w:left="1080" w:hanging="360"/>
        <w:rPr>
          <w:b/>
          <w:bCs/>
        </w:rPr>
      </w:pPr>
    </w:p>
    <w:p w:rsidR="00E64A82" w:rsidRDefault="00E64A82" w:rsidP="0029174A">
      <w:pPr>
        <w:ind w:left="1080" w:hanging="360"/>
        <w:rPr>
          <w:b/>
          <w:bCs/>
        </w:rPr>
      </w:pPr>
      <w:r w:rsidRPr="00994F19">
        <w:rPr>
          <w:b/>
          <w:bCs/>
        </w:rPr>
        <w:fldChar w:fldCharType="begin">
          <w:ffData>
            <w:name w:val="Check23"/>
            <w:enabled/>
            <w:calcOnExit w:val="0"/>
            <w:checkBox>
              <w:sizeAuto/>
              <w:default w:val="0"/>
            </w:checkBox>
          </w:ffData>
        </w:fldChar>
      </w:r>
      <w:r w:rsidRPr="00994F19">
        <w:rPr>
          <w:b/>
          <w:bCs/>
        </w:rPr>
        <w:instrText xml:space="preserve"> FORMCHECKBOX </w:instrText>
      </w:r>
      <w:r w:rsidRPr="00994F19">
        <w:rPr>
          <w:b/>
          <w:bCs/>
        </w:rPr>
      </w:r>
      <w:r w:rsidRPr="00994F19">
        <w:rPr>
          <w:b/>
          <w:bCs/>
        </w:rPr>
        <w:fldChar w:fldCharType="end"/>
      </w:r>
      <w:r w:rsidRPr="00994F19">
        <w:rPr>
          <w:b/>
          <w:bCs/>
        </w:rPr>
        <w:t xml:space="preserve"> Appendix B: </w:t>
      </w:r>
      <w:r w:rsidR="00A52B34">
        <w:rPr>
          <w:b/>
          <w:bCs/>
        </w:rPr>
        <w:t xml:space="preserve"> </w:t>
      </w:r>
      <w:r w:rsidRPr="00994F19">
        <w:rPr>
          <w:b/>
          <w:bCs/>
        </w:rPr>
        <w:t>Application Cover Page</w:t>
      </w:r>
    </w:p>
    <w:p w:rsidR="00994F19" w:rsidRDefault="00994F19" w:rsidP="0029174A">
      <w:pPr>
        <w:ind w:left="1080" w:hanging="360"/>
        <w:rPr>
          <w:b/>
          <w:bCs/>
        </w:rPr>
      </w:pPr>
    </w:p>
    <w:p w:rsidR="00994F19" w:rsidRPr="00994F19" w:rsidRDefault="00994F19" w:rsidP="0029174A">
      <w:pPr>
        <w:ind w:left="1080" w:hanging="360"/>
        <w:rPr>
          <w:b/>
          <w:bCs/>
        </w:rPr>
      </w:pPr>
      <w:r w:rsidRPr="00994F19">
        <w:rPr>
          <w:b/>
          <w:bCs/>
        </w:rPr>
        <w:fldChar w:fldCharType="begin">
          <w:ffData>
            <w:name w:val="Check8"/>
            <w:enabled/>
            <w:calcOnExit w:val="0"/>
            <w:checkBox>
              <w:sizeAuto/>
              <w:default w:val="0"/>
            </w:checkBox>
          </w:ffData>
        </w:fldChar>
      </w:r>
      <w:r w:rsidRPr="00994F19">
        <w:rPr>
          <w:b/>
          <w:bCs/>
        </w:rPr>
        <w:instrText xml:space="preserve"> FORMCHECKBOX </w:instrText>
      </w:r>
      <w:r w:rsidRPr="00994F19">
        <w:rPr>
          <w:b/>
          <w:bCs/>
        </w:rPr>
      </w:r>
      <w:r w:rsidRPr="00994F19">
        <w:rPr>
          <w:b/>
          <w:bCs/>
        </w:rPr>
        <w:fldChar w:fldCharType="end"/>
      </w:r>
      <w:r w:rsidRPr="00994F19">
        <w:rPr>
          <w:b/>
          <w:bCs/>
        </w:rPr>
        <w:tab/>
      </w:r>
      <w:r>
        <w:rPr>
          <w:b/>
          <w:bCs/>
          <w:iCs/>
        </w:rPr>
        <w:t>Table of Contents</w:t>
      </w:r>
    </w:p>
    <w:p w:rsidR="00E64A82" w:rsidRPr="00994F19" w:rsidRDefault="00E64A82" w:rsidP="0029174A">
      <w:pPr>
        <w:tabs>
          <w:tab w:val="left" w:pos="1080"/>
        </w:tabs>
        <w:ind w:left="1260" w:hanging="540"/>
        <w:rPr>
          <w:b/>
          <w:bCs/>
          <w:sz w:val="18"/>
        </w:rPr>
      </w:pPr>
    </w:p>
    <w:p w:rsidR="00E64A82" w:rsidRPr="00994F19" w:rsidRDefault="00E64A82" w:rsidP="0029174A">
      <w:pPr>
        <w:ind w:left="1080" w:hanging="360"/>
        <w:rPr>
          <w:b/>
          <w:bCs/>
        </w:rPr>
      </w:pPr>
      <w:r w:rsidRPr="00994F19">
        <w:rPr>
          <w:b/>
          <w:bCs/>
        </w:rPr>
        <w:fldChar w:fldCharType="begin">
          <w:ffData>
            <w:name w:val="Check8"/>
            <w:enabled/>
            <w:calcOnExit w:val="0"/>
            <w:checkBox>
              <w:sizeAuto/>
              <w:default w:val="0"/>
            </w:checkBox>
          </w:ffData>
        </w:fldChar>
      </w:r>
      <w:bookmarkStart w:id="11" w:name="Check8"/>
      <w:r w:rsidRPr="00994F19">
        <w:rPr>
          <w:b/>
          <w:bCs/>
        </w:rPr>
        <w:instrText xml:space="preserve"> FORMCHECKBOX </w:instrText>
      </w:r>
      <w:r w:rsidRPr="00994F19">
        <w:rPr>
          <w:b/>
          <w:bCs/>
        </w:rPr>
      </w:r>
      <w:r w:rsidRPr="00994F19">
        <w:rPr>
          <w:b/>
          <w:bCs/>
        </w:rPr>
        <w:fldChar w:fldCharType="end"/>
      </w:r>
      <w:bookmarkEnd w:id="11"/>
      <w:r w:rsidRPr="00994F19">
        <w:rPr>
          <w:b/>
          <w:bCs/>
        </w:rPr>
        <w:tab/>
      </w:r>
      <w:r w:rsidRPr="00994F19">
        <w:rPr>
          <w:b/>
          <w:bCs/>
          <w:iCs/>
        </w:rPr>
        <w:t>General Approach</w:t>
      </w:r>
    </w:p>
    <w:p w:rsidR="00E64A82" w:rsidRPr="00994F19" w:rsidRDefault="00E64A82" w:rsidP="0029174A">
      <w:pPr>
        <w:tabs>
          <w:tab w:val="left" w:pos="1080"/>
        </w:tabs>
        <w:ind w:left="1800" w:hanging="540"/>
        <w:rPr>
          <w:b/>
          <w:bCs/>
          <w:sz w:val="18"/>
        </w:rPr>
      </w:pPr>
    </w:p>
    <w:p w:rsidR="00E64A82" w:rsidRPr="00994F19" w:rsidRDefault="00E64A82" w:rsidP="0029174A">
      <w:pPr>
        <w:ind w:left="1080" w:hanging="360"/>
        <w:rPr>
          <w:b/>
          <w:bCs/>
        </w:rPr>
      </w:pPr>
      <w:r w:rsidRPr="00994F19">
        <w:rPr>
          <w:b/>
          <w:bCs/>
        </w:rPr>
        <w:fldChar w:fldCharType="begin">
          <w:ffData>
            <w:name w:val="Check9"/>
            <w:enabled/>
            <w:calcOnExit w:val="0"/>
            <w:checkBox>
              <w:sizeAuto/>
              <w:default w:val="0"/>
            </w:checkBox>
          </w:ffData>
        </w:fldChar>
      </w:r>
      <w:bookmarkStart w:id="12" w:name="Check9"/>
      <w:r w:rsidRPr="00994F19">
        <w:rPr>
          <w:b/>
          <w:bCs/>
        </w:rPr>
        <w:instrText xml:space="preserve"> FORMCHECKBOX </w:instrText>
      </w:r>
      <w:r w:rsidRPr="00994F19">
        <w:rPr>
          <w:b/>
          <w:bCs/>
        </w:rPr>
      </w:r>
      <w:r w:rsidRPr="00994F19">
        <w:rPr>
          <w:b/>
          <w:bCs/>
        </w:rPr>
        <w:fldChar w:fldCharType="end"/>
      </w:r>
      <w:bookmarkEnd w:id="12"/>
      <w:r w:rsidRPr="00994F19">
        <w:rPr>
          <w:b/>
          <w:bCs/>
        </w:rPr>
        <w:tab/>
      </w:r>
      <w:r w:rsidRPr="00994F19">
        <w:rPr>
          <w:b/>
          <w:bCs/>
          <w:iCs/>
        </w:rPr>
        <w:t>Work Plan</w:t>
      </w:r>
    </w:p>
    <w:p w:rsidR="00E64A82" w:rsidRPr="00994F19" w:rsidRDefault="00E64A82" w:rsidP="0029174A">
      <w:pPr>
        <w:tabs>
          <w:tab w:val="left" w:pos="1080"/>
        </w:tabs>
        <w:ind w:left="1800" w:hanging="540"/>
        <w:rPr>
          <w:b/>
          <w:bCs/>
          <w:sz w:val="18"/>
        </w:rPr>
      </w:pPr>
    </w:p>
    <w:p w:rsidR="00E64A82" w:rsidRPr="00994F19" w:rsidRDefault="00E64A82" w:rsidP="0029174A">
      <w:pPr>
        <w:ind w:left="1080" w:hanging="360"/>
        <w:rPr>
          <w:b/>
          <w:bCs/>
        </w:rPr>
      </w:pPr>
      <w:r w:rsidRPr="00994F19">
        <w:rPr>
          <w:b/>
          <w:bCs/>
        </w:rPr>
        <w:fldChar w:fldCharType="begin">
          <w:ffData>
            <w:name w:val="Check11"/>
            <w:enabled/>
            <w:calcOnExit w:val="0"/>
            <w:checkBox>
              <w:sizeAuto/>
              <w:default w:val="0"/>
            </w:checkBox>
          </w:ffData>
        </w:fldChar>
      </w:r>
      <w:bookmarkStart w:id="13" w:name="Check11"/>
      <w:r w:rsidRPr="00994F19">
        <w:rPr>
          <w:b/>
          <w:bCs/>
        </w:rPr>
        <w:instrText xml:space="preserve"> FORMCHECKBOX </w:instrText>
      </w:r>
      <w:r w:rsidRPr="00994F19">
        <w:rPr>
          <w:b/>
          <w:bCs/>
        </w:rPr>
      </w:r>
      <w:r w:rsidRPr="00994F19">
        <w:rPr>
          <w:b/>
          <w:bCs/>
        </w:rPr>
        <w:fldChar w:fldCharType="end"/>
      </w:r>
      <w:bookmarkEnd w:id="13"/>
      <w:r w:rsidRPr="00994F19">
        <w:rPr>
          <w:b/>
          <w:bCs/>
        </w:rPr>
        <w:tab/>
      </w:r>
      <w:r w:rsidRPr="00994F19">
        <w:rPr>
          <w:b/>
          <w:bCs/>
          <w:iCs/>
        </w:rPr>
        <w:t>Management and Staffing</w:t>
      </w:r>
    </w:p>
    <w:p w:rsidR="00E64A82" w:rsidRPr="00994F19" w:rsidRDefault="00E64A82" w:rsidP="0029174A">
      <w:pPr>
        <w:tabs>
          <w:tab w:val="left" w:pos="1080"/>
        </w:tabs>
        <w:ind w:left="1800" w:hanging="540"/>
        <w:rPr>
          <w:b/>
          <w:bCs/>
          <w:sz w:val="18"/>
        </w:rPr>
      </w:pPr>
    </w:p>
    <w:p w:rsidR="00E64A82" w:rsidRPr="00994F19" w:rsidRDefault="00E64A82" w:rsidP="00347CC7">
      <w:pPr>
        <w:ind w:left="1080" w:hanging="360"/>
        <w:rPr>
          <w:b/>
          <w:bCs/>
        </w:rPr>
      </w:pPr>
      <w:r w:rsidRPr="00994F19">
        <w:rPr>
          <w:b/>
          <w:bCs/>
        </w:rPr>
        <w:fldChar w:fldCharType="begin">
          <w:ffData>
            <w:name w:val="Check13"/>
            <w:enabled/>
            <w:calcOnExit w:val="0"/>
            <w:checkBox>
              <w:sizeAuto/>
              <w:default w:val="0"/>
            </w:checkBox>
          </w:ffData>
        </w:fldChar>
      </w:r>
      <w:bookmarkStart w:id="14" w:name="Check13"/>
      <w:r w:rsidRPr="00994F19">
        <w:rPr>
          <w:b/>
          <w:bCs/>
        </w:rPr>
        <w:instrText xml:space="preserve"> FORMCHECKBOX </w:instrText>
      </w:r>
      <w:r w:rsidRPr="00994F19">
        <w:rPr>
          <w:b/>
          <w:bCs/>
        </w:rPr>
      </w:r>
      <w:r w:rsidRPr="00994F19">
        <w:rPr>
          <w:b/>
          <w:bCs/>
        </w:rPr>
        <w:fldChar w:fldCharType="end"/>
      </w:r>
      <w:bookmarkEnd w:id="14"/>
      <w:r w:rsidRPr="00994F19">
        <w:rPr>
          <w:b/>
          <w:bCs/>
        </w:rPr>
        <w:tab/>
        <w:t>Budget Narrative</w:t>
      </w:r>
    </w:p>
    <w:p w:rsidR="00E64A82" w:rsidRPr="00994F19" w:rsidRDefault="00E64A82" w:rsidP="0029174A">
      <w:pPr>
        <w:tabs>
          <w:tab w:val="left" w:pos="1080"/>
        </w:tabs>
        <w:ind w:left="1800" w:hanging="540"/>
        <w:rPr>
          <w:b/>
          <w:bCs/>
          <w:sz w:val="18"/>
        </w:rPr>
      </w:pPr>
    </w:p>
    <w:p w:rsidR="00E64A82" w:rsidRPr="00994F19" w:rsidRDefault="00E64A82" w:rsidP="0029174A">
      <w:pPr>
        <w:ind w:left="1080" w:hanging="360"/>
        <w:rPr>
          <w:b/>
          <w:bCs/>
        </w:rPr>
      </w:pPr>
      <w:r w:rsidRPr="00994F19">
        <w:rPr>
          <w:b/>
          <w:bCs/>
        </w:rPr>
        <w:fldChar w:fldCharType="begin">
          <w:ffData>
            <w:name w:val="Check18"/>
            <w:enabled/>
            <w:calcOnExit w:val="0"/>
            <w:checkBox>
              <w:sizeAuto/>
              <w:default w:val="0"/>
            </w:checkBox>
          </w:ffData>
        </w:fldChar>
      </w:r>
      <w:bookmarkStart w:id="15" w:name="Check18"/>
      <w:r w:rsidRPr="00994F19">
        <w:rPr>
          <w:b/>
          <w:bCs/>
        </w:rPr>
        <w:instrText xml:space="preserve"> FORMCHECKBOX </w:instrText>
      </w:r>
      <w:r w:rsidRPr="00994F19">
        <w:rPr>
          <w:b/>
          <w:bCs/>
        </w:rPr>
      </w:r>
      <w:r w:rsidRPr="00994F19">
        <w:rPr>
          <w:b/>
          <w:bCs/>
        </w:rPr>
        <w:fldChar w:fldCharType="end"/>
      </w:r>
      <w:bookmarkEnd w:id="15"/>
      <w:r w:rsidRPr="00994F19">
        <w:rPr>
          <w:b/>
          <w:bCs/>
        </w:rPr>
        <w:tab/>
      </w:r>
      <w:r w:rsidRPr="00994F19">
        <w:rPr>
          <w:b/>
          <w:bCs/>
          <w:iCs/>
        </w:rPr>
        <w:t>Related Knowledge and Exper</w:t>
      </w:r>
      <w:r w:rsidR="003742EF">
        <w:rPr>
          <w:b/>
          <w:bCs/>
          <w:iCs/>
        </w:rPr>
        <w:t>ience</w:t>
      </w:r>
    </w:p>
    <w:p w:rsidR="00E64A82" w:rsidRPr="00994F19" w:rsidRDefault="00E64A82" w:rsidP="0029174A">
      <w:pPr>
        <w:tabs>
          <w:tab w:val="left" w:pos="1080"/>
          <w:tab w:val="left" w:pos="1440"/>
        </w:tabs>
        <w:ind w:left="1800" w:hanging="540"/>
        <w:rPr>
          <w:b/>
          <w:bCs/>
          <w:sz w:val="18"/>
        </w:rPr>
      </w:pPr>
    </w:p>
    <w:p w:rsidR="00E64A82" w:rsidRPr="00994F19" w:rsidRDefault="00E64A82" w:rsidP="0029174A">
      <w:pPr>
        <w:ind w:left="1080" w:hanging="360"/>
        <w:rPr>
          <w:b/>
          <w:bCs/>
        </w:rPr>
      </w:pPr>
      <w:r w:rsidRPr="00994F19">
        <w:rPr>
          <w:b/>
          <w:bCs/>
        </w:rPr>
        <w:fldChar w:fldCharType="begin">
          <w:ffData>
            <w:name w:val="Check19"/>
            <w:enabled/>
            <w:calcOnExit w:val="0"/>
            <w:checkBox>
              <w:sizeAuto/>
              <w:default w:val="0"/>
            </w:checkBox>
          </w:ffData>
        </w:fldChar>
      </w:r>
      <w:bookmarkStart w:id="16" w:name="Check19"/>
      <w:r w:rsidRPr="00994F19">
        <w:rPr>
          <w:b/>
          <w:bCs/>
        </w:rPr>
        <w:instrText xml:space="preserve"> FORMCHECKBOX </w:instrText>
      </w:r>
      <w:r w:rsidRPr="00994F19">
        <w:rPr>
          <w:b/>
          <w:bCs/>
        </w:rPr>
      </w:r>
      <w:r w:rsidRPr="00994F19">
        <w:rPr>
          <w:b/>
          <w:bCs/>
        </w:rPr>
        <w:fldChar w:fldCharType="end"/>
      </w:r>
      <w:bookmarkEnd w:id="16"/>
      <w:r w:rsidRPr="00994F19">
        <w:rPr>
          <w:b/>
          <w:bCs/>
        </w:rPr>
        <w:tab/>
      </w:r>
      <w:r w:rsidRPr="00994F19">
        <w:rPr>
          <w:b/>
          <w:bCs/>
          <w:iCs/>
        </w:rPr>
        <w:t>Examples of Previous Work</w:t>
      </w:r>
    </w:p>
    <w:p w:rsidR="00E64A82" w:rsidRPr="00994F19" w:rsidRDefault="00E64A82" w:rsidP="0029174A">
      <w:pPr>
        <w:tabs>
          <w:tab w:val="left" w:pos="1080"/>
          <w:tab w:val="left" w:pos="1440"/>
        </w:tabs>
        <w:ind w:left="1800" w:hanging="540"/>
        <w:rPr>
          <w:b/>
          <w:bCs/>
          <w:sz w:val="18"/>
        </w:rPr>
      </w:pPr>
    </w:p>
    <w:p w:rsidR="00E64A82" w:rsidRPr="00994F19" w:rsidRDefault="00E64A82" w:rsidP="0029174A">
      <w:pPr>
        <w:ind w:left="1080" w:hanging="360"/>
        <w:rPr>
          <w:b/>
          <w:bCs/>
        </w:rPr>
      </w:pPr>
      <w:r w:rsidRPr="00994F19">
        <w:rPr>
          <w:b/>
          <w:bCs/>
        </w:rPr>
        <w:fldChar w:fldCharType="begin">
          <w:ffData>
            <w:name w:val="Check21"/>
            <w:enabled/>
            <w:calcOnExit w:val="0"/>
            <w:checkBox>
              <w:sizeAuto/>
              <w:default w:val="0"/>
            </w:checkBox>
          </w:ffData>
        </w:fldChar>
      </w:r>
      <w:bookmarkStart w:id="17" w:name="Check21"/>
      <w:r w:rsidRPr="00994F19">
        <w:rPr>
          <w:b/>
          <w:bCs/>
        </w:rPr>
        <w:instrText xml:space="preserve"> FORMCHECKBOX </w:instrText>
      </w:r>
      <w:r w:rsidRPr="00994F19">
        <w:rPr>
          <w:b/>
          <w:bCs/>
        </w:rPr>
      </w:r>
      <w:r w:rsidRPr="00994F19">
        <w:rPr>
          <w:b/>
          <w:bCs/>
        </w:rPr>
        <w:fldChar w:fldCharType="end"/>
      </w:r>
      <w:bookmarkEnd w:id="17"/>
      <w:r w:rsidRPr="00994F19">
        <w:rPr>
          <w:b/>
          <w:bCs/>
        </w:rPr>
        <w:tab/>
      </w:r>
      <w:r w:rsidRPr="00994F19">
        <w:rPr>
          <w:b/>
          <w:bCs/>
          <w:iCs/>
        </w:rPr>
        <w:t>References</w:t>
      </w:r>
    </w:p>
    <w:p w:rsidR="00E64A82" w:rsidRPr="00994F19" w:rsidRDefault="00E64A82" w:rsidP="0029174A">
      <w:pPr>
        <w:tabs>
          <w:tab w:val="left" w:pos="1080"/>
          <w:tab w:val="left" w:pos="1440"/>
        </w:tabs>
        <w:ind w:left="1800" w:hanging="540"/>
        <w:rPr>
          <w:b/>
          <w:bCs/>
          <w:sz w:val="18"/>
        </w:rPr>
      </w:pPr>
    </w:p>
    <w:p w:rsidR="00E64A82" w:rsidRPr="00994F19" w:rsidRDefault="00E64A82" w:rsidP="00347CC7">
      <w:pPr>
        <w:ind w:left="720"/>
        <w:rPr>
          <w:b/>
          <w:bCs/>
        </w:rPr>
      </w:pPr>
      <w:r w:rsidRPr="00994F19">
        <w:rPr>
          <w:b/>
          <w:bCs/>
        </w:rPr>
        <w:fldChar w:fldCharType="begin">
          <w:ffData>
            <w:name w:val="Check22"/>
            <w:enabled/>
            <w:calcOnExit w:val="0"/>
            <w:checkBox>
              <w:sizeAuto/>
              <w:default w:val="0"/>
            </w:checkBox>
          </w:ffData>
        </w:fldChar>
      </w:r>
      <w:bookmarkStart w:id="18" w:name="Check22"/>
      <w:r w:rsidRPr="00994F19">
        <w:rPr>
          <w:b/>
          <w:bCs/>
        </w:rPr>
        <w:instrText xml:space="preserve"> FORMCHECKBOX </w:instrText>
      </w:r>
      <w:r w:rsidRPr="00994F19">
        <w:rPr>
          <w:b/>
          <w:bCs/>
        </w:rPr>
      </w:r>
      <w:r w:rsidRPr="00994F19">
        <w:rPr>
          <w:b/>
          <w:bCs/>
        </w:rPr>
        <w:fldChar w:fldCharType="end"/>
      </w:r>
      <w:bookmarkEnd w:id="18"/>
      <w:r w:rsidR="00347CC7">
        <w:rPr>
          <w:b/>
          <w:bCs/>
        </w:rPr>
        <w:t xml:space="preserve"> </w:t>
      </w:r>
      <w:r w:rsidRPr="00994F19">
        <w:rPr>
          <w:b/>
          <w:bCs/>
        </w:rPr>
        <w:t>Appendix</w:t>
      </w:r>
      <w:r w:rsidR="00994F19" w:rsidRPr="00994F19">
        <w:rPr>
          <w:b/>
          <w:bCs/>
        </w:rPr>
        <w:t xml:space="preserve"> </w:t>
      </w:r>
      <w:r w:rsidR="00905E42">
        <w:rPr>
          <w:b/>
          <w:bCs/>
        </w:rPr>
        <w:t>C</w:t>
      </w:r>
      <w:r w:rsidRPr="00994F19">
        <w:rPr>
          <w:b/>
          <w:bCs/>
        </w:rPr>
        <w:t xml:space="preserve">: </w:t>
      </w:r>
      <w:r w:rsidR="00A52B34">
        <w:rPr>
          <w:b/>
          <w:bCs/>
        </w:rPr>
        <w:t xml:space="preserve"> </w:t>
      </w:r>
      <w:r w:rsidRPr="00994F19">
        <w:rPr>
          <w:b/>
          <w:bCs/>
        </w:rPr>
        <w:t>Statement of Assurances</w:t>
      </w:r>
    </w:p>
    <w:p w:rsidR="00E64A82" w:rsidRPr="00994F19" w:rsidRDefault="00E64A82" w:rsidP="0029174A">
      <w:pPr>
        <w:tabs>
          <w:tab w:val="left" w:pos="1080"/>
        </w:tabs>
        <w:ind w:left="1800" w:hanging="540"/>
        <w:rPr>
          <w:b/>
          <w:bCs/>
        </w:rPr>
      </w:pPr>
    </w:p>
    <w:p w:rsidR="00E64A82" w:rsidRPr="00994F19" w:rsidRDefault="00E64A82" w:rsidP="00905E42">
      <w:pPr>
        <w:ind w:left="720"/>
        <w:rPr>
          <w:b/>
          <w:bCs/>
        </w:rPr>
      </w:pPr>
      <w:r w:rsidRPr="00994F19">
        <w:rPr>
          <w:b/>
          <w:bCs/>
        </w:rPr>
        <w:fldChar w:fldCharType="begin">
          <w:ffData>
            <w:name w:val="Check23"/>
            <w:enabled/>
            <w:calcOnExit w:val="0"/>
            <w:checkBox>
              <w:sizeAuto/>
              <w:default w:val="0"/>
            </w:checkBox>
          </w:ffData>
        </w:fldChar>
      </w:r>
      <w:r w:rsidRPr="00994F19">
        <w:rPr>
          <w:b/>
          <w:bCs/>
        </w:rPr>
        <w:instrText xml:space="preserve"> FORMCHECKBOX </w:instrText>
      </w:r>
      <w:r w:rsidRPr="00994F19">
        <w:rPr>
          <w:b/>
          <w:bCs/>
        </w:rPr>
      </w:r>
      <w:r w:rsidRPr="00994F19">
        <w:rPr>
          <w:b/>
          <w:bCs/>
        </w:rPr>
        <w:fldChar w:fldCharType="end"/>
      </w:r>
      <w:r w:rsidRPr="00994F19">
        <w:rPr>
          <w:b/>
          <w:bCs/>
        </w:rPr>
        <w:t xml:space="preserve"> Appendix</w:t>
      </w:r>
      <w:r w:rsidR="00994F19" w:rsidRPr="00994F19">
        <w:rPr>
          <w:b/>
          <w:bCs/>
        </w:rPr>
        <w:t xml:space="preserve"> </w:t>
      </w:r>
      <w:r w:rsidR="00905E42">
        <w:rPr>
          <w:b/>
          <w:bCs/>
        </w:rPr>
        <w:t>D</w:t>
      </w:r>
      <w:r w:rsidRPr="00994F19">
        <w:rPr>
          <w:b/>
          <w:bCs/>
        </w:rPr>
        <w:t xml:space="preserve">: </w:t>
      </w:r>
      <w:r w:rsidR="00A52B34">
        <w:rPr>
          <w:b/>
          <w:bCs/>
        </w:rPr>
        <w:t xml:space="preserve"> </w:t>
      </w:r>
      <w:r w:rsidR="00994F19" w:rsidRPr="00994F19">
        <w:rPr>
          <w:b/>
          <w:bCs/>
        </w:rPr>
        <w:t>Affirmative Action Requirements</w:t>
      </w:r>
    </w:p>
    <w:p w:rsidR="004E7243" w:rsidRDefault="00E64A82" w:rsidP="002F6164">
      <w:pPr>
        <w:rPr>
          <w:b/>
          <w:bCs/>
        </w:rPr>
      </w:pPr>
      <w:r>
        <w:rPr>
          <w:b/>
          <w:bCs/>
        </w:rPr>
        <w:br w:type="page"/>
      </w:r>
      <w:r w:rsidR="004E7243">
        <w:rPr>
          <w:b/>
          <w:bCs/>
        </w:rPr>
        <w:lastRenderedPageBreak/>
        <w:t xml:space="preserve">APPENDIX </w:t>
      </w:r>
      <w:r>
        <w:rPr>
          <w:b/>
          <w:bCs/>
        </w:rPr>
        <w:t>B</w:t>
      </w:r>
      <w:r w:rsidR="004E7243">
        <w:rPr>
          <w:b/>
          <w:bCs/>
        </w:rPr>
        <w:t>: Cover Page</w:t>
      </w:r>
    </w:p>
    <w:p w:rsidR="004E7243" w:rsidRPr="00E039A0" w:rsidRDefault="004E7243" w:rsidP="004E7243">
      <w:pPr>
        <w:rPr>
          <w:sz w:val="16"/>
          <w:szCs w:val="16"/>
        </w:rPr>
      </w:pPr>
    </w:p>
    <w:p w:rsidR="00DF0BC3" w:rsidRPr="000E368E"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Cs/>
        </w:rPr>
      </w:pPr>
    </w:p>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bCs/>
        </w:rPr>
      </w:pPr>
    </w:p>
    <w:p w:rsidR="004E5CA5" w:rsidRDefault="00DF0BC3" w:rsidP="00DF0BC3">
      <w:pPr>
        <w:jc w:val="center"/>
        <w:rPr>
          <w:b/>
          <w:bCs/>
          <w:caps/>
        </w:rPr>
      </w:pPr>
      <w:smartTag w:uri="urn:schemas-microsoft-com:office:smarttags" w:element="State">
        <w:r w:rsidRPr="00DF0BC3">
          <w:rPr>
            <w:b/>
            <w:bCs/>
            <w:caps/>
          </w:rPr>
          <w:t>Connecticut</w:t>
        </w:r>
      </w:smartTag>
      <w:r w:rsidRPr="00DF0BC3">
        <w:rPr>
          <w:b/>
          <w:bCs/>
          <w:caps/>
        </w:rPr>
        <w:t xml:space="preserve"> </w:t>
      </w:r>
      <w:r w:rsidR="004E5CA5">
        <w:rPr>
          <w:b/>
          <w:bCs/>
          <w:caps/>
        </w:rPr>
        <w:t>Accountability for Learning Initiative (</w:t>
      </w:r>
      <w:smartTag w:uri="urn:schemas-microsoft-com:office:smarttags" w:element="City">
        <w:smartTag w:uri="urn:schemas-microsoft-com:office:smarttags" w:element="place">
          <w:r w:rsidR="004E5CA5">
            <w:rPr>
              <w:b/>
              <w:bCs/>
              <w:caps/>
            </w:rPr>
            <w:t>CALI</w:t>
          </w:r>
        </w:smartTag>
      </w:smartTag>
      <w:r w:rsidR="004E5CA5">
        <w:rPr>
          <w:b/>
          <w:bCs/>
          <w:caps/>
        </w:rPr>
        <w:t>)</w:t>
      </w:r>
    </w:p>
    <w:p w:rsidR="00DF0BC3" w:rsidRDefault="004E5CA5" w:rsidP="00DF0BC3">
      <w:pPr>
        <w:jc w:val="center"/>
        <w:rPr>
          <w:b/>
          <w:bCs/>
          <w:caps/>
        </w:rPr>
      </w:pPr>
      <w:r>
        <w:rPr>
          <w:b/>
          <w:bCs/>
          <w:caps/>
        </w:rPr>
        <w:t xml:space="preserve"> </w:t>
      </w:r>
      <w:r w:rsidR="00DF0BC3" w:rsidRPr="00DF0BC3">
        <w:rPr>
          <w:b/>
          <w:bCs/>
          <w:caps/>
        </w:rPr>
        <w:t>Program Evaluation Study</w:t>
      </w:r>
    </w:p>
    <w:p w:rsidR="002F6164" w:rsidRPr="00DF0BC3" w:rsidRDefault="002F6164" w:rsidP="00DF0BC3">
      <w:pPr>
        <w:jc w:val="center"/>
        <w:rPr>
          <w:b/>
          <w:bCs/>
          <w:caps/>
          <w:sz w:val="20"/>
        </w:rPr>
      </w:pPr>
      <w:r>
        <w:rPr>
          <w:b/>
          <w:bCs/>
          <w:caps/>
        </w:rPr>
        <w:t>Request for proposal cover page</w:t>
      </w:r>
    </w:p>
    <w:p w:rsidR="00DF0BC3" w:rsidRPr="00374577" w:rsidRDefault="00DF0BC3" w:rsidP="00DF0BC3"/>
    <w:p w:rsidR="00DF0BC3" w:rsidRPr="00374577" w:rsidRDefault="00DF0BC3" w:rsidP="00DF0BC3"/>
    <w:p w:rsidR="00DF0BC3" w:rsidRPr="00374577" w:rsidRDefault="00DF0BC3" w:rsidP="00DF0BC3"/>
    <w:tbl>
      <w:tblPr>
        <w:tblW w:w="10800" w:type="dxa"/>
        <w:tblInd w:w="80" w:type="dxa"/>
        <w:tblLayout w:type="fixed"/>
        <w:tblCellMar>
          <w:left w:w="80" w:type="dxa"/>
          <w:right w:w="80" w:type="dxa"/>
        </w:tblCellMar>
        <w:tblLook w:val="0000"/>
      </w:tblPr>
      <w:tblGrid>
        <w:gridCol w:w="5400"/>
        <w:gridCol w:w="5400"/>
      </w:tblGrid>
      <w:tr w:rsidR="00DF0BC3" w:rsidRPr="00374577">
        <w:tblPrEx>
          <w:tblCellMar>
            <w:top w:w="0" w:type="dxa"/>
            <w:bottom w:w="0" w:type="dxa"/>
          </w:tblCellMar>
        </w:tblPrEx>
        <w:tc>
          <w:tcPr>
            <w:tcW w:w="5400" w:type="dxa"/>
            <w:tcBorders>
              <w:top w:val="single" w:sz="12" w:space="0" w:color="auto"/>
              <w:left w:val="nil"/>
              <w:bottom w:val="single" w:sz="12" w:space="0" w:color="auto"/>
              <w:right w:val="single" w:sz="12" w:space="0" w:color="auto"/>
            </w:tcBorders>
          </w:tcPr>
          <w:p w:rsidR="00DF0BC3" w:rsidRPr="00374577" w:rsidRDefault="00DF0BC3" w:rsidP="00A3125D">
            <w:pPr>
              <w:tabs>
                <w:tab w:val="center" w:pos="4680"/>
                <w:tab w:val="right" w:pos="9180"/>
                <w:tab w:val="left" w:pos="9360"/>
              </w:tabs>
              <w:spacing w:line="360" w:lineRule="atLeast"/>
            </w:pPr>
            <w:r w:rsidRPr="00374577">
              <w:rPr>
                <w:noProof/>
              </w:rPr>
              <w:pict>
                <v:line id="_x0000_s1027" style="position:absolute;z-index:251658240" from="7.2pt,2.4pt" to="547.2pt,2.4pt" o:allowincell="f" strokeweight="4.5pt">
                  <v:stroke linestyle="thinThick"/>
                </v:line>
              </w:pict>
            </w:r>
            <w:r w:rsidR="00A3125D">
              <w:rPr>
                <w:u w:val="single"/>
              </w:rPr>
              <w:t>CONTRACT BIDDER:</w:t>
            </w:r>
          </w:p>
          <w:p w:rsidR="00DF0BC3" w:rsidRPr="00374577" w:rsidRDefault="00DF0BC3" w:rsidP="00DF0BC3">
            <w:pPr>
              <w:tabs>
                <w:tab w:val="center" w:pos="4680"/>
                <w:tab w:val="right" w:pos="9180"/>
                <w:tab w:val="left" w:pos="9360"/>
              </w:tabs>
            </w:pPr>
            <w:r w:rsidRPr="00374577">
              <w:t>(Name, Address, Telephone, Fax)</w:t>
            </w:r>
          </w:p>
          <w:p w:rsidR="00DF0BC3" w:rsidRPr="00374577" w:rsidRDefault="00DF0BC3" w:rsidP="00DF0BC3">
            <w:pPr>
              <w:tabs>
                <w:tab w:val="center" w:pos="4680"/>
                <w:tab w:val="right" w:pos="9180"/>
                <w:tab w:val="left" w:pos="9360"/>
              </w:tabs>
              <w:spacing w:line="360" w:lineRule="atLeast"/>
            </w:pPr>
          </w:p>
          <w:p w:rsidR="00DF0BC3" w:rsidRPr="00374577" w:rsidRDefault="00DF0BC3" w:rsidP="00DF0BC3">
            <w:pPr>
              <w:tabs>
                <w:tab w:val="center" w:pos="4680"/>
                <w:tab w:val="right" w:pos="9180"/>
                <w:tab w:val="left" w:pos="9360"/>
              </w:tabs>
              <w:spacing w:line="360" w:lineRule="atLeast"/>
            </w:pPr>
          </w:p>
          <w:p w:rsidR="00DF0BC3" w:rsidRPr="00374577" w:rsidRDefault="00DF0BC3" w:rsidP="00DF0BC3">
            <w:pPr>
              <w:tabs>
                <w:tab w:val="center" w:pos="4680"/>
                <w:tab w:val="right" w:pos="9180"/>
                <w:tab w:val="left" w:pos="9360"/>
              </w:tabs>
              <w:spacing w:line="360" w:lineRule="atLeast"/>
            </w:pPr>
          </w:p>
          <w:p w:rsidR="00DF0BC3" w:rsidRPr="00374577" w:rsidRDefault="00DF0BC3" w:rsidP="00DF0BC3"/>
        </w:tc>
        <w:tc>
          <w:tcPr>
            <w:tcW w:w="5400" w:type="dxa"/>
            <w:tcBorders>
              <w:top w:val="single" w:sz="12" w:space="0" w:color="auto"/>
              <w:left w:val="single" w:sz="12" w:space="0" w:color="auto"/>
              <w:bottom w:val="single" w:sz="12" w:space="0" w:color="auto"/>
              <w:right w:val="nil"/>
            </w:tcBorders>
          </w:tcPr>
          <w:p w:rsidR="00A3125D" w:rsidRPr="00374577" w:rsidRDefault="00A3125D" w:rsidP="00A3125D">
            <w:pPr>
              <w:tabs>
                <w:tab w:val="center" w:pos="4680"/>
                <w:tab w:val="right" w:pos="9180"/>
                <w:tab w:val="left" w:pos="9360"/>
              </w:tabs>
              <w:spacing w:line="360" w:lineRule="atLeast"/>
            </w:pPr>
            <w:r>
              <w:rPr>
                <w:u w:val="single"/>
              </w:rPr>
              <w:t xml:space="preserve">BIDDER’S </w:t>
            </w:r>
            <w:r w:rsidRPr="00374577">
              <w:rPr>
                <w:u w:val="single"/>
              </w:rPr>
              <w:t>CONTACT PERSON</w:t>
            </w:r>
            <w:r w:rsidRPr="00374577">
              <w:t>:</w:t>
            </w:r>
          </w:p>
          <w:p w:rsidR="00A3125D" w:rsidRPr="00374577" w:rsidRDefault="00A3125D" w:rsidP="00A3125D">
            <w:pPr>
              <w:tabs>
                <w:tab w:val="center" w:pos="4680"/>
                <w:tab w:val="right" w:pos="9180"/>
                <w:tab w:val="left" w:pos="9360"/>
              </w:tabs>
            </w:pPr>
            <w:r w:rsidRPr="00374577">
              <w:t xml:space="preserve">(Name, Address, Telephone, </w:t>
            </w:r>
            <w:r>
              <w:t>Email</w:t>
            </w:r>
            <w:r w:rsidRPr="00374577">
              <w:t>)</w:t>
            </w:r>
          </w:p>
          <w:p w:rsidR="00DF0BC3" w:rsidRPr="00374577" w:rsidRDefault="00DF0BC3" w:rsidP="00DF0BC3">
            <w:pPr>
              <w:pStyle w:val="Heading6"/>
            </w:pPr>
          </w:p>
        </w:tc>
      </w:tr>
    </w:tbl>
    <w:p w:rsidR="00DF0BC3" w:rsidRPr="00374577" w:rsidRDefault="00DF0BC3" w:rsidP="00DF0BC3">
      <w:pPr>
        <w:pStyle w:val="BodyTextIndent"/>
        <w:tabs>
          <w:tab w:val="center" w:pos="4680"/>
          <w:tab w:val="right" w:pos="9180"/>
          <w:tab w:val="left" w:pos="9360"/>
        </w:tabs>
        <w:ind w:left="0"/>
        <w:jc w:val="both"/>
      </w:pPr>
    </w:p>
    <w:p w:rsidR="00DF0BC3" w:rsidRDefault="00DF0BC3" w:rsidP="001A3E64">
      <w:pPr>
        <w:pStyle w:val="BodyTextIndent"/>
        <w:tabs>
          <w:tab w:val="center" w:pos="4680"/>
          <w:tab w:val="right" w:pos="9180"/>
          <w:tab w:val="left" w:pos="9360"/>
        </w:tabs>
        <w:ind w:left="0"/>
      </w:pPr>
      <w:r>
        <w:t>I</w:t>
      </w:r>
      <w:r w:rsidRPr="00374577">
        <w:t xml:space="preserve">, __________________________________________, the undersigned authorized chief administrative official submit this </w:t>
      </w:r>
      <w:r w:rsidR="001A3E64">
        <w:t xml:space="preserve">contract </w:t>
      </w:r>
      <w:r w:rsidRPr="00374577">
        <w:t xml:space="preserve">proposal </w:t>
      </w:r>
      <w:r w:rsidR="001A3E64">
        <w:t xml:space="preserve">and </w:t>
      </w:r>
      <w:r w:rsidRPr="00374577">
        <w:t>attest to the appropriateness and accuracy of the information contained therein</w:t>
      </w:r>
      <w:r w:rsidR="001A3E64">
        <w:t>.</w:t>
      </w:r>
    </w:p>
    <w:p w:rsidR="001A3E64" w:rsidRPr="00374577" w:rsidRDefault="001A3E64" w:rsidP="001A3E64">
      <w:pPr>
        <w:pStyle w:val="BodyTextIndent"/>
        <w:tabs>
          <w:tab w:val="center" w:pos="4680"/>
          <w:tab w:val="right" w:pos="9180"/>
          <w:tab w:val="left" w:pos="9360"/>
        </w:tabs>
        <w:ind w:left="0"/>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349"/>
        <w:gridCol w:w="3554"/>
        <w:gridCol w:w="783"/>
        <w:gridCol w:w="1891"/>
      </w:tblGrid>
      <w:tr w:rsidR="00DF0BC3" w:rsidRPr="00374577">
        <w:tblPrEx>
          <w:tblCellMar>
            <w:top w:w="0" w:type="dxa"/>
            <w:bottom w:w="0" w:type="dxa"/>
          </w:tblCellMar>
        </w:tblPrEx>
        <w:trPr>
          <w:jc w:val="center"/>
        </w:trPr>
        <w:tc>
          <w:tcPr>
            <w:tcW w:w="3349" w:type="dxa"/>
            <w:tcBorders>
              <w:top w:val="nil"/>
              <w:left w:val="nil"/>
              <w:bottom w:val="nil"/>
              <w:right w:val="nil"/>
            </w:tcBorders>
          </w:tcPr>
          <w:p w:rsidR="00DF0BC3" w:rsidRPr="00374577" w:rsidRDefault="00DF0BC3" w:rsidP="00DF0BC3">
            <w:pPr>
              <w:tabs>
                <w:tab w:val="center" w:pos="4680"/>
                <w:tab w:val="right" w:pos="9180"/>
                <w:tab w:val="left" w:pos="9360"/>
              </w:tabs>
              <w:ind w:left="252" w:hanging="252"/>
              <w:jc w:val="both"/>
              <w:rPr>
                <w:b/>
                <w:bCs/>
              </w:rPr>
            </w:pPr>
          </w:p>
          <w:p w:rsidR="00DF0BC3" w:rsidRPr="00374577" w:rsidRDefault="00DF0BC3" w:rsidP="00DF0BC3">
            <w:pPr>
              <w:tabs>
                <w:tab w:val="center" w:pos="4680"/>
                <w:tab w:val="right" w:pos="9180"/>
                <w:tab w:val="left" w:pos="9360"/>
              </w:tabs>
              <w:ind w:left="252" w:hanging="252"/>
              <w:jc w:val="both"/>
              <w:rPr>
                <w:b/>
                <w:bCs/>
              </w:rPr>
            </w:pPr>
            <w:r w:rsidRPr="00374577">
              <w:rPr>
                <w:b/>
                <w:bCs/>
              </w:rPr>
              <w:t xml:space="preserve">Signature: </w:t>
            </w:r>
          </w:p>
        </w:tc>
        <w:tc>
          <w:tcPr>
            <w:tcW w:w="3554" w:type="dxa"/>
            <w:tcBorders>
              <w:top w:val="nil"/>
              <w:left w:val="nil"/>
              <w:bottom w:val="single" w:sz="6" w:space="0" w:color="auto"/>
              <w:right w:val="nil"/>
            </w:tcBorders>
          </w:tcPr>
          <w:p w:rsidR="00DF0BC3" w:rsidRPr="00374577" w:rsidRDefault="00DF0BC3" w:rsidP="00DF0BC3">
            <w:pPr>
              <w:tabs>
                <w:tab w:val="center" w:pos="4680"/>
                <w:tab w:val="right" w:pos="9180"/>
                <w:tab w:val="left" w:pos="9360"/>
              </w:tabs>
              <w:ind w:left="252" w:hanging="252"/>
              <w:jc w:val="both"/>
            </w:pPr>
          </w:p>
          <w:p w:rsidR="00DF0BC3" w:rsidRPr="00374577" w:rsidRDefault="00DF0BC3" w:rsidP="00DF0BC3">
            <w:pPr>
              <w:tabs>
                <w:tab w:val="center" w:pos="4680"/>
                <w:tab w:val="right" w:pos="9180"/>
                <w:tab w:val="left" w:pos="9360"/>
              </w:tabs>
              <w:jc w:val="both"/>
            </w:pPr>
          </w:p>
        </w:tc>
        <w:tc>
          <w:tcPr>
            <w:tcW w:w="783" w:type="dxa"/>
            <w:tcBorders>
              <w:top w:val="nil"/>
              <w:left w:val="nil"/>
              <w:bottom w:val="nil"/>
              <w:right w:val="nil"/>
            </w:tcBorders>
          </w:tcPr>
          <w:p w:rsidR="00DF0BC3" w:rsidRPr="00374577" w:rsidRDefault="00DF0BC3" w:rsidP="00DF0BC3">
            <w:pPr>
              <w:tabs>
                <w:tab w:val="center" w:pos="4680"/>
                <w:tab w:val="right" w:pos="9180"/>
                <w:tab w:val="left" w:pos="9360"/>
              </w:tabs>
              <w:ind w:left="-603" w:firstLine="603"/>
              <w:jc w:val="both"/>
            </w:pPr>
          </w:p>
          <w:p w:rsidR="00DF0BC3" w:rsidRPr="00374577" w:rsidRDefault="001A3E64" w:rsidP="00DF0BC3">
            <w:pPr>
              <w:tabs>
                <w:tab w:val="center" w:pos="4680"/>
                <w:tab w:val="right" w:pos="9180"/>
                <w:tab w:val="left" w:pos="9360"/>
              </w:tabs>
              <w:ind w:left="-603" w:firstLine="603"/>
              <w:jc w:val="both"/>
            </w:pPr>
            <w:r>
              <w:t>Date:</w:t>
            </w:r>
          </w:p>
        </w:tc>
        <w:tc>
          <w:tcPr>
            <w:tcW w:w="1891" w:type="dxa"/>
            <w:tcBorders>
              <w:top w:val="nil"/>
              <w:left w:val="nil"/>
              <w:bottom w:val="single" w:sz="4" w:space="0" w:color="auto"/>
              <w:right w:val="nil"/>
            </w:tcBorders>
          </w:tcPr>
          <w:p w:rsidR="00DF0BC3" w:rsidRPr="00374577" w:rsidRDefault="00DF0BC3" w:rsidP="00DF0BC3">
            <w:pPr>
              <w:tabs>
                <w:tab w:val="center" w:pos="4680"/>
                <w:tab w:val="right" w:pos="9180"/>
                <w:tab w:val="left" w:pos="9360"/>
              </w:tabs>
              <w:ind w:left="-603" w:firstLine="603"/>
              <w:jc w:val="both"/>
            </w:pPr>
          </w:p>
        </w:tc>
      </w:tr>
      <w:tr w:rsidR="00DF0BC3" w:rsidRPr="00374577">
        <w:tblPrEx>
          <w:tblCellMar>
            <w:top w:w="0" w:type="dxa"/>
            <w:bottom w:w="0" w:type="dxa"/>
          </w:tblCellMar>
        </w:tblPrEx>
        <w:trPr>
          <w:jc w:val="center"/>
        </w:trPr>
        <w:tc>
          <w:tcPr>
            <w:tcW w:w="3349" w:type="dxa"/>
            <w:tcBorders>
              <w:top w:val="nil"/>
              <w:left w:val="nil"/>
              <w:bottom w:val="nil"/>
              <w:right w:val="nil"/>
            </w:tcBorders>
          </w:tcPr>
          <w:p w:rsidR="001A3E64" w:rsidRDefault="001A3E64" w:rsidP="001A3E64">
            <w:pPr>
              <w:tabs>
                <w:tab w:val="center" w:pos="4680"/>
                <w:tab w:val="right" w:pos="9180"/>
                <w:tab w:val="left" w:pos="9360"/>
              </w:tabs>
              <w:ind w:left="252" w:hanging="252"/>
              <w:jc w:val="right"/>
            </w:pPr>
          </w:p>
          <w:p w:rsidR="00DF0BC3" w:rsidRPr="00374577" w:rsidRDefault="00DF0BC3" w:rsidP="001A3E64">
            <w:pPr>
              <w:tabs>
                <w:tab w:val="center" w:pos="4680"/>
                <w:tab w:val="right" w:pos="9180"/>
                <w:tab w:val="left" w:pos="9360"/>
              </w:tabs>
              <w:ind w:left="252" w:hanging="252"/>
              <w:jc w:val="right"/>
            </w:pPr>
            <w:r w:rsidRPr="00374577">
              <w:t>Name: (typed)</w:t>
            </w:r>
          </w:p>
        </w:tc>
        <w:tc>
          <w:tcPr>
            <w:tcW w:w="3554" w:type="dxa"/>
            <w:tcBorders>
              <w:top w:val="single" w:sz="6" w:space="0" w:color="auto"/>
              <w:left w:val="nil"/>
              <w:bottom w:val="single" w:sz="6" w:space="0" w:color="auto"/>
              <w:right w:val="nil"/>
            </w:tcBorders>
          </w:tcPr>
          <w:p w:rsidR="00DF0BC3" w:rsidRPr="00374577" w:rsidRDefault="00DF0BC3" w:rsidP="00DF0BC3">
            <w:pPr>
              <w:tabs>
                <w:tab w:val="center" w:pos="4680"/>
                <w:tab w:val="right" w:pos="9180"/>
                <w:tab w:val="left" w:pos="9360"/>
              </w:tabs>
              <w:ind w:left="252" w:hanging="252"/>
              <w:jc w:val="both"/>
            </w:pPr>
          </w:p>
        </w:tc>
        <w:tc>
          <w:tcPr>
            <w:tcW w:w="783" w:type="dxa"/>
            <w:tcBorders>
              <w:top w:val="nil"/>
              <w:left w:val="nil"/>
              <w:bottom w:val="nil"/>
              <w:right w:val="nil"/>
            </w:tcBorders>
          </w:tcPr>
          <w:p w:rsidR="00DF0BC3" w:rsidRPr="00374577" w:rsidRDefault="00DF0BC3" w:rsidP="00DF0BC3">
            <w:pPr>
              <w:tabs>
                <w:tab w:val="center" w:pos="4680"/>
                <w:tab w:val="right" w:pos="9180"/>
                <w:tab w:val="left" w:pos="9360"/>
              </w:tabs>
              <w:ind w:left="-603" w:firstLine="603"/>
              <w:jc w:val="both"/>
            </w:pPr>
          </w:p>
        </w:tc>
        <w:tc>
          <w:tcPr>
            <w:tcW w:w="1891" w:type="dxa"/>
            <w:tcBorders>
              <w:top w:val="single" w:sz="4" w:space="0" w:color="auto"/>
              <w:left w:val="nil"/>
              <w:bottom w:val="nil"/>
              <w:right w:val="nil"/>
            </w:tcBorders>
          </w:tcPr>
          <w:p w:rsidR="00DF0BC3" w:rsidRPr="00374577" w:rsidRDefault="00DF0BC3" w:rsidP="00DF0BC3">
            <w:pPr>
              <w:tabs>
                <w:tab w:val="center" w:pos="4680"/>
                <w:tab w:val="right" w:pos="9180"/>
                <w:tab w:val="left" w:pos="9360"/>
              </w:tabs>
              <w:jc w:val="both"/>
            </w:pPr>
          </w:p>
        </w:tc>
      </w:tr>
      <w:tr w:rsidR="001A3E64" w:rsidRPr="00374577">
        <w:tblPrEx>
          <w:tblCellMar>
            <w:top w:w="0" w:type="dxa"/>
            <w:bottom w:w="0" w:type="dxa"/>
          </w:tblCellMar>
        </w:tblPrEx>
        <w:trPr>
          <w:jc w:val="center"/>
        </w:trPr>
        <w:tc>
          <w:tcPr>
            <w:tcW w:w="3349" w:type="dxa"/>
            <w:tcBorders>
              <w:top w:val="nil"/>
              <w:left w:val="nil"/>
              <w:bottom w:val="nil"/>
              <w:right w:val="nil"/>
            </w:tcBorders>
          </w:tcPr>
          <w:p w:rsidR="001A3E64" w:rsidRDefault="001A3E64" w:rsidP="001A3E64">
            <w:pPr>
              <w:tabs>
                <w:tab w:val="center" w:pos="4680"/>
                <w:tab w:val="right" w:pos="9180"/>
                <w:tab w:val="left" w:pos="9360"/>
              </w:tabs>
              <w:ind w:left="252" w:hanging="252"/>
              <w:jc w:val="right"/>
            </w:pPr>
          </w:p>
          <w:p w:rsidR="001A3E64" w:rsidRPr="00374577" w:rsidRDefault="001A3E64" w:rsidP="001A3E64">
            <w:pPr>
              <w:tabs>
                <w:tab w:val="center" w:pos="4680"/>
                <w:tab w:val="right" w:pos="9180"/>
                <w:tab w:val="left" w:pos="9360"/>
              </w:tabs>
              <w:ind w:left="252" w:hanging="252"/>
              <w:jc w:val="right"/>
            </w:pPr>
            <w:r w:rsidRPr="00374577">
              <w:t>Title:</w:t>
            </w:r>
          </w:p>
        </w:tc>
        <w:tc>
          <w:tcPr>
            <w:tcW w:w="3554" w:type="dxa"/>
            <w:tcBorders>
              <w:top w:val="single" w:sz="6" w:space="0" w:color="auto"/>
              <w:left w:val="nil"/>
              <w:bottom w:val="single" w:sz="6" w:space="0" w:color="auto"/>
              <w:right w:val="nil"/>
            </w:tcBorders>
          </w:tcPr>
          <w:p w:rsidR="001A3E64" w:rsidRPr="00374577" w:rsidRDefault="001A3E64" w:rsidP="00DF0BC3">
            <w:pPr>
              <w:tabs>
                <w:tab w:val="center" w:pos="4680"/>
                <w:tab w:val="right" w:pos="9180"/>
                <w:tab w:val="left" w:pos="9360"/>
              </w:tabs>
              <w:ind w:left="252" w:hanging="252"/>
              <w:jc w:val="both"/>
            </w:pPr>
          </w:p>
        </w:tc>
        <w:tc>
          <w:tcPr>
            <w:tcW w:w="783" w:type="dxa"/>
            <w:tcBorders>
              <w:top w:val="nil"/>
              <w:left w:val="nil"/>
              <w:bottom w:val="nil"/>
              <w:right w:val="nil"/>
            </w:tcBorders>
          </w:tcPr>
          <w:p w:rsidR="001A3E64" w:rsidRPr="00374577" w:rsidRDefault="001A3E64" w:rsidP="00B503C5">
            <w:pPr>
              <w:tabs>
                <w:tab w:val="center" w:pos="4680"/>
                <w:tab w:val="right" w:pos="9180"/>
                <w:tab w:val="left" w:pos="9360"/>
              </w:tabs>
              <w:ind w:left="-603" w:firstLine="603"/>
              <w:jc w:val="both"/>
            </w:pPr>
          </w:p>
        </w:tc>
        <w:tc>
          <w:tcPr>
            <w:tcW w:w="1891" w:type="dxa"/>
            <w:tcBorders>
              <w:top w:val="nil"/>
              <w:left w:val="nil"/>
              <w:bottom w:val="nil"/>
              <w:right w:val="nil"/>
            </w:tcBorders>
          </w:tcPr>
          <w:p w:rsidR="001A3E64" w:rsidRPr="00374577" w:rsidRDefault="001A3E64" w:rsidP="00DF0BC3">
            <w:pPr>
              <w:tabs>
                <w:tab w:val="center" w:pos="4680"/>
                <w:tab w:val="right" w:pos="9180"/>
                <w:tab w:val="left" w:pos="9360"/>
              </w:tabs>
              <w:jc w:val="both"/>
            </w:pPr>
          </w:p>
        </w:tc>
      </w:tr>
    </w:tbl>
    <w:p w:rsidR="00DF0BC3" w:rsidRDefault="00DF0BC3" w:rsidP="00DF0BC3">
      <w:pPr>
        <w:tabs>
          <w:tab w:val="center" w:pos="4680"/>
          <w:tab w:val="right" w:pos="9180"/>
          <w:tab w:val="left" w:pos="9360"/>
        </w:tabs>
        <w:jc w:val="both"/>
      </w:pPr>
    </w:p>
    <w:p w:rsidR="00F12330" w:rsidRDefault="00F12330" w:rsidP="003B2379">
      <w:pPr>
        <w:rPr>
          <w:b/>
          <w:bCs/>
        </w:rPr>
        <w:sectPr w:rsidR="00F12330" w:rsidSect="009101E1">
          <w:headerReference w:type="even" r:id="rId15"/>
          <w:headerReference w:type="default" r:id="rId16"/>
          <w:headerReference w:type="first" r:id="rId17"/>
          <w:footerReference w:type="first" r:id="rId18"/>
          <w:pgSz w:w="12240" w:h="15840" w:code="1"/>
          <w:pgMar w:top="432" w:right="720" w:bottom="432" w:left="720" w:header="720" w:footer="720" w:gutter="0"/>
          <w:paperSrc w:first="7" w:other="7"/>
          <w:cols w:space="720"/>
          <w:titlePg/>
          <w:docGrid w:linePitch="360"/>
        </w:sectPr>
      </w:pPr>
    </w:p>
    <w:p w:rsidR="00DF0BC3" w:rsidRPr="00374577" w:rsidRDefault="00DF0BC3" w:rsidP="001A3E64">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rPr>
      </w:pPr>
      <w:r w:rsidRPr="00E64A82">
        <w:rPr>
          <w:b/>
          <w:caps/>
        </w:rPr>
        <w:lastRenderedPageBreak/>
        <w:t xml:space="preserve">Appendix </w:t>
      </w:r>
      <w:r w:rsidR="00905E42">
        <w:rPr>
          <w:b/>
          <w:caps/>
        </w:rPr>
        <w:t>C</w:t>
      </w:r>
      <w:r w:rsidRPr="00374577">
        <w:rPr>
          <w:b/>
        </w:rPr>
        <w:t>: Statement of Assurances</w:t>
      </w:r>
    </w:p>
    <w:p w:rsidR="00DF0BC3" w:rsidRPr="00374577" w:rsidRDefault="00DF0BC3" w:rsidP="00DF0BC3">
      <w:pPr>
        <w:tabs>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rPr>
      </w:pPr>
    </w:p>
    <w:p w:rsidR="00DF0BC3" w:rsidRPr="00374577" w:rsidRDefault="00DF0BC3" w:rsidP="001A3E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iCs/>
        </w:rPr>
      </w:pPr>
      <w:r w:rsidRPr="00374577">
        <w:rPr>
          <w:b/>
          <w:bCs/>
          <w:iCs/>
        </w:rPr>
        <w:t xml:space="preserve">The Statement of Assurances Signature Page </w:t>
      </w:r>
      <w:r w:rsidR="001A3E64">
        <w:rPr>
          <w:b/>
          <w:bCs/>
          <w:iCs/>
        </w:rPr>
        <w:t xml:space="preserve">must provide the </w:t>
      </w:r>
      <w:r w:rsidRPr="00374577">
        <w:rPr>
          <w:b/>
          <w:bCs/>
          <w:iCs/>
        </w:rPr>
        <w:t>authorized signatures of the applicant agency.  (Please note that the authorized signatures of the eligible applicant must also be provided on the cover page</w:t>
      </w:r>
      <w:r w:rsidR="001A3E64">
        <w:rPr>
          <w:b/>
          <w:bCs/>
          <w:iCs/>
        </w:rPr>
        <w:t>.</w:t>
      </w:r>
    </w:p>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iCs/>
        </w:rPr>
      </w:pPr>
    </w:p>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pPr>
      <w:r w:rsidRPr="00374577">
        <w:rPr>
          <w:noProof/>
        </w:rPr>
        <w:pict>
          <v:line id="_x0000_s1026" style="position:absolute;left:0;text-align:left;z-index:251657216" from="-28.8pt,12pt" to="511.2pt,12pt" o:allowincell="f" strokeweight="2.25pt"/>
        </w:pict>
      </w:r>
    </w:p>
    <w:tbl>
      <w:tblPr>
        <w:tblW w:w="0" w:type="auto"/>
        <w:tblInd w:w="80" w:type="dxa"/>
        <w:tblLayout w:type="fixed"/>
        <w:tblCellMar>
          <w:left w:w="80" w:type="dxa"/>
          <w:right w:w="80" w:type="dxa"/>
        </w:tblCellMar>
        <w:tblLook w:val="0000"/>
      </w:tblPr>
      <w:tblGrid>
        <w:gridCol w:w="2240"/>
        <w:gridCol w:w="3780"/>
        <w:gridCol w:w="3340"/>
      </w:tblGrid>
      <w:tr w:rsidR="00DF0BC3" w:rsidRPr="00374577">
        <w:tblPrEx>
          <w:tblCellMar>
            <w:top w:w="0" w:type="dxa"/>
            <w:bottom w:w="0" w:type="dxa"/>
          </w:tblCellMar>
        </w:tblPrEx>
        <w:tc>
          <w:tcPr>
            <w:tcW w:w="2240" w:type="dxa"/>
            <w:tcBorders>
              <w:top w:val="nil"/>
              <w:left w:val="nil"/>
              <w:bottom w:val="nil"/>
              <w:right w:val="nil"/>
            </w:tcBorders>
          </w:tcPr>
          <w:p w:rsidR="00DF0BC3" w:rsidRPr="00374577" w:rsidRDefault="00DF0BC3" w:rsidP="003C0066">
            <w:pPr>
              <w:tabs>
                <w:tab w:val="left" w:pos="2088"/>
                <w:tab w:val="left" w:pos="10008"/>
              </w:tabs>
              <w:jc w:val="both"/>
            </w:pPr>
            <w:r w:rsidRPr="00374577">
              <w:t>PROJECT TITLE</w:t>
            </w:r>
          </w:p>
        </w:tc>
        <w:tc>
          <w:tcPr>
            <w:tcW w:w="7120" w:type="dxa"/>
            <w:gridSpan w:val="2"/>
            <w:tcBorders>
              <w:top w:val="nil"/>
              <w:left w:val="nil"/>
              <w:bottom w:val="nil"/>
              <w:right w:val="nil"/>
            </w:tcBorders>
          </w:tcPr>
          <w:p w:rsidR="00DF0BC3" w:rsidRPr="00374577" w:rsidRDefault="00DF0BC3" w:rsidP="003C0066">
            <w:pPr>
              <w:tabs>
                <w:tab w:val="left" w:pos="2088"/>
                <w:tab w:val="left" w:pos="10008"/>
              </w:tabs>
              <w:jc w:val="both"/>
              <w:rPr>
                <w:b/>
                <w:bCs/>
                <w:u w:val="single"/>
              </w:rPr>
            </w:pPr>
            <w:r w:rsidRPr="00374577">
              <w:rPr>
                <w:b/>
                <w:bCs/>
                <w:u w:val="single"/>
              </w:rPr>
              <w:t>_____________________________________________</w:t>
            </w:r>
          </w:p>
        </w:tc>
      </w:tr>
      <w:tr w:rsidR="00DF0BC3" w:rsidRPr="00374577">
        <w:tblPrEx>
          <w:tblCellMar>
            <w:top w:w="0" w:type="dxa"/>
            <w:bottom w:w="0" w:type="dxa"/>
          </w:tblCellMar>
        </w:tblPrEx>
        <w:tc>
          <w:tcPr>
            <w:tcW w:w="2240" w:type="dxa"/>
            <w:tcBorders>
              <w:top w:val="nil"/>
              <w:left w:val="nil"/>
              <w:bottom w:val="nil"/>
              <w:right w:val="nil"/>
            </w:tcBorders>
          </w:tcPr>
          <w:p w:rsidR="00DF0BC3" w:rsidRPr="00374577" w:rsidRDefault="00DF0BC3" w:rsidP="003C0066">
            <w:pPr>
              <w:tabs>
                <w:tab w:val="left" w:pos="2088"/>
                <w:tab w:val="left" w:pos="10008"/>
              </w:tabs>
              <w:spacing w:line="480" w:lineRule="atLeast"/>
              <w:jc w:val="both"/>
            </w:pPr>
            <w:r w:rsidRPr="00374577">
              <w:t>THE APPLICANT:</w:t>
            </w:r>
          </w:p>
        </w:tc>
        <w:tc>
          <w:tcPr>
            <w:tcW w:w="3780" w:type="dxa"/>
            <w:tcBorders>
              <w:top w:val="nil"/>
              <w:left w:val="nil"/>
              <w:bottom w:val="single" w:sz="12" w:space="0" w:color="auto"/>
              <w:right w:val="nil"/>
            </w:tcBorders>
          </w:tcPr>
          <w:p w:rsidR="00DF0BC3" w:rsidRPr="00374577" w:rsidRDefault="00DF0BC3" w:rsidP="003C0066">
            <w:pPr>
              <w:tabs>
                <w:tab w:val="left" w:pos="2088"/>
                <w:tab w:val="left" w:pos="10008"/>
              </w:tabs>
              <w:spacing w:line="480" w:lineRule="atLeast"/>
              <w:jc w:val="both"/>
            </w:pPr>
          </w:p>
        </w:tc>
        <w:tc>
          <w:tcPr>
            <w:tcW w:w="3340" w:type="dxa"/>
            <w:tcBorders>
              <w:top w:val="nil"/>
              <w:left w:val="nil"/>
              <w:bottom w:val="nil"/>
              <w:right w:val="nil"/>
            </w:tcBorders>
          </w:tcPr>
          <w:p w:rsidR="00DF0BC3" w:rsidRPr="00374577" w:rsidRDefault="00DF0BC3" w:rsidP="003C0066">
            <w:pPr>
              <w:tabs>
                <w:tab w:val="left" w:pos="2088"/>
                <w:tab w:val="left" w:pos="10008"/>
              </w:tabs>
              <w:spacing w:line="480" w:lineRule="atLeast"/>
              <w:jc w:val="both"/>
            </w:pPr>
            <w:r w:rsidRPr="00374577">
              <w:t>HEREBY ASSURES THAT:</w:t>
            </w:r>
          </w:p>
        </w:tc>
      </w:tr>
    </w:tbl>
    <w:p w:rsidR="00DF0BC3" w:rsidRPr="00374577" w:rsidRDefault="00DF0BC3" w:rsidP="00DF0BC3">
      <w:pPr>
        <w:tabs>
          <w:tab w:val="left" w:pos="2088"/>
          <w:tab w:val="left" w:pos="3420"/>
          <w:tab w:val="left" w:pos="10008"/>
        </w:tabs>
        <w:jc w:val="both"/>
      </w:pPr>
      <w:r w:rsidRPr="00374577">
        <w:tab/>
      </w:r>
      <w:r w:rsidRPr="00374577">
        <w:tab/>
        <w:t>(Insert Agency Name)</w:t>
      </w:r>
    </w:p>
    <w:tbl>
      <w:tblPr>
        <w:tblW w:w="95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76"/>
        <w:gridCol w:w="9000"/>
      </w:tblGrid>
      <w:tr w:rsidR="001A3E64" w:rsidRPr="00374577">
        <w:tblPrEx>
          <w:tblCellMar>
            <w:top w:w="0" w:type="dxa"/>
            <w:bottom w:w="0" w:type="dxa"/>
          </w:tblCellMar>
        </w:tblPrEx>
        <w:tc>
          <w:tcPr>
            <w:tcW w:w="576" w:type="dxa"/>
            <w:tcBorders>
              <w:top w:val="nil"/>
              <w:left w:val="nil"/>
              <w:bottom w:val="nil"/>
              <w:right w:val="nil"/>
            </w:tcBorders>
          </w:tcPr>
          <w:p w:rsidR="001A3E64" w:rsidRPr="00374577" w:rsidRDefault="001A3E64" w:rsidP="00B503C5">
            <w:pPr>
              <w:tabs>
                <w:tab w:val="left" w:pos="2088"/>
                <w:tab w:val="left" w:pos="3600"/>
                <w:tab w:val="left" w:pos="10008"/>
              </w:tabs>
            </w:pPr>
            <w:r w:rsidRPr="00374577">
              <w:t>A.</w:t>
            </w:r>
          </w:p>
        </w:tc>
        <w:tc>
          <w:tcPr>
            <w:tcW w:w="9000" w:type="dxa"/>
            <w:tcBorders>
              <w:top w:val="nil"/>
              <w:left w:val="nil"/>
              <w:bottom w:val="nil"/>
              <w:right w:val="nil"/>
            </w:tcBorders>
          </w:tcPr>
          <w:p w:rsidR="001A3E64" w:rsidRPr="001A3E64" w:rsidRDefault="001A3E64" w:rsidP="001A3E64">
            <w:pPr>
              <w:autoSpaceDE w:val="0"/>
              <w:autoSpaceDN w:val="0"/>
              <w:adjustRightInd w:val="0"/>
            </w:pPr>
            <w:r w:rsidRPr="001A3E64">
              <w:t>The applicant has the necessary legal authority to submit a proposal in response to this RFP and to contract for the provision of the services described therein;</w:t>
            </w:r>
          </w:p>
          <w:p w:rsidR="001A3E64" w:rsidRPr="001A3E64" w:rsidRDefault="001A3E64" w:rsidP="00B503C5">
            <w:pPr>
              <w:tabs>
                <w:tab w:val="left" w:pos="720"/>
                <w:tab w:val="left" w:pos="10008"/>
              </w:tabs>
            </w:pPr>
          </w:p>
        </w:tc>
      </w:tr>
      <w:tr w:rsidR="001A3E64" w:rsidRPr="00374577">
        <w:tblPrEx>
          <w:tblCellMar>
            <w:top w:w="0" w:type="dxa"/>
            <w:bottom w:w="0" w:type="dxa"/>
          </w:tblCellMar>
        </w:tblPrEx>
        <w:tc>
          <w:tcPr>
            <w:tcW w:w="576" w:type="dxa"/>
            <w:tcBorders>
              <w:top w:val="nil"/>
              <w:left w:val="nil"/>
              <w:bottom w:val="nil"/>
              <w:right w:val="nil"/>
            </w:tcBorders>
          </w:tcPr>
          <w:p w:rsidR="001A3E64" w:rsidRPr="00374577" w:rsidRDefault="001A3E64" w:rsidP="00B503C5">
            <w:pPr>
              <w:tabs>
                <w:tab w:val="left" w:pos="2088"/>
                <w:tab w:val="left" w:pos="3600"/>
                <w:tab w:val="left" w:pos="10008"/>
              </w:tabs>
            </w:pPr>
            <w:r w:rsidRPr="00374577">
              <w:t>B.</w:t>
            </w:r>
          </w:p>
        </w:tc>
        <w:tc>
          <w:tcPr>
            <w:tcW w:w="9000" w:type="dxa"/>
            <w:tcBorders>
              <w:top w:val="nil"/>
              <w:left w:val="nil"/>
              <w:bottom w:val="nil"/>
              <w:right w:val="nil"/>
            </w:tcBorders>
          </w:tcPr>
          <w:p w:rsidR="001A3E64" w:rsidRDefault="001A3E64" w:rsidP="00B503C5">
            <w:pPr>
              <w:tabs>
                <w:tab w:val="left" w:pos="2088"/>
                <w:tab w:val="left" w:pos="3600"/>
                <w:tab w:val="left" w:pos="10008"/>
              </w:tabs>
            </w:pPr>
            <w:r w:rsidRPr="001A3E64">
              <w:t>The filing of this application has been authorized by the applicant's governing body, and the undersigned official has been duly authorized to file this application for and on behalf of said applicant, and otherwise to act as the authorized representative of the applicant in connection with this application;</w:t>
            </w:r>
          </w:p>
          <w:p w:rsidR="000B56AB" w:rsidRPr="001A3E64" w:rsidRDefault="000B56AB" w:rsidP="00B503C5">
            <w:pPr>
              <w:tabs>
                <w:tab w:val="left" w:pos="2088"/>
                <w:tab w:val="left" w:pos="3600"/>
                <w:tab w:val="left" w:pos="10008"/>
              </w:tabs>
            </w:pPr>
          </w:p>
        </w:tc>
      </w:tr>
      <w:tr w:rsidR="001A3E64" w:rsidRPr="00374577">
        <w:tblPrEx>
          <w:tblCellMar>
            <w:top w:w="0" w:type="dxa"/>
            <w:bottom w:w="0" w:type="dxa"/>
          </w:tblCellMar>
        </w:tblPrEx>
        <w:tc>
          <w:tcPr>
            <w:tcW w:w="576" w:type="dxa"/>
            <w:tcBorders>
              <w:top w:val="nil"/>
              <w:left w:val="nil"/>
              <w:bottom w:val="nil"/>
              <w:right w:val="nil"/>
            </w:tcBorders>
          </w:tcPr>
          <w:p w:rsidR="001A3E64" w:rsidRPr="00374577" w:rsidRDefault="001A3E64" w:rsidP="00B503C5">
            <w:pPr>
              <w:tabs>
                <w:tab w:val="left" w:pos="2088"/>
                <w:tab w:val="left" w:pos="3600"/>
                <w:tab w:val="left" w:pos="10008"/>
              </w:tabs>
            </w:pPr>
            <w:r w:rsidRPr="00374577">
              <w:t>C.</w:t>
            </w:r>
          </w:p>
        </w:tc>
        <w:tc>
          <w:tcPr>
            <w:tcW w:w="9000" w:type="dxa"/>
            <w:tcBorders>
              <w:top w:val="nil"/>
              <w:left w:val="nil"/>
              <w:bottom w:val="nil"/>
              <w:right w:val="nil"/>
            </w:tcBorders>
          </w:tcPr>
          <w:p w:rsidR="001A3E64" w:rsidRDefault="001A3E64" w:rsidP="00B503C5">
            <w:pPr>
              <w:tabs>
                <w:tab w:val="left" w:pos="2088"/>
                <w:tab w:val="left" w:pos="3600"/>
                <w:tab w:val="left" w:pos="10008"/>
              </w:tabs>
            </w:pPr>
            <w:r w:rsidRPr="001A3E64">
              <w:t>The activities and services for which assistance is sought under this RFP will be administered by or under the supervision and control of the applicant;</w:t>
            </w:r>
          </w:p>
          <w:p w:rsidR="000B56AB" w:rsidRPr="001A3E64" w:rsidRDefault="000B56AB" w:rsidP="00B503C5">
            <w:pPr>
              <w:tabs>
                <w:tab w:val="left" w:pos="2088"/>
                <w:tab w:val="left" w:pos="3600"/>
                <w:tab w:val="left" w:pos="10008"/>
              </w:tabs>
            </w:pPr>
          </w:p>
        </w:tc>
      </w:tr>
      <w:tr w:rsidR="001A3E64" w:rsidRPr="00374577">
        <w:tblPrEx>
          <w:tblCellMar>
            <w:top w:w="0" w:type="dxa"/>
            <w:bottom w:w="0" w:type="dxa"/>
          </w:tblCellMar>
        </w:tblPrEx>
        <w:tc>
          <w:tcPr>
            <w:tcW w:w="576" w:type="dxa"/>
            <w:tcBorders>
              <w:top w:val="nil"/>
              <w:left w:val="nil"/>
              <w:bottom w:val="nil"/>
              <w:right w:val="nil"/>
            </w:tcBorders>
          </w:tcPr>
          <w:p w:rsidR="001A3E64" w:rsidRPr="00374577" w:rsidRDefault="001A3E64" w:rsidP="00B503C5">
            <w:pPr>
              <w:tabs>
                <w:tab w:val="left" w:pos="2088"/>
                <w:tab w:val="left" w:pos="3600"/>
                <w:tab w:val="left" w:pos="10008"/>
              </w:tabs>
            </w:pPr>
            <w:r w:rsidRPr="00374577">
              <w:t>D.</w:t>
            </w:r>
          </w:p>
        </w:tc>
        <w:tc>
          <w:tcPr>
            <w:tcW w:w="9000" w:type="dxa"/>
            <w:tcBorders>
              <w:top w:val="nil"/>
              <w:left w:val="nil"/>
              <w:bottom w:val="nil"/>
              <w:right w:val="nil"/>
            </w:tcBorders>
          </w:tcPr>
          <w:p w:rsidR="001A3E64" w:rsidRPr="00374577" w:rsidRDefault="001A3E64"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374577">
              <w:t>The project will be operated in compliance with all applicable state and federal laws and in compliance with the regulations and other policies and administrative directives of the Connecticut State Board of Education and the State Department of Education;</w:t>
            </w:r>
          </w:p>
        </w:tc>
      </w:tr>
      <w:tr w:rsidR="001A3E64" w:rsidRPr="00374577">
        <w:tblPrEx>
          <w:tblCellMar>
            <w:top w:w="0" w:type="dxa"/>
            <w:bottom w:w="0" w:type="dxa"/>
          </w:tblCellMar>
        </w:tblPrEx>
        <w:tc>
          <w:tcPr>
            <w:tcW w:w="576" w:type="dxa"/>
            <w:tcBorders>
              <w:top w:val="nil"/>
              <w:left w:val="nil"/>
              <w:bottom w:val="nil"/>
              <w:right w:val="nil"/>
            </w:tcBorders>
          </w:tcPr>
          <w:p w:rsidR="001A3E64" w:rsidRPr="00374577" w:rsidRDefault="001A3E64" w:rsidP="00B503C5">
            <w:pPr>
              <w:tabs>
                <w:tab w:val="left" w:pos="2088"/>
                <w:tab w:val="left" w:pos="3600"/>
                <w:tab w:val="left" w:pos="10008"/>
              </w:tabs>
            </w:pPr>
            <w:r>
              <w:t>E.</w:t>
            </w:r>
          </w:p>
        </w:tc>
        <w:tc>
          <w:tcPr>
            <w:tcW w:w="9000" w:type="dxa"/>
            <w:tcBorders>
              <w:top w:val="nil"/>
              <w:left w:val="nil"/>
              <w:bottom w:val="nil"/>
              <w:right w:val="nil"/>
            </w:tcBorders>
          </w:tcPr>
          <w:p w:rsidR="001A3E64" w:rsidRDefault="001A3E64"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374577">
              <w:t>Fiscal control and accounting procedures will be used to ensure proper disbursement of all funds awarded;</w:t>
            </w:r>
          </w:p>
          <w:p w:rsidR="000B56AB" w:rsidRPr="00374577" w:rsidRDefault="000B56AB"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tc>
      </w:tr>
      <w:tr w:rsidR="001A3E64" w:rsidRPr="00374577">
        <w:tblPrEx>
          <w:tblCellMar>
            <w:top w:w="0" w:type="dxa"/>
            <w:bottom w:w="0" w:type="dxa"/>
          </w:tblCellMar>
        </w:tblPrEx>
        <w:tc>
          <w:tcPr>
            <w:tcW w:w="576" w:type="dxa"/>
            <w:tcBorders>
              <w:top w:val="nil"/>
              <w:left w:val="nil"/>
              <w:bottom w:val="nil"/>
              <w:right w:val="nil"/>
            </w:tcBorders>
          </w:tcPr>
          <w:p w:rsidR="001A3E64" w:rsidRPr="00374577" w:rsidRDefault="001A3E64" w:rsidP="00B503C5">
            <w:pPr>
              <w:tabs>
                <w:tab w:val="left" w:pos="2088"/>
                <w:tab w:val="left" w:pos="3600"/>
                <w:tab w:val="left" w:pos="10008"/>
              </w:tabs>
            </w:pPr>
            <w:r>
              <w:t>F</w:t>
            </w:r>
            <w:r w:rsidRPr="00374577">
              <w:t>.</w:t>
            </w:r>
          </w:p>
        </w:tc>
        <w:tc>
          <w:tcPr>
            <w:tcW w:w="9000" w:type="dxa"/>
            <w:tcBorders>
              <w:top w:val="nil"/>
              <w:left w:val="nil"/>
              <w:bottom w:val="nil"/>
              <w:right w:val="nil"/>
            </w:tcBorders>
          </w:tcPr>
          <w:p w:rsidR="00FF03E2" w:rsidRPr="00374577" w:rsidRDefault="001A3E64" w:rsidP="00B503C5">
            <w:pPr>
              <w:pStyle w:val="BodyTextIndent"/>
              <w:tabs>
                <w:tab w:val="center" w:pos="4680"/>
                <w:tab w:val="right" w:pos="9180"/>
                <w:tab w:val="left" w:pos="9360"/>
              </w:tabs>
              <w:ind w:left="0"/>
            </w:pPr>
            <w:r w:rsidRPr="00374577">
              <w:t>The applicant will submit a final project report (within 60 days of the project completion) and such other reports, as specified, to the State Department of Education, including information relating to the project records and access thereto as the State Department of Education may find necessary;</w:t>
            </w:r>
          </w:p>
        </w:tc>
      </w:tr>
      <w:tr w:rsidR="001A3E64" w:rsidRPr="00374577">
        <w:tblPrEx>
          <w:tblCellMar>
            <w:top w:w="0" w:type="dxa"/>
            <w:bottom w:w="0" w:type="dxa"/>
          </w:tblCellMar>
        </w:tblPrEx>
        <w:tc>
          <w:tcPr>
            <w:tcW w:w="576" w:type="dxa"/>
            <w:tcBorders>
              <w:top w:val="nil"/>
              <w:left w:val="nil"/>
              <w:bottom w:val="nil"/>
              <w:right w:val="nil"/>
            </w:tcBorders>
          </w:tcPr>
          <w:p w:rsidR="001A3E64" w:rsidRPr="00374577" w:rsidRDefault="001A3E64" w:rsidP="00B503C5">
            <w:pPr>
              <w:tabs>
                <w:tab w:val="left" w:pos="2088"/>
                <w:tab w:val="left" w:pos="3600"/>
                <w:tab w:val="left" w:pos="10008"/>
              </w:tabs>
            </w:pPr>
            <w:r>
              <w:t>G</w:t>
            </w:r>
            <w:r w:rsidRPr="00374577">
              <w:t>.</w:t>
            </w:r>
          </w:p>
        </w:tc>
        <w:tc>
          <w:tcPr>
            <w:tcW w:w="9000" w:type="dxa"/>
            <w:tcBorders>
              <w:top w:val="nil"/>
              <w:left w:val="nil"/>
              <w:bottom w:val="nil"/>
              <w:right w:val="nil"/>
            </w:tcBorders>
          </w:tcPr>
          <w:p w:rsidR="001A3E64" w:rsidRPr="00374577" w:rsidRDefault="001A3E64" w:rsidP="00B503C5">
            <w:pPr>
              <w:pStyle w:val="BodyTextIndent"/>
              <w:tabs>
                <w:tab w:val="center" w:pos="4680"/>
                <w:tab w:val="right" w:pos="9180"/>
                <w:tab w:val="left" w:pos="9360"/>
              </w:tabs>
              <w:ind w:left="0"/>
            </w:pPr>
            <w:r w:rsidRPr="00374577">
              <w:t>The Connecticut State Department of Education reserves the exclusive right to use and grant the right to use and/or publish any part or parts of any summary, abstract, reports, publications, records, and materials resulting from this project;</w:t>
            </w:r>
          </w:p>
        </w:tc>
      </w:tr>
      <w:tr w:rsidR="001A3E64" w:rsidRPr="00374577">
        <w:tblPrEx>
          <w:tblCellMar>
            <w:top w:w="0" w:type="dxa"/>
            <w:bottom w:w="0" w:type="dxa"/>
          </w:tblCellMar>
        </w:tblPrEx>
        <w:tc>
          <w:tcPr>
            <w:tcW w:w="576" w:type="dxa"/>
            <w:tcBorders>
              <w:top w:val="nil"/>
              <w:left w:val="nil"/>
              <w:bottom w:val="nil"/>
              <w:right w:val="nil"/>
            </w:tcBorders>
          </w:tcPr>
          <w:p w:rsidR="001A3E64" w:rsidRPr="00374577" w:rsidRDefault="001A3E64" w:rsidP="00B503C5">
            <w:pPr>
              <w:tabs>
                <w:tab w:val="left" w:pos="2088"/>
                <w:tab w:val="left" w:pos="3600"/>
                <w:tab w:val="left" w:pos="10008"/>
              </w:tabs>
            </w:pPr>
            <w:r>
              <w:t>H</w:t>
            </w:r>
            <w:r w:rsidRPr="00374577">
              <w:t>.</w:t>
            </w:r>
          </w:p>
        </w:tc>
        <w:tc>
          <w:tcPr>
            <w:tcW w:w="9000" w:type="dxa"/>
            <w:tcBorders>
              <w:top w:val="nil"/>
              <w:left w:val="nil"/>
              <w:bottom w:val="nil"/>
              <w:right w:val="nil"/>
            </w:tcBorders>
          </w:tcPr>
          <w:p w:rsidR="001A3E64" w:rsidRDefault="001A3E64"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374577">
              <w:t>The applicant will protect and save harmless the State Board of Education from financial loss and expense, including fees and legal fees and costs, if any, arising out of any breach of the duties, in whole or in part, described in the application;</w:t>
            </w:r>
          </w:p>
          <w:p w:rsidR="000B56AB" w:rsidRPr="00374577" w:rsidRDefault="000B56AB"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tc>
      </w:tr>
      <w:tr w:rsidR="001A3E64" w:rsidRPr="00374577">
        <w:tblPrEx>
          <w:tblCellMar>
            <w:top w:w="0" w:type="dxa"/>
            <w:bottom w:w="0" w:type="dxa"/>
          </w:tblCellMar>
        </w:tblPrEx>
        <w:tc>
          <w:tcPr>
            <w:tcW w:w="576" w:type="dxa"/>
            <w:tcBorders>
              <w:top w:val="nil"/>
              <w:left w:val="nil"/>
              <w:bottom w:val="nil"/>
              <w:right w:val="nil"/>
            </w:tcBorders>
          </w:tcPr>
          <w:p w:rsidR="001A3E64" w:rsidRPr="00374577" w:rsidRDefault="001A3E64" w:rsidP="00B503C5">
            <w:pPr>
              <w:tabs>
                <w:tab w:val="left" w:pos="2088"/>
                <w:tab w:val="left" w:pos="3600"/>
                <w:tab w:val="left" w:pos="10008"/>
              </w:tabs>
            </w:pPr>
            <w:r>
              <w:t>I</w:t>
            </w:r>
            <w:r w:rsidRPr="00374577">
              <w:t>.</w:t>
            </w:r>
          </w:p>
        </w:tc>
        <w:tc>
          <w:tcPr>
            <w:tcW w:w="9000" w:type="dxa"/>
            <w:tcBorders>
              <w:top w:val="nil"/>
              <w:left w:val="nil"/>
              <w:bottom w:val="nil"/>
              <w:right w:val="nil"/>
            </w:tcBorders>
          </w:tcPr>
          <w:p w:rsidR="001A3E64" w:rsidRPr="00374577" w:rsidRDefault="001A3E64" w:rsidP="00B503C5">
            <w:pPr>
              <w:pStyle w:val="BodyTextIndent"/>
              <w:tabs>
                <w:tab w:val="center" w:pos="4680"/>
                <w:tab w:val="right" w:pos="9180"/>
                <w:tab w:val="left" w:pos="9360"/>
              </w:tabs>
              <w:ind w:left="0"/>
            </w:pPr>
            <w:r w:rsidRPr="00374577">
              <w:t xml:space="preserve">At the conclusion of </w:t>
            </w:r>
            <w:r>
              <w:t>the contract</w:t>
            </w:r>
            <w:r w:rsidRPr="00374577">
              <w:t xml:space="preserve"> period, the applicant will provide for an independent audit report acceptable to the </w:t>
            </w:r>
            <w:r w:rsidR="00FE35BD">
              <w:t>CSDE</w:t>
            </w:r>
            <w:r w:rsidRPr="00374577">
              <w:t xml:space="preserve"> in accordance with Sections 7-394a and 7-396a of the Connecticut General Statutes, and the applicant shall return to the </w:t>
            </w:r>
            <w:r w:rsidR="00FE35BD">
              <w:t>CSDE</w:t>
            </w:r>
            <w:r w:rsidRPr="00374577">
              <w:t xml:space="preserve"> any monies not expended in accordance with the approved program/operation budget as determined by audit;</w:t>
            </w:r>
          </w:p>
        </w:tc>
      </w:tr>
      <w:tr w:rsidR="001A3E64" w:rsidRPr="00374577">
        <w:tblPrEx>
          <w:tblCellMar>
            <w:top w:w="0" w:type="dxa"/>
            <w:bottom w:w="0" w:type="dxa"/>
          </w:tblCellMar>
        </w:tblPrEx>
        <w:tc>
          <w:tcPr>
            <w:tcW w:w="576" w:type="dxa"/>
            <w:tcBorders>
              <w:top w:val="nil"/>
              <w:left w:val="nil"/>
              <w:bottom w:val="nil"/>
              <w:right w:val="nil"/>
            </w:tcBorders>
          </w:tcPr>
          <w:p w:rsidR="001A3E64" w:rsidRPr="00374577" w:rsidRDefault="00FE35BD" w:rsidP="00B503C5">
            <w:pPr>
              <w:tabs>
                <w:tab w:val="left" w:pos="2088"/>
                <w:tab w:val="left" w:pos="3600"/>
                <w:tab w:val="left" w:pos="10008"/>
              </w:tabs>
            </w:pPr>
            <w:r>
              <w:t>J.</w:t>
            </w:r>
          </w:p>
        </w:tc>
        <w:tc>
          <w:tcPr>
            <w:tcW w:w="9000" w:type="dxa"/>
            <w:tcBorders>
              <w:top w:val="nil"/>
              <w:left w:val="nil"/>
              <w:bottom w:val="nil"/>
              <w:right w:val="nil"/>
            </w:tcBorders>
          </w:tcPr>
          <w:p w:rsidR="001A3E64" w:rsidRPr="00374577" w:rsidRDefault="001A3E64"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u w:val="single"/>
              </w:rPr>
            </w:pPr>
            <w:r w:rsidRPr="00374577">
              <w:rPr>
                <w:b/>
                <w:bCs/>
                <w:u w:val="single"/>
              </w:rPr>
              <w:t>Required Contract Language</w:t>
            </w:r>
          </w:p>
          <w:p w:rsidR="001A3E64" w:rsidRPr="00374577" w:rsidRDefault="001A3E64"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1A3E64" w:rsidRPr="00374577" w:rsidRDefault="001A3E64"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374577">
              <w:t>(1)</w:t>
            </w:r>
            <w:r>
              <w:t xml:space="preserve"> </w:t>
            </w:r>
            <w:r w:rsidRPr="00374577">
              <w:t xml:space="preserve"> For the purposes of this section, "Commission" means the Commission on Human Rights and Opportunities.</w:t>
            </w:r>
          </w:p>
          <w:p w:rsidR="001A3E64" w:rsidRPr="00374577" w:rsidRDefault="001A3E64" w:rsidP="00B503C5">
            <w:pPr>
              <w:pStyle w:val="BodyTextIndent"/>
              <w:tabs>
                <w:tab w:val="center" w:pos="4680"/>
                <w:tab w:val="right" w:pos="9180"/>
                <w:tab w:val="left" w:pos="9360"/>
              </w:tabs>
              <w:ind w:left="0"/>
            </w:pPr>
            <w:r w:rsidRPr="00374577">
              <w:t xml:space="preserve">For the purposes of this section, "minority business enterprise" means any small contractor or supplier of materials fifty-one percent or more of the capitol stock, if any, or assets of </w:t>
            </w:r>
            <w:r w:rsidRPr="00374577">
              <w:lastRenderedPageBreak/>
              <w:t>which is owned by a person or persons: (a) who are active in the daily affairs of the enterprise, (b) who have the power to direct the management and policies of the enterprise and (c) who are members of a minority, as such term is defined in subsection (a) of Connecticut General Statutes Section 32-9n; and "good faith" means that the degree of diligence which a reasonable person would exercise in the performance of legal duties and obligations.  "Good faith efforts" shall include, but shall not be limited to, those reasonable initial efforts necessary to comply with statutory or regulatory requirements and additional or substituted efforts when it is determined that such initial efforts will not be sufficient to comply with such requirements.</w:t>
            </w:r>
          </w:p>
          <w:p w:rsidR="001A3E64" w:rsidRPr="00374577" w:rsidRDefault="001A3E64"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374577">
              <w:t>For the purposes of this section, "sexual orientation" means having a preference for heterosexuality, homosexuality or bisexuality, having a history of such preference or being identified with such preference, but excludes any behavior which constitutes a violation of part VI of chapter 952 of the general statutes.</w:t>
            </w:r>
          </w:p>
        </w:tc>
      </w:tr>
      <w:tr w:rsidR="001A3E64" w:rsidRPr="00374577">
        <w:tblPrEx>
          <w:tblCellMar>
            <w:top w:w="0" w:type="dxa"/>
            <w:bottom w:w="0" w:type="dxa"/>
          </w:tblCellMar>
        </w:tblPrEx>
        <w:tc>
          <w:tcPr>
            <w:tcW w:w="576" w:type="dxa"/>
            <w:tcBorders>
              <w:top w:val="nil"/>
              <w:left w:val="nil"/>
              <w:bottom w:val="nil"/>
              <w:right w:val="nil"/>
            </w:tcBorders>
          </w:tcPr>
          <w:p w:rsidR="001A3E64" w:rsidRPr="00374577" w:rsidRDefault="001A3E64" w:rsidP="00B503C5">
            <w:pPr>
              <w:tabs>
                <w:tab w:val="left" w:pos="2088"/>
                <w:tab w:val="left" w:pos="3600"/>
                <w:tab w:val="left" w:pos="10008"/>
              </w:tabs>
            </w:pPr>
          </w:p>
        </w:tc>
        <w:tc>
          <w:tcPr>
            <w:tcW w:w="9000" w:type="dxa"/>
            <w:tcBorders>
              <w:top w:val="nil"/>
              <w:left w:val="nil"/>
              <w:bottom w:val="nil"/>
              <w:right w:val="nil"/>
            </w:tcBorders>
          </w:tcPr>
          <w:p w:rsidR="001A3E64" w:rsidRPr="00374577" w:rsidRDefault="001A3E64" w:rsidP="00B503C5">
            <w:pPr>
              <w:pStyle w:val="BodyTextIndent"/>
              <w:tabs>
                <w:tab w:val="center" w:pos="4680"/>
                <w:tab w:val="right" w:pos="9180"/>
                <w:tab w:val="left" w:pos="9360"/>
              </w:tabs>
              <w:ind w:left="0"/>
              <w:rPr>
                <w:b/>
                <w:bCs/>
                <w:u w:val="single"/>
              </w:rPr>
            </w:pPr>
            <w:r w:rsidRPr="00374577">
              <w:t>(2)  (a) The contractor agrees and warrants that in the performance of the contract such contractor will not discriminate or permit discrimination against any person or group of persons on the grounds of race, color, religious creed, age, marital status, national origin, ancestry, sex, mental retardation or physical disability, including, but not limited to, blindness, unless it is shown by such contractor that such disability prevents performance of the work involved, in any manner prohibited by the laws of the United States or the State of Connecticut.  If the contract is for a public works project, the contractor agrees and warrants that he will make good faith efforts to employ minority business enterprises as subcontractors and suppliers of materials on such project.  The contractor further agrees to take affirmative action to insure that applicants with job related qualifications are employed and that employees are treated when employed without regard to their race, color, religious creed, age, marital status, national origin, ancestry, sex, mental retardation, or physical disability, including, but not limited to, blindness, unless it is shown by the contractor that such disability prevents performance of the work involved; (b) the contractor agrees, in all solicitations or advertisements for employees placed by or on behalf of the contractor, to state that it is an "affirmative action-equal opportunity employer" in accordance with regulations adopted by the commission; (c) the contractor agrees to provide each labor union or representative of workers with which such contractor has a collective bargaining agreement or other contract or understanding and each vendor with which such contractor has a contract or understanding, a notice to be provided by the commission, advising the labor union or worker's representative of the contractor's commitments under this section and to post copies of the notice in conspicuous places available to employees and applicants for employment; (d) the contractor agrees to comply with each provision of this section and Connecticut General Statutes Sections 4a-62, 32-9e. 46a and 46a-68b to 46a-68k, inclusive and with each regulation or relevant order issued by said commission pursuant to said sections; (e) the contractor agrees to provide the commission on human rights and opportunities with such information requested by he commission, and permit access to pertinent books, records, and accounts, concerning the employment practices and procedures of the contractor as related to the provisions of this section and section 46a-56.</w:t>
            </w:r>
          </w:p>
        </w:tc>
      </w:tr>
      <w:tr w:rsidR="001A3E64" w:rsidRPr="00374577">
        <w:tblPrEx>
          <w:tblCellMar>
            <w:top w:w="0" w:type="dxa"/>
            <w:bottom w:w="0" w:type="dxa"/>
          </w:tblCellMar>
        </w:tblPrEx>
        <w:tc>
          <w:tcPr>
            <w:tcW w:w="576" w:type="dxa"/>
            <w:tcBorders>
              <w:top w:val="nil"/>
              <w:left w:val="nil"/>
              <w:bottom w:val="nil"/>
              <w:right w:val="nil"/>
            </w:tcBorders>
          </w:tcPr>
          <w:p w:rsidR="001A3E64" w:rsidRPr="00374577" w:rsidRDefault="001A3E64" w:rsidP="00B503C5">
            <w:pPr>
              <w:tabs>
                <w:tab w:val="left" w:pos="2088"/>
                <w:tab w:val="left" w:pos="3600"/>
                <w:tab w:val="left" w:pos="10008"/>
              </w:tabs>
            </w:pPr>
          </w:p>
        </w:tc>
        <w:tc>
          <w:tcPr>
            <w:tcW w:w="9000" w:type="dxa"/>
            <w:tcBorders>
              <w:top w:val="nil"/>
              <w:left w:val="nil"/>
              <w:bottom w:val="nil"/>
              <w:right w:val="nil"/>
            </w:tcBorders>
          </w:tcPr>
          <w:p w:rsidR="001A3E64" w:rsidRPr="00374577" w:rsidRDefault="001A3E64" w:rsidP="00B503C5">
            <w:pPr>
              <w:pStyle w:val="BodyTextIndent"/>
              <w:tabs>
                <w:tab w:val="center" w:pos="4680"/>
                <w:tab w:val="right" w:pos="9180"/>
                <w:tab w:val="left" w:pos="9360"/>
              </w:tabs>
              <w:ind w:left="0"/>
            </w:pPr>
            <w:r w:rsidRPr="00374577">
              <w:t>(3)  Determination of the contractor's good faith efforts shall include but shall not be limited to the following factors: the contractor's employment and subcontracting policies, patterns and practices; affirmative advertising; recruitment and training; technical assistance activities and such other reasonable activities or efforts as the commission may prescribe that are designed to ensure the participation of minority business enterprises in public works projects.</w:t>
            </w:r>
          </w:p>
          <w:p w:rsidR="001A3E64" w:rsidRPr="00374577" w:rsidRDefault="001A3E64"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u w:val="single"/>
              </w:rPr>
            </w:pPr>
          </w:p>
        </w:tc>
      </w:tr>
      <w:tr w:rsidR="001A3E64" w:rsidRPr="00374577">
        <w:tblPrEx>
          <w:tblCellMar>
            <w:top w:w="0" w:type="dxa"/>
            <w:bottom w:w="0" w:type="dxa"/>
          </w:tblCellMar>
        </w:tblPrEx>
        <w:tc>
          <w:tcPr>
            <w:tcW w:w="576" w:type="dxa"/>
            <w:tcBorders>
              <w:top w:val="nil"/>
              <w:left w:val="nil"/>
              <w:bottom w:val="nil"/>
              <w:right w:val="nil"/>
            </w:tcBorders>
          </w:tcPr>
          <w:p w:rsidR="001A3E64" w:rsidRPr="00374577" w:rsidRDefault="001A3E64" w:rsidP="00B503C5">
            <w:pPr>
              <w:tabs>
                <w:tab w:val="left" w:pos="2088"/>
                <w:tab w:val="left" w:pos="3600"/>
                <w:tab w:val="left" w:pos="10008"/>
              </w:tabs>
            </w:pPr>
          </w:p>
        </w:tc>
        <w:tc>
          <w:tcPr>
            <w:tcW w:w="9000" w:type="dxa"/>
            <w:tcBorders>
              <w:top w:val="nil"/>
              <w:left w:val="nil"/>
              <w:bottom w:val="nil"/>
              <w:right w:val="nil"/>
            </w:tcBorders>
          </w:tcPr>
          <w:p w:rsidR="001A3E64" w:rsidRPr="00374577" w:rsidRDefault="001A3E64"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u w:val="single"/>
              </w:rPr>
            </w:pPr>
            <w:r w:rsidRPr="00374577">
              <w:t>(4)  The contractor shall develop and maintain adequate documentation, in a manner prescribed by the commission, of its good faith efforts.</w:t>
            </w:r>
          </w:p>
        </w:tc>
      </w:tr>
      <w:tr w:rsidR="001A3E64" w:rsidRPr="00374577">
        <w:tblPrEx>
          <w:tblCellMar>
            <w:top w:w="0" w:type="dxa"/>
            <w:bottom w:w="0" w:type="dxa"/>
          </w:tblCellMar>
        </w:tblPrEx>
        <w:tc>
          <w:tcPr>
            <w:tcW w:w="576" w:type="dxa"/>
            <w:tcBorders>
              <w:top w:val="nil"/>
              <w:left w:val="nil"/>
              <w:bottom w:val="nil"/>
              <w:right w:val="nil"/>
            </w:tcBorders>
          </w:tcPr>
          <w:p w:rsidR="001A3E64" w:rsidRPr="00374577" w:rsidRDefault="001A3E64" w:rsidP="00B503C5">
            <w:pPr>
              <w:tabs>
                <w:tab w:val="left" w:pos="2088"/>
                <w:tab w:val="left" w:pos="3600"/>
                <w:tab w:val="left" w:pos="10008"/>
              </w:tabs>
            </w:pPr>
          </w:p>
        </w:tc>
        <w:tc>
          <w:tcPr>
            <w:tcW w:w="9000" w:type="dxa"/>
            <w:tcBorders>
              <w:top w:val="nil"/>
              <w:left w:val="nil"/>
              <w:bottom w:val="nil"/>
              <w:right w:val="nil"/>
            </w:tcBorders>
          </w:tcPr>
          <w:p w:rsidR="001A3E64" w:rsidRPr="00374577" w:rsidRDefault="001A3E64"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u w:val="single"/>
              </w:rPr>
            </w:pPr>
          </w:p>
          <w:p w:rsidR="001A3E64" w:rsidRPr="00374577" w:rsidRDefault="001A3E64"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u w:val="single"/>
              </w:rPr>
            </w:pPr>
            <w:r w:rsidRPr="00374577">
              <w:t>(5)  The contractor shall include the provisions of subsection (2) of this section in every subcontract or purchase order entered into in order to fulfill any obligation of a contract with the state and such provisions shall be binding in a subcontractor, vendor or manufacturer unless exempted by regulations or orders of the</w:t>
            </w:r>
            <w:r>
              <w:t xml:space="preserve"> </w:t>
            </w:r>
            <w:r w:rsidRPr="00374577">
              <w:t>commission.  The contractor shall take such action with respect to any such subcontract or purchase order as the commission may direct as a means of reinforcing such provisions including sanctions for noncompliance in accordance with this section and Connecticut General Statutes Sections 4a-62, 32-9e, 46a-56 and 46a-68b to 46a-68k, inclusive; provided if such contractor becomes involved in, or is threatened with litigation with a subcontractor or vendor as a result of such direction by the commission, the contractor may request the State of Connecticut to enter into any such litigation or negotiation prior thereto to protect the interests of the state and the state may so enter.</w:t>
            </w:r>
          </w:p>
        </w:tc>
      </w:tr>
      <w:tr w:rsidR="001A3E64" w:rsidRPr="00374577">
        <w:tblPrEx>
          <w:tblCellMar>
            <w:top w:w="0" w:type="dxa"/>
            <w:bottom w:w="0" w:type="dxa"/>
          </w:tblCellMar>
        </w:tblPrEx>
        <w:tc>
          <w:tcPr>
            <w:tcW w:w="576" w:type="dxa"/>
            <w:tcBorders>
              <w:top w:val="nil"/>
              <w:left w:val="nil"/>
              <w:bottom w:val="nil"/>
              <w:right w:val="nil"/>
            </w:tcBorders>
          </w:tcPr>
          <w:p w:rsidR="001A3E64" w:rsidRPr="00374577" w:rsidRDefault="001A3E64" w:rsidP="00B503C5">
            <w:pPr>
              <w:tabs>
                <w:tab w:val="left" w:pos="2088"/>
                <w:tab w:val="left" w:pos="3600"/>
                <w:tab w:val="left" w:pos="10008"/>
              </w:tabs>
            </w:pPr>
          </w:p>
        </w:tc>
        <w:tc>
          <w:tcPr>
            <w:tcW w:w="9000" w:type="dxa"/>
            <w:tcBorders>
              <w:top w:val="nil"/>
              <w:left w:val="nil"/>
              <w:bottom w:val="nil"/>
              <w:right w:val="nil"/>
            </w:tcBorders>
          </w:tcPr>
          <w:p w:rsidR="001A3E64" w:rsidRPr="00374577" w:rsidRDefault="001A3E64"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u w:val="single"/>
              </w:rPr>
            </w:pPr>
          </w:p>
          <w:p w:rsidR="001A3E64" w:rsidRPr="00374577" w:rsidRDefault="001A3E64"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u w:val="single"/>
              </w:rPr>
            </w:pPr>
            <w:r w:rsidRPr="00374577">
              <w:t>(6)  The contractor agrees to comply with the regulations referred to in this section as the term of this contract and any amendments thereto as they exist on the date of the contract and as they may be adopted or amended from time to time during the term of this contract and any amendments thereto.</w:t>
            </w:r>
          </w:p>
        </w:tc>
      </w:tr>
      <w:tr w:rsidR="001A3E64" w:rsidRPr="00374577">
        <w:tblPrEx>
          <w:tblCellMar>
            <w:top w:w="0" w:type="dxa"/>
            <w:bottom w:w="0" w:type="dxa"/>
          </w:tblCellMar>
        </w:tblPrEx>
        <w:tc>
          <w:tcPr>
            <w:tcW w:w="576" w:type="dxa"/>
            <w:tcBorders>
              <w:top w:val="nil"/>
              <w:left w:val="nil"/>
              <w:bottom w:val="nil"/>
              <w:right w:val="nil"/>
            </w:tcBorders>
          </w:tcPr>
          <w:p w:rsidR="001A3E64" w:rsidRPr="00374577" w:rsidRDefault="001A3E64" w:rsidP="00B503C5">
            <w:pPr>
              <w:tabs>
                <w:tab w:val="left" w:pos="2088"/>
                <w:tab w:val="left" w:pos="3600"/>
                <w:tab w:val="left" w:pos="10008"/>
              </w:tabs>
            </w:pPr>
          </w:p>
        </w:tc>
        <w:tc>
          <w:tcPr>
            <w:tcW w:w="9000" w:type="dxa"/>
            <w:tcBorders>
              <w:top w:val="nil"/>
              <w:left w:val="nil"/>
              <w:bottom w:val="nil"/>
              <w:right w:val="nil"/>
            </w:tcBorders>
          </w:tcPr>
          <w:p w:rsidR="001A3E64" w:rsidRPr="00374577" w:rsidRDefault="001A3E64"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u w:val="single"/>
              </w:rPr>
            </w:pPr>
          </w:p>
          <w:p w:rsidR="001A3E64" w:rsidRDefault="001A3E64"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374577">
              <w:t>(7)  (a) The contractor agrees and warrants that in the performance of the contract such contractor will not discriminate or permit discrimination against any person or group of persons on the grounds of sexual orientation, in any manner prohibited by the laws of the United States or the State of Connecticut, and that employees are treated, when employed, without regard to their sexual orientation; (b) the contractor agrees to provide each labor union or representative of workers with which such contractors has a collective bargaining agreement or other contract or understanding and each vendor with which such contractor has a contract or understanding, a notice to be provided by the commission on human rights and opportunities advising the labor union or workers' representative of the contractor's commitments under this section, and to post copies of the notice in conspicuous places available to employees and applicants for employment; (c) the contractor agrees to comply with each provision of this section and with each regulation or relevant order issued by said commission pursuant to section 46a-56 of the Connecticut General Statutes; (d) the contractor agrees to provide the commission on human rights and</w:t>
            </w:r>
          </w:p>
          <w:p w:rsidR="001A3E64" w:rsidRDefault="001A3E64"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374577">
              <w:t>opportunities with such information requested by the commission and permit access to</w:t>
            </w:r>
            <w:r>
              <w:t xml:space="preserve"> </w:t>
            </w:r>
          </w:p>
          <w:p w:rsidR="001A3E64" w:rsidRPr="00374577" w:rsidRDefault="001A3E64"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u w:val="single"/>
              </w:rPr>
            </w:pPr>
            <w:r w:rsidRPr="00374577">
              <w:t>pertinent books, records and accounts, concerning employment practices and procedures of the contractor which related to the provisions of this section and section 46a-56 of the general statutes.</w:t>
            </w:r>
          </w:p>
        </w:tc>
      </w:tr>
      <w:tr w:rsidR="001A3E64" w:rsidRPr="00374577">
        <w:tblPrEx>
          <w:tblCellMar>
            <w:top w:w="0" w:type="dxa"/>
            <w:bottom w:w="0" w:type="dxa"/>
          </w:tblCellMar>
        </w:tblPrEx>
        <w:tc>
          <w:tcPr>
            <w:tcW w:w="576" w:type="dxa"/>
            <w:tcBorders>
              <w:top w:val="nil"/>
              <w:left w:val="nil"/>
              <w:bottom w:val="nil"/>
              <w:right w:val="nil"/>
            </w:tcBorders>
          </w:tcPr>
          <w:p w:rsidR="001A3E64" w:rsidRPr="00374577" w:rsidRDefault="001A3E64" w:rsidP="00B503C5">
            <w:pPr>
              <w:tabs>
                <w:tab w:val="left" w:pos="2088"/>
                <w:tab w:val="left" w:pos="3600"/>
                <w:tab w:val="left" w:pos="10008"/>
              </w:tabs>
            </w:pPr>
          </w:p>
        </w:tc>
        <w:tc>
          <w:tcPr>
            <w:tcW w:w="9000" w:type="dxa"/>
            <w:tcBorders>
              <w:top w:val="nil"/>
              <w:left w:val="nil"/>
              <w:bottom w:val="nil"/>
              <w:right w:val="nil"/>
            </w:tcBorders>
          </w:tcPr>
          <w:p w:rsidR="001A3E64" w:rsidRPr="00374577" w:rsidRDefault="001A3E64"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u w:val="single"/>
              </w:rPr>
            </w:pPr>
          </w:p>
          <w:p w:rsidR="001A3E64" w:rsidRPr="00374577" w:rsidRDefault="001A3E64"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u w:val="single"/>
              </w:rPr>
            </w:pPr>
            <w:r w:rsidRPr="00374577">
              <w:t>(8)  The contractor shall include the provisions of subsection (7) of this section in every subcontract or purchase order entered into in order to fulfill any obligation of a contract with the state and such provisions shall be binding on a subcontractor, vendor, or manufacturer unless exempted by regulations and orders of the commission.  The contractor shall take such action with respect to any such subcontract or purchase order as the commission may direct as a means of enforcing such provisions including sanctions for noncompliance in accordance with section 46a-56 of the general statutes; provided, if such contractor or vendor becomes involved in, or is threatened with, litigation with a subcontractor or vendor as a result of such direction by the commission, the contractor may request the State of Connecticut to enter into any such litigation or negotiation prior thereto to protect the interests of the state and the state may so enter.</w:t>
            </w:r>
          </w:p>
        </w:tc>
      </w:tr>
      <w:tr w:rsidR="001A3E64" w:rsidRPr="00374577">
        <w:tblPrEx>
          <w:tblCellMar>
            <w:top w:w="0" w:type="dxa"/>
            <w:bottom w:w="0" w:type="dxa"/>
          </w:tblCellMar>
        </w:tblPrEx>
        <w:tc>
          <w:tcPr>
            <w:tcW w:w="576" w:type="dxa"/>
            <w:tcBorders>
              <w:top w:val="nil"/>
              <w:left w:val="nil"/>
              <w:bottom w:val="nil"/>
              <w:right w:val="nil"/>
            </w:tcBorders>
          </w:tcPr>
          <w:p w:rsidR="001A3E64" w:rsidRPr="00374577" w:rsidRDefault="001A3E64" w:rsidP="00B503C5">
            <w:pPr>
              <w:tabs>
                <w:tab w:val="left" w:pos="2088"/>
                <w:tab w:val="left" w:pos="3600"/>
                <w:tab w:val="left" w:pos="10008"/>
              </w:tabs>
            </w:pPr>
          </w:p>
        </w:tc>
        <w:tc>
          <w:tcPr>
            <w:tcW w:w="9000" w:type="dxa"/>
            <w:tcBorders>
              <w:top w:val="nil"/>
              <w:left w:val="nil"/>
              <w:bottom w:val="nil"/>
              <w:right w:val="nil"/>
            </w:tcBorders>
          </w:tcPr>
          <w:p w:rsidR="001A3E64" w:rsidRPr="00374577" w:rsidRDefault="001A3E64"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u w:val="single"/>
              </w:rPr>
            </w:pPr>
          </w:p>
        </w:tc>
      </w:tr>
      <w:tr w:rsidR="001A3E64" w:rsidRPr="00374577">
        <w:tblPrEx>
          <w:tblCellMar>
            <w:top w:w="0" w:type="dxa"/>
            <w:bottom w:w="0" w:type="dxa"/>
          </w:tblCellMar>
        </w:tblPrEx>
        <w:tc>
          <w:tcPr>
            <w:tcW w:w="576" w:type="dxa"/>
            <w:tcBorders>
              <w:top w:val="nil"/>
              <w:left w:val="nil"/>
              <w:bottom w:val="nil"/>
              <w:right w:val="nil"/>
            </w:tcBorders>
          </w:tcPr>
          <w:p w:rsidR="001A3E64" w:rsidRPr="00374577" w:rsidRDefault="001A3E64" w:rsidP="00B503C5">
            <w:pPr>
              <w:tabs>
                <w:tab w:val="left" w:pos="2088"/>
                <w:tab w:val="left" w:pos="3600"/>
                <w:tab w:val="left" w:pos="10008"/>
              </w:tabs>
            </w:pPr>
            <w:r>
              <w:br w:type="page"/>
            </w:r>
            <w:r>
              <w:br w:type="page"/>
            </w:r>
            <w:r w:rsidR="000F48E1">
              <w:t>K</w:t>
            </w:r>
            <w:r w:rsidR="00FE35BD">
              <w:t>.</w:t>
            </w:r>
          </w:p>
        </w:tc>
        <w:tc>
          <w:tcPr>
            <w:tcW w:w="9000" w:type="dxa"/>
            <w:tcBorders>
              <w:top w:val="nil"/>
              <w:left w:val="nil"/>
              <w:bottom w:val="nil"/>
              <w:right w:val="nil"/>
            </w:tcBorders>
          </w:tcPr>
          <w:p w:rsidR="001A3E64" w:rsidRPr="00374577" w:rsidRDefault="001A3E64"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 w:rsidRPr="00374577">
              <w:t>The signature of the authorized official on the Statement of Assurances Signature Page indicates the intent to comply with the provisions referenced in each section.  Assurances not agreed to by the authorized official must be identified on a separate sheet with a rationale for the disagreement; and</w:t>
            </w:r>
          </w:p>
          <w:p w:rsidR="001A3E64" w:rsidRPr="00374577" w:rsidRDefault="001A3E64" w:rsidP="00B503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u w:val="single"/>
              </w:rPr>
            </w:pPr>
          </w:p>
        </w:tc>
      </w:tr>
    </w:tbl>
    <w:p w:rsidR="001A3E64" w:rsidRPr="00374577" w:rsidRDefault="001A3E64" w:rsidP="001A3E6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rPr>
          <w:bCs/>
        </w:rPr>
      </w:pPr>
      <w:r w:rsidRPr="00374577">
        <w:rPr>
          <w:bCs/>
        </w:rPr>
        <w:t>I, the undersigned authorized official: hereby certify that these assurances shall be fully implemented.</w:t>
      </w:r>
    </w:p>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rPr>
          <w:b/>
          <w:bCs/>
        </w:rPr>
      </w:pPr>
    </w:p>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rPr>
          <w:b/>
          <w:bCs/>
        </w:rPr>
      </w:pPr>
      <w:r w:rsidRPr="00374577">
        <w:rPr>
          <w:b/>
          <w:bCs/>
        </w:rPr>
        <w:t>Signature  _____________________________________________________________</w:t>
      </w:r>
    </w:p>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rPr>
          <w:b/>
          <w:bCs/>
        </w:rPr>
      </w:pPr>
    </w:p>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rPr>
          <w:b/>
          <w:bCs/>
        </w:rPr>
      </w:pPr>
      <w:r w:rsidRPr="00374577">
        <w:rPr>
          <w:b/>
          <w:bCs/>
        </w:rPr>
        <w:t>Name (typed)__________________________________________________________</w:t>
      </w:r>
    </w:p>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rPr>
          <w:b/>
          <w:bCs/>
        </w:rPr>
      </w:pPr>
    </w:p>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rPr>
          <w:b/>
          <w:bCs/>
        </w:rPr>
      </w:pPr>
      <w:r w:rsidRPr="00374577">
        <w:rPr>
          <w:b/>
          <w:bCs/>
        </w:rPr>
        <w:t>Title (typed) ___________________________________________________________</w:t>
      </w:r>
    </w:p>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rPr>
          <w:b/>
          <w:bCs/>
        </w:rPr>
      </w:pPr>
    </w:p>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both"/>
        <w:rPr>
          <w:b/>
          <w:bCs/>
          <w:u w:val="single"/>
        </w:rPr>
      </w:pPr>
      <w:r w:rsidRPr="00374577">
        <w:rPr>
          <w:b/>
          <w:bCs/>
        </w:rPr>
        <w:t>Date _________________________________________________________________</w:t>
      </w:r>
    </w:p>
    <w:p w:rsidR="00DF0BC3"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Cs/>
        </w:rPr>
      </w:pPr>
    </w:p>
    <w:p w:rsidR="000C4974" w:rsidRDefault="00DF0BC3" w:rsidP="000C4974">
      <w:pPr>
        <w:ind w:firstLine="720"/>
      </w:pPr>
      <w:r w:rsidRPr="00374577">
        <w:rPr>
          <w:b/>
          <w:bCs/>
          <w:u w:val="single"/>
        </w:rPr>
        <w:br w:type="page"/>
      </w:r>
    </w:p>
    <w:p w:rsidR="00DF0BC3" w:rsidRDefault="00DF0BC3" w:rsidP="00FE35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rPr>
          <w:b/>
        </w:rPr>
      </w:pPr>
      <w:r w:rsidRPr="0029174A">
        <w:rPr>
          <w:b/>
          <w:caps/>
        </w:rPr>
        <w:t xml:space="preserve">Appendix </w:t>
      </w:r>
      <w:r w:rsidR="00905E42">
        <w:rPr>
          <w:b/>
          <w:caps/>
        </w:rPr>
        <w:t>D</w:t>
      </w:r>
      <w:r w:rsidRPr="00374577">
        <w:rPr>
          <w:b/>
        </w:rPr>
        <w:t xml:space="preserve">:  Affirmative Action </w:t>
      </w:r>
      <w:r>
        <w:rPr>
          <w:b/>
        </w:rPr>
        <w:t>Requirements</w:t>
      </w:r>
    </w:p>
    <w:p w:rsidR="00DF0BC3"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tLeast"/>
        <w:jc w:val="center"/>
        <w:rPr>
          <w:b/>
        </w:rPr>
      </w:pPr>
    </w:p>
    <w:p w:rsidR="00DF0BC3" w:rsidRPr="00AC673C" w:rsidRDefault="00DF0BC3" w:rsidP="00DF0BC3">
      <w:pPr>
        <w:jc w:val="center"/>
      </w:pPr>
      <w:r w:rsidRPr="00AC673C">
        <w:rPr>
          <w:b/>
        </w:rPr>
        <w:t>CONNECTICUT STATE DEPARTMENT OF EDUCATION</w:t>
      </w:r>
    </w:p>
    <w:p w:rsidR="00DF0BC3" w:rsidRPr="00AC673C" w:rsidRDefault="00DF0BC3" w:rsidP="00DF0BC3">
      <w:pPr>
        <w:jc w:val="center"/>
      </w:pPr>
      <w:r w:rsidRPr="00AC673C">
        <w:rPr>
          <w:b/>
        </w:rPr>
        <w:t>AFFIRMATIVE ACTION PACKET</w:t>
      </w:r>
    </w:p>
    <w:p w:rsidR="00DF0BC3" w:rsidRPr="00AC673C" w:rsidRDefault="00DF0BC3" w:rsidP="00DF0BC3"/>
    <w:p w:rsidR="00DF0BC3" w:rsidRPr="00AC673C" w:rsidRDefault="00DF0BC3" w:rsidP="007A52C4">
      <w:pPr>
        <w:jc w:val="both"/>
      </w:pPr>
      <w:r w:rsidRPr="00AC673C">
        <w:t>The State Department of Education (SDE) is committed to Equal Opportunity and Affirmative Action and will not knowingly do business with any grantees, bidders, contractors, subcontractors or suppliers of materials who engage in acts of unlawful discrimination.  In accordance with Administrative Regulations Sections 46a-68-31 through 46a-68-74 "Affirmative Action By State Government" and 4a-60 through 4a-60a and 46a-68c through 46a-68k "Contract Compliance" as administered by the Commission on Human Rights and Opportunities (CHRO), the SDE encourages grantees, bidders, contractors, subcontractors, and suppliers of materials to develop and implement Affirmative Action Plans.</w:t>
      </w:r>
    </w:p>
    <w:p w:rsidR="00DF0BC3" w:rsidRPr="00AC673C" w:rsidRDefault="00DF0BC3" w:rsidP="00DF0BC3">
      <w:pPr>
        <w:jc w:val="both"/>
      </w:pPr>
    </w:p>
    <w:p w:rsidR="00DF0BC3" w:rsidRPr="00AC673C" w:rsidRDefault="00DF0BC3" w:rsidP="00DF0BC3">
      <w:pPr>
        <w:jc w:val="both"/>
      </w:pPr>
      <w:r w:rsidRPr="00AC673C">
        <w:t xml:space="preserve">Contractors with </w:t>
      </w:r>
      <w:r w:rsidRPr="00AC673C">
        <w:rPr>
          <w:u w:val="single"/>
        </w:rPr>
        <w:t>50 or more employees</w:t>
      </w:r>
      <w:r w:rsidRPr="00AC673C">
        <w:t xml:space="preserve"> and contract awards that total </w:t>
      </w:r>
      <w:r w:rsidRPr="00AC673C">
        <w:rPr>
          <w:b/>
        </w:rPr>
        <w:t>$4,000</w:t>
      </w:r>
      <w:r w:rsidRPr="00AC673C">
        <w:t xml:space="preserve"> or more for leases, rental and personal service agreements are required to </w:t>
      </w:r>
      <w:r w:rsidRPr="00AC673C">
        <w:rPr>
          <w:u w:val="single"/>
        </w:rPr>
        <w:t>have or develop a written Affirmative Action Plan</w:t>
      </w:r>
      <w:r w:rsidRPr="00AC673C">
        <w:t xml:space="preserve"> addressing any identified under utilization of minorities and women.  Further, contractors with </w:t>
      </w:r>
      <w:r w:rsidRPr="00AC673C">
        <w:rPr>
          <w:u w:val="single"/>
        </w:rPr>
        <w:t>fewer than 50 employees</w:t>
      </w:r>
      <w:r w:rsidRPr="00AC673C">
        <w:t xml:space="preserve"> regardless of contract amount or contractors with </w:t>
      </w:r>
      <w:r w:rsidRPr="00AC673C">
        <w:rPr>
          <w:u w:val="single"/>
        </w:rPr>
        <w:t>50 or more employees</w:t>
      </w:r>
      <w:r w:rsidRPr="00AC673C">
        <w:t xml:space="preserve"> with a total contract amount of </w:t>
      </w:r>
      <w:r w:rsidRPr="00AC673C">
        <w:rPr>
          <w:u w:val="single"/>
        </w:rPr>
        <w:t>less than</w:t>
      </w:r>
      <w:r w:rsidRPr="00AC673C">
        <w:t xml:space="preserve"> </w:t>
      </w:r>
      <w:r w:rsidRPr="00AC673C">
        <w:rPr>
          <w:b/>
        </w:rPr>
        <w:t>$4,000</w:t>
      </w:r>
      <w:r w:rsidRPr="00AC673C">
        <w:t xml:space="preserve"> for leases, rental and personal service agreements </w:t>
      </w:r>
      <w:r w:rsidRPr="00AC673C">
        <w:rPr>
          <w:u w:val="single"/>
        </w:rPr>
        <w:t>are required, at a minimum, to develop a written Affirmative Action Police Statement</w:t>
      </w:r>
      <w:r w:rsidRPr="00AC673C">
        <w:t>.</w:t>
      </w:r>
    </w:p>
    <w:p w:rsidR="00DF0BC3" w:rsidRPr="00AC673C" w:rsidRDefault="00DF0BC3" w:rsidP="00DF0BC3">
      <w:pPr>
        <w:jc w:val="both"/>
      </w:pPr>
    </w:p>
    <w:p w:rsidR="00DF0BC3" w:rsidRPr="00AC673C" w:rsidRDefault="00DF0BC3" w:rsidP="00DF0BC3">
      <w:pPr>
        <w:jc w:val="both"/>
      </w:pPr>
      <w:r w:rsidRPr="00AC673C">
        <w:t xml:space="preserve">In accordance with CHRO Regulations concerning contract compliance procedures for state agencies, this packet was prepared to assist all bidders for contractual services to comply with legally mandated application procedures.  </w:t>
      </w:r>
      <w:r w:rsidRPr="00AC673C">
        <w:rPr>
          <w:b/>
          <w:u w:val="single"/>
        </w:rPr>
        <w:t>All contractors and grantees must read and complete the appended forms where appropriate, and submit their Affirmative Action Policy Statement and Plan where appropriate</w:t>
      </w:r>
      <w:r w:rsidRPr="00AC673C">
        <w:t>.</w:t>
      </w:r>
    </w:p>
    <w:p w:rsidR="00DF0BC3" w:rsidRPr="00AC673C" w:rsidRDefault="00DF0BC3" w:rsidP="00DF0BC3">
      <w:pPr>
        <w:jc w:val="both"/>
      </w:pPr>
    </w:p>
    <w:p w:rsidR="00DF0BC3" w:rsidRPr="00AC673C" w:rsidRDefault="00DF0BC3" w:rsidP="00DF0BC3">
      <w:pPr>
        <w:jc w:val="both"/>
      </w:pPr>
      <w:r w:rsidRPr="00AC673C">
        <w:rPr>
          <w:b/>
          <w:u w:val="single"/>
        </w:rPr>
        <w:t>The following are appended hereto</w:t>
      </w:r>
      <w:r w:rsidRPr="00AC673C">
        <w:rPr>
          <w:b/>
        </w:rPr>
        <w:t>:</w:t>
      </w:r>
    </w:p>
    <w:p w:rsidR="00DF0BC3" w:rsidRPr="00AC673C" w:rsidRDefault="00DF0BC3" w:rsidP="00DF0BC3">
      <w:pPr>
        <w:jc w:val="both"/>
      </w:pPr>
    </w:p>
    <w:p w:rsidR="00DF0BC3" w:rsidRPr="00AC673C" w:rsidRDefault="00DF0BC3" w:rsidP="00DF0BC3">
      <w:pPr>
        <w:numPr>
          <w:ilvl w:val="0"/>
          <w:numId w:val="26"/>
        </w:numPr>
        <w:jc w:val="both"/>
        <w:rPr>
          <w:b/>
        </w:rPr>
      </w:pPr>
      <w:r w:rsidRPr="00AC673C">
        <w:rPr>
          <w:b/>
          <w:u w:val="single"/>
        </w:rPr>
        <w:t>Commission on Human Rights and Opportunities Contract Compliance Regulations and Notification to Bidders</w:t>
      </w:r>
      <w:r w:rsidRPr="00AC673C">
        <w:rPr>
          <w:b/>
        </w:rPr>
        <w:t>:</w:t>
      </w:r>
      <w:r w:rsidRPr="00AC673C">
        <w:t xml:space="preserve">  Makes prospective contractors and grantees aware of the State Department of Education's obligation to ensure that prospective contractors and grantees qualify pursuant to contract compliance requirements</w:t>
      </w:r>
      <w:r w:rsidRPr="00AC673C">
        <w:rPr>
          <w:b/>
        </w:rPr>
        <w:t xml:space="preserve">.  </w:t>
      </w:r>
      <w:r w:rsidRPr="00AC673C">
        <w:rPr>
          <w:b/>
          <w:i/>
        </w:rPr>
        <w:t>(Contractor/Grantee must complete).</w:t>
      </w:r>
    </w:p>
    <w:p w:rsidR="00DF0BC3" w:rsidRPr="00AC673C" w:rsidRDefault="00DF0BC3" w:rsidP="00DF0BC3">
      <w:pPr>
        <w:ind w:left="360" w:hanging="360"/>
        <w:jc w:val="both"/>
        <w:rPr>
          <w:i/>
        </w:rPr>
      </w:pPr>
    </w:p>
    <w:p w:rsidR="00DF0BC3" w:rsidRPr="00AC673C" w:rsidRDefault="00DF0BC3" w:rsidP="00DF0BC3">
      <w:pPr>
        <w:numPr>
          <w:ilvl w:val="0"/>
          <w:numId w:val="27"/>
        </w:numPr>
        <w:jc w:val="both"/>
        <w:rPr>
          <w:b/>
        </w:rPr>
      </w:pPr>
      <w:r w:rsidRPr="00AC673C">
        <w:rPr>
          <w:b/>
          <w:u w:val="single"/>
        </w:rPr>
        <w:t>Workforce Analysis</w:t>
      </w:r>
      <w:r w:rsidRPr="00AC673C">
        <w:rPr>
          <w:b/>
        </w:rPr>
        <w:t>:</w:t>
      </w:r>
      <w:r w:rsidRPr="00AC673C">
        <w:t xml:space="preserve">  A comprehensive inventory of all employees by race, sex, job title, and occupational category </w:t>
      </w:r>
      <w:r w:rsidRPr="00AC673C">
        <w:rPr>
          <w:b/>
          <w:i/>
        </w:rPr>
        <w:t>(Contractor/Grantee must complete).</w:t>
      </w:r>
    </w:p>
    <w:p w:rsidR="00DF0BC3" w:rsidRPr="00AC673C" w:rsidRDefault="00DF0BC3" w:rsidP="00DF0BC3">
      <w:pPr>
        <w:ind w:left="360" w:hanging="360"/>
        <w:jc w:val="both"/>
        <w:rPr>
          <w:i/>
        </w:rPr>
      </w:pPr>
    </w:p>
    <w:p w:rsidR="00DF0BC3" w:rsidRPr="00AC673C" w:rsidRDefault="00DF0BC3" w:rsidP="00DF0BC3">
      <w:pPr>
        <w:numPr>
          <w:ilvl w:val="0"/>
          <w:numId w:val="28"/>
        </w:numPr>
        <w:jc w:val="both"/>
        <w:rPr>
          <w:b/>
        </w:rPr>
      </w:pPr>
      <w:r w:rsidRPr="00AC673C">
        <w:rPr>
          <w:b/>
          <w:u w:val="single"/>
        </w:rPr>
        <w:t>Definitions for Workforce Analysis</w:t>
      </w:r>
      <w:r w:rsidRPr="00AC673C">
        <w:rPr>
          <w:b/>
        </w:rPr>
        <w:t>:</w:t>
      </w:r>
      <w:r w:rsidRPr="00AC673C">
        <w:t xml:space="preserve">  Race/Ethnic identification and description of job categories to assist in the completion of workforce analysis.</w:t>
      </w:r>
    </w:p>
    <w:p w:rsidR="00DF0BC3" w:rsidRPr="00AC673C" w:rsidRDefault="00DF0BC3" w:rsidP="00DF0BC3">
      <w:pPr>
        <w:ind w:left="360" w:hanging="360"/>
        <w:jc w:val="both"/>
      </w:pPr>
    </w:p>
    <w:p w:rsidR="00DF0BC3" w:rsidRPr="00AC673C" w:rsidRDefault="00DF0BC3" w:rsidP="00DF0BC3">
      <w:pPr>
        <w:numPr>
          <w:ilvl w:val="0"/>
          <w:numId w:val="29"/>
        </w:numPr>
        <w:jc w:val="both"/>
        <w:rPr>
          <w:b/>
        </w:rPr>
      </w:pPr>
      <w:r w:rsidRPr="00AC673C">
        <w:rPr>
          <w:b/>
          <w:u w:val="single"/>
        </w:rPr>
        <w:t>Standard Statement of Assurances</w:t>
      </w:r>
      <w:r w:rsidRPr="00AC673C">
        <w:rPr>
          <w:b/>
        </w:rPr>
        <w:t>:</w:t>
      </w:r>
      <w:r w:rsidRPr="00AC673C">
        <w:t xml:space="preserve">  </w:t>
      </w:r>
      <w:r w:rsidRPr="00AC673C">
        <w:rPr>
          <w:b/>
          <w:i/>
        </w:rPr>
        <w:t>(Grantee must complete to apply for grants).</w:t>
      </w:r>
    </w:p>
    <w:p w:rsidR="00DF0BC3" w:rsidRPr="00AC673C" w:rsidRDefault="00DF0BC3" w:rsidP="00DF0BC3">
      <w:pPr>
        <w:ind w:left="360" w:hanging="360"/>
        <w:jc w:val="both"/>
        <w:rPr>
          <w:i/>
        </w:rPr>
      </w:pPr>
    </w:p>
    <w:p w:rsidR="00DF0BC3" w:rsidRDefault="00DF0BC3" w:rsidP="00DF0BC3">
      <w:pPr>
        <w:numPr>
          <w:ilvl w:val="0"/>
          <w:numId w:val="30"/>
        </w:numPr>
        <w:jc w:val="both"/>
        <w:rPr>
          <w:b/>
        </w:rPr>
      </w:pPr>
      <w:r w:rsidRPr="00AC673C">
        <w:rPr>
          <w:b/>
          <w:u w:val="single"/>
        </w:rPr>
        <w:t>Contractor's Minority Business Enterprises Utilization Form</w:t>
      </w:r>
      <w:r w:rsidRPr="00AC673C">
        <w:t xml:space="preserve">:  </w:t>
      </w:r>
      <w:r w:rsidRPr="00AC673C">
        <w:rPr>
          <w:b/>
          <w:i/>
        </w:rPr>
        <w:t>(Contractor/Grantee must complete when an MBE or WBE is engaged in a subcontract).</w:t>
      </w:r>
    </w:p>
    <w:p w:rsidR="00DF0BC3" w:rsidRPr="00AC673C" w:rsidRDefault="00DF0BC3" w:rsidP="00DF0BC3">
      <w:pPr>
        <w:ind w:left="360" w:hanging="360"/>
        <w:jc w:val="both"/>
        <w:rPr>
          <w:i/>
        </w:rPr>
      </w:pPr>
      <w:r>
        <w:rPr>
          <w:i/>
        </w:rPr>
        <w:br w:type="page"/>
      </w:r>
    </w:p>
    <w:p w:rsidR="00DF0BC3" w:rsidRPr="00AC673C" w:rsidRDefault="00DF0BC3" w:rsidP="00DF0BC3">
      <w:pPr>
        <w:numPr>
          <w:ilvl w:val="0"/>
          <w:numId w:val="31"/>
        </w:numPr>
        <w:jc w:val="both"/>
        <w:rPr>
          <w:b/>
        </w:rPr>
      </w:pPr>
      <w:r w:rsidRPr="00AC673C">
        <w:rPr>
          <w:b/>
          <w:u w:val="single"/>
        </w:rPr>
        <w:t>Affidavit/Certificate of Corporation</w:t>
      </w:r>
      <w:r w:rsidRPr="00AC673C">
        <w:rPr>
          <w:b/>
        </w:rPr>
        <w:t>:</w:t>
      </w:r>
      <w:r w:rsidRPr="00AC673C">
        <w:t xml:space="preserve">  </w:t>
      </w:r>
      <w:r w:rsidRPr="00AC673C">
        <w:rPr>
          <w:b/>
          <w:i/>
        </w:rPr>
        <w:t>(Contractor/Grantee must complete only when an MBE or WBE that is not registered with the Department of Economic Development is engaged as a subcontractor and the Contractor/Grantee wish to receive credit for such pursuant to regulations).</w:t>
      </w:r>
    </w:p>
    <w:p w:rsidR="00DF0BC3" w:rsidRPr="00AC673C" w:rsidRDefault="00DF0BC3" w:rsidP="00DF0BC3">
      <w:pPr>
        <w:ind w:left="360" w:hanging="360"/>
        <w:jc w:val="both"/>
        <w:rPr>
          <w:i/>
        </w:rPr>
      </w:pPr>
    </w:p>
    <w:p w:rsidR="00DF0BC3" w:rsidRPr="00AC673C" w:rsidRDefault="00DF0BC3" w:rsidP="00DF0BC3">
      <w:pPr>
        <w:numPr>
          <w:ilvl w:val="0"/>
          <w:numId w:val="32"/>
        </w:numPr>
        <w:jc w:val="both"/>
      </w:pPr>
      <w:r w:rsidRPr="00AC673C">
        <w:rPr>
          <w:b/>
          <w:u w:val="single"/>
        </w:rPr>
        <w:t>Sample Affirmative Action Policy Statement</w:t>
      </w:r>
      <w:r w:rsidRPr="00AC673C">
        <w:rPr>
          <w:b/>
        </w:rPr>
        <w:t>:</w:t>
      </w:r>
      <w:r w:rsidRPr="00AC673C">
        <w:t xml:space="preserve">  Contractor/Grantee may use this as an example or may use it as their statement by placing it on their letterhead.</w:t>
      </w:r>
    </w:p>
    <w:p w:rsidR="00DF0BC3" w:rsidRPr="00AC673C" w:rsidRDefault="00DF0BC3" w:rsidP="00DF0BC3">
      <w:pPr>
        <w:jc w:val="both"/>
      </w:pPr>
    </w:p>
    <w:p w:rsidR="00DF0BC3" w:rsidRPr="00AC673C" w:rsidRDefault="00DF0BC3" w:rsidP="00DF0BC3">
      <w:pPr>
        <w:jc w:val="both"/>
      </w:pPr>
      <w:r w:rsidRPr="00AC673C">
        <w:t>Please submit the completed forms along with your proposal or bid to the person or office identified in the request for proposal.</w:t>
      </w:r>
    </w:p>
    <w:p w:rsidR="00DF0BC3" w:rsidRPr="00AC673C" w:rsidRDefault="00DF0BC3" w:rsidP="00DF0BC3"/>
    <w:p w:rsidR="00DF0BC3" w:rsidRPr="00AC673C" w:rsidRDefault="00DF0BC3" w:rsidP="00DF0BC3">
      <w:pPr>
        <w:ind w:left="5760"/>
      </w:pPr>
      <w:r w:rsidRPr="00AC673C">
        <w:t>Affirmative Action Office</w:t>
      </w:r>
    </w:p>
    <w:p w:rsidR="00DF0BC3" w:rsidRPr="00AC673C" w:rsidRDefault="00DF0BC3" w:rsidP="00DF0BC3">
      <w:pPr>
        <w:ind w:left="5760"/>
      </w:pPr>
      <w:r w:rsidRPr="00AC673C">
        <w:t>State Department of Education</w:t>
      </w:r>
    </w:p>
    <w:p w:rsidR="00DF0BC3" w:rsidRPr="00AC673C" w:rsidRDefault="00DF0BC3" w:rsidP="0026468E">
      <w:pPr>
        <w:ind w:left="5760"/>
      </w:pPr>
      <w:r w:rsidRPr="00AC673C">
        <w:t xml:space="preserve">(860) </w:t>
      </w:r>
      <w:r w:rsidR="0026468E">
        <w:t>807-</w:t>
      </w:r>
      <w:r w:rsidR="00B72D98">
        <w:t>2071</w:t>
      </w:r>
    </w:p>
    <w:p w:rsidR="00DF0BC3" w:rsidRPr="00AC673C" w:rsidRDefault="00DF0BC3" w:rsidP="0009077C">
      <w:pPr>
        <w:pStyle w:val="Heading1"/>
        <w:rPr>
          <w:sz w:val="24"/>
        </w:rPr>
      </w:pPr>
      <w:r w:rsidRPr="00AC673C">
        <w:rPr>
          <w:sz w:val="24"/>
        </w:rPr>
        <w:br w:type="page"/>
      </w:r>
      <w:r w:rsidRPr="00AC673C">
        <w:rPr>
          <w:sz w:val="24"/>
        </w:rPr>
        <w:lastRenderedPageBreak/>
        <w:t>NOTIFICATION TO BIDDERS</w:t>
      </w:r>
    </w:p>
    <w:p w:rsidR="00DF0BC3" w:rsidRDefault="00DF0BC3" w:rsidP="00DF0BC3"/>
    <w:p w:rsidR="00DF0BC3" w:rsidRPr="00AC673C" w:rsidRDefault="00DF0BC3" w:rsidP="00DF0BC3">
      <w:pPr>
        <w:jc w:val="both"/>
      </w:pPr>
      <w:r w:rsidRPr="00AC673C">
        <w:t>The contract to be awarded is subject to contract compliance requirements mandated by Section 4a-60 and 4a-60a of the Connecticut General Statutes; and, when the awarding agency is the State, Section 46a71(d) and 46a-81 i(d) of the Connecticut General Statutes.  There are Contract Compliance Regulations codified at Section 46a-68j-21 through 43 of the Regulations of Connecticut State Agencies which establish a procedure for the awarding of all contracts covered by Sections 46a-71(d) of the Connecticut General Statutes.</w:t>
      </w:r>
    </w:p>
    <w:p w:rsidR="00DF0BC3" w:rsidRPr="00AC673C" w:rsidRDefault="00DF0BC3" w:rsidP="00DF0BC3">
      <w:pPr>
        <w:jc w:val="both"/>
      </w:pPr>
    </w:p>
    <w:p w:rsidR="00DF0BC3" w:rsidRPr="00AC673C" w:rsidRDefault="00DF0BC3" w:rsidP="00DF0BC3">
      <w:pPr>
        <w:jc w:val="both"/>
      </w:pPr>
      <w:r w:rsidRPr="00AC673C">
        <w:t xml:space="preserve">According to Section 46a-68j-30(9) of the Contract Compliance Regulations, </w:t>
      </w:r>
      <w:r w:rsidRPr="00AC673C">
        <w:rPr>
          <w:i/>
        </w:rPr>
        <w:t>every agency awarding a contract subject to the contract compliance requirements has an obligation to "aggressively solicit the participation of legitimate minority business enterprises as bidders, contractors, subcontractors and suppliers of materials."</w:t>
      </w:r>
      <w:r w:rsidRPr="00AC673C">
        <w:t xml:space="preserve"> </w:t>
      </w:r>
      <w:r w:rsidRPr="00AC673C">
        <w:rPr>
          <w:i/>
        </w:rPr>
        <w:t xml:space="preserve"> </w:t>
      </w:r>
      <w:r w:rsidRPr="00AC673C">
        <w:rPr>
          <w:b/>
        </w:rPr>
        <w:t xml:space="preserve">"Minority business enterprise" </w:t>
      </w:r>
      <w:r w:rsidRPr="00AC673C">
        <w:t xml:space="preserve">is defined in Section 4a-60 of the Connecticut General Statutes as a business wherein </w:t>
      </w:r>
      <w:r w:rsidRPr="00AC673C">
        <w:rPr>
          <w:u w:val="single"/>
        </w:rPr>
        <w:t>fifty-one percent</w:t>
      </w:r>
      <w:r w:rsidRPr="00AC673C">
        <w:t xml:space="preserve"> or more of the capital stock, or assets belong to a person or persons: "</w:t>
      </w:r>
      <w:r w:rsidRPr="00AC673C">
        <w:rPr>
          <w:b/>
        </w:rPr>
        <w:t>(1)</w:t>
      </w:r>
      <w:r w:rsidRPr="00AC673C">
        <w:t xml:space="preserve"> </w:t>
      </w:r>
      <w:r w:rsidRPr="00AC673C">
        <w:rPr>
          <w:i/>
        </w:rPr>
        <w:t>Who are active in the daily affairs of the enterprise;</w:t>
      </w:r>
      <w:r w:rsidRPr="00AC673C">
        <w:t xml:space="preserve">  </w:t>
      </w:r>
      <w:r w:rsidRPr="00AC673C">
        <w:rPr>
          <w:b/>
        </w:rPr>
        <w:t>(2)</w:t>
      </w:r>
      <w:r w:rsidRPr="00AC673C">
        <w:rPr>
          <w:i/>
        </w:rPr>
        <w:t xml:space="preserve"> who have the power to direct the management and policies of the enterprise; </w:t>
      </w:r>
      <w:r w:rsidRPr="00AC673C">
        <w:t xml:space="preserve"> </w:t>
      </w:r>
      <w:r w:rsidRPr="00AC673C">
        <w:rPr>
          <w:b/>
        </w:rPr>
        <w:t>(3)</w:t>
      </w:r>
      <w:r w:rsidRPr="00AC673C">
        <w:rPr>
          <w:i/>
        </w:rPr>
        <w:t xml:space="preserve"> who are members of a minority, as such term is defined in sub-section (a) of Section 32-9n."  </w:t>
      </w:r>
      <w:r w:rsidRPr="00AC673C">
        <w:rPr>
          <w:b/>
        </w:rPr>
        <w:t xml:space="preserve">"Minority" </w:t>
      </w:r>
      <w:r w:rsidRPr="00AC673C">
        <w:t>groups are defined in section 32-9n of the Connecticut General Statutes as "</w:t>
      </w:r>
      <w:r w:rsidRPr="00AC673C">
        <w:rPr>
          <w:b/>
        </w:rPr>
        <w:t>(1)</w:t>
      </w:r>
      <w:r w:rsidRPr="00AC673C">
        <w:t xml:space="preserve"> </w:t>
      </w:r>
      <w:r w:rsidRPr="00AC673C">
        <w:rPr>
          <w:i/>
        </w:rPr>
        <w:t xml:space="preserve">Black Americans... </w:t>
      </w:r>
      <w:r w:rsidRPr="00AC673C">
        <w:rPr>
          <w:b/>
        </w:rPr>
        <w:t>(2)</w:t>
      </w:r>
      <w:r w:rsidRPr="00AC673C">
        <w:rPr>
          <w:i/>
        </w:rPr>
        <w:t xml:space="preserve"> Hispanic Americans... </w:t>
      </w:r>
      <w:r w:rsidRPr="00AC673C">
        <w:rPr>
          <w:b/>
        </w:rPr>
        <w:t>(3)</w:t>
      </w:r>
      <w:r w:rsidRPr="00AC673C">
        <w:rPr>
          <w:i/>
        </w:rPr>
        <w:t xml:space="preserve"> persons with origins in the </w:t>
      </w:r>
      <w:smartTag w:uri="urn:schemas-microsoft-com:office:smarttags" w:element="place">
        <w:r w:rsidRPr="00AC673C">
          <w:rPr>
            <w:i/>
          </w:rPr>
          <w:t>Iberian Peninsula</w:t>
        </w:r>
      </w:smartTag>
      <w:r w:rsidRPr="00AC673C">
        <w:rPr>
          <w:i/>
        </w:rPr>
        <w:t xml:space="preserve">... </w:t>
      </w:r>
      <w:r w:rsidRPr="00AC673C">
        <w:rPr>
          <w:b/>
        </w:rPr>
        <w:t>(4)</w:t>
      </w:r>
      <w:r w:rsidRPr="00AC673C">
        <w:rPr>
          <w:i/>
        </w:rPr>
        <w:t xml:space="preserve"> Women... </w:t>
      </w:r>
      <w:r w:rsidRPr="00AC673C">
        <w:rPr>
          <w:b/>
        </w:rPr>
        <w:t>(5)</w:t>
      </w:r>
      <w:r w:rsidRPr="00AC673C">
        <w:rPr>
          <w:i/>
        </w:rPr>
        <w:t xml:space="preserve"> Asian Pacific Americans and Pacific Islanders... </w:t>
      </w:r>
      <w:r w:rsidRPr="00AC673C">
        <w:rPr>
          <w:b/>
        </w:rPr>
        <w:t>(6)</w:t>
      </w:r>
      <w:r w:rsidRPr="00AC673C">
        <w:rPr>
          <w:i/>
        </w:rPr>
        <w:t xml:space="preserve"> American Indians... </w:t>
      </w:r>
      <w:r w:rsidRPr="00AC673C">
        <w:rPr>
          <w:b/>
        </w:rPr>
        <w:t>(7)</w:t>
      </w:r>
      <w:r w:rsidRPr="00AC673C">
        <w:rPr>
          <w:i/>
        </w:rPr>
        <w:t xml:space="preserve"> </w:t>
      </w:r>
      <w:r w:rsidRPr="00AC673C">
        <w:t>individuals with a disability considered a minority business enterprise pursuant to Connecticut General Statutes, Section 32-9e.”  The above definitions apply to the contract compliance requirements by virtue of Section 46a-68j-21(11) of the Contract Compliance Regulations.</w:t>
      </w:r>
    </w:p>
    <w:p w:rsidR="00DF0BC3" w:rsidRPr="00AC673C" w:rsidRDefault="00DF0BC3" w:rsidP="00DF0BC3">
      <w:pPr>
        <w:jc w:val="both"/>
      </w:pPr>
    </w:p>
    <w:p w:rsidR="00DF0BC3" w:rsidRPr="00AC673C" w:rsidRDefault="00DF0BC3" w:rsidP="00DF0BC3">
      <w:pPr>
        <w:jc w:val="both"/>
      </w:pPr>
      <w:r w:rsidRPr="00AC673C">
        <w:t>The awarding agency will consider the following factors when reviewing the bidder's qualifications under the contract compliance requirements:</w:t>
      </w:r>
    </w:p>
    <w:p w:rsidR="00DF0BC3" w:rsidRPr="00AC673C" w:rsidRDefault="00DF0BC3" w:rsidP="00DF0BC3">
      <w:pPr>
        <w:jc w:val="both"/>
      </w:pPr>
    </w:p>
    <w:p w:rsidR="00DF0BC3" w:rsidRPr="00AC673C" w:rsidRDefault="00DF0BC3" w:rsidP="00DF0BC3">
      <w:pPr>
        <w:numPr>
          <w:ilvl w:val="0"/>
          <w:numId w:val="33"/>
        </w:numPr>
        <w:jc w:val="both"/>
      </w:pPr>
      <w:r w:rsidRPr="00AC673C">
        <w:t xml:space="preserve">the bidder's success in implementing an affirmative action plan; </w:t>
      </w:r>
    </w:p>
    <w:p w:rsidR="00DF0BC3" w:rsidRPr="00AC673C" w:rsidRDefault="00DF0BC3" w:rsidP="00DF0BC3">
      <w:pPr>
        <w:numPr>
          <w:ilvl w:val="0"/>
          <w:numId w:val="34"/>
        </w:numPr>
        <w:jc w:val="both"/>
      </w:pPr>
      <w:r w:rsidRPr="00AC673C">
        <w:t xml:space="preserve">the bidder's success in developing an apprenticeship program complying with Section 46a-68-1 to 46a-68- 17 of the Administrative Regulations of Connecticut State Agencies, inclusive; </w:t>
      </w:r>
    </w:p>
    <w:p w:rsidR="00DF0BC3" w:rsidRPr="00AC673C" w:rsidRDefault="00DF0BC3" w:rsidP="00DF0BC3">
      <w:pPr>
        <w:numPr>
          <w:ilvl w:val="0"/>
          <w:numId w:val="34"/>
        </w:numPr>
        <w:jc w:val="both"/>
      </w:pPr>
      <w:r w:rsidRPr="00AC673C">
        <w:t xml:space="preserve">the bidder's promise to develop and implement a successful affirmative action plan; </w:t>
      </w:r>
    </w:p>
    <w:p w:rsidR="00DF0BC3" w:rsidRPr="00AC673C" w:rsidRDefault="00DF0BC3" w:rsidP="00DF0BC3">
      <w:pPr>
        <w:numPr>
          <w:ilvl w:val="0"/>
          <w:numId w:val="34"/>
        </w:numPr>
        <w:jc w:val="both"/>
      </w:pPr>
      <w:r w:rsidRPr="00AC673C">
        <w:t xml:space="preserve">the bidder's submission of EEO-1 data indicating that the composition of its work force is at or near parity when compared to the racial and sexual composition of the work force in the relevant labor market area; and </w:t>
      </w:r>
    </w:p>
    <w:p w:rsidR="00DF0BC3" w:rsidRPr="00AC673C" w:rsidRDefault="00DF0BC3" w:rsidP="00DF0BC3">
      <w:pPr>
        <w:numPr>
          <w:ilvl w:val="0"/>
          <w:numId w:val="34"/>
        </w:numPr>
        <w:jc w:val="both"/>
      </w:pPr>
      <w:r w:rsidRPr="00AC673C">
        <w:t xml:space="preserve">the bidder's promise to set aside a portion of the contract for legitimate minority business enterprises. </w:t>
      </w:r>
      <w:r w:rsidRPr="00AC673C">
        <w:rPr>
          <w:b/>
          <w:u w:val="single"/>
        </w:rPr>
        <w:t>See</w:t>
      </w:r>
      <w:r w:rsidRPr="00AC673C">
        <w:t xml:space="preserve"> Section 46a-68j-30(10)(E) of the Contract Compliance Regulations.</w:t>
      </w:r>
    </w:p>
    <w:p w:rsidR="00DF0BC3" w:rsidRDefault="00DF0BC3" w:rsidP="00DF0BC3">
      <w:pPr>
        <w:numPr>
          <w:ilvl w:val="0"/>
          <w:numId w:val="34"/>
        </w:numPr>
        <w:jc w:val="both"/>
      </w:pPr>
      <w:r w:rsidRPr="00AC673C">
        <w:t>the bidder’s certifies firm is not listed on debarment lists promulgated pursuant to CGS, Section 31-53a and 34 CFR Part 85., Appendix A of federal statutes.</w:t>
      </w:r>
    </w:p>
    <w:p w:rsidR="00DF0BC3" w:rsidRDefault="00DF0BC3" w:rsidP="00DF0BC3">
      <w:pPr>
        <w:jc w:val="both"/>
      </w:pPr>
    </w:p>
    <w:p w:rsidR="00DF0BC3" w:rsidRPr="00AC673C" w:rsidRDefault="00DF0BC3" w:rsidP="00DF0BC3">
      <w:pPr>
        <w:jc w:val="both"/>
      </w:pPr>
      <w:r>
        <w:br w:type="page"/>
      </w:r>
    </w:p>
    <w:p w:rsidR="00DF0BC3" w:rsidRPr="00AC673C" w:rsidRDefault="00DF0BC3" w:rsidP="00DF0BC3">
      <w:pPr>
        <w:jc w:val="both"/>
      </w:pPr>
      <w:r w:rsidRPr="00AC673C">
        <w:rPr>
          <w:b/>
          <w:u w:val="single"/>
        </w:rPr>
        <w:t>INSTRUCTION</w:t>
      </w:r>
      <w:r w:rsidRPr="00AC673C">
        <w:rPr>
          <w:b/>
        </w:rPr>
        <w:t>:</w:t>
      </w:r>
      <w:r w:rsidRPr="00AC673C">
        <w:t xml:space="preserve"> Bidder must sign acknowledgment below, and return the signed acknowledgment to the State Department of Education along with the bid proposal. </w:t>
      </w:r>
    </w:p>
    <w:p w:rsidR="00DF0BC3" w:rsidRPr="00AC673C" w:rsidRDefault="00DF0BC3" w:rsidP="00DF0BC3">
      <w:pPr>
        <w:jc w:val="both"/>
      </w:pPr>
    </w:p>
    <w:p w:rsidR="00DF0BC3" w:rsidRPr="00AC673C" w:rsidRDefault="00DF0BC3" w:rsidP="00DF0BC3">
      <w:pPr>
        <w:jc w:val="both"/>
      </w:pPr>
      <w:r w:rsidRPr="00AC673C">
        <w:t>The undersigned acknowledges receiving and reading a copy of the Commission on Human Rights and Opportunities Contract Compliance Regulations and the "Notification to Bidders" form.</w:t>
      </w:r>
    </w:p>
    <w:p w:rsidR="00DF0BC3" w:rsidRPr="00AC673C" w:rsidRDefault="00DF0BC3" w:rsidP="00DF0BC3"/>
    <w:p w:rsidR="00DF0BC3" w:rsidRPr="00AC673C" w:rsidRDefault="00DF0BC3" w:rsidP="00DF0BC3"/>
    <w:p w:rsidR="00DF0BC3" w:rsidRPr="00AC673C" w:rsidRDefault="00DF0BC3" w:rsidP="00DF0BC3">
      <w:r w:rsidRPr="00AC673C">
        <w:rPr>
          <w:b/>
          <w:u w:val="single"/>
        </w:rPr>
        <w:tab/>
      </w:r>
      <w:r w:rsidRPr="00AC673C">
        <w:rPr>
          <w:b/>
          <w:u w:val="single"/>
        </w:rPr>
        <w:tab/>
      </w:r>
      <w:r w:rsidRPr="00AC673C">
        <w:rPr>
          <w:b/>
          <w:u w:val="single"/>
        </w:rPr>
        <w:tab/>
      </w:r>
      <w:r w:rsidRPr="00AC673C">
        <w:rPr>
          <w:b/>
          <w:u w:val="single"/>
        </w:rPr>
        <w:tab/>
      </w:r>
      <w:r w:rsidRPr="00AC673C">
        <w:rPr>
          <w:b/>
          <w:u w:val="single"/>
        </w:rPr>
        <w:tab/>
      </w:r>
      <w:r w:rsidRPr="00AC673C">
        <w:rPr>
          <w:b/>
          <w:u w:val="single"/>
        </w:rPr>
        <w:tab/>
      </w:r>
      <w:r>
        <w:rPr>
          <w:b/>
        </w:rPr>
        <w:tab/>
      </w:r>
      <w:r w:rsidRPr="00AC673C">
        <w:rPr>
          <w:b/>
        </w:rPr>
        <w:t>_______________________________</w:t>
      </w:r>
    </w:p>
    <w:p w:rsidR="00DF0BC3" w:rsidRPr="00AC673C" w:rsidRDefault="00DF0BC3" w:rsidP="00DF0BC3">
      <w:r w:rsidRPr="00AC673C">
        <w:tab/>
      </w:r>
      <w:r w:rsidRPr="00AC673C">
        <w:tab/>
        <w:t>Signature</w:t>
      </w:r>
      <w:r w:rsidRPr="00AC673C">
        <w:tab/>
      </w:r>
      <w:r w:rsidRPr="00AC673C">
        <w:tab/>
      </w:r>
      <w:r w:rsidRPr="00AC673C">
        <w:tab/>
      </w:r>
      <w:r w:rsidRPr="00AC673C">
        <w:tab/>
      </w:r>
      <w:r w:rsidRPr="00AC673C">
        <w:tab/>
      </w:r>
      <w:r w:rsidRPr="00AC673C">
        <w:tab/>
      </w:r>
      <w:r w:rsidRPr="00AC673C">
        <w:tab/>
        <w:t>Date</w:t>
      </w:r>
    </w:p>
    <w:p w:rsidR="00DF0BC3" w:rsidRPr="00AC673C" w:rsidRDefault="00DF0BC3" w:rsidP="00DF0BC3"/>
    <w:p w:rsidR="00DF0BC3" w:rsidRPr="00AC673C" w:rsidRDefault="00DF0BC3" w:rsidP="00DF0BC3">
      <w:pPr>
        <w:rPr>
          <w:b/>
        </w:rPr>
      </w:pPr>
      <w:r w:rsidRPr="00AC673C">
        <w:rPr>
          <w:b/>
        </w:rPr>
        <w:t>On behalf of:</w:t>
      </w:r>
    </w:p>
    <w:p w:rsidR="00DF0BC3" w:rsidRPr="00AC673C" w:rsidRDefault="00DF0BC3" w:rsidP="00DF0BC3"/>
    <w:p w:rsidR="00DF0BC3" w:rsidRPr="00AC673C" w:rsidRDefault="00DF0BC3" w:rsidP="00DF0BC3"/>
    <w:p w:rsidR="00DF0BC3" w:rsidRPr="00AC673C" w:rsidRDefault="00DF0BC3" w:rsidP="00DF0BC3">
      <w:r w:rsidRPr="00AC673C">
        <w:rPr>
          <w:b/>
          <w:u w:val="single"/>
        </w:rPr>
        <w:tab/>
      </w:r>
      <w:r w:rsidRPr="00AC673C">
        <w:rPr>
          <w:b/>
          <w:u w:val="single"/>
        </w:rPr>
        <w:tab/>
      </w:r>
      <w:r w:rsidRPr="00AC673C">
        <w:rPr>
          <w:b/>
          <w:u w:val="single"/>
        </w:rPr>
        <w:tab/>
      </w:r>
      <w:r w:rsidRPr="00AC673C">
        <w:rPr>
          <w:b/>
          <w:u w:val="single"/>
        </w:rPr>
        <w:tab/>
      </w:r>
      <w:r w:rsidRPr="00AC673C">
        <w:rPr>
          <w:b/>
          <w:u w:val="single"/>
        </w:rPr>
        <w:tab/>
      </w:r>
      <w:r w:rsidRPr="00AC673C">
        <w:rPr>
          <w:b/>
          <w:u w:val="single"/>
        </w:rPr>
        <w:tab/>
        <w:t xml:space="preserve">      </w:t>
      </w:r>
      <w:r w:rsidRPr="00AC673C">
        <w:rPr>
          <w:b/>
        </w:rPr>
        <w:tab/>
      </w:r>
      <w:r w:rsidRPr="00AC673C">
        <w:rPr>
          <w:b/>
        </w:rPr>
        <w:tab/>
      </w:r>
      <w:r w:rsidRPr="00AC673C">
        <w:rPr>
          <w:u w:val="single"/>
        </w:rPr>
        <w:t>Project No:</w:t>
      </w:r>
      <w:r w:rsidRPr="00AC673C">
        <w:t xml:space="preserve"> </w:t>
      </w:r>
      <w:r w:rsidRPr="00AC673C">
        <w:rPr>
          <w:u w:val="single"/>
        </w:rPr>
        <w:tab/>
      </w:r>
      <w:r w:rsidRPr="00AC673C">
        <w:rPr>
          <w:u w:val="single"/>
        </w:rPr>
        <w:tab/>
      </w:r>
      <w:r w:rsidRPr="00AC673C">
        <w:rPr>
          <w:u w:val="single"/>
        </w:rPr>
        <w:tab/>
      </w:r>
    </w:p>
    <w:p w:rsidR="00DF0BC3" w:rsidRPr="00AC673C" w:rsidRDefault="00DF0BC3" w:rsidP="00DF0BC3">
      <w:pPr>
        <w:rPr>
          <w:u w:val="single"/>
        </w:rPr>
      </w:pPr>
      <w:r w:rsidRPr="00AC673C">
        <w:tab/>
        <w:t xml:space="preserve">        Organization Name</w:t>
      </w:r>
      <w:r w:rsidRPr="00AC673C">
        <w:tab/>
      </w:r>
    </w:p>
    <w:p w:rsidR="00DF0BC3" w:rsidRPr="00AC673C" w:rsidRDefault="00DF0BC3" w:rsidP="00DF0BC3">
      <w:pPr>
        <w:rPr>
          <w:b/>
        </w:rPr>
      </w:pPr>
      <w:r w:rsidRPr="00AC673C">
        <w:rPr>
          <w:b/>
          <w:u w:val="single"/>
        </w:rPr>
        <w:tab/>
      </w:r>
      <w:r w:rsidRPr="00AC673C">
        <w:rPr>
          <w:b/>
          <w:u w:val="single"/>
        </w:rPr>
        <w:tab/>
      </w:r>
      <w:r w:rsidRPr="00AC673C">
        <w:rPr>
          <w:b/>
          <w:u w:val="single"/>
        </w:rPr>
        <w:tab/>
      </w:r>
      <w:r w:rsidRPr="00AC673C">
        <w:rPr>
          <w:b/>
          <w:u w:val="single"/>
        </w:rPr>
        <w:tab/>
      </w:r>
      <w:r w:rsidRPr="00AC673C">
        <w:rPr>
          <w:b/>
          <w:u w:val="single"/>
        </w:rPr>
        <w:tab/>
      </w:r>
      <w:r>
        <w:rPr>
          <w:b/>
          <w:u w:val="single"/>
        </w:rPr>
        <w:t>_________</w:t>
      </w:r>
    </w:p>
    <w:p w:rsidR="00DF0BC3" w:rsidRPr="00AC673C" w:rsidRDefault="00DF0BC3" w:rsidP="00DF0BC3">
      <w:pPr>
        <w:rPr>
          <w:b/>
          <w:u w:val="single"/>
        </w:rPr>
      </w:pPr>
    </w:p>
    <w:p w:rsidR="00DF0BC3" w:rsidRPr="00AC673C" w:rsidRDefault="00DF0BC3" w:rsidP="00DF0BC3">
      <w:pPr>
        <w:rPr>
          <w:b/>
          <w:u w:val="single"/>
        </w:rPr>
      </w:pPr>
      <w:r w:rsidRPr="00AC673C">
        <w:rPr>
          <w:b/>
          <w:u w:val="single"/>
        </w:rPr>
        <w:tab/>
      </w:r>
      <w:r w:rsidRPr="00AC673C">
        <w:rPr>
          <w:b/>
          <w:u w:val="single"/>
        </w:rPr>
        <w:tab/>
      </w:r>
      <w:r w:rsidRPr="00AC673C">
        <w:rPr>
          <w:b/>
          <w:u w:val="single"/>
        </w:rPr>
        <w:tab/>
      </w:r>
      <w:r w:rsidRPr="00AC673C">
        <w:rPr>
          <w:b/>
          <w:u w:val="single"/>
        </w:rPr>
        <w:tab/>
      </w:r>
      <w:r w:rsidRPr="00AC673C">
        <w:rPr>
          <w:b/>
          <w:u w:val="single"/>
        </w:rPr>
        <w:tab/>
      </w:r>
      <w:r w:rsidRPr="00AC673C">
        <w:rPr>
          <w:b/>
          <w:u w:val="single"/>
        </w:rPr>
        <w:tab/>
      </w:r>
      <w:r>
        <w:rPr>
          <w:b/>
          <w:u w:val="single"/>
        </w:rPr>
        <w:t>___</w:t>
      </w:r>
    </w:p>
    <w:p w:rsidR="00DF0BC3" w:rsidRPr="00AC673C" w:rsidRDefault="00DF0BC3" w:rsidP="00DF0BC3">
      <w:pPr>
        <w:rPr>
          <w:b/>
          <w:u w:val="single"/>
        </w:rPr>
      </w:pPr>
    </w:p>
    <w:p w:rsidR="00DF0BC3" w:rsidRPr="00AC673C" w:rsidRDefault="00DF0BC3" w:rsidP="00DF0BC3">
      <w:pPr>
        <w:pStyle w:val="Heading2"/>
        <w:rPr>
          <w:sz w:val="24"/>
        </w:rPr>
      </w:pPr>
      <w:r w:rsidRPr="00AC673C">
        <w:rPr>
          <w:sz w:val="24"/>
        </w:rPr>
        <w:t>Rev. 6/99</w:t>
      </w:r>
      <w:r w:rsidRPr="00AC673C">
        <w:rPr>
          <w:sz w:val="24"/>
        </w:rPr>
        <w:tab/>
      </w:r>
    </w:p>
    <w:p w:rsidR="00DF0BC3" w:rsidRDefault="00DF0BC3" w:rsidP="00DF0BC3"/>
    <w:p w:rsidR="00DF0BC3" w:rsidRPr="00AC673C" w:rsidRDefault="00DF0BC3" w:rsidP="00DF0BC3">
      <w:pPr>
        <w:jc w:val="center"/>
        <w:rPr>
          <w:b/>
        </w:rPr>
        <w:sectPr w:rsidR="00DF0BC3" w:rsidRPr="00AC673C" w:rsidSect="00DF0BC3">
          <w:pgSz w:w="12240" w:h="15840" w:code="1"/>
          <w:pgMar w:top="720" w:right="1800" w:bottom="720" w:left="1584" w:header="0" w:footer="518" w:gutter="0"/>
          <w:paperSrc w:first="15" w:other="15"/>
          <w:cols w:space="720"/>
        </w:sectPr>
      </w:pPr>
    </w:p>
    <w:p w:rsidR="00DF0BC3" w:rsidRPr="00AC673C" w:rsidRDefault="00DF0BC3" w:rsidP="00DF0BC3">
      <w:pPr>
        <w:jc w:val="center"/>
        <w:rPr>
          <w:b/>
        </w:rPr>
      </w:pPr>
      <w:smartTag w:uri="urn:schemas-microsoft-com:office:smarttags" w:element="place">
        <w:smartTag w:uri="urn:schemas-microsoft-com:office:smarttags" w:element="State">
          <w:r w:rsidRPr="00AC673C">
            <w:rPr>
              <w:b/>
            </w:rPr>
            <w:lastRenderedPageBreak/>
            <w:t>CONNECTICUT</w:t>
          </w:r>
        </w:smartTag>
      </w:smartTag>
      <w:r w:rsidRPr="00AC673C">
        <w:rPr>
          <w:b/>
        </w:rPr>
        <w:t xml:space="preserve"> COMMISSION ON HUMAN RIGHTS &amp; OPPORTUNITIES</w:t>
      </w:r>
    </w:p>
    <w:p w:rsidR="00DF0BC3" w:rsidRDefault="00DF0BC3" w:rsidP="00DF0BC3">
      <w:pPr>
        <w:jc w:val="center"/>
        <w:rPr>
          <w:b/>
        </w:rPr>
      </w:pPr>
      <w:r w:rsidRPr="00AC673C">
        <w:rPr>
          <w:b/>
        </w:rPr>
        <w:t>CONTRACT COMPLIANCE REGULATIONS AND NOTIFICATION TO BIDDERS</w:t>
      </w:r>
    </w:p>
    <w:p w:rsidR="00DF0BC3" w:rsidRPr="0009077C" w:rsidRDefault="00DF0BC3" w:rsidP="00DF0BC3">
      <w:pPr>
        <w:jc w:val="center"/>
        <w:rPr>
          <w:b/>
          <w:sz w:val="16"/>
          <w:szCs w:val="16"/>
        </w:rPr>
      </w:pPr>
    </w:p>
    <w:p w:rsidR="00DF0BC3" w:rsidRPr="00AC673C" w:rsidRDefault="00DF0BC3" w:rsidP="00DF0BC3">
      <w:pPr>
        <w:jc w:val="center"/>
        <w:rPr>
          <w:b/>
        </w:rPr>
      </w:pPr>
      <w:r w:rsidRPr="00AC673C">
        <w:rPr>
          <w:b/>
        </w:rPr>
        <w:t>Sections 46a-68j-23 (1)-(10) and 46a-68j-24 (a)</w:t>
      </w:r>
    </w:p>
    <w:p w:rsidR="00DF0BC3" w:rsidRPr="0009077C" w:rsidRDefault="00DF0BC3" w:rsidP="00DF0BC3">
      <w:pPr>
        <w:rPr>
          <w:sz w:val="16"/>
          <w:szCs w:val="16"/>
        </w:rPr>
      </w:pPr>
    </w:p>
    <w:p w:rsidR="00DF0BC3" w:rsidRPr="00AC673C" w:rsidRDefault="00DF0BC3" w:rsidP="00DF0BC3">
      <w:pPr>
        <w:pStyle w:val="Heading1"/>
        <w:rPr>
          <w:sz w:val="24"/>
        </w:rPr>
      </w:pPr>
      <w:r w:rsidRPr="00AC673C">
        <w:rPr>
          <w:sz w:val="24"/>
        </w:rPr>
        <w:t>CONTRACT COMPLIANCE</w:t>
      </w:r>
    </w:p>
    <w:p w:rsidR="00DF0BC3" w:rsidRPr="00AC673C" w:rsidRDefault="00DF0BC3" w:rsidP="00DF0BC3">
      <w:pPr>
        <w:jc w:val="both"/>
        <w:rPr>
          <w:b/>
        </w:rPr>
      </w:pPr>
      <w:r w:rsidRPr="00AC673C">
        <w:rPr>
          <w:b/>
          <w:u w:val="single"/>
        </w:rPr>
        <w:t>Sec. 46a-68j-23. Obligations of Contractors</w:t>
      </w:r>
      <w:r w:rsidRPr="00AC673C">
        <w:rPr>
          <w:b/>
        </w:rPr>
        <w:t>:</w:t>
      </w:r>
    </w:p>
    <w:p w:rsidR="00DF0BC3" w:rsidRPr="0009077C" w:rsidRDefault="00DF0BC3" w:rsidP="00DF0BC3">
      <w:pPr>
        <w:jc w:val="both"/>
        <w:rPr>
          <w:b/>
          <w:sz w:val="16"/>
          <w:szCs w:val="16"/>
        </w:rPr>
      </w:pPr>
    </w:p>
    <w:p w:rsidR="00DF0BC3" w:rsidRPr="00AC673C" w:rsidRDefault="00DF0BC3" w:rsidP="00DF0BC3">
      <w:pPr>
        <w:jc w:val="both"/>
      </w:pPr>
      <w:r w:rsidRPr="00AC673C">
        <w:t>Every contractor awarded a contract subject to contract compliance requirement shall:</w:t>
      </w:r>
    </w:p>
    <w:p w:rsidR="00DF0BC3" w:rsidRPr="0009077C" w:rsidRDefault="00DF0BC3" w:rsidP="00DF0BC3">
      <w:pPr>
        <w:jc w:val="both"/>
        <w:rPr>
          <w:sz w:val="16"/>
          <w:szCs w:val="16"/>
        </w:rPr>
      </w:pPr>
    </w:p>
    <w:p w:rsidR="00DF0BC3" w:rsidRPr="00AC673C" w:rsidRDefault="00DF0BC3" w:rsidP="00DF0BC3">
      <w:pPr>
        <w:numPr>
          <w:ilvl w:val="0"/>
          <w:numId w:val="35"/>
        </w:numPr>
        <w:jc w:val="both"/>
      </w:pPr>
      <w:r w:rsidRPr="00AC673C">
        <w:t>Comply fully with all federal and state anti-discrimination laws, and shall not discriminate or permit a discriminatory practice to be committed;</w:t>
      </w:r>
    </w:p>
    <w:p w:rsidR="00DF0BC3" w:rsidRPr="0009077C" w:rsidRDefault="00DF0BC3" w:rsidP="00DF0BC3">
      <w:pPr>
        <w:ind w:left="360" w:hanging="360"/>
        <w:jc w:val="both"/>
        <w:rPr>
          <w:sz w:val="16"/>
          <w:szCs w:val="16"/>
        </w:rPr>
      </w:pPr>
    </w:p>
    <w:p w:rsidR="00DF0BC3" w:rsidRPr="00AC673C" w:rsidRDefault="00DF0BC3" w:rsidP="00DF0BC3">
      <w:pPr>
        <w:numPr>
          <w:ilvl w:val="0"/>
          <w:numId w:val="36"/>
        </w:numPr>
        <w:jc w:val="both"/>
      </w:pPr>
      <w:r w:rsidRPr="00AC673C">
        <w:t>Cooperate fully with the commission;</w:t>
      </w:r>
    </w:p>
    <w:p w:rsidR="00DF0BC3" w:rsidRPr="0009077C" w:rsidRDefault="00DF0BC3" w:rsidP="00DF0BC3">
      <w:pPr>
        <w:ind w:left="360" w:hanging="360"/>
        <w:jc w:val="both"/>
        <w:rPr>
          <w:sz w:val="16"/>
          <w:szCs w:val="16"/>
        </w:rPr>
      </w:pPr>
    </w:p>
    <w:p w:rsidR="00DF0BC3" w:rsidRPr="00AC673C" w:rsidRDefault="00DF0BC3" w:rsidP="00DF0BC3">
      <w:pPr>
        <w:numPr>
          <w:ilvl w:val="0"/>
          <w:numId w:val="37"/>
        </w:numPr>
        <w:jc w:val="both"/>
      </w:pPr>
      <w:r w:rsidRPr="00AC673C">
        <w:t>Submit periodic reports of its employment and subcontracting practices in such a form, in such a manner and at such a time as may be prescribed by the Commission;</w:t>
      </w:r>
    </w:p>
    <w:p w:rsidR="00DF0BC3" w:rsidRPr="0009077C" w:rsidRDefault="00DF0BC3" w:rsidP="00DF0BC3">
      <w:pPr>
        <w:ind w:left="360" w:hanging="360"/>
        <w:jc w:val="both"/>
        <w:rPr>
          <w:sz w:val="16"/>
          <w:szCs w:val="16"/>
        </w:rPr>
      </w:pPr>
    </w:p>
    <w:p w:rsidR="00DF0BC3" w:rsidRPr="00AC673C" w:rsidRDefault="00DF0BC3" w:rsidP="00DF0BC3">
      <w:pPr>
        <w:numPr>
          <w:ilvl w:val="0"/>
          <w:numId w:val="38"/>
        </w:numPr>
        <w:jc w:val="both"/>
      </w:pPr>
      <w:r w:rsidRPr="00AC673C">
        <w:t>Provide reasonable technical assistance and training to minority business enterprises to promote the participation of such concerns in state contracts and subcontracts;</w:t>
      </w:r>
    </w:p>
    <w:p w:rsidR="00DF0BC3" w:rsidRPr="0009077C" w:rsidRDefault="00DF0BC3" w:rsidP="00DF0BC3">
      <w:pPr>
        <w:ind w:left="360" w:hanging="360"/>
        <w:jc w:val="both"/>
        <w:rPr>
          <w:sz w:val="16"/>
          <w:szCs w:val="16"/>
        </w:rPr>
      </w:pPr>
    </w:p>
    <w:p w:rsidR="00DF0BC3" w:rsidRPr="00AC673C" w:rsidRDefault="00DF0BC3" w:rsidP="00DF0BC3">
      <w:pPr>
        <w:numPr>
          <w:ilvl w:val="0"/>
          <w:numId w:val="39"/>
        </w:numPr>
        <w:jc w:val="both"/>
      </w:pPr>
      <w:r w:rsidRPr="00AC673C">
        <w:t>Make a good faith effort, based upon the availability of minority business enterprises in the labor market area, to award a reasonable proportion of all subcontractors to such enterprises;</w:t>
      </w:r>
    </w:p>
    <w:p w:rsidR="00DF0BC3" w:rsidRPr="0009077C" w:rsidRDefault="00DF0BC3" w:rsidP="00DF0BC3">
      <w:pPr>
        <w:ind w:left="360" w:hanging="360"/>
        <w:jc w:val="both"/>
        <w:rPr>
          <w:sz w:val="16"/>
          <w:szCs w:val="16"/>
        </w:rPr>
      </w:pPr>
    </w:p>
    <w:p w:rsidR="00DF0BC3" w:rsidRPr="00AC673C" w:rsidRDefault="00DF0BC3" w:rsidP="00DF0BC3">
      <w:pPr>
        <w:numPr>
          <w:ilvl w:val="0"/>
          <w:numId w:val="40"/>
        </w:numPr>
        <w:jc w:val="both"/>
      </w:pPr>
      <w:r w:rsidRPr="00AC673C">
        <w:t>Maintain full and accurate support data for a period of two (2) years from the date the record is made or the date the contract compliance form is submitted, whichever is later, provided that this provision shall not excuse compliance with any other applicable record retention, state regulation or policy providing for a period of retention in excess of two (2) years;</w:t>
      </w:r>
    </w:p>
    <w:p w:rsidR="00DF0BC3" w:rsidRPr="0009077C" w:rsidRDefault="00DF0BC3" w:rsidP="00DF0BC3">
      <w:pPr>
        <w:ind w:left="360" w:hanging="360"/>
        <w:jc w:val="both"/>
        <w:rPr>
          <w:sz w:val="16"/>
          <w:szCs w:val="16"/>
        </w:rPr>
      </w:pPr>
    </w:p>
    <w:p w:rsidR="00DF0BC3" w:rsidRPr="00AC673C" w:rsidRDefault="00DF0BC3" w:rsidP="00DF0BC3">
      <w:pPr>
        <w:numPr>
          <w:ilvl w:val="0"/>
          <w:numId w:val="41"/>
        </w:numPr>
        <w:jc w:val="both"/>
      </w:pPr>
      <w:r w:rsidRPr="00AC673C">
        <w:t>Not discharge, discipline or otherwise discriminate against any person who has filed a complaint, testified or assisted in any proceeding with the commission;</w:t>
      </w:r>
    </w:p>
    <w:p w:rsidR="00DF0BC3" w:rsidRPr="0009077C" w:rsidRDefault="00DF0BC3" w:rsidP="00DF0BC3">
      <w:pPr>
        <w:ind w:left="360" w:hanging="360"/>
        <w:jc w:val="both"/>
        <w:rPr>
          <w:sz w:val="16"/>
          <w:szCs w:val="16"/>
        </w:rPr>
      </w:pPr>
    </w:p>
    <w:p w:rsidR="00DF0BC3" w:rsidRPr="00AC673C" w:rsidRDefault="00DF0BC3" w:rsidP="00DF0BC3">
      <w:pPr>
        <w:numPr>
          <w:ilvl w:val="0"/>
          <w:numId w:val="42"/>
        </w:numPr>
        <w:jc w:val="both"/>
      </w:pPr>
      <w:r w:rsidRPr="00AC673C">
        <w:t>Make available for inspection and copying any support data requested by the commission, and make available for interview any agent, servant or employee having knowledge of any matter concerning the investigation of a discriminatory practice complaint or any matter related to a contract compliance review;</w:t>
      </w:r>
    </w:p>
    <w:p w:rsidR="00DF0BC3" w:rsidRPr="0009077C" w:rsidRDefault="00DF0BC3" w:rsidP="00DF0BC3">
      <w:pPr>
        <w:ind w:left="360" w:hanging="360"/>
        <w:jc w:val="both"/>
        <w:rPr>
          <w:sz w:val="16"/>
          <w:szCs w:val="16"/>
        </w:rPr>
      </w:pPr>
    </w:p>
    <w:p w:rsidR="00DF0BC3" w:rsidRDefault="00DF0BC3" w:rsidP="00DF0BC3">
      <w:pPr>
        <w:numPr>
          <w:ilvl w:val="0"/>
          <w:numId w:val="43"/>
        </w:numPr>
        <w:tabs>
          <w:tab w:val="left" w:pos="7920"/>
        </w:tabs>
        <w:jc w:val="both"/>
      </w:pPr>
      <w:r w:rsidRPr="00AC673C">
        <w:t>Include a provision in all subcontracts with minority enterprises requiring that the minority business enterprise provide the Commission with such information on its structure and operations as the Commission finds necessary to make an informed determination as to whether the standards of Section 4a-60 of the Connecticut General Statutes as amended by Sec. 2 of Public Act 89-253 have been met; and</w:t>
      </w:r>
    </w:p>
    <w:p w:rsidR="00DF0BC3" w:rsidRPr="0009077C" w:rsidRDefault="00DF0BC3" w:rsidP="00DF0BC3">
      <w:pPr>
        <w:ind w:left="360" w:hanging="360"/>
        <w:jc w:val="both"/>
        <w:rPr>
          <w:sz w:val="16"/>
          <w:szCs w:val="16"/>
        </w:rPr>
      </w:pPr>
    </w:p>
    <w:p w:rsidR="00DF0BC3" w:rsidRPr="00AC673C" w:rsidRDefault="00DF0BC3" w:rsidP="00DF0BC3">
      <w:pPr>
        <w:numPr>
          <w:ilvl w:val="0"/>
          <w:numId w:val="44"/>
        </w:numPr>
        <w:jc w:val="both"/>
      </w:pPr>
      <w:r w:rsidRPr="00AC673C">
        <w:t>Undertake such other reasonable activities or efforts as the Commission may prescribe to ensure the participation of minority business enterprises as state contractors and subcontractors.</w:t>
      </w:r>
    </w:p>
    <w:p w:rsidR="00DF0BC3" w:rsidRPr="00AC673C" w:rsidRDefault="00DF0BC3" w:rsidP="00DF0BC3">
      <w:pPr>
        <w:jc w:val="both"/>
      </w:pPr>
    </w:p>
    <w:p w:rsidR="00DF0BC3" w:rsidRPr="00AC673C" w:rsidRDefault="00DF0BC3" w:rsidP="00DF0BC3">
      <w:pPr>
        <w:jc w:val="both"/>
        <w:rPr>
          <w:b/>
        </w:rPr>
      </w:pPr>
      <w:r w:rsidRPr="00AC673C">
        <w:rPr>
          <w:b/>
          <w:u w:val="single"/>
        </w:rPr>
        <w:t>Sec 46a-68j-24.  Utilization of Minority Business Enterprises</w:t>
      </w:r>
      <w:r w:rsidRPr="00AC673C">
        <w:rPr>
          <w:b/>
        </w:rPr>
        <w:t>:</w:t>
      </w:r>
    </w:p>
    <w:p w:rsidR="00DF0BC3" w:rsidRPr="00AC673C" w:rsidRDefault="00DF0BC3" w:rsidP="00DF0BC3">
      <w:pPr>
        <w:jc w:val="both"/>
      </w:pPr>
    </w:p>
    <w:p w:rsidR="00DF0BC3" w:rsidRPr="00AC673C" w:rsidRDefault="00DF0BC3" w:rsidP="00DF0BC3">
      <w:pPr>
        <w:numPr>
          <w:ilvl w:val="0"/>
          <w:numId w:val="45"/>
        </w:numPr>
        <w:jc w:val="both"/>
      </w:pPr>
      <w:r w:rsidRPr="00AC673C">
        <w:t>Contractors shall make good faith efforts to employ minority business enterprises as subcontractors and suppliers of materials on all projects subject to contract compliance requirements.</w:t>
      </w:r>
    </w:p>
    <w:p w:rsidR="00DF0BC3" w:rsidRDefault="00DF0BC3" w:rsidP="00DF0BC3">
      <w:pPr>
        <w:jc w:val="center"/>
        <w:rPr>
          <w:b/>
          <w:sz w:val="32"/>
        </w:rPr>
        <w:sectPr w:rsidR="00DF0BC3" w:rsidSect="00DF0BC3">
          <w:pgSz w:w="12240" w:h="15840" w:code="1"/>
          <w:pgMar w:top="720" w:right="1800" w:bottom="720" w:left="1584" w:header="0" w:footer="605" w:gutter="0"/>
          <w:paperSrc w:first="15" w:other="15"/>
          <w:cols w:space="720"/>
        </w:sectPr>
      </w:pPr>
    </w:p>
    <w:p w:rsidR="00DF0BC3" w:rsidRDefault="00DF0BC3" w:rsidP="00DF0BC3">
      <w:pPr>
        <w:jc w:val="center"/>
        <w:rPr>
          <w:b/>
          <w:sz w:val="22"/>
        </w:rPr>
      </w:pPr>
      <w:smartTag w:uri="urn:schemas-microsoft-com:office:smarttags" w:element="place">
        <w:smartTag w:uri="urn:schemas-microsoft-com:office:smarttags" w:element="State">
          <w:r>
            <w:rPr>
              <w:b/>
              <w:sz w:val="22"/>
            </w:rPr>
            <w:lastRenderedPageBreak/>
            <w:t>CONNECTICUT</w:t>
          </w:r>
        </w:smartTag>
      </w:smartTag>
      <w:r>
        <w:rPr>
          <w:b/>
          <w:sz w:val="22"/>
        </w:rPr>
        <w:t xml:space="preserve"> COMMISSION ON HUMAN RIGHTS AND OPPORTUNITIES</w:t>
      </w:r>
    </w:p>
    <w:p w:rsidR="00DF0BC3" w:rsidRDefault="00DF0BC3" w:rsidP="00DF0BC3">
      <w:pPr>
        <w:jc w:val="center"/>
        <w:rPr>
          <w:b/>
          <w:sz w:val="22"/>
        </w:rPr>
      </w:pPr>
      <w:r>
        <w:rPr>
          <w:b/>
          <w:sz w:val="22"/>
        </w:rPr>
        <w:t>WORKFORCE ANALYSIS</w:t>
      </w:r>
    </w:p>
    <w:p w:rsidR="00DF0BC3" w:rsidRDefault="00DF0BC3" w:rsidP="00DF0BC3">
      <w:pPr>
        <w:jc w:val="center"/>
        <w:rPr>
          <w:b/>
          <w:sz w:val="22"/>
        </w:rPr>
      </w:pPr>
    </w:p>
    <w:p w:rsidR="00DF0BC3" w:rsidRDefault="00DF0BC3" w:rsidP="00DF0BC3">
      <w:pPr>
        <w:rPr>
          <w:sz w:val="22"/>
        </w:rPr>
      </w:pPr>
      <w:r>
        <w:rPr>
          <w:sz w:val="22"/>
        </w:rPr>
        <w:t xml:space="preserve">Contractor Name: </w:t>
      </w:r>
      <w:r>
        <w:rPr>
          <w:b/>
          <w:sz w:val="22"/>
          <w:u w:val="single"/>
        </w:rPr>
        <w:tab/>
      </w:r>
      <w:r>
        <w:rPr>
          <w:b/>
          <w:sz w:val="22"/>
          <w:u w:val="single"/>
        </w:rPr>
        <w:tab/>
      </w:r>
      <w:r>
        <w:rPr>
          <w:b/>
          <w:sz w:val="22"/>
          <w:u w:val="single"/>
        </w:rPr>
        <w:tab/>
      </w:r>
      <w:r>
        <w:rPr>
          <w:b/>
          <w:sz w:val="22"/>
          <w:u w:val="single"/>
        </w:rPr>
        <w:tab/>
      </w:r>
      <w:r>
        <w:rPr>
          <w:b/>
          <w:sz w:val="22"/>
          <w:u w:val="single"/>
        </w:rPr>
        <w:tab/>
      </w:r>
      <w:r>
        <w:rPr>
          <w:sz w:val="22"/>
        </w:rPr>
        <w:tab/>
        <w:t>Total number of CT employees:</w:t>
      </w:r>
    </w:p>
    <w:p w:rsidR="00DF0BC3" w:rsidRDefault="00DF0BC3" w:rsidP="00DF0BC3">
      <w:pPr>
        <w:rPr>
          <w:sz w:val="22"/>
        </w:rPr>
      </w:pPr>
      <w:r>
        <w:rPr>
          <w:sz w:val="22"/>
        </w:rPr>
        <w:t xml:space="preserve">Address: </w:t>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rPr>
        <w:tab/>
      </w:r>
      <w:r>
        <w:rPr>
          <w:sz w:val="22"/>
        </w:rPr>
        <w:t xml:space="preserve">Full-time </w:t>
      </w:r>
      <w:r>
        <w:rPr>
          <w:b/>
          <w:sz w:val="22"/>
          <w:u w:val="single"/>
        </w:rPr>
        <w:tab/>
      </w:r>
      <w:r>
        <w:rPr>
          <w:sz w:val="22"/>
        </w:rPr>
        <w:t xml:space="preserve"> Part time </w:t>
      </w:r>
      <w:r>
        <w:rPr>
          <w:b/>
          <w:sz w:val="22"/>
          <w:u w:val="single"/>
        </w:rPr>
        <w:tab/>
      </w:r>
    </w:p>
    <w:p w:rsidR="00DF0BC3" w:rsidRDefault="00DF0BC3" w:rsidP="00DF0BC3">
      <w:pPr>
        <w:rPr>
          <w:sz w:val="22"/>
        </w:rPr>
      </w:pP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p>
    <w:p w:rsidR="00DF0BC3" w:rsidRDefault="00DF0BC3" w:rsidP="00DF0BC3">
      <w:pPr>
        <w:rPr>
          <w:sz w:val="22"/>
        </w:rPr>
      </w:pP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r>
        <w:rPr>
          <w:b/>
          <w:sz w:val="22"/>
          <w:u w:val="single"/>
        </w:rPr>
        <w:tab/>
      </w:r>
    </w:p>
    <w:p w:rsidR="00DF0BC3" w:rsidRDefault="00DF0BC3" w:rsidP="00DF0BC3">
      <w:pPr>
        <w:rPr>
          <w:sz w:val="22"/>
        </w:rPr>
      </w:pPr>
    </w:p>
    <w:p w:rsidR="00DF0BC3" w:rsidRDefault="00DF0BC3" w:rsidP="00DF0BC3">
      <w:pPr>
        <w:rPr>
          <w:sz w:val="22"/>
        </w:rPr>
      </w:pPr>
      <w:r>
        <w:rPr>
          <w:sz w:val="22"/>
        </w:rPr>
        <w:t xml:space="preserve">Complete the following Analysis for employees of </w:t>
      </w:r>
      <w:smartTag w:uri="urn:schemas-microsoft-com:office:smarttags" w:element="State">
        <w:smartTag w:uri="urn:schemas-microsoft-com:office:smarttags" w:element="place">
          <w:r>
            <w:rPr>
              <w:sz w:val="22"/>
            </w:rPr>
            <w:t>Connecticut</w:t>
          </w:r>
        </w:smartTag>
      </w:smartTag>
      <w:r>
        <w:rPr>
          <w:sz w:val="22"/>
        </w:rPr>
        <w:t xml:space="preserve"> work sites who are:</w:t>
      </w:r>
    </w:p>
    <w:tbl>
      <w:tblPr>
        <w:tblW w:w="10640" w:type="dxa"/>
        <w:tblInd w:w="-432"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tblPr>
      <w:tblGrid>
        <w:gridCol w:w="1548"/>
        <w:gridCol w:w="1060"/>
        <w:gridCol w:w="618"/>
        <w:gridCol w:w="706"/>
        <w:gridCol w:w="564"/>
        <w:gridCol w:w="760"/>
        <w:gridCol w:w="618"/>
        <w:gridCol w:w="794"/>
        <w:gridCol w:w="590"/>
        <w:gridCol w:w="734"/>
        <w:gridCol w:w="576"/>
        <w:gridCol w:w="748"/>
        <w:gridCol w:w="618"/>
        <w:gridCol w:w="706"/>
      </w:tblGrid>
      <w:tr w:rsidR="00DF0BC3">
        <w:tblPrEx>
          <w:tblCellMar>
            <w:top w:w="0" w:type="dxa"/>
            <w:bottom w:w="0" w:type="dxa"/>
          </w:tblCellMar>
        </w:tblPrEx>
        <w:trPr>
          <w:tblHeader/>
        </w:trPr>
        <w:tc>
          <w:tcPr>
            <w:tcW w:w="1548" w:type="dxa"/>
          </w:tcPr>
          <w:p w:rsidR="00DF0BC3" w:rsidRDefault="00DF0BC3" w:rsidP="00DF0BC3">
            <w:pPr>
              <w:jc w:val="center"/>
              <w:rPr>
                <w:b/>
                <w:sz w:val="16"/>
              </w:rPr>
            </w:pPr>
            <w:r>
              <w:rPr>
                <w:b/>
                <w:sz w:val="16"/>
              </w:rPr>
              <w:t>JOB</w:t>
            </w:r>
          </w:p>
          <w:p w:rsidR="00DF0BC3" w:rsidRDefault="00DF0BC3" w:rsidP="00DF0BC3">
            <w:pPr>
              <w:jc w:val="center"/>
              <w:rPr>
                <w:b/>
                <w:sz w:val="16"/>
              </w:rPr>
            </w:pPr>
            <w:r>
              <w:rPr>
                <w:b/>
                <w:sz w:val="16"/>
              </w:rPr>
              <w:t>CATEGORIES</w:t>
            </w:r>
          </w:p>
        </w:tc>
        <w:tc>
          <w:tcPr>
            <w:tcW w:w="1060" w:type="dxa"/>
          </w:tcPr>
          <w:p w:rsidR="00DF0BC3" w:rsidRDefault="00DF0BC3" w:rsidP="00DF0BC3">
            <w:pPr>
              <w:jc w:val="center"/>
              <w:rPr>
                <w:b/>
                <w:sz w:val="16"/>
              </w:rPr>
            </w:pPr>
            <w:r>
              <w:rPr>
                <w:b/>
                <w:sz w:val="16"/>
              </w:rPr>
              <w:t>OVERALL</w:t>
            </w:r>
          </w:p>
          <w:p w:rsidR="00DF0BC3" w:rsidRDefault="00DF0BC3" w:rsidP="00DF0BC3">
            <w:pPr>
              <w:jc w:val="center"/>
              <w:rPr>
                <w:b/>
                <w:sz w:val="16"/>
              </w:rPr>
            </w:pPr>
            <w:r>
              <w:rPr>
                <w:b/>
                <w:sz w:val="16"/>
              </w:rPr>
              <w:t>TOTALS</w:t>
            </w:r>
          </w:p>
          <w:p w:rsidR="00DF0BC3" w:rsidRDefault="00DF0BC3" w:rsidP="00DF0BC3">
            <w:pPr>
              <w:jc w:val="center"/>
              <w:rPr>
                <w:b/>
                <w:sz w:val="12"/>
              </w:rPr>
            </w:pPr>
            <w:r>
              <w:rPr>
                <w:b/>
                <w:sz w:val="12"/>
              </w:rPr>
              <w:t>(SUM OF ALL COLS.</w:t>
            </w:r>
          </w:p>
          <w:p w:rsidR="00DF0BC3" w:rsidRDefault="00DF0BC3" w:rsidP="00DF0BC3">
            <w:pPr>
              <w:jc w:val="center"/>
              <w:rPr>
                <w:b/>
                <w:sz w:val="16"/>
              </w:rPr>
            </w:pPr>
            <w:r>
              <w:rPr>
                <w:b/>
                <w:sz w:val="12"/>
              </w:rPr>
              <w:t>MALE &amp; FEMALE)</w:t>
            </w:r>
          </w:p>
        </w:tc>
        <w:tc>
          <w:tcPr>
            <w:tcW w:w="1324" w:type="dxa"/>
            <w:gridSpan w:val="2"/>
          </w:tcPr>
          <w:p w:rsidR="00DF0BC3" w:rsidRDefault="00DF0BC3" w:rsidP="00DF0BC3">
            <w:pPr>
              <w:jc w:val="center"/>
              <w:rPr>
                <w:b/>
                <w:sz w:val="16"/>
              </w:rPr>
            </w:pPr>
            <w:r>
              <w:rPr>
                <w:b/>
                <w:sz w:val="16"/>
              </w:rPr>
              <w:t>WHITE</w:t>
            </w:r>
          </w:p>
          <w:p w:rsidR="00DF0BC3" w:rsidRDefault="00DF0BC3" w:rsidP="00DF0BC3">
            <w:pPr>
              <w:jc w:val="center"/>
              <w:rPr>
                <w:b/>
                <w:sz w:val="12"/>
              </w:rPr>
            </w:pPr>
            <w:r>
              <w:rPr>
                <w:b/>
                <w:sz w:val="12"/>
              </w:rPr>
              <w:t xml:space="preserve">(NOT OF </w:t>
            </w:r>
          </w:p>
          <w:p w:rsidR="00DF0BC3" w:rsidRDefault="00DF0BC3" w:rsidP="00DF0BC3">
            <w:pPr>
              <w:jc w:val="center"/>
              <w:rPr>
                <w:b/>
                <w:sz w:val="12"/>
              </w:rPr>
            </w:pPr>
            <w:r>
              <w:rPr>
                <w:b/>
                <w:sz w:val="12"/>
              </w:rPr>
              <w:t>HISPANIC</w:t>
            </w:r>
          </w:p>
          <w:p w:rsidR="00DF0BC3" w:rsidRDefault="00DF0BC3" w:rsidP="00DF0BC3">
            <w:pPr>
              <w:jc w:val="center"/>
              <w:rPr>
                <w:b/>
                <w:sz w:val="16"/>
              </w:rPr>
            </w:pPr>
            <w:r>
              <w:rPr>
                <w:b/>
                <w:sz w:val="12"/>
              </w:rPr>
              <w:t>ORIGIN)</w:t>
            </w:r>
          </w:p>
        </w:tc>
        <w:tc>
          <w:tcPr>
            <w:tcW w:w="1324" w:type="dxa"/>
            <w:gridSpan w:val="2"/>
          </w:tcPr>
          <w:p w:rsidR="00DF0BC3" w:rsidRDefault="00DF0BC3" w:rsidP="00DF0BC3">
            <w:pPr>
              <w:jc w:val="center"/>
              <w:rPr>
                <w:b/>
                <w:sz w:val="16"/>
              </w:rPr>
            </w:pPr>
            <w:r>
              <w:rPr>
                <w:b/>
                <w:sz w:val="16"/>
              </w:rPr>
              <w:t>BLACK</w:t>
            </w:r>
          </w:p>
          <w:p w:rsidR="00DF0BC3" w:rsidRDefault="00DF0BC3" w:rsidP="00DF0BC3">
            <w:pPr>
              <w:jc w:val="center"/>
              <w:rPr>
                <w:b/>
                <w:sz w:val="12"/>
              </w:rPr>
            </w:pPr>
            <w:r>
              <w:rPr>
                <w:b/>
                <w:sz w:val="12"/>
              </w:rPr>
              <w:t xml:space="preserve">(NOT OF </w:t>
            </w:r>
          </w:p>
          <w:p w:rsidR="00DF0BC3" w:rsidRDefault="00DF0BC3" w:rsidP="00DF0BC3">
            <w:pPr>
              <w:jc w:val="center"/>
              <w:rPr>
                <w:b/>
                <w:sz w:val="12"/>
              </w:rPr>
            </w:pPr>
            <w:r>
              <w:rPr>
                <w:b/>
                <w:sz w:val="12"/>
              </w:rPr>
              <w:t xml:space="preserve">HISPANIC </w:t>
            </w:r>
          </w:p>
          <w:p w:rsidR="00DF0BC3" w:rsidRDefault="00DF0BC3" w:rsidP="00DF0BC3">
            <w:pPr>
              <w:jc w:val="center"/>
              <w:rPr>
                <w:b/>
                <w:sz w:val="16"/>
              </w:rPr>
            </w:pPr>
            <w:r>
              <w:rPr>
                <w:b/>
                <w:sz w:val="12"/>
              </w:rPr>
              <w:t>ORIGIN)</w:t>
            </w:r>
          </w:p>
        </w:tc>
        <w:tc>
          <w:tcPr>
            <w:tcW w:w="1412" w:type="dxa"/>
            <w:gridSpan w:val="2"/>
          </w:tcPr>
          <w:p w:rsidR="00DF0BC3" w:rsidRDefault="00DF0BC3" w:rsidP="00DF0BC3">
            <w:pPr>
              <w:jc w:val="center"/>
              <w:rPr>
                <w:b/>
                <w:sz w:val="16"/>
              </w:rPr>
            </w:pPr>
            <w:r>
              <w:rPr>
                <w:b/>
                <w:sz w:val="16"/>
              </w:rPr>
              <w:t>HISPANIC</w:t>
            </w:r>
          </w:p>
        </w:tc>
        <w:tc>
          <w:tcPr>
            <w:tcW w:w="1324" w:type="dxa"/>
            <w:gridSpan w:val="2"/>
          </w:tcPr>
          <w:p w:rsidR="00DF0BC3" w:rsidRDefault="00DF0BC3" w:rsidP="00DF0BC3">
            <w:pPr>
              <w:jc w:val="center"/>
              <w:rPr>
                <w:b/>
                <w:sz w:val="16"/>
              </w:rPr>
            </w:pPr>
            <w:r>
              <w:rPr>
                <w:b/>
                <w:sz w:val="16"/>
              </w:rPr>
              <w:t>ASIAN OR</w:t>
            </w:r>
          </w:p>
          <w:p w:rsidR="00DF0BC3" w:rsidRDefault="00DF0BC3" w:rsidP="00DF0BC3">
            <w:pPr>
              <w:jc w:val="center"/>
              <w:rPr>
                <w:b/>
                <w:sz w:val="16"/>
              </w:rPr>
            </w:pPr>
            <w:r>
              <w:rPr>
                <w:b/>
                <w:sz w:val="16"/>
              </w:rPr>
              <w:t>PACIFIC</w:t>
            </w:r>
          </w:p>
          <w:p w:rsidR="00DF0BC3" w:rsidRDefault="00DF0BC3" w:rsidP="00DF0BC3">
            <w:pPr>
              <w:jc w:val="center"/>
              <w:rPr>
                <w:b/>
                <w:sz w:val="16"/>
              </w:rPr>
            </w:pPr>
            <w:r>
              <w:rPr>
                <w:b/>
                <w:sz w:val="16"/>
              </w:rPr>
              <w:t>ISLANDER</w:t>
            </w:r>
          </w:p>
        </w:tc>
        <w:tc>
          <w:tcPr>
            <w:tcW w:w="1324" w:type="dxa"/>
            <w:gridSpan w:val="2"/>
          </w:tcPr>
          <w:p w:rsidR="00DF0BC3" w:rsidRDefault="00DF0BC3" w:rsidP="00DF0BC3">
            <w:pPr>
              <w:jc w:val="center"/>
              <w:rPr>
                <w:b/>
                <w:sz w:val="16"/>
              </w:rPr>
            </w:pPr>
            <w:r>
              <w:rPr>
                <w:b/>
                <w:sz w:val="16"/>
              </w:rPr>
              <w:t>AMERICAN</w:t>
            </w:r>
          </w:p>
          <w:p w:rsidR="00DF0BC3" w:rsidRDefault="00DF0BC3" w:rsidP="00DF0BC3">
            <w:pPr>
              <w:jc w:val="center"/>
              <w:rPr>
                <w:b/>
                <w:sz w:val="16"/>
              </w:rPr>
            </w:pPr>
            <w:r>
              <w:rPr>
                <w:b/>
                <w:sz w:val="16"/>
              </w:rPr>
              <w:t>INDIAN OR</w:t>
            </w:r>
          </w:p>
          <w:p w:rsidR="00DF0BC3" w:rsidRDefault="00DF0BC3" w:rsidP="00DF0BC3">
            <w:pPr>
              <w:jc w:val="center"/>
              <w:rPr>
                <w:b/>
                <w:sz w:val="16"/>
              </w:rPr>
            </w:pPr>
            <w:r>
              <w:rPr>
                <w:b/>
                <w:sz w:val="16"/>
              </w:rPr>
              <w:t>ALASKAN</w:t>
            </w:r>
          </w:p>
          <w:p w:rsidR="00DF0BC3" w:rsidRDefault="00DF0BC3" w:rsidP="00DF0BC3">
            <w:pPr>
              <w:jc w:val="center"/>
              <w:rPr>
                <w:b/>
                <w:sz w:val="16"/>
              </w:rPr>
            </w:pPr>
            <w:r>
              <w:rPr>
                <w:b/>
                <w:sz w:val="16"/>
              </w:rPr>
              <w:t>NATIVE</w:t>
            </w:r>
          </w:p>
        </w:tc>
        <w:tc>
          <w:tcPr>
            <w:tcW w:w="1324" w:type="dxa"/>
            <w:gridSpan w:val="2"/>
          </w:tcPr>
          <w:p w:rsidR="00DF0BC3" w:rsidRDefault="00DF0BC3" w:rsidP="00DF0BC3">
            <w:pPr>
              <w:jc w:val="center"/>
              <w:rPr>
                <w:b/>
                <w:sz w:val="16"/>
              </w:rPr>
            </w:pPr>
            <w:r>
              <w:rPr>
                <w:b/>
                <w:sz w:val="16"/>
              </w:rPr>
              <w:t xml:space="preserve">PEOPLE </w:t>
            </w:r>
          </w:p>
          <w:p w:rsidR="00DF0BC3" w:rsidRDefault="00DF0BC3" w:rsidP="00DF0BC3">
            <w:pPr>
              <w:jc w:val="center"/>
              <w:rPr>
                <w:b/>
                <w:sz w:val="16"/>
              </w:rPr>
            </w:pPr>
            <w:r>
              <w:rPr>
                <w:b/>
                <w:sz w:val="16"/>
              </w:rPr>
              <w:t>WITH DISABILITIES</w:t>
            </w:r>
          </w:p>
        </w:tc>
      </w:tr>
      <w:tr w:rsidR="00DF0BC3">
        <w:tblPrEx>
          <w:tblCellMar>
            <w:top w:w="0" w:type="dxa"/>
            <w:bottom w:w="0" w:type="dxa"/>
          </w:tblCellMar>
        </w:tblPrEx>
        <w:trPr>
          <w:tblHeader/>
        </w:trPr>
        <w:tc>
          <w:tcPr>
            <w:tcW w:w="1548" w:type="dxa"/>
          </w:tcPr>
          <w:p w:rsidR="00DF0BC3" w:rsidRDefault="00DF0BC3" w:rsidP="00DF0BC3">
            <w:pPr>
              <w:jc w:val="center"/>
              <w:rPr>
                <w:sz w:val="16"/>
              </w:rPr>
            </w:pPr>
          </w:p>
        </w:tc>
        <w:tc>
          <w:tcPr>
            <w:tcW w:w="1060" w:type="dxa"/>
          </w:tcPr>
          <w:p w:rsidR="00DF0BC3" w:rsidRDefault="00DF0BC3" w:rsidP="00DF0BC3">
            <w:pPr>
              <w:jc w:val="center"/>
              <w:rPr>
                <w:sz w:val="16"/>
              </w:rPr>
            </w:pPr>
          </w:p>
        </w:tc>
        <w:tc>
          <w:tcPr>
            <w:tcW w:w="618" w:type="dxa"/>
          </w:tcPr>
          <w:p w:rsidR="00DF0BC3" w:rsidRDefault="00DF0BC3" w:rsidP="00DF0BC3">
            <w:pPr>
              <w:jc w:val="center"/>
              <w:rPr>
                <w:sz w:val="12"/>
              </w:rPr>
            </w:pPr>
            <w:r>
              <w:rPr>
                <w:sz w:val="12"/>
              </w:rPr>
              <w:t>MALE</w:t>
            </w:r>
          </w:p>
        </w:tc>
        <w:tc>
          <w:tcPr>
            <w:tcW w:w="706" w:type="dxa"/>
          </w:tcPr>
          <w:p w:rsidR="00DF0BC3" w:rsidRDefault="00DF0BC3" w:rsidP="00DF0BC3">
            <w:pPr>
              <w:jc w:val="center"/>
              <w:rPr>
                <w:sz w:val="12"/>
              </w:rPr>
            </w:pPr>
            <w:r>
              <w:rPr>
                <w:sz w:val="12"/>
              </w:rPr>
              <w:t>FEMALE</w:t>
            </w:r>
          </w:p>
        </w:tc>
        <w:tc>
          <w:tcPr>
            <w:tcW w:w="564" w:type="dxa"/>
          </w:tcPr>
          <w:p w:rsidR="00DF0BC3" w:rsidRDefault="00DF0BC3" w:rsidP="00DF0BC3">
            <w:pPr>
              <w:jc w:val="center"/>
              <w:rPr>
                <w:sz w:val="12"/>
              </w:rPr>
            </w:pPr>
            <w:r>
              <w:rPr>
                <w:sz w:val="12"/>
              </w:rPr>
              <w:t>MALE</w:t>
            </w:r>
          </w:p>
        </w:tc>
        <w:tc>
          <w:tcPr>
            <w:tcW w:w="760" w:type="dxa"/>
          </w:tcPr>
          <w:p w:rsidR="00DF0BC3" w:rsidRDefault="00DF0BC3" w:rsidP="00DF0BC3">
            <w:pPr>
              <w:jc w:val="center"/>
              <w:rPr>
                <w:sz w:val="12"/>
              </w:rPr>
            </w:pPr>
            <w:r>
              <w:rPr>
                <w:sz w:val="12"/>
              </w:rPr>
              <w:t>FEMALE</w:t>
            </w:r>
          </w:p>
        </w:tc>
        <w:tc>
          <w:tcPr>
            <w:tcW w:w="618" w:type="dxa"/>
          </w:tcPr>
          <w:p w:rsidR="00DF0BC3" w:rsidRDefault="00DF0BC3" w:rsidP="00DF0BC3">
            <w:pPr>
              <w:jc w:val="center"/>
              <w:rPr>
                <w:sz w:val="12"/>
              </w:rPr>
            </w:pPr>
            <w:r>
              <w:rPr>
                <w:sz w:val="12"/>
              </w:rPr>
              <w:t>MALE</w:t>
            </w:r>
          </w:p>
        </w:tc>
        <w:tc>
          <w:tcPr>
            <w:tcW w:w="794" w:type="dxa"/>
          </w:tcPr>
          <w:p w:rsidR="00DF0BC3" w:rsidRDefault="00DF0BC3" w:rsidP="00DF0BC3">
            <w:pPr>
              <w:jc w:val="center"/>
              <w:rPr>
                <w:sz w:val="12"/>
              </w:rPr>
            </w:pPr>
            <w:r>
              <w:rPr>
                <w:sz w:val="12"/>
              </w:rPr>
              <w:t>FEMALE</w:t>
            </w:r>
          </w:p>
        </w:tc>
        <w:tc>
          <w:tcPr>
            <w:tcW w:w="590" w:type="dxa"/>
          </w:tcPr>
          <w:p w:rsidR="00DF0BC3" w:rsidRDefault="00DF0BC3" w:rsidP="00DF0BC3">
            <w:pPr>
              <w:jc w:val="center"/>
              <w:rPr>
                <w:sz w:val="12"/>
              </w:rPr>
            </w:pPr>
            <w:r>
              <w:rPr>
                <w:sz w:val="12"/>
              </w:rPr>
              <w:t>MALE</w:t>
            </w:r>
          </w:p>
        </w:tc>
        <w:tc>
          <w:tcPr>
            <w:tcW w:w="734" w:type="dxa"/>
          </w:tcPr>
          <w:p w:rsidR="00DF0BC3" w:rsidRDefault="00DF0BC3" w:rsidP="00DF0BC3">
            <w:pPr>
              <w:jc w:val="center"/>
              <w:rPr>
                <w:sz w:val="12"/>
              </w:rPr>
            </w:pPr>
            <w:r>
              <w:rPr>
                <w:sz w:val="12"/>
              </w:rPr>
              <w:t>FEMALE</w:t>
            </w:r>
          </w:p>
        </w:tc>
        <w:tc>
          <w:tcPr>
            <w:tcW w:w="576" w:type="dxa"/>
          </w:tcPr>
          <w:p w:rsidR="00DF0BC3" w:rsidRDefault="00DF0BC3" w:rsidP="00DF0BC3">
            <w:pPr>
              <w:jc w:val="center"/>
              <w:rPr>
                <w:sz w:val="12"/>
              </w:rPr>
            </w:pPr>
            <w:r>
              <w:rPr>
                <w:sz w:val="12"/>
              </w:rPr>
              <w:t>MALE</w:t>
            </w:r>
          </w:p>
        </w:tc>
        <w:tc>
          <w:tcPr>
            <w:tcW w:w="748" w:type="dxa"/>
          </w:tcPr>
          <w:p w:rsidR="00DF0BC3" w:rsidRDefault="00DF0BC3" w:rsidP="00DF0BC3">
            <w:pPr>
              <w:jc w:val="center"/>
              <w:rPr>
                <w:sz w:val="12"/>
              </w:rPr>
            </w:pPr>
            <w:r>
              <w:rPr>
                <w:sz w:val="12"/>
              </w:rPr>
              <w:t>FEMALE</w:t>
            </w:r>
          </w:p>
        </w:tc>
        <w:tc>
          <w:tcPr>
            <w:tcW w:w="618" w:type="dxa"/>
          </w:tcPr>
          <w:p w:rsidR="00DF0BC3" w:rsidRDefault="00DF0BC3" w:rsidP="00DF0BC3">
            <w:pPr>
              <w:jc w:val="center"/>
              <w:rPr>
                <w:sz w:val="12"/>
              </w:rPr>
            </w:pPr>
            <w:r>
              <w:rPr>
                <w:sz w:val="12"/>
              </w:rPr>
              <w:t>MALE</w:t>
            </w:r>
          </w:p>
        </w:tc>
        <w:tc>
          <w:tcPr>
            <w:tcW w:w="706" w:type="dxa"/>
          </w:tcPr>
          <w:p w:rsidR="00DF0BC3" w:rsidRDefault="00DF0BC3" w:rsidP="00DF0BC3">
            <w:pPr>
              <w:jc w:val="center"/>
              <w:rPr>
                <w:sz w:val="12"/>
              </w:rPr>
            </w:pPr>
            <w:r>
              <w:rPr>
                <w:sz w:val="12"/>
              </w:rPr>
              <w:t>FEMALE</w:t>
            </w:r>
          </w:p>
        </w:tc>
      </w:tr>
      <w:tr w:rsidR="00DF0BC3">
        <w:tblPrEx>
          <w:tblCellMar>
            <w:top w:w="0" w:type="dxa"/>
            <w:bottom w:w="0" w:type="dxa"/>
          </w:tblCellMar>
        </w:tblPrEx>
        <w:tc>
          <w:tcPr>
            <w:tcW w:w="1548" w:type="dxa"/>
          </w:tcPr>
          <w:p w:rsidR="00DF0BC3" w:rsidRDefault="00DF0BC3" w:rsidP="00DF0BC3">
            <w:pPr>
              <w:jc w:val="center"/>
              <w:rPr>
                <w:b/>
                <w:sz w:val="12"/>
              </w:rPr>
            </w:pPr>
            <w:r>
              <w:rPr>
                <w:b/>
                <w:sz w:val="12"/>
              </w:rPr>
              <w:t>OFFICIALS &amp; MANAGERS</w:t>
            </w:r>
          </w:p>
        </w:tc>
        <w:tc>
          <w:tcPr>
            <w:tcW w:w="1060"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c>
          <w:tcPr>
            <w:tcW w:w="564" w:type="dxa"/>
          </w:tcPr>
          <w:p w:rsidR="00DF0BC3" w:rsidRDefault="00DF0BC3" w:rsidP="00DF0BC3">
            <w:pPr>
              <w:jc w:val="center"/>
              <w:rPr>
                <w:b/>
              </w:rPr>
            </w:pPr>
          </w:p>
        </w:tc>
        <w:tc>
          <w:tcPr>
            <w:tcW w:w="760" w:type="dxa"/>
          </w:tcPr>
          <w:p w:rsidR="00DF0BC3" w:rsidRDefault="00DF0BC3" w:rsidP="00DF0BC3">
            <w:pPr>
              <w:jc w:val="center"/>
              <w:rPr>
                <w:b/>
              </w:rPr>
            </w:pPr>
          </w:p>
        </w:tc>
        <w:tc>
          <w:tcPr>
            <w:tcW w:w="618" w:type="dxa"/>
          </w:tcPr>
          <w:p w:rsidR="00DF0BC3" w:rsidRDefault="00DF0BC3" w:rsidP="00DF0BC3">
            <w:pPr>
              <w:jc w:val="center"/>
              <w:rPr>
                <w:b/>
              </w:rPr>
            </w:pPr>
          </w:p>
        </w:tc>
        <w:tc>
          <w:tcPr>
            <w:tcW w:w="794" w:type="dxa"/>
          </w:tcPr>
          <w:p w:rsidR="00DF0BC3" w:rsidRDefault="00DF0BC3" w:rsidP="00DF0BC3">
            <w:pPr>
              <w:jc w:val="center"/>
              <w:rPr>
                <w:b/>
              </w:rPr>
            </w:pPr>
          </w:p>
        </w:tc>
        <w:tc>
          <w:tcPr>
            <w:tcW w:w="590" w:type="dxa"/>
          </w:tcPr>
          <w:p w:rsidR="00DF0BC3" w:rsidRDefault="00DF0BC3" w:rsidP="00DF0BC3">
            <w:pPr>
              <w:jc w:val="center"/>
              <w:rPr>
                <w:b/>
              </w:rPr>
            </w:pPr>
          </w:p>
        </w:tc>
        <w:tc>
          <w:tcPr>
            <w:tcW w:w="734" w:type="dxa"/>
          </w:tcPr>
          <w:p w:rsidR="00DF0BC3" w:rsidRDefault="00DF0BC3" w:rsidP="00DF0BC3">
            <w:pPr>
              <w:jc w:val="center"/>
              <w:rPr>
                <w:b/>
              </w:rPr>
            </w:pPr>
          </w:p>
        </w:tc>
        <w:tc>
          <w:tcPr>
            <w:tcW w:w="576" w:type="dxa"/>
          </w:tcPr>
          <w:p w:rsidR="00DF0BC3" w:rsidRDefault="00DF0BC3" w:rsidP="00DF0BC3">
            <w:pPr>
              <w:jc w:val="center"/>
              <w:rPr>
                <w:b/>
              </w:rPr>
            </w:pPr>
          </w:p>
        </w:tc>
        <w:tc>
          <w:tcPr>
            <w:tcW w:w="748"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r>
      <w:tr w:rsidR="00DF0BC3">
        <w:tblPrEx>
          <w:tblCellMar>
            <w:top w:w="0" w:type="dxa"/>
            <w:bottom w:w="0" w:type="dxa"/>
          </w:tblCellMar>
        </w:tblPrEx>
        <w:tc>
          <w:tcPr>
            <w:tcW w:w="1548" w:type="dxa"/>
          </w:tcPr>
          <w:p w:rsidR="00DF0BC3" w:rsidRDefault="00DF0BC3" w:rsidP="00DF0BC3">
            <w:pPr>
              <w:jc w:val="center"/>
              <w:rPr>
                <w:b/>
                <w:sz w:val="12"/>
              </w:rPr>
            </w:pPr>
            <w:r>
              <w:rPr>
                <w:b/>
                <w:sz w:val="12"/>
              </w:rPr>
              <w:t>PROFESSIONALS</w:t>
            </w:r>
          </w:p>
          <w:p w:rsidR="00DF0BC3" w:rsidRDefault="00DF0BC3" w:rsidP="00DF0BC3">
            <w:pPr>
              <w:jc w:val="center"/>
              <w:rPr>
                <w:b/>
                <w:sz w:val="12"/>
              </w:rPr>
            </w:pPr>
          </w:p>
        </w:tc>
        <w:tc>
          <w:tcPr>
            <w:tcW w:w="1060"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c>
          <w:tcPr>
            <w:tcW w:w="564" w:type="dxa"/>
          </w:tcPr>
          <w:p w:rsidR="00DF0BC3" w:rsidRDefault="00DF0BC3" w:rsidP="00DF0BC3">
            <w:pPr>
              <w:jc w:val="center"/>
              <w:rPr>
                <w:b/>
              </w:rPr>
            </w:pPr>
          </w:p>
        </w:tc>
        <w:tc>
          <w:tcPr>
            <w:tcW w:w="760" w:type="dxa"/>
          </w:tcPr>
          <w:p w:rsidR="00DF0BC3" w:rsidRDefault="00DF0BC3" w:rsidP="00DF0BC3">
            <w:pPr>
              <w:jc w:val="center"/>
              <w:rPr>
                <w:b/>
              </w:rPr>
            </w:pPr>
          </w:p>
        </w:tc>
        <w:tc>
          <w:tcPr>
            <w:tcW w:w="618" w:type="dxa"/>
          </w:tcPr>
          <w:p w:rsidR="00DF0BC3" w:rsidRDefault="00DF0BC3" w:rsidP="00DF0BC3">
            <w:pPr>
              <w:jc w:val="center"/>
              <w:rPr>
                <w:b/>
              </w:rPr>
            </w:pPr>
          </w:p>
        </w:tc>
        <w:tc>
          <w:tcPr>
            <w:tcW w:w="794" w:type="dxa"/>
          </w:tcPr>
          <w:p w:rsidR="00DF0BC3" w:rsidRDefault="00DF0BC3" w:rsidP="00DF0BC3">
            <w:pPr>
              <w:jc w:val="center"/>
              <w:rPr>
                <w:b/>
              </w:rPr>
            </w:pPr>
          </w:p>
        </w:tc>
        <w:tc>
          <w:tcPr>
            <w:tcW w:w="590" w:type="dxa"/>
          </w:tcPr>
          <w:p w:rsidR="00DF0BC3" w:rsidRDefault="00DF0BC3" w:rsidP="00DF0BC3">
            <w:pPr>
              <w:jc w:val="center"/>
              <w:rPr>
                <w:b/>
              </w:rPr>
            </w:pPr>
          </w:p>
        </w:tc>
        <w:tc>
          <w:tcPr>
            <w:tcW w:w="734" w:type="dxa"/>
          </w:tcPr>
          <w:p w:rsidR="00DF0BC3" w:rsidRDefault="00DF0BC3" w:rsidP="00DF0BC3">
            <w:pPr>
              <w:jc w:val="center"/>
              <w:rPr>
                <w:b/>
              </w:rPr>
            </w:pPr>
          </w:p>
        </w:tc>
        <w:tc>
          <w:tcPr>
            <w:tcW w:w="576" w:type="dxa"/>
          </w:tcPr>
          <w:p w:rsidR="00DF0BC3" w:rsidRDefault="00DF0BC3" w:rsidP="00DF0BC3">
            <w:pPr>
              <w:jc w:val="center"/>
              <w:rPr>
                <w:b/>
              </w:rPr>
            </w:pPr>
          </w:p>
        </w:tc>
        <w:tc>
          <w:tcPr>
            <w:tcW w:w="748"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r>
      <w:tr w:rsidR="00DF0BC3">
        <w:tblPrEx>
          <w:tblCellMar>
            <w:top w:w="0" w:type="dxa"/>
            <w:bottom w:w="0" w:type="dxa"/>
          </w:tblCellMar>
        </w:tblPrEx>
        <w:tc>
          <w:tcPr>
            <w:tcW w:w="1548" w:type="dxa"/>
          </w:tcPr>
          <w:p w:rsidR="00DF0BC3" w:rsidRDefault="00DF0BC3" w:rsidP="00DF0BC3">
            <w:pPr>
              <w:jc w:val="center"/>
              <w:rPr>
                <w:b/>
                <w:sz w:val="12"/>
              </w:rPr>
            </w:pPr>
            <w:r>
              <w:rPr>
                <w:b/>
                <w:sz w:val="12"/>
              </w:rPr>
              <w:t>TECHNICIANS</w:t>
            </w:r>
          </w:p>
          <w:p w:rsidR="00DF0BC3" w:rsidRDefault="00DF0BC3" w:rsidP="00DF0BC3">
            <w:pPr>
              <w:jc w:val="center"/>
              <w:rPr>
                <w:b/>
                <w:sz w:val="12"/>
              </w:rPr>
            </w:pPr>
          </w:p>
        </w:tc>
        <w:tc>
          <w:tcPr>
            <w:tcW w:w="1060"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c>
          <w:tcPr>
            <w:tcW w:w="564" w:type="dxa"/>
          </w:tcPr>
          <w:p w:rsidR="00DF0BC3" w:rsidRDefault="00DF0BC3" w:rsidP="00DF0BC3">
            <w:pPr>
              <w:jc w:val="center"/>
              <w:rPr>
                <w:b/>
              </w:rPr>
            </w:pPr>
          </w:p>
        </w:tc>
        <w:tc>
          <w:tcPr>
            <w:tcW w:w="760" w:type="dxa"/>
          </w:tcPr>
          <w:p w:rsidR="00DF0BC3" w:rsidRDefault="00DF0BC3" w:rsidP="00DF0BC3">
            <w:pPr>
              <w:jc w:val="center"/>
              <w:rPr>
                <w:b/>
              </w:rPr>
            </w:pPr>
          </w:p>
        </w:tc>
        <w:tc>
          <w:tcPr>
            <w:tcW w:w="618" w:type="dxa"/>
          </w:tcPr>
          <w:p w:rsidR="00DF0BC3" w:rsidRDefault="00DF0BC3" w:rsidP="00DF0BC3">
            <w:pPr>
              <w:jc w:val="center"/>
              <w:rPr>
                <w:b/>
              </w:rPr>
            </w:pPr>
          </w:p>
        </w:tc>
        <w:tc>
          <w:tcPr>
            <w:tcW w:w="794" w:type="dxa"/>
          </w:tcPr>
          <w:p w:rsidR="00DF0BC3" w:rsidRDefault="00DF0BC3" w:rsidP="00DF0BC3">
            <w:pPr>
              <w:jc w:val="center"/>
              <w:rPr>
                <w:b/>
              </w:rPr>
            </w:pPr>
          </w:p>
        </w:tc>
        <w:tc>
          <w:tcPr>
            <w:tcW w:w="590" w:type="dxa"/>
          </w:tcPr>
          <w:p w:rsidR="00DF0BC3" w:rsidRDefault="00DF0BC3" w:rsidP="00DF0BC3">
            <w:pPr>
              <w:jc w:val="center"/>
              <w:rPr>
                <w:b/>
              </w:rPr>
            </w:pPr>
          </w:p>
        </w:tc>
        <w:tc>
          <w:tcPr>
            <w:tcW w:w="734" w:type="dxa"/>
          </w:tcPr>
          <w:p w:rsidR="00DF0BC3" w:rsidRDefault="00DF0BC3" w:rsidP="00DF0BC3">
            <w:pPr>
              <w:jc w:val="center"/>
              <w:rPr>
                <w:b/>
              </w:rPr>
            </w:pPr>
          </w:p>
        </w:tc>
        <w:tc>
          <w:tcPr>
            <w:tcW w:w="576" w:type="dxa"/>
          </w:tcPr>
          <w:p w:rsidR="00DF0BC3" w:rsidRDefault="00DF0BC3" w:rsidP="00DF0BC3">
            <w:pPr>
              <w:jc w:val="center"/>
              <w:rPr>
                <w:b/>
              </w:rPr>
            </w:pPr>
          </w:p>
        </w:tc>
        <w:tc>
          <w:tcPr>
            <w:tcW w:w="748"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r>
      <w:tr w:rsidR="00DF0BC3">
        <w:tblPrEx>
          <w:tblCellMar>
            <w:top w:w="0" w:type="dxa"/>
            <w:bottom w:w="0" w:type="dxa"/>
          </w:tblCellMar>
        </w:tblPrEx>
        <w:tc>
          <w:tcPr>
            <w:tcW w:w="1548" w:type="dxa"/>
          </w:tcPr>
          <w:p w:rsidR="00DF0BC3" w:rsidRDefault="00DF0BC3" w:rsidP="00DF0BC3">
            <w:pPr>
              <w:jc w:val="center"/>
              <w:rPr>
                <w:b/>
                <w:sz w:val="12"/>
              </w:rPr>
            </w:pPr>
            <w:r>
              <w:rPr>
                <w:b/>
                <w:sz w:val="12"/>
              </w:rPr>
              <w:t>PARAPROFESSIONAL</w:t>
            </w:r>
          </w:p>
        </w:tc>
        <w:tc>
          <w:tcPr>
            <w:tcW w:w="1060"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c>
          <w:tcPr>
            <w:tcW w:w="564" w:type="dxa"/>
          </w:tcPr>
          <w:p w:rsidR="00DF0BC3" w:rsidRDefault="00DF0BC3" w:rsidP="00DF0BC3">
            <w:pPr>
              <w:jc w:val="center"/>
              <w:rPr>
                <w:b/>
              </w:rPr>
            </w:pPr>
          </w:p>
        </w:tc>
        <w:tc>
          <w:tcPr>
            <w:tcW w:w="760" w:type="dxa"/>
          </w:tcPr>
          <w:p w:rsidR="00DF0BC3" w:rsidRDefault="00DF0BC3" w:rsidP="00DF0BC3">
            <w:pPr>
              <w:jc w:val="center"/>
              <w:rPr>
                <w:b/>
              </w:rPr>
            </w:pPr>
          </w:p>
        </w:tc>
        <w:tc>
          <w:tcPr>
            <w:tcW w:w="618" w:type="dxa"/>
          </w:tcPr>
          <w:p w:rsidR="00DF0BC3" w:rsidRDefault="00DF0BC3" w:rsidP="00DF0BC3">
            <w:pPr>
              <w:jc w:val="center"/>
              <w:rPr>
                <w:b/>
              </w:rPr>
            </w:pPr>
          </w:p>
        </w:tc>
        <w:tc>
          <w:tcPr>
            <w:tcW w:w="794" w:type="dxa"/>
          </w:tcPr>
          <w:p w:rsidR="00DF0BC3" w:rsidRDefault="00DF0BC3" w:rsidP="00DF0BC3">
            <w:pPr>
              <w:jc w:val="center"/>
              <w:rPr>
                <w:b/>
              </w:rPr>
            </w:pPr>
          </w:p>
        </w:tc>
        <w:tc>
          <w:tcPr>
            <w:tcW w:w="590" w:type="dxa"/>
          </w:tcPr>
          <w:p w:rsidR="00DF0BC3" w:rsidRDefault="00DF0BC3" w:rsidP="00DF0BC3">
            <w:pPr>
              <w:jc w:val="center"/>
              <w:rPr>
                <w:b/>
              </w:rPr>
            </w:pPr>
          </w:p>
        </w:tc>
        <w:tc>
          <w:tcPr>
            <w:tcW w:w="734" w:type="dxa"/>
          </w:tcPr>
          <w:p w:rsidR="00DF0BC3" w:rsidRDefault="00DF0BC3" w:rsidP="00DF0BC3">
            <w:pPr>
              <w:jc w:val="center"/>
              <w:rPr>
                <w:b/>
              </w:rPr>
            </w:pPr>
          </w:p>
        </w:tc>
        <w:tc>
          <w:tcPr>
            <w:tcW w:w="576" w:type="dxa"/>
          </w:tcPr>
          <w:p w:rsidR="00DF0BC3" w:rsidRDefault="00DF0BC3" w:rsidP="00DF0BC3">
            <w:pPr>
              <w:jc w:val="center"/>
              <w:rPr>
                <w:b/>
              </w:rPr>
            </w:pPr>
          </w:p>
        </w:tc>
        <w:tc>
          <w:tcPr>
            <w:tcW w:w="748"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r>
      <w:tr w:rsidR="00DF0BC3">
        <w:tblPrEx>
          <w:tblCellMar>
            <w:top w:w="0" w:type="dxa"/>
            <w:bottom w:w="0" w:type="dxa"/>
          </w:tblCellMar>
        </w:tblPrEx>
        <w:tc>
          <w:tcPr>
            <w:tcW w:w="1548" w:type="dxa"/>
          </w:tcPr>
          <w:p w:rsidR="00DF0BC3" w:rsidRDefault="00DF0BC3" w:rsidP="00DF0BC3">
            <w:pPr>
              <w:jc w:val="center"/>
              <w:rPr>
                <w:b/>
                <w:sz w:val="12"/>
              </w:rPr>
            </w:pPr>
            <w:r>
              <w:rPr>
                <w:b/>
                <w:sz w:val="12"/>
              </w:rPr>
              <w:t>SALES WORKER</w:t>
            </w:r>
          </w:p>
          <w:p w:rsidR="00DF0BC3" w:rsidRDefault="00DF0BC3" w:rsidP="00DF0BC3">
            <w:pPr>
              <w:jc w:val="center"/>
              <w:rPr>
                <w:b/>
                <w:sz w:val="12"/>
              </w:rPr>
            </w:pPr>
          </w:p>
        </w:tc>
        <w:tc>
          <w:tcPr>
            <w:tcW w:w="1060"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c>
          <w:tcPr>
            <w:tcW w:w="564" w:type="dxa"/>
          </w:tcPr>
          <w:p w:rsidR="00DF0BC3" w:rsidRDefault="00DF0BC3" w:rsidP="00DF0BC3">
            <w:pPr>
              <w:jc w:val="center"/>
              <w:rPr>
                <w:b/>
              </w:rPr>
            </w:pPr>
          </w:p>
        </w:tc>
        <w:tc>
          <w:tcPr>
            <w:tcW w:w="760" w:type="dxa"/>
          </w:tcPr>
          <w:p w:rsidR="00DF0BC3" w:rsidRDefault="00DF0BC3" w:rsidP="00DF0BC3">
            <w:pPr>
              <w:jc w:val="center"/>
              <w:rPr>
                <w:b/>
              </w:rPr>
            </w:pPr>
          </w:p>
        </w:tc>
        <w:tc>
          <w:tcPr>
            <w:tcW w:w="618" w:type="dxa"/>
          </w:tcPr>
          <w:p w:rsidR="00DF0BC3" w:rsidRDefault="00DF0BC3" w:rsidP="00DF0BC3">
            <w:pPr>
              <w:jc w:val="center"/>
              <w:rPr>
                <w:b/>
              </w:rPr>
            </w:pPr>
          </w:p>
        </w:tc>
        <w:tc>
          <w:tcPr>
            <w:tcW w:w="794" w:type="dxa"/>
          </w:tcPr>
          <w:p w:rsidR="00DF0BC3" w:rsidRDefault="00DF0BC3" w:rsidP="00DF0BC3">
            <w:pPr>
              <w:jc w:val="center"/>
              <w:rPr>
                <w:b/>
              </w:rPr>
            </w:pPr>
          </w:p>
        </w:tc>
        <w:tc>
          <w:tcPr>
            <w:tcW w:w="590" w:type="dxa"/>
          </w:tcPr>
          <w:p w:rsidR="00DF0BC3" w:rsidRDefault="00DF0BC3" w:rsidP="00DF0BC3">
            <w:pPr>
              <w:jc w:val="center"/>
              <w:rPr>
                <w:b/>
              </w:rPr>
            </w:pPr>
          </w:p>
        </w:tc>
        <w:tc>
          <w:tcPr>
            <w:tcW w:w="734" w:type="dxa"/>
          </w:tcPr>
          <w:p w:rsidR="00DF0BC3" w:rsidRDefault="00DF0BC3" w:rsidP="00DF0BC3">
            <w:pPr>
              <w:jc w:val="center"/>
              <w:rPr>
                <w:b/>
              </w:rPr>
            </w:pPr>
          </w:p>
        </w:tc>
        <w:tc>
          <w:tcPr>
            <w:tcW w:w="576" w:type="dxa"/>
          </w:tcPr>
          <w:p w:rsidR="00DF0BC3" w:rsidRDefault="00DF0BC3" w:rsidP="00DF0BC3">
            <w:pPr>
              <w:jc w:val="center"/>
              <w:rPr>
                <w:b/>
              </w:rPr>
            </w:pPr>
          </w:p>
        </w:tc>
        <w:tc>
          <w:tcPr>
            <w:tcW w:w="748"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r>
      <w:tr w:rsidR="00DF0BC3">
        <w:tblPrEx>
          <w:tblCellMar>
            <w:top w:w="0" w:type="dxa"/>
            <w:bottom w:w="0" w:type="dxa"/>
          </w:tblCellMar>
        </w:tblPrEx>
        <w:tc>
          <w:tcPr>
            <w:tcW w:w="1548" w:type="dxa"/>
          </w:tcPr>
          <w:p w:rsidR="00DF0BC3" w:rsidRDefault="00DF0BC3" w:rsidP="00DF0BC3">
            <w:pPr>
              <w:jc w:val="center"/>
              <w:rPr>
                <w:b/>
                <w:sz w:val="12"/>
              </w:rPr>
            </w:pPr>
            <w:r>
              <w:rPr>
                <w:b/>
                <w:sz w:val="12"/>
              </w:rPr>
              <w:t>OFFICE &amp; CLERICAL</w:t>
            </w:r>
          </w:p>
        </w:tc>
        <w:tc>
          <w:tcPr>
            <w:tcW w:w="1060"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c>
          <w:tcPr>
            <w:tcW w:w="564" w:type="dxa"/>
          </w:tcPr>
          <w:p w:rsidR="00DF0BC3" w:rsidRDefault="00DF0BC3" w:rsidP="00DF0BC3">
            <w:pPr>
              <w:jc w:val="center"/>
              <w:rPr>
                <w:b/>
              </w:rPr>
            </w:pPr>
          </w:p>
        </w:tc>
        <w:tc>
          <w:tcPr>
            <w:tcW w:w="760" w:type="dxa"/>
          </w:tcPr>
          <w:p w:rsidR="00DF0BC3" w:rsidRDefault="00DF0BC3" w:rsidP="00DF0BC3">
            <w:pPr>
              <w:jc w:val="center"/>
              <w:rPr>
                <w:b/>
              </w:rPr>
            </w:pPr>
          </w:p>
        </w:tc>
        <w:tc>
          <w:tcPr>
            <w:tcW w:w="618" w:type="dxa"/>
          </w:tcPr>
          <w:p w:rsidR="00DF0BC3" w:rsidRDefault="00DF0BC3" w:rsidP="00DF0BC3">
            <w:pPr>
              <w:jc w:val="center"/>
              <w:rPr>
                <w:b/>
              </w:rPr>
            </w:pPr>
          </w:p>
        </w:tc>
        <w:tc>
          <w:tcPr>
            <w:tcW w:w="794" w:type="dxa"/>
          </w:tcPr>
          <w:p w:rsidR="00DF0BC3" w:rsidRDefault="00DF0BC3" w:rsidP="00DF0BC3">
            <w:pPr>
              <w:jc w:val="center"/>
              <w:rPr>
                <w:b/>
              </w:rPr>
            </w:pPr>
          </w:p>
        </w:tc>
        <w:tc>
          <w:tcPr>
            <w:tcW w:w="590" w:type="dxa"/>
          </w:tcPr>
          <w:p w:rsidR="00DF0BC3" w:rsidRDefault="00DF0BC3" w:rsidP="00DF0BC3">
            <w:pPr>
              <w:jc w:val="center"/>
              <w:rPr>
                <w:b/>
              </w:rPr>
            </w:pPr>
          </w:p>
        </w:tc>
        <w:tc>
          <w:tcPr>
            <w:tcW w:w="734" w:type="dxa"/>
          </w:tcPr>
          <w:p w:rsidR="00DF0BC3" w:rsidRDefault="00DF0BC3" w:rsidP="00DF0BC3">
            <w:pPr>
              <w:jc w:val="center"/>
              <w:rPr>
                <w:b/>
              </w:rPr>
            </w:pPr>
          </w:p>
        </w:tc>
        <w:tc>
          <w:tcPr>
            <w:tcW w:w="576" w:type="dxa"/>
          </w:tcPr>
          <w:p w:rsidR="00DF0BC3" w:rsidRDefault="00DF0BC3" w:rsidP="00DF0BC3">
            <w:pPr>
              <w:jc w:val="center"/>
              <w:rPr>
                <w:b/>
              </w:rPr>
            </w:pPr>
          </w:p>
        </w:tc>
        <w:tc>
          <w:tcPr>
            <w:tcW w:w="748"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r>
      <w:tr w:rsidR="00DF0BC3">
        <w:tblPrEx>
          <w:tblCellMar>
            <w:top w:w="0" w:type="dxa"/>
            <w:bottom w:w="0" w:type="dxa"/>
          </w:tblCellMar>
        </w:tblPrEx>
        <w:tc>
          <w:tcPr>
            <w:tcW w:w="1548" w:type="dxa"/>
          </w:tcPr>
          <w:p w:rsidR="00DF0BC3" w:rsidRDefault="00DF0BC3" w:rsidP="00DF0BC3">
            <w:pPr>
              <w:jc w:val="center"/>
              <w:rPr>
                <w:b/>
                <w:sz w:val="12"/>
              </w:rPr>
            </w:pPr>
            <w:r>
              <w:rPr>
                <w:b/>
                <w:sz w:val="12"/>
              </w:rPr>
              <w:t>CRAFT WORKERS</w:t>
            </w:r>
          </w:p>
          <w:p w:rsidR="00DF0BC3" w:rsidRDefault="00DF0BC3" w:rsidP="00DF0BC3">
            <w:pPr>
              <w:jc w:val="center"/>
              <w:rPr>
                <w:b/>
                <w:sz w:val="12"/>
              </w:rPr>
            </w:pPr>
            <w:r>
              <w:rPr>
                <w:b/>
                <w:sz w:val="12"/>
              </w:rPr>
              <w:t>(Skilled)</w:t>
            </w:r>
          </w:p>
        </w:tc>
        <w:tc>
          <w:tcPr>
            <w:tcW w:w="1060"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c>
          <w:tcPr>
            <w:tcW w:w="564" w:type="dxa"/>
          </w:tcPr>
          <w:p w:rsidR="00DF0BC3" w:rsidRDefault="00DF0BC3" w:rsidP="00DF0BC3">
            <w:pPr>
              <w:jc w:val="center"/>
              <w:rPr>
                <w:b/>
              </w:rPr>
            </w:pPr>
          </w:p>
        </w:tc>
        <w:tc>
          <w:tcPr>
            <w:tcW w:w="760" w:type="dxa"/>
          </w:tcPr>
          <w:p w:rsidR="00DF0BC3" w:rsidRDefault="00DF0BC3" w:rsidP="00DF0BC3">
            <w:pPr>
              <w:jc w:val="center"/>
              <w:rPr>
                <w:b/>
              </w:rPr>
            </w:pPr>
          </w:p>
        </w:tc>
        <w:tc>
          <w:tcPr>
            <w:tcW w:w="618" w:type="dxa"/>
          </w:tcPr>
          <w:p w:rsidR="00DF0BC3" w:rsidRDefault="00DF0BC3" w:rsidP="00DF0BC3">
            <w:pPr>
              <w:jc w:val="center"/>
              <w:rPr>
                <w:b/>
              </w:rPr>
            </w:pPr>
          </w:p>
        </w:tc>
        <w:tc>
          <w:tcPr>
            <w:tcW w:w="794" w:type="dxa"/>
          </w:tcPr>
          <w:p w:rsidR="00DF0BC3" w:rsidRDefault="00DF0BC3" w:rsidP="00DF0BC3">
            <w:pPr>
              <w:jc w:val="center"/>
              <w:rPr>
                <w:b/>
              </w:rPr>
            </w:pPr>
          </w:p>
        </w:tc>
        <w:tc>
          <w:tcPr>
            <w:tcW w:w="590" w:type="dxa"/>
          </w:tcPr>
          <w:p w:rsidR="00DF0BC3" w:rsidRDefault="00DF0BC3" w:rsidP="00DF0BC3">
            <w:pPr>
              <w:jc w:val="center"/>
              <w:rPr>
                <w:b/>
              </w:rPr>
            </w:pPr>
          </w:p>
        </w:tc>
        <w:tc>
          <w:tcPr>
            <w:tcW w:w="734" w:type="dxa"/>
          </w:tcPr>
          <w:p w:rsidR="00DF0BC3" w:rsidRDefault="00DF0BC3" w:rsidP="00DF0BC3">
            <w:pPr>
              <w:jc w:val="center"/>
              <w:rPr>
                <w:b/>
              </w:rPr>
            </w:pPr>
          </w:p>
        </w:tc>
        <w:tc>
          <w:tcPr>
            <w:tcW w:w="576" w:type="dxa"/>
          </w:tcPr>
          <w:p w:rsidR="00DF0BC3" w:rsidRDefault="00DF0BC3" w:rsidP="00DF0BC3">
            <w:pPr>
              <w:jc w:val="center"/>
              <w:rPr>
                <w:b/>
              </w:rPr>
            </w:pPr>
          </w:p>
        </w:tc>
        <w:tc>
          <w:tcPr>
            <w:tcW w:w="748"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r>
      <w:tr w:rsidR="00DF0BC3">
        <w:tblPrEx>
          <w:tblCellMar>
            <w:top w:w="0" w:type="dxa"/>
            <w:bottom w:w="0" w:type="dxa"/>
          </w:tblCellMar>
        </w:tblPrEx>
        <w:tc>
          <w:tcPr>
            <w:tcW w:w="1548" w:type="dxa"/>
          </w:tcPr>
          <w:p w:rsidR="00DF0BC3" w:rsidRDefault="00DF0BC3" w:rsidP="00DF0BC3">
            <w:pPr>
              <w:jc w:val="center"/>
              <w:rPr>
                <w:b/>
                <w:sz w:val="12"/>
              </w:rPr>
            </w:pPr>
            <w:r>
              <w:rPr>
                <w:b/>
                <w:sz w:val="12"/>
              </w:rPr>
              <w:t>OPERATIVES</w:t>
            </w:r>
          </w:p>
          <w:p w:rsidR="00DF0BC3" w:rsidRDefault="00DF0BC3" w:rsidP="00DF0BC3">
            <w:pPr>
              <w:jc w:val="center"/>
              <w:rPr>
                <w:b/>
                <w:sz w:val="12"/>
              </w:rPr>
            </w:pPr>
            <w:r>
              <w:rPr>
                <w:b/>
                <w:sz w:val="12"/>
              </w:rPr>
              <w:t>(Semi-skilled)</w:t>
            </w:r>
          </w:p>
        </w:tc>
        <w:tc>
          <w:tcPr>
            <w:tcW w:w="1060"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c>
          <w:tcPr>
            <w:tcW w:w="564" w:type="dxa"/>
          </w:tcPr>
          <w:p w:rsidR="00DF0BC3" w:rsidRDefault="00DF0BC3" w:rsidP="00DF0BC3">
            <w:pPr>
              <w:jc w:val="center"/>
              <w:rPr>
                <w:b/>
              </w:rPr>
            </w:pPr>
          </w:p>
        </w:tc>
        <w:tc>
          <w:tcPr>
            <w:tcW w:w="760" w:type="dxa"/>
          </w:tcPr>
          <w:p w:rsidR="00DF0BC3" w:rsidRDefault="00DF0BC3" w:rsidP="00DF0BC3">
            <w:pPr>
              <w:jc w:val="center"/>
              <w:rPr>
                <w:b/>
              </w:rPr>
            </w:pPr>
          </w:p>
        </w:tc>
        <w:tc>
          <w:tcPr>
            <w:tcW w:w="618" w:type="dxa"/>
          </w:tcPr>
          <w:p w:rsidR="00DF0BC3" w:rsidRDefault="00DF0BC3" w:rsidP="00DF0BC3">
            <w:pPr>
              <w:jc w:val="center"/>
              <w:rPr>
                <w:b/>
              </w:rPr>
            </w:pPr>
          </w:p>
        </w:tc>
        <w:tc>
          <w:tcPr>
            <w:tcW w:w="794" w:type="dxa"/>
          </w:tcPr>
          <w:p w:rsidR="00DF0BC3" w:rsidRDefault="00DF0BC3" w:rsidP="00DF0BC3">
            <w:pPr>
              <w:jc w:val="center"/>
              <w:rPr>
                <w:b/>
              </w:rPr>
            </w:pPr>
          </w:p>
        </w:tc>
        <w:tc>
          <w:tcPr>
            <w:tcW w:w="590" w:type="dxa"/>
          </w:tcPr>
          <w:p w:rsidR="00DF0BC3" w:rsidRDefault="00DF0BC3" w:rsidP="00DF0BC3">
            <w:pPr>
              <w:jc w:val="center"/>
              <w:rPr>
                <w:b/>
              </w:rPr>
            </w:pPr>
          </w:p>
        </w:tc>
        <w:tc>
          <w:tcPr>
            <w:tcW w:w="734" w:type="dxa"/>
          </w:tcPr>
          <w:p w:rsidR="00DF0BC3" w:rsidRDefault="00DF0BC3" w:rsidP="00DF0BC3">
            <w:pPr>
              <w:jc w:val="center"/>
              <w:rPr>
                <w:b/>
              </w:rPr>
            </w:pPr>
          </w:p>
        </w:tc>
        <w:tc>
          <w:tcPr>
            <w:tcW w:w="576" w:type="dxa"/>
          </w:tcPr>
          <w:p w:rsidR="00DF0BC3" w:rsidRDefault="00DF0BC3" w:rsidP="00DF0BC3">
            <w:pPr>
              <w:jc w:val="center"/>
              <w:rPr>
                <w:b/>
              </w:rPr>
            </w:pPr>
          </w:p>
        </w:tc>
        <w:tc>
          <w:tcPr>
            <w:tcW w:w="748"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r>
      <w:tr w:rsidR="00DF0BC3">
        <w:tblPrEx>
          <w:tblCellMar>
            <w:top w:w="0" w:type="dxa"/>
            <w:bottom w:w="0" w:type="dxa"/>
          </w:tblCellMar>
        </w:tblPrEx>
        <w:tc>
          <w:tcPr>
            <w:tcW w:w="1548" w:type="dxa"/>
          </w:tcPr>
          <w:p w:rsidR="00DF0BC3" w:rsidRDefault="00DF0BC3" w:rsidP="00DF0BC3">
            <w:pPr>
              <w:jc w:val="center"/>
              <w:rPr>
                <w:b/>
                <w:sz w:val="12"/>
              </w:rPr>
            </w:pPr>
            <w:r>
              <w:rPr>
                <w:b/>
                <w:sz w:val="12"/>
              </w:rPr>
              <w:t>LABORERS</w:t>
            </w:r>
          </w:p>
          <w:p w:rsidR="00DF0BC3" w:rsidRDefault="00DF0BC3" w:rsidP="00DF0BC3">
            <w:pPr>
              <w:jc w:val="center"/>
              <w:rPr>
                <w:b/>
                <w:sz w:val="12"/>
              </w:rPr>
            </w:pPr>
            <w:r>
              <w:rPr>
                <w:b/>
                <w:sz w:val="12"/>
              </w:rPr>
              <w:t>(unskilled)</w:t>
            </w:r>
          </w:p>
        </w:tc>
        <w:tc>
          <w:tcPr>
            <w:tcW w:w="1060"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c>
          <w:tcPr>
            <w:tcW w:w="564" w:type="dxa"/>
          </w:tcPr>
          <w:p w:rsidR="00DF0BC3" w:rsidRDefault="00DF0BC3" w:rsidP="00DF0BC3">
            <w:pPr>
              <w:jc w:val="center"/>
              <w:rPr>
                <w:b/>
              </w:rPr>
            </w:pPr>
          </w:p>
        </w:tc>
        <w:tc>
          <w:tcPr>
            <w:tcW w:w="760" w:type="dxa"/>
          </w:tcPr>
          <w:p w:rsidR="00DF0BC3" w:rsidRDefault="00DF0BC3" w:rsidP="00DF0BC3">
            <w:pPr>
              <w:jc w:val="center"/>
              <w:rPr>
                <w:b/>
              </w:rPr>
            </w:pPr>
          </w:p>
        </w:tc>
        <w:tc>
          <w:tcPr>
            <w:tcW w:w="618" w:type="dxa"/>
          </w:tcPr>
          <w:p w:rsidR="00DF0BC3" w:rsidRDefault="00DF0BC3" w:rsidP="00DF0BC3">
            <w:pPr>
              <w:jc w:val="center"/>
              <w:rPr>
                <w:b/>
              </w:rPr>
            </w:pPr>
          </w:p>
        </w:tc>
        <w:tc>
          <w:tcPr>
            <w:tcW w:w="794" w:type="dxa"/>
          </w:tcPr>
          <w:p w:rsidR="00DF0BC3" w:rsidRDefault="00DF0BC3" w:rsidP="00DF0BC3">
            <w:pPr>
              <w:jc w:val="center"/>
              <w:rPr>
                <w:b/>
              </w:rPr>
            </w:pPr>
          </w:p>
        </w:tc>
        <w:tc>
          <w:tcPr>
            <w:tcW w:w="590" w:type="dxa"/>
          </w:tcPr>
          <w:p w:rsidR="00DF0BC3" w:rsidRDefault="00DF0BC3" w:rsidP="00DF0BC3">
            <w:pPr>
              <w:jc w:val="center"/>
              <w:rPr>
                <w:b/>
              </w:rPr>
            </w:pPr>
          </w:p>
        </w:tc>
        <w:tc>
          <w:tcPr>
            <w:tcW w:w="734" w:type="dxa"/>
          </w:tcPr>
          <w:p w:rsidR="00DF0BC3" w:rsidRDefault="00DF0BC3" w:rsidP="00DF0BC3">
            <w:pPr>
              <w:jc w:val="center"/>
              <w:rPr>
                <w:b/>
              </w:rPr>
            </w:pPr>
          </w:p>
        </w:tc>
        <w:tc>
          <w:tcPr>
            <w:tcW w:w="576" w:type="dxa"/>
          </w:tcPr>
          <w:p w:rsidR="00DF0BC3" w:rsidRDefault="00DF0BC3" w:rsidP="00DF0BC3">
            <w:pPr>
              <w:jc w:val="center"/>
              <w:rPr>
                <w:b/>
              </w:rPr>
            </w:pPr>
          </w:p>
        </w:tc>
        <w:tc>
          <w:tcPr>
            <w:tcW w:w="748"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r>
      <w:tr w:rsidR="00DF0BC3">
        <w:tblPrEx>
          <w:tblCellMar>
            <w:top w:w="0" w:type="dxa"/>
            <w:bottom w:w="0" w:type="dxa"/>
          </w:tblCellMar>
        </w:tblPrEx>
        <w:tc>
          <w:tcPr>
            <w:tcW w:w="1548" w:type="dxa"/>
          </w:tcPr>
          <w:p w:rsidR="00DF0BC3" w:rsidRDefault="00DF0BC3" w:rsidP="00DF0BC3">
            <w:pPr>
              <w:jc w:val="center"/>
              <w:rPr>
                <w:b/>
                <w:sz w:val="12"/>
              </w:rPr>
            </w:pPr>
            <w:r>
              <w:rPr>
                <w:b/>
                <w:sz w:val="12"/>
              </w:rPr>
              <w:t>SERVICE WORKERS</w:t>
            </w:r>
          </w:p>
          <w:p w:rsidR="00DF0BC3" w:rsidRDefault="00DF0BC3" w:rsidP="00DF0BC3">
            <w:pPr>
              <w:jc w:val="center"/>
              <w:rPr>
                <w:b/>
                <w:sz w:val="12"/>
              </w:rPr>
            </w:pPr>
          </w:p>
        </w:tc>
        <w:tc>
          <w:tcPr>
            <w:tcW w:w="1060"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c>
          <w:tcPr>
            <w:tcW w:w="564" w:type="dxa"/>
          </w:tcPr>
          <w:p w:rsidR="00DF0BC3" w:rsidRDefault="00DF0BC3" w:rsidP="00DF0BC3">
            <w:pPr>
              <w:jc w:val="center"/>
              <w:rPr>
                <w:b/>
              </w:rPr>
            </w:pPr>
          </w:p>
        </w:tc>
        <w:tc>
          <w:tcPr>
            <w:tcW w:w="760" w:type="dxa"/>
          </w:tcPr>
          <w:p w:rsidR="00DF0BC3" w:rsidRDefault="00DF0BC3" w:rsidP="00DF0BC3">
            <w:pPr>
              <w:jc w:val="center"/>
              <w:rPr>
                <w:b/>
              </w:rPr>
            </w:pPr>
          </w:p>
        </w:tc>
        <w:tc>
          <w:tcPr>
            <w:tcW w:w="618" w:type="dxa"/>
          </w:tcPr>
          <w:p w:rsidR="00DF0BC3" w:rsidRDefault="00DF0BC3" w:rsidP="00DF0BC3">
            <w:pPr>
              <w:jc w:val="center"/>
              <w:rPr>
                <w:b/>
              </w:rPr>
            </w:pPr>
          </w:p>
        </w:tc>
        <w:tc>
          <w:tcPr>
            <w:tcW w:w="794" w:type="dxa"/>
          </w:tcPr>
          <w:p w:rsidR="00DF0BC3" w:rsidRDefault="00DF0BC3" w:rsidP="00DF0BC3">
            <w:pPr>
              <w:jc w:val="center"/>
              <w:rPr>
                <w:b/>
              </w:rPr>
            </w:pPr>
          </w:p>
        </w:tc>
        <w:tc>
          <w:tcPr>
            <w:tcW w:w="590" w:type="dxa"/>
          </w:tcPr>
          <w:p w:rsidR="00DF0BC3" w:rsidRDefault="00DF0BC3" w:rsidP="00DF0BC3">
            <w:pPr>
              <w:jc w:val="center"/>
              <w:rPr>
                <w:b/>
              </w:rPr>
            </w:pPr>
          </w:p>
        </w:tc>
        <w:tc>
          <w:tcPr>
            <w:tcW w:w="734" w:type="dxa"/>
          </w:tcPr>
          <w:p w:rsidR="00DF0BC3" w:rsidRDefault="00DF0BC3" w:rsidP="00DF0BC3">
            <w:pPr>
              <w:jc w:val="center"/>
              <w:rPr>
                <w:b/>
              </w:rPr>
            </w:pPr>
          </w:p>
        </w:tc>
        <w:tc>
          <w:tcPr>
            <w:tcW w:w="576" w:type="dxa"/>
          </w:tcPr>
          <w:p w:rsidR="00DF0BC3" w:rsidRDefault="00DF0BC3" w:rsidP="00DF0BC3">
            <w:pPr>
              <w:jc w:val="center"/>
              <w:rPr>
                <w:b/>
              </w:rPr>
            </w:pPr>
          </w:p>
        </w:tc>
        <w:tc>
          <w:tcPr>
            <w:tcW w:w="748"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r>
      <w:tr w:rsidR="00DF0BC3">
        <w:tblPrEx>
          <w:tblCellMar>
            <w:top w:w="0" w:type="dxa"/>
            <w:bottom w:w="0" w:type="dxa"/>
          </w:tblCellMar>
        </w:tblPrEx>
        <w:tc>
          <w:tcPr>
            <w:tcW w:w="1548" w:type="dxa"/>
          </w:tcPr>
          <w:p w:rsidR="00DF0BC3" w:rsidRDefault="00DF0BC3" w:rsidP="00DF0BC3">
            <w:pPr>
              <w:jc w:val="center"/>
              <w:rPr>
                <w:b/>
                <w:sz w:val="12"/>
              </w:rPr>
            </w:pPr>
            <w:r>
              <w:rPr>
                <w:b/>
                <w:sz w:val="12"/>
              </w:rPr>
              <w:t xml:space="preserve">TOTALS </w:t>
            </w:r>
          </w:p>
          <w:p w:rsidR="00DF0BC3" w:rsidRDefault="00DF0BC3" w:rsidP="00DF0BC3">
            <w:pPr>
              <w:jc w:val="center"/>
              <w:rPr>
                <w:b/>
                <w:sz w:val="12"/>
              </w:rPr>
            </w:pPr>
            <w:r>
              <w:rPr>
                <w:b/>
                <w:sz w:val="12"/>
              </w:rPr>
              <w:t>ABOVE</w:t>
            </w:r>
          </w:p>
          <w:p w:rsidR="00DF0BC3" w:rsidRDefault="00DF0BC3" w:rsidP="00DF0BC3">
            <w:pPr>
              <w:jc w:val="center"/>
              <w:rPr>
                <w:b/>
                <w:sz w:val="12"/>
              </w:rPr>
            </w:pPr>
          </w:p>
        </w:tc>
        <w:tc>
          <w:tcPr>
            <w:tcW w:w="1060"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c>
          <w:tcPr>
            <w:tcW w:w="564" w:type="dxa"/>
          </w:tcPr>
          <w:p w:rsidR="00DF0BC3" w:rsidRDefault="00DF0BC3" w:rsidP="00DF0BC3">
            <w:pPr>
              <w:jc w:val="center"/>
              <w:rPr>
                <w:b/>
              </w:rPr>
            </w:pPr>
          </w:p>
        </w:tc>
        <w:tc>
          <w:tcPr>
            <w:tcW w:w="760" w:type="dxa"/>
          </w:tcPr>
          <w:p w:rsidR="00DF0BC3" w:rsidRDefault="00DF0BC3" w:rsidP="00DF0BC3">
            <w:pPr>
              <w:jc w:val="center"/>
              <w:rPr>
                <w:b/>
              </w:rPr>
            </w:pPr>
          </w:p>
        </w:tc>
        <w:tc>
          <w:tcPr>
            <w:tcW w:w="618" w:type="dxa"/>
          </w:tcPr>
          <w:p w:rsidR="00DF0BC3" w:rsidRDefault="00DF0BC3" w:rsidP="00DF0BC3">
            <w:pPr>
              <w:jc w:val="center"/>
              <w:rPr>
                <w:b/>
              </w:rPr>
            </w:pPr>
          </w:p>
        </w:tc>
        <w:tc>
          <w:tcPr>
            <w:tcW w:w="794" w:type="dxa"/>
          </w:tcPr>
          <w:p w:rsidR="00DF0BC3" w:rsidRDefault="00DF0BC3" w:rsidP="00DF0BC3">
            <w:pPr>
              <w:jc w:val="center"/>
              <w:rPr>
                <w:b/>
              </w:rPr>
            </w:pPr>
          </w:p>
        </w:tc>
        <w:tc>
          <w:tcPr>
            <w:tcW w:w="590" w:type="dxa"/>
          </w:tcPr>
          <w:p w:rsidR="00DF0BC3" w:rsidRDefault="00DF0BC3" w:rsidP="00DF0BC3">
            <w:pPr>
              <w:jc w:val="center"/>
              <w:rPr>
                <w:b/>
              </w:rPr>
            </w:pPr>
          </w:p>
        </w:tc>
        <w:tc>
          <w:tcPr>
            <w:tcW w:w="734" w:type="dxa"/>
          </w:tcPr>
          <w:p w:rsidR="00DF0BC3" w:rsidRDefault="00DF0BC3" w:rsidP="00DF0BC3">
            <w:pPr>
              <w:jc w:val="center"/>
              <w:rPr>
                <w:b/>
              </w:rPr>
            </w:pPr>
          </w:p>
        </w:tc>
        <w:tc>
          <w:tcPr>
            <w:tcW w:w="576" w:type="dxa"/>
          </w:tcPr>
          <w:p w:rsidR="00DF0BC3" w:rsidRDefault="00DF0BC3" w:rsidP="00DF0BC3">
            <w:pPr>
              <w:jc w:val="center"/>
              <w:rPr>
                <w:b/>
              </w:rPr>
            </w:pPr>
          </w:p>
        </w:tc>
        <w:tc>
          <w:tcPr>
            <w:tcW w:w="748"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r>
      <w:tr w:rsidR="00DF0BC3">
        <w:tblPrEx>
          <w:tblCellMar>
            <w:top w:w="0" w:type="dxa"/>
            <w:bottom w:w="0" w:type="dxa"/>
          </w:tblCellMar>
        </w:tblPrEx>
        <w:tc>
          <w:tcPr>
            <w:tcW w:w="1548" w:type="dxa"/>
          </w:tcPr>
          <w:p w:rsidR="00DF0BC3" w:rsidRDefault="00DF0BC3" w:rsidP="00DF0BC3">
            <w:pPr>
              <w:jc w:val="center"/>
              <w:rPr>
                <w:b/>
                <w:sz w:val="12"/>
              </w:rPr>
            </w:pPr>
            <w:r>
              <w:rPr>
                <w:b/>
                <w:sz w:val="12"/>
              </w:rPr>
              <w:t xml:space="preserve">TOTALS </w:t>
            </w:r>
          </w:p>
          <w:p w:rsidR="00DF0BC3" w:rsidRDefault="00DF0BC3" w:rsidP="00DF0BC3">
            <w:pPr>
              <w:jc w:val="center"/>
              <w:rPr>
                <w:b/>
                <w:sz w:val="12"/>
              </w:rPr>
            </w:pPr>
            <w:r>
              <w:rPr>
                <w:b/>
                <w:sz w:val="12"/>
              </w:rPr>
              <w:t>ONE YEAR</w:t>
            </w:r>
          </w:p>
          <w:p w:rsidR="00DF0BC3" w:rsidRDefault="00DF0BC3" w:rsidP="00DF0BC3">
            <w:pPr>
              <w:jc w:val="center"/>
              <w:rPr>
                <w:b/>
                <w:sz w:val="12"/>
              </w:rPr>
            </w:pPr>
            <w:r>
              <w:rPr>
                <w:b/>
                <w:sz w:val="12"/>
              </w:rPr>
              <w:t>AGO</w:t>
            </w:r>
          </w:p>
        </w:tc>
        <w:tc>
          <w:tcPr>
            <w:tcW w:w="1060"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c>
          <w:tcPr>
            <w:tcW w:w="564" w:type="dxa"/>
          </w:tcPr>
          <w:p w:rsidR="00DF0BC3" w:rsidRDefault="00DF0BC3" w:rsidP="00DF0BC3">
            <w:pPr>
              <w:jc w:val="center"/>
              <w:rPr>
                <w:b/>
              </w:rPr>
            </w:pPr>
          </w:p>
        </w:tc>
        <w:tc>
          <w:tcPr>
            <w:tcW w:w="760" w:type="dxa"/>
          </w:tcPr>
          <w:p w:rsidR="00DF0BC3" w:rsidRDefault="00DF0BC3" w:rsidP="00DF0BC3">
            <w:pPr>
              <w:jc w:val="center"/>
              <w:rPr>
                <w:b/>
              </w:rPr>
            </w:pPr>
          </w:p>
        </w:tc>
        <w:tc>
          <w:tcPr>
            <w:tcW w:w="618" w:type="dxa"/>
          </w:tcPr>
          <w:p w:rsidR="00DF0BC3" w:rsidRDefault="00DF0BC3" w:rsidP="00DF0BC3">
            <w:pPr>
              <w:jc w:val="center"/>
              <w:rPr>
                <w:b/>
              </w:rPr>
            </w:pPr>
          </w:p>
        </w:tc>
        <w:tc>
          <w:tcPr>
            <w:tcW w:w="794" w:type="dxa"/>
          </w:tcPr>
          <w:p w:rsidR="00DF0BC3" w:rsidRDefault="00DF0BC3" w:rsidP="00DF0BC3">
            <w:pPr>
              <w:jc w:val="center"/>
              <w:rPr>
                <w:b/>
              </w:rPr>
            </w:pPr>
          </w:p>
        </w:tc>
        <w:tc>
          <w:tcPr>
            <w:tcW w:w="590" w:type="dxa"/>
          </w:tcPr>
          <w:p w:rsidR="00DF0BC3" w:rsidRDefault="00DF0BC3" w:rsidP="00DF0BC3">
            <w:pPr>
              <w:jc w:val="center"/>
              <w:rPr>
                <w:b/>
              </w:rPr>
            </w:pPr>
          </w:p>
        </w:tc>
        <w:tc>
          <w:tcPr>
            <w:tcW w:w="734" w:type="dxa"/>
          </w:tcPr>
          <w:p w:rsidR="00DF0BC3" w:rsidRDefault="00DF0BC3" w:rsidP="00DF0BC3">
            <w:pPr>
              <w:jc w:val="center"/>
              <w:rPr>
                <w:b/>
              </w:rPr>
            </w:pPr>
          </w:p>
        </w:tc>
        <w:tc>
          <w:tcPr>
            <w:tcW w:w="576" w:type="dxa"/>
          </w:tcPr>
          <w:p w:rsidR="00DF0BC3" w:rsidRDefault="00DF0BC3" w:rsidP="00DF0BC3">
            <w:pPr>
              <w:jc w:val="center"/>
              <w:rPr>
                <w:b/>
              </w:rPr>
            </w:pPr>
          </w:p>
        </w:tc>
        <w:tc>
          <w:tcPr>
            <w:tcW w:w="748"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r>
    </w:tbl>
    <w:p w:rsidR="00DF0BC3" w:rsidRDefault="00DF0BC3" w:rsidP="00DF0BC3">
      <w:r>
        <w:tab/>
      </w:r>
      <w:r>
        <w:tab/>
      </w:r>
      <w:r>
        <w:rPr>
          <w:b/>
          <w:sz w:val="18"/>
        </w:rPr>
        <w:t>FORMAL, ON - THE JOB TRAINEES (Enter figures for the same categories as are shown above).</w:t>
      </w:r>
    </w:p>
    <w:tbl>
      <w:tblPr>
        <w:tblW w:w="10638" w:type="dxa"/>
        <w:tblInd w:w="-432"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tblPr>
      <w:tblGrid>
        <w:gridCol w:w="1548"/>
        <w:gridCol w:w="1060"/>
        <w:gridCol w:w="618"/>
        <w:gridCol w:w="706"/>
        <w:gridCol w:w="564"/>
        <w:gridCol w:w="758"/>
        <w:gridCol w:w="618"/>
        <w:gridCol w:w="794"/>
        <w:gridCol w:w="590"/>
        <w:gridCol w:w="734"/>
        <w:gridCol w:w="576"/>
        <w:gridCol w:w="748"/>
        <w:gridCol w:w="618"/>
        <w:gridCol w:w="706"/>
      </w:tblGrid>
      <w:tr w:rsidR="00DF0BC3">
        <w:tblPrEx>
          <w:tblCellMar>
            <w:top w:w="0" w:type="dxa"/>
            <w:bottom w:w="0" w:type="dxa"/>
          </w:tblCellMar>
        </w:tblPrEx>
        <w:tc>
          <w:tcPr>
            <w:tcW w:w="1548" w:type="dxa"/>
          </w:tcPr>
          <w:p w:rsidR="00DF0BC3" w:rsidRDefault="00DF0BC3" w:rsidP="00DF0BC3">
            <w:pPr>
              <w:jc w:val="center"/>
              <w:rPr>
                <w:b/>
                <w:sz w:val="12"/>
              </w:rPr>
            </w:pPr>
            <w:r>
              <w:rPr>
                <w:b/>
                <w:sz w:val="12"/>
              </w:rPr>
              <w:t>Apprentices</w:t>
            </w:r>
          </w:p>
          <w:p w:rsidR="00DF0BC3" w:rsidRDefault="00DF0BC3" w:rsidP="00DF0BC3">
            <w:pPr>
              <w:jc w:val="center"/>
              <w:rPr>
                <w:b/>
                <w:sz w:val="12"/>
              </w:rPr>
            </w:pPr>
          </w:p>
        </w:tc>
        <w:tc>
          <w:tcPr>
            <w:tcW w:w="1060"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c>
          <w:tcPr>
            <w:tcW w:w="564" w:type="dxa"/>
          </w:tcPr>
          <w:p w:rsidR="00DF0BC3" w:rsidRDefault="00DF0BC3" w:rsidP="00DF0BC3">
            <w:pPr>
              <w:jc w:val="center"/>
              <w:rPr>
                <w:b/>
              </w:rPr>
            </w:pPr>
          </w:p>
        </w:tc>
        <w:tc>
          <w:tcPr>
            <w:tcW w:w="758" w:type="dxa"/>
          </w:tcPr>
          <w:p w:rsidR="00DF0BC3" w:rsidRDefault="00DF0BC3" w:rsidP="00DF0BC3">
            <w:pPr>
              <w:jc w:val="center"/>
              <w:rPr>
                <w:b/>
              </w:rPr>
            </w:pPr>
          </w:p>
        </w:tc>
        <w:tc>
          <w:tcPr>
            <w:tcW w:w="618" w:type="dxa"/>
          </w:tcPr>
          <w:p w:rsidR="00DF0BC3" w:rsidRDefault="00DF0BC3" w:rsidP="00DF0BC3">
            <w:pPr>
              <w:jc w:val="center"/>
              <w:rPr>
                <w:b/>
              </w:rPr>
            </w:pPr>
          </w:p>
        </w:tc>
        <w:tc>
          <w:tcPr>
            <w:tcW w:w="794" w:type="dxa"/>
          </w:tcPr>
          <w:p w:rsidR="00DF0BC3" w:rsidRDefault="00DF0BC3" w:rsidP="00DF0BC3">
            <w:pPr>
              <w:jc w:val="center"/>
              <w:rPr>
                <w:b/>
              </w:rPr>
            </w:pPr>
          </w:p>
        </w:tc>
        <w:tc>
          <w:tcPr>
            <w:tcW w:w="590" w:type="dxa"/>
          </w:tcPr>
          <w:p w:rsidR="00DF0BC3" w:rsidRDefault="00DF0BC3" w:rsidP="00DF0BC3">
            <w:pPr>
              <w:jc w:val="center"/>
              <w:rPr>
                <w:b/>
              </w:rPr>
            </w:pPr>
          </w:p>
        </w:tc>
        <w:tc>
          <w:tcPr>
            <w:tcW w:w="734" w:type="dxa"/>
          </w:tcPr>
          <w:p w:rsidR="00DF0BC3" w:rsidRDefault="00DF0BC3" w:rsidP="00DF0BC3">
            <w:pPr>
              <w:jc w:val="center"/>
              <w:rPr>
                <w:b/>
              </w:rPr>
            </w:pPr>
          </w:p>
        </w:tc>
        <w:tc>
          <w:tcPr>
            <w:tcW w:w="576" w:type="dxa"/>
          </w:tcPr>
          <w:p w:rsidR="00DF0BC3" w:rsidRDefault="00DF0BC3" w:rsidP="00DF0BC3">
            <w:pPr>
              <w:jc w:val="center"/>
              <w:rPr>
                <w:b/>
              </w:rPr>
            </w:pPr>
          </w:p>
        </w:tc>
        <w:tc>
          <w:tcPr>
            <w:tcW w:w="748"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r>
      <w:tr w:rsidR="00DF0BC3">
        <w:tblPrEx>
          <w:tblCellMar>
            <w:top w:w="0" w:type="dxa"/>
            <w:bottom w:w="0" w:type="dxa"/>
          </w:tblCellMar>
        </w:tblPrEx>
        <w:tc>
          <w:tcPr>
            <w:tcW w:w="1548" w:type="dxa"/>
          </w:tcPr>
          <w:p w:rsidR="00DF0BC3" w:rsidRDefault="00DF0BC3" w:rsidP="00DF0BC3">
            <w:pPr>
              <w:jc w:val="center"/>
              <w:rPr>
                <w:b/>
                <w:sz w:val="12"/>
              </w:rPr>
            </w:pPr>
            <w:r>
              <w:rPr>
                <w:b/>
                <w:sz w:val="12"/>
              </w:rPr>
              <w:t>Trainees</w:t>
            </w:r>
          </w:p>
          <w:p w:rsidR="00DF0BC3" w:rsidRDefault="00DF0BC3" w:rsidP="00DF0BC3">
            <w:pPr>
              <w:jc w:val="center"/>
              <w:rPr>
                <w:b/>
                <w:sz w:val="12"/>
              </w:rPr>
            </w:pPr>
          </w:p>
        </w:tc>
        <w:tc>
          <w:tcPr>
            <w:tcW w:w="1060"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c>
          <w:tcPr>
            <w:tcW w:w="564" w:type="dxa"/>
          </w:tcPr>
          <w:p w:rsidR="00DF0BC3" w:rsidRDefault="00DF0BC3" w:rsidP="00DF0BC3">
            <w:pPr>
              <w:jc w:val="center"/>
              <w:rPr>
                <w:b/>
              </w:rPr>
            </w:pPr>
          </w:p>
        </w:tc>
        <w:tc>
          <w:tcPr>
            <w:tcW w:w="758" w:type="dxa"/>
          </w:tcPr>
          <w:p w:rsidR="00DF0BC3" w:rsidRDefault="00DF0BC3" w:rsidP="00DF0BC3">
            <w:pPr>
              <w:jc w:val="center"/>
              <w:rPr>
                <w:b/>
              </w:rPr>
            </w:pPr>
          </w:p>
        </w:tc>
        <w:tc>
          <w:tcPr>
            <w:tcW w:w="618" w:type="dxa"/>
          </w:tcPr>
          <w:p w:rsidR="00DF0BC3" w:rsidRDefault="00DF0BC3" w:rsidP="00DF0BC3">
            <w:pPr>
              <w:jc w:val="center"/>
              <w:rPr>
                <w:b/>
              </w:rPr>
            </w:pPr>
          </w:p>
        </w:tc>
        <w:tc>
          <w:tcPr>
            <w:tcW w:w="794" w:type="dxa"/>
          </w:tcPr>
          <w:p w:rsidR="00DF0BC3" w:rsidRDefault="00DF0BC3" w:rsidP="00DF0BC3">
            <w:pPr>
              <w:jc w:val="center"/>
              <w:rPr>
                <w:b/>
              </w:rPr>
            </w:pPr>
          </w:p>
        </w:tc>
        <w:tc>
          <w:tcPr>
            <w:tcW w:w="590" w:type="dxa"/>
          </w:tcPr>
          <w:p w:rsidR="00DF0BC3" w:rsidRDefault="00DF0BC3" w:rsidP="00DF0BC3">
            <w:pPr>
              <w:jc w:val="center"/>
              <w:rPr>
                <w:b/>
              </w:rPr>
            </w:pPr>
          </w:p>
        </w:tc>
        <w:tc>
          <w:tcPr>
            <w:tcW w:w="734" w:type="dxa"/>
          </w:tcPr>
          <w:p w:rsidR="00DF0BC3" w:rsidRDefault="00DF0BC3" w:rsidP="00DF0BC3">
            <w:pPr>
              <w:jc w:val="center"/>
              <w:rPr>
                <w:b/>
              </w:rPr>
            </w:pPr>
          </w:p>
        </w:tc>
        <w:tc>
          <w:tcPr>
            <w:tcW w:w="576" w:type="dxa"/>
          </w:tcPr>
          <w:p w:rsidR="00DF0BC3" w:rsidRDefault="00DF0BC3" w:rsidP="00DF0BC3">
            <w:pPr>
              <w:jc w:val="center"/>
              <w:rPr>
                <w:b/>
              </w:rPr>
            </w:pPr>
          </w:p>
        </w:tc>
        <w:tc>
          <w:tcPr>
            <w:tcW w:w="748" w:type="dxa"/>
          </w:tcPr>
          <w:p w:rsidR="00DF0BC3" w:rsidRDefault="00DF0BC3" w:rsidP="00DF0BC3">
            <w:pPr>
              <w:jc w:val="center"/>
              <w:rPr>
                <w:b/>
              </w:rPr>
            </w:pPr>
          </w:p>
        </w:tc>
        <w:tc>
          <w:tcPr>
            <w:tcW w:w="618" w:type="dxa"/>
          </w:tcPr>
          <w:p w:rsidR="00DF0BC3" w:rsidRDefault="00DF0BC3" w:rsidP="00DF0BC3">
            <w:pPr>
              <w:jc w:val="center"/>
              <w:rPr>
                <w:b/>
              </w:rPr>
            </w:pPr>
          </w:p>
        </w:tc>
        <w:tc>
          <w:tcPr>
            <w:tcW w:w="706" w:type="dxa"/>
          </w:tcPr>
          <w:p w:rsidR="00DF0BC3" w:rsidRDefault="00DF0BC3" w:rsidP="00DF0BC3">
            <w:pPr>
              <w:jc w:val="center"/>
              <w:rPr>
                <w:b/>
              </w:rPr>
            </w:pPr>
          </w:p>
        </w:tc>
      </w:tr>
    </w:tbl>
    <w:p w:rsidR="00DF0BC3" w:rsidRDefault="00DF0BC3" w:rsidP="00DF0BC3">
      <w:pPr>
        <w:rPr>
          <w:b/>
          <w:sz w:val="16"/>
        </w:rPr>
      </w:pPr>
      <w:r>
        <w:rPr>
          <w:b/>
          <w:sz w:val="14"/>
          <w:u w:val="single"/>
        </w:rPr>
        <w:t>EMPLOYMENT FIGURES WERE OBTAINED FROM</w:t>
      </w:r>
      <w:r>
        <w:rPr>
          <w:b/>
          <w:sz w:val="14"/>
          <w:u w:val="single"/>
        </w:rPr>
        <w:tab/>
        <w:t>VISUAL CHECK:</w:t>
      </w:r>
      <w:r>
        <w:rPr>
          <w:b/>
          <w:sz w:val="14"/>
          <w:u w:val="single"/>
        </w:rPr>
        <w:tab/>
        <w:t xml:space="preserve">    EMPLOYMENT RECORDS:</w:t>
      </w:r>
      <w:r>
        <w:rPr>
          <w:b/>
          <w:sz w:val="14"/>
          <w:u w:val="single"/>
        </w:rPr>
        <w:tab/>
        <w:t xml:space="preserve">             OTHER:</w:t>
      </w:r>
      <w:r>
        <w:rPr>
          <w:b/>
          <w:sz w:val="14"/>
          <w:u w:val="single"/>
        </w:rPr>
        <w:tab/>
      </w:r>
      <w:r>
        <w:rPr>
          <w:b/>
          <w:sz w:val="14"/>
          <w:u w:val="single"/>
        </w:rPr>
        <w:tab/>
      </w:r>
    </w:p>
    <w:p w:rsidR="00DF0BC3" w:rsidRDefault="00DF0BC3" w:rsidP="00DF0BC3"/>
    <w:p w:rsidR="00DF0BC3" w:rsidRDefault="00DF0BC3" w:rsidP="00DF0BC3">
      <w:pPr>
        <w:numPr>
          <w:ilvl w:val="0"/>
          <w:numId w:val="46"/>
        </w:numPr>
        <w:rPr>
          <w:sz w:val="20"/>
        </w:rPr>
      </w:pPr>
      <w:r>
        <w:rPr>
          <w:sz w:val="20"/>
        </w:rPr>
        <w:t xml:space="preserve">Have you successfully implemented an Affirmative Action Plan?  Yes: </w:t>
      </w:r>
      <w:r>
        <w:rPr>
          <w:b/>
          <w:sz w:val="20"/>
          <w:u w:val="single"/>
        </w:rPr>
        <w:tab/>
      </w:r>
      <w:r>
        <w:rPr>
          <w:b/>
          <w:sz w:val="20"/>
        </w:rPr>
        <w:t xml:space="preserve">  </w:t>
      </w:r>
      <w:r>
        <w:rPr>
          <w:sz w:val="20"/>
        </w:rPr>
        <w:t xml:space="preserve">Date of implementation </w:t>
      </w:r>
      <w:r>
        <w:rPr>
          <w:b/>
          <w:sz w:val="20"/>
          <w:u w:val="single"/>
        </w:rPr>
        <w:tab/>
      </w:r>
      <w:r>
        <w:rPr>
          <w:b/>
          <w:sz w:val="20"/>
          <w:u w:val="single"/>
        </w:rPr>
        <w:tab/>
      </w:r>
      <w:r>
        <w:rPr>
          <w:sz w:val="20"/>
        </w:rPr>
        <w:br/>
        <w:t xml:space="preserve">Not Applicable: </w:t>
      </w:r>
      <w:r>
        <w:rPr>
          <w:b/>
          <w:sz w:val="20"/>
          <w:u w:val="single"/>
        </w:rPr>
        <w:tab/>
      </w:r>
      <w:r>
        <w:rPr>
          <w:b/>
          <w:sz w:val="20"/>
          <w:u w:val="single"/>
        </w:rPr>
        <w:tab/>
      </w:r>
      <w:r>
        <w:rPr>
          <w:sz w:val="20"/>
        </w:rPr>
        <w:tab/>
        <w:t>Explain:</w:t>
      </w:r>
    </w:p>
    <w:p w:rsidR="00DF0BC3" w:rsidRDefault="00DF0BC3" w:rsidP="00DF0BC3">
      <w:pPr>
        <w:rPr>
          <w:sz w:val="20"/>
        </w:rPr>
      </w:pPr>
    </w:p>
    <w:p w:rsidR="00DF0BC3" w:rsidRDefault="00DF0BC3" w:rsidP="00DF0BC3">
      <w:pPr>
        <w:ind w:left="720"/>
        <w:rPr>
          <w:sz w:val="20"/>
        </w:rPr>
      </w:pPr>
      <w:r>
        <w:rPr>
          <w:sz w:val="20"/>
        </w:rPr>
        <w:t>(a)  Please submit a summary of your Affirmative Action Plan.</w:t>
      </w:r>
    </w:p>
    <w:p w:rsidR="00DF0BC3" w:rsidRDefault="00DF0BC3" w:rsidP="00DF0BC3">
      <w:pPr>
        <w:ind w:left="720"/>
        <w:rPr>
          <w:sz w:val="20"/>
        </w:rPr>
      </w:pPr>
    </w:p>
    <w:p w:rsidR="00DF0BC3" w:rsidRDefault="00DF0BC3" w:rsidP="00DF0BC3">
      <w:pPr>
        <w:numPr>
          <w:ilvl w:val="0"/>
          <w:numId w:val="47"/>
        </w:numPr>
        <w:rPr>
          <w:sz w:val="20"/>
        </w:rPr>
      </w:pPr>
      <w:r>
        <w:rPr>
          <w:sz w:val="20"/>
        </w:rPr>
        <w:t>Have you successfully developed an apprenticeship program complying with Sec. 46a-68-17 of the Connecticut Department of Labor Regulations, inclusive?</w:t>
      </w:r>
      <w:r>
        <w:rPr>
          <w:sz w:val="20"/>
        </w:rPr>
        <w:tab/>
        <w:t xml:space="preserve">Yes: </w:t>
      </w:r>
      <w:r>
        <w:rPr>
          <w:b/>
          <w:sz w:val="20"/>
          <w:u w:val="single"/>
        </w:rPr>
        <w:tab/>
      </w:r>
      <w:r>
        <w:rPr>
          <w:sz w:val="20"/>
        </w:rPr>
        <w:tab/>
        <w:t xml:space="preserve">No: </w:t>
      </w:r>
      <w:r>
        <w:rPr>
          <w:b/>
          <w:sz w:val="20"/>
          <w:u w:val="single"/>
        </w:rPr>
        <w:tab/>
      </w:r>
      <w:r>
        <w:rPr>
          <w:b/>
          <w:sz w:val="20"/>
        </w:rPr>
        <w:t xml:space="preserve">  </w:t>
      </w:r>
      <w:r>
        <w:rPr>
          <w:sz w:val="20"/>
        </w:rPr>
        <w:t xml:space="preserve">Not Applicable: </w:t>
      </w:r>
      <w:r>
        <w:rPr>
          <w:b/>
          <w:sz w:val="20"/>
          <w:u w:val="single"/>
        </w:rPr>
        <w:tab/>
        <w:t xml:space="preserve">     </w:t>
      </w:r>
      <w:r>
        <w:rPr>
          <w:sz w:val="20"/>
        </w:rPr>
        <w:t xml:space="preserve">  Explanation:</w:t>
      </w:r>
    </w:p>
    <w:p w:rsidR="00DF0BC3" w:rsidRDefault="00DF0BC3" w:rsidP="00DF0BC3">
      <w:pPr>
        <w:ind w:left="360" w:hanging="360"/>
        <w:rPr>
          <w:sz w:val="20"/>
        </w:rPr>
      </w:pPr>
    </w:p>
    <w:p w:rsidR="00DF0BC3" w:rsidRDefault="00DF0BC3" w:rsidP="00DF0BC3">
      <w:pPr>
        <w:ind w:left="360" w:hanging="360"/>
        <w:rPr>
          <w:sz w:val="20"/>
        </w:rPr>
      </w:pPr>
    </w:p>
    <w:p w:rsidR="00DF0BC3" w:rsidRDefault="00DF0BC3" w:rsidP="00DF0BC3">
      <w:pPr>
        <w:numPr>
          <w:ilvl w:val="0"/>
          <w:numId w:val="48"/>
        </w:numPr>
        <w:rPr>
          <w:sz w:val="20"/>
        </w:rPr>
      </w:pPr>
      <w:r>
        <w:rPr>
          <w:sz w:val="20"/>
        </w:rPr>
        <w:t>According to EEO-1 data, is the composition of your workforce at or near parity when compared with the race and gender composition of the workforce in the relevant labor market area?</w:t>
      </w:r>
      <w:r>
        <w:rPr>
          <w:sz w:val="20"/>
        </w:rPr>
        <w:tab/>
        <w:t xml:space="preserve">Yes: </w:t>
      </w:r>
      <w:r>
        <w:rPr>
          <w:b/>
          <w:sz w:val="20"/>
          <w:u w:val="single"/>
        </w:rPr>
        <w:tab/>
      </w:r>
      <w:r>
        <w:rPr>
          <w:sz w:val="20"/>
        </w:rPr>
        <w:t xml:space="preserve"> No: </w:t>
      </w:r>
      <w:r>
        <w:rPr>
          <w:b/>
          <w:sz w:val="20"/>
          <w:u w:val="single"/>
        </w:rPr>
        <w:tab/>
      </w:r>
      <w:r>
        <w:rPr>
          <w:sz w:val="20"/>
        </w:rPr>
        <w:t>Explanation:</w:t>
      </w:r>
    </w:p>
    <w:p w:rsidR="00DF0BC3" w:rsidRDefault="00DF0BC3" w:rsidP="00DF0BC3">
      <w:pPr>
        <w:ind w:left="360" w:hanging="360"/>
        <w:rPr>
          <w:sz w:val="20"/>
        </w:rPr>
      </w:pPr>
    </w:p>
    <w:p w:rsidR="00DF0BC3" w:rsidRDefault="00DF0BC3" w:rsidP="00DF0BC3">
      <w:pPr>
        <w:ind w:left="360" w:hanging="360"/>
        <w:rPr>
          <w:sz w:val="20"/>
        </w:rPr>
      </w:pPr>
    </w:p>
    <w:p w:rsidR="00DF0BC3" w:rsidRDefault="00DF0BC3" w:rsidP="00DF0BC3">
      <w:pPr>
        <w:numPr>
          <w:ilvl w:val="0"/>
          <w:numId w:val="49"/>
        </w:numPr>
        <w:rPr>
          <w:sz w:val="20"/>
        </w:rPr>
      </w:pPr>
      <w:r>
        <w:rPr>
          <w:sz w:val="20"/>
        </w:rPr>
        <w:t>If you plan to subcontract, will you set aside a portion of the contract for legitimate minority business enterprises?</w:t>
      </w:r>
    </w:p>
    <w:p w:rsidR="00DF0BC3" w:rsidRDefault="00DF0BC3" w:rsidP="00DF0BC3">
      <w:pPr>
        <w:ind w:left="720"/>
        <w:rPr>
          <w:sz w:val="20"/>
        </w:rPr>
      </w:pPr>
      <w:r>
        <w:rPr>
          <w:sz w:val="20"/>
        </w:rPr>
        <w:t xml:space="preserve">Yes: </w:t>
      </w:r>
      <w:r>
        <w:rPr>
          <w:b/>
          <w:sz w:val="20"/>
          <w:u w:val="single"/>
        </w:rPr>
        <w:tab/>
      </w:r>
      <w:r>
        <w:rPr>
          <w:sz w:val="20"/>
        </w:rPr>
        <w:tab/>
        <w:t xml:space="preserve">No: </w:t>
      </w:r>
      <w:r>
        <w:rPr>
          <w:b/>
          <w:sz w:val="20"/>
          <w:u w:val="single"/>
        </w:rPr>
        <w:tab/>
      </w:r>
      <w:r>
        <w:rPr>
          <w:sz w:val="20"/>
        </w:rPr>
        <w:tab/>
        <w:t>Explanation:</w:t>
      </w:r>
    </w:p>
    <w:p w:rsidR="00DF0BC3" w:rsidRDefault="00DF0BC3" w:rsidP="00DF0BC3">
      <w:pPr>
        <w:ind w:left="720"/>
        <w:rPr>
          <w:sz w:val="20"/>
        </w:rPr>
      </w:pPr>
    </w:p>
    <w:p w:rsidR="00DF0BC3" w:rsidRDefault="00DF0BC3" w:rsidP="00DF0BC3">
      <w:pPr>
        <w:ind w:left="720"/>
        <w:rPr>
          <w:sz w:val="20"/>
        </w:rPr>
      </w:pPr>
    </w:p>
    <w:p w:rsidR="00DF0BC3" w:rsidRDefault="00DF0BC3" w:rsidP="00DF0BC3">
      <w:pPr>
        <w:rPr>
          <w:sz w:val="20"/>
        </w:rPr>
      </w:pPr>
      <w:r>
        <w:rPr>
          <w:b/>
          <w:sz w:val="20"/>
          <w:u w:val="single"/>
        </w:rPr>
        <w:tab/>
      </w:r>
      <w:r>
        <w:rPr>
          <w:b/>
          <w:sz w:val="20"/>
          <w:u w:val="single"/>
        </w:rPr>
        <w:tab/>
      </w:r>
      <w:r>
        <w:rPr>
          <w:b/>
          <w:sz w:val="20"/>
          <w:u w:val="single"/>
        </w:rPr>
        <w:tab/>
      </w:r>
      <w:r>
        <w:rPr>
          <w:b/>
          <w:sz w:val="20"/>
          <w:u w:val="single"/>
        </w:rPr>
        <w:tab/>
      </w:r>
      <w:r>
        <w:rPr>
          <w:b/>
          <w:sz w:val="20"/>
          <w:u w:val="single"/>
        </w:rPr>
        <w:tab/>
      </w:r>
      <w:r>
        <w:rPr>
          <w:b/>
          <w:sz w:val="20"/>
          <w:u w:val="single"/>
        </w:rPr>
        <w:tab/>
      </w:r>
      <w:r>
        <w:rPr>
          <w:b/>
          <w:sz w:val="20"/>
          <w:u w:val="single"/>
        </w:rPr>
        <w:tab/>
      </w:r>
      <w:r>
        <w:rPr>
          <w:sz w:val="20"/>
        </w:rPr>
        <w:tab/>
      </w:r>
      <w:r>
        <w:rPr>
          <w:b/>
          <w:sz w:val="20"/>
          <w:u w:val="single"/>
        </w:rPr>
        <w:tab/>
      </w:r>
      <w:r>
        <w:rPr>
          <w:b/>
          <w:sz w:val="20"/>
          <w:u w:val="single"/>
        </w:rPr>
        <w:tab/>
      </w:r>
      <w:r>
        <w:rPr>
          <w:b/>
          <w:sz w:val="20"/>
          <w:u w:val="single"/>
        </w:rPr>
        <w:tab/>
      </w:r>
    </w:p>
    <w:p w:rsidR="00DF0BC3" w:rsidRDefault="00DF0BC3" w:rsidP="00DF0BC3">
      <w:pPr>
        <w:ind w:left="720"/>
        <w:rPr>
          <w:sz w:val="20"/>
        </w:rPr>
      </w:pPr>
      <w:r>
        <w:rPr>
          <w:sz w:val="20"/>
        </w:rPr>
        <w:t>Contractor’s Authorized Signature</w:t>
      </w:r>
      <w:r>
        <w:rPr>
          <w:sz w:val="20"/>
        </w:rPr>
        <w:tab/>
      </w:r>
      <w:r>
        <w:rPr>
          <w:sz w:val="20"/>
        </w:rPr>
        <w:tab/>
      </w:r>
      <w:r>
        <w:rPr>
          <w:sz w:val="20"/>
        </w:rPr>
        <w:tab/>
      </w:r>
      <w:r>
        <w:rPr>
          <w:sz w:val="20"/>
        </w:rPr>
        <w:tab/>
      </w:r>
      <w:r>
        <w:rPr>
          <w:sz w:val="20"/>
        </w:rPr>
        <w:tab/>
        <w:t>Date</w:t>
      </w:r>
    </w:p>
    <w:p w:rsidR="00DF0BC3" w:rsidRDefault="00DF0BC3" w:rsidP="00DF0BC3">
      <w:pPr>
        <w:rPr>
          <w:sz w:val="20"/>
        </w:rPr>
      </w:pPr>
    </w:p>
    <w:p w:rsidR="00DF0BC3" w:rsidRDefault="00DF0BC3" w:rsidP="0009077C">
      <w:pPr>
        <w:rPr>
          <w:sz w:val="16"/>
        </w:rPr>
      </w:pPr>
      <w:r>
        <w:rPr>
          <w:sz w:val="16"/>
        </w:rPr>
        <w:t>[WFA 6/99]</w:t>
      </w:r>
      <w:r>
        <w:rPr>
          <w:sz w:val="16"/>
        </w:rPr>
        <w:tab/>
      </w:r>
      <w:r>
        <w:rPr>
          <w:sz w:val="16"/>
        </w:rPr>
        <w:tab/>
      </w:r>
      <w:r>
        <w:rPr>
          <w:sz w:val="16"/>
        </w:rPr>
        <w:tab/>
      </w:r>
      <w:r>
        <w:rPr>
          <w:sz w:val="16"/>
        </w:rPr>
        <w:tab/>
      </w:r>
      <w:r>
        <w:rPr>
          <w:sz w:val="16"/>
        </w:rPr>
        <w:tab/>
      </w:r>
    </w:p>
    <w:p w:rsidR="00DF0BC3" w:rsidRDefault="00DF0BC3" w:rsidP="00DF0BC3">
      <w:pPr>
        <w:jc w:val="center"/>
        <w:rPr>
          <w:sz w:val="28"/>
        </w:rPr>
        <w:sectPr w:rsidR="00DF0BC3">
          <w:pgSz w:w="12240" w:h="15840" w:code="1"/>
          <w:pgMar w:top="1008" w:right="1440" w:bottom="1008" w:left="1440" w:header="0" w:footer="510" w:gutter="0"/>
          <w:paperSrc w:first="32" w:other="32"/>
          <w:cols w:space="720"/>
        </w:sectPr>
      </w:pPr>
    </w:p>
    <w:p w:rsidR="00DF0BC3" w:rsidRDefault="00DF0BC3" w:rsidP="00DF0BC3">
      <w:pPr>
        <w:jc w:val="center"/>
      </w:pPr>
      <w:r>
        <w:rPr>
          <w:b/>
        </w:rPr>
        <w:lastRenderedPageBreak/>
        <w:t>DEFINITIONS FOR WORKFORCE ANALYSIS</w:t>
      </w:r>
      <w:r>
        <w:t xml:space="preserve"> </w:t>
      </w:r>
    </w:p>
    <w:p w:rsidR="00DF0BC3" w:rsidRDefault="00DF0BC3" w:rsidP="00DF0BC3"/>
    <w:p w:rsidR="00DF0BC3" w:rsidRDefault="00DF0BC3" w:rsidP="00DF0BC3"/>
    <w:p w:rsidR="00DF0BC3" w:rsidRDefault="00DF0BC3" w:rsidP="00DF0BC3">
      <w:pPr>
        <w:rPr>
          <w:u w:val="single"/>
        </w:rPr>
      </w:pPr>
      <w:r>
        <w:rPr>
          <w:b/>
          <w:u w:val="single"/>
        </w:rPr>
        <w:t>RACE/ETHNIC IDENTIFICATION</w:t>
      </w:r>
      <w:r>
        <w:rPr>
          <w:b/>
        </w:rPr>
        <w:t>:</w:t>
      </w:r>
    </w:p>
    <w:p w:rsidR="00DF0BC3" w:rsidRDefault="00DF0BC3" w:rsidP="00DF0BC3">
      <w:pPr>
        <w:rPr>
          <w:u w:val="single"/>
        </w:rPr>
      </w:pPr>
    </w:p>
    <w:p w:rsidR="00DF0BC3" w:rsidRDefault="00DF0BC3" w:rsidP="00DF0BC3">
      <w:pPr>
        <w:jc w:val="both"/>
      </w:pPr>
      <w:r>
        <w:t>You may acquire the race/ethnic information necessary for this report either by visual surveys of the Workforce, or from records as to the identity of employees after the starting date of employment.</w:t>
      </w:r>
    </w:p>
    <w:p w:rsidR="00DF0BC3" w:rsidRDefault="00DF0BC3" w:rsidP="00DF0BC3">
      <w:pPr>
        <w:jc w:val="both"/>
      </w:pPr>
    </w:p>
    <w:p w:rsidR="00DF0BC3" w:rsidRDefault="00DF0BC3" w:rsidP="00DF0BC3">
      <w:pPr>
        <w:jc w:val="both"/>
      </w:pPr>
      <w:r>
        <w:t>Please note that conducting a visual survey and keeping records of the race/ethnic identity of employees is legal in all jurisdictions and under all Federal and State Laws.</w:t>
      </w:r>
    </w:p>
    <w:p w:rsidR="00DF0BC3" w:rsidRDefault="00DF0BC3" w:rsidP="00DF0BC3">
      <w:pPr>
        <w:jc w:val="both"/>
      </w:pPr>
    </w:p>
    <w:p w:rsidR="00DF0BC3" w:rsidRDefault="00DF0BC3" w:rsidP="00DF0BC3">
      <w:pPr>
        <w:jc w:val="both"/>
      </w:pPr>
      <w:r>
        <w:t>Race/ethnic designations as used by the Equal Employment Opportunity Commission do not denote scientific definitions of anthropological origins.  For the purpose of this report, an employee may be included in the group to which he or she appears to belong, identifies with, or is regarded in the community as belonging.  However, no person should be counted in more than one race/ethnic group.</w:t>
      </w:r>
    </w:p>
    <w:p w:rsidR="00DF0BC3" w:rsidRDefault="00DF0BC3" w:rsidP="00DF0BC3">
      <w:pPr>
        <w:jc w:val="both"/>
      </w:pPr>
    </w:p>
    <w:p w:rsidR="00DF0BC3" w:rsidRDefault="00DF0BC3" w:rsidP="00DF0BC3">
      <w:pPr>
        <w:jc w:val="both"/>
        <w:rPr>
          <w:u w:val="single"/>
        </w:rPr>
      </w:pPr>
      <w:r>
        <w:rPr>
          <w:b/>
          <w:u w:val="single"/>
        </w:rPr>
        <w:t>DESCRIPTION OF JOB CATEGORIES</w:t>
      </w:r>
      <w:r>
        <w:rPr>
          <w:b/>
        </w:rPr>
        <w:t>:</w:t>
      </w:r>
    </w:p>
    <w:p w:rsidR="00DF0BC3" w:rsidRDefault="00DF0BC3" w:rsidP="00DF0BC3">
      <w:pPr>
        <w:jc w:val="both"/>
        <w:rPr>
          <w:u w:val="single"/>
        </w:rPr>
      </w:pPr>
    </w:p>
    <w:p w:rsidR="00DF0BC3" w:rsidRDefault="00DF0BC3" w:rsidP="00DF0BC3">
      <w:pPr>
        <w:jc w:val="both"/>
        <w:rPr>
          <w:i/>
        </w:rPr>
      </w:pPr>
      <w:r>
        <w:rPr>
          <w:b/>
          <w:u w:val="single"/>
        </w:rPr>
        <w:t>Officials and managers</w:t>
      </w:r>
      <w:r>
        <w:rPr>
          <w:b/>
        </w:rPr>
        <w:t>:</w:t>
      </w:r>
      <w:r>
        <w:t xml:space="preserve">  Occupations requiring administrative managerial personnel who set broad policies, exercise overall responsibility for execution of these policies, and direct individual departments or special phases of a firm's operations.  </w:t>
      </w:r>
      <w:r>
        <w:rPr>
          <w:u w:val="single"/>
        </w:rPr>
        <w:t>Includes</w:t>
      </w:r>
      <w:r>
        <w:t xml:space="preserve">:  </w:t>
      </w:r>
      <w:r>
        <w:rPr>
          <w:i/>
        </w:rPr>
        <w:t>officials, executives, middle management, plan managers, department managers, and superintendents, salaried supervisors who are members of management, purchasing agents and buyers, railroad conductors and yard masters, ship captains, mates and other officers, farm operators and managers, and kindred workers.</w:t>
      </w:r>
    </w:p>
    <w:p w:rsidR="00DF0BC3" w:rsidRDefault="00DF0BC3" w:rsidP="00DF0BC3">
      <w:pPr>
        <w:jc w:val="both"/>
        <w:rPr>
          <w:i/>
        </w:rPr>
      </w:pPr>
    </w:p>
    <w:p w:rsidR="00DF0BC3" w:rsidRDefault="00DF0BC3" w:rsidP="00DF0BC3">
      <w:pPr>
        <w:jc w:val="both"/>
      </w:pPr>
      <w:r>
        <w:rPr>
          <w:b/>
          <w:u w:val="single"/>
        </w:rPr>
        <w:t>Professionals</w:t>
      </w:r>
      <w:r>
        <w:rPr>
          <w:b/>
        </w:rPr>
        <w:t>:</w:t>
      </w:r>
      <w:r>
        <w:t xml:space="preserve">  Occupations requiring either college graduation or experience of such kind and amount as to provide a comparable background.  </w:t>
      </w:r>
      <w:r>
        <w:rPr>
          <w:u w:val="single"/>
        </w:rPr>
        <w:t xml:space="preserve">Includes: </w:t>
      </w:r>
      <w:r>
        <w:t xml:space="preserve"> </w:t>
      </w:r>
      <w:r>
        <w:rPr>
          <w:i/>
        </w:rPr>
        <w:t>accountants and auditors, airplane pilots, and navigators, architects, artists, chemists, designers, dietitians, editors, engineers, lawyers, librarians, mathematicians, natural scientists, registered professional nurses, personnel and labor relations specialists, physical scientists, physicians, social scientists, teachers, and kindred workers</w:t>
      </w:r>
      <w:r>
        <w:t>.</w:t>
      </w:r>
    </w:p>
    <w:p w:rsidR="00DF0BC3" w:rsidRDefault="00DF0BC3" w:rsidP="00DF0BC3">
      <w:pPr>
        <w:jc w:val="both"/>
      </w:pPr>
    </w:p>
    <w:p w:rsidR="00DF0BC3" w:rsidRDefault="00DF0BC3" w:rsidP="00DF0BC3">
      <w:pPr>
        <w:jc w:val="both"/>
        <w:rPr>
          <w:i/>
        </w:rPr>
      </w:pPr>
      <w:r>
        <w:rPr>
          <w:b/>
          <w:u w:val="single"/>
        </w:rPr>
        <w:t>Technicians</w:t>
      </w:r>
      <w:r>
        <w:rPr>
          <w:b/>
        </w:rPr>
        <w:t>:</w:t>
      </w:r>
      <w:r>
        <w:t xml:space="preserve">  Occupations requiring a combination of basic scientific knowledge and manual skill which can be obtained through two (2) years of post-high school education, such as is offered in many technical institutes and junior colleges, or through equivalent on-the-job training.  </w:t>
      </w:r>
      <w:r>
        <w:rPr>
          <w:u w:val="single"/>
        </w:rPr>
        <w:t>Includes:</w:t>
      </w:r>
      <w:r>
        <w:t xml:space="preserve">  </w:t>
      </w:r>
      <w:r>
        <w:rPr>
          <w:i/>
        </w:rPr>
        <w:t xml:space="preserve">computer programmers, drafters, engineering aides, junior engineers, mathematical aides, licensed practical or vocational nurses, photographers, radio operators, scientific assistants, surveyors, technical illustrators, technicians (medical, dental, electronic, physical science), and kindred workers. </w:t>
      </w:r>
    </w:p>
    <w:p w:rsidR="00DF0BC3" w:rsidRPr="0007281E" w:rsidRDefault="00DF0BC3" w:rsidP="00DF0BC3">
      <w:pPr>
        <w:jc w:val="both"/>
      </w:pPr>
    </w:p>
    <w:p w:rsidR="00DF0BC3" w:rsidRDefault="00DF0BC3" w:rsidP="00DF0BC3">
      <w:pPr>
        <w:jc w:val="both"/>
        <w:rPr>
          <w:i/>
        </w:rPr>
      </w:pPr>
      <w:r>
        <w:rPr>
          <w:b/>
          <w:u w:val="single"/>
        </w:rPr>
        <w:t>Sales</w:t>
      </w:r>
      <w:r>
        <w:rPr>
          <w:b/>
        </w:rPr>
        <w:t>:</w:t>
      </w:r>
      <w:r>
        <w:t xml:space="preserve">  Occupations engaging wholly or primarily in direct selling.  </w:t>
      </w:r>
      <w:r>
        <w:rPr>
          <w:u w:val="single"/>
        </w:rPr>
        <w:t>Includes</w:t>
      </w:r>
      <w:r>
        <w:t xml:space="preserve"> </w:t>
      </w:r>
      <w:r>
        <w:rPr>
          <w:i/>
        </w:rPr>
        <w:t xml:space="preserve">kindred workers. </w:t>
      </w:r>
    </w:p>
    <w:p w:rsidR="00DF0BC3" w:rsidRPr="0007281E" w:rsidRDefault="00DF0BC3" w:rsidP="00DF0BC3">
      <w:pPr>
        <w:jc w:val="both"/>
      </w:pPr>
    </w:p>
    <w:p w:rsidR="00DF0BC3" w:rsidRDefault="00DF0BC3" w:rsidP="00DF0BC3">
      <w:pPr>
        <w:jc w:val="both"/>
      </w:pPr>
      <w:r>
        <w:rPr>
          <w:b/>
          <w:u w:val="single"/>
        </w:rPr>
        <w:t>Office and clerical</w:t>
      </w:r>
      <w:r>
        <w:rPr>
          <w:b/>
        </w:rPr>
        <w:t>:</w:t>
      </w:r>
      <w:r>
        <w:t xml:space="preserve">  All clerical type work regardless of level of difficulty.  </w:t>
      </w:r>
      <w:r>
        <w:rPr>
          <w:u w:val="single"/>
        </w:rPr>
        <w:t>Includes</w:t>
      </w:r>
      <w:r>
        <w:t xml:space="preserve"> </w:t>
      </w:r>
      <w:r>
        <w:rPr>
          <w:i/>
        </w:rPr>
        <w:t>kindred workers.</w:t>
      </w:r>
    </w:p>
    <w:p w:rsidR="00DF0BC3" w:rsidRDefault="00DF0BC3" w:rsidP="00DF0BC3">
      <w:pPr>
        <w:jc w:val="both"/>
      </w:pPr>
      <w:r>
        <w:br w:type="page"/>
      </w:r>
    </w:p>
    <w:p w:rsidR="00DF0BC3" w:rsidRDefault="00DF0BC3" w:rsidP="00DF0BC3">
      <w:pPr>
        <w:jc w:val="both"/>
        <w:rPr>
          <w:i/>
        </w:rPr>
      </w:pPr>
      <w:r>
        <w:rPr>
          <w:b/>
          <w:u w:val="single"/>
        </w:rPr>
        <w:t>Craft Workers</w:t>
      </w:r>
      <w:r>
        <w:rPr>
          <w:b/>
          <w:i/>
        </w:rPr>
        <w:t>:</w:t>
      </w:r>
      <w:r>
        <w:t xml:space="preserve"> </w:t>
      </w:r>
      <w:r>
        <w:rPr>
          <w:b/>
          <w:i/>
        </w:rPr>
        <w:t xml:space="preserve"> </w:t>
      </w:r>
      <w:r>
        <w:rPr>
          <w:i/>
        </w:rPr>
        <w:t xml:space="preserve">(skilled) - </w:t>
      </w:r>
      <w:r>
        <w:t xml:space="preserve">Manual workers of relatively high skill level having a thorough comprehensive knowledge of the processes involved in their work. Exercise considerable independent judgment and usually receive an extensive period of training.  </w:t>
      </w:r>
      <w:r>
        <w:rPr>
          <w:u w:val="single"/>
        </w:rPr>
        <w:t>Includes</w:t>
      </w:r>
      <w:r>
        <w:t xml:space="preserve"> </w:t>
      </w:r>
      <w:r>
        <w:rPr>
          <w:i/>
        </w:rPr>
        <w:t>kindred workers.</w:t>
      </w:r>
    </w:p>
    <w:p w:rsidR="00DF0BC3" w:rsidRDefault="00DF0BC3" w:rsidP="00DF0BC3">
      <w:pPr>
        <w:jc w:val="both"/>
        <w:rPr>
          <w:i/>
        </w:rPr>
      </w:pPr>
    </w:p>
    <w:p w:rsidR="00DF0BC3" w:rsidRDefault="00DF0BC3" w:rsidP="00DF0BC3">
      <w:pPr>
        <w:jc w:val="both"/>
        <w:rPr>
          <w:i/>
        </w:rPr>
      </w:pPr>
      <w:r>
        <w:rPr>
          <w:b/>
          <w:u w:val="single"/>
        </w:rPr>
        <w:t>Operatives</w:t>
      </w:r>
      <w:r>
        <w:rPr>
          <w:b/>
        </w:rPr>
        <w:t>:</w:t>
      </w:r>
      <w:r>
        <w:t xml:space="preserve">  </w:t>
      </w:r>
      <w:r>
        <w:rPr>
          <w:i/>
        </w:rPr>
        <w:t xml:space="preserve">(semiskilled) - </w:t>
      </w:r>
      <w:r>
        <w:t xml:space="preserve">Workers who operate machine or processing equipment or perform other factory-type duties of intermediate skill level which can be mastered in a few weeks and require only limited training.  </w:t>
      </w:r>
      <w:r>
        <w:rPr>
          <w:u w:val="single"/>
        </w:rPr>
        <w:t>Includes</w:t>
      </w:r>
      <w:r>
        <w:t xml:space="preserve"> </w:t>
      </w:r>
      <w:r>
        <w:rPr>
          <w:i/>
        </w:rPr>
        <w:t>kindred workers.</w:t>
      </w:r>
    </w:p>
    <w:p w:rsidR="00DF0BC3" w:rsidRDefault="00DF0BC3" w:rsidP="00DF0BC3">
      <w:pPr>
        <w:jc w:val="both"/>
        <w:rPr>
          <w:i/>
        </w:rPr>
      </w:pPr>
    </w:p>
    <w:p w:rsidR="00DF0BC3" w:rsidRDefault="00DF0BC3" w:rsidP="00DF0BC3">
      <w:pPr>
        <w:jc w:val="both"/>
        <w:rPr>
          <w:i/>
        </w:rPr>
      </w:pPr>
      <w:r>
        <w:rPr>
          <w:b/>
          <w:u w:val="single"/>
        </w:rPr>
        <w:t>Laborers</w:t>
      </w:r>
      <w:r>
        <w:rPr>
          <w:b/>
        </w:rPr>
        <w:t>:</w:t>
      </w:r>
      <w:r>
        <w:t xml:space="preserve">  </w:t>
      </w:r>
      <w:r>
        <w:rPr>
          <w:i/>
        </w:rPr>
        <w:t xml:space="preserve">(unskilled) - </w:t>
      </w:r>
      <w:r>
        <w:t xml:space="preserve">Workers in manual occupations which generally require no special training, perform elementary duties that may be learned in a few days and require the application of little or no independent judgment.  </w:t>
      </w:r>
      <w:r>
        <w:rPr>
          <w:u w:val="single"/>
        </w:rPr>
        <w:t>Includes</w:t>
      </w:r>
      <w:r>
        <w:t xml:space="preserve"> </w:t>
      </w:r>
      <w:r>
        <w:rPr>
          <w:i/>
        </w:rPr>
        <w:t>kindred workers.</w:t>
      </w:r>
    </w:p>
    <w:p w:rsidR="00DF0BC3" w:rsidRDefault="00DF0BC3" w:rsidP="00DF0BC3">
      <w:pPr>
        <w:jc w:val="both"/>
        <w:rPr>
          <w:i/>
        </w:rPr>
      </w:pPr>
    </w:p>
    <w:p w:rsidR="00DF0BC3" w:rsidRDefault="00DF0BC3" w:rsidP="00DF0BC3">
      <w:pPr>
        <w:jc w:val="both"/>
        <w:rPr>
          <w:b/>
        </w:rPr>
      </w:pPr>
      <w:r>
        <w:rPr>
          <w:b/>
          <w:u w:val="single"/>
        </w:rPr>
        <w:t>On-the job trainees</w:t>
      </w:r>
      <w:r>
        <w:rPr>
          <w:b/>
        </w:rPr>
        <w:t>:</w:t>
      </w:r>
    </w:p>
    <w:p w:rsidR="00DF0BC3" w:rsidRDefault="00DF0BC3" w:rsidP="00DF0BC3">
      <w:pPr>
        <w:jc w:val="both"/>
        <w:rPr>
          <w:b/>
          <w:u w:val="single"/>
        </w:rPr>
      </w:pPr>
    </w:p>
    <w:p w:rsidR="00DF0BC3" w:rsidRDefault="00DF0BC3" w:rsidP="00DF0BC3">
      <w:pPr>
        <w:jc w:val="both"/>
      </w:pPr>
      <w:r>
        <w:rPr>
          <w:b/>
          <w:u w:val="single"/>
        </w:rPr>
        <w:t>Production</w:t>
      </w:r>
      <w:r>
        <w:rPr>
          <w:b/>
        </w:rPr>
        <w:t>:</w:t>
      </w:r>
      <w:r>
        <w:t xml:space="preserve">  Persons engaged in formal training as a craft worker - when not trained under apprentice programs - operative, laborer and service occupations.</w:t>
      </w:r>
    </w:p>
    <w:p w:rsidR="00DF0BC3" w:rsidRDefault="00DF0BC3" w:rsidP="00DF0BC3">
      <w:pPr>
        <w:jc w:val="both"/>
      </w:pPr>
    </w:p>
    <w:p w:rsidR="00DF0BC3" w:rsidRDefault="00DF0BC3" w:rsidP="00DF0BC3">
      <w:pPr>
        <w:jc w:val="both"/>
      </w:pPr>
      <w:r>
        <w:rPr>
          <w:b/>
          <w:u w:val="single"/>
        </w:rPr>
        <w:t>White collar</w:t>
      </w:r>
      <w:r>
        <w:rPr>
          <w:b/>
        </w:rPr>
        <w:t>:</w:t>
      </w:r>
      <w:r>
        <w:t xml:space="preserve">  Persons engaged in formal training for clerical, managerial, professional, technical, sales office and clerical occupations. </w:t>
      </w:r>
    </w:p>
    <w:p w:rsidR="00DF0BC3" w:rsidRDefault="00DF0BC3" w:rsidP="00DF0BC3">
      <w:pPr>
        <w:jc w:val="center"/>
        <w:rPr>
          <w:b/>
          <w:u w:val="single"/>
        </w:rPr>
      </w:pPr>
      <w:r>
        <w:br w:type="page"/>
      </w:r>
      <w:r>
        <w:rPr>
          <w:b/>
          <w:u w:val="single"/>
        </w:rPr>
        <w:lastRenderedPageBreak/>
        <w:t>CONTRACTOR'S MINORITY BUSINESS ENTERPRISES</w:t>
      </w:r>
    </w:p>
    <w:p w:rsidR="00DF0BC3" w:rsidRDefault="00DF0BC3" w:rsidP="00DF0BC3">
      <w:pPr>
        <w:jc w:val="center"/>
        <w:rPr>
          <w:b/>
          <w:u w:val="single"/>
        </w:rPr>
      </w:pPr>
    </w:p>
    <w:p w:rsidR="00DF0BC3" w:rsidRDefault="00DF0BC3" w:rsidP="00DF0BC3">
      <w:pPr>
        <w:jc w:val="center"/>
      </w:pPr>
      <w:r>
        <w:rPr>
          <w:b/>
          <w:u w:val="single"/>
        </w:rPr>
        <w:t>UTILIZATION FORM</w:t>
      </w:r>
    </w:p>
    <w:p w:rsidR="00DF0BC3" w:rsidRDefault="00DF0BC3" w:rsidP="00DF0BC3"/>
    <w:p w:rsidR="00DF0BC3" w:rsidRDefault="00DF0BC3" w:rsidP="00DF0BC3">
      <w:pPr>
        <w:pStyle w:val="Header"/>
        <w:tabs>
          <w:tab w:val="clear" w:pos="4320"/>
          <w:tab w:val="clear" w:pos="8640"/>
        </w:tabs>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4788"/>
        <w:gridCol w:w="4770"/>
      </w:tblGrid>
      <w:tr w:rsidR="00DF0BC3">
        <w:tblPrEx>
          <w:tblCellMar>
            <w:top w:w="0" w:type="dxa"/>
            <w:bottom w:w="0" w:type="dxa"/>
          </w:tblCellMar>
        </w:tblPrEx>
        <w:tc>
          <w:tcPr>
            <w:tcW w:w="4788" w:type="dxa"/>
          </w:tcPr>
          <w:p w:rsidR="00DF0BC3" w:rsidRDefault="00DF0BC3" w:rsidP="00DF0BC3">
            <w:r>
              <w:rPr>
                <w:b/>
                <w:sz w:val="16"/>
              </w:rPr>
              <w:t>NAME AND ADDRESS OF AWARDING AGENCY:</w:t>
            </w:r>
          </w:p>
          <w:p w:rsidR="00DF0BC3" w:rsidRDefault="00DF0BC3" w:rsidP="00DF0BC3">
            <w:pPr>
              <w:tabs>
                <w:tab w:val="left" w:pos="2520"/>
              </w:tabs>
            </w:pPr>
          </w:p>
          <w:p w:rsidR="00DF0BC3" w:rsidRDefault="00DF0BC3" w:rsidP="00DF0BC3">
            <w:pPr>
              <w:tabs>
                <w:tab w:val="left" w:pos="2520"/>
              </w:tabs>
            </w:pPr>
          </w:p>
          <w:p w:rsidR="00DF0BC3" w:rsidRDefault="00DF0BC3" w:rsidP="00DF0BC3">
            <w:pPr>
              <w:tabs>
                <w:tab w:val="left" w:pos="2520"/>
              </w:tabs>
            </w:pPr>
          </w:p>
          <w:p w:rsidR="00DF0BC3" w:rsidRDefault="00DF0BC3" w:rsidP="00DF0BC3">
            <w:pPr>
              <w:tabs>
                <w:tab w:val="left" w:pos="2520"/>
              </w:tabs>
            </w:pPr>
          </w:p>
          <w:p w:rsidR="00DF0BC3" w:rsidRDefault="00DF0BC3" w:rsidP="00DF0BC3">
            <w:pPr>
              <w:tabs>
                <w:tab w:val="left" w:pos="2520"/>
              </w:tabs>
            </w:pPr>
          </w:p>
        </w:tc>
        <w:tc>
          <w:tcPr>
            <w:tcW w:w="4770" w:type="dxa"/>
          </w:tcPr>
          <w:p w:rsidR="00DF0BC3" w:rsidRDefault="00DF0BC3" w:rsidP="00DF0BC3">
            <w:r>
              <w:rPr>
                <w:b/>
                <w:sz w:val="16"/>
              </w:rPr>
              <w:t>NAME AND ADDRESS OF CONTRACTOR:</w:t>
            </w:r>
          </w:p>
          <w:p w:rsidR="00DF0BC3" w:rsidRDefault="00DF0BC3" w:rsidP="00DF0BC3">
            <w:pPr>
              <w:tabs>
                <w:tab w:val="left" w:pos="2520"/>
              </w:tabs>
            </w:pPr>
          </w:p>
          <w:p w:rsidR="00DF0BC3" w:rsidRDefault="00DF0BC3" w:rsidP="00DF0BC3">
            <w:pPr>
              <w:tabs>
                <w:tab w:val="left" w:pos="2520"/>
              </w:tabs>
            </w:pPr>
          </w:p>
          <w:p w:rsidR="00DF0BC3" w:rsidRDefault="00DF0BC3" w:rsidP="00DF0BC3">
            <w:pPr>
              <w:tabs>
                <w:tab w:val="left" w:pos="2520"/>
              </w:tabs>
            </w:pPr>
          </w:p>
          <w:p w:rsidR="00DF0BC3" w:rsidRDefault="00DF0BC3" w:rsidP="00DF0BC3">
            <w:pPr>
              <w:tabs>
                <w:tab w:val="left" w:pos="2520"/>
              </w:tabs>
            </w:pPr>
          </w:p>
          <w:p w:rsidR="00DF0BC3" w:rsidRDefault="00DF0BC3" w:rsidP="00DF0BC3">
            <w:pPr>
              <w:tabs>
                <w:tab w:val="left" w:pos="2520"/>
              </w:tabs>
            </w:pPr>
          </w:p>
        </w:tc>
      </w:tr>
    </w:tbl>
    <w:p w:rsidR="00DF0BC3" w:rsidRDefault="00DF0BC3" w:rsidP="00DF0BC3">
      <w:pPr>
        <w:pBdr>
          <w:top w:val="single" w:sz="18" w:space="1" w:color="auto"/>
          <w:left w:val="single" w:sz="18" w:space="1" w:color="auto"/>
          <w:bottom w:val="single" w:sz="18" w:space="1" w:color="auto"/>
          <w:right w:val="single" w:sz="18" w:space="1" w:color="auto"/>
        </w:pBdr>
        <w:tabs>
          <w:tab w:val="left" w:pos="2520"/>
        </w:tabs>
        <w:rPr>
          <w:b/>
          <w:sz w:val="18"/>
        </w:rPr>
      </w:pPr>
    </w:p>
    <w:p w:rsidR="00DF0BC3" w:rsidRDefault="00DF0BC3" w:rsidP="00DF0BC3">
      <w:pPr>
        <w:pBdr>
          <w:top w:val="single" w:sz="18" w:space="1" w:color="auto"/>
          <w:left w:val="single" w:sz="18" w:space="1" w:color="auto"/>
          <w:bottom w:val="single" w:sz="18" w:space="1" w:color="auto"/>
          <w:right w:val="single" w:sz="18" w:space="1" w:color="auto"/>
        </w:pBdr>
        <w:tabs>
          <w:tab w:val="left" w:pos="2520"/>
        </w:tabs>
        <w:rPr>
          <w:b/>
          <w:sz w:val="18"/>
        </w:rPr>
      </w:pPr>
      <w:r>
        <w:rPr>
          <w:b/>
          <w:sz w:val="18"/>
        </w:rPr>
        <w:tab/>
        <w:t>PROJECT NO:</w:t>
      </w:r>
      <w:r>
        <w:rPr>
          <w:b/>
          <w:sz w:val="18"/>
        </w:rPr>
        <w:tab/>
      </w:r>
      <w:r>
        <w:rPr>
          <w:b/>
          <w:sz w:val="18"/>
        </w:rPr>
        <w:tab/>
      </w:r>
      <w:r>
        <w:rPr>
          <w:b/>
          <w:sz w:val="18"/>
          <w:u w:val="single"/>
        </w:rPr>
        <w:tab/>
      </w:r>
      <w:r>
        <w:rPr>
          <w:b/>
          <w:sz w:val="18"/>
          <w:u w:val="single"/>
        </w:rPr>
        <w:tab/>
      </w:r>
      <w:r>
        <w:rPr>
          <w:b/>
          <w:sz w:val="18"/>
          <w:u w:val="single"/>
        </w:rPr>
        <w:tab/>
      </w:r>
    </w:p>
    <w:p w:rsidR="00DF0BC3" w:rsidRDefault="00DF0BC3" w:rsidP="00DF0BC3">
      <w:pPr>
        <w:pBdr>
          <w:top w:val="single" w:sz="18" w:space="1" w:color="auto"/>
          <w:left w:val="single" w:sz="18" w:space="1" w:color="auto"/>
          <w:bottom w:val="single" w:sz="18" w:space="1" w:color="auto"/>
          <w:right w:val="single" w:sz="18" w:space="1" w:color="auto"/>
        </w:pBdr>
        <w:tabs>
          <w:tab w:val="left" w:pos="2520"/>
        </w:tabs>
        <w:rPr>
          <w:b/>
          <w:sz w:val="18"/>
        </w:rPr>
      </w:pPr>
    </w:p>
    <w:p w:rsidR="00DF0BC3" w:rsidRDefault="00DF0BC3" w:rsidP="00DF0BC3">
      <w:pPr>
        <w:pBdr>
          <w:top w:val="single" w:sz="18" w:space="1" w:color="auto"/>
          <w:left w:val="single" w:sz="18" w:space="1" w:color="auto"/>
          <w:bottom w:val="single" w:sz="18" w:space="1" w:color="auto"/>
          <w:right w:val="single" w:sz="18" w:space="1" w:color="auto"/>
        </w:pBdr>
        <w:tabs>
          <w:tab w:val="left" w:pos="2520"/>
        </w:tabs>
        <w:rPr>
          <w:b/>
          <w:sz w:val="18"/>
        </w:rPr>
      </w:pPr>
      <w:r>
        <w:rPr>
          <w:b/>
          <w:sz w:val="18"/>
        </w:rPr>
        <w:tab/>
        <w:t>DATE AWARDED:</w:t>
      </w:r>
      <w:r>
        <w:rPr>
          <w:b/>
          <w:sz w:val="18"/>
        </w:rPr>
        <w:tab/>
      </w:r>
      <w:r>
        <w:rPr>
          <w:b/>
          <w:sz w:val="18"/>
        </w:rPr>
        <w:tab/>
      </w:r>
      <w:r>
        <w:rPr>
          <w:b/>
          <w:sz w:val="18"/>
          <w:u w:val="single"/>
        </w:rPr>
        <w:tab/>
      </w:r>
      <w:r>
        <w:rPr>
          <w:b/>
          <w:sz w:val="18"/>
          <w:u w:val="single"/>
        </w:rPr>
        <w:tab/>
      </w:r>
      <w:r>
        <w:rPr>
          <w:b/>
          <w:sz w:val="18"/>
          <w:u w:val="single"/>
        </w:rPr>
        <w:tab/>
      </w:r>
    </w:p>
    <w:p w:rsidR="00DF0BC3" w:rsidRDefault="00DF0BC3" w:rsidP="00DF0BC3">
      <w:pPr>
        <w:pBdr>
          <w:top w:val="single" w:sz="18" w:space="1" w:color="auto"/>
          <w:left w:val="single" w:sz="18" w:space="1" w:color="auto"/>
          <w:bottom w:val="single" w:sz="18" w:space="1" w:color="auto"/>
          <w:right w:val="single" w:sz="18" w:space="1" w:color="auto"/>
        </w:pBdr>
        <w:tabs>
          <w:tab w:val="left" w:pos="2520"/>
        </w:tabs>
        <w:rPr>
          <w:b/>
          <w:sz w:val="18"/>
        </w:rPr>
      </w:pPr>
    </w:p>
    <w:p w:rsidR="00DF0BC3" w:rsidRDefault="00DF0BC3" w:rsidP="00DF0BC3">
      <w:pPr>
        <w:pBdr>
          <w:top w:val="single" w:sz="18" w:space="1" w:color="auto"/>
          <w:left w:val="single" w:sz="18" w:space="1" w:color="auto"/>
          <w:bottom w:val="single" w:sz="18" w:space="1" w:color="auto"/>
          <w:right w:val="single" w:sz="18" w:space="1" w:color="auto"/>
        </w:pBdr>
        <w:tabs>
          <w:tab w:val="left" w:pos="2520"/>
        </w:tabs>
        <w:rPr>
          <w:b/>
          <w:sz w:val="18"/>
        </w:rPr>
      </w:pPr>
      <w:r>
        <w:rPr>
          <w:b/>
          <w:sz w:val="18"/>
        </w:rPr>
        <w:tab/>
        <w:t>DATE BID OPENED:</w:t>
      </w:r>
      <w:r>
        <w:rPr>
          <w:b/>
          <w:sz w:val="18"/>
        </w:rPr>
        <w:tab/>
      </w:r>
      <w:r>
        <w:rPr>
          <w:b/>
          <w:sz w:val="18"/>
        </w:rPr>
        <w:tab/>
      </w:r>
      <w:r>
        <w:rPr>
          <w:b/>
          <w:sz w:val="18"/>
          <w:u w:val="single"/>
        </w:rPr>
        <w:tab/>
      </w:r>
      <w:r>
        <w:rPr>
          <w:b/>
          <w:sz w:val="18"/>
          <w:u w:val="single"/>
        </w:rPr>
        <w:tab/>
      </w:r>
      <w:r>
        <w:rPr>
          <w:b/>
          <w:sz w:val="18"/>
          <w:u w:val="single"/>
        </w:rPr>
        <w:tab/>
      </w:r>
    </w:p>
    <w:p w:rsidR="00DF0BC3" w:rsidRDefault="00DF0BC3" w:rsidP="00DF0BC3">
      <w:pPr>
        <w:pBdr>
          <w:top w:val="single" w:sz="18" w:space="1" w:color="auto"/>
          <w:left w:val="single" w:sz="18" w:space="1" w:color="auto"/>
          <w:bottom w:val="single" w:sz="18" w:space="1" w:color="auto"/>
          <w:right w:val="single" w:sz="18" w:space="1" w:color="auto"/>
        </w:pBdr>
        <w:tabs>
          <w:tab w:val="left" w:pos="2520"/>
        </w:tabs>
        <w:rPr>
          <w:b/>
        </w:rPr>
      </w:pP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p>
    <w:p w:rsidR="00DF0BC3" w:rsidRDefault="00DF0BC3" w:rsidP="00DF0BC3">
      <w:pPr>
        <w:pBdr>
          <w:top w:val="single" w:sz="18" w:space="1" w:color="auto"/>
          <w:left w:val="single" w:sz="18" w:space="1" w:color="auto"/>
          <w:bottom w:val="single" w:sz="18" w:space="1" w:color="auto"/>
          <w:right w:val="single" w:sz="18" w:space="1" w:color="auto"/>
        </w:pBdr>
        <w:tabs>
          <w:tab w:val="left" w:pos="2520"/>
        </w:tabs>
        <w:rPr>
          <w:sz w:val="16"/>
        </w:rPr>
      </w:pPr>
      <w:r>
        <w:rPr>
          <w:b/>
          <w:sz w:val="16"/>
          <w:u w:val="single"/>
        </w:rPr>
        <w:t>NOTICE TO CONTRACTORS</w:t>
      </w:r>
      <w:r>
        <w:rPr>
          <w:b/>
          <w:sz w:val="16"/>
        </w:rPr>
        <w:t>:</w:t>
      </w:r>
      <w:r>
        <w:rPr>
          <w:sz w:val="16"/>
        </w:rPr>
        <w:t xml:space="preserve">  Under Section 46a-68J-23(5) of the Contract Compliance Regulations, contractors are required to make GOOD FAITH EFFORTS to employ Minority Business Enterprises (MBEs) as subcontractors and suppliers of materials on all projects subject </w:t>
      </w:r>
    </w:p>
    <w:p w:rsidR="00DF0BC3" w:rsidRDefault="00DF0BC3" w:rsidP="00DF0BC3">
      <w:pPr>
        <w:pBdr>
          <w:top w:val="single" w:sz="18" w:space="1" w:color="auto"/>
          <w:left w:val="single" w:sz="18" w:space="1" w:color="auto"/>
          <w:bottom w:val="single" w:sz="18" w:space="1" w:color="auto"/>
          <w:right w:val="single" w:sz="18" w:space="1" w:color="auto"/>
        </w:pBdr>
        <w:tabs>
          <w:tab w:val="left" w:pos="2520"/>
        </w:tabs>
        <w:rPr>
          <w:sz w:val="16"/>
        </w:rPr>
      </w:pPr>
      <w:r>
        <w:rPr>
          <w:sz w:val="16"/>
        </w:rPr>
        <w:t xml:space="preserve">to contract compliance requirements.  The contract which is referenced above is subject to contract compliance requirements.  </w:t>
      </w:r>
    </w:p>
    <w:p w:rsidR="00DF0BC3" w:rsidRDefault="00DF0BC3" w:rsidP="00DF0BC3">
      <w:pPr>
        <w:pBdr>
          <w:top w:val="single" w:sz="18" w:space="1" w:color="auto"/>
          <w:left w:val="single" w:sz="18" w:space="1" w:color="auto"/>
          <w:bottom w:val="single" w:sz="18" w:space="1" w:color="auto"/>
          <w:right w:val="single" w:sz="18" w:space="1" w:color="auto"/>
        </w:pBdr>
        <w:tabs>
          <w:tab w:val="left" w:pos="2520"/>
        </w:tabs>
        <w:rPr>
          <w:sz w:val="16"/>
        </w:rPr>
      </w:pPr>
    </w:p>
    <w:p w:rsidR="00DF0BC3" w:rsidRDefault="00DF0BC3" w:rsidP="00DF0BC3">
      <w:pPr>
        <w:pBdr>
          <w:top w:val="single" w:sz="18" w:space="1" w:color="auto"/>
          <w:left w:val="single" w:sz="18" w:space="1" w:color="auto"/>
          <w:bottom w:val="single" w:sz="18" w:space="1" w:color="auto"/>
          <w:right w:val="single" w:sz="18" w:space="1" w:color="auto"/>
        </w:pBdr>
        <w:tabs>
          <w:tab w:val="left" w:pos="2520"/>
        </w:tabs>
        <w:rPr>
          <w:sz w:val="16"/>
        </w:rPr>
      </w:pPr>
      <w:r>
        <w:rPr>
          <w:b/>
          <w:sz w:val="16"/>
          <w:u w:val="single"/>
        </w:rPr>
        <w:t>INSTRUCTIONS</w:t>
      </w:r>
      <w:r>
        <w:rPr>
          <w:b/>
          <w:sz w:val="16"/>
        </w:rPr>
        <w:t>:</w:t>
      </w:r>
      <w:r>
        <w:rPr>
          <w:sz w:val="16"/>
        </w:rPr>
        <w:t xml:space="preserve">  List the name and addresses of all MBEs you have selected as subcontractors and suppliers of materials for this project. If </w:t>
      </w:r>
    </w:p>
    <w:p w:rsidR="00DF0BC3" w:rsidRDefault="00DF0BC3" w:rsidP="00DF0BC3">
      <w:pPr>
        <w:pBdr>
          <w:top w:val="single" w:sz="18" w:space="1" w:color="auto"/>
          <w:left w:val="single" w:sz="18" w:space="1" w:color="auto"/>
          <w:bottom w:val="single" w:sz="18" w:space="1" w:color="auto"/>
          <w:right w:val="single" w:sz="18" w:space="1" w:color="auto"/>
        </w:pBdr>
        <w:tabs>
          <w:tab w:val="left" w:pos="2520"/>
        </w:tabs>
        <w:rPr>
          <w:sz w:val="16"/>
        </w:rPr>
      </w:pPr>
      <w:r>
        <w:rPr>
          <w:sz w:val="16"/>
        </w:rPr>
        <w:t xml:space="preserve">the MBEs selected as subcontractors and suppliers of materials meet the criteria for MBEs set out in Section 4a-60 of Connecticut General Statutes, contractors MUST complete the attached affidavit. If such business are not currently registered with the Department of Economic Development and if the contractor wishes the Commission on Human Rights and Opportunities (CHRO) to consider favorably the selection of </w:t>
      </w:r>
    </w:p>
    <w:p w:rsidR="00DF0BC3" w:rsidRDefault="00DF0BC3" w:rsidP="00DF0BC3">
      <w:pPr>
        <w:pBdr>
          <w:top w:val="single" w:sz="18" w:space="1" w:color="auto"/>
          <w:left w:val="single" w:sz="18" w:space="1" w:color="auto"/>
          <w:bottom w:val="single" w:sz="18" w:space="1" w:color="auto"/>
          <w:right w:val="single" w:sz="18" w:space="1" w:color="auto"/>
        </w:pBdr>
        <w:tabs>
          <w:tab w:val="left" w:pos="2520"/>
        </w:tabs>
        <w:rPr>
          <w:sz w:val="16"/>
        </w:rPr>
      </w:pPr>
      <w:r>
        <w:rPr>
          <w:sz w:val="16"/>
        </w:rPr>
        <w:t xml:space="preserve">an unregistered MBE in the evaluation of </w:t>
      </w:r>
      <w:r>
        <w:rPr>
          <w:b/>
          <w:sz w:val="16"/>
        </w:rPr>
        <w:t xml:space="preserve">the contractor's good faith efforts, </w:t>
      </w:r>
      <w:r>
        <w:rPr>
          <w:sz w:val="16"/>
        </w:rPr>
        <w:t xml:space="preserve">contractors MUST complete the attached affidavit. In either case, the affidavit must be filled out in triplicate, with the original sent to the CHRO, Contract Compliance Unit, </w:t>
      </w:r>
      <w:smartTag w:uri="urn:schemas-microsoft-com:office:smarttags" w:element="address">
        <w:smartTag w:uri="urn:schemas-microsoft-com:office:smarttags" w:element="Street">
          <w:r>
            <w:rPr>
              <w:sz w:val="16"/>
            </w:rPr>
            <w:t>21 Grand Street</w:t>
          </w:r>
        </w:smartTag>
        <w:r>
          <w:rPr>
            <w:sz w:val="16"/>
          </w:rPr>
          <w:t xml:space="preserve">, </w:t>
        </w:r>
        <w:smartTag w:uri="urn:schemas-microsoft-com:office:smarttags" w:element="City">
          <w:r>
            <w:rPr>
              <w:sz w:val="16"/>
            </w:rPr>
            <w:t>Hartford</w:t>
          </w:r>
        </w:smartTag>
        <w:r>
          <w:rPr>
            <w:sz w:val="16"/>
          </w:rPr>
          <w:t xml:space="preserve">, </w:t>
        </w:r>
        <w:smartTag w:uri="urn:schemas-microsoft-com:office:smarttags" w:element="State">
          <w:r>
            <w:rPr>
              <w:sz w:val="16"/>
            </w:rPr>
            <w:t>Connecticut</w:t>
          </w:r>
        </w:smartTag>
        <w:r>
          <w:rPr>
            <w:sz w:val="16"/>
          </w:rPr>
          <w:t xml:space="preserve"> </w:t>
        </w:r>
        <w:smartTag w:uri="urn:schemas-microsoft-com:office:smarttags" w:element="PostalCode">
          <w:r>
            <w:rPr>
              <w:sz w:val="16"/>
            </w:rPr>
            <w:t>06106</w:t>
          </w:r>
        </w:smartTag>
      </w:smartTag>
      <w:r>
        <w:rPr>
          <w:sz w:val="16"/>
        </w:rPr>
        <w:t xml:space="preserve">; one copy sent to the Awarding Agency; and one copy retained by contractor.  If the contractor does not wish the CHRO to consider selection of an unregistered MBE in its evaluation of the contractor's good faith efforts, no affidavit need be made. </w:t>
      </w:r>
    </w:p>
    <w:p w:rsidR="00DF0BC3" w:rsidRDefault="00DF0BC3" w:rsidP="00DF0BC3">
      <w:pPr>
        <w:pBdr>
          <w:top w:val="single" w:sz="18" w:space="1" w:color="auto"/>
          <w:left w:val="single" w:sz="18" w:space="1" w:color="auto"/>
          <w:bottom w:val="single" w:sz="18" w:space="1" w:color="auto"/>
          <w:right w:val="single" w:sz="18" w:space="1" w:color="auto"/>
        </w:pBdr>
        <w:tabs>
          <w:tab w:val="left" w:pos="2520"/>
        </w:tabs>
        <w:rPr>
          <w:sz w:val="16"/>
        </w:rPr>
      </w:pPr>
    </w:p>
    <w:p w:rsidR="00DF0BC3" w:rsidRDefault="00DF0BC3" w:rsidP="00DF0BC3">
      <w:pPr>
        <w:pBdr>
          <w:top w:val="single" w:sz="18" w:space="1" w:color="auto"/>
          <w:left w:val="single" w:sz="18" w:space="1" w:color="auto"/>
          <w:bottom w:val="single" w:sz="18" w:space="1" w:color="auto"/>
          <w:right w:val="single" w:sz="18" w:space="1" w:color="auto"/>
        </w:pBdr>
        <w:tabs>
          <w:tab w:val="left" w:pos="2520"/>
        </w:tabs>
        <w:jc w:val="center"/>
        <w:rPr>
          <w:i/>
          <w:sz w:val="16"/>
        </w:rPr>
      </w:pPr>
      <w:r>
        <w:rPr>
          <w:i/>
          <w:sz w:val="16"/>
        </w:rPr>
        <w:t>(Attached additional pages if necessary, using same headings.)</w:t>
      </w:r>
    </w:p>
    <w:p w:rsidR="00DF0BC3" w:rsidRDefault="00DF0BC3" w:rsidP="00DF0BC3">
      <w:pPr>
        <w:pBdr>
          <w:top w:val="single" w:sz="18" w:space="1" w:color="auto"/>
          <w:left w:val="single" w:sz="18" w:space="1" w:color="auto"/>
          <w:bottom w:val="single" w:sz="18" w:space="1" w:color="auto"/>
          <w:right w:val="single" w:sz="18" w:space="1" w:color="auto"/>
        </w:pBdr>
        <w:tabs>
          <w:tab w:val="left" w:pos="2520"/>
        </w:tabs>
        <w:rPr>
          <w:i/>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5328"/>
        <w:gridCol w:w="2124"/>
        <w:gridCol w:w="2124"/>
      </w:tblGrid>
      <w:tr w:rsidR="00DF0BC3">
        <w:tblPrEx>
          <w:tblCellMar>
            <w:top w:w="0" w:type="dxa"/>
            <w:bottom w:w="0" w:type="dxa"/>
          </w:tblCellMar>
        </w:tblPrEx>
        <w:tc>
          <w:tcPr>
            <w:tcW w:w="5328" w:type="dxa"/>
          </w:tcPr>
          <w:p w:rsidR="00DF0BC3" w:rsidRDefault="00DF0BC3" w:rsidP="00DF0BC3">
            <w:pPr>
              <w:tabs>
                <w:tab w:val="left" w:pos="2520"/>
              </w:tabs>
              <w:rPr>
                <w:b/>
                <w:sz w:val="16"/>
              </w:rPr>
            </w:pPr>
            <w:r>
              <w:rPr>
                <w:b/>
                <w:sz w:val="16"/>
              </w:rPr>
              <w:t>NAME AND ADDRESS OF ALL MBE SUBCONTRACTOR(S) OR SUPPLIER(S) OF MATERIALS:</w:t>
            </w:r>
          </w:p>
          <w:p w:rsidR="00DF0BC3" w:rsidRDefault="00DF0BC3" w:rsidP="00DF0BC3">
            <w:pPr>
              <w:tabs>
                <w:tab w:val="left" w:pos="2520"/>
              </w:tabs>
            </w:pPr>
          </w:p>
          <w:p w:rsidR="00DF0BC3" w:rsidRDefault="00DF0BC3" w:rsidP="00DF0BC3">
            <w:pPr>
              <w:tabs>
                <w:tab w:val="left" w:pos="2520"/>
              </w:tabs>
            </w:pPr>
          </w:p>
          <w:p w:rsidR="00DF0BC3" w:rsidRDefault="00DF0BC3" w:rsidP="00DF0BC3">
            <w:pPr>
              <w:tabs>
                <w:tab w:val="left" w:pos="2520"/>
              </w:tabs>
            </w:pPr>
          </w:p>
          <w:p w:rsidR="00DF0BC3" w:rsidRDefault="00DF0BC3" w:rsidP="00DF0BC3">
            <w:pPr>
              <w:tabs>
                <w:tab w:val="left" w:pos="2520"/>
              </w:tabs>
            </w:pPr>
          </w:p>
          <w:p w:rsidR="00DF0BC3" w:rsidRDefault="00DF0BC3" w:rsidP="00DF0BC3">
            <w:pPr>
              <w:tabs>
                <w:tab w:val="left" w:pos="2520"/>
              </w:tabs>
            </w:pPr>
          </w:p>
          <w:p w:rsidR="00DF0BC3" w:rsidRDefault="00DF0BC3" w:rsidP="00DF0BC3">
            <w:pPr>
              <w:tabs>
                <w:tab w:val="left" w:pos="2520"/>
              </w:tabs>
            </w:pPr>
          </w:p>
          <w:p w:rsidR="00DF0BC3" w:rsidRDefault="00DF0BC3" w:rsidP="00DF0BC3">
            <w:pPr>
              <w:tabs>
                <w:tab w:val="left" w:pos="2520"/>
              </w:tabs>
            </w:pPr>
          </w:p>
          <w:p w:rsidR="00DF0BC3" w:rsidRDefault="00DF0BC3" w:rsidP="00DF0BC3">
            <w:pPr>
              <w:tabs>
                <w:tab w:val="left" w:pos="2520"/>
              </w:tabs>
            </w:pPr>
          </w:p>
          <w:p w:rsidR="00DF0BC3" w:rsidRDefault="00DF0BC3" w:rsidP="00DF0BC3">
            <w:pPr>
              <w:tabs>
                <w:tab w:val="left" w:pos="2520"/>
              </w:tabs>
            </w:pPr>
          </w:p>
          <w:p w:rsidR="00DF0BC3" w:rsidRDefault="00DF0BC3" w:rsidP="00DF0BC3">
            <w:pPr>
              <w:tabs>
                <w:tab w:val="left" w:pos="2520"/>
              </w:tabs>
            </w:pPr>
          </w:p>
          <w:p w:rsidR="00DF0BC3" w:rsidRDefault="00DF0BC3" w:rsidP="00DF0BC3">
            <w:pPr>
              <w:tabs>
                <w:tab w:val="left" w:pos="2520"/>
              </w:tabs>
            </w:pPr>
          </w:p>
          <w:p w:rsidR="00DF0BC3" w:rsidRDefault="00DF0BC3" w:rsidP="00DF0BC3">
            <w:pPr>
              <w:tabs>
                <w:tab w:val="left" w:pos="2520"/>
              </w:tabs>
            </w:pPr>
          </w:p>
          <w:p w:rsidR="00DF0BC3" w:rsidRDefault="00DF0BC3" w:rsidP="00DF0BC3">
            <w:pPr>
              <w:tabs>
                <w:tab w:val="left" w:pos="2520"/>
              </w:tabs>
            </w:pPr>
          </w:p>
          <w:p w:rsidR="00DF0BC3" w:rsidRDefault="00DF0BC3" w:rsidP="00DF0BC3">
            <w:pPr>
              <w:tabs>
                <w:tab w:val="left" w:pos="2520"/>
              </w:tabs>
            </w:pPr>
          </w:p>
          <w:p w:rsidR="00DF0BC3" w:rsidRDefault="00DF0BC3" w:rsidP="00DF0BC3">
            <w:pPr>
              <w:tabs>
                <w:tab w:val="left" w:pos="2520"/>
              </w:tabs>
            </w:pPr>
          </w:p>
        </w:tc>
        <w:tc>
          <w:tcPr>
            <w:tcW w:w="2124" w:type="dxa"/>
          </w:tcPr>
          <w:p w:rsidR="00DF0BC3" w:rsidRDefault="00DF0BC3" w:rsidP="00DF0BC3">
            <w:pPr>
              <w:tabs>
                <w:tab w:val="left" w:pos="2520"/>
              </w:tabs>
            </w:pPr>
            <w:r>
              <w:rPr>
                <w:b/>
                <w:sz w:val="16"/>
              </w:rPr>
              <w:t>Check here if MBE(s) qualify under Section 4a-60 of the Conn. Gen. Statues.</w:t>
            </w:r>
          </w:p>
          <w:p w:rsidR="00DF0BC3" w:rsidRDefault="00DF0BC3" w:rsidP="00DF0BC3">
            <w:pPr>
              <w:tabs>
                <w:tab w:val="left" w:pos="2520"/>
              </w:tabs>
            </w:pPr>
          </w:p>
        </w:tc>
        <w:tc>
          <w:tcPr>
            <w:tcW w:w="2124" w:type="dxa"/>
          </w:tcPr>
          <w:p w:rsidR="00DF0BC3" w:rsidRDefault="00DF0BC3" w:rsidP="00DF0BC3">
            <w:pPr>
              <w:tabs>
                <w:tab w:val="left" w:pos="2520"/>
              </w:tabs>
              <w:rPr>
                <w:b/>
                <w:sz w:val="16"/>
              </w:rPr>
            </w:pPr>
            <w:r>
              <w:rPr>
                <w:b/>
                <w:sz w:val="16"/>
              </w:rPr>
              <w:t>Check here if MBE is unregistered but wants consideration for good faith efforts.</w:t>
            </w:r>
          </w:p>
          <w:p w:rsidR="00DF0BC3" w:rsidRDefault="00DF0BC3" w:rsidP="00DF0BC3">
            <w:pPr>
              <w:tabs>
                <w:tab w:val="left" w:pos="2520"/>
              </w:tabs>
            </w:pPr>
          </w:p>
        </w:tc>
      </w:tr>
    </w:tbl>
    <w:p w:rsidR="00DF0BC3" w:rsidRDefault="00DF0BC3" w:rsidP="00DF0BC3"/>
    <w:p w:rsidR="00DF0BC3" w:rsidRPr="00A34114" w:rsidRDefault="00DF0BC3" w:rsidP="00B72D98">
      <w:pPr>
        <w:pStyle w:val="BodyText"/>
        <w:rPr>
          <w:b w:val="0"/>
        </w:rPr>
      </w:pPr>
      <w:r>
        <w:t xml:space="preserve">This form developed pursuant to Section 46a-68j-23(5) of Regulations of </w:t>
      </w:r>
      <w:smartTag w:uri="urn:schemas-microsoft-com:office:smarttags" w:element="State">
        <w:smartTag w:uri="urn:schemas-microsoft-com:office:smarttags" w:element="place">
          <w:r>
            <w:t>Connecticut</w:t>
          </w:r>
        </w:smartTag>
      </w:smartTag>
      <w:r>
        <w:t xml:space="preserve"> state Agencies concerning Contract Compliance.</w:t>
      </w:r>
    </w:p>
    <w:p w:rsidR="00DF0BC3" w:rsidRDefault="00DF0BC3" w:rsidP="00DF0BC3">
      <w:pPr>
        <w:sectPr w:rsidR="00DF0BC3">
          <w:pgSz w:w="12240" w:h="15840" w:code="1"/>
          <w:pgMar w:top="1008" w:right="1440" w:bottom="1008" w:left="1440" w:header="0" w:footer="420" w:gutter="0"/>
          <w:paperSrc w:first="32" w:other="32"/>
          <w:cols w:space="720"/>
        </w:sectPr>
      </w:pPr>
    </w:p>
    <w:p w:rsidR="00DF0BC3" w:rsidRDefault="00DF0BC3" w:rsidP="00DF0BC3">
      <w:pPr>
        <w:ind w:right="54"/>
        <w:jc w:val="center"/>
        <w:rPr>
          <w:b/>
        </w:rPr>
      </w:pPr>
      <w:r>
        <w:rPr>
          <w:b/>
        </w:rPr>
        <w:lastRenderedPageBreak/>
        <w:t>AFFIDAVIT</w:t>
      </w:r>
    </w:p>
    <w:p w:rsidR="00DF0BC3" w:rsidRDefault="00DF0BC3" w:rsidP="00DF0BC3">
      <w:pPr>
        <w:ind w:right="54"/>
      </w:pPr>
    </w:p>
    <w:p w:rsidR="00DF0BC3" w:rsidRPr="0007281E" w:rsidRDefault="00DF0BC3" w:rsidP="00DF0BC3">
      <w:pPr>
        <w:ind w:right="54"/>
      </w:pPr>
    </w:p>
    <w:p w:rsidR="00DF0BC3" w:rsidRPr="0007281E" w:rsidRDefault="00DF0BC3" w:rsidP="00DF0BC3">
      <w:pPr>
        <w:ind w:right="-324"/>
        <w:jc w:val="both"/>
      </w:pPr>
      <w:r w:rsidRPr="0007281E">
        <w:t xml:space="preserve">I, </w:t>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t xml:space="preserve"> acting on behalf of </w:t>
      </w:r>
      <w:r w:rsidRPr="0007281E">
        <w:rPr>
          <w:u w:val="single"/>
        </w:rPr>
        <w:tab/>
      </w:r>
      <w:r w:rsidRPr="0007281E">
        <w:rPr>
          <w:u w:val="single"/>
        </w:rPr>
        <w:tab/>
        <w:t xml:space="preserve">  </w:t>
      </w:r>
      <w:r w:rsidRPr="0007281E">
        <w:rPr>
          <w:u w:val="single"/>
        </w:rPr>
        <w:tab/>
        <w:t xml:space="preserve">              </w:t>
      </w:r>
      <w:r w:rsidRPr="0007281E">
        <w:t xml:space="preserve"> of which </w:t>
      </w:r>
    </w:p>
    <w:p w:rsidR="00DF0BC3" w:rsidRPr="0007281E" w:rsidRDefault="00DF0BC3" w:rsidP="00DF0BC3">
      <w:pPr>
        <w:ind w:right="54"/>
        <w:jc w:val="both"/>
        <w:rPr>
          <w:sz w:val="20"/>
        </w:rPr>
      </w:pPr>
      <w:r w:rsidRPr="0007281E">
        <w:rPr>
          <w:sz w:val="20"/>
        </w:rPr>
        <w:t xml:space="preserve">        (Name of person signing certification)</w:t>
      </w:r>
      <w:r w:rsidRPr="0007281E">
        <w:rPr>
          <w:sz w:val="20"/>
        </w:rPr>
        <w:tab/>
      </w:r>
      <w:r w:rsidRPr="0007281E">
        <w:rPr>
          <w:sz w:val="20"/>
        </w:rPr>
        <w:tab/>
      </w:r>
      <w:r w:rsidRPr="0007281E">
        <w:rPr>
          <w:sz w:val="20"/>
        </w:rPr>
        <w:tab/>
      </w:r>
      <w:r w:rsidRPr="0007281E">
        <w:rPr>
          <w:sz w:val="20"/>
        </w:rPr>
        <w:tab/>
      </w:r>
      <w:r w:rsidRPr="0007281E">
        <w:rPr>
          <w:sz w:val="20"/>
        </w:rPr>
        <w:tab/>
        <w:t>(Contractor)</w:t>
      </w:r>
    </w:p>
    <w:p w:rsidR="00DF0BC3" w:rsidRPr="0007281E" w:rsidRDefault="00DF0BC3" w:rsidP="00DF0BC3">
      <w:pPr>
        <w:ind w:right="54"/>
        <w:jc w:val="both"/>
      </w:pPr>
    </w:p>
    <w:p w:rsidR="00DF0BC3" w:rsidRPr="0007281E" w:rsidRDefault="00DF0BC3" w:rsidP="00DF0BC3">
      <w:pPr>
        <w:ind w:right="54"/>
        <w:jc w:val="both"/>
      </w:pPr>
      <w:r w:rsidRPr="0007281E">
        <w:t xml:space="preserve">I am the </w:t>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t xml:space="preserve"> Certify and affirm:</w:t>
      </w:r>
    </w:p>
    <w:p w:rsidR="00DF0BC3" w:rsidRPr="0007281E" w:rsidRDefault="00DF0BC3" w:rsidP="00DF0BC3">
      <w:pPr>
        <w:ind w:left="2160" w:right="54"/>
        <w:jc w:val="both"/>
        <w:rPr>
          <w:sz w:val="20"/>
        </w:rPr>
      </w:pPr>
      <w:r w:rsidRPr="0007281E">
        <w:t xml:space="preserve">                    </w:t>
      </w:r>
      <w:r w:rsidRPr="0007281E">
        <w:rPr>
          <w:sz w:val="20"/>
        </w:rPr>
        <w:t>(Title)</w:t>
      </w:r>
    </w:p>
    <w:p w:rsidR="00DF0BC3" w:rsidRPr="0007281E" w:rsidRDefault="00DF0BC3" w:rsidP="00DF0BC3">
      <w:pPr>
        <w:ind w:right="54"/>
        <w:jc w:val="both"/>
      </w:pPr>
    </w:p>
    <w:p w:rsidR="00DF0BC3" w:rsidRPr="0007281E" w:rsidRDefault="00DF0BC3" w:rsidP="00DF0BC3">
      <w:pPr>
        <w:ind w:right="-324"/>
        <w:jc w:val="both"/>
      </w:pPr>
      <w:r w:rsidRPr="0007281E">
        <w:rPr>
          <w:i/>
        </w:rPr>
        <w:t>Check if provision applicable:</w:t>
      </w:r>
      <w:r w:rsidRPr="0007281E">
        <w:t xml:space="preserve"> </w:t>
      </w:r>
      <w:r w:rsidRPr="0007281E">
        <w:rPr>
          <w:u w:val="single"/>
        </w:rPr>
        <w:tab/>
      </w:r>
      <w:r w:rsidRPr="0007281E">
        <w:t xml:space="preserve"> That the following minority business subcontractors </w:t>
      </w:r>
      <w:r>
        <w:t>and/</w:t>
      </w:r>
    </w:p>
    <w:p w:rsidR="00DF0BC3" w:rsidRPr="00967221" w:rsidRDefault="00DF0BC3" w:rsidP="00DF0BC3">
      <w:pPr>
        <w:ind w:right="54"/>
        <w:jc w:val="both"/>
      </w:pPr>
    </w:p>
    <w:p w:rsidR="00DF0BC3" w:rsidRPr="0007281E" w:rsidRDefault="00DF0BC3" w:rsidP="00DF0BC3">
      <w:pPr>
        <w:ind w:right="54"/>
        <w:jc w:val="both"/>
      </w:pPr>
      <w:r w:rsidRPr="0007281E">
        <w:t xml:space="preserve">or suppliers of materials that </w:t>
      </w:r>
      <w:r w:rsidRPr="0007281E">
        <w:rPr>
          <w:u w:val="single"/>
        </w:rPr>
        <w:tab/>
      </w:r>
      <w:r w:rsidRPr="0007281E">
        <w:rPr>
          <w:u w:val="single"/>
        </w:rPr>
        <w:tab/>
      </w:r>
      <w:r w:rsidRPr="0007281E">
        <w:rPr>
          <w:u w:val="single"/>
        </w:rPr>
        <w:tab/>
      </w:r>
      <w:r w:rsidRPr="0007281E">
        <w:rPr>
          <w:u w:val="single"/>
        </w:rPr>
        <w:tab/>
      </w:r>
      <w:r w:rsidRPr="0007281E">
        <w:t xml:space="preserve">has hired for Contract No. </w:t>
      </w:r>
      <w:r w:rsidRPr="0007281E">
        <w:rPr>
          <w:u w:val="single"/>
        </w:rPr>
        <w:tab/>
      </w:r>
      <w:r w:rsidRPr="0007281E">
        <w:rPr>
          <w:u w:val="single"/>
        </w:rPr>
        <w:tab/>
      </w:r>
      <w:r w:rsidRPr="0007281E">
        <w:t xml:space="preserve"> </w:t>
      </w:r>
    </w:p>
    <w:p w:rsidR="00DF0BC3" w:rsidRPr="0007281E" w:rsidRDefault="00DF0BC3" w:rsidP="00DF0BC3">
      <w:pPr>
        <w:spacing w:line="360" w:lineRule="auto"/>
        <w:ind w:right="54"/>
        <w:jc w:val="both"/>
        <w:rPr>
          <w:sz w:val="20"/>
        </w:rPr>
      </w:pPr>
      <w:r>
        <w:rPr>
          <w:sz w:val="20"/>
        </w:rPr>
        <w:tab/>
      </w:r>
      <w:r>
        <w:rPr>
          <w:sz w:val="20"/>
        </w:rPr>
        <w:tab/>
      </w:r>
      <w:r>
        <w:rPr>
          <w:sz w:val="20"/>
        </w:rPr>
        <w:tab/>
      </w:r>
      <w:r>
        <w:rPr>
          <w:sz w:val="20"/>
        </w:rPr>
        <w:tab/>
        <w:t xml:space="preserve">      </w:t>
      </w:r>
      <w:r w:rsidRPr="0007281E">
        <w:rPr>
          <w:sz w:val="20"/>
        </w:rPr>
        <w:t>(Contractor)</w:t>
      </w:r>
    </w:p>
    <w:p w:rsidR="00DF0BC3" w:rsidRPr="0007281E" w:rsidRDefault="00DF0BC3" w:rsidP="00DF0BC3">
      <w:pPr>
        <w:ind w:right="54"/>
        <w:jc w:val="both"/>
      </w:pPr>
      <w:r w:rsidRPr="0007281E">
        <w:t>with</w:t>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t xml:space="preserve"> meet the criteria for Minority Business Enterprises </w:t>
      </w:r>
    </w:p>
    <w:p w:rsidR="00DF0BC3" w:rsidRPr="0007281E" w:rsidRDefault="00DF0BC3" w:rsidP="00DF0BC3">
      <w:pPr>
        <w:spacing w:line="360" w:lineRule="auto"/>
        <w:ind w:left="720" w:right="54"/>
        <w:jc w:val="both"/>
        <w:rPr>
          <w:sz w:val="20"/>
        </w:rPr>
      </w:pPr>
      <w:r w:rsidRPr="0007281E">
        <w:rPr>
          <w:sz w:val="20"/>
        </w:rPr>
        <w:t>(Awarding Agency)</w:t>
      </w:r>
    </w:p>
    <w:p w:rsidR="00DF0BC3" w:rsidRPr="0007281E" w:rsidRDefault="00DF0BC3" w:rsidP="00DF0BC3">
      <w:pPr>
        <w:ind w:right="54"/>
        <w:jc w:val="both"/>
      </w:pPr>
      <w:r>
        <w:t xml:space="preserve">set </w:t>
      </w:r>
      <w:r w:rsidRPr="0007281E">
        <w:t xml:space="preserve">out in Section 4a-60 of the Connecticut General Statutes: </w:t>
      </w:r>
      <w:r w:rsidRPr="0007281E">
        <w:rPr>
          <w:u w:val="single"/>
        </w:rPr>
        <w:tab/>
      </w:r>
      <w:r w:rsidRPr="0007281E">
        <w:rPr>
          <w:u w:val="single"/>
        </w:rPr>
        <w:tab/>
      </w:r>
      <w:r w:rsidRPr="0007281E">
        <w:rPr>
          <w:u w:val="single"/>
        </w:rPr>
        <w:tab/>
      </w:r>
      <w:r w:rsidRPr="0007281E">
        <w:rPr>
          <w:u w:val="single"/>
        </w:rPr>
        <w:tab/>
      </w:r>
      <w:r>
        <w:rPr>
          <w:u w:val="single"/>
        </w:rPr>
        <w:t>_</w:t>
      </w:r>
      <w:r w:rsidRPr="0007281E">
        <w:rPr>
          <w:u w:val="single"/>
        </w:rPr>
        <w:t xml:space="preserve"> </w:t>
      </w:r>
    </w:p>
    <w:p w:rsidR="00DF0BC3" w:rsidRPr="00D32C03" w:rsidRDefault="00DF0BC3" w:rsidP="00DF0BC3">
      <w:pPr>
        <w:spacing w:line="360" w:lineRule="auto"/>
        <w:ind w:right="54"/>
        <w:jc w:val="both"/>
        <w:rPr>
          <w:sz w:val="20"/>
        </w:rPr>
      </w:pPr>
      <w:r>
        <w:rPr>
          <w:sz w:val="20"/>
        </w:rPr>
        <w:tab/>
      </w:r>
      <w:r>
        <w:rPr>
          <w:sz w:val="20"/>
        </w:rPr>
        <w:tab/>
      </w:r>
      <w:r>
        <w:rPr>
          <w:sz w:val="20"/>
        </w:rPr>
        <w:tab/>
      </w:r>
      <w:r>
        <w:rPr>
          <w:sz w:val="20"/>
        </w:rPr>
        <w:tab/>
      </w:r>
      <w:r>
        <w:rPr>
          <w:sz w:val="20"/>
        </w:rPr>
        <w:tab/>
      </w:r>
      <w:r>
        <w:rPr>
          <w:sz w:val="20"/>
        </w:rPr>
        <w:tab/>
      </w:r>
      <w:r>
        <w:rPr>
          <w:sz w:val="20"/>
        </w:rPr>
        <w:tab/>
      </w:r>
      <w:r w:rsidRPr="00D32C03">
        <w:rPr>
          <w:sz w:val="20"/>
        </w:rPr>
        <w:t xml:space="preserve">(Lists names of Minority Business Enterprises </w:t>
      </w:r>
    </w:p>
    <w:p w:rsidR="00DF0BC3" w:rsidRPr="0007281E" w:rsidRDefault="00DF0BC3" w:rsidP="00DF0BC3">
      <w:pPr>
        <w:ind w:right="54"/>
        <w:jc w:val="both"/>
      </w:pP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t>_____</w:t>
      </w:r>
      <w:r w:rsidRPr="0007281E">
        <w:rPr>
          <w:u w:val="single"/>
        </w:rPr>
        <w:tab/>
      </w:r>
      <w:r w:rsidRPr="0007281E">
        <w:rPr>
          <w:u w:val="single"/>
        </w:rPr>
        <w:tab/>
      </w:r>
      <w:r w:rsidRPr="0007281E">
        <w:rPr>
          <w:u w:val="single"/>
        </w:rPr>
        <w:tab/>
      </w:r>
      <w:r w:rsidRPr="0007281E">
        <w:rPr>
          <w:u w:val="single"/>
        </w:rPr>
        <w:tab/>
      </w:r>
      <w:r w:rsidRPr="0007281E">
        <w:rPr>
          <w:u w:val="single"/>
        </w:rPr>
        <w:tab/>
      </w:r>
    </w:p>
    <w:p w:rsidR="00DF0BC3" w:rsidRPr="00D32C03" w:rsidRDefault="00DF0BC3" w:rsidP="00DF0BC3">
      <w:pPr>
        <w:spacing w:line="360" w:lineRule="auto"/>
        <w:ind w:right="54"/>
        <w:jc w:val="both"/>
        <w:rPr>
          <w:sz w:val="20"/>
        </w:rPr>
      </w:pPr>
      <w:r w:rsidRPr="00D32C03">
        <w:rPr>
          <w:sz w:val="20"/>
        </w:rPr>
        <w:t xml:space="preserve">that </w:t>
      </w:r>
      <w:r>
        <w:rPr>
          <w:sz w:val="20"/>
        </w:rPr>
        <w:t xml:space="preserve">qualified under </w:t>
      </w:r>
      <w:r w:rsidRPr="00D32C03">
        <w:rPr>
          <w:sz w:val="20"/>
        </w:rPr>
        <w:t>current statutory requirements)</w:t>
      </w:r>
    </w:p>
    <w:p w:rsidR="00DF0BC3" w:rsidRPr="0007281E" w:rsidRDefault="00DF0BC3" w:rsidP="00DF0BC3">
      <w:pPr>
        <w:ind w:right="54"/>
        <w:jc w:val="both"/>
      </w:pP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p>
    <w:p w:rsidR="00DF0BC3" w:rsidRPr="0007281E" w:rsidRDefault="00DF0BC3" w:rsidP="00DF0BC3">
      <w:pPr>
        <w:ind w:right="54"/>
        <w:jc w:val="both"/>
        <w:rPr>
          <w:i/>
        </w:rPr>
      </w:pPr>
    </w:p>
    <w:p w:rsidR="00DF0BC3" w:rsidRDefault="00DF0BC3" w:rsidP="00DF0BC3">
      <w:pPr>
        <w:ind w:right="54"/>
        <w:jc w:val="both"/>
        <w:rPr>
          <w:sz w:val="20"/>
        </w:rPr>
      </w:pPr>
      <w:r w:rsidRPr="0007281E">
        <w:rPr>
          <w:i/>
        </w:rPr>
        <w:t xml:space="preserve">Check if provision applicable: </w:t>
      </w:r>
      <w:r w:rsidRPr="0007281E">
        <w:rPr>
          <w:u w:val="single"/>
        </w:rPr>
        <w:tab/>
        <w:t xml:space="preserve"> </w:t>
      </w:r>
      <w:r w:rsidRPr="0007281E">
        <w:rPr>
          <w:i/>
        </w:rPr>
        <w:t xml:space="preserve"> </w:t>
      </w:r>
      <w:r w:rsidRPr="0007281E">
        <w:t xml:space="preserve">That the </w:t>
      </w:r>
      <w:r w:rsidRPr="0007281E">
        <w:rPr>
          <w:u w:val="single"/>
        </w:rPr>
        <w:tab/>
      </w:r>
      <w:r w:rsidRPr="0007281E">
        <w:rPr>
          <w:u w:val="single"/>
        </w:rPr>
        <w:tab/>
      </w:r>
      <w:r w:rsidRPr="0007281E">
        <w:rPr>
          <w:u w:val="single"/>
        </w:rPr>
        <w:tab/>
      </w:r>
      <w:r w:rsidRPr="0007281E">
        <w:rPr>
          <w:u w:val="single"/>
        </w:rPr>
        <w:tab/>
      </w:r>
      <w:r w:rsidRPr="0007281E">
        <w:t xml:space="preserve"> has hired the </w:t>
      </w:r>
      <w:r>
        <w:rPr>
          <w:sz w:val="20"/>
        </w:rPr>
        <w:tab/>
      </w:r>
      <w:r>
        <w:rPr>
          <w:sz w:val="20"/>
        </w:rPr>
        <w:tab/>
      </w:r>
      <w:r>
        <w:rPr>
          <w:sz w:val="20"/>
        </w:rPr>
        <w:tab/>
      </w:r>
      <w:r>
        <w:rPr>
          <w:sz w:val="20"/>
        </w:rPr>
        <w:tab/>
      </w:r>
      <w:r>
        <w:rPr>
          <w:sz w:val="20"/>
        </w:rPr>
        <w:tab/>
      </w:r>
      <w:r>
        <w:rPr>
          <w:sz w:val="20"/>
        </w:rPr>
        <w:tab/>
      </w:r>
      <w:r>
        <w:rPr>
          <w:sz w:val="20"/>
        </w:rPr>
        <w:tab/>
      </w:r>
      <w:r>
        <w:rPr>
          <w:sz w:val="20"/>
        </w:rPr>
        <w:tab/>
      </w:r>
      <w:r w:rsidRPr="0007281E">
        <w:rPr>
          <w:sz w:val="20"/>
        </w:rPr>
        <w:t>(Contractor)</w:t>
      </w:r>
    </w:p>
    <w:p w:rsidR="00DF0BC3" w:rsidRPr="0007281E" w:rsidRDefault="00DF0BC3" w:rsidP="00DF0BC3">
      <w:pPr>
        <w:ind w:right="54"/>
        <w:jc w:val="both"/>
        <w:rPr>
          <w:sz w:val="20"/>
        </w:rPr>
      </w:pPr>
    </w:p>
    <w:p w:rsidR="00DF0BC3" w:rsidRPr="0007281E" w:rsidRDefault="00DF0BC3" w:rsidP="00DF0BC3">
      <w:pPr>
        <w:ind w:right="54"/>
        <w:jc w:val="both"/>
      </w:pPr>
      <w:r w:rsidRPr="0007281E">
        <w:t xml:space="preserve">following minority business subcontractors or suppliers of materials for Contract No. </w:t>
      </w:r>
      <w:r w:rsidRPr="0007281E">
        <w:rPr>
          <w:u w:val="single"/>
        </w:rPr>
        <w:tab/>
      </w:r>
      <w:r>
        <w:rPr>
          <w:u w:val="single"/>
        </w:rPr>
        <w:t>_</w:t>
      </w:r>
    </w:p>
    <w:p w:rsidR="00DF0BC3" w:rsidRPr="0007281E" w:rsidRDefault="00DF0BC3" w:rsidP="00DF0BC3">
      <w:pPr>
        <w:ind w:right="54"/>
        <w:jc w:val="both"/>
      </w:pPr>
    </w:p>
    <w:p w:rsidR="00DF0BC3" w:rsidRPr="0007281E" w:rsidRDefault="00DF0BC3" w:rsidP="00DF0BC3">
      <w:pPr>
        <w:ind w:right="54"/>
        <w:jc w:val="both"/>
      </w:pPr>
      <w:r w:rsidRPr="0007281E">
        <w:t>with</w:t>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t xml:space="preserve"> that are not registered with the Department </w:t>
      </w:r>
    </w:p>
    <w:p w:rsidR="00DF0BC3" w:rsidRDefault="00DF0BC3" w:rsidP="00DF0BC3">
      <w:pPr>
        <w:ind w:left="1440" w:right="54"/>
        <w:jc w:val="both"/>
        <w:rPr>
          <w:sz w:val="20"/>
        </w:rPr>
      </w:pPr>
      <w:r w:rsidRPr="0007281E">
        <w:rPr>
          <w:sz w:val="20"/>
        </w:rPr>
        <w:t>(Awarding Agency)</w:t>
      </w:r>
    </w:p>
    <w:p w:rsidR="00DF0BC3" w:rsidRPr="0007281E" w:rsidRDefault="00DF0BC3" w:rsidP="00DF0BC3">
      <w:pPr>
        <w:ind w:right="54"/>
        <w:jc w:val="both"/>
        <w:rPr>
          <w:sz w:val="20"/>
        </w:rPr>
      </w:pPr>
    </w:p>
    <w:p w:rsidR="00DF0BC3" w:rsidRPr="0007281E" w:rsidRDefault="00DF0BC3" w:rsidP="00DF0BC3">
      <w:pPr>
        <w:ind w:right="36"/>
        <w:jc w:val="both"/>
      </w:pPr>
      <w:r>
        <w:t xml:space="preserve">of </w:t>
      </w:r>
      <w:r w:rsidRPr="0007281E">
        <w:t xml:space="preserve">Economic Development, but which should be considered by the </w:t>
      </w:r>
      <w:smartTag w:uri="urn:schemas-microsoft-com:office:smarttags" w:element="place">
        <w:smartTag w:uri="urn:schemas-microsoft-com:office:smarttags" w:element="State">
          <w:r w:rsidRPr="0007281E">
            <w:t>Connecticut</w:t>
          </w:r>
        </w:smartTag>
      </w:smartTag>
      <w:r w:rsidRPr="0007281E">
        <w:t xml:space="preserve"> </w:t>
      </w:r>
    </w:p>
    <w:p w:rsidR="00DF0BC3" w:rsidRPr="0007281E" w:rsidRDefault="00DF0BC3" w:rsidP="00DF0BC3">
      <w:pPr>
        <w:ind w:right="54"/>
        <w:jc w:val="both"/>
      </w:pPr>
    </w:p>
    <w:p w:rsidR="00DF0BC3" w:rsidRPr="0007281E" w:rsidRDefault="00DF0BC3" w:rsidP="00DF0BC3">
      <w:pPr>
        <w:ind w:right="54"/>
        <w:jc w:val="both"/>
      </w:pPr>
      <w:r w:rsidRPr="0007281E">
        <w:t xml:space="preserve">Commission on Human Rights and Opportunities when evaluating </w:t>
      </w:r>
      <w:r w:rsidRPr="0007281E">
        <w:rPr>
          <w:u w:val="single"/>
        </w:rPr>
        <w:tab/>
      </w:r>
      <w:r w:rsidRPr="0007281E">
        <w:rPr>
          <w:u w:val="single"/>
        </w:rPr>
        <w:tab/>
      </w:r>
      <w:r w:rsidRPr="0007281E">
        <w:rPr>
          <w:u w:val="single"/>
        </w:rPr>
        <w:tab/>
      </w:r>
      <w:r w:rsidRPr="0007281E">
        <w:rPr>
          <w:u w:val="single"/>
        </w:rPr>
        <w:tab/>
      </w:r>
    </w:p>
    <w:p w:rsidR="00DF0BC3" w:rsidRPr="0007281E" w:rsidRDefault="00DF0BC3" w:rsidP="00DF0BC3">
      <w:pPr>
        <w:spacing w:line="360" w:lineRule="auto"/>
        <w:ind w:right="58"/>
        <w:jc w:val="both"/>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sidRPr="0007281E">
        <w:rPr>
          <w:sz w:val="20"/>
        </w:rPr>
        <w:t>(Contractor)</w:t>
      </w:r>
    </w:p>
    <w:p w:rsidR="00DF0BC3" w:rsidRPr="0007281E" w:rsidRDefault="00DF0BC3" w:rsidP="00DF0BC3">
      <w:pPr>
        <w:ind w:right="54"/>
        <w:jc w:val="both"/>
      </w:pPr>
      <w:r w:rsidRPr="0007281E">
        <w:t>the good faith efforts:</w:t>
      </w:r>
    </w:p>
    <w:p w:rsidR="00DF0BC3" w:rsidRPr="0007281E" w:rsidRDefault="00DF0BC3" w:rsidP="00DF0BC3">
      <w:pPr>
        <w:ind w:right="54"/>
        <w:jc w:val="both"/>
      </w:pP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p>
    <w:p w:rsidR="00DF0BC3" w:rsidRPr="0007281E" w:rsidRDefault="00DF0BC3" w:rsidP="00DF0BC3">
      <w:pPr>
        <w:spacing w:line="360" w:lineRule="auto"/>
        <w:ind w:right="54"/>
        <w:jc w:val="both"/>
        <w:rPr>
          <w:sz w:val="20"/>
        </w:rPr>
      </w:pPr>
      <w:r>
        <w:rPr>
          <w:sz w:val="20"/>
        </w:rPr>
        <w:tab/>
      </w:r>
      <w:r>
        <w:rPr>
          <w:sz w:val="20"/>
        </w:rPr>
        <w:tab/>
      </w:r>
      <w:r>
        <w:rPr>
          <w:sz w:val="20"/>
        </w:rPr>
        <w:tab/>
      </w:r>
      <w:r>
        <w:rPr>
          <w:sz w:val="20"/>
        </w:rPr>
        <w:tab/>
      </w:r>
      <w:r w:rsidRPr="0007281E">
        <w:rPr>
          <w:sz w:val="20"/>
        </w:rPr>
        <w:t>(List names or unregistered MBEs)</w:t>
      </w:r>
    </w:p>
    <w:p w:rsidR="00DF0BC3" w:rsidRPr="0007281E" w:rsidRDefault="00DF0BC3" w:rsidP="00DF0BC3">
      <w:pPr>
        <w:ind w:right="54"/>
        <w:jc w:val="both"/>
        <w:rPr>
          <w:u w:val="single"/>
        </w:rPr>
      </w:pP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t xml:space="preserve"> _</w:t>
      </w:r>
      <w:r w:rsidRPr="0007281E">
        <w:rPr>
          <w:u w:val="single"/>
        </w:rPr>
        <w:tab/>
      </w:r>
      <w:r w:rsidRPr="0007281E">
        <w:rPr>
          <w:u w:val="single"/>
        </w:rPr>
        <w:tab/>
      </w:r>
      <w:r w:rsidRPr="0007281E">
        <w:rPr>
          <w:u w:val="single"/>
        </w:rPr>
        <w:tab/>
      </w:r>
    </w:p>
    <w:p w:rsidR="00DF0BC3" w:rsidRPr="0007281E" w:rsidRDefault="00DF0BC3" w:rsidP="00DF0BC3">
      <w:pPr>
        <w:ind w:right="54"/>
        <w:jc w:val="both"/>
        <w:rPr>
          <w:u w:val="single"/>
        </w:rPr>
      </w:pPr>
    </w:p>
    <w:p w:rsidR="00DF0BC3" w:rsidRPr="0007281E" w:rsidRDefault="00DF0BC3" w:rsidP="00DF0BC3">
      <w:pPr>
        <w:ind w:right="54"/>
        <w:jc w:val="both"/>
      </w:pP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p>
    <w:p w:rsidR="00DF0BC3" w:rsidRPr="0007281E" w:rsidRDefault="00DF0BC3" w:rsidP="00DF0BC3">
      <w:pPr>
        <w:ind w:right="54"/>
        <w:jc w:val="both"/>
      </w:pPr>
    </w:p>
    <w:p w:rsidR="00DF0BC3" w:rsidRDefault="00DF0BC3" w:rsidP="00DF0BC3">
      <w:pPr>
        <w:ind w:right="54"/>
        <w:jc w:val="both"/>
      </w:pPr>
      <w:r w:rsidRPr="0007281E">
        <w:t>I further certify and affirm that I have read and understand the contract compliance requirements codified at Section 4a-60 and Section 46a-7 1 (d) of the Connecticut General statutes.</w:t>
      </w:r>
    </w:p>
    <w:p w:rsidR="00DF0BC3" w:rsidRPr="0007281E" w:rsidRDefault="00DF0BC3" w:rsidP="00DF0BC3">
      <w:pPr>
        <w:ind w:right="54"/>
        <w:jc w:val="both"/>
      </w:pPr>
      <w:r>
        <w:br w:type="page"/>
      </w:r>
      <w:r w:rsidRPr="0007281E">
        <w:lastRenderedPageBreak/>
        <w:t>I further certify and affirm that I have read and understand the contract compliance Regulations codified at Section 46a-68j-2 I through 43 of the Regulations of Connecticut State Agencies.</w:t>
      </w:r>
    </w:p>
    <w:p w:rsidR="00DF0BC3" w:rsidRPr="0007281E" w:rsidRDefault="00DF0BC3" w:rsidP="00DF0BC3">
      <w:pPr>
        <w:ind w:right="54"/>
        <w:jc w:val="both"/>
      </w:pPr>
    </w:p>
    <w:p w:rsidR="00DF0BC3" w:rsidRPr="0007281E" w:rsidRDefault="00DF0BC3" w:rsidP="00DF0BC3">
      <w:pPr>
        <w:ind w:right="54"/>
        <w:jc w:val="both"/>
      </w:pPr>
      <w:r w:rsidRPr="0007281E">
        <w:t>I understand that false statements made herein are punishable by law.</w:t>
      </w:r>
    </w:p>
    <w:p w:rsidR="00DF0BC3" w:rsidRPr="0007281E" w:rsidRDefault="00DF0BC3" w:rsidP="00DF0BC3">
      <w:pPr>
        <w:ind w:right="54"/>
        <w:jc w:val="both"/>
      </w:pPr>
    </w:p>
    <w:p w:rsidR="00DF0BC3" w:rsidRPr="0007281E" w:rsidRDefault="00DF0BC3" w:rsidP="00DF0BC3">
      <w:pPr>
        <w:ind w:right="54"/>
        <w:jc w:val="both"/>
      </w:pPr>
    </w:p>
    <w:p w:rsidR="00DF0BC3" w:rsidRPr="0007281E" w:rsidRDefault="00DF0BC3" w:rsidP="00DF0BC3">
      <w:pPr>
        <w:ind w:right="54"/>
        <w:jc w:val="both"/>
      </w:pPr>
      <w:r w:rsidRPr="0007281E">
        <w:rPr>
          <w:u w:val="single"/>
        </w:rPr>
        <w:tab/>
      </w:r>
      <w:r w:rsidRPr="0007281E">
        <w:rPr>
          <w:u w:val="single"/>
        </w:rPr>
        <w:tab/>
      </w:r>
      <w:r w:rsidRPr="0007281E">
        <w:rPr>
          <w:u w:val="single"/>
        </w:rPr>
        <w:tab/>
      </w:r>
      <w:r w:rsidRPr="0007281E">
        <w:rPr>
          <w:u w:val="single"/>
        </w:rPr>
        <w:tab/>
        <w:t xml:space="preserve">             </w:t>
      </w:r>
      <w:r w:rsidRPr="0007281E">
        <w:tab/>
      </w:r>
      <w:r w:rsidRPr="0007281E">
        <w:rPr>
          <w:u w:val="single"/>
        </w:rPr>
        <w:tab/>
      </w:r>
      <w:r w:rsidRPr="0007281E">
        <w:rPr>
          <w:u w:val="single"/>
        </w:rPr>
        <w:tab/>
      </w:r>
      <w:r w:rsidRPr="0007281E">
        <w:rPr>
          <w:u w:val="single"/>
        </w:rPr>
        <w:tab/>
      </w:r>
      <w:r w:rsidRPr="0007281E">
        <w:rPr>
          <w:u w:val="single"/>
        </w:rPr>
        <w:tab/>
      </w:r>
      <w:r w:rsidRPr="0007281E">
        <w:rPr>
          <w:u w:val="single"/>
        </w:rPr>
        <w:tab/>
      </w:r>
      <w:r>
        <w:rPr>
          <w:u w:val="single"/>
        </w:rPr>
        <w:t>_____</w:t>
      </w:r>
    </w:p>
    <w:p w:rsidR="00DF0BC3" w:rsidRPr="00D32C03" w:rsidRDefault="00DF0BC3" w:rsidP="00DF0BC3">
      <w:pPr>
        <w:ind w:right="54" w:firstLine="720"/>
        <w:jc w:val="both"/>
        <w:rPr>
          <w:sz w:val="18"/>
          <w:szCs w:val="18"/>
        </w:rPr>
      </w:pPr>
      <w:r>
        <w:rPr>
          <w:sz w:val="18"/>
          <w:szCs w:val="18"/>
        </w:rPr>
        <w:t>(Name of Corporation or Firm)</w:t>
      </w:r>
      <w:r>
        <w:rPr>
          <w:sz w:val="18"/>
          <w:szCs w:val="18"/>
        </w:rPr>
        <w:tab/>
      </w:r>
      <w:r>
        <w:rPr>
          <w:sz w:val="18"/>
          <w:szCs w:val="18"/>
        </w:rPr>
        <w:tab/>
        <w:t xml:space="preserve">     </w:t>
      </w:r>
      <w:r w:rsidRPr="00D32C03">
        <w:rPr>
          <w:sz w:val="18"/>
          <w:szCs w:val="18"/>
        </w:rPr>
        <w:t>(Signature and Title of Official Making the Affidavit)</w:t>
      </w:r>
    </w:p>
    <w:p w:rsidR="00DF0BC3" w:rsidRPr="0007281E" w:rsidRDefault="00DF0BC3" w:rsidP="00DF0BC3">
      <w:pPr>
        <w:ind w:right="54"/>
        <w:jc w:val="both"/>
      </w:pPr>
    </w:p>
    <w:p w:rsidR="00DF0BC3" w:rsidRPr="0007281E" w:rsidRDefault="00DF0BC3" w:rsidP="00DF0BC3">
      <w:pPr>
        <w:ind w:right="54"/>
        <w:jc w:val="both"/>
      </w:pPr>
      <w:r w:rsidRPr="0007281E">
        <w:t xml:space="preserve">Subscribed and sworn to before me, this </w:t>
      </w:r>
      <w:r w:rsidRPr="0007281E">
        <w:rPr>
          <w:u w:val="single"/>
        </w:rPr>
        <w:tab/>
      </w:r>
      <w:r w:rsidRPr="0007281E">
        <w:rPr>
          <w:u w:val="single"/>
        </w:rPr>
        <w:tab/>
      </w:r>
      <w:r w:rsidRPr="0007281E">
        <w:t xml:space="preserve"> day of </w:t>
      </w:r>
      <w:r w:rsidRPr="0007281E">
        <w:rPr>
          <w:u w:val="single"/>
        </w:rPr>
        <w:tab/>
      </w:r>
      <w:r w:rsidRPr="0007281E">
        <w:rPr>
          <w:u w:val="single"/>
        </w:rPr>
        <w:tab/>
      </w:r>
      <w:r w:rsidRPr="0007281E">
        <w:rPr>
          <w:u w:val="single"/>
        </w:rPr>
        <w:tab/>
      </w:r>
      <w:r w:rsidRPr="0007281E">
        <w:rPr>
          <w:u w:val="single"/>
        </w:rPr>
        <w:tab/>
      </w:r>
      <w:r>
        <w:t>_</w:t>
      </w:r>
    </w:p>
    <w:p w:rsidR="00DF0BC3" w:rsidRPr="0007281E" w:rsidRDefault="00DF0BC3" w:rsidP="00DF0BC3">
      <w:pPr>
        <w:ind w:right="54"/>
        <w:jc w:val="both"/>
      </w:pPr>
    </w:p>
    <w:p w:rsidR="00DF0BC3" w:rsidRPr="0007281E" w:rsidRDefault="00DF0BC3" w:rsidP="00DF0BC3">
      <w:pPr>
        <w:ind w:right="54"/>
        <w:jc w:val="both"/>
      </w:pP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p>
    <w:p w:rsidR="00DF0BC3" w:rsidRPr="003D74AF" w:rsidRDefault="00DF0BC3" w:rsidP="00DF0BC3">
      <w:pPr>
        <w:ind w:right="54"/>
        <w:jc w:val="both"/>
        <w:rPr>
          <w:sz w:val="18"/>
          <w:szCs w:val="18"/>
        </w:rPr>
      </w:pPr>
      <w:r w:rsidRPr="0007281E">
        <w:tab/>
      </w:r>
      <w:r w:rsidRPr="003D74AF">
        <w:rPr>
          <w:sz w:val="18"/>
          <w:szCs w:val="18"/>
        </w:rPr>
        <w:t>Notary Public/Commissioner of the Superior Court</w:t>
      </w:r>
    </w:p>
    <w:p w:rsidR="00DF0BC3" w:rsidRPr="0007281E" w:rsidRDefault="00DF0BC3" w:rsidP="00DF0BC3">
      <w:pPr>
        <w:ind w:right="54"/>
        <w:jc w:val="both"/>
      </w:pPr>
    </w:p>
    <w:p w:rsidR="00DF0BC3" w:rsidRPr="0007281E" w:rsidRDefault="00DF0BC3" w:rsidP="00DF0BC3">
      <w:pPr>
        <w:ind w:right="54"/>
        <w:jc w:val="both"/>
      </w:pPr>
      <w:r w:rsidRPr="0007281E">
        <w:t>My Commission Expires:  ______________________________________________</w:t>
      </w:r>
    </w:p>
    <w:p w:rsidR="00DF0BC3" w:rsidRDefault="00DF0BC3" w:rsidP="00DF0BC3">
      <w:pPr>
        <w:ind w:right="54"/>
        <w:jc w:val="both"/>
      </w:pPr>
    </w:p>
    <w:p w:rsidR="00DF0BC3" w:rsidRPr="0007281E" w:rsidRDefault="00DF0BC3" w:rsidP="00DF0BC3">
      <w:pPr>
        <w:ind w:right="54"/>
        <w:jc w:val="both"/>
      </w:pPr>
    </w:p>
    <w:p w:rsidR="00DF0BC3" w:rsidRPr="0007281E" w:rsidRDefault="00DF0BC3" w:rsidP="00DF0BC3">
      <w:pPr>
        <w:jc w:val="center"/>
        <w:rPr>
          <w:b/>
        </w:rPr>
      </w:pPr>
      <w:r w:rsidRPr="0007281E">
        <w:rPr>
          <w:b/>
        </w:rPr>
        <w:t>CERTIFICATE OF CORPORATION</w:t>
      </w:r>
    </w:p>
    <w:p w:rsidR="00DF0BC3" w:rsidRPr="0007281E" w:rsidRDefault="00DF0BC3" w:rsidP="00DF0BC3">
      <w:pPr>
        <w:jc w:val="center"/>
        <w:rPr>
          <w:b/>
        </w:rPr>
      </w:pPr>
    </w:p>
    <w:p w:rsidR="00DF0BC3" w:rsidRPr="0007281E" w:rsidRDefault="00DF0BC3" w:rsidP="00DF0BC3">
      <w:pPr>
        <w:jc w:val="center"/>
      </w:pPr>
    </w:p>
    <w:p w:rsidR="00DF0BC3" w:rsidRPr="0007281E" w:rsidRDefault="00DF0BC3" w:rsidP="00DF0BC3">
      <w:pPr>
        <w:spacing w:line="360" w:lineRule="auto"/>
        <w:jc w:val="both"/>
      </w:pPr>
      <w:r w:rsidRPr="0007281E">
        <w:t xml:space="preserve">I, </w:t>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t xml:space="preserve"> certify that I am the Secretary of the Corporation named in the foregoing instrument; that I have been duly authorized to affix the seal of the Corporation to such papers as require the seal; that </w:t>
      </w:r>
      <w:r w:rsidRPr="0007281E">
        <w:rPr>
          <w:u w:val="single"/>
        </w:rPr>
        <w:tab/>
      </w:r>
      <w:r w:rsidRPr="0007281E">
        <w:rPr>
          <w:u w:val="single"/>
        </w:rPr>
        <w:tab/>
      </w:r>
      <w:r w:rsidRPr="0007281E">
        <w:rPr>
          <w:u w:val="single"/>
        </w:rPr>
        <w:tab/>
      </w:r>
      <w:r w:rsidRPr="0007281E">
        <w:rPr>
          <w:u w:val="single"/>
        </w:rPr>
        <w:tab/>
      </w:r>
      <w:r w:rsidRPr="0007281E">
        <w:t xml:space="preserve">, who signed said instrument on behalf of the Corporation was then </w:t>
      </w:r>
      <w:r w:rsidRPr="0007281E">
        <w:rPr>
          <w:u w:val="single"/>
        </w:rPr>
        <w:tab/>
      </w:r>
      <w:r w:rsidRPr="0007281E">
        <w:rPr>
          <w:u w:val="single"/>
        </w:rPr>
        <w:tab/>
      </w:r>
      <w:r w:rsidRPr="0007281E">
        <w:rPr>
          <w:u w:val="single"/>
        </w:rPr>
        <w:tab/>
      </w:r>
      <w:r w:rsidRPr="0007281E">
        <w:rPr>
          <w:u w:val="single"/>
        </w:rPr>
        <w:tab/>
      </w:r>
      <w:r w:rsidRPr="0007281E">
        <w:t xml:space="preserve"> of said Corporation; that said instrument was duly signed for and in behalf of said Corporation by authority of its governing body and is within the scope of its Corporation powers.</w:t>
      </w:r>
    </w:p>
    <w:p w:rsidR="00DF0BC3" w:rsidRPr="0007281E" w:rsidRDefault="00DF0BC3" w:rsidP="00DF0BC3">
      <w:pPr>
        <w:spacing w:line="360" w:lineRule="auto"/>
      </w:pPr>
    </w:p>
    <w:p w:rsidR="00DF0BC3" w:rsidRPr="0007281E" w:rsidRDefault="00DF0BC3" w:rsidP="00DF0BC3">
      <w:pPr>
        <w:spacing w:line="360" w:lineRule="auto"/>
      </w:pPr>
    </w:p>
    <w:p w:rsidR="00DF0BC3" w:rsidRPr="0007281E" w:rsidRDefault="00DF0BC3" w:rsidP="00DF0BC3">
      <w:pPr>
        <w:ind w:left="4320"/>
      </w:pPr>
      <w:r w:rsidRPr="0007281E">
        <w:rPr>
          <w:u w:val="single"/>
        </w:rPr>
        <w:tab/>
      </w:r>
      <w:r w:rsidRPr="0007281E">
        <w:rPr>
          <w:u w:val="single"/>
        </w:rPr>
        <w:tab/>
      </w:r>
      <w:r w:rsidRPr="0007281E">
        <w:rPr>
          <w:u w:val="single"/>
        </w:rPr>
        <w:tab/>
      </w:r>
      <w:r w:rsidRPr="0007281E">
        <w:rPr>
          <w:u w:val="single"/>
        </w:rPr>
        <w:tab/>
      </w:r>
      <w:r w:rsidRPr="0007281E">
        <w:rPr>
          <w:u w:val="single"/>
        </w:rPr>
        <w:tab/>
      </w:r>
      <w:r w:rsidRPr="0007281E">
        <w:rPr>
          <w:u w:val="single"/>
        </w:rPr>
        <w:tab/>
      </w:r>
    </w:p>
    <w:p w:rsidR="00DF0BC3" w:rsidRPr="00D32C03" w:rsidRDefault="00DF0BC3" w:rsidP="00DF0BC3">
      <w:pPr>
        <w:ind w:left="5040"/>
        <w:rPr>
          <w:sz w:val="20"/>
        </w:rPr>
      </w:pPr>
      <w:r w:rsidRPr="00D32C03">
        <w:rPr>
          <w:sz w:val="20"/>
        </w:rPr>
        <w:t xml:space="preserve">(Signature of </w:t>
      </w:r>
      <w:r>
        <w:rPr>
          <w:sz w:val="20"/>
        </w:rPr>
        <w:t>P</w:t>
      </w:r>
      <w:r w:rsidRPr="00D32C03">
        <w:rPr>
          <w:sz w:val="20"/>
        </w:rPr>
        <w:t>erson Certifying)</w:t>
      </w:r>
    </w:p>
    <w:p w:rsidR="00DF0BC3" w:rsidRDefault="00DF0BC3" w:rsidP="00DF0BC3"/>
    <w:p w:rsidR="00DF0BC3" w:rsidRDefault="00DF0BC3" w:rsidP="00DF0BC3"/>
    <w:p w:rsidR="00DF0BC3" w:rsidRDefault="00DF0BC3" w:rsidP="00DF0BC3"/>
    <w:p w:rsidR="00DF0BC3" w:rsidRDefault="00DF0BC3" w:rsidP="00DF0BC3"/>
    <w:p w:rsidR="00DF0BC3" w:rsidRDefault="00DF0BC3" w:rsidP="00DF0BC3"/>
    <w:p w:rsidR="00DF0BC3" w:rsidRDefault="00DF0BC3" w:rsidP="00DF0BC3"/>
    <w:p w:rsidR="00DF0BC3" w:rsidRDefault="00DF0BC3" w:rsidP="00DF0BC3">
      <w:r>
        <w:t>(Corporate Seal)</w:t>
      </w:r>
    </w:p>
    <w:p w:rsidR="00DF0BC3" w:rsidRPr="00255B33" w:rsidRDefault="00DF0BC3" w:rsidP="00DF0BC3">
      <w:pPr>
        <w:tabs>
          <w:tab w:val="left" w:pos="990"/>
        </w:tabs>
        <w:rPr>
          <w:i/>
        </w:rPr>
      </w:pPr>
      <w:r>
        <w:rPr>
          <w:b/>
          <w:sz w:val="20"/>
        </w:rPr>
        <w:br w:type="page"/>
      </w:r>
      <w:r w:rsidRPr="00255B33">
        <w:rPr>
          <w:b/>
        </w:rPr>
        <w:lastRenderedPageBreak/>
        <w:t>SAMPLE:</w:t>
      </w:r>
      <w:r w:rsidRPr="00255B33">
        <w:t xml:space="preserve">  </w:t>
      </w:r>
      <w:r w:rsidRPr="00255B33">
        <w:rPr>
          <w:i/>
        </w:rPr>
        <w:t>(You may use this as an example or you may use it as your statement by placing it on your letterhead).</w:t>
      </w:r>
    </w:p>
    <w:p w:rsidR="00DF0BC3" w:rsidRPr="00255B33" w:rsidRDefault="00DF0BC3" w:rsidP="00DF0BC3">
      <w:pPr>
        <w:tabs>
          <w:tab w:val="left" w:pos="990"/>
        </w:tabs>
      </w:pPr>
    </w:p>
    <w:p w:rsidR="00DF0BC3" w:rsidRPr="00255B33" w:rsidRDefault="00DF0BC3" w:rsidP="00DF0BC3"/>
    <w:p w:rsidR="00DF0BC3" w:rsidRPr="00255B33" w:rsidRDefault="00DF0BC3" w:rsidP="00DF0BC3">
      <w:pPr>
        <w:jc w:val="center"/>
        <w:rPr>
          <w:b/>
        </w:rPr>
      </w:pPr>
      <w:r w:rsidRPr="00255B33">
        <w:rPr>
          <w:b/>
        </w:rPr>
        <w:t>AFFIRMATIVE ACTION</w:t>
      </w:r>
    </w:p>
    <w:p w:rsidR="00DF0BC3" w:rsidRPr="00255B33" w:rsidRDefault="00DF0BC3" w:rsidP="00DF0BC3">
      <w:pPr>
        <w:jc w:val="center"/>
        <w:rPr>
          <w:b/>
        </w:rPr>
      </w:pPr>
      <w:r w:rsidRPr="00255B33">
        <w:rPr>
          <w:b/>
        </w:rPr>
        <w:t>POLICY STATEMENT</w:t>
      </w:r>
    </w:p>
    <w:p w:rsidR="00DF0BC3" w:rsidRPr="00255B33" w:rsidRDefault="00DF0BC3" w:rsidP="00DF0BC3"/>
    <w:p w:rsidR="00DF0BC3" w:rsidRPr="00255B33" w:rsidRDefault="00DF0BC3" w:rsidP="00DF0BC3"/>
    <w:p w:rsidR="00DF0BC3" w:rsidRPr="00255B33" w:rsidRDefault="00DF0BC3" w:rsidP="00DF0BC3">
      <w:pPr>
        <w:spacing w:line="360" w:lineRule="auto"/>
        <w:jc w:val="both"/>
      </w:pPr>
      <w:r w:rsidRPr="00255B33">
        <w:t xml:space="preserve">It has always been the policy and will continue to be the strong commitment of </w:t>
      </w:r>
      <w:r w:rsidRPr="00255B33">
        <w:rPr>
          <w:b/>
          <w:u w:val="single"/>
        </w:rPr>
        <w:tab/>
      </w:r>
      <w:r w:rsidRPr="00255B33">
        <w:rPr>
          <w:b/>
          <w:u w:val="single"/>
        </w:rPr>
        <w:tab/>
      </w:r>
      <w:r w:rsidRPr="00255B33">
        <w:rPr>
          <w:b/>
          <w:u w:val="single"/>
        </w:rPr>
        <w:tab/>
      </w:r>
      <w:r w:rsidRPr="00255B33">
        <w:rPr>
          <w:b/>
          <w:u w:val="single"/>
        </w:rPr>
        <w:tab/>
      </w:r>
      <w:r w:rsidRPr="00255B33">
        <w:rPr>
          <w:b/>
          <w:u w:val="single"/>
        </w:rPr>
        <w:tab/>
      </w:r>
      <w:r w:rsidRPr="00255B33">
        <w:t xml:space="preserve"> and all contractors and subcontractors who do business with </w:t>
      </w:r>
      <w:r w:rsidRPr="00255B33">
        <w:rPr>
          <w:b/>
          <w:u w:val="single"/>
        </w:rPr>
        <w:tab/>
      </w:r>
      <w:r w:rsidRPr="00255B33">
        <w:rPr>
          <w:b/>
          <w:u w:val="single"/>
        </w:rPr>
        <w:tab/>
      </w:r>
      <w:r w:rsidRPr="00255B33">
        <w:rPr>
          <w:b/>
          <w:u w:val="single"/>
        </w:rPr>
        <w:tab/>
      </w:r>
      <w:r w:rsidRPr="00255B33">
        <w:rPr>
          <w:b/>
          <w:u w:val="single"/>
        </w:rPr>
        <w:tab/>
      </w:r>
      <w:r w:rsidRPr="00255B33">
        <w:rPr>
          <w:b/>
          <w:u w:val="single"/>
        </w:rPr>
        <w:tab/>
      </w:r>
      <w:r w:rsidRPr="00255B33">
        <w:t xml:space="preserve"> to provide equal opportunities in employment to all qualified persons solely on the basis of job-related skills, ability and merit.</w:t>
      </w:r>
    </w:p>
    <w:p w:rsidR="00DF0BC3" w:rsidRPr="00255B33" w:rsidRDefault="00DF0BC3" w:rsidP="00DF0BC3">
      <w:pPr>
        <w:spacing w:line="360" w:lineRule="auto"/>
        <w:jc w:val="both"/>
      </w:pPr>
    </w:p>
    <w:p w:rsidR="00DF0BC3" w:rsidRPr="00255B33" w:rsidRDefault="00DF0BC3" w:rsidP="00DF0BC3">
      <w:pPr>
        <w:spacing w:line="360" w:lineRule="auto"/>
        <w:jc w:val="both"/>
      </w:pPr>
      <w:r w:rsidRPr="00255B33">
        <w:rPr>
          <w:b/>
          <w:u w:val="single"/>
        </w:rPr>
        <w:tab/>
      </w:r>
      <w:r w:rsidRPr="00255B33">
        <w:rPr>
          <w:b/>
          <w:u w:val="single"/>
        </w:rPr>
        <w:tab/>
      </w:r>
      <w:r w:rsidRPr="00255B33">
        <w:rPr>
          <w:b/>
          <w:u w:val="single"/>
        </w:rPr>
        <w:tab/>
      </w:r>
      <w:r w:rsidRPr="00255B33">
        <w:rPr>
          <w:b/>
          <w:u w:val="single"/>
        </w:rPr>
        <w:tab/>
      </w:r>
      <w:r w:rsidRPr="00255B33">
        <w:rPr>
          <w:b/>
          <w:u w:val="single"/>
        </w:rPr>
        <w:tab/>
      </w:r>
      <w:r w:rsidRPr="00255B33">
        <w:t xml:space="preserve"> will continue to take affirmative action to ensure that no persons are discriminated against with regard to their race, color, sex, sexual orientation, national origin, ancestry, religion, age, physical disability, mental retardation, marital status, present or past history of mental disorder, learning disability or criminal record.  Such action includes, but is not limited to, employment, upgrading, demotion or transfer; recruitment or recruitment advertising; layoff or termination; rates of pay or other forms of compensation and selection for training including apprenticeship. </w:t>
      </w:r>
      <w:r w:rsidRPr="00255B33">
        <w:rPr>
          <w:b/>
          <w:u w:val="single"/>
        </w:rPr>
        <w:tab/>
      </w:r>
      <w:r w:rsidRPr="00255B33">
        <w:rPr>
          <w:b/>
          <w:u w:val="single"/>
        </w:rPr>
        <w:tab/>
      </w:r>
      <w:r w:rsidRPr="00255B33">
        <w:rPr>
          <w:b/>
          <w:u w:val="single"/>
        </w:rPr>
        <w:tab/>
      </w:r>
      <w:r w:rsidRPr="00255B33">
        <w:rPr>
          <w:b/>
          <w:u w:val="single"/>
        </w:rPr>
        <w:tab/>
      </w:r>
      <w:r w:rsidRPr="00255B33">
        <w:rPr>
          <w:b/>
          <w:u w:val="single"/>
        </w:rPr>
        <w:tab/>
      </w:r>
      <w:r w:rsidRPr="00255B33">
        <w:rPr>
          <w:b/>
          <w:u w:val="single"/>
        </w:rPr>
        <w:tab/>
      </w:r>
      <w:r w:rsidRPr="00255B33">
        <w:t>will continue to make good faith efforts to comply with all federal and state laws and policies which speak to Equal Employment Opportunity and Affirmative Action.</w:t>
      </w:r>
    </w:p>
    <w:p w:rsidR="00DF0BC3" w:rsidRPr="00255B33" w:rsidRDefault="00DF0BC3" w:rsidP="00DF0BC3">
      <w:pPr>
        <w:spacing w:line="360" w:lineRule="auto"/>
        <w:jc w:val="both"/>
      </w:pPr>
    </w:p>
    <w:p w:rsidR="00DF0BC3" w:rsidRPr="00255B33" w:rsidRDefault="00DF0BC3" w:rsidP="00DF0BC3">
      <w:pPr>
        <w:spacing w:line="360" w:lineRule="auto"/>
        <w:jc w:val="both"/>
      </w:pPr>
      <w:r w:rsidRPr="00255B33">
        <w:t>Equal Employment Opportunity is essential, but is not enough to guarantee the full and fair employment of minorities, women or other protected classes.  Therefore, Affirmative Action is necessary.  Affirmative Action is results - oriented programs used to address and overcome the present effects of past discrimination.</w:t>
      </w:r>
    </w:p>
    <w:p w:rsidR="00DF0BC3" w:rsidRPr="00255B33" w:rsidRDefault="00DF0BC3" w:rsidP="00DF0BC3">
      <w:pPr>
        <w:spacing w:line="360" w:lineRule="auto"/>
        <w:jc w:val="both"/>
      </w:pPr>
    </w:p>
    <w:p w:rsidR="00DF0BC3" w:rsidRDefault="00DF0BC3" w:rsidP="00DF0BC3">
      <w:pPr>
        <w:spacing w:line="360" w:lineRule="auto"/>
        <w:jc w:val="both"/>
      </w:pPr>
      <w:r w:rsidRPr="00255B33">
        <w:t>Sexual Harassment, another form of sex discrimination, will not be tolerated in the work place. Therefore, engaging in acts of sexual harassment or any other forms of unlawful discrimination will constitute grounds for disciplinary action.</w:t>
      </w:r>
    </w:p>
    <w:p w:rsidR="00DF0BC3" w:rsidRPr="00255B33" w:rsidRDefault="00DF0BC3" w:rsidP="00DF0BC3">
      <w:pPr>
        <w:spacing w:line="360" w:lineRule="auto"/>
        <w:jc w:val="both"/>
      </w:pPr>
      <w:r>
        <w:br w:type="page"/>
      </w:r>
      <w:r w:rsidRPr="00255B33">
        <w:lastRenderedPageBreak/>
        <w:t xml:space="preserve">This Policy Statement is based on both the spirit and the letter of state and federal anti discrimination laws, regulations and executive orders.  Accordingly, care is taken to ensure that no person shall be excluded from participation in, be denied the benefits of, or otherwise be unlawfully discriminated against.  Further, </w:t>
      </w:r>
    </w:p>
    <w:p w:rsidR="00DF0BC3" w:rsidRPr="00255B33" w:rsidRDefault="00DF0BC3" w:rsidP="00DF0BC3">
      <w:pPr>
        <w:spacing w:line="360" w:lineRule="auto"/>
        <w:jc w:val="both"/>
      </w:pPr>
      <w:r w:rsidRPr="00255B33">
        <w:rPr>
          <w:b/>
          <w:u w:val="single"/>
        </w:rPr>
        <w:tab/>
      </w:r>
      <w:r w:rsidRPr="00255B33">
        <w:rPr>
          <w:b/>
          <w:u w:val="single"/>
        </w:rPr>
        <w:tab/>
      </w:r>
      <w:r w:rsidRPr="00255B33">
        <w:rPr>
          <w:b/>
          <w:u w:val="single"/>
        </w:rPr>
        <w:tab/>
      </w:r>
      <w:r w:rsidRPr="00255B33">
        <w:rPr>
          <w:b/>
          <w:u w:val="single"/>
        </w:rPr>
        <w:tab/>
      </w:r>
      <w:r w:rsidRPr="00255B33">
        <w:rPr>
          <w:b/>
          <w:u w:val="single"/>
        </w:rPr>
        <w:tab/>
      </w:r>
      <w:r w:rsidRPr="00255B33">
        <w:t xml:space="preserve"> will not knowingly use the services of, patronize or otherwise deal with any</w:t>
      </w:r>
      <w:r w:rsidRPr="00255B33">
        <w:rPr>
          <w:b/>
        </w:rPr>
        <w:t xml:space="preserve"> </w:t>
      </w:r>
      <w:r w:rsidRPr="00255B33">
        <w:t>business, contractor, subcontractor or agency that engages in acts of unlawful discrimination.</w:t>
      </w:r>
    </w:p>
    <w:p w:rsidR="00DF0BC3" w:rsidRPr="00255B33" w:rsidRDefault="00DF0BC3" w:rsidP="00DF0BC3">
      <w:pPr>
        <w:spacing w:line="360" w:lineRule="auto"/>
        <w:jc w:val="both"/>
      </w:pPr>
    </w:p>
    <w:p w:rsidR="00DF0BC3" w:rsidRPr="00255B33" w:rsidRDefault="00DF0BC3" w:rsidP="00DF0BC3">
      <w:pPr>
        <w:spacing w:line="360" w:lineRule="auto"/>
        <w:jc w:val="both"/>
      </w:pPr>
      <w:r w:rsidRPr="00255B33">
        <w:t>This Affirmative Action Policy Statement reaffirms my personal commitment to the principles of Equal Employment Opportunity and Affirmative Action.</w:t>
      </w:r>
    </w:p>
    <w:p w:rsidR="00DF0BC3" w:rsidRPr="00255B33" w:rsidRDefault="00DF0BC3" w:rsidP="00DF0BC3">
      <w:pPr>
        <w:spacing w:line="360" w:lineRule="auto"/>
      </w:pPr>
    </w:p>
    <w:p w:rsidR="00DF0BC3" w:rsidRPr="00255B33" w:rsidRDefault="00DF0BC3" w:rsidP="00DF0BC3">
      <w:r w:rsidRPr="00255B33">
        <w:rPr>
          <w:b/>
          <w:u w:val="single"/>
        </w:rPr>
        <w:tab/>
      </w:r>
      <w:r w:rsidRPr="00255B33">
        <w:rPr>
          <w:b/>
          <w:u w:val="single"/>
        </w:rPr>
        <w:tab/>
      </w:r>
      <w:r w:rsidRPr="00255B33">
        <w:rPr>
          <w:b/>
          <w:u w:val="single"/>
        </w:rPr>
        <w:tab/>
      </w:r>
      <w:r w:rsidRPr="00255B33">
        <w:rPr>
          <w:b/>
          <w:u w:val="single"/>
        </w:rPr>
        <w:tab/>
      </w:r>
      <w:r w:rsidRPr="00255B33">
        <w:rPr>
          <w:b/>
          <w:u w:val="single"/>
        </w:rPr>
        <w:tab/>
      </w:r>
      <w:r w:rsidRPr="00255B33">
        <w:rPr>
          <w:b/>
          <w:u w:val="single"/>
        </w:rPr>
        <w:tab/>
      </w:r>
      <w:r w:rsidRPr="00255B33">
        <w:rPr>
          <w:b/>
          <w:u w:val="single"/>
        </w:rPr>
        <w:tab/>
      </w:r>
      <w:r w:rsidRPr="00255B33">
        <w:tab/>
      </w:r>
      <w:r w:rsidRPr="00255B33">
        <w:tab/>
      </w:r>
      <w:r w:rsidRPr="00255B33">
        <w:rPr>
          <w:b/>
          <w:u w:val="single"/>
        </w:rPr>
        <w:tab/>
      </w:r>
      <w:r w:rsidRPr="00255B33">
        <w:rPr>
          <w:b/>
          <w:u w:val="single"/>
        </w:rPr>
        <w:tab/>
      </w:r>
      <w:r w:rsidRPr="00255B33">
        <w:rPr>
          <w:b/>
          <w:u w:val="single"/>
        </w:rPr>
        <w:tab/>
      </w:r>
    </w:p>
    <w:p w:rsidR="00DF0BC3" w:rsidRPr="00255B33" w:rsidRDefault="00DF0BC3" w:rsidP="00DF0BC3">
      <w:pPr>
        <w:pStyle w:val="FootnoteText"/>
        <w:rPr>
          <w:sz w:val="24"/>
          <w:szCs w:val="24"/>
        </w:rPr>
      </w:pPr>
      <w:r w:rsidRPr="00255B33">
        <w:rPr>
          <w:sz w:val="24"/>
          <w:szCs w:val="24"/>
        </w:rPr>
        <w:tab/>
      </w:r>
      <w:r w:rsidRPr="00255B33">
        <w:rPr>
          <w:sz w:val="24"/>
          <w:szCs w:val="24"/>
        </w:rPr>
        <w:tab/>
        <w:t>SIGNATURE</w:t>
      </w:r>
      <w:r w:rsidRPr="00255B33">
        <w:rPr>
          <w:sz w:val="24"/>
          <w:szCs w:val="24"/>
        </w:rPr>
        <w:tab/>
      </w:r>
      <w:r w:rsidRPr="00255B33">
        <w:rPr>
          <w:sz w:val="24"/>
          <w:szCs w:val="24"/>
        </w:rPr>
        <w:tab/>
      </w:r>
      <w:r w:rsidRPr="00255B33">
        <w:rPr>
          <w:sz w:val="24"/>
          <w:szCs w:val="24"/>
        </w:rPr>
        <w:tab/>
      </w:r>
      <w:r w:rsidRPr="00255B33">
        <w:rPr>
          <w:sz w:val="24"/>
          <w:szCs w:val="24"/>
        </w:rPr>
        <w:tab/>
      </w:r>
      <w:r w:rsidRPr="00255B33">
        <w:rPr>
          <w:sz w:val="24"/>
          <w:szCs w:val="24"/>
        </w:rPr>
        <w:tab/>
      </w:r>
      <w:r w:rsidRPr="00255B33">
        <w:rPr>
          <w:sz w:val="24"/>
          <w:szCs w:val="24"/>
        </w:rPr>
        <w:tab/>
      </w:r>
      <w:r w:rsidRPr="00255B33">
        <w:rPr>
          <w:sz w:val="24"/>
          <w:szCs w:val="24"/>
        </w:rPr>
        <w:tab/>
        <w:t>DATED</w:t>
      </w:r>
    </w:p>
    <w:p w:rsidR="00DF0BC3" w:rsidRDefault="00DF0BC3" w:rsidP="00DF0BC3">
      <w:pPr>
        <w:tabs>
          <w:tab w:val="left" w:pos="-990"/>
          <w:tab w:val="left" w:pos="720"/>
          <w:tab w:val="left" w:pos="1980"/>
          <w:tab w:val="left" w:pos="7920"/>
          <w:tab w:val="left" w:pos="8820"/>
        </w:tabs>
        <w:jc w:val="center"/>
        <w:rPr>
          <w:b/>
          <w:sz w:val="22"/>
        </w:rPr>
      </w:pPr>
      <w:r>
        <w:rPr>
          <w:b/>
        </w:rPr>
        <w:br w:type="page"/>
      </w:r>
      <w:r>
        <w:rPr>
          <w:b/>
          <w:sz w:val="22"/>
        </w:rPr>
        <w:lastRenderedPageBreak/>
        <w:t>AFFIRMATIVE ACTION PLAN</w:t>
      </w:r>
    </w:p>
    <w:p w:rsidR="00DF0BC3" w:rsidRPr="0015709C" w:rsidRDefault="00DF0BC3" w:rsidP="00DF0BC3">
      <w:pPr>
        <w:pStyle w:val="Header"/>
        <w:tabs>
          <w:tab w:val="clear" w:pos="4320"/>
          <w:tab w:val="clear" w:pos="8640"/>
          <w:tab w:val="left" w:pos="-990"/>
          <w:tab w:val="left" w:pos="720"/>
          <w:tab w:val="left" w:pos="1980"/>
          <w:tab w:val="left" w:pos="7920"/>
          <w:tab w:val="left" w:pos="8820"/>
        </w:tabs>
      </w:pPr>
    </w:p>
    <w:p w:rsidR="00DF0BC3" w:rsidRPr="0015709C" w:rsidRDefault="00DF0BC3" w:rsidP="00DF0BC3">
      <w:pPr>
        <w:jc w:val="center"/>
      </w:pPr>
    </w:p>
    <w:p w:rsidR="00DF0BC3" w:rsidRPr="0015709C" w:rsidRDefault="00DF0BC3" w:rsidP="00DF0BC3">
      <w:pPr>
        <w:ind w:left="540" w:right="-504"/>
      </w:pPr>
      <w:r w:rsidRPr="0015709C">
        <w:t>IF A CURRENT AFFIRMATIVE ACTION PLAN IS ON FILE WITH THE CONNECTICUT DEPARTMENT OF EDUCATION, COMPLETE THE STATEMENT WRITTEN BELOW AND SUBMIT AS PART OF THE PROPOSAL.</w:t>
      </w:r>
    </w:p>
    <w:p w:rsidR="00DF0BC3" w:rsidRPr="0015709C" w:rsidRDefault="00DF0BC3" w:rsidP="00DF0BC3">
      <w:pPr>
        <w:ind w:left="540"/>
      </w:pPr>
    </w:p>
    <w:p w:rsidR="00DF0BC3" w:rsidRPr="0015709C" w:rsidRDefault="00DF0BC3" w:rsidP="00DF0BC3">
      <w:pPr>
        <w:ind w:left="540" w:right="-144"/>
      </w:pPr>
      <w:r w:rsidRPr="0015709C">
        <w:t>IF A CURRENT AFFIRMATIVE ACTION PLAN IS NOT ON FILE, COMPLETE THE ATTACHED AFFIRMATIVE ACTION PACKAGE AND SUBMIT AS PART OF THE PROPOSAL.</w:t>
      </w:r>
    </w:p>
    <w:p w:rsidR="00DF0BC3" w:rsidRPr="0015709C" w:rsidRDefault="00DF0BC3" w:rsidP="00DF0BC3">
      <w:pPr>
        <w:ind w:left="540" w:right="540"/>
      </w:pPr>
    </w:p>
    <w:p w:rsidR="00DF0BC3" w:rsidRPr="0015709C" w:rsidRDefault="00DF0BC3" w:rsidP="00DF0BC3">
      <w:pPr>
        <w:ind w:left="540" w:right="540"/>
      </w:pPr>
    </w:p>
    <w:p w:rsidR="00DF0BC3" w:rsidRPr="0015709C" w:rsidRDefault="00DF0BC3" w:rsidP="00DF0BC3">
      <w:pPr>
        <w:ind w:left="540" w:right="540"/>
      </w:pPr>
    </w:p>
    <w:p w:rsidR="00DF0BC3" w:rsidRPr="0015709C" w:rsidRDefault="00DF0BC3" w:rsidP="00DF0BC3">
      <w:pPr>
        <w:ind w:left="540" w:right="540"/>
      </w:pPr>
    </w:p>
    <w:p w:rsidR="00DF0BC3" w:rsidRPr="0015709C" w:rsidRDefault="00DF0BC3" w:rsidP="00DF0BC3">
      <w:pPr>
        <w:ind w:left="540" w:right="-324"/>
        <w:rPr>
          <w:u w:val="single"/>
        </w:rPr>
      </w:pPr>
      <w:r w:rsidRPr="0015709C">
        <w:rPr>
          <w:u w:val="single"/>
        </w:rPr>
        <w:t>CERTIFICATION THAT A CURRENT AFFIRMATIVE ACTION PLAN IS ON FILE</w:t>
      </w:r>
    </w:p>
    <w:p w:rsidR="00DF0BC3" w:rsidRPr="0015709C" w:rsidRDefault="00DF0BC3" w:rsidP="00DF0BC3">
      <w:pPr>
        <w:ind w:left="540" w:right="540"/>
        <w:rPr>
          <w:u w:val="single"/>
        </w:rPr>
      </w:pPr>
    </w:p>
    <w:p w:rsidR="00DF0BC3" w:rsidRPr="0015709C" w:rsidRDefault="00DF0BC3" w:rsidP="00DF0BC3">
      <w:pPr>
        <w:ind w:left="540" w:right="540"/>
        <w:rPr>
          <w:u w:val="single"/>
        </w:rPr>
      </w:pPr>
    </w:p>
    <w:p w:rsidR="00DF0BC3" w:rsidRPr="0015709C" w:rsidRDefault="00DF0BC3" w:rsidP="00DF0BC3">
      <w:pPr>
        <w:tabs>
          <w:tab w:val="left" w:pos="900"/>
          <w:tab w:val="right" w:pos="9900"/>
        </w:tabs>
        <w:ind w:left="540"/>
      </w:pPr>
      <w:r w:rsidRPr="0015709C">
        <w:t>I, the undersigned authorized official, hereby certify that the current affirmative action plan of the applying organization/agency is on file with the Connecticut State Department of Education.  The affirmative action plan is, by reference, part of this application.</w:t>
      </w:r>
    </w:p>
    <w:p w:rsidR="00DF0BC3" w:rsidRPr="0015709C" w:rsidRDefault="00DF0BC3" w:rsidP="00DF0BC3">
      <w:pPr>
        <w:tabs>
          <w:tab w:val="left" w:pos="900"/>
          <w:tab w:val="right" w:pos="9900"/>
        </w:tabs>
        <w:ind w:left="540" w:right="540"/>
      </w:pPr>
    </w:p>
    <w:p w:rsidR="00DF0BC3" w:rsidRPr="0015709C" w:rsidRDefault="00DF0BC3" w:rsidP="00DF0BC3">
      <w:pPr>
        <w:tabs>
          <w:tab w:val="left" w:pos="900"/>
          <w:tab w:val="right" w:pos="9900"/>
        </w:tabs>
        <w:ind w:left="540" w:right="540"/>
      </w:pPr>
    </w:p>
    <w:p w:rsidR="00DF0BC3" w:rsidRPr="0015709C" w:rsidRDefault="00DF0BC3" w:rsidP="00DF0BC3">
      <w:pPr>
        <w:tabs>
          <w:tab w:val="left" w:pos="900"/>
          <w:tab w:val="right" w:pos="9900"/>
        </w:tabs>
        <w:ind w:left="540" w:right="540"/>
      </w:pPr>
    </w:p>
    <w:p w:rsidR="00DF0BC3" w:rsidRPr="0015709C" w:rsidRDefault="00DF0BC3" w:rsidP="00DF0BC3">
      <w:pPr>
        <w:tabs>
          <w:tab w:val="center" w:pos="2160"/>
          <w:tab w:val="center" w:pos="7920"/>
          <w:tab w:val="right" w:pos="9900"/>
        </w:tabs>
        <w:ind w:left="540" w:right="-144"/>
      </w:pPr>
      <w:r w:rsidRPr="0015709C">
        <w:tab/>
        <w:t>____________________________________</w:t>
      </w:r>
      <w:r w:rsidRPr="0015709C">
        <w:tab/>
        <w:t>_______________________________</w:t>
      </w:r>
    </w:p>
    <w:p w:rsidR="00DF0BC3" w:rsidRPr="0015709C" w:rsidRDefault="00DF0BC3" w:rsidP="00DF0BC3">
      <w:pPr>
        <w:ind w:left="547" w:right="547"/>
      </w:pPr>
      <w:r w:rsidRPr="0015709C">
        <w:tab/>
        <w:t>Signature of Authorized Official</w:t>
      </w:r>
      <w:r>
        <w:tab/>
      </w:r>
      <w:r>
        <w:tab/>
      </w:r>
      <w:r>
        <w:tab/>
      </w:r>
      <w:r>
        <w:tab/>
      </w:r>
      <w:r w:rsidRPr="0015709C">
        <w:t>Date</w:t>
      </w:r>
    </w:p>
    <w:p w:rsidR="00DF0BC3" w:rsidRPr="0015709C" w:rsidRDefault="00DF0BC3" w:rsidP="00DF0BC3">
      <w:pPr>
        <w:tabs>
          <w:tab w:val="center" w:pos="2160"/>
          <w:tab w:val="center" w:pos="7920"/>
          <w:tab w:val="right" w:pos="9900"/>
        </w:tabs>
        <w:ind w:left="540" w:right="540"/>
      </w:pPr>
    </w:p>
    <w:p w:rsidR="00DF0BC3" w:rsidRPr="0015709C" w:rsidRDefault="00DF0BC3" w:rsidP="00DF0BC3">
      <w:pPr>
        <w:tabs>
          <w:tab w:val="center" w:pos="2160"/>
          <w:tab w:val="center" w:pos="7920"/>
          <w:tab w:val="right" w:pos="9900"/>
        </w:tabs>
        <w:ind w:left="540" w:right="540"/>
      </w:pPr>
    </w:p>
    <w:p w:rsidR="00DF0BC3" w:rsidRPr="0015709C" w:rsidRDefault="00DF0BC3" w:rsidP="00DF0BC3">
      <w:pPr>
        <w:tabs>
          <w:tab w:val="center" w:pos="2160"/>
          <w:tab w:val="center" w:pos="7920"/>
          <w:tab w:val="right" w:pos="9900"/>
        </w:tabs>
        <w:ind w:left="540" w:right="540"/>
      </w:pPr>
    </w:p>
    <w:p w:rsidR="00DF0BC3" w:rsidRPr="0015709C" w:rsidRDefault="00DF0BC3" w:rsidP="00DF0BC3">
      <w:pPr>
        <w:tabs>
          <w:tab w:val="center" w:pos="2160"/>
          <w:tab w:val="center" w:pos="7920"/>
          <w:tab w:val="right" w:pos="9900"/>
        </w:tabs>
        <w:ind w:left="540" w:right="540"/>
      </w:pPr>
      <w:r w:rsidRPr="0015709C">
        <w:tab/>
        <w:t>____________________________________</w:t>
      </w:r>
    </w:p>
    <w:p w:rsidR="00DF0BC3" w:rsidRPr="0015709C" w:rsidRDefault="00DF0BC3" w:rsidP="00DF0BC3">
      <w:r w:rsidRPr="0015709C">
        <w:t xml:space="preserve">                         Name and Title</w:t>
      </w:r>
    </w:p>
    <w:p w:rsidR="000608DE" w:rsidRDefault="000608DE" w:rsidP="007A52C4">
      <w:pPr>
        <w:sectPr w:rsidR="000608DE" w:rsidSect="0029174A">
          <w:pgSz w:w="12240" w:h="15840" w:code="1"/>
          <w:pgMar w:top="1008" w:right="1440" w:bottom="1008" w:left="1440" w:header="720" w:footer="720" w:gutter="0"/>
          <w:paperSrc w:first="1274" w:other="1274"/>
          <w:cols w:space="720"/>
          <w:titlePg/>
          <w:docGrid w:linePitch="360"/>
        </w:sectPr>
      </w:pPr>
    </w:p>
    <w:p w:rsidR="00DF0BC3" w:rsidRPr="00374577" w:rsidRDefault="000230A4" w:rsidP="00FE35BD">
      <w:pPr>
        <w:rPr>
          <w:b/>
          <w:bCs/>
        </w:rPr>
      </w:pPr>
      <w:r w:rsidRPr="00E64A82">
        <w:rPr>
          <w:caps/>
        </w:rPr>
        <w:lastRenderedPageBreak/>
        <w:t>A</w:t>
      </w:r>
      <w:r w:rsidR="00B507F6" w:rsidRPr="00E64A82">
        <w:rPr>
          <w:b/>
          <w:bCs/>
          <w:caps/>
        </w:rPr>
        <w:t xml:space="preserve">ppendix </w:t>
      </w:r>
      <w:r w:rsidR="00905E42">
        <w:rPr>
          <w:b/>
          <w:bCs/>
          <w:caps/>
        </w:rPr>
        <w:t>E</w:t>
      </w:r>
      <w:r w:rsidR="00B507F6">
        <w:rPr>
          <w:b/>
          <w:bCs/>
        </w:rPr>
        <w:t xml:space="preserve">: </w:t>
      </w:r>
      <w:r w:rsidR="00B507F6" w:rsidRPr="00374577">
        <w:rPr>
          <w:b/>
          <w:bCs/>
        </w:rPr>
        <w:t xml:space="preserve"> Evaluation Criteria Based on </w:t>
      </w:r>
      <w:r w:rsidR="004A361C">
        <w:rPr>
          <w:b/>
          <w:bCs/>
        </w:rPr>
        <w:t xml:space="preserve">Application </w:t>
      </w:r>
      <w:r w:rsidR="00DF0BC3" w:rsidRPr="00374577">
        <w:rPr>
          <w:b/>
          <w:bCs/>
        </w:rPr>
        <w:t>Requirements</w:t>
      </w:r>
    </w:p>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rPr>
      </w:pPr>
    </w:p>
    <w:tbl>
      <w:tblPr>
        <w:tblStyle w:val="TableGrid"/>
        <w:tblW w:w="5000" w:type="pct"/>
        <w:tblLook w:val="01E0"/>
      </w:tblPr>
      <w:tblGrid>
        <w:gridCol w:w="6947"/>
        <w:gridCol w:w="1884"/>
        <w:gridCol w:w="5209"/>
      </w:tblGrid>
      <w:tr w:rsidR="00DF0BC3" w:rsidRPr="00374577">
        <w:tc>
          <w:tcPr>
            <w:tcW w:w="2474" w:type="pct"/>
            <w:shd w:val="clear" w:color="auto" w:fill="auto"/>
          </w:tcPr>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b/>
                <w:bCs/>
              </w:rPr>
            </w:pPr>
          </w:p>
          <w:p w:rsidR="00DF0BC3" w:rsidRPr="00374577" w:rsidRDefault="00DF0BC3" w:rsidP="003E61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rPr>
            </w:pPr>
            <w:r w:rsidRPr="00374577">
              <w:rPr>
                <w:b/>
                <w:bCs/>
              </w:rPr>
              <w:t>SECTION</w:t>
            </w:r>
          </w:p>
        </w:tc>
        <w:tc>
          <w:tcPr>
            <w:tcW w:w="671" w:type="pct"/>
            <w:shd w:val="clear" w:color="auto" w:fill="auto"/>
          </w:tcPr>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rPr>
            </w:pPr>
            <w:r w:rsidRPr="00374577">
              <w:rPr>
                <w:b/>
                <w:bCs/>
              </w:rPr>
              <w:t xml:space="preserve">SECTION </w:t>
            </w:r>
          </w:p>
          <w:p w:rsidR="00DF0BC3" w:rsidRPr="00374577" w:rsidRDefault="00DF0BC3" w:rsidP="003E61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rPr>
            </w:pPr>
            <w:r w:rsidRPr="00374577">
              <w:rPr>
                <w:b/>
                <w:bCs/>
              </w:rPr>
              <w:t>SCORE</w:t>
            </w:r>
          </w:p>
        </w:tc>
        <w:tc>
          <w:tcPr>
            <w:tcW w:w="1855" w:type="pct"/>
            <w:shd w:val="clear" w:color="auto" w:fill="auto"/>
          </w:tcPr>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b/>
                <w:bCs/>
              </w:rPr>
            </w:pPr>
          </w:p>
          <w:p w:rsidR="00DF0BC3" w:rsidRPr="00374577" w:rsidRDefault="00DF0BC3" w:rsidP="003E61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rPr>
                <w:b/>
                <w:bCs/>
              </w:rPr>
            </w:pPr>
            <w:r w:rsidRPr="00374577">
              <w:rPr>
                <w:b/>
                <w:bCs/>
              </w:rPr>
              <w:t>COMMENTS</w:t>
            </w:r>
          </w:p>
        </w:tc>
      </w:tr>
      <w:tr w:rsidR="00DF0BC3" w:rsidRPr="00374577">
        <w:tc>
          <w:tcPr>
            <w:tcW w:w="2474" w:type="pct"/>
            <w:shd w:val="clear" w:color="auto" w:fill="auto"/>
          </w:tcPr>
          <w:p w:rsidR="00DF0BC3" w:rsidRPr="00374577" w:rsidRDefault="00FD609A" w:rsidP="007E4D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b/>
                <w:bCs/>
              </w:rPr>
            </w:pPr>
            <w:r w:rsidRPr="00015520">
              <w:rPr>
                <w:b/>
                <w:bCs/>
                <w:iCs/>
              </w:rPr>
              <w:t>General Approach</w:t>
            </w:r>
            <w:r w:rsidR="00B507F6">
              <w:rPr>
                <w:b/>
                <w:bCs/>
                <w:iCs/>
              </w:rPr>
              <w:t xml:space="preserve"> </w:t>
            </w:r>
            <w:r w:rsidR="00DF0BC3" w:rsidRPr="007E4D03">
              <w:rPr>
                <w:b/>
                <w:bCs/>
                <w:i/>
                <w:iCs/>
                <w:u w:val="single"/>
              </w:rPr>
              <w:t>(</w:t>
            </w:r>
            <w:r w:rsidR="00BA1CBA">
              <w:rPr>
                <w:b/>
                <w:bCs/>
                <w:i/>
                <w:iCs/>
                <w:u w:val="single"/>
              </w:rPr>
              <w:t>1</w:t>
            </w:r>
            <w:r w:rsidR="00B507F6" w:rsidRPr="007E4D03">
              <w:rPr>
                <w:b/>
                <w:bCs/>
                <w:i/>
                <w:iCs/>
                <w:u w:val="single"/>
              </w:rPr>
              <w:t>5</w:t>
            </w:r>
            <w:r w:rsidR="00DF0BC3" w:rsidRPr="007E4D03">
              <w:rPr>
                <w:b/>
                <w:bCs/>
                <w:i/>
                <w:iCs/>
                <w:u w:val="single"/>
              </w:rPr>
              <w:t xml:space="preserve"> pt</w:t>
            </w:r>
            <w:r w:rsidR="00700FA2" w:rsidRPr="007E4D03">
              <w:rPr>
                <w:b/>
                <w:bCs/>
                <w:i/>
                <w:iCs/>
                <w:u w:val="single"/>
              </w:rPr>
              <w:t xml:space="preserve"> maximum</w:t>
            </w:r>
            <w:r w:rsidR="00DF0BC3" w:rsidRPr="00B507F6">
              <w:rPr>
                <w:b/>
                <w:bCs/>
                <w:i/>
                <w:iCs/>
              </w:rPr>
              <w:t>)</w:t>
            </w:r>
          </w:p>
        </w:tc>
        <w:tc>
          <w:tcPr>
            <w:tcW w:w="671" w:type="pct"/>
            <w:tcBorders>
              <w:bottom w:val="single" w:sz="4" w:space="0" w:color="auto"/>
            </w:tcBorders>
            <w:shd w:val="clear" w:color="auto" w:fill="auto"/>
          </w:tcPr>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rPr>
            </w:pPr>
          </w:p>
        </w:tc>
        <w:tc>
          <w:tcPr>
            <w:tcW w:w="1855" w:type="pct"/>
            <w:shd w:val="clear" w:color="auto" w:fill="auto"/>
          </w:tcPr>
          <w:p w:rsidR="00DF0BC3" w:rsidRPr="000608DE"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sz w:val="22"/>
                <w:szCs w:val="22"/>
              </w:rPr>
            </w:pPr>
          </w:p>
          <w:p w:rsidR="000608DE" w:rsidRPr="000608DE" w:rsidRDefault="000608DE"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sz w:val="22"/>
                <w:szCs w:val="22"/>
              </w:rPr>
            </w:pPr>
          </w:p>
        </w:tc>
      </w:tr>
      <w:tr w:rsidR="00DF0BC3" w:rsidRPr="00374577">
        <w:tc>
          <w:tcPr>
            <w:tcW w:w="2474" w:type="pct"/>
            <w:shd w:val="clear" w:color="auto" w:fill="auto"/>
          </w:tcPr>
          <w:p w:rsidR="00BA1CBA" w:rsidRDefault="00BA1CBA" w:rsidP="007E4D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b/>
                <w:bCs/>
              </w:rPr>
            </w:pPr>
            <w:r>
              <w:rPr>
                <w:b/>
                <w:bCs/>
              </w:rPr>
              <w:t xml:space="preserve">Management Control and Consultative Assistance </w:t>
            </w:r>
          </w:p>
          <w:p w:rsidR="00DF0BC3" w:rsidRPr="00BA1CBA" w:rsidRDefault="00BA1CBA" w:rsidP="007E4D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b/>
                <w:bCs/>
                <w:i/>
              </w:rPr>
            </w:pPr>
            <w:r w:rsidRPr="00BA1CBA">
              <w:rPr>
                <w:b/>
                <w:bCs/>
                <w:i/>
              </w:rPr>
              <w:t>(15 pt maximum)</w:t>
            </w:r>
          </w:p>
        </w:tc>
        <w:tc>
          <w:tcPr>
            <w:tcW w:w="671" w:type="pct"/>
            <w:shd w:val="clear" w:color="auto" w:fill="auto"/>
          </w:tcPr>
          <w:p w:rsidR="00E062E6" w:rsidRDefault="00E062E6"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rPr>
            </w:pPr>
          </w:p>
          <w:p w:rsidR="00DF0BC3" w:rsidRPr="00E062E6" w:rsidRDefault="00DF0BC3" w:rsidP="00E062E6">
            <w:pPr>
              <w:jc w:val="center"/>
            </w:pPr>
          </w:p>
        </w:tc>
        <w:tc>
          <w:tcPr>
            <w:tcW w:w="1855" w:type="pct"/>
            <w:shd w:val="clear" w:color="auto" w:fill="auto"/>
          </w:tcPr>
          <w:p w:rsidR="00DF0BC3" w:rsidRPr="000608DE"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sz w:val="22"/>
                <w:szCs w:val="22"/>
              </w:rPr>
            </w:pPr>
          </w:p>
        </w:tc>
      </w:tr>
      <w:tr w:rsidR="00DF0BC3" w:rsidRPr="00374577">
        <w:tc>
          <w:tcPr>
            <w:tcW w:w="2474" w:type="pct"/>
            <w:shd w:val="clear" w:color="auto" w:fill="auto"/>
          </w:tcPr>
          <w:p w:rsidR="00DF0BC3" w:rsidRPr="00374577" w:rsidRDefault="00BA1CBA" w:rsidP="00BA1C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b/>
                <w:bCs/>
              </w:rPr>
            </w:pPr>
            <w:r>
              <w:rPr>
                <w:b/>
                <w:bCs/>
                <w:iCs/>
              </w:rPr>
              <w:t xml:space="preserve">Required Products and Reports </w:t>
            </w:r>
            <w:r w:rsidRPr="00BA1CBA">
              <w:rPr>
                <w:b/>
                <w:bCs/>
                <w:i/>
                <w:iCs/>
              </w:rPr>
              <w:t>(10 pt maximum</w:t>
            </w:r>
            <w:r w:rsidR="00700FA2" w:rsidRPr="00BA1CBA">
              <w:rPr>
                <w:b/>
                <w:bCs/>
                <w:i/>
                <w:iCs/>
              </w:rPr>
              <w:t>)</w:t>
            </w:r>
          </w:p>
        </w:tc>
        <w:tc>
          <w:tcPr>
            <w:tcW w:w="671" w:type="pct"/>
            <w:shd w:val="clear" w:color="auto" w:fill="auto"/>
          </w:tcPr>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rPr>
            </w:pPr>
          </w:p>
        </w:tc>
        <w:tc>
          <w:tcPr>
            <w:tcW w:w="1855" w:type="pct"/>
            <w:shd w:val="clear" w:color="auto" w:fill="auto"/>
          </w:tcPr>
          <w:p w:rsidR="00DF0BC3" w:rsidRPr="000608DE"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sz w:val="22"/>
                <w:szCs w:val="22"/>
              </w:rPr>
            </w:pPr>
          </w:p>
          <w:p w:rsidR="000608DE" w:rsidRPr="000608DE" w:rsidRDefault="000608DE"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sz w:val="22"/>
                <w:szCs w:val="22"/>
              </w:rPr>
            </w:pPr>
          </w:p>
        </w:tc>
      </w:tr>
      <w:tr w:rsidR="00DF0BC3" w:rsidRPr="00374577">
        <w:tc>
          <w:tcPr>
            <w:tcW w:w="2474" w:type="pct"/>
            <w:shd w:val="clear" w:color="auto" w:fill="auto"/>
          </w:tcPr>
          <w:p w:rsidR="00DF0BC3" w:rsidRPr="00374577" w:rsidRDefault="00FD609A" w:rsidP="00BA1C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b/>
                <w:bCs/>
              </w:rPr>
            </w:pPr>
            <w:r w:rsidRPr="00015520">
              <w:rPr>
                <w:b/>
                <w:bCs/>
                <w:iCs/>
              </w:rPr>
              <w:t>Management and Staffing</w:t>
            </w:r>
            <w:r w:rsidR="00BA1CBA">
              <w:rPr>
                <w:b/>
                <w:bCs/>
                <w:iCs/>
              </w:rPr>
              <w:t xml:space="preserve"> </w:t>
            </w:r>
            <w:r w:rsidR="00BA1CBA" w:rsidRPr="00BA1CBA">
              <w:rPr>
                <w:b/>
                <w:bCs/>
                <w:i/>
                <w:iCs/>
              </w:rPr>
              <w:t>(10 pt maximum</w:t>
            </w:r>
            <w:r w:rsidR="00700FA2" w:rsidRPr="00BA1CBA">
              <w:rPr>
                <w:b/>
                <w:bCs/>
                <w:i/>
                <w:iCs/>
              </w:rPr>
              <w:t>)</w:t>
            </w:r>
          </w:p>
        </w:tc>
        <w:tc>
          <w:tcPr>
            <w:tcW w:w="671" w:type="pct"/>
            <w:shd w:val="clear" w:color="auto" w:fill="auto"/>
          </w:tcPr>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rPr>
            </w:pPr>
          </w:p>
        </w:tc>
        <w:tc>
          <w:tcPr>
            <w:tcW w:w="1855" w:type="pct"/>
            <w:shd w:val="clear" w:color="auto" w:fill="auto"/>
          </w:tcPr>
          <w:p w:rsidR="00DF0BC3" w:rsidRPr="000608DE"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sz w:val="22"/>
                <w:szCs w:val="22"/>
              </w:rPr>
            </w:pPr>
          </w:p>
          <w:p w:rsidR="000608DE" w:rsidRPr="000608DE" w:rsidRDefault="000608DE"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sz w:val="22"/>
                <w:szCs w:val="22"/>
              </w:rPr>
            </w:pPr>
          </w:p>
        </w:tc>
      </w:tr>
      <w:tr w:rsidR="00DF0BC3" w:rsidRPr="00374577">
        <w:tc>
          <w:tcPr>
            <w:tcW w:w="2474" w:type="pct"/>
            <w:shd w:val="clear" w:color="auto" w:fill="auto"/>
          </w:tcPr>
          <w:p w:rsidR="00DF0BC3" w:rsidRPr="00374577" w:rsidRDefault="00DF0BC3" w:rsidP="007E4D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b/>
                <w:bCs/>
              </w:rPr>
            </w:pPr>
            <w:r w:rsidRPr="00374577">
              <w:rPr>
                <w:b/>
                <w:bCs/>
              </w:rPr>
              <w:t>Budget/Budget Narrative</w:t>
            </w:r>
            <w:r w:rsidR="00B507F6">
              <w:rPr>
                <w:b/>
                <w:bCs/>
              </w:rPr>
              <w:t xml:space="preserve"> </w:t>
            </w:r>
            <w:r w:rsidRPr="00B507F6">
              <w:rPr>
                <w:b/>
                <w:bCs/>
                <w:i/>
                <w:iCs/>
              </w:rPr>
              <w:t>(</w:t>
            </w:r>
            <w:r w:rsidR="00FD609A" w:rsidRPr="007E4D03">
              <w:rPr>
                <w:b/>
                <w:bCs/>
                <w:i/>
                <w:iCs/>
                <w:u w:val="single"/>
              </w:rPr>
              <w:t xml:space="preserve">10 </w:t>
            </w:r>
            <w:r w:rsidRPr="007E4D03">
              <w:rPr>
                <w:b/>
                <w:bCs/>
                <w:i/>
                <w:iCs/>
                <w:u w:val="single"/>
              </w:rPr>
              <w:t>pt</w:t>
            </w:r>
            <w:r w:rsidR="00700FA2" w:rsidRPr="007E4D03">
              <w:rPr>
                <w:b/>
                <w:bCs/>
                <w:i/>
                <w:iCs/>
                <w:u w:val="single"/>
              </w:rPr>
              <w:t xml:space="preserve"> maximum</w:t>
            </w:r>
            <w:r w:rsidRPr="00B507F6">
              <w:rPr>
                <w:b/>
                <w:bCs/>
                <w:i/>
                <w:iCs/>
              </w:rPr>
              <w:t>)</w:t>
            </w:r>
          </w:p>
        </w:tc>
        <w:tc>
          <w:tcPr>
            <w:tcW w:w="671" w:type="pct"/>
            <w:tcBorders>
              <w:bottom w:val="single" w:sz="4" w:space="0" w:color="auto"/>
            </w:tcBorders>
            <w:shd w:val="clear" w:color="auto" w:fill="auto"/>
          </w:tcPr>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rPr>
            </w:pPr>
          </w:p>
        </w:tc>
        <w:tc>
          <w:tcPr>
            <w:tcW w:w="1855" w:type="pct"/>
            <w:shd w:val="clear" w:color="auto" w:fill="auto"/>
          </w:tcPr>
          <w:p w:rsidR="00DF0BC3" w:rsidRPr="000608DE"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sz w:val="22"/>
                <w:szCs w:val="22"/>
              </w:rPr>
            </w:pPr>
          </w:p>
          <w:p w:rsidR="000608DE" w:rsidRPr="000608DE" w:rsidRDefault="000608DE"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sz w:val="22"/>
                <w:szCs w:val="22"/>
              </w:rPr>
            </w:pPr>
          </w:p>
        </w:tc>
      </w:tr>
      <w:tr w:rsidR="00DF0BC3" w:rsidRPr="00374577">
        <w:tc>
          <w:tcPr>
            <w:tcW w:w="2474" w:type="pct"/>
            <w:tcBorders>
              <w:right w:val="single" w:sz="4" w:space="0" w:color="auto"/>
            </w:tcBorders>
            <w:shd w:val="clear" w:color="auto" w:fill="auto"/>
          </w:tcPr>
          <w:p w:rsidR="00DF0BC3" w:rsidRPr="00B507F6" w:rsidRDefault="00DF0BC3" w:rsidP="007E4D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b/>
                <w:bCs/>
              </w:rPr>
            </w:pPr>
            <w:r w:rsidRPr="00B507F6">
              <w:rPr>
                <w:b/>
                <w:bCs/>
              </w:rPr>
              <w:t>Documentation of Knowledge and Experience</w:t>
            </w:r>
            <w:r w:rsidR="00B507F6" w:rsidRPr="00B507F6">
              <w:rPr>
                <w:b/>
                <w:bCs/>
                <w:i/>
                <w:iCs/>
              </w:rPr>
              <w:t xml:space="preserve"> </w:t>
            </w:r>
            <w:r w:rsidRPr="007E4D03">
              <w:rPr>
                <w:b/>
                <w:bCs/>
                <w:i/>
                <w:iCs/>
                <w:u w:val="single"/>
              </w:rPr>
              <w:t>(</w:t>
            </w:r>
            <w:r w:rsidR="00FD609A" w:rsidRPr="007E4D03">
              <w:rPr>
                <w:b/>
                <w:bCs/>
                <w:i/>
                <w:iCs/>
                <w:u w:val="single"/>
              </w:rPr>
              <w:t>40</w:t>
            </w:r>
            <w:r w:rsidRPr="007E4D03">
              <w:rPr>
                <w:b/>
                <w:bCs/>
                <w:i/>
                <w:iCs/>
                <w:u w:val="single"/>
              </w:rPr>
              <w:t xml:space="preserve"> pt</w:t>
            </w:r>
            <w:r w:rsidR="00700FA2" w:rsidRPr="007E4D03">
              <w:rPr>
                <w:b/>
                <w:bCs/>
                <w:i/>
                <w:iCs/>
                <w:u w:val="single"/>
              </w:rPr>
              <w:t xml:space="preserve"> maximu</w:t>
            </w:r>
            <w:r w:rsidR="007E4D03">
              <w:rPr>
                <w:b/>
                <w:bCs/>
                <w:i/>
                <w:iCs/>
                <w:u w:val="single"/>
              </w:rPr>
              <w:t>m</w:t>
            </w:r>
            <w:r w:rsidR="007E4D03" w:rsidRPr="007E4D03">
              <w:rPr>
                <w:b/>
                <w:bCs/>
                <w:i/>
                <w:iCs/>
              </w:rPr>
              <w:t>)</w:t>
            </w:r>
          </w:p>
        </w:tc>
        <w:tc>
          <w:tcPr>
            <w:tcW w:w="671" w:type="pct"/>
            <w:tcBorders>
              <w:top w:val="single" w:sz="4" w:space="0" w:color="auto"/>
              <w:left w:val="single" w:sz="4" w:space="0" w:color="auto"/>
              <w:bottom w:val="single" w:sz="4" w:space="0" w:color="auto"/>
              <w:right w:val="single" w:sz="4" w:space="0" w:color="auto"/>
            </w:tcBorders>
            <w:shd w:val="clear" w:color="auto" w:fill="auto"/>
          </w:tcPr>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rPr>
            </w:pPr>
          </w:p>
        </w:tc>
        <w:tc>
          <w:tcPr>
            <w:tcW w:w="1855" w:type="pct"/>
            <w:tcBorders>
              <w:left w:val="single" w:sz="4" w:space="0" w:color="auto"/>
            </w:tcBorders>
            <w:shd w:val="clear" w:color="auto" w:fill="auto"/>
          </w:tcPr>
          <w:p w:rsidR="00DF0BC3" w:rsidRPr="000608DE"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sz w:val="22"/>
                <w:szCs w:val="22"/>
              </w:rPr>
            </w:pPr>
          </w:p>
        </w:tc>
      </w:tr>
      <w:tr w:rsidR="00DF0BC3" w:rsidRPr="00374577">
        <w:tc>
          <w:tcPr>
            <w:tcW w:w="2474" w:type="pct"/>
            <w:shd w:val="clear" w:color="auto" w:fill="auto"/>
          </w:tcPr>
          <w:p w:rsidR="00DF0BC3" w:rsidRPr="00374577" w:rsidRDefault="003E614A" w:rsidP="000608DE">
            <w:pPr>
              <w:numPr>
                <w:ilvl w:val="0"/>
                <w:numId w:val="5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b/>
                <w:bCs/>
              </w:rPr>
            </w:pPr>
            <w:r w:rsidRPr="00015520">
              <w:rPr>
                <w:b/>
                <w:bCs/>
                <w:iCs/>
              </w:rPr>
              <w:t xml:space="preserve">Related </w:t>
            </w:r>
            <w:r>
              <w:rPr>
                <w:b/>
                <w:bCs/>
                <w:iCs/>
              </w:rPr>
              <w:t xml:space="preserve">Knowledge and </w:t>
            </w:r>
            <w:r w:rsidRPr="00015520">
              <w:rPr>
                <w:b/>
                <w:bCs/>
                <w:iCs/>
              </w:rPr>
              <w:t>Exper</w:t>
            </w:r>
            <w:r>
              <w:rPr>
                <w:b/>
                <w:bCs/>
                <w:iCs/>
              </w:rPr>
              <w:t>tise</w:t>
            </w:r>
            <w:r w:rsidR="00700FA2">
              <w:rPr>
                <w:b/>
                <w:bCs/>
                <w:iCs/>
              </w:rPr>
              <w:t>: (20 pts)</w:t>
            </w:r>
          </w:p>
        </w:tc>
        <w:tc>
          <w:tcPr>
            <w:tcW w:w="671" w:type="pct"/>
            <w:tcBorders>
              <w:top w:val="single" w:sz="4" w:space="0" w:color="auto"/>
            </w:tcBorders>
            <w:shd w:val="clear" w:color="auto" w:fill="auto"/>
          </w:tcPr>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rPr>
            </w:pPr>
          </w:p>
        </w:tc>
        <w:tc>
          <w:tcPr>
            <w:tcW w:w="1855" w:type="pct"/>
            <w:shd w:val="clear" w:color="auto" w:fill="auto"/>
          </w:tcPr>
          <w:p w:rsidR="00DF0BC3" w:rsidRPr="000608DE"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sz w:val="22"/>
                <w:szCs w:val="22"/>
              </w:rPr>
            </w:pPr>
          </w:p>
          <w:p w:rsidR="000608DE" w:rsidRPr="000608DE" w:rsidRDefault="000608DE"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sz w:val="22"/>
                <w:szCs w:val="22"/>
              </w:rPr>
            </w:pPr>
          </w:p>
        </w:tc>
      </w:tr>
      <w:tr w:rsidR="00DF0BC3" w:rsidRPr="00374577">
        <w:tc>
          <w:tcPr>
            <w:tcW w:w="2474" w:type="pct"/>
            <w:shd w:val="clear" w:color="auto" w:fill="auto"/>
          </w:tcPr>
          <w:p w:rsidR="00DF0BC3" w:rsidRPr="00374577" w:rsidRDefault="00FD609A" w:rsidP="000608DE">
            <w:pPr>
              <w:numPr>
                <w:ilvl w:val="0"/>
                <w:numId w:val="5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b/>
                <w:bCs/>
              </w:rPr>
            </w:pPr>
            <w:r w:rsidRPr="00015520">
              <w:rPr>
                <w:b/>
                <w:bCs/>
                <w:iCs/>
              </w:rPr>
              <w:t>Examples of Previous Work</w:t>
            </w:r>
            <w:r w:rsidR="00700FA2">
              <w:rPr>
                <w:b/>
                <w:bCs/>
                <w:iCs/>
              </w:rPr>
              <w:t>: (10 pts)</w:t>
            </w:r>
          </w:p>
        </w:tc>
        <w:tc>
          <w:tcPr>
            <w:tcW w:w="671" w:type="pct"/>
            <w:shd w:val="clear" w:color="auto" w:fill="auto"/>
          </w:tcPr>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rPr>
            </w:pPr>
          </w:p>
        </w:tc>
        <w:tc>
          <w:tcPr>
            <w:tcW w:w="1855" w:type="pct"/>
            <w:shd w:val="clear" w:color="auto" w:fill="auto"/>
          </w:tcPr>
          <w:p w:rsidR="00DF0BC3" w:rsidRPr="000608DE"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sz w:val="22"/>
                <w:szCs w:val="22"/>
              </w:rPr>
            </w:pPr>
          </w:p>
          <w:p w:rsidR="000608DE" w:rsidRPr="000608DE" w:rsidRDefault="000608DE"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sz w:val="22"/>
                <w:szCs w:val="22"/>
              </w:rPr>
            </w:pPr>
          </w:p>
        </w:tc>
      </w:tr>
      <w:tr w:rsidR="00DF0BC3" w:rsidRPr="00374577">
        <w:tc>
          <w:tcPr>
            <w:tcW w:w="2474" w:type="pct"/>
            <w:shd w:val="clear" w:color="auto" w:fill="auto"/>
          </w:tcPr>
          <w:p w:rsidR="00DF0BC3" w:rsidRPr="00374577" w:rsidRDefault="00FD609A" w:rsidP="000608DE">
            <w:pPr>
              <w:numPr>
                <w:ilvl w:val="0"/>
                <w:numId w:val="5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b/>
                <w:bCs/>
              </w:rPr>
            </w:pPr>
            <w:r w:rsidRPr="002D64F9">
              <w:rPr>
                <w:b/>
                <w:bCs/>
                <w:iCs/>
              </w:rPr>
              <w:t>References:</w:t>
            </w:r>
            <w:r w:rsidR="00700FA2">
              <w:rPr>
                <w:b/>
                <w:bCs/>
                <w:iCs/>
              </w:rPr>
              <w:t xml:space="preserve"> (10 pts)</w:t>
            </w:r>
          </w:p>
        </w:tc>
        <w:tc>
          <w:tcPr>
            <w:tcW w:w="671" w:type="pct"/>
            <w:shd w:val="clear" w:color="auto" w:fill="auto"/>
          </w:tcPr>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rPr>
            </w:pPr>
          </w:p>
        </w:tc>
        <w:tc>
          <w:tcPr>
            <w:tcW w:w="1855" w:type="pct"/>
            <w:shd w:val="clear" w:color="auto" w:fill="auto"/>
          </w:tcPr>
          <w:p w:rsidR="00DF0BC3" w:rsidRPr="000608DE"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sz w:val="22"/>
                <w:szCs w:val="22"/>
              </w:rPr>
            </w:pPr>
          </w:p>
          <w:p w:rsidR="000608DE" w:rsidRPr="000608DE" w:rsidRDefault="000608DE"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sz w:val="22"/>
                <w:szCs w:val="22"/>
              </w:rPr>
            </w:pPr>
          </w:p>
        </w:tc>
      </w:tr>
      <w:tr w:rsidR="00DF0BC3" w:rsidRPr="00374577">
        <w:tc>
          <w:tcPr>
            <w:tcW w:w="2474" w:type="pct"/>
            <w:shd w:val="clear" w:color="auto" w:fill="auto"/>
          </w:tcPr>
          <w:p w:rsidR="00DF0BC3" w:rsidRPr="00374577" w:rsidRDefault="00DF0BC3" w:rsidP="00700F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rPr>
            </w:pPr>
            <w:r w:rsidRPr="00374577">
              <w:rPr>
                <w:b/>
                <w:bCs/>
              </w:rPr>
              <w:t>TOTAL POINTS</w:t>
            </w:r>
            <w:r>
              <w:rPr>
                <w:b/>
                <w:bCs/>
              </w:rPr>
              <w:t>(</w:t>
            </w:r>
            <w:r w:rsidRPr="007E4D03">
              <w:rPr>
                <w:b/>
                <w:bCs/>
                <w:u w:val="single"/>
              </w:rPr>
              <w:t>100 pt</w:t>
            </w:r>
            <w:r w:rsidR="00700FA2" w:rsidRPr="007E4D03">
              <w:rPr>
                <w:b/>
                <w:bCs/>
                <w:u w:val="single"/>
              </w:rPr>
              <w:t xml:space="preserve"> maximum</w:t>
            </w:r>
            <w:r>
              <w:rPr>
                <w:b/>
                <w:bCs/>
              </w:rPr>
              <w:t>)</w:t>
            </w:r>
          </w:p>
        </w:tc>
        <w:tc>
          <w:tcPr>
            <w:tcW w:w="671" w:type="pct"/>
            <w:shd w:val="clear" w:color="auto" w:fill="auto"/>
          </w:tcPr>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rPr>
            </w:pPr>
          </w:p>
        </w:tc>
        <w:tc>
          <w:tcPr>
            <w:tcW w:w="1855" w:type="pct"/>
            <w:shd w:val="clear" w:color="auto" w:fill="auto"/>
          </w:tcPr>
          <w:p w:rsidR="00DF0BC3" w:rsidRPr="00374577" w:rsidRDefault="00DF0BC3" w:rsidP="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right"/>
              <w:rPr>
                <w:b/>
                <w:bCs/>
              </w:rPr>
            </w:pPr>
          </w:p>
        </w:tc>
      </w:tr>
    </w:tbl>
    <w:p w:rsidR="00DF0BC3" w:rsidRDefault="00DF0BC3" w:rsidP="00FD609A">
      <w:pPr>
        <w:pStyle w:val="BodyText"/>
      </w:pPr>
    </w:p>
    <w:sectPr w:rsidR="00DF0BC3" w:rsidSect="000608DE">
      <w:pgSz w:w="15840" w:h="12240" w:orient="landscape" w:code="1"/>
      <w:pgMar w:top="1440" w:right="1008" w:bottom="1440" w:left="100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0AAD" w:rsidRDefault="00440AAD">
      <w:r>
        <w:separator/>
      </w:r>
    </w:p>
  </w:endnote>
  <w:endnote w:type="continuationSeparator" w:id="0">
    <w:p w:rsidR="00440AAD" w:rsidRDefault="00440A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Garamond">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MLECM+TimesNew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25A" w:rsidRDefault="000A725A" w:rsidP="005D579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A725A" w:rsidRDefault="000A725A" w:rsidP="0003365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25A" w:rsidRDefault="000A725A" w:rsidP="00871044">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25A" w:rsidRDefault="000A725A" w:rsidP="00CB099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66F67">
      <w:rPr>
        <w:rStyle w:val="PageNumber"/>
        <w:noProof/>
      </w:rPr>
      <w:t>28</w:t>
    </w:r>
    <w:r>
      <w:rPr>
        <w:rStyle w:val="PageNumber"/>
      </w:rPr>
      <w:fldChar w:fldCharType="end"/>
    </w:r>
  </w:p>
  <w:p w:rsidR="000A725A" w:rsidRPr="005D579D" w:rsidRDefault="000A725A" w:rsidP="005D579D">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25A" w:rsidRDefault="000A725A" w:rsidP="00871044">
    <w:pPr>
      <w:pStyle w:val="Footer"/>
      <w:jc w:val="center"/>
    </w:pPr>
    <w:r>
      <w:rPr>
        <w:rStyle w:val="PageNumber"/>
      </w:rPr>
      <w:fldChar w:fldCharType="begin"/>
    </w:r>
    <w:r>
      <w:rPr>
        <w:rStyle w:val="PageNumber"/>
      </w:rPr>
      <w:instrText xml:space="preserve"> PAGE </w:instrText>
    </w:r>
    <w:r>
      <w:rPr>
        <w:rStyle w:val="PageNumber"/>
      </w:rPr>
      <w:fldChar w:fldCharType="separate"/>
    </w:r>
    <w:r w:rsidR="00A66F67">
      <w:rPr>
        <w:rStyle w:val="PageNumber"/>
        <w:noProof/>
      </w:rPr>
      <w:t>29</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0AAD" w:rsidRDefault="00440AAD">
      <w:r>
        <w:separator/>
      </w:r>
    </w:p>
  </w:footnote>
  <w:footnote w:type="continuationSeparator" w:id="0">
    <w:p w:rsidR="00440AAD" w:rsidRDefault="00440A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25A" w:rsidRDefault="000A725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25A" w:rsidRDefault="000A725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25A" w:rsidRDefault="000A725A">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25A" w:rsidRDefault="000A725A">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25A" w:rsidRPr="00327E31" w:rsidRDefault="000A725A" w:rsidP="00327E31">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25A" w:rsidRDefault="000A725A"/>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4D622E34"/>
    <w:lvl w:ilvl="0">
      <w:start w:val="1"/>
      <w:numFmt w:val="bullet"/>
      <w:pStyle w:val="NoteHeading"/>
      <w:lvlText w:val=""/>
      <w:lvlJc w:val="left"/>
      <w:pPr>
        <w:tabs>
          <w:tab w:val="num" w:pos="1800"/>
        </w:tabs>
        <w:ind w:left="1800" w:hanging="360"/>
      </w:pPr>
      <w:rPr>
        <w:rFonts w:ascii="Symbol" w:hAnsi="Symbol" w:cs="Times New Roman" w:hint="default"/>
      </w:rPr>
    </w:lvl>
  </w:abstractNum>
  <w:abstractNum w:abstractNumId="1">
    <w:nsid w:val="FFFFFF82"/>
    <w:multiLevelType w:val="singleLevel"/>
    <w:tmpl w:val="0A2E06D0"/>
    <w:lvl w:ilvl="0">
      <w:start w:val="1"/>
      <w:numFmt w:val="bullet"/>
      <w:pStyle w:val="NormalIndent"/>
      <w:lvlText w:val=""/>
      <w:lvlJc w:val="left"/>
      <w:pPr>
        <w:tabs>
          <w:tab w:val="num" w:pos="1080"/>
        </w:tabs>
        <w:ind w:left="1080" w:hanging="360"/>
      </w:pPr>
      <w:rPr>
        <w:rFonts w:ascii="Symbol" w:hAnsi="Symbol" w:cs="Times New Roman" w:hint="default"/>
      </w:rPr>
    </w:lvl>
  </w:abstractNum>
  <w:abstractNum w:abstractNumId="2">
    <w:nsid w:val="FFFFFF83"/>
    <w:multiLevelType w:val="singleLevel"/>
    <w:tmpl w:val="7C6A68C0"/>
    <w:lvl w:ilvl="0">
      <w:start w:val="1"/>
      <w:numFmt w:val="bullet"/>
      <w:pStyle w:val="MessageHeader"/>
      <w:lvlText w:val=""/>
      <w:lvlJc w:val="left"/>
      <w:pPr>
        <w:tabs>
          <w:tab w:val="num" w:pos="720"/>
        </w:tabs>
        <w:ind w:left="720" w:hanging="360"/>
      </w:pPr>
      <w:rPr>
        <w:rFonts w:ascii="Symbol" w:hAnsi="Symbol" w:cs="Times New Roman" w:hint="default"/>
      </w:rPr>
    </w:lvl>
  </w:abstractNum>
  <w:abstractNum w:abstractNumId="3">
    <w:nsid w:val="FFFFFF89"/>
    <w:multiLevelType w:val="singleLevel"/>
    <w:tmpl w:val="64D6E570"/>
    <w:lvl w:ilvl="0">
      <w:start w:val="1"/>
      <w:numFmt w:val="bullet"/>
      <w:pStyle w:val="ListNumber5"/>
      <w:lvlText w:val=""/>
      <w:lvlJc w:val="left"/>
      <w:pPr>
        <w:tabs>
          <w:tab w:val="num" w:pos="360"/>
        </w:tabs>
        <w:ind w:left="360" w:hanging="360"/>
      </w:pPr>
      <w:rPr>
        <w:rFonts w:ascii="Symbol" w:hAnsi="Symbol" w:cs="Times New Roman" w:hint="default"/>
      </w:rPr>
    </w:lvl>
  </w:abstractNum>
  <w:abstractNum w:abstractNumId="4">
    <w:nsid w:val="03A7525D"/>
    <w:multiLevelType w:val="singleLevel"/>
    <w:tmpl w:val="12D25BEC"/>
    <w:lvl w:ilvl="0">
      <w:start w:val="3"/>
      <w:numFmt w:val="upperLetter"/>
      <w:lvlText w:val="%1."/>
      <w:legacy w:legacy="1" w:legacySpace="0" w:legacyIndent="360"/>
      <w:lvlJc w:val="left"/>
      <w:pPr>
        <w:ind w:left="360" w:hanging="360"/>
      </w:pPr>
    </w:lvl>
  </w:abstractNum>
  <w:abstractNum w:abstractNumId="5">
    <w:nsid w:val="065B0149"/>
    <w:multiLevelType w:val="singleLevel"/>
    <w:tmpl w:val="041E56AE"/>
    <w:lvl w:ilvl="0">
      <w:start w:val="9"/>
      <w:numFmt w:val="upperLetter"/>
      <w:lvlText w:val="%1."/>
      <w:legacy w:legacy="1" w:legacySpace="0" w:legacyIndent="360"/>
      <w:lvlJc w:val="left"/>
      <w:pPr>
        <w:ind w:left="360" w:hanging="360"/>
      </w:pPr>
    </w:lvl>
  </w:abstractNum>
  <w:abstractNum w:abstractNumId="6">
    <w:nsid w:val="0A1576F4"/>
    <w:multiLevelType w:val="singleLevel"/>
    <w:tmpl w:val="F7C611CC"/>
    <w:lvl w:ilvl="0">
      <w:start w:val="1"/>
      <w:numFmt w:val="lowerLetter"/>
      <w:lvlText w:val="%1)"/>
      <w:legacy w:legacy="1" w:legacySpace="0" w:legacyIndent="360"/>
      <w:lvlJc w:val="left"/>
      <w:pPr>
        <w:ind w:left="360" w:hanging="360"/>
      </w:pPr>
    </w:lvl>
  </w:abstractNum>
  <w:abstractNum w:abstractNumId="7">
    <w:nsid w:val="0ED366D2"/>
    <w:multiLevelType w:val="singleLevel"/>
    <w:tmpl w:val="A80425A6"/>
    <w:lvl w:ilvl="0">
      <w:start w:val="1"/>
      <w:numFmt w:val="decimal"/>
      <w:lvlText w:val="%1)"/>
      <w:legacy w:legacy="1" w:legacySpace="0" w:legacyIndent="360"/>
      <w:lvlJc w:val="left"/>
      <w:pPr>
        <w:ind w:left="360" w:hanging="360"/>
      </w:pPr>
    </w:lvl>
  </w:abstractNum>
  <w:abstractNum w:abstractNumId="8">
    <w:nsid w:val="102803E7"/>
    <w:multiLevelType w:val="multilevel"/>
    <w:tmpl w:val="986CE14A"/>
    <w:lvl w:ilvl="0">
      <w:start w:val="1"/>
      <w:numFmt w:val="upperRoman"/>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nsid w:val="10CE70B1"/>
    <w:multiLevelType w:val="singleLevel"/>
    <w:tmpl w:val="FCA6230E"/>
    <w:lvl w:ilvl="0">
      <w:start w:val="5"/>
      <w:numFmt w:val="decimal"/>
      <w:lvlText w:val="%1."/>
      <w:legacy w:legacy="1" w:legacySpace="0" w:legacyIndent="360"/>
      <w:lvlJc w:val="left"/>
      <w:pPr>
        <w:ind w:left="360" w:hanging="360"/>
      </w:pPr>
    </w:lvl>
  </w:abstractNum>
  <w:abstractNum w:abstractNumId="10">
    <w:nsid w:val="11D96AF9"/>
    <w:multiLevelType w:val="multilevel"/>
    <w:tmpl w:val="4CC2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1EC307F"/>
    <w:multiLevelType w:val="hybridMultilevel"/>
    <w:tmpl w:val="849A72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27F4CB2"/>
    <w:multiLevelType w:val="singleLevel"/>
    <w:tmpl w:val="F7C611CC"/>
    <w:lvl w:ilvl="0">
      <w:start w:val="1"/>
      <w:numFmt w:val="lowerLetter"/>
      <w:lvlText w:val="%1)"/>
      <w:legacy w:legacy="1" w:legacySpace="0" w:legacyIndent="360"/>
      <w:lvlJc w:val="left"/>
      <w:pPr>
        <w:ind w:left="360" w:hanging="360"/>
      </w:pPr>
    </w:lvl>
  </w:abstractNum>
  <w:abstractNum w:abstractNumId="13">
    <w:nsid w:val="166B4728"/>
    <w:multiLevelType w:val="hybridMultilevel"/>
    <w:tmpl w:val="F7DE9F38"/>
    <w:lvl w:ilvl="0" w:tplc="B89A7C08">
      <w:start w:val="1"/>
      <w:numFmt w:val="upp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8290F78"/>
    <w:multiLevelType w:val="singleLevel"/>
    <w:tmpl w:val="57E678A6"/>
    <w:lvl w:ilvl="0">
      <w:start w:val="5"/>
      <w:numFmt w:val="decimal"/>
      <w:lvlText w:val="%1)"/>
      <w:legacy w:legacy="1" w:legacySpace="0" w:legacyIndent="360"/>
      <w:lvlJc w:val="left"/>
      <w:pPr>
        <w:ind w:left="360" w:hanging="360"/>
      </w:pPr>
    </w:lvl>
  </w:abstractNum>
  <w:abstractNum w:abstractNumId="15">
    <w:nsid w:val="198946B9"/>
    <w:multiLevelType w:val="singleLevel"/>
    <w:tmpl w:val="EC04FDA8"/>
    <w:lvl w:ilvl="0">
      <w:start w:val="6"/>
      <w:numFmt w:val="decimal"/>
      <w:lvlText w:val="%1."/>
      <w:legacy w:legacy="1" w:legacySpace="0" w:legacyIndent="360"/>
      <w:lvlJc w:val="left"/>
      <w:pPr>
        <w:ind w:left="360" w:hanging="360"/>
      </w:pPr>
    </w:lvl>
  </w:abstractNum>
  <w:abstractNum w:abstractNumId="16">
    <w:nsid w:val="1E293049"/>
    <w:multiLevelType w:val="hybridMultilevel"/>
    <w:tmpl w:val="1C1223CA"/>
    <w:lvl w:ilvl="0" w:tplc="B89A7C08">
      <w:start w:val="1"/>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7">
    <w:nsid w:val="1E99033D"/>
    <w:multiLevelType w:val="hybridMultilevel"/>
    <w:tmpl w:val="760AD1C4"/>
    <w:lvl w:ilvl="0" w:tplc="A9A6CB6A">
      <w:start w:val="1"/>
      <w:numFmt w:val="bullet"/>
      <w:lvlText w:val=""/>
      <w:lvlJc w:val="left"/>
      <w:pPr>
        <w:tabs>
          <w:tab w:val="num" w:pos="1080"/>
        </w:tabs>
        <w:ind w:left="1080" w:hanging="360"/>
      </w:pPr>
      <w:rPr>
        <w:rFonts w:ascii="Symbol" w:hAnsi="Symbol" w:hint="default"/>
        <w:b/>
        <w:i w:val="0"/>
        <w:sz w:val="20"/>
      </w:rPr>
    </w:lvl>
    <w:lvl w:ilvl="1" w:tplc="A2180416">
      <w:start w:val="3"/>
      <w:numFmt w:val="upperLetter"/>
      <w:lvlText w:val="%2."/>
      <w:lvlJc w:val="left"/>
      <w:pPr>
        <w:tabs>
          <w:tab w:val="num" w:pos="2340"/>
        </w:tabs>
        <w:ind w:left="2340" w:hanging="360"/>
      </w:pPr>
      <w:rPr>
        <w:rFonts w:hint="default"/>
        <w:b/>
        <w:i w:val="0"/>
        <w:sz w:val="20"/>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18">
    <w:nsid w:val="1F0C3EC2"/>
    <w:multiLevelType w:val="singleLevel"/>
    <w:tmpl w:val="3932B770"/>
    <w:lvl w:ilvl="0">
      <w:start w:val="3"/>
      <w:numFmt w:val="decimal"/>
      <w:lvlText w:val="%1."/>
      <w:legacy w:legacy="1" w:legacySpace="0" w:legacyIndent="360"/>
      <w:lvlJc w:val="left"/>
      <w:pPr>
        <w:ind w:left="360" w:hanging="360"/>
      </w:pPr>
    </w:lvl>
  </w:abstractNum>
  <w:abstractNum w:abstractNumId="19">
    <w:nsid w:val="20825A9D"/>
    <w:multiLevelType w:val="hybridMultilevel"/>
    <w:tmpl w:val="1D386D7E"/>
    <w:lvl w:ilvl="0" w:tplc="E0CCB262">
      <w:start w:val="1"/>
      <w:numFmt w:val="upperLetter"/>
      <w:lvlText w:val="%1."/>
      <w:lvlJc w:val="left"/>
      <w:pPr>
        <w:tabs>
          <w:tab w:val="num" w:pos="360"/>
        </w:tabs>
        <w:ind w:left="360" w:hanging="360"/>
      </w:pPr>
      <w:rPr>
        <w:rFonts w:hint="default"/>
        <w:b/>
        <w:i w:val="0"/>
        <w:u w:val="none"/>
      </w:rPr>
    </w:lvl>
    <w:lvl w:ilvl="1" w:tplc="840C3EC6">
      <w:start w:val="1"/>
      <w:numFmt w:val="bullet"/>
      <w:lvlText w:val=""/>
      <w:lvlJc w:val="left"/>
      <w:pPr>
        <w:tabs>
          <w:tab w:val="num" w:pos="-180"/>
        </w:tabs>
        <w:ind w:left="-180" w:hanging="360"/>
      </w:pPr>
      <w:rPr>
        <w:rFonts w:ascii="Symbol" w:hAnsi="Symbol" w:hint="default"/>
        <w:b/>
        <w:i w:val="0"/>
        <w:sz w:val="20"/>
      </w:rPr>
    </w:lvl>
    <w:lvl w:ilvl="2" w:tplc="0409001B">
      <w:start w:val="1"/>
      <w:numFmt w:val="lowerRoman"/>
      <w:lvlText w:val="%3."/>
      <w:lvlJc w:val="right"/>
      <w:pPr>
        <w:tabs>
          <w:tab w:val="num" w:pos="540"/>
        </w:tabs>
        <w:ind w:left="540" w:hanging="180"/>
      </w:pPr>
    </w:lvl>
    <w:lvl w:ilvl="3" w:tplc="0409000F" w:tentative="1">
      <w:start w:val="1"/>
      <w:numFmt w:val="decimal"/>
      <w:lvlText w:val="%4."/>
      <w:lvlJc w:val="left"/>
      <w:pPr>
        <w:tabs>
          <w:tab w:val="num" w:pos="1260"/>
        </w:tabs>
        <w:ind w:left="1260" w:hanging="360"/>
      </w:pPr>
    </w:lvl>
    <w:lvl w:ilvl="4" w:tplc="04090019" w:tentative="1">
      <w:start w:val="1"/>
      <w:numFmt w:val="lowerLetter"/>
      <w:lvlText w:val="%5."/>
      <w:lvlJc w:val="left"/>
      <w:pPr>
        <w:tabs>
          <w:tab w:val="num" w:pos="1980"/>
        </w:tabs>
        <w:ind w:left="1980" w:hanging="360"/>
      </w:pPr>
    </w:lvl>
    <w:lvl w:ilvl="5" w:tplc="0409001B" w:tentative="1">
      <w:start w:val="1"/>
      <w:numFmt w:val="lowerRoman"/>
      <w:lvlText w:val="%6."/>
      <w:lvlJc w:val="right"/>
      <w:pPr>
        <w:tabs>
          <w:tab w:val="num" w:pos="2700"/>
        </w:tabs>
        <w:ind w:left="2700" w:hanging="180"/>
      </w:pPr>
    </w:lvl>
    <w:lvl w:ilvl="6" w:tplc="0409000F" w:tentative="1">
      <w:start w:val="1"/>
      <w:numFmt w:val="decimal"/>
      <w:lvlText w:val="%7."/>
      <w:lvlJc w:val="left"/>
      <w:pPr>
        <w:tabs>
          <w:tab w:val="num" w:pos="3420"/>
        </w:tabs>
        <w:ind w:left="3420" w:hanging="360"/>
      </w:pPr>
    </w:lvl>
    <w:lvl w:ilvl="7" w:tplc="04090019" w:tentative="1">
      <w:start w:val="1"/>
      <w:numFmt w:val="lowerLetter"/>
      <w:lvlText w:val="%8."/>
      <w:lvlJc w:val="left"/>
      <w:pPr>
        <w:tabs>
          <w:tab w:val="num" w:pos="4140"/>
        </w:tabs>
        <w:ind w:left="4140" w:hanging="360"/>
      </w:pPr>
    </w:lvl>
    <w:lvl w:ilvl="8" w:tplc="0409001B" w:tentative="1">
      <w:start w:val="1"/>
      <w:numFmt w:val="lowerRoman"/>
      <w:lvlText w:val="%9."/>
      <w:lvlJc w:val="right"/>
      <w:pPr>
        <w:tabs>
          <w:tab w:val="num" w:pos="4860"/>
        </w:tabs>
        <w:ind w:left="4860" w:hanging="180"/>
      </w:pPr>
    </w:lvl>
  </w:abstractNum>
  <w:abstractNum w:abstractNumId="20">
    <w:nsid w:val="217404AC"/>
    <w:multiLevelType w:val="hybridMultilevel"/>
    <w:tmpl w:val="B284FC6C"/>
    <w:lvl w:ilvl="0" w:tplc="693EE918">
      <w:start w:val="1"/>
      <w:numFmt w:val="bullet"/>
      <w:lvlText w:val=""/>
      <w:lvlJc w:val="left"/>
      <w:pPr>
        <w:tabs>
          <w:tab w:val="num" w:pos="720"/>
        </w:tabs>
        <w:ind w:left="720" w:hanging="360"/>
      </w:pPr>
      <w:rPr>
        <w:rFonts w:ascii="Symbol" w:hAnsi="Symbol" w:hint="default"/>
        <w:sz w:val="20"/>
      </w:rPr>
    </w:lvl>
    <w:lvl w:ilvl="1" w:tplc="A9A6CB6A" w:tentative="1">
      <w:start w:val="1"/>
      <w:numFmt w:val="bullet"/>
      <w:lvlText w:val="o"/>
      <w:lvlJc w:val="left"/>
      <w:pPr>
        <w:tabs>
          <w:tab w:val="num" w:pos="1800"/>
        </w:tabs>
        <w:ind w:left="1800" w:hanging="360"/>
      </w:pPr>
      <w:rPr>
        <w:rFonts w:ascii="Courier New" w:hAnsi="Courier New" w:cs="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cs="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cs="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21">
    <w:nsid w:val="21D77D66"/>
    <w:multiLevelType w:val="hybridMultilevel"/>
    <w:tmpl w:val="2564BD48"/>
    <w:lvl w:ilvl="0" w:tplc="86EEE70C">
      <w:start w:val="1"/>
      <w:numFmt w:val="bullet"/>
      <w:lvlText w:val=""/>
      <w:lvlJc w:val="left"/>
      <w:pPr>
        <w:tabs>
          <w:tab w:val="num" w:pos="360"/>
        </w:tabs>
        <w:ind w:left="360" w:hanging="360"/>
      </w:pPr>
      <w:rPr>
        <w:rFonts w:ascii="Symbol" w:hAnsi="Symbol" w:hint="default"/>
        <w:sz w:val="20"/>
      </w:rPr>
    </w:lvl>
    <w:lvl w:ilvl="1" w:tplc="04090003">
      <w:start w:val="1"/>
      <w:numFmt w:val="upperRoman"/>
      <w:lvlText w:val="%2."/>
      <w:lvlJc w:val="left"/>
      <w:pPr>
        <w:tabs>
          <w:tab w:val="num" w:pos="1440"/>
        </w:tabs>
        <w:ind w:left="1440" w:hanging="360"/>
      </w:pPr>
      <w:rPr>
        <w:rFonts w:ascii="Arial" w:hAnsi="Arial" w:hint="default"/>
        <w:b/>
        <w:i w:val="0"/>
        <w:sz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3192D6B"/>
    <w:multiLevelType w:val="hybridMultilevel"/>
    <w:tmpl w:val="1F824772"/>
    <w:lvl w:ilvl="0" w:tplc="A9A6CB6A">
      <w:start w:val="1"/>
      <w:numFmt w:val="bullet"/>
      <w:lvlText w:val=""/>
      <w:lvlJc w:val="left"/>
      <w:pPr>
        <w:tabs>
          <w:tab w:val="num" w:pos="1080"/>
        </w:tabs>
        <w:ind w:left="1080" w:hanging="360"/>
      </w:pPr>
      <w:rPr>
        <w:rFonts w:ascii="Symbol" w:hAnsi="Symbol" w:hint="default"/>
        <w:b/>
        <w:i w:val="0"/>
        <w:sz w:val="2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27AD53F8"/>
    <w:multiLevelType w:val="singleLevel"/>
    <w:tmpl w:val="52A85054"/>
    <w:lvl w:ilvl="0">
      <w:start w:val="2"/>
      <w:numFmt w:val="upperLetter"/>
      <w:lvlText w:val="%1."/>
      <w:legacy w:legacy="1" w:legacySpace="0" w:legacyIndent="360"/>
      <w:lvlJc w:val="left"/>
      <w:pPr>
        <w:ind w:left="360" w:hanging="360"/>
      </w:pPr>
    </w:lvl>
  </w:abstractNum>
  <w:abstractNum w:abstractNumId="24">
    <w:nsid w:val="2D207232"/>
    <w:multiLevelType w:val="hybridMultilevel"/>
    <w:tmpl w:val="7F6E15C4"/>
    <w:lvl w:ilvl="0" w:tplc="A9A6CB6A">
      <w:start w:val="1"/>
      <w:numFmt w:val="bullet"/>
      <w:lvlText w:val=""/>
      <w:lvlJc w:val="left"/>
      <w:pPr>
        <w:tabs>
          <w:tab w:val="num" w:pos="1080"/>
        </w:tabs>
        <w:ind w:left="1080" w:hanging="360"/>
      </w:pPr>
      <w:rPr>
        <w:rFonts w:ascii="Symbol" w:hAnsi="Symbol" w:hint="default"/>
        <w:b/>
        <w:i w:val="0"/>
        <w:sz w:val="2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2D6A744B"/>
    <w:multiLevelType w:val="singleLevel"/>
    <w:tmpl w:val="6E925E44"/>
    <w:lvl w:ilvl="0">
      <w:start w:val="8"/>
      <w:numFmt w:val="decimal"/>
      <w:lvlText w:val="%1)"/>
      <w:legacy w:legacy="1" w:legacySpace="0" w:legacyIndent="360"/>
      <w:lvlJc w:val="left"/>
      <w:pPr>
        <w:ind w:left="360" w:hanging="360"/>
      </w:pPr>
    </w:lvl>
  </w:abstractNum>
  <w:abstractNum w:abstractNumId="26">
    <w:nsid w:val="2DE2630F"/>
    <w:multiLevelType w:val="multilevel"/>
    <w:tmpl w:val="986CE14A"/>
    <w:lvl w:ilvl="0">
      <w:start w:val="1"/>
      <w:numFmt w:val="upperRoman"/>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nsid w:val="2E8C704B"/>
    <w:multiLevelType w:val="singleLevel"/>
    <w:tmpl w:val="786E8230"/>
    <w:lvl w:ilvl="0">
      <w:start w:val="2"/>
      <w:numFmt w:val="decimal"/>
      <w:lvlText w:val="%1."/>
      <w:legacy w:legacy="1" w:legacySpace="0" w:legacyIndent="360"/>
      <w:lvlJc w:val="left"/>
      <w:pPr>
        <w:ind w:left="360" w:hanging="360"/>
      </w:pPr>
    </w:lvl>
  </w:abstractNum>
  <w:abstractNum w:abstractNumId="28">
    <w:nsid w:val="32547C54"/>
    <w:multiLevelType w:val="singleLevel"/>
    <w:tmpl w:val="786E8230"/>
    <w:lvl w:ilvl="0">
      <w:start w:val="2"/>
      <w:numFmt w:val="decimal"/>
      <w:lvlText w:val="%1."/>
      <w:legacy w:legacy="1" w:legacySpace="0" w:legacyIndent="360"/>
      <w:lvlJc w:val="left"/>
      <w:pPr>
        <w:ind w:left="360" w:hanging="360"/>
      </w:pPr>
    </w:lvl>
  </w:abstractNum>
  <w:abstractNum w:abstractNumId="29">
    <w:nsid w:val="398446AD"/>
    <w:multiLevelType w:val="singleLevel"/>
    <w:tmpl w:val="23585090"/>
    <w:lvl w:ilvl="0">
      <w:start w:val="10"/>
      <w:numFmt w:val="decimal"/>
      <w:lvlText w:val="%1)"/>
      <w:legacy w:legacy="1" w:legacySpace="0" w:legacyIndent="360"/>
      <w:lvlJc w:val="left"/>
      <w:pPr>
        <w:ind w:left="360" w:hanging="360"/>
      </w:pPr>
    </w:lvl>
  </w:abstractNum>
  <w:abstractNum w:abstractNumId="30">
    <w:nsid w:val="3A7C55A8"/>
    <w:multiLevelType w:val="hybridMultilevel"/>
    <w:tmpl w:val="AA5640AA"/>
    <w:lvl w:ilvl="0" w:tplc="A9A6CB6A">
      <w:start w:val="1"/>
      <w:numFmt w:val="bullet"/>
      <w:lvlText w:val=""/>
      <w:lvlJc w:val="left"/>
      <w:pPr>
        <w:tabs>
          <w:tab w:val="num" w:pos="1080"/>
        </w:tabs>
        <w:ind w:left="1080" w:hanging="360"/>
      </w:pPr>
      <w:rPr>
        <w:rFonts w:ascii="Symbol" w:hAnsi="Symbol" w:hint="default"/>
        <w:b/>
        <w:i w:val="0"/>
        <w:sz w:val="2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3C75094A"/>
    <w:multiLevelType w:val="hybridMultilevel"/>
    <w:tmpl w:val="D6FE8AC4"/>
    <w:lvl w:ilvl="0" w:tplc="E758B84A">
      <w:start w:val="1"/>
      <w:numFmt w:val="upperRoman"/>
      <w:lvlText w:val="%1."/>
      <w:lvlJc w:val="right"/>
      <w:pPr>
        <w:tabs>
          <w:tab w:val="num" w:pos="720"/>
        </w:tabs>
        <w:ind w:left="720" w:hanging="180"/>
      </w:pPr>
    </w:lvl>
    <w:lvl w:ilvl="1" w:tplc="B89A7C08">
      <w:start w:val="1"/>
      <w:numFmt w:val="upperLetter"/>
      <w:lvlText w:val="%2."/>
      <w:lvlJc w:val="left"/>
      <w:pPr>
        <w:tabs>
          <w:tab w:val="num" w:pos="900"/>
        </w:tabs>
        <w:ind w:left="90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34B569B"/>
    <w:multiLevelType w:val="multilevel"/>
    <w:tmpl w:val="D36A0526"/>
    <w:lvl w:ilvl="0">
      <w:start w:val="1"/>
      <w:numFmt w:val="upperRoman"/>
      <w:lvlText w:val="%1)"/>
      <w:lvlJc w:val="left"/>
      <w:pPr>
        <w:tabs>
          <w:tab w:val="num" w:pos="360"/>
        </w:tabs>
        <w:ind w:left="360" w:hanging="360"/>
      </w:pPr>
      <w:rPr>
        <w:rFonts w:hint="default"/>
        <w:b w:val="0"/>
        <w:i w:val="0"/>
        <w:sz w:val="24"/>
      </w:rPr>
    </w:lvl>
    <w:lvl w:ilvl="1">
      <w:start w:val="1"/>
      <w:numFmt w:val="lowerLetter"/>
      <w:lvlText w:val="%2)"/>
      <w:lvlJc w:val="left"/>
      <w:pPr>
        <w:tabs>
          <w:tab w:val="num" w:pos="720"/>
        </w:tabs>
        <w:ind w:left="720" w:hanging="360"/>
      </w:pPr>
      <w:rPr>
        <w:rFonts w:hint="default"/>
        <w:b/>
        <w:i w:val="0"/>
        <w:sz w:val="24"/>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3">
    <w:nsid w:val="441778DF"/>
    <w:multiLevelType w:val="hybridMultilevel"/>
    <w:tmpl w:val="1444B0EC"/>
    <w:lvl w:ilvl="0" w:tplc="4A12E91A">
      <w:start w:val="1"/>
      <w:numFmt w:val="bullet"/>
      <w:lvlText w:val=""/>
      <w:lvlJc w:val="left"/>
      <w:pPr>
        <w:tabs>
          <w:tab w:val="num" w:pos="720"/>
        </w:tabs>
        <w:ind w:left="720" w:hanging="360"/>
      </w:pPr>
      <w:rPr>
        <w:rFonts w:ascii="Symbol" w:hAnsi="Symbol" w:hint="default"/>
        <w:sz w:val="20"/>
      </w:rPr>
    </w:lvl>
    <w:lvl w:ilvl="1" w:tplc="4A12E91A">
      <w:start w:val="1"/>
      <w:numFmt w:val="upperLetter"/>
      <w:lvlText w:val="%2."/>
      <w:lvlJc w:val="left"/>
      <w:pPr>
        <w:tabs>
          <w:tab w:val="num" w:pos="1800"/>
        </w:tabs>
        <w:ind w:left="1800" w:hanging="360"/>
      </w:pPr>
      <w:rPr>
        <w:rFonts w:hint="default"/>
        <w:b/>
        <w:i w:val="0"/>
        <w:sz w:val="20"/>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cs="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cs="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34">
    <w:nsid w:val="46EB6B25"/>
    <w:multiLevelType w:val="hybridMultilevel"/>
    <w:tmpl w:val="C0F29818"/>
    <w:lvl w:ilvl="0" w:tplc="86EEE70C">
      <w:start w:val="1"/>
      <w:numFmt w:val="upperLetter"/>
      <w:lvlText w:val="%1."/>
      <w:lvlJc w:val="left"/>
      <w:pPr>
        <w:tabs>
          <w:tab w:val="num" w:pos="720"/>
        </w:tabs>
        <w:ind w:left="720" w:hanging="360"/>
      </w:pPr>
      <w:rPr>
        <w:rFonts w:hint="default"/>
      </w:rPr>
    </w:lvl>
    <w:lvl w:ilvl="1" w:tplc="693EE918"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5">
    <w:nsid w:val="4742660D"/>
    <w:multiLevelType w:val="hybridMultilevel"/>
    <w:tmpl w:val="7CAA2388"/>
    <w:lvl w:ilvl="0" w:tplc="E8B276E8">
      <w:start w:val="2"/>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80"/>
        </w:tabs>
        <w:ind w:left="180" w:hanging="180"/>
      </w:pPr>
    </w:lvl>
    <w:lvl w:ilvl="3" w:tplc="0409000F" w:tentative="1">
      <w:start w:val="1"/>
      <w:numFmt w:val="decimal"/>
      <w:lvlText w:val="%4."/>
      <w:lvlJc w:val="left"/>
      <w:pPr>
        <w:tabs>
          <w:tab w:val="num" w:pos="900"/>
        </w:tabs>
        <w:ind w:left="900" w:hanging="360"/>
      </w:pPr>
    </w:lvl>
    <w:lvl w:ilvl="4" w:tplc="04090019" w:tentative="1">
      <w:start w:val="1"/>
      <w:numFmt w:val="lowerLetter"/>
      <w:lvlText w:val="%5."/>
      <w:lvlJc w:val="left"/>
      <w:pPr>
        <w:tabs>
          <w:tab w:val="num" w:pos="1620"/>
        </w:tabs>
        <w:ind w:left="1620" w:hanging="360"/>
      </w:pPr>
    </w:lvl>
    <w:lvl w:ilvl="5" w:tplc="0409001B" w:tentative="1">
      <w:start w:val="1"/>
      <w:numFmt w:val="lowerRoman"/>
      <w:lvlText w:val="%6."/>
      <w:lvlJc w:val="right"/>
      <w:pPr>
        <w:tabs>
          <w:tab w:val="num" w:pos="2340"/>
        </w:tabs>
        <w:ind w:left="2340" w:hanging="180"/>
      </w:pPr>
    </w:lvl>
    <w:lvl w:ilvl="6" w:tplc="0409000F" w:tentative="1">
      <w:start w:val="1"/>
      <w:numFmt w:val="decimal"/>
      <w:lvlText w:val="%7."/>
      <w:lvlJc w:val="left"/>
      <w:pPr>
        <w:tabs>
          <w:tab w:val="num" w:pos="3060"/>
        </w:tabs>
        <w:ind w:left="3060" w:hanging="360"/>
      </w:pPr>
    </w:lvl>
    <w:lvl w:ilvl="7" w:tplc="04090019" w:tentative="1">
      <w:start w:val="1"/>
      <w:numFmt w:val="lowerLetter"/>
      <w:lvlText w:val="%8."/>
      <w:lvlJc w:val="left"/>
      <w:pPr>
        <w:tabs>
          <w:tab w:val="num" w:pos="3780"/>
        </w:tabs>
        <w:ind w:left="3780" w:hanging="360"/>
      </w:pPr>
    </w:lvl>
    <w:lvl w:ilvl="8" w:tplc="0409001B" w:tentative="1">
      <w:start w:val="1"/>
      <w:numFmt w:val="lowerRoman"/>
      <w:lvlText w:val="%9."/>
      <w:lvlJc w:val="right"/>
      <w:pPr>
        <w:tabs>
          <w:tab w:val="num" w:pos="4500"/>
        </w:tabs>
        <w:ind w:left="4500" w:hanging="180"/>
      </w:pPr>
    </w:lvl>
  </w:abstractNum>
  <w:abstractNum w:abstractNumId="36">
    <w:nsid w:val="4B7F7D27"/>
    <w:multiLevelType w:val="hybridMultilevel"/>
    <w:tmpl w:val="C1ECFECE"/>
    <w:lvl w:ilvl="0" w:tplc="89BA3AFE">
      <w:start w:val="1"/>
      <w:numFmt w:val="upperLetter"/>
      <w:lvlText w:val="%1."/>
      <w:lvlJc w:val="left"/>
      <w:pPr>
        <w:tabs>
          <w:tab w:val="num" w:pos="720"/>
        </w:tabs>
        <w:ind w:left="720" w:hanging="360"/>
      </w:pPr>
      <w:rPr>
        <w:rFonts w:hint="default"/>
        <w:b/>
        <w:i w:val="0"/>
      </w:rPr>
    </w:lvl>
    <w:lvl w:ilvl="1" w:tplc="0409000F">
      <w:start w:val="1"/>
      <w:numFmt w:val="decimal"/>
      <w:lvlText w:val="%2."/>
      <w:lvlJc w:val="left"/>
      <w:pPr>
        <w:tabs>
          <w:tab w:val="num" w:pos="1440"/>
        </w:tabs>
        <w:ind w:left="1440" w:hanging="360"/>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4C2C7799"/>
    <w:multiLevelType w:val="singleLevel"/>
    <w:tmpl w:val="13A8648C"/>
    <w:lvl w:ilvl="0">
      <w:start w:val="2"/>
      <w:numFmt w:val="decimal"/>
      <w:lvlText w:val="%1)"/>
      <w:legacy w:legacy="1" w:legacySpace="0" w:legacyIndent="360"/>
      <w:lvlJc w:val="left"/>
      <w:pPr>
        <w:ind w:left="360" w:hanging="360"/>
      </w:pPr>
    </w:lvl>
  </w:abstractNum>
  <w:abstractNum w:abstractNumId="38">
    <w:nsid w:val="4C7C708A"/>
    <w:multiLevelType w:val="singleLevel"/>
    <w:tmpl w:val="395E5DB6"/>
    <w:lvl w:ilvl="0">
      <w:start w:val="7"/>
      <w:numFmt w:val="upperLetter"/>
      <w:lvlText w:val="%1."/>
      <w:legacy w:legacy="1" w:legacySpace="0" w:legacyIndent="360"/>
      <w:lvlJc w:val="left"/>
      <w:pPr>
        <w:ind w:left="360" w:hanging="360"/>
      </w:pPr>
    </w:lvl>
  </w:abstractNum>
  <w:abstractNum w:abstractNumId="39">
    <w:nsid w:val="4EBA0079"/>
    <w:multiLevelType w:val="singleLevel"/>
    <w:tmpl w:val="7FC40828"/>
    <w:lvl w:ilvl="0">
      <w:start w:val="7"/>
      <w:numFmt w:val="decimal"/>
      <w:lvlText w:val="%1."/>
      <w:legacy w:legacy="1" w:legacySpace="0" w:legacyIndent="360"/>
      <w:lvlJc w:val="left"/>
      <w:pPr>
        <w:ind w:left="360" w:hanging="360"/>
      </w:pPr>
    </w:lvl>
  </w:abstractNum>
  <w:abstractNum w:abstractNumId="40">
    <w:nsid w:val="4FE95C7D"/>
    <w:multiLevelType w:val="hybridMultilevel"/>
    <w:tmpl w:val="E0B04C9A"/>
    <w:lvl w:ilvl="0" w:tplc="B89A7C08">
      <w:start w:val="1"/>
      <w:numFmt w:val="upp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5224E140"/>
    <w:multiLevelType w:val="hybridMultilevel"/>
    <w:tmpl w:val="ECF0200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nsid w:val="522C1C09"/>
    <w:multiLevelType w:val="multilevel"/>
    <w:tmpl w:val="43407644"/>
    <w:lvl w:ilvl="0">
      <w:start w:val="4"/>
      <w:numFmt w:val="upperRoman"/>
      <w:lvlText w:val="%1."/>
      <w:lvlJc w:val="left"/>
      <w:pPr>
        <w:tabs>
          <w:tab w:val="num" w:pos="360"/>
        </w:tabs>
        <w:ind w:left="360" w:hanging="360"/>
      </w:pPr>
      <w:rPr>
        <w:rFonts w:ascii="Arial" w:hAnsi="Arial" w:hint="default"/>
        <w:b/>
        <w:i w:val="0"/>
        <w:sz w:val="24"/>
      </w:rPr>
    </w:lvl>
    <w:lvl w:ilvl="1">
      <w:start w:val="1"/>
      <w:numFmt w:val="lowerLetter"/>
      <w:lvlText w:val="%2."/>
      <w:lvlJc w:val="left"/>
      <w:pPr>
        <w:tabs>
          <w:tab w:val="num" w:pos="360"/>
        </w:tabs>
        <w:ind w:left="360" w:hanging="360"/>
      </w:pPr>
      <w:rPr>
        <w:rFonts w:hint="default"/>
        <w:b/>
        <w:i w:val="0"/>
        <w:sz w:val="24"/>
      </w:rPr>
    </w:lvl>
    <w:lvl w:ilvl="2">
      <w:start w:val="1"/>
      <w:numFmt w:val="lowerRoman"/>
      <w:lvlText w:val="%3."/>
      <w:lvlJc w:val="right"/>
      <w:pPr>
        <w:tabs>
          <w:tab w:val="num" w:pos="1080"/>
        </w:tabs>
        <w:ind w:left="1080" w:hanging="180"/>
      </w:pPr>
    </w:lvl>
    <w:lvl w:ilvl="3">
      <w:start w:val="1"/>
      <w:numFmt w:val="decimal"/>
      <w:lvlText w:val="%4."/>
      <w:lvlJc w:val="left"/>
      <w:pPr>
        <w:tabs>
          <w:tab w:val="num" w:pos="1800"/>
        </w:tabs>
        <w:ind w:left="1800" w:hanging="360"/>
      </w:pPr>
    </w:lvl>
    <w:lvl w:ilvl="4">
      <w:start w:val="1"/>
      <w:numFmt w:val="lowerLetter"/>
      <w:lvlText w:val="%5."/>
      <w:lvlJc w:val="left"/>
      <w:pPr>
        <w:tabs>
          <w:tab w:val="num" w:pos="2520"/>
        </w:tabs>
        <w:ind w:left="2520" w:hanging="360"/>
      </w:pPr>
    </w:lvl>
    <w:lvl w:ilvl="5">
      <w:start w:val="1"/>
      <w:numFmt w:val="lowerRoman"/>
      <w:lvlText w:val="%6."/>
      <w:lvlJc w:val="right"/>
      <w:pPr>
        <w:tabs>
          <w:tab w:val="num" w:pos="3240"/>
        </w:tabs>
        <w:ind w:left="3240" w:hanging="180"/>
      </w:pPr>
    </w:lvl>
    <w:lvl w:ilvl="6">
      <w:start w:val="1"/>
      <w:numFmt w:val="decimal"/>
      <w:lvlText w:val="%7."/>
      <w:lvlJc w:val="left"/>
      <w:pPr>
        <w:tabs>
          <w:tab w:val="num" w:pos="3960"/>
        </w:tabs>
        <w:ind w:left="3960" w:hanging="360"/>
      </w:pPr>
    </w:lvl>
    <w:lvl w:ilvl="7">
      <w:start w:val="1"/>
      <w:numFmt w:val="lowerLetter"/>
      <w:lvlText w:val="%8."/>
      <w:lvlJc w:val="left"/>
      <w:pPr>
        <w:tabs>
          <w:tab w:val="num" w:pos="4680"/>
        </w:tabs>
        <w:ind w:left="4680" w:hanging="360"/>
      </w:pPr>
    </w:lvl>
    <w:lvl w:ilvl="8">
      <w:start w:val="1"/>
      <w:numFmt w:val="lowerRoman"/>
      <w:lvlText w:val="%9."/>
      <w:lvlJc w:val="right"/>
      <w:pPr>
        <w:tabs>
          <w:tab w:val="num" w:pos="5400"/>
        </w:tabs>
        <w:ind w:left="5400" w:hanging="180"/>
      </w:pPr>
    </w:lvl>
  </w:abstractNum>
  <w:abstractNum w:abstractNumId="43">
    <w:nsid w:val="535F364E"/>
    <w:multiLevelType w:val="multilevel"/>
    <w:tmpl w:val="986CE14A"/>
    <w:lvl w:ilvl="0">
      <w:start w:val="1"/>
      <w:numFmt w:val="upperRoman"/>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4">
    <w:nsid w:val="54F90A11"/>
    <w:multiLevelType w:val="singleLevel"/>
    <w:tmpl w:val="A8568740"/>
    <w:lvl w:ilvl="0">
      <w:start w:val="8"/>
      <w:numFmt w:val="upperLetter"/>
      <w:lvlText w:val="%1."/>
      <w:legacy w:legacy="1" w:legacySpace="0" w:legacyIndent="360"/>
      <w:lvlJc w:val="left"/>
      <w:pPr>
        <w:ind w:left="360" w:hanging="360"/>
      </w:pPr>
    </w:lvl>
  </w:abstractNum>
  <w:abstractNum w:abstractNumId="45">
    <w:nsid w:val="56B63ABB"/>
    <w:multiLevelType w:val="hybridMultilevel"/>
    <w:tmpl w:val="10B671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583247D9"/>
    <w:multiLevelType w:val="hybridMultilevel"/>
    <w:tmpl w:val="E98EAB90"/>
    <w:lvl w:ilvl="0" w:tplc="A9A6CB6A">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47">
    <w:nsid w:val="5AC33329"/>
    <w:multiLevelType w:val="singleLevel"/>
    <w:tmpl w:val="C0D89A24"/>
    <w:lvl w:ilvl="0">
      <w:start w:val="3"/>
      <w:numFmt w:val="decimal"/>
      <w:lvlText w:val="%1)"/>
      <w:legacy w:legacy="1" w:legacySpace="0" w:legacyIndent="360"/>
      <w:lvlJc w:val="left"/>
      <w:pPr>
        <w:ind w:left="360" w:hanging="360"/>
      </w:pPr>
    </w:lvl>
  </w:abstractNum>
  <w:abstractNum w:abstractNumId="48">
    <w:nsid w:val="5DD44733"/>
    <w:multiLevelType w:val="multilevel"/>
    <w:tmpl w:val="D84206DC"/>
    <w:lvl w:ilvl="0">
      <w:start w:val="4"/>
      <w:numFmt w:val="upperRoman"/>
      <w:lvlText w:val="%1)"/>
      <w:lvlJc w:val="left"/>
      <w:pPr>
        <w:tabs>
          <w:tab w:val="num" w:pos="360"/>
        </w:tabs>
        <w:ind w:left="360" w:hanging="360"/>
      </w:pPr>
      <w:rPr>
        <w:rFonts w:hint="default"/>
        <w:b w:val="0"/>
        <w:i w:val="0"/>
        <w:sz w:val="24"/>
      </w:rPr>
    </w:lvl>
    <w:lvl w:ilvl="1">
      <w:start w:val="1"/>
      <w:numFmt w:val="lowerLetter"/>
      <w:lvlText w:val="%2)"/>
      <w:lvlJc w:val="left"/>
      <w:pPr>
        <w:tabs>
          <w:tab w:val="num" w:pos="720"/>
        </w:tabs>
        <w:ind w:left="720" w:hanging="360"/>
      </w:pPr>
      <w:rPr>
        <w:rFonts w:hint="default"/>
        <w:b/>
        <w:i w:val="0"/>
        <w:sz w:val="24"/>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9">
    <w:nsid w:val="5E6760B7"/>
    <w:multiLevelType w:val="hybridMultilevel"/>
    <w:tmpl w:val="0AA818A0"/>
    <w:lvl w:ilvl="0" w:tplc="6E703774">
      <w:start w:val="1"/>
      <w:numFmt w:val="bullet"/>
      <w:lvlText w:val=""/>
      <w:lvlJc w:val="left"/>
      <w:pPr>
        <w:tabs>
          <w:tab w:val="num" w:pos="360"/>
        </w:tabs>
        <w:ind w:left="360" w:hanging="360"/>
      </w:pPr>
      <w:rPr>
        <w:rFonts w:ascii="Symbol" w:hAnsi="Symbol" w:hint="default"/>
        <w:sz w:val="20"/>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0">
    <w:nsid w:val="62A4734C"/>
    <w:multiLevelType w:val="singleLevel"/>
    <w:tmpl w:val="0D6ADC4E"/>
    <w:lvl w:ilvl="0">
      <w:start w:val="4"/>
      <w:numFmt w:val="decimal"/>
      <w:lvlText w:val="%1)"/>
      <w:legacy w:legacy="1" w:legacySpace="0" w:legacyIndent="360"/>
      <w:lvlJc w:val="left"/>
      <w:pPr>
        <w:ind w:left="360" w:hanging="360"/>
      </w:pPr>
    </w:lvl>
  </w:abstractNum>
  <w:abstractNum w:abstractNumId="51">
    <w:nsid w:val="63B67F7E"/>
    <w:multiLevelType w:val="hybridMultilevel"/>
    <w:tmpl w:val="CA442102"/>
    <w:lvl w:ilvl="0" w:tplc="B622AEC2">
      <w:start w:val="1"/>
      <w:numFmt w:val="bullet"/>
      <w:lvlText w:val=""/>
      <w:lvlJc w:val="left"/>
      <w:pPr>
        <w:tabs>
          <w:tab w:val="num" w:pos="360"/>
        </w:tabs>
        <w:ind w:left="360" w:hanging="360"/>
      </w:pPr>
      <w:rPr>
        <w:rFonts w:ascii="Symbol" w:hAnsi="Symbol" w:hint="default"/>
        <w:sz w:val="20"/>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2">
    <w:nsid w:val="65F95EB3"/>
    <w:multiLevelType w:val="hybridMultilevel"/>
    <w:tmpl w:val="144ABA3A"/>
    <w:lvl w:ilvl="0">
      <w:start w:val="1"/>
      <w:numFmt w:val="upperLetter"/>
      <w:lvlText w:val="%1."/>
      <w:lvlJc w:val="left"/>
      <w:pPr>
        <w:tabs>
          <w:tab w:val="num" w:pos="1980"/>
        </w:tabs>
        <w:ind w:left="1980" w:hanging="360"/>
      </w:pPr>
      <w:rPr>
        <w:rFonts w:hint="default"/>
        <w:b w:val="0"/>
        <w:i w:val="0"/>
      </w:rPr>
    </w:lvl>
    <w:lvl w:ilvl="1">
      <w:start w:val="1"/>
      <w:numFmt w:val="decimal"/>
      <w:lvlText w:val="%2."/>
      <w:lvlJc w:val="left"/>
      <w:pPr>
        <w:tabs>
          <w:tab w:val="num" w:pos="2880"/>
        </w:tabs>
        <w:ind w:left="2880" w:hanging="360"/>
      </w:pPr>
      <w:rPr>
        <w:rFonts w:ascii="Arial" w:hAnsi="Arial" w:hint="default"/>
        <w:b w:val="0"/>
        <w:i w:val="0"/>
        <w:sz w:val="24"/>
      </w:rPr>
    </w:lvl>
    <w:lvl w:ilvl="2" w:tentative="1">
      <w:start w:val="1"/>
      <w:numFmt w:val="lowerRoman"/>
      <w:lvlText w:val="%3."/>
      <w:lvlJc w:val="right"/>
      <w:pPr>
        <w:tabs>
          <w:tab w:val="num" w:pos="3600"/>
        </w:tabs>
        <w:ind w:left="3600" w:hanging="180"/>
      </w:pPr>
    </w:lvl>
    <w:lvl w:ilvl="3" w:tentative="1">
      <w:start w:val="1"/>
      <w:numFmt w:val="decimal"/>
      <w:lvlText w:val="%4."/>
      <w:lvlJc w:val="left"/>
      <w:pPr>
        <w:tabs>
          <w:tab w:val="num" w:pos="4320"/>
        </w:tabs>
        <w:ind w:left="4320" w:hanging="360"/>
      </w:pPr>
    </w:lvl>
    <w:lvl w:ilvl="4" w:tentative="1">
      <w:start w:val="1"/>
      <w:numFmt w:val="lowerLetter"/>
      <w:lvlText w:val="%5."/>
      <w:lvlJc w:val="left"/>
      <w:pPr>
        <w:tabs>
          <w:tab w:val="num" w:pos="5040"/>
        </w:tabs>
        <w:ind w:left="5040" w:hanging="360"/>
      </w:pPr>
    </w:lvl>
    <w:lvl w:ilvl="5" w:tentative="1">
      <w:start w:val="1"/>
      <w:numFmt w:val="lowerRoman"/>
      <w:lvlText w:val="%6."/>
      <w:lvlJc w:val="right"/>
      <w:pPr>
        <w:tabs>
          <w:tab w:val="num" w:pos="5760"/>
        </w:tabs>
        <w:ind w:left="5760" w:hanging="180"/>
      </w:pPr>
    </w:lvl>
    <w:lvl w:ilvl="6" w:tentative="1">
      <w:start w:val="1"/>
      <w:numFmt w:val="decimal"/>
      <w:lvlText w:val="%7."/>
      <w:lvlJc w:val="left"/>
      <w:pPr>
        <w:tabs>
          <w:tab w:val="num" w:pos="6480"/>
        </w:tabs>
        <w:ind w:left="6480" w:hanging="360"/>
      </w:pPr>
    </w:lvl>
    <w:lvl w:ilvl="7" w:tentative="1">
      <w:start w:val="1"/>
      <w:numFmt w:val="lowerLetter"/>
      <w:lvlText w:val="%8."/>
      <w:lvlJc w:val="left"/>
      <w:pPr>
        <w:tabs>
          <w:tab w:val="num" w:pos="7200"/>
        </w:tabs>
        <w:ind w:left="7200" w:hanging="360"/>
      </w:pPr>
    </w:lvl>
    <w:lvl w:ilvl="8" w:tentative="1">
      <w:start w:val="1"/>
      <w:numFmt w:val="lowerRoman"/>
      <w:lvlText w:val="%9."/>
      <w:lvlJc w:val="right"/>
      <w:pPr>
        <w:tabs>
          <w:tab w:val="num" w:pos="7920"/>
        </w:tabs>
        <w:ind w:left="7920" w:hanging="180"/>
      </w:pPr>
    </w:lvl>
  </w:abstractNum>
  <w:abstractNum w:abstractNumId="53">
    <w:nsid w:val="67C41BD3"/>
    <w:multiLevelType w:val="hybridMultilevel"/>
    <w:tmpl w:val="2D7C64D0"/>
    <w:lvl w:ilvl="0" w:tplc="1E201B0A">
      <w:start w:val="1"/>
      <w:numFmt w:val="bullet"/>
      <w:lvlText w:val=""/>
      <w:lvlJc w:val="left"/>
      <w:pPr>
        <w:tabs>
          <w:tab w:val="num" w:pos="720"/>
        </w:tabs>
        <w:ind w:left="720" w:hanging="360"/>
      </w:pPr>
      <w:rPr>
        <w:rFonts w:ascii="Symbol" w:hAnsi="Symbol" w:hint="default"/>
        <w:sz w:val="20"/>
      </w:rPr>
    </w:lvl>
    <w:lvl w:ilvl="1" w:tplc="0D60887A" w:tentative="1">
      <w:start w:val="1"/>
      <w:numFmt w:val="bullet"/>
      <w:lvlText w:val="o"/>
      <w:lvlJc w:val="left"/>
      <w:pPr>
        <w:tabs>
          <w:tab w:val="num" w:pos="1980"/>
        </w:tabs>
        <w:ind w:left="1980" w:hanging="360"/>
      </w:pPr>
      <w:rPr>
        <w:rFonts w:ascii="Courier New" w:hAnsi="Courier New" w:cs="Courier New" w:hint="default"/>
      </w:rPr>
    </w:lvl>
    <w:lvl w:ilvl="2" w:tplc="0409001B" w:tentative="1">
      <w:start w:val="1"/>
      <w:numFmt w:val="bullet"/>
      <w:lvlText w:val=""/>
      <w:lvlJc w:val="left"/>
      <w:pPr>
        <w:tabs>
          <w:tab w:val="num" w:pos="2700"/>
        </w:tabs>
        <w:ind w:left="2700" w:hanging="360"/>
      </w:pPr>
      <w:rPr>
        <w:rFonts w:ascii="Wingdings" w:hAnsi="Wingdings" w:hint="default"/>
      </w:rPr>
    </w:lvl>
    <w:lvl w:ilvl="3" w:tplc="0409000F" w:tentative="1">
      <w:start w:val="1"/>
      <w:numFmt w:val="bullet"/>
      <w:lvlText w:val=""/>
      <w:lvlJc w:val="left"/>
      <w:pPr>
        <w:tabs>
          <w:tab w:val="num" w:pos="3420"/>
        </w:tabs>
        <w:ind w:left="3420" w:hanging="360"/>
      </w:pPr>
      <w:rPr>
        <w:rFonts w:ascii="Symbol" w:hAnsi="Symbol" w:hint="default"/>
      </w:rPr>
    </w:lvl>
    <w:lvl w:ilvl="4" w:tplc="04090019" w:tentative="1">
      <w:start w:val="1"/>
      <w:numFmt w:val="bullet"/>
      <w:lvlText w:val="o"/>
      <w:lvlJc w:val="left"/>
      <w:pPr>
        <w:tabs>
          <w:tab w:val="num" w:pos="4140"/>
        </w:tabs>
        <w:ind w:left="4140" w:hanging="360"/>
      </w:pPr>
      <w:rPr>
        <w:rFonts w:ascii="Courier New" w:hAnsi="Courier New" w:cs="Courier New" w:hint="default"/>
      </w:rPr>
    </w:lvl>
    <w:lvl w:ilvl="5" w:tplc="0409001B" w:tentative="1">
      <w:start w:val="1"/>
      <w:numFmt w:val="bullet"/>
      <w:lvlText w:val=""/>
      <w:lvlJc w:val="left"/>
      <w:pPr>
        <w:tabs>
          <w:tab w:val="num" w:pos="4860"/>
        </w:tabs>
        <w:ind w:left="4860" w:hanging="360"/>
      </w:pPr>
      <w:rPr>
        <w:rFonts w:ascii="Wingdings" w:hAnsi="Wingdings" w:hint="default"/>
      </w:rPr>
    </w:lvl>
    <w:lvl w:ilvl="6" w:tplc="0409000F" w:tentative="1">
      <w:start w:val="1"/>
      <w:numFmt w:val="bullet"/>
      <w:lvlText w:val=""/>
      <w:lvlJc w:val="left"/>
      <w:pPr>
        <w:tabs>
          <w:tab w:val="num" w:pos="5580"/>
        </w:tabs>
        <w:ind w:left="5580" w:hanging="360"/>
      </w:pPr>
      <w:rPr>
        <w:rFonts w:ascii="Symbol" w:hAnsi="Symbol" w:hint="default"/>
      </w:rPr>
    </w:lvl>
    <w:lvl w:ilvl="7" w:tplc="04090019" w:tentative="1">
      <w:start w:val="1"/>
      <w:numFmt w:val="bullet"/>
      <w:lvlText w:val="o"/>
      <w:lvlJc w:val="left"/>
      <w:pPr>
        <w:tabs>
          <w:tab w:val="num" w:pos="6300"/>
        </w:tabs>
        <w:ind w:left="6300" w:hanging="360"/>
      </w:pPr>
      <w:rPr>
        <w:rFonts w:ascii="Courier New" w:hAnsi="Courier New" w:cs="Courier New" w:hint="default"/>
      </w:rPr>
    </w:lvl>
    <w:lvl w:ilvl="8" w:tplc="0409001B" w:tentative="1">
      <w:start w:val="1"/>
      <w:numFmt w:val="bullet"/>
      <w:lvlText w:val=""/>
      <w:lvlJc w:val="left"/>
      <w:pPr>
        <w:tabs>
          <w:tab w:val="num" w:pos="7020"/>
        </w:tabs>
        <w:ind w:left="7020" w:hanging="360"/>
      </w:pPr>
      <w:rPr>
        <w:rFonts w:ascii="Wingdings" w:hAnsi="Wingdings" w:hint="default"/>
      </w:rPr>
    </w:lvl>
  </w:abstractNum>
  <w:abstractNum w:abstractNumId="54">
    <w:nsid w:val="6994121D"/>
    <w:multiLevelType w:val="singleLevel"/>
    <w:tmpl w:val="3932B770"/>
    <w:lvl w:ilvl="0">
      <w:start w:val="3"/>
      <w:numFmt w:val="decimal"/>
      <w:lvlText w:val="%1."/>
      <w:legacy w:legacy="1" w:legacySpace="0" w:legacyIndent="360"/>
      <w:lvlJc w:val="left"/>
      <w:pPr>
        <w:ind w:left="360" w:hanging="360"/>
      </w:pPr>
    </w:lvl>
  </w:abstractNum>
  <w:abstractNum w:abstractNumId="55">
    <w:nsid w:val="6B573BAA"/>
    <w:multiLevelType w:val="singleLevel"/>
    <w:tmpl w:val="69F8CE6A"/>
    <w:lvl w:ilvl="0">
      <w:start w:val="7"/>
      <w:numFmt w:val="decimal"/>
      <w:lvlText w:val="%1)"/>
      <w:legacy w:legacy="1" w:legacySpace="0" w:legacyIndent="360"/>
      <w:lvlJc w:val="left"/>
      <w:pPr>
        <w:ind w:left="360" w:hanging="360"/>
      </w:pPr>
    </w:lvl>
  </w:abstractNum>
  <w:abstractNum w:abstractNumId="56">
    <w:nsid w:val="6D0D604E"/>
    <w:multiLevelType w:val="singleLevel"/>
    <w:tmpl w:val="C4FA44AC"/>
    <w:lvl w:ilvl="0">
      <w:start w:val="5"/>
      <w:numFmt w:val="upperLetter"/>
      <w:lvlText w:val="%1."/>
      <w:legacy w:legacy="1" w:legacySpace="0" w:legacyIndent="360"/>
      <w:lvlJc w:val="left"/>
      <w:pPr>
        <w:ind w:left="360" w:hanging="360"/>
      </w:pPr>
    </w:lvl>
  </w:abstractNum>
  <w:abstractNum w:abstractNumId="57">
    <w:nsid w:val="6E057ADE"/>
    <w:multiLevelType w:val="singleLevel"/>
    <w:tmpl w:val="C76873D6"/>
    <w:lvl w:ilvl="0">
      <w:start w:val="9"/>
      <w:numFmt w:val="decimal"/>
      <w:lvlText w:val="%1)"/>
      <w:legacy w:legacy="1" w:legacySpace="0" w:legacyIndent="360"/>
      <w:lvlJc w:val="left"/>
      <w:pPr>
        <w:ind w:left="360" w:hanging="360"/>
      </w:pPr>
    </w:lvl>
  </w:abstractNum>
  <w:abstractNum w:abstractNumId="58">
    <w:nsid w:val="704C67C7"/>
    <w:multiLevelType w:val="hybridMultilevel"/>
    <w:tmpl w:val="5BCAE270"/>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411AD0B4">
      <w:start w:val="1"/>
      <w:numFmt w:val="upperLetter"/>
      <w:lvlText w:val="%3."/>
      <w:lvlJc w:val="left"/>
      <w:pPr>
        <w:tabs>
          <w:tab w:val="num" w:pos="2340"/>
        </w:tabs>
        <w:ind w:left="2340" w:hanging="360"/>
      </w:pPr>
      <w:rPr>
        <w:rFonts w:hint="default"/>
        <w:b/>
        <w:i w:val="0"/>
      </w:rPr>
    </w:lvl>
    <w:lvl w:ilvl="3" w:tplc="0409000F">
      <w:start w:val="1"/>
      <w:numFmt w:val="decimal"/>
      <w:lvlText w:val="%4."/>
      <w:lvlJc w:val="left"/>
      <w:pPr>
        <w:tabs>
          <w:tab w:val="num" w:pos="2880"/>
        </w:tabs>
        <w:ind w:left="2880" w:hanging="360"/>
      </w:pPr>
    </w:lvl>
    <w:lvl w:ilvl="4" w:tplc="51F48512">
      <w:start w:val="119"/>
      <w:numFmt w:val="decimal"/>
      <w:lvlText w:val="%5"/>
      <w:lvlJc w:val="left"/>
      <w:pPr>
        <w:tabs>
          <w:tab w:val="num" w:pos="3960"/>
        </w:tabs>
        <w:ind w:left="3960" w:hanging="72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9">
    <w:nsid w:val="71DA764C"/>
    <w:multiLevelType w:val="singleLevel"/>
    <w:tmpl w:val="A7FE605C"/>
    <w:lvl w:ilvl="0">
      <w:start w:val="4"/>
      <w:numFmt w:val="decimal"/>
      <w:lvlText w:val="%1."/>
      <w:legacy w:legacy="1" w:legacySpace="0" w:legacyIndent="360"/>
      <w:lvlJc w:val="left"/>
      <w:pPr>
        <w:ind w:left="360" w:hanging="360"/>
      </w:pPr>
    </w:lvl>
  </w:abstractNum>
  <w:abstractNum w:abstractNumId="60">
    <w:nsid w:val="72130621"/>
    <w:multiLevelType w:val="hybridMultilevel"/>
    <w:tmpl w:val="AD3A0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77887F92"/>
    <w:multiLevelType w:val="multilevel"/>
    <w:tmpl w:val="B1661048"/>
    <w:lvl w:ilvl="0">
      <w:start w:val="1"/>
      <w:numFmt w:val="upperRoman"/>
      <w:lvlText w:val="%1."/>
      <w:lvlJc w:val="left"/>
      <w:pPr>
        <w:tabs>
          <w:tab w:val="num" w:pos="360"/>
        </w:tabs>
        <w:ind w:left="360" w:hanging="360"/>
      </w:pPr>
      <w:rPr>
        <w:rFonts w:ascii="Arial" w:hAnsi="Arial" w:hint="default"/>
        <w:b/>
        <w:i w:val="0"/>
        <w:sz w:val="24"/>
      </w:rPr>
    </w:lvl>
    <w:lvl w:ilvl="1">
      <w:start w:val="1"/>
      <w:numFmt w:val="upperRoman"/>
      <w:lvlText w:val="%2."/>
      <w:lvlJc w:val="left"/>
      <w:pPr>
        <w:tabs>
          <w:tab w:val="num" w:pos="360"/>
        </w:tabs>
        <w:ind w:left="360" w:hanging="360"/>
      </w:pPr>
      <w:rPr>
        <w:rFonts w:ascii="Arial" w:hAnsi="Arial" w:hint="default"/>
        <w:b/>
        <w:i w:val="0"/>
        <w:sz w:val="24"/>
      </w:rPr>
    </w:lvl>
    <w:lvl w:ilvl="2">
      <w:start w:val="4"/>
      <w:numFmt w:val="upperLetter"/>
      <w:lvlText w:val="%3."/>
      <w:lvlJc w:val="left"/>
      <w:pPr>
        <w:tabs>
          <w:tab w:val="num" w:pos="720"/>
        </w:tabs>
        <w:ind w:left="720" w:hanging="360"/>
      </w:pPr>
      <w:rPr>
        <w:rFonts w:hint="default"/>
      </w:rPr>
    </w:lvl>
    <w:lvl w:ilvl="3">
      <w:start w:val="1"/>
      <w:numFmt w:val="decimal"/>
      <w:lvlText w:val="%4."/>
      <w:lvlJc w:val="left"/>
      <w:pPr>
        <w:tabs>
          <w:tab w:val="num" w:pos="1260"/>
        </w:tabs>
        <w:ind w:left="1260" w:hanging="360"/>
      </w:pPr>
    </w:lvl>
    <w:lvl w:ilvl="4">
      <w:start w:val="1"/>
      <w:numFmt w:val="lowerLetter"/>
      <w:lvlText w:val="%5."/>
      <w:lvlJc w:val="left"/>
      <w:pPr>
        <w:tabs>
          <w:tab w:val="num" w:pos="1980"/>
        </w:tabs>
        <w:ind w:left="1980" w:hanging="360"/>
      </w:pPr>
    </w:lvl>
    <w:lvl w:ilvl="5">
      <w:start w:val="1"/>
      <w:numFmt w:val="lowerRoman"/>
      <w:lvlText w:val="%6."/>
      <w:lvlJc w:val="right"/>
      <w:pPr>
        <w:tabs>
          <w:tab w:val="num" w:pos="2700"/>
        </w:tabs>
        <w:ind w:left="2700" w:hanging="180"/>
      </w:pPr>
    </w:lvl>
    <w:lvl w:ilvl="6">
      <w:start w:val="1"/>
      <w:numFmt w:val="decimal"/>
      <w:lvlText w:val="%7."/>
      <w:lvlJc w:val="left"/>
      <w:pPr>
        <w:tabs>
          <w:tab w:val="num" w:pos="3420"/>
        </w:tabs>
        <w:ind w:left="3420" w:hanging="360"/>
      </w:pPr>
    </w:lvl>
    <w:lvl w:ilvl="7">
      <w:start w:val="1"/>
      <w:numFmt w:val="lowerLetter"/>
      <w:lvlText w:val="%8."/>
      <w:lvlJc w:val="left"/>
      <w:pPr>
        <w:tabs>
          <w:tab w:val="num" w:pos="4140"/>
        </w:tabs>
        <w:ind w:left="4140" w:hanging="360"/>
      </w:pPr>
    </w:lvl>
    <w:lvl w:ilvl="8">
      <w:start w:val="1"/>
      <w:numFmt w:val="lowerRoman"/>
      <w:lvlText w:val="%9."/>
      <w:lvlJc w:val="right"/>
      <w:pPr>
        <w:tabs>
          <w:tab w:val="num" w:pos="4860"/>
        </w:tabs>
        <w:ind w:left="4860" w:hanging="180"/>
      </w:pPr>
    </w:lvl>
  </w:abstractNum>
  <w:abstractNum w:abstractNumId="62">
    <w:nsid w:val="78714D3D"/>
    <w:multiLevelType w:val="singleLevel"/>
    <w:tmpl w:val="A7FE605C"/>
    <w:lvl w:ilvl="0">
      <w:start w:val="4"/>
      <w:numFmt w:val="decimal"/>
      <w:lvlText w:val="%1."/>
      <w:legacy w:legacy="1" w:legacySpace="0" w:legacyIndent="360"/>
      <w:lvlJc w:val="left"/>
      <w:pPr>
        <w:ind w:left="360" w:hanging="360"/>
      </w:pPr>
    </w:lvl>
  </w:abstractNum>
  <w:abstractNum w:abstractNumId="63">
    <w:nsid w:val="792D7D96"/>
    <w:multiLevelType w:val="singleLevel"/>
    <w:tmpl w:val="7EF85DF0"/>
    <w:lvl w:ilvl="0">
      <w:start w:val="1"/>
      <w:numFmt w:val="decimal"/>
      <w:lvlText w:val="%1."/>
      <w:legacy w:legacy="1" w:legacySpace="0" w:legacyIndent="360"/>
      <w:lvlJc w:val="left"/>
      <w:pPr>
        <w:ind w:left="360" w:hanging="360"/>
      </w:pPr>
    </w:lvl>
  </w:abstractNum>
  <w:abstractNum w:abstractNumId="64">
    <w:nsid w:val="79F866BD"/>
    <w:multiLevelType w:val="singleLevel"/>
    <w:tmpl w:val="7EF85DF0"/>
    <w:lvl w:ilvl="0">
      <w:start w:val="1"/>
      <w:numFmt w:val="decimal"/>
      <w:lvlText w:val="%1."/>
      <w:legacy w:legacy="1" w:legacySpace="0" w:legacyIndent="360"/>
      <w:lvlJc w:val="left"/>
      <w:pPr>
        <w:ind w:left="360" w:hanging="360"/>
      </w:pPr>
    </w:lvl>
  </w:abstractNum>
  <w:abstractNum w:abstractNumId="65">
    <w:nsid w:val="7C4E0D41"/>
    <w:multiLevelType w:val="singleLevel"/>
    <w:tmpl w:val="4E5815D4"/>
    <w:lvl w:ilvl="0">
      <w:start w:val="6"/>
      <w:numFmt w:val="decimal"/>
      <w:lvlText w:val="%1)"/>
      <w:legacy w:legacy="1" w:legacySpace="0" w:legacyIndent="360"/>
      <w:lvlJc w:val="left"/>
      <w:pPr>
        <w:ind w:left="360" w:hanging="360"/>
      </w:pPr>
    </w:lvl>
  </w:abstractNum>
  <w:abstractNum w:abstractNumId="66">
    <w:nsid w:val="7D3D729B"/>
    <w:multiLevelType w:val="singleLevel"/>
    <w:tmpl w:val="E2767E90"/>
    <w:lvl w:ilvl="0">
      <w:start w:val="4"/>
      <w:numFmt w:val="upperLetter"/>
      <w:lvlText w:val="%1."/>
      <w:legacy w:legacy="1" w:legacySpace="0" w:legacyIndent="360"/>
      <w:lvlJc w:val="left"/>
      <w:pPr>
        <w:ind w:left="360" w:hanging="360"/>
      </w:pPr>
    </w:lvl>
  </w:abstractNum>
  <w:abstractNum w:abstractNumId="67">
    <w:nsid w:val="7DD7773D"/>
    <w:multiLevelType w:val="singleLevel"/>
    <w:tmpl w:val="3C5ADA20"/>
    <w:lvl w:ilvl="0">
      <w:start w:val="6"/>
      <w:numFmt w:val="upperLetter"/>
      <w:lvlText w:val="%1."/>
      <w:legacy w:legacy="1" w:legacySpace="0" w:legacyIndent="360"/>
      <w:lvlJc w:val="left"/>
      <w:pPr>
        <w:ind w:left="360" w:hanging="360"/>
      </w:pPr>
    </w:lvl>
  </w:abstractNum>
  <w:abstractNum w:abstractNumId="68">
    <w:nsid w:val="7DDC43AF"/>
    <w:multiLevelType w:val="hybridMultilevel"/>
    <w:tmpl w:val="B71EAD62"/>
    <w:lvl w:ilvl="0" w:tplc="8D88337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1"/>
  </w:num>
  <w:num w:numId="2">
    <w:abstractNumId w:val="23"/>
  </w:num>
  <w:num w:numId="3">
    <w:abstractNumId w:val="4"/>
  </w:num>
  <w:num w:numId="4">
    <w:abstractNumId w:val="66"/>
  </w:num>
  <w:num w:numId="5">
    <w:abstractNumId w:val="56"/>
  </w:num>
  <w:num w:numId="6">
    <w:abstractNumId w:val="67"/>
  </w:num>
  <w:num w:numId="7">
    <w:abstractNumId w:val="38"/>
  </w:num>
  <w:num w:numId="8">
    <w:abstractNumId w:val="44"/>
  </w:num>
  <w:num w:numId="9">
    <w:abstractNumId w:val="5"/>
  </w:num>
  <w:num w:numId="10">
    <w:abstractNumId w:val="52"/>
  </w:num>
  <w:num w:numId="11">
    <w:abstractNumId w:val="49"/>
  </w:num>
  <w:num w:numId="12">
    <w:abstractNumId w:val="51"/>
  </w:num>
  <w:num w:numId="13">
    <w:abstractNumId w:val="32"/>
  </w:num>
  <w:num w:numId="14">
    <w:abstractNumId w:val="21"/>
  </w:num>
  <w:num w:numId="15">
    <w:abstractNumId w:val="19"/>
  </w:num>
  <w:num w:numId="16">
    <w:abstractNumId w:val="20"/>
  </w:num>
  <w:num w:numId="17">
    <w:abstractNumId w:val="33"/>
  </w:num>
  <w:num w:numId="18">
    <w:abstractNumId w:val="53"/>
  </w:num>
  <w:num w:numId="19">
    <w:abstractNumId w:val="48"/>
  </w:num>
  <w:num w:numId="20">
    <w:abstractNumId w:val="34"/>
  </w:num>
  <w:num w:numId="21">
    <w:abstractNumId w:val="36"/>
  </w:num>
  <w:num w:numId="22">
    <w:abstractNumId w:val="3"/>
  </w:num>
  <w:num w:numId="23">
    <w:abstractNumId w:val="2"/>
  </w:num>
  <w:num w:numId="24">
    <w:abstractNumId w:val="1"/>
  </w:num>
  <w:num w:numId="25">
    <w:abstractNumId w:val="0"/>
  </w:num>
  <w:num w:numId="26">
    <w:abstractNumId w:val="64"/>
  </w:num>
  <w:num w:numId="27">
    <w:abstractNumId w:val="27"/>
  </w:num>
  <w:num w:numId="28">
    <w:abstractNumId w:val="54"/>
  </w:num>
  <w:num w:numId="29">
    <w:abstractNumId w:val="62"/>
  </w:num>
  <w:num w:numId="30">
    <w:abstractNumId w:val="9"/>
  </w:num>
  <w:num w:numId="31">
    <w:abstractNumId w:val="15"/>
  </w:num>
  <w:num w:numId="32">
    <w:abstractNumId w:val="39"/>
  </w:num>
  <w:num w:numId="33">
    <w:abstractNumId w:val="12"/>
  </w:num>
  <w:num w:numId="34">
    <w:abstractNumId w:val="12"/>
    <w:lvlOverride w:ilvl="0">
      <w:lvl w:ilvl="0">
        <w:start w:val="2"/>
        <w:numFmt w:val="lowerLetter"/>
        <w:lvlText w:val="%1)"/>
        <w:legacy w:legacy="1" w:legacySpace="0" w:legacyIndent="360"/>
        <w:lvlJc w:val="left"/>
        <w:pPr>
          <w:ind w:left="360" w:hanging="360"/>
        </w:pPr>
      </w:lvl>
    </w:lvlOverride>
  </w:num>
  <w:num w:numId="35">
    <w:abstractNumId w:val="7"/>
  </w:num>
  <w:num w:numId="36">
    <w:abstractNumId w:val="37"/>
  </w:num>
  <w:num w:numId="37">
    <w:abstractNumId w:val="47"/>
  </w:num>
  <w:num w:numId="38">
    <w:abstractNumId w:val="50"/>
  </w:num>
  <w:num w:numId="39">
    <w:abstractNumId w:val="14"/>
  </w:num>
  <w:num w:numId="40">
    <w:abstractNumId w:val="65"/>
  </w:num>
  <w:num w:numId="41">
    <w:abstractNumId w:val="55"/>
  </w:num>
  <w:num w:numId="42">
    <w:abstractNumId w:val="25"/>
  </w:num>
  <w:num w:numId="43">
    <w:abstractNumId w:val="57"/>
  </w:num>
  <w:num w:numId="44">
    <w:abstractNumId w:val="29"/>
  </w:num>
  <w:num w:numId="45">
    <w:abstractNumId w:val="6"/>
  </w:num>
  <w:num w:numId="46">
    <w:abstractNumId w:val="63"/>
  </w:num>
  <w:num w:numId="47">
    <w:abstractNumId w:val="28"/>
  </w:num>
  <w:num w:numId="48">
    <w:abstractNumId w:val="18"/>
  </w:num>
  <w:num w:numId="49">
    <w:abstractNumId w:val="59"/>
  </w:num>
  <w:num w:numId="50">
    <w:abstractNumId w:val="46"/>
  </w:num>
  <w:num w:numId="51">
    <w:abstractNumId w:val="17"/>
  </w:num>
  <w:num w:numId="52">
    <w:abstractNumId w:val="24"/>
  </w:num>
  <w:num w:numId="53">
    <w:abstractNumId w:val="30"/>
  </w:num>
  <w:num w:numId="54">
    <w:abstractNumId w:val="22"/>
  </w:num>
  <w:num w:numId="55">
    <w:abstractNumId w:val="35"/>
  </w:num>
  <w:num w:numId="56">
    <w:abstractNumId w:val="10"/>
  </w:num>
  <w:num w:numId="57">
    <w:abstractNumId w:val="11"/>
  </w:num>
  <w:num w:numId="58">
    <w:abstractNumId w:val="68"/>
  </w:num>
  <w:num w:numId="59">
    <w:abstractNumId w:val="41"/>
  </w:num>
  <w:num w:numId="60">
    <w:abstractNumId w:val="45"/>
  </w:num>
  <w:num w:numId="61">
    <w:abstractNumId w:val="60"/>
  </w:num>
  <w:num w:numId="62">
    <w:abstractNumId w:val="58"/>
  </w:num>
  <w:num w:numId="63">
    <w:abstractNumId w:val="13"/>
  </w:num>
  <w:num w:numId="64">
    <w:abstractNumId w:val="40"/>
  </w:num>
  <w:num w:numId="65">
    <w:abstractNumId w:val="16"/>
  </w:num>
  <w:num w:numId="66">
    <w:abstractNumId w:val="26"/>
  </w:num>
  <w:num w:numId="67">
    <w:abstractNumId w:val="8"/>
  </w:num>
  <w:num w:numId="68">
    <w:abstractNumId w:val="43"/>
  </w:num>
  <w:num w:numId="69">
    <w:abstractNumId w:val="61"/>
  </w:num>
  <w:num w:numId="70">
    <w:abstractNumId w:val="42"/>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hdrShapeDefaults>
    <o:shapedefaults v:ext="edit" spidmax="3074"/>
  </w:hdrShapeDefaults>
  <w:footnotePr>
    <w:footnote w:id="-1"/>
    <w:footnote w:id="0"/>
  </w:footnotePr>
  <w:endnotePr>
    <w:endnote w:id="-1"/>
    <w:endnote w:id="0"/>
  </w:endnotePr>
  <w:compat/>
  <w:rsids>
    <w:rsidRoot w:val="004E7243"/>
    <w:rsid w:val="00000D6F"/>
    <w:rsid w:val="00002398"/>
    <w:rsid w:val="0000386F"/>
    <w:rsid w:val="00005A31"/>
    <w:rsid w:val="00006CB0"/>
    <w:rsid w:val="00007A4C"/>
    <w:rsid w:val="00010D0E"/>
    <w:rsid w:val="00010DCE"/>
    <w:rsid w:val="00012281"/>
    <w:rsid w:val="000122CB"/>
    <w:rsid w:val="00013813"/>
    <w:rsid w:val="00014749"/>
    <w:rsid w:val="00015243"/>
    <w:rsid w:val="00015472"/>
    <w:rsid w:val="00015520"/>
    <w:rsid w:val="00015D6F"/>
    <w:rsid w:val="00020B6F"/>
    <w:rsid w:val="00021183"/>
    <w:rsid w:val="00021259"/>
    <w:rsid w:val="00021B69"/>
    <w:rsid w:val="00021CE8"/>
    <w:rsid w:val="000230A4"/>
    <w:rsid w:val="00023FB6"/>
    <w:rsid w:val="00024FC4"/>
    <w:rsid w:val="00027182"/>
    <w:rsid w:val="00030AB7"/>
    <w:rsid w:val="00032022"/>
    <w:rsid w:val="00032316"/>
    <w:rsid w:val="00033651"/>
    <w:rsid w:val="000339FE"/>
    <w:rsid w:val="000340AD"/>
    <w:rsid w:val="000357DD"/>
    <w:rsid w:val="000372FC"/>
    <w:rsid w:val="000375A9"/>
    <w:rsid w:val="00037B2A"/>
    <w:rsid w:val="00043B73"/>
    <w:rsid w:val="000465B3"/>
    <w:rsid w:val="00052CE7"/>
    <w:rsid w:val="00053126"/>
    <w:rsid w:val="000548B8"/>
    <w:rsid w:val="00054B5B"/>
    <w:rsid w:val="00055C80"/>
    <w:rsid w:val="000608DE"/>
    <w:rsid w:val="00065397"/>
    <w:rsid w:val="00065C38"/>
    <w:rsid w:val="0006674F"/>
    <w:rsid w:val="00066754"/>
    <w:rsid w:val="00066E57"/>
    <w:rsid w:val="00067762"/>
    <w:rsid w:val="000709C3"/>
    <w:rsid w:val="00070BD8"/>
    <w:rsid w:val="00070CEC"/>
    <w:rsid w:val="0007306B"/>
    <w:rsid w:val="000757BC"/>
    <w:rsid w:val="00075977"/>
    <w:rsid w:val="00075EDA"/>
    <w:rsid w:val="000760B9"/>
    <w:rsid w:val="00080140"/>
    <w:rsid w:val="000802CE"/>
    <w:rsid w:val="00080A7B"/>
    <w:rsid w:val="00080E0B"/>
    <w:rsid w:val="00084B65"/>
    <w:rsid w:val="0008751F"/>
    <w:rsid w:val="0009077C"/>
    <w:rsid w:val="00091A84"/>
    <w:rsid w:val="00092003"/>
    <w:rsid w:val="000920EE"/>
    <w:rsid w:val="0009267B"/>
    <w:rsid w:val="00096E99"/>
    <w:rsid w:val="000A129F"/>
    <w:rsid w:val="000A1F7C"/>
    <w:rsid w:val="000A5073"/>
    <w:rsid w:val="000A6A2D"/>
    <w:rsid w:val="000A6ACB"/>
    <w:rsid w:val="000A725A"/>
    <w:rsid w:val="000A739B"/>
    <w:rsid w:val="000A7BC0"/>
    <w:rsid w:val="000B1A91"/>
    <w:rsid w:val="000B2A61"/>
    <w:rsid w:val="000B56AB"/>
    <w:rsid w:val="000B5FFF"/>
    <w:rsid w:val="000B7638"/>
    <w:rsid w:val="000C136B"/>
    <w:rsid w:val="000C1FB9"/>
    <w:rsid w:val="000C20B8"/>
    <w:rsid w:val="000C29FE"/>
    <w:rsid w:val="000C2A31"/>
    <w:rsid w:val="000C2B98"/>
    <w:rsid w:val="000C4974"/>
    <w:rsid w:val="000C6073"/>
    <w:rsid w:val="000C6BF9"/>
    <w:rsid w:val="000C6DC0"/>
    <w:rsid w:val="000C6EA0"/>
    <w:rsid w:val="000C74D4"/>
    <w:rsid w:val="000D0AD9"/>
    <w:rsid w:val="000D2522"/>
    <w:rsid w:val="000D2628"/>
    <w:rsid w:val="000D46B6"/>
    <w:rsid w:val="000D5728"/>
    <w:rsid w:val="000D76F6"/>
    <w:rsid w:val="000D78C3"/>
    <w:rsid w:val="000E1029"/>
    <w:rsid w:val="000E1609"/>
    <w:rsid w:val="000E1DDC"/>
    <w:rsid w:val="000E4159"/>
    <w:rsid w:val="000E54FC"/>
    <w:rsid w:val="000F0478"/>
    <w:rsid w:val="000F288F"/>
    <w:rsid w:val="000F48E1"/>
    <w:rsid w:val="000F4AE3"/>
    <w:rsid w:val="000F5B2B"/>
    <w:rsid w:val="000F6853"/>
    <w:rsid w:val="001018A6"/>
    <w:rsid w:val="00102803"/>
    <w:rsid w:val="001030DE"/>
    <w:rsid w:val="0010459B"/>
    <w:rsid w:val="0010607A"/>
    <w:rsid w:val="0010611A"/>
    <w:rsid w:val="00107FDF"/>
    <w:rsid w:val="00110984"/>
    <w:rsid w:val="0011133E"/>
    <w:rsid w:val="00111C12"/>
    <w:rsid w:val="00111CF0"/>
    <w:rsid w:val="0011251A"/>
    <w:rsid w:val="0011338B"/>
    <w:rsid w:val="0011375C"/>
    <w:rsid w:val="00114864"/>
    <w:rsid w:val="001149C2"/>
    <w:rsid w:val="00115F66"/>
    <w:rsid w:val="001162F0"/>
    <w:rsid w:val="00116750"/>
    <w:rsid w:val="0011688A"/>
    <w:rsid w:val="0011710A"/>
    <w:rsid w:val="00117393"/>
    <w:rsid w:val="001210E4"/>
    <w:rsid w:val="001234C8"/>
    <w:rsid w:val="001241C0"/>
    <w:rsid w:val="00126008"/>
    <w:rsid w:val="00127C16"/>
    <w:rsid w:val="00130548"/>
    <w:rsid w:val="00132F00"/>
    <w:rsid w:val="00133175"/>
    <w:rsid w:val="00133BFD"/>
    <w:rsid w:val="0013415C"/>
    <w:rsid w:val="001355E7"/>
    <w:rsid w:val="00135EEB"/>
    <w:rsid w:val="00136F53"/>
    <w:rsid w:val="00137341"/>
    <w:rsid w:val="001373CA"/>
    <w:rsid w:val="001417D4"/>
    <w:rsid w:val="00143487"/>
    <w:rsid w:val="00143E7A"/>
    <w:rsid w:val="00144618"/>
    <w:rsid w:val="0014465A"/>
    <w:rsid w:val="001452AA"/>
    <w:rsid w:val="00146ED6"/>
    <w:rsid w:val="001471DB"/>
    <w:rsid w:val="00147587"/>
    <w:rsid w:val="00147600"/>
    <w:rsid w:val="001511EA"/>
    <w:rsid w:val="00151B0B"/>
    <w:rsid w:val="001542A2"/>
    <w:rsid w:val="00154C30"/>
    <w:rsid w:val="00155C17"/>
    <w:rsid w:val="00161B8F"/>
    <w:rsid w:val="00162AB9"/>
    <w:rsid w:val="001630FA"/>
    <w:rsid w:val="00164136"/>
    <w:rsid w:val="00167058"/>
    <w:rsid w:val="0017428F"/>
    <w:rsid w:val="001745D7"/>
    <w:rsid w:val="00176D8E"/>
    <w:rsid w:val="00181069"/>
    <w:rsid w:val="001811B2"/>
    <w:rsid w:val="001839B7"/>
    <w:rsid w:val="00184746"/>
    <w:rsid w:val="00184C71"/>
    <w:rsid w:val="00184F6E"/>
    <w:rsid w:val="00187208"/>
    <w:rsid w:val="001909BD"/>
    <w:rsid w:val="00192DC4"/>
    <w:rsid w:val="00193C5E"/>
    <w:rsid w:val="00194B15"/>
    <w:rsid w:val="001963BE"/>
    <w:rsid w:val="00197A18"/>
    <w:rsid w:val="00197F90"/>
    <w:rsid w:val="001A0838"/>
    <w:rsid w:val="001A3910"/>
    <w:rsid w:val="001A3E64"/>
    <w:rsid w:val="001A5E6F"/>
    <w:rsid w:val="001A60D7"/>
    <w:rsid w:val="001A65D2"/>
    <w:rsid w:val="001A6ADA"/>
    <w:rsid w:val="001A6FB4"/>
    <w:rsid w:val="001B1C24"/>
    <w:rsid w:val="001B301D"/>
    <w:rsid w:val="001B38B8"/>
    <w:rsid w:val="001B3A47"/>
    <w:rsid w:val="001B4785"/>
    <w:rsid w:val="001B5CD4"/>
    <w:rsid w:val="001B76D2"/>
    <w:rsid w:val="001B7E99"/>
    <w:rsid w:val="001C1821"/>
    <w:rsid w:val="001C27B2"/>
    <w:rsid w:val="001C319F"/>
    <w:rsid w:val="001C4796"/>
    <w:rsid w:val="001C698F"/>
    <w:rsid w:val="001D06E9"/>
    <w:rsid w:val="001D1ABD"/>
    <w:rsid w:val="001D2DB2"/>
    <w:rsid w:val="001D499B"/>
    <w:rsid w:val="001D67E6"/>
    <w:rsid w:val="001D6E47"/>
    <w:rsid w:val="001D78EA"/>
    <w:rsid w:val="001E119F"/>
    <w:rsid w:val="001E1422"/>
    <w:rsid w:val="001E397F"/>
    <w:rsid w:val="001E45A8"/>
    <w:rsid w:val="001E4B44"/>
    <w:rsid w:val="001E4C05"/>
    <w:rsid w:val="001E4F19"/>
    <w:rsid w:val="001E5473"/>
    <w:rsid w:val="001E5552"/>
    <w:rsid w:val="001E6066"/>
    <w:rsid w:val="001E62BE"/>
    <w:rsid w:val="001E642D"/>
    <w:rsid w:val="001E67EC"/>
    <w:rsid w:val="001E70A3"/>
    <w:rsid w:val="001E79B8"/>
    <w:rsid w:val="001F0D28"/>
    <w:rsid w:val="001F1206"/>
    <w:rsid w:val="001F205B"/>
    <w:rsid w:val="001F6D82"/>
    <w:rsid w:val="001F7FCE"/>
    <w:rsid w:val="002003AF"/>
    <w:rsid w:val="00203EA6"/>
    <w:rsid w:val="0020577B"/>
    <w:rsid w:val="00210AB2"/>
    <w:rsid w:val="00217DF1"/>
    <w:rsid w:val="00220161"/>
    <w:rsid w:val="002203D7"/>
    <w:rsid w:val="002237F3"/>
    <w:rsid w:val="00223874"/>
    <w:rsid w:val="00226195"/>
    <w:rsid w:val="00231CA9"/>
    <w:rsid w:val="00232B8A"/>
    <w:rsid w:val="00236CAF"/>
    <w:rsid w:val="00236F37"/>
    <w:rsid w:val="0024074C"/>
    <w:rsid w:val="00243404"/>
    <w:rsid w:val="00243A75"/>
    <w:rsid w:val="00243E19"/>
    <w:rsid w:val="0024550D"/>
    <w:rsid w:val="002456B1"/>
    <w:rsid w:val="0025028B"/>
    <w:rsid w:val="00250A07"/>
    <w:rsid w:val="00251BEA"/>
    <w:rsid w:val="002521AD"/>
    <w:rsid w:val="002530CC"/>
    <w:rsid w:val="002541D6"/>
    <w:rsid w:val="002568A4"/>
    <w:rsid w:val="002625E3"/>
    <w:rsid w:val="00263219"/>
    <w:rsid w:val="0026401C"/>
    <w:rsid w:val="00264286"/>
    <w:rsid w:val="0026468E"/>
    <w:rsid w:val="002667A1"/>
    <w:rsid w:val="00267208"/>
    <w:rsid w:val="0026727A"/>
    <w:rsid w:val="0027112F"/>
    <w:rsid w:val="00271F10"/>
    <w:rsid w:val="00272C7C"/>
    <w:rsid w:val="002775B8"/>
    <w:rsid w:val="00277ED1"/>
    <w:rsid w:val="00277F8B"/>
    <w:rsid w:val="00283EEB"/>
    <w:rsid w:val="0028412C"/>
    <w:rsid w:val="00285887"/>
    <w:rsid w:val="00290081"/>
    <w:rsid w:val="0029174A"/>
    <w:rsid w:val="00292AB1"/>
    <w:rsid w:val="00292DD1"/>
    <w:rsid w:val="002939AF"/>
    <w:rsid w:val="00293F9D"/>
    <w:rsid w:val="0029418E"/>
    <w:rsid w:val="002945E7"/>
    <w:rsid w:val="00295047"/>
    <w:rsid w:val="00295F74"/>
    <w:rsid w:val="00295FC8"/>
    <w:rsid w:val="002A0A6F"/>
    <w:rsid w:val="002A16BF"/>
    <w:rsid w:val="002A2058"/>
    <w:rsid w:val="002A2B92"/>
    <w:rsid w:val="002A2D0B"/>
    <w:rsid w:val="002A6F74"/>
    <w:rsid w:val="002B0CAC"/>
    <w:rsid w:val="002B1E9F"/>
    <w:rsid w:val="002B2B4D"/>
    <w:rsid w:val="002B3692"/>
    <w:rsid w:val="002B4AEF"/>
    <w:rsid w:val="002B609E"/>
    <w:rsid w:val="002B7859"/>
    <w:rsid w:val="002C03CC"/>
    <w:rsid w:val="002C24B9"/>
    <w:rsid w:val="002C3790"/>
    <w:rsid w:val="002C5AEC"/>
    <w:rsid w:val="002C7D16"/>
    <w:rsid w:val="002D0B2E"/>
    <w:rsid w:val="002D1B5F"/>
    <w:rsid w:val="002D408A"/>
    <w:rsid w:val="002D64F9"/>
    <w:rsid w:val="002E08FB"/>
    <w:rsid w:val="002E1D5D"/>
    <w:rsid w:val="002E3257"/>
    <w:rsid w:val="002E340C"/>
    <w:rsid w:val="002E3DF6"/>
    <w:rsid w:val="002E4877"/>
    <w:rsid w:val="002E510B"/>
    <w:rsid w:val="002E6450"/>
    <w:rsid w:val="002F01AC"/>
    <w:rsid w:val="002F0A9A"/>
    <w:rsid w:val="002F1098"/>
    <w:rsid w:val="002F1598"/>
    <w:rsid w:val="002F2EB3"/>
    <w:rsid w:val="002F3100"/>
    <w:rsid w:val="002F3AEB"/>
    <w:rsid w:val="002F43CA"/>
    <w:rsid w:val="002F6164"/>
    <w:rsid w:val="002F624C"/>
    <w:rsid w:val="002F7AD5"/>
    <w:rsid w:val="002F7BEB"/>
    <w:rsid w:val="00302BAF"/>
    <w:rsid w:val="003041D7"/>
    <w:rsid w:val="00304602"/>
    <w:rsid w:val="00304891"/>
    <w:rsid w:val="003050A8"/>
    <w:rsid w:val="00306C55"/>
    <w:rsid w:val="0031086E"/>
    <w:rsid w:val="00310A4F"/>
    <w:rsid w:val="00310F95"/>
    <w:rsid w:val="00321A00"/>
    <w:rsid w:val="003257B5"/>
    <w:rsid w:val="003277CD"/>
    <w:rsid w:val="00327E31"/>
    <w:rsid w:val="003304D7"/>
    <w:rsid w:val="00330F71"/>
    <w:rsid w:val="00331AD6"/>
    <w:rsid w:val="00332CB9"/>
    <w:rsid w:val="0033446B"/>
    <w:rsid w:val="003356A7"/>
    <w:rsid w:val="003403CD"/>
    <w:rsid w:val="003405F1"/>
    <w:rsid w:val="00341857"/>
    <w:rsid w:val="00341CDA"/>
    <w:rsid w:val="00342E4C"/>
    <w:rsid w:val="003430BB"/>
    <w:rsid w:val="003437F2"/>
    <w:rsid w:val="00345503"/>
    <w:rsid w:val="00347CC7"/>
    <w:rsid w:val="00347E3E"/>
    <w:rsid w:val="00351383"/>
    <w:rsid w:val="0035273B"/>
    <w:rsid w:val="00355F52"/>
    <w:rsid w:val="003561AF"/>
    <w:rsid w:val="00357CA7"/>
    <w:rsid w:val="003601D6"/>
    <w:rsid w:val="0036156C"/>
    <w:rsid w:val="003615ED"/>
    <w:rsid w:val="0036389B"/>
    <w:rsid w:val="00365AEF"/>
    <w:rsid w:val="003707B5"/>
    <w:rsid w:val="00373747"/>
    <w:rsid w:val="003739FA"/>
    <w:rsid w:val="003742EF"/>
    <w:rsid w:val="0038091D"/>
    <w:rsid w:val="00381D05"/>
    <w:rsid w:val="003836B7"/>
    <w:rsid w:val="003838B0"/>
    <w:rsid w:val="00385BA3"/>
    <w:rsid w:val="00386D5A"/>
    <w:rsid w:val="00391321"/>
    <w:rsid w:val="00391A97"/>
    <w:rsid w:val="00393B59"/>
    <w:rsid w:val="003A2A93"/>
    <w:rsid w:val="003A4853"/>
    <w:rsid w:val="003A4D21"/>
    <w:rsid w:val="003A4D52"/>
    <w:rsid w:val="003A574B"/>
    <w:rsid w:val="003A70F3"/>
    <w:rsid w:val="003A7208"/>
    <w:rsid w:val="003B22A0"/>
    <w:rsid w:val="003B2379"/>
    <w:rsid w:val="003B2CA1"/>
    <w:rsid w:val="003B5D92"/>
    <w:rsid w:val="003B64C1"/>
    <w:rsid w:val="003B7112"/>
    <w:rsid w:val="003B716B"/>
    <w:rsid w:val="003C0066"/>
    <w:rsid w:val="003C0EA3"/>
    <w:rsid w:val="003C2E15"/>
    <w:rsid w:val="003C2F88"/>
    <w:rsid w:val="003C3122"/>
    <w:rsid w:val="003C3ED7"/>
    <w:rsid w:val="003C4E6F"/>
    <w:rsid w:val="003C53BF"/>
    <w:rsid w:val="003D0594"/>
    <w:rsid w:val="003D09E9"/>
    <w:rsid w:val="003D0D4E"/>
    <w:rsid w:val="003D1C4A"/>
    <w:rsid w:val="003D3679"/>
    <w:rsid w:val="003D42C7"/>
    <w:rsid w:val="003D59F3"/>
    <w:rsid w:val="003D6820"/>
    <w:rsid w:val="003E091F"/>
    <w:rsid w:val="003E0D26"/>
    <w:rsid w:val="003E1121"/>
    <w:rsid w:val="003E2C7A"/>
    <w:rsid w:val="003E3E55"/>
    <w:rsid w:val="003E4E89"/>
    <w:rsid w:val="003E5C77"/>
    <w:rsid w:val="003E607E"/>
    <w:rsid w:val="003E614A"/>
    <w:rsid w:val="003E6193"/>
    <w:rsid w:val="003F06B2"/>
    <w:rsid w:val="003F1209"/>
    <w:rsid w:val="003F2425"/>
    <w:rsid w:val="003F3F20"/>
    <w:rsid w:val="003F6FCF"/>
    <w:rsid w:val="003F7088"/>
    <w:rsid w:val="003F769E"/>
    <w:rsid w:val="003F79B7"/>
    <w:rsid w:val="00400161"/>
    <w:rsid w:val="004017CF"/>
    <w:rsid w:val="00404B63"/>
    <w:rsid w:val="00404E63"/>
    <w:rsid w:val="0040639A"/>
    <w:rsid w:val="004074B4"/>
    <w:rsid w:val="00407B4A"/>
    <w:rsid w:val="00407EC4"/>
    <w:rsid w:val="00420F9E"/>
    <w:rsid w:val="00421115"/>
    <w:rsid w:val="00421218"/>
    <w:rsid w:val="00424EA9"/>
    <w:rsid w:val="00425307"/>
    <w:rsid w:val="00425529"/>
    <w:rsid w:val="004277E5"/>
    <w:rsid w:val="0043034C"/>
    <w:rsid w:val="004318E4"/>
    <w:rsid w:val="00431ADE"/>
    <w:rsid w:val="00433700"/>
    <w:rsid w:val="00434427"/>
    <w:rsid w:val="00435252"/>
    <w:rsid w:val="004403E9"/>
    <w:rsid w:val="00440AAD"/>
    <w:rsid w:val="004419C2"/>
    <w:rsid w:val="00442816"/>
    <w:rsid w:val="00445668"/>
    <w:rsid w:val="0044743C"/>
    <w:rsid w:val="00447463"/>
    <w:rsid w:val="00447D27"/>
    <w:rsid w:val="00450947"/>
    <w:rsid w:val="00451580"/>
    <w:rsid w:val="0045399F"/>
    <w:rsid w:val="00453A02"/>
    <w:rsid w:val="004544DA"/>
    <w:rsid w:val="0045582E"/>
    <w:rsid w:val="0045590D"/>
    <w:rsid w:val="00455B17"/>
    <w:rsid w:val="00457061"/>
    <w:rsid w:val="00462E16"/>
    <w:rsid w:val="004651DD"/>
    <w:rsid w:val="0046521A"/>
    <w:rsid w:val="00467285"/>
    <w:rsid w:val="00467E91"/>
    <w:rsid w:val="004701C4"/>
    <w:rsid w:val="00470F33"/>
    <w:rsid w:val="00471679"/>
    <w:rsid w:val="004725C2"/>
    <w:rsid w:val="00473956"/>
    <w:rsid w:val="00474446"/>
    <w:rsid w:val="00474682"/>
    <w:rsid w:val="00474E8A"/>
    <w:rsid w:val="00474F15"/>
    <w:rsid w:val="0047508F"/>
    <w:rsid w:val="0047726B"/>
    <w:rsid w:val="00477805"/>
    <w:rsid w:val="00482213"/>
    <w:rsid w:val="0048321E"/>
    <w:rsid w:val="00483989"/>
    <w:rsid w:val="0048590B"/>
    <w:rsid w:val="00486671"/>
    <w:rsid w:val="00486AFC"/>
    <w:rsid w:val="004926D1"/>
    <w:rsid w:val="004927CE"/>
    <w:rsid w:val="0049467E"/>
    <w:rsid w:val="004953FA"/>
    <w:rsid w:val="00495ACC"/>
    <w:rsid w:val="004969BA"/>
    <w:rsid w:val="004977C7"/>
    <w:rsid w:val="004A21D4"/>
    <w:rsid w:val="004A294C"/>
    <w:rsid w:val="004A2F0E"/>
    <w:rsid w:val="004A361C"/>
    <w:rsid w:val="004A3666"/>
    <w:rsid w:val="004A3F4B"/>
    <w:rsid w:val="004A6687"/>
    <w:rsid w:val="004A67ED"/>
    <w:rsid w:val="004A6800"/>
    <w:rsid w:val="004A681B"/>
    <w:rsid w:val="004A73C9"/>
    <w:rsid w:val="004A7636"/>
    <w:rsid w:val="004A799C"/>
    <w:rsid w:val="004A7C81"/>
    <w:rsid w:val="004B2A67"/>
    <w:rsid w:val="004B3D01"/>
    <w:rsid w:val="004B407A"/>
    <w:rsid w:val="004B4D7A"/>
    <w:rsid w:val="004B5D33"/>
    <w:rsid w:val="004B6A55"/>
    <w:rsid w:val="004C3E2C"/>
    <w:rsid w:val="004C46F3"/>
    <w:rsid w:val="004C6062"/>
    <w:rsid w:val="004C6D1E"/>
    <w:rsid w:val="004C7D74"/>
    <w:rsid w:val="004D0EC7"/>
    <w:rsid w:val="004D20CA"/>
    <w:rsid w:val="004D38FF"/>
    <w:rsid w:val="004D5F75"/>
    <w:rsid w:val="004E021F"/>
    <w:rsid w:val="004E0537"/>
    <w:rsid w:val="004E1FAF"/>
    <w:rsid w:val="004E426F"/>
    <w:rsid w:val="004E462F"/>
    <w:rsid w:val="004E5080"/>
    <w:rsid w:val="004E532D"/>
    <w:rsid w:val="004E561A"/>
    <w:rsid w:val="004E5CA5"/>
    <w:rsid w:val="004E63C2"/>
    <w:rsid w:val="004E7243"/>
    <w:rsid w:val="004F10B9"/>
    <w:rsid w:val="004F227B"/>
    <w:rsid w:val="004F2491"/>
    <w:rsid w:val="004F47F7"/>
    <w:rsid w:val="004F48C4"/>
    <w:rsid w:val="004F56E2"/>
    <w:rsid w:val="004F69FA"/>
    <w:rsid w:val="005029CF"/>
    <w:rsid w:val="00504022"/>
    <w:rsid w:val="0050477F"/>
    <w:rsid w:val="00504B53"/>
    <w:rsid w:val="00504E88"/>
    <w:rsid w:val="00506076"/>
    <w:rsid w:val="00506734"/>
    <w:rsid w:val="00506CE8"/>
    <w:rsid w:val="00510138"/>
    <w:rsid w:val="00511112"/>
    <w:rsid w:val="00513826"/>
    <w:rsid w:val="005138A6"/>
    <w:rsid w:val="005140CB"/>
    <w:rsid w:val="005151F5"/>
    <w:rsid w:val="00515FC0"/>
    <w:rsid w:val="0051627A"/>
    <w:rsid w:val="005162CF"/>
    <w:rsid w:val="00516F46"/>
    <w:rsid w:val="00517BFD"/>
    <w:rsid w:val="00520700"/>
    <w:rsid w:val="00520FCF"/>
    <w:rsid w:val="00520FEB"/>
    <w:rsid w:val="005215CA"/>
    <w:rsid w:val="00521FD2"/>
    <w:rsid w:val="00526812"/>
    <w:rsid w:val="00527ED1"/>
    <w:rsid w:val="0053233E"/>
    <w:rsid w:val="00532983"/>
    <w:rsid w:val="00535EE6"/>
    <w:rsid w:val="00541F9E"/>
    <w:rsid w:val="00542411"/>
    <w:rsid w:val="00542427"/>
    <w:rsid w:val="00547240"/>
    <w:rsid w:val="00551B0B"/>
    <w:rsid w:val="00551D58"/>
    <w:rsid w:val="00552BE9"/>
    <w:rsid w:val="00553728"/>
    <w:rsid w:val="00555655"/>
    <w:rsid w:val="0055598E"/>
    <w:rsid w:val="00557C6C"/>
    <w:rsid w:val="00563A87"/>
    <w:rsid w:val="00563C33"/>
    <w:rsid w:val="00564723"/>
    <w:rsid w:val="005674DA"/>
    <w:rsid w:val="00567C28"/>
    <w:rsid w:val="005700C7"/>
    <w:rsid w:val="00571E9A"/>
    <w:rsid w:val="00571F2E"/>
    <w:rsid w:val="0057269D"/>
    <w:rsid w:val="00573B10"/>
    <w:rsid w:val="00573CBA"/>
    <w:rsid w:val="0057405E"/>
    <w:rsid w:val="00574B61"/>
    <w:rsid w:val="00580098"/>
    <w:rsid w:val="005809E0"/>
    <w:rsid w:val="00582B74"/>
    <w:rsid w:val="0058306C"/>
    <w:rsid w:val="005846D4"/>
    <w:rsid w:val="00585438"/>
    <w:rsid w:val="0058679E"/>
    <w:rsid w:val="00594615"/>
    <w:rsid w:val="0059581B"/>
    <w:rsid w:val="005962DF"/>
    <w:rsid w:val="00597E21"/>
    <w:rsid w:val="005A0941"/>
    <w:rsid w:val="005A3528"/>
    <w:rsid w:val="005A3E37"/>
    <w:rsid w:val="005A4FAB"/>
    <w:rsid w:val="005B09C6"/>
    <w:rsid w:val="005B184A"/>
    <w:rsid w:val="005B2D8C"/>
    <w:rsid w:val="005B35D8"/>
    <w:rsid w:val="005B46ED"/>
    <w:rsid w:val="005B49CD"/>
    <w:rsid w:val="005C20F4"/>
    <w:rsid w:val="005C4390"/>
    <w:rsid w:val="005C551D"/>
    <w:rsid w:val="005C63AE"/>
    <w:rsid w:val="005C6C42"/>
    <w:rsid w:val="005C7869"/>
    <w:rsid w:val="005D059F"/>
    <w:rsid w:val="005D1DBE"/>
    <w:rsid w:val="005D34DE"/>
    <w:rsid w:val="005D579D"/>
    <w:rsid w:val="005D7910"/>
    <w:rsid w:val="005D79AB"/>
    <w:rsid w:val="005D7C15"/>
    <w:rsid w:val="005E102F"/>
    <w:rsid w:val="005E1875"/>
    <w:rsid w:val="005E1F6C"/>
    <w:rsid w:val="005E2604"/>
    <w:rsid w:val="005E2CCF"/>
    <w:rsid w:val="005E493A"/>
    <w:rsid w:val="005E654C"/>
    <w:rsid w:val="005E6FE3"/>
    <w:rsid w:val="005E76B3"/>
    <w:rsid w:val="005E775F"/>
    <w:rsid w:val="005F006D"/>
    <w:rsid w:val="005F1AEB"/>
    <w:rsid w:val="005F2767"/>
    <w:rsid w:val="005F56FF"/>
    <w:rsid w:val="005F798F"/>
    <w:rsid w:val="00601F9C"/>
    <w:rsid w:val="006059E7"/>
    <w:rsid w:val="00606028"/>
    <w:rsid w:val="0060613E"/>
    <w:rsid w:val="00606F74"/>
    <w:rsid w:val="00607BEA"/>
    <w:rsid w:val="00610621"/>
    <w:rsid w:val="0061093F"/>
    <w:rsid w:val="00611AAC"/>
    <w:rsid w:val="00615749"/>
    <w:rsid w:val="00617794"/>
    <w:rsid w:val="006207D2"/>
    <w:rsid w:val="00621351"/>
    <w:rsid w:val="0062247D"/>
    <w:rsid w:val="0062265C"/>
    <w:rsid w:val="00623D40"/>
    <w:rsid w:val="0062498E"/>
    <w:rsid w:val="00625782"/>
    <w:rsid w:val="00625E31"/>
    <w:rsid w:val="00627432"/>
    <w:rsid w:val="006348AA"/>
    <w:rsid w:val="006350FF"/>
    <w:rsid w:val="00635570"/>
    <w:rsid w:val="006360B1"/>
    <w:rsid w:val="00636AEA"/>
    <w:rsid w:val="006371E6"/>
    <w:rsid w:val="0064345E"/>
    <w:rsid w:val="00644D41"/>
    <w:rsid w:val="00644ED2"/>
    <w:rsid w:val="006457F0"/>
    <w:rsid w:val="00646F41"/>
    <w:rsid w:val="00650ABD"/>
    <w:rsid w:val="00650D01"/>
    <w:rsid w:val="00651DF6"/>
    <w:rsid w:val="00653A06"/>
    <w:rsid w:val="00653FEA"/>
    <w:rsid w:val="006543F1"/>
    <w:rsid w:val="00656CA6"/>
    <w:rsid w:val="00660041"/>
    <w:rsid w:val="00660599"/>
    <w:rsid w:val="006619A0"/>
    <w:rsid w:val="00662CDF"/>
    <w:rsid w:val="00664026"/>
    <w:rsid w:val="00665A2F"/>
    <w:rsid w:val="00666AF7"/>
    <w:rsid w:val="00670F15"/>
    <w:rsid w:val="00671700"/>
    <w:rsid w:val="00674554"/>
    <w:rsid w:val="006760AB"/>
    <w:rsid w:val="006775DF"/>
    <w:rsid w:val="00677A2B"/>
    <w:rsid w:val="0068152D"/>
    <w:rsid w:val="00684263"/>
    <w:rsid w:val="00684C66"/>
    <w:rsid w:val="0068625F"/>
    <w:rsid w:val="006878E7"/>
    <w:rsid w:val="006904DE"/>
    <w:rsid w:val="00691F9C"/>
    <w:rsid w:val="006943BC"/>
    <w:rsid w:val="00694465"/>
    <w:rsid w:val="006957A1"/>
    <w:rsid w:val="006A05EB"/>
    <w:rsid w:val="006A0F9D"/>
    <w:rsid w:val="006A166F"/>
    <w:rsid w:val="006A2CB6"/>
    <w:rsid w:val="006A5622"/>
    <w:rsid w:val="006A77D2"/>
    <w:rsid w:val="006B1717"/>
    <w:rsid w:val="006B1AFC"/>
    <w:rsid w:val="006B44F4"/>
    <w:rsid w:val="006B4D8A"/>
    <w:rsid w:val="006B50D8"/>
    <w:rsid w:val="006B520F"/>
    <w:rsid w:val="006C0FD2"/>
    <w:rsid w:val="006C2690"/>
    <w:rsid w:val="006C2899"/>
    <w:rsid w:val="006C3772"/>
    <w:rsid w:val="006C38FD"/>
    <w:rsid w:val="006C675B"/>
    <w:rsid w:val="006C67F5"/>
    <w:rsid w:val="006C7D4C"/>
    <w:rsid w:val="006D3E0D"/>
    <w:rsid w:val="006D496B"/>
    <w:rsid w:val="006D5F28"/>
    <w:rsid w:val="006D6F94"/>
    <w:rsid w:val="006E11C0"/>
    <w:rsid w:val="006E206D"/>
    <w:rsid w:val="006E22DC"/>
    <w:rsid w:val="006E2B21"/>
    <w:rsid w:val="006E4AAC"/>
    <w:rsid w:val="006E4DC1"/>
    <w:rsid w:val="006E5B2B"/>
    <w:rsid w:val="006E6B3E"/>
    <w:rsid w:val="006F2C71"/>
    <w:rsid w:val="006F5539"/>
    <w:rsid w:val="006F561B"/>
    <w:rsid w:val="006F6336"/>
    <w:rsid w:val="006F664E"/>
    <w:rsid w:val="006F73E5"/>
    <w:rsid w:val="00700FA2"/>
    <w:rsid w:val="00702825"/>
    <w:rsid w:val="00703EBE"/>
    <w:rsid w:val="00704185"/>
    <w:rsid w:val="0071095B"/>
    <w:rsid w:val="00710F17"/>
    <w:rsid w:val="00714EA4"/>
    <w:rsid w:val="00717A42"/>
    <w:rsid w:val="007200D1"/>
    <w:rsid w:val="00721F3A"/>
    <w:rsid w:val="00722693"/>
    <w:rsid w:val="00722DC1"/>
    <w:rsid w:val="007234F7"/>
    <w:rsid w:val="0072606D"/>
    <w:rsid w:val="007272DA"/>
    <w:rsid w:val="007279D3"/>
    <w:rsid w:val="0073078F"/>
    <w:rsid w:val="00730B0E"/>
    <w:rsid w:val="00730CF1"/>
    <w:rsid w:val="007329DF"/>
    <w:rsid w:val="00733A44"/>
    <w:rsid w:val="00733C95"/>
    <w:rsid w:val="00735B89"/>
    <w:rsid w:val="007364FC"/>
    <w:rsid w:val="00736EB3"/>
    <w:rsid w:val="00737224"/>
    <w:rsid w:val="00737A89"/>
    <w:rsid w:val="007417DD"/>
    <w:rsid w:val="007462C9"/>
    <w:rsid w:val="00747619"/>
    <w:rsid w:val="007519F1"/>
    <w:rsid w:val="00755E4F"/>
    <w:rsid w:val="00756147"/>
    <w:rsid w:val="00760183"/>
    <w:rsid w:val="00761D70"/>
    <w:rsid w:val="00761F20"/>
    <w:rsid w:val="007630F7"/>
    <w:rsid w:val="00764B41"/>
    <w:rsid w:val="00771414"/>
    <w:rsid w:val="00771469"/>
    <w:rsid w:val="007728B0"/>
    <w:rsid w:val="00773B33"/>
    <w:rsid w:val="00773E6E"/>
    <w:rsid w:val="007760BD"/>
    <w:rsid w:val="00776E71"/>
    <w:rsid w:val="00777EC2"/>
    <w:rsid w:val="007815DC"/>
    <w:rsid w:val="007825EA"/>
    <w:rsid w:val="00783BF1"/>
    <w:rsid w:val="00784D18"/>
    <w:rsid w:val="007859F1"/>
    <w:rsid w:val="00785CF9"/>
    <w:rsid w:val="0078687F"/>
    <w:rsid w:val="00786B48"/>
    <w:rsid w:val="00787B73"/>
    <w:rsid w:val="00790FF8"/>
    <w:rsid w:val="007911D4"/>
    <w:rsid w:val="0079293F"/>
    <w:rsid w:val="00794854"/>
    <w:rsid w:val="00794958"/>
    <w:rsid w:val="007965E1"/>
    <w:rsid w:val="007A0A59"/>
    <w:rsid w:val="007A1217"/>
    <w:rsid w:val="007A34F4"/>
    <w:rsid w:val="007A52C4"/>
    <w:rsid w:val="007A632A"/>
    <w:rsid w:val="007A78DB"/>
    <w:rsid w:val="007B04A3"/>
    <w:rsid w:val="007B1726"/>
    <w:rsid w:val="007B4A5F"/>
    <w:rsid w:val="007B71C7"/>
    <w:rsid w:val="007B71C9"/>
    <w:rsid w:val="007C0B38"/>
    <w:rsid w:val="007C214E"/>
    <w:rsid w:val="007C3E83"/>
    <w:rsid w:val="007C509E"/>
    <w:rsid w:val="007C5516"/>
    <w:rsid w:val="007C5AC5"/>
    <w:rsid w:val="007D0448"/>
    <w:rsid w:val="007D0A2A"/>
    <w:rsid w:val="007D0D16"/>
    <w:rsid w:val="007D1B21"/>
    <w:rsid w:val="007D333F"/>
    <w:rsid w:val="007D5920"/>
    <w:rsid w:val="007D62C3"/>
    <w:rsid w:val="007D6B1F"/>
    <w:rsid w:val="007D6D44"/>
    <w:rsid w:val="007E0A1C"/>
    <w:rsid w:val="007E4D03"/>
    <w:rsid w:val="007E5DED"/>
    <w:rsid w:val="007E77B3"/>
    <w:rsid w:val="007F101B"/>
    <w:rsid w:val="007F1F17"/>
    <w:rsid w:val="007F32DC"/>
    <w:rsid w:val="007F387A"/>
    <w:rsid w:val="007F4DAA"/>
    <w:rsid w:val="00802789"/>
    <w:rsid w:val="00803530"/>
    <w:rsid w:val="0080393F"/>
    <w:rsid w:val="00805AA2"/>
    <w:rsid w:val="00805DC7"/>
    <w:rsid w:val="008075A5"/>
    <w:rsid w:val="00810471"/>
    <w:rsid w:val="0081068A"/>
    <w:rsid w:val="00814361"/>
    <w:rsid w:val="00814A94"/>
    <w:rsid w:val="008160FC"/>
    <w:rsid w:val="008165E7"/>
    <w:rsid w:val="0082127F"/>
    <w:rsid w:val="008224AA"/>
    <w:rsid w:val="0082288A"/>
    <w:rsid w:val="00823F8E"/>
    <w:rsid w:val="0083022A"/>
    <w:rsid w:val="008311FF"/>
    <w:rsid w:val="00833A0C"/>
    <w:rsid w:val="00834999"/>
    <w:rsid w:val="008371C8"/>
    <w:rsid w:val="0084440B"/>
    <w:rsid w:val="00844BC9"/>
    <w:rsid w:val="008502C5"/>
    <w:rsid w:val="00850A2B"/>
    <w:rsid w:val="00853F53"/>
    <w:rsid w:val="00854E44"/>
    <w:rsid w:val="00854FDD"/>
    <w:rsid w:val="008626D2"/>
    <w:rsid w:val="00862DAA"/>
    <w:rsid w:val="00863B04"/>
    <w:rsid w:val="00865554"/>
    <w:rsid w:val="00871044"/>
    <w:rsid w:val="008736E2"/>
    <w:rsid w:val="00874979"/>
    <w:rsid w:val="00876BB9"/>
    <w:rsid w:val="008778CD"/>
    <w:rsid w:val="00880A0A"/>
    <w:rsid w:val="00882FD8"/>
    <w:rsid w:val="00884EC4"/>
    <w:rsid w:val="008859FA"/>
    <w:rsid w:val="00891572"/>
    <w:rsid w:val="00891FE6"/>
    <w:rsid w:val="00892149"/>
    <w:rsid w:val="0089282C"/>
    <w:rsid w:val="0089313D"/>
    <w:rsid w:val="00893167"/>
    <w:rsid w:val="00894C1E"/>
    <w:rsid w:val="00894DE1"/>
    <w:rsid w:val="008968FB"/>
    <w:rsid w:val="00896A52"/>
    <w:rsid w:val="008A2150"/>
    <w:rsid w:val="008A6BE4"/>
    <w:rsid w:val="008B0E73"/>
    <w:rsid w:val="008B2FD7"/>
    <w:rsid w:val="008B3210"/>
    <w:rsid w:val="008B3AB5"/>
    <w:rsid w:val="008B641F"/>
    <w:rsid w:val="008C2946"/>
    <w:rsid w:val="008C34D8"/>
    <w:rsid w:val="008C4117"/>
    <w:rsid w:val="008C7A85"/>
    <w:rsid w:val="008D109D"/>
    <w:rsid w:val="008D33A8"/>
    <w:rsid w:val="008D3678"/>
    <w:rsid w:val="008D46A2"/>
    <w:rsid w:val="008D515D"/>
    <w:rsid w:val="008E2E01"/>
    <w:rsid w:val="008E3ABB"/>
    <w:rsid w:val="008E52EA"/>
    <w:rsid w:val="008E7392"/>
    <w:rsid w:val="008F01F4"/>
    <w:rsid w:val="008F06DC"/>
    <w:rsid w:val="008F1D71"/>
    <w:rsid w:val="008F1DB7"/>
    <w:rsid w:val="008F2F31"/>
    <w:rsid w:val="008F7085"/>
    <w:rsid w:val="00901874"/>
    <w:rsid w:val="00901A99"/>
    <w:rsid w:val="009029BB"/>
    <w:rsid w:val="00903853"/>
    <w:rsid w:val="00903AF2"/>
    <w:rsid w:val="00905E42"/>
    <w:rsid w:val="00905E94"/>
    <w:rsid w:val="00906855"/>
    <w:rsid w:val="00906B0D"/>
    <w:rsid w:val="00907A45"/>
    <w:rsid w:val="009101E1"/>
    <w:rsid w:val="009130D7"/>
    <w:rsid w:val="0091420A"/>
    <w:rsid w:val="00914395"/>
    <w:rsid w:val="009205CA"/>
    <w:rsid w:val="009210C2"/>
    <w:rsid w:val="0092613E"/>
    <w:rsid w:val="0093379A"/>
    <w:rsid w:val="00933B68"/>
    <w:rsid w:val="00936ACF"/>
    <w:rsid w:val="0093773E"/>
    <w:rsid w:val="00941C1E"/>
    <w:rsid w:val="00941D5F"/>
    <w:rsid w:val="009427A6"/>
    <w:rsid w:val="009429BB"/>
    <w:rsid w:val="009436B8"/>
    <w:rsid w:val="009442E2"/>
    <w:rsid w:val="00950D59"/>
    <w:rsid w:val="00951E12"/>
    <w:rsid w:val="00951F50"/>
    <w:rsid w:val="009528BC"/>
    <w:rsid w:val="009540F6"/>
    <w:rsid w:val="0095505F"/>
    <w:rsid w:val="0095549C"/>
    <w:rsid w:val="00956304"/>
    <w:rsid w:val="00957BAF"/>
    <w:rsid w:val="00960942"/>
    <w:rsid w:val="0096287D"/>
    <w:rsid w:val="00963551"/>
    <w:rsid w:val="009649BC"/>
    <w:rsid w:val="009653A1"/>
    <w:rsid w:val="0096554E"/>
    <w:rsid w:val="00967C99"/>
    <w:rsid w:val="00967E01"/>
    <w:rsid w:val="00970BBB"/>
    <w:rsid w:val="00972B31"/>
    <w:rsid w:val="00972C53"/>
    <w:rsid w:val="00973596"/>
    <w:rsid w:val="0097381D"/>
    <w:rsid w:val="00974A9A"/>
    <w:rsid w:val="00974AB4"/>
    <w:rsid w:val="00974E02"/>
    <w:rsid w:val="009752BD"/>
    <w:rsid w:val="00976805"/>
    <w:rsid w:val="00977464"/>
    <w:rsid w:val="0098198D"/>
    <w:rsid w:val="009821B6"/>
    <w:rsid w:val="00982CBC"/>
    <w:rsid w:val="009845BB"/>
    <w:rsid w:val="009859E5"/>
    <w:rsid w:val="00985C85"/>
    <w:rsid w:val="00986134"/>
    <w:rsid w:val="00986548"/>
    <w:rsid w:val="00986D64"/>
    <w:rsid w:val="0099055A"/>
    <w:rsid w:val="009916C1"/>
    <w:rsid w:val="0099389E"/>
    <w:rsid w:val="00994B4D"/>
    <w:rsid w:val="00994F19"/>
    <w:rsid w:val="00995510"/>
    <w:rsid w:val="00995861"/>
    <w:rsid w:val="009A02E6"/>
    <w:rsid w:val="009A2354"/>
    <w:rsid w:val="009A27F0"/>
    <w:rsid w:val="009A54BE"/>
    <w:rsid w:val="009B033F"/>
    <w:rsid w:val="009B3293"/>
    <w:rsid w:val="009B4D6A"/>
    <w:rsid w:val="009C1223"/>
    <w:rsid w:val="009C2249"/>
    <w:rsid w:val="009C3060"/>
    <w:rsid w:val="009C3460"/>
    <w:rsid w:val="009C62CA"/>
    <w:rsid w:val="009D1A67"/>
    <w:rsid w:val="009D363F"/>
    <w:rsid w:val="009D659D"/>
    <w:rsid w:val="009D7D95"/>
    <w:rsid w:val="009E1061"/>
    <w:rsid w:val="009E20F6"/>
    <w:rsid w:val="009E2E41"/>
    <w:rsid w:val="009E37EC"/>
    <w:rsid w:val="009E51FB"/>
    <w:rsid w:val="009E57EB"/>
    <w:rsid w:val="009E7BB4"/>
    <w:rsid w:val="009E7BBE"/>
    <w:rsid w:val="009F4519"/>
    <w:rsid w:val="009F4E9A"/>
    <w:rsid w:val="009F540D"/>
    <w:rsid w:val="009F75F7"/>
    <w:rsid w:val="00A0208D"/>
    <w:rsid w:val="00A03D04"/>
    <w:rsid w:val="00A043E2"/>
    <w:rsid w:val="00A0541D"/>
    <w:rsid w:val="00A077E5"/>
    <w:rsid w:val="00A12884"/>
    <w:rsid w:val="00A1654E"/>
    <w:rsid w:val="00A17642"/>
    <w:rsid w:val="00A20242"/>
    <w:rsid w:val="00A23074"/>
    <w:rsid w:val="00A25880"/>
    <w:rsid w:val="00A25BFC"/>
    <w:rsid w:val="00A25DC6"/>
    <w:rsid w:val="00A269B4"/>
    <w:rsid w:val="00A30D9F"/>
    <w:rsid w:val="00A3125D"/>
    <w:rsid w:val="00A32ABE"/>
    <w:rsid w:val="00A32AE3"/>
    <w:rsid w:val="00A33474"/>
    <w:rsid w:val="00A34A79"/>
    <w:rsid w:val="00A34CFD"/>
    <w:rsid w:val="00A355A3"/>
    <w:rsid w:val="00A35DF9"/>
    <w:rsid w:val="00A41C7A"/>
    <w:rsid w:val="00A43610"/>
    <w:rsid w:val="00A441AD"/>
    <w:rsid w:val="00A44D87"/>
    <w:rsid w:val="00A45005"/>
    <w:rsid w:val="00A47ED2"/>
    <w:rsid w:val="00A52715"/>
    <w:rsid w:val="00A52B34"/>
    <w:rsid w:val="00A54D52"/>
    <w:rsid w:val="00A55B81"/>
    <w:rsid w:val="00A578D7"/>
    <w:rsid w:val="00A614BA"/>
    <w:rsid w:val="00A61F7D"/>
    <w:rsid w:val="00A6221D"/>
    <w:rsid w:val="00A65A64"/>
    <w:rsid w:val="00A6689F"/>
    <w:rsid w:val="00A66D1F"/>
    <w:rsid w:val="00A66F67"/>
    <w:rsid w:val="00A70465"/>
    <w:rsid w:val="00A71F58"/>
    <w:rsid w:val="00A72693"/>
    <w:rsid w:val="00A72766"/>
    <w:rsid w:val="00A74214"/>
    <w:rsid w:val="00A7481C"/>
    <w:rsid w:val="00A756C8"/>
    <w:rsid w:val="00A75E1B"/>
    <w:rsid w:val="00A75E6D"/>
    <w:rsid w:val="00A76E61"/>
    <w:rsid w:val="00A826C4"/>
    <w:rsid w:val="00A82750"/>
    <w:rsid w:val="00A83C16"/>
    <w:rsid w:val="00A84726"/>
    <w:rsid w:val="00A912D9"/>
    <w:rsid w:val="00A91BAD"/>
    <w:rsid w:val="00A92ADE"/>
    <w:rsid w:val="00A93ACD"/>
    <w:rsid w:val="00A955B5"/>
    <w:rsid w:val="00AA15B2"/>
    <w:rsid w:val="00AA1DED"/>
    <w:rsid w:val="00AA2D9D"/>
    <w:rsid w:val="00AA3F19"/>
    <w:rsid w:val="00AA453D"/>
    <w:rsid w:val="00AA4745"/>
    <w:rsid w:val="00AA72F9"/>
    <w:rsid w:val="00AB0011"/>
    <w:rsid w:val="00AB107C"/>
    <w:rsid w:val="00AB3D5C"/>
    <w:rsid w:val="00AB438B"/>
    <w:rsid w:val="00AB5566"/>
    <w:rsid w:val="00AB5621"/>
    <w:rsid w:val="00AB79A6"/>
    <w:rsid w:val="00AC07DD"/>
    <w:rsid w:val="00AC1D9A"/>
    <w:rsid w:val="00AC1E7C"/>
    <w:rsid w:val="00AC3C64"/>
    <w:rsid w:val="00AC4168"/>
    <w:rsid w:val="00AC5896"/>
    <w:rsid w:val="00AC7AFD"/>
    <w:rsid w:val="00AD10F8"/>
    <w:rsid w:val="00AD208D"/>
    <w:rsid w:val="00AD52C1"/>
    <w:rsid w:val="00AD53D4"/>
    <w:rsid w:val="00AD69D4"/>
    <w:rsid w:val="00AD7B26"/>
    <w:rsid w:val="00AD7BBA"/>
    <w:rsid w:val="00AD7F43"/>
    <w:rsid w:val="00AE15CA"/>
    <w:rsid w:val="00AE17F3"/>
    <w:rsid w:val="00AE544D"/>
    <w:rsid w:val="00AE62FA"/>
    <w:rsid w:val="00AE6A9E"/>
    <w:rsid w:val="00AF1224"/>
    <w:rsid w:val="00AF196C"/>
    <w:rsid w:val="00AF369B"/>
    <w:rsid w:val="00AF4E8D"/>
    <w:rsid w:val="00AF52DB"/>
    <w:rsid w:val="00B00100"/>
    <w:rsid w:val="00B00859"/>
    <w:rsid w:val="00B00AE8"/>
    <w:rsid w:val="00B03D5B"/>
    <w:rsid w:val="00B05682"/>
    <w:rsid w:val="00B06EED"/>
    <w:rsid w:val="00B070F8"/>
    <w:rsid w:val="00B11F2E"/>
    <w:rsid w:val="00B12739"/>
    <w:rsid w:val="00B1288E"/>
    <w:rsid w:val="00B162DD"/>
    <w:rsid w:val="00B20CA9"/>
    <w:rsid w:val="00B22ECB"/>
    <w:rsid w:val="00B24726"/>
    <w:rsid w:val="00B2504B"/>
    <w:rsid w:val="00B264C2"/>
    <w:rsid w:val="00B26755"/>
    <w:rsid w:val="00B27D32"/>
    <w:rsid w:val="00B32D1D"/>
    <w:rsid w:val="00B3621B"/>
    <w:rsid w:val="00B36BB0"/>
    <w:rsid w:val="00B3715F"/>
    <w:rsid w:val="00B3767A"/>
    <w:rsid w:val="00B41BCF"/>
    <w:rsid w:val="00B42F7C"/>
    <w:rsid w:val="00B43E72"/>
    <w:rsid w:val="00B43F29"/>
    <w:rsid w:val="00B45D98"/>
    <w:rsid w:val="00B4735F"/>
    <w:rsid w:val="00B503C5"/>
    <w:rsid w:val="00B507F6"/>
    <w:rsid w:val="00B51DDD"/>
    <w:rsid w:val="00B52EA3"/>
    <w:rsid w:val="00B547B3"/>
    <w:rsid w:val="00B54B45"/>
    <w:rsid w:val="00B601D6"/>
    <w:rsid w:val="00B61507"/>
    <w:rsid w:val="00B61A05"/>
    <w:rsid w:val="00B62292"/>
    <w:rsid w:val="00B6289E"/>
    <w:rsid w:val="00B63B08"/>
    <w:rsid w:val="00B6431E"/>
    <w:rsid w:val="00B647A1"/>
    <w:rsid w:val="00B64AEE"/>
    <w:rsid w:val="00B670A5"/>
    <w:rsid w:val="00B67EAC"/>
    <w:rsid w:val="00B71422"/>
    <w:rsid w:val="00B72D98"/>
    <w:rsid w:val="00B730F4"/>
    <w:rsid w:val="00B75021"/>
    <w:rsid w:val="00B75991"/>
    <w:rsid w:val="00B76D87"/>
    <w:rsid w:val="00B805E9"/>
    <w:rsid w:val="00B80FDF"/>
    <w:rsid w:val="00B831AD"/>
    <w:rsid w:val="00B83783"/>
    <w:rsid w:val="00B85941"/>
    <w:rsid w:val="00B8776B"/>
    <w:rsid w:val="00B878F3"/>
    <w:rsid w:val="00B923CB"/>
    <w:rsid w:val="00B92A85"/>
    <w:rsid w:val="00B92DBC"/>
    <w:rsid w:val="00B9311E"/>
    <w:rsid w:val="00B94091"/>
    <w:rsid w:val="00B96D5C"/>
    <w:rsid w:val="00BA18E9"/>
    <w:rsid w:val="00BA1CBA"/>
    <w:rsid w:val="00BA2A30"/>
    <w:rsid w:val="00BA33D8"/>
    <w:rsid w:val="00BA34B1"/>
    <w:rsid w:val="00BA3BC8"/>
    <w:rsid w:val="00BA6FD6"/>
    <w:rsid w:val="00BB185B"/>
    <w:rsid w:val="00BB186E"/>
    <w:rsid w:val="00BB1ACF"/>
    <w:rsid w:val="00BC0B79"/>
    <w:rsid w:val="00BC10E4"/>
    <w:rsid w:val="00BC1FAA"/>
    <w:rsid w:val="00BC22B0"/>
    <w:rsid w:val="00BC545C"/>
    <w:rsid w:val="00BD0361"/>
    <w:rsid w:val="00BD0E40"/>
    <w:rsid w:val="00BD4936"/>
    <w:rsid w:val="00BD6049"/>
    <w:rsid w:val="00BD60F0"/>
    <w:rsid w:val="00BD72C1"/>
    <w:rsid w:val="00BD73B9"/>
    <w:rsid w:val="00BE1E9D"/>
    <w:rsid w:val="00BE3DA8"/>
    <w:rsid w:val="00BE4576"/>
    <w:rsid w:val="00BE51A2"/>
    <w:rsid w:val="00BE5335"/>
    <w:rsid w:val="00BE682E"/>
    <w:rsid w:val="00BE687E"/>
    <w:rsid w:val="00BE7EFD"/>
    <w:rsid w:val="00BF549C"/>
    <w:rsid w:val="00BF6ECE"/>
    <w:rsid w:val="00BF7F0F"/>
    <w:rsid w:val="00C001C3"/>
    <w:rsid w:val="00C024C9"/>
    <w:rsid w:val="00C03283"/>
    <w:rsid w:val="00C035F7"/>
    <w:rsid w:val="00C0451D"/>
    <w:rsid w:val="00C1445F"/>
    <w:rsid w:val="00C14699"/>
    <w:rsid w:val="00C15528"/>
    <w:rsid w:val="00C15B52"/>
    <w:rsid w:val="00C21725"/>
    <w:rsid w:val="00C22028"/>
    <w:rsid w:val="00C225D2"/>
    <w:rsid w:val="00C24CEF"/>
    <w:rsid w:val="00C2593D"/>
    <w:rsid w:val="00C26415"/>
    <w:rsid w:val="00C31A2A"/>
    <w:rsid w:val="00C3449F"/>
    <w:rsid w:val="00C3791B"/>
    <w:rsid w:val="00C37FB8"/>
    <w:rsid w:val="00C413B0"/>
    <w:rsid w:val="00C43A66"/>
    <w:rsid w:val="00C43C7B"/>
    <w:rsid w:val="00C45C3A"/>
    <w:rsid w:val="00C461A4"/>
    <w:rsid w:val="00C471FB"/>
    <w:rsid w:val="00C47725"/>
    <w:rsid w:val="00C525CF"/>
    <w:rsid w:val="00C60572"/>
    <w:rsid w:val="00C60D50"/>
    <w:rsid w:val="00C64072"/>
    <w:rsid w:val="00C65E2F"/>
    <w:rsid w:val="00C65F01"/>
    <w:rsid w:val="00C70624"/>
    <w:rsid w:val="00C70AA5"/>
    <w:rsid w:val="00C7458D"/>
    <w:rsid w:val="00C75216"/>
    <w:rsid w:val="00C75745"/>
    <w:rsid w:val="00C77466"/>
    <w:rsid w:val="00C809DA"/>
    <w:rsid w:val="00C8242F"/>
    <w:rsid w:val="00C82A5E"/>
    <w:rsid w:val="00C835E9"/>
    <w:rsid w:val="00C854ED"/>
    <w:rsid w:val="00C85C99"/>
    <w:rsid w:val="00C86653"/>
    <w:rsid w:val="00C87E80"/>
    <w:rsid w:val="00C90232"/>
    <w:rsid w:val="00C90EC1"/>
    <w:rsid w:val="00C90EF3"/>
    <w:rsid w:val="00C91EC5"/>
    <w:rsid w:val="00C93ED3"/>
    <w:rsid w:val="00C96258"/>
    <w:rsid w:val="00C97AF7"/>
    <w:rsid w:val="00CA1FAB"/>
    <w:rsid w:val="00CA53C9"/>
    <w:rsid w:val="00CA55EA"/>
    <w:rsid w:val="00CA5BDE"/>
    <w:rsid w:val="00CA5CBF"/>
    <w:rsid w:val="00CA5DC2"/>
    <w:rsid w:val="00CA7E2F"/>
    <w:rsid w:val="00CB0990"/>
    <w:rsid w:val="00CB0E3E"/>
    <w:rsid w:val="00CB3622"/>
    <w:rsid w:val="00CB458B"/>
    <w:rsid w:val="00CB62A3"/>
    <w:rsid w:val="00CB6A2A"/>
    <w:rsid w:val="00CB6A42"/>
    <w:rsid w:val="00CB7C25"/>
    <w:rsid w:val="00CC0998"/>
    <w:rsid w:val="00CC206B"/>
    <w:rsid w:val="00CC23B8"/>
    <w:rsid w:val="00CC4AB0"/>
    <w:rsid w:val="00CC5D77"/>
    <w:rsid w:val="00CC627A"/>
    <w:rsid w:val="00CD0571"/>
    <w:rsid w:val="00CD0F29"/>
    <w:rsid w:val="00CD1924"/>
    <w:rsid w:val="00CD2988"/>
    <w:rsid w:val="00CD3543"/>
    <w:rsid w:val="00CD477A"/>
    <w:rsid w:val="00CD6D64"/>
    <w:rsid w:val="00CE0ACB"/>
    <w:rsid w:val="00CE2D53"/>
    <w:rsid w:val="00CE3864"/>
    <w:rsid w:val="00CE4763"/>
    <w:rsid w:val="00CE5555"/>
    <w:rsid w:val="00D011BE"/>
    <w:rsid w:val="00D0212A"/>
    <w:rsid w:val="00D024C1"/>
    <w:rsid w:val="00D02AA9"/>
    <w:rsid w:val="00D036E5"/>
    <w:rsid w:val="00D03EC4"/>
    <w:rsid w:val="00D054C1"/>
    <w:rsid w:val="00D070C0"/>
    <w:rsid w:val="00D07E81"/>
    <w:rsid w:val="00D10470"/>
    <w:rsid w:val="00D12D31"/>
    <w:rsid w:val="00D14105"/>
    <w:rsid w:val="00D14E32"/>
    <w:rsid w:val="00D160A7"/>
    <w:rsid w:val="00D20CC9"/>
    <w:rsid w:val="00D2129E"/>
    <w:rsid w:val="00D212A5"/>
    <w:rsid w:val="00D21F3F"/>
    <w:rsid w:val="00D22E49"/>
    <w:rsid w:val="00D231BD"/>
    <w:rsid w:val="00D24560"/>
    <w:rsid w:val="00D2601C"/>
    <w:rsid w:val="00D2785D"/>
    <w:rsid w:val="00D27934"/>
    <w:rsid w:val="00D27D1C"/>
    <w:rsid w:val="00D31305"/>
    <w:rsid w:val="00D32E5D"/>
    <w:rsid w:val="00D376FE"/>
    <w:rsid w:val="00D44E4C"/>
    <w:rsid w:val="00D45BB7"/>
    <w:rsid w:val="00D46F88"/>
    <w:rsid w:val="00D512E0"/>
    <w:rsid w:val="00D5159A"/>
    <w:rsid w:val="00D515F2"/>
    <w:rsid w:val="00D53ABF"/>
    <w:rsid w:val="00D549DF"/>
    <w:rsid w:val="00D54D70"/>
    <w:rsid w:val="00D555BC"/>
    <w:rsid w:val="00D57712"/>
    <w:rsid w:val="00D57D4D"/>
    <w:rsid w:val="00D62F5B"/>
    <w:rsid w:val="00D64049"/>
    <w:rsid w:val="00D6417E"/>
    <w:rsid w:val="00D644D3"/>
    <w:rsid w:val="00D646F2"/>
    <w:rsid w:val="00D65620"/>
    <w:rsid w:val="00D65918"/>
    <w:rsid w:val="00D701D9"/>
    <w:rsid w:val="00D70228"/>
    <w:rsid w:val="00D726FB"/>
    <w:rsid w:val="00D727E5"/>
    <w:rsid w:val="00D7339A"/>
    <w:rsid w:val="00D74D5C"/>
    <w:rsid w:val="00D761E8"/>
    <w:rsid w:val="00D76CEA"/>
    <w:rsid w:val="00D7737B"/>
    <w:rsid w:val="00D77663"/>
    <w:rsid w:val="00D77F35"/>
    <w:rsid w:val="00D81AF4"/>
    <w:rsid w:val="00D83895"/>
    <w:rsid w:val="00D87ED9"/>
    <w:rsid w:val="00D91DBD"/>
    <w:rsid w:val="00D9445D"/>
    <w:rsid w:val="00D95D4C"/>
    <w:rsid w:val="00D972FF"/>
    <w:rsid w:val="00DA0683"/>
    <w:rsid w:val="00DA0D16"/>
    <w:rsid w:val="00DA3D68"/>
    <w:rsid w:val="00DA6B2A"/>
    <w:rsid w:val="00DA6C51"/>
    <w:rsid w:val="00DB10A9"/>
    <w:rsid w:val="00DB2ED0"/>
    <w:rsid w:val="00DB5A88"/>
    <w:rsid w:val="00DB73C8"/>
    <w:rsid w:val="00DC0DF0"/>
    <w:rsid w:val="00DC0FBC"/>
    <w:rsid w:val="00DC19C3"/>
    <w:rsid w:val="00DC2936"/>
    <w:rsid w:val="00DC3A28"/>
    <w:rsid w:val="00DC72F9"/>
    <w:rsid w:val="00DD66B3"/>
    <w:rsid w:val="00DD6C04"/>
    <w:rsid w:val="00DD747B"/>
    <w:rsid w:val="00DD7870"/>
    <w:rsid w:val="00DE0492"/>
    <w:rsid w:val="00DE22DE"/>
    <w:rsid w:val="00DE2CD6"/>
    <w:rsid w:val="00DE4386"/>
    <w:rsid w:val="00DE455A"/>
    <w:rsid w:val="00DE5791"/>
    <w:rsid w:val="00DE5C41"/>
    <w:rsid w:val="00DE69A1"/>
    <w:rsid w:val="00DE6CD0"/>
    <w:rsid w:val="00DF0BC3"/>
    <w:rsid w:val="00DF0D05"/>
    <w:rsid w:val="00DF0EA8"/>
    <w:rsid w:val="00DF1014"/>
    <w:rsid w:val="00DF2EEB"/>
    <w:rsid w:val="00DF4A2C"/>
    <w:rsid w:val="00DF4E86"/>
    <w:rsid w:val="00DF52C0"/>
    <w:rsid w:val="00DF67E2"/>
    <w:rsid w:val="00E00D0D"/>
    <w:rsid w:val="00E015E9"/>
    <w:rsid w:val="00E019CE"/>
    <w:rsid w:val="00E039A0"/>
    <w:rsid w:val="00E03B65"/>
    <w:rsid w:val="00E03E2F"/>
    <w:rsid w:val="00E0523D"/>
    <w:rsid w:val="00E062E6"/>
    <w:rsid w:val="00E100A6"/>
    <w:rsid w:val="00E117FE"/>
    <w:rsid w:val="00E12EDA"/>
    <w:rsid w:val="00E14DA2"/>
    <w:rsid w:val="00E15F2E"/>
    <w:rsid w:val="00E1654E"/>
    <w:rsid w:val="00E2420E"/>
    <w:rsid w:val="00E33455"/>
    <w:rsid w:val="00E350C6"/>
    <w:rsid w:val="00E35631"/>
    <w:rsid w:val="00E36B82"/>
    <w:rsid w:val="00E43DC0"/>
    <w:rsid w:val="00E50D46"/>
    <w:rsid w:val="00E51AEC"/>
    <w:rsid w:val="00E5299D"/>
    <w:rsid w:val="00E52EE2"/>
    <w:rsid w:val="00E535DB"/>
    <w:rsid w:val="00E53D89"/>
    <w:rsid w:val="00E54D62"/>
    <w:rsid w:val="00E558A7"/>
    <w:rsid w:val="00E57DB6"/>
    <w:rsid w:val="00E62BAB"/>
    <w:rsid w:val="00E64763"/>
    <w:rsid w:val="00E64A82"/>
    <w:rsid w:val="00E65BF8"/>
    <w:rsid w:val="00E65EE4"/>
    <w:rsid w:val="00E66B0C"/>
    <w:rsid w:val="00E66DC8"/>
    <w:rsid w:val="00E70D12"/>
    <w:rsid w:val="00E718A0"/>
    <w:rsid w:val="00E71929"/>
    <w:rsid w:val="00E71DA3"/>
    <w:rsid w:val="00E72252"/>
    <w:rsid w:val="00E72F3A"/>
    <w:rsid w:val="00E76AFD"/>
    <w:rsid w:val="00E772B2"/>
    <w:rsid w:val="00E81A0E"/>
    <w:rsid w:val="00E8206E"/>
    <w:rsid w:val="00E822E6"/>
    <w:rsid w:val="00E825A3"/>
    <w:rsid w:val="00E82E94"/>
    <w:rsid w:val="00E83AEA"/>
    <w:rsid w:val="00E850F6"/>
    <w:rsid w:val="00E8616F"/>
    <w:rsid w:val="00E910A8"/>
    <w:rsid w:val="00E919DE"/>
    <w:rsid w:val="00E9210A"/>
    <w:rsid w:val="00E92F24"/>
    <w:rsid w:val="00E93D13"/>
    <w:rsid w:val="00E93D67"/>
    <w:rsid w:val="00E9493A"/>
    <w:rsid w:val="00E958A9"/>
    <w:rsid w:val="00E96510"/>
    <w:rsid w:val="00EA061D"/>
    <w:rsid w:val="00EA1752"/>
    <w:rsid w:val="00EA1E42"/>
    <w:rsid w:val="00EA2384"/>
    <w:rsid w:val="00EA2E40"/>
    <w:rsid w:val="00EA44A9"/>
    <w:rsid w:val="00EA5AFE"/>
    <w:rsid w:val="00EA69BB"/>
    <w:rsid w:val="00EB0A71"/>
    <w:rsid w:val="00EB0D98"/>
    <w:rsid w:val="00EB1160"/>
    <w:rsid w:val="00EB14CB"/>
    <w:rsid w:val="00EB15B5"/>
    <w:rsid w:val="00EB219D"/>
    <w:rsid w:val="00EB4ECD"/>
    <w:rsid w:val="00EB6ED7"/>
    <w:rsid w:val="00EC11BB"/>
    <w:rsid w:val="00EC1E1A"/>
    <w:rsid w:val="00EC1EC1"/>
    <w:rsid w:val="00EC4F85"/>
    <w:rsid w:val="00EC5708"/>
    <w:rsid w:val="00EC6670"/>
    <w:rsid w:val="00EC773D"/>
    <w:rsid w:val="00ED0573"/>
    <w:rsid w:val="00ED1EE9"/>
    <w:rsid w:val="00ED2ABA"/>
    <w:rsid w:val="00ED457B"/>
    <w:rsid w:val="00ED54C0"/>
    <w:rsid w:val="00EE0D6B"/>
    <w:rsid w:val="00EE0ED9"/>
    <w:rsid w:val="00EE26A0"/>
    <w:rsid w:val="00EE2C6C"/>
    <w:rsid w:val="00EE394D"/>
    <w:rsid w:val="00EE3B58"/>
    <w:rsid w:val="00EE470C"/>
    <w:rsid w:val="00EE558B"/>
    <w:rsid w:val="00EF0540"/>
    <w:rsid w:val="00EF15EC"/>
    <w:rsid w:val="00EF25D4"/>
    <w:rsid w:val="00EF3BDF"/>
    <w:rsid w:val="00EF4763"/>
    <w:rsid w:val="00EF4D78"/>
    <w:rsid w:val="00EF6327"/>
    <w:rsid w:val="00EF7BA8"/>
    <w:rsid w:val="00F0007C"/>
    <w:rsid w:val="00F0038B"/>
    <w:rsid w:val="00F006D7"/>
    <w:rsid w:val="00F026A3"/>
    <w:rsid w:val="00F02EDF"/>
    <w:rsid w:val="00F036B9"/>
    <w:rsid w:val="00F04DA4"/>
    <w:rsid w:val="00F05527"/>
    <w:rsid w:val="00F05DA9"/>
    <w:rsid w:val="00F05EA8"/>
    <w:rsid w:val="00F072E4"/>
    <w:rsid w:val="00F11823"/>
    <w:rsid w:val="00F11CB8"/>
    <w:rsid w:val="00F12330"/>
    <w:rsid w:val="00F14189"/>
    <w:rsid w:val="00F1491A"/>
    <w:rsid w:val="00F1601C"/>
    <w:rsid w:val="00F20191"/>
    <w:rsid w:val="00F206CC"/>
    <w:rsid w:val="00F20F22"/>
    <w:rsid w:val="00F2130B"/>
    <w:rsid w:val="00F23A63"/>
    <w:rsid w:val="00F23C5D"/>
    <w:rsid w:val="00F27304"/>
    <w:rsid w:val="00F2789A"/>
    <w:rsid w:val="00F27B58"/>
    <w:rsid w:val="00F31139"/>
    <w:rsid w:val="00F31BB1"/>
    <w:rsid w:val="00F31FA9"/>
    <w:rsid w:val="00F32C67"/>
    <w:rsid w:val="00F332D7"/>
    <w:rsid w:val="00F343C0"/>
    <w:rsid w:val="00F34BD7"/>
    <w:rsid w:val="00F369CC"/>
    <w:rsid w:val="00F36C38"/>
    <w:rsid w:val="00F3726E"/>
    <w:rsid w:val="00F37576"/>
    <w:rsid w:val="00F3776A"/>
    <w:rsid w:val="00F40677"/>
    <w:rsid w:val="00F415B0"/>
    <w:rsid w:val="00F422E1"/>
    <w:rsid w:val="00F4467F"/>
    <w:rsid w:val="00F4559A"/>
    <w:rsid w:val="00F47BCE"/>
    <w:rsid w:val="00F51F20"/>
    <w:rsid w:val="00F54CE1"/>
    <w:rsid w:val="00F55E7C"/>
    <w:rsid w:val="00F60DA7"/>
    <w:rsid w:val="00F612D0"/>
    <w:rsid w:val="00F6213F"/>
    <w:rsid w:val="00F6325E"/>
    <w:rsid w:val="00F63B48"/>
    <w:rsid w:val="00F64251"/>
    <w:rsid w:val="00F643CF"/>
    <w:rsid w:val="00F664D9"/>
    <w:rsid w:val="00F66FF9"/>
    <w:rsid w:val="00F670FC"/>
    <w:rsid w:val="00F67283"/>
    <w:rsid w:val="00F700DA"/>
    <w:rsid w:val="00F70B25"/>
    <w:rsid w:val="00F718ED"/>
    <w:rsid w:val="00F77045"/>
    <w:rsid w:val="00F771AB"/>
    <w:rsid w:val="00F7741F"/>
    <w:rsid w:val="00F77C89"/>
    <w:rsid w:val="00F80F31"/>
    <w:rsid w:val="00F8131C"/>
    <w:rsid w:val="00F81AE4"/>
    <w:rsid w:val="00F84080"/>
    <w:rsid w:val="00F84507"/>
    <w:rsid w:val="00F8692A"/>
    <w:rsid w:val="00F8697F"/>
    <w:rsid w:val="00F86992"/>
    <w:rsid w:val="00F93751"/>
    <w:rsid w:val="00F94AD3"/>
    <w:rsid w:val="00F967D3"/>
    <w:rsid w:val="00F975EA"/>
    <w:rsid w:val="00F97B0D"/>
    <w:rsid w:val="00FA331C"/>
    <w:rsid w:val="00FA64E5"/>
    <w:rsid w:val="00FB0223"/>
    <w:rsid w:val="00FB087A"/>
    <w:rsid w:val="00FB3C83"/>
    <w:rsid w:val="00FB4152"/>
    <w:rsid w:val="00FB485F"/>
    <w:rsid w:val="00FB6C3F"/>
    <w:rsid w:val="00FB71B5"/>
    <w:rsid w:val="00FB7B43"/>
    <w:rsid w:val="00FC1C7A"/>
    <w:rsid w:val="00FC6482"/>
    <w:rsid w:val="00FC6EE0"/>
    <w:rsid w:val="00FD052D"/>
    <w:rsid w:val="00FD0858"/>
    <w:rsid w:val="00FD3E00"/>
    <w:rsid w:val="00FD4B08"/>
    <w:rsid w:val="00FD5C5F"/>
    <w:rsid w:val="00FD609A"/>
    <w:rsid w:val="00FD6520"/>
    <w:rsid w:val="00FD6F64"/>
    <w:rsid w:val="00FE2153"/>
    <w:rsid w:val="00FE35BD"/>
    <w:rsid w:val="00FE4D6A"/>
    <w:rsid w:val="00FE6E04"/>
    <w:rsid w:val="00FF0273"/>
    <w:rsid w:val="00FF03E2"/>
    <w:rsid w:val="00FF68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City"/>
  <w:smartTagType w:namespaceuri="urn:schemas-microsoft-com:office:smarttags" w:name="PostalCode"/>
  <w:smartTagType w:namespaceuri="urn:schemas-microsoft-com:office:smarttags" w:name="address"/>
  <w:smartTagType w:namespaceuri="urn:schemas-microsoft-com:office:smarttags" w:name="place"/>
  <w:smartTagType w:namespaceuri="urn:schemas-microsoft-com:office:smarttags" w:name="Stat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rsid w:val="004E7243"/>
    <w:pPr>
      <w:keepNext/>
      <w:spacing w:before="120" w:after="120"/>
      <w:ind w:left="540" w:hanging="540"/>
      <w:outlineLvl w:val="0"/>
    </w:pPr>
    <w:rPr>
      <w:b/>
      <w:bCs/>
      <w:sz w:val="32"/>
    </w:rPr>
  </w:style>
  <w:style w:type="paragraph" w:styleId="Heading2">
    <w:name w:val="heading 2"/>
    <w:basedOn w:val="Normal"/>
    <w:next w:val="Normal"/>
    <w:qFormat/>
    <w:rsid w:val="004E7243"/>
    <w:pPr>
      <w:keepNext/>
      <w:spacing w:before="60" w:after="120"/>
      <w:ind w:left="540" w:hanging="547"/>
      <w:outlineLvl w:val="1"/>
    </w:pPr>
    <w:rPr>
      <w:b/>
      <w:bCs/>
      <w:iCs/>
      <w:sz w:val="28"/>
    </w:rPr>
  </w:style>
  <w:style w:type="paragraph" w:styleId="Heading3">
    <w:name w:val="heading 3"/>
    <w:basedOn w:val="Normal"/>
    <w:next w:val="Normal"/>
    <w:qFormat/>
    <w:rsid w:val="004E7243"/>
    <w:pPr>
      <w:keepNext/>
      <w:spacing w:after="60"/>
      <w:ind w:left="1260" w:hanging="540"/>
      <w:outlineLvl w:val="2"/>
    </w:pPr>
    <w:rPr>
      <w:b/>
      <w:bCs/>
      <w:i/>
      <w:iCs/>
      <w:sz w:val="28"/>
      <w:szCs w:val="26"/>
    </w:rPr>
  </w:style>
  <w:style w:type="paragraph" w:styleId="Heading4">
    <w:name w:val="heading 4"/>
    <w:basedOn w:val="Normal"/>
    <w:next w:val="Normal"/>
    <w:qFormat/>
    <w:rsid w:val="004E7243"/>
    <w:pPr>
      <w:keepNext/>
      <w:spacing w:before="60" w:after="60"/>
      <w:ind w:left="1260" w:hanging="540"/>
      <w:outlineLvl w:val="3"/>
    </w:pPr>
    <w:rPr>
      <w:i/>
      <w:sz w:val="28"/>
    </w:rPr>
  </w:style>
  <w:style w:type="paragraph" w:styleId="Heading5">
    <w:name w:val="heading 5"/>
    <w:basedOn w:val="Normal"/>
    <w:next w:val="Normal"/>
    <w:qFormat/>
    <w:rsid w:val="004E7243"/>
    <w:pPr>
      <w:keepNext/>
      <w:pBdr>
        <w:bottom w:val="single" w:sz="4" w:space="1" w:color="auto"/>
      </w:pBdr>
      <w:jc w:val="center"/>
      <w:outlineLvl w:val="4"/>
    </w:pPr>
    <w:rPr>
      <w:b/>
      <w:bCs/>
      <w:sz w:val="36"/>
    </w:rPr>
  </w:style>
  <w:style w:type="paragraph" w:styleId="Heading6">
    <w:name w:val="heading 6"/>
    <w:basedOn w:val="Normal"/>
    <w:next w:val="Normal"/>
    <w:qFormat/>
    <w:rsid w:val="004E7243"/>
    <w:pPr>
      <w:keepNext/>
      <w:ind w:left="180"/>
      <w:outlineLvl w:val="5"/>
    </w:pPr>
    <w:rPr>
      <w:b/>
      <w:bCs/>
      <w:i/>
      <w:iCs/>
      <w:u w:val="single"/>
    </w:rPr>
  </w:style>
  <w:style w:type="paragraph" w:styleId="Heading7">
    <w:name w:val="heading 7"/>
    <w:basedOn w:val="Normal"/>
    <w:next w:val="Normal"/>
    <w:qFormat/>
    <w:rsid w:val="004E7243"/>
    <w:pPr>
      <w:keepNext/>
      <w:spacing w:before="120" w:after="60"/>
      <w:outlineLvl w:val="6"/>
    </w:pPr>
    <w:rPr>
      <w:b/>
      <w:bCs/>
      <w:sz w:val="22"/>
    </w:rPr>
  </w:style>
  <w:style w:type="paragraph" w:styleId="Heading8">
    <w:name w:val="heading 8"/>
    <w:basedOn w:val="Normal"/>
    <w:next w:val="Normal"/>
    <w:link w:val="Heading8Char"/>
    <w:qFormat/>
    <w:rsid w:val="00DF0BC3"/>
    <w:pPr>
      <w:keepNext/>
      <w:jc w:val="center"/>
      <w:outlineLvl w:val="7"/>
    </w:pPr>
    <w:rPr>
      <w:b/>
      <w:bCs/>
      <w:sz w:val="20"/>
      <w:szCs w:val="20"/>
      <w:u w:val="single"/>
    </w:rPr>
  </w:style>
  <w:style w:type="paragraph" w:styleId="Heading9">
    <w:name w:val="heading 9"/>
    <w:basedOn w:val="Normal"/>
    <w:next w:val="Normal"/>
    <w:qFormat/>
    <w:rsid w:val="00DF0BC3"/>
    <w:pPr>
      <w:keepNext/>
      <w:jc w:val="center"/>
      <w:outlineLvl w:val="8"/>
    </w:pPr>
    <w:rPr>
      <w:i/>
      <w:iCs/>
      <w:sz w:val="2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4E7243"/>
    <w:pPr>
      <w:tabs>
        <w:tab w:val="center" w:pos="4320"/>
        <w:tab w:val="right" w:pos="8640"/>
      </w:tabs>
    </w:pPr>
  </w:style>
  <w:style w:type="paragraph" w:styleId="Footer">
    <w:name w:val="footer"/>
    <w:basedOn w:val="Normal"/>
    <w:rsid w:val="004E7243"/>
    <w:pPr>
      <w:tabs>
        <w:tab w:val="center" w:pos="4320"/>
        <w:tab w:val="right" w:pos="8640"/>
      </w:tabs>
    </w:pPr>
  </w:style>
  <w:style w:type="character" w:styleId="PageNumber">
    <w:name w:val="page number"/>
    <w:basedOn w:val="DefaultParagraphFont"/>
    <w:rsid w:val="004E7243"/>
  </w:style>
  <w:style w:type="character" w:styleId="Hyperlink">
    <w:name w:val="Hyperlink"/>
    <w:basedOn w:val="DefaultParagraphFont"/>
    <w:rsid w:val="004E7243"/>
    <w:rPr>
      <w:color w:val="0000FF"/>
      <w:u w:val="single"/>
    </w:rPr>
  </w:style>
  <w:style w:type="character" w:styleId="FollowedHyperlink">
    <w:name w:val="FollowedHyperlink"/>
    <w:basedOn w:val="DefaultParagraphFont"/>
    <w:rsid w:val="004E7243"/>
    <w:rPr>
      <w:color w:val="800080"/>
      <w:u w:val="single"/>
    </w:rPr>
  </w:style>
  <w:style w:type="paragraph" w:customStyle="1" w:styleId="font5">
    <w:name w:val="font5"/>
    <w:basedOn w:val="Normal"/>
    <w:rsid w:val="004E7243"/>
    <w:pPr>
      <w:spacing w:before="100" w:beforeAutospacing="1" w:after="100" w:afterAutospacing="1"/>
    </w:pPr>
    <w:rPr>
      <w:rFonts w:ascii="AGaramond" w:eastAsia="Arial Unicode MS" w:hAnsi="AGaramond"/>
      <w:sz w:val="20"/>
      <w:szCs w:val="20"/>
    </w:rPr>
  </w:style>
  <w:style w:type="paragraph" w:styleId="BodyText2">
    <w:name w:val="Body Text 2"/>
    <w:basedOn w:val="Normal"/>
    <w:rsid w:val="004E7243"/>
    <w:pPr>
      <w:jc w:val="both"/>
    </w:pPr>
    <w:rPr>
      <w:b/>
      <w:szCs w:val="20"/>
    </w:rPr>
  </w:style>
  <w:style w:type="paragraph" w:styleId="BodyText">
    <w:name w:val="Body Text"/>
    <w:basedOn w:val="Normal"/>
    <w:rsid w:val="004E7243"/>
    <w:rPr>
      <w:b/>
      <w:bCs/>
    </w:rPr>
  </w:style>
  <w:style w:type="paragraph" w:styleId="BodyTextIndent">
    <w:name w:val="Body Text Indent"/>
    <w:basedOn w:val="Normal"/>
    <w:rsid w:val="004E7243"/>
    <w:pPr>
      <w:spacing w:after="120"/>
      <w:ind w:left="180"/>
    </w:pPr>
  </w:style>
  <w:style w:type="paragraph" w:customStyle="1" w:styleId="Default">
    <w:name w:val="Default"/>
    <w:rsid w:val="004E7243"/>
    <w:pPr>
      <w:autoSpaceDE w:val="0"/>
      <w:autoSpaceDN w:val="0"/>
      <w:adjustRightInd w:val="0"/>
    </w:pPr>
    <w:rPr>
      <w:color w:val="000000"/>
      <w:sz w:val="24"/>
      <w:szCs w:val="24"/>
    </w:rPr>
  </w:style>
  <w:style w:type="paragraph" w:customStyle="1" w:styleId="CM19">
    <w:name w:val="CM19"/>
    <w:basedOn w:val="Default"/>
    <w:next w:val="Default"/>
    <w:rsid w:val="004E7243"/>
    <w:rPr>
      <w:color w:val="auto"/>
    </w:rPr>
  </w:style>
  <w:style w:type="paragraph" w:customStyle="1" w:styleId="CM17">
    <w:name w:val="CM17"/>
    <w:basedOn w:val="Default"/>
    <w:next w:val="Default"/>
    <w:rsid w:val="004E7243"/>
    <w:pPr>
      <w:spacing w:line="271" w:lineRule="atLeast"/>
    </w:pPr>
    <w:rPr>
      <w:color w:val="auto"/>
    </w:rPr>
  </w:style>
  <w:style w:type="paragraph" w:customStyle="1" w:styleId="CM22">
    <w:name w:val="CM22"/>
    <w:basedOn w:val="Default"/>
    <w:next w:val="Default"/>
    <w:rsid w:val="004E7243"/>
    <w:pPr>
      <w:spacing w:line="276" w:lineRule="atLeast"/>
    </w:pPr>
    <w:rPr>
      <w:color w:val="auto"/>
    </w:rPr>
  </w:style>
  <w:style w:type="paragraph" w:customStyle="1" w:styleId="CM1">
    <w:name w:val="CM1"/>
    <w:basedOn w:val="Default"/>
    <w:next w:val="Default"/>
    <w:rsid w:val="004E7243"/>
    <w:pPr>
      <w:spacing w:line="278" w:lineRule="atLeast"/>
    </w:pPr>
    <w:rPr>
      <w:color w:val="auto"/>
    </w:rPr>
  </w:style>
  <w:style w:type="paragraph" w:customStyle="1" w:styleId="CM23">
    <w:name w:val="CM23"/>
    <w:basedOn w:val="Default"/>
    <w:next w:val="Default"/>
    <w:rsid w:val="004E7243"/>
    <w:pPr>
      <w:spacing w:line="276" w:lineRule="atLeast"/>
    </w:pPr>
    <w:rPr>
      <w:color w:val="auto"/>
    </w:rPr>
  </w:style>
  <w:style w:type="paragraph" w:customStyle="1" w:styleId="CM7">
    <w:name w:val="CM7"/>
    <w:basedOn w:val="Default"/>
    <w:next w:val="Default"/>
    <w:rsid w:val="004E7243"/>
    <w:pPr>
      <w:spacing w:line="276" w:lineRule="atLeast"/>
    </w:pPr>
    <w:rPr>
      <w:rFonts w:ascii="LMLECM+TimesNewRoman" w:hAnsi="LMLECM+TimesNewRoman"/>
      <w:color w:val="auto"/>
    </w:rPr>
  </w:style>
  <w:style w:type="paragraph" w:customStyle="1" w:styleId="CM6">
    <w:name w:val="CM6"/>
    <w:basedOn w:val="Default"/>
    <w:next w:val="Default"/>
    <w:rsid w:val="004E7243"/>
    <w:pPr>
      <w:spacing w:line="276" w:lineRule="atLeast"/>
    </w:pPr>
    <w:rPr>
      <w:rFonts w:ascii="LMLECM+TimesNewRoman" w:hAnsi="LMLECM+TimesNewRoman"/>
      <w:color w:val="auto"/>
    </w:rPr>
  </w:style>
  <w:style w:type="paragraph" w:customStyle="1" w:styleId="CM18">
    <w:name w:val="CM18"/>
    <w:basedOn w:val="Default"/>
    <w:next w:val="Default"/>
    <w:rsid w:val="004E7243"/>
    <w:pPr>
      <w:spacing w:line="276" w:lineRule="atLeast"/>
    </w:pPr>
    <w:rPr>
      <w:rFonts w:ascii="LMLECM+TimesNewRoman" w:hAnsi="LMLECM+TimesNewRoman"/>
      <w:color w:val="auto"/>
    </w:rPr>
  </w:style>
  <w:style w:type="paragraph" w:styleId="BodyTextIndent2">
    <w:name w:val="Body Text Indent 2"/>
    <w:basedOn w:val="Normal"/>
    <w:rsid w:val="004E7243"/>
    <w:pPr>
      <w:tabs>
        <w:tab w:val="left" w:pos="720"/>
      </w:tabs>
      <w:ind w:left="720" w:hanging="360"/>
    </w:pPr>
    <w:rPr>
      <w:b/>
      <w:bCs/>
    </w:rPr>
  </w:style>
  <w:style w:type="paragraph" w:styleId="BodyTextIndent3">
    <w:name w:val="Body Text Indent 3"/>
    <w:basedOn w:val="Normal"/>
    <w:rsid w:val="004E7243"/>
    <w:pPr>
      <w:spacing w:before="120" w:after="120"/>
      <w:ind w:left="900"/>
    </w:pPr>
  </w:style>
  <w:style w:type="paragraph" w:styleId="BodyText3">
    <w:name w:val="Body Text 3"/>
    <w:basedOn w:val="Normal"/>
    <w:rsid w:val="004E7243"/>
    <w:rPr>
      <w:b/>
      <w:bCs/>
      <w:sz w:val="22"/>
    </w:rPr>
  </w:style>
  <w:style w:type="table" w:styleId="TableGrid">
    <w:name w:val="Table Grid"/>
    <w:basedOn w:val="TableNormal"/>
    <w:rsid w:val="001B1C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7911D4"/>
    <w:rPr>
      <w:rFonts w:ascii="Tahoma" w:hAnsi="Tahoma" w:cs="Tahoma"/>
      <w:sz w:val="16"/>
      <w:szCs w:val="16"/>
    </w:rPr>
  </w:style>
  <w:style w:type="paragraph" w:customStyle="1" w:styleId="pclass">
    <w:name w:val="pclass"/>
    <w:basedOn w:val="Normal"/>
    <w:rsid w:val="004C7D74"/>
    <w:pPr>
      <w:spacing w:before="100" w:beforeAutospacing="1" w:after="100" w:afterAutospacing="1"/>
    </w:pPr>
  </w:style>
  <w:style w:type="paragraph" w:styleId="DocumentMap">
    <w:name w:val="Document Map"/>
    <w:basedOn w:val="Normal"/>
    <w:semiHidden/>
    <w:rsid w:val="00D20CC9"/>
    <w:pPr>
      <w:shd w:val="clear" w:color="auto" w:fill="000080"/>
    </w:pPr>
    <w:rPr>
      <w:rFonts w:ascii="Tahoma" w:hAnsi="Tahoma" w:cs="Tahoma"/>
      <w:sz w:val="20"/>
      <w:szCs w:val="20"/>
    </w:rPr>
  </w:style>
  <w:style w:type="paragraph" w:styleId="NormalWeb">
    <w:name w:val="Normal (Web)"/>
    <w:basedOn w:val="Normal"/>
    <w:semiHidden/>
    <w:rsid w:val="008371C8"/>
    <w:pPr>
      <w:spacing w:before="100" w:beforeAutospacing="1" w:after="100" w:afterAutospacing="1"/>
    </w:pPr>
    <w:rPr>
      <w:rFonts w:eastAsia="Calibri"/>
    </w:rPr>
  </w:style>
  <w:style w:type="paragraph" w:styleId="FootnoteText">
    <w:name w:val="footnote text"/>
    <w:basedOn w:val="Normal"/>
    <w:semiHidden/>
    <w:rsid w:val="00DF0BC3"/>
    <w:pPr>
      <w:spacing w:line="240" w:lineRule="atLeast"/>
    </w:pPr>
    <w:rPr>
      <w:rFonts w:ascii="Book Antiqua" w:hAnsi="Book Antiqua"/>
      <w:sz w:val="20"/>
      <w:szCs w:val="20"/>
    </w:rPr>
  </w:style>
  <w:style w:type="paragraph" w:customStyle="1" w:styleId="letter">
    <w:name w:val="letter"/>
    <w:basedOn w:val="Normal"/>
    <w:rsid w:val="00DF0BC3"/>
    <w:pPr>
      <w:tabs>
        <w:tab w:val="left" w:pos="2160"/>
      </w:tabs>
      <w:spacing w:line="240" w:lineRule="atLeast"/>
      <w:ind w:left="2160" w:hanging="720"/>
    </w:pPr>
    <w:rPr>
      <w:rFonts w:ascii="Book Antiqua" w:hAnsi="Book Antiqua"/>
      <w:b/>
      <w:bCs/>
      <w:sz w:val="20"/>
      <w:szCs w:val="20"/>
    </w:rPr>
  </w:style>
  <w:style w:type="paragraph" w:customStyle="1" w:styleId="PartHeading">
    <w:name w:val="Part Heading"/>
    <w:basedOn w:val="Normal"/>
    <w:rsid w:val="00DF0BC3"/>
    <w:pPr>
      <w:pBdr>
        <w:top w:val="single" w:sz="6" w:space="2" w:color="auto"/>
        <w:left w:val="single" w:sz="6" w:space="2" w:color="auto"/>
        <w:bottom w:val="single" w:sz="6" w:space="2" w:color="auto"/>
        <w:right w:val="single" w:sz="6" w:space="2" w:color="auto"/>
      </w:pBdr>
      <w:spacing w:line="240" w:lineRule="atLeast"/>
      <w:ind w:right="3340"/>
    </w:pPr>
    <w:rPr>
      <w:rFonts w:ascii="Book Antiqua" w:hAnsi="Book Antiqua"/>
      <w:b/>
      <w:bCs/>
      <w:sz w:val="20"/>
      <w:szCs w:val="20"/>
    </w:rPr>
  </w:style>
  <w:style w:type="paragraph" w:customStyle="1" w:styleId="NewHeading">
    <w:name w:val="New Heading"/>
    <w:basedOn w:val="PartHeading"/>
    <w:rsid w:val="00DF0BC3"/>
    <w:pPr>
      <w:pBdr>
        <w:top w:val="none" w:sz="0" w:space="0" w:color="auto"/>
        <w:left w:val="none" w:sz="0" w:space="0" w:color="auto"/>
        <w:bottom w:val="none" w:sz="0" w:space="0" w:color="auto"/>
        <w:right w:val="none" w:sz="0" w:space="0" w:color="auto"/>
      </w:pBdr>
      <w:ind w:right="0"/>
      <w:jc w:val="center"/>
    </w:pPr>
    <w:rPr>
      <w:sz w:val="28"/>
      <w:szCs w:val="28"/>
    </w:rPr>
  </w:style>
  <w:style w:type="paragraph" w:customStyle="1" w:styleId="subheading">
    <w:name w:val="sub heading"/>
    <w:basedOn w:val="PartHeading"/>
    <w:rsid w:val="00DF0BC3"/>
    <w:pPr>
      <w:pBdr>
        <w:top w:val="none" w:sz="0" w:space="0" w:color="auto"/>
        <w:left w:val="none" w:sz="0" w:space="0" w:color="auto"/>
        <w:bottom w:val="none" w:sz="0" w:space="0" w:color="auto"/>
        <w:right w:val="none" w:sz="0" w:space="0" w:color="auto"/>
      </w:pBdr>
    </w:pPr>
    <w:rPr>
      <w:b w:val="0"/>
      <w:bCs w:val="0"/>
      <w:u w:val="single"/>
    </w:rPr>
  </w:style>
  <w:style w:type="paragraph" w:styleId="BlockText">
    <w:name w:val="Block Text"/>
    <w:basedOn w:val="Normal"/>
    <w:rsid w:val="00DF0B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ight="720"/>
      <w:jc w:val="both"/>
    </w:pPr>
    <w:rPr>
      <w:b/>
      <w:bCs/>
      <w:i/>
      <w:iCs/>
      <w:sz w:val="20"/>
      <w:szCs w:val="20"/>
    </w:rPr>
  </w:style>
  <w:style w:type="paragraph" w:customStyle="1" w:styleId="a">
    <w:name w:val="_"/>
    <w:basedOn w:val="Normal"/>
    <w:rsid w:val="00DF0BC3"/>
    <w:pPr>
      <w:widowControl w:val="0"/>
      <w:ind w:left="720" w:hanging="720"/>
    </w:pPr>
    <w:rPr>
      <w:sz w:val="20"/>
      <w:szCs w:val="20"/>
    </w:rPr>
  </w:style>
  <w:style w:type="paragraph" w:styleId="Title">
    <w:name w:val="Title"/>
    <w:basedOn w:val="Normal"/>
    <w:qFormat/>
    <w:rsid w:val="00DF0BC3"/>
    <w:pPr>
      <w:jc w:val="center"/>
    </w:pPr>
    <w:rPr>
      <w:sz w:val="20"/>
      <w:szCs w:val="20"/>
    </w:rPr>
  </w:style>
  <w:style w:type="paragraph" w:styleId="Subtitle">
    <w:name w:val="Subtitle"/>
    <w:basedOn w:val="Normal"/>
    <w:qFormat/>
    <w:rsid w:val="00DF0BC3"/>
    <w:pPr>
      <w:jc w:val="center"/>
    </w:pPr>
    <w:rPr>
      <w:b/>
      <w:bCs/>
      <w:sz w:val="40"/>
      <w:szCs w:val="40"/>
    </w:rPr>
  </w:style>
  <w:style w:type="paragraph" w:styleId="BodyTextFirstIndent">
    <w:name w:val="Body Text First Indent"/>
    <w:basedOn w:val="BodyText"/>
    <w:rsid w:val="00DF0BC3"/>
    <w:pPr>
      <w:spacing w:after="120" w:line="240" w:lineRule="atLeast"/>
      <w:ind w:firstLine="210"/>
    </w:pPr>
    <w:rPr>
      <w:rFonts w:ascii="Book Antiqua" w:hAnsi="Book Antiqua"/>
      <w:b w:val="0"/>
      <w:bCs w:val="0"/>
      <w:sz w:val="20"/>
      <w:szCs w:val="20"/>
    </w:rPr>
  </w:style>
  <w:style w:type="paragraph" w:styleId="BodyTextFirstIndent2">
    <w:name w:val="Body Text First Indent 2"/>
    <w:basedOn w:val="BodyTextIndent"/>
    <w:rsid w:val="00DF0BC3"/>
    <w:pPr>
      <w:spacing w:line="240" w:lineRule="atLeast"/>
      <w:ind w:left="360" w:firstLine="210"/>
    </w:pPr>
    <w:rPr>
      <w:rFonts w:ascii="Book Antiqua" w:hAnsi="Book Antiqua"/>
      <w:sz w:val="20"/>
      <w:szCs w:val="20"/>
    </w:rPr>
  </w:style>
  <w:style w:type="paragraph" w:styleId="Closing">
    <w:name w:val="Closing"/>
    <w:basedOn w:val="Normal"/>
    <w:rsid w:val="00DF0BC3"/>
    <w:pPr>
      <w:spacing w:line="240" w:lineRule="atLeast"/>
      <w:ind w:left="4320"/>
    </w:pPr>
    <w:rPr>
      <w:rFonts w:ascii="Book Antiqua" w:hAnsi="Book Antiqua"/>
      <w:sz w:val="20"/>
      <w:szCs w:val="20"/>
    </w:rPr>
  </w:style>
  <w:style w:type="paragraph" w:styleId="Date">
    <w:name w:val="Date"/>
    <w:basedOn w:val="Normal"/>
    <w:next w:val="Normal"/>
    <w:rsid w:val="00DF0BC3"/>
    <w:pPr>
      <w:spacing w:line="240" w:lineRule="atLeast"/>
    </w:pPr>
    <w:rPr>
      <w:rFonts w:ascii="Book Antiqua" w:hAnsi="Book Antiqua"/>
      <w:sz w:val="20"/>
      <w:szCs w:val="20"/>
    </w:rPr>
  </w:style>
  <w:style w:type="paragraph" w:styleId="E-mailSignature">
    <w:name w:val="E-mail Signature"/>
    <w:basedOn w:val="Normal"/>
    <w:rsid w:val="00DF0BC3"/>
    <w:pPr>
      <w:spacing w:line="240" w:lineRule="atLeast"/>
    </w:pPr>
    <w:rPr>
      <w:rFonts w:ascii="Book Antiqua" w:hAnsi="Book Antiqua"/>
      <w:sz w:val="20"/>
      <w:szCs w:val="20"/>
    </w:rPr>
  </w:style>
  <w:style w:type="paragraph" w:styleId="EnvelopeAddress">
    <w:name w:val="envelope address"/>
    <w:basedOn w:val="Normal"/>
    <w:rsid w:val="00DF0BC3"/>
    <w:pPr>
      <w:framePr w:w="7920" w:h="1980" w:hRule="exact" w:hSpace="180" w:wrap="auto" w:hAnchor="page" w:xAlign="center" w:yAlign="bottom"/>
      <w:spacing w:line="240" w:lineRule="atLeast"/>
      <w:ind w:left="2880"/>
    </w:pPr>
    <w:rPr>
      <w:rFonts w:ascii="Arial" w:hAnsi="Arial" w:cs="Arial"/>
    </w:rPr>
  </w:style>
  <w:style w:type="paragraph" w:styleId="EnvelopeReturn">
    <w:name w:val="envelope return"/>
    <w:basedOn w:val="Normal"/>
    <w:rsid w:val="00DF0BC3"/>
    <w:pPr>
      <w:spacing w:line="240" w:lineRule="atLeast"/>
    </w:pPr>
    <w:rPr>
      <w:rFonts w:ascii="Arial" w:hAnsi="Arial" w:cs="Arial"/>
      <w:sz w:val="20"/>
      <w:szCs w:val="20"/>
    </w:rPr>
  </w:style>
  <w:style w:type="paragraph" w:styleId="HTMLAddress">
    <w:name w:val="HTML Address"/>
    <w:basedOn w:val="Normal"/>
    <w:rsid w:val="00DF0BC3"/>
    <w:pPr>
      <w:spacing w:line="240" w:lineRule="atLeast"/>
    </w:pPr>
    <w:rPr>
      <w:rFonts w:ascii="Book Antiqua" w:hAnsi="Book Antiqua"/>
      <w:i/>
      <w:iCs/>
      <w:sz w:val="20"/>
      <w:szCs w:val="20"/>
    </w:rPr>
  </w:style>
  <w:style w:type="paragraph" w:styleId="HTMLPreformatted">
    <w:name w:val="HTML Preformatted"/>
    <w:basedOn w:val="Normal"/>
    <w:rsid w:val="00DF0BC3"/>
    <w:pPr>
      <w:spacing w:line="240" w:lineRule="atLeast"/>
    </w:pPr>
    <w:rPr>
      <w:rFonts w:ascii="Courier New" w:hAnsi="Courier New" w:cs="Courier New"/>
      <w:sz w:val="20"/>
      <w:szCs w:val="20"/>
    </w:rPr>
  </w:style>
  <w:style w:type="paragraph" w:styleId="Index1">
    <w:name w:val="index 1"/>
    <w:basedOn w:val="Normal"/>
    <w:next w:val="Normal"/>
    <w:autoRedefine/>
    <w:semiHidden/>
    <w:rsid w:val="00DF0BC3"/>
    <w:pPr>
      <w:spacing w:line="240" w:lineRule="atLeast"/>
      <w:ind w:left="200" w:hanging="200"/>
    </w:pPr>
    <w:rPr>
      <w:rFonts w:ascii="Book Antiqua" w:hAnsi="Book Antiqua"/>
      <w:sz w:val="20"/>
      <w:szCs w:val="20"/>
    </w:rPr>
  </w:style>
  <w:style w:type="paragraph" w:styleId="List">
    <w:name w:val="List"/>
    <w:basedOn w:val="Normal"/>
    <w:rsid w:val="00DF0BC3"/>
    <w:pPr>
      <w:spacing w:line="240" w:lineRule="atLeast"/>
      <w:ind w:left="360" w:hanging="360"/>
    </w:pPr>
    <w:rPr>
      <w:rFonts w:ascii="Book Antiqua" w:hAnsi="Book Antiqua"/>
      <w:sz w:val="20"/>
      <w:szCs w:val="20"/>
    </w:rPr>
  </w:style>
  <w:style w:type="paragraph" w:styleId="List2">
    <w:name w:val="List 2"/>
    <w:basedOn w:val="Normal"/>
    <w:rsid w:val="00DF0BC3"/>
    <w:pPr>
      <w:spacing w:line="240" w:lineRule="atLeast"/>
      <w:ind w:left="720" w:hanging="360"/>
    </w:pPr>
    <w:rPr>
      <w:rFonts w:ascii="Book Antiqua" w:hAnsi="Book Antiqua"/>
      <w:sz w:val="20"/>
      <w:szCs w:val="20"/>
    </w:rPr>
  </w:style>
  <w:style w:type="paragraph" w:styleId="List3">
    <w:name w:val="List 3"/>
    <w:basedOn w:val="Normal"/>
    <w:rsid w:val="00DF0BC3"/>
    <w:pPr>
      <w:spacing w:line="240" w:lineRule="atLeast"/>
      <w:ind w:left="1080" w:hanging="360"/>
    </w:pPr>
    <w:rPr>
      <w:rFonts w:ascii="Book Antiqua" w:hAnsi="Book Antiqua"/>
      <w:sz w:val="20"/>
      <w:szCs w:val="20"/>
    </w:rPr>
  </w:style>
  <w:style w:type="paragraph" w:styleId="List4">
    <w:name w:val="List 4"/>
    <w:basedOn w:val="Normal"/>
    <w:rsid w:val="00DF0BC3"/>
    <w:pPr>
      <w:spacing w:line="240" w:lineRule="atLeast"/>
      <w:ind w:left="1440" w:hanging="360"/>
    </w:pPr>
    <w:rPr>
      <w:rFonts w:ascii="Book Antiqua" w:hAnsi="Book Antiqua"/>
      <w:sz w:val="20"/>
      <w:szCs w:val="20"/>
    </w:rPr>
  </w:style>
  <w:style w:type="paragraph" w:styleId="List5">
    <w:name w:val="List 5"/>
    <w:basedOn w:val="Normal"/>
    <w:rsid w:val="00DF0BC3"/>
    <w:pPr>
      <w:spacing w:line="240" w:lineRule="atLeast"/>
      <w:ind w:left="1800" w:hanging="360"/>
    </w:pPr>
    <w:rPr>
      <w:rFonts w:ascii="Book Antiqua" w:hAnsi="Book Antiqua"/>
      <w:sz w:val="20"/>
      <w:szCs w:val="20"/>
    </w:rPr>
  </w:style>
  <w:style w:type="paragraph" w:styleId="ListBullet">
    <w:name w:val="List Bullet"/>
    <w:basedOn w:val="Normal"/>
    <w:autoRedefine/>
    <w:rsid w:val="00DF0BC3"/>
    <w:pPr>
      <w:numPr>
        <w:numId w:val="2"/>
      </w:numPr>
      <w:spacing w:line="240" w:lineRule="atLeast"/>
    </w:pPr>
    <w:rPr>
      <w:rFonts w:ascii="Book Antiqua" w:hAnsi="Book Antiqua"/>
      <w:sz w:val="20"/>
      <w:szCs w:val="20"/>
    </w:rPr>
  </w:style>
  <w:style w:type="paragraph" w:styleId="ListBullet2">
    <w:name w:val="List Bullet 2"/>
    <w:basedOn w:val="Normal"/>
    <w:autoRedefine/>
    <w:rsid w:val="00DF0BC3"/>
    <w:pPr>
      <w:numPr>
        <w:numId w:val="3"/>
      </w:numPr>
      <w:spacing w:line="240" w:lineRule="atLeast"/>
    </w:pPr>
    <w:rPr>
      <w:rFonts w:ascii="Book Antiqua" w:hAnsi="Book Antiqua"/>
      <w:sz w:val="20"/>
      <w:szCs w:val="20"/>
    </w:rPr>
  </w:style>
  <w:style w:type="paragraph" w:styleId="ListBullet3">
    <w:name w:val="List Bullet 3"/>
    <w:basedOn w:val="Normal"/>
    <w:autoRedefine/>
    <w:rsid w:val="00DF0BC3"/>
    <w:pPr>
      <w:numPr>
        <w:numId w:val="4"/>
      </w:numPr>
      <w:spacing w:line="240" w:lineRule="atLeast"/>
    </w:pPr>
    <w:rPr>
      <w:rFonts w:ascii="Book Antiqua" w:hAnsi="Book Antiqua"/>
      <w:sz w:val="20"/>
      <w:szCs w:val="20"/>
    </w:rPr>
  </w:style>
  <w:style w:type="paragraph" w:styleId="ListBullet4">
    <w:name w:val="List Bullet 4"/>
    <w:basedOn w:val="Normal"/>
    <w:autoRedefine/>
    <w:rsid w:val="00DF0BC3"/>
    <w:pPr>
      <w:numPr>
        <w:numId w:val="5"/>
      </w:numPr>
      <w:spacing w:line="240" w:lineRule="atLeast"/>
    </w:pPr>
    <w:rPr>
      <w:rFonts w:ascii="Book Antiqua" w:hAnsi="Book Antiqua"/>
      <w:sz w:val="20"/>
      <w:szCs w:val="20"/>
    </w:rPr>
  </w:style>
  <w:style w:type="paragraph" w:styleId="ListBullet5">
    <w:name w:val="List Bullet 5"/>
    <w:basedOn w:val="Normal"/>
    <w:autoRedefine/>
    <w:rsid w:val="00DF0BC3"/>
    <w:pPr>
      <w:numPr>
        <w:numId w:val="6"/>
      </w:numPr>
      <w:spacing w:line="240" w:lineRule="atLeast"/>
    </w:pPr>
    <w:rPr>
      <w:rFonts w:ascii="Book Antiqua" w:hAnsi="Book Antiqua"/>
      <w:sz w:val="20"/>
      <w:szCs w:val="20"/>
    </w:rPr>
  </w:style>
  <w:style w:type="paragraph" w:styleId="ListContinue">
    <w:name w:val="List Continue"/>
    <w:basedOn w:val="Normal"/>
    <w:rsid w:val="00DF0BC3"/>
    <w:pPr>
      <w:spacing w:after="120" w:line="240" w:lineRule="atLeast"/>
      <w:ind w:left="360"/>
    </w:pPr>
    <w:rPr>
      <w:rFonts w:ascii="Book Antiqua" w:hAnsi="Book Antiqua"/>
      <w:sz w:val="20"/>
      <w:szCs w:val="20"/>
    </w:rPr>
  </w:style>
  <w:style w:type="paragraph" w:styleId="ListContinue2">
    <w:name w:val="List Continue 2"/>
    <w:basedOn w:val="Normal"/>
    <w:rsid w:val="00DF0BC3"/>
    <w:pPr>
      <w:spacing w:after="120" w:line="240" w:lineRule="atLeast"/>
      <w:ind w:left="720"/>
    </w:pPr>
    <w:rPr>
      <w:rFonts w:ascii="Book Antiqua" w:hAnsi="Book Antiqua"/>
      <w:sz w:val="20"/>
      <w:szCs w:val="20"/>
    </w:rPr>
  </w:style>
  <w:style w:type="paragraph" w:styleId="ListContinue3">
    <w:name w:val="List Continue 3"/>
    <w:basedOn w:val="Normal"/>
    <w:rsid w:val="00DF0BC3"/>
    <w:pPr>
      <w:spacing w:after="120" w:line="240" w:lineRule="atLeast"/>
      <w:ind w:left="1080"/>
    </w:pPr>
    <w:rPr>
      <w:rFonts w:ascii="Book Antiqua" w:hAnsi="Book Antiqua"/>
      <w:sz w:val="20"/>
      <w:szCs w:val="20"/>
    </w:rPr>
  </w:style>
  <w:style w:type="paragraph" w:styleId="ListContinue4">
    <w:name w:val="List Continue 4"/>
    <w:basedOn w:val="Normal"/>
    <w:rsid w:val="00DF0BC3"/>
    <w:pPr>
      <w:spacing w:after="120" w:line="240" w:lineRule="atLeast"/>
      <w:ind w:left="1440"/>
    </w:pPr>
    <w:rPr>
      <w:rFonts w:ascii="Book Antiqua" w:hAnsi="Book Antiqua"/>
      <w:sz w:val="20"/>
      <w:szCs w:val="20"/>
    </w:rPr>
  </w:style>
  <w:style w:type="paragraph" w:styleId="ListContinue5">
    <w:name w:val="List Continue 5"/>
    <w:basedOn w:val="Normal"/>
    <w:rsid w:val="00DF0BC3"/>
    <w:pPr>
      <w:spacing w:after="120" w:line="240" w:lineRule="atLeast"/>
      <w:ind w:left="1800"/>
    </w:pPr>
    <w:rPr>
      <w:rFonts w:ascii="Book Antiqua" w:hAnsi="Book Antiqua"/>
      <w:sz w:val="20"/>
      <w:szCs w:val="20"/>
    </w:rPr>
  </w:style>
  <w:style w:type="paragraph" w:styleId="ListNumber">
    <w:name w:val="List Number"/>
    <w:basedOn w:val="Normal"/>
    <w:rsid w:val="00DF0BC3"/>
    <w:pPr>
      <w:numPr>
        <w:numId w:val="7"/>
      </w:numPr>
      <w:spacing w:line="240" w:lineRule="atLeast"/>
    </w:pPr>
    <w:rPr>
      <w:rFonts w:ascii="Book Antiqua" w:hAnsi="Book Antiqua"/>
      <w:sz w:val="20"/>
      <w:szCs w:val="20"/>
    </w:rPr>
  </w:style>
  <w:style w:type="paragraph" w:styleId="ListNumber2">
    <w:name w:val="List Number 2"/>
    <w:basedOn w:val="Normal"/>
    <w:rsid w:val="00DF0BC3"/>
    <w:pPr>
      <w:numPr>
        <w:numId w:val="8"/>
      </w:numPr>
      <w:spacing w:line="240" w:lineRule="atLeast"/>
    </w:pPr>
    <w:rPr>
      <w:rFonts w:ascii="Book Antiqua" w:hAnsi="Book Antiqua"/>
      <w:sz w:val="20"/>
      <w:szCs w:val="20"/>
    </w:rPr>
  </w:style>
  <w:style w:type="paragraph" w:styleId="ListNumber3">
    <w:name w:val="List Number 3"/>
    <w:basedOn w:val="Normal"/>
    <w:rsid w:val="00DF0BC3"/>
    <w:pPr>
      <w:numPr>
        <w:numId w:val="9"/>
      </w:numPr>
      <w:spacing w:line="240" w:lineRule="atLeast"/>
    </w:pPr>
    <w:rPr>
      <w:rFonts w:ascii="Book Antiqua" w:hAnsi="Book Antiqua"/>
      <w:sz w:val="20"/>
      <w:szCs w:val="20"/>
    </w:rPr>
  </w:style>
  <w:style w:type="paragraph" w:styleId="ListNumber4">
    <w:name w:val="List Number 4"/>
    <w:basedOn w:val="Normal"/>
    <w:rsid w:val="00DF0BC3"/>
    <w:pPr>
      <w:numPr>
        <w:numId w:val="22"/>
      </w:numPr>
      <w:tabs>
        <w:tab w:val="clear" w:pos="360"/>
        <w:tab w:val="num" w:pos="1440"/>
      </w:tabs>
      <w:spacing w:line="240" w:lineRule="atLeast"/>
      <w:ind w:left="1440"/>
    </w:pPr>
    <w:rPr>
      <w:rFonts w:ascii="Book Antiqua" w:hAnsi="Book Antiqua"/>
      <w:sz w:val="20"/>
      <w:szCs w:val="20"/>
    </w:rPr>
  </w:style>
  <w:style w:type="paragraph" w:styleId="ListNumber5">
    <w:name w:val="List Number 5"/>
    <w:basedOn w:val="Normal"/>
    <w:rsid w:val="00DF0BC3"/>
    <w:pPr>
      <w:numPr>
        <w:numId w:val="23"/>
      </w:numPr>
      <w:tabs>
        <w:tab w:val="clear" w:pos="720"/>
        <w:tab w:val="num" w:pos="1800"/>
      </w:tabs>
      <w:spacing w:line="240" w:lineRule="atLeast"/>
      <w:ind w:left="1800"/>
    </w:pPr>
    <w:rPr>
      <w:rFonts w:ascii="Book Antiqua" w:hAnsi="Book Antiqua"/>
      <w:sz w:val="20"/>
      <w:szCs w:val="20"/>
    </w:rPr>
  </w:style>
  <w:style w:type="paragraph" w:styleId="MessageHeader">
    <w:name w:val="Message Header"/>
    <w:basedOn w:val="Normal"/>
    <w:rsid w:val="00DF0BC3"/>
    <w:pPr>
      <w:numPr>
        <w:numId w:val="24"/>
      </w:numPr>
      <w:pBdr>
        <w:top w:val="single" w:sz="6" w:space="1" w:color="auto"/>
        <w:left w:val="single" w:sz="6" w:space="1" w:color="auto"/>
        <w:bottom w:val="single" w:sz="6" w:space="1" w:color="auto"/>
        <w:right w:val="single" w:sz="6" w:space="1" w:color="auto"/>
      </w:pBdr>
      <w:shd w:val="pct20" w:color="auto" w:fill="auto"/>
      <w:tabs>
        <w:tab w:val="clear" w:pos="1080"/>
      </w:tabs>
      <w:spacing w:line="240" w:lineRule="atLeast"/>
      <w:ind w:hanging="1080"/>
    </w:pPr>
    <w:rPr>
      <w:rFonts w:ascii="Arial" w:hAnsi="Arial" w:cs="Arial"/>
    </w:rPr>
  </w:style>
  <w:style w:type="paragraph" w:styleId="NormalIndent">
    <w:name w:val="Normal Indent"/>
    <w:basedOn w:val="Normal"/>
    <w:rsid w:val="00DF0BC3"/>
    <w:pPr>
      <w:numPr>
        <w:numId w:val="25"/>
      </w:numPr>
      <w:tabs>
        <w:tab w:val="clear" w:pos="1800"/>
      </w:tabs>
      <w:spacing w:line="240" w:lineRule="atLeast"/>
      <w:ind w:left="720" w:firstLine="0"/>
    </w:pPr>
    <w:rPr>
      <w:rFonts w:ascii="Book Antiqua" w:hAnsi="Book Antiqua"/>
      <w:sz w:val="20"/>
      <w:szCs w:val="20"/>
    </w:rPr>
  </w:style>
  <w:style w:type="paragraph" w:styleId="NoteHeading">
    <w:name w:val="Note Heading"/>
    <w:basedOn w:val="Normal"/>
    <w:next w:val="Normal"/>
    <w:rsid w:val="00DF0BC3"/>
    <w:pPr>
      <w:spacing w:line="240" w:lineRule="atLeast"/>
    </w:pPr>
    <w:rPr>
      <w:rFonts w:ascii="Book Antiqua" w:hAnsi="Book Antiqua"/>
      <w:sz w:val="20"/>
      <w:szCs w:val="20"/>
    </w:rPr>
  </w:style>
  <w:style w:type="paragraph" w:styleId="PlainText">
    <w:name w:val="Plain Text"/>
    <w:basedOn w:val="Normal"/>
    <w:rsid w:val="00DF0BC3"/>
    <w:pPr>
      <w:spacing w:line="240" w:lineRule="atLeast"/>
    </w:pPr>
    <w:rPr>
      <w:rFonts w:ascii="Courier New" w:hAnsi="Courier New" w:cs="Courier New"/>
      <w:sz w:val="20"/>
      <w:szCs w:val="20"/>
    </w:rPr>
  </w:style>
  <w:style w:type="paragraph" w:styleId="Salutation">
    <w:name w:val="Salutation"/>
    <w:basedOn w:val="Normal"/>
    <w:next w:val="Normal"/>
    <w:rsid w:val="00DF0BC3"/>
    <w:pPr>
      <w:spacing w:line="240" w:lineRule="atLeast"/>
    </w:pPr>
    <w:rPr>
      <w:rFonts w:ascii="Book Antiqua" w:hAnsi="Book Antiqua"/>
      <w:sz w:val="20"/>
      <w:szCs w:val="20"/>
    </w:rPr>
  </w:style>
  <w:style w:type="paragraph" w:styleId="Signature">
    <w:name w:val="Signature"/>
    <w:basedOn w:val="Normal"/>
    <w:rsid w:val="00DF0BC3"/>
    <w:pPr>
      <w:spacing w:line="240" w:lineRule="atLeast"/>
      <w:ind w:left="4320"/>
    </w:pPr>
    <w:rPr>
      <w:rFonts w:ascii="Book Antiqua" w:hAnsi="Book Antiqua"/>
      <w:sz w:val="20"/>
      <w:szCs w:val="20"/>
    </w:rPr>
  </w:style>
  <w:style w:type="paragraph" w:styleId="TOC1">
    <w:name w:val="toc 1"/>
    <w:basedOn w:val="Normal"/>
    <w:next w:val="Normal"/>
    <w:autoRedefine/>
    <w:semiHidden/>
    <w:rsid w:val="00DF0BC3"/>
    <w:pPr>
      <w:spacing w:line="240" w:lineRule="atLeast"/>
    </w:pPr>
    <w:rPr>
      <w:rFonts w:ascii="Book Antiqua" w:hAnsi="Book Antiqua"/>
      <w:sz w:val="20"/>
      <w:szCs w:val="20"/>
    </w:rPr>
  </w:style>
  <w:style w:type="paragraph" w:customStyle="1" w:styleId="CM56">
    <w:name w:val="CM56"/>
    <w:basedOn w:val="Normal"/>
    <w:next w:val="Normal"/>
    <w:rsid w:val="005E1F6C"/>
    <w:pPr>
      <w:autoSpaceDE w:val="0"/>
      <w:autoSpaceDN w:val="0"/>
      <w:adjustRightInd w:val="0"/>
      <w:spacing w:after="283"/>
    </w:pPr>
    <w:rPr>
      <w:rFonts w:ascii="Arial" w:hAnsi="Arial"/>
    </w:rPr>
  </w:style>
  <w:style w:type="character" w:customStyle="1" w:styleId="Heading8Char">
    <w:name w:val="Heading 8 Char"/>
    <w:basedOn w:val="DefaultParagraphFont"/>
    <w:link w:val="Heading8"/>
    <w:semiHidden/>
    <w:locked/>
    <w:rsid w:val="009859E5"/>
    <w:rPr>
      <w:b/>
      <w:bCs/>
      <w:u w:val="single"/>
      <w:lang w:val="en-US" w:eastAsia="en-US" w:bidi="ar-SA"/>
    </w:rPr>
  </w:style>
</w:styles>
</file>

<file path=word/webSettings.xml><?xml version="1.0" encoding="utf-8"?>
<w:webSettings xmlns:r="http://schemas.openxmlformats.org/officeDocument/2006/relationships" xmlns:w="http://schemas.openxmlformats.org/wordprocessingml/2006/main">
  <w:divs>
    <w:div w:id="119800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yperlink" Target="mailto:kathleen.wedge@ct.gov"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32</Pages>
  <Words>8780</Words>
  <Characters>50051</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TO:</vt:lpstr>
    </vt:vector>
  </TitlesOfParts>
  <Company>CSDE</Company>
  <LinksUpToDate>false</LinksUpToDate>
  <CharactersWithSpaces>58714</CharactersWithSpaces>
  <SharedDoc>false</SharedDoc>
  <HLinks>
    <vt:vector size="6" baseType="variant">
      <vt:variant>
        <vt:i4>8192028</vt:i4>
      </vt:variant>
      <vt:variant>
        <vt:i4>0</vt:i4>
      </vt:variant>
      <vt:variant>
        <vt:i4>0</vt:i4>
      </vt:variant>
      <vt:variant>
        <vt:i4>5</vt:i4>
      </vt:variant>
      <vt:variant>
        <vt:lpwstr>mailto:kathleen.wedge@ct.gov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dc:title>
  <dc:subject/>
  <dc:creator>csde</dc:creator>
  <cp:keywords/>
  <dc:description/>
  <cp:lastModifiedBy> </cp:lastModifiedBy>
  <cp:revision>2</cp:revision>
  <cp:lastPrinted>2008-08-05T15:23:00Z</cp:lastPrinted>
  <dcterms:created xsi:type="dcterms:W3CDTF">2009-06-25T12:10:00Z</dcterms:created>
  <dcterms:modified xsi:type="dcterms:W3CDTF">2009-06-25T12:10:00Z</dcterms:modified>
</cp:coreProperties>
</file>