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1F3" w:rsidRDefault="007B11F3" w:rsidP="00015C35">
      <w:pPr>
        <w:autoSpaceDE w:val="0"/>
        <w:autoSpaceDN w:val="0"/>
        <w:adjustRightInd w:val="0"/>
        <w:spacing w:after="0" w:line="240" w:lineRule="auto"/>
        <w:jc w:val="center"/>
        <w:rPr>
          <w:rFonts w:asciiTheme="majorHAnsi" w:hAnsiTheme="majorHAnsi" w:cs="Times New Roman"/>
          <w:b/>
          <w:bCs/>
          <w:sz w:val="24"/>
          <w:szCs w:val="24"/>
        </w:rPr>
      </w:pPr>
      <w:r w:rsidRPr="006B4426">
        <w:rPr>
          <w:rFonts w:asciiTheme="majorHAnsi" w:hAnsiTheme="majorHAnsi" w:cs="Times New Roman"/>
          <w:b/>
          <w:bCs/>
          <w:sz w:val="24"/>
          <w:szCs w:val="24"/>
        </w:rPr>
        <w:t xml:space="preserve">REQUEST FOR </w:t>
      </w:r>
      <w:r w:rsidR="00015C35">
        <w:rPr>
          <w:rFonts w:asciiTheme="majorHAnsi" w:hAnsiTheme="majorHAnsi" w:cs="Times New Roman"/>
          <w:b/>
          <w:bCs/>
          <w:sz w:val="24"/>
          <w:szCs w:val="24"/>
        </w:rPr>
        <w:t>PROPOSAL</w:t>
      </w:r>
    </w:p>
    <w:p w:rsidR="00015C35" w:rsidRPr="006B4426" w:rsidRDefault="00015C35" w:rsidP="00015C35">
      <w:pPr>
        <w:autoSpaceDE w:val="0"/>
        <w:autoSpaceDN w:val="0"/>
        <w:adjustRightInd w:val="0"/>
        <w:spacing w:after="0" w:line="240" w:lineRule="auto"/>
        <w:jc w:val="center"/>
        <w:rPr>
          <w:rFonts w:asciiTheme="majorHAnsi" w:hAnsiTheme="majorHAnsi" w:cs="Times New Roman"/>
          <w:b/>
          <w:bCs/>
          <w:sz w:val="24"/>
          <w:szCs w:val="24"/>
        </w:rPr>
      </w:pPr>
    </w:p>
    <w:p w:rsidR="007B11F3" w:rsidRPr="006B4426" w:rsidRDefault="007B11F3" w:rsidP="007B11F3">
      <w:pPr>
        <w:autoSpaceDE w:val="0"/>
        <w:autoSpaceDN w:val="0"/>
        <w:adjustRightInd w:val="0"/>
        <w:spacing w:after="0" w:line="240" w:lineRule="auto"/>
        <w:rPr>
          <w:rFonts w:asciiTheme="majorHAnsi" w:hAnsiTheme="majorHAnsi" w:cs="Times New Roman"/>
          <w:b/>
          <w:bCs/>
          <w:sz w:val="24"/>
          <w:szCs w:val="24"/>
        </w:rPr>
      </w:pPr>
    </w:p>
    <w:p w:rsidR="007B11F3" w:rsidRPr="006B4426" w:rsidRDefault="00015C35" w:rsidP="00015C35">
      <w:pPr>
        <w:rPr>
          <w:rFonts w:asciiTheme="majorHAnsi" w:hAnsiTheme="majorHAnsi" w:cs="Times New Roman"/>
          <w:b/>
          <w:bCs/>
          <w:sz w:val="24"/>
          <w:szCs w:val="24"/>
        </w:rPr>
      </w:pPr>
      <w:r w:rsidRPr="00015C35">
        <w:rPr>
          <w:rFonts w:asciiTheme="majorHAnsi" w:hAnsiTheme="majorHAnsi" w:cs="Times New Roman"/>
          <w:sz w:val="24"/>
          <w:szCs w:val="24"/>
        </w:rPr>
        <w:t xml:space="preserve">On behalf of the San Carlos Apache Tribe the Planning &amp; Economic Development Department is issuing a </w:t>
      </w:r>
      <w:r>
        <w:rPr>
          <w:rFonts w:asciiTheme="majorHAnsi" w:hAnsiTheme="majorHAnsi" w:cs="Times New Roman"/>
          <w:sz w:val="24"/>
          <w:szCs w:val="24"/>
        </w:rPr>
        <w:t>request</w:t>
      </w:r>
      <w:r w:rsidRPr="00015C35">
        <w:rPr>
          <w:rFonts w:asciiTheme="majorHAnsi" w:hAnsiTheme="majorHAnsi" w:cs="Times New Roman"/>
          <w:sz w:val="24"/>
          <w:szCs w:val="24"/>
        </w:rPr>
        <w:t xml:space="preserve"> for </w:t>
      </w:r>
      <w:r>
        <w:rPr>
          <w:rFonts w:asciiTheme="majorHAnsi" w:hAnsiTheme="majorHAnsi" w:cs="Times New Roman"/>
          <w:sz w:val="24"/>
          <w:szCs w:val="24"/>
        </w:rPr>
        <w:t xml:space="preserve">sealed bids for </w:t>
      </w:r>
      <w:r w:rsidRPr="00015C35">
        <w:rPr>
          <w:rFonts w:asciiTheme="majorHAnsi" w:hAnsiTheme="majorHAnsi" w:cs="Times New Roman"/>
          <w:sz w:val="24"/>
          <w:szCs w:val="24"/>
        </w:rPr>
        <w:t xml:space="preserve">professional </w:t>
      </w:r>
      <w:r>
        <w:rPr>
          <w:rFonts w:asciiTheme="majorHAnsi" w:hAnsiTheme="majorHAnsi" w:cs="Times New Roman"/>
          <w:sz w:val="24"/>
          <w:szCs w:val="24"/>
        </w:rPr>
        <w:t>services to f</w:t>
      </w:r>
      <w:r w:rsidRPr="00015C35">
        <w:rPr>
          <w:rFonts w:asciiTheme="majorHAnsi" w:hAnsiTheme="majorHAnsi" w:cs="Times New Roman"/>
          <w:sz w:val="24"/>
          <w:szCs w:val="24"/>
        </w:rPr>
        <w:t>acilitat</w:t>
      </w:r>
      <w:r>
        <w:rPr>
          <w:rFonts w:asciiTheme="majorHAnsi" w:hAnsiTheme="majorHAnsi" w:cs="Times New Roman"/>
          <w:sz w:val="24"/>
          <w:szCs w:val="24"/>
        </w:rPr>
        <w:t>e</w:t>
      </w:r>
      <w:r w:rsidRPr="00015C35">
        <w:rPr>
          <w:rFonts w:asciiTheme="majorHAnsi" w:hAnsiTheme="majorHAnsi" w:cs="Times New Roman"/>
          <w:sz w:val="24"/>
          <w:szCs w:val="24"/>
        </w:rPr>
        <w:t xml:space="preserve"> the Tribe’s two day Strategic Planning Sessions.</w:t>
      </w:r>
    </w:p>
    <w:p w:rsidR="007B11F3" w:rsidRPr="006B4426" w:rsidRDefault="007B11F3" w:rsidP="007B11F3">
      <w:pPr>
        <w:autoSpaceDE w:val="0"/>
        <w:autoSpaceDN w:val="0"/>
        <w:adjustRightInd w:val="0"/>
        <w:spacing w:after="0" w:line="240" w:lineRule="auto"/>
        <w:rPr>
          <w:rFonts w:asciiTheme="majorHAnsi" w:hAnsiTheme="majorHAnsi" w:cs="Times New Roman"/>
          <w:sz w:val="24"/>
          <w:szCs w:val="24"/>
        </w:rPr>
      </w:pPr>
      <w:r w:rsidRPr="006B4426">
        <w:rPr>
          <w:rFonts w:asciiTheme="majorHAnsi" w:hAnsiTheme="majorHAnsi" w:cs="Times New Roman"/>
          <w:sz w:val="24"/>
          <w:szCs w:val="24"/>
        </w:rPr>
        <w:t>Sealed Bids will be received at the Office of Planning &amp; Economic Development, until the time and date specified below, for:</w:t>
      </w:r>
    </w:p>
    <w:p w:rsidR="007B11F3" w:rsidRPr="006B4426" w:rsidRDefault="007B11F3" w:rsidP="007B11F3">
      <w:pPr>
        <w:autoSpaceDE w:val="0"/>
        <w:autoSpaceDN w:val="0"/>
        <w:adjustRightInd w:val="0"/>
        <w:spacing w:after="0" w:line="240" w:lineRule="auto"/>
        <w:rPr>
          <w:rFonts w:asciiTheme="majorHAnsi" w:hAnsiTheme="majorHAnsi" w:cs="Times New Roman"/>
          <w:sz w:val="24"/>
          <w:szCs w:val="24"/>
        </w:rPr>
      </w:pPr>
    </w:p>
    <w:p w:rsidR="007B11F3" w:rsidRPr="006B4426" w:rsidRDefault="00015C35" w:rsidP="007B11F3">
      <w:pPr>
        <w:autoSpaceDE w:val="0"/>
        <w:autoSpaceDN w:val="0"/>
        <w:adjustRightInd w:val="0"/>
        <w:spacing w:after="0" w:line="240" w:lineRule="auto"/>
        <w:jc w:val="center"/>
        <w:rPr>
          <w:rFonts w:asciiTheme="majorHAnsi" w:hAnsiTheme="majorHAnsi" w:cs="Times New Roman"/>
          <w:b/>
          <w:bCs/>
          <w:sz w:val="24"/>
          <w:szCs w:val="24"/>
        </w:rPr>
      </w:pPr>
      <w:r>
        <w:rPr>
          <w:rFonts w:asciiTheme="majorHAnsi" w:hAnsiTheme="majorHAnsi" w:cs="Times New Roman"/>
          <w:b/>
          <w:bCs/>
          <w:sz w:val="24"/>
          <w:szCs w:val="24"/>
        </w:rPr>
        <w:t>STRATEGIC PLANNING FACILITATOR, BID NO. PLNG-04-13</w:t>
      </w:r>
    </w:p>
    <w:p w:rsidR="007B11F3" w:rsidRPr="006B4426" w:rsidRDefault="007B11F3" w:rsidP="007B11F3">
      <w:pPr>
        <w:autoSpaceDE w:val="0"/>
        <w:autoSpaceDN w:val="0"/>
        <w:adjustRightInd w:val="0"/>
        <w:spacing w:after="0" w:line="240" w:lineRule="auto"/>
        <w:jc w:val="center"/>
        <w:rPr>
          <w:rFonts w:asciiTheme="majorHAnsi" w:hAnsiTheme="majorHAnsi" w:cs="Times New Roman"/>
          <w:b/>
          <w:bCs/>
          <w:sz w:val="24"/>
          <w:szCs w:val="24"/>
        </w:rPr>
      </w:pPr>
    </w:p>
    <w:p w:rsidR="007B11F3" w:rsidRPr="006B4426" w:rsidRDefault="007B11F3" w:rsidP="007B11F3">
      <w:pPr>
        <w:autoSpaceDE w:val="0"/>
        <w:autoSpaceDN w:val="0"/>
        <w:adjustRightInd w:val="0"/>
        <w:spacing w:after="0" w:line="240" w:lineRule="auto"/>
        <w:ind w:firstLine="720"/>
        <w:rPr>
          <w:rFonts w:asciiTheme="majorHAnsi" w:hAnsiTheme="majorHAnsi" w:cs="Times New Roman"/>
          <w:sz w:val="24"/>
          <w:szCs w:val="24"/>
        </w:rPr>
      </w:pPr>
      <w:r w:rsidRPr="006B4426">
        <w:rPr>
          <w:rFonts w:asciiTheme="majorHAnsi" w:hAnsiTheme="majorHAnsi" w:cs="Times New Roman"/>
          <w:b/>
          <w:bCs/>
          <w:sz w:val="24"/>
          <w:szCs w:val="24"/>
        </w:rPr>
        <w:t>ADDRESS BIDS TO</w:t>
      </w:r>
      <w:r w:rsidRPr="006B4426">
        <w:rPr>
          <w:rFonts w:asciiTheme="majorHAnsi" w:hAnsiTheme="majorHAnsi" w:cs="Times New Roman"/>
          <w:sz w:val="24"/>
          <w:szCs w:val="24"/>
        </w:rPr>
        <w:t xml:space="preserve">: </w:t>
      </w:r>
      <w:r w:rsidRPr="006B4426">
        <w:rPr>
          <w:rFonts w:asciiTheme="majorHAnsi" w:hAnsiTheme="majorHAnsi" w:cs="Times New Roman"/>
          <w:sz w:val="24"/>
          <w:szCs w:val="24"/>
        </w:rPr>
        <w:tab/>
      </w:r>
      <w:r w:rsidR="00015C35">
        <w:rPr>
          <w:rFonts w:asciiTheme="majorHAnsi" w:hAnsiTheme="majorHAnsi" w:cs="Times New Roman"/>
          <w:sz w:val="24"/>
          <w:szCs w:val="24"/>
        </w:rPr>
        <w:tab/>
      </w:r>
      <w:r w:rsidR="00B34981" w:rsidRPr="006B4426">
        <w:rPr>
          <w:rFonts w:asciiTheme="majorHAnsi" w:hAnsiTheme="majorHAnsi" w:cs="Times New Roman"/>
          <w:sz w:val="24"/>
          <w:szCs w:val="24"/>
        </w:rPr>
        <w:t>Gail Haozous, Executive Director</w:t>
      </w:r>
    </w:p>
    <w:p w:rsidR="007B11F3" w:rsidRPr="006B4426" w:rsidRDefault="007B11F3" w:rsidP="007B11F3">
      <w:pPr>
        <w:autoSpaceDE w:val="0"/>
        <w:autoSpaceDN w:val="0"/>
        <w:adjustRightInd w:val="0"/>
        <w:spacing w:after="0" w:line="240" w:lineRule="auto"/>
        <w:ind w:left="2880" w:firstLine="720"/>
        <w:rPr>
          <w:rFonts w:asciiTheme="majorHAnsi" w:hAnsiTheme="majorHAnsi" w:cs="Times New Roman"/>
          <w:sz w:val="24"/>
          <w:szCs w:val="24"/>
        </w:rPr>
      </w:pPr>
      <w:r w:rsidRPr="006B4426">
        <w:rPr>
          <w:rFonts w:asciiTheme="majorHAnsi" w:hAnsiTheme="majorHAnsi" w:cs="Times New Roman"/>
          <w:sz w:val="24"/>
          <w:szCs w:val="24"/>
        </w:rPr>
        <w:t>Planning &amp; Economic Development</w:t>
      </w:r>
    </w:p>
    <w:p w:rsidR="007B11F3" w:rsidRPr="006B4426" w:rsidRDefault="007B11F3" w:rsidP="007B11F3">
      <w:pPr>
        <w:autoSpaceDE w:val="0"/>
        <w:autoSpaceDN w:val="0"/>
        <w:adjustRightInd w:val="0"/>
        <w:spacing w:after="0" w:line="240" w:lineRule="auto"/>
        <w:ind w:left="2880" w:firstLine="720"/>
        <w:rPr>
          <w:rFonts w:asciiTheme="majorHAnsi" w:hAnsiTheme="majorHAnsi" w:cs="Times New Roman"/>
          <w:sz w:val="24"/>
          <w:szCs w:val="24"/>
        </w:rPr>
      </w:pPr>
      <w:r w:rsidRPr="006B4426">
        <w:rPr>
          <w:rFonts w:asciiTheme="majorHAnsi" w:hAnsiTheme="majorHAnsi" w:cs="Times New Roman"/>
          <w:sz w:val="24"/>
          <w:szCs w:val="24"/>
        </w:rPr>
        <w:t>San Carlos Apache Tribe</w:t>
      </w:r>
    </w:p>
    <w:p w:rsidR="007B11F3" w:rsidRPr="006B4426" w:rsidRDefault="007B11F3" w:rsidP="007B11F3">
      <w:pPr>
        <w:autoSpaceDE w:val="0"/>
        <w:autoSpaceDN w:val="0"/>
        <w:adjustRightInd w:val="0"/>
        <w:spacing w:after="0" w:line="240" w:lineRule="auto"/>
        <w:ind w:left="2880" w:firstLine="720"/>
        <w:rPr>
          <w:rFonts w:asciiTheme="majorHAnsi" w:hAnsiTheme="majorHAnsi" w:cs="Times New Roman"/>
          <w:sz w:val="24"/>
          <w:szCs w:val="24"/>
        </w:rPr>
      </w:pPr>
      <w:r w:rsidRPr="006B4426">
        <w:rPr>
          <w:rFonts w:asciiTheme="majorHAnsi" w:hAnsiTheme="majorHAnsi" w:cs="Times New Roman"/>
          <w:sz w:val="24"/>
          <w:szCs w:val="24"/>
        </w:rPr>
        <w:t>Building #13, San Carlos Avenue</w:t>
      </w:r>
    </w:p>
    <w:p w:rsidR="007B11F3" w:rsidRPr="006B4426" w:rsidRDefault="007B11F3" w:rsidP="007B11F3">
      <w:pPr>
        <w:autoSpaceDE w:val="0"/>
        <w:autoSpaceDN w:val="0"/>
        <w:adjustRightInd w:val="0"/>
        <w:spacing w:after="0" w:line="240" w:lineRule="auto"/>
        <w:ind w:left="2880" w:firstLine="720"/>
        <w:rPr>
          <w:rFonts w:asciiTheme="majorHAnsi" w:hAnsiTheme="majorHAnsi" w:cs="Times New Roman"/>
          <w:sz w:val="24"/>
          <w:szCs w:val="24"/>
        </w:rPr>
      </w:pPr>
      <w:r w:rsidRPr="006B4426">
        <w:rPr>
          <w:rFonts w:asciiTheme="majorHAnsi" w:hAnsiTheme="majorHAnsi" w:cs="Times New Roman"/>
          <w:sz w:val="24"/>
          <w:szCs w:val="24"/>
        </w:rPr>
        <w:t>P.O. Box 0</w:t>
      </w:r>
    </w:p>
    <w:p w:rsidR="007B11F3" w:rsidRPr="006B4426" w:rsidRDefault="007B11F3" w:rsidP="007B11F3">
      <w:pPr>
        <w:autoSpaceDE w:val="0"/>
        <w:autoSpaceDN w:val="0"/>
        <w:adjustRightInd w:val="0"/>
        <w:spacing w:after="0" w:line="240" w:lineRule="auto"/>
        <w:ind w:left="2880" w:firstLine="720"/>
        <w:rPr>
          <w:rFonts w:asciiTheme="majorHAnsi" w:hAnsiTheme="majorHAnsi" w:cs="Times New Roman"/>
          <w:sz w:val="24"/>
          <w:szCs w:val="24"/>
        </w:rPr>
      </w:pPr>
      <w:r w:rsidRPr="006B4426">
        <w:rPr>
          <w:rFonts w:asciiTheme="majorHAnsi" w:hAnsiTheme="majorHAnsi" w:cs="Times New Roman"/>
          <w:sz w:val="24"/>
          <w:szCs w:val="24"/>
        </w:rPr>
        <w:t>San Carlos, AZ 85550</w:t>
      </w:r>
    </w:p>
    <w:p w:rsidR="007B11F3" w:rsidRPr="006B4426" w:rsidRDefault="007B11F3" w:rsidP="007B11F3">
      <w:pPr>
        <w:autoSpaceDE w:val="0"/>
        <w:autoSpaceDN w:val="0"/>
        <w:adjustRightInd w:val="0"/>
        <w:spacing w:after="0" w:line="240" w:lineRule="auto"/>
        <w:rPr>
          <w:rFonts w:asciiTheme="majorHAnsi" w:hAnsiTheme="majorHAnsi" w:cs="Times New Roman"/>
          <w:sz w:val="24"/>
          <w:szCs w:val="24"/>
        </w:rPr>
      </w:pPr>
    </w:p>
    <w:p w:rsidR="007B11F3" w:rsidRPr="006B4426" w:rsidRDefault="007B11F3" w:rsidP="00015C35">
      <w:pPr>
        <w:autoSpaceDE w:val="0"/>
        <w:autoSpaceDN w:val="0"/>
        <w:adjustRightInd w:val="0"/>
        <w:spacing w:after="0" w:line="240" w:lineRule="auto"/>
        <w:jc w:val="center"/>
        <w:rPr>
          <w:rFonts w:asciiTheme="majorHAnsi" w:hAnsiTheme="majorHAnsi" w:cs="Times New Roman"/>
          <w:b/>
          <w:bCs/>
          <w:sz w:val="24"/>
          <w:szCs w:val="24"/>
        </w:rPr>
      </w:pPr>
      <w:r w:rsidRPr="006B4426">
        <w:rPr>
          <w:rFonts w:asciiTheme="majorHAnsi" w:hAnsiTheme="majorHAnsi" w:cs="Times New Roman"/>
          <w:sz w:val="24"/>
          <w:szCs w:val="24"/>
        </w:rPr>
        <w:t xml:space="preserve">Bids shall be </w:t>
      </w:r>
      <w:r w:rsidRPr="006B4426">
        <w:rPr>
          <w:rFonts w:asciiTheme="majorHAnsi" w:hAnsiTheme="majorHAnsi" w:cs="Times New Roman"/>
          <w:b/>
          <w:bCs/>
          <w:sz w:val="24"/>
          <w:szCs w:val="24"/>
        </w:rPr>
        <w:t xml:space="preserve">sealed </w:t>
      </w:r>
      <w:r w:rsidRPr="006B4426">
        <w:rPr>
          <w:rFonts w:asciiTheme="majorHAnsi" w:hAnsiTheme="majorHAnsi" w:cs="Times New Roman"/>
          <w:sz w:val="24"/>
          <w:szCs w:val="24"/>
        </w:rPr>
        <w:t xml:space="preserve">and clearly marked on the front </w:t>
      </w:r>
      <w:r w:rsidRPr="006B4426">
        <w:rPr>
          <w:rFonts w:asciiTheme="majorHAnsi" w:hAnsiTheme="majorHAnsi" w:cs="Times New Roman"/>
          <w:b/>
          <w:bCs/>
          <w:sz w:val="24"/>
          <w:szCs w:val="24"/>
        </w:rPr>
        <w:t>“</w:t>
      </w:r>
      <w:r w:rsidR="00015C35">
        <w:rPr>
          <w:rFonts w:asciiTheme="majorHAnsi" w:hAnsiTheme="majorHAnsi" w:cs="Times New Roman"/>
          <w:b/>
          <w:bCs/>
          <w:sz w:val="24"/>
          <w:szCs w:val="24"/>
        </w:rPr>
        <w:t>Strategic Planning Facilitator, Bid No. PLNG-04-13</w:t>
      </w:r>
      <w:r w:rsidRPr="006B4426">
        <w:rPr>
          <w:rFonts w:asciiTheme="majorHAnsi" w:hAnsiTheme="majorHAnsi" w:cs="Times New Roman"/>
          <w:b/>
          <w:bCs/>
          <w:sz w:val="24"/>
          <w:szCs w:val="24"/>
        </w:rPr>
        <w:t>.”</w:t>
      </w:r>
    </w:p>
    <w:p w:rsidR="007B11F3" w:rsidRPr="006B4426" w:rsidRDefault="007B11F3" w:rsidP="007B11F3">
      <w:pPr>
        <w:autoSpaceDE w:val="0"/>
        <w:autoSpaceDN w:val="0"/>
        <w:adjustRightInd w:val="0"/>
        <w:spacing w:after="0" w:line="240" w:lineRule="auto"/>
        <w:rPr>
          <w:rFonts w:asciiTheme="majorHAnsi" w:hAnsiTheme="majorHAnsi" w:cs="Times New Roman"/>
          <w:b/>
          <w:bCs/>
          <w:sz w:val="24"/>
          <w:szCs w:val="24"/>
        </w:rPr>
      </w:pPr>
    </w:p>
    <w:p w:rsidR="007B11F3" w:rsidRPr="006B4426" w:rsidRDefault="007B11F3" w:rsidP="007B11F3">
      <w:pPr>
        <w:autoSpaceDE w:val="0"/>
        <w:autoSpaceDN w:val="0"/>
        <w:adjustRightInd w:val="0"/>
        <w:spacing w:after="0" w:line="240" w:lineRule="auto"/>
        <w:jc w:val="center"/>
        <w:rPr>
          <w:rFonts w:asciiTheme="majorHAnsi" w:hAnsiTheme="majorHAnsi" w:cs="Times New Roman"/>
          <w:b/>
          <w:bCs/>
          <w:sz w:val="24"/>
          <w:szCs w:val="24"/>
        </w:rPr>
      </w:pPr>
      <w:r w:rsidRPr="006B4426">
        <w:rPr>
          <w:rFonts w:asciiTheme="majorHAnsi" w:hAnsiTheme="majorHAnsi" w:cs="Times New Roman"/>
          <w:b/>
          <w:bCs/>
          <w:sz w:val="24"/>
          <w:szCs w:val="24"/>
        </w:rPr>
        <w:t>FAXED Bids will not be accepted.</w:t>
      </w:r>
    </w:p>
    <w:p w:rsidR="007B11F3" w:rsidRPr="006B4426" w:rsidRDefault="007B11F3" w:rsidP="007B11F3">
      <w:pPr>
        <w:autoSpaceDE w:val="0"/>
        <w:autoSpaceDN w:val="0"/>
        <w:adjustRightInd w:val="0"/>
        <w:spacing w:after="0" w:line="240" w:lineRule="auto"/>
        <w:rPr>
          <w:rFonts w:asciiTheme="majorHAnsi" w:hAnsiTheme="majorHAnsi" w:cs="Times New Roman"/>
          <w:b/>
          <w:bCs/>
          <w:sz w:val="24"/>
          <w:szCs w:val="24"/>
        </w:rPr>
      </w:pPr>
    </w:p>
    <w:p w:rsidR="000C0BF0" w:rsidRPr="00EA7667" w:rsidRDefault="007B11F3" w:rsidP="000C0BF0">
      <w:pPr>
        <w:autoSpaceDE w:val="0"/>
        <w:autoSpaceDN w:val="0"/>
        <w:adjustRightInd w:val="0"/>
        <w:spacing w:after="0" w:line="240" w:lineRule="auto"/>
        <w:ind w:firstLine="720"/>
        <w:rPr>
          <w:rFonts w:asciiTheme="majorHAnsi" w:hAnsiTheme="majorHAnsi" w:cs="Times New Roman"/>
          <w:b/>
          <w:bCs/>
          <w:color w:val="FF0000"/>
          <w:sz w:val="24"/>
          <w:szCs w:val="24"/>
        </w:rPr>
      </w:pPr>
      <w:r w:rsidRPr="006B4426">
        <w:rPr>
          <w:rFonts w:asciiTheme="majorHAnsi" w:hAnsiTheme="majorHAnsi" w:cs="Times New Roman"/>
          <w:b/>
          <w:bCs/>
          <w:sz w:val="24"/>
          <w:szCs w:val="24"/>
        </w:rPr>
        <w:t xml:space="preserve">BID OPENING: </w:t>
      </w:r>
      <w:r w:rsidRPr="006B4426">
        <w:rPr>
          <w:rFonts w:asciiTheme="majorHAnsi" w:hAnsiTheme="majorHAnsi" w:cs="Times New Roman"/>
          <w:b/>
          <w:bCs/>
          <w:sz w:val="24"/>
          <w:szCs w:val="24"/>
        </w:rPr>
        <w:tab/>
      </w:r>
      <w:r w:rsidRPr="006B4426">
        <w:rPr>
          <w:rFonts w:asciiTheme="majorHAnsi" w:hAnsiTheme="majorHAnsi" w:cs="Times New Roman"/>
          <w:b/>
          <w:bCs/>
          <w:sz w:val="24"/>
          <w:szCs w:val="24"/>
        </w:rPr>
        <w:tab/>
      </w:r>
      <w:r w:rsidR="00015C35" w:rsidRPr="00CD6F87">
        <w:rPr>
          <w:rFonts w:asciiTheme="majorHAnsi" w:hAnsiTheme="majorHAnsi" w:cs="Times New Roman"/>
          <w:b/>
          <w:bCs/>
          <w:color w:val="000000" w:themeColor="text1"/>
          <w:sz w:val="24"/>
          <w:szCs w:val="24"/>
        </w:rPr>
        <w:t>4</w:t>
      </w:r>
      <w:r w:rsidRPr="00CD6F87">
        <w:rPr>
          <w:rFonts w:asciiTheme="majorHAnsi" w:hAnsiTheme="majorHAnsi" w:cs="Times New Roman"/>
          <w:b/>
          <w:bCs/>
          <w:color w:val="000000" w:themeColor="text1"/>
          <w:sz w:val="24"/>
          <w:szCs w:val="24"/>
        </w:rPr>
        <w:t xml:space="preserve">:30 p.m., </w:t>
      </w:r>
      <w:r w:rsidR="00015C35" w:rsidRPr="00CD6F87">
        <w:rPr>
          <w:rFonts w:asciiTheme="majorHAnsi" w:hAnsiTheme="majorHAnsi" w:cs="Times New Roman"/>
          <w:b/>
          <w:bCs/>
          <w:color w:val="000000" w:themeColor="text1"/>
          <w:sz w:val="24"/>
          <w:szCs w:val="24"/>
        </w:rPr>
        <w:t>Friday</w:t>
      </w:r>
      <w:r w:rsidRPr="00CD6F87">
        <w:rPr>
          <w:rFonts w:asciiTheme="majorHAnsi" w:hAnsiTheme="majorHAnsi" w:cs="Times New Roman"/>
          <w:b/>
          <w:bCs/>
          <w:color w:val="000000" w:themeColor="text1"/>
          <w:sz w:val="24"/>
          <w:szCs w:val="24"/>
        </w:rPr>
        <w:t xml:space="preserve">, </w:t>
      </w:r>
      <w:r w:rsidR="00CD6F87" w:rsidRPr="00CD6F87">
        <w:rPr>
          <w:rFonts w:asciiTheme="majorHAnsi" w:hAnsiTheme="majorHAnsi" w:cs="Times New Roman"/>
          <w:b/>
          <w:bCs/>
          <w:color w:val="000000" w:themeColor="text1"/>
          <w:sz w:val="24"/>
          <w:szCs w:val="24"/>
        </w:rPr>
        <w:t>July 5</w:t>
      </w:r>
      <w:r w:rsidR="000C0BF0" w:rsidRPr="00CD6F87">
        <w:rPr>
          <w:rFonts w:asciiTheme="majorHAnsi" w:hAnsiTheme="majorHAnsi" w:cs="Times New Roman"/>
          <w:b/>
          <w:bCs/>
          <w:color w:val="000000" w:themeColor="text1"/>
          <w:sz w:val="24"/>
          <w:szCs w:val="24"/>
        </w:rPr>
        <w:t>, 2011</w:t>
      </w:r>
    </w:p>
    <w:p w:rsidR="007B11F3" w:rsidRPr="006B4426" w:rsidRDefault="000C0BF0" w:rsidP="000C0BF0">
      <w:pPr>
        <w:autoSpaceDE w:val="0"/>
        <w:autoSpaceDN w:val="0"/>
        <w:adjustRightInd w:val="0"/>
        <w:spacing w:after="0" w:line="240" w:lineRule="auto"/>
        <w:ind w:left="2880" w:firstLine="720"/>
        <w:rPr>
          <w:rFonts w:asciiTheme="majorHAnsi" w:hAnsiTheme="majorHAnsi" w:cs="Times New Roman"/>
          <w:sz w:val="24"/>
          <w:szCs w:val="24"/>
        </w:rPr>
      </w:pPr>
      <w:r w:rsidRPr="006B4426">
        <w:rPr>
          <w:rFonts w:asciiTheme="majorHAnsi" w:hAnsiTheme="majorHAnsi" w:cs="Times New Roman"/>
          <w:sz w:val="24"/>
          <w:szCs w:val="24"/>
        </w:rPr>
        <w:t>Planning &amp; Economic Development Office</w:t>
      </w:r>
    </w:p>
    <w:p w:rsidR="000C0BF0" w:rsidRPr="006B4426" w:rsidRDefault="000C0BF0" w:rsidP="000C0BF0">
      <w:pPr>
        <w:autoSpaceDE w:val="0"/>
        <w:autoSpaceDN w:val="0"/>
        <w:adjustRightInd w:val="0"/>
        <w:spacing w:after="0" w:line="240" w:lineRule="auto"/>
        <w:ind w:left="2880" w:firstLine="720"/>
        <w:rPr>
          <w:rFonts w:asciiTheme="majorHAnsi" w:hAnsiTheme="majorHAnsi" w:cs="Times New Roman"/>
          <w:sz w:val="24"/>
          <w:szCs w:val="24"/>
        </w:rPr>
      </w:pPr>
    </w:p>
    <w:p w:rsidR="007B11F3" w:rsidRPr="006B4426" w:rsidRDefault="007B11F3" w:rsidP="007B11F3">
      <w:pPr>
        <w:autoSpaceDE w:val="0"/>
        <w:autoSpaceDN w:val="0"/>
        <w:adjustRightInd w:val="0"/>
        <w:spacing w:after="0" w:line="240" w:lineRule="auto"/>
        <w:rPr>
          <w:rFonts w:asciiTheme="majorHAnsi" w:hAnsiTheme="majorHAnsi" w:cs="Times New Roman"/>
          <w:sz w:val="24"/>
          <w:szCs w:val="24"/>
        </w:rPr>
      </w:pPr>
      <w:r w:rsidRPr="006B4426">
        <w:rPr>
          <w:rFonts w:asciiTheme="majorHAnsi" w:hAnsiTheme="majorHAnsi" w:cs="Times New Roman"/>
          <w:sz w:val="24"/>
          <w:szCs w:val="24"/>
        </w:rPr>
        <w:t xml:space="preserve">The </w:t>
      </w:r>
      <w:r w:rsidR="000C0BF0" w:rsidRPr="006B4426">
        <w:rPr>
          <w:rFonts w:asciiTheme="majorHAnsi" w:hAnsiTheme="majorHAnsi" w:cs="Times New Roman"/>
          <w:sz w:val="24"/>
          <w:szCs w:val="24"/>
        </w:rPr>
        <w:t>San Carlos Apache Tribe</w:t>
      </w:r>
      <w:r w:rsidRPr="006B4426">
        <w:rPr>
          <w:rFonts w:asciiTheme="majorHAnsi" w:hAnsiTheme="majorHAnsi" w:cs="Times New Roman"/>
          <w:sz w:val="24"/>
          <w:szCs w:val="24"/>
        </w:rPr>
        <w:t xml:space="preserve"> is not responsible for delays occasioned by the U.S. Postal Service, the internal mail delivery system of the </w:t>
      </w:r>
      <w:r w:rsidR="000C0BF0" w:rsidRPr="006B4426">
        <w:rPr>
          <w:rFonts w:asciiTheme="majorHAnsi" w:hAnsiTheme="majorHAnsi" w:cs="Times New Roman"/>
          <w:sz w:val="24"/>
          <w:szCs w:val="24"/>
        </w:rPr>
        <w:t>Tribe</w:t>
      </w:r>
      <w:r w:rsidRPr="006B4426">
        <w:rPr>
          <w:rFonts w:asciiTheme="majorHAnsi" w:hAnsiTheme="majorHAnsi" w:cs="Times New Roman"/>
          <w:sz w:val="24"/>
          <w:szCs w:val="24"/>
        </w:rPr>
        <w:t>,</w:t>
      </w:r>
      <w:r w:rsidR="000C0BF0" w:rsidRPr="006B4426">
        <w:rPr>
          <w:rFonts w:asciiTheme="majorHAnsi" w:hAnsiTheme="majorHAnsi" w:cs="Times New Roman"/>
          <w:sz w:val="24"/>
          <w:szCs w:val="24"/>
        </w:rPr>
        <w:t xml:space="preserve"> </w:t>
      </w:r>
      <w:r w:rsidRPr="006B4426">
        <w:rPr>
          <w:rFonts w:asciiTheme="majorHAnsi" w:hAnsiTheme="majorHAnsi" w:cs="Times New Roman"/>
          <w:sz w:val="24"/>
          <w:szCs w:val="24"/>
        </w:rPr>
        <w:t xml:space="preserve">or any other means of delivery employed by the bidder. Similarly, the </w:t>
      </w:r>
      <w:r w:rsidR="000C0BF0" w:rsidRPr="006B4426">
        <w:rPr>
          <w:rFonts w:asciiTheme="majorHAnsi" w:hAnsiTheme="majorHAnsi" w:cs="Times New Roman"/>
          <w:sz w:val="24"/>
          <w:szCs w:val="24"/>
        </w:rPr>
        <w:t xml:space="preserve">Tribe </w:t>
      </w:r>
      <w:r w:rsidRPr="006B4426">
        <w:rPr>
          <w:rFonts w:asciiTheme="majorHAnsi" w:hAnsiTheme="majorHAnsi" w:cs="Times New Roman"/>
          <w:sz w:val="24"/>
          <w:szCs w:val="24"/>
        </w:rPr>
        <w:t>is not responsible for, and will not open, any</w:t>
      </w:r>
      <w:r w:rsidR="000C0BF0" w:rsidRPr="006B4426">
        <w:rPr>
          <w:rFonts w:asciiTheme="majorHAnsi" w:hAnsiTheme="majorHAnsi" w:cs="Times New Roman"/>
          <w:sz w:val="24"/>
          <w:szCs w:val="24"/>
        </w:rPr>
        <w:t xml:space="preserve"> </w:t>
      </w:r>
      <w:r w:rsidRPr="006B4426">
        <w:rPr>
          <w:rFonts w:asciiTheme="majorHAnsi" w:hAnsiTheme="majorHAnsi" w:cs="Times New Roman"/>
          <w:sz w:val="24"/>
          <w:szCs w:val="24"/>
        </w:rPr>
        <w:t>proposal responses which are received later than the date and time stated above.</w:t>
      </w:r>
    </w:p>
    <w:p w:rsidR="000C0BF0" w:rsidRPr="006B4426" w:rsidRDefault="000C0BF0" w:rsidP="007B11F3">
      <w:pPr>
        <w:autoSpaceDE w:val="0"/>
        <w:autoSpaceDN w:val="0"/>
        <w:adjustRightInd w:val="0"/>
        <w:spacing w:after="0" w:line="240" w:lineRule="auto"/>
        <w:rPr>
          <w:rFonts w:asciiTheme="majorHAnsi" w:hAnsiTheme="majorHAnsi" w:cs="Times New Roman"/>
          <w:sz w:val="24"/>
          <w:szCs w:val="24"/>
        </w:rPr>
      </w:pPr>
    </w:p>
    <w:p w:rsidR="000C0BF0" w:rsidRDefault="000C0BF0" w:rsidP="000C0BF0">
      <w:pPr>
        <w:autoSpaceDE w:val="0"/>
        <w:autoSpaceDN w:val="0"/>
        <w:adjustRightInd w:val="0"/>
        <w:spacing w:after="0" w:line="240" w:lineRule="auto"/>
        <w:rPr>
          <w:rFonts w:asciiTheme="majorHAnsi" w:hAnsiTheme="majorHAnsi" w:cs="Times New Roman"/>
          <w:sz w:val="24"/>
          <w:szCs w:val="24"/>
        </w:rPr>
      </w:pPr>
      <w:r w:rsidRPr="006B4426">
        <w:rPr>
          <w:rFonts w:asciiTheme="majorHAnsi" w:hAnsiTheme="majorHAnsi" w:cs="Times New Roman"/>
          <w:sz w:val="24"/>
          <w:szCs w:val="24"/>
        </w:rPr>
        <w:t xml:space="preserve">All questions and clarifications regarding this Request for Bid can be answered by calling or e-mailing </w:t>
      </w:r>
      <w:r w:rsidR="00B34981" w:rsidRPr="006B4426">
        <w:rPr>
          <w:rFonts w:asciiTheme="majorHAnsi" w:hAnsiTheme="majorHAnsi" w:cs="Times New Roman"/>
          <w:sz w:val="24"/>
          <w:szCs w:val="24"/>
        </w:rPr>
        <w:t>Gail Haozous</w:t>
      </w:r>
      <w:r w:rsidRPr="006B4426">
        <w:rPr>
          <w:rFonts w:asciiTheme="majorHAnsi" w:hAnsiTheme="majorHAnsi" w:cs="Times New Roman"/>
          <w:sz w:val="24"/>
          <w:szCs w:val="24"/>
        </w:rPr>
        <w:t xml:space="preserve"> at (928) 475-3222 or emailing</w:t>
      </w:r>
      <w:r w:rsidR="00B34981" w:rsidRPr="006B4426">
        <w:rPr>
          <w:rFonts w:asciiTheme="majorHAnsi" w:hAnsiTheme="majorHAnsi" w:cs="Times New Roman"/>
          <w:sz w:val="24"/>
          <w:szCs w:val="24"/>
        </w:rPr>
        <w:t xml:space="preserve"> </w:t>
      </w:r>
      <w:hyperlink r:id="rId7" w:history="1">
        <w:r w:rsidR="00015C35" w:rsidRPr="00966807">
          <w:rPr>
            <w:rStyle w:val="Hyperlink"/>
            <w:rFonts w:asciiTheme="majorHAnsi" w:hAnsiTheme="majorHAnsi" w:cs="Times New Roman"/>
            <w:sz w:val="24"/>
            <w:szCs w:val="24"/>
          </w:rPr>
          <w:t>gail.haozous@ped.scat-nsn.gov</w:t>
        </w:r>
      </w:hyperlink>
      <w:r w:rsidR="00015C35">
        <w:rPr>
          <w:rFonts w:asciiTheme="majorHAnsi" w:hAnsiTheme="majorHAnsi" w:cs="Times New Roman"/>
          <w:sz w:val="24"/>
          <w:szCs w:val="24"/>
        </w:rPr>
        <w:t xml:space="preserve">. </w:t>
      </w:r>
    </w:p>
    <w:p w:rsidR="00015C35" w:rsidRDefault="00015C35" w:rsidP="000C0BF0">
      <w:pPr>
        <w:autoSpaceDE w:val="0"/>
        <w:autoSpaceDN w:val="0"/>
        <w:adjustRightInd w:val="0"/>
        <w:spacing w:after="0" w:line="240" w:lineRule="auto"/>
        <w:rPr>
          <w:rFonts w:asciiTheme="majorHAnsi" w:hAnsiTheme="majorHAnsi" w:cs="Times New Roman"/>
          <w:sz w:val="24"/>
          <w:szCs w:val="24"/>
        </w:rPr>
      </w:pPr>
    </w:p>
    <w:p w:rsidR="00015C35" w:rsidRPr="00395FD7" w:rsidRDefault="00015C35" w:rsidP="00015C35">
      <w:pPr>
        <w:spacing w:after="0" w:line="240" w:lineRule="auto"/>
        <w:rPr>
          <w:rFonts w:asciiTheme="majorHAnsi" w:hAnsiTheme="majorHAnsi" w:cs="Arial"/>
          <w:sz w:val="24"/>
          <w:szCs w:val="24"/>
        </w:rPr>
      </w:pPr>
      <w:r w:rsidRPr="00395FD7">
        <w:rPr>
          <w:rFonts w:asciiTheme="majorHAnsi" w:hAnsiTheme="majorHAnsi" w:cs="Arial"/>
          <w:sz w:val="24"/>
          <w:szCs w:val="24"/>
        </w:rPr>
        <w:t xml:space="preserve">The </w:t>
      </w:r>
      <w:r>
        <w:rPr>
          <w:rFonts w:asciiTheme="majorHAnsi" w:hAnsiTheme="majorHAnsi" w:cs="Arial"/>
          <w:sz w:val="24"/>
          <w:szCs w:val="24"/>
        </w:rPr>
        <w:t xml:space="preserve">Tribe </w:t>
      </w:r>
      <w:r w:rsidRPr="00395FD7">
        <w:rPr>
          <w:rFonts w:asciiTheme="majorHAnsi" w:hAnsiTheme="majorHAnsi" w:cs="Arial"/>
          <w:sz w:val="24"/>
          <w:szCs w:val="24"/>
        </w:rPr>
        <w:t xml:space="preserve">reserves the right to change the Schedule of Events or issue Addenda to the RFP at any time. The </w:t>
      </w:r>
      <w:r>
        <w:rPr>
          <w:rFonts w:asciiTheme="majorHAnsi" w:hAnsiTheme="majorHAnsi" w:cs="Arial"/>
          <w:sz w:val="24"/>
          <w:szCs w:val="24"/>
        </w:rPr>
        <w:t xml:space="preserve">Tribe </w:t>
      </w:r>
      <w:r w:rsidRPr="00395FD7">
        <w:rPr>
          <w:rFonts w:asciiTheme="majorHAnsi" w:hAnsiTheme="majorHAnsi" w:cs="Arial"/>
          <w:sz w:val="24"/>
          <w:szCs w:val="24"/>
        </w:rPr>
        <w:t>also reserves the right to cancel or reissue the RFP.</w:t>
      </w:r>
    </w:p>
    <w:p w:rsidR="00015C35" w:rsidRPr="006B4426" w:rsidRDefault="00015C35" w:rsidP="000C0BF0">
      <w:pPr>
        <w:autoSpaceDE w:val="0"/>
        <w:autoSpaceDN w:val="0"/>
        <w:adjustRightInd w:val="0"/>
        <w:spacing w:after="0" w:line="240" w:lineRule="auto"/>
        <w:rPr>
          <w:rFonts w:asciiTheme="majorHAnsi" w:hAnsiTheme="majorHAnsi" w:cs="Times New Roman"/>
          <w:sz w:val="24"/>
          <w:szCs w:val="24"/>
        </w:rPr>
      </w:pPr>
    </w:p>
    <w:p w:rsidR="006B4426" w:rsidRPr="0023276B" w:rsidRDefault="00B34981" w:rsidP="0023276B">
      <w:pPr>
        <w:pStyle w:val="ListParagraph"/>
        <w:numPr>
          <w:ilvl w:val="0"/>
          <w:numId w:val="3"/>
        </w:numPr>
        <w:ind w:left="360"/>
        <w:rPr>
          <w:rFonts w:asciiTheme="majorHAnsi" w:hAnsiTheme="majorHAnsi" w:cs="Times New Roman"/>
          <w:b/>
          <w:sz w:val="24"/>
          <w:szCs w:val="24"/>
        </w:rPr>
      </w:pPr>
      <w:r w:rsidRPr="0023276B">
        <w:rPr>
          <w:rFonts w:asciiTheme="majorHAnsi" w:hAnsiTheme="majorHAnsi" w:cs="Times New Roman"/>
          <w:sz w:val="24"/>
          <w:szCs w:val="24"/>
        </w:rPr>
        <w:br w:type="page"/>
      </w:r>
      <w:r w:rsidR="006B4426" w:rsidRPr="0023276B">
        <w:rPr>
          <w:rFonts w:asciiTheme="majorHAnsi" w:hAnsiTheme="majorHAnsi" w:cs="Arial"/>
          <w:b/>
          <w:sz w:val="24"/>
          <w:szCs w:val="24"/>
        </w:rPr>
        <w:lastRenderedPageBreak/>
        <w:t>Proposal Requirements</w:t>
      </w:r>
    </w:p>
    <w:p w:rsidR="006B4426" w:rsidRPr="006B4426" w:rsidRDefault="006B4426" w:rsidP="006B4426">
      <w:pPr>
        <w:spacing w:after="0" w:line="240" w:lineRule="auto"/>
        <w:rPr>
          <w:rFonts w:asciiTheme="majorHAnsi" w:hAnsiTheme="majorHAnsi" w:cs="Arial"/>
          <w:sz w:val="24"/>
          <w:szCs w:val="24"/>
        </w:rPr>
      </w:pPr>
    </w:p>
    <w:p w:rsidR="006B4426" w:rsidRPr="006B4426" w:rsidRDefault="006B4426" w:rsidP="0023276B">
      <w:pPr>
        <w:pStyle w:val="NormalWeb"/>
        <w:spacing w:after="0"/>
        <w:rPr>
          <w:rFonts w:asciiTheme="majorHAnsi" w:hAnsiTheme="majorHAnsi" w:cs="Arial"/>
        </w:rPr>
      </w:pPr>
      <w:r w:rsidRPr="0023276B">
        <w:rPr>
          <w:rFonts w:asciiTheme="majorHAnsi" w:hAnsiTheme="majorHAnsi" w:cs="Arial"/>
          <w:i/>
        </w:rPr>
        <w:t>Project:</w:t>
      </w:r>
      <w:r w:rsidR="0023276B">
        <w:rPr>
          <w:rFonts w:asciiTheme="majorHAnsi" w:hAnsiTheme="majorHAnsi" w:cs="Arial"/>
        </w:rPr>
        <w:tab/>
      </w:r>
      <w:r w:rsidR="00015C35">
        <w:rPr>
          <w:rFonts w:asciiTheme="majorHAnsi" w:hAnsiTheme="majorHAnsi" w:cs="Arial"/>
        </w:rPr>
        <w:t>Facilitating Two Day Strategic Planning Session</w:t>
      </w:r>
      <w:r w:rsidRPr="006B4426">
        <w:rPr>
          <w:rFonts w:asciiTheme="majorHAnsi" w:hAnsiTheme="majorHAnsi" w:cs="Arial"/>
        </w:rPr>
        <w:t xml:space="preserve"> </w:t>
      </w:r>
      <w:r w:rsidRPr="006B4426">
        <w:rPr>
          <w:rFonts w:asciiTheme="majorHAnsi" w:hAnsiTheme="majorHAnsi" w:cs="Arial"/>
        </w:rPr>
        <w:br/>
      </w:r>
    </w:p>
    <w:p w:rsidR="006B4426" w:rsidRPr="006B4426" w:rsidRDefault="006B4426" w:rsidP="006B4426">
      <w:pPr>
        <w:pStyle w:val="NormalWeb"/>
        <w:spacing w:after="0"/>
        <w:rPr>
          <w:rFonts w:asciiTheme="majorHAnsi" w:hAnsiTheme="majorHAnsi" w:cs="Arial"/>
        </w:rPr>
      </w:pPr>
      <w:r w:rsidRPr="0023276B">
        <w:rPr>
          <w:rFonts w:asciiTheme="majorHAnsi" w:hAnsiTheme="majorHAnsi" w:cs="Arial"/>
          <w:i/>
        </w:rPr>
        <w:t>Owner:</w:t>
      </w:r>
      <w:r w:rsidRPr="006B4426">
        <w:rPr>
          <w:rFonts w:asciiTheme="majorHAnsi" w:hAnsiTheme="majorHAnsi" w:cs="Arial"/>
        </w:rPr>
        <w:t xml:space="preserve"> </w:t>
      </w:r>
      <w:r w:rsidR="0023276B">
        <w:rPr>
          <w:rFonts w:asciiTheme="majorHAnsi" w:hAnsiTheme="majorHAnsi" w:cs="Arial"/>
        </w:rPr>
        <w:tab/>
        <w:t>San Carlos Apache Tribe</w:t>
      </w:r>
      <w:r w:rsidRPr="006B4426">
        <w:rPr>
          <w:rFonts w:asciiTheme="majorHAnsi" w:hAnsiTheme="majorHAnsi" w:cs="Arial"/>
        </w:rPr>
        <w:br/>
      </w:r>
      <w:r w:rsidR="0023276B">
        <w:rPr>
          <w:rFonts w:asciiTheme="majorHAnsi" w:hAnsiTheme="majorHAnsi" w:cs="Arial"/>
        </w:rPr>
        <w:tab/>
      </w:r>
      <w:r w:rsidR="0023276B">
        <w:rPr>
          <w:rFonts w:asciiTheme="majorHAnsi" w:hAnsiTheme="majorHAnsi" w:cs="Arial"/>
        </w:rPr>
        <w:tab/>
      </w:r>
      <w:r w:rsidR="00015C35">
        <w:rPr>
          <w:rFonts w:asciiTheme="majorHAnsi" w:hAnsiTheme="majorHAnsi" w:cs="Arial"/>
        </w:rPr>
        <w:t>Planning &amp; Economic Development</w:t>
      </w:r>
    </w:p>
    <w:p w:rsidR="006B4426" w:rsidRPr="006B4426" w:rsidRDefault="006B4426" w:rsidP="006B4426">
      <w:pPr>
        <w:spacing w:after="0" w:line="240" w:lineRule="auto"/>
        <w:rPr>
          <w:rFonts w:asciiTheme="majorHAnsi" w:hAnsiTheme="majorHAnsi" w:cs="Arial"/>
          <w:sz w:val="24"/>
          <w:szCs w:val="24"/>
        </w:rPr>
      </w:pPr>
    </w:p>
    <w:p w:rsidR="006B4426" w:rsidRPr="006B4426" w:rsidRDefault="006B4426" w:rsidP="0023276B">
      <w:pPr>
        <w:pStyle w:val="NormalWeb"/>
        <w:spacing w:after="0"/>
        <w:rPr>
          <w:rFonts w:asciiTheme="majorHAnsi" w:hAnsiTheme="majorHAnsi" w:cs="Arial"/>
        </w:rPr>
      </w:pPr>
      <w:r w:rsidRPr="0023276B">
        <w:rPr>
          <w:rFonts w:asciiTheme="majorHAnsi" w:hAnsiTheme="majorHAnsi" w:cs="Arial"/>
          <w:i/>
        </w:rPr>
        <w:t>Mailing address:</w:t>
      </w:r>
      <w:r w:rsidRPr="006B4426">
        <w:rPr>
          <w:rFonts w:asciiTheme="majorHAnsi" w:hAnsiTheme="majorHAnsi" w:cs="Arial"/>
        </w:rPr>
        <w:t xml:space="preserve"> </w:t>
      </w:r>
      <w:r w:rsidR="0023276B">
        <w:rPr>
          <w:rFonts w:asciiTheme="majorHAnsi" w:hAnsiTheme="majorHAnsi" w:cs="Arial"/>
        </w:rPr>
        <w:tab/>
        <w:t>P.O. Box 0, San Carlos, Arizona  85550</w:t>
      </w:r>
      <w:r w:rsidRPr="006B4426">
        <w:rPr>
          <w:rFonts w:asciiTheme="majorHAnsi" w:hAnsiTheme="majorHAnsi" w:cs="Arial"/>
        </w:rPr>
        <w:br/>
      </w:r>
    </w:p>
    <w:p w:rsidR="006B4426" w:rsidRPr="00CD6F87" w:rsidRDefault="006B4426" w:rsidP="006B4426">
      <w:pPr>
        <w:pStyle w:val="NormalWeb"/>
        <w:spacing w:after="0"/>
        <w:rPr>
          <w:rFonts w:asciiTheme="majorHAnsi" w:hAnsiTheme="majorHAnsi" w:cs="Arial"/>
        </w:rPr>
      </w:pPr>
      <w:r w:rsidRPr="0023276B">
        <w:rPr>
          <w:rFonts w:asciiTheme="majorHAnsi" w:hAnsiTheme="majorHAnsi" w:cs="Arial"/>
          <w:i/>
        </w:rPr>
        <w:t>Proposal Due Date</w:t>
      </w:r>
      <w:r w:rsidRPr="006B4426">
        <w:rPr>
          <w:rFonts w:asciiTheme="majorHAnsi" w:hAnsiTheme="majorHAnsi" w:cs="Arial"/>
        </w:rPr>
        <w:t xml:space="preserve">: </w:t>
      </w:r>
      <w:r w:rsidR="0023276B">
        <w:rPr>
          <w:rFonts w:asciiTheme="majorHAnsi" w:hAnsiTheme="majorHAnsi" w:cs="Arial"/>
        </w:rPr>
        <w:tab/>
      </w:r>
      <w:r w:rsidRPr="00CD6F87">
        <w:rPr>
          <w:rFonts w:asciiTheme="majorHAnsi" w:hAnsiTheme="majorHAnsi" w:cs="Arial"/>
        </w:rPr>
        <w:t xml:space="preserve">Due </w:t>
      </w:r>
      <w:r w:rsidR="00CD6F87" w:rsidRPr="00CD6F87">
        <w:rPr>
          <w:rFonts w:asciiTheme="majorHAnsi" w:hAnsiTheme="majorHAnsi" w:cs="Arial"/>
        </w:rPr>
        <w:t>July 13</w:t>
      </w:r>
      <w:r w:rsidRPr="00CD6F87">
        <w:rPr>
          <w:rFonts w:asciiTheme="majorHAnsi" w:hAnsiTheme="majorHAnsi" w:cs="Arial"/>
        </w:rPr>
        <w:t xml:space="preserve"> at </w:t>
      </w:r>
      <w:r w:rsidR="00015C35" w:rsidRPr="00CD6F87">
        <w:rPr>
          <w:rFonts w:asciiTheme="majorHAnsi" w:hAnsiTheme="majorHAnsi" w:cs="Arial"/>
        </w:rPr>
        <w:t>4</w:t>
      </w:r>
      <w:r w:rsidRPr="00CD6F87">
        <w:rPr>
          <w:rFonts w:asciiTheme="majorHAnsi" w:hAnsiTheme="majorHAnsi" w:cs="Arial"/>
        </w:rPr>
        <w:t>:</w:t>
      </w:r>
      <w:r w:rsidR="0023276B" w:rsidRPr="00CD6F87">
        <w:rPr>
          <w:rFonts w:asciiTheme="majorHAnsi" w:hAnsiTheme="majorHAnsi" w:cs="Arial"/>
        </w:rPr>
        <w:t>3</w:t>
      </w:r>
      <w:r w:rsidRPr="00CD6F87">
        <w:rPr>
          <w:rFonts w:asciiTheme="majorHAnsi" w:hAnsiTheme="majorHAnsi" w:cs="Arial"/>
        </w:rPr>
        <w:t>0 PM (</w:t>
      </w:r>
      <w:r w:rsidR="0023276B" w:rsidRPr="00CD6F87">
        <w:rPr>
          <w:rFonts w:asciiTheme="majorHAnsi" w:hAnsiTheme="majorHAnsi" w:cs="Arial"/>
        </w:rPr>
        <w:t>Mountain Standard</w:t>
      </w:r>
      <w:r w:rsidRPr="00CD6F87">
        <w:rPr>
          <w:rFonts w:asciiTheme="majorHAnsi" w:hAnsiTheme="majorHAnsi" w:cs="Arial"/>
        </w:rPr>
        <w:t xml:space="preserve"> Time)</w:t>
      </w:r>
      <w:r w:rsidR="00EA7667" w:rsidRPr="00CD6F87">
        <w:rPr>
          <w:rFonts w:asciiTheme="majorHAnsi" w:hAnsiTheme="majorHAnsi" w:cs="Arial"/>
        </w:rPr>
        <w:t xml:space="preserve"> Change date and Time</w:t>
      </w:r>
    </w:p>
    <w:p w:rsidR="006B4426" w:rsidRPr="006B4426" w:rsidRDefault="006B4426" w:rsidP="006B4426">
      <w:pPr>
        <w:spacing w:after="0" w:line="240" w:lineRule="auto"/>
        <w:rPr>
          <w:rFonts w:asciiTheme="majorHAnsi" w:hAnsiTheme="majorHAnsi" w:cs="Arial"/>
          <w:sz w:val="24"/>
          <w:szCs w:val="24"/>
        </w:rPr>
      </w:pPr>
    </w:p>
    <w:p w:rsidR="0023276B" w:rsidRDefault="006B4426" w:rsidP="0023276B">
      <w:pPr>
        <w:pStyle w:val="NormalWeb"/>
        <w:spacing w:after="0"/>
        <w:ind w:left="2160" w:hanging="2160"/>
        <w:rPr>
          <w:rFonts w:asciiTheme="majorHAnsi" w:hAnsiTheme="majorHAnsi" w:cs="Arial"/>
        </w:rPr>
      </w:pPr>
      <w:r w:rsidRPr="0023276B">
        <w:rPr>
          <w:rFonts w:asciiTheme="majorHAnsi" w:hAnsiTheme="majorHAnsi" w:cs="Arial"/>
          <w:i/>
        </w:rPr>
        <w:t>Submission of Proposals:</w:t>
      </w:r>
      <w:r w:rsidRPr="006B4426">
        <w:rPr>
          <w:rFonts w:asciiTheme="majorHAnsi" w:hAnsiTheme="majorHAnsi" w:cs="Arial"/>
        </w:rPr>
        <w:t xml:space="preserve"> </w:t>
      </w:r>
      <w:r w:rsidRPr="006B4426">
        <w:rPr>
          <w:rFonts w:asciiTheme="majorHAnsi" w:hAnsiTheme="majorHAnsi" w:cs="Arial"/>
        </w:rPr>
        <w:br/>
      </w:r>
      <w:r w:rsidR="0023276B">
        <w:rPr>
          <w:rFonts w:asciiTheme="majorHAnsi" w:hAnsiTheme="majorHAnsi" w:cs="Arial"/>
        </w:rPr>
        <w:t>San Carlos Apache Tribe</w:t>
      </w:r>
      <w:r w:rsidRPr="006B4426">
        <w:rPr>
          <w:rFonts w:asciiTheme="majorHAnsi" w:hAnsiTheme="majorHAnsi" w:cs="Arial"/>
        </w:rPr>
        <w:br/>
        <w:t xml:space="preserve">Attn: </w:t>
      </w:r>
      <w:r w:rsidR="0023276B">
        <w:rPr>
          <w:rFonts w:asciiTheme="majorHAnsi" w:hAnsiTheme="majorHAnsi" w:cs="Arial"/>
        </w:rPr>
        <w:t>Gail Haozous, Executive Director</w:t>
      </w:r>
      <w:r w:rsidRPr="006B4426">
        <w:rPr>
          <w:rFonts w:asciiTheme="majorHAnsi" w:hAnsiTheme="majorHAnsi" w:cs="Arial"/>
        </w:rPr>
        <w:br/>
      </w:r>
      <w:r w:rsidR="0023276B">
        <w:rPr>
          <w:rFonts w:asciiTheme="majorHAnsi" w:hAnsiTheme="majorHAnsi" w:cs="Arial"/>
        </w:rPr>
        <w:t>Planning &amp; Economic Development</w:t>
      </w:r>
      <w:r w:rsidRPr="006B4426">
        <w:rPr>
          <w:rFonts w:asciiTheme="majorHAnsi" w:hAnsiTheme="majorHAnsi" w:cs="Arial"/>
        </w:rPr>
        <w:t xml:space="preserve"> </w:t>
      </w:r>
      <w:r w:rsidRPr="006B4426">
        <w:rPr>
          <w:rFonts w:asciiTheme="majorHAnsi" w:hAnsiTheme="majorHAnsi" w:cs="Arial"/>
        </w:rPr>
        <w:br/>
      </w:r>
      <w:r w:rsidR="0023276B">
        <w:rPr>
          <w:rFonts w:asciiTheme="majorHAnsi" w:hAnsiTheme="majorHAnsi" w:cs="Arial"/>
        </w:rPr>
        <w:t>P.O. Box 0</w:t>
      </w:r>
    </w:p>
    <w:p w:rsidR="006B4426" w:rsidRDefault="0023276B" w:rsidP="0023276B">
      <w:pPr>
        <w:pStyle w:val="NormalWeb"/>
        <w:spacing w:after="0"/>
        <w:ind w:left="2160"/>
        <w:rPr>
          <w:rFonts w:asciiTheme="majorHAnsi" w:hAnsiTheme="majorHAnsi" w:cs="Arial"/>
        </w:rPr>
      </w:pPr>
      <w:r>
        <w:rPr>
          <w:rFonts w:asciiTheme="majorHAnsi" w:hAnsiTheme="majorHAnsi" w:cs="Arial"/>
        </w:rPr>
        <w:t>Building 13, San Carlos Avenue</w:t>
      </w:r>
      <w:r w:rsidR="006B4426" w:rsidRPr="006B4426">
        <w:rPr>
          <w:rFonts w:asciiTheme="majorHAnsi" w:hAnsiTheme="majorHAnsi" w:cs="Arial"/>
        </w:rPr>
        <w:br/>
        <w:t xml:space="preserve">San </w:t>
      </w:r>
      <w:r>
        <w:rPr>
          <w:rFonts w:asciiTheme="majorHAnsi" w:hAnsiTheme="majorHAnsi" w:cs="Arial"/>
        </w:rPr>
        <w:t>Carlos, AZ 85550</w:t>
      </w:r>
    </w:p>
    <w:p w:rsidR="00D22BA6" w:rsidRDefault="00D22BA6" w:rsidP="0023276B">
      <w:pPr>
        <w:pStyle w:val="NormalWeb"/>
        <w:spacing w:after="0"/>
        <w:ind w:left="2160"/>
        <w:rPr>
          <w:rFonts w:asciiTheme="majorHAnsi" w:hAnsiTheme="majorHAnsi" w:cs="Arial"/>
        </w:rPr>
      </w:pPr>
    </w:p>
    <w:p w:rsidR="00D22BA6" w:rsidRPr="006B4426" w:rsidRDefault="00D22BA6" w:rsidP="00D22BA6">
      <w:pPr>
        <w:pStyle w:val="NormalWeb"/>
        <w:spacing w:after="0"/>
        <w:ind w:left="2160"/>
        <w:rPr>
          <w:rFonts w:asciiTheme="majorHAnsi" w:hAnsiTheme="majorHAnsi" w:cs="Arial"/>
        </w:rPr>
      </w:pPr>
      <w:r>
        <w:rPr>
          <w:rFonts w:asciiTheme="majorHAnsi" w:hAnsiTheme="majorHAnsi" w:cs="Arial"/>
        </w:rPr>
        <w:t>Each bidder must submit (3) copies of the proposal.</w:t>
      </w:r>
    </w:p>
    <w:p w:rsidR="00D22BA6" w:rsidRDefault="00D22BA6" w:rsidP="00D22BA6">
      <w:pPr>
        <w:spacing w:after="0" w:line="240" w:lineRule="auto"/>
        <w:rPr>
          <w:rFonts w:asciiTheme="majorHAnsi" w:hAnsiTheme="majorHAnsi" w:cs="Arial"/>
          <w:sz w:val="24"/>
          <w:szCs w:val="24"/>
        </w:rPr>
      </w:pPr>
    </w:p>
    <w:p w:rsidR="00D22BA6" w:rsidRPr="00653E80" w:rsidRDefault="00D22BA6" w:rsidP="00D22BA6">
      <w:pPr>
        <w:spacing w:after="0" w:line="240" w:lineRule="auto"/>
        <w:rPr>
          <w:rFonts w:asciiTheme="majorHAnsi" w:hAnsiTheme="majorHAnsi" w:cs="Arial"/>
          <w:sz w:val="24"/>
          <w:szCs w:val="24"/>
        </w:rPr>
      </w:pPr>
      <w:r>
        <w:rPr>
          <w:rFonts w:asciiTheme="majorHAnsi" w:hAnsiTheme="majorHAnsi" w:cs="Arial"/>
          <w:i/>
          <w:sz w:val="24"/>
          <w:szCs w:val="24"/>
        </w:rPr>
        <w:t>Electronic Copy:</w:t>
      </w:r>
      <w:r>
        <w:rPr>
          <w:rFonts w:asciiTheme="majorHAnsi" w:hAnsiTheme="majorHAnsi" w:cs="Arial"/>
          <w:i/>
          <w:sz w:val="24"/>
          <w:szCs w:val="24"/>
        </w:rPr>
        <w:tab/>
      </w:r>
      <w:r>
        <w:rPr>
          <w:rFonts w:asciiTheme="majorHAnsi" w:hAnsiTheme="majorHAnsi" w:cs="Arial"/>
          <w:sz w:val="24"/>
          <w:szCs w:val="24"/>
        </w:rPr>
        <w:t>Each bidder must submit (1) electronic copy of the proposal.</w:t>
      </w:r>
    </w:p>
    <w:p w:rsidR="006B4426" w:rsidRPr="006B4426" w:rsidRDefault="006B4426" w:rsidP="006B4426">
      <w:pPr>
        <w:spacing w:after="0" w:line="240" w:lineRule="auto"/>
        <w:rPr>
          <w:rFonts w:asciiTheme="majorHAnsi" w:hAnsiTheme="majorHAnsi" w:cs="Arial"/>
          <w:sz w:val="24"/>
          <w:szCs w:val="24"/>
        </w:rPr>
      </w:pPr>
    </w:p>
    <w:p w:rsidR="00D22BA6" w:rsidRDefault="006B4426" w:rsidP="0023276B">
      <w:pPr>
        <w:pStyle w:val="NormalWeb"/>
        <w:spacing w:after="0"/>
        <w:rPr>
          <w:rFonts w:asciiTheme="majorHAnsi" w:hAnsiTheme="majorHAnsi" w:cs="Arial"/>
          <w:i/>
        </w:rPr>
      </w:pPr>
      <w:r w:rsidRPr="006B4426">
        <w:rPr>
          <w:rFonts w:asciiTheme="majorHAnsi" w:hAnsiTheme="majorHAnsi" w:cs="Arial"/>
        </w:rPr>
        <w:br/>
      </w:r>
      <w:r w:rsidRPr="0023276B">
        <w:rPr>
          <w:rFonts w:asciiTheme="majorHAnsi" w:hAnsiTheme="majorHAnsi" w:cs="Arial"/>
          <w:i/>
        </w:rPr>
        <w:t>Evaluation Criteria: Weight</w:t>
      </w:r>
    </w:p>
    <w:p w:rsidR="00D22BA6" w:rsidRPr="00653E80" w:rsidRDefault="00D22BA6" w:rsidP="00D22BA6">
      <w:pPr>
        <w:spacing w:after="0" w:line="240" w:lineRule="auto"/>
        <w:rPr>
          <w:rFonts w:asciiTheme="majorHAnsi" w:hAnsiTheme="majorHAnsi"/>
          <w:sz w:val="24"/>
          <w:szCs w:val="24"/>
        </w:rPr>
      </w:pPr>
      <w:r w:rsidRPr="00653E80">
        <w:rPr>
          <w:rFonts w:asciiTheme="majorHAnsi" w:hAnsiTheme="majorHAnsi"/>
          <w:sz w:val="24"/>
          <w:szCs w:val="24"/>
        </w:rPr>
        <w:t>Company Management</w:t>
      </w:r>
      <w:r>
        <w:rPr>
          <w:rFonts w:asciiTheme="majorHAnsi" w:hAnsiTheme="majorHAnsi"/>
          <w:sz w:val="24"/>
          <w:szCs w:val="24"/>
        </w:rPr>
        <w:t xml:space="preserve"> 5%</w:t>
      </w:r>
      <w:r w:rsidRPr="00653E80">
        <w:rPr>
          <w:rFonts w:asciiTheme="majorHAnsi" w:hAnsiTheme="majorHAnsi"/>
          <w:sz w:val="24"/>
          <w:szCs w:val="24"/>
        </w:rPr>
        <w:t xml:space="preserve"> </w:t>
      </w:r>
    </w:p>
    <w:p w:rsidR="00D22BA6" w:rsidRPr="00653E80" w:rsidRDefault="00D22BA6" w:rsidP="00D22BA6">
      <w:pPr>
        <w:spacing w:after="0" w:line="240" w:lineRule="auto"/>
        <w:rPr>
          <w:rFonts w:asciiTheme="majorHAnsi" w:hAnsiTheme="majorHAnsi"/>
          <w:sz w:val="24"/>
          <w:szCs w:val="24"/>
        </w:rPr>
      </w:pPr>
      <w:r w:rsidRPr="00653E80">
        <w:rPr>
          <w:rFonts w:asciiTheme="majorHAnsi" w:hAnsiTheme="majorHAnsi"/>
          <w:sz w:val="24"/>
          <w:szCs w:val="24"/>
        </w:rPr>
        <w:t>Personnel</w:t>
      </w:r>
      <w:r>
        <w:rPr>
          <w:rFonts w:asciiTheme="majorHAnsi" w:hAnsiTheme="majorHAnsi"/>
          <w:sz w:val="24"/>
          <w:szCs w:val="24"/>
        </w:rPr>
        <w:t xml:space="preserve"> 5%</w:t>
      </w:r>
    </w:p>
    <w:p w:rsidR="00D22BA6" w:rsidRPr="00653E80" w:rsidRDefault="00D22BA6" w:rsidP="00D22BA6">
      <w:pPr>
        <w:spacing w:after="0" w:line="240" w:lineRule="auto"/>
        <w:rPr>
          <w:rFonts w:asciiTheme="majorHAnsi" w:hAnsiTheme="majorHAnsi"/>
          <w:sz w:val="24"/>
          <w:szCs w:val="24"/>
        </w:rPr>
      </w:pPr>
      <w:r w:rsidRPr="00653E80">
        <w:rPr>
          <w:rFonts w:asciiTheme="majorHAnsi" w:hAnsiTheme="majorHAnsi"/>
          <w:sz w:val="24"/>
          <w:szCs w:val="24"/>
        </w:rPr>
        <w:t>Experience of Company</w:t>
      </w:r>
      <w:r>
        <w:rPr>
          <w:rFonts w:asciiTheme="majorHAnsi" w:hAnsiTheme="majorHAnsi"/>
          <w:sz w:val="24"/>
          <w:szCs w:val="24"/>
        </w:rPr>
        <w:t xml:space="preserve"> 5%</w:t>
      </w:r>
    </w:p>
    <w:p w:rsidR="00D22BA6" w:rsidRPr="00653E80" w:rsidRDefault="00D22BA6" w:rsidP="00D22BA6">
      <w:pPr>
        <w:spacing w:after="0" w:line="240" w:lineRule="auto"/>
        <w:rPr>
          <w:rFonts w:asciiTheme="majorHAnsi" w:hAnsiTheme="majorHAnsi"/>
          <w:sz w:val="24"/>
          <w:szCs w:val="24"/>
        </w:rPr>
      </w:pPr>
      <w:r w:rsidRPr="00653E80">
        <w:rPr>
          <w:rFonts w:asciiTheme="majorHAnsi" w:hAnsiTheme="majorHAnsi"/>
          <w:sz w:val="24"/>
          <w:szCs w:val="24"/>
        </w:rPr>
        <w:t>History</w:t>
      </w:r>
      <w:r>
        <w:rPr>
          <w:rFonts w:asciiTheme="majorHAnsi" w:hAnsiTheme="majorHAnsi"/>
          <w:sz w:val="24"/>
          <w:szCs w:val="24"/>
        </w:rPr>
        <w:t xml:space="preserve"> 5%</w:t>
      </w:r>
    </w:p>
    <w:p w:rsidR="00D22BA6" w:rsidRPr="006A2820" w:rsidRDefault="00D22BA6" w:rsidP="00D22BA6">
      <w:pPr>
        <w:spacing w:after="0" w:line="240" w:lineRule="auto"/>
        <w:rPr>
          <w:rFonts w:asciiTheme="majorHAnsi" w:hAnsiTheme="majorHAnsi"/>
          <w:sz w:val="24"/>
          <w:szCs w:val="24"/>
        </w:rPr>
      </w:pPr>
      <w:r w:rsidRPr="00653E80">
        <w:rPr>
          <w:rFonts w:asciiTheme="majorHAnsi" w:hAnsiTheme="majorHAnsi"/>
          <w:sz w:val="24"/>
          <w:szCs w:val="24"/>
        </w:rPr>
        <w:t>Specifications</w:t>
      </w:r>
      <w:r>
        <w:rPr>
          <w:rFonts w:asciiTheme="majorHAnsi" w:hAnsiTheme="majorHAnsi"/>
          <w:sz w:val="24"/>
          <w:szCs w:val="24"/>
        </w:rPr>
        <w:t>/</w:t>
      </w:r>
      <w:r w:rsidRPr="006A2820">
        <w:rPr>
          <w:rFonts w:asciiTheme="majorHAnsi" w:hAnsiTheme="majorHAnsi" w:cs="Arial"/>
          <w:sz w:val="24"/>
          <w:szCs w:val="24"/>
        </w:rPr>
        <w:t>Specific plan or methodology for providing system proposed 20%</w:t>
      </w:r>
    </w:p>
    <w:p w:rsidR="00D22BA6" w:rsidRPr="006B4426" w:rsidRDefault="00D22BA6" w:rsidP="00D22BA6">
      <w:pPr>
        <w:pStyle w:val="NormalWeb"/>
        <w:spacing w:after="0"/>
        <w:rPr>
          <w:rFonts w:asciiTheme="majorHAnsi" w:hAnsiTheme="majorHAnsi" w:cs="Arial"/>
        </w:rPr>
      </w:pPr>
      <w:r w:rsidRPr="006B4426">
        <w:rPr>
          <w:rFonts w:asciiTheme="majorHAnsi" w:hAnsiTheme="majorHAnsi" w:cs="Arial"/>
        </w:rPr>
        <w:t xml:space="preserve">Cost </w:t>
      </w:r>
      <w:r>
        <w:rPr>
          <w:rFonts w:asciiTheme="majorHAnsi" w:hAnsiTheme="majorHAnsi" w:cs="Arial"/>
        </w:rPr>
        <w:t>4</w:t>
      </w:r>
      <w:r w:rsidRPr="006B4426">
        <w:rPr>
          <w:rFonts w:asciiTheme="majorHAnsi" w:hAnsiTheme="majorHAnsi" w:cs="Arial"/>
        </w:rPr>
        <w:t>0%</w:t>
      </w:r>
      <w:r w:rsidRPr="006B4426">
        <w:rPr>
          <w:rFonts w:asciiTheme="majorHAnsi" w:hAnsiTheme="majorHAnsi" w:cs="Arial"/>
        </w:rPr>
        <w:br/>
        <w:t>Schedule 10%</w:t>
      </w:r>
      <w:r w:rsidRPr="006B4426">
        <w:rPr>
          <w:rFonts w:asciiTheme="majorHAnsi" w:hAnsiTheme="majorHAnsi" w:cs="Arial"/>
        </w:rPr>
        <w:br/>
        <w:t>Past performance on similar related projects and budgets 10%</w:t>
      </w:r>
    </w:p>
    <w:p w:rsidR="006B4426" w:rsidRPr="006B4426" w:rsidRDefault="006B4426" w:rsidP="006B4426">
      <w:pPr>
        <w:spacing w:after="0" w:line="240" w:lineRule="auto"/>
        <w:rPr>
          <w:rFonts w:asciiTheme="majorHAnsi" w:hAnsiTheme="majorHAnsi" w:cs="Arial"/>
          <w:sz w:val="24"/>
          <w:szCs w:val="24"/>
        </w:rPr>
      </w:pPr>
    </w:p>
    <w:p w:rsidR="006B4426" w:rsidRDefault="006B4426" w:rsidP="006B4426">
      <w:pPr>
        <w:pStyle w:val="NormalWeb"/>
        <w:spacing w:after="0"/>
        <w:rPr>
          <w:rFonts w:asciiTheme="majorHAnsi" w:hAnsiTheme="majorHAnsi" w:cs="Arial"/>
        </w:rPr>
      </w:pPr>
      <w:r w:rsidRPr="0023276B">
        <w:rPr>
          <w:rFonts w:asciiTheme="majorHAnsi" w:hAnsiTheme="majorHAnsi" w:cs="Arial"/>
          <w:i/>
        </w:rPr>
        <w:t>Payment:</w:t>
      </w:r>
      <w:r w:rsidRPr="006B4426">
        <w:rPr>
          <w:rFonts w:asciiTheme="majorHAnsi" w:hAnsiTheme="majorHAnsi" w:cs="Arial"/>
        </w:rPr>
        <w:t xml:space="preserve"> </w:t>
      </w:r>
      <w:r w:rsidR="0023276B">
        <w:rPr>
          <w:rFonts w:asciiTheme="majorHAnsi" w:hAnsiTheme="majorHAnsi" w:cs="Arial"/>
        </w:rPr>
        <w:tab/>
      </w:r>
      <w:r w:rsidRPr="006B4426">
        <w:rPr>
          <w:rFonts w:asciiTheme="majorHAnsi" w:hAnsiTheme="majorHAnsi" w:cs="Arial"/>
        </w:rPr>
        <w:t>Based on Payment schedule and 30-days after receipt of approved invoice.</w:t>
      </w:r>
    </w:p>
    <w:p w:rsidR="0023276B" w:rsidRDefault="0023276B" w:rsidP="006B4426">
      <w:pPr>
        <w:pStyle w:val="NormalWeb"/>
        <w:spacing w:after="0"/>
        <w:rPr>
          <w:rFonts w:asciiTheme="majorHAnsi" w:hAnsiTheme="majorHAnsi" w:cs="Arial"/>
        </w:rPr>
      </w:pPr>
    </w:p>
    <w:p w:rsidR="006B4426" w:rsidRPr="006B4426" w:rsidRDefault="0023276B" w:rsidP="00C6717C">
      <w:pPr>
        <w:pStyle w:val="NormalWeb"/>
        <w:tabs>
          <w:tab w:val="left" w:pos="1440"/>
        </w:tabs>
        <w:spacing w:after="0"/>
        <w:ind w:left="1440" w:hanging="1440"/>
        <w:rPr>
          <w:rFonts w:asciiTheme="majorHAnsi" w:hAnsiTheme="majorHAnsi" w:cs="Arial"/>
        </w:rPr>
      </w:pPr>
      <w:r>
        <w:rPr>
          <w:rFonts w:asciiTheme="majorHAnsi" w:hAnsiTheme="majorHAnsi" w:cs="Arial"/>
          <w:i/>
        </w:rPr>
        <w:t>Site Visit:</w:t>
      </w:r>
      <w:r>
        <w:rPr>
          <w:rFonts w:asciiTheme="majorHAnsi" w:hAnsiTheme="majorHAnsi" w:cs="Arial"/>
        </w:rPr>
        <w:tab/>
        <w:t>Not a requirement</w:t>
      </w:r>
      <w:r w:rsidR="00C6717C">
        <w:rPr>
          <w:rFonts w:asciiTheme="majorHAnsi" w:hAnsiTheme="majorHAnsi" w:cs="Arial"/>
        </w:rPr>
        <w:t>, although</w:t>
      </w:r>
      <w:r w:rsidR="006B4426" w:rsidRPr="006B4426">
        <w:rPr>
          <w:rFonts w:asciiTheme="majorHAnsi" w:hAnsiTheme="majorHAnsi" w:cs="Arial"/>
        </w:rPr>
        <w:t xml:space="preserve"> Contractor </w:t>
      </w:r>
      <w:r w:rsidR="00C6717C">
        <w:rPr>
          <w:rFonts w:asciiTheme="majorHAnsi" w:hAnsiTheme="majorHAnsi" w:cs="Arial"/>
        </w:rPr>
        <w:t>may</w:t>
      </w:r>
      <w:r w:rsidR="006B4426" w:rsidRPr="006B4426">
        <w:rPr>
          <w:rFonts w:asciiTheme="majorHAnsi" w:hAnsiTheme="majorHAnsi" w:cs="Arial"/>
        </w:rPr>
        <w:t xml:space="preserve"> visit the site and familiarize him</w:t>
      </w:r>
      <w:r w:rsidR="00C6717C">
        <w:rPr>
          <w:rFonts w:asciiTheme="majorHAnsi" w:hAnsiTheme="majorHAnsi" w:cs="Arial"/>
        </w:rPr>
        <w:t xml:space="preserve">/her </w:t>
      </w:r>
      <w:r w:rsidR="006B4426" w:rsidRPr="006B4426">
        <w:rPr>
          <w:rFonts w:asciiTheme="majorHAnsi" w:hAnsiTheme="majorHAnsi" w:cs="Arial"/>
        </w:rPr>
        <w:t>self with the condition under which the work will be performed. No allowance will be made for any error on the contractors part for failure to take into account any conditions or circumstance existing at the site which might affect the contemplate work. The fact that a bid is submitted will be taken as evidence that the contractor has full knowledge of the extent and character of the contemplate work and any problem to be encountered in the performing same.</w:t>
      </w:r>
    </w:p>
    <w:p w:rsidR="006B4426" w:rsidRPr="006B4426" w:rsidRDefault="006B4426" w:rsidP="006B4426">
      <w:pPr>
        <w:pStyle w:val="NormalWeb"/>
        <w:spacing w:after="0"/>
        <w:rPr>
          <w:rFonts w:asciiTheme="majorHAnsi" w:hAnsiTheme="majorHAnsi" w:cs="Arial"/>
        </w:rPr>
      </w:pPr>
    </w:p>
    <w:p w:rsidR="006B4426" w:rsidRPr="00C6717C" w:rsidRDefault="006B4426" w:rsidP="006B4426">
      <w:pPr>
        <w:spacing w:after="0" w:line="240" w:lineRule="auto"/>
        <w:rPr>
          <w:rFonts w:asciiTheme="majorHAnsi" w:hAnsiTheme="majorHAnsi" w:cs="Arial"/>
          <w:b/>
          <w:sz w:val="24"/>
          <w:szCs w:val="24"/>
        </w:rPr>
      </w:pPr>
    </w:p>
    <w:p w:rsidR="006B4426" w:rsidRPr="00C6717C" w:rsidRDefault="00C6717C" w:rsidP="00C6717C">
      <w:pPr>
        <w:pStyle w:val="NormalWeb"/>
        <w:numPr>
          <w:ilvl w:val="0"/>
          <w:numId w:val="3"/>
        </w:numPr>
        <w:spacing w:after="0"/>
        <w:ind w:left="450" w:hanging="450"/>
        <w:rPr>
          <w:rFonts w:asciiTheme="majorHAnsi" w:hAnsiTheme="majorHAnsi" w:cs="Arial"/>
          <w:b/>
        </w:rPr>
      </w:pPr>
      <w:r w:rsidRPr="00C6717C">
        <w:rPr>
          <w:rFonts w:asciiTheme="majorHAnsi" w:hAnsiTheme="majorHAnsi" w:cs="Arial"/>
          <w:b/>
        </w:rPr>
        <w:t xml:space="preserve"> </w:t>
      </w:r>
      <w:r w:rsidR="006B4426" w:rsidRPr="00C6717C">
        <w:rPr>
          <w:rFonts w:asciiTheme="majorHAnsi" w:hAnsiTheme="majorHAnsi" w:cs="Arial"/>
          <w:b/>
        </w:rPr>
        <w:t>Project Description</w:t>
      </w:r>
    </w:p>
    <w:p w:rsidR="006B4426" w:rsidRPr="006B4426" w:rsidRDefault="006B4426" w:rsidP="006B4426">
      <w:pPr>
        <w:spacing w:after="0" w:line="240" w:lineRule="auto"/>
        <w:rPr>
          <w:rFonts w:asciiTheme="majorHAnsi" w:hAnsiTheme="majorHAnsi" w:cs="Arial"/>
          <w:sz w:val="24"/>
          <w:szCs w:val="24"/>
        </w:rPr>
      </w:pPr>
    </w:p>
    <w:p w:rsidR="006B4426" w:rsidRDefault="006B4426" w:rsidP="006B4426">
      <w:pPr>
        <w:pStyle w:val="NormalWeb"/>
        <w:spacing w:after="0"/>
        <w:rPr>
          <w:rFonts w:asciiTheme="majorHAnsi" w:hAnsiTheme="majorHAnsi" w:cs="Arial"/>
        </w:rPr>
      </w:pPr>
      <w:r w:rsidRPr="006B4426">
        <w:rPr>
          <w:rFonts w:asciiTheme="majorHAnsi" w:hAnsiTheme="majorHAnsi" w:cs="Arial"/>
        </w:rPr>
        <w:t>Scope of Project:</w:t>
      </w:r>
    </w:p>
    <w:p w:rsidR="00015C35" w:rsidRDefault="00015C35" w:rsidP="006B4426">
      <w:pPr>
        <w:pStyle w:val="NormalWeb"/>
        <w:spacing w:after="0"/>
        <w:rPr>
          <w:rFonts w:asciiTheme="majorHAnsi" w:hAnsiTheme="majorHAnsi" w:cs="Arial"/>
        </w:rPr>
      </w:pPr>
    </w:p>
    <w:p w:rsidR="00EA7667" w:rsidRDefault="00015C35" w:rsidP="00015C35">
      <w:pPr>
        <w:rPr>
          <w:rFonts w:asciiTheme="majorHAnsi" w:hAnsiTheme="majorHAnsi" w:cs="Times New Roman"/>
          <w:sz w:val="24"/>
          <w:szCs w:val="24"/>
        </w:rPr>
      </w:pPr>
      <w:r w:rsidRPr="00015C35">
        <w:rPr>
          <w:rFonts w:asciiTheme="majorHAnsi" w:hAnsiTheme="majorHAnsi" w:cs="Times New Roman"/>
          <w:sz w:val="24"/>
          <w:szCs w:val="24"/>
        </w:rPr>
        <w:t>Background Information: The Facilitators must be knowledgeable on development of Strategic Planning and have the ability to work with multi-departments ranging from administrative, education, health, economic developme</w:t>
      </w:r>
      <w:r w:rsidR="00D22BA6">
        <w:rPr>
          <w:rFonts w:asciiTheme="majorHAnsi" w:hAnsiTheme="majorHAnsi" w:cs="Times New Roman"/>
          <w:sz w:val="24"/>
          <w:szCs w:val="24"/>
        </w:rPr>
        <w:t>nt, etc to develop an</w:t>
      </w:r>
      <w:r w:rsidRPr="00015C35">
        <w:rPr>
          <w:rFonts w:asciiTheme="majorHAnsi" w:hAnsiTheme="majorHAnsi" w:cs="Times New Roman"/>
          <w:sz w:val="24"/>
          <w:szCs w:val="24"/>
        </w:rPr>
        <w:t xml:space="preserve"> overall strategic plan with implementation processes. </w:t>
      </w:r>
    </w:p>
    <w:p w:rsidR="00EA7667" w:rsidRDefault="00015C35" w:rsidP="00015C35">
      <w:pPr>
        <w:rPr>
          <w:rFonts w:asciiTheme="majorHAnsi" w:hAnsiTheme="majorHAnsi" w:cs="Times New Roman"/>
          <w:sz w:val="24"/>
          <w:szCs w:val="24"/>
        </w:rPr>
      </w:pPr>
      <w:r w:rsidRPr="00015C35">
        <w:rPr>
          <w:rFonts w:asciiTheme="majorHAnsi" w:hAnsiTheme="majorHAnsi" w:cs="Times New Roman"/>
          <w:sz w:val="24"/>
          <w:szCs w:val="24"/>
        </w:rPr>
        <w:t xml:space="preserve">The Tribe’s Strategic Plan will become a working document for all tribal departments and local agencies. The sessions will include Tribal Council members, Tribal Department directors and employees, local agencies, churches, youth organizations and community members. </w:t>
      </w:r>
    </w:p>
    <w:p w:rsidR="00015C35" w:rsidRPr="00015C35" w:rsidRDefault="00015C35" w:rsidP="00015C35">
      <w:pPr>
        <w:rPr>
          <w:rFonts w:asciiTheme="majorHAnsi" w:hAnsiTheme="majorHAnsi" w:cs="Times New Roman"/>
          <w:sz w:val="24"/>
          <w:szCs w:val="24"/>
        </w:rPr>
      </w:pPr>
      <w:r w:rsidRPr="00015C35">
        <w:rPr>
          <w:rFonts w:asciiTheme="majorHAnsi" w:hAnsiTheme="majorHAnsi" w:cs="Times New Roman"/>
          <w:sz w:val="24"/>
          <w:szCs w:val="24"/>
        </w:rPr>
        <w:t>The facilitator must take all necessary documentation of each session and provide a completed document including two copies that can be duplicated, within a one month period from the date of the Strategic Planning Session.</w:t>
      </w:r>
    </w:p>
    <w:p w:rsidR="00015C35" w:rsidRPr="006B4426" w:rsidRDefault="00015C35" w:rsidP="006B4426">
      <w:pPr>
        <w:pStyle w:val="NormalWeb"/>
        <w:spacing w:after="0"/>
        <w:rPr>
          <w:rFonts w:asciiTheme="majorHAnsi" w:hAnsiTheme="majorHAnsi" w:cs="Arial"/>
        </w:rPr>
      </w:pPr>
    </w:p>
    <w:p w:rsidR="006B4426" w:rsidRPr="008A43E2" w:rsidRDefault="006B4426" w:rsidP="008A43E2">
      <w:pPr>
        <w:pStyle w:val="NormalWeb"/>
        <w:numPr>
          <w:ilvl w:val="0"/>
          <w:numId w:val="3"/>
        </w:numPr>
        <w:spacing w:after="0"/>
        <w:ind w:left="540" w:hanging="540"/>
        <w:rPr>
          <w:rFonts w:asciiTheme="majorHAnsi" w:hAnsiTheme="majorHAnsi" w:cs="Arial"/>
          <w:b/>
        </w:rPr>
      </w:pPr>
      <w:r w:rsidRPr="008A43E2">
        <w:rPr>
          <w:rFonts w:asciiTheme="majorHAnsi" w:hAnsiTheme="majorHAnsi" w:cs="Arial"/>
          <w:b/>
        </w:rPr>
        <w:t>Requirements</w:t>
      </w:r>
    </w:p>
    <w:p w:rsidR="006B4426" w:rsidRPr="006B4426" w:rsidRDefault="006B4426" w:rsidP="006B4426">
      <w:pPr>
        <w:spacing w:after="0" w:line="240" w:lineRule="auto"/>
        <w:rPr>
          <w:rFonts w:asciiTheme="majorHAnsi" w:hAnsiTheme="majorHAnsi" w:cs="Arial"/>
          <w:sz w:val="24"/>
          <w:szCs w:val="24"/>
        </w:rPr>
      </w:pPr>
    </w:p>
    <w:p w:rsidR="006B4426" w:rsidRPr="006B4426" w:rsidRDefault="006B4426" w:rsidP="006B4426">
      <w:pPr>
        <w:pStyle w:val="NormalWeb"/>
        <w:spacing w:after="0"/>
        <w:rPr>
          <w:rFonts w:asciiTheme="majorHAnsi" w:hAnsiTheme="majorHAnsi" w:cs="Arial"/>
        </w:rPr>
      </w:pPr>
      <w:r w:rsidRPr="006B4426">
        <w:rPr>
          <w:rFonts w:asciiTheme="majorHAnsi" w:hAnsiTheme="majorHAnsi" w:cs="Arial"/>
        </w:rPr>
        <w:t xml:space="preserve">In addition to </w:t>
      </w:r>
      <w:r w:rsidR="00D22BA6">
        <w:rPr>
          <w:rFonts w:asciiTheme="majorHAnsi" w:hAnsiTheme="majorHAnsi" w:cs="Arial"/>
        </w:rPr>
        <w:t>relating to</w:t>
      </w:r>
      <w:r w:rsidRPr="006B4426">
        <w:rPr>
          <w:rFonts w:asciiTheme="majorHAnsi" w:hAnsiTheme="majorHAnsi" w:cs="Arial"/>
        </w:rPr>
        <w:t xml:space="preserve"> the Scope</w:t>
      </w:r>
      <w:r w:rsidR="000F74D5">
        <w:rPr>
          <w:rFonts w:asciiTheme="majorHAnsi" w:hAnsiTheme="majorHAnsi" w:cs="Arial"/>
        </w:rPr>
        <w:t xml:space="preserve"> of Work</w:t>
      </w:r>
      <w:r w:rsidRPr="006B4426">
        <w:rPr>
          <w:rFonts w:asciiTheme="majorHAnsi" w:hAnsiTheme="majorHAnsi" w:cs="Arial"/>
        </w:rPr>
        <w:t xml:space="preserve"> the following requirements must be met:</w:t>
      </w:r>
    </w:p>
    <w:p w:rsidR="006B4426" w:rsidRPr="006B4426" w:rsidRDefault="006B4426" w:rsidP="006B4426">
      <w:pPr>
        <w:spacing w:after="0" w:line="240" w:lineRule="auto"/>
        <w:rPr>
          <w:rFonts w:asciiTheme="majorHAnsi" w:hAnsiTheme="majorHAnsi" w:cs="Arial"/>
          <w:sz w:val="24"/>
          <w:szCs w:val="24"/>
        </w:rPr>
      </w:pPr>
    </w:p>
    <w:p w:rsidR="006B4426" w:rsidRPr="006B4426" w:rsidRDefault="006B4426" w:rsidP="006B4426">
      <w:pPr>
        <w:pStyle w:val="NormalWeb"/>
        <w:spacing w:after="0"/>
        <w:rPr>
          <w:rFonts w:asciiTheme="majorHAnsi" w:hAnsiTheme="majorHAnsi" w:cs="Arial"/>
        </w:rPr>
      </w:pPr>
      <w:r w:rsidRPr="006B4426">
        <w:rPr>
          <w:rFonts w:asciiTheme="majorHAnsi" w:hAnsiTheme="majorHAnsi" w:cs="Arial"/>
        </w:rPr>
        <w:t xml:space="preserve">The Contractor shall clear all deliveries </w:t>
      </w:r>
      <w:r w:rsidR="000F74D5">
        <w:rPr>
          <w:rFonts w:asciiTheme="majorHAnsi" w:hAnsiTheme="majorHAnsi" w:cs="Arial"/>
        </w:rPr>
        <w:t xml:space="preserve">with the Planning &amp; Economic Development </w:t>
      </w:r>
      <w:r w:rsidR="00EA7667">
        <w:rPr>
          <w:rFonts w:asciiTheme="majorHAnsi" w:hAnsiTheme="majorHAnsi" w:cs="Arial"/>
        </w:rPr>
        <w:t>Project Director</w:t>
      </w:r>
      <w:r w:rsidRPr="006B4426">
        <w:rPr>
          <w:rFonts w:asciiTheme="majorHAnsi" w:hAnsiTheme="majorHAnsi" w:cs="Arial"/>
        </w:rPr>
        <w:t>.</w:t>
      </w:r>
    </w:p>
    <w:p w:rsidR="006B4426" w:rsidRPr="006B4426" w:rsidRDefault="006B4426" w:rsidP="006B4426">
      <w:pPr>
        <w:spacing w:after="0" w:line="240" w:lineRule="auto"/>
        <w:rPr>
          <w:rFonts w:asciiTheme="majorHAnsi" w:hAnsiTheme="majorHAnsi" w:cs="Arial"/>
          <w:sz w:val="24"/>
          <w:szCs w:val="24"/>
        </w:rPr>
      </w:pPr>
    </w:p>
    <w:p w:rsidR="00CD6F87" w:rsidRPr="006B4426" w:rsidRDefault="006B4426" w:rsidP="00CD6F87">
      <w:pPr>
        <w:pStyle w:val="NormalWeb"/>
        <w:spacing w:after="0"/>
        <w:rPr>
          <w:rFonts w:asciiTheme="majorHAnsi" w:hAnsiTheme="majorHAnsi" w:cs="Arial"/>
        </w:rPr>
      </w:pPr>
      <w:r w:rsidRPr="006B4426">
        <w:rPr>
          <w:rFonts w:asciiTheme="majorHAnsi" w:hAnsiTheme="majorHAnsi" w:cs="Arial"/>
        </w:rPr>
        <w:t>Insurance</w:t>
      </w:r>
      <w:proofErr w:type="gramStart"/>
      <w:r w:rsidRPr="006B4426">
        <w:rPr>
          <w:rFonts w:asciiTheme="majorHAnsi" w:hAnsiTheme="majorHAnsi" w:cs="Arial"/>
        </w:rPr>
        <w:t>:</w:t>
      </w:r>
      <w:proofErr w:type="gramEnd"/>
      <w:r w:rsidRPr="006B4426">
        <w:rPr>
          <w:rFonts w:asciiTheme="majorHAnsi" w:hAnsiTheme="majorHAnsi" w:cs="Arial"/>
        </w:rPr>
        <w:br/>
        <w:t>The Contractor shall obtain and m</w:t>
      </w:r>
      <w:r w:rsidR="00EA7667">
        <w:rPr>
          <w:rFonts w:asciiTheme="majorHAnsi" w:hAnsiTheme="majorHAnsi" w:cs="Arial"/>
        </w:rPr>
        <w:t>aintain insurance, comprehensive &amp; general liability</w:t>
      </w:r>
      <w:r w:rsidR="00D22BA6">
        <w:rPr>
          <w:rFonts w:asciiTheme="majorHAnsi" w:hAnsiTheme="majorHAnsi" w:cs="Arial"/>
        </w:rPr>
        <w:br/>
      </w:r>
    </w:p>
    <w:p w:rsidR="006B4426" w:rsidRPr="006B4426" w:rsidRDefault="006B4426" w:rsidP="006B4426">
      <w:pPr>
        <w:pStyle w:val="NormalWeb"/>
        <w:spacing w:after="0"/>
        <w:rPr>
          <w:rFonts w:asciiTheme="majorHAnsi" w:hAnsiTheme="majorHAnsi" w:cs="Arial"/>
        </w:rPr>
      </w:pPr>
      <w:r w:rsidRPr="006B4426">
        <w:rPr>
          <w:rFonts w:asciiTheme="majorHAnsi" w:hAnsiTheme="majorHAnsi" w:cs="Arial"/>
        </w:rPr>
        <w:t xml:space="preserve">The Contractor must cover any deductible costs. Upon contract award, the Contractor must add </w:t>
      </w:r>
      <w:r w:rsidR="000F74D5">
        <w:rPr>
          <w:rFonts w:asciiTheme="majorHAnsi" w:hAnsiTheme="majorHAnsi" w:cs="Arial"/>
        </w:rPr>
        <w:t xml:space="preserve">San Carlos Apache Tribe </w:t>
      </w:r>
      <w:r w:rsidRPr="006B4426">
        <w:rPr>
          <w:rFonts w:asciiTheme="majorHAnsi" w:hAnsiTheme="majorHAnsi" w:cs="Arial"/>
        </w:rPr>
        <w:t>as additional named insured to the policies.</w:t>
      </w:r>
    </w:p>
    <w:p w:rsidR="006B4426" w:rsidRPr="006B4426" w:rsidRDefault="006B4426" w:rsidP="006B4426">
      <w:pPr>
        <w:spacing w:after="0" w:line="240" w:lineRule="auto"/>
        <w:rPr>
          <w:rFonts w:asciiTheme="majorHAnsi" w:hAnsiTheme="majorHAnsi" w:cs="Arial"/>
          <w:sz w:val="24"/>
          <w:szCs w:val="24"/>
        </w:rPr>
      </w:pPr>
    </w:p>
    <w:p w:rsidR="00D22BA6" w:rsidRPr="00CD6F87" w:rsidRDefault="00CD6F87" w:rsidP="00D22BA6">
      <w:pPr>
        <w:pStyle w:val="NormalWeb"/>
        <w:spacing w:after="0"/>
        <w:rPr>
          <w:rFonts w:asciiTheme="majorHAnsi" w:hAnsiTheme="majorHAnsi" w:cs="Arial"/>
        </w:rPr>
      </w:pPr>
      <w:r w:rsidRPr="00CD6F87">
        <w:rPr>
          <w:rFonts w:asciiTheme="majorHAnsi" w:hAnsiTheme="majorHAnsi" w:cs="Arial"/>
        </w:rPr>
        <w:t xml:space="preserve">Awarded contractors </w:t>
      </w:r>
      <w:r>
        <w:rPr>
          <w:rFonts w:asciiTheme="majorHAnsi" w:hAnsiTheme="majorHAnsi" w:cs="Arial"/>
        </w:rPr>
        <w:t xml:space="preserve">are </w:t>
      </w:r>
      <w:r w:rsidRPr="00CD6F87">
        <w:rPr>
          <w:rFonts w:asciiTheme="majorHAnsi" w:hAnsiTheme="majorHAnsi" w:cs="Arial"/>
        </w:rPr>
        <w:t>subject to</w:t>
      </w:r>
      <w:r>
        <w:rPr>
          <w:rFonts w:asciiTheme="majorHAnsi" w:hAnsiTheme="majorHAnsi" w:cs="Arial"/>
        </w:rPr>
        <w:t xml:space="preserve"> a</w:t>
      </w:r>
      <w:bookmarkStart w:id="0" w:name="_GoBack"/>
      <w:bookmarkEnd w:id="0"/>
      <w:r w:rsidR="00D22BA6" w:rsidRPr="00CD6F87">
        <w:rPr>
          <w:rFonts w:asciiTheme="majorHAnsi" w:hAnsiTheme="majorHAnsi" w:cs="Arial"/>
        </w:rPr>
        <w:t xml:space="preserve"> 4% Tribal Tax</w:t>
      </w:r>
      <w:r w:rsidRPr="00CD6F87">
        <w:rPr>
          <w:rFonts w:asciiTheme="majorHAnsi" w:hAnsiTheme="majorHAnsi" w:cs="Arial"/>
        </w:rPr>
        <w:t>.</w:t>
      </w:r>
    </w:p>
    <w:p w:rsidR="00C14556" w:rsidRPr="00CD6F87" w:rsidRDefault="00C14556" w:rsidP="006B4426">
      <w:pPr>
        <w:pStyle w:val="NormalWeb"/>
        <w:spacing w:after="0"/>
        <w:rPr>
          <w:rFonts w:asciiTheme="majorHAnsi" w:hAnsiTheme="majorHAnsi" w:cs="Arial"/>
        </w:rPr>
      </w:pPr>
    </w:p>
    <w:p w:rsidR="00D22BA6" w:rsidRPr="00D22BA6" w:rsidRDefault="00D22BA6" w:rsidP="00D22BA6">
      <w:pPr>
        <w:pStyle w:val="Heading2"/>
        <w:spacing w:before="0"/>
        <w:rPr>
          <w:b w:val="0"/>
          <w:bCs w:val="0"/>
          <w:color w:val="auto"/>
          <w:sz w:val="24"/>
          <w:szCs w:val="24"/>
        </w:rPr>
      </w:pPr>
      <w:bookmarkStart w:id="1" w:name="_Toc233076071"/>
      <w:r w:rsidRPr="00D22BA6">
        <w:rPr>
          <w:b w:val="0"/>
          <w:bCs w:val="0"/>
          <w:color w:val="auto"/>
          <w:sz w:val="24"/>
          <w:szCs w:val="24"/>
        </w:rPr>
        <w:t>Contractor’s Certification of OMB A-133 Compliance</w:t>
      </w:r>
      <w:bookmarkEnd w:id="1"/>
      <w:r w:rsidRPr="00D22BA6">
        <w:rPr>
          <w:b w:val="0"/>
          <w:bCs w:val="0"/>
          <w:color w:val="auto"/>
          <w:sz w:val="24"/>
          <w:szCs w:val="24"/>
        </w:rPr>
        <w:t>:</w:t>
      </w:r>
    </w:p>
    <w:p w:rsidR="00D22BA6" w:rsidRPr="004E4951" w:rsidRDefault="00D22BA6" w:rsidP="00D22BA6">
      <w:pPr>
        <w:tabs>
          <w:tab w:val="left" w:pos="-480"/>
        </w:tabs>
        <w:rPr>
          <w:rFonts w:asciiTheme="majorHAnsi" w:hAnsiTheme="majorHAnsi" w:cs="Arial"/>
          <w:sz w:val="24"/>
          <w:szCs w:val="24"/>
        </w:rPr>
      </w:pPr>
      <w:r w:rsidRPr="004E4951">
        <w:rPr>
          <w:rFonts w:asciiTheme="majorHAnsi" w:hAnsiTheme="majorHAnsi" w:cs="Arial"/>
          <w:sz w:val="24"/>
          <w:szCs w:val="24"/>
        </w:rPr>
        <w:t xml:space="preserve">Certification of no suspension or debarment:  By signing and submitting </w:t>
      </w:r>
      <w:r>
        <w:rPr>
          <w:rFonts w:asciiTheme="majorHAnsi" w:hAnsiTheme="majorHAnsi" w:cs="Arial"/>
          <w:sz w:val="24"/>
          <w:szCs w:val="24"/>
        </w:rPr>
        <w:t>this</w:t>
      </w:r>
      <w:r w:rsidRPr="004E4951">
        <w:rPr>
          <w:rFonts w:asciiTheme="majorHAnsi" w:hAnsiTheme="majorHAnsi" w:cs="Arial"/>
          <w:sz w:val="24"/>
          <w:szCs w:val="24"/>
        </w:rPr>
        <w:t xml:space="preserve"> proposal, the </w:t>
      </w:r>
      <w:r>
        <w:rPr>
          <w:rFonts w:asciiTheme="majorHAnsi" w:hAnsiTheme="majorHAnsi" w:cs="Arial"/>
          <w:sz w:val="24"/>
          <w:szCs w:val="24"/>
        </w:rPr>
        <w:t>contractor</w:t>
      </w:r>
      <w:r w:rsidRPr="004E4951">
        <w:rPr>
          <w:rFonts w:asciiTheme="majorHAnsi" w:hAnsiTheme="majorHAnsi" w:cs="Arial"/>
          <w:sz w:val="24"/>
          <w:szCs w:val="24"/>
        </w:rPr>
        <w:t xml:space="preserve"> certifies that their company, any subcontractors, or principals are not suspended or debarred by the in accordance with the requirements in OMB Circular A-133.  </w:t>
      </w:r>
    </w:p>
    <w:p w:rsidR="00D22BA6" w:rsidRDefault="00D22BA6" w:rsidP="006B4426">
      <w:pPr>
        <w:pStyle w:val="NormalWeb"/>
        <w:spacing w:after="0"/>
        <w:rPr>
          <w:rFonts w:asciiTheme="majorHAnsi" w:hAnsiTheme="majorHAnsi" w:cs="Arial"/>
        </w:rPr>
      </w:pPr>
    </w:p>
    <w:p w:rsidR="006B4426" w:rsidRPr="006B4426" w:rsidRDefault="006B4426" w:rsidP="006B4426">
      <w:pPr>
        <w:pStyle w:val="NormalWeb"/>
        <w:spacing w:after="0"/>
        <w:rPr>
          <w:rFonts w:asciiTheme="majorHAnsi" w:hAnsiTheme="majorHAnsi" w:cs="Arial"/>
        </w:rPr>
      </w:pPr>
      <w:r w:rsidRPr="006B4426">
        <w:rPr>
          <w:rFonts w:asciiTheme="majorHAnsi" w:hAnsiTheme="majorHAnsi" w:cs="Arial"/>
        </w:rPr>
        <w:t>Schedule:</w:t>
      </w:r>
      <w:r w:rsidRPr="006B4426">
        <w:rPr>
          <w:rFonts w:asciiTheme="majorHAnsi" w:hAnsiTheme="majorHAnsi" w:cs="Arial"/>
        </w:rPr>
        <w:br/>
        <w:t>The Contractor shall submit a schedule for the work as part of their proposal.</w:t>
      </w:r>
    </w:p>
    <w:p w:rsidR="006B4426" w:rsidRDefault="006B4426" w:rsidP="006B4426">
      <w:pPr>
        <w:spacing w:after="0" w:line="240" w:lineRule="auto"/>
        <w:rPr>
          <w:rFonts w:asciiTheme="majorHAnsi" w:hAnsiTheme="majorHAnsi" w:cs="Arial"/>
          <w:sz w:val="24"/>
          <w:szCs w:val="24"/>
        </w:rPr>
      </w:pPr>
    </w:p>
    <w:p w:rsidR="008A43E2" w:rsidRPr="006B4426" w:rsidRDefault="008A43E2" w:rsidP="006B4426">
      <w:pPr>
        <w:spacing w:after="0" w:line="240" w:lineRule="auto"/>
        <w:rPr>
          <w:rFonts w:asciiTheme="majorHAnsi" w:hAnsiTheme="majorHAnsi" w:cs="Arial"/>
          <w:sz w:val="24"/>
          <w:szCs w:val="24"/>
        </w:rPr>
      </w:pPr>
    </w:p>
    <w:p w:rsidR="006B4426" w:rsidRPr="006B4426" w:rsidRDefault="006B4426" w:rsidP="006B4426">
      <w:pPr>
        <w:pStyle w:val="NormalWeb"/>
        <w:spacing w:after="0"/>
        <w:rPr>
          <w:rFonts w:asciiTheme="majorHAnsi" w:hAnsiTheme="majorHAnsi" w:cs="Arial"/>
        </w:rPr>
      </w:pPr>
      <w:r w:rsidRPr="006B4426">
        <w:rPr>
          <w:rFonts w:asciiTheme="majorHAnsi" w:hAnsiTheme="majorHAnsi" w:cs="Arial"/>
        </w:rPr>
        <w:t>The Contractor shall submit the following information with the proposal:</w:t>
      </w:r>
    </w:p>
    <w:p w:rsidR="006B4426" w:rsidRPr="006B4426" w:rsidRDefault="006B4426" w:rsidP="006B4426">
      <w:pPr>
        <w:pStyle w:val="NormalWeb"/>
        <w:spacing w:after="0"/>
        <w:rPr>
          <w:rFonts w:asciiTheme="majorHAnsi" w:hAnsiTheme="majorHAnsi" w:cs="Arial"/>
        </w:rPr>
      </w:pPr>
      <w:r w:rsidRPr="006B4426">
        <w:rPr>
          <w:rFonts w:asciiTheme="majorHAnsi" w:hAnsiTheme="majorHAnsi" w:cs="Arial"/>
        </w:rPr>
        <w:t>A list of materials and product data sheets proposed for use.</w:t>
      </w:r>
    </w:p>
    <w:p w:rsidR="006B4426" w:rsidRPr="006B4426" w:rsidRDefault="006B4426" w:rsidP="006B4426">
      <w:pPr>
        <w:spacing w:after="0" w:line="240" w:lineRule="auto"/>
        <w:rPr>
          <w:rFonts w:asciiTheme="majorHAnsi" w:hAnsiTheme="majorHAnsi" w:cs="Arial"/>
          <w:sz w:val="24"/>
          <w:szCs w:val="24"/>
        </w:rPr>
      </w:pPr>
    </w:p>
    <w:p w:rsidR="00B34981" w:rsidRPr="006B4426" w:rsidRDefault="006B4426" w:rsidP="00D22BA6">
      <w:pPr>
        <w:pStyle w:val="NormalWeb"/>
        <w:spacing w:after="0"/>
        <w:rPr>
          <w:rFonts w:asciiTheme="majorHAnsi" w:hAnsiTheme="majorHAnsi"/>
        </w:rPr>
      </w:pPr>
      <w:r w:rsidRPr="006B4426">
        <w:rPr>
          <w:rFonts w:asciiTheme="majorHAnsi" w:hAnsiTheme="majorHAnsi" w:cs="Arial"/>
        </w:rPr>
        <w:t>• References</w:t>
      </w:r>
      <w:r w:rsidRPr="006B4426">
        <w:rPr>
          <w:rFonts w:asciiTheme="majorHAnsi" w:hAnsiTheme="majorHAnsi" w:cs="Arial"/>
        </w:rPr>
        <w:br/>
        <w:t>• Copies of Insurance Cer</w:t>
      </w:r>
      <w:r w:rsidR="00D22BA6">
        <w:rPr>
          <w:rFonts w:asciiTheme="majorHAnsi" w:hAnsiTheme="majorHAnsi" w:cs="Arial"/>
        </w:rPr>
        <w:t>tificates</w:t>
      </w:r>
      <w:r w:rsidR="00D22BA6">
        <w:rPr>
          <w:rFonts w:asciiTheme="majorHAnsi" w:hAnsiTheme="majorHAnsi" w:cs="Arial"/>
        </w:rPr>
        <w:br/>
      </w:r>
    </w:p>
    <w:sectPr w:rsidR="00B34981" w:rsidRPr="006B4426" w:rsidSect="00273C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212B0"/>
    <w:multiLevelType w:val="hybridMultilevel"/>
    <w:tmpl w:val="D4C884B6"/>
    <w:lvl w:ilvl="0" w:tplc="6916F7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A14638"/>
    <w:multiLevelType w:val="hybridMultilevel"/>
    <w:tmpl w:val="BD725598"/>
    <w:lvl w:ilvl="0" w:tplc="3E0472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ED6CDC"/>
    <w:multiLevelType w:val="hybridMultilevel"/>
    <w:tmpl w:val="C3AAF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2E04C8"/>
    <w:multiLevelType w:val="hybridMultilevel"/>
    <w:tmpl w:val="70085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1F3"/>
    <w:rsid w:val="00015C35"/>
    <w:rsid w:val="000C0BF0"/>
    <w:rsid w:val="000F74D5"/>
    <w:rsid w:val="001B3061"/>
    <w:rsid w:val="0023276B"/>
    <w:rsid w:val="00232997"/>
    <w:rsid w:val="00273CAD"/>
    <w:rsid w:val="00532D77"/>
    <w:rsid w:val="005E72C0"/>
    <w:rsid w:val="006B4426"/>
    <w:rsid w:val="007B11F3"/>
    <w:rsid w:val="008A43E2"/>
    <w:rsid w:val="009E4DA0"/>
    <w:rsid w:val="00B34981"/>
    <w:rsid w:val="00B52DE2"/>
    <w:rsid w:val="00B66026"/>
    <w:rsid w:val="00C14556"/>
    <w:rsid w:val="00C50324"/>
    <w:rsid w:val="00C6717C"/>
    <w:rsid w:val="00CD6F87"/>
    <w:rsid w:val="00CF1A73"/>
    <w:rsid w:val="00D22BA6"/>
    <w:rsid w:val="00EA7667"/>
    <w:rsid w:val="00EE08A4"/>
    <w:rsid w:val="00FE2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22B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B4426"/>
    <w:pPr>
      <w:spacing w:after="0"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981"/>
    <w:rPr>
      <w:color w:val="0000FF" w:themeColor="hyperlink"/>
      <w:u w:val="single"/>
    </w:rPr>
  </w:style>
  <w:style w:type="character" w:customStyle="1" w:styleId="Heading3Char">
    <w:name w:val="Heading 3 Char"/>
    <w:basedOn w:val="DefaultParagraphFont"/>
    <w:link w:val="Heading3"/>
    <w:uiPriority w:val="9"/>
    <w:rsid w:val="006B4426"/>
    <w:rPr>
      <w:rFonts w:ascii="Times New Roman" w:eastAsia="Times New Roman" w:hAnsi="Times New Roman" w:cs="Times New Roman"/>
      <w:b/>
      <w:bCs/>
      <w:sz w:val="27"/>
      <w:szCs w:val="27"/>
    </w:rPr>
  </w:style>
  <w:style w:type="paragraph" w:styleId="NormalWeb">
    <w:name w:val="Normal (Web)"/>
    <w:basedOn w:val="Normal"/>
    <w:uiPriority w:val="99"/>
    <w:unhideWhenUsed/>
    <w:rsid w:val="006B4426"/>
    <w:pPr>
      <w:spacing w:after="300" w:line="240" w:lineRule="auto"/>
    </w:pPr>
    <w:rPr>
      <w:rFonts w:ascii="Times New Roman" w:eastAsia="Times New Roman" w:hAnsi="Times New Roman" w:cs="Times New Roman"/>
      <w:sz w:val="24"/>
      <w:szCs w:val="24"/>
    </w:rPr>
  </w:style>
  <w:style w:type="character" w:customStyle="1" w:styleId="label20">
    <w:name w:val="label20"/>
    <w:basedOn w:val="DefaultParagraphFont"/>
    <w:rsid w:val="006B4426"/>
    <w:rPr>
      <w:b/>
      <w:bCs/>
      <w:color w:val="333333"/>
    </w:rPr>
  </w:style>
  <w:style w:type="paragraph" w:styleId="ListParagraph">
    <w:name w:val="List Paragraph"/>
    <w:basedOn w:val="Normal"/>
    <w:uiPriority w:val="34"/>
    <w:qFormat/>
    <w:rsid w:val="006B4426"/>
    <w:pPr>
      <w:ind w:left="720"/>
      <w:contextualSpacing/>
    </w:pPr>
  </w:style>
  <w:style w:type="character" w:styleId="FollowedHyperlink">
    <w:name w:val="FollowedHyperlink"/>
    <w:basedOn w:val="DefaultParagraphFont"/>
    <w:uiPriority w:val="99"/>
    <w:semiHidden/>
    <w:unhideWhenUsed/>
    <w:rsid w:val="00C50324"/>
    <w:rPr>
      <w:color w:val="800080" w:themeColor="followedHyperlink"/>
      <w:u w:val="single"/>
    </w:rPr>
  </w:style>
  <w:style w:type="character" w:customStyle="1" w:styleId="Heading2Char">
    <w:name w:val="Heading 2 Char"/>
    <w:basedOn w:val="DefaultParagraphFont"/>
    <w:link w:val="Heading2"/>
    <w:uiPriority w:val="9"/>
    <w:semiHidden/>
    <w:rsid w:val="00D22BA6"/>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22B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B4426"/>
    <w:pPr>
      <w:spacing w:after="0"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981"/>
    <w:rPr>
      <w:color w:val="0000FF" w:themeColor="hyperlink"/>
      <w:u w:val="single"/>
    </w:rPr>
  </w:style>
  <w:style w:type="character" w:customStyle="1" w:styleId="Heading3Char">
    <w:name w:val="Heading 3 Char"/>
    <w:basedOn w:val="DefaultParagraphFont"/>
    <w:link w:val="Heading3"/>
    <w:uiPriority w:val="9"/>
    <w:rsid w:val="006B4426"/>
    <w:rPr>
      <w:rFonts w:ascii="Times New Roman" w:eastAsia="Times New Roman" w:hAnsi="Times New Roman" w:cs="Times New Roman"/>
      <w:b/>
      <w:bCs/>
      <w:sz w:val="27"/>
      <w:szCs w:val="27"/>
    </w:rPr>
  </w:style>
  <w:style w:type="paragraph" w:styleId="NormalWeb">
    <w:name w:val="Normal (Web)"/>
    <w:basedOn w:val="Normal"/>
    <w:uiPriority w:val="99"/>
    <w:unhideWhenUsed/>
    <w:rsid w:val="006B4426"/>
    <w:pPr>
      <w:spacing w:after="300" w:line="240" w:lineRule="auto"/>
    </w:pPr>
    <w:rPr>
      <w:rFonts w:ascii="Times New Roman" w:eastAsia="Times New Roman" w:hAnsi="Times New Roman" w:cs="Times New Roman"/>
      <w:sz w:val="24"/>
      <w:szCs w:val="24"/>
    </w:rPr>
  </w:style>
  <w:style w:type="character" w:customStyle="1" w:styleId="label20">
    <w:name w:val="label20"/>
    <w:basedOn w:val="DefaultParagraphFont"/>
    <w:rsid w:val="006B4426"/>
    <w:rPr>
      <w:b/>
      <w:bCs/>
      <w:color w:val="333333"/>
    </w:rPr>
  </w:style>
  <w:style w:type="paragraph" w:styleId="ListParagraph">
    <w:name w:val="List Paragraph"/>
    <w:basedOn w:val="Normal"/>
    <w:uiPriority w:val="34"/>
    <w:qFormat/>
    <w:rsid w:val="006B4426"/>
    <w:pPr>
      <w:ind w:left="720"/>
      <w:contextualSpacing/>
    </w:pPr>
  </w:style>
  <w:style w:type="character" w:styleId="FollowedHyperlink">
    <w:name w:val="FollowedHyperlink"/>
    <w:basedOn w:val="DefaultParagraphFont"/>
    <w:uiPriority w:val="99"/>
    <w:semiHidden/>
    <w:unhideWhenUsed/>
    <w:rsid w:val="00C50324"/>
    <w:rPr>
      <w:color w:val="800080" w:themeColor="followedHyperlink"/>
      <w:u w:val="single"/>
    </w:rPr>
  </w:style>
  <w:style w:type="character" w:customStyle="1" w:styleId="Heading2Char">
    <w:name w:val="Heading 2 Char"/>
    <w:basedOn w:val="DefaultParagraphFont"/>
    <w:link w:val="Heading2"/>
    <w:uiPriority w:val="9"/>
    <w:semiHidden/>
    <w:rsid w:val="00D22BA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99126">
      <w:bodyDiv w:val="1"/>
      <w:marLeft w:val="0"/>
      <w:marRight w:val="0"/>
      <w:marTop w:val="0"/>
      <w:marBottom w:val="0"/>
      <w:divBdr>
        <w:top w:val="none" w:sz="0" w:space="0" w:color="auto"/>
        <w:left w:val="none" w:sz="0" w:space="0" w:color="auto"/>
        <w:bottom w:val="none" w:sz="0" w:space="0" w:color="auto"/>
        <w:right w:val="none" w:sz="0" w:space="0" w:color="auto"/>
      </w:divBdr>
      <w:divsChild>
        <w:div w:id="1884708298">
          <w:marLeft w:val="0"/>
          <w:marRight w:val="0"/>
          <w:marTop w:val="0"/>
          <w:marBottom w:val="0"/>
          <w:divBdr>
            <w:top w:val="none" w:sz="0" w:space="0" w:color="auto"/>
            <w:left w:val="none" w:sz="0" w:space="0" w:color="auto"/>
            <w:bottom w:val="none" w:sz="0" w:space="0" w:color="auto"/>
            <w:right w:val="none" w:sz="0" w:space="0" w:color="auto"/>
          </w:divBdr>
          <w:divsChild>
            <w:div w:id="1608662560">
              <w:marLeft w:val="0"/>
              <w:marRight w:val="0"/>
              <w:marTop w:val="0"/>
              <w:marBottom w:val="0"/>
              <w:divBdr>
                <w:top w:val="none" w:sz="0" w:space="0" w:color="auto"/>
                <w:left w:val="none" w:sz="0" w:space="0" w:color="auto"/>
                <w:bottom w:val="none" w:sz="0" w:space="0" w:color="auto"/>
                <w:right w:val="none" w:sz="0" w:space="0" w:color="auto"/>
              </w:divBdr>
              <w:divsChild>
                <w:div w:id="885799028">
                  <w:marLeft w:val="0"/>
                  <w:marRight w:val="0"/>
                  <w:marTop w:val="0"/>
                  <w:marBottom w:val="0"/>
                  <w:divBdr>
                    <w:top w:val="none" w:sz="0" w:space="0" w:color="auto"/>
                    <w:left w:val="none" w:sz="0" w:space="0" w:color="auto"/>
                    <w:bottom w:val="none" w:sz="0" w:space="0" w:color="auto"/>
                    <w:right w:val="none" w:sz="0" w:space="0" w:color="auto"/>
                  </w:divBdr>
                  <w:divsChild>
                    <w:div w:id="731121382">
                      <w:marLeft w:val="0"/>
                      <w:marRight w:val="0"/>
                      <w:marTop w:val="0"/>
                      <w:marBottom w:val="0"/>
                      <w:divBdr>
                        <w:top w:val="none" w:sz="0" w:space="0" w:color="auto"/>
                        <w:left w:val="none" w:sz="0" w:space="0" w:color="auto"/>
                        <w:bottom w:val="none" w:sz="0" w:space="0" w:color="auto"/>
                        <w:right w:val="none" w:sz="0" w:space="0" w:color="auto"/>
                      </w:divBdr>
                      <w:divsChild>
                        <w:div w:id="1945455195">
                          <w:marLeft w:val="0"/>
                          <w:marRight w:val="0"/>
                          <w:marTop w:val="45"/>
                          <w:marBottom w:val="0"/>
                          <w:divBdr>
                            <w:top w:val="none" w:sz="0" w:space="0" w:color="auto"/>
                            <w:left w:val="none" w:sz="0" w:space="0" w:color="auto"/>
                            <w:bottom w:val="none" w:sz="0" w:space="0" w:color="auto"/>
                            <w:right w:val="none" w:sz="0" w:space="0" w:color="auto"/>
                          </w:divBdr>
                          <w:divsChild>
                            <w:div w:id="1067412510">
                              <w:marLeft w:val="0"/>
                              <w:marRight w:val="0"/>
                              <w:marTop w:val="0"/>
                              <w:marBottom w:val="0"/>
                              <w:divBdr>
                                <w:top w:val="none" w:sz="0" w:space="0" w:color="auto"/>
                                <w:left w:val="none" w:sz="0" w:space="0" w:color="auto"/>
                                <w:bottom w:val="none" w:sz="0" w:space="0" w:color="auto"/>
                                <w:right w:val="none" w:sz="0" w:space="0" w:color="auto"/>
                              </w:divBdr>
                              <w:divsChild>
                                <w:div w:id="268127522">
                                  <w:marLeft w:val="0"/>
                                  <w:marRight w:val="0"/>
                                  <w:marTop w:val="0"/>
                                  <w:marBottom w:val="0"/>
                                  <w:divBdr>
                                    <w:top w:val="none" w:sz="0" w:space="0" w:color="auto"/>
                                    <w:left w:val="none" w:sz="0" w:space="0" w:color="auto"/>
                                    <w:bottom w:val="none" w:sz="0" w:space="0" w:color="auto"/>
                                    <w:right w:val="none" w:sz="0" w:space="0" w:color="auto"/>
                                  </w:divBdr>
                                  <w:divsChild>
                                    <w:div w:id="243730626">
                                      <w:marLeft w:val="0"/>
                                      <w:marRight w:val="0"/>
                                      <w:marTop w:val="0"/>
                                      <w:marBottom w:val="0"/>
                                      <w:divBdr>
                                        <w:top w:val="none" w:sz="0" w:space="0" w:color="auto"/>
                                        <w:left w:val="none" w:sz="0" w:space="0" w:color="auto"/>
                                        <w:bottom w:val="none" w:sz="0" w:space="0" w:color="auto"/>
                                        <w:right w:val="none" w:sz="0" w:space="0" w:color="auto"/>
                                      </w:divBdr>
                                      <w:divsChild>
                                        <w:div w:id="1304117169">
                                          <w:marLeft w:val="0"/>
                                          <w:marRight w:val="0"/>
                                          <w:marTop w:val="0"/>
                                          <w:marBottom w:val="0"/>
                                          <w:divBdr>
                                            <w:top w:val="none" w:sz="0" w:space="0" w:color="auto"/>
                                            <w:left w:val="none" w:sz="0" w:space="0" w:color="auto"/>
                                            <w:bottom w:val="none" w:sz="0" w:space="0" w:color="auto"/>
                                            <w:right w:val="none" w:sz="0" w:space="0" w:color="auto"/>
                                          </w:divBdr>
                                          <w:divsChild>
                                            <w:div w:id="485900271">
                                              <w:marLeft w:val="0"/>
                                              <w:marRight w:val="0"/>
                                              <w:marTop w:val="0"/>
                                              <w:marBottom w:val="0"/>
                                              <w:divBdr>
                                                <w:top w:val="none" w:sz="0" w:space="0" w:color="auto"/>
                                                <w:left w:val="none" w:sz="0" w:space="0" w:color="auto"/>
                                                <w:bottom w:val="none" w:sz="0" w:space="0" w:color="auto"/>
                                                <w:right w:val="none" w:sz="0" w:space="0" w:color="auto"/>
                                              </w:divBdr>
                                              <w:divsChild>
                                                <w:div w:id="1036271304">
                                                  <w:marLeft w:val="0"/>
                                                  <w:marRight w:val="0"/>
                                                  <w:marTop w:val="0"/>
                                                  <w:marBottom w:val="0"/>
                                                  <w:divBdr>
                                                    <w:top w:val="none" w:sz="0" w:space="0" w:color="auto"/>
                                                    <w:left w:val="none" w:sz="0" w:space="0" w:color="auto"/>
                                                    <w:bottom w:val="none" w:sz="0" w:space="0" w:color="auto"/>
                                                    <w:right w:val="none" w:sz="0" w:space="0" w:color="auto"/>
                                                  </w:divBdr>
                                                </w:div>
                                              </w:divsChild>
                                            </w:div>
                                            <w:div w:id="634607778">
                                              <w:marLeft w:val="0"/>
                                              <w:marRight w:val="0"/>
                                              <w:marTop w:val="0"/>
                                              <w:marBottom w:val="0"/>
                                              <w:divBdr>
                                                <w:top w:val="none" w:sz="0" w:space="0" w:color="auto"/>
                                                <w:left w:val="none" w:sz="0" w:space="0" w:color="auto"/>
                                                <w:bottom w:val="none" w:sz="0" w:space="0" w:color="auto"/>
                                                <w:right w:val="none" w:sz="0" w:space="0" w:color="auto"/>
                                              </w:divBdr>
                                              <w:divsChild>
                                                <w:div w:id="1490824319">
                                                  <w:marLeft w:val="0"/>
                                                  <w:marRight w:val="0"/>
                                                  <w:marTop w:val="0"/>
                                                  <w:marBottom w:val="0"/>
                                                  <w:divBdr>
                                                    <w:top w:val="none" w:sz="0" w:space="0" w:color="auto"/>
                                                    <w:left w:val="none" w:sz="0" w:space="0" w:color="auto"/>
                                                    <w:bottom w:val="none" w:sz="0" w:space="0" w:color="auto"/>
                                                    <w:right w:val="none" w:sz="0" w:space="0" w:color="auto"/>
                                                  </w:divBdr>
                                                  <w:divsChild>
                                                    <w:div w:id="1930036510">
                                                      <w:marLeft w:val="0"/>
                                                      <w:marRight w:val="0"/>
                                                      <w:marTop w:val="0"/>
                                                      <w:marBottom w:val="0"/>
                                                      <w:divBdr>
                                                        <w:top w:val="none" w:sz="0" w:space="0" w:color="auto"/>
                                                        <w:left w:val="none" w:sz="0" w:space="0" w:color="auto"/>
                                                        <w:bottom w:val="single" w:sz="6" w:space="0" w:color="C4CEA7"/>
                                                        <w:right w:val="none" w:sz="0" w:space="0" w:color="auto"/>
                                                      </w:divBdr>
                                                      <w:divsChild>
                                                        <w:div w:id="1400984832">
                                                          <w:marLeft w:val="0"/>
                                                          <w:marRight w:val="0"/>
                                                          <w:marTop w:val="0"/>
                                                          <w:marBottom w:val="0"/>
                                                          <w:divBdr>
                                                            <w:top w:val="none" w:sz="0" w:space="0" w:color="auto"/>
                                                            <w:left w:val="none" w:sz="0" w:space="0" w:color="auto"/>
                                                            <w:bottom w:val="none" w:sz="0" w:space="0" w:color="auto"/>
                                                            <w:right w:val="none" w:sz="0" w:space="0" w:color="auto"/>
                                                          </w:divBdr>
                                                        </w:div>
                                                      </w:divsChild>
                                                    </w:div>
                                                    <w:div w:id="199972732">
                                                      <w:marLeft w:val="0"/>
                                                      <w:marRight w:val="0"/>
                                                      <w:marTop w:val="0"/>
                                                      <w:marBottom w:val="0"/>
                                                      <w:divBdr>
                                                        <w:top w:val="none" w:sz="0" w:space="0" w:color="auto"/>
                                                        <w:left w:val="none" w:sz="0" w:space="0" w:color="auto"/>
                                                        <w:bottom w:val="none" w:sz="0" w:space="0" w:color="auto"/>
                                                        <w:right w:val="none" w:sz="0" w:space="0" w:color="auto"/>
                                                      </w:divBdr>
                                                      <w:divsChild>
                                                        <w:div w:id="1723401662">
                                                          <w:marLeft w:val="0"/>
                                                          <w:marRight w:val="0"/>
                                                          <w:marTop w:val="0"/>
                                                          <w:marBottom w:val="0"/>
                                                          <w:divBdr>
                                                            <w:top w:val="none" w:sz="0" w:space="0" w:color="auto"/>
                                                            <w:left w:val="none" w:sz="0" w:space="0" w:color="auto"/>
                                                            <w:bottom w:val="none" w:sz="0" w:space="0" w:color="auto"/>
                                                            <w:right w:val="none" w:sz="0" w:space="0" w:color="auto"/>
                                                          </w:divBdr>
                                                        </w:div>
                                                        <w:div w:id="1277130026">
                                                          <w:marLeft w:val="0"/>
                                                          <w:marRight w:val="0"/>
                                                          <w:marTop w:val="0"/>
                                                          <w:marBottom w:val="0"/>
                                                          <w:divBdr>
                                                            <w:top w:val="none" w:sz="0" w:space="0" w:color="auto"/>
                                                            <w:left w:val="none" w:sz="0" w:space="0" w:color="auto"/>
                                                            <w:bottom w:val="none" w:sz="0" w:space="0" w:color="auto"/>
                                                            <w:right w:val="none" w:sz="0" w:space="0" w:color="auto"/>
                                                          </w:divBdr>
                                                          <w:divsChild>
                                                            <w:div w:id="1723560200">
                                                              <w:marLeft w:val="0"/>
                                                              <w:marRight w:val="0"/>
                                                              <w:marTop w:val="0"/>
                                                              <w:marBottom w:val="0"/>
                                                              <w:divBdr>
                                                                <w:top w:val="none" w:sz="0" w:space="0" w:color="auto"/>
                                                                <w:left w:val="none" w:sz="0" w:space="0" w:color="auto"/>
                                                                <w:bottom w:val="none" w:sz="0" w:space="0" w:color="auto"/>
                                                                <w:right w:val="none" w:sz="0" w:space="0" w:color="auto"/>
                                                              </w:divBdr>
                                                            </w:div>
                                                            <w:div w:id="1570577058">
                                                              <w:marLeft w:val="0"/>
                                                              <w:marRight w:val="0"/>
                                                              <w:marTop w:val="0"/>
                                                              <w:marBottom w:val="0"/>
                                                              <w:divBdr>
                                                                <w:top w:val="none" w:sz="0" w:space="0" w:color="auto"/>
                                                                <w:left w:val="none" w:sz="0" w:space="0" w:color="auto"/>
                                                                <w:bottom w:val="none" w:sz="0" w:space="0" w:color="auto"/>
                                                                <w:right w:val="none" w:sz="0" w:space="0" w:color="auto"/>
                                                              </w:divBdr>
                                                            </w:div>
                                                          </w:divsChild>
                                                        </w:div>
                                                        <w:div w:id="1228682256">
                                                          <w:marLeft w:val="0"/>
                                                          <w:marRight w:val="0"/>
                                                          <w:marTop w:val="0"/>
                                                          <w:marBottom w:val="0"/>
                                                          <w:divBdr>
                                                            <w:top w:val="none" w:sz="0" w:space="0" w:color="auto"/>
                                                            <w:left w:val="none" w:sz="0" w:space="0" w:color="auto"/>
                                                            <w:bottom w:val="none" w:sz="0" w:space="0" w:color="auto"/>
                                                            <w:right w:val="none" w:sz="0" w:space="0" w:color="auto"/>
                                                          </w:divBdr>
                                                          <w:divsChild>
                                                            <w:div w:id="102117309">
                                                              <w:marLeft w:val="0"/>
                                                              <w:marRight w:val="0"/>
                                                              <w:marTop w:val="0"/>
                                                              <w:marBottom w:val="0"/>
                                                              <w:divBdr>
                                                                <w:top w:val="none" w:sz="0" w:space="0" w:color="auto"/>
                                                                <w:left w:val="none" w:sz="0" w:space="0" w:color="auto"/>
                                                                <w:bottom w:val="none" w:sz="0" w:space="0" w:color="auto"/>
                                                                <w:right w:val="none" w:sz="0" w:space="0" w:color="auto"/>
                                                              </w:divBdr>
                                                            </w:div>
                                                            <w:div w:id="121121713">
                                                              <w:marLeft w:val="0"/>
                                                              <w:marRight w:val="0"/>
                                                              <w:marTop w:val="0"/>
                                                              <w:marBottom w:val="0"/>
                                                              <w:divBdr>
                                                                <w:top w:val="none" w:sz="0" w:space="0" w:color="auto"/>
                                                                <w:left w:val="none" w:sz="0" w:space="0" w:color="auto"/>
                                                                <w:bottom w:val="none" w:sz="0" w:space="0" w:color="auto"/>
                                                                <w:right w:val="none" w:sz="0" w:space="0" w:color="auto"/>
                                                              </w:divBdr>
                                                            </w:div>
                                                          </w:divsChild>
                                                        </w:div>
                                                        <w:div w:id="258802907">
                                                          <w:marLeft w:val="0"/>
                                                          <w:marRight w:val="0"/>
                                                          <w:marTop w:val="0"/>
                                                          <w:marBottom w:val="0"/>
                                                          <w:divBdr>
                                                            <w:top w:val="none" w:sz="0" w:space="0" w:color="auto"/>
                                                            <w:left w:val="none" w:sz="0" w:space="0" w:color="auto"/>
                                                            <w:bottom w:val="none" w:sz="0" w:space="0" w:color="auto"/>
                                                            <w:right w:val="none" w:sz="0" w:space="0" w:color="auto"/>
                                                          </w:divBdr>
                                                          <w:divsChild>
                                                            <w:div w:id="1740441751">
                                                              <w:marLeft w:val="0"/>
                                                              <w:marRight w:val="0"/>
                                                              <w:marTop w:val="0"/>
                                                              <w:marBottom w:val="0"/>
                                                              <w:divBdr>
                                                                <w:top w:val="none" w:sz="0" w:space="0" w:color="auto"/>
                                                                <w:left w:val="none" w:sz="0" w:space="0" w:color="auto"/>
                                                                <w:bottom w:val="none" w:sz="0" w:space="0" w:color="auto"/>
                                                                <w:right w:val="none" w:sz="0" w:space="0" w:color="auto"/>
                                                              </w:divBdr>
                                                            </w:div>
                                                            <w:div w:id="120539472">
                                                              <w:marLeft w:val="0"/>
                                                              <w:marRight w:val="0"/>
                                                              <w:marTop w:val="0"/>
                                                              <w:marBottom w:val="0"/>
                                                              <w:divBdr>
                                                                <w:top w:val="none" w:sz="0" w:space="0" w:color="auto"/>
                                                                <w:left w:val="none" w:sz="0" w:space="0" w:color="auto"/>
                                                                <w:bottom w:val="none" w:sz="0" w:space="0" w:color="auto"/>
                                                                <w:right w:val="none" w:sz="0" w:space="0" w:color="auto"/>
                                                              </w:divBdr>
                                                            </w:div>
                                                          </w:divsChild>
                                                        </w:div>
                                                        <w:div w:id="2122339214">
                                                          <w:marLeft w:val="0"/>
                                                          <w:marRight w:val="0"/>
                                                          <w:marTop w:val="0"/>
                                                          <w:marBottom w:val="0"/>
                                                          <w:divBdr>
                                                            <w:top w:val="none" w:sz="0" w:space="0" w:color="auto"/>
                                                            <w:left w:val="none" w:sz="0" w:space="0" w:color="auto"/>
                                                            <w:bottom w:val="none" w:sz="0" w:space="0" w:color="auto"/>
                                                            <w:right w:val="none" w:sz="0" w:space="0" w:color="auto"/>
                                                          </w:divBdr>
                                                          <w:divsChild>
                                                            <w:div w:id="695889090">
                                                              <w:marLeft w:val="0"/>
                                                              <w:marRight w:val="0"/>
                                                              <w:marTop w:val="0"/>
                                                              <w:marBottom w:val="0"/>
                                                              <w:divBdr>
                                                                <w:top w:val="none" w:sz="0" w:space="0" w:color="auto"/>
                                                                <w:left w:val="none" w:sz="0" w:space="0" w:color="auto"/>
                                                                <w:bottom w:val="none" w:sz="0" w:space="0" w:color="auto"/>
                                                                <w:right w:val="none" w:sz="0" w:space="0" w:color="auto"/>
                                                              </w:divBdr>
                                                              <w:divsChild>
                                                                <w:div w:id="2138600160">
                                                                  <w:marLeft w:val="0"/>
                                                                  <w:marRight w:val="0"/>
                                                                  <w:marTop w:val="0"/>
                                                                  <w:marBottom w:val="0"/>
                                                                  <w:divBdr>
                                                                    <w:top w:val="dashed" w:sz="6" w:space="1" w:color="C4CEA7"/>
                                                                    <w:left w:val="none" w:sz="0" w:space="0" w:color="auto"/>
                                                                    <w:bottom w:val="none" w:sz="0" w:space="0" w:color="auto"/>
                                                                    <w:right w:val="none" w:sz="0" w:space="0" w:color="auto"/>
                                                                  </w:divBdr>
                                                                  <w:divsChild>
                                                                    <w:div w:id="565533101">
                                                                      <w:marLeft w:val="0"/>
                                                                      <w:marRight w:val="0"/>
                                                                      <w:marTop w:val="0"/>
                                                                      <w:marBottom w:val="0"/>
                                                                      <w:divBdr>
                                                                        <w:top w:val="none" w:sz="0" w:space="0" w:color="auto"/>
                                                                        <w:left w:val="none" w:sz="0" w:space="0" w:color="auto"/>
                                                                        <w:bottom w:val="none" w:sz="0" w:space="0" w:color="auto"/>
                                                                        <w:right w:val="none" w:sz="0" w:space="0" w:color="auto"/>
                                                                      </w:divBdr>
                                                                      <w:divsChild>
                                                                        <w:div w:id="1383600897">
                                                                          <w:marLeft w:val="0"/>
                                                                          <w:marRight w:val="0"/>
                                                                          <w:marTop w:val="0"/>
                                                                          <w:marBottom w:val="0"/>
                                                                          <w:divBdr>
                                                                            <w:top w:val="none" w:sz="0" w:space="0" w:color="auto"/>
                                                                            <w:left w:val="none" w:sz="0" w:space="0" w:color="auto"/>
                                                                            <w:bottom w:val="none" w:sz="0" w:space="0" w:color="auto"/>
                                                                            <w:right w:val="none" w:sz="0" w:space="0" w:color="auto"/>
                                                                          </w:divBdr>
                                                                        </w:div>
                                                                      </w:divsChild>
                                                                    </w:div>
                                                                    <w:div w:id="139631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345799">
                                              <w:marLeft w:val="0"/>
                                              <w:marRight w:val="0"/>
                                              <w:marTop w:val="0"/>
                                              <w:marBottom w:val="0"/>
                                              <w:divBdr>
                                                <w:top w:val="none" w:sz="0" w:space="0" w:color="auto"/>
                                                <w:left w:val="none" w:sz="0" w:space="0" w:color="auto"/>
                                                <w:bottom w:val="none" w:sz="0" w:space="0" w:color="auto"/>
                                                <w:right w:val="none" w:sz="0" w:space="0" w:color="auto"/>
                                              </w:divBdr>
                                              <w:divsChild>
                                                <w:div w:id="1881745626">
                                                  <w:marLeft w:val="0"/>
                                                  <w:marRight w:val="0"/>
                                                  <w:marTop w:val="0"/>
                                                  <w:marBottom w:val="0"/>
                                                  <w:divBdr>
                                                    <w:top w:val="none" w:sz="0" w:space="0" w:color="auto"/>
                                                    <w:left w:val="none" w:sz="0" w:space="0" w:color="auto"/>
                                                    <w:bottom w:val="none" w:sz="0" w:space="0" w:color="auto"/>
                                                    <w:right w:val="none" w:sz="0" w:space="0" w:color="auto"/>
                                                  </w:divBdr>
                                                </w:div>
                                                <w:div w:id="1043287823">
                                                  <w:marLeft w:val="0"/>
                                                  <w:marRight w:val="0"/>
                                                  <w:marTop w:val="0"/>
                                                  <w:marBottom w:val="0"/>
                                                  <w:divBdr>
                                                    <w:top w:val="none" w:sz="0" w:space="0" w:color="auto"/>
                                                    <w:left w:val="none" w:sz="0" w:space="0" w:color="auto"/>
                                                    <w:bottom w:val="none" w:sz="0" w:space="0" w:color="auto"/>
                                                    <w:right w:val="none" w:sz="0" w:space="0" w:color="auto"/>
                                                  </w:divBdr>
                                                </w:div>
                                              </w:divsChild>
                                            </w:div>
                                            <w:div w:id="1923831604">
                                              <w:marLeft w:val="0"/>
                                              <w:marRight w:val="0"/>
                                              <w:marTop w:val="0"/>
                                              <w:marBottom w:val="0"/>
                                              <w:divBdr>
                                                <w:top w:val="none" w:sz="0" w:space="0" w:color="auto"/>
                                                <w:left w:val="none" w:sz="0" w:space="0" w:color="auto"/>
                                                <w:bottom w:val="none" w:sz="0" w:space="0" w:color="auto"/>
                                                <w:right w:val="none" w:sz="0" w:space="0" w:color="auto"/>
                                              </w:divBdr>
                                              <w:divsChild>
                                                <w:div w:id="747459457">
                                                  <w:marLeft w:val="0"/>
                                                  <w:marRight w:val="0"/>
                                                  <w:marTop w:val="0"/>
                                                  <w:marBottom w:val="0"/>
                                                  <w:divBdr>
                                                    <w:top w:val="none" w:sz="0" w:space="0" w:color="auto"/>
                                                    <w:left w:val="none" w:sz="0" w:space="0" w:color="auto"/>
                                                    <w:bottom w:val="none" w:sz="0" w:space="0" w:color="auto"/>
                                                    <w:right w:val="none" w:sz="0" w:space="0" w:color="auto"/>
                                                  </w:divBdr>
                                                </w:div>
                                                <w:div w:id="801964432">
                                                  <w:marLeft w:val="0"/>
                                                  <w:marRight w:val="0"/>
                                                  <w:marTop w:val="0"/>
                                                  <w:marBottom w:val="0"/>
                                                  <w:divBdr>
                                                    <w:top w:val="none" w:sz="0" w:space="0" w:color="auto"/>
                                                    <w:left w:val="none" w:sz="0" w:space="0" w:color="auto"/>
                                                    <w:bottom w:val="none" w:sz="0" w:space="0" w:color="auto"/>
                                                    <w:right w:val="none" w:sz="0" w:space="0" w:color="auto"/>
                                                  </w:divBdr>
                                                </w:div>
                                              </w:divsChild>
                                            </w:div>
                                            <w:div w:id="1505709823">
                                              <w:marLeft w:val="0"/>
                                              <w:marRight w:val="0"/>
                                              <w:marTop w:val="0"/>
                                              <w:marBottom w:val="0"/>
                                              <w:divBdr>
                                                <w:top w:val="none" w:sz="0" w:space="0" w:color="auto"/>
                                                <w:left w:val="none" w:sz="0" w:space="0" w:color="auto"/>
                                                <w:bottom w:val="none" w:sz="0" w:space="0" w:color="auto"/>
                                                <w:right w:val="none" w:sz="0" w:space="0" w:color="auto"/>
                                              </w:divBdr>
                                              <w:divsChild>
                                                <w:div w:id="2136873335">
                                                  <w:marLeft w:val="0"/>
                                                  <w:marRight w:val="0"/>
                                                  <w:marTop w:val="0"/>
                                                  <w:marBottom w:val="0"/>
                                                  <w:divBdr>
                                                    <w:top w:val="none" w:sz="0" w:space="0" w:color="auto"/>
                                                    <w:left w:val="none" w:sz="0" w:space="0" w:color="auto"/>
                                                    <w:bottom w:val="none" w:sz="0" w:space="0" w:color="auto"/>
                                                    <w:right w:val="none" w:sz="0" w:space="0" w:color="auto"/>
                                                  </w:divBdr>
                                                </w:div>
                                                <w:div w:id="1912084691">
                                                  <w:marLeft w:val="0"/>
                                                  <w:marRight w:val="0"/>
                                                  <w:marTop w:val="0"/>
                                                  <w:marBottom w:val="0"/>
                                                  <w:divBdr>
                                                    <w:top w:val="none" w:sz="0" w:space="0" w:color="auto"/>
                                                    <w:left w:val="none" w:sz="0" w:space="0" w:color="auto"/>
                                                    <w:bottom w:val="none" w:sz="0" w:space="0" w:color="auto"/>
                                                    <w:right w:val="none" w:sz="0" w:space="0" w:color="auto"/>
                                                  </w:divBdr>
                                                  <w:divsChild>
                                                    <w:div w:id="1961062079">
                                                      <w:marLeft w:val="0"/>
                                                      <w:marRight w:val="0"/>
                                                      <w:marTop w:val="0"/>
                                                      <w:marBottom w:val="0"/>
                                                      <w:divBdr>
                                                        <w:top w:val="none" w:sz="0" w:space="0" w:color="auto"/>
                                                        <w:left w:val="none" w:sz="0" w:space="0" w:color="auto"/>
                                                        <w:bottom w:val="none" w:sz="0" w:space="0" w:color="auto"/>
                                                        <w:right w:val="none" w:sz="0" w:space="0" w:color="auto"/>
                                                      </w:divBdr>
                                                    </w:div>
                                                    <w:div w:id="1243880283">
                                                      <w:marLeft w:val="0"/>
                                                      <w:marRight w:val="0"/>
                                                      <w:marTop w:val="0"/>
                                                      <w:marBottom w:val="0"/>
                                                      <w:divBdr>
                                                        <w:top w:val="none" w:sz="0" w:space="0" w:color="auto"/>
                                                        <w:left w:val="none" w:sz="0" w:space="0" w:color="auto"/>
                                                        <w:bottom w:val="none" w:sz="0" w:space="0" w:color="auto"/>
                                                        <w:right w:val="none" w:sz="0" w:space="0" w:color="auto"/>
                                                      </w:divBdr>
                                                    </w:div>
                                                    <w:div w:id="2038699979">
                                                      <w:marLeft w:val="0"/>
                                                      <w:marRight w:val="0"/>
                                                      <w:marTop w:val="0"/>
                                                      <w:marBottom w:val="0"/>
                                                      <w:divBdr>
                                                        <w:top w:val="none" w:sz="0" w:space="0" w:color="auto"/>
                                                        <w:left w:val="none" w:sz="0" w:space="0" w:color="auto"/>
                                                        <w:bottom w:val="none" w:sz="0" w:space="0" w:color="auto"/>
                                                        <w:right w:val="none" w:sz="0" w:space="0" w:color="auto"/>
                                                      </w:divBdr>
                                                    </w:div>
                                                    <w:div w:id="1615282801">
                                                      <w:marLeft w:val="0"/>
                                                      <w:marRight w:val="0"/>
                                                      <w:marTop w:val="0"/>
                                                      <w:marBottom w:val="0"/>
                                                      <w:divBdr>
                                                        <w:top w:val="none" w:sz="0" w:space="0" w:color="auto"/>
                                                        <w:left w:val="none" w:sz="0" w:space="0" w:color="auto"/>
                                                        <w:bottom w:val="none" w:sz="0" w:space="0" w:color="auto"/>
                                                        <w:right w:val="none" w:sz="0" w:space="0" w:color="auto"/>
                                                      </w:divBdr>
                                                    </w:div>
                                                    <w:div w:id="200612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98966">
                                              <w:marLeft w:val="0"/>
                                              <w:marRight w:val="0"/>
                                              <w:marTop w:val="0"/>
                                              <w:marBottom w:val="0"/>
                                              <w:divBdr>
                                                <w:top w:val="none" w:sz="0" w:space="0" w:color="auto"/>
                                                <w:left w:val="none" w:sz="0" w:space="0" w:color="auto"/>
                                                <w:bottom w:val="none" w:sz="0" w:space="0" w:color="auto"/>
                                                <w:right w:val="none" w:sz="0" w:space="0" w:color="auto"/>
                                              </w:divBdr>
                                              <w:divsChild>
                                                <w:div w:id="847643438">
                                                  <w:marLeft w:val="0"/>
                                                  <w:marRight w:val="0"/>
                                                  <w:marTop w:val="0"/>
                                                  <w:marBottom w:val="0"/>
                                                  <w:divBdr>
                                                    <w:top w:val="none" w:sz="0" w:space="0" w:color="auto"/>
                                                    <w:left w:val="none" w:sz="0" w:space="0" w:color="auto"/>
                                                    <w:bottom w:val="none" w:sz="0" w:space="0" w:color="auto"/>
                                                    <w:right w:val="none" w:sz="0" w:space="0" w:color="auto"/>
                                                  </w:divBdr>
                                                </w:div>
                                                <w:div w:id="1382705716">
                                                  <w:marLeft w:val="0"/>
                                                  <w:marRight w:val="0"/>
                                                  <w:marTop w:val="0"/>
                                                  <w:marBottom w:val="0"/>
                                                  <w:divBdr>
                                                    <w:top w:val="none" w:sz="0" w:space="0" w:color="auto"/>
                                                    <w:left w:val="none" w:sz="0" w:space="0" w:color="auto"/>
                                                    <w:bottom w:val="none" w:sz="0" w:space="0" w:color="auto"/>
                                                    <w:right w:val="none" w:sz="0" w:space="0" w:color="auto"/>
                                                  </w:divBdr>
                                                  <w:divsChild>
                                                    <w:div w:id="116141334">
                                                      <w:marLeft w:val="0"/>
                                                      <w:marRight w:val="0"/>
                                                      <w:marTop w:val="0"/>
                                                      <w:marBottom w:val="0"/>
                                                      <w:divBdr>
                                                        <w:top w:val="none" w:sz="0" w:space="0" w:color="auto"/>
                                                        <w:left w:val="none" w:sz="0" w:space="0" w:color="auto"/>
                                                        <w:bottom w:val="none" w:sz="0" w:space="0" w:color="auto"/>
                                                        <w:right w:val="none" w:sz="0" w:space="0" w:color="auto"/>
                                                      </w:divBdr>
                                                    </w:div>
                                                    <w:div w:id="907349620">
                                                      <w:marLeft w:val="0"/>
                                                      <w:marRight w:val="0"/>
                                                      <w:marTop w:val="0"/>
                                                      <w:marBottom w:val="0"/>
                                                      <w:divBdr>
                                                        <w:top w:val="none" w:sz="0" w:space="0" w:color="auto"/>
                                                        <w:left w:val="none" w:sz="0" w:space="0" w:color="auto"/>
                                                        <w:bottom w:val="none" w:sz="0" w:space="0" w:color="auto"/>
                                                        <w:right w:val="none" w:sz="0" w:space="0" w:color="auto"/>
                                                      </w:divBdr>
                                                    </w:div>
                                                    <w:div w:id="1997807079">
                                                      <w:marLeft w:val="0"/>
                                                      <w:marRight w:val="0"/>
                                                      <w:marTop w:val="0"/>
                                                      <w:marBottom w:val="0"/>
                                                      <w:divBdr>
                                                        <w:top w:val="none" w:sz="0" w:space="0" w:color="auto"/>
                                                        <w:left w:val="none" w:sz="0" w:space="0" w:color="auto"/>
                                                        <w:bottom w:val="none" w:sz="0" w:space="0" w:color="auto"/>
                                                        <w:right w:val="none" w:sz="0" w:space="0" w:color="auto"/>
                                                      </w:divBdr>
                                                    </w:div>
                                                    <w:div w:id="920411590">
                                                      <w:marLeft w:val="0"/>
                                                      <w:marRight w:val="0"/>
                                                      <w:marTop w:val="0"/>
                                                      <w:marBottom w:val="0"/>
                                                      <w:divBdr>
                                                        <w:top w:val="none" w:sz="0" w:space="0" w:color="auto"/>
                                                        <w:left w:val="none" w:sz="0" w:space="0" w:color="auto"/>
                                                        <w:bottom w:val="none" w:sz="0" w:space="0" w:color="auto"/>
                                                        <w:right w:val="none" w:sz="0" w:space="0" w:color="auto"/>
                                                      </w:divBdr>
                                                    </w:div>
                                                    <w:div w:id="4791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gail.haozous@ped.scat-nsn.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B4EBF-3FF8-446A-B8D3-F2C400B76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FRANCIE BROWN</dc:creator>
  <cp:lastModifiedBy>User</cp:lastModifiedBy>
  <cp:revision>3</cp:revision>
  <dcterms:created xsi:type="dcterms:W3CDTF">2011-07-05T15:50:00Z</dcterms:created>
  <dcterms:modified xsi:type="dcterms:W3CDTF">2011-07-05T23:24:00Z</dcterms:modified>
</cp:coreProperties>
</file>