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A74" w:rsidRDefault="000C7A74" w:rsidP="000C7A74">
      <w:pPr>
        <w:ind w:left="-1080" w:right="-1080"/>
      </w:pPr>
      <w:bookmarkStart w:id="0" w:name="_GoBack"/>
      <w:bookmarkEnd w:id="0"/>
    </w:p>
    <w:p w:rsidR="00830D00" w:rsidRPr="0002606D" w:rsidRDefault="00830D00" w:rsidP="00542E66">
      <w:pPr>
        <w:pStyle w:val="PSBody2"/>
        <w:jc w:val="center"/>
      </w:pPr>
      <w:r w:rsidRPr="0002606D">
        <w:t>REQUEST FOR PROPOSAL (RFP)</w:t>
      </w:r>
    </w:p>
    <w:p w:rsidR="00830D00" w:rsidRPr="00EF1A2B" w:rsidRDefault="00830D00" w:rsidP="0002606D">
      <w:pPr>
        <w:pStyle w:val="PSBody2"/>
      </w:pPr>
    </w:p>
    <w:p w:rsidR="00830D00" w:rsidRDefault="00830D00" w:rsidP="00830D00"/>
    <w:p w:rsidR="00830D00" w:rsidRPr="00830D00" w:rsidRDefault="00830D00" w:rsidP="00830D00">
      <w:pPr>
        <w:tabs>
          <w:tab w:val="left" w:pos="2880"/>
        </w:tabs>
        <w:rPr>
          <w:b/>
          <w:sz w:val="24"/>
        </w:rPr>
      </w:pPr>
      <w:r w:rsidRPr="00830D00">
        <w:rPr>
          <w:b/>
          <w:sz w:val="24"/>
        </w:rPr>
        <w:t>Bid Event Number:</w:t>
      </w:r>
      <w:r w:rsidRPr="00830D00">
        <w:rPr>
          <w:b/>
          <w:sz w:val="24"/>
        </w:rPr>
        <w:tab/>
        <w:t>EVT0003138</w:t>
      </w:r>
    </w:p>
    <w:p w:rsidR="00830D00" w:rsidRPr="00830D00" w:rsidRDefault="00830D00" w:rsidP="00830D00">
      <w:pPr>
        <w:tabs>
          <w:tab w:val="left" w:pos="2880"/>
        </w:tabs>
        <w:rPr>
          <w:b/>
          <w:sz w:val="24"/>
        </w:rPr>
      </w:pPr>
      <w:r w:rsidRPr="00830D00">
        <w:rPr>
          <w:b/>
          <w:sz w:val="24"/>
        </w:rPr>
        <w:t xml:space="preserve">Replaces Contract:  </w:t>
      </w:r>
      <w:r w:rsidRPr="00830D00">
        <w:rPr>
          <w:b/>
          <w:sz w:val="24"/>
        </w:rPr>
        <w:tab/>
        <w:t>New</w:t>
      </w:r>
    </w:p>
    <w:p w:rsidR="00830D00" w:rsidRPr="00830D00" w:rsidRDefault="00830D00" w:rsidP="00830D00">
      <w:pPr>
        <w:tabs>
          <w:tab w:val="left" w:pos="2880"/>
        </w:tabs>
        <w:rPr>
          <w:b/>
          <w:sz w:val="24"/>
        </w:rPr>
      </w:pPr>
    </w:p>
    <w:p w:rsidR="00830D00" w:rsidRPr="00830D00" w:rsidRDefault="00830D00" w:rsidP="00830D00">
      <w:pPr>
        <w:tabs>
          <w:tab w:val="left" w:pos="2880"/>
        </w:tabs>
        <w:rPr>
          <w:b/>
          <w:sz w:val="24"/>
        </w:rPr>
      </w:pPr>
      <w:r w:rsidRPr="00830D00">
        <w:rPr>
          <w:b/>
          <w:sz w:val="24"/>
        </w:rPr>
        <w:t>Date Mailed:</w:t>
      </w:r>
      <w:r w:rsidRPr="00830D00">
        <w:rPr>
          <w:b/>
          <w:sz w:val="24"/>
        </w:rPr>
        <w:tab/>
        <w:t xml:space="preserve">April </w:t>
      </w:r>
      <w:r>
        <w:rPr>
          <w:b/>
          <w:sz w:val="24"/>
        </w:rPr>
        <w:t>28</w:t>
      </w:r>
      <w:r w:rsidRPr="00830D00">
        <w:rPr>
          <w:b/>
          <w:sz w:val="24"/>
        </w:rPr>
        <w:t>, 2014</w:t>
      </w:r>
    </w:p>
    <w:p w:rsidR="00830D00" w:rsidRPr="00830D00" w:rsidRDefault="00830D00" w:rsidP="00830D00">
      <w:pPr>
        <w:tabs>
          <w:tab w:val="left" w:pos="2880"/>
        </w:tabs>
        <w:rPr>
          <w:b/>
          <w:sz w:val="24"/>
        </w:rPr>
      </w:pPr>
      <w:r w:rsidRPr="00830D00">
        <w:rPr>
          <w:b/>
          <w:sz w:val="24"/>
        </w:rPr>
        <w:t>Closing Date:</w:t>
      </w:r>
      <w:r w:rsidRPr="00830D00">
        <w:rPr>
          <w:b/>
          <w:sz w:val="24"/>
        </w:rPr>
        <w:tab/>
      </w:r>
      <w:r>
        <w:rPr>
          <w:b/>
          <w:sz w:val="24"/>
        </w:rPr>
        <w:t>June 6</w:t>
      </w:r>
      <w:r w:rsidRPr="00830D00">
        <w:rPr>
          <w:b/>
          <w:sz w:val="24"/>
        </w:rPr>
        <w:t>, 2014 2:00 PM</w:t>
      </w:r>
    </w:p>
    <w:p w:rsidR="00830D00" w:rsidRPr="00830D00" w:rsidRDefault="00830D00" w:rsidP="00830D00">
      <w:pPr>
        <w:tabs>
          <w:tab w:val="left" w:pos="2880"/>
        </w:tabs>
        <w:rPr>
          <w:b/>
          <w:sz w:val="24"/>
        </w:rPr>
      </w:pPr>
    </w:p>
    <w:p w:rsidR="00830D00" w:rsidRPr="00830D00" w:rsidRDefault="00830D00" w:rsidP="00830D00">
      <w:pPr>
        <w:tabs>
          <w:tab w:val="left" w:pos="2880"/>
        </w:tabs>
        <w:rPr>
          <w:b/>
          <w:sz w:val="24"/>
        </w:rPr>
      </w:pPr>
      <w:r w:rsidRPr="00830D00">
        <w:rPr>
          <w:b/>
          <w:sz w:val="24"/>
        </w:rPr>
        <w:t>Procurement Officer:</w:t>
      </w:r>
      <w:r w:rsidRPr="00830D00">
        <w:rPr>
          <w:sz w:val="24"/>
        </w:rPr>
        <w:tab/>
      </w:r>
      <w:r w:rsidRPr="00830D00">
        <w:rPr>
          <w:b/>
          <w:sz w:val="24"/>
        </w:rPr>
        <w:t>Constance S Hatch</w:t>
      </w:r>
    </w:p>
    <w:p w:rsidR="00830D00" w:rsidRPr="00830D00" w:rsidRDefault="00830D00" w:rsidP="00830D00">
      <w:pPr>
        <w:tabs>
          <w:tab w:val="left" w:pos="2880"/>
        </w:tabs>
        <w:rPr>
          <w:b/>
          <w:sz w:val="24"/>
        </w:rPr>
      </w:pPr>
      <w:r w:rsidRPr="00830D00">
        <w:rPr>
          <w:b/>
          <w:sz w:val="24"/>
        </w:rPr>
        <w:t xml:space="preserve">Telephone:  </w:t>
      </w:r>
      <w:r w:rsidRPr="00830D00">
        <w:rPr>
          <w:b/>
          <w:sz w:val="24"/>
        </w:rPr>
        <w:tab/>
        <w:t>785-296-1171</w:t>
      </w:r>
    </w:p>
    <w:p w:rsidR="00830D00" w:rsidRPr="00830D00" w:rsidRDefault="00830D00" w:rsidP="00830D00">
      <w:pPr>
        <w:tabs>
          <w:tab w:val="left" w:pos="2880"/>
        </w:tabs>
        <w:rPr>
          <w:b/>
          <w:sz w:val="24"/>
        </w:rPr>
      </w:pPr>
      <w:r w:rsidRPr="00830D00">
        <w:rPr>
          <w:b/>
          <w:sz w:val="24"/>
        </w:rPr>
        <w:t xml:space="preserve">E-Mail Address:  </w:t>
      </w:r>
      <w:r w:rsidRPr="00830D00">
        <w:rPr>
          <w:b/>
          <w:sz w:val="24"/>
        </w:rPr>
        <w:tab/>
      </w:r>
      <w:hyperlink r:id="rId8" w:history="1">
        <w:r w:rsidRPr="00830D00">
          <w:rPr>
            <w:rStyle w:val="Hyperlink"/>
            <w:b/>
            <w:color w:val="auto"/>
            <w:sz w:val="24"/>
          </w:rPr>
          <w:t>connie.hatch@da.ks.gov</w:t>
        </w:r>
      </w:hyperlink>
    </w:p>
    <w:p w:rsidR="00830D00" w:rsidRDefault="00830D00" w:rsidP="00830D00">
      <w:pPr>
        <w:tabs>
          <w:tab w:val="left" w:pos="2880"/>
        </w:tabs>
        <w:rPr>
          <w:b/>
          <w:sz w:val="24"/>
        </w:rPr>
      </w:pPr>
      <w:r w:rsidRPr="00830D00">
        <w:rPr>
          <w:b/>
          <w:sz w:val="24"/>
        </w:rPr>
        <w:t>Web Address</w:t>
      </w:r>
      <w:r w:rsidRPr="00E21345">
        <w:rPr>
          <w:b/>
          <w:sz w:val="24"/>
        </w:rPr>
        <w:t xml:space="preserve">:  </w:t>
      </w:r>
      <w:r w:rsidRPr="00E21345">
        <w:rPr>
          <w:b/>
          <w:sz w:val="24"/>
        </w:rPr>
        <w:tab/>
      </w:r>
      <w:hyperlink r:id="rId9" w:history="1">
        <w:r w:rsidRPr="002A41FB">
          <w:rPr>
            <w:rStyle w:val="Hyperlink"/>
            <w:b/>
            <w:sz w:val="24"/>
          </w:rPr>
          <w:t>http://admin.ks.gov/offices/procurement-and-contracts/</w:t>
        </w:r>
      </w:hyperlink>
    </w:p>
    <w:p w:rsidR="00830D00" w:rsidRPr="00E21345" w:rsidRDefault="00830D00" w:rsidP="00830D00">
      <w:pPr>
        <w:rPr>
          <w:b/>
          <w:sz w:val="24"/>
        </w:rPr>
      </w:pPr>
    </w:p>
    <w:p w:rsidR="00830D00" w:rsidRPr="00E21345" w:rsidRDefault="00830D00" w:rsidP="00830D00">
      <w:pPr>
        <w:tabs>
          <w:tab w:val="left" w:pos="2880"/>
        </w:tabs>
        <w:ind w:left="2880" w:hanging="2880"/>
        <w:rPr>
          <w:b/>
          <w:sz w:val="24"/>
        </w:rPr>
      </w:pPr>
      <w:r w:rsidRPr="00E21345">
        <w:rPr>
          <w:b/>
          <w:sz w:val="24"/>
        </w:rPr>
        <w:t>Item:</w:t>
      </w:r>
      <w:r w:rsidRPr="00E21345">
        <w:rPr>
          <w:b/>
          <w:sz w:val="24"/>
        </w:rPr>
        <w:tab/>
      </w:r>
      <w:r>
        <w:rPr>
          <w:b/>
          <w:sz w:val="24"/>
        </w:rPr>
        <w:t>Sales Force Automation, Mobility and Management System Software and Related Services</w:t>
      </w:r>
    </w:p>
    <w:p w:rsidR="00830D00" w:rsidRPr="00E21345" w:rsidRDefault="00830D00" w:rsidP="00830D00">
      <w:pPr>
        <w:tabs>
          <w:tab w:val="left" w:pos="2880"/>
        </w:tabs>
        <w:rPr>
          <w:b/>
          <w:sz w:val="24"/>
        </w:rPr>
      </w:pPr>
    </w:p>
    <w:p w:rsidR="00830D00" w:rsidRDefault="00830D00" w:rsidP="00830D00">
      <w:pPr>
        <w:tabs>
          <w:tab w:val="left" w:pos="2880"/>
        </w:tabs>
        <w:rPr>
          <w:b/>
          <w:sz w:val="24"/>
        </w:rPr>
      </w:pPr>
      <w:r w:rsidRPr="00E21345">
        <w:rPr>
          <w:b/>
          <w:sz w:val="24"/>
        </w:rPr>
        <w:t>Agency:</w:t>
      </w:r>
      <w:r w:rsidRPr="00E21345">
        <w:rPr>
          <w:b/>
          <w:sz w:val="24"/>
        </w:rPr>
        <w:tab/>
      </w:r>
      <w:r>
        <w:rPr>
          <w:b/>
          <w:sz w:val="24"/>
        </w:rPr>
        <w:t>Kansas Lottery</w:t>
      </w:r>
    </w:p>
    <w:p w:rsidR="00830D00" w:rsidRDefault="00830D00" w:rsidP="00830D00">
      <w:pPr>
        <w:tabs>
          <w:tab w:val="left" w:pos="2880"/>
        </w:tabs>
        <w:ind w:left="2880" w:hanging="2880"/>
        <w:rPr>
          <w:b/>
          <w:sz w:val="24"/>
        </w:rPr>
      </w:pPr>
    </w:p>
    <w:p w:rsidR="00830D00" w:rsidRDefault="00830D00" w:rsidP="00830D00">
      <w:pPr>
        <w:tabs>
          <w:tab w:val="left" w:pos="2880"/>
        </w:tabs>
        <w:ind w:left="2880" w:hanging="2880"/>
        <w:rPr>
          <w:b/>
          <w:sz w:val="24"/>
        </w:rPr>
      </w:pPr>
      <w:r w:rsidRPr="00E21345">
        <w:rPr>
          <w:b/>
          <w:sz w:val="24"/>
        </w:rPr>
        <w:t>Period of Contract:</w:t>
      </w:r>
      <w:r w:rsidRPr="00E21345">
        <w:rPr>
          <w:b/>
          <w:sz w:val="24"/>
        </w:rPr>
        <w:tab/>
      </w:r>
      <w:r>
        <w:rPr>
          <w:b/>
          <w:sz w:val="24"/>
        </w:rPr>
        <w:t>July 1, 2014</w:t>
      </w:r>
      <w:r w:rsidRPr="00E21345">
        <w:rPr>
          <w:b/>
          <w:sz w:val="24"/>
        </w:rPr>
        <w:t xml:space="preserve"> </w:t>
      </w:r>
      <w:r>
        <w:rPr>
          <w:b/>
          <w:sz w:val="24"/>
        </w:rPr>
        <w:t>through June 30, 2018</w:t>
      </w:r>
    </w:p>
    <w:p w:rsidR="00830D00" w:rsidRPr="00E21345" w:rsidRDefault="00830D00" w:rsidP="00830D00">
      <w:pPr>
        <w:tabs>
          <w:tab w:val="left" w:pos="2880"/>
        </w:tabs>
        <w:ind w:left="2880" w:hanging="2880"/>
        <w:rPr>
          <w:b/>
          <w:sz w:val="24"/>
        </w:rPr>
      </w:pPr>
      <w:r>
        <w:rPr>
          <w:b/>
          <w:sz w:val="24"/>
        </w:rPr>
        <w:tab/>
      </w:r>
      <w:r w:rsidRPr="00E21345">
        <w:rPr>
          <w:b/>
          <w:sz w:val="24"/>
        </w:rPr>
        <w:t xml:space="preserve">with </w:t>
      </w:r>
      <w:r>
        <w:rPr>
          <w:b/>
          <w:sz w:val="24"/>
        </w:rPr>
        <w:t>two</w:t>
      </w:r>
      <w:r w:rsidRPr="00E21345">
        <w:rPr>
          <w:b/>
          <w:sz w:val="24"/>
        </w:rPr>
        <w:t xml:space="preserve"> (</w:t>
      </w:r>
      <w:r>
        <w:rPr>
          <w:b/>
          <w:sz w:val="24"/>
        </w:rPr>
        <w:t>2</w:t>
      </w:r>
      <w:r w:rsidRPr="00E21345">
        <w:rPr>
          <w:b/>
          <w:sz w:val="24"/>
        </w:rPr>
        <w:t>) one (1) year optional renewal period</w:t>
      </w:r>
      <w:r>
        <w:rPr>
          <w:b/>
          <w:sz w:val="24"/>
        </w:rPr>
        <w:t>s</w:t>
      </w:r>
    </w:p>
    <w:p w:rsidR="00830D00" w:rsidRPr="00E21345" w:rsidRDefault="00830D00" w:rsidP="00830D00">
      <w:pPr>
        <w:tabs>
          <w:tab w:val="left" w:pos="2880"/>
        </w:tabs>
        <w:rPr>
          <w:b/>
          <w:sz w:val="24"/>
        </w:rPr>
      </w:pPr>
    </w:p>
    <w:p w:rsidR="00830D00" w:rsidRPr="00FB30D2" w:rsidRDefault="00830D00" w:rsidP="00830D00">
      <w:pPr>
        <w:tabs>
          <w:tab w:val="left" w:pos="2880"/>
        </w:tabs>
        <w:ind w:left="2880" w:hanging="2880"/>
        <w:rPr>
          <w:szCs w:val="26"/>
        </w:rPr>
      </w:pPr>
      <w:r w:rsidRPr="00E21345">
        <w:rPr>
          <w:b/>
          <w:sz w:val="24"/>
        </w:rPr>
        <w:t>Scope:</w:t>
      </w:r>
      <w:r w:rsidRPr="00E21345">
        <w:rPr>
          <w:b/>
          <w:sz w:val="24"/>
        </w:rPr>
        <w:tab/>
      </w:r>
      <w:r>
        <w:rPr>
          <w:b/>
          <w:sz w:val="24"/>
        </w:rPr>
        <w:t xml:space="preserve">See Scope, pp. </w:t>
      </w:r>
      <w:r w:rsidR="00EA5C1D">
        <w:rPr>
          <w:b/>
          <w:sz w:val="24"/>
        </w:rPr>
        <w:t>33 to 47</w:t>
      </w:r>
    </w:p>
    <w:p w:rsidR="00830D00" w:rsidRPr="00EF1A2B" w:rsidRDefault="00830D00" w:rsidP="0002606D">
      <w:pPr>
        <w:pStyle w:val="PSBody2"/>
      </w:pPr>
    </w:p>
    <w:p w:rsidR="00830D00" w:rsidRPr="00EF1A2B" w:rsidRDefault="00830D00" w:rsidP="0002606D">
      <w:pPr>
        <w:pStyle w:val="PSBody2"/>
      </w:pPr>
      <w:r w:rsidRPr="00EF1A2B">
        <w:tab/>
      </w:r>
    </w:p>
    <w:p w:rsidR="00830D00" w:rsidRPr="00EF1A2B" w:rsidRDefault="00830D00" w:rsidP="0002606D">
      <w:pPr>
        <w:pStyle w:val="PSBody2"/>
      </w:pPr>
      <w:r w:rsidRPr="00EF1A2B">
        <w:t xml:space="preserve">Event Number </w:t>
      </w:r>
      <w:r w:rsidRPr="00830D00">
        <w:t>EVT0003</w:t>
      </w:r>
      <w:r>
        <w:t>138</w:t>
      </w:r>
      <w:r w:rsidRPr="00830D00">
        <w:t xml:space="preserve"> w</w:t>
      </w:r>
      <w:r w:rsidRPr="00EF1A2B">
        <w:t xml:space="preserve">as recently posted to the </w:t>
      </w:r>
      <w:r>
        <w:t>Procurement and Contracts</w:t>
      </w:r>
      <w:r w:rsidRPr="00EF1A2B">
        <w:t xml:space="preserve"> Internet website.  </w:t>
      </w:r>
    </w:p>
    <w:p w:rsidR="00830D00" w:rsidRPr="00EF1A2B" w:rsidRDefault="00830D00" w:rsidP="0002606D">
      <w:pPr>
        <w:pStyle w:val="PSBody2"/>
      </w:pPr>
      <w:r w:rsidRPr="00EF1A2B">
        <w:t>The document can be downloaded by going to the following website:</w:t>
      </w:r>
    </w:p>
    <w:p w:rsidR="00830D00" w:rsidRPr="00EF1A2B" w:rsidRDefault="00830D00" w:rsidP="0002606D">
      <w:pPr>
        <w:pStyle w:val="PSBody2"/>
      </w:pPr>
    </w:p>
    <w:p w:rsidR="00830D00" w:rsidRDefault="00160382" w:rsidP="0002606D">
      <w:pPr>
        <w:pStyle w:val="PSBody2"/>
      </w:pPr>
      <w:hyperlink r:id="rId10" w:history="1">
        <w:r w:rsidR="00830D00" w:rsidRPr="00A22011">
          <w:rPr>
            <w:rStyle w:val="Hyperlink"/>
          </w:rPr>
          <w:t>http://admin.ks.gov/offices/procurement-and-contracts/bid-solicitations</w:t>
        </w:r>
      </w:hyperlink>
    </w:p>
    <w:p w:rsidR="00830D00" w:rsidRPr="00EF1A2B" w:rsidRDefault="00830D00" w:rsidP="0002606D">
      <w:pPr>
        <w:pStyle w:val="PSBody2"/>
      </w:pPr>
    </w:p>
    <w:p w:rsidR="00830D00" w:rsidRPr="00EF1A2B" w:rsidRDefault="00830D00" w:rsidP="0002606D">
      <w:pPr>
        <w:pStyle w:val="PSBody2"/>
      </w:pPr>
      <w:r w:rsidRPr="00EF1A2B">
        <w:t>It shall be the bidder's responsibility to monitor this website on a regular basis for any changes/amendments.</w:t>
      </w:r>
    </w:p>
    <w:p w:rsidR="000C7A74" w:rsidRPr="0050508F" w:rsidRDefault="000C7A74" w:rsidP="0002606D">
      <w:pPr>
        <w:pStyle w:val="PSBody2"/>
      </w:pPr>
    </w:p>
    <w:p w:rsidR="000C7A74" w:rsidRPr="00604B42" w:rsidRDefault="000C7A74" w:rsidP="0002606D">
      <w:pPr>
        <w:pStyle w:val="PSBody2"/>
      </w:pPr>
    </w:p>
    <w:p w:rsidR="000C7A74" w:rsidRPr="00830D00" w:rsidRDefault="000C7A74" w:rsidP="00830D00">
      <w:pPr>
        <w:pBdr>
          <w:top w:val="double" w:sz="4" w:space="1" w:color="auto"/>
          <w:left w:val="double" w:sz="4" w:space="4" w:color="auto"/>
          <w:bottom w:val="double" w:sz="4" w:space="1" w:color="auto"/>
          <w:right w:val="double" w:sz="4" w:space="4" w:color="auto"/>
        </w:pBdr>
        <w:jc w:val="center"/>
        <w:rPr>
          <w:sz w:val="28"/>
          <w:szCs w:val="28"/>
        </w:rPr>
      </w:pPr>
      <w:r w:rsidRPr="00830D00">
        <w:rPr>
          <w:b/>
          <w:sz w:val="28"/>
          <w:szCs w:val="28"/>
        </w:rPr>
        <w:t>Questions/Addenda:</w:t>
      </w:r>
      <w:r w:rsidRPr="00830D00">
        <w:rPr>
          <w:sz w:val="28"/>
          <w:szCs w:val="28"/>
        </w:rPr>
        <w:t xml:space="preserve">  No pre-bid conference is scheduled for this Bid Event.  Questions requesting clarification of the RFP must be submitted in writing to the Procurement Officer indicated above </w:t>
      </w:r>
      <w:r w:rsidRPr="00830D00">
        <w:rPr>
          <w:b/>
          <w:sz w:val="28"/>
          <w:szCs w:val="28"/>
        </w:rPr>
        <w:t xml:space="preserve">before the end of the day, on </w:t>
      </w:r>
      <w:r w:rsidR="00830D00">
        <w:rPr>
          <w:b/>
          <w:sz w:val="28"/>
          <w:szCs w:val="28"/>
        </w:rPr>
        <w:t>Tuesday, May 20</w:t>
      </w:r>
      <w:r w:rsidRPr="00830D00">
        <w:rPr>
          <w:b/>
          <w:sz w:val="28"/>
          <w:szCs w:val="28"/>
        </w:rPr>
        <w:t>, 2014</w:t>
      </w:r>
      <w:r w:rsidRPr="00830D00">
        <w:rPr>
          <w:sz w:val="28"/>
          <w:szCs w:val="28"/>
        </w:rPr>
        <w:t>.</w:t>
      </w:r>
    </w:p>
    <w:p w:rsidR="000C7A74" w:rsidRPr="00604B42" w:rsidRDefault="000C7A74" w:rsidP="000C7A74">
      <w:pPr>
        <w:pBdr>
          <w:top w:val="double" w:sz="4" w:space="1" w:color="auto"/>
          <w:left w:val="double" w:sz="4" w:space="4" w:color="auto"/>
          <w:bottom w:val="double" w:sz="4" w:space="1" w:color="auto"/>
          <w:right w:val="double" w:sz="4" w:space="4" w:color="auto"/>
        </w:pBdr>
        <w:tabs>
          <w:tab w:val="left" w:pos="7065"/>
        </w:tabs>
        <w:rPr>
          <w:rFonts w:cs="Arial"/>
        </w:rPr>
      </w:pPr>
      <w:r>
        <w:rPr>
          <w:rFonts w:cs="Arial"/>
        </w:rPr>
        <w:tab/>
      </w:r>
    </w:p>
    <w:p w:rsidR="000C7A74" w:rsidRPr="00017933" w:rsidRDefault="000C7A74" w:rsidP="00830D00">
      <w:pPr>
        <w:rPr>
          <w:rFonts w:cs="Arial"/>
          <w:b/>
          <w:bCs/>
          <w:sz w:val="24"/>
        </w:rPr>
      </w:pPr>
      <w:r>
        <w:rPr>
          <w:rFonts w:cs="Arial"/>
          <w:b/>
          <w:bCs/>
          <w:sz w:val="24"/>
        </w:rPr>
        <w:br w:type="page"/>
      </w:r>
      <w:r w:rsidRPr="00017933">
        <w:rPr>
          <w:rFonts w:cs="Arial"/>
          <w:b/>
          <w:bCs/>
          <w:sz w:val="24"/>
        </w:rPr>
        <w:lastRenderedPageBreak/>
        <w:t>SIGNATURE SHEET</w:t>
      </w:r>
    </w:p>
    <w:p w:rsidR="000C7A74" w:rsidRDefault="000C7A74" w:rsidP="000C7A74">
      <w:pPr>
        <w:tabs>
          <w:tab w:val="left" w:pos="990"/>
        </w:tabs>
        <w:rPr>
          <w:rFonts w:cs="Arial"/>
        </w:rPr>
      </w:pPr>
    </w:p>
    <w:p w:rsidR="000C7A74" w:rsidRPr="00017933" w:rsidRDefault="000C7A74" w:rsidP="000C7A74">
      <w:pPr>
        <w:tabs>
          <w:tab w:val="left" w:pos="990"/>
        </w:tabs>
        <w:rPr>
          <w:rFonts w:cs="Arial"/>
        </w:rPr>
      </w:pPr>
    </w:p>
    <w:p w:rsidR="000C7A74" w:rsidRPr="004E189F" w:rsidRDefault="000C7A74" w:rsidP="0002606D">
      <w:pPr>
        <w:pStyle w:val="PSBody2"/>
      </w:pPr>
      <w:r w:rsidRPr="00017933">
        <w:t>Item:</w:t>
      </w:r>
      <w:r w:rsidRPr="00017933">
        <w:tab/>
      </w:r>
      <w:r>
        <w:t>Sales Automation, Mobility and Management System Software and Related Services</w:t>
      </w:r>
    </w:p>
    <w:p w:rsidR="000C7A74" w:rsidRPr="00017933" w:rsidRDefault="000C7A74" w:rsidP="000C7A74">
      <w:pPr>
        <w:tabs>
          <w:tab w:val="left" w:pos="2160"/>
        </w:tabs>
        <w:ind w:left="2250" w:hanging="2250"/>
        <w:rPr>
          <w:rFonts w:cs="Arial"/>
          <w:b/>
        </w:rPr>
      </w:pPr>
    </w:p>
    <w:p w:rsidR="000C7A74" w:rsidRPr="0002606D" w:rsidRDefault="000C7A74" w:rsidP="000C7A74">
      <w:pPr>
        <w:tabs>
          <w:tab w:val="left" w:pos="1440"/>
          <w:tab w:val="left" w:pos="2160"/>
        </w:tabs>
        <w:rPr>
          <w:b/>
        </w:rPr>
      </w:pPr>
      <w:r w:rsidRPr="00017933">
        <w:rPr>
          <w:rFonts w:cs="Arial"/>
        </w:rPr>
        <w:t>Agency:</w:t>
      </w:r>
      <w:r w:rsidRPr="00017933">
        <w:rPr>
          <w:rFonts w:cs="Arial"/>
        </w:rPr>
        <w:tab/>
      </w:r>
      <w:r w:rsidRPr="00017933">
        <w:rPr>
          <w:rFonts w:cs="Arial"/>
        </w:rPr>
        <w:tab/>
      </w:r>
      <w:r w:rsidRPr="0002606D">
        <w:rPr>
          <w:b/>
        </w:rPr>
        <w:t>Kansas Lottery</w:t>
      </w:r>
    </w:p>
    <w:p w:rsidR="000C7A74" w:rsidRPr="00017933" w:rsidRDefault="000C7A74" w:rsidP="000C7A74">
      <w:pPr>
        <w:tabs>
          <w:tab w:val="left" w:pos="2160"/>
        </w:tabs>
        <w:rPr>
          <w:rFonts w:cs="Arial"/>
        </w:rPr>
      </w:pPr>
    </w:p>
    <w:p w:rsidR="000C7A74" w:rsidRPr="00017933" w:rsidRDefault="000C7A74" w:rsidP="000C7A74">
      <w:pPr>
        <w:tabs>
          <w:tab w:val="left" w:pos="2160"/>
        </w:tabs>
        <w:rPr>
          <w:rFonts w:cs="Arial"/>
          <w:b/>
          <w:bCs/>
        </w:rPr>
      </w:pPr>
      <w:r w:rsidRPr="00017933">
        <w:rPr>
          <w:rFonts w:cs="Arial"/>
          <w:b/>
          <w:bCs/>
        </w:rPr>
        <w:t>Closing Date:</w:t>
      </w:r>
      <w:r w:rsidRPr="00017933">
        <w:rPr>
          <w:rFonts w:cs="Arial"/>
          <w:b/>
          <w:bCs/>
        </w:rPr>
        <w:tab/>
      </w:r>
      <w:r w:rsidR="00830D00">
        <w:rPr>
          <w:rFonts w:cs="Arial"/>
          <w:b/>
          <w:bCs/>
        </w:rPr>
        <w:t>June 6</w:t>
      </w:r>
      <w:r>
        <w:rPr>
          <w:rFonts w:cs="Arial"/>
          <w:b/>
          <w:bCs/>
        </w:rPr>
        <w:t>, 2014</w:t>
      </w:r>
    </w:p>
    <w:p w:rsidR="000C7A74" w:rsidRDefault="000C7A74" w:rsidP="000C7A74">
      <w:pPr>
        <w:tabs>
          <w:tab w:val="left" w:pos="990"/>
        </w:tabs>
        <w:rPr>
          <w:rFonts w:cs="Arial"/>
        </w:rPr>
      </w:pPr>
    </w:p>
    <w:p w:rsidR="000C7A74" w:rsidRPr="00017933" w:rsidRDefault="000C7A74" w:rsidP="000C7A74">
      <w:pPr>
        <w:tabs>
          <w:tab w:val="left" w:pos="990"/>
        </w:tabs>
        <w:rPr>
          <w:rFonts w:cs="Arial"/>
        </w:rPr>
      </w:pPr>
    </w:p>
    <w:p w:rsidR="000C7A74" w:rsidRPr="00017933" w:rsidRDefault="000C7A74" w:rsidP="000C7A74">
      <w:pPr>
        <w:tabs>
          <w:tab w:val="left" w:pos="990"/>
        </w:tabs>
        <w:rPr>
          <w:rFonts w:cs="Arial"/>
        </w:rPr>
      </w:pPr>
      <w:r w:rsidRPr="00017933">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0C7A74" w:rsidRDefault="000C7A74" w:rsidP="000C7A74">
      <w:pPr>
        <w:tabs>
          <w:tab w:val="left" w:pos="990"/>
        </w:tabs>
        <w:rPr>
          <w:rFonts w:cs="Arial"/>
        </w:rPr>
      </w:pPr>
    </w:p>
    <w:p w:rsidR="000C7A74" w:rsidRPr="00017933" w:rsidRDefault="000C7A74" w:rsidP="000C7A74">
      <w:pPr>
        <w:tabs>
          <w:tab w:val="left" w:pos="990"/>
        </w:tabs>
        <w:rPr>
          <w:rFonts w:cs="Arial"/>
        </w:rPr>
      </w:pPr>
    </w:p>
    <w:p w:rsidR="000C7A74" w:rsidRPr="00017933" w:rsidRDefault="000C7A74" w:rsidP="000C7A74">
      <w:pPr>
        <w:tabs>
          <w:tab w:val="left" w:pos="9360"/>
          <w:tab w:val="left" w:pos="9990"/>
        </w:tabs>
        <w:rPr>
          <w:rFonts w:cs="Arial"/>
          <w:u w:val="single"/>
        </w:rPr>
      </w:pPr>
      <w:r w:rsidRPr="00017933">
        <w:rPr>
          <w:rFonts w:cs="Arial"/>
        </w:rPr>
        <w:t>Legal Name of Person, Firm or Corporation</w:t>
      </w:r>
      <w:r w:rsidRPr="00017933">
        <w:rPr>
          <w:rFonts w:cs="Arial"/>
          <w:u w:val="single"/>
        </w:rPr>
        <w:tab/>
      </w:r>
      <w:r>
        <w:rPr>
          <w:rFonts w:cs="Arial"/>
          <w:u w:val="single"/>
        </w:rPr>
        <w:tab/>
      </w:r>
      <w:r>
        <w:rPr>
          <w:rFonts w:cs="Arial"/>
          <w:u w:val="single"/>
        </w:rPr>
        <w:tab/>
      </w:r>
      <w:r>
        <w:rPr>
          <w:rFonts w:cs="Arial"/>
          <w:u w:val="single"/>
        </w:rPr>
        <w:tab/>
      </w:r>
    </w:p>
    <w:p w:rsidR="000C7A74" w:rsidRPr="00017933" w:rsidRDefault="000C7A74" w:rsidP="000C7A74">
      <w:pPr>
        <w:tabs>
          <w:tab w:val="left" w:pos="9360"/>
          <w:tab w:val="left" w:pos="9990"/>
        </w:tabs>
        <w:rPr>
          <w:rFonts w:cs="Arial"/>
        </w:rPr>
      </w:pPr>
    </w:p>
    <w:p w:rsidR="000C7A74" w:rsidRPr="00017933" w:rsidRDefault="000C7A74" w:rsidP="000C7A74">
      <w:pPr>
        <w:tabs>
          <w:tab w:val="left" w:pos="4140"/>
          <w:tab w:val="left" w:pos="8100"/>
          <w:tab w:val="left" w:pos="9360"/>
          <w:tab w:val="left" w:pos="9990"/>
        </w:tabs>
        <w:rPr>
          <w:rFonts w:cs="Arial"/>
        </w:rPr>
      </w:pPr>
      <w:r w:rsidRPr="00017933">
        <w:rPr>
          <w:rFonts w:cs="Arial"/>
        </w:rPr>
        <w:t>Mailing Address</w:t>
      </w:r>
      <w:r w:rsidRPr="00017933">
        <w:rPr>
          <w:rFonts w:cs="Arial"/>
          <w:u w:val="single"/>
        </w:rPr>
        <w:t xml:space="preserve"> </w:t>
      </w:r>
      <w:r w:rsidRPr="00017933">
        <w:rPr>
          <w:rFonts w:cs="Arial"/>
          <w:u w:val="single"/>
        </w:rPr>
        <w:tab/>
      </w:r>
      <w:r w:rsidRPr="00017933">
        <w:rPr>
          <w:rFonts w:cs="Arial"/>
        </w:rPr>
        <w:t xml:space="preserve">  City &amp; State</w:t>
      </w:r>
      <w:r w:rsidRPr="00017933">
        <w:rPr>
          <w:rFonts w:cs="Arial"/>
          <w:u w:val="single"/>
        </w:rPr>
        <w:tab/>
      </w:r>
      <w:r w:rsidRPr="00017933">
        <w:rPr>
          <w:rFonts w:cs="Arial"/>
        </w:rPr>
        <w:t xml:space="preserve">Zip </w:t>
      </w:r>
      <w:r w:rsidRPr="00017933">
        <w:rPr>
          <w:rFonts w:cs="Arial"/>
          <w:u w:val="single"/>
        </w:rPr>
        <w:tab/>
      </w:r>
      <w:r>
        <w:rPr>
          <w:rFonts w:cs="Arial"/>
          <w:u w:val="single"/>
        </w:rPr>
        <w:tab/>
      </w:r>
      <w:r>
        <w:rPr>
          <w:rFonts w:cs="Arial"/>
          <w:u w:val="single"/>
        </w:rPr>
        <w:tab/>
      </w:r>
      <w:r>
        <w:rPr>
          <w:rFonts w:cs="Arial"/>
          <w:u w:val="single"/>
        </w:rPr>
        <w:tab/>
      </w:r>
    </w:p>
    <w:p w:rsidR="000C7A74" w:rsidRPr="00017933" w:rsidRDefault="000C7A74" w:rsidP="000C7A74">
      <w:pPr>
        <w:tabs>
          <w:tab w:val="left" w:pos="4320"/>
          <w:tab w:val="left" w:pos="7110"/>
          <w:tab w:val="left" w:pos="9360"/>
          <w:tab w:val="left" w:pos="9990"/>
        </w:tabs>
        <w:rPr>
          <w:rFonts w:cs="Arial"/>
        </w:rPr>
      </w:pPr>
    </w:p>
    <w:p w:rsidR="000C7A74" w:rsidRPr="00017933" w:rsidRDefault="000C7A74" w:rsidP="000C7A74">
      <w:pPr>
        <w:tabs>
          <w:tab w:val="left" w:pos="3600"/>
          <w:tab w:val="left" w:pos="6120"/>
          <w:tab w:val="left" w:pos="7110"/>
          <w:tab w:val="left" w:pos="8100"/>
          <w:tab w:val="left" w:pos="9360"/>
          <w:tab w:val="left" w:pos="9990"/>
        </w:tabs>
        <w:rPr>
          <w:rFonts w:cs="Arial"/>
          <w:u w:val="single"/>
        </w:rPr>
      </w:pPr>
      <w:r w:rsidRPr="00017933">
        <w:rPr>
          <w:rFonts w:cs="Arial"/>
        </w:rPr>
        <w:t>Toll Free Telephone</w:t>
      </w:r>
      <w:r w:rsidRPr="00017933">
        <w:rPr>
          <w:rFonts w:cs="Arial"/>
          <w:u w:val="single"/>
        </w:rPr>
        <w:tab/>
      </w:r>
      <w:r w:rsidRPr="00017933">
        <w:rPr>
          <w:rFonts w:cs="Arial"/>
        </w:rPr>
        <w:t>Local</w:t>
      </w:r>
      <w:r w:rsidRPr="00017933">
        <w:rPr>
          <w:rFonts w:cs="Arial"/>
          <w:u w:val="single"/>
        </w:rPr>
        <w:tab/>
      </w:r>
      <w:r w:rsidRPr="00017933">
        <w:rPr>
          <w:rFonts w:cs="Arial"/>
        </w:rPr>
        <w:t xml:space="preserve">  Cell:  </w:t>
      </w:r>
      <w:r w:rsidRPr="00017933">
        <w:rPr>
          <w:rFonts w:cs="Arial"/>
          <w:u w:val="single"/>
        </w:rPr>
        <w:tab/>
      </w:r>
      <w:r w:rsidRPr="00017933">
        <w:rPr>
          <w:rFonts w:cs="Arial"/>
          <w:u w:val="single"/>
        </w:rPr>
        <w:tab/>
      </w:r>
      <w:r w:rsidRPr="00017933">
        <w:rPr>
          <w:rFonts w:cs="Arial"/>
        </w:rPr>
        <w:t>Fax</w:t>
      </w:r>
      <w:r w:rsidRPr="00017933">
        <w:rPr>
          <w:rFonts w:cs="Arial"/>
          <w:u w:val="single"/>
        </w:rPr>
        <w:tab/>
      </w:r>
      <w:r>
        <w:rPr>
          <w:rFonts w:cs="Arial"/>
          <w:u w:val="single"/>
        </w:rPr>
        <w:tab/>
      </w:r>
      <w:r>
        <w:rPr>
          <w:rFonts w:cs="Arial"/>
          <w:u w:val="single"/>
        </w:rPr>
        <w:tab/>
      </w:r>
      <w:r>
        <w:rPr>
          <w:rFonts w:cs="Arial"/>
          <w:u w:val="single"/>
        </w:rPr>
        <w:tab/>
      </w:r>
    </w:p>
    <w:p w:rsidR="000C7A74" w:rsidRPr="00017933" w:rsidRDefault="000C7A74" w:rsidP="000C7A74">
      <w:pPr>
        <w:tabs>
          <w:tab w:val="left" w:pos="9360"/>
          <w:tab w:val="left" w:pos="9990"/>
        </w:tabs>
        <w:rPr>
          <w:rFonts w:cs="Arial"/>
        </w:rPr>
      </w:pPr>
    </w:p>
    <w:p w:rsidR="000C7A74" w:rsidRPr="00017933" w:rsidRDefault="000C7A74" w:rsidP="000C7A74">
      <w:pPr>
        <w:tabs>
          <w:tab w:val="left" w:pos="3600"/>
          <w:tab w:val="left" w:pos="9360"/>
          <w:tab w:val="left" w:pos="9990"/>
        </w:tabs>
        <w:rPr>
          <w:rFonts w:cs="Arial"/>
          <w:u w:val="single"/>
        </w:rPr>
      </w:pPr>
      <w:r w:rsidRPr="00017933">
        <w:rPr>
          <w:rFonts w:cs="Arial"/>
        </w:rPr>
        <w:t>Tax Number</w:t>
      </w:r>
      <w:r w:rsidRPr="00017933">
        <w:rPr>
          <w:rFonts w:cs="Arial"/>
          <w:u w:val="single"/>
        </w:rPr>
        <w:tab/>
      </w:r>
      <w:r w:rsidRPr="00017933">
        <w:rPr>
          <w:rFonts w:cs="Arial"/>
          <w:u w:val="single"/>
        </w:rPr>
        <w:tab/>
      </w:r>
      <w:r>
        <w:rPr>
          <w:rFonts w:cs="Arial"/>
          <w:u w:val="single"/>
        </w:rPr>
        <w:tab/>
      </w:r>
      <w:r>
        <w:rPr>
          <w:rFonts w:cs="Arial"/>
          <w:u w:val="single"/>
        </w:rPr>
        <w:tab/>
      </w:r>
      <w:r>
        <w:rPr>
          <w:rFonts w:cs="Arial"/>
          <w:u w:val="single"/>
        </w:rPr>
        <w:tab/>
      </w:r>
    </w:p>
    <w:p w:rsidR="000C7A74" w:rsidRPr="00017933" w:rsidRDefault="000C7A74" w:rsidP="000C7A74">
      <w:pPr>
        <w:tabs>
          <w:tab w:val="left" w:pos="6570"/>
          <w:tab w:val="left" w:pos="9360"/>
          <w:tab w:val="left" w:pos="9990"/>
        </w:tabs>
        <w:rPr>
          <w:rFonts w:cs="Arial"/>
          <w:b/>
          <w:color w:val="FF0000"/>
        </w:rPr>
      </w:pPr>
      <w:r w:rsidRPr="00017933">
        <w:rPr>
          <w:rFonts w:cs="Arial"/>
          <w:b/>
          <w:color w:val="FF0000"/>
        </w:rPr>
        <w:t xml:space="preserve">CAUTION:  If your tax number is the same as your Social Security Number (SSN), you must leave this line blank.  </w:t>
      </w:r>
      <w:r w:rsidRPr="00017933">
        <w:rPr>
          <w:rFonts w:cs="Arial"/>
          <w:b/>
          <w:color w:val="FF0000"/>
          <w:u w:val="single"/>
        </w:rPr>
        <w:t>DO NOT</w:t>
      </w:r>
      <w:r w:rsidRPr="00017933">
        <w:rPr>
          <w:rFonts w:cs="Arial"/>
          <w:b/>
          <w:color w:val="FF0000"/>
        </w:rPr>
        <w:t xml:space="preserve"> enter your SSN on this signature sheet.  If your SSN is required to process a contract award, including any tax clearance requirements, you will be contacted by an authorized representative of the Division of Purchases at a later date.    </w:t>
      </w:r>
    </w:p>
    <w:p w:rsidR="000C7A74" w:rsidRPr="00017933" w:rsidRDefault="000C7A74" w:rsidP="000C7A74">
      <w:pPr>
        <w:tabs>
          <w:tab w:val="left" w:pos="6570"/>
          <w:tab w:val="left" w:pos="9360"/>
          <w:tab w:val="left" w:pos="9990"/>
        </w:tabs>
        <w:rPr>
          <w:rFonts w:cs="Arial"/>
          <w:b/>
          <w:i/>
          <w:color w:val="FF0000"/>
        </w:rPr>
      </w:pPr>
    </w:p>
    <w:p w:rsidR="000C7A74" w:rsidRPr="00017933" w:rsidRDefault="000C7A74" w:rsidP="000C7A74">
      <w:pPr>
        <w:tabs>
          <w:tab w:val="left" w:pos="6570"/>
          <w:tab w:val="left" w:pos="9360"/>
          <w:tab w:val="left" w:pos="9990"/>
        </w:tabs>
        <w:rPr>
          <w:rFonts w:cs="Arial"/>
          <w:u w:val="single"/>
        </w:rPr>
      </w:pPr>
      <w:r w:rsidRPr="00017933">
        <w:rPr>
          <w:rFonts w:cs="Arial"/>
        </w:rPr>
        <w:t xml:space="preserve">E-Mail  </w:t>
      </w:r>
      <w:r w:rsidRPr="00017933">
        <w:rPr>
          <w:rFonts w:cs="Arial"/>
          <w:u w:val="single"/>
        </w:rPr>
        <w:tab/>
      </w:r>
      <w:r w:rsidRPr="00017933">
        <w:rPr>
          <w:rFonts w:cs="Arial"/>
          <w:u w:val="single"/>
        </w:rPr>
        <w:tab/>
      </w:r>
      <w:r>
        <w:rPr>
          <w:rFonts w:cs="Arial"/>
          <w:u w:val="single"/>
        </w:rPr>
        <w:tab/>
      </w:r>
      <w:r>
        <w:rPr>
          <w:rFonts w:cs="Arial"/>
          <w:u w:val="single"/>
        </w:rPr>
        <w:tab/>
      </w:r>
      <w:r>
        <w:rPr>
          <w:rFonts w:cs="Arial"/>
          <w:u w:val="single"/>
        </w:rPr>
        <w:tab/>
      </w:r>
    </w:p>
    <w:p w:rsidR="000C7A74" w:rsidRPr="00017933" w:rsidRDefault="000C7A74" w:rsidP="000C7A74">
      <w:pPr>
        <w:tabs>
          <w:tab w:val="left" w:pos="6570"/>
          <w:tab w:val="left" w:pos="9360"/>
          <w:tab w:val="left" w:pos="9990"/>
        </w:tabs>
        <w:rPr>
          <w:rFonts w:cs="Arial"/>
        </w:rPr>
      </w:pPr>
    </w:p>
    <w:p w:rsidR="000C7A74" w:rsidRPr="00017933" w:rsidRDefault="000C7A74" w:rsidP="000C7A74">
      <w:pPr>
        <w:tabs>
          <w:tab w:val="left" w:pos="6570"/>
          <w:tab w:val="left" w:pos="9360"/>
          <w:tab w:val="left" w:pos="9990"/>
        </w:tabs>
        <w:rPr>
          <w:rFonts w:cs="Arial"/>
          <w:u w:val="single"/>
        </w:rPr>
      </w:pPr>
      <w:r w:rsidRPr="00017933">
        <w:rPr>
          <w:rFonts w:cs="Arial"/>
        </w:rPr>
        <w:t>Signature</w:t>
      </w:r>
      <w:r w:rsidRPr="00017933">
        <w:rPr>
          <w:rFonts w:cs="Arial"/>
          <w:u w:val="single"/>
        </w:rPr>
        <w:tab/>
      </w:r>
      <w:r w:rsidRPr="00017933">
        <w:rPr>
          <w:rFonts w:cs="Arial"/>
        </w:rPr>
        <w:t>Date</w:t>
      </w:r>
      <w:r w:rsidRPr="00017933">
        <w:rPr>
          <w:rFonts w:cs="Arial"/>
          <w:u w:val="single"/>
        </w:rPr>
        <w:tab/>
      </w:r>
      <w:r>
        <w:rPr>
          <w:rFonts w:cs="Arial"/>
          <w:u w:val="single"/>
        </w:rPr>
        <w:tab/>
      </w:r>
      <w:r>
        <w:rPr>
          <w:rFonts w:cs="Arial"/>
          <w:u w:val="single"/>
        </w:rPr>
        <w:tab/>
      </w:r>
      <w:r>
        <w:rPr>
          <w:rFonts w:cs="Arial"/>
          <w:u w:val="single"/>
        </w:rPr>
        <w:tab/>
      </w:r>
    </w:p>
    <w:p w:rsidR="000C7A74" w:rsidRPr="00017933" w:rsidRDefault="000C7A74" w:rsidP="000C7A74">
      <w:pPr>
        <w:tabs>
          <w:tab w:val="left" w:pos="9360"/>
          <w:tab w:val="left" w:pos="9990"/>
        </w:tabs>
        <w:rPr>
          <w:rFonts w:cs="Arial"/>
        </w:rPr>
      </w:pPr>
    </w:p>
    <w:p w:rsidR="000C7A74" w:rsidRPr="00017933" w:rsidRDefault="000C7A74" w:rsidP="000C7A74">
      <w:pPr>
        <w:tabs>
          <w:tab w:val="left" w:pos="6570"/>
          <w:tab w:val="left" w:pos="9360"/>
          <w:tab w:val="left" w:pos="9990"/>
        </w:tabs>
        <w:rPr>
          <w:rFonts w:cs="Arial"/>
          <w:u w:val="single"/>
        </w:rPr>
      </w:pPr>
      <w:r w:rsidRPr="00017933">
        <w:rPr>
          <w:rFonts w:cs="Arial"/>
        </w:rPr>
        <w:t xml:space="preserve">Typed Name  </w:t>
      </w:r>
      <w:r w:rsidRPr="00017933">
        <w:rPr>
          <w:rFonts w:cs="Arial"/>
          <w:u w:val="single"/>
        </w:rPr>
        <w:tab/>
      </w:r>
      <w:r w:rsidRPr="00017933">
        <w:rPr>
          <w:rFonts w:cs="Arial"/>
        </w:rPr>
        <w:t>Title</w:t>
      </w:r>
      <w:r w:rsidRPr="00017933">
        <w:rPr>
          <w:rFonts w:cs="Arial"/>
          <w:u w:val="single"/>
        </w:rPr>
        <w:tab/>
      </w:r>
      <w:r>
        <w:rPr>
          <w:rFonts w:cs="Arial"/>
          <w:u w:val="single"/>
        </w:rPr>
        <w:tab/>
      </w:r>
      <w:r>
        <w:rPr>
          <w:rFonts w:cs="Arial"/>
          <w:u w:val="single"/>
        </w:rPr>
        <w:tab/>
      </w:r>
      <w:r>
        <w:rPr>
          <w:rFonts w:cs="Arial"/>
          <w:u w:val="single"/>
        </w:rPr>
        <w:tab/>
      </w:r>
    </w:p>
    <w:p w:rsidR="000C7A74" w:rsidRPr="00017933" w:rsidRDefault="000C7A74" w:rsidP="000C7A74">
      <w:pPr>
        <w:tabs>
          <w:tab w:val="left" w:pos="9990"/>
        </w:tabs>
        <w:rPr>
          <w:rFonts w:cs="Arial"/>
        </w:rPr>
      </w:pPr>
    </w:p>
    <w:p w:rsidR="000C7A74" w:rsidRPr="00017933" w:rsidRDefault="000C7A74" w:rsidP="000C7A74">
      <w:pPr>
        <w:tabs>
          <w:tab w:val="left" w:pos="9990"/>
        </w:tabs>
        <w:rPr>
          <w:rFonts w:cs="Arial"/>
        </w:rPr>
      </w:pPr>
      <w:r w:rsidRPr="00017933">
        <w:rPr>
          <w:rFonts w:cs="Arial"/>
        </w:rPr>
        <w:t xml:space="preserve">In the event the </w:t>
      </w:r>
      <w:r w:rsidRPr="00017933">
        <w:rPr>
          <w:rFonts w:cs="Arial"/>
          <w:b/>
        </w:rPr>
        <w:t>contact for the bidding process</w:t>
      </w:r>
      <w:r w:rsidRPr="00017933">
        <w:rPr>
          <w:rFonts w:cs="Arial"/>
        </w:rPr>
        <w:t xml:space="preserve"> is different from above, indicate contact information below.</w:t>
      </w:r>
    </w:p>
    <w:p w:rsidR="000C7A74" w:rsidRDefault="000C7A74" w:rsidP="000C7A74">
      <w:pPr>
        <w:tabs>
          <w:tab w:val="left" w:pos="9990"/>
        </w:tabs>
        <w:rPr>
          <w:rFonts w:cs="Arial"/>
        </w:rPr>
      </w:pPr>
    </w:p>
    <w:p w:rsidR="000C7A74" w:rsidRDefault="000C7A74" w:rsidP="000C7A74">
      <w:pPr>
        <w:tabs>
          <w:tab w:val="left" w:pos="9990"/>
        </w:tabs>
        <w:rPr>
          <w:rFonts w:cs="Arial"/>
        </w:rPr>
      </w:pPr>
    </w:p>
    <w:p w:rsidR="000C7A74" w:rsidRPr="00017933" w:rsidRDefault="000C7A74" w:rsidP="000C7A74">
      <w:pPr>
        <w:tabs>
          <w:tab w:val="left" w:pos="9990"/>
        </w:tabs>
        <w:rPr>
          <w:rFonts w:cs="Arial"/>
        </w:rPr>
      </w:pPr>
    </w:p>
    <w:p w:rsidR="000C7A74" w:rsidRPr="00017933" w:rsidRDefault="000C7A74" w:rsidP="000C7A74">
      <w:pPr>
        <w:tabs>
          <w:tab w:val="left" w:pos="9360"/>
          <w:tab w:val="left" w:pos="9990"/>
        </w:tabs>
        <w:rPr>
          <w:rFonts w:cs="Arial"/>
          <w:u w:val="single"/>
        </w:rPr>
      </w:pPr>
      <w:r w:rsidRPr="00017933">
        <w:rPr>
          <w:rFonts w:cs="Arial"/>
          <w:b/>
        </w:rPr>
        <w:t>Bidding Process</w:t>
      </w:r>
      <w:r w:rsidRPr="00017933">
        <w:rPr>
          <w:rFonts w:cs="Arial"/>
        </w:rPr>
        <w:t xml:space="preserve"> Contact Name</w:t>
      </w:r>
      <w:r w:rsidRPr="00017933">
        <w:rPr>
          <w:rFonts w:cs="Arial"/>
          <w:u w:val="single"/>
        </w:rPr>
        <w:tab/>
      </w:r>
      <w:r>
        <w:rPr>
          <w:rFonts w:cs="Arial"/>
          <w:u w:val="single"/>
        </w:rPr>
        <w:tab/>
      </w:r>
      <w:r>
        <w:rPr>
          <w:rFonts w:cs="Arial"/>
          <w:u w:val="single"/>
        </w:rPr>
        <w:tab/>
      </w:r>
      <w:r>
        <w:rPr>
          <w:rFonts w:cs="Arial"/>
          <w:u w:val="single"/>
        </w:rPr>
        <w:tab/>
      </w:r>
    </w:p>
    <w:p w:rsidR="000C7A74" w:rsidRPr="00017933" w:rsidRDefault="000C7A74" w:rsidP="000C7A74">
      <w:pPr>
        <w:tabs>
          <w:tab w:val="left" w:pos="9360"/>
          <w:tab w:val="left" w:pos="9990"/>
        </w:tabs>
        <w:rPr>
          <w:rFonts w:cs="Arial"/>
        </w:rPr>
      </w:pPr>
    </w:p>
    <w:p w:rsidR="000C7A74" w:rsidRPr="00017933" w:rsidRDefault="000C7A74" w:rsidP="000C7A74">
      <w:pPr>
        <w:tabs>
          <w:tab w:val="left" w:pos="4140"/>
          <w:tab w:val="left" w:pos="8280"/>
          <w:tab w:val="left" w:pos="9360"/>
          <w:tab w:val="left" w:pos="9990"/>
        </w:tabs>
        <w:rPr>
          <w:rFonts w:cs="Arial"/>
        </w:rPr>
      </w:pPr>
      <w:r w:rsidRPr="00017933">
        <w:rPr>
          <w:rFonts w:cs="Arial"/>
        </w:rPr>
        <w:t>Mailing Address</w:t>
      </w:r>
      <w:r w:rsidRPr="00017933">
        <w:rPr>
          <w:rFonts w:cs="Arial"/>
          <w:u w:val="single"/>
        </w:rPr>
        <w:t xml:space="preserve"> </w:t>
      </w:r>
      <w:r w:rsidRPr="00017933">
        <w:rPr>
          <w:rFonts w:cs="Arial"/>
          <w:u w:val="single"/>
        </w:rPr>
        <w:tab/>
      </w:r>
      <w:r w:rsidRPr="00017933">
        <w:rPr>
          <w:rFonts w:cs="Arial"/>
        </w:rPr>
        <w:t xml:space="preserve">  City &amp; State</w:t>
      </w:r>
      <w:r w:rsidRPr="00017933">
        <w:rPr>
          <w:rFonts w:cs="Arial"/>
          <w:u w:val="single"/>
        </w:rPr>
        <w:tab/>
      </w:r>
      <w:r>
        <w:rPr>
          <w:rFonts w:cs="Arial"/>
          <w:u w:val="single"/>
        </w:rPr>
        <w:tab/>
      </w:r>
      <w:r w:rsidRPr="00017933">
        <w:rPr>
          <w:rFonts w:cs="Arial"/>
        </w:rPr>
        <w:t xml:space="preserve">Zip </w:t>
      </w:r>
      <w:r w:rsidRPr="00017933">
        <w:rPr>
          <w:rFonts w:cs="Arial"/>
          <w:u w:val="single"/>
        </w:rPr>
        <w:tab/>
      </w:r>
      <w:r>
        <w:rPr>
          <w:rFonts w:cs="Arial"/>
          <w:u w:val="single"/>
        </w:rPr>
        <w:tab/>
      </w:r>
      <w:r>
        <w:rPr>
          <w:rFonts w:cs="Arial"/>
          <w:u w:val="single"/>
        </w:rPr>
        <w:tab/>
      </w:r>
    </w:p>
    <w:p w:rsidR="000C7A74" w:rsidRPr="00017933" w:rsidRDefault="000C7A74" w:rsidP="000C7A74">
      <w:pPr>
        <w:tabs>
          <w:tab w:val="left" w:pos="4320"/>
          <w:tab w:val="left" w:pos="7110"/>
          <w:tab w:val="left" w:pos="9360"/>
          <w:tab w:val="left" w:pos="9990"/>
        </w:tabs>
        <w:rPr>
          <w:rFonts w:cs="Arial"/>
        </w:rPr>
      </w:pPr>
    </w:p>
    <w:p w:rsidR="000C7A74" w:rsidRPr="00017933" w:rsidRDefault="000C7A74" w:rsidP="000C7A74">
      <w:pPr>
        <w:tabs>
          <w:tab w:val="left" w:pos="3600"/>
          <w:tab w:val="left" w:pos="6120"/>
          <w:tab w:val="left" w:pos="7110"/>
          <w:tab w:val="left" w:pos="8280"/>
          <w:tab w:val="left" w:pos="9360"/>
          <w:tab w:val="left" w:pos="9990"/>
        </w:tabs>
        <w:rPr>
          <w:rFonts w:cs="Arial"/>
          <w:u w:val="single"/>
        </w:rPr>
      </w:pPr>
      <w:r w:rsidRPr="00017933">
        <w:rPr>
          <w:rFonts w:cs="Arial"/>
        </w:rPr>
        <w:t>Toll Free Telephone</w:t>
      </w:r>
      <w:r w:rsidRPr="00017933">
        <w:rPr>
          <w:rFonts w:cs="Arial"/>
          <w:u w:val="single"/>
        </w:rPr>
        <w:tab/>
      </w:r>
      <w:r w:rsidRPr="00017933">
        <w:rPr>
          <w:rFonts w:cs="Arial"/>
        </w:rPr>
        <w:t>Local</w:t>
      </w:r>
      <w:r w:rsidRPr="00017933">
        <w:rPr>
          <w:rFonts w:cs="Arial"/>
          <w:u w:val="single"/>
        </w:rPr>
        <w:tab/>
      </w:r>
      <w:r w:rsidRPr="00017933">
        <w:rPr>
          <w:rFonts w:cs="Arial"/>
        </w:rPr>
        <w:t xml:space="preserve">  Cell:  </w:t>
      </w:r>
      <w:r w:rsidRPr="00017933">
        <w:rPr>
          <w:rFonts w:cs="Arial"/>
          <w:u w:val="single"/>
        </w:rPr>
        <w:tab/>
      </w:r>
      <w:r w:rsidRPr="00017933">
        <w:rPr>
          <w:rFonts w:cs="Arial"/>
          <w:u w:val="single"/>
        </w:rPr>
        <w:tab/>
      </w:r>
      <w:r>
        <w:rPr>
          <w:rFonts w:cs="Arial"/>
          <w:u w:val="single"/>
        </w:rPr>
        <w:tab/>
      </w:r>
      <w:r w:rsidRPr="00017933">
        <w:rPr>
          <w:rFonts w:cs="Arial"/>
        </w:rPr>
        <w:t>Fax</w:t>
      </w:r>
      <w:r w:rsidRPr="00017933">
        <w:rPr>
          <w:rFonts w:cs="Arial"/>
          <w:u w:val="single"/>
        </w:rPr>
        <w:tab/>
      </w:r>
      <w:r>
        <w:rPr>
          <w:rFonts w:cs="Arial"/>
          <w:u w:val="single"/>
        </w:rPr>
        <w:tab/>
      </w:r>
      <w:r>
        <w:rPr>
          <w:rFonts w:cs="Arial"/>
          <w:u w:val="single"/>
        </w:rPr>
        <w:tab/>
      </w:r>
    </w:p>
    <w:p w:rsidR="000C7A74" w:rsidRPr="00017933" w:rsidRDefault="000C7A74" w:rsidP="000C7A74">
      <w:pPr>
        <w:tabs>
          <w:tab w:val="left" w:pos="9360"/>
          <w:tab w:val="left" w:pos="9990"/>
        </w:tabs>
        <w:rPr>
          <w:rFonts w:cs="Arial"/>
        </w:rPr>
      </w:pPr>
    </w:p>
    <w:p w:rsidR="000C7A74" w:rsidRPr="00017933" w:rsidRDefault="000C7A74" w:rsidP="000C7A74">
      <w:pPr>
        <w:tabs>
          <w:tab w:val="left" w:pos="9360"/>
          <w:tab w:val="left" w:pos="9990"/>
        </w:tabs>
        <w:rPr>
          <w:rFonts w:cs="Arial"/>
        </w:rPr>
      </w:pPr>
      <w:r w:rsidRPr="00017933">
        <w:rPr>
          <w:rFonts w:cs="Arial"/>
        </w:rPr>
        <w:t>E-Mail</w:t>
      </w:r>
      <w:r>
        <w:rPr>
          <w:rFonts w:cs="Arial"/>
        </w:rPr>
        <w:t xml:space="preserve">  </w:t>
      </w:r>
      <w:r w:rsidRPr="00017933">
        <w:rPr>
          <w:rFonts w:cs="Arial"/>
          <w:u w:val="single"/>
        </w:rPr>
        <w:tab/>
      </w:r>
      <w:r>
        <w:rPr>
          <w:rFonts w:cs="Arial"/>
          <w:u w:val="single"/>
        </w:rPr>
        <w:tab/>
      </w:r>
      <w:r>
        <w:rPr>
          <w:rFonts w:cs="Arial"/>
          <w:u w:val="single"/>
        </w:rPr>
        <w:tab/>
      </w:r>
      <w:r>
        <w:rPr>
          <w:rFonts w:cs="Arial"/>
          <w:u w:val="single"/>
        </w:rPr>
        <w:tab/>
      </w:r>
    </w:p>
    <w:p w:rsidR="000C7A74" w:rsidRDefault="000C7A74" w:rsidP="000C7A74">
      <w:pPr>
        <w:tabs>
          <w:tab w:val="left" w:pos="9990"/>
        </w:tabs>
        <w:rPr>
          <w:rFonts w:cs="Arial"/>
        </w:rPr>
      </w:pPr>
    </w:p>
    <w:p w:rsidR="000C7A74" w:rsidRDefault="000C7A74" w:rsidP="000C7A74">
      <w:pPr>
        <w:tabs>
          <w:tab w:val="left" w:pos="9990"/>
        </w:tabs>
        <w:rPr>
          <w:rFonts w:cs="Arial"/>
        </w:rPr>
      </w:pPr>
    </w:p>
    <w:p w:rsidR="000C7A74" w:rsidRPr="00017933" w:rsidRDefault="000C7A74" w:rsidP="000C7A74">
      <w:pPr>
        <w:tabs>
          <w:tab w:val="left" w:pos="9990"/>
        </w:tabs>
        <w:rPr>
          <w:rFonts w:cs="Arial"/>
        </w:rPr>
      </w:pPr>
    </w:p>
    <w:p w:rsidR="000C7A74" w:rsidRPr="00017933" w:rsidRDefault="000C7A74" w:rsidP="000C7A74">
      <w:pPr>
        <w:tabs>
          <w:tab w:val="left" w:pos="9990"/>
        </w:tabs>
        <w:rPr>
          <w:rFonts w:cs="Arial"/>
        </w:rPr>
      </w:pPr>
      <w:r w:rsidRPr="00017933">
        <w:rPr>
          <w:rFonts w:cs="Arial"/>
        </w:rPr>
        <w:t xml:space="preserve">If </w:t>
      </w:r>
      <w:r w:rsidRPr="00017933">
        <w:rPr>
          <w:rFonts w:cs="Arial"/>
          <w:b/>
        </w:rPr>
        <w:t>awarded a contract and purchase orders</w:t>
      </w:r>
      <w:r w:rsidRPr="00017933">
        <w:rPr>
          <w:rFonts w:cs="Arial"/>
        </w:rPr>
        <w:t xml:space="preserve"> are to be directed to an address other than above, indicate mailing address and telephone number below.</w:t>
      </w:r>
    </w:p>
    <w:p w:rsidR="000C7A74" w:rsidRPr="00017933" w:rsidRDefault="000C7A74" w:rsidP="000C7A74">
      <w:pPr>
        <w:tabs>
          <w:tab w:val="left" w:pos="9990"/>
        </w:tabs>
        <w:rPr>
          <w:rFonts w:cs="Arial"/>
        </w:rPr>
      </w:pPr>
    </w:p>
    <w:p w:rsidR="000C7A74" w:rsidRPr="00017933" w:rsidRDefault="000C7A74" w:rsidP="000C7A74">
      <w:pPr>
        <w:tabs>
          <w:tab w:val="left" w:pos="9360"/>
          <w:tab w:val="left" w:pos="9990"/>
        </w:tabs>
        <w:rPr>
          <w:rFonts w:cs="Arial"/>
          <w:u w:val="single"/>
        </w:rPr>
      </w:pPr>
      <w:r w:rsidRPr="00017933">
        <w:rPr>
          <w:rFonts w:cs="Arial"/>
          <w:b/>
        </w:rPr>
        <w:t>Award</w:t>
      </w:r>
      <w:r w:rsidRPr="00017933">
        <w:rPr>
          <w:rFonts w:cs="Arial"/>
        </w:rPr>
        <w:t xml:space="preserve"> Contact Name</w:t>
      </w:r>
      <w:r w:rsidRPr="00017933">
        <w:rPr>
          <w:rFonts w:cs="Arial"/>
          <w:u w:val="single"/>
        </w:rPr>
        <w:tab/>
      </w:r>
      <w:r>
        <w:rPr>
          <w:rFonts w:cs="Arial"/>
          <w:u w:val="single"/>
        </w:rPr>
        <w:tab/>
      </w:r>
      <w:r>
        <w:rPr>
          <w:rFonts w:cs="Arial"/>
          <w:u w:val="single"/>
        </w:rPr>
        <w:tab/>
      </w:r>
      <w:r>
        <w:rPr>
          <w:rFonts w:cs="Arial"/>
          <w:u w:val="single"/>
        </w:rPr>
        <w:tab/>
      </w:r>
    </w:p>
    <w:p w:rsidR="000C7A74" w:rsidRPr="00017933" w:rsidRDefault="000C7A74" w:rsidP="000C7A74">
      <w:pPr>
        <w:tabs>
          <w:tab w:val="left" w:pos="9990"/>
        </w:tabs>
        <w:rPr>
          <w:rFonts w:cs="Arial"/>
        </w:rPr>
      </w:pPr>
    </w:p>
    <w:p w:rsidR="000C7A74" w:rsidRPr="00017933" w:rsidRDefault="000C7A74" w:rsidP="000C7A74">
      <w:pPr>
        <w:tabs>
          <w:tab w:val="left" w:pos="4140"/>
          <w:tab w:val="left" w:pos="8100"/>
          <w:tab w:val="left" w:pos="9360"/>
          <w:tab w:val="left" w:pos="9990"/>
        </w:tabs>
        <w:rPr>
          <w:rFonts w:cs="Arial"/>
        </w:rPr>
      </w:pPr>
      <w:r w:rsidRPr="00017933">
        <w:rPr>
          <w:rFonts w:cs="Arial"/>
        </w:rPr>
        <w:t>Mailing Address</w:t>
      </w:r>
      <w:r w:rsidRPr="00017933">
        <w:rPr>
          <w:rFonts w:cs="Arial"/>
          <w:u w:val="single"/>
        </w:rPr>
        <w:t xml:space="preserve"> </w:t>
      </w:r>
      <w:r w:rsidRPr="00017933">
        <w:rPr>
          <w:rFonts w:cs="Arial"/>
          <w:u w:val="single"/>
        </w:rPr>
        <w:tab/>
      </w:r>
      <w:r w:rsidRPr="00017933">
        <w:rPr>
          <w:rFonts w:cs="Arial"/>
        </w:rPr>
        <w:t xml:space="preserve">  City &amp; State</w:t>
      </w:r>
      <w:r w:rsidRPr="00017933">
        <w:rPr>
          <w:rFonts w:cs="Arial"/>
          <w:u w:val="single"/>
        </w:rPr>
        <w:tab/>
      </w:r>
      <w:r>
        <w:rPr>
          <w:rFonts w:cs="Arial"/>
          <w:u w:val="single"/>
        </w:rPr>
        <w:tab/>
      </w:r>
      <w:r w:rsidRPr="00017933">
        <w:rPr>
          <w:rFonts w:cs="Arial"/>
        </w:rPr>
        <w:t xml:space="preserve">Zip </w:t>
      </w:r>
      <w:r w:rsidRPr="00017933">
        <w:rPr>
          <w:rFonts w:cs="Arial"/>
          <w:u w:val="single"/>
        </w:rPr>
        <w:tab/>
      </w:r>
      <w:r>
        <w:rPr>
          <w:rFonts w:cs="Arial"/>
          <w:u w:val="single"/>
        </w:rPr>
        <w:tab/>
      </w:r>
      <w:r>
        <w:rPr>
          <w:rFonts w:cs="Arial"/>
          <w:u w:val="single"/>
        </w:rPr>
        <w:tab/>
      </w:r>
    </w:p>
    <w:p w:rsidR="000C7A74" w:rsidRPr="00017933" w:rsidRDefault="000C7A74" w:rsidP="000C7A74">
      <w:pPr>
        <w:tabs>
          <w:tab w:val="left" w:pos="9360"/>
          <w:tab w:val="left" w:pos="9990"/>
        </w:tabs>
        <w:rPr>
          <w:rFonts w:cs="Arial"/>
        </w:rPr>
      </w:pPr>
      <w:r>
        <w:rPr>
          <w:rFonts w:cs="Arial"/>
        </w:rPr>
        <w:tab/>
      </w:r>
      <w:r>
        <w:rPr>
          <w:rFonts w:cs="Arial"/>
        </w:rPr>
        <w:tab/>
      </w:r>
    </w:p>
    <w:p w:rsidR="000C7A74" w:rsidRPr="00017933" w:rsidRDefault="000C7A74" w:rsidP="000C7A74">
      <w:pPr>
        <w:tabs>
          <w:tab w:val="left" w:pos="3600"/>
          <w:tab w:val="left" w:pos="6120"/>
          <w:tab w:val="left" w:pos="7110"/>
          <w:tab w:val="left" w:pos="8100"/>
          <w:tab w:val="left" w:pos="9360"/>
          <w:tab w:val="left" w:pos="9990"/>
        </w:tabs>
        <w:rPr>
          <w:rFonts w:cs="Arial"/>
          <w:u w:val="single"/>
        </w:rPr>
      </w:pPr>
      <w:r w:rsidRPr="00017933">
        <w:rPr>
          <w:rFonts w:cs="Arial"/>
        </w:rPr>
        <w:t>Toll Free Telephone</w:t>
      </w:r>
      <w:r w:rsidRPr="00017933">
        <w:rPr>
          <w:rFonts w:cs="Arial"/>
          <w:u w:val="single"/>
        </w:rPr>
        <w:tab/>
      </w:r>
      <w:r w:rsidRPr="00017933">
        <w:rPr>
          <w:rFonts w:cs="Arial"/>
        </w:rPr>
        <w:t>Local</w:t>
      </w:r>
      <w:r w:rsidRPr="00017933">
        <w:rPr>
          <w:rFonts w:cs="Arial"/>
          <w:u w:val="single"/>
        </w:rPr>
        <w:tab/>
      </w:r>
      <w:r w:rsidRPr="00017933">
        <w:rPr>
          <w:rFonts w:cs="Arial"/>
        </w:rPr>
        <w:t xml:space="preserve">  Cell:  </w:t>
      </w:r>
      <w:r w:rsidRPr="00017933">
        <w:rPr>
          <w:rFonts w:cs="Arial"/>
          <w:u w:val="single"/>
        </w:rPr>
        <w:tab/>
      </w:r>
      <w:r w:rsidRPr="00017933">
        <w:rPr>
          <w:rFonts w:cs="Arial"/>
          <w:u w:val="single"/>
        </w:rPr>
        <w:tab/>
      </w:r>
      <w:r>
        <w:rPr>
          <w:rFonts w:cs="Arial"/>
          <w:u w:val="single"/>
        </w:rPr>
        <w:tab/>
      </w:r>
      <w:r w:rsidRPr="00017933">
        <w:rPr>
          <w:rFonts w:cs="Arial"/>
        </w:rPr>
        <w:t>Fax</w:t>
      </w:r>
      <w:r w:rsidRPr="00017933">
        <w:rPr>
          <w:rFonts w:cs="Arial"/>
          <w:u w:val="single"/>
        </w:rPr>
        <w:tab/>
      </w:r>
      <w:r>
        <w:rPr>
          <w:rFonts w:cs="Arial"/>
          <w:u w:val="single"/>
        </w:rPr>
        <w:tab/>
      </w:r>
      <w:r>
        <w:rPr>
          <w:rFonts w:cs="Arial"/>
          <w:u w:val="single"/>
        </w:rPr>
        <w:tab/>
      </w:r>
    </w:p>
    <w:p w:rsidR="000C7A74" w:rsidRPr="00017933" w:rsidRDefault="000C7A74" w:rsidP="000C7A74">
      <w:pPr>
        <w:tabs>
          <w:tab w:val="left" w:pos="9360"/>
          <w:tab w:val="left" w:pos="9990"/>
        </w:tabs>
        <w:rPr>
          <w:rFonts w:cs="Arial"/>
        </w:rPr>
      </w:pPr>
    </w:p>
    <w:p w:rsidR="000C7A74" w:rsidRDefault="000C7A74" w:rsidP="000C7A74">
      <w:pPr>
        <w:tabs>
          <w:tab w:val="left" w:pos="9360"/>
          <w:tab w:val="left" w:pos="9990"/>
        </w:tabs>
      </w:pPr>
      <w:r w:rsidRPr="00017933">
        <w:rPr>
          <w:rFonts w:cs="Arial"/>
        </w:rPr>
        <w:t>E-Mail</w:t>
      </w:r>
      <w:r>
        <w:rPr>
          <w:rFonts w:cs="Arial"/>
        </w:rPr>
        <w:t xml:space="preserve">  </w:t>
      </w:r>
      <w:r w:rsidRPr="00017933">
        <w:rPr>
          <w:rFonts w:cs="Arial"/>
          <w:u w:val="single"/>
        </w:rPr>
        <w:tab/>
      </w:r>
      <w:r>
        <w:rPr>
          <w:rFonts w:cs="Arial"/>
          <w:u w:val="single"/>
        </w:rPr>
        <w:tab/>
      </w:r>
      <w:r>
        <w:rPr>
          <w:rFonts w:cs="Arial"/>
          <w:u w:val="single"/>
        </w:rPr>
        <w:tab/>
      </w:r>
      <w:r>
        <w:rPr>
          <w:rFonts w:cs="Arial"/>
          <w:u w:val="single"/>
        </w:rPr>
        <w:tab/>
      </w:r>
      <w:r>
        <w:t xml:space="preserve"> </w:t>
      </w:r>
    </w:p>
    <w:p w:rsidR="000C7A74" w:rsidRDefault="000C7A74" w:rsidP="000C7A74">
      <w:pPr>
        <w:jc w:val="center"/>
        <w:rPr>
          <w:rFonts w:cs="Arial"/>
          <w:b/>
          <w:bCs/>
          <w:sz w:val="24"/>
        </w:rPr>
      </w:pPr>
    </w:p>
    <w:p w:rsidR="000C7A74" w:rsidRPr="00830D00" w:rsidRDefault="000C7A74" w:rsidP="000C7A74">
      <w:pPr>
        <w:jc w:val="center"/>
        <w:rPr>
          <w:rFonts w:cs="Arial"/>
        </w:rPr>
      </w:pPr>
    </w:p>
    <w:p w:rsidR="000C7A74" w:rsidRPr="00830D00" w:rsidRDefault="000C7A74" w:rsidP="000C7A74">
      <w:pPr>
        <w:jc w:val="center"/>
        <w:rPr>
          <w:rFonts w:cs="Arial"/>
          <w:color w:val="FF0000"/>
        </w:rPr>
      </w:pPr>
    </w:p>
    <w:p w:rsidR="000C7A74" w:rsidRDefault="000C7A74" w:rsidP="000C7A74">
      <w:pPr>
        <w:jc w:val="center"/>
        <w:rPr>
          <w:rFonts w:cs="Arial"/>
          <w:b/>
        </w:rPr>
      </w:pPr>
    </w:p>
    <w:p w:rsidR="000C7A74" w:rsidRDefault="000C7A74" w:rsidP="000C7A74">
      <w:pPr>
        <w:jc w:val="center"/>
        <w:rPr>
          <w:rFonts w:cs="Arial"/>
          <w:b/>
        </w:rPr>
      </w:pPr>
    </w:p>
    <w:p w:rsidR="000C7A74" w:rsidRPr="00371182" w:rsidRDefault="000C7A74" w:rsidP="000C7A74">
      <w:pPr>
        <w:jc w:val="center"/>
        <w:rPr>
          <w:rFonts w:cs="Arial"/>
          <w:b/>
          <w:sz w:val="24"/>
        </w:rPr>
      </w:pPr>
      <w:r w:rsidRPr="00371182">
        <w:rPr>
          <w:rFonts w:cs="Arial"/>
          <w:b/>
          <w:sz w:val="24"/>
        </w:rPr>
        <w:t>VENDOR RESPONSE CHECK-LIST</w:t>
      </w:r>
    </w:p>
    <w:p w:rsidR="000C7A74" w:rsidRDefault="000C7A74" w:rsidP="000C7A74">
      <w:pPr>
        <w:jc w:val="center"/>
        <w:rPr>
          <w:rFonts w:cs="Arial"/>
          <w:b/>
        </w:rPr>
      </w:pPr>
    </w:p>
    <w:p w:rsidR="000C7A74" w:rsidRPr="009D1B2B" w:rsidRDefault="000C7A74" w:rsidP="000C7A74">
      <w:pPr>
        <w:jc w:val="center"/>
        <w:rPr>
          <w:rFonts w:cs="Arial"/>
          <w:b/>
        </w:rPr>
      </w:pPr>
    </w:p>
    <w:p w:rsidR="000C7A74" w:rsidRPr="009D1B2B" w:rsidRDefault="000C7A74" w:rsidP="000C7A74">
      <w:pPr>
        <w:rPr>
          <w:rFonts w:cs="Arial"/>
        </w:rPr>
      </w:pPr>
      <w:r w:rsidRPr="009D1B2B">
        <w:rPr>
          <w:rFonts w:cs="Arial"/>
        </w:rPr>
        <w:t xml:space="preserve">The following check-list is provided to assist bidders in ensuring all requirements are met and all required submissions are included with the bid.  </w:t>
      </w:r>
      <w:r>
        <w:rPr>
          <w:rFonts w:cs="Arial"/>
        </w:rPr>
        <w:t>Bidders</w:t>
      </w:r>
      <w:r w:rsidRPr="009D1B2B">
        <w:rPr>
          <w:rFonts w:cs="Arial"/>
        </w:rPr>
        <w:t xml:space="preserve"> are instructed to utilize this list for their own convenience to ensure compliance.</w:t>
      </w:r>
    </w:p>
    <w:p w:rsidR="000C7A74" w:rsidRPr="009D1B2B" w:rsidRDefault="000C7A74" w:rsidP="000C7A74">
      <w:pPr>
        <w:rPr>
          <w:rFonts w:cs="Arial"/>
        </w:rPr>
      </w:pPr>
    </w:p>
    <w:p w:rsidR="000C7A74" w:rsidRDefault="000C7A74" w:rsidP="000C7A74">
      <w:pPr>
        <w:tabs>
          <w:tab w:val="left" w:pos="720"/>
          <w:tab w:val="left" w:pos="1260"/>
          <w:tab w:val="left" w:pos="2160"/>
          <w:tab w:val="left" w:pos="2880"/>
          <w:tab w:val="left" w:pos="5760"/>
        </w:tabs>
        <w:ind w:left="5760" w:hanging="5760"/>
        <w:rPr>
          <w:rFonts w:cs="Arial"/>
        </w:rPr>
      </w:pPr>
      <w:r w:rsidRPr="009D1B2B">
        <w:rPr>
          <w:rFonts w:cs="Arial"/>
          <w:u w:val="single"/>
        </w:rPr>
        <w:tab/>
      </w:r>
      <w:r w:rsidRPr="009D1B2B">
        <w:rPr>
          <w:rFonts w:cs="Arial"/>
        </w:rPr>
        <w:tab/>
        <w:t>Completed Bidder Registration and W-9 submitted</w:t>
      </w:r>
      <w:r>
        <w:rPr>
          <w:rFonts w:cs="Arial"/>
        </w:rPr>
        <w:t xml:space="preserve"> </w:t>
      </w:r>
      <w:r w:rsidRPr="002A3E9C">
        <w:rPr>
          <w:rFonts w:cs="Arial"/>
          <w:u w:val="single"/>
        </w:rPr>
        <w:t>prior to bid submission</w:t>
      </w:r>
    </w:p>
    <w:p w:rsidR="000C7A74" w:rsidRDefault="000C7A74" w:rsidP="000C7A74">
      <w:pPr>
        <w:tabs>
          <w:tab w:val="left" w:pos="720"/>
          <w:tab w:val="left" w:pos="1260"/>
          <w:tab w:val="left" w:pos="2160"/>
          <w:tab w:val="left" w:pos="2880"/>
          <w:tab w:val="left" w:pos="5760"/>
        </w:tabs>
        <w:ind w:left="5760" w:hanging="5760"/>
        <w:rPr>
          <w:rFonts w:cs="Arial"/>
        </w:rPr>
      </w:pPr>
    </w:p>
    <w:p w:rsidR="000C7A74" w:rsidRDefault="000C7A74" w:rsidP="000C7A74">
      <w:pPr>
        <w:tabs>
          <w:tab w:val="left" w:pos="720"/>
          <w:tab w:val="left" w:pos="1260"/>
          <w:tab w:val="left" w:pos="2160"/>
          <w:tab w:val="left" w:pos="2880"/>
          <w:tab w:val="left" w:pos="5760"/>
        </w:tabs>
        <w:ind w:left="5760" w:hanging="5760"/>
        <w:rPr>
          <w:rFonts w:cs="Arial"/>
          <w:u w:val="single"/>
        </w:rPr>
      </w:pPr>
      <w:r>
        <w:rPr>
          <w:rFonts w:cs="Arial"/>
          <w:u w:val="single"/>
        </w:rPr>
        <w:tab/>
      </w:r>
      <w:r>
        <w:rPr>
          <w:rFonts w:cs="Arial"/>
        </w:rPr>
        <w:tab/>
        <w:t xml:space="preserve">Invitation to participate received from Procurement Officer </w:t>
      </w:r>
      <w:r w:rsidRPr="002A3E9C">
        <w:rPr>
          <w:rFonts w:cs="Arial"/>
          <w:u w:val="single"/>
        </w:rPr>
        <w:t>prior to bid submission</w:t>
      </w:r>
    </w:p>
    <w:p w:rsidR="000C7A74" w:rsidRPr="00797673" w:rsidRDefault="000C7A74" w:rsidP="000C7A74">
      <w:pPr>
        <w:tabs>
          <w:tab w:val="left" w:pos="720"/>
          <w:tab w:val="left" w:pos="1260"/>
          <w:tab w:val="left" w:pos="2160"/>
          <w:tab w:val="left" w:pos="2880"/>
          <w:tab w:val="left" w:pos="5760"/>
        </w:tabs>
        <w:ind w:left="5760" w:hanging="5760"/>
        <w:rPr>
          <w:rFonts w:cs="Arial"/>
        </w:rPr>
      </w:pPr>
    </w:p>
    <w:p w:rsidR="000C7A74" w:rsidRPr="00BB425E" w:rsidRDefault="000C7A74" w:rsidP="000C7A74">
      <w:pPr>
        <w:tabs>
          <w:tab w:val="left" w:pos="720"/>
          <w:tab w:val="left" w:pos="1260"/>
          <w:tab w:val="left" w:pos="2160"/>
          <w:tab w:val="left" w:pos="2880"/>
          <w:tab w:val="left" w:pos="5760"/>
        </w:tabs>
        <w:ind w:left="5760" w:hanging="5760"/>
        <w:rPr>
          <w:rFonts w:cs="Arial"/>
        </w:rPr>
      </w:pPr>
      <w:r w:rsidRPr="009D1B2B">
        <w:rPr>
          <w:rFonts w:cs="Arial"/>
          <w:u w:val="single"/>
        </w:rPr>
        <w:tab/>
      </w:r>
      <w:r w:rsidRPr="009D1B2B">
        <w:rPr>
          <w:rFonts w:cs="Arial"/>
        </w:rPr>
        <w:tab/>
      </w:r>
      <w:r>
        <w:rPr>
          <w:rFonts w:cs="Arial"/>
        </w:rPr>
        <w:t>Completed and signed Event Details document</w:t>
      </w:r>
    </w:p>
    <w:p w:rsidR="000C7A74" w:rsidRDefault="000C7A74" w:rsidP="000C7A74">
      <w:pPr>
        <w:tabs>
          <w:tab w:val="left" w:pos="720"/>
          <w:tab w:val="left" w:pos="1260"/>
          <w:tab w:val="left" w:pos="2160"/>
          <w:tab w:val="left" w:pos="2880"/>
          <w:tab w:val="left" w:pos="5760"/>
        </w:tabs>
        <w:ind w:left="5760" w:hanging="5760"/>
        <w:rPr>
          <w:rFonts w:cs="Arial"/>
        </w:rPr>
      </w:pPr>
      <w:r>
        <w:rPr>
          <w:rFonts w:cs="Arial"/>
          <w:u w:val="single"/>
        </w:rPr>
        <w:tab/>
      </w:r>
      <w:r>
        <w:rPr>
          <w:rFonts w:cs="Arial"/>
        </w:rPr>
        <w:tab/>
      </w:r>
      <w:r w:rsidRPr="009D1B2B">
        <w:rPr>
          <w:rFonts w:cs="Arial"/>
        </w:rPr>
        <w:t>Tax Clearance Certificate</w:t>
      </w:r>
    </w:p>
    <w:p w:rsidR="000C7A74" w:rsidRDefault="000C7A74" w:rsidP="000C7A74">
      <w:pPr>
        <w:tabs>
          <w:tab w:val="left" w:pos="720"/>
          <w:tab w:val="left" w:pos="1260"/>
          <w:tab w:val="left" w:pos="2160"/>
          <w:tab w:val="left" w:pos="2880"/>
          <w:tab w:val="left" w:pos="5760"/>
        </w:tabs>
        <w:ind w:left="5760" w:hanging="5760"/>
        <w:rPr>
          <w:rFonts w:cs="Arial"/>
        </w:rPr>
      </w:pPr>
      <w:r w:rsidRPr="009D1B2B">
        <w:rPr>
          <w:rFonts w:cs="Arial"/>
          <w:u w:val="single"/>
        </w:rPr>
        <w:tab/>
      </w:r>
      <w:r w:rsidRPr="009D1B2B">
        <w:rPr>
          <w:rFonts w:cs="Arial"/>
        </w:rPr>
        <w:tab/>
      </w:r>
      <w:r>
        <w:rPr>
          <w:rFonts w:cs="Arial"/>
        </w:rPr>
        <w:t>Immigration Reform and Control Certification</w:t>
      </w:r>
    </w:p>
    <w:p w:rsidR="000C7A74" w:rsidRDefault="000C7A74" w:rsidP="000C7A74">
      <w:pPr>
        <w:tabs>
          <w:tab w:val="left" w:pos="720"/>
          <w:tab w:val="left" w:pos="1260"/>
          <w:tab w:val="left" w:pos="2160"/>
          <w:tab w:val="left" w:pos="2880"/>
          <w:tab w:val="left" w:pos="5760"/>
        </w:tabs>
        <w:ind w:left="5760" w:hanging="5760"/>
        <w:rPr>
          <w:rFonts w:cs="Arial"/>
        </w:rPr>
      </w:pPr>
    </w:p>
    <w:p w:rsidR="000C7A74" w:rsidRPr="000519D2" w:rsidRDefault="000C7A74" w:rsidP="000C7A74">
      <w:pPr>
        <w:tabs>
          <w:tab w:val="left" w:pos="720"/>
          <w:tab w:val="left" w:pos="1260"/>
        </w:tabs>
        <w:rPr>
          <w:rFonts w:cs="Arial"/>
          <w:b/>
        </w:rPr>
      </w:pPr>
      <w:r w:rsidRPr="009D1B2B">
        <w:rPr>
          <w:rFonts w:cs="Arial"/>
          <w:u w:val="single"/>
        </w:rPr>
        <w:tab/>
      </w:r>
      <w:r w:rsidRPr="009D1B2B">
        <w:rPr>
          <w:rFonts w:cs="Arial"/>
        </w:rPr>
        <w:tab/>
      </w:r>
      <w:r w:rsidRPr="000519D2">
        <w:rPr>
          <w:rFonts w:cs="Arial"/>
        </w:rPr>
        <w:t>Transmittal Letter</w:t>
      </w:r>
      <w:r w:rsidRPr="000519D2">
        <w:rPr>
          <w:rFonts w:cs="Arial"/>
        </w:rPr>
        <w:tab/>
      </w:r>
      <w:r w:rsidRPr="000519D2">
        <w:rPr>
          <w:rFonts w:cs="Arial"/>
        </w:rPr>
        <w:tab/>
      </w:r>
      <w:r w:rsidRPr="000519D2">
        <w:rPr>
          <w:rFonts w:cs="Arial"/>
        </w:rPr>
        <w:tab/>
      </w:r>
      <w:r w:rsidRPr="000519D2">
        <w:rPr>
          <w:rFonts w:cs="Arial"/>
        </w:rPr>
        <w:tab/>
      </w:r>
      <w:r w:rsidRPr="000519D2">
        <w:rPr>
          <w:rFonts w:cs="Arial"/>
        </w:rPr>
        <w:tab/>
      </w:r>
      <w:r w:rsidRPr="000519D2">
        <w:rPr>
          <w:rFonts w:cs="Arial"/>
        </w:rPr>
        <w:tab/>
      </w:r>
      <w:r w:rsidRPr="000519D2">
        <w:rPr>
          <w:rFonts w:cs="Arial"/>
        </w:rPr>
        <w:tab/>
      </w:r>
      <w:r w:rsidRPr="000519D2">
        <w:rPr>
          <w:rFonts w:cs="Arial"/>
        </w:rPr>
        <w:tab/>
      </w:r>
    </w:p>
    <w:p w:rsidR="000C7A74" w:rsidRPr="000519D2" w:rsidRDefault="000C7A74" w:rsidP="000C7A74">
      <w:pPr>
        <w:tabs>
          <w:tab w:val="left" w:pos="720"/>
          <w:tab w:val="left" w:pos="1260"/>
        </w:tabs>
        <w:rPr>
          <w:rFonts w:cs="Arial"/>
          <w:i/>
        </w:rPr>
      </w:pPr>
      <w:r w:rsidRPr="000519D2">
        <w:rPr>
          <w:rFonts w:cs="Arial"/>
          <w:u w:val="single"/>
        </w:rPr>
        <w:tab/>
      </w:r>
      <w:r w:rsidRPr="000519D2">
        <w:rPr>
          <w:rFonts w:cs="Arial"/>
        </w:rPr>
        <w:tab/>
        <w:t xml:space="preserve">Experience </w:t>
      </w:r>
      <w:r w:rsidRPr="000519D2">
        <w:rPr>
          <w:rFonts w:cs="Arial"/>
        </w:rPr>
        <w:tab/>
      </w:r>
      <w:r w:rsidRPr="000519D2">
        <w:rPr>
          <w:rFonts w:cs="Arial"/>
        </w:rPr>
        <w:tab/>
      </w:r>
      <w:r w:rsidRPr="000519D2">
        <w:rPr>
          <w:rFonts w:cs="Arial"/>
        </w:rPr>
        <w:tab/>
      </w:r>
      <w:r w:rsidRPr="000519D2">
        <w:rPr>
          <w:rFonts w:cs="Arial"/>
        </w:rPr>
        <w:tab/>
      </w:r>
    </w:p>
    <w:p w:rsidR="000C7A74" w:rsidRPr="000519D2" w:rsidRDefault="000C7A74" w:rsidP="000C7A74">
      <w:pPr>
        <w:tabs>
          <w:tab w:val="left" w:pos="720"/>
          <w:tab w:val="left" w:pos="1260"/>
        </w:tabs>
        <w:rPr>
          <w:rFonts w:cs="Arial"/>
        </w:rPr>
      </w:pPr>
      <w:r w:rsidRPr="000519D2">
        <w:rPr>
          <w:rFonts w:cs="Arial"/>
          <w:u w:val="single"/>
        </w:rPr>
        <w:tab/>
      </w:r>
      <w:r w:rsidRPr="000519D2">
        <w:rPr>
          <w:rFonts w:cs="Arial"/>
        </w:rPr>
        <w:tab/>
        <w:t xml:space="preserve">Qualifications </w:t>
      </w:r>
      <w:r w:rsidRPr="000519D2">
        <w:rPr>
          <w:rFonts w:cs="Arial"/>
        </w:rPr>
        <w:tab/>
      </w:r>
      <w:r w:rsidRPr="000519D2">
        <w:rPr>
          <w:rFonts w:cs="Arial"/>
        </w:rPr>
        <w:tab/>
      </w:r>
      <w:r w:rsidRPr="000519D2">
        <w:rPr>
          <w:rFonts w:cs="Arial"/>
        </w:rPr>
        <w:tab/>
      </w:r>
      <w:r w:rsidRPr="000519D2">
        <w:rPr>
          <w:rFonts w:cs="Arial"/>
        </w:rPr>
        <w:tab/>
      </w:r>
    </w:p>
    <w:p w:rsidR="000C7A74" w:rsidRPr="000519D2" w:rsidRDefault="000C7A74" w:rsidP="000C7A74">
      <w:pPr>
        <w:tabs>
          <w:tab w:val="left" w:pos="720"/>
          <w:tab w:val="left" w:pos="1260"/>
        </w:tabs>
        <w:rPr>
          <w:rFonts w:cs="Arial"/>
        </w:rPr>
      </w:pPr>
      <w:r w:rsidRPr="000519D2">
        <w:rPr>
          <w:rFonts w:cs="Arial"/>
          <w:u w:val="single"/>
        </w:rPr>
        <w:tab/>
      </w:r>
      <w:r w:rsidRPr="000519D2">
        <w:rPr>
          <w:rFonts w:cs="Arial"/>
        </w:rPr>
        <w:tab/>
        <w:t xml:space="preserve">References </w:t>
      </w:r>
    </w:p>
    <w:p w:rsidR="000C7A74" w:rsidRPr="000519D2" w:rsidRDefault="000C7A74" w:rsidP="000C7A74">
      <w:pPr>
        <w:tabs>
          <w:tab w:val="left" w:pos="720"/>
          <w:tab w:val="left" w:pos="1260"/>
        </w:tabs>
        <w:rPr>
          <w:rFonts w:cs="Arial"/>
        </w:rPr>
      </w:pPr>
      <w:r w:rsidRPr="000519D2">
        <w:rPr>
          <w:rFonts w:cs="Arial"/>
        </w:rPr>
        <w:tab/>
      </w:r>
      <w:r w:rsidRPr="000519D2">
        <w:rPr>
          <w:rFonts w:cs="Arial"/>
        </w:rPr>
        <w:tab/>
      </w:r>
      <w:r w:rsidRPr="000519D2">
        <w:rPr>
          <w:rFonts w:cs="Arial"/>
        </w:rPr>
        <w:tab/>
      </w:r>
    </w:p>
    <w:p w:rsidR="000C7A74" w:rsidRPr="000519D2" w:rsidRDefault="000C7A74" w:rsidP="000C7A74">
      <w:pPr>
        <w:tabs>
          <w:tab w:val="left" w:pos="720"/>
          <w:tab w:val="left" w:pos="1260"/>
        </w:tabs>
        <w:rPr>
          <w:rFonts w:cs="Arial"/>
          <w:i/>
        </w:rPr>
      </w:pPr>
      <w:r w:rsidRPr="000519D2">
        <w:rPr>
          <w:rFonts w:cs="Arial"/>
          <w:u w:val="single"/>
        </w:rPr>
        <w:tab/>
      </w:r>
      <w:r w:rsidRPr="000519D2">
        <w:rPr>
          <w:rFonts w:cs="Arial"/>
        </w:rPr>
        <w:tab/>
        <w:t>Subcontractor information, if applicable</w:t>
      </w:r>
      <w:r w:rsidRPr="000519D2">
        <w:rPr>
          <w:rFonts w:cs="Arial"/>
        </w:rPr>
        <w:tab/>
      </w:r>
      <w:r w:rsidRPr="000519D2">
        <w:rPr>
          <w:rFonts w:cs="Arial"/>
        </w:rPr>
        <w:tab/>
      </w:r>
    </w:p>
    <w:p w:rsidR="000C7A74" w:rsidRPr="000519D2" w:rsidRDefault="000C7A74" w:rsidP="000C7A74">
      <w:pPr>
        <w:tabs>
          <w:tab w:val="left" w:pos="720"/>
          <w:tab w:val="left" w:pos="1260"/>
        </w:tabs>
        <w:rPr>
          <w:rFonts w:cs="Arial"/>
        </w:rPr>
      </w:pPr>
      <w:r w:rsidRPr="000519D2">
        <w:rPr>
          <w:rFonts w:cs="Arial"/>
          <w:u w:val="single"/>
        </w:rPr>
        <w:tab/>
      </w:r>
      <w:r w:rsidRPr="000519D2">
        <w:rPr>
          <w:rFonts w:cs="Arial"/>
        </w:rPr>
        <w:tab/>
        <w:t xml:space="preserve">Exceptions to RFP noted, if applicable </w:t>
      </w:r>
      <w:r w:rsidRPr="000519D2">
        <w:rPr>
          <w:rFonts w:cs="Arial"/>
        </w:rPr>
        <w:tab/>
      </w:r>
    </w:p>
    <w:p w:rsidR="000C7A74" w:rsidRPr="000519D2" w:rsidRDefault="000C7A74" w:rsidP="000C7A74">
      <w:pPr>
        <w:tabs>
          <w:tab w:val="left" w:pos="720"/>
          <w:tab w:val="left" w:pos="1260"/>
        </w:tabs>
        <w:rPr>
          <w:rFonts w:cs="Arial"/>
        </w:rPr>
      </w:pPr>
    </w:p>
    <w:p w:rsidR="000C7A74" w:rsidRPr="000519D2" w:rsidRDefault="000C7A74" w:rsidP="000C7A74">
      <w:pPr>
        <w:tabs>
          <w:tab w:val="left" w:pos="720"/>
          <w:tab w:val="left" w:pos="1260"/>
        </w:tabs>
        <w:rPr>
          <w:rFonts w:cs="Arial"/>
        </w:rPr>
      </w:pPr>
      <w:r w:rsidRPr="000519D2">
        <w:rPr>
          <w:rFonts w:cs="Arial"/>
          <w:u w:val="single"/>
        </w:rPr>
        <w:tab/>
      </w:r>
      <w:r w:rsidRPr="000519D2">
        <w:rPr>
          <w:rFonts w:cs="Arial"/>
        </w:rPr>
        <w:tab/>
        <w:t>Proper number of copies submitted</w:t>
      </w:r>
    </w:p>
    <w:p w:rsidR="000C7A74" w:rsidRPr="000519D2" w:rsidRDefault="000C7A74" w:rsidP="000C7A74">
      <w:pPr>
        <w:tabs>
          <w:tab w:val="left" w:pos="720"/>
          <w:tab w:val="left" w:pos="1260"/>
        </w:tabs>
        <w:rPr>
          <w:rFonts w:cs="Arial"/>
        </w:rPr>
      </w:pPr>
    </w:p>
    <w:p w:rsidR="000C7A74" w:rsidRPr="000519D2" w:rsidRDefault="000C7A74" w:rsidP="000C7A74">
      <w:pPr>
        <w:tabs>
          <w:tab w:val="left" w:pos="720"/>
          <w:tab w:val="left" w:pos="1260"/>
        </w:tabs>
        <w:rPr>
          <w:rFonts w:cs="Arial"/>
        </w:rPr>
      </w:pPr>
      <w:r w:rsidRPr="000519D2">
        <w:rPr>
          <w:rFonts w:cs="Arial"/>
          <w:u w:val="single"/>
        </w:rPr>
        <w:tab/>
      </w:r>
      <w:r w:rsidRPr="000519D2">
        <w:rPr>
          <w:rFonts w:cs="Arial"/>
        </w:rPr>
        <w:tab/>
        <w:t>Proprietary/Confidential info in separate packet</w:t>
      </w:r>
      <w:r>
        <w:rPr>
          <w:rFonts w:cs="Arial"/>
        </w:rPr>
        <w:t xml:space="preserve">, </w:t>
      </w:r>
      <w:r w:rsidRPr="000519D2">
        <w:rPr>
          <w:rFonts w:cs="Arial"/>
        </w:rPr>
        <w:t>if applicable</w:t>
      </w:r>
    </w:p>
    <w:p w:rsidR="000C7A74" w:rsidRPr="000519D2" w:rsidRDefault="000C7A74" w:rsidP="000C7A74">
      <w:pPr>
        <w:tabs>
          <w:tab w:val="left" w:pos="720"/>
          <w:tab w:val="left" w:pos="1260"/>
        </w:tabs>
        <w:rPr>
          <w:rFonts w:cs="Arial"/>
        </w:rPr>
      </w:pPr>
    </w:p>
    <w:p w:rsidR="000C7A74" w:rsidRPr="000519D2" w:rsidRDefault="000C7A74" w:rsidP="000C7A74">
      <w:pPr>
        <w:tabs>
          <w:tab w:val="left" w:pos="720"/>
          <w:tab w:val="left" w:pos="1260"/>
        </w:tabs>
        <w:rPr>
          <w:rFonts w:cs="Arial"/>
        </w:rPr>
      </w:pPr>
      <w:r w:rsidRPr="000519D2">
        <w:rPr>
          <w:rFonts w:cs="Arial"/>
          <w:u w:val="single"/>
        </w:rPr>
        <w:tab/>
      </w:r>
      <w:r w:rsidRPr="000519D2">
        <w:rPr>
          <w:rFonts w:cs="Arial"/>
        </w:rPr>
        <w:tab/>
        <w:t>Cost Sheet</w:t>
      </w:r>
    </w:p>
    <w:p w:rsidR="000C7A74" w:rsidRPr="000519D2" w:rsidRDefault="000C7A74" w:rsidP="000C7A74">
      <w:pPr>
        <w:rPr>
          <w:rFonts w:cs="Arial"/>
        </w:rPr>
      </w:pPr>
    </w:p>
    <w:p w:rsidR="000C7A74" w:rsidRPr="000519D2" w:rsidRDefault="000C7A74" w:rsidP="000C7A74">
      <w:pPr>
        <w:rPr>
          <w:rFonts w:cs="Arial"/>
        </w:rPr>
      </w:pPr>
    </w:p>
    <w:p w:rsidR="000C7A74" w:rsidRDefault="000C7A74" w:rsidP="000C7A74">
      <w:pPr>
        <w:rPr>
          <w:rFonts w:cs="Arial"/>
          <w:b/>
          <w:bCs/>
          <w:i/>
          <w:iCs/>
        </w:rPr>
      </w:pPr>
      <w:r w:rsidRPr="000519D2">
        <w:rPr>
          <w:rFonts w:cs="Arial"/>
          <w:b/>
          <w:bCs/>
          <w:i/>
          <w:iCs/>
        </w:rPr>
        <w:t xml:space="preserve">NOTE: </w:t>
      </w:r>
      <w:r w:rsidRPr="000519D2">
        <w:rPr>
          <w:rFonts w:cs="Arial"/>
          <w:b/>
          <w:bCs/>
          <w:i/>
          <w:iCs/>
        </w:rPr>
        <w:tab/>
        <w:t xml:space="preserve"> In order to properly and completely respond to this Request for Proposal, bidders must carefully review </w:t>
      </w:r>
      <w:r w:rsidRPr="000519D2">
        <w:rPr>
          <w:rFonts w:cs="Arial"/>
          <w:b/>
          <w:bCs/>
          <w:i/>
          <w:iCs/>
          <w:u w:val="single"/>
        </w:rPr>
        <w:t>all</w:t>
      </w:r>
      <w:r w:rsidRPr="000519D2">
        <w:rPr>
          <w:rFonts w:cs="Arial"/>
          <w:b/>
          <w:bCs/>
          <w:i/>
          <w:iCs/>
        </w:rPr>
        <w:t xml:space="preserve"> sections and respond as required.</w:t>
      </w:r>
      <w:r w:rsidRPr="009D1B2B">
        <w:rPr>
          <w:rFonts w:cs="Arial"/>
          <w:b/>
          <w:bCs/>
          <w:i/>
          <w:iCs/>
        </w:rPr>
        <w:t xml:space="preserve">   </w:t>
      </w:r>
    </w:p>
    <w:p w:rsidR="000C7A74" w:rsidRDefault="000C7A74" w:rsidP="000C7A74">
      <w:pPr>
        <w:rPr>
          <w:rFonts w:cs="Arial"/>
          <w:b/>
          <w:bCs/>
          <w:sz w:val="24"/>
        </w:rPr>
      </w:pPr>
    </w:p>
    <w:p w:rsidR="000C7A74" w:rsidRPr="0050508F" w:rsidRDefault="000C7A74" w:rsidP="0002606D">
      <w:pPr>
        <w:pStyle w:val="PSBody2"/>
      </w:pPr>
    </w:p>
    <w:p w:rsidR="000C7A74" w:rsidRPr="0050508F" w:rsidRDefault="000C7A74" w:rsidP="0002606D">
      <w:pPr>
        <w:pStyle w:val="PSBody2"/>
      </w:pPr>
      <w:r>
        <w:br w:type="page"/>
      </w:r>
    </w:p>
    <w:p w:rsidR="000C7A74" w:rsidRPr="00201935" w:rsidRDefault="000C7A74" w:rsidP="00233F88">
      <w:pPr>
        <w:pStyle w:val="PSNumHeading"/>
        <w:numPr>
          <w:ilvl w:val="0"/>
          <w:numId w:val="23"/>
        </w:numPr>
      </w:pPr>
      <w:r w:rsidRPr="00201935">
        <w:lastRenderedPageBreak/>
        <w:t>INSTRUCTIONS</w:t>
      </w:r>
    </w:p>
    <w:p w:rsidR="000C7A74" w:rsidRPr="00201935" w:rsidRDefault="000C7A74" w:rsidP="000C7A74">
      <w:pPr>
        <w:pStyle w:val="PSBody1"/>
      </w:pPr>
    </w:p>
    <w:p w:rsidR="000C7A74" w:rsidRPr="00201935" w:rsidRDefault="000C7A74" w:rsidP="00233F88">
      <w:pPr>
        <w:pStyle w:val="PSNumHeading"/>
      </w:pPr>
      <w:r w:rsidRPr="0093662B">
        <w:t xml:space="preserve">1.1  </w:t>
      </w:r>
      <w:r w:rsidRPr="00201935">
        <w:t>Bid Event ID / Reference Number:</w:t>
      </w:r>
    </w:p>
    <w:p w:rsidR="000C7A74" w:rsidRDefault="000C7A74" w:rsidP="000C7A74">
      <w:pPr>
        <w:pStyle w:val="PSBody1"/>
      </w:pPr>
    </w:p>
    <w:p w:rsidR="000C7A74" w:rsidRDefault="000C7A74" w:rsidP="000C7A74">
      <w:pPr>
        <w:pStyle w:val="PSBody1"/>
      </w:pPr>
      <w:r w:rsidRPr="00201935">
        <w:t>The Bid Event ID / RFP number, indicated in the header of this page, as well as on the first page of this proposal, has been assigned to this RFP and MUST be shown on all correspondence or other documents associated with this RFP and MUST be referred to in all verbal communications.  All inquiries, written or verbal, shall be directed only to the procurement officer reflected on Page 1 of this proposal.  There shall be no communication with any other State employee regarding this RFP except with designated state participants in attendance ONLY DURING:</w:t>
      </w:r>
    </w:p>
    <w:p w:rsidR="000C7A74" w:rsidRPr="00201935" w:rsidRDefault="000C7A74" w:rsidP="000C7A74">
      <w:pPr>
        <w:pStyle w:val="PSBody1"/>
      </w:pPr>
    </w:p>
    <w:p w:rsidR="000C7A74" w:rsidRPr="00201935" w:rsidRDefault="000C7A74" w:rsidP="000C7A74">
      <w:pPr>
        <w:pStyle w:val="PSBody3"/>
        <w:widowControl w:val="0"/>
        <w:spacing w:before="0"/>
        <w:rPr>
          <w:rFonts w:cs="Times New Roman"/>
          <w:szCs w:val="24"/>
        </w:rPr>
      </w:pPr>
      <w:r w:rsidRPr="00201935">
        <w:rPr>
          <w:rFonts w:cs="Times New Roman"/>
          <w:szCs w:val="24"/>
        </w:rPr>
        <w:t>Negotiations</w:t>
      </w:r>
    </w:p>
    <w:p w:rsidR="000C7A74" w:rsidRPr="00201935" w:rsidRDefault="000C7A74" w:rsidP="000C7A74">
      <w:pPr>
        <w:pStyle w:val="PSBody3"/>
        <w:widowControl w:val="0"/>
        <w:spacing w:before="0"/>
        <w:rPr>
          <w:rFonts w:cs="Times New Roman"/>
          <w:szCs w:val="24"/>
        </w:rPr>
      </w:pPr>
      <w:r w:rsidRPr="00201935">
        <w:rPr>
          <w:rFonts w:cs="Times New Roman"/>
          <w:szCs w:val="24"/>
        </w:rPr>
        <w:t>Contract Signing</w:t>
      </w:r>
    </w:p>
    <w:p w:rsidR="000C7A74" w:rsidRPr="00201935" w:rsidRDefault="000C7A74" w:rsidP="000C7A74">
      <w:pPr>
        <w:pStyle w:val="PSBody3"/>
        <w:widowControl w:val="0"/>
        <w:spacing w:before="0"/>
        <w:rPr>
          <w:rFonts w:cs="Times New Roman"/>
          <w:szCs w:val="24"/>
        </w:rPr>
      </w:pPr>
      <w:r w:rsidRPr="00201935">
        <w:rPr>
          <w:rFonts w:cs="Times New Roman"/>
          <w:szCs w:val="24"/>
        </w:rPr>
        <w:t>as otherwise specified in this RFP.</w:t>
      </w:r>
    </w:p>
    <w:p w:rsidR="000C7A74" w:rsidRDefault="000C7A74" w:rsidP="000C7A74">
      <w:pPr>
        <w:pStyle w:val="PSBody1"/>
      </w:pPr>
    </w:p>
    <w:p w:rsidR="000C7A74" w:rsidRDefault="000C7A74" w:rsidP="000C7A74">
      <w:pPr>
        <w:pStyle w:val="PSBody1"/>
      </w:pPr>
      <w:r w:rsidRPr="00201935">
        <w:t>Violations of this provision by bidder or state agency personnel may result in the rejection of the proposal.</w:t>
      </w:r>
    </w:p>
    <w:p w:rsidR="000C7A74" w:rsidRPr="00201935" w:rsidRDefault="000C7A74" w:rsidP="000C7A74">
      <w:pPr>
        <w:pStyle w:val="PSBody1"/>
      </w:pPr>
    </w:p>
    <w:p w:rsidR="000C7A74" w:rsidRPr="00201935" w:rsidRDefault="000C7A74" w:rsidP="00233F88">
      <w:pPr>
        <w:pStyle w:val="PSNumHeading"/>
      </w:pPr>
      <w:r w:rsidRPr="0093662B">
        <w:t xml:space="preserve">1.2  </w:t>
      </w:r>
      <w:r w:rsidRPr="00201935">
        <w:t xml:space="preserve">Negotiated Procurement: </w:t>
      </w:r>
    </w:p>
    <w:p w:rsidR="000C7A74" w:rsidRDefault="000C7A74" w:rsidP="000C7A74">
      <w:pPr>
        <w:pStyle w:val="PSBody1"/>
      </w:pPr>
    </w:p>
    <w:p w:rsidR="000C7A74" w:rsidRDefault="000C7A74" w:rsidP="000C7A74">
      <w:pPr>
        <w:pStyle w:val="PSBody1"/>
      </w:pPr>
      <w:r w:rsidRPr="00201935">
        <w:t>This is a negotiated procurement pursuant to K.S.A. 75-37,102.  Final evaluation and award will be made by the Procurement Negotiation Committee (PNC) consisting of the following entities (or their designees):</w:t>
      </w:r>
    </w:p>
    <w:p w:rsidR="000C7A74" w:rsidRPr="00201935" w:rsidRDefault="000C7A74" w:rsidP="000C7A74">
      <w:pPr>
        <w:pStyle w:val="PSBody1"/>
      </w:pPr>
    </w:p>
    <w:p w:rsidR="000C7A74" w:rsidRPr="00201935" w:rsidRDefault="00AD5E09" w:rsidP="00AD5E09">
      <w:pPr>
        <w:pStyle w:val="PSBody3"/>
        <w:rPr>
          <w:rFonts w:cs="Times New Roman"/>
          <w:szCs w:val="24"/>
        </w:rPr>
      </w:pPr>
      <w:r w:rsidRPr="00AD5E09">
        <w:rPr>
          <w:rFonts w:cs="Times New Roman"/>
          <w:szCs w:val="24"/>
        </w:rPr>
        <w:t>Executive Chief Information Technology Officer</w:t>
      </w:r>
      <w:r w:rsidRPr="00201935">
        <w:rPr>
          <w:rFonts w:cs="Times New Roman"/>
          <w:szCs w:val="24"/>
        </w:rPr>
        <w:t>;</w:t>
      </w:r>
    </w:p>
    <w:p w:rsidR="000C7A74" w:rsidRPr="00201935" w:rsidRDefault="000C7A74" w:rsidP="000C7A74">
      <w:pPr>
        <w:pStyle w:val="PSBody3"/>
        <w:widowControl w:val="0"/>
        <w:spacing w:before="0"/>
        <w:rPr>
          <w:rFonts w:cs="Times New Roman"/>
          <w:szCs w:val="24"/>
        </w:rPr>
      </w:pPr>
      <w:r w:rsidRPr="00201935">
        <w:rPr>
          <w:rFonts w:cs="Times New Roman"/>
          <w:szCs w:val="24"/>
        </w:rPr>
        <w:t>Director of Purchases, Department of Administration; and</w:t>
      </w:r>
    </w:p>
    <w:p w:rsidR="000C7A74" w:rsidRDefault="000C7A74" w:rsidP="000C7A74">
      <w:pPr>
        <w:pStyle w:val="PSBody3"/>
        <w:widowControl w:val="0"/>
        <w:spacing w:before="0"/>
        <w:rPr>
          <w:rFonts w:cs="Times New Roman"/>
          <w:szCs w:val="24"/>
        </w:rPr>
      </w:pPr>
      <w:r w:rsidRPr="00201935">
        <w:rPr>
          <w:rFonts w:cs="Times New Roman"/>
          <w:szCs w:val="24"/>
        </w:rPr>
        <w:t>Head of Using Agency</w:t>
      </w:r>
      <w:r>
        <w:rPr>
          <w:rFonts w:cs="Times New Roman"/>
          <w:szCs w:val="24"/>
        </w:rPr>
        <w:t xml:space="preserve"> or Designees</w:t>
      </w:r>
    </w:p>
    <w:p w:rsidR="000C7A74" w:rsidRPr="00201935" w:rsidRDefault="000C7A74" w:rsidP="000C7A74">
      <w:pPr>
        <w:pStyle w:val="PSBody3"/>
        <w:widowControl w:val="0"/>
        <w:numPr>
          <w:ilvl w:val="0"/>
          <w:numId w:val="0"/>
        </w:numPr>
        <w:spacing w:before="0"/>
        <w:ind w:left="360"/>
        <w:rPr>
          <w:rFonts w:cs="Times New Roman"/>
          <w:szCs w:val="24"/>
        </w:rPr>
      </w:pPr>
    </w:p>
    <w:p w:rsidR="000C7A74" w:rsidRPr="00201935" w:rsidRDefault="000C7A74" w:rsidP="00233F88">
      <w:pPr>
        <w:pStyle w:val="PSNumHeading"/>
      </w:pPr>
      <w:r w:rsidRPr="0093662B">
        <w:t xml:space="preserve">1.3  </w:t>
      </w:r>
      <w:r w:rsidRPr="00201935">
        <w:t xml:space="preserve">Appearance Before Committee: </w:t>
      </w:r>
    </w:p>
    <w:p w:rsidR="000C7A74" w:rsidRDefault="000C7A74" w:rsidP="000C7A74">
      <w:pPr>
        <w:pStyle w:val="PSBody1"/>
      </w:pPr>
    </w:p>
    <w:p w:rsidR="000C7A74" w:rsidRPr="00201935" w:rsidRDefault="000C7A74" w:rsidP="000C7A74">
      <w:pPr>
        <w:pStyle w:val="PSBody1"/>
      </w:pPr>
      <w:r w:rsidRPr="00201935">
        <w:t>Any, all or no bidders may be required to appear before the PNC to explain the bidder's understanding and approach to the project and/or respond to questions from the PNC concerning the proposal; or, the PNC may award without conducting negotiations, based on the initial proposal.  The PNC reserves the right to request information from bidders as needed.  If information is requested, the PNC is not required to request the information of all bidders.</w:t>
      </w:r>
    </w:p>
    <w:p w:rsidR="000C7A74" w:rsidRDefault="000C7A74" w:rsidP="000C7A74">
      <w:pPr>
        <w:pStyle w:val="PSBody1"/>
      </w:pPr>
    </w:p>
    <w:p w:rsidR="000C7A74" w:rsidRPr="00201935" w:rsidRDefault="000C7A74" w:rsidP="000C7A74">
      <w:pPr>
        <w:pStyle w:val="PSBody1"/>
      </w:pPr>
      <w:r w:rsidRPr="00201935">
        <w:t>Bidders selected to participate in negotiations may be given an opportunity to submit a revised technical and/or cost proposal/offer to the PNC, subject to a specified cut off time for submittal of revisions.   Meetings before the PNC are not subject to the Open Meetings Act.  Bidders are prohibited from electronically recording these meetings.  All information received prior to the cut off time will be considered part of the bidder's revised offer.</w:t>
      </w:r>
    </w:p>
    <w:p w:rsidR="000C7A74" w:rsidRDefault="000C7A74" w:rsidP="000C7A74">
      <w:pPr>
        <w:pStyle w:val="PSBody1"/>
      </w:pPr>
      <w:r w:rsidRPr="00201935">
        <w:t>No additional revisions shall be made after the specified cut off time unless requested by the PNC.</w:t>
      </w:r>
    </w:p>
    <w:p w:rsidR="000C7A74" w:rsidRPr="00201935" w:rsidRDefault="000C7A74" w:rsidP="000C7A74">
      <w:pPr>
        <w:pStyle w:val="PSBody1"/>
      </w:pPr>
    </w:p>
    <w:p w:rsidR="000C7A74" w:rsidRPr="00201935" w:rsidRDefault="000C7A74" w:rsidP="00233F88">
      <w:pPr>
        <w:pStyle w:val="PSNumHeading"/>
      </w:pPr>
      <w:r w:rsidRPr="0093662B">
        <w:t xml:space="preserve">1.4  </w:t>
      </w:r>
      <w:r w:rsidRPr="00201935">
        <w:t>Cost of Preparing Proposal:</w:t>
      </w:r>
    </w:p>
    <w:p w:rsidR="000C7A74" w:rsidRDefault="000C7A74" w:rsidP="000C7A74">
      <w:pPr>
        <w:pStyle w:val="PSBody1"/>
      </w:pPr>
    </w:p>
    <w:p w:rsidR="000C7A74" w:rsidRDefault="000C7A74" w:rsidP="000C7A74">
      <w:pPr>
        <w:pStyle w:val="PSBody1"/>
      </w:pPr>
      <w:r w:rsidRPr="00201935">
        <w:t xml:space="preserve">The cost of developing and submitting the proposal is entirely the responsibility of the bidder.  This includes costs to determine the nature of the engagement, preparation of the proposal, submitting the proposal, negotiating for the contract and other costs associated with this RFP.  </w:t>
      </w:r>
    </w:p>
    <w:p w:rsidR="000C7A74" w:rsidRDefault="000C7A74" w:rsidP="000C7A74">
      <w:pPr>
        <w:pStyle w:val="PSBody1"/>
      </w:pPr>
    </w:p>
    <w:p w:rsidR="000C7A74" w:rsidRPr="00201935" w:rsidRDefault="000C7A74" w:rsidP="00233F88">
      <w:pPr>
        <w:pStyle w:val="PSNumHeading"/>
      </w:pPr>
      <w:r w:rsidRPr="0093662B">
        <w:lastRenderedPageBreak/>
        <w:t xml:space="preserve">1.5  </w:t>
      </w:r>
      <w:r w:rsidRPr="00201935">
        <w:t xml:space="preserve">Preparation of Proposal: </w:t>
      </w:r>
    </w:p>
    <w:p w:rsidR="000C7A74" w:rsidRDefault="000C7A74" w:rsidP="000C7A74">
      <w:pPr>
        <w:pStyle w:val="PSBody1"/>
      </w:pPr>
    </w:p>
    <w:p w:rsidR="000C7A74" w:rsidRPr="00201935" w:rsidRDefault="000C7A74" w:rsidP="000C7A74">
      <w:pPr>
        <w:pStyle w:val="PSBody1"/>
      </w:pPr>
      <w:r w:rsidRPr="00201935">
        <w:t xml:space="preserve">Prices are to be entered in spaces provided on the cost proposal form if provided herein.  Computations and totals shall be indicated where required.  In case of error in computations or totals, the unit price shall govern.  The PNC has the right to rely on any prices provided by bidders.  The bidder shall be responsible for any mathematical errors.  The PNC reserves the right to reject proposals which contain errors.  </w:t>
      </w:r>
    </w:p>
    <w:p w:rsidR="000C7A74" w:rsidRDefault="000C7A74" w:rsidP="000C7A74">
      <w:pPr>
        <w:pStyle w:val="PSBody1"/>
      </w:pPr>
    </w:p>
    <w:p w:rsidR="000C7A74" w:rsidRPr="00201935" w:rsidRDefault="000C7A74" w:rsidP="000C7A74">
      <w:pPr>
        <w:pStyle w:val="PSBody1"/>
      </w:pPr>
      <w:r w:rsidRPr="00201935">
        <w:t>All copies of cost proposals shall be submitted in a separate sealed envelope or container separate from the technical proposal.  The outside shall be identified clearly as "Cost Proposal" or "Technical Proposal" with the Bid Event ID / RFP number and closing date.</w:t>
      </w:r>
    </w:p>
    <w:p w:rsidR="000C7A74" w:rsidRDefault="000C7A74" w:rsidP="000C7A74">
      <w:pPr>
        <w:pStyle w:val="PSBody1"/>
      </w:pPr>
    </w:p>
    <w:p w:rsidR="000C7A74" w:rsidRPr="00201935" w:rsidRDefault="000C7A74" w:rsidP="000C7A74">
      <w:pPr>
        <w:pStyle w:val="PSBody1"/>
      </w:pPr>
      <w:r w:rsidRPr="00201935">
        <w:t>A proposal shall not be considered for award if the price in the proposal was not arrived at independently and without collusion, consultation, communication or agreement as to any matter related to price with any other bidder, competitor or public officer/employee.</w:t>
      </w:r>
    </w:p>
    <w:p w:rsidR="000C7A74" w:rsidRDefault="000C7A74" w:rsidP="000C7A74">
      <w:pPr>
        <w:pStyle w:val="PSBody1"/>
      </w:pPr>
    </w:p>
    <w:p w:rsidR="000C7A74" w:rsidRDefault="000C7A74" w:rsidP="000C7A74">
      <w:pPr>
        <w:pStyle w:val="PSBody1"/>
      </w:pPr>
      <w:r w:rsidRPr="00201935">
        <w:t>Technical proposals shall contain a concise description of bidder's capabilities to satisfy the requirements of this RFP with emphasis on completeness and clarity of content.  Repetition of terms and conditions of the RFP without additional clarification shall not be considered responsive.</w:t>
      </w:r>
    </w:p>
    <w:p w:rsidR="000C7A74" w:rsidRPr="00201935" w:rsidRDefault="000C7A74" w:rsidP="000C7A74">
      <w:pPr>
        <w:pStyle w:val="PSBody1"/>
      </w:pPr>
    </w:p>
    <w:p w:rsidR="000C7A74" w:rsidRPr="00201935" w:rsidRDefault="000C7A74" w:rsidP="00233F88">
      <w:pPr>
        <w:pStyle w:val="PSNumHeading"/>
      </w:pPr>
      <w:r w:rsidRPr="0093662B">
        <w:t xml:space="preserve">1.6  </w:t>
      </w:r>
      <w:r w:rsidRPr="00201935">
        <w:t xml:space="preserve">Signature of Proposals: </w:t>
      </w:r>
    </w:p>
    <w:p w:rsidR="000C7A74" w:rsidRDefault="000C7A74" w:rsidP="000C7A74">
      <w:pPr>
        <w:pStyle w:val="PSBody1"/>
      </w:pPr>
    </w:p>
    <w:p w:rsidR="000C7A74" w:rsidRDefault="000C7A74" w:rsidP="000C7A74">
      <w:pPr>
        <w:pStyle w:val="PSBody1"/>
      </w:pPr>
      <w:r w:rsidRPr="00201935">
        <w:t>Each proposal shall give the complete legal name and mailing address of the bidder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bidder's tax number.</w:t>
      </w:r>
    </w:p>
    <w:p w:rsidR="000C7A74" w:rsidRPr="00201935" w:rsidRDefault="000C7A74" w:rsidP="000C7A74">
      <w:pPr>
        <w:pStyle w:val="PSBody1"/>
      </w:pPr>
    </w:p>
    <w:p w:rsidR="000C7A74" w:rsidRPr="00201935" w:rsidRDefault="000C7A74" w:rsidP="00233F88">
      <w:pPr>
        <w:pStyle w:val="PSNumHeading"/>
      </w:pPr>
      <w:r w:rsidRPr="0093662B">
        <w:t xml:space="preserve">1.7  </w:t>
      </w:r>
      <w:r w:rsidRPr="00201935">
        <w:t xml:space="preserve">Acknowledgment of Amendments: </w:t>
      </w:r>
    </w:p>
    <w:p w:rsidR="000C7A74" w:rsidRDefault="000C7A74" w:rsidP="000C7A74">
      <w:pPr>
        <w:pStyle w:val="PSBody1"/>
      </w:pPr>
    </w:p>
    <w:p w:rsidR="000C7A74" w:rsidRDefault="000C7A74" w:rsidP="000C7A74">
      <w:pPr>
        <w:pStyle w:val="PSBody1"/>
      </w:pPr>
      <w:r w:rsidRPr="00201935">
        <w:t>All bidders shall acknowledge receipt of any amendments to this RFP by returning a signed hard copy with the bid.  Failure to acknowledge receipt of any amendments may render the proposal to be non-responsive.  Changes to this RFP shall be issued only by Procurement and Contracts in writing.</w:t>
      </w:r>
    </w:p>
    <w:p w:rsidR="000C7A74" w:rsidRPr="00201935" w:rsidRDefault="000C7A74" w:rsidP="000C7A74">
      <w:pPr>
        <w:pStyle w:val="PSBody1"/>
      </w:pPr>
    </w:p>
    <w:p w:rsidR="000C7A74" w:rsidRPr="00201935" w:rsidRDefault="000C7A74" w:rsidP="00233F88">
      <w:pPr>
        <w:pStyle w:val="PSNumHeading"/>
      </w:pPr>
      <w:r w:rsidRPr="0093662B">
        <w:t xml:space="preserve">1.8  </w:t>
      </w:r>
      <w:r w:rsidRPr="00201935">
        <w:t xml:space="preserve">Modification of Proposals: </w:t>
      </w:r>
    </w:p>
    <w:p w:rsidR="000C7A74" w:rsidRDefault="000C7A74" w:rsidP="000C7A74">
      <w:pPr>
        <w:pStyle w:val="PSBody1"/>
      </w:pPr>
    </w:p>
    <w:p w:rsidR="000C7A74" w:rsidRDefault="000C7A74" w:rsidP="000C7A74">
      <w:pPr>
        <w:pStyle w:val="PSBody1"/>
      </w:pPr>
      <w:r w:rsidRPr="00201935">
        <w:t xml:space="preserve">A bidder may modify a proposal by letter or by FAX transmission at any time prior to the closing date and time for receipt of proposals. </w:t>
      </w:r>
    </w:p>
    <w:p w:rsidR="000C7A74" w:rsidRPr="00201935" w:rsidRDefault="000C7A74" w:rsidP="000C7A74">
      <w:pPr>
        <w:pStyle w:val="PSBody1"/>
      </w:pPr>
    </w:p>
    <w:p w:rsidR="000C7A74" w:rsidRPr="00201935" w:rsidRDefault="000C7A74" w:rsidP="00233F88">
      <w:pPr>
        <w:pStyle w:val="PSNumHeading"/>
      </w:pPr>
      <w:r w:rsidRPr="0093662B">
        <w:t xml:space="preserve">1.9  </w:t>
      </w:r>
      <w:r w:rsidRPr="00201935">
        <w:t>Withdrawal of Proposals:</w:t>
      </w:r>
    </w:p>
    <w:p w:rsidR="000C7A74" w:rsidRDefault="000C7A74" w:rsidP="000C7A74">
      <w:pPr>
        <w:pStyle w:val="PSBody1"/>
      </w:pPr>
    </w:p>
    <w:p w:rsidR="000C7A74" w:rsidRDefault="000C7A74" w:rsidP="000C7A74">
      <w:pPr>
        <w:pStyle w:val="PSBody1"/>
      </w:pPr>
      <w:r w:rsidRPr="00201935">
        <w:t>A proposal may be withdrawn on written request from the bidder to the Procurement Officer at Procurement and Contracts prior to the closing date.</w:t>
      </w:r>
    </w:p>
    <w:p w:rsidR="000C7A74" w:rsidRPr="00201935" w:rsidRDefault="000C7A74" w:rsidP="000C7A74">
      <w:pPr>
        <w:pStyle w:val="PSBody1"/>
      </w:pPr>
    </w:p>
    <w:p w:rsidR="000C7A74" w:rsidRPr="00201935" w:rsidRDefault="000C7A74" w:rsidP="00233F88">
      <w:pPr>
        <w:pStyle w:val="PSNumHeading"/>
      </w:pPr>
      <w:r w:rsidRPr="0093662B">
        <w:t xml:space="preserve">1.10  </w:t>
      </w:r>
      <w:r w:rsidRPr="00201935">
        <w:t xml:space="preserve">Competition: </w:t>
      </w:r>
    </w:p>
    <w:p w:rsidR="000C7A74" w:rsidRDefault="000C7A74" w:rsidP="000C7A74">
      <w:pPr>
        <w:pStyle w:val="PSBody1"/>
      </w:pPr>
    </w:p>
    <w:p w:rsidR="000C7A74" w:rsidRDefault="000C7A74" w:rsidP="000C7A74">
      <w:pPr>
        <w:pStyle w:val="PSBody1"/>
      </w:pPr>
      <w:r w:rsidRPr="00201935">
        <w:t xml:space="preserve">The purpose of this RFP is to seek competition.  The bidder shall advise Procurement and Contracts if any specification, language or other requirement inadvertently restricts or limits bidding to a single source.  Notification shall be in writing and must be received by Procurement and Contracts no later than five (5) business days prior to the bid closing date.  The Director of Purchases reserves the right to waive minor </w:t>
      </w:r>
      <w:r w:rsidRPr="0071035F">
        <w:lastRenderedPageBreak/>
        <w:t>deviations</w:t>
      </w:r>
      <w:r w:rsidRPr="00201935">
        <w:t xml:space="preserve"> in the specifications which do not hinder the intent of this RFP.</w:t>
      </w:r>
    </w:p>
    <w:p w:rsidR="000C7A74" w:rsidRPr="00201935" w:rsidRDefault="000C7A74" w:rsidP="000C7A74">
      <w:pPr>
        <w:pStyle w:val="PSBody1"/>
      </w:pPr>
    </w:p>
    <w:p w:rsidR="000C7A74" w:rsidRPr="00201935" w:rsidRDefault="000C7A74" w:rsidP="00233F88">
      <w:pPr>
        <w:pStyle w:val="PSNumHeading"/>
      </w:pPr>
      <w:r w:rsidRPr="0093662B">
        <w:t xml:space="preserve">1.11  </w:t>
      </w:r>
      <w:r w:rsidRPr="00201935">
        <w:t xml:space="preserve">Evaluation of Proposals: </w:t>
      </w:r>
    </w:p>
    <w:p w:rsidR="000C7A74" w:rsidRDefault="000C7A74" w:rsidP="000C7A74">
      <w:pPr>
        <w:pStyle w:val="PSBody1"/>
      </w:pPr>
    </w:p>
    <w:p w:rsidR="000C7A74" w:rsidRDefault="000C7A74" w:rsidP="000C7A74">
      <w:pPr>
        <w:pStyle w:val="PSBody1"/>
      </w:pPr>
      <w:r w:rsidRPr="00201935">
        <w:t>Award shall be made in the best interest of the State as determined by the PNC or their designees.  Although no weighted value is assigned, consideration may focus toward but is not limited to:</w:t>
      </w:r>
    </w:p>
    <w:p w:rsidR="000C7A74" w:rsidRPr="00201935" w:rsidRDefault="000C7A74" w:rsidP="000C7A74">
      <w:pPr>
        <w:pStyle w:val="PSBody1"/>
      </w:pPr>
    </w:p>
    <w:p w:rsidR="000C7A74" w:rsidRPr="00C64F4E" w:rsidRDefault="000C7A74" w:rsidP="000C7A74">
      <w:pPr>
        <w:pStyle w:val="PSBody3"/>
        <w:widowControl w:val="0"/>
        <w:spacing w:before="0"/>
        <w:rPr>
          <w:rFonts w:cs="Times New Roman"/>
          <w:szCs w:val="24"/>
        </w:rPr>
      </w:pPr>
      <w:r w:rsidRPr="00201935">
        <w:rPr>
          <w:rFonts w:cs="Times New Roman"/>
          <w:szCs w:val="24"/>
        </w:rPr>
        <w:t>Cost.  Bidders are not to inflate prices in the initial proposal as cost is a factor in determining who may receive an award or be invited to formal negotiations.  The State reserves the right to award to the lowest responsive bid without conducting formal negotiations, if authorized by the PNC.</w:t>
      </w:r>
    </w:p>
    <w:p w:rsidR="000C7A74" w:rsidRPr="00201935" w:rsidRDefault="000C7A74" w:rsidP="000C7A74">
      <w:pPr>
        <w:pStyle w:val="PSBody3"/>
        <w:widowControl w:val="0"/>
        <w:spacing w:before="0"/>
        <w:rPr>
          <w:rFonts w:cs="Times New Roman"/>
          <w:szCs w:val="24"/>
        </w:rPr>
      </w:pPr>
      <w:r w:rsidRPr="00201935">
        <w:rPr>
          <w:rFonts w:cs="Times New Roman"/>
          <w:szCs w:val="24"/>
        </w:rPr>
        <w:t>Adequacy and completeness of proposal</w:t>
      </w:r>
    </w:p>
    <w:p w:rsidR="000C7A74" w:rsidRPr="00201935" w:rsidRDefault="000C7A74" w:rsidP="000C7A74">
      <w:pPr>
        <w:pStyle w:val="PSBody3"/>
        <w:widowControl w:val="0"/>
        <w:spacing w:before="0"/>
        <w:rPr>
          <w:rFonts w:cs="Times New Roman"/>
          <w:szCs w:val="24"/>
        </w:rPr>
      </w:pPr>
      <w:r w:rsidRPr="00201935">
        <w:rPr>
          <w:rFonts w:cs="Times New Roman"/>
          <w:szCs w:val="24"/>
        </w:rPr>
        <w:t>Bidder's understanding of the project</w:t>
      </w:r>
    </w:p>
    <w:p w:rsidR="000C7A74" w:rsidRPr="00201935" w:rsidRDefault="000C7A74" w:rsidP="000C7A74">
      <w:pPr>
        <w:pStyle w:val="PSBody3"/>
        <w:widowControl w:val="0"/>
        <w:spacing w:before="0"/>
        <w:rPr>
          <w:rFonts w:cs="Times New Roman"/>
          <w:szCs w:val="24"/>
        </w:rPr>
      </w:pPr>
      <w:r w:rsidRPr="00201935">
        <w:rPr>
          <w:rFonts w:cs="Times New Roman"/>
          <w:szCs w:val="24"/>
        </w:rPr>
        <w:t>Compliance with the terms and conditions of the RFP</w:t>
      </w:r>
    </w:p>
    <w:p w:rsidR="000C7A74" w:rsidRPr="00201935" w:rsidRDefault="000C7A74" w:rsidP="000C7A74">
      <w:pPr>
        <w:pStyle w:val="PSBody3"/>
        <w:widowControl w:val="0"/>
        <w:spacing w:before="0"/>
        <w:rPr>
          <w:rFonts w:cs="Times New Roman"/>
          <w:szCs w:val="24"/>
        </w:rPr>
      </w:pPr>
      <w:r w:rsidRPr="00201935">
        <w:rPr>
          <w:rFonts w:cs="Times New Roman"/>
          <w:szCs w:val="24"/>
        </w:rPr>
        <w:t>Experience in providing like services</w:t>
      </w:r>
    </w:p>
    <w:p w:rsidR="000C7A74" w:rsidRPr="00201935" w:rsidRDefault="000C7A74" w:rsidP="000C7A74">
      <w:pPr>
        <w:pStyle w:val="PSBody3"/>
        <w:widowControl w:val="0"/>
        <w:spacing w:before="0"/>
        <w:rPr>
          <w:rFonts w:cs="Times New Roman"/>
          <w:szCs w:val="24"/>
        </w:rPr>
      </w:pPr>
      <w:r w:rsidRPr="00201935">
        <w:rPr>
          <w:rFonts w:cs="Times New Roman"/>
          <w:szCs w:val="24"/>
        </w:rPr>
        <w:t>Qualified staff</w:t>
      </w:r>
    </w:p>
    <w:p w:rsidR="000C7A74" w:rsidRPr="00201935" w:rsidRDefault="000C7A74" w:rsidP="000C7A74">
      <w:pPr>
        <w:pStyle w:val="PSBody3"/>
        <w:widowControl w:val="0"/>
        <w:spacing w:before="0"/>
        <w:rPr>
          <w:rFonts w:cs="Times New Roman"/>
          <w:szCs w:val="24"/>
        </w:rPr>
      </w:pPr>
      <w:r w:rsidRPr="00201935">
        <w:rPr>
          <w:rFonts w:cs="Times New Roman"/>
          <w:szCs w:val="24"/>
        </w:rPr>
        <w:t>Methodology to accomplish tasks</w:t>
      </w:r>
    </w:p>
    <w:p w:rsidR="000C7A74" w:rsidRPr="00201935" w:rsidRDefault="000C7A74" w:rsidP="000C7A74">
      <w:pPr>
        <w:pStyle w:val="PSBody3"/>
        <w:widowControl w:val="0"/>
        <w:spacing w:before="0"/>
        <w:rPr>
          <w:rFonts w:cs="Times New Roman"/>
          <w:szCs w:val="24"/>
        </w:rPr>
      </w:pPr>
      <w:r w:rsidRPr="00201935">
        <w:rPr>
          <w:rFonts w:cs="Times New Roman"/>
          <w:szCs w:val="24"/>
        </w:rPr>
        <w:t>Response format as required by this RFP</w:t>
      </w:r>
    </w:p>
    <w:p w:rsidR="000C7A74" w:rsidRPr="00601CD8" w:rsidRDefault="000C7A74" w:rsidP="000C7A74">
      <w:pPr>
        <w:pStyle w:val="PSBody3"/>
        <w:widowControl w:val="0"/>
        <w:spacing w:before="0"/>
        <w:rPr>
          <w:rFonts w:cs="Times New Roman"/>
          <w:szCs w:val="24"/>
        </w:rPr>
      </w:pPr>
      <w:r w:rsidRPr="00601CD8">
        <w:rPr>
          <w:rFonts w:cs="Times New Roman"/>
          <w:szCs w:val="24"/>
        </w:rPr>
        <w:t>See also Section 11. Evaluation</w:t>
      </w:r>
    </w:p>
    <w:p w:rsidR="000C7A74" w:rsidRPr="00201935" w:rsidRDefault="000C7A74" w:rsidP="000C7A74">
      <w:pPr>
        <w:pStyle w:val="PSBody3"/>
        <w:widowControl w:val="0"/>
        <w:numPr>
          <w:ilvl w:val="0"/>
          <w:numId w:val="0"/>
        </w:numPr>
        <w:spacing w:before="0"/>
        <w:ind w:left="360"/>
        <w:rPr>
          <w:rFonts w:cs="Times New Roman"/>
          <w:szCs w:val="24"/>
        </w:rPr>
      </w:pPr>
    </w:p>
    <w:p w:rsidR="000C7A74" w:rsidRPr="00201935" w:rsidRDefault="000C7A74" w:rsidP="00233F88">
      <w:pPr>
        <w:pStyle w:val="PSNumHeading"/>
      </w:pPr>
      <w:r w:rsidRPr="0093662B">
        <w:t xml:space="preserve">1.12  </w:t>
      </w:r>
      <w:r w:rsidRPr="00201935">
        <w:t>Acceptance or Rejection:</w:t>
      </w:r>
    </w:p>
    <w:p w:rsidR="000C7A74" w:rsidRDefault="000C7A74" w:rsidP="000C7A74">
      <w:pPr>
        <w:pStyle w:val="PSBody1"/>
      </w:pPr>
    </w:p>
    <w:p w:rsidR="000C7A74" w:rsidRDefault="000C7A74" w:rsidP="000C7A74">
      <w:pPr>
        <w:pStyle w:val="PSBody1"/>
      </w:pPr>
      <w:r w:rsidRPr="00201935">
        <w:t>The Committee reserves the right to accept or reject any or all proposals or part of a proposal; to waive any informalities or technicalities; clarify any ambiguities in proposals; modify any criteria in this RFP; and unless otherwise specified, to accept any item in a proposal.</w:t>
      </w:r>
    </w:p>
    <w:p w:rsidR="000C7A74" w:rsidRPr="00201935" w:rsidRDefault="000C7A74" w:rsidP="000C7A74">
      <w:pPr>
        <w:pStyle w:val="PSBody1"/>
      </w:pPr>
    </w:p>
    <w:p w:rsidR="000C7A74" w:rsidRPr="00201935" w:rsidRDefault="000C7A74" w:rsidP="00233F88">
      <w:pPr>
        <w:pStyle w:val="PSNumHeading"/>
      </w:pPr>
      <w:r w:rsidRPr="0093662B">
        <w:t xml:space="preserve">1.13  </w:t>
      </w:r>
      <w:r w:rsidRPr="00201935">
        <w:t xml:space="preserve">Proposal Disclosures: </w:t>
      </w:r>
    </w:p>
    <w:p w:rsidR="000C7A74" w:rsidRDefault="000C7A74" w:rsidP="000C7A74">
      <w:pPr>
        <w:pStyle w:val="PSBody1"/>
      </w:pPr>
    </w:p>
    <w:p w:rsidR="000C7A74" w:rsidRPr="00201935" w:rsidRDefault="000C7A74" w:rsidP="000C7A74">
      <w:pPr>
        <w:pStyle w:val="PSBody1"/>
      </w:pPr>
      <w:r w:rsidRPr="00201935">
        <w:t>At the time of closing, only the names of those who submitted proposals shall be made public information.  No price information will be released.  Interested bidders or their representatives may be present at the announcement at the following location:</w:t>
      </w:r>
    </w:p>
    <w:p w:rsidR="000C7A74" w:rsidRPr="00201935" w:rsidRDefault="000C7A74" w:rsidP="000C7A74">
      <w:pPr>
        <w:pStyle w:val="PSBody1"/>
      </w:pPr>
    </w:p>
    <w:p w:rsidR="000C7A74" w:rsidRPr="00201935" w:rsidRDefault="000C7A74" w:rsidP="000C7A74">
      <w:pPr>
        <w:pStyle w:val="PSBody1"/>
      </w:pPr>
      <w:r w:rsidRPr="00201935">
        <w:t>Kansas Department of Administration</w:t>
      </w:r>
    </w:p>
    <w:p w:rsidR="000C7A74" w:rsidRPr="00201935" w:rsidRDefault="000C7A74" w:rsidP="000C7A74">
      <w:pPr>
        <w:pStyle w:val="PSBody1"/>
      </w:pPr>
      <w:r w:rsidRPr="00201935">
        <w:t>Procurement and Contracts</w:t>
      </w:r>
    </w:p>
    <w:p w:rsidR="000C7A74" w:rsidRPr="00201935" w:rsidRDefault="000C7A74" w:rsidP="000C7A74">
      <w:pPr>
        <w:pStyle w:val="PSBody1"/>
      </w:pPr>
      <w:r w:rsidRPr="00201935">
        <w:t>800 SW Jackson Street, Suite 600</w:t>
      </w:r>
    </w:p>
    <w:p w:rsidR="000C7A74" w:rsidRPr="00201935" w:rsidRDefault="000C7A74" w:rsidP="000C7A74">
      <w:pPr>
        <w:pStyle w:val="PSBody1"/>
      </w:pPr>
      <w:r w:rsidRPr="00201935">
        <w:t>Topeka, KS  66612 1216</w:t>
      </w:r>
    </w:p>
    <w:p w:rsidR="000C7A74" w:rsidRDefault="000C7A74" w:rsidP="000C7A74">
      <w:pPr>
        <w:pStyle w:val="PSBody1"/>
      </w:pPr>
    </w:p>
    <w:p w:rsidR="000C7A74" w:rsidRDefault="000C7A74" w:rsidP="000C7A74">
      <w:pPr>
        <w:pStyle w:val="PSBody1"/>
      </w:pPr>
      <w:r w:rsidRPr="00201935">
        <w:t>Bid results will not be given to individuals over the telephone or email. Results may be obtained after contract finalization by obtaining a bid tabulation from Procurement and Contracts by sending (do not include with bid):</w:t>
      </w:r>
    </w:p>
    <w:p w:rsidR="000C7A74" w:rsidRPr="00201935" w:rsidRDefault="000C7A74" w:rsidP="000C7A74">
      <w:pPr>
        <w:pStyle w:val="PSBody1"/>
      </w:pPr>
    </w:p>
    <w:p w:rsidR="000C7A74" w:rsidRPr="00201935" w:rsidRDefault="000C7A74" w:rsidP="000C7A74">
      <w:pPr>
        <w:pStyle w:val="PSBody3"/>
        <w:widowControl w:val="0"/>
        <w:spacing w:before="0"/>
        <w:rPr>
          <w:rFonts w:cs="Times New Roman"/>
          <w:szCs w:val="24"/>
        </w:rPr>
      </w:pPr>
      <w:r w:rsidRPr="00201935">
        <w:rPr>
          <w:rFonts w:cs="Times New Roman"/>
          <w:szCs w:val="24"/>
        </w:rPr>
        <w:t>A check for $3.00, payable to the State of Kansas</w:t>
      </w:r>
    </w:p>
    <w:p w:rsidR="000C7A74" w:rsidRPr="00201935" w:rsidRDefault="000C7A74" w:rsidP="000C7A74">
      <w:pPr>
        <w:pStyle w:val="PSBody3"/>
        <w:widowControl w:val="0"/>
        <w:spacing w:before="0"/>
        <w:rPr>
          <w:rFonts w:cs="Times New Roman"/>
          <w:szCs w:val="24"/>
        </w:rPr>
      </w:pPr>
      <w:r w:rsidRPr="00201935">
        <w:rPr>
          <w:rFonts w:cs="Times New Roman"/>
          <w:szCs w:val="24"/>
        </w:rPr>
        <w:t>A self -addressed, stamped envelope</w:t>
      </w:r>
    </w:p>
    <w:p w:rsidR="000C7A74" w:rsidRPr="00201935" w:rsidRDefault="000C7A74" w:rsidP="000C7A74">
      <w:pPr>
        <w:pStyle w:val="PSBody3"/>
        <w:widowControl w:val="0"/>
        <w:spacing w:before="0"/>
        <w:rPr>
          <w:rFonts w:cs="Times New Roman"/>
          <w:szCs w:val="24"/>
        </w:rPr>
      </w:pPr>
      <w:r w:rsidRPr="00201935">
        <w:rPr>
          <w:rFonts w:cs="Times New Roman"/>
          <w:szCs w:val="24"/>
        </w:rPr>
        <w:t>Bid Event ID Number</w:t>
      </w:r>
    </w:p>
    <w:p w:rsidR="000C7A74" w:rsidRDefault="000C7A74" w:rsidP="000C7A74">
      <w:pPr>
        <w:pStyle w:val="PSBody1"/>
      </w:pPr>
    </w:p>
    <w:p w:rsidR="000C7A74" w:rsidRPr="00201935" w:rsidRDefault="000C7A74" w:rsidP="000C7A74">
      <w:pPr>
        <w:pStyle w:val="PSBody1"/>
      </w:pPr>
      <w:r w:rsidRPr="00201935">
        <w:t>Send to:</w:t>
      </w:r>
    </w:p>
    <w:p w:rsidR="000C7A74" w:rsidRPr="00201935" w:rsidRDefault="000C7A74" w:rsidP="000C7A74">
      <w:pPr>
        <w:pStyle w:val="PSBody1"/>
      </w:pPr>
      <w:r w:rsidRPr="00201935">
        <w:t>Kansas Department of Administration</w:t>
      </w:r>
    </w:p>
    <w:p w:rsidR="000C7A74" w:rsidRPr="00201935" w:rsidRDefault="000C7A74" w:rsidP="000C7A74">
      <w:pPr>
        <w:pStyle w:val="PSBody1"/>
      </w:pPr>
      <w:r w:rsidRPr="00201935">
        <w:t>Procurement and Contracts</w:t>
      </w:r>
    </w:p>
    <w:p w:rsidR="000C7A74" w:rsidRPr="00201935" w:rsidRDefault="000C7A74" w:rsidP="000C7A74">
      <w:pPr>
        <w:pStyle w:val="PSBody1"/>
      </w:pPr>
      <w:r w:rsidRPr="00201935">
        <w:t>Attention: Bid Results/Copies</w:t>
      </w:r>
    </w:p>
    <w:p w:rsidR="000C7A74" w:rsidRPr="00201935" w:rsidRDefault="000C7A74" w:rsidP="000C7A74">
      <w:pPr>
        <w:pStyle w:val="PSBody1"/>
      </w:pPr>
      <w:r w:rsidRPr="00201935">
        <w:lastRenderedPageBreak/>
        <w:t>800 SW Jackson, Suite 600</w:t>
      </w:r>
    </w:p>
    <w:p w:rsidR="000C7A74" w:rsidRPr="00201935" w:rsidRDefault="000C7A74" w:rsidP="000C7A74">
      <w:pPr>
        <w:pStyle w:val="PSBody1"/>
      </w:pPr>
      <w:r w:rsidRPr="00201935">
        <w:t>Topeka, KS   66612 1216</w:t>
      </w:r>
    </w:p>
    <w:p w:rsidR="000C7A74" w:rsidRDefault="000C7A74" w:rsidP="000C7A74">
      <w:pPr>
        <w:pStyle w:val="PSBody1"/>
      </w:pPr>
    </w:p>
    <w:p w:rsidR="000C7A74" w:rsidRDefault="000C7A74" w:rsidP="000C7A74">
      <w:pPr>
        <w:pStyle w:val="PSBody1"/>
      </w:pPr>
      <w:r w:rsidRPr="00201935">
        <w:t xml:space="preserve">Copies of individual proposals may be obtained under the Kansas Open Records Act by sending an email to </w:t>
      </w:r>
      <w:hyperlink r:id="rId11" w:history="1">
        <w:r w:rsidRPr="00201935">
          <w:rPr>
            <w:rStyle w:val="Hyperlink"/>
            <w:rFonts w:cs="Times New Roman"/>
            <w:szCs w:val="24"/>
          </w:rPr>
          <w:t>janet.miller@da.ks.gov</w:t>
        </w:r>
      </w:hyperlink>
      <w:r w:rsidRPr="00201935">
        <w:t xml:space="preserve"> 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0C7A74" w:rsidRPr="00201935" w:rsidRDefault="000C7A74" w:rsidP="000C7A74">
      <w:pPr>
        <w:pStyle w:val="PSBody1"/>
      </w:pPr>
    </w:p>
    <w:p w:rsidR="000C7A74" w:rsidRPr="00201935" w:rsidRDefault="000C7A74" w:rsidP="00233F88">
      <w:pPr>
        <w:pStyle w:val="PSNumHeading"/>
      </w:pPr>
      <w:r w:rsidRPr="0093662B">
        <w:t xml:space="preserve">1.14  </w:t>
      </w:r>
      <w:r w:rsidRPr="00201935">
        <w:t xml:space="preserve">Disclosure of Proposal Content and Proprietary Information: </w:t>
      </w:r>
    </w:p>
    <w:p w:rsidR="000C7A74" w:rsidRDefault="000C7A74" w:rsidP="000C7A74">
      <w:pPr>
        <w:pStyle w:val="PSBody1"/>
      </w:pPr>
    </w:p>
    <w:p w:rsidR="000C7A74" w:rsidRDefault="000C7A74" w:rsidP="000C7A74">
      <w:pPr>
        <w:pStyle w:val="PSBody1"/>
      </w:pPr>
      <w:r w:rsidRPr="00201935">
        <w:t>All proposals become the property of the State of Kansas.  The Open Records Act (K.S.A. 45-215 et seq) of the State of Kansas requires public information be placed in the public domain at the conclusion of the selection process, and be available for examination by all interested parties.  (</w:t>
      </w:r>
      <w:hyperlink r:id="rId12" w:history="1">
        <w:r w:rsidRPr="00201935">
          <w:rPr>
            <w:rStyle w:val="Hyperlink"/>
            <w:rFonts w:cs="Times New Roman"/>
            <w:szCs w:val="24"/>
          </w:rPr>
          <w:t>http://da.ks.gov/purch/KSOpenRecAct.doc</w:t>
        </w:r>
      </w:hyperlink>
      <w:r w:rsidRPr="00201935">
        <w:t xml:space="preserve">)  </w:t>
      </w:r>
    </w:p>
    <w:p w:rsidR="000C7A74" w:rsidRDefault="000C7A74" w:rsidP="000C7A74">
      <w:pPr>
        <w:pStyle w:val="PSBody1"/>
      </w:pPr>
    </w:p>
    <w:p w:rsidR="000C7A74" w:rsidRPr="00201935" w:rsidRDefault="000C7A74" w:rsidP="000C7A74">
      <w:pPr>
        <w:pStyle w:val="PSBody1"/>
      </w:pPr>
      <w:r w:rsidRPr="00201935">
        <w:t>No proposals shall be disclosed until after a contract award has been issued.  The State reserves the right to destroy all proposals if the RFP is withdrawn, a contract award is withdrawn, or in accordance with Kansas law.  Late Technical and/or Cost proposals will be retained unopened in the file and not receive consideration or may be returned to the bidder.</w:t>
      </w:r>
    </w:p>
    <w:p w:rsidR="000C7A74" w:rsidRDefault="000C7A74" w:rsidP="000C7A74">
      <w:pPr>
        <w:pStyle w:val="PSBody1"/>
      </w:pPr>
    </w:p>
    <w:p w:rsidR="000C7A74" w:rsidRPr="00201935" w:rsidRDefault="000C7A74" w:rsidP="000C7A74">
      <w:pPr>
        <w:pStyle w:val="PSBody1"/>
      </w:pPr>
      <w:r w:rsidRPr="00201935">
        <w:t xml:space="preserve">Trade secrets or proprietary information legally recognized as such and protected by law may be requested to be withheld if clearly labeled "Proprietary" on each individual page and provided as separate from the main proposal.  Pricing information is not considered proprietary and the bidder's entire proposal response package will not be considered proprietary.  </w:t>
      </w:r>
    </w:p>
    <w:p w:rsidR="000C7A74" w:rsidRDefault="000C7A74" w:rsidP="000C7A74">
      <w:pPr>
        <w:pStyle w:val="PSBody1"/>
      </w:pPr>
    </w:p>
    <w:p w:rsidR="000C7A74" w:rsidRPr="00201935" w:rsidRDefault="000C7A74" w:rsidP="000C7A74">
      <w:pPr>
        <w:pStyle w:val="PSBody1"/>
      </w:pPr>
      <w:r w:rsidRPr="00201935">
        <w:t>All information requested to be handled as "Proprietary" shall be submitted separately from the main proposal and clearly labeled, in a separate envelope or clipped apart from all other documentation. The bidder shall provide detailed written documentation justifying why this material should be considered "Proprietary".  Procurement and Contracts reserves the right to accept, amend or deny such requests for maintaining information as proprietary in accordance with Kansas law.</w:t>
      </w:r>
    </w:p>
    <w:p w:rsidR="000C7A74" w:rsidRDefault="000C7A74" w:rsidP="000C7A74">
      <w:pPr>
        <w:pStyle w:val="PSBody1"/>
      </w:pPr>
    </w:p>
    <w:p w:rsidR="000C7A74" w:rsidRPr="00201935" w:rsidRDefault="000C7A74" w:rsidP="000C7A74">
      <w:pPr>
        <w:pStyle w:val="PSBody1"/>
      </w:pPr>
      <w:r w:rsidRPr="00201935">
        <w:t>If any part or all of the proposal is marked as being copyrighted, by submission of the proposal itself, the proposer provides the State of Kansas full authority to provide copies of such material, either in paper format or electronically, to interested parties in order for the State to meet its obligations under the Kansas Open Records Act.</w:t>
      </w:r>
    </w:p>
    <w:p w:rsidR="000C7A74" w:rsidRPr="00201935" w:rsidRDefault="000C7A74" w:rsidP="000C7A74">
      <w:pPr>
        <w:pStyle w:val="PSBody1"/>
      </w:pPr>
    </w:p>
    <w:p w:rsidR="000C7A74" w:rsidRDefault="000C7A74" w:rsidP="000C7A74">
      <w:pPr>
        <w:pStyle w:val="PSBody1"/>
      </w:pPr>
      <w:r w:rsidRPr="00201935">
        <w:t>The State of Kansas does not guarantee protection of any information which is not submitted as required.</w:t>
      </w:r>
    </w:p>
    <w:p w:rsidR="000C7A74" w:rsidRPr="00201935" w:rsidRDefault="000C7A74" w:rsidP="000C7A74">
      <w:pPr>
        <w:pStyle w:val="PSBody1"/>
      </w:pPr>
    </w:p>
    <w:p w:rsidR="000C7A74" w:rsidRPr="00201935" w:rsidRDefault="000C7A74" w:rsidP="00233F88">
      <w:pPr>
        <w:pStyle w:val="PSNumHeading"/>
      </w:pPr>
      <w:r w:rsidRPr="0093662B">
        <w:t xml:space="preserve">1.15  </w:t>
      </w:r>
      <w:r w:rsidRPr="00201935">
        <w:t xml:space="preserve">Exceptions: </w:t>
      </w:r>
    </w:p>
    <w:p w:rsidR="000C7A74" w:rsidRDefault="000C7A74" w:rsidP="000C7A74">
      <w:pPr>
        <w:pStyle w:val="PSBody1"/>
      </w:pPr>
    </w:p>
    <w:p w:rsidR="000C7A74" w:rsidRDefault="000C7A74" w:rsidP="000C7A74">
      <w:pPr>
        <w:pStyle w:val="PSBody1"/>
      </w:pPr>
      <w:r w:rsidRPr="00201935">
        <w:t xml:space="preserve">By submission of a response, the bidder acknowledges and accepts all terms and conditions of the RFP unless clearly avowed and wholly documented in a separate section of the Technical Proposal to be entitled:  "Exceptions". </w:t>
      </w:r>
    </w:p>
    <w:p w:rsidR="000C7A74" w:rsidRPr="00201935" w:rsidRDefault="000C7A74" w:rsidP="000C7A74">
      <w:pPr>
        <w:pStyle w:val="PSBody1"/>
      </w:pPr>
      <w:r w:rsidRPr="00201935">
        <w:t xml:space="preserve"> </w:t>
      </w:r>
    </w:p>
    <w:p w:rsidR="000C7A74" w:rsidRDefault="000C7A74" w:rsidP="00233F88">
      <w:pPr>
        <w:pStyle w:val="PSNumHeading"/>
        <w:numPr>
          <w:ilvl w:val="1"/>
          <w:numId w:val="23"/>
        </w:numPr>
      </w:pPr>
      <w:r w:rsidRPr="00201935">
        <w:t xml:space="preserve">Notice of Award: </w:t>
      </w:r>
    </w:p>
    <w:p w:rsidR="000C7A74" w:rsidRPr="00201935" w:rsidRDefault="000C7A74" w:rsidP="00233F88">
      <w:pPr>
        <w:pStyle w:val="PSNumHeading"/>
      </w:pPr>
    </w:p>
    <w:p w:rsidR="000C7A74" w:rsidRDefault="000C7A74" w:rsidP="000C7A74">
      <w:pPr>
        <w:pStyle w:val="PSBody1"/>
      </w:pPr>
      <w:r w:rsidRPr="00201935">
        <w:t xml:space="preserve">An award is made on execution of the written contract by all parties.  </w:t>
      </w:r>
    </w:p>
    <w:p w:rsidR="000C7A74" w:rsidRPr="00201935" w:rsidRDefault="000C7A74" w:rsidP="00233F88">
      <w:pPr>
        <w:pStyle w:val="PSNumHeading"/>
        <w:numPr>
          <w:ilvl w:val="0"/>
          <w:numId w:val="23"/>
        </w:numPr>
      </w:pPr>
      <w:r w:rsidRPr="00201935">
        <w:lastRenderedPageBreak/>
        <w:t>PROPOSAL RESPONSE</w:t>
      </w:r>
    </w:p>
    <w:p w:rsidR="000C7A74" w:rsidRPr="00201935" w:rsidRDefault="000C7A74" w:rsidP="000C7A74">
      <w:pPr>
        <w:pStyle w:val="PSBody1"/>
      </w:pPr>
    </w:p>
    <w:p w:rsidR="000C7A74" w:rsidRPr="00201935" w:rsidRDefault="000C7A74" w:rsidP="00233F88">
      <w:pPr>
        <w:pStyle w:val="PSNumHeading"/>
      </w:pPr>
      <w:r w:rsidRPr="0093662B">
        <w:t xml:space="preserve">2.1  </w:t>
      </w:r>
      <w:r w:rsidRPr="00201935">
        <w:t>Submission of Proposals:</w:t>
      </w:r>
    </w:p>
    <w:p w:rsidR="000C7A74" w:rsidRPr="00201935" w:rsidRDefault="000C7A74" w:rsidP="000C7A74">
      <w:pPr>
        <w:pStyle w:val="PSBody1"/>
      </w:pPr>
      <w:r w:rsidRPr="00201935">
        <w:t xml:space="preserve"> </w:t>
      </w:r>
    </w:p>
    <w:p w:rsidR="000C7A74" w:rsidRPr="00ED014C" w:rsidRDefault="000C7A74" w:rsidP="000C7A74">
      <w:pPr>
        <w:pStyle w:val="PSBody1"/>
      </w:pPr>
      <w:r w:rsidRPr="00ED014C">
        <w:t>Bidder's proposal shall consist of:</w:t>
      </w:r>
    </w:p>
    <w:p w:rsidR="000C7A74" w:rsidRPr="00ED014C" w:rsidRDefault="000C7A74" w:rsidP="000C7A74">
      <w:pPr>
        <w:pStyle w:val="PSBody3"/>
        <w:widowControl w:val="0"/>
        <w:spacing w:before="0"/>
        <w:rPr>
          <w:rFonts w:cs="Times New Roman"/>
          <w:szCs w:val="24"/>
        </w:rPr>
      </w:pPr>
      <w:r>
        <w:rPr>
          <w:rFonts w:cs="Times New Roman"/>
          <w:b/>
          <w:szCs w:val="24"/>
        </w:rPr>
        <w:t>Ten</w:t>
      </w:r>
      <w:r w:rsidRPr="00ED014C">
        <w:rPr>
          <w:rFonts w:cs="Times New Roman"/>
          <w:b/>
          <w:szCs w:val="24"/>
        </w:rPr>
        <w:t>(</w:t>
      </w:r>
      <w:r>
        <w:rPr>
          <w:rFonts w:cs="Times New Roman"/>
          <w:b/>
          <w:szCs w:val="24"/>
        </w:rPr>
        <w:t>10</w:t>
      </w:r>
      <w:r w:rsidRPr="00ED014C">
        <w:rPr>
          <w:rFonts w:cs="Times New Roman"/>
          <w:b/>
          <w:szCs w:val="24"/>
        </w:rPr>
        <w:t>) copies of the Technical Proposal</w:t>
      </w:r>
      <w:r w:rsidRPr="00ED014C">
        <w:rPr>
          <w:rFonts w:cs="Times New Roman"/>
          <w:szCs w:val="24"/>
        </w:rPr>
        <w:t>, including the signed Event Details document, applicable literature and other supporting documents;</w:t>
      </w:r>
    </w:p>
    <w:p w:rsidR="000C7A74" w:rsidRPr="00ED014C" w:rsidRDefault="000C7A74" w:rsidP="000C7A74">
      <w:pPr>
        <w:pStyle w:val="PSBody3"/>
        <w:widowControl w:val="0"/>
        <w:spacing w:before="0"/>
        <w:rPr>
          <w:rFonts w:cs="Times New Roman"/>
          <w:szCs w:val="24"/>
        </w:rPr>
      </w:pPr>
      <w:r>
        <w:rPr>
          <w:rFonts w:cs="Times New Roman"/>
          <w:b/>
          <w:szCs w:val="24"/>
        </w:rPr>
        <w:t xml:space="preserve">Ten </w:t>
      </w:r>
      <w:r w:rsidRPr="00ED014C">
        <w:rPr>
          <w:rFonts w:cs="Times New Roman"/>
          <w:b/>
          <w:szCs w:val="24"/>
        </w:rPr>
        <w:t>(</w:t>
      </w:r>
      <w:r>
        <w:rPr>
          <w:rFonts w:cs="Times New Roman"/>
          <w:b/>
          <w:szCs w:val="24"/>
        </w:rPr>
        <w:t>10</w:t>
      </w:r>
      <w:r w:rsidRPr="00ED014C">
        <w:rPr>
          <w:rFonts w:cs="Times New Roman"/>
          <w:b/>
          <w:szCs w:val="24"/>
        </w:rPr>
        <w:t>) copies of the Cost Proposal</w:t>
      </w:r>
      <w:r w:rsidRPr="00ED014C">
        <w:rPr>
          <w:rFonts w:cs="Times New Roman"/>
          <w:szCs w:val="24"/>
        </w:rPr>
        <w:t xml:space="preserve"> including the signed Event Details document,  </w:t>
      </w:r>
    </w:p>
    <w:p w:rsidR="000C7A74" w:rsidRPr="00201935" w:rsidRDefault="000C7A74" w:rsidP="000C7A74">
      <w:pPr>
        <w:pStyle w:val="PSBody3"/>
        <w:widowControl w:val="0"/>
        <w:spacing w:before="0"/>
        <w:rPr>
          <w:rFonts w:cs="Times New Roman"/>
          <w:szCs w:val="24"/>
        </w:rPr>
      </w:pPr>
      <w:r>
        <w:rPr>
          <w:rFonts w:cs="Times New Roman"/>
          <w:b/>
          <w:szCs w:val="24"/>
        </w:rPr>
        <w:t>Four</w:t>
      </w:r>
      <w:r w:rsidRPr="00ED014C">
        <w:rPr>
          <w:rFonts w:cs="Times New Roman"/>
          <w:b/>
          <w:szCs w:val="24"/>
        </w:rPr>
        <w:t xml:space="preserve"> (</w:t>
      </w:r>
      <w:r>
        <w:rPr>
          <w:rFonts w:cs="Times New Roman"/>
          <w:b/>
          <w:szCs w:val="24"/>
        </w:rPr>
        <w:t>4</w:t>
      </w:r>
      <w:r w:rsidRPr="00ED014C">
        <w:rPr>
          <w:rFonts w:cs="Times New Roman"/>
          <w:b/>
          <w:szCs w:val="24"/>
        </w:rPr>
        <w:t>) electronic /</w:t>
      </w:r>
      <w:r w:rsidRPr="00201935">
        <w:rPr>
          <w:rFonts w:cs="Times New Roman"/>
          <w:b/>
          <w:szCs w:val="24"/>
        </w:rPr>
        <w:t xml:space="preserve"> software versions</w:t>
      </w:r>
      <w:r w:rsidRPr="00201935">
        <w:rPr>
          <w:rFonts w:cs="Times New Roman"/>
          <w:szCs w:val="24"/>
        </w:rPr>
        <w:t xml:space="preserve"> of the technical and cost proposals are required.  This shall be provided on CD or flash drive, in Microsoft® Word or Excel</w:t>
      </w:r>
      <w:r w:rsidR="00AD5E09">
        <w:rPr>
          <w:rFonts w:cs="Times New Roman"/>
          <w:szCs w:val="24"/>
        </w:rPr>
        <w:t xml:space="preserve"> or Searchable PDF</w:t>
      </w:r>
      <w:r w:rsidRPr="00201935">
        <w:rPr>
          <w:rFonts w:cs="Times New Roman"/>
          <w:szCs w:val="24"/>
        </w:rPr>
        <w:t>.  Technical and cost responses shall be submitted on separate media.</w:t>
      </w:r>
    </w:p>
    <w:p w:rsidR="000C7A74" w:rsidRPr="00201935" w:rsidRDefault="000C7A74" w:rsidP="000C7A74">
      <w:pPr>
        <w:pStyle w:val="PSBody1"/>
      </w:pPr>
    </w:p>
    <w:p w:rsidR="000C7A74" w:rsidRPr="00201935" w:rsidRDefault="000C7A74" w:rsidP="000C7A74">
      <w:pPr>
        <w:pStyle w:val="PSBody1"/>
      </w:pPr>
      <w:r w:rsidRPr="00201935">
        <w:t>All copies of cost proposals shall be submitted in a separate sealed envelope or container separate from the technical proposal.  The outside shall be identified clearly as "Cost Proposal" or "Technical Proposal" with the Bid Event ID number and closing date.</w:t>
      </w:r>
    </w:p>
    <w:p w:rsidR="000C7A74" w:rsidRPr="00201935" w:rsidRDefault="000C7A74" w:rsidP="000C7A74">
      <w:pPr>
        <w:pStyle w:val="PSBody1"/>
      </w:pPr>
    </w:p>
    <w:p w:rsidR="000C7A74" w:rsidRPr="00201935" w:rsidRDefault="000C7A74" w:rsidP="000C7A74">
      <w:pPr>
        <w:pStyle w:val="PSBody1"/>
      </w:pPr>
      <w:r w:rsidRPr="00201935">
        <w:t>Bidder's proposal, sealed securely in an envelope or other container, shall be received no later than 2:00 p.m., Central Time, on the closing date, addressed as follows:</w:t>
      </w:r>
    </w:p>
    <w:p w:rsidR="000C7A74" w:rsidRPr="00201935" w:rsidRDefault="000C7A74" w:rsidP="000C7A74">
      <w:pPr>
        <w:pStyle w:val="PSBody1"/>
      </w:pPr>
    </w:p>
    <w:p w:rsidR="000C7A74" w:rsidRPr="00201935" w:rsidRDefault="000C7A74" w:rsidP="000C7A74">
      <w:pPr>
        <w:pStyle w:val="PSBody1"/>
      </w:pPr>
      <w:r w:rsidRPr="00201935">
        <w:t>Kansas Department of Administration</w:t>
      </w:r>
    </w:p>
    <w:p w:rsidR="000C7A74" w:rsidRPr="00201935" w:rsidRDefault="000C7A74" w:rsidP="000C7A74">
      <w:pPr>
        <w:pStyle w:val="PSBody1"/>
      </w:pPr>
      <w:r w:rsidRPr="00201935">
        <w:t>Procurement and Contracts</w:t>
      </w:r>
    </w:p>
    <w:p w:rsidR="000C7A74" w:rsidRPr="00201935" w:rsidRDefault="000C7A74" w:rsidP="000C7A74">
      <w:pPr>
        <w:pStyle w:val="PSBody1"/>
      </w:pPr>
      <w:r w:rsidRPr="00201935">
        <w:t xml:space="preserve">Proposal </w:t>
      </w:r>
      <w:r w:rsidR="00AD5E09">
        <w:t>EVT0003138</w:t>
      </w:r>
    </w:p>
    <w:p w:rsidR="000C7A74" w:rsidRPr="00201935" w:rsidRDefault="000C7A74" w:rsidP="000C7A74">
      <w:pPr>
        <w:pStyle w:val="PSBody1"/>
      </w:pPr>
      <w:r w:rsidRPr="00201935">
        <w:t xml:space="preserve">Closing Date:  </w:t>
      </w:r>
      <w:r w:rsidR="00AD5E09">
        <w:t>June 6, 2014</w:t>
      </w:r>
    </w:p>
    <w:p w:rsidR="000C7A74" w:rsidRPr="00201935" w:rsidRDefault="000C7A74" w:rsidP="000C7A74">
      <w:pPr>
        <w:pStyle w:val="PSBody1"/>
      </w:pPr>
      <w:r w:rsidRPr="00201935">
        <w:t>800 SW Jackson Street, Suite 600</w:t>
      </w:r>
    </w:p>
    <w:p w:rsidR="000C7A74" w:rsidRPr="00201935" w:rsidRDefault="000C7A74" w:rsidP="000C7A74">
      <w:pPr>
        <w:pStyle w:val="PSBody1"/>
      </w:pPr>
      <w:r w:rsidRPr="00201935">
        <w:t>Topeka, KS  66612 1216</w:t>
      </w:r>
    </w:p>
    <w:p w:rsidR="000C7A74" w:rsidRPr="00201935" w:rsidRDefault="000C7A74" w:rsidP="000C7A74">
      <w:pPr>
        <w:pStyle w:val="PSBody1"/>
      </w:pPr>
    </w:p>
    <w:p w:rsidR="000C7A74" w:rsidRPr="00201935" w:rsidRDefault="000C7A74" w:rsidP="000C7A74">
      <w:pPr>
        <w:pStyle w:val="PSBody1"/>
      </w:pPr>
      <w:r w:rsidRPr="00201935">
        <w:t>It is the bidder's responsibility to ensure bids are received by the closing date and time.  Delays in mail delivery or any other means of transmittal, including couriers or agents of the issuing entity shall not excuse late bid submissions.</w:t>
      </w:r>
    </w:p>
    <w:p w:rsidR="000C7A74" w:rsidRPr="00201935" w:rsidRDefault="000C7A74" w:rsidP="000C7A74">
      <w:pPr>
        <w:pStyle w:val="PSBody1"/>
      </w:pPr>
    </w:p>
    <w:p w:rsidR="000C7A74" w:rsidRPr="00201935" w:rsidRDefault="000C7A74" w:rsidP="000C7A74">
      <w:pPr>
        <w:pStyle w:val="PSBody1"/>
      </w:pPr>
      <w:r w:rsidRPr="00201935">
        <w:t>Faxed, e-mailed or telephoned proposals are not acceptable.</w:t>
      </w:r>
    </w:p>
    <w:p w:rsidR="000C7A74" w:rsidRPr="00201935" w:rsidRDefault="000C7A74" w:rsidP="000C7A74">
      <w:pPr>
        <w:pStyle w:val="PSBody1"/>
      </w:pPr>
    </w:p>
    <w:p w:rsidR="000C7A74" w:rsidRDefault="000C7A74" w:rsidP="000C7A74">
      <w:pPr>
        <w:pStyle w:val="PSBody1"/>
      </w:pPr>
      <w:r w:rsidRPr="00201935">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or may be returned to the bidder. </w:t>
      </w:r>
    </w:p>
    <w:p w:rsidR="000C7A74" w:rsidRPr="00201935" w:rsidRDefault="000C7A74" w:rsidP="000C7A74">
      <w:pPr>
        <w:pStyle w:val="PSBody1"/>
      </w:pPr>
      <w:r w:rsidRPr="00201935">
        <w:t xml:space="preserve"> </w:t>
      </w:r>
    </w:p>
    <w:p w:rsidR="000C7A74" w:rsidRPr="00201935" w:rsidRDefault="000C7A74" w:rsidP="00233F88">
      <w:pPr>
        <w:pStyle w:val="PSNumHeading"/>
      </w:pPr>
      <w:r w:rsidRPr="0093662B">
        <w:t xml:space="preserve">2.2  </w:t>
      </w:r>
      <w:r w:rsidRPr="00201935">
        <w:t>Proposal Format:</w:t>
      </w:r>
    </w:p>
    <w:p w:rsidR="000C7A74" w:rsidRDefault="000C7A74" w:rsidP="000C7A74">
      <w:pPr>
        <w:pStyle w:val="PSBody1"/>
      </w:pPr>
    </w:p>
    <w:p w:rsidR="000C7A74" w:rsidRDefault="000C7A74" w:rsidP="000C7A74">
      <w:pPr>
        <w:pStyle w:val="PSBody1"/>
      </w:pPr>
      <w:r w:rsidRPr="00201935">
        <w:t>Bidders are instructed to prepare their Technical Proposal following the same sequence as this RFP.</w:t>
      </w:r>
    </w:p>
    <w:p w:rsidR="000C7A74" w:rsidRPr="00201935" w:rsidRDefault="000C7A74" w:rsidP="000C7A74">
      <w:pPr>
        <w:pStyle w:val="PSBody1"/>
      </w:pPr>
    </w:p>
    <w:p w:rsidR="000C7A74" w:rsidRPr="00201935" w:rsidRDefault="000C7A74" w:rsidP="00233F88">
      <w:pPr>
        <w:pStyle w:val="PSNumHeading"/>
      </w:pPr>
      <w:r w:rsidRPr="0093662B">
        <w:t xml:space="preserve">2.3  </w:t>
      </w:r>
      <w:r w:rsidRPr="00201935">
        <w:t>Transmittal Letter:</w:t>
      </w:r>
    </w:p>
    <w:p w:rsidR="000C7A74" w:rsidRDefault="000C7A74" w:rsidP="000C7A74">
      <w:pPr>
        <w:pStyle w:val="PSBody1"/>
      </w:pPr>
    </w:p>
    <w:p w:rsidR="000C7A74" w:rsidRPr="00201935" w:rsidRDefault="000C7A74" w:rsidP="000C7A74">
      <w:pPr>
        <w:pStyle w:val="PSBody1"/>
      </w:pPr>
      <w:r w:rsidRPr="00201935">
        <w:t>All bidders shall respond to the following statements:</w:t>
      </w:r>
    </w:p>
    <w:p w:rsidR="000C7A74" w:rsidRPr="00201935" w:rsidRDefault="000C7A74" w:rsidP="000C7A74">
      <w:pPr>
        <w:pStyle w:val="PSBody1"/>
      </w:pPr>
      <w:r w:rsidRPr="00201935">
        <w:t>(a) the bidder is the prime contractor and identif</w:t>
      </w:r>
      <w:r>
        <w:t>ies</w:t>
      </w:r>
      <w:r w:rsidRPr="00201935">
        <w:t xml:space="preserve"> all subcontractors;</w:t>
      </w:r>
    </w:p>
    <w:p w:rsidR="000C7A74" w:rsidRPr="00201935" w:rsidRDefault="000C7A74" w:rsidP="000C7A74">
      <w:pPr>
        <w:pStyle w:val="PSBody1"/>
      </w:pPr>
      <w:r w:rsidRPr="00201935">
        <w:t>(b) the bidder is a corporation or other legal entity;</w:t>
      </w:r>
    </w:p>
    <w:p w:rsidR="000C7A74" w:rsidRPr="00201935" w:rsidRDefault="000C7A74" w:rsidP="000C7A74">
      <w:pPr>
        <w:pStyle w:val="PSBody1"/>
      </w:pPr>
      <w:r w:rsidRPr="00201935">
        <w:t xml:space="preserve">(c) no attempt has been made or will be made to induce any other person or firm to submit or not to submit a </w:t>
      </w:r>
      <w:r w:rsidRPr="00201935">
        <w:lastRenderedPageBreak/>
        <w:t>proposal;</w:t>
      </w:r>
    </w:p>
    <w:p w:rsidR="000C7A74" w:rsidRPr="00201935" w:rsidRDefault="000C7A74" w:rsidP="000C7A74">
      <w:pPr>
        <w:pStyle w:val="PSBody1"/>
      </w:pPr>
      <w:r w:rsidRPr="00201935">
        <w:t>(d) the bidder does not discriminate in employment practices with regard to race, color, religion, age (except as provided by law), sex, marital status, political affiliation, national origin or disability;</w:t>
      </w:r>
    </w:p>
    <w:p w:rsidR="000C7A74" w:rsidRPr="00201935" w:rsidRDefault="000C7A74" w:rsidP="000C7A74">
      <w:pPr>
        <w:pStyle w:val="PSBody1"/>
      </w:pPr>
      <w:r w:rsidRPr="00201935">
        <w:t>(e) no cost or pricing information has been included in the transmittal letter or the Technical Proposal;</w:t>
      </w:r>
    </w:p>
    <w:p w:rsidR="000C7A74" w:rsidRPr="00201935" w:rsidRDefault="000C7A74" w:rsidP="000C7A74">
      <w:pPr>
        <w:pStyle w:val="PSBody1"/>
      </w:pPr>
      <w:r w:rsidRPr="00201935">
        <w:t>(f) the bidder presently has no interest, direct or indirect, which would conflict with the performance of services under this contract and shall not employ, in the performance of this contract, any person having a conflict;</w:t>
      </w:r>
    </w:p>
    <w:p w:rsidR="000C7A74" w:rsidRPr="00201935" w:rsidRDefault="000C7A74" w:rsidP="000C7A74">
      <w:pPr>
        <w:pStyle w:val="PSBody1"/>
      </w:pPr>
      <w:r w:rsidRPr="00201935">
        <w:t>(g) the person signing the proposal is authorized to make decisions as to pricing quoted and has not participated, and will not participate, in any action contrary to the above statements;</w:t>
      </w:r>
    </w:p>
    <w:p w:rsidR="000C7A74" w:rsidRDefault="000C7A74" w:rsidP="000C7A74">
      <w:pPr>
        <w:pStyle w:val="PSBody1"/>
      </w:pPr>
      <w:r w:rsidRPr="00201935">
        <w:t>(h) whether there is a reasonable probability that the bidder is or will be associated with any parent, affiliate or subsidiary organization, either formally or informally, in supplying any service or furnishing any supplies or equipment to the bidder which would relate to the performance of this contract.  If the statement is in the affirmative, the bidder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bidder will obtain a similar certification and authorization and failure to do so will constitute grounds for termination for cause of the contract at the option of the State;</w:t>
      </w:r>
    </w:p>
    <w:p w:rsidR="000C7A74" w:rsidRPr="00201935" w:rsidRDefault="000C7A74" w:rsidP="000C7A74">
      <w:pPr>
        <w:pStyle w:val="PSBody1"/>
      </w:pPr>
    </w:p>
    <w:p w:rsidR="000C7A74" w:rsidRPr="00201935" w:rsidRDefault="000C7A74" w:rsidP="00233F88">
      <w:pPr>
        <w:pStyle w:val="PSNumHeading"/>
      </w:pPr>
      <w:r w:rsidRPr="0093662B">
        <w:t xml:space="preserve">2.4  </w:t>
      </w:r>
      <w:r w:rsidRPr="00201935">
        <w:t>Bidder Information:</w:t>
      </w:r>
    </w:p>
    <w:p w:rsidR="000C7A74" w:rsidRDefault="000C7A74" w:rsidP="000C7A74">
      <w:pPr>
        <w:pStyle w:val="PSBody1"/>
      </w:pPr>
    </w:p>
    <w:p w:rsidR="000C7A74" w:rsidRPr="00201935" w:rsidRDefault="000C7A74" w:rsidP="000C7A74">
      <w:pPr>
        <w:pStyle w:val="PSBody1"/>
      </w:pPr>
      <w:r w:rsidRPr="00201935">
        <w:t>The bidder must include a narrative of the bidder's corporation and each subcontractor if any.  The narrative shall include the following:</w:t>
      </w:r>
    </w:p>
    <w:p w:rsidR="000C7A74" w:rsidRPr="00201935" w:rsidRDefault="000C7A74" w:rsidP="000C7A74">
      <w:pPr>
        <w:pStyle w:val="PSBody1"/>
      </w:pPr>
      <w:r w:rsidRPr="00201935">
        <w:t>(a) date established;</w:t>
      </w:r>
    </w:p>
    <w:p w:rsidR="000C7A74" w:rsidRPr="00201935" w:rsidRDefault="000C7A74" w:rsidP="000C7A74">
      <w:pPr>
        <w:pStyle w:val="PSBody1"/>
      </w:pPr>
      <w:r w:rsidRPr="00201935">
        <w:t>(b) ownership (public, partnership, subsidiary, etc.);</w:t>
      </w:r>
    </w:p>
    <w:p w:rsidR="000C7A74" w:rsidRPr="00201935" w:rsidRDefault="000C7A74" w:rsidP="000C7A74">
      <w:pPr>
        <w:pStyle w:val="PSBody1"/>
      </w:pPr>
      <w:r w:rsidRPr="00201935">
        <w:t>(c) number of personnel, full and part time, assigned to this project by function and job title;</w:t>
      </w:r>
    </w:p>
    <w:p w:rsidR="000C7A74" w:rsidRPr="00201935" w:rsidRDefault="000C7A74" w:rsidP="000C7A74">
      <w:pPr>
        <w:pStyle w:val="PSBody1"/>
      </w:pPr>
      <w:r w:rsidRPr="00201935">
        <w:t>(d) resources assigned to this project and the extent they are dedicated to other matters;</w:t>
      </w:r>
    </w:p>
    <w:p w:rsidR="000C7A74" w:rsidRPr="0091015A" w:rsidRDefault="000C7A74" w:rsidP="000C7A74">
      <w:pPr>
        <w:pStyle w:val="PSBody1"/>
      </w:pPr>
      <w:r w:rsidRPr="00201935">
        <w:t xml:space="preserve">(e) </w:t>
      </w:r>
      <w:r w:rsidRPr="0091015A">
        <w:t>organizational chart;</w:t>
      </w:r>
    </w:p>
    <w:p w:rsidR="000C7A74" w:rsidRPr="002D7E58" w:rsidRDefault="000C7A74" w:rsidP="000C7A74">
      <w:pPr>
        <w:pStyle w:val="PSBody1"/>
      </w:pPr>
      <w:r w:rsidRPr="002D7E58">
        <w:t>(f) financial statement.</w:t>
      </w:r>
    </w:p>
    <w:p w:rsidR="000C7A74" w:rsidRPr="004411E8" w:rsidRDefault="000C7A74" w:rsidP="000C7A74">
      <w:pPr>
        <w:pStyle w:val="PSBody1"/>
      </w:pPr>
    </w:p>
    <w:p w:rsidR="000C7A74" w:rsidRPr="0091015A" w:rsidRDefault="000C7A74" w:rsidP="00233F88">
      <w:pPr>
        <w:pStyle w:val="PSNumHeading"/>
      </w:pPr>
      <w:r w:rsidRPr="0091015A">
        <w:t>2.5  Qualifications:</w:t>
      </w:r>
    </w:p>
    <w:p w:rsidR="000C7A74" w:rsidRPr="002D7E58" w:rsidRDefault="000C7A74" w:rsidP="000C7A74">
      <w:pPr>
        <w:pStyle w:val="PSBody1"/>
      </w:pPr>
    </w:p>
    <w:p w:rsidR="000C7A74" w:rsidRPr="0091015A" w:rsidRDefault="000C7A74" w:rsidP="000C7A74">
      <w:pPr>
        <w:jc w:val="both"/>
        <w:rPr>
          <w:sz w:val="24"/>
          <w:szCs w:val="24"/>
        </w:rPr>
      </w:pPr>
      <w:r w:rsidRPr="0091015A">
        <w:rPr>
          <w:sz w:val="24"/>
          <w:szCs w:val="24"/>
        </w:rPr>
        <w:t xml:space="preserve">A description of the bidder's qualifications and experience providing the requested or similar service, including resumes of personnel assigned to the project stating their education and work experience, shall be submitted with the Technical Proposal.  </w:t>
      </w:r>
    </w:p>
    <w:p w:rsidR="000C7A74" w:rsidRPr="0091015A" w:rsidRDefault="000C7A74" w:rsidP="000C7A74">
      <w:pPr>
        <w:jc w:val="both"/>
        <w:rPr>
          <w:sz w:val="24"/>
          <w:szCs w:val="24"/>
        </w:rPr>
      </w:pPr>
    </w:p>
    <w:p w:rsidR="000C7A74" w:rsidRPr="0091015A" w:rsidRDefault="000C7A74" w:rsidP="000C7A74">
      <w:pPr>
        <w:pStyle w:val="ListParagraph"/>
        <w:numPr>
          <w:ilvl w:val="2"/>
          <w:numId w:val="29"/>
        </w:numPr>
        <w:jc w:val="both"/>
        <w:rPr>
          <w:rFonts w:ascii="Times New Roman" w:hAnsi="Times New Roman" w:cs="Times New Roman"/>
          <w:sz w:val="24"/>
          <w:szCs w:val="24"/>
        </w:rPr>
      </w:pPr>
      <w:r w:rsidRPr="0091015A">
        <w:rPr>
          <w:rFonts w:ascii="Times New Roman" w:hAnsi="Times New Roman" w:cs="Times New Roman"/>
          <w:sz w:val="24"/>
          <w:szCs w:val="24"/>
        </w:rPr>
        <w:t xml:space="preserve">The bidder must be an established firm recognized for its capacity to perform.  </w:t>
      </w:r>
    </w:p>
    <w:p w:rsidR="000C7A74" w:rsidRPr="0091015A" w:rsidRDefault="000C7A74" w:rsidP="000C7A74">
      <w:pPr>
        <w:pStyle w:val="ListParagraph"/>
        <w:jc w:val="both"/>
        <w:rPr>
          <w:rFonts w:ascii="Times New Roman" w:hAnsi="Times New Roman" w:cs="Times New Roman"/>
          <w:sz w:val="24"/>
          <w:szCs w:val="24"/>
        </w:rPr>
      </w:pPr>
    </w:p>
    <w:p w:rsidR="000C7A74" w:rsidRPr="0091015A" w:rsidRDefault="000C7A74" w:rsidP="000C7A74">
      <w:pPr>
        <w:pStyle w:val="ListParagraph"/>
        <w:numPr>
          <w:ilvl w:val="2"/>
          <w:numId w:val="29"/>
        </w:numPr>
        <w:jc w:val="both"/>
        <w:rPr>
          <w:rFonts w:ascii="Times New Roman" w:hAnsi="Times New Roman" w:cs="Times New Roman"/>
          <w:sz w:val="24"/>
          <w:szCs w:val="24"/>
        </w:rPr>
      </w:pPr>
      <w:r w:rsidRPr="0091015A">
        <w:rPr>
          <w:rFonts w:ascii="Times New Roman" w:hAnsi="Times New Roman" w:cs="Times New Roman"/>
          <w:sz w:val="24"/>
          <w:szCs w:val="24"/>
        </w:rPr>
        <w:t xml:space="preserve">The bidder must have sufficient personnel to meet the deadlines specified in the RFP. </w:t>
      </w:r>
    </w:p>
    <w:p w:rsidR="000C7A74" w:rsidRPr="0091015A" w:rsidRDefault="000C7A74" w:rsidP="000C7A74">
      <w:pPr>
        <w:pStyle w:val="ListParagraph"/>
        <w:rPr>
          <w:rFonts w:ascii="Times New Roman" w:eastAsiaTheme="minorHAnsi" w:hAnsi="Times New Roman" w:cs="Times New Roman"/>
          <w:sz w:val="24"/>
          <w:szCs w:val="24"/>
        </w:rPr>
      </w:pPr>
    </w:p>
    <w:p w:rsidR="000C7A74" w:rsidRPr="0091015A" w:rsidRDefault="000C7A74" w:rsidP="000C7A74">
      <w:pPr>
        <w:pStyle w:val="ListParagraph"/>
        <w:numPr>
          <w:ilvl w:val="2"/>
          <w:numId w:val="29"/>
        </w:numPr>
        <w:jc w:val="both"/>
        <w:rPr>
          <w:rFonts w:ascii="Times New Roman" w:hAnsi="Times New Roman" w:cs="Times New Roman"/>
          <w:sz w:val="24"/>
          <w:szCs w:val="24"/>
        </w:rPr>
      </w:pPr>
      <w:r w:rsidRPr="0091015A">
        <w:rPr>
          <w:rFonts w:ascii="Times New Roman" w:eastAsiaTheme="minorHAnsi" w:hAnsi="Times New Roman" w:cs="Times New Roman"/>
          <w:sz w:val="24"/>
          <w:szCs w:val="24"/>
        </w:rPr>
        <w:t xml:space="preserve">The successful vendor will have an established history of successfully providing, implementing, and supporting sales force </w:t>
      </w:r>
      <w:r>
        <w:rPr>
          <w:rFonts w:ascii="Times New Roman" w:eastAsiaTheme="minorHAnsi" w:hAnsi="Times New Roman" w:cs="Times New Roman"/>
          <w:sz w:val="24"/>
          <w:szCs w:val="24"/>
        </w:rPr>
        <w:t>automation, mobility, efficiency, and management system software and related services</w:t>
      </w:r>
      <w:r w:rsidRPr="0091015A">
        <w:rPr>
          <w:rFonts w:ascii="Times New Roman" w:eastAsiaTheme="minorHAnsi" w:hAnsi="Times New Roman" w:cs="Times New Roman"/>
          <w:sz w:val="24"/>
          <w:szCs w:val="24"/>
        </w:rPr>
        <w:t xml:space="preserve"> solutions in the lottery industry.</w:t>
      </w:r>
    </w:p>
    <w:p w:rsidR="000C7A74" w:rsidRPr="0091015A" w:rsidRDefault="000C7A74" w:rsidP="000C7A74">
      <w:pPr>
        <w:pStyle w:val="PSBody1"/>
      </w:pPr>
    </w:p>
    <w:p w:rsidR="000C7A74" w:rsidRPr="0091015A" w:rsidRDefault="000C7A74" w:rsidP="00233F88">
      <w:pPr>
        <w:pStyle w:val="PSNumHeading"/>
      </w:pPr>
      <w:r w:rsidRPr="0091015A">
        <w:t>2.6  Methodology:</w:t>
      </w:r>
    </w:p>
    <w:p w:rsidR="000C7A74" w:rsidRPr="002D7E58" w:rsidRDefault="000C7A74" w:rsidP="000C7A74">
      <w:pPr>
        <w:pStyle w:val="PSBody1"/>
      </w:pPr>
    </w:p>
    <w:p w:rsidR="000C7A74" w:rsidRDefault="000C7A74" w:rsidP="000C7A74">
      <w:pPr>
        <w:pStyle w:val="PSBody1"/>
      </w:pPr>
      <w:r w:rsidRPr="004411E8">
        <w:t>Bidders shall submit with the bid, a detailed explanation of the methodology</w:t>
      </w:r>
      <w:r w:rsidRPr="00201935">
        <w:t xml:space="preserve"> for implementing services.</w:t>
      </w:r>
    </w:p>
    <w:p w:rsidR="000C7A74" w:rsidRPr="00201935" w:rsidRDefault="000C7A74" w:rsidP="000C7A74">
      <w:pPr>
        <w:pStyle w:val="PSBody1"/>
      </w:pPr>
    </w:p>
    <w:p w:rsidR="000C7A74" w:rsidRPr="00201935" w:rsidRDefault="000C7A74" w:rsidP="00233F88">
      <w:pPr>
        <w:pStyle w:val="PSNumHeading"/>
      </w:pPr>
      <w:r w:rsidRPr="0093662B">
        <w:lastRenderedPageBreak/>
        <w:t xml:space="preserve">2.7  </w:t>
      </w:r>
      <w:r w:rsidRPr="00201935">
        <w:t>Procurement Card (P-Card):</w:t>
      </w:r>
    </w:p>
    <w:p w:rsidR="000C7A74" w:rsidRDefault="000C7A74" w:rsidP="000C7A74">
      <w:pPr>
        <w:pStyle w:val="PSBody1"/>
      </w:pPr>
    </w:p>
    <w:p w:rsidR="000C7A74" w:rsidRDefault="000C7A74" w:rsidP="000C7A74">
      <w:pPr>
        <w:pStyle w:val="PSBody1"/>
      </w:pPr>
      <w:r w:rsidRPr="00201935">
        <w:t xml:space="preserve">Many State Agencies use a State of Kansas Procurement Card (currently Visa) in lieu of a state warrant to pay for certain purchases.  </w:t>
      </w:r>
      <w:r w:rsidRPr="00342825">
        <w:t>All costs associated with P-Card payments shall be the sole responsibility of the successful vendor.  No additional charges will be allowed for using the P-Card.  Bidders shall indicate on the Event Details document if they will accep</w:t>
      </w:r>
      <w:r w:rsidRPr="00201935">
        <w:t>t the Procurement Card for payment.</w:t>
      </w:r>
    </w:p>
    <w:p w:rsidR="000C7A74" w:rsidRDefault="000C7A74" w:rsidP="000C7A74">
      <w:pPr>
        <w:rPr>
          <w:rFonts w:eastAsia="MS Mincho" w:cs="Arial"/>
          <w:bCs/>
          <w:sz w:val="24"/>
          <w:szCs w:val="26"/>
          <w:lang w:eastAsia="ja-JP"/>
        </w:rPr>
      </w:pPr>
      <w:r>
        <w:br w:type="page"/>
      </w:r>
    </w:p>
    <w:p w:rsidR="000C7A74" w:rsidRDefault="000C7A74" w:rsidP="00233F88">
      <w:pPr>
        <w:pStyle w:val="PSNumHeading"/>
        <w:numPr>
          <w:ilvl w:val="0"/>
          <w:numId w:val="29"/>
        </w:numPr>
      </w:pPr>
      <w:r>
        <w:lastRenderedPageBreak/>
        <w:t xml:space="preserve"> </w:t>
      </w:r>
      <w:r w:rsidRPr="00201935">
        <w:t>TERMS AND CONDITIONS</w:t>
      </w:r>
    </w:p>
    <w:p w:rsidR="000C7A74" w:rsidRPr="00201935" w:rsidRDefault="000C7A74" w:rsidP="00233F88">
      <w:pPr>
        <w:pStyle w:val="PSNumHeading"/>
      </w:pPr>
    </w:p>
    <w:p w:rsidR="000C7A74" w:rsidRPr="00201935" w:rsidRDefault="000C7A74" w:rsidP="00233F88">
      <w:pPr>
        <w:pStyle w:val="PSNumHeading"/>
      </w:pPr>
      <w:r w:rsidRPr="00014751">
        <w:t xml:space="preserve">3.1  </w:t>
      </w:r>
      <w:r w:rsidRPr="00201935">
        <w:t xml:space="preserve">Contract Documents: </w:t>
      </w:r>
    </w:p>
    <w:p w:rsidR="000C7A74" w:rsidRDefault="000C7A74" w:rsidP="000C7A74">
      <w:pPr>
        <w:pStyle w:val="PSBody1"/>
      </w:pPr>
    </w:p>
    <w:p w:rsidR="000C7A74" w:rsidRPr="00201935" w:rsidRDefault="000C7A74" w:rsidP="000C7A74">
      <w:pPr>
        <w:pStyle w:val="PSBody1"/>
      </w:pPr>
      <w:r w:rsidRPr="00201935">
        <w:t>This RFP, any amendments, the response and any response amendments of the Contractor, and the State of Kansas DA-146a (Contractual Provision Attachment) shall be incorporated into the written contract, which shall compose the complete understanding of the parties.</w:t>
      </w:r>
    </w:p>
    <w:p w:rsidR="000C7A74" w:rsidRDefault="000C7A74" w:rsidP="000C7A74">
      <w:pPr>
        <w:pStyle w:val="PSBody1"/>
      </w:pPr>
    </w:p>
    <w:p w:rsidR="000C7A74" w:rsidRDefault="000C7A74" w:rsidP="000C7A74">
      <w:pPr>
        <w:pStyle w:val="PSBody1"/>
      </w:pPr>
      <w:r w:rsidRPr="00201935">
        <w:t>In the event of a conflict in terms of language among the documents, the following order of precedence shall govern:</w:t>
      </w:r>
    </w:p>
    <w:p w:rsidR="000C7A74" w:rsidRPr="00201935" w:rsidRDefault="000C7A74" w:rsidP="000C7A74">
      <w:pPr>
        <w:pStyle w:val="PSBody1"/>
      </w:pPr>
    </w:p>
    <w:p w:rsidR="000C7A74" w:rsidRPr="00201935" w:rsidRDefault="000C7A74" w:rsidP="000C7A74">
      <w:pPr>
        <w:pStyle w:val="PSBody3"/>
        <w:widowControl w:val="0"/>
        <w:spacing w:before="0"/>
        <w:rPr>
          <w:rFonts w:cs="Times New Roman"/>
          <w:szCs w:val="24"/>
        </w:rPr>
      </w:pPr>
      <w:r w:rsidRPr="00201935">
        <w:rPr>
          <w:rFonts w:cs="Times New Roman"/>
          <w:szCs w:val="24"/>
        </w:rPr>
        <w:t xml:space="preserve">Form DA 146a; </w:t>
      </w:r>
    </w:p>
    <w:p w:rsidR="000C7A74" w:rsidRPr="00201935" w:rsidRDefault="000C7A74" w:rsidP="000C7A74">
      <w:pPr>
        <w:pStyle w:val="PSBody3"/>
        <w:widowControl w:val="0"/>
        <w:spacing w:before="0"/>
        <w:rPr>
          <w:rFonts w:cs="Times New Roman"/>
          <w:szCs w:val="24"/>
        </w:rPr>
      </w:pPr>
      <w:r w:rsidRPr="00201935">
        <w:rPr>
          <w:rFonts w:cs="Times New Roman"/>
          <w:szCs w:val="24"/>
        </w:rPr>
        <w:t>written modifications to the executed contract;</w:t>
      </w:r>
    </w:p>
    <w:p w:rsidR="000C7A74" w:rsidRPr="00201935" w:rsidRDefault="000C7A74" w:rsidP="000C7A74">
      <w:pPr>
        <w:pStyle w:val="PSBody3"/>
        <w:widowControl w:val="0"/>
        <w:spacing w:before="0"/>
        <w:rPr>
          <w:rFonts w:cs="Times New Roman"/>
          <w:szCs w:val="24"/>
        </w:rPr>
      </w:pPr>
      <w:r w:rsidRPr="00201935">
        <w:rPr>
          <w:rFonts w:cs="Times New Roman"/>
          <w:szCs w:val="24"/>
        </w:rPr>
        <w:t xml:space="preserve">written contract signed by the parties; </w:t>
      </w:r>
    </w:p>
    <w:p w:rsidR="000C7A74" w:rsidRPr="00201935" w:rsidRDefault="000C7A74" w:rsidP="000C7A74">
      <w:pPr>
        <w:pStyle w:val="PSBody3"/>
        <w:widowControl w:val="0"/>
        <w:spacing w:before="0"/>
        <w:rPr>
          <w:rFonts w:cs="Times New Roman"/>
          <w:szCs w:val="24"/>
        </w:rPr>
      </w:pPr>
      <w:r w:rsidRPr="00201935">
        <w:rPr>
          <w:rFonts w:cs="Times New Roman"/>
          <w:szCs w:val="24"/>
        </w:rPr>
        <w:t xml:space="preserve">the RFP, including any and all amendments; </w:t>
      </w:r>
    </w:p>
    <w:p w:rsidR="000C7A74" w:rsidRDefault="000C7A74" w:rsidP="000C7A74">
      <w:pPr>
        <w:pStyle w:val="PSBody3"/>
        <w:widowControl w:val="0"/>
        <w:spacing w:before="0"/>
        <w:rPr>
          <w:rFonts w:cs="Times New Roman"/>
          <w:szCs w:val="24"/>
        </w:rPr>
      </w:pPr>
      <w:r w:rsidRPr="00201935">
        <w:rPr>
          <w:rFonts w:cs="Times New Roman"/>
          <w:szCs w:val="24"/>
        </w:rPr>
        <w:t>and Contractor's written proposal submitted in response to the RFP as finalized.</w:t>
      </w:r>
    </w:p>
    <w:p w:rsidR="000C7A74" w:rsidRPr="00201935" w:rsidRDefault="000C7A74" w:rsidP="000C7A74">
      <w:pPr>
        <w:pStyle w:val="PSBody3"/>
        <w:widowControl w:val="0"/>
        <w:numPr>
          <w:ilvl w:val="0"/>
          <w:numId w:val="0"/>
        </w:numPr>
        <w:spacing w:before="0"/>
        <w:ind w:left="360"/>
        <w:rPr>
          <w:rFonts w:cs="Times New Roman"/>
          <w:szCs w:val="24"/>
        </w:rPr>
      </w:pPr>
    </w:p>
    <w:p w:rsidR="000C7A74" w:rsidRPr="00201935" w:rsidRDefault="000C7A74" w:rsidP="00233F88">
      <w:pPr>
        <w:pStyle w:val="PSNumHeading"/>
      </w:pPr>
      <w:r w:rsidRPr="00014751">
        <w:t xml:space="preserve">3.2  </w:t>
      </w:r>
      <w:r w:rsidRPr="00201935">
        <w:t xml:space="preserve">Contract: </w:t>
      </w:r>
    </w:p>
    <w:p w:rsidR="000C7A74" w:rsidRDefault="000C7A74" w:rsidP="000C7A74">
      <w:pPr>
        <w:pStyle w:val="PSBody1"/>
      </w:pPr>
    </w:p>
    <w:p w:rsidR="000C7A74" w:rsidRDefault="000C7A74" w:rsidP="000C7A74">
      <w:pPr>
        <w:pStyle w:val="PSBody1"/>
      </w:pPr>
      <w:r w:rsidRPr="00201935">
        <w:t>The successful bidder will be required to enter into a written contract with the State.  The contractor agrees to accept the provisions of Form DA 146a (Contractual Provisions Attachment), which is incorporated into all contracts with the State and is incorporated into this RFP.</w:t>
      </w:r>
    </w:p>
    <w:p w:rsidR="000C7A74" w:rsidRPr="00201935" w:rsidRDefault="000C7A74" w:rsidP="000C7A74">
      <w:pPr>
        <w:pStyle w:val="PSBody1"/>
      </w:pPr>
    </w:p>
    <w:p w:rsidR="000C7A74" w:rsidRPr="00201935" w:rsidRDefault="000C7A74" w:rsidP="00233F88">
      <w:pPr>
        <w:pStyle w:val="PSNumHeading"/>
      </w:pPr>
      <w:r w:rsidRPr="00014751">
        <w:t xml:space="preserve">3.3  </w:t>
      </w:r>
      <w:r w:rsidRPr="00201935">
        <w:t xml:space="preserve">Contract Formation: </w:t>
      </w:r>
    </w:p>
    <w:p w:rsidR="000C7A74" w:rsidRDefault="000C7A74" w:rsidP="000C7A74">
      <w:pPr>
        <w:pStyle w:val="PSBody1"/>
      </w:pPr>
    </w:p>
    <w:p w:rsidR="000C7A74" w:rsidRDefault="000C7A74" w:rsidP="000C7A74">
      <w:pPr>
        <w:pStyle w:val="PSBody1"/>
      </w:pPr>
      <w:r w:rsidRPr="00201935">
        <w:t>No contract shall be considered to have been entered into by the State until all statutorily required signatures and certifications have been rendered and a written contract has been signed by the successful bidder.</w:t>
      </w:r>
    </w:p>
    <w:p w:rsidR="000C7A74" w:rsidRPr="00014751" w:rsidRDefault="000C7A74" w:rsidP="000C7A74">
      <w:pPr>
        <w:pStyle w:val="PSBody1"/>
      </w:pPr>
    </w:p>
    <w:p w:rsidR="000C7A74" w:rsidRPr="00201935" w:rsidRDefault="000C7A74" w:rsidP="00233F88">
      <w:pPr>
        <w:pStyle w:val="PSNumHeading"/>
      </w:pPr>
      <w:r w:rsidRPr="00014751">
        <w:t xml:space="preserve">3.4  </w:t>
      </w:r>
      <w:r w:rsidRPr="00201935">
        <w:t xml:space="preserve">Notices: </w:t>
      </w:r>
    </w:p>
    <w:p w:rsidR="000C7A74" w:rsidRDefault="000C7A74" w:rsidP="000C7A74">
      <w:pPr>
        <w:pStyle w:val="PSBody1"/>
      </w:pPr>
    </w:p>
    <w:p w:rsidR="000C7A74" w:rsidRPr="00201935" w:rsidRDefault="000C7A74" w:rsidP="000C7A74">
      <w:pPr>
        <w:pStyle w:val="PSBody1"/>
      </w:pPr>
      <w:r w:rsidRPr="00201935">
        <w:t>All notices, demands, requests, approvals, reports, instructions, consents or other communications (collectively "notices") that may be required or desired to be given by either party to the other shall be IN WRITING and addressed as follows:</w:t>
      </w:r>
    </w:p>
    <w:p w:rsidR="000C7A74" w:rsidRDefault="000C7A74" w:rsidP="000C7A74">
      <w:pPr>
        <w:pStyle w:val="PSBody1"/>
      </w:pPr>
    </w:p>
    <w:p w:rsidR="000C7A74" w:rsidRPr="00201935" w:rsidRDefault="000C7A74" w:rsidP="000C7A74">
      <w:pPr>
        <w:pStyle w:val="PSBody1"/>
      </w:pPr>
      <w:r w:rsidRPr="00201935">
        <w:t>Kansas Department of Administration</w:t>
      </w:r>
    </w:p>
    <w:p w:rsidR="000C7A74" w:rsidRPr="00201935" w:rsidRDefault="000C7A74" w:rsidP="000C7A74">
      <w:pPr>
        <w:pStyle w:val="PSBody1"/>
      </w:pPr>
      <w:r w:rsidRPr="00201935">
        <w:t>Procurement and Contracts</w:t>
      </w:r>
    </w:p>
    <w:p w:rsidR="000C7A74" w:rsidRPr="00201935" w:rsidRDefault="000C7A74" w:rsidP="000C7A74">
      <w:pPr>
        <w:pStyle w:val="PSBody1"/>
      </w:pPr>
      <w:r w:rsidRPr="00201935">
        <w:t>800 SW Jackson St, Suite 600</w:t>
      </w:r>
    </w:p>
    <w:p w:rsidR="000C7A74" w:rsidRPr="00201935" w:rsidRDefault="000C7A74" w:rsidP="000C7A74">
      <w:pPr>
        <w:pStyle w:val="PSBody1"/>
      </w:pPr>
      <w:r w:rsidRPr="00201935">
        <w:t>Topeka, Kansas  66612-1216</w:t>
      </w:r>
    </w:p>
    <w:p w:rsidR="000C7A74" w:rsidRDefault="000C7A74" w:rsidP="000C7A74">
      <w:pPr>
        <w:pStyle w:val="PSBody1"/>
      </w:pPr>
    </w:p>
    <w:p w:rsidR="000C7A74" w:rsidRPr="00201935" w:rsidRDefault="000C7A74" w:rsidP="000C7A74">
      <w:pPr>
        <w:pStyle w:val="PSBody1"/>
      </w:pPr>
      <w:r w:rsidRPr="00201935">
        <w:t xml:space="preserve">RE:  Bid Event ID Number </w:t>
      </w:r>
      <w:r w:rsidR="00AD5E09">
        <w:t>EVT0003138</w:t>
      </w:r>
    </w:p>
    <w:p w:rsidR="000C7A74" w:rsidRDefault="000C7A74" w:rsidP="000C7A74">
      <w:pPr>
        <w:pStyle w:val="PSBody1"/>
      </w:pPr>
    </w:p>
    <w:p w:rsidR="000C7A74" w:rsidRDefault="000C7A74" w:rsidP="000C7A74">
      <w:pPr>
        <w:pStyle w:val="PSBody1"/>
      </w:pPr>
      <w:r w:rsidRPr="00201935">
        <w:t>or to any other persons or addresses as may be designated by notice from one party to the other.</w:t>
      </w:r>
    </w:p>
    <w:p w:rsidR="000C7A74" w:rsidRPr="00201935" w:rsidRDefault="000C7A74" w:rsidP="000C7A74">
      <w:pPr>
        <w:pStyle w:val="PSBody1"/>
      </w:pPr>
    </w:p>
    <w:p w:rsidR="000C7A74" w:rsidRPr="00201935" w:rsidRDefault="000C7A74" w:rsidP="00233F88">
      <w:pPr>
        <w:pStyle w:val="PSNumHeading"/>
      </w:pPr>
      <w:r w:rsidRPr="00014751">
        <w:t xml:space="preserve">3.5  </w:t>
      </w:r>
      <w:r w:rsidRPr="00201935">
        <w:t xml:space="preserve">Debarment of State Contractors: </w:t>
      </w:r>
    </w:p>
    <w:p w:rsidR="000C7A74" w:rsidRDefault="000C7A74" w:rsidP="000C7A74">
      <w:pPr>
        <w:pStyle w:val="PSBody1"/>
      </w:pPr>
    </w:p>
    <w:p w:rsidR="000C7A74" w:rsidRDefault="000C7A74" w:rsidP="000C7A74">
      <w:pPr>
        <w:pStyle w:val="PSBody1"/>
      </w:pPr>
      <w:r w:rsidRPr="00201935">
        <w:t>Any Contractor who defaults on delivery or does not perform in a satisfactory manner as defined in this Contract may be barred for a period up to three (3) years, pursuant to KSA 75-37,103, or have their work evaluated for pre-qualification purposes pursuant to K.S.A. 75-37,104.</w:t>
      </w:r>
    </w:p>
    <w:p w:rsidR="000C7A74" w:rsidRPr="0086680C" w:rsidRDefault="000C7A74" w:rsidP="000C7A74">
      <w:pPr>
        <w:pStyle w:val="PSBody1"/>
      </w:pPr>
    </w:p>
    <w:p w:rsidR="000C7A74" w:rsidRPr="00201935" w:rsidRDefault="000C7A74" w:rsidP="00233F88">
      <w:pPr>
        <w:pStyle w:val="PSNumHeading"/>
      </w:pPr>
      <w:r w:rsidRPr="0086680C">
        <w:t xml:space="preserve">3.6  </w:t>
      </w:r>
      <w:r w:rsidRPr="00201935">
        <w:t xml:space="preserve">Rights and Remedies: </w:t>
      </w:r>
    </w:p>
    <w:p w:rsidR="000C7A74" w:rsidRDefault="000C7A74" w:rsidP="000C7A74">
      <w:pPr>
        <w:pStyle w:val="PSBody1"/>
      </w:pPr>
    </w:p>
    <w:p w:rsidR="000C7A74" w:rsidRPr="00201935" w:rsidRDefault="000C7A74" w:rsidP="000C7A74">
      <w:pPr>
        <w:pStyle w:val="PSBody1"/>
      </w:pPr>
      <w:r w:rsidRPr="00201935">
        <w:t>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0C7A74" w:rsidRDefault="000C7A74" w:rsidP="000C7A74">
      <w:pPr>
        <w:pStyle w:val="PSBody1"/>
      </w:pPr>
    </w:p>
    <w:p w:rsidR="000C7A74" w:rsidRPr="00201935" w:rsidRDefault="000C7A74" w:rsidP="000C7A74">
      <w:pPr>
        <w:pStyle w:val="PSBody1"/>
      </w:pPr>
      <w:r w:rsidRPr="00201935">
        <w:t xml:space="preserve">In the event of termination, the Contractor shall receive payment prorated for that portion of the contract period services were provided to or goods were accepted by State subject to any offset by State for actual damages including loss of federal matching funds. </w:t>
      </w:r>
    </w:p>
    <w:p w:rsidR="000C7A74" w:rsidRDefault="000C7A74" w:rsidP="000C7A74">
      <w:pPr>
        <w:pStyle w:val="PSBody1"/>
      </w:pPr>
    </w:p>
    <w:p w:rsidR="000C7A74" w:rsidRDefault="000C7A74" w:rsidP="000C7A74">
      <w:pPr>
        <w:pStyle w:val="PSBody1"/>
      </w:pPr>
      <w:r w:rsidRPr="00201935">
        <w:t xml:space="preserve">The rights and remedies of the State provided for in this contract shall not be exclusive and are in addition to any other rights and remedies provided by law.  </w:t>
      </w:r>
    </w:p>
    <w:p w:rsidR="000C7A74" w:rsidRPr="00201935" w:rsidRDefault="000C7A74" w:rsidP="000C7A74">
      <w:pPr>
        <w:pStyle w:val="PSBody1"/>
      </w:pPr>
    </w:p>
    <w:p w:rsidR="000C7A74" w:rsidRPr="00201935" w:rsidRDefault="000C7A74" w:rsidP="00233F88">
      <w:pPr>
        <w:pStyle w:val="PSNumHeading"/>
      </w:pPr>
      <w:r w:rsidRPr="0086680C">
        <w:t xml:space="preserve">3.7  </w:t>
      </w:r>
      <w:r w:rsidRPr="00201935">
        <w:t xml:space="preserve">Force Majeure: </w:t>
      </w:r>
    </w:p>
    <w:p w:rsidR="000C7A74" w:rsidRDefault="000C7A74" w:rsidP="000C7A74">
      <w:pPr>
        <w:pStyle w:val="PSBody1"/>
      </w:pPr>
    </w:p>
    <w:p w:rsidR="000C7A74" w:rsidRDefault="000C7A74" w:rsidP="000C7A74">
      <w:pPr>
        <w:pStyle w:val="PSBody1"/>
      </w:pPr>
      <w:r w:rsidRPr="00201935">
        <w:t>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w:t>
      </w:r>
    </w:p>
    <w:p w:rsidR="000C7A74" w:rsidRPr="00201935" w:rsidRDefault="000C7A74" w:rsidP="000C7A74">
      <w:pPr>
        <w:pStyle w:val="PSBody1"/>
      </w:pPr>
    </w:p>
    <w:p w:rsidR="000C7A74" w:rsidRPr="00201935" w:rsidRDefault="000C7A74" w:rsidP="00233F88">
      <w:pPr>
        <w:pStyle w:val="PSNumHeading"/>
      </w:pPr>
      <w:r w:rsidRPr="0086680C">
        <w:t xml:space="preserve">3.8  </w:t>
      </w:r>
      <w:r w:rsidRPr="00201935">
        <w:t>Waiver:</w:t>
      </w:r>
    </w:p>
    <w:p w:rsidR="000C7A74" w:rsidRDefault="000C7A74" w:rsidP="000C7A74">
      <w:pPr>
        <w:pStyle w:val="PSBody1"/>
      </w:pPr>
    </w:p>
    <w:p w:rsidR="000C7A74" w:rsidRDefault="000C7A74" w:rsidP="000C7A74">
      <w:pPr>
        <w:pStyle w:val="PSBody1"/>
      </w:pPr>
      <w:r w:rsidRPr="00201935">
        <w:t>Waiver of any breach of any provision in this contract shall not be a waiver of any prior or subsequent breach.  Any waiver shall be in writing and any forbearance or indulgence in any other form or manner by State shall not constitute a waiver.</w:t>
      </w:r>
    </w:p>
    <w:p w:rsidR="000C7A74" w:rsidRPr="00201935" w:rsidRDefault="000C7A74" w:rsidP="000C7A74">
      <w:pPr>
        <w:pStyle w:val="PSBody1"/>
      </w:pPr>
    </w:p>
    <w:p w:rsidR="000C7A74" w:rsidRPr="00201935" w:rsidRDefault="000C7A74" w:rsidP="00233F88">
      <w:pPr>
        <w:pStyle w:val="PSNumHeading"/>
      </w:pPr>
      <w:r w:rsidRPr="0086680C">
        <w:t xml:space="preserve">3.9  </w:t>
      </w:r>
      <w:r w:rsidRPr="00201935">
        <w:t>Independent Contractor:</w:t>
      </w:r>
    </w:p>
    <w:p w:rsidR="000C7A74" w:rsidRDefault="000C7A74" w:rsidP="000C7A74">
      <w:pPr>
        <w:pStyle w:val="PSBody1"/>
      </w:pPr>
    </w:p>
    <w:p w:rsidR="000C7A74" w:rsidRPr="00201935" w:rsidRDefault="000C7A74" w:rsidP="000C7A74">
      <w:pPr>
        <w:pStyle w:val="PSBody1"/>
      </w:pPr>
      <w:r w:rsidRPr="00201935">
        <w:t>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0C7A74" w:rsidRDefault="000C7A74" w:rsidP="000C7A74">
      <w:pPr>
        <w:pStyle w:val="PSBody1"/>
      </w:pPr>
    </w:p>
    <w:p w:rsidR="000C7A74" w:rsidRDefault="000C7A74" w:rsidP="000C7A74">
      <w:pPr>
        <w:pStyle w:val="PSBody1"/>
      </w:pPr>
      <w:r w:rsidRPr="00201935">
        <w:t>The Contractor accepts full responsibility for payment of unemployment insurance, workers compensation, social security, income tax deductions and any other taxes or payroll deductions required by law for its employees engaged in work authorized by this contract.</w:t>
      </w:r>
    </w:p>
    <w:p w:rsidR="000C7A74" w:rsidRPr="00201935" w:rsidRDefault="000C7A74" w:rsidP="000C7A74">
      <w:pPr>
        <w:pStyle w:val="PSBody1"/>
      </w:pPr>
    </w:p>
    <w:p w:rsidR="000C7A74" w:rsidRPr="00201935" w:rsidRDefault="000C7A74" w:rsidP="00233F88">
      <w:pPr>
        <w:pStyle w:val="PSNumHeading"/>
      </w:pPr>
      <w:r w:rsidRPr="0086680C">
        <w:t xml:space="preserve">3.10  </w:t>
      </w:r>
      <w:r w:rsidRPr="00201935">
        <w:t xml:space="preserve">Subcontractors: </w:t>
      </w:r>
    </w:p>
    <w:p w:rsidR="000C7A74" w:rsidRDefault="000C7A74" w:rsidP="000C7A74">
      <w:pPr>
        <w:pStyle w:val="PSBody1"/>
      </w:pPr>
    </w:p>
    <w:p w:rsidR="000C7A74" w:rsidRPr="00201935" w:rsidRDefault="000C7A74" w:rsidP="000C7A74">
      <w:pPr>
        <w:pStyle w:val="PSBody1"/>
      </w:pPr>
      <w:r w:rsidRPr="00201935">
        <w:t>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0C7A74" w:rsidRDefault="000C7A74" w:rsidP="000C7A74">
      <w:pPr>
        <w:pStyle w:val="PSBody1"/>
      </w:pPr>
    </w:p>
    <w:p w:rsidR="000C7A74" w:rsidRDefault="000C7A74" w:rsidP="000C7A74">
      <w:pPr>
        <w:pStyle w:val="PSBody1"/>
      </w:pPr>
      <w:r w:rsidRPr="00201935">
        <w:t xml:space="preserve">The State of Kansas requires tax clearance certificates for all subcontractors be submitted with the technical proposal, and that the bidder additionally provide subcontractor(s) legal company name, contact information and tax ID number (FEIN/TIN) as well.  </w:t>
      </w:r>
    </w:p>
    <w:p w:rsidR="000C7A74" w:rsidRPr="00201935" w:rsidRDefault="000C7A74" w:rsidP="00233F88">
      <w:pPr>
        <w:pStyle w:val="PSNumHeading"/>
      </w:pPr>
      <w:r w:rsidRPr="0086680C">
        <w:lastRenderedPageBreak/>
        <w:t xml:space="preserve">3.11  </w:t>
      </w:r>
      <w:r w:rsidRPr="00201935">
        <w:t xml:space="preserve">Proof of Insurance: </w:t>
      </w:r>
    </w:p>
    <w:p w:rsidR="000C7A74" w:rsidRDefault="000C7A74" w:rsidP="000C7A74">
      <w:pPr>
        <w:pStyle w:val="PSBody1"/>
      </w:pPr>
    </w:p>
    <w:p w:rsidR="000C7A74" w:rsidRDefault="000C7A74" w:rsidP="000C7A74">
      <w:pPr>
        <w:pStyle w:val="PSBody1"/>
      </w:pPr>
      <w:r w:rsidRPr="00201935">
        <w:t>Upon request, the Contractor shall present an affidavit of Worker's Compensation, Public Liability, and Property Damage Insurance to Procurement and Contracts.</w:t>
      </w:r>
    </w:p>
    <w:p w:rsidR="000C7A74" w:rsidRPr="00201935" w:rsidRDefault="000C7A74" w:rsidP="000C7A74">
      <w:pPr>
        <w:pStyle w:val="PSBody1"/>
      </w:pPr>
    </w:p>
    <w:p w:rsidR="000C7A74" w:rsidRPr="00201935" w:rsidRDefault="000C7A74" w:rsidP="00233F88">
      <w:pPr>
        <w:pStyle w:val="PSNumHeading"/>
      </w:pPr>
      <w:r w:rsidRPr="0086680C">
        <w:t xml:space="preserve">3.12  </w:t>
      </w:r>
      <w:r w:rsidRPr="00201935">
        <w:t xml:space="preserve">Conflict of Interest: </w:t>
      </w:r>
    </w:p>
    <w:p w:rsidR="000C7A74" w:rsidRDefault="000C7A74" w:rsidP="000C7A74">
      <w:pPr>
        <w:pStyle w:val="PSBody1"/>
      </w:pPr>
    </w:p>
    <w:p w:rsidR="000C7A74" w:rsidRDefault="000C7A74" w:rsidP="000C7A74">
      <w:pPr>
        <w:pStyle w:val="PSBody1"/>
      </w:pPr>
      <w:r w:rsidRPr="00201935">
        <w:t>The Contractor shall not knowingly employ, during the period of this contract or any extensions to it, any professional personnel who are also in the employ of the State and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0C7A74" w:rsidRPr="00201935" w:rsidRDefault="000C7A74" w:rsidP="000C7A74">
      <w:pPr>
        <w:pStyle w:val="PSBody1"/>
      </w:pPr>
    </w:p>
    <w:p w:rsidR="000C7A74" w:rsidRPr="00201935" w:rsidRDefault="000C7A74" w:rsidP="00233F88">
      <w:pPr>
        <w:pStyle w:val="PSNumHeading"/>
      </w:pPr>
      <w:r w:rsidRPr="0086680C">
        <w:t xml:space="preserve">3.13  </w:t>
      </w:r>
      <w:r w:rsidRPr="00201935">
        <w:t xml:space="preserve">Confidentiality: </w:t>
      </w:r>
    </w:p>
    <w:p w:rsidR="000C7A74" w:rsidRDefault="000C7A74" w:rsidP="000C7A74">
      <w:pPr>
        <w:pStyle w:val="PSBody1"/>
      </w:pPr>
    </w:p>
    <w:p w:rsidR="000C7A74" w:rsidRDefault="000C7A74" w:rsidP="000C7A74">
      <w:pPr>
        <w:pStyle w:val="PSBody1"/>
      </w:pPr>
      <w:r w:rsidRPr="00201935">
        <w:t xml:space="preserve">The Contractor may have access to private or confidential data maintained by State to the extent necessary to carry out its responsibilities under this contract.  Contractor must comply with all the requirements of the Kansas Open Records Act (K.S.A. 42-215 </w:t>
      </w:r>
      <w:r w:rsidRPr="00201935">
        <w:rPr>
          <w:i/>
        </w:rPr>
        <w:t>et seq</w:t>
      </w:r>
      <w:r w:rsidRPr="00201935">
        <w:t>.)in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or expiration of this contract, Contractor will not use any of such data or any material derived from the data for any purpose and, where so instructed by State, will destroy or render it unreadable.</w:t>
      </w:r>
    </w:p>
    <w:p w:rsidR="000C7A74" w:rsidRPr="00201935" w:rsidRDefault="000C7A74" w:rsidP="000C7A74">
      <w:pPr>
        <w:pStyle w:val="PSBody1"/>
      </w:pPr>
    </w:p>
    <w:p w:rsidR="000C7A74" w:rsidRPr="00201935" w:rsidRDefault="000C7A74" w:rsidP="00233F88">
      <w:pPr>
        <w:pStyle w:val="PSNumHeading"/>
      </w:pPr>
      <w:r w:rsidRPr="0086680C">
        <w:t xml:space="preserve">3.14  </w:t>
      </w:r>
      <w:r w:rsidRPr="00201935">
        <w:t xml:space="preserve">Nondiscrimination and Workplace Safety: </w:t>
      </w:r>
    </w:p>
    <w:p w:rsidR="000C7A74" w:rsidRDefault="000C7A74" w:rsidP="000C7A74">
      <w:pPr>
        <w:pStyle w:val="PSBody1"/>
      </w:pPr>
    </w:p>
    <w:p w:rsidR="000C7A74" w:rsidRDefault="000C7A74" w:rsidP="000C7A74">
      <w:pPr>
        <w:pStyle w:val="PSBody1"/>
      </w:pPr>
      <w:r w:rsidRPr="00201935">
        <w:t>The Contractor agrees to abide by all federal, state and local laws, and rules and regulations prohibiting discrimination in employment and controlling workplace safety.  Any violations of applicable laws or rules or regulations may result in termination of this contract.</w:t>
      </w:r>
    </w:p>
    <w:p w:rsidR="000C7A74" w:rsidRPr="00201935" w:rsidRDefault="000C7A74" w:rsidP="000C7A74">
      <w:pPr>
        <w:pStyle w:val="PSBody1"/>
      </w:pPr>
    </w:p>
    <w:p w:rsidR="000C7A74" w:rsidRPr="00201935" w:rsidRDefault="000C7A74" w:rsidP="00233F88">
      <w:pPr>
        <w:pStyle w:val="PSNumHeading"/>
      </w:pPr>
      <w:r w:rsidRPr="0086680C">
        <w:t xml:space="preserve">3.15  </w:t>
      </w:r>
      <w:r w:rsidRPr="00201935">
        <w:t xml:space="preserve">Environmental Protection: </w:t>
      </w:r>
    </w:p>
    <w:p w:rsidR="000C7A74" w:rsidRDefault="000C7A74" w:rsidP="000C7A74">
      <w:pPr>
        <w:pStyle w:val="PSBody1"/>
      </w:pPr>
    </w:p>
    <w:p w:rsidR="000C7A74" w:rsidRDefault="000C7A74" w:rsidP="000C7A74">
      <w:pPr>
        <w:pStyle w:val="PSBody1"/>
      </w:pPr>
      <w:r w:rsidRPr="00201935">
        <w:t>The Contractor shall abide by all federal, state and local laws, and rules and regulations regarding the protection of the environment.  The Contractor shall report any violations to the applicable governmental agency.  A violation of applicable laws or rule or regulations may result in termination of this contract for cause.</w:t>
      </w:r>
    </w:p>
    <w:p w:rsidR="000C7A74" w:rsidRPr="00201935" w:rsidRDefault="000C7A74" w:rsidP="000C7A74">
      <w:pPr>
        <w:pStyle w:val="PSBody1"/>
      </w:pPr>
    </w:p>
    <w:p w:rsidR="000C7A74" w:rsidRPr="00201935" w:rsidRDefault="000C7A74" w:rsidP="00233F88">
      <w:pPr>
        <w:pStyle w:val="PSNumHeading"/>
      </w:pPr>
      <w:r w:rsidRPr="0086680C">
        <w:t xml:space="preserve">3.16  </w:t>
      </w:r>
      <w:r w:rsidRPr="00201935">
        <w:t xml:space="preserve">Hold Harmless: </w:t>
      </w:r>
    </w:p>
    <w:p w:rsidR="000C7A74" w:rsidRDefault="000C7A74" w:rsidP="000C7A74">
      <w:pPr>
        <w:pStyle w:val="PSBody1"/>
      </w:pPr>
    </w:p>
    <w:p w:rsidR="000C7A74" w:rsidRPr="00201935" w:rsidRDefault="000C7A74" w:rsidP="000C7A74">
      <w:pPr>
        <w:pStyle w:val="PSBody1"/>
      </w:pPr>
      <w:r w:rsidRPr="00201935">
        <w:t>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0C7A74" w:rsidRDefault="000C7A74" w:rsidP="000C7A74">
      <w:pPr>
        <w:pStyle w:val="PSBody1"/>
      </w:pPr>
    </w:p>
    <w:p w:rsidR="000C7A74" w:rsidRDefault="000C7A74" w:rsidP="000C7A74">
      <w:pPr>
        <w:pStyle w:val="PSBody1"/>
      </w:pPr>
      <w:r w:rsidRPr="00201935">
        <w:t xml:space="preserve">The State shall not be precluded from receiving the benefits of any insurance the Contractor may carry which provides for indemnification for any loss or damage to property in the Contractor's custody and control, where </w:t>
      </w:r>
      <w:r w:rsidRPr="00201935">
        <w:lastRenderedPageBreak/>
        <w:t>such loss or destruction is to state property.  The Contractor shall do nothing to prejudice the State's right to recover against third parties for any loss, destruction or damage to State property.</w:t>
      </w:r>
    </w:p>
    <w:p w:rsidR="000C7A74" w:rsidRPr="00201935" w:rsidRDefault="000C7A74" w:rsidP="000C7A74">
      <w:pPr>
        <w:pStyle w:val="PSBody1"/>
      </w:pPr>
    </w:p>
    <w:p w:rsidR="000C7A74" w:rsidRPr="00201935" w:rsidRDefault="000C7A74" w:rsidP="00233F88">
      <w:pPr>
        <w:pStyle w:val="PSNumHeading"/>
      </w:pPr>
      <w:r w:rsidRPr="0086680C">
        <w:t xml:space="preserve">3.17  </w:t>
      </w:r>
      <w:r w:rsidRPr="00201935">
        <w:t xml:space="preserve">Care of State Property: </w:t>
      </w:r>
    </w:p>
    <w:p w:rsidR="000C7A74" w:rsidRDefault="000C7A74" w:rsidP="000C7A74">
      <w:pPr>
        <w:pStyle w:val="PSBody1"/>
      </w:pPr>
    </w:p>
    <w:p w:rsidR="000C7A74" w:rsidRDefault="000C7A74" w:rsidP="000C7A74">
      <w:pPr>
        <w:pStyle w:val="PSBody1"/>
      </w:pPr>
      <w:r w:rsidRPr="00201935">
        <w:t>The Contractor shall be responsible for the proper care and custody of any state owned personal tangible property and real property furnished for Contractor's use in connection with the performance of this contract.  The Contractor shall reimburse State for such property's loss or damage caused by Contractor, normal wear and tear excepted.</w:t>
      </w:r>
    </w:p>
    <w:p w:rsidR="000C7A74" w:rsidRPr="00201935" w:rsidRDefault="000C7A74" w:rsidP="000C7A74">
      <w:pPr>
        <w:pStyle w:val="PSBody1"/>
      </w:pPr>
    </w:p>
    <w:p w:rsidR="000C7A74" w:rsidRPr="00201935" w:rsidRDefault="000C7A74" w:rsidP="00233F88">
      <w:pPr>
        <w:pStyle w:val="PSNumHeading"/>
      </w:pPr>
      <w:r w:rsidRPr="0086680C">
        <w:t xml:space="preserve">3.18  </w:t>
      </w:r>
      <w:r w:rsidRPr="00201935">
        <w:t xml:space="preserve">Prohibition of Gratuities: </w:t>
      </w:r>
    </w:p>
    <w:p w:rsidR="000C7A74" w:rsidRDefault="000C7A74" w:rsidP="000C7A74">
      <w:pPr>
        <w:pStyle w:val="PSBody1"/>
      </w:pPr>
    </w:p>
    <w:p w:rsidR="000C7A74" w:rsidRDefault="000C7A74" w:rsidP="000C7A74">
      <w:pPr>
        <w:pStyle w:val="PSBody1"/>
      </w:pPr>
      <w:r w:rsidRPr="00201935">
        <w:t>Neither the Contractor nor any person, firm or corporation employed by the Contractor in the performance of this contract shall offer or give any gift, money or anything of value or any promise for future reward or compensation to any State employee at any time.</w:t>
      </w:r>
    </w:p>
    <w:p w:rsidR="000C7A74" w:rsidRPr="0086680C" w:rsidRDefault="000C7A74" w:rsidP="000C7A74">
      <w:pPr>
        <w:pStyle w:val="PSBody1"/>
      </w:pPr>
    </w:p>
    <w:p w:rsidR="000C7A74" w:rsidRPr="00201935" w:rsidRDefault="000C7A74" w:rsidP="00233F88">
      <w:pPr>
        <w:pStyle w:val="PSNumHeading"/>
      </w:pPr>
      <w:r w:rsidRPr="0086680C">
        <w:t xml:space="preserve">3.19 </w:t>
      </w:r>
      <w:r>
        <w:t xml:space="preserve"> </w:t>
      </w:r>
      <w:r w:rsidRPr="00201935">
        <w:t xml:space="preserve">Retention of Records: </w:t>
      </w:r>
    </w:p>
    <w:p w:rsidR="000C7A74" w:rsidRDefault="000C7A74" w:rsidP="000C7A74">
      <w:pPr>
        <w:pStyle w:val="PSBody1"/>
      </w:pPr>
    </w:p>
    <w:p w:rsidR="000C7A74" w:rsidRPr="00201935" w:rsidRDefault="000C7A74" w:rsidP="000C7A74">
      <w:pPr>
        <w:pStyle w:val="PSBody1"/>
      </w:pPr>
      <w:r w:rsidRPr="00201935">
        <w:t>Unless the State specifies in writing a different period of time, the Contractor agrees to preserve and make available at reasonable times all of its books, documents, papers, records and other evidence involving transactions related to this contract for a period of five (5) years from the date of the expiration or termination of this contract.</w:t>
      </w:r>
    </w:p>
    <w:p w:rsidR="000C7A74" w:rsidRDefault="000C7A74" w:rsidP="000C7A74">
      <w:pPr>
        <w:pStyle w:val="PSBody1"/>
      </w:pPr>
    </w:p>
    <w:p w:rsidR="000C7A74" w:rsidRPr="00201935" w:rsidRDefault="000C7A74" w:rsidP="000C7A74">
      <w:pPr>
        <w:pStyle w:val="PSBody1"/>
      </w:pPr>
      <w:r w:rsidRPr="00201935">
        <w:t>Matters involving litigation shall be kept for one (1) year following the termination of litigation, including all appeals, if the litigation exceeds five (5) years.</w:t>
      </w:r>
    </w:p>
    <w:p w:rsidR="000C7A74" w:rsidRDefault="000C7A74" w:rsidP="000C7A74">
      <w:pPr>
        <w:pStyle w:val="PSBody1"/>
      </w:pPr>
    </w:p>
    <w:p w:rsidR="000C7A74" w:rsidRDefault="000C7A74" w:rsidP="000C7A74">
      <w:pPr>
        <w:pStyle w:val="PSBody1"/>
      </w:pPr>
      <w:r w:rsidRPr="00201935">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 contract period.  Delivery of and access to the records shall be within five (5) business days at no cost to the state.</w:t>
      </w:r>
    </w:p>
    <w:p w:rsidR="000C7A74" w:rsidRPr="00201935" w:rsidRDefault="000C7A74" w:rsidP="000C7A74">
      <w:pPr>
        <w:pStyle w:val="PSBody1"/>
      </w:pPr>
    </w:p>
    <w:p w:rsidR="000C7A74" w:rsidRPr="00201935" w:rsidRDefault="000C7A74" w:rsidP="00233F88">
      <w:pPr>
        <w:pStyle w:val="PSNumHeading"/>
      </w:pPr>
      <w:r w:rsidRPr="0086680C">
        <w:t xml:space="preserve">3.20  </w:t>
      </w:r>
      <w:r w:rsidRPr="00201935">
        <w:t xml:space="preserve">Antitrust: </w:t>
      </w:r>
    </w:p>
    <w:p w:rsidR="000C7A74" w:rsidRDefault="000C7A74" w:rsidP="000C7A74">
      <w:pPr>
        <w:pStyle w:val="PSBody1"/>
      </w:pPr>
    </w:p>
    <w:p w:rsidR="000C7A74" w:rsidRDefault="000C7A74" w:rsidP="000C7A74">
      <w:pPr>
        <w:pStyle w:val="PSBody1"/>
      </w:pPr>
      <w:r w:rsidRPr="00201935">
        <w:t>If the Contractor elects not to proceed with performance under any such contract with the State,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0C7A74" w:rsidRPr="00201935" w:rsidRDefault="000C7A74" w:rsidP="000C7A74">
      <w:pPr>
        <w:pStyle w:val="PSBody1"/>
      </w:pPr>
    </w:p>
    <w:p w:rsidR="000C7A74" w:rsidRPr="00201935" w:rsidRDefault="000C7A74" w:rsidP="00233F88">
      <w:pPr>
        <w:pStyle w:val="PSNumHeading"/>
      </w:pPr>
      <w:r w:rsidRPr="0049179A">
        <w:t xml:space="preserve">3.21  </w:t>
      </w:r>
      <w:r w:rsidRPr="00201935">
        <w:t xml:space="preserve">Modification: </w:t>
      </w:r>
    </w:p>
    <w:p w:rsidR="000C7A74" w:rsidRDefault="000C7A74" w:rsidP="000C7A74">
      <w:pPr>
        <w:pStyle w:val="PSBody1"/>
      </w:pPr>
    </w:p>
    <w:p w:rsidR="000C7A74" w:rsidRDefault="000C7A74" w:rsidP="000C7A74">
      <w:pPr>
        <w:pStyle w:val="PSBody1"/>
      </w:pPr>
      <w:r w:rsidRPr="00201935">
        <w:t>This contract shall be modified only by the written agreement and approval of the parties.  No alteration or variation of the terms and conditions of the contract shall be valid unless made in writing and signed by the parties.  Every amendment shall specify the date on which its provisions shall be effective.</w:t>
      </w:r>
    </w:p>
    <w:p w:rsidR="000C7A74" w:rsidRPr="00201935" w:rsidRDefault="000C7A74" w:rsidP="000C7A74">
      <w:pPr>
        <w:pStyle w:val="PSBody1"/>
      </w:pPr>
    </w:p>
    <w:p w:rsidR="000C7A74" w:rsidRPr="00201935" w:rsidRDefault="000C7A74" w:rsidP="00233F88">
      <w:pPr>
        <w:pStyle w:val="PSNumHeading"/>
      </w:pPr>
      <w:r w:rsidRPr="0049179A">
        <w:t xml:space="preserve">3.22  </w:t>
      </w:r>
      <w:r w:rsidRPr="00201935">
        <w:t xml:space="preserve">Assignment: </w:t>
      </w:r>
    </w:p>
    <w:p w:rsidR="000C7A74" w:rsidRDefault="000C7A74" w:rsidP="000C7A74">
      <w:pPr>
        <w:pStyle w:val="PSBody1"/>
      </w:pPr>
    </w:p>
    <w:p w:rsidR="000C7A74" w:rsidRPr="00201935" w:rsidRDefault="000C7A74" w:rsidP="000C7A74">
      <w:pPr>
        <w:pStyle w:val="PSBody1"/>
      </w:pPr>
      <w:r w:rsidRPr="00201935">
        <w:t>The Contractor shall not assign, convey, encumber, or otherwise transfer its rights or duties under this contract without the prior written consent of the State.  State may reasonably withhold consent for any reason.</w:t>
      </w:r>
    </w:p>
    <w:p w:rsidR="000C7A74" w:rsidRDefault="000C7A74" w:rsidP="000C7A74">
      <w:pPr>
        <w:pStyle w:val="PSBody1"/>
      </w:pPr>
      <w:r w:rsidRPr="00201935">
        <w:lastRenderedPageBreak/>
        <w:t>This contract may terminate for cause in the event of its assignment, conveyance, encumbrance or other transfer by the Contractor without the prior written consent of the State.</w:t>
      </w:r>
    </w:p>
    <w:p w:rsidR="000C7A74" w:rsidRPr="00201935" w:rsidRDefault="000C7A74" w:rsidP="000C7A74">
      <w:pPr>
        <w:pStyle w:val="PSBody1"/>
      </w:pPr>
    </w:p>
    <w:p w:rsidR="000C7A74" w:rsidRPr="00201935" w:rsidRDefault="000C7A74" w:rsidP="00233F88">
      <w:pPr>
        <w:pStyle w:val="PSNumHeading"/>
      </w:pPr>
      <w:r w:rsidRPr="0049179A">
        <w:t xml:space="preserve">3.23  </w:t>
      </w:r>
      <w:r w:rsidRPr="00201935">
        <w:t xml:space="preserve">Third Party Beneficiaries: </w:t>
      </w:r>
    </w:p>
    <w:p w:rsidR="000C7A74" w:rsidRDefault="000C7A74" w:rsidP="000C7A74">
      <w:pPr>
        <w:pStyle w:val="PSBody1"/>
      </w:pPr>
    </w:p>
    <w:p w:rsidR="000C7A74" w:rsidRDefault="000C7A74" w:rsidP="000C7A74">
      <w:pPr>
        <w:pStyle w:val="PSBody1"/>
      </w:pPr>
      <w:r w:rsidRPr="00201935">
        <w:t>This contract shall not be construed as providing an enforceable right to any third party.</w:t>
      </w:r>
    </w:p>
    <w:p w:rsidR="000C7A74" w:rsidRPr="00201935" w:rsidRDefault="000C7A74" w:rsidP="000C7A74">
      <w:pPr>
        <w:pStyle w:val="PSBody1"/>
      </w:pPr>
    </w:p>
    <w:p w:rsidR="000C7A74" w:rsidRPr="00201935" w:rsidRDefault="000C7A74" w:rsidP="00233F88">
      <w:pPr>
        <w:pStyle w:val="PSNumHeading"/>
      </w:pPr>
      <w:r w:rsidRPr="0049179A">
        <w:t xml:space="preserve">3.24  </w:t>
      </w:r>
      <w:r w:rsidRPr="00201935">
        <w:t xml:space="preserve">Captions: </w:t>
      </w:r>
    </w:p>
    <w:p w:rsidR="000C7A74" w:rsidRDefault="000C7A74" w:rsidP="000C7A74">
      <w:pPr>
        <w:pStyle w:val="PSBody1"/>
      </w:pPr>
    </w:p>
    <w:p w:rsidR="000C7A74" w:rsidRDefault="000C7A74" w:rsidP="000C7A74">
      <w:pPr>
        <w:pStyle w:val="PSBody1"/>
      </w:pPr>
      <w:r w:rsidRPr="00201935">
        <w:t>The captions or headings in this contract are for reference only and do not define, describe, extend, or limit the scope or intent of this contract.</w:t>
      </w:r>
    </w:p>
    <w:p w:rsidR="000C7A74" w:rsidRPr="00201935" w:rsidRDefault="000C7A74" w:rsidP="000C7A74">
      <w:pPr>
        <w:pStyle w:val="PSBody1"/>
      </w:pPr>
    </w:p>
    <w:p w:rsidR="000C7A74" w:rsidRPr="00201935" w:rsidRDefault="000C7A74" w:rsidP="00233F88">
      <w:pPr>
        <w:pStyle w:val="PSNumHeading"/>
      </w:pPr>
      <w:r w:rsidRPr="0049179A">
        <w:t xml:space="preserve">3.25  </w:t>
      </w:r>
      <w:r w:rsidRPr="00201935">
        <w:t xml:space="preserve">Severability: </w:t>
      </w:r>
    </w:p>
    <w:p w:rsidR="000C7A74" w:rsidRDefault="000C7A74" w:rsidP="000C7A74">
      <w:pPr>
        <w:pStyle w:val="PSBody1"/>
      </w:pPr>
    </w:p>
    <w:p w:rsidR="000C7A74" w:rsidRDefault="000C7A74" w:rsidP="000C7A74">
      <w:pPr>
        <w:pStyle w:val="PSBody1"/>
      </w:pPr>
      <w:r w:rsidRPr="00201935">
        <w:t>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0C7A74" w:rsidRPr="00201935" w:rsidRDefault="000C7A74" w:rsidP="000C7A74">
      <w:pPr>
        <w:pStyle w:val="PSBody1"/>
      </w:pPr>
    </w:p>
    <w:p w:rsidR="000C7A74" w:rsidRPr="00201935" w:rsidRDefault="000C7A74" w:rsidP="00233F88">
      <w:pPr>
        <w:pStyle w:val="PSNumHeading"/>
      </w:pPr>
      <w:r w:rsidRPr="0049179A">
        <w:t xml:space="preserve">3.26  </w:t>
      </w:r>
      <w:r w:rsidRPr="00201935">
        <w:t xml:space="preserve">Governing Law: </w:t>
      </w:r>
    </w:p>
    <w:p w:rsidR="000C7A74" w:rsidRDefault="000C7A74" w:rsidP="000C7A74">
      <w:pPr>
        <w:pStyle w:val="PSBody1"/>
      </w:pPr>
    </w:p>
    <w:p w:rsidR="000C7A74" w:rsidRPr="00201935" w:rsidRDefault="000C7A74" w:rsidP="000C7A74">
      <w:pPr>
        <w:pStyle w:val="PSBody1"/>
      </w:pPr>
      <w:r w:rsidRPr="00201935">
        <w:t>This contract shall be governed by the laws of the State of Kansas and shall be deemed executed in Topeka, Shawnee County, Kansas.</w:t>
      </w:r>
    </w:p>
    <w:p w:rsidR="000C7A74" w:rsidRPr="00201935" w:rsidRDefault="000C7A74" w:rsidP="000C7A74">
      <w:pPr>
        <w:pStyle w:val="PSBody1"/>
      </w:pPr>
    </w:p>
    <w:p w:rsidR="000C7A74" w:rsidRPr="00201935" w:rsidRDefault="000C7A74" w:rsidP="00233F88">
      <w:pPr>
        <w:pStyle w:val="PSNumHeading"/>
      </w:pPr>
      <w:r w:rsidRPr="0049179A">
        <w:t xml:space="preserve">3.27  </w:t>
      </w:r>
      <w:r w:rsidRPr="00201935">
        <w:t xml:space="preserve">Jurisdiction: </w:t>
      </w:r>
    </w:p>
    <w:p w:rsidR="000C7A74" w:rsidRDefault="000C7A74" w:rsidP="000C7A74">
      <w:pPr>
        <w:pStyle w:val="PSBody1"/>
      </w:pPr>
    </w:p>
    <w:p w:rsidR="000C7A74" w:rsidRDefault="000C7A74" w:rsidP="000C7A74">
      <w:pPr>
        <w:pStyle w:val="PSBody1"/>
      </w:pPr>
      <w:r w:rsidRPr="00201935">
        <w:t>The parties shall bring any and all legal proceedings arising hereunder in the State of Kansas District Court of Shawnee County, unless otherwise specified and agreed upon by the State of Kansas.  Contractor waives personal service of process, all defenses of lack of personal jurisdiction and forum non conveniens.  The Eleventh Amendment of the United States Constitution is an inherent and incumbent protection with the State of Kansas and need not be reserved, but prudence requires the State to reiterate that nothing related to this Agreement shall be deemed a waiver of the Eleventh Amendment.</w:t>
      </w:r>
    </w:p>
    <w:p w:rsidR="000C7A74" w:rsidRDefault="000C7A74" w:rsidP="000C7A74">
      <w:pPr>
        <w:pStyle w:val="PSBody1"/>
      </w:pPr>
    </w:p>
    <w:p w:rsidR="000C7A74" w:rsidRPr="006B4546" w:rsidRDefault="000C7A74" w:rsidP="000C7A74">
      <w:pPr>
        <w:pStyle w:val="PSBody1"/>
      </w:pPr>
      <w:r w:rsidRPr="00A12596">
        <w:rPr>
          <w:b/>
        </w:rPr>
        <w:t>3.28</w:t>
      </w:r>
      <w:r>
        <w:t xml:space="preserve">  </w:t>
      </w:r>
      <w:r w:rsidRPr="00A12596">
        <w:rPr>
          <w:b/>
          <w:u w:val="single"/>
        </w:rPr>
        <w:t>Mandatory Provisions:</w:t>
      </w:r>
    </w:p>
    <w:p w:rsidR="000C7A74" w:rsidRPr="00201935" w:rsidRDefault="000C7A74" w:rsidP="000C7A74">
      <w:pPr>
        <w:pStyle w:val="PSBody1"/>
      </w:pPr>
    </w:p>
    <w:p w:rsidR="000C7A74" w:rsidRPr="00201935" w:rsidRDefault="000C7A74" w:rsidP="000C7A74">
      <w:pPr>
        <w:pStyle w:val="PSBody1"/>
      </w:pPr>
      <w:r w:rsidRPr="00201935">
        <w:t>The provisions found in Contractual Provisions Attachment (DA 146a) are incorporated by reference and made a part of this contract.</w:t>
      </w:r>
    </w:p>
    <w:p w:rsidR="000C7A74" w:rsidRPr="00201935" w:rsidRDefault="000C7A74" w:rsidP="000C7A74">
      <w:pPr>
        <w:pStyle w:val="PSBody1"/>
      </w:pPr>
    </w:p>
    <w:p w:rsidR="000C7A74" w:rsidRPr="00201935" w:rsidRDefault="000C7A74" w:rsidP="00233F88">
      <w:pPr>
        <w:pStyle w:val="PSNumHeading"/>
      </w:pPr>
      <w:r>
        <w:t xml:space="preserve">3.29  </w:t>
      </w:r>
      <w:r w:rsidRPr="006B4546">
        <w:t xml:space="preserve"> </w:t>
      </w:r>
      <w:r w:rsidRPr="00201935">
        <w:t xml:space="preserve">Integration: </w:t>
      </w:r>
    </w:p>
    <w:p w:rsidR="000C7A74" w:rsidRDefault="000C7A74" w:rsidP="000C7A74">
      <w:pPr>
        <w:pStyle w:val="PSBody1"/>
      </w:pPr>
    </w:p>
    <w:p w:rsidR="000C7A74" w:rsidRDefault="000C7A74" w:rsidP="000C7A74">
      <w:pPr>
        <w:pStyle w:val="PSBody1"/>
      </w:pPr>
      <w:r w:rsidRPr="00201935">
        <w:t>This contract, in its final composite form, shall represent the entire agreement between the parties and shall supersede all prior negotiations, representations or agreements, either written or oral, between the parties relating to the subject matter hereof.  This Agreement between the parties shall be independent of and have no effect on any other contracts of either party.</w:t>
      </w:r>
    </w:p>
    <w:p w:rsidR="000C7A74" w:rsidRPr="00201935" w:rsidRDefault="000C7A74" w:rsidP="000C7A74">
      <w:pPr>
        <w:pStyle w:val="PSBody1"/>
      </w:pPr>
    </w:p>
    <w:p w:rsidR="000C7A74" w:rsidRPr="00201935" w:rsidRDefault="000C7A74" w:rsidP="00233F88">
      <w:pPr>
        <w:pStyle w:val="PSNumHeading"/>
      </w:pPr>
      <w:r>
        <w:t>3.30</w:t>
      </w:r>
      <w:r w:rsidRPr="006B4546">
        <w:t xml:space="preserve">  </w:t>
      </w:r>
      <w:r w:rsidRPr="00201935">
        <w:t xml:space="preserve">Debarment of State Contractors: </w:t>
      </w:r>
    </w:p>
    <w:p w:rsidR="000C7A74" w:rsidRDefault="000C7A74" w:rsidP="000C7A74">
      <w:pPr>
        <w:pStyle w:val="PSBody1"/>
      </w:pPr>
    </w:p>
    <w:p w:rsidR="000C7A74" w:rsidRDefault="000C7A74" w:rsidP="000C7A74">
      <w:pPr>
        <w:pStyle w:val="PSBody1"/>
      </w:pPr>
      <w:r w:rsidRPr="00201935">
        <w:t xml:space="preserve">Any Contractor who defaults on delivery or does not perform in a satisfactory manner as defined in this Agreement may be barred for up to a period of three (3) years, pursuant to K.S.A. 75-37,103, or have its work </w:t>
      </w:r>
      <w:r w:rsidRPr="00201935">
        <w:lastRenderedPageBreak/>
        <w:t>evaluated for pre-qualification purposes.  Contractor shall disclose any conviction or judgment for a criminal or civil offense of any employee, individual or entity which controls a company or organization or will perform work under this Agreement that indicates a lack of business integrity or business honesty.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0C7A74" w:rsidRPr="00201935" w:rsidRDefault="000C7A74" w:rsidP="000C7A74">
      <w:pPr>
        <w:pStyle w:val="PSBody1"/>
      </w:pPr>
    </w:p>
    <w:p w:rsidR="000C7A74" w:rsidRPr="00201935" w:rsidRDefault="000C7A74" w:rsidP="00233F88">
      <w:pPr>
        <w:pStyle w:val="PSNumHeading"/>
      </w:pPr>
      <w:r w:rsidRPr="00336636">
        <w:t xml:space="preserve">3.31  </w:t>
      </w:r>
      <w:r w:rsidRPr="00201935">
        <w:t xml:space="preserve">Immigration and Reform Control Act of 1986 (IRCA): </w:t>
      </w:r>
    </w:p>
    <w:p w:rsidR="000C7A74" w:rsidRDefault="000C7A74" w:rsidP="000C7A74">
      <w:pPr>
        <w:pStyle w:val="PSBody1"/>
      </w:pPr>
    </w:p>
    <w:p w:rsidR="000C7A74" w:rsidRPr="00201935" w:rsidRDefault="000C7A74" w:rsidP="000C7A74">
      <w:pPr>
        <w:pStyle w:val="PSBody1"/>
      </w:pPr>
      <w:r w:rsidRPr="00201935">
        <w:t>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sub-contractors.  The usual method of verification is through the Employment Verification (I-9) Form.</w:t>
      </w:r>
    </w:p>
    <w:p w:rsidR="000C7A74" w:rsidRDefault="000C7A74" w:rsidP="000C7A74">
      <w:pPr>
        <w:pStyle w:val="PSBody1"/>
      </w:pPr>
    </w:p>
    <w:p w:rsidR="000C7A74" w:rsidRPr="00201935" w:rsidRDefault="000C7A74" w:rsidP="000C7A74">
      <w:pPr>
        <w:pStyle w:val="PSBody1"/>
      </w:pPr>
      <w:r w:rsidRPr="00201935">
        <w:t>With the submission of this bid, the contractor hereby certifies without exception that such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for cause and any applicable damages.</w:t>
      </w:r>
    </w:p>
    <w:p w:rsidR="000C7A74" w:rsidRDefault="000C7A74" w:rsidP="000C7A74">
      <w:pPr>
        <w:pStyle w:val="PSBody1"/>
      </w:pPr>
    </w:p>
    <w:p w:rsidR="000C7A74" w:rsidRPr="00201935" w:rsidRDefault="000C7A74" w:rsidP="000C7A74">
      <w:pPr>
        <w:pStyle w:val="PSBody1"/>
      </w:pPr>
      <w:r w:rsidRPr="00201935">
        <w:t>Unless provided otherwise herein, all contractors are expected to be able to produce for the State any documentation or other such evidence to verify Contractor's IRCA compliance with any provision, duty, certification or like item under the contract.</w:t>
      </w:r>
    </w:p>
    <w:p w:rsidR="000C7A74" w:rsidRDefault="000C7A74" w:rsidP="000C7A74">
      <w:pPr>
        <w:pStyle w:val="PSBody1"/>
      </w:pPr>
    </w:p>
    <w:p w:rsidR="000C7A74" w:rsidRDefault="000C7A74" w:rsidP="000C7A74">
      <w:pPr>
        <w:pStyle w:val="PSBody1"/>
      </w:pPr>
      <w:r w:rsidRPr="00201935">
        <w:t>Contractor will provide a copy of a signed Certification Regarding Immigration Reform and Control Form (see Ev</w:t>
      </w:r>
      <w:r>
        <w:t>ent Details document, Appendix A</w:t>
      </w:r>
      <w:r w:rsidRPr="00201935">
        <w:t>, #4) with the technical proposal.</w:t>
      </w:r>
    </w:p>
    <w:p w:rsidR="000C7A74" w:rsidRPr="00201935" w:rsidRDefault="000C7A74" w:rsidP="000C7A74">
      <w:pPr>
        <w:pStyle w:val="PSBody1"/>
      </w:pPr>
    </w:p>
    <w:p w:rsidR="000C7A74" w:rsidRPr="00201935" w:rsidRDefault="000C7A74" w:rsidP="00233F88">
      <w:pPr>
        <w:pStyle w:val="PSNumHeading"/>
      </w:pPr>
      <w:r w:rsidRPr="00336636">
        <w:t xml:space="preserve">3.32 </w:t>
      </w:r>
      <w:r w:rsidRPr="00201935">
        <w:t xml:space="preserve">Worker Misclassification: </w:t>
      </w:r>
    </w:p>
    <w:p w:rsidR="000C7A74" w:rsidRDefault="000C7A74" w:rsidP="000C7A74">
      <w:pPr>
        <w:pStyle w:val="PSBody1"/>
      </w:pPr>
    </w:p>
    <w:p w:rsidR="000C7A74" w:rsidRDefault="000C7A74" w:rsidP="000C7A74">
      <w:pPr>
        <w:pStyle w:val="PSBody1"/>
      </w:pPr>
      <w:r w:rsidRPr="00201935">
        <w:t>The contractor and all lower tiered subcontractors under the contractor shall properly classify workers as employees rather than independent contractors and treat them accordingly for purposes of workers' compensation insurance coverage, unemployment taxes, social security taxes, and income tax withholding.  Failure to do so may result in contract termination.</w:t>
      </w:r>
    </w:p>
    <w:p w:rsidR="000C7A74" w:rsidRPr="00201935" w:rsidRDefault="000C7A74" w:rsidP="000C7A74">
      <w:pPr>
        <w:pStyle w:val="PSBody1"/>
      </w:pPr>
    </w:p>
    <w:p w:rsidR="000C7A74" w:rsidRPr="00201935" w:rsidRDefault="000C7A74" w:rsidP="00233F88">
      <w:pPr>
        <w:pStyle w:val="PSNumHeading"/>
      </w:pPr>
      <w:r w:rsidRPr="00336636">
        <w:t>3.33 Inj</w:t>
      </w:r>
      <w:r w:rsidRPr="00201935">
        <w:t xml:space="preserve">unctions: </w:t>
      </w:r>
    </w:p>
    <w:p w:rsidR="000C7A74" w:rsidRDefault="000C7A74" w:rsidP="000C7A74">
      <w:pPr>
        <w:pStyle w:val="PSBody1"/>
      </w:pPr>
    </w:p>
    <w:p w:rsidR="000C7A74" w:rsidRDefault="000C7A74" w:rsidP="000C7A74">
      <w:pPr>
        <w:pStyle w:val="PSBody1"/>
      </w:pPr>
      <w:r w:rsidRPr="00201935">
        <w:t>Should Kansas be prevented or enjoined from proceeding with the acquisition before or after contract execution by reason of any litigation or other reason beyond the control of the State, Contractor shall not be entitled to make or assert claim for damage by reason of said delay.</w:t>
      </w:r>
    </w:p>
    <w:p w:rsidR="00AD5E09" w:rsidRDefault="00AD5E09">
      <w:pPr>
        <w:spacing w:after="200" w:line="276" w:lineRule="auto"/>
        <w:rPr>
          <w:rFonts w:eastAsia="MS Mincho" w:cs="Arial"/>
          <w:bCs/>
          <w:sz w:val="24"/>
          <w:szCs w:val="26"/>
          <w:lang w:eastAsia="ja-JP"/>
        </w:rPr>
      </w:pPr>
      <w:r>
        <w:br w:type="page"/>
      </w:r>
    </w:p>
    <w:p w:rsidR="00AD5E09" w:rsidRPr="00201935" w:rsidRDefault="00AD5E09" w:rsidP="00233F88">
      <w:pPr>
        <w:pStyle w:val="PSNumHeading"/>
      </w:pPr>
      <w:r w:rsidRPr="00336636">
        <w:lastRenderedPageBreak/>
        <w:t xml:space="preserve">3.34 </w:t>
      </w:r>
      <w:r w:rsidRPr="00201935">
        <w:t xml:space="preserve">Statutes: </w:t>
      </w:r>
    </w:p>
    <w:p w:rsidR="000C7A74" w:rsidRPr="00201935" w:rsidRDefault="000C7A74" w:rsidP="000C7A74">
      <w:pPr>
        <w:pStyle w:val="PSBody1"/>
      </w:pPr>
    </w:p>
    <w:p w:rsidR="000C7A74" w:rsidRDefault="000C7A74" w:rsidP="000C7A74">
      <w:pPr>
        <w:pStyle w:val="PSBody1"/>
      </w:pPr>
      <w:r w:rsidRPr="00201935">
        <w:t>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0C7A74" w:rsidRPr="00201935" w:rsidRDefault="000C7A74" w:rsidP="000C7A74">
      <w:pPr>
        <w:pStyle w:val="PSBody1"/>
      </w:pPr>
    </w:p>
    <w:p w:rsidR="000C7A74" w:rsidRPr="00201935" w:rsidRDefault="000C7A74" w:rsidP="00233F88">
      <w:pPr>
        <w:pStyle w:val="PSNumHeading"/>
      </w:pPr>
      <w:r w:rsidRPr="00336636">
        <w:t xml:space="preserve">3.35 </w:t>
      </w:r>
      <w:r w:rsidRPr="00201935">
        <w:t xml:space="preserve">Federal, State and Local Taxes: </w:t>
      </w:r>
    </w:p>
    <w:p w:rsidR="000C7A74" w:rsidRDefault="000C7A74" w:rsidP="000C7A74">
      <w:pPr>
        <w:pStyle w:val="PSBody1"/>
      </w:pPr>
    </w:p>
    <w:p w:rsidR="000C7A74" w:rsidRDefault="000C7A74" w:rsidP="000C7A74">
      <w:pPr>
        <w:pStyle w:val="PSBody1"/>
      </w:pPr>
      <w:r w:rsidRPr="00201935">
        <w:t>Unless otherwise specified, the proposal price shall include all applicable federal, state and local taxes.  The Contractor shall pay all taxes lawfully imposed on it with respect to any product or service delivered in accordance with this Contract.  The State of Kansas is exempt from state sales or use taxes and federal excise taxes for direct purchases.  These taxes shall not be included in the bidder's price quotation.  Upon request, the State shall provide to the Contractor a certificate of tax exemption.</w:t>
      </w:r>
    </w:p>
    <w:p w:rsidR="000C7A74" w:rsidRPr="00201935" w:rsidRDefault="000C7A74" w:rsidP="000C7A74">
      <w:pPr>
        <w:pStyle w:val="PSBody1"/>
      </w:pPr>
    </w:p>
    <w:p w:rsidR="000C7A74" w:rsidRDefault="000C7A74" w:rsidP="000C7A74">
      <w:pPr>
        <w:pStyle w:val="PSBody1"/>
      </w:pPr>
      <w:r w:rsidRPr="00201935">
        <w:t>The State makes no representation as to the exemption from liability of any tax imposed by any governmental entity on the Contractor.</w:t>
      </w:r>
    </w:p>
    <w:p w:rsidR="000C7A74" w:rsidRPr="00201935" w:rsidRDefault="000C7A74" w:rsidP="000C7A74">
      <w:pPr>
        <w:pStyle w:val="PSBody1"/>
      </w:pPr>
    </w:p>
    <w:p w:rsidR="000C7A74" w:rsidRPr="00201935" w:rsidRDefault="000C7A74" w:rsidP="00233F88">
      <w:pPr>
        <w:pStyle w:val="PSNumHeading"/>
      </w:pPr>
      <w:r w:rsidRPr="00336636">
        <w:t xml:space="preserve">3.36 </w:t>
      </w:r>
      <w:r w:rsidRPr="00201935">
        <w:t xml:space="preserve">Accounts Receivable Set-Off Program: </w:t>
      </w:r>
    </w:p>
    <w:p w:rsidR="000C7A74" w:rsidRDefault="000C7A74" w:rsidP="000C7A74">
      <w:pPr>
        <w:pStyle w:val="PSBody1"/>
      </w:pPr>
    </w:p>
    <w:p w:rsidR="000C7A74" w:rsidRDefault="000C7A74" w:rsidP="000C7A74">
      <w:pPr>
        <w:pStyle w:val="PSBody1"/>
      </w:pPr>
      <w:r w:rsidRPr="00201935">
        <w:t>If, during the course of this contract the Contractor is found to owe a debt to the State of Kansas, agency payments to the Contractor may be intercepted / setoff by the State of Kansas.  Notice of the setoff action will be provided to the Contractor.  Pursuant to K.S.A. 75-6201 et seq, Contractor shall have the opportunity to challenge the validity of the debt.  If the debt is undisputed, the Contractor shall credit the account of the agency making the payment in an amount equal to the funds intercepted.</w:t>
      </w:r>
    </w:p>
    <w:p w:rsidR="000C7A74" w:rsidRPr="00201935" w:rsidRDefault="000C7A74" w:rsidP="000C7A74">
      <w:pPr>
        <w:pStyle w:val="PSBody1"/>
      </w:pPr>
    </w:p>
    <w:p w:rsidR="000C7A74" w:rsidRDefault="000C7A74" w:rsidP="000C7A74">
      <w:pPr>
        <w:pStyle w:val="PSBody1"/>
      </w:pPr>
      <w:r w:rsidRPr="00201935">
        <w:t>K.S.A. 75-6201 et seq. allows the Director of Accounts &amp; Reports to setoff funds the State of Kansas owes Contractors against debts owed by the Contractors to the State of Kansas.  Payments setoff in this manner constitute lawful payment for services or goods received. The Contractor benefits fully from the payment because its obligation to the State is reduced by the amount subject to setoff.</w:t>
      </w:r>
    </w:p>
    <w:p w:rsidR="000C7A74" w:rsidRPr="00201935" w:rsidRDefault="000C7A74" w:rsidP="000C7A74">
      <w:pPr>
        <w:pStyle w:val="PSBody1"/>
      </w:pPr>
    </w:p>
    <w:p w:rsidR="000C7A74" w:rsidRDefault="000C7A74" w:rsidP="00233F88">
      <w:pPr>
        <w:pStyle w:val="PSNumHeading"/>
      </w:pPr>
      <w:r w:rsidRPr="00336636">
        <w:t xml:space="preserve">3.37 </w:t>
      </w:r>
      <w:r>
        <w:t xml:space="preserve"> </w:t>
      </w:r>
      <w:r w:rsidRPr="00201935">
        <w:t xml:space="preserve">Definitions: </w:t>
      </w:r>
    </w:p>
    <w:p w:rsidR="000C7A74" w:rsidRPr="00201935" w:rsidRDefault="000C7A74" w:rsidP="00233F88">
      <w:pPr>
        <w:pStyle w:val="PSNumHeading"/>
      </w:pPr>
    </w:p>
    <w:p w:rsidR="000C7A74" w:rsidRDefault="000C7A74" w:rsidP="000C7A74">
      <w:pPr>
        <w:pStyle w:val="PSBody1"/>
      </w:pPr>
      <w:r w:rsidRPr="00201935">
        <w:t>A glossary of common procurement terms is available at http://da.ks.gov/purch, under "Purchasing Forms".</w:t>
      </w:r>
    </w:p>
    <w:p w:rsidR="000C7A74" w:rsidRPr="00201935" w:rsidRDefault="000C7A74" w:rsidP="000C7A74">
      <w:pPr>
        <w:pStyle w:val="PSBody1"/>
      </w:pPr>
    </w:p>
    <w:p w:rsidR="000C7A74" w:rsidRDefault="000C7A74" w:rsidP="000C7A74">
      <w:pPr>
        <w:rPr>
          <w:rFonts w:eastAsia="MS Mincho"/>
          <w:b/>
          <w:bCs/>
          <w:noProof/>
          <w:kern w:val="32"/>
          <w:sz w:val="24"/>
          <w:szCs w:val="24"/>
          <w:u w:val="single"/>
          <w:lang w:eastAsia="ja-JP"/>
        </w:rPr>
      </w:pPr>
      <w:r>
        <w:br w:type="page"/>
      </w:r>
    </w:p>
    <w:p w:rsidR="000C7A74" w:rsidRDefault="000C7A74" w:rsidP="00233F88">
      <w:pPr>
        <w:pStyle w:val="PSNumHeading"/>
      </w:pPr>
      <w:r w:rsidRPr="00336636">
        <w:lastRenderedPageBreak/>
        <w:t xml:space="preserve">4.  </w:t>
      </w:r>
      <w:r w:rsidRPr="00201935">
        <w:t>OTHER TERMS AND CONDITIONS</w:t>
      </w:r>
    </w:p>
    <w:p w:rsidR="000C7A74" w:rsidRPr="00201935" w:rsidRDefault="000C7A74" w:rsidP="00233F88">
      <w:pPr>
        <w:pStyle w:val="PSNumHeading"/>
      </w:pPr>
    </w:p>
    <w:p w:rsidR="000C7A74" w:rsidRPr="00201935" w:rsidRDefault="000C7A74" w:rsidP="00233F88">
      <w:pPr>
        <w:pStyle w:val="PSNumHeading"/>
      </w:pPr>
      <w:r w:rsidRPr="009003E3">
        <w:t xml:space="preserve">4.1  </w:t>
      </w:r>
      <w:r w:rsidR="00AD5E09">
        <w:t>D</w:t>
      </w:r>
      <w:r w:rsidRPr="00201935">
        <w:t>efinite Quantity Contract:</w:t>
      </w:r>
    </w:p>
    <w:p w:rsidR="000C7A74" w:rsidRDefault="000C7A74" w:rsidP="000C7A74">
      <w:pPr>
        <w:pStyle w:val="PSBody1"/>
      </w:pPr>
    </w:p>
    <w:p w:rsidR="00AD5E09" w:rsidRPr="00737859" w:rsidRDefault="00AD5E09" w:rsidP="00AD5E09">
      <w:pPr>
        <w:pStyle w:val="PSBody1"/>
        <w:tabs>
          <w:tab w:val="num" w:pos="360"/>
        </w:tabs>
      </w:pPr>
      <w:r w:rsidRPr="00737859">
        <w:t>This Request is for a close-ended contract between the Contractor and the State to furnish a predetermined quantity of a good or service in a given period of time.</w:t>
      </w:r>
    </w:p>
    <w:p w:rsidR="000C7A74" w:rsidRPr="00201935" w:rsidRDefault="000C7A74" w:rsidP="000C7A74">
      <w:pPr>
        <w:pStyle w:val="PSBody1"/>
      </w:pPr>
    </w:p>
    <w:p w:rsidR="000C7A74" w:rsidRPr="00201935" w:rsidRDefault="000C7A74" w:rsidP="00233F88">
      <w:pPr>
        <w:pStyle w:val="PSNumHeading"/>
      </w:pPr>
      <w:r w:rsidRPr="009003E3">
        <w:t xml:space="preserve">4.2  </w:t>
      </w:r>
      <w:r w:rsidRPr="00201935">
        <w:t>Off-Shore Sourcing:</w:t>
      </w:r>
    </w:p>
    <w:p w:rsidR="000C7A74" w:rsidRDefault="000C7A74" w:rsidP="000C7A74">
      <w:pPr>
        <w:pStyle w:val="PSBody1"/>
      </w:pPr>
    </w:p>
    <w:p w:rsidR="000C7A74" w:rsidRPr="00201935" w:rsidRDefault="000C7A74" w:rsidP="000C7A74">
      <w:pPr>
        <w:pStyle w:val="PSBody1"/>
      </w:pPr>
      <w:r w:rsidRPr="00201935">
        <w:t xml:space="preserve">Bidders shall disclose in their bid response the location where the contracted services will be performed and whether or not any of the work necessary to provide the contracted services will be performed at a site outside the United States.  </w:t>
      </w:r>
    </w:p>
    <w:p w:rsidR="000C7A74" w:rsidRDefault="000C7A74" w:rsidP="000C7A74">
      <w:pPr>
        <w:pStyle w:val="PSBody1"/>
      </w:pPr>
    </w:p>
    <w:p w:rsidR="000C7A74" w:rsidRDefault="000C7A74" w:rsidP="000C7A74">
      <w:pPr>
        <w:pStyle w:val="PSBody1"/>
      </w:pPr>
      <w:r w:rsidRPr="00201935">
        <w:t>If, during the term of the contract, the Contractor or subcontractor plans to move work previously performed in the United States to a location outside of the United States, the Contractor shall immediately notify Procurement and Contracts and the respective agency in writing, indicating the desired new location, the nature of the work to be moved and the percentage of work that would be relocated. The Director of Purchases, with the advice of the respective agency, must approve any changes prior to work being relocated.  Failure to obtain the Director's approval may be grounds to terminate the contract for cause.</w:t>
      </w:r>
    </w:p>
    <w:p w:rsidR="000C7A74" w:rsidRPr="00201935" w:rsidRDefault="000C7A74" w:rsidP="000C7A74">
      <w:pPr>
        <w:pStyle w:val="PSBody1"/>
      </w:pPr>
    </w:p>
    <w:p w:rsidR="000C7A74" w:rsidRPr="00201935" w:rsidRDefault="000C7A74" w:rsidP="00233F88">
      <w:pPr>
        <w:pStyle w:val="PSNumHeading"/>
      </w:pPr>
      <w:r w:rsidRPr="009003E3">
        <w:t xml:space="preserve">4.3  </w:t>
      </w:r>
      <w:r w:rsidRPr="00201935">
        <w:t>Experience:</w:t>
      </w:r>
    </w:p>
    <w:p w:rsidR="000C7A74" w:rsidRDefault="000C7A74" w:rsidP="000C7A74">
      <w:pPr>
        <w:pStyle w:val="PSBody1"/>
        <w:rPr>
          <w:highlight w:val="yellow"/>
        </w:rPr>
      </w:pPr>
    </w:p>
    <w:p w:rsidR="000C7A74" w:rsidRPr="00342825" w:rsidRDefault="000C7A74" w:rsidP="000C7A74">
      <w:pPr>
        <w:pStyle w:val="PSBody1"/>
      </w:pPr>
      <w:r w:rsidRPr="00342825">
        <w:t>It is required that all bidders, and the successful vendor, have an established history of successfully providing, implementing and supporting sales force automation, mobility and management system software and related services in the lottery industry.  All bidders are preferred to have a minimum of three (3) years of continuous active participation in the applicable industry, providing equipment/services comparable in size and complexity to those specified herein. Additionally, all bidders must be an established software and technology solutions provider for at least three (3) years, and have at least two (2) current or past clients for whom services similar to those outlined in this RFP were provided and at least one (1) current client who is currently receiving services similar to those outlined in this RFP .</w:t>
      </w:r>
    </w:p>
    <w:p w:rsidR="000C7A74" w:rsidRPr="00342825" w:rsidRDefault="000C7A74" w:rsidP="000C7A74">
      <w:pPr>
        <w:pStyle w:val="PSBody1"/>
      </w:pPr>
    </w:p>
    <w:p w:rsidR="000C7A74" w:rsidRPr="00342825" w:rsidRDefault="000C7A74" w:rsidP="000C7A74">
      <w:pPr>
        <w:pStyle w:val="PSBody1"/>
      </w:pPr>
      <w:r w:rsidRPr="00342825">
        <w:t>Bidders are required to furnish information supporting the capability to comply with conditions for bidding and fulfill the contract if receiving an award of contract.  Such information may include, but not be limited to, a list of similar size and type projects the bidder has completed or has in process.</w:t>
      </w:r>
    </w:p>
    <w:p w:rsidR="000C7A74" w:rsidRPr="00201935" w:rsidRDefault="000C7A74" w:rsidP="000C7A74">
      <w:pPr>
        <w:pStyle w:val="PSBody1"/>
        <w:rPr>
          <w:highlight w:val="yellow"/>
        </w:rPr>
      </w:pPr>
    </w:p>
    <w:p w:rsidR="000C7A74" w:rsidRPr="00201935" w:rsidRDefault="000C7A74" w:rsidP="00233F88">
      <w:pPr>
        <w:pStyle w:val="PSNumHeading"/>
      </w:pPr>
      <w:r w:rsidRPr="009003E3">
        <w:t xml:space="preserve">4.4  </w:t>
      </w:r>
      <w:r w:rsidRPr="00201935">
        <w:t>Prices:</w:t>
      </w:r>
    </w:p>
    <w:p w:rsidR="000C7A74" w:rsidRDefault="000C7A74" w:rsidP="000C7A74">
      <w:pPr>
        <w:pStyle w:val="PSBody1"/>
      </w:pPr>
    </w:p>
    <w:p w:rsidR="000C7A74" w:rsidRDefault="000C7A74" w:rsidP="000C7A74">
      <w:pPr>
        <w:pStyle w:val="PSBody1"/>
      </w:pPr>
      <w:r w:rsidRPr="00201935">
        <w:t>Prices shall remain firm for the entire contract period and subsequent renewals. Prices shall be net delivered, including all trade, quantity and cash discounts.  Any price reductions available during the contract period shall be offered to the State of Kansas.  Failure to provide available price reductions may result in termination of the contract for cause.</w:t>
      </w:r>
    </w:p>
    <w:p w:rsidR="000C7A74" w:rsidRPr="00201935" w:rsidRDefault="000C7A74" w:rsidP="000C7A74">
      <w:pPr>
        <w:pStyle w:val="PSBody1"/>
      </w:pPr>
    </w:p>
    <w:p w:rsidR="000C7A74" w:rsidRPr="00201935" w:rsidRDefault="000C7A74" w:rsidP="00233F88">
      <w:pPr>
        <w:pStyle w:val="PSNumHeading"/>
      </w:pPr>
      <w:r w:rsidRPr="009003E3">
        <w:t xml:space="preserve">4.5  </w:t>
      </w:r>
      <w:r w:rsidRPr="00201935">
        <w:t>Payment:</w:t>
      </w:r>
    </w:p>
    <w:p w:rsidR="000C7A74" w:rsidRDefault="000C7A74" w:rsidP="000C7A74">
      <w:pPr>
        <w:pStyle w:val="PSBody1"/>
      </w:pPr>
    </w:p>
    <w:p w:rsidR="000C7A74" w:rsidRPr="00201935" w:rsidRDefault="000C7A74" w:rsidP="000C7A74">
      <w:pPr>
        <w:pStyle w:val="PSBody1"/>
      </w:pPr>
      <w:r w:rsidRPr="00201935">
        <w:t xml:space="preserve">Payment Terms are Net 30 days.  Payment date and receipt of order date shall be based upon K.S.A. 75-6403(b).  This Statute requires state agencies to pay the full amount due for goods or services on or before the 30th calendar day after the date the agency receives such goods or services or the bill for the goods and services, whichever is later, unless other provisions for payment are agreed to in writing by the Contractor and </w:t>
      </w:r>
      <w:r w:rsidRPr="00201935">
        <w:lastRenderedPageBreak/>
        <w:t>the state agency. NOTE:  If the 30th calendar day noted above falls on a Saturday, Sunday, or legal holiday, the following workday will become the required payment date.</w:t>
      </w:r>
    </w:p>
    <w:p w:rsidR="000C7A74" w:rsidRDefault="000C7A74" w:rsidP="000C7A74">
      <w:pPr>
        <w:pStyle w:val="PSBody1"/>
      </w:pPr>
    </w:p>
    <w:p w:rsidR="000C7A74" w:rsidRPr="00201935" w:rsidRDefault="000C7A74" w:rsidP="000C7A74">
      <w:pPr>
        <w:pStyle w:val="PSBody1"/>
      </w:pPr>
      <w:r w:rsidRPr="00201935">
        <w:t>Payments shall not be made for costs or items not listed in the Contractor's response.</w:t>
      </w:r>
    </w:p>
    <w:p w:rsidR="00AD5E09" w:rsidRDefault="00AD5E09" w:rsidP="000C7A74">
      <w:pPr>
        <w:pStyle w:val="PSBody1"/>
      </w:pPr>
    </w:p>
    <w:p w:rsidR="000C7A74" w:rsidRDefault="000C7A74" w:rsidP="000C7A74">
      <w:pPr>
        <w:pStyle w:val="PSBody1"/>
      </w:pPr>
      <w:r w:rsidRPr="00201935">
        <w:t>Payment schedule shall be on a frequency mutually agreed upon by both the agency and the Contractor.</w:t>
      </w:r>
    </w:p>
    <w:p w:rsidR="000C7A74" w:rsidRPr="009003E3" w:rsidRDefault="000C7A74" w:rsidP="000C7A74">
      <w:pPr>
        <w:pStyle w:val="PSBody1"/>
      </w:pPr>
    </w:p>
    <w:p w:rsidR="000C7A74" w:rsidRPr="00201935" w:rsidRDefault="000C7A74" w:rsidP="00233F88">
      <w:pPr>
        <w:pStyle w:val="PSNumHeading"/>
      </w:pPr>
      <w:r w:rsidRPr="009003E3">
        <w:t xml:space="preserve">4.6  </w:t>
      </w:r>
      <w:r w:rsidRPr="00201935">
        <w:t>Charge Back Clause:</w:t>
      </w:r>
    </w:p>
    <w:p w:rsidR="000C7A74" w:rsidRDefault="000C7A74" w:rsidP="000C7A74">
      <w:pPr>
        <w:pStyle w:val="PSBody1"/>
      </w:pPr>
    </w:p>
    <w:p w:rsidR="000C7A74" w:rsidRDefault="000C7A74" w:rsidP="000C7A74">
      <w:pPr>
        <w:pStyle w:val="PSBody1"/>
      </w:pPr>
      <w:r w:rsidRPr="00201935">
        <w:t>If the Contractor fails to deliver the product within the delivery time established by the contract, the State reserves the right to purchase the product from the open market and charge back the difference between contract price and open market price to the Contractor.</w:t>
      </w:r>
    </w:p>
    <w:p w:rsidR="000C7A74" w:rsidRPr="00201935" w:rsidRDefault="000C7A74" w:rsidP="000C7A74">
      <w:pPr>
        <w:pStyle w:val="PSBody1"/>
      </w:pPr>
    </w:p>
    <w:p w:rsidR="000C7A74" w:rsidRPr="00201935" w:rsidRDefault="000C7A74" w:rsidP="00233F88">
      <w:pPr>
        <w:pStyle w:val="PSNumHeading"/>
      </w:pPr>
      <w:r w:rsidRPr="009003E3">
        <w:t xml:space="preserve">4.7  </w:t>
      </w:r>
      <w:r w:rsidRPr="00201935">
        <w:t>Materials and Workmanship:</w:t>
      </w:r>
    </w:p>
    <w:p w:rsidR="000C7A74" w:rsidRDefault="000C7A74" w:rsidP="000C7A74">
      <w:pPr>
        <w:pStyle w:val="PSBody1"/>
      </w:pPr>
    </w:p>
    <w:p w:rsidR="000C7A74" w:rsidRPr="00201935" w:rsidRDefault="000C7A74" w:rsidP="000C7A74">
      <w:pPr>
        <w:pStyle w:val="PSBody1"/>
      </w:pPr>
      <w:r w:rsidRPr="00201935">
        <w:t>The Contractor shall perform all work and furnish all supplies and materials, machinery, equipment, facilities, and means, necessary to complete all the work required by this Contract, within the time specified, in accordance with the provisions as specified.</w:t>
      </w:r>
    </w:p>
    <w:p w:rsidR="000C7A74" w:rsidRDefault="000C7A74" w:rsidP="000C7A74">
      <w:pPr>
        <w:pStyle w:val="PSBody1"/>
      </w:pPr>
    </w:p>
    <w:p w:rsidR="000C7A74" w:rsidRDefault="000C7A74" w:rsidP="000C7A74">
      <w:pPr>
        <w:pStyle w:val="PSBody1"/>
      </w:pPr>
      <w:r w:rsidRPr="00201935">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0C7A74" w:rsidRPr="00201935" w:rsidRDefault="000C7A74" w:rsidP="000C7A74">
      <w:pPr>
        <w:pStyle w:val="PSBody1"/>
      </w:pPr>
    </w:p>
    <w:p w:rsidR="000C7A74" w:rsidRPr="00201935" w:rsidRDefault="000C7A74" w:rsidP="00233F88">
      <w:pPr>
        <w:pStyle w:val="PSNumHeading"/>
      </w:pPr>
      <w:r w:rsidRPr="009003E3">
        <w:t xml:space="preserve">4.8  </w:t>
      </w:r>
      <w:r w:rsidRPr="00201935">
        <w:t>Industry Standards:</w:t>
      </w:r>
    </w:p>
    <w:p w:rsidR="000C7A74" w:rsidRDefault="000C7A74" w:rsidP="000C7A74">
      <w:pPr>
        <w:pStyle w:val="PSBody1"/>
      </w:pPr>
    </w:p>
    <w:p w:rsidR="000C7A74" w:rsidRDefault="000C7A74" w:rsidP="000C7A74">
      <w:pPr>
        <w:pStyle w:val="PSBody1"/>
      </w:pPr>
      <w:r w:rsidRPr="00201935">
        <w:t>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0C7A74" w:rsidRPr="00201935" w:rsidRDefault="000C7A74" w:rsidP="000C7A74">
      <w:pPr>
        <w:pStyle w:val="PSBody1"/>
      </w:pPr>
    </w:p>
    <w:p w:rsidR="000C7A74" w:rsidRPr="00201935" w:rsidRDefault="000C7A74" w:rsidP="00233F88">
      <w:pPr>
        <w:pStyle w:val="PSNumHeading"/>
      </w:pPr>
      <w:r w:rsidRPr="009003E3">
        <w:t xml:space="preserve">4.9  </w:t>
      </w:r>
      <w:r w:rsidRPr="00201935">
        <w:t>Implied Requirements:</w:t>
      </w:r>
    </w:p>
    <w:p w:rsidR="000C7A74" w:rsidRDefault="000C7A74" w:rsidP="000C7A74">
      <w:pPr>
        <w:pStyle w:val="PSBody1"/>
      </w:pPr>
    </w:p>
    <w:p w:rsidR="000C7A74" w:rsidRDefault="000C7A74" w:rsidP="000C7A74">
      <w:pPr>
        <w:pStyle w:val="PSBody1"/>
      </w:pPr>
      <w:r w:rsidRPr="00201935">
        <w:t>All products and services not specifically mentioned in this RFP, but which are necessary to provide the functional capabilities described by the specifications, shall be included. Other products required to make the described software functional shall be identified in the bidder's response.</w:t>
      </w:r>
    </w:p>
    <w:p w:rsidR="000C7A74" w:rsidRPr="00201935" w:rsidRDefault="000C7A74" w:rsidP="000C7A74">
      <w:pPr>
        <w:pStyle w:val="PSBody1"/>
      </w:pPr>
    </w:p>
    <w:p w:rsidR="000C7A74" w:rsidRPr="00201935" w:rsidRDefault="000C7A74" w:rsidP="00233F88">
      <w:pPr>
        <w:pStyle w:val="PSNumHeading"/>
      </w:pPr>
      <w:r w:rsidRPr="009003E3">
        <w:t xml:space="preserve">4.10  </w:t>
      </w:r>
      <w:r w:rsidRPr="00201935">
        <w:t>Acceptance:</w:t>
      </w:r>
    </w:p>
    <w:p w:rsidR="000C7A74" w:rsidRDefault="000C7A74" w:rsidP="000C7A74">
      <w:pPr>
        <w:pStyle w:val="PSBody1"/>
      </w:pPr>
    </w:p>
    <w:p w:rsidR="000C7A74" w:rsidRDefault="000C7A74" w:rsidP="000C7A74">
      <w:pPr>
        <w:pStyle w:val="PSBody1"/>
      </w:pPr>
      <w:r w:rsidRPr="00201935">
        <w:t>No contract provision or use of items by the State shall constitute acceptance or relieve the Contractor of liability in respect to any expressed or implied warranties.</w:t>
      </w:r>
    </w:p>
    <w:p w:rsidR="000C7A74" w:rsidRPr="00201935" w:rsidRDefault="000C7A74" w:rsidP="000C7A74">
      <w:pPr>
        <w:pStyle w:val="PSBody1"/>
      </w:pPr>
    </w:p>
    <w:p w:rsidR="000C7A74" w:rsidRPr="00201935" w:rsidRDefault="000C7A74" w:rsidP="00233F88">
      <w:pPr>
        <w:pStyle w:val="PSNumHeading"/>
      </w:pPr>
      <w:r w:rsidRPr="009003E3">
        <w:t xml:space="preserve">4.11 </w:t>
      </w:r>
      <w:r>
        <w:t xml:space="preserve"> </w:t>
      </w:r>
      <w:r w:rsidRPr="00201935">
        <w:t>Ownership:</w:t>
      </w:r>
    </w:p>
    <w:p w:rsidR="000C7A74" w:rsidRDefault="000C7A74" w:rsidP="000C7A74">
      <w:pPr>
        <w:pStyle w:val="PSBody1"/>
      </w:pPr>
    </w:p>
    <w:p w:rsidR="000C7A74" w:rsidRDefault="000C7A74" w:rsidP="000C7A74">
      <w:pPr>
        <w:pStyle w:val="PSBody1"/>
      </w:pPr>
      <w:r w:rsidRPr="00201935">
        <w:t>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AD5E09" w:rsidRDefault="00AD5E09">
      <w:pPr>
        <w:spacing w:after="200" w:line="276" w:lineRule="auto"/>
        <w:rPr>
          <w:rFonts w:eastAsia="MS Mincho"/>
          <w:b/>
          <w:bCs/>
          <w:noProof/>
          <w:kern w:val="32"/>
          <w:sz w:val="24"/>
          <w:szCs w:val="24"/>
          <w:lang w:eastAsia="ja-JP"/>
        </w:rPr>
      </w:pPr>
      <w:r>
        <w:br w:type="page"/>
      </w:r>
    </w:p>
    <w:p w:rsidR="000C7A74" w:rsidRPr="00201935" w:rsidRDefault="000C7A74" w:rsidP="00233F88">
      <w:pPr>
        <w:pStyle w:val="PSNumHeading"/>
      </w:pPr>
      <w:r w:rsidRPr="009003E3">
        <w:lastRenderedPageBreak/>
        <w:t xml:space="preserve">4.12  </w:t>
      </w:r>
      <w:r w:rsidRPr="00201935">
        <w:t>Data:</w:t>
      </w:r>
    </w:p>
    <w:p w:rsidR="000C7A74" w:rsidRDefault="000C7A74" w:rsidP="000C7A74">
      <w:pPr>
        <w:pStyle w:val="PSBody1"/>
      </w:pPr>
    </w:p>
    <w:p w:rsidR="000C7A74" w:rsidRDefault="000C7A74" w:rsidP="000C7A74">
      <w:pPr>
        <w:pStyle w:val="PSBody1"/>
      </w:pPr>
      <w:r w:rsidRPr="00201935">
        <w:t xml:space="preserve">Any and all data required to be provided at any time during the bid process or contract term shall be made available in a format as requested and/or approved by the State.   </w:t>
      </w:r>
    </w:p>
    <w:p w:rsidR="000C7A74" w:rsidRPr="00201935" w:rsidRDefault="000C7A74" w:rsidP="000C7A74">
      <w:pPr>
        <w:pStyle w:val="PSBody1"/>
      </w:pPr>
    </w:p>
    <w:p w:rsidR="000C7A74" w:rsidRPr="00201935" w:rsidRDefault="000C7A74" w:rsidP="00233F88">
      <w:pPr>
        <w:pStyle w:val="PSNumHeading"/>
      </w:pPr>
      <w:r w:rsidRPr="009003E3">
        <w:t xml:space="preserve">4.13  </w:t>
      </w:r>
      <w:r w:rsidRPr="00201935">
        <w:t>Submission of the Bid:</w:t>
      </w:r>
    </w:p>
    <w:p w:rsidR="000C7A74" w:rsidRDefault="000C7A74" w:rsidP="000C7A74">
      <w:pPr>
        <w:pStyle w:val="PSBody1"/>
      </w:pPr>
    </w:p>
    <w:p w:rsidR="000C7A74" w:rsidRDefault="000C7A74" w:rsidP="000C7A74">
      <w:pPr>
        <w:pStyle w:val="PSBody1"/>
      </w:pPr>
      <w:r w:rsidRPr="00201935">
        <w:t>Submission of the bid will be considered presumptive evidence that the bidder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tax liability required for any difficulties encountered which could have been foreseen will not be recognized and all such difficulties shall be properly taken care of by Contractor at no additional cost to the State of Kansas.</w:t>
      </w:r>
    </w:p>
    <w:p w:rsidR="000C7A74" w:rsidRPr="00201935" w:rsidRDefault="000C7A74" w:rsidP="000C7A74">
      <w:pPr>
        <w:pStyle w:val="PSBody1"/>
      </w:pPr>
    </w:p>
    <w:p w:rsidR="000C7A74" w:rsidRPr="00201935" w:rsidRDefault="000C7A74" w:rsidP="00233F88">
      <w:pPr>
        <w:pStyle w:val="PSNumHeading"/>
      </w:pPr>
      <w:r w:rsidRPr="009003E3">
        <w:t xml:space="preserve">4.14  </w:t>
      </w:r>
      <w:r w:rsidRPr="00201935">
        <w:t>Certification of Materials Submitted:</w:t>
      </w:r>
    </w:p>
    <w:p w:rsidR="000C7A74" w:rsidRDefault="000C7A74" w:rsidP="000C7A74">
      <w:pPr>
        <w:pStyle w:val="PSBody1"/>
      </w:pPr>
    </w:p>
    <w:p w:rsidR="000C7A74" w:rsidRDefault="000C7A74" w:rsidP="000C7A74">
      <w:pPr>
        <w:pStyle w:val="PSBody1"/>
      </w:pPr>
      <w:r w:rsidRPr="00201935">
        <w:t>The response to this RFP, together with the specifications set forth herein and all data submitted by the bidder to support the response including brochures, manuals, and descriptions covering the operating characteristics of the item(s) proposed, shall become a part of any contract between the Contractor and the State of Kansas. Any written representation covering such matters as reliability of the item(s), the experience of other users, or warranties of performance shall be incorporated by reference into the contract.</w:t>
      </w:r>
    </w:p>
    <w:p w:rsidR="000C7A74" w:rsidRPr="00201935" w:rsidRDefault="000C7A74" w:rsidP="000C7A74">
      <w:pPr>
        <w:pStyle w:val="PSBody1"/>
      </w:pPr>
    </w:p>
    <w:p w:rsidR="000C7A74" w:rsidRPr="00201935" w:rsidRDefault="000C7A74" w:rsidP="00233F88">
      <w:pPr>
        <w:pStyle w:val="PSNumHeading"/>
      </w:pPr>
      <w:r w:rsidRPr="009003E3">
        <w:t xml:space="preserve">4.15  </w:t>
      </w:r>
      <w:r w:rsidRPr="00201935">
        <w:t>Inspection:</w:t>
      </w:r>
    </w:p>
    <w:p w:rsidR="000C7A74" w:rsidRDefault="000C7A74" w:rsidP="000C7A74">
      <w:pPr>
        <w:pStyle w:val="PSBody1"/>
      </w:pPr>
    </w:p>
    <w:p w:rsidR="000C7A74" w:rsidRDefault="000C7A74" w:rsidP="000C7A74">
      <w:pPr>
        <w:pStyle w:val="PSBody1"/>
      </w:pPr>
      <w:r w:rsidRPr="00201935">
        <w:t>The State reserves the right to reject, on arrival at destination, any items which do not conform to specification of the Contract.</w:t>
      </w:r>
    </w:p>
    <w:p w:rsidR="000C7A74" w:rsidRPr="00201935" w:rsidRDefault="000C7A74" w:rsidP="000C7A74">
      <w:pPr>
        <w:pStyle w:val="PSBody1"/>
      </w:pPr>
    </w:p>
    <w:p w:rsidR="000C7A74" w:rsidRPr="00201935" w:rsidRDefault="000C7A74" w:rsidP="00233F88">
      <w:pPr>
        <w:pStyle w:val="PSNumHeading"/>
      </w:pPr>
      <w:r w:rsidRPr="009003E3">
        <w:t xml:space="preserve">4.16  </w:t>
      </w:r>
      <w:r w:rsidRPr="00201935">
        <w:t>New Materials, Supplies or Equipment:</w:t>
      </w:r>
    </w:p>
    <w:p w:rsidR="000C7A74" w:rsidRDefault="000C7A74" w:rsidP="000C7A74">
      <w:pPr>
        <w:pStyle w:val="PSBody1"/>
      </w:pPr>
    </w:p>
    <w:p w:rsidR="000C7A74" w:rsidRPr="00201935" w:rsidRDefault="000C7A74" w:rsidP="000C7A74">
      <w:pPr>
        <w:pStyle w:val="PSBody1"/>
      </w:pPr>
      <w:r w:rsidRPr="00201935">
        <w:t>Unless otherwise specified, all materials, supplies or equipment offered by the Contractor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0C7A74" w:rsidRDefault="000C7A74" w:rsidP="00233F88">
      <w:pPr>
        <w:pStyle w:val="PSNumHeading"/>
      </w:pPr>
    </w:p>
    <w:p w:rsidR="000C7A74" w:rsidRPr="00201935" w:rsidRDefault="000C7A74" w:rsidP="00233F88">
      <w:pPr>
        <w:pStyle w:val="PSNumHeading"/>
      </w:pPr>
      <w:r w:rsidRPr="009003E3">
        <w:t xml:space="preserve">4.17  </w:t>
      </w:r>
      <w:r w:rsidRPr="00201935">
        <w:t>Bidder Contracts:</w:t>
      </w:r>
    </w:p>
    <w:p w:rsidR="000C7A74" w:rsidRDefault="000C7A74" w:rsidP="000C7A74">
      <w:pPr>
        <w:pStyle w:val="PSBody1"/>
      </w:pPr>
    </w:p>
    <w:p w:rsidR="000C7A74" w:rsidRDefault="000C7A74" w:rsidP="000C7A74">
      <w:pPr>
        <w:pStyle w:val="PSBody1"/>
      </w:pPr>
      <w:r w:rsidRPr="00201935">
        <w:t>Bidders must include with their RFP response, a copy of any contracts, agreements, licenses, warranties, etc. that the bidder would propose to incorporate into the any contract generated from this Bid Event.   (State of Kansas form DA-146a remains a mandatory requirement in all contracts.)</w:t>
      </w:r>
    </w:p>
    <w:p w:rsidR="000C7A74" w:rsidRPr="009003E3" w:rsidRDefault="000C7A74" w:rsidP="000C7A74">
      <w:pPr>
        <w:pStyle w:val="PSBody1"/>
      </w:pPr>
    </w:p>
    <w:p w:rsidR="000C7A74" w:rsidRPr="00201935" w:rsidRDefault="000C7A74" w:rsidP="00233F88">
      <w:pPr>
        <w:pStyle w:val="PSNumHeading"/>
      </w:pPr>
      <w:r w:rsidRPr="009003E3">
        <w:t xml:space="preserve">4.18  </w:t>
      </w:r>
      <w:r w:rsidRPr="00201935">
        <w:t>Transition Assistance:</w:t>
      </w:r>
    </w:p>
    <w:p w:rsidR="000C7A74" w:rsidRDefault="000C7A74" w:rsidP="000C7A74">
      <w:pPr>
        <w:pStyle w:val="PSBody1"/>
      </w:pPr>
    </w:p>
    <w:p w:rsidR="000C7A74" w:rsidRPr="00201935" w:rsidRDefault="000C7A74" w:rsidP="000C7A74">
      <w:pPr>
        <w:pStyle w:val="PSBody1"/>
      </w:pPr>
      <w:r w:rsidRPr="00201935">
        <w:t>In the event of contract termination or expiration, Contractor shall provide all reasonable and necessary assistance to State to allow for a functional transition to another vendor.</w:t>
      </w:r>
    </w:p>
    <w:p w:rsidR="000C7A74" w:rsidRPr="00201935" w:rsidRDefault="000C7A74" w:rsidP="00233F88">
      <w:pPr>
        <w:pStyle w:val="PSNumHeading"/>
      </w:pPr>
    </w:p>
    <w:p w:rsidR="000C7A74" w:rsidRPr="00EA5C1D" w:rsidRDefault="000C7A74" w:rsidP="000C7A74">
      <w:pPr>
        <w:pStyle w:val="PSBody1"/>
        <w:rPr>
          <w:rFonts w:cs="Times New Roman"/>
          <w:b/>
          <w:noProof/>
          <w:kern w:val="32"/>
          <w:sz w:val="22"/>
          <w:szCs w:val="22"/>
        </w:rPr>
      </w:pPr>
      <w:r w:rsidRPr="00A12596">
        <w:rPr>
          <w:b/>
        </w:rPr>
        <w:t>4.</w:t>
      </w:r>
      <w:r w:rsidR="00F527E4">
        <w:rPr>
          <w:b/>
        </w:rPr>
        <w:t>19</w:t>
      </w:r>
      <w:r w:rsidRPr="00ED014C">
        <w:tab/>
      </w:r>
      <w:r w:rsidRPr="00EA5C1D">
        <w:rPr>
          <w:rFonts w:cs="Times New Roman"/>
          <w:b/>
          <w:noProof/>
          <w:kern w:val="32"/>
          <w:sz w:val="22"/>
          <w:szCs w:val="22"/>
        </w:rPr>
        <w:t xml:space="preserve">Disaster Recovery: </w:t>
      </w:r>
    </w:p>
    <w:p w:rsidR="000C7A74" w:rsidRDefault="000C7A74" w:rsidP="000C7A74">
      <w:pPr>
        <w:pStyle w:val="PSBody1"/>
      </w:pPr>
    </w:p>
    <w:p w:rsidR="000C7A74" w:rsidRDefault="000C7A74" w:rsidP="000C7A74">
      <w:pPr>
        <w:pStyle w:val="PSBody1"/>
      </w:pPr>
      <w:r w:rsidRPr="00201935">
        <w:t xml:space="preserve">Contractor and the State recognize that the State provides essential services in times of natural or man-made </w:t>
      </w:r>
      <w:r w:rsidRPr="00201935">
        <w:lastRenderedPageBreak/>
        <w:t>disasters. Therefore, except as so mandated by Federal disaster response requirements, Contractor personnel dedicated to providing Services/Deliverable under the Contract must provide the State with priority service for repair and work around in the event of a natural or man-made disaster.</w:t>
      </w:r>
    </w:p>
    <w:p w:rsidR="000C7A74" w:rsidRPr="00201935" w:rsidRDefault="000C7A74" w:rsidP="000C7A74">
      <w:pPr>
        <w:pStyle w:val="PSBody1"/>
      </w:pPr>
    </w:p>
    <w:p w:rsidR="000C7A74" w:rsidRPr="00ED014C" w:rsidRDefault="000C7A74" w:rsidP="000C7A74">
      <w:pPr>
        <w:pStyle w:val="PSBody1"/>
      </w:pPr>
      <w:r w:rsidRPr="00A12596">
        <w:rPr>
          <w:b/>
        </w:rPr>
        <w:t>4.</w:t>
      </w:r>
      <w:r w:rsidR="00F527E4">
        <w:rPr>
          <w:b/>
        </w:rPr>
        <w:t>20</w:t>
      </w:r>
      <w:r w:rsidRPr="00ED014C">
        <w:tab/>
      </w:r>
      <w:r w:rsidRPr="00EA5C1D">
        <w:rPr>
          <w:b/>
        </w:rPr>
        <w:t>Time Performance:</w:t>
      </w:r>
      <w:r w:rsidRPr="00ED014C">
        <w:t xml:space="preserve"> </w:t>
      </w:r>
    </w:p>
    <w:p w:rsidR="000C7A74" w:rsidRDefault="000C7A74" w:rsidP="000C7A74">
      <w:pPr>
        <w:pStyle w:val="PSBody1"/>
      </w:pPr>
    </w:p>
    <w:p w:rsidR="000C7A74" w:rsidRDefault="000C7A74" w:rsidP="000C7A74">
      <w:pPr>
        <w:pStyle w:val="PSBody1"/>
      </w:pPr>
      <w:r w:rsidRPr="00201935">
        <w:t xml:space="preserve">(a) Contractor must use commercially reasonable efforts to provide the resources necessary to complete all Services and Deliverables according to the time schedules contained in the Statements of Work and other Exhibits governing the work, and with professional quality. </w:t>
      </w:r>
    </w:p>
    <w:p w:rsidR="000C7A74" w:rsidRPr="00201935" w:rsidRDefault="000C7A74" w:rsidP="000C7A74">
      <w:pPr>
        <w:pStyle w:val="PSBody1"/>
      </w:pPr>
      <w:r w:rsidRPr="00201935">
        <w:t xml:space="preserve">(b) Contractor must notify the State in a timely manner upon becoming aware of any circumstances that may reasonably be expected to jeopardize the timely and successful completion of an Deliverables/Services on the scheduled due dates in the latest State-approved delivery schedule and must inform the State of the projected actual delivery date. </w:t>
      </w:r>
    </w:p>
    <w:p w:rsidR="000C7A74" w:rsidRDefault="000C7A74" w:rsidP="000C7A74">
      <w:pPr>
        <w:pStyle w:val="PSBody1"/>
      </w:pPr>
      <w:r w:rsidRPr="00201935">
        <w:t xml:space="preserve">(c) If the Contractor believes that a delay in performance by the State has caused or will cause the Contractor to be unable to perform its obligations according to specified Contract time periods, the Contractor must notify the State in a timely manner and must use commercially reasonable efforts to perform its obligations according to the Contract time periods notwithstanding the State’s failure. Contactor will not be in default for a delay in performance to the extent the delay is caused by the State. </w:t>
      </w:r>
    </w:p>
    <w:p w:rsidR="000C7A74" w:rsidRPr="00201935" w:rsidRDefault="000C7A74" w:rsidP="000C7A74">
      <w:pPr>
        <w:pStyle w:val="PSBody1"/>
      </w:pPr>
    </w:p>
    <w:p w:rsidR="000C7A74" w:rsidRPr="00EA5C1D" w:rsidRDefault="000C7A74" w:rsidP="000C7A74">
      <w:pPr>
        <w:pStyle w:val="PSBody1"/>
      </w:pPr>
      <w:r w:rsidRPr="00A12596">
        <w:rPr>
          <w:b/>
        </w:rPr>
        <w:t>4.</w:t>
      </w:r>
      <w:r w:rsidR="00F527E4">
        <w:rPr>
          <w:b/>
        </w:rPr>
        <w:t>21</w:t>
      </w:r>
      <w:r w:rsidRPr="00ED014C">
        <w:tab/>
      </w:r>
      <w:r w:rsidRPr="00EA5C1D">
        <w:rPr>
          <w:b/>
        </w:rPr>
        <w:t>Background:</w:t>
      </w:r>
      <w:r w:rsidRPr="00EA5C1D">
        <w:t xml:space="preserve">  </w:t>
      </w:r>
    </w:p>
    <w:p w:rsidR="000C7A74" w:rsidRDefault="000C7A74" w:rsidP="000C7A74">
      <w:pPr>
        <w:pStyle w:val="PSBody1"/>
      </w:pPr>
    </w:p>
    <w:p w:rsidR="000C7A74" w:rsidRDefault="000C7A74" w:rsidP="000C7A74">
      <w:pPr>
        <w:pStyle w:val="PSBody1"/>
      </w:pPr>
      <w:r w:rsidRPr="00201935">
        <w:t>The successful vendor, and any persons performing work under this contract, is required to submit requested investigation authorizations needed to facilitate a background security clearance.  Background clearances shall be completed prior to finalizing the award and thus the commencement of work.</w:t>
      </w:r>
    </w:p>
    <w:p w:rsidR="000C7A74" w:rsidRPr="00201935" w:rsidRDefault="000C7A74" w:rsidP="000C7A74">
      <w:pPr>
        <w:pStyle w:val="PSBody1"/>
      </w:pPr>
    </w:p>
    <w:p w:rsidR="000C7A74" w:rsidRDefault="000C7A74" w:rsidP="000C7A74">
      <w:pPr>
        <w:rPr>
          <w:rFonts w:eastAsia="MS Mincho"/>
          <w:b/>
          <w:bCs/>
          <w:noProof/>
          <w:kern w:val="32"/>
          <w:sz w:val="24"/>
          <w:szCs w:val="24"/>
          <w:u w:val="single"/>
          <w:lang w:eastAsia="ja-JP"/>
        </w:rPr>
      </w:pPr>
      <w:r>
        <w:br w:type="page"/>
      </w:r>
    </w:p>
    <w:p w:rsidR="000C7A74" w:rsidRPr="00201935" w:rsidRDefault="000C7A74" w:rsidP="00233F88">
      <w:pPr>
        <w:pStyle w:val="PSNumHeading"/>
      </w:pPr>
      <w:r w:rsidRPr="00AD4D37">
        <w:lastRenderedPageBreak/>
        <w:t>5.</w:t>
      </w:r>
      <w:r w:rsidR="00F527E4">
        <w:tab/>
      </w:r>
      <w:r w:rsidRPr="00201935">
        <w:t>SPECIFICATIONS</w:t>
      </w:r>
    </w:p>
    <w:p w:rsidR="000C7A74" w:rsidRDefault="000C7A74" w:rsidP="000C7A74">
      <w:pPr>
        <w:pStyle w:val="PSBody1"/>
      </w:pPr>
    </w:p>
    <w:p w:rsidR="000C7A74" w:rsidRPr="00AD5E09" w:rsidRDefault="000C7A74" w:rsidP="00233F88">
      <w:pPr>
        <w:pStyle w:val="PSNumHeading"/>
      </w:pPr>
      <w:r w:rsidRPr="00AD5E09">
        <w:t>PROPOSAL PROCESS AND SUMMARY OF KEY DATES</w:t>
      </w:r>
    </w:p>
    <w:p w:rsidR="000C7A74" w:rsidRPr="00201935" w:rsidRDefault="000C7A74" w:rsidP="000C7A74">
      <w:pPr>
        <w:pStyle w:val="PSBody1"/>
      </w:pPr>
    </w:p>
    <w:p w:rsidR="000C7A74" w:rsidRDefault="000C7A74" w:rsidP="000C7A74">
      <w:pPr>
        <w:pStyle w:val="PSBody1"/>
      </w:pPr>
      <w:r w:rsidRPr="00007D0A">
        <w:rPr>
          <w:b/>
        </w:rPr>
        <w:t>5.1.</w:t>
      </w:r>
      <w:r w:rsidRPr="00007D0A">
        <w:rPr>
          <w:b/>
        </w:rPr>
        <w:tab/>
      </w:r>
      <w:r w:rsidRPr="00007D0A">
        <w:rPr>
          <w:b/>
          <w:u w:val="single"/>
        </w:rPr>
        <w:t>Purpose</w:t>
      </w:r>
      <w:r>
        <w:t>:</w:t>
      </w:r>
    </w:p>
    <w:p w:rsidR="000C7A74" w:rsidRPr="00AD4D37" w:rsidRDefault="000C7A74" w:rsidP="000C7A74">
      <w:pPr>
        <w:pStyle w:val="PSBody1"/>
      </w:pPr>
    </w:p>
    <w:p w:rsidR="000C7A74" w:rsidRPr="00342825" w:rsidRDefault="000C7A74" w:rsidP="000C7A74">
      <w:pPr>
        <w:pStyle w:val="PSBody1"/>
      </w:pPr>
      <w:r w:rsidRPr="00342825">
        <w:t>The Kansas Lottery is issuing this Request for Proposal (RFP) to obtain competitive proposals from qualified full service vendors who will work in conjunction with Lottery staff to fully implement a sales force automation, mobility, efficiency and management system software and related services</w:t>
      </w:r>
      <w:r w:rsidRPr="00342825">
        <w:rPr>
          <w:spacing w:val="-1"/>
        </w:rPr>
        <w:t xml:space="preserve"> </w:t>
      </w:r>
      <w:r w:rsidRPr="00342825">
        <w:rPr>
          <w:spacing w:val="-4"/>
        </w:rPr>
        <w:t>w</w:t>
      </w:r>
      <w:r w:rsidRPr="00342825">
        <w:rPr>
          <w:spacing w:val="2"/>
        </w:rPr>
        <w:t>h</w:t>
      </w:r>
      <w:r w:rsidRPr="00342825">
        <w:rPr>
          <w:spacing w:val="-1"/>
        </w:rPr>
        <w:t>i</w:t>
      </w:r>
      <w:r w:rsidRPr="00342825">
        <w:t>ch</w:t>
      </w:r>
      <w:r w:rsidRPr="00342825">
        <w:rPr>
          <w:spacing w:val="1"/>
        </w:rPr>
        <w:t xml:space="preserve"> </w:t>
      </w:r>
      <w:r w:rsidRPr="00342825">
        <w:rPr>
          <w:spacing w:val="-1"/>
        </w:rPr>
        <w:t>i</w:t>
      </w:r>
      <w:r w:rsidRPr="00342825">
        <w:t>nc</w:t>
      </w:r>
      <w:r w:rsidRPr="00342825">
        <w:rPr>
          <w:spacing w:val="-1"/>
        </w:rPr>
        <w:t>l</w:t>
      </w:r>
      <w:r w:rsidRPr="00342825">
        <w:t>udes</w:t>
      </w:r>
      <w:r w:rsidRPr="00342825">
        <w:rPr>
          <w:spacing w:val="4"/>
        </w:rPr>
        <w:t xml:space="preserve"> </w:t>
      </w:r>
      <w:r w:rsidRPr="00342825">
        <w:t>but</w:t>
      </w:r>
      <w:r w:rsidRPr="00342825">
        <w:rPr>
          <w:spacing w:val="2"/>
        </w:rPr>
        <w:t xml:space="preserve"> </w:t>
      </w:r>
      <w:r w:rsidRPr="00342825">
        <w:rPr>
          <w:spacing w:val="-1"/>
        </w:rPr>
        <w:t>i</w:t>
      </w:r>
      <w:r w:rsidRPr="00342825">
        <w:t>s</w:t>
      </w:r>
      <w:r w:rsidRPr="00342825">
        <w:rPr>
          <w:spacing w:val="1"/>
        </w:rPr>
        <w:t xml:space="preserve"> </w:t>
      </w:r>
      <w:r w:rsidRPr="00342825">
        <w:t>n</w:t>
      </w:r>
      <w:r w:rsidRPr="00342825">
        <w:rPr>
          <w:spacing w:val="2"/>
        </w:rPr>
        <w:t>o</w:t>
      </w:r>
      <w:r w:rsidRPr="00342825">
        <w:t>t</w:t>
      </w:r>
      <w:r w:rsidRPr="00342825">
        <w:rPr>
          <w:spacing w:val="2"/>
        </w:rPr>
        <w:t xml:space="preserve"> </w:t>
      </w:r>
      <w:r w:rsidRPr="00342825">
        <w:rPr>
          <w:spacing w:val="-1"/>
        </w:rPr>
        <w:t>li</w:t>
      </w:r>
      <w:r w:rsidRPr="00342825">
        <w:rPr>
          <w:spacing w:val="1"/>
        </w:rPr>
        <w:t>m</w:t>
      </w:r>
      <w:r w:rsidRPr="00342825">
        <w:rPr>
          <w:spacing w:val="-1"/>
        </w:rPr>
        <w:t>i</w:t>
      </w:r>
      <w:r w:rsidRPr="00342825">
        <w:rPr>
          <w:spacing w:val="1"/>
        </w:rPr>
        <w:t>t</w:t>
      </w:r>
      <w:r w:rsidRPr="00342825">
        <w:t>ed</w:t>
      </w:r>
      <w:r w:rsidRPr="00342825">
        <w:rPr>
          <w:spacing w:val="1"/>
        </w:rPr>
        <w:t xml:space="preserve"> t</w:t>
      </w:r>
      <w:r w:rsidRPr="00342825">
        <w:t>o</w:t>
      </w:r>
      <w:r w:rsidRPr="00342825">
        <w:rPr>
          <w:spacing w:val="1"/>
        </w:rPr>
        <w:t xml:space="preserve"> </w:t>
      </w:r>
      <w:r w:rsidRPr="00342825">
        <w:t>so</w:t>
      </w:r>
      <w:r w:rsidRPr="00342825">
        <w:rPr>
          <w:spacing w:val="1"/>
        </w:rPr>
        <w:t>ft</w:t>
      </w:r>
      <w:r w:rsidRPr="00342825">
        <w:rPr>
          <w:spacing w:val="-3"/>
        </w:rPr>
        <w:t>w</w:t>
      </w:r>
      <w:r w:rsidRPr="00342825">
        <w:t>a</w:t>
      </w:r>
      <w:r w:rsidRPr="00342825">
        <w:rPr>
          <w:spacing w:val="1"/>
        </w:rPr>
        <w:t>r</w:t>
      </w:r>
      <w:r w:rsidRPr="00342825">
        <w:t>e,</w:t>
      </w:r>
      <w:r w:rsidRPr="00342825">
        <w:rPr>
          <w:spacing w:val="2"/>
        </w:rPr>
        <w:t xml:space="preserve"> </w:t>
      </w:r>
      <w:r w:rsidRPr="00342825">
        <w:t>ha</w:t>
      </w:r>
      <w:r w:rsidRPr="00342825">
        <w:rPr>
          <w:spacing w:val="-2"/>
        </w:rPr>
        <w:t>r</w:t>
      </w:r>
      <w:r w:rsidRPr="00342825">
        <w:t>d</w:t>
      </w:r>
      <w:r w:rsidRPr="00342825">
        <w:rPr>
          <w:spacing w:val="-3"/>
        </w:rPr>
        <w:t>w</w:t>
      </w:r>
      <w:r w:rsidRPr="00342825">
        <w:t>a</w:t>
      </w:r>
      <w:r w:rsidRPr="00342825">
        <w:rPr>
          <w:spacing w:val="1"/>
        </w:rPr>
        <w:t>r</w:t>
      </w:r>
      <w:r w:rsidRPr="00342825">
        <w:t>e,</w:t>
      </w:r>
      <w:r w:rsidRPr="00342825">
        <w:rPr>
          <w:spacing w:val="2"/>
        </w:rPr>
        <w:t xml:space="preserve"> </w:t>
      </w:r>
      <w:r w:rsidRPr="00342825">
        <w:rPr>
          <w:spacing w:val="1"/>
        </w:rPr>
        <w:t>tr</w:t>
      </w:r>
      <w:r w:rsidRPr="00342825">
        <w:t>a</w:t>
      </w:r>
      <w:r w:rsidRPr="00342825">
        <w:rPr>
          <w:spacing w:val="-1"/>
        </w:rPr>
        <w:t>i</w:t>
      </w:r>
      <w:r w:rsidRPr="00342825">
        <w:t>n</w:t>
      </w:r>
      <w:r w:rsidRPr="00342825">
        <w:rPr>
          <w:spacing w:val="-1"/>
        </w:rPr>
        <w:t>i</w:t>
      </w:r>
      <w:r w:rsidRPr="00342825">
        <w:t>ng</w:t>
      </w:r>
      <w:r w:rsidRPr="00342825">
        <w:rPr>
          <w:spacing w:val="3"/>
        </w:rPr>
        <w:t xml:space="preserve"> </w:t>
      </w:r>
      <w:r w:rsidRPr="00342825">
        <w:t>and</w:t>
      </w:r>
      <w:r w:rsidRPr="00342825">
        <w:rPr>
          <w:spacing w:val="1"/>
        </w:rPr>
        <w:t xml:space="preserve"> on-going </w:t>
      </w:r>
      <w:r w:rsidRPr="00342825">
        <w:t>suppo</w:t>
      </w:r>
      <w:r w:rsidRPr="00342825">
        <w:rPr>
          <w:spacing w:val="1"/>
        </w:rPr>
        <w:t>r</w:t>
      </w:r>
      <w:r w:rsidRPr="00342825">
        <w:t xml:space="preserve">t </w:t>
      </w:r>
      <w:r w:rsidRPr="00342825">
        <w:rPr>
          <w:spacing w:val="3"/>
        </w:rPr>
        <w:t>f</w:t>
      </w:r>
      <w:r w:rsidRPr="00342825">
        <w:rPr>
          <w:spacing w:val="-3"/>
        </w:rPr>
        <w:t>o</w:t>
      </w:r>
      <w:r w:rsidRPr="00342825">
        <w:t>r</w:t>
      </w:r>
      <w:r w:rsidRPr="00342825">
        <w:rPr>
          <w:spacing w:val="2"/>
        </w:rPr>
        <w:t xml:space="preserve"> the Kansas Lottery.</w:t>
      </w:r>
      <w:r w:rsidRPr="00342825">
        <w:t xml:space="preserve">  Said sales force automation, mobility, efficiency and management system software and related services</w:t>
      </w:r>
      <w:r w:rsidRPr="00342825">
        <w:rPr>
          <w:spacing w:val="15"/>
        </w:rPr>
        <w:t xml:space="preserve"> shall improve </w:t>
      </w:r>
      <w:r>
        <w:rPr>
          <w:spacing w:val="15"/>
        </w:rPr>
        <w:t>data retrieval, re</w:t>
      </w:r>
      <w:r w:rsidRPr="00007D0A">
        <w:rPr>
          <w:rFonts w:cs="Times New Roman"/>
          <w:spacing w:val="15"/>
        </w:rPr>
        <w:t>porting capabilities, communication between and amongst Lottery staff, and communications between Lottery and retailers</w:t>
      </w:r>
      <w:r>
        <w:rPr>
          <w:rFonts w:cs="Times New Roman"/>
          <w:spacing w:val="15"/>
        </w:rPr>
        <w:t xml:space="preserve">.  Additionally, said software and related services shall </w:t>
      </w:r>
      <w:r w:rsidRPr="00007D0A">
        <w:rPr>
          <w:rFonts w:cs="Times New Roman"/>
          <w:spacing w:val="15"/>
        </w:rPr>
        <w:t xml:space="preserve">help increase sales, support sales and marketing initiatives, reduce administrative costs, and provide for monitoring and tracking of sales representative and other Lottery staff activities. The Kansas Lottery </w:t>
      </w:r>
      <w:r w:rsidRPr="00007D0A">
        <w:rPr>
          <w:rFonts w:cs="Times New Roman"/>
          <w:spacing w:val="1"/>
        </w:rPr>
        <w:t>r</w:t>
      </w:r>
      <w:r w:rsidRPr="00007D0A">
        <w:rPr>
          <w:rFonts w:cs="Times New Roman"/>
          <w:spacing w:val="-3"/>
        </w:rPr>
        <w:t>e</w:t>
      </w:r>
      <w:r w:rsidRPr="00007D0A">
        <w:rPr>
          <w:rFonts w:cs="Times New Roman"/>
          <w:spacing w:val="2"/>
        </w:rPr>
        <w:t>q</w:t>
      </w:r>
      <w:r w:rsidRPr="00007D0A">
        <w:rPr>
          <w:rFonts w:cs="Times New Roman"/>
        </w:rPr>
        <w:t>u</w:t>
      </w:r>
      <w:r w:rsidRPr="00007D0A">
        <w:rPr>
          <w:rFonts w:cs="Times New Roman"/>
          <w:spacing w:val="-3"/>
        </w:rPr>
        <w:t>e</w:t>
      </w:r>
      <w:r w:rsidRPr="00007D0A">
        <w:rPr>
          <w:rFonts w:cs="Times New Roman"/>
        </w:rPr>
        <w:t>s</w:t>
      </w:r>
      <w:r w:rsidRPr="00007D0A">
        <w:rPr>
          <w:rFonts w:cs="Times New Roman"/>
          <w:spacing w:val="1"/>
        </w:rPr>
        <w:t>t</w:t>
      </w:r>
      <w:r w:rsidRPr="00007D0A">
        <w:rPr>
          <w:rFonts w:cs="Times New Roman"/>
        </w:rPr>
        <w:t>s</w:t>
      </w:r>
      <w:r w:rsidRPr="00007D0A">
        <w:rPr>
          <w:rFonts w:cs="Times New Roman"/>
          <w:spacing w:val="37"/>
        </w:rPr>
        <w:t xml:space="preserve"> </w:t>
      </w:r>
      <w:r w:rsidRPr="00007D0A">
        <w:rPr>
          <w:rFonts w:cs="Times New Roman"/>
          <w:spacing w:val="1"/>
        </w:rPr>
        <w:t>t</w:t>
      </w:r>
      <w:r w:rsidRPr="00007D0A">
        <w:rPr>
          <w:rFonts w:cs="Times New Roman"/>
        </w:rPr>
        <w:t>h</w:t>
      </w:r>
      <w:r w:rsidRPr="00007D0A">
        <w:rPr>
          <w:rFonts w:cs="Times New Roman"/>
          <w:spacing w:val="-3"/>
        </w:rPr>
        <w:t>a</w:t>
      </w:r>
      <w:r w:rsidRPr="00007D0A">
        <w:rPr>
          <w:rFonts w:cs="Times New Roman"/>
        </w:rPr>
        <w:t>t</w:t>
      </w:r>
      <w:r w:rsidRPr="00007D0A">
        <w:rPr>
          <w:rFonts w:cs="Times New Roman"/>
          <w:spacing w:val="38"/>
        </w:rPr>
        <w:t xml:space="preserve"> </w:t>
      </w:r>
      <w:r w:rsidRPr="00007D0A">
        <w:rPr>
          <w:rFonts w:cs="Times New Roman"/>
        </w:rPr>
        <w:t>a</w:t>
      </w:r>
      <w:r w:rsidRPr="00007D0A">
        <w:rPr>
          <w:rFonts w:cs="Times New Roman"/>
          <w:spacing w:val="-1"/>
        </w:rPr>
        <w:t>l</w:t>
      </w:r>
      <w:r w:rsidRPr="00007D0A">
        <w:rPr>
          <w:rFonts w:cs="Times New Roman"/>
        </w:rPr>
        <w:t>l</w:t>
      </w:r>
      <w:r w:rsidRPr="00007D0A">
        <w:rPr>
          <w:rFonts w:cs="Times New Roman"/>
          <w:spacing w:val="36"/>
        </w:rPr>
        <w:t xml:space="preserve"> </w:t>
      </w:r>
      <w:r w:rsidRPr="00007D0A">
        <w:rPr>
          <w:rFonts w:cs="Times New Roman"/>
          <w:spacing w:val="-1"/>
        </w:rPr>
        <w:t>bi</w:t>
      </w:r>
      <w:r w:rsidRPr="00007D0A">
        <w:rPr>
          <w:rFonts w:cs="Times New Roman"/>
        </w:rPr>
        <w:t>dde</w:t>
      </w:r>
      <w:r w:rsidRPr="00007D0A">
        <w:rPr>
          <w:rFonts w:cs="Times New Roman"/>
          <w:spacing w:val="1"/>
        </w:rPr>
        <w:t>r</w:t>
      </w:r>
      <w:r w:rsidRPr="00007D0A">
        <w:rPr>
          <w:rFonts w:cs="Times New Roman"/>
        </w:rPr>
        <w:t>s</w:t>
      </w:r>
      <w:r w:rsidRPr="00007D0A">
        <w:rPr>
          <w:rFonts w:cs="Times New Roman"/>
          <w:spacing w:val="37"/>
        </w:rPr>
        <w:t xml:space="preserve"> </w:t>
      </w:r>
      <w:r w:rsidRPr="00007D0A">
        <w:rPr>
          <w:rFonts w:cs="Times New Roman"/>
        </w:rPr>
        <w:t>e</w:t>
      </w:r>
      <w:r w:rsidRPr="00007D0A">
        <w:rPr>
          <w:rFonts w:cs="Times New Roman"/>
          <w:spacing w:val="-2"/>
        </w:rPr>
        <w:t>x</w:t>
      </w:r>
      <w:r w:rsidRPr="00007D0A">
        <w:rPr>
          <w:rFonts w:cs="Times New Roman"/>
          <w:spacing w:val="2"/>
        </w:rPr>
        <w:t>a</w:t>
      </w:r>
      <w:r w:rsidRPr="00007D0A">
        <w:rPr>
          <w:rFonts w:cs="Times New Roman"/>
          <w:spacing w:val="1"/>
        </w:rPr>
        <w:t>m</w:t>
      </w:r>
      <w:r w:rsidRPr="00007D0A">
        <w:rPr>
          <w:rFonts w:cs="Times New Roman"/>
          <w:spacing w:val="-1"/>
        </w:rPr>
        <w:t>i</w:t>
      </w:r>
      <w:r w:rsidRPr="00007D0A">
        <w:rPr>
          <w:rFonts w:cs="Times New Roman"/>
        </w:rPr>
        <w:t>ne</w:t>
      </w:r>
      <w:r w:rsidRPr="00007D0A">
        <w:rPr>
          <w:rFonts w:cs="Times New Roman"/>
          <w:spacing w:val="37"/>
        </w:rPr>
        <w:t xml:space="preserve"> </w:t>
      </w:r>
      <w:r w:rsidRPr="00007D0A">
        <w:rPr>
          <w:rFonts w:cs="Times New Roman"/>
          <w:spacing w:val="1"/>
        </w:rPr>
        <w:t>t</w:t>
      </w:r>
      <w:r w:rsidRPr="00007D0A">
        <w:rPr>
          <w:rFonts w:cs="Times New Roman"/>
        </w:rPr>
        <w:t>he</w:t>
      </w:r>
      <w:r w:rsidRPr="00007D0A">
        <w:rPr>
          <w:rFonts w:cs="Times New Roman"/>
          <w:spacing w:val="37"/>
        </w:rPr>
        <w:t xml:space="preserve"> </w:t>
      </w:r>
      <w:r w:rsidRPr="00007D0A">
        <w:rPr>
          <w:rFonts w:cs="Times New Roman"/>
        </w:rPr>
        <w:t>spec</w:t>
      </w:r>
      <w:r w:rsidRPr="00007D0A">
        <w:rPr>
          <w:rFonts w:cs="Times New Roman"/>
          <w:spacing w:val="-4"/>
        </w:rPr>
        <w:t>i</w:t>
      </w:r>
      <w:r w:rsidRPr="00007D0A">
        <w:rPr>
          <w:rFonts w:cs="Times New Roman"/>
          <w:spacing w:val="3"/>
        </w:rPr>
        <w:t>f</w:t>
      </w:r>
      <w:r w:rsidRPr="00007D0A">
        <w:rPr>
          <w:rFonts w:cs="Times New Roman"/>
          <w:spacing w:val="-1"/>
        </w:rPr>
        <w:t>i</w:t>
      </w:r>
      <w:r w:rsidRPr="00007D0A">
        <w:rPr>
          <w:rFonts w:cs="Times New Roman"/>
        </w:rPr>
        <w:t>c</w:t>
      </w:r>
      <w:r w:rsidRPr="00007D0A">
        <w:rPr>
          <w:rFonts w:cs="Times New Roman"/>
          <w:spacing w:val="37"/>
        </w:rPr>
        <w:t xml:space="preserve"> </w:t>
      </w:r>
      <w:r w:rsidRPr="00007D0A">
        <w:rPr>
          <w:rFonts w:cs="Times New Roman"/>
          <w:spacing w:val="1"/>
        </w:rPr>
        <w:t>r</w:t>
      </w:r>
      <w:r w:rsidRPr="00007D0A">
        <w:rPr>
          <w:rFonts w:cs="Times New Roman"/>
          <w:spacing w:val="-3"/>
        </w:rPr>
        <w:t>e</w:t>
      </w:r>
      <w:r w:rsidRPr="00007D0A">
        <w:rPr>
          <w:rFonts w:cs="Times New Roman"/>
          <w:spacing w:val="2"/>
        </w:rPr>
        <w:t>q</w:t>
      </w:r>
      <w:r w:rsidRPr="00007D0A">
        <w:rPr>
          <w:rFonts w:cs="Times New Roman"/>
        </w:rPr>
        <w:t>u</w:t>
      </w:r>
      <w:r w:rsidRPr="00007D0A">
        <w:rPr>
          <w:rFonts w:cs="Times New Roman"/>
          <w:spacing w:val="-1"/>
        </w:rPr>
        <w:t>i</w:t>
      </w:r>
      <w:r w:rsidRPr="00007D0A">
        <w:rPr>
          <w:rFonts w:cs="Times New Roman"/>
          <w:spacing w:val="-2"/>
        </w:rPr>
        <w:t>r</w:t>
      </w:r>
      <w:r w:rsidRPr="00007D0A">
        <w:rPr>
          <w:rFonts w:cs="Times New Roman"/>
        </w:rPr>
        <w:t>e</w:t>
      </w:r>
      <w:r w:rsidRPr="00007D0A">
        <w:rPr>
          <w:rFonts w:cs="Times New Roman"/>
          <w:spacing w:val="1"/>
        </w:rPr>
        <w:t>m</w:t>
      </w:r>
      <w:r w:rsidRPr="00007D0A">
        <w:rPr>
          <w:rFonts w:cs="Times New Roman"/>
        </w:rPr>
        <w:t>en</w:t>
      </w:r>
      <w:r w:rsidRPr="00007D0A">
        <w:rPr>
          <w:rFonts w:cs="Times New Roman"/>
          <w:spacing w:val="1"/>
        </w:rPr>
        <w:t>t</w:t>
      </w:r>
      <w:r w:rsidRPr="00007D0A">
        <w:rPr>
          <w:rFonts w:cs="Times New Roman"/>
        </w:rPr>
        <w:t>s</w:t>
      </w:r>
      <w:r w:rsidRPr="00007D0A">
        <w:rPr>
          <w:rFonts w:cs="Times New Roman"/>
          <w:spacing w:val="37"/>
        </w:rPr>
        <w:t xml:space="preserve"> </w:t>
      </w:r>
      <w:r w:rsidRPr="00007D0A">
        <w:rPr>
          <w:rFonts w:cs="Times New Roman"/>
        </w:rPr>
        <w:t>co</w:t>
      </w:r>
      <w:r w:rsidRPr="00007D0A">
        <w:rPr>
          <w:rFonts w:cs="Times New Roman"/>
          <w:spacing w:val="-3"/>
        </w:rPr>
        <w:t>n</w:t>
      </w:r>
      <w:r w:rsidRPr="00007D0A">
        <w:rPr>
          <w:rFonts w:cs="Times New Roman"/>
          <w:spacing w:val="1"/>
        </w:rPr>
        <w:t>t</w:t>
      </w:r>
      <w:r w:rsidRPr="00007D0A">
        <w:rPr>
          <w:rFonts w:cs="Times New Roman"/>
        </w:rPr>
        <w:t>a</w:t>
      </w:r>
      <w:r w:rsidRPr="00007D0A">
        <w:rPr>
          <w:rFonts w:cs="Times New Roman"/>
          <w:spacing w:val="-1"/>
        </w:rPr>
        <w:t>i</w:t>
      </w:r>
      <w:r w:rsidRPr="00007D0A">
        <w:rPr>
          <w:rFonts w:cs="Times New Roman"/>
        </w:rPr>
        <w:t>ned</w:t>
      </w:r>
      <w:r w:rsidRPr="00007D0A">
        <w:rPr>
          <w:rFonts w:cs="Times New Roman"/>
          <w:spacing w:val="37"/>
        </w:rPr>
        <w:t xml:space="preserve"> </w:t>
      </w:r>
      <w:r w:rsidRPr="00007D0A">
        <w:rPr>
          <w:rFonts w:cs="Times New Roman"/>
          <w:spacing w:val="-1"/>
        </w:rPr>
        <w:t>i</w:t>
      </w:r>
      <w:r w:rsidRPr="00007D0A">
        <w:rPr>
          <w:rFonts w:cs="Times New Roman"/>
        </w:rPr>
        <w:t>n</w:t>
      </w:r>
      <w:r w:rsidRPr="00007D0A">
        <w:rPr>
          <w:rFonts w:cs="Times New Roman"/>
          <w:spacing w:val="37"/>
        </w:rPr>
        <w:t xml:space="preserve"> </w:t>
      </w:r>
      <w:r w:rsidRPr="00007D0A">
        <w:rPr>
          <w:rFonts w:cs="Times New Roman"/>
          <w:spacing w:val="1"/>
        </w:rPr>
        <w:t>t</w:t>
      </w:r>
      <w:r w:rsidRPr="00007D0A">
        <w:rPr>
          <w:rFonts w:cs="Times New Roman"/>
        </w:rPr>
        <w:t>h</w:t>
      </w:r>
      <w:r w:rsidRPr="00007D0A">
        <w:rPr>
          <w:rFonts w:cs="Times New Roman"/>
          <w:spacing w:val="-1"/>
        </w:rPr>
        <w:t>i</w:t>
      </w:r>
      <w:r w:rsidRPr="00007D0A">
        <w:rPr>
          <w:rFonts w:cs="Times New Roman"/>
        </w:rPr>
        <w:t xml:space="preserve">s </w:t>
      </w:r>
      <w:r w:rsidRPr="00007D0A">
        <w:rPr>
          <w:rFonts w:cs="Times New Roman"/>
          <w:spacing w:val="-1"/>
        </w:rPr>
        <w:t>R</w:t>
      </w:r>
      <w:r w:rsidRPr="00007D0A">
        <w:rPr>
          <w:rFonts w:cs="Times New Roman"/>
        </w:rPr>
        <w:t>FP and</w:t>
      </w:r>
      <w:r w:rsidRPr="00007D0A">
        <w:rPr>
          <w:rFonts w:cs="Times New Roman"/>
          <w:spacing w:val="1"/>
        </w:rPr>
        <w:t xml:space="preserve"> </w:t>
      </w:r>
      <w:r w:rsidRPr="00007D0A">
        <w:rPr>
          <w:rFonts w:cs="Times New Roman"/>
        </w:rPr>
        <w:t>p</w:t>
      </w:r>
      <w:r w:rsidRPr="00007D0A">
        <w:rPr>
          <w:rFonts w:cs="Times New Roman"/>
          <w:spacing w:val="1"/>
        </w:rPr>
        <w:t>r</w:t>
      </w:r>
      <w:r w:rsidRPr="00007D0A">
        <w:rPr>
          <w:rFonts w:cs="Times New Roman"/>
        </w:rPr>
        <w:t>ep</w:t>
      </w:r>
      <w:r w:rsidRPr="00007D0A">
        <w:rPr>
          <w:rFonts w:cs="Times New Roman"/>
          <w:spacing w:val="-3"/>
        </w:rPr>
        <w:t>a</w:t>
      </w:r>
      <w:r w:rsidRPr="00007D0A">
        <w:rPr>
          <w:rFonts w:cs="Times New Roman"/>
          <w:spacing w:val="1"/>
        </w:rPr>
        <w:t>r</w:t>
      </w:r>
      <w:r w:rsidRPr="00007D0A">
        <w:rPr>
          <w:rFonts w:cs="Times New Roman"/>
        </w:rPr>
        <w:t>e</w:t>
      </w:r>
      <w:r w:rsidRPr="00007D0A">
        <w:rPr>
          <w:rFonts w:cs="Times New Roman"/>
          <w:spacing w:val="-2"/>
        </w:rPr>
        <w:t xml:space="preserve"> </w:t>
      </w:r>
      <w:r w:rsidRPr="00007D0A">
        <w:rPr>
          <w:rFonts w:cs="Times New Roman"/>
          <w:spacing w:val="1"/>
        </w:rPr>
        <w:t>t</w:t>
      </w:r>
      <w:r w:rsidRPr="00007D0A">
        <w:rPr>
          <w:rFonts w:cs="Times New Roman"/>
        </w:rPr>
        <w:t>he</w:t>
      </w:r>
      <w:r w:rsidRPr="00007D0A">
        <w:rPr>
          <w:rFonts w:cs="Times New Roman"/>
          <w:spacing w:val="-1"/>
        </w:rPr>
        <w:t>i</w:t>
      </w:r>
      <w:r w:rsidRPr="00007D0A">
        <w:rPr>
          <w:rFonts w:cs="Times New Roman"/>
        </w:rPr>
        <w:t xml:space="preserve">r </w:t>
      </w:r>
      <w:r w:rsidRPr="00007D0A">
        <w:rPr>
          <w:rFonts w:cs="Times New Roman"/>
          <w:spacing w:val="1"/>
        </w:rPr>
        <w:t>r</w:t>
      </w:r>
      <w:r w:rsidRPr="00007D0A">
        <w:rPr>
          <w:rFonts w:cs="Times New Roman"/>
          <w:spacing w:val="-3"/>
        </w:rPr>
        <w:t>e</w:t>
      </w:r>
      <w:r w:rsidRPr="00007D0A">
        <w:rPr>
          <w:rFonts w:cs="Times New Roman"/>
        </w:rPr>
        <w:t>sponses</w:t>
      </w:r>
      <w:r w:rsidRPr="00007D0A">
        <w:rPr>
          <w:rFonts w:cs="Times New Roman"/>
          <w:spacing w:val="1"/>
        </w:rPr>
        <w:t xml:space="preserve"> </w:t>
      </w:r>
      <w:r w:rsidRPr="00007D0A">
        <w:rPr>
          <w:rFonts w:cs="Times New Roman"/>
        </w:rPr>
        <w:t>p</w:t>
      </w:r>
      <w:r w:rsidRPr="00007D0A">
        <w:rPr>
          <w:rFonts w:cs="Times New Roman"/>
          <w:spacing w:val="-3"/>
        </w:rPr>
        <w:t>u</w:t>
      </w:r>
      <w:r w:rsidRPr="00007D0A">
        <w:rPr>
          <w:rFonts w:cs="Times New Roman"/>
          <w:spacing w:val="1"/>
        </w:rPr>
        <w:t>r</w:t>
      </w:r>
      <w:r w:rsidRPr="00342825">
        <w:t xml:space="preserve">suant </w:t>
      </w:r>
      <w:r w:rsidRPr="00342825">
        <w:rPr>
          <w:spacing w:val="1"/>
        </w:rPr>
        <w:t>t</w:t>
      </w:r>
      <w:r w:rsidRPr="00342825">
        <w:t>o</w:t>
      </w:r>
      <w:r w:rsidRPr="00342825">
        <w:rPr>
          <w:spacing w:val="-2"/>
        </w:rPr>
        <w:t xml:space="preserve"> </w:t>
      </w:r>
      <w:r w:rsidRPr="00342825">
        <w:rPr>
          <w:spacing w:val="1"/>
        </w:rPr>
        <w:t>t</w:t>
      </w:r>
      <w:r w:rsidRPr="00342825">
        <w:t>he</w:t>
      </w:r>
      <w:r w:rsidRPr="00342825">
        <w:rPr>
          <w:spacing w:val="-4"/>
        </w:rPr>
        <w:t xml:space="preserve"> </w:t>
      </w:r>
      <w:r w:rsidRPr="00342825">
        <w:rPr>
          <w:spacing w:val="1"/>
        </w:rPr>
        <w:t>t</w:t>
      </w:r>
      <w:r w:rsidRPr="00342825">
        <w:t>e</w:t>
      </w:r>
      <w:r w:rsidRPr="00342825">
        <w:rPr>
          <w:spacing w:val="-2"/>
        </w:rPr>
        <w:t>r</w:t>
      </w:r>
      <w:r w:rsidRPr="00342825">
        <w:rPr>
          <w:spacing w:val="1"/>
        </w:rPr>
        <w:t>m</w:t>
      </w:r>
      <w:r w:rsidRPr="00342825">
        <w:t>s</w:t>
      </w:r>
      <w:r w:rsidRPr="00342825">
        <w:rPr>
          <w:spacing w:val="1"/>
        </w:rPr>
        <w:t xml:space="preserve"> </w:t>
      </w:r>
      <w:r w:rsidRPr="00342825">
        <w:rPr>
          <w:spacing w:val="-3"/>
        </w:rPr>
        <w:t>o</w:t>
      </w:r>
      <w:r w:rsidRPr="00342825">
        <w:t xml:space="preserve">f </w:t>
      </w:r>
      <w:r w:rsidRPr="00342825">
        <w:rPr>
          <w:spacing w:val="1"/>
        </w:rPr>
        <w:t>t</w:t>
      </w:r>
      <w:r w:rsidRPr="00342825">
        <w:t>h</w:t>
      </w:r>
      <w:r w:rsidRPr="00342825">
        <w:rPr>
          <w:spacing w:val="-1"/>
        </w:rPr>
        <w:t>i</w:t>
      </w:r>
      <w:r w:rsidRPr="00342825">
        <w:t>s</w:t>
      </w:r>
      <w:r w:rsidRPr="00342825">
        <w:rPr>
          <w:spacing w:val="1"/>
        </w:rPr>
        <w:t xml:space="preserve"> </w:t>
      </w:r>
      <w:r w:rsidRPr="00342825">
        <w:rPr>
          <w:spacing w:val="-1"/>
        </w:rPr>
        <w:t>R</w:t>
      </w:r>
      <w:r w:rsidRPr="00342825">
        <w:t>F</w:t>
      </w:r>
      <w:r w:rsidRPr="00342825">
        <w:rPr>
          <w:spacing w:val="-1"/>
        </w:rPr>
        <w:t>P</w:t>
      </w:r>
      <w:r w:rsidRPr="00342825">
        <w:t>.</w:t>
      </w:r>
    </w:p>
    <w:p w:rsidR="000C7A74" w:rsidRDefault="000C7A74" w:rsidP="000C7A74">
      <w:pPr>
        <w:pStyle w:val="PSBody1"/>
        <w:rPr>
          <w:highlight w:val="magenta"/>
        </w:rPr>
      </w:pPr>
    </w:p>
    <w:p w:rsidR="000C7A74" w:rsidRPr="00342825" w:rsidRDefault="000C7A74" w:rsidP="000C7A74">
      <w:pPr>
        <w:pStyle w:val="PSBody1"/>
        <w:rPr>
          <w:spacing w:val="-2"/>
        </w:rPr>
      </w:pPr>
      <w:r w:rsidRPr="00342825">
        <w:rPr>
          <w:spacing w:val="5"/>
        </w:rPr>
        <w:t>W</w:t>
      </w:r>
      <w:r w:rsidRPr="00342825">
        <w:rPr>
          <w:spacing w:val="-3"/>
        </w:rPr>
        <w:t>h</w:t>
      </w:r>
      <w:r w:rsidRPr="00342825">
        <w:rPr>
          <w:spacing w:val="-1"/>
        </w:rPr>
        <w:t>il</w:t>
      </w:r>
      <w:r w:rsidRPr="00342825">
        <w:t>e</w:t>
      </w:r>
      <w:r w:rsidRPr="00342825">
        <w:rPr>
          <w:spacing w:val="1"/>
        </w:rPr>
        <w:t xml:space="preserve"> the Kansas Lottery</w:t>
      </w:r>
      <w:r w:rsidRPr="00342825">
        <w:t xml:space="preserve"> e</w:t>
      </w:r>
      <w:r w:rsidRPr="00342825">
        <w:rPr>
          <w:spacing w:val="-2"/>
        </w:rPr>
        <w:t>x</w:t>
      </w:r>
      <w:r w:rsidRPr="00342825">
        <w:t>pec</w:t>
      </w:r>
      <w:r w:rsidRPr="00342825">
        <w:rPr>
          <w:spacing w:val="1"/>
        </w:rPr>
        <w:t>t</w:t>
      </w:r>
      <w:r w:rsidRPr="00342825">
        <w:t>s</w:t>
      </w:r>
      <w:r w:rsidRPr="00342825">
        <w:rPr>
          <w:spacing w:val="-1"/>
        </w:rPr>
        <w:t xml:space="preserve"> </w:t>
      </w:r>
      <w:r w:rsidRPr="00342825">
        <w:rPr>
          <w:spacing w:val="1"/>
        </w:rPr>
        <w:t>t</w:t>
      </w:r>
      <w:r w:rsidRPr="00342825">
        <w:t>o</w:t>
      </w:r>
      <w:r w:rsidRPr="00342825">
        <w:rPr>
          <w:spacing w:val="1"/>
        </w:rPr>
        <w:t xml:space="preserve"> m</w:t>
      </w:r>
      <w:r w:rsidRPr="00342825">
        <w:rPr>
          <w:spacing w:val="-3"/>
        </w:rPr>
        <w:t>a</w:t>
      </w:r>
      <w:r w:rsidRPr="00342825">
        <w:t>ke</w:t>
      </w:r>
      <w:r w:rsidRPr="00342825">
        <w:rPr>
          <w:spacing w:val="1"/>
        </w:rPr>
        <w:t xml:space="preserve"> </w:t>
      </w:r>
      <w:r w:rsidRPr="00342825">
        <w:t>an</w:t>
      </w:r>
      <w:r w:rsidRPr="00342825">
        <w:rPr>
          <w:spacing w:val="1"/>
        </w:rPr>
        <w:t xml:space="preserve"> </w:t>
      </w:r>
      <w:r w:rsidRPr="00342825">
        <w:t>a</w:t>
      </w:r>
      <w:r w:rsidRPr="00342825">
        <w:rPr>
          <w:spacing w:val="-3"/>
        </w:rPr>
        <w:t>w</w:t>
      </w:r>
      <w:r w:rsidRPr="00342825">
        <w:t>a</w:t>
      </w:r>
      <w:r w:rsidRPr="00342825">
        <w:rPr>
          <w:spacing w:val="1"/>
        </w:rPr>
        <w:t>r</w:t>
      </w:r>
      <w:r w:rsidRPr="00342825">
        <w:t>d</w:t>
      </w:r>
      <w:r w:rsidRPr="00342825">
        <w:rPr>
          <w:spacing w:val="1"/>
        </w:rPr>
        <w:t xml:space="preserve"> t</w:t>
      </w:r>
      <w:r w:rsidRPr="00342825">
        <w:t>o</w:t>
      </w:r>
      <w:r w:rsidRPr="00342825">
        <w:rPr>
          <w:spacing w:val="1"/>
        </w:rPr>
        <w:t xml:space="preserve"> </w:t>
      </w:r>
      <w:r w:rsidRPr="00342825">
        <w:t>a</w:t>
      </w:r>
      <w:r w:rsidRPr="00342825">
        <w:rPr>
          <w:spacing w:val="-2"/>
        </w:rPr>
        <w:t xml:space="preserve"> </w:t>
      </w:r>
      <w:r w:rsidRPr="00342825">
        <w:t>s</w:t>
      </w:r>
      <w:r w:rsidRPr="00342825">
        <w:rPr>
          <w:spacing w:val="-1"/>
        </w:rPr>
        <w:t>i</w:t>
      </w:r>
      <w:r w:rsidRPr="00342825">
        <w:t>ng</w:t>
      </w:r>
      <w:r w:rsidRPr="00342825">
        <w:rPr>
          <w:spacing w:val="-1"/>
        </w:rPr>
        <w:t>l</w:t>
      </w:r>
      <w:r w:rsidRPr="00342825">
        <w:t>e</w:t>
      </w:r>
      <w:r w:rsidRPr="00342825">
        <w:rPr>
          <w:spacing w:val="1"/>
        </w:rPr>
        <w:t xml:space="preserve"> </w:t>
      </w:r>
      <w:r w:rsidRPr="00342825">
        <w:rPr>
          <w:spacing w:val="-2"/>
        </w:rPr>
        <w:t>v</w:t>
      </w:r>
      <w:r w:rsidRPr="00342825">
        <w:t>endo</w:t>
      </w:r>
      <w:r w:rsidRPr="00342825">
        <w:rPr>
          <w:spacing w:val="1"/>
        </w:rPr>
        <w:t>r</w:t>
      </w:r>
      <w:r w:rsidRPr="00342825">
        <w:t xml:space="preserve">, whether the award is an outright purchase where ongoing upgrades and maintenance are performed by in-house Kansas Lottery staff or the award is a contract for services where the Kansas Lottery will pay the vendor an on-going use fee, and where upgrades and maintenance are provided by the vendor is not determined at this point.  Vendors are asked to submit proposals that meet both situations (outright purchase or contract for services).The Kansas Lottery </w:t>
      </w:r>
      <w:r w:rsidRPr="00342825">
        <w:rPr>
          <w:spacing w:val="1"/>
        </w:rPr>
        <w:t>r</w:t>
      </w:r>
      <w:r w:rsidRPr="00342825">
        <w:rPr>
          <w:spacing w:val="-3"/>
        </w:rPr>
        <w:t>e</w:t>
      </w:r>
      <w:r w:rsidRPr="00342825">
        <w:t>se</w:t>
      </w:r>
      <w:r w:rsidRPr="00342825">
        <w:rPr>
          <w:spacing w:val="1"/>
        </w:rPr>
        <w:t>r</w:t>
      </w:r>
      <w:r w:rsidRPr="00342825">
        <w:rPr>
          <w:spacing w:val="-2"/>
        </w:rPr>
        <w:t>v</w:t>
      </w:r>
      <w:r w:rsidRPr="00342825">
        <w:t>es</w:t>
      </w:r>
      <w:r w:rsidRPr="00342825">
        <w:rPr>
          <w:spacing w:val="1"/>
        </w:rPr>
        <w:t xml:space="preserve"> t</w:t>
      </w:r>
      <w:r w:rsidRPr="00342825">
        <w:t>he</w:t>
      </w:r>
      <w:r w:rsidRPr="00342825">
        <w:rPr>
          <w:spacing w:val="1"/>
        </w:rPr>
        <w:t xml:space="preserve"> r</w:t>
      </w:r>
      <w:r w:rsidRPr="00342825">
        <w:rPr>
          <w:spacing w:val="-3"/>
        </w:rPr>
        <w:t>i</w:t>
      </w:r>
      <w:r w:rsidRPr="00342825">
        <w:t>g</w:t>
      </w:r>
      <w:r w:rsidRPr="00342825">
        <w:rPr>
          <w:spacing w:val="-3"/>
        </w:rPr>
        <w:t>h</w:t>
      </w:r>
      <w:r w:rsidRPr="00342825">
        <w:t xml:space="preserve">t </w:t>
      </w:r>
      <w:r w:rsidRPr="00342825">
        <w:rPr>
          <w:spacing w:val="1"/>
        </w:rPr>
        <w:t>t</w:t>
      </w:r>
      <w:r w:rsidRPr="00342825">
        <w:t>o</w:t>
      </w:r>
      <w:r w:rsidRPr="00342825">
        <w:rPr>
          <w:spacing w:val="-2"/>
        </w:rPr>
        <w:t xml:space="preserve"> contract with a vendor for either service provision.  </w:t>
      </w:r>
    </w:p>
    <w:p w:rsidR="000C7A74" w:rsidRPr="00342825" w:rsidRDefault="000C7A74" w:rsidP="000C7A74">
      <w:pPr>
        <w:pStyle w:val="PSBody1"/>
      </w:pPr>
    </w:p>
    <w:p w:rsidR="000C7A74" w:rsidRPr="00342825" w:rsidRDefault="000C7A74" w:rsidP="000C7A74">
      <w:pPr>
        <w:pStyle w:val="PSBody1"/>
      </w:pPr>
      <w:r w:rsidRPr="00342825">
        <w:t xml:space="preserve">Further, it is expected that the </w:t>
      </w:r>
      <w:r>
        <w:t>successful vendor</w:t>
      </w:r>
      <w:r w:rsidRPr="00342825">
        <w:t xml:space="preserve"> will not share services with other customers and that the system and data, regardless of purchase/contract method, </w:t>
      </w:r>
      <w:r>
        <w:t>will</w:t>
      </w:r>
      <w:r w:rsidRPr="00342825">
        <w:t xml:space="preserve"> be solely available to the Kansas Lottery. </w:t>
      </w:r>
    </w:p>
    <w:p w:rsidR="000C7A74" w:rsidRPr="00342825" w:rsidRDefault="000C7A74" w:rsidP="000C7A74">
      <w:pPr>
        <w:pStyle w:val="PSBody1"/>
      </w:pPr>
    </w:p>
    <w:p w:rsidR="000C7A74" w:rsidRPr="00342825" w:rsidRDefault="000C7A74" w:rsidP="000C7A74">
      <w:pPr>
        <w:pStyle w:val="PSBody1"/>
      </w:pPr>
      <w:r w:rsidRPr="00342825">
        <w:t xml:space="preserve">The Kansas Lottery is open to recommendations on suggested uses for a sales force automation, mobility, efficiency and management system software and related services.  At minimum, bidder submissions shall provide for the following: </w:t>
      </w:r>
    </w:p>
    <w:p w:rsidR="000C7A74" w:rsidRPr="00342825" w:rsidRDefault="000C7A74" w:rsidP="000C7A74">
      <w:pPr>
        <w:pStyle w:val="PSBody1"/>
      </w:pPr>
    </w:p>
    <w:p w:rsidR="000C7A74" w:rsidRPr="00201935" w:rsidRDefault="000C7A74" w:rsidP="000C7A74">
      <w:pPr>
        <w:pStyle w:val="PSBody1"/>
      </w:pPr>
      <w:r w:rsidRPr="00342825">
        <w:t>Focused</w:t>
      </w:r>
      <w:r w:rsidRPr="00342825">
        <w:rPr>
          <w:spacing w:val="1"/>
        </w:rPr>
        <w:t xml:space="preserve"> </w:t>
      </w:r>
      <w:r w:rsidRPr="00342825">
        <w:t>sa</w:t>
      </w:r>
      <w:r w:rsidRPr="00342825">
        <w:rPr>
          <w:spacing w:val="-1"/>
        </w:rPr>
        <w:t>l</w:t>
      </w:r>
      <w:r w:rsidRPr="00342825">
        <w:t>es</w:t>
      </w:r>
      <w:r w:rsidRPr="00342825">
        <w:rPr>
          <w:spacing w:val="-1"/>
        </w:rPr>
        <w:t xml:space="preserve"> </w:t>
      </w:r>
      <w:r w:rsidRPr="00342825">
        <w:t>ca</w:t>
      </w:r>
      <w:r w:rsidRPr="00342825">
        <w:rPr>
          <w:spacing w:val="-1"/>
        </w:rPr>
        <w:t>ll</w:t>
      </w:r>
      <w:r w:rsidRPr="00342825">
        <w:t>s</w:t>
      </w:r>
      <w:r w:rsidRPr="00342825">
        <w:rPr>
          <w:spacing w:val="1"/>
        </w:rPr>
        <w:t xml:space="preserve"> </w:t>
      </w:r>
      <w:r w:rsidRPr="00342825">
        <w:t>us</w:t>
      </w:r>
      <w:r w:rsidRPr="00342825">
        <w:rPr>
          <w:spacing w:val="-1"/>
        </w:rPr>
        <w:t>i</w:t>
      </w:r>
      <w:r w:rsidRPr="00342825">
        <w:t>ng</w:t>
      </w:r>
      <w:r w:rsidRPr="00342825">
        <w:rPr>
          <w:spacing w:val="1"/>
        </w:rPr>
        <w:t xml:space="preserve"> r</w:t>
      </w:r>
      <w:r w:rsidRPr="00342825">
        <w:t>e</w:t>
      </w:r>
      <w:r w:rsidRPr="00342825">
        <w:rPr>
          <w:spacing w:val="1"/>
        </w:rPr>
        <w:t>t</w:t>
      </w:r>
      <w:r w:rsidRPr="00342825">
        <w:t>a</w:t>
      </w:r>
      <w:r w:rsidRPr="00342825">
        <w:rPr>
          <w:spacing w:val="-1"/>
        </w:rPr>
        <w:t>il</w:t>
      </w:r>
      <w:r w:rsidRPr="00342825">
        <w:t>er</w:t>
      </w:r>
      <w:r w:rsidRPr="00342825">
        <w:rPr>
          <w:spacing w:val="2"/>
        </w:rPr>
        <w:t xml:space="preserve"> </w:t>
      </w:r>
      <w:r w:rsidRPr="00342825">
        <w:t>d</w:t>
      </w:r>
      <w:r w:rsidRPr="00342825">
        <w:rPr>
          <w:spacing w:val="-3"/>
        </w:rPr>
        <w:t>a</w:t>
      </w:r>
      <w:r w:rsidRPr="00342825">
        <w:rPr>
          <w:spacing w:val="1"/>
        </w:rPr>
        <w:t>t</w:t>
      </w:r>
      <w:r w:rsidRPr="00342825">
        <w:t xml:space="preserve">a, </w:t>
      </w:r>
      <w:r>
        <w:rPr>
          <w:spacing w:val="-1"/>
        </w:rPr>
        <w:t>r</w:t>
      </w:r>
      <w:r w:rsidRPr="00342825">
        <w:t>ou</w:t>
      </w:r>
      <w:r w:rsidRPr="00342825">
        <w:rPr>
          <w:spacing w:val="1"/>
        </w:rPr>
        <w:t>t</w:t>
      </w:r>
      <w:r w:rsidRPr="00342825">
        <w:t>e</w:t>
      </w:r>
      <w:r w:rsidRPr="00342825">
        <w:rPr>
          <w:spacing w:val="1"/>
        </w:rPr>
        <w:t xml:space="preserve"> </w:t>
      </w:r>
      <w:r>
        <w:rPr>
          <w:spacing w:val="-4"/>
        </w:rPr>
        <w:t>m</w:t>
      </w:r>
      <w:r w:rsidRPr="00342825">
        <w:t>ana</w:t>
      </w:r>
      <w:r w:rsidRPr="00342825">
        <w:rPr>
          <w:spacing w:val="2"/>
        </w:rPr>
        <w:t>g</w:t>
      </w:r>
      <w:r w:rsidRPr="00342825">
        <w:t>e</w:t>
      </w:r>
      <w:r w:rsidRPr="00342825">
        <w:rPr>
          <w:spacing w:val="1"/>
        </w:rPr>
        <w:t>m</w:t>
      </w:r>
      <w:r w:rsidRPr="00342825">
        <w:t>e</w:t>
      </w:r>
      <w:r w:rsidRPr="00342825">
        <w:rPr>
          <w:spacing w:val="-3"/>
        </w:rPr>
        <w:t>n</w:t>
      </w:r>
      <w:r w:rsidRPr="00342825">
        <w:t xml:space="preserve">t, </w:t>
      </w:r>
      <w:r>
        <w:t>t</w:t>
      </w:r>
      <w:r w:rsidRPr="00342825">
        <w:rPr>
          <w:spacing w:val="-1"/>
        </w:rPr>
        <w:t>i</w:t>
      </w:r>
      <w:r w:rsidRPr="00342825">
        <w:rPr>
          <w:spacing w:val="1"/>
        </w:rPr>
        <w:t>m</w:t>
      </w:r>
      <w:r w:rsidRPr="00342825">
        <w:t>e</w:t>
      </w:r>
      <w:r w:rsidRPr="00342825">
        <w:rPr>
          <w:spacing w:val="-2"/>
        </w:rPr>
        <w:t xml:space="preserve"> </w:t>
      </w:r>
      <w:r>
        <w:rPr>
          <w:spacing w:val="-4"/>
        </w:rPr>
        <w:t>m</w:t>
      </w:r>
      <w:r w:rsidRPr="00342825">
        <w:t>ana</w:t>
      </w:r>
      <w:r w:rsidRPr="00342825">
        <w:rPr>
          <w:spacing w:val="2"/>
        </w:rPr>
        <w:t>g</w:t>
      </w:r>
      <w:r w:rsidRPr="00342825">
        <w:t>e</w:t>
      </w:r>
      <w:r w:rsidRPr="00342825">
        <w:rPr>
          <w:spacing w:val="1"/>
        </w:rPr>
        <w:t>m</w:t>
      </w:r>
      <w:r w:rsidRPr="00342825">
        <w:t>e</w:t>
      </w:r>
      <w:r w:rsidRPr="00342825">
        <w:rPr>
          <w:spacing w:val="-3"/>
        </w:rPr>
        <w:t>n</w:t>
      </w:r>
      <w:r w:rsidRPr="00342825">
        <w:t>t, t</w:t>
      </w:r>
      <w:r w:rsidRPr="00342825">
        <w:rPr>
          <w:spacing w:val="1"/>
        </w:rPr>
        <w:t>r</w:t>
      </w:r>
      <w:r w:rsidRPr="00342825">
        <w:rPr>
          <w:spacing w:val="-3"/>
        </w:rPr>
        <w:t>a</w:t>
      </w:r>
      <w:r w:rsidRPr="00342825">
        <w:rPr>
          <w:spacing w:val="-2"/>
        </w:rPr>
        <w:t>c</w:t>
      </w:r>
      <w:r w:rsidRPr="00342825">
        <w:t>k</w:t>
      </w:r>
      <w:r w:rsidRPr="00342825">
        <w:rPr>
          <w:spacing w:val="4"/>
        </w:rPr>
        <w:t xml:space="preserve"> </w:t>
      </w:r>
      <w:r>
        <w:rPr>
          <w:spacing w:val="-1"/>
        </w:rPr>
        <w:t>s</w:t>
      </w:r>
      <w:r w:rsidRPr="00342825">
        <w:t>a</w:t>
      </w:r>
      <w:r w:rsidRPr="00342825">
        <w:rPr>
          <w:spacing w:val="-1"/>
        </w:rPr>
        <w:t>l</w:t>
      </w:r>
      <w:r w:rsidRPr="00342825">
        <w:t>es</w:t>
      </w:r>
      <w:r w:rsidRPr="00342825">
        <w:rPr>
          <w:spacing w:val="-1"/>
        </w:rPr>
        <w:t xml:space="preserve"> </w:t>
      </w:r>
      <w:r>
        <w:rPr>
          <w:spacing w:val="-1"/>
        </w:rPr>
        <w:t>c</w:t>
      </w:r>
      <w:r w:rsidRPr="00342825">
        <w:t>a</w:t>
      </w:r>
      <w:r w:rsidRPr="00342825">
        <w:rPr>
          <w:spacing w:val="-1"/>
        </w:rPr>
        <w:t>l</w:t>
      </w:r>
      <w:r w:rsidRPr="00342825">
        <w:t>l ac</w:t>
      </w:r>
      <w:r w:rsidRPr="00342825">
        <w:rPr>
          <w:spacing w:val="1"/>
        </w:rPr>
        <w:t>t</w:t>
      </w:r>
      <w:r w:rsidRPr="00342825">
        <w:rPr>
          <w:spacing w:val="-1"/>
        </w:rPr>
        <w:t>i</w:t>
      </w:r>
      <w:r w:rsidRPr="00342825">
        <w:rPr>
          <w:spacing w:val="-2"/>
        </w:rPr>
        <w:t>v</w:t>
      </w:r>
      <w:r w:rsidRPr="00342825">
        <w:rPr>
          <w:spacing w:val="-1"/>
        </w:rPr>
        <w:t>i</w:t>
      </w:r>
      <w:r w:rsidRPr="00342825">
        <w:rPr>
          <w:spacing w:val="1"/>
        </w:rPr>
        <w:t>t</w:t>
      </w:r>
      <w:r w:rsidRPr="00342825">
        <w:rPr>
          <w:spacing w:val="-1"/>
        </w:rPr>
        <w:t>i</w:t>
      </w:r>
      <w:r w:rsidRPr="00342825">
        <w:rPr>
          <w:spacing w:val="2"/>
        </w:rPr>
        <w:t>e</w:t>
      </w:r>
      <w:r w:rsidRPr="00342825">
        <w:t>s</w:t>
      </w:r>
      <w:r w:rsidRPr="00342825">
        <w:rPr>
          <w:spacing w:val="1"/>
        </w:rPr>
        <w:t xml:space="preserve"> </w:t>
      </w:r>
      <w:r w:rsidRPr="00342825">
        <w:t>and</w:t>
      </w:r>
      <w:r w:rsidRPr="00342825">
        <w:rPr>
          <w:spacing w:val="1"/>
        </w:rPr>
        <w:t xml:space="preserve"> </w:t>
      </w:r>
      <w:r>
        <w:t>f</w:t>
      </w:r>
      <w:r w:rsidRPr="00342825">
        <w:t>o</w:t>
      </w:r>
      <w:r w:rsidRPr="00342825">
        <w:rPr>
          <w:spacing w:val="-1"/>
        </w:rPr>
        <w:t>ll</w:t>
      </w:r>
      <w:r w:rsidRPr="00342825">
        <w:t>o</w:t>
      </w:r>
      <w:r w:rsidRPr="00342825">
        <w:rPr>
          <w:spacing w:val="-2"/>
        </w:rPr>
        <w:t>w</w:t>
      </w:r>
      <w:r w:rsidRPr="00342825">
        <w:rPr>
          <w:spacing w:val="1"/>
        </w:rPr>
        <w:t>-</w:t>
      </w:r>
      <w:r w:rsidRPr="00342825">
        <w:t xml:space="preserve">up, </w:t>
      </w:r>
      <w:r>
        <w:t xml:space="preserve">inventory distribution and management, </w:t>
      </w:r>
      <w:r>
        <w:rPr>
          <w:spacing w:val="-2"/>
        </w:rPr>
        <w:t>m</w:t>
      </w:r>
      <w:r w:rsidRPr="00342825">
        <w:rPr>
          <w:spacing w:val="-1"/>
        </w:rPr>
        <w:t>il</w:t>
      </w:r>
      <w:r w:rsidRPr="00342825">
        <w:t>ea</w:t>
      </w:r>
      <w:r w:rsidRPr="00342825">
        <w:rPr>
          <w:spacing w:val="2"/>
        </w:rPr>
        <w:t>g</w:t>
      </w:r>
      <w:r w:rsidRPr="00342825">
        <w:t>e</w:t>
      </w:r>
      <w:r w:rsidRPr="00342825">
        <w:rPr>
          <w:spacing w:val="1"/>
        </w:rPr>
        <w:t xml:space="preserve"> </w:t>
      </w:r>
      <w:r>
        <w:t>and</w:t>
      </w:r>
      <w:r w:rsidRPr="00342825">
        <w:t xml:space="preserve"> </w:t>
      </w:r>
      <w:r>
        <w:rPr>
          <w:spacing w:val="-1"/>
        </w:rPr>
        <w:t>e</w:t>
      </w:r>
      <w:r w:rsidRPr="00342825">
        <w:rPr>
          <w:spacing w:val="-2"/>
        </w:rPr>
        <w:t>x</w:t>
      </w:r>
      <w:r w:rsidRPr="00342825">
        <w:t xml:space="preserve">penses, </w:t>
      </w:r>
      <w:r>
        <w:rPr>
          <w:spacing w:val="-1"/>
        </w:rPr>
        <w:t>e</w:t>
      </w:r>
      <w:r w:rsidRPr="00342825">
        <w:rPr>
          <w:spacing w:val="1"/>
        </w:rPr>
        <w:t>m</w:t>
      </w:r>
      <w:r w:rsidRPr="00342825">
        <w:t>a</w:t>
      </w:r>
      <w:r w:rsidRPr="00342825">
        <w:rPr>
          <w:spacing w:val="-1"/>
        </w:rPr>
        <w:t>i</w:t>
      </w:r>
      <w:r w:rsidRPr="00342825">
        <w:t>l and</w:t>
      </w:r>
      <w:r w:rsidRPr="00342825">
        <w:rPr>
          <w:spacing w:val="1"/>
        </w:rPr>
        <w:t>/</w:t>
      </w:r>
      <w:r w:rsidRPr="00342825">
        <w:t xml:space="preserve">or </w:t>
      </w:r>
      <w:r w:rsidRPr="00342825">
        <w:rPr>
          <w:spacing w:val="1"/>
        </w:rPr>
        <w:t>r</w:t>
      </w:r>
      <w:r w:rsidRPr="00342825">
        <w:rPr>
          <w:spacing w:val="-3"/>
        </w:rPr>
        <w:t>e</w:t>
      </w:r>
      <w:r w:rsidRPr="00342825">
        <w:t>co</w:t>
      </w:r>
      <w:r w:rsidRPr="00342825">
        <w:rPr>
          <w:spacing w:val="-2"/>
        </w:rPr>
        <w:t>m</w:t>
      </w:r>
      <w:r w:rsidRPr="00342825">
        <w:rPr>
          <w:spacing w:val="1"/>
        </w:rPr>
        <w:t>m</w:t>
      </w:r>
      <w:r w:rsidRPr="00342825">
        <w:t>e</w:t>
      </w:r>
      <w:r w:rsidRPr="00342825">
        <w:rPr>
          <w:spacing w:val="-3"/>
        </w:rPr>
        <w:t>n</w:t>
      </w:r>
      <w:r w:rsidRPr="00342825">
        <w:t>ded</w:t>
      </w:r>
      <w:r w:rsidRPr="00342825">
        <w:rPr>
          <w:spacing w:val="1"/>
        </w:rPr>
        <w:t xml:space="preserve"> t</w:t>
      </w:r>
      <w:r w:rsidRPr="00342825">
        <w:rPr>
          <w:spacing w:val="-4"/>
        </w:rPr>
        <w:t>w</w:t>
      </w:r>
      <w:r w:rsidRPr="00342825">
        <w:t>o</w:t>
      </w:r>
      <w:r w:rsidRPr="00342825">
        <w:rPr>
          <w:spacing w:val="2"/>
        </w:rPr>
        <w:t>-</w:t>
      </w:r>
      <w:r w:rsidRPr="00342825">
        <w:rPr>
          <w:spacing w:val="-4"/>
        </w:rPr>
        <w:t>w</w:t>
      </w:r>
      <w:r w:rsidRPr="00342825">
        <w:rPr>
          <w:spacing w:val="2"/>
        </w:rPr>
        <w:t>a</w:t>
      </w:r>
      <w:r w:rsidRPr="00342825">
        <w:t>y</w:t>
      </w:r>
      <w:r w:rsidRPr="00342825">
        <w:rPr>
          <w:spacing w:val="-1"/>
        </w:rPr>
        <w:t xml:space="preserve"> </w:t>
      </w:r>
      <w:r w:rsidRPr="00342825">
        <w:t>co</w:t>
      </w:r>
      <w:r w:rsidRPr="00342825">
        <w:rPr>
          <w:spacing w:val="1"/>
        </w:rPr>
        <w:t>mm</w:t>
      </w:r>
      <w:r w:rsidRPr="00342825">
        <w:t>un</w:t>
      </w:r>
      <w:r w:rsidRPr="00342825">
        <w:rPr>
          <w:spacing w:val="-1"/>
        </w:rPr>
        <w:t>i</w:t>
      </w:r>
      <w:r w:rsidRPr="00342825">
        <w:t>c</w:t>
      </w:r>
      <w:r w:rsidRPr="00342825">
        <w:rPr>
          <w:spacing w:val="-3"/>
        </w:rPr>
        <w:t>a</w:t>
      </w:r>
      <w:r w:rsidRPr="00342825">
        <w:rPr>
          <w:spacing w:val="1"/>
        </w:rPr>
        <w:t>t</w:t>
      </w:r>
      <w:r w:rsidRPr="00342825">
        <w:rPr>
          <w:spacing w:val="-1"/>
        </w:rPr>
        <w:t>i</w:t>
      </w:r>
      <w:r w:rsidRPr="00342825">
        <w:t>on</w:t>
      </w:r>
      <w:r w:rsidRPr="00342825">
        <w:rPr>
          <w:spacing w:val="1"/>
        </w:rPr>
        <w:t xml:space="preserve"> </w:t>
      </w:r>
      <w:r w:rsidRPr="00342825">
        <w:rPr>
          <w:spacing w:val="-4"/>
        </w:rPr>
        <w:t>w</w:t>
      </w:r>
      <w:r w:rsidRPr="00342825">
        <w:rPr>
          <w:spacing w:val="-1"/>
        </w:rPr>
        <w:t>i</w:t>
      </w:r>
      <w:r w:rsidRPr="00342825">
        <w:rPr>
          <w:spacing w:val="1"/>
        </w:rPr>
        <w:t>t</w:t>
      </w:r>
      <w:r w:rsidRPr="00342825">
        <w:t>h</w:t>
      </w:r>
      <w:r w:rsidRPr="00342825">
        <w:rPr>
          <w:spacing w:val="1"/>
        </w:rPr>
        <w:t xml:space="preserve"> </w:t>
      </w:r>
      <w:r w:rsidRPr="00342825">
        <w:t>a</w:t>
      </w:r>
      <w:r w:rsidRPr="00342825">
        <w:rPr>
          <w:spacing w:val="-1"/>
        </w:rPr>
        <w:t>l</w:t>
      </w:r>
      <w:r w:rsidRPr="00342825">
        <w:t>l use</w:t>
      </w:r>
      <w:r w:rsidRPr="00342825">
        <w:rPr>
          <w:spacing w:val="1"/>
        </w:rPr>
        <w:t>r</w:t>
      </w:r>
      <w:r w:rsidRPr="00342825">
        <w:t xml:space="preserve">s, </w:t>
      </w:r>
      <w:r>
        <w:rPr>
          <w:spacing w:val="-1"/>
        </w:rPr>
        <w:t>r</w:t>
      </w:r>
      <w:r w:rsidRPr="00342825">
        <w:t>e</w:t>
      </w:r>
      <w:r w:rsidRPr="00342825">
        <w:rPr>
          <w:spacing w:val="1"/>
        </w:rPr>
        <w:t>t</w:t>
      </w:r>
      <w:r w:rsidRPr="00342825">
        <w:t>a</w:t>
      </w:r>
      <w:r w:rsidRPr="00342825">
        <w:rPr>
          <w:spacing w:val="-1"/>
        </w:rPr>
        <w:t>il</w:t>
      </w:r>
      <w:r w:rsidRPr="00342825">
        <w:t>er</w:t>
      </w:r>
      <w:r w:rsidRPr="00342825">
        <w:rPr>
          <w:spacing w:val="2"/>
        </w:rPr>
        <w:t xml:space="preserve"> </w:t>
      </w:r>
      <w:r>
        <w:rPr>
          <w:spacing w:val="-1"/>
        </w:rPr>
        <w:t>r</w:t>
      </w:r>
      <w:r w:rsidRPr="00342825">
        <w:t>ec</w:t>
      </w:r>
      <w:r w:rsidRPr="00342825">
        <w:rPr>
          <w:spacing w:val="1"/>
        </w:rPr>
        <w:t>r</w:t>
      </w:r>
      <w:r w:rsidRPr="00342825">
        <w:t>u</w:t>
      </w:r>
      <w:r w:rsidRPr="00342825">
        <w:rPr>
          <w:spacing w:val="-1"/>
        </w:rPr>
        <w:t>it</w:t>
      </w:r>
      <w:r w:rsidRPr="00342825">
        <w:rPr>
          <w:spacing w:val="1"/>
        </w:rPr>
        <w:t>m</w:t>
      </w:r>
      <w:r w:rsidRPr="00342825">
        <w:t>ent</w:t>
      </w:r>
      <w:r w:rsidRPr="00342825">
        <w:rPr>
          <w:spacing w:val="1"/>
        </w:rPr>
        <w:t xml:space="preserve"> </w:t>
      </w:r>
      <w:r w:rsidRPr="00342825">
        <w:t>a</w:t>
      </w:r>
      <w:r w:rsidRPr="00342825">
        <w:rPr>
          <w:spacing w:val="-2"/>
        </w:rPr>
        <w:t>c</w:t>
      </w:r>
      <w:r w:rsidRPr="00342825">
        <w:rPr>
          <w:spacing w:val="1"/>
        </w:rPr>
        <w:t>t</w:t>
      </w:r>
      <w:r w:rsidRPr="00342825">
        <w:rPr>
          <w:spacing w:val="-1"/>
        </w:rPr>
        <w:t>i</w:t>
      </w:r>
      <w:r w:rsidRPr="00342825">
        <w:rPr>
          <w:spacing w:val="-2"/>
        </w:rPr>
        <w:t>v</w:t>
      </w:r>
      <w:r w:rsidRPr="00342825">
        <w:rPr>
          <w:spacing w:val="-1"/>
        </w:rPr>
        <w:t>i</w:t>
      </w:r>
      <w:r w:rsidRPr="00342825">
        <w:rPr>
          <w:spacing w:val="3"/>
        </w:rPr>
        <w:t>t</w:t>
      </w:r>
      <w:r w:rsidRPr="00342825">
        <w:t>y</w:t>
      </w:r>
      <w:r w:rsidRPr="00342825">
        <w:rPr>
          <w:spacing w:val="-1"/>
        </w:rPr>
        <w:t xml:space="preserve"> </w:t>
      </w:r>
      <w:r w:rsidRPr="00342825">
        <w:rPr>
          <w:spacing w:val="1"/>
        </w:rPr>
        <w:t>tr</w:t>
      </w:r>
      <w:r w:rsidRPr="00342825">
        <w:t>a</w:t>
      </w:r>
      <w:r w:rsidRPr="00342825">
        <w:rPr>
          <w:spacing w:val="-2"/>
        </w:rPr>
        <w:t>c</w:t>
      </w:r>
      <w:r w:rsidRPr="00342825">
        <w:rPr>
          <w:spacing w:val="2"/>
        </w:rPr>
        <w:t>k</w:t>
      </w:r>
      <w:r w:rsidRPr="00342825">
        <w:rPr>
          <w:spacing w:val="-1"/>
        </w:rPr>
        <w:t>i</w:t>
      </w:r>
      <w:r w:rsidRPr="00342825">
        <w:rPr>
          <w:spacing w:val="-3"/>
        </w:rPr>
        <w:t>n</w:t>
      </w:r>
      <w:r w:rsidRPr="00342825">
        <w:t xml:space="preserve">g, </w:t>
      </w:r>
      <w:r>
        <w:rPr>
          <w:spacing w:val="-1"/>
        </w:rPr>
        <w:t>r</w:t>
      </w:r>
      <w:r w:rsidRPr="00342825">
        <w:t>e</w:t>
      </w:r>
      <w:r w:rsidRPr="00342825">
        <w:rPr>
          <w:spacing w:val="1"/>
        </w:rPr>
        <w:t>t</w:t>
      </w:r>
      <w:r w:rsidRPr="00342825">
        <w:t>a</w:t>
      </w:r>
      <w:r w:rsidRPr="00342825">
        <w:rPr>
          <w:spacing w:val="-1"/>
        </w:rPr>
        <w:t>il</w:t>
      </w:r>
      <w:r w:rsidRPr="00342825">
        <w:t>er</w:t>
      </w:r>
      <w:r w:rsidRPr="00342825">
        <w:rPr>
          <w:spacing w:val="2"/>
        </w:rPr>
        <w:t xml:space="preserve"> </w:t>
      </w:r>
      <w:r>
        <w:t>l</w:t>
      </w:r>
      <w:r w:rsidRPr="00342825">
        <w:rPr>
          <w:spacing w:val="-1"/>
        </w:rPr>
        <w:t>i</w:t>
      </w:r>
      <w:r w:rsidRPr="00342825">
        <w:t>cens</w:t>
      </w:r>
      <w:r w:rsidRPr="00342825">
        <w:rPr>
          <w:spacing w:val="-1"/>
        </w:rPr>
        <w:t>i</w:t>
      </w:r>
      <w:r w:rsidRPr="00342825">
        <w:t>ng</w:t>
      </w:r>
      <w:r w:rsidRPr="00342825">
        <w:rPr>
          <w:spacing w:val="-2"/>
        </w:rPr>
        <w:t xml:space="preserve"> </w:t>
      </w:r>
      <w:r>
        <w:rPr>
          <w:spacing w:val="2"/>
        </w:rPr>
        <w:t>t</w:t>
      </w:r>
      <w:r w:rsidRPr="00342825">
        <w:rPr>
          <w:spacing w:val="1"/>
        </w:rPr>
        <w:t>r</w:t>
      </w:r>
      <w:r w:rsidRPr="00342825">
        <w:t>a</w:t>
      </w:r>
      <w:r w:rsidRPr="00342825">
        <w:rPr>
          <w:spacing w:val="-2"/>
        </w:rPr>
        <w:t>c</w:t>
      </w:r>
      <w:r w:rsidRPr="00342825">
        <w:rPr>
          <w:spacing w:val="2"/>
        </w:rPr>
        <w:t>k</w:t>
      </w:r>
      <w:r w:rsidRPr="00342825">
        <w:rPr>
          <w:spacing w:val="-4"/>
        </w:rPr>
        <w:t>i</w:t>
      </w:r>
      <w:r w:rsidRPr="00342825">
        <w:t xml:space="preserve">ng, </w:t>
      </w:r>
      <w:r>
        <w:rPr>
          <w:spacing w:val="-4"/>
        </w:rPr>
        <w:t>m</w:t>
      </w:r>
      <w:r w:rsidRPr="00342825">
        <w:t>o</w:t>
      </w:r>
      <w:r w:rsidRPr="00342825">
        <w:rPr>
          <w:spacing w:val="2"/>
        </w:rPr>
        <w:t>n</w:t>
      </w:r>
      <w:r w:rsidRPr="00342825">
        <w:rPr>
          <w:spacing w:val="-1"/>
        </w:rPr>
        <w:t>i</w:t>
      </w:r>
      <w:r w:rsidRPr="00342825">
        <w:rPr>
          <w:spacing w:val="1"/>
        </w:rPr>
        <w:t>t</w:t>
      </w:r>
      <w:r w:rsidRPr="00342825">
        <w:t>o</w:t>
      </w:r>
      <w:r w:rsidRPr="00342825">
        <w:rPr>
          <w:spacing w:val="1"/>
        </w:rPr>
        <w:t>r</w:t>
      </w:r>
      <w:r w:rsidRPr="00342825">
        <w:rPr>
          <w:spacing w:val="-1"/>
        </w:rPr>
        <w:t>i</w:t>
      </w:r>
      <w:r w:rsidRPr="00342825">
        <w:t>ng</w:t>
      </w:r>
      <w:r w:rsidRPr="00342825">
        <w:rPr>
          <w:spacing w:val="1"/>
        </w:rPr>
        <w:t xml:space="preserve"> t</w:t>
      </w:r>
      <w:r w:rsidRPr="00342825">
        <w:rPr>
          <w:spacing w:val="-3"/>
        </w:rPr>
        <w:t>e</w:t>
      </w:r>
      <w:r w:rsidRPr="00342825">
        <w:rPr>
          <w:spacing w:val="1"/>
        </w:rPr>
        <w:t>rr</w:t>
      </w:r>
      <w:r w:rsidRPr="00342825">
        <w:rPr>
          <w:spacing w:val="-1"/>
        </w:rPr>
        <w:t>i</w:t>
      </w:r>
      <w:r w:rsidRPr="00342825">
        <w:rPr>
          <w:spacing w:val="1"/>
        </w:rPr>
        <w:t>t</w:t>
      </w:r>
      <w:r w:rsidRPr="00342825">
        <w:rPr>
          <w:spacing w:val="-3"/>
        </w:rPr>
        <w:t>o</w:t>
      </w:r>
      <w:r w:rsidRPr="00342825">
        <w:rPr>
          <w:spacing w:val="1"/>
        </w:rPr>
        <w:t>r</w:t>
      </w:r>
      <w:r w:rsidRPr="00342825">
        <w:t>y</w:t>
      </w:r>
      <w:r w:rsidRPr="00342825">
        <w:rPr>
          <w:spacing w:val="-1"/>
        </w:rPr>
        <w:t xml:space="preserve"> </w:t>
      </w:r>
      <w:r w:rsidRPr="00342825">
        <w:t>and</w:t>
      </w:r>
      <w:r w:rsidRPr="00342825">
        <w:rPr>
          <w:spacing w:val="1"/>
        </w:rPr>
        <w:t xml:space="preserve"> </w:t>
      </w:r>
      <w:r w:rsidRPr="00342825">
        <w:rPr>
          <w:spacing w:val="-2"/>
        </w:rPr>
        <w:t>r</w:t>
      </w:r>
      <w:r w:rsidRPr="00342825">
        <w:t>e</w:t>
      </w:r>
      <w:r w:rsidRPr="00342825">
        <w:rPr>
          <w:spacing w:val="1"/>
        </w:rPr>
        <w:t>t</w:t>
      </w:r>
      <w:r w:rsidRPr="00342825">
        <w:t>a</w:t>
      </w:r>
      <w:r w:rsidRPr="00342825">
        <w:rPr>
          <w:spacing w:val="-1"/>
        </w:rPr>
        <w:t>il</w:t>
      </w:r>
      <w:r w:rsidRPr="00342825">
        <w:t>er</w:t>
      </w:r>
      <w:r w:rsidRPr="00342825">
        <w:rPr>
          <w:spacing w:val="2"/>
        </w:rPr>
        <w:t xml:space="preserve"> </w:t>
      </w:r>
      <w:r w:rsidRPr="00342825">
        <w:t>sa</w:t>
      </w:r>
      <w:r w:rsidRPr="00342825">
        <w:rPr>
          <w:spacing w:val="-1"/>
        </w:rPr>
        <w:t>l</w:t>
      </w:r>
      <w:r w:rsidRPr="00342825">
        <w:t>es</w:t>
      </w:r>
      <w:r w:rsidRPr="00342825">
        <w:rPr>
          <w:spacing w:val="1"/>
        </w:rPr>
        <w:t xml:space="preserve"> </w:t>
      </w:r>
      <w:r w:rsidRPr="00342825">
        <w:t>and</w:t>
      </w:r>
      <w:r w:rsidRPr="00342825">
        <w:rPr>
          <w:spacing w:val="-2"/>
        </w:rPr>
        <w:t xml:space="preserve"> </w:t>
      </w:r>
      <w:r w:rsidRPr="00342825">
        <w:t>sa</w:t>
      </w:r>
      <w:r w:rsidRPr="00342825">
        <w:rPr>
          <w:spacing w:val="-1"/>
        </w:rPr>
        <w:t>l</w:t>
      </w:r>
      <w:r w:rsidRPr="00342825">
        <w:t>es</w:t>
      </w:r>
      <w:r w:rsidRPr="00342825">
        <w:rPr>
          <w:spacing w:val="-1"/>
        </w:rPr>
        <w:t xml:space="preserve"> </w:t>
      </w:r>
      <w:r w:rsidRPr="00342825">
        <w:rPr>
          <w:spacing w:val="2"/>
        </w:rPr>
        <w:t>g</w:t>
      </w:r>
      <w:r w:rsidRPr="00342825">
        <w:t>oa</w:t>
      </w:r>
      <w:r w:rsidRPr="00342825">
        <w:rPr>
          <w:spacing w:val="-3"/>
        </w:rPr>
        <w:t>l</w:t>
      </w:r>
      <w:r w:rsidRPr="00342825">
        <w:t>s</w:t>
      </w:r>
      <w:r w:rsidRPr="00342825">
        <w:rPr>
          <w:spacing w:val="1"/>
        </w:rPr>
        <w:t xml:space="preserve"> </w:t>
      </w:r>
      <w:r w:rsidRPr="00342825">
        <w:t>a</w:t>
      </w:r>
      <w:r w:rsidRPr="00342825">
        <w:rPr>
          <w:spacing w:val="-1"/>
        </w:rPr>
        <w:t>t</w:t>
      </w:r>
      <w:r w:rsidRPr="00342825">
        <w:rPr>
          <w:spacing w:val="1"/>
        </w:rPr>
        <w:t>t</w:t>
      </w:r>
      <w:r w:rsidRPr="00342825">
        <w:t>a</w:t>
      </w:r>
      <w:r w:rsidRPr="00342825">
        <w:rPr>
          <w:spacing w:val="-1"/>
        </w:rPr>
        <w:t>i</w:t>
      </w:r>
      <w:r w:rsidRPr="00342825">
        <w:t>n</w:t>
      </w:r>
      <w:r w:rsidRPr="00342825">
        <w:rPr>
          <w:spacing w:val="1"/>
        </w:rPr>
        <w:t>m</w:t>
      </w:r>
      <w:r w:rsidRPr="00342825">
        <w:t>e</w:t>
      </w:r>
      <w:r w:rsidRPr="00342825">
        <w:rPr>
          <w:spacing w:val="-3"/>
        </w:rPr>
        <w:t>n</w:t>
      </w:r>
      <w:r w:rsidRPr="00342825">
        <w:t xml:space="preserve">t, </w:t>
      </w:r>
      <w:r>
        <w:rPr>
          <w:spacing w:val="1"/>
        </w:rPr>
        <w:t>i</w:t>
      </w:r>
      <w:r w:rsidRPr="00342825">
        <w:t>ns</w:t>
      </w:r>
      <w:r w:rsidRPr="00342825">
        <w:rPr>
          <w:spacing w:val="1"/>
        </w:rPr>
        <w:t>t</w:t>
      </w:r>
      <w:r w:rsidRPr="00342825">
        <w:t>a</w:t>
      </w:r>
      <w:r w:rsidRPr="00342825">
        <w:rPr>
          <w:spacing w:val="-3"/>
        </w:rPr>
        <w:t>n</w:t>
      </w:r>
      <w:r w:rsidRPr="00342825">
        <w:t xml:space="preserve">t </w:t>
      </w:r>
      <w:r>
        <w:rPr>
          <w:spacing w:val="2"/>
        </w:rPr>
        <w:t>t</w:t>
      </w:r>
      <w:r w:rsidRPr="00342825">
        <w:rPr>
          <w:spacing w:val="-1"/>
        </w:rPr>
        <w:t>i</w:t>
      </w:r>
      <w:r w:rsidRPr="00342825">
        <w:rPr>
          <w:spacing w:val="-2"/>
        </w:rPr>
        <w:t>c</w:t>
      </w:r>
      <w:r w:rsidRPr="00342825">
        <w:rPr>
          <w:spacing w:val="2"/>
        </w:rPr>
        <w:t>k</w:t>
      </w:r>
      <w:r w:rsidRPr="00342825">
        <w:rPr>
          <w:spacing w:val="-3"/>
        </w:rPr>
        <w:t>e</w:t>
      </w:r>
      <w:r w:rsidRPr="00342825">
        <w:t>t</w:t>
      </w:r>
      <w:r w:rsidRPr="00342825">
        <w:rPr>
          <w:spacing w:val="2"/>
        </w:rPr>
        <w:t xml:space="preserve"> </w:t>
      </w:r>
      <w:r>
        <w:rPr>
          <w:spacing w:val="-1"/>
        </w:rPr>
        <w:t>p</w:t>
      </w:r>
      <w:r w:rsidRPr="00342825">
        <w:rPr>
          <w:spacing w:val="-1"/>
        </w:rPr>
        <w:t>l</w:t>
      </w:r>
      <w:r w:rsidRPr="00342825">
        <w:t>ac</w:t>
      </w:r>
      <w:r w:rsidRPr="00342825">
        <w:rPr>
          <w:spacing w:val="-3"/>
        </w:rPr>
        <w:t>e</w:t>
      </w:r>
      <w:r w:rsidRPr="00342825">
        <w:rPr>
          <w:spacing w:val="1"/>
        </w:rPr>
        <w:t>m</w:t>
      </w:r>
      <w:r w:rsidRPr="00342825">
        <w:t xml:space="preserve">ent </w:t>
      </w:r>
      <w:r w:rsidRPr="00342825">
        <w:rPr>
          <w:spacing w:val="-2"/>
        </w:rPr>
        <w:t>(</w:t>
      </w:r>
      <w:r w:rsidRPr="00342825">
        <w:rPr>
          <w:spacing w:val="1"/>
        </w:rPr>
        <w:t>f</w:t>
      </w:r>
      <w:r w:rsidRPr="00342825">
        <w:t>ac</w:t>
      </w:r>
      <w:r w:rsidRPr="00342825">
        <w:rPr>
          <w:spacing w:val="-1"/>
        </w:rPr>
        <w:t>i</w:t>
      </w:r>
      <w:r w:rsidRPr="00342825">
        <w:t xml:space="preserve">ngs), </w:t>
      </w:r>
      <w:r>
        <w:rPr>
          <w:spacing w:val="1"/>
        </w:rPr>
        <w:t>i</w:t>
      </w:r>
      <w:r w:rsidRPr="00342825">
        <w:t>ns</w:t>
      </w:r>
      <w:r w:rsidRPr="00342825">
        <w:rPr>
          <w:spacing w:val="1"/>
        </w:rPr>
        <w:t>t</w:t>
      </w:r>
      <w:r w:rsidRPr="00342825">
        <w:t>a</w:t>
      </w:r>
      <w:r w:rsidRPr="00342825">
        <w:rPr>
          <w:spacing w:val="-3"/>
        </w:rPr>
        <w:t>n</w:t>
      </w:r>
      <w:r w:rsidRPr="00342825">
        <w:t xml:space="preserve">t </w:t>
      </w:r>
      <w:r>
        <w:rPr>
          <w:spacing w:val="2"/>
        </w:rPr>
        <w:t>t</w:t>
      </w:r>
      <w:r w:rsidRPr="00342825">
        <w:rPr>
          <w:spacing w:val="-1"/>
        </w:rPr>
        <w:t>i</w:t>
      </w:r>
      <w:r w:rsidRPr="00342825">
        <w:rPr>
          <w:spacing w:val="-2"/>
        </w:rPr>
        <w:t>c</w:t>
      </w:r>
      <w:r w:rsidRPr="00342825">
        <w:rPr>
          <w:spacing w:val="2"/>
        </w:rPr>
        <w:t>k</w:t>
      </w:r>
      <w:r w:rsidRPr="00342825">
        <w:rPr>
          <w:spacing w:val="-3"/>
        </w:rPr>
        <w:t>e</w:t>
      </w:r>
      <w:r w:rsidRPr="00342825">
        <w:t>t</w:t>
      </w:r>
      <w:r w:rsidRPr="00342825">
        <w:rPr>
          <w:spacing w:val="2"/>
        </w:rPr>
        <w:t xml:space="preserve"> </w:t>
      </w:r>
      <w:r>
        <w:rPr>
          <w:spacing w:val="-1"/>
        </w:rPr>
        <w:t>r</w:t>
      </w:r>
      <w:r w:rsidRPr="00342825">
        <w:rPr>
          <w:spacing w:val="-3"/>
        </w:rPr>
        <w:t>e</w:t>
      </w:r>
      <w:r w:rsidRPr="00342825">
        <w:rPr>
          <w:spacing w:val="1"/>
        </w:rPr>
        <w:t>t</w:t>
      </w:r>
      <w:r w:rsidRPr="00342825">
        <w:t>u</w:t>
      </w:r>
      <w:r w:rsidRPr="00342825">
        <w:rPr>
          <w:spacing w:val="1"/>
        </w:rPr>
        <w:t>r</w:t>
      </w:r>
      <w:r w:rsidRPr="00342825">
        <w:t>ns,</w:t>
      </w:r>
      <w:r>
        <w:t xml:space="preserve"> </w:t>
      </w:r>
      <w:r>
        <w:rPr>
          <w:spacing w:val="-1"/>
        </w:rPr>
        <w:t>a</w:t>
      </w:r>
      <w:r w:rsidRPr="00342825">
        <w:t xml:space="preserve">sset </w:t>
      </w:r>
      <w:r>
        <w:t>t</w:t>
      </w:r>
      <w:r w:rsidRPr="00342825">
        <w:rPr>
          <w:spacing w:val="1"/>
        </w:rPr>
        <w:t>r</w:t>
      </w:r>
      <w:r w:rsidRPr="00342825">
        <w:t>a</w:t>
      </w:r>
      <w:r w:rsidRPr="00342825">
        <w:rPr>
          <w:spacing w:val="-2"/>
        </w:rPr>
        <w:t>c</w:t>
      </w:r>
      <w:r w:rsidRPr="00342825">
        <w:rPr>
          <w:spacing w:val="2"/>
        </w:rPr>
        <w:t>k</w:t>
      </w:r>
      <w:r w:rsidRPr="00342825">
        <w:rPr>
          <w:spacing w:val="-1"/>
        </w:rPr>
        <w:t>i</w:t>
      </w:r>
      <w:r w:rsidRPr="00342825">
        <w:rPr>
          <w:spacing w:val="-3"/>
        </w:rPr>
        <w:t>n</w:t>
      </w:r>
      <w:r w:rsidRPr="00342825">
        <w:t xml:space="preserve">g, </w:t>
      </w:r>
      <w:r>
        <w:t>a</w:t>
      </w:r>
      <w:r w:rsidRPr="00342825">
        <w:t xml:space="preserve">bility to </w:t>
      </w:r>
      <w:r>
        <w:t>c</w:t>
      </w:r>
      <w:r w:rsidRPr="00342825">
        <w:t xml:space="preserve">apture </w:t>
      </w:r>
      <w:r>
        <w:t>s</w:t>
      </w:r>
      <w:r w:rsidRPr="00342825">
        <w:t xml:space="preserve">ignatures, </w:t>
      </w:r>
      <w:r>
        <w:t>t</w:t>
      </w:r>
      <w:r w:rsidRPr="00342825">
        <w:t xml:space="preserve">ask </w:t>
      </w:r>
      <w:r>
        <w:t>m</w:t>
      </w:r>
      <w:r w:rsidRPr="00342825">
        <w:t xml:space="preserve">anager, </w:t>
      </w:r>
      <w:r>
        <w:rPr>
          <w:spacing w:val="-1"/>
        </w:rPr>
        <w:t>p</w:t>
      </w:r>
      <w:r w:rsidRPr="00342825">
        <w:t>o</w:t>
      </w:r>
      <w:r w:rsidRPr="00342825">
        <w:rPr>
          <w:spacing w:val="-1"/>
        </w:rPr>
        <w:t>i</w:t>
      </w:r>
      <w:r w:rsidRPr="00342825">
        <w:t>nt</w:t>
      </w:r>
      <w:r w:rsidRPr="00342825">
        <w:rPr>
          <w:spacing w:val="2"/>
        </w:rPr>
        <w:t xml:space="preserve"> </w:t>
      </w:r>
      <w:r w:rsidRPr="00342825">
        <w:rPr>
          <w:spacing w:val="-3"/>
        </w:rPr>
        <w:t>o</w:t>
      </w:r>
      <w:r w:rsidRPr="00342825">
        <w:t>f</w:t>
      </w:r>
      <w:r w:rsidRPr="00342825">
        <w:rPr>
          <w:spacing w:val="2"/>
        </w:rPr>
        <w:t xml:space="preserve"> </w:t>
      </w:r>
      <w:r>
        <w:rPr>
          <w:spacing w:val="-1"/>
        </w:rPr>
        <w:t>s</w:t>
      </w:r>
      <w:r w:rsidRPr="00342825">
        <w:t>a</w:t>
      </w:r>
      <w:r w:rsidRPr="00342825">
        <w:rPr>
          <w:spacing w:val="-1"/>
        </w:rPr>
        <w:t>l</w:t>
      </w:r>
      <w:r w:rsidRPr="00342825">
        <w:t>e</w:t>
      </w:r>
      <w:r w:rsidRPr="00342825">
        <w:rPr>
          <w:spacing w:val="1"/>
        </w:rPr>
        <w:t xml:space="preserve"> </w:t>
      </w:r>
      <w:r>
        <w:rPr>
          <w:spacing w:val="-1"/>
        </w:rPr>
        <w:t>o</w:t>
      </w:r>
      <w:r w:rsidRPr="00342825">
        <w:rPr>
          <w:spacing w:val="1"/>
        </w:rPr>
        <w:t>r</w:t>
      </w:r>
      <w:r w:rsidRPr="00342825">
        <w:t>de</w:t>
      </w:r>
      <w:r w:rsidRPr="00342825">
        <w:rPr>
          <w:spacing w:val="1"/>
        </w:rPr>
        <w:t>r</w:t>
      </w:r>
      <w:r w:rsidRPr="00342825">
        <w:rPr>
          <w:spacing w:val="-1"/>
        </w:rPr>
        <w:t>i</w:t>
      </w:r>
      <w:r w:rsidRPr="00342825">
        <w:rPr>
          <w:spacing w:val="-3"/>
        </w:rPr>
        <w:t>n</w:t>
      </w:r>
      <w:r w:rsidRPr="00342825">
        <w:t>g</w:t>
      </w:r>
      <w:r w:rsidRPr="00342825">
        <w:rPr>
          <w:spacing w:val="1"/>
        </w:rPr>
        <w:t xml:space="preserve"> </w:t>
      </w:r>
      <w:r w:rsidRPr="00342825">
        <w:t>and</w:t>
      </w:r>
      <w:r w:rsidRPr="00342825">
        <w:rPr>
          <w:spacing w:val="-2"/>
        </w:rPr>
        <w:t xml:space="preserve"> </w:t>
      </w:r>
      <w:r>
        <w:rPr>
          <w:spacing w:val="-1"/>
        </w:rPr>
        <w:t>p</w:t>
      </w:r>
      <w:r w:rsidRPr="00342825">
        <w:rPr>
          <w:spacing w:val="-1"/>
        </w:rPr>
        <w:t>l</w:t>
      </w:r>
      <w:r w:rsidRPr="00342825">
        <w:t>ace</w:t>
      </w:r>
      <w:r w:rsidRPr="00342825">
        <w:rPr>
          <w:spacing w:val="1"/>
        </w:rPr>
        <w:t>m</w:t>
      </w:r>
      <w:r w:rsidRPr="00342825">
        <w:t xml:space="preserve">ent, </w:t>
      </w:r>
      <w:r>
        <w:rPr>
          <w:spacing w:val="5"/>
        </w:rPr>
        <w:t>w</w:t>
      </w:r>
      <w:r w:rsidRPr="00342825">
        <w:rPr>
          <w:spacing w:val="-4"/>
        </w:rPr>
        <w:t>i</w:t>
      </w:r>
      <w:r w:rsidRPr="00342825">
        <w:t>nn</w:t>
      </w:r>
      <w:r w:rsidRPr="00342825">
        <w:rPr>
          <w:spacing w:val="-3"/>
        </w:rPr>
        <w:t>e</w:t>
      </w:r>
      <w:r w:rsidRPr="00342825">
        <w:t>r</w:t>
      </w:r>
      <w:r w:rsidRPr="00342825">
        <w:rPr>
          <w:spacing w:val="2"/>
        </w:rPr>
        <w:t xml:space="preserve"> </w:t>
      </w:r>
      <w:r>
        <w:rPr>
          <w:spacing w:val="-1"/>
        </w:rPr>
        <w:t>a</w:t>
      </w:r>
      <w:r w:rsidRPr="00342825">
        <w:rPr>
          <w:spacing w:val="-4"/>
        </w:rPr>
        <w:t>w</w:t>
      </w:r>
      <w:r w:rsidRPr="00342825">
        <w:t>a</w:t>
      </w:r>
      <w:r w:rsidRPr="00342825">
        <w:rPr>
          <w:spacing w:val="1"/>
        </w:rPr>
        <w:t>r</w:t>
      </w:r>
      <w:r w:rsidRPr="00342825">
        <w:t xml:space="preserve">eness, </w:t>
      </w:r>
      <w:r>
        <w:rPr>
          <w:spacing w:val="-1"/>
        </w:rPr>
        <w:t>s</w:t>
      </w:r>
      <w:r w:rsidRPr="00342825">
        <w:t>u</w:t>
      </w:r>
      <w:r w:rsidRPr="00342825">
        <w:rPr>
          <w:spacing w:val="1"/>
        </w:rPr>
        <w:t>r</w:t>
      </w:r>
      <w:r w:rsidRPr="00342825">
        <w:rPr>
          <w:spacing w:val="-2"/>
        </w:rPr>
        <w:t>v</w:t>
      </w:r>
      <w:r w:rsidRPr="00342825">
        <w:t>e</w:t>
      </w:r>
      <w:r w:rsidRPr="00342825">
        <w:rPr>
          <w:spacing w:val="-2"/>
        </w:rPr>
        <w:t xml:space="preserve">ys, </w:t>
      </w:r>
      <w:r>
        <w:rPr>
          <w:spacing w:val="-1"/>
        </w:rPr>
        <w:t>v</w:t>
      </w:r>
      <w:r w:rsidRPr="00342825">
        <w:rPr>
          <w:spacing w:val="-1"/>
        </w:rPr>
        <w:t>i</w:t>
      </w:r>
      <w:r w:rsidRPr="00342825">
        <w:rPr>
          <w:spacing w:val="2"/>
        </w:rPr>
        <w:t>e</w:t>
      </w:r>
      <w:r w:rsidRPr="00342825">
        <w:t>w</w:t>
      </w:r>
      <w:r w:rsidRPr="00342825">
        <w:rPr>
          <w:spacing w:val="-2"/>
        </w:rPr>
        <w:t xml:space="preserve"> </w:t>
      </w:r>
      <w:r>
        <w:rPr>
          <w:spacing w:val="-2"/>
        </w:rPr>
        <w:t>p</w:t>
      </w:r>
      <w:r w:rsidRPr="00342825">
        <w:rPr>
          <w:spacing w:val="-2"/>
        </w:rPr>
        <w:t xml:space="preserve">lanograms, </w:t>
      </w:r>
      <w:r>
        <w:rPr>
          <w:spacing w:val="-1"/>
        </w:rPr>
        <w:t>v</w:t>
      </w:r>
      <w:r w:rsidRPr="00342825">
        <w:rPr>
          <w:spacing w:val="-1"/>
        </w:rPr>
        <w:t>i</w:t>
      </w:r>
      <w:r w:rsidRPr="00342825">
        <w:t xml:space="preserve">deos, and  </w:t>
      </w:r>
      <w:r>
        <w:rPr>
          <w:spacing w:val="-1"/>
        </w:rPr>
        <w:t>P</w:t>
      </w:r>
      <w:r w:rsidRPr="00342825">
        <w:rPr>
          <w:spacing w:val="2"/>
        </w:rPr>
        <w:t>o</w:t>
      </w:r>
      <w:r w:rsidRPr="00342825">
        <w:rPr>
          <w:spacing w:val="-3"/>
        </w:rPr>
        <w:t>w</w:t>
      </w:r>
      <w:r w:rsidRPr="00342825">
        <w:t>e</w:t>
      </w:r>
      <w:r w:rsidRPr="00342825">
        <w:rPr>
          <w:spacing w:val="1"/>
        </w:rPr>
        <w:t>r</w:t>
      </w:r>
      <w:r>
        <w:rPr>
          <w:spacing w:val="-1"/>
        </w:rPr>
        <w:t>P</w:t>
      </w:r>
      <w:r w:rsidRPr="00342825">
        <w:t>o</w:t>
      </w:r>
      <w:r w:rsidRPr="00342825">
        <w:rPr>
          <w:spacing w:val="-1"/>
        </w:rPr>
        <w:t>i</w:t>
      </w:r>
      <w:r w:rsidRPr="00342825">
        <w:t>nt</w:t>
      </w:r>
      <w:r w:rsidRPr="00342825">
        <w:rPr>
          <w:spacing w:val="2"/>
        </w:rPr>
        <w:t xml:space="preserve"> </w:t>
      </w:r>
      <w:r w:rsidRPr="00342825">
        <w:t>p</w:t>
      </w:r>
      <w:r w:rsidRPr="00342825">
        <w:rPr>
          <w:spacing w:val="1"/>
        </w:rPr>
        <w:t>r</w:t>
      </w:r>
      <w:r w:rsidRPr="00342825">
        <w:t>ese</w:t>
      </w:r>
      <w:r w:rsidRPr="00342825">
        <w:rPr>
          <w:spacing w:val="-3"/>
        </w:rPr>
        <w:t>n</w:t>
      </w:r>
      <w:r w:rsidRPr="00342825">
        <w:rPr>
          <w:spacing w:val="1"/>
        </w:rPr>
        <w:t>t</w:t>
      </w:r>
      <w:r w:rsidRPr="00342825">
        <w:t>a</w:t>
      </w:r>
      <w:r w:rsidRPr="00342825">
        <w:rPr>
          <w:spacing w:val="1"/>
        </w:rPr>
        <w:t>t</w:t>
      </w:r>
      <w:r w:rsidRPr="00342825">
        <w:rPr>
          <w:spacing w:val="-1"/>
        </w:rPr>
        <w:t>i</w:t>
      </w:r>
      <w:r w:rsidRPr="00342825">
        <w:t xml:space="preserve">ons, </w:t>
      </w:r>
      <w:r>
        <w:rPr>
          <w:spacing w:val="2"/>
        </w:rPr>
        <w:t>t</w:t>
      </w:r>
      <w:r w:rsidRPr="00342825">
        <w:rPr>
          <w:spacing w:val="-3"/>
        </w:rPr>
        <w:t>a</w:t>
      </w:r>
      <w:r w:rsidRPr="00342825">
        <w:rPr>
          <w:spacing w:val="2"/>
        </w:rPr>
        <w:t>k</w:t>
      </w:r>
      <w:r w:rsidRPr="00342825">
        <w:t>e, send and receive pho</w:t>
      </w:r>
      <w:r w:rsidRPr="00342825">
        <w:rPr>
          <w:spacing w:val="1"/>
        </w:rPr>
        <w:t>t</w:t>
      </w:r>
      <w:r w:rsidRPr="00342825">
        <w:t xml:space="preserve">os, </w:t>
      </w:r>
      <w:r>
        <w:rPr>
          <w:spacing w:val="-1"/>
        </w:rPr>
        <w:t>s</w:t>
      </w:r>
      <w:r w:rsidRPr="00342825">
        <w:t>uppo</w:t>
      </w:r>
      <w:r w:rsidRPr="00342825">
        <w:rPr>
          <w:spacing w:val="1"/>
        </w:rPr>
        <w:t>r</w:t>
      </w:r>
      <w:r w:rsidRPr="00342825">
        <w:t>t</w:t>
      </w:r>
      <w:r w:rsidRPr="00342825">
        <w:rPr>
          <w:spacing w:val="2"/>
        </w:rPr>
        <w:t xml:space="preserve"> </w:t>
      </w:r>
      <w:r w:rsidRPr="00342825">
        <w:rPr>
          <w:spacing w:val="-4"/>
        </w:rPr>
        <w:t>M</w:t>
      </w:r>
      <w:r w:rsidRPr="00342825">
        <w:rPr>
          <w:spacing w:val="-1"/>
        </w:rPr>
        <w:t>i</w:t>
      </w:r>
      <w:r w:rsidRPr="00342825">
        <w:t>c</w:t>
      </w:r>
      <w:r w:rsidRPr="00342825">
        <w:rPr>
          <w:spacing w:val="1"/>
        </w:rPr>
        <w:t>r</w:t>
      </w:r>
      <w:r w:rsidRPr="00342825">
        <w:t>os</w:t>
      </w:r>
      <w:r w:rsidRPr="00342825">
        <w:rPr>
          <w:spacing w:val="-3"/>
        </w:rPr>
        <w:t>o</w:t>
      </w:r>
      <w:r w:rsidRPr="00342825">
        <w:rPr>
          <w:spacing w:val="1"/>
        </w:rPr>
        <w:t>f</w:t>
      </w:r>
      <w:r w:rsidRPr="00342825">
        <w:t>t</w:t>
      </w:r>
      <w:r w:rsidRPr="00342825">
        <w:rPr>
          <w:spacing w:val="2"/>
        </w:rPr>
        <w:t xml:space="preserve"> </w:t>
      </w:r>
      <w:r w:rsidRPr="00342825">
        <w:t>su</w:t>
      </w:r>
      <w:r w:rsidRPr="00342825">
        <w:rPr>
          <w:spacing w:val="-1"/>
        </w:rPr>
        <w:t>i</w:t>
      </w:r>
      <w:r w:rsidRPr="00342825">
        <w:rPr>
          <w:spacing w:val="1"/>
        </w:rPr>
        <w:t>t</w:t>
      </w:r>
      <w:r w:rsidRPr="00342825">
        <w:t>e, and any other services or products potential vendors offer that they feel might be of benefit to the Kansas Lottery.</w:t>
      </w:r>
    </w:p>
    <w:p w:rsidR="000C7A74" w:rsidRPr="00201935" w:rsidRDefault="000C7A74" w:rsidP="000C7A74">
      <w:pPr>
        <w:pStyle w:val="PSBody1"/>
      </w:pPr>
    </w:p>
    <w:p w:rsidR="000C7A74" w:rsidRPr="00007D0A" w:rsidRDefault="000C7A74" w:rsidP="000C7A74">
      <w:pPr>
        <w:pStyle w:val="PSBody1"/>
        <w:rPr>
          <w:b/>
        </w:rPr>
      </w:pPr>
      <w:r w:rsidRPr="00007D0A">
        <w:rPr>
          <w:b/>
        </w:rPr>
        <w:t>5.2.</w:t>
      </w:r>
      <w:r w:rsidRPr="00007D0A">
        <w:rPr>
          <w:b/>
        </w:rPr>
        <w:tab/>
      </w:r>
      <w:r w:rsidRPr="00007D0A">
        <w:rPr>
          <w:b/>
          <w:u w:val="single"/>
        </w:rPr>
        <w:t>Objective:</w:t>
      </w:r>
    </w:p>
    <w:p w:rsidR="000C7A74" w:rsidRPr="00201935" w:rsidRDefault="000C7A74" w:rsidP="000C7A74">
      <w:pPr>
        <w:pStyle w:val="PSBody1"/>
      </w:pPr>
    </w:p>
    <w:p w:rsidR="000C7A74" w:rsidRPr="00AD4D37" w:rsidRDefault="000C7A74" w:rsidP="000C7A74">
      <w:pPr>
        <w:pStyle w:val="PSBody1"/>
      </w:pPr>
      <w:r w:rsidRPr="00AD4D37">
        <w:t>5.2.1.</w:t>
      </w:r>
      <w:r w:rsidRPr="00AD4D37">
        <w:tab/>
        <w:t>To provide information necessary for the preparation of competitive proposals by qualified vendors.</w:t>
      </w:r>
    </w:p>
    <w:p w:rsidR="000C7A74" w:rsidRPr="00AD4D37" w:rsidRDefault="000C7A74" w:rsidP="000C7A74">
      <w:pPr>
        <w:pStyle w:val="PSBody1"/>
      </w:pPr>
    </w:p>
    <w:p w:rsidR="000C7A74" w:rsidRPr="00AD4D37" w:rsidRDefault="000C7A74" w:rsidP="000C7A74">
      <w:pPr>
        <w:pStyle w:val="PSBody1"/>
      </w:pPr>
      <w:r w:rsidRPr="00AD4D37">
        <w:t>5.2.2.</w:t>
      </w:r>
      <w:r w:rsidRPr="00AD4D37">
        <w:tab/>
        <w:t>To provide for a fair and objective evaluation of proposals.</w:t>
      </w:r>
    </w:p>
    <w:p w:rsidR="000C7A74" w:rsidRPr="00AD4D37" w:rsidRDefault="000C7A74" w:rsidP="000C7A74">
      <w:pPr>
        <w:pStyle w:val="PSBody1"/>
      </w:pPr>
    </w:p>
    <w:p w:rsidR="000C7A74" w:rsidRDefault="000C7A74" w:rsidP="000C7A74">
      <w:pPr>
        <w:pStyle w:val="PSBody1"/>
      </w:pPr>
      <w:r w:rsidRPr="00AD4D37">
        <w:t>5.2.3.</w:t>
      </w:r>
      <w:r w:rsidRPr="00AD4D37">
        <w:tab/>
        <w:t xml:space="preserve">To result in a contract for </w:t>
      </w:r>
      <w:r>
        <w:t xml:space="preserve">sales force automation software, and associated requirements and training. </w:t>
      </w:r>
    </w:p>
    <w:p w:rsidR="000C7A74" w:rsidRPr="00007D0A" w:rsidRDefault="000C7A74" w:rsidP="000C7A74">
      <w:pPr>
        <w:pStyle w:val="PSBody1"/>
        <w:rPr>
          <w:b/>
        </w:rPr>
      </w:pPr>
      <w:r w:rsidRPr="00007D0A">
        <w:rPr>
          <w:b/>
        </w:rPr>
        <w:lastRenderedPageBreak/>
        <w:t>5.3.</w:t>
      </w:r>
      <w:r w:rsidRPr="00007D0A">
        <w:rPr>
          <w:b/>
        </w:rPr>
        <w:tab/>
      </w:r>
      <w:r w:rsidRPr="00007D0A">
        <w:rPr>
          <w:b/>
          <w:u w:val="single"/>
        </w:rPr>
        <w:t>Definitions:</w:t>
      </w:r>
    </w:p>
    <w:p w:rsidR="000C7A74" w:rsidRPr="00201935" w:rsidRDefault="000C7A74" w:rsidP="000C7A74">
      <w:pPr>
        <w:pStyle w:val="PSBody1"/>
      </w:pPr>
    </w:p>
    <w:p w:rsidR="000C7A74" w:rsidRPr="00ED014C" w:rsidRDefault="000C7A74" w:rsidP="000C7A74">
      <w:pPr>
        <w:pStyle w:val="PSBody1"/>
      </w:pPr>
      <w:r w:rsidRPr="00ED014C">
        <w:t>5.3.1.</w:t>
      </w:r>
      <w:r w:rsidRPr="00ED014C">
        <w:tab/>
        <w:t>"Commission" means the Kansas Lottery Commission, which is comprised of five (5) members appointed by the Governor.  Duties of the Commission include approving all major procurement contracts.</w:t>
      </w:r>
    </w:p>
    <w:p w:rsidR="000C7A74" w:rsidRPr="00ED014C" w:rsidRDefault="000C7A74" w:rsidP="000C7A74">
      <w:pPr>
        <w:pStyle w:val="PSBody1"/>
      </w:pPr>
    </w:p>
    <w:p w:rsidR="000C7A74" w:rsidRPr="00ED014C" w:rsidRDefault="000C7A74" w:rsidP="000C7A74">
      <w:pPr>
        <w:pStyle w:val="PSBody1"/>
      </w:pPr>
      <w:r w:rsidRPr="00ED014C">
        <w:t>5.3.2.</w:t>
      </w:r>
      <w:r w:rsidRPr="00ED014C">
        <w:tab/>
        <w:t>"Executive Director" means the Executive Director of the Kansas Lottery.</w:t>
      </w:r>
    </w:p>
    <w:p w:rsidR="000C7A74" w:rsidRPr="00ED014C" w:rsidRDefault="000C7A74" w:rsidP="000C7A74">
      <w:pPr>
        <w:pStyle w:val="PSBody1"/>
      </w:pPr>
    </w:p>
    <w:p w:rsidR="000C7A74" w:rsidRPr="00ED014C" w:rsidRDefault="000C7A74" w:rsidP="000C7A74">
      <w:pPr>
        <w:pStyle w:val="PSBody1"/>
      </w:pPr>
      <w:r w:rsidRPr="00ED014C">
        <w:t>5.3.3.</w:t>
      </w:r>
      <w:r w:rsidRPr="00ED014C">
        <w:tab/>
        <w:t xml:space="preserve">"Lottery" means the state contractor created to operate lotteries pursuant to the </w:t>
      </w:r>
      <w:r w:rsidRPr="00ED014C">
        <w:rPr>
          <w:i/>
          <w:iCs/>
        </w:rPr>
        <w:t xml:space="preserve">Kansas Lottery Act </w:t>
      </w:r>
      <w:r w:rsidRPr="00ED014C">
        <w:t xml:space="preserve"> </w:t>
      </w:r>
      <w:r w:rsidRPr="00ED014C">
        <w:br/>
        <w:t xml:space="preserve">K.S.A. 74-8701 </w:t>
      </w:r>
    </w:p>
    <w:p w:rsidR="000C7A74" w:rsidRPr="00ED014C" w:rsidRDefault="000C7A74" w:rsidP="000C7A74">
      <w:pPr>
        <w:pStyle w:val="PSBody1"/>
      </w:pPr>
    </w:p>
    <w:p w:rsidR="000C7A74" w:rsidRPr="00ED014C" w:rsidRDefault="000C7A74" w:rsidP="000C7A74">
      <w:pPr>
        <w:pStyle w:val="PSBody1"/>
      </w:pPr>
      <w:r w:rsidRPr="00ED014C">
        <w:t>5.3.4.</w:t>
      </w:r>
      <w:r w:rsidRPr="00ED014C">
        <w:tab/>
        <w:t>"lottery" means the lottery or lotteries operated by the Lottery.</w:t>
      </w:r>
    </w:p>
    <w:p w:rsidR="000C7A74" w:rsidRPr="00ED014C" w:rsidRDefault="000C7A74" w:rsidP="000C7A74">
      <w:pPr>
        <w:pStyle w:val="PSBody1"/>
      </w:pPr>
    </w:p>
    <w:p w:rsidR="000C7A74" w:rsidRPr="00ED014C" w:rsidRDefault="000C7A74" w:rsidP="000C7A74">
      <w:pPr>
        <w:pStyle w:val="PSBody1"/>
      </w:pPr>
      <w:r w:rsidRPr="00ED014C">
        <w:t>5.3.5.</w:t>
      </w:r>
      <w:r w:rsidRPr="00ED014C">
        <w:tab/>
        <w:t>"Retailer" means any person (individual, partnership, association, or corporation) with whom the Kansas Lottery chooses to contract to sell lottery tickets or other lottery products to the public.</w:t>
      </w:r>
    </w:p>
    <w:p w:rsidR="000C7A74" w:rsidRPr="00ED014C" w:rsidRDefault="000C7A74" w:rsidP="000C7A74">
      <w:pPr>
        <w:pStyle w:val="PSBody1"/>
      </w:pPr>
    </w:p>
    <w:p w:rsidR="000C7A74" w:rsidRPr="00ED014C" w:rsidRDefault="000C7A74" w:rsidP="000C7A74">
      <w:pPr>
        <w:pStyle w:val="PSBody1"/>
      </w:pPr>
      <w:r w:rsidRPr="00ED014C">
        <w:t>5.3.6.</w:t>
      </w:r>
      <w:r w:rsidRPr="00ED014C">
        <w:tab/>
        <w:t>"Vendor" means any person (individual, partnership, association, or corporation), which is seeking or is chosen to enter into a major procurement contract with the Lottery.</w:t>
      </w:r>
    </w:p>
    <w:p w:rsidR="000C7A74" w:rsidRPr="00ED014C" w:rsidRDefault="000C7A74" w:rsidP="000C7A74">
      <w:pPr>
        <w:pStyle w:val="PSBody1"/>
      </w:pPr>
    </w:p>
    <w:p w:rsidR="000C7A74" w:rsidRPr="00ED014C" w:rsidRDefault="000C7A74" w:rsidP="000C7A74">
      <w:pPr>
        <w:pStyle w:val="PSBody1"/>
      </w:pPr>
      <w:r w:rsidRPr="00ED014C">
        <w:t>5.3.7.</w:t>
      </w:r>
      <w:r w:rsidRPr="00ED014C">
        <w:tab/>
        <w:t>"Major Procurement" means any gaming product or service including, but not limited to, facilities, advertising and promotional services, annuity contracts, prize payment agreements, consulting services, equipment, tickets, and other products and services unique to the Kansas Lottery, but not including materials, supplies, equipment, and services common to the operation of ordinary state agencies.</w:t>
      </w:r>
    </w:p>
    <w:p w:rsidR="000C7A74" w:rsidRPr="00AD4D37" w:rsidRDefault="000C7A74" w:rsidP="000C7A74">
      <w:pPr>
        <w:pStyle w:val="PSBody1"/>
      </w:pPr>
    </w:p>
    <w:p w:rsidR="000C7A74" w:rsidRPr="00ED014C" w:rsidRDefault="000C7A74" w:rsidP="000C7A74">
      <w:pPr>
        <w:pStyle w:val="PSBody1"/>
      </w:pPr>
      <w:r w:rsidRPr="00ED014C">
        <w:t>5.3.8.</w:t>
      </w:r>
      <w:r w:rsidRPr="00ED014C">
        <w:tab/>
        <w:t xml:space="preserve">"Procurement Negotiating Committee" or "Committee" means a committee composed of the Executive Director or his designee, the Chairperson of the Commission or his designee, and the Director of </w:t>
      </w:r>
      <w:r w:rsidR="00AD5E09">
        <w:t>P</w:t>
      </w:r>
      <w:r w:rsidRPr="00ED014C">
        <w:t xml:space="preserve"> or his designee pursuant to K.S.A. 74-8705 and amendments thereto. This committee reviews proposals submitted in response to RFPs for major procurements issued by the Lottery and selects the winner subject to the approval of the Lottery Commission.</w:t>
      </w:r>
    </w:p>
    <w:p w:rsidR="000C7A74" w:rsidRPr="00ED014C" w:rsidRDefault="000C7A74" w:rsidP="000C7A74">
      <w:pPr>
        <w:pStyle w:val="PSBody1"/>
      </w:pPr>
    </w:p>
    <w:p w:rsidR="000C7A74" w:rsidRPr="00ED014C" w:rsidRDefault="000C7A74" w:rsidP="000C7A74">
      <w:pPr>
        <w:pStyle w:val="PSBody1"/>
      </w:pPr>
      <w:r w:rsidRPr="00ED014C">
        <w:t>5.3.9.</w:t>
      </w:r>
      <w:r w:rsidRPr="00ED014C">
        <w:tab/>
        <w:t>"Division of Purchases" means the division in charge of purchases located within the Kansas Department of Administration.</w:t>
      </w:r>
    </w:p>
    <w:p w:rsidR="000C7A74" w:rsidRPr="00ED014C" w:rsidRDefault="000C7A74" w:rsidP="000C7A74">
      <w:pPr>
        <w:pStyle w:val="PSBody1"/>
      </w:pPr>
    </w:p>
    <w:p w:rsidR="000C7A74" w:rsidRPr="00ED014C" w:rsidRDefault="000C7A74" w:rsidP="000C7A74">
      <w:pPr>
        <w:pStyle w:val="PSBody1"/>
      </w:pPr>
      <w:r w:rsidRPr="00ED014C">
        <w:t>5.3.10.</w:t>
      </w:r>
      <w:r w:rsidRPr="00ED014C">
        <w:tab/>
        <w:t>"Minority Person" means a citizen of the United States who is African American, Hispanic, Asian, American Indian, Eskimo, or Aleut.</w:t>
      </w:r>
    </w:p>
    <w:p w:rsidR="000C7A74" w:rsidRPr="00ED014C" w:rsidRDefault="000C7A74" w:rsidP="000C7A74">
      <w:pPr>
        <w:pStyle w:val="PSBody1"/>
      </w:pPr>
    </w:p>
    <w:p w:rsidR="000C7A74" w:rsidRPr="00ED014C" w:rsidRDefault="000C7A74" w:rsidP="000C7A74">
      <w:pPr>
        <w:pStyle w:val="PSBody1"/>
      </w:pPr>
      <w:r w:rsidRPr="00ED014C">
        <w:t>5.3.11</w:t>
      </w:r>
      <w:r w:rsidRPr="00ED014C">
        <w:tab/>
        <w:t>"Minority Business" means a business of which more than fifty (50) percent is owned by a minority person or persons.</w:t>
      </w:r>
    </w:p>
    <w:p w:rsidR="000C7A74" w:rsidRPr="00ED014C" w:rsidRDefault="000C7A74" w:rsidP="000C7A74">
      <w:pPr>
        <w:pStyle w:val="PSBody1"/>
      </w:pPr>
    </w:p>
    <w:p w:rsidR="000C7A74" w:rsidRPr="00ED014C" w:rsidRDefault="000C7A74" w:rsidP="000C7A74">
      <w:pPr>
        <w:pStyle w:val="PSBody1"/>
      </w:pPr>
      <w:r w:rsidRPr="00ED014C">
        <w:t>5.3.12</w:t>
      </w:r>
      <w:r w:rsidRPr="00ED014C">
        <w:tab/>
        <w:t>The “State” means the State of Kansas.</w:t>
      </w:r>
    </w:p>
    <w:p w:rsidR="000C7A74" w:rsidRPr="00201935" w:rsidRDefault="000C7A74" w:rsidP="000C7A74">
      <w:pPr>
        <w:pStyle w:val="PSBody1"/>
      </w:pPr>
    </w:p>
    <w:p w:rsidR="000C7A74" w:rsidRPr="00007D0A" w:rsidRDefault="000C7A74" w:rsidP="000C7A74">
      <w:pPr>
        <w:pStyle w:val="PSBody1"/>
        <w:rPr>
          <w:b/>
        </w:rPr>
      </w:pPr>
      <w:r w:rsidRPr="00007D0A">
        <w:rPr>
          <w:b/>
        </w:rPr>
        <w:t>5.4.</w:t>
      </w:r>
      <w:r w:rsidRPr="00007D0A">
        <w:rPr>
          <w:b/>
        </w:rPr>
        <w:tab/>
      </w:r>
      <w:r w:rsidRPr="00007D0A">
        <w:rPr>
          <w:b/>
          <w:u w:val="single"/>
        </w:rPr>
        <w:t>Negotiated Procurement:</w:t>
      </w:r>
    </w:p>
    <w:p w:rsidR="000C7A74" w:rsidRDefault="000C7A74" w:rsidP="000C7A74">
      <w:pPr>
        <w:pStyle w:val="PSBody1"/>
      </w:pPr>
    </w:p>
    <w:p w:rsidR="000C7A74" w:rsidRDefault="000C7A74" w:rsidP="000C7A74">
      <w:pPr>
        <w:pStyle w:val="PSBody1"/>
      </w:pPr>
      <w:r w:rsidRPr="00201935">
        <w:t>This is a negotiated procurement pursuant to K.S.A. 74-8705 and amendments thereto.  Final evaluation and award is made by the Procurement Negotiating Committee (Committee) or its designees.</w:t>
      </w:r>
    </w:p>
    <w:p w:rsidR="000C7A74" w:rsidRPr="00201935" w:rsidRDefault="000C7A74" w:rsidP="000C7A74">
      <w:pPr>
        <w:pStyle w:val="PSBody1"/>
      </w:pPr>
    </w:p>
    <w:p w:rsidR="000C7A74" w:rsidRPr="00007D0A" w:rsidRDefault="000C7A74" w:rsidP="000C7A74">
      <w:pPr>
        <w:pStyle w:val="PSBody1"/>
        <w:rPr>
          <w:b/>
        </w:rPr>
      </w:pPr>
      <w:r w:rsidRPr="00007D0A">
        <w:rPr>
          <w:b/>
        </w:rPr>
        <w:t>5.5.</w:t>
      </w:r>
      <w:r w:rsidRPr="00007D0A">
        <w:rPr>
          <w:b/>
        </w:rPr>
        <w:tab/>
      </w:r>
      <w:r w:rsidRPr="00007D0A">
        <w:rPr>
          <w:b/>
          <w:u w:val="single"/>
        </w:rPr>
        <w:t>Minority Contractor:</w:t>
      </w:r>
    </w:p>
    <w:p w:rsidR="000C7A74" w:rsidRDefault="000C7A74" w:rsidP="000C7A74">
      <w:pPr>
        <w:pStyle w:val="PSBody1"/>
      </w:pPr>
    </w:p>
    <w:p w:rsidR="000C7A74" w:rsidRDefault="000C7A74" w:rsidP="000C7A74">
      <w:pPr>
        <w:pStyle w:val="PSBody1"/>
      </w:pPr>
      <w:r w:rsidRPr="00201935">
        <w:t xml:space="preserve">Each vendor shall identify in its bid whether the vendor, or any of the subcontractors which the vendor intends </w:t>
      </w:r>
      <w:r w:rsidRPr="00201935">
        <w:lastRenderedPageBreak/>
        <w:t>to use in the performance of the contract, meets the definition of a minority business.  For each such vendor or subcontractor so identified, the bid shall also include the following information:</w:t>
      </w:r>
    </w:p>
    <w:p w:rsidR="000C7A74" w:rsidRPr="007F68F3" w:rsidRDefault="000C7A74" w:rsidP="000C7A74">
      <w:pPr>
        <w:pStyle w:val="PSBody1"/>
      </w:pPr>
    </w:p>
    <w:p w:rsidR="000C7A74" w:rsidRPr="007F68F3" w:rsidRDefault="000C7A74" w:rsidP="000C7A74">
      <w:pPr>
        <w:pStyle w:val="PSBody1"/>
      </w:pPr>
      <w:r w:rsidRPr="007F68F3">
        <w:t>5.5.1.</w:t>
      </w:r>
      <w:r w:rsidRPr="007F68F3">
        <w:tab/>
        <w:t>The name and address of the business.</w:t>
      </w:r>
    </w:p>
    <w:p w:rsidR="000C7A74" w:rsidRPr="007F68F3" w:rsidRDefault="000C7A74" w:rsidP="000C7A74">
      <w:pPr>
        <w:pStyle w:val="PSBody1"/>
      </w:pPr>
    </w:p>
    <w:p w:rsidR="000C7A74" w:rsidRPr="007F68F3" w:rsidRDefault="000C7A74" w:rsidP="000C7A74">
      <w:pPr>
        <w:pStyle w:val="PSBody1"/>
      </w:pPr>
      <w:r w:rsidRPr="007F68F3">
        <w:t>5.5.2.</w:t>
      </w:r>
      <w:r w:rsidRPr="007F68F3">
        <w:tab/>
        <w:t>A list of all persons having an ownership interest in the business and the residence address and race/national origin of each.</w:t>
      </w:r>
    </w:p>
    <w:p w:rsidR="000C7A74" w:rsidRPr="007F68F3" w:rsidRDefault="000C7A74" w:rsidP="000C7A74">
      <w:pPr>
        <w:pStyle w:val="PSBody1"/>
      </w:pPr>
    </w:p>
    <w:p w:rsidR="000C7A74" w:rsidRPr="007F68F3" w:rsidRDefault="000C7A74" w:rsidP="000C7A74">
      <w:pPr>
        <w:pStyle w:val="PSBody1"/>
      </w:pPr>
      <w:r w:rsidRPr="007F68F3">
        <w:t>5.5.3.</w:t>
      </w:r>
      <w:r w:rsidRPr="007F68F3">
        <w:tab/>
        <w:t>A list of all persons who are officers or have significant management positions within the business and the residence address and race national origin of each.</w:t>
      </w:r>
    </w:p>
    <w:p w:rsidR="000C7A74" w:rsidRPr="007F68F3" w:rsidRDefault="000C7A74" w:rsidP="000C7A74">
      <w:pPr>
        <w:pStyle w:val="PSBody1"/>
      </w:pPr>
    </w:p>
    <w:p w:rsidR="000C7A74" w:rsidRDefault="000C7A74" w:rsidP="000C7A74">
      <w:pPr>
        <w:pStyle w:val="PSBody1"/>
      </w:pPr>
      <w:r w:rsidRPr="007F68F3">
        <w:t>5.5.4.</w:t>
      </w:r>
      <w:r w:rsidRPr="007F68F3">
        <w:tab/>
        <w:t>The approximate dol</w:t>
      </w:r>
      <w:r w:rsidRPr="00201935">
        <w:t>lar amount included in the bid price which, if the bid is awarded to the vendor, will be paid to that business.</w:t>
      </w:r>
    </w:p>
    <w:p w:rsidR="000C7A74" w:rsidRPr="00201935" w:rsidRDefault="000C7A74" w:rsidP="000C7A74">
      <w:pPr>
        <w:pStyle w:val="PSBody1"/>
      </w:pPr>
    </w:p>
    <w:p w:rsidR="000C7A74" w:rsidRPr="00007D0A" w:rsidRDefault="000C7A74" w:rsidP="000C7A74">
      <w:pPr>
        <w:pStyle w:val="PSBody1"/>
        <w:rPr>
          <w:b/>
        </w:rPr>
      </w:pPr>
      <w:r w:rsidRPr="00007D0A">
        <w:rPr>
          <w:b/>
        </w:rPr>
        <w:t>5.6.</w:t>
      </w:r>
      <w:r w:rsidRPr="00007D0A">
        <w:rPr>
          <w:b/>
        </w:rPr>
        <w:tab/>
      </w:r>
      <w:r w:rsidRPr="00007D0A">
        <w:rPr>
          <w:b/>
          <w:u w:val="single"/>
        </w:rPr>
        <w:t>Potential Subcontractors:</w:t>
      </w:r>
    </w:p>
    <w:p w:rsidR="000C7A74" w:rsidRPr="00201935" w:rsidRDefault="000C7A74" w:rsidP="000C7A74">
      <w:pPr>
        <w:pStyle w:val="PSBody1"/>
      </w:pPr>
    </w:p>
    <w:p w:rsidR="000C7A74" w:rsidRDefault="000C7A74" w:rsidP="000C7A74">
      <w:pPr>
        <w:pStyle w:val="PSBody1"/>
      </w:pPr>
      <w:r w:rsidRPr="00201935">
        <w:t>If the vendor intends that any part of the work to be performed under this RFP is to be subcontracted, the vendor must</w:t>
      </w:r>
      <w:r>
        <w:t xml:space="preserve"> clearly and prominently</w:t>
      </w:r>
      <w:r w:rsidRPr="00201935">
        <w:t xml:space="preserve"> include in its proposal a complete list of potential subcontractors and a description of the work to be subcontracted.  This list must identify those potential subcontractors who are minority businesses.</w:t>
      </w:r>
    </w:p>
    <w:p w:rsidR="000C7A74" w:rsidRPr="00201935" w:rsidRDefault="000C7A74" w:rsidP="000C7A74">
      <w:pPr>
        <w:pStyle w:val="PSBody1"/>
      </w:pPr>
    </w:p>
    <w:p w:rsidR="000C7A74" w:rsidRPr="00007D0A" w:rsidRDefault="000C7A74" w:rsidP="000C7A74">
      <w:pPr>
        <w:pStyle w:val="PSBody1"/>
        <w:rPr>
          <w:b/>
        </w:rPr>
      </w:pPr>
      <w:r w:rsidRPr="00007D0A">
        <w:rPr>
          <w:b/>
        </w:rPr>
        <w:t>5.7.</w:t>
      </w:r>
      <w:r w:rsidRPr="00007D0A">
        <w:rPr>
          <w:b/>
        </w:rPr>
        <w:tab/>
      </w:r>
      <w:r w:rsidRPr="00007D0A">
        <w:rPr>
          <w:b/>
          <w:u w:val="single"/>
        </w:rPr>
        <w:t>Inspection of All Vendors:</w:t>
      </w:r>
    </w:p>
    <w:p w:rsidR="000C7A74" w:rsidRDefault="000C7A74" w:rsidP="000C7A74">
      <w:pPr>
        <w:pStyle w:val="PSBody1"/>
      </w:pPr>
    </w:p>
    <w:p w:rsidR="000C7A74" w:rsidRDefault="000C7A74" w:rsidP="000C7A74">
      <w:pPr>
        <w:pStyle w:val="PSBody1"/>
      </w:pPr>
      <w:r w:rsidRPr="00201935">
        <w:t>All vendors shall be required to submit in their response to this RFP the name, address, telephone number, and type of legal entity with whom the cont</w:t>
      </w:r>
      <w:r>
        <w:t>ract will be written (Appendix A</w:t>
      </w:r>
      <w:r w:rsidRPr="00201935">
        <w:t>, Character and Financial Disclosure Form for All Vendors).  The vendor shall also disclose all trade names and assumed names and the states wherein these trade names and assumed names are used, along with appropriate authorization for investigation to facilitate an investigation.  A copy of vendor's latest financial statement shall also be attached.</w:t>
      </w:r>
    </w:p>
    <w:p w:rsidR="000C7A74" w:rsidRPr="00201935" w:rsidRDefault="000C7A74" w:rsidP="000C7A74">
      <w:pPr>
        <w:pStyle w:val="PSBody1"/>
      </w:pPr>
    </w:p>
    <w:p w:rsidR="000C7A74" w:rsidRPr="00AD4D37" w:rsidRDefault="000C7A74" w:rsidP="000C7A74">
      <w:pPr>
        <w:pStyle w:val="PSBody1"/>
      </w:pPr>
      <w:r w:rsidRPr="00AD4D37">
        <w:t>5.7.1.</w:t>
      </w:r>
      <w:r w:rsidRPr="00AD4D37">
        <w:tab/>
        <w:t>All vendors shall also provide the following information:</w:t>
      </w:r>
    </w:p>
    <w:p w:rsidR="000C7A74" w:rsidRPr="00AD4D37" w:rsidRDefault="000C7A74" w:rsidP="000C7A74">
      <w:pPr>
        <w:pStyle w:val="PSBody1"/>
      </w:pPr>
    </w:p>
    <w:p w:rsidR="000C7A74" w:rsidRPr="00AD4D37" w:rsidRDefault="000C7A74" w:rsidP="000C7A74">
      <w:pPr>
        <w:pStyle w:val="PSBody1"/>
      </w:pPr>
      <w:r>
        <w:t xml:space="preserve">5.7.1.1.  </w:t>
      </w:r>
      <w:r w:rsidRPr="00AD4D37">
        <w:t>A list of all contracts with states or state lotteries in the past five (5) years.  This list shall include a contact person from each state or state lottery who is familiar with the performance pursuant to such contracts.</w:t>
      </w:r>
    </w:p>
    <w:p w:rsidR="000C7A74" w:rsidRPr="00AD4D37" w:rsidRDefault="000C7A74" w:rsidP="000C7A74">
      <w:pPr>
        <w:pStyle w:val="PSBody1"/>
      </w:pPr>
    </w:p>
    <w:p w:rsidR="000C7A74" w:rsidRPr="00AD4D37" w:rsidRDefault="000C7A74" w:rsidP="000C7A74">
      <w:pPr>
        <w:pStyle w:val="PSBody1"/>
      </w:pPr>
      <w:r>
        <w:t xml:space="preserve">5.7.1.2.  </w:t>
      </w:r>
      <w:r w:rsidRPr="00AD4D37">
        <w:t>A list of all past and pending criminal or civil proceedings, which resulted from contractual relationships with states or state lotteries in the past five (5) years.  The list shall include the type of proceeding, the parties involved, the date of the proceeding, the custodian of the records, and the outcome of the proceeding.</w:t>
      </w:r>
    </w:p>
    <w:p w:rsidR="000C7A74" w:rsidRPr="00AD4D37" w:rsidRDefault="000C7A74" w:rsidP="000C7A74">
      <w:pPr>
        <w:pStyle w:val="PSBody1"/>
      </w:pPr>
    </w:p>
    <w:p w:rsidR="000C7A74" w:rsidRPr="00AD4D37" w:rsidRDefault="000C7A74" w:rsidP="000C7A74">
      <w:pPr>
        <w:pStyle w:val="PSBody1"/>
      </w:pPr>
      <w:r>
        <w:t xml:space="preserve">5.7.1.3.  </w:t>
      </w:r>
      <w:r w:rsidRPr="00AD4D37">
        <w:t>Three (3) current business references (names, addresses, titles, firms, contact information and relationship with the vendor).</w:t>
      </w:r>
    </w:p>
    <w:p w:rsidR="000C7A74" w:rsidRPr="00AD4D37" w:rsidRDefault="000C7A74" w:rsidP="000C7A74">
      <w:pPr>
        <w:pStyle w:val="PSBody1"/>
      </w:pPr>
    </w:p>
    <w:p w:rsidR="000C7A74" w:rsidRDefault="000C7A74" w:rsidP="000C7A74">
      <w:pPr>
        <w:pStyle w:val="PSBody1"/>
      </w:pPr>
      <w:r>
        <w:t xml:space="preserve">5.7.1.4.  </w:t>
      </w:r>
      <w:r w:rsidRPr="00AD4D37">
        <w:t>Identification of any officers of the vendor or persons participating in the preparation of the proposal who were State of Kansas employees with</w:t>
      </w:r>
      <w:r w:rsidRPr="00201935">
        <w:t>in the 24 months preceding the offer.  Provide name, contractor of employment, job title, social security number and date of termination of such individuals.</w:t>
      </w:r>
    </w:p>
    <w:p w:rsidR="000C7A74" w:rsidRPr="00201935" w:rsidRDefault="000C7A74" w:rsidP="000C7A74">
      <w:pPr>
        <w:pStyle w:val="PSBody1"/>
      </w:pPr>
    </w:p>
    <w:p w:rsidR="000C7A74" w:rsidRPr="00007D0A" w:rsidRDefault="000C7A74" w:rsidP="000C7A74">
      <w:pPr>
        <w:pStyle w:val="PSBody1"/>
        <w:rPr>
          <w:b/>
        </w:rPr>
      </w:pPr>
      <w:r w:rsidRPr="00007D0A">
        <w:rPr>
          <w:b/>
        </w:rPr>
        <w:t>5.8.</w:t>
      </w:r>
      <w:r w:rsidRPr="00007D0A">
        <w:rPr>
          <w:b/>
        </w:rPr>
        <w:tab/>
      </w:r>
      <w:r w:rsidRPr="00007D0A">
        <w:rPr>
          <w:b/>
          <w:u w:val="single"/>
        </w:rPr>
        <w:t>Inspection of Apparent Successful Vendor:</w:t>
      </w:r>
    </w:p>
    <w:p w:rsidR="000C7A74" w:rsidRPr="00201935" w:rsidRDefault="000C7A74" w:rsidP="000C7A74">
      <w:pPr>
        <w:pStyle w:val="PSBody1"/>
      </w:pPr>
    </w:p>
    <w:p w:rsidR="000C7A74" w:rsidRPr="00AD4D37" w:rsidRDefault="000C7A74" w:rsidP="000C7A74">
      <w:pPr>
        <w:pStyle w:val="PSBody1"/>
      </w:pPr>
      <w:r w:rsidRPr="00201935">
        <w:rPr>
          <w:b/>
        </w:rPr>
        <w:t>5</w:t>
      </w:r>
      <w:r w:rsidRPr="00AD4D37">
        <w:t>.8.1.</w:t>
      </w:r>
      <w:r w:rsidRPr="00AD4D37">
        <w:tab/>
        <w:t>The apparent successful vendor shall provide completed Vendor - Secur</w:t>
      </w:r>
      <w:r>
        <w:t xml:space="preserve">ity Background Forms </w:t>
      </w:r>
      <w:r>
        <w:lastRenderedPageBreak/>
        <w:t>(Appendix B</w:t>
      </w:r>
      <w:r w:rsidRPr="00AD4D37">
        <w:t xml:space="preserve">) for the vendor's:  (1) officers and directors; (2) partners; (3) vendor-controlled subsidiaries; (4) stockholders with at least five percent (5%) interest in the vendor; and (5) owners with a controlling interest.  </w:t>
      </w:r>
    </w:p>
    <w:p w:rsidR="000C7A74" w:rsidRPr="00AD4D37" w:rsidRDefault="000C7A74" w:rsidP="000C7A74">
      <w:pPr>
        <w:pStyle w:val="PSBody1"/>
      </w:pPr>
    </w:p>
    <w:p w:rsidR="000C7A74" w:rsidRPr="00AD4D37" w:rsidRDefault="000C7A74" w:rsidP="000C7A74">
      <w:pPr>
        <w:pStyle w:val="PSBody1"/>
      </w:pPr>
      <w:r w:rsidRPr="00AD4D37">
        <w:t>The forms include authorizations to facilitate the investigation.</w:t>
      </w:r>
    </w:p>
    <w:p w:rsidR="000C7A74" w:rsidRPr="00AD4D37" w:rsidRDefault="000C7A74" w:rsidP="000C7A74">
      <w:pPr>
        <w:pStyle w:val="PSBody1"/>
      </w:pPr>
    </w:p>
    <w:p w:rsidR="000C7A74" w:rsidRPr="00AD4D37" w:rsidRDefault="000C7A74" w:rsidP="000C7A74">
      <w:pPr>
        <w:pStyle w:val="PSBody1"/>
      </w:pPr>
      <w:r w:rsidRPr="00AD4D37">
        <w:t>5.8.2.</w:t>
      </w:r>
      <w:r w:rsidRPr="00AD4D37">
        <w:tab/>
        <w:t>The vendor shall also provide the following information:</w:t>
      </w:r>
    </w:p>
    <w:p w:rsidR="000C7A74" w:rsidRPr="00AD4D37" w:rsidRDefault="000C7A74" w:rsidP="000C7A74">
      <w:pPr>
        <w:pStyle w:val="PSBody1"/>
      </w:pPr>
    </w:p>
    <w:p w:rsidR="000C7A74" w:rsidRDefault="000C7A74" w:rsidP="000C7A74">
      <w:pPr>
        <w:pStyle w:val="PSBody1"/>
      </w:pPr>
      <w:r>
        <w:t xml:space="preserve">5.8.2.1.  </w:t>
      </w:r>
      <w:r w:rsidRPr="00AD4D37">
        <w:t>Federal Employer Identification Number and identification and certification of compliance with all Kansas tax and business registration requirements.</w:t>
      </w:r>
    </w:p>
    <w:p w:rsidR="000C7A74" w:rsidRDefault="000C7A74" w:rsidP="000C7A74">
      <w:pPr>
        <w:pStyle w:val="PSBody1"/>
      </w:pPr>
    </w:p>
    <w:p w:rsidR="000C7A74" w:rsidRDefault="000C7A74" w:rsidP="000C7A74">
      <w:pPr>
        <w:pStyle w:val="PSBody1"/>
      </w:pPr>
      <w:r>
        <w:t xml:space="preserve">5.8.2.2  </w:t>
      </w:r>
      <w:r w:rsidRPr="00AD4D37">
        <w:t>The three (3) most current federal tax returns for all persons identified in 5.8.1.</w:t>
      </w:r>
    </w:p>
    <w:p w:rsidR="000C7A74" w:rsidRDefault="000C7A74" w:rsidP="000C7A74">
      <w:pPr>
        <w:pStyle w:val="PSBody1"/>
      </w:pPr>
    </w:p>
    <w:p w:rsidR="000C7A74" w:rsidRPr="00AD4D37" w:rsidRDefault="000C7A74" w:rsidP="000C7A74">
      <w:pPr>
        <w:pStyle w:val="PSBody1"/>
      </w:pPr>
      <w:r>
        <w:t xml:space="preserve">5.8.2.3  </w:t>
      </w:r>
      <w:r w:rsidRPr="00AD4D37">
        <w:t>Information about the vendor, its proposed subcontractors, key employees, officers, or owners and authorizations for background investigations of those individuals, including the following:</w:t>
      </w:r>
    </w:p>
    <w:p w:rsidR="000C7A74" w:rsidRPr="00AD4D37" w:rsidRDefault="000C7A74" w:rsidP="000C7A74">
      <w:pPr>
        <w:pStyle w:val="PSBody1"/>
      </w:pPr>
    </w:p>
    <w:p w:rsidR="000C7A74" w:rsidRPr="00AD4D37" w:rsidRDefault="000C7A74" w:rsidP="000C7A74">
      <w:pPr>
        <w:pStyle w:val="PSBody1"/>
      </w:pPr>
      <w:r w:rsidRPr="00AD4D37">
        <w:t>(a)</w:t>
      </w:r>
      <w:r w:rsidRPr="00AD4D37">
        <w:tab/>
        <w:t xml:space="preserve">Any affiliations with persons recognized by law enforcement officers as being habitual criminals or </w:t>
      </w:r>
      <w:r>
        <w:t xml:space="preserve"> </w:t>
      </w:r>
      <w:r w:rsidRPr="00AD4D37">
        <w:t>members of criminal cartels.</w:t>
      </w:r>
    </w:p>
    <w:p w:rsidR="000C7A74" w:rsidRDefault="000C7A74" w:rsidP="000C7A74">
      <w:pPr>
        <w:pStyle w:val="PSBody1"/>
      </w:pPr>
      <w:r w:rsidRPr="00AD4D37">
        <w:t>(b)</w:t>
      </w:r>
      <w:r w:rsidRPr="00AD4D37">
        <w:tab/>
        <w:t>Any conv</w:t>
      </w:r>
      <w:r w:rsidRPr="00201935">
        <w:t>ictions of fraud, deceit or crimes involving moral turpitude.</w:t>
      </w:r>
    </w:p>
    <w:p w:rsidR="000C7A74" w:rsidRPr="00201935" w:rsidRDefault="000C7A74" w:rsidP="000C7A74">
      <w:pPr>
        <w:pStyle w:val="PSBody1"/>
      </w:pPr>
    </w:p>
    <w:p w:rsidR="000C7A74" w:rsidRPr="00AD4D37" w:rsidRDefault="000C7A74" w:rsidP="000C7A74">
      <w:pPr>
        <w:pStyle w:val="PSBody1"/>
      </w:pPr>
      <w:r w:rsidRPr="00AD4D37">
        <w:t>5.8.3.</w:t>
      </w:r>
      <w:r w:rsidRPr="00AD4D37">
        <w:tab/>
        <w:t xml:space="preserve">Background Investigation </w:t>
      </w:r>
    </w:p>
    <w:p w:rsidR="000C7A74" w:rsidRPr="00201935" w:rsidRDefault="000C7A74" w:rsidP="000C7A74">
      <w:pPr>
        <w:pStyle w:val="PSBody1"/>
      </w:pPr>
    </w:p>
    <w:p w:rsidR="000C7A74" w:rsidRDefault="000C7A74" w:rsidP="000C7A74">
      <w:pPr>
        <w:pStyle w:val="PSBody1"/>
      </w:pPr>
      <w:r w:rsidRPr="00201935">
        <w:t>The information provided in the Vendor - Secu</w:t>
      </w:r>
      <w:r>
        <w:t>rity Background Form (Appendix B</w:t>
      </w:r>
      <w:r w:rsidRPr="00201935">
        <w:t xml:space="preserve">) shall be used by the Executive Director; or the Secretary of Revenue; Securities Commissioner; Attorney General; and Director of the Kansas Bureau of Investigation, if requested by the Executive Director; for a background investigation of the apparent successful vendor(s), persons referred to in 5.8.1., and any employees the Lottery believes to be more than tangentially connected to the Lottery.  Any information discovered as a result of such investigation may be used in the evaluation of the vendor's fitness to perform the requested services.  The Procurement Negotiating Committee may, in its sole discretion, disqualify the apparent successful vendor if it is discovered that the moral character of the individuals identified in 5.8.1. is not beyond reproach.  Persons upon whom background investigations are required shall be fingerprinted and shall meet the same requirements as retailers set forth in </w:t>
      </w:r>
      <w:hyperlink r:id="rId13" w:history="1">
        <w:r w:rsidRPr="00201935">
          <w:rPr>
            <w:rStyle w:val="Hyperlink"/>
            <w:rFonts w:cs="Times New Roman"/>
            <w:szCs w:val="24"/>
          </w:rPr>
          <w:t>K.S.A. 74-8708(h)(1) through (h)(6)</w:t>
        </w:r>
      </w:hyperlink>
      <w:r w:rsidRPr="00201935">
        <w:t xml:space="preserve"> and amendments thereto.</w:t>
      </w:r>
    </w:p>
    <w:p w:rsidR="000C7A74" w:rsidRPr="00201935" w:rsidRDefault="000C7A74" w:rsidP="000C7A74">
      <w:pPr>
        <w:pStyle w:val="PSBody1"/>
      </w:pPr>
    </w:p>
    <w:p w:rsidR="000C7A74" w:rsidRPr="00007D0A" w:rsidRDefault="000C7A74" w:rsidP="000C7A74">
      <w:pPr>
        <w:pStyle w:val="PSBody1"/>
        <w:rPr>
          <w:b/>
          <w:u w:val="single"/>
        </w:rPr>
      </w:pPr>
      <w:r w:rsidRPr="00007D0A">
        <w:rPr>
          <w:b/>
        </w:rPr>
        <w:t>5.9.</w:t>
      </w:r>
      <w:r w:rsidRPr="00007D0A">
        <w:rPr>
          <w:b/>
        </w:rPr>
        <w:tab/>
      </w:r>
      <w:r w:rsidRPr="00007D0A">
        <w:rPr>
          <w:b/>
          <w:u w:val="single"/>
        </w:rPr>
        <w:t>Confidentiality of Proposal and its Contents:</w:t>
      </w:r>
    </w:p>
    <w:p w:rsidR="000C7A74" w:rsidRDefault="000C7A74" w:rsidP="000C7A74">
      <w:pPr>
        <w:pStyle w:val="PSBody1"/>
      </w:pPr>
    </w:p>
    <w:p w:rsidR="000C7A74" w:rsidRDefault="000C7A74" w:rsidP="000C7A74">
      <w:pPr>
        <w:pStyle w:val="PSBody1"/>
      </w:pPr>
      <w:r w:rsidRPr="00201935">
        <w:t>Kansas law requires public disclosure of all sealed proposals and related documents once the contract is signed or all proposals are rejected.  Other than the financial information required herein, vendor should not include any information in its proposal which it desires to remain confidential.</w:t>
      </w:r>
    </w:p>
    <w:p w:rsidR="000C7A74" w:rsidRPr="00201935" w:rsidRDefault="000C7A74" w:rsidP="000C7A74">
      <w:pPr>
        <w:pStyle w:val="PSBody1"/>
      </w:pPr>
    </w:p>
    <w:p w:rsidR="000C7A74" w:rsidRPr="00007D0A" w:rsidRDefault="000C7A74" w:rsidP="000C7A74">
      <w:pPr>
        <w:pStyle w:val="PSBody1"/>
        <w:rPr>
          <w:b/>
        </w:rPr>
      </w:pPr>
      <w:r w:rsidRPr="00007D0A">
        <w:rPr>
          <w:b/>
        </w:rPr>
        <w:t>5.10</w:t>
      </w:r>
      <w:r w:rsidRPr="00007D0A">
        <w:rPr>
          <w:b/>
        </w:rPr>
        <w:tab/>
      </w:r>
      <w:r w:rsidRPr="00007D0A">
        <w:rPr>
          <w:b/>
          <w:u w:val="single"/>
        </w:rPr>
        <w:t>Proposal Obligations:</w:t>
      </w:r>
    </w:p>
    <w:p w:rsidR="000C7A74" w:rsidRDefault="000C7A74" w:rsidP="000C7A74">
      <w:pPr>
        <w:pStyle w:val="PSBody1"/>
      </w:pPr>
    </w:p>
    <w:p w:rsidR="000C7A74" w:rsidRDefault="000C7A74" w:rsidP="000C7A74">
      <w:pPr>
        <w:pStyle w:val="PSBody1"/>
      </w:pPr>
      <w:r w:rsidRPr="00201935">
        <w:t>The contents of the proposal and any clarification thereto submitted by the successful vendor shall become part of the contractual obligation and incorporated by reference into the ensuing contract.</w:t>
      </w:r>
    </w:p>
    <w:p w:rsidR="000C7A74" w:rsidRPr="00201935" w:rsidRDefault="000C7A74" w:rsidP="000C7A74">
      <w:pPr>
        <w:pStyle w:val="PSBody1"/>
      </w:pPr>
    </w:p>
    <w:p w:rsidR="000C7A74" w:rsidRPr="00007D0A" w:rsidRDefault="000C7A74" w:rsidP="000C7A74">
      <w:pPr>
        <w:pStyle w:val="PSBody1"/>
        <w:rPr>
          <w:b/>
          <w:u w:val="single"/>
        </w:rPr>
      </w:pPr>
      <w:r w:rsidRPr="00007D0A">
        <w:rPr>
          <w:b/>
        </w:rPr>
        <w:t>5.11.</w:t>
      </w:r>
      <w:r w:rsidRPr="00007D0A">
        <w:rPr>
          <w:b/>
        </w:rPr>
        <w:tab/>
      </w:r>
      <w:r w:rsidRPr="00007D0A">
        <w:rPr>
          <w:b/>
          <w:u w:val="single"/>
        </w:rPr>
        <w:t>Proposal Expiration:</w:t>
      </w:r>
    </w:p>
    <w:p w:rsidR="000C7A74" w:rsidRDefault="000C7A74" w:rsidP="000C7A74">
      <w:pPr>
        <w:pStyle w:val="PSBody1"/>
      </w:pPr>
    </w:p>
    <w:p w:rsidR="000C7A74" w:rsidRDefault="000C7A74" w:rsidP="000C7A74">
      <w:pPr>
        <w:pStyle w:val="PSBody1"/>
      </w:pPr>
      <w:r w:rsidRPr="00201935">
        <w:t>All proposals shall be firm for a period of 180 days after the proposal due date to allow the Procurement Negotiating Committee to evaluate all proposals and to make an award deemed in the best interest of the Lottery and the State.</w:t>
      </w:r>
    </w:p>
    <w:p w:rsidR="000C7A74" w:rsidRPr="00007D0A" w:rsidRDefault="000C7A74" w:rsidP="000C7A74">
      <w:pPr>
        <w:pStyle w:val="PSBody1"/>
        <w:rPr>
          <w:b/>
        </w:rPr>
      </w:pPr>
      <w:r w:rsidRPr="00007D0A">
        <w:rPr>
          <w:b/>
        </w:rPr>
        <w:lastRenderedPageBreak/>
        <w:t>5.12.</w:t>
      </w:r>
      <w:r w:rsidRPr="00007D0A">
        <w:rPr>
          <w:b/>
        </w:rPr>
        <w:tab/>
      </w:r>
      <w:r w:rsidRPr="00007D0A">
        <w:rPr>
          <w:b/>
          <w:u w:val="single"/>
        </w:rPr>
        <w:t>Disposition of Proposals:</w:t>
      </w:r>
    </w:p>
    <w:p w:rsidR="000C7A74" w:rsidRDefault="000C7A74" w:rsidP="000C7A74">
      <w:pPr>
        <w:pStyle w:val="PSBody1"/>
      </w:pPr>
    </w:p>
    <w:p w:rsidR="000C7A74" w:rsidRDefault="000C7A74" w:rsidP="000C7A74">
      <w:pPr>
        <w:pStyle w:val="PSBody1"/>
      </w:pPr>
      <w:r w:rsidRPr="00201935">
        <w:t>All proposals become the property of the Lottery upon receipt and will not be returned to the vendor.  The Lottery shall have the right to use all ideas or adaptations of the ideas contained in any proposal received in response to this RFP.  Selection or rejection of the proposal will not affect this right.</w:t>
      </w:r>
    </w:p>
    <w:p w:rsidR="000C7A74" w:rsidRPr="00201935" w:rsidRDefault="000C7A74" w:rsidP="000C7A74">
      <w:pPr>
        <w:pStyle w:val="PSBody1"/>
      </w:pPr>
    </w:p>
    <w:p w:rsidR="000C7A74" w:rsidRPr="00007D0A" w:rsidRDefault="000C7A74" w:rsidP="000C7A74">
      <w:pPr>
        <w:pStyle w:val="PSBody1"/>
        <w:rPr>
          <w:b/>
        </w:rPr>
      </w:pPr>
      <w:r w:rsidRPr="00007D0A">
        <w:rPr>
          <w:b/>
        </w:rPr>
        <w:t>5.13.</w:t>
      </w:r>
      <w:r w:rsidRPr="00007D0A">
        <w:rPr>
          <w:b/>
        </w:rPr>
        <w:tab/>
      </w:r>
      <w:r w:rsidRPr="00007D0A">
        <w:rPr>
          <w:b/>
          <w:u w:val="single"/>
        </w:rPr>
        <w:t>Gratuities:</w:t>
      </w:r>
    </w:p>
    <w:p w:rsidR="000C7A74" w:rsidRPr="00201935" w:rsidRDefault="000C7A74" w:rsidP="000C7A74">
      <w:pPr>
        <w:pStyle w:val="PSBody1"/>
      </w:pPr>
    </w:p>
    <w:p w:rsidR="000C7A74" w:rsidRPr="00AD4D37" w:rsidRDefault="000C7A74" w:rsidP="000C7A74">
      <w:pPr>
        <w:pStyle w:val="PSBody1"/>
      </w:pPr>
      <w:r>
        <w:t>5.13</w:t>
      </w:r>
      <w:r w:rsidRPr="00AD4D37">
        <w:t>.1</w:t>
      </w:r>
      <w:r w:rsidRPr="00AD4D37">
        <w:tab/>
        <w:t>It is unlawful for the Executive Director, a member of the Commission, or any employee of the Lottery, or any person residing in the household thereof to accept or agree to accept any economic opportunity, gift, loan, gratuity, special discount, favor or service, or hospitality other than food in any calendar year from a person, knowing that such person contracts or seeks to contract with the state to supply gaming equipment, materials, tickets or consulting services for use in the Lottery or is a Lottery retailer or an applicant for Lottery retailer.</w:t>
      </w:r>
    </w:p>
    <w:p w:rsidR="000C7A74" w:rsidRPr="00AD4D37" w:rsidRDefault="000C7A74" w:rsidP="000C7A74">
      <w:pPr>
        <w:pStyle w:val="PSBody1"/>
      </w:pPr>
      <w:r w:rsidRPr="00AD4D37">
        <w:tab/>
      </w:r>
    </w:p>
    <w:p w:rsidR="000C7A74" w:rsidRPr="00AD4D37" w:rsidRDefault="000C7A74" w:rsidP="000C7A74">
      <w:pPr>
        <w:pStyle w:val="PSBody1"/>
      </w:pPr>
      <w:r>
        <w:t>5.13</w:t>
      </w:r>
      <w:r w:rsidRPr="00AD4D37">
        <w:t>.2.</w:t>
      </w:r>
      <w:r w:rsidRPr="00AD4D37">
        <w:tab/>
        <w:t>It is unlawful for a person who contracts or seeks to contract with the state to supply gaming equipment, materials, tickets, or consulting services for use in the lottery to offer, pay, give or make any economic opportunity, gift, loan, gratuity, special discount, favors, or service, or hospitality other than food and beverages, having an aggregate value of twenty dollars ($20) or more in any calendar year to a person, knowing such person is the Executive Director, a member of the Commission, or an employee of the Lottery, or a person residing in the household thereof.</w:t>
      </w:r>
    </w:p>
    <w:p w:rsidR="000C7A74" w:rsidRPr="00AD4D37" w:rsidRDefault="000C7A74" w:rsidP="000C7A74">
      <w:pPr>
        <w:pStyle w:val="PSBody1"/>
      </w:pPr>
    </w:p>
    <w:p w:rsidR="000C7A74" w:rsidRPr="00AD4D37" w:rsidRDefault="000C7A74" w:rsidP="000C7A74">
      <w:pPr>
        <w:pStyle w:val="PSBody1"/>
      </w:pPr>
      <w:r>
        <w:t>5.13</w:t>
      </w:r>
      <w:r w:rsidRPr="00AD4D37">
        <w:t>.3.</w:t>
      </w:r>
      <w:r w:rsidRPr="00AD4D37">
        <w:tab/>
        <w:t>Violation of the above is a Class A misdemeanor.</w:t>
      </w:r>
    </w:p>
    <w:p w:rsidR="000C7A74" w:rsidRPr="00AD4D37" w:rsidRDefault="000C7A74" w:rsidP="000C7A74">
      <w:pPr>
        <w:pStyle w:val="PSBody1"/>
      </w:pPr>
    </w:p>
    <w:p w:rsidR="000C7A74" w:rsidRPr="00AD4D37" w:rsidRDefault="000C7A74" w:rsidP="000C7A74">
      <w:pPr>
        <w:pStyle w:val="PSBody1"/>
      </w:pPr>
      <w:r>
        <w:t>5.13</w:t>
      </w:r>
      <w:r w:rsidRPr="00AD4D37">
        <w:t>.4.</w:t>
      </w:r>
      <w:r w:rsidRPr="00AD4D37">
        <w:tab/>
        <w:t xml:space="preserve">The Executive Director, the Lottery Commission, and all Lottery employees are also subject to the limitations, prohibitions, and penalties of </w:t>
      </w:r>
      <w:hyperlink r:id="rId14" w:history="1">
        <w:r w:rsidRPr="00AD4D37">
          <w:rPr>
            <w:rStyle w:val="Hyperlink"/>
            <w:rFonts w:cs="Times New Roman"/>
            <w:szCs w:val="24"/>
          </w:rPr>
          <w:t>K.S.A. 46-237a</w:t>
        </w:r>
      </w:hyperlink>
      <w:r w:rsidRPr="00AD4D37">
        <w:t xml:space="preserve">, and amendments thereto. </w:t>
      </w:r>
    </w:p>
    <w:p w:rsidR="000C7A74" w:rsidRPr="00201935" w:rsidRDefault="000C7A74" w:rsidP="000C7A74">
      <w:pPr>
        <w:pStyle w:val="PSBody1"/>
      </w:pPr>
    </w:p>
    <w:p w:rsidR="000C7A74" w:rsidRPr="00AD4D37" w:rsidRDefault="000C7A74" w:rsidP="000C7A74">
      <w:pPr>
        <w:pStyle w:val="PSBody1"/>
      </w:pPr>
      <w:r w:rsidRPr="00007D0A">
        <w:rPr>
          <w:b/>
        </w:rPr>
        <w:t>5.14.</w:t>
      </w:r>
      <w:r w:rsidRPr="00AD4D37">
        <w:tab/>
      </w:r>
      <w:r w:rsidRPr="00BD67E0">
        <w:rPr>
          <w:b/>
          <w:u w:val="single"/>
        </w:rPr>
        <w:t>Award:</w:t>
      </w:r>
    </w:p>
    <w:p w:rsidR="000C7A74" w:rsidRDefault="000C7A74" w:rsidP="000C7A74">
      <w:pPr>
        <w:pStyle w:val="PSBody1"/>
      </w:pPr>
    </w:p>
    <w:p w:rsidR="000C7A74" w:rsidRPr="00201935" w:rsidRDefault="000C7A74" w:rsidP="000C7A74">
      <w:pPr>
        <w:pStyle w:val="PSBody1"/>
        <w:rPr>
          <w:highlight w:val="yellow"/>
        </w:rPr>
      </w:pPr>
      <w:r w:rsidRPr="00201935">
        <w:t>The evaluation will be based on the professional judgment of the Procurement Negotiating Committee from its review of the materials provided in the proposals, on-site inspections, and vendor presentations.  Determinations will be made with the best interests of the State of Kansas and the Lottery being the paramount goal.  The successful vendor will be determined, in part, by using the criteria contained in Section 11.</w:t>
      </w:r>
    </w:p>
    <w:p w:rsidR="000C7A74" w:rsidRPr="00201935" w:rsidRDefault="000C7A74" w:rsidP="000C7A74">
      <w:pPr>
        <w:pStyle w:val="PSBody1"/>
      </w:pPr>
    </w:p>
    <w:p w:rsidR="000C7A74" w:rsidRPr="00007D0A" w:rsidRDefault="000C7A74" w:rsidP="000C7A74">
      <w:pPr>
        <w:pStyle w:val="PSBody1"/>
        <w:rPr>
          <w:b/>
        </w:rPr>
      </w:pPr>
      <w:r w:rsidRPr="00007D0A">
        <w:rPr>
          <w:b/>
        </w:rPr>
        <w:t>5.15.</w:t>
      </w:r>
      <w:r w:rsidRPr="00007D0A">
        <w:rPr>
          <w:b/>
        </w:rPr>
        <w:tab/>
      </w:r>
      <w:r w:rsidRPr="00007D0A">
        <w:rPr>
          <w:b/>
          <w:u w:val="single"/>
        </w:rPr>
        <w:t>Summary of Key Dates (subject to change):</w:t>
      </w:r>
    </w:p>
    <w:p w:rsidR="000C7A74" w:rsidRPr="00201935" w:rsidRDefault="000C7A74" w:rsidP="000C7A74">
      <w:pPr>
        <w:pStyle w:val="PSBody1"/>
      </w:pPr>
    </w:p>
    <w:p w:rsidR="000C7A74" w:rsidRPr="0091015A" w:rsidRDefault="000C7A74" w:rsidP="000C7A74">
      <w:pPr>
        <w:pStyle w:val="PSBody1"/>
      </w:pPr>
      <w:r w:rsidRPr="0091015A">
        <w:t>5.15.1.</w:t>
      </w:r>
      <w:r w:rsidRPr="0091015A">
        <w:tab/>
        <w:t xml:space="preserve">RFP Issued – </w:t>
      </w:r>
      <w:r>
        <w:t>May 1</w:t>
      </w:r>
      <w:r w:rsidRPr="0091015A">
        <w:t>, 2014</w:t>
      </w:r>
    </w:p>
    <w:p w:rsidR="000C7A74" w:rsidRPr="0091015A" w:rsidRDefault="000C7A74" w:rsidP="000C7A74">
      <w:pPr>
        <w:pStyle w:val="PSBody1"/>
      </w:pPr>
    </w:p>
    <w:p w:rsidR="000C7A74" w:rsidRPr="0091015A" w:rsidRDefault="000C7A74" w:rsidP="000C7A74">
      <w:pPr>
        <w:pStyle w:val="PSBody1"/>
      </w:pPr>
      <w:r w:rsidRPr="0091015A">
        <w:t>5.15.2.</w:t>
      </w:r>
      <w:r w:rsidRPr="0091015A">
        <w:tab/>
        <w:t xml:space="preserve">Last Day for Vendor-submitted questions - close of business Tuesday,  </w:t>
      </w:r>
      <w:r>
        <w:t xml:space="preserve">May </w:t>
      </w:r>
      <w:r w:rsidRPr="0091015A">
        <w:t>2</w:t>
      </w:r>
      <w:r>
        <w:t>0</w:t>
      </w:r>
      <w:r w:rsidRPr="0091015A">
        <w:t>, 2014.</w:t>
      </w:r>
    </w:p>
    <w:p w:rsidR="000C7A74" w:rsidRPr="0091015A" w:rsidRDefault="000C7A74" w:rsidP="000C7A74">
      <w:pPr>
        <w:pStyle w:val="PSBody1"/>
      </w:pPr>
    </w:p>
    <w:p w:rsidR="000C7A74" w:rsidRPr="0091015A" w:rsidRDefault="000C7A74" w:rsidP="000C7A74">
      <w:pPr>
        <w:pStyle w:val="PSBody1"/>
      </w:pPr>
      <w:r w:rsidRPr="0091015A">
        <w:t>5.15.3.</w:t>
      </w:r>
      <w:r w:rsidRPr="0091015A">
        <w:tab/>
        <w:t xml:space="preserve">Proposals due to the Division of Purchases - 2:00 p.m. CDT, Friday, </w:t>
      </w:r>
      <w:r>
        <w:t>June 6</w:t>
      </w:r>
      <w:r w:rsidRPr="0091015A">
        <w:t>, 2014.</w:t>
      </w:r>
    </w:p>
    <w:p w:rsidR="000C7A74" w:rsidRPr="0091015A" w:rsidRDefault="000C7A74" w:rsidP="000C7A74">
      <w:pPr>
        <w:pStyle w:val="PSBody1"/>
      </w:pPr>
    </w:p>
    <w:p w:rsidR="000C7A74" w:rsidRPr="0091015A" w:rsidRDefault="000C7A74" w:rsidP="000C7A74">
      <w:pPr>
        <w:pStyle w:val="PSBody1"/>
      </w:pPr>
      <w:r w:rsidRPr="0091015A">
        <w:t>5.15.4.</w:t>
      </w:r>
      <w:r w:rsidRPr="0091015A">
        <w:tab/>
        <w:t xml:space="preserve">Selected Vendors' Presentations – mid-to late </w:t>
      </w:r>
      <w:r>
        <w:t xml:space="preserve">June </w:t>
      </w:r>
      <w:r w:rsidRPr="0091015A">
        <w:t>2014 (approximate, and subject to change).</w:t>
      </w:r>
    </w:p>
    <w:p w:rsidR="000C7A74" w:rsidRPr="0091015A" w:rsidRDefault="000C7A74" w:rsidP="000C7A74">
      <w:pPr>
        <w:pStyle w:val="PSBody1"/>
      </w:pPr>
    </w:p>
    <w:p w:rsidR="000C7A74" w:rsidRPr="0091015A" w:rsidRDefault="000C7A74" w:rsidP="000C7A74">
      <w:pPr>
        <w:pStyle w:val="PSBody1"/>
      </w:pPr>
      <w:r w:rsidRPr="0091015A">
        <w:t>5.15.5</w:t>
      </w:r>
      <w:r w:rsidR="00F527E4">
        <w:tab/>
      </w:r>
      <w:r w:rsidRPr="0091015A">
        <w:t>Award Bid – early to mid- Ju</w:t>
      </w:r>
      <w:r>
        <w:t>ly</w:t>
      </w:r>
      <w:r w:rsidRPr="0091015A">
        <w:t xml:space="preserve"> 2014 (approximate, and subject to change).</w:t>
      </w:r>
    </w:p>
    <w:p w:rsidR="000C7A74" w:rsidRPr="0091015A" w:rsidRDefault="000C7A74" w:rsidP="000C7A74">
      <w:pPr>
        <w:pStyle w:val="PSBody1"/>
      </w:pPr>
    </w:p>
    <w:p w:rsidR="000C7A74" w:rsidRPr="00BD67E0" w:rsidRDefault="000C7A74" w:rsidP="000C7A74">
      <w:pPr>
        <w:rPr>
          <w:b/>
          <w:bCs/>
          <w:sz w:val="24"/>
          <w:szCs w:val="24"/>
        </w:rPr>
      </w:pPr>
      <w:r w:rsidRPr="0091015A">
        <w:rPr>
          <w:sz w:val="24"/>
          <w:szCs w:val="24"/>
        </w:rPr>
        <w:t>5.15.6</w:t>
      </w:r>
      <w:r w:rsidRPr="0091015A">
        <w:rPr>
          <w:sz w:val="24"/>
          <w:szCs w:val="24"/>
        </w:rPr>
        <w:tab/>
        <w:t>Begin</w:t>
      </w:r>
      <w:r w:rsidRPr="00BD67E0">
        <w:rPr>
          <w:sz w:val="24"/>
          <w:szCs w:val="24"/>
        </w:rPr>
        <w:t xml:space="preserve"> transition and implementation of sales force automation, mobility and management system</w:t>
      </w:r>
      <w:r w:rsidR="00F527E4">
        <w:rPr>
          <w:sz w:val="24"/>
          <w:szCs w:val="24"/>
        </w:rPr>
        <w:t xml:space="preserve"> </w:t>
      </w:r>
      <w:r w:rsidRPr="00BD67E0">
        <w:rPr>
          <w:sz w:val="24"/>
          <w:szCs w:val="24"/>
        </w:rPr>
        <w:t>software and related services – July 2014  (approximate, and subject to change).</w:t>
      </w:r>
      <w:r w:rsidRPr="00BD67E0">
        <w:rPr>
          <w:b/>
          <w:bCs/>
          <w:sz w:val="24"/>
          <w:szCs w:val="24"/>
        </w:rPr>
        <w:br w:type="page"/>
      </w:r>
    </w:p>
    <w:p w:rsidR="000C7A74" w:rsidRPr="00F527E4" w:rsidRDefault="000C7A74" w:rsidP="004A77E4">
      <w:pPr>
        <w:widowControl w:val="0"/>
        <w:tabs>
          <w:tab w:val="left" w:pos="720"/>
          <w:tab w:val="left" w:pos="2304"/>
          <w:tab w:val="left" w:pos="3744"/>
          <w:tab w:val="left" w:pos="4464"/>
          <w:tab w:val="right" w:pos="9216"/>
        </w:tabs>
        <w:rPr>
          <w:rFonts w:eastAsia="MS Mincho"/>
          <w:b/>
          <w:bCs/>
          <w:noProof/>
          <w:kern w:val="32"/>
          <w:sz w:val="22"/>
          <w:szCs w:val="22"/>
          <w:u w:val="single"/>
          <w:lang w:eastAsia="ja-JP"/>
        </w:rPr>
      </w:pPr>
      <w:r>
        <w:rPr>
          <w:b/>
          <w:bCs/>
          <w:sz w:val="24"/>
          <w:szCs w:val="24"/>
        </w:rPr>
        <w:lastRenderedPageBreak/>
        <w:t>6.</w:t>
      </w:r>
      <w:r w:rsidR="00F527E4">
        <w:rPr>
          <w:b/>
          <w:bCs/>
          <w:sz w:val="24"/>
          <w:szCs w:val="24"/>
        </w:rPr>
        <w:tab/>
      </w:r>
      <w:r w:rsidRPr="00F527E4">
        <w:rPr>
          <w:rFonts w:eastAsia="MS Mincho"/>
          <w:b/>
          <w:bCs/>
          <w:noProof/>
          <w:kern w:val="32"/>
          <w:sz w:val="22"/>
          <w:szCs w:val="22"/>
          <w:u w:val="single"/>
          <w:lang w:eastAsia="ja-JP"/>
        </w:rPr>
        <w:t>CONTRACT REQUIREMENTS</w:t>
      </w:r>
    </w:p>
    <w:p w:rsidR="000C7A74" w:rsidRPr="00201935" w:rsidRDefault="000C7A74" w:rsidP="000C7A74">
      <w:pPr>
        <w:widowControl w:val="0"/>
        <w:rPr>
          <w:sz w:val="24"/>
          <w:szCs w:val="24"/>
        </w:rPr>
      </w:pPr>
    </w:p>
    <w:p w:rsidR="000C7A74" w:rsidRPr="00201935" w:rsidRDefault="000C7A74" w:rsidP="000C7A74">
      <w:pPr>
        <w:widowControl w:val="0"/>
        <w:ind w:left="720" w:hanging="720"/>
        <w:rPr>
          <w:sz w:val="24"/>
          <w:szCs w:val="24"/>
        </w:rPr>
      </w:pPr>
      <w:r w:rsidRPr="00201935">
        <w:rPr>
          <w:b/>
          <w:bCs/>
          <w:sz w:val="24"/>
          <w:szCs w:val="24"/>
        </w:rPr>
        <w:t>6.1.</w:t>
      </w:r>
      <w:r w:rsidRPr="00201935">
        <w:rPr>
          <w:b/>
          <w:bCs/>
          <w:sz w:val="24"/>
          <w:szCs w:val="24"/>
        </w:rPr>
        <w:tab/>
      </w:r>
      <w:r w:rsidRPr="00201935">
        <w:rPr>
          <w:b/>
          <w:bCs/>
          <w:sz w:val="24"/>
          <w:szCs w:val="24"/>
          <w:u w:val="single"/>
        </w:rPr>
        <w:t>Compliance with Laws</w:t>
      </w:r>
      <w:r>
        <w:rPr>
          <w:b/>
          <w:bCs/>
          <w:sz w:val="24"/>
          <w:szCs w:val="24"/>
          <w:u w:val="single"/>
        </w:rPr>
        <w:t>:</w:t>
      </w:r>
    </w:p>
    <w:p w:rsidR="000C7A74" w:rsidRDefault="000C7A74" w:rsidP="000C7A74">
      <w:pPr>
        <w:widowControl w:val="0"/>
        <w:jc w:val="both"/>
        <w:rPr>
          <w:sz w:val="24"/>
          <w:szCs w:val="24"/>
        </w:rPr>
      </w:pPr>
    </w:p>
    <w:p w:rsidR="000C7A74" w:rsidRDefault="000C7A74" w:rsidP="000C7A74">
      <w:pPr>
        <w:widowControl w:val="0"/>
        <w:jc w:val="both"/>
        <w:rPr>
          <w:sz w:val="24"/>
          <w:szCs w:val="24"/>
        </w:rPr>
      </w:pPr>
      <w:r w:rsidRPr="00201935">
        <w:rPr>
          <w:sz w:val="24"/>
          <w:szCs w:val="24"/>
        </w:rPr>
        <w:t>The vendor agrees to comply with all applicable federal, state, and local laws, rules, regulations, and ordinances, and all provisions required thereby to be included herein, are hereby incorporated by reference.  The successful vendor must be current in all taxes, interest, and penalties owed to IRS or the State of Kansas, excluding items under formal appeal.  The vendor agrees to indemnify and hold the Kansas Lottery harmless from any loss, damage, or liability resulting from the violation on the part of the vendor of such laws, rules, regulations, or ordinances.</w:t>
      </w:r>
    </w:p>
    <w:p w:rsidR="000C7A74" w:rsidRPr="00201935" w:rsidRDefault="000C7A74" w:rsidP="000C7A74">
      <w:pPr>
        <w:widowControl w:val="0"/>
        <w:ind w:left="720"/>
        <w:jc w:val="both"/>
        <w:rPr>
          <w:sz w:val="24"/>
          <w:szCs w:val="24"/>
        </w:rPr>
      </w:pPr>
    </w:p>
    <w:p w:rsidR="000C7A74" w:rsidRPr="00201935" w:rsidRDefault="000C7A74" w:rsidP="000C7A74">
      <w:pPr>
        <w:widowControl w:val="0"/>
        <w:ind w:left="720" w:hanging="720"/>
        <w:jc w:val="both"/>
        <w:rPr>
          <w:sz w:val="24"/>
          <w:szCs w:val="24"/>
        </w:rPr>
      </w:pPr>
      <w:r w:rsidRPr="00201935">
        <w:rPr>
          <w:b/>
          <w:bCs/>
          <w:sz w:val="24"/>
          <w:szCs w:val="24"/>
        </w:rPr>
        <w:t>6.2.</w:t>
      </w:r>
      <w:r w:rsidRPr="00201935">
        <w:rPr>
          <w:b/>
          <w:bCs/>
          <w:sz w:val="24"/>
          <w:szCs w:val="24"/>
        </w:rPr>
        <w:tab/>
      </w:r>
      <w:r w:rsidRPr="00201935">
        <w:rPr>
          <w:b/>
          <w:bCs/>
          <w:sz w:val="24"/>
          <w:szCs w:val="24"/>
          <w:u w:val="single"/>
        </w:rPr>
        <w:t>Warranty Against Contingent Fees</w:t>
      </w:r>
      <w:r>
        <w:rPr>
          <w:b/>
          <w:bCs/>
          <w:sz w:val="24"/>
          <w:szCs w:val="24"/>
          <w:u w:val="single"/>
        </w:rPr>
        <w:t>:</w:t>
      </w:r>
    </w:p>
    <w:p w:rsidR="000C7A74" w:rsidRDefault="000C7A74" w:rsidP="000C7A74">
      <w:pPr>
        <w:widowControl w:val="0"/>
        <w:jc w:val="both"/>
        <w:rPr>
          <w:sz w:val="24"/>
          <w:szCs w:val="24"/>
        </w:rPr>
      </w:pPr>
    </w:p>
    <w:p w:rsidR="000C7A74" w:rsidRDefault="000C7A74" w:rsidP="000C7A74">
      <w:pPr>
        <w:widowControl w:val="0"/>
        <w:jc w:val="both"/>
        <w:rPr>
          <w:sz w:val="24"/>
          <w:szCs w:val="24"/>
        </w:rPr>
      </w:pPr>
      <w:r w:rsidRPr="00201935">
        <w:rPr>
          <w:sz w:val="24"/>
          <w:szCs w:val="24"/>
        </w:rPr>
        <w:t>The vendor shall identify all companies or persons retained (other than a bonafide employee working solely for the vendor) to solicit or secure this contract, and warrants that it has not paid or agreed to pay any person or entity (other than a bonafide employee working solely for the vendor) any fee, commission, percentage, brokerage fee, gift, or other consideration on a basis that is contingent upon the award of this contract.  For breach or violation of this warranty, the Lottery shall have the right to annul the contract without liability or in its discretion to deduct from the contract price the full amount of such commission, percentage, brokerage, or contingent fee.</w:t>
      </w:r>
    </w:p>
    <w:p w:rsidR="000C7A74" w:rsidRPr="00201935" w:rsidRDefault="000C7A74" w:rsidP="000C7A74">
      <w:pPr>
        <w:widowControl w:val="0"/>
        <w:jc w:val="both"/>
        <w:rPr>
          <w:sz w:val="24"/>
          <w:szCs w:val="24"/>
        </w:rPr>
      </w:pPr>
    </w:p>
    <w:p w:rsidR="000C7A74" w:rsidRPr="00201935" w:rsidRDefault="000C7A74" w:rsidP="000C7A74">
      <w:pPr>
        <w:widowControl w:val="0"/>
        <w:ind w:left="720" w:hanging="720"/>
        <w:jc w:val="both"/>
        <w:rPr>
          <w:sz w:val="24"/>
          <w:szCs w:val="24"/>
        </w:rPr>
      </w:pPr>
      <w:r w:rsidRPr="00201935">
        <w:rPr>
          <w:b/>
          <w:bCs/>
          <w:sz w:val="24"/>
          <w:szCs w:val="24"/>
        </w:rPr>
        <w:t>6.3.</w:t>
      </w:r>
      <w:r w:rsidRPr="00201935">
        <w:rPr>
          <w:b/>
          <w:bCs/>
          <w:sz w:val="24"/>
          <w:szCs w:val="24"/>
        </w:rPr>
        <w:tab/>
      </w:r>
      <w:r w:rsidRPr="00201935">
        <w:rPr>
          <w:b/>
          <w:bCs/>
          <w:sz w:val="24"/>
          <w:szCs w:val="24"/>
          <w:u w:val="single"/>
        </w:rPr>
        <w:t>Compromising Statement</w:t>
      </w:r>
      <w:r>
        <w:rPr>
          <w:b/>
          <w:bCs/>
          <w:sz w:val="24"/>
          <w:szCs w:val="24"/>
          <w:u w:val="single"/>
        </w:rPr>
        <w:t>:</w:t>
      </w:r>
    </w:p>
    <w:p w:rsidR="000C7A74" w:rsidRDefault="000C7A74" w:rsidP="000C7A74">
      <w:pPr>
        <w:widowControl w:val="0"/>
        <w:jc w:val="both"/>
        <w:rPr>
          <w:sz w:val="24"/>
          <w:szCs w:val="24"/>
        </w:rPr>
      </w:pPr>
    </w:p>
    <w:p w:rsidR="000C7A74" w:rsidRDefault="000C7A74" w:rsidP="000C7A74">
      <w:pPr>
        <w:widowControl w:val="0"/>
        <w:jc w:val="both"/>
        <w:rPr>
          <w:sz w:val="24"/>
          <w:szCs w:val="24"/>
        </w:rPr>
      </w:pPr>
      <w:r w:rsidRPr="00201935">
        <w:rPr>
          <w:sz w:val="24"/>
          <w:szCs w:val="24"/>
        </w:rPr>
        <w:t>The vendor agrees by submitting a proposal in response to this RFP that, at no time during the proposal process or at any time after the award of a contract, the vendor, whether successful or not, will make any public claim that its product or service is superior to that of any other vendor or that the products or services of any other vendor are inferior.</w:t>
      </w:r>
    </w:p>
    <w:p w:rsidR="000C7A74" w:rsidRPr="00201935" w:rsidRDefault="000C7A74" w:rsidP="000C7A74">
      <w:pPr>
        <w:widowControl w:val="0"/>
        <w:ind w:left="720"/>
        <w:jc w:val="both"/>
        <w:rPr>
          <w:sz w:val="24"/>
          <w:szCs w:val="24"/>
        </w:rPr>
      </w:pPr>
    </w:p>
    <w:p w:rsidR="000C7A74" w:rsidRPr="00201935" w:rsidRDefault="000C7A74" w:rsidP="000C7A74">
      <w:pPr>
        <w:widowControl w:val="0"/>
        <w:ind w:left="720" w:hanging="720"/>
        <w:jc w:val="both"/>
        <w:rPr>
          <w:sz w:val="24"/>
          <w:szCs w:val="24"/>
        </w:rPr>
      </w:pPr>
      <w:r w:rsidRPr="00201935">
        <w:rPr>
          <w:b/>
          <w:bCs/>
          <w:sz w:val="24"/>
          <w:szCs w:val="24"/>
        </w:rPr>
        <w:t>6.4.</w:t>
      </w:r>
      <w:r w:rsidRPr="00201935">
        <w:rPr>
          <w:sz w:val="24"/>
          <w:szCs w:val="24"/>
        </w:rPr>
        <w:tab/>
      </w:r>
      <w:r w:rsidRPr="00201935">
        <w:rPr>
          <w:b/>
          <w:bCs/>
          <w:sz w:val="24"/>
          <w:szCs w:val="24"/>
          <w:u w:val="single"/>
        </w:rPr>
        <w:t>Non-Exclusive Rights</w:t>
      </w:r>
      <w:r>
        <w:rPr>
          <w:b/>
          <w:bCs/>
          <w:sz w:val="24"/>
          <w:szCs w:val="24"/>
          <w:u w:val="single"/>
        </w:rPr>
        <w:t>:</w:t>
      </w:r>
    </w:p>
    <w:p w:rsidR="000C7A74" w:rsidRDefault="000C7A74" w:rsidP="000C7A74">
      <w:pPr>
        <w:widowControl w:val="0"/>
        <w:jc w:val="both"/>
        <w:rPr>
          <w:sz w:val="24"/>
          <w:szCs w:val="24"/>
        </w:rPr>
      </w:pPr>
    </w:p>
    <w:p w:rsidR="000C7A74" w:rsidRDefault="000C7A74" w:rsidP="000C7A74">
      <w:pPr>
        <w:widowControl w:val="0"/>
        <w:jc w:val="both"/>
        <w:rPr>
          <w:sz w:val="24"/>
          <w:szCs w:val="24"/>
        </w:rPr>
      </w:pPr>
      <w:r w:rsidRPr="00201935">
        <w:rPr>
          <w:sz w:val="24"/>
          <w:szCs w:val="24"/>
        </w:rPr>
        <w:t>Except as otherwise provided in this RFP, it is understood and agreed by the vendor that the Kansas Lottery does not grant the vendor exclusive rights to provide all equipment, materials, and services required by the Lottery during the period covered by the contract.  In the event the Lottery decides that the development, manufacture, and delivery of equipment, materials, and services required by the Lottery by another vendor is in the Lottery's best interest, the Lottery reserves the right during the period of this contract to contract, purchase, and use additional equipment, materials, and services from another vendor, and said action does not infringe upon nor terminate the contractual agreements resulting from this RFP.</w:t>
      </w:r>
    </w:p>
    <w:p w:rsidR="000C7A74" w:rsidRPr="00201935" w:rsidRDefault="000C7A74" w:rsidP="000C7A74">
      <w:pPr>
        <w:widowControl w:val="0"/>
        <w:ind w:left="720"/>
        <w:jc w:val="both"/>
        <w:rPr>
          <w:sz w:val="24"/>
          <w:szCs w:val="24"/>
        </w:rPr>
      </w:pPr>
    </w:p>
    <w:p w:rsidR="000C7A74" w:rsidRPr="00201935" w:rsidRDefault="000C7A74" w:rsidP="000C7A74">
      <w:pPr>
        <w:widowControl w:val="0"/>
        <w:ind w:left="720" w:hanging="720"/>
        <w:jc w:val="both"/>
        <w:rPr>
          <w:b/>
          <w:bCs/>
          <w:sz w:val="24"/>
          <w:szCs w:val="24"/>
          <w:u w:val="single"/>
        </w:rPr>
      </w:pPr>
      <w:r w:rsidRPr="00201935">
        <w:rPr>
          <w:b/>
          <w:bCs/>
          <w:sz w:val="24"/>
          <w:szCs w:val="24"/>
        </w:rPr>
        <w:t>6.5.</w:t>
      </w:r>
      <w:r w:rsidRPr="00201935">
        <w:rPr>
          <w:b/>
          <w:bCs/>
          <w:sz w:val="24"/>
          <w:szCs w:val="24"/>
        </w:rPr>
        <w:tab/>
      </w:r>
      <w:r w:rsidRPr="00201935">
        <w:rPr>
          <w:b/>
          <w:bCs/>
          <w:sz w:val="24"/>
          <w:szCs w:val="24"/>
          <w:u w:val="single"/>
        </w:rPr>
        <w:t>Period of Contract</w:t>
      </w:r>
      <w:r>
        <w:rPr>
          <w:b/>
          <w:bCs/>
          <w:sz w:val="24"/>
          <w:szCs w:val="24"/>
          <w:u w:val="single"/>
        </w:rPr>
        <w:t>:</w:t>
      </w:r>
    </w:p>
    <w:p w:rsidR="000C7A74" w:rsidRDefault="000C7A74" w:rsidP="000C7A74">
      <w:pPr>
        <w:widowControl w:val="0"/>
        <w:tabs>
          <w:tab w:val="left" w:pos="2520"/>
        </w:tabs>
        <w:jc w:val="both"/>
        <w:rPr>
          <w:sz w:val="24"/>
          <w:szCs w:val="24"/>
        </w:rPr>
      </w:pPr>
    </w:p>
    <w:p w:rsidR="000C7A74" w:rsidRDefault="000C7A74" w:rsidP="000C7A74">
      <w:pPr>
        <w:widowControl w:val="0"/>
        <w:tabs>
          <w:tab w:val="left" w:pos="2520"/>
        </w:tabs>
        <w:jc w:val="both"/>
        <w:rPr>
          <w:sz w:val="24"/>
          <w:szCs w:val="24"/>
        </w:rPr>
      </w:pPr>
      <w:r w:rsidRPr="00201935">
        <w:rPr>
          <w:sz w:val="24"/>
          <w:szCs w:val="24"/>
        </w:rPr>
        <w:t>The term of any contract resulting from this RFP will be fr</w:t>
      </w:r>
      <w:r w:rsidRPr="00342825">
        <w:rPr>
          <w:sz w:val="24"/>
          <w:szCs w:val="24"/>
        </w:rPr>
        <w:t>om July 1, 2014 through June 30, 2018, w</w:t>
      </w:r>
      <w:r w:rsidRPr="00201935">
        <w:rPr>
          <w:sz w:val="24"/>
          <w:szCs w:val="24"/>
        </w:rPr>
        <w:t>ith the option to renew for two (2) additional one (1) year periods</w:t>
      </w:r>
    </w:p>
    <w:p w:rsidR="000C7A74" w:rsidRPr="00201935" w:rsidRDefault="000C7A74" w:rsidP="000C7A74">
      <w:pPr>
        <w:widowControl w:val="0"/>
        <w:tabs>
          <w:tab w:val="left" w:pos="2520"/>
        </w:tabs>
        <w:jc w:val="both"/>
        <w:rPr>
          <w:sz w:val="24"/>
          <w:szCs w:val="24"/>
        </w:rPr>
      </w:pPr>
    </w:p>
    <w:p w:rsidR="000C7A74" w:rsidRPr="00201935" w:rsidRDefault="000C7A74" w:rsidP="000C7A74">
      <w:pPr>
        <w:widowControl w:val="0"/>
        <w:ind w:left="720" w:hanging="720"/>
        <w:jc w:val="both"/>
        <w:rPr>
          <w:sz w:val="24"/>
          <w:szCs w:val="24"/>
        </w:rPr>
      </w:pPr>
      <w:r w:rsidRPr="00201935">
        <w:rPr>
          <w:b/>
          <w:bCs/>
          <w:sz w:val="24"/>
          <w:szCs w:val="24"/>
        </w:rPr>
        <w:t>6.6.</w:t>
      </w:r>
      <w:r w:rsidRPr="00201935">
        <w:rPr>
          <w:b/>
          <w:bCs/>
          <w:sz w:val="24"/>
          <w:szCs w:val="24"/>
        </w:rPr>
        <w:tab/>
      </w:r>
      <w:r w:rsidRPr="00201935">
        <w:rPr>
          <w:b/>
          <w:bCs/>
          <w:sz w:val="24"/>
          <w:szCs w:val="24"/>
          <w:u w:val="single"/>
        </w:rPr>
        <w:t>Governing Laws</w:t>
      </w:r>
      <w:r>
        <w:rPr>
          <w:b/>
          <w:bCs/>
          <w:sz w:val="24"/>
          <w:szCs w:val="24"/>
          <w:u w:val="single"/>
        </w:rPr>
        <w:t>:</w:t>
      </w:r>
    </w:p>
    <w:p w:rsidR="000C7A74" w:rsidRDefault="000C7A74" w:rsidP="000C7A74">
      <w:pPr>
        <w:widowControl w:val="0"/>
        <w:jc w:val="both"/>
        <w:rPr>
          <w:sz w:val="24"/>
          <w:szCs w:val="24"/>
        </w:rPr>
      </w:pPr>
    </w:p>
    <w:p w:rsidR="000C7A74" w:rsidRDefault="000C7A74" w:rsidP="000C7A74">
      <w:pPr>
        <w:widowControl w:val="0"/>
        <w:jc w:val="both"/>
        <w:rPr>
          <w:sz w:val="24"/>
          <w:szCs w:val="24"/>
        </w:rPr>
      </w:pPr>
      <w:r w:rsidRPr="00201935">
        <w:rPr>
          <w:sz w:val="24"/>
          <w:szCs w:val="24"/>
        </w:rPr>
        <w:t xml:space="preserve">This contract shall be construed in accordance with and governed by the laws of the State of Kansas, including the Uniform Commercial Code as codified in Chapter 84 of the Kansas Statutes Annotated and the </w:t>
      </w:r>
      <w:r w:rsidRPr="00201935">
        <w:rPr>
          <w:i/>
          <w:iCs/>
          <w:sz w:val="24"/>
          <w:szCs w:val="24"/>
        </w:rPr>
        <w:t>Kansas Lottery Act</w:t>
      </w:r>
      <w:r w:rsidRPr="00201935">
        <w:rPr>
          <w:sz w:val="24"/>
          <w:szCs w:val="24"/>
        </w:rPr>
        <w:t xml:space="preserve"> (</w:t>
      </w:r>
      <w:hyperlink r:id="rId15" w:history="1">
        <w:r w:rsidRPr="00201935">
          <w:rPr>
            <w:rStyle w:val="Hyperlink"/>
            <w:rFonts w:eastAsia="MS Mincho"/>
            <w:szCs w:val="24"/>
          </w:rPr>
          <w:t>K.S.A. 74-8701</w:t>
        </w:r>
      </w:hyperlink>
      <w:r w:rsidRPr="00201935">
        <w:rPr>
          <w:sz w:val="24"/>
          <w:szCs w:val="24"/>
        </w:rPr>
        <w:t xml:space="preserve">, </w:t>
      </w:r>
      <w:r w:rsidRPr="00201935">
        <w:rPr>
          <w:i/>
          <w:iCs/>
          <w:sz w:val="24"/>
          <w:szCs w:val="24"/>
        </w:rPr>
        <w:t>et seq.</w:t>
      </w:r>
      <w:r w:rsidRPr="00201935">
        <w:rPr>
          <w:sz w:val="24"/>
          <w:szCs w:val="24"/>
        </w:rPr>
        <w:t>), as amended.</w:t>
      </w:r>
    </w:p>
    <w:p w:rsidR="000C7A74" w:rsidRDefault="000C7A74" w:rsidP="000C7A74">
      <w:pPr>
        <w:widowControl w:val="0"/>
        <w:ind w:left="720" w:hanging="720"/>
        <w:jc w:val="both"/>
        <w:rPr>
          <w:b/>
          <w:bCs/>
          <w:sz w:val="24"/>
          <w:szCs w:val="24"/>
          <w:u w:val="single"/>
        </w:rPr>
      </w:pPr>
      <w:r w:rsidRPr="00201935">
        <w:rPr>
          <w:b/>
          <w:bCs/>
          <w:sz w:val="24"/>
          <w:szCs w:val="24"/>
        </w:rPr>
        <w:lastRenderedPageBreak/>
        <w:t>6.7.</w:t>
      </w:r>
      <w:r w:rsidRPr="00201935">
        <w:rPr>
          <w:b/>
          <w:bCs/>
          <w:sz w:val="24"/>
          <w:szCs w:val="24"/>
        </w:rPr>
        <w:tab/>
      </w:r>
      <w:r w:rsidRPr="00201935">
        <w:rPr>
          <w:b/>
          <w:bCs/>
          <w:sz w:val="24"/>
          <w:szCs w:val="24"/>
          <w:u w:val="single"/>
        </w:rPr>
        <w:t>Assignment, Transfer, Conveyance, Subcontracting and Disposal</w:t>
      </w:r>
      <w:r>
        <w:rPr>
          <w:b/>
          <w:bCs/>
          <w:sz w:val="24"/>
          <w:szCs w:val="24"/>
          <w:u w:val="single"/>
        </w:rPr>
        <w:t>:</w:t>
      </w:r>
    </w:p>
    <w:p w:rsidR="000C7A74" w:rsidRPr="00201935" w:rsidRDefault="000C7A74" w:rsidP="000C7A74">
      <w:pPr>
        <w:widowControl w:val="0"/>
        <w:ind w:left="720" w:hanging="720"/>
        <w:jc w:val="both"/>
        <w:rPr>
          <w:sz w:val="24"/>
          <w:szCs w:val="24"/>
        </w:rPr>
      </w:pPr>
    </w:p>
    <w:p w:rsidR="000C7A74" w:rsidRPr="0091015A" w:rsidRDefault="000C7A74" w:rsidP="000C7A74">
      <w:pPr>
        <w:widowControl w:val="0"/>
        <w:ind w:left="720" w:hanging="720"/>
        <w:jc w:val="both"/>
        <w:rPr>
          <w:sz w:val="24"/>
          <w:szCs w:val="24"/>
        </w:rPr>
      </w:pPr>
      <w:r w:rsidRPr="0091015A">
        <w:rPr>
          <w:bCs/>
          <w:sz w:val="24"/>
          <w:szCs w:val="24"/>
        </w:rPr>
        <w:t>6.7.1.</w:t>
      </w:r>
      <w:r w:rsidRPr="0091015A">
        <w:rPr>
          <w:bCs/>
          <w:sz w:val="24"/>
          <w:szCs w:val="24"/>
        </w:rPr>
        <w:tab/>
      </w:r>
      <w:r w:rsidRPr="0091015A">
        <w:rPr>
          <w:sz w:val="24"/>
          <w:szCs w:val="24"/>
        </w:rPr>
        <w:t>The vendor shall not assign, transfer, convey, subcontract, or dispose of any contract resulting from this RFP, or its rights, title, interest, or power to execute such assignments to any other person, company, corporation or entity without the previous written consent of the Kansas Lottery.</w:t>
      </w:r>
    </w:p>
    <w:p w:rsidR="000C7A74" w:rsidRPr="0091015A" w:rsidRDefault="000C7A74" w:rsidP="000C7A74">
      <w:pPr>
        <w:widowControl w:val="0"/>
        <w:ind w:left="720" w:hanging="720"/>
        <w:jc w:val="both"/>
        <w:rPr>
          <w:sz w:val="24"/>
          <w:szCs w:val="24"/>
        </w:rPr>
      </w:pPr>
    </w:p>
    <w:p w:rsidR="000C7A74" w:rsidRPr="0091015A" w:rsidRDefault="000C7A74" w:rsidP="000C7A74">
      <w:pPr>
        <w:widowControl w:val="0"/>
        <w:ind w:left="720" w:hanging="720"/>
        <w:jc w:val="both"/>
        <w:rPr>
          <w:sz w:val="24"/>
          <w:szCs w:val="24"/>
        </w:rPr>
      </w:pPr>
      <w:r w:rsidRPr="0091015A">
        <w:rPr>
          <w:bCs/>
          <w:sz w:val="24"/>
          <w:szCs w:val="24"/>
        </w:rPr>
        <w:t>6.7.2.</w:t>
      </w:r>
      <w:r w:rsidRPr="0091015A">
        <w:rPr>
          <w:bCs/>
          <w:sz w:val="24"/>
          <w:szCs w:val="24"/>
        </w:rPr>
        <w:tab/>
      </w:r>
      <w:r w:rsidRPr="0091015A">
        <w:rPr>
          <w:sz w:val="24"/>
          <w:szCs w:val="24"/>
        </w:rPr>
        <w:t>Any proposed subcontractor shall be subject to filing such financial and background information as requested by the Lottery.</w:t>
      </w:r>
    </w:p>
    <w:p w:rsidR="000C7A74" w:rsidRPr="0091015A" w:rsidRDefault="000C7A74" w:rsidP="000C7A74">
      <w:pPr>
        <w:widowControl w:val="0"/>
        <w:ind w:left="720" w:hanging="720"/>
        <w:jc w:val="both"/>
        <w:rPr>
          <w:sz w:val="24"/>
          <w:szCs w:val="24"/>
        </w:rPr>
      </w:pPr>
    </w:p>
    <w:p w:rsidR="000C7A74" w:rsidRDefault="000C7A74" w:rsidP="000C7A74">
      <w:pPr>
        <w:widowControl w:val="0"/>
        <w:ind w:left="720" w:hanging="720"/>
        <w:jc w:val="both"/>
        <w:rPr>
          <w:sz w:val="24"/>
          <w:szCs w:val="24"/>
        </w:rPr>
      </w:pPr>
      <w:r w:rsidRPr="0091015A">
        <w:rPr>
          <w:bCs/>
          <w:sz w:val="24"/>
          <w:szCs w:val="24"/>
        </w:rPr>
        <w:t>6.7.3.</w:t>
      </w:r>
      <w:r w:rsidRPr="0091015A">
        <w:rPr>
          <w:bCs/>
          <w:sz w:val="24"/>
          <w:szCs w:val="24"/>
        </w:rPr>
        <w:tab/>
      </w:r>
      <w:r w:rsidRPr="0091015A">
        <w:rPr>
          <w:sz w:val="24"/>
          <w:szCs w:val="24"/>
        </w:rPr>
        <w:t>The Lottery shall approve the terms of all subcontracts entered into by the vendor for the purpose of completing the provisions of this contract.  If a subcontractor is approved, the resulting contract between the vendor</w:t>
      </w:r>
      <w:r w:rsidRPr="00201935">
        <w:rPr>
          <w:sz w:val="24"/>
          <w:szCs w:val="24"/>
        </w:rPr>
        <w:t xml:space="preserve"> and the subcontractor shall designate one of the parties to be the sole point of contact with the Lottery.  All records relating to subcontracts shall be available for audit or examination as requested by the Lottery.  A copy of the complete executed contractual arrangement between the vendor and the subcontractor must be provided to the Lottery.</w:t>
      </w:r>
    </w:p>
    <w:p w:rsidR="000C7A74" w:rsidRPr="00201935" w:rsidRDefault="000C7A74" w:rsidP="000C7A74">
      <w:pPr>
        <w:widowControl w:val="0"/>
        <w:ind w:left="720" w:hanging="720"/>
        <w:jc w:val="both"/>
        <w:rPr>
          <w:sz w:val="24"/>
          <w:szCs w:val="24"/>
        </w:rPr>
      </w:pPr>
    </w:p>
    <w:p w:rsidR="000C7A74" w:rsidRPr="00201935" w:rsidRDefault="000C7A74" w:rsidP="000C7A74">
      <w:pPr>
        <w:widowControl w:val="0"/>
        <w:ind w:left="720" w:hanging="720"/>
        <w:jc w:val="both"/>
        <w:rPr>
          <w:sz w:val="24"/>
          <w:szCs w:val="24"/>
        </w:rPr>
      </w:pPr>
      <w:r w:rsidRPr="00201935">
        <w:rPr>
          <w:b/>
          <w:bCs/>
          <w:sz w:val="24"/>
          <w:szCs w:val="24"/>
        </w:rPr>
        <w:t>6.8.</w:t>
      </w:r>
      <w:r w:rsidRPr="00201935">
        <w:rPr>
          <w:b/>
          <w:bCs/>
          <w:sz w:val="24"/>
          <w:szCs w:val="24"/>
        </w:rPr>
        <w:tab/>
      </w:r>
      <w:r w:rsidRPr="00201935">
        <w:rPr>
          <w:b/>
          <w:bCs/>
          <w:sz w:val="24"/>
          <w:szCs w:val="24"/>
          <w:u w:val="single"/>
        </w:rPr>
        <w:t>Proprietary Material</w:t>
      </w:r>
      <w:r>
        <w:rPr>
          <w:b/>
          <w:bCs/>
          <w:sz w:val="24"/>
          <w:szCs w:val="24"/>
          <w:u w:val="single"/>
        </w:rPr>
        <w:t>:</w:t>
      </w:r>
    </w:p>
    <w:p w:rsidR="000C7A74" w:rsidRDefault="000C7A74" w:rsidP="000C7A74">
      <w:pPr>
        <w:widowControl w:val="0"/>
        <w:jc w:val="both"/>
        <w:rPr>
          <w:sz w:val="24"/>
          <w:szCs w:val="24"/>
        </w:rPr>
      </w:pPr>
    </w:p>
    <w:p w:rsidR="000C7A74" w:rsidRDefault="000C7A74" w:rsidP="000C7A74">
      <w:pPr>
        <w:widowControl w:val="0"/>
        <w:jc w:val="both"/>
        <w:rPr>
          <w:sz w:val="24"/>
          <w:szCs w:val="24"/>
        </w:rPr>
      </w:pPr>
      <w:r w:rsidRPr="00201935">
        <w:rPr>
          <w:sz w:val="24"/>
          <w:szCs w:val="24"/>
        </w:rPr>
        <w:t>The vendor's proposal need not include any allowance for royalties to be paid to outside parties for rights to use any proprietary material.  If the Lottery chooses to use such proprietary materials and if such royalties are involved, the Lottery will reimburse the vendor at cost for such items.  If the Lottery is not provided prior notification of cost, the cost shall be borne by the Vendor.</w:t>
      </w:r>
    </w:p>
    <w:p w:rsidR="000C7A74" w:rsidRPr="00201935" w:rsidRDefault="000C7A74" w:rsidP="000C7A74">
      <w:pPr>
        <w:widowControl w:val="0"/>
        <w:jc w:val="both"/>
        <w:rPr>
          <w:sz w:val="24"/>
          <w:szCs w:val="24"/>
        </w:rPr>
      </w:pPr>
    </w:p>
    <w:p w:rsidR="000C7A74" w:rsidRPr="00201935" w:rsidRDefault="000C7A74" w:rsidP="000C7A74">
      <w:pPr>
        <w:widowControl w:val="0"/>
        <w:ind w:left="720" w:hanging="720"/>
        <w:jc w:val="both"/>
        <w:rPr>
          <w:sz w:val="24"/>
          <w:szCs w:val="24"/>
        </w:rPr>
      </w:pPr>
      <w:r w:rsidRPr="00201935">
        <w:rPr>
          <w:b/>
          <w:bCs/>
          <w:sz w:val="24"/>
          <w:szCs w:val="24"/>
        </w:rPr>
        <w:t>6.9.</w:t>
      </w:r>
      <w:r w:rsidRPr="00201935">
        <w:rPr>
          <w:b/>
          <w:bCs/>
          <w:sz w:val="24"/>
          <w:szCs w:val="24"/>
        </w:rPr>
        <w:tab/>
      </w:r>
      <w:r w:rsidRPr="00201935">
        <w:rPr>
          <w:b/>
          <w:bCs/>
          <w:sz w:val="24"/>
          <w:szCs w:val="24"/>
          <w:u w:val="single"/>
        </w:rPr>
        <w:t>Non-Disclosure of Lottery Plans</w:t>
      </w:r>
      <w:r>
        <w:rPr>
          <w:b/>
          <w:bCs/>
          <w:sz w:val="24"/>
          <w:szCs w:val="24"/>
          <w:u w:val="single"/>
        </w:rPr>
        <w:t>:</w:t>
      </w:r>
    </w:p>
    <w:p w:rsidR="000C7A74" w:rsidRDefault="000C7A74" w:rsidP="000C7A74">
      <w:pPr>
        <w:widowControl w:val="0"/>
        <w:jc w:val="both"/>
        <w:rPr>
          <w:sz w:val="24"/>
          <w:szCs w:val="24"/>
        </w:rPr>
      </w:pPr>
    </w:p>
    <w:p w:rsidR="000C7A74" w:rsidRDefault="000C7A74" w:rsidP="000C7A74">
      <w:pPr>
        <w:widowControl w:val="0"/>
        <w:jc w:val="both"/>
        <w:rPr>
          <w:sz w:val="24"/>
          <w:szCs w:val="24"/>
        </w:rPr>
      </w:pPr>
      <w:r w:rsidRPr="00201935">
        <w:rPr>
          <w:sz w:val="24"/>
          <w:szCs w:val="24"/>
        </w:rPr>
        <w:t>The vendor has an absolute duty to assure that the details of games</w:t>
      </w:r>
      <w:r>
        <w:rPr>
          <w:sz w:val="24"/>
          <w:szCs w:val="24"/>
        </w:rPr>
        <w:t>, any information from</w:t>
      </w:r>
      <w:r w:rsidRPr="00201935">
        <w:rPr>
          <w:sz w:val="24"/>
          <w:szCs w:val="24"/>
        </w:rPr>
        <w:t xml:space="preserve"> and other plans of the Lottery are not disclosed to persons or organizations, other than the personnel, agents, and subcontractors of the vendor, whose assistance is necessary for the performance of the contract resulting from this RFP, until the Lottery announces same.</w:t>
      </w:r>
    </w:p>
    <w:p w:rsidR="000C7A74" w:rsidRPr="00201935" w:rsidRDefault="000C7A74" w:rsidP="000C7A74">
      <w:pPr>
        <w:widowControl w:val="0"/>
        <w:ind w:left="720"/>
        <w:jc w:val="both"/>
        <w:rPr>
          <w:sz w:val="24"/>
          <w:szCs w:val="24"/>
        </w:rPr>
      </w:pPr>
    </w:p>
    <w:p w:rsidR="000C7A74" w:rsidRPr="00201935" w:rsidRDefault="000C7A74" w:rsidP="000C7A74">
      <w:pPr>
        <w:widowControl w:val="0"/>
        <w:ind w:left="720" w:hanging="720"/>
        <w:jc w:val="both"/>
        <w:rPr>
          <w:sz w:val="24"/>
          <w:szCs w:val="24"/>
        </w:rPr>
      </w:pPr>
      <w:r w:rsidRPr="00201935">
        <w:rPr>
          <w:b/>
          <w:bCs/>
          <w:sz w:val="24"/>
          <w:szCs w:val="24"/>
        </w:rPr>
        <w:t>6.10.</w:t>
      </w:r>
      <w:r w:rsidRPr="00201935">
        <w:rPr>
          <w:b/>
          <w:bCs/>
          <w:sz w:val="24"/>
          <w:szCs w:val="24"/>
        </w:rPr>
        <w:tab/>
      </w:r>
      <w:r w:rsidRPr="00201935">
        <w:rPr>
          <w:b/>
          <w:bCs/>
          <w:sz w:val="24"/>
          <w:szCs w:val="24"/>
          <w:u w:val="single"/>
        </w:rPr>
        <w:t>News Releases</w:t>
      </w:r>
      <w:r>
        <w:rPr>
          <w:b/>
          <w:bCs/>
          <w:sz w:val="24"/>
          <w:szCs w:val="24"/>
          <w:u w:val="single"/>
        </w:rPr>
        <w:t>:</w:t>
      </w:r>
    </w:p>
    <w:p w:rsidR="000C7A74" w:rsidRDefault="000C7A74" w:rsidP="000C7A74">
      <w:pPr>
        <w:widowControl w:val="0"/>
        <w:jc w:val="both"/>
        <w:rPr>
          <w:sz w:val="24"/>
          <w:szCs w:val="24"/>
        </w:rPr>
      </w:pPr>
    </w:p>
    <w:p w:rsidR="000C7A74" w:rsidRDefault="000C7A74" w:rsidP="000C7A74">
      <w:pPr>
        <w:widowControl w:val="0"/>
        <w:jc w:val="both"/>
        <w:rPr>
          <w:sz w:val="24"/>
          <w:szCs w:val="24"/>
        </w:rPr>
      </w:pPr>
      <w:r w:rsidRPr="00201935">
        <w:rPr>
          <w:sz w:val="24"/>
          <w:szCs w:val="24"/>
        </w:rPr>
        <w:t>The Lottery and the Procurement Negotiating Committee are the only entities authorized to issue news releases relating to this RFP, its evaluation, award, or any contract and performance there under.  The vendor shall submit all proposed news releases in any way relating to the Lottery or Lottery activities to the Lottery and receive Lottery approval prior to release.</w:t>
      </w:r>
    </w:p>
    <w:p w:rsidR="000C7A74" w:rsidRPr="00201935" w:rsidRDefault="000C7A74" w:rsidP="000C7A74">
      <w:pPr>
        <w:widowControl w:val="0"/>
        <w:jc w:val="both"/>
        <w:rPr>
          <w:sz w:val="24"/>
          <w:szCs w:val="24"/>
        </w:rPr>
      </w:pPr>
    </w:p>
    <w:p w:rsidR="000C7A74" w:rsidRPr="00201935" w:rsidRDefault="000C7A74" w:rsidP="000C7A74">
      <w:pPr>
        <w:widowControl w:val="0"/>
        <w:ind w:left="720" w:hanging="720"/>
        <w:jc w:val="both"/>
        <w:rPr>
          <w:sz w:val="24"/>
          <w:szCs w:val="24"/>
        </w:rPr>
      </w:pPr>
      <w:r w:rsidRPr="00201935">
        <w:rPr>
          <w:b/>
          <w:bCs/>
          <w:sz w:val="24"/>
          <w:szCs w:val="24"/>
        </w:rPr>
        <w:t>6.11.</w:t>
      </w:r>
      <w:r w:rsidRPr="00201935">
        <w:rPr>
          <w:b/>
          <w:bCs/>
          <w:sz w:val="24"/>
          <w:szCs w:val="24"/>
        </w:rPr>
        <w:tab/>
      </w:r>
      <w:r w:rsidRPr="00201935">
        <w:rPr>
          <w:b/>
          <w:bCs/>
          <w:sz w:val="24"/>
          <w:szCs w:val="24"/>
          <w:u w:val="single"/>
        </w:rPr>
        <w:t>Non-Disclosure of Vendor Confidential Information</w:t>
      </w:r>
      <w:r>
        <w:rPr>
          <w:b/>
          <w:bCs/>
          <w:sz w:val="24"/>
          <w:szCs w:val="24"/>
          <w:u w:val="single"/>
        </w:rPr>
        <w:t>:</w:t>
      </w:r>
    </w:p>
    <w:p w:rsidR="000C7A74" w:rsidRDefault="000C7A74" w:rsidP="000C7A74">
      <w:pPr>
        <w:widowControl w:val="0"/>
        <w:jc w:val="both"/>
        <w:rPr>
          <w:sz w:val="24"/>
          <w:szCs w:val="24"/>
        </w:rPr>
      </w:pPr>
    </w:p>
    <w:p w:rsidR="000C7A74" w:rsidRDefault="000C7A74" w:rsidP="000C7A74">
      <w:pPr>
        <w:widowControl w:val="0"/>
        <w:jc w:val="both"/>
        <w:rPr>
          <w:sz w:val="24"/>
          <w:szCs w:val="24"/>
        </w:rPr>
      </w:pPr>
      <w:r w:rsidRPr="00201935">
        <w:rPr>
          <w:sz w:val="24"/>
          <w:szCs w:val="24"/>
        </w:rPr>
        <w:t>The Lottery will use its best efforts to assure that neither the Lottery nor any of its personnel or designees discloses to any other person or organization any information marked "confidential" by the vendor in accordance with the procedure established in Section 1.10.</w:t>
      </w:r>
    </w:p>
    <w:p w:rsidR="000C7A74" w:rsidRPr="00201935" w:rsidRDefault="000C7A74" w:rsidP="000C7A74">
      <w:pPr>
        <w:widowControl w:val="0"/>
        <w:jc w:val="both"/>
        <w:rPr>
          <w:sz w:val="24"/>
          <w:szCs w:val="24"/>
        </w:rPr>
      </w:pPr>
    </w:p>
    <w:p w:rsidR="000C7A74" w:rsidRPr="00201935" w:rsidRDefault="000C7A74" w:rsidP="000C7A74">
      <w:pPr>
        <w:widowControl w:val="0"/>
        <w:ind w:left="720" w:hanging="720"/>
        <w:jc w:val="both"/>
        <w:rPr>
          <w:sz w:val="24"/>
          <w:szCs w:val="24"/>
        </w:rPr>
      </w:pPr>
      <w:r w:rsidRPr="00201935">
        <w:rPr>
          <w:b/>
          <w:bCs/>
          <w:sz w:val="24"/>
          <w:szCs w:val="24"/>
        </w:rPr>
        <w:t>6.12.</w:t>
      </w:r>
      <w:r w:rsidRPr="00201935">
        <w:rPr>
          <w:b/>
          <w:bCs/>
          <w:sz w:val="24"/>
          <w:szCs w:val="24"/>
        </w:rPr>
        <w:tab/>
      </w:r>
      <w:r w:rsidRPr="00201935">
        <w:rPr>
          <w:b/>
          <w:bCs/>
          <w:sz w:val="24"/>
          <w:szCs w:val="24"/>
          <w:u w:val="single"/>
        </w:rPr>
        <w:t>Inspection</w:t>
      </w:r>
      <w:r>
        <w:rPr>
          <w:b/>
          <w:bCs/>
          <w:sz w:val="24"/>
          <w:szCs w:val="24"/>
          <w:u w:val="single"/>
        </w:rPr>
        <w:t>:</w:t>
      </w:r>
    </w:p>
    <w:p w:rsidR="000C7A74" w:rsidRDefault="000C7A74" w:rsidP="000C7A74">
      <w:pPr>
        <w:widowControl w:val="0"/>
        <w:jc w:val="both"/>
        <w:rPr>
          <w:sz w:val="24"/>
          <w:szCs w:val="24"/>
        </w:rPr>
      </w:pPr>
    </w:p>
    <w:p w:rsidR="000C7A74" w:rsidRDefault="000C7A74" w:rsidP="000C7A74">
      <w:pPr>
        <w:widowControl w:val="0"/>
        <w:jc w:val="both"/>
        <w:rPr>
          <w:sz w:val="24"/>
          <w:szCs w:val="24"/>
        </w:rPr>
      </w:pPr>
      <w:r w:rsidRPr="00201935">
        <w:rPr>
          <w:sz w:val="24"/>
          <w:szCs w:val="24"/>
        </w:rPr>
        <w:t>The Lottery, or its authorized representative, has the right at all times to inspect, or otherwise evaluate, all phases of performance under this contract</w:t>
      </w:r>
      <w:r>
        <w:rPr>
          <w:sz w:val="24"/>
          <w:szCs w:val="24"/>
        </w:rPr>
        <w:t>,</w:t>
      </w:r>
      <w:r w:rsidRPr="00201935">
        <w:rPr>
          <w:sz w:val="24"/>
          <w:szCs w:val="24"/>
        </w:rPr>
        <w:t xml:space="preserve"> the premises in which it is being performed</w:t>
      </w:r>
      <w:r>
        <w:rPr>
          <w:rStyle w:val="CommentReference"/>
          <w:rFonts w:ascii="Arial" w:eastAsia="MS Mincho" w:hAnsi="Arial"/>
          <w:lang w:eastAsia="ja-JP"/>
        </w:rPr>
        <w:t>,</w:t>
      </w:r>
      <w:r>
        <w:rPr>
          <w:sz w:val="24"/>
          <w:szCs w:val="24"/>
        </w:rPr>
        <w:t xml:space="preserve"> and the home office of the vendor once a year, or deemed necessary by the Kansas Lottery, and the costs of said visits shall be the </w:t>
      </w:r>
      <w:r>
        <w:rPr>
          <w:sz w:val="24"/>
          <w:szCs w:val="24"/>
        </w:rPr>
        <w:lastRenderedPageBreak/>
        <w:t>responsibility of the vendor.</w:t>
      </w:r>
    </w:p>
    <w:p w:rsidR="000C7A74" w:rsidRDefault="000C7A74" w:rsidP="000C7A74">
      <w:pPr>
        <w:widowControl w:val="0"/>
        <w:jc w:val="both"/>
        <w:rPr>
          <w:sz w:val="24"/>
          <w:szCs w:val="24"/>
        </w:rPr>
      </w:pPr>
    </w:p>
    <w:p w:rsidR="000C7A74" w:rsidRPr="00201935" w:rsidRDefault="000C7A74" w:rsidP="000C7A74">
      <w:pPr>
        <w:widowControl w:val="0"/>
        <w:jc w:val="both"/>
        <w:rPr>
          <w:b/>
          <w:bCs/>
          <w:sz w:val="24"/>
          <w:szCs w:val="24"/>
          <w:u w:val="single"/>
        </w:rPr>
      </w:pPr>
      <w:r w:rsidRPr="00201935">
        <w:rPr>
          <w:b/>
          <w:bCs/>
          <w:sz w:val="24"/>
          <w:szCs w:val="24"/>
        </w:rPr>
        <w:t>6.13</w:t>
      </w:r>
      <w:r w:rsidRPr="00201935">
        <w:rPr>
          <w:b/>
          <w:bCs/>
          <w:sz w:val="24"/>
          <w:szCs w:val="24"/>
        </w:rPr>
        <w:tab/>
      </w:r>
      <w:r w:rsidRPr="00201935">
        <w:rPr>
          <w:b/>
          <w:bCs/>
          <w:sz w:val="24"/>
          <w:szCs w:val="24"/>
          <w:u w:val="single"/>
        </w:rPr>
        <w:t>Vendor Personnel</w:t>
      </w:r>
      <w:r>
        <w:rPr>
          <w:b/>
          <w:bCs/>
          <w:sz w:val="24"/>
          <w:szCs w:val="24"/>
          <w:u w:val="single"/>
        </w:rPr>
        <w:t>:</w:t>
      </w:r>
    </w:p>
    <w:p w:rsidR="000C7A74" w:rsidRDefault="000C7A74" w:rsidP="000C7A74">
      <w:pPr>
        <w:widowControl w:val="0"/>
        <w:jc w:val="both"/>
        <w:rPr>
          <w:sz w:val="24"/>
          <w:szCs w:val="24"/>
        </w:rPr>
      </w:pPr>
    </w:p>
    <w:p w:rsidR="000C7A74" w:rsidRPr="00201935" w:rsidRDefault="000C7A74" w:rsidP="000C7A74">
      <w:pPr>
        <w:widowControl w:val="0"/>
        <w:jc w:val="both"/>
        <w:rPr>
          <w:b/>
          <w:bCs/>
          <w:sz w:val="24"/>
          <w:szCs w:val="24"/>
          <w:u w:val="single"/>
        </w:rPr>
      </w:pPr>
      <w:r w:rsidRPr="00201935">
        <w:rPr>
          <w:sz w:val="24"/>
          <w:szCs w:val="24"/>
        </w:rPr>
        <w:t>The vendor shall warrant that all persons assigned by it to perform this contract shall be employees of the vendor (or specified subcontractor) and shall be fully qualified to perform the work required.  The vendor shall include a similar provision in any contract with any subcontractor selected to perform work under this contract.</w:t>
      </w:r>
    </w:p>
    <w:p w:rsidR="000C7A74" w:rsidRDefault="000C7A74" w:rsidP="000C7A74">
      <w:pPr>
        <w:widowControl w:val="0"/>
        <w:jc w:val="both"/>
        <w:rPr>
          <w:sz w:val="24"/>
          <w:szCs w:val="24"/>
        </w:rPr>
      </w:pPr>
    </w:p>
    <w:p w:rsidR="000C7A74" w:rsidRPr="00201935" w:rsidRDefault="000C7A74" w:rsidP="000C7A74">
      <w:pPr>
        <w:widowControl w:val="0"/>
        <w:jc w:val="both"/>
        <w:rPr>
          <w:sz w:val="24"/>
          <w:szCs w:val="24"/>
        </w:rPr>
      </w:pPr>
      <w:r w:rsidRPr="00201935">
        <w:rPr>
          <w:sz w:val="24"/>
          <w:szCs w:val="24"/>
        </w:rPr>
        <w:t>The Lottery may request replacement of any vendor personnel believed unable to carry out the responsibilities of this contract.  The Lottery shall have the right to approve the assignment of any vendor personnel to positions requiring specific management of the delivery of services or products and to positions requiring close and frequent coordination with the Lottery staff and management.  The vendor shall warrant that personnel assigned to perform tasks in response to this RFP will remain assigned for the agreed upon length of time, and will not be replaced or reassigned except by mutual agreement following receipt of written notice by the Kansas Lottery.</w:t>
      </w:r>
    </w:p>
    <w:p w:rsidR="000C7A74" w:rsidRDefault="000C7A74" w:rsidP="000C7A74">
      <w:pPr>
        <w:widowControl w:val="0"/>
        <w:jc w:val="both"/>
        <w:rPr>
          <w:sz w:val="24"/>
          <w:szCs w:val="24"/>
        </w:rPr>
      </w:pPr>
    </w:p>
    <w:p w:rsidR="000C7A74" w:rsidRPr="00201935" w:rsidRDefault="000C7A74" w:rsidP="000C7A74">
      <w:pPr>
        <w:widowControl w:val="0"/>
        <w:jc w:val="both"/>
        <w:rPr>
          <w:sz w:val="24"/>
          <w:szCs w:val="24"/>
        </w:rPr>
      </w:pPr>
      <w:r w:rsidRPr="00201935">
        <w:rPr>
          <w:sz w:val="24"/>
          <w:szCs w:val="24"/>
        </w:rPr>
        <w:t>The vendor shall immediately notify the Lottery Director of Security of all personnel changes involving officers, directors, stockholders owning five percent (5%) or more of the stock of the corporation, and other persons working on Kansas Lottery business.</w:t>
      </w:r>
    </w:p>
    <w:p w:rsidR="000C7A74" w:rsidRPr="00201935" w:rsidRDefault="000C7A74" w:rsidP="000C7A74">
      <w:pPr>
        <w:widowControl w:val="0"/>
        <w:ind w:left="720" w:hanging="720"/>
        <w:jc w:val="both"/>
        <w:rPr>
          <w:b/>
          <w:bCs/>
          <w:sz w:val="24"/>
          <w:szCs w:val="24"/>
        </w:rPr>
      </w:pPr>
    </w:p>
    <w:p w:rsidR="000C7A74" w:rsidRPr="00201935" w:rsidRDefault="000C7A74" w:rsidP="000C7A74">
      <w:pPr>
        <w:widowControl w:val="0"/>
        <w:ind w:left="720" w:hanging="720"/>
        <w:jc w:val="both"/>
        <w:rPr>
          <w:sz w:val="24"/>
          <w:szCs w:val="24"/>
        </w:rPr>
      </w:pPr>
      <w:r w:rsidRPr="00201935">
        <w:rPr>
          <w:b/>
          <w:bCs/>
          <w:sz w:val="24"/>
          <w:szCs w:val="24"/>
        </w:rPr>
        <w:t>6.14.</w:t>
      </w:r>
      <w:r w:rsidRPr="00201935">
        <w:rPr>
          <w:b/>
          <w:bCs/>
          <w:sz w:val="24"/>
          <w:szCs w:val="24"/>
        </w:rPr>
        <w:tab/>
      </w:r>
      <w:r w:rsidRPr="00201935">
        <w:rPr>
          <w:b/>
          <w:bCs/>
          <w:sz w:val="24"/>
          <w:szCs w:val="24"/>
          <w:u w:val="single"/>
        </w:rPr>
        <w:t>Warranty</w:t>
      </w:r>
      <w:r>
        <w:rPr>
          <w:b/>
          <w:bCs/>
          <w:sz w:val="24"/>
          <w:szCs w:val="24"/>
          <w:u w:val="single"/>
        </w:rPr>
        <w:t>:</w:t>
      </w:r>
    </w:p>
    <w:p w:rsidR="000C7A74" w:rsidRDefault="000C7A74" w:rsidP="000C7A74">
      <w:pPr>
        <w:widowControl w:val="0"/>
        <w:jc w:val="both"/>
        <w:rPr>
          <w:sz w:val="24"/>
          <w:szCs w:val="24"/>
        </w:rPr>
      </w:pPr>
    </w:p>
    <w:p w:rsidR="000C7A74" w:rsidRPr="00201935" w:rsidRDefault="000C7A74" w:rsidP="000C7A74">
      <w:pPr>
        <w:widowControl w:val="0"/>
        <w:jc w:val="both"/>
        <w:rPr>
          <w:sz w:val="24"/>
          <w:szCs w:val="24"/>
        </w:rPr>
      </w:pPr>
      <w:r w:rsidRPr="00201935">
        <w:rPr>
          <w:sz w:val="24"/>
          <w:szCs w:val="24"/>
        </w:rPr>
        <w:t>All errors and defects not caused by the fault or negligence of the Lottery shall be corrected by the vendor free of charge within ten (10) days after notification of the error or defect.</w:t>
      </w:r>
      <w:r>
        <w:rPr>
          <w:sz w:val="24"/>
          <w:szCs w:val="24"/>
        </w:rPr>
        <w:t xml:space="preserve"> Any such errors that render any systems or services provided by the vendor completely inoperable shall be corrected within 48 hours after notification of the error or defect. </w:t>
      </w:r>
    </w:p>
    <w:p w:rsidR="000C7A74" w:rsidRPr="00201935" w:rsidRDefault="000C7A74" w:rsidP="000C7A74">
      <w:pPr>
        <w:widowControl w:val="0"/>
        <w:ind w:left="720"/>
        <w:jc w:val="both"/>
        <w:rPr>
          <w:sz w:val="24"/>
          <w:szCs w:val="24"/>
        </w:rPr>
      </w:pPr>
    </w:p>
    <w:p w:rsidR="000C7A74" w:rsidRPr="00201935" w:rsidRDefault="000C7A74" w:rsidP="000C7A74">
      <w:pPr>
        <w:widowControl w:val="0"/>
        <w:ind w:left="720" w:hanging="720"/>
        <w:jc w:val="both"/>
        <w:rPr>
          <w:sz w:val="24"/>
          <w:szCs w:val="24"/>
        </w:rPr>
      </w:pPr>
      <w:r w:rsidRPr="00201935">
        <w:rPr>
          <w:b/>
          <w:bCs/>
          <w:sz w:val="24"/>
          <w:szCs w:val="24"/>
        </w:rPr>
        <w:t>6.15.</w:t>
      </w:r>
      <w:r w:rsidRPr="00201935">
        <w:rPr>
          <w:b/>
          <w:bCs/>
          <w:sz w:val="24"/>
          <w:szCs w:val="24"/>
        </w:rPr>
        <w:tab/>
      </w:r>
      <w:r w:rsidRPr="00201935">
        <w:rPr>
          <w:b/>
          <w:bCs/>
          <w:sz w:val="24"/>
          <w:szCs w:val="24"/>
          <w:u w:val="single"/>
        </w:rPr>
        <w:t>Communications and Notices</w:t>
      </w:r>
      <w:r>
        <w:rPr>
          <w:b/>
          <w:bCs/>
          <w:sz w:val="24"/>
          <w:szCs w:val="24"/>
          <w:u w:val="single"/>
        </w:rPr>
        <w:t>:</w:t>
      </w:r>
    </w:p>
    <w:p w:rsidR="000C7A74" w:rsidRDefault="000C7A74" w:rsidP="000C7A74">
      <w:pPr>
        <w:widowControl w:val="0"/>
        <w:jc w:val="both"/>
        <w:rPr>
          <w:color w:val="376092"/>
          <w:sz w:val="24"/>
          <w:szCs w:val="24"/>
        </w:rPr>
      </w:pPr>
    </w:p>
    <w:p w:rsidR="000C7A74" w:rsidRPr="00201935" w:rsidRDefault="000C7A74" w:rsidP="000C7A74">
      <w:pPr>
        <w:widowControl w:val="0"/>
        <w:jc w:val="both"/>
        <w:rPr>
          <w:sz w:val="24"/>
          <w:szCs w:val="24"/>
        </w:rPr>
      </w:pPr>
      <w:r w:rsidRPr="00201935">
        <w:rPr>
          <w:sz w:val="24"/>
          <w:szCs w:val="24"/>
        </w:rPr>
        <w:t xml:space="preserve">Any written notice to the vendor shall be deemed sufficient when deposited in the United States mail, postage prepaid, and addressed to the vendor at the address listed on the signature page of the contract or at such address as the vendor may have requested in writing.  </w:t>
      </w:r>
      <w:r>
        <w:rPr>
          <w:sz w:val="24"/>
          <w:szCs w:val="24"/>
        </w:rPr>
        <w:t>Email correspondence is also a viable delivery method and shall be deemed sufficient when an automated delivery and read notification are specified and addressed by both the sender and receiver.  All applicable emails will be provided and tested as part of the contract award.</w:t>
      </w:r>
    </w:p>
    <w:p w:rsidR="000C7A74" w:rsidRPr="00201935" w:rsidRDefault="000C7A74" w:rsidP="000C7A74">
      <w:pPr>
        <w:widowControl w:val="0"/>
        <w:jc w:val="both"/>
        <w:rPr>
          <w:sz w:val="24"/>
          <w:szCs w:val="24"/>
        </w:rPr>
      </w:pPr>
    </w:p>
    <w:p w:rsidR="000C7A74" w:rsidRPr="00201935" w:rsidRDefault="000C7A74" w:rsidP="000C7A74">
      <w:pPr>
        <w:widowControl w:val="0"/>
        <w:ind w:left="720" w:hanging="720"/>
        <w:jc w:val="both"/>
        <w:rPr>
          <w:sz w:val="24"/>
          <w:szCs w:val="24"/>
        </w:rPr>
      </w:pPr>
      <w:r w:rsidRPr="00201935">
        <w:rPr>
          <w:b/>
          <w:bCs/>
          <w:sz w:val="24"/>
          <w:szCs w:val="24"/>
        </w:rPr>
        <w:t>6.16.</w:t>
      </w:r>
      <w:r w:rsidRPr="00201935">
        <w:rPr>
          <w:b/>
          <w:bCs/>
          <w:sz w:val="24"/>
          <w:szCs w:val="24"/>
        </w:rPr>
        <w:tab/>
      </w:r>
      <w:r w:rsidRPr="00201935">
        <w:rPr>
          <w:b/>
          <w:bCs/>
          <w:sz w:val="24"/>
          <w:szCs w:val="24"/>
          <w:u w:val="single"/>
        </w:rPr>
        <w:t>Disputes</w:t>
      </w:r>
      <w:r>
        <w:rPr>
          <w:b/>
          <w:bCs/>
          <w:sz w:val="24"/>
          <w:szCs w:val="24"/>
          <w:u w:val="single"/>
        </w:rPr>
        <w:t>:</w:t>
      </w:r>
    </w:p>
    <w:p w:rsidR="000C7A74" w:rsidRDefault="000C7A74" w:rsidP="000C7A74">
      <w:pPr>
        <w:widowControl w:val="0"/>
        <w:jc w:val="both"/>
        <w:rPr>
          <w:sz w:val="24"/>
          <w:szCs w:val="24"/>
        </w:rPr>
      </w:pPr>
    </w:p>
    <w:p w:rsidR="000C7A74" w:rsidRPr="00201935" w:rsidRDefault="000C7A74" w:rsidP="000C7A74">
      <w:pPr>
        <w:widowControl w:val="0"/>
        <w:jc w:val="both"/>
        <w:rPr>
          <w:sz w:val="24"/>
          <w:szCs w:val="24"/>
        </w:rPr>
      </w:pPr>
      <w:r w:rsidRPr="00201935">
        <w:rPr>
          <w:sz w:val="24"/>
          <w:szCs w:val="24"/>
        </w:rPr>
        <w:t>Should any disputes arise with respect to this contract, the vendor and the Lottery agree to act immediately to resolve such dispute.  The vendor agrees that the existence of a dispute notwithstanding, it will continue without delay to carry out all its responsibilities under the contract of all non-disputed work.  Any additional costs incurred by the vendor or the Lottery as a result of such failure to proceed shall be borne by the vendor, and the vendor shall make no claim against the Lottery for such costs.</w:t>
      </w:r>
    </w:p>
    <w:p w:rsidR="000C7A74" w:rsidRPr="00201935" w:rsidRDefault="000C7A74" w:rsidP="000C7A74">
      <w:pPr>
        <w:widowControl w:val="0"/>
        <w:jc w:val="both"/>
        <w:rPr>
          <w:sz w:val="24"/>
          <w:szCs w:val="24"/>
        </w:rPr>
      </w:pPr>
    </w:p>
    <w:p w:rsidR="000C7A74" w:rsidRPr="00201935" w:rsidRDefault="000C7A74" w:rsidP="000C7A74">
      <w:pPr>
        <w:widowControl w:val="0"/>
        <w:jc w:val="both"/>
        <w:rPr>
          <w:sz w:val="24"/>
          <w:szCs w:val="24"/>
        </w:rPr>
      </w:pPr>
      <w:r w:rsidRPr="00201935">
        <w:rPr>
          <w:b/>
          <w:bCs/>
          <w:sz w:val="24"/>
          <w:szCs w:val="24"/>
        </w:rPr>
        <w:t>6.17.</w:t>
      </w:r>
      <w:r w:rsidRPr="00201935">
        <w:rPr>
          <w:b/>
          <w:bCs/>
          <w:sz w:val="24"/>
          <w:szCs w:val="24"/>
        </w:rPr>
        <w:tab/>
      </w:r>
      <w:r w:rsidRPr="00201935">
        <w:rPr>
          <w:b/>
          <w:bCs/>
          <w:sz w:val="24"/>
          <w:szCs w:val="24"/>
          <w:u w:val="single"/>
        </w:rPr>
        <w:t>Conflict of Interest</w:t>
      </w:r>
      <w:r>
        <w:rPr>
          <w:b/>
          <w:bCs/>
          <w:sz w:val="24"/>
          <w:szCs w:val="24"/>
          <w:u w:val="single"/>
        </w:rPr>
        <w:t>:</w:t>
      </w:r>
    </w:p>
    <w:p w:rsidR="000C7A74" w:rsidRDefault="000C7A74" w:rsidP="000C7A74">
      <w:pPr>
        <w:widowControl w:val="0"/>
        <w:jc w:val="both"/>
        <w:rPr>
          <w:sz w:val="24"/>
          <w:szCs w:val="24"/>
        </w:rPr>
      </w:pPr>
    </w:p>
    <w:p w:rsidR="000C7A74" w:rsidRPr="00201935" w:rsidRDefault="000C7A74" w:rsidP="000C7A74">
      <w:pPr>
        <w:widowControl w:val="0"/>
        <w:jc w:val="both"/>
        <w:rPr>
          <w:sz w:val="24"/>
          <w:szCs w:val="24"/>
        </w:rPr>
      </w:pPr>
      <w:r w:rsidRPr="00201935">
        <w:rPr>
          <w:sz w:val="24"/>
          <w:szCs w:val="24"/>
        </w:rPr>
        <w:t>No member of the Lottery Commission, Executive Director, employee of the Lottery or any person residing in the same household of either of the aforementioned shall, directly or indirectly, individually, as a member of a partnership or other association, or as a stockholder, director or officer of a corporation, have an interest in a business which contracts under this RFP.</w:t>
      </w:r>
    </w:p>
    <w:p w:rsidR="000C7A74" w:rsidRPr="00201935" w:rsidRDefault="000C7A74" w:rsidP="000C7A74">
      <w:pPr>
        <w:widowControl w:val="0"/>
        <w:ind w:left="720" w:hanging="720"/>
        <w:jc w:val="both"/>
        <w:rPr>
          <w:sz w:val="24"/>
          <w:szCs w:val="24"/>
        </w:rPr>
      </w:pPr>
      <w:r w:rsidRPr="00201935">
        <w:rPr>
          <w:b/>
          <w:bCs/>
          <w:sz w:val="24"/>
          <w:szCs w:val="24"/>
        </w:rPr>
        <w:lastRenderedPageBreak/>
        <w:t>6.18.</w:t>
      </w:r>
      <w:r w:rsidRPr="00201935">
        <w:rPr>
          <w:b/>
          <w:bCs/>
          <w:sz w:val="24"/>
          <w:szCs w:val="24"/>
        </w:rPr>
        <w:tab/>
      </w:r>
      <w:r w:rsidRPr="00201935">
        <w:rPr>
          <w:b/>
          <w:bCs/>
          <w:sz w:val="24"/>
          <w:szCs w:val="24"/>
          <w:u w:val="single"/>
        </w:rPr>
        <w:t>Ticket Purchase and Prize Payment Restrictions</w:t>
      </w:r>
      <w:r>
        <w:rPr>
          <w:b/>
          <w:bCs/>
          <w:sz w:val="24"/>
          <w:szCs w:val="24"/>
          <w:u w:val="single"/>
        </w:rPr>
        <w:t>:</w:t>
      </w:r>
    </w:p>
    <w:p w:rsidR="000C7A74" w:rsidRDefault="000C7A74" w:rsidP="000C7A74">
      <w:pPr>
        <w:widowControl w:val="0"/>
        <w:jc w:val="both"/>
        <w:rPr>
          <w:sz w:val="24"/>
          <w:szCs w:val="24"/>
        </w:rPr>
      </w:pPr>
    </w:p>
    <w:p w:rsidR="000C7A74" w:rsidRPr="00201935" w:rsidRDefault="000C7A74" w:rsidP="000C7A74">
      <w:pPr>
        <w:widowControl w:val="0"/>
        <w:jc w:val="both"/>
        <w:rPr>
          <w:sz w:val="24"/>
          <w:szCs w:val="24"/>
        </w:rPr>
      </w:pPr>
      <w:r w:rsidRPr="00201935">
        <w:rPr>
          <w:sz w:val="24"/>
          <w:szCs w:val="24"/>
        </w:rPr>
        <w:t xml:space="preserve">The vendor shall comply with the provisions of </w:t>
      </w:r>
      <w:hyperlink r:id="rId16" w:history="1">
        <w:r w:rsidRPr="00201935">
          <w:rPr>
            <w:rStyle w:val="Hyperlink"/>
            <w:rFonts w:eastAsia="MS Mincho"/>
            <w:szCs w:val="24"/>
          </w:rPr>
          <w:t>K.S.A. 74-8719</w:t>
        </w:r>
      </w:hyperlink>
      <w:r w:rsidRPr="00201935">
        <w:rPr>
          <w:sz w:val="24"/>
          <w:szCs w:val="24"/>
        </w:rPr>
        <w:t>, and amendments thereto, relating to the purchase of tickets or receipt of prizes.</w:t>
      </w:r>
    </w:p>
    <w:p w:rsidR="000C7A74" w:rsidRPr="00201935" w:rsidRDefault="000C7A74" w:rsidP="000C7A74">
      <w:pPr>
        <w:widowControl w:val="0"/>
        <w:jc w:val="both"/>
        <w:rPr>
          <w:sz w:val="24"/>
          <w:szCs w:val="24"/>
        </w:rPr>
      </w:pPr>
    </w:p>
    <w:p w:rsidR="000C7A74" w:rsidRPr="00342825" w:rsidRDefault="000C7A74" w:rsidP="000C7A74">
      <w:pPr>
        <w:widowControl w:val="0"/>
        <w:ind w:left="720" w:hanging="720"/>
        <w:jc w:val="both"/>
        <w:rPr>
          <w:sz w:val="24"/>
          <w:szCs w:val="24"/>
        </w:rPr>
      </w:pPr>
      <w:r w:rsidRPr="00342825">
        <w:rPr>
          <w:b/>
          <w:bCs/>
          <w:sz w:val="24"/>
          <w:szCs w:val="24"/>
        </w:rPr>
        <w:t>6.19.</w:t>
      </w:r>
      <w:r w:rsidRPr="00342825">
        <w:rPr>
          <w:b/>
          <w:bCs/>
          <w:sz w:val="24"/>
          <w:szCs w:val="24"/>
        </w:rPr>
        <w:tab/>
      </w:r>
      <w:r w:rsidRPr="00342825">
        <w:rPr>
          <w:b/>
          <w:bCs/>
          <w:sz w:val="24"/>
          <w:szCs w:val="24"/>
          <w:u w:val="single"/>
        </w:rPr>
        <w:t>Insurance and Performance Bonds</w:t>
      </w:r>
      <w:r>
        <w:rPr>
          <w:b/>
          <w:bCs/>
          <w:sz w:val="24"/>
          <w:szCs w:val="24"/>
          <w:u w:val="single"/>
        </w:rPr>
        <w:t>:</w:t>
      </w:r>
    </w:p>
    <w:p w:rsidR="000C7A74" w:rsidRPr="00342825" w:rsidRDefault="000C7A74" w:rsidP="000C7A74">
      <w:pPr>
        <w:widowControl w:val="0"/>
        <w:jc w:val="both"/>
        <w:rPr>
          <w:b/>
          <w:bCs/>
          <w:sz w:val="24"/>
          <w:szCs w:val="24"/>
        </w:rPr>
      </w:pPr>
    </w:p>
    <w:p w:rsidR="000C7A74" w:rsidRPr="00342825" w:rsidRDefault="000C7A74" w:rsidP="000C7A74">
      <w:pPr>
        <w:widowControl w:val="0"/>
        <w:jc w:val="both"/>
        <w:rPr>
          <w:sz w:val="24"/>
          <w:szCs w:val="24"/>
        </w:rPr>
      </w:pPr>
      <w:r w:rsidRPr="00342825">
        <w:rPr>
          <w:bCs/>
          <w:sz w:val="24"/>
          <w:szCs w:val="24"/>
        </w:rPr>
        <w:t>6.19.1.</w:t>
      </w:r>
      <w:r w:rsidRPr="00342825">
        <w:rPr>
          <w:bCs/>
          <w:sz w:val="24"/>
          <w:szCs w:val="24"/>
        </w:rPr>
        <w:tab/>
      </w:r>
      <w:r w:rsidRPr="00342825">
        <w:rPr>
          <w:sz w:val="24"/>
          <w:szCs w:val="24"/>
        </w:rPr>
        <w:t>The vendor shall provide Public Liability Insurance in the minimum amount of one million dollars ($1,000,000) for any one person and two million dollars ($2,000,000) for any one occurrence and one million dollars ($1,000,000) for any one occurrence for property damage.  The policy must be obtained from an insurance company authorized to do business in Kansas.  Evidence of such coverage shall be submitted to the Kansas Lottery within twenty (20) state working days of contract award.</w:t>
      </w:r>
    </w:p>
    <w:p w:rsidR="000C7A74" w:rsidRPr="00342825" w:rsidRDefault="000C7A74" w:rsidP="000C7A74">
      <w:pPr>
        <w:widowControl w:val="0"/>
        <w:jc w:val="both"/>
        <w:rPr>
          <w:bCs/>
          <w:sz w:val="24"/>
          <w:szCs w:val="24"/>
        </w:rPr>
      </w:pPr>
    </w:p>
    <w:p w:rsidR="000C7A74" w:rsidRPr="00342825" w:rsidRDefault="000C7A74" w:rsidP="000C7A74">
      <w:pPr>
        <w:widowControl w:val="0"/>
        <w:jc w:val="both"/>
        <w:rPr>
          <w:sz w:val="24"/>
          <w:szCs w:val="24"/>
        </w:rPr>
      </w:pPr>
      <w:r w:rsidRPr="00342825">
        <w:rPr>
          <w:bCs/>
          <w:sz w:val="24"/>
          <w:szCs w:val="24"/>
        </w:rPr>
        <w:t>6.19.2</w:t>
      </w:r>
      <w:r w:rsidRPr="00342825">
        <w:rPr>
          <w:bCs/>
          <w:sz w:val="24"/>
          <w:szCs w:val="24"/>
        </w:rPr>
        <w:tab/>
      </w:r>
      <w:r w:rsidRPr="00342825">
        <w:rPr>
          <w:sz w:val="24"/>
          <w:szCs w:val="24"/>
        </w:rPr>
        <w:t>The vendor shall provide automobile liability insurance in accordance with Kansas law if motor vehicles are used in the performance of a contract resulting from this RFP.</w:t>
      </w:r>
    </w:p>
    <w:p w:rsidR="000C7A74" w:rsidRPr="00342825" w:rsidRDefault="000C7A74" w:rsidP="000C7A74">
      <w:pPr>
        <w:widowControl w:val="0"/>
        <w:ind w:right="95"/>
        <w:jc w:val="both"/>
        <w:rPr>
          <w:bCs/>
          <w:sz w:val="24"/>
          <w:szCs w:val="24"/>
        </w:rPr>
      </w:pPr>
    </w:p>
    <w:p w:rsidR="000C7A74" w:rsidRPr="00342825" w:rsidRDefault="000C7A74" w:rsidP="000C7A74">
      <w:pPr>
        <w:widowControl w:val="0"/>
        <w:ind w:right="95"/>
        <w:jc w:val="both"/>
        <w:rPr>
          <w:rFonts w:eastAsia="Arial"/>
          <w:sz w:val="24"/>
          <w:szCs w:val="24"/>
        </w:rPr>
      </w:pPr>
      <w:r w:rsidRPr="00342825">
        <w:rPr>
          <w:bCs/>
          <w:sz w:val="24"/>
          <w:szCs w:val="24"/>
        </w:rPr>
        <w:t xml:space="preserve">6.19.3   </w:t>
      </w:r>
      <w:r w:rsidRPr="00342825">
        <w:rPr>
          <w:rFonts w:eastAsia="Arial"/>
          <w:spacing w:val="2"/>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55"/>
          <w:sz w:val="24"/>
          <w:szCs w:val="24"/>
        </w:rPr>
        <w:t xml:space="preserve"> </w:t>
      </w:r>
      <w:r w:rsidRPr="00342825">
        <w:rPr>
          <w:rFonts w:eastAsia="Arial"/>
          <w:spacing w:val="1"/>
          <w:sz w:val="24"/>
          <w:szCs w:val="24"/>
        </w:rPr>
        <w:t>s</w:t>
      </w:r>
      <w:r w:rsidRPr="00342825">
        <w:rPr>
          <w:rFonts w:eastAsia="Arial"/>
          <w:sz w:val="24"/>
          <w:szCs w:val="24"/>
        </w:rPr>
        <w:t>u</w:t>
      </w:r>
      <w:r w:rsidRPr="00342825">
        <w:rPr>
          <w:rFonts w:eastAsia="Arial"/>
          <w:spacing w:val="1"/>
          <w:sz w:val="24"/>
          <w:szCs w:val="24"/>
        </w:rPr>
        <w:t>cc</w:t>
      </w:r>
      <w:r w:rsidRPr="00342825">
        <w:rPr>
          <w:rFonts w:eastAsia="Arial"/>
          <w:spacing w:val="-1"/>
          <w:sz w:val="24"/>
          <w:szCs w:val="24"/>
        </w:rPr>
        <w:t>e</w:t>
      </w:r>
      <w:r w:rsidRPr="00342825">
        <w:rPr>
          <w:rFonts w:eastAsia="Arial"/>
          <w:spacing w:val="1"/>
          <w:sz w:val="24"/>
          <w:szCs w:val="24"/>
        </w:rPr>
        <w:t>s</w:t>
      </w:r>
      <w:r w:rsidRPr="00342825">
        <w:rPr>
          <w:rFonts w:eastAsia="Arial"/>
          <w:spacing w:val="-3"/>
          <w:sz w:val="24"/>
          <w:szCs w:val="24"/>
        </w:rPr>
        <w:t>s</w:t>
      </w:r>
      <w:r w:rsidRPr="00342825">
        <w:rPr>
          <w:rFonts w:eastAsia="Arial"/>
          <w:sz w:val="24"/>
          <w:szCs w:val="24"/>
        </w:rPr>
        <w:t>f</w:t>
      </w:r>
      <w:r w:rsidRPr="00342825">
        <w:rPr>
          <w:rFonts w:eastAsia="Arial"/>
          <w:spacing w:val="1"/>
          <w:sz w:val="24"/>
          <w:szCs w:val="24"/>
        </w:rPr>
        <w:t>u</w:t>
      </w:r>
      <w:r w:rsidRPr="00342825">
        <w:rPr>
          <w:rFonts w:eastAsia="Arial"/>
          <w:sz w:val="24"/>
          <w:szCs w:val="24"/>
        </w:rPr>
        <w:t>l</w:t>
      </w:r>
      <w:r w:rsidRPr="00342825">
        <w:rPr>
          <w:rFonts w:eastAsia="Arial"/>
          <w:spacing w:val="53"/>
          <w:sz w:val="24"/>
          <w:szCs w:val="24"/>
        </w:rPr>
        <w:t xml:space="preserve"> </w:t>
      </w:r>
      <w:r w:rsidRPr="00342825">
        <w:rPr>
          <w:rFonts w:eastAsia="Arial"/>
          <w:spacing w:val="1"/>
          <w:sz w:val="24"/>
          <w:szCs w:val="24"/>
        </w:rPr>
        <w:t>Ven</w:t>
      </w:r>
      <w:r w:rsidRPr="00342825">
        <w:rPr>
          <w:rFonts w:eastAsia="Arial"/>
          <w:spacing w:val="-1"/>
          <w:sz w:val="24"/>
          <w:szCs w:val="24"/>
        </w:rPr>
        <w:t>d</w:t>
      </w:r>
      <w:r w:rsidRPr="00342825">
        <w:rPr>
          <w:rFonts w:eastAsia="Arial"/>
          <w:spacing w:val="1"/>
          <w:sz w:val="24"/>
          <w:szCs w:val="24"/>
        </w:rPr>
        <w:t>o</w:t>
      </w:r>
      <w:r w:rsidRPr="00342825">
        <w:rPr>
          <w:rFonts w:eastAsia="Arial"/>
          <w:sz w:val="24"/>
          <w:szCs w:val="24"/>
        </w:rPr>
        <w:t>r</w:t>
      </w:r>
      <w:r w:rsidRPr="00342825">
        <w:rPr>
          <w:rFonts w:eastAsia="Arial"/>
          <w:spacing w:val="53"/>
          <w:sz w:val="24"/>
          <w:szCs w:val="24"/>
        </w:rPr>
        <w:t xml:space="preserve"> </w:t>
      </w:r>
      <w:r w:rsidRPr="00342825">
        <w:rPr>
          <w:rFonts w:eastAsia="Arial"/>
          <w:spacing w:val="1"/>
          <w:sz w:val="24"/>
          <w:szCs w:val="24"/>
        </w:rPr>
        <w:t>s</w:t>
      </w:r>
      <w:r w:rsidRPr="00342825">
        <w:rPr>
          <w:rFonts w:eastAsia="Arial"/>
          <w:sz w:val="24"/>
          <w:szCs w:val="24"/>
        </w:rPr>
        <w:t>h</w:t>
      </w:r>
      <w:r w:rsidRPr="00342825">
        <w:rPr>
          <w:rFonts w:eastAsia="Arial"/>
          <w:spacing w:val="1"/>
          <w:sz w:val="24"/>
          <w:szCs w:val="24"/>
        </w:rPr>
        <w:t>a</w:t>
      </w:r>
      <w:r w:rsidRPr="00342825">
        <w:rPr>
          <w:rFonts w:eastAsia="Arial"/>
          <w:sz w:val="24"/>
          <w:szCs w:val="24"/>
        </w:rPr>
        <w:t>ll</w:t>
      </w:r>
      <w:r w:rsidRPr="00342825">
        <w:rPr>
          <w:rFonts w:eastAsia="Arial"/>
          <w:spacing w:val="53"/>
          <w:sz w:val="24"/>
          <w:szCs w:val="24"/>
        </w:rPr>
        <w:t xml:space="preserve"> </w:t>
      </w:r>
      <w:r w:rsidRPr="00342825">
        <w:rPr>
          <w:rFonts w:eastAsia="Arial"/>
          <w:spacing w:val="1"/>
          <w:sz w:val="24"/>
          <w:szCs w:val="24"/>
        </w:rPr>
        <w:t>b</w:t>
      </w:r>
      <w:r w:rsidRPr="00342825">
        <w:rPr>
          <w:rFonts w:eastAsia="Arial"/>
          <w:sz w:val="24"/>
          <w:szCs w:val="24"/>
        </w:rPr>
        <w:t>e</w:t>
      </w:r>
      <w:r w:rsidRPr="00342825">
        <w:rPr>
          <w:rFonts w:eastAsia="Arial"/>
          <w:spacing w:val="55"/>
          <w:sz w:val="24"/>
          <w:szCs w:val="24"/>
        </w:rPr>
        <w:t xml:space="preserve"> </w:t>
      </w:r>
      <w:r w:rsidRPr="00342825">
        <w:rPr>
          <w:rFonts w:eastAsia="Arial"/>
          <w:spacing w:val="-1"/>
          <w:sz w:val="24"/>
          <w:szCs w:val="24"/>
        </w:rPr>
        <w:t>r</w:t>
      </w:r>
      <w:r w:rsidRPr="00342825">
        <w:rPr>
          <w:rFonts w:eastAsia="Arial"/>
          <w:spacing w:val="1"/>
          <w:sz w:val="24"/>
          <w:szCs w:val="24"/>
        </w:rPr>
        <w:t>e</w:t>
      </w:r>
      <w:r w:rsidRPr="00342825">
        <w:rPr>
          <w:rFonts w:eastAsia="Arial"/>
          <w:spacing w:val="-1"/>
          <w:sz w:val="24"/>
          <w:szCs w:val="24"/>
        </w:rPr>
        <w:t>q</w:t>
      </w:r>
      <w:r w:rsidRPr="00342825">
        <w:rPr>
          <w:rFonts w:eastAsia="Arial"/>
          <w:spacing w:val="1"/>
          <w:sz w:val="24"/>
          <w:szCs w:val="24"/>
        </w:rPr>
        <w:t>u</w:t>
      </w:r>
      <w:r w:rsidRPr="00342825">
        <w:rPr>
          <w:rFonts w:eastAsia="Arial"/>
          <w:sz w:val="24"/>
          <w:szCs w:val="24"/>
        </w:rPr>
        <w:t>i</w:t>
      </w:r>
      <w:r w:rsidRPr="00342825">
        <w:rPr>
          <w:rFonts w:eastAsia="Arial"/>
          <w:spacing w:val="-1"/>
          <w:sz w:val="24"/>
          <w:szCs w:val="24"/>
        </w:rPr>
        <w:t>r</w:t>
      </w:r>
      <w:r w:rsidRPr="00342825">
        <w:rPr>
          <w:rFonts w:eastAsia="Arial"/>
          <w:spacing w:val="1"/>
          <w:sz w:val="24"/>
          <w:szCs w:val="24"/>
        </w:rPr>
        <w:t>e</w:t>
      </w:r>
      <w:r w:rsidRPr="00342825">
        <w:rPr>
          <w:rFonts w:eastAsia="Arial"/>
          <w:sz w:val="24"/>
          <w:szCs w:val="24"/>
        </w:rPr>
        <w:t>d</w:t>
      </w:r>
      <w:r w:rsidRPr="00342825">
        <w:rPr>
          <w:rFonts w:eastAsia="Arial"/>
          <w:spacing w:val="55"/>
          <w:sz w:val="24"/>
          <w:szCs w:val="24"/>
        </w:rPr>
        <w:t xml:space="preserve"> </w:t>
      </w:r>
      <w:r w:rsidRPr="00342825">
        <w:rPr>
          <w:rFonts w:eastAsia="Arial"/>
          <w:sz w:val="24"/>
          <w:szCs w:val="24"/>
        </w:rPr>
        <w:t>to</w:t>
      </w:r>
      <w:r w:rsidRPr="00342825">
        <w:rPr>
          <w:rFonts w:eastAsia="Arial"/>
          <w:spacing w:val="55"/>
          <w:sz w:val="24"/>
          <w:szCs w:val="24"/>
        </w:rPr>
        <w:t xml:space="preserve"> </w:t>
      </w:r>
      <w:r w:rsidRPr="00342825">
        <w:rPr>
          <w:rFonts w:eastAsia="Arial"/>
          <w:spacing w:val="1"/>
          <w:sz w:val="24"/>
          <w:szCs w:val="24"/>
        </w:rPr>
        <w:t>pos</w:t>
      </w:r>
      <w:r w:rsidRPr="00342825">
        <w:rPr>
          <w:rFonts w:eastAsia="Arial"/>
          <w:sz w:val="24"/>
          <w:szCs w:val="24"/>
        </w:rPr>
        <w:t>t</w:t>
      </w:r>
      <w:r w:rsidRPr="00342825">
        <w:rPr>
          <w:rFonts w:eastAsia="Arial"/>
          <w:spacing w:val="53"/>
          <w:sz w:val="24"/>
          <w:szCs w:val="24"/>
        </w:rPr>
        <w:t xml:space="preserve"> </w:t>
      </w:r>
      <w:r w:rsidRPr="00342825">
        <w:rPr>
          <w:rFonts w:eastAsia="Arial"/>
          <w:spacing w:val="1"/>
          <w:sz w:val="24"/>
          <w:szCs w:val="24"/>
        </w:rPr>
        <w:t>a</w:t>
      </w:r>
      <w:r w:rsidRPr="00342825">
        <w:rPr>
          <w:rFonts w:eastAsia="Arial"/>
          <w:sz w:val="24"/>
          <w:szCs w:val="24"/>
        </w:rPr>
        <w:t>n</w:t>
      </w:r>
      <w:r w:rsidRPr="00342825">
        <w:rPr>
          <w:rFonts w:eastAsia="Arial"/>
          <w:spacing w:val="55"/>
          <w:sz w:val="24"/>
          <w:szCs w:val="24"/>
        </w:rPr>
        <w:t xml:space="preserve"> </w:t>
      </w:r>
      <w:r w:rsidRPr="00342825">
        <w:rPr>
          <w:rFonts w:eastAsia="Arial"/>
          <w:spacing w:val="-1"/>
          <w:sz w:val="24"/>
          <w:szCs w:val="24"/>
        </w:rPr>
        <w:t>a</w:t>
      </w:r>
      <w:r w:rsidRPr="00342825">
        <w:rPr>
          <w:rFonts w:eastAsia="Arial"/>
          <w:spacing w:val="1"/>
          <w:sz w:val="24"/>
          <w:szCs w:val="24"/>
        </w:rPr>
        <w:t>pp</w:t>
      </w:r>
      <w:r w:rsidRPr="00342825">
        <w:rPr>
          <w:rFonts w:eastAsia="Arial"/>
          <w:spacing w:val="-1"/>
          <w:sz w:val="24"/>
          <w:szCs w:val="24"/>
        </w:rPr>
        <w:t>ro</w:t>
      </w:r>
      <w:r w:rsidRPr="00342825">
        <w:rPr>
          <w:rFonts w:eastAsia="Arial"/>
          <w:spacing w:val="1"/>
          <w:sz w:val="24"/>
          <w:szCs w:val="24"/>
        </w:rPr>
        <w:t>p</w:t>
      </w:r>
      <w:r w:rsidRPr="00342825">
        <w:rPr>
          <w:rFonts w:eastAsia="Arial"/>
          <w:spacing w:val="-1"/>
          <w:sz w:val="24"/>
          <w:szCs w:val="24"/>
        </w:rPr>
        <w:t>r</w:t>
      </w:r>
      <w:r w:rsidRPr="00342825">
        <w:rPr>
          <w:rFonts w:eastAsia="Arial"/>
          <w:sz w:val="24"/>
          <w:szCs w:val="24"/>
        </w:rPr>
        <w:t>i</w:t>
      </w:r>
      <w:r w:rsidRPr="00342825">
        <w:rPr>
          <w:rFonts w:eastAsia="Arial"/>
          <w:spacing w:val="1"/>
          <w:sz w:val="24"/>
          <w:szCs w:val="24"/>
        </w:rPr>
        <w:t>a</w:t>
      </w:r>
      <w:r w:rsidRPr="00342825">
        <w:rPr>
          <w:rFonts w:eastAsia="Arial"/>
          <w:sz w:val="24"/>
          <w:szCs w:val="24"/>
        </w:rPr>
        <w:t>te</w:t>
      </w:r>
      <w:r w:rsidRPr="00342825">
        <w:rPr>
          <w:rFonts w:eastAsia="Arial"/>
          <w:spacing w:val="52"/>
          <w:sz w:val="24"/>
          <w:szCs w:val="24"/>
        </w:rPr>
        <w:t xml:space="preserve"> </w:t>
      </w:r>
      <w:r w:rsidRPr="00342825">
        <w:rPr>
          <w:rFonts w:eastAsia="Arial"/>
          <w:spacing w:val="1"/>
          <w:sz w:val="24"/>
          <w:szCs w:val="24"/>
        </w:rPr>
        <w:t>pe</w:t>
      </w:r>
      <w:r w:rsidRPr="00342825">
        <w:rPr>
          <w:rFonts w:eastAsia="Arial"/>
          <w:spacing w:val="-1"/>
          <w:sz w:val="24"/>
          <w:szCs w:val="24"/>
        </w:rPr>
        <w:t>r</w:t>
      </w:r>
      <w:r w:rsidRPr="00342825">
        <w:rPr>
          <w:rFonts w:eastAsia="Arial"/>
          <w:sz w:val="24"/>
          <w:szCs w:val="24"/>
        </w:rPr>
        <w:t>f</w:t>
      </w:r>
      <w:r w:rsidRPr="00342825">
        <w:rPr>
          <w:rFonts w:eastAsia="Arial"/>
          <w:spacing w:val="1"/>
          <w:sz w:val="24"/>
          <w:szCs w:val="24"/>
        </w:rPr>
        <w:t>o</w:t>
      </w:r>
      <w:r w:rsidRPr="00342825">
        <w:rPr>
          <w:rFonts w:eastAsia="Arial"/>
          <w:spacing w:val="-1"/>
          <w:sz w:val="24"/>
          <w:szCs w:val="24"/>
        </w:rPr>
        <w:t>r</w:t>
      </w:r>
      <w:r w:rsidRPr="00342825">
        <w:rPr>
          <w:rFonts w:eastAsia="Arial"/>
          <w:spacing w:val="2"/>
          <w:sz w:val="24"/>
          <w:szCs w:val="24"/>
        </w:rPr>
        <w:t>m</w:t>
      </w:r>
      <w:r w:rsidRPr="00342825">
        <w:rPr>
          <w:rFonts w:eastAsia="Arial"/>
          <w:spacing w:val="-1"/>
          <w:sz w:val="24"/>
          <w:szCs w:val="24"/>
        </w:rPr>
        <w:t>a</w:t>
      </w:r>
      <w:r w:rsidRPr="00342825">
        <w:rPr>
          <w:rFonts w:eastAsia="Arial"/>
          <w:spacing w:val="1"/>
          <w:sz w:val="24"/>
          <w:szCs w:val="24"/>
        </w:rPr>
        <w:t>n</w:t>
      </w:r>
      <w:r w:rsidRPr="00342825">
        <w:rPr>
          <w:rFonts w:eastAsia="Arial"/>
          <w:spacing w:val="-2"/>
          <w:sz w:val="24"/>
          <w:szCs w:val="24"/>
        </w:rPr>
        <w:t>c</w:t>
      </w:r>
      <w:r w:rsidRPr="00342825">
        <w:rPr>
          <w:rFonts w:eastAsia="Arial"/>
          <w:sz w:val="24"/>
          <w:szCs w:val="24"/>
        </w:rPr>
        <w:t xml:space="preserve">e </w:t>
      </w:r>
      <w:r w:rsidRPr="00342825">
        <w:rPr>
          <w:rFonts w:eastAsia="Arial"/>
          <w:spacing w:val="1"/>
          <w:sz w:val="24"/>
          <w:szCs w:val="24"/>
        </w:rPr>
        <w:t>bo</w:t>
      </w:r>
      <w:r w:rsidRPr="00342825">
        <w:rPr>
          <w:rFonts w:eastAsia="Arial"/>
          <w:spacing w:val="-1"/>
          <w:sz w:val="24"/>
          <w:szCs w:val="24"/>
        </w:rPr>
        <w:t>n</w:t>
      </w:r>
      <w:r w:rsidRPr="00342825">
        <w:rPr>
          <w:rFonts w:eastAsia="Arial"/>
          <w:sz w:val="24"/>
          <w:szCs w:val="24"/>
        </w:rPr>
        <w:t>d</w:t>
      </w:r>
      <w:r w:rsidRPr="00342825">
        <w:rPr>
          <w:rFonts w:eastAsia="Arial"/>
          <w:spacing w:val="4"/>
          <w:sz w:val="24"/>
          <w:szCs w:val="24"/>
        </w:rPr>
        <w:t xml:space="preserve"> </w:t>
      </w:r>
      <w:r w:rsidRPr="00342825">
        <w:rPr>
          <w:rFonts w:eastAsia="Arial"/>
          <w:spacing w:val="1"/>
          <w:sz w:val="24"/>
          <w:szCs w:val="24"/>
        </w:rPr>
        <w:t>o</w:t>
      </w:r>
      <w:r w:rsidRPr="00342825">
        <w:rPr>
          <w:rFonts w:eastAsia="Arial"/>
          <w:sz w:val="24"/>
          <w:szCs w:val="24"/>
        </w:rPr>
        <w:t xml:space="preserve">r </w:t>
      </w:r>
      <w:r w:rsidRPr="00342825">
        <w:rPr>
          <w:rFonts w:eastAsia="Arial"/>
          <w:spacing w:val="1"/>
          <w:sz w:val="24"/>
          <w:szCs w:val="24"/>
        </w:rPr>
        <w:t>o</w:t>
      </w:r>
      <w:r w:rsidRPr="00342825">
        <w:rPr>
          <w:rFonts w:eastAsia="Arial"/>
          <w:sz w:val="24"/>
          <w:szCs w:val="24"/>
        </w:rPr>
        <w:t>t</w:t>
      </w:r>
      <w:r w:rsidRPr="00342825">
        <w:rPr>
          <w:rFonts w:eastAsia="Arial"/>
          <w:spacing w:val="-1"/>
          <w:sz w:val="24"/>
          <w:szCs w:val="24"/>
        </w:rPr>
        <w:t>h</w:t>
      </w:r>
      <w:r w:rsidRPr="00342825">
        <w:rPr>
          <w:rFonts w:eastAsia="Arial"/>
          <w:spacing w:val="1"/>
          <w:sz w:val="24"/>
          <w:szCs w:val="24"/>
        </w:rPr>
        <w:t>e</w:t>
      </w:r>
      <w:r w:rsidRPr="00342825">
        <w:rPr>
          <w:rFonts w:eastAsia="Arial"/>
          <w:sz w:val="24"/>
          <w:szCs w:val="24"/>
        </w:rPr>
        <w:t>r</w:t>
      </w:r>
      <w:r w:rsidRPr="00342825">
        <w:rPr>
          <w:rFonts w:eastAsia="Arial"/>
          <w:spacing w:val="2"/>
          <w:sz w:val="24"/>
          <w:szCs w:val="24"/>
        </w:rPr>
        <w:t xml:space="preserve"> </w:t>
      </w:r>
      <w:r w:rsidRPr="00342825">
        <w:rPr>
          <w:rFonts w:eastAsia="Arial"/>
          <w:spacing w:val="1"/>
          <w:sz w:val="24"/>
          <w:szCs w:val="24"/>
        </w:rPr>
        <w:t>s</w:t>
      </w:r>
      <w:r w:rsidRPr="00342825">
        <w:rPr>
          <w:rFonts w:eastAsia="Arial"/>
          <w:sz w:val="24"/>
          <w:szCs w:val="24"/>
        </w:rPr>
        <w:t>e</w:t>
      </w:r>
      <w:r w:rsidRPr="00342825">
        <w:rPr>
          <w:rFonts w:eastAsia="Arial"/>
          <w:spacing w:val="-2"/>
          <w:sz w:val="24"/>
          <w:szCs w:val="24"/>
        </w:rPr>
        <w:t>c</w:t>
      </w:r>
      <w:r w:rsidRPr="00342825">
        <w:rPr>
          <w:rFonts w:eastAsia="Arial"/>
          <w:spacing w:val="1"/>
          <w:sz w:val="24"/>
          <w:szCs w:val="24"/>
        </w:rPr>
        <w:t>u</w:t>
      </w:r>
      <w:r w:rsidRPr="00342825">
        <w:rPr>
          <w:rFonts w:eastAsia="Arial"/>
          <w:spacing w:val="-1"/>
          <w:sz w:val="24"/>
          <w:szCs w:val="24"/>
        </w:rPr>
        <w:t>r</w:t>
      </w:r>
      <w:r w:rsidRPr="00342825">
        <w:rPr>
          <w:rFonts w:eastAsia="Arial"/>
          <w:sz w:val="24"/>
          <w:szCs w:val="24"/>
        </w:rPr>
        <w:t>ity</w:t>
      </w:r>
      <w:r w:rsidRPr="00342825">
        <w:rPr>
          <w:rFonts w:eastAsia="Arial"/>
          <w:spacing w:val="1"/>
          <w:sz w:val="24"/>
          <w:szCs w:val="24"/>
        </w:rPr>
        <w:t xml:space="preserve"> acc</w:t>
      </w:r>
      <w:r w:rsidRPr="00342825">
        <w:rPr>
          <w:rFonts w:eastAsia="Arial"/>
          <w:spacing w:val="-1"/>
          <w:sz w:val="24"/>
          <w:szCs w:val="24"/>
        </w:rPr>
        <w:t>e</w:t>
      </w:r>
      <w:r w:rsidRPr="00342825">
        <w:rPr>
          <w:rFonts w:eastAsia="Arial"/>
          <w:spacing w:val="1"/>
          <w:sz w:val="24"/>
          <w:szCs w:val="24"/>
        </w:rPr>
        <w:t>p</w:t>
      </w:r>
      <w:r w:rsidRPr="00342825">
        <w:rPr>
          <w:rFonts w:eastAsia="Arial"/>
          <w:sz w:val="24"/>
          <w:szCs w:val="24"/>
        </w:rPr>
        <w:t>t</w:t>
      </w:r>
      <w:r w:rsidRPr="00342825">
        <w:rPr>
          <w:rFonts w:eastAsia="Arial"/>
          <w:spacing w:val="-1"/>
          <w:sz w:val="24"/>
          <w:szCs w:val="24"/>
        </w:rPr>
        <w:t>a</w:t>
      </w:r>
      <w:r w:rsidRPr="00342825">
        <w:rPr>
          <w:rFonts w:eastAsia="Arial"/>
          <w:spacing w:val="1"/>
          <w:sz w:val="24"/>
          <w:szCs w:val="24"/>
        </w:rPr>
        <w:t>b</w:t>
      </w:r>
      <w:r w:rsidRPr="00342825">
        <w:rPr>
          <w:rFonts w:eastAsia="Arial"/>
          <w:sz w:val="24"/>
          <w:szCs w:val="24"/>
        </w:rPr>
        <w:t>le</w:t>
      </w:r>
      <w:r w:rsidRPr="00342825">
        <w:rPr>
          <w:rFonts w:eastAsia="Arial"/>
          <w:spacing w:val="4"/>
          <w:sz w:val="24"/>
          <w:szCs w:val="24"/>
        </w:rPr>
        <w:t xml:space="preserve"> </w:t>
      </w:r>
      <w:r w:rsidRPr="00342825">
        <w:rPr>
          <w:rFonts w:eastAsia="Arial"/>
          <w:spacing w:val="-2"/>
          <w:sz w:val="24"/>
          <w:szCs w:val="24"/>
        </w:rPr>
        <w:t>t</w:t>
      </w:r>
      <w:r w:rsidRPr="00342825">
        <w:rPr>
          <w:rFonts w:eastAsia="Arial"/>
          <w:sz w:val="24"/>
          <w:szCs w:val="24"/>
        </w:rPr>
        <w:t>o</w:t>
      </w:r>
      <w:r w:rsidRPr="00342825">
        <w:rPr>
          <w:rFonts w:eastAsia="Arial"/>
          <w:spacing w:val="4"/>
          <w:sz w:val="24"/>
          <w:szCs w:val="24"/>
        </w:rPr>
        <w:t xml:space="preserve"> </w:t>
      </w:r>
      <w:r w:rsidRPr="00342825">
        <w:rPr>
          <w:rFonts w:eastAsia="Arial"/>
          <w:spacing w:val="-2"/>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2"/>
          <w:sz w:val="24"/>
          <w:szCs w:val="24"/>
        </w:rPr>
        <w:t xml:space="preserve"> </w:t>
      </w:r>
      <w:r w:rsidRPr="00342825">
        <w:rPr>
          <w:rFonts w:eastAsia="Arial"/>
          <w:spacing w:val="-1"/>
          <w:sz w:val="24"/>
          <w:szCs w:val="24"/>
        </w:rPr>
        <w:t>L</w:t>
      </w:r>
      <w:r w:rsidRPr="00342825">
        <w:rPr>
          <w:rFonts w:eastAsia="Arial"/>
          <w:spacing w:val="1"/>
          <w:sz w:val="24"/>
          <w:szCs w:val="24"/>
        </w:rPr>
        <w:t>o</w:t>
      </w:r>
      <w:r w:rsidRPr="00342825">
        <w:rPr>
          <w:rFonts w:eastAsia="Arial"/>
          <w:sz w:val="24"/>
          <w:szCs w:val="24"/>
        </w:rPr>
        <w:t>tt</w:t>
      </w:r>
      <w:r w:rsidRPr="00342825">
        <w:rPr>
          <w:rFonts w:eastAsia="Arial"/>
          <w:spacing w:val="1"/>
          <w:sz w:val="24"/>
          <w:szCs w:val="24"/>
        </w:rPr>
        <w:t>e</w:t>
      </w:r>
      <w:r w:rsidRPr="00342825">
        <w:rPr>
          <w:rFonts w:eastAsia="Arial"/>
          <w:spacing w:val="-1"/>
          <w:sz w:val="24"/>
          <w:szCs w:val="24"/>
        </w:rPr>
        <w:t>r</w:t>
      </w:r>
      <w:r w:rsidRPr="00342825">
        <w:rPr>
          <w:rFonts w:eastAsia="Arial"/>
          <w:sz w:val="24"/>
          <w:szCs w:val="24"/>
        </w:rPr>
        <w:t>y</w:t>
      </w:r>
      <w:r w:rsidRPr="00342825">
        <w:rPr>
          <w:rFonts w:eastAsia="Arial"/>
          <w:spacing w:val="1"/>
          <w:sz w:val="24"/>
          <w:szCs w:val="24"/>
        </w:rPr>
        <w:t xml:space="preserve"> p</w:t>
      </w:r>
      <w:r w:rsidRPr="00342825">
        <w:rPr>
          <w:rFonts w:eastAsia="Arial"/>
          <w:spacing w:val="-1"/>
          <w:sz w:val="24"/>
          <w:szCs w:val="24"/>
        </w:rPr>
        <w:t>r</w:t>
      </w:r>
      <w:r w:rsidRPr="00342825">
        <w:rPr>
          <w:rFonts w:eastAsia="Arial"/>
          <w:sz w:val="24"/>
          <w:szCs w:val="24"/>
        </w:rPr>
        <w:t>i</w:t>
      </w:r>
      <w:r w:rsidRPr="00342825">
        <w:rPr>
          <w:rFonts w:eastAsia="Arial"/>
          <w:spacing w:val="1"/>
          <w:sz w:val="24"/>
          <w:szCs w:val="24"/>
        </w:rPr>
        <w:t>o</w:t>
      </w:r>
      <w:r w:rsidRPr="00342825">
        <w:rPr>
          <w:rFonts w:eastAsia="Arial"/>
          <w:sz w:val="24"/>
          <w:szCs w:val="24"/>
        </w:rPr>
        <w:t>r</w:t>
      </w:r>
      <w:r w:rsidRPr="00342825">
        <w:rPr>
          <w:rFonts w:eastAsia="Arial"/>
          <w:spacing w:val="2"/>
          <w:sz w:val="24"/>
          <w:szCs w:val="24"/>
        </w:rPr>
        <w:t xml:space="preserve"> </w:t>
      </w:r>
      <w:r w:rsidRPr="00342825">
        <w:rPr>
          <w:rFonts w:eastAsia="Arial"/>
          <w:sz w:val="24"/>
          <w:szCs w:val="24"/>
        </w:rPr>
        <w:t>to</w:t>
      </w:r>
      <w:r w:rsidRPr="00342825">
        <w:rPr>
          <w:rFonts w:eastAsia="Arial"/>
          <w:spacing w:val="2"/>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4"/>
          <w:sz w:val="24"/>
          <w:szCs w:val="24"/>
        </w:rPr>
        <w:t xml:space="preserve"> </w:t>
      </w:r>
      <w:r w:rsidRPr="00342825">
        <w:rPr>
          <w:rFonts w:eastAsia="Arial"/>
          <w:spacing w:val="1"/>
          <w:sz w:val="24"/>
          <w:szCs w:val="24"/>
        </w:rPr>
        <w:t>e</w:t>
      </w:r>
      <w:r w:rsidRPr="00342825">
        <w:rPr>
          <w:rFonts w:eastAsia="Arial"/>
          <w:spacing w:val="-2"/>
          <w:sz w:val="24"/>
          <w:szCs w:val="24"/>
        </w:rPr>
        <w:t>x</w:t>
      </w:r>
      <w:r w:rsidRPr="00342825">
        <w:rPr>
          <w:rFonts w:eastAsia="Arial"/>
          <w:spacing w:val="1"/>
          <w:sz w:val="24"/>
          <w:szCs w:val="24"/>
        </w:rPr>
        <w:t>e</w:t>
      </w:r>
      <w:r w:rsidRPr="00342825">
        <w:rPr>
          <w:rFonts w:eastAsia="Arial"/>
          <w:spacing w:val="-1"/>
          <w:sz w:val="24"/>
          <w:szCs w:val="24"/>
        </w:rPr>
        <w:t>c</w:t>
      </w:r>
      <w:r w:rsidRPr="00342825">
        <w:rPr>
          <w:rFonts w:eastAsia="Arial"/>
          <w:spacing w:val="2"/>
          <w:sz w:val="24"/>
          <w:szCs w:val="24"/>
        </w:rPr>
        <w:t>u</w:t>
      </w:r>
      <w:r w:rsidRPr="00342825">
        <w:rPr>
          <w:rFonts w:eastAsia="Arial"/>
          <w:sz w:val="24"/>
          <w:szCs w:val="24"/>
        </w:rPr>
        <w:t>ti</w:t>
      </w:r>
      <w:r w:rsidRPr="00342825">
        <w:rPr>
          <w:rFonts w:eastAsia="Arial"/>
          <w:spacing w:val="-1"/>
          <w:sz w:val="24"/>
          <w:szCs w:val="24"/>
        </w:rPr>
        <w:t>o</w:t>
      </w:r>
      <w:r w:rsidRPr="00342825">
        <w:rPr>
          <w:rFonts w:eastAsia="Arial"/>
          <w:sz w:val="24"/>
          <w:szCs w:val="24"/>
        </w:rPr>
        <w:t>n</w:t>
      </w:r>
      <w:r w:rsidRPr="00342825">
        <w:rPr>
          <w:rFonts w:eastAsia="Arial"/>
          <w:spacing w:val="4"/>
          <w:sz w:val="24"/>
          <w:szCs w:val="24"/>
        </w:rPr>
        <w:t xml:space="preserve"> </w:t>
      </w:r>
      <w:r w:rsidRPr="00342825">
        <w:rPr>
          <w:rFonts w:eastAsia="Arial"/>
          <w:spacing w:val="-1"/>
          <w:sz w:val="24"/>
          <w:szCs w:val="24"/>
        </w:rPr>
        <w:t>o</w:t>
      </w:r>
      <w:r w:rsidRPr="00342825">
        <w:rPr>
          <w:rFonts w:eastAsia="Arial"/>
          <w:sz w:val="24"/>
          <w:szCs w:val="24"/>
        </w:rPr>
        <w:t>f</w:t>
      </w:r>
      <w:r w:rsidRPr="00342825">
        <w:rPr>
          <w:rFonts w:eastAsia="Arial"/>
          <w:spacing w:val="4"/>
          <w:sz w:val="24"/>
          <w:szCs w:val="24"/>
        </w:rPr>
        <w:t xml:space="preserve"> </w:t>
      </w:r>
      <w:r w:rsidRPr="00342825">
        <w:rPr>
          <w:rFonts w:eastAsia="Arial"/>
          <w:spacing w:val="-2"/>
          <w:sz w:val="24"/>
          <w:szCs w:val="24"/>
        </w:rPr>
        <w:t>t</w:t>
      </w:r>
      <w:r w:rsidRPr="00342825">
        <w:rPr>
          <w:rFonts w:eastAsia="Arial"/>
          <w:spacing w:val="-1"/>
          <w:sz w:val="24"/>
          <w:szCs w:val="24"/>
        </w:rPr>
        <w:t xml:space="preserve">he </w:t>
      </w:r>
      <w:r w:rsidRPr="00342825">
        <w:rPr>
          <w:rFonts w:eastAsia="Arial"/>
          <w:sz w:val="24"/>
          <w:szCs w:val="24"/>
        </w:rPr>
        <w:t>C</w:t>
      </w:r>
      <w:r w:rsidRPr="00342825">
        <w:rPr>
          <w:rFonts w:eastAsia="Arial"/>
          <w:spacing w:val="1"/>
          <w:sz w:val="24"/>
          <w:szCs w:val="24"/>
        </w:rPr>
        <w:t>on</w:t>
      </w:r>
      <w:r w:rsidRPr="00342825">
        <w:rPr>
          <w:rFonts w:eastAsia="Arial"/>
          <w:sz w:val="24"/>
          <w:szCs w:val="24"/>
        </w:rPr>
        <w:t>t</w:t>
      </w:r>
      <w:r w:rsidRPr="00342825">
        <w:rPr>
          <w:rFonts w:eastAsia="Arial"/>
          <w:spacing w:val="-1"/>
          <w:sz w:val="24"/>
          <w:szCs w:val="24"/>
        </w:rPr>
        <w:t>r</w:t>
      </w:r>
      <w:r w:rsidRPr="00342825">
        <w:rPr>
          <w:rFonts w:eastAsia="Arial"/>
          <w:spacing w:val="1"/>
          <w:sz w:val="24"/>
          <w:szCs w:val="24"/>
        </w:rPr>
        <w:t>ac</w:t>
      </w:r>
      <w:r w:rsidRPr="00342825">
        <w:rPr>
          <w:rFonts w:eastAsia="Arial"/>
          <w:sz w:val="24"/>
          <w:szCs w:val="24"/>
        </w:rPr>
        <w:t xml:space="preserve">t. </w:t>
      </w:r>
      <w:r w:rsidRPr="00342825">
        <w:rPr>
          <w:rFonts w:eastAsia="Arial"/>
          <w:spacing w:val="2"/>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3"/>
          <w:sz w:val="24"/>
          <w:szCs w:val="24"/>
        </w:rPr>
        <w:t xml:space="preserve"> </w:t>
      </w:r>
      <w:r w:rsidRPr="00342825">
        <w:rPr>
          <w:rFonts w:eastAsia="Arial"/>
          <w:spacing w:val="-1"/>
          <w:sz w:val="24"/>
          <w:szCs w:val="24"/>
        </w:rPr>
        <w:t>a</w:t>
      </w:r>
      <w:r w:rsidRPr="00342825">
        <w:rPr>
          <w:rFonts w:eastAsia="Arial"/>
          <w:spacing w:val="2"/>
          <w:sz w:val="24"/>
          <w:szCs w:val="24"/>
        </w:rPr>
        <w:t>m</w:t>
      </w:r>
      <w:r w:rsidRPr="00342825">
        <w:rPr>
          <w:rFonts w:eastAsia="Arial"/>
          <w:spacing w:val="1"/>
          <w:sz w:val="24"/>
          <w:szCs w:val="24"/>
        </w:rPr>
        <w:t>o</w:t>
      </w:r>
      <w:r w:rsidRPr="00342825">
        <w:rPr>
          <w:rFonts w:eastAsia="Arial"/>
          <w:spacing w:val="-1"/>
          <w:sz w:val="24"/>
          <w:szCs w:val="24"/>
        </w:rPr>
        <w:t>u</w:t>
      </w:r>
      <w:r w:rsidRPr="00342825">
        <w:rPr>
          <w:rFonts w:eastAsia="Arial"/>
          <w:spacing w:val="1"/>
          <w:sz w:val="24"/>
          <w:szCs w:val="24"/>
        </w:rPr>
        <w:t>n</w:t>
      </w:r>
      <w:r w:rsidRPr="00342825">
        <w:rPr>
          <w:rFonts w:eastAsia="Arial"/>
          <w:sz w:val="24"/>
          <w:szCs w:val="24"/>
        </w:rPr>
        <w:t xml:space="preserve">t </w:t>
      </w:r>
      <w:r w:rsidRPr="00342825">
        <w:rPr>
          <w:rFonts w:eastAsia="Arial"/>
          <w:spacing w:val="-1"/>
          <w:sz w:val="24"/>
          <w:szCs w:val="24"/>
        </w:rPr>
        <w:t>r</w:t>
      </w:r>
      <w:r w:rsidRPr="00342825">
        <w:rPr>
          <w:rFonts w:eastAsia="Arial"/>
          <w:spacing w:val="1"/>
          <w:sz w:val="24"/>
          <w:szCs w:val="24"/>
        </w:rPr>
        <w:t>e</w:t>
      </w:r>
      <w:r w:rsidRPr="00342825">
        <w:rPr>
          <w:rFonts w:eastAsia="Arial"/>
          <w:spacing w:val="-1"/>
          <w:sz w:val="24"/>
          <w:szCs w:val="24"/>
        </w:rPr>
        <w:t>q</w:t>
      </w:r>
      <w:r w:rsidRPr="00342825">
        <w:rPr>
          <w:rFonts w:eastAsia="Arial"/>
          <w:spacing w:val="1"/>
          <w:sz w:val="24"/>
          <w:szCs w:val="24"/>
        </w:rPr>
        <w:t>u</w:t>
      </w:r>
      <w:r w:rsidRPr="00342825">
        <w:rPr>
          <w:rFonts w:eastAsia="Arial"/>
          <w:sz w:val="24"/>
          <w:szCs w:val="24"/>
        </w:rPr>
        <w:t>i</w:t>
      </w:r>
      <w:r w:rsidRPr="00342825">
        <w:rPr>
          <w:rFonts w:eastAsia="Arial"/>
          <w:spacing w:val="-1"/>
          <w:sz w:val="24"/>
          <w:szCs w:val="24"/>
        </w:rPr>
        <w:t>r</w:t>
      </w:r>
      <w:r w:rsidRPr="00342825">
        <w:rPr>
          <w:rFonts w:eastAsia="Arial"/>
          <w:spacing w:val="1"/>
          <w:sz w:val="24"/>
          <w:szCs w:val="24"/>
        </w:rPr>
        <w:t>e</w:t>
      </w:r>
      <w:r w:rsidRPr="00342825">
        <w:rPr>
          <w:rFonts w:eastAsia="Arial"/>
          <w:sz w:val="24"/>
          <w:szCs w:val="24"/>
        </w:rPr>
        <w:t>d</w:t>
      </w:r>
      <w:r w:rsidRPr="00342825">
        <w:rPr>
          <w:rFonts w:eastAsia="Arial"/>
          <w:spacing w:val="3"/>
          <w:sz w:val="24"/>
          <w:szCs w:val="24"/>
        </w:rPr>
        <w:t xml:space="preserve"> </w:t>
      </w:r>
      <w:r w:rsidRPr="00342825">
        <w:rPr>
          <w:rFonts w:eastAsia="Arial"/>
          <w:sz w:val="24"/>
          <w:szCs w:val="24"/>
        </w:rPr>
        <w:t>is</w:t>
      </w:r>
      <w:r w:rsidRPr="00342825">
        <w:rPr>
          <w:rFonts w:eastAsia="Arial"/>
          <w:spacing w:val="2"/>
          <w:sz w:val="24"/>
          <w:szCs w:val="24"/>
        </w:rPr>
        <w:t xml:space="preserve"> </w:t>
      </w:r>
      <w:r w:rsidRPr="00342825">
        <w:rPr>
          <w:rFonts w:eastAsia="Arial"/>
          <w:spacing w:val="1"/>
          <w:sz w:val="24"/>
          <w:szCs w:val="24"/>
        </w:rPr>
        <w:t>$500</w:t>
      </w:r>
      <w:r w:rsidRPr="00342825">
        <w:rPr>
          <w:rFonts w:eastAsia="Arial"/>
          <w:spacing w:val="-2"/>
          <w:sz w:val="24"/>
          <w:szCs w:val="24"/>
        </w:rPr>
        <w:t>,</w:t>
      </w:r>
      <w:r w:rsidRPr="00342825">
        <w:rPr>
          <w:rFonts w:eastAsia="Arial"/>
          <w:spacing w:val="1"/>
          <w:sz w:val="24"/>
          <w:szCs w:val="24"/>
        </w:rPr>
        <w:t>00</w:t>
      </w:r>
      <w:r w:rsidRPr="00342825">
        <w:rPr>
          <w:rFonts w:eastAsia="Arial"/>
          <w:spacing w:val="-1"/>
          <w:sz w:val="24"/>
          <w:szCs w:val="24"/>
        </w:rPr>
        <w:t>0</w:t>
      </w:r>
      <w:r w:rsidRPr="00342825">
        <w:rPr>
          <w:rFonts w:eastAsia="Arial"/>
          <w:sz w:val="24"/>
          <w:szCs w:val="24"/>
        </w:rPr>
        <w:t>.</w:t>
      </w:r>
      <w:r w:rsidRPr="00342825">
        <w:rPr>
          <w:rFonts w:eastAsia="Arial"/>
          <w:spacing w:val="2"/>
          <w:sz w:val="24"/>
          <w:szCs w:val="24"/>
        </w:rPr>
        <w:t xml:space="preserve"> T</w:t>
      </w:r>
      <w:r w:rsidRPr="00342825">
        <w:rPr>
          <w:rFonts w:eastAsia="Arial"/>
          <w:spacing w:val="-1"/>
          <w:sz w:val="24"/>
          <w:szCs w:val="24"/>
        </w:rPr>
        <w:t>h</w:t>
      </w:r>
      <w:r w:rsidRPr="00342825">
        <w:rPr>
          <w:rFonts w:eastAsia="Arial"/>
          <w:sz w:val="24"/>
          <w:szCs w:val="24"/>
        </w:rPr>
        <w:t>e</w:t>
      </w:r>
      <w:r w:rsidRPr="00342825">
        <w:rPr>
          <w:rFonts w:eastAsia="Arial"/>
          <w:spacing w:val="3"/>
          <w:sz w:val="24"/>
          <w:szCs w:val="24"/>
        </w:rPr>
        <w:t xml:space="preserve"> </w:t>
      </w:r>
      <w:r w:rsidRPr="00342825">
        <w:rPr>
          <w:rFonts w:eastAsia="Arial"/>
          <w:spacing w:val="1"/>
          <w:sz w:val="24"/>
          <w:szCs w:val="24"/>
        </w:rPr>
        <w:t>pe</w:t>
      </w:r>
      <w:r w:rsidRPr="00342825">
        <w:rPr>
          <w:rFonts w:eastAsia="Arial"/>
          <w:spacing w:val="-3"/>
          <w:sz w:val="24"/>
          <w:szCs w:val="24"/>
        </w:rPr>
        <w:t>r</w:t>
      </w:r>
      <w:r w:rsidRPr="00342825">
        <w:rPr>
          <w:rFonts w:eastAsia="Arial"/>
          <w:sz w:val="24"/>
          <w:szCs w:val="24"/>
        </w:rPr>
        <w:t>f</w:t>
      </w:r>
      <w:r w:rsidRPr="00342825">
        <w:rPr>
          <w:rFonts w:eastAsia="Arial"/>
          <w:spacing w:val="1"/>
          <w:sz w:val="24"/>
          <w:szCs w:val="24"/>
        </w:rPr>
        <w:t>o</w:t>
      </w:r>
      <w:r w:rsidRPr="00342825">
        <w:rPr>
          <w:rFonts w:eastAsia="Arial"/>
          <w:spacing w:val="-1"/>
          <w:sz w:val="24"/>
          <w:szCs w:val="24"/>
        </w:rPr>
        <w:t>r</w:t>
      </w:r>
      <w:r w:rsidRPr="00342825">
        <w:rPr>
          <w:rFonts w:eastAsia="Arial"/>
          <w:spacing w:val="2"/>
          <w:sz w:val="24"/>
          <w:szCs w:val="24"/>
        </w:rPr>
        <w:t>m</w:t>
      </w:r>
      <w:r w:rsidRPr="00342825">
        <w:rPr>
          <w:rFonts w:eastAsia="Arial"/>
          <w:spacing w:val="-1"/>
          <w:sz w:val="24"/>
          <w:szCs w:val="24"/>
        </w:rPr>
        <w:t>a</w:t>
      </w:r>
      <w:r w:rsidRPr="00342825">
        <w:rPr>
          <w:rFonts w:eastAsia="Arial"/>
          <w:spacing w:val="1"/>
          <w:sz w:val="24"/>
          <w:szCs w:val="24"/>
        </w:rPr>
        <w:t>nc</w:t>
      </w:r>
      <w:r w:rsidRPr="00342825">
        <w:rPr>
          <w:rFonts w:eastAsia="Arial"/>
          <w:sz w:val="24"/>
          <w:szCs w:val="24"/>
        </w:rPr>
        <w:t>e</w:t>
      </w:r>
      <w:r w:rsidRPr="00342825">
        <w:rPr>
          <w:rFonts w:eastAsia="Arial"/>
          <w:spacing w:val="2"/>
          <w:sz w:val="24"/>
          <w:szCs w:val="24"/>
        </w:rPr>
        <w:t xml:space="preserve"> </w:t>
      </w:r>
      <w:r w:rsidRPr="00342825">
        <w:rPr>
          <w:rFonts w:eastAsia="Arial"/>
          <w:spacing w:val="-1"/>
          <w:sz w:val="24"/>
          <w:szCs w:val="24"/>
        </w:rPr>
        <w:t>b</w:t>
      </w:r>
      <w:r w:rsidRPr="00342825">
        <w:rPr>
          <w:rFonts w:eastAsia="Arial"/>
          <w:spacing w:val="1"/>
          <w:sz w:val="24"/>
          <w:szCs w:val="24"/>
        </w:rPr>
        <w:t>on</w:t>
      </w:r>
      <w:r w:rsidRPr="00342825">
        <w:rPr>
          <w:rFonts w:eastAsia="Arial"/>
          <w:sz w:val="24"/>
          <w:szCs w:val="24"/>
        </w:rPr>
        <w:t>d</w:t>
      </w:r>
      <w:r w:rsidRPr="00342825">
        <w:rPr>
          <w:rFonts w:eastAsia="Arial"/>
          <w:spacing w:val="3"/>
          <w:sz w:val="24"/>
          <w:szCs w:val="24"/>
        </w:rPr>
        <w:t xml:space="preserve"> </w:t>
      </w:r>
      <w:r w:rsidRPr="00342825">
        <w:rPr>
          <w:rFonts w:eastAsia="Arial"/>
          <w:spacing w:val="1"/>
          <w:sz w:val="24"/>
          <w:szCs w:val="24"/>
        </w:rPr>
        <w:t>o</w:t>
      </w:r>
      <w:r w:rsidRPr="00342825">
        <w:rPr>
          <w:rFonts w:eastAsia="Arial"/>
          <w:sz w:val="24"/>
          <w:szCs w:val="24"/>
        </w:rPr>
        <w:t>r</w:t>
      </w:r>
      <w:r w:rsidRPr="00342825">
        <w:rPr>
          <w:rFonts w:eastAsia="Arial"/>
          <w:spacing w:val="1"/>
          <w:sz w:val="24"/>
          <w:szCs w:val="24"/>
        </w:rPr>
        <w:t xml:space="preserve"> </w:t>
      </w:r>
      <w:r w:rsidRPr="00342825">
        <w:rPr>
          <w:rFonts w:eastAsia="Arial"/>
          <w:spacing w:val="-1"/>
          <w:sz w:val="24"/>
          <w:szCs w:val="24"/>
        </w:rPr>
        <w:t>o</w:t>
      </w:r>
      <w:r w:rsidRPr="00342825">
        <w:rPr>
          <w:rFonts w:eastAsia="Arial"/>
          <w:sz w:val="24"/>
          <w:szCs w:val="24"/>
        </w:rPr>
        <w:t>t</w:t>
      </w:r>
      <w:r w:rsidRPr="00342825">
        <w:rPr>
          <w:rFonts w:eastAsia="Arial"/>
          <w:spacing w:val="1"/>
          <w:sz w:val="24"/>
          <w:szCs w:val="24"/>
        </w:rPr>
        <w:t>h</w:t>
      </w:r>
      <w:r w:rsidRPr="00342825">
        <w:rPr>
          <w:rFonts w:eastAsia="Arial"/>
          <w:spacing w:val="-1"/>
          <w:sz w:val="24"/>
          <w:szCs w:val="24"/>
        </w:rPr>
        <w:t>e</w:t>
      </w:r>
      <w:r w:rsidRPr="00342825">
        <w:rPr>
          <w:rFonts w:eastAsia="Arial"/>
          <w:sz w:val="24"/>
          <w:szCs w:val="24"/>
        </w:rPr>
        <w:t xml:space="preserve">r </w:t>
      </w:r>
      <w:r w:rsidRPr="00342825">
        <w:rPr>
          <w:rFonts w:eastAsia="Arial"/>
          <w:spacing w:val="1"/>
          <w:sz w:val="24"/>
          <w:szCs w:val="24"/>
        </w:rPr>
        <w:t>s</w:t>
      </w:r>
      <w:r w:rsidRPr="00342825">
        <w:rPr>
          <w:rFonts w:eastAsia="Arial"/>
          <w:sz w:val="24"/>
          <w:szCs w:val="24"/>
        </w:rPr>
        <w:t>e</w:t>
      </w:r>
      <w:r w:rsidRPr="00342825">
        <w:rPr>
          <w:rFonts w:eastAsia="Arial"/>
          <w:spacing w:val="1"/>
          <w:sz w:val="24"/>
          <w:szCs w:val="24"/>
        </w:rPr>
        <w:t>c</w:t>
      </w:r>
      <w:r w:rsidRPr="00342825">
        <w:rPr>
          <w:rFonts w:eastAsia="Arial"/>
          <w:sz w:val="24"/>
          <w:szCs w:val="24"/>
        </w:rPr>
        <w:t>u</w:t>
      </w:r>
      <w:r w:rsidRPr="00342825">
        <w:rPr>
          <w:rFonts w:eastAsia="Arial"/>
          <w:spacing w:val="-1"/>
          <w:sz w:val="24"/>
          <w:szCs w:val="24"/>
        </w:rPr>
        <w:t>r</w:t>
      </w:r>
      <w:r w:rsidRPr="00342825">
        <w:rPr>
          <w:rFonts w:eastAsia="Arial"/>
          <w:sz w:val="24"/>
          <w:szCs w:val="24"/>
        </w:rPr>
        <w:t xml:space="preserve">ity </w:t>
      </w:r>
      <w:r w:rsidRPr="00342825">
        <w:rPr>
          <w:rFonts w:eastAsia="Arial"/>
          <w:spacing w:val="1"/>
          <w:sz w:val="24"/>
          <w:szCs w:val="24"/>
        </w:rPr>
        <w:t>s</w:t>
      </w:r>
      <w:r w:rsidRPr="00342825">
        <w:rPr>
          <w:rFonts w:eastAsia="Arial"/>
          <w:sz w:val="24"/>
          <w:szCs w:val="24"/>
        </w:rPr>
        <w:t>h</w:t>
      </w:r>
      <w:r w:rsidRPr="00342825">
        <w:rPr>
          <w:rFonts w:eastAsia="Arial"/>
          <w:spacing w:val="1"/>
          <w:sz w:val="24"/>
          <w:szCs w:val="24"/>
        </w:rPr>
        <w:t>a</w:t>
      </w:r>
      <w:r w:rsidRPr="00342825">
        <w:rPr>
          <w:rFonts w:eastAsia="Arial"/>
          <w:sz w:val="24"/>
          <w:szCs w:val="24"/>
        </w:rPr>
        <w:t>ll</w:t>
      </w:r>
      <w:r w:rsidRPr="00342825">
        <w:rPr>
          <w:rFonts w:eastAsia="Arial"/>
          <w:spacing w:val="2"/>
          <w:sz w:val="24"/>
          <w:szCs w:val="24"/>
        </w:rPr>
        <w:t xml:space="preserve"> </w:t>
      </w:r>
      <w:r w:rsidRPr="00342825">
        <w:rPr>
          <w:rFonts w:eastAsia="Arial"/>
          <w:spacing w:val="1"/>
          <w:sz w:val="24"/>
          <w:szCs w:val="24"/>
        </w:rPr>
        <w:t>b</w:t>
      </w:r>
      <w:r w:rsidRPr="00342825">
        <w:rPr>
          <w:rFonts w:eastAsia="Arial"/>
          <w:sz w:val="24"/>
          <w:szCs w:val="24"/>
        </w:rPr>
        <w:t>e</w:t>
      </w:r>
      <w:r w:rsidRPr="00342825">
        <w:rPr>
          <w:rFonts w:eastAsia="Arial"/>
          <w:spacing w:val="4"/>
          <w:sz w:val="24"/>
          <w:szCs w:val="24"/>
        </w:rPr>
        <w:t xml:space="preserve"> </w:t>
      </w:r>
      <w:r w:rsidRPr="00342825">
        <w:rPr>
          <w:rFonts w:eastAsia="Arial"/>
          <w:spacing w:val="-2"/>
          <w:sz w:val="24"/>
          <w:szCs w:val="24"/>
        </w:rPr>
        <w:t>c</w:t>
      </w:r>
      <w:r w:rsidRPr="00342825">
        <w:rPr>
          <w:rFonts w:eastAsia="Arial"/>
          <w:spacing w:val="1"/>
          <w:sz w:val="24"/>
          <w:szCs w:val="24"/>
        </w:rPr>
        <w:t>ond</w:t>
      </w:r>
      <w:r w:rsidRPr="00342825">
        <w:rPr>
          <w:rFonts w:eastAsia="Arial"/>
          <w:spacing w:val="-3"/>
          <w:sz w:val="24"/>
          <w:szCs w:val="24"/>
        </w:rPr>
        <w:t>i</w:t>
      </w:r>
      <w:r w:rsidRPr="00342825">
        <w:rPr>
          <w:rFonts w:eastAsia="Arial"/>
          <w:sz w:val="24"/>
          <w:szCs w:val="24"/>
        </w:rPr>
        <w:t>ti</w:t>
      </w:r>
      <w:r w:rsidRPr="00342825">
        <w:rPr>
          <w:rFonts w:eastAsia="Arial"/>
          <w:spacing w:val="1"/>
          <w:sz w:val="24"/>
          <w:szCs w:val="24"/>
        </w:rPr>
        <w:t>on</w:t>
      </w:r>
      <w:r w:rsidRPr="00342825">
        <w:rPr>
          <w:rFonts w:eastAsia="Arial"/>
          <w:spacing w:val="-1"/>
          <w:sz w:val="24"/>
          <w:szCs w:val="24"/>
        </w:rPr>
        <w:t>e</w:t>
      </w:r>
      <w:r w:rsidRPr="00342825">
        <w:rPr>
          <w:rFonts w:eastAsia="Arial"/>
          <w:sz w:val="24"/>
          <w:szCs w:val="24"/>
        </w:rPr>
        <w:t>d</w:t>
      </w:r>
      <w:r w:rsidRPr="00342825">
        <w:rPr>
          <w:rFonts w:eastAsia="Arial"/>
          <w:spacing w:val="4"/>
          <w:sz w:val="24"/>
          <w:szCs w:val="24"/>
        </w:rPr>
        <w:t xml:space="preserve"> </w:t>
      </w:r>
      <w:r w:rsidRPr="00342825">
        <w:rPr>
          <w:rFonts w:eastAsia="Arial"/>
          <w:spacing w:val="-1"/>
          <w:sz w:val="24"/>
          <w:szCs w:val="24"/>
        </w:rPr>
        <w:t>o</w:t>
      </w:r>
      <w:r w:rsidRPr="00342825">
        <w:rPr>
          <w:rFonts w:eastAsia="Arial"/>
          <w:sz w:val="24"/>
          <w:szCs w:val="24"/>
        </w:rPr>
        <w:t>n</w:t>
      </w:r>
      <w:r w:rsidRPr="00342825">
        <w:rPr>
          <w:rFonts w:eastAsia="Arial"/>
          <w:spacing w:val="4"/>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1"/>
          <w:sz w:val="24"/>
          <w:szCs w:val="24"/>
        </w:rPr>
        <w:t xml:space="preserve"> </w:t>
      </w:r>
      <w:r w:rsidRPr="00342825">
        <w:rPr>
          <w:rFonts w:eastAsia="Arial"/>
          <w:sz w:val="24"/>
          <w:szCs w:val="24"/>
        </w:rPr>
        <w:t>f</w:t>
      </w:r>
      <w:r w:rsidRPr="00342825">
        <w:rPr>
          <w:rFonts w:eastAsia="Arial"/>
          <w:spacing w:val="1"/>
          <w:sz w:val="24"/>
          <w:szCs w:val="24"/>
        </w:rPr>
        <w:t>u</w:t>
      </w:r>
      <w:r w:rsidRPr="00342825">
        <w:rPr>
          <w:rFonts w:eastAsia="Arial"/>
          <w:sz w:val="24"/>
          <w:szCs w:val="24"/>
        </w:rPr>
        <w:t>ll,</w:t>
      </w:r>
      <w:r w:rsidRPr="00342825">
        <w:rPr>
          <w:rFonts w:eastAsia="Arial"/>
          <w:spacing w:val="1"/>
          <w:sz w:val="24"/>
          <w:szCs w:val="24"/>
        </w:rPr>
        <w:t xml:space="preserve"> </w:t>
      </w:r>
      <w:r w:rsidRPr="00342825">
        <w:rPr>
          <w:rFonts w:eastAsia="Arial"/>
          <w:spacing w:val="3"/>
          <w:sz w:val="24"/>
          <w:szCs w:val="24"/>
        </w:rPr>
        <w:t>f</w:t>
      </w:r>
      <w:r w:rsidRPr="00342825">
        <w:rPr>
          <w:rFonts w:eastAsia="Arial"/>
          <w:spacing w:val="1"/>
          <w:sz w:val="24"/>
          <w:szCs w:val="24"/>
        </w:rPr>
        <w:t>a</w:t>
      </w:r>
      <w:r w:rsidRPr="00342825">
        <w:rPr>
          <w:rFonts w:eastAsia="Arial"/>
          <w:sz w:val="24"/>
          <w:szCs w:val="24"/>
        </w:rPr>
        <w:t>i</w:t>
      </w:r>
      <w:r w:rsidRPr="00342825">
        <w:rPr>
          <w:rFonts w:eastAsia="Arial"/>
          <w:spacing w:val="-2"/>
          <w:sz w:val="24"/>
          <w:szCs w:val="24"/>
        </w:rPr>
        <w:t>t</w:t>
      </w:r>
      <w:r w:rsidRPr="00342825">
        <w:rPr>
          <w:rFonts w:eastAsia="Arial"/>
          <w:spacing w:val="-1"/>
          <w:sz w:val="24"/>
          <w:szCs w:val="24"/>
        </w:rPr>
        <w:t>h</w:t>
      </w:r>
      <w:r w:rsidRPr="00342825">
        <w:rPr>
          <w:rFonts w:eastAsia="Arial"/>
          <w:sz w:val="24"/>
          <w:szCs w:val="24"/>
        </w:rPr>
        <w:t>f</w:t>
      </w:r>
      <w:r w:rsidRPr="00342825">
        <w:rPr>
          <w:rFonts w:eastAsia="Arial"/>
          <w:spacing w:val="1"/>
          <w:sz w:val="24"/>
          <w:szCs w:val="24"/>
        </w:rPr>
        <w:t>u</w:t>
      </w:r>
      <w:r w:rsidRPr="00342825">
        <w:rPr>
          <w:rFonts w:eastAsia="Arial"/>
          <w:sz w:val="24"/>
          <w:szCs w:val="24"/>
        </w:rPr>
        <w:t>l,</w:t>
      </w:r>
      <w:r w:rsidRPr="00342825">
        <w:rPr>
          <w:rFonts w:eastAsia="Arial"/>
          <w:spacing w:val="3"/>
          <w:sz w:val="24"/>
          <w:szCs w:val="24"/>
        </w:rPr>
        <w:t xml:space="preserve"> </w:t>
      </w:r>
      <w:r w:rsidRPr="00342825">
        <w:rPr>
          <w:rFonts w:eastAsia="Arial"/>
          <w:spacing w:val="-1"/>
          <w:sz w:val="24"/>
          <w:szCs w:val="24"/>
        </w:rPr>
        <w:t>a</w:t>
      </w:r>
      <w:r w:rsidRPr="00342825">
        <w:rPr>
          <w:rFonts w:eastAsia="Arial"/>
          <w:spacing w:val="1"/>
          <w:sz w:val="24"/>
          <w:szCs w:val="24"/>
        </w:rPr>
        <w:t>n</w:t>
      </w:r>
      <w:r w:rsidRPr="00342825">
        <w:rPr>
          <w:rFonts w:eastAsia="Arial"/>
          <w:sz w:val="24"/>
          <w:szCs w:val="24"/>
        </w:rPr>
        <w:t>d</w:t>
      </w:r>
      <w:r w:rsidRPr="00342825">
        <w:rPr>
          <w:rFonts w:eastAsia="Arial"/>
          <w:spacing w:val="4"/>
          <w:sz w:val="24"/>
          <w:szCs w:val="24"/>
        </w:rPr>
        <w:t xml:space="preserve"> </w:t>
      </w:r>
      <w:r w:rsidRPr="00342825">
        <w:rPr>
          <w:rFonts w:eastAsia="Arial"/>
          <w:sz w:val="24"/>
          <w:szCs w:val="24"/>
        </w:rPr>
        <w:t>t</w:t>
      </w:r>
      <w:r w:rsidRPr="00342825">
        <w:rPr>
          <w:rFonts w:eastAsia="Arial"/>
          <w:spacing w:val="-3"/>
          <w:sz w:val="24"/>
          <w:szCs w:val="24"/>
        </w:rPr>
        <w:t>i</w:t>
      </w:r>
      <w:r w:rsidRPr="00342825">
        <w:rPr>
          <w:rFonts w:eastAsia="Arial"/>
          <w:spacing w:val="2"/>
          <w:sz w:val="24"/>
          <w:szCs w:val="24"/>
        </w:rPr>
        <w:t>m</w:t>
      </w:r>
      <w:r w:rsidRPr="00342825">
        <w:rPr>
          <w:rFonts w:eastAsia="Arial"/>
          <w:spacing w:val="1"/>
          <w:sz w:val="24"/>
          <w:szCs w:val="24"/>
        </w:rPr>
        <w:t>e</w:t>
      </w:r>
      <w:r w:rsidRPr="00342825">
        <w:rPr>
          <w:rFonts w:eastAsia="Arial"/>
          <w:sz w:val="24"/>
          <w:szCs w:val="24"/>
        </w:rPr>
        <w:t xml:space="preserve">ly </w:t>
      </w:r>
      <w:r w:rsidRPr="00342825">
        <w:rPr>
          <w:rFonts w:eastAsia="Arial"/>
          <w:spacing w:val="1"/>
          <w:sz w:val="24"/>
          <w:szCs w:val="24"/>
        </w:rPr>
        <w:t>pe</w:t>
      </w:r>
      <w:r w:rsidRPr="00342825">
        <w:rPr>
          <w:rFonts w:eastAsia="Arial"/>
          <w:spacing w:val="-3"/>
          <w:sz w:val="24"/>
          <w:szCs w:val="24"/>
        </w:rPr>
        <w:t>r</w:t>
      </w:r>
      <w:r w:rsidRPr="00342825">
        <w:rPr>
          <w:rFonts w:eastAsia="Arial"/>
          <w:spacing w:val="3"/>
          <w:sz w:val="24"/>
          <w:szCs w:val="24"/>
        </w:rPr>
        <w:t>f</w:t>
      </w:r>
      <w:r w:rsidRPr="00342825">
        <w:rPr>
          <w:rFonts w:eastAsia="Arial"/>
          <w:spacing w:val="1"/>
          <w:sz w:val="24"/>
          <w:szCs w:val="24"/>
        </w:rPr>
        <w:t>o</w:t>
      </w:r>
      <w:r w:rsidRPr="00342825">
        <w:rPr>
          <w:rFonts w:eastAsia="Arial"/>
          <w:spacing w:val="-3"/>
          <w:sz w:val="24"/>
          <w:szCs w:val="24"/>
        </w:rPr>
        <w:t>r</w:t>
      </w:r>
      <w:r w:rsidRPr="00342825">
        <w:rPr>
          <w:rFonts w:eastAsia="Arial"/>
          <w:spacing w:val="-1"/>
          <w:sz w:val="24"/>
          <w:szCs w:val="24"/>
        </w:rPr>
        <w:t>m</w:t>
      </w:r>
      <w:r w:rsidRPr="00342825">
        <w:rPr>
          <w:rFonts w:eastAsia="Arial"/>
          <w:spacing w:val="1"/>
          <w:sz w:val="24"/>
          <w:szCs w:val="24"/>
        </w:rPr>
        <w:t>anc</w:t>
      </w:r>
      <w:r w:rsidRPr="00342825">
        <w:rPr>
          <w:rFonts w:eastAsia="Arial"/>
          <w:sz w:val="24"/>
          <w:szCs w:val="24"/>
        </w:rPr>
        <w:t xml:space="preserve">e </w:t>
      </w:r>
      <w:r w:rsidRPr="00342825">
        <w:rPr>
          <w:rFonts w:eastAsia="Arial"/>
          <w:spacing w:val="1"/>
          <w:sz w:val="24"/>
          <w:szCs w:val="24"/>
        </w:rPr>
        <w:t>b</w:t>
      </w:r>
      <w:r w:rsidRPr="00342825">
        <w:rPr>
          <w:rFonts w:eastAsia="Arial"/>
          <w:sz w:val="24"/>
          <w:szCs w:val="24"/>
        </w:rPr>
        <w:t>y t</w:t>
      </w:r>
      <w:r w:rsidRPr="00342825">
        <w:rPr>
          <w:rFonts w:eastAsia="Arial"/>
          <w:spacing w:val="1"/>
          <w:sz w:val="24"/>
          <w:szCs w:val="24"/>
        </w:rPr>
        <w:t xml:space="preserve">he </w:t>
      </w:r>
      <w:r w:rsidRPr="00342825">
        <w:rPr>
          <w:rFonts w:eastAsia="Arial"/>
          <w:sz w:val="24"/>
          <w:szCs w:val="24"/>
        </w:rPr>
        <w:t>C</w:t>
      </w:r>
      <w:r w:rsidRPr="00342825">
        <w:rPr>
          <w:rFonts w:eastAsia="Arial"/>
          <w:spacing w:val="1"/>
          <w:sz w:val="24"/>
          <w:szCs w:val="24"/>
        </w:rPr>
        <w:t>on</w:t>
      </w:r>
      <w:r w:rsidRPr="00342825">
        <w:rPr>
          <w:rFonts w:eastAsia="Arial"/>
          <w:sz w:val="24"/>
          <w:szCs w:val="24"/>
        </w:rPr>
        <w:t>t</w:t>
      </w:r>
      <w:r w:rsidRPr="00342825">
        <w:rPr>
          <w:rFonts w:eastAsia="Arial"/>
          <w:spacing w:val="-1"/>
          <w:sz w:val="24"/>
          <w:szCs w:val="24"/>
        </w:rPr>
        <w:t>r</w:t>
      </w:r>
      <w:r w:rsidRPr="00342825">
        <w:rPr>
          <w:rFonts w:eastAsia="Arial"/>
          <w:spacing w:val="1"/>
          <w:sz w:val="24"/>
          <w:szCs w:val="24"/>
        </w:rPr>
        <w:t>ac</w:t>
      </w:r>
      <w:r w:rsidRPr="00342825">
        <w:rPr>
          <w:rFonts w:eastAsia="Arial"/>
          <w:sz w:val="24"/>
          <w:szCs w:val="24"/>
        </w:rPr>
        <w:t>t</w:t>
      </w:r>
      <w:r w:rsidRPr="00342825">
        <w:rPr>
          <w:rFonts w:eastAsia="Arial"/>
          <w:spacing w:val="1"/>
          <w:sz w:val="24"/>
          <w:szCs w:val="24"/>
        </w:rPr>
        <w:t>o</w:t>
      </w:r>
      <w:r w:rsidRPr="00342825">
        <w:rPr>
          <w:rFonts w:eastAsia="Arial"/>
          <w:sz w:val="24"/>
          <w:szCs w:val="24"/>
        </w:rPr>
        <w:t>r</w:t>
      </w:r>
      <w:r w:rsidRPr="00342825">
        <w:rPr>
          <w:rFonts w:eastAsia="Arial"/>
          <w:spacing w:val="-3"/>
          <w:sz w:val="24"/>
          <w:szCs w:val="24"/>
        </w:rPr>
        <w:t xml:space="preserve"> </w:t>
      </w:r>
      <w:r w:rsidRPr="00342825">
        <w:rPr>
          <w:rFonts w:eastAsia="Arial"/>
          <w:spacing w:val="-1"/>
          <w:sz w:val="24"/>
          <w:szCs w:val="24"/>
        </w:rPr>
        <w:t>o</w:t>
      </w:r>
      <w:r w:rsidRPr="00342825">
        <w:rPr>
          <w:rFonts w:eastAsia="Arial"/>
          <w:sz w:val="24"/>
          <w:szCs w:val="24"/>
        </w:rPr>
        <w:t>f</w:t>
      </w:r>
      <w:r w:rsidRPr="00342825">
        <w:rPr>
          <w:rFonts w:eastAsia="Arial"/>
          <w:spacing w:val="1"/>
          <w:sz w:val="24"/>
          <w:szCs w:val="24"/>
        </w:rPr>
        <w:t xml:space="preserve"> a</w:t>
      </w:r>
      <w:r w:rsidRPr="00342825">
        <w:rPr>
          <w:rFonts w:eastAsia="Arial"/>
          <w:sz w:val="24"/>
          <w:szCs w:val="24"/>
        </w:rPr>
        <w:t xml:space="preserve">ll </w:t>
      </w:r>
      <w:r w:rsidRPr="00342825">
        <w:rPr>
          <w:rFonts w:eastAsia="Arial"/>
          <w:spacing w:val="1"/>
          <w:sz w:val="24"/>
          <w:szCs w:val="24"/>
        </w:rPr>
        <w:t>c</w:t>
      </w:r>
      <w:r w:rsidRPr="00342825">
        <w:rPr>
          <w:rFonts w:eastAsia="Arial"/>
          <w:sz w:val="24"/>
          <w:szCs w:val="24"/>
        </w:rPr>
        <w:t>o</w:t>
      </w:r>
      <w:r w:rsidRPr="00342825">
        <w:rPr>
          <w:rFonts w:eastAsia="Arial"/>
          <w:spacing w:val="1"/>
          <w:sz w:val="24"/>
          <w:szCs w:val="24"/>
        </w:rPr>
        <w:t>n</w:t>
      </w:r>
      <w:r w:rsidRPr="00342825">
        <w:rPr>
          <w:rFonts w:eastAsia="Arial"/>
          <w:sz w:val="24"/>
          <w:szCs w:val="24"/>
        </w:rPr>
        <w:t>t</w:t>
      </w:r>
      <w:r w:rsidRPr="00342825">
        <w:rPr>
          <w:rFonts w:eastAsia="Arial"/>
          <w:spacing w:val="-1"/>
          <w:sz w:val="24"/>
          <w:szCs w:val="24"/>
        </w:rPr>
        <w:t>ra</w:t>
      </w:r>
      <w:r w:rsidRPr="00342825">
        <w:rPr>
          <w:rFonts w:eastAsia="Arial"/>
          <w:spacing w:val="1"/>
          <w:sz w:val="24"/>
          <w:szCs w:val="24"/>
        </w:rPr>
        <w:t>c</w:t>
      </w:r>
      <w:r w:rsidRPr="00342825">
        <w:rPr>
          <w:rFonts w:eastAsia="Arial"/>
          <w:sz w:val="24"/>
          <w:szCs w:val="24"/>
        </w:rPr>
        <w:t>t</w:t>
      </w:r>
      <w:r w:rsidRPr="00342825">
        <w:rPr>
          <w:rFonts w:eastAsia="Arial"/>
          <w:spacing w:val="1"/>
          <w:sz w:val="24"/>
          <w:szCs w:val="24"/>
        </w:rPr>
        <w:t>ua</w:t>
      </w:r>
      <w:r w:rsidRPr="00342825">
        <w:rPr>
          <w:rFonts w:eastAsia="Arial"/>
          <w:sz w:val="24"/>
          <w:szCs w:val="24"/>
        </w:rPr>
        <w:t xml:space="preserve">l </w:t>
      </w:r>
      <w:r w:rsidRPr="00342825">
        <w:rPr>
          <w:rFonts w:eastAsia="Arial"/>
          <w:spacing w:val="-1"/>
          <w:sz w:val="24"/>
          <w:szCs w:val="24"/>
        </w:rPr>
        <w:t>d</w:t>
      </w:r>
      <w:r w:rsidRPr="00342825">
        <w:rPr>
          <w:rFonts w:eastAsia="Arial"/>
          <w:spacing w:val="1"/>
          <w:sz w:val="24"/>
          <w:szCs w:val="24"/>
        </w:rPr>
        <w:t>u</w:t>
      </w:r>
      <w:r w:rsidRPr="00342825">
        <w:rPr>
          <w:rFonts w:eastAsia="Arial"/>
          <w:sz w:val="24"/>
          <w:szCs w:val="24"/>
        </w:rPr>
        <w:t>ti</w:t>
      </w:r>
      <w:r w:rsidRPr="00342825">
        <w:rPr>
          <w:rFonts w:eastAsia="Arial"/>
          <w:spacing w:val="1"/>
          <w:sz w:val="24"/>
          <w:szCs w:val="24"/>
        </w:rPr>
        <w:t>e</w:t>
      </w:r>
      <w:r w:rsidRPr="00342825">
        <w:rPr>
          <w:rFonts w:eastAsia="Arial"/>
          <w:sz w:val="24"/>
          <w:szCs w:val="24"/>
        </w:rPr>
        <w:t>s</w:t>
      </w:r>
      <w:r w:rsidRPr="00342825">
        <w:rPr>
          <w:rFonts w:eastAsia="Arial"/>
          <w:spacing w:val="-2"/>
          <w:sz w:val="24"/>
          <w:szCs w:val="24"/>
        </w:rPr>
        <w:t xml:space="preserve"> </w:t>
      </w:r>
      <w:r w:rsidRPr="00342825">
        <w:rPr>
          <w:rFonts w:eastAsia="Arial"/>
          <w:spacing w:val="1"/>
          <w:sz w:val="24"/>
          <w:szCs w:val="24"/>
        </w:rPr>
        <w:t>an</w:t>
      </w:r>
      <w:r w:rsidRPr="00342825">
        <w:rPr>
          <w:rFonts w:eastAsia="Arial"/>
          <w:sz w:val="24"/>
          <w:szCs w:val="24"/>
        </w:rPr>
        <w:t>d</w:t>
      </w:r>
      <w:r w:rsidRPr="00342825">
        <w:rPr>
          <w:rFonts w:eastAsia="Arial"/>
          <w:spacing w:val="-1"/>
          <w:sz w:val="24"/>
          <w:szCs w:val="24"/>
        </w:rPr>
        <w:t xml:space="preserve"> r</w:t>
      </w:r>
      <w:r w:rsidRPr="00342825">
        <w:rPr>
          <w:rFonts w:eastAsia="Arial"/>
          <w:spacing w:val="1"/>
          <w:sz w:val="24"/>
          <w:szCs w:val="24"/>
        </w:rPr>
        <w:t>es</w:t>
      </w:r>
      <w:r w:rsidRPr="00342825">
        <w:rPr>
          <w:rFonts w:eastAsia="Arial"/>
          <w:spacing w:val="-2"/>
          <w:sz w:val="24"/>
          <w:szCs w:val="24"/>
        </w:rPr>
        <w:t>p</w:t>
      </w:r>
      <w:r w:rsidRPr="00342825">
        <w:rPr>
          <w:rFonts w:eastAsia="Arial"/>
          <w:spacing w:val="-1"/>
          <w:sz w:val="24"/>
          <w:szCs w:val="24"/>
        </w:rPr>
        <w:t>o</w:t>
      </w:r>
      <w:r w:rsidRPr="00342825">
        <w:rPr>
          <w:rFonts w:eastAsia="Arial"/>
          <w:spacing w:val="1"/>
          <w:sz w:val="24"/>
          <w:szCs w:val="24"/>
        </w:rPr>
        <w:t>ns</w:t>
      </w:r>
      <w:r w:rsidRPr="00342825">
        <w:rPr>
          <w:rFonts w:eastAsia="Arial"/>
          <w:spacing w:val="-1"/>
          <w:sz w:val="24"/>
          <w:szCs w:val="24"/>
        </w:rPr>
        <w:t>i</w:t>
      </w:r>
      <w:r w:rsidRPr="00342825">
        <w:rPr>
          <w:rFonts w:eastAsia="Arial"/>
          <w:spacing w:val="1"/>
          <w:sz w:val="24"/>
          <w:szCs w:val="24"/>
        </w:rPr>
        <w:t>b</w:t>
      </w:r>
      <w:r w:rsidRPr="00342825">
        <w:rPr>
          <w:rFonts w:eastAsia="Arial"/>
          <w:sz w:val="24"/>
          <w:szCs w:val="24"/>
        </w:rPr>
        <w:t>iliti</w:t>
      </w:r>
      <w:r w:rsidRPr="00342825">
        <w:rPr>
          <w:rFonts w:eastAsia="Arial"/>
          <w:spacing w:val="1"/>
          <w:sz w:val="24"/>
          <w:szCs w:val="24"/>
        </w:rPr>
        <w:t>es.</w:t>
      </w:r>
    </w:p>
    <w:p w:rsidR="000C7A74" w:rsidRPr="00342825" w:rsidRDefault="000C7A74" w:rsidP="000C7A74">
      <w:pPr>
        <w:widowControl w:val="0"/>
        <w:ind w:right="96"/>
        <w:jc w:val="both"/>
        <w:rPr>
          <w:sz w:val="24"/>
          <w:szCs w:val="24"/>
        </w:rPr>
      </w:pPr>
    </w:p>
    <w:p w:rsidR="000C7A74" w:rsidRPr="00342825" w:rsidRDefault="000C7A74" w:rsidP="000C7A74">
      <w:pPr>
        <w:widowControl w:val="0"/>
        <w:ind w:right="96"/>
        <w:jc w:val="both"/>
        <w:rPr>
          <w:rFonts w:eastAsia="Arial"/>
          <w:spacing w:val="1"/>
          <w:sz w:val="24"/>
          <w:szCs w:val="24"/>
        </w:rPr>
      </w:pPr>
      <w:r w:rsidRPr="00342825">
        <w:rPr>
          <w:rFonts w:eastAsia="Arial"/>
          <w:spacing w:val="2"/>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45"/>
          <w:sz w:val="24"/>
          <w:szCs w:val="24"/>
        </w:rPr>
        <w:t xml:space="preserve"> </w:t>
      </w:r>
      <w:r w:rsidRPr="00342825">
        <w:rPr>
          <w:rFonts w:eastAsia="Arial"/>
          <w:spacing w:val="1"/>
          <w:sz w:val="24"/>
          <w:szCs w:val="24"/>
        </w:rPr>
        <w:t>pe</w:t>
      </w:r>
      <w:r w:rsidRPr="00342825">
        <w:rPr>
          <w:rFonts w:eastAsia="Arial"/>
          <w:spacing w:val="-3"/>
          <w:sz w:val="24"/>
          <w:szCs w:val="24"/>
        </w:rPr>
        <w:t>r</w:t>
      </w:r>
      <w:r w:rsidRPr="00342825">
        <w:rPr>
          <w:rFonts w:eastAsia="Arial"/>
          <w:spacing w:val="3"/>
          <w:sz w:val="24"/>
          <w:szCs w:val="24"/>
        </w:rPr>
        <w:t>f</w:t>
      </w:r>
      <w:r w:rsidRPr="00342825">
        <w:rPr>
          <w:rFonts w:eastAsia="Arial"/>
          <w:spacing w:val="1"/>
          <w:sz w:val="24"/>
          <w:szCs w:val="24"/>
        </w:rPr>
        <w:t>o</w:t>
      </w:r>
      <w:r w:rsidRPr="00342825">
        <w:rPr>
          <w:rFonts w:eastAsia="Arial"/>
          <w:spacing w:val="-3"/>
          <w:sz w:val="24"/>
          <w:szCs w:val="24"/>
        </w:rPr>
        <w:t>r</w:t>
      </w:r>
      <w:r w:rsidRPr="00342825">
        <w:rPr>
          <w:rFonts w:eastAsia="Arial"/>
          <w:spacing w:val="2"/>
          <w:sz w:val="24"/>
          <w:szCs w:val="24"/>
        </w:rPr>
        <w:t>m</w:t>
      </w:r>
      <w:r w:rsidRPr="00342825">
        <w:rPr>
          <w:rFonts w:eastAsia="Arial"/>
          <w:spacing w:val="1"/>
          <w:sz w:val="24"/>
          <w:szCs w:val="24"/>
        </w:rPr>
        <w:t>an</w:t>
      </w:r>
      <w:r w:rsidRPr="00342825">
        <w:rPr>
          <w:rFonts w:eastAsia="Arial"/>
          <w:spacing w:val="-2"/>
          <w:sz w:val="24"/>
          <w:szCs w:val="24"/>
        </w:rPr>
        <w:t>c</w:t>
      </w:r>
      <w:r w:rsidRPr="00342825">
        <w:rPr>
          <w:rFonts w:eastAsia="Arial"/>
          <w:sz w:val="24"/>
          <w:szCs w:val="24"/>
        </w:rPr>
        <w:t>e</w:t>
      </w:r>
      <w:r w:rsidRPr="00342825">
        <w:rPr>
          <w:rFonts w:eastAsia="Arial"/>
          <w:spacing w:val="45"/>
          <w:sz w:val="24"/>
          <w:szCs w:val="24"/>
        </w:rPr>
        <w:t xml:space="preserve"> </w:t>
      </w:r>
      <w:r w:rsidRPr="00342825">
        <w:rPr>
          <w:rFonts w:eastAsia="Arial"/>
          <w:spacing w:val="1"/>
          <w:sz w:val="24"/>
          <w:szCs w:val="24"/>
        </w:rPr>
        <w:t>bo</w:t>
      </w:r>
      <w:r w:rsidRPr="00342825">
        <w:rPr>
          <w:rFonts w:eastAsia="Arial"/>
          <w:spacing w:val="-1"/>
          <w:sz w:val="24"/>
          <w:szCs w:val="24"/>
        </w:rPr>
        <w:t>n</w:t>
      </w:r>
      <w:r w:rsidRPr="00342825">
        <w:rPr>
          <w:rFonts w:eastAsia="Arial"/>
          <w:sz w:val="24"/>
          <w:szCs w:val="24"/>
        </w:rPr>
        <w:t>d</w:t>
      </w:r>
      <w:r w:rsidRPr="00342825">
        <w:rPr>
          <w:rFonts w:eastAsia="Arial"/>
          <w:spacing w:val="45"/>
          <w:sz w:val="24"/>
          <w:szCs w:val="24"/>
        </w:rPr>
        <w:t xml:space="preserve"> </w:t>
      </w:r>
      <w:r w:rsidRPr="00342825">
        <w:rPr>
          <w:rFonts w:eastAsia="Arial"/>
          <w:spacing w:val="2"/>
          <w:sz w:val="24"/>
          <w:szCs w:val="24"/>
        </w:rPr>
        <w:t>m</w:t>
      </w:r>
      <w:r w:rsidRPr="00342825">
        <w:rPr>
          <w:rFonts w:eastAsia="Arial"/>
          <w:spacing w:val="1"/>
          <w:sz w:val="24"/>
          <w:szCs w:val="24"/>
        </w:rPr>
        <w:t>us</w:t>
      </w:r>
      <w:r w:rsidRPr="00342825">
        <w:rPr>
          <w:rFonts w:eastAsia="Arial"/>
          <w:sz w:val="24"/>
          <w:szCs w:val="24"/>
        </w:rPr>
        <w:t>t</w:t>
      </w:r>
      <w:r w:rsidRPr="00342825">
        <w:rPr>
          <w:rFonts w:eastAsia="Arial"/>
          <w:spacing w:val="43"/>
          <w:sz w:val="24"/>
          <w:szCs w:val="24"/>
        </w:rPr>
        <w:t xml:space="preserve"> </w:t>
      </w:r>
      <w:r w:rsidRPr="00342825">
        <w:rPr>
          <w:rFonts w:eastAsia="Arial"/>
          <w:spacing w:val="1"/>
          <w:sz w:val="24"/>
          <w:szCs w:val="24"/>
        </w:rPr>
        <w:t>b</w:t>
      </w:r>
      <w:r w:rsidRPr="00342825">
        <w:rPr>
          <w:rFonts w:eastAsia="Arial"/>
          <w:sz w:val="24"/>
          <w:szCs w:val="24"/>
        </w:rPr>
        <w:t>e</w:t>
      </w:r>
      <w:r w:rsidRPr="00342825">
        <w:rPr>
          <w:rFonts w:eastAsia="Arial"/>
          <w:spacing w:val="43"/>
          <w:sz w:val="24"/>
          <w:szCs w:val="24"/>
        </w:rPr>
        <w:t xml:space="preserve"> </w:t>
      </w:r>
      <w:r w:rsidRPr="00342825">
        <w:rPr>
          <w:rFonts w:eastAsia="Arial"/>
          <w:spacing w:val="2"/>
          <w:sz w:val="24"/>
          <w:szCs w:val="24"/>
        </w:rPr>
        <w:t>m</w:t>
      </w:r>
      <w:r w:rsidRPr="00342825">
        <w:rPr>
          <w:rFonts w:eastAsia="Arial"/>
          <w:spacing w:val="1"/>
          <w:sz w:val="24"/>
          <w:szCs w:val="24"/>
        </w:rPr>
        <w:t>a</w:t>
      </w:r>
      <w:r w:rsidRPr="00342825">
        <w:rPr>
          <w:rFonts w:eastAsia="Arial"/>
          <w:sz w:val="24"/>
          <w:szCs w:val="24"/>
        </w:rPr>
        <w:t>i</w:t>
      </w:r>
      <w:r w:rsidRPr="00342825">
        <w:rPr>
          <w:rFonts w:eastAsia="Arial"/>
          <w:spacing w:val="1"/>
          <w:sz w:val="24"/>
          <w:szCs w:val="24"/>
        </w:rPr>
        <w:t>n</w:t>
      </w:r>
      <w:r w:rsidRPr="00342825">
        <w:rPr>
          <w:rFonts w:eastAsia="Arial"/>
          <w:spacing w:val="-2"/>
          <w:sz w:val="24"/>
          <w:szCs w:val="24"/>
        </w:rPr>
        <w:t>t</w:t>
      </w:r>
      <w:r w:rsidRPr="00342825">
        <w:rPr>
          <w:rFonts w:eastAsia="Arial"/>
          <w:spacing w:val="1"/>
          <w:sz w:val="24"/>
          <w:szCs w:val="24"/>
        </w:rPr>
        <w:t>a</w:t>
      </w:r>
      <w:r w:rsidRPr="00342825">
        <w:rPr>
          <w:rFonts w:eastAsia="Arial"/>
          <w:sz w:val="24"/>
          <w:szCs w:val="24"/>
        </w:rPr>
        <w:t>i</w:t>
      </w:r>
      <w:r w:rsidRPr="00342825">
        <w:rPr>
          <w:rFonts w:eastAsia="Arial"/>
          <w:spacing w:val="1"/>
          <w:sz w:val="24"/>
          <w:szCs w:val="24"/>
        </w:rPr>
        <w:t>n</w:t>
      </w:r>
      <w:r w:rsidRPr="00342825">
        <w:rPr>
          <w:rFonts w:eastAsia="Arial"/>
          <w:spacing w:val="-1"/>
          <w:sz w:val="24"/>
          <w:szCs w:val="24"/>
        </w:rPr>
        <w:t>e</w:t>
      </w:r>
      <w:r w:rsidRPr="00342825">
        <w:rPr>
          <w:rFonts w:eastAsia="Arial"/>
          <w:sz w:val="24"/>
          <w:szCs w:val="24"/>
        </w:rPr>
        <w:t>d</w:t>
      </w:r>
      <w:r w:rsidRPr="00342825">
        <w:rPr>
          <w:rFonts w:eastAsia="Arial"/>
          <w:spacing w:val="43"/>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pacing w:val="-1"/>
          <w:sz w:val="24"/>
          <w:szCs w:val="24"/>
        </w:rPr>
        <w:t>r</w:t>
      </w:r>
      <w:r w:rsidRPr="00342825">
        <w:rPr>
          <w:rFonts w:eastAsia="Arial"/>
          <w:spacing w:val="1"/>
          <w:sz w:val="24"/>
          <w:szCs w:val="24"/>
        </w:rPr>
        <w:t>ou</w:t>
      </w:r>
      <w:r w:rsidRPr="00342825">
        <w:rPr>
          <w:rFonts w:eastAsia="Arial"/>
          <w:spacing w:val="-1"/>
          <w:sz w:val="24"/>
          <w:szCs w:val="24"/>
        </w:rPr>
        <w:t>g</w:t>
      </w:r>
      <w:r w:rsidRPr="00342825">
        <w:rPr>
          <w:rFonts w:eastAsia="Arial"/>
          <w:spacing w:val="1"/>
          <w:sz w:val="24"/>
          <w:szCs w:val="24"/>
        </w:rPr>
        <w:t>hou</w:t>
      </w:r>
      <w:r w:rsidRPr="00342825">
        <w:rPr>
          <w:rFonts w:eastAsia="Arial"/>
          <w:sz w:val="24"/>
          <w:szCs w:val="24"/>
        </w:rPr>
        <w:t>t</w:t>
      </w:r>
      <w:r w:rsidRPr="00342825">
        <w:rPr>
          <w:rFonts w:eastAsia="Arial"/>
          <w:spacing w:val="44"/>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45"/>
          <w:sz w:val="24"/>
          <w:szCs w:val="24"/>
        </w:rPr>
        <w:t xml:space="preserve"> </w:t>
      </w:r>
      <w:r w:rsidRPr="00342825">
        <w:rPr>
          <w:rFonts w:eastAsia="Arial"/>
          <w:sz w:val="24"/>
          <w:szCs w:val="24"/>
        </w:rPr>
        <w:t>C</w:t>
      </w:r>
      <w:r w:rsidRPr="00342825">
        <w:rPr>
          <w:rFonts w:eastAsia="Arial"/>
          <w:spacing w:val="1"/>
          <w:sz w:val="24"/>
          <w:szCs w:val="24"/>
        </w:rPr>
        <w:t>on</w:t>
      </w:r>
      <w:r w:rsidRPr="00342825">
        <w:rPr>
          <w:rFonts w:eastAsia="Arial"/>
          <w:sz w:val="24"/>
          <w:szCs w:val="24"/>
        </w:rPr>
        <w:t>t</w:t>
      </w:r>
      <w:r w:rsidRPr="00342825">
        <w:rPr>
          <w:rFonts w:eastAsia="Arial"/>
          <w:spacing w:val="-3"/>
          <w:sz w:val="24"/>
          <w:szCs w:val="24"/>
        </w:rPr>
        <w:t>r</w:t>
      </w:r>
      <w:r w:rsidRPr="00342825">
        <w:rPr>
          <w:rFonts w:eastAsia="Arial"/>
          <w:spacing w:val="1"/>
          <w:sz w:val="24"/>
          <w:szCs w:val="24"/>
        </w:rPr>
        <w:t>ac</w:t>
      </w:r>
      <w:r w:rsidRPr="00342825">
        <w:rPr>
          <w:rFonts w:eastAsia="Arial"/>
          <w:sz w:val="24"/>
          <w:szCs w:val="24"/>
        </w:rPr>
        <w:t>t</w:t>
      </w:r>
      <w:r w:rsidRPr="00342825">
        <w:rPr>
          <w:rFonts w:eastAsia="Arial"/>
          <w:spacing w:val="43"/>
          <w:sz w:val="24"/>
          <w:szCs w:val="24"/>
        </w:rPr>
        <w:t xml:space="preserve"> </w:t>
      </w:r>
      <w:r w:rsidRPr="00342825">
        <w:rPr>
          <w:rFonts w:eastAsia="Arial"/>
          <w:sz w:val="24"/>
          <w:szCs w:val="24"/>
        </w:rPr>
        <w:t>t</w:t>
      </w:r>
      <w:r w:rsidRPr="00342825">
        <w:rPr>
          <w:rFonts w:eastAsia="Arial"/>
          <w:spacing w:val="1"/>
          <w:sz w:val="24"/>
          <w:szCs w:val="24"/>
        </w:rPr>
        <w:t>e</w:t>
      </w:r>
      <w:r w:rsidRPr="00342825">
        <w:rPr>
          <w:rFonts w:eastAsia="Arial"/>
          <w:spacing w:val="-1"/>
          <w:sz w:val="24"/>
          <w:szCs w:val="24"/>
        </w:rPr>
        <w:t>r</w:t>
      </w:r>
      <w:r w:rsidRPr="00342825">
        <w:rPr>
          <w:rFonts w:eastAsia="Arial"/>
          <w:sz w:val="24"/>
          <w:szCs w:val="24"/>
        </w:rPr>
        <w:t>m</w:t>
      </w:r>
      <w:r w:rsidRPr="00342825">
        <w:rPr>
          <w:rFonts w:eastAsia="Arial"/>
          <w:spacing w:val="46"/>
          <w:sz w:val="24"/>
          <w:szCs w:val="24"/>
        </w:rPr>
        <w:t xml:space="preserve"> </w:t>
      </w:r>
      <w:r w:rsidRPr="00342825">
        <w:rPr>
          <w:rFonts w:eastAsia="Arial"/>
          <w:spacing w:val="1"/>
          <w:sz w:val="24"/>
          <w:szCs w:val="24"/>
        </w:rPr>
        <w:t>a</w:t>
      </w:r>
      <w:r w:rsidRPr="00342825">
        <w:rPr>
          <w:rFonts w:eastAsia="Arial"/>
          <w:spacing w:val="-1"/>
          <w:sz w:val="24"/>
          <w:szCs w:val="24"/>
        </w:rPr>
        <w:t xml:space="preserve">nd </w:t>
      </w:r>
      <w:r w:rsidRPr="00342825">
        <w:rPr>
          <w:rFonts w:eastAsia="Arial"/>
          <w:spacing w:val="1"/>
          <w:sz w:val="24"/>
          <w:szCs w:val="24"/>
        </w:rPr>
        <w:t>an</w:t>
      </w:r>
      <w:r w:rsidRPr="00342825">
        <w:rPr>
          <w:rFonts w:eastAsia="Arial"/>
          <w:sz w:val="24"/>
          <w:szCs w:val="24"/>
        </w:rPr>
        <w:t>y</w:t>
      </w:r>
      <w:r w:rsidRPr="00342825">
        <w:rPr>
          <w:rFonts w:eastAsia="Arial"/>
          <w:spacing w:val="-2"/>
          <w:sz w:val="24"/>
          <w:szCs w:val="24"/>
        </w:rPr>
        <w:t xml:space="preserve"> </w:t>
      </w:r>
      <w:r w:rsidRPr="00342825">
        <w:rPr>
          <w:rFonts w:eastAsia="Arial"/>
          <w:spacing w:val="-1"/>
          <w:sz w:val="24"/>
          <w:szCs w:val="24"/>
        </w:rPr>
        <w:t>r</w:t>
      </w:r>
      <w:r w:rsidRPr="00342825">
        <w:rPr>
          <w:rFonts w:eastAsia="Arial"/>
          <w:spacing w:val="1"/>
          <w:sz w:val="24"/>
          <w:szCs w:val="24"/>
        </w:rPr>
        <w:t>ene</w:t>
      </w:r>
      <w:r w:rsidRPr="00342825">
        <w:rPr>
          <w:rFonts w:eastAsia="Arial"/>
          <w:spacing w:val="-3"/>
          <w:sz w:val="24"/>
          <w:szCs w:val="24"/>
        </w:rPr>
        <w:t>w</w:t>
      </w:r>
      <w:r w:rsidRPr="00342825">
        <w:rPr>
          <w:rFonts w:eastAsia="Arial"/>
          <w:spacing w:val="1"/>
          <w:sz w:val="24"/>
          <w:szCs w:val="24"/>
        </w:rPr>
        <w:t>a</w:t>
      </w:r>
      <w:r w:rsidRPr="00342825">
        <w:rPr>
          <w:rFonts w:eastAsia="Arial"/>
          <w:sz w:val="24"/>
          <w:szCs w:val="24"/>
        </w:rPr>
        <w:t xml:space="preserve">ls </w:t>
      </w:r>
      <w:r w:rsidRPr="00342825">
        <w:rPr>
          <w:rFonts w:eastAsia="Arial"/>
          <w:spacing w:val="1"/>
          <w:sz w:val="24"/>
          <w:szCs w:val="24"/>
        </w:rPr>
        <w:t>o</w:t>
      </w:r>
      <w:r w:rsidRPr="00342825">
        <w:rPr>
          <w:rFonts w:eastAsia="Arial"/>
          <w:sz w:val="24"/>
          <w:szCs w:val="24"/>
        </w:rPr>
        <w:t xml:space="preserve">r </w:t>
      </w:r>
      <w:r w:rsidRPr="00342825">
        <w:rPr>
          <w:rFonts w:eastAsia="Arial"/>
          <w:spacing w:val="1"/>
          <w:sz w:val="24"/>
          <w:szCs w:val="24"/>
        </w:rPr>
        <w:t>e</w:t>
      </w:r>
      <w:r w:rsidRPr="00342825">
        <w:rPr>
          <w:rFonts w:eastAsia="Arial"/>
          <w:spacing w:val="-2"/>
          <w:sz w:val="24"/>
          <w:szCs w:val="24"/>
        </w:rPr>
        <w:t>x</w:t>
      </w:r>
      <w:r w:rsidRPr="00342825">
        <w:rPr>
          <w:rFonts w:eastAsia="Arial"/>
          <w:sz w:val="24"/>
          <w:szCs w:val="24"/>
        </w:rPr>
        <w:t>t</w:t>
      </w:r>
      <w:r w:rsidRPr="00342825">
        <w:rPr>
          <w:rFonts w:eastAsia="Arial"/>
          <w:spacing w:val="1"/>
          <w:sz w:val="24"/>
          <w:szCs w:val="24"/>
        </w:rPr>
        <w:t>ens</w:t>
      </w:r>
      <w:r w:rsidRPr="00342825">
        <w:rPr>
          <w:rFonts w:eastAsia="Arial"/>
          <w:spacing w:val="-1"/>
          <w:sz w:val="24"/>
          <w:szCs w:val="24"/>
        </w:rPr>
        <w:t>i</w:t>
      </w:r>
      <w:r w:rsidRPr="00342825">
        <w:rPr>
          <w:rFonts w:eastAsia="Arial"/>
          <w:spacing w:val="1"/>
          <w:sz w:val="24"/>
          <w:szCs w:val="24"/>
        </w:rPr>
        <w:t>on</w:t>
      </w:r>
      <w:r w:rsidRPr="00342825">
        <w:rPr>
          <w:rFonts w:eastAsia="Arial"/>
          <w:sz w:val="24"/>
          <w:szCs w:val="24"/>
        </w:rPr>
        <w:t xml:space="preserve">s. </w:t>
      </w:r>
      <w:r w:rsidRPr="00342825">
        <w:rPr>
          <w:rFonts w:eastAsia="Arial"/>
          <w:spacing w:val="1"/>
          <w:sz w:val="24"/>
          <w:szCs w:val="24"/>
        </w:rPr>
        <w:t xml:space="preserve"> </w:t>
      </w:r>
      <w:r w:rsidRPr="00342825">
        <w:rPr>
          <w:rFonts w:eastAsia="Arial"/>
          <w:sz w:val="24"/>
          <w:szCs w:val="24"/>
        </w:rPr>
        <w:t>It</w:t>
      </w:r>
      <w:r w:rsidRPr="00342825">
        <w:rPr>
          <w:rFonts w:eastAsia="Arial"/>
          <w:spacing w:val="-1"/>
          <w:sz w:val="24"/>
          <w:szCs w:val="24"/>
        </w:rPr>
        <w:t xml:space="preserve"> </w:t>
      </w:r>
      <w:r w:rsidRPr="00342825">
        <w:rPr>
          <w:rFonts w:eastAsia="Arial"/>
          <w:spacing w:val="2"/>
          <w:sz w:val="24"/>
          <w:szCs w:val="24"/>
        </w:rPr>
        <w:t>m</w:t>
      </w:r>
      <w:r w:rsidRPr="00342825">
        <w:rPr>
          <w:rFonts w:eastAsia="Arial"/>
          <w:spacing w:val="1"/>
          <w:sz w:val="24"/>
          <w:szCs w:val="24"/>
        </w:rPr>
        <w:t>a</w:t>
      </w:r>
      <w:r w:rsidRPr="00342825">
        <w:rPr>
          <w:rFonts w:eastAsia="Arial"/>
          <w:sz w:val="24"/>
          <w:szCs w:val="24"/>
        </w:rPr>
        <w:t>y</w:t>
      </w:r>
      <w:r w:rsidRPr="00342825">
        <w:rPr>
          <w:rFonts w:eastAsia="Arial"/>
          <w:spacing w:val="-2"/>
          <w:sz w:val="24"/>
          <w:szCs w:val="24"/>
        </w:rPr>
        <w:t xml:space="preserve"> </w:t>
      </w:r>
      <w:r w:rsidRPr="00342825">
        <w:rPr>
          <w:rFonts w:eastAsia="Arial"/>
          <w:spacing w:val="1"/>
          <w:sz w:val="24"/>
          <w:szCs w:val="24"/>
        </w:rPr>
        <w:t>b</w:t>
      </w:r>
      <w:r w:rsidRPr="00342825">
        <w:rPr>
          <w:rFonts w:eastAsia="Arial"/>
          <w:sz w:val="24"/>
          <w:szCs w:val="24"/>
        </w:rPr>
        <w:t>e</w:t>
      </w:r>
      <w:r w:rsidRPr="00342825">
        <w:rPr>
          <w:rFonts w:eastAsia="Arial"/>
          <w:spacing w:val="1"/>
          <w:sz w:val="24"/>
          <w:szCs w:val="24"/>
        </w:rPr>
        <w:t xml:space="preserve"> </w:t>
      </w:r>
      <w:r w:rsidRPr="00342825">
        <w:rPr>
          <w:rFonts w:eastAsia="Arial"/>
          <w:spacing w:val="-1"/>
          <w:sz w:val="24"/>
          <w:szCs w:val="24"/>
        </w:rPr>
        <w:t>r</w:t>
      </w:r>
      <w:r w:rsidRPr="00342825">
        <w:rPr>
          <w:rFonts w:eastAsia="Arial"/>
          <w:spacing w:val="1"/>
          <w:sz w:val="24"/>
          <w:szCs w:val="24"/>
        </w:rPr>
        <w:t>e</w:t>
      </w:r>
      <w:r w:rsidRPr="00342825">
        <w:rPr>
          <w:rFonts w:eastAsia="Arial"/>
          <w:spacing w:val="-1"/>
          <w:sz w:val="24"/>
          <w:szCs w:val="24"/>
        </w:rPr>
        <w:t>ne</w:t>
      </w:r>
      <w:r w:rsidRPr="00342825">
        <w:rPr>
          <w:rFonts w:eastAsia="Arial"/>
          <w:spacing w:val="-3"/>
          <w:sz w:val="24"/>
          <w:szCs w:val="24"/>
        </w:rPr>
        <w:t>w</w:t>
      </w:r>
      <w:r w:rsidRPr="00342825">
        <w:rPr>
          <w:rFonts w:eastAsia="Arial"/>
          <w:spacing w:val="1"/>
          <w:sz w:val="24"/>
          <w:szCs w:val="24"/>
        </w:rPr>
        <w:t>e</w:t>
      </w:r>
      <w:r w:rsidRPr="00342825">
        <w:rPr>
          <w:rFonts w:eastAsia="Arial"/>
          <w:sz w:val="24"/>
          <w:szCs w:val="24"/>
        </w:rPr>
        <w:t>d</w:t>
      </w:r>
      <w:r w:rsidRPr="00342825">
        <w:rPr>
          <w:rFonts w:eastAsia="Arial"/>
          <w:spacing w:val="1"/>
          <w:sz w:val="24"/>
          <w:szCs w:val="24"/>
        </w:rPr>
        <w:t xml:space="preserve"> annua</w:t>
      </w:r>
      <w:r w:rsidRPr="00342825">
        <w:rPr>
          <w:rFonts w:eastAsia="Arial"/>
          <w:sz w:val="24"/>
          <w:szCs w:val="24"/>
        </w:rPr>
        <w:t>lly</w:t>
      </w:r>
      <w:r w:rsidRPr="00342825">
        <w:rPr>
          <w:rFonts w:eastAsia="Arial"/>
          <w:spacing w:val="-2"/>
          <w:sz w:val="24"/>
          <w:szCs w:val="24"/>
        </w:rPr>
        <w:t xml:space="preserve"> </w:t>
      </w:r>
      <w:r w:rsidRPr="00342825">
        <w:rPr>
          <w:rFonts w:eastAsia="Arial"/>
          <w:spacing w:val="1"/>
          <w:sz w:val="24"/>
          <w:szCs w:val="24"/>
        </w:rPr>
        <w:t>o</w:t>
      </w:r>
      <w:r w:rsidRPr="00342825">
        <w:rPr>
          <w:rFonts w:eastAsia="Arial"/>
          <w:sz w:val="24"/>
          <w:szCs w:val="24"/>
        </w:rPr>
        <w:t xml:space="preserve">r </w:t>
      </w:r>
      <w:r w:rsidRPr="00342825">
        <w:rPr>
          <w:rFonts w:eastAsia="Arial"/>
          <w:spacing w:val="1"/>
          <w:sz w:val="24"/>
          <w:szCs w:val="24"/>
        </w:rPr>
        <w:t>o</w:t>
      </w:r>
      <w:r w:rsidRPr="00342825">
        <w:rPr>
          <w:rFonts w:eastAsia="Arial"/>
          <w:sz w:val="24"/>
          <w:szCs w:val="24"/>
        </w:rPr>
        <w:t>n</w:t>
      </w:r>
      <w:r w:rsidRPr="00342825">
        <w:rPr>
          <w:rFonts w:eastAsia="Arial"/>
          <w:spacing w:val="1"/>
          <w:sz w:val="24"/>
          <w:szCs w:val="24"/>
        </w:rPr>
        <w:t xml:space="preserve"> a</w:t>
      </w:r>
      <w:r w:rsidRPr="00342825">
        <w:rPr>
          <w:rFonts w:eastAsia="Arial"/>
          <w:spacing w:val="-1"/>
          <w:sz w:val="24"/>
          <w:szCs w:val="24"/>
        </w:rPr>
        <w:t>n</w:t>
      </w:r>
      <w:r w:rsidRPr="00342825">
        <w:rPr>
          <w:rFonts w:eastAsia="Arial"/>
          <w:spacing w:val="1"/>
          <w:sz w:val="24"/>
          <w:szCs w:val="24"/>
        </w:rPr>
        <w:t>o</w:t>
      </w:r>
      <w:r w:rsidRPr="00342825">
        <w:rPr>
          <w:rFonts w:eastAsia="Arial"/>
          <w:sz w:val="24"/>
          <w:szCs w:val="24"/>
        </w:rPr>
        <w:t>t</w:t>
      </w:r>
      <w:r w:rsidRPr="00342825">
        <w:rPr>
          <w:rFonts w:eastAsia="Arial"/>
          <w:spacing w:val="1"/>
          <w:sz w:val="24"/>
          <w:szCs w:val="24"/>
        </w:rPr>
        <w:t>he</w:t>
      </w:r>
      <w:r w:rsidRPr="00342825">
        <w:rPr>
          <w:rFonts w:eastAsia="Arial"/>
          <w:sz w:val="24"/>
          <w:szCs w:val="24"/>
        </w:rPr>
        <w:t xml:space="preserve">r </w:t>
      </w:r>
      <w:r w:rsidRPr="00342825">
        <w:rPr>
          <w:rFonts w:eastAsia="Arial"/>
          <w:spacing w:val="1"/>
          <w:sz w:val="24"/>
          <w:szCs w:val="24"/>
        </w:rPr>
        <w:t>sc</w:t>
      </w:r>
      <w:r w:rsidRPr="00342825">
        <w:rPr>
          <w:rFonts w:eastAsia="Arial"/>
          <w:spacing w:val="-3"/>
          <w:sz w:val="24"/>
          <w:szCs w:val="24"/>
        </w:rPr>
        <w:t>h</w:t>
      </w:r>
      <w:r w:rsidRPr="00342825">
        <w:rPr>
          <w:rFonts w:eastAsia="Arial"/>
          <w:spacing w:val="1"/>
          <w:sz w:val="24"/>
          <w:szCs w:val="24"/>
        </w:rPr>
        <w:t>e</w:t>
      </w:r>
      <w:r w:rsidRPr="00342825">
        <w:rPr>
          <w:rFonts w:eastAsia="Arial"/>
          <w:spacing w:val="-1"/>
          <w:sz w:val="24"/>
          <w:szCs w:val="24"/>
        </w:rPr>
        <w:t>d</w:t>
      </w:r>
      <w:r w:rsidRPr="00342825">
        <w:rPr>
          <w:rFonts w:eastAsia="Arial"/>
          <w:spacing w:val="1"/>
          <w:sz w:val="24"/>
          <w:szCs w:val="24"/>
        </w:rPr>
        <w:t>u</w:t>
      </w:r>
      <w:r w:rsidRPr="00342825">
        <w:rPr>
          <w:rFonts w:eastAsia="Arial"/>
          <w:sz w:val="24"/>
          <w:szCs w:val="24"/>
        </w:rPr>
        <w:t>l</w:t>
      </w:r>
      <w:r w:rsidRPr="00342825">
        <w:rPr>
          <w:rFonts w:eastAsia="Arial"/>
          <w:spacing w:val="1"/>
          <w:sz w:val="24"/>
          <w:szCs w:val="24"/>
        </w:rPr>
        <w:t>e</w:t>
      </w:r>
      <w:r w:rsidRPr="00342825">
        <w:rPr>
          <w:rFonts w:eastAsia="Arial"/>
          <w:sz w:val="24"/>
          <w:szCs w:val="24"/>
        </w:rPr>
        <w:t xml:space="preserve">; </w:t>
      </w:r>
      <w:r w:rsidRPr="00342825">
        <w:rPr>
          <w:rFonts w:eastAsia="Arial"/>
          <w:spacing w:val="1"/>
          <w:sz w:val="24"/>
          <w:szCs w:val="24"/>
        </w:rPr>
        <w:t>ho</w:t>
      </w:r>
      <w:r w:rsidRPr="00342825">
        <w:rPr>
          <w:rFonts w:eastAsia="Arial"/>
          <w:spacing w:val="-3"/>
          <w:sz w:val="24"/>
          <w:szCs w:val="24"/>
        </w:rPr>
        <w:t>w</w:t>
      </w:r>
      <w:r w:rsidRPr="00342825">
        <w:rPr>
          <w:rFonts w:eastAsia="Arial"/>
          <w:spacing w:val="1"/>
          <w:sz w:val="24"/>
          <w:szCs w:val="24"/>
        </w:rPr>
        <w:t>e</w:t>
      </w:r>
      <w:r w:rsidRPr="00342825">
        <w:rPr>
          <w:rFonts w:eastAsia="Arial"/>
          <w:spacing w:val="-2"/>
          <w:sz w:val="24"/>
          <w:szCs w:val="24"/>
        </w:rPr>
        <w:t>v</w:t>
      </w:r>
      <w:r w:rsidRPr="00342825">
        <w:rPr>
          <w:rFonts w:eastAsia="Arial"/>
          <w:spacing w:val="1"/>
          <w:sz w:val="24"/>
          <w:szCs w:val="24"/>
        </w:rPr>
        <w:t>e</w:t>
      </w:r>
      <w:r w:rsidRPr="00342825">
        <w:rPr>
          <w:rFonts w:eastAsia="Arial"/>
          <w:spacing w:val="-1"/>
          <w:sz w:val="24"/>
          <w:szCs w:val="24"/>
        </w:rPr>
        <w:t>r</w:t>
      </w:r>
      <w:r w:rsidRPr="00342825">
        <w:rPr>
          <w:rFonts w:eastAsia="Arial"/>
          <w:sz w:val="24"/>
          <w:szCs w:val="24"/>
        </w:rPr>
        <w:t>,</w:t>
      </w:r>
      <w:r w:rsidRPr="00342825">
        <w:rPr>
          <w:rFonts w:eastAsia="Arial"/>
          <w:spacing w:val="66"/>
          <w:sz w:val="24"/>
          <w:szCs w:val="24"/>
        </w:rPr>
        <w:t xml:space="preserve"> </w:t>
      </w:r>
      <w:r w:rsidRPr="00342825">
        <w:rPr>
          <w:rFonts w:eastAsia="Arial"/>
          <w:sz w:val="24"/>
          <w:szCs w:val="24"/>
        </w:rPr>
        <w:t>in</w:t>
      </w:r>
      <w:r w:rsidRPr="00342825">
        <w:rPr>
          <w:rFonts w:eastAsia="Arial"/>
          <w:spacing w:val="67"/>
          <w:sz w:val="24"/>
          <w:szCs w:val="24"/>
        </w:rPr>
        <w:t xml:space="preserve"> </w:t>
      </w:r>
      <w:r w:rsidRPr="00342825">
        <w:rPr>
          <w:rFonts w:eastAsia="Arial"/>
          <w:spacing w:val="1"/>
          <w:sz w:val="24"/>
          <w:szCs w:val="24"/>
        </w:rPr>
        <w:t>s</w:t>
      </w:r>
      <w:r w:rsidRPr="00342825">
        <w:rPr>
          <w:rFonts w:eastAsia="Arial"/>
          <w:sz w:val="24"/>
          <w:szCs w:val="24"/>
        </w:rPr>
        <w:t>u</w:t>
      </w:r>
      <w:r w:rsidRPr="00342825">
        <w:rPr>
          <w:rFonts w:eastAsia="Arial"/>
          <w:spacing w:val="1"/>
          <w:sz w:val="24"/>
          <w:szCs w:val="24"/>
        </w:rPr>
        <w:t>c</w:t>
      </w:r>
      <w:r w:rsidRPr="00342825">
        <w:rPr>
          <w:rFonts w:eastAsia="Arial"/>
          <w:sz w:val="24"/>
          <w:szCs w:val="24"/>
        </w:rPr>
        <w:t>h</w:t>
      </w:r>
      <w:r w:rsidRPr="00342825">
        <w:rPr>
          <w:rFonts w:eastAsia="Arial"/>
          <w:spacing w:val="66"/>
          <w:sz w:val="24"/>
          <w:szCs w:val="24"/>
        </w:rPr>
        <w:t xml:space="preserve"> </w:t>
      </w:r>
      <w:r w:rsidRPr="00342825">
        <w:rPr>
          <w:rFonts w:eastAsia="Arial"/>
          <w:spacing w:val="1"/>
          <w:sz w:val="24"/>
          <w:szCs w:val="24"/>
        </w:rPr>
        <w:t>c</w:t>
      </w:r>
      <w:r w:rsidRPr="00342825">
        <w:rPr>
          <w:rFonts w:eastAsia="Arial"/>
          <w:sz w:val="24"/>
          <w:szCs w:val="24"/>
        </w:rPr>
        <w:t>a</w:t>
      </w:r>
      <w:r w:rsidRPr="00342825">
        <w:rPr>
          <w:rFonts w:eastAsia="Arial"/>
          <w:spacing w:val="-2"/>
          <w:sz w:val="24"/>
          <w:szCs w:val="24"/>
        </w:rPr>
        <w:t>s</w:t>
      </w:r>
      <w:r w:rsidRPr="00342825">
        <w:rPr>
          <w:rFonts w:eastAsia="Arial"/>
          <w:sz w:val="24"/>
          <w:szCs w:val="24"/>
        </w:rPr>
        <w:t>e the Contractor</w:t>
      </w:r>
      <w:r w:rsidRPr="00342825">
        <w:rPr>
          <w:rFonts w:eastAsia="Arial"/>
          <w:spacing w:val="65"/>
          <w:sz w:val="24"/>
          <w:szCs w:val="24"/>
        </w:rPr>
        <w:t xml:space="preserve"> </w:t>
      </w:r>
      <w:r w:rsidRPr="00342825">
        <w:rPr>
          <w:rFonts w:eastAsia="Arial"/>
          <w:spacing w:val="-1"/>
          <w:sz w:val="24"/>
          <w:szCs w:val="24"/>
        </w:rPr>
        <w:t>m</w:t>
      </w:r>
      <w:r w:rsidRPr="00342825">
        <w:rPr>
          <w:rFonts w:eastAsia="Arial"/>
          <w:spacing w:val="1"/>
          <w:sz w:val="24"/>
          <w:szCs w:val="24"/>
        </w:rPr>
        <w:t>u</w:t>
      </w:r>
      <w:r w:rsidRPr="00342825">
        <w:rPr>
          <w:rFonts w:eastAsia="Arial"/>
          <w:spacing w:val="-2"/>
          <w:sz w:val="24"/>
          <w:szCs w:val="24"/>
        </w:rPr>
        <w:t>s</w:t>
      </w:r>
      <w:r w:rsidRPr="00342825">
        <w:rPr>
          <w:rFonts w:eastAsia="Arial"/>
          <w:sz w:val="24"/>
          <w:szCs w:val="24"/>
        </w:rPr>
        <w:t>t</w:t>
      </w:r>
      <w:r w:rsidRPr="00342825">
        <w:rPr>
          <w:rFonts w:eastAsia="Arial"/>
          <w:spacing w:val="66"/>
          <w:sz w:val="24"/>
          <w:szCs w:val="24"/>
        </w:rPr>
        <w:t xml:space="preserve"> </w:t>
      </w:r>
      <w:r w:rsidRPr="00342825">
        <w:rPr>
          <w:rFonts w:eastAsia="Arial"/>
          <w:spacing w:val="1"/>
          <w:sz w:val="24"/>
          <w:szCs w:val="24"/>
        </w:rPr>
        <w:t>p</w:t>
      </w:r>
      <w:r w:rsidRPr="00342825">
        <w:rPr>
          <w:rFonts w:eastAsia="Arial"/>
          <w:spacing w:val="-1"/>
          <w:sz w:val="24"/>
          <w:szCs w:val="24"/>
        </w:rPr>
        <w:t>r</w:t>
      </w:r>
      <w:r w:rsidRPr="00342825">
        <w:rPr>
          <w:rFonts w:eastAsia="Arial"/>
          <w:spacing w:val="1"/>
          <w:sz w:val="24"/>
          <w:szCs w:val="24"/>
        </w:rPr>
        <w:t>o</w:t>
      </w:r>
      <w:r w:rsidRPr="00342825">
        <w:rPr>
          <w:rFonts w:eastAsia="Arial"/>
          <w:spacing w:val="-2"/>
          <w:sz w:val="24"/>
          <w:szCs w:val="24"/>
        </w:rPr>
        <w:t>v</w:t>
      </w:r>
      <w:r w:rsidRPr="00342825">
        <w:rPr>
          <w:rFonts w:eastAsia="Arial"/>
          <w:sz w:val="24"/>
          <w:szCs w:val="24"/>
        </w:rPr>
        <w:t>i</w:t>
      </w:r>
      <w:r w:rsidRPr="00342825">
        <w:rPr>
          <w:rFonts w:eastAsia="Arial"/>
          <w:spacing w:val="1"/>
          <w:sz w:val="24"/>
          <w:szCs w:val="24"/>
        </w:rPr>
        <w:t>d</w:t>
      </w:r>
      <w:r w:rsidRPr="00342825">
        <w:rPr>
          <w:rFonts w:eastAsia="Arial"/>
          <w:sz w:val="24"/>
          <w:szCs w:val="24"/>
        </w:rPr>
        <w:t>e proof</w:t>
      </w:r>
      <w:r w:rsidRPr="00342825">
        <w:rPr>
          <w:rFonts w:eastAsia="Arial"/>
          <w:spacing w:val="66"/>
          <w:sz w:val="24"/>
          <w:szCs w:val="24"/>
        </w:rPr>
        <w:t xml:space="preserve"> </w:t>
      </w:r>
      <w:r w:rsidRPr="00342825">
        <w:rPr>
          <w:rFonts w:eastAsia="Arial"/>
          <w:spacing w:val="-1"/>
          <w:sz w:val="24"/>
          <w:szCs w:val="24"/>
        </w:rPr>
        <w:t>o</w:t>
      </w:r>
      <w:r w:rsidRPr="00342825">
        <w:rPr>
          <w:rFonts w:eastAsia="Arial"/>
          <w:sz w:val="24"/>
          <w:szCs w:val="24"/>
        </w:rPr>
        <w:t xml:space="preserve">f </w:t>
      </w:r>
      <w:r w:rsidRPr="00342825">
        <w:rPr>
          <w:rFonts w:eastAsia="Arial"/>
          <w:spacing w:val="1"/>
          <w:sz w:val="24"/>
          <w:szCs w:val="24"/>
        </w:rPr>
        <w:t>renewal</w:t>
      </w:r>
      <w:r w:rsidRPr="00342825">
        <w:rPr>
          <w:rFonts w:eastAsia="Arial"/>
          <w:spacing w:val="65"/>
          <w:sz w:val="24"/>
          <w:szCs w:val="24"/>
        </w:rPr>
        <w:t xml:space="preserve"> </w:t>
      </w:r>
      <w:r w:rsidRPr="00342825">
        <w:rPr>
          <w:rFonts w:eastAsia="Arial"/>
          <w:sz w:val="24"/>
          <w:szCs w:val="24"/>
        </w:rPr>
        <w:t>to the</w:t>
      </w:r>
      <w:r w:rsidRPr="00342825">
        <w:rPr>
          <w:rFonts w:eastAsia="Arial"/>
          <w:spacing w:val="1"/>
          <w:sz w:val="24"/>
          <w:szCs w:val="24"/>
        </w:rPr>
        <w:t xml:space="preserve"> Lo</w:t>
      </w:r>
      <w:r w:rsidRPr="00342825">
        <w:rPr>
          <w:rFonts w:eastAsia="Arial"/>
          <w:sz w:val="24"/>
          <w:szCs w:val="24"/>
        </w:rPr>
        <w:t>t</w:t>
      </w:r>
      <w:r w:rsidRPr="00342825">
        <w:rPr>
          <w:rFonts w:eastAsia="Arial"/>
          <w:spacing w:val="-2"/>
          <w:sz w:val="24"/>
          <w:szCs w:val="24"/>
        </w:rPr>
        <w:t>t</w:t>
      </w:r>
      <w:r w:rsidRPr="00342825">
        <w:rPr>
          <w:rFonts w:eastAsia="Arial"/>
          <w:spacing w:val="1"/>
          <w:sz w:val="24"/>
          <w:szCs w:val="24"/>
        </w:rPr>
        <w:t>e</w:t>
      </w:r>
      <w:r w:rsidRPr="00342825">
        <w:rPr>
          <w:rFonts w:eastAsia="Arial"/>
          <w:spacing w:val="-1"/>
          <w:sz w:val="24"/>
          <w:szCs w:val="24"/>
        </w:rPr>
        <w:t>r</w:t>
      </w:r>
      <w:r w:rsidRPr="00342825">
        <w:rPr>
          <w:rFonts w:eastAsia="Arial"/>
          <w:sz w:val="24"/>
          <w:szCs w:val="24"/>
        </w:rPr>
        <w:t>y</w:t>
      </w:r>
      <w:r w:rsidRPr="00342825">
        <w:rPr>
          <w:rFonts w:eastAsia="Arial"/>
          <w:spacing w:val="-2"/>
          <w:sz w:val="24"/>
          <w:szCs w:val="24"/>
        </w:rPr>
        <w:t xml:space="preserve"> </w:t>
      </w:r>
      <w:r w:rsidRPr="00342825">
        <w:rPr>
          <w:rFonts w:eastAsia="Arial"/>
          <w:spacing w:val="1"/>
          <w:sz w:val="24"/>
          <w:szCs w:val="24"/>
        </w:rPr>
        <w:t>n</w:t>
      </w:r>
      <w:r w:rsidRPr="00342825">
        <w:rPr>
          <w:rFonts w:eastAsia="Arial"/>
          <w:sz w:val="24"/>
          <w:szCs w:val="24"/>
        </w:rPr>
        <w:t>o</w:t>
      </w:r>
      <w:r w:rsidRPr="00342825">
        <w:rPr>
          <w:rFonts w:eastAsia="Arial"/>
          <w:spacing w:val="1"/>
          <w:sz w:val="24"/>
          <w:szCs w:val="24"/>
        </w:rPr>
        <w:t xml:space="preserve"> </w:t>
      </w:r>
      <w:r w:rsidRPr="00342825">
        <w:rPr>
          <w:rFonts w:eastAsia="Arial"/>
          <w:sz w:val="24"/>
          <w:szCs w:val="24"/>
        </w:rPr>
        <w:t>l</w:t>
      </w:r>
      <w:r w:rsidRPr="00342825">
        <w:rPr>
          <w:rFonts w:eastAsia="Arial"/>
          <w:spacing w:val="1"/>
          <w:sz w:val="24"/>
          <w:szCs w:val="24"/>
        </w:rPr>
        <w:t>a</w:t>
      </w:r>
      <w:r w:rsidRPr="00342825">
        <w:rPr>
          <w:rFonts w:eastAsia="Arial"/>
          <w:sz w:val="24"/>
          <w:szCs w:val="24"/>
        </w:rPr>
        <w:t>t</w:t>
      </w:r>
      <w:r w:rsidRPr="00342825">
        <w:rPr>
          <w:rFonts w:eastAsia="Arial"/>
          <w:spacing w:val="1"/>
          <w:sz w:val="24"/>
          <w:szCs w:val="24"/>
        </w:rPr>
        <w:t>e</w:t>
      </w:r>
      <w:r w:rsidRPr="00342825">
        <w:rPr>
          <w:rFonts w:eastAsia="Arial"/>
          <w:sz w:val="24"/>
          <w:szCs w:val="24"/>
        </w:rPr>
        <w:t xml:space="preserve">r </w:t>
      </w:r>
      <w:r w:rsidRPr="00342825">
        <w:rPr>
          <w:rFonts w:eastAsia="Arial"/>
          <w:spacing w:val="-2"/>
          <w:sz w:val="24"/>
          <w:szCs w:val="24"/>
        </w:rPr>
        <w:t>t</w:t>
      </w:r>
      <w:r w:rsidRPr="00342825">
        <w:rPr>
          <w:rFonts w:eastAsia="Arial"/>
          <w:spacing w:val="1"/>
          <w:sz w:val="24"/>
          <w:szCs w:val="24"/>
        </w:rPr>
        <w:t>ha</w:t>
      </w:r>
      <w:r w:rsidRPr="00342825">
        <w:rPr>
          <w:rFonts w:eastAsia="Arial"/>
          <w:sz w:val="24"/>
          <w:szCs w:val="24"/>
        </w:rPr>
        <w:t>n</w:t>
      </w:r>
      <w:r w:rsidRPr="00342825">
        <w:rPr>
          <w:rFonts w:eastAsia="Arial"/>
          <w:spacing w:val="-1"/>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pacing w:val="-3"/>
          <w:sz w:val="24"/>
          <w:szCs w:val="24"/>
        </w:rPr>
        <w:t>i</w:t>
      </w:r>
      <w:r w:rsidRPr="00342825">
        <w:rPr>
          <w:rFonts w:eastAsia="Arial"/>
          <w:spacing w:val="-1"/>
          <w:sz w:val="24"/>
          <w:szCs w:val="24"/>
        </w:rPr>
        <w:t>r</w:t>
      </w:r>
      <w:r w:rsidRPr="00342825">
        <w:rPr>
          <w:rFonts w:eastAsia="Arial"/>
          <w:sz w:val="24"/>
          <w:szCs w:val="24"/>
        </w:rPr>
        <w:t>ty</w:t>
      </w:r>
      <w:r w:rsidRPr="00342825">
        <w:rPr>
          <w:rFonts w:eastAsia="Arial"/>
          <w:spacing w:val="-2"/>
          <w:sz w:val="24"/>
          <w:szCs w:val="24"/>
        </w:rPr>
        <w:t xml:space="preserve"> </w:t>
      </w:r>
      <w:r w:rsidRPr="00342825">
        <w:rPr>
          <w:rFonts w:eastAsia="Arial"/>
          <w:spacing w:val="-1"/>
          <w:sz w:val="24"/>
          <w:szCs w:val="24"/>
        </w:rPr>
        <w:t>(</w:t>
      </w:r>
      <w:r w:rsidRPr="00342825">
        <w:rPr>
          <w:rFonts w:eastAsia="Arial"/>
          <w:spacing w:val="1"/>
          <w:sz w:val="24"/>
          <w:szCs w:val="24"/>
        </w:rPr>
        <w:t>30</w:t>
      </w:r>
      <w:r w:rsidRPr="00342825">
        <w:rPr>
          <w:rFonts w:eastAsia="Arial"/>
          <w:sz w:val="24"/>
          <w:szCs w:val="24"/>
        </w:rPr>
        <w:t xml:space="preserve">) </w:t>
      </w:r>
      <w:r w:rsidRPr="00342825">
        <w:rPr>
          <w:rFonts w:eastAsia="Arial"/>
          <w:spacing w:val="1"/>
          <w:sz w:val="24"/>
          <w:szCs w:val="24"/>
        </w:rPr>
        <w:t>da</w:t>
      </w:r>
      <w:r w:rsidRPr="00342825">
        <w:rPr>
          <w:rFonts w:eastAsia="Arial"/>
          <w:spacing w:val="-2"/>
          <w:sz w:val="24"/>
          <w:szCs w:val="24"/>
        </w:rPr>
        <w:t>y</w:t>
      </w:r>
      <w:r w:rsidRPr="00342825">
        <w:rPr>
          <w:rFonts w:eastAsia="Arial"/>
          <w:sz w:val="24"/>
          <w:szCs w:val="24"/>
        </w:rPr>
        <w:t xml:space="preserve">s </w:t>
      </w:r>
      <w:r w:rsidRPr="00342825">
        <w:rPr>
          <w:rFonts w:eastAsia="Arial"/>
          <w:spacing w:val="1"/>
          <w:sz w:val="24"/>
          <w:szCs w:val="24"/>
        </w:rPr>
        <w:t>p</w:t>
      </w:r>
      <w:r w:rsidRPr="00342825">
        <w:rPr>
          <w:rFonts w:eastAsia="Arial"/>
          <w:spacing w:val="-1"/>
          <w:sz w:val="24"/>
          <w:szCs w:val="24"/>
        </w:rPr>
        <w:t>r</w:t>
      </w:r>
      <w:r w:rsidRPr="00342825">
        <w:rPr>
          <w:rFonts w:eastAsia="Arial"/>
          <w:sz w:val="24"/>
          <w:szCs w:val="24"/>
        </w:rPr>
        <w:t>i</w:t>
      </w:r>
      <w:r w:rsidRPr="00342825">
        <w:rPr>
          <w:rFonts w:eastAsia="Arial"/>
          <w:spacing w:val="1"/>
          <w:sz w:val="24"/>
          <w:szCs w:val="24"/>
        </w:rPr>
        <w:t>o</w:t>
      </w:r>
      <w:r w:rsidRPr="00342825">
        <w:rPr>
          <w:rFonts w:eastAsia="Arial"/>
          <w:sz w:val="24"/>
          <w:szCs w:val="24"/>
        </w:rPr>
        <w:t>r to</w:t>
      </w:r>
      <w:r w:rsidRPr="00342825">
        <w:rPr>
          <w:rFonts w:eastAsia="Arial"/>
          <w:spacing w:val="1"/>
          <w:sz w:val="24"/>
          <w:szCs w:val="24"/>
        </w:rPr>
        <w:t xml:space="preserve"> </w:t>
      </w:r>
      <w:r w:rsidRPr="00342825">
        <w:rPr>
          <w:rFonts w:eastAsia="Arial"/>
          <w:sz w:val="24"/>
          <w:szCs w:val="24"/>
        </w:rPr>
        <w:t>l</w:t>
      </w:r>
      <w:r w:rsidRPr="00342825">
        <w:rPr>
          <w:rFonts w:eastAsia="Arial"/>
          <w:spacing w:val="-1"/>
          <w:sz w:val="24"/>
          <w:szCs w:val="24"/>
        </w:rPr>
        <w:t>a</w:t>
      </w:r>
      <w:r w:rsidRPr="00342825">
        <w:rPr>
          <w:rFonts w:eastAsia="Arial"/>
          <w:spacing w:val="1"/>
          <w:sz w:val="24"/>
          <w:szCs w:val="24"/>
        </w:rPr>
        <w:t>ps</w:t>
      </w:r>
      <w:r w:rsidRPr="00342825">
        <w:rPr>
          <w:rFonts w:eastAsia="Arial"/>
          <w:sz w:val="24"/>
          <w:szCs w:val="24"/>
        </w:rPr>
        <w:t xml:space="preserve">e </w:t>
      </w:r>
      <w:r w:rsidRPr="00342825">
        <w:rPr>
          <w:rFonts w:eastAsia="Arial"/>
          <w:spacing w:val="-1"/>
          <w:sz w:val="24"/>
          <w:szCs w:val="24"/>
        </w:rPr>
        <w:t>o</w:t>
      </w:r>
      <w:r w:rsidRPr="00342825">
        <w:rPr>
          <w:rFonts w:eastAsia="Arial"/>
          <w:sz w:val="24"/>
          <w:szCs w:val="24"/>
        </w:rPr>
        <w:t>f</w:t>
      </w:r>
      <w:r w:rsidRPr="00342825">
        <w:rPr>
          <w:rFonts w:eastAsia="Arial"/>
          <w:spacing w:val="1"/>
          <w:sz w:val="24"/>
          <w:szCs w:val="24"/>
        </w:rPr>
        <w:t xml:space="preserve"> c</w:t>
      </w:r>
      <w:r w:rsidRPr="00342825">
        <w:rPr>
          <w:rFonts w:eastAsia="Arial"/>
          <w:sz w:val="24"/>
          <w:szCs w:val="24"/>
        </w:rPr>
        <w:t>o</w:t>
      </w:r>
      <w:r w:rsidRPr="00342825">
        <w:rPr>
          <w:rFonts w:eastAsia="Arial"/>
          <w:spacing w:val="-2"/>
          <w:sz w:val="24"/>
          <w:szCs w:val="24"/>
        </w:rPr>
        <w:t>v</w:t>
      </w:r>
      <w:r w:rsidRPr="00342825">
        <w:rPr>
          <w:rFonts w:eastAsia="Arial"/>
          <w:spacing w:val="1"/>
          <w:sz w:val="24"/>
          <w:szCs w:val="24"/>
        </w:rPr>
        <w:t>e</w:t>
      </w:r>
      <w:r w:rsidRPr="00342825">
        <w:rPr>
          <w:rFonts w:eastAsia="Arial"/>
          <w:spacing w:val="-1"/>
          <w:sz w:val="24"/>
          <w:szCs w:val="24"/>
        </w:rPr>
        <w:t>r</w:t>
      </w:r>
      <w:r w:rsidRPr="00342825">
        <w:rPr>
          <w:rFonts w:eastAsia="Arial"/>
          <w:spacing w:val="1"/>
          <w:sz w:val="24"/>
          <w:szCs w:val="24"/>
        </w:rPr>
        <w:t>a</w:t>
      </w:r>
      <w:r w:rsidRPr="00342825">
        <w:rPr>
          <w:rFonts w:eastAsia="Arial"/>
          <w:spacing w:val="-1"/>
          <w:sz w:val="24"/>
          <w:szCs w:val="24"/>
        </w:rPr>
        <w:t>g</w:t>
      </w:r>
      <w:r w:rsidRPr="00342825">
        <w:rPr>
          <w:rFonts w:eastAsia="Arial"/>
          <w:spacing w:val="1"/>
          <w:sz w:val="24"/>
          <w:szCs w:val="24"/>
        </w:rPr>
        <w:t>e.</w:t>
      </w:r>
    </w:p>
    <w:p w:rsidR="000C7A74" w:rsidRPr="00342825" w:rsidRDefault="000C7A74" w:rsidP="000C7A74">
      <w:pPr>
        <w:widowControl w:val="0"/>
        <w:ind w:right="96"/>
        <w:jc w:val="both"/>
        <w:rPr>
          <w:rFonts w:eastAsia="Arial"/>
          <w:spacing w:val="1"/>
          <w:sz w:val="24"/>
          <w:szCs w:val="24"/>
        </w:rPr>
      </w:pPr>
    </w:p>
    <w:p w:rsidR="000C7A74" w:rsidRPr="0053265D" w:rsidRDefault="000C7A74" w:rsidP="000C7A74">
      <w:pPr>
        <w:widowControl w:val="0"/>
        <w:spacing w:before="75"/>
        <w:ind w:right="95"/>
        <w:jc w:val="both"/>
        <w:rPr>
          <w:rFonts w:eastAsia="Arial"/>
          <w:sz w:val="24"/>
          <w:szCs w:val="24"/>
        </w:rPr>
      </w:pPr>
      <w:r w:rsidRPr="00342825">
        <w:rPr>
          <w:rFonts w:eastAsia="Arial"/>
          <w:sz w:val="24"/>
          <w:szCs w:val="24"/>
        </w:rPr>
        <w:t>Ot</w:t>
      </w:r>
      <w:r w:rsidRPr="00342825">
        <w:rPr>
          <w:rFonts w:eastAsia="Arial"/>
          <w:spacing w:val="1"/>
          <w:sz w:val="24"/>
          <w:szCs w:val="24"/>
        </w:rPr>
        <w:t>he</w:t>
      </w:r>
      <w:r w:rsidRPr="00342825">
        <w:rPr>
          <w:rFonts w:eastAsia="Arial"/>
          <w:sz w:val="24"/>
          <w:szCs w:val="24"/>
        </w:rPr>
        <w:t>r</w:t>
      </w:r>
      <w:r w:rsidRPr="00342825">
        <w:rPr>
          <w:rFonts w:eastAsia="Arial"/>
          <w:spacing w:val="4"/>
          <w:sz w:val="24"/>
          <w:szCs w:val="24"/>
        </w:rPr>
        <w:t xml:space="preserve"> </w:t>
      </w:r>
      <w:r w:rsidRPr="00342825">
        <w:rPr>
          <w:rFonts w:eastAsia="Arial"/>
          <w:spacing w:val="1"/>
          <w:sz w:val="24"/>
          <w:szCs w:val="24"/>
        </w:rPr>
        <w:t>ac</w:t>
      </w:r>
      <w:r w:rsidRPr="00342825">
        <w:rPr>
          <w:rFonts w:eastAsia="Arial"/>
          <w:spacing w:val="-3"/>
          <w:sz w:val="24"/>
          <w:szCs w:val="24"/>
        </w:rPr>
        <w:t>c</w:t>
      </w:r>
      <w:r w:rsidRPr="00342825">
        <w:rPr>
          <w:rFonts w:eastAsia="Arial"/>
          <w:spacing w:val="1"/>
          <w:sz w:val="24"/>
          <w:szCs w:val="24"/>
        </w:rPr>
        <w:t>ep</w:t>
      </w:r>
      <w:r w:rsidRPr="00342825">
        <w:rPr>
          <w:rFonts w:eastAsia="Arial"/>
          <w:spacing w:val="-2"/>
          <w:sz w:val="24"/>
          <w:szCs w:val="24"/>
        </w:rPr>
        <w:t>t</w:t>
      </w:r>
      <w:r w:rsidRPr="00342825">
        <w:rPr>
          <w:rFonts w:eastAsia="Arial"/>
          <w:spacing w:val="1"/>
          <w:sz w:val="24"/>
          <w:szCs w:val="24"/>
        </w:rPr>
        <w:t>ab</w:t>
      </w:r>
      <w:r w:rsidRPr="00342825">
        <w:rPr>
          <w:rFonts w:eastAsia="Arial"/>
          <w:sz w:val="24"/>
          <w:szCs w:val="24"/>
        </w:rPr>
        <w:t xml:space="preserve">le </w:t>
      </w:r>
      <w:r w:rsidRPr="00342825">
        <w:rPr>
          <w:rFonts w:eastAsia="Arial"/>
          <w:spacing w:val="3"/>
          <w:sz w:val="24"/>
          <w:szCs w:val="24"/>
        </w:rPr>
        <w:t>f</w:t>
      </w:r>
      <w:r w:rsidRPr="00342825">
        <w:rPr>
          <w:rFonts w:eastAsia="Arial"/>
          <w:spacing w:val="1"/>
          <w:sz w:val="24"/>
          <w:szCs w:val="24"/>
        </w:rPr>
        <w:t>o</w:t>
      </w:r>
      <w:r w:rsidRPr="00342825">
        <w:rPr>
          <w:rFonts w:eastAsia="Arial"/>
          <w:spacing w:val="-3"/>
          <w:sz w:val="24"/>
          <w:szCs w:val="24"/>
        </w:rPr>
        <w:t>r</w:t>
      </w:r>
      <w:r w:rsidRPr="00342825">
        <w:rPr>
          <w:rFonts w:eastAsia="Arial"/>
          <w:spacing w:val="-1"/>
          <w:sz w:val="24"/>
          <w:szCs w:val="24"/>
        </w:rPr>
        <w:t>m</w:t>
      </w:r>
      <w:r w:rsidRPr="00342825">
        <w:rPr>
          <w:rFonts w:eastAsia="Arial"/>
          <w:sz w:val="24"/>
          <w:szCs w:val="24"/>
        </w:rPr>
        <w:t>s</w:t>
      </w:r>
      <w:r w:rsidRPr="00342825">
        <w:rPr>
          <w:rFonts w:eastAsia="Arial"/>
          <w:spacing w:val="4"/>
          <w:sz w:val="24"/>
          <w:szCs w:val="24"/>
        </w:rPr>
        <w:t xml:space="preserve"> </w:t>
      </w:r>
      <w:r w:rsidRPr="00342825">
        <w:rPr>
          <w:rFonts w:eastAsia="Arial"/>
          <w:spacing w:val="-1"/>
          <w:sz w:val="24"/>
          <w:szCs w:val="24"/>
        </w:rPr>
        <w:t>o</w:t>
      </w:r>
      <w:r w:rsidRPr="00342825">
        <w:rPr>
          <w:rFonts w:eastAsia="Arial"/>
          <w:sz w:val="24"/>
          <w:szCs w:val="24"/>
        </w:rPr>
        <w:t>f</w:t>
      </w:r>
      <w:r w:rsidRPr="00342825">
        <w:rPr>
          <w:rFonts w:eastAsia="Arial"/>
          <w:spacing w:val="7"/>
          <w:sz w:val="24"/>
          <w:szCs w:val="24"/>
        </w:rPr>
        <w:t xml:space="preserve"> </w:t>
      </w:r>
      <w:r w:rsidRPr="00342825">
        <w:rPr>
          <w:rFonts w:eastAsia="Arial"/>
          <w:spacing w:val="1"/>
          <w:sz w:val="24"/>
          <w:szCs w:val="24"/>
        </w:rPr>
        <w:t>s</w:t>
      </w:r>
      <w:r w:rsidRPr="00342825">
        <w:rPr>
          <w:rFonts w:eastAsia="Arial"/>
          <w:sz w:val="24"/>
          <w:szCs w:val="24"/>
        </w:rPr>
        <w:t>e</w:t>
      </w:r>
      <w:r w:rsidRPr="00342825">
        <w:rPr>
          <w:rFonts w:eastAsia="Arial"/>
          <w:spacing w:val="-2"/>
          <w:sz w:val="24"/>
          <w:szCs w:val="24"/>
        </w:rPr>
        <w:t>c</w:t>
      </w:r>
      <w:r w:rsidRPr="00342825">
        <w:rPr>
          <w:rFonts w:eastAsia="Arial"/>
          <w:spacing w:val="1"/>
          <w:sz w:val="24"/>
          <w:szCs w:val="24"/>
        </w:rPr>
        <w:t>u</w:t>
      </w:r>
      <w:r w:rsidRPr="00342825">
        <w:rPr>
          <w:rFonts w:eastAsia="Arial"/>
          <w:spacing w:val="-1"/>
          <w:sz w:val="24"/>
          <w:szCs w:val="24"/>
        </w:rPr>
        <w:t>r</w:t>
      </w:r>
      <w:r w:rsidRPr="00342825">
        <w:rPr>
          <w:rFonts w:eastAsia="Arial"/>
          <w:sz w:val="24"/>
          <w:szCs w:val="24"/>
        </w:rPr>
        <w:t>ity</w:t>
      </w:r>
      <w:r w:rsidRPr="00342825">
        <w:rPr>
          <w:rFonts w:eastAsia="Arial"/>
          <w:spacing w:val="2"/>
          <w:sz w:val="24"/>
          <w:szCs w:val="24"/>
        </w:rPr>
        <w:t xml:space="preserve"> </w:t>
      </w:r>
      <w:r w:rsidRPr="00342825">
        <w:rPr>
          <w:rFonts w:eastAsia="Arial"/>
          <w:spacing w:val="1"/>
          <w:sz w:val="24"/>
          <w:szCs w:val="24"/>
        </w:rPr>
        <w:t>a</w:t>
      </w:r>
      <w:r w:rsidRPr="00342825">
        <w:rPr>
          <w:rFonts w:eastAsia="Arial"/>
          <w:spacing w:val="-1"/>
          <w:sz w:val="24"/>
          <w:szCs w:val="24"/>
        </w:rPr>
        <w:t>r</w:t>
      </w:r>
      <w:r w:rsidRPr="00342825">
        <w:rPr>
          <w:rFonts w:eastAsia="Arial"/>
          <w:spacing w:val="1"/>
          <w:sz w:val="24"/>
          <w:szCs w:val="24"/>
        </w:rPr>
        <w:t>e</w:t>
      </w:r>
      <w:r w:rsidRPr="00342825">
        <w:rPr>
          <w:rFonts w:eastAsia="Arial"/>
          <w:sz w:val="24"/>
          <w:szCs w:val="24"/>
        </w:rPr>
        <w:t>:</w:t>
      </w:r>
      <w:r w:rsidRPr="00342825">
        <w:rPr>
          <w:rFonts w:eastAsia="Arial"/>
          <w:spacing w:val="5"/>
          <w:sz w:val="24"/>
          <w:szCs w:val="24"/>
        </w:rPr>
        <w:t xml:space="preserve"> </w:t>
      </w:r>
      <w:r w:rsidRPr="00342825">
        <w:rPr>
          <w:rFonts w:eastAsia="Arial"/>
          <w:sz w:val="24"/>
          <w:szCs w:val="24"/>
        </w:rPr>
        <w:t>i</w:t>
      </w:r>
      <w:r w:rsidRPr="00342825">
        <w:rPr>
          <w:rFonts w:eastAsia="Arial"/>
          <w:spacing w:val="-1"/>
          <w:sz w:val="24"/>
          <w:szCs w:val="24"/>
        </w:rPr>
        <w:t>rr</w:t>
      </w:r>
      <w:r w:rsidRPr="00342825">
        <w:rPr>
          <w:rFonts w:eastAsia="Arial"/>
          <w:spacing w:val="1"/>
          <w:sz w:val="24"/>
          <w:szCs w:val="24"/>
        </w:rPr>
        <w:t>ev</w:t>
      </w:r>
      <w:r w:rsidRPr="00342825">
        <w:rPr>
          <w:rFonts w:eastAsia="Arial"/>
          <w:sz w:val="24"/>
          <w:szCs w:val="24"/>
        </w:rPr>
        <w:t>o</w:t>
      </w:r>
      <w:r w:rsidRPr="00342825">
        <w:rPr>
          <w:rFonts w:eastAsia="Arial"/>
          <w:spacing w:val="1"/>
          <w:sz w:val="24"/>
          <w:szCs w:val="24"/>
        </w:rPr>
        <w:t>c</w:t>
      </w:r>
      <w:r w:rsidRPr="00342825">
        <w:rPr>
          <w:rFonts w:eastAsia="Arial"/>
          <w:sz w:val="24"/>
          <w:szCs w:val="24"/>
        </w:rPr>
        <w:t>a</w:t>
      </w:r>
      <w:r w:rsidRPr="00342825">
        <w:rPr>
          <w:rFonts w:eastAsia="Arial"/>
          <w:spacing w:val="1"/>
          <w:sz w:val="24"/>
          <w:szCs w:val="24"/>
        </w:rPr>
        <w:t>b</w:t>
      </w:r>
      <w:r w:rsidRPr="00342825">
        <w:rPr>
          <w:rFonts w:eastAsia="Arial"/>
          <w:sz w:val="24"/>
          <w:szCs w:val="24"/>
        </w:rPr>
        <w:t>le</w:t>
      </w:r>
      <w:r w:rsidRPr="00342825">
        <w:rPr>
          <w:rFonts w:eastAsia="Arial"/>
          <w:spacing w:val="3"/>
          <w:sz w:val="24"/>
          <w:szCs w:val="24"/>
        </w:rPr>
        <w:t xml:space="preserve"> </w:t>
      </w:r>
      <w:r w:rsidRPr="00342825">
        <w:rPr>
          <w:rFonts w:eastAsia="Arial"/>
          <w:sz w:val="24"/>
          <w:szCs w:val="24"/>
        </w:rPr>
        <w:t>l</w:t>
      </w:r>
      <w:r w:rsidRPr="00342825">
        <w:rPr>
          <w:rFonts w:eastAsia="Arial"/>
          <w:spacing w:val="1"/>
          <w:sz w:val="24"/>
          <w:szCs w:val="24"/>
        </w:rPr>
        <w:t>e</w:t>
      </w:r>
      <w:r w:rsidRPr="00342825">
        <w:rPr>
          <w:rFonts w:eastAsia="Arial"/>
          <w:sz w:val="24"/>
          <w:szCs w:val="24"/>
        </w:rPr>
        <w:t>tt</w:t>
      </w:r>
      <w:r w:rsidRPr="00342825">
        <w:rPr>
          <w:rFonts w:eastAsia="Arial"/>
          <w:spacing w:val="1"/>
          <w:sz w:val="24"/>
          <w:szCs w:val="24"/>
        </w:rPr>
        <w:t>e</w:t>
      </w:r>
      <w:r w:rsidRPr="00342825">
        <w:rPr>
          <w:rFonts w:eastAsia="Arial"/>
          <w:sz w:val="24"/>
          <w:szCs w:val="24"/>
        </w:rPr>
        <w:t>r</w:t>
      </w:r>
      <w:r w:rsidRPr="00342825">
        <w:rPr>
          <w:rFonts w:eastAsia="Arial"/>
          <w:spacing w:val="1"/>
          <w:sz w:val="24"/>
          <w:szCs w:val="24"/>
        </w:rPr>
        <w:t xml:space="preserve"> </w:t>
      </w:r>
      <w:r w:rsidRPr="00342825">
        <w:rPr>
          <w:rFonts w:eastAsia="Arial"/>
          <w:spacing w:val="-1"/>
          <w:sz w:val="24"/>
          <w:szCs w:val="24"/>
        </w:rPr>
        <w:t>o</w:t>
      </w:r>
      <w:r w:rsidRPr="00342825">
        <w:rPr>
          <w:rFonts w:eastAsia="Arial"/>
          <w:sz w:val="24"/>
          <w:szCs w:val="24"/>
        </w:rPr>
        <w:t>f</w:t>
      </w:r>
      <w:r w:rsidRPr="00342825">
        <w:rPr>
          <w:rFonts w:eastAsia="Arial"/>
          <w:spacing w:val="7"/>
          <w:sz w:val="24"/>
          <w:szCs w:val="24"/>
        </w:rPr>
        <w:t xml:space="preserve"> </w:t>
      </w:r>
      <w:r w:rsidRPr="00342825">
        <w:rPr>
          <w:rFonts w:eastAsia="Arial"/>
          <w:spacing w:val="1"/>
          <w:sz w:val="24"/>
          <w:szCs w:val="24"/>
        </w:rPr>
        <w:t>c</w:t>
      </w:r>
      <w:r w:rsidRPr="00342825">
        <w:rPr>
          <w:rFonts w:eastAsia="Arial"/>
          <w:spacing w:val="-2"/>
          <w:sz w:val="24"/>
          <w:szCs w:val="24"/>
        </w:rPr>
        <w:t>r</w:t>
      </w:r>
      <w:r w:rsidRPr="00342825">
        <w:rPr>
          <w:rFonts w:eastAsia="Arial"/>
          <w:spacing w:val="-1"/>
          <w:sz w:val="24"/>
          <w:szCs w:val="24"/>
        </w:rPr>
        <w:t>e</w:t>
      </w:r>
      <w:r w:rsidRPr="00342825">
        <w:rPr>
          <w:rFonts w:eastAsia="Arial"/>
          <w:spacing w:val="1"/>
          <w:sz w:val="24"/>
          <w:szCs w:val="24"/>
        </w:rPr>
        <w:t>d</w:t>
      </w:r>
      <w:r w:rsidRPr="00342825">
        <w:rPr>
          <w:rFonts w:eastAsia="Arial"/>
          <w:sz w:val="24"/>
          <w:szCs w:val="24"/>
        </w:rPr>
        <w:t>it;</w:t>
      </w:r>
      <w:r w:rsidRPr="00342825">
        <w:rPr>
          <w:rFonts w:eastAsia="Arial"/>
          <w:spacing w:val="2"/>
          <w:sz w:val="24"/>
          <w:szCs w:val="24"/>
        </w:rPr>
        <w:t xml:space="preserve"> </w:t>
      </w:r>
      <w:r w:rsidRPr="00342825">
        <w:rPr>
          <w:rFonts w:eastAsia="Arial"/>
          <w:spacing w:val="1"/>
          <w:sz w:val="24"/>
          <w:szCs w:val="24"/>
        </w:rPr>
        <w:t>c</w:t>
      </w:r>
      <w:r w:rsidRPr="00342825">
        <w:rPr>
          <w:rFonts w:eastAsia="Arial"/>
          <w:sz w:val="24"/>
          <w:szCs w:val="24"/>
        </w:rPr>
        <w:t>e</w:t>
      </w:r>
      <w:r w:rsidRPr="00342825">
        <w:rPr>
          <w:rFonts w:eastAsia="Arial"/>
          <w:spacing w:val="-1"/>
          <w:sz w:val="24"/>
          <w:szCs w:val="24"/>
        </w:rPr>
        <w:t>r</w:t>
      </w:r>
      <w:r w:rsidRPr="00342825">
        <w:rPr>
          <w:rFonts w:eastAsia="Arial"/>
          <w:sz w:val="24"/>
          <w:szCs w:val="24"/>
        </w:rPr>
        <w:t>t</w:t>
      </w:r>
      <w:r w:rsidRPr="00342825">
        <w:rPr>
          <w:rFonts w:eastAsia="Arial"/>
          <w:spacing w:val="-3"/>
          <w:sz w:val="24"/>
          <w:szCs w:val="24"/>
        </w:rPr>
        <w:t>i</w:t>
      </w:r>
      <w:r w:rsidRPr="00342825">
        <w:rPr>
          <w:rFonts w:eastAsia="Arial"/>
          <w:spacing w:val="3"/>
          <w:sz w:val="24"/>
          <w:szCs w:val="24"/>
        </w:rPr>
        <w:t>f</w:t>
      </w:r>
      <w:r w:rsidRPr="00342825">
        <w:rPr>
          <w:rFonts w:eastAsia="Arial"/>
          <w:sz w:val="24"/>
          <w:szCs w:val="24"/>
        </w:rPr>
        <w:t>i</w:t>
      </w:r>
      <w:r w:rsidRPr="00342825">
        <w:rPr>
          <w:rFonts w:eastAsia="Arial"/>
          <w:spacing w:val="1"/>
          <w:sz w:val="24"/>
          <w:szCs w:val="24"/>
        </w:rPr>
        <w:t>c</w:t>
      </w:r>
      <w:r w:rsidRPr="00342825">
        <w:rPr>
          <w:rFonts w:eastAsia="Arial"/>
          <w:sz w:val="24"/>
          <w:szCs w:val="24"/>
        </w:rPr>
        <w:t>ate</w:t>
      </w:r>
      <w:r w:rsidRPr="00342825">
        <w:rPr>
          <w:rFonts w:eastAsia="Arial"/>
          <w:spacing w:val="3"/>
          <w:sz w:val="24"/>
          <w:szCs w:val="24"/>
        </w:rPr>
        <w:t xml:space="preserve"> </w:t>
      </w:r>
      <w:r w:rsidRPr="00342825">
        <w:rPr>
          <w:rFonts w:eastAsia="Arial"/>
          <w:spacing w:val="-1"/>
          <w:sz w:val="24"/>
          <w:szCs w:val="24"/>
        </w:rPr>
        <w:t>o</w:t>
      </w:r>
      <w:r w:rsidRPr="00342825">
        <w:rPr>
          <w:rFonts w:eastAsia="Arial"/>
          <w:sz w:val="24"/>
          <w:szCs w:val="24"/>
        </w:rPr>
        <w:t xml:space="preserve">f </w:t>
      </w:r>
      <w:r w:rsidRPr="00342825">
        <w:rPr>
          <w:rFonts w:eastAsia="Arial"/>
          <w:spacing w:val="1"/>
          <w:sz w:val="24"/>
          <w:szCs w:val="24"/>
        </w:rPr>
        <w:t>de</w:t>
      </w:r>
      <w:r w:rsidRPr="00342825">
        <w:rPr>
          <w:rFonts w:eastAsia="Arial"/>
          <w:spacing w:val="-1"/>
          <w:sz w:val="24"/>
          <w:szCs w:val="24"/>
        </w:rPr>
        <w:t>p</w:t>
      </w:r>
      <w:r w:rsidRPr="00342825">
        <w:rPr>
          <w:rFonts w:eastAsia="Arial"/>
          <w:spacing w:val="1"/>
          <w:sz w:val="24"/>
          <w:szCs w:val="24"/>
        </w:rPr>
        <w:t>os</w:t>
      </w:r>
      <w:r w:rsidRPr="00342825">
        <w:rPr>
          <w:rFonts w:eastAsia="Arial"/>
          <w:spacing w:val="-1"/>
          <w:sz w:val="24"/>
          <w:szCs w:val="24"/>
        </w:rPr>
        <w:t>i</w:t>
      </w:r>
      <w:r w:rsidRPr="00342825">
        <w:rPr>
          <w:rFonts w:eastAsia="Arial"/>
          <w:sz w:val="24"/>
          <w:szCs w:val="24"/>
        </w:rPr>
        <w:t xml:space="preserve">t </w:t>
      </w:r>
      <w:r w:rsidRPr="00342825">
        <w:rPr>
          <w:rFonts w:eastAsia="Arial"/>
          <w:spacing w:val="2"/>
          <w:sz w:val="24"/>
          <w:szCs w:val="24"/>
        </w:rPr>
        <w:t xml:space="preserve"> </w:t>
      </w:r>
      <w:r w:rsidRPr="00342825">
        <w:rPr>
          <w:rFonts w:eastAsia="Arial"/>
          <w:spacing w:val="1"/>
          <w:sz w:val="24"/>
          <w:szCs w:val="24"/>
        </w:rPr>
        <w:t>ass</w:t>
      </w:r>
      <w:r w:rsidRPr="00342825">
        <w:rPr>
          <w:rFonts w:eastAsia="Arial"/>
          <w:spacing w:val="-2"/>
          <w:sz w:val="24"/>
          <w:szCs w:val="24"/>
        </w:rPr>
        <w:t>i</w:t>
      </w:r>
      <w:r w:rsidRPr="00342825">
        <w:rPr>
          <w:rFonts w:eastAsia="Arial"/>
          <w:spacing w:val="-1"/>
          <w:sz w:val="24"/>
          <w:szCs w:val="24"/>
        </w:rPr>
        <w:t>g</w:t>
      </w:r>
      <w:r w:rsidRPr="00342825">
        <w:rPr>
          <w:rFonts w:eastAsia="Arial"/>
          <w:spacing w:val="1"/>
          <w:sz w:val="24"/>
          <w:szCs w:val="24"/>
        </w:rPr>
        <w:t>ne</w:t>
      </w:r>
      <w:r w:rsidRPr="00342825">
        <w:rPr>
          <w:rFonts w:eastAsia="Arial"/>
          <w:sz w:val="24"/>
          <w:szCs w:val="24"/>
        </w:rPr>
        <w:t xml:space="preserve">d </w:t>
      </w:r>
      <w:r w:rsidRPr="00342825">
        <w:rPr>
          <w:rFonts w:eastAsia="Arial"/>
          <w:spacing w:val="3"/>
          <w:sz w:val="24"/>
          <w:szCs w:val="24"/>
        </w:rPr>
        <w:t xml:space="preserve"> </w:t>
      </w:r>
      <w:r w:rsidRPr="00342825">
        <w:rPr>
          <w:rFonts w:eastAsia="Arial"/>
          <w:spacing w:val="-2"/>
          <w:sz w:val="24"/>
          <w:szCs w:val="24"/>
        </w:rPr>
        <w:t>t</w:t>
      </w:r>
      <w:r w:rsidRPr="00342825">
        <w:rPr>
          <w:rFonts w:eastAsia="Arial"/>
          <w:sz w:val="24"/>
          <w:szCs w:val="24"/>
        </w:rPr>
        <w:t xml:space="preserve">o </w:t>
      </w:r>
      <w:r w:rsidRPr="00342825">
        <w:rPr>
          <w:rFonts w:eastAsia="Arial"/>
          <w:spacing w:val="1"/>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 xml:space="preserve">e </w:t>
      </w:r>
      <w:r w:rsidRPr="00342825">
        <w:rPr>
          <w:rFonts w:eastAsia="Arial"/>
          <w:spacing w:val="3"/>
          <w:sz w:val="24"/>
          <w:szCs w:val="24"/>
        </w:rPr>
        <w:t xml:space="preserve"> </w:t>
      </w:r>
      <w:r w:rsidRPr="00342825">
        <w:rPr>
          <w:rFonts w:eastAsia="Arial"/>
          <w:spacing w:val="-1"/>
          <w:sz w:val="24"/>
          <w:szCs w:val="24"/>
        </w:rPr>
        <w:t>L</w:t>
      </w:r>
      <w:r w:rsidRPr="00342825">
        <w:rPr>
          <w:rFonts w:eastAsia="Arial"/>
          <w:spacing w:val="1"/>
          <w:sz w:val="24"/>
          <w:szCs w:val="24"/>
        </w:rPr>
        <w:t>o</w:t>
      </w:r>
      <w:r w:rsidRPr="00342825">
        <w:rPr>
          <w:rFonts w:eastAsia="Arial"/>
          <w:sz w:val="24"/>
          <w:szCs w:val="24"/>
        </w:rPr>
        <w:t>t</w:t>
      </w:r>
      <w:r w:rsidRPr="00342825">
        <w:rPr>
          <w:rFonts w:eastAsia="Arial"/>
          <w:spacing w:val="-2"/>
          <w:sz w:val="24"/>
          <w:szCs w:val="24"/>
        </w:rPr>
        <w:t>t</w:t>
      </w:r>
      <w:r w:rsidRPr="00342825">
        <w:rPr>
          <w:rFonts w:eastAsia="Arial"/>
          <w:spacing w:val="1"/>
          <w:sz w:val="24"/>
          <w:szCs w:val="24"/>
        </w:rPr>
        <w:t>e</w:t>
      </w:r>
      <w:r w:rsidRPr="00342825">
        <w:rPr>
          <w:rFonts w:eastAsia="Arial"/>
          <w:spacing w:val="-1"/>
          <w:sz w:val="24"/>
          <w:szCs w:val="24"/>
        </w:rPr>
        <w:t>r</w:t>
      </w:r>
      <w:r w:rsidRPr="00342825">
        <w:rPr>
          <w:rFonts w:eastAsia="Arial"/>
          <w:sz w:val="24"/>
          <w:szCs w:val="24"/>
        </w:rPr>
        <w:t xml:space="preserve">y  </w:t>
      </w:r>
      <w:r w:rsidRPr="00342825">
        <w:rPr>
          <w:rFonts w:eastAsia="Arial"/>
          <w:spacing w:val="2"/>
          <w:sz w:val="24"/>
          <w:szCs w:val="24"/>
        </w:rPr>
        <w:t>(</w:t>
      </w:r>
      <w:r w:rsidRPr="00342825">
        <w:rPr>
          <w:rFonts w:eastAsia="Arial"/>
          <w:spacing w:val="-3"/>
          <w:sz w:val="24"/>
          <w:szCs w:val="24"/>
        </w:rPr>
        <w:t>w</w:t>
      </w:r>
      <w:r w:rsidRPr="00342825">
        <w:rPr>
          <w:rFonts w:eastAsia="Arial"/>
          <w:spacing w:val="1"/>
          <w:sz w:val="24"/>
          <w:szCs w:val="24"/>
        </w:rPr>
        <w:t>h</w:t>
      </w:r>
      <w:r w:rsidRPr="00342825">
        <w:rPr>
          <w:rFonts w:eastAsia="Arial"/>
          <w:sz w:val="24"/>
          <w:szCs w:val="24"/>
        </w:rPr>
        <w:t>i</w:t>
      </w:r>
      <w:r w:rsidRPr="00342825">
        <w:rPr>
          <w:rFonts w:eastAsia="Arial"/>
          <w:spacing w:val="1"/>
          <w:sz w:val="24"/>
          <w:szCs w:val="24"/>
        </w:rPr>
        <w:t>c</w:t>
      </w:r>
      <w:r w:rsidRPr="00342825">
        <w:rPr>
          <w:rFonts w:eastAsia="Arial"/>
          <w:sz w:val="24"/>
          <w:szCs w:val="24"/>
        </w:rPr>
        <w:t xml:space="preserve">h </w:t>
      </w:r>
      <w:r w:rsidRPr="00342825">
        <w:rPr>
          <w:rFonts w:eastAsia="Arial"/>
          <w:spacing w:val="2"/>
          <w:sz w:val="24"/>
          <w:szCs w:val="24"/>
        </w:rPr>
        <w:t xml:space="preserve"> m</w:t>
      </w:r>
      <w:r w:rsidRPr="00342825">
        <w:rPr>
          <w:rFonts w:eastAsia="Arial"/>
          <w:spacing w:val="1"/>
          <w:sz w:val="24"/>
          <w:szCs w:val="24"/>
        </w:rPr>
        <w:t>us</w:t>
      </w:r>
      <w:r w:rsidRPr="00342825">
        <w:rPr>
          <w:rFonts w:eastAsia="Arial"/>
          <w:sz w:val="24"/>
          <w:szCs w:val="24"/>
        </w:rPr>
        <w:t xml:space="preserve">t </w:t>
      </w:r>
      <w:r w:rsidRPr="00342825">
        <w:rPr>
          <w:rFonts w:eastAsia="Arial"/>
          <w:spacing w:val="1"/>
          <w:sz w:val="24"/>
          <w:szCs w:val="24"/>
        </w:rPr>
        <w:t xml:space="preserve"> b</w:t>
      </w:r>
      <w:r w:rsidRPr="00342825">
        <w:rPr>
          <w:rFonts w:eastAsia="Arial"/>
          <w:sz w:val="24"/>
          <w:szCs w:val="24"/>
        </w:rPr>
        <w:t xml:space="preserve">e </w:t>
      </w:r>
      <w:r w:rsidRPr="00342825">
        <w:rPr>
          <w:rFonts w:eastAsia="Arial"/>
          <w:spacing w:val="1"/>
          <w:sz w:val="24"/>
          <w:szCs w:val="24"/>
        </w:rPr>
        <w:t xml:space="preserve"> ob</w:t>
      </w:r>
      <w:r w:rsidRPr="00342825">
        <w:rPr>
          <w:rFonts w:eastAsia="Arial"/>
          <w:spacing w:val="-2"/>
          <w:sz w:val="24"/>
          <w:szCs w:val="24"/>
        </w:rPr>
        <w:t>t</w:t>
      </w:r>
      <w:r w:rsidRPr="00342825">
        <w:rPr>
          <w:rFonts w:eastAsia="Arial"/>
          <w:spacing w:val="1"/>
          <w:sz w:val="24"/>
          <w:szCs w:val="24"/>
        </w:rPr>
        <w:t>a</w:t>
      </w:r>
      <w:r w:rsidRPr="00342825">
        <w:rPr>
          <w:rFonts w:eastAsia="Arial"/>
          <w:sz w:val="24"/>
          <w:szCs w:val="24"/>
        </w:rPr>
        <w:t>i</w:t>
      </w:r>
      <w:r w:rsidRPr="00342825">
        <w:rPr>
          <w:rFonts w:eastAsia="Arial"/>
          <w:spacing w:val="1"/>
          <w:sz w:val="24"/>
          <w:szCs w:val="24"/>
        </w:rPr>
        <w:t>n</w:t>
      </w:r>
      <w:r w:rsidRPr="00342825">
        <w:rPr>
          <w:rFonts w:eastAsia="Arial"/>
          <w:spacing w:val="-1"/>
          <w:sz w:val="24"/>
          <w:szCs w:val="24"/>
        </w:rPr>
        <w:t>e</w:t>
      </w:r>
      <w:r w:rsidRPr="00342825">
        <w:rPr>
          <w:rFonts w:eastAsia="Arial"/>
          <w:sz w:val="24"/>
          <w:szCs w:val="24"/>
        </w:rPr>
        <w:t xml:space="preserve">d </w:t>
      </w:r>
      <w:r w:rsidRPr="00342825">
        <w:rPr>
          <w:rFonts w:eastAsia="Arial"/>
          <w:spacing w:val="1"/>
          <w:sz w:val="24"/>
          <w:szCs w:val="24"/>
        </w:rPr>
        <w:t xml:space="preserve"> </w:t>
      </w:r>
      <w:r w:rsidRPr="00342825">
        <w:rPr>
          <w:rFonts w:eastAsia="Arial"/>
          <w:spacing w:val="3"/>
          <w:sz w:val="24"/>
          <w:szCs w:val="24"/>
        </w:rPr>
        <w:t>f</w:t>
      </w:r>
      <w:r w:rsidRPr="00342825">
        <w:rPr>
          <w:rFonts w:eastAsia="Arial"/>
          <w:spacing w:val="-1"/>
          <w:sz w:val="24"/>
          <w:szCs w:val="24"/>
        </w:rPr>
        <w:t>ro</w:t>
      </w:r>
      <w:r w:rsidRPr="00342825">
        <w:rPr>
          <w:rFonts w:eastAsia="Arial"/>
          <w:sz w:val="24"/>
          <w:szCs w:val="24"/>
        </w:rPr>
        <w:t xml:space="preserve">m </w:t>
      </w:r>
      <w:r w:rsidRPr="00342825">
        <w:rPr>
          <w:rFonts w:eastAsia="Arial"/>
          <w:spacing w:val="4"/>
          <w:sz w:val="24"/>
          <w:szCs w:val="24"/>
        </w:rPr>
        <w:t xml:space="preserve"> </w:t>
      </w:r>
      <w:r w:rsidRPr="00342825">
        <w:rPr>
          <w:rFonts w:eastAsia="Arial"/>
          <w:sz w:val="24"/>
          <w:szCs w:val="24"/>
        </w:rPr>
        <w:t xml:space="preserve">a </w:t>
      </w:r>
      <w:r w:rsidRPr="00342825">
        <w:rPr>
          <w:rFonts w:eastAsia="Arial"/>
          <w:spacing w:val="1"/>
          <w:sz w:val="24"/>
          <w:szCs w:val="24"/>
        </w:rPr>
        <w:t xml:space="preserve"> </w:t>
      </w:r>
      <w:r w:rsidRPr="00342825">
        <w:rPr>
          <w:rFonts w:eastAsia="Arial"/>
          <w:spacing w:val="3"/>
          <w:sz w:val="24"/>
          <w:szCs w:val="24"/>
        </w:rPr>
        <w:t>f</w:t>
      </w:r>
      <w:r w:rsidRPr="00342825">
        <w:rPr>
          <w:rFonts w:eastAsia="Arial"/>
          <w:sz w:val="24"/>
          <w:szCs w:val="24"/>
        </w:rPr>
        <w:t>i</w:t>
      </w:r>
      <w:r w:rsidRPr="00342825">
        <w:rPr>
          <w:rFonts w:eastAsia="Arial"/>
          <w:spacing w:val="-1"/>
          <w:sz w:val="24"/>
          <w:szCs w:val="24"/>
        </w:rPr>
        <w:t>n</w:t>
      </w:r>
      <w:r w:rsidRPr="00342825">
        <w:rPr>
          <w:rFonts w:eastAsia="Arial"/>
          <w:spacing w:val="1"/>
          <w:sz w:val="24"/>
          <w:szCs w:val="24"/>
        </w:rPr>
        <w:t>anc</w:t>
      </w:r>
      <w:r w:rsidRPr="00342825">
        <w:rPr>
          <w:rFonts w:eastAsia="Arial"/>
          <w:spacing w:val="-1"/>
          <w:sz w:val="24"/>
          <w:szCs w:val="24"/>
        </w:rPr>
        <w:t>i</w:t>
      </w:r>
      <w:r w:rsidRPr="00342825">
        <w:rPr>
          <w:rFonts w:eastAsia="Arial"/>
          <w:spacing w:val="1"/>
          <w:sz w:val="24"/>
          <w:szCs w:val="24"/>
        </w:rPr>
        <w:t xml:space="preserve">al </w:t>
      </w:r>
      <w:r w:rsidRPr="00342825">
        <w:rPr>
          <w:rFonts w:eastAsia="Arial"/>
          <w:sz w:val="24"/>
          <w:szCs w:val="24"/>
        </w:rPr>
        <w:t>i</w:t>
      </w:r>
      <w:r w:rsidRPr="00342825">
        <w:rPr>
          <w:rFonts w:eastAsia="Arial"/>
          <w:spacing w:val="1"/>
          <w:sz w:val="24"/>
          <w:szCs w:val="24"/>
        </w:rPr>
        <w:t>ns</w:t>
      </w:r>
      <w:r w:rsidRPr="00342825">
        <w:rPr>
          <w:rFonts w:eastAsia="Arial"/>
          <w:sz w:val="24"/>
          <w:szCs w:val="24"/>
        </w:rPr>
        <w:t>tit</w:t>
      </w:r>
      <w:r w:rsidRPr="00342825">
        <w:rPr>
          <w:rFonts w:eastAsia="Arial"/>
          <w:spacing w:val="1"/>
          <w:sz w:val="24"/>
          <w:szCs w:val="24"/>
        </w:rPr>
        <w:t>u</w:t>
      </w:r>
      <w:r w:rsidRPr="00342825">
        <w:rPr>
          <w:rFonts w:eastAsia="Arial"/>
          <w:sz w:val="24"/>
          <w:szCs w:val="24"/>
        </w:rPr>
        <w:t>ti</w:t>
      </w:r>
      <w:r w:rsidRPr="00342825">
        <w:rPr>
          <w:rFonts w:eastAsia="Arial"/>
          <w:spacing w:val="-1"/>
          <w:sz w:val="24"/>
          <w:szCs w:val="24"/>
        </w:rPr>
        <w:t>o</w:t>
      </w:r>
      <w:r w:rsidRPr="00342825">
        <w:rPr>
          <w:rFonts w:eastAsia="Arial"/>
          <w:sz w:val="24"/>
          <w:szCs w:val="24"/>
        </w:rPr>
        <w:t>n</w:t>
      </w:r>
      <w:r w:rsidRPr="00342825">
        <w:rPr>
          <w:rFonts w:eastAsia="Arial"/>
          <w:spacing w:val="4"/>
          <w:sz w:val="24"/>
          <w:szCs w:val="24"/>
        </w:rPr>
        <w:t xml:space="preserve"> </w:t>
      </w:r>
      <w:r w:rsidRPr="00342825">
        <w:rPr>
          <w:rFonts w:eastAsia="Arial"/>
          <w:spacing w:val="1"/>
          <w:sz w:val="24"/>
          <w:szCs w:val="24"/>
        </w:rPr>
        <w:t>ha</w:t>
      </w:r>
      <w:r w:rsidRPr="00342825">
        <w:rPr>
          <w:rFonts w:eastAsia="Arial"/>
          <w:spacing w:val="-2"/>
          <w:sz w:val="24"/>
          <w:szCs w:val="24"/>
        </w:rPr>
        <w:t>v</w:t>
      </w:r>
      <w:r w:rsidRPr="00342825">
        <w:rPr>
          <w:rFonts w:eastAsia="Arial"/>
          <w:sz w:val="24"/>
          <w:szCs w:val="24"/>
        </w:rPr>
        <w:t>i</w:t>
      </w:r>
      <w:r w:rsidRPr="00342825">
        <w:rPr>
          <w:rFonts w:eastAsia="Arial"/>
          <w:spacing w:val="1"/>
          <w:sz w:val="24"/>
          <w:szCs w:val="24"/>
        </w:rPr>
        <w:t>n</w:t>
      </w:r>
      <w:r w:rsidRPr="00342825">
        <w:rPr>
          <w:rFonts w:eastAsia="Arial"/>
          <w:sz w:val="24"/>
          <w:szCs w:val="24"/>
        </w:rPr>
        <w:t>g</w:t>
      </w:r>
      <w:r w:rsidRPr="00342825">
        <w:rPr>
          <w:rFonts w:eastAsia="Arial"/>
          <w:spacing w:val="1"/>
          <w:sz w:val="24"/>
          <w:szCs w:val="24"/>
        </w:rPr>
        <w:t xml:space="preserve"> </w:t>
      </w:r>
      <w:r w:rsidRPr="00342825">
        <w:rPr>
          <w:rFonts w:eastAsia="Arial"/>
          <w:sz w:val="24"/>
          <w:szCs w:val="24"/>
        </w:rPr>
        <w:t>its</w:t>
      </w:r>
      <w:r w:rsidRPr="00342825">
        <w:rPr>
          <w:rFonts w:eastAsia="Arial"/>
          <w:spacing w:val="3"/>
          <w:sz w:val="24"/>
          <w:szCs w:val="24"/>
        </w:rPr>
        <w:t xml:space="preserve"> </w:t>
      </w:r>
      <w:r w:rsidRPr="00342825">
        <w:rPr>
          <w:rFonts w:eastAsia="Arial"/>
          <w:spacing w:val="-1"/>
          <w:sz w:val="24"/>
          <w:szCs w:val="24"/>
        </w:rPr>
        <w:t>pr</w:t>
      </w:r>
      <w:r w:rsidRPr="00342825">
        <w:rPr>
          <w:rFonts w:eastAsia="Arial"/>
          <w:sz w:val="24"/>
          <w:szCs w:val="24"/>
        </w:rPr>
        <w:t>i</w:t>
      </w:r>
      <w:r w:rsidRPr="00342825">
        <w:rPr>
          <w:rFonts w:eastAsia="Arial"/>
          <w:spacing w:val="1"/>
          <w:sz w:val="24"/>
          <w:szCs w:val="24"/>
        </w:rPr>
        <w:t>nc</w:t>
      </w:r>
      <w:r w:rsidRPr="00342825">
        <w:rPr>
          <w:rFonts w:eastAsia="Arial"/>
          <w:spacing w:val="-1"/>
          <w:sz w:val="24"/>
          <w:szCs w:val="24"/>
        </w:rPr>
        <w:t>i</w:t>
      </w:r>
      <w:r w:rsidRPr="00342825">
        <w:rPr>
          <w:rFonts w:eastAsia="Arial"/>
          <w:spacing w:val="1"/>
          <w:sz w:val="24"/>
          <w:szCs w:val="24"/>
        </w:rPr>
        <w:t>pa</w:t>
      </w:r>
      <w:r w:rsidRPr="00342825">
        <w:rPr>
          <w:rFonts w:eastAsia="Arial"/>
          <w:sz w:val="24"/>
          <w:szCs w:val="24"/>
        </w:rPr>
        <w:t>l</w:t>
      </w:r>
      <w:r w:rsidRPr="00342825">
        <w:rPr>
          <w:rFonts w:eastAsia="Arial"/>
          <w:spacing w:val="2"/>
          <w:sz w:val="24"/>
          <w:szCs w:val="24"/>
        </w:rPr>
        <w:t xml:space="preserve"> </w:t>
      </w:r>
      <w:r w:rsidRPr="00342825">
        <w:rPr>
          <w:rFonts w:eastAsia="Arial"/>
          <w:spacing w:val="1"/>
          <w:sz w:val="24"/>
          <w:szCs w:val="24"/>
        </w:rPr>
        <w:t>p</w:t>
      </w:r>
      <w:r w:rsidRPr="00342825">
        <w:rPr>
          <w:rFonts w:eastAsia="Arial"/>
          <w:sz w:val="24"/>
          <w:szCs w:val="24"/>
        </w:rPr>
        <w:t>l</w:t>
      </w:r>
      <w:r w:rsidRPr="00342825">
        <w:rPr>
          <w:rFonts w:eastAsia="Arial"/>
          <w:spacing w:val="1"/>
          <w:sz w:val="24"/>
          <w:szCs w:val="24"/>
        </w:rPr>
        <w:t>ac</w:t>
      </w:r>
      <w:r w:rsidRPr="00342825">
        <w:rPr>
          <w:rFonts w:eastAsia="Arial"/>
          <w:sz w:val="24"/>
          <w:szCs w:val="24"/>
        </w:rPr>
        <w:t xml:space="preserve">e </w:t>
      </w:r>
      <w:r w:rsidRPr="00342825">
        <w:rPr>
          <w:rFonts w:eastAsia="Arial"/>
          <w:spacing w:val="-1"/>
          <w:sz w:val="24"/>
          <w:szCs w:val="24"/>
        </w:rPr>
        <w:t>o</w:t>
      </w:r>
      <w:r w:rsidRPr="00342825">
        <w:rPr>
          <w:rFonts w:eastAsia="Arial"/>
          <w:sz w:val="24"/>
          <w:szCs w:val="24"/>
        </w:rPr>
        <w:t>f</w:t>
      </w:r>
      <w:r w:rsidRPr="00342825">
        <w:rPr>
          <w:rFonts w:eastAsia="Arial"/>
          <w:spacing w:val="5"/>
          <w:sz w:val="24"/>
          <w:szCs w:val="24"/>
        </w:rPr>
        <w:t xml:space="preserve"> </w:t>
      </w:r>
      <w:r w:rsidRPr="00342825">
        <w:rPr>
          <w:rFonts w:eastAsia="Arial"/>
          <w:spacing w:val="-1"/>
          <w:sz w:val="24"/>
          <w:szCs w:val="24"/>
        </w:rPr>
        <w:t>b</w:t>
      </w:r>
      <w:r w:rsidRPr="00342825">
        <w:rPr>
          <w:rFonts w:eastAsia="Arial"/>
          <w:spacing w:val="1"/>
          <w:sz w:val="24"/>
          <w:szCs w:val="24"/>
        </w:rPr>
        <w:t>us</w:t>
      </w:r>
      <w:r w:rsidRPr="00342825">
        <w:rPr>
          <w:rFonts w:eastAsia="Arial"/>
          <w:spacing w:val="-4"/>
          <w:sz w:val="24"/>
          <w:szCs w:val="24"/>
        </w:rPr>
        <w:t>i</w:t>
      </w:r>
      <w:r w:rsidRPr="00342825">
        <w:rPr>
          <w:rFonts w:eastAsia="Arial"/>
          <w:spacing w:val="1"/>
          <w:sz w:val="24"/>
          <w:szCs w:val="24"/>
        </w:rPr>
        <w:t>nes</w:t>
      </w:r>
      <w:r w:rsidRPr="00342825">
        <w:rPr>
          <w:rFonts w:eastAsia="Arial"/>
          <w:sz w:val="24"/>
          <w:szCs w:val="24"/>
        </w:rPr>
        <w:t>s</w:t>
      </w:r>
      <w:r w:rsidRPr="00342825">
        <w:rPr>
          <w:rFonts w:eastAsia="Arial"/>
          <w:spacing w:val="2"/>
          <w:sz w:val="24"/>
          <w:szCs w:val="24"/>
        </w:rPr>
        <w:t xml:space="preserve"> </w:t>
      </w:r>
      <w:r w:rsidRPr="00342825">
        <w:rPr>
          <w:rFonts w:eastAsia="Arial"/>
          <w:sz w:val="24"/>
          <w:szCs w:val="24"/>
        </w:rPr>
        <w:t>in</w:t>
      </w:r>
      <w:r w:rsidRPr="00342825">
        <w:rPr>
          <w:rFonts w:eastAsia="Arial"/>
          <w:spacing w:val="4"/>
          <w:sz w:val="24"/>
          <w:szCs w:val="24"/>
        </w:rPr>
        <w:t xml:space="preserve"> </w:t>
      </w:r>
      <w:r w:rsidRPr="00342825">
        <w:rPr>
          <w:rFonts w:eastAsia="Arial"/>
          <w:spacing w:val="-2"/>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1"/>
          <w:sz w:val="24"/>
          <w:szCs w:val="24"/>
        </w:rPr>
        <w:t xml:space="preserve"> S</w:t>
      </w:r>
      <w:r w:rsidRPr="00342825">
        <w:rPr>
          <w:rFonts w:eastAsia="Arial"/>
          <w:sz w:val="24"/>
          <w:szCs w:val="24"/>
        </w:rPr>
        <w:t>t</w:t>
      </w:r>
      <w:r w:rsidRPr="00342825">
        <w:rPr>
          <w:rFonts w:eastAsia="Arial"/>
          <w:spacing w:val="1"/>
          <w:sz w:val="24"/>
          <w:szCs w:val="24"/>
        </w:rPr>
        <w:t>a</w:t>
      </w:r>
      <w:r w:rsidRPr="00342825">
        <w:rPr>
          <w:rFonts w:eastAsia="Arial"/>
          <w:spacing w:val="-2"/>
          <w:sz w:val="24"/>
          <w:szCs w:val="24"/>
        </w:rPr>
        <w:t>t</w:t>
      </w:r>
      <w:r w:rsidRPr="00342825">
        <w:rPr>
          <w:rFonts w:eastAsia="Arial"/>
          <w:sz w:val="24"/>
          <w:szCs w:val="24"/>
        </w:rPr>
        <w:t>e</w:t>
      </w:r>
      <w:r w:rsidRPr="00342825">
        <w:rPr>
          <w:rFonts w:eastAsia="Arial"/>
          <w:spacing w:val="4"/>
          <w:sz w:val="24"/>
          <w:szCs w:val="24"/>
        </w:rPr>
        <w:t xml:space="preserve"> </w:t>
      </w:r>
      <w:r w:rsidRPr="00342825">
        <w:rPr>
          <w:rFonts w:eastAsia="Arial"/>
          <w:spacing w:val="-1"/>
          <w:sz w:val="24"/>
          <w:szCs w:val="24"/>
        </w:rPr>
        <w:t>o</w:t>
      </w:r>
      <w:r w:rsidRPr="00342825">
        <w:rPr>
          <w:rFonts w:eastAsia="Arial"/>
          <w:sz w:val="24"/>
          <w:szCs w:val="24"/>
        </w:rPr>
        <w:t>f</w:t>
      </w:r>
      <w:r w:rsidRPr="00342825">
        <w:rPr>
          <w:rFonts w:eastAsia="Arial"/>
          <w:spacing w:val="1"/>
          <w:sz w:val="24"/>
          <w:szCs w:val="24"/>
        </w:rPr>
        <w:t xml:space="preserve"> </w:t>
      </w:r>
      <w:r w:rsidRPr="00342825">
        <w:rPr>
          <w:rFonts w:eastAsia="Arial"/>
          <w:sz w:val="24"/>
          <w:szCs w:val="24"/>
        </w:rPr>
        <w:t>Kansas</w:t>
      </w:r>
      <w:r w:rsidRPr="00342825">
        <w:rPr>
          <w:rFonts w:eastAsia="Arial"/>
          <w:spacing w:val="-1"/>
          <w:sz w:val="24"/>
          <w:szCs w:val="24"/>
        </w:rPr>
        <w:t>)</w:t>
      </w:r>
      <w:r w:rsidRPr="00342825">
        <w:rPr>
          <w:rFonts w:eastAsia="Arial"/>
          <w:sz w:val="24"/>
          <w:szCs w:val="24"/>
        </w:rPr>
        <w:t>;</w:t>
      </w:r>
      <w:r w:rsidRPr="00342825">
        <w:rPr>
          <w:rFonts w:eastAsia="Arial"/>
          <w:spacing w:val="3"/>
          <w:sz w:val="24"/>
          <w:szCs w:val="24"/>
        </w:rPr>
        <w:t xml:space="preserve"> </w:t>
      </w:r>
      <w:r w:rsidRPr="00342825">
        <w:rPr>
          <w:rFonts w:eastAsia="Arial"/>
          <w:sz w:val="24"/>
          <w:szCs w:val="24"/>
        </w:rPr>
        <w:t>U.</w:t>
      </w:r>
      <w:r w:rsidRPr="00342825">
        <w:rPr>
          <w:rFonts w:eastAsia="Arial"/>
          <w:spacing w:val="1"/>
          <w:sz w:val="24"/>
          <w:szCs w:val="24"/>
        </w:rPr>
        <w:t>S</w:t>
      </w:r>
      <w:r w:rsidRPr="00342825">
        <w:rPr>
          <w:rFonts w:eastAsia="Arial"/>
          <w:sz w:val="24"/>
          <w:szCs w:val="24"/>
        </w:rPr>
        <w:t xml:space="preserve">. </w:t>
      </w:r>
      <w:r w:rsidRPr="00342825">
        <w:rPr>
          <w:rFonts w:eastAsia="Arial"/>
          <w:spacing w:val="1"/>
          <w:sz w:val="24"/>
          <w:szCs w:val="24"/>
        </w:rPr>
        <w:t>Sa</w:t>
      </w:r>
      <w:r w:rsidRPr="00342825">
        <w:rPr>
          <w:rFonts w:eastAsia="Arial"/>
          <w:spacing w:val="-2"/>
          <w:sz w:val="24"/>
          <w:szCs w:val="24"/>
        </w:rPr>
        <w:t>v</w:t>
      </w:r>
      <w:r w:rsidRPr="00342825">
        <w:rPr>
          <w:rFonts w:eastAsia="Arial"/>
          <w:sz w:val="24"/>
          <w:szCs w:val="24"/>
        </w:rPr>
        <w:t>i</w:t>
      </w:r>
      <w:r w:rsidRPr="00342825">
        <w:rPr>
          <w:rFonts w:eastAsia="Arial"/>
          <w:spacing w:val="1"/>
          <w:sz w:val="24"/>
          <w:szCs w:val="24"/>
        </w:rPr>
        <w:t>n</w:t>
      </w:r>
      <w:r w:rsidRPr="00342825">
        <w:rPr>
          <w:rFonts w:eastAsia="Arial"/>
          <w:spacing w:val="-1"/>
          <w:sz w:val="24"/>
          <w:szCs w:val="24"/>
        </w:rPr>
        <w:t>g</w:t>
      </w:r>
      <w:r w:rsidRPr="00342825">
        <w:rPr>
          <w:rFonts w:eastAsia="Arial"/>
          <w:sz w:val="24"/>
          <w:szCs w:val="24"/>
        </w:rPr>
        <w:t xml:space="preserve">s </w:t>
      </w:r>
      <w:r w:rsidRPr="00342825">
        <w:rPr>
          <w:rFonts w:eastAsia="Arial"/>
          <w:spacing w:val="1"/>
          <w:sz w:val="24"/>
          <w:szCs w:val="24"/>
        </w:rPr>
        <w:t xml:space="preserve"> Bonds</w:t>
      </w:r>
      <w:r w:rsidRPr="00342825">
        <w:rPr>
          <w:rFonts w:eastAsia="Arial"/>
          <w:sz w:val="24"/>
          <w:szCs w:val="24"/>
        </w:rPr>
        <w:t xml:space="preserve">, </w:t>
      </w:r>
      <w:r w:rsidRPr="00342825">
        <w:rPr>
          <w:rFonts w:eastAsia="Arial"/>
          <w:spacing w:val="1"/>
          <w:sz w:val="24"/>
          <w:szCs w:val="24"/>
        </w:rPr>
        <w:t xml:space="preserve"> no</w:t>
      </w:r>
      <w:r w:rsidRPr="00342825">
        <w:rPr>
          <w:rFonts w:eastAsia="Arial"/>
          <w:sz w:val="24"/>
          <w:szCs w:val="24"/>
        </w:rPr>
        <w:t>t</w:t>
      </w:r>
      <w:r w:rsidRPr="00342825">
        <w:rPr>
          <w:rFonts w:eastAsia="Arial"/>
          <w:spacing w:val="-1"/>
          <w:sz w:val="24"/>
          <w:szCs w:val="24"/>
        </w:rPr>
        <w:t>e</w:t>
      </w:r>
      <w:r w:rsidRPr="00342825">
        <w:rPr>
          <w:rFonts w:eastAsia="Arial"/>
          <w:sz w:val="24"/>
          <w:szCs w:val="24"/>
        </w:rPr>
        <w:t xml:space="preserve">s </w:t>
      </w:r>
      <w:r w:rsidRPr="00342825">
        <w:rPr>
          <w:rFonts w:eastAsia="Arial"/>
          <w:spacing w:val="1"/>
          <w:sz w:val="24"/>
          <w:szCs w:val="24"/>
        </w:rPr>
        <w:t xml:space="preserve"> an</w:t>
      </w:r>
      <w:r w:rsidRPr="00342825">
        <w:rPr>
          <w:rFonts w:eastAsia="Arial"/>
          <w:sz w:val="24"/>
          <w:szCs w:val="24"/>
        </w:rPr>
        <w:t xml:space="preserve">d </w:t>
      </w:r>
      <w:r w:rsidRPr="00342825">
        <w:rPr>
          <w:rFonts w:eastAsia="Arial"/>
          <w:spacing w:val="2"/>
          <w:sz w:val="24"/>
          <w:szCs w:val="24"/>
        </w:rPr>
        <w:t xml:space="preserve"> </w:t>
      </w:r>
      <w:r w:rsidRPr="00342825">
        <w:rPr>
          <w:rFonts w:eastAsia="Arial"/>
          <w:spacing w:val="1"/>
          <w:sz w:val="24"/>
          <w:szCs w:val="24"/>
        </w:rPr>
        <w:t>b</w:t>
      </w:r>
      <w:r w:rsidRPr="00342825">
        <w:rPr>
          <w:rFonts w:eastAsia="Arial"/>
          <w:sz w:val="24"/>
          <w:szCs w:val="24"/>
        </w:rPr>
        <w:t>ill</w:t>
      </w:r>
      <w:r w:rsidRPr="00342825">
        <w:rPr>
          <w:rFonts w:eastAsia="Arial"/>
          <w:spacing w:val="1"/>
          <w:sz w:val="24"/>
          <w:szCs w:val="24"/>
        </w:rPr>
        <w:t>s</w:t>
      </w:r>
      <w:r w:rsidRPr="00342825">
        <w:rPr>
          <w:rFonts w:eastAsia="Arial"/>
          <w:sz w:val="24"/>
          <w:szCs w:val="24"/>
        </w:rPr>
        <w:t xml:space="preserve">; </w:t>
      </w:r>
      <w:r w:rsidRPr="00342825">
        <w:rPr>
          <w:rFonts w:eastAsia="Arial"/>
          <w:spacing w:val="1"/>
          <w:sz w:val="24"/>
          <w:szCs w:val="24"/>
        </w:rPr>
        <w:t xml:space="preserve"> </w:t>
      </w:r>
      <w:r w:rsidRPr="00342825">
        <w:rPr>
          <w:rFonts w:eastAsia="Arial"/>
          <w:spacing w:val="-1"/>
          <w:sz w:val="24"/>
          <w:szCs w:val="24"/>
        </w:rPr>
        <w:t>g</w:t>
      </w:r>
      <w:r w:rsidRPr="00342825">
        <w:rPr>
          <w:rFonts w:eastAsia="Arial"/>
          <w:spacing w:val="1"/>
          <w:sz w:val="24"/>
          <w:szCs w:val="24"/>
        </w:rPr>
        <w:t>ene</w:t>
      </w:r>
      <w:r w:rsidRPr="00342825">
        <w:rPr>
          <w:rFonts w:eastAsia="Arial"/>
          <w:spacing w:val="-1"/>
          <w:sz w:val="24"/>
          <w:szCs w:val="24"/>
        </w:rPr>
        <w:t>r</w:t>
      </w:r>
      <w:r w:rsidRPr="00342825">
        <w:rPr>
          <w:rFonts w:eastAsia="Arial"/>
          <w:spacing w:val="1"/>
          <w:sz w:val="24"/>
          <w:szCs w:val="24"/>
        </w:rPr>
        <w:t>a</w:t>
      </w:r>
      <w:r w:rsidRPr="00342825">
        <w:rPr>
          <w:rFonts w:eastAsia="Arial"/>
          <w:sz w:val="24"/>
          <w:szCs w:val="24"/>
        </w:rPr>
        <w:t xml:space="preserve">l </w:t>
      </w:r>
      <w:r w:rsidRPr="00342825">
        <w:rPr>
          <w:rFonts w:eastAsia="Arial"/>
          <w:spacing w:val="1"/>
          <w:sz w:val="24"/>
          <w:szCs w:val="24"/>
        </w:rPr>
        <w:t xml:space="preserve"> ob</w:t>
      </w:r>
      <w:r w:rsidRPr="00342825">
        <w:rPr>
          <w:rFonts w:eastAsia="Arial"/>
          <w:sz w:val="24"/>
          <w:szCs w:val="24"/>
        </w:rPr>
        <w:t>li</w:t>
      </w:r>
      <w:r w:rsidRPr="00342825">
        <w:rPr>
          <w:rFonts w:eastAsia="Arial"/>
          <w:spacing w:val="-1"/>
          <w:sz w:val="24"/>
          <w:szCs w:val="24"/>
        </w:rPr>
        <w:t>g</w:t>
      </w:r>
      <w:r w:rsidRPr="00342825">
        <w:rPr>
          <w:rFonts w:eastAsia="Arial"/>
          <w:spacing w:val="1"/>
          <w:sz w:val="24"/>
          <w:szCs w:val="24"/>
        </w:rPr>
        <w:t>a</w:t>
      </w:r>
      <w:r w:rsidRPr="00342825">
        <w:rPr>
          <w:rFonts w:eastAsia="Arial"/>
          <w:sz w:val="24"/>
          <w:szCs w:val="24"/>
        </w:rPr>
        <w:t>ti</w:t>
      </w:r>
      <w:r w:rsidRPr="00342825">
        <w:rPr>
          <w:rFonts w:eastAsia="Arial"/>
          <w:spacing w:val="1"/>
          <w:sz w:val="24"/>
          <w:szCs w:val="24"/>
        </w:rPr>
        <w:t>o</w:t>
      </w:r>
      <w:r w:rsidRPr="00342825">
        <w:rPr>
          <w:rFonts w:eastAsia="Arial"/>
          <w:sz w:val="24"/>
          <w:szCs w:val="24"/>
        </w:rPr>
        <w:t xml:space="preserve">n </w:t>
      </w:r>
      <w:r w:rsidRPr="00342825">
        <w:rPr>
          <w:rFonts w:eastAsia="Arial"/>
          <w:spacing w:val="2"/>
          <w:sz w:val="24"/>
          <w:szCs w:val="24"/>
        </w:rPr>
        <w:t xml:space="preserve"> </w:t>
      </w:r>
      <w:r w:rsidRPr="00342825">
        <w:rPr>
          <w:rFonts w:eastAsia="Arial"/>
          <w:spacing w:val="1"/>
          <w:sz w:val="24"/>
          <w:szCs w:val="24"/>
        </w:rPr>
        <w:t>b</w:t>
      </w:r>
      <w:r w:rsidRPr="00342825">
        <w:rPr>
          <w:rFonts w:eastAsia="Arial"/>
          <w:spacing w:val="-1"/>
          <w:sz w:val="24"/>
          <w:szCs w:val="24"/>
        </w:rPr>
        <w:t>o</w:t>
      </w:r>
      <w:r w:rsidRPr="00342825">
        <w:rPr>
          <w:rFonts w:eastAsia="Arial"/>
          <w:spacing w:val="1"/>
          <w:sz w:val="24"/>
          <w:szCs w:val="24"/>
        </w:rPr>
        <w:t>nd</w:t>
      </w:r>
      <w:r w:rsidRPr="00342825">
        <w:rPr>
          <w:rFonts w:eastAsia="Arial"/>
          <w:sz w:val="24"/>
          <w:szCs w:val="24"/>
        </w:rPr>
        <w:t xml:space="preserve">s </w:t>
      </w:r>
      <w:r w:rsidRPr="00342825">
        <w:rPr>
          <w:rFonts w:eastAsia="Arial"/>
          <w:spacing w:val="1"/>
          <w:sz w:val="24"/>
          <w:szCs w:val="24"/>
        </w:rPr>
        <w:t xml:space="preserve"> a</w:t>
      </w:r>
      <w:r w:rsidRPr="00342825">
        <w:rPr>
          <w:rFonts w:eastAsia="Arial"/>
          <w:spacing w:val="-1"/>
          <w:sz w:val="24"/>
          <w:szCs w:val="24"/>
        </w:rPr>
        <w:t>n</w:t>
      </w:r>
      <w:r w:rsidRPr="00342825">
        <w:rPr>
          <w:rFonts w:eastAsia="Arial"/>
          <w:sz w:val="24"/>
          <w:szCs w:val="24"/>
        </w:rPr>
        <w:t xml:space="preserve">d  </w:t>
      </w:r>
      <w:r w:rsidRPr="00342825">
        <w:rPr>
          <w:rFonts w:eastAsia="Arial"/>
          <w:spacing w:val="1"/>
          <w:sz w:val="24"/>
          <w:szCs w:val="24"/>
        </w:rPr>
        <w:t>no</w:t>
      </w:r>
      <w:r w:rsidRPr="00342825">
        <w:rPr>
          <w:rFonts w:eastAsia="Arial"/>
          <w:sz w:val="24"/>
          <w:szCs w:val="24"/>
        </w:rPr>
        <w:t>t</w:t>
      </w:r>
      <w:r w:rsidRPr="00342825">
        <w:rPr>
          <w:rFonts w:eastAsia="Arial"/>
          <w:spacing w:val="1"/>
          <w:sz w:val="24"/>
          <w:szCs w:val="24"/>
        </w:rPr>
        <w:t>e</w:t>
      </w:r>
      <w:r w:rsidRPr="00342825">
        <w:rPr>
          <w:rFonts w:eastAsia="Arial"/>
          <w:sz w:val="24"/>
          <w:szCs w:val="24"/>
        </w:rPr>
        <w:t xml:space="preserve">s </w:t>
      </w:r>
      <w:r w:rsidRPr="00342825">
        <w:rPr>
          <w:rFonts w:eastAsia="Arial"/>
          <w:spacing w:val="1"/>
          <w:sz w:val="24"/>
          <w:szCs w:val="24"/>
        </w:rPr>
        <w:t xml:space="preserve"> </w:t>
      </w:r>
      <w:r w:rsidRPr="00342825">
        <w:rPr>
          <w:rFonts w:eastAsia="Arial"/>
          <w:spacing w:val="-1"/>
          <w:sz w:val="24"/>
          <w:szCs w:val="24"/>
        </w:rPr>
        <w:t>o</w:t>
      </w:r>
      <w:r w:rsidRPr="00342825">
        <w:rPr>
          <w:rFonts w:eastAsia="Arial"/>
          <w:sz w:val="24"/>
          <w:szCs w:val="24"/>
        </w:rPr>
        <w:t xml:space="preserve">f </w:t>
      </w:r>
      <w:r w:rsidRPr="00342825">
        <w:rPr>
          <w:rFonts w:eastAsia="Arial"/>
          <w:spacing w:val="4"/>
          <w:sz w:val="24"/>
          <w:szCs w:val="24"/>
        </w:rPr>
        <w:t xml:space="preserve"> </w:t>
      </w:r>
      <w:r w:rsidRPr="00342825">
        <w:rPr>
          <w:rFonts w:eastAsia="Arial"/>
          <w:spacing w:val="-1"/>
          <w:sz w:val="24"/>
          <w:szCs w:val="24"/>
        </w:rPr>
        <w:t>a</w:t>
      </w:r>
      <w:r w:rsidRPr="00342825">
        <w:rPr>
          <w:rFonts w:eastAsia="Arial"/>
          <w:spacing w:val="1"/>
          <w:sz w:val="24"/>
          <w:szCs w:val="24"/>
        </w:rPr>
        <w:t>ny po</w:t>
      </w:r>
      <w:r w:rsidRPr="00342825">
        <w:rPr>
          <w:rFonts w:eastAsia="Arial"/>
          <w:sz w:val="24"/>
          <w:szCs w:val="24"/>
        </w:rPr>
        <w:t>liti</w:t>
      </w:r>
      <w:r w:rsidRPr="00342825">
        <w:rPr>
          <w:rFonts w:eastAsia="Arial"/>
          <w:spacing w:val="1"/>
          <w:sz w:val="24"/>
          <w:szCs w:val="24"/>
        </w:rPr>
        <w:t>c</w:t>
      </w:r>
      <w:r w:rsidRPr="00342825">
        <w:rPr>
          <w:rFonts w:eastAsia="Arial"/>
          <w:sz w:val="24"/>
          <w:szCs w:val="24"/>
        </w:rPr>
        <w:t xml:space="preserve">al </w:t>
      </w:r>
      <w:r w:rsidRPr="00342825">
        <w:rPr>
          <w:rFonts w:eastAsia="Arial"/>
          <w:spacing w:val="1"/>
          <w:sz w:val="24"/>
          <w:szCs w:val="24"/>
        </w:rPr>
        <w:t>s</w:t>
      </w:r>
      <w:r w:rsidRPr="00342825">
        <w:rPr>
          <w:rFonts w:eastAsia="Arial"/>
          <w:sz w:val="24"/>
          <w:szCs w:val="24"/>
        </w:rPr>
        <w:t>u</w:t>
      </w:r>
      <w:r w:rsidRPr="00342825">
        <w:rPr>
          <w:rFonts w:eastAsia="Arial"/>
          <w:spacing w:val="1"/>
          <w:sz w:val="24"/>
          <w:szCs w:val="24"/>
        </w:rPr>
        <w:t>bd</w:t>
      </w:r>
      <w:r w:rsidRPr="00342825">
        <w:rPr>
          <w:rFonts w:eastAsia="Arial"/>
          <w:sz w:val="24"/>
          <w:szCs w:val="24"/>
        </w:rPr>
        <w:t>i</w:t>
      </w:r>
      <w:r w:rsidRPr="00342825">
        <w:rPr>
          <w:rFonts w:eastAsia="Arial"/>
          <w:spacing w:val="-2"/>
          <w:sz w:val="24"/>
          <w:szCs w:val="24"/>
        </w:rPr>
        <w:t>v</w:t>
      </w:r>
      <w:r w:rsidRPr="00342825">
        <w:rPr>
          <w:rFonts w:eastAsia="Arial"/>
          <w:sz w:val="24"/>
          <w:szCs w:val="24"/>
        </w:rPr>
        <w:t>i</w:t>
      </w:r>
      <w:r w:rsidRPr="00342825">
        <w:rPr>
          <w:rFonts w:eastAsia="Arial"/>
          <w:spacing w:val="1"/>
          <w:sz w:val="24"/>
          <w:szCs w:val="24"/>
        </w:rPr>
        <w:t>s</w:t>
      </w:r>
      <w:r w:rsidRPr="00342825">
        <w:rPr>
          <w:rFonts w:eastAsia="Arial"/>
          <w:spacing w:val="-1"/>
          <w:sz w:val="24"/>
          <w:szCs w:val="24"/>
        </w:rPr>
        <w:t>i</w:t>
      </w:r>
      <w:r w:rsidRPr="00342825">
        <w:rPr>
          <w:rFonts w:eastAsia="Arial"/>
          <w:spacing w:val="1"/>
          <w:sz w:val="24"/>
          <w:szCs w:val="24"/>
        </w:rPr>
        <w:t>o</w:t>
      </w:r>
      <w:r w:rsidRPr="00342825">
        <w:rPr>
          <w:rFonts w:eastAsia="Arial"/>
          <w:sz w:val="24"/>
          <w:szCs w:val="24"/>
        </w:rPr>
        <w:t>n</w:t>
      </w:r>
      <w:r w:rsidRPr="00342825">
        <w:rPr>
          <w:rFonts w:eastAsia="Arial"/>
          <w:spacing w:val="1"/>
          <w:sz w:val="24"/>
          <w:szCs w:val="24"/>
        </w:rPr>
        <w:t xml:space="preserve"> o</w:t>
      </w:r>
      <w:r w:rsidRPr="00342825">
        <w:rPr>
          <w:rFonts w:eastAsia="Arial"/>
          <w:sz w:val="24"/>
          <w:szCs w:val="24"/>
        </w:rPr>
        <w:t>f</w:t>
      </w:r>
      <w:r w:rsidRPr="00342825">
        <w:rPr>
          <w:rFonts w:eastAsia="Arial"/>
          <w:spacing w:val="1"/>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1"/>
          <w:sz w:val="24"/>
          <w:szCs w:val="24"/>
        </w:rPr>
        <w:t xml:space="preserve"> S</w:t>
      </w:r>
      <w:r w:rsidRPr="00342825">
        <w:rPr>
          <w:rFonts w:eastAsia="Arial"/>
          <w:sz w:val="24"/>
          <w:szCs w:val="24"/>
        </w:rPr>
        <w:t>t</w:t>
      </w:r>
      <w:r w:rsidRPr="00342825">
        <w:rPr>
          <w:rFonts w:eastAsia="Arial"/>
          <w:spacing w:val="1"/>
          <w:sz w:val="24"/>
          <w:szCs w:val="24"/>
        </w:rPr>
        <w:t>a</w:t>
      </w:r>
      <w:r w:rsidRPr="00342825">
        <w:rPr>
          <w:rFonts w:eastAsia="Arial"/>
          <w:spacing w:val="-2"/>
          <w:sz w:val="24"/>
          <w:szCs w:val="24"/>
        </w:rPr>
        <w:t>t</w:t>
      </w:r>
      <w:r w:rsidRPr="00342825">
        <w:rPr>
          <w:rFonts w:eastAsia="Arial"/>
          <w:sz w:val="24"/>
          <w:szCs w:val="24"/>
        </w:rPr>
        <w:t>e</w:t>
      </w:r>
      <w:r w:rsidRPr="00342825">
        <w:rPr>
          <w:rFonts w:eastAsia="Arial"/>
          <w:spacing w:val="1"/>
          <w:sz w:val="24"/>
          <w:szCs w:val="24"/>
        </w:rPr>
        <w:t xml:space="preserve"> </w:t>
      </w:r>
      <w:r w:rsidRPr="00342825">
        <w:rPr>
          <w:rFonts w:eastAsia="Arial"/>
          <w:spacing w:val="-1"/>
          <w:sz w:val="24"/>
          <w:szCs w:val="24"/>
        </w:rPr>
        <w:t>o</w:t>
      </w:r>
      <w:r w:rsidRPr="00342825">
        <w:rPr>
          <w:rFonts w:eastAsia="Arial"/>
          <w:sz w:val="24"/>
          <w:szCs w:val="24"/>
        </w:rPr>
        <w:t>f</w:t>
      </w:r>
      <w:r w:rsidRPr="00342825">
        <w:rPr>
          <w:rFonts w:eastAsia="Arial"/>
          <w:spacing w:val="3"/>
          <w:sz w:val="24"/>
          <w:szCs w:val="24"/>
        </w:rPr>
        <w:t xml:space="preserve"> Kansas</w:t>
      </w:r>
      <w:r w:rsidRPr="00342825">
        <w:rPr>
          <w:rFonts w:eastAsia="Arial"/>
          <w:sz w:val="24"/>
          <w:szCs w:val="24"/>
        </w:rPr>
        <w:t>.</w:t>
      </w:r>
      <w:r w:rsidRPr="00342825">
        <w:rPr>
          <w:rFonts w:eastAsia="Arial"/>
          <w:spacing w:val="1"/>
          <w:sz w:val="24"/>
          <w:szCs w:val="24"/>
        </w:rPr>
        <w:t xml:space="preserve"> </w:t>
      </w:r>
      <w:r w:rsidRPr="00342825">
        <w:rPr>
          <w:rFonts w:eastAsia="Arial"/>
          <w:spacing w:val="2"/>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1"/>
          <w:sz w:val="24"/>
          <w:szCs w:val="24"/>
        </w:rPr>
        <w:t xml:space="preserve"> a</w:t>
      </w:r>
      <w:r w:rsidRPr="00342825">
        <w:rPr>
          <w:rFonts w:eastAsia="Arial"/>
          <w:spacing w:val="-1"/>
          <w:sz w:val="24"/>
          <w:szCs w:val="24"/>
        </w:rPr>
        <w:t>ggr</w:t>
      </w:r>
      <w:r w:rsidRPr="00342825">
        <w:rPr>
          <w:rFonts w:eastAsia="Arial"/>
          <w:spacing w:val="1"/>
          <w:sz w:val="24"/>
          <w:szCs w:val="24"/>
        </w:rPr>
        <w:t>e</w:t>
      </w:r>
      <w:r w:rsidRPr="00342825">
        <w:rPr>
          <w:rFonts w:eastAsia="Arial"/>
          <w:spacing w:val="-1"/>
          <w:sz w:val="24"/>
          <w:szCs w:val="24"/>
        </w:rPr>
        <w:t>g</w:t>
      </w:r>
      <w:r w:rsidRPr="00342825">
        <w:rPr>
          <w:rFonts w:eastAsia="Arial"/>
          <w:spacing w:val="1"/>
          <w:sz w:val="24"/>
          <w:szCs w:val="24"/>
        </w:rPr>
        <w:t>a</w:t>
      </w:r>
      <w:r w:rsidRPr="00342825">
        <w:rPr>
          <w:rFonts w:eastAsia="Arial"/>
          <w:sz w:val="24"/>
          <w:szCs w:val="24"/>
        </w:rPr>
        <w:t>te</w:t>
      </w:r>
      <w:r w:rsidRPr="00342825">
        <w:rPr>
          <w:rFonts w:eastAsia="Arial"/>
          <w:spacing w:val="1"/>
          <w:sz w:val="24"/>
          <w:szCs w:val="24"/>
        </w:rPr>
        <w:t xml:space="preserve"> </w:t>
      </w:r>
      <w:r w:rsidRPr="00342825">
        <w:rPr>
          <w:rFonts w:eastAsia="Arial"/>
          <w:spacing w:val="3"/>
          <w:sz w:val="24"/>
          <w:szCs w:val="24"/>
        </w:rPr>
        <w:t>f</w:t>
      </w:r>
      <w:r w:rsidRPr="00342825">
        <w:rPr>
          <w:rFonts w:eastAsia="Arial"/>
          <w:spacing w:val="1"/>
          <w:sz w:val="24"/>
          <w:szCs w:val="24"/>
        </w:rPr>
        <w:t>a</w:t>
      </w:r>
      <w:r w:rsidRPr="00342825">
        <w:rPr>
          <w:rFonts w:eastAsia="Arial"/>
          <w:sz w:val="24"/>
          <w:szCs w:val="24"/>
        </w:rPr>
        <w:t xml:space="preserve">ir </w:t>
      </w:r>
      <w:r w:rsidRPr="00342825">
        <w:rPr>
          <w:rFonts w:eastAsia="Arial"/>
          <w:spacing w:val="-1"/>
          <w:sz w:val="24"/>
          <w:szCs w:val="24"/>
        </w:rPr>
        <w:t>m</w:t>
      </w:r>
      <w:r w:rsidRPr="00342825">
        <w:rPr>
          <w:rFonts w:eastAsia="Arial"/>
          <w:spacing w:val="1"/>
          <w:sz w:val="24"/>
          <w:szCs w:val="24"/>
        </w:rPr>
        <w:t>a</w:t>
      </w:r>
      <w:r w:rsidRPr="00342825">
        <w:rPr>
          <w:rFonts w:eastAsia="Arial"/>
          <w:spacing w:val="-1"/>
          <w:sz w:val="24"/>
          <w:szCs w:val="24"/>
        </w:rPr>
        <w:t>r</w:t>
      </w:r>
      <w:r w:rsidRPr="00342825">
        <w:rPr>
          <w:rFonts w:eastAsia="Arial"/>
          <w:spacing w:val="1"/>
          <w:sz w:val="24"/>
          <w:szCs w:val="24"/>
        </w:rPr>
        <w:t>k</w:t>
      </w:r>
      <w:r w:rsidRPr="00342825">
        <w:rPr>
          <w:rFonts w:eastAsia="Arial"/>
          <w:sz w:val="24"/>
          <w:szCs w:val="24"/>
        </w:rPr>
        <w:t>et</w:t>
      </w:r>
      <w:r w:rsidRPr="00342825">
        <w:rPr>
          <w:rFonts w:eastAsia="Arial"/>
          <w:spacing w:val="1"/>
          <w:sz w:val="24"/>
          <w:szCs w:val="24"/>
        </w:rPr>
        <w:t xml:space="preserve"> </w:t>
      </w:r>
      <w:r w:rsidRPr="00342825">
        <w:rPr>
          <w:rFonts w:eastAsia="Arial"/>
          <w:spacing w:val="-2"/>
          <w:sz w:val="24"/>
          <w:szCs w:val="24"/>
        </w:rPr>
        <w:t>v</w:t>
      </w:r>
      <w:r w:rsidRPr="00342825">
        <w:rPr>
          <w:rFonts w:eastAsia="Arial"/>
          <w:spacing w:val="1"/>
          <w:sz w:val="24"/>
          <w:szCs w:val="24"/>
        </w:rPr>
        <w:t>a</w:t>
      </w:r>
      <w:r w:rsidRPr="00342825">
        <w:rPr>
          <w:rFonts w:eastAsia="Arial"/>
          <w:sz w:val="24"/>
          <w:szCs w:val="24"/>
        </w:rPr>
        <w:t>l</w:t>
      </w:r>
      <w:r w:rsidRPr="00342825">
        <w:rPr>
          <w:rFonts w:eastAsia="Arial"/>
          <w:spacing w:val="1"/>
          <w:sz w:val="24"/>
          <w:szCs w:val="24"/>
        </w:rPr>
        <w:t>u</w:t>
      </w:r>
      <w:r w:rsidRPr="00342825">
        <w:rPr>
          <w:rFonts w:eastAsia="Arial"/>
          <w:sz w:val="24"/>
          <w:szCs w:val="24"/>
        </w:rPr>
        <w:t>e</w:t>
      </w:r>
      <w:r w:rsidRPr="00342825">
        <w:rPr>
          <w:rFonts w:eastAsia="Arial"/>
          <w:spacing w:val="1"/>
          <w:sz w:val="24"/>
          <w:szCs w:val="24"/>
        </w:rPr>
        <w:t xml:space="preserve"> </w:t>
      </w:r>
      <w:r w:rsidRPr="00342825">
        <w:rPr>
          <w:rFonts w:eastAsia="Arial"/>
          <w:spacing w:val="-1"/>
          <w:sz w:val="24"/>
          <w:szCs w:val="24"/>
        </w:rPr>
        <w:t>o</w:t>
      </w:r>
      <w:r w:rsidRPr="00342825">
        <w:rPr>
          <w:rFonts w:eastAsia="Arial"/>
          <w:sz w:val="24"/>
          <w:szCs w:val="24"/>
        </w:rPr>
        <w:t xml:space="preserve">f </w:t>
      </w:r>
      <w:r w:rsidRPr="00342825">
        <w:rPr>
          <w:rFonts w:eastAsia="Arial"/>
          <w:spacing w:val="1"/>
          <w:sz w:val="24"/>
          <w:szCs w:val="24"/>
        </w:rPr>
        <w:t>s</w:t>
      </w:r>
      <w:r w:rsidRPr="00342825">
        <w:rPr>
          <w:rFonts w:eastAsia="Arial"/>
          <w:sz w:val="24"/>
          <w:szCs w:val="24"/>
        </w:rPr>
        <w:t>e</w:t>
      </w:r>
      <w:r w:rsidRPr="00342825">
        <w:rPr>
          <w:rFonts w:eastAsia="Arial"/>
          <w:spacing w:val="1"/>
          <w:sz w:val="24"/>
          <w:szCs w:val="24"/>
        </w:rPr>
        <w:t>c</w:t>
      </w:r>
      <w:r w:rsidRPr="00342825">
        <w:rPr>
          <w:rFonts w:eastAsia="Arial"/>
          <w:sz w:val="24"/>
          <w:szCs w:val="24"/>
        </w:rPr>
        <w:t>u</w:t>
      </w:r>
      <w:r w:rsidRPr="00342825">
        <w:rPr>
          <w:rFonts w:eastAsia="Arial"/>
          <w:spacing w:val="-1"/>
          <w:sz w:val="24"/>
          <w:szCs w:val="24"/>
        </w:rPr>
        <w:t>r</w:t>
      </w:r>
      <w:r w:rsidRPr="00342825">
        <w:rPr>
          <w:rFonts w:eastAsia="Arial"/>
          <w:sz w:val="24"/>
          <w:szCs w:val="24"/>
        </w:rPr>
        <w:t>iti</w:t>
      </w:r>
      <w:r w:rsidRPr="00342825">
        <w:rPr>
          <w:rFonts w:eastAsia="Arial"/>
          <w:spacing w:val="1"/>
          <w:sz w:val="24"/>
          <w:szCs w:val="24"/>
        </w:rPr>
        <w:t>e</w:t>
      </w:r>
      <w:r w:rsidRPr="00342825">
        <w:rPr>
          <w:rFonts w:eastAsia="Arial"/>
          <w:sz w:val="24"/>
          <w:szCs w:val="24"/>
        </w:rPr>
        <w:t>s</w:t>
      </w:r>
      <w:r w:rsidRPr="00342825">
        <w:rPr>
          <w:rFonts w:eastAsia="Arial"/>
          <w:spacing w:val="2"/>
          <w:sz w:val="24"/>
          <w:szCs w:val="24"/>
        </w:rPr>
        <w:t xml:space="preserve"> </w:t>
      </w:r>
      <w:r w:rsidRPr="00342825">
        <w:rPr>
          <w:rFonts w:eastAsia="Arial"/>
          <w:spacing w:val="1"/>
          <w:sz w:val="24"/>
          <w:szCs w:val="24"/>
        </w:rPr>
        <w:t>pu</w:t>
      </w:r>
      <w:r w:rsidRPr="00342825">
        <w:rPr>
          <w:rFonts w:eastAsia="Arial"/>
          <w:spacing w:val="-1"/>
          <w:sz w:val="24"/>
          <w:szCs w:val="24"/>
        </w:rPr>
        <w:t>r</w:t>
      </w:r>
      <w:r w:rsidRPr="00342825">
        <w:rPr>
          <w:rFonts w:eastAsia="Arial"/>
          <w:spacing w:val="1"/>
          <w:sz w:val="24"/>
          <w:szCs w:val="24"/>
        </w:rPr>
        <w:t>s</w:t>
      </w:r>
      <w:r w:rsidRPr="00342825">
        <w:rPr>
          <w:rFonts w:eastAsia="Arial"/>
          <w:sz w:val="24"/>
          <w:szCs w:val="24"/>
        </w:rPr>
        <w:t>u</w:t>
      </w:r>
      <w:r w:rsidRPr="00342825">
        <w:rPr>
          <w:rFonts w:eastAsia="Arial"/>
          <w:spacing w:val="-1"/>
          <w:sz w:val="24"/>
          <w:szCs w:val="24"/>
        </w:rPr>
        <w:t>a</w:t>
      </w:r>
      <w:r w:rsidRPr="00342825">
        <w:rPr>
          <w:rFonts w:eastAsia="Arial"/>
          <w:spacing w:val="1"/>
          <w:sz w:val="24"/>
          <w:szCs w:val="24"/>
        </w:rPr>
        <w:t>n</w:t>
      </w:r>
      <w:r w:rsidRPr="00342825">
        <w:rPr>
          <w:rFonts w:eastAsia="Arial"/>
          <w:sz w:val="24"/>
          <w:szCs w:val="24"/>
        </w:rPr>
        <w:t>t</w:t>
      </w:r>
      <w:r w:rsidRPr="00342825">
        <w:rPr>
          <w:rFonts w:eastAsia="Arial"/>
          <w:spacing w:val="2"/>
          <w:sz w:val="24"/>
          <w:szCs w:val="24"/>
        </w:rPr>
        <w:t xml:space="preserve"> </w:t>
      </w:r>
      <w:r w:rsidRPr="00342825">
        <w:rPr>
          <w:rFonts w:eastAsia="Arial"/>
          <w:spacing w:val="-2"/>
          <w:sz w:val="24"/>
          <w:szCs w:val="24"/>
        </w:rPr>
        <w:t>t</w:t>
      </w:r>
      <w:r w:rsidRPr="00342825">
        <w:rPr>
          <w:rFonts w:eastAsia="Arial"/>
          <w:sz w:val="24"/>
          <w:szCs w:val="24"/>
        </w:rPr>
        <w:t>o</w:t>
      </w:r>
      <w:r w:rsidRPr="00342825">
        <w:rPr>
          <w:rFonts w:eastAsia="Arial"/>
          <w:spacing w:val="3"/>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is</w:t>
      </w:r>
      <w:r w:rsidRPr="00342825">
        <w:rPr>
          <w:rFonts w:eastAsia="Arial"/>
          <w:spacing w:val="2"/>
          <w:sz w:val="24"/>
          <w:szCs w:val="24"/>
        </w:rPr>
        <w:t xml:space="preserve"> </w:t>
      </w:r>
      <w:r w:rsidRPr="00342825">
        <w:rPr>
          <w:rFonts w:eastAsia="Arial"/>
          <w:spacing w:val="1"/>
          <w:sz w:val="24"/>
          <w:szCs w:val="24"/>
        </w:rPr>
        <w:t>c</w:t>
      </w:r>
      <w:r w:rsidRPr="00342825">
        <w:rPr>
          <w:rFonts w:eastAsia="Arial"/>
          <w:spacing w:val="-1"/>
          <w:sz w:val="24"/>
          <w:szCs w:val="24"/>
        </w:rPr>
        <w:t>l</w:t>
      </w:r>
      <w:r w:rsidRPr="00342825">
        <w:rPr>
          <w:rFonts w:eastAsia="Arial"/>
          <w:spacing w:val="1"/>
          <w:sz w:val="24"/>
          <w:szCs w:val="24"/>
        </w:rPr>
        <w:t>aus</w:t>
      </w:r>
      <w:r w:rsidRPr="00342825">
        <w:rPr>
          <w:rFonts w:eastAsia="Arial"/>
          <w:sz w:val="24"/>
          <w:szCs w:val="24"/>
        </w:rPr>
        <w:t>e</w:t>
      </w:r>
      <w:r w:rsidRPr="00342825">
        <w:rPr>
          <w:rFonts w:eastAsia="Arial"/>
          <w:spacing w:val="2"/>
          <w:sz w:val="24"/>
          <w:szCs w:val="24"/>
        </w:rPr>
        <w:t xml:space="preserve"> </w:t>
      </w:r>
      <w:r w:rsidRPr="00342825">
        <w:rPr>
          <w:rFonts w:eastAsia="Arial"/>
          <w:spacing w:val="-1"/>
          <w:sz w:val="24"/>
          <w:szCs w:val="24"/>
        </w:rPr>
        <w:t>m</w:t>
      </w:r>
      <w:r w:rsidRPr="00342825">
        <w:rPr>
          <w:rFonts w:eastAsia="Arial"/>
          <w:spacing w:val="1"/>
          <w:sz w:val="24"/>
          <w:szCs w:val="24"/>
        </w:rPr>
        <w:t>us</w:t>
      </w:r>
      <w:r w:rsidRPr="00342825">
        <w:rPr>
          <w:rFonts w:eastAsia="Arial"/>
          <w:sz w:val="24"/>
          <w:szCs w:val="24"/>
        </w:rPr>
        <w:t>t</w:t>
      </w:r>
      <w:r w:rsidRPr="00342825">
        <w:rPr>
          <w:rFonts w:eastAsia="Arial"/>
          <w:spacing w:val="1"/>
          <w:sz w:val="24"/>
          <w:szCs w:val="24"/>
        </w:rPr>
        <w:t xml:space="preserve"> e</w:t>
      </w:r>
      <w:r w:rsidRPr="00342825">
        <w:rPr>
          <w:rFonts w:eastAsia="Arial"/>
          <w:spacing w:val="-2"/>
          <w:sz w:val="24"/>
          <w:szCs w:val="24"/>
        </w:rPr>
        <w:t>x</w:t>
      </w:r>
      <w:r w:rsidRPr="00342825">
        <w:rPr>
          <w:rFonts w:eastAsia="Arial"/>
          <w:spacing w:val="1"/>
          <w:sz w:val="24"/>
          <w:szCs w:val="24"/>
        </w:rPr>
        <w:t>c</w:t>
      </w:r>
      <w:r w:rsidRPr="00342825">
        <w:rPr>
          <w:rFonts w:eastAsia="Arial"/>
          <w:sz w:val="24"/>
          <w:szCs w:val="24"/>
        </w:rPr>
        <w:t>e</w:t>
      </w:r>
      <w:r w:rsidRPr="00342825">
        <w:rPr>
          <w:rFonts w:eastAsia="Arial"/>
          <w:spacing w:val="1"/>
          <w:sz w:val="24"/>
          <w:szCs w:val="24"/>
        </w:rPr>
        <w:t>e</w:t>
      </w:r>
      <w:r w:rsidRPr="00342825">
        <w:rPr>
          <w:rFonts w:eastAsia="Arial"/>
          <w:sz w:val="24"/>
          <w:szCs w:val="24"/>
        </w:rPr>
        <w:t>d</w:t>
      </w:r>
      <w:r w:rsidRPr="00342825">
        <w:rPr>
          <w:rFonts w:eastAsia="Arial"/>
          <w:spacing w:val="3"/>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3"/>
          <w:sz w:val="24"/>
          <w:szCs w:val="24"/>
        </w:rPr>
        <w:t xml:space="preserve"> </w:t>
      </w:r>
      <w:r w:rsidRPr="00342825">
        <w:rPr>
          <w:rFonts w:eastAsia="Arial"/>
          <w:spacing w:val="-1"/>
          <w:sz w:val="24"/>
          <w:szCs w:val="24"/>
        </w:rPr>
        <w:t>a</w:t>
      </w:r>
      <w:r w:rsidRPr="00342825">
        <w:rPr>
          <w:rFonts w:eastAsia="Arial"/>
          <w:spacing w:val="2"/>
          <w:sz w:val="24"/>
          <w:szCs w:val="24"/>
        </w:rPr>
        <w:t>m</w:t>
      </w:r>
      <w:r w:rsidRPr="00342825">
        <w:rPr>
          <w:rFonts w:eastAsia="Arial"/>
          <w:spacing w:val="-1"/>
          <w:sz w:val="24"/>
          <w:szCs w:val="24"/>
        </w:rPr>
        <w:t>o</w:t>
      </w:r>
      <w:r w:rsidRPr="00342825">
        <w:rPr>
          <w:rFonts w:eastAsia="Arial"/>
          <w:spacing w:val="1"/>
          <w:sz w:val="24"/>
          <w:szCs w:val="24"/>
        </w:rPr>
        <w:t>un</w:t>
      </w:r>
      <w:r w:rsidRPr="00342825">
        <w:rPr>
          <w:rFonts w:eastAsia="Arial"/>
          <w:sz w:val="24"/>
          <w:szCs w:val="24"/>
        </w:rPr>
        <w:t xml:space="preserve">t </w:t>
      </w:r>
      <w:r w:rsidRPr="00342825">
        <w:rPr>
          <w:rFonts w:eastAsia="Arial"/>
          <w:spacing w:val="1"/>
          <w:sz w:val="24"/>
          <w:szCs w:val="24"/>
        </w:rPr>
        <w:t>s</w:t>
      </w:r>
      <w:r w:rsidRPr="00342825">
        <w:rPr>
          <w:rFonts w:eastAsia="Arial"/>
          <w:sz w:val="24"/>
          <w:szCs w:val="24"/>
        </w:rPr>
        <w:t>t</w:t>
      </w:r>
      <w:r w:rsidRPr="00342825">
        <w:rPr>
          <w:rFonts w:eastAsia="Arial"/>
          <w:spacing w:val="1"/>
          <w:sz w:val="24"/>
          <w:szCs w:val="24"/>
        </w:rPr>
        <w:t>a</w:t>
      </w:r>
      <w:r w:rsidRPr="00342825">
        <w:rPr>
          <w:rFonts w:eastAsia="Arial"/>
          <w:sz w:val="24"/>
          <w:szCs w:val="24"/>
        </w:rPr>
        <w:t>t</w:t>
      </w:r>
      <w:r w:rsidRPr="00342825">
        <w:rPr>
          <w:rFonts w:eastAsia="Arial"/>
          <w:spacing w:val="-1"/>
          <w:sz w:val="24"/>
          <w:szCs w:val="24"/>
        </w:rPr>
        <w:t>e</w:t>
      </w:r>
      <w:r w:rsidRPr="00342825">
        <w:rPr>
          <w:rFonts w:eastAsia="Arial"/>
          <w:sz w:val="24"/>
          <w:szCs w:val="24"/>
        </w:rPr>
        <w:t>d</w:t>
      </w:r>
      <w:r w:rsidRPr="00342825">
        <w:rPr>
          <w:rFonts w:eastAsia="Arial"/>
          <w:spacing w:val="3"/>
          <w:sz w:val="24"/>
          <w:szCs w:val="24"/>
        </w:rPr>
        <w:t xml:space="preserve"> </w:t>
      </w:r>
      <w:r w:rsidRPr="00342825">
        <w:rPr>
          <w:rFonts w:eastAsia="Arial"/>
          <w:spacing w:val="1"/>
          <w:sz w:val="24"/>
          <w:szCs w:val="24"/>
        </w:rPr>
        <w:t>abo</w:t>
      </w:r>
      <w:r w:rsidRPr="00342825">
        <w:rPr>
          <w:rFonts w:eastAsia="Arial"/>
          <w:spacing w:val="-2"/>
          <w:sz w:val="24"/>
          <w:szCs w:val="24"/>
        </w:rPr>
        <w:t>v</w:t>
      </w:r>
      <w:r w:rsidRPr="00342825">
        <w:rPr>
          <w:rFonts w:eastAsia="Arial"/>
          <w:sz w:val="24"/>
          <w:szCs w:val="24"/>
        </w:rPr>
        <w:t>e t</w:t>
      </w:r>
      <w:r w:rsidRPr="00342825">
        <w:rPr>
          <w:rFonts w:eastAsia="Arial"/>
          <w:spacing w:val="1"/>
          <w:sz w:val="24"/>
          <w:szCs w:val="24"/>
        </w:rPr>
        <w:t>h</w:t>
      </w:r>
      <w:r w:rsidRPr="00342825">
        <w:rPr>
          <w:rFonts w:eastAsia="Arial"/>
          <w:spacing w:val="-1"/>
          <w:sz w:val="24"/>
          <w:szCs w:val="24"/>
        </w:rPr>
        <w:t>r</w:t>
      </w:r>
      <w:r w:rsidRPr="00342825">
        <w:rPr>
          <w:rFonts w:eastAsia="Arial"/>
          <w:spacing w:val="1"/>
          <w:sz w:val="24"/>
          <w:szCs w:val="24"/>
        </w:rPr>
        <w:t>ou</w:t>
      </w:r>
      <w:r w:rsidRPr="00342825">
        <w:rPr>
          <w:rFonts w:eastAsia="Arial"/>
          <w:spacing w:val="-1"/>
          <w:sz w:val="24"/>
          <w:szCs w:val="24"/>
        </w:rPr>
        <w:t>g</w:t>
      </w:r>
      <w:r w:rsidRPr="00342825">
        <w:rPr>
          <w:rFonts w:eastAsia="Arial"/>
          <w:spacing w:val="1"/>
          <w:sz w:val="24"/>
          <w:szCs w:val="24"/>
        </w:rPr>
        <w:t>h</w:t>
      </w:r>
      <w:r w:rsidRPr="00342825">
        <w:rPr>
          <w:rFonts w:eastAsia="Arial"/>
          <w:spacing w:val="-1"/>
          <w:sz w:val="24"/>
          <w:szCs w:val="24"/>
        </w:rPr>
        <w:t>o</w:t>
      </w:r>
      <w:r w:rsidRPr="00342825">
        <w:rPr>
          <w:rFonts w:eastAsia="Arial"/>
          <w:spacing w:val="1"/>
          <w:sz w:val="24"/>
          <w:szCs w:val="24"/>
        </w:rPr>
        <w:t>u</w:t>
      </w:r>
      <w:r w:rsidRPr="00342825">
        <w:rPr>
          <w:rFonts w:eastAsia="Arial"/>
          <w:sz w:val="24"/>
          <w:szCs w:val="24"/>
        </w:rPr>
        <w:t>t</w:t>
      </w:r>
      <w:r w:rsidRPr="00342825">
        <w:rPr>
          <w:rFonts w:eastAsia="Arial"/>
          <w:spacing w:val="18"/>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18"/>
          <w:sz w:val="24"/>
          <w:szCs w:val="24"/>
        </w:rPr>
        <w:t xml:space="preserve"> </w:t>
      </w:r>
      <w:r w:rsidRPr="00342825">
        <w:rPr>
          <w:rFonts w:eastAsia="Arial"/>
          <w:sz w:val="24"/>
          <w:szCs w:val="24"/>
        </w:rPr>
        <w:t>i</w:t>
      </w:r>
      <w:r w:rsidRPr="00342825">
        <w:rPr>
          <w:rFonts w:eastAsia="Arial"/>
          <w:spacing w:val="1"/>
          <w:sz w:val="24"/>
          <w:szCs w:val="24"/>
        </w:rPr>
        <w:t>n</w:t>
      </w:r>
      <w:r w:rsidRPr="00342825">
        <w:rPr>
          <w:rFonts w:eastAsia="Arial"/>
          <w:sz w:val="24"/>
          <w:szCs w:val="24"/>
        </w:rPr>
        <w:t>iti</w:t>
      </w:r>
      <w:r w:rsidRPr="00342825">
        <w:rPr>
          <w:rFonts w:eastAsia="Arial"/>
          <w:spacing w:val="1"/>
          <w:sz w:val="24"/>
          <w:szCs w:val="24"/>
        </w:rPr>
        <w:t>a</w:t>
      </w:r>
      <w:r w:rsidRPr="00342825">
        <w:rPr>
          <w:rFonts w:eastAsia="Arial"/>
          <w:sz w:val="24"/>
          <w:szCs w:val="24"/>
        </w:rPr>
        <w:t>l</w:t>
      </w:r>
      <w:r w:rsidRPr="00342825">
        <w:rPr>
          <w:rFonts w:eastAsia="Arial"/>
          <w:spacing w:val="17"/>
          <w:sz w:val="24"/>
          <w:szCs w:val="24"/>
        </w:rPr>
        <w:t xml:space="preserve"> </w:t>
      </w:r>
      <w:r w:rsidRPr="00342825">
        <w:rPr>
          <w:rFonts w:eastAsia="Arial"/>
          <w:spacing w:val="-1"/>
          <w:sz w:val="24"/>
          <w:szCs w:val="24"/>
        </w:rPr>
        <w:t>a</w:t>
      </w:r>
      <w:r w:rsidRPr="00342825">
        <w:rPr>
          <w:rFonts w:eastAsia="Arial"/>
          <w:spacing w:val="1"/>
          <w:sz w:val="24"/>
          <w:szCs w:val="24"/>
        </w:rPr>
        <w:t>nd</w:t>
      </w:r>
      <w:r w:rsidRPr="00342825">
        <w:rPr>
          <w:rFonts w:eastAsia="Arial"/>
          <w:sz w:val="24"/>
          <w:szCs w:val="24"/>
        </w:rPr>
        <w:t>/</w:t>
      </w:r>
      <w:r w:rsidRPr="00342825">
        <w:rPr>
          <w:rFonts w:eastAsia="Arial"/>
          <w:spacing w:val="1"/>
          <w:sz w:val="24"/>
          <w:szCs w:val="24"/>
        </w:rPr>
        <w:t>o</w:t>
      </w:r>
      <w:r w:rsidRPr="00342825">
        <w:rPr>
          <w:rFonts w:eastAsia="Arial"/>
          <w:sz w:val="24"/>
          <w:szCs w:val="24"/>
        </w:rPr>
        <w:t>r</w:t>
      </w:r>
      <w:r w:rsidRPr="00342825">
        <w:rPr>
          <w:rFonts w:eastAsia="Arial"/>
          <w:spacing w:val="17"/>
          <w:sz w:val="24"/>
          <w:szCs w:val="24"/>
        </w:rPr>
        <w:t xml:space="preserve"> </w:t>
      </w:r>
      <w:r w:rsidRPr="00342825">
        <w:rPr>
          <w:rFonts w:eastAsia="Arial"/>
          <w:spacing w:val="-1"/>
          <w:sz w:val="24"/>
          <w:szCs w:val="24"/>
        </w:rPr>
        <w:t>r</w:t>
      </w:r>
      <w:r w:rsidRPr="00342825">
        <w:rPr>
          <w:rFonts w:eastAsia="Arial"/>
          <w:spacing w:val="1"/>
          <w:sz w:val="24"/>
          <w:szCs w:val="24"/>
        </w:rPr>
        <w:t>ene</w:t>
      </w:r>
      <w:r w:rsidRPr="00342825">
        <w:rPr>
          <w:rFonts w:eastAsia="Arial"/>
          <w:spacing w:val="-3"/>
          <w:sz w:val="24"/>
          <w:szCs w:val="24"/>
        </w:rPr>
        <w:t>w</w:t>
      </w:r>
      <w:r w:rsidRPr="00342825">
        <w:rPr>
          <w:rFonts w:eastAsia="Arial"/>
          <w:spacing w:val="1"/>
          <w:sz w:val="24"/>
          <w:szCs w:val="24"/>
        </w:rPr>
        <w:t>a</w:t>
      </w:r>
      <w:r w:rsidRPr="00342825">
        <w:rPr>
          <w:rFonts w:eastAsia="Arial"/>
          <w:sz w:val="24"/>
          <w:szCs w:val="24"/>
        </w:rPr>
        <w:t>l</w:t>
      </w:r>
      <w:r w:rsidRPr="00342825">
        <w:rPr>
          <w:rFonts w:eastAsia="Arial"/>
          <w:spacing w:val="17"/>
          <w:sz w:val="24"/>
          <w:szCs w:val="24"/>
        </w:rPr>
        <w:t xml:space="preserve"> </w:t>
      </w:r>
      <w:r w:rsidRPr="00342825">
        <w:rPr>
          <w:rFonts w:eastAsia="Arial"/>
          <w:spacing w:val="1"/>
          <w:sz w:val="24"/>
          <w:szCs w:val="24"/>
        </w:rPr>
        <w:t>bon</w:t>
      </w:r>
      <w:r w:rsidRPr="00342825">
        <w:rPr>
          <w:rFonts w:eastAsia="Arial"/>
          <w:sz w:val="24"/>
          <w:szCs w:val="24"/>
        </w:rPr>
        <w:t>d</w:t>
      </w:r>
      <w:r w:rsidRPr="00342825">
        <w:rPr>
          <w:rFonts w:eastAsia="Arial"/>
          <w:spacing w:val="18"/>
          <w:sz w:val="24"/>
          <w:szCs w:val="24"/>
        </w:rPr>
        <w:t xml:space="preserve"> </w:t>
      </w:r>
      <w:r w:rsidRPr="00342825">
        <w:rPr>
          <w:rFonts w:eastAsia="Arial"/>
          <w:spacing w:val="-1"/>
          <w:sz w:val="24"/>
          <w:szCs w:val="24"/>
        </w:rPr>
        <w:t>per</w:t>
      </w:r>
      <w:r w:rsidRPr="00342825">
        <w:rPr>
          <w:rFonts w:eastAsia="Arial"/>
          <w:sz w:val="24"/>
          <w:szCs w:val="24"/>
        </w:rPr>
        <w:t>i</w:t>
      </w:r>
      <w:r w:rsidRPr="00342825">
        <w:rPr>
          <w:rFonts w:eastAsia="Arial"/>
          <w:spacing w:val="1"/>
          <w:sz w:val="24"/>
          <w:szCs w:val="24"/>
        </w:rPr>
        <w:t>ods</w:t>
      </w:r>
      <w:r w:rsidRPr="00342825">
        <w:rPr>
          <w:rFonts w:eastAsia="Arial"/>
          <w:sz w:val="24"/>
          <w:szCs w:val="24"/>
        </w:rPr>
        <w:t xml:space="preserve">. </w:t>
      </w:r>
      <w:r w:rsidRPr="00342825">
        <w:rPr>
          <w:rFonts w:eastAsia="Arial"/>
          <w:spacing w:val="34"/>
          <w:sz w:val="24"/>
          <w:szCs w:val="24"/>
        </w:rPr>
        <w:t xml:space="preserve"> </w:t>
      </w:r>
      <w:r w:rsidRPr="00342825">
        <w:rPr>
          <w:rFonts w:eastAsia="Arial"/>
          <w:sz w:val="24"/>
          <w:szCs w:val="24"/>
        </w:rPr>
        <w:t>F</w:t>
      </w:r>
      <w:r w:rsidRPr="00342825">
        <w:rPr>
          <w:rFonts w:eastAsia="Arial"/>
          <w:spacing w:val="1"/>
          <w:sz w:val="24"/>
          <w:szCs w:val="24"/>
        </w:rPr>
        <w:t>a</w:t>
      </w:r>
      <w:r w:rsidRPr="00342825">
        <w:rPr>
          <w:rFonts w:eastAsia="Arial"/>
          <w:sz w:val="24"/>
          <w:szCs w:val="24"/>
        </w:rPr>
        <w:t>il</w:t>
      </w:r>
      <w:r w:rsidRPr="00342825">
        <w:rPr>
          <w:rFonts w:eastAsia="Arial"/>
          <w:spacing w:val="1"/>
          <w:sz w:val="24"/>
          <w:szCs w:val="24"/>
        </w:rPr>
        <w:t>u</w:t>
      </w:r>
      <w:r w:rsidRPr="00342825">
        <w:rPr>
          <w:rFonts w:eastAsia="Arial"/>
          <w:spacing w:val="-1"/>
          <w:sz w:val="24"/>
          <w:szCs w:val="24"/>
        </w:rPr>
        <w:t>r</w:t>
      </w:r>
      <w:r w:rsidRPr="00342825">
        <w:rPr>
          <w:rFonts w:eastAsia="Arial"/>
          <w:sz w:val="24"/>
          <w:szCs w:val="24"/>
        </w:rPr>
        <w:t>e</w:t>
      </w:r>
      <w:r w:rsidRPr="00342825">
        <w:rPr>
          <w:rFonts w:eastAsia="Arial"/>
          <w:spacing w:val="18"/>
          <w:sz w:val="24"/>
          <w:szCs w:val="24"/>
        </w:rPr>
        <w:t xml:space="preserve"> </w:t>
      </w:r>
      <w:r w:rsidRPr="00342825">
        <w:rPr>
          <w:rFonts w:eastAsia="Arial"/>
          <w:sz w:val="24"/>
          <w:szCs w:val="24"/>
        </w:rPr>
        <w:t>to</w:t>
      </w:r>
      <w:r w:rsidRPr="00342825">
        <w:rPr>
          <w:rFonts w:eastAsia="Arial"/>
          <w:spacing w:val="18"/>
          <w:sz w:val="24"/>
          <w:szCs w:val="24"/>
        </w:rPr>
        <w:t xml:space="preserve"> </w:t>
      </w:r>
      <w:r w:rsidRPr="00342825">
        <w:rPr>
          <w:rFonts w:eastAsia="Arial"/>
          <w:spacing w:val="1"/>
          <w:sz w:val="24"/>
          <w:szCs w:val="24"/>
        </w:rPr>
        <w:t>pos</w:t>
      </w:r>
      <w:r w:rsidRPr="00342825">
        <w:rPr>
          <w:rFonts w:eastAsia="Arial"/>
          <w:sz w:val="24"/>
          <w:szCs w:val="24"/>
        </w:rPr>
        <w:t>t</w:t>
      </w:r>
      <w:r w:rsidRPr="00342825">
        <w:rPr>
          <w:rFonts w:eastAsia="Arial"/>
          <w:spacing w:val="17"/>
          <w:sz w:val="24"/>
          <w:szCs w:val="24"/>
        </w:rPr>
        <w:t xml:space="preserve"> </w:t>
      </w:r>
      <w:r w:rsidRPr="00342825">
        <w:rPr>
          <w:rFonts w:eastAsia="Arial"/>
          <w:spacing w:val="1"/>
          <w:sz w:val="24"/>
          <w:szCs w:val="24"/>
        </w:rPr>
        <w:t>a</w:t>
      </w:r>
      <w:r w:rsidRPr="00342825">
        <w:rPr>
          <w:rFonts w:eastAsia="Arial"/>
          <w:sz w:val="24"/>
          <w:szCs w:val="24"/>
        </w:rPr>
        <w:t>n</w:t>
      </w:r>
      <w:r w:rsidRPr="00342825">
        <w:rPr>
          <w:rFonts w:eastAsia="Arial"/>
          <w:spacing w:val="18"/>
          <w:sz w:val="24"/>
          <w:szCs w:val="24"/>
        </w:rPr>
        <w:t xml:space="preserve"> </w:t>
      </w:r>
      <w:r w:rsidRPr="00342825">
        <w:rPr>
          <w:rFonts w:eastAsia="Arial"/>
          <w:spacing w:val="1"/>
          <w:sz w:val="24"/>
          <w:szCs w:val="24"/>
        </w:rPr>
        <w:t>add</w:t>
      </w:r>
      <w:r w:rsidRPr="00342825">
        <w:rPr>
          <w:rFonts w:eastAsia="Arial"/>
          <w:sz w:val="24"/>
          <w:szCs w:val="24"/>
        </w:rPr>
        <w:t>it</w:t>
      </w:r>
      <w:r w:rsidRPr="00342825">
        <w:rPr>
          <w:rFonts w:eastAsia="Arial"/>
          <w:spacing w:val="-3"/>
          <w:sz w:val="24"/>
          <w:szCs w:val="24"/>
        </w:rPr>
        <w:t>i</w:t>
      </w:r>
      <w:r w:rsidRPr="00342825">
        <w:rPr>
          <w:rFonts w:eastAsia="Arial"/>
          <w:spacing w:val="1"/>
          <w:sz w:val="24"/>
          <w:szCs w:val="24"/>
        </w:rPr>
        <w:t>onal bo</w:t>
      </w:r>
      <w:r w:rsidRPr="00342825">
        <w:rPr>
          <w:rFonts w:eastAsia="Arial"/>
          <w:spacing w:val="-1"/>
          <w:sz w:val="24"/>
          <w:szCs w:val="24"/>
        </w:rPr>
        <w:t>n</w:t>
      </w:r>
      <w:r w:rsidRPr="00342825">
        <w:rPr>
          <w:rFonts w:eastAsia="Arial"/>
          <w:sz w:val="24"/>
          <w:szCs w:val="24"/>
        </w:rPr>
        <w:t>d</w:t>
      </w:r>
      <w:r w:rsidRPr="00342825">
        <w:rPr>
          <w:rFonts w:eastAsia="Arial"/>
          <w:spacing w:val="4"/>
          <w:sz w:val="24"/>
          <w:szCs w:val="24"/>
        </w:rPr>
        <w:t xml:space="preserve"> </w:t>
      </w:r>
      <w:r w:rsidRPr="00342825">
        <w:rPr>
          <w:rFonts w:eastAsia="Arial"/>
          <w:spacing w:val="1"/>
          <w:sz w:val="24"/>
          <w:szCs w:val="24"/>
        </w:rPr>
        <w:t>o</w:t>
      </w:r>
      <w:r w:rsidRPr="00342825">
        <w:rPr>
          <w:rFonts w:eastAsia="Arial"/>
          <w:sz w:val="24"/>
          <w:szCs w:val="24"/>
        </w:rPr>
        <w:t>r</w:t>
      </w:r>
      <w:r w:rsidRPr="00342825">
        <w:rPr>
          <w:rFonts w:eastAsia="Arial"/>
          <w:spacing w:val="2"/>
          <w:sz w:val="24"/>
          <w:szCs w:val="24"/>
        </w:rPr>
        <w:t xml:space="preserve"> </w:t>
      </w:r>
      <w:r w:rsidRPr="00342825">
        <w:rPr>
          <w:rFonts w:eastAsia="Arial"/>
          <w:spacing w:val="1"/>
          <w:sz w:val="24"/>
          <w:szCs w:val="24"/>
        </w:rPr>
        <w:t>s</w:t>
      </w:r>
      <w:r w:rsidRPr="00342825">
        <w:rPr>
          <w:rFonts w:eastAsia="Arial"/>
          <w:sz w:val="24"/>
          <w:szCs w:val="24"/>
        </w:rPr>
        <w:t>e</w:t>
      </w:r>
      <w:r w:rsidRPr="00342825">
        <w:rPr>
          <w:rFonts w:eastAsia="Arial"/>
          <w:spacing w:val="-2"/>
          <w:sz w:val="24"/>
          <w:szCs w:val="24"/>
        </w:rPr>
        <w:t>c</w:t>
      </w:r>
      <w:r w:rsidRPr="00342825">
        <w:rPr>
          <w:rFonts w:eastAsia="Arial"/>
          <w:spacing w:val="1"/>
          <w:sz w:val="24"/>
          <w:szCs w:val="24"/>
        </w:rPr>
        <w:t>u</w:t>
      </w:r>
      <w:r w:rsidRPr="00342825">
        <w:rPr>
          <w:rFonts w:eastAsia="Arial"/>
          <w:spacing w:val="-1"/>
          <w:sz w:val="24"/>
          <w:szCs w:val="24"/>
        </w:rPr>
        <w:t>r</w:t>
      </w:r>
      <w:r w:rsidRPr="00342825">
        <w:rPr>
          <w:rFonts w:eastAsia="Arial"/>
          <w:sz w:val="24"/>
          <w:szCs w:val="24"/>
        </w:rPr>
        <w:t>ity</w:t>
      </w:r>
      <w:r w:rsidRPr="00342825">
        <w:rPr>
          <w:rFonts w:eastAsia="Arial"/>
          <w:spacing w:val="3"/>
          <w:sz w:val="24"/>
          <w:szCs w:val="24"/>
        </w:rPr>
        <w:t xml:space="preserve"> </w:t>
      </w:r>
      <w:r w:rsidRPr="00342825">
        <w:rPr>
          <w:rFonts w:eastAsia="Arial"/>
          <w:spacing w:val="-3"/>
          <w:sz w:val="24"/>
          <w:szCs w:val="24"/>
        </w:rPr>
        <w:t>w</w:t>
      </w:r>
      <w:r w:rsidRPr="00342825">
        <w:rPr>
          <w:rFonts w:eastAsia="Arial"/>
          <w:sz w:val="24"/>
          <w:szCs w:val="24"/>
        </w:rPr>
        <w:t>it</w:t>
      </w:r>
      <w:r w:rsidRPr="00342825">
        <w:rPr>
          <w:rFonts w:eastAsia="Arial"/>
          <w:spacing w:val="1"/>
          <w:sz w:val="24"/>
          <w:szCs w:val="24"/>
        </w:rPr>
        <w:t>h</w:t>
      </w:r>
      <w:r w:rsidRPr="00342825">
        <w:rPr>
          <w:rFonts w:eastAsia="Arial"/>
          <w:sz w:val="24"/>
          <w:szCs w:val="24"/>
        </w:rPr>
        <w:t>in</w:t>
      </w:r>
      <w:r w:rsidRPr="00342825">
        <w:rPr>
          <w:rFonts w:eastAsia="Arial"/>
          <w:spacing w:val="4"/>
          <w:sz w:val="24"/>
          <w:szCs w:val="24"/>
        </w:rPr>
        <w:t xml:space="preserve"> </w:t>
      </w:r>
      <w:r w:rsidRPr="00342825">
        <w:rPr>
          <w:rFonts w:eastAsia="Arial"/>
          <w:spacing w:val="1"/>
          <w:sz w:val="24"/>
          <w:szCs w:val="24"/>
        </w:rPr>
        <w:t>s</w:t>
      </w:r>
      <w:r w:rsidRPr="00342825">
        <w:rPr>
          <w:rFonts w:eastAsia="Arial"/>
          <w:sz w:val="24"/>
          <w:szCs w:val="24"/>
        </w:rPr>
        <w:t>e</w:t>
      </w:r>
      <w:r w:rsidRPr="00342825">
        <w:rPr>
          <w:rFonts w:eastAsia="Arial"/>
          <w:spacing w:val="-2"/>
          <w:sz w:val="24"/>
          <w:szCs w:val="24"/>
        </w:rPr>
        <w:t>v</w:t>
      </w:r>
      <w:r w:rsidRPr="00342825">
        <w:rPr>
          <w:rFonts w:eastAsia="Arial"/>
          <w:spacing w:val="1"/>
          <w:sz w:val="24"/>
          <w:szCs w:val="24"/>
        </w:rPr>
        <w:t>e</w:t>
      </w:r>
      <w:r w:rsidRPr="00342825">
        <w:rPr>
          <w:rFonts w:eastAsia="Arial"/>
          <w:sz w:val="24"/>
          <w:szCs w:val="24"/>
        </w:rPr>
        <w:t>n</w:t>
      </w:r>
      <w:r w:rsidRPr="00342825">
        <w:rPr>
          <w:rFonts w:eastAsia="Arial"/>
          <w:spacing w:val="4"/>
          <w:sz w:val="24"/>
          <w:szCs w:val="24"/>
        </w:rPr>
        <w:t xml:space="preserve"> </w:t>
      </w:r>
      <w:r w:rsidRPr="00342825">
        <w:rPr>
          <w:rFonts w:eastAsia="Arial"/>
          <w:spacing w:val="-1"/>
          <w:sz w:val="24"/>
          <w:szCs w:val="24"/>
        </w:rPr>
        <w:t>(</w:t>
      </w:r>
      <w:r w:rsidRPr="00342825">
        <w:rPr>
          <w:rFonts w:eastAsia="Arial"/>
          <w:spacing w:val="1"/>
          <w:sz w:val="24"/>
          <w:szCs w:val="24"/>
        </w:rPr>
        <w:t>7</w:t>
      </w:r>
      <w:r w:rsidRPr="00342825">
        <w:rPr>
          <w:rFonts w:eastAsia="Arial"/>
          <w:sz w:val="24"/>
          <w:szCs w:val="24"/>
        </w:rPr>
        <w:t>)</w:t>
      </w:r>
      <w:r w:rsidRPr="00342825">
        <w:rPr>
          <w:rFonts w:eastAsia="Arial"/>
          <w:spacing w:val="2"/>
          <w:sz w:val="24"/>
          <w:szCs w:val="24"/>
        </w:rPr>
        <w:t xml:space="preserve"> </w:t>
      </w:r>
      <w:r w:rsidRPr="00342825">
        <w:rPr>
          <w:rFonts w:eastAsia="Arial"/>
          <w:spacing w:val="1"/>
          <w:sz w:val="24"/>
          <w:szCs w:val="24"/>
        </w:rPr>
        <w:t>da</w:t>
      </w:r>
      <w:r w:rsidRPr="00342825">
        <w:rPr>
          <w:rFonts w:eastAsia="Arial"/>
          <w:spacing w:val="-2"/>
          <w:sz w:val="24"/>
          <w:szCs w:val="24"/>
        </w:rPr>
        <w:t>y</w:t>
      </w:r>
      <w:r w:rsidRPr="00342825">
        <w:rPr>
          <w:rFonts w:eastAsia="Arial"/>
          <w:sz w:val="24"/>
          <w:szCs w:val="24"/>
        </w:rPr>
        <w:t>s</w:t>
      </w:r>
      <w:r w:rsidRPr="00342825">
        <w:rPr>
          <w:rFonts w:eastAsia="Arial"/>
          <w:spacing w:val="3"/>
          <w:sz w:val="24"/>
          <w:szCs w:val="24"/>
        </w:rPr>
        <w:t xml:space="preserve"> </w:t>
      </w:r>
      <w:r w:rsidRPr="00342825">
        <w:rPr>
          <w:rFonts w:eastAsia="Arial"/>
          <w:spacing w:val="-1"/>
          <w:sz w:val="24"/>
          <w:szCs w:val="24"/>
        </w:rPr>
        <w:t>a</w:t>
      </w:r>
      <w:r w:rsidRPr="00342825">
        <w:rPr>
          <w:rFonts w:eastAsia="Arial"/>
          <w:spacing w:val="3"/>
          <w:sz w:val="24"/>
          <w:szCs w:val="24"/>
        </w:rPr>
        <w:t>f</w:t>
      </w:r>
      <w:r w:rsidRPr="00342825">
        <w:rPr>
          <w:rFonts w:eastAsia="Arial"/>
          <w:sz w:val="24"/>
          <w:szCs w:val="24"/>
        </w:rPr>
        <w:t>t</w:t>
      </w:r>
      <w:r w:rsidRPr="00342825">
        <w:rPr>
          <w:rFonts w:eastAsia="Arial"/>
          <w:spacing w:val="1"/>
          <w:sz w:val="24"/>
          <w:szCs w:val="24"/>
        </w:rPr>
        <w:t>e</w:t>
      </w:r>
      <w:r w:rsidRPr="00342825">
        <w:rPr>
          <w:rFonts w:eastAsia="Arial"/>
          <w:sz w:val="24"/>
          <w:szCs w:val="24"/>
        </w:rPr>
        <w:t>r</w:t>
      </w:r>
      <w:r w:rsidRPr="00342825">
        <w:rPr>
          <w:rFonts w:eastAsia="Arial"/>
          <w:spacing w:val="2"/>
          <w:sz w:val="24"/>
          <w:szCs w:val="24"/>
        </w:rPr>
        <w:t xml:space="preserve"> </w:t>
      </w:r>
      <w:r w:rsidRPr="00342825">
        <w:rPr>
          <w:rFonts w:eastAsia="Arial"/>
          <w:spacing w:val="-1"/>
          <w:sz w:val="24"/>
          <w:szCs w:val="24"/>
        </w:rPr>
        <w:t>n</w:t>
      </w:r>
      <w:r w:rsidRPr="00342825">
        <w:rPr>
          <w:rFonts w:eastAsia="Arial"/>
          <w:spacing w:val="1"/>
          <w:sz w:val="24"/>
          <w:szCs w:val="24"/>
        </w:rPr>
        <w:t>o</w:t>
      </w:r>
      <w:r w:rsidRPr="00342825">
        <w:rPr>
          <w:rFonts w:eastAsia="Arial"/>
          <w:sz w:val="24"/>
          <w:szCs w:val="24"/>
        </w:rPr>
        <w:t>ti</w:t>
      </w:r>
      <w:r w:rsidRPr="00342825">
        <w:rPr>
          <w:rFonts w:eastAsia="Arial"/>
          <w:spacing w:val="1"/>
          <w:sz w:val="24"/>
          <w:szCs w:val="24"/>
        </w:rPr>
        <w:t>c</w:t>
      </w:r>
      <w:r w:rsidRPr="00342825">
        <w:rPr>
          <w:rFonts w:eastAsia="Arial"/>
          <w:sz w:val="24"/>
          <w:szCs w:val="24"/>
        </w:rPr>
        <w:t>e</w:t>
      </w:r>
      <w:r w:rsidRPr="00342825">
        <w:rPr>
          <w:rFonts w:eastAsia="Arial"/>
          <w:spacing w:val="3"/>
          <w:sz w:val="24"/>
          <w:szCs w:val="24"/>
        </w:rPr>
        <w:t xml:space="preserve"> </w:t>
      </w:r>
      <w:r w:rsidRPr="00342825">
        <w:rPr>
          <w:rFonts w:eastAsia="Arial"/>
          <w:spacing w:val="-1"/>
          <w:sz w:val="24"/>
          <w:szCs w:val="24"/>
        </w:rPr>
        <w:t>o</w:t>
      </w:r>
      <w:r w:rsidRPr="00342825">
        <w:rPr>
          <w:rFonts w:eastAsia="Arial"/>
          <w:sz w:val="24"/>
          <w:szCs w:val="24"/>
        </w:rPr>
        <w:t>f</w:t>
      </w:r>
      <w:r w:rsidRPr="00342825">
        <w:rPr>
          <w:rFonts w:eastAsia="Arial"/>
          <w:spacing w:val="4"/>
          <w:sz w:val="24"/>
          <w:szCs w:val="24"/>
        </w:rPr>
        <w:t xml:space="preserve"> </w:t>
      </w:r>
      <w:r w:rsidRPr="00342825">
        <w:rPr>
          <w:rFonts w:eastAsia="Arial"/>
          <w:spacing w:val="1"/>
          <w:sz w:val="24"/>
          <w:szCs w:val="24"/>
        </w:rPr>
        <w:t>d</w:t>
      </w:r>
      <w:r w:rsidRPr="00342825">
        <w:rPr>
          <w:rFonts w:eastAsia="Arial"/>
          <w:spacing w:val="-1"/>
          <w:sz w:val="24"/>
          <w:szCs w:val="24"/>
        </w:rPr>
        <w:t>e</w:t>
      </w:r>
      <w:r w:rsidRPr="00342825">
        <w:rPr>
          <w:rFonts w:eastAsia="Arial"/>
          <w:spacing w:val="3"/>
          <w:sz w:val="24"/>
          <w:szCs w:val="24"/>
        </w:rPr>
        <w:t>f</w:t>
      </w:r>
      <w:r w:rsidRPr="00342825">
        <w:rPr>
          <w:rFonts w:eastAsia="Arial"/>
          <w:sz w:val="24"/>
          <w:szCs w:val="24"/>
        </w:rPr>
        <w:t>i</w:t>
      </w:r>
      <w:r w:rsidRPr="00342825">
        <w:rPr>
          <w:rFonts w:eastAsia="Arial"/>
          <w:spacing w:val="1"/>
          <w:sz w:val="24"/>
          <w:szCs w:val="24"/>
        </w:rPr>
        <w:t>c</w:t>
      </w:r>
      <w:r w:rsidRPr="00342825">
        <w:rPr>
          <w:rFonts w:eastAsia="Arial"/>
          <w:spacing w:val="-1"/>
          <w:sz w:val="24"/>
          <w:szCs w:val="24"/>
        </w:rPr>
        <w:t>ie</w:t>
      </w:r>
      <w:r w:rsidRPr="00342825">
        <w:rPr>
          <w:rFonts w:eastAsia="Arial"/>
          <w:spacing w:val="1"/>
          <w:sz w:val="24"/>
          <w:szCs w:val="24"/>
        </w:rPr>
        <w:t>nc</w:t>
      </w:r>
      <w:r w:rsidRPr="00342825">
        <w:rPr>
          <w:rFonts w:eastAsia="Arial"/>
          <w:sz w:val="24"/>
          <w:szCs w:val="24"/>
        </w:rPr>
        <w:t xml:space="preserve">y </w:t>
      </w:r>
      <w:r w:rsidRPr="00342825">
        <w:rPr>
          <w:rFonts w:eastAsia="Arial"/>
          <w:spacing w:val="1"/>
          <w:sz w:val="24"/>
          <w:szCs w:val="24"/>
        </w:rPr>
        <w:t>s</w:t>
      </w:r>
      <w:r w:rsidRPr="00342825">
        <w:rPr>
          <w:rFonts w:eastAsia="Arial"/>
          <w:sz w:val="24"/>
          <w:szCs w:val="24"/>
        </w:rPr>
        <w:t>h</w:t>
      </w:r>
      <w:r w:rsidRPr="00342825">
        <w:rPr>
          <w:rFonts w:eastAsia="Arial"/>
          <w:spacing w:val="1"/>
          <w:sz w:val="24"/>
          <w:szCs w:val="24"/>
        </w:rPr>
        <w:t>a</w:t>
      </w:r>
      <w:r w:rsidRPr="00342825">
        <w:rPr>
          <w:rFonts w:eastAsia="Arial"/>
          <w:sz w:val="24"/>
          <w:szCs w:val="24"/>
        </w:rPr>
        <w:t>ll</w:t>
      </w:r>
      <w:r w:rsidRPr="00342825">
        <w:rPr>
          <w:rFonts w:eastAsia="Arial"/>
          <w:spacing w:val="3"/>
          <w:sz w:val="24"/>
          <w:szCs w:val="24"/>
        </w:rPr>
        <w:t xml:space="preserve"> </w:t>
      </w:r>
      <w:r w:rsidRPr="00342825">
        <w:rPr>
          <w:rFonts w:eastAsia="Arial"/>
          <w:spacing w:val="1"/>
          <w:sz w:val="24"/>
          <w:szCs w:val="24"/>
        </w:rPr>
        <w:t>b</w:t>
      </w:r>
      <w:r w:rsidRPr="00342825">
        <w:rPr>
          <w:rFonts w:eastAsia="Arial"/>
          <w:sz w:val="24"/>
          <w:szCs w:val="24"/>
        </w:rPr>
        <w:t>e</w:t>
      </w:r>
      <w:r w:rsidRPr="00342825">
        <w:rPr>
          <w:rFonts w:eastAsia="Arial"/>
          <w:spacing w:val="4"/>
          <w:sz w:val="24"/>
          <w:szCs w:val="24"/>
        </w:rPr>
        <w:t xml:space="preserve"> </w:t>
      </w:r>
      <w:r w:rsidRPr="00342825">
        <w:rPr>
          <w:rFonts w:eastAsia="Arial"/>
          <w:spacing w:val="-1"/>
          <w:sz w:val="24"/>
          <w:szCs w:val="24"/>
        </w:rPr>
        <w:t>gr</w:t>
      </w:r>
      <w:r w:rsidRPr="00342825">
        <w:rPr>
          <w:rFonts w:eastAsia="Arial"/>
          <w:spacing w:val="1"/>
          <w:sz w:val="24"/>
          <w:szCs w:val="24"/>
        </w:rPr>
        <w:t>oun</w:t>
      </w:r>
      <w:r w:rsidRPr="00342825">
        <w:rPr>
          <w:rFonts w:eastAsia="Arial"/>
          <w:spacing w:val="-1"/>
          <w:sz w:val="24"/>
          <w:szCs w:val="24"/>
        </w:rPr>
        <w:t>d</w:t>
      </w:r>
      <w:r w:rsidRPr="00342825">
        <w:rPr>
          <w:rFonts w:eastAsia="Arial"/>
          <w:sz w:val="24"/>
          <w:szCs w:val="24"/>
        </w:rPr>
        <w:t>s f</w:t>
      </w:r>
      <w:r w:rsidRPr="00342825">
        <w:rPr>
          <w:rFonts w:eastAsia="Arial"/>
          <w:spacing w:val="1"/>
          <w:sz w:val="24"/>
          <w:szCs w:val="24"/>
        </w:rPr>
        <w:t>o</w:t>
      </w:r>
      <w:r w:rsidRPr="00342825">
        <w:rPr>
          <w:rFonts w:eastAsia="Arial"/>
          <w:sz w:val="24"/>
          <w:szCs w:val="24"/>
        </w:rPr>
        <w:t>r i</w:t>
      </w:r>
      <w:r w:rsidRPr="00342825">
        <w:rPr>
          <w:rFonts w:eastAsia="Arial"/>
          <w:spacing w:val="-1"/>
          <w:sz w:val="24"/>
          <w:szCs w:val="24"/>
        </w:rPr>
        <w:t>m</w:t>
      </w:r>
      <w:r w:rsidRPr="00342825">
        <w:rPr>
          <w:rFonts w:eastAsia="Arial"/>
          <w:spacing w:val="2"/>
          <w:sz w:val="24"/>
          <w:szCs w:val="24"/>
        </w:rPr>
        <w:t>m</w:t>
      </w:r>
      <w:r w:rsidRPr="00342825">
        <w:rPr>
          <w:rFonts w:eastAsia="Arial"/>
          <w:spacing w:val="1"/>
          <w:sz w:val="24"/>
          <w:szCs w:val="24"/>
        </w:rPr>
        <w:t>ed</w:t>
      </w:r>
      <w:r w:rsidRPr="00342825">
        <w:rPr>
          <w:rFonts w:eastAsia="Arial"/>
          <w:spacing w:val="-3"/>
          <w:sz w:val="24"/>
          <w:szCs w:val="24"/>
        </w:rPr>
        <w:t>i</w:t>
      </w:r>
      <w:r w:rsidRPr="00342825">
        <w:rPr>
          <w:rFonts w:eastAsia="Arial"/>
          <w:spacing w:val="1"/>
          <w:sz w:val="24"/>
          <w:szCs w:val="24"/>
        </w:rPr>
        <w:t>a</w:t>
      </w:r>
      <w:r w:rsidRPr="00342825">
        <w:rPr>
          <w:rFonts w:eastAsia="Arial"/>
          <w:sz w:val="24"/>
          <w:szCs w:val="24"/>
        </w:rPr>
        <w:t>te</w:t>
      </w:r>
      <w:r w:rsidRPr="00342825">
        <w:rPr>
          <w:rFonts w:eastAsia="Arial"/>
          <w:spacing w:val="-1"/>
          <w:sz w:val="24"/>
          <w:szCs w:val="24"/>
        </w:rPr>
        <w:t xml:space="preserve"> </w:t>
      </w:r>
      <w:r w:rsidRPr="00342825">
        <w:rPr>
          <w:rFonts w:eastAsia="Arial"/>
          <w:sz w:val="24"/>
          <w:szCs w:val="24"/>
        </w:rPr>
        <w:t>t</w:t>
      </w:r>
      <w:r w:rsidRPr="00342825">
        <w:rPr>
          <w:rFonts w:eastAsia="Arial"/>
          <w:spacing w:val="1"/>
          <w:sz w:val="24"/>
          <w:szCs w:val="24"/>
        </w:rPr>
        <w:t>e</w:t>
      </w:r>
      <w:r w:rsidRPr="00342825">
        <w:rPr>
          <w:rFonts w:eastAsia="Arial"/>
          <w:spacing w:val="-1"/>
          <w:sz w:val="24"/>
          <w:szCs w:val="24"/>
        </w:rPr>
        <w:t>r</w:t>
      </w:r>
      <w:r w:rsidRPr="00342825">
        <w:rPr>
          <w:rFonts w:eastAsia="Arial"/>
          <w:spacing w:val="2"/>
          <w:sz w:val="24"/>
          <w:szCs w:val="24"/>
        </w:rPr>
        <w:t>m</w:t>
      </w:r>
      <w:r w:rsidRPr="00342825">
        <w:rPr>
          <w:rFonts w:eastAsia="Arial"/>
          <w:spacing w:val="-3"/>
          <w:sz w:val="24"/>
          <w:szCs w:val="24"/>
        </w:rPr>
        <w:t>i</w:t>
      </w:r>
      <w:r w:rsidRPr="00342825">
        <w:rPr>
          <w:rFonts w:eastAsia="Arial"/>
          <w:spacing w:val="1"/>
          <w:sz w:val="24"/>
          <w:szCs w:val="24"/>
        </w:rPr>
        <w:t>na</w:t>
      </w:r>
      <w:r w:rsidRPr="00342825">
        <w:rPr>
          <w:rFonts w:eastAsia="Arial"/>
          <w:sz w:val="24"/>
          <w:szCs w:val="24"/>
        </w:rPr>
        <w:t>t</w:t>
      </w:r>
      <w:r w:rsidRPr="00342825">
        <w:rPr>
          <w:rFonts w:eastAsia="Arial"/>
          <w:spacing w:val="-3"/>
          <w:sz w:val="24"/>
          <w:szCs w:val="24"/>
        </w:rPr>
        <w:t>i</w:t>
      </w:r>
      <w:r w:rsidRPr="00342825">
        <w:rPr>
          <w:rFonts w:eastAsia="Arial"/>
          <w:spacing w:val="1"/>
          <w:sz w:val="24"/>
          <w:szCs w:val="24"/>
        </w:rPr>
        <w:t>o</w:t>
      </w:r>
      <w:r w:rsidRPr="00342825">
        <w:rPr>
          <w:rFonts w:eastAsia="Arial"/>
          <w:sz w:val="24"/>
          <w:szCs w:val="24"/>
        </w:rPr>
        <w:t>n</w:t>
      </w:r>
      <w:r w:rsidRPr="00342825">
        <w:rPr>
          <w:rFonts w:eastAsia="Arial"/>
          <w:spacing w:val="-1"/>
          <w:sz w:val="24"/>
          <w:szCs w:val="24"/>
        </w:rPr>
        <w:t xml:space="preserve"> </w:t>
      </w:r>
      <w:r w:rsidRPr="00342825">
        <w:rPr>
          <w:rFonts w:eastAsia="Arial"/>
          <w:sz w:val="24"/>
          <w:szCs w:val="24"/>
        </w:rPr>
        <w:t>f</w:t>
      </w:r>
      <w:r w:rsidRPr="00342825">
        <w:rPr>
          <w:rFonts w:eastAsia="Arial"/>
          <w:spacing w:val="1"/>
          <w:sz w:val="24"/>
          <w:szCs w:val="24"/>
        </w:rPr>
        <w:t>o</w:t>
      </w:r>
      <w:r w:rsidRPr="00342825">
        <w:rPr>
          <w:rFonts w:eastAsia="Arial"/>
          <w:sz w:val="24"/>
          <w:szCs w:val="24"/>
        </w:rPr>
        <w:t xml:space="preserve">r </w:t>
      </w:r>
      <w:r w:rsidRPr="00342825">
        <w:rPr>
          <w:rFonts w:eastAsia="Arial"/>
          <w:spacing w:val="1"/>
          <w:sz w:val="24"/>
          <w:szCs w:val="24"/>
        </w:rPr>
        <w:t>c</w:t>
      </w:r>
      <w:r w:rsidRPr="00342825">
        <w:rPr>
          <w:rFonts w:eastAsia="Arial"/>
          <w:sz w:val="24"/>
          <w:szCs w:val="24"/>
        </w:rPr>
        <w:t>a</w:t>
      </w:r>
      <w:r w:rsidRPr="00342825">
        <w:rPr>
          <w:rFonts w:eastAsia="Arial"/>
          <w:spacing w:val="1"/>
          <w:sz w:val="24"/>
          <w:szCs w:val="24"/>
        </w:rPr>
        <w:t>u</w:t>
      </w:r>
      <w:r w:rsidRPr="00342825">
        <w:rPr>
          <w:rFonts w:eastAsia="Arial"/>
          <w:spacing w:val="-2"/>
          <w:sz w:val="24"/>
          <w:szCs w:val="24"/>
        </w:rPr>
        <w:t>s</w:t>
      </w:r>
      <w:r w:rsidRPr="00342825">
        <w:rPr>
          <w:rFonts w:eastAsia="Arial"/>
          <w:spacing w:val="1"/>
          <w:sz w:val="24"/>
          <w:szCs w:val="24"/>
        </w:rPr>
        <w:t>e.</w:t>
      </w:r>
    </w:p>
    <w:p w:rsidR="000C7A74" w:rsidRPr="00201935" w:rsidRDefault="000C7A74" w:rsidP="000C7A74">
      <w:pPr>
        <w:widowControl w:val="0"/>
        <w:jc w:val="both"/>
        <w:rPr>
          <w:sz w:val="24"/>
          <w:szCs w:val="24"/>
        </w:rPr>
      </w:pPr>
    </w:p>
    <w:p w:rsidR="000C7A74" w:rsidRPr="00201935" w:rsidRDefault="000C7A74" w:rsidP="000C7A74">
      <w:pPr>
        <w:widowControl w:val="0"/>
        <w:ind w:left="720" w:hanging="720"/>
        <w:jc w:val="both"/>
        <w:rPr>
          <w:sz w:val="24"/>
          <w:szCs w:val="24"/>
        </w:rPr>
      </w:pPr>
      <w:r w:rsidRPr="00201935">
        <w:rPr>
          <w:b/>
          <w:bCs/>
          <w:sz w:val="24"/>
          <w:szCs w:val="24"/>
        </w:rPr>
        <w:t>6.20.</w:t>
      </w:r>
      <w:r w:rsidRPr="00201935">
        <w:rPr>
          <w:b/>
          <w:bCs/>
          <w:sz w:val="24"/>
          <w:szCs w:val="24"/>
        </w:rPr>
        <w:tab/>
      </w:r>
      <w:r w:rsidRPr="00201935">
        <w:rPr>
          <w:b/>
          <w:bCs/>
          <w:sz w:val="24"/>
          <w:szCs w:val="24"/>
          <w:u w:val="single"/>
        </w:rPr>
        <w:t>Termination</w:t>
      </w:r>
      <w:r>
        <w:rPr>
          <w:b/>
          <w:bCs/>
          <w:sz w:val="24"/>
          <w:szCs w:val="24"/>
          <w:u w:val="single"/>
        </w:rPr>
        <w:t>:</w:t>
      </w:r>
    </w:p>
    <w:p w:rsidR="000C7A74" w:rsidRDefault="000C7A74" w:rsidP="000C7A74">
      <w:pPr>
        <w:widowControl w:val="0"/>
        <w:jc w:val="both"/>
        <w:rPr>
          <w:b/>
          <w:bCs/>
          <w:sz w:val="24"/>
          <w:szCs w:val="24"/>
        </w:rPr>
      </w:pPr>
    </w:p>
    <w:p w:rsidR="000C7A74" w:rsidRPr="009E236B" w:rsidRDefault="000C7A74" w:rsidP="000C7A74">
      <w:pPr>
        <w:widowControl w:val="0"/>
        <w:jc w:val="both"/>
        <w:rPr>
          <w:bCs/>
          <w:sz w:val="24"/>
          <w:szCs w:val="24"/>
        </w:rPr>
      </w:pPr>
      <w:r w:rsidRPr="0091015A">
        <w:rPr>
          <w:bCs/>
          <w:sz w:val="24"/>
          <w:szCs w:val="24"/>
        </w:rPr>
        <w:t>6.20.1.</w:t>
      </w:r>
      <w:r w:rsidRPr="0091015A">
        <w:rPr>
          <w:bCs/>
          <w:sz w:val="24"/>
          <w:szCs w:val="24"/>
        </w:rPr>
        <w:tab/>
        <w:t>Termination for Convenience:</w:t>
      </w:r>
      <w:r w:rsidRPr="009E236B">
        <w:rPr>
          <w:bCs/>
          <w:sz w:val="24"/>
          <w:szCs w:val="24"/>
        </w:rPr>
        <w:t xml:space="preserve">  </w:t>
      </w:r>
      <w:r w:rsidRPr="009E236B">
        <w:rPr>
          <w:sz w:val="24"/>
          <w:szCs w:val="24"/>
        </w:rPr>
        <w:t>The Lottery retains the option to terminate the contract(s), or any part of the contract(s), at its convenience.  The Lottery shall incur no liability for equipment, materials and services not yet ordered if it terminates for convenience.  If the Lottery terminates for convenience after any order for equipment, materials, or services has been placed, the vendor shall be entitled to compensation upon submission of invoices and proper proof of claim, in that proportion which its services and products were satisfactorily rendered or provided and its expenses necessarily incurred in the performance hereof up to the time of termination.  In such event, at the request of the Lottery, the vendor shall furnish copies of all proposals, specifications, program designs, procedures, systems, or other materials related to performance hereunder, whether finished or in preparation, at the time of termination.  Any materials for which the vendor is reimbursed hereunder shall become the property of the Lottery.</w:t>
      </w:r>
    </w:p>
    <w:p w:rsidR="000C7A74" w:rsidRPr="0091015A" w:rsidRDefault="000C7A74" w:rsidP="000C7A74">
      <w:pPr>
        <w:widowControl w:val="0"/>
        <w:jc w:val="both"/>
        <w:rPr>
          <w:bCs/>
          <w:sz w:val="24"/>
          <w:szCs w:val="24"/>
        </w:rPr>
      </w:pPr>
    </w:p>
    <w:p w:rsidR="000C7A74" w:rsidRPr="009E236B" w:rsidRDefault="000C7A74" w:rsidP="000C7A74">
      <w:pPr>
        <w:widowControl w:val="0"/>
        <w:jc w:val="both"/>
        <w:rPr>
          <w:sz w:val="24"/>
          <w:szCs w:val="24"/>
        </w:rPr>
      </w:pPr>
      <w:r w:rsidRPr="0091015A">
        <w:rPr>
          <w:bCs/>
          <w:sz w:val="24"/>
          <w:szCs w:val="24"/>
        </w:rPr>
        <w:t>6.20.2.</w:t>
      </w:r>
      <w:r w:rsidRPr="0091015A">
        <w:rPr>
          <w:bCs/>
          <w:sz w:val="24"/>
          <w:szCs w:val="24"/>
        </w:rPr>
        <w:tab/>
        <w:t xml:space="preserve">Termination for Cause:  </w:t>
      </w:r>
      <w:r w:rsidRPr="0091015A">
        <w:rPr>
          <w:sz w:val="24"/>
          <w:szCs w:val="24"/>
        </w:rPr>
        <w:t>The Lottery</w:t>
      </w:r>
      <w:r w:rsidRPr="009E236B">
        <w:rPr>
          <w:sz w:val="24"/>
          <w:szCs w:val="24"/>
        </w:rPr>
        <w:t xml:space="preserve"> may terminate the contract(s) or any part of the contract(s) resulting </w:t>
      </w:r>
      <w:r w:rsidRPr="009E236B">
        <w:rPr>
          <w:sz w:val="24"/>
          <w:szCs w:val="24"/>
        </w:rPr>
        <w:lastRenderedPageBreak/>
        <w:t>from this RFP at any time that the vendor fails to carry out its provisions or to make substantial progress under the terms specified in this RFP and the resulting proposal and contract.</w:t>
      </w:r>
    </w:p>
    <w:p w:rsidR="000C7A74" w:rsidRPr="009E236B" w:rsidRDefault="000C7A74" w:rsidP="000C7A74">
      <w:pPr>
        <w:widowControl w:val="0"/>
        <w:jc w:val="both"/>
        <w:rPr>
          <w:bCs/>
          <w:sz w:val="24"/>
          <w:szCs w:val="24"/>
        </w:rPr>
      </w:pPr>
    </w:p>
    <w:p w:rsidR="000C7A74" w:rsidRPr="00201935" w:rsidRDefault="000C7A74" w:rsidP="000C7A74">
      <w:pPr>
        <w:widowControl w:val="0"/>
        <w:jc w:val="both"/>
        <w:rPr>
          <w:sz w:val="24"/>
          <w:szCs w:val="24"/>
        </w:rPr>
      </w:pPr>
      <w:r w:rsidRPr="009E236B">
        <w:rPr>
          <w:bCs/>
          <w:sz w:val="24"/>
          <w:szCs w:val="24"/>
        </w:rPr>
        <w:t xml:space="preserve">6.20.2.1. </w:t>
      </w:r>
      <w:r w:rsidRPr="009E236B">
        <w:rPr>
          <w:sz w:val="24"/>
          <w:szCs w:val="24"/>
        </w:rPr>
        <w:t>The Lottery shall provide the vendor with notice of conditions endangering performance.  If, after such notice, the vendor fails to rem</w:t>
      </w:r>
      <w:r w:rsidRPr="00201935">
        <w:rPr>
          <w:sz w:val="24"/>
          <w:szCs w:val="24"/>
        </w:rPr>
        <w:t>edy the conditions contained in the notice within thirty (30) days, the Lottery shall issue the vendor an order to stop work immediately and deliver all completed work and work in progress to the Lottery.</w:t>
      </w:r>
    </w:p>
    <w:p w:rsidR="000C7A74" w:rsidRDefault="000C7A74" w:rsidP="000C7A74">
      <w:pPr>
        <w:widowControl w:val="0"/>
        <w:jc w:val="both"/>
        <w:rPr>
          <w:b/>
          <w:bCs/>
          <w:sz w:val="24"/>
          <w:szCs w:val="24"/>
        </w:rPr>
      </w:pPr>
    </w:p>
    <w:p w:rsidR="000C7A74" w:rsidRPr="00201935" w:rsidRDefault="000C7A74" w:rsidP="000C7A74">
      <w:pPr>
        <w:widowControl w:val="0"/>
        <w:jc w:val="both"/>
        <w:rPr>
          <w:sz w:val="24"/>
          <w:szCs w:val="24"/>
        </w:rPr>
      </w:pPr>
      <w:r w:rsidRPr="009E236B">
        <w:rPr>
          <w:bCs/>
          <w:sz w:val="24"/>
          <w:szCs w:val="24"/>
        </w:rPr>
        <w:t xml:space="preserve">6.20.2.2. </w:t>
      </w:r>
      <w:r w:rsidRPr="00201935">
        <w:rPr>
          <w:sz w:val="24"/>
          <w:szCs w:val="24"/>
        </w:rPr>
        <w:t>The Lottery shall be obligated only for those services rendered and accepted prior to the date of notice of termination, less any liquidated damages that may be assessed for non-performance.</w:t>
      </w:r>
    </w:p>
    <w:p w:rsidR="000C7A74" w:rsidRPr="00D750D2" w:rsidRDefault="000C7A74" w:rsidP="000C7A74">
      <w:pPr>
        <w:widowControl w:val="0"/>
        <w:jc w:val="both"/>
        <w:rPr>
          <w:bCs/>
          <w:sz w:val="24"/>
          <w:szCs w:val="24"/>
        </w:rPr>
      </w:pPr>
    </w:p>
    <w:p w:rsidR="000C7A74" w:rsidRPr="00D750D2" w:rsidRDefault="000C7A74" w:rsidP="000C7A74">
      <w:pPr>
        <w:widowControl w:val="0"/>
        <w:jc w:val="both"/>
        <w:rPr>
          <w:sz w:val="24"/>
          <w:szCs w:val="24"/>
        </w:rPr>
      </w:pPr>
      <w:r w:rsidRPr="00D750D2">
        <w:rPr>
          <w:bCs/>
          <w:sz w:val="24"/>
          <w:szCs w:val="24"/>
        </w:rPr>
        <w:t>6.20.3.</w:t>
      </w:r>
      <w:r w:rsidRPr="00D750D2">
        <w:rPr>
          <w:bCs/>
          <w:sz w:val="24"/>
          <w:szCs w:val="24"/>
        </w:rPr>
        <w:tab/>
        <w:t xml:space="preserve">Termination by Mutual Agreement:  </w:t>
      </w:r>
      <w:r w:rsidRPr="00D750D2">
        <w:rPr>
          <w:sz w:val="24"/>
          <w:szCs w:val="24"/>
        </w:rPr>
        <w:t>With the mutual agreement of both parties, upon receipt and acceptance of not less than thirty (30) days written notice, the contract, or part of the contract, may be terminated on an agreed date prior to the end of the contract period without penalty to either party.  Charges for the removal of equipment under this provision shall be borne by the party requesting termination.</w:t>
      </w:r>
    </w:p>
    <w:p w:rsidR="000C7A74" w:rsidRPr="00D750D2" w:rsidRDefault="000C7A74" w:rsidP="000C7A74">
      <w:pPr>
        <w:widowControl w:val="0"/>
        <w:jc w:val="both"/>
        <w:rPr>
          <w:bCs/>
          <w:sz w:val="24"/>
          <w:szCs w:val="24"/>
        </w:rPr>
      </w:pPr>
    </w:p>
    <w:p w:rsidR="000C7A74" w:rsidRPr="00201935" w:rsidRDefault="000C7A74" w:rsidP="000C7A74">
      <w:pPr>
        <w:widowControl w:val="0"/>
        <w:jc w:val="both"/>
        <w:rPr>
          <w:sz w:val="24"/>
          <w:szCs w:val="24"/>
        </w:rPr>
      </w:pPr>
      <w:r w:rsidRPr="00D750D2">
        <w:rPr>
          <w:bCs/>
          <w:sz w:val="24"/>
          <w:szCs w:val="24"/>
        </w:rPr>
        <w:t>6.20.4.</w:t>
      </w:r>
      <w:r w:rsidRPr="00D750D2">
        <w:rPr>
          <w:bCs/>
          <w:sz w:val="24"/>
          <w:szCs w:val="24"/>
        </w:rPr>
        <w:tab/>
        <w:t>Termination for Lack of Governmental Appropriations:</w:t>
      </w:r>
      <w:r w:rsidRPr="00201935">
        <w:rPr>
          <w:b/>
          <w:bCs/>
          <w:sz w:val="24"/>
          <w:szCs w:val="24"/>
        </w:rPr>
        <w:t xml:space="preserve">  </w:t>
      </w:r>
      <w:r w:rsidRPr="00201935">
        <w:rPr>
          <w:sz w:val="24"/>
          <w:szCs w:val="24"/>
        </w:rPr>
        <w:t>Notwithstanding any other provisions of this contract, if funds anticipated for the continued fulfillment of the contract are at any time not forthcoming or insufficient, either through the failure of the Legislature to appropriate funds or through discontinuance or material alteration of the program for which the funds were provided or a lack of sufficient lottery revenue, the Lottery shall have the right to terminate the contract without penalty by giving not less than thirty (30) days written notice documenting the lack of funding.</w:t>
      </w:r>
    </w:p>
    <w:p w:rsidR="000C7A74" w:rsidRPr="00201935" w:rsidRDefault="000C7A74" w:rsidP="000C7A74">
      <w:pPr>
        <w:widowControl w:val="0"/>
        <w:ind w:left="720" w:hanging="720"/>
        <w:jc w:val="both"/>
        <w:rPr>
          <w:b/>
          <w:bCs/>
          <w:sz w:val="24"/>
          <w:szCs w:val="24"/>
        </w:rPr>
      </w:pPr>
    </w:p>
    <w:p w:rsidR="000C7A74" w:rsidRPr="00201935" w:rsidRDefault="000C7A74" w:rsidP="000C7A74">
      <w:pPr>
        <w:widowControl w:val="0"/>
        <w:ind w:left="720" w:hanging="720"/>
        <w:jc w:val="both"/>
        <w:rPr>
          <w:sz w:val="24"/>
          <w:szCs w:val="24"/>
        </w:rPr>
      </w:pPr>
      <w:r w:rsidRPr="00201935">
        <w:rPr>
          <w:b/>
          <w:bCs/>
          <w:sz w:val="24"/>
          <w:szCs w:val="24"/>
        </w:rPr>
        <w:t>6.21.</w:t>
      </w:r>
      <w:r w:rsidRPr="00201935">
        <w:rPr>
          <w:b/>
          <w:bCs/>
          <w:sz w:val="24"/>
          <w:szCs w:val="24"/>
        </w:rPr>
        <w:tab/>
      </w:r>
      <w:r w:rsidRPr="00201935">
        <w:rPr>
          <w:b/>
          <w:bCs/>
          <w:sz w:val="24"/>
          <w:szCs w:val="24"/>
          <w:u w:val="single"/>
        </w:rPr>
        <w:t>Waiver</w:t>
      </w:r>
      <w:r>
        <w:rPr>
          <w:b/>
          <w:bCs/>
          <w:sz w:val="24"/>
          <w:szCs w:val="24"/>
          <w:u w:val="single"/>
        </w:rPr>
        <w:t>:</w:t>
      </w:r>
    </w:p>
    <w:p w:rsidR="000C7A74" w:rsidRDefault="000C7A74" w:rsidP="000C7A74">
      <w:pPr>
        <w:widowControl w:val="0"/>
        <w:jc w:val="both"/>
        <w:rPr>
          <w:sz w:val="24"/>
          <w:szCs w:val="24"/>
        </w:rPr>
      </w:pPr>
    </w:p>
    <w:p w:rsidR="000C7A74" w:rsidRPr="00201935" w:rsidRDefault="000C7A74" w:rsidP="000C7A74">
      <w:pPr>
        <w:widowControl w:val="0"/>
        <w:jc w:val="both"/>
        <w:rPr>
          <w:sz w:val="24"/>
          <w:szCs w:val="24"/>
        </w:rPr>
      </w:pPr>
      <w:r w:rsidRPr="00201935">
        <w:rPr>
          <w:sz w:val="24"/>
          <w:szCs w:val="24"/>
        </w:rPr>
        <w:t>In the event of breach of the contract, or any provision thereof, the failure of the Lottery to exercise any of its rights or remedies under this contract shall not be construed as a waiver of any such provision of the contract breached or as acquiescence in the breach.  The remedies herein reserved shall be cumulate and additional to any other remedies at law or in equity.</w:t>
      </w:r>
    </w:p>
    <w:p w:rsidR="000C7A74" w:rsidRPr="00201935" w:rsidRDefault="000C7A74" w:rsidP="000C7A74">
      <w:pPr>
        <w:widowControl w:val="0"/>
        <w:jc w:val="both"/>
        <w:rPr>
          <w:sz w:val="24"/>
          <w:szCs w:val="24"/>
        </w:rPr>
      </w:pPr>
    </w:p>
    <w:p w:rsidR="000C7A74" w:rsidRPr="00201935" w:rsidRDefault="000C7A74" w:rsidP="000C7A74">
      <w:pPr>
        <w:widowControl w:val="0"/>
        <w:ind w:left="720" w:hanging="720"/>
        <w:jc w:val="both"/>
        <w:rPr>
          <w:sz w:val="24"/>
          <w:szCs w:val="24"/>
        </w:rPr>
      </w:pPr>
      <w:r w:rsidRPr="00201935">
        <w:rPr>
          <w:b/>
          <w:bCs/>
          <w:sz w:val="24"/>
          <w:szCs w:val="24"/>
        </w:rPr>
        <w:t>6.22.</w:t>
      </w:r>
      <w:r w:rsidRPr="00201935">
        <w:rPr>
          <w:b/>
          <w:bCs/>
          <w:sz w:val="24"/>
          <w:szCs w:val="24"/>
        </w:rPr>
        <w:tab/>
      </w:r>
      <w:r w:rsidRPr="00201935">
        <w:rPr>
          <w:b/>
          <w:bCs/>
          <w:sz w:val="24"/>
          <w:szCs w:val="24"/>
          <w:u w:val="single"/>
        </w:rPr>
        <w:t>Taxes</w:t>
      </w:r>
      <w:r>
        <w:rPr>
          <w:b/>
          <w:bCs/>
          <w:sz w:val="24"/>
          <w:szCs w:val="24"/>
          <w:u w:val="single"/>
        </w:rPr>
        <w:t>:</w:t>
      </w:r>
    </w:p>
    <w:p w:rsidR="000C7A74" w:rsidRDefault="000C7A74" w:rsidP="000C7A74">
      <w:pPr>
        <w:widowControl w:val="0"/>
        <w:jc w:val="both"/>
        <w:rPr>
          <w:sz w:val="24"/>
          <w:szCs w:val="24"/>
        </w:rPr>
      </w:pPr>
    </w:p>
    <w:p w:rsidR="000C7A74" w:rsidRPr="00201935" w:rsidRDefault="000C7A74" w:rsidP="000C7A74">
      <w:pPr>
        <w:widowControl w:val="0"/>
        <w:jc w:val="both"/>
        <w:rPr>
          <w:sz w:val="24"/>
          <w:szCs w:val="24"/>
        </w:rPr>
      </w:pPr>
      <w:r w:rsidRPr="00201935">
        <w:rPr>
          <w:sz w:val="24"/>
          <w:szCs w:val="24"/>
        </w:rPr>
        <w:t>Unless otherwise specified, the proposal price shall include all applicable federal, state, and local taxes.  The successful vendor shall pay all taxes lawfully imposed on it with respect to any product or service delivered in accordance with this RFP.  The State of Kansas is exempt from state sales or use taxes and federal excise taxes.  These taxes shall not be included in the vendor's price quotations.  The Lottery shall have no responsibility for the payment of any federal, state, or local taxes which become payable by the vendor or its subcontractors by reason of this contract.</w:t>
      </w:r>
    </w:p>
    <w:p w:rsidR="000C7A74" w:rsidRDefault="000C7A74" w:rsidP="000C7A74">
      <w:pPr>
        <w:widowControl w:val="0"/>
        <w:jc w:val="both"/>
        <w:rPr>
          <w:sz w:val="24"/>
          <w:szCs w:val="24"/>
        </w:rPr>
      </w:pPr>
    </w:p>
    <w:p w:rsidR="000C7A74" w:rsidRPr="00201935" w:rsidRDefault="000C7A74" w:rsidP="000C7A74">
      <w:pPr>
        <w:widowControl w:val="0"/>
        <w:jc w:val="both"/>
        <w:rPr>
          <w:sz w:val="24"/>
          <w:szCs w:val="24"/>
        </w:rPr>
      </w:pPr>
      <w:r w:rsidRPr="00201935">
        <w:rPr>
          <w:sz w:val="24"/>
          <w:szCs w:val="24"/>
        </w:rPr>
        <w:t>The vendor shall remain current in all applicable state and federal taxes during the term of this agreement.</w:t>
      </w:r>
    </w:p>
    <w:p w:rsidR="000C7A74" w:rsidRPr="00201935" w:rsidRDefault="000C7A74" w:rsidP="000C7A74">
      <w:pPr>
        <w:widowControl w:val="0"/>
        <w:jc w:val="both"/>
        <w:rPr>
          <w:sz w:val="24"/>
          <w:szCs w:val="24"/>
        </w:rPr>
      </w:pPr>
    </w:p>
    <w:p w:rsidR="000C7A74" w:rsidRPr="00201935" w:rsidRDefault="000C7A74" w:rsidP="000C7A74">
      <w:pPr>
        <w:widowControl w:val="0"/>
        <w:jc w:val="both"/>
        <w:rPr>
          <w:b/>
          <w:bCs/>
          <w:sz w:val="24"/>
          <w:szCs w:val="24"/>
          <w:u w:val="single"/>
        </w:rPr>
      </w:pPr>
      <w:r w:rsidRPr="00201935">
        <w:rPr>
          <w:b/>
          <w:bCs/>
          <w:sz w:val="24"/>
          <w:szCs w:val="24"/>
        </w:rPr>
        <w:t>6.23</w:t>
      </w:r>
      <w:r w:rsidRPr="00201935">
        <w:rPr>
          <w:b/>
          <w:bCs/>
          <w:sz w:val="24"/>
          <w:szCs w:val="24"/>
        </w:rPr>
        <w:tab/>
      </w:r>
      <w:r w:rsidRPr="00201935">
        <w:rPr>
          <w:b/>
          <w:bCs/>
          <w:sz w:val="24"/>
          <w:szCs w:val="24"/>
          <w:u w:val="single"/>
        </w:rPr>
        <w:t>Hold Harmless</w:t>
      </w:r>
      <w:r>
        <w:rPr>
          <w:b/>
          <w:bCs/>
          <w:sz w:val="24"/>
          <w:szCs w:val="24"/>
          <w:u w:val="single"/>
        </w:rPr>
        <w:t>:</w:t>
      </w:r>
    </w:p>
    <w:p w:rsidR="000C7A74" w:rsidRDefault="000C7A74" w:rsidP="000C7A74">
      <w:pPr>
        <w:widowControl w:val="0"/>
        <w:autoSpaceDE w:val="0"/>
        <w:autoSpaceDN w:val="0"/>
        <w:adjustRightInd w:val="0"/>
        <w:jc w:val="both"/>
        <w:rPr>
          <w:b/>
          <w:sz w:val="24"/>
          <w:szCs w:val="24"/>
        </w:rPr>
      </w:pPr>
    </w:p>
    <w:p w:rsidR="000C7A74" w:rsidRPr="009E236B" w:rsidRDefault="000C7A74" w:rsidP="000C7A74">
      <w:pPr>
        <w:widowControl w:val="0"/>
        <w:autoSpaceDE w:val="0"/>
        <w:autoSpaceDN w:val="0"/>
        <w:adjustRightInd w:val="0"/>
        <w:jc w:val="both"/>
        <w:rPr>
          <w:sz w:val="24"/>
          <w:szCs w:val="24"/>
        </w:rPr>
      </w:pPr>
      <w:r w:rsidRPr="009E236B">
        <w:rPr>
          <w:sz w:val="24"/>
          <w:szCs w:val="24"/>
        </w:rPr>
        <w:t>6.23.1</w:t>
      </w:r>
      <w:r w:rsidRPr="009E236B">
        <w:rPr>
          <w:sz w:val="24"/>
          <w:szCs w:val="24"/>
        </w:rPr>
        <w:tab/>
        <w:t xml:space="preserve">The vendor shall indemnify the Kansas Lottery and/or </w:t>
      </w:r>
      <w:r>
        <w:rPr>
          <w:sz w:val="24"/>
          <w:szCs w:val="24"/>
        </w:rPr>
        <w:t>S</w:t>
      </w:r>
      <w:r w:rsidRPr="009E236B">
        <w:rPr>
          <w:sz w:val="24"/>
          <w:szCs w:val="24"/>
        </w:rPr>
        <w:t>tate against any and all claims for injury to or death of any persons, for loss or damage to any property, for claims of any nature, and for infringement of any copyright, trademark, or patent occurring in connection with or in any way incidental to or arising out of the occupancy, use, service operations, or performance of work under this contract.</w:t>
      </w:r>
    </w:p>
    <w:p w:rsidR="000C7A74" w:rsidRPr="009E236B" w:rsidRDefault="000C7A74" w:rsidP="000C7A74">
      <w:pPr>
        <w:widowControl w:val="0"/>
        <w:autoSpaceDE w:val="0"/>
        <w:autoSpaceDN w:val="0"/>
        <w:adjustRightInd w:val="0"/>
        <w:jc w:val="both"/>
        <w:rPr>
          <w:sz w:val="24"/>
          <w:szCs w:val="24"/>
        </w:rPr>
      </w:pPr>
    </w:p>
    <w:p w:rsidR="000C7A74" w:rsidRDefault="000C7A74" w:rsidP="000C7A74">
      <w:pPr>
        <w:widowControl w:val="0"/>
        <w:autoSpaceDE w:val="0"/>
        <w:autoSpaceDN w:val="0"/>
        <w:adjustRightInd w:val="0"/>
        <w:jc w:val="both"/>
        <w:rPr>
          <w:sz w:val="24"/>
          <w:szCs w:val="24"/>
        </w:rPr>
      </w:pPr>
      <w:r w:rsidRPr="009E236B">
        <w:rPr>
          <w:sz w:val="24"/>
          <w:szCs w:val="24"/>
        </w:rPr>
        <w:lastRenderedPageBreak/>
        <w:t>6.23.2</w:t>
      </w:r>
      <w:r w:rsidRPr="009E236B">
        <w:rPr>
          <w:sz w:val="24"/>
          <w:szCs w:val="24"/>
        </w:rPr>
        <w:tab/>
        <w:t>Th</w:t>
      </w:r>
      <w:r w:rsidRPr="00201935">
        <w:rPr>
          <w:sz w:val="24"/>
          <w:szCs w:val="24"/>
        </w:rPr>
        <w:t>e Kansas Lottery shall not be precluded from receiving the benefits of any insurance the vendor may carry which provides for indemnification for any loss or damage to property in the vendor’s custody and control, where such loss or destruction is to state or Lottery property.  The vendor shall do nothing to prejudice the state’s or the Lottery’s right to recover against third parties for any loss, destruction, or damage to state or Lottery property.</w:t>
      </w:r>
    </w:p>
    <w:p w:rsidR="000C7A74" w:rsidRDefault="000C7A74" w:rsidP="000C7A74">
      <w:pPr>
        <w:widowControl w:val="0"/>
        <w:autoSpaceDE w:val="0"/>
        <w:autoSpaceDN w:val="0"/>
        <w:adjustRightInd w:val="0"/>
        <w:jc w:val="both"/>
        <w:rPr>
          <w:sz w:val="24"/>
          <w:szCs w:val="24"/>
        </w:rPr>
      </w:pPr>
    </w:p>
    <w:p w:rsidR="000C7A74" w:rsidRPr="00342825" w:rsidRDefault="000C7A74" w:rsidP="000C7A74">
      <w:pPr>
        <w:widowControl w:val="0"/>
        <w:tabs>
          <w:tab w:val="left" w:pos="880"/>
        </w:tabs>
        <w:ind w:right="-20"/>
        <w:rPr>
          <w:rFonts w:eastAsia="Arial"/>
          <w:sz w:val="24"/>
          <w:szCs w:val="24"/>
        </w:rPr>
      </w:pPr>
      <w:r w:rsidRPr="00342825">
        <w:rPr>
          <w:rFonts w:eastAsia="Arial"/>
          <w:b/>
          <w:bCs/>
          <w:spacing w:val="-1"/>
          <w:sz w:val="24"/>
          <w:szCs w:val="24"/>
        </w:rPr>
        <w:t xml:space="preserve">6.24   </w:t>
      </w:r>
      <w:r w:rsidRPr="00342825">
        <w:rPr>
          <w:rFonts w:eastAsia="Arial"/>
          <w:b/>
          <w:bCs/>
          <w:spacing w:val="-1"/>
          <w:sz w:val="24"/>
          <w:szCs w:val="24"/>
          <w:u w:val="single"/>
        </w:rPr>
        <w:t>M</w:t>
      </w:r>
      <w:r w:rsidRPr="00342825">
        <w:rPr>
          <w:rFonts w:eastAsia="Arial"/>
          <w:b/>
          <w:bCs/>
          <w:spacing w:val="1"/>
          <w:sz w:val="24"/>
          <w:szCs w:val="24"/>
          <w:u w:val="single"/>
        </w:rPr>
        <w:t>a</w:t>
      </w:r>
      <w:r w:rsidRPr="00342825">
        <w:rPr>
          <w:rFonts w:eastAsia="Arial"/>
          <w:b/>
          <w:bCs/>
          <w:sz w:val="24"/>
          <w:szCs w:val="24"/>
          <w:u w:val="single"/>
        </w:rPr>
        <w:t>n</w:t>
      </w:r>
      <w:r w:rsidRPr="00342825">
        <w:rPr>
          <w:rFonts w:eastAsia="Arial"/>
          <w:b/>
          <w:bCs/>
          <w:spacing w:val="1"/>
          <w:sz w:val="24"/>
          <w:szCs w:val="24"/>
          <w:u w:val="single"/>
        </w:rPr>
        <w:t>a</w:t>
      </w:r>
      <w:r w:rsidRPr="00342825">
        <w:rPr>
          <w:rFonts w:eastAsia="Arial"/>
          <w:b/>
          <w:bCs/>
          <w:sz w:val="24"/>
          <w:szCs w:val="24"/>
          <w:u w:val="single"/>
        </w:rPr>
        <w:t>g</w:t>
      </w:r>
      <w:r w:rsidRPr="00342825">
        <w:rPr>
          <w:rFonts w:eastAsia="Arial"/>
          <w:b/>
          <w:bCs/>
          <w:spacing w:val="1"/>
          <w:sz w:val="24"/>
          <w:szCs w:val="24"/>
          <w:u w:val="single"/>
        </w:rPr>
        <w:t>e</w:t>
      </w:r>
      <w:r w:rsidRPr="00342825">
        <w:rPr>
          <w:rFonts w:eastAsia="Arial"/>
          <w:b/>
          <w:bCs/>
          <w:sz w:val="24"/>
          <w:szCs w:val="24"/>
          <w:u w:val="single"/>
        </w:rPr>
        <w:t>m</w:t>
      </w:r>
      <w:r w:rsidRPr="00342825">
        <w:rPr>
          <w:rFonts w:eastAsia="Arial"/>
          <w:b/>
          <w:bCs/>
          <w:spacing w:val="1"/>
          <w:sz w:val="24"/>
          <w:szCs w:val="24"/>
          <w:u w:val="single"/>
        </w:rPr>
        <w:t>e</w:t>
      </w:r>
      <w:r w:rsidRPr="00342825">
        <w:rPr>
          <w:rFonts w:eastAsia="Arial"/>
          <w:b/>
          <w:bCs/>
          <w:sz w:val="24"/>
          <w:szCs w:val="24"/>
          <w:u w:val="single"/>
        </w:rPr>
        <w:t xml:space="preserve">nt of </w:t>
      </w:r>
      <w:r w:rsidRPr="00342825">
        <w:rPr>
          <w:rFonts w:eastAsia="Arial"/>
          <w:b/>
          <w:bCs/>
          <w:spacing w:val="1"/>
          <w:sz w:val="24"/>
          <w:szCs w:val="24"/>
          <w:u w:val="single"/>
        </w:rPr>
        <w:t>S</w:t>
      </w:r>
      <w:r w:rsidRPr="00342825">
        <w:rPr>
          <w:rFonts w:eastAsia="Arial"/>
          <w:b/>
          <w:bCs/>
          <w:sz w:val="24"/>
          <w:szCs w:val="24"/>
          <w:u w:val="single"/>
        </w:rPr>
        <w:t>o</w:t>
      </w:r>
      <w:r w:rsidRPr="00342825">
        <w:rPr>
          <w:rFonts w:eastAsia="Arial"/>
          <w:b/>
          <w:bCs/>
          <w:spacing w:val="-1"/>
          <w:sz w:val="24"/>
          <w:szCs w:val="24"/>
          <w:u w:val="single"/>
        </w:rPr>
        <w:t>ft</w:t>
      </w:r>
      <w:r w:rsidRPr="00342825">
        <w:rPr>
          <w:rFonts w:eastAsia="Arial"/>
          <w:b/>
          <w:bCs/>
          <w:spacing w:val="3"/>
          <w:sz w:val="24"/>
          <w:szCs w:val="24"/>
          <w:u w:val="single"/>
        </w:rPr>
        <w:t>w</w:t>
      </w:r>
      <w:r w:rsidRPr="00342825">
        <w:rPr>
          <w:rFonts w:eastAsia="Arial"/>
          <w:b/>
          <w:bCs/>
          <w:spacing w:val="-1"/>
          <w:sz w:val="24"/>
          <w:szCs w:val="24"/>
          <w:u w:val="single"/>
        </w:rPr>
        <w:t>a</w:t>
      </w:r>
      <w:r w:rsidRPr="00342825">
        <w:rPr>
          <w:rFonts w:eastAsia="Arial"/>
          <w:b/>
          <w:bCs/>
          <w:sz w:val="24"/>
          <w:szCs w:val="24"/>
          <w:u w:val="single"/>
        </w:rPr>
        <w:t>re</w:t>
      </w:r>
      <w:r w:rsidRPr="00342825">
        <w:rPr>
          <w:rFonts w:eastAsia="Arial"/>
          <w:b/>
          <w:bCs/>
          <w:spacing w:val="-1"/>
          <w:sz w:val="24"/>
          <w:szCs w:val="24"/>
          <w:u w:val="single"/>
        </w:rPr>
        <w:t xml:space="preserve"> </w:t>
      </w:r>
      <w:r w:rsidRPr="00342825">
        <w:rPr>
          <w:rFonts w:eastAsia="Arial"/>
          <w:b/>
          <w:bCs/>
          <w:spacing w:val="1"/>
          <w:sz w:val="24"/>
          <w:szCs w:val="24"/>
          <w:u w:val="single"/>
        </w:rPr>
        <w:t>a</w:t>
      </w:r>
      <w:r w:rsidRPr="00342825">
        <w:rPr>
          <w:rFonts w:eastAsia="Arial"/>
          <w:b/>
          <w:bCs/>
          <w:sz w:val="24"/>
          <w:szCs w:val="24"/>
          <w:u w:val="single"/>
        </w:rPr>
        <w:t>nd Do</w:t>
      </w:r>
      <w:r w:rsidRPr="00342825">
        <w:rPr>
          <w:rFonts w:eastAsia="Arial"/>
          <w:b/>
          <w:bCs/>
          <w:spacing w:val="1"/>
          <w:sz w:val="24"/>
          <w:szCs w:val="24"/>
          <w:u w:val="single"/>
        </w:rPr>
        <w:t>c</w:t>
      </w:r>
      <w:r w:rsidRPr="00342825">
        <w:rPr>
          <w:rFonts w:eastAsia="Arial"/>
          <w:b/>
          <w:bCs/>
          <w:sz w:val="24"/>
          <w:szCs w:val="24"/>
          <w:u w:val="single"/>
        </w:rPr>
        <w:t>um</w:t>
      </w:r>
      <w:r w:rsidRPr="00342825">
        <w:rPr>
          <w:rFonts w:eastAsia="Arial"/>
          <w:b/>
          <w:bCs/>
          <w:spacing w:val="1"/>
          <w:sz w:val="24"/>
          <w:szCs w:val="24"/>
          <w:u w:val="single"/>
        </w:rPr>
        <w:t>e</w:t>
      </w:r>
      <w:r w:rsidRPr="00342825">
        <w:rPr>
          <w:rFonts w:eastAsia="Arial"/>
          <w:b/>
          <w:bCs/>
          <w:sz w:val="24"/>
          <w:szCs w:val="24"/>
          <w:u w:val="single"/>
        </w:rPr>
        <w:t>n</w:t>
      </w:r>
      <w:r w:rsidRPr="00342825">
        <w:rPr>
          <w:rFonts w:eastAsia="Arial"/>
          <w:b/>
          <w:bCs/>
          <w:spacing w:val="-1"/>
          <w:sz w:val="24"/>
          <w:szCs w:val="24"/>
          <w:u w:val="single"/>
        </w:rPr>
        <w:t>tat</w:t>
      </w:r>
      <w:r w:rsidRPr="00342825">
        <w:rPr>
          <w:rFonts w:eastAsia="Arial"/>
          <w:b/>
          <w:bCs/>
          <w:sz w:val="24"/>
          <w:szCs w:val="24"/>
          <w:u w:val="single"/>
        </w:rPr>
        <w:t>ion</w:t>
      </w:r>
      <w:r>
        <w:rPr>
          <w:rFonts w:eastAsia="Arial"/>
          <w:b/>
          <w:bCs/>
          <w:sz w:val="24"/>
          <w:szCs w:val="24"/>
          <w:u w:val="single"/>
        </w:rPr>
        <w:t>:</w:t>
      </w:r>
    </w:p>
    <w:p w:rsidR="000C7A74" w:rsidRPr="00342825" w:rsidRDefault="000C7A74" w:rsidP="000C7A74">
      <w:pPr>
        <w:widowControl w:val="0"/>
        <w:spacing w:before="16" w:line="260" w:lineRule="exact"/>
        <w:rPr>
          <w:sz w:val="26"/>
          <w:szCs w:val="26"/>
        </w:rPr>
      </w:pPr>
    </w:p>
    <w:p w:rsidR="000C7A74" w:rsidRPr="00342825" w:rsidRDefault="000C7A74" w:rsidP="000C7A74">
      <w:pPr>
        <w:widowControl w:val="0"/>
        <w:ind w:right="96"/>
        <w:jc w:val="both"/>
        <w:rPr>
          <w:rFonts w:eastAsia="Arial"/>
          <w:spacing w:val="1"/>
          <w:sz w:val="24"/>
          <w:szCs w:val="24"/>
        </w:rPr>
      </w:pPr>
      <w:r w:rsidRPr="00342825">
        <w:rPr>
          <w:rFonts w:eastAsia="Arial"/>
          <w:spacing w:val="1"/>
          <w:sz w:val="24"/>
          <w:szCs w:val="24"/>
        </w:rPr>
        <w:t>6.24.1  B</w:t>
      </w:r>
      <w:r w:rsidRPr="00342825">
        <w:rPr>
          <w:rFonts w:eastAsia="Arial"/>
          <w:spacing w:val="-1"/>
          <w:sz w:val="24"/>
          <w:szCs w:val="24"/>
        </w:rPr>
        <w:t>e</w:t>
      </w:r>
      <w:r w:rsidRPr="00342825">
        <w:rPr>
          <w:rFonts w:eastAsia="Arial"/>
          <w:spacing w:val="3"/>
          <w:sz w:val="24"/>
          <w:szCs w:val="24"/>
        </w:rPr>
        <w:t>f</w:t>
      </w:r>
      <w:r w:rsidRPr="00342825">
        <w:rPr>
          <w:rFonts w:eastAsia="Arial"/>
          <w:spacing w:val="1"/>
          <w:sz w:val="24"/>
          <w:szCs w:val="24"/>
        </w:rPr>
        <w:t>o</w:t>
      </w:r>
      <w:r w:rsidRPr="00342825">
        <w:rPr>
          <w:rFonts w:eastAsia="Arial"/>
          <w:spacing w:val="-1"/>
          <w:sz w:val="24"/>
          <w:szCs w:val="24"/>
        </w:rPr>
        <w:t>r</w:t>
      </w:r>
      <w:r w:rsidRPr="00342825">
        <w:rPr>
          <w:rFonts w:eastAsia="Arial"/>
          <w:sz w:val="24"/>
          <w:szCs w:val="24"/>
        </w:rPr>
        <w:t>e</w:t>
      </w:r>
      <w:r w:rsidRPr="00342825">
        <w:rPr>
          <w:rFonts w:eastAsia="Arial"/>
          <w:spacing w:val="3"/>
          <w:sz w:val="24"/>
          <w:szCs w:val="24"/>
        </w:rPr>
        <w:t xml:space="preserve"> </w:t>
      </w:r>
      <w:r w:rsidRPr="00342825">
        <w:rPr>
          <w:rFonts w:eastAsia="Arial"/>
          <w:sz w:val="24"/>
          <w:szCs w:val="24"/>
        </w:rPr>
        <w:t>i</w:t>
      </w:r>
      <w:r w:rsidRPr="00342825">
        <w:rPr>
          <w:rFonts w:eastAsia="Arial"/>
          <w:spacing w:val="-1"/>
          <w:sz w:val="24"/>
          <w:szCs w:val="24"/>
        </w:rPr>
        <w:t>m</w:t>
      </w:r>
      <w:r w:rsidRPr="00342825">
        <w:rPr>
          <w:rFonts w:eastAsia="Arial"/>
          <w:spacing w:val="1"/>
          <w:sz w:val="24"/>
          <w:szCs w:val="24"/>
        </w:rPr>
        <w:t>p</w:t>
      </w:r>
      <w:r w:rsidRPr="00342825">
        <w:rPr>
          <w:rFonts w:eastAsia="Arial"/>
          <w:sz w:val="24"/>
          <w:szCs w:val="24"/>
        </w:rPr>
        <w:t>l</w:t>
      </w:r>
      <w:r w:rsidRPr="00342825">
        <w:rPr>
          <w:rFonts w:eastAsia="Arial"/>
          <w:spacing w:val="-1"/>
          <w:sz w:val="24"/>
          <w:szCs w:val="24"/>
        </w:rPr>
        <w:t>e</w:t>
      </w:r>
      <w:r w:rsidRPr="00342825">
        <w:rPr>
          <w:rFonts w:eastAsia="Arial"/>
          <w:spacing w:val="2"/>
          <w:sz w:val="24"/>
          <w:szCs w:val="24"/>
        </w:rPr>
        <w:t>m</w:t>
      </w:r>
      <w:r w:rsidRPr="00342825">
        <w:rPr>
          <w:rFonts w:eastAsia="Arial"/>
          <w:spacing w:val="1"/>
          <w:sz w:val="24"/>
          <w:szCs w:val="24"/>
        </w:rPr>
        <w:t>e</w:t>
      </w:r>
      <w:r w:rsidRPr="00342825">
        <w:rPr>
          <w:rFonts w:eastAsia="Arial"/>
          <w:spacing w:val="-1"/>
          <w:sz w:val="24"/>
          <w:szCs w:val="24"/>
        </w:rPr>
        <w:t>n</w:t>
      </w:r>
      <w:r w:rsidRPr="00342825">
        <w:rPr>
          <w:rFonts w:eastAsia="Arial"/>
          <w:sz w:val="24"/>
          <w:szCs w:val="24"/>
        </w:rPr>
        <w:t>t</w:t>
      </w:r>
      <w:r w:rsidRPr="00342825">
        <w:rPr>
          <w:rFonts w:eastAsia="Arial"/>
          <w:spacing w:val="1"/>
          <w:sz w:val="24"/>
          <w:szCs w:val="24"/>
        </w:rPr>
        <w:t>a</w:t>
      </w:r>
      <w:r w:rsidRPr="00342825">
        <w:rPr>
          <w:rFonts w:eastAsia="Arial"/>
          <w:sz w:val="24"/>
          <w:szCs w:val="24"/>
        </w:rPr>
        <w:t>ti</w:t>
      </w:r>
      <w:r w:rsidRPr="00342825">
        <w:rPr>
          <w:rFonts w:eastAsia="Arial"/>
          <w:spacing w:val="-1"/>
          <w:sz w:val="24"/>
          <w:szCs w:val="24"/>
        </w:rPr>
        <w:t>o</w:t>
      </w:r>
      <w:r w:rsidRPr="00342825">
        <w:rPr>
          <w:rFonts w:eastAsia="Arial"/>
          <w:sz w:val="24"/>
          <w:szCs w:val="24"/>
        </w:rPr>
        <w:t>n, vendor</w:t>
      </w:r>
      <w:r w:rsidRPr="00342825">
        <w:rPr>
          <w:rFonts w:eastAsia="Arial"/>
          <w:spacing w:val="2"/>
          <w:sz w:val="24"/>
          <w:szCs w:val="24"/>
        </w:rPr>
        <w:t xml:space="preserve"> </w:t>
      </w:r>
      <w:r w:rsidRPr="00342825">
        <w:rPr>
          <w:rFonts w:eastAsia="Arial"/>
          <w:spacing w:val="1"/>
          <w:sz w:val="24"/>
          <w:szCs w:val="24"/>
        </w:rPr>
        <w:t>s</w:t>
      </w:r>
      <w:r w:rsidRPr="00342825">
        <w:rPr>
          <w:rFonts w:eastAsia="Arial"/>
          <w:sz w:val="24"/>
          <w:szCs w:val="24"/>
        </w:rPr>
        <w:t>h</w:t>
      </w:r>
      <w:r w:rsidRPr="00342825">
        <w:rPr>
          <w:rFonts w:eastAsia="Arial"/>
          <w:spacing w:val="1"/>
          <w:sz w:val="24"/>
          <w:szCs w:val="24"/>
        </w:rPr>
        <w:t>a</w:t>
      </w:r>
      <w:r w:rsidRPr="00342825">
        <w:rPr>
          <w:rFonts w:eastAsia="Arial"/>
          <w:sz w:val="24"/>
          <w:szCs w:val="24"/>
        </w:rPr>
        <w:t>ll</w:t>
      </w:r>
      <w:r w:rsidRPr="00342825">
        <w:rPr>
          <w:rFonts w:eastAsia="Arial"/>
          <w:spacing w:val="2"/>
          <w:sz w:val="24"/>
          <w:szCs w:val="24"/>
        </w:rPr>
        <w:t xml:space="preserve"> </w:t>
      </w:r>
      <w:r w:rsidRPr="00342825">
        <w:rPr>
          <w:rFonts w:eastAsia="Arial"/>
          <w:spacing w:val="1"/>
          <w:sz w:val="24"/>
          <w:szCs w:val="24"/>
        </w:rPr>
        <w:t>de</w:t>
      </w:r>
      <w:r w:rsidRPr="00342825">
        <w:rPr>
          <w:rFonts w:eastAsia="Arial"/>
          <w:sz w:val="24"/>
          <w:szCs w:val="24"/>
        </w:rPr>
        <w:t>li</w:t>
      </w:r>
      <w:r w:rsidRPr="00342825">
        <w:rPr>
          <w:rFonts w:eastAsia="Arial"/>
          <w:spacing w:val="-2"/>
          <w:sz w:val="24"/>
          <w:szCs w:val="24"/>
        </w:rPr>
        <w:t>v</w:t>
      </w:r>
      <w:r w:rsidRPr="00342825">
        <w:rPr>
          <w:rFonts w:eastAsia="Arial"/>
          <w:spacing w:val="1"/>
          <w:sz w:val="24"/>
          <w:szCs w:val="24"/>
        </w:rPr>
        <w:t>e</w:t>
      </w:r>
      <w:r w:rsidRPr="00342825">
        <w:rPr>
          <w:rFonts w:eastAsia="Arial"/>
          <w:sz w:val="24"/>
          <w:szCs w:val="24"/>
        </w:rPr>
        <w:t>r</w:t>
      </w:r>
      <w:r w:rsidRPr="00342825">
        <w:rPr>
          <w:rFonts w:eastAsia="Arial"/>
          <w:spacing w:val="2"/>
          <w:sz w:val="24"/>
          <w:szCs w:val="24"/>
        </w:rPr>
        <w:t xml:space="preserve"> </w:t>
      </w:r>
      <w:r w:rsidRPr="00342825">
        <w:rPr>
          <w:rFonts w:eastAsia="Arial"/>
          <w:sz w:val="24"/>
          <w:szCs w:val="24"/>
        </w:rPr>
        <w:t>to</w:t>
      </w:r>
      <w:r w:rsidRPr="00342825">
        <w:rPr>
          <w:rFonts w:eastAsia="Arial"/>
          <w:spacing w:val="3"/>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3"/>
          <w:sz w:val="24"/>
          <w:szCs w:val="24"/>
        </w:rPr>
        <w:t xml:space="preserve"> </w:t>
      </w:r>
      <w:r w:rsidRPr="00342825">
        <w:rPr>
          <w:rFonts w:eastAsia="Arial"/>
          <w:spacing w:val="1"/>
          <w:sz w:val="24"/>
          <w:szCs w:val="24"/>
        </w:rPr>
        <w:t>Lo</w:t>
      </w:r>
      <w:r w:rsidRPr="00342825">
        <w:rPr>
          <w:rFonts w:eastAsia="Arial"/>
          <w:sz w:val="24"/>
          <w:szCs w:val="24"/>
        </w:rPr>
        <w:t>tt</w:t>
      </w:r>
      <w:r w:rsidRPr="00342825">
        <w:rPr>
          <w:rFonts w:eastAsia="Arial"/>
          <w:spacing w:val="1"/>
          <w:sz w:val="24"/>
          <w:szCs w:val="24"/>
        </w:rPr>
        <w:t>e</w:t>
      </w:r>
      <w:r w:rsidRPr="00342825">
        <w:rPr>
          <w:rFonts w:eastAsia="Arial"/>
          <w:spacing w:val="-1"/>
          <w:sz w:val="24"/>
          <w:szCs w:val="24"/>
        </w:rPr>
        <w:t>r</w:t>
      </w:r>
      <w:r w:rsidRPr="00342825">
        <w:rPr>
          <w:rFonts w:eastAsia="Arial"/>
          <w:sz w:val="24"/>
          <w:szCs w:val="24"/>
        </w:rPr>
        <w:t xml:space="preserve">y </w:t>
      </w:r>
      <w:r w:rsidRPr="00342825">
        <w:rPr>
          <w:rFonts w:eastAsia="Arial"/>
          <w:spacing w:val="1"/>
          <w:sz w:val="24"/>
          <w:szCs w:val="24"/>
        </w:rPr>
        <w:t>o</w:t>
      </w:r>
      <w:r w:rsidRPr="00342825">
        <w:rPr>
          <w:rFonts w:eastAsia="Arial"/>
          <w:sz w:val="24"/>
          <w:szCs w:val="24"/>
        </w:rPr>
        <w:t>r</w:t>
      </w:r>
      <w:r w:rsidRPr="00342825">
        <w:rPr>
          <w:rFonts w:eastAsia="Arial"/>
          <w:spacing w:val="2"/>
          <w:sz w:val="24"/>
          <w:szCs w:val="24"/>
        </w:rPr>
        <w:t xml:space="preserve"> </w:t>
      </w:r>
      <w:r w:rsidRPr="00342825">
        <w:rPr>
          <w:rFonts w:eastAsia="Arial"/>
          <w:sz w:val="24"/>
          <w:szCs w:val="24"/>
        </w:rPr>
        <w:t>to a</w:t>
      </w:r>
      <w:r w:rsidRPr="00342825">
        <w:rPr>
          <w:rFonts w:eastAsia="Arial"/>
          <w:spacing w:val="4"/>
          <w:sz w:val="24"/>
          <w:szCs w:val="24"/>
        </w:rPr>
        <w:t xml:space="preserve"> </w:t>
      </w:r>
      <w:r w:rsidRPr="00342825">
        <w:rPr>
          <w:rFonts w:eastAsia="Arial"/>
          <w:spacing w:val="1"/>
          <w:sz w:val="24"/>
          <w:szCs w:val="24"/>
        </w:rPr>
        <w:t>Lo</w:t>
      </w:r>
      <w:r w:rsidRPr="00342825">
        <w:rPr>
          <w:rFonts w:eastAsia="Arial"/>
          <w:sz w:val="24"/>
          <w:szCs w:val="24"/>
        </w:rPr>
        <w:t>t</w:t>
      </w:r>
      <w:r w:rsidRPr="00342825">
        <w:rPr>
          <w:rFonts w:eastAsia="Arial"/>
          <w:spacing w:val="-2"/>
          <w:sz w:val="24"/>
          <w:szCs w:val="24"/>
        </w:rPr>
        <w:t>t</w:t>
      </w:r>
      <w:r w:rsidRPr="00342825">
        <w:rPr>
          <w:rFonts w:eastAsia="Arial"/>
          <w:spacing w:val="1"/>
          <w:sz w:val="24"/>
          <w:szCs w:val="24"/>
        </w:rPr>
        <w:t>e</w:t>
      </w:r>
      <w:r w:rsidRPr="00342825">
        <w:rPr>
          <w:rFonts w:eastAsia="Arial"/>
          <w:spacing w:val="-1"/>
          <w:sz w:val="24"/>
          <w:szCs w:val="24"/>
        </w:rPr>
        <w:t>r</w:t>
      </w:r>
      <w:r w:rsidRPr="00342825">
        <w:rPr>
          <w:rFonts w:eastAsia="Arial"/>
          <w:spacing w:val="-2"/>
          <w:sz w:val="24"/>
          <w:szCs w:val="24"/>
        </w:rPr>
        <w:t>y</w:t>
      </w:r>
      <w:r w:rsidRPr="00342825">
        <w:rPr>
          <w:rFonts w:eastAsia="Arial"/>
          <w:spacing w:val="-1"/>
          <w:sz w:val="24"/>
          <w:szCs w:val="24"/>
        </w:rPr>
        <w:t>-</w:t>
      </w:r>
      <w:r w:rsidRPr="00342825">
        <w:rPr>
          <w:rFonts w:eastAsia="Arial"/>
          <w:spacing w:val="1"/>
          <w:sz w:val="24"/>
          <w:szCs w:val="24"/>
        </w:rPr>
        <w:t>app</w:t>
      </w:r>
      <w:r w:rsidRPr="00342825">
        <w:rPr>
          <w:rFonts w:eastAsia="Arial"/>
          <w:spacing w:val="-1"/>
          <w:sz w:val="24"/>
          <w:szCs w:val="24"/>
        </w:rPr>
        <w:t>r</w:t>
      </w:r>
      <w:r w:rsidRPr="00342825">
        <w:rPr>
          <w:rFonts w:eastAsia="Arial"/>
          <w:spacing w:val="1"/>
          <w:sz w:val="24"/>
          <w:szCs w:val="24"/>
        </w:rPr>
        <w:t>o</w:t>
      </w:r>
      <w:r w:rsidRPr="00342825">
        <w:rPr>
          <w:rFonts w:eastAsia="Arial"/>
          <w:spacing w:val="-2"/>
          <w:sz w:val="24"/>
          <w:szCs w:val="24"/>
        </w:rPr>
        <w:t>v</w:t>
      </w:r>
      <w:r w:rsidRPr="00342825">
        <w:rPr>
          <w:rFonts w:eastAsia="Arial"/>
          <w:spacing w:val="1"/>
          <w:sz w:val="24"/>
          <w:szCs w:val="24"/>
        </w:rPr>
        <w:t>e</w:t>
      </w:r>
      <w:r w:rsidRPr="00342825">
        <w:rPr>
          <w:rFonts w:eastAsia="Arial"/>
          <w:sz w:val="24"/>
          <w:szCs w:val="24"/>
        </w:rPr>
        <w:t>d</w:t>
      </w:r>
      <w:r w:rsidRPr="00342825">
        <w:rPr>
          <w:rFonts w:eastAsia="Arial"/>
          <w:spacing w:val="4"/>
          <w:sz w:val="24"/>
          <w:szCs w:val="24"/>
        </w:rPr>
        <w:t xml:space="preserve"> </w:t>
      </w:r>
      <w:r w:rsidRPr="00342825">
        <w:rPr>
          <w:rFonts w:eastAsia="Arial"/>
          <w:spacing w:val="1"/>
          <w:sz w:val="24"/>
          <w:szCs w:val="24"/>
        </w:rPr>
        <w:t>esc</w:t>
      </w:r>
      <w:r w:rsidRPr="00342825">
        <w:rPr>
          <w:rFonts w:eastAsia="Arial"/>
          <w:spacing w:val="-3"/>
          <w:sz w:val="24"/>
          <w:szCs w:val="24"/>
        </w:rPr>
        <w:t>r</w:t>
      </w:r>
      <w:r w:rsidRPr="00342825">
        <w:rPr>
          <w:rFonts w:eastAsia="Arial"/>
          <w:spacing w:val="1"/>
          <w:sz w:val="24"/>
          <w:szCs w:val="24"/>
        </w:rPr>
        <w:t>o</w:t>
      </w:r>
      <w:r w:rsidRPr="00342825">
        <w:rPr>
          <w:rFonts w:eastAsia="Arial"/>
          <w:sz w:val="24"/>
          <w:szCs w:val="24"/>
        </w:rPr>
        <w:t xml:space="preserve">w </w:t>
      </w:r>
      <w:r w:rsidRPr="00342825">
        <w:rPr>
          <w:rFonts w:eastAsia="Arial"/>
          <w:spacing w:val="3"/>
          <w:sz w:val="24"/>
          <w:szCs w:val="24"/>
        </w:rPr>
        <w:t>a</w:t>
      </w:r>
      <w:r w:rsidRPr="00342825">
        <w:rPr>
          <w:rFonts w:eastAsia="Arial"/>
          <w:spacing w:val="-1"/>
          <w:sz w:val="24"/>
          <w:szCs w:val="24"/>
        </w:rPr>
        <w:t>g</w:t>
      </w:r>
      <w:r w:rsidRPr="00342825">
        <w:rPr>
          <w:rFonts w:eastAsia="Arial"/>
          <w:spacing w:val="1"/>
          <w:sz w:val="24"/>
          <w:szCs w:val="24"/>
        </w:rPr>
        <w:t>en</w:t>
      </w:r>
      <w:r w:rsidRPr="00342825">
        <w:rPr>
          <w:rFonts w:eastAsia="Arial"/>
          <w:sz w:val="24"/>
          <w:szCs w:val="24"/>
        </w:rPr>
        <w:t>t,</w:t>
      </w:r>
      <w:r w:rsidRPr="00342825">
        <w:rPr>
          <w:rFonts w:eastAsia="Arial"/>
          <w:spacing w:val="3"/>
          <w:sz w:val="24"/>
          <w:szCs w:val="24"/>
        </w:rPr>
        <w:t xml:space="preserve"> </w:t>
      </w:r>
      <w:r w:rsidRPr="00342825">
        <w:rPr>
          <w:rFonts w:eastAsia="Arial"/>
          <w:sz w:val="24"/>
          <w:szCs w:val="24"/>
        </w:rPr>
        <w:t>a</w:t>
      </w:r>
      <w:r w:rsidRPr="00342825">
        <w:rPr>
          <w:rFonts w:eastAsia="Arial"/>
          <w:spacing w:val="4"/>
          <w:sz w:val="24"/>
          <w:szCs w:val="24"/>
        </w:rPr>
        <w:t xml:space="preserve"> </w:t>
      </w:r>
      <w:r w:rsidRPr="00342825">
        <w:rPr>
          <w:rFonts w:eastAsia="Arial"/>
          <w:spacing w:val="1"/>
          <w:sz w:val="24"/>
          <w:szCs w:val="24"/>
        </w:rPr>
        <w:t>c</w:t>
      </w:r>
      <w:r w:rsidRPr="00342825">
        <w:rPr>
          <w:rFonts w:eastAsia="Arial"/>
          <w:sz w:val="24"/>
          <w:szCs w:val="24"/>
        </w:rPr>
        <w:t>o</w:t>
      </w:r>
      <w:r w:rsidRPr="00342825">
        <w:rPr>
          <w:rFonts w:eastAsia="Arial"/>
          <w:spacing w:val="-1"/>
          <w:sz w:val="24"/>
          <w:szCs w:val="24"/>
        </w:rPr>
        <w:t>m</w:t>
      </w:r>
      <w:r w:rsidRPr="00342825">
        <w:rPr>
          <w:rFonts w:eastAsia="Arial"/>
          <w:spacing w:val="1"/>
          <w:sz w:val="24"/>
          <w:szCs w:val="24"/>
        </w:rPr>
        <w:t>p</w:t>
      </w:r>
      <w:r w:rsidRPr="00342825">
        <w:rPr>
          <w:rFonts w:eastAsia="Arial"/>
          <w:sz w:val="24"/>
          <w:szCs w:val="24"/>
        </w:rPr>
        <w:t>l</w:t>
      </w:r>
      <w:r w:rsidRPr="00342825">
        <w:rPr>
          <w:rFonts w:eastAsia="Arial"/>
          <w:spacing w:val="-1"/>
          <w:sz w:val="24"/>
          <w:szCs w:val="24"/>
        </w:rPr>
        <w:t>e</w:t>
      </w:r>
      <w:r w:rsidRPr="00342825">
        <w:rPr>
          <w:rFonts w:eastAsia="Arial"/>
          <w:sz w:val="24"/>
          <w:szCs w:val="24"/>
        </w:rPr>
        <w:t>te</w:t>
      </w:r>
      <w:r w:rsidRPr="00342825">
        <w:rPr>
          <w:rFonts w:eastAsia="Arial"/>
          <w:spacing w:val="4"/>
          <w:sz w:val="24"/>
          <w:szCs w:val="24"/>
        </w:rPr>
        <w:t xml:space="preserve"> </w:t>
      </w:r>
      <w:r w:rsidRPr="00342825">
        <w:rPr>
          <w:rFonts w:eastAsia="Arial"/>
          <w:spacing w:val="1"/>
          <w:sz w:val="24"/>
          <w:szCs w:val="24"/>
        </w:rPr>
        <w:t>s</w:t>
      </w:r>
      <w:r w:rsidRPr="00342825">
        <w:rPr>
          <w:rFonts w:eastAsia="Arial"/>
          <w:sz w:val="24"/>
          <w:szCs w:val="24"/>
        </w:rPr>
        <w:t>et</w:t>
      </w:r>
      <w:r w:rsidRPr="00342825">
        <w:rPr>
          <w:rFonts w:eastAsia="Arial"/>
          <w:spacing w:val="3"/>
          <w:sz w:val="24"/>
          <w:szCs w:val="24"/>
        </w:rPr>
        <w:t xml:space="preserve"> </w:t>
      </w:r>
      <w:r w:rsidRPr="00342825">
        <w:rPr>
          <w:rFonts w:eastAsia="Arial"/>
          <w:spacing w:val="-1"/>
          <w:sz w:val="24"/>
          <w:szCs w:val="24"/>
        </w:rPr>
        <w:t>o</w:t>
      </w:r>
      <w:r w:rsidRPr="00342825">
        <w:rPr>
          <w:rFonts w:eastAsia="Arial"/>
          <w:sz w:val="24"/>
          <w:szCs w:val="24"/>
        </w:rPr>
        <w:t>f</w:t>
      </w:r>
      <w:r w:rsidRPr="00342825">
        <w:rPr>
          <w:rFonts w:eastAsia="Arial"/>
          <w:spacing w:val="6"/>
          <w:sz w:val="24"/>
          <w:szCs w:val="24"/>
        </w:rPr>
        <w:t xml:space="preserve"> </w:t>
      </w:r>
      <w:r w:rsidRPr="00342825">
        <w:rPr>
          <w:rFonts w:eastAsia="Arial"/>
          <w:spacing w:val="-2"/>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4"/>
          <w:sz w:val="24"/>
          <w:szCs w:val="24"/>
        </w:rPr>
        <w:t xml:space="preserve"> vendor’s </w:t>
      </w:r>
      <w:r w:rsidRPr="00342825">
        <w:rPr>
          <w:rFonts w:eastAsia="Arial"/>
          <w:spacing w:val="1"/>
          <w:sz w:val="24"/>
          <w:szCs w:val="24"/>
        </w:rPr>
        <w:t>s</w:t>
      </w:r>
      <w:r w:rsidRPr="00342825">
        <w:rPr>
          <w:rFonts w:eastAsia="Arial"/>
          <w:sz w:val="24"/>
          <w:szCs w:val="24"/>
        </w:rPr>
        <w:t>oft</w:t>
      </w:r>
      <w:r w:rsidRPr="00342825">
        <w:rPr>
          <w:rFonts w:eastAsia="Arial"/>
          <w:spacing w:val="-3"/>
          <w:sz w:val="24"/>
          <w:szCs w:val="24"/>
        </w:rPr>
        <w:t>w</w:t>
      </w:r>
      <w:r w:rsidRPr="00342825">
        <w:rPr>
          <w:rFonts w:eastAsia="Arial"/>
          <w:spacing w:val="1"/>
          <w:sz w:val="24"/>
          <w:szCs w:val="24"/>
        </w:rPr>
        <w:t>a</w:t>
      </w:r>
      <w:r w:rsidRPr="00342825">
        <w:rPr>
          <w:rFonts w:eastAsia="Arial"/>
          <w:spacing w:val="-1"/>
          <w:sz w:val="24"/>
          <w:szCs w:val="24"/>
        </w:rPr>
        <w:t>r</w:t>
      </w:r>
      <w:r w:rsidRPr="00342825">
        <w:rPr>
          <w:rFonts w:eastAsia="Arial"/>
          <w:sz w:val="24"/>
          <w:szCs w:val="24"/>
        </w:rPr>
        <w:t xml:space="preserve">e </w:t>
      </w:r>
      <w:r w:rsidRPr="00342825">
        <w:rPr>
          <w:rFonts w:eastAsia="Arial"/>
          <w:spacing w:val="1"/>
          <w:sz w:val="24"/>
          <w:szCs w:val="24"/>
        </w:rPr>
        <w:t>s</w:t>
      </w:r>
      <w:r w:rsidRPr="00342825">
        <w:rPr>
          <w:rFonts w:eastAsia="Arial"/>
          <w:sz w:val="24"/>
          <w:szCs w:val="24"/>
        </w:rPr>
        <w:t>o</w:t>
      </w:r>
      <w:r w:rsidRPr="00342825">
        <w:rPr>
          <w:rFonts w:eastAsia="Arial"/>
          <w:spacing w:val="1"/>
          <w:sz w:val="24"/>
          <w:szCs w:val="24"/>
        </w:rPr>
        <w:t>u</w:t>
      </w:r>
      <w:r w:rsidRPr="00342825">
        <w:rPr>
          <w:rFonts w:eastAsia="Arial"/>
          <w:spacing w:val="-1"/>
          <w:sz w:val="24"/>
          <w:szCs w:val="24"/>
        </w:rPr>
        <w:t>r</w:t>
      </w:r>
      <w:r w:rsidRPr="00342825">
        <w:rPr>
          <w:rFonts w:eastAsia="Arial"/>
          <w:spacing w:val="1"/>
          <w:sz w:val="24"/>
          <w:szCs w:val="24"/>
        </w:rPr>
        <w:t>c</w:t>
      </w:r>
      <w:r w:rsidRPr="00342825">
        <w:rPr>
          <w:rFonts w:eastAsia="Arial"/>
          <w:sz w:val="24"/>
          <w:szCs w:val="24"/>
        </w:rPr>
        <w:t>e</w:t>
      </w:r>
      <w:r w:rsidRPr="00342825">
        <w:rPr>
          <w:rFonts w:eastAsia="Arial"/>
          <w:spacing w:val="2"/>
          <w:sz w:val="24"/>
          <w:szCs w:val="24"/>
        </w:rPr>
        <w:t xml:space="preserve"> </w:t>
      </w:r>
      <w:r w:rsidRPr="00342825">
        <w:rPr>
          <w:rFonts w:eastAsia="Arial"/>
          <w:spacing w:val="1"/>
          <w:sz w:val="24"/>
          <w:szCs w:val="24"/>
        </w:rPr>
        <w:t>p</w:t>
      </w:r>
      <w:r w:rsidRPr="00342825">
        <w:rPr>
          <w:rFonts w:eastAsia="Arial"/>
          <w:spacing w:val="-1"/>
          <w:sz w:val="24"/>
          <w:szCs w:val="24"/>
        </w:rPr>
        <w:t>r</w:t>
      </w:r>
      <w:r w:rsidRPr="00342825">
        <w:rPr>
          <w:rFonts w:eastAsia="Arial"/>
          <w:spacing w:val="1"/>
          <w:sz w:val="24"/>
          <w:szCs w:val="24"/>
        </w:rPr>
        <w:t>o</w:t>
      </w:r>
      <w:r w:rsidRPr="00342825">
        <w:rPr>
          <w:rFonts w:eastAsia="Arial"/>
          <w:spacing w:val="-1"/>
          <w:sz w:val="24"/>
          <w:szCs w:val="24"/>
        </w:rPr>
        <w:t>gr</w:t>
      </w:r>
      <w:r w:rsidRPr="00342825">
        <w:rPr>
          <w:rFonts w:eastAsia="Arial"/>
          <w:spacing w:val="1"/>
          <w:sz w:val="24"/>
          <w:szCs w:val="24"/>
        </w:rPr>
        <w:t>a</w:t>
      </w:r>
      <w:r w:rsidRPr="00342825">
        <w:rPr>
          <w:rFonts w:eastAsia="Arial"/>
          <w:spacing w:val="2"/>
          <w:sz w:val="24"/>
          <w:szCs w:val="24"/>
        </w:rPr>
        <w:t>m</w:t>
      </w:r>
      <w:r w:rsidRPr="00342825">
        <w:rPr>
          <w:rFonts w:eastAsia="Arial"/>
          <w:spacing w:val="1"/>
          <w:sz w:val="24"/>
          <w:szCs w:val="24"/>
        </w:rPr>
        <w:t>s</w:t>
      </w:r>
      <w:r w:rsidRPr="00342825">
        <w:rPr>
          <w:rFonts w:eastAsia="Arial"/>
          <w:sz w:val="24"/>
          <w:szCs w:val="24"/>
        </w:rPr>
        <w:t>,</w:t>
      </w:r>
      <w:r w:rsidRPr="00342825">
        <w:rPr>
          <w:rFonts w:eastAsia="Arial"/>
          <w:spacing w:val="1"/>
          <w:sz w:val="24"/>
          <w:szCs w:val="24"/>
        </w:rPr>
        <w:t xml:space="preserve"> p</w:t>
      </w:r>
      <w:r w:rsidRPr="00342825">
        <w:rPr>
          <w:rFonts w:eastAsia="Arial"/>
          <w:spacing w:val="-1"/>
          <w:sz w:val="24"/>
          <w:szCs w:val="24"/>
        </w:rPr>
        <w:t>rogr</w:t>
      </w:r>
      <w:r w:rsidRPr="00342825">
        <w:rPr>
          <w:rFonts w:eastAsia="Arial"/>
          <w:spacing w:val="1"/>
          <w:sz w:val="24"/>
          <w:szCs w:val="24"/>
        </w:rPr>
        <w:t>a</w:t>
      </w:r>
      <w:r w:rsidRPr="00342825">
        <w:rPr>
          <w:rFonts w:eastAsia="Arial"/>
          <w:sz w:val="24"/>
          <w:szCs w:val="24"/>
        </w:rPr>
        <w:t>m</w:t>
      </w:r>
      <w:r w:rsidRPr="00342825">
        <w:rPr>
          <w:rFonts w:eastAsia="Arial"/>
          <w:spacing w:val="4"/>
          <w:sz w:val="24"/>
          <w:szCs w:val="24"/>
        </w:rPr>
        <w:t xml:space="preserve"> </w:t>
      </w:r>
      <w:r w:rsidRPr="00342825">
        <w:rPr>
          <w:rFonts w:eastAsia="Arial"/>
          <w:spacing w:val="1"/>
          <w:sz w:val="24"/>
          <w:szCs w:val="24"/>
        </w:rPr>
        <w:t>ob</w:t>
      </w:r>
      <w:r w:rsidRPr="00342825">
        <w:rPr>
          <w:rFonts w:eastAsia="Arial"/>
          <w:sz w:val="24"/>
          <w:szCs w:val="24"/>
        </w:rPr>
        <w:t>j</w:t>
      </w:r>
      <w:r w:rsidRPr="00342825">
        <w:rPr>
          <w:rFonts w:eastAsia="Arial"/>
          <w:spacing w:val="1"/>
          <w:sz w:val="24"/>
          <w:szCs w:val="24"/>
        </w:rPr>
        <w:t>ec</w:t>
      </w:r>
      <w:r w:rsidRPr="00342825">
        <w:rPr>
          <w:rFonts w:eastAsia="Arial"/>
          <w:sz w:val="24"/>
          <w:szCs w:val="24"/>
        </w:rPr>
        <w:t>t</w:t>
      </w:r>
      <w:r w:rsidRPr="00342825">
        <w:rPr>
          <w:rFonts w:eastAsia="Arial"/>
          <w:spacing w:val="1"/>
          <w:sz w:val="24"/>
          <w:szCs w:val="24"/>
        </w:rPr>
        <w:t xml:space="preserve"> c</w:t>
      </w:r>
      <w:r w:rsidRPr="00342825">
        <w:rPr>
          <w:rFonts w:eastAsia="Arial"/>
          <w:sz w:val="24"/>
          <w:szCs w:val="24"/>
        </w:rPr>
        <w:t>o</w:t>
      </w:r>
      <w:r w:rsidRPr="00342825">
        <w:rPr>
          <w:rFonts w:eastAsia="Arial"/>
          <w:spacing w:val="-1"/>
          <w:sz w:val="24"/>
          <w:szCs w:val="24"/>
        </w:rPr>
        <w:t>d</w:t>
      </w:r>
      <w:r w:rsidRPr="00342825">
        <w:rPr>
          <w:rFonts w:eastAsia="Arial"/>
          <w:spacing w:val="1"/>
          <w:sz w:val="24"/>
          <w:szCs w:val="24"/>
        </w:rPr>
        <w:t>e</w:t>
      </w:r>
      <w:r w:rsidRPr="00342825">
        <w:rPr>
          <w:rFonts w:eastAsia="Arial"/>
          <w:sz w:val="24"/>
          <w:szCs w:val="24"/>
        </w:rPr>
        <w:t>,</w:t>
      </w:r>
      <w:r w:rsidRPr="00342825">
        <w:rPr>
          <w:rFonts w:eastAsia="Arial"/>
          <w:spacing w:val="2"/>
          <w:sz w:val="24"/>
          <w:szCs w:val="24"/>
        </w:rPr>
        <w:t xml:space="preserve"> </w:t>
      </w:r>
      <w:r w:rsidRPr="00342825">
        <w:rPr>
          <w:rFonts w:eastAsia="Arial"/>
          <w:spacing w:val="1"/>
          <w:sz w:val="24"/>
          <w:szCs w:val="24"/>
        </w:rPr>
        <w:t>o</w:t>
      </w:r>
      <w:r w:rsidRPr="00342825">
        <w:rPr>
          <w:rFonts w:eastAsia="Arial"/>
          <w:spacing w:val="-1"/>
          <w:sz w:val="24"/>
          <w:szCs w:val="24"/>
        </w:rPr>
        <w:t>p</w:t>
      </w:r>
      <w:r w:rsidRPr="00342825">
        <w:rPr>
          <w:rFonts w:eastAsia="Arial"/>
          <w:spacing w:val="1"/>
          <w:sz w:val="24"/>
          <w:szCs w:val="24"/>
        </w:rPr>
        <w:t>e</w:t>
      </w:r>
      <w:r w:rsidRPr="00342825">
        <w:rPr>
          <w:rFonts w:eastAsia="Arial"/>
          <w:spacing w:val="-1"/>
          <w:sz w:val="24"/>
          <w:szCs w:val="24"/>
        </w:rPr>
        <w:t>r</w:t>
      </w:r>
      <w:r w:rsidRPr="00342825">
        <w:rPr>
          <w:rFonts w:eastAsia="Arial"/>
          <w:spacing w:val="1"/>
          <w:sz w:val="24"/>
          <w:szCs w:val="24"/>
        </w:rPr>
        <w:t>a</w:t>
      </w:r>
      <w:r w:rsidRPr="00342825">
        <w:rPr>
          <w:rFonts w:eastAsia="Arial"/>
          <w:sz w:val="24"/>
          <w:szCs w:val="24"/>
        </w:rPr>
        <w:t>ti</w:t>
      </w:r>
      <w:r w:rsidRPr="00342825">
        <w:rPr>
          <w:rFonts w:eastAsia="Arial"/>
          <w:spacing w:val="1"/>
          <w:sz w:val="24"/>
          <w:szCs w:val="24"/>
        </w:rPr>
        <w:t>on</w:t>
      </w:r>
      <w:r w:rsidRPr="00342825">
        <w:rPr>
          <w:rFonts w:eastAsia="Arial"/>
          <w:sz w:val="24"/>
          <w:szCs w:val="24"/>
        </w:rPr>
        <w:t xml:space="preserve">s </w:t>
      </w:r>
      <w:r w:rsidRPr="00342825">
        <w:rPr>
          <w:rFonts w:eastAsia="Arial"/>
          <w:spacing w:val="2"/>
          <w:sz w:val="24"/>
          <w:szCs w:val="24"/>
        </w:rPr>
        <w:t>m</w:t>
      </w:r>
      <w:r w:rsidRPr="00342825">
        <w:rPr>
          <w:rFonts w:eastAsia="Arial"/>
          <w:spacing w:val="1"/>
          <w:sz w:val="24"/>
          <w:szCs w:val="24"/>
        </w:rPr>
        <w:t>a</w:t>
      </w:r>
      <w:r w:rsidRPr="00342825">
        <w:rPr>
          <w:rFonts w:eastAsia="Arial"/>
          <w:spacing w:val="-1"/>
          <w:sz w:val="24"/>
          <w:szCs w:val="24"/>
        </w:rPr>
        <w:t>n</w:t>
      </w:r>
      <w:r w:rsidRPr="00342825">
        <w:rPr>
          <w:rFonts w:eastAsia="Arial"/>
          <w:spacing w:val="1"/>
          <w:sz w:val="24"/>
          <w:szCs w:val="24"/>
        </w:rPr>
        <w:t>ua</w:t>
      </w:r>
      <w:r w:rsidRPr="00342825">
        <w:rPr>
          <w:rFonts w:eastAsia="Arial"/>
          <w:sz w:val="24"/>
          <w:szCs w:val="24"/>
        </w:rPr>
        <w:t>l</w:t>
      </w:r>
      <w:r w:rsidRPr="00342825">
        <w:rPr>
          <w:rFonts w:eastAsia="Arial"/>
          <w:spacing w:val="1"/>
          <w:sz w:val="24"/>
          <w:szCs w:val="24"/>
        </w:rPr>
        <w:t>s</w:t>
      </w:r>
      <w:r w:rsidRPr="00342825">
        <w:rPr>
          <w:rFonts w:eastAsia="Arial"/>
          <w:sz w:val="24"/>
          <w:szCs w:val="24"/>
        </w:rPr>
        <w:t>,</w:t>
      </w:r>
      <w:r w:rsidRPr="00342825">
        <w:rPr>
          <w:rFonts w:eastAsia="Arial"/>
          <w:spacing w:val="1"/>
          <w:sz w:val="24"/>
          <w:szCs w:val="24"/>
        </w:rPr>
        <w:t xml:space="preserve"> s</w:t>
      </w:r>
      <w:r w:rsidRPr="00342825">
        <w:rPr>
          <w:rFonts w:eastAsia="Arial"/>
          <w:sz w:val="24"/>
          <w:szCs w:val="24"/>
        </w:rPr>
        <w:t>e</w:t>
      </w:r>
      <w:r w:rsidRPr="00342825">
        <w:rPr>
          <w:rFonts w:eastAsia="Arial"/>
          <w:spacing w:val="-3"/>
          <w:sz w:val="24"/>
          <w:szCs w:val="24"/>
        </w:rPr>
        <w:t>r</w:t>
      </w:r>
      <w:r w:rsidRPr="00342825">
        <w:rPr>
          <w:rFonts w:eastAsia="Arial"/>
          <w:spacing w:val="-2"/>
          <w:sz w:val="24"/>
          <w:szCs w:val="24"/>
        </w:rPr>
        <w:t>v</w:t>
      </w:r>
      <w:r w:rsidRPr="00342825">
        <w:rPr>
          <w:rFonts w:eastAsia="Arial"/>
          <w:sz w:val="24"/>
          <w:szCs w:val="24"/>
        </w:rPr>
        <w:t>i</w:t>
      </w:r>
      <w:r w:rsidRPr="00342825">
        <w:rPr>
          <w:rFonts w:eastAsia="Arial"/>
          <w:spacing w:val="1"/>
          <w:sz w:val="24"/>
          <w:szCs w:val="24"/>
        </w:rPr>
        <w:t>c</w:t>
      </w:r>
      <w:r w:rsidRPr="00342825">
        <w:rPr>
          <w:rFonts w:eastAsia="Arial"/>
          <w:sz w:val="24"/>
          <w:szCs w:val="24"/>
        </w:rPr>
        <w:t>e</w:t>
      </w:r>
      <w:r w:rsidRPr="00342825">
        <w:rPr>
          <w:rFonts w:eastAsia="Arial"/>
          <w:spacing w:val="2"/>
          <w:sz w:val="24"/>
          <w:szCs w:val="24"/>
        </w:rPr>
        <w:t xml:space="preserve"> m</w:t>
      </w:r>
      <w:r w:rsidRPr="00342825">
        <w:rPr>
          <w:rFonts w:eastAsia="Arial"/>
          <w:spacing w:val="1"/>
          <w:sz w:val="24"/>
          <w:szCs w:val="24"/>
        </w:rPr>
        <w:t>anua</w:t>
      </w:r>
      <w:r w:rsidRPr="00342825">
        <w:rPr>
          <w:rFonts w:eastAsia="Arial"/>
          <w:sz w:val="24"/>
          <w:szCs w:val="24"/>
        </w:rPr>
        <w:t>l</w:t>
      </w:r>
      <w:r w:rsidRPr="00342825">
        <w:rPr>
          <w:rFonts w:eastAsia="Arial"/>
          <w:spacing w:val="-2"/>
          <w:sz w:val="24"/>
          <w:szCs w:val="24"/>
        </w:rPr>
        <w:t>s</w:t>
      </w:r>
      <w:r w:rsidRPr="00342825">
        <w:rPr>
          <w:rFonts w:eastAsia="Arial"/>
          <w:sz w:val="24"/>
          <w:szCs w:val="24"/>
        </w:rPr>
        <w:t>, w</w:t>
      </w:r>
      <w:r w:rsidRPr="00342825">
        <w:rPr>
          <w:rFonts w:eastAsia="Arial"/>
          <w:spacing w:val="-1"/>
          <w:sz w:val="24"/>
          <w:szCs w:val="24"/>
        </w:rPr>
        <w:t>r</w:t>
      </w:r>
      <w:r w:rsidRPr="00342825">
        <w:rPr>
          <w:rFonts w:eastAsia="Arial"/>
          <w:sz w:val="24"/>
          <w:szCs w:val="24"/>
        </w:rPr>
        <w:t>itt</w:t>
      </w:r>
      <w:r w:rsidRPr="00342825">
        <w:rPr>
          <w:rFonts w:eastAsia="Arial"/>
          <w:spacing w:val="1"/>
          <w:sz w:val="24"/>
          <w:szCs w:val="24"/>
        </w:rPr>
        <w:t>e</w:t>
      </w:r>
      <w:r w:rsidRPr="00342825">
        <w:rPr>
          <w:rFonts w:eastAsia="Arial"/>
          <w:sz w:val="24"/>
          <w:szCs w:val="24"/>
        </w:rPr>
        <w:t>n</w:t>
      </w:r>
      <w:r w:rsidRPr="00342825">
        <w:rPr>
          <w:rFonts w:eastAsia="Arial"/>
          <w:spacing w:val="4"/>
          <w:sz w:val="24"/>
          <w:szCs w:val="24"/>
        </w:rPr>
        <w:t xml:space="preserve"> </w:t>
      </w:r>
      <w:r w:rsidRPr="00342825">
        <w:rPr>
          <w:rFonts w:eastAsia="Arial"/>
          <w:spacing w:val="1"/>
          <w:sz w:val="24"/>
          <w:szCs w:val="24"/>
        </w:rPr>
        <w:t>p</w:t>
      </w:r>
      <w:r w:rsidRPr="00342825">
        <w:rPr>
          <w:rFonts w:eastAsia="Arial"/>
          <w:spacing w:val="-1"/>
          <w:sz w:val="24"/>
          <w:szCs w:val="24"/>
        </w:rPr>
        <w:t>r</w:t>
      </w:r>
      <w:r w:rsidRPr="00342825">
        <w:rPr>
          <w:rFonts w:eastAsia="Arial"/>
          <w:spacing w:val="1"/>
          <w:sz w:val="24"/>
          <w:szCs w:val="24"/>
        </w:rPr>
        <w:t>oc</w:t>
      </w:r>
      <w:r w:rsidRPr="00342825">
        <w:rPr>
          <w:rFonts w:eastAsia="Arial"/>
          <w:spacing w:val="-2"/>
          <w:sz w:val="24"/>
          <w:szCs w:val="24"/>
        </w:rPr>
        <w:t>e</w:t>
      </w:r>
      <w:r w:rsidRPr="00342825">
        <w:rPr>
          <w:rFonts w:eastAsia="Arial"/>
          <w:spacing w:val="1"/>
          <w:sz w:val="24"/>
          <w:szCs w:val="24"/>
        </w:rPr>
        <w:t>du</w:t>
      </w:r>
      <w:r w:rsidRPr="00342825">
        <w:rPr>
          <w:rFonts w:eastAsia="Arial"/>
          <w:spacing w:val="-1"/>
          <w:sz w:val="24"/>
          <w:szCs w:val="24"/>
        </w:rPr>
        <w:t>r</w:t>
      </w:r>
      <w:r w:rsidRPr="00342825">
        <w:rPr>
          <w:rFonts w:eastAsia="Arial"/>
          <w:spacing w:val="1"/>
          <w:sz w:val="24"/>
          <w:szCs w:val="24"/>
        </w:rPr>
        <w:t>e</w:t>
      </w:r>
      <w:r w:rsidRPr="00342825">
        <w:rPr>
          <w:rFonts w:eastAsia="Arial"/>
          <w:spacing w:val="-2"/>
          <w:sz w:val="24"/>
          <w:szCs w:val="24"/>
        </w:rPr>
        <w:t>s</w:t>
      </w:r>
      <w:r w:rsidRPr="00342825">
        <w:rPr>
          <w:rFonts w:eastAsia="Arial"/>
          <w:sz w:val="24"/>
          <w:szCs w:val="24"/>
        </w:rPr>
        <w:t>,</w:t>
      </w:r>
      <w:r w:rsidRPr="00342825">
        <w:rPr>
          <w:rFonts w:eastAsia="Arial"/>
          <w:spacing w:val="3"/>
          <w:sz w:val="24"/>
          <w:szCs w:val="24"/>
        </w:rPr>
        <w:t xml:space="preserve"> </w:t>
      </w:r>
      <w:r w:rsidRPr="00342825">
        <w:rPr>
          <w:rFonts w:eastAsia="Arial"/>
          <w:spacing w:val="-1"/>
          <w:sz w:val="24"/>
          <w:szCs w:val="24"/>
        </w:rPr>
        <w:t>a</w:t>
      </w:r>
      <w:r w:rsidRPr="00342825">
        <w:rPr>
          <w:rFonts w:eastAsia="Arial"/>
          <w:spacing w:val="1"/>
          <w:sz w:val="24"/>
          <w:szCs w:val="24"/>
        </w:rPr>
        <w:t>n</w:t>
      </w:r>
      <w:r w:rsidRPr="00342825">
        <w:rPr>
          <w:rFonts w:eastAsia="Arial"/>
          <w:sz w:val="24"/>
          <w:szCs w:val="24"/>
        </w:rPr>
        <w:t>d</w:t>
      </w:r>
      <w:r w:rsidRPr="00342825">
        <w:rPr>
          <w:rFonts w:eastAsia="Arial"/>
          <w:spacing w:val="4"/>
          <w:sz w:val="24"/>
          <w:szCs w:val="24"/>
        </w:rPr>
        <w:t xml:space="preserve"> </w:t>
      </w:r>
      <w:r w:rsidRPr="00342825">
        <w:rPr>
          <w:rFonts w:eastAsia="Arial"/>
          <w:spacing w:val="-1"/>
          <w:sz w:val="24"/>
          <w:szCs w:val="24"/>
        </w:rPr>
        <w:t>a</w:t>
      </w:r>
      <w:r w:rsidRPr="00342825">
        <w:rPr>
          <w:rFonts w:eastAsia="Arial"/>
          <w:spacing w:val="1"/>
          <w:sz w:val="24"/>
          <w:szCs w:val="24"/>
        </w:rPr>
        <w:t>n</w:t>
      </w:r>
      <w:r w:rsidRPr="00342825">
        <w:rPr>
          <w:rFonts w:eastAsia="Arial"/>
          <w:sz w:val="24"/>
          <w:szCs w:val="24"/>
        </w:rPr>
        <w:t>y</w:t>
      </w:r>
      <w:r w:rsidRPr="00342825">
        <w:rPr>
          <w:rFonts w:eastAsia="Arial"/>
          <w:spacing w:val="1"/>
          <w:sz w:val="24"/>
          <w:szCs w:val="24"/>
        </w:rPr>
        <w:t xml:space="preserve"> s</w:t>
      </w:r>
      <w:r w:rsidRPr="00342825">
        <w:rPr>
          <w:rFonts w:eastAsia="Arial"/>
          <w:sz w:val="24"/>
          <w:szCs w:val="24"/>
        </w:rPr>
        <w:t>u</w:t>
      </w:r>
      <w:r w:rsidRPr="00342825">
        <w:rPr>
          <w:rFonts w:eastAsia="Arial"/>
          <w:spacing w:val="1"/>
          <w:sz w:val="24"/>
          <w:szCs w:val="24"/>
        </w:rPr>
        <w:t>c</w:t>
      </w:r>
      <w:r w:rsidRPr="00342825">
        <w:rPr>
          <w:rFonts w:eastAsia="Arial"/>
          <w:sz w:val="24"/>
          <w:szCs w:val="24"/>
        </w:rPr>
        <w:t>h</w:t>
      </w:r>
      <w:r w:rsidRPr="00342825">
        <w:rPr>
          <w:rFonts w:eastAsia="Arial"/>
          <w:spacing w:val="3"/>
          <w:sz w:val="24"/>
          <w:szCs w:val="24"/>
        </w:rPr>
        <w:t xml:space="preserve"> </w:t>
      </w:r>
      <w:r w:rsidRPr="00342825">
        <w:rPr>
          <w:rFonts w:eastAsia="Arial"/>
          <w:spacing w:val="1"/>
          <w:sz w:val="24"/>
          <w:szCs w:val="24"/>
        </w:rPr>
        <w:t>o</w:t>
      </w:r>
      <w:r w:rsidRPr="00342825">
        <w:rPr>
          <w:rFonts w:eastAsia="Arial"/>
          <w:spacing w:val="-2"/>
          <w:sz w:val="24"/>
          <w:szCs w:val="24"/>
        </w:rPr>
        <w:t>t</w:t>
      </w:r>
      <w:r w:rsidRPr="00342825">
        <w:rPr>
          <w:rFonts w:eastAsia="Arial"/>
          <w:spacing w:val="1"/>
          <w:sz w:val="24"/>
          <w:szCs w:val="24"/>
        </w:rPr>
        <w:t>he</w:t>
      </w:r>
      <w:r w:rsidRPr="00342825">
        <w:rPr>
          <w:rFonts w:eastAsia="Arial"/>
          <w:sz w:val="24"/>
          <w:szCs w:val="24"/>
        </w:rPr>
        <w:t xml:space="preserve">r </w:t>
      </w:r>
      <w:r w:rsidRPr="00342825">
        <w:rPr>
          <w:rFonts w:eastAsia="Arial"/>
          <w:spacing w:val="-1"/>
          <w:sz w:val="24"/>
          <w:szCs w:val="24"/>
        </w:rPr>
        <w:t>m</w:t>
      </w:r>
      <w:r w:rsidRPr="00342825">
        <w:rPr>
          <w:rFonts w:eastAsia="Arial"/>
          <w:spacing w:val="1"/>
          <w:sz w:val="24"/>
          <w:szCs w:val="24"/>
        </w:rPr>
        <w:t>a</w:t>
      </w:r>
      <w:r w:rsidRPr="00342825">
        <w:rPr>
          <w:rFonts w:eastAsia="Arial"/>
          <w:sz w:val="24"/>
          <w:szCs w:val="24"/>
        </w:rPr>
        <w:t>t</w:t>
      </w:r>
      <w:r w:rsidRPr="00342825">
        <w:rPr>
          <w:rFonts w:eastAsia="Arial"/>
          <w:spacing w:val="1"/>
          <w:sz w:val="24"/>
          <w:szCs w:val="24"/>
        </w:rPr>
        <w:t>e</w:t>
      </w:r>
      <w:r w:rsidRPr="00342825">
        <w:rPr>
          <w:rFonts w:eastAsia="Arial"/>
          <w:spacing w:val="-1"/>
          <w:sz w:val="24"/>
          <w:szCs w:val="24"/>
        </w:rPr>
        <w:t>r</w:t>
      </w:r>
      <w:r w:rsidRPr="00342825">
        <w:rPr>
          <w:rFonts w:eastAsia="Arial"/>
          <w:sz w:val="24"/>
          <w:szCs w:val="24"/>
        </w:rPr>
        <w:t>i</w:t>
      </w:r>
      <w:r w:rsidRPr="00342825">
        <w:rPr>
          <w:rFonts w:eastAsia="Arial"/>
          <w:spacing w:val="1"/>
          <w:sz w:val="24"/>
          <w:szCs w:val="24"/>
        </w:rPr>
        <w:t>a</w:t>
      </w:r>
      <w:r w:rsidRPr="00342825">
        <w:rPr>
          <w:rFonts w:eastAsia="Arial"/>
          <w:sz w:val="24"/>
          <w:szCs w:val="24"/>
        </w:rPr>
        <w:t>ls</w:t>
      </w:r>
      <w:r w:rsidRPr="00342825">
        <w:rPr>
          <w:rFonts w:eastAsia="Arial"/>
          <w:spacing w:val="3"/>
          <w:sz w:val="24"/>
          <w:szCs w:val="24"/>
        </w:rPr>
        <w:t xml:space="preserve"> </w:t>
      </w:r>
      <w:r w:rsidRPr="00342825">
        <w:rPr>
          <w:rFonts w:eastAsia="Arial"/>
          <w:spacing w:val="-1"/>
          <w:sz w:val="24"/>
          <w:szCs w:val="24"/>
        </w:rPr>
        <w:t>n</w:t>
      </w:r>
      <w:r w:rsidRPr="00342825">
        <w:rPr>
          <w:rFonts w:eastAsia="Arial"/>
          <w:spacing w:val="1"/>
          <w:sz w:val="24"/>
          <w:szCs w:val="24"/>
        </w:rPr>
        <w:t>ec</w:t>
      </w:r>
      <w:r w:rsidRPr="00342825">
        <w:rPr>
          <w:rFonts w:eastAsia="Arial"/>
          <w:sz w:val="24"/>
          <w:szCs w:val="24"/>
        </w:rPr>
        <w:t>e</w:t>
      </w:r>
      <w:r w:rsidRPr="00342825">
        <w:rPr>
          <w:rFonts w:eastAsia="Arial"/>
          <w:spacing w:val="1"/>
          <w:sz w:val="24"/>
          <w:szCs w:val="24"/>
        </w:rPr>
        <w:t>ss</w:t>
      </w:r>
      <w:r w:rsidRPr="00342825">
        <w:rPr>
          <w:rFonts w:eastAsia="Arial"/>
          <w:spacing w:val="-1"/>
          <w:sz w:val="24"/>
          <w:szCs w:val="24"/>
        </w:rPr>
        <w:t>ar</w:t>
      </w:r>
      <w:r w:rsidRPr="00342825">
        <w:rPr>
          <w:rFonts w:eastAsia="Arial"/>
          <w:sz w:val="24"/>
          <w:szCs w:val="24"/>
        </w:rPr>
        <w:t>y</w:t>
      </w:r>
      <w:r w:rsidRPr="00342825">
        <w:rPr>
          <w:rFonts w:eastAsia="Arial"/>
          <w:spacing w:val="1"/>
          <w:sz w:val="24"/>
          <w:szCs w:val="24"/>
        </w:rPr>
        <w:t xml:space="preserve"> </w:t>
      </w:r>
      <w:r w:rsidRPr="00342825">
        <w:rPr>
          <w:rFonts w:eastAsia="Arial"/>
          <w:sz w:val="24"/>
          <w:szCs w:val="24"/>
        </w:rPr>
        <w:t>f</w:t>
      </w:r>
      <w:r w:rsidRPr="00342825">
        <w:rPr>
          <w:rFonts w:eastAsia="Arial"/>
          <w:spacing w:val="1"/>
          <w:sz w:val="24"/>
          <w:szCs w:val="24"/>
        </w:rPr>
        <w:t>o</w:t>
      </w:r>
      <w:r w:rsidRPr="00342825">
        <w:rPr>
          <w:rFonts w:eastAsia="Arial"/>
          <w:sz w:val="24"/>
          <w:szCs w:val="24"/>
        </w:rPr>
        <w:t>r</w:t>
      </w:r>
      <w:r w:rsidRPr="00342825">
        <w:rPr>
          <w:rFonts w:eastAsia="Arial"/>
          <w:spacing w:val="2"/>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2"/>
          <w:sz w:val="24"/>
          <w:szCs w:val="24"/>
        </w:rPr>
        <w:t xml:space="preserve"> </w:t>
      </w:r>
      <w:r w:rsidRPr="00342825">
        <w:rPr>
          <w:rFonts w:eastAsia="Arial"/>
          <w:spacing w:val="1"/>
          <w:sz w:val="24"/>
          <w:szCs w:val="24"/>
        </w:rPr>
        <w:t>Lo</w:t>
      </w:r>
      <w:r w:rsidRPr="00342825">
        <w:rPr>
          <w:rFonts w:eastAsia="Arial"/>
          <w:spacing w:val="-2"/>
          <w:sz w:val="24"/>
          <w:szCs w:val="24"/>
        </w:rPr>
        <w:t>t</w:t>
      </w:r>
      <w:r w:rsidRPr="00342825">
        <w:rPr>
          <w:rFonts w:eastAsia="Arial"/>
          <w:sz w:val="24"/>
          <w:szCs w:val="24"/>
        </w:rPr>
        <w:t>t</w:t>
      </w:r>
      <w:r w:rsidRPr="00342825">
        <w:rPr>
          <w:rFonts w:eastAsia="Arial"/>
          <w:spacing w:val="1"/>
          <w:sz w:val="24"/>
          <w:szCs w:val="24"/>
        </w:rPr>
        <w:t>e</w:t>
      </w:r>
      <w:r w:rsidRPr="00342825">
        <w:rPr>
          <w:rFonts w:eastAsia="Arial"/>
          <w:spacing w:val="-1"/>
          <w:sz w:val="24"/>
          <w:szCs w:val="24"/>
        </w:rPr>
        <w:t>r</w:t>
      </w:r>
      <w:r w:rsidRPr="00342825">
        <w:rPr>
          <w:rFonts w:eastAsia="Arial"/>
          <w:sz w:val="24"/>
          <w:szCs w:val="24"/>
        </w:rPr>
        <w:t>y</w:t>
      </w:r>
      <w:r w:rsidRPr="00342825">
        <w:rPr>
          <w:rFonts w:eastAsia="Arial"/>
          <w:spacing w:val="1"/>
          <w:sz w:val="24"/>
          <w:szCs w:val="24"/>
        </w:rPr>
        <w:t xml:space="preserve"> </w:t>
      </w:r>
      <w:r w:rsidRPr="00342825">
        <w:rPr>
          <w:rFonts w:eastAsia="Arial"/>
          <w:sz w:val="24"/>
          <w:szCs w:val="24"/>
        </w:rPr>
        <w:t xml:space="preserve">to </w:t>
      </w:r>
      <w:r w:rsidRPr="00342825">
        <w:rPr>
          <w:rFonts w:eastAsia="Arial"/>
          <w:spacing w:val="1"/>
          <w:sz w:val="24"/>
          <w:szCs w:val="24"/>
        </w:rPr>
        <w:t>ope</w:t>
      </w:r>
      <w:r w:rsidRPr="00342825">
        <w:rPr>
          <w:rFonts w:eastAsia="Arial"/>
          <w:spacing w:val="-1"/>
          <w:sz w:val="24"/>
          <w:szCs w:val="24"/>
        </w:rPr>
        <w:t>r</w:t>
      </w:r>
      <w:r w:rsidRPr="00342825">
        <w:rPr>
          <w:rFonts w:eastAsia="Arial"/>
          <w:spacing w:val="1"/>
          <w:sz w:val="24"/>
          <w:szCs w:val="24"/>
        </w:rPr>
        <w:t>a</w:t>
      </w:r>
      <w:r w:rsidRPr="00342825">
        <w:rPr>
          <w:rFonts w:eastAsia="Arial"/>
          <w:spacing w:val="-2"/>
          <w:sz w:val="24"/>
          <w:szCs w:val="24"/>
        </w:rPr>
        <w:t>t</w:t>
      </w:r>
      <w:r w:rsidRPr="00342825">
        <w:rPr>
          <w:rFonts w:eastAsia="Arial"/>
          <w:sz w:val="24"/>
          <w:szCs w:val="24"/>
        </w:rPr>
        <w:t>e</w:t>
      </w:r>
      <w:r w:rsidRPr="00342825">
        <w:rPr>
          <w:rFonts w:eastAsia="Arial"/>
          <w:spacing w:val="1"/>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1"/>
          <w:sz w:val="24"/>
          <w:szCs w:val="24"/>
        </w:rPr>
        <w:t xml:space="preserve"> s</w:t>
      </w:r>
      <w:r w:rsidRPr="00342825">
        <w:rPr>
          <w:rFonts w:eastAsia="Arial"/>
          <w:sz w:val="24"/>
          <w:szCs w:val="24"/>
        </w:rPr>
        <w:t>ol</w:t>
      </w:r>
      <w:r w:rsidRPr="00342825">
        <w:rPr>
          <w:rFonts w:eastAsia="Arial"/>
          <w:spacing w:val="1"/>
          <w:sz w:val="24"/>
          <w:szCs w:val="24"/>
        </w:rPr>
        <w:t>u</w:t>
      </w:r>
      <w:r w:rsidRPr="00342825">
        <w:rPr>
          <w:rFonts w:eastAsia="Arial"/>
          <w:sz w:val="24"/>
          <w:szCs w:val="24"/>
        </w:rPr>
        <w:t>ti</w:t>
      </w:r>
      <w:r w:rsidRPr="00342825">
        <w:rPr>
          <w:rFonts w:eastAsia="Arial"/>
          <w:spacing w:val="-1"/>
          <w:sz w:val="24"/>
          <w:szCs w:val="24"/>
        </w:rPr>
        <w:t>on</w:t>
      </w:r>
      <w:r w:rsidRPr="00342825">
        <w:rPr>
          <w:rFonts w:eastAsia="Arial"/>
          <w:sz w:val="24"/>
          <w:szCs w:val="24"/>
        </w:rPr>
        <w:t>.</w:t>
      </w:r>
      <w:r w:rsidRPr="00342825">
        <w:rPr>
          <w:rFonts w:eastAsia="Arial"/>
          <w:spacing w:val="1"/>
          <w:sz w:val="24"/>
          <w:szCs w:val="24"/>
        </w:rPr>
        <w:t xml:space="preserve"> </w:t>
      </w:r>
    </w:p>
    <w:p w:rsidR="000C7A74" w:rsidRPr="00342825" w:rsidRDefault="000C7A74" w:rsidP="000C7A74">
      <w:pPr>
        <w:widowControl w:val="0"/>
        <w:ind w:right="96"/>
        <w:jc w:val="both"/>
        <w:rPr>
          <w:rFonts w:eastAsia="Arial"/>
          <w:sz w:val="24"/>
          <w:szCs w:val="24"/>
        </w:rPr>
      </w:pPr>
      <w:r w:rsidRPr="00342825">
        <w:rPr>
          <w:rFonts w:eastAsia="Arial"/>
          <w:spacing w:val="2"/>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1"/>
          <w:sz w:val="24"/>
          <w:szCs w:val="24"/>
        </w:rPr>
        <w:t xml:space="preserve"> s</w:t>
      </w:r>
      <w:r w:rsidRPr="00342825">
        <w:rPr>
          <w:rFonts w:eastAsia="Arial"/>
          <w:spacing w:val="-2"/>
          <w:sz w:val="24"/>
          <w:szCs w:val="24"/>
        </w:rPr>
        <w:t>o</w:t>
      </w:r>
      <w:r w:rsidRPr="00342825">
        <w:rPr>
          <w:rFonts w:eastAsia="Arial"/>
          <w:spacing w:val="3"/>
          <w:sz w:val="24"/>
          <w:szCs w:val="24"/>
        </w:rPr>
        <w:t>f</w:t>
      </w:r>
      <w:r w:rsidRPr="00342825">
        <w:rPr>
          <w:rFonts w:eastAsia="Arial"/>
          <w:sz w:val="24"/>
          <w:szCs w:val="24"/>
        </w:rPr>
        <w:t>t</w:t>
      </w:r>
      <w:r w:rsidRPr="00342825">
        <w:rPr>
          <w:rFonts w:eastAsia="Arial"/>
          <w:spacing w:val="-3"/>
          <w:sz w:val="24"/>
          <w:szCs w:val="24"/>
        </w:rPr>
        <w:t>w</w:t>
      </w:r>
      <w:r w:rsidRPr="00342825">
        <w:rPr>
          <w:rFonts w:eastAsia="Arial"/>
          <w:spacing w:val="1"/>
          <w:sz w:val="24"/>
          <w:szCs w:val="24"/>
        </w:rPr>
        <w:t>a</w:t>
      </w:r>
      <w:r w:rsidRPr="00342825">
        <w:rPr>
          <w:rFonts w:eastAsia="Arial"/>
          <w:spacing w:val="-1"/>
          <w:sz w:val="24"/>
          <w:szCs w:val="24"/>
        </w:rPr>
        <w:t>r</w:t>
      </w:r>
      <w:r w:rsidRPr="00342825">
        <w:rPr>
          <w:rFonts w:eastAsia="Arial"/>
          <w:sz w:val="24"/>
          <w:szCs w:val="24"/>
        </w:rPr>
        <w:t>e</w:t>
      </w:r>
      <w:r w:rsidRPr="00342825">
        <w:rPr>
          <w:rFonts w:eastAsia="Arial"/>
          <w:spacing w:val="1"/>
          <w:sz w:val="24"/>
          <w:szCs w:val="24"/>
        </w:rPr>
        <w:t xml:space="preserve"> s</w:t>
      </w:r>
      <w:r w:rsidRPr="00342825">
        <w:rPr>
          <w:rFonts w:eastAsia="Arial"/>
          <w:sz w:val="24"/>
          <w:szCs w:val="24"/>
        </w:rPr>
        <w:t>o</w:t>
      </w:r>
      <w:r w:rsidRPr="00342825">
        <w:rPr>
          <w:rFonts w:eastAsia="Arial"/>
          <w:spacing w:val="-1"/>
          <w:sz w:val="24"/>
          <w:szCs w:val="24"/>
        </w:rPr>
        <w:t>ur</w:t>
      </w:r>
      <w:r w:rsidRPr="00342825">
        <w:rPr>
          <w:rFonts w:eastAsia="Arial"/>
          <w:spacing w:val="1"/>
          <w:sz w:val="24"/>
          <w:szCs w:val="24"/>
        </w:rPr>
        <w:t>c</w:t>
      </w:r>
      <w:r w:rsidRPr="00342825">
        <w:rPr>
          <w:rFonts w:eastAsia="Arial"/>
          <w:sz w:val="24"/>
          <w:szCs w:val="24"/>
        </w:rPr>
        <w:t xml:space="preserve">e </w:t>
      </w:r>
      <w:r w:rsidRPr="00342825">
        <w:rPr>
          <w:rFonts w:eastAsia="Arial"/>
          <w:spacing w:val="1"/>
          <w:sz w:val="24"/>
          <w:szCs w:val="24"/>
        </w:rPr>
        <w:t>an</w:t>
      </w:r>
      <w:r w:rsidRPr="00342825">
        <w:rPr>
          <w:rFonts w:eastAsia="Arial"/>
          <w:sz w:val="24"/>
          <w:szCs w:val="24"/>
        </w:rPr>
        <w:t>d</w:t>
      </w:r>
      <w:r w:rsidRPr="00342825">
        <w:rPr>
          <w:rFonts w:eastAsia="Arial"/>
          <w:spacing w:val="1"/>
          <w:sz w:val="24"/>
          <w:szCs w:val="24"/>
        </w:rPr>
        <w:t xml:space="preserve"> ob</w:t>
      </w:r>
      <w:r w:rsidRPr="00342825">
        <w:rPr>
          <w:rFonts w:eastAsia="Arial"/>
          <w:spacing w:val="-3"/>
          <w:sz w:val="24"/>
          <w:szCs w:val="24"/>
        </w:rPr>
        <w:t>j</w:t>
      </w:r>
      <w:r w:rsidRPr="00342825">
        <w:rPr>
          <w:rFonts w:eastAsia="Arial"/>
          <w:spacing w:val="1"/>
          <w:sz w:val="24"/>
          <w:szCs w:val="24"/>
        </w:rPr>
        <w:t>ec</w:t>
      </w:r>
      <w:r w:rsidRPr="00342825">
        <w:rPr>
          <w:rFonts w:eastAsia="Arial"/>
          <w:sz w:val="24"/>
          <w:szCs w:val="24"/>
        </w:rPr>
        <w:t xml:space="preserve">t </w:t>
      </w:r>
      <w:r w:rsidRPr="00342825">
        <w:rPr>
          <w:rFonts w:eastAsia="Arial"/>
          <w:spacing w:val="1"/>
          <w:sz w:val="24"/>
          <w:szCs w:val="24"/>
        </w:rPr>
        <w:t>p</w:t>
      </w:r>
      <w:r w:rsidRPr="00342825">
        <w:rPr>
          <w:rFonts w:eastAsia="Arial"/>
          <w:spacing w:val="-1"/>
          <w:sz w:val="24"/>
          <w:szCs w:val="24"/>
        </w:rPr>
        <w:t>rogr</w:t>
      </w:r>
      <w:r w:rsidRPr="00342825">
        <w:rPr>
          <w:rFonts w:eastAsia="Arial"/>
          <w:spacing w:val="1"/>
          <w:sz w:val="24"/>
          <w:szCs w:val="24"/>
        </w:rPr>
        <w:t>a</w:t>
      </w:r>
      <w:r w:rsidRPr="00342825">
        <w:rPr>
          <w:rFonts w:eastAsia="Arial"/>
          <w:spacing w:val="2"/>
          <w:sz w:val="24"/>
          <w:szCs w:val="24"/>
        </w:rPr>
        <w:t>m</w:t>
      </w:r>
      <w:r w:rsidRPr="00342825">
        <w:rPr>
          <w:rFonts w:eastAsia="Arial"/>
          <w:spacing w:val="1"/>
          <w:sz w:val="24"/>
          <w:szCs w:val="24"/>
        </w:rPr>
        <w:t>s</w:t>
      </w:r>
      <w:r w:rsidRPr="00342825">
        <w:rPr>
          <w:rFonts w:eastAsia="Arial"/>
          <w:sz w:val="24"/>
          <w:szCs w:val="24"/>
        </w:rPr>
        <w:t xml:space="preserve">, </w:t>
      </w:r>
      <w:r w:rsidRPr="00342825">
        <w:rPr>
          <w:rFonts w:eastAsia="Arial"/>
          <w:spacing w:val="1"/>
          <w:sz w:val="24"/>
          <w:szCs w:val="24"/>
        </w:rPr>
        <w:t>and doc</w:t>
      </w:r>
      <w:r w:rsidRPr="00342825">
        <w:rPr>
          <w:rFonts w:eastAsia="Arial"/>
          <w:spacing w:val="-2"/>
          <w:sz w:val="24"/>
          <w:szCs w:val="24"/>
        </w:rPr>
        <w:t>u</w:t>
      </w:r>
      <w:r w:rsidRPr="00342825">
        <w:rPr>
          <w:rFonts w:eastAsia="Arial"/>
          <w:spacing w:val="2"/>
          <w:sz w:val="24"/>
          <w:szCs w:val="24"/>
        </w:rPr>
        <w:t>m</w:t>
      </w:r>
      <w:r w:rsidRPr="00342825">
        <w:rPr>
          <w:rFonts w:eastAsia="Arial"/>
          <w:spacing w:val="-1"/>
          <w:sz w:val="24"/>
          <w:szCs w:val="24"/>
        </w:rPr>
        <w:t>e</w:t>
      </w:r>
      <w:r w:rsidRPr="00342825">
        <w:rPr>
          <w:rFonts w:eastAsia="Arial"/>
          <w:spacing w:val="1"/>
          <w:sz w:val="24"/>
          <w:szCs w:val="24"/>
        </w:rPr>
        <w:t>n</w:t>
      </w:r>
      <w:r w:rsidRPr="00342825">
        <w:rPr>
          <w:rFonts w:eastAsia="Arial"/>
          <w:sz w:val="24"/>
          <w:szCs w:val="24"/>
        </w:rPr>
        <w:t>t</w:t>
      </w:r>
      <w:r w:rsidRPr="00342825">
        <w:rPr>
          <w:rFonts w:eastAsia="Arial"/>
          <w:spacing w:val="1"/>
          <w:sz w:val="24"/>
          <w:szCs w:val="24"/>
        </w:rPr>
        <w:t>a</w:t>
      </w:r>
      <w:r w:rsidRPr="00342825">
        <w:rPr>
          <w:rFonts w:eastAsia="Arial"/>
          <w:sz w:val="24"/>
          <w:szCs w:val="24"/>
        </w:rPr>
        <w:t>t</w:t>
      </w:r>
      <w:r w:rsidRPr="00342825">
        <w:rPr>
          <w:rFonts w:eastAsia="Arial"/>
          <w:spacing w:val="-3"/>
          <w:sz w:val="24"/>
          <w:szCs w:val="24"/>
        </w:rPr>
        <w:t>i</w:t>
      </w:r>
      <w:r w:rsidRPr="00342825">
        <w:rPr>
          <w:rFonts w:eastAsia="Arial"/>
          <w:spacing w:val="1"/>
          <w:sz w:val="24"/>
          <w:szCs w:val="24"/>
        </w:rPr>
        <w:t>on</w:t>
      </w:r>
      <w:r w:rsidRPr="00342825">
        <w:rPr>
          <w:rFonts w:eastAsia="Arial"/>
          <w:sz w:val="24"/>
          <w:szCs w:val="24"/>
        </w:rPr>
        <w:t>,</w:t>
      </w:r>
      <w:r w:rsidRPr="00342825">
        <w:rPr>
          <w:rFonts w:eastAsia="Arial"/>
          <w:spacing w:val="2"/>
          <w:sz w:val="24"/>
          <w:szCs w:val="24"/>
        </w:rPr>
        <w:t xml:space="preserve"> </w:t>
      </w:r>
      <w:r w:rsidRPr="00342825">
        <w:rPr>
          <w:rFonts w:eastAsia="Arial"/>
          <w:spacing w:val="1"/>
          <w:sz w:val="24"/>
          <w:szCs w:val="24"/>
        </w:rPr>
        <w:t>c</w:t>
      </w:r>
      <w:r w:rsidRPr="00342825">
        <w:rPr>
          <w:rFonts w:eastAsia="Arial"/>
          <w:sz w:val="24"/>
          <w:szCs w:val="24"/>
        </w:rPr>
        <w:t>an</w:t>
      </w:r>
      <w:r w:rsidRPr="00342825">
        <w:rPr>
          <w:rFonts w:eastAsia="Arial"/>
          <w:spacing w:val="1"/>
          <w:sz w:val="24"/>
          <w:szCs w:val="24"/>
        </w:rPr>
        <w:t xml:space="preserve"> b</w:t>
      </w:r>
      <w:r w:rsidRPr="00342825">
        <w:rPr>
          <w:rFonts w:eastAsia="Arial"/>
          <w:sz w:val="24"/>
          <w:szCs w:val="24"/>
        </w:rPr>
        <w:t>e</w:t>
      </w:r>
      <w:r w:rsidRPr="00342825">
        <w:rPr>
          <w:rFonts w:eastAsia="Arial"/>
          <w:spacing w:val="3"/>
          <w:sz w:val="24"/>
          <w:szCs w:val="24"/>
        </w:rPr>
        <w:t xml:space="preserve"> </w:t>
      </w:r>
      <w:r w:rsidRPr="00342825">
        <w:rPr>
          <w:rFonts w:eastAsia="Arial"/>
          <w:spacing w:val="1"/>
          <w:sz w:val="24"/>
          <w:szCs w:val="24"/>
        </w:rPr>
        <w:t>de</w:t>
      </w:r>
      <w:r w:rsidRPr="00342825">
        <w:rPr>
          <w:rFonts w:eastAsia="Arial"/>
          <w:sz w:val="24"/>
          <w:szCs w:val="24"/>
        </w:rPr>
        <w:t>li</w:t>
      </w:r>
      <w:r w:rsidRPr="00342825">
        <w:rPr>
          <w:rFonts w:eastAsia="Arial"/>
          <w:spacing w:val="-2"/>
          <w:sz w:val="24"/>
          <w:szCs w:val="24"/>
        </w:rPr>
        <w:t>v</w:t>
      </w:r>
      <w:r w:rsidRPr="00342825">
        <w:rPr>
          <w:rFonts w:eastAsia="Arial"/>
          <w:spacing w:val="1"/>
          <w:sz w:val="24"/>
          <w:szCs w:val="24"/>
        </w:rPr>
        <w:t>e</w:t>
      </w:r>
      <w:r w:rsidRPr="00342825">
        <w:rPr>
          <w:rFonts w:eastAsia="Arial"/>
          <w:spacing w:val="-1"/>
          <w:sz w:val="24"/>
          <w:szCs w:val="24"/>
        </w:rPr>
        <w:t>r</w:t>
      </w:r>
      <w:r w:rsidRPr="00342825">
        <w:rPr>
          <w:rFonts w:eastAsia="Arial"/>
          <w:spacing w:val="1"/>
          <w:sz w:val="24"/>
          <w:szCs w:val="24"/>
        </w:rPr>
        <w:t>e</w:t>
      </w:r>
      <w:r w:rsidRPr="00342825">
        <w:rPr>
          <w:rFonts w:eastAsia="Arial"/>
          <w:sz w:val="24"/>
          <w:szCs w:val="24"/>
        </w:rPr>
        <w:t>d</w:t>
      </w:r>
      <w:r w:rsidRPr="00342825">
        <w:rPr>
          <w:rFonts w:eastAsia="Arial"/>
          <w:spacing w:val="3"/>
          <w:sz w:val="24"/>
          <w:szCs w:val="24"/>
        </w:rPr>
        <w:t xml:space="preserve"> </w:t>
      </w:r>
      <w:r w:rsidRPr="00342825">
        <w:rPr>
          <w:rFonts w:eastAsia="Arial"/>
          <w:spacing w:val="1"/>
          <w:sz w:val="24"/>
          <w:szCs w:val="24"/>
        </w:rPr>
        <w:t>o</w:t>
      </w:r>
      <w:r w:rsidRPr="00342825">
        <w:rPr>
          <w:rFonts w:eastAsia="Arial"/>
          <w:sz w:val="24"/>
          <w:szCs w:val="24"/>
        </w:rPr>
        <w:t>n</w:t>
      </w:r>
      <w:r w:rsidRPr="00342825">
        <w:rPr>
          <w:rFonts w:eastAsia="Arial"/>
          <w:spacing w:val="3"/>
          <w:sz w:val="24"/>
          <w:szCs w:val="24"/>
        </w:rPr>
        <w:t xml:space="preserve"> </w:t>
      </w:r>
      <w:r w:rsidRPr="00342825">
        <w:rPr>
          <w:rFonts w:eastAsia="Arial"/>
          <w:spacing w:val="2"/>
          <w:sz w:val="24"/>
          <w:szCs w:val="24"/>
        </w:rPr>
        <w:t>m</w:t>
      </w:r>
      <w:r w:rsidRPr="00342825">
        <w:rPr>
          <w:rFonts w:eastAsia="Arial"/>
          <w:spacing w:val="-1"/>
          <w:sz w:val="24"/>
          <w:szCs w:val="24"/>
        </w:rPr>
        <w:t>u</w:t>
      </w:r>
      <w:r w:rsidRPr="00342825">
        <w:rPr>
          <w:rFonts w:eastAsia="Arial"/>
          <w:spacing w:val="-2"/>
          <w:sz w:val="24"/>
          <w:szCs w:val="24"/>
        </w:rPr>
        <w:t>t</w:t>
      </w:r>
      <w:r w:rsidRPr="00342825">
        <w:rPr>
          <w:rFonts w:eastAsia="Arial"/>
          <w:spacing w:val="1"/>
          <w:sz w:val="24"/>
          <w:szCs w:val="24"/>
        </w:rPr>
        <w:t>ua</w:t>
      </w:r>
      <w:r w:rsidRPr="00342825">
        <w:rPr>
          <w:rFonts w:eastAsia="Arial"/>
          <w:sz w:val="24"/>
          <w:szCs w:val="24"/>
        </w:rPr>
        <w:t xml:space="preserve">lly </w:t>
      </w:r>
      <w:r w:rsidRPr="00342825">
        <w:rPr>
          <w:rFonts w:eastAsia="Arial"/>
          <w:spacing w:val="1"/>
          <w:sz w:val="24"/>
          <w:szCs w:val="24"/>
        </w:rPr>
        <w:t>ag</w:t>
      </w:r>
      <w:r w:rsidRPr="00342825">
        <w:rPr>
          <w:rFonts w:eastAsia="Arial"/>
          <w:spacing w:val="-1"/>
          <w:sz w:val="24"/>
          <w:szCs w:val="24"/>
        </w:rPr>
        <w:t>r</w:t>
      </w:r>
      <w:r w:rsidRPr="00342825">
        <w:rPr>
          <w:rFonts w:eastAsia="Arial"/>
          <w:spacing w:val="1"/>
          <w:sz w:val="24"/>
          <w:szCs w:val="24"/>
        </w:rPr>
        <w:t>eeab</w:t>
      </w:r>
      <w:r w:rsidRPr="00342825">
        <w:rPr>
          <w:rFonts w:eastAsia="Arial"/>
          <w:sz w:val="24"/>
          <w:szCs w:val="24"/>
        </w:rPr>
        <w:t>le</w:t>
      </w:r>
      <w:r w:rsidRPr="00342825">
        <w:rPr>
          <w:rFonts w:eastAsia="Arial"/>
          <w:spacing w:val="3"/>
          <w:sz w:val="24"/>
          <w:szCs w:val="24"/>
        </w:rPr>
        <w:t xml:space="preserve"> </w:t>
      </w:r>
      <w:r w:rsidRPr="00342825">
        <w:rPr>
          <w:rFonts w:eastAsia="Arial"/>
          <w:spacing w:val="-1"/>
          <w:sz w:val="24"/>
          <w:szCs w:val="24"/>
        </w:rPr>
        <w:t>m</w:t>
      </w:r>
      <w:r w:rsidRPr="00342825">
        <w:rPr>
          <w:rFonts w:eastAsia="Arial"/>
          <w:spacing w:val="1"/>
          <w:sz w:val="24"/>
          <w:szCs w:val="24"/>
        </w:rPr>
        <w:t>ed</w:t>
      </w:r>
      <w:r w:rsidRPr="00342825">
        <w:rPr>
          <w:rFonts w:eastAsia="Arial"/>
          <w:spacing w:val="-3"/>
          <w:sz w:val="24"/>
          <w:szCs w:val="24"/>
        </w:rPr>
        <w:t>i</w:t>
      </w:r>
      <w:r w:rsidRPr="00342825">
        <w:rPr>
          <w:rFonts w:eastAsia="Arial"/>
          <w:spacing w:val="1"/>
          <w:sz w:val="24"/>
          <w:szCs w:val="24"/>
        </w:rPr>
        <w:t>a</w:t>
      </w:r>
      <w:r w:rsidRPr="00342825">
        <w:rPr>
          <w:rFonts w:eastAsia="Arial"/>
          <w:sz w:val="24"/>
          <w:szCs w:val="24"/>
        </w:rPr>
        <w:t>.</w:t>
      </w:r>
      <w:r w:rsidRPr="00342825">
        <w:rPr>
          <w:rFonts w:eastAsia="Arial"/>
          <w:spacing w:val="2"/>
          <w:sz w:val="24"/>
          <w:szCs w:val="24"/>
        </w:rPr>
        <w:t xml:space="preserve"> </w:t>
      </w:r>
      <w:r w:rsidRPr="00342825">
        <w:rPr>
          <w:rFonts w:eastAsia="Arial"/>
          <w:sz w:val="24"/>
          <w:szCs w:val="24"/>
        </w:rPr>
        <w:t>I</w:t>
      </w:r>
      <w:r w:rsidRPr="00342825">
        <w:rPr>
          <w:rFonts w:eastAsia="Arial"/>
          <w:spacing w:val="1"/>
          <w:sz w:val="24"/>
          <w:szCs w:val="24"/>
        </w:rPr>
        <w:t>n</w:t>
      </w:r>
      <w:r w:rsidRPr="00342825">
        <w:rPr>
          <w:rFonts w:eastAsia="Arial"/>
          <w:sz w:val="24"/>
          <w:szCs w:val="24"/>
        </w:rPr>
        <w:t>s</w:t>
      </w:r>
      <w:r w:rsidRPr="00342825">
        <w:rPr>
          <w:rFonts w:eastAsia="Arial"/>
          <w:spacing w:val="1"/>
          <w:sz w:val="24"/>
          <w:szCs w:val="24"/>
        </w:rPr>
        <w:t>ta</w:t>
      </w:r>
      <w:r w:rsidRPr="00342825">
        <w:rPr>
          <w:rFonts w:eastAsia="Arial"/>
          <w:sz w:val="24"/>
          <w:szCs w:val="24"/>
        </w:rPr>
        <w:t>ll</w:t>
      </w:r>
      <w:r w:rsidRPr="00342825">
        <w:rPr>
          <w:rFonts w:eastAsia="Arial"/>
          <w:spacing w:val="-1"/>
          <w:sz w:val="24"/>
          <w:szCs w:val="24"/>
        </w:rPr>
        <w:t>a</w:t>
      </w:r>
      <w:r w:rsidRPr="00342825">
        <w:rPr>
          <w:rFonts w:eastAsia="Arial"/>
          <w:sz w:val="24"/>
          <w:szCs w:val="24"/>
        </w:rPr>
        <w:t>ti</w:t>
      </w:r>
      <w:r w:rsidRPr="00342825">
        <w:rPr>
          <w:rFonts w:eastAsia="Arial"/>
          <w:spacing w:val="1"/>
          <w:sz w:val="24"/>
          <w:szCs w:val="24"/>
        </w:rPr>
        <w:t>o</w:t>
      </w:r>
      <w:r w:rsidRPr="00342825">
        <w:rPr>
          <w:rFonts w:eastAsia="Arial"/>
          <w:sz w:val="24"/>
          <w:szCs w:val="24"/>
        </w:rPr>
        <w:t xml:space="preserve">n </w:t>
      </w:r>
      <w:r w:rsidRPr="00342825">
        <w:rPr>
          <w:rFonts w:eastAsia="Arial"/>
          <w:spacing w:val="1"/>
          <w:sz w:val="24"/>
          <w:szCs w:val="24"/>
        </w:rPr>
        <w:t>pack</w:t>
      </w:r>
      <w:r w:rsidRPr="00342825">
        <w:rPr>
          <w:rFonts w:eastAsia="Arial"/>
          <w:spacing w:val="-1"/>
          <w:sz w:val="24"/>
          <w:szCs w:val="24"/>
        </w:rPr>
        <w:t>ag</w:t>
      </w:r>
      <w:r w:rsidRPr="00342825">
        <w:rPr>
          <w:rFonts w:eastAsia="Arial"/>
          <w:spacing w:val="1"/>
          <w:sz w:val="24"/>
          <w:szCs w:val="24"/>
        </w:rPr>
        <w:t>e</w:t>
      </w:r>
      <w:r w:rsidRPr="00342825">
        <w:rPr>
          <w:rFonts w:eastAsia="Arial"/>
          <w:sz w:val="24"/>
          <w:szCs w:val="24"/>
        </w:rPr>
        <w:t>s f</w:t>
      </w:r>
      <w:r w:rsidRPr="00342825">
        <w:rPr>
          <w:rFonts w:eastAsia="Arial"/>
          <w:spacing w:val="1"/>
          <w:sz w:val="24"/>
          <w:szCs w:val="24"/>
        </w:rPr>
        <w:t>o</w:t>
      </w:r>
      <w:r w:rsidRPr="00342825">
        <w:rPr>
          <w:rFonts w:eastAsia="Arial"/>
          <w:sz w:val="24"/>
          <w:szCs w:val="24"/>
        </w:rPr>
        <w:t>r</w:t>
      </w:r>
      <w:r w:rsidRPr="00342825">
        <w:rPr>
          <w:rFonts w:eastAsia="Arial"/>
          <w:spacing w:val="2"/>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i</w:t>
      </w:r>
      <w:r w:rsidRPr="00342825">
        <w:rPr>
          <w:rFonts w:eastAsia="Arial"/>
          <w:spacing w:val="-1"/>
          <w:sz w:val="24"/>
          <w:szCs w:val="24"/>
        </w:rPr>
        <w:t>r</w:t>
      </w:r>
      <w:r w:rsidRPr="00342825">
        <w:rPr>
          <w:rFonts w:eastAsia="Arial"/>
          <w:sz w:val="24"/>
          <w:szCs w:val="24"/>
        </w:rPr>
        <w:t>d</w:t>
      </w:r>
      <w:r w:rsidRPr="00342825">
        <w:rPr>
          <w:rFonts w:eastAsia="Arial"/>
          <w:spacing w:val="1"/>
          <w:sz w:val="24"/>
          <w:szCs w:val="24"/>
        </w:rPr>
        <w:t xml:space="preserve"> pa</w:t>
      </w:r>
      <w:r w:rsidRPr="00342825">
        <w:rPr>
          <w:rFonts w:eastAsia="Arial"/>
          <w:spacing w:val="-3"/>
          <w:sz w:val="24"/>
          <w:szCs w:val="24"/>
        </w:rPr>
        <w:t>r</w:t>
      </w:r>
      <w:r w:rsidRPr="00342825">
        <w:rPr>
          <w:rFonts w:eastAsia="Arial"/>
          <w:sz w:val="24"/>
          <w:szCs w:val="24"/>
        </w:rPr>
        <w:t xml:space="preserve">ty </w:t>
      </w:r>
      <w:r w:rsidRPr="00342825">
        <w:rPr>
          <w:rFonts w:eastAsia="Arial"/>
          <w:spacing w:val="1"/>
          <w:sz w:val="24"/>
          <w:szCs w:val="24"/>
        </w:rPr>
        <w:t>s</w:t>
      </w:r>
      <w:r w:rsidRPr="00342825">
        <w:rPr>
          <w:rFonts w:eastAsia="Arial"/>
          <w:sz w:val="24"/>
          <w:szCs w:val="24"/>
        </w:rPr>
        <w:t>o</w:t>
      </w:r>
      <w:r w:rsidRPr="00342825">
        <w:rPr>
          <w:rFonts w:eastAsia="Arial"/>
          <w:spacing w:val="3"/>
          <w:sz w:val="24"/>
          <w:szCs w:val="24"/>
        </w:rPr>
        <w:t>f</w:t>
      </w:r>
      <w:r w:rsidRPr="00342825">
        <w:rPr>
          <w:rFonts w:eastAsia="Arial"/>
          <w:sz w:val="24"/>
          <w:szCs w:val="24"/>
        </w:rPr>
        <w:t>t</w:t>
      </w:r>
      <w:r w:rsidRPr="00342825">
        <w:rPr>
          <w:rFonts w:eastAsia="Arial"/>
          <w:spacing w:val="-3"/>
          <w:sz w:val="24"/>
          <w:szCs w:val="24"/>
        </w:rPr>
        <w:t>w</w:t>
      </w:r>
      <w:r w:rsidRPr="00342825">
        <w:rPr>
          <w:rFonts w:eastAsia="Arial"/>
          <w:spacing w:val="1"/>
          <w:sz w:val="24"/>
          <w:szCs w:val="24"/>
        </w:rPr>
        <w:t>a</w:t>
      </w:r>
      <w:r w:rsidRPr="00342825">
        <w:rPr>
          <w:rFonts w:eastAsia="Arial"/>
          <w:spacing w:val="-1"/>
          <w:sz w:val="24"/>
          <w:szCs w:val="24"/>
        </w:rPr>
        <w:t>r</w:t>
      </w:r>
      <w:r w:rsidRPr="00342825">
        <w:rPr>
          <w:rFonts w:eastAsia="Arial"/>
          <w:sz w:val="24"/>
          <w:szCs w:val="24"/>
        </w:rPr>
        <w:t>e</w:t>
      </w:r>
      <w:r w:rsidRPr="00342825">
        <w:rPr>
          <w:rFonts w:eastAsia="Arial"/>
          <w:spacing w:val="4"/>
          <w:sz w:val="24"/>
          <w:szCs w:val="24"/>
        </w:rPr>
        <w:t xml:space="preserve"> </w:t>
      </w:r>
      <w:r w:rsidRPr="00342825">
        <w:rPr>
          <w:rFonts w:eastAsia="Arial"/>
          <w:spacing w:val="1"/>
          <w:sz w:val="24"/>
          <w:szCs w:val="24"/>
        </w:rPr>
        <w:t>p</w:t>
      </w:r>
      <w:r w:rsidRPr="00342825">
        <w:rPr>
          <w:rFonts w:eastAsia="Arial"/>
          <w:spacing w:val="-1"/>
          <w:sz w:val="24"/>
          <w:szCs w:val="24"/>
        </w:rPr>
        <w:t>ro</w:t>
      </w:r>
      <w:r w:rsidRPr="00342825">
        <w:rPr>
          <w:rFonts w:eastAsia="Arial"/>
          <w:spacing w:val="1"/>
          <w:sz w:val="24"/>
          <w:szCs w:val="24"/>
        </w:rPr>
        <w:t>duc</w:t>
      </w:r>
      <w:r w:rsidRPr="00342825">
        <w:rPr>
          <w:rFonts w:eastAsia="Arial"/>
          <w:sz w:val="24"/>
          <w:szCs w:val="24"/>
        </w:rPr>
        <w:t>ts</w:t>
      </w:r>
      <w:r w:rsidRPr="00342825">
        <w:rPr>
          <w:rFonts w:eastAsia="Arial"/>
          <w:spacing w:val="3"/>
          <w:sz w:val="24"/>
          <w:szCs w:val="24"/>
        </w:rPr>
        <w:t xml:space="preserve"> </w:t>
      </w:r>
      <w:r w:rsidRPr="00342825">
        <w:rPr>
          <w:rFonts w:eastAsia="Arial"/>
          <w:sz w:val="24"/>
          <w:szCs w:val="24"/>
        </w:rPr>
        <w:t>l</w:t>
      </w:r>
      <w:r w:rsidRPr="00342825">
        <w:rPr>
          <w:rFonts w:eastAsia="Arial"/>
          <w:spacing w:val="-3"/>
          <w:sz w:val="24"/>
          <w:szCs w:val="24"/>
        </w:rPr>
        <w:t>i</w:t>
      </w:r>
      <w:r w:rsidRPr="00342825">
        <w:rPr>
          <w:rFonts w:eastAsia="Arial"/>
          <w:spacing w:val="1"/>
          <w:sz w:val="24"/>
          <w:szCs w:val="24"/>
        </w:rPr>
        <w:t>c</w:t>
      </w:r>
      <w:r w:rsidRPr="00342825">
        <w:rPr>
          <w:rFonts w:eastAsia="Arial"/>
          <w:sz w:val="24"/>
          <w:szCs w:val="24"/>
        </w:rPr>
        <w:t>e</w:t>
      </w:r>
      <w:r w:rsidRPr="00342825">
        <w:rPr>
          <w:rFonts w:eastAsia="Arial"/>
          <w:spacing w:val="1"/>
          <w:sz w:val="24"/>
          <w:szCs w:val="24"/>
        </w:rPr>
        <w:t>ns</w:t>
      </w:r>
      <w:r w:rsidRPr="00342825">
        <w:rPr>
          <w:rFonts w:eastAsia="Arial"/>
          <w:spacing w:val="-2"/>
          <w:sz w:val="24"/>
          <w:szCs w:val="24"/>
        </w:rPr>
        <w:t>e</w:t>
      </w:r>
      <w:r w:rsidRPr="00342825">
        <w:rPr>
          <w:rFonts w:eastAsia="Arial"/>
          <w:sz w:val="24"/>
          <w:szCs w:val="24"/>
        </w:rPr>
        <w:t>d</w:t>
      </w:r>
      <w:r w:rsidRPr="00342825">
        <w:rPr>
          <w:rFonts w:eastAsia="Arial"/>
          <w:spacing w:val="4"/>
          <w:sz w:val="24"/>
          <w:szCs w:val="24"/>
        </w:rPr>
        <w:t xml:space="preserve"> </w:t>
      </w:r>
      <w:r w:rsidRPr="00342825">
        <w:rPr>
          <w:rFonts w:eastAsia="Arial"/>
          <w:spacing w:val="1"/>
          <w:sz w:val="24"/>
          <w:szCs w:val="24"/>
        </w:rPr>
        <w:t>b</w:t>
      </w:r>
      <w:r w:rsidRPr="00342825">
        <w:rPr>
          <w:rFonts w:eastAsia="Arial"/>
          <w:sz w:val="24"/>
          <w:szCs w:val="24"/>
        </w:rPr>
        <w:t>y t</w:t>
      </w:r>
      <w:r w:rsidRPr="00342825">
        <w:rPr>
          <w:rFonts w:eastAsia="Arial"/>
          <w:spacing w:val="1"/>
          <w:sz w:val="24"/>
          <w:szCs w:val="24"/>
        </w:rPr>
        <w:t>h</w:t>
      </w:r>
      <w:r w:rsidRPr="00342825">
        <w:rPr>
          <w:rFonts w:eastAsia="Arial"/>
          <w:sz w:val="24"/>
          <w:szCs w:val="24"/>
        </w:rPr>
        <w:t>e</w:t>
      </w:r>
      <w:r w:rsidRPr="00342825">
        <w:rPr>
          <w:rFonts w:eastAsia="Arial"/>
          <w:spacing w:val="1"/>
          <w:sz w:val="24"/>
          <w:szCs w:val="24"/>
        </w:rPr>
        <w:t xml:space="preserve"> vendor </w:t>
      </w:r>
      <w:r w:rsidRPr="00342825">
        <w:rPr>
          <w:rFonts w:eastAsia="Arial"/>
          <w:spacing w:val="-1"/>
          <w:sz w:val="24"/>
          <w:szCs w:val="24"/>
        </w:rPr>
        <w:t>m</w:t>
      </w:r>
      <w:r w:rsidRPr="00342825">
        <w:rPr>
          <w:rFonts w:eastAsia="Arial"/>
          <w:spacing w:val="1"/>
          <w:sz w:val="24"/>
          <w:szCs w:val="24"/>
        </w:rPr>
        <w:t>u</w:t>
      </w:r>
      <w:r w:rsidRPr="00342825">
        <w:rPr>
          <w:rFonts w:eastAsia="Arial"/>
          <w:spacing w:val="-1"/>
          <w:sz w:val="24"/>
          <w:szCs w:val="24"/>
        </w:rPr>
        <w:t>s</w:t>
      </w:r>
      <w:r w:rsidRPr="00342825">
        <w:rPr>
          <w:rFonts w:eastAsia="Arial"/>
          <w:sz w:val="24"/>
          <w:szCs w:val="24"/>
        </w:rPr>
        <w:t>t</w:t>
      </w:r>
      <w:r w:rsidRPr="00342825">
        <w:rPr>
          <w:rFonts w:eastAsia="Arial"/>
          <w:spacing w:val="5"/>
          <w:sz w:val="24"/>
          <w:szCs w:val="24"/>
        </w:rPr>
        <w:t xml:space="preserve"> </w:t>
      </w:r>
      <w:r w:rsidRPr="00342825">
        <w:rPr>
          <w:rFonts w:eastAsia="Arial"/>
          <w:spacing w:val="-1"/>
          <w:sz w:val="24"/>
          <w:szCs w:val="24"/>
        </w:rPr>
        <w:t xml:space="preserve">be </w:t>
      </w:r>
      <w:r w:rsidRPr="00342825">
        <w:rPr>
          <w:rFonts w:eastAsia="Arial"/>
          <w:sz w:val="24"/>
          <w:szCs w:val="24"/>
        </w:rPr>
        <w:t>i</w:t>
      </w:r>
      <w:r w:rsidRPr="00342825">
        <w:rPr>
          <w:rFonts w:eastAsia="Arial"/>
          <w:spacing w:val="1"/>
          <w:sz w:val="24"/>
          <w:szCs w:val="24"/>
        </w:rPr>
        <w:t>nc</w:t>
      </w:r>
      <w:r w:rsidRPr="00342825">
        <w:rPr>
          <w:rFonts w:eastAsia="Arial"/>
          <w:spacing w:val="-1"/>
          <w:sz w:val="24"/>
          <w:szCs w:val="24"/>
        </w:rPr>
        <w:t>l</w:t>
      </w:r>
      <w:r w:rsidRPr="00342825">
        <w:rPr>
          <w:rFonts w:eastAsia="Arial"/>
          <w:spacing w:val="1"/>
          <w:sz w:val="24"/>
          <w:szCs w:val="24"/>
        </w:rPr>
        <w:t>ude</w:t>
      </w:r>
      <w:r w:rsidRPr="00342825">
        <w:rPr>
          <w:rFonts w:eastAsia="Arial"/>
          <w:spacing w:val="-1"/>
          <w:sz w:val="24"/>
          <w:szCs w:val="24"/>
        </w:rPr>
        <w:t>d</w:t>
      </w:r>
      <w:r w:rsidRPr="00342825">
        <w:rPr>
          <w:rFonts w:eastAsia="Arial"/>
          <w:sz w:val="24"/>
          <w:szCs w:val="24"/>
        </w:rPr>
        <w:t>.</w:t>
      </w:r>
      <w:r w:rsidRPr="00342825">
        <w:rPr>
          <w:rFonts w:eastAsia="Arial"/>
          <w:spacing w:val="1"/>
          <w:sz w:val="24"/>
          <w:szCs w:val="24"/>
        </w:rPr>
        <w:t xml:space="preserve"> </w:t>
      </w:r>
      <w:r w:rsidRPr="00342825">
        <w:rPr>
          <w:rFonts w:eastAsia="Arial"/>
          <w:spacing w:val="2"/>
          <w:sz w:val="24"/>
          <w:szCs w:val="24"/>
        </w:rPr>
        <w:t>T</w:t>
      </w:r>
      <w:r w:rsidRPr="00342825">
        <w:rPr>
          <w:rFonts w:eastAsia="Arial"/>
          <w:spacing w:val="1"/>
          <w:sz w:val="24"/>
          <w:szCs w:val="24"/>
        </w:rPr>
        <w:t>he</w:t>
      </w:r>
      <w:r w:rsidRPr="00342825">
        <w:rPr>
          <w:rFonts w:eastAsia="Arial"/>
          <w:spacing w:val="-2"/>
          <w:sz w:val="24"/>
          <w:szCs w:val="24"/>
        </w:rPr>
        <w:t>s</w:t>
      </w:r>
      <w:r w:rsidRPr="00342825">
        <w:rPr>
          <w:rFonts w:eastAsia="Arial"/>
          <w:sz w:val="24"/>
          <w:szCs w:val="24"/>
        </w:rPr>
        <w:t>e</w:t>
      </w:r>
      <w:r w:rsidRPr="00342825">
        <w:rPr>
          <w:rFonts w:eastAsia="Arial"/>
          <w:spacing w:val="4"/>
          <w:sz w:val="24"/>
          <w:szCs w:val="24"/>
        </w:rPr>
        <w:t xml:space="preserve"> </w:t>
      </w:r>
      <w:r w:rsidRPr="00342825">
        <w:rPr>
          <w:rFonts w:eastAsia="Arial"/>
          <w:spacing w:val="-1"/>
          <w:sz w:val="24"/>
          <w:szCs w:val="24"/>
        </w:rPr>
        <w:t>m</w:t>
      </w:r>
      <w:r w:rsidRPr="00342825">
        <w:rPr>
          <w:rFonts w:eastAsia="Arial"/>
          <w:spacing w:val="1"/>
          <w:sz w:val="24"/>
          <w:szCs w:val="24"/>
        </w:rPr>
        <w:t>a</w:t>
      </w:r>
      <w:r w:rsidRPr="00342825">
        <w:rPr>
          <w:rFonts w:eastAsia="Arial"/>
          <w:sz w:val="24"/>
          <w:szCs w:val="24"/>
        </w:rPr>
        <w:t>t</w:t>
      </w:r>
      <w:r w:rsidRPr="00342825">
        <w:rPr>
          <w:rFonts w:eastAsia="Arial"/>
          <w:spacing w:val="1"/>
          <w:sz w:val="24"/>
          <w:szCs w:val="24"/>
        </w:rPr>
        <w:t>e</w:t>
      </w:r>
      <w:r w:rsidRPr="00342825">
        <w:rPr>
          <w:rFonts w:eastAsia="Arial"/>
          <w:spacing w:val="-1"/>
          <w:sz w:val="24"/>
          <w:szCs w:val="24"/>
        </w:rPr>
        <w:t>r</w:t>
      </w:r>
      <w:r w:rsidRPr="00342825">
        <w:rPr>
          <w:rFonts w:eastAsia="Arial"/>
          <w:spacing w:val="-3"/>
          <w:sz w:val="24"/>
          <w:szCs w:val="24"/>
        </w:rPr>
        <w:t>i</w:t>
      </w:r>
      <w:r w:rsidRPr="00342825">
        <w:rPr>
          <w:rFonts w:eastAsia="Arial"/>
          <w:spacing w:val="1"/>
          <w:sz w:val="24"/>
          <w:szCs w:val="24"/>
        </w:rPr>
        <w:t>a</w:t>
      </w:r>
      <w:r w:rsidRPr="00342825">
        <w:rPr>
          <w:rFonts w:eastAsia="Arial"/>
          <w:sz w:val="24"/>
          <w:szCs w:val="24"/>
        </w:rPr>
        <w:t>ls</w:t>
      </w:r>
      <w:r w:rsidRPr="00342825">
        <w:rPr>
          <w:rFonts w:eastAsia="Arial"/>
          <w:spacing w:val="3"/>
          <w:sz w:val="24"/>
          <w:szCs w:val="24"/>
        </w:rPr>
        <w:t xml:space="preserve"> </w:t>
      </w:r>
      <w:r w:rsidRPr="00342825">
        <w:rPr>
          <w:rFonts w:eastAsia="Arial"/>
          <w:spacing w:val="-3"/>
          <w:sz w:val="24"/>
          <w:szCs w:val="24"/>
        </w:rPr>
        <w:t>w</w:t>
      </w:r>
      <w:r w:rsidRPr="00342825">
        <w:rPr>
          <w:rFonts w:eastAsia="Arial"/>
          <w:spacing w:val="1"/>
          <w:sz w:val="24"/>
          <w:szCs w:val="24"/>
        </w:rPr>
        <w:t>ou</w:t>
      </w:r>
      <w:r w:rsidRPr="00342825">
        <w:rPr>
          <w:rFonts w:eastAsia="Arial"/>
          <w:sz w:val="24"/>
          <w:szCs w:val="24"/>
        </w:rPr>
        <w:t>ld</w:t>
      </w:r>
      <w:r w:rsidRPr="00342825">
        <w:rPr>
          <w:rFonts w:eastAsia="Arial"/>
          <w:spacing w:val="4"/>
          <w:sz w:val="24"/>
          <w:szCs w:val="24"/>
        </w:rPr>
        <w:t xml:space="preserve"> </w:t>
      </w:r>
      <w:r w:rsidRPr="00342825">
        <w:rPr>
          <w:rFonts w:eastAsia="Arial"/>
          <w:spacing w:val="1"/>
          <w:sz w:val="24"/>
          <w:szCs w:val="24"/>
        </w:rPr>
        <w:t>a</w:t>
      </w:r>
      <w:r w:rsidRPr="00342825">
        <w:rPr>
          <w:rFonts w:eastAsia="Arial"/>
          <w:sz w:val="24"/>
          <w:szCs w:val="24"/>
        </w:rPr>
        <w:t>ll</w:t>
      </w:r>
      <w:r w:rsidRPr="00342825">
        <w:rPr>
          <w:rFonts w:eastAsia="Arial"/>
          <w:spacing w:val="1"/>
          <w:sz w:val="24"/>
          <w:szCs w:val="24"/>
        </w:rPr>
        <w:t>o</w:t>
      </w:r>
      <w:r w:rsidRPr="00342825">
        <w:rPr>
          <w:rFonts w:eastAsia="Arial"/>
          <w:sz w:val="24"/>
          <w:szCs w:val="24"/>
        </w:rPr>
        <w:t>w t</w:t>
      </w:r>
      <w:r w:rsidRPr="00342825">
        <w:rPr>
          <w:rFonts w:eastAsia="Arial"/>
          <w:spacing w:val="1"/>
          <w:sz w:val="24"/>
          <w:szCs w:val="24"/>
        </w:rPr>
        <w:t>h</w:t>
      </w:r>
      <w:r w:rsidRPr="00342825">
        <w:rPr>
          <w:rFonts w:eastAsia="Arial"/>
          <w:sz w:val="24"/>
          <w:szCs w:val="24"/>
        </w:rPr>
        <w:t>e</w:t>
      </w:r>
      <w:r w:rsidRPr="00342825">
        <w:rPr>
          <w:rFonts w:eastAsia="Arial"/>
          <w:spacing w:val="4"/>
          <w:sz w:val="24"/>
          <w:szCs w:val="24"/>
        </w:rPr>
        <w:t xml:space="preserve"> </w:t>
      </w:r>
      <w:r w:rsidRPr="00342825">
        <w:rPr>
          <w:rFonts w:eastAsia="Arial"/>
          <w:spacing w:val="1"/>
          <w:sz w:val="24"/>
          <w:szCs w:val="24"/>
        </w:rPr>
        <w:t>Lo</w:t>
      </w:r>
      <w:r w:rsidRPr="00342825">
        <w:rPr>
          <w:rFonts w:eastAsia="Arial"/>
          <w:spacing w:val="-2"/>
          <w:sz w:val="24"/>
          <w:szCs w:val="24"/>
        </w:rPr>
        <w:t>t</w:t>
      </w:r>
      <w:r w:rsidRPr="00342825">
        <w:rPr>
          <w:rFonts w:eastAsia="Arial"/>
          <w:sz w:val="24"/>
          <w:szCs w:val="24"/>
        </w:rPr>
        <w:t>t</w:t>
      </w:r>
      <w:r w:rsidRPr="00342825">
        <w:rPr>
          <w:rFonts w:eastAsia="Arial"/>
          <w:spacing w:val="1"/>
          <w:sz w:val="24"/>
          <w:szCs w:val="24"/>
        </w:rPr>
        <w:t>e</w:t>
      </w:r>
      <w:r w:rsidRPr="00342825">
        <w:rPr>
          <w:rFonts w:eastAsia="Arial"/>
          <w:spacing w:val="-1"/>
          <w:sz w:val="24"/>
          <w:szCs w:val="24"/>
        </w:rPr>
        <w:t>r</w:t>
      </w:r>
      <w:r w:rsidRPr="00342825">
        <w:rPr>
          <w:rFonts w:eastAsia="Arial"/>
          <w:sz w:val="24"/>
          <w:szCs w:val="24"/>
        </w:rPr>
        <w:t>y to</w:t>
      </w:r>
      <w:r w:rsidRPr="00342825">
        <w:rPr>
          <w:rFonts w:eastAsia="Arial"/>
          <w:spacing w:val="4"/>
          <w:sz w:val="24"/>
          <w:szCs w:val="24"/>
        </w:rPr>
        <w:t xml:space="preserve"> </w:t>
      </w:r>
      <w:r w:rsidRPr="00342825">
        <w:rPr>
          <w:rFonts w:eastAsia="Arial"/>
          <w:spacing w:val="-1"/>
          <w:sz w:val="24"/>
          <w:szCs w:val="24"/>
        </w:rPr>
        <w:t>(</w:t>
      </w:r>
      <w:r w:rsidRPr="00342825">
        <w:rPr>
          <w:rFonts w:eastAsia="Arial"/>
          <w:sz w:val="24"/>
          <w:szCs w:val="24"/>
        </w:rPr>
        <w:t>i)</w:t>
      </w:r>
      <w:r w:rsidRPr="00342825">
        <w:rPr>
          <w:rFonts w:eastAsia="Arial"/>
          <w:spacing w:val="2"/>
          <w:sz w:val="24"/>
          <w:szCs w:val="24"/>
        </w:rPr>
        <w:t xml:space="preserve"> </w:t>
      </w:r>
      <w:r w:rsidRPr="00342825">
        <w:rPr>
          <w:rFonts w:eastAsia="Arial"/>
          <w:spacing w:val="1"/>
          <w:sz w:val="24"/>
          <w:szCs w:val="24"/>
        </w:rPr>
        <w:t>c</w:t>
      </w:r>
      <w:r w:rsidRPr="00342825">
        <w:rPr>
          <w:rFonts w:eastAsia="Arial"/>
          <w:sz w:val="24"/>
          <w:szCs w:val="24"/>
        </w:rPr>
        <w:t>o</w:t>
      </w:r>
      <w:r w:rsidRPr="00342825">
        <w:rPr>
          <w:rFonts w:eastAsia="Arial"/>
          <w:spacing w:val="1"/>
          <w:sz w:val="24"/>
          <w:szCs w:val="24"/>
        </w:rPr>
        <w:t>n</w:t>
      </w:r>
      <w:r w:rsidRPr="00342825">
        <w:rPr>
          <w:rFonts w:eastAsia="Arial"/>
          <w:sz w:val="24"/>
          <w:szCs w:val="24"/>
        </w:rPr>
        <w:t>ti</w:t>
      </w:r>
      <w:r w:rsidRPr="00342825">
        <w:rPr>
          <w:rFonts w:eastAsia="Arial"/>
          <w:spacing w:val="1"/>
          <w:sz w:val="24"/>
          <w:szCs w:val="24"/>
        </w:rPr>
        <w:t>nu</w:t>
      </w:r>
      <w:r w:rsidRPr="00342825">
        <w:rPr>
          <w:rFonts w:eastAsia="Arial"/>
          <w:sz w:val="24"/>
          <w:szCs w:val="24"/>
        </w:rPr>
        <w:t>e</w:t>
      </w:r>
      <w:r w:rsidRPr="00342825">
        <w:rPr>
          <w:rFonts w:eastAsia="Arial"/>
          <w:spacing w:val="4"/>
          <w:sz w:val="24"/>
          <w:szCs w:val="24"/>
        </w:rPr>
        <w:t xml:space="preserve"> </w:t>
      </w:r>
      <w:r w:rsidRPr="00342825">
        <w:rPr>
          <w:rFonts w:eastAsia="Arial"/>
          <w:spacing w:val="-1"/>
          <w:sz w:val="24"/>
          <w:szCs w:val="24"/>
        </w:rPr>
        <w:t>o</w:t>
      </w:r>
      <w:r w:rsidRPr="00342825">
        <w:rPr>
          <w:rFonts w:eastAsia="Arial"/>
          <w:spacing w:val="1"/>
          <w:sz w:val="24"/>
          <w:szCs w:val="24"/>
        </w:rPr>
        <w:t>p</w:t>
      </w:r>
      <w:r w:rsidRPr="00342825">
        <w:rPr>
          <w:rFonts w:eastAsia="Arial"/>
          <w:spacing w:val="-1"/>
          <w:sz w:val="24"/>
          <w:szCs w:val="24"/>
        </w:rPr>
        <w:t>er</w:t>
      </w:r>
      <w:r w:rsidRPr="00342825">
        <w:rPr>
          <w:rFonts w:eastAsia="Arial"/>
          <w:spacing w:val="1"/>
          <w:sz w:val="24"/>
          <w:szCs w:val="24"/>
        </w:rPr>
        <w:t>a</w:t>
      </w:r>
      <w:r w:rsidRPr="00342825">
        <w:rPr>
          <w:rFonts w:eastAsia="Arial"/>
          <w:sz w:val="24"/>
          <w:szCs w:val="24"/>
        </w:rPr>
        <w:t>ti</w:t>
      </w:r>
      <w:r w:rsidRPr="00342825">
        <w:rPr>
          <w:rFonts w:eastAsia="Arial"/>
          <w:spacing w:val="1"/>
          <w:sz w:val="24"/>
          <w:szCs w:val="24"/>
        </w:rPr>
        <w:t>on</w:t>
      </w:r>
      <w:r w:rsidRPr="00342825">
        <w:rPr>
          <w:rFonts w:eastAsia="Arial"/>
          <w:sz w:val="24"/>
          <w:szCs w:val="24"/>
        </w:rPr>
        <w:t>s</w:t>
      </w:r>
      <w:r w:rsidRPr="00342825">
        <w:rPr>
          <w:rFonts w:eastAsia="Arial"/>
          <w:spacing w:val="3"/>
          <w:sz w:val="24"/>
          <w:szCs w:val="24"/>
        </w:rPr>
        <w:t xml:space="preserve"> </w:t>
      </w:r>
      <w:r w:rsidRPr="00342825">
        <w:rPr>
          <w:rFonts w:eastAsia="Arial"/>
          <w:sz w:val="24"/>
          <w:szCs w:val="24"/>
        </w:rPr>
        <w:t>in</w:t>
      </w:r>
      <w:r w:rsidRPr="00342825">
        <w:rPr>
          <w:rFonts w:eastAsia="Arial"/>
          <w:spacing w:val="4"/>
          <w:sz w:val="24"/>
          <w:szCs w:val="24"/>
        </w:rPr>
        <w:t xml:space="preserve"> </w:t>
      </w:r>
      <w:r w:rsidRPr="00342825">
        <w:rPr>
          <w:rFonts w:eastAsia="Arial"/>
          <w:spacing w:val="-2"/>
          <w:sz w:val="24"/>
          <w:szCs w:val="24"/>
        </w:rPr>
        <w:t>t</w:t>
      </w:r>
      <w:r w:rsidRPr="00342825">
        <w:rPr>
          <w:rFonts w:eastAsia="Arial"/>
          <w:spacing w:val="1"/>
          <w:sz w:val="24"/>
          <w:szCs w:val="24"/>
        </w:rPr>
        <w:t>he e</w:t>
      </w:r>
      <w:r w:rsidRPr="00342825">
        <w:rPr>
          <w:rFonts w:eastAsia="Arial"/>
          <w:spacing w:val="-2"/>
          <w:sz w:val="24"/>
          <w:szCs w:val="24"/>
        </w:rPr>
        <w:t>v</w:t>
      </w:r>
      <w:r w:rsidRPr="00342825">
        <w:rPr>
          <w:rFonts w:eastAsia="Arial"/>
          <w:spacing w:val="1"/>
          <w:sz w:val="24"/>
          <w:szCs w:val="24"/>
        </w:rPr>
        <w:t>en</w:t>
      </w:r>
      <w:r w:rsidRPr="00342825">
        <w:rPr>
          <w:rFonts w:eastAsia="Arial"/>
          <w:sz w:val="24"/>
          <w:szCs w:val="24"/>
        </w:rPr>
        <w:t>t</w:t>
      </w:r>
      <w:r w:rsidRPr="00342825">
        <w:rPr>
          <w:rFonts w:eastAsia="Arial"/>
          <w:spacing w:val="1"/>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1"/>
          <w:sz w:val="24"/>
          <w:szCs w:val="24"/>
        </w:rPr>
        <w:t xml:space="preserve"> </w:t>
      </w:r>
      <w:r w:rsidRPr="00342825">
        <w:rPr>
          <w:rFonts w:eastAsia="Arial"/>
          <w:sz w:val="24"/>
          <w:szCs w:val="24"/>
        </w:rPr>
        <w:t>C</w:t>
      </w:r>
      <w:r w:rsidRPr="00342825">
        <w:rPr>
          <w:rFonts w:eastAsia="Arial"/>
          <w:spacing w:val="1"/>
          <w:sz w:val="24"/>
          <w:szCs w:val="24"/>
        </w:rPr>
        <w:t>on</w:t>
      </w:r>
      <w:r w:rsidRPr="00342825">
        <w:rPr>
          <w:rFonts w:eastAsia="Arial"/>
          <w:sz w:val="24"/>
          <w:szCs w:val="24"/>
        </w:rPr>
        <w:t>t</w:t>
      </w:r>
      <w:r w:rsidRPr="00342825">
        <w:rPr>
          <w:rFonts w:eastAsia="Arial"/>
          <w:spacing w:val="-1"/>
          <w:sz w:val="24"/>
          <w:szCs w:val="24"/>
        </w:rPr>
        <w:t>r</w:t>
      </w:r>
      <w:r w:rsidRPr="00342825">
        <w:rPr>
          <w:rFonts w:eastAsia="Arial"/>
          <w:spacing w:val="1"/>
          <w:sz w:val="24"/>
          <w:szCs w:val="24"/>
        </w:rPr>
        <w:t>ac</w:t>
      </w:r>
      <w:r w:rsidRPr="00342825">
        <w:rPr>
          <w:rFonts w:eastAsia="Arial"/>
          <w:spacing w:val="-3"/>
          <w:sz w:val="24"/>
          <w:szCs w:val="24"/>
        </w:rPr>
        <w:t>t</w:t>
      </w:r>
      <w:r w:rsidRPr="00342825">
        <w:rPr>
          <w:rFonts w:eastAsia="Arial"/>
          <w:spacing w:val="1"/>
          <w:sz w:val="24"/>
          <w:szCs w:val="24"/>
        </w:rPr>
        <w:t>o</w:t>
      </w:r>
      <w:r w:rsidRPr="00342825">
        <w:rPr>
          <w:rFonts w:eastAsia="Arial"/>
          <w:sz w:val="24"/>
          <w:szCs w:val="24"/>
        </w:rPr>
        <w:t xml:space="preserve">r </w:t>
      </w:r>
      <w:r w:rsidRPr="00342825">
        <w:rPr>
          <w:rFonts w:eastAsia="Arial"/>
          <w:spacing w:val="1"/>
          <w:sz w:val="24"/>
          <w:szCs w:val="24"/>
        </w:rPr>
        <w:t>bec</w:t>
      </w:r>
      <w:r w:rsidRPr="00342825">
        <w:rPr>
          <w:rFonts w:eastAsia="Arial"/>
          <w:spacing w:val="-2"/>
          <w:sz w:val="24"/>
          <w:szCs w:val="24"/>
        </w:rPr>
        <w:t>o</w:t>
      </w:r>
      <w:r w:rsidRPr="00342825">
        <w:rPr>
          <w:rFonts w:eastAsia="Arial"/>
          <w:spacing w:val="2"/>
          <w:sz w:val="24"/>
          <w:szCs w:val="24"/>
        </w:rPr>
        <w:t>m</w:t>
      </w:r>
      <w:r w:rsidRPr="00342825">
        <w:rPr>
          <w:rFonts w:eastAsia="Arial"/>
          <w:spacing w:val="1"/>
          <w:sz w:val="24"/>
          <w:szCs w:val="24"/>
        </w:rPr>
        <w:t>e</w:t>
      </w:r>
      <w:r w:rsidRPr="00342825">
        <w:rPr>
          <w:rFonts w:eastAsia="Arial"/>
          <w:sz w:val="24"/>
          <w:szCs w:val="24"/>
        </w:rPr>
        <w:t xml:space="preserve">s </w:t>
      </w:r>
      <w:r w:rsidRPr="00342825">
        <w:rPr>
          <w:rFonts w:eastAsia="Arial"/>
          <w:spacing w:val="-1"/>
          <w:sz w:val="24"/>
          <w:szCs w:val="24"/>
        </w:rPr>
        <w:t>u</w:t>
      </w:r>
      <w:r w:rsidRPr="00342825">
        <w:rPr>
          <w:rFonts w:eastAsia="Arial"/>
          <w:spacing w:val="1"/>
          <w:sz w:val="24"/>
          <w:szCs w:val="24"/>
        </w:rPr>
        <w:t>nab</w:t>
      </w:r>
      <w:r w:rsidRPr="00342825">
        <w:rPr>
          <w:rFonts w:eastAsia="Arial"/>
          <w:sz w:val="24"/>
          <w:szCs w:val="24"/>
        </w:rPr>
        <w:t>le</w:t>
      </w:r>
      <w:r w:rsidRPr="00342825">
        <w:rPr>
          <w:rFonts w:eastAsia="Arial"/>
          <w:spacing w:val="1"/>
          <w:sz w:val="24"/>
          <w:szCs w:val="24"/>
        </w:rPr>
        <w:t xml:space="preserve"> </w:t>
      </w:r>
      <w:r w:rsidRPr="00342825">
        <w:rPr>
          <w:rFonts w:eastAsia="Arial"/>
          <w:spacing w:val="-2"/>
          <w:sz w:val="24"/>
          <w:szCs w:val="24"/>
        </w:rPr>
        <w:t>t</w:t>
      </w:r>
      <w:r w:rsidRPr="00342825">
        <w:rPr>
          <w:rFonts w:eastAsia="Arial"/>
          <w:sz w:val="24"/>
          <w:szCs w:val="24"/>
        </w:rPr>
        <w:t>o</w:t>
      </w:r>
      <w:r w:rsidRPr="00342825">
        <w:rPr>
          <w:rFonts w:eastAsia="Arial"/>
          <w:spacing w:val="1"/>
          <w:sz w:val="24"/>
          <w:szCs w:val="24"/>
        </w:rPr>
        <w:t xml:space="preserve"> </w:t>
      </w:r>
      <w:r w:rsidRPr="00342825">
        <w:rPr>
          <w:rFonts w:eastAsia="Arial"/>
          <w:spacing w:val="-1"/>
          <w:sz w:val="24"/>
          <w:szCs w:val="24"/>
        </w:rPr>
        <w:t>p</w:t>
      </w:r>
      <w:r w:rsidRPr="00342825">
        <w:rPr>
          <w:rFonts w:eastAsia="Arial"/>
          <w:spacing w:val="1"/>
          <w:sz w:val="24"/>
          <w:szCs w:val="24"/>
        </w:rPr>
        <w:t>e</w:t>
      </w:r>
      <w:r w:rsidRPr="00342825">
        <w:rPr>
          <w:rFonts w:eastAsia="Arial"/>
          <w:spacing w:val="-1"/>
          <w:sz w:val="24"/>
          <w:szCs w:val="24"/>
        </w:rPr>
        <w:t>r</w:t>
      </w:r>
      <w:r w:rsidRPr="00342825">
        <w:rPr>
          <w:rFonts w:eastAsia="Arial"/>
          <w:sz w:val="24"/>
          <w:szCs w:val="24"/>
        </w:rPr>
        <w:t>f</w:t>
      </w:r>
      <w:r w:rsidRPr="00342825">
        <w:rPr>
          <w:rFonts w:eastAsia="Arial"/>
          <w:spacing w:val="1"/>
          <w:sz w:val="24"/>
          <w:szCs w:val="24"/>
        </w:rPr>
        <w:t>o</w:t>
      </w:r>
      <w:r w:rsidRPr="00342825">
        <w:rPr>
          <w:rFonts w:eastAsia="Arial"/>
          <w:spacing w:val="-1"/>
          <w:sz w:val="24"/>
          <w:szCs w:val="24"/>
        </w:rPr>
        <w:t>r</w:t>
      </w:r>
      <w:r w:rsidRPr="00342825">
        <w:rPr>
          <w:rFonts w:eastAsia="Arial"/>
          <w:spacing w:val="2"/>
          <w:sz w:val="24"/>
          <w:szCs w:val="24"/>
        </w:rPr>
        <w:t>m</w:t>
      </w:r>
      <w:r w:rsidRPr="00342825">
        <w:rPr>
          <w:rFonts w:eastAsia="Arial"/>
          <w:sz w:val="24"/>
          <w:szCs w:val="24"/>
        </w:rPr>
        <w:t>,</w:t>
      </w:r>
      <w:r w:rsidRPr="00342825">
        <w:rPr>
          <w:rFonts w:eastAsia="Arial"/>
          <w:spacing w:val="1"/>
          <w:sz w:val="24"/>
          <w:szCs w:val="24"/>
        </w:rPr>
        <w:t xml:space="preserve"> </w:t>
      </w:r>
      <w:r w:rsidRPr="00342825">
        <w:rPr>
          <w:rFonts w:eastAsia="Arial"/>
          <w:spacing w:val="-1"/>
          <w:sz w:val="24"/>
          <w:szCs w:val="24"/>
        </w:rPr>
        <w:t>a</w:t>
      </w:r>
      <w:r w:rsidRPr="00342825">
        <w:rPr>
          <w:rFonts w:eastAsia="Arial"/>
          <w:spacing w:val="1"/>
          <w:sz w:val="24"/>
          <w:szCs w:val="24"/>
        </w:rPr>
        <w:t>n</w:t>
      </w:r>
      <w:r w:rsidRPr="00342825">
        <w:rPr>
          <w:rFonts w:eastAsia="Arial"/>
          <w:sz w:val="24"/>
          <w:szCs w:val="24"/>
        </w:rPr>
        <w:t>d</w:t>
      </w:r>
      <w:r w:rsidRPr="00342825">
        <w:rPr>
          <w:rFonts w:eastAsia="Arial"/>
          <w:spacing w:val="1"/>
          <w:sz w:val="24"/>
          <w:szCs w:val="24"/>
        </w:rPr>
        <w:t xml:space="preserve"> </w:t>
      </w:r>
      <w:r w:rsidRPr="00342825">
        <w:rPr>
          <w:rFonts w:eastAsia="Arial"/>
          <w:spacing w:val="-1"/>
          <w:sz w:val="24"/>
          <w:szCs w:val="24"/>
        </w:rPr>
        <w:t>(</w:t>
      </w:r>
      <w:r w:rsidRPr="00342825">
        <w:rPr>
          <w:rFonts w:eastAsia="Arial"/>
          <w:sz w:val="24"/>
          <w:szCs w:val="24"/>
        </w:rPr>
        <w:t xml:space="preserve">ii) </w:t>
      </w:r>
      <w:r w:rsidRPr="00342825">
        <w:rPr>
          <w:rFonts w:eastAsia="Arial"/>
          <w:spacing w:val="1"/>
          <w:sz w:val="24"/>
          <w:szCs w:val="24"/>
        </w:rPr>
        <w:t>c</w:t>
      </w:r>
      <w:r w:rsidRPr="00342825">
        <w:rPr>
          <w:rFonts w:eastAsia="Arial"/>
          <w:sz w:val="24"/>
          <w:szCs w:val="24"/>
        </w:rPr>
        <w:t>o</w:t>
      </w:r>
      <w:r w:rsidRPr="00342825">
        <w:rPr>
          <w:rFonts w:eastAsia="Arial"/>
          <w:spacing w:val="1"/>
          <w:sz w:val="24"/>
          <w:szCs w:val="24"/>
        </w:rPr>
        <w:t>n</w:t>
      </w:r>
      <w:r w:rsidRPr="00342825">
        <w:rPr>
          <w:rFonts w:eastAsia="Arial"/>
          <w:spacing w:val="3"/>
          <w:sz w:val="24"/>
          <w:szCs w:val="24"/>
        </w:rPr>
        <w:t>f</w:t>
      </w:r>
      <w:r w:rsidRPr="00342825">
        <w:rPr>
          <w:rFonts w:eastAsia="Arial"/>
          <w:sz w:val="24"/>
          <w:szCs w:val="24"/>
        </w:rPr>
        <w:t>i</w:t>
      </w:r>
      <w:r w:rsidRPr="00342825">
        <w:rPr>
          <w:rFonts w:eastAsia="Arial"/>
          <w:spacing w:val="-3"/>
          <w:sz w:val="24"/>
          <w:szCs w:val="24"/>
        </w:rPr>
        <w:t>r</w:t>
      </w:r>
      <w:r w:rsidRPr="00342825">
        <w:rPr>
          <w:rFonts w:eastAsia="Arial"/>
          <w:sz w:val="24"/>
          <w:szCs w:val="24"/>
        </w:rPr>
        <w:t>m</w:t>
      </w:r>
      <w:r w:rsidRPr="00342825">
        <w:rPr>
          <w:rFonts w:eastAsia="Arial"/>
          <w:spacing w:val="2"/>
          <w:sz w:val="24"/>
          <w:szCs w:val="24"/>
        </w:rPr>
        <w:t xml:space="preserve"> </w:t>
      </w:r>
      <w:r w:rsidRPr="00342825">
        <w:rPr>
          <w:rFonts w:eastAsia="Arial"/>
          <w:sz w:val="24"/>
          <w:szCs w:val="24"/>
        </w:rPr>
        <w:t>t</w:t>
      </w:r>
      <w:r w:rsidRPr="00342825">
        <w:rPr>
          <w:rFonts w:eastAsia="Arial"/>
          <w:spacing w:val="1"/>
          <w:sz w:val="24"/>
          <w:szCs w:val="24"/>
        </w:rPr>
        <w:t>ha</w:t>
      </w:r>
      <w:r w:rsidRPr="00342825">
        <w:rPr>
          <w:rFonts w:eastAsia="Arial"/>
          <w:sz w:val="24"/>
          <w:szCs w:val="24"/>
        </w:rPr>
        <w:t>t</w:t>
      </w:r>
      <w:r w:rsidRPr="00342825">
        <w:rPr>
          <w:rFonts w:eastAsia="Arial"/>
          <w:spacing w:val="1"/>
          <w:sz w:val="24"/>
          <w:szCs w:val="24"/>
        </w:rPr>
        <w:t xml:space="preserve"> </w:t>
      </w:r>
      <w:r w:rsidRPr="00342825">
        <w:rPr>
          <w:rFonts w:eastAsia="Arial"/>
          <w:spacing w:val="-1"/>
          <w:sz w:val="24"/>
          <w:szCs w:val="24"/>
        </w:rPr>
        <w:t>o</w:t>
      </w:r>
      <w:r w:rsidRPr="00342825">
        <w:rPr>
          <w:rFonts w:eastAsia="Arial"/>
          <w:spacing w:val="1"/>
          <w:sz w:val="24"/>
          <w:szCs w:val="24"/>
        </w:rPr>
        <w:t>n</w:t>
      </w:r>
      <w:r w:rsidRPr="00342825">
        <w:rPr>
          <w:rFonts w:eastAsia="Arial"/>
          <w:sz w:val="24"/>
          <w:szCs w:val="24"/>
        </w:rPr>
        <w:t xml:space="preserve">ly </w:t>
      </w:r>
      <w:r w:rsidRPr="00342825">
        <w:rPr>
          <w:rFonts w:eastAsia="Arial"/>
          <w:spacing w:val="1"/>
          <w:sz w:val="24"/>
          <w:szCs w:val="24"/>
        </w:rPr>
        <w:t>au</w:t>
      </w:r>
      <w:r w:rsidRPr="00342825">
        <w:rPr>
          <w:rFonts w:eastAsia="Arial"/>
          <w:sz w:val="24"/>
          <w:szCs w:val="24"/>
        </w:rPr>
        <w:t>t</w:t>
      </w:r>
      <w:r w:rsidRPr="00342825">
        <w:rPr>
          <w:rFonts w:eastAsia="Arial"/>
          <w:spacing w:val="-1"/>
          <w:sz w:val="24"/>
          <w:szCs w:val="24"/>
        </w:rPr>
        <w:t>h</w:t>
      </w:r>
      <w:r w:rsidRPr="00342825">
        <w:rPr>
          <w:rFonts w:eastAsia="Arial"/>
          <w:spacing w:val="1"/>
          <w:sz w:val="24"/>
          <w:szCs w:val="24"/>
        </w:rPr>
        <w:t>o</w:t>
      </w:r>
      <w:r w:rsidRPr="00342825">
        <w:rPr>
          <w:rFonts w:eastAsia="Arial"/>
          <w:spacing w:val="-1"/>
          <w:sz w:val="24"/>
          <w:szCs w:val="24"/>
        </w:rPr>
        <w:t>r</w:t>
      </w:r>
      <w:r w:rsidRPr="00342825">
        <w:rPr>
          <w:rFonts w:eastAsia="Arial"/>
          <w:sz w:val="24"/>
          <w:szCs w:val="24"/>
        </w:rPr>
        <w:t>i</w:t>
      </w:r>
      <w:r w:rsidRPr="00342825">
        <w:rPr>
          <w:rFonts w:eastAsia="Arial"/>
          <w:spacing w:val="-2"/>
          <w:sz w:val="24"/>
          <w:szCs w:val="24"/>
        </w:rPr>
        <w:t>z</w:t>
      </w:r>
      <w:r w:rsidRPr="00342825">
        <w:rPr>
          <w:rFonts w:eastAsia="Arial"/>
          <w:spacing w:val="1"/>
          <w:sz w:val="24"/>
          <w:szCs w:val="24"/>
        </w:rPr>
        <w:t>e</w:t>
      </w:r>
      <w:r w:rsidRPr="00342825">
        <w:rPr>
          <w:rFonts w:eastAsia="Arial"/>
          <w:sz w:val="24"/>
          <w:szCs w:val="24"/>
        </w:rPr>
        <w:t>d</w:t>
      </w:r>
      <w:r w:rsidRPr="00342825">
        <w:rPr>
          <w:rFonts w:eastAsia="Arial"/>
          <w:spacing w:val="2"/>
          <w:sz w:val="24"/>
          <w:szCs w:val="24"/>
        </w:rPr>
        <w:t xml:space="preserve"> </w:t>
      </w:r>
      <w:r w:rsidRPr="00342825">
        <w:rPr>
          <w:rFonts w:eastAsia="Arial"/>
          <w:spacing w:val="1"/>
          <w:sz w:val="24"/>
          <w:szCs w:val="24"/>
        </w:rPr>
        <w:t>s</w:t>
      </w:r>
      <w:r w:rsidRPr="00342825">
        <w:rPr>
          <w:rFonts w:eastAsia="Arial"/>
          <w:spacing w:val="-2"/>
          <w:sz w:val="24"/>
          <w:szCs w:val="24"/>
        </w:rPr>
        <w:t>o</w:t>
      </w:r>
      <w:r w:rsidRPr="00342825">
        <w:rPr>
          <w:rFonts w:eastAsia="Arial"/>
          <w:spacing w:val="3"/>
          <w:sz w:val="24"/>
          <w:szCs w:val="24"/>
        </w:rPr>
        <w:t>f</w:t>
      </w:r>
      <w:r w:rsidRPr="00342825">
        <w:rPr>
          <w:rFonts w:eastAsia="Arial"/>
          <w:sz w:val="24"/>
          <w:szCs w:val="24"/>
        </w:rPr>
        <w:t>t</w:t>
      </w:r>
      <w:r w:rsidRPr="00342825">
        <w:rPr>
          <w:rFonts w:eastAsia="Arial"/>
          <w:spacing w:val="-3"/>
          <w:sz w:val="24"/>
          <w:szCs w:val="24"/>
        </w:rPr>
        <w:t>w</w:t>
      </w:r>
      <w:r w:rsidRPr="00342825">
        <w:rPr>
          <w:rFonts w:eastAsia="Arial"/>
          <w:spacing w:val="1"/>
          <w:sz w:val="24"/>
          <w:szCs w:val="24"/>
        </w:rPr>
        <w:t>a</w:t>
      </w:r>
      <w:r w:rsidRPr="00342825">
        <w:rPr>
          <w:rFonts w:eastAsia="Arial"/>
          <w:spacing w:val="-1"/>
          <w:sz w:val="24"/>
          <w:szCs w:val="24"/>
        </w:rPr>
        <w:t>r</w:t>
      </w:r>
      <w:r w:rsidRPr="00342825">
        <w:rPr>
          <w:rFonts w:eastAsia="Arial"/>
          <w:sz w:val="24"/>
          <w:szCs w:val="24"/>
        </w:rPr>
        <w:t>e</w:t>
      </w:r>
      <w:r w:rsidRPr="00342825">
        <w:rPr>
          <w:rFonts w:eastAsia="Arial"/>
          <w:spacing w:val="2"/>
          <w:sz w:val="24"/>
          <w:szCs w:val="24"/>
        </w:rPr>
        <w:t xml:space="preserve"> </w:t>
      </w:r>
      <w:r w:rsidRPr="00342825">
        <w:rPr>
          <w:rFonts w:eastAsia="Arial"/>
          <w:spacing w:val="-1"/>
          <w:sz w:val="24"/>
          <w:szCs w:val="24"/>
        </w:rPr>
        <w:t>a</w:t>
      </w:r>
      <w:r w:rsidRPr="00342825">
        <w:rPr>
          <w:rFonts w:eastAsia="Arial"/>
          <w:spacing w:val="1"/>
          <w:sz w:val="24"/>
          <w:szCs w:val="24"/>
        </w:rPr>
        <w:t>n</w:t>
      </w:r>
      <w:r w:rsidRPr="00342825">
        <w:rPr>
          <w:rFonts w:eastAsia="Arial"/>
          <w:sz w:val="24"/>
          <w:szCs w:val="24"/>
        </w:rPr>
        <w:t>d</w:t>
      </w:r>
      <w:r w:rsidRPr="00342825">
        <w:rPr>
          <w:rFonts w:eastAsia="Arial"/>
          <w:spacing w:val="2"/>
          <w:sz w:val="24"/>
          <w:szCs w:val="24"/>
        </w:rPr>
        <w:t xml:space="preserve"> </w:t>
      </w:r>
      <w:r w:rsidRPr="00342825">
        <w:rPr>
          <w:rFonts w:eastAsia="Arial"/>
          <w:spacing w:val="1"/>
          <w:sz w:val="24"/>
          <w:szCs w:val="24"/>
        </w:rPr>
        <w:t>p</w:t>
      </w:r>
      <w:r w:rsidRPr="00342825">
        <w:rPr>
          <w:rFonts w:eastAsia="Arial"/>
          <w:spacing w:val="-1"/>
          <w:sz w:val="24"/>
          <w:szCs w:val="24"/>
        </w:rPr>
        <w:t>r</w:t>
      </w:r>
      <w:r w:rsidRPr="00342825">
        <w:rPr>
          <w:rFonts w:eastAsia="Arial"/>
          <w:spacing w:val="1"/>
          <w:sz w:val="24"/>
          <w:szCs w:val="24"/>
        </w:rPr>
        <w:t>o</w:t>
      </w:r>
      <w:r w:rsidRPr="00342825">
        <w:rPr>
          <w:rFonts w:eastAsia="Arial"/>
          <w:spacing w:val="-2"/>
          <w:sz w:val="24"/>
          <w:szCs w:val="24"/>
        </w:rPr>
        <w:t>c</w:t>
      </w:r>
      <w:r w:rsidRPr="00342825">
        <w:rPr>
          <w:rFonts w:eastAsia="Arial"/>
          <w:spacing w:val="1"/>
          <w:sz w:val="24"/>
          <w:szCs w:val="24"/>
        </w:rPr>
        <w:t>edu</w:t>
      </w:r>
      <w:r w:rsidRPr="00342825">
        <w:rPr>
          <w:rFonts w:eastAsia="Arial"/>
          <w:spacing w:val="-3"/>
          <w:sz w:val="24"/>
          <w:szCs w:val="24"/>
        </w:rPr>
        <w:t>r</w:t>
      </w:r>
      <w:r w:rsidRPr="00342825">
        <w:rPr>
          <w:rFonts w:eastAsia="Arial"/>
          <w:spacing w:val="1"/>
          <w:sz w:val="24"/>
          <w:szCs w:val="24"/>
        </w:rPr>
        <w:t>e</w:t>
      </w:r>
      <w:r w:rsidRPr="00342825">
        <w:rPr>
          <w:rFonts w:eastAsia="Arial"/>
          <w:sz w:val="24"/>
          <w:szCs w:val="24"/>
        </w:rPr>
        <w:t>s</w:t>
      </w:r>
      <w:r w:rsidRPr="00342825">
        <w:rPr>
          <w:rFonts w:eastAsia="Arial"/>
          <w:spacing w:val="1"/>
          <w:sz w:val="24"/>
          <w:szCs w:val="24"/>
        </w:rPr>
        <w:t xml:space="preserve"> a</w:t>
      </w:r>
      <w:r w:rsidRPr="00342825">
        <w:rPr>
          <w:rFonts w:eastAsia="Arial"/>
          <w:spacing w:val="-1"/>
          <w:sz w:val="24"/>
          <w:szCs w:val="24"/>
        </w:rPr>
        <w:t>r</w:t>
      </w:r>
      <w:r w:rsidRPr="00342825">
        <w:rPr>
          <w:rFonts w:eastAsia="Arial"/>
          <w:sz w:val="24"/>
          <w:szCs w:val="24"/>
        </w:rPr>
        <w:t xml:space="preserve">e </w:t>
      </w:r>
      <w:r w:rsidRPr="00342825">
        <w:rPr>
          <w:rFonts w:eastAsia="Arial"/>
          <w:spacing w:val="-1"/>
          <w:sz w:val="24"/>
          <w:szCs w:val="24"/>
        </w:rPr>
        <w:t>e</w:t>
      </w:r>
      <w:r w:rsidRPr="00342825">
        <w:rPr>
          <w:rFonts w:eastAsia="Arial"/>
          <w:spacing w:val="2"/>
          <w:sz w:val="24"/>
          <w:szCs w:val="24"/>
        </w:rPr>
        <w:t>m</w:t>
      </w:r>
      <w:r w:rsidRPr="00342825">
        <w:rPr>
          <w:rFonts w:eastAsia="Arial"/>
          <w:spacing w:val="1"/>
          <w:sz w:val="24"/>
          <w:szCs w:val="24"/>
        </w:rPr>
        <w:t>p</w:t>
      </w:r>
      <w:r w:rsidRPr="00342825">
        <w:rPr>
          <w:rFonts w:eastAsia="Arial"/>
          <w:sz w:val="24"/>
          <w:szCs w:val="24"/>
        </w:rPr>
        <w:t>l</w:t>
      </w:r>
      <w:r w:rsidRPr="00342825">
        <w:rPr>
          <w:rFonts w:eastAsia="Arial"/>
          <w:spacing w:val="1"/>
          <w:sz w:val="24"/>
          <w:szCs w:val="24"/>
        </w:rPr>
        <w:t>o</w:t>
      </w:r>
      <w:r w:rsidRPr="00342825">
        <w:rPr>
          <w:rFonts w:eastAsia="Arial"/>
          <w:spacing w:val="-2"/>
          <w:sz w:val="24"/>
          <w:szCs w:val="24"/>
        </w:rPr>
        <w:t>y</w:t>
      </w:r>
      <w:r w:rsidRPr="00342825">
        <w:rPr>
          <w:rFonts w:eastAsia="Arial"/>
          <w:spacing w:val="1"/>
          <w:sz w:val="24"/>
          <w:szCs w:val="24"/>
        </w:rPr>
        <w:t>e</w:t>
      </w:r>
      <w:r w:rsidRPr="00342825">
        <w:rPr>
          <w:rFonts w:eastAsia="Arial"/>
          <w:sz w:val="24"/>
          <w:szCs w:val="24"/>
        </w:rPr>
        <w:t>d</w:t>
      </w:r>
      <w:r w:rsidRPr="00342825">
        <w:rPr>
          <w:rFonts w:eastAsia="Arial"/>
          <w:spacing w:val="2"/>
          <w:sz w:val="24"/>
          <w:szCs w:val="24"/>
        </w:rPr>
        <w:t xml:space="preserve"> </w:t>
      </w:r>
      <w:r w:rsidRPr="00342825">
        <w:rPr>
          <w:rFonts w:eastAsia="Arial"/>
          <w:spacing w:val="-3"/>
          <w:sz w:val="24"/>
          <w:szCs w:val="24"/>
        </w:rPr>
        <w:t>w</w:t>
      </w:r>
      <w:r w:rsidRPr="00342825">
        <w:rPr>
          <w:rFonts w:eastAsia="Arial"/>
          <w:sz w:val="24"/>
          <w:szCs w:val="24"/>
        </w:rPr>
        <w:t>ith</w:t>
      </w:r>
      <w:r w:rsidRPr="00342825">
        <w:rPr>
          <w:rFonts w:eastAsia="Arial"/>
          <w:spacing w:val="2"/>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 xml:space="preserve">e </w:t>
      </w:r>
      <w:r w:rsidRPr="00342825">
        <w:rPr>
          <w:rFonts w:eastAsia="Arial"/>
          <w:spacing w:val="1"/>
          <w:sz w:val="24"/>
          <w:szCs w:val="24"/>
        </w:rPr>
        <w:t>S</w:t>
      </w:r>
      <w:r w:rsidRPr="00342825">
        <w:rPr>
          <w:rFonts w:eastAsia="Arial"/>
          <w:spacing w:val="-2"/>
          <w:sz w:val="24"/>
          <w:szCs w:val="24"/>
        </w:rPr>
        <w:t>y</w:t>
      </w:r>
      <w:r w:rsidRPr="00342825">
        <w:rPr>
          <w:rFonts w:eastAsia="Arial"/>
          <w:spacing w:val="1"/>
          <w:sz w:val="24"/>
          <w:szCs w:val="24"/>
        </w:rPr>
        <w:t>s</w:t>
      </w:r>
      <w:r w:rsidRPr="00342825">
        <w:rPr>
          <w:rFonts w:eastAsia="Arial"/>
          <w:sz w:val="24"/>
          <w:szCs w:val="24"/>
        </w:rPr>
        <w:t>t</w:t>
      </w:r>
      <w:r w:rsidRPr="00342825">
        <w:rPr>
          <w:rFonts w:eastAsia="Arial"/>
          <w:spacing w:val="1"/>
          <w:sz w:val="24"/>
          <w:szCs w:val="24"/>
        </w:rPr>
        <w:t>e</w:t>
      </w:r>
      <w:r w:rsidRPr="00342825">
        <w:rPr>
          <w:rFonts w:eastAsia="Arial"/>
          <w:spacing w:val="-1"/>
          <w:sz w:val="24"/>
          <w:szCs w:val="24"/>
        </w:rPr>
        <w:t>m</w:t>
      </w:r>
      <w:r w:rsidRPr="00342825">
        <w:rPr>
          <w:rFonts w:eastAsia="Arial"/>
          <w:sz w:val="24"/>
          <w:szCs w:val="24"/>
        </w:rPr>
        <w:t xml:space="preserve">. </w:t>
      </w:r>
      <w:r w:rsidRPr="00342825">
        <w:rPr>
          <w:rFonts w:eastAsia="Arial"/>
          <w:spacing w:val="65"/>
          <w:sz w:val="24"/>
          <w:szCs w:val="24"/>
        </w:rPr>
        <w:t xml:space="preserve"> </w:t>
      </w:r>
      <w:r w:rsidRPr="00342825">
        <w:rPr>
          <w:rFonts w:eastAsia="Arial"/>
          <w:sz w:val="24"/>
          <w:szCs w:val="24"/>
        </w:rPr>
        <w:t>In t</w:t>
      </w:r>
      <w:r w:rsidRPr="00342825">
        <w:rPr>
          <w:rFonts w:eastAsia="Arial"/>
          <w:spacing w:val="1"/>
          <w:sz w:val="24"/>
          <w:szCs w:val="24"/>
        </w:rPr>
        <w:t>h</w:t>
      </w:r>
      <w:r w:rsidRPr="00342825">
        <w:rPr>
          <w:rFonts w:eastAsia="Arial"/>
          <w:sz w:val="24"/>
          <w:szCs w:val="24"/>
        </w:rPr>
        <w:t xml:space="preserve">is </w:t>
      </w:r>
      <w:r w:rsidRPr="00342825">
        <w:rPr>
          <w:rFonts w:eastAsia="Arial"/>
          <w:spacing w:val="-1"/>
          <w:sz w:val="24"/>
          <w:szCs w:val="24"/>
        </w:rPr>
        <w:t>r</w:t>
      </w:r>
      <w:r w:rsidRPr="00342825">
        <w:rPr>
          <w:rFonts w:eastAsia="Arial"/>
          <w:spacing w:val="1"/>
          <w:sz w:val="24"/>
          <w:szCs w:val="24"/>
        </w:rPr>
        <w:t>e</w:t>
      </w:r>
      <w:r w:rsidRPr="00342825">
        <w:rPr>
          <w:rFonts w:eastAsia="Arial"/>
          <w:spacing w:val="-1"/>
          <w:sz w:val="24"/>
          <w:szCs w:val="24"/>
        </w:rPr>
        <w:t>g</w:t>
      </w:r>
      <w:r w:rsidRPr="00342825">
        <w:rPr>
          <w:rFonts w:eastAsia="Arial"/>
          <w:spacing w:val="1"/>
          <w:sz w:val="24"/>
          <w:szCs w:val="24"/>
        </w:rPr>
        <w:t>a</w:t>
      </w:r>
      <w:r w:rsidRPr="00342825">
        <w:rPr>
          <w:rFonts w:eastAsia="Arial"/>
          <w:spacing w:val="-1"/>
          <w:sz w:val="24"/>
          <w:szCs w:val="24"/>
        </w:rPr>
        <w:t>r</w:t>
      </w:r>
      <w:r w:rsidRPr="00342825">
        <w:rPr>
          <w:rFonts w:eastAsia="Arial"/>
          <w:spacing w:val="1"/>
          <w:sz w:val="24"/>
          <w:szCs w:val="24"/>
        </w:rPr>
        <w:t>d</w:t>
      </w:r>
      <w:r w:rsidRPr="00342825">
        <w:rPr>
          <w:rFonts w:eastAsia="Arial"/>
          <w:sz w:val="24"/>
          <w:szCs w:val="24"/>
        </w:rPr>
        <w:t>,</w:t>
      </w:r>
      <w:r w:rsidRPr="00342825">
        <w:rPr>
          <w:rFonts w:eastAsia="Arial"/>
          <w:spacing w:val="4"/>
          <w:sz w:val="24"/>
          <w:szCs w:val="24"/>
        </w:rPr>
        <w:t xml:space="preserve"> </w:t>
      </w:r>
      <w:r w:rsidRPr="00342825">
        <w:rPr>
          <w:rFonts w:eastAsia="Arial"/>
          <w:spacing w:val="1"/>
          <w:sz w:val="24"/>
          <w:szCs w:val="24"/>
        </w:rPr>
        <w:t>acc</w:t>
      </w:r>
      <w:r w:rsidRPr="00342825">
        <w:rPr>
          <w:rFonts w:eastAsia="Arial"/>
          <w:spacing w:val="-1"/>
          <w:sz w:val="24"/>
          <w:szCs w:val="24"/>
        </w:rPr>
        <w:t>e</w:t>
      </w:r>
      <w:r w:rsidRPr="00342825">
        <w:rPr>
          <w:rFonts w:eastAsia="Arial"/>
          <w:spacing w:val="1"/>
          <w:sz w:val="24"/>
          <w:szCs w:val="24"/>
        </w:rPr>
        <w:t>s</w:t>
      </w:r>
      <w:r w:rsidRPr="00342825">
        <w:rPr>
          <w:rFonts w:eastAsia="Arial"/>
          <w:sz w:val="24"/>
          <w:szCs w:val="24"/>
        </w:rPr>
        <w:t>s</w:t>
      </w:r>
      <w:r w:rsidRPr="00342825">
        <w:rPr>
          <w:rFonts w:eastAsia="Arial"/>
          <w:spacing w:val="2"/>
          <w:sz w:val="24"/>
          <w:szCs w:val="24"/>
        </w:rPr>
        <w:t xml:space="preserve"> </w:t>
      </w:r>
      <w:r w:rsidRPr="00342825">
        <w:rPr>
          <w:rFonts w:eastAsia="Arial"/>
          <w:spacing w:val="1"/>
          <w:sz w:val="24"/>
          <w:szCs w:val="24"/>
        </w:rPr>
        <w:t>b</w:t>
      </w:r>
      <w:r w:rsidRPr="00342825">
        <w:rPr>
          <w:rFonts w:eastAsia="Arial"/>
          <w:sz w:val="24"/>
          <w:szCs w:val="24"/>
        </w:rPr>
        <w:t>y</w:t>
      </w:r>
      <w:r w:rsidRPr="00342825">
        <w:rPr>
          <w:rFonts w:eastAsia="Arial"/>
          <w:spacing w:val="1"/>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2"/>
          <w:sz w:val="24"/>
          <w:szCs w:val="24"/>
        </w:rPr>
        <w:t xml:space="preserve"> </w:t>
      </w:r>
      <w:r w:rsidRPr="00342825">
        <w:rPr>
          <w:rFonts w:eastAsia="Arial"/>
          <w:spacing w:val="1"/>
          <w:sz w:val="24"/>
          <w:szCs w:val="24"/>
        </w:rPr>
        <w:t>Lo</w:t>
      </w:r>
      <w:r w:rsidRPr="00342825">
        <w:rPr>
          <w:rFonts w:eastAsia="Arial"/>
          <w:sz w:val="24"/>
          <w:szCs w:val="24"/>
        </w:rPr>
        <w:t>t</w:t>
      </w:r>
      <w:r w:rsidRPr="00342825">
        <w:rPr>
          <w:rFonts w:eastAsia="Arial"/>
          <w:spacing w:val="-2"/>
          <w:sz w:val="24"/>
          <w:szCs w:val="24"/>
        </w:rPr>
        <w:t>t</w:t>
      </w:r>
      <w:r w:rsidRPr="00342825">
        <w:rPr>
          <w:rFonts w:eastAsia="Arial"/>
          <w:spacing w:val="1"/>
          <w:sz w:val="24"/>
          <w:szCs w:val="24"/>
        </w:rPr>
        <w:t>e</w:t>
      </w:r>
      <w:r w:rsidRPr="00342825">
        <w:rPr>
          <w:rFonts w:eastAsia="Arial"/>
          <w:spacing w:val="-1"/>
          <w:sz w:val="24"/>
          <w:szCs w:val="24"/>
        </w:rPr>
        <w:t>r</w:t>
      </w:r>
      <w:r w:rsidRPr="00342825">
        <w:rPr>
          <w:rFonts w:eastAsia="Arial"/>
          <w:sz w:val="24"/>
          <w:szCs w:val="24"/>
        </w:rPr>
        <w:t>y</w:t>
      </w:r>
      <w:r w:rsidRPr="00342825">
        <w:rPr>
          <w:rFonts w:eastAsia="Arial"/>
          <w:spacing w:val="1"/>
          <w:sz w:val="24"/>
          <w:szCs w:val="24"/>
        </w:rPr>
        <w:t xml:space="preserve"> </w:t>
      </w:r>
      <w:r w:rsidRPr="00342825">
        <w:rPr>
          <w:rFonts w:eastAsia="Arial"/>
          <w:sz w:val="24"/>
          <w:szCs w:val="24"/>
        </w:rPr>
        <w:t>to</w:t>
      </w:r>
      <w:r w:rsidRPr="00342825">
        <w:rPr>
          <w:rFonts w:eastAsia="Arial"/>
          <w:spacing w:val="4"/>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4"/>
          <w:sz w:val="24"/>
          <w:szCs w:val="24"/>
        </w:rPr>
        <w:t xml:space="preserve"> </w:t>
      </w:r>
      <w:r w:rsidRPr="00342825">
        <w:rPr>
          <w:rFonts w:eastAsia="Arial"/>
          <w:spacing w:val="1"/>
          <w:sz w:val="24"/>
          <w:szCs w:val="24"/>
        </w:rPr>
        <w:t>esc</w:t>
      </w:r>
      <w:r w:rsidRPr="00342825">
        <w:rPr>
          <w:rFonts w:eastAsia="Arial"/>
          <w:spacing w:val="-3"/>
          <w:sz w:val="24"/>
          <w:szCs w:val="24"/>
        </w:rPr>
        <w:t>r</w:t>
      </w:r>
      <w:r w:rsidRPr="00342825">
        <w:rPr>
          <w:rFonts w:eastAsia="Arial"/>
          <w:spacing w:val="1"/>
          <w:sz w:val="24"/>
          <w:szCs w:val="24"/>
        </w:rPr>
        <w:t>o</w:t>
      </w:r>
      <w:r w:rsidRPr="00342825">
        <w:rPr>
          <w:rFonts w:eastAsia="Arial"/>
          <w:sz w:val="24"/>
          <w:szCs w:val="24"/>
        </w:rPr>
        <w:t xml:space="preserve">w </w:t>
      </w:r>
      <w:r w:rsidRPr="00342825">
        <w:rPr>
          <w:rFonts w:eastAsia="Arial"/>
          <w:spacing w:val="-1"/>
          <w:sz w:val="24"/>
          <w:szCs w:val="24"/>
        </w:rPr>
        <w:t>(</w:t>
      </w:r>
      <w:r w:rsidRPr="00342825">
        <w:rPr>
          <w:rFonts w:eastAsia="Arial"/>
          <w:spacing w:val="2"/>
          <w:sz w:val="24"/>
          <w:szCs w:val="24"/>
        </w:rPr>
        <w:t>i</w:t>
      </w:r>
      <w:r w:rsidRPr="00342825">
        <w:rPr>
          <w:rFonts w:eastAsia="Arial"/>
          <w:sz w:val="24"/>
          <w:szCs w:val="24"/>
        </w:rPr>
        <w:t>f</w:t>
      </w:r>
      <w:r w:rsidRPr="00342825">
        <w:rPr>
          <w:rFonts w:eastAsia="Arial"/>
          <w:spacing w:val="4"/>
          <w:sz w:val="24"/>
          <w:szCs w:val="24"/>
        </w:rPr>
        <w:t xml:space="preserve"> </w:t>
      </w:r>
      <w:r w:rsidRPr="00342825">
        <w:rPr>
          <w:rFonts w:eastAsia="Arial"/>
          <w:spacing w:val="1"/>
          <w:sz w:val="24"/>
          <w:szCs w:val="24"/>
        </w:rPr>
        <w:t>esc</w:t>
      </w:r>
      <w:r w:rsidRPr="00342825">
        <w:rPr>
          <w:rFonts w:eastAsia="Arial"/>
          <w:spacing w:val="-3"/>
          <w:sz w:val="24"/>
          <w:szCs w:val="24"/>
        </w:rPr>
        <w:t>r</w:t>
      </w:r>
      <w:r w:rsidRPr="00342825">
        <w:rPr>
          <w:rFonts w:eastAsia="Arial"/>
          <w:spacing w:val="1"/>
          <w:sz w:val="24"/>
          <w:szCs w:val="24"/>
        </w:rPr>
        <w:t>o</w:t>
      </w:r>
      <w:r w:rsidRPr="00342825">
        <w:rPr>
          <w:rFonts w:eastAsia="Arial"/>
          <w:spacing w:val="-3"/>
          <w:sz w:val="24"/>
          <w:szCs w:val="24"/>
        </w:rPr>
        <w:t>w</w:t>
      </w:r>
      <w:r w:rsidRPr="00342825">
        <w:rPr>
          <w:rFonts w:eastAsia="Arial"/>
          <w:spacing w:val="1"/>
          <w:sz w:val="24"/>
          <w:szCs w:val="24"/>
        </w:rPr>
        <w:t>ed</w:t>
      </w:r>
      <w:r w:rsidRPr="00342825">
        <w:rPr>
          <w:rFonts w:eastAsia="Arial"/>
          <w:sz w:val="24"/>
          <w:szCs w:val="24"/>
        </w:rPr>
        <w:t>)</w:t>
      </w:r>
      <w:r w:rsidRPr="00342825">
        <w:rPr>
          <w:rFonts w:eastAsia="Arial"/>
          <w:spacing w:val="3"/>
          <w:sz w:val="24"/>
          <w:szCs w:val="24"/>
        </w:rPr>
        <w:t xml:space="preserve"> </w:t>
      </w:r>
      <w:r w:rsidRPr="00342825">
        <w:rPr>
          <w:rFonts w:eastAsia="Arial"/>
          <w:spacing w:val="1"/>
          <w:sz w:val="24"/>
          <w:szCs w:val="24"/>
        </w:rPr>
        <w:t>s</w:t>
      </w:r>
      <w:r w:rsidRPr="00342825">
        <w:rPr>
          <w:rFonts w:eastAsia="Arial"/>
          <w:sz w:val="24"/>
          <w:szCs w:val="24"/>
        </w:rPr>
        <w:t>h</w:t>
      </w:r>
      <w:r w:rsidRPr="00342825">
        <w:rPr>
          <w:rFonts w:eastAsia="Arial"/>
          <w:spacing w:val="1"/>
          <w:sz w:val="24"/>
          <w:szCs w:val="24"/>
        </w:rPr>
        <w:t>a</w:t>
      </w:r>
      <w:r w:rsidRPr="00342825">
        <w:rPr>
          <w:rFonts w:eastAsia="Arial"/>
          <w:sz w:val="24"/>
          <w:szCs w:val="24"/>
        </w:rPr>
        <w:t>ll</w:t>
      </w:r>
      <w:r w:rsidRPr="00342825">
        <w:rPr>
          <w:rFonts w:eastAsia="Arial"/>
          <w:spacing w:val="3"/>
          <w:sz w:val="24"/>
          <w:szCs w:val="24"/>
        </w:rPr>
        <w:t xml:space="preserve"> </w:t>
      </w:r>
      <w:r w:rsidRPr="00342825">
        <w:rPr>
          <w:rFonts w:eastAsia="Arial"/>
          <w:spacing w:val="1"/>
          <w:sz w:val="24"/>
          <w:szCs w:val="24"/>
        </w:rPr>
        <w:t>b</w:t>
      </w:r>
      <w:r w:rsidRPr="00342825">
        <w:rPr>
          <w:rFonts w:eastAsia="Arial"/>
          <w:sz w:val="24"/>
          <w:szCs w:val="24"/>
        </w:rPr>
        <w:t>e</w:t>
      </w:r>
      <w:r w:rsidRPr="00342825">
        <w:rPr>
          <w:rFonts w:eastAsia="Arial"/>
          <w:spacing w:val="4"/>
          <w:sz w:val="24"/>
          <w:szCs w:val="24"/>
        </w:rPr>
        <w:t xml:space="preserve"> </w:t>
      </w:r>
      <w:r w:rsidRPr="00342825">
        <w:rPr>
          <w:rFonts w:eastAsia="Arial"/>
          <w:spacing w:val="1"/>
          <w:sz w:val="24"/>
          <w:szCs w:val="24"/>
        </w:rPr>
        <w:t>a</w:t>
      </w:r>
      <w:r w:rsidRPr="00342825">
        <w:rPr>
          <w:rFonts w:eastAsia="Arial"/>
          <w:sz w:val="24"/>
          <w:szCs w:val="24"/>
        </w:rPr>
        <w:t>t</w:t>
      </w:r>
      <w:r w:rsidRPr="00342825">
        <w:rPr>
          <w:rFonts w:eastAsia="Arial"/>
          <w:spacing w:val="1"/>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4"/>
          <w:sz w:val="24"/>
          <w:szCs w:val="24"/>
        </w:rPr>
        <w:t xml:space="preserve"> </w:t>
      </w:r>
      <w:r w:rsidRPr="00342825">
        <w:rPr>
          <w:rFonts w:eastAsia="Arial"/>
          <w:spacing w:val="-1"/>
          <w:sz w:val="24"/>
          <w:szCs w:val="24"/>
        </w:rPr>
        <w:t>L</w:t>
      </w:r>
      <w:r w:rsidRPr="00342825">
        <w:rPr>
          <w:rFonts w:eastAsia="Arial"/>
          <w:spacing w:val="1"/>
          <w:sz w:val="24"/>
          <w:szCs w:val="24"/>
        </w:rPr>
        <w:t>o</w:t>
      </w:r>
      <w:r w:rsidRPr="00342825">
        <w:rPr>
          <w:rFonts w:eastAsia="Arial"/>
          <w:sz w:val="24"/>
          <w:szCs w:val="24"/>
        </w:rPr>
        <w:t>tt</w:t>
      </w:r>
      <w:r w:rsidRPr="00342825">
        <w:rPr>
          <w:rFonts w:eastAsia="Arial"/>
          <w:spacing w:val="1"/>
          <w:sz w:val="24"/>
          <w:szCs w:val="24"/>
        </w:rPr>
        <w:t>e</w:t>
      </w:r>
      <w:r w:rsidRPr="00342825">
        <w:rPr>
          <w:rFonts w:eastAsia="Arial"/>
          <w:spacing w:val="-1"/>
          <w:sz w:val="24"/>
          <w:szCs w:val="24"/>
        </w:rPr>
        <w:t>r</w:t>
      </w:r>
      <w:r w:rsidRPr="00342825">
        <w:rPr>
          <w:rFonts w:eastAsia="Arial"/>
          <w:spacing w:val="-2"/>
          <w:sz w:val="24"/>
          <w:szCs w:val="24"/>
        </w:rPr>
        <w:t>y</w:t>
      </w:r>
      <w:r w:rsidRPr="00342825">
        <w:rPr>
          <w:rFonts w:eastAsia="Arial"/>
          <w:sz w:val="24"/>
          <w:szCs w:val="24"/>
        </w:rPr>
        <w:t xml:space="preserve">’s </w:t>
      </w:r>
      <w:r w:rsidRPr="00342825">
        <w:rPr>
          <w:rFonts w:eastAsia="Arial"/>
          <w:spacing w:val="1"/>
          <w:sz w:val="24"/>
          <w:szCs w:val="24"/>
        </w:rPr>
        <w:t>d</w:t>
      </w:r>
      <w:r w:rsidRPr="00342825">
        <w:rPr>
          <w:rFonts w:eastAsia="Arial"/>
          <w:sz w:val="24"/>
          <w:szCs w:val="24"/>
        </w:rPr>
        <w:t>i</w:t>
      </w:r>
      <w:r w:rsidRPr="00342825">
        <w:rPr>
          <w:rFonts w:eastAsia="Arial"/>
          <w:spacing w:val="1"/>
          <w:sz w:val="24"/>
          <w:szCs w:val="24"/>
        </w:rPr>
        <w:t>sc</w:t>
      </w:r>
      <w:r w:rsidRPr="00342825">
        <w:rPr>
          <w:rFonts w:eastAsia="Arial"/>
          <w:spacing w:val="-3"/>
          <w:sz w:val="24"/>
          <w:szCs w:val="24"/>
        </w:rPr>
        <w:t>r</w:t>
      </w:r>
      <w:r w:rsidRPr="00342825">
        <w:rPr>
          <w:rFonts w:eastAsia="Arial"/>
          <w:spacing w:val="1"/>
          <w:sz w:val="24"/>
          <w:szCs w:val="24"/>
        </w:rPr>
        <w:t>e</w:t>
      </w:r>
      <w:r w:rsidRPr="00342825">
        <w:rPr>
          <w:rFonts w:eastAsia="Arial"/>
          <w:sz w:val="24"/>
          <w:szCs w:val="24"/>
        </w:rPr>
        <w:t>ti</w:t>
      </w:r>
      <w:r w:rsidRPr="00342825">
        <w:rPr>
          <w:rFonts w:eastAsia="Arial"/>
          <w:spacing w:val="1"/>
          <w:sz w:val="24"/>
          <w:szCs w:val="24"/>
        </w:rPr>
        <w:t>o</w:t>
      </w:r>
      <w:r w:rsidRPr="00342825">
        <w:rPr>
          <w:rFonts w:eastAsia="Arial"/>
          <w:sz w:val="24"/>
          <w:szCs w:val="24"/>
        </w:rPr>
        <w:t xml:space="preserve">n </w:t>
      </w:r>
      <w:r w:rsidRPr="00342825">
        <w:rPr>
          <w:rFonts w:eastAsia="Arial"/>
          <w:spacing w:val="3"/>
          <w:sz w:val="24"/>
          <w:szCs w:val="24"/>
        </w:rPr>
        <w:t>f</w:t>
      </w:r>
      <w:r w:rsidRPr="00342825">
        <w:rPr>
          <w:rFonts w:eastAsia="Arial"/>
          <w:spacing w:val="1"/>
          <w:sz w:val="24"/>
          <w:szCs w:val="24"/>
        </w:rPr>
        <w:t>o</w:t>
      </w:r>
      <w:r w:rsidRPr="00342825">
        <w:rPr>
          <w:rFonts w:eastAsia="Arial"/>
          <w:sz w:val="24"/>
          <w:szCs w:val="24"/>
        </w:rPr>
        <w:t>r</w:t>
      </w:r>
      <w:r w:rsidRPr="00342825">
        <w:rPr>
          <w:rFonts w:eastAsia="Arial"/>
          <w:spacing w:val="1"/>
          <w:sz w:val="24"/>
          <w:szCs w:val="24"/>
        </w:rPr>
        <w:t xml:space="preserve"> a</w:t>
      </w:r>
      <w:r w:rsidRPr="00342825">
        <w:rPr>
          <w:rFonts w:eastAsia="Arial"/>
          <w:spacing w:val="-1"/>
          <w:sz w:val="24"/>
          <w:szCs w:val="24"/>
        </w:rPr>
        <w:t>u</w:t>
      </w:r>
      <w:r w:rsidRPr="00342825">
        <w:rPr>
          <w:rFonts w:eastAsia="Arial"/>
          <w:spacing w:val="1"/>
          <w:sz w:val="24"/>
          <w:szCs w:val="24"/>
        </w:rPr>
        <w:t>d</w:t>
      </w:r>
      <w:r w:rsidRPr="00342825">
        <w:rPr>
          <w:rFonts w:eastAsia="Arial"/>
          <w:sz w:val="24"/>
          <w:szCs w:val="24"/>
        </w:rPr>
        <w:t>iti</w:t>
      </w:r>
      <w:r w:rsidRPr="00342825">
        <w:rPr>
          <w:rFonts w:eastAsia="Arial"/>
          <w:spacing w:val="1"/>
          <w:sz w:val="24"/>
          <w:szCs w:val="24"/>
        </w:rPr>
        <w:t>n</w:t>
      </w:r>
      <w:r w:rsidRPr="00342825">
        <w:rPr>
          <w:rFonts w:eastAsia="Arial"/>
          <w:sz w:val="24"/>
          <w:szCs w:val="24"/>
        </w:rPr>
        <w:t>g its</w:t>
      </w:r>
      <w:r w:rsidRPr="00342825">
        <w:rPr>
          <w:rFonts w:eastAsia="Arial"/>
          <w:spacing w:val="1"/>
          <w:sz w:val="24"/>
          <w:szCs w:val="24"/>
        </w:rPr>
        <w:t xml:space="preserve"> c</w:t>
      </w:r>
      <w:r w:rsidRPr="00342825">
        <w:rPr>
          <w:rFonts w:eastAsia="Arial"/>
          <w:sz w:val="24"/>
          <w:szCs w:val="24"/>
        </w:rPr>
        <w:t>o</w:t>
      </w:r>
      <w:r w:rsidRPr="00342825">
        <w:rPr>
          <w:rFonts w:eastAsia="Arial"/>
          <w:spacing w:val="1"/>
          <w:sz w:val="24"/>
          <w:szCs w:val="24"/>
        </w:rPr>
        <w:t>n</w:t>
      </w:r>
      <w:r w:rsidRPr="00342825">
        <w:rPr>
          <w:rFonts w:eastAsia="Arial"/>
          <w:sz w:val="24"/>
          <w:szCs w:val="24"/>
        </w:rPr>
        <w:t>t</w:t>
      </w:r>
      <w:r w:rsidRPr="00342825">
        <w:rPr>
          <w:rFonts w:eastAsia="Arial"/>
          <w:spacing w:val="-1"/>
          <w:sz w:val="24"/>
          <w:szCs w:val="24"/>
        </w:rPr>
        <w:t>e</w:t>
      </w:r>
      <w:r w:rsidRPr="00342825">
        <w:rPr>
          <w:rFonts w:eastAsia="Arial"/>
          <w:spacing w:val="1"/>
          <w:sz w:val="24"/>
          <w:szCs w:val="24"/>
        </w:rPr>
        <w:t>n</w:t>
      </w:r>
      <w:r w:rsidRPr="00342825">
        <w:rPr>
          <w:rFonts w:eastAsia="Arial"/>
          <w:sz w:val="24"/>
          <w:szCs w:val="24"/>
        </w:rPr>
        <w:t>t</w:t>
      </w:r>
      <w:r w:rsidRPr="00342825">
        <w:rPr>
          <w:rFonts w:eastAsia="Arial"/>
          <w:spacing w:val="1"/>
          <w:sz w:val="24"/>
          <w:szCs w:val="24"/>
        </w:rPr>
        <w:t>s</w:t>
      </w:r>
      <w:r w:rsidRPr="00342825">
        <w:rPr>
          <w:rFonts w:eastAsia="Arial"/>
          <w:sz w:val="24"/>
          <w:szCs w:val="24"/>
        </w:rPr>
        <w:t>,</w:t>
      </w:r>
      <w:r w:rsidRPr="00342825">
        <w:rPr>
          <w:rFonts w:eastAsia="Arial"/>
          <w:spacing w:val="1"/>
          <w:sz w:val="24"/>
          <w:szCs w:val="24"/>
        </w:rPr>
        <w:t xml:space="preserve"> o</w:t>
      </w:r>
      <w:r w:rsidRPr="00342825">
        <w:rPr>
          <w:rFonts w:eastAsia="Arial"/>
          <w:sz w:val="24"/>
          <w:szCs w:val="24"/>
        </w:rPr>
        <w:t>r</w:t>
      </w:r>
      <w:r w:rsidRPr="00342825">
        <w:rPr>
          <w:rFonts w:eastAsia="Arial"/>
          <w:spacing w:val="1"/>
          <w:sz w:val="24"/>
          <w:szCs w:val="24"/>
        </w:rPr>
        <w:t xml:space="preserve"> </w:t>
      </w:r>
      <w:r w:rsidRPr="00342825">
        <w:rPr>
          <w:rFonts w:eastAsia="Arial"/>
          <w:sz w:val="24"/>
          <w:szCs w:val="24"/>
        </w:rPr>
        <w:t>f</w:t>
      </w:r>
      <w:r w:rsidRPr="00342825">
        <w:rPr>
          <w:rFonts w:eastAsia="Arial"/>
          <w:spacing w:val="1"/>
          <w:sz w:val="24"/>
          <w:szCs w:val="24"/>
        </w:rPr>
        <w:t>o</w:t>
      </w:r>
      <w:r w:rsidRPr="00342825">
        <w:rPr>
          <w:rFonts w:eastAsia="Arial"/>
          <w:sz w:val="24"/>
          <w:szCs w:val="24"/>
        </w:rPr>
        <w:t>r</w:t>
      </w:r>
      <w:r w:rsidRPr="00342825">
        <w:rPr>
          <w:rFonts w:eastAsia="Arial"/>
          <w:spacing w:val="1"/>
          <w:sz w:val="24"/>
          <w:szCs w:val="24"/>
        </w:rPr>
        <w:t xml:space="preserve"> p</w:t>
      </w:r>
      <w:r w:rsidRPr="00342825">
        <w:rPr>
          <w:rFonts w:eastAsia="Arial"/>
          <w:spacing w:val="-1"/>
          <w:sz w:val="24"/>
          <w:szCs w:val="24"/>
        </w:rPr>
        <w:t>r</w:t>
      </w:r>
      <w:r w:rsidRPr="00342825">
        <w:rPr>
          <w:rFonts w:eastAsia="Arial"/>
          <w:spacing w:val="1"/>
          <w:sz w:val="24"/>
          <w:szCs w:val="24"/>
        </w:rPr>
        <w:t>e</w:t>
      </w:r>
      <w:r w:rsidRPr="00342825">
        <w:rPr>
          <w:rFonts w:eastAsia="Arial"/>
          <w:spacing w:val="-1"/>
          <w:sz w:val="24"/>
          <w:szCs w:val="24"/>
        </w:rPr>
        <w:t>p</w:t>
      </w:r>
      <w:r w:rsidRPr="00342825">
        <w:rPr>
          <w:rFonts w:eastAsia="Arial"/>
          <w:spacing w:val="1"/>
          <w:sz w:val="24"/>
          <w:szCs w:val="24"/>
        </w:rPr>
        <w:t>a</w:t>
      </w:r>
      <w:r w:rsidRPr="00342825">
        <w:rPr>
          <w:rFonts w:eastAsia="Arial"/>
          <w:spacing w:val="-1"/>
          <w:sz w:val="24"/>
          <w:szCs w:val="24"/>
        </w:rPr>
        <w:t>r</w:t>
      </w:r>
      <w:r w:rsidRPr="00342825">
        <w:rPr>
          <w:rFonts w:eastAsia="Arial"/>
          <w:spacing w:val="1"/>
          <w:sz w:val="24"/>
          <w:szCs w:val="24"/>
        </w:rPr>
        <w:t>a</w:t>
      </w:r>
      <w:r w:rsidRPr="00342825">
        <w:rPr>
          <w:rFonts w:eastAsia="Arial"/>
          <w:sz w:val="24"/>
          <w:szCs w:val="24"/>
        </w:rPr>
        <w:t>ti</w:t>
      </w:r>
      <w:r w:rsidRPr="00342825">
        <w:rPr>
          <w:rFonts w:eastAsia="Arial"/>
          <w:spacing w:val="1"/>
          <w:sz w:val="24"/>
          <w:szCs w:val="24"/>
        </w:rPr>
        <w:t>o</w:t>
      </w:r>
      <w:r w:rsidRPr="00342825">
        <w:rPr>
          <w:rFonts w:eastAsia="Arial"/>
          <w:sz w:val="24"/>
          <w:szCs w:val="24"/>
        </w:rPr>
        <w:t>n</w:t>
      </w:r>
      <w:r w:rsidRPr="00342825">
        <w:rPr>
          <w:rFonts w:eastAsia="Arial"/>
          <w:spacing w:val="2"/>
          <w:sz w:val="24"/>
          <w:szCs w:val="24"/>
        </w:rPr>
        <w:t xml:space="preserve"> </w:t>
      </w:r>
      <w:r w:rsidRPr="00342825">
        <w:rPr>
          <w:rFonts w:eastAsia="Arial"/>
          <w:sz w:val="24"/>
          <w:szCs w:val="24"/>
        </w:rPr>
        <w:t>to</w:t>
      </w:r>
      <w:r w:rsidRPr="00342825">
        <w:rPr>
          <w:rFonts w:eastAsia="Arial"/>
          <w:spacing w:val="2"/>
          <w:sz w:val="24"/>
          <w:szCs w:val="24"/>
        </w:rPr>
        <w:t xml:space="preserve"> </w:t>
      </w:r>
      <w:r w:rsidRPr="00342825">
        <w:rPr>
          <w:rFonts w:eastAsia="Arial"/>
          <w:spacing w:val="1"/>
          <w:sz w:val="24"/>
          <w:szCs w:val="24"/>
        </w:rPr>
        <w:t>as</w:t>
      </w:r>
      <w:r w:rsidRPr="00342825">
        <w:rPr>
          <w:rFonts w:eastAsia="Arial"/>
          <w:spacing w:val="-3"/>
          <w:sz w:val="24"/>
          <w:szCs w:val="24"/>
        </w:rPr>
        <w:t>s</w:t>
      </w:r>
      <w:r w:rsidRPr="00342825">
        <w:rPr>
          <w:rFonts w:eastAsia="Arial"/>
          <w:spacing w:val="1"/>
          <w:sz w:val="24"/>
          <w:szCs w:val="24"/>
        </w:rPr>
        <w:t>u</w:t>
      </w:r>
      <w:r w:rsidRPr="00342825">
        <w:rPr>
          <w:rFonts w:eastAsia="Arial"/>
          <w:spacing w:val="-1"/>
          <w:sz w:val="24"/>
          <w:szCs w:val="24"/>
        </w:rPr>
        <w:t>m</w:t>
      </w:r>
      <w:r w:rsidRPr="00342825">
        <w:rPr>
          <w:rFonts w:eastAsia="Arial"/>
          <w:sz w:val="24"/>
          <w:szCs w:val="24"/>
        </w:rPr>
        <w:t>e</w:t>
      </w:r>
      <w:r w:rsidRPr="00342825">
        <w:rPr>
          <w:rFonts w:eastAsia="Arial"/>
          <w:spacing w:val="2"/>
          <w:sz w:val="24"/>
          <w:szCs w:val="24"/>
        </w:rPr>
        <w:t xml:space="preserve"> </w:t>
      </w:r>
      <w:r w:rsidRPr="00342825">
        <w:rPr>
          <w:rFonts w:eastAsia="Arial"/>
          <w:spacing w:val="1"/>
          <w:sz w:val="24"/>
          <w:szCs w:val="24"/>
        </w:rPr>
        <w:t>o</w:t>
      </w:r>
      <w:r w:rsidRPr="00342825">
        <w:rPr>
          <w:rFonts w:eastAsia="Arial"/>
          <w:spacing w:val="-1"/>
          <w:sz w:val="24"/>
          <w:szCs w:val="24"/>
        </w:rPr>
        <w:t>per</w:t>
      </w:r>
      <w:r w:rsidRPr="00342825">
        <w:rPr>
          <w:rFonts w:eastAsia="Arial"/>
          <w:spacing w:val="1"/>
          <w:sz w:val="24"/>
          <w:szCs w:val="24"/>
        </w:rPr>
        <w:t>a</w:t>
      </w:r>
      <w:r w:rsidRPr="00342825">
        <w:rPr>
          <w:rFonts w:eastAsia="Arial"/>
          <w:sz w:val="24"/>
          <w:szCs w:val="24"/>
        </w:rPr>
        <w:t>ti</w:t>
      </w:r>
      <w:r w:rsidRPr="00342825">
        <w:rPr>
          <w:rFonts w:eastAsia="Arial"/>
          <w:spacing w:val="1"/>
          <w:sz w:val="24"/>
          <w:szCs w:val="24"/>
        </w:rPr>
        <w:t>on</w:t>
      </w:r>
      <w:r w:rsidRPr="00342825">
        <w:rPr>
          <w:rFonts w:eastAsia="Arial"/>
          <w:sz w:val="24"/>
          <w:szCs w:val="24"/>
        </w:rPr>
        <w:t>s</w:t>
      </w:r>
      <w:r w:rsidRPr="00342825">
        <w:rPr>
          <w:rFonts w:eastAsia="Arial"/>
          <w:spacing w:val="1"/>
          <w:sz w:val="24"/>
          <w:szCs w:val="24"/>
        </w:rPr>
        <w:t xml:space="preserve"> </w:t>
      </w:r>
      <w:r w:rsidRPr="00342825">
        <w:rPr>
          <w:rFonts w:eastAsia="Arial"/>
          <w:spacing w:val="-1"/>
          <w:sz w:val="24"/>
          <w:szCs w:val="24"/>
        </w:rPr>
        <w:t>o</w:t>
      </w:r>
      <w:r w:rsidRPr="00342825">
        <w:rPr>
          <w:rFonts w:eastAsia="Arial"/>
          <w:sz w:val="24"/>
          <w:szCs w:val="24"/>
        </w:rPr>
        <w:t>f</w:t>
      </w:r>
      <w:r w:rsidRPr="00342825">
        <w:rPr>
          <w:rFonts w:eastAsia="Arial"/>
          <w:spacing w:val="4"/>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 xml:space="preserve">e </w:t>
      </w:r>
      <w:r w:rsidRPr="00342825">
        <w:rPr>
          <w:rFonts w:eastAsia="Arial"/>
          <w:spacing w:val="-3"/>
          <w:sz w:val="24"/>
          <w:szCs w:val="24"/>
        </w:rPr>
        <w:t>s</w:t>
      </w:r>
      <w:r w:rsidRPr="00342825">
        <w:rPr>
          <w:rFonts w:eastAsia="Arial"/>
          <w:spacing w:val="1"/>
          <w:sz w:val="24"/>
          <w:szCs w:val="24"/>
        </w:rPr>
        <w:t>o</w:t>
      </w:r>
      <w:r w:rsidRPr="00342825">
        <w:rPr>
          <w:rFonts w:eastAsia="Arial"/>
          <w:spacing w:val="3"/>
          <w:sz w:val="24"/>
          <w:szCs w:val="24"/>
        </w:rPr>
        <w:t>f</w:t>
      </w:r>
      <w:r w:rsidRPr="00342825">
        <w:rPr>
          <w:rFonts w:eastAsia="Arial"/>
          <w:sz w:val="24"/>
          <w:szCs w:val="24"/>
        </w:rPr>
        <w:t>t</w:t>
      </w:r>
      <w:r w:rsidRPr="00342825">
        <w:rPr>
          <w:rFonts w:eastAsia="Arial"/>
          <w:spacing w:val="-3"/>
          <w:sz w:val="24"/>
          <w:szCs w:val="24"/>
        </w:rPr>
        <w:t>w</w:t>
      </w:r>
      <w:r w:rsidRPr="00342825">
        <w:rPr>
          <w:rFonts w:eastAsia="Arial"/>
          <w:spacing w:val="1"/>
          <w:sz w:val="24"/>
          <w:szCs w:val="24"/>
        </w:rPr>
        <w:t>a</w:t>
      </w:r>
      <w:r w:rsidRPr="00342825">
        <w:rPr>
          <w:rFonts w:eastAsia="Arial"/>
          <w:spacing w:val="-1"/>
          <w:sz w:val="24"/>
          <w:szCs w:val="24"/>
        </w:rPr>
        <w:t>r</w:t>
      </w:r>
      <w:r w:rsidRPr="00342825">
        <w:rPr>
          <w:rFonts w:eastAsia="Arial"/>
          <w:spacing w:val="1"/>
          <w:sz w:val="24"/>
          <w:szCs w:val="24"/>
        </w:rPr>
        <w:t>e</w:t>
      </w:r>
      <w:r w:rsidRPr="00342825">
        <w:rPr>
          <w:rFonts w:eastAsia="Arial"/>
          <w:sz w:val="24"/>
          <w:szCs w:val="24"/>
        </w:rPr>
        <w:t>.</w:t>
      </w:r>
    </w:p>
    <w:p w:rsidR="000C7A74" w:rsidRPr="00342825" w:rsidRDefault="000C7A74" w:rsidP="000C7A74">
      <w:pPr>
        <w:widowControl w:val="0"/>
        <w:ind w:right="96"/>
        <w:jc w:val="both"/>
        <w:rPr>
          <w:rFonts w:eastAsia="Arial"/>
          <w:sz w:val="24"/>
          <w:szCs w:val="24"/>
        </w:rPr>
      </w:pPr>
    </w:p>
    <w:p w:rsidR="000C7A74" w:rsidRPr="00F527E4" w:rsidRDefault="000C7A74" w:rsidP="00F527E4">
      <w:pPr>
        <w:widowControl w:val="0"/>
        <w:ind w:right="96"/>
        <w:jc w:val="both"/>
        <w:rPr>
          <w:rFonts w:eastAsia="Arial"/>
          <w:spacing w:val="1"/>
          <w:sz w:val="24"/>
          <w:szCs w:val="24"/>
        </w:rPr>
      </w:pPr>
      <w:r w:rsidRPr="00342825">
        <w:rPr>
          <w:rFonts w:eastAsia="Arial"/>
          <w:spacing w:val="1"/>
          <w:sz w:val="24"/>
          <w:szCs w:val="24"/>
        </w:rPr>
        <w:t>6.24.2  A</w:t>
      </w:r>
      <w:r w:rsidRPr="00342825">
        <w:rPr>
          <w:rFonts w:eastAsia="Arial"/>
          <w:sz w:val="24"/>
          <w:szCs w:val="24"/>
        </w:rPr>
        <w:t>s</w:t>
      </w:r>
      <w:r w:rsidRPr="00342825">
        <w:rPr>
          <w:rFonts w:eastAsia="Arial"/>
          <w:spacing w:val="2"/>
          <w:sz w:val="24"/>
          <w:szCs w:val="24"/>
        </w:rPr>
        <w:t xml:space="preserve"> </w:t>
      </w:r>
      <w:r w:rsidRPr="00342825">
        <w:rPr>
          <w:rFonts w:eastAsia="Arial"/>
          <w:spacing w:val="-3"/>
          <w:sz w:val="24"/>
          <w:szCs w:val="24"/>
        </w:rPr>
        <w:t>s</w:t>
      </w:r>
      <w:r w:rsidRPr="00342825">
        <w:rPr>
          <w:rFonts w:eastAsia="Arial"/>
          <w:spacing w:val="1"/>
          <w:sz w:val="24"/>
          <w:szCs w:val="24"/>
        </w:rPr>
        <w:t>o</w:t>
      </w:r>
      <w:r w:rsidRPr="00342825">
        <w:rPr>
          <w:rFonts w:eastAsia="Arial"/>
          <w:spacing w:val="3"/>
          <w:sz w:val="24"/>
          <w:szCs w:val="24"/>
        </w:rPr>
        <w:t>f</w:t>
      </w:r>
      <w:r w:rsidRPr="00342825">
        <w:rPr>
          <w:rFonts w:eastAsia="Arial"/>
          <w:sz w:val="24"/>
          <w:szCs w:val="24"/>
        </w:rPr>
        <w:t>t</w:t>
      </w:r>
      <w:r w:rsidRPr="00342825">
        <w:rPr>
          <w:rFonts w:eastAsia="Arial"/>
          <w:spacing w:val="-3"/>
          <w:sz w:val="24"/>
          <w:szCs w:val="24"/>
        </w:rPr>
        <w:t>w</w:t>
      </w:r>
      <w:r w:rsidRPr="00342825">
        <w:rPr>
          <w:rFonts w:eastAsia="Arial"/>
          <w:spacing w:val="1"/>
          <w:sz w:val="24"/>
          <w:szCs w:val="24"/>
        </w:rPr>
        <w:t>a</w:t>
      </w:r>
      <w:r w:rsidRPr="00342825">
        <w:rPr>
          <w:rFonts w:eastAsia="Arial"/>
          <w:spacing w:val="-1"/>
          <w:sz w:val="24"/>
          <w:szCs w:val="24"/>
        </w:rPr>
        <w:t>r</w:t>
      </w:r>
      <w:r w:rsidRPr="00342825">
        <w:rPr>
          <w:rFonts w:eastAsia="Arial"/>
          <w:sz w:val="24"/>
          <w:szCs w:val="24"/>
        </w:rPr>
        <w:t>e</w:t>
      </w:r>
      <w:r w:rsidRPr="00342825">
        <w:rPr>
          <w:rFonts w:eastAsia="Arial"/>
          <w:spacing w:val="3"/>
          <w:sz w:val="24"/>
          <w:szCs w:val="24"/>
        </w:rPr>
        <w:t xml:space="preserve"> </w:t>
      </w:r>
      <w:r w:rsidRPr="00342825">
        <w:rPr>
          <w:rFonts w:eastAsia="Arial"/>
          <w:spacing w:val="1"/>
          <w:sz w:val="24"/>
          <w:szCs w:val="24"/>
        </w:rPr>
        <w:t>c</w:t>
      </w:r>
      <w:r w:rsidRPr="00342825">
        <w:rPr>
          <w:rFonts w:eastAsia="Arial"/>
          <w:spacing w:val="-2"/>
          <w:sz w:val="24"/>
          <w:szCs w:val="24"/>
        </w:rPr>
        <w:t>h</w:t>
      </w:r>
      <w:r w:rsidRPr="00342825">
        <w:rPr>
          <w:rFonts w:eastAsia="Arial"/>
          <w:spacing w:val="1"/>
          <w:sz w:val="24"/>
          <w:szCs w:val="24"/>
        </w:rPr>
        <w:t>an</w:t>
      </w:r>
      <w:r w:rsidRPr="00342825">
        <w:rPr>
          <w:rFonts w:eastAsia="Arial"/>
          <w:spacing w:val="-1"/>
          <w:sz w:val="24"/>
          <w:szCs w:val="24"/>
        </w:rPr>
        <w:t>ge</w:t>
      </w:r>
      <w:r w:rsidRPr="00342825">
        <w:rPr>
          <w:rFonts w:eastAsia="Arial"/>
          <w:sz w:val="24"/>
          <w:szCs w:val="24"/>
        </w:rPr>
        <w:t>s</w:t>
      </w:r>
      <w:r w:rsidRPr="00342825">
        <w:rPr>
          <w:rFonts w:eastAsia="Arial"/>
          <w:spacing w:val="2"/>
          <w:sz w:val="24"/>
          <w:szCs w:val="24"/>
        </w:rPr>
        <w:t xml:space="preserve"> </w:t>
      </w:r>
      <w:r w:rsidRPr="00342825">
        <w:rPr>
          <w:rFonts w:eastAsia="Arial"/>
          <w:spacing w:val="1"/>
          <w:sz w:val="24"/>
          <w:szCs w:val="24"/>
        </w:rPr>
        <w:t>a</w:t>
      </w:r>
      <w:r w:rsidRPr="00342825">
        <w:rPr>
          <w:rFonts w:eastAsia="Arial"/>
          <w:spacing w:val="-1"/>
          <w:sz w:val="24"/>
          <w:szCs w:val="24"/>
        </w:rPr>
        <w:t>r</w:t>
      </w:r>
      <w:r w:rsidRPr="00342825">
        <w:rPr>
          <w:rFonts w:eastAsia="Arial"/>
          <w:sz w:val="24"/>
          <w:szCs w:val="24"/>
        </w:rPr>
        <w:t>e</w:t>
      </w:r>
      <w:r w:rsidRPr="00342825">
        <w:rPr>
          <w:rFonts w:eastAsia="Arial"/>
          <w:spacing w:val="3"/>
          <w:sz w:val="24"/>
          <w:szCs w:val="24"/>
        </w:rPr>
        <w:t xml:space="preserve"> </w:t>
      </w:r>
      <w:r w:rsidRPr="00342825">
        <w:rPr>
          <w:rFonts w:eastAsia="Arial"/>
          <w:sz w:val="24"/>
          <w:szCs w:val="24"/>
        </w:rPr>
        <w:t>i</w:t>
      </w:r>
      <w:r w:rsidRPr="00342825">
        <w:rPr>
          <w:rFonts w:eastAsia="Arial"/>
          <w:spacing w:val="-1"/>
          <w:sz w:val="24"/>
          <w:szCs w:val="24"/>
        </w:rPr>
        <w:t>m</w:t>
      </w:r>
      <w:r w:rsidRPr="00342825">
        <w:rPr>
          <w:rFonts w:eastAsia="Arial"/>
          <w:spacing w:val="1"/>
          <w:sz w:val="24"/>
          <w:szCs w:val="24"/>
        </w:rPr>
        <w:t>p</w:t>
      </w:r>
      <w:r w:rsidRPr="00342825">
        <w:rPr>
          <w:rFonts w:eastAsia="Arial"/>
          <w:sz w:val="24"/>
          <w:szCs w:val="24"/>
        </w:rPr>
        <w:t>l</w:t>
      </w:r>
      <w:r w:rsidRPr="00342825">
        <w:rPr>
          <w:rFonts w:eastAsia="Arial"/>
          <w:spacing w:val="-1"/>
          <w:sz w:val="24"/>
          <w:szCs w:val="24"/>
        </w:rPr>
        <w:t>e</w:t>
      </w:r>
      <w:r w:rsidRPr="00342825">
        <w:rPr>
          <w:rFonts w:eastAsia="Arial"/>
          <w:spacing w:val="2"/>
          <w:sz w:val="24"/>
          <w:szCs w:val="24"/>
        </w:rPr>
        <w:t>m</w:t>
      </w:r>
      <w:r w:rsidRPr="00342825">
        <w:rPr>
          <w:rFonts w:eastAsia="Arial"/>
          <w:spacing w:val="1"/>
          <w:sz w:val="24"/>
          <w:szCs w:val="24"/>
        </w:rPr>
        <w:t>e</w:t>
      </w:r>
      <w:r w:rsidRPr="00342825">
        <w:rPr>
          <w:rFonts w:eastAsia="Arial"/>
          <w:spacing w:val="-1"/>
          <w:sz w:val="24"/>
          <w:szCs w:val="24"/>
        </w:rPr>
        <w:t>n</w:t>
      </w:r>
      <w:r w:rsidRPr="00342825">
        <w:rPr>
          <w:rFonts w:eastAsia="Arial"/>
          <w:sz w:val="24"/>
          <w:szCs w:val="24"/>
        </w:rPr>
        <w:t>t</w:t>
      </w:r>
      <w:r w:rsidRPr="00342825">
        <w:rPr>
          <w:rFonts w:eastAsia="Arial"/>
          <w:spacing w:val="1"/>
          <w:sz w:val="24"/>
          <w:szCs w:val="24"/>
        </w:rPr>
        <w:t>e</w:t>
      </w:r>
      <w:r w:rsidRPr="00342825">
        <w:rPr>
          <w:rFonts w:eastAsia="Arial"/>
          <w:spacing w:val="-1"/>
          <w:sz w:val="24"/>
          <w:szCs w:val="24"/>
        </w:rPr>
        <w:t>d</w:t>
      </w:r>
      <w:r w:rsidRPr="00342825">
        <w:rPr>
          <w:rFonts w:eastAsia="Arial"/>
          <w:sz w:val="24"/>
          <w:szCs w:val="24"/>
        </w:rPr>
        <w:t xml:space="preserve">, </w:t>
      </w:r>
      <w:r w:rsidRPr="00342825">
        <w:rPr>
          <w:rFonts w:eastAsia="Arial"/>
          <w:spacing w:val="1"/>
          <w:sz w:val="24"/>
          <w:szCs w:val="24"/>
        </w:rPr>
        <w:t>bo</w:t>
      </w:r>
      <w:r w:rsidRPr="00342825">
        <w:rPr>
          <w:rFonts w:eastAsia="Arial"/>
          <w:spacing w:val="-2"/>
          <w:sz w:val="24"/>
          <w:szCs w:val="24"/>
        </w:rPr>
        <w:t>t</w:t>
      </w:r>
      <w:r w:rsidRPr="00342825">
        <w:rPr>
          <w:rFonts w:eastAsia="Arial"/>
          <w:sz w:val="24"/>
          <w:szCs w:val="24"/>
        </w:rPr>
        <w:t>h</w:t>
      </w:r>
      <w:r w:rsidRPr="00342825">
        <w:rPr>
          <w:rFonts w:eastAsia="Arial"/>
          <w:spacing w:val="3"/>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3"/>
          <w:sz w:val="24"/>
          <w:szCs w:val="24"/>
        </w:rPr>
        <w:t xml:space="preserve"> </w:t>
      </w:r>
      <w:r w:rsidRPr="00342825">
        <w:rPr>
          <w:rFonts w:eastAsia="Arial"/>
          <w:spacing w:val="1"/>
          <w:sz w:val="24"/>
          <w:szCs w:val="24"/>
        </w:rPr>
        <w:t>c</w:t>
      </w:r>
      <w:r w:rsidRPr="00342825">
        <w:rPr>
          <w:rFonts w:eastAsia="Arial"/>
          <w:spacing w:val="-2"/>
          <w:sz w:val="24"/>
          <w:szCs w:val="24"/>
        </w:rPr>
        <w:t>h</w:t>
      </w:r>
      <w:r w:rsidRPr="00342825">
        <w:rPr>
          <w:rFonts w:eastAsia="Arial"/>
          <w:spacing w:val="1"/>
          <w:sz w:val="24"/>
          <w:szCs w:val="24"/>
        </w:rPr>
        <w:t>an</w:t>
      </w:r>
      <w:r w:rsidRPr="00342825">
        <w:rPr>
          <w:rFonts w:eastAsia="Arial"/>
          <w:spacing w:val="-1"/>
          <w:sz w:val="24"/>
          <w:szCs w:val="24"/>
        </w:rPr>
        <w:t>g</w:t>
      </w:r>
      <w:r w:rsidRPr="00342825">
        <w:rPr>
          <w:rFonts w:eastAsia="Arial"/>
          <w:sz w:val="24"/>
          <w:szCs w:val="24"/>
        </w:rPr>
        <w:t xml:space="preserve">e </w:t>
      </w:r>
      <w:r w:rsidRPr="00342825">
        <w:rPr>
          <w:rFonts w:eastAsia="Arial"/>
          <w:spacing w:val="1"/>
          <w:sz w:val="24"/>
          <w:szCs w:val="24"/>
        </w:rPr>
        <w:t>an</w:t>
      </w:r>
      <w:r w:rsidRPr="00342825">
        <w:rPr>
          <w:rFonts w:eastAsia="Arial"/>
          <w:sz w:val="24"/>
          <w:szCs w:val="24"/>
        </w:rPr>
        <w:t xml:space="preserve">d </w:t>
      </w:r>
      <w:r w:rsidRPr="00342825">
        <w:rPr>
          <w:rFonts w:eastAsia="Arial"/>
          <w:spacing w:val="1"/>
          <w:sz w:val="24"/>
          <w:szCs w:val="24"/>
        </w:rPr>
        <w:t>c</w:t>
      </w:r>
      <w:r w:rsidRPr="00342825">
        <w:rPr>
          <w:rFonts w:eastAsia="Arial"/>
          <w:sz w:val="24"/>
          <w:szCs w:val="24"/>
        </w:rPr>
        <w:t>h</w:t>
      </w:r>
      <w:r w:rsidRPr="00342825">
        <w:rPr>
          <w:rFonts w:eastAsia="Arial"/>
          <w:spacing w:val="-1"/>
          <w:sz w:val="24"/>
          <w:szCs w:val="24"/>
        </w:rPr>
        <w:t>a</w:t>
      </w:r>
      <w:r w:rsidRPr="00342825">
        <w:rPr>
          <w:rFonts w:eastAsia="Arial"/>
          <w:spacing w:val="1"/>
          <w:sz w:val="24"/>
          <w:szCs w:val="24"/>
        </w:rPr>
        <w:t>n</w:t>
      </w:r>
      <w:r w:rsidRPr="00342825">
        <w:rPr>
          <w:rFonts w:eastAsia="Arial"/>
          <w:spacing w:val="-1"/>
          <w:sz w:val="24"/>
          <w:szCs w:val="24"/>
        </w:rPr>
        <w:t>g</w:t>
      </w:r>
      <w:r w:rsidRPr="00342825">
        <w:rPr>
          <w:rFonts w:eastAsia="Arial"/>
          <w:sz w:val="24"/>
          <w:szCs w:val="24"/>
        </w:rPr>
        <w:t xml:space="preserve">e </w:t>
      </w:r>
      <w:r w:rsidRPr="00342825">
        <w:rPr>
          <w:rFonts w:eastAsia="Arial"/>
          <w:spacing w:val="1"/>
          <w:sz w:val="24"/>
          <w:szCs w:val="24"/>
        </w:rPr>
        <w:t>doc</w:t>
      </w:r>
      <w:r w:rsidRPr="00342825">
        <w:rPr>
          <w:rFonts w:eastAsia="Arial"/>
          <w:spacing w:val="-2"/>
          <w:sz w:val="24"/>
          <w:szCs w:val="24"/>
        </w:rPr>
        <w:t>u</w:t>
      </w:r>
      <w:r w:rsidRPr="00342825">
        <w:rPr>
          <w:rFonts w:eastAsia="Arial"/>
          <w:spacing w:val="2"/>
          <w:sz w:val="24"/>
          <w:szCs w:val="24"/>
        </w:rPr>
        <w:t>m</w:t>
      </w:r>
      <w:r w:rsidRPr="00342825">
        <w:rPr>
          <w:rFonts w:eastAsia="Arial"/>
          <w:spacing w:val="-1"/>
          <w:sz w:val="24"/>
          <w:szCs w:val="24"/>
        </w:rPr>
        <w:t>e</w:t>
      </w:r>
      <w:r w:rsidRPr="00342825">
        <w:rPr>
          <w:rFonts w:eastAsia="Arial"/>
          <w:spacing w:val="1"/>
          <w:sz w:val="24"/>
          <w:szCs w:val="24"/>
        </w:rPr>
        <w:t>n</w:t>
      </w:r>
      <w:r w:rsidRPr="00342825">
        <w:rPr>
          <w:rFonts w:eastAsia="Arial"/>
          <w:sz w:val="24"/>
          <w:szCs w:val="24"/>
        </w:rPr>
        <w:t>t</w:t>
      </w:r>
      <w:r w:rsidRPr="00342825">
        <w:rPr>
          <w:rFonts w:eastAsia="Arial"/>
          <w:spacing w:val="1"/>
          <w:sz w:val="24"/>
          <w:szCs w:val="24"/>
        </w:rPr>
        <w:t>a</w:t>
      </w:r>
      <w:r w:rsidRPr="00342825">
        <w:rPr>
          <w:rFonts w:eastAsia="Arial"/>
          <w:sz w:val="24"/>
          <w:szCs w:val="24"/>
        </w:rPr>
        <w:t>t</w:t>
      </w:r>
      <w:r w:rsidRPr="00342825">
        <w:rPr>
          <w:rFonts w:eastAsia="Arial"/>
          <w:spacing w:val="-3"/>
          <w:sz w:val="24"/>
          <w:szCs w:val="24"/>
        </w:rPr>
        <w:t>i</w:t>
      </w:r>
      <w:r w:rsidRPr="00342825">
        <w:rPr>
          <w:rFonts w:eastAsia="Arial"/>
          <w:spacing w:val="1"/>
          <w:sz w:val="24"/>
          <w:szCs w:val="24"/>
        </w:rPr>
        <w:t>o</w:t>
      </w:r>
      <w:r w:rsidRPr="00342825">
        <w:rPr>
          <w:rFonts w:eastAsia="Arial"/>
          <w:sz w:val="24"/>
          <w:szCs w:val="24"/>
        </w:rPr>
        <w:t>n</w:t>
      </w:r>
      <w:r w:rsidRPr="00342825">
        <w:rPr>
          <w:rFonts w:eastAsia="Arial"/>
          <w:spacing w:val="4"/>
          <w:sz w:val="24"/>
          <w:szCs w:val="24"/>
        </w:rPr>
        <w:t xml:space="preserve"> </w:t>
      </w:r>
      <w:r w:rsidRPr="00342825">
        <w:rPr>
          <w:rFonts w:eastAsia="Arial"/>
          <w:spacing w:val="1"/>
          <w:sz w:val="24"/>
          <w:szCs w:val="24"/>
        </w:rPr>
        <w:t>s</w:t>
      </w:r>
      <w:r w:rsidRPr="00342825">
        <w:rPr>
          <w:rFonts w:eastAsia="Arial"/>
          <w:sz w:val="24"/>
          <w:szCs w:val="24"/>
        </w:rPr>
        <w:t>h</w:t>
      </w:r>
      <w:r w:rsidRPr="00342825">
        <w:rPr>
          <w:rFonts w:eastAsia="Arial"/>
          <w:spacing w:val="1"/>
          <w:sz w:val="24"/>
          <w:szCs w:val="24"/>
        </w:rPr>
        <w:t>a</w:t>
      </w:r>
      <w:r w:rsidRPr="00342825">
        <w:rPr>
          <w:rFonts w:eastAsia="Arial"/>
          <w:sz w:val="24"/>
          <w:szCs w:val="24"/>
        </w:rPr>
        <w:t>ll</w:t>
      </w:r>
      <w:r w:rsidRPr="00342825">
        <w:rPr>
          <w:rFonts w:eastAsia="Arial"/>
          <w:spacing w:val="2"/>
          <w:sz w:val="24"/>
          <w:szCs w:val="24"/>
        </w:rPr>
        <w:t xml:space="preserve"> </w:t>
      </w:r>
      <w:r w:rsidRPr="00342825">
        <w:rPr>
          <w:rFonts w:eastAsia="Arial"/>
          <w:spacing w:val="1"/>
          <w:sz w:val="24"/>
          <w:szCs w:val="24"/>
        </w:rPr>
        <w:t>b</w:t>
      </w:r>
      <w:r w:rsidRPr="00342825">
        <w:rPr>
          <w:rFonts w:eastAsia="Arial"/>
          <w:sz w:val="24"/>
          <w:szCs w:val="24"/>
        </w:rPr>
        <w:t>e</w:t>
      </w:r>
      <w:r w:rsidRPr="00342825">
        <w:rPr>
          <w:rFonts w:eastAsia="Arial"/>
          <w:spacing w:val="4"/>
          <w:sz w:val="24"/>
          <w:szCs w:val="24"/>
        </w:rPr>
        <w:t xml:space="preserve"> </w:t>
      </w:r>
      <w:r w:rsidRPr="00342825">
        <w:rPr>
          <w:rFonts w:eastAsia="Arial"/>
          <w:spacing w:val="1"/>
          <w:sz w:val="24"/>
          <w:szCs w:val="24"/>
        </w:rPr>
        <w:t>p</w:t>
      </w:r>
      <w:r w:rsidRPr="00342825">
        <w:rPr>
          <w:rFonts w:eastAsia="Arial"/>
          <w:spacing w:val="-1"/>
          <w:sz w:val="24"/>
          <w:szCs w:val="24"/>
        </w:rPr>
        <w:t>r</w:t>
      </w:r>
      <w:r w:rsidRPr="00342825">
        <w:rPr>
          <w:rFonts w:eastAsia="Arial"/>
          <w:spacing w:val="1"/>
          <w:sz w:val="24"/>
          <w:szCs w:val="24"/>
        </w:rPr>
        <w:t>o</w:t>
      </w:r>
      <w:r w:rsidRPr="00342825">
        <w:rPr>
          <w:rFonts w:eastAsia="Arial"/>
          <w:spacing w:val="-2"/>
          <w:sz w:val="24"/>
          <w:szCs w:val="24"/>
        </w:rPr>
        <w:t>v</w:t>
      </w:r>
      <w:r w:rsidRPr="00342825">
        <w:rPr>
          <w:rFonts w:eastAsia="Arial"/>
          <w:sz w:val="24"/>
          <w:szCs w:val="24"/>
        </w:rPr>
        <w:t>i</w:t>
      </w:r>
      <w:r w:rsidRPr="00342825">
        <w:rPr>
          <w:rFonts w:eastAsia="Arial"/>
          <w:spacing w:val="1"/>
          <w:sz w:val="24"/>
          <w:szCs w:val="24"/>
        </w:rPr>
        <w:t>de</w:t>
      </w:r>
      <w:r w:rsidRPr="00342825">
        <w:rPr>
          <w:rFonts w:eastAsia="Arial"/>
          <w:sz w:val="24"/>
          <w:szCs w:val="24"/>
        </w:rPr>
        <w:t>d</w:t>
      </w:r>
      <w:r w:rsidRPr="00342825">
        <w:rPr>
          <w:rFonts w:eastAsia="Arial"/>
          <w:spacing w:val="4"/>
          <w:sz w:val="24"/>
          <w:szCs w:val="24"/>
        </w:rPr>
        <w:t xml:space="preserve"> </w:t>
      </w:r>
      <w:r w:rsidRPr="00342825">
        <w:rPr>
          <w:rFonts w:eastAsia="Arial"/>
          <w:sz w:val="24"/>
          <w:szCs w:val="24"/>
        </w:rPr>
        <w:t>to</w:t>
      </w:r>
      <w:r w:rsidRPr="00342825">
        <w:rPr>
          <w:rFonts w:eastAsia="Arial"/>
          <w:spacing w:val="4"/>
          <w:sz w:val="24"/>
          <w:szCs w:val="24"/>
        </w:rPr>
        <w:t xml:space="preserve"> </w:t>
      </w:r>
      <w:r w:rsidRPr="00342825">
        <w:rPr>
          <w:rFonts w:eastAsia="Arial"/>
          <w:sz w:val="24"/>
          <w:szCs w:val="24"/>
        </w:rPr>
        <w:t>t</w:t>
      </w:r>
      <w:r w:rsidRPr="00342825">
        <w:rPr>
          <w:rFonts w:eastAsia="Arial"/>
          <w:spacing w:val="1"/>
          <w:sz w:val="24"/>
          <w:szCs w:val="24"/>
        </w:rPr>
        <w:t>h</w:t>
      </w:r>
      <w:r w:rsidRPr="00342825">
        <w:rPr>
          <w:rFonts w:eastAsia="Arial"/>
          <w:sz w:val="24"/>
          <w:szCs w:val="24"/>
        </w:rPr>
        <w:t>e</w:t>
      </w:r>
      <w:r w:rsidRPr="00342825">
        <w:rPr>
          <w:rFonts w:eastAsia="Arial"/>
          <w:spacing w:val="4"/>
          <w:sz w:val="24"/>
          <w:szCs w:val="24"/>
        </w:rPr>
        <w:t xml:space="preserve"> </w:t>
      </w:r>
      <w:r w:rsidRPr="00342825">
        <w:rPr>
          <w:rFonts w:eastAsia="Arial"/>
          <w:spacing w:val="-1"/>
          <w:sz w:val="24"/>
          <w:szCs w:val="24"/>
        </w:rPr>
        <w:t>L</w:t>
      </w:r>
      <w:r w:rsidRPr="00342825">
        <w:rPr>
          <w:rFonts w:eastAsia="Arial"/>
          <w:spacing w:val="1"/>
          <w:sz w:val="24"/>
          <w:szCs w:val="24"/>
        </w:rPr>
        <w:t>o</w:t>
      </w:r>
      <w:r w:rsidRPr="00342825">
        <w:rPr>
          <w:rFonts w:eastAsia="Arial"/>
          <w:sz w:val="24"/>
          <w:szCs w:val="24"/>
        </w:rPr>
        <w:t>tt</w:t>
      </w:r>
      <w:r w:rsidRPr="00342825">
        <w:rPr>
          <w:rFonts w:eastAsia="Arial"/>
          <w:spacing w:val="1"/>
          <w:sz w:val="24"/>
          <w:szCs w:val="24"/>
        </w:rPr>
        <w:t>e</w:t>
      </w:r>
      <w:r w:rsidRPr="00342825">
        <w:rPr>
          <w:rFonts w:eastAsia="Arial"/>
          <w:spacing w:val="-1"/>
          <w:sz w:val="24"/>
          <w:szCs w:val="24"/>
        </w:rPr>
        <w:t>r</w:t>
      </w:r>
      <w:r w:rsidRPr="00342825">
        <w:rPr>
          <w:rFonts w:eastAsia="Arial"/>
          <w:sz w:val="24"/>
          <w:szCs w:val="24"/>
        </w:rPr>
        <w:t xml:space="preserve">y </w:t>
      </w:r>
      <w:r w:rsidRPr="00342825">
        <w:rPr>
          <w:rFonts w:eastAsia="Arial"/>
          <w:spacing w:val="-1"/>
          <w:sz w:val="24"/>
          <w:szCs w:val="24"/>
        </w:rPr>
        <w:t>(</w:t>
      </w:r>
      <w:r w:rsidRPr="00342825">
        <w:rPr>
          <w:rFonts w:eastAsia="Arial"/>
          <w:spacing w:val="1"/>
          <w:sz w:val="24"/>
          <w:szCs w:val="24"/>
        </w:rPr>
        <w:t>o</w:t>
      </w:r>
      <w:r w:rsidRPr="00342825">
        <w:rPr>
          <w:rFonts w:eastAsia="Arial"/>
          <w:sz w:val="24"/>
          <w:szCs w:val="24"/>
        </w:rPr>
        <w:t>r</w:t>
      </w:r>
      <w:r w:rsidRPr="00342825">
        <w:rPr>
          <w:rFonts w:eastAsia="Arial"/>
          <w:spacing w:val="2"/>
          <w:sz w:val="24"/>
          <w:szCs w:val="24"/>
        </w:rPr>
        <w:t xml:space="preserve"> </w:t>
      </w:r>
      <w:r w:rsidRPr="00342825">
        <w:rPr>
          <w:rFonts w:eastAsia="Arial"/>
          <w:spacing w:val="1"/>
          <w:sz w:val="24"/>
          <w:szCs w:val="24"/>
        </w:rPr>
        <w:t>esc</w:t>
      </w:r>
      <w:r w:rsidRPr="00342825">
        <w:rPr>
          <w:rFonts w:eastAsia="Arial"/>
          <w:spacing w:val="-3"/>
          <w:sz w:val="24"/>
          <w:szCs w:val="24"/>
        </w:rPr>
        <w:t>r</w:t>
      </w:r>
      <w:r w:rsidRPr="00342825">
        <w:rPr>
          <w:rFonts w:eastAsia="Arial"/>
          <w:spacing w:val="3"/>
          <w:sz w:val="24"/>
          <w:szCs w:val="24"/>
        </w:rPr>
        <w:t>o</w:t>
      </w:r>
      <w:r w:rsidRPr="00342825">
        <w:rPr>
          <w:rFonts w:eastAsia="Arial"/>
          <w:spacing w:val="-3"/>
          <w:sz w:val="24"/>
          <w:szCs w:val="24"/>
        </w:rPr>
        <w:t>w</w:t>
      </w:r>
      <w:r w:rsidRPr="00342825">
        <w:rPr>
          <w:rFonts w:eastAsia="Arial"/>
          <w:sz w:val="24"/>
          <w:szCs w:val="24"/>
        </w:rPr>
        <w:t>)</w:t>
      </w:r>
      <w:r w:rsidRPr="00342825">
        <w:rPr>
          <w:rFonts w:eastAsia="Arial"/>
          <w:spacing w:val="4"/>
          <w:sz w:val="24"/>
          <w:szCs w:val="24"/>
        </w:rPr>
        <w:t xml:space="preserve"> </w:t>
      </w:r>
      <w:r w:rsidRPr="00342825">
        <w:rPr>
          <w:rFonts w:eastAsia="Arial"/>
          <w:sz w:val="24"/>
          <w:szCs w:val="24"/>
        </w:rPr>
        <w:t>to</w:t>
      </w:r>
      <w:r w:rsidRPr="00342825">
        <w:rPr>
          <w:rFonts w:eastAsia="Arial"/>
          <w:spacing w:val="4"/>
          <w:sz w:val="24"/>
          <w:szCs w:val="24"/>
        </w:rPr>
        <w:t xml:space="preserve"> </w:t>
      </w:r>
      <w:r w:rsidRPr="00342825">
        <w:rPr>
          <w:rFonts w:eastAsia="Arial"/>
          <w:spacing w:val="1"/>
          <w:sz w:val="24"/>
          <w:szCs w:val="24"/>
        </w:rPr>
        <w:t>c</w:t>
      </w:r>
      <w:r w:rsidRPr="00342825">
        <w:rPr>
          <w:rFonts w:eastAsia="Arial"/>
          <w:sz w:val="24"/>
          <w:szCs w:val="24"/>
        </w:rPr>
        <w:t>o</w:t>
      </w:r>
      <w:r w:rsidRPr="00342825">
        <w:rPr>
          <w:rFonts w:eastAsia="Arial"/>
          <w:spacing w:val="1"/>
          <w:sz w:val="24"/>
          <w:szCs w:val="24"/>
        </w:rPr>
        <w:t>n</w:t>
      </w:r>
      <w:r w:rsidRPr="00342825">
        <w:rPr>
          <w:rFonts w:eastAsia="Arial"/>
          <w:sz w:val="24"/>
          <w:szCs w:val="24"/>
        </w:rPr>
        <w:t>ti</w:t>
      </w:r>
      <w:r w:rsidRPr="00342825">
        <w:rPr>
          <w:rFonts w:eastAsia="Arial"/>
          <w:spacing w:val="1"/>
          <w:sz w:val="24"/>
          <w:szCs w:val="24"/>
        </w:rPr>
        <w:t>nu</w:t>
      </w:r>
      <w:r w:rsidRPr="00342825">
        <w:rPr>
          <w:rFonts w:eastAsia="Arial"/>
          <w:sz w:val="24"/>
          <w:szCs w:val="24"/>
        </w:rPr>
        <w:t>e</w:t>
      </w:r>
      <w:r w:rsidRPr="00342825">
        <w:rPr>
          <w:rFonts w:eastAsia="Arial"/>
          <w:spacing w:val="4"/>
          <w:sz w:val="24"/>
          <w:szCs w:val="24"/>
        </w:rPr>
        <w:t xml:space="preserve"> </w:t>
      </w:r>
      <w:r w:rsidRPr="00342825">
        <w:rPr>
          <w:rFonts w:eastAsia="Arial"/>
          <w:spacing w:val="-2"/>
          <w:sz w:val="24"/>
          <w:szCs w:val="24"/>
        </w:rPr>
        <w:t>t</w:t>
      </w:r>
      <w:r w:rsidRPr="00342825">
        <w:rPr>
          <w:rFonts w:eastAsia="Arial"/>
          <w:spacing w:val="-1"/>
          <w:sz w:val="24"/>
          <w:szCs w:val="24"/>
        </w:rPr>
        <w:t>h</w:t>
      </w:r>
      <w:r w:rsidRPr="00342825">
        <w:rPr>
          <w:rFonts w:eastAsia="Arial"/>
          <w:sz w:val="24"/>
          <w:szCs w:val="24"/>
        </w:rPr>
        <w:t xml:space="preserve">e </w:t>
      </w:r>
      <w:r w:rsidRPr="00342825">
        <w:rPr>
          <w:rFonts w:eastAsia="Arial"/>
          <w:spacing w:val="1"/>
          <w:sz w:val="24"/>
          <w:szCs w:val="24"/>
        </w:rPr>
        <w:t>Lo</w:t>
      </w:r>
      <w:r w:rsidRPr="00342825">
        <w:rPr>
          <w:rFonts w:eastAsia="Arial"/>
          <w:sz w:val="24"/>
          <w:szCs w:val="24"/>
        </w:rPr>
        <w:t>t</w:t>
      </w:r>
      <w:r w:rsidRPr="00342825">
        <w:rPr>
          <w:rFonts w:eastAsia="Arial"/>
          <w:spacing w:val="-2"/>
          <w:sz w:val="24"/>
          <w:szCs w:val="24"/>
        </w:rPr>
        <w:t>t</w:t>
      </w:r>
      <w:r w:rsidRPr="00342825">
        <w:rPr>
          <w:rFonts w:eastAsia="Arial"/>
          <w:spacing w:val="1"/>
          <w:sz w:val="24"/>
          <w:szCs w:val="24"/>
        </w:rPr>
        <w:t>e</w:t>
      </w:r>
      <w:r w:rsidRPr="00342825">
        <w:rPr>
          <w:rFonts w:eastAsia="Arial"/>
          <w:spacing w:val="-1"/>
          <w:sz w:val="24"/>
          <w:szCs w:val="24"/>
        </w:rPr>
        <w:t>r</w:t>
      </w:r>
      <w:r w:rsidRPr="00342825">
        <w:rPr>
          <w:rFonts w:eastAsia="Arial"/>
          <w:spacing w:val="-2"/>
          <w:sz w:val="24"/>
          <w:szCs w:val="24"/>
        </w:rPr>
        <w:t>y</w:t>
      </w:r>
      <w:r w:rsidRPr="00342825">
        <w:rPr>
          <w:rFonts w:eastAsia="Arial"/>
          <w:sz w:val="24"/>
          <w:szCs w:val="24"/>
        </w:rPr>
        <w:t xml:space="preserve">'s </w:t>
      </w:r>
      <w:r w:rsidRPr="00342825">
        <w:rPr>
          <w:rFonts w:eastAsia="Arial"/>
          <w:spacing w:val="1"/>
          <w:sz w:val="24"/>
          <w:szCs w:val="24"/>
        </w:rPr>
        <w:t>p</w:t>
      </w:r>
      <w:r w:rsidRPr="00342825">
        <w:rPr>
          <w:rFonts w:eastAsia="Arial"/>
          <w:spacing w:val="-1"/>
          <w:sz w:val="24"/>
          <w:szCs w:val="24"/>
        </w:rPr>
        <w:t>r</w:t>
      </w:r>
      <w:r w:rsidRPr="00342825">
        <w:rPr>
          <w:rFonts w:eastAsia="Arial"/>
          <w:spacing w:val="1"/>
          <w:sz w:val="24"/>
          <w:szCs w:val="24"/>
        </w:rPr>
        <w:t>o</w:t>
      </w:r>
      <w:r w:rsidRPr="00342825">
        <w:rPr>
          <w:rFonts w:eastAsia="Arial"/>
          <w:sz w:val="24"/>
          <w:szCs w:val="24"/>
        </w:rPr>
        <w:t>t</w:t>
      </w:r>
      <w:r w:rsidRPr="00342825">
        <w:rPr>
          <w:rFonts w:eastAsia="Arial"/>
          <w:spacing w:val="1"/>
          <w:sz w:val="24"/>
          <w:szCs w:val="24"/>
        </w:rPr>
        <w:t>ec</w:t>
      </w:r>
      <w:r w:rsidRPr="00342825">
        <w:rPr>
          <w:rFonts w:eastAsia="Arial"/>
          <w:sz w:val="24"/>
          <w:szCs w:val="24"/>
        </w:rPr>
        <w:t>ti</w:t>
      </w:r>
      <w:r w:rsidRPr="00342825">
        <w:rPr>
          <w:rFonts w:eastAsia="Arial"/>
          <w:spacing w:val="1"/>
          <w:sz w:val="24"/>
          <w:szCs w:val="24"/>
        </w:rPr>
        <w:t>on</w:t>
      </w:r>
      <w:r w:rsidRPr="00342825">
        <w:rPr>
          <w:rFonts w:eastAsia="Arial"/>
          <w:sz w:val="24"/>
          <w:szCs w:val="24"/>
        </w:rPr>
        <w:t>.</w:t>
      </w:r>
      <w:r w:rsidRPr="00342825">
        <w:rPr>
          <w:rFonts w:eastAsia="Arial"/>
          <w:spacing w:val="1"/>
          <w:sz w:val="24"/>
          <w:szCs w:val="24"/>
        </w:rPr>
        <w:t xml:space="preserve"> </w:t>
      </w:r>
      <w:r w:rsidRPr="00342825">
        <w:rPr>
          <w:rFonts w:eastAsia="Arial"/>
          <w:sz w:val="24"/>
          <w:szCs w:val="24"/>
        </w:rPr>
        <w:t>C</w:t>
      </w:r>
      <w:r w:rsidRPr="00342825">
        <w:rPr>
          <w:rFonts w:eastAsia="Arial"/>
          <w:spacing w:val="1"/>
          <w:sz w:val="24"/>
          <w:szCs w:val="24"/>
        </w:rPr>
        <w:t>han</w:t>
      </w:r>
      <w:r w:rsidRPr="00342825">
        <w:rPr>
          <w:rFonts w:eastAsia="Arial"/>
          <w:spacing w:val="-1"/>
          <w:sz w:val="24"/>
          <w:szCs w:val="24"/>
        </w:rPr>
        <w:t>g</w:t>
      </w:r>
      <w:r w:rsidRPr="00342825">
        <w:rPr>
          <w:rFonts w:eastAsia="Arial"/>
          <w:spacing w:val="1"/>
          <w:sz w:val="24"/>
          <w:szCs w:val="24"/>
        </w:rPr>
        <w:t>e</w:t>
      </w:r>
      <w:r w:rsidRPr="00342825">
        <w:rPr>
          <w:rFonts w:eastAsia="Arial"/>
          <w:sz w:val="24"/>
          <w:szCs w:val="24"/>
        </w:rPr>
        <w:t>s to</w:t>
      </w:r>
      <w:r w:rsidRPr="00342825">
        <w:rPr>
          <w:rFonts w:eastAsia="Arial"/>
          <w:spacing w:val="1"/>
          <w:sz w:val="24"/>
          <w:szCs w:val="24"/>
        </w:rPr>
        <w:t xml:space="preserve"> </w:t>
      </w:r>
      <w:r w:rsidRPr="00342825">
        <w:rPr>
          <w:rFonts w:eastAsia="Arial"/>
          <w:spacing w:val="-1"/>
          <w:sz w:val="24"/>
          <w:szCs w:val="24"/>
        </w:rPr>
        <w:t>L</w:t>
      </w:r>
      <w:r w:rsidRPr="00342825">
        <w:rPr>
          <w:rFonts w:eastAsia="Arial"/>
          <w:spacing w:val="1"/>
          <w:sz w:val="24"/>
          <w:szCs w:val="24"/>
        </w:rPr>
        <w:t>o</w:t>
      </w:r>
      <w:r w:rsidRPr="00342825">
        <w:rPr>
          <w:rFonts w:eastAsia="Arial"/>
          <w:sz w:val="24"/>
          <w:szCs w:val="24"/>
        </w:rPr>
        <w:t>t</w:t>
      </w:r>
      <w:r w:rsidRPr="00342825">
        <w:rPr>
          <w:rFonts w:eastAsia="Arial"/>
          <w:spacing w:val="-2"/>
          <w:sz w:val="24"/>
          <w:szCs w:val="24"/>
        </w:rPr>
        <w:t>t</w:t>
      </w:r>
      <w:r w:rsidRPr="00342825">
        <w:rPr>
          <w:rFonts w:eastAsia="Arial"/>
          <w:spacing w:val="1"/>
          <w:sz w:val="24"/>
          <w:szCs w:val="24"/>
        </w:rPr>
        <w:t>e</w:t>
      </w:r>
      <w:r w:rsidRPr="00342825">
        <w:rPr>
          <w:rFonts w:eastAsia="Arial"/>
          <w:spacing w:val="-1"/>
          <w:sz w:val="24"/>
          <w:szCs w:val="24"/>
        </w:rPr>
        <w:t>r</w:t>
      </w:r>
      <w:r w:rsidRPr="00342825">
        <w:rPr>
          <w:rFonts w:eastAsia="Arial"/>
          <w:spacing w:val="-2"/>
          <w:sz w:val="24"/>
          <w:szCs w:val="24"/>
        </w:rPr>
        <w:t>y</w:t>
      </w:r>
      <w:r w:rsidRPr="00342825">
        <w:rPr>
          <w:rFonts w:eastAsia="Arial"/>
          <w:sz w:val="24"/>
          <w:szCs w:val="24"/>
        </w:rPr>
        <w:t xml:space="preserve">'s </w:t>
      </w:r>
      <w:r w:rsidRPr="00342825">
        <w:rPr>
          <w:rFonts w:eastAsia="Arial"/>
          <w:spacing w:val="-1"/>
          <w:sz w:val="24"/>
          <w:szCs w:val="24"/>
        </w:rPr>
        <w:t>(</w:t>
      </w:r>
      <w:r w:rsidRPr="00342825">
        <w:rPr>
          <w:rFonts w:eastAsia="Arial"/>
          <w:spacing w:val="1"/>
          <w:sz w:val="24"/>
          <w:szCs w:val="24"/>
        </w:rPr>
        <w:t>e</w:t>
      </w:r>
      <w:r w:rsidRPr="00342825">
        <w:rPr>
          <w:rFonts w:eastAsia="Arial"/>
          <w:spacing w:val="2"/>
          <w:sz w:val="24"/>
          <w:szCs w:val="24"/>
        </w:rPr>
        <w:t>s</w:t>
      </w:r>
      <w:r w:rsidRPr="00342825">
        <w:rPr>
          <w:rFonts w:eastAsia="Arial"/>
          <w:spacing w:val="1"/>
          <w:sz w:val="24"/>
          <w:szCs w:val="24"/>
        </w:rPr>
        <w:t>c</w:t>
      </w:r>
      <w:r w:rsidRPr="00342825">
        <w:rPr>
          <w:rFonts w:eastAsia="Arial"/>
          <w:spacing w:val="-2"/>
          <w:sz w:val="24"/>
          <w:szCs w:val="24"/>
        </w:rPr>
        <w:t>r</w:t>
      </w:r>
      <w:r w:rsidRPr="00342825">
        <w:rPr>
          <w:rFonts w:eastAsia="Arial"/>
          <w:spacing w:val="1"/>
          <w:sz w:val="24"/>
          <w:szCs w:val="24"/>
        </w:rPr>
        <w:t>o</w:t>
      </w:r>
      <w:r w:rsidRPr="00342825">
        <w:rPr>
          <w:rFonts w:eastAsia="Arial"/>
          <w:spacing w:val="-3"/>
          <w:sz w:val="24"/>
          <w:szCs w:val="24"/>
        </w:rPr>
        <w:t>w</w:t>
      </w:r>
      <w:r w:rsidRPr="00342825">
        <w:rPr>
          <w:rFonts w:eastAsia="Arial"/>
          <w:sz w:val="24"/>
          <w:szCs w:val="24"/>
        </w:rPr>
        <w:t>’</w:t>
      </w:r>
      <w:r w:rsidRPr="00342825">
        <w:rPr>
          <w:rFonts w:eastAsia="Arial"/>
          <w:spacing w:val="2"/>
          <w:sz w:val="24"/>
          <w:szCs w:val="24"/>
        </w:rPr>
        <w:t>s</w:t>
      </w:r>
      <w:r w:rsidRPr="00342825">
        <w:rPr>
          <w:rFonts w:eastAsia="Arial"/>
          <w:sz w:val="24"/>
          <w:szCs w:val="24"/>
        </w:rPr>
        <w:t xml:space="preserve">) </w:t>
      </w:r>
      <w:r w:rsidRPr="00342825">
        <w:rPr>
          <w:rFonts w:eastAsia="Arial"/>
          <w:spacing w:val="1"/>
          <w:sz w:val="24"/>
          <w:szCs w:val="24"/>
        </w:rPr>
        <w:t>c</w:t>
      </w:r>
      <w:r w:rsidRPr="00342825">
        <w:rPr>
          <w:rFonts w:eastAsia="Arial"/>
          <w:sz w:val="24"/>
          <w:szCs w:val="24"/>
        </w:rPr>
        <w:t>o</w:t>
      </w:r>
      <w:r w:rsidRPr="00342825">
        <w:rPr>
          <w:rFonts w:eastAsia="Arial"/>
          <w:spacing w:val="1"/>
          <w:sz w:val="24"/>
          <w:szCs w:val="24"/>
        </w:rPr>
        <w:t>p</w:t>
      </w:r>
      <w:r w:rsidRPr="00342825">
        <w:rPr>
          <w:rFonts w:eastAsia="Arial"/>
          <w:sz w:val="24"/>
          <w:szCs w:val="24"/>
        </w:rPr>
        <w:t>y</w:t>
      </w:r>
      <w:r w:rsidRPr="00342825">
        <w:rPr>
          <w:rFonts w:eastAsia="Arial"/>
          <w:spacing w:val="-2"/>
          <w:sz w:val="24"/>
          <w:szCs w:val="24"/>
        </w:rPr>
        <w:t xml:space="preserve"> </w:t>
      </w:r>
      <w:r w:rsidRPr="00342825">
        <w:rPr>
          <w:rFonts w:eastAsia="Arial"/>
          <w:spacing w:val="1"/>
          <w:sz w:val="24"/>
          <w:szCs w:val="24"/>
        </w:rPr>
        <w:t>o</w:t>
      </w:r>
      <w:r w:rsidRPr="00342825">
        <w:rPr>
          <w:rFonts w:eastAsia="Arial"/>
          <w:sz w:val="24"/>
          <w:szCs w:val="24"/>
        </w:rPr>
        <w:t>f</w:t>
      </w:r>
      <w:r w:rsidRPr="00342825">
        <w:rPr>
          <w:rFonts w:eastAsia="Arial"/>
          <w:spacing w:val="3"/>
          <w:sz w:val="24"/>
          <w:szCs w:val="24"/>
        </w:rPr>
        <w:t xml:space="preserve"> </w:t>
      </w:r>
      <w:r w:rsidRPr="00342825">
        <w:rPr>
          <w:rFonts w:eastAsia="Arial"/>
          <w:sz w:val="24"/>
          <w:szCs w:val="24"/>
        </w:rPr>
        <w:t>t</w:t>
      </w:r>
      <w:r w:rsidRPr="00342825">
        <w:rPr>
          <w:rFonts w:eastAsia="Arial"/>
          <w:spacing w:val="1"/>
          <w:sz w:val="24"/>
          <w:szCs w:val="24"/>
        </w:rPr>
        <w:t>hes</w:t>
      </w:r>
      <w:r w:rsidRPr="00342825">
        <w:rPr>
          <w:rFonts w:eastAsia="Arial"/>
          <w:sz w:val="24"/>
          <w:szCs w:val="24"/>
        </w:rPr>
        <w:t>e</w:t>
      </w:r>
      <w:r w:rsidRPr="00342825">
        <w:rPr>
          <w:rFonts w:eastAsia="Arial"/>
          <w:spacing w:val="-2"/>
          <w:sz w:val="24"/>
          <w:szCs w:val="24"/>
        </w:rPr>
        <w:t xml:space="preserve"> </w:t>
      </w:r>
      <w:r w:rsidRPr="00342825">
        <w:rPr>
          <w:rFonts w:eastAsia="Arial"/>
          <w:spacing w:val="2"/>
          <w:sz w:val="24"/>
          <w:szCs w:val="24"/>
        </w:rPr>
        <w:t>m</w:t>
      </w:r>
      <w:r w:rsidRPr="00342825">
        <w:rPr>
          <w:rFonts w:eastAsia="Arial"/>
          <w:spacing w:val="1"/>
          <w:sz w:val="24"/>
          <w:szCs w:val="24"/>
        </w:rPr>
        <w:t>a</w:t>
      </w:r>
      <w:r w:rsidRPr="00342825">
        <w:rPr>
          <w:rFonts w:eastAsia="Arial"/>
          <w:spacing w:val="-2"/>
          <w:sz w:val="24"/>
          <w:szCs w:val="24"/>
        </w:rPr>
        <w:t>t</w:t>
      </w:r>
      <w:r w:rsidRPr="00342825">
        <w:rPr>
          <w:rFonts w:eastAsia="Arial"/>
          <w:spacing w:val="1"/>
          <w:sz w:val="24"/>
          <w:szCs w:val="24"/>
        </w:rPr>
        <w:t>e</w:t>
      </w:r>
      <w:r w:rsidRPr="00342825">
        <w:rPr>
          <w:rFonts w:eastAsia="Arial"/>
          <w:spacing w:val="-1"/>
          <w:sz w:val="24"/>
          <w:szCs w:val="24"/>
        </w:rPr>
        <w:t>r</w:t>
      </w:r>
      <w:r w:rsidRPr="00342825">
        <w:rPr>
          <w:rFonts w:eastAsia="Arial"/>
          <w:sz w:val="24"/>
          <w:szCs w:val="24"/>
        </w:rPr>
        <w:t>i</w:t>
      </w:r>
      <w:r w:rsidRPr="00342825">
        <w:rPr>
          <w:rFonts w:eastAsia="Arial"/>
          <w:spacing w:val="1"/>
          <w:sz w:val="24"/>
          <w:szCs w:val="24"/>
        </w:rPr>
        <w:t>a</w:t>
      </w:r>
      <w:r w:rsidRPr="00342825">
        <w:rPr>
          <w:rFonts w:eastAsia="Arial"/>
          <w:sz w:val="24"/>
          <w:szCs w:val="24"/>
        </w:rPr>
        <w:t xml:space="preserve">ls </w:t>
      </w:r>
      <w:r w:rsidRPr="00342825">
        <w:rPr>
          <w:rFonts w:eastAsia="Arial"/>
          <w:spacing w:val="2"/>
          <w:sz w:val="24"/>
          <w:szCs w:val="24"/>
        </w:rPr>
        <w:t>m</w:t>
      </w:r>
      <w:r w:rsidRPr="00342825">
        <w:rPr>
          <w:rFonts w:eastAsia="Arial"/>
          <w:spacing w:val="1"/>
          <w:sz w:val="24"/>
          <w:szCs w:val="24"/>
        </w:rPr>
        <w:t>u</w:t>
      </w:r>
      <w:r w:rsidRPr="00342825">
        <w:rPr>
          <w:rFonts w:eastAsia="Arial"/>
          <w:spacing w:val="-2"/>
          <w:sz w:val="24"/>
          <w:szCs w:val="24"/>
        </w:rPr>
        <w:t>s</w:t>
      </w:r>
      <w:r w:rsidRPr="00342825">
        <w:rPr>
          <w:rFonts w:eastAsia="Arial"/>
          <w:sz w:val="24"/>
          <w:szCs w:val="24"/>
        </w:rPr>
        <w:t xml:space="preserve">t </w:t>
      </w:r>
      <w:r w:rsidRPr="00342825">
        <w:rPr>
          <w:rFonts w:eastAsia="Arial"/>
          <w:spacing w:val="1"/>
          <w:sz w:val="24"/>
          <w:szCs w:val="24"/>
        </w:rPr>
        <w:t>b</w:t>
      </w:r>
      <w:r w:rsidRPr="00342825">
        <w:rPr>
          <w:rFonts w:eastAsia="Arial"/>
          <w:sz w:val="24"/>
          <w:szCs w:val="24"/>
        </w:rPr>
        <w:t>e</w:t>
      </w:r>
      <w:r w:rsidRPr="00342825">
        <w:rPr>
          <w:rFonts w:eastAsia="Arial"/>
          <w:spacing w:val="1"/>
          <w:sz w:val="24"/>
          <w:szCs w:val="24"/>
        </w:rPr>
        <w:t xml:space="preserve"> </w:t>
      </w:r>
      <w:r w:rsidRPr="00342825">
        <w:rPr>
          <w:rFonts w:eastAsia="Arial"/>
          <w:spacing w:val="-1"/>
          <w:sz w:val="24"/>
          <w:szCs w:val="24"/>
        </w:rPr>
        <w:t>a</w:t>
      </w:r>
      <w:r w:rsidRPr="00342825">
        <w:rPr>
          <w:rFonts w:eastAsia="Arial"/>
          <w:sz w:val="24"/>
          <w:szCs w:val="24"/>
        </w:rPr>
        <w:t>ff</w:t>
      </w:r>
      <w:r w:rsidRPr="00342825">
        <w:rPr>
          <w:rFonts w:eastAsia="Arial"/>
          <w:spacing w:val="1"/>
          <w:sz w:val="24"/>
          <w:szCs w:val="24"/>
        </w:rPr>
        <w:t>ec</w:t>
      </w:r>
      <w:r w:rsidRPr="00342825">
        <w:rPr>
          <w:rFonts w:eastAsia="Arial"/>
          <w:spacing w:val="-3"/>
          <w:sz w:val="24"/>
          <w:szCs w:val="24"/>
        </w:rPr>
        <w:t>t</w:t>
      </w:r>
      <w:r w:rsidRPr="00342825">
        <w:rPr>
          <w:rFonts w:eastAsia="Arial"/>
          <w:spacing w:val="1"/>
          <w:sz w:val="24"/>
          <w:szCs w:val="24"/>
        </w:rPr>
        <w:t>e</w:t>
      </w:r>
      <w:r w:rsidRPr="00342825">
        <w:rPr>
          <w:rFonts w:eastAsia="Arial"/>
          <w:sz w:val="24"/>
          <w:szCs w:val="24"/>
        </w:rPr>
        <w:t>d</w:t>
      </w:r>
      <w:r w:rsidRPr="00342825">
        <w:rPr>
          <w:rFonts w:eastAsia="Arial"/>
          <w:spacing w:val="1"/>
          <w:sz w:val="24"/>
          <w:szCs w:val="24"/>
        </w:rPr>
        <w:t xml:space="preserve"> </w:t>
      </w:r>
      <w:r w:rsidRPr="00342825">
        <w:rPr>
          <w:rFonts w:eastAsia="Arial"/>
          <w:spacing w:val="-3"/>
          <w:sz w:val="24"/>
          <w:szCs w:val="24"/>
        </w:rPr>
        <w:t>w</w:t>
      </w:r>
      <w:r w:rsidRPr="00342825">
        <w:rPr>
          <w:rFonts w:eastAsia="Arial"/>
          <w:sz w:val="24"/>
          <w:szCs w:val="24"/>
        </w:rPr>
        <w:t>it</w:t>
      </w:r>
      <w:r w:rsidRPr="00342825">
        <w:rPr>
          <w:rFonts w:eastAsia="Arial"/>
          <w:spacing w:val="1"/>
          <w:sz w:val="24"/>
          <w:szCs w:val="24"/>
        </w:rPr>
        <w:t>h</w:t>
      </w:r>
      <w:r w:rsidRPr="00342825">
        <w:rPr>
          <w:rFonts w:eastAsia="Arial"/>
          <w:sz w:val="24"/>
          <w:szCs w:val="24"/>
        </w:rPr>
        <w:t>in</w:t>
      </w:r>
      <w:r w:rsidRPr="00342825">
        <w:rPr>
          <w:rFonts w:eastAsia="Arial"/>
          <w:spacing w:val="1"/>
          <w:sz w:val="24"/>
          <w:szCs w:val="24"/>
        </w:rPr>
        <w:t xml:space="preserve"> </w:t>
      </w:r>
      <w:r w:rsidRPr="00342825">
        <w:rPr>
          <w:rFonts w:eastAsia="Arial"/>
          <w:spacing w:val="-1"/>
          <w:sz w:val="24"/>
          <w:szCs w:val="24"/>
        </w:rPr>
        <w:t>o</w:t>
      </w:r>
      <w:r w:rsidRPr="00342825">
        <w:rPr>
          <w:rFonts w:eastAsia="Arial"/>
          <w:spacing w:val="1"/>
          <w:sz w:val="24"/>
          <w:szCs w:val="24"/>
        </w:rPr>
        <w:t>n</w:t>
      </w:r>
      <w:r w:rsidRPr="00342825">
        <w:rPr>
          <w:rFonts w:eastAsia="Arial"/>
          <w:sz w:val="24"/>
          <w:szCs w:val="24"/>
        </w:rPr>
        <w:t>e</w:t>
      </w:r>
      <w:r w:rsidRPr="00342825">
        <w:rPr>
          <w:rFonts w:eastAsia="Arial"/>
          <w:spacing w:val="-1"/>
          <w:sz w:val="24"/>
          <w:szCs w:val="24"/>
        </w:rPr>
        <w:t xml:space="preserve"> (</w:t>
      </w:r>
      <w:r w:rsidRPr="00342825">
        <w:rPr>
          <w:rFonts w:eastAsia="Arial"/>
          <w:spacing w:val="1"/>
          <w:sz w:val="24"/>
          <w:szCs w:val="24"/>
        </w:rPr>
        <w:t>1</w:t>
      </w:r>
      <w:r w:rsidRPr="00342825">
        <w:rPr>
          <w:rFonts w:eastAsia="Arial"/>
          <w:sz w:val="24"/>
          <w:szCs w:val="24"/>
        </w:rPr>
        <w:t xml:space="preserve">) </w:t>
      </w:r>
      <w:r w:rsidRPr="00342825">
        <w:rPr>
          <w:rFonts w:eastAsia="Arial"/>
          <w:spacing w:val="-3"/>
          <w:sz w:val="24"/>
          <w:szCs w:val="24"/>
        </w:rPr>
        <w:t>w</w:t>
      </w:r>
      <w:r w:rsidRPr="00342825">
        <w:rPr>
          <w:rFonts w:eastAsia="Arial"/>
          <w:spacing w:val="1"/>
          <w:sz w:val="24"/>
          <w:szCs w:val="24"/>
        </w:rPr>
        <w:t>ee</w:t>
      </w:r>
      <w:r w:rsidRPr="00342825">
        <w:rPr>
          <w:rFonts w:eastAsia="Arial"/>
          <w:sz w:val="24"/>
          <w:szCs w:val="24"/>
        </w:rPr>
        <w:t xml:space="preserve">k </w:t>
      </w:r>
      <w:r w:rsidRPr="00342825">
        <w:rPr>
          <w:rFonts w:eastAsia="Arial"/>
          <w:spacing w:val="1"/>
          <w:sz w:val="24"/>
          <w:szCs w:val="24"/>
        </w:rPr>
        <w:t>o</w:t>
      </w:r>
      <w:r w:rsidRPr="00342825">
        <w:rPr>
          <w:rFonts w:eastAsia="Arial"/>
          <w:sz w:val="24"/>
          <w:szCs w:val="24"/>
        </w:rPr>
        <w:t>f</w:t>
      </w:r>
      <w:r w:rsidRPr="00342825">
        <w:rPr>
          <w:rFonts w:eastAsia="Arial"/>
          <w:spacing w:val="1"/>
          <w:sz w:val="24"/>
          <w:szCs w:val="24"/>
        </w:rPr>
        <w:t xml:space="preserve"> </w:t>
      </w:r>
      <w:r w:rsidRPr="00342825">
        <w:rPr>
          <w:rFonts w:eastAsia="Arial"/>
          <w:sz w:val="24"/>
          <w:szCs w:val="24"/>
        </w:rPr>
        <w:t>i</w:t>
      </w:r>
      <w:r w:rsidRPr="00342825">
        <w:rPr>
          <w:rFonts w:eastAsia="Arial"/>
          <w:spacing w:val="1"/>
          <w:sz w:val="24"/>
          <w:szCs w:val="24"/>
        </w:rPr>
        <w:t>ns</w:t>
      </w:r>
      <w:r w:rsidRPr="00342825">
        <w:rPr>
          <w:rFonts w:eastAsia="Arial"/>
          <w:sz w:val="24"/>
          <w:szCs w:val="24"/>
        </w:rPr>
        <w:t>t</w:t>
      </w:r>
      <w:r w:rsidRPr="00342825">
        <w:rPr>
          <w:rFonts w:eastAsia="Arial"/>
          <w:spacing w:val="1"/>
          <w:sz w:val="24"/>
          <w:szCs w:val="24"/>
        </w:rPr>
        <w:t>a</w:t>
      </w:r>
      <w:r w:rsidRPr="00342825">
        <w:rPr>
          <w:rFonts w:eastAsia="Arial"/>
          <w:sz w:val="24"/>
          <w:szCs w:val="24"/>
        </w:rPr>
        <w:t>ll</w:t>
      </w:r>
      <w:r w:rsidRPr="00342825">
        <w:rPr>
          <w:rFonts w:eastAsia="Arial"/>
          <w:spacing w:val="1"/>
          <w:sz w:val="24"/>
          <w:szCs w:val="24"/>
        </w:rPr>
        <w:t>a</w:t>
      </w:r>
      <w:r w:rsidRPr="00342825">
        <w:rPr>
          <w:rFonts w:eastAsia="Arial"/>
          <w:sz w:val="24"/>
          <w:szCs w:val="24"/>
        </w:rPr>
        <w:t>t</w:t>
      </w:r>
      <w:r w:rsidRPr="00342825">
        <w:rPr>
          <w:rFonts w:eastAsia="Arial"/>
          <w:spacing w:val="-3"/>
          <w:sz w:val="24"/>
          <w:szCs w:val="24"/>
        </w:rPr>
        <w:t>i</w:t>
      </w:r>
      <w:r w:rsidRPr="00342825">
        <w:rPr>
          <w:rFonts w:eastAsia="Arial"/>
          <w:spacing w:val="1"/>
          <w:sz w:val="24"/>
          <w:szCs w:val="24"/>
        </w:rPr>
        <w:t>o</w:t>
      </w:r>
      <w:r w:rsidRPr="00342825">
        <w:rPr>
          <w:rFonts w:eastAsia="Arial"/>
          <w:sz w:val="24"/>
          <w:szCs w:val="24"/>
        </w:rPr>
        <w:t>n</w:t>
      </w:r>
      <w:r w:rsidRPr="00342825">
        <w:rPr>
          <w:rFonts w:eastAsia="Arial"/>
          <w:spacing w:val="-1"/>
          <w:sz w:val="24"/>
          <w:szCs w:val="24"/>
        </w:rPr>
        <w:t xml:space="preserve"> </w:t>
      </w:r>
      <w:r w:rsidRPr="00342825">
        <w:rPr>
          <w:rFonts w:eastAsia="Arial"/>
          <w:sz w:val="24"/>
          <w:szCs w:val="24"/>
        </w:rPr>
        <w:t>in</w:t>
      </w:r>
      <w:r w:rsidRPr="00342825">
        <w:rPr>
          <w:rFonts w:eastAsia="Arial"/>
          <w:spacing w:val="1"/>
          <w:sz w:val="24"/>
          <w:szCs w:val="24"/>
        </w:rPr>
        <w:t xml:space="preserve"> p</w:t>
      </w:r>
      <w:r w:rsidRPr="00342825">
        <w:rPr>
          <w:rFonts w:eastAsia="Arial"/>
          <w:spacing w:val="-1"/>
          <w:sz w:val="24"/>
          <w:szCs w:val="24"/>
        </w:rPr>
        <w:t>r</w:t>
      </w:r>
      <w:r w:rsidRPr="00342825">
        <w:rPr>
          <w:rFonts w:eastAsia="Arial"/>
          <w:spacing w:val="1"/>
          <w:sz w:val="24"/>
          <w:szCs w:val="24"/>
        </w:rPr>
        <w:t>o</w:t>
      </w:r>
      <w:r w:rsidRPr="00342825">
        <w:rPr>
          <w:rFonts w:eastAsia="Arial"/>
          <w:spacing w:val="-1"/>
          <w:sz w:val="24"/>
          <w:szCs w:val="24"/>
        </w:rPr>
        <w:t>d</w:t>
      </w:r>
      <w:r w:rsidRPr="00342825">
        <w:rPr>
          <w:rFonts w:eastAsia="Arial"/>
          <w:spacing w:val="1"/>
          <w:sz w:val="24"/>
          <w:szCs w:val="24"/>
        </w:rPr>
        <w:t>uc</w:t>
      </w:r>
      <w:r w:rsidRPr="00342825">
        <w:rPr>
          <w:rFonts w:eastAsia="Arial"/>
          <w:sz w:val="24"/>
          <w:szCs w:val="24"/>
        </w:rPr>
        <w:t>ti</w:t>
      </w:r>
      <w:r w:rsidRPr="00342825">
        <w:rPr>
          <w:rFonts w:eastAsia="Arial"/>
          <w:spacing w:val="1"/>
          <w:sz w:val="24"/>
          <w:szCs w:val="24"/>
        </w:rPr>
        <w:t>o</w:t>
      </w:r>
      <w:r w:rsidRPr="00342825">
        <w:rPr>
          <w:rFonts w:eastAsia="Arial"/>
          <w:sz w:val="24"/>
          <w:szCs w:val="24"/>
        </w:rPr>
        <w:t>n</w:t>
      </w:r>
      <w:r w:rsidRPr="00342825">
        <w:rPr>
          <w:rFonts w:eastAsia="Arial"/>
          <w:spacing w:val="-1"/>
          <w:sz w:val="24"/>
          <w:szCs w:val="24"/>
        </w:rPr>
        <w:t xml:space="preserve"> </w:t>
      </w:r>
      <w:r w:rsidRPr="00342825">
        <w:rPr>
          <w:rFonts w:eastAsia="Arial"/>
          <w:spacing w:val="1"/>
          <w:sz w:val="24"/>
          <w:szCs w:val="24"/>
        </w:rPr>
        <w:t>o</w:t>
      </w:r>
      <w:r w:rsidRPr="00342825">
        <w:rPr>
          <w:rFonts w:eastAsia="Arial"/>
          <w:spacing w:val="-1"/>
          <w:sz w:val="24"/>
          <w:szCs w:val="24"/>
        </w:rPr>
        <w:t>p</w:t>
      </w:r>
      <w:r w:rsidRPr="00342825">
        <w:rPr>
          <w:rFonts w:eastAsia="Arial"/>
          <w:spacing w:val="1"/>
          <w:sz w:val="24"/>
          <w:szCs w:val="24"/>
        </w:rPr>
        <w:t>e</w:t>
      </w:r>
      <w:r w:rsidRPr="00342825">
        <w:rPr>
          <w:rFonts w:eastAsia="Arial"/>
          <w:spacing w:val="-1"/>
          <w:sz w:val="24"/>
          <w:szCs w:val="24"/>
        </w:rPr>
        <w:t>r</w:t>
      </w:r>
      <w:r w:rsidRPr="00342825">
        <w:rPr>
          <w:rFonts w:eastAsia="Arial"/>
          <w:spacing w:val="1"/>
          <w:sz w:val="24"/>
          <w:szCs w:val="24"/>
        </w:rPr>
        <w:t>a</w:t>
      </w:r>
      <w:r w:rsidRPr="00342825">
        <w:rPr>
          <w:rFonts w:eastAsia="Arial"/>
          <w:sz w:val="24"/>
          <w:szCs w:val="24"/>
        </w:rPr>
        <w:t>ti</w:t>
      </w:r>
      <w:r w:rsidRPr="00342825">
        <w:rPr>
          <w:rFonts w:eastAsia="Arial"/>
          <w:spacing w:val="-1"/>
          <w:sz w:val="24"/>
          <w:szCs w:val="24"/>
        </w:rPr>
        <w:t>on</w:t>
      </w:r>
      <w:r w:rsidRPr="00342825">
        <w:rPr>
          <w:rFonts w:eastAsia="Arial"/>
          <w:spacing w:val="1"/>
          <w:sz w:val="24"/>
          <w:szCs w:val="24"/>
        </w:rPr>
        <w:t>s.</w:t>
      </w:r>
    </w:p>
    <w:p w:rsidR="000C7A74" w:rsidRDefault="000C7A74" w:rsidP="000C7A74">
      <w:pPr>
        <w:rPr>
          <w:b/>
          <w:bCs/>
          <w:sz w:val="24"/>
          <w:szCs w:val="24"/>
        </w:rPr>
      </w:pPr>
      <w:r>
        <w:rPr>
          <w:b/>
          <w:bCs/>
          <w:sz w:val="24"/>
          <w:szCs w:val="24"/>
        </w:rPr>
        <w:br w:type="page"/>
      </w:r>
    </w:p>
    <w:p w:rsidR="000C7A74" w:rsidRPr="00F527E4" w:rsidRDefault="000C7A74" w:rsidP="00F527E4">
      <w:pPr>
        <w:widowControl w:val="0"/>
        <w:tabs>
          <w:tab w:val="left" w:pos="720"/>
          <w:tab w:val="left" w:pos="2304"/>
          <w:tab w:val="left" w:pos="3744"/>
          <w:tab w:val="left" w:pos="4464"/>
          <w:tab w:val="right" w:pos="9216"/>
        </w:tabs>
        <w:jc w:val="both"/>
        <w:rPr>
          <w:rFonts w:eastAsia="MS Mincho"/>
          <w:b/>
          <w:bCs/>
          <w:noProof/>
          <w:kern w:val="32"/>
          <w:sz w:val="22"/>
          <w:szCs w:val="22"/>
          <w:u w:val="single"/>
          <w:lang w:eastAsia="ja-JP"/>
        </w:rPr>
      </w:pPr>
      <w:r>
        <w:rPr>
          <w:b/>
          <w:bCs/>
          <w:sz w:val="24"/>
          <w:szCs w:val="24"/>
        </w:rPr>
        <w:lastRenderedPageBreak/>
        <w:t>7.</w:t>
      </w:r>
      <w:r w:rsidR="00F527E4">
        <w:rPr>
          <w:b/>
          <w:bCs/>
          <w:sz w:val="24"/>
          <w:szCs w:val="24"/>
        </w:rPr>
        <w:tab/>
      </w:r>
      <w:r w:rsidRPr="00F527E4">
        <w:rPr>
          <w:rFonts w:eastAsia="MS Mincho"/>
          <w:b/>
          <w:bCs/>
          <w:noProof/>
          <w:kern w:val="32"/>
          <w:sz w:val="22"/>
          <w:szCs w:val="22"/>
          <w:u w:val="single"/>
          <w:lang w:eastAsia="ja-JP"/>
        </w:rPr>
        <w:t>SCOPE OF WORK and REQUIREMENTS</w:t>
      </w:r>
    </w:p>
    <w:p w:rsidR="000C7A74" w:rsidRPr="00201935" w:rsidRDefault="000C7A74" w:rsidP="000C7A74">
      <w:pPr>
        <w:widowControl w:val="0"/>
        <w:jc w:val="both"/>
        <w:rPr>
          <w:b/>
          <w:bCs/>
          <w:sz w:val="24"/>
          <w:szCs w:val="24"/>
        </w:rPr>
      </w:pPr>
    </w:p>
    <w:p w:rsidR="000C7A74" w:rsidRPr="00201935" w:rsidRDefault="000C7A74" w:rsidP="000C7A74">
      <w:pPr>
        <w:widowControl w:val="0"/>
        <w:ind w:left="720" w:hanging="720"/>
        <w:jc w:val="both"/>
        <w:rPr>
          <w:b/>
          <w:bCs/>
          <w:sz w:val="24"/>
          <w:szCs w:val="24"/>
          <w:u w:val="single"/>
        </w:rPr>
      </w:pPr>
      <w:r w:rsidRPr="00233F88">
        <w:rPr>
          <w:b/>
          <w:bCs/>
          <w:sz w:val="24"/>
          <w:szCs w:val="24"/>
        </w:rPr>
        <w:t>7.</w:t>
      </w:r>
      <w:r w:rsidRPr="00F527E4">
        <w:rPr>
          <w:b/>
          <w:bCs/>
          <w:sz w:val="24"/>
          <w:szCs w:val="24"/>
        </w:rPr>
        <w:t>1</w:t>
      </w:r>
      <w:r w:rsidR="00F527E4">
        <w:rPr>
          <w:b/>
          <w:bCs/>
          <w:sz w:val="24"/>
          <w:szCs w:val="24"/>
        </w:rPr>
        <w:tab/>
      </w:r>
      <w:r w:rsidRPr="00EE26D7">
        <w:rPr>
          <w:b/>
          <w:bCs/>
          <w:sz w:val="24"/>
          <w:szCs w:val="24"/>
          <w:u w:val="single"/>
        </w:rPr>
        <w:t>Introduction to RFP and the Kansas Lottery</w:t>
      </w:r>
      <w:r>
        <w:rPr>
          <w:b/>
          <w:bCs/>
          <w:sz w:val="24"/>
          <w:szCs w:val="24"/>
          <w:u w:val="single"/>
        </w:rPr>
        <w:t>:</w:t>
      </w:r>
    </w:p>
    <w:p w:rsidR="000C7A74" w:rsidRPr="00201935" w:rsidRDefault="000C7A74" w:rsidP="000C7A74">
      <w:pPr>
        <w:widowControl w:val="0"/>
        <w:ind w:left="720" w:hanging="720"/>
        <w:jc w:val="both"/>
        <w:rPr>
          <w:sz w:val="24"/>
          <w:szCs w:val="24"/>
        </w:rPr>
      </w:pPr>
    </w:p>
    <w:p w:rsidR="000C7A74" w:rsidRPr="00342825" w:rsidRDefault="000C7A74" w:rsidP="000C7A74">
      <w:pPr>
        <w:pStyle w:val="PSBody1"/>
      </w:pPr>
      <w:r w:rsidRPr="00342825">
        <w:t>The Kansas Lottery is issuing this Request for Proposal (RFP) to obtain competitive proposals from qualified full service vendors who will work in conjunction with Lottery staff to fully implement a sales force automation, mobility, efficiency and management system software and related services</w:t>
      </w:r>
      <w:r w:rsidRPr="00342825">
        <w:rPr>
          <w:spacing w:val="-1"/>
        </w:rPr>
        <w:t xml:space="preserve"> </w:t>
      </w:r>
      <w:r w:rsidRPr="00342825">
        <w:rPr>
          <w:spacing w:val="-4"/>
        </w:rPr>
        <w:t>w</w:t>
      </w:r>
      <w:r w:rsidRPr="00342825">
        <w:rPr>
          <w:spacing w:val="2"/>
        </w:rPr>
        <w:t>h</w:t>
      </w:r>
      <w:r w:rsidRPr="00342825">
        <w:rPr>
          <w:spacing w:val="-1"/>
        </w:rPr>
        <w:t>i</w:t>
      </w:r>
      <w:r w:rsidRPr="00342825">
        <w:t>ch</w:t>
      </w:r>
      <w:r w:rsidRPr="00342825">
        <w:rPr>
          <w:spacing w:val="1"/>
        </w:rPr>
        <w:t xml:space="preserve"> </w:t>
      </w:r>
      <w:r w:rsidRPr="00342825">
        <w:rPr>
          <w:spacing w:val="-1"/>
        </w:rPr>
        <w:t>i</w:t>
      </w:r>
      <w:r w:rsidRPr="00342825">
        <w:t>nc</w:t>
      </w:r>
      <w:r w:rsidRPr="00342825">
        <w:rPr>
          <w:spacing w:val="-1"/>
        </w:rPr>
        <w:t>l</w:t>
      </w:r>
      <w:r w:rsidRPr="00342825">
        <w:t>udes</w:t>
      </w:r>
      <w:r w:rsidRPr="00342825">
        <w:rPr>
          <w:spacing w:val="4"/>
        </w:rPr>
        <w:t xml:space="preserve"> </w:t>
      </w:r>
      <w:r w:rsidRPr="00342825">
        <w:t>but</w:t>
      </w:r>
      <w:r w:rsidRPr="00342825">
        <w:rPr>
          <w:spacing w:val="2"/>
        </w:rPr>
        <w:t xml:space="preserve"> </w:t>
      </w:r>
      <w:r w:rsidRPr="00342825">
        <w:rPr>
          <w:spacing w:val="-1"/>
        </w:rPr>
        <w:t>i</w:t>
      </w:r>
      <w:r w:rsidRPr="00342825">
        <w:t>s</w:t>
      </w:r>
      <w:r w:rsidRPr="00342825">
        <w:rPr>
          <w:spacing w:val="1"/>
        </w:rPr>
        <w:t xml:space="preserve"> </w:t>
      </w:r>
      <w:r w:rsidRPr="00342825">
        <w:t>n</w:t>
      </w:r>
      <w:r w:rsidRPr="00342825">
        <w:rPr>
          <w:spacing w:val="2"/>
        </w:rPr>
        <w:t>o</w:t>
      </w:r>
      <w:r w:rsidRPr="00342825">
        <w:t>t</w:t>
      </w:r>
      <w:r w:rsidRPr="00342825">
        <w:rPr>
          <w:spacing w:val="2"/>
        </w:rPr>
        <w:t xml:space="preserve"> </w:t>
      </w:r>
      <w:r w:rsidRPr="00342825">
        <w:rPr>
          <w:spacing w:val="-1"/>
        </w:rPr>
        <w:t>li</w:t>
      </w:r>
      <w:r w:rsidRPr="00342825">
        <w:rPr>
          <w:spacing w:val="1"/>
        </w:rPr>
        <w:t>m</w:t>
      </w:r>
      <w:r w:rsidRPr="00342825">
        <w:rPr>
          <w:spacing w:val="-1"/>
        </w:rPr>
        <w:t>i</w:t>
      </w:r>
      <w:r w:rsidRPr="00342825">
        <w:rPr>
          <w:spacing w:val="1"/>
        </w:rPr>
        <w:t>t</w:t>
      </w:r>
      <w:r w:rsidRPr="00342825">
        <w:t>ed</w:t>
      </w:r>
      <w:r w:rsidRPr="00342825">
        <w:rPr>
          <w:spacing w:val="1"/>
        </w:rPr>
        <w:t xml:space="preserve"> t</w:t>
      </w:r>
      <w:r w:rsidRPr="00342825">
        <w:t>o</w:t>
      </w:r>
      <w:r w:rsidRPr="00342825">
        <w:rPr>
          <w:spacing w:val="1"/>
        </w:rPr>
        <w:t xml:space="preserve"> </w:t>
      </w:r>
      <w:r w:rsidRPr="00342825">
        <w:t>so</w:t>
      </w:r>
      <w:r w:rsidRPr="00342825">
        <w:rPr>
          <w:spacing w:val="1"/>
        </w:rPr>
        <w:t>ft</w:t>
      </w:r>
      <w:r w:rsidRPr="00342825">
        <w:rPr>
          <w:spacing w:val="-3"/>
        </w:rPr>
        <w:t>w</w:t>
      </w:r>
      <w:r w:rsidRPr="00342825">
        <w:t>a</w:t>
      </w:r>
      <w:r w:rsidRPr="00342825">
        <w:rPr>
          <w:spacing w:val="1"/>
        </w:rPr>
        <w:t>r</w:t>
      </w:r>
      <w:r w:rsidRPr="00342825">
        <w:t>e,</w:t>
      </w:r>
      <w:r w:rsidRPr="00342825">
        <w:rPr>
          <w:spacing w:val="2"/>
        </w:rPr>
        <w:t xml:space="preserve"> </w:t>
      </w:r>
      <w:r w:rsidRPr="00342825">
        <w:t>ha</w:t>
      </w:r>
      <w:r w:rsidRPr="00342825">
        <w:rPr>
          <w:spacing w:val="-2"/>
        </w:rPr>
        <w:t>r</w:t>
      </w:r>
      <w:r w:rsidRPr="00342825">
        <w:t>d</w:t>
      </w:r>
      <w:r w:rsidRPr="00342825">
        <w:rPr>
          <w:spacing w:val="-3"/>
        </w:rPr>
        <w:t>w</w:t>
      </w:r>
      <w:r w:rsidRPr="00342825">
        <w:t>a</w:t>
      </w:r>
      <w:r w:rsidRPr="00342825">
        <w:rPr>
          <w:spacing w:val="1"/>
        </w:rPr>
        <w:t>r</w:t>
      </w:r>
      <w:r w:rsidRPr="00342825">
        <w:t>e,</w:t>
      </w:r>
      <w:r w:rsidRPr="00342825">
        <w:rPr>
          <w:spacing w:val="2"/>
        </w:rPr>
        <w:t xml:space="preserve"> </w:t>
      </w:r>
      <w:r w:rsidRPr="00342825">
        <w:rPr>
          <w:spacing w:val="1"/>
        </w:rPr>
        <w:t>tr</w:t>
      </w:r>
      <w:r w:rsidRPr="00342825">
        <w:t>a</w:t>
      </w:r>
      <w:r w:rsidRPr="00342825">
        <w:rPr>
          <w:spacing w:val="-1"/>
        </w:rPr>
        <w:t>i</w:t>
      </w:r>
      <w:r w:rsidRPr="00342825">
        <w:t>n</w:t>
      </w:r>
      <w:r w:rsidRPr="00342825">
        <w:rPr>
          <w:spacing w:val="-1"/>
        </w:rPr>
        <w:t>i</w:t>
      </w:r>
      <w:r w:rsidRPr="00342825">
        <w:t>ng</w:t>
      </w:r>
      <w:r w:rsidRPr="00342825">
        <w:rPr>
          <w:spacing w:val="3"/>
        </w:rPr>
        <w:t xml:space="preserve"> </w:t>
      </w:r>
      <w:r w:rsidRPr="00342825">
        <w:t>and</w:t>
      </w:r>
      <w:r w:rsidRPr="00342825">
        <w:rPr>
          <w:spacing w:val="1"/>
        </w:rPr>
        <w:t xml:space="preserve"> on-going </w:t>
      </w:r>
      <w:r w:rsidRPr="00342825">
        <w:t>suppo</w:t>
      </w:r>
      <w:r w:rsidRPr="00342825">
        <w:rPr>
          <w:spacing w:val="1"/>
        </w:rPr>
        <w:t>r</w:t>
      </w:r>
      <w:r w:rsidRPr="00342825">
        <w:t xml:space="preserve">t </w:t>
      </w:r>
      <w:r w:rsidRPr="00342825">
        <w:rPr>
          <w:spacing w:val="3"/>
        </w:rPr>
        <w:t>f</w:t>
      </w:r>
      <w:r w:rsidRPr="00342825">
        <w:rPr>
          <w:spacing w:val="-3"/>
        </w:rPr>
        <w:t>o</w:t>
      </w:r>
      <w:r w:rsidRPr="00342825">
        <w:t>r</w:t>
      </w:r>
      <w:r w:rsidRPr="00342825">
        <w:rPr>
          <w:spacing w:val="2"/>
        </w:rPr>
        <w:t xml:space="preserve"> the Kansas Lottery.</w:t>
      </w:r>
      <w:r w:rsidRPr="00342825">
        <w:t xml:space="preserve">  Said sales force automation, mobility, efficiency and management system software and related services</w:t>
      </w:r>
      <w:r w:rsidRPr="00342825">
        <w:rPr>
          <w:spacing w:val="15"/>
        </w:rPr>
        <w:t xml:space="preserve"> shall improve </w:t>
      </w:r>
      <w:r>
        <w:rPr>
          <w:spacing w:val="15"/>
        </w:rPr>
        <w:t>data retrieval, re</w:t>
      </w:r>
      <w:r w:rsidRPr="00007D0A">
        <w:rPr>
          <w:rFonts w:cs="Times New Roman"/>
          <w:spacing w:val="15"/>
        </w:rPr>
        <w:t>porting capabilities, communication between and amongst Lottery staff, and communications between Lottery and retailers</w:t>
      </w:r>
      <w:r>
        <w:rPr>
          <w:rFonts w:cs="Times New Roman"/>
          <w:spacing w:val="15"/>
        </w:rPr>
        <w:t xml:space="preserve">.  Additionally, said software and related services shall </w:t>
      </w:r>
      <w:r w:rsidRPr="00007D0A">
        <w:rPr>
          <w:rFonts w:cs="Times New Roman"/>
          <w:spacing w:val="15"/>
        </w:rPr>
        <w:t xml:space="preserve">help increase sales, support sales and marketing initiatives, reduce administrative costs, and provide for monitoring and tracking of sales representative and other Lottery staff activities. The Kansas Lottery </w:t>
      </w:r>
      <w:r w:rsidRPr="00007D0A">
        <w:rPr>
          <w:rFonts w:cs="Times New Roman"/>
          <w:spacing w:val="1"/>
        </w:rPr>
        <w:t>r</w:t>
      </w:r>
      <w:r w:rsidRPr="00007D0A">
        <w:rPr>
          <w:rFonts w:cs="Times New Roman"/>
          <w:spacing w:val="-3"/>
        </w:rPr>
        <w:t>e</w:t>
      </w:r>
      <w:r w:rsidRPr="00007D0A">
        <w:rPr>
          <w:rFonts w:cs="Times New Roman"/>
          <w:spacing w:val="2"/>
        </w:rPr>
        <w:t>q</w:t>
      </w:r>
      <w:r w:rsidRPr="00007D0A">
        <w:rPr>
          <w:rFonts w:cs="Times New Roman"/>
        </w:rPr>
        <w:t>u</w:t>
      </w:r>
      <w:r w:rsidRPr="00007D0A">
        <w:rPr>
          <w:rFonts w:cs="Times New Roman"/>
          <w:spacing w:val="-3"/>
        </w:rPr>
        <w:t>e</w:t>
      </w:r>
      <w:r w:rsidRPr="00007D0A">
        <w:rPr>
          <w:rFonts w:cs="Times New Roman"/>
        </w:rPr>
        <w:t>s</w:t>
      </w:r>
      <w:r w:rsidRPr="00007D0A">
        <w:rPr>
          <w:rFonts w:cs="Times New Roman"/>
          <w:spacing w:val="1"/>
        </w:rPr>
        <w:t>t</w:t>
      </w:r>
      <w:r w:rsidRPr="00007D0A">
        <w:rPr>
          <w:rFonts w:cs="Times New Roman"/>
        </w:rPr>
        <w:t>s</w:t>
      </w:r>
      <w:r w:rsidRPr="00007D0A">
        <w:rPr>
          <w:rFonts w:cs="Times New Roman"/>
          <w:spacing w:val="37"/>
        </w:rPr>
        <w:t xml:space="preserve"> </w:t>
      </w:r>
      <w:r w:rsidRPr="00007D0A">
        <w:rPr>
          <w:rFonts w:cs="Times New Roman"/>
          <w:spacing w:val="1"/>
        </w:rPr>
        <w:t>t</w:t>
      </w:r>
      <w:r w:rsidRPr="00007D0A">
        <w:rPr>
          <w:rFonts w:cs="Times New Roman"/>
        </w:rPr>
        <w:t>h</w:t>
      </w:r>
      <w:r w:rsidRPr="00007D0A">
        <w:rPr>
          <w:rFonts w:cs="Times New Roman"/>
          <w:spacing w:val="-3"/>
        </w:rPr>
        <w:t>a</w:t>
      </w:r>
      <w:r w:rsidRPr="00007D0A">
        <w:rPr>
          <w:rFonts w:cs="Times New Roman"/>
        </w:rPr>
        <w:t>t</w:t>
      </w:r>
      <w:r w:rsidRPr="00007D0A">
        <w:rPr>
          <w:rFonts w:cs="Times New Roman"/>
          <w:spacing w:val="38"/>
        </w:rPr>
        <w:t xml:space="preserve"> </w:t>
      </w:r>
      <w:r w:rsidRPr="00007D0A">
        <w:rPr>
          <w:rFonts w:cs="Times New Roman"/>
        </w:rPr>
        <w:t>a</w:t>
      </w:r>
      <w:r w:rsidRPr="00007D0A">
        <w:rPr>
          <w:rFonts w:cs="Times New Roman"/>
          <w:spacing w:val="-1"/>
        </w:rPr>
        <w:t>l</w:t>
      </w:r>
      <w:r w:rsidRPr="00007D0A">
        <w:rPr>
          <w:rFonts w:cs="Times New Roman"/>
        </w:rPr>
        <w:t>l</w:t>
      </w:r>
      <w:r w:rsidRPr="00007D0A">
        <w:rPr>
          <w:rFonts w:cs="Times New Roman"/>
          <w:spacing w:val="36"/>
        </w:rPr>
        <w:t xml:space="preserve"> </w:t>
      </w:r>
      <w:r w:rsidRPr="00007D0A">
        <w:rPr>
          <w:rFonts w:cs="Times New Roman"/>
          <w:spacing w:val="-1"/>
        </w:rPr>
        <w:t>bi</w:t>
      </w:r>
      <w:r w:rsidRPr="00007D0A">
        <w:rPr>
          <w:rFonts w:cs="Times New Roman"/>
        </w:rPr>
        <w:t>dde</w:t>
      </w:r>
      <w:r w:rsidRPr="00007D0A">
        <w:rPr>
          <w:rFonts w:cs="Times New Roman"/>
          <w:spacing w:val="1"/>
        </w:rPr>
        <w:t>r</w:t>
      </w:r>
      <w:r w:rsidRPr="00007D0A">
        <w:rPr>
          <w:rFonts w:cs="Times New Roman"/>
        </w:rPr>
        <w:t>s</w:t>
      </w:r>
      <w:r w:rsidRPr="00007D0A">
        <w:rPr>
          <w:rFonts w:cs="Times New Roman"/>
          <w:spacing w:val="37"/>
        </w:rPr>
        <w:t xml:space="preserve"> </w:t>
      </w:r>
      <w:r w:rsidRPr="00007D0A">
        <w:rPr>
          <w:rFonts w:cs="Times New Roman"/>
        </w:rPr>
        <w:t>e</w:t>
      </w:r>
      <w:r w:rsidRPr="00007D0A">
        <w:rPr>
          <w:rFonts w:cs="Times New Roman"/>
          <w:spacing w:val="-2"/>
        </w:rPr>
        <w:t>x</w:t>
      </w:r>
      <w:r w:rsidRPr="00007D0A">
        <w:rPr>
          <w:rFonts w:cs="Times New Roman"/>
          <w:spacing w:val="2"/>
        </w:rPr>
        <w:t>a</w:t>
      </w:r>
      <w:r w:rsidRPr="00007D0A">
        <w:rPr>
          <w:rFonts w:cs="Times New Roman"/>
          <w:spacing w:val="1"/>
        </w:rPr>
        <w:t>m</w:t>
      </w:r>
      <w:r w:rsidRPr="00007D0A">
        <w:rPr>
          <w:rFonts w:cs="Times New Roman"/>
          <w:spacing w:val="-1"/>
        </w:rPr>
        <w:t>i</w:t>
      </w:r>
      <w:r w:rsidRPr="00007D0A">
        <w:rPr>
          <w:rFonts w:cs="Times New Roman"/>
        </w:rPr>
        <w:t>ne</w:t>
      </w:r>
      <w:r w:rsidRPr="00007D0A">
        <w:rPr>
          <w:rFonts w:cs="Times New Roman"/>
          <w:spacing w:val="37"/>
        </w:rPr>
        <w:t xml:space="preserve"> </w:t>
      </w:r>
      <w:r w:rsidRPr="00007D0A">
        <w:rPr>
          <w:rFonts w:cs="Times New Roman"/>
          <w:spacing w:val="1"/>
        </w:rPr>
        <w:t>t</w:t>
      </w:r>
      <w:r w:rsidRPr="00007D0A">
        <w:rPr>
          <w:rFonts w:cs="Times New Roman"/>
        </w:rPr>
        <w:t>he</w:t>
      </w:r>
      <w:r w:rsidRPr="00007D0A">
        <w:rPr>
          <w:rFonts w:cs="Times New Roman"/>
          <w:spacing w:val="37"/>
        </w:rPr>
        <w:t xml:space="preserve"> </w:t>
      </w:r>
      <w:r w:rsidRPr="00007D0A">
        <w:rPr>
          <w:rFonts w:cs="Times New Roman"/>
        </w:rPr>
        <w:t>spec</w:t>
      </w:r>
      <w:r w:rsidRPr="00007D0A">
        <w:rPr>
          <w:rFonts w:cs="Times New Roman"/>
          <w:spacing w:val="-4"/>
        </w:rPr>
        <w:t>i</w:t>
      </w:r>
      <w:r w:rsidRPr="00007D0A">
        <w:rPr>
          <w:rFonts w:cs="Times New Roman"/>
          <w:spacing w:val="3"/>
        </w:rPr>
        <w:t>f</w:t>
      </w:r>
      <w:r w:rsidRPr="00007D0A">
        <w:rPr>
          <w:rFonts w:cs="Times New Roman"/>
          <w:spacing w:val="-1"/>
        </w:rPr>
        <w:t>i</w:t>
      </w:r>
      <w:r w:rsidRPr="00007D0A">
        <w:rPr>
          <w:rFonts w:cs="Times New Roman"/>
        </w:rPr>
        <w:t>c</w:t>
      </w:r>
      <w:r w:rsidRPr="00007D0A">
        <w:rPr>
          <w:rFonts w:cs="Times New Roman"/>
          <w:spacing w:val="37"/>
        </w:rPr>
        <w:t xml:space="preserve"> </w:t>
      </w:r>
      <w:r w:rsidRPr="00007D0A">
        <w:rPr>
          <w:rFonts w:cs="Times New Roman"/>
          <w:spacing w:val="1"/>
        </w:rPr>
        <w:t>r</w:t>
      </w:r>
      <w:r w:rsidRPr="00007D0A">
        <w:rPr>
          <w:rFonts w:cs="Times New Roman"/>
          <w:spacing w:val="-3"/>
        </w:rPr>
        <w:t>e</w:t>
      </w:r>
      <w:r w:rsidRPr="00007D0A">
        <w:rPr>
          <w:rFonts w:cs="Times New Roman"/>
          <w:spacing w:val="2"/>
        </w:rPr>
        <w:t>q</w:t>
      </w:r>
      <w:r w:rsidRPr="00007D0A">
        <w:rPr>
          <w:rFonts w:cs="Times New Roman"/>
        </w:rPr>
        <w:t>u</w:t>
      </w:r>
      <w:r w:rsidRPr="00007D0A">
        <w:rPr>
          <w:rFonts w:cs="Times New Roman"/>
          <w:spacing w:val="-1"/>
        </w:rPr>
        <w:t>i</w:t>
      </w:r>
      <w:r w:rsidRPr="00007D0A">
        <w:rPr>
          <w:rFonts w:cs="Times New Roman"/>
          <w:spacing w:val="-2"/>
        </w:rPr>
        <w:t>r</w:t>
      </w:r>
      <w:r w:rsidRPr="00007D0A">
        <w:rPr>
          <w:rFonts w:cs="Times New Roman"/>
        </w:rPr>
        <w:t>e</w:t>
      </w:r>
      <w:r w:rsidRPr="00007D0A">
        <w:rPr>
          <w:rFonts w:cs="Times New Roman"/>
          <w:spacing w:val="1"/>
        </w:rPr>
        <w:t>m</w:t>
      </w:r>
      <w:r w:rsidRPr="00007D0A">
        <w:rPr>
          <w:rFonts w:cs="Times New Roman"/>
        </w:rPr>
        <w:t>en</w:t>
      </w:r>
      <w:r w:rsidRPr="00007D0A">
        <w:rPr>
          <w:rFonts w:cs="Times New Roman"/>
          <w:spacing w:val="1"/>
        </w:rPr>
        <w:t>t</w:t>
      </w:r>
      <w:r w:rsidRPr="00007D0A">
        <w:rPr>
          <w:rFonts w:cs="Times New Roman"/>
        </w:rPr>
        <w:t>s</w:t>
      </w:r>
      <w:r w:rsidRPr="00007D0A">
        <w:rPr>
          <w:rFonts w:cs="Times New Roman"/>
          <w:spacing w:val="37"/>
        </w:rPr>
        <w:t xml:space="preserve"> </w:t>
      </w:r>
      <w:r w:rsidRPr="00007D0A">
        <w:rPr>
          <w:rFonts w:cs="Times New Roman"/>
        </w:rPr>
        <w:t>co</w:t>
      </w:r>
      <w:r w:rsidRPr="00007D0A">
        <w:rPr>
          <w:rFonts w:cs="Times New Roman"/>
          <w:spacing w:val="-3"/>
        </w:rPr>
        <w:t>n</w:t>
      </w:r>
      <w:r w:rsidRPr="00007D0A">
        <w:rPr>
          <w:rFonts w:cs="Times New Roman"/>
          <w:spacing w:val="1"/>
        </w:rPr>
        <w:t>t</w:t>
      </w:r>
      <w:r w:rsidRPr="00007D0A">
        <w:rPr>
          <w:rFonts w:cs="Times New Roman"/>
        </w:rPr>
        <w:t>a</w:t>
      </w:r>
      <w:r w:rsidRPr="00007D0A">
        <w:rPr>
          <w:rFonts w:cs="Times New Roman"/>
          <w:spacing w:val="-1"/>
        </w:rPr>
        <w:t>i</w:t>
      </w:r>
      <w:r w:rsidRPr="00007D0A">
        <w:rPr>
          <w:rFonts w:cs="Times New Roman"/>
        </w:rPr>
        <w:t>ned</w:t>
      </w:r>
      <w:r w:rsidRPr="00007D0A">
        <w:rPr>
          <w:rFonts w:cs="Times New Roman"/>
          <w:spacing w:val="37"/>
        </w:rPr>
        <w:t xml:space="preserve"> </w:t>
      </w:r>
      <w:r w:rsidRPr="00007D0A">
        <w:rPr>
          <w:rFonts w:cs="Times New Roman"/>
          <w:spacing w:val="-1"/>
        </w:rPr>
        <w:t>i</w:t>
      </w:r>
      <w:r w:rsidRPr="00007D0A">
        <w:rPr>
          <w:rFonts w:cs="Times New Roman"/>
        </w:rPr>
        <w:t>n</w:t>
      </w:r>
      <w:r w:rsidRPr="00007D0A">
        <w:rPr>
          <w:rFonts w:cs="Times New Roman"/>
          <w:spacing w:val="37"/>
        </w:rPr>
        <w:t xml:space="preserve"> </w:t>
      </w:r>
      <w:r w:rsidRPr="00007D0A">
        <w:rPr>
          <w:rFonts w:cs="Times New Roman"/>
          <w:spacing w:val="1"/>
        </w:rPr>
        <w:t>t</w:t>
      </w:r>
      <w:r w:rsidRPr="00007D0A">
        <w:rPr>
          <w:rFonts w:cs="Times New Roman"/>
        </w:rPr>
        <w:t>h</w:t>
      </w:r>
      <w:r w:rsidRPr="00007D0A">
        <w:rPr>
          <w:rFonts w:cs="Times New Roman"/>
          <w:spacing w:val="-1"/>
        </w:rPr>
        <w:t>i</w:t>
      </w:r>
      <w:r w:rsidRPr="00007D0A">
        <w:rPr>
          <w:rFonts w:cs="Times New Roman"/>
        </w:rPr>
        <w:t xml:space="preserve">s </w:t>
      </w:r>
      <w:r w:rsidRPr="00007D0A">
        <w:rPr>
          <w:rFonts w:cs="Times New Roman"/>
          <w:spacing w:val="-1"/>
        </w:rPr>
        <w:t>R</w:t>
      </w:r>
      <w:r w:rsidRPr="00007D0A">
        <w:rPr>
          <w:rFonts w:cs="Times New Roman"/>
        </w:rPr>
        <w:t>FP and</w:t>
      </w:r>
      <w:r w:rsidRPr="00007D0A">
        <w:rPr>
          <w:rFonts w:cs="Times New Roman"/>
          <w:spacing w:val="1"/>
        </w:rPr>
        <w:t xml:space="preserve"> </w:t>
      </w:r>
      <w:r w:rsidRPr="00007D0A">
        <w:rPr>
          <w:rFonts w:cs="Times New Roman"/>
        </w:rPr>
        <w:t>p</w:t>
      </w:r>
      <w:r w:rsidRPr="00007D0A">
        <w:rPr>
          <w:rFonts w:cs="Times New Roman"/>
          <w:spacing w:val="1"/>
        </w:rPr>
        <w:t>r</w:t>
      </w:r>
      <w:r w:rsidRPr="00007D0A">
        <w:rPr>
          <w:rFonts w:cs="Times New Roman"/>
        </w:rPr>
        <w:t>ep</w:t>
      </w:r>
      <w:r w:rsidRPr="00007D0A">
        <w:rPr>
          <w:rFonts w:cs="Times New Roman"/>
          <w:spacing w:val="-3"/>
        </w:rPr>
        <w:t>a</w:t>
      </w:r>
      <w:r w:rsidRPr="00007D0A">
        <w:rPr>
          <w:rFonts w:cs="Times New Roman"/>
          <w:spacing w:val="1"/>
        </w:rPr>
        <w:t>r</w:t>
      </w:r>
      <w:r w:rsidRPr="00007D0A">
        <w:rPr>
          <w:rFonts w:cs="Times New Roman"/>
        </w:rPr>
        <w:t>e</w:t>
      </w:r>
      <w:r w:rsidRPr="00007D0A">
        <w:rPr>
          <w:rFonts w:cs="Times New Roman"/>
          <w:spacing w:val="-2"/>
        </w:rPr>
        <w:t xml:space="preserve"> </w:t>
      </w:r>
      <w:r w:rsidRPr="00007D0A">
        <w:rPr>
          <w:rFonts w:cs="Times New Roman"/>
          <w:spacing w:val="1"/>
        </w:rPr>
        <w:t>t</w:t>
      </w:r>
      <w:r w:rsidRPr="00007D0A">
        <w:rPr>
          <w:rFonts w:cs="Times New Roman"/>
        </w:rPr>
        <w:t>he</w:t>
      </w:r>
      <w:r w:rsidRPr="00007D0A">
        <w:rPr>
          <w:rFonts w:cs="Times New Roman"/>
          <w:spacing w:val="-1"/>
        </w:rPr>
        <w:t>i</w:t>
      </w:r>
      <w:r w:rsidRPr="00007D0A">
        <w:rPr>
          <w:rFonts w:cs="Times New Roman"/>
        </w:rPr>
        <w:t xml:space="preserve">r </w:t>
      </w:r>
      <w:r w:rsidRPr="00007D0A">
        <w:rPr>
          <w:rFonts w:cs="Times New Roman"/>
          <w:spacing w:val="1"/>
        </w:rPr>
        <w:t>r</w:t>
      </w:r>
      <w:r w:rsidRPr="00007D0A">
        <w:rPr>
          <w:rFonts w:cs="Times New Roman"/>
          <w:spacing w:val="-3"/>
        </w:rPr>
        <w:t>e</w:t>
      </w:r>
      <w:r w:rsidRPr="00007D0A">
        <w:rPr>
          <w:rFonts w:cs="Times New Roman"/>
        </w:rPr>
        <w:t>sponses</w:t>
      </w:r>
      <w:r w:rsidRPr="00007D0A">
        <w:rPr>
          <w:rFonts w:cs="Times New Roman"/>
          <w:spacing w:val="1"/>
        </w:rPr>
        <w:t xml:space="preserve"> </w:t>
      </w:r>
      <w:r w:rsidRPr="00007D0A">
        <w:rPr>
          <w:rFonts w:cs="Times New Roman"/>
        </w:rPr>
        <w:t>p</w:t>
      </w:r>
      <w:r w:rsidRPr="00007D0A">
        <w:rPr>
          <w:rFonts w:cs="Times New Roman"/>
          <w:spacing w:val="-3"/>
        </w:rPr>
        <w:t>u</w:t>
      </w:r>
      <w:r w:rsidRPr="00007D0A">
        <w:rPr>
          <w:rFonts w:cs="Times New Roman"/>
          <w:spacing w:val="1"/>
        </w:rPr>
        <w:t>r</w:t>
      </w:r>
      <w:r w:rsidRPr="00342825">
        <w:t xml:space="preserve">suant </w:t>
      </w:r>
      <w:r w:rsidRPr="00342825">
        <w:rPr>
          <w:spacing w:val="1"/>
        </w:rPr>
        <w:t>t</w:t>
      </w:r>
      <w:r w:rsidRPr="00342825">
        <w:t>o</w:t>
      </w:r>
      <w:r w:rsidRPr="00342825">
        <w:rPr>
          <w:spacing w:val="-2"/>
        </w:rPr>
        <w:t xml:space="preserve"> </w:t>
      </w:r>
      <w:r w:rsidRPr="00342825">
        <w:rPr>
          <w:spacing w:val="1"/>
        </w:rPr>
        <w:t>t</w:t>
      </w:r>
      <w:r w:rsidRPr="00342825">
        <w:t>he</w:t>
      </w:r>
      <w:r w:rsidRPr="00342825">
        <w:rPr>
          <w:spacing w:val="-4"/>
        </w:rPr>
        <w:t xml:space="preserve"> </w:t>
      </w:r>
      <w:r w:rsidRPr="00342825">
        <w:rPr>
          <w:spacing w:val="1"/>
        </w:rPr>
        <w:t>t</w:t>
      </w:r>
      <w:r w:rsidRPr="00342825">
        <w:t>e</w:t>
      </w:r>
      <w:r w:rsidRPr="00342825">
        <w:rPr>
          <w:spacing w:val="-2"/>
        </w:rPr>
        <w:t>r</w:t>
      </w:r>
      <w:r w:rsidRPr="00342825">
        <w:rPr>
          <w:spacing w:val="1"/>
        </w:rPr>
        <w:t>m</w:t>
      </w:r>
      <w:r w:rsidRPr="00342825">
        <w:t>s</w:t>
      </w:r>
      <w:r w:rsidRPr="00342825">
        <w:rPr>
          <w:spacing w:val="1"/>
        </w:rPr>
        <w:t xml:space="preserve"> </w:t>
      </w:r>
      <w:r w:rsidRPr="00342825">
        <w:rPr>
          <w:spacing w:val="-3"/>
        </w:rPr>
        <w:t>o</w:t>
      </w:r>
      <w:r w:rsidRPr="00342825">
        <w:t xml:space="preserve">f </w:t>
      </w:r>
      <w:r w:rsidRPr="00342825">
        <w:rPr>
          <w:spacing w:val="1"/>
        </w:rPr>
        <w:t>t</w:t>
      </w:r>
      <w:r w:rsidRPr="00342825">
        <w:t>h</w:t>
      </w:r>
      <w:r w:rsidRPr="00342825">
        <w:rPr>
          <w:spacing w:val="-1"/>
        </w:rPr>
        <w:t>i</w:t>
      </w:r>
      <w:r w:rsidRPr="00342825">
        <w:t>s</w:t>
      </w:r>
      <w:r w:rsidRPr="00342825">
        <w:rPr>
          <w:spacing w:val="1"/>
        </w:rPr>
        <w:t xml:space="preserve"> </w:t>
      </w:r>
      <w:r w:rsidRPr="00342825">
        <w:rPr>
          <w:spacing w:val="-1"/>
        </w:rPr>
        <w:t>R</w:t>
      </w:r>
      <w:r w:rsidRPr="00342825">
        <w:t>F</w:t>
      </w:r>
      <w:r w:rsidRPr="00342825">
        <w:rPr>
          <w:spacing w:val="-1"/>
        </w:rPr>
        <w:t>P</w:t>
      </w:r>
      <w:r w:rsidRPr="00342825">
        <w:t>.</w:t>
      </w:r>
    </w:p>
    <w:p w:rsidR="000C7A74" w:rsidRPr="001224E3" w:rsidRDefault="000C7A74" w:rsidP="000C7A74">
      <w:pPr>
        <w:pStyle w:val="PSBody1"/>
        <w:rPr>
          <w:szCs w:val="24"/>
        </w:rPr>
      </w:pPr>
    </w:p>
    <w:p w:rsidR="000C7A74" w:rsidRPr="001224E3" w:rsidRDefault="000C7A74" w:rsidP="000C7A74">
      <w:pPr>
        <w:widowControl w:val="0"/>
        <w:jc w:val="both"/>
        <w:rPr>
          <w:sz w:val="24"/>
          <w:szCs w:val="24"/>
        </w:rPr>
      </w:pPr>
      <w:r w:rsidRPr="001224E3">
        <w:rPr>
          <w:sz w:val="24"/>
          <w:szCs w:val="24"/>
        </w:rPr>
        <w:t>The Kansas Lottery is open to recommendations on suggested uses for a sales force automation, mobility and management system software and related services.</w:t>
      </w:r>
    </w:p>
    <w:p w:rsidR="000C7A74" w:rsidRPr="001224E3" w:rsidRDefault="000C7A74" w:rsidP="000C7A74">
      <w:pPr>
        <w:widowControl w:val="0"/>
        <w:jc w:val="both"/>
        <w:rPr>
          <w:sz w:val="24"/>
          <w:szCs w:val="24"/>
        </w:rPr>
      </w:pPr>
    </w:p>
    <w:p w:rsidR="000C7A74" w:rsidRPr="00201935" w:rsidRDefault="000C7A74" w:rsidP="000C7A74">
      <w:pPr>
        <w:widowControl w:val="0"/>
        <w:jc w:val="both"/>
        <w:rPr>
          <w:sz w:val="24"/>
          <w:szCs w:val="24"/>
        </w:rPr>
      </w:pPr>
      <w:r w:rsidRPr="00201935">
        <w:rPr>
          <w:sz w:val="24"/>
          <w:szCs w:val="24"/>
        </w:rPr>
        <w:t xml:space="preserve">Kansas voters approved the formation of a </w:t>
      </w:r>
      <w:r>
        <w:rPr>
          <w:sz w:val="24"/>
          <w:szCs w:val="24"/>
        </w:rPr>
        <w:t xml:space="preserve">State </w:t>
      </w:r>
      <w:r w:rsidRPr="00201935">
        <w:rPr>
          <w:sz w:val="24"/>
          <w:szCs w:val="24"/>
        </w:rPr>
        <w:t>Lottery in November 1986.  The Kansas Lottery is a self-funding and self-sustaining state agency.  No tax money is used to support any lottery operation.  The Lottery Commission, a five-member board appointed by the Governor to staggered four-year terms, consults with and advises the Executive Director in establishing policy, approving major contracts, rules and regulations for lottery games and promotions, and approving the annual budget.</w:t>
      </w:r>
    </w:p>
    <w:p w:rsidR="000C7A74" w:rsidRPr="00201935" w:rsidRDefault="000C7A74" w:rsidP="000C7A74">
      <w:pPr>
        <w:widowControl w:val="0"/>
        <w:jc w:val="both"/>
        <w:rPr>
          <w:sz w:val="24"/>
          <w:szCs w:val="24"/>
        </w:rPr>
      </w:pPr>
    </w:p>
    <w:p w:rsidR="000C7A74" w:rsidRPr="00201935" w:rsidRDefault="000C7A74" w:rsidP="000C7A74">
      <w:pPr>
        <w:widowControl w:val="0"/>
        <w:jc w:val="both"/>
        <w:rPr>
          <w:sz w:val="24"/>
          <w:szCs w:val="24"/>
        </w:rPr>
      </w:pPr>
      <w:r w:rsidRPr="00201935">
        <w:rPr>
          <w:sz w:val="24"/>
          <w:szCs w:val="24"/>
        </w:rPr>
        <w:t xml:space="preserve">In 2007, the Kansas Legislature passed the </w:t>
      </w:r>
      <w:r w:rsidRPr="00201935">
        <w:rPr>
          <w:i/>
          <w:sz w:val="24"/>
          <w:szCs w:val="24"/>
        </w:rPr>
        <w:t>Kansas Expanded Lottery Act</w:t>
      </w:r>
      <w:r w:rsidRPr="00201935">
        <w:rPr>
          <w:sz w:val="24"/>
          <w:szCs w:val="24"/>
        </w:rPr>
        <w:t>, which authorized the Lottery, on behalf of the State, to own and operate four destination casinos. Electronic gaming machines would also be allowed at pari-mutuel racetracks. At this time, there are three (3) state-owned and -operated casinos: Boot Hill Casino and Resort in Dodge City, Hollywood Casino at Kansas Speedway, and Kansas Star Casino in Mulvane. Each of these casinos is managed by a private company and arranges for its own marketing and advertising services.  This RFP is for services provided for “traditional” lottery only.</w:t>
      </w:r>
    </w:p>
    <w:p w:rsidR="000C7A74" w:rsidRPr="00201935" w:rsidRDefault="000C7A74" w:rsidP="000C7A74">
      <w:pPr>
        <w:widowControl w:val="0"/>
        <w:jc w:val="both"/>
        <w:rPr>
          <w:sz w:val="24"/>
          <w:szCs w:val="24"/>
        </w:rPr>
      </w:pPr>
    </w:p>
    <w:p w:rsidR="000C7A74" w:rsidRPr="00201935" w:rsidRDefault="000C7A74" w:rsidP="000C7A74">
      <w:pPr>
        <w:widowControl w:val="0"/>
        <w:jc w:val="both"/>
        <w:rPr>
          <w:sz w:val="24"/>
          <w:szCs w:val="24"/>
        </w:rPr>
      </w:pPr>
      <w:r w:rsidRPr="00201935">
        <w:rPr>
          <w:sz w:val="24"/>
          <w:szCs w:val="24"/>
        </w:rPr>
        <w:t>The Kansas Lottery launched its first</w:t>
      </w:r>
      <w:r w:rsidRPr="00201935">
        <w:rPr>
          <w:b/>
          <w:sz w:val="24"/>
          <w:szCs w:val="24"/>
        </w:rPr>
        <w:t xml:space="preserve"> instant </w:t>
      </w:r>
      <w:r w:rsidRPr="00201935">
        <w:rPr>
          <w:sz w:val="24"/>
          <w:szCs w:val="24"/>
        </w:rPr>
        <w:t xml:space="preserve">scratch game on November 12, 1987.  New games are brought onto the market nearly every week.  The Lottery anticipates launching approximately twenty-six $1, twenty $2, six $5, five $10 and three $20 instant games into the market during Fiscal Year 2014.  </w:t>
      </w:r>
    </w:p>
    <w:p w:rsidR="000C7A74" w:rsidRPr="00201935" w:rsidRDefault="000C7A74" w:rsidP="000C7A74">
      <w:pPr>
        <w:widowControl w:val="0"/>
        <w:jc w:val="both"/>
        <w:rPr>
          <w:sz w:val="24"/>
          <w:szCs w:val="24"/>
        </w:rPr>
      </w:pPr>
    </w:p>
    <w:p w:rsidR="000C7A74" w:rsidRPr="00201935" w:rsidRDefault="000C7A74" w:rsidP="000C7A74">
      <w:pPr>
        <w:widowControl w:val="0"/>
        <w:jc w:val="both"/>
        <w:rPr>
          <w:sz w:val="24"/>
          <w:szCs w:val="24"/>
        </w:rPr>
      </w:pPr>
      <w:r w:rsidRPr="00201935">
        <w:rPr>
          <w:sz w:val="24"/>
          <w:szCs w:val="24"/>
        </w:rPr>
        <w:t>The Lottery has partnered with numerous business entities over the years in the development of special instant tickets to promote business and economic development.  Examples of these games and our partners include: Kansas Speedway; Kansas City Chiefs; Cabela’s; Harley-Davidson; Kansas state-owned and -operated casinos; Major League Baseball; Wichita Riverfest; Chevrolet, Ford, GMC and Cadillac dealers; Kansas Arts Commission; Garmin; Cobalt Boats; Kansas Department of Wildlife &amp; Parks; Country Stampede; and Kansas State Fair.</w:t>
      </w:r>
    </w:p>
    <w:p w:rsidR="000C7A74" w:rsidRPr="00201935" w:rsidRDefault="000C7A74" w:rsidP="000C7A74">
      <w:pPr>
        <w:widowControl w:val="0"/>
        <w:jc w:val="both"/>
        <w:rPr>
          <w:sz w:val="24"/>
          <w:szCs w:val="24"/>
        </w:rPr>
      </w:pPr>
    </w:p>
    <w:p w:rsidR="000C7A74" w:rsidRPr="00201935" w:rsidRDefault="000C7A74" w:rsidP="000C7A74">
      <w:pPr>
        <w:widowControl w:val="0"/>
        <w:jc w:val="both"/>
        <w:rPr>
          <w:sz w:val="24"/>
          <w:szCs w:val="24"/>
        </w:rPr>
      </w:pPr>
      <w:r w:rsidRPr="00201935">
        <w:rPr>
          <w:b/>
          <w:sz w:val="24"/>
          <w:szCs w:val="24"/>
        </w:rPr>
        <w:t>Pull tabs</w:t>
      </w:r>
      <w:r w:rsidRPr="00201935">
        <w:rPr>
          <w:sz w:val="24"/>
          <w:szCs w:val="24"/>
        </w:rPr>
        <w:t>, a type of instant game, were launched in 1988, with a major overhaul in 2001. Sales of these “break-open” tickets have increased dramatically since introduction of new barcodes.</w:t>
      </w:r>
    </w:p>
    <w:p w:rsidR="000C7A74" w:rsidRPr="00201935" w:rsidRDefault="000C7A74" w:rsidP="000C7A74">
      <w:pPr>
        <w:widowControl w:val="0"/>
        <w:jc w:val="both"/>
        <w:rPr>
          <w:sz w:val="24"/>
          <w:szCs w:val="24"/>
        </w:rPr>
      </w:pPr>
    </w:p>
    <w:p w:rsidR="000C7A74" w:rsidRPr="00201935" w:rsidRDefault="000C7A74" w:rsidP="000C7A74">
      <w:pPr>
        <w:widowControl w:val="0"/>
        <w:jc w:val="both"/>
        <w:rPr>
          <w:sz w:val="24"/>
          <w:szCs w:val="24"/>
        </w:rPr>
      </w:pPr>
      <w:r w:rsidRPr="00201935">
        <w:rPr>
          <w:sz w:val="24"/>
          <w:szCs w:val="24"/>
        </w:rPr>
        <w:t xml:space="preserve">The Kansas Lottery generates direct revenue for programs that help our state’s military veterans through the sale of special </w:t>
      </w:r>
      <w:r w:rsidRPr="00201935">
        <w:rPr>
          <w:b/>
          <w:sz w:val="24"/>
          <w:szCs w:val="24"/>
        </w:rPr>
        <w:t>Veterans Benefit</w:t>
      </w:r>
      <w:r w:rsidRPr="00201935">
        <w:rPr>
          <w:sz w:val="24"/>
          <w:szCs w:val="24"/>
        </w:rPr>
        <w:t xml:space="preserve"> games.  Veterans’ tickets, sold at $1 and $2 price points, are like any other </w:t>
      </w:r>
      <w:r w:rsidRPr="00201935">
        <w:rPr>
          <w:sz w:val="24"/>
          <w:szCs w:val="24"/>
        </w:rPr>
        <w:lastRenderedPageBreak/>
        <w:t>instant games, except the proceeds benefit military veterans.  From Fiscal Year 2004 through Fiscal Year 2012, the Kansas Lottery transferred more than $8.6 million from the sale of Veterans Benefit games.</w:t>
      </w:r>
    </w:p>
    <w:p w:rsidR="000C7A74" w:rsidRPr="00201935" w:rsidRDefault="000C7A74" w:rsidP="000C7A74">
      <w:pPr>
        <w:widowControl w:val="0"/>
        <w:jc w:val="both"/>
        <w:rPr>
          <w:sz w:val="24"/>
          <w:szCs w:val="24"/>
        </w:rPr>
      </w:pPr>
    </w:p>
    <w:p w:rsidR="000C7A74" w:rsidRPr="00201935" w:rsidRDefault="000C7A74" w:rsidP="000C7A74">
      <w:pPr>
        <w:widowControl w:val="0"/>
        <w:jc w:val="both"/>
        <w:rPr>
          <w:sz w:val="24"/>
          <w:szCs w:val="24"/>
        </w:rPr>
      </w:pPr>
      <w:r w:rsidRPr="00201935">
        <w:rPr>
          <w:sz w:val="24"/>
          <w:szCs w:val="24"/>
        </w:rPr>
        <w:t>Kansas is a member of the Multi-State Lottery Association (MUSL), headquartered in West Des Moines, Iowa.  MUSL represents 45 lottery jurisdictions.  The lotteries each contribute to the prize pool through Powerball, Mega Millions, Hot Lotto and 2by2 sales (three lotteries only).  The Kansas Lottery sells the following online (terminal) games:</w:t>
      </w:r>
    </w:p>
    <w:p w:rsidR="000C7A74" w:rsidRPr="00201935" w:rsidRDefault="000C7A74" w:rsidP="000C7A74">
      <w:pPr>
        <w:widowControl w:val="0"/>
        <w:jc w:val="both"/>
        <w:rPr>
          <w:sz w:val="24"/>
          <w:szCs w:val="24"/>
        </w:rPr>
      </w:pPr>
    </w:p>
    <w:p w:rsidR="000C7A74" w:rsidRPr="00201935" w:rsidRDefault="000C7A74" w:rsidP="000C7A74">
      <w:pPr>
        <w:pStyle w:val="ListParagraph"/>
        <w:widowControl w:val="0"/>
        <w:numPr>
          <w:ilvl w:val="0"/>
          <w:numId w:val="9"/>
        </w:numPr>
        <w:ind w:left="720"/>
        <w:jc w:val="both"/>
        <w:rPr>
          <w:rFonts w:ascii="Times New Roman" w:hAnsi="Times New Roman" w:cs="Times New Roman"/>
          <w:sz w:val="24"/>
          <w:szCs w:val="24"/>
        </w:rPr>
      </w:pPr>
      <w:r w:rsidRPr="00201935">
        <w:rPr>
          <w:rFonts w:ascii="Times New Roman" w:hAnsi="Times New Roman" w:cs="Times New Roman"/>
          <w:sz w:val="24"/>
          <w:szCs w:val="24"/>
        </w:rPr>
        <w:t xml:space="preserve">The Lottery launched Lotto America through MUSL in February 1988 and replaced it with </w:t>
      </w:r>
      <w:r w:rsidRPr="00201935">
        <w:rPr>
          <w:rFonts w:ascii="Times New Roman" w:hAnsi="Times New Roman" w:cs="Times New Roman"/>
          <w:b/>
          <w:sz w:val="24"/>
          <w:szCs w:val="24"/>
        </w:rPr>
        <w:t>Powerball</w:t>
      </w:r>
      <w:r w:rsidRPr="00201935">
        <w:rPr>
          <w:rFonts w:ascii="Times New Roman" w:hAnsi="Times New Roman" w:cs="Times New Roman"/>
          <w:sz w:val="24"/>
          <w:szCs w:val="24"/>
        </w:rPr>
        <w:t xml:space="preserve"> in 1992.  Enhancements were added to Powerball in 2001, 2005, and 2012. Powerball, America’s longest-running multi-state lottery game, now offers bigger jackpots than ever, better overall odds and creates more millionaires.   The largest Powerball jackpot ever claimed in Kansas was won by Donald Damon of Great Bend, who won $96.6 million in 2009.</w:t>
      </w:r>
    </w:p>
    <w:p w:rsidR="000C7A74" w:rsidRPr="00201935" w:rsidRDefault="000C7A74" w:rsidP="000C7A74">
      <w:pPr>
        <w:pStyle w:val="ListParagraph"/>
        <w:widowControl w:val="0"/>
        <w:jc w:val="both"/>
        <w:rPr>
          <w:rFonts w:ascii="Times New Roman" w:hAnsi="Times New Roman" w:cs="Times New Roman"/>
          <w:sz w:val="24"/>
          <w:szCs w:val="24"/>
        </w:rPr>
      </w:pPr>
    </w:p>
    <w:p w:rsidR="000C7A74" w:rsidRPr="00201935" w:rsidRDefault="000C7A74" w:rsidP="000C7A74">
      <w:pPr>
        <w:pStyle w:val="ListParagraph"/>
        <w:widowControl w:val="0"/>
        <w:jc w:val="both"/>
        <w:rPr>
          <w:rFonts w:ascii="Times New Roman" w:hAnsi="Times New Roman" w:cs="Times New Roman"/>
          <w:sz w:val="24"/>
          <w:szCs w:val="24"/>
        </w:rPr>
      </w:pPr>
      <w:r w:rsidRPr="00201935">
        <w:rPr>
          <w:rFonts w:ascii="Times New Roman" w:hAnsi="Times New Roman" w:cs="Times New Roman"/>
          <w:sz w:val="24"/>
          <w:szCs w:val="24"/>
        </w:rPr>
        <w:t xml:space="preserve">In 2010, the Kansas Lottery began selling </w:t>
      </w:r>
      <w:r w:rsidRPr="00201935">
        <w:rPr>
          <w:rFonts w:ascii="Times New Roman" w:hAnsi="Times New Roman" w:cs="Times New Roman"/>
          <w:b/>
          <w:sz w:val="24"/>
          <w:szCs w:val="24"/>
        </w:rPr>
        <w:t xml:space="preserve">Mega Millions </w:t>
      </w:r>
      <w:r w:rsidRPr="00201935">
        <w:rPr>
          <w:rFonts w:ascii="Times New Roman" w:hAnsi="Times New Roman" w:cs="Times New Roman"/>
          <w:sz w:val="24"/>
          <w:szCs w:val="24"/>
        </w:rPr>
        <w:t>tickets, which allowed players to play two large multi-million dollar jackpot games. The largest Mega Millions jackpot claimed in Kansas was $218 million won by a Franklin County resident in 2012.</w:t>
      </w:r>
    </w:p>
    <w:p w:rsidR="000C7A74" w:rsidRPr="00201935" w:rsidRDefault="000C7A74" w:rsidP="000C7A74">
      <w:pPr>
        <w:pStyle w:val="ListParagraph"/>
        <w:widowControl w:val="0"/>
        <w:jc w:val="both"/>
        <w:rPr>
          <w:rFonts w:ascii="Times New Roman" w:hAnsi="Times New Roman" w:cs="Times New Roman"/>
          <w:sz w:val="24"/>
          <w:szCs w:val="24"/>
        </w:rPr>
      </w:pPr>
    </w:p>
    <w:p w:rsidR="000C7A74" w:rsidRPr="00201935" w:rsidRDefault="000C7A74" w:rsidP="000C7A74">
      <w:pPr>
        <w:pStyle w:val="ListParagraph"/>
        <w:widowControl w:val="0"/>
        <w:numPr>
          <w:ilvl w:val="0"/>
          <w:numId w:val="9"/>
        </w:numPr>
        <w:ind w:left="720"/>
        <w:jc w:val="both"/>
        <w:rPr>
          <w:rFonts w:ascii="Times New Roman" w:hAnsi="Times New Roman" w:cs="Times New Roman"/>
          <w:sz w:val="24"/>
          <w:szCs w:val="24"/>
        </w:rPr>
      </w:pPr>
      <w:r w:rsidRPr="00201935">
        <w:rPr>
          <w:rFonts w:ascii="Times New Roman" w:hAnsi="Times New Roman" w:cs="Times New Roman"/>
          <w:sz w:val="24"/>
          <w:szCs w:val="24"/>
        </w:rPr>
        <w:t xml:space="preserve">Kansas began offering </w:t>
      </w:r>
      <w:r w:rsidRPr="00201935">
        <w:rPr>
          <w:rFonts w:ascii="Times New Roman" w:hAnsi="Times New Roman" w:cs="Times New Roman"/>
          <w:b/>
          <w:sz w:val="24"/>
          <w:szCs w:val="24"/>
        </w:rPr>
        <w:t>Hot Lotto</w:t>
      </w:r>
      <w:r w:rsidRPr="00201935">
        <w:rPr>
          <w:rFonts w:ascii="Times New Roman" w:hAnsi="Times New Roman" w:cs="Times New Roman"/>
          <w:sz w:val="24"/>
          <w:szCs w:val="24"/>
        </w:rPr>
        <w:t xml:space="preserve"> to its players in 2006. So far, five Kansas Lottery players have become millionaires playing this game, with the largest jackpot of $12.9 million won by an Independence resident in 2007.</w:t>
      </w:r>
    </w:p>
    <w:p w:rsidR="000C7A74" w:rsidRPr="00201935" w:rsidRDefault="000C7A74" w:rsidP="000C7A74">
      <w:pPr>
        <w:pStyle w:val="ListParagraph"/>
        <w:widowControl w:val="0"/>
        <w:jc w:val="both"/>
        <w:rPr>
          <w:rFonts w:ascii="Times New Roman" w:hAnsi="Times New Roman" w:cs="Times New Roman"/>
          <w:sz w:val="24"/>
          <w:szCs w:val="24"/>
        </w:rPr>
      </w:pPr>
    </w:p>
    <w:p w:rsidR="000C7A74" w:rsidRPr="00201935" w:rsidRDefault="000C7A74" w:rsidP="000C7A74">
      <w:pPr>
        <w:pStyle w:val="ListParagraph"/>
        <w:widowControl w:val="0"/>
        <w:numPr>
          <w:ilvl w:val="0"/>
          <w:numId w:val="9"/>
        </w:numPr>
        <w:ind w:left="720"/>
        <w:jc w:val="both"/>
        <w:rPr>
          <w:rFonts w:ascii="Times New Roman" w:hAnsi="Times New Roman" w:cs="Times New Roman"/>
          <w:sz w:val="24"/>
          <w:szCs w:val="24"/>
        </w:rPr>
      </w:pPr>
      <w:r w:rsidRPr="00201935">
        <w:rPr>
          <w:rFonts w:ascii="Times New Roman" w:hAnsi="Times New Roman" w:cs="Times New Roman"/>
          <w:sz w:val="24"/>
          <w:szCs w:val="24"/>
        </w:rPr>
        <w:t xml:space="preserve">The Kansas Cash game was launched in June 1988.  It is a Kansas-only online game.  The game has been modified twice, and the name changed to </w:t>
      </w:r>
      <w:r w:rsidRPr="00201935">
        <w:rPr>
          <w:rFonts w:ascii="Times New Roman" w:hAnsi="Times New Roman" w:cs="Times New Roman"/>
          <w:b/>
          <w:sz w:val="24"/>
          <w:szCs w:val="24"/>
        </w:rPr>
        <w:t>Super Kansas Cash</w:t>
      </w:r>
      <w:r w:rsidRPr="00201935">
        <w:rPr>
          <w:rFonts w:ascii="Times New Roman" w:hAnsi="Times New Roman" w:cs="Times New Roman"/>
          <w:sz w:val="24"/>
          <w:szCs w:val="24"/>
        </w:rPr>
        <w:t xml:space="preserve">.  The largest winning jackpot of $3.14 million was won by a Topeka resident in 2006. </w:t>
      </w:r>
    </w:p>
    <w:p w:rsidR="000C7A74" w:rsidRPr="00201935" w:rsidRDefault="000C7A74" w:rsidP="000C7A74">
      <w:pPr>
        <w:widowControl w:val="0"/>
        <w:jc w:val="both"/>
        <w:rPr>
          <w:sz w:val="24"/>
          <w:szCs w:val="24"/>
        </w:rPr>
      </w:pPr>
    </w:p>
    <w:p w:rsidR="000C7A74" w:rsidRPr="00201935" w:rsidRDefault="000C7A74" w:rsidP="000C7A74">
      <w:pPr>
        <w:pStyle w:val="ListParagraph"/>
        <w:widowControl w:val="0"/>
        <w:numPr>
          <w:ilvl w:val="0"/>
          <w:numId w:val="9"/>
        </w:numPr>
        <w:ind w:left="720"/>
        <w:jc w:val="both"/>
        <w:rPr>
          <w:rFonts w:ascii="Times New Roman" w:hAnsi="Times New Roman" w:cs="Times New Roman"/>
          <w:sz w:val="24"/>
          <w:szCs w:val="24"/>
        </w:rPr>
      </w:pPr>
      <w:r w:rsidRPr="00201935">
        <w:rPr>
          <w:rFonts w:ascii="Times New Roman" w:hAnsi="Times New Roman" w:cs="Times New Roman"/>
          <w:b/>
          <w:sz w:val="24"/>
          <w:szCs w:val="24"/>
        </w:rPr>
        <w:t>Pick 3</w:t>
      </w:r>
      <w:r w:rsidRPr="00201935">
        <w:rPr>
          <w:rFonts w:ascii="Times New Roman" w:hAnsi="Times New Roman" w:cs="Times New Roman"/>
          <w:sz w:val="24"/>
          <w:szCs w:val="24"/>
        </w:rPr>
        <w:t>, another Kansas-only game, came online in 1992. Pick 3 is a daily online game offering prizes ranging from $40 to $500 on 50 cent and $1 wagers.</w:t>
      </w:r>
    </w:p>
    <w:p w:rsidR="000C7A74" w:rsidRPr="00201935" w:rsidRDefault="000C7A74" w:rsidP="000C7A74">
      <w:pPr>
        <w:widowControl w:val="0"/>
        <w:jc w:val="both"/>
        <w:rPr>
          <w:sz w:val="24"/>
          <w:szCs w:val="24"/>
        </w:rPr>
      </w:pPr>
    </w:p>
    <w:p w:rsidR="000C7A74" w:rsidRPr="00201935" w:rsidRDefault="000C7A74" w:rsidP="000C7A74">
      <w:pPr>
        <w:pStyle w:val="ListParagraph"/>
        <w:widowControl w:val="0"/>
        <w:numPr>
          <w:ilvl w:val="0"/>
          <w:numId w:val="9"/>
        </w:numPr>
        <w:ind w:left="720"/>
        <w:jc w:val="both"/>
        <w:rPr>
          <w:rFonts w:ascii="Times New Roman" w:hAnsi="Times New Roman" w:cs="Times New Roman"/>
          <w:sz w:val="24"/>
          <w:szCs w:val="24"/>
        </w:rPr>
      </w:pPr>
      <w:r w:rsidRPr="00201935">
        <w:rPr>
          <w:rFonts w:ascii="Times New Roman" w:hAnsi="Times New Roman" w:cs="Times New Roman"/>
          <w:sz w:val="24"/>
          <w:szCs w:val="24"/>
        </w:rPr>
        <w:t xml:space="preserve">The </w:t>
      </w:r>
      <w:r w:rsidRPr="00201935">
        <w:rPr>
          <w:rFonts w:ascii="Times New Roman" w:hAnsi="Times New Roman" w:cs="Times New Roman"/>
          <w:b/>
          <w:sz w:val="24"/>
          <w:szCs w:val="24"/>
        </w:rPr>
        <w:t xml:space="preserve">2by2 </w:t>
      </w:r>
      <w:r w:rsidRPr="00201935">
        <w:rPr>
          <w:rFonts w:ascii="Times New Roman" w:hAnsi="Times New Roman" w:cs="Times New Roman"/>
          <w:sz w:val="24"/>
          <w:szCs w:val="24"/>
        </w:rPr>
        <w:t>game, played in Kansas, Nebraska and North Dakota, was launched in 2002 and modified in 2008 to increase the top prize to $22,000 and give players a chance to double prizes by purchasing at least a 7-day ticket and winning on a Tuesday.</w:t>
      </w:r>
    </w:p>
    <w:p w:rsidR="000C7A74" w:rsidRPr="00201935" w:rsidRDefault="000C7A74" w:rsidP="000C7A74">
      <w:pPr>
        <w:widowControl w:val="0"/>
        <w:jc w:val="both"/>
        <w:rPr>
          <w:sz w:val="24"/>
          <w:szCs w:val="24"/>
        </w:rPr>
      </w:pPr>
    </w:p>
    <w:p w:rsidR="000C7A74" w:rsidRPr="00201935" w:rsidRDefault="000C7A74" w:rsidP="000C7A74">
      <w:pPr>
        <w:pStyle w:val="ListParagraph"/>
        <w:widowControl w:val="0"/>
        <w:numPr>
          <w:ilvl w:val="0"/>
          <w:numId w:val="9"/>
        </w:numPr>
        <w:ind w:left="720"/>
        <w:jc w:val="both"/>
        <w:rPr>
          <w:rFonts w:ascii="Times New Roman" w:hAnsi="Times New Roman" w:cs="Times New Roman"/>
          <w:sz w:val="24"/>
          <w:szCs w:val="24"/>
        </w:rPr>
      </w:pPr>
      <w:r w:rsidRPr="00201935">
        <w:rPr>
          <w:rFonts w:ascii="Times New Roman" w:hAnsi="Times New Roman" w:cs="Times New Roman"/>
          <w:b/>
          <w:sz w:val="24"/>
          <w:szCs w:val="24"/>
        </w:rPr>
        <w:t>Keno,</w:t>
      </w:r>
      <w:r w:rsidRPr="00201935">
        <w:rPr>
          <w:rFonts w:ascii="Times New Roman" w:hAnsi="Times New Roman" w:cs="Times New Roman"/>
          <w:sz w:val="24"/>
          <w:szCs w:val="24"/>
        </w:rPr>
        <w:t xml:space="preserve"> an online Kansas game watched on lottery monitors, was introduced in 1990.  Keno offers daily drawings every four minutes from 5 a.m. to 2 a.m.  This game is marketed not only to the usual retailers such as grocery stores and convenience stores, but also to taverns and bars, bowling alleys, and bingo halls. Players may also watch Keno drawings on the Kansas Lottery website, giving them the opportunity to watch drawings whenever they choose.  </w:t>
      </w:r>
    </w:p>
    <w:p w:rsidR="000C7A74" w:rsidRPr="00201935" w:rsidRDefault="000C7A74" w:rsidP="000C7A74">
      <w:pPr>
        <w:widowControl w:val="0"/>
        <w:jc w:val="both"/>
        <w:rPr>
          <w:sz w:val="24"/>
          <w:szCs w:val="24"/>
        </w:rPr>
      </w:pPr>
    </w:p>
    <w:p w:rsidR="000C7A74" w:rsidRPr="00201935" w:rsidRDefault="000C7A74" w:rsidP="000C7A74">
      <w:pPr>
        <w:pStyle w:val="ListParagraph"/>
        <w:widowControl w:val="0"/>
        <w:numPr>
          <w:ilvl w:val="0"/>
          <w:numId w:val="9"/>
        </w:numPr>
        <w:ind w:left="720"/>
        <w:jc w:val="both"/>
        <w:rPr>
          <w:rFonts w:ascii="Times New Roman" w:hAnsi="Times New Roman" w:cs="Times New Roman"/>
          <w:sz w:val="24"/>
          <w:szCs w:val="24"/>
        </w:rPr>
      </w:pPr>
      <w:r w:rsidRPr="00201935">
        <w:rPr>
          <w:rFonts w:ascii="Times New Roman" w:hAnsi="Times New Roman" w:cs="Times New Roman"/>
          <w:sz w:val="24"/>
          <w:szCs w:val="24"/>
        </w:rPr>
        <w:t>The monitor game</w:t>
      </w:r>
      <w:r w:rsidRPr="00201935">
        <w:rPr>
          <w:rFonts w:ascii="Times New Roman" w:hAnsi="Times New Roman" w:cs="Times New Roman"/>
          <w:b/>
          <w:sz w:val="24"/>
          <w:szCs w:val="24"/>
        </w:rPr>
        <w:t xml:space="preserve"> Kansas Hold’Em</w:t>
      </w:r>
      <w:r w:rsidRPr="00201935">
        <w:rPr>
          <w:rFonts w:ascii="Times New Roman" w:hAnsi="Times New Roman" w:cs="Times New Roman"/>
          <w:sz w:val="24"/>
          <w:szCs w:val="24"/>
        </w:rPr>
        <w:t xml:space="preserve"> came online in 2007. Kansas Hold’Em is a virtual poker game, with a new hand dealt every four minutes daily from 5 a.m. to 2 a.m.  Keno and Kansas Hold’Em alternate drawings on the same monitor. </w:t>
      </w:r>
    </w:p>
    <w:p w:rsidR="000C7A74" w:rsidRPr="00201935" w:rsidRDefault="000C7A74" w:rsidP="000C7A74">
      <w:pPr>
        <w:pStyle w:val="ListParagraph"/>
        <w:widowControl w:val="0"/>
        <w:ind w:left="0"/>
        <w:jc w:val="both"/>
        <w:rPr>
          <w:rFonts w:ascii="Times New Roman" w:hAnsi="Times New Roman" w:cs="Times New Roman"/>
          <w:sz w:val="24"/>
          <w:szCs w:val="24"/>
        </w:rPr>
      </w:pPr>
    </w:p>
    <w:p w:rsidR="000C7A74" w:rsidRPr="00201935" w:rsidRDefault="000C7A74" w:rsidP="000C7A74">
      <w:pPr>
        <w:pStyle w:val="ListParagraph"/>
        <w:widowControl w:val="0"/>
        <w:numPr>
          <w:ilvl w:val="0"/>
          <w:numId w:val="9"/>
        </w:numPr>
        <w:ind w:left="720"/>
        <w:jc w:val="both"/>
        <w:rPr>
          <w:rFonts w:ascii="Times New Roman" w:hAnsi="Times New Roman" w:cs="Times New Roman"/>
          <w:sz w:val="24"/>
          <w:szCs w:val="24"/>
        </w:rPr>
      </w:pPr>
      <w:r w:rsidRPr="00201935">
        <w:rPr>
          <w:rFonts w:ascii="Times New Roman" w:hAnsi="Times New Roman" w:cs="Times New Roman"/>
          <w:sz w:val="24"/>
          <w:szCs w:val="24"/>
        </w:rPr>
        <w:t xml:space="preserve">The Kansas Lottery’s first </w:t>
      </w:r>
      <w:r w:rsidRPr="00201935">
        <w:rPr>
          <w:rFonts w:ascii="Times New Roman" w:hAnsi="Times New Roman" w:cs="Times New Roman"/>
          <w:b/>
          <w:sz w:val="24"/>
          <w:szCs w:val="24"/>
        </w:rPr>
        <w:t>Holiday Millionaire Raffle</w:t>
      </w:r>
      <w:r w:rsidRPr="00201935">
        <w:rPr>
          <w:rFonts w:ascii="Times New Roman" w:hAnsi="Times New Roman" w:cs="Times New Roman"/>
          <w:sz w:val="24"/>
          <w:szCs w:val="24"/>
        </w:rPr>
        <w:t xml:space="preserve"> game was launched in 2009 and has been repeated every year since.  Raffle tickets are sold for a limited time each year (about three months). The Holiday Millionaire Raffle offers players a top prize of at least $1 million and other smaller prizes.  The game has sold out each year.  In 2013, the Kansas Lottery launched a second raffle game, the </w:t>
      </w:r>
      <w:r w:rsidRPr="00201935">
        <w:rPr>
          <w:rFonts w:ascii="Times New Roman" w:hAnsi="Times New Roman" w:cs="Times New Roman"/>
          <w:b/>
          <w:sz w:val="24"/>
          <w:szCs w:val="24"/>
        </w:rPr>
        <w:lastRenderedPageBreak/>
        <w:t>Firecracker 50/50</w:t>
      </w:r>
      <w:r w:rsidRPr="00201935">
        <w:rPr>
          <w:rFonts w:ascii="Times New Roman" w:hAnsi="Times New Roman" w:cs="Times New Roman"/>
          <w:sz w:val="24"/>
          <w:szCs w:val="24"/>
        </w:rPr>
        <w:t>, with one jackpot prize to be drawn for in July 2013, which will equal half of all ticket sales.</w:t>
      </w:r>
    </w:p>
    <w:p w:rsidR="000C7A74" w:rsidRPr="00201935" w:rsidRDefault="000C7A74" w:rsidP="000C7A74">
      <w:pPr>
        <w:widowControl w:val="0"/>
        <w:ind w:left="720"/>
        <w:jc w:val="both"/>
        <w:rPr>
          <w:sz w:val="24"/>
          <w:szCs w:val="24"/>
        </w:rPr>
      </w:pPr>
    </w:p>
    <w:p w:rsidR="000C7A74" w:rsidRDefault="000C7A74" w:rsidP="000C7A74">
      <w:pPr>
        <w:widowControl w:val="0"/>
        <w:jc w:val="both"/>
        <w:rPr>
          <w:sz w:val="24"/>
          <w:szCs w:val="24"/>
        </w:rPr>
      </w:pPr>
      <w:r w:rsidRPr="00201935">
        <w:rPr>
          <w:sz w:val="24"/>
          <w:szCs w:val="24"/>
        </w:rPr>
        <w:t xml:space="preserve">The </w:t>
      </w:r>
      <w:r w:rsidRPr="00201935">
        <w:rPr>
          <w:i/>
          <w:iCs/>
          <w:sz w:val="24"/>
          <w:szCs w:val="24"/>
        </w:rPr>
        <w:t xml:space="preserve">Kansas Lottery Act </w:t>
      </w:r>
      <w:r w:rsidRPr="00201935">
        <w:rPr>
          <w:sz w:val="24"/>
          <w:szCs w:val="24"/>
        </w:rPr>
        <w:t xml:space="preserve">requires a minimum of 45 percent of total revenue funds be returned to the players through the prize fund.  In Fiscal Year 2012 the Lottery paid out 57 percent in prizes.  The State Gaming Revenues Fund received 29.1 percent of ticket sales; cost of sales was 3.9 percent; 5.9 percent was transferred to retailer earnings; and 4 percent covered administrative expenses.  Transfers of up to $50 million are made from the Gaming Fund according to the following breakdown: 85 percent is earmarked to the Economic Development Initiative Fund, 10 percent to Correctional Facilities Building Fund, and 5 percent to Juvenile Detention Facilities Fund.  Any receipts in excess of $50 million must be transferred to the State General Fund. </w:t>
      </w:r>
    </w:p>
    <w:p w:rsidR="000C7A74" w:rsidRDefault="000C7A74" w:rsidP="000C7A74">
      <w:pPr>
        <w:widowControl w:val="0"/>
        <w:jc w:val="both"/>
        <w:rPr>
          <w:sz w:val="24"/>
          <w:szCs w:val="24"/>
        </w:rPr>
      </w:pPr>
    </w:p>
    <w:p w:rsidR="000C7A74" w:rsidRPr="00201935" w:rsidRDefault="000C7A74" w:rsidP="000C7A74">
      <w:pPr>
        <w:widowControl w:val="0"/>
        <w:jc w:val="both"/>
        <w:rPr>
          <w:sz w:val="24"/>
          <w:szCs w:val="24"/>
        </w:rPr>
      </w:pPr>
      <w:r w:rsidRPr="00201935">
        <w:rPr>
          <w:sz w:val="24"/>
          <w:szCs w:val="24"/>
        </w:rPr>
        <w:t>The Kansas Legislature determines how lottery dollars are allocated.</w:t>
      </w:r>
    </w:p>
    <w:p w:rsidR="000C7A74" w:rsidRDefault="000C7A74" w:rsidP="000C7A74">
      <w:pPr>
        <w:pStyle w:val="NormalWeb"/>
        <w:widowControl w:val="0"/>
        <w:spacing w:before="0" w:beforeAutospacing="0" w:after="0" w:afterAutospacing="0"/>
        <w:jc w:val="both"/>
      </w:pPr>
    </w:p>
    <w:p w:rsidR="000C7A74" w:rsidRPr="00201935" w:rsidRDefault="000C7A74" w:rsidP="000C7A74">
      <w:pPr>
        <w:pStyle w:val="NormalWeb"/>
        <w:widowControl w:val="0"/>
        <w:spacing w:before="0" w:beforeAutospacing="0" w:after="0" w:afterAutospacing="0"/>
        <w:jc w:val="both"/>
      </w:pPr>
      <w:r w:rsidRPr="00201935">
        <w:t xml:space="preserve">Kansas Lottery retailers earn a 5 percent selling commission and a 1 percent cashing commission for prizes under $600.  They also receive a 1 percent selling bonus for prizes over of $600 and over, up to a maximum of $100, and bonuses for selling a jackpot-winning ticket, the largest of which is $10,000 for selling a Powerball or Mega Millions jackpot ticket.  At this time, there are approximately 1,810 retail outlets statewide. </w:t>
      </w:r>
    </w:p>
    <w:p w:rsidR="000C7A74" w:rsidRDefault="000C7A74" w:rsidP="000C7A74">
      <w:pPr>
        <w:widowControl w:val="0"/>
        <w:jc w:val="both"/>
        <w:rPr>
          <w:sz w:val="24"/>
          <w:szCs w:val="24"/>
        </w:rPr>
      </w:pPr>
    </w:p>
    <w:p w:rsidR="000C7A74" w:rsidRPr="00201935" w:rsidRDefault="000C7A74" w:rsidP="000C7A74">
      <w:pPr>
        <w:widowControl w:val="0"/>
        <w:jc w:val="both"/>
        <w:rPr>
          <w:sz w:val="24"/>
          <w:szCs w:val="24"/>
        </w:rPr>
      </w:pPr>
      <w:r w:rsidRPr="00201935">
        <w:rPr>
          <w:sz w:val="24"/>
          <w:szCs w:val="24"/>
        </w:rPr>
        <w:t>In its 25</w:t>
      </w:r>
      <w:r w:rsidRPr="00201935">
        <w:rPr>
          <w:sz w:val="24"/>
          <w:szCs w:val="24"/>
          <w:vertAlign w:val="superscript"/>
        </w:rPr>
        <w:t>th</w:t>
      </w:r>
      <w:r w:rsidRPr="00201935">
        <w:rPr>
          <w:sz w:val="24"/>
          <w:szCs w:val="24"/>
        </w:rPr>
        <w:t xml:space="preserve"> anniversary year, the Kansas Lottery hit an all-time record for sales.  Total sales in Fiscal Year 2012 were nearly $244 million. The Lottery transferred $72 million to the State in Fiscal Year 2012, the highest transfer in a single year since the Lottery started selling tickets. Since the beginning of the Kansas Lottery, ticket sales have produced more than $1.3 billion in revenues transferred to the State of Kansas.</w:t>
      </w:r>
    </w:p>
    <w:p w:rsidR="000C7A74" w:rsidRDefault="000C7A74" w:rsidP="000C7A74">
      <w:pPr>
        <w:widowControl w:val="0"/>
        <w:jc w:val="both"/>
        <w:rPr>
          <w:b/>
          <w:bCs/>
          <w:sz w:val="24"/>
          <w:szCs w:val="24"/>
        </w:rPr>
      </w:pPr>
    </w:p>
    <w:p w:rsidR="000C7A74" w:rsidRPr="00201935" w:rsidRDefault="000C7A74" w:rsidP="000C7A74">
      <w:pPr>
        <w:widowControl w:val="0"/>
        <w:jc w:val="both"/>
        <w:rPr>
          <w:b/>
          <w:szCs w:val="24"/>
        </w:rPr>
      </w:pPr>
      <w:r w:rsidRPr="00342825">
        <w:t xml:space="preserve">  </w:t>
      </w:r>
    </w:p>
    <w:p w:rsidR="000C7A74" w:rsidRPr="00C0169F" w:rsidRDefault="000C7A74" w:rsidP="000C7A74">
      <w:pPr>
        <w:widowControl w:val="0"/>
        <w:numPr>
          <w:ilvl w:val="1"/>
          <w:numId w:val="42"/>
        </w:numPr>
        <w:spacing w:line="276" w:lineRule="auto"/>
        <w:contextualSpacing/>
        <w:rPr>
          <w:rFonts w:eastAsia="Calibri"/>
          <w:b/>
          <w:bCs/>
          <w:sz w:val="24"/>
          <w:szCs w:val="24"/>
          <w:u w:val="single"/>
        </w:rPr>
      </w:pPr>
      <w:r w:rsidRPr="00C0169F">
        <w:rPr>
          <w:rFonts w:eastAsia="Calibri"/>
          <w:b/>
          <w:bCs/>
          <w:sz w:val="24"/>
          <w:szCs w:val="24"/>
          <w:u w:val="single"/>
        </w:rPr>
        <w:t>Requirements:</w:t>
      </w:r>
    </w:p>
    <w:p w:rsidR="000C7A74" w:rsidRPr="00C0169F" w:rsidRDefault="000C7A74" w:rsidP="000C7A74">
      <w:pPr>
        <w:widowControl w:val="0"/>
        <w:spacing w:line="276" w:lineRule="auto"/>
        <w:ind w:left="360"/>
        <w:contextualSpacing/>
        <w:rPr>
          <w:rFonts w:eastAsia="Calibri"/>
          <w:b/>
          <w:bCs/>
          <w:sz w:val="24"/>
          <w:szCs w:val="24"/>
          <w:u w:val="single"/>
        </w:rPr>
      </w:pPr>
    </w:p>
    <w:p w:rsidR="000C7A74" w:rsidRPr="005E1B02" w:rsidRDefault="000C7A74" w:rsidP="000C7A74">
      <w:pPr>
        <w:widowControl w:val="0"/>
        <w:numPr>
          <w:ilvl w:val="2"/>
          <w:numId w:val="42"/>
        </w:numPr>
        <w:spacing w:line="276" w:lineRule="auto"/>
        <w:contextualSpacing/>
        <w:rPr>
          <w:rFonts w:eastAsia="Calibri"/>
          <w:b/>
          <w:bCs/>
          <w:sz w:val="24"/>
          <w:szCs w:val="24"/>
          <w:u w:val="single"/>
        </w:rPr>
      </w:pPr>
      <w:r w:rsidRPr="005E1B02">
        <w:rPr>
          <w:rFonts w:eastAsia="Calibri"/>
          <w:b/>
          <w:bCs/>
          <w:sz w:val="24"/>
          <w:szCs w:val="24"/>
        </w:rPr>
        <w:t>General Requirements/Objectives:</w:t>
      </w:r>
    </w:p>
    <w:p w:rsidR="000C7A74" w:rsidRDefault="000C7A74" w:rsidP="000C7A74">
      <w:pPr>
        <w:widowControl w:val="0"/>
        <w:spacing w:line="276" w:lineRule="auto"/>
        <w:rPr>
          <w:rFonts w:eastAsiaTheme="minorHAnsi"/>
          <w:sz w:val="24"/>
          <w:szCs w:val="24"/>
        </w:rPr>
      </w:pPr>
    </w:p>
    <w:p w:rsidR="000C7A74" w:rsidRPr="00C0169F" w:rsidRDefault="000C7A74" w:rsidP="000C7A74">
      <w:pPr>
        <w:widowControl w:val="0"/>
        <w:rPr>
          <w:rFonts w:eastAsiaTheme="minorHAnsi"/>
          <w:sz w:val="24"/>
          <w:szCs w:val="24"/>
        </w:rPr>
      </w:pPr>
      <w:r w:rsidRPr="00C0169F">
        <w:rPr>
          <w:rFonts w:eastAsiaTheme="minorHAnsi"/>
          <w:sz w:val="24"/>
          <w:szCs w:val="24"/>
        </w:rPr>
        <w:t xml:space="preserve">The Kansas Lottery seeks a Sales Force Automation Solution to improve the management and outcomes of </w:t>
      </w:r>
      <w:r w:rsidRPr="00C0169F">
        <w:rPr>
          <w:rFonts w:eastAsiaTheme="minorHAnsi"/>
          <w:sz w:val="24"/>
          <w:szCs w:val="24"/>
          <w:lang w:val="en"/>
        </w:rPr>
        <w:t>the Lottery’s interactions with current and future retailers involving the use of technology to organize and automate sales statistics, marketing trends, and customer service</w:t>
      </w:r>
      <w:r w:rsidRPr="00C0169F">
        <w:rPr>
          <w:rFonts w:eastAsiaTheme="minorHAnsi"/>
          <w:sz w:val="24"/>
          <w:szCs w:val="24"/>
        </w:rPr>
        <w:t xml:space="preserve">.  The solution would support, at a minimum, continued business operations, improved data availability and report capabilities, and enhanced communications within the Lottery and between the Lottery and retailers.  It also would provide support for Sales and Marketing initiatives and a platform for the continued development of e-business applications.  </w:t>
      </w:r>
    </w:p>
    <w:p w:rsidR="000C7A74" w:rsidRPr="00C0169F" w:rsidRDefault="000C7A74" w:rsidP="000C7A74">
      <w:pPr>
        <w:widowControl w:val="0"/>
        <w:spacing w:line="276" w:lineRule="auto"/>
        <w:rPr>
          <w:rFonts w:eastAsiaTheme="minorHAnsi"/>
          <w:sz w:val="24"/>
          <w:szCs w:val="24"/>
        </w:rPr>
      </w:pPr>
    </w:p>
    <w:p w:rsidR="000C7A74" w:rsidRPr="00C0169F" w:rsidRDefault="000C7A74" w:rsidP="000C7A74">
      <w:pPr>
        <w:widowControl w:val="0"/>
        <w:spacing w:line="276" w:lineRule="auto"/>
        <w:rPr>
          <w:rFonts w:eastAsiaTheme="minorHAnsi"/>
          <w:sz w:val="24"/>
          <w:szCs w:val="24"/>
        </w:rPr>
      </w:pPr>
      <w:r w:rsidRPr="00C0169F">
        <w:rPr>
          <w:rFonts w:eastAsiaTheme="minorHAnsi"/>
          <w:sz w:val="24"/>
          <w:szCs w:val="24"/>
        </w:rPr>
        <w:t>Additionally, the solution would reduce administrative costs through streamline of business processes as well as reduction of printed paper documents costs and fleet operating costs through route efficiency.  It is expected that the proposed Solution will be hosted within the Lottery’s dedicated environment and will not be shared with other clients of the contractor.  The Lottery plans a phased-in installation that may consist of:</w:t>
      </w:r>
    </w:p>
    <w:p w:rsidR="000C7A74" w:rsidRPr="00C0169F" w:rsidRDefault="000C7A74" w:rsidP="000C7A74">
      <w:pPr>
        <w:widowControl w:val="0"/>
        <w:spacing w:line="276" w:lineRule="auto"/>
        <w:rPr>
          <w:rFonts w:eastAsia="Calibri"/>
          <w:b/>
          <w:bCs/>
          <w:sz w:val="24"/>
          <w:szCs w:val="24"/>
          <w:u w:val="single"/>
        </w:rPr>
      </w:pPr>
    </w:p>
    <w:p w:rsidR="000C7A74" w:rsidRPr="00C0169F" w:rsidRDefault="000C7A74" w:rsidP="000C7A74">
      <w:pPr>
        <w:widowControl w:val="0"/>
        <w:numPr>
          <w:ilvl w:val="0"/>
          <w:numId w:val="41"/>
        </w:numPr>
        <w:spacing w:line="276" w:lineRule="auto"/>
        <w:contextualSpacing/>
        <w:rPr>
          <w:rFonts w:eastAsiaTheme="minorHAnsi"/>
          <w:sz w:val="24"/>
          <w:szCs w:val="24"/>
        </w:rPr>
      </w:pPr>
      <w:r w:rsidRPr="00C0169F">
        <w:rPr>
          <w:rFonts w:eastAsiaTheme="minorHAnsi"/>
          <w:sz w:val="24"/>
          <w:szCs w:val="24"/>
        </w:rPr>
        <w:t>Phase 1 – Training and limited deployment to a representative sampling of District Managers (DMs),</w:t>
      </w:r>
      <w:r>
        <w:rPr>
          <w:rFonts w:eastAsiaTheme="minorHAnsi"/>
          <w:sz w:val="24"/>
          <w:szCs w:val="24"/>
        </w:rPr>
        <w:t xml:space="preserve"> </w:t>
      </w:r>
      <w:r w:rsidRPr="00C0169F">
        <w:rPr>
          <w:rFonts w:eastAsiaTheme="minorHAnsi"/>
          <w:sz w:val="24"/>
          <w:szCs w:val="24"/>
        </w:rPr>
        <w:t>sales management, and other staff needed as collaboratively determined by the successful vendor and the Kansas Lottery at time of award and;</w:t>
      </w:r>
    </w:p>
    <w:p w:rsidR="000C7A74" w:rsidRPr="00C0169F" w:rsidRDefault="000C7A74" w:rsidP="000C7A74">
      <w:pPr>
        <w:widowControl w:val="0"/>
        <w:spacing w:line="276" w:lineRule="auto"/>
        <w:ind w:left="720"/>
        <w:contextualSpacing/>
        <w:rPr>
          <w:rFonts w:eastAsia="Calibri"/>
          <w:b/>
          <w:bCs/>
          <w:sz w:val="24"/>
          <w:szCs w:val="24"/>
          <w:u w:val="single"/>
        </w:rPr>
      </w:pPr>
    </w:p>
    <w:p w:rsidR="000C7A74" w:rsidRPr="00C0169F" w:rsidRDefault="000C7A74" w:rsidP="000C7A74">
      <w:pPr>
        <w:widowControl w:val="0"/>
        <w:numPr>
          <w:ilvl w:val="0"/>
          <w:numId w:val="41"/>
        </w:numPr>
        <w:spacing w:line="276" w:lineRule="auto"/>
        <w:contextualSpacing/>
        <w:rPr>
          <w:rFonts w:eastAsiaTheme="minorHAnsi"/>
          <w:sz w:val="24"/>
          <w:szCs w:val="24"/>
        </w:rPr>
      </w:pPr>
      <w:r w:rsidRPr="00C0169F">
        <w:rPr>
          <w:rFonts w:eastAsiaTheme="minorHAnsi"/>
          <w:sz w:val="24"/>
          <w:szCs w:val="24"/>
        </w:rPr>
        <w:t xml:space="preserve">Phase 2 – Training and deployment to the full sales force staff in the field – estimated total equals 25 </w:t>
      </w:r>
      <w:r w:rsidRPr="00C0169F">
        <w:rPr>
          <w:rFonts w:eastAsiaTheme="minorHAnsi"/>
          <w:sz w:val="24"/>
          <w:szCs w:val="24"/>
        </w:rPr>
        <w:lastRenderedPageBreak/>
        <w:t>to 30 - as well as lottery staff in the Topeka office – estimated total equals 20 to 25.</w:t>
      </w:r>
    </w:p>
    <w:p w:rsidR="000C7A74" w:rsidRPr="00C0169F" w:rsidRDefault="000C7A74" w:rsidP="000C7A74">
      <w:pPr>
        <w:widowControl w:val="0"/>
        <w:spacing w:line="276" w:lineRule="auto"/>
        <w:ind w:left="720"/>
        <w:contextualSpacing/>
        <w:rPr>
          <w:rFonts w:eastAsia="Calibri"/>
          <w:b/>
          <w:bCs/>
          <w:sz w:val="24"/>
          <w:szCs w:val="24"/>
          <w:u w:val="single"/>
        </w:rPr>
      </w:pPr>
    </w:p>
    <w:p w:rsidR="000C7A74" w:rsidRDefault="000C7A74" w:rsidP="000C7A74">
      <w:pPr>
        <w:widowControl w:val="0"/>
        <w:numPr>
          <w:ilvl w:val="0"/>
          <w:numId w:val="41"/>
        </w:numPr>
        <w:spacing w:line="276" w:lineRule="auto"/>
        <w:contextualSpacing/>
        <w:rPr>
          <w:rFonts w:eastAsiaTheme="minorHAnsi"/>
          <w:sz w:val="24"/>
          <w:szCs w:val="24"/>
        </w:rPr>
      </w:pPr>
      <w:r w:rsidRPr="00C0169F">
        <w:rPr>
          <w:rFonts w:eastAsiaTheme="minorHAnsi"/>
          <w:sz w:val="24"/>
          <w:szCs w:val="24"/>
        </w:rPr>
        <w:t>Vendor will include a recommended timeline and recommended numbers for these phases.</w:t>
      </w:r>
    </w:p>
    <w:p w:rsidR="000C7A74" w:rsidRPr="00C0169F" w:rsidRDefault="000C7A74" w:rsidP="000C7A74">
      <w:pPr>
        <w:widowControl w:val="0"/>
        <w:spacing w:line="276" w:lineRule="auto"/>
        <w:contextualSpacing/>
        <w:rPr>
          <w:rFonts w:eastAsiaTheme="minorHAnsi"/>
          <w:sz w:val="24"/>
          <w:szCs w:val="24"/>
        </w:rPr>
      </w:pPr>
    </w:p>
    <w:p w:rsidR="000C7A74" w:rsidRPr="005E1B02" w:rsidRDefault="000C7A74" w:rsidP="000C7A74">
      <w:pPr>
        <w:widowControl w:val="0"/>
        <w:numPr>
          <w:ilvl w:val="2"/>
          <w:numId w:val="42"/>
        </w:numPr>
        <w:spacing w:line="276" w:lineRule="auto"/>
        <w:contextualSpacing/>
        <w:rPr>
          <w:rFonts w:eastAsia="Calibri"/>
          <w:bCs/>
          <w:sz w:val="24"/>
          <w:szCs w:val="24"/>
          <w:u w:val="single"/>
        </w:rPr>
      </w:pPr>
      <w:r w:rsidRPr="005E1B02">
        <w:rPr>
          <w:rFonts w:eastAsiaTheme="minorHAnsi"/>
          <w:sz w:val="24"/>
          <w:szCs w:val="24"/>
        </w:rPr>
        <w:t>The solution will automate the information available for the staff of the Kansas Lottery.  The Sales Force Automation Solution should supply the following functionalities:</w:t>
      </w:r>
    </w:p>
    <w:p w:rsidR="000C7A74" w:rsidRPr="005E1B02" w:rsidRDefault="000C7A74" w:rsidP="000C7A74">
      <w:pPr>
        <w:widowControl w:val="0"/>
        <w:spacing w:line="276" w:lineRule="auto"/>
        <w:ind w:left="720"/>
        <w:contextualSpacing/>
        <w:rPr>
          <w:rFonts w:eastAsia="Calibri"/>
          <w:bCs/>
          <w:sz w:val="24"/>
          <w:szCs w:val="24"/>
          <w:u w:val="single"/>
        </w:rPr>
      </w:pPr>
    </w:p>
    <w:p w:rsidR="000C7A74" w:rsidRPr="005E1B02" w:rsidRDefault="000C7A74" w:rsidP="000C7A74">
      <w:pPr>
        <w:widowControl w:val="0"/>
        <w:numPr>
          <w:ilvl w:val="3"/>
          <w:numId w:val="42"/>
        </w:numPr>
        <w:spacing w:line="276" w:lineRule="auto"/>
        <w:contextualSpacing/>
        <w:rPr>
          <w:rFonts w:eastAsia="Calibri"/>
          <w:bCs/>
          <w:sz w:val="24"/>
          <w:szCs w:val="24"/>
          <w:u w:val="single"/>
        </w:rPr>
      </w:pPr>
      <w:r w:rsidRPr="005E1B02">
        <w:rPr>
          <w:rFonts w:eastAsiaTheme="minorHAnsi"/>
          <w:sz w:val="24"/>
          <w:szCs w:val="24"/>
        </w:rPr>
        <w:t xml:space="preserve">Operating Platform: The solution works on a </w:t>
      </w:r>
      <w:r>
        <w:rPr>
          <w:rFonts w:eastAsiaTheme="minorHAnsi"/>
          <w:sz w:val="24"/>
          <w:szCs w:val="24"/>
        </w:rPr>
        <w:t xml:space="preserve">readily available </w:t>
      </w:r>
      <w:r w:rsidRPr="005E1B02">
        <w:rPr>
          <w:rFonts w:eastAsiaTheme="minorHAnsi"/>
          <w:sz w:val="24"/>
          <w:szCs w:val="24"/>
        </w:rPr>
        <w:t>commercially operating platform</w:t>
      </w:r>
      <w:r>
        <w:rPr>
          <w:rFonts w:eastAsiaTheme="minorHAnsi"/>
          <w:sz w:val="24"/>
          <w:szCs w:val="24"/>
        </w:rPr>
        <w:t>.</w:t>
      </w:r>
      <w:r w:rsidRPr="005E1B02">
        <w:rPr>
          <w:rFonts w:eastAsiaTheme="minorHAnsi"/>
          <w:sz w:val="24"/>
          <w:szCs w:val="24"/>
        </w:rPr>
        <w:t xml:space="preserve">  The platform will be determined by the Lottery with recommendations from the vendor.</w:t>
      </w:r>
    </w:p>
    <w:p w:rsidR="000C7A74" w:rsidRPr="005E1B02" w:rsidRDefault="000C7A74" w:rsidP="000C7A74">
      <w:pPr>
        <w:widowControl w:val="0"/>
        <w:spacing w:line="276" w:lineRule="auto"/>
        <w:ind w:left="720"/>
        <w:contextualSpacing/>
        <w:rPr>
          <w:rFonts w:eastAsia="Calibri"/>
          <w:bCs/>
          <w:sz w:val="24"/>
          <w:szCs w:val="24"/>
          <w:u w:val="single"/>
        </w:rPr>
      </w:pPr>
    </w:p>
    <w:p w:rsidR="000C7A74" w:rsidRPr="005E1B02" w:rsidRDefault="000C7A74" w:rsidP="000C7A74">
      <w:pPr>
        <w:widowControl w:val="0"/>
        <w:numPr>
          <w:ilvl w:val="3"/>
          <w:numId w:val="42"/>
        </w:numPr>
        <w:spacing w:line="276" w:lineRule="auto"/>
        <w:contextualSpacing/>
        <w:rPr>
          <w:rFonts w:eastAsia="Calibri"/>
          <w:bCs/>
          <w:sz w:val="24"/>
          <w:szCs w:val="24"/>
          <w:u w:val="single"/>
        </w:rPr>
      </w:pPr>
      <w:r w:rsidRPr="005E1B02">
        <w:rPr>
          <w:rFonts w:eastAsiaTheme="minorHAnsi"/>
          <w:sz w:val="24"/>
          <w:szCs w:val="24"/>
        </w:rPr>
        <w:t>Software Operations: The solution is robust and provides for future growth in functionality and is able to support added requirements as they are identified by the Lottery</w:t>
      </w:r>
      <w:r>
        <w:rPr>
          <w:rFonts w:eastAsiaTheme="minorHAnsi"/>
          <w:sz w:val="24"/>
          <w:szCs w:val="24"/>
        </w:rPr>
        <w:t xml:space="preserve"> and/or vendor</w:t>
      </w:r>
      <w:r w:rsidRPr="005E1B02">
        <w:rPr>
          <w:rFonts w:eastAsiaTheme="minorHAnsi"/>
          <w:sz w:val="24"/>
          <w:szCs w:val="24"/>
        </w:rPr>
        <w:t>.</w:t>
      </w:r>
    </w:p>
    <w:p w:rsidR="000C7A74" w:rsidRPr="005E1B02" w:rsidRDefault="000C7A74" w:rsidP="000C7A74">
      <w:pPr>
        <w:spacing w:line="276" w:lineRule="auto"/>
        <w:ind w:left="720"/>
        <w:contextualSpacing/>
        <w:rPr>
          <w:rFonts w:eastAsia="Calibri"/>
          <w:sz w:val="24"/>
          <w:szCs w:val="24"/>
        </w:rPr>
      </w:pPr>
    </w:p>
    <w:p w:rsidR="000C7A74" w:rsidRPr="005E1B02" w:rsidRDefault="000C7A74" w:rsidP="000C7A74">
      <w:pPr>
        <w:widowControl w:val="0"/>
        <w:numPr>
          <w:ilvl w:val="4"/>
          <w:numId w:val="42"/>
        </w:numPr>
        <w:spacing w:line="276" w:lineRule="auto"/>
        <w:contextualSpacing/>
        <w:rPr>
          <w:rFonts w:eastAsia="Calibri"/>
          <w:bCs/>
          <w:sz w:val="24"/>
          <w:szCs w:val="24"/>
          <w:u w:val="single"/>
        </w:rPr>
      </w:pPr>
      <w:r w:rsidRPr="005E1B02">
        <w:rPr>
          <w:rFonts w:eastAsia="Calibri"/>
          <w:sz w:val="24"/>
          <w:szCs w:val="24"/>
        </w:rPr>
        <w:t>The solution is self-intuitive, user friendly and flexible.  It possesses an interface which is devoid of excessive menu-mining to access multiple data files simultaneously.</w:t>
      </w:r>
      <w:r w:rsidRPr="005E1B02">
        <w:rPr>
          <w:rFonts w:eastAsiaTheme="minorHAnsi"/>
          <w:sz w:val="24"/>
          <w:szCs w:val="24"/>
        </w:rPr>
        <w:t xml:space="preserve"> It also possesses a predefined menu of standard categories and associated actions that are selectable along with the ability to enter free form text</w:t>
      </w:r>
      <w:r>
        <w:rPr>
          <w:rFonts w:eastAsiaTheme="minorHAnsi"/>
          <w:sz w:val="24"/>
          <w:szCs w:val="24"/>
        </w:rPr>
        <w:t>.</w:t>
      </w:r>
      <w:r w:rsidRPr="005E1B02">
        <w:rPr>
          <w:rFonts w:eastAsiaTheme="minorHAnsi"/>
          <w:sz w:val="24"/>
          <w:szCs w:val="24"/>
        </w:rPr>
        <w:t xml:space="preserve">  </w:t>
      </w:r>
    </w:p>
    <w:p w:rsidR="000C7A74" w:rsidRPr="005E1B02" w:rsidRDefault="000C7A74" w:rsidP="000C7A74">
      <w:pPr>
        <w:widowControl w:val="0"/>
        <w:spacing w:line="276" w:lineRule="auto"/>
        <w:ind w:left="1080"/>
        <w:contextualSpacing/>
        <w:rPr>
          <w:rFonts w:eastAsia="Calibri"/>
          <w:bCs/>
          <w:sz w:val="24"/>
          <w:szCs w:val="24"/>
          <w:u w:val="single"/>
        </w:rPr>
      </w:pPr>
    </w:p>
    <w:p w:rsidR="000C7A74" w:rsidRPr="005E1B02" w:rsidRDefault="000C7A74" w:rsidP="000C7A74">
      <w:pPr>
        <w:widowControl w:val="0"/>
        <w:numPr>
          <w:ilvl w:val="4"/>
          <w:numId w:val="42"/>
        </w:numPr>
        <w:spacing w:line="276" w:lineRule="auto"/>
        <w:contextualSpacing/>
        <w:rPr>
          <w:rFonts w:eastAsia="Calibri"/>
          <w:bCs/>
          <w:sz w:val="24"/>
          <w:szCs w:val="24"/>
          <w:u w:val="single"/>
        </w:rPr>
      </w:pPr>
      <w:r w:rsidRPr="005E1B02">
        <w:rPr>
          <w:rFonts w:eastAsiaTheme="minorHAnsi"/>
          <w:sz w:val="24"/>
          <w:szCs w:val="24"/>
        </w:rPr>
        <w:t>The solution facilitates data being available both offline and online.  Ability for the solution to automatically query the system for availability of new data and to automatically synchronize when new data is available and to provide a status of the last time synchronization had occurred.  The solution should also be able to facilitate a manual synchronization.</w:t>
      </w:r>
      <w:r w:rsidRPr="005E1B02">
        <w:rPr>
          <w:rFonts w:eastAsiaTheme="minorHAnsi"/>
          <w:sz w:val="24"/>
          <w:szCs w:val="24"/>
        </w:rPr>
        <w:br/>
      </w:r>
    </w:p>
    <w:p w:rsidR="000C7A74" w:rsidRPr="005E1B02" w:rsidRDefault="000C7A74" w:rsidP="000C7A74">
      <w:pPr>
        <w:widowControl w:val="0"/>
        <w:numPr>
          <w:ilvl w:val="4"/>
          <w:numId w:val="42"/>
        </w:numPr>
        <w:spacing w:line="276" w:lineRule="auto"/>
        <w:contextualSpacing/>
        <w:rPr>
          <w:rFonts w:eastAsia="Calibri"/>
          <w:bCs/>
          <w:sz w:val="24"/>
          <w:szCs w:val="24"/>
          <w:u w:val="single"/>
        </w:rPr>
      </w:pPr>
      <w:r w:rsidRPr="005E1B02">
        <w:rPr>
          <w:rFonts w:eastAsiaTheme="minorHAnsi"/>
          <w:sz w:val="24"/>
          <w:szCs w:val="24"/>
        </w:rPr>
        <w:t>The solution will operate on a secure wireless communications platform which may involve multiple providers and real-time, or a near to real-time as possible, data feeds.</w:t>
      </w:r>
    </w:p>
    <w:p w:rsidR="000C7A74" w:rsidRPr="005E1B02" w:rsidRDefault="000C7A74" w:rsidP="000C7A74">
      <w:pPr>
        <w:widowControl w:val="0"/>
        <w:spacing w:line="276" w:lineRule="auto"/>
        <w:ind w:left="1080"/>
        <w:contextualSpacing/>
        <w:rPr>
          <w:rFonts w:eastAsia="Calibri"/>
          <w:bCs/>
          <w:sz w:val="24"/>
          <w:szCs w:val="24"/>
          <w:u w:val="single"/>
        </w:rPr>
      </w:pPr>
    </w:p>
    <w:p w:rsidR="000C7A74" w:rsidRPr="005E1B02" w:rsidRDefault="000C7A74" w:rsidP="000C7A74">
      <w:pPr>
        <w:widowControl w:val="0"/>
        <w:numPr>
          <w:ilvl w:val="4"/>
          <w:numId w:val="42"/>
        </w:numPr>
        <w:spacing w:line="276" w:lineRule="auto"/>
        <w:contextualSpacing/>
        <w:rPr>
          <w:rFonts w:eastAsia="Calibri"/>
          <w:bCs/>
          <w:sz w:val="24"/>
          <w:szCs w:val="24"/>
          <w:u w:val="single"/>
        </w:rPr>
      </w:pPr>
      <w:r w:rsidRPr="005E1B02">
        <w:rPr>
          <w:rFonts w:eastAsiaTheme="minorHAnsi"/>
          <w:sz w:val="24"/>
          <w:szCs w:val="24"/>
        </w:rPr>
        <w:t>The solution, as proposed, is capable of interfacing with the Lottery’s back-office system (currently ACCLAIMS, using the Power i Series) and the Lottery’s Internal Control System (ICS).  Data must be loaded into the system no later than the prior calendar date.  Vendor must explain how the nightly data load process will work.  The solution must provide a way for the sales staff to access the most current information about their assigned retailers, including but not limited to, demographic information, asset management, instant ticket inventory, level of sales, historical information, special reports, informational messages, winning ticket information, instant and online game data</w:t>
      </w:r>
      <w:r>
        <w:rPr>
          <w:rFonts w:eastAsiaTheme="minorHAnsi"/>
          <w:sz w:val="24"/>
          <w:szCs w:val="24"/>
        </w:rPr>
        <w:t>,</w:t>
      </w:r>
      <w:r w:rsidRPr="005E1B02">
        <w:rPr>
          <w:rFonts w:eastAsiaTheme="minorHAnsi"/>
          <w:sz w:val="24"/>
          <w:szCs w:val="24"/>
        </w:rPr>
        <w:t xml:space="preserve"> including but not limited to: current jackpot information; instant ticket graphical illustrations, etc. and promotional  and order tracking data. Vendor shall address how product and services will interface and work with changes to the systems the Kansas Lottery may use in the future</w:t>
      </w:r>
      <w:r>
        <w:rPr>
          <w:rFonts w:eastAsiaTheme="minorHAnsi"/>
          <w:sz w:val="24"/>
          <w:szCs w:val="24"/>
        </w:rPr>
        <w:t xml:space="preserve">, including but not limited </w:t>
      </w:r>
      <w:r w:rsidRPr="005E1B02">
        <w:rPr>
          <w:rFonts w:eastAsiaTheme="minorHAnsi"/>
          <w:sz w:val="24"/>
          <w:szCs w:val="24"/>
        </w:rPr>
        <w:t xml:space="preserve"> </w:t>
      </w:r>
      <w:r>
        <w:rPr>
          <w:rFonts w:eastAsiaTheme="minorHAnsi"/>
          <w:sz w:val="24"/>
          <w:szCs w:val="24"/>
        </w:rPr>
        <w:t>to current and future ticket vendors, instant and on-line gaming systems, and inventory supply systems.</w:t>
      </w:r>
    </w:p>
    <w:p w:rsidR="000C7A74" w:rsidRPr="005E1B02" w:rsidRDefault="000C7A74" w:rsidP="000C7A74">
      <w:pPr>
        <w:spacing w:line="276" w:lineRule="auto"/>
        <w:ind w:left="720"/>
        <w:contextualSpacing/>
        <w:rPr>
          <w:rFonts w:eastAsiaTheme="minorHAnsi"/>
          <w:sz w:val="24"/>
          <w:szCs w:val="24"/>
        </w:rPr>
      </w:pPr>
    </w:p>
    <w:p w:rsidR="000C7A74" w:rsidRPr="005E1B02" w:rsidRDefault="000C7A74" w:rsidP="000C7A74">
      <w:pPr>
        <w:widowControl w:val="0"/>
        <w:numPr>
          <w:ilvl w:val="4"/>
          <w:numId w:val="42"/>
        </w:numPr>
        <w:spacing w:line="276" w:lineRule="auto"/>
        <w:contextualSpacing/>
        <w:rPr>
          <w:rFonts w:eastAsia="Calibri"/>
          <w:bCs/>
          <w:sz w:val="24"/>
          <w:szCs w:val="24"/>
          <w:u w:val="single"/>
        </w:rPr>
      </w:pPr>
      <w:r w:rsidRPr="005E1B02">
        <w:rPr>
          <w:rFonts w:eastAsiaTheme="minorHAnsi"/>
          <w:sz w:val="24"/>
          <w:szCs w:val="24"/>
        </w:rPr>
        <w:t>The solution is upgradeable with all current anti-virus and security patches.</w:t>
      </w:r>
    </w:p>
    <w:p w:rsidR="000C7A74" w:rsidRPr="005E1B02" w:rsidRDefault="000C7A74" w:rsidP="000C7A74">
      <w:pPr>
        <w:spacing w:line="276" w:lineRule="auto"/>
        <w:ind w:left="720"/>
        <w:contextualSpacing/>
        <w:rPr>
          <w:rFonts w:eastAsiaTheme="minorHAnsi"/>
          <w:sz w:val="24"/>
          <w:szCs w:val="24"/>
        </w:rPr>
      </w:pPr>
    </w:p>
    <w:p w:rsidR="000C7A74" w:rsidRPr="005E1B02" w:rsidRDefault="000C7A74" w:rsidP="000C7A74">
      <w:pPr>
        <w:widowControl w:val="0"/>
        <w:numPr>
          <w:ilvl w:val="4"/>
          <w:numId w:val="42"/>
        </w:numPr>
        <w:spacing w:line="276" w:lineRule="auto"/>
        <w:contextualSpacing/>
        <w:rPr>
          <w:rFonts w:eastAsia="Calibri"/>
          <w:bCs/>
          <w:sz w:val="24"/>
          <w:szCs w:val="24"/>
          <w:u w:val="single"/>
        </w:rPr>
      </w:pPr>
      <w:r w:rsidRPr="005E1B02">
        <w:rPr>
          <w:rFonts w:eastAsiaTheme="minorHAnsi"/>
          <w:sz w:val="24"/>
          <w:szCs w:val="24"/>
        </w:rPr>
        <w:lastRenderedPageBreak/>
        <w:t>The solution displays instant ticket graphics in true color.</w:t>
      </w:r>
    </w:p>
    <w:p w:rsidR="000C7A74" w:rsidRPr="005E1B02" w:rsidRDefault="000C7A74" w:rsidP="000C7A74">
      <w:pPr>
        <w:spacing w:line="276" w:lineRule="auto"/>
        <w:ind w:left="720"/>
        <w:contextualSpacing/>
        <w:rPr>
          <w:rFonts w:eastAsiaTheme="minorHAnsi"/>
          <w:sz w:val="24"/>
          <w:szCs w:val="24"/>
        </w:rPr>
      </w:pPr>
    </w:p>
    <w:p w:rsidR="000C7A74" w:rsidRPr="005E1B02" w:rsidRDefault="000C7A74" w:rsidP="000C7A74">
      <w:pPr>
        <w:widowControl w:val="0"/>
        <w:numPr>
          <w:ilvl w:val="4"/>
          <w:numId w:val="42"/>
        </w:numPr>
        <w:spacing w:line="276" w:lineRule="auto"/>
        <w:contextualSpacing/>
        <w:rPr>
          <w:rFonts w:eastAsia="Calibri"/>
          <w:bCs/>
          <w:sz w:val="24"/>
          <w:szCs w:val="24"/>
          <w:u w:val="single"/>
        </w:rPr>
      </w:pPr>
      <w:r w:rsidRPr="005E1B02">
        <w:rPr>
          <w:rFonts w:eastAsiaTheme="minorHAnsi"/>
          <w:sz w:val="24"/>
          <w:szCs w:val="24"/>
        </w:rPr>
        <w:t>The solution has the ability to upload and display/play files containing graphical imagery and audio on standard formats such as, but not limited to: TIFF, JPEG, AVI, MEPG, MP3, MOV, WAV, WMA, PDF, and GIF, PowerPoint, etc..</w:t>
      </w:r>
    </w:p>
    <w:p w:rsidR="000C7A74" w:rsidRPr="005E1B02" w:rsidRDefault="000C7A74" w:rsidP="000C7A74">
      <w:pPr>
        <w:spacing w:line="276" w:lineRule="auto"/>
        <w:ind w:left="720"/>
        <w:contextualSpacing/>
        <w:rPr>
          <w:rFonts w:eastAsiaTheme="minorHAnsi"/>
          <w:sz w:val="24"/>
          <w:szCs w:val="24"/>
        </w:rPr>
      </w:pPr>
    </w:p>
    <w:p w:rsidR="000C7A74" w:rsidRPr="005E1B02" w:rsidRDefault="000C7A74" w:rsidP="000C7A74">
      <w:pPr>
        <w:widowControl w:val="0"/>
        <w:numPr>
          <w:ilvl w:val="4"/>
          <w:numId w:val="42"/>
        </w:numPr>
        <w:spacing w:line="276" w:lineRule="auto"/>
        <w:contextualSpacing/>
        <w:rPr>
          <w:rFonts w:eastAsia="Calibri"/>
          <w:bCs/>
          <w:sz w:val="24"/>
          <w:szCs w:val="24"/>
          <w:u w:val="single"/>
        </w:rPr>
      </w:pPr>
      <w:r w:rsidRPr="005E1B02">
        <w:rPr>
          <w:rFonts w:eastAsiaTheme="minorHAnsi"/>
          <w:sz w:val="24"/>
          <w:szCs w:val="24"/>
        </w:rPr>
        <w:t>The solution has E-mail capabilities (through Microsoft Outlook).</w:t>
      </w:r>
    </w:p>
    <w:p w:rsidR="000C7A74" w:rsidRPr="005E1B02" w:rsidRDefault="000C7A74" w:rsidP="000C7A74">
      <w:pPr>
        <w:spacing w:line="276" w:lineRule="auto"/>
        <w:ind w:left="720"/>
        <w:contextualSpacing/>
        <w:rPr>
          <w:rFonts w:eastAsiaTheme="minorHAnsi"/>
          <w:sz w:val="24"/>
          <w:szCs w:val="24"/>
        </w:rPr>
      </w:pPr>
    </w:p>
    <w:p w:rsidR="000C7A74" w:rsidRPr="005E1B02" w:rsidRDefault="000C7A74" w:rsidP="000C7A74">
      <w:pPr>
        <w:widowControl w:val="0"/>
        <w:numPr>
          <w:ilvl w:val="4"/>
          <w:numId w:val="42"/>
        </w:numPr>
        <w:spacing w:line="276" w:lineRule="auto"/>
        <w:contextualSpacing/>
        <w:rPr>
          <w:rFonts w:eastAsia="Calibri"/>
          <w:bCs/>
          <w:sz w:val="24"/>
          <w:szCs w:val="24"/>
          <w:u w:val="single"/>
        </w:rPr>
      </w:pPr>
      <w:r w:rsidRPr="005E1B02">
        <w:rPr>
          <w:rFonts w:eastAsiaTheme="minorHAnsi"/>
          <w:sz w:val="24"/>
          <w:szCs w:val="24"/>
        </w:rPr>
        <w:t>The solution will support approximately fifty (50) simultaneous users.</w:t>
      </w:r>
    </w:p>
    <w:p w:rsidR="000C7A74" w:rsidRPr="005E1B02" w:rsidRDefault="000C7A74" w:rsidP="000C7A74">
      <w:pPr>
        <w:widowControl w:val="0"/>
        <w:spacing w:line="276" w:lineRule="auto"/>
        <w:rPr>
          <w:rFonts w:eastAsia="Calibri"/>
          <w:bCs/>
          <w:sz w:val="24"/>
          <w:szCs w:val="24"/>
          <w:u w:val="single"/>
        </w:rPr>
      </w:pPr>
    </w:p>
    <w:p w:rsidR="000C7A74" w:rsidRPr="005E1B02" w:rsidRDefault="000C7A74" w:rsidP="000C7A74">
      <w:pPr>
        <w:widowControl w:val="0"/>
        <w:numPr>
          <w:ilvl w:val="3"/>
          <w:numId w:val="42"/>
        </w:numPr>
        <w:spacing w:line="276" w:lineRule="auto"/>
        <w:contextualSpacing/>
        <w:rPr>
          <w:rFonts w:eastAsia="Calibri"/>
          <w:bCs/>
          <w:sz w:val="24"/>
          <w:szCs w:val="24"/>
          <w:u w:val="single"/>
        </w:rPr>
      </w:pPr>
      <w:r w:rsidRPr="005E1B02">
        <w:rPr>
          <w:rFonts w:eastAsia="Calibri"/>
          <w:bCs/>
          <w:sz w:val="24"/>
          <w:szCs w:val="24"/>
        </w:rPr>
        <w:t>Documents/Templates/Forms: The solution provides the ability to access templates for special documents such as retailer surveys, promotional forms, retailer applications, etc. as well as create forms in Microsoft Office Suite.</w:t>
      </w:r>
      <w:r w:rsidRPr="005E1B02">
        <w:rPr>
          <w:rFonts w:eastAsiaTheme="minorHAnsi"/>
          <w:sz w:val="24"/>
          <w:szCs w:val="24"/>
        </w:rPr>
        <w:t xml:space="preserve"> </w:t>
      </w:r>
      <w:r w:rsidRPr="005E1B02">
        <w:rPr>
          <w:rFonts w:eastAsiaTheme="minorHAnsi"/>
          <w:sz w:val="24"/>
          <w:szCs w:val="24"/>
        </w:rPr>
        <w:br/>
      </w:r>
    </w:p>
    <w:p w:rsidR="000C7A74" w:rsidRPr="005E1B02" w:rsidRDefault="000C7A74" w:rsidP="000C7A74">
      <w:pPr>
        <w:widowControl w:val="0"/>
        <w:numPr>
          <w:ilvl w:val="4"/>
          <w:numId w:val="42"/>
        </w:numPr>
        <w:spacing w:line="276" w:lineRule="auto"/>
        <w:contextualSpacing/>
        <w:rPr>
          <w:rFonts w:eastAsia="Calibri"/>
          <w:bCs/>
          <w:sz w:val="24"/>
          <w:szCs w:val="24"/>
          <w:u w:val="single"/>
        </w:rPr>
      </w:pPr>
      <w:r w:rsidRPr="005E1B02">
        <w:rPr>
          <w:rFonts w:eastAsiaTheme="minorHAnsi"/>
          <w:sz w:val="24"/>
          <w:szCs w:val="24"/>
        </w:rPr>
        <w:t>The solution must be able to export all documents, templates and forms electronically or printed to a local, wireless, or networked printer.</w:t>
      </w:r>
    </w:p>
    <w:p w:rsidR="000C7A74" w:rsidRPr="005E1B02" w:rsidRDefault="000C7A74" w:rsidP="000C7A74">
      <w:pPr>
        <w:widowControl w:val="0"/>
        <w:spacing w:line="276" w:lineRule="auto"/>
        <w:ind w:left="720"/>
        <w:contextualSpacing/>
        <w:rPr>
          <w:rFonts w:eastAsia="Calibri"/>
          <w:bCs/>
          <w:sz w:val="24"/>
          <w:szCs w:val="24"/>
          <w:u w:val="single"/>
        </w:rPr>
      </w:pPr>
    </w:p>
    <w:p w:rsidR="000C7A74" w:rsidRPr="005E1B02" w:rsidRDefault="000C7A74" w:rsidP="000C7A74">
      <w:pPr>
        <w:widowControl w:val="0"/>
        <w:numPr>
          <w:ilvl w:val="4"/>
          <w:numId w:val="42"/>
        </w:numPr>
        <w:spacing w:line="276" w:lineRule="auto"/>
        <w:contextualSpacing/>
        <w:rPr>
          <w:rFonts w:eastAsia="Calibri"/>
          <w:bCs/>
          <w:sz w:val="24"/>
          <w:szCs w:val="24"/>
        </w:rPr>
      </w:pPr>
      <w:r w:rsidRPr="005E1B02">
        <w:rPr>
          <w:rFonts w:eastAsia="Calibri"/>
          <w:bCs/>
          <w:sz w:val="24"/>
          <w:szCs w:val="24"/>
        </w:rPr>
        <w:t>The solution must provide the ability to capture ADA information using Lottery’s pre-defined ADA forms.</w:t>
      </w:r>
    </w:p>
    <w:p w:rsidR="000C7A74" w:rsidRPr="005E1B02" w:rsidRDefault="000C7A74" w:rsidP="000C7A74">
      <w:pPr>
        <w:spacing w:line="276" w:lineRule="auto"/>
        <w:ind w:left="720"/>
        <w:contextualSpacing/>
        <w:rPr>
          <w:rFonts w:eastAsia="Calibri"/>
          <w:bCs/>
          <w:sz w:val="24"/>
          <w:szCs w:val="24"/>
        </w:rPr>
      </w:pPr>
    </w:p>
    <w:p w:rsidR="000C7A74" w:rsidRPr="005E1B02" w:rsidRDefault="000C7A74" w:rsidP="000C7A74">
      <w:pPr>
        <w:widowControl w:val="0"/>
        <w:numPr>
          <w:ilvl w:val="4"/>
          <w:numId w:val="42"/>
        </w:numPr>
        <w:spacing w:line="276" w:lineRule="auto"/>
        <w:contextualSpacing/>
        <w:rPr>
          <w:rFonts w:eastAsia="Calibri"/>
          <w:bCs/>
          <w:sz w:val="24"/>
          <w:szCs w:val="24"/>
        </w:rPr>
      </w:pPr>
      <w:r w:rsidRPr="005E1B02">
        <w:rPr>
          <w:rFonts w:eastAsia="Calibri"/>
          <w:bCs/>
          <w:sz w:val="24"/>
          <w:szCs w:val="24"/>
        </w:rPr>
        <w:t>The solution must provide an editable Customer Value Analysis form (Lottery specific).</w:t>
      </w:r>
      <w:r w:rsidRPr="005E1B02">
        <w:rPr>
          <w:rFonts w:eastAsia="Calibri"/>
          <w:bCs/>
          <w:sz w:val="24"/>
          <w:szCs w:val="24"/>
        </w:rPr>
        <w:br/>
      </w:r>
    </w:p>
    <w:p w:rsidR="000C7A74" w:rsidRPr="005E1B02" w:rsidRDefault="000C7A74" w:rsidP="000C7A74">
      <w:pPr>
        <w:widowControl w:val="0"/>
        <w:numPr>
          <w:ilvl w:val="4"/>
          <w:numId w:val="42"/>
        </w:numPr>
        <w:spacing w:line="276" w:lineRule="auto"/>
        <w:contextualSpacing/>
        <w:rPr>
          <w:rFonts w:eastAsia="Calibri"/>
          <w:bCs/>
          <w:sz w:val="24"/>
          <w:szCs w:val="24"/>
        </w:rPr>
      </w:pPr>
      <w:r w:rsidRPr="005E1B02">
        <w:rPr>
          <w:rFonts w:eastAsia="Calibri"/>
          <w:bCs/>
          <w:sz w:val="24"/>
          <w:szCs w:val="24"/>
        </w:rPr>
        <w:t>The solution must provide an editable Store Survey (Lottery specific).</w:t>
      </w:r>
      <w:r w:rsidRPr="005E1B02">
        <w:rPr>
          <w:rFonts w:eastAsia="Calibri"/>
          <w:bCs/>
          <w:sz w:val="24"/>
          <w:szCs w:val="24"/>
        </w:rPr>
        <w:br/>
      </w:r>
    </w:p>
    <w:p w:rsidR="000C7A74" w:rsidRPr="005E1B02" w:rsidRDefault="000C7A74" w:rsidP="000C7A74">
      <w:pPr>
        <w:widowControl w:val="0"/>
        <w:numPr>
          <w:ilvl w:val="4"/>
          <w:numId w:val="42"/>
        </w:numPr>
        <w:spacing w:line="276" w:lineRule="auto"/>
        <w:contextualSpacing/>
        <w:rPr>
          <w:rFonts w:eastAsia="Calibri"/>
          <w:bCs/>
          <w:sz w:val="24"/>
          <w:szCs w:val="24"/>
        </w:rPr>
      </w:pPr>
      <w:r w:rsidRPr="005E1B02">
        <w:rPr>
          <w:rFonts w:eastAsia="Calibri"/>
          <w:bCs/>
          <w:sz w:val="24"/>
          <w:szCs w:val="24"/>
        </w:rPr>
        <w:t>The solution must provide an editable Retailer Annual plan (Lottery specific).</w:t>
      </w:r>
    </w:p>
    <w:p w:rsidR="000C7A74" w:rsidRPr="005E1B02" w:rsidRDefault="000C7A74" w:rsidP="000C7A74">
      <w:pPr>
        <w:widowControl w:val="0"/>
        <w:spacing w:line="276" w:lineRule="auto"/>
        <w:ind w:left="1080"/>
        <w:contextualSpacing/>
        <w:rPr>
          <w:rFonts w:eastAsia="Calibri"/>
          <w:bCs/>
          <w:sz w:val="24"/>
          <w:szCs w:val="24"/>
        </w:rPr>
      </w:pPr>
    </w:p>
    <w:p w:rsidR="000C7A74" w:rsidRPr="005E1B02" w:rsidRDefault="000C7A74" w:rsidP="000C7A74">
      <w:pPr>
        <w:widowControl w:val="0"/>
        <w:numPr>
          <w:ilvl w:val="4"/>
          <w:numId w:val="42"/>
        </w:numPr>
        <w:spacing w:line="276" w:lineRule="auto"/>
        <w:contextualSpacing/>
        <w:rPr>
          <w:rFonts w:eastAsia="Calibri"/>
          <w:bCs/>
          <w:sz w:val="24"/>
          <w:szCs w:val="24"/>
        </w:rPr>
      </w:pPr>
      <w:r w:rsidRPr="005E1B02">
        <w:rPr>
          <w:rFonts w:eastAsia="Calibri"/>
          <w:bCs/>
          <w:sz w:val="24"/>
          <w:szCs w:val="24"/>
        </w:rPr>
        <w:t>The solution must facilitate auto-population of user ID (DM number and name) and date and time-stamp at the end of each logged comment.</w:t>
      </w:r>
    </w:p>
    <w:p w:rsidR="000C7A74" w:rsidRPr="005E1B02" w:rsidRDefault="000C7A74" w:rsidP="000C7A74">
      <w:pPr>
        <w:widowControl w:val="0"/>
        <w:spacing w:line="276" w:lineRule="auto"/>
        <w:ind w:left="1080"/>
        <w:contextualSpacing/>
        <w:rPr>
          <w:rFonts w:eastAsia="Calibri"/>
          <w:bCs/>
          <w:sz w:val="24"/>
          <w:szCs w:val="24"/>
        </w:rPr>
      </w:pPr>
    </w:p>
    <w:p w:rsidR="000C7A74" w:rsidRPr="005E1B02" w:rsidRDefault="000C7A74" w:rsidP="000C7A74">
      <w:pPr>
        <w:widowControl w:val="0"/>
        <w:numPr>
          <w:ilvl w:val="4"/>
          <w:numId w:val="42"/>
        </w:numPr>
        <w:spacing w:line="276" w:lineRule="auto"/>
        <w:contextualSpacing/>
        <w:rPr>
          <w:rFonts w:eastAsia="Calibri"/>
          <w:bCs/>
          <w:sz w:val="24"/>
          <w:szCs w:val="24"/>
        </w:rPr>
      </w:pPr>
      <w:r w:rsidRPr="005E1B02">
        <w:rPr>
          <w:rFonts w:eastAsia="Calibri"/>
          <w:bCs/>
          <w:sz w:val="24"/>
          <w:szCs w:val="24"/>
        </w:rPr>
        <w:t>The solution provides the ability to electronically capture signatures on pre-defined forms including, but not limited to: retailer applications and contracts, retailer training, equipment placement.</w:t>
      </w:r>
    </w:p>
    <w:p w:rsidR="000C7A74" w:rsidRPr="005E1B02" w:rsidRDefault="000C7A74" w:rsidP="000C7A74">
      <w:pPr>
        <w:spacing w:line="276" w:lineRule="auto"/>
        <w:ind w:left="720"/>
        <w:contextualSpacing/>
        <w:rPr>
          <w:rFonts w:eastAsia="Calibri"/>
          <w:bCs/>
          <w:sz w:val="24"/>
          <w:szCs w:val="24"/>
        </w:rPr>
      </w:pPr>
    </w:p>
    <w:p w:rsidR="000C7A74" w:rsidRPr="005E1B02" w:rsidRDefault="000C7A74" w:rsidP="000C7A74">
      <w:pPr>
        <w:widowControl w:val="0"/>
        <w:numPr>
          <w:ilvl w:val="4"/>
          <w:numId w:val="42"/>
        </w:numPr>
        <w:spacing w:line="276" w:lineRule="auto"/>
        <w:contextualSpacing/>
        <w:rPr>
          <w:rFonts w:eastAsia="Calibri"/>
          <w:bCs/>
          <w:sz w:val="24"/>
          <w:szCs w:val="24"/>
        </w:rPr>
      </w:pPr>
      <w:r w:rsidRPr="005E1B02">
        <w:rPr>
          <w:rFonts w:eastAsia="Calibri"/>
          <w:bCs/>
          <w:sz w:val="24"/>
          <w:szCs w:val="24"/>
        </w:rPr>
        <w:t>The solution facilitates handwriting recognition and conversion to text capabilities.</w:t>
      </w:r>
    </w:p>
    <w:p w:rsidR="000C7A74" w:rsidRPr="005E1B02" w:rsidRDefault="000C7A74" w:rsidP="000C7A74">
      <w:pPr>
        <w:widowControl w:val="0"/>
        <w:spacing w:line="276" w:lineRule="auto"/>
        <w:rPr>
          <w:bCs/>
          <w:sz w:val="24"/>
          <w:szCs w:val="24"/>
        </w:rPr>
      </w:pPr>
    </w:p>
    <w:p w:rsidR="000C7A74" w:rsidRPr="005E1B02" w:rsidRDefault="000C7A74" w:rsidP="000C7A74">
      <w:pPr>
        <w:widowControl w:val="0"/>
        <w:numPr>
          <w:ilvl w:val="3"/>
          <w:numId w:val="42"/>
        </w:numPr>
        <w:spacing w:line="276" w:lineRule="auto"/>
        <w:contextualSpacing/>
        <w:rPr>
          <w:rFonts w:eastAsia="Calibri"/>
          <w:bCs/>
          <w:sz w:val="24"/>
          <w:szCs w:val="24"/>
        </w:rPr>
      </w:pPr>
      <w:r w:rsidRPr="005E1B02">
        <w:rPr>
          <w:rFonts w:eastAsia="Calibri"/>
          <w:bCs/>
          <w:sz w:val="24"/>
          <w:szCs w:val="24"/>
        </w:rPr>
        <w:t xml:space="preserve">Sales Data/Report Accessibility: </w:t>
      </w:r>
      <w:r w:rsidRPr="005E1B02">
        <w:rPr>
          <w:rFonts w:eastAsia="Calibri"/>
          <w:sz w:val="24"/>
          <w:szCs w:val="24"/>
        </w:rPr>
        <w:t>The solution must facilitate the gathering of the most current retailer sales data and reports to be available for dissemination to the Lottery’s DMs, sales management, and others as needed/desired, including, but not limited to:</w:t>
      </w:r>
    </w:p>
    <w:p w:rsidR="000C7A74" w:rsidRPr="005E1B02" w:rsidRDefault="000C7A74" w:rsidP="000C7A74">
      <w:pPr>
        <w:widowControl w:val="0"/>
        <w:spacing w:line="276" w:lineRule="auto"/>
        <w:ind w:left="1080"/>
        <w:contextualSpacing/>
        <w:rPr>
          <w:rFonts w:eastAsia="Calibri"/>
          <w:bCs/>
          <w:sz w:val="24"/>
          <w:szCs w:val="24"/>
        </w:rPr>
      </w:pPr>
    </w:p>
    <w:p w:rsidR="000C7A74" w:rsidRPr="005E1B02" w:rsidRDefault="000C7A74" w:rsidP="000C7A74">
      <w:pPr>
        <w:widowControl w:val="0"/>
        <w:numPr>
          <w:ilvl w:val="4"/>
          <w:numId w:val="42"/>
        </w:numPr>
        <w:spacing w:line="276" w:lineRule="auto"/>
        <w:contextualSpacing/>
        <w:rPr>
          <w:rFonts w:eastAsia="Calibri"/>
          <w:bCs/>
          <w:sz w:val="24"/>
          <w:szCs w:val="24"/>
        </w:rPr>
      </w:pPr>
      <w:r w:rsidRPr="005E1B02">
        <w:rPr>
          <w:rFonts w:eastAsia="Calibri"/>
          <w:sz w:val="24"/>
          <w:szCs w:val="24"/>
        </w:rPr>
        <w:t xml:space="preserve">Retailer sales summaries and sales comparison data displayed in a color graphical format with the ability to sort and view data based on user preference, including by game for online games and for price point for instant games and to export report to another application.  Must be able to compare current and previous week’s sales to lottery defined week averages as well as various time </w:t>
      </w:r>
      <w:r w:rsidRPr="005E1B02">
        <w:rPr>
          <w:rFonts w:eastAsia="Calibri"/>
          <w:sz w:val="24"/>
          <w:szCs w:val="24"/>
        </w:rPr>
        <w:lastRenderedPageBreak/>
        <w:t>comparisons and to conduct sales comparison by ‘x” number closest retailers by: zip code, route/district, trade style, county, and/or state, etc.   Also have the ability to generate, display, and/or print host system reports as composite, retailer specific, or in an otherwise requested format including, but not limited to: sales history, percentage sold, sales by price point, area and time comparisons (districts, corporate accounts, and like store, etc.), sales history by price point and game type, suggested instant ticket order, big ticket winners above a Lottery defined monetary value, 45-day lit (Lottery specific), prizes remaining.</w:t>
      </w:r>
    </w:p>
    <w:p w:rsidR="000C7A74" w:rsidRPr="005E1B02" w:rsidRDefault="000C7A74" w:rsidP="000C7A74">
      <w:pPr>
        <w:widowControl w:val="0"/>
        <w:spacing w:line="276" w:lineRule="auto"/>
        <w:ind w:left="1080"/>
        <w:contextualSpacing/>
        <w:rPr>
          <w:rFonts w:eastAsia="Calibri"/>
          <w:bCs/>
          <w:sz w:val="24"/>
          <w:szCs w:val="24"/>
        </w:rPr>
      </w:pPr>
    </w:p>
    <w:p w:rsidR="000C7A74" w:rsidRPr="005E1B02" w:rsidRDefault="000C7A74" w:rsidP="000C7A74">
      <w:pPr>
        <w:widowControl w:val="0"/>
        <w:numPr>
          <w:ilvl w:val="4"/>
          <w:numId w:val="42"/>
        </w:numPr>
        <w:spacing w:line="276" w:lineRule="auto"/>
        <w:contextualSpacing/>
        <w:rPr>
          <w:rFonts w:eastAsia="Calibri"/>
          <w:bCs/>
          <w:sz w:val="24"/>
          <w:szCs w:val="24"/>
        </w:rPr>
      </w:pPr>
      <w:r w:rsidRPr="005E1B02">
        <w:rPr>
          <w:rFonts w:eastAsia="Calibri"/>
          <w:sz w:val="24"/>
          <w:szCs w:val="24"/>
        </w:rPr>
        <w:t>Detailed pack information on every instant game pack at a retailer’s location, including status of pack (in-transit, consigned, activated, and settled).</w:t>
      </w:r>
    </w:p>
    <w:p w:rsidR="000C7A74" w:rsidRPr="005E1B02" w:rsidRDefault="000C7A74" w:rsidP="000C7A74">
      <w:pPr>
        <w:widowControl w:val="0"/>
        <w:spacing w:line="276" w:lineRule="auto"/>
        <w:ind w:left="1080"/>
        <w:contextualSpacing/>
        <w:rPr>
          <w:rFonts w:eastAsia="Calibri"/>
          <w:bCs/>
          <w:sz w:val="24"/>
          <w:szCs w:val="24"/>
        </w:rPr>
      </w:pPr>
    </w:p>
    <w:p w:rsidR="000C7A74" w:rsidRPr="005E1B02" w:rsidRDefault="000C7A74" w:rsidP="000C7A74">
      <w:pPr>
        <w:widowControl w:val="0"/>
        <w:numPr>
          <w:ilvl w:val="4"/>
          <w:numId w:val="42"/>
        </w:numPr>
        <w:spacing w:line="276" w:lineRule="auto"/>
        <w:contextualSpacing/>
        <w:rPr>
          <w:rFonts w:eastAsia="Calibri"/>
          <w:bCs/>
          <w:sz w:val="24"/>
          <w:szCs w:val="24"/>
        </w:rPr>
      </w:pPr>
      <w:r w:rsidRPr="005E1B02">
        <w:rPr>
          <w:rFonts w:eastAsia="Calibri"/>
          <w:sz w:val="24"/>
          <w:szCs w:val="24"/>
        </w:rPr>
        <w:t>Action alerts on such activities, including but not limited to, if the game pack has been recalled, the pack is issued over a designated number of  days, the pack is activated over a designated number of  days, or the game is out of stock or if the game has ended.</w:t>
      </w:r>
    </w:p>
    <w:p w:rsidR="000C7A74" w:rsidRPr="005E1B02" w:rsidRDefault="000C7A74" w:rsidP="000C7A74">
      <w:pPr>
        <w:widowControl w:val="0"/>
        <w:spacing w:line="276" w:lineRule="auto"/>
        <w:ind w:left="1080"/>
        <w:contextualSpacing/>
        <w:rPr>
          <w:rFonts w:eastAsia="Calibri"/>
          <w:bCs/>
          <w:sz w:val="24"/>
          <w:szCs w:val="24"/>
        </w:rPr>
      </w:pPr>
    </w:p>
    <w:p w:rsidR="000C7A74" w:rsidRPr="005E1B02" w:rsidRDefault="000C7A74" w:rsidP="000C7A74">
      <w:pPr>
        <w:widowControl w:val="0"/>
        <w:numPr>
          <w:ilvl w:val="4"/>
          <w:numId w:val="42"/>
        </w:numPr>
        <w:spacing w:line="276" w:lineRule="auto"/>
        <w:contextualSpacing/>
        <w:rPr>
          <w:rFonts w:eastAsia="Calibri"/>
          <w:bCs/>
          <w:sz w:val="24"/>
          <w:szCs w:val="24"/>
        </w:rPr>
      </w:pPr>
      <w:r w:rsidRPr="005E1B02">
        <w:rPr>
          <w:rFonts w:eastAsia="Calibri"/>
          <w:sz w:val="24"/>
          <w:szCs w:val="24"/>
        </w:rPr>
        <w:t>Alerts of winning tickets sold at retail locations to facilitate winner awareness displays to be created for each retailer since last DM logged visit and the ability to generate a historical list of winners for each location.  Winning ticket amount should consider all producers, price points and dollar amounts sold.</w:t>
      </w:r>
    </w:p>
    <w:p w:rsidR="000C7A74" w:rsidRPr="005E1B02" w:rsidRDefault="000C7A74" w:rsidP="000C7A74">
      <w:pPr>
        <w:widowControl w:val="0"/>
        <w:spacing w:line="276" w:lineRule="auto"/>
        <w:rPr>
          <w:bCs/>
          <w:sz w:val="24"/>
          <w:szCs w:val="24"/>
        </w:rPr>
      </w:pPr>
    </w:p>
    <w:p w:rsidR="000C7A74" w:rsidRPr="005E1B02" w:rsidRDefault="000C7A74" w:rsidP="000C7A74">
      <w:pPr>
        <w:widowControl w:val="0"/>
        <w:numPr>
          <w:ilvl w:val="4"/>
          <w:numId w:val="42"/>
        </w:numPr>
        <w:spacing w:line="276" w:lineRule="auto"/>
        <w:contextualSpacing/>
        <w:rPr>
          <w:rFonts w:eastAsia="Calibri"/>
          <w:bCs/>
          <w:sz w:val="24"/>
          <w:szCs w:val="24"/>
        </w:rPr>
      </w:pPr>
      <w:r w:rsidRPr="005E1B02">
        <w:rPr>
          <w:rFonts w:eastAsia="Calibri"/>
          <w:sz w:val="24"/>
          <w:szCs w:val="24"/>
        </w:rPr>
        <w:t>Capability to track, manage, and report all sales results from Lottery vending machines or other sales devices, authorized for use in Kansas.</w:t>
      </w:r>
    </w:p>
    <w:p w:rsidR="000C7A74" w:rsidRPr="005E1B02" w:rsidRDefault="000C7A74" w:rsidP="000C7A74">
      <w:pPr>
        <w:widowControl w:val="0"/>
        <w:spacing w:line="276" w:lineRule="auto"/>
        <w:ind w:left="1080"/>
        <w:contextualSpacing/>
        <w:rPr>
          <w:rFonts w:eastAsia="Calibri"/>
          <w:bCs/>
          <w:sz w:val="24"/>
          <w:szCs w:val="24"/>
        </w:rPr>
      </w:pPr>
    </w:p>
    <w:p w:rsidR="000C7A74" w:rsidRPr="005E1B02" w:rsidRDefault="000C7A74" w:rsidP="000C7A74">
      <w:pPr>
        <w:widowControl w:val="0"/>
        <w:numPr>
          <w:ilvl w:val="4"/>
          <w:numId w:val="42"/>
        </w:numPr>
        <w:spacing w:line="276" w:lineRule="auto"/>
        <w:contextualSpacing/>
        <w:rPr>
          <w:rFonts w:eastAsia="Calibri"/>
          <w:bCs/>
          <w:sz w:val="24"/>
          <w:szCs w:val="24"/>
        </w:rPr>
      </w:pPr>
      <w:r w:rsidRPr="005E1B02">
        <w:rPr>
          <w:rFonts w:eastAsia="Calibri"/>
          <w:sz w:val="24"/>
          <w:szCs w:val="24"/>
        </w:rPr>
        <w:t>Instant tickets order report based on suggested order quantities that are tailored to the retailer. The successful vendor must be able to describe in detail how the suggested instant ticket order is calculated.  The vendor must modify any such calculation as the Lottery may require.</w:t>
      </w:r>
    </w:p>
    <w:p w:rsidR="000C7A74" w:rsidRPr="005E1B02" w:rsidRDefault="000C7A74" w:rsidP="000C7A74">
      <w:pPr>
        <w:widowControl w:val="0"/>
        <w:spacing w:line="276" w:lineRule="auto"/>
        <w:ind w:left="1080"/>
        <w:contextualSpacing/>
        <w:rPr>
          <w:rFonts w:eastAsia="Calibri"/>
          <w:bCs/>
          <w:sz w:val="24"/>
          <w:szCs w:val="24"/>
        </w:rPr>
      </w:pPr>
    </w:p>
    <w:p w:rsidR="000C7A74" w:rsidRPr="005E1B02" w:rsidRDefault="000C7A74" w:rsidP="000C7A74">
      <w:pPr>
        <w:widowControl w:val="0"/>
        <w:numPr>
          <w:ilvl w:val="4"/>
          <w:numId w:val="42"/>
        </w:numPr>
        <w:spacing w:line="276" w:lineRule="auto"/>
        <w:contextualSpacing/>
        <w:rPr>
          <w:rFonts w:eastAsia="Calibri"/>
          <w:bCs/>
          <w:sz w:val="24"/>
          <w:szCs w:val="24"/>
        </w:rPr>
      </w:pPr>
      <w:r w:rsidRPr="005E1B02">
        <w:rPr>
          <w:rFonts w:eastAsia="Calibri"/>
          <w:sz w:val="24"/>
          <w:szCs w:val="24"/>
        </w:rPr>
        <w:t>Report of active retailers that have no sales activity for the preceding calendar day.</w:t>
      </w:r>
    </w:p>
    <w:p w:rsidR="000C7A74" w:rsidRPr="005E1B02" w:rsidRDefault="000C7A74" w:rsidP="000C7A74">
      <w:pPr>
        <w:widowControl w:val="0"/>
        <w:spacing w:line="276" w:lineRule="auto"/>
        <w:ind w:left="1080"/>
        <w:contextualSpacing/>
        <w:rPr>
          <w:rFonts w:eastAsia="Calibri"/>
          <w:bCs/>
          <w:sz w:val="24"/>
          <w:szCs w:val="24"/>
        </w:rPr>
      </w:pPr>
    </w:p>
    <w:p w:rsidR="000C7A74" w:rsidRPr="005E1B02" w:rsidRDefault="000C7A74" w:rsidP="000C7A74">
      <w:pPr>
        <w:widowControl w:val="0"/>
        <w:numPr>
          <w:ilvl w:val="4"/>
          <w:numId w:val="42"/>
        </w:numPr>
        <w:spacing w:line="276" w:lineRule="auto"/>
        <w:contextualSpacing/>
        <w:rPr>
          <w:rFonts w:eastAsia="Calibri"/>
          <w:bCs/>
          <w:sz w:val="24"/>
          <w:szCs w:val="24"/>
        </w:rPr>
      </w:pPr>
      <w:r w:rsidRPr="005E1B02">
        <w:rPr>
          <w:rFonts w:eastAsia="Calibri"/>
          <w:sz w:val="24"/>
          <w:szCs w:val="24"/>
        </w:rPr>
        <w:t>Provide the ability to create and track planograms.</w:t>
      </w:r>
    </w:p>
    <w:p w:rsidR="000C7A74" w:rsidRPr="005E1B02" w:rsidRDefault="000C7A74" w:rsidP="000C7A74">
      <w:pPr>
        <w:widowControl w:val="0"/>
        <w:spacing w:line="276" w:lineRule="auto"/>
        <w:ind w:left="1080"/>
        <w:contextualSpacing/>
        <w:rPr>
          <w:rFonts w:eastAsia="Calibri"/>
          <w:bCs/>
          <w:sz w:val="24"/>
          <w:szCs w:val="24"/>
        </w:rPr>
      </w:pPr>
    </w:p>
    <w:p w:rsidR="000C7A74" w:rsidRPr="00C0169F" w:rsidRDefault="000C7A74" w:rsidP="000C7A74">
      <w:pPr>
        <w:widowControl w:val="0"/>
        <w:numPr>
          <w:ilvl w:val="4"/>
          <w:numId w:val="42"/>
        </w:numPr>
        <w:spacing w:line="276" w:lineRule="auto"/>
        <w:contextualSpacing/>
        <w:rPr>
          <w:rFonts w:eastAsia="Calibri"/>
          <w:bCs/>
          <w:sz w:val="24"/>
          <w:szCs w:val="24"/>
        </w:rPr>
      </w:pPr>
      <w:r w:rsidRPr="005E1B02">
        <w:rPr>
          <w:rFonts w:eastAsia="Calibri"/>
          <w:sz w:val="24"/>
          <w:szCs w:val="24"/>
        </w:rPr>
        <w:t>Daily report for management that displays all call records from a selected timeframe for each DM within the selected route.  The records include route c</w:t>
      </w:r>
      <w:r w:rsidRPr="00C0169F">
        <w:rPr>
          <w:rFonts w:eastAsia="Calibri"/>
          <w:sz w:val="24"/>
          <w:szCs w:val="24"/>
        </w:rPr>
        <w:t>all records, all miscellaneous call records, and all miscellaneous activities.</w:t>
      </w:r>
    </w:p>
    <w:p w:rsidR="000C7A74" w:rsidRPr="00C0169F" w:rsidRDefault="000C7A74" w:rsidP="000C7A74">
      <w:pPr>
        <w:widowControl w:val="0"/>
        <w:spacing w:line="276" w:lineRule="auto"/>
        <w:ind w:left="1080"/>
        <w:contextualSpacing/>
        <w:rPr>
          <w:rFonts w:eastAsia="Calibri"/>
          <w:bCs/>
          <w:sz w:val="24"/>
          <w:szCs w:val="24"/>
        </w:rPr>
      </w:pPr>
    </w:p>
    <w:p w:rsidR="000C7A74" w:rsidRPr="00C0169F" w:rsidRDefault="000C7A74" w:rsidP="000C7A74">
      <w:pPr>
        <w:widowControl w:val="0"/>
        <w:numPr>
          <w:ilvl w:val="4"/>
          <w:numId w:val="42"/>
        </w:numPr>
        <w:spacing w:line="276" w:lineRule="auto"/>
        <w:contextualSpacing/>
        <w:rPr>
          <w:rFonts w:eastAsia="Calibri"/>
          <w:bCs/>
          <w:sz w:val="24"/>
          <w:szCs w:val="24"/>
        </w:rPr>
      </w:pPr>
      <w:r w:rsidRPr="00C0169F">
        <w:rPr>
          <w:rFonts w:eastAsia="Calibri"/>
          <w:sz w:val="24"/>
          <w:szCs w:val="24"/>
        </w:rPr>
        <w:t>Daily report for DMs that displays all call records from a selected timeframe for the DM within the selected route.  The records include route call records, miscellaneous call records that are not cold calls, and all miscellaneous activities.</w:t>
      </w:r>
    </w:p>
    <w:p w:rsidR="000C7A74" w:rsidRPr="00C0169F" w:rsidRDefault="000C7A74" w:rsidP="000C7A74">
      <w:pPr>
        <w:widowControl w:val="0"/>
        <w:spacing w:line="276" w:lineRule="auto"/>
        <w:ind w:left="1080"/>
        <w:contextualSpacing/>
        <w:rPr>
          <w:rFonts w:eastAsia="Calibri"/>
          <w:bCs/>
          <w:sz w:val="24"/>
          <w:szCs w:val="24"/>
        </w:rPr>
      </w:pPr>
    </w:p>
    <w:p w:rsidR="000C7A74" w:rsidRPr="00C0169F" w:rsidRDefault="000C7A74" w:rsidP="000C7A74">
      <w:pPr>
        <w:widowControl w:val="0"/>
        <w:numPr>
          <w:ilvl w:val="4"/>
          <w:numId w:val="42"/>
        </w:numPr>
        <w:spacing w:line="276" w:lineRule="auto"/>
        <w:contextualSpacing/>
        <w:rPr>
          <w:rFonts w:eastAsia="Calibri"/>
          <w:bCs/>
          <w:sz w:val="24"/>
          <w:szCs w:val="24"/>
        </w:rPr>
      </w:pPr>
      <w:r w:rsidRPr="00C0169F">
        <w:rPr>
          <w:rFonts w:eastAsia="Calibri"/>
          <w:sz w:val="24"/>
          <w:szCs w:val="24"/>
        </w:rPr>
        <w:t>Misc. Activities/Call Records – lists miscellaneous activities/call records logged by the DMs.</w:t>
      </w:r>
    </w:p>
    <w:p w:rsidR="000C7A74" w:rsidRPr="00C0169F" w:rsidRDefault="000C7A74" w:rsidP="000C7A74">
      <w:pPr>
        <w:widowControl w:val="0"/>
        <w:spacing w:line="276" w:lineRule="auto"/>
        <w:ind w:left="1080"/>
        <w:contextualSpacing/>
        <w:rPr>
          <w:rFonts w:eastAsia="Calibri"/>
          <w:bCs/>
          <w:sz w:val="24"/>
          <w:szCs w:val="24"/>
        </w:rPr>
      </w:pPr>
    </w:p>
    <w:p w:rsidR="000C7A74" w:rsidRPr="00C0169F" w:rsidRDefault="000C7A74" w:rsidP="000C7A74">
      <w:pPr>
        <w:widowControl w:val="0"/>
        <w:numPr>
          <w:ilvl w:val="3"/>
          <w:numId w:val="42"/>
        </w:numPr>
        <w:spacing w:line="276" w:lineRule="auto"/>
        <w:contextualSpacing/>
        <w:rPr>
          <w:rFonts w:eastAsia="Calibri"/>
          <w:bCs/>
          <w:sz w:val="24"/>
          <w:szCs w:val="24"/>
        </w:rPr>
      </w:pPr>
      <w:r w:rsidRPr="005E1B02">
        <w:rPr>
          <w:rFonts w:eastAsia="Calibri"/>
          <w:bCs/>
          <w:sz w:val="24"/>
          <w:szCs w:val="24"/>
        </w:rPr>
        <w:t xml:space="preserve">Retailer Information: </w:t>
      </w:r>
      <w:r w:rsidRPr="00C0169F">
        <w:rPr>
          <w:rFonts w:eastAsia="Calibri"/>
          <w:bCs/>
          <w:sz w:val="24"/>
          <w:szCs w:val="24"/>
        </w:rPr>
        <w:t xml:space="preserve">The solution will have the </w:t>
      </w:r>
      <w:r w:rsidRPr="00C0169F">
        <w:rPr>
          <w:rFonts w:eastAsia="Calibri"/>
          <w:sz w:val="24"/>
          <w:szCs w:val="24"/>
        </w:rPr>
        <w:t xml:space="preserve">ability to view, edit, and sort retailer information </w:t>
      </w:r>
      <w:r w:rsidRPr="00C0169F">
        <w:rPr>
          <w:rFonts w:eastAsia="Calibri"/>
          <w:sz w:val="24"/>
          <w:szCs w:val="24"/>
        </w:rPr>
        <w:lastRenderedPageBreak/>
        <w:t xml:space="preserve">including, but not limited to, retailer number, retailer name, physical address, mailing address, primary phone number, secondary phone number, manager name, contact name, business type, chain number, retailer status, etc.  </w:t>
      </w:r>
      <w:r w:rsidRPr="00C0169F">
        <w:rPr>
          <w:rFonts w:eastAsia="Calibri"/>
          <w:sz w:val="24"/>
          <w:szCs w:val="24"/>
        </w:rPr>
        <w:br/>
      </w:r>
    </w:p>
    <w:p w:rsidR="000C7A74" w:rsidRPr="00C0169F" w:rsidRDefault="000C7A74" w:rsidP="000C7A74">
      <w:pPr>
        <w:widowControl w:val="0"/>
        <w:numPr>
          <w:ilvl w:val="4"/>
          <w:numId w:val="42"/>
        </w:numPr>
        <w:spacing w:line="276" w:lineRule="auto"/>
        <w:contextualSpacing/>
        <w:rPr>
          <w:rFonts w:eastAsia="Calibri"/>
          <w:bCs/>
          <w:sz w:val="24"/>
          <w:szCs w:val="24"/>
        </w:rPr>
      </w:pPr>
      <w:r w:rsidRPr="00C0169F">
        <w:rPr>
          <w:rFonts w:eastAsia="Calibri"/>
          <w:sz w:val="24"/>
          <w:szCs w:val="24"/>
        </w:rPr>
        <w:t>The solution must provide the capability to record notes/comments for each retailer visit as well as miscellaneous notes pertaining to a retailer without losing any historical data.</w:t>
      </w:r>
      <w:r w:rsidRPr="00C0169F">
        <w:rPr>
          <w:rFonts w:eastAsia="Calibri"/>
          <w:sz w:val="24"/>
          <w:szCs w:val="24"/>
        </w:rPr>
        <w:br/>
      </w:r>
    </w:p>
    <w:p w:rsidR="000C7A74" w:rsidRPr="00C0169F" w:rsidRDefault="000C7A74" w:rsidP="000C7A74">
      <w:pPr>
        <w:widowControl w:val="0"/>
        <w:numPr>
          <w:ilvl w:val="4"/>
          <w:numId w:val="42"/>
        </w:numPr>
        <w:spacing w:line="276" w:lineRule="auto"/>
        <w:contextualSpacing/>
        <w:rPr>
          <w:rFonts w:eastAsia="Calibri"/>
          <w:bCs/>
          <w:sz w:val="24"/>
          <w:szCs w:val="24"/>
        </w:rPr>
      </w:pPr>
      <w:r w:rsidRPr="00C0169F">
        <w:rPr>
          <w:rFonts w:eastAsia="Calibri"/>
          <w:bCs/>
          <w:sz w:val="24"/>
          <w:szCs w:val="24"/>
        </w:rPr>
        <w:t>The solution must provide corporate account information with the ability to view, edit, and sort segregated profile information and to have the capability to record miscellaneous notes pertaining to a corporate account.</w:t>
      </w:r>
    </w:p>
    <w:p w:rsidR="000C7A74" w:rsidRPr="00C0169F" w:rsidRDefault="000C7A74" w:rsidP="000C7A74">
      <w:pPr>
        <w:widowControl w:val="0"/>
        <w:spacing w:line="276" w:lineRule="auto"/>
        <w:ind w:left="1080"/>
        <w:contextualSpacing/>
        <w:rPr>
          <w:rFonts w:eastAsia="Calibri"/>
          <w:b/>
          <w:bCs/>
          <w:sz w:val="24"/>
          <w:szCs w:val="24"/>
          <w:u w:val="single"/>
        </w:rPr>
      </w:pPr>
    </w:p>
    <w:p w:rsidR="000C7A74" w:rsidRPr="00C0169F" w:rsidRDefault="000C7A74" w:rsidP="000C7A74">
      <w:pPr>
        <w:widowControl w:val="0"/>
        <w:numPr>
          <w:ilvl w:val="3"/>
          <w:numId w:val="42"/>
        </w:numPr>
        <w:spacing w:line="276" w:lineRule="auto"/>
        <w:contextualSpacing/>
        <w:rPr>
          <w:rFonts w:eastAsia="Calibri"/>
          <w:b/>
          <w:bCs/>
          <w:sz w:val="24"/>
          <w:szCs w:val="24"/>
          <w:u w:val="single"/>
        </w:rPr>
      </w:pPr>
      <w:r w:rsidRPr="005E1B02">
        <w:rPr>
          <w:rFonts w:eastAsia="Calibri"/>
          <w:bCs/>
          <w:sz w:val="24"/>
          <w:szCs w:val="24"/>
        </w:rPr>
        <w:t xml:space="preserve">Retailer Recruitment: </w:t>
      </w:r>
      <w:r w:rsidRPr="00C0169F">
        <w:rPr>
          <w:rFonts w:eastAsia="Calibri"/>
          <w:bCs/>
          <w:sz w:val="24"/>
          <w:szCs w:val="24"/>
        </w:rPr>
        <w:t xml:space="preserve"> The solution must provide the ability to track and report on new retailer recruitment calls, follow-ups required, and licensing application status including the input of cold calls to retailers on provided prospect lists.</w:t>
      </w:r>
    </w:p>
    <w:p w:rsidR="000C7A74" w:rsidRPr="00C0169F" w:rsidRDefault="000C7A74" w:rsidP="000C7A74">
      <w:pPr>
        <w:widowControl w:val="0"/>
        <w:spacing w:line="276" w:lineRule="auto"/>
        <w:ind w:left="1080"/>
        <w:contextualSpacing/>
        <w:rPr>
          <w:rFonts w:eastAsia="Calibri"/>
          <w:b/>
          <w:bCs/>
          <w:sz w:val="24"/>
          <w:szCs w:val="24"/>
          <w:u w:val="single"/>
        </w:rPr>
      </w:pPr>
    </w:p>
    <w:p w:rsidR="000C7A74" w:rsidRPr="00C0169F" w:rsidRDefault="000C7A74" w:rsidP="000C7A74">
      <w:pPr>
        <w:widowControl w:val="0"/>
        <w:numPr>
          <w:ilvl w:val="4"/>
          <w:numId w:val="42"/>
        </w:numPr>
        <w:spacing w:line="276" w:lineRule="auto"/>
        <w:contextualSpacing/>
        <w:rPr>
          <w:rFonts w:eastAsia="Calibri"/>
          <w:bCs/>
          <w:sz w:val="24"/>
          <w:szCs w:val="24"/>
        </w:rPr>
      </w:pPr>
      <w:r w:rsidRPr="00C0169F">
        <w:rPr>
          <w:rFonts w:eastAsia="Calibri"/>
          <w:bCs/>
          <w:sz w:val="24"/>
          <w:szCs w:val="24"/>
        </w:rPr>
        <w:t>The solution must allow verification of retailer application status and training date(s).</w:t>
      </w:r>
      <w:r w:rsidRPr="00C0169F">
        <w:rPr>
          <w:rFonts w:eastAsia="Calibri"/>
          <w:bCs/>
          <w:sz w:val="24"/>
          <w:szCs w:val="24"/>
        </w:rPr>
        <w:br/>
      </w:r>
    </w:p>
    <w:p w:rsidR="000C7A74" w:rsidRPr="00C0169F" w:rsidRDefault="000C7A74" w:rsidP="000C7A74">
      <w:pPr>
        <w:widowControl w:val="0"/>
        <w:numPr>
          <w:ilvl w:val="4"/>
          <w:numId w:val="42"/>
        </w:numPr>
        <w:spacing w:line="276" w:lineRule="auto"/>
        <w:contextualSpacing/>
        <w:rPr>
          <w:rFonts w:eastAsia="Calibri"/>
          <w:bCs/>
          <w:sz w:val="24"/>
          <w:szCs w:val="24"/>
        </w:rPr>
      </w:pPr>
      <w:r w:rsidRPr="00C0169F">
        <w:rPr>
          <w:rFonts w:eastAsia="Calibri"/>
          <w:bCs/>
          <w:sz w:val="24"/>
          <w:szCs w:val="24"/>
        </w:rPr>
        <w:t>The solution must provide for alerts on follow up recruitment action.</w:t>
      </w:r>
    </w:p>
    <w:p w:rsidR="000C7A74" w:rsidRPr="00C0169F" w:rsidRDefault="000C7A74" w:rsidP="000C7A74">
      <w:pPr>
        <w:widowControl w:val="0"/>
        <w:spacing w:line="276" w:lineRule="auto"/>
        <w:ind w:left="1080"/>
        <w:contextualSpacing/>
        <w:rPr>
          <w:rFonts w:eastAsia="Calibri"/>
          <w:bCs/>
          <w:sz w:val="24"/>
          <w:szCs w:val="24"/>
        </w:rPr>
      </w:pPr>
    </w:p>
    <w:p w:rsidR="000C7A74" w:rsidRPr="00C0169F" w:rsidRDefault="000C7A74" w:rsidP="000C7A74">
      <w:pPr>
        <w:widowControl w:val="0"/>
        <w:numPr>
          <w:ilvl w:val="4"/>
          <w:numId w:val="42"/>
        </w:numPr>
        <w:spacing w:line="276" w:lineRule="auto"/>
        <w:contextualSpacing/>
        <w:rPr>
          <w:rFonts w:eastAsia="Calibri"/>
          <w:bCs/>
          <w:sz w:val="24"/>
          <w:szCs w:val="24"/>
        </w:rPr>
      </w:pPr>
      <w:r w:rsidRPr="00C0169F">
        <w:rPr>
          <w:rFonts w:eastAsia="Calibri"/>
          <w:bCs/>
          <w:sz w:val="24"/>
          <w:szCs w:val="24"/>
        </w:rPr>
        <w:t>The solution must provide retailer recruitment information by route and/or district manager during a selected time frame.</w:t>
      </w:r>
      <w:r w:rsidRPr="00C0169F">
        <w:rPr>
          <w:rFonts w:eastAsia="Calibri"/>
          <w:bCs/>
          <w:sz w:val="24"/>
          <w:szCs w:val="24"/>
        </w:rPr>
        <w:br/>
      </w:r>
    </w:p>
    <w:p w:rsidR="000C7A74" w:rsidRPr="00C0169F" w:rsidRDefault="000C7A74" w:rsidP="000C7A74">
      <w:pPr>
        <w:widowControl w:val="0"/>
        <w:numPr>
          <w:ilvl w:val="3"/>
          <w:numId w:val="42"/>
        </w:numPr>
        <w:spacing w:line="276" w:lineRule="auto"/>
        <w:contextualSpacing/>
        <w:rPr>
          <w:rFonts w:eastAsia="Calibri"/>
          <w:bCs/>
          <w:sz w:val="24"/>
          <w:szCs w:val="24"/>
        </w:rPr>
      </w:pPr>
      <w:r w:rsidRPr="005E1B02">
        <w:rPr>
          <w:rFonts w:eastAsia="Calibri"/>
          <w:bCs/>
          <w:sz w:val="24"/>
          <w:szCs w:val="24"/>
        </w:rPr>
        <w:t>Route Planning and Route Management:</w:t>
      </w:r>
      <w:r w:rsidRPr="00C0169F">
        <w:rPr>
          <w:rFonts w:eastAsia="Calibri"/>
          <w:bCs/>
          <w:sz w:val="24"/>
          <w:szCs w:val="24"/>
        </w:rPr>
        <w:t xml:space="preserve">  The solution must provide the Lottery with the ability to assign retailers a visit schedule and alert the DM to what retailers should be visited on a given day based on assignment.</w:t>
      </w:r>
      <w:r w:rsidRPr="00C0169F">
        <w:rPr>
          <w:rFonts w:eastAsia="Calibri"/>
          <w:bCs/>
          <w:sz w:val="24"/>
          <w:szCs w:val="24"/>
        </w:rPr>
        <w:br/>
      </w:r>
    </w:p>
    <w:p w:rsidR="000C7A74" w:rsidRPr="00C0169F" w:rsidRDefault="000C7A74" w:rsidP="000C7A74">
      <w:pPr>
        <w:widowControl w:val="0"/>
        <w:numPr>
          <w:ilvl w:val="4"/>
          <w:numId w:val="42"/>
        </w:numPr>
        <w:spacing w:line="276" w:lineRule="auto"/>
        <w:contextualSpacing/>
        <w:rPr>
          <w:rFonts w:eastAsia="Calibri"/>
          <w:bCs/>
          <w:sz w:val="24"/>
          <w:szCs w:val="24"/>
        </w:rPr>
      </w:pPr>
      <w:r w:rsidRPr="00C0169F">
        <w:rPr>
          <w:rFonts w:eastAsia="Calibri"/>
          <w:bCs/>
          <w:sz w:val="24"/>
          <w:szCs w:val="24"/>
        </w:rPr>
        <w:t>The solution must allow Lottery management the ability to re-allocate retailer(s) amongst routes or DMs and the ability to add or delete retailers to a DM’s route.  And include automatic assignment of retailer to DMs territory based on parameters in the ACCLAIMS Gaming System.</w:t>
      </w:r>
      <w:r w:rsidRPr="00C0169F">
        <w:rPr>
          <w:rFonts w:eastAsia="Calibri"/>
          <w:bCs/>
          <w:sz w:val="24"/>
          <w:szCs w:val="24"/>
        </w:rPr>
        <w:br/>
      </w:r>
    </w:p>
    <w:p w:rsidR="000C7A74" w:rsidRPr="00C0169F" w:rsidRDefault="000C7A74" w:rsidP="000C7A74">
      <w:pPr>
        <w:widowControl w:val="0"/>
        <w:numPr>
          <w:ilvl w:val="4"/>
          <w:numId w:val="42"/>
        </w:numPr>
        <w:spacing w:line="276" w:lineRule="auto"/>
        <w:contextualSpacing/>
        <w:rPr>
          <w:rFonts w:eastAsia="Calibri"/>
          <w:bCs/>
          <w:sz w:val="24"/>
          <w:szCs w:val="24"/>
        </w:rPr>
      </w:pPr>
      <w:r w:rsidRPr="00C0169F">
        <w:rPr>
          <w:rFonts w:eastAsia="Calibri"/>
          <w:bCs/>
          <w:sz w:val="24"/>
          <w:szCs w:val="24"/>
        </w:rPr>
        <w:t>The solution should display and maintain a DM’s travel route and workload and allow the DM to make adjustments in the call order.  Solution also should display the DM’s retailer locations in a commonly used graphical mapping format.</w:t>
      </w:r>
      <w:r w:rsidRPr="00C0169F">
        <w:rPr>
          <w:rFonts w:eastAsia="Calibri"/>
          <w:bCs/>
          <w:sz w:val="24"/>
          <w:szCs w:val="24"/>
        </w:rPr>
        <w:br/>
      </w:r>
    </w:p>
    <w:p w:rsidR="000C7A74" w:rsidRPr="00C0169F" w:rsidRDefault="000C7A74" w:rsidP="000C7A74">
      <w:pPr>
        <w:widowControl w:val="0"/>
        <w:numPr>
          <w:ilvl w:val="4"/>
          <w:numId w:val="42"/>
        </w:numPr>
        <w:spacing w:line="276" w:lineRule="auto"/>
        <w:contextualSpacing/>
        <w:rPr>
          <w:rFonts w:eastAsia="Calibri"/>
          <w:bCs/>
          <w:sz w:val="24"/>
          <w:szCs w:val="24"/>
        </w:rPr>
      </w:pPr>
      <w:r w:rsidRPr="00C0169F">
        <w:rPr>
          <w:rFonts w:eastAsia="Calibri"/>
          <w:bCs/>
          <w:sz w:val="24"/>
          <w:szCs w:val="24"/>
        </w:rPr>
        <w:t>The solution must allow downloading of a DM’s daily route list and the ability to sort on any heading which may include, but not be limited to, retailer name, retailer number, retailer address information, corporate chain, route, route order, and retailer status.</w:t>
      </w:r>
      <w:r w:rsidRPr="00C0169F">
        <w:rPr>
          <w:rFonts w:eastAsia="Calibri"/>
          <w:bCs/>
          <w:sz w:val="24"/>
          <w:szCs w:val="24"/>
        </w:rPr>
        <w:br/>
      </w:r>
    </w:p>
    <w:p w:rsidR="000C7A74" w:rsidRPr="00C0169F" w:rsidRDefault="000C7A74" w:rsidP="000C7A74">
      <w:pPr>
        <w:widowControl w:val="0"/>
        <w:numPr>
          <w:ilvl w:val="4"/>
          <w:numId w:val="42"/>
        </w:numPr>
        <w:spacing w:line="276" w:lineRule="auto"/>
        <w:contextualSpacing/>
        <w:rPr>
          <w:rFonts w:eastAsia="Calibri"/>
          <w:bCs/>
          <w:sz w:val="24"/>
          <w:szCs w:val="24"/>
        </w:rPr>
      </w:pPr>
      <w:r w:rsidRPr="00C0169F">
        <w:rPr>
          <w:rFonts w:eastAsia="Calibri"/>
          <w:bCs/>
          <w:sz w:val="24"/>
          <w:szCs w:val="24"/>
        </w:rPr>
        <w:t>The solution must provide the ability to track and report on daily miles, fuels and/or other vehicle and/or travel related activities and expenses by assigned vehicle.  The solution also should support the ability to include reminders for normal maintenance activities for the vehicle.</w:t>
      </w:r>
      <w:r w:rsidRPr="00C0169F">
        <w:rPr>
          <w:rFonts w:eastAsia="Calibri"/>
          <w:b/>
          <w:bCs/>
          <w:sz w:val="24"/>
          <w:szCs w:val="24"/>
          <w:u w:val="single"/>
        </w:rPr>
        <w:br/>
      </w:r>
    </w:p>
    <w:p w:rsidR="000C7A74" w:rsidRPr="00C0169F" w:rsidRDefault="000C7A74" w:rsidP="000C7A74">
      <w:pPr>
        <w:widowControl w:val="0"/>
        <w:numPr>
          <w:ilvl w:val="3"/>
          <w:numId w:val="42"/>
        </w:numPr>
        <w:spacing w:line="276" w:lineRule="auto"/>
        <w:contextualSpacing/>
        <w:rPr>
          <w:rFonts w:eastAsia="Calibri"/>
          <w:bCs/>
          <w:sz w:val="24"/>
          <w:szCs w:val="24"/>
        </w:rPr>
      </w:pPr>
      <w:r w:rsidRPr="005E1B02">
        <w:rPr>
          <w:rFonts w:eastAsia="Calibri"/>
          <w:bCs/>
          <w:sz w:val="24"/>
          <w:szCs w:val="24"/>
        </w:rPr>
        <w:lastRenderedPageBreak/>
        <w:t>Asset Management</w:t>
      </w:r>
      <w:r w:rsidRPr="005E1B02">
        <w:rPr>
          <w:rFonts w:eastAsia="Calibri"/>
          <w:sz w:val="24"/>
          <w:szCs w:val="24"/>
        </w:rPr>
        <w:t xml:space="preserve">: </w:t>
      </w:r>
      <w:r w:rsidRPr="00C0169F">
        <w:rPr>
          <w:rFonts w:eastAsia="Calibri"/>
          <w:sz w:val="24"/>
          <w:szCs w:val="24"/>
        </w:rPr>
        <w:t xml:space="preserve"> The solution must provide the ability to </w:t>
      </w:r>
      <w:r w:rsidRPr="00C0169F">
        <w:rPr>
          <w:rFonts w:eastAsia="Calibri"/>
          <w:bCs/>
          <w:sz w:val="24"/>
          <w:szCs w:val="24"/>
        </w:rPr>
        <w:t>track, assign, order, and/or transfer of various POS, supplies, and/or dispensers and other equipment and supplies from a predefined list by entering quantities; display and/or report on issued equipment by type, location, route, and chain, etc.</w:t>
      </w:r>
      <w:r w:rsidRPr="00C0169F">
        <w:rPr>
          <w:rFonts w:eastAsia="Calibri"/>
          <w:bCs/>
          <w:sz w:val="24"/>
          <w:szCs w:val="24"/>
        </w:rPr>
        <w:br/>
      </w:r>
    </w:p>
    <w:p w:rsidR="000C7A74" w:rsidRPr="00C0169F" w:rsidRDefault="000C7A74" w:rsidP="000C7A74">
      <w:pPr>
        <w:widowControl w:val="0"/>
        <w:numPr>
          <w:ilvl w:val="4"/>
          <w:numId w:val="42"/>
        </w:numPr>
        <w:spacing w:line="276" w:lineRule="auto"/>
        <w:contextualSpacing/>
        <w:rPr>
          <w:rFonts w:eastAsia="Calibri"/>
          <w:bCs/>
          <w:sz w:val="24"/>
          <w:szCs w:val="24"/>
        </w:rPr>
      </w:pPr>
      <w:r w:rsidRPr="00C0169F">
        <w:rPr>
          <w:rFonts w:eastAsia="Calibri"/>
          <w:bCs/>
          <w:sz w:val="24"/>
          <w:szCs w:val="24"/>
        </w:rPr>
        <w:t>The solution must provide the ability to scan industry-standard barcodes in order to upload information for inventory management, e.g. when POS materials, equipment, and/or other actions that are installed or taken at a retailer store.</w:t>
      </w:r>
    </w:p>
    <w:p w:rsidR="000C7A74" w:rsidRPr="00C0169F" w:rsidRDefault="000C7A74" w:rsidP="000C7A74">
      <w:pPr>
        <w:widowControl w:val="0"/>
        <w:spacing w:line="276" w:lineRule="auto"/>
        <w:ind w:left="720"/>
        <w:contextualSpacing/>
        <w:rPr>
          <w:rFonts w:eastAsia="Calibri"/>
          <w:b/>
          <w:bCs/>
          <w:sz w:val="24"/>
          <w:szCs w:val="24"/>
          <w:u w:val="single"/>
        </w:rPr>
      </w:pPr>
    </w:p>
    <w:p w:rsidR="000C7A74" w:rsidRPr="00C0169F" w:rsidRDefault="000C7A74" w:rsidP="000C7A74">
      <w:pPr>
        <w:widowControl w:val="0"/>
        <w:numPr>
          <w:ilvl w:val="3"/>
          <w:numId w:val="42"/>
        </w:numPr>
        <w:spacing w:line="276" w:lineRule="auto"/>
        <w:contextualSpacing/>
        <w:rPr>
          <w:rFonts w:eastAsia="Calibri"/>
          <w:bCs/>
          <w:sz w:val="24"/>
          <w:szCs w:val="24"/>
        </w:rPr>
      </w:pPr>
      <w:r w:rsidRPr="005E1B02">
        <w:rPr>
          <w:rFonts w:eastAsia="Calibri"/>
          <w:bCs/>
          <w:sz w:val="24"/>
          <w:szCs w:val="24"/>
        </w:rPr>
        <w:t>Management Responsibilities/Capabilities:</w:t>
      </w:r>
      <w:r w:rsidRPr="005E1B02">
        <w:rPr>
          <w:rFonts w:eastAsia="Calibri"/>
          <w:sz w:val="24"/>
          <w:szCs w:val="24"/>
        </w:rPr>
        <w:t xml:space="preserve"> </w:t>
      </w:r>
      <w:r w:rsidRPr="00C0169F">
        <w:rPr>
          <w:rFonts w:eastAsia="Calibri"/>
          <w:sz w:val="24"/>
          <w:szCs w:val="24"/>
        </w:rPr>
        <w:t xml:space="preserve"> </w:t>
      </w:r>
      <w:r w:rsidRPr="00C0169F">
        <w:rPr>
          <w:rFonts w:eastAsia="Calibri"/>
          <w:bCs/>
          <w:sz w:val="24"/>
          <w:szCs w:val="24"/>
        </w:rPr>
        <w:t>The solution will facilitate the administration and management of Sales staff responsibilities at various levels, including, but not limited to, District Manager, Corporate Sales Executives, Contract Compliance Coordinators (ADA compliance), and/or Senior and Executive Management.</w:t>
      </w:r>
      <w:r w:rsidRPr="00C0169F">
        <w:rPr>
          <w:rFonts w:eastAsia="Calibri"/>
          <w:bCs/>
          <w:sz w:val="24"/>
          <w:szCs w:val="24"/>
        </w:rPr>
        <w:br/>
      </w:r>
    </w:p>
    <w:p w:rsidR="000C7A74" w:rsidRPr="00C0169F" w:rsidRDefault="000C7A74" w:rsidP="000C7A74">
      <w:pPr>
        <w:widowControl w:val="0"/>
        <w:numPr>
          <w:ilvl w:val="4"/>
          <w:numId w:val="42"/>
        </w:numPr>
        <w:spacing w:line="276" w:lineRule="auto"/>
        <w:contextualSpacing/>
        <w:rPr>
          <w:rFonts w:eastAsia="Calibri"/>
          <w:bCs/>
          <w:sz w:val="24"/>
          <w:szCs w:val="24"/>
        </w:rPr>
      </w:pPr>
      <w:r w:rsidRPr="00C0169F">
        <w:rPr>
          <w:rFonts w:eastAsia="Calibri"/>
          <w:bCs/>
          <w:sz w:val="24"/>
          <w:szCs w:val="24"/>
        </w:rPr>
        <w:t>The solution will track and report the Lottery’s specified sales goals by DM, retailer, corporate chain, trade style, product, route, and county.  Additionally, the solution will display independently the goals for terminal games and instant games.</w:t>
      </w:r>
      <w:r w:rsidRPr="00C0169F">
        <w:rPr>
          <w:rFonts w:eastAsia="Calibri"/>
          <w:bCs/>
          <w:sz w:val="24"/>
          <w:szCs w:val="24"/>
        </w:rPr>
        <w:br/>
      </w:r>
    </w:p>
    <w:p w:rsidR="000C7A74" w:rsidRPr="00C0169F" w:rsidRDefault="000C7A74" w:rsidP="000C7A74">
      <w:pPr>
        <w:widowControl w:val="0"/>
        <w:numPr>
          <w:ilvl w:val="4"/>
          <w:numId w:val="42"/>
        </w:numPr>
        <w:spacing w:line="276" w:lineRule="auto"/>
        <w:contextualSpacing/>
        <w:rPr>
          <w:rFonts w:eastAsia="Calibri"/>
          <w:bCs/>
          <w:sz w:val="24"/>
          <w:szCs w:val="24"/>
        </w:rPr>
      </w:pPr>
      <w:r w:rsidRPr="00C0169F">
        <w:rPr>
          <w:rFonts w:eastAsia="Calibri"/>
          <w:bCs/>
          <w:sz w:val="24"/>
          <w:szCs w:val="24"/>
        </w:rPr>
        <w:t>The solution will provide management the ability to generate and post an action item list for each retailer as well as the ability to post messages to Sales staff and/or an individual DM.</w:t>
      </w:r>
    </w:p>
    <w:p w:rsidR="000C7A74" w:rsidRPr="00C0169F" w:rsidRDefault="000C7A74" w:rsidP="000C7A74">
      <w:pPr>
        <w:widowControl w:val="0"/>
        <w:spacing w:line="276" w:lineRule="auto"/>
        <w:ind w:left="1080"/>
        <w:contextualSpacing/>
        <w:rPr>
          <w:rFonts w:eastAsia="Calibri"/>
          <w:bCs/>
          <w:sz w:val="24"/>
          <w:szCs w:val="24"/>
        </w:rPr>
      </w:pPr>
    </w:p>
    <w:p w:rsidR="000C7A74" w:rsidRPr="00C0169F" w:rsidRDefault="000C7A74" w:rsidP="000C7A74">
      <w:pPr>
        <w:widowControl w:val="0"/>
        <w:numPr>
          <w:ilvl w:val="4"/>
          <w:numId w:val="42"/>
        </w:numPr>
        <w:spacing w:line="276" w:lineRule="auto"/>
        <w:contextualSpacing/>
        <w:rPr>
          <w:rFonts w:eastAsia="Calibri"/>
          <w:bCs/>
          <w:sz w:val="24"/>
          <w:szCs w:val="24"/>
        </w:rPr>
      </w:pPr>
      <w:r w:rsidRPr="00C0169F">
        <w:rPr>
          <w:rFonts w:eastAsia="Calibri"/>
          <w:bCs/>
          <w:sz w:val="24"/>
          <w:szCs w:val="24"/>
        </w:rPr>
        <w:t>The solution will track miscellaneous activities including, but not limited to, recruitment visits, vehicle maintenance, office/administrative time, and warehouse visits.  The solution should track the following data for each miscellaneous activity: date, time, comments, recruitment visits, additional tracking required – location name, address, contact and phone number.</w:t>
      </w:r>
    </w:p>
    <w:p w:rsidR="000C7A74" w:rsidRPr="00C0169F" w:rsidRDefault="000C7A74" w:rsidP="000C7A74">
      <w:pPr>
        <w:spacing w:line="276" w:lineRule="auto"/>
        <w:ind w:left="720"/>
        <w:contextualSpacing/>
        <w:rPr>
          <w:rFonts w:eastAsia="Calibri"/>
          <w:bCs/>
          <w:sz w:val="24"/>
          <w:szCs w:val="24"/>
        </w:rPr>
      </w:pPr>
    </w:p>
    <w:p w:rsidR="000C7A74" w:rsidRPr="005E1B02" w:rsidRDefault="000C7A74" w:rsidP="000C7A74">
      <w:pPr>
        <w:widowControl w:val="0"/>
        <w:spacing w:line="276" w:lineRule="auto"/>
        <w:ind w:left="1080" w:hanging="1080"/>
        <w:rPr>
          <w:bCs/>
          <w:sz w:val="24"/>
          <w:szCs w:val="24"/>
        </w:rPr>
      </w:pPr>
      <w:r w:rsidRPr="005E1B02">
        <w:rPr>
          <w:bCs/>
          <w:sz w:val="24"/>
          <w:szCs w:val="24"/>
        </w:rPr>
        <w:t>7.2.2.10</w:t>
      </w:r>
      <w:r w:rsidRPr="00C0169F">
        <w:rPr>
          <w:bCs/>
          <w:sz w:val="24"/>
          <w:szCs w:val="24"/>
        </w:rPr>
        <w:tab/>
      </w:r>
      <w:r w:rsidRPr="005E1B02">
        <w:rPr>
          <w:bCs/>
          <w:sz w:val="24"/>
          <w:szCs w:val="24"/>
        </w:rPr>
        <w:t>Retailer Web page:  The solution will provide lottery retailers the ability to view and sort their individual sales data as well as to review Lottery information about upcoming events and promotion and submit requests/questions to the Lottery and or assigned district manager.</w:t>
      </w:r>
    </w:p>
    <w:p w:rsidR="000C7A74" w:rsidRPr="005E1B02" w:rsidRDefault="000C7A74" w:rsidP="000C7A74">
      <w:pPr>
        <w:widowControl w:val="0"/>
        <w:ind w:left="810" w:hanging="810"/>
        <w:jc w:val="both"/>
        <w:rPr>
          <w:sz w:val="24"/>
          <w:szCs w:val="24"/>
        </w:rPr>
      </w:pPr>
    </w:p>
    <w:p w:rsidR="000C7A74" w:rsidRPr="00066169" w:rsidRDefault="000C7A74" w:rsidP="000C7A74">
      <w:pPr>
        <w:widowControl w:val="0"/>
        <w:jc w:val="both"/>
        <w:rPr>
          <w:rFonts w:eastAsiaTheme="minorHAnsi"/>
          <w:sz w:val="24"/>
          <w:szCs w:val="24"/>
        </w:rPr>
      </w:pPr>
      <w:r w:rsidRPr="00EE6FEF">
        <w:rPr>
          <w:b/>
          <w:sz w:val="24"/>
          <w:szCs w:val="24"/>
        </w:rPr>
        <w:t>7.2.3     Technical Requirements:</w:t>
      </w:r>
      <w:r>
        <w:rPr>
          <w:b/>
          <w:sz w:val="24"/>
          <w:szCs w:val="24"/>
        </w:rPr>
        <w:t xml:space="preserve">  </w:t>
      </w:r>
      <w:r w:rsidRPr="00066169">
        <w:rPr>
          <w:rFonts w:eastAsiaTheme="minorHAnsi"/>
          <w:sz w:val="24"/>
          <w:szCs w:val="24"/>
        </w:rPr>
        <w:t>The vendor must identify, describe, and/or provide the following technical requirements:</w:t>
      </w:r>
    </w:p>
    <w:p w:rsidR="000C7A74" w:rsidRPr="00066169" w:rsidRDefault="000C7A74" w:rsidP="000C7A74">
      <w:pPr>
        <w:ind w:left="810" w:hanging="810"/>
        <w:jc w:val="both"/>
        <w:rPr>
          <w:rFonts w:eastAsiaTheme="minorHAnsi"/>
          <w:sz w:val="24"/>
          <w:szCs w:val="24"/>
        </w:rPr>
      </w:pPr>
    </w:p>
    <w:p w:rsidR="000C7A74" w:rsidRPr="00BF0D35" w:rsidRDefault="000C7A74" w:rsidP="000C7A74">
      <w:pPr>
        <w:ind w:left="720" w:right="40" w:hanging="720"/>
        <w:jc w:val="both"/>
        <w:rPr>
          <w:rFonts w:eastAsiaTheme="minorHAnsi"/>
          <w:sz w:val="24"/>
          <w:szCs w:val="24"/>
        </w:rPr>
      </w:pPr>
      <w:r w:rsidRPr="00BF0D35">
        <w:rPr>
          <w:rFonts w:eastAsiaTheme="minorHAnsi"/>
          <w:sz w:val="24"/>
          <w:szCs w:val="24"/>
        </w:rPr>
        <w:t>7.2.3.1</w:t>
      </w:r>
      <w:r w:rsidRPr="00BF0D35">
        <w:rPr>
          <w:rFonts w:eastAsiaTheme="minorHAnsi"/>
          <w:sz w:val="24"/>
          <w:szCs w:val="24"/>
        </w:rPr>
        <w:tab/>
        <w:t>Provide recommended hardware requirements, including, but not limited c</w:t>
      </w:r>
      <w:r w:rsidRPr="00BF0D35">
        <w:rPr>
          <w:rFonts w:eastAsia="Tahoma"/>
          <w:spacing w:val="-1"/>
          <w:sz w:val="24"/>
          <w:szCs w:val="24"/>
        </w:rPr>
        <w:t>a</w:t>
      </w:r>
      <w:r w:rsidRPr="00BF0D35">
        <w:rPr>
          <w:rFonts w:eastAsia="Tahoma"/>
          <w:spacing w:val="-2"/>
          <w:sz w:val="24"/>
          <w:szCs w:val="24"/>
        </w:rPr>
        <w:t>rr</w:t>
      </w:r>
      <w:r w:rsidRPr="00BF0D35">
        <w:rPr>
          <w:rFonts w:eastAsia="Tahoma"/>
          <w:spacing w:val="-3"/>
          <w:sz w:val="24"/>
          <w:szCs w:val="24"/>
        </w:rPr>
        <w:t>y</w:t>
      </w:r>
      <w:r w:rsidRPr="00BF0D35">
        <w:rPr>
          <w:rFonts w:eastAsia="Tahoma"/>
          <w:spacing w:val="-2"/>
          <w:sz w:val="24"/>
          <w:szCs w:val="24"/>
        </w:rPr>
        <w:t>i</w:t>
      </w:r>
      <w:r w:rsidRPr="00BF0D35">
        <w:rPr>
          <w:rFonts w:eastAsia="Tahoma"/>
          <w:spacing w:val="-3"/>
          <w:sz w:val="24"/>
          <w:szCs w:val="24"/>
        </w:rPr>
        <w:t>n</w:t>
      </w:r>
      <w:r w:rsidRPr="00BF0D35">
        <w:rPr>
          <w:rFonts w:eastAsia="Tahoma"/>
          <w:sz w:val="24"/>
          <w:szCs w:val="24"/>
        </w:rPr>
        <w:t>g</w:t>
      </w:r>
      <w:r w:rsidRPr="00BF0D35">
        <w:rPr>
          <w:rFonts w:eastAsia="Tahoma"/>
          <w:spacing w:val="-14"/>
          <w:sz w:val="24"/>
          <w:szCs w:val="24"/>
        </w:rPr>
        <w:t xml:space="preserve"> </w:t>
      </w:r>
      <w:r w:rsidRPr="00BF0D35">
        <w:rPr>
          <w:rFonts w:eastAsia="Tahoma"/>
          <w:spacing w:val="-1"/>
          <w:sz w:val="24"/>
          <w:szCs w:val="24"/>
        </w:rPr>
        <w:t>a</w:t>
      </w:r>
      <w:r w:rsidRPr="00BF0D35">
        <w:rPr>
          <w:rFonts w:eastAsia="Tahoma"/>
          <w:spacing w:val="-3"/>
          <w:sz w:val="24"/>
          <w:szCs w:val="24"/>
        </w:rPr>
        <w:t>n</w:t>
      </w:r>
      <w:r w:rsidRPr="00BF0D35">
        <w:rPr>
          <w:rFonts w:eastAsia="Tahoma"/>
          <w:spacing w:val="-2"/>
          <w:sz w:val="24"/>
          <w:szCs w:val="24"/>
        </w:rPr>
        <w:t>d/</w:t>
      </w:r>
      <w:r w:rsidRPr="00BF0D35">
        <w:rPr>
          <w:rFonts w:eastAsia="Tahoma"/>
          <w:spacing w:val="-3"/>
          <w:sz w:val="24"/>
          <w:szCs w:val="24"/>
        </w:rPr>
        <w:t>o</w:t>
      </w:r>
      <w:r w:rsidRPr="00BF0D35">
        <w:rPr>
          <w:rFonts w:eastAsia="Tahoma"/>
          <w:sz w:val="24"/>
          <w:szCs w:val="24"/>
        </w:rPr>
        <w:t>r</w:t>
      </w:r>
      <w:r w:rsidRPr="00BF0D35">
        <w:rPr>
          <w:rFonts w:eastAsia="Tahoma"/>
          <w:spacing w:val="-13"/>
          <w:sz w:val="24"/>
          <w:szCs w:val="24"/>
        </w:rPr>
        <w:t xml:space="preserve"> </w:t>
      </w:r>
      <w:r w:rsidRPr="00BF0D35">
        <w:rPr>
          <w:rFonts w:eastAsia="Tahoma"/>
          <w:spacing w:val="-2"/>
          <w:sz w:val="24"/>
          <w:szCs w:val="24"/>
        </w:rPr>
        <w:t>pr</w:t>
      </w:r>
      <w:r w:rsidRPr="00BF0D35">
        <w:rPr>
          <w:rFonts w:eastAsia="Tahoma"/>
          <w:spacing w:val="-3"/>
          <w:sz w:val="24"/>
          <w:szCs w:val="24"/>
        </w:rPr>
        <w:t>o</w:t>
      </w:r>
      <w:r w:rsidRPr="00BF0D35">
        <w:rPr>
          <w:rFonts w:eastAsia="Tahoma"/>
          <w:spacing w:val="-4"/>
          <w:sz w:val="24"/>
          <w:szCs w:val="24"/>
        </w:rPr>
        <w:t>t</w:t>
      </w:r>
      <w:r w:rsidRPr="00BF0D35">
        <w:rPr>
          <w:rFonts w:eastAsia="Tahoma"/>
          <w:spacing w:val="-2"/>
          <w:sz w:val="24"/>
          <w:szCs w:val="24"/>
        </w:rPr>
        <w:t>e</w:t>
      </w:r>
      <w:r w:rsidRPr="00BF0D35">
        <w:rPr>
          <w:rFonts w:eastAsia="Tahoma"/>
          <w:spacing w:val="-3"/>
          <w:sz w:val="24"/>
          <w:szCs w:val="24"/>
        </w:rPr>
        <w:t>c</w:t>
      </w:r>
      <w:r w:rsidRPr="00BF0D35">
        <w:rPr>
          <w:rFonts w:eastAsia="Tahoma"/>
          <w:spacing w:val="-2"/>
          <w:sz w:val="24"/>
          <w:szCs w:val="24"/>
        </w:rPr>
        <w:t>ti</w:t>
      </w:r>
      <w:r w:rsidRPr="00BF0D35">
        <w:rPr>
          <w:rFonts w:eastAsia="Tahoma"/>
          <w:spacing w:val="-3"/>
          <w:sz w:val="24"/>
          <w:szCs w:val="24"/>
        </w:rPr>
        <w:t>v</w:t>
      </w:r>
      <w:r w:rsidRPr="00BF0D35">
        <w:rPr>
          <w:rFonts w:eastAsia="Tahoma"/>
          <w:sz w:val="24"/>
          <w:szCs w:val="24"/>
        </w:rPr>
        <w:t>e</w:t>
      </w:r>
      <w:r w:rsidRPr="00BF0D35">
        <w:rPr>
          <w:rFonts w:eastAsia="Tahoma"/>
          <w:spacing w:val="-16"/>
          <w:sz w:val="24"/>
          <w:szCs w:val="24"/>
        </w:rPr>
        <w:t xml:space="preserve"> </w:t>
      </w:r>
      <w:r w:rsidRPr="00BF0D35">
        <w:rPr>
          <w:rFonts w:eastAsia="Tahoma"/>
          <w:spacing w:val="-4"/>
          <w:sz w:val="24"/>
          <w:szCs w:val="24"/>
        </w:rPr>
        <w:t>c</w:t>
      </w:r>
      <w:r w:rsidRPr="00BF0D35">
        <w:rPr>
          <w:rFonts w:eastAsia="Tahoma"/>
          <w:spacing w:val="-1"/>
          <w:sz w:val="24"/>
          <w:szCs w:val="24"/>
        </w:rPr>
        <w:t>a</w:t>
      </w:r>
      <w:r w:rsidRPr="00BF0D35">
        <w:rPr>
          <w:rFonts w:eastAsia="Tahoma"/>
          <w:spacing w:val="-2"/>
          <w:sz w:val="24"/>
          <w:szCs w:val="24"/>
        </w:rPr>
        <w:t>s</w:t>
      </w:r>
      <w:r w:rsidRPr="00BF0D35">
        <w:rPr>
          <w:rFonts w:eastAsia="Tahoma"/>
          <w:sz w:val="24"/>
          <w:szCs w:val="24"/>
        </w:rPr>
        <w:t>e, ho</w:t>
      </w:r>
      <w:r w:rsidRPr="00BF0D35">
        <w:rPr>
          <w:rFonts w:eastAsia="Tahoma"/>
          <w:spacing w:val="-2"/>
          <w:sz w:val="24"/>
          <w:szCs w:val="24"/>
        </w:rPr>
        <w:t>m</w:t>
      </w:r>
      <w:r w:rsidRPr="00BF0D35">
        <w:rPr>
          <w:rFonts w:eastAsia="Tahoma"/>
          <w:sz w:val="24"/>
          <w:szCs w:val="24"/>
        </w:rPr>
        <w:t>e</w:t>
      </w:r>
      <w:r w:rsidRPr="00BF0D35">
        <w:rPr>
          <w:rFonts w:eastAsia="Tahoma"/>
          <w:spacing w:val="-9"/>
          <w:sz w:val="24"/>
          <w:szCs w:val="24"/>
        </w:rPr>
        <w:t xml:space="preserve"> </w:t>
      </w:r>
      <w:r w:rsidRPr="00BF0D35">
        <w:rPr>
          <w:rFonts w:eastAsia="Tahoma"/>
          <w:spacing w:val="-3"/>
          <w:sz w:val="24"/>
          <w:szCs w:val="24"/>
        </w:rPr>
        <w:t>ch</w:t>
      </w:r>
      <w:r w:rsidRPr="00BF0D35">
        <w:rPr>
          <w:rFonts w:eastAsia="Tahoma"/>
          <w:spacing w:val="-1"/>
          <w:sz w:val="24"/>
          <w:szCs w:val="24"/>
        </w:rPr>
        <w:t>a</w:t>
      </w:r>
      <w:r w:rsidRPr="00BF0D35">
        <w:rPr>
          <w:rFonts w:eastAsia="Tahoma"/>
          <w:spacing w:val="-2"/>
          <w:sz w:val="24"/>
          <w:szCs w:val="24"/>
        </w:rPr>
        <w:t>r</w:t>
      </w:r>
      <w:r w:rsidRPr="00BF0D35">
        <w:rPr>
          <w:rFonts w:eastAsia="Tahoma"/>
          <w:spacing w:val="-5"/>
          <w:sz w:val="24"/>
          <w:szCs w:val="24"/>
        </w:rPr>
        <w:t>g</w:t>
      </w:r>
      <w:r w:rsidRPr="00BF0D35">
        <w:rPr>
          <w:rFonts w:eastAsia="Tahoma"/>
          <w:spacing w:val="-2"/>
          <w:sz w:val="24"/>
          <w:szCs w:val="24"/>
        </w:rPr>
        <w:t>e</w:t>
      </w:r>
      <w:r w:rsidRPr="00BF0D35">
        <w:rPr>
          <w:rFonts w:eastAsia="Tahoma"/>
          <w:sz w:val="24"/>
          <w:szCs w:val="24"/>
        </w:rPr>
        <w:t>r, c</w:t>
      </w:r>
      <w:r w:rsidRPr="00BF0D35">
        <w:rPr>
          <w:rFonts w:eastAsia="Tahoma"/>
          <w:spacing w:val="-1"/>
          <w:sz w:val="24"/>
          <w:szCs w:val="24"/>
        </w:rPr>
        <w:t>a</w:t>
      </w:r>
      <w:r w:rsidRPr="00BF0D35">
        <w:rPr>
          <w:rFonts w:eastAsia="Tahoma"/>
          <w:sz w:val="24"/>
          <w:szCs w:val="24"/>
        </w:rPr>
        <w:t>r</w:t>
      </w:r>
      <w:r w:rsidRPr="00BF0D35">
        <w:rPr>
          <w:rFonts w:eastAsia="Tahoma"/>
          <w:spacing w:val="-8"/>
          <w:sz w:val="24"/>
          <w:szCs w:val="24"/>
        </w:rPr>
        <w:t xml:space="preserve"> </w:t>
      </w:r>
      <w:r w:rsidRPr="00BF0D35">
        <w:rPr>
          <w:rFonts w:eastAsia="Tahoma"/>
          <w:spacing w:val="-2"/>
          <w:sz w:val="24"/>
          <w:szCs w:val="24"/>
        </w:rPr>
        <w:t>c</w:t>
      </w:r>
      <w:r w:rsidRPr="00BF0D35">
        <w:rPr>
          <w:rFonts w:eastAsia="Tahoma"/>
          <w:spacing w:val="-6"/>
          <w:sz w:val="24"/>
          <w:szCs w:val="24"/>
        </w:rPr>
        <w:t>h</w:t>
      </w:r>
      <w:r w:rsidRPr="00BF0D35">
        <w:rPr>
          <w:rFonts w:eastAsia="Tahoma"/>
          <w:spacing w:val="-1"/>
          <w:sz w:val="24"/>
          <w:szCs w:val="24"/>
        </w:rPr>
        <w:t>a</w:t>
      </w:r>
      <w:r w:rsidRPr="00BF0D35">
        <w:rPr>
          <w:rFonts w:eastAsia="Tahoma"/>
          <w:spacing w:val="-2"/>
          <w:sz w:val="24"/>
          <w:szCs w:val="24"/>
        </w:rPr>
        <w:t>rg</w:t>
      </w:r>
      <w:r w:rsidRPr="00BF0D35">
        <w:rPr>
          <w:rFonts w:eastAsia="Tahoma"/>
          <w:spacing w:val="-4"/>
          <w:sz w:val="24"/>
          <w:szCs w:val="24"/>
        </w:rPr>
        <w:t>e</w:t>
      </w:r>
      <w:r w:rsidRPr="00BF0D35">
        <w:rPr>
          <w:rFonts w:eastAsia="Tahoma"/>
          <w:sz w:val="24"/>
          <w:szCs w:val="24"/>
        </w:rPr>
        <w:t>r, s</w:t>
      </w:r>
      <w:r w:rsidRPr="00BF0D35">
        <w:rPr>
          <w:rFonts w:eastAsia="Tahoma"/>
          <w:spacing w:val="-2"/>
          <w:sz w:val="24"/>
          <w:szCs w:val="24"/>
        </w:rPr>
        <w:t>t</w:t>
      </w:r>
      <w:r w:rsidRPr="00BF0D35">
        <w:rPr>
          <w:rFonts w:eastAsia="Tahoma"/>
          <w:spacing w:val="-3"/>
          <w:sz w:val="24"/>
          <w:szCs w:val="24"/>
        </w:rPr>
        <w:t>y</w:t>
      </w:r>
      <w:r w:rsidRPr="00BF0D35">
        <w:rPr>
          <w:rFonts w:eastAsia="Tahoma"/>
          <w:spacing w:val="-2"/>
          <w:sz w:val="24"/>
          <w:szCs w:val="24"/>
        </w:rPr>
        <w:t>l</w:t>
      </w:r>
      <w:r w:rsidRPr="00BF0D35">
        <w:rPr>
          <w:rFonts w:eastAsia="Tahoma"/>
          <w:spacing w:val="-3"/>
          <w:sz w:val="24"/>
          <w:szCs w:val="24"/>
        </w:rPr>
        <w:t>u</w:t>
      </w:r>
      <w:r w:rsidRPr="00BF0D35">
        <w:rPr>
          <w:rFonts w:eastAsia="Tahoma"/>
          <w:sz w:val="24"/>
          <w:szCs w:val="24"/>
        </w:rPr>
        <w:t xml:space="preserve">s, </w:t>
      </w:r>
      <w:r w:rsidRPr="00BF0D35">
        <w:rPr>
          <w:rFonts w:eastAsia="Tahoma"/>
          <w:spacing w:val="-1"/>
          <w:sz w:val="24"/>
          <w:szCs w:val="24"/>
        </w:rPr>
        <w:t>V</w:t>
      </w:r>
      <w:r w:rsidRPr="00BF0D35">
        <w:rPr>
          <w:rFonts w:eastAsia="Tahoma"/>
          <w:spacing w:val="-2"/>
          <w:sz w:val="24"/>
          <w:szCs w:val="24"/>
        </w:rPr>
        <w:t>P</w:t>
      </w:r>
      <w:r w:rsidRPr="00BF0D35">
        <w:rPr>
          <w:rFonts w:eastAsia="Tahoma"/>
          <w:sz w:val="24"/>
          <w:szCs w:val="24"/>
        </w:rPr>
        <w:t>N</w:t>
      </w:r>
      <w:r w:rsidRPr="00BF0D35">
        <w:rPr>
          <w:rFonts w:eastAsia="Tahoma"/>
          <w:spacing w:val="-10"/>
          <w:sz w:val="24"/>
          <w:szCs w:val="24"/>
        </w:rPr>
        <w:t xml:space="preserve"> </w:t>
      </w:r>
      <w:r w:rsidRPr="00BF0D35">
        <w:rPr>
          <w:rFonts w:eastAsia="Tahoma"/>
          <w:spacing w:val="-3"/>
          <w:sz w:val="24"/>
          <w:szCs w:val="24"/>
        </w:rPr>
        <w:t>conn</w:t>
      </w:r>
      <w:r w:rsidRPr="00BF0D35">
        <w:rPr>
          <w:rFonts w:eastAsia="Tahoma"/>
          <w:spacing w:val="-2"/>
          <w:sz w:val="24"/>
          <w:szCs w:val="24"/>
        </w:rPr>
        <w:t>e</w:t>
      </w:r>
      <w:r w:rsidRPr="00BF0D35">
        <w:rPr>
          <w:rFonts w:eastAsia="Tahoma"/>
          <w:spacing w:val="-3"/>
          <w:sz w:val="24"/>
          <w:szCs w:val="24"/>
        </w:rPr>
        <w:t>c</w:t>
      </w:r>
      <w:r w:rsidRPr="00BF0D35">
        <w:rPr>
          <w:rFonts w:eastAsia="Tahoma"/>
          <w:spacing w:val="-2"/>
          <w:sz w:val="24"/>
          <w:szCs w:val="24"/>
        </w:rPr>
        <w:t>ti</w:t>
      </w:r>
      <w:r w:rsidRPr="00BF0D35">
        <w:rPr>
          <w:rFonts w:eastAsia="Tahoma"/>
          <w:spacing w:val="-3"/>
          <w:sz w:val="24"/>
          <w:szCs w:val="24"/>
        </w:rPr>
        <w:t>v</w:t>
      </w:r>
      <w:r w:rsidRPr="00BF0D35">
        <w:rPr>
          <w:rFonts w:eastAsia="Tahoma"/>
          <w:spacing w:val="-2"/>
          <w:sz w:val="24"/>
          <w:szCs w:val="24"/>
        </w:rPr>
        <w:t>it</w:t>
      </w:r>
      <w:r w:rsidRPr="00BF0D35">
        <w:rPr>
          <w:rFonts w:eastAsia="Tahoma"/>
          <w:sz w:val="24"/>
          <w:szCs w:val="24"/>
        </w:rPr>
        <w:t xml:space="preserve">y, </w:t>
      </w:r>
      <w:r w:rsidRPr="00BF0D35">
        <w:rPr>
          <w:rFonts w:eastAsia="Tahoma"/>
          <w:spacing w:val="-3"/>
          <w:sz w:val="24"/>
          <w:szCs w:val="24"/>
        </w:rPr>
        <w:t>N</w:t>
      </w:r>
      <w:r w:rsidRPr="00BF0D35">
        <w:rPr>
          <w:rFonts w:eastAsia="Tahoma"/>
          <w:spacing w:val="-2"/>
          <w:sz w:val="24"/>
          <w:szCs w:val="24"/>
        </w:rPr>
        <w:t>et</w:t>
      </w:r>
      <w:r w:rsidRPr="00BF0D35">
        <w:rPr>
          <w:rFonts w:eastAsia="Tahoma"/>
          <w:spacing w:val="-1"/>
          <w:sz w:val="24"/>
          <w:szCs w:val="24"/>
        </w:rPr>
        <w:t>w</w:t>
      </w:r>
      <w:r w:rsidRPr="00BF0D35">
        <w:rPr>
          <w:rFonts w:eastAsia="Tahoma"/>
          <w:spacing w:val="-3"/>
          <w:sz w:val="24"/>
          <w:szCs w:val="24"/>
        </w:rPr>
        <w:t>o</w:t>
      </w:r>
      <w:r w:rsidRPr="00BF0D35">
        <w:rPr>
          <w:rFonts w:eastAsia="Tahoma"/>
          <w:spacing w:val="-2"/>
          <w:sz w:val="24"/>
          <w:szCs w:val="24"/>
        </w:rPr>
        <w:t>r</w:t>
      </w:r>
      <w:r w:rsidRPr="00BF0D35">
        <w:rPr>
          <w:rFonts w:eastAsia="Tahoma"/>
          <w:sz w:val="24"/>
          <w:szCs w:val="24"/>
        </w:rPr>
        <w:t>k</w:t>
      </w:r>
      <w:r w:rsidRPr="00BF0D35">
        <w:rPr>
          <w:rFonts w:eastAsia="Tahoma"/>
          <w:spacing w:val="-13"/>
          <w:sz w:val="24"/>
          <w:szCs w:val="24"/>
        </w:rPr>
        <w:t xml:space="preserve"> </w:t>
      </w:r>
      <w:r w:rsidRPr="00BF0D35">
        <w:rPr>
          <w:rFonts w:eastAsia="Tahoma"/>
          <w:spacing w:val="-3"/>
          <w:sz w:val="24"/>
          <w:szCs w:val="24"/>
        </w:rPr>
        <w:t>conn</w:t>
      </w:r>
      <w:r w:rsidRPr="00BF0D35">
        <w:rPr>
          <w:rFonts w:eastAsia="Tahoma"/>
          <w:spacing w:val="-2"/>
          <w:sz w:val="24"/>
          <w:szCs w:val="24"/>
        </w:rPr>
        <w:t>e</w:t>
      </w:r>
      <w:r w:rsidRPr="00BF0D35">
        <w:rPr>
          <w:rFonts w:eastAsia="Tahoma"/>
          <w:spacing w:val="-3"/>
          <w:sz w:val="24"/>
          <w:szCs w:val="24"/>
        </w:rPr>
        <w:t>c</w:t>
      </w:r>
      <w:r w:rsidRPr="00BF0D35">
        <w:rPr>
          <w:rFonts w:eastAsia="Tahoma"/>
          <w:spacing w:val="-2"/>
          <w:sz w:val="24"/>
          <w:szCs w:val="24"/>
        </w:rPr>
        <w:t>ti</w:t>
      </w:r>
      <w:r w:rsidRPr="00BF0D35">
        <w:rPr>
          <w:rFonts w:eastAsia="Tahoma"/>
          <w:spacing w:val="-3"/>
          <w:sz w:val="24"/>
          <w:szCs w:val="24"/>
        </w:rPr>
        <w:t>v</w:t>
      </w:r>
      <w:r w:rsidRPr="00BF0D35">
        <w:rPr>
          <w:rFonts w:eastAsia="Tahoma"/>
          <w:spacing w:val="-2"/>
          <w:sz w:val="24"/>
          <w:szCs w:val="24"/>
        </w:rPr>
        <w:t>it</w:t>
      </w:r>
      <w:r w:rsidRPr="00BF0D35">
        <w:rPr>
          <w:rFonts w:eastAsia="Tahoma"/>
          <w:spacing w:val="-3"/>
          <w:sz w:val="24"/>
          <w:szCs w:val="24"/>
        </w:rPr>
        <w:t>y</w:t>
      </w:r>
      <w:r w:rsidRPr="00BF0D35">
        <w:rPr>
          <w:rFonts w:eastAsia="Tahoma"/>
          <w:sz w:val="24"/>
          <w:szCs w:val="24"/>
        </w:rPr>
        <w:t>,</w:t>
      </w:r>
      <w:r w:rsidRPr="00BF0D35">
        <w:rPr>
          <w:rFonts w:eastAsia="Tahoma"/>
          <w:spacing w:val="-16"/>
          <w:sz w:val="24"/>
          <w:szCs w:val="24"/>
        </w:rPr>
        <w:t xml:space="preserve"> </w:t>
      </w:r>
      <w:r w:rsidRPr="00BF0D35">
        <w:rPr>
          <w:rFonts w:eastAsia="Tahoma"/>
          <w:spacing w:val="-3"/>
          <w:sz w:val="24"/>
          <w:szCs w:val="24"/>
        </w:rPr>
        <w:t>3G</w:t>
      </w:r>
      <w:r w:rsidRPr="00BF0D35">
        <w:rPr>
          <w:rFonts w:eastAsia="Tahoma"/>
          <w:spacing w:val="-2"/>
          <w:sz w:val="24"/>
          <w:szCs w:val="24"/>
        </w:rPr>
        <w:t>/</w:t>
      </w:r>
      <w:r w:rsidRPr="00BF0D35">
        <w:rPr>
          <w:rFonts w:eastAsia="Tahoma"/>
          <w:spacing w:val="-3"/>
          <w:sz w:val="24"/>
          <w:szCs w:val="24"/>
        </w:rPr>
        <w:t>4</w:t>
      </w:r>
      <w:r w:rsidRPr="00BF0D35">
        <w:rPr>
          <w:rFonts w:eastAsia="Tahoma"/>
          <w:sz w:val="24"/>
          <w:szCs w:val="24"/>
        </w:rPr>
        <w:t>G, b</w:t>
      </w:r>
      <w:r w:rsidRPr="00BF0D35">
        <w:rPr>
          <w:rFonts w:eastAsia="Tahoma"/>
          <w:spacing w:val="-1"/>
          <w:sz w:val="24"/>
          <w:szCs w:val="24"/>
        </w:rPr>
        <w:t>a</w:t>
      </w:r>
      <w:r w:rsidRPr="00BF0D35">
        <w:rPr>
          <w:rFonts w:eastAsia="Tahoma"/>
          <w:spacing w:val="-2"/>
          <w:sz w:val="24"/>
          <w:szCs w:val="24"/>
        </w:rPr>
        <w:t>r</w:t>
      </w:r>
      <w:r w:rsidRPr="00BF0D35">
        <w:rPr>
          <w:rFonts w:eastAsia="Tahoma"/>
          <w:spacing w:val="-3"/>
          <w:sz w:val="24"/>
          <w:szCs w:val="24"/>
        </w:rPr>
        <w:t>co</w:t>
      </w:r>
      <w:r w:rsidRPr="00BF0D35">
        <w:rPr>
          <w:rFonts w:eastAsia="Tahoma"/>
          <w:spacing w:val="-2"/>
          <w:sz w:val="24"/>
          <w:szCs w:val="24"/>
        </w:rPr>
        <w:t>d</w:t>
      </w:r>
      <w:r w:rsidRPr="00BF0D35">
        <w:rPr>
          <w:rFonts w:eastAsia="Tahoma"/>
          <w:sz w:val="24"/>
          <w:szCs w:val="24"/>
        </w:rPr>
        <w:t>e</w:t>
      </w:r>
      <w:r w:rsidRPr="00BF0D35">
        <w:rPr>
          <w:rFonts w:eastAsia="Tahoma"/>
          <w:spacing w:val="-14"/>
          <w:sz w:val="24"/>
          <w:szCs w:val="24"/>
        </w:rPr>
        <w:t xml:space="preserve"> </w:t>
      </w:r>
      <w:r w:rsidRPr="00BF0D35">
        <w:rPr>
          <w:rFonts w:eastAsia="Tahoma"/>
          <w:spacing w:val="-2"/>
          <w:sz w:val="24"/>
          <w:szCs w:val="24"/>
        </w:rPr>
        <w:t>r</w:t>
      </w:r>
      <w:r w:rsidRPr="00BF0D35">
        <w:rPr>
          <w:rFonts w:eastAsia="Tahoma"/>
          <w:spacing w:val="-4"/>
          <w:sz w:val="24"/>
          <w:szCs w:val="24"/>
        </w:rPr>
        <w:t>e</w:t>
      </w:r>
      <w:r w:rsidRPr="00BF0D35">
        <w:rPr>
          <w:rFonts w:eastAsia="Tahoma"/>
          <w:spacing w:val="-1"/>
          <w:sz w:val="24"/>
          <w:szCs w:val="24"/>
        </w:rPr>
        <w:t>a</w:t>
      </w:r>
      <w:r w:rsidRPr="00BF0D35">
        <w:rPr>
          <w:rFonts w:eastAsia="Tahoma"/>
          <w:spacing w:val="-2"/>
          <w:sz w:val="24"/>
          <w:szCs w:val="24"/>
        </w:rPr>
        <w:t>de</w:t>
      </w:r>
      <w:r w:rsidRPr="00BF0D35">
        <w:rPr>
          <w:rFonts w:eastAsia="Tahoma"/>
          <w:sz w:val="24"/>
          <w:szCs w:val="24"/>
        </w:rPr>
        <w:t>r, w</w:t>
      </w:r>
      <w:r w:rsidRPr="00BF0D35">
        <w:rPr>
          <w:rFonts w:eastAsia="Tahoma"/>
          <w:spacing w:val="-2"/>
          <w:sz w:val="24"/>
          <w:szCs w:val="24"/>
        </w:rPr>
        <w:t>irel</w:t>
      </w:r>
      <w:r w:rsidRPr="00BF0D35">
        <w:rPr>
          <w:rFonts w:eastAsia="Tahoma"/>
          <w:spacing w:val="-4"/>
          <w:sz w:val="24"/>
          <w:szCs w:val="24"/>
        </w:rPr>
        <w:t>e</w:t>
      </w:r>
      <w:r w:rsidRPr="00BF0D35">
        <w:rPr>
          <w:rFonts w:eastAsia="Tahoma"/>
          <w:spacing w:val="-2"/>
          <w:sz w:val="24"/>
          <w:szCs w:val="24"/>
        </w:rPr>
        <w:t>s</w:t>
      </w:r>
      <w:r w:rsidRPr="00BF0D35">
        <w:rPr>
          <w:rFonts w:eastAsia="Tahoma"/>
          <w:sz w:val="24"/>
          <w:szCs w:val="24"/>
        </w:rPr>
        <w:t>s</w:t>
      </w:r>
      <w:r w:rsidRPr="00BF0D35">
        <w:rPr>
          <w:rFonts w:eastAsia="Tahoma"/>
          <w:spacing w:val="-12"/>
          <w:sz w:val="24"/>
          <w:szCs w:val="24"/>
        </w:rPr>
        <w:t xml:space="preserve"> </w:t>
      </w:r>
      <w:r w:rsidRPr="00BF0D35">
        <w:rPr>
          <w:rFonts w:eastAsia="Tahoma"/>
          <w:spacing w:val="-2"/>
          <w:sz w:val="24"/>
          <w:szCs w:val="24"/>
        </w:rPr>
        <w:t>pri</w:t>
      </w:r>
      <w:r w:rsidRPr="00BF0D35">
        <w:rPr>
          <w:rFonts w:eastAsia="Tahoma"/>
          <w:spacing w:val="-6"/>
          <w:sz w:val="24"/>
          <w:szCs w:val="24"/>
        </w:rPr>
        <w:t>n</w:t>
      </w:r>
      <w:r w:rsidRPr="00BF0D35">
        <w:rPr>
          <w:rFonts w:eastAsia="Tahoma"/>
          <w:spacing w:val="-2"/>
          <w:sz w:val="24"/>
          <w:szCs w:val="24"/>
        </w:rPr>
        <w:t>te</w:t>
      </w:r>
      <w:r w:rsidRPr="00BF0D35">
        <w:rPr>
          <w:rFonts w:eastAsia="Tahoma"/>
          <w:sz w:val="24"/>
          <w:szCs w:val="24"/>
        </w:rPr>
        <w:t>r, s</w:t>
      </w:r>
      <w:r w:rsidRPr="00BF0D35">
        <w:rPr>
          <w:rFonts w:eastAsia="Tahoma"/>
          <w:spacing w:val="-2"/>
          <w:sz w:val="24"/>
          <w:szCs w:val="24"/>
        </w:rPr>
        <w:t>p</w:t>
      </w:r>
      <w:r w:rsidRPr="00BF0D35">
        <w:rPr>
          <w:rFonts w:eastAsia="Tahoma"/>
          <w:spacing w:val="-1"/>
          <w:sz w:val="24"/>
          <w:szCs w:val="24"/>
        </w:rPr>
        <w:t>a</w:t>
      </w:r>
      <w:r w:rsidRPr="00BF0D35">
        <w:rPr>
          <w:rFonts w:eastAsia="Tahoma"/>
          <w:spacing w:val="-2"/>
          <w:sz w:val="24"/>
          <w:szCs w:val="24"/>
        </w:rPr>
        <w:t>r</w:t>
      </w:r>
      <w:r w:rsidRPr="00BF0D35">
        <w:rPr>
          <w:rFonts w:eastAsia="Tahoma"/>
          <w:sz w:val="24"/>
          <w:szCs w:val="24"/>
        </w:rPr>
        <w:t>e</w:t>
      </w:r>
      <w:r w:rsidRPr="00BF0D35">
        <w:rPr>
          <w:rFonts w:eastAsia="Tahoma"/>
          <w:spacing w:val="-9"/>
          <w:sz w:val="24"/>
          <w:szCs w:val="24"/>
        </w:rPr>
        <w:t xml:space="preserve"> </w:t>
      </w:r>
      <w:r w:rsidRPr="00BF0D35">
        <w:rPr>
          <w:rFonts w:eastAsia="Tahoma"/>
          <w:spacing w:val="-5"/>
          <w:sz w:val="24"/>
          <w:szCs w:val="24"/>
        </w:rPr>
        <w:t>b</w:t>
      </w:r>
      <w:r w:rsidRPr="00BF0D35">
        <w:rPr>
          <w:rFonts w:eastAsia="Tahoma"/>
          <w:spacing w:val="-1"/>
          <w:sz w:val="24"/>
          <w:szCs w:val="24"/>
        </w:rPr>
        <w:t>a</w:t>
      </w:r>
      <w:r w:rsidRPr="00BF0D35">
        <w:rPr>
          <w:rFonts w:eastAsia="Tahoma"/>
          <w:spacing w:val="-4"/>
          <w:sz w:val="24"/>
          <w:szCs w:val="24"/>
        </w:rPr>
        <w:t>t</w:t>
      </w:r>
      <w:r w:rsidRPr="00BF0D35">
        <w:rPr>
          <w:rFonts w:eastAsia="Tahoma"/>
          <w:spacing w:val="-2"/>
          <w:sz w:val="24"/>
          <w:szCs w:val="24"/>
        </w:rPr>
        <w:t>ter</w:t>
      </w:r>
      <w:r w:rsidRPr="00BF0D35">
        <w:rPr>
          <w:rFonts w:eastAsia="Tahoma"/>
          <w:sz w:val="24"/>
          <w:szCs w:val="24"/>
        </w:rPr>
        <w:t xml:space="preserve">y, </w:t>
      </w:r>
      <w:r w:rsidRPr="00BF0D35">
        <w:rPr>
          <w:rFonts w:eastAsia="Tahoma"/>
          <w:spacing w:val="-2"/>
          <w:position w:val="-1"/>
          <w:sz w:val="24"/>
          <w:szCs w:val="24"/>
        </w:rPr>
        <w:t>k</w:t>
      </w:r>
      <w:r w:rsidRPr="00BF0D35">
        <w:rPr>
          <w:rFonts w:eastAsia="Tahoma"/>
          <w:spacing w:val="-3"/>
          <w:position w:val="-1"/>
          <w:sz w:val="24"/>
          <w:szCs w:val="24"/>
        </w:rPr>
        <w:t>e</w:t>
      </w:r>
      <w:r w:rsidRPr="00BF0D35">
        <w:rPr>
          <w:rFonts w:eastAsia="Tahoma"/>
          <w:spacing w:val="-2"/>
          <w:position w:val="-1"/>
          <w:sz w:val="24"/>
          <w:szCs w:val="24"/>
        </w:rPr>
        <w:t>y</w:t>
      </w:r>
      <w:r w:rsidRPr="00BF0D35">
        <w:rPr>
          <w:rFonts w:eastAsia="Tahoma"/>
          <w:spacing w:val="-3"/>
          <w:position w:val="-1"/>
          <w:sz w:val="24"/>
          <w:szCs w:val="24"/>
        </w:rPr>
        <w:t>b</w:t>
      </w:r>
      <w:r w:rsidRPr="00BF0D35">
        <w:rPr>
          <w:rFonts w:eastAsia="Tahoma"/>
          <w:spacing w:val="-1"/>
          <w:position w:val="-1"/>
          <w:sz w:val="24"/>
          <w:szCs w:val="24"/>
        </w:rPr>
        <w:t>o</w:t>
      </w:r>
      <w:r w:rsidRPr="00BF0D35">
        <w:rPr>
          <w:rFonts w:eastAsia="Tahoma"/>
          <w:spacing w:val="-2"/>
          <w:position w:val="-1"/>
          <w:sz w:val="24"/>
          <w:szCs w:val="24"/>
        </w:rPr>
        <w:t>a</w:t>
      </w:r>
      <w:r w:rsidRPr="00BF0D35">
        <w:rPr>
          <w:rFonts w:eastAsia="Tahoma"/>
          <w:position w:val="-1"/>
          <w:sz w:val="24"/>
          <w:szCs w:val="24"/>
        </w:rPr>
        <w:t>rd</w:t>
      </w:r>
      <w:r w:rsidRPr="00BF0D35">
        <w:rPr>
          <w:rFonts w:eastAsia="Tahoma"/>
          <w:spacing w:val="-15"/>
          <w:position w:val="-1"/>
          <w:sz w:val="24"/>
          <w:szCs w:val="24"/>
        </w:rPr>
        <w:t xml:space="preserve"> </w:t>
      </w:r>
      <w:r w:rsidRPr="00BF0D35">
        <w:rPr>
          <w:rFonts w:eastAsia="Tahoma"/>
          <w:spacing w:val="-2"/>
          <w:position w:val="-1"/>
          <w:sz w:val="24"/>
          <w:szCs w:val="24"/>
        </w:rPr>
        <w:t>c</w:t>
      </w:r>
      <w:r w:rsidRPr="00BF0D35">
        <w:rPr>
          <w:rFonts w:eastAsia="Tahoma"/>
          <w:spacing w:val="-3"/>
          <w:position w:val="-1"/>
          <w:sz w:val="24"/>
          <w:szCs w:val="24"/>
        </w:rPr>
        <w:t>onn</w:t>
      </w:r>
      <w:r w:rsidRPr="00BF0D35">
        <w:rPr>
          <w:rFonts w:eastAsia="Tahoma"/>
          <w:spacing w:val="-2"/>
          <w:position w:val="-1"/>
          <w:sz w:val="24"/>
          <w:szCs w:val="24"/>
        </w:rPr>
        <w:t>e</w:t>
      </w:r>
      <w:r w:rsidRPr="00BF0D35">
        <w:rPr>
          <w:rFonts w:eastAsia="Tahoma"/>
          <w:spacing w:val="-3"/>
          <w:position w:val="-1"/>
          <w:sz w:val="24"/>
          <w:szCs w:val="24"/>
        </w:rPr>
        <w:t>c</w:t>
      </w:r>
      <w:r w:rsidRPr="00BF0D35">
        <w:rPr>
          <w:rFonts w:eastAsia="Tahoma"/>
          <w:spacing w:val="-2"/>
          <w:position w:val="-1"/>
          <w:sz w:val="24"/>
          <w:szCs w:val="24"/>
        </w:rPr>
        <w:t>ti</w:t>
      </w:r>
      <w:r w:rsidRPr="00BF0D35">
        <w:rPr>
          <w:rFonts w:eastAsia="Tahoma"/>
          <w:spacing w:val="-3"/>
          <w:position w:val="-1"/>
          <w:sz w:val="24"/>
          <w:szCs w:val="24"/>
        </w:rPr>
        <w:t>v</w:t>
      </w:r>
      <w:r w:rsidRPr="00BF0D35">
        <w:rPr>
          <w:rFonts w:eastAsia="Tahoma"/>
          <w:spacing w:val="-2"/>
          <w:position w:val="-1"/>
          <w:sz w:val="24"/>
          <w:szCs w:val="24"/>
        </w:rPr>
        <w:t>it</w:t>
      </w:r>
      <w:r w:rsidRPr="00BF0D35">
        <w:rPr>
          <w:rFonts w:eastAsia="Tahoma"/>
          <w:position w:val="-1"/>
          <w:sz w:val="24"/>
          <w:szCs w:val="24"/>
        </w:rPr>
        <w:t xml:space="preserve">y, </w:t>
      </w:r>
      <w:r w:rsidRPr="00BF0D35">
        <w:rPr>
          <w:rFonts w:eastAsiaTheme="minorHAnsi"/>
          <w:sz w:val="24"/>
          <w:szCs w:val="24"/>
        </w:rPr>
        <w:t>to support the anticipated number of users.  This will include two (2) units to be used by IT staff for testing and research and development and twenty-five (25) to thirty (30) units for applicable sales staff.</w:t>
      </w:r>
    </w:p>
    <w:p w:rsidR="000C7A74" w:rsidRPr="00066169" w:rsidRDefault="000C7A74" w:rsidP="000C7A74">
      <w:pPr>
        <w:ind w:left="810" w:hanging="810"/>
        <w:jc w:val="both"/>
        <w:rPr>
          <w:rFonts w:eastAsiaTheme="minorHAnsi"/>
          <w:sz w:val="24"/>
          <w:szCs w:val="24"/>
        </w:rPr>
      </w:pPr>
    </w:p>
    <w:p w:rsidR="000C7A74" w:rsidRPr="00066169" w:rsidRDefault="000C7A74" w:rsidP="000C7A74">
      <w:pPr>
        <w:ind w:left="810" w:hanging="810"/>
        <w:jc w:val="both"/>
        <w:rPr>
          <w:rFonts w:eastAsiaTheme="minorHAnsi"/>
          <w:sz w:val="24"/>
          <w:szCs w:val="24"/>
        </w:rPr>
      </w:pPr>
      <w:r w:rsidRPr="00066169">
        <w:rPr>
          <w:rFonts w:eastAsiaTheme="minorHAnsi"/>
          <w:sz w:val="24"/>
          <w:szCs w:val="24"/>
        </w:rPr>
        <w:t>7.2.3.2   Describe any built-in database maintenance and integrations tools provided to support the database and provide clear dataset maintenance requirements for the system that the Lottery IT staff is required to perform.</w:t>
      </w:r>
    </w:p>
    <w:p w:rsidR="000C7A74" w:rsidRPr="00066169" w:rsidRDefault="000C7A74" w:rsidP="000C7A74">
      <w:pPr>
        <w:ind w:left="810" w:hanging="810"/>
        <w:jc w:val="both"/>
        <w:rPr>
          <w:rFonts w:eastAsiaTheme="minorHAnsi"/>
          <w:sz w:val="24"/>
          <w:szCs w:val="24"/>
        </w:rPr>
      </w:pPr>
    </w:p>
    <w:p w:rsidR="000C7A74" w:rsidRPr="00066169" w:rsidRDefault="000C7A74" w:rsidP="000C7A74">
      <w:pPr>
        <w:ind w:left="810" w:hanging="810"/>
        <w:jc w:val="both"/>
        <w:rPr>
          <w:rFonts w:eastAsiaTheme="minorHAnsi"/>
          <w:sz w:val="24"/>
          <w:szCs w:val="24"/>
        </w:rPr>
      </w:pPr>
      <w:r w:rsidRPr="00066169">
        <w:rPr>
          <w:rFonts w:eastAsiaTheme="minorHAnsi"/>
          <w:sz w:val="24"/>
          <w:szCs w:val="24"/>
        </w:rPr>
        <w:lastRenderedPageBreak/>
        <w:t>7.2.3.3   Identify all data requirements needed to support or load data into the Sales Force Automation Solution.  These data requirements will be reviewed by the Lottery to determine required modifications, if any, to their systems.  It is understood that the Lottery IT personnel will be responsible for the gathering and passing of all pertinent data to the Sales Force Automation Solution.</w:t>
      </w:r>
    </w:p>
    <w:p w:rsidR="000C7A74" w:rsidRPr="00066169" w:rsidRDefault="000C7A74" w:rsidP="000C7A74">
      <w:pPr>
        <w:ind w:left="810" w:hanging="810"/>
        <w:jc w:val="both"/>
        <w:rPr>
          <w:rFonts w:eastAsiaTheme="minorHAnsi"/>
          <w:sz w:val="24"/>
          <w:szCs w:val="24"/>
        </w:rPr>
      </w:pPr>
    </w:p>
    <w:p w:rsidR="000C7A74" w:rsidRPr="00066169" w:rsidRDefault="000C7A74" w:rsidP="000C7A74">
      <w:pPr>
        <w:ind w:left="810" w:hanging="810"/>
        <w:jc w:val="both"/>
        <w:rPr>
          <w:rFonts w:eastAsiaTheme="minorHAnsi"/>
          <w:sz w:val="24"/>
          <w:szCs w:val="24"/>
        </w:rPr>
      </w:pPr>
      <w:r w:rsidRPr="00066169">
        <w:rPr>
          <w:rFonts w:eastAsiaTheme="minorHAnsi"/>
          <w:sz w:val="24"/>
          <w:szCs w:val="24"/>
        </w:rPr>
        <w:t>7.2.3.4  Develop and provide a detailed specification of all application, integration, and network requirements for the system.</w:t>
      </w:r>
    </w:p>
    <w:p w:rsidR="000C7A74" w:rsidRPr="00066169" w:rsidRDefault="000C7A74" w:rsidP="000C7A74">
      <w:pPr>
        <w:ind w:left="810" w:hanging="810"/>
        <w:jc w:val="both"/>
        <w:rPr>
          <w:rFonts w:eastAsiaTheme="minorHAnsi"/>
          <w:sz w:val="24"/>
          <w:szCs w:val="24"/>
        </w:rPr>
      </w:pPr>
    </w:p>
    <w:p w:rsidR="000C7A74" w:rsidRDefault="000C7A74" w:rsidP="000C7A74">
      <w:pPr>
        <w:ind w:left="810" w:hanging="810"/>
        <w:jc w:val="both"/>
        <w:rPr>
          <w:rFonts w:eastAsiaTheme="minorHAnsi"/>
          <w:sz w:val="24"/>
          <w:szCs w:val="24"/>
        </w:rPr>
      </w:pPr>
      <w:r w:rsidRPr="00066169">
        <w:rPr>
          <w:rFonts w:eastAsiaTheme="minorHAnsi"/>
          <w:sz w:val="24"/>
          <w:szCs w:val="24"/>
        </w:rPr>
        <w:t>7.2.3.5  Describe a recommendation for how the solution will interface with the Lottery’s network.  Vendor will be expected to import data from and export data to the ACCLAIMS system via secure file transfers using mutually agreed upon data formats and file structures</w:t>
      </w:r>
      <w:r>
        <w:rPr>
          <w:rFonts w:eastAsiaTheme="minorHAnsi"/>
          <w:sz w:val="24"/>
          <w:szCs w:val="24"/>
        </w:rPr>
        <w:t xml:space="preserve"> and adapt to any changes thereafter</w:t>
      </w:r>
      <w:r w:rsidRPr="00066169">
        <w:rPr>
          <w:rFonts w:eastAsiaTheme="minorHAnsi"/>
          <w:sz w:val="24"/>
          <w:szCs w:val="24"/>
        </w:rPr>
        <w:t>.</w:t>
      </w:r>
    </w:p>
    <w:p w:rsidR="000C7A74" w:rsidRDefault="000C7A74" w:rsidP="000C7A74">
      <w:pPr>
        <w:ind w:left="810" w:hanging="810"/>
        <w:jc w:val="both"/>
        <w:rPr>
          <w:rFonts w:eastAsiaTheme="minorHAnsi"/>
          <w:sz w:val="24"/>
          <w:szCs w:val="24"/>
        </w:rPr>
      </w:pPr>
    </w:p>
    <w:p w:rsidR="000C7A74" w:rsidRDefault="000C7A74" w:rsidP="000C7A74">
      <w:pPr>
        <w:ind w:left="810" w:hanging="810"/>
        <w:jc w:val="both"/>
        <w:rPr>
          <w:rFonts w:eastAsiaTheme="minorHAnsi"/>
          <w:sz w:val="24"/>
          <w:szCs w:val="24"/>
        </w:rPr>
      </w:pPr>
      <w:r>
        <w:rPr>
          <w:rFonts w:eastAsiaTheme="minorHAnsi"/>
          <w:sz w:val="24"/>
          <w:szCs w:val="24"/>
        </w:rPr>
        <w:t>7.2.3.6  Security of data is of upmost importance.  Vendor shall demonstrate ability to securely obtain and transmit data.</w:t>
      </w:r>
    </w:p>
    <w:p w:rsidR="000C7A74" w:rsidRDefault="000C7A74" w:rsidP="000C7A74">
      <w:pPr>
        <w:ind w:left="810" w:hanging="810"/>
        <w:jc w:val="both"/>
        <w:rPr>
          <w:rFonts w:eastAsiaTheme="minorHAnsi"/>
          <w:sz w:val="24"/>
          <w:szCs w:val="24"/>
        </w:rPr>
      </w:pPr>
    </w:p>
    <w:p w:rsidR="000C7A74" w:rsidRDefault="000C7A74" w:rsidP="000C7A74">
      <w:pPr>
        <w:ind w:left="810" w:hanging="810"/>
        <w:jc w:val="both"/>
        <w:rPr>
          <w:rFonts w:eastAsiaTheme="minorHAnsi"/>
          <w:sz w:val="24"/>
          <w:szCs w:val="24"/>
        </w:rPr>
      </w:pPr>
      <w:r>
        <w:rPr>
          <w:rFonts w:eastAsiaTheme="minorHAnsi"/>
          <w:sz w:val="24"/>
          <w:szCs w:val="24"/>
        </w:rPr>
        <w:t>7.2.3.7  Vendor shall provide options for software and hardware upgrades as technology advances.</w:t>
      </w:r>
    </w:p>
    <w:p w:rsidR="000C7A74" w:rsidRDefault="000C7A74" w:rsidP="000C7A74">
      <w:pPr>
        <w:ind w:left="810" w:hanging="810"/>
        <w:jc w:val="both"/>
        <w:rPr>
          <w:rFonts w:eastAsiaTheme="minorHAnsi"/>
          <w:sz w:val="24"/>
          <w:szCs w:val="24"/>
        </w:rPr>
      </w:pPr>
    </w:p>
    <w:p w:rsidR="000C7A74" w:rsidRPr="00066169" w:rsidRDefault="000C7A74" w:rsidP="000C7A74">
      <w:pPr>
        <w:ind w:left="810" w:hanging="810"/>
        <w:jc w:val="both"/>
        <w:rPr>
          <w:rFonts w:eastAsiaTheme="minorHAnsi"/>
          <w:sz w:val="24"/>
          <w:szCs w:val="24"/>
        </w:rPr>
      </w:pPr>
      <w:r>
        <w:rPr>
          <w:rFonts w:eastAsiaTheme="minorHAnsi"/>
          <w:sz w:val="24"/>
          <w:szCs w:val="24"/>
        </w:rPr>
        <w:t>7.2.3.8  Vendor shall provide options for the Lottery to obtain hardware through them or through another source.  Regardless of how hardware is obtained, vendor will be responsible to load and maintain software on devices.  If hardware is obtained through vendor, vendor will provide options for the replacement of lost or stolen hardware and software.</w:t>
      </w:r>
    </w:p>
    <w:p w:rsidR="000C7A74" w:rsidRDefault="000C7A74" w:rsidP="000C7A74">
      <w:pPr>
        <w:widowControl w:val="0"/>
        <w:jc w:val="both"/>
        <w:rPr>
          <w:sz w:val="24"/>
          <w:szCs w:val="24"/>
        </w:rPr>
      </w:pPr>
    </w:p>
    <w:p w:rsidR="000C7A74" w:rsidRPr="00066169" w:rsidRDefault="000C7A74" w:rsidP="000C7A74">
      <w:pPr>
        <w:jc w:val="both"/>
        <w:rPr>
          <w:rFonts w:eastAsiaTheme="minorHAnsi"/>
          <w:sz w:val="24"/>
          <w:szCs w:val="24"/>
        </w:rPr>
      </w:pPr>
      <w:r w:rsidRPr="00066169">
        <w:rPr>
          <w:b/>
          <w:sz w:val="24"/>
          <w:szCs w:val="24"/>
        </w:rPr>
        <w:t xml:space="preserve">7.2.4      </w:t>
      </w:r>
      <w:r w:rsidRPr="002A469A">
        <w:rPr>
          <w:b/>
          <w:sz w:val="24"/>
          <w:szCs w:val="24"/>
        </w:rPr>
        <w:t>Training Requirements:</w:t>
      </w:r>
      <w:r>
        <w:rPr>
          <w:sz w:val="24"/>
          <w:szCs w:val="24"/>
        </w:rPr>
        <w:t xml:space="preserve">  </w:t>
      </w:r>
      <w:r w:rsidRPr="00066169">
        <w:rPr>
          <w:rFonts w:eastAsiaTheme="minorHAnsi"/>
          <w:sz w:val="24"/>
          <w:szCs w:val="24"/>
        </w:rPr>
        <w:t>The vendor must provide and/or shall be responsible for the following training requirements:</w:t>
      </w:r>
    </w:p>
    <w:p w:rsidR="000C7A74" w:rsidRPr="00066169" w:rsidRDefault="000C7A74" w:rsidP="000C7A74">
      <w:pPr>
        <w:jc w:val="both"/>
        <w:rPr>
          <w:rFonts w:eastAsiaTheme="minorHAnsi"/>
          <w:sz w:val="24"/>
          <w:szCs w:val="24"/>
        </w:rPr>
      </w:pPr>
    </w:p>
    <w:p w:rsidR="000C7A74" w:rsidRDefault="000C7A74" w:rsidP="000C7A74">
      <w:pPr>
        <w:ind w:left="810" w:hanging="810"/>
        <w:jc w:val="both"/>
        <w:rPr>
          <w:rFonts w:eastAsiaTheme="minorHAnsi"/>
          <w:sz w:val="24"/>
          <w:szCs w:val="24"/>
        </w:rPr>
      </w:pPr>
      <w:r w:rsidRPr="00066169">
        <w:rPr>
          <w:rFonts w:eastAsiaTheme="minorHAnsi"/>
          <w:sz w:val="24"/>
          <w:szCs w:val="24"/>
        </w:rPr>
        <w:t>7.2.4.1</w:t>
      </w:r>
      <w:r w:rsidRPr="00066169">
        <w:rPr>
          <w:rFonts w:eastAsiaTheme="minorHAnsi"/>
          <w:sz w:val="24"/>
          <w:szCs w:val="24"/>
        </w:rPr>
        <w:tab/>
        <w:t>The vendor will provide initial hands-on, on-site training sessions at the Kansas Lottery office location, as specified by the Kanas Lottery, for Lottery sales, IT, and other staff designated by the Lottery.</w:t>
      </w:r>
    </w:p>
    <w:p w:rsidR="000C7A74" w:rsidRDefault="000C7A74" w:rsidP="000C7A74">
      <w:pPr>
        <w:ind w:left="810" w:hanging="810"/>
        <w:jc w:val="both"/>
        <w:rPr>
          <w:rFonts w:eastAsiaTheme="minorHAnsi"/>
          <w:sz w:val="24"/>
          <w:szCs w:val="24"/>
        </w:rPr>
      </w:pPr>
    </w:p>
    <w:p w:rsidR="000C7A74" w:rsidRPr="00066169" w:rsidRDefault="000C7A74" w:rsidP="000C7A74">
      <w:pPr>
        <w:ind w:left="900" w:hanging="810"/>
        <w:jc w:val="both"/>
        <w:rPr>
          <w:rFonts w:eastAsiaTheme="minorHAnsi"/>
          <w:sz w:val="24"/>
          <w:szCs w:val="24"/>
        </w:rPr>
      </w:pPr>
      <w:r>
        <w:rPr>
          <w:rFonts w:eastAsiaTheme="minorHAnsi"/>
          <w:sz w:val="24"/>
          <w:szCs w:val="24"/>
        </w:rPr>
        <w:t>7.2.4.1.1  Vendor shall provide an assessment rating of each trainee’s ability to execute each module at a predefined proficiency level.</w:t>
      </w:r>
    </w:p>
    <w:p w:rsidR="000C7A74" w:rsidRPr="00066169" w:rsidRDefault="000C7A74" w:rsidP="000C7A74">
      <w:pPr>
        <w:ind w:left="810" w:hanging="810"/>
        <w:jc w:val="both"/>
        <w:rPr>
          <w:rFonts w:eastAsiaTheme="minorHAnsi"/>
          <w:sz w:val="24"/>
          <w:szCs w:val="24"/>
        </w:rPr>
      </w:pPr>
    </w:p>
    <w:p w:rsidR="000C7A74" w:rsidRDefault="000C7A74" w:rsidP="000C7A74">
      <w:pPr>
        <w:ind w:left="810" w:hanging="810"/>
        <w:jc w:val="both"/>
        <w:rPr>
          <w:rFonts w:eastAsiaTheme="minorHAnsi"/>
          <w:sz w:val="24"/>
          <w:szCs w:val="24"/>
        </w:rPr>
      </w:pPr>
      <w:r w:rsidRPr="00066169">
        <w:rPr>
          <w:rFonts w:eastAsiaTheme="minorHAnsi"/>
          <w:sz w:val="24"/>
          <w:szCs w:val="24"/>
        </w:rPr>
        <w:t>7.2.4.2</w:t>
      </w:r>
      <w:r w:rsidRPr="00066169">
        <w:rPr>
          <w:rFonts w:eastAsiaTheme="minorHAnsi"/>
          <w:sz w:val="24"/>
          <w:szCs w:val="24"/>
        </w:rPr>
        <w:tab/>
        <w:t>The vendor must provide written training manuals in electronic and written format for each user.</w:t>
      </w:r>
    </w:p>
    <w:p w:rsidR="000C7A74" w:rsidRPr="00066169" w:rsidRDefault="000C7A74" w:rsidP="000C7A74">
      <w:pPr>
        <w:ind w:left="810" w:hanging="810"/>
        <w:jc w:val="both"/>
        <w:rPr>
          <w:rFonts w:eastAsiaTheme="minorHAnsi"/>
          <w:sz w:val="24"/>
          <w:szCs w:val="24"/>
        </w:rPr>
      </w:pPr>
    </w:p>
    <w:p w:rsidR="000C7A74" w:rsidRPr="00066169" w:rsidRDefault="000C7A74" w:rsidP="000C7A74">
      <w:pPr>
        <w:ind w:left="810" w:hanging="810"/>
        <w:jc w:val="both"/>
        <w:rPr>
          <w:rFonts w:eastAsiaTheme="minorHAnsi"/>
          <w:sz w:val="24"/>
          <w:szCs w:val="24"/>
        </w:rPr>
      </w:pPr>
      <w:r w:rsidRPr="00066169">
        <w:rPr>
          <w:rFonts w:eastAsiaTheme="minorHAnsi"/>
          <w:sz w:val="24"/>
          <w:szCs w:val="24"/>
        </w:rPr>
        <w:t xml:space="preserve">7.2.4.3 </w:t>
      </w:r>
      <w:r w:rsidRPr="00066169">
        <w:rPr>
          <w:rFonts w:eastAsiaTheme="minorHAnsi"/>
          <w:sz w:val="24"/>
          <w:szCs w:val="24"/>
        </w:rPr>
        <w:tab/>
        <w:t>The vendor must provide any necessary training and documentation to ensure that Lottery IT staff understand and can support the production environment.  This includes but is not limited to:</w:t>
      </w:r>
      <w:r>
        <w:rPr>
          <w:rFonts w:eastAsiaTheme="minorHAnsi"/>
          <w:sz w:val="24"/>
          <w:szCs w:val="24"/>
        </w:rPr>
        <w:t xml:space="preserve"> end user support (passwords, access rights, etc.), database administrative responsibilities, network configuration trouble-shooting.</w:t>
      </w:r>
    </w:p>
    <w:p w:rsidR="000C7A74" w:rsidRPr="00066169" w:rsidRDefault="000C7A74" w:rsidP="000C7A74">
      <w:pPr>
        <w:jc w:val="both"/>
        <w:rPr>
          <w:rFonts w:eastAsiaTheme="minorHAnsi"/>
          <w:sz w:val="24"/>
          <w:szCs w:val="24"/>
        </w:rPr>
      </w:pPr>
    </w:p>
    <w:p w:rsidR="000C7A74" w:rsidRDefault="000C7A74" w:rsidP="000C7A74">
      <w:pPr>
        <w:ind w:left="810" w:hanging="810"/>
        <w:jc w:val="both"/>
        <w:rPr>
          <w:rFonts w:eastAsiaTheme="minorHAnsi"/>
          <w:sz w:val="24"/>
          <w:szCs w:val="24"/>
        </w:rPr>
      </w:pPr>
      <w:r w:rsidRPr="00066169">
        <w:rPr>
          <w:rFonts w:eastAsiaTheme="minorHAnsi"/>
          <w:sz w:val="24"/>
          <w:szCs w:val="24"/>
        </w:rPr>
        <w:t>7.2.4.4  Vendor must provide a dedicated project manager for the lifecycle of the project to be on-site in Kansas.  The Lottery reserves the right to release the awarded vendor from the obligation when the project moves into a maintenance phase.</w:t>
      </w:r>
    </w:p>
    <w:p w:rsidR="000C7A74" w:rsidRDefault="000C7A74" w:rsidP="000C7A74">
      <w:pPr>
        <w:ind w:left="810" w:hanging="810"/>
        <w:jc w:val="both"/>
        <w:rPr>
          <w:rFonts w:eastAsiaTheme="minorHAnsi"/>
          <w:sz w:val="24"/>
          <w:szCs w:val="24"/>
        </w:rPr>
      </w:pPr>
    </w:p>
    <w:p w:rsidR="000C7A74" w:rsidRPr="00066169" w:rsidRDefault="000C7A74" w:rsidP="000C7A74">
      <w:pPr>
        <w:ind w:left="810" w:hanging="810"/>
        <w:jc w:val="both"/>
        <w:rPr>
          <w:rFonts w:eastAsiaTheme="minorHAnsi"/>
          <w:sz w:val="24"/>
          <w:szCs w:val="24"/>
        </w:rPr>
      </w:pPr>
      <w:r>
        <w:rPr>
          <w:rFonts w:eastAsiaTheme="minorHAnsi"/>
          <w:sz w:val="24"/>
          <w:szCs w:val="24"/>
        </w:rPr>
        <w:t>7.2.4.5 Vendor shall ensure training contains a practical application section that addresses how product is used by other lotteries.</w:t>
      </w:r>
    </w:p>
    <w:p w:rsidR="000C7A74" w:rsidRPr="00066169" w:rsidRDefault="000C7A74" w:rsidP="000C7A74">
      <w:pPr>
        <w:widowControl w:val="0"/>
        <w:jc w:val="both"/>
        <w:rPr>
          <w:sz w:val="24"/>
          <w:szCs w:val="24"/>
        </w:rPr>
      </w:pPr>
    </w:p>
    <w:p w:rsidR="000C7A74" w:rsidRPr="00066169" w:rsidRDefault="000C7A74" w:rsidP="000C7A74">
      <w:pPr>
        <w:widowControl w:val="0"/>
        <w:jc w:val="both"/>
        <w:rPr>
          <w:b/>
          <w:sz w:val="24"/>
          <w:szCs w:val="24"/>
          <w:u w:val="single"/>
        </w:rPr>
      </w:pPr>
      <w:r w:rsidRPr="00066169">
        <w:rPr>
          <w:b/>
          <w:sz w:val="24"/>
          <w:szCs w:val="24"/>
        </w:rPr>
        <w:t xml:space="preserve">7.2.5       </w:t>
      </w:r>
      <w:r w:rsidRPr="002A469A">
        <w:rPr>
          <w:b/>
          <w:sz w:val="24"/>
          <w:szCs w:val="24"/>
        </w:rPr>
        <w:t>Warranty Requirements:</w:t>
      </w:r>
    </w:p>
    <w:p w:rsidR="000C7A74" w:rsidRPr="00066169" w:rsidRDefault="000C7A74" w:rsidP="000C7A74">
      <w:pPr>
        <w:tabs>
          <w:tab w:val="left" w:pos="288"/>
          <w:tab w:val="left" w:pos="576"/>
          <w:tab w:val="left" w:pos="864"/>
          <w:tab w:val="left" w:pos="1152"/>
        </w:tabs>
        <w:jc w:val="both"/>
        <w:rPr>
          <w:rFonts w:eastAsiaTheme="minorHAnsi"/>
          <w:sz w:val="24"/>
          <w:szCs w:val="24"/>
        </w:rPr>
      </w:pPr>
    </w:p>
    <w:p w:rsidR="000C7A74" w:rsidRPr="00066169" w:rsidRDefault="000C7A74" w:rsidP="000C7A74">
      <w:pPr>
        <w:ind w:left="810" w:hanging="810"/>
        <w:jc w:val="both"/>
        <w:rPr>
          <w:rFonts w:eastAsiaTheme="minorHAnsi"/>
          <w:sz w:val="24"/>
          <w:szCs w:val="24"/>
        </w:rPr>
      </w:pPr>
      <w:r w:rsidRPr="00066169">
        <w:rPr>
          <w:rFonts w:eastAsiaTheme="minorHAnsi"/>
          <w:sz w:val="24"/>
          <w:szCs w:val="24"/>
        </w:rPr>
        <w:lastRenderedPageBreak/>
        <w:t>7.2.5.1</w:t>
      </w:r>
      <w:r w:rsidRPr="00066169">
        <w:rPr>
          <w:rFonts w:eastAsiaTheme="minorHAnsi"/>
          <w:sz w:val="24"/>
          <w:szCs w:val="24"/>
        </w:rPr>
        <w:tab/>
        <w:t xml:space="preserve">The vendor must agree that if design or malfunction deficiencies cause the software to be inoperable or to fail to operate to its design specifications, the vendor shall repair or replace the software as necessary.  </w:t>
      </w:r>
    </w:p>
    <w:p w:rsidR="000C7A74" w:rsidRPr="00066169" w:rsidRDefault="000C7A74" w:rsidP="000C7A74">
      <w:pPr>
        <w:ind w:left="810" w:hanging="810"/>
        <w:jc w:val="both"/>
        <w:rPr>
          <w:rFonts w:eastAsiaTheme="minorHAnsi"/>
          <w:sz w:val="24"/>
          <w:szCs w:val="24"/>
        </w:rPr>
      </w:pPr>
    </w:p>
    <w:p w:rsidR="000C7A74" w:rsidRPr="00066169" w:rsidRDefault="000C7A74" w:rsidP="000C7A74">
      <w:pPr>
        <w:ind w:left="810" w:hanging="810"/>
        <w:jc w:val="both"/>
        <w:rPr>
          <w:rFonts w:eastAsiaTheme="minorHAnsi"/>
          <w:sz w:val="24"/>
          <w:szCs w:val="24"/>
        </w:rPr>
      </w:pPr>
      <w:r w:rsidRPr="00066169">
        <w:rPr>
          <w:rFonts w:eastAsiaTheme="minorHAnsi"/>
          <w:sz w:val="24"/>
          <w:szCs w:val="24"/>
        </w:rPr>
        <w:t>7.2.5.2  Vendor is expected to repair or replace software at no charge to the Lottery for all such costs related to the repair or replacement such as labor, shipping, and installation.  The Lottery will consider additional warranty provisions.</w:t>
      </w:r>
    </w:p>
    <w:p w:rsidR="000C7A74" w:rsidRPr="00066169" w:rsidRDefault="000C7A74" w:rsidP="000C7A74">
      <w:pPr>
        <w:ind w:left="810" w:hanging="810"/>
        <w:jc w:val="both"/>
        <w:rPr>
          <w:rFonts w:eastAsiaTheme="minorHAnsi"/>
          <w:sz w:val="24"/>
          <w:szCs w:val="24"/>
        </w:rPr>
      </w:pPr>
    </w:p>
    <w:p w:rsidR="000C7A74" w:rsidRPr="00066169" w:rsidRDefault="000C7A74" w:rsidP="000C7A74">
      <w:pPr>
        <w:ind w:left="810" w:hanging="810"/>
        <w:jc w:val="both"/>
        <w:rPr>
          <w:rFonts w:eastAsiaTheme="minorHAnsi"/>
          <w:sz w:val="24"/>
          <w:szCs w:val="24"/>
        </w:rPr>
      </w:pPr>
      <w:r w:rsidRPr="00066169">
        <w:rPr>
          <w:rFonts w:eastAsiaTheme="minorHAnsi"/>
          <w:sz w:val="24"/>
          <w:szCs w:val="24"/>
        </w:rPr>
        <w:t>7.2.5.3</w:t>
      </w:r>
      <w:r w:rsidRPr="00066169">
        <w:rPr>
          <w:rFonts w:eastAsiaTheme="minorHAnsi"/>
          <w:sz w:val="24"/>
          <w:szCs w:val="24"/>
        </w:rPr>
        <w:tab/>
        <w:t>The vendor must explain how upgrades and/or enhancements to the software will be provided during the initial term of the contract.</w:t>
      </w:r>
    </w:p>
    <w:p w:rsidR="000C7A74" w:rsidRPr="00066169" w:rsidRDefault="000C7A74" w:rsidP="000C7A74">
      <w:pPr>
        <w:widowControl w:val="0"/>
        <w:jc w:val="both"/>
        <w:rPr>
          <w:sz w:val="24"/>
          <w:szCs w:val="24"/>
        </w:rPr>
      </w:pPr>
    </w:p>
    <w:p w:rsidR="000C7A74" w:rsidRPr="00066169" w:rsidRDefault="000C7A74" w:rsidP="000C7A74">
      <w:pPr>
        <w:widowControl w:val="0"/>
        <w:jc w:val="both"/>
        <w:rPr>
          <w:sz w:val="24"/>
          <w:szCs w:val="24"/>
        </w:rPr>
      </w:pPr>
      <w:r w:rsidRPr="00066169">
        <w:rPr>
          <w:b/>
          <w:sz w:val="24"/>
          <w:szCs w:val="24"/>
        </w:rPr>
        <w:t xml:space="preserve">7.2.6    </w:t>
      </w:r>
      <w:r w:rsidRPr="002A469A">
        <w:rPr>
          <w:b/>
          <w:sz w:val="24"/>
          <w:szCs w:val="24"/>
        </w:rPr>
        <w:t xml:space="preserve"> Support, Software Maintenance, Update and Vendor Support Requirements:</w:t>
      </w:r>
    </w:p>
    <w:p w:rsidR="000C7A74" w:rsidRPr="00066169" w:rsidRDefault="000C7A74" w:rsidP="000C7A74">
      <w:pPr>
        <w:ind w:left="806" w:hanging="806"/>
        <w:jc w:val="both"/>
        <w:rPr>
          <w:rFonts w:eastAsiaTheme="minorHAnsi"/>
          <w:sz w:val="24"/>
          <w:szCs w:val="24"/>
        </w:rPr>
      </w:pPr>
    </w:p>
    <w:p w:rsidR="000C7A74" w:rsidRDefault="000C7A74" w:rsidP="000C7A74">
      <w:pPr>
        <w:ind w:left="806" w:hanging="806"/>
        <w:jc w:val="both"/>
        <w:rPr>
          <w:rFonts w:eastAsiaTheme="minorHAnsi"/>
          <w:sz w:val="24"/>
          <w:szCs w:val="24"/>
        </w:rPr>
      </w:pPr>
      <w:r w:rsidRPr="00066169">
        <w:rPr>
          <w:rFonts w:eastAsiaTheme="minorHAnsi"/>
          <w:sz w:val="24"/>
          <w:szCs w:val="24"/>
        </w:rPr>
        <w:t>7.2.6.1</w:t>
      </w:r>
      <w:r w:rsidRPr="00066169">
        <w:rPr>
          <w:rFonts w:eastAsiaTheme="minorHAnsi"/>
          <w:sz w:val="24"/>
          <w:szCs w:val="24"/>
        </w:rPr>
        <w:tab/>
        <w:t xml:space="preserve">Vendor must provide toll-free telephone support, which may include, but not be limited to, answering questions or providing a Solution to malfunctioning software.  </w:t>
      </w:r>
    </w:p>
    <w:p w:rsidR="000C7A74" w:rsidRPr="00066169" w:rsidRDefault="000C7A74" w:rsidP="000C7A74">
      <w:pPr>
        <w:ind w:left="806" w:hanging="806"/>
        <w:jc w:val="both"/>
        <w:rPr>
          <w:rFonts w:eastAsiaTheme="minorHAnsi"/>
          <w:sz w:val="24"/>
          <w:szCs w:val="24"/>
        </w:rPr>
      </w:pPr>
    </w:p>
    <w:p w:rsidR="000C7A74" w:rsidRPr="00066169" w:rsidRDefault="000C7A74" w:rsidP="000C7A74">
      <w:pPr>
        <w:ind w:left="806" w:hanging="806"/>
        <w:jc w:val="both"/>
        <w:rPr>
          <w:rFonts w:eastAsiaTheme="minorHAnsi"/>
          <w:sz w:val="24"/>
          <w:szCs w:val="24"/>
        </w:rPr>
      </w:pPr>
      <w:r w:rsidRPr="00066169">
        <w:rPr>
          <w:rFonts w:eastAsiaTheme="minorHAnsi"/>
          <w:sz w:val="24"/>
          <w:szCs w:val="24"/>
        </w:rPr>
        <w:t>7.2.6.2</w:t>
      </w:r>
      <w:r w:rsidRPr="00066169">
        <w:rPr>
          <w:rFonts w:eastAsiaTheme="minorHAnsi"/>
          <w:sz w:val="24"/>
          <w:szCs w:val="24"/>
        </w:rPr>
        <w:tab/>
        <w:t xml:space="preserve">The Lottery expects that telephone center support will be available at a minimum from 08:00 a.m. to 05:30 p.m. Central Standard Time.  </w:t>
      </w:r>
    </w:p>
    <w:p w:rsidR="000C7A74" w:rsidRPr="00066169" w:rsidRDefault="000C7A74" w:rsidP="000C7A74">
      <w:pPr>
        <w:ind w:left="806" w:hanging="806"/>
        <w:jc w:val="both"/>
        <w:rPr>
          <w:rFonts w:eastAsiaTheme="minorHAnsi"/>
          <w:sz w:val="24"/>
          <w:szCs w:val="24"/>
        </w:rPr>
      </w:pPr>
    </w:p>
    <w:p w:rsidR="000C7A74" w:rsidRPr="00066169" w:rsidRDefault="000C7A74" w:rsidP="000C7A74">
      <w:pPr>
        <w:ind w:left="806" w:hanging="806"/>
        <w:jc w:val="both"/>
        <w:rPr>
          <w:rFonts w:eastAsiaTheme="minorHAnsi"/>
          <w:sz w:val="24"/>
          <w:szCs w:val="24"/>
        </w:rPr>
      </w:pPr>
      <w:r w:rsidRPr="00066169">
        <w:rPr>
          <w:rFonts w:eastAsiaTheme="minorHAnsi"/>
          <w:sz w:val="24"/>
          <w:szCs w:val="24"/>
        </w:rPr>
        <w:t>7.2.6.3</w:t>
      </w:r>
      <w:r w:rsidRPr="00066169">
        <w:rPr>
          <w:rFonts w:eastAsiaTheme="minorHAnsi"/>
          <w:sz w:val="24"/>
          <w:szCs w:val="24"/>
        </w:rPr>
        <w:tab/>
        <w:t>In the event of software malfunction, respondent must provide a resolution to the problem by the next business day.</w:t>
      </w:r>
    </w:p>
    <w:p w:rsidR="000C7A74" w:rsidRPr="00066169" w:rsidRDefault="000C7A74" w:rsidP="000C7A74">
      <w:pPr>
        <w:ind w:left="806" w:hanging="806"/>
        <w:jc w:val="both"/>
        <w:rPr>
          <w:rFonts w:eastAsiaTheme="minorHAnsi"/>
          <w:sz w:val="24"/>
          <w:szCs w:val="24"/>
        </w:rPr>
      </w:pPr>
    </w:p>
    <w:p w:rsidR="000C7A74" w:rsidRPr="00066169" w:rsidRDefault="000C7A74" w:rsidP="000C7A74">
      <w:pPr>
        <w:tabs>
          <w:tab w:val="left" w:pos="288"/>
          <w:tab w:val="left" w:pos="576"/>
          <w:tab w:val="left" w:pos="864"/>
          <w:tab w:val="left" w:pos="1152"/>
        </w:tabs>
        <w:ind w:left="806" w:hanging="806"/>
        <w:jc w:val="both"/>
        <w:rPr>
          <w:rFonts w:eastAsiaTheme="minorHAnsi"/>
          <w:sz w:val="24"/>
          <w:szCs w:val="24"/>
        </w:rPr>
      </w:pPr>
      <w:r w:rsidRPr="00066169">
        <w:rPr>
          <w:rFonts w:eastAsiaTheme="minorHAnsi"/>
          <w:sz w:val="24"/>
          <w:szCs w:val="24"/>
        </w:rPr>
        <w:t>7.2.6.4</w:t>
      </w:r>
      <w:r w:rsidRPr="00066169">
        <w:rPr>
          <w:rFonts w:eastAsiaTheme="minorHAnsi"/>
          <w:sz w:val="24"/>
          <w:szCs w:val="24"/>
        </w:rPr>
        <w:tab/>
        <w:t>Vendor must provide immediate support if the nightly load process ends abnormally or does not perform correctly.  Vendor must describe in detail how this will be accomplished.</w:t>
      </w:r>
    </w:p>
    <w:p w:rsidR="000C7A74" w:rsidRPr="00066169" w:rsidRDefault="000C7A74" w:rsidP="000C7A74">
      <w:pPr>
        <w:tabs>
          <w:tab w:val="left" w:pos="288"/>
          <w:tab w:val="left" w:pos="576"/>
          <w:tab w:val="left" w:pos="864"/>
          <w:tab w:val="left" w:pos="1152"/>
        </w:tabs>
        <w:ind w:left="806" w:hanging="806"/>
        <w:jc w:val="both"/>
        <w:rPr>
          <w:rFonts w:eastAsiaTheme="minorHAnsi"/>
          <w:sz w:val="24"/>
          <w:szCs w:val="24"/>
        </w:rPr>
      </w:pPr>
    </w:p>
    <w:p w:rsidR="000C7A74" w:rsidRPr="00066169" w:rsidRDefault="000C7A74" w:rsidP="000C7A74">
      <w:pPr>
        <w:tabs>
          <w:tab w:val="left" w:pos="288"/>
          <w:tab w:val="left" w:pos="576"/>
          <w:tab w:val="left" w:pos="864"/>
          <w:tab w:val="left" w:pos="1152"/>
        </w:tabs>
        <w:ind w:left="806" w:hanging="806"/>
        <w:jc w:val="both"/>
        <w:rPr>
          <w:rFonts w:eastAsiaTheme="minorHAnsi"/>
          <w:sz w:val="24"/>
          <w:szCs w:val="24"/>
        </w:rPr>
      </w:pPr>
      <w:r w:rsidRPr="00066169">
        <w:rPr>
          <w:rFonts w:eastAsiaTheme="minorHAnsi"/>
          <w:sz w:val="24"/>
          <w:szCs w:val="24"/>
        </w:rPr>
        <w:t>7.2.6.5</w:t>
      </w:r>
      <w:r w:rsidRPr="00066169">
        <w:rPr>
          <w:rFonts w:eastAsiaTheme="minorHAnsi"/>
          <w:sz w:val="24"/>
          <w:szCs w:val="24"/>
        </w:rPr>
        <w:tab/>
        <w:t>Vendor must provide information about any third party software with known incompatibilities to its software product.  Vendor must provide specific details about such incompatibilities.</w:t>
      </w:r>
    </w:p>
    <w:p w:rsidR="000C7A74" w:rsidRPr="00066169" w:rsidRDefault="000C7A74" w:rsidP="000C7A74">
      <w:pPr>
        <w:tabs>
          <w:tab w:val="left" w:pos="288"/>
          <w:tab w:val="left" w:pos="576"/>
          <w:tab w:val="left" w:pos="864"/>
          <w:tab w:val="left" w:pos="1152"/>
        </w:tabs>
        <w:ind w:left="806" w:hanging="806"/>
        <w:jc w:val="both"/>
        <w:rPr>
          <w:rFonts w:eastAsiaTheme="minorHAnsi"/>
          <w:sz w:val="24"/>
          <w:szCs w:val="24"/>
        </w:rPr>
      </w:pPr>
    </w:p>
    <w:p w:rsidR="000C7A74" w:rsidRPr="00066169" w:rsidRDefault="000C7A74" w:rsidP="000C7A74">
      <w:pPr>
        <w:tabs>
          <w:tab w:val="left" w:pos="288"/>
          <w:tab w:val="left" w:pos="576"/>
          <w:tab w:val="left" w:pos="864"/>
          <w:tab w:val="left" w:pos="1152"/>
        </w:tabs>
        <w:ind w:left="806" w:hanging="806"/>
        <w:jc w:val="both"/>
        <w:rPr>
          <w:rFonts w:eastAsiaTheme="minorHAnsi"/>
          <w:sz w:val="24"/>
          <w:szCs w:val="24"/>
        </w:rPr>
      </w:pPr>
      <w:r w:rsidRPr="00066169">
        <w:rPr>
          <w:rFonts w:eastAsiaTheme="minorHAnsi"/>
          <w:sz w:val="24"/>
          <w:szCs w:val="24"/>
        </w:rPr>
        <w:t>7.2.6.6</w:t>
      </w:r>
      <w:r w:rsidRPr="00066169">
        <w:rPr>
          <w:rFonts w:eastAsiaTheme="minorHAnsi"/>
          <w:sz w:val="24"/>
          <w:szCs w:val="24"/>
        </w:rPr>
        <w:tab/>
        <w:t>Vendor must provide contact information for its software engineers to answer questions and resolve problems arising during the software deployment.  Said information shall include name, mailing addresses, telephone numbers, cell phone numbers, pager numbers, and e-mail addresses.</w:t>
      </w:r>
    </w:p>
    <w:p w:rsidR="000C7A74" w:rsidRPr="00066169" w:rsidRDefault="000C7A74" w:rsidP="000C7A74">
      <w:pPr>
        <w:tabs>
          <w:tab w:val="left" w:pos="288"/>
          <w:tab w:val="left" w:pos="576"/>
          <w:tab w:val="left" w:pos="864"/>
          <w:tab w:val="left" w:pos="1152"/>
        </w:tabs>
        <w:ind w:left="806" w:hanging="806"/>
        <w:jc w:val="both"/>
        <w:rPr>
          <w:rFonts w:eastAsiaTheme="minorHAnsi"/>
          <w:sz w:val="24"/>
          <w:szCs w:val="24"/>
        </w:rPr>
      </w:pPr>
    </w:p>
    <w:p w:rsidR="000C7A74" w:rsidRPr="00066169" w:rsidRDefault="000C7A74" w:rsidP="000C7A74">
      <w:pPr>
        <w:tabs>
          <w:tab w:val="left" w:pos="288"/>
          <w:tab w:val="left" w:pos="576"/>
          <w:tab w:val="left" w:pos="864"/>
          <w:tab w:val="left" w:pos="1152"/>
        </w:tabs>
        <w:ind w:left="806" w:hanging="806"/>
        <w:jc w:val="both"/>
        <w:rPr>
          <w:rFonts w:eastAsiaTheme="minorHAnsi"/>
          <w:sz w:val="24"/>
          <w:szCs w:val="24"/>
        </w:rPr>
      </w:pPr>
      <w:r w:rsidRPr="00066169">
        <w:rPr>
          <w:rFonts w:eastAsiaTheme="minorHAnsi"/>
          <w:sz w:val="24"/>
          <w:szCs w:val="24"/>
        </w:rPr>
        <w:t>7.2.6.7</w:t>
      </w:r>
      <w:r w:rsidRPr="00066169">
        <w:rPr>
          <w:rFonts w:eastAsiaTheme="minorHAnsi"/>
          <w:sz w:val="24"/>
          <w:szCs w:val="24"/>
        </w:rPr>
        <w:tab/>
        <w:t>Vendor is expected to inform the Lottery of any software patches or hot fixes available and to provide them to the Lottery at no additional charge.</w:t>
      </w:r>
    </w:p>
    <w:p w:rsidR="000C7A74" w:rsidRPr="00201935" w:rsidRDefault="000C7A74" w:rsidP="000C7A74">
      <w:pPr>
        <w:widowControl w:val="0"/>
        <w:jc w:val="both"/>
        <w:rPr>
          <w:sz w:val="24"/>
          <w:szCs w:val="24"/>
        </w:rPr>
      </w:pPr>
      <w:r w:rsidRPr="00066169">
        <w:rPr>
          <w:sz w:val="24"/>
          <w:szCs w:val="24"/>
        </w:rPr>
        <w:br w:type="page"/>
      </w:r>
      <w:r w:rsidRPr="00233F88">
        <w:rPr>
          <w:b/>
          <w:sz w:val="24"/>
          <w:szCs w:val="24"/>
        </w:rPr>
        <w:lastRenderedPageBreak/>
        <w:t>8.</w:t>
      </w:r>
      <w:r w:rsidR="00F527E4">
        <w:rPr>
          <w:sz w:val="24"/>
          <w:szCs w:val="24"/>
        </w:rPr>
        <w:tab/>
      </w:r>
      <w:r w:rsidRPr="00201935">
        <w:rPr>
          <w:b/>
          <w:bCs/>
          <w:sz w:val="24"/>
          <w:szCs w:val="24"/>
        </w:rPr>
        <w:t>PROPOSAL PRESENTATION</w:t>
      </w:r>
      <w:r w:rsidR="00C43649">
        <w:rPr>
          <w:b/>
          <w:bCs/>
          <w:sz w:val="24"/>
          <w:szCs w:val="24"/>
        </w:rPr>
        <w:t xml:space="preserve"> (See also Section II, Proposal Response)</w:t>
      </w:r>
    </w:p>
    <w:p w:rsidR="000C7A74" w:rsidRPr="00201935" w:rsidRDefault="000C7A74" w:rsidP="000C7A74">
      <w:pPr>
        <w:widowControl w:val="0"/>
        <w:jc w:val="both"/>
        <w:rPr>
          <w:sz w:val="24"/>
          <w:szCs w:val="24"/>
        </w:rPr>
      </w:pPr>
    </w:p>
    <w:p w:rsidR="000C7A74" w:rsidRPr="00201935" w:rsidRDefault="000C7A74" w:rsidP="000C7A74">
      <w:pPr>
        <w:widowControl w:val="0"/>
        <w:ind w:left="720" w:hanging="720"/>
        <w:jc w:val="both"/>
        <w:rPr>
          <w:b/>
          <w:bCs/>
          <w:sz w:val="24"/>
          <w:szCs w:val="24"/>
          <w:u w:val="single"/>
        </w:rPr>
      </w:pPr>
      <w:r w:rsidRPr="00201935">
        <w:rPr>
          <w:b/>
          <w:bCs/>
          <w:sz w:val="24"/>
          <w:szCs w:val="24"/>
        </w:rPr>
        <w:t>8.1.</w:t>
      </w:r>
      <w:r w:rsidRPr="00201935">
        <w:rPr>
          <w:b/>
          <w:bCs/>
          <w:sz w:val="24"/>
          <w:szCs w:val="24"/>
        </w:rPr>
        <w:tab/>
      </w:r>
      <w:r w:rsidRPr="00201935">
        <w:rPr>
          <w:b/>
          <w:bCs/>
          <w:sz w:val="24"/>
          <w:szCs w:val="24"/>
          <w:u w:val="single"/>
        </w:rPr>
        <w:t>Introduction</w:t>
      </w:r>
      <w:r>
        <w:rPr>
          <w:b/>
          <w:bCs/>
          <w:sz w:val="24"/>
          <w:szCs w:val="24"/>
          <w:u w:val="single"/>
        </w:rPr>
        <w:t>:</w:t>
      </w:r>
    </w:p>
    <w:p w:rsidR="000C7A74" w:rsidRDefault="000C7A74" w:rsidP="000C7A74">
      <w:pPr>
        <w:widowControl w:val="0"/>
        <w:ind w:left="720"/>
        <w:jc w:val="both"/>
        <w:rPr>
          <w:sz w:val="24"/>
          <w:szCs w:val="24"/>
        </w:rPr>
      </w:pPr>
    </w:p>
    <w:p w:rsidR="000C7A74" w:rsidRDefault="000C7A74" w:rsidP="000C7A74">
      <w:pPr>
        <w:widowControl w:val="0"/>
        <w:jc w:val="both"/>
        <w:rPr>
          <w:sz w:val="24"/>
          <w:szCs w:val="24"/>
        </w:rPr>
      </w:pPr>
      <w:r w:rsidRPr="00201935">
        <w:rPr>
          <w:sz w:val="24"/>
          <w:szCs w:val="24"/>
        </w:rPr>
        <w:t>The following instructions shall be followed in preparation of the vendor's written proposal which will be evaluated in Phase I of the selection process.  Failure to provide all requested material</w:t>
      </w:r>
      <w:r w:rsidR="00C43649">
        <w:rPr>
          <w:sz w:val="24"/>
          <w:szCs w:val="24"/>
        </w:rPr>
        <w:t xml:space="preserve"> (see list, page 3) </w:t>
      </w:r>
      <w:r w:rsidRPr="00201935">
        <w:rPr>
          <w:sz w:val="24"/>
          <w:szCs w:val="24"/>
        </w:rPr>
        <w:t xml:space="preserve"> may result in automatic rejection of the proposal.  Failure to follow the required format may result in the rejection of the proposal at the sole discretion of the Procurement Negotiating Committee.  All proposals shall be signed by an officer or agent authorized to bind the vendor to a contract.</w:t>
      </w:r>
    </w:p>
    <w:p w:rsidR="000C7A74" w:rsidRPr="00201935" w:rsidRDefault="000C7A74" w:rsidP="000C7A74">
      <w:pPr>
        <w:widowControl w:val="0"/>
        <w:ind w:left="720"/>
        <w:jc w:val="both"/>
        <w:rPr>
          <w:sz w:val="24"/>
          <w:szCs w:val="24"/>
        </w:rPr>
      </w:pPr>
    </w:p>
    <w:p w:rsidR="000C7A74" w:rsidRDefault="000C7A74" w:rsidP="000C7A74">
      <w:pPr>
        <w:widowControl w:val="0"/>
        <w:ind w:left="720" w:hanging="720"/>
        <w:jc w:val="both"/>
        <w:rPr>
          <w:b/>
          <w:bCs/>
          <w:sz w:val="24"/>
          <w:szCs w:val="24"/>
          <w:u w:val="single"/>
        </w:rPr>
      </w:pPr>
      <w:r w:rsidRPr="00201935">
        <w:rPr>
          <w:b/>
          <w:bCs/>
          <w:sz w:val="24"/>
          <w:szCs w:val="24"/>
        </w:rPr>
        <w:t>8.2.</w:t>
      </w:r>
      <w:r w:rsidRPr="00201935">
        <w:rPr>
          <w:b/>
          <w:bCs/>
          <w:sz w:val="24"/>
          <w:szCs w:val="24"/>
        </w:rPr>
        <w:tab/>
      </w:r>
      <w:r w:rsidRPr="00201935">
        <w:rPr>
          <w:b/>
          <w:bCs/>
          <w:sz w:val="24"/>
          <w:szCs w:val="24"/>
          <w:u w:val="single"/>
        </w:rPr>
        <w:t>Vendor Identity</w:t>
      </w:r>
      <w:r>
        <w:rPr>
          <w:b/>
          <w:bCs/>
          <w:sz w:val="24"/>
          <w:szCs w:val="24"/>
          <w:u w:val="single"/>
        </w:rPr>
        <w:t>:</w:t>
      </w:r>
    </w:p>
    <w:p w:rsidR="000C7A74" w:rsidRPr="00201935" w:rsidRDefault="000C7A74" w:rsidP="000C7A74">
      <w:pPr>
        <w:widowControl w:val="0"/>
        <w:ind w:left="720" w:hanging="720"/>
        <w:jc w:val="both"/>
        <w:rPr>
          <w:b/>
          <w:bCs/>
          <w:sz w:val="24"/>
          <w:szCs w:val="24"/>
          <w:u w:val="single"/>
        </w:rPr>
      </w:pPr>
    </w:p>
    <w:p w:rsidR="000C7A74" w:rsidRDefault="000C7A74" w:rsidP="000C7A74">
      <w:pPr>
        <w:widowControl w:val="0"/>
        <w:jc w:val="both"/>
        <w:rPr>
          <w:sz w:val="24"/>
          <w:szCs w:val="24"/>
        </w:rPr>
      </w:pPr>
      <w:r w:rsidRPr="00201935">
        <w:rPr>
          <w:sz w:val="24"/>
          <w:szCs w:val="24"/>
        </w:rPr>
        <w:t>State the name and address of the vendor submitting the proposal.  Any vendor should submit any background information on its company (such as annual reports or brochures) that may be helpful in evaluating its background, history, resources, or track record with other clients in work that is related to the Lottery's needs.  A vendor must provide an organizational chart which demonstrates the organizational structure of the vendor.  It shall identify all directors, officers, senior personnel, and key employees and describe their roles in the organization.  The vendor should also identify the number, names, and positions of the employees it intends to assign to this account.  The vendor must specify whether each individual listed will be assigned on a full-time or part-time basis and should indicate Lottery or related experience.</w:t>
      </w:r>
    </w:p>
    <w:p w:rsidR="000C7A74" w:rsidRPr="00201935" w:rsidRDefault="000C7A74" w:rsidP="000C7A74">
      <w:pPr>
        <w:widowControl w:val="0"/>
        <w:ind w:left="720"/>
        <w:jc w:val="both"/>
        <w:rPr>
          <w:sz w:val="24"/>
          <w:szCs w:val="24"/>
        </w:rPr>
      </w:pPr>
    </w:p>
    <w:p w:rsidR="000C7A74" w:rsidRPr="00201935" w:rsidRDefault="000C7A74" w:rsidP="000C7A74">
      <w:pPr>
        <w:widowControl w:val="0"/>
        <w:ind w:left="720" w:hanging="720"/>
        <w:jc w:val="both"/>
        <w:rPr>
          <w:b/>
          <w:bCs/>
          <w:sz w:val="24"/>
          <w:szCs w:val="24"/>
          <w:u w:val="single"/>
        </w:rPr>
      </w:pPr>
      <w:r w:rsidRPr="00201935">
        <w:rPr>
          <w:b/>
          <w:bCs/>
          <w:sz w:val="24"/>
          <w:szCs w:val="24"/>
        </w:rPr>
        <w:t>8.3.</w:t>
      </w:r>
      <w:r w:rsidRPr="00201935">
        <w:rPr>
          <w:b/>
          <w:bCs/>
          <w:sz w:val="24"/>
          <w:szCs w:val="24"/>
        </w:rPr>
        <w:tab/>
      </w:r>
      <w:r w:rsidRPr="00201935">
        <w:rPr>
          <w:b/>
          <w:bCs/>
          <w:sz w:val="24"/>
          <w:szCs w:val="24"/>
          <w:u w:val="single"/>
        </w:rPr>
        <w:t>Lottery-Related Experience</w:t>
      </w:r>
      <w:r>
        <w:rPr>
          <w:b/>
          <w:bCs/>
          <w:sz w:val="24"/>
          <w:szCs w:val="24"/>
          <w:u w:val="single"/>
        </w:rPr>
        <w:t>:</w:t>
      </w:r>
    </w:p>
    <w:p w:rsidR="000C7A74" w:rsidRDefault="000C7A74" w:rsidP="000C7A74">
      <w:pPr>
        <w:widowControl w:val="0"/>
        <w:ind w:left="720"/>
        <w:jc w:val="both"/>
        <w:rPr>
          <w:sz w:val="24"/>
          <w:szCs w:val="24"/>
        </w:rPr>
      </w:pPr>
    </w:p>
    <w:p w:rsidR="000C7A74" w:rsidRPr="00342825" w:rsidRDefault="000C7A74" w:rsidP="000C7A74">
      <w:pPr>
        <w:widowControl w:val="0"/>
        <w:jc w:val="both"/>
        <w:rPr>
          <w:sz w:val="24"/>
          <w:szCs w:val="24"/>
        </w:rPr>
      </w:pPr>
      <w:r w:rsidRPr="00342825">
        <w:rPr>
          <w:sz w:val="24"/>
          <w:szCs w:val="24"/>
        </w:rPr>
        <w:t xml:space="preserve">The vendor must specify the experience of its organization in related services as outlined in this RFP for lottery’s or businesses of a similar nature. </w:t>
      </w:r>
    </w:p>
    <w:p w:rsidR="000C7A74" w:rsidRPr="00342825" w:rsidRDefault="000C7A74" w:rsidP="000C7A74">
      <w:pPr>
        <w:widowControl w:val="0"/>
        <w:ind w:left="720"/>
        <w:jc w:val="both"/>
        <w:rPr>
          <w:sz w:val="24"/>
          <w:szCs w:val="24"/>
        </w:rPr>
      </w:pPr>
    </w:p>
    <w:p w:rsidR="000C7A74" w:rsidRPr="00342825" w:rsidRDefault="000C7A74" w:rsidP="000C7A74">
      <w:pPr>
        <w:widowControl w:val="0"/>
        <w:ind w:left="720" w:hanging="720"/>
        <w:jc w:val="both"/>
        <w:rPr>
          <w:b/>
          <w:bCs/>
          <w:sz w:val="24"/>
          <w:szCs w:val="24"/>
          <w:u w:val="single"/>
        </w:rPr>
      </w:pPr>
      <w:r w:rsidRPr="00342825">
        <w:rPr>
          <w:b/>
          <w:bCs/>
          <w:sz w:val="24"/>
          <w:szCs w:val="24"/>
        </w:rPr>
        <w:t>8.4.</w:t>
      </w:r>
      <w:r w:rsidRPr="00342825">
        <w:rPr>
          <w:b/>
          <w:bCs/>
          <w:sz w:val="24"/>
          <w:szCs w:val="24"/>
        </w:rPr>
        <w:tab/>
      </w:r>
      <w:r w:rsidRPr="00342825">
        <w:rPr>
          <w:b/>
          <w:bCs/>
          <w:sz w:val="24"/>
          <w:szCs w:val="24"/>
          <w:u w:val="single"/>
        </w:rPr>
        <w:t>Vendor Experience</w:t>
      </w:r>
      <w:r>
        <w:rPr>
          <w:b/>
          <w:bCs/>
          <w:sz w:val="24"/>
          <w:szCs w:val="24"/>
          <w:u w:val="single"/>
        </w:rPr>
        <w:t>:</w:t>
      </w:r>
    </w:p>
    <w:p w:rsidR="000C7A74" w:rsidRPr="00342825" w:rsidRDefault="000C7A74" w:rsidP="000C7A74">
      <w:pPr>
        <w:widowControl w:val="0"/>
        <w:ind w:left="720" w:hanging="720"/>
        <w:jc w:val="both"/>
        <w:rPr>
          <w:b/>
          <w:bCs/>
          <w:sz w:val="24"/>
          <w:szCs w:val="24"/>
          <w:u w:val="single"/>
        </w:rPr>
      </w:pPr>
    </w:p>
    <w:p w:rsidR="000C7A74" w:rsidRPr="00342825" w:rsidRDefault="000C7A74" w:rsidP="000C7A74">
      <w:pPr>
        <w:widowControl w:val="0"/>
        <w:jc w:val="both"/>
        <w:rPr>
          <w:sz w:val="24"/>
          <w:szCs w:val="24"/>
        </w:rPr>
      </w:pPr>
      <w:r w:rsidRPr="00342825">
        <w:rPr>
          <w:sz w:val="24"/>
          <w:szCs w:val="24"/>
        </w:rPr>
        <w:t>Bidders must specify that they are a full service vendor with the ability to provide services identified in this RFP.   Bidder must identify all the subcontractors it intends to employ for the performance of the contract.</w:t>
      </w:r>
    </w:p>
    <w:p w:rsidR="000C7A74" w:rsidRPr="00342825" w:rsidRDefault="000C7A74" w:rsidP="000C7A74">
      <w:pPr>
        <w:widowControl w:val="0"/>
        <w:jc w:val="both"/>
        <w:rPr>
          <w:sz w:val="24"/>
          <w:szCs w:val="24"/>
        </w:rPr>
      </w:pPr>
    </w:p>
    <w:p w:rsidR="000C7A74" w:rsidRPr="00342825" w:rsidRDefault="000C7A74" w:rsidP="000C7A74">
      <w:pPr>
        <w:widowControl w:val="0"/>
        <w:ind w:left="720" w:hanging="720"/>
        <w:jc w:val="both"/>
        <w:rPr>
          <w:b/>
          <w:bCs/>
          <w:sz w:val="24"/>
          <w:szCs w:val="24"/>
          <w:u w:val="single"/>
        </w:rPr>
      </w:pPr>
      <w:r w:rsidRPr="00342825">
        <w:rPr>
          <w:b/>
          <w:bCs/>
          <w:sz w:val="24"/>
          <w:szCs w:val="24"/>
        </w:rPr>
        <w:t>8.5.</w:t>
      </w:r>
      <w:r w:rsidRPr="00342825">
        <w:rPr>
          <w:b/>
          <w:bCs/>
          <w:sz w:val="24"/>
          <w:szCs w:val="24"/>
        </w:rPr>
        <w:tab/>
      </w:r>
      <w:r w:rsidRPr="00342825">
        <w:rPr>
          <w:b/>
          <w:bCs/>
          <w:sz w:val="24"/>
          <w:szCs w:val="24"/>
          <w:u w:val="single"/>
        </w:rPr>
        <w:t>Performance of Services</w:t>
      </w:r>
      <w:r>
        <w:rPr>
          <w:b/>
          <w:bCs/>
          <w:sz w:val="24"/>
          <w:szCs w:val="24"/>
          <w:u w:val="single"/>
        </w:rPr>
        <w:t>:</w:t>
      </w:r>
    </w:p>
    <w:p w:rsidR="000C7A74" w:rsidRPr="00342825" w:rsidRDefault="000C7A74" w:rsidP="000C7A74">
      <w:pPr>
        <w:widowControl w:val="0"/>
        <w:jc w:val="both"/>
        <w:rPr>
          <w:sz w:val="24"/>
          <w:szCs w:val="24"/>
        </w:rPr>
      </w:pPr>
    </w:p>
    <w:p w:rsidR="000C7A74" w:rsidRPr="00342825" w:rsidRDefault="000C7A74" w:rsidP="000C7A74">
      <w:pPr>
        <w:widowControl w:val="0"/>
        <w:jc w:val="both"/>
        <w:rPr>
          <w:sz w:val="24"/>
          <w:szCs w:val="24"/>
        </w:rPr>
      </w:pPr>
      <w:r w:rsidRPr="00342825">
        <w:rPr>
          <w:sz w:val="24"/>
          <w:szCs w:val="24"/>
        </w:rPr>
        <w:t xml:space="preserve">Section 7.2., </w:t>
      </w:r>
      <w:r w:rsidRPr="00476B6C">
        <w:rPr>
          <w:sz w:val="24"/>
          <w:szCs w:val="24"/>
        </w:rPr>
        <w:t xml:space="preserve">entitled "Requirements”, lists the services the Kansas Lottery considers necessary to effectively address its sales force automation, mobility, efficiency and management system software and related service needs. </w:t>
      </w:r>
      <w:r w:rsidRPr="00342825">
        <w:rPr>
          <w:sz w:val="24"/>
          <w:szCs w:val="24"/>
        </w:rPr>
        <w:t>The vendor must address each point individually, 7.2.1 through 7.2.6</w:t>
      </w:r>
      <w:r>
        <w:rPr>
          <w:sz w:val="24"/>
          <w:szCs w:val="24"/>
        </w:rPr>
        <w:t xml:space="preserve"> et seq</w:t>
      </w:r>
      <w:r w:rsidRPr="00342825">
        <w:rPr>
          <w:sz w:val="24"/>
          <w:szCs w:val="24"/>
        </w:rPr>
        <w:t>, and state how it would provide, or is capable of providing, the service requested.  Bidder must identify all the subcontractors it intends to employ for the performance of the contract.</w:t>
      </w:r>
    </w:p>
    <w:p w:rsidR="000C7A74" w:rsidRPr="00342825" w:rsidRDefault="000C7A74" w:rsidP="000C7A74">
      <w:pPr>
        <w:widowControl w:val="0"/>
        <w:jc w:val="both"/>
        <w:rPr>
          <w:sz w:val="24"/>
          <w:szCs w:val="24"/>
        </w:rPr>
      </w:pPr>
    </w:p>
    <w:p w:rsidR="000C7A74" w:rsidRPr="00342825" w:rsidRDefault="000C7A74" w:rsidP="000C7A74">
      <w:pPr>
        <w:widowControl w:val="0"/>
        <w:jc w:val="both"/>
        <w:rPr>
          <w:sz w:val="24"/>
          <w:szCs w:val="24"/>
        </w:rPr>
      </w:pPr>
      <w:r w:rsidRPr="00342825">
        <w:rPr>
          <w:sz w:val="24"/>
          <w:szCs w:val="24"/>
        </w:rPr>
        <w:t>Bidder may also provide information on services not references in the aforementioned Requirements section.</w:t>
      </w:r>
    </w:p>
    <w:p w:rsidR="000C7A74" w:rsidRPr="00342825" w:rsidRDefault="000C7A74" w:rsidP="000C7A74">
      <w:pPr>
        <w:widowControl w:val="0"/>
        <w:jc w:val="both"/>
        <w:rPr>
          <w:sz w:val="24"/>
          <w:szCs w:val="24"/>
        </w:rPr>
      </w:pPr>
    </w:p>
    <w:p w:rsidR="000C7A74" w:rsidRPr="00342825" w:rsidRDefault="000C7A74" w:rsidP="000C7A74">
      <w:pPr>
        <w:widowControl w:val="0"/>
        <w:ind w:left="720" w:hanging="720"/>
        <w:jc w:val="both"/>
        <w:rPr>
          <w:b/>
          <w:bCs/>
          <w:sz w:val="24"/>
          <w:szCs w:val="24"/>
          <w:u w:val="single"/>
        </w:rPr>
      </w:pPr>
      <w:r w:rsidRPr="00342825">
        <w:rPr>
          <w:b/>
          <w:bCs/>
          <w:sz w:val="24"/>
          <w:szCs w:val="24"/>
        </w:rPr>
        <w:t>8.6.</w:t>
      </w:r>
      <w:r w:rsidRPr="00342825">
        <w:rPr>
          <w:b/>
          <w:bCs/>
          <w:sz w:val="24"/>
          <w:szCs w:val="24"/>
        </w:rPr>
        <w:tab/>
      </w:r>
      <w:r w:rsidRPr="00342825">
        <w:rPr>
          <w:b/>
          <w:bCs/>
          <w:sz w:val="24"/>
          <w:szCs w:val="24"/>
          <w:u w:val="single"/>
        </w:rPr>
        <w:t xml:space="preserve">Reference and Other Client Information: </w:t>
      </w:r>
    </w:p>
    <w:p w:rsidR="000C7A74" w:rsidRPr="00342825" w:rsidRDefault="000C7A74" w:rsidP="000C7A74">
      <w:pPr>
        <w:widowControl w:val="0"/>
        <w:jc w:val="both"/>
        <w:rPr>
          <w:b/>
          <w:bCs/>
          <w:sz w:val="24"/>
          <w:szCs w:val="24"/>
          <w:u w:val="single"/>
        </w:rPr>
      </w:pPr>
    </w:p>
    <w:p w:rsidR="000C7A74" w:rsidRPr="00342825" w:rsidRDefault="000C7A74" w:rsidP="000C7A74">
      <w:pPr>
        <w:pStyle w:val="PSBody1"/>
      </w:pPr>
      <w:r w:rsidRPr="00342825">
        <w:t xml:space="preserve">It is required that all bidders, and the successful vendor, have an established history of successfully providing, implementing and supporting sales force automation, mobility, efficiency and management system software and related services in the lottery industry.  All bidders are preferred to have a minimum of three (3) years of continuous active participation in the applicable industry, providing equipment/services comparable in size and complexity to those specified herein. Additionally, all bidders must be an established software and technology </w:t>
      </w:r>
      <w:r w:rsidRPr="00342825">
        <w:lastRenderedPageBreak/>
        <w:t>solutions provider for at least three (3) years, and have at least two (2) current or past clients for whom services similar to those outlined in this RFP were provided and at least one (1) current client who is currently receiving services similar to those outlined in this RFP .</w:t>
      </w:r>
    </w:p>
    <w:p w:rsidR="000C7A74" w:rsidRPr="00342825" w:rsidRDefault="000C7A74" w:rsidP="000C7A74">
      <w:pPr>
        <w:pStyle w:val="PSBody1"/>
      </w:pPr>
    </w:p>
    <w:p w:rsidR="000C7A74" w:rsidRPr="00342825" w:rsidRDefault="000C7A74" w:rsidP="000C7A74">
      <w:pPr>
        <w:pStyle w:val="PSBody1"/>
      </w:pPr>
      <w:r w:rsidRPr="00342825">
        <w:t xml:space="preserve">Bidders are required to furnish information supporting the capability to comply with conditions for bidding and fulfill the contract if receiving an award of contract.  Such information may include, but not be limited to, a list of similar size and type projects the bidder has completed or has in process and the name, address, and telephone number of a responsible official of each which may be contacted as a reference.  </w:t>
      </w:r>
    </w:p>
    <w:p w:rsidR="000C7A74" w:rsidRPr="00342825" w:rsidRDefault="000C7A74" w:rsidP="000C7A74">
      <w:pPr>
        <w:widowControl w:val="0"/>
        <w:ind w:left="1080" w:hanging="360"/>
        <w:jc w:val="both"/>
        <w:rPr>
          <w:sz w:val="24"/>
          <w:szCs w:val="24"/>
        </w:rPr>
      </w:pPr>
    </w:p>
    <w:p w:rsidR="000C7A74" w:rsidRPr="00342825" w:rsidRDefault="000C7A74" w:rsidP="000C7A74">
      <w:pPr>
        <w:widowControl w:val="0"/>
        <w:jc w:val="both"/>
        <w:rPr>
          <w:sz w:val="24"/>
          <w:szCs w:val="24"/>
        </w:rPr>
      </w:pPr>
      <w:r w:rsidRPr="00342825">
        <w:rPr>
          <w:b/>
          <w:bCs/>
          <w:sz w:val="24"/>
          <w:szCs w:val="24"/>
        </w:rPr>
        <w:t>8.9</w:t>
      </w:r>
      <w:r w:rsidRPr="00342825">
        <w:rPr>
          <w:b/>
          <w:bCs/>
          <w:sz w:val="24"/>
          <w:szCs w:val="24"/>
        </w:rPr>
        <w:tab/>
      </w:r>
      <w:r w:rsidRPr="00342825">
        <w:rPr>
          <w:b/>
          <w:bCs/>
          <w:sz w:val="24"/>
          <w:szCs w:val="24"/>
          <w:u w:val="single"/>
        </w:rPr>
        <w:t>Financial Statements</w:t>
      </w:r>
      <w:r>
        <w:rPr>
          <w:b/>
          <w:bCs/>
          <w:sz w:val="24"/>
          <w:szCs w:val="24"/>
          <w:u w:val="single"/>
        </w:rPr>
        <w:t>:</w:t>
      </w:r>
    </w:p>
    <w:p w:rsidR="000C7A74" w:rsidRPr="00342825" w:rsidRDefault="000C7A74" w:rsidP="000C7A74">
      <w:pPr>
        <w:widowControl w:val="0"/>
        <w:jc w:val="both"/>
        <w:rPr>
          <w:sz w:val="24"/>
          <w:szCs w:val="24"/>
        </w:rPr>
      </w:pPr>
    </w:p>
    <w:p w:rsidR="000C7A74" w:rsidRPr="00342825" w:rsidRDefault="000C7A74" w:rsidP="000C7A74">
      <w:pPr>
        <w:widowControl w:val="0"/>
        <w:jc w:val="both"/>
        <w:rPr>
          <w:sz w:val="24"/>
          <w:szCs w:val="24"/>
        </w:rPr>
      </w:pPr>
      <w:r w:rsidRPr="00342825">
        <w:rPr>
          <w:sz w:val="24"/>
          <w:szCs w:val="24"/>
        </w:rPr>
        <w:t>The vendor must list the name, address, telephone number, and type of legal entity with whom the contract will be written.  List all trade names and assumed names and the states wherein these names are used.  Complete an Authorization for Investigation form authorizing an investigation of the vendor.  The vendor must attach copies of the last year’s financial statements.</w:t>
      </w:r>
    </w:p>
    <w:p w:rsidR="000C7A74" w:rsidRPr="00342825" w:rsidRDefault="000C7A74" w:rsidP="000C7A74">
      <w:pPr>
        <w:widowControl w:val="0"/>
        <w:ind w:left="720"/>
        <w:jc w:val="both"/>
        <w:rPr>
          <w:sz w:val="24"/>
          <w:szCs w:val="24"/>
        </w:rPr>
      </w:pPr>
    </w:p>
    <w:p w:rsidR="000C7A74" w:rsidRPr="00342825" w:rsidRDefault="000C7A74" w:rsidP="000C7A74">
      <w:pPr>
        <w:widowControl w:val="0"/>
        <w:ind w:left="720" w:hanging="720"/>
        <w:jc w:val="both"/>
        <w:rPr>
          <w:sz w:val="24"/>
          <w:szCs w:val="24"/>
        </w:rPr>
      </w:pPr>
      <w:r w:rsidRPr="00342825">
        <w:rPr>
          <w:b/>
          <w:bCs/>
          <w:sz w:val="24"/>
          <w:szCs w:val="24"/>
        </w:rPr>
        <w:t>8.10.</w:t>
      </w:r>
      <w:r w:rsidRPr="00342825">
        <w:rPr>
          <w:b/>
          <w:bCs/>
          <w:sz w:val="24"/>
          <w:szCs w:val="24"/>
        </w:rPr>
        <w:tab/>
      </w:r>
      <w:r w:rsidRPr="00342825">
        <w:rPr>
          <w:b/>
          <w:bCs/>
          <w:sz w:val="24"/>
          <w:szCs w:val="24"/>
          <w:u w:val="single"/>
        </w:rPr>
        <w:t>Compensation</w:t>
      </w:r>
      <w:r>
        <w:rPr>
          <w:b/>
          <w:bCs/>
          <w:sz w:val="24"/>
          <w:szCs w:val="24"/>
          <w:u w:val="single"/>
        </w:rPr>
        <w:t>:</w:t>
      </w:r>
    </w:p>
    <w:p w:rsidR="000C7A74" w:rsidRPr="00342825" w:rsidRDefault="000C7A74" w:rsidP="000C7A74">
      <w:pPr>
        <w:widowControl w:val="0"/>
        <w:jc w:val="both"/>
        <w:rPr>
          <w:sz w:val="24"/>
          <w:szCs w:val="24"/>
        </w:rPr>
      </w:pPr>
    </w:p>
    <w:p w:rsidR="000C7A74" w:rsidRPr="00342825" w:rsidRDefault="000C7A74" w:rsidP="000C7A74">
      <w:pPr>
        <w:widowControl w:val="0"/>
        <w:jc w:val="both"/>
        <w:rPr>
          <w:sz w:val="24"/>
          <w:szCs w:val="24"/>
        </w:rPr>
      </w:pPr>
      <w:r w:rsidRPr="00342825">
        <w:rPr>
          <w:sz w:val="24"/>
          <w:szCs w:val="24"/>
        </w:rPr>
        <w:t xml:space="preserve">The vendor must include a precise statement of its proposed compensation for undertaking and completing all phases of the services requested and outlined in this RFP.  </w:t>
      </w:r>
      <w:r w:rsidR="00C43649">
        <w:rPr>
          <w:sz w:val="24"/>
          <w:szCs w:val="24"/>
        </w:rPr>
        <w:t xml:space="preserve">See Section 2.1 for specific instructions to submit your cost proposal.  </w:t>
      </w:r>
      <w:r w:rsidRPr="00342825">
        <w:rPr>
          <w:sz w:val="24"/>
          <w:szCs w:val="24"/>
        </w:rPr>
        <w:t>In this regard, the written proposal must address costs for each of the following:</w:t>
      </w:r>
    </w:p>
    <w:p w:rsidR="000C7A74" w:rsidRPr="00342825" w:rsidRDefault="000C7A74" w:rsidP="000C7A74">
      <w:pPr>
        <w:widowControl w:val="0"/>
        <w:jc w:val="both"/>
        <w:rPr>
          <w:sz w:val="24"/>
          <w:szCs w:val="24"/>
        </w:rPr>
      </w:pPr>
    </w:p>
    <w:p w:rsidR="000C7A74" w:rsidRPr="00342825" w:rsidRDefault="000C7A74" w:rsidP="000C7A74">
      <w:pPr>
        <w:widowControl w:val="0"/>
        <w:jc w:val="both"/>
        <w:rPr>
          <w:sz w:val="24"/>
          <w:szCs w:val="24"/>
        </w:rPr>
      </w:pPr>
      <w:r w:rsidRPr="00342825">
        <w:rPr>
          <w:sz w:val="24"/>
          <w:szCs w:val="24"/>
        </w:rPr>
        <w:t xml:space="preserve">8.10.1  Transition and Implementation </w:t>
      </w:r>
    </w:p>
    <w:p w:rsidR="000C7A74" w:rsidRPr="00342825" w:rsidRDefault="000C7A74" w:rsidP="000C7A74">
      <w:pPr>
        <w:widowControl w:val="0"/>
        <w:jc w:val="both"/>
        <w:rPr>
          <w:sz w:val="24"/>
          <w:szCs w:val="24"/>
        </w:rPr>
      </w:pPr>
    </w:p>
    <w:p w:rsidR="000C7A74" w:rsidRPr="00342825" w:rsidRDefault="000C7A74" w:rsidP="000C7A74">
      <w:pPr>
        <w:widowControl w:val="0"/>
        <w:jc w:val="both"/>
        <w:rPr>
          <w:sz w:val="24"/>
          <w:szCs w:val="24"/>
        </w:rPr>
      </w:pPr>
      <w:r w:rsidRPr="00342825">
        <w:rPr>
          <w:sz w:val="24"/>
          <w:szCs w:val="24"/>
        </w:rPr>
        <w:t>8.10.2  Software, hardware and development</w:t>
      </w:r>
    </w:p>
    <w:p w:rsidR="000C7A74" w:rsidRPr="00342825" w:rsidRDefault="000C7A74" w:rsidP="000C7A74">
      <w:pPr>
        <w:widowControl w:val="0"/>
        <w:jc w:val="both"/>
        <w:rPr>
          <w:sz w:val="24"/>
          <w:szCs w:val="24"/>
        </w:rPr>
      </w:pPr>
    </w:p>
    <w:p w:rsidR="000C7A74" w:rsidRPr="00342825" w:rsidRDefault="000C7A74" w:rsidP="000C7A74">
      <w:pPr>
        <w:widowControl w:val="0"/>
        <w:jc w:val="both"/>
        <w:rPr>
          <w:sz w:val="24"/>
          <w:szCs w:val="24"/>
        </w:rPr>
      </w:pPr>
      <w:r w:rsidRPr="00342825">
        <w:rPr>
          <w:sz w:val="24"/>
          <w:szCs w:val="24"/>
        </w:rPr>
        <w:t xml:space="preserve">8.10.3  Training </w:t>
      </w:r>
    </w:p>
    <w:p w:rsidR="000C7A74" w:rsidRPr="00342825" w:rsidRDefault="000C7A74" w:rsidP="000C7A74">
      <w:pPr>
        <w:widowControl w:val="0"/>
        <w:jc w:val="both"/>
        <w:rPr>
          <w:sz w:val="24"/>
          <w:szCs w:val="24"/>
        </w:rPr>
      </w:pPr>
    </w:p>
    <w:p w:rsidR="000C7A74" w:rsidRPr="00342825" w:rsidRDefault="000C7A74" w:rsidP="000C7A74">
      <w:pPr>
        <w:widowControl w:val="0"/>
        <w:jc w:val="both"/>
        <w:rPr>
          <w:sz w:val="24"/>
          <w:szCs w:val="24"/>
        </w:rPr>
      </w:pPr>
      <w:r w:rsidRPr="00342825">
        <w:rPr>
          <w:sz w:val="24"/>
          <w:szCs w:val="24"/>
        </w:rPr>
        <w:t>8.10.4  License Fee (if not purchased outright)</w:t>
      </w:r>
    </w:p>
    <w:p w:rsidR="000C7A74" w:rsidRPr="00342825" w:rsidRDefault="000C7A74" w:rsidP="000C7A74">
      <w:pPr>
        <w:widowControl w:val="0"/>
        <w:jc w:val="both"/>
        <w:rPr>
          <w:sz w:val="24"/>
          <w:szCs w:val="24"/>
        </w:rPr>
      </w:pPr>
    </w:p>
    <w:p w:rsidR="000C7A74" w:rsidRPr="00342825" w:rsidRDefault="000C7A74" w:rsidP="000C7A74">
      <w:pPr>
        <w:widowControl w:val="0"/>
        <w:jc w:val="both"/>
        <w:rPr>
          <w:sz w:val="24"/>
          <w:szCs w:val="24"/>
        </w:rPr>
      </w:pPr>
      <w:r w:rsidRPr="00342825">
        <w:rPr>
          <w:sz w:val="24"/>
          <w:szCs w:val="24"/>
        </w:rPr>
        <w:t>8.10.5 Outright Purchase Fee (if not contracted)</w:t>
      </w:r>
    </w:p>
    <w:p w:rsidR="000C7A74" w:rsidRPr="00342825" w:rsidRDefault="000C7A74" w:rsidP="000C7A74">
      <w:pPr>
        <w:widowControl w:val="0"/>
        <w:jc w:val="both"/>
        <w:rPr>
          <w:sz w:val="24"/>
          <w:szCs w:val="24"/>
        </w:rPr>
      </w:pPr>
    </w:p>
    <w:p w:rsidR="000C7A74" w:rsidRPr="00342825" w:rsidRDefault="000C7A74" w:rsidP="000C7A74">
      <w:pPr>
        <w:widowControl w:val="0"/>
        <w:jc w:val="both"/>
        <w:rPr>
          <w:sz w:val="24"/>
          <w:szCs w:val="24"/>
        </w:rPr>
      </w:pPr>
      <w:r w:rsidRPr="00342825">
        <w:rPr>
          <w:sz w:val="24"/>
          <w:szCs w:val="24"/>
        </w:rPr>
        <w:t>8.10.6  Year one (1</w:t>
      </w:r>
      <w:r>
        <w:rPr>
          <w:sz w:val="24"/>
          <w:szCs w:val="24"/>
        </w:rPr>
        <w:t>)</w:t>
      </w:r>
      <w:r w:rsidRPr="00342825">
        <w:rPr>
          <w:sz w:val="24"/>
          <w:szCs w:val="24"/>
        </w:rPr>
        <w:t xml:space="preserve"> through four (4) maintenance fees</w:t>
      </w:r>
    </w:p>
    <w:p w:rsidR="000C7A74" w:rsidRPr="00342825" w:rsidRDefault="000C7A74" w:rsidP="000C7A74">
      <w:pPr>
        <w:widowControl w:val="0"/>
        <w:jc w:val="both"/>
        <w:rPr>
          <w:sz w:val="24"/>
          <w:szCs w:val="24"/>
        </w:rPr>
      </w:pPr>
    </w:p>
    <w:p w:rsidR="000C7A74" w:rsidRPr="00342825" w:rsidRDefault="000C7A74" w:rsidP="000C7A74">
      <w:pPr>
        <w:widowControl w:val="0"/>
        <w:jc w:val="both"/>
        <w:rPr>
          <w:sz w:val="24"/>
          <w:szCs w:val="24"/>
        </w:rPr>
      </w:pPr>
      <w:r w:rsidRPr="00342825">
        <w:rPr>
          <w:sz w:val="24"/>
          <w:szCs w:val="24"/>
        </w:rPr>
        <w:t>8.10.7  Year five (5) through six (6) maintenance fees</w:t>
      </w:r>
    </w:p>
    <w:p w:rsidR="000C7A74" w:rsidRPr="00342825" w:rsidRDefault="000C7A74" w:rsidP="000C7A74">
      <w:pPr>
        <w:widowControl w:val="0"/>
        <w:tabs>
          <w:tab w:val="left" w:pos="-1205"/>
          <w:tab w:val="left" w:pos="-720"/>
        </w:tabs>
        <w:jc w:val="both"/>
        <w:rPr>
          <w:sz w:val="24"/>
          <w:szCs w:val="24"/>
        </w:rPr>
      </w:pPr>
    </w:p>
    <w:p w:rsidR="000C7A74" w:rsidRPr="00342825" w:rsidRDefault="000C7A74" w:rsidP="000C7A74">
      <w:pPr>
        <w:widowControl w:val="0"/>
        <w:tabs>
          <w:tab w:val="left" w:pos="-1205"/>
          <w:tab w:val="left" w:pos="-720"/>
        </w:tabs>
        <w:jc w:val="both"/>
        <w:rPr>
          <w:sz w:val="24"/>
          <w:szCs w:val="24"/>
        </w:rPr>
      </w:pPr>
      <w:r w:rsidRPr="00342825">
        <w:rPr>
          <w:sz w:val="24"/>
          <w:szCs w:val="24"/>
        </w:rPr>
        <w:t>No charges will be made to the Kansas Lottery for travel time or expenses between the Lottery's office in Topeka and the vendor's office.  Travel expenses, including mileage, hotels, and meals by the vendor's staff in support of specific client-approved projects will be borne by the vendor.</w:t>
      </w:r>
    </w:p>
    <w:p w:rsidR="000C7A74" w:rsidRPr="00342825" w:rsidRDefault="000C7A74" w:rsidP="000C7A74">
      <w:pPr>
        <w:widowControl w:val="0"/>
        <w:jc w:val="both"/>
        <w:rPr>
          <w:sz w:val="24"/>
          <w:szCs w:val="24"/>
        </w:rPr>
      </w:pPr>
    </w:p>
    <w:p w:rsidR="000C7A74" w:rsidRPr="00342825" w:rsidRDefault="000C7A74" w:rsidP="000C7A74">
      <w:pPr>
        <w:widowControl w:val="0"/>
        <w:tabs>
          <w:tab w:val="left" w:pos="-1205"/>
          <w:tab w:val="left" w:pos="-720"/>
        </w:tabs>
        <w:jc w:val="both"/>
        <w:rPr>
          <w:sz w:val="24"/>
          <w:szCs w:val="24"/>
        </w:rPr>
      </w:pPr>
      <w:r w:rsidRPr="00342825">
        <w:rPr>
          <w:sz w:val="24"/>
          <w:szCs w:val="24"/>
        </w:rPr>
        <w:t xml:space="preserve">The costs of long-distance telephone calls, including transmission of FAX information and any and all other electronic communication, shipping and postage for mailing between the vendor's offices and the Lottery shall be borne by the vendor.  </w:t>
      </w:r>
    </w:p>
    <w:p w:rsidR="000C7A74" w:rsidRPr="00342825" w:rsidRDefault="000C7A74" w:rsidP="000C7A74">
      <w:pPr>
        <w:widowControl w:val="0"/>
        <w:tabs>
          <w:tab w:val="left" w:pos="-1205"/>
          <w:tab w:val="left" w:pos="-720"/>
        </w:tabs>
        <w:jc w:val="both"/>
        <w:rPr>
          <w:sz w:val="24"/>
          <w:szCs w:val="24"/>
        </w:rPr>
      </w:pPr>
    </w:p>
    <w:p w:rsidR="000C7A74" w:rsidRPr="00342825" w:rsidRDefault="000C7A74" w:rsidP="000C7A74">
      <w:pPr>
        <w:widowControl w:val="0"/>
        <w:tabs>
          <w:tab w:val="left" w:pos="-1205"/>
          <w:tab w:val="left" w:pos="-720"/>
        </w:tabs>
        <w:jc w:val="both"/>
        <w:rPr>
          <w:sz w:val="24"/>
          <w:szCs w:val="24"/>
        </w:rPr>
      </w:pPr>
      <w:r w:rsidRPr="00342825">
        <w:rPr>
          <w:sz w:val="24"/>
          <w:szCs w:val="24"/>
        </w:rPr>
        <w:t>Costs for overnight or same day delivery items, including but not limited to, express mail, Federal Express, Airborne Express, UPS, or other delivery service required by the Lottery, will be borne by the vendor.</w:t>
      </w:r>
    </w:p>
    <w:p w:rsidR="000C7A74" w:rsidRPr="00342825" w:rsidRDefault="000C7A74" w:rsidP="000C7A74">
      <w:pPr>
        <w:widowControl w:val="0"/>
        <w:tabs>
          <w:tab w:val="right" w:pos="7920"/>
          <w:tab w:val="left" w:pos="8640"/>
          <w:tab w:val="left" w:pos="9360"/>
        </w:tabs>
        <w:jc w:val="both"/>
        <w:rPr>
          <w:b/>
          <w:bCs/>
          <w:sz w:val="24"/>
          <w:szCs w:val="24"/>
        </w:rPr>
      </w:pPr>
      <w:r w:rsidRPr="00342825">
        <w:rPr>
          <w:sz w:val="24"/>
          <w:szCs w:val="24"/>
        </w:rPr>
        <w:br w:type="page"/>
      </w:r>
    </w:p>
    <w:p w:rsidR="000C7A74" w:rsidRPr="00342825" w:rsidRDefault="000C7A74" w:rsidP="00233F88">
      <w:pPr>
        <w:widowControl w:val="0"/>
        <w:tabs>
          <w:tab w:val="left" w:pos="720"/>
          <w:tab w:val="right" w:pos="7920"/>
          <w:tab w:val="left" w:pos="8640"/>
          <w:tab w:val="left" w:pos="9360"/>
        </w:tabs>
        <w:jc w:val="both"/>
        <w:rPr>
          <w:b/>
          <w:bCs/>
          <w:sz w:val="24"/>
          <w:szCs w:val="24"/>
        </w:rPr>
      </w:pPr>
      <w:r w:rsidRPr="00342825">
        <w:rPr>
          <w:b/>
          <w:bCs/>
          <w:sz w:val="24"/>
          <w:szCs w:val="24"/>
        </w:rPr>
        <w:lastRenderedPageBreak/>
        <w:t xml:space="preserve">9. </w:t>
      </w:r>
      <w:r w:rsidR="00233F88">
        <w:rPr>
          <w:b/>
          <w:bCs/>
          <w:sz w:val="24"/>
          <w:szCs w:val="24"/>
        </w:rPr>
        <w:tab/>
      </w:r>
      <w:r w:rsidRPr="00342825">
        <w:rPr>
          <w:b/>
          <w:bCs/>
          <w:sz w:val="24"/>
          <w:szCs w:val="24"/>
        </w:rPr>
        <w:t>FINALISTS' PRESENTATIONS</w:t>
      </w:r>
    </w:p>
    <w:p w:rsidR="000C7A74" w:rsidRPr="00342825" w:rsidRDefault="000C7A74" w:rsidP="000C7A74">
      <w:pPr>
        <w:widowControl w:val="0"/>
        <w:jc w:val="both"/>
        <w:rPr>
          <w:sz w:val="24"/>
          <w:szCs w:val="24"/>
        </w:rPr>
      </w:pPr>
    </w:p>
    <w:p w:rsidR="000C7A74" w:rsidRDefault="000C7A74" w:rsidP="000C7A74">
      <w:pPr>
        <w:widowControl w:val="0"/>
        <w:jc w:val="both"/>
        <w:rPr>
          <w:sz w:val="24"/>
          <w:szCs w:val="24"/>
        </w:rPr>
      </w:pPr>
      <w:r w:rsidRPr="00342825">
        <w:rPr>
          <w:sz w:val="24"/>
          <w:szCs w:val="24"/>
        </w:rPr>
        <w:t>After the initial proposal evaluation process, the field of bidders will be narrowed and certain vendors may be selected by the Procurement Negotiation Committee to move further in the process by making a presentation that demonstrates the use of all features and capabilities included in the bidders’ submission.  If selected, the vendor will complete an in-person presentation and submit a written version of same presentation.</w:t>
      </w:r>
      <w:r>
        <w:rPr>
          <w:sz w:val="24"/>
          <w:szCs w:val="24"/>
        </w:rPr>
        <w:t xml:space="preserve">  </w:t>
      </w:r>
    </w:p>
    <w:p w:rsidR="000C7A74" w:rsidRPr="00972537" w:rsidRDefault="000C7A74" w:rsidP="000C7A74">
      <w:pPr>
        <w:widowControl w:val="0"/>
        <w:jc w:val="both"/>
        <w:rPr>
          <w:sz w:val="24"/>
          <w:szCs w:val="24"/>
        </w:rPr>
      </w:pPr>
    </w:p>
    <w:p w:rsidR="000C7A74" w:rsidRPr="00972537" w:rsidRDefault="000C7A74" w:rsidP="000C7A74">
      <w:pPr>
        <w:widowControl w:val="0"/>
        <w:jc w:val="both"/>
        <w:rPr>
          <w:sz w:val="24"/>
          <w:szCs w:val="24"/>
        </w:rPr>
      </w:pPr>
      <w:r>
        <w:rPr>
          <w:sz w:val="24"/>
          <w:szCs w:val="24"/>
        </w:rPr>
        <w:t>Two (2) hours</w:t>
      </w:r>
      <w:r w:rsidRPr="00972537">
        <w:rPr>
          <w:sz w:val="24"/>
          <w:szCs w:val="24"/>
        </w:rPr>
        <w:t xml:space="preserve"> will be reserved for each vendor presentation.  A breakdown of the </w:t>
      </w:r>
      <w:r>
        <w:rPr>
          <w:sz w:val="24"/>
          <w:szCs w:val="24"/>
        </w:rPr>
        <w:t xml:space="preserve">two (2) hours </w:t>
      </w:r>
      <w:r w:rsidRPr="00972537">
        <w:rPr>
          <w:sz w:val="24"/>
          <w:szCs w:val="24"/>
        </w:rPr>
        <w:t xml:space="preserve"> follows:  </w:t>
      </w:r>
    </w:p>
    <w:p w:rsidR="000C7A74" w:rsidRPr="00972537" w:rsidRDefault="000C7A74" w:rsidP="000C7A74">
      <w:pPr>
        <w:pStyle w:val="ListParagraph"/>
        <w:widowControl w:val="0"/>
        <w:numPr>
          <w:ilvl w:val="0"/>
          <w:numId w:val="45"/>
        </w:numPr>
        <w:jc w:val="both"/>
        <w:rPr>
          <w:rFonts w:ascii="Times New Roman" w:hAnsi="Times New Roman" w:cs="Times New Roman"/>
          <w:sz w:val="24"/>
          <w:szCs w:val="24"/>
        </w:rPr>
      </w:pPr>
      <w:r w:rsidRPr="00972537">
        <w:rPr>
          <w:rFonts w:ascii="Times New Roman" w:hAnsi="Times New Roman" w:cs="Times New Roman"/>
          <w:sz w:val="24"/>
          <w:szCs w:val="24"/>
        </w:rPr>
        <w:t xml:space="preserve">no more than 15 minutes to set-up for the presentation, </w:t>
      </w:r>
    </w:p>
    <w:p w:rsidR="000C7A74" w:rsidRPr="00972537" w:rsidRDefault="000C7A74" w:rsidP="000C7A74">
      <w:pPr>
        <w:pStyle w:val="ListParagraph"/>
        <w:widowControl w:val="0"/>
        <w:numPr>
          <w:ilvl w:val="0"/>
          <w:numId w:val="45"/>
        </w:numPr>
        <w:jc w:val="both"/>
        <w:rPr>
          <w:rFonts w:ascii="Times New Roman" w:hAnsi="Times New Roman" w:cs="Times New Roman"/>
          <w:sz w:val="24"/>
          <w:szCs w:val="24"/>
        </w:rPr>
      </w:pPr>
      <w:r w:rsidRPr="00972537">
        <w:rPr>
          <w:rFonts w:ascii="Times New Roman" w:hAnsi="Times New Roman" w:cs="Times New Roman"/>
          <w:sz w:val="24"/>
          <w:szCs w:val="24"/>
        </w:rPr>
        <w:t xml:space="preserve">no more than one </w:t>
      </w:r>
      <w:r>
        <w:rPr>
          <w:rFonts w:ascii="Times New Roman" w:hAnsi="Times New Roman" w:cs="Times New Roman"/>
          <w:sz w:val="24"/>
          <w:szCs w:val="24"/>
        </w:rPr>
        <w:t xml:space="preserve">and one-half (1.5) </w:t>
      </w:r>
      <w:r w:rsidRPr="00972537">
        <w:rPr>
          <w:rFonts w:ascii="Times New Roman" w:hAnsi="Times New Roman" w:cs="Times New Roman"/>
          <w:sz w:val="24"/>
          <w:szCs w:val="24"/>
        </w:rPr>
        <w:t>hour</w:t>
      </w:r>
      <w:r>
        <w:rPr>
          <w:rFonts w:ascii="Times New Roman" w:hAnsi="Times New Roman" w:cs="Times New Roman"/>
          <w:sz w:val="24"/>
          <w:szCs w:val="24"/>
        </w:rPr>
        <w:t>s</w:t>
      </w:r>
      <w:r w:rsidRPr="00972537">
        <w:rPr>
          <w:rFonts w:ascii="Times New Roman" w:hAnsi="Times New Roman" w:cs="Times New Roman"/>
          <w:sz w:val="24"/>
          <w:szCs w:val="24"/>
        </w:rPr>
        <w:t xml:space="preserve"> to complete the presentation</w:t>
      </w:r>
      <w:r>
        <w:rPr>
          <w:rFonts w:ascii="Times New Roman" w:hAnsi="Times New Roman" w:cs="Times New Roman"/>
          <w:sz w:val="24"/>
          <w:szCs w:val="24"/>
        </w:rPr>
        <w:t xml:space="preserve"> and respond to </w:t>
      </w:r>
      <w:r w:rsidRPr="00972537">
        <w:rPr>
          <w:rFonts w:ascii="Times New Roman" w:hAnsi="Times New Roman" w:cs="Times New Roman"/>
          <w:sz w:val="24"/>
          <w:szCs w:val="24"/>
        </w:rPr>
        <w:t>questions,</w:t>
      </w:r>
    </w:p>
    <w:p w:rsidR="000C7A74" w:rsidRPr="00972537" w:rsidRDefault="000C7A74" w:rsidP="000C7A74">
      <w:pPr>
        <w:pStyle w:val="ListParagraph"/>
        <w:widowControl w:val="0"/>
        <w:numPr>
          <w:ilvl w:val="0"/>
          <w:numId w:val="45"/>
        </w:numPr>
        <w:jc w:val="both"/>
        <w:rPr>
          <w:rFonts w:ascii="Times New Roman" w:hAnsi="Times New Roman" w:cs="Times New Roman"/>
          <w:sz w:val="24"/>
          <w:szCs w:val="24"/>
        </w:rPr>
      </w:pPr>
      <w:r w:rsidRPr="00972537">
        <w:rPr>
          <w:rFonts w:ascii="Times New Roman" w:hAnsi="Times New Roman" w:cs="Times New Roman"/>
          <w:sz w:val="24"/>
          <w:szCs w:val="24"/>
        </w:rPr>
        <w:t xml:space="preserve">no more than 15 minutes to pack-up materials and equipment and vacate presentation site.  </w:t>
      </w:r>
    </w:p>
    <w:p w:rsidR="000C7A74" w:rsidRDefault="000C7A74" w:rsidP="000C7A74">
      <w:pPr>
        <w:widowControl w:val="0"/>
        <w:jc w:val="both"/>
        <w:rPr>
          <w:sz w:val="24"/>
          <w:szCs w:val="24"/>
        </w:rPr>
      </w:pPr>
    </w:p>
    <w:p w:rsidR="000C7A74" w:rsidRPr="00453EEB" w:rsidRDefault="000C7A74" w:rsidP="000C7A74">
      <w:pPr>
        <w:widowControl w:val="0"/>
        <w:jc w:val="both"/>
        <w:rPr>
          <w:sz w:val="24"/>
          <w:szCs w:val="24"/>
        </w:rPr>
      </w:pPr>
      <w:r w:rsidRPr="00453EEB">
        <w:rPr>
          <w:sz w:val="24"/>
          <w:szCs w:val="24"/>
        </w:rPr>
        <w:t>At minimum, ven</w:t>
      </w:r>
      <w:r>
        <w:rPr>
          <w:sz w:val="24"/>
          <w:szCs w:val="24"/>
        </w:rPr>
        <w:t xml:space="preserve">dor presentations will demonstrate product capabilities and features as they related </w:t>
      </w:r>
      <w:r w:rsidRPr="00453EEB">
        <w:rPr>
          <w:sz w:val="24"/>
          <w:szCs w:val="24"/>
        </w:rPr>
        <w:t xml:space="preserve"> </w:t>
      </w:r>
      <w:r>
        <w:rPr>
          <w:sz w:val="24"/>
          <w:szCs w:val="24"/>
        </w:rPr>
        <w:t>to</w:t>
      </w:r>
      <w:r w:rsidRPr="00453EEB">
        <w:rPr>
          <w:sz w:val="24"/>
          <w:szCs w:val="24"/>
        </w:rPr>
        <w:t>:</w:t>
      </w:r>
    </w:p>
    <w:p w:rsidR="000C7A74" w:rsidRPr="00453EEB" w:rsidRDefault="000C7A74" w:rsidP="000C7A74">
      <w:pPr>
        <w:pStyle w:val="ListParagraph"/>
        <w:widowControl w:val="0"/>
        <w:ind w:left="360"/>
        <w:jc w:val="both"/>
        <w:rPr>
          <w:rFonts w:ascii="Times New Roman" w:hAnsi="Times New Roman" w:cs="Times New Roman"/>
          <w:sz w:val="24"/>
          <w:szCs w:val="24"/>
        </w:rPr>
      </w:pPr>
    </w:p>
    <w:p w:rsidR="000C7A74" w:rsidRDefault="000C7A74" w:rsidP="000C7A74">
      <w:pPr>
        <w:pStyle w:val="ListParagraph"/>
        <w:numPr>
          <w:ilvl w:val="2"/>
          <w:numId w:val="44"/>
        </w:numPr>
        <w:contextualSpacing w:val="0"/>
        <w:rPr>
          <w:rFonts w:ascii="Times New Roman" w:hAnsi="Times New Roman" w:cs="Times New Roman"/>
          <w:sz w:val="24"/>
          <w:szCs w:val="24"/>
        </w:rPr>
      </w:pPr>
      <w:r w:rsidRPr="00476B6C">
        <w:rPr>
          <w:rFonts w:ascii="Times New Roman" w:hAnsi="Times New Roman" w:cs="Times New Roman"/>
          <w:b/>
          <w:bCs/>
          <w:sz w:val="24"/>
          <w:szCs w:val="24"/>
          <w:u w:val="single"/>
        </w:rPr>
        <w:t>Sales:</w:t>
      </w:r>
      <w:r w:rsidRPr="00453EEB">
        <w:rPr>
          <w:rFonts w:ascii="Times New Roman" w:hAnsi="Times New Roman" w:cs="Times New Roman"/>
          <w:sz w:val="24"/>
          <w:szCs w:val="24"/>
        </w:rPr>
        <w:t xml:space="preserve"> Field staff, corporate, management terminals, photo journaling</w:t>
      </w:r>
    </w:p>
    <w:p w:rsidR="000C7A74" w:rsidRPr="00453EEB" w:rsidRDefault="000C7A74" w:rsidP="000C7A74">
      <w:pPr>
        <w:pStyle w:val="ListParagraph"/>
        <w:contextualSpacing w:val="0"/>
        <w:rPr>
          <w:rFonts w:ascii="Times New Roman" w:hAnsi="Times New Roman" w:cs="Times New Roman"/>
          <w:sz w:val="24"/>
          <w:szCs w:val="24"/>
        </w:rPr>
      </w:pPr>
    </w:p>
    <w:p w:rsidR="000C7A74" w:rsidRDefault="000C7A74" w:rsidP="000C7A74">
      <w:pPr>
        <w:pStyle w:val="ListParagraph"/>
        <w:numPr>
          <w:ilvl w:val="2"/>
          <w:numId w:val="44"/>
        </w:numPr>
        <w:contextualSpacing w:val="0"/>
        <w:rPr>
          <w:rFonts w:ascii="Times New Roman" w:hAnsi="Times New Roman" w:cs="Times New Roman"/>
          <w:sz w:val="24"/>
          <w:szCs w:val="24"/>
        </w:rPr>
      </w:pPr>
      <w:r w:rsidRPr="00476B6C">
        <w:rPr>
          <w:rFonts w:ascii="Times New Roman" w:hAnsi="Times New Roman" w:cs="Times New Roman"/>
          <w:b/>
          <w:bCs/>
          <w:sz w:val="24"/>
          <w:szCs w:val="24"/>
          <w:u w:val="single"/>
        </w:rPr>
        <w:t>Administrative:</w:t>
      </w:r>
      <w:r w:rsidRPr="00453EEB">
        <w:rPr>
          <w:rFonts w:ascii="Times New Roman" w:hAnsi="Times New Roman" w:cs="Times New Roman"/>
          <w:sz w:val="24"/>
          <w:szCs w:val="24"/>
        </w:rPr>
        <w:t xml:space="preserve"> Vehicle maintenance, performance management/evaluation, security, retailer management, electronic documents, ADA</w:t>
      </w:r>
    </w:p>
    <w:p w:rsidR="000C7A74" w:rsidRPr="00453EEB" w:rsidRDefault="000C7A74" w:rsidP="000C7A74">
      <w:pPr>
        <w:rPr>
          <w:sz w:val="24"/>
          <w:szCs w:val="24"/>
        </w:rPr>
      </w:pPr>
    </w:p>
    <w:p w:rsidR="000C7A74" w:rsidRDefault="000C7A74" w:rsidP="000C7A74">
      <w:pPr>
        <w:pStyle w:val="ListParagraph"/>
        <w:numPr>
          <w:ilvl w:val="2"/>
          <w:numId w:val="44"/>
        </w:numPr>
        <w:contextualSpacing w:val="0"/>
        <w:rPr>
          <w:rFonts w:ascii="Times New Roman" w:hAnsi="Times New Roman" w:cs="Times New Roman"/>
          <w:sz w:val="24"/>
          <w:szCs w:val="24"/>
        </w:rPr>
      </w:pPr>
      <w:r w:rsidRPr="00476B6C">
        <w:rPr>
          <w:rFonts w:ascii="Times New Roman" w:hAnsi="Times New Roman" w:cs="Times New Roman"/>
          <w:b/>
          <w:bCs/>
          <w:sz w:val="24"/>
          <w:szCs w:val="24"/>
          <w:u w:val="single"/>
        </w:rPr>
        <w:t>Operational:</w:t>
      </w:r>
      <w:r w:rsidRPr="00453EEB">
        <w:rPr>
          <w:rFonts w:ascii="Times New Roman" w:hAnsi="Times New Roman" w:cs="Times New Roman"/>
          <w:sz w:val="24"/>
          <w:szCs w:val="24"/>
        </w:rPr>
        <w:t xml:space="preserve"> IT integration and modifications, customization, inventory control</w:t>
      </w:r>
    </w:p>
    <w:p w:rsidR="000C7A74" w:rsidRPr="00453EEB" w:rsidRDefault="000C7A74" w:rsidP="000C7A74">
      <w:pPr>
        <w:rPr>
          <w:sz w:val="24"/>
          <w:szCs w:val="24"/>
        </w:rPr>
      </w:pPr>
    </w:p>
    <w:p w:rsidR="000C7A74" w:rsidRPr="00453EEB" w:rsidRDefault="000C7A74" w:rsidP="000C7A74">
      <w:pPr>
        <w:pStyle w:val="ListParagraph"/>
        <w:numPr>
          <w:ilvl w:val="2"/>
          <w:numId w:val="44"/>
        </w:numPr>
        <w:contextualSpacing w:val="0"/>
        <w:rPr>
          <w:rFonts w:ascii="Times New Roman" w:hAnsi="Times New Roman" w:cs="Times New Roman"/>
          <w:sz w:val="24"/>
          <w:szCs w:val="24"/>
        </w:rPr>
      </w:pPr>
      <w:r w:rsidRPr="00476B6C">
        <w:rPr>
          <w:rFonts w:ascii="Times New Roman" w:hAnsi="Times New Roman" w:cs="Times New Roman"/>
          <w:b/>
          <w:bCs/>
          <w:sz w:val="24"/>
          <w:szCs w:val="24"/>
          <w:u w:val="single"/>
        </w:rPr>
        <w:t>Asset Management:</w:t>
      </w:r>
      <w:r w:rsidRPr="00453EEB">
        <w:rPr>
          <w:rFonts w:ascii="Times New Roman" w:hAnsi="Times New Roman" w:cs="Times New Roman"/>
          <w:b/>
          <w:bCs/>
          <w:sz w:val="24"/>
          <w:szCs w:val="24"/>
        </w:rPr>
        <w:t xml:space="preserve"> </w:t>
      </w:r>
      <w:r w:rsidRPr="00453EEB">
        <w:rPr>
          <w:rFonts w:ascii="Times New Roman" w:hAnsi="Times New Roman" w:cs="Times New Roman"/>
          <w:sz w:val="24"/>
          <w:szCs w:val="24"/>
        </w:rPr>
        <w:t>Equipment, POS, winners, coupons, promotional items</w:t>
      </w:r>
    </w:p>
    <w:p w:rsidR="000C7A74" w:rsidRPr="00342825" w:rsidRDefault="000C7A74" w:rsidP="000C7A74">
      <w:pPr>
        <w:widowControl w:val="0"/>
        <w:jc w:val="both"/>
        <w:rPr>
          <w:sz w:val="24"/>
          <w:szCs w:val="24"/>
        </w:rPr>
      </w:pPr>
    </w:p>
    <w:p w:rsidR="000C7A74" w:rsidRPr="00342825" w:rsidRDefault="000C7A74" w:rsidP="000C7A74">
      <w:pPr>
        <w:widowControl w:val="0"/>
        <w:jc w:val="both"/>
        <w:rPr>
          <w:sz w:val="24"/>
          <w:szCs w:val="24"/>
        </w:rPr>
      </w:pPr>
    </w:p>
    <w:p w:rsidR="000C7A74" w:rsidRPr="00342825" w:rsidRDefault="000C7A74" w:rsidP="000C7A74">
      <w:pPr>
        <w:widowControl w:val="0"/>
        <w:ind w:left="720" w:hanging="720"/>
        <w:jc w:val="both"/>
        <w:rPr>
          <w:sz w:val="24"/>
          <w:szCs w:val="24"/>
        </w:rPr>
      </w:pPr>
      <w:r w:rsidRPr="00342825">
        <w:rPr>
          <w:b/>
          <w:bCs/>
          <w:sz w:val="24"/>
          <w:szCs w:val="24"/>
        </w:rPr>
        <w:t>9.</w:t>
      </w:r>
      <w:r>
        <w:rPr>
          <w:b/>
          <w:bCs/>
          <w:sz w:val="24"/>
          <w:szCs w:val="24"/>
        </w:rPr>
        <w:t>2</w:t>
      </w:r>
      <w:r w:rsidRPr="00342825">
        <w:rPr>
          <w:b/>
          <w:bCs/>
          <w:sz w:val="24"/>
          <w:szCs w:val="24"/>
        </w:rPr>
        <w:t>.</w:t>
      </w:r>
      <w:r w:rsidRPr="00342825">
        <w:rPr>
          <w:b/>
          <w:bCs/>
          <w:sz w:val="24"/>
          <w:szCs w:val="24"/>
        </w:rPr>
        <w:tab/>
      </w:r>
      <w:r w:rsidRPr="00342825">
        <w:rPr>
          <w:b/>
          <w:bCs/>
          <w:sz w:val="24"/>
          <w:szCs w:val="24"/>
          <w:u w:val="single"/>
        </w:rPr>
        <w:t>Disclosure Materials</w:t>
      </w:r>
      <w:r>
        <w:rPr>
          <w:b/>
          <w:bCs/>
          <w:sz w:val="24"/>
          <w:szCs w:val="24"/>
          <w:u w:val="single"/>
        </w:rPr>
        <w:t>:</w:t>
      </w:r>
    </w:p>
    <w:p w:rsidR="000C7A74" w:rsidRPr="00342825" w:rsidRDefault="000C7A74" w:rsidP="000C7A74">
      <w:pPr>
        <w:widowControl w:val="0"/>
        <w:ind w:left="720"/>
        <w:jc w:val="both"/>
        <w:rPr>
          <w:sz w:val="24"/>
          <w:szCs w:val="24"/>
        </w:rPr>
      </w:pPr>
    </w:p>
    <w:p w:rsidR="000C7A74" w:rsidRPr="00342825" w:rsidRDefault="000C7A74" w:rsidP="000C7A74">
      <w:pPr>
        <w:widowControl w:val="0"/>
        <w:jc w:val="both"/>
        <w:rPr>
          <w:sz w:val="24"/>
          <w:szCs w:val="24"/>
        </w:rPr>
      </w:pPr>
      <w:r w:rsidRPr="00342825">
        <w:rPr>
          <w:sz w:val="24"/>
          <w:szCs w:val="24"/>
        </w:rPr>
        <w:t>All vendors selected to present a vendor presentation shall submit the following information at the time of their presentation.  This information will be used by the committee after evaluation of the materials submitted at the vendor's presentation before a final selection is made.</w:t>
      </w:r>
    </w:p>
    <w:p w:rsidR="000C7A74" w:rsidRPr="00342825" w:rsidRDefault="000C7A74" w:rsidP="000C7A74">
      <w:pPr>
        <w:widowControl w:val="0"/>
        <w:jc w:val="both"/>
        <w:rPr>
          <w:sz w:val="24"/>
          <w:szCs w:val="24"/>
        </w:rPr>
      </w:pPr>
    </w:p>
    <w:p w:rsidR="000C7A74" w:rsidRPr="00342825" w:rsidRDefault="000C7A74" w:rsidP="000C7A74">
      <w:pPr>
        <w:widowControl w:val="0"/>
        <w:ind w:left="900" w:hanging="720"/>
        <w:jc w:val="both"/>
        <w:rPr>
          <w:sz w:val="24"/>
          <w:szCs w:val="24"/>
        </w:rPr>
      </w:pPr>
      <w:r w:rsidRPr="00342825">
        <w:rPr>
          <w:bCs/>
          <w:sz w:val="24"/>
          <w:szCs w:val="24"/>
        </w:rPr>
        <w:t>9.</w:t>
      </w:r>
      <w:r>
        <w:rPr>
          <w:bCs/>
          <w:sz w:val="24"/>
          <w:szCs w:val="24"/>
        </w:rPr>
        <w:t>2</w:t>
      </w:r>
      <w:r w:rsidRPr="00342825">
        <w:rPr>
          <w:bCs/>
          <w:sz w:val="24"/>
          <w:szCs w:val="24"/>
        </w:rPr>
        <w:t>.1.</w:t>
      </w:r>
      <w:r w:rsidRPr="00342825">
        <w:rPr>
          <w:bCs/>
          <w:sz w:val="24"/>
          <w:szCs w:val="24"/>
        </w:rPr>
        <w:tab/>
      </w:r>
      <w:r w:rsidRPr="00342825">
        <w:rPr>
          <w:sz w:val="24"/>
          <w:szCs w:val="24"/>
        </w:rPr>
        <w:t>The name, address, telephone number and social security number of the vendor's:  (1) principal officers and directors, (2) partners, (3) vendor-controlled subsidiaries, (4) shareholders with at least five percent (5%) of the vendor's stock, and (5) owners of a controlling interest.</w:t>
      </w:r>
    </w:p>
    <w:p w:rsidR="000C7A74" w:rsidRPr="00342825" w:rsidRDefault="000C7A74" w:rsidP="000C7A74">
      <w:pPr>
        <w:widowControl w:val="0"/>
        <w:ind w:left="900" w:hanging="720"/>
        <w:jc w:val="both"/>
        <w:rPr>
          <w:sz w:val="24"/>
          <w:szCs w:val="24"/>
        </w:rPr>
      </w:pPr>
    </w:p>
    <w:p w:rsidR="000C7A74" w:rsidRPr="00342825" w:rsidRDefault="000C7A74" w:rsidP="000C7A74">
      <w:pPr>
        <w:widowControl w:val="0"/>
        <w:ind w:left="900" w:hanging="720"/>
        <w:jc w:val="both"/>
        <w:rPr>
          <w:sz w:val="24"/>
          <w:szCs w:val="24"/>
        </w:rPr>
      </w:pPr>
      <w:r w:rsidRPr="00342825">
        <w:rPr>
          <w:bCs/>
          <w:sz w:val="24"/>
          <w:szCs w:val="24"/>
        </w:rPr>
        <w:t>9.</w:t>
      </w:r>
      <w:r>
        <w:rPr>
          <w:bCs/>
          <w:sz w:val="24"/>
          <w:szCs w:val="24"/>
        </w:rPr>
        <w:t>2</w:t>
      </w:r>
      <w:r w:rsidRPr="00342825">
        <w:rPr>
          <w:bCs/>
          <w:sz w:val="24"/>
          <w:szCs w:val="24"/>
        </w:rPr>
        <w:t>.2.</w:t>
      </w:r>
      <w:r w:rsidRPr="00342825">
        <w:rPr>
          <w:bCs/>
          <w:sz w:val="24"/>
          <w:szCs w:val="24"/>
        </w:rPr>
        <w:tab/>
      </w:r>
      <w:r w:rsidRPr="00342825">
        <w:rPr>
          <w:sz w:val="24"/>
          <w:szCs w:val="24"/>
        </w:rPr>
        <w:t>Authorization for investigation forms shall be provided for each individual or entity named in Section 9.</w:t>
      </w:r>
      <w:r>
        <w:rPr>
          <w:sz w:val="24"/>
          <w:szCs w:val="24"/>
        </w:rPr>
        <w:t>2</w:t>
      </w:r>
      <w:r w:rsidRPr="00342825">
        <w:rPr>
          <w:sz w:val="24"/>
          <w:szCs w:val="24"/>
        </w:rPr>
        <w:t>.1.  (See Appendices B and C.)</w:t>
      </w:r>
    </w:p>
    <w:p w:rsidR="000C7A74" w:rsidRPr="00342825" w:rsidRDefault="000C7A74" w:rsidP="00233F88">
      <w:pPr>
        <w:widowControl w:val="0"/>
        <w:tabs>
          <w:tab w:val="left" w:pos="720"/>
          <w:tab w:val="center" w:pos="4680"/>
          <w:tab w:val="right" w:pos="7920"/>
          <w:tab w:val="left" w:pos="8640"/>
          <w:tab w:val="left" w:pos="9360"/>
        </w:tabs>
        <w:jc w:val="both"/>
        <w:rPr>
          <w:sz w:val="24"/>
          <w:szCs w:val="24"/>
        </w:rPr>
      </w:pPr>
      <w:r w:rsidRPr="00342825">
        <w:rPr>
          <w:sz w:val="24"/>
          <w:szCs w:val="24"/>
        </w:rPr>
        <w:br w:type="page"/>
      </w:r>
      <w:r w:rsidRPr="00476B6C">
        <w:rPr>
          <w:b/>
          <w:sz w:val="24"/>
          <w:szCs w:val="24"/>
        </w:rPr>
        <w:lastRenderedPageBreak/>
        <w:t>10.</w:t>
      </w:r>
      <w:r w:rsidRPr="00342825">
        <w:rPr>
          <w:sz w:val="24"/>
          <w:szCs w:val="24"/>
        </w:rPr>
        <w:t xml:space="preserve">  </w:t>
      </w:r>
      <w:r w:rsidR="00233F88">
        <w:rPr>
          <w:sz w:val="24"/>
          <w:szCs w:val="24"/>
        </w:rPr>
        <w:tab/>
      </w:r>
      <w:r w:rsidRPr="00342825">
        <w:rPr>
          <w:b/>
          <w:bCs/>
          <w:sz w:val="24"/>
          <w:szCs w:val="24"/>
        </w:rPr>
        <w:t>EVALUATION OF VENDORS</w:t>
      </w:r>
    </w:p>
    <w:p w:rsidR="000C7A74" w:rsidRPr="00342825" w:rsidRDefault="000C7A74" w:rsidP="000C7A74">
      <w:pPr>
        <w:widowControl w:val="0"/>
        <w:jc w:val="both"/>
        <w:rPr>
          <w:sz w:val="24"/>
          <w:szCs w:val="24"/>
        </w:rPr>
      </w:pPr>
    </w:p>
    <w:p w:rsidR="000C7A74" w:rsidRPr="00342825" w:rsidRDefault="000C7A74" w:rsidP="000C7A74">
      <w:pPr>
        <w:widowControl w:val="0"/>
        <w:jc w:val="both"/>
        <w:rPr>
          <w:sz w:val="24"/>
          <w:szCs w:val="24"/>
        </w:rPr>
      </w:pPr>
      <w:r w:rsidRPr="00342825">
        <w:rPr>
          <w:sz w:val="24"/>
          <w:szCs w:val="24"/>
        </w:rPr>
        <w:t>Selection of the successful vendor(s) will be done in a four-phase process.</w:t>
      </w:r>
    </w:p>
    <w:p w:rsidR="000C7A74" w:rsidRPr="00342825" w:rsidRDefault="000C7A74" w:rsidP="000C7A74">
      <w:pPr>
        <w:widowControl w:val="0"/>
        <w:jc w:val="both"/>
        <w:rPr>
          <w:sz w:val="24"/>
          <w:szCs w:val="24"/>
        </w:rPr>
      </w:pPr>
    </w:p>
    <w:p w:rsidR="000C7A74" w:rsidRPr="00342825" w:rsidRDefault="000C7A74" w:rsidP="000C7A74">
      <w:pPr>
        <w:widowControl w:val="0"/>
        <w:ind w:left="720" w:hanging="720"/>
        <w:jc w:val="both"/>
        <w:rPr>
          <w:sz w:val="24"/>
          <w:szCs w:val="24"/>
        </w:rPr>
      </w:pPr>
      <w:r w:rsidRPr="00342825">
        <w:rPr>
          <w:b/>
          <w:bCs/>
          <w:sz w:val="24"/>
          <w:szCs w:val="24"/>
        </w:rPr>
        <w:t>10.1.</w:t>
      </w:r>
      <w:r w:rsidRPr="00342825">
        <w:rPr>
          <w:b/>
          <w:bCs/>
          <w:sz w:val="24"/>
          <w:szCs w:val="24"/>
        </w:rPr>
        <w:tab/>
      </w:r>
      <w:r w:rsidRPr="00342825">
        <w:rPr>
          <w:b/>
          <w:bCs/>
          <w:sz w:val="24"/>
          <w:szCs w:val="24"/>
          <w:u w:val="single"/>
        </w:rPr>
        <w:t>Phase I</w:t>
      </w:r>
      <w:r>
        <w:rPr>
          <w:b/>
          <w:bCs/>
          <w:sz w:val="24"/>
          <w:szCs w:val="24"/>
          <w:u w:val="single"/>
        </w:rPr>
        <w:t>:</w:t>
      </w:r>
    </w:p>
    <w:p w:rsidR="000C7A74" w:rsidRPr="00342825" w:rsidRDefault="000C7A74" w:rsidP="000C7A74">
      <w:pPr>
        <w:widowControl w:val="0"/>
        <w:ind w:left="720"/>
        <w:jc w:val="both"/>
        <w:rPr>
          <w:sz w:val="24"/>
          <w:szCs w:val="24"/>
        </w:rPr>
      </w:pPr>
    </w:p>
    <w:p w:rsidR="000C7A74" w:rsidRPr="00342825" w:rsidRDefault="000C7A74" w:rsidP="000C7A74">
      <w:pPr>
        <w:widowControl w:val="0"/>
        <w:jc w:val="both"/>
        <w:rPr>
          <w:sz w:val="24"/>
          <w:szCs w:val="24"/>
        </w:rPr>
      </w:pPr>
      <w:r w:rsidRPr="00342825">
        <w:rPr>
          <w:sz w:val="24"/>
          <w:szCs w:val="24"/>
        </w:rPr>
        <w:t>In Phase I, all proposals will be reviewed by the Procurement Negotiating Committee, members of the Kansas Lottery staff, and/or personnel from other state lotteries to determine if the minimum requirements stated in the RFP have been met.  All vendors who have met the minimum requirements, as determined by the Procurement Negotiating Committee, will receive further review in Phase II.</w:t>
      </w:r>
    </w:p>
    <w:p w:rsidR="000C7A74" w:rsidRPr="00342825" w:rsidRDefault="000C7A74" w:rsidP="000C7A74">
      <w:pPr>
        <w:widowControl w:val="0"/>
        <w:jc w:val="both"/>
        <w:rPr>
          <w:sz w:val="24"/>
          <w:szCs w:val="24"/>
        </w:rPr>
      </w:pPr>
    </w:p>
    <w:p w:rsidR="000C7A74" w:rsidRPr="00342825" w:rsidRDefault="000C7A74" w:rsidP="000C7A74">
      <w:pPr>
        <w:widowControl w:val="0"/>
        <w:ind w:left="720" w:hanging="720"/>
        <w:jc w:val="both"/>
        <w:rPr>
          <w:sz w:val="24"/>
          <w:szCs w:val="24"/>
        </w:rPr>
      </w:pPr>
      <w:r w:rsidRPr="00342825">
        <w:rPr>
          <w:b/>
          <w:bCs/>
          <w:sz w:val="24"/>
          <w:szCs w:val="24"/>
        </w:rPr>
        <w:t>10.2.</w:t>
      </w:r>
      <w:r w:rsidRPr="00342825">
        <w:rPr>
          <w:b/>
          <w:bCs/>
          <w:sz w:val="24"/>
          <w:szCs w:val="24"/>
        </w:rPr>
        <w:tab/>
      </w:r>
      <w:r w:rsidRPr="00342825">
        <w:rPr>
          <w:b/>
          <w:bCs/>
          <w:sz w:val="24"/>
          <w:szCs w:val="24"/>
          <w:u w:val="single"/>
        </w:rPr>
        <w:t>Phase II</w:t>
      </w:r>
      <w:r>
        <w:rPr>
          <w:b/>
          <w:bCs/>
          <w:sz w:val="24"/>
          <w:szCs w:val="24"/>
          <w:u w:val="single"/>
        </w:rPr>
        <w:t>:</w:t>
      </w:r>
    </w:p>
    <w:p w:rsidR="000C7A74" w:rsidRPr="00342825" w:rsidRDefault="000C7A74" w:rsidP="000C7A74">
      <w:pPr>
        <w:widowControl w:val="0"/>
        <w:ind w:left="720"/>
        <w:jc w:val="both"/>
        <w:rPr>
          <w:sz w:val="24"/>
          <w:szCs w:val="24"/>
        </w:rPr>
      </w:pPr>
    </w:p>
    <w:p w:rsidR="000C7A74" w:rsidRPr="00342825" w:rsidRDefault="000C7A74" w:rsidP="000C7A74">
      <w:pPr>
        <w:widowControl w:val="0"/>
        <w:jc w:val="both"/>
        <w:rPr>
          <w:sz w:val="24"/>
          <w:szCs w:val="24"/>
        </w:rPr>
      </w:pPr>
      <w:r w:rsidRPr="00342825">
        <w:rPr>
          <w:sz w:val="24"/>
          <w:szCs w:val="24"/>
        </w:rPr>
        <w:t xml:space="preserve">In Phase II, evaluation will be conducted by the Procurement Negotiating Committee, members of the Kansas Lottery staff, and/or personnel from other state lotteries.  In this phase, all proposals, which meet the minimum RFP specifications, will be evaluated using, in part, the criteria contained in Section 11. </w:t>
      </w:r>
    </w:p>
    <w:p w:rsidR="000C7A74" w:rsidRPr="00342825" w:rsidRDefault="000C7A74" w:rsidP="000C7A74">
      <w:pPr>
        <w:widowControl w:val="0"/>
        <w:ind w:left="720"/>
        <w:jc w:val="both"/>
        <w:rPr>
          <w:sz w:val="24"/>
          <w:szCs w:val="24"/>
        </w:rPr>
      </w:pPr>
    </w:p>
    <w:p w:rsidR="000C7A74" w:rsidRPr="00342825" w:rsidRDefault="000C7A74" w:rsidP="000C7A74">
      <w:pPr>
        <w:widowControl w:val="0"/>
        <w:jc w:val="both"/>
        <w:rPr>
          <w:sz w:val="24"/>
          <w:szCs w:val="24"/>
        </w:rPr>
      </w:pPr>
      <w:r w:rsidRPr="00342825">
        <w:rPr>
          <w:sz w:val="24"/>
          <w:szCs w:val="24"/>
        </w:rPr>
        <w:t>This process will result in the Procurement Negotiating Committee selecting at least two (2) vendors as finalists for further consideration in Phase III.</w:t>
      </w:r>
    </w:p>
    <w:p w:rsidR="000C7A74" w:rsidRPr="00342825" w:rsidRDefault="000C7A74" w:rsidP="000C7A74">
      <w:pPr>
        <w:widowControl w:val="0"/>
        <w:jc w:val="both"/>
        <w:rPr>
          <w:sz w:val="24"/>
          <w:szCs w:val="24"/>
        </w:rPr>
      </w:pPr>
    </w:p>
    <w:p w:rsidR="000C7A74" w:rsidRPr="00342825" w:rsidRDefault="000C7A74" w:rsidP="000C7A74">
      <w:pPr>
        <w:widowControl w:val="0"/>
        <w:ind w:left="720" w:hanging="720"/>
        <w:jc w:val="both"/>
        <w:rPr>
          <w:sz w:val="24"/>
          <w:szCs w:val="24"/>
        </w:rPr>
      </w:pPr>
      <w:r w:rsidRPr="00342825">
        <w:rPr>
          <w:b/>
          <w:bCs/>
          <w:sz w:val="24"/>
          <w:szCs w:val="24"/>
        </w:rPr>
        <w:t>10.3.</w:t>
      </w:r>
      <w:r w:rsidRPr="00342825">
        <w:rPr>
          <w:b/>
          <w:bCs/>
          <w:sz w:val="24"/>
          <w:szCs w:val="24"/>
        </w:rPr>
        <w:tab/>
      </w:r>
      <w:r w:rsidRPr="00342825">
        <w:rPr>
          <w:b/>
          <w:bCs/>
          <w:sz w:val="24"/>
          <w:szCs w:val="24"/>
          <w:u w:val="single"/>
        </w:rPr>
        <w:t>Phase III</w:t>
      </w:r>
      <w:r>
        <w:rPr>
          <w:b/>
          <w:bCs/>
          <w:sz w:val="24"/>
          <w:szCs w:val="24"/>
          <w:u w:val="single"/>
        </w:rPr>
        <w:t>:</w:t>
      </w:r>
    </w:p>
    <w:p w:rsidR="000C7A74" w:rsidRPr="00342825" w:rsidRDefault="000C7A74" w:rsidP="000C7A74">
      <w:pPr>
        <w:widowControl w:val="0"/>
        <w:ind w:left="720"/>
        <w:jc w:val="both"/>
        <w:rPr>
          <w:sz w:val="24"/>
          <w:szCs w:val="24"/>
        </w:rPr>
      </w:pPr>
    </w:p>
    <w:p w:rsidR="000C7A74" w:rsidRPr="00342825" w:rsidRDefault="000C7A74" w:rsidP="000C7A74">
      <w:pPr>
        <w:widowControl w:val="0"/>
        <w:jc w:val="both"/>
        <w:rPr>
          <w:sz w:val="24"/>
          <w:szCs w:val="24"/>
        </w:rPr>
      </w:pPr>
      <w:r w:rsidRPr="00342825">
        <w:rPr>
          <w:sz w:val="24"/>
          <w:szCs w:val="24"/>
        </w:rPr>
        <w:t xml:space="preserve">In Phase III, vendors selected as finalists will be requested to make oral presentations of their proposals to the Procurement Negotiating Committee and lottery staff, answer any questions the Procurement Negotiating Committee may have regarding the proposal.   </w:t>
      </w:r>
    </w:p>
    <w:p w:rsidR="000C7A74" w:rsidRPr="00342825" w:rsidRDefault="000C7A74" w:rsidP="000C7A74">
      <w:pPr>
        <w:widowControl w:val="0"/>
        <w:jc w:val="both"/>
        <w:rPr>
          <w:sz w:val="24"/>
          <w:szCs w:val="24"/>
        </w:rPr>
      </w:pPr>
    </w:p>
    <w:p w:rsidR="000C7A74" w:rsidRPr="00342825" w:rsidRDefault="000C7A74" w:rsidP="000C7A74">
      <w:pPr>
        <w:widowControl w:val="0"/>
        <w:jc w:val="both"/>
        <w:rPr>
          <w:sz w:val="24"/>
          <w:szCs w:val="24"/>
        </w:rPr>
      </w:pPr>
      <w:r w:rsidRPr="00342825">
        <w:rPr>
          <w:sz w:val="24"/>
          <w:szCs w:val="24"/>
        </w:rPr>
        <w:t xml:space="preserve">This process may include on-site visits to the vendor's facilities.  At the time of their presentation, finalists shall submit the additional disclosure information.  </w:t>
      </w:r>
    </w:p>
    <w:p w:rsidR="000C7A74" w:rsidRPr="00342825" w:rsidRDefault="000C7A74" w:rsidP="000C7A74">
      <w:pPr>
        <w:widowControl w:val="0"/>
        <w:jc w:val="both"/>
        <w:rPr>
          <w:sz w:val="24"/>
          <w:szCs w:val="24"/>
        </w:rPr>
      </w:pPr>
    </w:p>
    <w:p w:rsidR="000C7A74" w:rsidRPr="00342825" w:rsidRDefault="000C7A74" w:rsidP="000C7A74">
      <w:pPr>
        <w:widowControl w:val="0"/>
        <w:jc w:val="both"/>
        <w:rPr>
          <w:sz w:val="24"/>
          <w:szCs w:val="24"/>
        </w:rPr>
      </w:pPr>
      <w:r w:rsidRPr="00342825">
        <w:rPr>
          <w:sz w:val="24"/>
          <w:szCs w:val="24"/>
        </w:rPr>
        <w:t xml:space="preserve">Vendors selected to participate in negotiation sessions will be given the opportunity to submit a best and final offer to the Procurement Negotiating Committee prior to a specified cut-off time.  Prior to the time specified, vendors may submit revisions to their technical and cost proposals as well as any other items contained in the proposal.  All information received prior to the stated cut-off time will be considered as vendor's best and final offer.  </w:t>
      </w:r>
    </w:p>
    <w:p w:rsidR="000C7A74" w:rsidRPr="00342825" w:rsidRDefault="000C7A74" w:rsidP="000C7A74">
      <w:pPr>
        <w:widowControl w:val="0"/>
        <w:jc w:val="both"/>
        <w:rPr>
          <w:sz w:val="24"/>
          <w:szCs w:val="24"/>
        </w:rPr>
      </w:pPr>
    </w:p>
    <w:p w:rsidR="000C7A74" w:rsidRPr="00342825" w:rsidRDefault="000C7A74" w:rsidP="000C7A74">
      <w:pPr>
        <w:widowControl w:val="0"/>
        <w:jc w:val="both"/>
        <w:rPr>
          <w:b/>
          <w:bCs/>
          <w:sz w:val="24"/>
          <w:szCs w:val="24"/>
        </w:rPr>
      </w:pPr>
      <w:r w:rsidRPr="00342825">
        <w:rPr>
          <w:b/>
          <w:bCs/>
          <w:sz w:val="24"/>
          <w:szCs w:val="24"/>
        </w:rPr>
        <w:t xml:space="preserve">No additional revisions shall be made after the specified cut-off time unless requested by the Procurement Negotiating Committee.  </w:t>
      </w:r>
    </w:p>
    <w:p w:rsidR="000C7A74" w:rsidRPr="00342825" w:rsidRDefault="000C7A74" w:rsidP="000C7A74">
      <w:pPr>
        <w:widowControl w:val="0"/>
        <w:jc w:val="both"/>
        <w:rPr>
          <w:b/>
          <w:bCs/>
          <w:sz w:val="24"/>
          <w:szCs w:val="24"/>
        </w:rPr>
      </w:pPr>
    </w:p>
    <w:p w:rsidR="000C7A74" w:rsidRPr="00342825" w:rsidRDefault="000C7A74" w:rsidP="000C7A74">
      <w:pPr>
        <w:widowControl w:val="0"/>
        <w:jc w:val="both"/>
        <w:rPr>
          <w:sz w:val="24"/>
          <w:szCs w:val="24"/>
        </w:rPr>
      </w:pPr>
      <w:r w:rsidRPr="00342825">
        <w:rPr>
          <w:sz w:val="24"/>
          <w:szCs w:val="24"/>
        </w:rPr>
        <w:t>At the end of Phase III, the Procurement Negotiating Committee will select the apparent successful vendor.</w:t>
      </w:r>
    </w:p>
    <w:p w:rsidR="000C7A74" w:rsidRPr="00342825" w:rsidRDefault="000C7A74" w:rsidP="000C7A74">
      <w:pPr>
        <w:widowControl w:val="0"/>
        <w:jc w:val="both"/>
        <w:rPr>
          <w:sz w:val="24"/>
          <w:szCs w:val="24"/>
        </w:rPr>
      </w:pPr>
    </w:p>
    <w:p w:rsidR="000C7A74" w:rsidRPr="00342825" w:rsidRDefault="000C7A74" w:rsidP="000C7A74">
      <w:pPr>
        <w:widowControl w:val="0"/>
        <w:jc w:val="both"/>
        <w:rPr>
          <w:sz w:val="24"/>
          <w:szCs w:val="24"/>
        </w:rPr>
      </w:pPr>
      <w:r w:rsidRPr="00342825">
        <w:rPr>
          <w:b/>
          <w:bCs/>
          <w:sz w:val="24"/>
          <w:szCs w:val="24"/>
        </w:rPr>
        <w:t>10.4.</w:t>
      </w:r>
      <w:r w:rsidRPr="00342825">
        <w:rPr>
          <w:b/>
          <w:bCs/>
          <w:sz w:val="24"/>
          <w:szCs w:val="24"/>
        </w:rPr>
        <w:tab/>
      </w:r>
      <w:r w:rsidRPr="00342825">
        <w:rPr>
          <w:b/>
          <w:bCs/>
          <w:sz w:val="24"/>
          <w:szCs w:val="24"/>
          <w:u w:val="single"/>
        </w:rPr>
        <w:t>Phase IV</w:t>
      </w:r>
      <w:r>
        <w:rPr>
          <w:b/>
          <w:bCs/>
          <w:sz w:val="24"/>
          <w:szCs w:val="24"/>
          <w:u w:val="single"/>
        </w:rPr>
        <w:t>:</w:t>
      </w:r>
    </w:p>
    <w:p w:rsidR="000C7A74" w:rsidRPr="00342825" w:rsidRDefault="000C7A74" w:rsidP="000C7A74">
      <w:pPr>
        <w:widowControl w:val="0"/>
        <w:ind w:left="720"/>
        <w:jc w:val="both"/>
        <w:rPr>
          <w:sz w:val="24"/>
          <w:szCs w:val="24"/>
        </w:rPr>
      </w:pPr>
    </w:p>
    <w:p w:rsidR="000C7A74" w:rsidRPr="00342825" w:rsidRDefault="000C7A74" w:rsidP="000C7A74">
      <w:pPr>
        <w:widowControl w:val="0"/>
        <w:jc w:val="both"/>
        <w:rPr>
          <w:sz w:val="24"/>
          <w:szCs w:val="24"/>
        </w:rPr>
      </w:pPr>
      <w:r w:rsidRPr="00342825">
        <w:rPr>
          <w:sz w:val="24"/>
          <w:szCs w:val="24"/>
        </w:rPr>
        <w:t>An investigation of the apparent successful vendor will be conducted in Phase IV using information supplied by the vendor in the proposal and other information discovered during the investigation.  If the investigation results in the vendor being found suitable, they will be declared the successful vendor.</w:t>
      </w:r>
    </w:p>
    <w:p w:rsidR="000C7A74" w:rsidRPr="00342825" w:rsidRDefault="000C7A74" w:rsidP="00233F88">
      <w:pPr>
        <w:widowControl w:val="0"/>
        <w:tabs>
          <w:tab w:val="left" w:pos="720"/>
        </w:tabs>
        <w:jc w:val="both"/>
        <w:rPr>
          <w:sz w:val="24"/>
          <w:szCs w:val="24"/>
        </w:rPr>
      </w:pPr>
      <w:r w:rsidRPr="00342825">
        <w:rPr>
          <w:sz w:val="24"/>
          <w:szCs w:val="24"/>
        </w:rPr>
        <w:br w:type="page"/>
      </w:r>
      <w:r w:rsidRPr="00233F88">
        <w:rPr>
          <w:b/>
          <w:sz w:val="24"/>
          <w:szCs w:val="24"/>
        </w:rPr>
        <w:lastRenderedPageBreak/>
        <w:t>11.</w:t>
      </w:r>
      <w:r w:rsidRPr="00342825">
        <w:rPr>
          <w:sz w:val="24"/>
          <w:szCs w:val="24"/>
        </w:rPr>
        <w:t xml:space="preserve"> </w:t>
      </w:r>
      <w:r w:rsidR="00233F88">
        <w:rPr>
          <w:sz w:val="24"/>
          <w:szCs w:val="24"/>
        </w:rPr>
        <w:tab/>
      </w:r>
      <w:r w:rsidRPr="00342825">
        <w:rPr>
          <w:b/>
          <w:bCs/>
          <w:sz w:val="24"/>
          <w:szCs w:val="24"/>
        </w:rPr>
        <w:t>EVALUATION CRITERIA</w:t>
      </w:r>
    </w:p>
    <w:p w:rsidR="000C7A74" w:rsidRPr="00342825" w:rsidRDefault="000C7A74" w:rsidP="000C7A74">
      <w:pPr>
        <w:widowControl w:val="0"/>
        <w:jc w:val="both"/>
        <w:rPr>
          <w:sz w:val="24"/>
          <w:szCs w:val="24"/>
        </w:rPr>
      </w:pPr>
    </w:p>
    <w:p w:rsidR="000C7A74" w:rsidRPr="00342825" w:rsidRDefault="000C7A74" w:rsidP="000C7A74">
      <w:pPr>
        <w:widowControl w:val="0"/>
        <w:ind w:left="720" w:hanging="720"/>
        <w:jc w:val="both"/>
        <w:rPr>
          <w:sz w:val="24"/>
          <w:szCs w:val="24"/>
        </w:rPr>
      </w:pPr>
      <w:r w:rsidRPr="00342825">
        <w:rPr>
          <w:b/>
          <w:bCs/>
          <w:sz w:val="24"/>
          <w:szCs w:val="24"/>
        </w:rPr>
        <w:t>11.1.</w:t>
      </w:r>
      <w:r w:rsidRPr="00342825">
        <w:rPr>
          <w:b/>
          <w:bCs/>
          <w:sz w:val="24"/>
          <w:szCs w:val="24"/>
        </w:rPr>
        <w:tab/>
      </w:r>
      <w:r w:rsidRPr="00342825">
        <w:rPr>
          <w:b/>
          <w:bCs/>
          <w:sz w:val="24"/>
          <w:szCs w:val="24"/>
          <w:u w:val="single"/>
        </w:rPr>
        <w:t>Factors</w:t>
      </w:r>
      <w:r>
        <w:rPr>
          <w:b/>
          <w:bCs/>
          <w:sz w:val="24"/>
          <w:szCs w:val="24"/>
          <w:u w:val="single"/>
        </w:rPr>
        <w:t>:</w:t>
      </w:r>
    </w:p>
    <w:p w:rsidR="000C7A74" w:rsidRPr="00342825" w:rsidRDefault="000C7A74" w:rsidP="000C7A74">
      <w:pPr>
        <w:widowControl w:val="0"/>
        <w:ind w:left="720"/>
        <w:jc w:val="both"/>
        <w:rPr>
          <w:sz w:val="24"/>
          <w:szCs w:val="24"/>
        </w:rPr>
      </w:pPr>
    </w:p>
    <w:p w:rsidR="000C7A74" w:rsidRPr="00342825" w:rsidRDefault="000C7A74" w:rsidP="000C7A74">
      <w:pPr>
        <w:widowControl w:val="0"/>
        <w:jc w:val="both"/>
        <w:rPr>
          <w:sz w:val="24"/>
          <w:szCs w:val="24"/>
        </w:rPr>
      </w:pPr>
      <w:r w:rsidRPr="00342825">
        <w:rPr>
          <w:sz w:val="24"/>
          <w:szCs w:val="24"/>
        </w:rPr>
        <w:t>In Phase II, the following factors will be utilized, in part, in determining which vendors are selected as finalists:</w:t>
      </w:r>
    </w:p>
    <w:p w:rsidR="000C7A74" w:rsidRPr="00342825" w:rsidRDefault="000C7A74" w:rsidP="000C7A74">
      <w:pPr>
        <w:widowControl w:val="0"/>
        <w:jc w:val="both"/>
        <w:rPr>
          <w:bCs/>
          <w:sz w:val="24"/>
          <w:szCs w:val="24"/>
        </w:rPr>
      </w:pPr>
    </w:p>
    <w:p w:rsidR="000C7A74" w:rsidRDefault="000C7A74" w:rsidP="000C7A74">
      <w:pPr>
        <w:widowControl w:val="0"/>
        <w:jc w:val="both"/>
        <w:rPr>
          <w:sz w:val="24"/>
          <w:szCs w:val="24"/>
        </w:rPr>
      </w:pPr>
      <w:r w:rsidRPr="00342825">
        <w:rPr>
          <w:bCs/>
          <w:sz w:val="24"/>
          <w:szCs w:val="24"/>
        </w:rPr>
        <w:t>11.1.1.</w:t>
      </w:r>
      <w:r w:rsidRPr="00342825">
        <w:rPr>
          <w:bCs/>
          <w:sz w:val="24"/>
          <w:szCs w:val="24"/>
        </w:rPr>
        <w:tab/>
      </w:r>
      <w:r w:rsidRPr="00342825">
        <w:rPr>
          <w:sz w:val="24"/>
          <w:szCs w:val="24"/>
        </w:rPr>
        <w:t xml:space="preserve">Ability to do work </w:t>
      </w:r>
    </w:p>
    <w:p w:rsidR="000C7A74" w:rsidRPr="00342825" w:rsidRDefault="000C7A74" w:rsidP="000C7A74">
      <w:pPr>
        <w:widowControl w:val="0"/>
        <w:jc w:val="both"/>
        <w:rPr>
          <w:sz w:val="24"/>
          <w:szCs w:val="24"/>
        </w:rPr>
      </w:pPr>
    </w:p>
    <w:p w:rsidR="000C7A74" w:rsidRDefault="000C7A74" w:rsidP="000C7A74">
      <w:pPr>
        <w:widowControl w:val="0"/>
        <w:jc w:val="both"/>
        <w:rPr>
          <w:sz w:val="24"/>
          <w:szCs w:val="24"/>
        </w:rPr>
      </w:pPr>
      <w:r w:rsidRPr="00342825">
        <w:rPr>
          <w:bCs/>
          <w:sz w:val="24"/>
          <w:szCs w:val="24"/>
        </w:rPr>
        <w:t>11.1.2.</w:t>
      </w:r>
      <w:r w:rsidRPr="00342825">
        <w:rPr>
          <w:bCs/>
          <w:sz w:val="24"/>
          <w:szCs w:val="24"/>
        </w:rPr>
        <w:tab/>
      </w:r>
      <w:r w:rsidRPr="00342825">
        <w:rPr>
          <w:sz w:val="24"/>
          <w:szCs w:val="24"/>
        </w:rPr>
        <w:t>Experience, expertise, and reliability</w:t>
      </w:r>
    </w:p>
    <w:p w:rsidR="000C7A74" w:rsidRPr="00342825" w:rsidRDefault="000C7A74" w:rsidP="000C7A74">
      <w:pPr>
        <w:widowControl w:val="0"/>
        <w:jc w:val="both"/>
        <w:rPr>
          <w:sz w:val="24"/>
          <w:szCs w:val="24"/>
        </w:rPr>
      </w:pPr>
    </w:p>
    <w:p w:rsidR="000C7A74" w:rsidRDefault="000C7A74" w:rsidP="000C7A74">
      <w:pPr>
        <w:jc w:val="both"/>
        <w:rPr>
          <w:sz w:val="24"/>
          <w:szCs w:val="24"/>
        </w:rPr>
      </w:pPr>
      <w:r w:rsidRPr="00342825">
        <w:rPr>
          <w:bCs/>
          <w:sz w:val="24"/>
          <w:szCs w:val="24"/>
        </w:rPr>
        <w:t>11.1.3.</w:t>
      </w:r>
      <w:r w:rsidRPr="00342825">
        <w:rPr>
          <w:bCs/>
          <w:sz w:val="24"/>
          <w:szCs w:val="24"/>
        </w:rPr>
        <w:tab/>
      </w:r>
      <w:r w:rsidRPr="00342825">
        <w:rPr>
          <w:sz w:val="24"/>
          <w:szCs w:val="24"/>
        </w:rPr>
        <w:t>Facilities and resources</w:t>
      </w:r>
    </w:p>
    <w:p w:rsidR="000C7A74" w:rsidRPr="00342825" w:rsidRDefault="000C7A74" w:rsidP="000C7A74">
      <w:pPr>
        <w:jc w:val="both"/>
        <w:rPr>
          <w:sz w:val="24"/>
          <w:szCs w:val="24"/>
        </w:rPr>
      </w:pPr>
    </w:p>
    <w:p w:rsidR="000C7A74" w:rsidRDefault="000C7A74" w:rsidP="000C7A74">
      <w:pPr>
        <w:jc w:val="both"/>
        <w:rPr>
          <w:sz w:val="24"/>
          <w:szCs w:val="24"/>
        </w:rPr>
      </w:pPr>
      <w:r w:rsidRPr="00342825">
        <w:rPr>
          <w:bCs/>
          <w:sz w:val="24"/>
          <w:szCs w:val="24"/>
        </w:rPr>
        <w:t>11.1.4.</w:t>
      </w:r>
      <w:r w:rsidRPr="00342825">
        <w:rPr>
          <w:bCs/>
          <w:sz w:val="24"/>
          <w:szCs w:val="24"/>
        </w:rPr>
        <w:tab/>
      </w:r>
      <w:r w:rsidRPr="00342825">
        <w:rPr>
          <w:sz w:val="24"/>
          <w:szCs w:val="24"/>
        </w:rPr>
        <w:t>Creativity</w:t>
      </w:r>
    </w:p>
    <w:p w:rsidR="000C7A74" w:rsidRPr="00342825" w:rsidRDefault="000C7A74" w:rsidP="000C7A74">
      <w:pPr>
        <w:jc w:val="both"/>
        <w:rPr>
          <w:sz w:val="24"/>
          <w:szCs w:val="24"/>
        </w:rPr>
      </w:pPr>
    </w:p>
    <w:p w:rsidR="000C7A74" w:rsidRDefault="000C7A74" w:rsidP="000C7A74">
      <w:pPr>
        <w:jc w:val="both"/>
        <w:rPr>
          <w:sz w:val="24"/>
          <w:szCs w:val="24"/>
        </w:rPr>
      </w:pPr>
      <w:r w:rsidRPr="00342825">
        <w:rPr>
          <w:bCs/>
          <w:sz w:val="24"/>
          <w:szCs w:val="24"/>
        </w:rPr>
        <w:t>11.1.5.</w:t>
      </w:r>
      <w:r w:rsidRPr="00342825">
        <w:rPr>
          <w:bCs/>
          <w:sz w:val="24"/>
          <w:szCs w:val="24"/>
        </w:rPr>
        <w:tab/>
      </w:r>
      <w:r w:rsidRPr="00342825">
        <w:rPr>
          <w:sz w:val="24"/>
          <w:szCs w:val="24"/>
        </w:rPr>
        <w:t>Costs</w:t>
      </w:r>
    </w:p>
    <w:p w:rsidR="000C7A74" w:rsidRPr="00342825" w:rsidRDefault="000C7A74" w:rsidP="000C7A74">
      <w:pPr>
        <w:jc w:val="both"/>
        <w:rPr>
          <w:sz w:val="24"/>
          <w:szCs w:val="24"/>
        </w:rPr>
      </w:pPr>
    </w:p>
    <w:p w:rsidR="000C7A74" w:rsidRPr="00342825" w:rsidRDefault="000C7A74" w:rsidP="000C7A74">
      <w:pPr>
        <w:jc w:val="both"/>
        <w:rPr>
          <w:sz w:val="24"/>
          <w:szCs w:val="24"/>
        </w:rPr>
      </w:pPr>
      <w:r w:rsidRPr="00342825">
        <w:rPr>
          <w:bCs/>
          <w:sz w:val="24"/>
          <w:szCs w:val="24"/>
        </w:rPr>
        <w:t>11.1.6.</w:t>
      </w:r>
      <w:r w:rsidRPr="00342825">
        <w:rPr>
          <w:bCs/>
          <w:sz w:val="24"/>
          <w:szCs w:val="24"/>
        </w:rPr>
        <w:tab/>
      </w:r>
      <w:r w:rsidRPr="00342825">
        <w:rPr>
          <w:sz w:val="24"/>
          <w:szCs w:val="24"/>
        </w:rPr>
        <w:t>Availability and competence of personnel</w:t>
      </w:r>
    </w:p>
    <w:p w:rsidR="000C7A74" w:rsidRPr="00342825" w:rsidRDefault="000C7A74" w:rsidP="000C7A74">
      <w:pPr>
        <w:jc w:val="both"/>
        <w:rPr>
          <w:sz w:val="24"/>
          <w:szCs w:val="24"/>
        </w:rPr>
      </w:pPr>
    </w:p>
    <w:p w:rsidR="000C7A74" w:rsidRPr="00342825" w:rsidRDefault="000C7A74" w:rsidP="000C7A74">
      <w:pPr>
        <w:jc w:val="both"/>
        <w:rPr>
          <w:sz w:val="24"/>
          <w:szCs w:val="24"/>
        </w:rPr>
      </w:pPr>
      <w:r w:rsidRPr="00342825">
        <w:rPr>
          <w:sz w:val="24"/>
          <w:szCs w:val="24"/>
        </w:rPr>
        <w:t>The factors identified in this section will also be utilized to determine the apparent successful vendor.</w:t>
      </w:r>
    </w:p>
    <w:p w:rsidR="000C7A74" w:rsidRPr="00342825" w:rsidRDefault="000C7A74" w:rsidP="000C7A74">
      <w:pPr>
        <w:jc w:val="both"/>
        <w:rPr>
          <w:sz w:val="24"/>
          <w:szCs w:val="24"/>
        </w:rPr>
      </w:pPr>
    </w:p>
    <w:p w:rsidR="000C7A74" w:rsidRPr="00342825" w:rsidRDefault="000C7A74" w:rsidP="000C7A74">
      <w:pPr>
        <w:jc w:val="both"/>
        <w:rPr>
          <w:sz w:val="24"/>
          <w:szCs w:val="24"/>
        </w:rPr>
      </w:pPr>
    </w:p>
    <w:p w:rsidR="000C7A74" w:rsidRPr="00342825" w:rsidRDefault="000C7A74" w:rsidP="000C7A74">
      <w:pPr>
        <w:ind w:left="720" w:hanging="720"/>
        <w:jc w:val="both"/>
        <w:rPr>
          <w:sz w:val="24"/>
          <w:szCs w:val="24"/>
        </w:rPr>
      </w:pPr>
      <w:r w:rsidRPr="00342825">
        <w:rPr>
          <w:b/>
          <w:bCs/>
          <w:sz w:val="24"/>
          <w:szCs w:val="24"/>
        </w:rPr>
        <w:t>11.2.</w:t>
      </w:r>
      <w:r w:rsidRPr="00342825">
        <w:rPr>
          <w:b/>
          <w:bCs/>
          <w:sz w:val="24"/>
          <w:szCs w:val="24"/>
        </w:rPr>
        <w:tab/>
      </w:r>
      <w:r w:rsidRPr="00342825">
        <w:rPr>
          <w:b/>
          <w:bCs/>
          <w:sz w:val="24"/>
          <w:szCs w:val="24"/>
          <w:u w:val="single"/>
        </w:rPr>
        <w:t>Proposal</w:t>
      </w:r>
      <w:r>
        <w:rPr>
          <w:b/>
          <w:bCs/>
          <w:sz w:val="24"/>
          <w:szCs w:val="24"/>
          <w:u w:val="single"/>
        </w:rPr>
        <w:t>:</w:t>
      </w:r>
    </w:p>
    <w:p w:rsidR="000C7A74" w:rsidRPr="00342825" w:rsidRDefault="000C7A74" w:rsidP="000C7A74">
      <w:pPr>
        <w:jc w:val="both"/>
        <w:rPr>
          <w:sz w:val="24"/>
          <w:szCs w:val="24"/>
        </w:rPr>
      </w:pPr>
    </w:p>
    <w:p w:rsidR="000C7A74" w:rsidRPr="00342825" w:rsidRDefault="000C7A74" w:rsidP="00F527E4">
      <w:pPr>
        <w:jc w:val="both"/>
        <w:rPr>
          <w:sz w:val="24"/>
          <w:szCs w:val="24"/>
        </w:rPr>
      </w:pPr>
      <w:r w:rsidRPr="00342825">
        <w:rPr>
          <w:sz w:val="24"/>
          <w:szCs w:val="24"/>
        </w:rPr>
        <w:t>Vendors shall provide all information requested in this RFP.  Additional information may be provided and shall be labeled as such.</w:t>
      </w:r>
      <w:r w:rsidRPr="00342825">
        <w:rPr>
          <w:sz w:val="24"/>
          <w:szCs w:val="24"/>
        </w:rPr>
        <w:br w:type="page"/>
      </w:r>
    </w:p>
    <w:p w:rsidR="000C7A74" w:rsidRPr="00342825" w:rsidRDefault="000C7A74" w:rsidP="000C7A74">
      <w:pPr>
        <w:jc w:val="center"/>
        <w:rPr>
          <w:rFonts w:cs="Arial"/>
          <w:b/>
          <w:sz w:val="28"/>
          <w:szCs w:val="28"/>
        </w:rPr>
      </w:pPr>
      <w:r w:rsidRPr="00342825">
        <w:rPr>
          <w:rFonts w:cs="Arial"/>
          <w:b/>
          <w:sz w:val="28"/>
          <w:szCs w:val="28"/>
        </w:rPr>
        <w:lastRenderedPageBreak/>
        <w:t>CHARACTER AND FINANCIAL DISCLOSURE FORM</w:t>
      </w:r>
    </w:p>
    <w:p w:rsidR="000C7A74" w:rsidRPr="00342825" w:rsidRDefault="000C7A74" w:rsidP="000C7A74">
      <w:pPr>
        <w:jc w:val="center"/>
        <w:rPr>
          <w:rFonts w:cs="Arial"/>
          <w:b/>
          <w:sz w:val="32"/>
          <w:szCs w:val="32"/>
        </w:rPr>
      </w:pPr>
      <w:r w:rsidRPr="00342825">
        <w:rPr>
          <w:rFonts w:cs="Arial"/>
          <w:b/>
          <w:sz w:val="28"/>
          <w:szCs w:val="28"/>
        </w:rPr>
        <w:t>FOR ALL BIDDERS</w:t>
      </w:r>
    </w:p>
    <w:p w:rsidR="000C7A74" w:rsidRPr="00342825" w:rsidRDefault="000C7A74" w:rsidP="000C7A74">
      <w:pPr>
        <w:jc w:val="center"/>
        <w:rPr>
          <w:rFonts w:cs="Arial"/>
        </w:rPr>
      </w:pPr>
    </w:p>
    <w:p w:rsidR="000C7A74" w:rsidRPr="00342825" w:rsidRDefault="000C7A74" w:rsidP="000C7A74">
      <w:pPr>
        <w:jc w:val="center"/>
        <w:rPr>
          <w:rFonts w:cs="Arial"/>
          <w:b/>
        </w:rPr>
      </w:pPr>
      <w:r w:rsidRPr="00342825">
        <w:rPr>
          <w:rFonts w:cs="Arial"/>
          <w:b/>
        </w:rPr>
        <w:t>Appendix A</w:t>
      </w:r>
    </w:p>
    <w:p w:rsidR="000C7A74" w:rsidRPr="00342825" w:rsidRDefault="000C7A74" w:rsidP="000C7A74">
      <w:pPr>
        <w:rPr>
          <w:rFonts w:cs="Arial"/>
        </w:rPr>
      </w:pPr>
    </w:p>
    <w:p w:rsidR="000C7A74" w:rsidRPr="00342825" w:rsidRDefault="000C7A74" w:rsidP="000C7A74">
      <w:pPr>
        <w:rPr>
          <w:rFonts w:cs="Arial"/>
        </w:rPr>
      </w:pPr>
      <w:r w:rsidRPr="00342825">
        <w:rPr>
          <w:rFonts w:cs="Arial"/>
        </w:rPr>
        <w:t>THE BIDDER SHALL PROVIDE THE FOLLOWING INFORMATION:</w:t>
      </w:r>
    </w:p>
    <w:p w:rsidR="000C7A74" w:rsidRPr="00342825" w:rsidRDefault="000C7A74" w:rsidP="000C7A74">
      <w:pPr>
        <w:rPr>
          <w:rFonts w:cs="Arial"/>
        </w:rPr>
      </w:pPr>
    </w:p>
    <w:p w:rsidR="000C7A74" w:rsidRPr="00342825" w:rsidRDefault="000C7A74" w:rsidP="000C7A74">
      <w:pPr>
        <w:numPr>
          <w:ilvl w:val="0"/>
          <w:numId w:val="12"/>
        </w:numPr>
        <w:jc w:val="both"/>
        <w:rPr>
          <w:rFonts w:cs="Arial"/>
        </w:rPr>
      </w:pPr>
      <w:r w:rsidRPr="00342825">
        <w:rPr>
          <w:rFonts w:cs="Arial"/>
        </w:rPr>
        <w:t xml:space="preserve">Name of business:  </w:t>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p>
    <w:p w:rsidR="000C7A74" w:rsidRPr="00342825" w:rsidRDefault="000C7A74" w:rsidP="000C7A74">
      <w:pPr>
        <w:rPr>
          <w:rFonts w:cs="Arial"/>
        </w:rPr>
      </w:pPr>
    </w:p>
    <w:p w:rsidR="000C7A74" w:rsidRPr="00342825" w:rsidRDefault="000C7A74" w:rsidP="000C7A74">
      <w:pPr>
        <w:numPr>
          <w:ilvl w:val="0"/>
          <w:numId w:val="12"/>
        </w:numPr>
        <w:jc w:val="both"/>
        <w:rPr>
          <w:rFonts w:cs="Arial"/>
        </w:rPr>
      </w:pPr>
      <w:r w:rsidRPr="00342825">
        <w:rPr>
          <w:rFonts w:cs="Arial"/>
        </w:rPr>
        <w:t xml:space="preserve">Type of legal entity:  </w:t>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p>
    <w:p w:rsidR="000C7A74" w:rsidRPr="00342825" w:rsidRDefault="000C7A74" w:rsidP="000C7A74">
      <w:pPr>
        <w:rPr>
          <w:rFonts w:cs="Arial"/>
        </w:rPr>
      </w:pPr>
    </w:p>
    <w:p w:rsidR="000C7A74" w:rsidRPr="00342825" w:rsidRDefault="000C7A74" w:rsidP="000C7A74">
      <w:pPr>
        <w:numPr>
          <w:ilvl w:val="0"/>
          <w:numId w:val="12"/>
        </w:numPr>
        <w:jc w:val="both"/>
        <w:rPr>
          <w:rFonts w:cs="Arial"/>
        </w:rPr>
      </w:pPr>
      <w:r w:rsidRPr="00342825">
        <w:rPr>
          <w:rFonts w:cs="Arial"/>
        </w:rPr>
        <w:t xml:space="preserve">Address:  </w:t>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p>
    <w:p w:rsidR="000C7A74" w:rsidRPr="00342825" w:rsidRDefault="000C7A74" w:rsidP="000C7A74">
      <w:pPr>
        <w:pStyle w:val="ListParagraph"/>
        <w:rPr>
          <w:rFonts w:cs="Arial"/>
          <w:u w:val="single"/>
        </w:rPr>
      </w:pPr>
    </w:p>
    <w:p w:rsidR="000C7A74" w:rsidRPr="00342825" w:rsidRDefault="000C7A74" w:rsidP="000C7A74">
      <w:pPr>
        <w:ind w:left="792"/>
        <w:jc w:val="both"/>
        <w:rPr>
          <w:rFonts w:cs="Arial"/>
        </w:rPr>
      </w:pP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p>
    <w:p w:rsidR="000C7A74" w:rsidRPr="00342825" w:rsidRDefault="000C7A74" w:rsidP="000C7A74">
      <w:pPr>
        <w:pStyle w:val="ListParagraph"/>
        <w:rPr>
          <w:rFonts w:cs="Arial"/>
          <w:u w:val="single"/>
        </w:rPr>
      </w:pPr>
    </w:p>
    <w:p w:rsidR="000C7A74" w:rsidRPr="00342825" w:rsidRDefault="000C7A74" w:rsidP="000C7A74">
      <w:pPr>
        <w:ind w:left="792"/>
        <w:jc w:val="both"/>
        <w:rPr>
          <w:rFonts w:cs="Arial"/>
        </w:rPr>
      </w:pP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p>
    <w:p w:rsidR="000C7A74" w:rsidRPr="00342825" w:rsidRDefault="000C7A74" w:rsidP="000C7A74">
      <w:pPr>
        <w:rPr>
          <w:rFonts w:cs="Arial"/>
        </w:rPr>
      </w:pPr>
    </w:p>
    <w:p w:rsidR="000C7A74" w:rsidRPr="00342825" w:rsidRDefault="000C7A74" w:rsidP="000C7A74">
      <w:pPr>
        <w:numPr>
          <w:ilvl w:val="0"/>
          <w:numId w:val="12"/>
        </w:numPr>
        <w:jc w:val="both"/>
        <w:rPr>
          <w:rFonts w:cs="Arial"/>
        </w:rPr>
      </w:pPr>
      <w:r w:rsidRPr="00342825">
        <w:rPr>
          <w:rFonts w:cs="Arial"/>
        </w:rPr>
        <w:t xml:space="preserve">Telephone number:  </w:t>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p>
    <w:p w:rsidR="000C7A74" w:rsidRPr="00342825" w:rsidRDefault="000C7A74" w:rsidP="000C7A74">
      <w:pPr>
        <w:rPr>
          <w:rFonts w:cs="Arial"/>
        </w:rPr>
      </w:pPr>
    </w:p>
    <w:p w:rsidR="000C7A74" w:rsidRPr="00342825" w:rsidRDefault="000C7A74" w:rsidP="000C7A74">
      <w:pPr>
        <w:numPr>
          <w:ilvl w:val="0"/>
          <w:numId w:val="12"/>
        </w:numPr>
        <w:jc w:val="both"/>
        <w:rPr>
          <w:rFonts w:cs="Arial"/>
        </w:rPr>
      </w:pPr>
      <w:r w:rsidRPr="00342825">
        <w:rPr>
          <w:rFonts w:cs="Arial"/>
        </w:rPr>
        <w:t>(a)</w:t>
      </w:r>
      <w:r w:rsidRPr="00342825">
        <w:rPr>
          <w:rFonts w:cs="Arial"/>
        </w:rPr>
        <w:tab/>
        <w:t xml:space="preserve">List any trade names or assumed names used:  </w:t>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p>
    <w:p w:rsidR="000C7A74" w:rsidRPr="00342825" w:rsidRDefault="000C7A74" w:rsidP="000C7A74">
      <w:pPr>
        <w:rPr>
          <w:rFonts w:cs="Arial"/>
        </w:rPr>
      </w:pPr>
    </w:p>
    <w:p w:rsidR="000C7A74" w:rsidRPr="00342825" w:rsidRDefault="000C7A74" w:rsidP="000C7A74">
      <w:pPr>
        <w:ind w:left="792"/>
        <w:jc w:val="both"/>
        <w:rPr>
          <w:rFonts w:cs="Arial"/>
        </w:rPr>
      </w:pP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p>
    <w:p w:rsidR="000C7A74" w:rsidRPr="00342825" w:rsidRDefault="000C7A74" w:rsidP="000C7A74">
      <w:pPr>
        <w:pStyle w:val="ListParagraph"/>
        <w:rPr>
          <w:rFonts w:cs="Arial"/>
          <w:u w:val="single"/>
        </w:rPr>
      </w:pPr>
    </w:p>
    <w:p w:rsidR="000C7A74" w:rsidRPr="00342825" w:rsidRDefault="000C7A74" w:rsidP="000C7A74">
      <w:pPr>
        <w:ind w:left="792"/>
        <w:jc w:val="both"/>
        <w:rPr>
          <w:rFonts w:cs="Arial"/>
        </w:rPr>
      </w:pP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p>
    <w:p w:rsidR="000C7A74" w:rsidRPr="00342825" w:rsidRDefault="000C7A74" w:rsidP="000C7A74">
      <w:pPr>
        <w:rPr>
          <w:rFonts w:cs="Arial"/>
        </w:rPr>
      </w:pPr>
    </w:p>
    <w:p w:rsidR="000C7A74" w:rsidRPr="00342825" w:rsidRDefault="000C7A74" w:rsidP="000C7A74">
      <w:pPr>
        <w:ind w:left="720"/>
        <w:rPr>
          <w:rFonts w:cs="Arial"/>
          <w:u w:val="single"/>
        </w:rPr>
      </w:pPr>
      <w:r w:rsidRPr="00342825">
        <w:rPr>
          <w:rFonts w:cs="Arial"/>
        </w:rPr>
        <w:t xml:space="preserve">  (b)</w:t>
      </w:r>
      <w:r w:rsidRPr="00342825">
        <w:rPr>
          <w:rFonts w:cs="Arial"/>
        </w:rPr>
        <w:tab/>
        <w:t xml:space="preserve">List all states where these names are used:  </w:t>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p>
    <w:p w:rsidR="000C7A74" w:rsidRPr="00342825" w:rsidRDefault="000C7A74" w:rsidP="000C7A74">
      <w:pPr>
        <w:ind w:left="720"/>
        <w:rPr>
          <w:rFonts w:cs="Arial"/>
        </w:rPr>
      </w:pPr>
    </w:p>
    <w:p w:rsidR="000C7A74" w:rsidRPr="00342825" w:rsidRDefault="000C7A74" w:rsidP="000C7A74">
      <w:pPr>
        <w:ind w:left="792"/>
        <w:jc w:val="both"/>
        <w:rPr>
          <w:rFonts w:cs="Arial"/>
        </w:rPr>
      </w:pP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p>
    <w:p w:rsidR="000C7A74" w:rsidRPr="00342825" w:rsidRDefault="000C7A74" w:rsidP="000C7A74">
      <w:pPr>
        <w:pStyle w:val="ListParagraph"/>
        <w:rPr>
          <w:rFonts w:cs="Arial"/>
          <w:u w:val="single"/>
        </w:rPr>
      </w:pPr>
    </w:p>
    <w:p w:rsidR="000C7A74" w:rsidRPr="00342825" w:rsidRDefault="000C7A74" w:rsidP="000C7A74">
      <w:pPr>
        <w:ind w:left="792"/>
        <w:jc w:val="both"/>
        <w:rPr>
          <w:rFonts w:cs="Arial"/>
        </w:rPr>
      </w:pP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r w:rsidRPr="00342825">
        <w:rPr>
          <w:rFonts w:cs="Arial"/>
          <w:u w:val="single"/>
        </w:rPr>
        <w:tab/>
      </w:r>
    </w:p>
    <w:p w:rsidR="000C7A74" w:rsidRPr="00342825" w:rsidRDefault="000C7A74" w:rsidP="000C7A74">
      <w:pPr>
        <w:ind w:left="720"/>
        <w:rPr>
          <w:rFonts w:cs="Arial"/>
        </w:rPr>
      </w:pPr>
    </w:p>
    <w:p w:rsidR="000C7A74" w:rsidRPr="00342825" w:rsidRDefault="000C7A74" w:rsidP="000C7A74">
      <w:pPr>
        <w:ind w:left="720"/>
        <w:rPr>
          <w:rFonts w:cs="Arial"/>
        </w:rPr>
      </w:pPr>
    </w:p>
    <w:p w:rsidR="000C7A74" w:rsidRPr="00342825" w:rsidRDefault="000C7A74" w:rsidP="000C7A74">
      <w:pPr>
        <w:numPr>
          <w:ilvl w:val="0"/>
          <w:numId w:val="12"/>
        </w:numPr>
        <w:jc w:val="both"/>
        <w:rPr>
          <w:rFonts w:cs="Arial"/>
        </w:rPr>
      </w:pPr>
      <w:r w:rsidRPr="00342825">
        <w:rPr>
          <w:rFonts w:cs="Arial"/>
        </w:rPr>
        <w:t xml:space="preserve">Attach a copy of vendor’s latest financial statement.  </w:t>
      </w:r>
    </w:p>
    <w:p w:rsidR="000C7A74" w:rsidRPr="00342825" w:rsidRDefault="000C7A74" w:rsidP="000C7A74">
      <w:pPr>
        <w:rPr>
          <w:rFonts w:cs="Arial"/>
        </w:rPr>
      </w:pPr>
    </w:p>
    <w:p w:rsidR="000C7A74" w:rsidRPr="00342825" w:rsidRDefault="000C7A74" w:rsidP="000C7A74">
      <w:pPr>
        <w:rPr>
          <w:rFonts w:cs="Arial"/>
        </w:rPr>
      </w:pPr>
    </w:p>
    <w:p w:rsidR="000C7A74" w:rsidRPr="00342825" w:rsidRDefault="000C7A74" w:rsidP="000C7A74">
      <w:pPr>
        <w:jc w:val="both"/>
        <w:rPr>
          <w:rFonts w:cs="Arial"/>
        </w:rPr>
      </w:pPr>
    </w:p>
    <w:p w:rsidR="000C7A74" w:rsidRPr="00342825" w:rsidRDefault="000C7A74" w:rsidP="000C7A74">
      <w:pPr>
        <w:jc w:val="both"/>
        <w:rPr>
          <w:rFonts w:cs="Arial"/>
        </w:rPr>
      </w:pPr>
      <w:r w:rsidRPr="00342825">
        <w:rPr>
          <w:rFonts w:cs="Arial"/>
        </w:rPr>
        <w:t>I, ________________________________, hereby authorize the Kansas Lottery or its designee to conduct a background investigation using the information contained in the Character and Financial Forms attached to this RFP and such other evidence which may be found from said investigation to determine the criminal and financial/credit history of the above-named business.  I hereby release all organizations, individuals, agencies, and their employees and agents, from any liability that may result from their furnishing such information.</w:t>
      </w:r>
    </w:p>
    <w:p w:rsidR="000C7A74" w:rsidRPr="00342825" w:rsidRDefault="000C7A74" w:rsidP="000C7A74">
      <w:pPr>
        <w:rPr>
          <w:rFonts w:cs="Arial"/>
        </w:rPr>
      </w:pPr>
    </w:p>
    <w:p w:rsidR="000C7A74" w:rsidRPr="00342825" w:rsidRDefault="000C7A74" w:rsidP="000C7A74">
      <w:pPr>
        <w:rPr>
          <w:rFonts w:cs="Arial"/>
        </w:rPr>
      </w:pPr>
    </w:p>
    <w:p w:rsidR="000C7A74" w:rsidRPr="00342825" w:rsidRDefault="000C7A74" w:rsidP="000C7A74">
      <w:pPr>
        <w:rPr>
          <w:rFonts w:cs="Arial"/>
        </w:rPr>
      </w:pPr>
    </w:p>
    <w:p w:rsidR="000C7A74" w:rsidRPr="00342825" w:rsidRDefault="000C7A74" w:rsidP="000C7A74">
      <w:pPr>
        <w:ind w:left="4320"/>
        <w:rPr>
          <w:rFonts w:cs="Arial"/>
        </w:rPr>
      </w:pPr>
      <w:r w:rsidRPr="00342825">
        <w:rPr>
          <w:rFonts w:cs="Arial"/>
        </w:rPr>
        <w:t>________________________________</w:t>
      </w:r>
    </w:p>
    <w:p w:rsidR="000C7A74" w:rsidRPr="00342825" w:rsidRDefault="000C7A74" w:rsidP="000C7A74">
      <w:pPr>
        <w:ind w:left="4320"/>
        <w:rPr>
          <w:rFonts w:cs="Arial"/>
        </w:rPr>
      </w:pPr>
      <w:r w:rsidRPr="00342825">
        <w:rPr>
          <w:rFonts w:cs="Arial"/>
        </w:rPr>
        <w:t>Signature and Date</w:t>
      </w:r>
    </w:p>
    <w:p w:rsidR="000C7A74" w:rsidRPr="00342825" w:rsidRDefault="000C7A74" w:rsidP="000C7A74">
      <w:pPr>
        <w:ind w:left="4320"/>
        <w:rPr>
          <w:rFonts w:cs="Arial"/>
        </w:rPr>
      </w:pPr>
    </w:p>
    <w:p w:rsidR="000C7A74" w:rsidRPr="00342825" w:rsidRDefault="000C7A74" w:rsidP="000C7A74">
      <w:pPr>
        <w:ind w:left="4320"/>
        <w:rPr>
          <w:rFonts w:cs="Arial"/>
        </w:rPr>
      </w:pPr>
    </w:p>
    <w:p w:rsidR="000C7A74" w:rsidRPr="00342825" w:rsidRDefault="000C7A74" w:rsidP="000C7A74">
      <w:pPr>
        <w:ind w:left="4320"/>
        <w:rPr>
          <w:rFonts w:cs="Arial"/>
        </w:rPr>
      </w:pPr>
      <w:r w:rsidRPr="00342825">
        <w:rPr>
          <w:rFonts w:cs="Arial"/>
        </w:rPr>
        <w:t>________________________________</w:t>
      </w:r>
    </w:p>
    <w:p w:rsidR="000C7A74" w:rsidRPr="00342825" w:rsidRDefault="000C7A74" w:rsidP="000C7A74">
      <w:pPr>
        <w:ind w:left="4320"/>
        <w:rPr>
          <w:rFonts w:cs="Arial"/>
        </w:rPr>
      </w:pPr>
      <w:r w:rsidRPr="00342825">
        <w:rPr>
          <w:rFonts w:cs="Arial"/>
        </w:rPr>
        <w:t>Printed Name</w:t>
      </w:r>
    </w:p>
    <w:p w:rsidR="000C7A74" w:rsidRPr="00342825" w:rsidRDefault="000C7A74" w:rsidP="000C7A74">
      <w:pPr>
        <w:ind w:left="4320"/>
        <w:rPr>
          <w:rFonts w:cs="Arial"/>
        </w:rPr>
      </w:pPr>
    </w:p>
    <w:p w:rsidR="000C7A74" w:rsidRPr="00342825" w:rsidRDefault="000C7A74" w:rsidP="000C7A74">
      <w:pPr>
        <w:ind w:left="4320"/>
        <w:rPr>
          <w:rFonts w:cs="Arial"/>
        </w:rPr>
      </w:pPr>
      <w:r w:rsidRPr="00342825">
        <w:rPr>
          <w:rFonts w:cs="Arial"/>
        </w:rPr>
        <w:t>________________________________</w:t>
      </w:r>
    </w:p>
    <w:p w:rsidR="000C7A74" w:rsidRPr="00342825" w:rsidRDefault="000C7A74" w:rsidP="000C7A74">
      <w:pPr>
        <w:ind w:left="4320"/>
        <w:rPr>
          <w:rFonts w:cs="Arial"/>
        </w:rPr>
      </w:pPr>
      <w:r w:rsidRPr="00342825">
        <w:rPr>
          <w:rFonts w:cs="Arial"/>
        </w:rPr>
        <w:t>Title</w:t>
      </w:r>
    </w:p>
    <w:p w:rsidR="000C7A74" w:rsidRPr="00342825" w:rsidRDefault="000C7A74" w:rsidP="000C7A74">
      <w:pPr>
        <w:autoSpaceDE w:val="0"/>
        <w:autoSpaceDN w:val="0"/>
        <w:adjustRightInd w:val="0"/>
        <w:jc w:val="center"/>
        <w:rPr>
          <w:rFonts w:ascii="TimesNewRoman,Bold" w:hAnsi="TimesNewRoman,Bold" w:cs="TimesNewRoman,Bold"/>
          <w:b/>
          <w:bCs/>
          <w:sz w:val="22"/>
          <w:szCs w:val="22"/>
        </w:rPr>
      </w:pPr>
      <w:r w:rsidRPr="00342825">
        <w:br w:type="page"/>
      </w:r>
      <w:r w:rsidRPr="00342825">
        <w:rPr>
          <w:noProof/>
          <w:sz w:val="32"/>
        </w:rPr>
        <w:lastRenderedPageBreak/>
        <w:drawing>
          <wp:inline distT="0" distB="0" distL="0" distR="0" wp14:anchorId="047ABB97" wp14:editId="737B3205">
            <wp:extent cx="2381250" cy="1066800"/>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srcRect/>
                    <a:stretch>
                      <a:fillRect/>
                    </a:stretch>
                  </pic:blipFill>
                  <pic:spPr bwMode="auto">
                    <a:xfrm>
                      <a:off x="0" y="0"/>
                      <a:ext cx="2381250" cy="1066800"/>
                    </a:xfrm>
                    <a:prstGeom prst="rect">
                      <a:avLst/>
                    </a:prstGeom>
                    <a:noFill/>
                    <a:ln w="9525">
                      <a:noFill/>
                      <a:miter lim="800000"/>
                      <a:headEnd/>
                      <a:tailEnd/>
                    </a:ln>
                  </pic:spPr>
                </pic:pic>
              </a:graphicData>
            </a:graphic>
          </wp:inline>
        </w:drawing>
      </w:r>
    </w:p>
    <w:p w:rsidR="000C7A74" w:rsidRPr="00342825" w:rsidRDefault="000C7A74" w:rsidP="000C7A74">
      <w:pPr>
        <w:pStyle w:val="Title"/>
        <w:rPr>
          <w:u w:val="single"/>
        </w:rPr>
      </w:pPr>
      <w:r w:rsidRPr="00342825">
        <w:rPr>
          <w:u w:val="single"/>
        </w:rPr>
        <w:t>VENDOR BACKGROUND INFORMATION FORM</w:t>
      </w:r>
    </w:p>
    <w:p w:rsidR="000C7A74" w:rsidRPr="00342825" w:rsidRDefault="000C7A74" w:rsidP="000C7A74">
      <w:pPr>
        <w:jc w:val="center"/>
        <w:rPr>
          <w:b/>
          <w:sz w:val="24"/>
        </w:rPr>
      </w:pPr>
    </w:p>
    <w:p w:rsidR="000C7A74" w:rsidRPr="00342825" w:rsidRDefault="000C7A74" w:rsidP="000C7A74">
      <w:pPr>
        <w:jc w:val="center"/>
        <w:rPr>
          <w:b/>
          <w:sz w:val="32"/>
          <w:szCs w:val="32"/>
        </w:rPr>
      </w:pPr>
      <w:r w:rsidRPr="00342825">
        <w:rPr>
          <w:b/>
          <w:sz w:val="32"/>
          <w:szCs w:val="32"/>
        </w:rPr>
        <w:t>Appendix B</w:t>
      </w:r>
    </w:p>
    <w:p w:rsidR="000C7A74" w:rsidRPr="00342825" w:rsidRDefault="000C7A74" w:rsidP="000C7A74">
      <w:pPr>
        <w:jc w:val="center"/>
        <w:rPr>
          <w:i/>
          <w:sz w:val="24"/>
        </w:rPr>
      </w:pPr>
    </w:p>
    <w:p w:rsidR="000C7A74" w:rsidRPr="00342825" w:rsidRDefault="000C7A74" w:rsidP="000C7A74">
      <w:pPr>
        <w:jc w:val="center"/>
        <w:rPr>
          <w:b/>
          <w:i/>
          <w:color w:val="FF0000"/>
          <w:sz w:val="24"/>
        </w:rPr>
      </w:pPr>
      <w:r w:rsidRPr="00342825">
        <w:rPr>
          <w:b/>
          <w:i/>
          <w:color w:val="FF0000"/>
        </w:rPr>
        <w:t xml:space="preserve">The following documents of Appendix B are </w:t>
      </w:r>
      <w:r w:rsidRPr="00342825">
        <w:rPr>
          <w:b/>
          <w:i/>
          <w:color w:val="FF0000"/>
          <w:u w:val="single"/>
        </w:rPr>
        <w:t>to be completed by the apparent successful vendor only</w:t>
      </w:r>
      <w:r w:rsidRPr="00342825">
        <w:rPr>
          <w:b/>
          <w:i/>
          <w:color w:val="FF0000"/>
        </w:rPr>
        <w:t xml:space="preserve"> and are not required to be submitted with the original bid.  These are reflected, here, for informational purposes only.</w:t>
      </w:r>
    </w:p>
    <w:p w:rsidR="000C7A74" w:rsidRDefault="000C7A74" w:rsidP="000C7A74">
      <w:pPr>
        <w:pStyle w:val="Title"/>
        <w:jc w:val="both"/>
        <w:rPr>
          <w:b w:val="0"/>
          <w:sz w:val="24"/>
        </w:rPr>
      </w:pPr>
      <w:r w:rsidRPr="00342825">
        <w:rPr>
          <w:sz w:val="24"/>
        </w:rPr>
        <w:t>Instructions:</w:t>
      </w:r>
      <w:r w:rsidRPr="00342825">
        <w:rPr>
          <w:b w:val="0"/>
          <w:sz w:val="24"/>
        </w:rPr>
        <w:t xml:space="preserve"> Read the entire form before filling it out. This form must be completely filled out; typed or printed legibly in ink</w:t>
      </w:r>
      <w:r w:rsidRPr="00342825">
        <w:rPr>
          <w:sz w:val="24"/>
        </w:rPr>
        <w:t xml:space="preserve">. </w:t>
      </w:r>
      <w:r w:rsidRPr="00342825">
        <w:rPr>
          <w:b w:val="0"/>
          <w:sz w:val="24"/>
          <w:u w:val="single"/>
        </w:rPr>
        <w:t>Please also include a copy of your Kansas Driver’s License when you return this form.</w:t>
      </w:r>
      <w:r>
        <w:rPr>
          <w:b w:val="0"/>
          <w:sz w:val="24"/>
        </w:rPr>
        <w:t xml:space="preserve">  </w:t>
      </w:r>
    </w:p>
    <w:p w:rsidR="000C7A74" w:rsidRPr="00C67E86" w:rsidRDefault="000C7A74" w:rsidP="000C7A74">
      <w:pPr>
        <w:pStyle w:val="Title"/>
        <w:jc w:val="both"/>
        <w:rPr>
          <w:sz w:val="24"/>
        </w:rPr>
      </w:pPr>
      <w:r w:rsidRPr="00C67E86">
        <w:rPr>
          <w:sz w:val="24"/>
        </w:rPr>
        <w:t>In the event the space provided for information is insufficient, attach additional sheets.</w:t>
      </w:r>
      <w:r>
        <w:rPr>
          <w:sz w:val="24"/>
        </w:rPr>
        <w:t xml:space="preserve">  </w:t>
      </w:r>
    </w:p>
    <w:p w:rsidR="000C7A74" w:rsidRDefault="000C7A74" w:rsidP="000C7A74">
      <w:pPr>
        <w:pStyle w:val="Title"/>
        <w:jc w:val="both"/>
        <w:rPr>
          <w:b w:val="0"/>
          <w:sz w:val="24"/>
        </w:rPr>
      </w:pPr>
      <w:r>
        <w:rPr>
          <w:b w:val="0"/>
          <w:sz w:val="24"/>
        </w:rPr>
        <w:t>If a question does not apply to you, indicate “Not Applicable” by placing N/A in response to that question.  If there is nothing to disclose as to a particular question, state “None” in response to that question.</w:t>
      </w:r>
    </w:p>
    <w:p w:rsidR="000C7A74" w:rsidRDefault="000C7A74" w:rsidP="000C7A74">
      <w:pPr>
        <w:pStyle w:val="Title"/>
        <w:jc w:val="both"/>
        <w:rPr>
          <w:b w:val="0"/>
          <w:sz w:val="24"/>
        </w:rPr>
      </w:pPr>
      <w:r>
        <w:rPr>
          <w:b w:val="0"/>
          <w:sz w:val="24"/>
        </w:rPr>
        <w:t>Review the additional information regarding obtaining fingerprinting. Your fingerprints can be obtained at most law enforcement agencies including the Kansas Bureau of Investigation.</w:t>
      </w:r>
    </w:p>
    <w:p w:rsidR="000C7A74" w:rsidRDefault="000C7A74" w:rsidP="000C7A74">
      <w:pPr>
        <w:pStyle w:val="Title"/>
        <w:jc w:val="both"/>
        <w:rPr>
          <w:b w:val="0"/>
          <w:sz w:val="24"/>
        </w:rPr>
      </w:pPr>
      <w:r>
        <w:rPr>
          <w:b w:val="0"/>
          <w:sz w:val="24"/>
        </w:rPr>
        <w:t>All vendors should be aware that prior to contract, Kansas Statute requires an extensive and detailed background investigation be conducted by the Kansas Lottery Security Division or agents of the Kansas Bureau of Investigation.  As part of that investigation, you may be asked to furnish additional information, records, or documents as determined by the assigned investigator or agency.</w:t>
      </w:r>
    </w:p>
    <w:p w:rsidR="000C7A74" w:rsidRDefault="000C7A74" w:rsidP="000C7A74">
      <w:pPr>
        <w:pStyle w:val="Title"/>
        <w:spacing w:before="0" w:after="0"/>
        <w:jc w:val="left"/>
        <w:rPr>
          <w:b w:val="0"/>
          <w:sz w:val="24"/>
        </w:rPr>
      </w:pPr>
    </w:p>
    <w:p w:rsidR="000C7A74" w:rsidRDefault="000C7A74" w:rsidP="000C7A74">
      <w:pPr>
        <w:pStyle w:val="Title"/>
        <w:spacing w:before="0" w:after="0"/>
        <w:jc w:val="left"/>
        <w:rPr>
          <w:b w:val="0"/>
          <w:sz w:val="24"/>
        </w:rPr>
      </w:pPr>
      <w:r>
        <w:rPr>
          <w:b w:val="0"/>
          <w:sz w:val="24"/>
        </w:rPr>
        <w:t xml:space="preserve">Return completed form to: </w:t>
      </w:r>
      <w:r>
        <w:rPr>
          <w:b w:val="0"/>
          <w:sz w:val="24"/>
        </w:rPr>
        <w:tab/>
        <w:t>The Kansas Lottery</w:t>
      </w:r>
    </w:p>
    <w:p w:rsidR="000C7A74" w:rsidRDefault="000C7A74" w:rsidP="000C7A74">
      <w:pPr>
        <w:pStyle w:val="Title"/>
        <w:spacing w:before="0" w:after="0"/>
        <w:ind w:firstLine="720"/>
        <w:jc w:val="left"/>
        <w:rPr>
          <w:b w:val="0"/>
          <w:sz w:val="24"/>
        </w:rPr>
      </w:pPr>
      <w:r>
        <w:rPr>
          <w:b w:val="0"/>
          <w:sz w:val="24"/>
        </w:rPr>
        <w:t xml:space="preserve">                                 Security Division</w:t>
      </w:r>
    </w:p>
    <w:p w:rsidR="000C7A74" w:rsidRDefault="000C7A74" w:rsidP="000C7A74">
      <w:pPr>
        <w:pStyle w:val="Title"/>
        <w:spacing w:before="0" w:after="0"/>
        <w:ind w:firstLine="720"/>
        <w:jc w:val="left"/>
        <w:rPr>
          <w:b w:val="0"/>
          <w:sz w:val="24"/>
        </w:rPr>
      </w:pPr>
      <w:r>
        <w:rPr>
          <w:b w:val="0"/>
          <w:sz w:val="24"/>
        </w:rPr>
        <w:t xml:space="preserve">                                 128 N. Kansas Avenue</w:t>
      </w:r>
    </w:p>
    <w:p w:rsidR="000C7A74" w:rsidRDefault="000C7A74" w:rsidP="000C7A74">
      <w:pPr>
        <w:pStyle w:val="Title"/>
        <w:spacing w:before="0" w:after="0"/>
        <w:ind w:left="2160" w:firstLine="720"/>
        <w:jc w:val="left"/>
        <w:rPr>
          <w:b w:val="0"/>
          <w:sz w:val="24"/>
        </w:rPr>
      </w:pPr>
      <w:r>
        <w:rPr>
          <w:b w:val="0"/>
          <w:sz w:val="24"/>
        </w:rPr>
        <w:t xml:space="preserve"> Topeka, Kansas  66603</w:t>
      </w:r>
    </w:p>
    <w:p w:rsidR="000C7A74" w:rsidRDefault="000C7A74" w:rsidP="000C7A74">
      <w:pPr>
        <w:pStyle w:val="Title"/>
        <w:ind w:firstLine="720"/>
        <w:jc w:val="left"/>
        <w:rPr>
          <w:b w:val="0"/>
          <w:sz w:val="24"/>
        </w:rPr>
      </w:pPr>
      <w:r>
        <w:rPr>
          <w:b w:val="0"/>
          <w:sz w:val="24"/>
        </w:rPr>
        <w:t>Vendor Name: __________________________________</w:t>
      </w:r>
    </w:p>
    <w:p w:rsidR="000C7A74" w:rsidRDefault="000C7A74" w:rsidP="000C7A74">
      <w:pPr>
        <w:pStyle w:val="Title"/>
        <w:ind w:firstLine="720"/>
        <w:jc w:val="left"/>
        <w:rPr>
          <w:b w:val="0"/>
          <w:sz w:val="24"/>
        </w:rPr>
      </w:pPr>
      <w:r>
        <w:rPr>
          <w:b w:val="0"/>
          <w:sz w:val="24"/>
        </w:rPr>
        <w:t>Address:  ______________________________________</w:t>
      </w:r>
    </w:p>
    <w:p w:rsidR="000C7A74" w:rsidRDefault="000C7A74" w:rsidP="000C7A74">
      <w:pPr>
        <w:pStyle w:val="Title"/>
        <w:ind w:firstLine="720"/>
        <w:jc w:val="left"/>
        <w:rPr>
          <w:b w:val="0"/>
          <w:sz w:val="24"/>
        </w:rPr>
      </w:pPr>
      <w:r>
        <w:rPr>
          <w:b w:val="0"/>
          <w:sz w:val="24"/>
        </w:rPr>
        <w:t xml:space="preserve">                ______________________________________</w:t>
      </w:r>
    </w:p>
    <w:p w:rsidR="000C7A74" w:rsidRDefault="000C7A74" w:rsidP="000C7A74">
      <w:pPr>
        <w:pStyle w:val="Title"/>
        <w:widowControl w:val="0"/>
        <w:ind w:firstLine="720"/>
        <w:jc w:val="left"/>
        <w:rPr>
          <w:b w:val="0"/>
          <w:sz w:val="24"/>
        </w:rPr>
      </w:pPr>
      <w:r>
        <w:rPr>
          <w:b w:val="0"/>
          <w:sz w:val="24"/>
        </w:rPr>
        <w:t xml:space="preserve">                 ______________________________________</w:t>
      </w:r>
    </w:p>
    <w:p w:rsidR="000C7A74" w:rsidRDefault="000C7A74" w:rsidP="000C7A74">
      <w:pPr>
        <w:pStyle w:val="Title"/>
        <w:widowControl w:val="0"/>
        <w:ind w:firstLine="720"/>
        <w:jc w:val="left"/>
        <w:rPr>
          <w:b w:val="0"/>
          <w:sz w:val="24"/>
        </w:rPr>
      </w:pPr>
      <w:r>
        <w:rPr>
          <w:b w:val="0"/>
          <w:sz w:val="24"/>
        </w:rPr>
        <w:t>Phone:  _______________________________________</w:t>
      </w:r>
    </w:p>
    <w:p w:rsidR="000C7A74" w:rsidRDefault="000C7A74" w:rsidP="000C7A74">
      <w:pPr>
        <w:shd w:val="clear" w:color="auto" w:fill="E0E0E0"/>
        <w:jc w:val="center"/>
        <w:rPr>
          <w:b/>
          <w:sz w:val="28"/>
        </w:rPr>
        <w:sectPr w:rsidR="000C7A74" w:rsidSect="00830D00">
          <w:headerReference w:type="default" r:id="rId18"/>
          <w:footerReference w:type="even" r:id="rId19"/>
          <w:footerReference w:type="default" r:id="rId20"/>
          <w:headerReference w:type="first" r:id="rId21"/>
          <w:pgSz w:w="12240" w:h="15840" w:code="1"/>
          <w:pgMar w:top="720" w:right="720" w:bottom="720" w:left="720" w:header="720" w:footer="302" w:gutter="0"/>
          <w:pgNumType w:start="1"/>
          <w:cols w:space="720"/>
          <w:titlePg/>
          <w:docGrid w:linePitch="272"/>
        </w:sectPr>
      </w:pPr>
    </w:p>
    <w:p w:rsidR="000C7A74" w:rsidRPr="00336A14" w:rsidRDefault="000C7A74" w:rsidP="000C7A74">
      <w:pPr>
        <w:shd w:val="clear" w:color="auto" w:fill="E0E0E0"/>
        <w:jc w:val="center"/>
        <w:rPr>
          <w:b/>
          <w:sz w:val="28"/>
        </w:rPr>
      </w:pPr>
      <w:r>
        <w:rPr>
          <w:b/>
          <w:sz w:val="28"/>
        </w:rPr>
        <w:lastRenderedPageBreak/>
        <w:t>PERSONAL INFORMATION</w:t>
      </w:r>
    </w:p>
    <w:p w:rsidR="000C7A74" w:rsidRPr="004E1D06" w:rsidRDefault="000C7A74" w:rsidP="000C7A74">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28"/>
      </w:tblGrid>
      <w:tr w:rsidR="000C7A74" w:rsidTr="00830D00">
        <w:trPr>
          <w:trHeight w:val="387"/>
        </w:trPr>
        <w:tc>
          <w:tcPr>
            <w:tcW w:w="10728" w:type="dxa"/>
            <w:tcBorders>
              <w:top w:val="nil"/>
              <w:left w:val="nil"/>
              <w:bottom w:val="single" w:sz="4" w:space="0" w:color="auto"/>
              <w:right w:val="nil"/>
            </w:tcBorders>
          </w:tcPr>
          <w:p w:rsidR="000C7A74" w:rsidRDefault="000C7A74" w:rsidP="00830D00"/>
        </w:tc>
      </w:tr>
      <w:tr w:rsidR="000C7A74" w:rsidRPr="00A92E27" w:rsidTr="00830D00">
        <w:trPr>
          <w:trHeight w:val="341"/>
        </w:trPr>
        <w:tc>
          <w:tcPr>
            <w:tcW w:w="10728" w:type="dxa"/>
            <w:tcBorders>
              <w:left w:val="nil"/>
              <w:bottom w:val="nil"/>
              <w:right w:val="nil"/>
            </w:tcBorders>
          </w:tcPr>
          <w:p w:rsidR="000C7A74" w:rsidRPr="00965D23" w:rsidRDefault="000C7A74" w:rsidP="00830D00">
            <w:r w:rsidRPr="00965D23">
              <w:t>Full Name (First, Middle, Last)</w:t>
            </w:r>
            <w:r w:rsidRPr="00965D23">
              <w:tab/>
            </w:r>
            <w:r w:rsidRPr="00965D23">
              <w:tab/>
            </w:r>
            <w:r w:rsidRPr="00965D23">
              <w:tab/>
            </w:r>
            <w:r w:rsidRPr="00965D23">
              <w:tab/>
            </w:r>
            <w:r w:rsidRPr="00965D23">
              <w:tab/>
            </w:r>
            <w:r w:rsidRPr="00965D23">
              <w:tab/>
              <w:t>Social Security Number</w:t>
            </w:r>
          </w:p>
        </w:tc>
      </w:tr>
      <w:tr w:rsidR="000C7A74" w:rsidTr="00830D00">
        <w:trPr>
          <w:trHeight w:val="333"/>
        </w:trPr>
        <w:tc>
          <w:tcPr>
            <w:tcW w:w="10728" w:type="dxa"/>
            <w:tcBorders>
              <w:top w:val="nil"/>
              <w:left w:val="nil"/>
              <w:bottom w:val="single" w:sz="4" w:space="0" w:color="auto"/>
              <w:right w:val="nil"/>
            </w:tcBorders>
          </w:tcPr>
          <w:p w:rsidR="000C7A74" w:rsidRPr="00965D23" w:rsidRDefault="000C7A74" w:rsidP="00830D00"/>
        </w:tc>
      </w:tr>
      <w:tr w:rsidR="000C7A74" w:rsidRPr="00A92E27" w:rsidTr="00830D00">
        <w:trPr>
          <w:trHeight w:val="341"/>
        </w:trPr>
        <w:tc>
          <w:tcPr>
            <w:tcW w:w="10728" w:type="dxa"/>
            <w:tcBorders>
              <w:left w:val="nil"/>
              <w:bottom w:val="nil"/>
              <w:right w:val="nil"/>
            </w:tcBorders>
          </w:tcPr>
          <w:p w:rsidR="000C7A74" w:rsidRPr="00965D23" w:rsidRDefault="000C7A74" w:rsidP="00830D00">
            <w:r w:rsidRPr="00965D23">
              <w:t>Date of Birth  (mm/dd/yyyy)</w:t>
            </w:r>
            <w:r w:rsidRPr="00965D23">
              <w:tab/>
            </w:r>
            <w:r w:rsidRPr="00965D23">
              <w:tab/>
            </w:r>
            <w:r w:rsidRPr="00965D23">
              <w:tab/>
            </w:r>
            <w:r w:rsidRPr="00965D23">
              <w:tab/>
              <w:t>Place of Birth</w:t>
            </w:r>
          </w:p>
        </w:tc>
      </w:tr>
      <w:tr w:rsidR="000C7A74" w:rsidTr="00830D00">
        <w:trPr>
          <w:trHeight w:val="378"/>
        </w:trPr>
        <w:tc>
          <w:tcPr>
            <w:tcW w:w="10728" w:type="dxa"/>
            <w:tcBorders>
              <w:top w:val="nil"/>
              <w:left w:val="nil"/>
              <w:bottom w:val="single" w:sz="4" w:space="0" w:color="auto"/>
              <w:right w:val="nil"/>
            </w:tcBorders>
          </w:tcPr>
          <w:p w:rsidR="000C7A74" w:rsidRPr="00965D23" w:rsidRDefault="000C7A74" w:rsidP="00830D00"/>
        </w:tc>
      </w:tr>
      <w:tr w:rsidR="000C7A74" w:rsidTr="00830D00">
        <w:trPr>
          <w:trHeight w:val="378"/>
        </w:trPr>
        <w:tc>
          <w:tcPr>
            <w:tcW w:w="10728" w:type="dxa"/>
            <w:tcBorders>
              <w:top w:val="single" w:sz="4" w:space="0" w:color="auto"/>
              <w:left w:val="nil"/>
              <w:bottom w:val="nil"/>
              <w:right w:val="nil"/>
            </w:tcBorders>
          </w:tcPr>
          <w:p w:rsidR="000C7A74" w:rsidRPr="00965D23" w:rsidRDefault="000C7A74" w:rsidP="00830D00">
            <w:r w:rsidRPr="00965D23">
              <w:t>Business Telephone Number</w:t>
            </w:r>
            <w:r w:rsidRPr="00965D23">
              <w:tab/>
            </w:r>
            <w:r w:rsidRPr="00965D23">
              <w:tab/>
              <w:t>Residence Telephone Number</w:t>
            </w:r>
            <w:r w:rsidRPr="00965D23">
              <w:tab/>
            </w:r>
            <w:r w:rsidRPr="00965D23">
              <w:tab/>
              <w:t>Email Address</w:t>
            </w:r>
          </w:p>
        </w:tc>
      </w:tr>
    </w:tbl>
    <w:p w:rsidR="000C7A74" w:rsidRDefault="000C7A74" w:rsidP="000C7A74"/>
    <w:tbl>
      <w:tblPr>
        <w:tblW w:w="107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64"/>
        <w:gridCol w:w="954"/>
        <w:gridCol w:w="1080"/>
        <w:gridCol w:w="3312"/>
      </w:tblGrid>
      <w:tr w:rsidR="000C7A74" w:rsidRPr="00A92E27" w:rsidTr="00830D00">
        <w:trPr>
          <w:trHeight w:val="341"/>
        </w:trPr>
        <w:tc>
          <w:tcPr>
            <w:tcW w:w="5364" w:type="dxa"/>
            <w:tcBorders>
              <w:top w:val="nil"/>
              <w:left w:val="nil"/>
              <w:bottom w:val="nil"/>
              <w:right w:val="nil"/>
            </w:tcBorders>
          </w:tcPr>
          <w:p w:rsidR="000C7A74" w:rsidRPr="00965D23" w:rsidRDefault="000C7A74" w:rsidP="00830D00">
            <w:r w:rsidRPr="00965D23">
              <w:t>Driver’s License Number &amp; State of Issuance</w:t>
            </w:r>
          </w:p>
        </w:tc>
        <w:tc>
          <w:tcPr>
            <w:tcW w:w="5346" w:type="dxa"/>
            <w:gridSpan w:val="3"/>
            <w:tcBorders>
              <w:top w:val="nil"/>
              <w:left w:val="nil"/>
              <w:bottom w:val="single" w:sz="4" w:space="0" w:color="auto"/>
              <w:right w:val="nil"/>
            </w:tcBorders>
          </w:tcPr>
          <w:p w:rsidR="000C7A74" w:rsidRPr="00976BF2" w:rsidRDefault="000C7A74" w:rsidP="00830D00">
            <w:pPr>
              <w:rPr>
                <w:b/>
              </w:rPr>
            </w:pPr>
          </w:p>
        </w:tc>
      </w:tr>
      <w:tr w:rsidR="000C7A74" w:rsidRPr="00A92E27" w:rsidTr="00830D00">
        <w:trPr>
          <w:trHeight w:val="233"/>
        </w:trPr>
        <w:tc>
          <w:tcPr>
            <w:tcW w:w="6318" w:type="dxa"/>
            <w:gridSpan w:val="2"/>
            <w:tcBorders>
              <w:top w:val="nil"/>
              <w:left w:val="nil"/>
              <w:bottom w:val="nil"/>
              <w:right w:val="nil"/>
            </w:tcBorders>
          </w:tcPr>
          <w:p w:rsidR="000C7A74" w:rsidRPr="00965D23" w:rsidRDefault="000C7A74" w:rsidP="00830D00">
            <w:r w:rsidRPr="00965D23">
              <w:t xml:space="preserve">Have you ever held a driver’s license in another state(s)? </w:t>
            </w:r>
          </w:p>
        </w:tc>
        <w:tc>
          <w:tcPr>
            <w:tcW w:w="1080" w:type="dxa"/>
            <w:tcBorders>
              <w:top w:val="nil"/>
              <w:left w:val="nil"/>
              <w:bottom w:val="single" w:sz="4" w:space="0" w:color="auto"/>
              <w:right w:val="nil"/>
            </w:tcBorders>
          </w:tcPr>
          <w:p w:rsidR="000C7A74" w:rsidRPr="00976BF2" w:rsidRDefault="000C7A74" w:rsidP="00830D00">
            <w:pPr>
              <w:rPr>
                <w:b/>
              </w:rPr>
            </w:pPr>
          </w:p>
        </w:tc>
        <w:tc>
          <w:tcPr>
            <w:tcW w:w="3312" w:type="dxa"/>
            <w:tcBorders>
              <w:top w:val="nil"/>
              <w:left w:val="nil"/>
              <w:bottom w:val="nil"/>
              <w:right w:val="nil"/>
            </w:tcBorders>
          </w:tcPr>
          <w:p w:rsidR="000C7A74" w:rsidRPr="00965D23" w:rsidRDefault="000C7A74" w:rsidP="00830D00">
            <w:pPr>
              <w:ind w:right="-198"/>
            </w:pPr>
            <w:r w:rsidRPr="00965D23">
              <w:t>If so, please provide</w:t>
            </w:r>
            <w:r>
              <w:t xml:space="preserve"> details:</w:t>
            </w:r>
          </w:p>
        </w:tc>
      </w:tr>
      <w:tr w:rsidR="000C7A74" w:rsidRPr="00A92E27" w:rsidTr="00830D00">
        <w:trPr>
          <w:trHeight w:val="341"/>
        </w:trPr>
        <w:tc>
          <w:tcPr>
            <w:tcW w:w="10710" w:type="dxa"/>
            <w:gridSpan w:val="4"/>
            <w:tcBorders>
              <w:top w:val="nil"/>
              <w:left w:val="nil"/>
              <w:bottom w:val="single" w:sz="4" w:space="0" w:color="auto"/>
              <w:right w:val="nil"/>
            </w:tcBorders>
          </w:tcPr>
          <w:p w:rsidR="000C7A74" w:rsidRPr="00976BF2" w:rsidRDefault="000C7A74" w:rsidP="00830D00">
            <w:pPr>
              <w:rPr>
                <w:b/>
              </w:rPr>
            </w:pPr>
          </w:p>
        </w:tc>
      </w:tr>
    </w:tbl>
    <w:p w:rsidR="000C7A74" w:rsidRPr="004E1D06" w:rsidRDefault="000C7A74" w:rsidP="000C7A74">
      <w:pPr>
        <w:rPr>
          <w:sz w:val="16"/>
          <w:szCs w:val="16"/>
        </w:rPr>
      </w:pPr>
    </w:p>
    <w:p w:rsidR="000C7A74" w:rsidRDefault="000C7A74" w:rsidP="000C7A74">
      <w:r>
        <w:t>List any other names you are known by or have been known by, and dates used:</w:t>
      </w:r>
    </w:p>
    <w:p w:rsidR="000C7A74" w:rsidRPr="004E1D06" w:rsidRDefault="000C7A74" w:rsidP="000C7A74">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28"/>
      </w:tblGrid>
      <w:tr w:rsidR="000C7A74" w:rsidTr="00830D00">
        <w:trPr>
          <w:trHeight w:val="315"/>
        </w:trPr>
        <w:tc>
          <w:tcPr>
            <w:tcW w:w="10728" w:type="dxa"/>
            <w:tcBorders>
              <w:top w:val="nil"/>
              <w:left w:val="nil"/>
              <w:bottom w:val="single" w:sz="4" w:space="0" w:color="auto"/>
              <w:right w:val="nil"/>
            </w:tcBorders>
          </w:tcPr>
          <w:p w:rsidR="000C7A74" w:rsidRDefault="000C7A74" w:rsidP="00830D00"/>
        </w:tc>
      </w:tr>
      <w:tr w:rsidR="000C7A74" w:rsidTr="00830D00">
        <w:trPr>
          <w:trHeight w:val="315"/>
        </w:trPr>
        <w:tc>
          <w:tcPr>
            <w:tcW w:w="10728" w:type="dxa"/>
            <w:tcBorders>
              <w:top w:val="single" w:sz="4" w:space="0" w:color="auto"/>
              <w:left w:val="nil"/>
              <w:bottom w:val="single" w:sz="4" w:space="0" w:color="auto"/>
              <w:right w:val="nil"/>
            </w:tcBorders>
          </w:tcPr>
          <w:p w:rsidR="000C7A74" w:rsidRDefault="000C7A74" w:rsidP="00830D00"/>
        </w:tc>
      </w:tr>
    </w:tbl>
    <w:p w:rsidR="000C7A74" w:rsidRPr="004E1D06" w:rsidRDefault="000C7A74" w:rsidP="000C7A74">
      <w:pPr>
        <w:rPr>
          <w:sz w:val="16"/>
          <w:szCs w:val="16"/>
        </w:rPr>
      </w:pPr>
    </w:p>
    <w:p w:rsidR="000C7A74" w:rsidRPr="00336A14" w:rsidRDefault="000C7A74" w:rsidP="000C7A74">
      <w:pPr>
        <w:shd w:val="clear" w:color="auto" w:fill="E0E0E0"/>
        <w:jc w:val="center"/>
        <w:rPr>
          <w:b/>
          <w:sz w:val="28"/>
        </w:rPr>
      </w:pPr>
      <w:r w:rsidRPr="00336A14">
        <w:rPr>
          <w:b/>
          <w:sz w:val="28"/>
        </w:rPr>
        <w:t>RESIDENCE</w:t>
      </w:r>
    </w:p>
    <w:p w:rsidR="000C7A74" w:rsidRPr="004E1D06" w:rsidRDefault="000C7A74" w:rsidP="000C7A74">
      <w:pPr>
        <w:rPr>
          <w:sz w:val="16"/>
          <w:szCs w:val="16"/>
        </w:rPr>
      </w:pPr>
    </w:p>
    <w:p w:rsidR="000C7A74" w:rsidRPr="00965D23" w:rsidRDefault="000C7A74" w:rsidP="000C7A74">
      <w:r>
        <w:t>List all present and previous addresses, both temporary and permanent.</w:t>
      </w:r>
      <w:r w:rsidRPr="00965D23">
        <w:t xml:space="preserve"> If exact address cannot be remembered, provide city and state.</w:t>
      </w:r>
    </w:p>
    <w:p w:rsidR="000C7A74" w:rsidRPr="004E1D06" w:rsidRDefault="000C7A74" w:rsidP="000C7A74">
      <w:pPr>
        <w:rPr>
          <w:sz w:val="16"/>
          <w:szCs w:val="16"/>
        </w:rPr>
      </w:pPr>
    </w:p>
    <w:p w:rsidR="000C7A74" w:rsidRPr="007977A1" w:rsidRDefault="000C7A74" w:rsidP="000C7A74">
      <w:pPr>
        <w:rPr>
          <w:b/>
        </w:rPr>
      </w:pPr>
      <w:r w:rsidRPr="007977A1">
        <w:rPr>
          <w:b/>
        </w:rPr>
        <w:t>Present: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58"/>
        <w:gridCol w:w="1350"/>
        <w:gridCol w:w="1350"/>
        <w:gridCol w:w="1460"/>
        <w:gridCol w:w="1510"/>
      </w:tblGrid>
      <w:tr w:rsidR="000C7A74" w:rsidTr="00830D00">
        <w:trPr>
          <w:trHeight w:val="468"/>
        </w:trPr>
        <w:tc>
          <w:tcPr>
            <w:tcW w:w="5058" w:type="dxa"/>
            <w:tcBorders>
              <w:top w:val="nil"/>
              <w:left w:val="nil"/>
              <w:bottom w:val="single" w:sz="4" w:space="0" w:color="auto"/>
              <w:right w:val="nil"/>
            </w:tcBorders>
          </w:tcPr>
          <w:p w:rsidR="000C7A74" w:rsidRDefault="000C7A74" w:rsidP="00830D00"/>
        </w:tc>
        <w:tc>
          <w:tcPr>
            <w:tcW w:w="1350" w:type="dxa"/>
            <w:tcBorders>
              <w:top w:val="nil"/>
              <w:left w:val="nil"/>
              <w:bottom w:val="single" w:sz="4" w:space="0" w:color="auto"/>
              <w:right w:val="nil"/>
            </w:tcBorders>
          </w:tcPr>
          <w:p w:rsidR="000C7A74" w:rsidRDefault="000C7A74" w:rsidP="00830D00"/>
        </w:tc>
        <w:tc>
          <w:tcPr>
            <w:tcW w:w="1350" w:type="dxa"/>
            <w:tcBorders>
              <w:top w:val="nil"/>
              <w:left w:val="nil"/>
              <w:bottom w:val="single" w:sz="4" w:space="0" w:color="auto"/>
              <w:right w:val="nil"/>
            </w:tcBorders>
          </w:tcPr>
          <w:p w:rsidR="000C7A74" w:rsidRDefault="000C7A74" w:rsidP="00830D00"/>
        </w:tc>
        <w:tc>
          <w:tcPr>
            <w:tcW w:w="1460" w:type="dxa"/>
            <w:tcBorders>
              <w:top w:val="nil"/>
              <w:left w:val="nil"/>
              <w:bottom w:val="nil"/>
              <w:right w:val="nil"/>
            </w:tcBorders>
          </w:tcPr>
          <w:p w:rsidR="000C7A74" w:rsidRDefault="000C7A74" w:rsidP="00830D00"/>
        </w:tc>
        <w:tc>
          <w:tcPr>
            <w:tcW w:w="1510" w:type="dxa"/>
            <w:tcBorders>
              <w:top w:val="nil"/>
              <w:left w:val="nil"/>
              <w:bottom w:val="nil"/>
              <w:right w:val="nil"/>
            </w:tcBorders>
          </w:tcPr>
          <w:p w:rsidR="000C7A74" w:rsidRDefault="000C7A74" w:rsidP="00830D00"/>
        </w:tc>
      </w:tr>
      <w:tr w:rsidR="000C7A74" w:rsidTr="00830D00">
        <w:trPr>
          <w:trHeight w:val="341"/>
        </w:trPr>
        <w:tc>
          <w:tcPr>
            <w:tcW w:w="5058" w:type="dxa"/>
            <w:tcBorders>
              <w:left w:val="nil"/>
              <w:bottom w:val="nil"/>
              <w:right w:val="nil"/>
            </w:tcBorders>
          </w:tcPr>
          <w:p w:rsidR="000C7A74" w:rsidRPr="000456AE" w:rsidRDefault="000C7A74" w:rsidP="00830D00">
            <w:r w:rsidRPr="000456AE">
              <w:t>Address/City/State</w:t>
            </w:r>
          </w:p>
        </w:tc>
        <w:tc>
          <w:tcPr>
            <w:tcW w:w="1350" w:type="dxa"/>
            <w:tcBorders>
              <w:left w:val="nil"/>
              <w:bottom w:val="nil"/>
              <w:right w:val="nil"/>
            </w:tcBorders>
          </w:tcPr>
          <w:p w:rsidR="000C7A74" w:rsidRPr="000456AE" w:rsidRDefault="000C7A74" w:rsidP="00830D00">
            <w:r w:rsidRPr="000456AE">
              <w:t>From</w:t>
            </w:r>
          </w:p>
        </w:tc>
        <w:tc>
          <w:tcPr>
            <w:tcW w:w="1350" w:type="dxa"/>
            <w:tcBorders>
              <w:left w:val="nil"/>
              <w:bottom w:val="nil"/>
              <w:right w:val="nil"/>
            </w:tcBorders>
          </w:tcPr>
          <w:p w:rsidR="000C7A74" w:rsidRPr="000456AE" w:rsidRDefault="000C7A74" w:rsidP="00830D00">
            <w:r w:rsidRPr="000456AE">
              <w:t>To</w:t>
            </w:r>
          </w:p>
        </w:tc>
        <w:tc>
          <w:tcPr>
            <w:tcW w:w="1460" w:type="dxa"/>
            <w:tcBorders>
              <w:top w:val="nil"/>
              <w:left w:val="nil"/>
              <w:bottom w:val="nil"/>
              <w:right w:val="nil"/>
            </w:tcBorders>
          </w:tcPr>
          <w:p w:rsidR="000C7A74" w:rsidRPr="000456AE" w:rsidRDefault="000C7A74" w:rsidP="00830D00">
            <w:r w:rsidRPr="000456AE">
              <w:t>Own ____</w:t>
            </w:r>
          </w:p>
        </w:tc>
        <w:tc>
          <w:tcPr>
            <w:tcW w:w="1510" w:type="dxa"/>
            <w:tcBorders>
              <w:top w:val="nil"/>
              <w:left w:val="nil"/>
              <w:bottom w:val="nil"/>
              <w:right w:val="nil"/>
            </w:tcBorders>
          </w:tcPr>
          <w:p w:rsidR="000C7A74" w:rsidRPr="000456AE" w:rsidRDefault="000C7A74" w:rsidP="00830D00">
            <w:r w:rsidRPr="000456AE">
              <w:t>Rent ____</w:t>
            </w:r>
          </w:p>
        </w:tc>
      </w:tr>
      <w:tr w:rsidR="000C7A74" w:rsidTr="00830D00">
        <w:trPr>
          <w:trHeight w:val="405"/>
        </w:trPr>
        <w:tc>
          <w:tcPr>
            <w:tcW w:w="5058" w:type="dxa"/>
            <w:tcBorders>
              <w:top w:val="nil"/>
              <w:left w:val="nil"/>
              <w:bottom w:val="single" w:sz="4" w:space="0" w:color="auto"/>
              <w:right w:val="nil"/>
            </w:tcBorders>
          </w:tcPr>
          <w:p w:rsidR="000C7A74" w:rsidRPr="000456AE" w:rsidRDefault="000C7A74" w:rsidP="00830D00"/>
        </w:tc>
        <w:tc>
          <w:tcPr>
            <w:tcW w:w="1350" w:type="dxa"/>
            <w:tcBorders>
              <w:top w:val="nil"/>
              <w:left w:val="nil"/>
              <w:bottom w:val="single" w:sz="4" w:space="0" w:color="auto"/>
              <w:right w:val="nil"/>
            </w:tcBorders>
          </w:tcPr>
          <w:p w:rsidR="000C7A74" w:rsidRPr="000456AE" w:rsidRDefault="000C7A74" w:rsidP="00830D00"/>
        </w:tc>
        <w:tc>
          <w:tcPr>
            <w:tcW w:w="1350" w:type="dxa"/>
            <w:tcBorders>
              <w:top w:val="nil"/>
              <w:left w:val="nil"/>
              <w:bottom w:val="single" w:sz="4" w:space="0" w:color="auto"/>
              <w:right w:val="nil"/>
            </w:tcBorders>
          </w:tcPr>
          <w:p w:rsidR="000C7A74" w:rsidRPr="000456AE" w:rsidRDefault="000C7A74" w:rsidP="00830D00"/>
        </w:tc>
        <w:tc>
          <w:tcPr>
            <w:tcW w:w="1460" w:type="dxa"/>
            <w:tcBorders>
              <w:top w:val="nil"/>
              <w:left w:val="nil"/>
              <w:bottom w:val="single" w:sz="4" w:space="0" w:color="auto"/>
              <w:right w:val="nil"/>
            </w:tcBorders>
          </w:tcPr>
          <w:p w:rsidR="000C7A74" w:rsidRPr="000456AE" w:rsidRDefault="000C7A74" w:rsidP="00830D00"/>
        </w:tc>
        <w:tc>
          <w:tcPr>
            <w:tcW w:w="1510" w:type="dxa"/>
            <w:tcBorders>
              <w:top w:val="nil"/>
              <w:left w:val="nil"/>
              <w:bottom w:val="single" w:sz="4" w:space="0" w:color="auto"/>
              <w:right w:val="nil"/>
            </w:tcBorders>
          </w:tcPr>
          <w:p w:rsidR="000C7A74" w:rsidRPr="000456AE" w:rsidRDefault="000C7A74" w:rsidP="00830D00"/>
        </w:tc>
      </w:tr>
      <w:tr w:rsidR="000C7A74" w:rsidTr="00830D00">
        <w:trPr>
          <w:trHeight w:val="341"/>
        </w:trPr>
        <w:tc>
          <w:tcPr>
            <w:tcW w:w="7758" w:type="dxa"/>
            <w:gridSpan w:val="3"/>
            <w:tcBorders>
              <w:top w:val="single" w:sz="4" w:space="0" w:color="auto"/>
              <w:left w:val="nil"/>
              <w:bottom w:val="nil"/>
              <w:right w:val="nil"/>
            </w:tcBorders>
          </w:tcPr>
          <w:p w:rsidR="000C7A74" w:rsidRPr="000456AE" w:rsidRDefault="000C7A74" w:rsidP="00830D00">
            <w:r w:rsidRPr="000456AE">
              <w:t xml:space="preserve">(If applicable) Landlord Name and Address/City/State </w:t>
            </w:r>
          </w:p>
        </w:tc>
        <w:tc>
          <w:tcPr>
            <w:tcW w:w="2970" w:type="dxa"/>
            <w:gridSpan w:val="2"/>
            <w:tcBorders>
              <w:top w:val="single" w:sz="4" w:space="0" w:color="auto"/>
              <w:left w:val="nil"/>
              <w:bottom w:val="nil"/>
              <w:right w:val="nil"/>
            </w:tcBorders>
          </w:tcPr>
          <w:p w:rsidR="000C7A74" w:rsidRPr="000456AE" w:rsidRDefault="000C7A74" w:rsidP="00830D00">
            <w:r w:rsidRPr="000456AE">
              <w:t>Telephone Number</w:t>
            </w:r>
          </w:p>
        </w:tc>
      </w:tr>
    </w:tbl>
    <w:p w:rsidR="000C7A74" w:rsidRDefault="000C7A74" w:rsidP="000C7A74"/>
    <w:p w:rsidR="000C7A74" w:rsidRDefault="000C7A74" w:rsidP="000C7A74">
      <w:pPr>
        <w:rPr>
          <w:b/>
        </w:rPr>
      </w:pPr>
      <w:r w:rsidRPr="007977A1">
        <w:rPr>
          <w:b/>
        </w:rPr>
        <w:t>Previous</w:t>
      </w:r>
      <w:r>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58"/>
        <w:gridCol w:w="1350"/>
        <w:gridCol w:w="1350"/>
        <w:gridCol w:w="1460"/>
        <w:gridCol w:w="1510"/>
      </w:tblGrid>
      <w:tr w:rsidR="000C7A74" w:rsidTr="00830D00">
        <w:trPr>
          <w:trHeight w:val="405"/>
        </w:trPr>
        <w:tc>
          <w:tcPr>
            <w:tcW w:w="5058" w:type="dxa"/>
            <w:tcBorders>
              <w:top w:val="nil"/>
              <w:left w:val="nil"/>
              <w:bottom w:val="single" w:sz="4" w:space="0" w:color="auto"/>
              <w:right w:val="nil"/>
            </w:tcBorders>
          </w:tcPr>
          <w:p w:rsidR="000C7A74" w:rsidRDefault="000C7A74" w:rsidP="00830D00"/>
        </w:tc>
        <w:tc>
          <w:tcPr>
            <w:tcW w:w="1350" w:type="dxa"/>
            <w:tcBorders>
              <w:top w:val="nil"/>
              <w:left w:val="nil"/>
              <w:bottom w:val="single" w:sz="4" w:space="0" w:color="auto"/>
              <w:right w:val="nil"/>
            </w:tcBorders>
          </w:tcPr>
          <w:p w:rsidR="000C7A74" w:rsidRDefault="000C7A74" w:rsidP="00830D00"/>
        </w:tc>
        <w:tc>
          <w:tcPr>
            <w:tcW w:w="1350" w:type="dxa"/>
            <w:tcBorders>
              <w:top w:val="nil"/>
              <w:left w:val="nil"/>
              <w:bottom w:val="single" w:sz="4" w:space="0" w:color="auto"/>
              <w:right w:val="nil"/>
            </w:tcBorders>
          </w:tcPr>
          <w:p w:rsidR="000C7A74" w:rsidRDefault="000C7A74" w:rsidP="00830D00"/>
        </w:tc>
        <w:tc>
          <w:tcPr>
            <w:tcW w:w="1460" w:type="dxa"/>
            <w:tcBorders>
              <w:top w:val="nil"/>
              <w:left w:val="nil"/>
              <w:bottom w:val="nil"/>
              <w:right w:val="nil"/>
            </w:tcBorders>
          </w:tcPr>
          <w:p w:rsidR="000C7A74" w:rsidRDefault="000C7A74" w:rsidP="00830D00"/>
        </w:tc>
        <w:tc>
          <w:tcPr>
            <w:tcW w:w="1510" w:type="dxa"/>
            <w:tcBorders>
              <w:top w:val="nil"/>
              <w:left w:val="nil"/>
              <w:bottom w:val="nil"/>
              <w:right w:val="nil"/>
            </w:tcBorders>
          </w:tcPr>
          <w:p w:rsidR="000C7A74" w:rsidRDefault="000C7A74" w:rsidP="00830D00"/>
        </w:tc>
      </w:tr>
      <w:tr w:rsidR="000C7A74" w:rsidRPr="000456AE" w:rsidTr="00830D00">
        <w:trPr>
          <w:trHeight w:val="341"/>
        </w:trPr>
        <w:tc>
          <w:tcPr>
            <w:tcW w:w="5058" w:type="dxa"/>
            <w:tcBorders>
              <w:left w:val="nil"/>
              <w:bottom w:val="nil"/>
              <w:right w:val="nil"/>
            </w:tcBorders>
          </w:tcPr>
          <w:p w:rsidR="000C7A74" w:rsidRPr="000456AE" w:rsidRDefault="000C7A74" w:rsidP="00830D00">
            <w:r w:rsidRPr="000456AE">
              <w:t>Address/City/State</w:t>
            </w:r>
          </w:p>
        </w:tc>
        <w:tc>
          <w:tcPr>
            <w:tcW w:w="1350" w:type="dxa"/>
            <w:tcBorders>
              <w:left w:val="nil"/>
              <w:bottom w:val="nil"/>
              <w:right w:val="nil"/>
            </w:tcBorders>
          </w:tcPr>
          <w:p w:rsidR="000C7A74" w:rsidRPr="000456AE" w:rsidRDefault="000C7A74" w:rsidP="00830D00">
            <w:r w:rsidRPr="000456AE">
              <w:t>From</w:t>
            </w:r>
          </w:p>
        </w:tc>
        <w:tc>
          <w:tcPr>
            <w:tcW w:w="1350" w:type="dxa"/>
            <w:tcBorders>
              <w:left w:val="nil"/>
              <w:bottom w:val="nil"/>
              <w:right w:val="nil"/>
            </w:tcBorders>
          </w:tcPr>
          <w:p w:rsidR="000C7A74" w:rsidRPr="000456AE" w:rsidRDefault="000C7A74" w:rsidP="00830D00">
            <w:r w:rsidRPr="000456AE">
              <w:t>To</w:t>
            </w:r>
          </w:p>
        </w:tc>
        <w:tc>
          <w:tcPr>
            <w:tcW w:w="1460" w:type="dxa"/>
            <w:tcBorders>
              <w:top w:val="nil"/>
              <w:left w:val="nil"/>
              <w:bottom w:val="nil"/>
              <w:right w:val="nil"/>
            </w:tcBorders>
          </w:tcPr>
          <w:p w:rsidR="000C7A74" w:rsidRPr="000456AE" w:rsidRDefault="000C7A74" w:rsidP="00830D00">
            <w:r w:rsidRPr="000456AE">
              <w:t>Own ____</w:t>
            </w:r>
          </w:p>
        </w:tc>
        <w:tc>
          <w:tcPr>
            <w:tcW w:w="1510" w:type="dxa"/>
            <w:tcBorders>
              <w:top w:val="nil"/>
              <w:left w:val="nil"/>
              <w:bottom w:val="nil"/>
              <w:right w:val="nil"/>
            </w:tcBorders>
          </w:tcPr>
          <w:p w:rsidR="000C7A74" w:rsidRPr="000456AE" w:rsidRDefault="000C7A74" w:rsidP="00830D00">
            <w:r w:rsidRPr="000456AE">
              <w:t>Rent ____</w:t>
            </w:r>
          </w:p>
        </w:tc>
      </w:tr>
      <w:tr w:rsidR="000C7A74" w:rsidRPr="000456AE" w:rsidTr="00830D00">
        <w:trPr>
          <w:trHeight w:val="333"/>
        </w:trPr>
        <w:tc>
          <w:tcPr>
            <w:tcW w:w="5058" w:type="dxa"/>
            <w:tcBorders>
              <w:top w:val="nil"/>
              <w:left w:val="nil"/>
              <w:bottom w:val="single" w:sz="4" w:space="0" w:color="auto"/>
              <w:right w:val="nil"/>
            </w:tcBorders>
          </w:tcPr>
          <w:p w:rsidR="000C7A74" w:rsidRPr="000456AE" w:rsidRDefault="000C7A74" w:rsidP="00830D00"/>
        </w:tc>
        <w:tc>
          <w:tcPr>
            <w:tcW w:w="1350" w:type="dxa"/>
            <w:tcBorders>
              <w:top w:val="nil"/>
              <w:left w:val="nil"/>
              <w:bottom w:val="single" w:sz="4" w:space="0" w:color="auto"/>
              <w:right w:val="nil"/>
            </w:tcBorders>
          </w:tcPr>
          <w:p w:rsidR="000C7A74" w:rsidRPr="000456AE" w:rsidRDefault="000C7A74" w:rsidP="00830D00"/>
        </w:tc>
        <w:tc>
          <w:tcPr>
            <w:tcW w:w="1350" w:type="dxa"/>
            <w:tcBorders>
              <w:top w:val="nil"/>
              <w:left w:val="nil"/>
              <w:bottom w:val="single" w:sz="4" w:space="0" w:color="auto"/>
              <w:right w:val="nil"/>
            </w:tcBorders>
          </w:tcPr>
          <w:p w:rsidR="000C7A74" w:rsidRPr="000456AE" w:rsidRDefault="000C7A74" w:rsidP="00830D00"/>
        </w:tc>
        <w:tc>
          <w:tcPr>
            <w:tcW w:w="1460" w:type="dxa"/>
            <w:tcBorders>
              <w:top w:val="nil"/>
              <w:left w:val="nil"/>
              <w:bottom w:val="single" w:sz="4" w:space="0" w:color="auto"/>
              <w:right w:val="nil"/>
            </w:tcBorders>
          </w:tcPr>
          <w:p w:rsidR="000C7A74" w:rsidRPr="000456AE" w:rsidRDefault="000C7A74" w:rsidP="00830D00"/>
        </w:tc>
        <w:tc>
          <w:tcPr>
            <w:tcW w:w="1510" w:type="dxa"/>
            <w:tcBorders>
              <w:top w:val="nil"/>
              <w:left w:val="nil"/>
              <w:bottom w:val="single" w:sz="4" w:space="0" w:color="auto"/>
              <w:right w:val="nil"/>
            </w:tcBorders>
          </w:tcPr>
          <w:p w:rsidR="000C7A74" w:rsidRPr="000456AE" w:rsidRDefault="000C7A74" w:rsidP="00830D00"/>
        </w:tc>
      </w:tr>
      <w:tr w:rsidR="000C7A74" w:rsidRPr="000456AE" w:rsidTr="00830D00">
        <w:trPr>
          <w:trHeight w:val="341"/>
        </w:trPr>
        <w:tc>
          <w:tcPr>
            <w:tcW w:w="7758" w:type="dxa"/>
            <w:gridSpan w:val="3"/>
            <w:tcBorders>
              <w:top w:val="single" w:sz="4" w:space="0" w:color="auto"/>
              <w:left w:val="nil"/>
              <w:bottom w:val="nil"/>
              <w:right w:val="nil"/>
            </w:tcBorders>
          </w:tcPr>
          <w:p w:rsidR="000C7A74" w:rsidRPr="000456AE" w:rsidRDefault="000C7A74" w:rsidP="00830D00">
            <w:r w:rsidRPr="000456AE">
              <w:t xml:space="preserve">(If applicable) Landlord Name and Address/City/State </w:t>
            </w:r>
          </w:p>
        </w:tc>
        <w:tc>
          <w:tcPr>
            <w:tcW w:w="2970" w:type="dxa"/>
            <w:gridSpan w:val="2"/>
            <w:tcBorders>
              <w:top w:val="single" w:sz="4" w:space="0" w:color="auto"/>
              <w:left w:val="nil"/>
              <w:bottom w:val="nil"/>
              <w:right w:val="nil"/>
            </w:tcBorders>
          </w:tcPr>
          <w:p w:rsidR="000C7A74" w:rsidRPr="000456AE" w:rsidRDefault="000C7A74" w:rsidP="00830D00">
            <w:r w:rsidRPr="000456AE">
              <w:t>Telephone Number</w:t>
            </w:r>
          </w:p>
        </w:tc>
      </w:tr>
    </w:tbl>
    <w:p w:rsidR="000C7A74" w:rsidRDefault="000C7A74" w:rsidP="000C7A74">
      <w:pPr>
        <w:rPr>
          <w:b/>
        </w:rPr>
      </w:pPr>
      <w:r w:rsidRPr="007977A1">
        <w:rPr>
          <w:b/>
        </w:rPr>
        <w:t>Previous</w:t>
      </w:r>
      <w:r>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58"/>
        <w:gridCol w:w="1350"/>
        <w:gridCol w:w="1350"/>
        <w:gridCol w:w="1460"/>
        <w:gridCol w:w="1510"/>
      </w:tblGrid>
      <w:tr w:rsidR="000C7A74" w:rsidRPr="00772266" w:rsidTr="00830D00">
        <w:trPr>
          <w:trHeight w:val="405"/>
        </w:trPr>
        <w:tc>
          <w:tcPr>
            <w:tcW w:w="5058" w:type="dxa"/>
            <w:tcBorders>
              <w:top w:val="nil"/>
              <w:left w:val="nil"/>
              <w:bottom w:val="single" w:sz="4" w:space="0" w:color="auto"/>
              <w:right w:val="nil"/>
            </w:tcBorders>
          </w:tcPr>
          <w:p w:rsidR="000C7A74" w:rsidRPr="00772266" w:rsidRDefault="000C7A74" w:rsidP="00830D00"/>
        </w:tc>
        <w:tc>
          <w:tcPr>
            <w:tcW w:w="1350" w:type="dxa"/>
            <w:tcBorders>
              <w:top w:val="nil"/>
              <w:left w:val="nil"/>
              <w:bottom w:val="single" w:sz="4" w:space="0" w:color="auto"/>
              <w:right w:val="nil"/>
            </w:tcBorders>
          </w:tcPr>
          <w:p w:rsidR="000C7A74" w:rsidRPr="00772266" w:rsidRDefault="000C7A74" w:rsidP="00830D00"/>
        </w:tc>
        <w:tc>
          <w:tcPr>
            <w:tcW w:w="1350" w:type="dxa"/>
            <w:tcBorders>
              <w:top w:val="nil"/>
              <w:left w:val="nil"/>
              <w:bottom w:val="single" w:sz="4" w:space="0" w:color="auto"/>
              <w:right w:val="nil"/>
            </w:tcBorders>
          </w:tcPr>
          <w:p w:rsidR="000C7A74" w:rsidRPr="00772266" w:rsidRDefault="000C7A74" w:rsidP="00830D00"/>
        </w:tc>
        <w:tc>
          <w:tcPr>
            <w:tcW w:w="1460" w:type="dxa"/>
            <w:tcBorders>
              <w:top w:val="nil"/>
              <w:left w:val="nil"/>
              <w:bottom w:val="nil"/>
              <w:right w:val="nil"/>
            </w:tcBorders>
          </w:tcPr>
          <w:p w:rsidR="000C7A74" w:rsidRPr="00772266" w:rsidRDefault="000C7A74" w:rsidP="00830D00"/>
        </w:tc>
        <w:tc>
          <w:tcPr>
            <w:tcW w:w="1510" w:type="dxa"/>
            <w:tcBorders>
              <w:top w:val="nil"/>
              <w:left w:val="nil"/>
              <w:bottom w:val="nil"/>
              <w:right w:val="nil"/>
            </w:tcBorders>
          </w:tcPr>
          <w:p w:rsidR="000C7A74" w:rsidRPr="00772266" w:rsidRDefault="000C7A74" w:rsidP="00830D00"/>
        </w:tc>
      </w:tr>
      <w:tr w:rsidR="000C7A74" w:rsidRPr="00772266" w:rsidTr="00830D00">
        <w:trPr>
          <w:trHeight w:val="341"/>
        </w:trPr>
        <w:tc>
          <w:tcPr>
            <w:tcW w:w="5058" w:type="dxa"/>
            <w:tcBorders>
              <w:left w:val="nil"/>
              <w:bottom w:val="nil"/>
              <w:right w:val="nil"/>
            </w:tcBorders>
          </w:tcPr>
          <w:p w:rsidR="000C7A74" w:rsidRPr="00772266" w:rsidRDefault="000C7A74" w:rsidP="00830D00">
            <w:r w:rsidRPr="00772266">
              <w:t>Address/City/State</w:t>
            </w:r>
          </w:p>
        </w:tc>
        <w:tc>
          <w:tcPr>
            <w:tcW w:w="1350" w:type="dxa"/>
            <w:tcBorders>
              <w:left w:val="nil"/>
              <w:bottom w:val="nil"/>
              <w:right w:val="nil"/>
            </w:tcBorders>
          </w:tcPr>
          <w:p w:rsidR="000C7A74" w:rsidRPr="00772266" w:rsidRDefault="000C7A74" w:rsidP="00830D00">
            <w:r w:rsidRPr="00772266">
              <w:t>From</w:t>
            </w:r>
          </w:p>
        </w:tc>
        <w:tc>
          <w:tcPr>
            <w:tcW w:w="1350" w:type="dxa"/>
            <w:tcBorders>
              <w:left w:val="nil"/>
              <w:bottom w:val="nil"/>
              <w:right w:val="nil"/>
            </w:tcBorders>
          </w:tcPr>
          <w:p w:rsidR="000C7A74" w:rsidRPr="00772266" w:rsidRDefault="000C7A74" w:rsidP="00830D00">
            <w:r w:rsidRPr="00772266">
              <w:t>To</w:t>
            </w:r>
          </w:p>
        </w:tc>
        <w:tc>
          <w:tcPr>
            <w:tcW w:w="1460" w:type="dxa"/>
            <w:tcBorders>
              <w:top w:val="nil"/>
              <w:left w:val="nil"/>
              <w:bottom w:val="nil"/>
              <w:right w:val="nil"/>
            </w:tcBorders>
          </w:tcPr>
          <w:p w:rsidR="000C7A74" w:rsidRPr="00772266" w:rsidRDefault="000C7A74" w:rsidP="00830D00">
            <w:r w:rsidRPr="00772266">
              <w:t>Own ____</w:t>
            </w:r>
          </w:p>
        </w:tc>
        <w:tc>
          <w:tcPr>
            <w:tcW w:w="1510" w:type="dxa"/>
            <w:tcBorders>
              <w:top w:val="nil"/>
              <w:left w:val="nil"/>
              <w:bottom w:val="nil"/>
              <w:right w:val="nil"/>
            </w:tcBorders>
          </w:tcPr>
          <w:p w:rsidR="000C7A74" w:rsidRPr="00772266" w:rsidRDefault="000C7A74" w:rsidP="00830D00">
            <w:r w:rsidRPr="00772266">
              <w:t>Rent ____</w:t>
            </w:r>
          </w:p>
        </w:tc>
      </w:tr>
      <w:tr w:rsidR="000C7A74" w:rsidRPr="00772266" w:rsidTr="00830D00">
        <w:trPr>
          <w:trHeight w:val="252"/>
        </w:trPr>
        <w:tc>
          <w:tcPr>
            <w:tcW w:w="5058" w:type="dxa"/>
            <w:tcBorders>
              <w:top w:val="nil"/>
              <w:left w:val="nil"/>
              <w:bottom w:val="single" w:sz="4" w:space="0" w:color="auto"/>
              <w:right w:val="nil"/>
            </w:tcBorders>
          </w:tcPr>
          <w:p w:rsidR="000C7A74" w:rsidRPr="00772266" w:rsidRDefault="000C7A74" w:rsidP="00830D00"/>
        </w:tc>
        <w:tc>
          <w:tcPr>
            <w:tcW w:w="1350" w:type="dxa"/>
            <w:tcBorders>
              <w:top w:val="nil"/>
              <w:left w:val="nil"/>
              <w:bottom w:val="single" w:sz="4" w:space="0" w:color="auto"/>
              <w:right w:val="nil"/>
            </w:tcBorders>
          </w:tcPr>
          <w:p w:rsidR="000C7A74" w:rsidRPr="00772266" w:rsidRDefault="000C7A74" w:rsidP="00830D00"/>
        </w:tc>
        <w:tc>
          <w:tcPr>
            <w:tcW w:w="1350" w:type="dxa"/>
            <w:tcBorders>
              <w:top w:val="nil"/>
              <w:left w:val="nil"/>
              <w:bottom w:val="single" w:sz="4" w:space="0" w:color="auto"/>
              <w:right w:val="nil"/>
            </w:tcBorders>
          </w:tcPr>
          <w:p w:rsidR="000C7A74" w:rsidRPr="00772266" w:rsidRDefault="000C7A74" w:rsidP="00830D00"/>
        </w:tc>
        <w:tc>
          <w:tcPr>
            <w:tcW w:w="1460" w:type="dxa"/>
            <w:tcBorders>
              <w:top w:val="nil"/>
              <w:left w:val="nil"/>
              <w:bottom w:val="single" w:sz="4" w:space="0" w:color="auto"/>
              <w:right w:val="nil"/>
            </w:tcBorders>
          </w:tcPr>
          <w:p w:rsidR="000C7A74" w:rsidRPr="00772266" w:rsidRDefault="000C7A74" w:rsidP="00830D00"/>
        </w:tc>
        <w:tc>
          <w:tcPr>
            <w:tcW w:w="1510" w:type="dxa"/>
            <w:tcBorders>
              <w:top w:val="nil"/>
              <w:left w:val="nil"/>
              <w:bottom w:val="single" w:sz="4" w:space="0" w:color="auto"/>
              <w:right w:val="nil"/>
            </w:tcBorders>
          </w:tcPr>
          <w:p w:rsidR="000C7A74" w:rsidRPr="00772266" w:rsidRDefault="000C7A74" w:rsidP="00830D00"/>
        </w:tc>
      </w:tr>
      <w:tr w:rsidR="000C7A74" w:rsidRPr="00772266" w:rsidTr="00830D00">
        <w:trPr>
          <w:trHeight w:val="341"/>
        </w:trPr>
        <w:tc>
          <w:tcPr>
            <w:tcW w:w="7758" w:type="dxa"/>
            <w:gridSpan w:val="3"/>
            <w:tcBorders>
              <w:top w:val="single" w:sz="4" w:space="0" w:color="auto"/>
              <w:left w:val="nil"/>
              <w:bottom w:val="nil"/>
              <w:right w:val="nil"/>
            </w:tcBorders>
          </w:tcPr>
          <w:p w:rsidR="000C7A74" w:rsidRPr="00772266" w:rsidRDefault="000C7A74" w:rsidP="00830D00">
            <w:r w:rsidRPr="00772266">
              <w:t xml:space="preserve">(If applicable) Landlord Name and Address/City/State </w:t>
            </w:r>
          </w:p>
        </w:tc>
        <w:tc>
          <w:tcPr>
            <w:tcW w:w="2970" w:type="dxa"/>
            <w:gridSpan w:val="2"/>
            <w:tcBorders>
              <w:top w:val="single" w:sz="4" w:space="0" w:color="auto"/>
              <w:left w:val="nil"/>
              <w:bottom w:val="nil"/>
              <w:right w:val="nil"/>
            </w:tcBorders>
          </w:tcPr>
          <w:p w:rsidR="000C7A74" w:rsidRPr="00772266" w:rsidRDefault="000C7A74" w:rsidP="00830D00">
            <w:r w:rsidRPr="00772266">
              <w:t>Telephone Number</w:t>
            </w:r>
          </w:p>
        </w:tc>
      </w:tr>
    </w:tbl>
    <w:p w:rsidR="000C7A74" w:rsidRDefault="000C7A74" w:rsidP="000C7A74">
      <w:pPr>
        <w:rPr>
          <w:b/>
        </w:rPr>
      </w:pPr>
    </w:p>
    <w:p w:rsidR="000C7A74" w:rsidRDefault="000C7A74" w:rsidP="000C7A74">
      <w:pPr>
        <w:rPr>
          <w:b/>
        </w:rPr>
      </w:pPr>
    </w:p>
    <w:p w:rsidR="000C7A74" w:rsidRDefault="000C7A74" w:rsidP="000C7A74">
      <w:pPr>
        <w:rPr>
          <w:b/>
        </w:rPr>
      </w:pPr>
    </w:p>
    <w:p w:rsidR="000C7A74" w:rsidRDefault="000C7A74" w:rsidP="000C7A74">
      <w:pPr>
        <w:rPr>
          <w:b/>
        </w:rPr>
      </w:pPr>
      <w:r>
        <w:rPr>
          <w:b/>
        </w:rPr>
        <w:br w:type="page"/>
      </w:r>
    </w:p>
    <w:p w:rsidR="000C7A74" w:rsidRPr="00336A14" w:rsidRDefault="000C7A74" w:rsidP="000C7A74">
      <w:pPr>
        <w:shd w:val="clear" w:color="auto" w:fill="E0E0E0"/>
        <w:jc w:val="center"/>
        <w:rPr>
          <w:b/>
          <w:sz w:val="28"/>
        </w:rPr>
      </w:pPr>
      <w:r>
        <w:rPr>
          <w:b/>
          <w:sz w:val="28"/>
        </w:rPr>
        <w:lastRenderedPageBreak/>
        <w:t>EDUCATION</w:t>
      </w:r>
    </w:p>
    <w:p w:rsidR="000C7A74" w:rsidRDefault="000C7A74" w:rsidP="000C7A74">
      <w:pPr>
        <w:pStyle w:val="Footer"/>
      </w:pPr>
    </w:p>
    <w:p w:rsidR="000C7A74" w:rsidRDefault="000C7A74" w:rsidP="000C7A74">
      <w:pPr>
        <w:pStyle w:val="Footer"/>
      </w:pPr>
      <w:r>
        <w:t>List your post-high school educational experience in reverse chronological order.  Please include any trade, technical, or extended professional training:</w:t>
      </w:r>
    </w:p>
    <w:p w:rsidR="000C7A74" w:rsidRDefault="000C7A74" w:rsidP="000C7A74">
      <w:pPr>
        <w:pStyle w:val="Footer"/>
      </w:pPr>
    </w:p>
    <w:p w:rsidR="000C7A74" w:rsidRPr="004E1D06" w:rsidRDefault="000C7A74" w:rsidP="000C7A74">
      <w:pPr>
        <w:pStyle w:val="Footer"/>
        <w:tabs>
          <w:tab w:val="left" w:pos="6480"/>
        </w:tabs>
      </w:pPr>
      <w:r w:rsidRPr="004E1D06">
        <w:t>Institution:</w:t>
      </w:r>
      <w:r w:rsidRPr="004E1D06">
        <w:rPr>
          <w:u w:val="single"/>
        </w:rPr>
        <w:tab/>
      </w:r>
      <w:r>
        <w:rPr>
          <w:u w:val="single"/>
        </w:rPr>
        <w:tab/>
      </w:r>
      <w:r w:rsidRPr="00EA71D5">
        <w:t>D</w:t>
      </w:r>
      <w:r w:rsidRPr="004E1D06">
        <w:t xml:space="preserve">ates Attended: </w:t>
      </w:r>
      <w:r w:rsidRPr="004E1D06">
        <w:rPr>
          <w:u w:val="single"/>
        </w:rPr>
        <w:tab/>
      </w:r>
      <w:r w:rsidRPr="004E1D06">
        <w:rPr>
          <w:u w:val="single"/>
        </w:rPr>
        <w:tab/>
      </w:r>
      <w:r w:rsidRPr="004E1D06">
        <w:rPr>
          <w:u w:val="single"/>
        </w:rPr>
        <w:tab/>
      </w:r>
    </w:p>
    <w:p w:rsidR="000C7A74" w:rsidRPr="004E1D06" w:rsidRDefault="000C7A74" w:rsidP="000C7A74">
      <w:pPr>
        <w:pStyle w:val="Footer"/>
      </w:pPr>
    </w:p>
    <w:p w:rsidR="000C7A74" w:rsidRPr="004E1D06" w:rsidRDefault="000C7A74" w:rsidP="000C7A74">
      <w:pPr>
        <w:pStyle w:val="Footer"/>
      </w:pPr>
      <w:r w:rsidRPr="004E1D06">
        <w:t xml:space="preserve">Institution Address: </w:t>
      </w:r>
      <w:r w:rsidRPr="004E1D06">
        <w:rPr>
          <w:u w:val="single"/>
        </w:rPr>
        <w:tab/>
      </w:r>
      <w:r w:rsidRPr="004E1D06">
        <w:rPr>
          <w:u w:val="single"/>
        </w:rPr>
        <w:tab/>
      </w:r>
      <w:r w:rsidRPr="004E1D06">
        <w:rPr>
          <w:u w:val="single"/>
        </w:rPr>
        <w:tab/>
      </w:r>
      <w:r w:rsidRPr="004E1D06">
        <w:rPr>
          <w:u w:val="single"/>
        </w:rPr>
        <w:tab/>
      </w:r>
    </w:p>
    <w:p w:rsidR="000C7A74" w:rsidRPr="004E1D06" w:rsidRDefault="000C7A74" w:rsidP="000C7A74">
      <w:pPr>
        <w:pStyle w:val="Footer"/>
      </w:pPr>
    </w:p>
    <w:p w:rsidR="000C7A74" w:rsidRDefault="000C7A74" w:rsidP="000C7A74">
      <w:pPr>
        <w:pStyle w:val="Footer"/>
        <w:rPr>
          <w:u w:val="single"/>
        </w:rPr>
      </w:pPr>
      <w:r w:rsidRPr="004E1D06">
        <w:t xml:space="preserve">Program of study or degree received: </w:t>
      </w:r>
      <w:r w:rsidRPr="004E1D06">
        <w:rPr>
          <w:u w:val="single"/>
        </w:rPr>
        <w:tab/>
      </w:r>
      <w:r w:rsidRPr="004E1D06">
        <w:rPr>
          <w:u w:val="single"/>
        </w:rPr>
        <w:tab/>
      </w:r>
      <w:r w:rsidRPr="004E1D06">
        <w:rPr>
          <w:u w:val="single"/>
        </w:rPr>
        <w:tab/>
      </w:r>
      <w:r w:rsidRPr="004E1D06">
        <w:rPr>
          <w:u w:val="single"/>
        </w:rPr>
        <w:tab/>
      </w:r>
    </w:p>
    <w:p w:rsidR="000C7A74" w:rsidRDefault="000C7A74" w:rsidP="000C7A74">
      <w:pPr>
        <w:pStyle w:val="Footer"/>
      </w:pPr>
    </w:p>
    <w:p w:rsidR="000C7A74" w:rsidRDefault="000C7A74" w:rsidP="000C7A74">
      <w:pPr>
        <w:pStyle w:val="Footer"/>
      </w:pPr>
    </w:p>
    <w:p w:rsidR="000C7A74" w:rsidRPr="004E1D06" w:rsidRDefault="000C7A74" w:rsidP="000C7A74">
      <w:pPr>
        <w:pStyle w:val="Footer"/>
        <w:tabs>
          <w:tab w:val="left" w:pos="6480"/>
        </w:tabs>
      </w:pPr>
      <w:r w:rsidRPr="004E1D06">
        <w:t>Institution:</w:t>
      </w:r>
      <w:r w:rsidRPr="004E1D06">
        <w:rPr>
          <w:u w:val="single"/>
        </w:rPr>
        <w:tab/>
      </w:r>
      <w:r>
        <w:rPr>
          <w:u w:val="single"/>
        </w:rPr>
        <w:tab/>
      </w:r>
      <w:r w:rsidRPr="00EA71D5">
        <w:t>D</w:t>
      </w:r>
      <w:r w:rsidRPr="004E1D06">
        <w:t xml:space="preserve">ates Attended: </w:t>
      </w:r>
      <w:r w:rsidRPr="004E1D06">
        <w:rPr>
          <w:u w:val="single"/>
        </w:rPr>
        <w:tab/>
      </w:r>
      <w:r w:rsidRPr="004E1D06">
        <w:rPr>
          <w:u w:val="single"/>
        </w:rPr>
        <w:tab/>
      </w:r>
      <w:r w:rsidRPr="004E1D06">
        <w:rPr>
          <w:u w:val="single"/>
        </w:rPr>
        <w:tab/>
      </w:r>
    </w:p>
    <w:p w:rsidR="000C7A74" w:rsidRPr="004E1D06" w:rsidRDefault="000C7A74" w:rsidP="000C7A74">
      <w:pPr>
        <w:pStyle w:val="Footer"/>
      </w:pPr>
    </w:p>
    <w:p w:rsidR="000C7A74" w:rsidRPr="004E1D06" w:rsidRDefault="000C7A74" w:rsidP="000C7A74">
      <w:pPr>
        <w:pStyle w:val="Footer"/>
      </w:pPr>
      <w:r w:rsidRPr="004E1D06">
        <w:t xml:space="preserve">Institution Address: </w:t>
      </w:r>
      <w:r w:rsidRPr="004E1D06">
        <w:rPr>
          <w:u w:val="single"/>
        </w:rPr>
        <w:tab/>
      </w:r>
      <w:r w:rsidRPr="004E1D06">
        <w:rPr>
          <w:u w:val="single"/>
        </w:rPr>
        <w:tab/>
      </w:r>
      <w:r w:rsidRPr="004E1D06">
        <w:rPr>
          <w:u w:val="single"/>
        </w:rPr>
        <w:tab/>
      </w:r>
      <w:r w:rsidRPr="004E1D06">
        <w:rPr>
          <w:u w:val="single"/>
        </w:rPr>
        <w:tab/>
      </w:r>
    </w:p>
    <w:p w:rsidR="000C7A74" w:rsidRPr="004E1D06" w:rsidRDefault="000C7A74" w:rsidP="000C7A74">
      <w:pPr>
        <w:pStyle w:val="Footer"/>
      </w:pPr>
    </w:p>
    <w:p w:rsidR="000C7A74" w:rsidRDefault="000C7A74" w:rsidP="000C7A74">
      <w:pPr>
        <w:pStyle w:val="Footer"/>
        <w:rPr>
          <w:u w:val="single"/>
        </w:rPr>
      </w:pPr>
      <w:r w:rsidRPr="004E1D06">
        <w:t xml:space="preserve">Program of study or degree received: </w:t>
      </w:r>
      <w:r w:rsidRPr="004E1D06">
        <w:rPr>
          <w:u w:val="single"/>
        </w:rPr>
        <w:tab/>
      </w:r>
      <w:r w:rsidRPr="004E1D06">
        <w:rPr>
          <w:u w:val="single"/>
        </w:rPr>
        <w:tab/>
      </w:r>
      <w:r w:rsidRPr="004E1D06">
        <w:rPr>
          <w:u w:val="single"/>
        </w:rPr>
        <w:tab/>
      </w:r>
      <w:r w:rsidRPr="004E1D06">
        <w:rPr>
          <w:u w:val="single"/>
        </w:rPr>
        <w:tab/>
      </w:r>
    </w:p>
    <w:p w:rsidR="000C7A74" w:rsidRDefault="000C7A74" w:rsidP="000C7A74">
      <w:pPr>
        <w:pStyle w:val="Footer"/>
      </w:pPr>
    </w:p>
    <w:p w:rsidR="000C7A74" w:rsidRDefault="000C7A74" w:rsidP="000C7A74">
      <w:pPr>
        <w:pStyle w:val="Footer"/>
      </w:pPr>
    </w:p>
    <w:p w:rsidR="000C7A74" w:rsidRPr="004E1D06" w:rsidRDefault="000C7A74" w:rsidP="000C7A74">
      <w:pPr>
        <w:pStyle w:val="Footer"/>
        <w:tabs>
          <w:tab w:val="left" w:pos="6480"/>
        </w:tabs>
      </w:pPr>
      <w:r w:rsidRPr="004E1D06">
        <w:t>Institution:</w:t>
      </w:r>
      <w:r w:rsidRPr="004E1D06">
        <w:rPr>
          <w:u w:val="single"/>
        </w:rPr>
        <w:tab/>
      </w:r>
      <w:r>
        <w:rPr>
          <w:u w:val="single"/>
        </w:rPr>
        <w:tab/>
      </w:r>
      <w:r w:rsidRPr="00EA71D5">
        <w:t>D</w:t>
      </w:r>
      <w:r w:rsidRPr="004E1D06">
        <w:t xml:space="preserve">ates Attended: </w:t>
      </w:r>
      <w:r w:rsidRPr="004E1D06">
        <w:rPr>
          <w:u w:val="single"/>
        </w:rPr>
        <w:tab/>
      </w:r>
      <w:r w:rsidRPr="004E1D06">
        <w:rPr>
          <w:u w:val="single"/>
        </w:rPr>
        <w:tab/>
      </w:r>
      <w:r w:rsidRPr="004E1D06">
        <w:rPr>
          <w:u w:val="single"/>
        </w:rPr>
        <w:tab/>
      </w:r>
    </w:p>
    <w:p w:rsidR="000C7A74" w:rsidRPr="004E1D06" w:rsidRDefault="000C7A74" w:rsidP="000C7A74">
      <w:pPr>
        <w:pStyle w:val="Footer"/>
      </w:pPr>
    </w:p>
    <w:p w:rsidR="000C7A74" w:rsidRPr="004E1D06" w:rsidRDefault="000C7A74" w:rsidP="000C7A74">
      <w:pPr>
        <w:pStyle w:val="Footer"/>
      </w:pPr>
      <w:r w:rsidRPr="004E1D06">
        <w:t xml:space="preserve">Institution Address: </w:t>
      </w:r>
      <w:r w:rsidRPr="004E1D06">
        <w:rPr>
          <w:u w:val="single"/>
        </w:rPr>
        <w:tab/>
      </w:r>
      <w:r w:rsidRPr="004E1D06">
        <w:rPr>
          <w:u w:val="single"/>
        </w:rPr>
        <w:tab/>
      </w:r>
      <w:r w:rsidRPr="004E1D06">
        <w:rPr>
          <w:u w:val="single"/>
        </w:rPr>
        <w:tab/>
      </w:r>
      <w:r w:rsidRPr="004E1D06">
        <w:rPr>
          <w:u w:val="single"/>
        </w:rPr>
        <w:tab/>
      </w:r>
    </w:p>
    <w:p w:rsidR="000C7A74" w:rsidRPr="004E1D06" w:rsidRDefault="000C7A74" w:rsidP="000C7A74">
      <w:pPr>
        <w:pStyle w:val="Footer"/>
      </w:pPr>
    </w:p>
    <w:p w:rsidR="000C7A74" w:rsidRDefault="000C7A74" w:rsidP="000C7A74">
      <w:pPr>
        <w:pStyle w:val="Footer"/>
        <w:rPr>
          <w:u w:val="single"/>
        </w:rPr>
      </w:pPr>
      <w:r w:rsidRPr="004E1D06">
        <w:t xml:space="preserve">Program of study or degree received: </w:t>
      </w:r>
      <w:r w:rsidRPr="004E1D06">
        <w:rPr>
          <w:u w:val="single"/>
        </w:rPr>
        <w:tab/>
      </w:r>
      <w:r w:rsidRPr="004E1D06">
        <w:rPr>
          <w:u w:val="single"/>
        </w:rPr>
        <w:tab/>
      </w:r>
      <w:r w:rsidRPr="004E1D06">
        <w:rPr>
          <w:u w:val="single"/>
        </w:rPr>
        <w:tab/>
      </w:r>
      <w:r w:rsidRPr="004E1D06">
        <w:rPr>
          <w:u w:val="single"/>
        </w:rPr>
        <w:tab/>
      </w:r>
    </w:p>
    <w:p w:rsidR="000C7A74" w:rsidRPr="004E1D06" w:rsidRDefault="000C7A74" w:rsidP="000C7A74">
      <w:pPr>
        <w:pStyle w:val="Footer"/>
      </w:pPr>
    </w:p>
    <w:p w:rsidR="000C7A74" w:rsidRPr="004E1D06" w:rsidRDefault="000C7A74" w:rsidP="000C7A74">
      <w:pPr>
        <w:pStyle w:val="Footer"/>
        <w:shd w:val="clear" w:color="auto" w:fill="D9D9D9"/>
        <w:jc w:val="center"/>
        <w:rPr>
          <w:b/>
          <w:sz w:val="28"/>
          <w:szCs w:val="28"/>
        </w:rPr>
      </w:pPr>
      <w:r w:rsidRPr="004E1D06">
        <w:rPr>
          <w:b/>
          <w:sz w:val="28"/>
          <w:szCs w:val="28"/>
        </w:rPr>
        <w:t>MILITARY SERVICE</w:t>
      </w:r>
    </w:p>
    <w:p w:rsidR="000C7A74" w:rsidRPr="004E1D06" w:rsidRDefault="000C7A74" w:rsidP="000C7A74">
      <w:pPr>
        <w:pStyle w:val="Footer"/>
      </w:pPr>
    </w:p>
    <w:p w:rsidR="000C7A74" w:rsidRDefault="000C7A74" w:rsidP="000C7A74">
      <w:pPr>
        <w:pStyle w:val="Footer"/>
        <w:rPr>
          <w:u w:val="single"/>
        </w:rPr>
      </w:pPr>
      <w:r>
        <w:t xml:space="preserve">Service Branch: </w:t>
      </w:r>
      <w:r>
        <w:rPr>
          <w:u w:val="single"/>
        </w:rPr>
        <w:tab/>
      </w:r>
      <w:r>
        <w:rPr>
          <w:u w:val="single"/>
        </w:rPr>
        <w:tab/>
      </w:r>
      <w:r>
        <w:t xml:space="preserve"> MOS:</w:t>
      </w:r>
      <w:r>
        <w:rPr>
          <w:u w:val="single"/>
        </w:rPr>
        <w:tab/>
      </w:r>
      <w:r>
        <w:rPr>
          <w:u w:val="single"/>
        </w:rPr>
        <w:tab/>
      </w:r>
    </w:p>
    <w:p w:rsidR="000C7A74" w:rsidRDefault="000C7A74" w:rsidP="000C7A74">
      <w:pPr>
        <w:pStyle w:val="Footer"/>
      </w:pPr>
    </w:p>
    <w:p w:rsidR="000C7A74" w:rsidRDefault="000C7A74" w:rsidP="000C7A74">
      <w:pPr>
        <w:pStyle w:val="Footer"/>
        <w:tabs>
          <w:tab w:val="left" w:pos="6480"/>
        </w:tabs>
        <w:rPr>
          <w:u w:val="single"/>
        </w:rPr>
      </w:pPr>
      <w:r>
        <w:t xml:space="preserve">Dates of Service: </w:t>
      </w:r>
      <w:r>
        <w:rPr>
          <w:u w:val="single"/>
        </w:rPr>
        <w:tab/>
      </w:r>
      <w:r>
        <w:rPr>
          <w:u w:val="single"/>
        </w:rPr>
        <w:tab/>
      </w:r>
      <w:r>
        <w:t xml:space="preserve"> Type of Discharge: </w:t>
      </w:r>
      <w:r>
        <w:rPr>
          <w:u w:val="single"/>
        </w:rPr>
        <w:tab/>
      </w:r>
      <w:r>
        <w:rPr>
          <w:u w:val="single"/>
        </w:rPr>
        <w:tab/>
      </w:r>
      <w:r>
        <w:rPr>
          <w:u w:val="single"/>
        </w:rPr>
        <w:tab/>
      </w:r>
    </w:p>
    <w:p w:rsidR="000C7A74" w:rsidRDefault="000C7A74" w:rsidP="000C7A74">
      <w:pPr>
        <w:pStyle w:val="Footer"/>
        <w:rPr>
          <w:u w:val="single"/>
        </w:rPr>
      </w:pPr>
    </w:p>
    <w:p w:rsidR="000C7A74" w:rsidRPr="004E1D06" w:rsidRDefault="000C7A74" w:rsidP="000C7A74">
      <w:pPr>
        <w:pStyle w:val="Footer"/>
        <w:tabs>
          <w:tab w:val="left" w:pos="6480"/>
        </w:tabs>
        <w:rPr>
          <w:u w:val="single"/>
        </w:rPr>
      </w:pPr>
      <w:r>
        <w:t xml:space="preserve">Station Location(s): </w:t>
      </w:r>
      <w:r>
        <w:rPr>
          <w:u w:val="single"/>
        </w:rPr>
        <w:tab/>
      </w:r>
      <w:r>
        <w:rPr>
          <w:u w:val="single"/>
        </w:rPr>
        <w:tab/>
        <w:t xml:space="preserve">  </w:t>
      </w:r>
      <w:r>
        <w:t xml:space="preserve">Service Number: </w:t>
      </w:r>
      <w:r>
        <w:rPr>
          <w:u w:val="single"/>
        </w:rPr>
        <w:tab/>
      </w:r>
      <w:r>
        <w:rPr>
          <w:u w:val="single"/>
        </w:rPr>
        <w:tab/>
      </w:r>
      <w:r>
        <w:rPr>
          <w:u w:val="single"/>
        </w:rPr>
        <w:tab/>
      </w:r>
    </w:p>
    <w:p w:rsidR="000C7A74" w:rsidRDefault="000C7A74" w:rsidP="000C7A74">
      <w:pPr>
        <w:pStyle w:val="Footer"/>
      </w:pPr>
    </w:p>
    <w:p w:rsidR="000C7A74" w:rsidRPr="00336A14" w:rsidRDefault="000C7A74" w:rsidP="000C7A74">
      <w:pPr>
        <w:shd w:val="clear" w:color="auto" w:fill="E0E0E0"/>
        <w:jc w:val="center"/>
        <w:rPr>
          <w:b/>
          <w:sz w:val="28"/>
        </w:rPr>
      </w:pPr>
      <w:r>
        <w:rPr>
          <w:b/>
          <w:sz w:val="28"/>
        </w:rPr>
        <w:t>EMPLOYMENT</w:t>
      </w:r>
    </w:p>
    <w:p w:rsidR="000C7A74" w:rsidRDefault="000C7A74" w:rsidP="000C7A74">
      <w:pPr>
        <w:pStyle w:val="Footer"/>
      </w:pPr>
    </w:p>
    <w:p w:rsidR="000C7A74" w:rsidRDefault="000C7A74" w:rsidP="000C7A74">
      <w:pPr>
        <w:pStyle w:val="Footer"/>
      </w:pPr>
      <w:r>
        <w:t>List all present and previous employment information in reverse chronological order. If necessary, include additional pages.  Please provide as many details as possible, and include any service as an officer or director of any company, corporation, or organization, regardless of whether compensation was received as a result of those duties.</w:t>
      </w:r>
    </w:p>
    <w:p w:rsidR="000C7A74" w:rsidRDefault="000C7A74" w:rsidP="000C7A74">
      <w:pPr>
        <w:pStyle w:val="Footer"/>
      </w:pPr>
    </w:p>
    <w:p w:rsidR="000C7A74" w:rsidRPr="007168E8" w:rsidRDefault="000C7A74" w:rsidP="000C7A74">
      <w:pPr>
        <w:pStyle w:val="Footer"/>
        <w:rPr>
          <w:b/>
        </w:rPr>
      </w:pPr>
      <w:r w:rsidRPr="007168E8">
        <w:rPr>
          <w:b/>
        </w:rPr>
        <w:t>Present Employer: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28"/>
      </w:tblGrid>
      <w:tr w:rsidR="000C7A74" w:rsidRPr="00772266" w:rsidTr="00830D00">
        <w:trPr>
          <w:trHeight w:val="405"/>
        </w:trPr>
        <w:tc>
          <w:tcPr>
            <w:tcW w:w="10728" w:type="dxa"/>
            <w:tcBorders>
              <w:top w:val="nil"/>
              <w:left w:val="nil"/>
              <w:bottom w:val="single" w:sz="4" w:space="0" w:color="auto"/>
              <w:right w:val="nil"/>
            </w:tcBorders>
          </w:tcPr>
          <w:p w:rsidR="000C7A74" w:rsidRPr="00772266" w:rsidRDefault="000C7A74" w:rsidP="00830D00"/>
        </w:tc>
      </w:tr>
      <w:tr w:rsidR="000C7A74" w:rsidRPr="00772266" w:rsidTr="00830D00">
        <w:trPr>
          <w:trHeight w:val="341"/>
        </w:trPr>
        <w:tc>
          <w:tcPr>
            <w:tcW w:w="10728" w:type="dxa"/>
            <w:tcBorders>
              <w:left w:val="nil"/>
              <w:bottom w:val="nil"/>
              <w:right w:val="nil"/>
            </w:tcBorders>
          </w:tcPr>
          <w:p w:rsidR="000C7A74" w:rsidRPr="00772266" w:rsidRDefault="000C7A74" w:rsidP="00830D00">
            <w:r>
              <w:t>Company Name</w:t>
            </w:r>
            <w:r>
              <w:tab/>
            </w:r>
            <w:r>
              <w:tab/>
            </w:r>
            <w:r>
              <w:tab/>
            </w:r>
            <w:r w:rsidRPr="00772266">
              <w:t>Address/City/State</w:t>
            </w:r>
            <w:r>
              <w:t xml:space="preserve"> </w:t>
            </w:r>
            <w:r>
              <w:tab/>
            </w:r>
            <w:r>
              <w:tab/>
            </w:r>
            <w:r>
              <w:tab/>
            </w:r>
            <w:r>
              <w:tab/>
              <w:t>Telephone Number</w:t>
            </w:r>
          </w:p>
        </w:tc>
      </w:tr>
      <w:tr w:rsidR="000C7A74" w:rsidRPr="00772266" w:rsidTr="00830D00">
        <w:trPr>
          <w:trHeight w:val="252"/>
        </w:trPr>
        <w:tc>
          <w:tcPr>
            <w:tcW w:w="10728" w:type="dxa"/>
            <w:tcBorders>
              <w:top w:val="nil"/>
              <w:left w:val="nil"/>
              <w:bottom w:val="single" w:sz="4" w:space="0" w:color="auto"/>
              <w:right w:val="nil"/>
            </w:tcBorders>
          </w:tcPr>
          <w:p w:rsidR="000C7A74" w:rsidRPr="00772266" w:rsidRDefault="000C7A74" w:rsidP="00830D00"/>
        </w:tc>
      </w:tr>
      <w:tr w:rsidR="000C7A74" w:rsidRPr="00772266" w:rsidTr="00830D00">
        <w:trPr>
          <w:trHeight w:val="341"/>
        </w:trPr>
        <w:tc>
          <w:tcPr>
            <w:tcW w:w="10728" w:type="dxa"/>
            <w:tcBorders>
              <w:top w:val="single" w:sz="4" w:space="0" w:color="auto"/>
              <w:left w:val="nil"/>
              <w:bottom w:val="nil"/>
              <w:right w:val="nil"/>
            </w:tcBorders>
          </w:tcPr>
          <w:p w:rsidR="000C7A74" w:rsidRPr="00772266" w:rsidRDefault="000C7A74" w:rsidP="00830D00">
            <w:r>
              <w:t>Position/Title</w:t>
            </w:r>
            <w:r>
              <w:tab/>
            </w:r>
            <w:r>
              <w:tab/>
            </w:r>
            <w:r>
              <w:tab/>
            </w:r>
            <w:r>
              <w:tab/>
            </w:r>
            <w:r>
              <w:tab/>
            </w:r>
            <w:r>
              <w:tab/>
              <w:t>Employment Dates</w:t>
            </w:r>
            <w:r>
              <w:tab/>
            </w:r>
            <w:r>
              <w:tab/>
              <w:t>From</w:t>
            </w:r>
            <w:r>
              <w:tab/>
            </w:r>
            <w:r>
              <w:tab/>
              <w:t>To</w:t>
            </w:r>
          </w:p>
        </w:tc>
      </w:tr>
    </w:tbl>
    <w:p w:rsidR="000C7A74" w:rsidRDefault="000C7A74" w:rsidP="000C7A74">
      <w:pPr>
        <w:pStyle w:val="Footer"/>
        <w:rPr>
          <w:b/>
        </w:rPr>
      </w:pPr>
    </w:p>
    <w:p w:rsidR="000C7A74" w:rsidRPr="007168E8" w:rsidRDefault="000C7A74" w:rsidP="000C7A74">
      <w:pPr>
        <w:pStyle w:val="Footer"/>
        <w:rPr>
          <w:b/>
        </w:rPr>
      </w:pPr>
      <w:r>
        <w:rPr>
          <w:b/>
        </w:rPr>
        <w:t>Previous</w:t>
      </w:r>
      <w:r w:rsidRPr="007168E8">
        <w:rPr>
          <w:b/>
        </w:rPr>
        <w:t xml:space="preserve"> Employer: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28"/>
      </w:tblGrid>
      <w:tr w:rsidR="000C7A74" w:rsidRPr="00772266" w:rsidTr="00830D00">
        <w:trPr>
          <w:trHeight w:val="405"/>
        </w:trPr>
        <w:tc>
          <w:tcPr>
            <w:tcW w:w="10728" w:type="dxa"/>
            <w:tcBorders>
              <w:top w:val="nil"/>
              <w:left w:val="nil"/>
              <w:bottom w:val="single" w:sz="4" w:space="0" w:color="auto"/>
              <w:right w:val="nil"/>
            </w:tcBorders>
          </w:tcPr>
          <w:p w:rsidR="000C7A74" w:rsidRPr="00772266" w:rsidRDefault="000C7A74" w:rsidP="00830D00"/>
        </w:tc>
      </w:tr>
      <w:tr w:rsidR="000C7A74" w:rsidRPr="00772266" w:rsidTr="00830D00">
        <w:trPr>
          <w:trHeight w:val="341"/>
        </w:trPr>
        <w:tc>
          <w:tcPr>
            <w:tcW w:w="10728" w:type="dxa"/>
            <w:tcBorders>
              <w:left w:val="nil"/>
              <w:bottom w:val="nil"/>
              <w:right w:val="nil"/>
            </w:tcBorders>
          </w:tcPr>
          <w:p w:rsidR="000C7A74" w:rsidRPr="00772266" w:rsidRDefault="000C7A74" w:rsidP="00830D00">
            <w:r>
              <w:t>Company Name</w:t>
            </w:r>
            <w:r>
              <w:tab/>
            </w:r>
            <w:r>
              <w:tab/>
            </w:r>
            <w:r>
              <w:tab/>
            </w:r>
            <w:r w:rsidRPr="00772266">
              <w:t>Address/City/State</w:t>
            </w:r>
            <w:r>
              <w:t xml:space="preserve"> </w:t>
            </w:r>
            <w:r>
              <w:tab/>
            </w:r>
            <w:r>
              <w:tab/>
            </w:r>
            <w:r>
              <w:tab/>
            </w:r>
            <w:r>
              <w:tab/>
              <w:t>Telephone Number</w:t>
            </w:r>
          </w:p>
        </w:tc>
      </w:tr>
      <w:tr w:rsidR="000C7A74" w:rsidRPr="00772266" w:rsidTr="00830D00">
        <w:trPr>
          <w:trHeight w:val="252"/>
        </w:trPr>
        <w:tc>
          <w:tcPr>
            <w:tcW w:w="10728" w:type="dxa"/>
            <w:tcBorders>
              <w:top w:val="nil"/>
              <w:left w:val="nil"/>
              <w:bottom w:val="single" w:sz="4" w:space="0" w:color="auto"/>
              <w:right w:val="nil"/>
            </w:tcBorders>
          </w:tcPr>
          <w:p w:rsidR="000C7A74" w:rsidRPr="00772266" w:rsidRDefault="000C7A74" w:rsidP="00830D00"/>
        </w:tc>
      </w:tr>
      <w:tr w:rsidR="000C7A74" w:rsidRPr="00772266" w:rsidTr="00830D00">
        <w:trPr>
          <w:trHeight w:val="341"/>
        </w:trPr>
        <w:tc>
          <w:tcPr>
            <w:tcW w:w="10728" w:type="dxa"/>
            <w:tcBorders>
              <w:top w:val="single" w:sz="4" w:space="0" w:color="auto"/>
              <w:left w:val="nil"/>
              <w:bottom w:val="nil"/>
              <w:right w:val="nil"/>
            </w:tcBorders>
          </w:tcPr>
          <w:p w:rsidR="000C7A74" w:rsidRPr="00772266" w:rsidRDefault="000C7A74" w:rsidP="00830D00">
            <w:r>
              <w:t>Position/Title</w:t>
            </w:r>
            <w:r>
              <w:tab/>
            </w:r>
            <w:r>
              <w:tab/>
            </w:r>
            <w:r>
              <w:tab/>
            </w:r>
            <w:r>
              <w:tab/>
            </w:r>
            <w:r>
              <w:tab/>
            </w:r>
            <w:r>
              <w:tab/>
              <w:t>Employment Dates</w:t>
            </w:r>
            <w:r>
              <w:tab/>
            </w:r>
            <w:r>
              <w:tab/>
              <w:t>From</w:t>
            </w:r>
            <w:r>
              <w:tab/>
            </w:r>
            <w:r>
              <w:tab/>
              <w:t>To</w:t>
            </w:r>
          </w:p>
        </w:tc>
      </w:tr>
    </w:tbl>
    <w:p w:rsidR="000C7A74" w:rsidRPr="007168E8" w:rsidRDefault="000C7A74" w:rsidP="000C7A74">
      <w:pPr>
        <w:pStyle w:val="Footer"/>
        <w:rPr>
          <w:b/>
        </w:rPr>
      </w:pPr>
      <w:r>
        <w:rPr>
          <w:b/>
        </w:rPr>
        <w:t>Previous</w:t>
      </w:r>
      <w:r w:rsidRPr="007168E8">
        <w:rPr>
          <w:b/>
        </w:rPr>
        <w:t xml:space="preserve"> Employer: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28"/>
      </w:tblGrid>
      <w:tr w:rsidR="000C7A74" w:rsidRPr="00772266" w:rsidTr="00830D00">
        <w:trPr>
          <w:trHeight w:val="405"/>
        </w:trPr>
        <w:tc>
          <w:tcPr>
            <w:tcW w:w="10728" w:type="dxa"/>
            <w:tcBorders>
              <w:top w:val="nil"/>
              <w:left w:val="nil"/>
              <w:bottom w:val="single" w:sz="4" w:space="0" w:color="auto"/>
              <w:right w:val="nil"/>
            </w:tcBorders>
          </w:tcPr>
          <w:p w:rsidR="000C7A74" w:rsidRPr="00772266" w:rsidRDefault="000C7A74" w:rsidP="00830D00"/>
        </w:tc>
      </w:tr>
      <w:tr w:rsidR="000C7A74" w:rsidRPr="00772266" w:rsidTr="00830D00">
        <w:trPr>
          <w:trHeight w:val="341"/>
        </w:trPr>
        <w:tc>
          <w:tcPr>
            <w:tcW w:w="10728" w:type="dxa"/>
            <w:tcBorders>
              <w:left w:val="nil"/>
              <w:bottom w:val="nil"/>
              <w:right w:val="nil"/>
            </w:tcBorders>
          </w:tcPr>
          <w:p w:rsidR="000C7A74" w:rsidRPr="00772266" w:rsidRDefault="000C7A74" w:rsidP="00830D00">
            <w:r>
              <w:t>Company Name</w:t>
            </w:r>
            <w:r>
              <w:tab/>
            </w:r>
            <w:r>
              <w:tab/>
            </w:r>
            <w:r>
              <w:tab/>
            </w:r>
            <w:r w:rsidRPr="00772266">
              <w:t>Address/City/State</w:t>
            </w:r>
            <w:r>
              <w:t xml:space="preserve"> </w:t>
            </w:r>
            <w:r>
              <w:tab/>
            </w:r>
            <w:r>
              <w:tab/>
            </w:r>
            <w:r>
              <w:tab/>
            </w:r>
            <w:r>
              <w:tab/>
              <w:t>Telephone Number</w:t>
            </w:r>
          </w:p>
        </w:tc>
      </w:tr>
      <w:tr w:rsidR="000C7A74" w:rsidRPr="00772266" w:rsidTr="00830D00">
        <w:trPr>
          <w:trHeight w:val="252"/>
        </w:trPr>
        <w:tc>
          <w:tcPr>
            <w:tcW w:w="10728" w:type="dxa"/>
            <w:tcBorders>
              <w:top w:val="nil"/>
              <w:left w:val="nil"/>
              <w:bottom w:val="single" w:sz="4" w:space="0" w:color="auto"/>
              <w:right w:val="nil"/>
            </w:tcBorders>
          </w:tcPr>
          <w:p w:rsidR="000C7A74" w:rsidRPr="00772266" w:rsidRDefault="000C7A74" w:rsidP="00830D00"/>
        </w:tc>
      </w:tr>
      <w:tr w:rsidR="000C7A74" w:rsidRPr="00772266" w:rsidTr="00830D00">
        <w:trPr>
          <w:trHeight w:val="341"/>
        </w:trPr>
        <w:tc>
          <w:tcPr>
            <w:tcW w:w="10728" w:type="dxa"/>
            <w:tcBorders>
              <w:top w:val="single" w:sz="4" w:space="0" w:color="auto"/>
              <w:left w:val="nil"/>
              <w:bottom w:val="nil"/>
              <w:right w:val="nil"/>
            </w:tcBorders>
          </w:tcPr>
          <w:p w:rsidR="000C7A74" w:rsidRPr="00772266" w:rsidRDefault="000C7A74" w:rsidP="00830D00">
            <w:r>
              <w:t>Position/Title</w:t>
            </w:r>
            <w:r>
              <w:tab/>
            </w:r>
            <w:r>
              <w:tab/>
            </w:r>
            <w:r>
              <w:tab/>
            </w:r>
            <w:r>
              <w:tab/>
            </w:r>
            <w:r>
              <w:tab/>
            </w:r>
            <w:r>
              <w:tab/>
              <w:t>Employment Dates</w:t>
            </w:r>
            <w:r>
              <w:tab/>
            </w:r>
            <w:r>
              <w:tab/>
              <w:t>From</w:t>
            </w:r>
            <w:r>
              <w:tab/>
            </w:r>
            <w:r>
              <w:tab/>
              <w:t>To</w:t>
            </w:r>
          </w:p>
        </w:tc>
      </w:tr>
    </w:tbl>
    <w:p w:rsidR="000C7A74" w:rsidRDefault="000C7A74" w:rsidP="000C7A74">
      <w:pPr>
        <w:pStyle w:val="Footer"/>
      </w:pPr>
    </w:p>
    <w:p w:rsidR="000C7A74" w:rsidRPr="007168E8" w:rsidRDefault="000C7A74" w:rsidP="000C7A74">
      <w:pPr>
        <w:pStyle w:val="Footer"/>
        <w:rPr>
          <w:b/>
        </w:rPr>
      </w:pPr>
      <w:r>
        <w:rPr>
          <w:b/>
        </w:rPr>
        <w:t>Previous</w:t>
      </w:r>
      <w:r w:rsidRPr="007168E8">
        <w:rPr>
          <w:b/>
        </w:rPr>
        <w:t xml:space="preserve"> Employer: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28"/>
      </w:tblGrid>
      <w:tr w:rsidR="000C7A74" w:rsidRPr="00772266" w:rsidTr="00830D00">
        <w:trPr>
          <w:trHeight w:val="405"/>
        </w:trPr>
        <w:tc>
          <w:tcPr>
            <w:tcW w:w="10728" w:type="dxa"/>
            <w:tcBorders>
              <w:top w:val="nil"/>
              <w:left w:val="nil"/>
              <w:bottom w:val="single" w:sz="4" w:space="0" w:color="auto"/>
              <w:right w:val="nil"/>
            </w:tcBorders>
          </w:tcPr>
          <w:p w:rsidR="000C7A74" w:rsidRPr="00772266" w:rsidRDefault="000C7A74" w:rsidP="00830D00"/>
        </w:tc>
      </w:tr>
      <w:tr w:rsidR="000C7A74" w:rsidRPr="00772266" w:rsidTr="00830D00">
        <w:trPr>
          <w:trHeight w:val="341"/>
        </w:trPr>
        <w:tc>
          <w:tcPr>
            <w:tcW w:w="10728" w:type="dxa"/>
            <w:tcBorders>
              <w:left w:val="nil"/>
              <w:bottom w:val="nil"/>
              <w:right w:val="nil"/>
            </w:tcBorders>
          </w:tcPr>
          <w:p w:rsidR="000C7A74" w:rsidRPr="00772266" w:rsidRDefault="000C7A74" w:rsidP="00830D00">
            <w:r>
              <w:t>Company Name</w:t>
            </w:r>
            <w:r>
              <w:tab/>
            </w:r>
            <w:r>
              <w:tab/>
            </w:r>
            <w:r>
              <w:tab/>
            </w:r>
            <w:r w:rsidRPr="00772266">
              <w:t>Address/City/State</w:t>
            </w:r>
            <w:r>
              <w:t xml:space="preserve"> </w:t>
            </w:r>
            <w:r>
              <w:tab/>
            </w:r>
            <w:r>
              <w:tab/>
            </w:r>
            <w:r>
              <w:tab/>
            </w:r>
            <w:r>
              <w:tab/>
              <w:t>Telephone Number</w:t>
            </w:r>
          </w:p>
        </w:tc>
      </w:tr>
      <w:tr w:rsidR="000C7A74" w:rsidRPr="00772266" w:rsidTr="00830D00">
        <w:trPr>
          <w:trHeight w:val="252"/>
        </w:trPr>
        <w:tc>
          <w:tcPr>
            <w:tcW w:w="10728" w:type="dxa"/>
            <w:tcBorders>
              <w:top w:val="nil"/>
              <w:left w:val="nil"/>
              <w:bottom w:val="single" w:sz="4" w:space="0" w:color="auto"/>
              <w:right w:val="nil"/>
            </w:tcBorders>
          </w:tcPr>
          <w:p w:rsidR="000C7A74" w:rsidRPr="00772266" w:rsidRDefault="000C7A74" w:rsidP="00830D00"/>
        </w:tc>
      </w:tr>
      <w:tr w:rsidR="000C7A74" w:rsidRPr="00772266" w:rsidTr="00830D00">
        <w:trPr>
          <w:trHeight w:val="341"/>
        </w:trPr>
        <w:tc>
          <w:tcPr>
            <w:tcW w:w="10728" w:type="dxa"/>
            <w:tcBorders>
              <w:top w:val="single" w:sz="4" w:space="0" w:color="auto"/>
              <w:left w:val="nil"/>
              <w:bottom w:val="nil"/>
              <w:right w:val="nil"/>
            </w:tcBorders>
          </w:tcPr>
          <w:p w:rsidR="000C7A74" w:rsidRPr="00772266" w:rsidRDefault="000C7A74" w:rsidP="00830D00">
            <w:r>
              <w:t>Position/Title</w:t>
            </w:r>
            <w:r>
              <w:tab/>
            </w:r>
            <w:r>
              <w:tab/>
            </w:r>
            <w:r>
              <w:tab/>
            </w:r>
            <w:r>
              <w:tab/>
            </w:r>
            <w:r>
              <w:tab/>
            </w:r>
            <w:r>
              <w:tab/>
              <w:t>Employment Dates</w:t>
            </w:r>
            <w:r>
              <w:tab/>
            </w:r>
            <w:r>
              <w:tab/>
              <w:t>From</w:t>
            </w:r>
            <w:r>
              <w:tab/>
            </w:r>
            <w:r>
              <w:tab/>
              <w:t>To</w:t>
            </w:r>
          </w:p>
        </w:tc>
      </w:tr>
    </w:tbl>
    <w:p w:rsidR="000C7A74" w:rsidRDefault="000C7A74" w:rsidP="000C7A74">
      <w:pPr>
        <w:pStyle w:val="Footer"/>
      </w:pPr>
    </w:p>
    <w:p w:rsidR="000C7A74" w:rsidRPr="007168E8" w:rsidRDefault="000C7A74" w:rsidP="000C7A74">
      <w:pPr>
        <w:pStyle w:val="Footer"/>
        <w:rPr>
          <w:b/>
        </w:rPr>
      </w:pPr>
      <w:r>
        <w:rPr>
          <w:b/>
        </w:rPr>
        <w:t>Previous</w:t>
      </w:r>
      <w:r w:rsidRPr="007168E8">
        <w:rPr>
          <w:b/>
        </w:rPr>
        <w:t xml:space="preserve"> Employer: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28"/>
      </w:tblGrid>
      <w:tr w:rsidR="000C7A74" w:rsidRPr="00772266" w:rsidTr="00830D00">
        <w:trPr>
          <w:trHeight w:val="405"/>
        </w:trPr>
        <w:tc>
          <w:tcPr>
            <w:tcW w:w="10728" w:type="dxa"/>
            <w:tcBorders>
              <w:top w:val="nil"/>
              <w:left w:val="nil"/>
              <w:bottom w:val="single" w:sz="4" w:space="0" w:color="auto"/>
              <w:right w:val="nil"/>
            </w:tcBorders>
          </w:tcPr>
          <w:p w:rsidR="000C7A74" w:rsidRPr="00772266" w:rsidRDefault="000C7A74" w:rsidP="00830D00"/>
        </w:tc>
      </w:tr>
      <w:tr w:rsidR="000C7A74" w:rsidRPr="00772266" w:rsidTr="00830D00">
        <w:trPr>
          <w:trHeight w:val="341"/>
        </w:trPr>
        <w:tc>
          <w:tcPr>
            <w:tcW w:w="10728" w:type="dxa"/>
            <w:tcBorders>
              <w:left w:val="nil"/>
              <w:bottom w:val="nil"/>
              <w:right w:val="nil"/>
            </w:tcBorders>
          </w:tcPr>
          <w:p w:rsidR="000C7A74" w:rsidRPr="00772266" w:rsidRDefault="000C7A74" w:rsidP="00830D00">
            <w:r>
              <w:t>Company Name</w:t>
            </w:r>
            <w:r>
              <w:tab/>
            </w:r>
            <w:r>
              <w:tab/>
            </w:r>
            <w:r>
              <w:tab/>
            </w:r>
            <w:r w:rsidRPr="00772266">
              <w:t>Address/City/State</w:t>
            </w:r>
            <w:r>
              <w:t xml:space="preserve"> </w:t>
            </w:r>
            <w:r>
              <w:tab/>
            </w:r>
            <w:r>
              <w:tab/>
            </w:r>
            <w:r>
              <w:tab/>
            </w:r>
            <w:r>
              <w:tab/>
              <w:t>Telephone Number</w:t>
            </w:r>
          </w:p>
        </w:tc>
      </w:tr>
      <w:tr w:rsidR="000C7A74" w:rsidRPr="00772266" w:rsidTr="00830D00">
        <w:trPr>
          <w:trHeight w:val="252"/>
        </w:trPr>
        <w:tc>
          <w:tcPr>
            <w:tcW w:w="10728" w:type="dxa"/>
            <w:tcBorders>
              <w:top w:val="nil"/>
              <w:left w:val="nil"/>
              <w:bottom w:val="single" w:sz="4" w:space="0" w:color="auto"/>
              <w:right w:val="nil"/>
            </w:tcBorders>
          </w:tcPr>
          <w:p w:rsidR="000C7A74" w:rsidRPr="00772266" w:rsidRDefault="000C7A74" w:rsidP="00830D00"/>
        </w:tc>
      </w:tr>
      <w:tr w:rsidR="000C7A74" w:rsidRPr="00772266" w:rsidTr="00830D00">
        <w:trPr>
          <w:trHeight w:val="341"/>
        </w:trPr>
        <w:tc>
          <w:tcPr>
            <w:tcW w:w="10728" w:type="dxa"/>
            <w:tcBorders>
              <w:top w:val="single" w:sz="4" w:space="0" w:color="auto"/>
              <w:left w:val="nil"/>
              <w:bottom w:val="nil"/>
              <w:right w:val="nil"/>
            </w:tcBorders>
          </w:tcPr>
          <w:p w:rsidR="000C7A74" w:rsidRPr="00772266" w:rsidRDefault="000C7A74" w:rsidP="00830D00">
            <w:r>
              <w:t>Position/Title</w:t>
            </w:r>
            <w:r>
              <w:tab/>
            </w:r>
            <w:r>
              <w:tab/>
            </w:r>
            <w:r>
              <w:tab/>
            </w:r>
            <w:r>
              <w:tab/>
            </w:r>
            <w:r>
              <w:tab/>
            </w:r>
            <w:r>
              <w:tab/>
              <w:t>Employment Dates</w:t>
            </w:r>
            <w:r>
              <w:tab/>
            </w:r>
            <w:r>
              <w:tab/>
              <w:t>From</w:t>
            </w:r>
            <w:r>
              <w:tab/>
            </w:r>
            <w:r>
              <w:tab/>
              <w:t>To</w:t>
            </w:r>
          </w:p>
        </w:tc>
      </w:tr>
    </w:tbl>
    <w:p w:rsidR="000C7A74" w:rsidRDefault="000C7A74" w:rsidP="000C7A74">
      <w:pPr>
        <w:pStyle w:val="Footer"/>
      </w:pPr>
    </w:p>
    <w:p w:rsidR="000C7A74" w:rsidRDefault="000C7A74" w:rsidP="000C7A74">
      <w:pPr>
        <w:pStyle w:val="Footer"/>
        <w:shd w:val="clear" w:color="auto" w:fill="D9D9D9"/>
        <w:jc w:val="center"/>
        <w:rPr>
          <w:b/>
          <w:sz w:val="28"/>
          <w:szCs w:val="28"/>
        </w:rPr>
      </w:pPr>
      <w:r w:rsidRPr="004E1D06">
        <w:rPr>
          <w:b/>
          <w:sz w:val="28"/>
          <w:szCs w:val="28"/>
        </w:rPr>
        <w:t>GENERAL</w:t>
      </w:r>
    </w:p>
    <w:p w:rsidR="000C7A74" w:rsidRPr="004E1D06" w:rsidRDefault="000C7A74" w:rsidP="000C7A74">
      <w:pPr>
        <w:pStyle w:val="Footer"/>
        <w:jc w:val="center"/>
        <w:rPr>
          <w:b/>
          <w:sz w:val="16"/>
          <w:szCs w:val="16"/>
        </w:rPr>
      </w:pPr>
    </w:p>
    <w:tbl>
      <w:tblPr>
        <w:tblW w:w="0" w:type="auto"/>
        <w:tblLook w:val="04A0" w:firstRow="1" w:lastRow="0" w:firstColumn="1" w:lastColumn="0" w:noHBand="0" w:noVBand="1"/>
      </w:tblPr>
      <w:tblGrid>
        <w:gridCol w:w="10728"/>
      </w:tblGrid>
      <w:tr w:rsidR="000C7A74" w:rsidTr="00830D00">
        <w:trPr>
          <w:trHeight w:val="432"/>
        </w:trPr>
        <w:tc>
          <w:tcPr>
            <w:tcW w:w="10728" w:type="dxa"/>
            <w:tcBorders>
              <w:bottom w:val="single" w:sz="4" w:space="0" w:color="auto"/>
            </w:tcBorders>
          </w:tcPr>
          <w:p w:rsidR="000C7A74" w:rsidRDefault="000C7A74" w:rsidP="00830D00">
            <w:pPr>
              <w:pStyle w:val="Footer"/>
            </w:pPr>
            <w:r>
              <w:t>Have you ever been dismissed or asked to resign from any employment position?</w:t>
            </w:r>
            <w:r w:rsidRPr="00976BF2">
              <w:rPr>
                <w:u w:val="single"/>
              </w:rPr>
              <w:tab/>
            </w:r>
            <w:r>
              <w:t xml:space="preserve"> If yes, please explain.</w:t>
            </w:r>
          </w:p>
          <w:p w:rsidR="000C7A74" w:rsidRPr="00976BF2" w:rsidRDefault="000C7A74" w:rsidP="00830D00">
            <w:pPr>
              <w:pStyle w:val="Footer"/>
              <w:rPr>
                <w:sz w:val="16"/>
                <w:szCs w:val="16"/>
              </w:rPr>
            </w:pPr>
          </w:p>
        </w:tc>
      </w:tr>
      <w:tr w:rsidR="000C7A74" w:rsidTr="00830D00">
        <w:trPr>
          <w:trHeight w:val="432"/>
        </w:trPr>
        <w:tc>
          <w:tcPr>
            <w:tcW w:w="10728" w:type="dxa"/>
            <w:tcBorders>
              <w:top w:val="single" w:sz="4" w:space="0" w:color="auto"/>
              <w:bottom w:val="single" w:sz="4" w:space="0" w:color="auto"/>
            </w:tcBorders>
          </w:tcPr>
          <w:p w:rsidR="000C7A74" w:rsidRDefault="000C7A74" w:rsidP="00830D00">
            <w:pPr>
              <w:pStyle w:val="Footer"/>
            </w:pPr>
          </w:p>
        </w:tc>
      </w:tr>
    </w:tbl>
    <w:p w:rsidR="000C7A74" w:rsidRDefault="000C7A74" w:rsidP="000C7A74">
      <w:pPr>
        <w:pStyle w:val="Footer"/>
      </w:pPr>
    </w:p>
    <w:tbl>
      <w:tblPr>
        <w:tblW w:w="0" w:type="auto"/>
        <w:tblLook w:val="04A0" w:firstRow="1" w:lastRow="0" w:firstColumn="1" w:lastColumn="0" w:noHBand="0" w:noVBand="1"/>
      </w:tblPr>
      <w:tblGrid>
        <w:gridCol w:w="10728"/>
      </w:tblGrid>
      <w:tr w:rsidR="000C7A74" w:rsidRPr="00965D23" w:rsidTr="00830D00">
        <w:trPr>
          <w:trHeight w:val="432"/>
        </w:trPr>
        <w:tc>
          <w:tcPr>
            <w:tcW w:w="10728" w:type="dxa"/>
            <w:tcBorders>
              <w:bottom w:val="single" w:sz="4" w:space="0" w:color="auto"/>
            </w:tcBorders>
          </w:tcPr>
          <w:p w:rsidR="000C7A74" w:rsidRDefault="000C7A74" w:rsidP="00830D00">
            <w:pPr>
              <w:pStyle w:val="Footer"/>
            </w:pPr>
            <w:r>
              <w:t>List any state or jurisdiction where you hold or have held a gaming license, or were subject to a background investigation for the purpose of determining suitability to provide products or services in the gaming industry:</w:t>
            </w:r>
          </w:p>
          <w:p w:rsidR="000C7A74" w:rsidRPr="00976BF2" w:rsidRDefault="000C7A74" w:rsidP="00830D00">
            <w:pPr>
              <w:pStyle w:val="Footer"/>
              <w:rPr>
                <w:sz w:val="16"/>
                <w:szCs w:val="16"/>
              </w:rPr>
            </w:pPr>
          </w:p>
        </w:tc>
      </w:tr>
      <w:tr w:rsidR="000C7A74" w:rsidRPr="00965D23" w:rsidTr="00830D00">
        <w:trPr>
          <w:trHeight w:val="432"/>
        </w:trPr>
        <w:tc>
          <w:tcPr>
            <w:tcW w:w="10728" w:type="dxa"/>
            <w:tcBorders>
              <w:top w:val="single" w:sz="4" w:space="0" w:color="auto"/>
              <w:bottom w:val="single" w:sz="4" w:space="0" w:color="auto"/>
            </w:tcBorders>
          </w:tcPr>
          <w:p w:rsidR="000C7A74" w:rsidRPr="00965D23" w:rsidRDefault="000C7A74" w:rsidP="00830D00">
            <w:pPr>
              <w:pStyle w:val="Footer"/>
              <w:tabs>
                <w:tab w:val="left" w:pos="1332"/>
              </w:tabs>
            </w:pPr>
            <w:r>
              <w:tab/>
            </w:r>
          </w:p>
        </w:tc>
      </w:tr>
    </w:tbl>
    <w:p w:rsidR="000C7A74" w:rsidRDefault="000C7A74" w:rsidP="000C7A74"/>
    <w:tbl>
      <w:tblPr>
        <w:tblW w:w="0" w:type="auto"/>
        <w:tblLook w:val="04A0" w:firstRow="1" w:lastRow="0" w:firstColumn="1" w:lastColumn="0" w:noHBand="0" w:noVBand="1"/>
      </w:tblPr>
      <w:tblGrid>
        <w:gridCol w:w="10728"/>
      </w:tblGrid>
      <w:tr w:rsidR="000C7A74" w:rsidRPr="00965D23" w:rsidTr="00830D00">
        <w:trPr>
          <w:trHeight w:val="432"/>
        </w:trPr>
        <w:tc>
          <w:tcPr>
            <w:tcW w:w="10728" w:type="dxa"/>
            <w:tcBorders>
              <w:bottom w:val="single" w:sz="4" w:space="0" w:color="auto"/>
            </w:tcBorders>
          </w:tcPr>
          <w:p w:rsidR="000C7A74" w:rsidRDefault="000C7A74" w:rsidP="00830D00">
            <w:pPr>
              <w:pStyle w:val="Footer"/>
            </w:pPr>
            <w:r>
              <w:t xml:space="preserve">Have you ever had a professional license, security clearance, or certificate which was suspended, revoked or denied? </w:t>
            </w:r>
            <w:r w:rsidRPr="00976BF2">
              <w:rPr>
                <w:u w:val="single"/>
              </w:rPr>
              <w:tab/>
              <w:t xml:space="preserve"> </w:t>
            </w:r>
            <w:r>
              <w:t xml:space="preserve">  If yes, please explain:</w:t>
            </w:r>
          </w:p>
          <w:p w:rsidR="000C7A74" w:rsidRPr="00976BF2" w:rsidRDefault="000C7A74" w:rsidP="00830D00">
            <w:pPr>
              <w:pStyle w:val="Footer"/>
              <w:rPr>
                <w:sz w:val="16"/>
                <w:szCs w:val="16"/>
              </w:rPr>
            </w:pPr>
          </w:p>
          <w:p w:rsidR="000C7A74" w:rsidRPr="00976BF2" w:rsidRDefault="000C7A74" w:rsidP="00830D00">
            <w:pPr>
              <w:pStyle w:val="Footer"/>
              <w:rPr>
                <w:sz w:val="16"/>
                <w:szCs w:val="16"/>
              </w:rPr>
            </w:pPr>
          </w:p>
        </w:tc>
      </w:tr>
      <w:tr w:rsidR="000C7A74" w:rsidRPr="00965D23" w:rsidTr="00830D00">
        <w:trPr>
          <w:trHeight w:val="440"/>
        </w:trPr>
        <w:tc>
          <w:tcPr>
            <w:tcW w:w="10728" w:type="dxa"/>
            <w:tcBorders>
              <w:top w:val="single" w:sz="4" w:space="0" w:color="auto"/>
              <w:bottom w:val="single" w:sz="4" w:space="0" w:color="auto"/>
            </w:tcBorders>
          </w:tcPr>
          <w:p w:rsidR="000C7A74" w:rsidRPr="00976BF2" w:rsidRDefault="000C7A74" w:rsidP="00830D00">
            <w:pPr>
              <w:pStyle w:val="Footer"/>
              <w:rPr>
                <w:sz w:val="16"/>
                <w:szCs w:val="16"/>
              </w:rPr>
            </w:pPr>
          </w:p>
        </w:tc>
      </w:tr>
    </w:tbl>
    <w:p w:rsidR="000C7A74" w:rsidRDefault="000C7A74" w:rsidP="000C7A74">
      <w:pPr>
        <w:pStyle w:val="Footer"/>
        <w:spacing w:line="360" w:lineRule="auto"/>
      </w:pPr>
      <w:r>
        <w:t xml:space="preserve">Do you own or control any assets or liabilities located outside the United States?  </w:t>
      </w:r>
      <w:r>
        <w:rPr>
          <w:u w:val="single"/>
        </w:rPr>
        <w:tab/>
      </w:r>
      <w:r>
        <w:rPr>
          <w:u w:val="single"/>
        </w:rPr>
        <w:tab/>
      </w:r>
    </w:p>
    <w:tbl>
      <w:tblPr>
        <w:tblW w:w="0" w:type="auto"/>
        <w:tblLook w:val="04A0" w:firstRow="1" w:lastRow="0" w:firstColumn="1" w:lastColumn="0" w:noHBand="0" w:noVBand="1"/>
      </w:tblPr>
      <w:tblGrid>
        <w:gridCol w:w="2628"/>
        <w:gridCol w:w="8100"/>
      </w:tblGrid>
      <w:tr w:rsidR="000C7A74" w:rsidRPr="00965D23" w:rsidTr="00830D00">
        <w:trPr>
          <w:trHeight w:val="432"/>
        </w:trPr>
        <w:tc>
          <w:tcPr>
            <w:tcW w:w="2628" w:type="dxa"/>
            <w:vAlign w:val="bottom"/>
          </w:tcPr>
          <w:p w:rsidR="000C7A74" w:rsidRPr="00965D23" w:rsidRDefault="000C7A74" w:rsidP="00830D00">
            <w:pPr>
              <w:pStyle w:val="Footer"/>
            </w:pPr>
            <w:r w:rsidRPr="00965D23">
              <w:t xml:space="preserve">If yes, please explain. </w:t>
            </w:r>
          </w:p>
        </w:tc>
        <w:tc>
          <w:tcPr>
            <w:tcW w:w="8100" w:type="dxa"/>
            <w:tcBorders>
              <w:bottom w:val="single" w:sz="4" w:space="0" w:color="auto"/>
            </w:tcBorders>
          </w:tcPr>
          <w:p w:rsidR="000C7A74" w:rsidRPr="00976BF2" w:rsidRDefault="000C7A74" w:rsidP="00830D00">
            <w:pPr>
              <w:pStyle w:val="Footer"/>
              <w:rPr>
                <w:sz w:val="22"/>
                <w:szCs w:val="22"/>
              </w:rPr>
            </w:pPr>
          </w:p>
        </w:tc>
      </w:tr>
      <w:tr w:rsidR="000C7A74" w:rsidRPr="00965D23" w:rsidTr="00830D00">
        <w:trPr>
          <w:trHeight w:val="432"/>
        </w:trPr>
        <w:tc>
          <w:tcPr>
            <w:tcW w:w="10728" w:type="dxa"/>
            <w:gridSpan w:val="2"/>
            <w:tcBorders>
              <w:bottom w:val="single" w:sz="4" w:space="0" w:color="auto"/>
            </w:tcBorders>
          </w:tcPr>
          <w:p w:rsidR="000C7A74" w:rsidRPr="00976BF2" w:rsidRDefault="000C7A74" w:rsidP="00830D00">
            <w:pPr>
              <w:pStyle w:val="Footer"/>
              <w:rPr>
                <w:sz w:val="22"/>
                <w:szCs w:val="22"/>
              </w:rPr>
            </w:pPr>
          </w:p>
        </w:tc>
      </w:tr>
    </w:tbl>
    <w:p w:rsidR="000C7A74" w:rsidRDefault="000C7A74" w:rsidP="000C7A74">
      <w:pPr>
        <w:pStyle w:val="Footer"/>
        <w:rPr>
          <w:sz w:val="22"/>
          <w:szCs w:val="22"/>
        </w:rPr>
      </w:pPr>
    </w:p>
    <w:p w:rsidR="000C7A74" w:rsidRPr="00EA71D5" w:rsidRDefault="000C7A74" w:rsidP="000C7A74">
      <w:pPr>
        <w:pStyle w:val="Footer"/>
        <w:rPr>
          <w:u w:val="single"/>
        </w:rPr>
      </w:pPr>
      <w:r w:rsidRPr="00EA71D5">
        <w:t>Do you control, manage, or hold in trust any assets or liabilities for another person or entity?</w:t>
      </w:r>
    </w:p>
    <w:tbl>
      <w:tblPr>
        <w:tblW w:w="0" w:type="auto"/>
        <w:tblLook w:val="04A0" w:firstRow="1" w:lastRow="0" w:firstColumn="1" w:lastColumn="0" w:noHBand="0" w:noVBand="1"/>
      </w:tblPr>
      <w:tblGrid>
        <w:gridCol w:w="2628"/>
        <w:gridCol w:w="8100"/>
      </w:tblGrid>
      <w:tr w:rsidR="000C7A74" w:rsidRPr="00EA71D5" w:rsidTr="00830D00">
        <w:trPr>
          <w:trHeight w:val="432"/>
        </w:trPr>
        <w:tc>
          <w:tcPr>
            <w:tcW w:w="2628" w:type="dxa"/>
            <w:vAlign w:val="bottom"/>
          </w:tcPr>
          <w:p w:rsidR="000C7A74" w:rsidRPr="00EA71D5" w:rsidRDefault="000C7A74" w:rsidP="00830D00">
            <w:pPr>
              <w:pStyle w:val="Footer"/>
            </w:pPr>
            <w:r w:rsidRPr="00EA71D5">
              <w:t xml:space="preserve">If yes, please explain. </w:t>
            </w:r>
          </w:p>
        </w:tc>
        <w:tc>
          <w:tcPr>
            <w:tcW w:w="8100" w:type="dxa"/>
            <w:tcBorders>
              <w:bottom w:val="single" w:sz="4" w:space="0" w:color="auto"/>
            </w:tcBorders>
          </w:tcPr>
          <w:p w:rsidR="000C7A74" w:rsidRPr="00EA71D5" w:rsidRDefault="000C7A74" w:rsidP="00830D00">
            <w:pPr>
              <w:pStyle w:val="Footer"/>
              <w:rPr>
                <w:u w:val="single"/>
              </w:rPr>
            </w:pPr>
          </w:p>
        </w:tc>
      </w:tr>
      <w:tr w:rsidR="000C7A74" w:rsidRPr="00965D23" w:rsidTr="00830D00">
        <w:trPr>
          <w:trHeight w:val="432"/>
        </w:trPr>
        <w:tc>
          <w:tcPr>
            <w:tcW w:w="10728" w:type="dxa"/>
            <w:gridSpan w:val="2"/>
            <w:tcBorders>
              <w:bottom w:val="single" w:sz="4" w:space="0" w:color="auto"/>
            </w:tcBorders>
          </w:tcPr>
          <w:p w:rsidR="000C7A74" w:rsidRPr="00976BF2" w:rsidRDefault="000C7A74" w:rsidP="00830D00">
            <w:pPr>
              <w:pStyle w:val="Footer"/>
              <w:rPr>
                <w:sz w:val="22"/>
                <w:szCs w:val="22"/>
                <w:u w:val="single"/>
              </w:rPr>
            </w:pPr>
          </w:p>
        </w:tc>
      </w:tr>
    </w:tbl>
    <w:p w:rsidR="000C7A74" w:rsidRDefault="000C7A74" w:rsidP="000C7A74">
      <w:pPr>
        <w:pStyle w:val="Footer"/>
        <w:spacing w:line="360" w:lineRule="auto"/>
        <w:rPr>
          <w:sz w:val="16"/>
          <w:szCs w:val="16"/>
          <w:u w:val="single"/>
        </w:rPr>
      </w:pPr>
    </w:p>
    <w:p w:rsidR="000C7A74" w:rsidRPr="00965D23" w:rsidRDefault="000C7A74" w:rsidP="000C7A74">
      <w:pPr>
        <w:pStyle w:val="Footer"/>
        <w:spacing w:line="360" w:lineRule="auto"/>
        <w:rPr>
          <w:sz w:val="16"/>
          <w:szCs w:val="16"/>
          <w:u w:val="single"/>
        </w:rPr>
      </w:pPr>
    </w:p>
    <w:p w:rsidR="000C7A74" w:rsidRPr="00336A14" w:rsidRDefault="000C7A74" w:rsidP="000C7A74">
      <w:pPr>
        <w:shd w:val="clear" w:color="auto" w:fill="E0E0E0"/>
        <w:jc w:val="center"/>
        <w:rPr>
          <w:b/>
          <w:sz w:val="28"/>
        </w:rPr>
      </w:pPr>
      <w:r>
        <w:rPr>
          <w:b/>
          <w:sz w:val="28"/>
        </w:rPr>
        <w:br w:type="page"/>
      </w:r>
      <w:r>
        <w:rPr>
          <w:b/>
          <w:sz w:val="28"/>
        </w:rPr>
        <w:lastRenderedPageBreak/>
        <w:t>CRIMINAL HISTORY</w:t>
      </w:r>
    </w:p>
    <w:p w:rsidR="000C7A74" w:rsidRPr="00965D23" w:rsidRDefault="000C7A74" w:rsidP="000C7A74">
      <w:pPr>
        <w:pStyle w:val="Footer"/>
        <w:rPr>
          <w:sz w:val="16"/>
          <w:szCs w:val="16"/>
        </w:rPr>
      </w:pPr>
    </w:p>
    <w:p w:rsidR="000C7A74" w:rsidRDefault="000C7A74" w:rsidP="000C7A74">
      <w:pPr>
        <w:pStyle w:val="Footer"/>
      </w:pPr>
      <w:r>
        <w:t xml:space="preserve">Do you have any criminal charges pending in any jurisdiction?  </w:t>
      </w:r>
      <w:r>
        <w:rPr>
          <w:u w:val="single"/>
        </w:rPr>
        <w:tab/>
      </w:r>
      <w:r>
        <w:t xml:space="preserve">  If yes, please explain: </w:t>
      </w:r>
    </w:p>
    <w:tbl>
      <w:tblPr>
        <w:tblW w:w="0" w:type="auto"/>
        <w:tblLook w:val="04A0" w:firstRow="1" w:lastRow="0" w:firstColumn="1" w:lastColumn="0" w:noHBand="0" w:noVBand="1"/>
      </w:tblPr>
      <w:tblGrid>
        <w:gridCol w:w="10728"/>
      </w:tblGrid>
      <w:tr w:rsidR="000C7A74" w:rsidRPr="00965D23" w:rsidTr="00830D00">
        <w:trPr>
          <w:trHeight w:val="432"/>
        </w:trPr>
        <w:tc>
          <w:tcPr>
            <w:tcW w:w="10728" w:type="dxa"/>
            <w:tcBorders>
              <w:bottom w:val="single" w:sz="4" w:space="0" w:color="auto"/>
            </w:tcBorders>
          </w:tcPr>
          <w:p w:rsidR="000C7A74" w:rsidRPr="00965D23" w:rsidRDefault="000C7A74" w:rsidP="00830D00">
            <w:pPr>
              <w:pStyle w:val="Footer"/>
            </w:pPr>
          </w:p>
        </w:tc>
      </w:tr>
      <w:tr w:rsidR="000C7A74" w:rsidRPr="00965D23" w:rsidTr="00830D00">
        <w:trPr>
          <w:trHeight w:val="432"/>
        </w:trPr>
        <w:tc>
          <w:tcPr>
            <w:tcW w:w="10728" w:type="dxa"/>
            <w:tcBorders>
              <w:top w:val="single" w:sz="4" w:space="0" w:color="auto"/>
              <w:bottom w:val="single" w:sz="4" w:space="0" w:color="auto"/>
            </w:tcBorders>
          </w:tcPr>
          <w:p w:rsidR="000C7A74" w:rsidRPr="00965D23" w:rsidRDefault="000C7A74" w:rsidP="00830D00">
            <w:pPr>
              <w:pStyle w:val="Footer"/>
            </w:pPr>
          </w:p>
        </w:tc>
      </w:tr>
    </w:tbl>
    <w:p w:rsidR="000C7A74" w:rsidRPr="00965D23" w:rsidRDefault="000C7A74" w:rsidP="000C7A74">
      <w:pPr>
        <w:pStyle w:val="Footer"/>
        <w:rPr>
          <w:sz w:val="16"/>
          <w:szCs w:val="16"/>
        </w:rPr>
      </w:pPr>
    </w:p>
    <w:p w:rsidR="000C7A74" w:rsidRDefault="000C7A74" w:rsidP="000C7A74">
      <w:pPr>
        <w:pStyle w:val="Footer"/>
      </w:pPr>
      <w:r>
        <w:t xml:space="preserve">Are you currently on parole or probation? </w:t>
      </w:r>
      <w:r>
        <w:rPr>
          <w:u w:val="single"/>
        </w:rPr>
        <w:tab/>
      </w:r>
      <w:r>
        <w:rPr>
          <w:u w:val="single"/>
        </w:rPr>
        <w:tab/>
      </w:r>
      <w:r>
        <w:t xml:space="preserve"> If yes, explain.  (Include dates, location, original charges, court, and supervising officer):</w:t>
      </w:r>
    </w:p>
    <w:tbl>
      <w:tblPr>
        <w:tblW w:w="0" w:type="auto"/>
        <w:tblLook w:val="04A0" w:firstRow="1" w:lastRow="0" w:firstColumn="1" w:lastColumn="0" w:noHBand="0" w:noVBand="1"/>
      </w:tblPr>
      <w:tblGrid>
        <w:gridCol w:w="10728"/>
      </w:tblGrid>
      <w:tr w:rsidR="000C7A74" w:rsidRPr="00965D23" w:rsidTr="00830D00">
        <w:trPr>
          <w:trHeight w:val="432"/>
        </w:trPr>
        <w:tc>
          <w:tcPr>
            <w:tcW w:w="10728" w:type="dxa"/>
            <w:tcBorders>
              <w:bottom w:val="single" w:sz="4" w:space="0" w:color="auto"/>
            </w:tcBorders>
          </w:tcPr>
          <w:p w:rsidR="000C7A74" w:rsidRPr="00965D23" w:rsidRDefault="000C7A74" w:rsidP="00830D00">
            <w:pPr>
              <w:pStyle w:val="Footer"/>
              <w:spacing w:line="360" w:lineRule="auto"/>
            </w:pPr>
          </w:p>
        </w:tc>
      </w:tr>
      <w:tr w:rsidR="000C7A74" w:rsidRPr="00965D23" w:rsidTr="00830D00">
        <w:trPr>
          <w:trHeight w:val="432"/>
        </w:trPr>
        <w:tc>
          <w:tcPr>
            <w:tcW w:w="10728" w:type="dxa"/>
            <w:tcBorders>
              <w:top w:val="single" w:sz="4" w:space="0" w:color="auto"/>
              <w:bottom w:val="single" w:sz="4" w:space="0" w:color="auto"/>
            </w:tcBorders>
          </w:tcPr>
          <w:p w:rsidR="000C7A74" w:rsidRPr="00965D23" w:rsidRDefault="000C7A74" w:rsidP="00830D00">
            <w:pPr>
              <w:pStyle w:val="Footer"/>
              <w:spacing w:line="360" w:lineRule="auto"/>
            </w:pPr>
          </w:p>
        </w:tc>
      </w:tr>
    </w:tbl>
    <w:p w:rsidR="000C7A74" w:rsidRPr="00965D23" w:rsidRDefault="000C7A74" w:rsidP="000C7A74">
      <w:pPr>
        <w:pStyle w:val="Footer"/>
        <w:spacing w:line="360" w:lineRule="auto"/>
        <w:rPr>
          <w:sz w:val="16"/>
          <w:szCs w:val="16"/>
        </w:rPr>
      </w:pPr>
    </w:p>
    <w:tbl>
      <w:tblPr>
        <w:tblW w:w="0" w:type="auto"/>
        <w:tblLook w:val="04A0" w:firstRow="1" w:lastRow="0" w:firstColumn="1" w:lastColumn="0" w:noHBand="0" w:noVBand="1"/>
      </w:tblPr>
      <w:tblGrid>
        <w:gridCol w:w="10728"/>
      </w:tblGrid>
      <w:tr w:rsidR="000C7A74" w:rsidRPr="00965D23" w:rsidTr="00830D00">
        <w:trPr>
          <w:trHeight w:val="432"/>
        </w:trPr>
        <w:tc>
          <w:tcPr>
            <w:tcW w:w="10728" w:type="dxa"/>
            <w:tcBorders>
              <w:bottom w:val="single" w:sz="4" w:space="0" w:color="auto"/>
            </w:tcBorders>
          </w:tcPr>
          <w:p w:rsidR="000C7A74" w:rsidRDefault="000C7A74" w:rsidP="00830D00">
            <w:pPr>
              <w:pStyle w:val="Footer"/>
              <w:spacing w:line="360" w:lineRule="auto"/>
            </w:pPr>
            <w:r>
              <w:t xml:space="preserve">Have you or any company you have been associated with been the subject of any criminal investigation or inquiry? </w:t>
            </w:r>
            <w:r w:rsidRPr="00976BF2">
              <w:rPr>
                <w:u w:val="single"/>
              </w:rPr>
              <w:tab/>
            </w:r>
            <w:r>
              <w:rPr>
                <w:u w:val="single"/>
              </w:rPr>
              <w:t xml:space="preserve"> </w:t>
            </w:r>
            <w:r>
              <w:t xml:space="preserve">  If yes, please explain: </w:t>
            </w:r>
          </w:p>
          <w:p w:rsidR="000C7A74" w:rsidRPr="00976BF2" w:rsidRDefault="000C7A74" w:rsidP="00830D00">
            <w:pPr>
              <w:pStyle w:val="Footer"/>
              <w:spacing w:line="360" w:lineRule="auto"/>
              <w:rPr>
                <w:sz w:val="16"/>
                <w:szCs w:val="16"/>
              </w:rPr>
            </w:pPr>
          </w:p>
        </w:tc>
      </w:tr>
      <w:tr w:rsidR="000C7A74" w:rsidRPr="00965D23" w:rsidTr="00830D00">
        <w:trPr>
          <w:trHeight w:val="432"/>
        </w:trPr>
        <w:tc>
          <w:tcPr>
            <w:tcW w:w="10728" w:type="dxa"/>
            <w:tcBorders>
              <w:top w:val="single" w:sz="4" w:space="0" w:color="auto"/>
              <w:bottom w:val="single" w:sz="4" w:space="0" w:color="auto"/>
            </w:tcBorders>
          </w:tcPr>
          <w:p w:rsidR="000C7A74" w:rsidRPr="00965D23" w:rsidRDefault="000C7A74" w:rsidP="00830D00">
            <w:pPr>
              <w:pStyle w:val="Footer"/>
              <w:spacing w:line="360" w:lineRule="auto"/>
            </w:pPr>
          </w:p>
        </w:tc>
      </w:tr>
    </w:tbl>
    <w:p w:rsidR="000C7A74" w:rsidRPr="00965D23" w:rsidRDefault="000C7A74" w:rsidP="000C7A74">
      <w:pPr>
        <w:pStyle w:val="Footer"/>
        <w:rPr>
          <w:sz w:val="16"/>
          <w:szCs w:val="16"/>
        </w:rPr>
      </w:pPr>
    </w:p>
    <w:p w:rsidR="000C7A74" w:rsidRDefault="000C7A74" w:rsidP="000C7A74">
      <w:pPr>
        <w:pStyle w:val="Footer"/>
      </w:pPr>
      <w:r>
        <w:t>List all criminal offenses for which you have been convicted. Include serious or habitual traffic offenses and nolo contendere pleas.</w:t>
      </w:r>
    </w:p>
    <w:p w:rsidR="000C7A74" w:rsidRPr="00965D23" w:rsidRDefault="000C7A74" w:rsidP="000C7A74">
      <w:pPr>
        <w:pStyle w:val="Footer"/>
        <w:rPr>
          <w:sz w:val="16"/>
          <w:szCs w:val="16"/>
        </w:rPr>
      </w:pPr>
    </w:p>
    <w:tbl>
      <w:tblPr>
        <w:tblW w:w="0" w:type="auto"/>
        <w:tblLook w:val="04A0" w:firstRow="1" w:lastRow="0" w:firstColumn="1" w:lastColumn="0" w:noHBand="0" w:noVBand="1"/>
      </w:tblPr>
      <w:tblGrid>
        <w:gridCol w:w="1005"/>
        <w:gridCol w:w="981"/>
        <w:gridCol w:w="3740"/>
        <w:gridCol w:w="803"/>
        <w:gridCol w:w="2224"/>
        <w:gridCol w:w="1975"/>
      </w:tblGrid>
      <w:tr w:rsidR="000C7A74" w:rsidRPr="00965D23" w:rsidTr="00830D00">
        <w:trPr>
          <w:trHeight w:val="350"/>
        </w:trPr>
        <w:tc>
          <w:tcPr>
            <w:tcW w:w="1005" w:type="dxa"/>
          </w:tcPr>
          <w:p w:rsidR="000C7A74" w:rsidRPr="00965D23" w:rsidRDefault="000C7A74" w:rsidP="00830D00">
            <w:pPr>
              <w:pStyle w:val="Footer"/>
            </w:pPr>
            <w:r w:rsidRPr="00965D23">
              <w:t>Charge</w:t>
            </w:r>
          </w:p>
        </w:tc>
        <w:tc>
          <w:tcPr>
            <w:tcW w:w="4721" w:type="dxa"/>
            <w:gridSpan w:val="2"/>
            <w:tcBorders>
              <w:bottom w:val="single" w:sz="4" w:space="0" w:color="auto"/>
            </w:tcBorders>
          </w:tcPr>
          <w:p w:rsidR="000C7A74" w:rsidRPr="00965D23" w:rsidRDefault="000C7A74" w:rsidP="00830D00">
            <w:pPr>
              <w:pStyle w:val="Footer"/>
            </w:pPr>
          </w:p>
        </w:tc>
        <w:tc>
          <w:tcPr>
            <w:tcW w:w="3027" w:type="dxa"/>
            <w:gridSpan w:val="2"/>
          </w:tcPr>
          <w:p w:rsidR="000C7A74" w:rsidRPr="00965D23" w:rsidRDefault="000C7A74" w:rsidP="00830D00">
            <w:pPr>
              <w:pStyle w:val="Footer"/>
            </w:pPr>
            <w:r w:rsidRPr="00965D23">
              <w:t>Date of offense or charge</w:t>
            </w:r>
          </w:p>
        </w:tc>
        <w:tc>
          <w:tcPr>
            <w:tcW w:w="1975" w:type="dxa"/>
            <w:tcBorders>
              <w:bottom w:val="single" w:sz="4" w:space="0" w:color="auto"/>
            </w:tcBorders>
          </w:tcPr>
          <w:p w:rsidR="000C7A74" w:rsidRPr="00965D23" w:rsidRDefault="000C7A74" w:rsidP="00830D00">
            <w:pPr>
              <w:pStyle w:val="Footer"/>
            </w:pPr>
          </w:p>
        </w:tc>
      </w:tr>
      <w:tr w:rsidR="000C7A74" w:rsidRPr="00965D23" w:rsidTr="00830D00">
        <w:trPr>
          <w:trHeight w:val="387"/>
        </w:trPr>
        <w:tc>
          <w:tcPr>
            <w:tcW w:w="1986" w:type="dxa"/>
            <w:gridSpan w:val="2"/>
          </w:tcPr>
          <w:p w:rsidR="000C7A74" w:rsidRPr="00965D23" w:rsidRDefault="000C7A74" w:rsidP="00830D00">
            <w:pPr>
              <w:pStyle w:val="Footer"/>
            </w:pPr>
            <w:r w:rsidRPr="00965D23">
              <w:t>City and State</w:t>
            </w:r>
          </w:p>
        </w:tc>
        <w:tc>
          <w:tcPr>
            <w:tcW w:w="3740" w:type="dxa"/>
            <w:tcBorders>
              <w:bottom w:val="single" w:sz="4" w:space="0" w:color="auto"/>
            </w:tcBorders>
          </w:tcPr>
          <w:p w:rsidR="000C7A74" w:rsidRPr="00965D23" w:rsidRDefault="000C7A74" w:rsidP="00830D00">
            <w:pPr>
              <w:pStyle w:val="Footer"/>
            </w:pPr>
          </w:p>
        </w:tc>
        <w:tc>
          <w:tcPr>
            <w:tcW w:w="803" w:type="dxa"/>
          </w:tcPr>
          <w:p w:rsidR="000C7A74" w:rsidRPr="00965D23" w:rsidRDefault="000C7A74" w:rsidP="00830D00">
            <w:pPr>
              <w:pStyle w:val="Footer"/>
            </w:pPr>
            <w:r w:rsidRPr="00965D23">
              <w:t>Court</w:t>
            </w:r>
          </w:p>
        </w:tc>
        <w:tc>
          <w:tcPr>
            <w:tcW w:w="4199" w:type="dxa"/>
            <w:gridSpan w:val="2"/>
            <w:tcBorders>
              <w:bottom w:val="single" w:sz="4" w:space="0" w:color="auto"/>
            </w:tcBorders>
          </w:tcPr>
          <w:p w:rsidR="000C7A74" w:rsidRPr="00965D23" w:rsidRDefault="000C7A74" w:rsidP="00830D00">
            <w:pPr>
              <w:pStyle w:val="Footer"/>
            </w:pPr>
          </w:p>
        </w:tc>
      </w:tr>
      <w:tr w:rsidR="000C7A74" w:rsidRPr="00965D23" w:rsidTr="00830D00">
        <w:trPr>
          <w:trHeight w:val="387"/>
        </w:trPr>
        <w:tc>
          <w:tcPr>
            <w:tcW w:w="1986" w:type="dxa"/>
            <w:gridSpan w:val="2"/>
          </w:tcPr>
          <w:p w:rsidR="000C7A74" w:rsidRPr="00965D23" w:rsidRDefault="000C7A74" w:rsidP="00830D00">
            <w:pPr>
              <w:pStyle w:val="Footer"/>
            </w:pPr>
            <w:r w:rsidRPr="00965D23">
              <w:t>Final Disposition</w:t>
            </w:r>
          </w:p>
        </w:tc>
        <w:tc>
          <w:tcPr>
            <w:tcW w:w="8742" w:type="dxa"/>
            <w:gridSpan w:val="4"/>
            <w:tcBorders>
              <w:bottom w:val="single" w:sz="4" w:space="0" w:color="auto"/>
            </w:tcBorders>
          </w:tcPr>
          <w:p w:rsidR="000C7A74" w:rsidRPr="00965D23" w:rsidRDefault="000C7A74" w:rsidP="00830D00">
            <w:pPr>
              <w:pStyle w:val="Footer"/>
            </w:pPr>
          </w:p>
        </w:tc>
      </w:tr>
    </w:tbl>
    <w:p w:rsidR="000C7A74" w:rsidRDefault="000C7A74" w:rsidP="000C7A74">
      <w:pPr>
        <w:rPr>
          <w:sz w:val="16"/>
          <w:szCs w:val="16"/>
        </w:rPr>
      </w:pPr>
    </w:p>
    <w:tbl>
      <w:tblPr>
        <w:tblW w:w="0" w:type="auto"/>
        <w:tblLook w:val="04A0" w:firstRow="1" w:lastRow="0" w:firstColumn="1" w:lastColumn="0" w:noHBand="0" w:noVBand="1"/>
      </w:tblPr>
      <w:tblGrid>
        <w:gridCol w:w="1005"/>
        <w:gridCol w:w="981"/>
        <w:gridCol w:w="3740"/>
        <w:gridCol w:w="803"/>
        <w:gridCol w:w="2224"/>
        <w:gridCol w:w="1975"/>
      </w:tblGrid>
      <w:tr w:rsidR="000C7A74" w:rsidRPr="00965D23" w:rsidTr="00830D00">
        <w:trPr>
          <w:trHeight w:val="350"/>
        </w:trPr>
        <w:tc>
          <w:tcPr>
            <w:tcW w:w="1005" w:type="dxa"/>
          </w:tcPr>
          <w:p w:rsidR="000C7A74" w:rsidRPr="00965D23" w:rsidRDefault="000C7A74" w:rsidP="00830D00">
            <w:pPr>
              <w:pStyle w:val="Footer"/>
            </w:pPr>
            <w:r w:rsidRPr="00965D23">
              <w:t>Charge</w:t>
            </w:r>
          </w:p>
        </w:tc>
        <w:tc>
          <w:tcPr>
            <w:tcW w:w="4721" w:type="dxa"/>
            <w:gridSpan w:val="2"/>
            <w:tcBorders>
              <w:bottom w:val="single" w:sz="4" w:space="0" w:color="auto"/>
            </w:tcBorders>
          </w:tcPr>
          <w:p w:rsidR="000C7A74" w:rsidRPr="00965D23" w:rsidRDefault="000C7A74" w:rsidP="00830D00">
            <w:pPr>
              <w:pStyle w:val="Footer"/>
            </w:pPr>
          </w:p>
        </w:tc>
        <w:tc>
          <w:tcPr>
            <w:tcW w:w="3027" w:type="dxa"/>
            <w:gridSpan w:val="2"/>
          </w:tcPr>
          <w:p w:rsidR="000C7A74" w:rsidRPr="00965D23" w:rsidRDefault="000C7A74" w:rsidP="00830D00">
            <w:pPr>
              <w:pStyle w:val="Footer"/>
            </w:pPr>
            <w:r w:rsidRPr="00965D23">
              <w:t>Date of offense or charge</w:t>
            </w:r>
          </w:p>
        </w:tc>
        <w:tc>
          <w:tcPr>
            <w:tcW w:w="1975" w:type="dxa"/>
            <w:tcBorders>
              <w:bottom w:val="single" w:sz="4" w:space="0" w:color="auto"/>
            </w:tcBorders>
          </w:tcPr>
          <w:p w:rsidR="000C7A74" w:rsidRPr="00965D23" w:rsidRDefault="000C7A74" w:rsidP="00830D00">
            <w:pPr>
              <w:pStyle w:val="Footer"/>
            </w:pPr>
          </w:p>
        </w:tc>
      </w:tr>
      <w:tr w:rsidR="000C7A74" w:rsidRPr="00965D23" w:rsidTr="00830D00">
        <w:trPr>
          <w:trHeight w:val="387"/>
        </w:trPr>
        <w:tc>
          <w:tcPr>
            <w:tcW w:w="1986" w:type="dxa"/>
            <w:gridSpan w:val="2"/>
          </w:tcPr>
          <w:p w:rsidR="000C7A74" w:rsidRPr="00965D23" w:rsidRDefault="000C7A74" w:rsidP="00830D00">
            <w:pPr>
              <w:pStyle w:val="Footer"/>
            </w:pPr>
            <w:r w:rsidRPr="00965D23">
              <w:t>City and State</w:t>
            </w:r>
          </w:p>
        </w:tc>
        <w:tc>
          <w:tcPr>
            <w:tcW w:w="3740" w:type="dxa"/>
            <w:tcBorders>
              <w:bottom w:val="single" w:sz="4" w:space="0" w:color="auto"/>
            </w:tcBorders>
          </w:tcPr>
          <w:p w:rsidR="000C7A74" w:rsidRPr="00965D23" w:rsidRDefault="000C7A74" w:rsidP="00830D00">
            <w:pPr>
              <w:pStyle w:val="Footer"/>
            </w:pPr>
          </w:p>
        </w:tc>
        <w:tc>
          <w:tcPr>
            <w:tcW w:w="803" w:type="dxa"/>
          </w:tcPr>
          <w:p w:rsidR="000C7A74" w:rsidRPr="00965D23" w:rsidRDefault="000C7A74" w:rsidP="00830D00">
            <w:pPr>
              <w:pStyle w:val="Footer"/>
            </w:pPr>
            <w:r w:rsidRPr="00965D23">
              <w:t>Court</w:t>
            </w:r>
          </w:p>
        </w:tc>
        <w:tc>
          <w:tcPr>
            <w:tcW w:w="4199" w:type="dxa"/>
            <w:gridSpan w:val="2"/>
            <w:tcBorders>
              <w:bottom w:val="single" w:sz="4" w:space="0" w:color="auto"/>
            </w:tcBorders>
          </w:tcPr>
          <w:p w:rsidR="000C7A74" w:rsidRPr="00965D23" w:rsidRDefault="000C7A74" w:rsidP="00830D00">
            <w:pPr>
              <w:pStyle w:val="Footer"/>
            </w:pPr>
          </w:p>
        </w:tc>
      </w:tr>
      <w:tr w:rsidR="000C7A74" w:rsidRPr="00965D23" w:rsidTr="00830D00">
        <w:trPr>
          <w:trHeight w:val="387"/>
        </w:trPr>
        <w:tc>
          <w:tcPr>
            <w:tcW w:w="1986" w:type="dxa"/>
            <w:gridSpan w:val="2"/>
          </w:tcPr>
          <w:p w:rsidR="000C7A74" w:rsidRPr="00965D23" w:rsidRDefault="000C7A74" w:rsidP="00830D00">
            <w:pPr>
              <w:pStyle w:val="Footer"/>
            </w:pPr>
            <w:r w:rsidRPr="00965D23">
              <w:t>Final Disposition</w:t>
            </w:r>
          </w:p>
        </w:tc>
        <w:tc>
          <w:tcPr>
            <w:tcW w:w="8742" w:type="dxa"/>
            <w:gridSpan w:val="4"/>
            <w:tcBorders>
              <w:bottom w:val="single" w:sz="4" w:space="0" w:color="auto"/>
            </w:tcBorders>
          </w:tcPr>
          <w:p w:rsidR="000C7A74" w:rsidRPr="00965D23" w:rsidRDefault="000C7A74" w:rsidP="00830D00">
            <w:pPr>
              <w:pStyle w:val="Footer"/>
            </w:pPr>
          </w:p>
        </w:tc>
      </w:tr>
    </w:tbl>
    <w:p w:rsidR="000C7A74" w:rsidRPr="00965D23" w:rsidRDefault="000C7A74" w:rsidP="000C7A74">
      <w:pPr>
        <w:pStyle w:val="Footer"/>
        <w:rPr>
          <w:sz w:val="16"/>
          <w:szCs w:val="16"/>
        </w:rPr>
      </w:pPr>
    </w:p>
    <w:tbl>
      <w:tblPr>
        <w:tblW w:w="0" w:type="auto"/>
        <w:tblLook w:val="04A0" w:firstRow="1" w:lastRow="0" w:firstColumn="1" w:lastColumn="0" w:noHBand="0" w:noVBand="1"/>
      </w:tblPr>
      <w:tblGrid>
        <w:gridCol w:w="1005"/>
        <w:gridCol w:w="981"/>
        <w:gridCol w:w="3740"/>
        <w:gridCol w:w="803"/>
        <w:gridCol w:w="2224"/>
        <w:gridCol w:w="1975"/>
      </w:tblGrid>
      <w:tr w:rsidR="000C7A74" w:rsidRPr="00965D23" w:rsidTr="00830D00">
        <w:trPr>
          <w:trHeight w:val="207"/>
        </w:trPr>
        <w:tc>
          <w:tcPr>
            <w:tcW w:w="1005" w:type="dxa"/>
          </w:tcPr>
          <w:p w:rsidR="000C7A74" w:rsidRPr="00965D23" w:rsidRDefault="000C7A74" w:rsidP="00830D00">
            <w:pPr>
              <w:pStyle w:val="Footer"/>
            </w:pPr>
            <w:r w:rsidRPr="00965D23">
              <w:t>Charge</w:t>
            </w:r>
          </w:p>
        </w:tc>
        <w:tc>
          <w:tcPr>
            <w:tcW w:w="4721" w:type="dxa"/>
            <w:gridSpan w:val="2"/>
            <w:tcBorders>
              <w:bottom w:val="single" w:sz="4" w:space="0" w:color="auto"/>
            </w:tcBorders>
          </w:tcPr>
          <w:p w:rsidR="000C7A74" w:rsidRPr="00965D23" w:rsidRDefault="000C7A74" w:rsidP="00830D00">
            <w:pPr>
              <w:pStyle w:val="Footer"/>
            </w:pPr>
          </w:p>
        </w:tc>
        <w:tc>
          <w:tcPr>
            <w:tcW w:w="3027" w:type="dxa"/>
            <w:gridSpan w:val="2"/>
          </w:tcPr>
          <w:p w:rsidR="000C7A74" w:rsidRPr="00965D23" w:rsidRDefault="000C7A74" w:rsidP="00830D00">
            <w:pPr>
              <w:pStyle w:val="Footer"/>
            </w:pPr>
            <w:r w:rsidRPr="00965D23">
              <w:t>Date of offense or charge</w:t>
            </w:r>
          </w:p>
        </w:tc>
        <w:tc>
          <w:tcPr>
            <w:tcW w:w="1975" w:type="dxa"/>
            <w:tcBorders>
              <w:bottom w:val="single" w:sz="4" w:space="0" w:color="auto"/>
            </w:tcBorders>
          </w:tcPr>
          <w:p w:rsidR="000C7A74" w:rsidRPr="00965D23" w:rsidRDefault="000C7A74" w:rsidP="00830D00">
            <w:pPr>
              <w:pStyle w:val="Footer"/>
            </w:pPr>
          </w:p>
        </w:tc>
      </w:tr>
      <w:tr w:rsidR="000C7A74" w:rsidRPr="00965D23" w:rsidTr="00830D00">
        <w:trPr>
          <w:trHeight w:val="387"/>
        </w:trPr>
        <w:tc>
          <w:tcPr>
            <w:tcW w:w="1986" w:type="dxa"/>
            <w:gridSpan w:val="2"/>
          </w:tcPr>
          <w:p w:rsidR="000C7A74" w:rsidRDefault="000C7A74" w:rsidP="00830D00">
            <w:pPr>
              <w:pStyle w:val="Footer"/>
            </w:pPr>
          </w:p>
          <w:p w:rsidR="000C7A74" w:rsidRPr="00965D23" w:rsidRDefault="000C7A74" w:rsidP="00830D00">
            <w:pPr>
              <w:pStyle w:val="Footer"/>
            </w:pPr>
            <w:r w:rsidRPr="00965D23">
              <w:t>City and State</w:t>
            </w:r>
          </w:p>
        </w:tc>
        <w:tc>
          <w:tcPr>
            <w:tcW w:w="3740" w:type="dxa"/>
            <w:tcBorders>
              <w:bottom w:val="single" w:sz="4" w:space="0" w:color="auto"/>
            </w:tcBorders>
          </w:tcPr>
          <w:p w:rsidR="000C7A74" w:rsidRPr="00965D23" w:rsidRDefault="000C7A74" w:rsidP="00830D00">
            <w:pPr>
              <w:pStyle w:val="Footer"/>
            </w:pPr>
          </w:p>
        </w:tc>
        <w:tc>
          <w:tcPr>
            <w:tcW w:w="803" w:type="dxa"/>
          </w:tcPr>
          <w:p w:rsidR="000C7A74" w:rsidRDefault="000C7A74" w:rsidP="00830D00">
            <w:pPr>
              <w:pStyle w:val="Footer"/>
            </w:pPr>
          </w:p>
          <w:p w:rsidR="000C7A74" w:rsidRPr="00965D23" w:rsidRDefault="000C7A74" w:rsidP="00830D00">
            <w:pPr>
              <w:pStyle w:val="Footer"/>
            </w:pPr>
            <w:r w:rsidRPr="00965D23">
              <w:t>Court</w:t>
            </w:r>
          </w:p>
        </w:tc>
        <w:tc>
          <w:tcPr>
            <w:tcW w:w="4199" w:type="dxa"/>
            <w:gridSpan w:val="2"/>
            <w:tcBorders>
              <w:bottom w:val="single" w:sz="4" w:space="0" w:color="auto"/>
            </w:tcBorders>
          </w:tcPr>
          <w:p w:rsidR="000C7A74" w:rsidRPr="00965D23" w:rsidRDefault="000C7A74" w:rsidP="00830D00">
            <w:pPr>
              <w:pStyle w:val="Footer"/>
            </w:pPr>
          </w:p>
        </w:tc>
      </w:tr>
      <w:tr w:rsidR="000C7A74" w:rsidRPr="00965D23" w:rsidTr="00830D00">
        <w:trPr>
          <w:trHeight w:val="387"/>
        </w:trPr>
        <w:tc>
          <w:tcPr>
            <w:tcW w:w="1986" w:type="dxa"/>
            <w:gridSpan w:val="2"/>
          </w:tcPr>
          <w:p w:rsidR="000C7A74" w:rsidRDefault="000C7A74" w:rsidP="00830D00">
            <w:pPr>
              <w:pStyle w:val="Footer"/>
            </w:pPr>
          </w:p>
          <w:p w:rsidR="000C7A74" w:rsidRPr="00965D23" w:rsidRDefault="000C7A74" w:rsidP="00830D00">
            <w:pPr>
              <w:pStyle w:val="Footer"/>
            </w:pPr>
            <w:r w:rsidRPr="00965D23">
              <w:t>Final Disposition</w:t>
            </w:r>
          </w:p>
        </w:tc>
        <w:tc>
          <w:tcPr>
            <w:tcW w:w="8742" w:type="dxa"/>
            <w:gridSpan w:val="4"/>
            <w:tcBorders>
              <w:bottom w:val="single" w:sz="4" w:space="0" w:color="auto"/>
            </w:tcBorders>
          </w:tcPr>
          <w:p w:rsidR="000C7A74" w:rsidRPr="00965D23" w:rsidRDefault="000C7A74" w:rsidP="00830D00">
            <w:pPr>
              <w:pStyle w:val="Footer"/>
            </w:pPr>
          </w:p>
        </w:tc>
      </w:tr>
    </w:tbl>
    <w:p w:rsidR="000C7A74" w:rsidRDefault="000C7A74" w:rsidP="000C7A74">
      <w:pPr>
        <w:pStyle w:val="Footer"/>
        <w:rPr>
          <w:sz w:val="16"/>
          <w:szCs w:val="16"/>
        </w:rPr>
      </w:pPr>
    </w:p>
    <w:p w:rsidR="000C7A74" w:rsidRDefault="000C7A74" w:rsidP="000C7A74">
      <w:pPr>
        <w:rPr>
          <w:sz w:val="16"/>
          <w:szCs w:val="16"/>
        </w:rPr>
      </w:pPr>
      <w:r>
        <w:rPr>
          <w:sz w:val="16"/>
          <w:szCs w:val="16"/>
        </w:rPr>
        <w:br w:type="page"/>
      </w:r>
    </w:p>
    <w:p w:rsidR="000C7A74" w:rsidRPr="00336A14" w:rsidRDefault="000C7A74" w:rsidP="000C7A74">
      <w:pPr>
        <w:shd w:val="clear" w:color="auto" w:fill="E0E0E0"/>
        <w:jc w:val="center"/>
        <w:rPr>
          <w:b/>
          <w:sz w:val="28"/>
        </w:rPr>
      </w:pPr>
      <w:r>
        <w:rPr>
          <w:b/>
          <w:sz w:val="28"/>
        </w:rPr>
        <w:lastRenderedPageBreak/>
        <w:t>CIVIL COURT ACTION</w:t>
      </w:r>
    </w:p>
    <w:p w:rsidR="000C7A74" w:rsidRPr="004E1D06" w:rsidRDefault="000C7A74" w:rsidP="000C7A74">
      <w:pPr>
        <w:pStyle w:val="Footer"/>
        <w:rPr>
          <w:sz w:val="16"/>
          <w:szCs w:val="16"/>
        </w:rPr>
      </w:pPr>
    </w:p>
    <w:p w:rsidR="000C7A74" w:rsidRPr="004E1D06" w:rsidRDefault="000C7A74" w:rsidP="000C7A74">
      <w:pPr>
        <w:pStyle w:val="Footer"/>
        <w:rPr>
          <w:sz w:val="16"/>
          <w:szCs w:val="16"/>
        </w:rPr>
      </w:pPr>
      <w:r>
        <w:t>List all occasions within the last three years, in which you have been a participant (plaintiff, defendant, witness) in a civil court action. Please include divorce and small claims proceedings.</w:t>
      </w:r>
      <w:r>
        <w:br/>
      </w:r>
    </w:p>
    <w:p w:rsidR="000C7A74" w:rsidRDefault="000C7A74" w:rsidP="000C7A74">
      <w:pPr>
        <w:pStyle w:val="Footer"/>
      </w:pPr>
      <w:r>
        <w:t xml:space="preserve">Nature of case:  </w:t>
      </w:r>
      <w:r>
        <w:rPr>
          <w:u w:val="single"/>
        </w:rPr>
        <w:tab/>
      </w:r>
      <w:r>
        <w:rPr>
          <w:u w:val="single"/>
        </w:rPr>
        <w:tab/>
      </w:r>
      <w:r>
        <w:rPr>
          <w:u w:val="single"/>
        </w:rPr>
        <w:tab/>
      </w:r>
      <w:r>
        <w:rPr>
          <w:u w:val="single"/>
        </w:rPr>
        <w:tab/>
      </w:r>
      <w:r>
        <w:t xml:space="preserve"> </w:t>
      </w:r>
    </w:p>
    <w:p w:rsidR="000C7A74" w:rsidRDefault="000C7A74" w:rsidP="000C7A74">
      <w:pPr>
        <w:pStyle w:val="Footer"/>
      </w:pPr>
    </w:p>
    <w:p w:rsidR="000C7A74" w:rsidRPr="004E1D06" w:rsidRDefault="000C7A74" w:rsidP="000C7A74">
      <w:pPr>
        <w:pStyle w:val="Footer"/>
        <w:rPr>
          <w:u w:val="single"/>
        </w:rPr>
      </w:pPr>
      <w:r>
        <w:t xml:space="preserve">Date of case: </w:t>
      </w:r>
      <w:r>
        <w:rPr>
          <w:u w:val="single"/>
        </w:rPr>
        <w:tab/>
      </w:r>
      <w:r>
        <w:t xml:space="preserve"> City, State &amp; Court: </w:t>
      </w:r>
      <w:r>
        <w:rPr>
          <w:u w:val="single"/>
        </w:rPr>
        <w:tab/>
      </w:r>
      <w:r>
        <w:rPr>
          <w:u w:val="single"/>
        </w:rPr>
        <w:tab/>
      </w:r>
      <w:r>
        <w:rPr>
          <w:u w:val="single"/>
        </w:rPr>
        <w:tab/>
      </w:r>
    </w:p>
    <w:p w:rsidR="000C7A74" w:rsidRDefault="000C7A74" w:rsidP="000C7A74">
      <w:pPr>
        <w:pStyle w:val="Footer"/>
      </w:pPr>
    </w:p>
    <w:p w:rsidR="000C7A74" w:rsidRPr="004E1D06" w:rsidRDefault="000C7A74" w:rsidP="000C7A74">
      <w:pPr>
        <w:pStyle w:val="Footer"/>
        <w:rPr>
          <w:u w:val="single"/>
        </w:rPr>
      </w:pPr>
      <w:r>
        <w:t xml:space="preserve">Disposition of case: </w:t>
      </w:r>
      <w:r>
        <w:rPr>
          <w:u w:val="single"/>
        </w:rPr>
        <w:tab/>
      </w:r>
      <w:r>
        <w:rPr>
          <w:u w:val="single"/>
        </w:rPr>
        <w:tab/>
      </w:r>
      <w:r>
        <w:rPr>
          <w:u w:val="single"/>
        </w:rPr>
        <w:tab/>
      </w:r>
      <w:r>
        <w:rPr>
          <w:u w:val="single"/>
        </w:rPr>
        <w:tab/>
      </w:r>
    </w:p>
    <w:p w:rsidR="000C7A74" w:rsidRDefault="000C7A74" w:rsidP="000C7A74">
      <w:pPr>
        <w:pStyle w:val="Footer"/>
      </w:pPr>
    </w:p>
    <w:p w:rsidR="000C7A74" w:rsidRDefault="000C7A74" w:rsidP="000C7A74">
      <w:pPr>
        <w:pStyle w:val="Footer"/>
      </w:pPr>
    </w:p>
    <w:p w:rsidR="000C7A74" w:rsidRDefault="000C7A74" w:rsidP="000C7A74">
      <w:pPr>
        <w:pStyle w:val="Footer"/>
      </w:pPr>
      <w:r>
        <w:t>Nature of case</w:t>
      </w:r>
      <w:r>
        <w:rPr>
          <w:u w:val="single"/>
        </w:rPr>
        <w:tab/>
      </w:r>
      <w:r>
        <w:rPr>
          <w:u w:val="single"/>
        </w:rPr>
        <w:tab/>
      </w:r>
      <w:r>
        <w:rPr>
          <w:u w:val="single"/>
        </w:rPr>
        <w:tab/>
      </w:r>
      <w:r>
        <w:rPr>
          <w:u w:val="single"/>
        </w:rPr>
        <w:tab/>
      </w:r>
    </w:p>
    <w:p w:rsidR="000C7A74" w:rsidRDefault="000C7A74" w:rsidP="000C7A74">
      <w:pPr>
        <w:pStyle w:val="Footer"/>
      </w:pPr>
    </w:p>
    <w:p w:rsidR="000C7A74" w:rsidRDefault="000C7A74" w:rsidP="000C7A74">
      <w:pPr>
        <w:pStyle w:val="Footer"/>
      </w:pPr>
      <w:r>
        <w:t xml:space="preserve">Date of case:  </w:t>
      </w:r>
      <w:r>
        <w:rPr>
          <w:u w:val="single"/>
        </w:rPr>
        <w:tab/>
      </w:r>
      <w:r>
        <w:t xml:space="preserve"> City, State &amp; Court: </w:t>
      </w:r>
      <w:r>
        <w:rPr>
          <w:u w:val="single"/>
        </w:rPr>
        <w:tab/>
      </w:r>
      <w:r>
        <w:rPr>
          <w:u w:val="single"/>
        </w:rPr>
        <w:tab/>
      </w:r>
      <w:r>
        <w:rPr>
          <w:u w:val="single"/>
        </w:rPr>
        <w:tab/>
      </w:r>
    </w:p>
    <w:p w:rsidR="000C7A74" w:rsidRDefault="000C7A74" w:rsidP="000C7A74">
      <w:pPr>
        <w:pStyle w:val="Footer"/>
      </w:pPr>
    </w:p>
    <w:p w:rsidR="000C7A74" w:rsidRDefault="000C7A74" w:rsidP="000C7A74">
      <w:pPr>
        <w:pStyle w:val="Footer"/>
      </w:pPr>
      <w:r>
        <w:t xml:space="preserve">Disposition of case:  </w:t>
      </w:r>
      <w:r>
        <w:rPr>
          <w:u w:val="single"/>
        </w:rPr>
        <w:tab/>
      </w:r>
      <w:r>
        <w:rPr>
          <w:u w:val="single"/>
        </w:rPr>
        <w:tab/>
      </w:r>
      <w:r>
        <w:rPr>
          <w:u w:val="single"/>
        </w:rPr>
        <w:tab/>
      </w:r>
      <w:r>
        <w:rPr>
          <w:u w:val="single"/>
        </w:rPr>
        <w:tab/>
      </w:r>
    </w:p>
    <w:p w:rsidR="000C7A74" w:rsidRDefault="000C7A74" w:rsidP="000C7A74">
      <w:pPr>
        <w:pStyle w:val="Footer"/>
        <w:jc w:val="center"/>
        <w:rPr>
          <w:b/>
          <w:sz w:val="28"/>
          <w:highlight w:val="lightGray"/>
        </w:rPr>
      </w:pPr>
    </w:p>
    <w:p w:rsidR="000C7A74" w:rsidRPr="00336A14" w:rsidRDefault="000C7A74" w:rsidP="000C7A74">
      <w:pPr>
        <w:shd w:val="clear" w:color="auto" w:fill="E0E0E0"/>
        <w:jc w:val="center"/>
        <w:rPr>
          <w:b/>
          <w:sz w:val="28"/>
        </w:rPr>
      </w:pPr>
      <w:r>
        <w:rPr>
          <w:b/>
          <w:sz w:val="28"/>
        </w:rPr>
        <w:t>GAMBLING</w:t>
      </w:r>
    </w:p>
    <w:p w:rsidR="000C7A74" w:rsidRPr="007168E8" w:rsidRDefault="000C7A74" w:rsidP="000C7A74">
      <w:pPr>
        <w:pStyle w:val="Footer"/>
      </w:pPr>
    </w:p>
    <w:p w:rsidR="000C7A74" w:rsidRDefault="000C7A74" w:rsidP="000C7A74">
      <w:pPr>
        <w:pStyle w:val="Footer"/>
      </w:pPr>
      <w:r w:rsidRPr="007168E8">
        <w:t>Have you ever been arrested for illegal gambling activitie</w:t>
      </w:r>
      <w:r>
        <w:t xml:space="preserve">s?  </w:t>
      </w:r>
      <w:r>
        <w:rPr>
          <w:u w:val="single"/>
        </w:rPr>
        <w:tab/>
      </w:r>
      <w:r>
        <w:t xml:space="preserve">If yes, please explain:  </w:t>
      </w:r>
    </w:p>
    <w:p w:rsidR="000C7A74" w:rsidRDefault="000C7A74" w:rsidP="000C7A74">
      <w:pPr>
        <w:pStyle w:val="Footer"/>
      </w:pPr>
    </w:p>
    <w:p w:rsidR="000C7A74" w:rsidRPr="004E1D06" w:rsidRDefault="000C7A74" w:rsidP="000C7A74">
      <w:pPr>
        <w:pStyle w:val="Footer"/>
        <w:spacing w:line="360" w:lineRule="auto"/>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C7A74" w:rsidRDefault="000C7A74" w:rsidP="000C7A74">
      <w:pPr>
        <w:pStyle w:val="Footer"/>
      </w:pPr>
    </w:p>
    <w:p w:rsidR="000C7A74" w:rsidRDefault="000C7A74" w:rsidP="000C7A74">
      <w:pPr>
        <w:pStyle w:val="Footer"/>
      </w:pPr>
      <w:r>
        <w:t xml:space="preserve">Do you currently owe any debt as a result of gambling? </w:t>
      </w:r>
      <w:r>
        <w:rPr>
          <w:u w:val="single"/>
        </w:rPr>
        <w:tab/>
      </w:r>
      <w:r>
        <w:t xml:space="preserve"> If yes, please explain:  </w:t>
      </w:r>
    </w:p>
    <w:p w:rsidR="000C7A74" w:rsidRDefault="000C7A74" w:rsidP="000C7A74">
      <w:pPr>
        <w:pStyle w:val="Footer"/>
      </w:pPr>
    </w:p>
    <w:p w:rsidR="000C7A74" w:rsidRPr="004E1D06" w:rsidRDefault="000C7A74" w:rsidP="000C7A74">
      <w:pPr>
        <w:pStyle w:val="Footer"/>
        <w:rPr>
          <w:u w:val="single"/>
        </w:rPr>
      </w:pPr>
      <w:r>
        <w:rPr>
          <w:u w:val="single"/>
        </w:rPr>
        <w:tab/>
      </w:r>
      <w:r>
        <w:rPr>
          <w:u w:val="single"/>
        </w:rPr>
        <w:tab/>
      </w:r>
      <w:r>
        <w:rPr>
          <w:u w:val="single"/>
        </w:rPr>
        <w:tab/>
      </w:r>
      <w:r>
        <w:rPr>
          <w:u w:val="single"/>
        </w:rPr>
        <w:tab/>
      </w:r>
    </w:p>
    <w:p w:rsidR="000C7A74" w:rsidRDefault="000C7A74" w:rsidP="000C7A74">
      <w:pPr>
        <w:pStyle w:val="Footer"/>
      </w:pPr>
    </w:p>
    <w:p w:rsidR="000C7A74" w:rsidRDefault="000C7A74" w:rsidP="000C7A74">
      <w:pPr>
        <w:pStyle w:val="Footer"/>
        <w:spacing w:line="360" w:lineRule="auto"/>
        <w:rPr>
          <w:u w:val="single"/>
        </w:rPr>
      </w:pPr>
      <w:r>
        <w:t>D</w:t>
      </w:r>
      <w:r w:rsidRPr="00EA71D5">
        <w:t>o you have any business or financial interest with any organization involved in gaming or lottery?</w:t>
      </w:r>
      <w:r w:rsidRPr="00EA71D5">
        <w:rPr>
          <w:u w:val="single"/>
        </w:rPr>
        <w:tab/>
        <w:t xml:space="preserve"> </w:t>
      </w:r>
      <w:r>
        <w:rPr>
          <w:u w:val="single"/>
        </w:rPr>
        <w:tab/>
      </w:r>
    </w:p>
    <w:p w:rsidR="000C7A74" w:rsidRDefault="000C7A74" w:rsidP="000C7A74">
      <w:pPr>
        <w:pStyle w:val="Footer"/>
        <w:spacing w:line="360" w:lineRule="auto"/>
      </w:pPr>
      <w:r w:rsidRPr="00EA71D5">
        <w:t>If yes,</w:t>
      </w:r>
      <w:r>
        <w:t xml:space="preserve"> please explain: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C7A74" w:rsidRDefault="000C7A74" w:rsidP="000C7A74">
      <w:pPr>
        <w:pStyle w:val="Footer"/>
      </w:pPr>
      <w:r>
        <w:t>Have you, either individually or as a member of any group, ever been denied or withdrawn a gaming license or gaming license application?</w:t>
      </w:r>
      <w:r>
        <w:rPr>
          <w:u w:val="single"/>
        </w:rPr>
        <w:tab/>
      </w:r>
      <w:r>
        <w:rPr>
          <w:u w:val="single"/>
        </w:rPr>
        <w:tab/>
      </w:r>
      <w:r>
        <w:t xml:space="preserve"> If yes, please provide details:</w:t>
      </w:r>
    </w:p>
    <w:p w:rsidR="000C7A74" w:rsidRDefault="000C7A74" w:rsidP="000C7A74">
      <w:pPr>
        <w:pStyle w:val="Footer"/>
        <w:spacing w:line="360" w:lineRule="auto"/>
      </w:pPr>
    </w:p>
    <w:p w:rsidR="000C7A74" w:rsidRDefault="000C7A74" w:rsidP="000C7A74">
      <w:pPr>
        <w:pStyle w:val="Footer"/>
        <w:spacing w:line="360" w:lineRule="auto"/>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C7A74" w:rsidRDefault="000C7A74" w:rsidP="000C7A74">
      <w:pPr>
        <w:rPr>
          <w:u w:val="single"/>
        </w:rPr>
      </w:pPr>
    </w:p>
    <w:p w:rsidR="000C7A74" w:rsidRPr="003920CE" w:rsidRDefault="000C7A74" w:rsidP="000C7A74">
      <w:pPr>
        <w:pStyle w:val="Footer"/>
        <w:shd w:val="clear" w:color="auto" w:fill="D9D9D9"/>
        <w:jc w:val="center"/>
        <w:rPr>
          <w:b/>
          <w:sz w:val="28"/>
          <w:szCs w:val="28"/>
        </w:rPr>
      </w:pPr>
      <w:r>
        <w:rPr>
          <w:b/>
          <w:sz w:val="28"/>
          <w:szCs w:val="28"/>
        </w:rPr>
        <w:br w:type="page"/>
      </w:r>
      <w:r w:rsidRPr="003920CE">
        <w:rPr>
          <w:b/>
          <w:sz w:val="28"/>
          <w:szCs w:val="28"/>
        </w:rPr>
        <w:lastRenderedPageBreak/>
        <w:t>FINANCIAL</w:t>
      </w:r>
    </w:p>
    <w:p w:rsidR="000C7A74" w:rsidRDefault="000C7A74" w:rsidP="000C7A74">
      <w:pPr>
        <w:pStyle w:val="Footer"/>
      </w:pPr>
    </w:p>
    <w:p w:rsidR="000C7A74" w:rsidRDefault="000C7A74" w:rsidP="000C7A74">
      <w:pPr>
        <w:pStyle w:val="Footer"/>
      </w:pPr>
      <w:r>
        <w:t>List any corporation, partnership, proprietorship, trust, joint venture, and every other business interest, including land used for income in which either you or your spouse:</w:t>
      </w:r>
    </w:p>
    <w:p w:rsidR="000C7A74" w:rsidRDefault="000C7A74" w:rsidP="000C7A74">
      <w:pPr>
        <w:pStyle w:val="Footer"/>
      </w:pPr>
    </w:p>
    <w:p w:rsidR="000C7A74" w:rsidRDefault="000C7A74" w:rsidP="000C7A74">
      <w:pPr>
        <w:pStyle w:val="Footer"/>
        <w:numPr>
          <w:ilvl w:val="0"/>
          <w:numId w:val="13"/>
        </w:numPr>
        <w:tabs>
          <w:tab w:val="clear" w:pos="4680"/>
          <w:tab w:val="clear" w:pos="9360"/>
        </w:tabs>
        <w:jc w:val="both"/>
      </w:pPr>
      <w:r>
        <w:t>Own a controlling interest;</w:t>
      </w:r>
    </w:p>
    <w:p w:rsidR="000C7A74" w:rsidRDefault="000C7A74" w:rsidP="000C7A74">
      <w:pPr>
        <w:pStyle w:val="Footer"/>
        <w:numPr>
          <w:ilvl w:val="0"/>
          <w:numId w:val="13"/>
        </w:numPr>
        <w:tabs>
          <w:tab w:val="clear" w:pos="4680"/>
          <w:tab w:val="clear" w:pos="9360"/>
        </w:tabs>
        <w:jc w:val="both"/>
      </w:pPr>
      <w:r>
        <w:t>Own 5% or more of said entity; or</w:t>
      </w:r>
    </w:p>
    <w:p w:rsidR="000C7A74" w:rsidRDefault="000C7A74" w:rsidP="000C7A74">
      <w:pPr>
        <w:pStyle w:val="Footer"/>
        <w:numPr>
          <w:ilvl w:val="0"/>
          <w:numId w:val="13"/>
        </w:numPr>
        <w:tabs>
          <w:tab w:val="clear" w:pos="4680"/>
          <w:tab w:val="clear" w:pos="9360"/>
        </w:tabs>
        <w:jc w:val="both"/>
      </w:pPr>
      <w:r>
        <w:t>Are an officer, director, partner, or proprietor</w:t>
      </w:r>
    </w:p>
    <w:p w:rsidR="000C7A74" w:rsidRDefault="000C7A74" w:rsidP="000C7A74">
      <w:pPr>
        <w:pStyle w:val="Footer"/>
        <w:jc w:val="both"/>
      </w:pPr>
    </w:p>
    <w:p w:rsidR="000C7A74" w:rsidRDefault="000C7A74" w:rsidP="000C7A74">
      <w:pPr>
        <w:pStyle w:val="Footer"/>
        <w:jc w:val="both"/>
      </w:pPr>
      <w:r>
        <w:t>Business interest includes, among other things, property held for rental, farming, commercial purposes, and ownership of mineral rights.  The address reported for land without a street address should include the rural route, town and state or township, county, and state.</w:t>
      </w:r>
    </w:p>
    <w:p w:rsidR="000C7A74" w:rsidRDefault="000C7A74" w:rsidP="000C7A74">
      <w:pPr>
        <w:pStyle w:val="Footer"/>
      </w:pPr>
    </w:p>
    <w:p w:rsidR="000C7A74" w:rsidRDefault="000C7A74" w:rsidP="000C7A74">
      <w:pPr>
        <w:pStyle w:val="Footer"/>
        <w:jc w:val="both"/>
        <w:rPr>
          <w:b/>
        </w:rPr>
      </w:pPr>
      <w:r>
        <w:rPr>
          <w:b/>
        </w:rPr>
        <w:t>For the purpose of this question, certificates of deposit, bank savings or checking accounts in a savings and loan, shares in a credit union, life insurance policies, annuities, notes, bonds, debentures and mortgages need not be disclosed.</w:t>
      </w:r>
    </w:p>
    <w:p w:rsidR="000C7A74" w:rsidRDefault="000C7A74" w:rsidP="000C7A74">
      <w:pPr>
        <w:pStyle w:val="Footer"/>
        <w:rPr>
          <w:b/>
        </w:rPr>
      </w:pPr>
    </w:p>
    <w:p w:rsidR="000C7A74" w:rsidRDefault="000C7A74" w:rsidP="000C7A74">
      <w:pPr>
        <w:pStyle w:val="Footer"/>
        <w:spacing w:line="360" w:lineRule="auto"/>
        <w:rPr>
          <w:u w:val="single"/>
        </w:rPr>
      </w:pPr>
      <w:r>
        <w:t>Name of Business:</w:t>
      </w:r>
      <w:r>
        <w:rPr>
          <w:u w:val="single"/>
        </w:rPr>
        <w:tab/>
      </w:r>
      <w:r>
        <w:rPr>
          <w:u w:val="single"/>
        </w:rPr>
        <w:tab/>
      </w:r>
      <w:r>
        <w:rPr>
          <w:u w:val="single"/>
        </w:rPr>
        <w:tab/>
      </w:r>
      <w:r>
        <w:rPr>
          <w:u w:val="single"/>
        </w:rPr>
        <w:tab/>
      </w:r>
    </w:p>
    <w:p w:rsidR="000C7A74" w:rsidRDefault="000C7A74" w:rsidP="000C7A74">
      <w:pPr>
        <w:pStyle w:val="Footer"/>
        <w:spacing w:line="360" w:lineRule="auto"/>
        <w:rPr>
          <w:u w:val="single"/>
        </w:rPr>
      </w:pPr>
      <w:r>
        <w:t>Address of Business:</w:t>
      </w:r>
      <w:r>
        <w:rPr>
          <w:u w:val="single"/>
        </w:rPr>
        <w:tab/>
      </w:r>
      <w:r>
        <w:rPr>
          <w:u w:val="single"/>
        </w:rPr>
        <w:tab/>
      </w:r>
      <w:r>
        <w:rPr>
          <w:u w:val="single"/>
        </w:rPr>
        <w:tab/>
      </w:r>
      <w:r>
        <w:rPr>
          <w:u w:val="single"/>
        </w:rPr>
        <w:tab/>
      </w:r>
    </w:p>
    <w:p w:rsidR="000C7A74" w:rsidRDefault="000C7A74" w:rsidP="000C7A74">
      <w:pPr>
        <w:pStyle w:val="Footer"/>
        <w:spacing w:line="360" w:lineRule="auto"/>
      </w:pPr>
      <w:r w:rsidRPr="003920CE">
        <w:t>Type of Business:</w:t>
      </w:r>
      <w:r>
        <w:rPr>
          <w:u w:val="single"/>
        </w:rPr>
        <w:tab/>
      </w:r>
      <w:r>
        <w:rPr>
          <w:u w:val="single"/>
        </w:rPr>
        <w:tab/>
      </w:r>
      <w:r>
        <w:rPr>
          <w:u w:val="single"/>
        </w:rPr>
        <w:tab/>
      </w:r>
      <w:r>
        <w:rPr>
          <w:u w:val="single"/>
        </w:rPr>
        <w:tab/>
      </w:r>
    </w:p>
    <w:p w:rsidR="000C7A74" w:rsidRPr="003920CE" w:rsidRDefault="000C7A74" w:rsidP="000C7A74">
      <w:pPr>
        <w:pStyle w:val="Footer"/>
        <w:spacing w:line="360" w:lineRule="auto"/>
        <w:rPr>
          <w:u w:val="single"/>
        </w:rPr>
      </w:pPr>
      <w:r>
        <w:t>Interest or Position:</w:t>
      </w:r>
      <w:r>
        <w:rPr>
          <w:u w:val="single"/>
        </w:rPr>
        <w:tab/>
      </w:r>
      <w:r>
        <w:rPr>
          <w:u w:val="single"/>
        </w:rPr>
        <w:tab/>
      </w:r>
      <w:r>
        <w:rPr>
          <w:u w:val="single"/>
        </w:rPr>
        <w:tab/>
      </w:r>
      <w:r>
        <w:rPr>
          <w:u w:val="single"/>
        </w:rPr>
        <w:tab/>
      </w:r>
    </w:p>
    <w:p w:rsidR="000C7A74" w:rsidRDefault="000C7A74" w:rsidP="000C7A74">
      <w:pPr>
        <w:pStyle w:val="Footer"/>
        <w:spacing w:line="360" w:lineRule="auto"/>
      </w:pPr>
    </w:p>
    <w:p w:rsidR="000C7A74" w:rsidRDefault="000C7A74" w:rsidP="000C7A74">
      <w:pPr>
        <w:pStyle w:val="Footer"/>
        <w:spacing w:line="360" w:lineRule="auto"/>
        <w:rPr>
          <w:u w:val="single"/>
        </w:rPr>
      </w:pPr>
      <w:r>
        <w:t>Name of Business:</w:t>
      </w:r>
      <w:r>
        <w:rPr>
          <w:u w:val="single"/>
        </w:rPr>
        <w:tab/>
      </w:r>
      <w:r>
        <w:rPr>
          <w:u w:val="single"/>
        </w:rPr>
        <w:tab/>
      </w:r>
      <w:r>
        <w:rPr>
          <w:u w:val="single"/>
        </w:rPr>
        <w:tab/>
      </w:r>
      <w:r>
        <w:rPr>
          <w:u w:val="single"/>
        </w:rPr>
        <w:tab/>
      </w:r>
    </w:p>
    <w:p w:rsidR="000C7A74" w:rsidRDefault="000C7A74" w:rsidP="000C7A74">
      <w:pPr>
        <w:pStyle w:val="Footer"/>
        <w:spacing w:line="360" w:lineRule="auto"/>
        <w:rPr>
          <w:u w:val="single"/>
        </w:rPr>
      </w:pPr>
      <w:r>
        <w:t>Address of Business:</w:t>
      </w:r>
      <w:r>
        <w:rPr>
          <w:u w:val="single"/>
        </w:rPr>
        <w:tab/>
      </w:r>
      <w:r>
        <w:rPr>
          <w:u w:val="single"/>
        </w:rPr>
        <w:tab/>
      </w:r>
      <w:r>
        <w:rPr>
          <w:u w:val="single"/>
        </w:rPr>
        <w:tab/>
      </w:r>
      <w:r>
        <w:rPr>
          <w:u w:val="single"/>
        </w:rPr>
        <w:tab/>
      </w:r>
    </w:p>
    <w:p w:rsidR="000C7A74" w:rsidRDefault="000C7A74" w:rsidP="000C7A74">
      <w:pPr>
        <w:pStyle w:val="Footer"/>
        <w:spacing w:line="360" w:lineRule="auto"/>
      </w:pPr>
      <w:r w:rsidRPr="003920CE">
        <w:t>Type of Business:</w:t>
      </w:r>
      <w:r>
        <w:rPr>
          <w:u w:val="single"/>
        </w:rPr>
        <w:tab/>
      </w:r>
      <w:r>
        <w:rPr>
          <w:u w:val="single"/>
        </w:rPr>
        <w:tab/>
      </w:r>
      <w:r>
        <w:rPr>
          <w:u w:val="single"/>
        </w:rPr>
        <w:tab/>
      </w:r>
      <w:r>
        <w:rPr>
          <w:u w:val="single"/>
        </w:rPr>
        <w:tab/>
      </w:r>
    </w:p>
    <w:p w:rsidR="000C7A74" w:rsidRPr="003920CE" w:rsidRDefault="000C7A74" w:rsidP="000C7A74">
      <w:pPr>
        <w:pStyle w:val="Footer"/>
        <w:spacing w:line="360" w:lineRule="auto"/>
        <w:rPr>
          <w:u w:val="single"/>
        </w:rPr>
      </w:pPr>
      <w:r>
        <w:t>Interest or Position:</w:t>
      </w:r>
      <w:r>
        <w:rPr>
          <w:u w:val="single"/>
        </w:rPr>
        <w:tab/>
      </w:r>
      <w:r>
        <w:rPr>
          <w:u w:val="single"/>
        </w:rPr>
        <w:tab/>
      </w:r>
      <w:r>
        <w:rPr>
          <w:u w:val="single"/>
        </w:rPr>
        <w:tab/>
      </w:r>
      <w:r>
        <w:rPr>
          <w:u w:val="single"/>
        </w:rPr>
        <w:tab/>
      </w:r>
    </w:p>
    <w:p w:rsidR="000C7A74" w:rsidRDefault="000C7A74" w:rsidP="000C7A74">
      <w:pPr>
        <w:pStyle w:val="Footer"/>
        <w:spacing w:line="360" w:lineRule="auto"/>
      </w:pPr>
    </w:p>
    <w:p w:rsidR="000C7A74" w:rsidRDefault="000C7A74" w:rsidP="000C7A74">
      <w:pPr>
        <w:pStyle w:val="Footer"/>
        <w:spacing w:line="360" w:lineRule="auto"/>
        <w:rPr>
          <w:u w:val="single"/>
        </w:rPr>
      </w:pPr>
      <w:r>
        <w:t>Name of Business:</w:t>
      </w:r>
      <w:r>
        <w:rPr>
          <w:u w:val="single"/>
        </w:rPr>
        <w:tab/>
      </w:r>
      <w:r>
        <w:rPr>
          <w:u w:val="single"/>
        </w:rPr>
        <w:tab/>
      </w:r>
      <w:r>
        <w:rPr>
          <w:u w:val="single"/>
        </w:rPr>
        <w:tab/>
      </w:r>
      <w:r>
        <w:rPr>
          <w:u w:val="single"/>
        </w:rPr>
        <w:tab/>
      </w:r>
    </w:p>
    <w:p w:rsidR="000C7A74" w:rsidRDefault="000C7A74" w:rsidP="000C7A74">
      <w:pPr>
        <w:pStyle w:val="Footer"/>
        <w:spacing w:line="360" w:lineRule="auto"/>
        <w:rPr>
          <w:u w:val="single"/>
        </w:rPr>
      </w:pPr>
      <w:r>
        <w:t>Address of Business:</w:t>
      </w:r>
      <w:r>
        <w:rPr>
          <w:u w:val="single"/>
        </w:rPr>
        <w:tab/>
      </w:r>
      <w:r>
        <w:rPr>
          <w:u w:val="single"/>
        </w:rPr>
        <w:tab/>
      </w:r>
      <w:r>
        <w:rPr>
          <w:u w:val="single"/>
        </w:rPr>
        <w:tab/>
      </w:r>
      <w:r>
        <w:rPr>
          <w:u w:val="single"/>
        </w:rPr>
        <w:tab/>
      </w:r>
    </w:p>
    <w:p w:rsidR="000C7A74" w:rsidRDefault="000C7A74" w:rsidP="000C7A74">
      <w:pPr>
        <w:pStyle w:val="Footer"/>
        <w:spacing w:line="360" w:lineRule="auto"/>
      </w:pPr>
      <w:r w:rsidRPr="003920CE">
        <w:t>Type of Business:</w:t>
      </w:r>
      <w:r>
        <w:rPr>
          <w:u w:val="single"/>
        </w:rPr>
        <w:tab/>
      </w:r>
      <w:r>
        <w:rPr>
          <w:u w:val="single"/>
        </w:rPr>
        <w:tab/>
      </w:r>
      <w:r>
        <w:rPr>
          <w:u w:val="single"/>
        </w:rPr>
        <w:tab/>
      </w:r>
      <w:r>
        <w:rPr>
          <w:u w:val="single"/>
        </w:rPr>
        <w:tab/>
      </w:r>
    </w:p>
    <w:p w:rsidR="000C7A74" w:rsidRPr="003920CE" w:rsidRDefault="000C7A74" w:rsidP="000C7A74">
      <w:pPr>
        <w:pStyle w:val="Footer"/>
        <w:spacing w:line="360" w:lineRule="auto"/>
        <w:rPr>
          <w:u w:val="single"/>
        </w:rPr>
      </w:pPr>
      <w:r>
        <w:t>Interest or Position:</w:t>
      </w:r>
      <w:r>
        <w:rPr>
          <w:u w:val="single"/>
        </w:rPr>
        <w:tab/>
      </w:r>
      <w:r>
        <w:rPr>
          <w:u w:val="single"/>
        </w:rPr>
        <w:tab/>
      </w:r>
      <w:r>
        <w:rPr>
          <w:u w:val="single"/>
        </w:rPr>
        <w:tab/>
      </w:r>
      <w:r>
        <w:rPr>
          <w:u w:val="single"/>
        </w:rPr>
        <w:tab/>
      </w:r>
    </w:p>
    <w:p w:rsidR="000C7A74" w:rsidRDefault="000C7A74" w:rsidP="000C7A74">
      <w:pPr>
        <w:pStyle w:val="Footer"/>
      </w:pPr>
    </w:p>
    <w:p w:rsidR="000C7A74" w:rsidRDefault="000C7A74" w:rsidP="000C7A74">
      <w:pPr>
        <w:pStyle w:val="Footer"/>
      </w:pPr>
      <w:r>
        <w:t>List all sources of income.  Include approximate annual totals:</w:t>
      </w:r>
    </w:p>
    <w:p w:rsidR="000C7A74" w:rsidRDefault="000C7A74" w:rsidP="000C7A74">
      <w:pPr>
        <w:pStyle w:val="Footer"/>
        <w:spacing w:line="360" w:lineRule="auto"/>
      </w:pPr>
    </w:p>
    <w:p w:rsidR="000C7A74" w:rsidRDefault="000C7A74" w:rsidP="000C7A74">
      <w:pPr>
        <w:pStyle w:val="Footer"/>
        <w:spacing w:line="360" w:lineRule="auto"/>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C7A74" w:rsidRDefault="000C7A74" w:rsidP="000C7A74">
      <w:pPr>
        <w:pStyle w:val="Footer"/>
        <w:spacing w:line="360" w:lineRule="auto"/>
      </w:pPr>
    </w:p>
    <w:p w:rsidR="000C7A74" w:rsidRDefault="000C7A74" w:rsidP="000C7A74">
      <w:pPr>
        <w:pStyle w:val="Footer"/>
        <w:spacing w:line="360" w:lineRule="auto"/>
        <w:rPr>
          <w:u w:val="single"/>
        </w:rPr>
      </w:pPr>
      <w:r>
        <w:t xml:space="preserve">Are you currently more than 60 days delinquent on any debt or obligation?  </w:t>
      </w:r>
      <w:r>
        <w:rPr>
          <w:u w:val="single"/>
        </w:rPr>
        <w:tab/>
      </w:r>
      <w:r>
        <w:rPr>
          <w:u w:val="single"/>
        </w:rPr>
        <w:tab/>
      </w:r>
      <w:r>
        <w:rPr>
          <w:u w:val="single"/>
        </w:rPr>
        <w:tab/>
      </w:r>
    </w:p>
    <w:p w:rsidR="000C7A74" w:rsidRDefault="000C7A74" w:rsidP="000C7A74">
      <w:pPr>
        <w:pStyle w:val="Footer"/>
        <w:spacing w:line="360" w:lineRule="auto"/>
        <w:rPr>
          <w:u w:val="single"/>
        </w:rPr>
      </w:pPr>
      <w:r>
        <w:t>If yes, please explain:</w:t>
      </w:r>
      <w:r>
        <w:rPr>
          <w:u w:val="single"/>
        </w:rPr>
        <w:tab/>
      </w:r>
      <w:r>
        <w:rPr>
          <w:u w:val="single"/>
        </w:rPr>
        <w:tab/>
      </w:r>
      <w:r>
        <w:rPr>
          <w:u w:val="single"/>
        </w:rPr>
        <w:tab/>
      </w:r>
      <w:r>
        <w:rPr>
          <w:u w:val="single"/>
        </w:rPr>
        <w:tab/>
      </w:r>
    </w:p>
    <w:p w:rsidR="000C7A74" w:rsidRDefault="000C7A74" w:rsidP="000C7A74">
      <w:pPr>
        <w:pStyle w:val="Footer"/>
        <w:spacing w:line="360" w:lineRule="auto"/>
      </w:pPr>
    </w:p>
    <w:p w:rsidR="000C7A74" w:rsidRPr="003920CE" w:rsidRDefault="000C7A74" w:rsidP="000C7A74">
      <w:pPr>
        <w:pStyle w:val="Footer"/>
        <w:spacing w:line="360" w:lineRule="auto"/>
        <w:rPr>
          <w:u w:val="single"/>
        </w:rPr>
      </w:pPr>
      <w:r>
        <w:t>Have you ever filed bankruptcy, had your wages garnished, had property repossessed, or been evicted from any property?</w:t>
      </w:r>
      <w:r>
        <w:rPr>
          <w:u w:val="single"/>
        </w:rPr>
        <w:tab/>
      </w:r>
      <w:r w:rsidRPr="003920CE">
        <w:t xml:space="preserve"> If yes, please explain:</w:t>
      </w:r>
      <w:r w:rsidRPr="003920CE">
        <w:rPr>
          <w:u w:val="single"/>
        </w:rPr>
        <w:tab/>
      </w:r>
      <w:r w:rsidRPr="003920CE">
        <w:rPr>
          <w:u w:val="single"/>
        </w:rPr>
        <w:tab/>
      </w:r>
      <w:r w:rsidRPr="003920CE">
        <w:rPr>
          <w:u w:val="single"/>
        </w:rPr>
        <w:tab/>
      </w:r>
      <w:r w:rsidRPr="003920CE">
        <w:rPr>
          <w:u w:val="single"/>
        </w:rPr>
        <w:tab/>
      </w:r>
      <w:r w:rsidRPr="003920CE">
        <w:rPr>
          <w:u w:val="single"/>
        </w:rPr>
        <w:tab/>
      </w:r>
      <w:r w:rsidRPr="003920CE">
        <w:rPr>
          <w:u w:val="single"/>
        </w:rPr>
        <w:tab/>
      </w:r>
      <w:r w:rsidRPr="003920CE">
        <w:rPr>
          <w:u w:val="single"/>
        </w:rPr>
        <w:tab/>
      </w:r>
    </w:p>
    <w:p w:rsidR="000C7A74" w:rsidRDefault="000C7A74" w:rsidP="000C7A74">
      <w:pPr>
        <w:pStyle w:val="Footer"/>
        <w:spacing w:line="360" w:lineRule="auto"/>
        <w:rPr>
          <w:u w:val="single"/>
        </w:rPr>
      </w:pPr>
    </w:p>
    <w:p w:rsidR="000C7A74" w:rsidRDefault="000C7A74" w:rsidP="000C7A74">
      <w:pPr>
        <w:pStyle w:val="Footer"/>
        <w:spacing w:line="360" w:lineRule="auto"/>
        <w:rPr>
          <w:u w:val="single"/>
        </w:rPr>
      </w:pPr>
      <w:r>
        <w:lastRenderedPageBreak/>
        <w:t xml:space="preserve">Have you ever had any property forfeited by court action?  </w:t>
      </w:r>
      <w:r>
        <w:rPr>
          <w:u w:val="single"/>
        </w:rPr>
        <w:tab/>
      </w:r>
      <w:r>
        <w:t xml:space="preserve"> If yes, please explain: </w:t>
      </w:r>
      <w:r>
        <w:rPr>
          <w:u w:val="single"/>
        </w:rPr>
        <w:tab/>
      </w:r>
      <w:r>
        <w:rPr>
          <w:u w:val="single"/>
        </w:rPr>
        <w:tab/>
      </w:r>
      <w:r>
        <w:rPr>
          <w:u w:val="single"/>
        </w:rPr>
        <w:tab/>
      </w:r>
      <w:r>
        <w:rPr>
          <w:u w:val="single"/>
        </w:rPr>
        <w:tab/>
      </w:r>
      <w:r>
        <w:rPr>
          <w:u w:val="single"/>
        </w:rPr>
        <w:tab/>
      </w:r>
      <w:r>
        <w:rPr>
          <w:u w:val="single"/>
        </w:rPr>
        <w:tab/>
      </w:r>
    </w:p>
    <w:p w:rsidR="000C7A74" w:rsidRDefault="000C7A74" w:rsidP="000C7A74">
      <w:pPr>
        <w:pStyle w:val="Footer"/>
        <w:spacing w:line="360" w:lineRule="auto"/>
      </w:pPr>
    </w:p>
    <w:p w:rsidR="000C7A74" w:rsidRDefault="000C7A74" w:rsidP="000C7A74">
      <w:pPr>
        <w:pStyle w:val="Footer"/>
        <w:spacing w:line="360" w:lineRule="auto"/>
        <w:rPr>
          <w:u w:val="single"/>
        </w:rPr>
      </w:pPr>
      <w:r>
        <w:t xml:space="preserve">Do you currently owe any back income, property, or other taxes? </w:t>
      </w:r>
      <w:r>
        <w:rPr>
          <w:u w:val="single"/>
        </w:rPr>
        <w:tab/>
      </w:r>
      <w:r>
        <w:rPr>
          <w:u w:val="single"/>
        </w:rPr>
        <w:tab/>
      </w:r>
      <w:r>
        <w:t xml:space="preserve"> If yes, please explain: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C7A74" w:rsidRDefault="000C7A74" w:rsidP="000C7A74">
      <w:pPr>
        <w:pStyle w:val="Footer"/>
        <w:spacing w:line="360" w:lineRule="auto"/>
        <w:rPr>
          <w:u w:val="single"/>
        </w:rPr>
      </w:pPr>
    </w:p>
    <w:p w:rsidR="000C7A74" w:rsidRDefault="000C7A74" w:rsidP="000C7A74">
      <w:pPr>
        <w:pStyle w:val="Footer"/>
        <w:spacing w:line="360" w:lineRule="auto"/>
        <w:rPr>
          <w:u w:val="single"/>
        </w:rPr>
      </w:pPr>
      <w:r>
        <w:t xml:space="preserve">Do you currently have any outstanding judgments or liens against you or your spouse for any property you own or have an interest in? </w:t>
      </w:r>
      <w:r>
        <w:rPr>
          <w:u w:val="single"/>
        </w:rPr>
        <w:tab/>
      </w:r>
      <w:r>
        <w:rPr>
          <w:u w:val="single"/>
        </w:rPr>
        <w:tab/>
      </w:r>
      <w:r>
        <w:t xml:space="preserve"> If yes, please explain: </w:t>
      </w:r>
      <w:r>
        <w:rPr>
          <w:u w:val="single"/>
        </w:rPr>
        <w:tab/>
      </w:r>
      <w:r>
        <w:rPr>
          <w:u w:val="single"/>
        </w:rPr>
        <w:tab/>
      </w:r>
      <w:r>
        <w:rPr>
          <w:u w:val="single"/>
        </w:rPr>
        <w:tab/>
      </w:r>
      <w:r>
        <w:rPr>
          <w:u w:val="single"/>
        </w:rPr>
        <w:tab/>
      </w:r>
      <w:r>
        <w:rPr>
          <w:u w:val="single"/>
        </w:rPr>
        <w:tab/>
      </w:r>
      <w:r>
        <w:rPr>
          <w:u w:val="single"/>
        </w:rPr>
        <w:tab/>
      </w:r>
    </w:p>
    <w:p w:rsidR="000C7A74" w:rsidRDefault="000C7A74" w:rsidP="000C7A74">
      <w:pPr>
        <w:pStyle w:val="Footer"/>
        <w:spacing w:line="360" w:lineRule="auto"/>
      </w:pPr>
      <w:r w:rsidRPr="003920CE">
        <w:t>Are you current with the filing of required tax returns or tax documents?</w:t>
      </w:r>
      <w:r>
        <w:rPr>
          <w:u w:val="single"/>
        </w:rPr>
        <w:tab/>
      </w:r>
      <w:r>
        <w:t>If no, please explain:</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C7A74" w:rsidRDefault="000C7A74" w:rsidP="000C7A74">
      <w:pPr>
        <w:pStyle w:val="Footer"/>
        <w:spacing w:line="360" w:lineRule="auto"/>
      </w:pPr>
    </w:p>
    <w:p w:rsidR="000C7A74" w:rsidRDefault="000C7A74" w:rsidP="000C7A74">
      <w:pPr>
        <w:pStyle w:val="Footer"/>
        <w:jc w:val="both"/>
      </w:pPr>
      <w:r>
        <w:t>Please attach copies of any personal tax returns and financial statements for the previous three (3) years.  Also include any personal SEC filings and a listing of personal stock holdings of more than 5% of total issued stock for any organization.</w:t>
      </w:r>
    </w:p>
    <w:p w:rsidR="000C7A74" w:rsidRDefault="000C7A74" w:rsidP="000C7A74">
      <w:pPr>
        <w:pStyle w:val="Footer"/>
        <w:jc w:val="both"/>
      </w:pPr>
    </w:p>
    <w:p w:rsidR="000C7A74" w:rsidRPr="003920CE" w:rsidRDefault="000C7A74" w:rsidP="000C7A74">
      <w:pPr>
        <w:pStyle w:val="Footer"/>
        <w:jc w:val="both"/>
        <w:rPr>
          <w:b/>
        </w:rPr>
      </w:pPr>
      <w:r>
        <w:rPr>
          <w:b/>
        </w:rPr>
        <w:t>Note:</w:t>
      </w:r>
      <w:r>
        <w:t xml:space="preserve">  </w:t>
      </w:r>
      <w:r>
        <w:rPr>
          <w:b/>
        </w:rPr>
        <w:t>All financial information will be held in the strictest of confidence and all personal documents may be returned or destroyed by request after the completion of this investigation.</w:t>
      </w:r>
    </w:p>
    <w:p w:rsidR="000C7A74" w:rsidRPr="003920CE" w:rsidRDefault="000C7A74" w:rsidP="000C7A74">
      <w:pPr>
        <w:pStyle w:val="Footer"/>
        <w:spacing w:line="360" w:lineRule="auto"/>
        <w:jc w:val="both"/>
      </w:pPr>
    </w:p>
    <w:p w:rsidR="000C7A74" w:rsidRDefault="000C7A74" w:rsidP="000C7A74">
      <w:pPr>
        <w:pStyle w:val="Footer"/>
      </w:pPr>
    </w:p>
    <w:p w:rsidR="000C7A74" w:rsidRDefault="000C7A74" w:rsidP="000C7A74">
      <w:pPr>
        <w:rPr>
          <w:b/>
          <w:sz w:val="36"/>
          <w:u w:val="single"/>
        </w:rPr>
      </w:pPr>
      <w:r>
        <w:rPr>
          <w:b/>
          <w:sz w:val="36"/>
          <w:u w:val="single"/>
        </w:rPr>
        <w:br w:type="page"/>
      </w:r>
    </w:p>
    <w:p w:rsidR="000C7A74" w:rsidRDefault="000C7A74" w:rsidP="000C7A74">
      <w:pPr>
        <w:pStyle w:val="Footer"/>
        <w:jc w:val="center"/>
        <w:rPr>
          <w:b/>
          <w:sz w:val="36"/>
          <w:u w:val="single"/>
        </w:rPr>
      </w:pPr>
      <w:r>
        <w:rPr>
          <w:b/>
          <w:sz w:val="36"/>
          <w:u w:val="single"/>
        </w:rPr>
        <w:lastRenderedPageBreak/>
        <w:t>KANSAS LOTTERY SECURITY DIVISION</w:t>
      </w: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r>
        <w:t>_____________________________</w:t>
      </w:r>
    </w:p>
    <w:p w:rsidR="000C7A74" w:rsidRDefault="000C7A74" w:rsidP="000C7A74">
      <w:pPr>
        <w:pStyle w:val="Footer"/>
      </w:pPr>
      <w:r>
        <w:t xml:space="preserve">                      Date</w:t>
      </w: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r>
        <w:t xml:space="preserve">Under penalty of perjury, I certify the answers and information provided on this background information form are true, complete and correct. </w:t>
      </w:r>
    </w:p>
    <w:p w:rsidR="000C7A74" w:rsidRDefault="000C7A74" w:rsidP="000C7A74">
      <w:pPr>
        <w:pStyle w:val="Footer"/>
      </w:pPr>
    </w:p>
    <w:p w:rsidR="000C7A74" w:rsidRDefault="000C7A74" w:rsidP="000C7A74">
      <w:pPr>
        <w:pStyle w:val="Footer"/>
      </w:pPr>
    </w:p>
    <w:p w:rsidR="000C7A74" w:rsidRDefault="000C7A74" w:rsidP="000C7A74">
      <w:pPr>
        <w:pStyle w:val="Footer"/>
      </w:pPr>
      <w:r>
        <w:tab/>
      </w:r>
      <w:r>
        <w:tab/>
      </w:r>
      <w:r>
        <w:tab/>
      </w:r>
      <w:r>
        <w:tab/>
      </w:r>
      <w:r>
        <w:tab/>
      </w:r>
      <w:r>
        <w:tab/>
      </w:r>
      <w:r>
        <w:tab/>
      </w:r>
      <w:r>
        <w:tab/>
      </w:r>
      <w:r>
        <w:tab/>
      </w:r>
      <w:r>
        <w:tab/>
        <w:t>________________________________</w:t>
      </w:r>
    </w:p>
    <w:p w:rsidR="000C7A74" w:rsidRDefault="000C7A74" w:rsidP="000C7A74">
      <w:pPr>
        <w:pStyle w:val="Footer"/>
        <w:ind w:left="5040" w:firstLine="720"/>
      </w:pPr>
      <w:r>
        <w:t>Signature</w:t>
      </w: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r>
        <w:t>Subscribed and sworn to before me this ______ day of _______________________, 20____.</w:t>
      </w: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r>
        <w:tab/>
      </w:r>
      <w:r>
        <w:tab/>
      </w:r>
      <w:r>
        <w:tab/>
      </w:r>
      <w:r>
        <w:tab/>
      </w:r>
      <w:r>
        <w:tab/>
      </w:r>
      <w:r>
        <w:tab/>
      </w:r>
      <w:r>
        <w:tab/>
      </w:r>
      <w:r>
        <w:tab/>
        <w:t>_________________________________</w:t>
      </w:r>
    </w:p>
    <w:p w:rsidR="000C7A74" w:rsidRDefault="000C7A74" w:rsidP="000C7A74">
      <w:pPr>
        <w:pStyle w:val="Footer"/>
      </w:pPr>
      <w:r>
        <w:tab/>
        <w:t>Notary</w:t>
      </w: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Pr="003920CE" w:rsidRDefault="000C7A74" w:rsidP="000C7A74">
      <w:pPr>
        <w:pStyle w:val="Footer"/>
        <w:tabs>
          <w:tab w:val="left" w:pos="7920"/>
        </w:tabs>
        <w:rPr>
          <w:u w:val="single"/>
        </w:rPr>
      </w:pPr>
      <w:r>
        <w:t xml:space="preserve">My commission expires </w:t>
      </w:r>
      <w:r>
        <w:rPr>
          <w:u w:val="single"/>
        </w:rPr>
        <w:tab/>
      </w:r>
      <w:r>
        <w:rPr>
          <w:u w:val="single"/>
        </w:rPr>
        <w:tab/>
      </w: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r>
        <w:br w:type="page"/>
      </w: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jc w:val="center"/>
        <w:rPr>
          <w:b/>
          <w:sz w:val="28"/>
          <w:u w:val="single"/>
        </w:rPr>
      </w:pPr>
    </w:p>
    <w:p w:rsidR="000C7A74" w:rsidRDefault="000C7A74" w:rsidP="000C7A74">
      <w:pPr>
        <w:pStyle w:val="Footer"/>
        <w:jc w:val="center"/>
        <w:rPr>
          <w:b/>
          <w:sz w:val="28"/>
          <w:u w:val="single"/>
        </w:rPr>
      </w:pPr>
    </w:p>
    <w:p w:rsidR="000C7A74" w:rsidRDefault="000C7A74" w:rsidP="000C7A74">
      <w:pPr>
        <w:pStyle w:val="Footer"/>
        <w:jc w:val="center"/>
        <w:rPr>
          <w:b/>
          <w:bCs/>
          <w:sz w:val="28"/>
          <w:u w:val="single"/>
        </w:rPr>
      </w:pPr>
      <w:r>
        <w:rPr>
          <w:b/>
          <w:bCs/>
          <w:sz w:val="28"/>
          <w:u w:val="single"/>
        </w:rPr>
        <w:t>Authorization to Obtain Consumer Credit Report</w:t>
      </w:r>
    </w:p>
    <w:p w:rsidR="000C7A74" w:rsidRDefault="000C7A74" w:rsidP="000C7A74">
      <w:pPr>
        <w:pStyle w:val="Footer"/>
        <w:jc w:val="center"/>
        <w:rPr>
          <w:b/>
          <w:bCs/>
          <w:sz w:val="28"/>
          <w:u w:val="single"/>
        </w:rPr>
      </w:pPr>
    </w:p>
    <w:p w:rsidR="000C7A74" w:rsidRDefault="000C7A74" w:rsidP="000C7A74">
      <w:pPr>
        <w:pStyle w:val="Footer"/>
        <w:jc w:val="center"/>
        <w:rPr>
          <w:b/>
          <w:bCs/>
          <w:sz w:val="28"/>
          <w:u w:val="single"/>
        </w:rPr>
      </w:pPr>
    </w:p>
    <w:p w:rsidR="000C7A74" w:rsidRDefault="000C7A74" w:rsidP="000C7A74">
      <w:pPr>
        <w:pStyle w:val="Footer"/>
        <w:jc w:val="center"/>
        <w:rPr>
          <w:b/>
          <w:bCs/>
          <w:sz w:val="28"/>
          <w:u w:val="single"/>
        </w:rPr>
      </w:pPr>
    </w:p>
    <w:p w:rsidR="000C7A74" w:rsidRDefault="000C7A74" w:rsidP="000C7A74">
      <w:pPr>
        <w:pStyle w:val="Footer"/>
        <w:jc w:val="center"/>
        <w:rPr>
          <w:b/>
          <w:bCs/>
          <w:sz w:val="28"/>
          <w:u w:val="single"/>
        </w:rPr>
      </w:pPr>
    </w:p>
    <w:p w:rsidR="000C7A74" w:rsidRDefault="000C7A74" w:rsidP="000C7A74">
      <w:pPr>
        <w:pStyle w:val="Footer"/>
        <w:jc w:val="center"/>
        <w:rPr>
          <w:b/>
          <w:bCs/>
          <w:sz w:val="28"/>
          <w:u w:val="single"/>
        </w:rPr>
      </w:pPr>
    </w:p>
    <w:p w:rsidR="000C7A74" w:rsidRDefault="000C7A74" w:rsidP="000C7A74">
      <w:pPr>
        <w:pStyle w:val="Footer"/>
        <w:jc w:val="center"/>
        <w:rPr>
          <w:b/>
          <w:bCs/>
          <w:sz w:val="28"/>
          <w:u w:val="single"/>
        </w:rPr>
      </w:pPr>
    </w:p>
    <w:p w:rsidR="000C7A74" w:rsidRDefault="000C7A74" w:rsidP="000C7A74">
      <w:pPr>
        <w:pStyle w:val="Footer"/>
        <w:jc w:val="center"/>
        <w:rPr>
          <w:b/>
          <w:bCs/>
          <w:sz w:val="28"/>
          <w:u w:val="single"/>
        </w:rPr>
      </w:pPr>
    </w:p>
    <w:p w:rsidR="000C7A74" w:rsidRDefault="000C7A74" w:rsidP="000C7A74">
      <w:pPr>
        <w:pStyle w:val="Footer"/>
        <w:jc w:val="center"/>
        <w:rPr>
          <w:b/>
          <w:bCs/>
          <w:sz w:val="28"/>
          <w:u w:val="single"/>
        </w:rPr>
      </w:pPr>
    </w:p>
    <w:p w:rsidR="000C7A74" w:rsidRDefault="000C7A74" w:rsidP="000C7A74">
      <w:pPr>
        <w:pStyle w:val="Footer"/>
        <w:jc w:val="both"/>
      </w:pPr>
      <w:r>
        <w:t>I authorize the disclosure of any information or records concerning my credit for employment or contract purposes with the Kansas Lottery, to any member of the Kansas Lottery Security Division or its designee.</w:t>
      </w: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ind w:left="5040" w:firstLine="720"/>
      </w:pPr>
      <w:r>
        <w:t>______________________________</w:t>
      </w:r>
    </w:p>
    <w:p w:rsidR="000C7A74" w:rsidRDefault="000C7A74" w:rsidP="000C7A74">
      <w:pPr>
        <w:pStyle w:val="Footer"/>
        <w:tabs>
          <w:tab w:val="left" w:pos="5760"/>
        </w:tabs>
      </w:pPr>
      <w:r>
        <w:tab/>
      </w:r>
      <w:r>
        <w:tab/>
        <w:t>Signature</w:t>
      </w: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r>
        <w:t>Subscribed and sworn to before me this ______day of _____________________, 20____.</w:t>
      </w: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r>
        <w:tab/>
      </w:r>
      <w:r>
        <w:tab/>
      </w:r>
      <w:r>
        <w:tab/>
      </w:r>
      <w:r>
        <w:tab/>
      </w:r>
      <w:r>
        <w:tab/>
      </w:r>
      <w:r>
        <w:tab/>
      </w:r>
      <w:r>
        <w:tab/>
      </w:r>
      <w:r>
        <w:tab/>
        <w:t>_______________________________</w:t>
      </w:r>
    </w:p>
    <w:p w:rsidR="000C7A74" w:rsidRDefault="000C7A74" w:rsidP="000C7A74">
      <w:pPr>
        <w:pStyle w:val="Footer"/>
      </w:pPr>
      <w:r>
        <w:tab/>
        <w:t>Notary Public Signature</w:t>
      </w: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Pr="003920CE" w:rsidRDefault="000C7A74" w:rsidP="000C7A74">
      <w:pPr>
        <w:pStyle w:val="Footer"/>
        <w:tabs>
          <w:tab w:val="left" w:pos="6480"/>
        </w:tabs>
        <w:rPr>
          <w:u w:val="single"/>
        </w:rPr>
      </w:pPr>
      <w:r w:rsidRPr="003920CE">
        <w:t xml:space="preserve">My commission expires </w:t>
      </w:r>
      <w:r w:rsidRPr="003920CE">
        <w:rPr>
          <w:u w:val="single"/>
        </w:rPr>
        <w:tab/>
      </w:r>
      <w:r w:rsidRPr="003920CE">
        <w:rPr>
          <w:u w:val="single"/>
        </w:rPr>
        <w:tab/>
      </w: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pPr>
    </w:p>
    <w:p w:rsidR="000C7A74" w:rsidRDefault="000C7A74" w:rsidP="000C7A74">
      <w:pPr>
        <w:pStyle w:val="Footer"/>
        <w:rPr>
          <w:sz w:val="28"/>
        </w:rPr>
      </w:pPr>
    </w:p>
    <w:p w:rsidR="000C7A74" w:rsidRDefault="000C7A74" w:rsidP="000C7A74">
      <w:pPr>
        <w:pStyle w:val="Footer"/>
        <w:rPr>
          <w:sz w:val="28"/>
        </w:rPr>
      </w:pPr>
    </w:p>
    <w:p w:rsidR="000C7A74" w:rsidRPr="003920CE" w:rsidRDefault="000C7A74" w:rsidP="000C7A74">
      <w:pPr>
        <w:pStyle w:val="Footer"/>
        <w:rPr>
          <w:rFonts w:cs="Arial"/>
          <w:sz w:val="28"/>
        </w:rPr>
      </w:pPr>
    </w:p>
    <w:p w:rsidR="000C7A74" w:rsidRPr="003920CE" w:rsidRDefault="000C7A74" w:rsidP="000C7A74">
      <w:pPr>
        <w:tabs>
          <w:tab w:val="center" w:pos="4680"/>
        </w:tabs>
        <w:jc w:val="center"/>
        <w:rPr>
          <w:rFonts w:cs="Arial"/>
          <w:b/>
          <w:bCs/>
          <w:sz w:val="22"/>
          <w:szCs w:val="22"/>
        </w:rPr>
      </w:pPr>
    </w:p>
    <w:p w:rsidR="000C7A74" w:rsidRPr="003920CE" w:rsidRDefault="000C7A74" w:rsidP="000C7A74">
      <w:pPr>
        <w:tabs>
          <w:tab w:val="center" w:pos="4680"/>
        </w:tabs>
        <w:jc w:val="center"/>
        <w:rPr>
          <w:rFonts w:cs="Arial"/>
          <w:b/>
          <w:bCs/>
          <w:sz w:val="22"/>
          <w:szCs w:val="22"/>
        </w:rPr>
      </w:pPr>
    </w:p>
    <w:p w:rsidR="000C7A74" w:rsidRPr="003920CE" w:rsidRDefault="000C7A74" w:rsidP="000C7A74">
      <w:pPr>
        <w:tabs>
          <w:tab w:val="center" w:pos="4680"/>
        </w:tabs>
        <w:jc w:val="center"/>
        <w:rPr>
          <w:rFonts w:cs="Arial"/>
          <w:b/>
          <w:bCs/>
          <w:sz w:val="22"/>
          <w:szCs w:val="22"/>
        </w:rPr>
      </w:pPr>
    </w:p>
    <w:p w:rsidR="000C7A74" w:rsidRPr="003920CE" w:rsidRDefault="000C7A74" w:rsidP="000C7A74">
      <w:pPr>
        <w:tabs>
          <w:tab w:val="center" w:pos="4680"/>
        </w:tabs>
        <w:jc w:val="center"/>
        <w:rPr>
          <w:rFonts w:cs="Arial"/>
          <w:b/>
          <w:bCs/>
          <w:sz w:val="22"/>
          <w:szCs w:val="22"/>
        </w:rPr>
      </w:pPr>
    </w:p>
    <w:p w:rsidR="000C7A74" w:rsidRPr="003920CE" w:rsidRDefault="000C7A74" w:rsidP="000C7A74">
      <w:pPr>
        <w:tabs>
          <w:tab w:val="center" w:pos="4680"/>
        </w:tabs>
        <w:jc w:val="center"/>
        <w:rPr>
          <w:rFonts w:cs="Arial"/>
          <w:sz w:val="22"/>
          <w:szCs w:val="22"/>
        </w:rPr>
      </w:pPr>
      <w:r w:rsidRPr="003920CE">
        <w:rPr>
          <w:rFonts w:cs="Arial"/>
          <w:b/>
          <w:bCs/>
          <w:sz w:val="22"/>
          <w:szCs w:val="22"/>
        </w:rPr>
        <w:t>RELEASE OF ALL CLAIMS</w:t>
      </w:r>
    </w:p>
    <w:p w:rsidR="000C7A74" w:rsidRPr="003920CE" w:rsidRDefault="000C7A74" w:rsidP="000C7A74">
      <w:pPr>
        <w:tabs>
          <w:tab w:val="left" w:pos="-1080"/>
          <w:tab w:val="left" w:pos="-720"/>
          <w:tab w:val="left" w:pos="0"/>
          <w:tab w:val="left" w:pos="360"/>
          <w:tab w:val="left" w:pos="720"/>
          <w:tab w:val="left" w:pos="1440"/>
          <w:tab w:val="left" w:pos="2160"/>
          <w:tab w:val="left" w:pos="3600"/>
        </w:tabs>
        <w:rPr>
          <w:rFonts w:cs="Arial"/>
          <w:sz w:val="22"/>
          <w:szCs w:val="22"/>
        </w:rPr>
      </w:pPr>
    </w:p>
    <w:p w:rsidR="000C7A74" w:rsidRPr="003920CE" w:rsidRDefault="000C7A74" w:rsidP="000C7A74">
      <w:pPr>
        <w:tabs>
          <w:tab w:val="left" w:pos="-1080"/>
          <w:tab w:val="left" w:pos="-720"/>
          <w:tab w:val="left" w:pos="0"/>
          <w:tab w:val="left" w:pos="360"/>
          <w:tab w:val="left" w:pos="720"/>
          <w:tab w:val="left" w:pos="1440"/>
          <w:tab w:val="left" w:pos="2160"/>
          <w:tab w:val="left" w:pos="3600"/>
        </w:tabs>
        <w:jc w:val="both"/>
        <w:rPr>
          <w:rFonts w:cs="Arial"/>
        </w:rPr>
      </w:pPr>
      <w:r w:rsidRPr="003920CE">
        <w:rPr>
          <w:rFonts w:cs="Arial"/>
        </w:rPr>
        <w:t>The undersigned has provided, will be providing, or has authorized other parties to provide to the Kansas Lottery or its designee information and documents in furtherance of a background and security investigation performed pursuant to the Kansas Lottery Act regarding the business entity or individual named below.   In consideration thereof, on behalf of the named business entity and its successors and assigns, or on behalf of the named individual and his or her heirs, executors, and assigns, the undersigned hereby does release, remise, and forever discharge the State of Kansas, the Kansas Lottery, any designee of the Kansas Lottery, the Kansas Lottery Commission, and their respective members, agents, and employees, from any and all manner of actions, causes of action, suits, debts, judgments, executions, claims and demands whatsoever, known or unknown, in law or equity, which said business entity ever had, now has, may have, or claim to have against any of said parties arising out of or by reason of the processing or investigation of, or other action relating to, said background and security investigation.</w:t>
      </w:r>
    </w:p>
    <w:p w:rsidR="000C7A74" w:rsidRPr="003920CE" w:rsidRDefault="000C7A74" w:rsidP="000C7A74">
      <w:pPr>
        <w:tabs>
          <w:tab w:val="left" w:pos="-1080"/>
          <w:tab w:val="left" w:pos="-720"/>
          <w:tab w:val="left" w:pos="0"/>
          <w:tab w:val="left" w:pos="360"/>
          <w:tab w:val="left" w:pos="720"/>
          <w:tab w:val="left" w:pos="1440"/>
          <w:tab w:val="left" w:pos="2160"/>
          <w:tab w:val="left" w:pos="3600"/>
        </w:tabs>
        <w:rPr>
          <w:rFonts w:cs="Arial"/>
        </w:rPr>
      </w:pPr>
    </w:p>
    <w:p w:rsidR="000C7A74" w:rsidRPr="003920CE" w:rsidRDefault="000C7A74" w:rsidP="000C7A74">
      <w:pPr>
        <w:tabs>
          <w:tab w:val="left" w:pos="-1080"/>
          <w:tab w:val="left" w:pos="-720"/>
          <w:tab w:val="left" w:pos="0"/>
          <w:tab w:val="left" w:pos="360"/>
          <w:tab w:val="left" w:pos="720"/>
          <w:tab w:val="left" w:pos="1440"/>
          <w:tab w:val="left" w:pos="2160"/>
          <w:tab w:val="left" w:pos="3600"/>
        </w:tabs>
        <w:rPr>
          <w:rFonts w:cs="Arial"/>
        </w:rPr>
      </w:pPr>
    </w:p>
    <w:p w:rsidR="000C7A74" w:rsidRPr="003920CE" w:rsidRDefault="000C7A74" w:rsidP="000C7A74">
      <w:pPr>
        <w:tabs>
          <w:tab w:val="left" w:pos="-1080"/>
          <w:tab w:val="left" w:pos="-720"/>
          <w:tab w:val="left" w:pos="0"/>
          <w:tab w:val="left" w:pos="360"/>
          <w:tab w:val="left" w:pos="720"/>
          <w:tab w:val="left" w:pos="1440"/>
          <w:tab w:val="left" w:pos="2160"/>
          <w:tab w:val="left" w:pos="3600"/>
        </w:tabs>
        <w:rPr>
          <w:rFonts w:cs="Arial"/>
        </w:rPr>
      </w:pP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4320"/>
        <w:rPr>
          <w:rFonts w:cs="Arial"/>
        </w:rPr>
      </w:pPr>
      <w:r w:rsidRPr="003920CE">
        <w:rPr>
          <w:rFonts w:cs="Arial"/>
        </w:rPr>
        <w:t>____________________________________</w:t>
      </w: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4320"/>
        <w:rPr>
          <w:rFonts w:cs="Arial"/>
        </w:rPr>
      </w:pPr>
      <w:r w:rsidRPr="003920CE">
        <w:rPr>
          <w:rFonts w:cs="Arial"/>
        </w:rPr>
        <w:t>(Signature of authorized person)</w:t>
      </w: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4320" w:firstLine="4320"/>
        <w:rPr>
          <w:rFonts w:cs="Arial"/>
        </w:rPr>
      </w:pP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4320"/>
        <w:rPr>
          <w:rFonts w:cs="Arial"/>
        </w:rPr>
      </w:pPr>
      <w:r w:rsidRPr="003920CE">
        <w:rPr>
          <w:rFonts w:cs="Arial"/>
        </w:rPr>
        <w:t>____________________________________</w:t>
      </w: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4320"/>
        <w:rPr>
          <w:rFonts w:cs="Arial"/>
        </w:rPr>
      </w:pPr>
      <w:r w:rsidRPr="003920CE">
        <w:rPr>
          <w:rFonts w:cs="Arial"/>
        </w:rPr>
        <w:t xml:space="preserve">(Printed name </w:t>
      </w:r>
      <w:r w:rsidRPr="003920CE">
        <w:rPr>
          <w:rFonts w:cs="Arial"/>
          <w:b/>
          <w:u w:val="single"/>
        </w:rPr>
        <w:t>and</w:t>
      </w:r>
      <w:r w:rsidRPr="003920CE">
        <w:rPr>
          <w:rFonts w:cs="Arial"/>
        </w:rPr>
        <w:t xml:space="preserve"> title)</w:t>
      </w: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4320" w:firstLine="4320"/>
        <w:rPr>
          <w:rFonts w:cs="Arial"/>
        </w:rPr>
      </w:pP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4320"/>
        <w:rPr>
          <w:rFonts w:cs="Arial"/>
        </w:rPr>
      </w:pPr>
      <w:r w:rsidRPr="003920CE">
        <w:rPr>
          <w:rFonts w:cs="Arial"/>
        </w:rPr>
        <w:t>____________________________________</w:t>
      </w: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4320"/>
        <w:rPr>
          <w:rFonts w:cs="Arial"/>
        </w:rPr>
      </w:pPr>
      <w:r w:rsidRPr="003920CE">
        <w:rPr>
          <w:rFonts w:cs="Arial"/>
        </w:rPr>
        <w:t>(Printed name of business entity if applicable)</w:t>
      </w:r>
    </w:p>
    <w:p w:rsidR="000C7A74" w:rsidRPr="003920CE" w:rsidRDefault="000C7A74" w:rsidP="000C7A74">
      <w:pPr>
        <w:tabs>
          <w:tab w:val="left" w:pos="-1080"/>
          <w:tab w:val="left" w:pos="-720"/>
          <w:tab w:val="left" w:pos="0"/>
          <w:tab w:val="left" w:pos="360"/>
          <w:tab w:val="left" w:pos="720"/>
          <w:tab w:val="left" w:pos="1440"/>
          <w:tab w:val="left" w:pos="2160"/>
          <w:tab w:val="left" w:pos="3600"/>
        </w:tabs>
        <w:rPr>
          <w:rFonts w:cs="Arial"/>
        </w:rPr>
      </w:pPr>
    </w:p>
    <w:p w:rsidR="000C7A74" w:rsidRPr="003920CE" w:rsidRDefault="000C7A74" w:rsidP="000C7A74">
      <w:pPr>
        <w:rPr>
          <w:rFonts w:cs="Arial"/>
        </w:rPr>
      </w:pPr>
      <w:r w:rsidRPr="003920CE">
        <w:rPr>
          <w:rFonts w:cs="Arial"/>
        </w:rPr>
        <w:t xml:space="preserve">State of </w:t>
      </w:r>
      <w:r w:rsidRPr="003920CE">
        <w:rPr>
          <w:rFonts w:cs="Arial"/>
          <w:u w:val="single"/>
        </w:rPr>
        <w:tab/>
      </w:r>
      <w:r w:rsidRPr="003920CE">
        <w:rPr>
          <w:rFonts w:cs="Arial"/>
          <w:u w:val="single"/>
        </w:rPr>
        <w:tab/>
      </w:r>
      <w:r w:rsidRPr="003920CE">
        <w:rPr>
          <w:rFonts w:cs="Arial"/>
          <w:u w:val="single"/>
        </w:rPr>
        <w:tab/>
      </w:r>
      <w:r w:rsidRPr="003920CE">
        <w:rPr>
          <w:rFonts w:cs="Arial"/>
        </w:rPr>
        <w:t xml:space="preserve">County of </w:t>
      </w:r>
      <w:r w:rsidRPr="003920CE">
        <w:rPr>
          <w:rFonts w:cs="Arial"/>
          <w:u w:val="single"/>
        </w:rPr>
        <w:tab/>
      </w:r>
      <w:r w:rsidRPr="003920CE">
        <w:rPr>
          <w:rFonts w:cs="Arial"/>
          <w:u w:val="single"/>
        </w:rPr>
        <w:tab/>
      </w:r>
      <w:r w:rsidRPr="003920CE">
        <w:rPr>
          <w:rFonts w:cs="Arial"/>
          <w:u w:val="single"/>
        </w:rPr>
        <w:tab/>
      </w:r>
      <w:r w:rsidRPr="003920CE">
        <w:rPr>
          <w:rFonts w:cs="Arial"/>
        </w:rPr>
        <w:t xml:space="preserve">,  </w:t>
      </w:r>
    </w:p>
    <w:p w:rsidR="000C7A74" w:rsidRPr="003920CE" w:rsidRDefault="000C7A74" w:rsidP="000C7A74">
      <w:pPr>
        <w:tabs>
          <w:tab w:val="left" w:pos="-1080"/>
          <w:tab w:val="left" w:pos="-720"/>
          <w:tab w:val="left" w:pos="0"/>
          <w:tab w:val="left" w:pos="360"/>
          <w:tab w:val="left" w:pos="720"/>
          <w:tab w:val="left" w:pos="1440"/>
          <w:tab w:val="left" w:pos="2160"/>
          <w:tab w:val="left" w:pos="3600"/>
        </w:tabs>
        <w:rPr>
          <w:rFonts w:cs="Arial"/>
        </w:rPr>
      </w:pPr>
    </w:p>
    <w:p w:rsidR="000C7A74" w:rsidRPr="003920CE" w:rsidRDefault="000C7A74" w:rsidP="000C7A74">
      <w:pPr>
        <w:tabs>
          <w:tab w:val="left" w:pos="-1080"/>
          <w:tab w:val="left" w:pos="-720"/>
          <w:tab w:val="left" w:pos="0"/>
          <w:tab w:val="left" w:pos="360"/>
          <w:tab w:val="left" w:pos="720"/>
          <w:tab w:val="left" w:pos="1440"/>
          <w:tab w:val="left" w:pos="2160"/>
          <w:tab w:val="left" w:pos="3600"/>
        </w:tabs>
        <w:rPr>
          <w:rFonts w:cs="Arial"/>
        </w:rPr>
      </w:pPr>
      <w:r w:rsidRPr="003920CE">
        <w:rPr>
          <w:rFonts w:cs="Arial"/>
          <w:b/>
        </w:rPr>
        <w:t>SUBSCRIBED and SWORN</w:t>
      </w:r>
      <w:r w:rsidRPr="003920CE">
        <w:rPr>
          <w:rFonts w:cs="Arial"/>
        </w:rPr>
        <w:t xml:space="preserve"> to before me this _________ day of __________________, 20___.</w:t>
      </w:r>
    </w:p>
    <w:p w:rsidR="000C7A74" w:rsidRPr="003920CE" w:rsidRDefault="000C7A74" w:rsidP="000C7A74">
      <w:pPr>
        <w:tabs>
          <w:tab w:val="left" w:pos="-1080"/>
          <w:tab w:val="left" w:pos="-720"/>
          <w:tab w:val="left" w:pos="0"/>
          <w:tab w:val="left" w:pos="360"/>
          <w:tab w:val="left" w:pos="720"/>
          <w:tab w:val="left" w:pos="1440"/>
          <w:tab w:val="left" w:pos="2160"/>
          <w:tab w:val="left" w:pos="3600"/>
        </w:tabs>
        <w:rPr>
          <w:rFonts w:cs="Arial"/>
        </w:rPr>
      </w:pPr>
    </w:p>
    <w:p w:rsidR="000C7A74" w:rsidRPr="003920CE" w:rsidRDefault="000C7A74" w:rsidP="000C7A74">
      <w:pPr>
        <w:tabs>
          <w:tab w:val="left" w:pos="-1080"/>
          <w:tab w:val="left" w:pos="-720"/>
          <w:tab w:val="left" w:pos="0"/>
          <w:tab w:val="left" w:pos="360"/>
          <w:tab w:val="left" w:pos="720"/>
          <w:tab w:val="left" w:pos="1440"/>
          <w:tab w:val="left" w:pos="2160"/>
          <w:tab w:val="left" w:pos="3600"/>
        </w:tabs>
        <w:rPr>
          <w:rFonts w:cs="Arial"/>
        </w:rPr>
      </w:pP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3240" w:firstLine="1080"/>
        <w:rPr>
          <w:rFonts w:cs="Arial"/>
        </w:rPr>
      </w:pPr>
      <w:r w:rsidRPr="003920CE">
        <w:rPr>
          <w:rFonts w:cs="Arial"/>
        </w:rPr>
        <w:t>____________________________________</w:t>
      </w: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2880" w:firstLine="1440"/>
        <w:rPr>
          <w:rFonts w:cs="Arial"/>
        </w:rPr>
      </w:pPr>
      <w:r w:rsidRPr="003920CE">
        <w:rPr>
          <w:rFonts w:cs="Arial"/>
        </w:rPr>
        <w:t>Notary Public</w:t>
      </w:r>
    </w:p>
    <w:p w:rsidR="000C7A74" w:rsidRPr="003920CE" w:rsidRDefault="000C7A74" w:rsidP="000C7A74">
      <w:pPr>
        <w:tabs>
          <w:tab w:val="left" w:pos="-1080"/>
          <w:tab w:val="left" w:pos="-720"/>
          <w:tab w:val="left" w:pos="0"/>
          <w:tab w:val="left" w:pos="360"/>
          <w:tab w:val="left" w:pos="720"/>
          <w:tab w:val="left" w:pos="1440"/>
          <w:tab w:val="left" w:pos="2160"/>
          <w:tab w:val="left" w:pos="3600"/>
        </w:tabs>
        <w:rPr>
          <w:rFonts w:cs="Arial"/>
        </w:rPr>
      </w:pPr>
    </w:p>
    <w:p w:rsidR="000C7A74" w:rsidRPr="003920CE" w:rsidRDefault="000C7A74" w:rsidP="000C7A74">
      <w:pPr>
        <w:rPr>
          <w:rFonts w:cs="Arial"/>
          <w:u w:val="single"/>
        </w:rPr>
      </w:pPr>
      <w:r w:rsidRPr="003920CE">
        <w:rPr>
          <w:rFonts w:cs="Arial"/>
        </w:rPr>
        <w:t xml:space="preserve">My commission expires </w:t>
      </w:r>
      <w:r w:rsidRPr="003920CE">
        <w:rPr>
          <w:rFonts w:cs="Arial"/>
          <w:u w:val="single"/>
        </w:rPr>
        <w:tab/>
      </w:r>
      <w:r w:rsidRPr="003920CE">
        <w:rPr>
          <w:rFonts w:cs="Arial"/>
          <w:u w:val="single"/>
        </w:rPr>
        <w:tab/>
      </w:r>
      <w:r w:rsidRPr="003920CE">
        <w:rPr>
          <w:rFonts w:cs="Arial"/>
          <w:u w:val="single"/>
        </w:rPr>
        <w:tab/>
      </w:r>
      <w:r w:rsidRPr="003920CE">
        <w:rPr>
          <w:rFonts w:cs="Arial"/>
          <w:u w:val="single"/>
        </w:rPr>
        <w:tab/>
      </w:r>
    </w:p>
    <w:p w:rsidR="000C7A74" w:rsidRDefault="000C7A74" w:rsidP="000C7A74"/>
    <w:p w:rsidR="000C7A74" w:rsidRPr="003920CE" w:rsidRDefault="000C7A74" w:rsidP="000C7A74">
      <w:pPr>
        <w:pStyle w:val="Footer"/>
        <w:rPr>
          <w:rFonts w:cs="Arial"/>
          <w:b/>
          <w:sz w:val="28"/>
          <w:u w:val="single"/>
        </w:rPr>
      </w:pPr>
    </w:p>
    <w:p w:rsidR="000C7A74" w:rsidRDefault="000C7A74" w:rsidP="000C7A74">
      <w:pPr>
        <w:rPr>
          <w:rFonts w:cs="Arial"/>
          <w:b/>
          <w:bCs/>
          <w:sz w:val="22"/>
          <w:szCs w:val="22"/>
        </w:rPr>
      </w:pPr>
      <w:r>
        <w:rPr>
          <w:rFonts w:cs="Arial"/>
          <w:b/>
          <w:bCs/>
          <w:sz w:val="22"/>
          <w:szCs w:val="22"/>
        </w:rPr>
        <w:br w:type="page"/>
      </w:r>
    </w:p>
    <w:p w:rsidR="000C7A74" w:rsidRPr="003920CE" w:rsidRDefault="000C7A74" w:rsidP="000C7A74">
      <w:pPr>
        <w:tabs>
          <w:tab w:val="left" w:pos="-1080"/>
          <w:tab w:val="left" w:pos="-720"/>
          <w:tab w:val="left" w:pos="0"/>
          <w:tab w:val="left" w:pos="360"/>
          <w:tab w:val="left" w:pos="720"/>
          <w:tab w:val="left" w:pos="1440"/>
          <w:tab w:val="left" w:pos="2160"/>
          <w:tab w:val="left" w:pos="3600"/>
        </w:tabs>
        <w:jc w:val="center"/>
        <w:rPr>
          <w:rFonts w:cs="Arial"/>
          <w:sz w:val="22"/>
          <w:szCs w:val="22"/>
        </w:rPr>
      </w:pPr>
      <w:r w:rsidRPr="003920CE">
        <w:rPr>
          <w:rFonts w:cs="Arial"/>
          <w:b/>
          <w:bCs/>
          <w:sz w:val="22"/>
          <w:szCs w:val="22"/>
        </w:rPr>
        <w:lastRenderedPageBreak/>
        <w:t>AUTHORIZATION AND REQUEST TO RELEASE INFORMATION</w:t>
      </w:r>
    </w:p>
    <w:p w:rsidR="000C7A74" w:rsidRDefault="000C7A74" w:rsidP="000C7A74">
      <w:pPr>
        <w:tabs>
          <w:tab w:val="left" w:pos="-1080"/>
          <w:tab w:val="left" w:pos="-720"/>
          <w:tab w:val="left" w:pos="0"/>
          <w:tab w:val="left" w:pos="360"/>
          <w:tab w:val="left" w:pos="720"/>
          <w:tab w:val="left" w:pos="1440"/>
          <w:tab w:val="left" w:pos="2160"/>
          <w:tab w:val="left" w:pos="3600"/>
        </w:tabs>
        <w:jc w:val="center"/>
        <w:rPr>
          <w:rFonts w:cs="Arial"/>
          <w:sz w:val="22"/>
          <w:szCs w:val="22"/>
        </w:rPr>
      </w:pPr>
    </w:p>
    <w:p w:rsidR="000C7A74" w:rsidRPr="003920CE" w:rsidRDefault="000C7A74" w:rsidP="000C7A74">
      <w:pPr>
        <w:tabs>
          <w:tab w:val="left" w:pos="-1080"/>
          <w:tab w:val="left" w:pos="-720"/>
          <w:tab w:val="left" w:pos="0"/>
          <w:tab w:val="left" w:pos="360"/>
          <w:tab w:val="left" w:pos="720"/>
          <w:tab w:val="left" w:pos="1440"/>
          <w:tab w:val="left" w:pos="2160"/>
          <w:tab w:val="left" w:pos="3600"/>
        </w:tabs>
        <w:jc w:val="center"/>
        <w:rPr>
          <w:rFonts w:cs="Arial"/>
          <w:sz w:val="22"/>
          <w:szCs w:val="22"/>
        </w:rPr>
      </w:pPr>
    </w:p>
    <w:p w:rsidR="000C7A74" w:rsidRPr="003920CE" w:rsidRDefault="000C7A74" w:rsidP="000C7A74">
      <w:pPr>
        <w:tabs>
          <w:tab w:val="center" w:pos="4680"/>
        </w:tabs>
        <w:rPr>
          <w:rFonts w:cs="Arial"/>
          <w:sz w:val="22"/>
          <w:szCs w:val="22"/>
          <w:u w:val="single"/>
        </w:rPr>
      </w:pPr>
      <w:r w:rsidRPr="003920CE">
        <w:rPr>
          <w:rFonts w:cs="Arial"/>
          <w:b/>
          <w:sz w:val="22"/>
          <w:szCs w:val="22"/>
        </w:rPr>
        <w:t>Vendor or Applicant’s Full Name</w:t>
      </w:r>
      <w:r>
        <w:rPr>
          <w:rFonts w:cs="Arial"/>
          <w:b/>
          <w:sz w:val="22"/>
          <w:szCs w:val="22"/>
        </w:rPr>
        <w:t>:</w:t>
      </w:r>
      <w:r w:rsidRPr="003920CE">
        <w:rPr>
          <w:rFonts w:cs="Arial"/>
          <w:sz w:val="22"/>
          <w:szCs w:val="22"/>
          <w:u w:val="single"/>
        </w:rPr>
        <w:tab/>
      </w:r>
      <w:r w:rsidRPr="003920CE">
        <w:rPr>
          <w:rFonts w:cs="Arial"/>
          <w:sz w:val="22"/>
          <w:szCs w:val="22"/>
          <w:u w:val="single"/>
        </w:rPr>
        <w:tab/>
      </w:r>
      <w:r w:rsidRPr="003920CE">
        <w:rPr>
          <w:rFonts w:cs="Arial"/>
          <w:sz w:val="22"/>
          <w:szCs w:val="22"/>
          <w:u w:val="single"/>
        </w:rPr>
        <w:tab/>
      </w:r>
      <w:r w:rsidRPr="003920CE">
        <w:rPr>
          <w:rFonts w:cs="Arial"/>
          <w:sz w:val="22"/>
          <w:szCs w:val="22"/>
          <w:u w:val="single"/>
        </w:rPr>
        <w:tab/>
      </w:r>
      <w:r w:rsidRPr="003920CE">
        <w:rPr>
          <w:rFonts w:cs="Arial"/>
          <w:sz w:val="22"/>
          <w:szCs w:val="22"/>
          <w:u w:val="single"/>
        </w:rPr>
        <w:tab/>
      </w:r>
      <w:r w:rsidRPr="003920CE">
        <w:rPr>
          <w:rFonts w:cs="Arial"/>
          <w:sz w:val="22"/>
          <w:szCs w:val="22"/>
          <w:u w:val="single"/>
        </w:rPr>
        <w:tab/>
      </w:r>
      <w:r w:rsidRPr="003920CE">
        <w:rPr>
          <w:rFonts w:cs="Arial"/>
          <w:sz w:val="22"/>
          <w:szCs w:val="22"/>
          <w:u w:val="single"/>
        </w:rPr>
        <w:tab/>
      </w:r>
    </w:p>
    <w:p w:rsidR="000C7A74" w:rsidRPr="003920CE" w:rsidRDefault="000C7A74" w:rsidP="000C7A74">
      <w:pPr>
        <w:tabs>
          <w:tab w:val="left" w:pos="-1080"/>
          <w:tab w:val="left" w:pos="-720"/>
          <w:tab w:val="left" w:pos="0"/>
          <w:tab w:val="left" w:pos="360"/>
          <w:tab w:val="left" w:pos="720"/>
          <w:tab w:val="left" w:pos="1440"/>
          <w:tab w:val="left" w:pos="2160"/>
          <w:tab w:val="left" w:pos="3600"/>
        </w:tabs>
        <w:rPr>
          <w:rFonts w:cs="Arial"/>
          <w:sz w:val="22"/>
          <w:szCs w:val="22"/>
        </w:rPr>
      </w:pP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360" w:hanging="360"/>
        <w:jc w:val="both"/>
        <w:rPr>
          <w:rFonts w:cs="Arial"/>
          <w:sz w:val="22"/>
          <w:szCs w:val="22"/>
        </w:rPr>
      </w:pPr>
      <w:r w:rsidRPr="003920CE">
        <w:rPr>
          <w:rFonts w:cs="Arial"/>
          <w:sz w:val="22"/>
          <w:szCs w:val="22"/>
        </w:rPr>
        <w:t>1.</w:t>
      </w:r>
      <w:r w:rsidRPr="003920CE">
        <w:rPr>
          <w:rFonts w:cs="Arial"/>
          <w:sz w:val="22"/>
          <w:szCs w:val="22"/>
        </w:rPr>
        <w:tab/>
        <w:t>The above-named Vendor or Applicant, as is applicable (for ease of reference hereinafter referred to as “Applicant”), hereby authorizes and requests all persons or entities to whom or which this request is presented having information relating to or concerning Applicant to furnish such information to a duly appointed agent of the Kansas Lottery or designee of the Kansas Lottery, whether or not such information would otherwise be protected from disclosure by any constitutional, statutory or other legal privilege.</w:t>
      </w: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360" w:hanging="360"/>
        <w:jc w:val="both"/>
        <w:rPr>
          <w:rFonts w:cs="Arial"/>
          <w:sz w:val="22"/>
          <w:szCs w:val="22"/>
        </w:rPr>
      </w:pPr>
      <w:r w:rsidRPr="003920CE">
        <w:rPr>
          <w:rFonts w:cs="Arial"/>
          <w:sz w:val="22"/>
          <w:szCs w:val="22"/>
        </w:rPr>
        <w:t>2</w:t>
      </w:r>
      <w:r w:rsidRPr="003920CE">
        <w:rPr>
          <w:rFonts w:cs="Arial"/>
          <w:sz w:val="22"/>
          <w:szCs w:val="22"/>
        </w:rPr>
        <w:tab/>
        <w:t>Applicant hereby authorizes and requests all persons or entities to whom or which this request is presented having documents relating to or concerning Applicant to permit a duly appointed agent of the Kansas Lottery or designee of the Kansas Lottery to review and copy any such documents.</w:t>
      </w: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360" w:hanging="360"/>
        <w:jc w:val="both"/>
        <w:rPr>
          <w:rFonts w:cs="Arial"/>
          <w:sz w:val="22"/>
          <w:szCs w:val="22"/>
        </w:rPr>
      </w:pPr>
      <w:r w:rsidRPr="003920CE">
        <w:rPr>
          <w:rFonts w:cs="Arial"/>
          <w:sz w:val="22"/>
          <w:szCs w:val="22"/>
        </w:rPr>
        <w:t>3.</w:t>
      </w:r>
      <w:r w:rsidRPr="003920CE">
        <w:rPr>
          <w:rFonts w:cs="Arial"/>
          <w:sz w:val="22"/>
          <w:szCs w:val="22"/>
        </w:rPr>
        <w:tab/>
        <w:t>If the person or entity to whom this request is presented is a brokerage firm, bank, savings and loan, or other financial institution or an office of same, Applicant hereby authorizes and requests that a duly appointed agent of the Kansas Lottery or designee of the Kansas Lottery be permitted to review and obtain copies of any and all documents, records or correspondence pertaining to Applicant, including but not limited to past loan information, notes co-signed by Applicant, checking account records, savings deposit records, safe deposit box records, passbook records, and general ledger folio sheets.</w:t>
      </w: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360" w:hanging="360"/>
        <w:jc w:val="both"/>
        <w:rPr>
          <w:rFonts w:cs="Arial"/>
          <w:sz w:val="22"/>
          <w:szCs w:val="22"/>
        </w:rPr>
      </w:pPr>
      <w:r w:rsidRPr="003920CE">
        <w:rPr>
          <w:rFonts w:cs="Arial"/>
          <w:sz w:val="22"/>
          <w:szCs w:val="22"/>
        </w:rPr>
        <w:t>4.</w:t>
      </w:r>
      <w:r w:rsidRPr="003920CE">
        <w:rPr>
          <w:rFonts w:cs="Arial"/>
          <w:sz w:val="22"/>
          <w:szCs w:val="22"/>
        </w:rPr>
        <w:tab/>
        <w:t>Applicant hereby makes, constitutes, and appoints any duly appointed agent of the Kansas Lottery or designee of the Kansas Lottery  Applicant’s true and lawful attorney in fact for Applicant in Applicant’s name, place, stead, and on Applicant’s behalf and for Applicant’s use and benefit:</w:t>
      </w: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720" w:hanging="360"/>
        <w:jc w:val="both"/>
        <w:rPr>
          <w:rFonts w:cs="Arial"/>
          <w:sz w:val="22"/>
          <w:szCs w:val="22"/>
        </w:rPr>
      </w:pPr>
      <w:r w:rsidRPr="003920CE">
        <w:rPr>
          <w:rFonts w:cs="Arial"/>
          <w:sz w:val="22"/>
          <w:szCs w:val="22"/>
        </w:rPr>
        <w:t>(a)</w:t>
      </w:r>
      <w:r w:rsidRPr="003920CE">
        <w:rPr>
          <w:rFonts w:cs="Arial"/>
          <w:sz w:val="22"/>
          <w:szCs w:val="22"/>
        </w:rPr>
        <w:tab/>
        <w:t>to request, review, copy, sign for, or otherwise act for investigative purposes with respect to documents and information in the possession of the person or entity to whom this request is presented as Applicant might;</w:t>
      </w: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720" w:hanging="360"/>
        <w:jc w:val="both"/>
        <w:rPr>
          <w:rFonts w:cs="Arial"/>
          <w:sz w:val="22"/>
          <w:szCs w:val="22"/>
        </w:rPr>
      </w:pPr>
      <w:r w:rsidRPr="003920CE">
        <w:rPr>
          <w:rFonts w:cs="Arial"/>
          <w:sz w:val="22"/>
          <w:szCs w:val="22"/>
        </w:rPr>
        <w:t>(b)</w:t>
      </w:r>
      <w:r w:rsidRPr="003920CE">
        <w:rPr>
          <w:rFonts w:cs="Arial"/>
          <w:sz w:val="22"/>
          <w:szCs w:val="22"/>
        </w:rPr>
        <w:tab/>
        <w:t>to name the person or entity to whom this request is presented and insert that person’s or entity’s name in the appropriate location on this request;</w:t>
      </w: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720" w:hanging="360"/>
        <w:jc w:val="both"/>
        <w:rPr>
          <w:rFonts w:cs="Arial"/>
          <w:sz w:val="22"/>
          <w:szCs w:val="22"/>
        </w:rPr>
      </w:pPr>
      <w:r w:rsidRPr="003920CE">
        <w:rPr>
          <w:rFonts w:cs="Arial"/>
          <w:sz w:val="22"/>
          <w:szCs w:val="22"/>
        </w:rPr>
        <w:t>(c)</w:t>
      </w:r>
      <w:r w:rsidRPr="003920CE">
        <w:rPr>
          <w:rFonts w:cs="Arial"/>
          <w:sz w:val="22"/>
          <w:szCs w:val="22"/>
        </w:rPr>
        <w:tab/>
        <w:t>to place the name of the Kansas Lottery agent or the Kansas Lottery’s designee presenting this request in the appropriate location on this request.</w:t>
      </w: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360" w:hanging="360"/>
        <w:jc w:val="both"/>
        <w:rPr>
          <w:rFonts w:cs="Arial"/>
          <w:sz w:val="22"/>
          <w:szCs w:val="22"/>
        </w:rPr>
      </w:pPr>
      <w:r w:rsidRPr="003920CE">
        <w:rPr>
          <w:rFonts w:cs="Arial"/>
          <w:sz w:val="22"/>
          <w:szCs w:val="22"/>
        </w:rPr>
        <w:t>5.</w:t>
      </w:r>
      <w:r w:rsidRPr="003920CE">
        <w:rPr>
          <w:rFonts w:cs="Arial"/>
          <w:sz w:val="22"/>
          <w:szCs w:val="22"/>
        </w:rPr>
        <w:tab/>
        <w:t>A reproduction of this request by photocopy shall be for all intents and purposes as valid as the original.</w:t>
      </w:r>
    </w:p>
    <w:p w:rsidR="000C7A74" w:rsidRPr="003920CE" w:rsidRDefault="000C7A74" w:rsidP="000C7A74">
      <w:pPr>
        <w:tabs>
          <w:tab w:val="left" w:pos="-1080"/>
          <w:tab w:val="left" w:pos="-720"/>
          <w:tab w:val="left" w:pos="0"/>
          <w:tab w:val="left" w:pos="360"/>
          <w:tab w:val="left" w:pos="720"/>
          <w:tab w:val="left" w:pos="1440"/>
          <w:tab w:val="left" w:pos="2160"/>
          <w:tab w:val="left" w:pos="3600"/>
        </w:tabs>
        <w:jc w:val="both"/>
        <w:rPr>
          <w:rFonts w:cs="Arial"/>
          <w:sz w:val="22"/>
          <w:szCs w:val="22"/>
        </w:rPr>
      </w:pPr>
    </w:p>
    <w:p w:rsidR="000C7A74" w:rsidRPr="003920CE" w:rsidRDefault="000C7A74" w:rsidP="000C7A74">
      <w:pPr>
        <w:tabs>
          <w:tab w:val="left" w:pos="-1080"/>
          <w:tab w:val="left" w:pos="-720"/>
          <w:tab w:val="left" w:pos="0"/>
          <w:tab w:val="left" w:pos="360"/>
          <w:tab w:val="left" w:pos="720"/>
          <w:tab w:val="left" w:pos="1440"/>
          <w:tab w:val="left" w:pos="2160"/>
          <w:tab w:val="left" w:pos="3600"/>
        </w:tabs>
        <w:jc w:val="both"/>
        <w:rPr>
          <w:rFonts w:cs="Arial"/>
          <w:sz w:val="22"/>
          <w:szCs w:val="22"/>
        </w:rPr>
      </w:pPr>
      <w:r w:rsidRPr="003920CE">
        <w:rPr>
          <w:rFonts w:cs="Arial"/>
          <w:b/>
          <w:sz w:val="22"/>
          <w:szCs w:val="22"/>
        </w:rPr>
        <w:tab/>
      </w:r>
      <w:r w:rsidRPr="003920CE">
        <w:rPr>
          <w:rFonts w:cs="Arial"/>
          <w:b/>
          <w:sz w:val="22"/>
          <w:szCs w:val="22"/>
        </w:rPr>
        <w:tab/>
        <w:t>IN WITNESS WHEREOF</w:t>
      </w:r>
      <w:r w:rsidRPr="003920CE">
        <w:rPr>
          <w:rFonts w:cs="Arial"/>
          <w:sz w:val="22"/>
          <w:szCs w:val="22"/>
        </w:rPr>
        <w:t xml:space="preserve">, in my personal capacity as Applicant or on behalf of the above-named Vendor for which Vendor I am duly so authorized, I have executed this document at </w:t>
      </w:r>
    </w:p>
    <w:p w:rsidR="000C7A74" w:rsidRPr="003920CE" w:rsidRDefault="000C7A74" w:rsidP="000C7A74">
      <w:pPr>
        <w:tabs>
          <w:tab w:val="left" w:pos="-1080"/>
          <w:tab w:val="left" w:pos="-720"/>
          <w:tab w:val="left" w:pos="0"/>
          <w:tab w:val="left" w:pos="360"/>
          <w:tab w:val="left" w:pos="720"/>
          <w:tab w:val="left" w:pos="1440"/>
          <w:tab w:val="left" w:pos="2160"/>
          <w:tab w:val="left" w:pos="3600"/>
        </w:tabs>
        <w:rPr>
          <w:rFonts w:cs="Arial"/>
          <w:sz w:val="22"/>
          <w:szCs w:val="22"/>
        </w:rPr>
      </w:pPr>
    </w:p>
    <w:p w:rsidR="000C7A74" w:rsidRPr="003920CE" w:rsidRDefault="000C7A74" w:rsidP="000C7A74">
      <w:pPr>
        <w:tabs>
          <w:tab w:val="left" w:pos="-1080"/>
          <w:tab w:val="left" w:pos="-720"/>
          <w:tab w:val="left" w:pos="0"/>
          <w:tab w:val="left" w:pos="360"/>
          <w:tab w:val="left" w:pos="720"/>
          <w:tab w:val="left" w:pos="1440"/>
          <w:tab w:val="left" w:pos="2160"/>
          <w:tab w:val="left" w:pos="3600"/>
        </w:tabs>
        <w:rPr>
          <w:rFonts w:cs="Arial"/>
          <w:sz w:val="22"/>
          <w:szCs w:val="22"/>
        </w:rPr>
      </w:pPr>
      <w:r w:rsidRPr="003920CE">
        <w:rPr>
          <w:rFonts w:cs="Arial"/>
          <w:sz w:val="22"/>
          <w:szCs w:val="22"/>
        </w:rPr>
        <w:t>City:</w:t>
      </w:r>
      <w:r>
        <w:rPr>
          <w:rFonts w:cs="Arial"/>
          <w:sz w:val="22"/>
          <w:szCs w:val="22"/>
          <w:u w:val="single"/>
        </w:rPr>
        <w:tab/>
      </w:r>
      <w:r>
        <w:rPr>
          <w:rFonts w:cs="Arial"/>
          <w:sz w:val="22"/>
          <w:szCs w:val="22"/>
          <w:u w:val="single"/>
        </w:rPr>
        <w:tab/>
      </w:r>
      <w:r>
        <w:rPr>
          <w:rFonts w:cs="Arial"/>
          <w:sz w:val="22"/>
          <w:szCs w:val="22"/>
          <w:u w:val="single"/>
        </w:rPr>
        <w:tab/>
      </w:r>
      <w:r>
        <w:rPr>
          <w:rFonts w:cs="Arial"/>
          <w:sz w:val="22"/>
          <w:szCs w:val="22"/>
        </w:rPr>
        <w:t>State:</w:t>
      </w:r>
      <w:r w:rsidRPr="003920CE">
        <w:rPr>
          <w:rFonts w:cs="Arial"/>
          <w:sz w:val="22"/>
          <w:szCs w:val="22"/>
        </w:rPr>
        <w:t xml:space="preserve"> ______________ on this </w:t>
      </w:r>
      <w:r>
        <w:rPr>
          <w:rFonts w:cs="Arial"/>
          <w:sz w:val="22"/>
          <w:szCs w:val="22"/>
          <w:u w:val="single"/>
        </w:rPr>
        <w:tab/>
      </w:r>
      <w:r w:rsidRPr="003920CE">
        <w:rPr>
          <w:rFonts w:cs="Arial"/>
          <w:sz w:val="22"/>
          <w:szCs w:val="22"/>
        </w:rPr>
        <w:t xml:space="preserve"> d</w:t>
      </w:r>
      <w:r>
        <w:rPr>
          <w:rFonts w:cs="Arial"/>
          <w:sz w:val="22"/>
          <w:szCs w:val="22"/>
        </w:rPr>
        <w:t xml:space="preserve">ay of </w:t>
      </w:r>
      <w:r>
        <w:rPr>
          <w:rFonts w:cs="Arial"/>
          <w:sz w:val="22"/>
          <w:szCs w:val="22"/>
          <w:u w:val="single"/>
        </w:rPr>
        <w:tab/>
      </w:r>
      <w:r>
        <w:rPr>
          <w:rFonts w:cs="Arial"/>
          <w:sz w:val="22"/>
          <w:szCs w:val="22"/>
        </w:rPr>
        <w:t>, 20</w:t>
      </w:r>
      <w:r>
        <w:rPr>
          <w:rFonts w:cs="Arial"/>
          <w:sz w:val="22"/>
          <w:szCs w:val="22"/>
          <w:u w:val="single"/>
        </w:rPr>
        <w:tab/>
        <w:t>.</w:t>
      </w:r>
    </w:p>
    <w:p w:rsidR="000C7A74" w:rsidRPr="003920CE" w:rsidRDefault="000C7A74" w:rsidP="000C7A74">
      <w:pPr>
        <w:tabs>
          <w:tab w:val="left" w:pos="-1080"/>
          <w:tab w:val="left" w:pos="-720"/>
          <w:tab w:val="left" w:pos="0"/>
          <w:tab w:val="left" w:pos="360"/>
          <w:tab w:val="left" w:pos="720"/>
          <w:tab w:val="left" w:pos="1440"/>
          <w:tab w:val="left" w:pos="2160"/>
          <w:tab w:val="left" w:pos="3600"/>
        </w:tabs>
        <w:rPr>
          <w:rFonts w:cs="Arial"/>
          <w:sz w:val="22"/>
          <w:szCs w:val="22"/>
        </w:rPr>
      </w:pP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4320"/>
        <w:rPr>
          <w:rFonts w:cs="Arial"/>
          <w:sz w:val="22"/>
          <w:szCs w:val="22"/>
        </w:rPr>
      </w:pPr>
      <w:r w:rsidRPr="003920CE">
        <w:rPr>
          <w:rFonts w:cs="Arial"/>
          <w:sz w:val="22"/>
          <w:szCs w:val="22"/>
        </w:rPr>
        <w:t xml:space="preserve">By: </w:t>
      </w:r>
      <w:r>
        <w:rPr>
          <w:rFonts w:cs="Arial"/>
          <w:sz w:val="22"/>
          <w:szCs w:val="22"/>
          <w:u w:val="single"/>
        </w:rPr>
        <w:tab/>
      </w:r>
      <w:r>
        <w:rPr>
          <w:rFonts w:cs="Arial"/>
          <w:sz w:val="22"/>
          <w:szCs w:val="22"/>
          <w:u w:val="single"/>
        </w:rPr>
        <w:tab/>
      </w:r>
      <w:r>
        <w:rPr>
          <w:rFonts w:cs="Arial"/>
          <w:sz w:val="22"/>
          <w:szCs w:val="22"/>
          <w:u w:val="single"/>
        </w:rPr>
        <w:tab/>
      </w:r>
      <w:r>
        <w:rPr>
          <w:rFonts w:cs="Arial"/>
          <w:sz w:val="22"/>
          <w:szCs w:val="22"/>
          <w:u w:val="single"/>
        </w:rPr>
        <w:tab/>
      </w:r>
      <w:r>
        <w:rPr>
          <w:rFonts w:cs="Arial"/>
          <w:sz w:val="22"/>
          <w:szCs w:val="22"/>
          <w:u w:val="single"/>
        </w:rPr>
        <w:tab/>
      </w:r>
      <w:r>
        <w:rPr>
          <w:rFonts w:cs="Arial"/>
          <w:sz w:val="22"/>
          <w:szCs w:val="22"/>
          <w:u w:val="single"/>
        </w:rPr>
        <w:tab/>
      </w:r>
      <w:r>
        <w:rPr>
          <w:rFonts w:cs="Arial"/>
          <w:sz w:val="22"/>
          <w:szCs w:val="22"/>
          <w:u w:val="single"/>
        </w:rPr>
        <w:tab/>
      </w:r>
      <w:r>
        <w:rPr>
          <w:rFonts w:cs="Arial"/>
          <w:sz w:val="22"/>
          <w:szCs w:val="22"/>
          <w:u w:val="single"/>
        </w:rPr>
        <w:tab/>
      </w: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4320"/>
        <w:rPr>
          <w:rFonts w:cs="Arial"/>
          <w:sz w:val="22"/>
          <w:szCs w:val="22"/>
        </w:rPr>
      </w:pPr>
      <w:r>
        <w:rPr>
          <w:rFonts w:cs="Arial"/>
          <w:sz w:val="22"/>
          <w:szCs w:val="22"/>
        </w:rPr>
        <w:tab/>
        <w:t>(Signature)</w:t>
      </w:r>
    </w:p>
    <w:p w:rsidR="000C7A74" w:rsidRDefault="000C7A74" w:rsidP="000C7A74">
      <w:pPr>
        <w:tabs>
          <w:tab w:val="left" w:pos="-1080"/>
          <w:tab w:val="left" w:pos="-720"/>
          <w:tab w:val="left" w:pos="0"/>
          <w:tab w:val="left" w:pos="360"/>
          <w:tab w:val="left" w:pos="720"/>
          <w:tab w:val="left" w:pos="1440"/>
          <w:tab w:val="left" w:pos="2160"/>
          <w:tab w:val="left" w:pos="3600"/>
        </w:tabs>
        <w:ind w:left="4320"/>
        <w:rPr>
          <w:rFonts w:cs="Arial"/>
          <w:sz w:val="22"/>
          <w:szCs w:val="22"/>
        </w:rPr>
      </w:pP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4320"/>
        <w:rPr>
          <w:rFonts w:cs="Arial"/>
          <w:sz w:val="22"/>
          <w:szCs w:val="22"/>
          <w:u w:val="single"/>
        </w:rPr>
      </w:pPr>
      <w:r>
        <w:rPr>
          <w:rFonts w:cs="Arial"/>
          <w:sz w:val="22"/>
          <w:szCs w:val="22"/>
          <w:u w:val="single"/>
        </w:rPr>
        <w:tab/>
      </w:r>
      <w:r>
        <w:rPr>
          <w:rFonts w:cs="Arial"/>
          <w:sz w:val="22"/>
          <w:szCs w:val="22"/>
          <w:u w:val="single"/>
        </w:rPr>
        <w:tab/>
      </w:r>
      <w:r>
        <w:rPr>
          <w:rFonts w:cs="Arial"/>
          <w:sz w:val="22"/>
          <w:szCs w:val="22"/>
          <w:u w:val="single"/>
        </w:rPr>
        <w:tab/>
      </w:r>
      <w:r>
        <w:rPr>
          <w:rFonts w:cs="Arial"/>
          <w:sz w:val="22"/>
          <w:szCs w:val="22"/>
          <w:u w:val="single"/>
        </w:rPr>
        <w:tab/>
      </w:r>
      <w:r>
        <w:rPr>
          <w:rFonts w:cs="Arial"/>
          <w:sz w:val="22"/>
          <w:szCs w:val="22"/>
          <w:u w:val="single"/>
        </w:rPr>
        <w:tab/>
      </w:r>
      <w:r>
        <w:rPr>
          <w:rFonts w:cs="Arial"/>
          <w:sz w:val="22"/>
          <w:szCs w:val="22"/>
          <w:u w:val="single"/>
        </w:rPr>
        <w:tab/>
      </w:r>
      <w:r>
        <w:rPr>
          <w:rFonts w:cs="Arial"/>
          <w:sz w:val="22"/>
          <w:szCs w:val="22"/>
          <w:u w:val="single"/>
        </w:rPr>
        <w:tab/>
      </w:r>
      <w:r>
        <w:rPr>
          <w:rFonts w:cs="Arial"/>
          <w:sz w:val="22"/>
          <w:szCs w:val="22"/>
          <w:u w:val="single"/>
        </w:rPr>
        <w:tab/>
      </w: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4320"/>
        <w:rPr>
          <w:rFonts w:cs="Arial"/>
          <w:sz w:val="22"/>
          <w:szCs w:val="22"/>
        </w:rPr>
      </w:pPr>
      <w:r w:rsidRPr="003920CE">
        <w:rPr>
          <w:rFonts w:cs="Arial"/>
          <w:sz w:val="22"/>
          <w:szCs w:val="22"/>
        </w:rPr>
        <w:t xml:space="preserve">(Printed name </w:t>
      </w:r>
      <w:r w:rsidRPr="003920CE">
        <w:rPr>
          <w:rFonts w:cs="Arial"/>
          <w:b/>
          <w:sz w:val="22"/>
          <w:szCs w:val="22"/>
          <w:u w:val="single"/>
        </w:rPr>
        <w:t>and</w:t>
      </w:r>
      <w:r w:rsidRPr="003920CE">
        <w:rPr>
          <w:rFonts w:cs="Arial"/>
          <w:sz w:val="22"/>
          <w:szCs w:val="22"/>
        </w:rPr>
        <w:t xml:space="preserve"> title if applicable)</w:t>
      </w:r>
    </w:p>
    <w:p w:rsidR="000C7A74" w:rsidRPr="003920CE" w:rsidRDefault="000C7A74" w:rsidP="000C7A74">
      <w:pPr>
        <w:tabs>
          <w:tab w:val="left" w:pos="-1080"/>
          <w:tab w:val="left" w:pos="-720"/>
          <w:tab w:val="left" w:pos="0"/>
          <w:tab w:val="left" w:pos="360"/>
          <w:tab w:val="left" w:pos="720"/>
          <w:tab w:val="left" w:pos="1440"/>
          <w:tab w:val="left" w:pos="2160"/>
          <w:tab w:val="left" w:pos="3600"/>
        </w:tabs>
        <w:rPr>
          <w:rFonts w:cs="Arial"/>
          <w:sz w:val="22"/>
          <w:szCs w:val="22"/>
        </w:rPr>
      </w:pPr>
    </w:p>
    <w:p w:rsidR="000C7A74" w:rsidRPr="003920CE" w:rsidRDefault="000C7A74" w:rsidP="000C7A74">
      <w:pPr>
        <w:tabs>
          <w:tab w:val="left" w:pos="-1080"/>
          <w:tab w:val="left" w:pos="-720"/>
          <w:tab w:val="left" w:pos="0"/>
          <w:tab w:val="left" w:pos="360"/>
          <w:tab w:val="left" w:pos="720"/>
          <w:tab w:val="left" w:pos="1440"/>
          <w:tab w:val="left" w:pos="2160"/>
          <w:tab w:val="left" w:pos="3600"/>
        </w:tabs>
        <w:rPr>
          <w:rFonts w:cs="Arial"/>
          <w:sz w:val="22"/>
          <w:szCs w:val="22"/>
        </w:rPr>
      </w:pPr>
      <w:r w:rsidRPr="003920CE">
        <w:rPr>
          <w:rFonts w:cs="Arial"/>
          <w:b/>
          <w:sz w:val="22"/>
          <w:szCs w:val="22"/>
        </w:rPr>
        <w:t>SUBSCRIBED and SWORN</w:t>
      </w:r>
      <w:r w:rsidRPr="003920CE">
        <w:rPr>
          <w:rFonts w:cs="Arial"/>
          <w:sz w:val="22"/>
          <w:szCs w:val="22"/>
        </w:rPr>
        <w:t xml:space="preserve"> to before me this _______ day of _________________, 20____.</w:t>
      </w:r>
    </w:p>
    <w:p w:rsidR="000C7A74" w:rsidRPr="003920CE" w:rsidRDefault="000C7A74" w:rsidP="000C7A74">
      <w:pPr>
        <w:tabs>
          <w:tab w:val="left" w:pos="-1080"/>
          <w:tab w:val="left" w:pos="-720"/>
          <w:tab w:val="left" w:pos="0"/>
          <w:tab w:val="left" w:pos="360"/>
          <w:tab w:val="left" w:pos="720"/>
          <w:tab w:val="left" w:pos="1440"/>
          <w:tab w:val="left" w:pos="2160"/>
          <w:tab w:val="left" w:pos="3600"/>
        </w:tabs>
        <w:rPr>
          <w:rFonts w:cs="Arial"/>
          <w:sz w:val="22"/>
          <w:szCs w:val="22"/>
        </w:rPr>
      </w:pPr>
    </w:p>
    <w:p w:rsidR="000C7A74" w:rsidRPr="003920CE" w:rsidRDefault="000C7A74" w:rsidP="000C7A74">
      <w:pPr>
        <w:tabs>
          <w:tab w:val="left" w:pos="-1080"/>
          <w:tab w:val="left" w:pos="-720"/>
          <w:tab w:val="left" w:pos="0"/>
          <w:tab w:val="left" w:pos="360"/>
          <w:tab w:val="left" w:pos="720"/>
          <w:tab w:val="left" w:pos="1440"/>
          <w:tab w:val="left" w:pos="2160"/>
          <w:tab w:val="left" w:pos="3600"/>
        </w:tabs>
        <w:rPr>
          <w:rFonts w:cs="Arial"/>
          <w:sz w:val="22"/>
          <w:szCs w:val="22"/>
        </w:rPr>
      </w:pPr>
    </w:p>
    <w:p w:rsidR="000C7A74" w:rsidRPr="003920CE" w:rsidRDefault="000C7A74" w:rsidP="000C7A74">
      <w:pPr>
        <w:tabs>
          <w:tab w:val="left" w:pos="-1080"/>
          <w:tab w:val="left" w:pos="-720"/>
          <w:tab w:val="left" w:pos="0"/>
          <w:tab w:val="left" w:pos="360"/>
          <w:tab w:val="left" w:pos="720"/>
          <w:tab w:val="left" w:pos="1440"/>
          <w:tab w:val="left" w:pos="2160"/>
          <w:tab w:val="left" w:pos="3600"/>
        </w:tabs>
        <w:ind w:firstLine="4320"/>
        <w:rPr>
          <w:rFonts w:cs="Arial"/>
          <w:sz w:val="22"/>
          <w:szCs w:val="22"/>
          <w:u w:val="single"/>
        </w:rPr>
      </w:pPr>
      <w:r>
        <w:rPr>
          <w:rFonts w:cs="Arial"/>
          <w:sz w:val="22"/>
          <w:szCs w:val="22"/>
          <w:u w:val="single"/>
        </w:rPr>
        <w:tab/>
      </w:r>
      <w:r>
        <w:rPr>
          <w:rFonts w:cs="Arial"/>
          <w:sz w:val="22"/>
          <w:szCs w:val="22"/>
          <w:u w:val="single"/>
        </w:rPr>
        <w:tab/>
      </w:r>
      <w:r>
        <w:rPr>
          <w:rFonts w:cs="Arial"/>
          <w:sz w:val="22"/>
          <w:szCs w:val="22"/>
          <w:u w:val="single"/>
        </w:rPr>
        <w:tab/>
      </w:r>
      <w:r>
        <w:rPr>
          <w:rFonts w:cs="Arial"/>
          <w:sz w:val="22"/>
          <w:szCs w:val="22"/>
          <w:u w:val="single"/>
        </w:rPr>
        <w:tab/>
      </w:r>
      <w:r>
        <w:rPr>
          <w:rFonts w:cs="Arial"/>
          <w:sz w:val="22"/>
          <w:szCs w:val="22"/>
          <w:u w:val="single"/>
        </w:rPr>
        <w:tab/>
      </w:r>
      <w:r>
        <w:rPr>
          <w:rFonts w:cs="Arial"/>
          <w:sz w:val="22"/>
          <w:szCs w:val="22"/>
          <w:u w:val="single"/>
        </w:rPr>
        <w:tab/>
      </w:r>
      <w:r>
        <w:rPr>
          <w:rFonts w:cs="Arial"/>
          <w:sz w:val="22"/>
          <w:szCs w:val="22"/>
          <w:u w:val="single"/>
        </w:rPr>
        <w:tab/>
      </w:r>
    </w:p>
    <w:p w:rsidR="000C7A74" w:rsidRDefault="000C7A74" w:rsidP="000C7A74">
      <w:pPr>
        <w:tabs>
          <w:tab w:val="left" w:pos="-1080"/>
          <w:tab w:val="left" w:pos="-720"/>
          <w:tab w:val="left" w:pos="0"/>
          <w:tab w:val="left" w:pos="360"/>
          <w:tab w:val="left" w:pos="720"/>
          <w:tab w:val="left" w:pos="1440"/>
          <w:tab w:val="left" w:pos="2160"/>
          <w:tab w:val="left" w:pos="3600"/>
        </w:tabs>
        <w:ind w:left="3240" w:firstLine="1080"/>
        <w:rPr>
          <w:rFonts w:cs="Arial"/>
          <w:sz w:val="22"/>
          <w:szCs w:val="22"/>
        </w:rPr>
      </w:pPr>
      <w:r w:rsidRPr="003920CE">
        <w:rPr>
          <w:rFonts w:cs="Arial"/>
          <w:sz w:val="22"/>
          <w:szCs w:val="22"/>
        </w:rPr>
        <w:t>Notary Public</w:t>
      </w:r>
    </w:p>
    <w:p w:rsidR="000C7A74" w:rsidRPr="003920CE" w:rsidRDefault="000C7A74" w:rsidP="000C7A74">
      <w:pPr>
        <w:tabs>
          <w:tab w:val="left" w:pos="-1080"/>
          <w:tab w:val="left" w:pos="-720"/>
          <w:tab w:val="left" w:pos="0"/>
          <w:tab w:val="left" w:pos="360"/>
          <w:tab w:val="left" w:pos="720"/>
          <w:tab w:val="left" w:pos="1440"/>
          <w:tab w:val="left" w:pos="2160"/>
          <w:tab w:val="left" w:pos="3600"/>
        </w:tabs>
        <w:ind w:left="3240" w:firstLine="1080"/>
        <w:rPr>
          <w:rFonts w:cs="Arial"/>
          <w:sz w:val="22"/>
          <w:szCs w:val="22"/>
        </w:rPr>
      </w:pPr>
    </w:p>
    <w:p w:rsidR="000C7A74" w:rsidRDefault="000C7A74" w:rsidP="000C7A74">
      <w:pPr>
        <w:tabs>
          <w:tab w:val="left" w:pos="-1080"/>
          <w:tab w:val="left" w:pos="-720"/>
          <w:tab w:val="left" w:pos="0"/>
          <w:tab w:val="left" w:pos="360"/>
          <w:tab w:val="left" w:pos="720"/>
          <w:tab w:val="left" w:pos="1440"/>
          <w:tab w:val="left" w:pos="2160"/>
          <w:tab w:val="left" w:pos="3600"/>
        </w:tabs>
        <w:rPr>
          <w:rFonts w:cs="Arial"/>
          <w:sz w:val="22"/>
          <w:szCs w:val="22"/>
        </w:rPr>
      </w:pPr>
      <w:r w:rsidRPr="003920CE">
        <w:rPr>
          <w:rFonts w:cs="Arial"/>
          <w:sz w:val="22"/>
          <w:szCs w:val="22"/>
        </w:rPr>
        <w:t>My Commiss</w:t>
      </w:r>
      <w:r>
        <w:rPr>
          <w:rFonts w:cs="Arial"/>
          <w:sz w:val="22"/>
          <w:szCs w:val="22"/>
        </w:rPr>
        <w:t>ion expires: _____________</w:t>
      </w:r>
    </w:p>
    <w:p w:rsidR="000C7A74" w:rsidRDefault="000C7A74" w:rsidP="000C7A74">
      <w:pPr>
        <w:rPr>
          <w:rFonts w:cs="Arial"/>
          <w:sz w:val="22"/>
          <w:szCs w:val="22"/>
        </w:rPr>
      </w:pPr>
      <w:r>
        <w:rPr>
          <w:rFonts w:cs="Arial"/>
          <w:sz w:val="22"/>
          <w:szCs w:val="22"/>
        </w:rPr>
        <w:br w:type="page"/>
      </w:r>
    </w:p>
    <w:p w:rsidR="000C7A74" w:rsidRPr="006837A3" w:rsidRDefault="000C7A74" w:rsidP="000C7A74">
      <w:pPr>
        <w:autoSpaceDE w:val="0"/>
        <w:autoSpaceDN w:val="0"/>
        <w:adjustRightInd w:val="0"/>
        <w:rPr>
          <w:rFonts w:ascii="Arial,Bold" w:hAnsi="Arial,Bold" w:cs="Arial,Bold"/>
          <w:b/>
          <w:bCs/>
        </w:rPr>
      </w:pPr>
      <w:r w:rsidRPr="00F5609D">
        <w:rPr>
          <w:rFonts w:cs="Arial"/>
          <w:b/>
          <w:bCs/>
        </w:rPr>
        <w:lastRenderedPageBreak/>
        <w:t>Kansas Law (KS 74-8719) prohibits the purchase of lottery tickets for the following</w:t>
      </w:r>
      <w:r w:rsidRPr="006837A3">
        <w:rPr>
          <w:rFonts w:ascii="Arial,Bold" w:hAnsi="Arial,Bold" w:cs="Arial,Bold"/>
          <w:b/>
          <w:bCs/>
        </w:rPr>
        <w:t>:</w:t>
      </w:r>
    </w:p>
    <w:p w:rsidR="000C7A74" w:rsidRDefault="000C7A74" w:rsidP="000C7A74">
      <w:pPr>
        <w:autoSpaceDE w:val="0"/>
        <w:autoSpaceDN w:val="0"/>
        <w:adjustRightInd w:val="0"/>
        <w:rPr>
          <w:rFonts w:ascii="Arial,Bold" w:hAnsi="Arial,Bold" w:cs="Arial,Bold"/>
          <w:b/>
          <w:bCs/>
        </w:rPr>
      </w:pPr>
    </w:p>
    <w:p w:rsidR="000C7A74" w:rsidRDefault="000C7A74" w:rsidP="000C7A74">
      <w:pPr>
        <w:autoSpaceDE w:val="0"/>
        <w:autoSpaceDN w:val="0"/>
        <w:adjustRightInd w:val="0"/>
        <w:rPr>
          <w:rFonts w:ascii="Arial,Bold" w:hAnsi="Arial,Bold" w:cs="Arial,Bold"/>
          <w:b/>
          <w:bCs/>
        </w:rPr>
      </w:pPr>
    </w:p>
    <w:p w:rsidR="000C7A74" w:rsidRDefault="000C7A74" w:rsidP="000C7A74">
      <w:pPr>
        <w:autoSpaceDE w:val="0"/>
        <w:autoSpaceDN w:val="0"/>
        <w:adjustRightInd w:val="0"/>
        <w:rPr>
          <w:rFonts w:cs="Arial"/>
        </w:rPr>
      </w:pPr>
      <w:r w:rsidRPr="006837A3">
        <w:rPr>
          <w:rFonts w:cs="Arial"/>
          <w:b/>
          <w:bCs/>
        </w:rPr>
        <w:t>“</w:t>
      </w:r>
      <w:r w:rsidRPr="006837A3">
        <w:rPr>
          <w:rFonts w:cs="Arial"/>
        </w:rPr>
        <w:t>It is unlawful for any person to purchase a lottery ticket or share, or to share in</w:t>
      </w:r>
      <w:r>
        <w:rPr>
          <w:rFonts w:cs="Arial"/>
        </w:rPr>
        <w:t xml:space="preserve"> </w:t>
      </w:r>
      <w:r w:rsidRPr="006837A3">
        <w:rPr>
          <w:rFonts w:cs="Arial"/>
        </w:rPr>
        <w:t>the lottery winnings of a person, knowing that such person is:</w:t>
      </w:r>
    </w:p>
    <w:p w:rsidR="000C7A74" w:rsidRPr="006837A3" w:rsidRDefault="000C7A74" w:rsidP="000C7A74">
      <w:pPr>
        <w:autoSpaceDE w:val="0"/>
        <w:autoSpaceDN w:val="0"/>
        <w:adjustRightInd w:val="0"/>
        <w:rPr>
          <w:rFonts w:cs="Arial"/>
        </w:rPr>
      </w:pPr>
    </w:p>
    <w:p w:rsidR="000C7A74" w:rsidRDefault="000C7A74" w:rsidP="000C7A74">
      <w:pPr>
        <w:autoSpaceDE w:val="0"/>
        <w:autoSpaceDN w:val="0"/>
        <w:adjustRightInd w:val="0"/>
        <w:rPr>
          <w:rFonts w:cs="Arial"/>
        </w:rPr>
      </w:pPr>
      <w:r w:rsidRPr="006837A3">
        <w:rPr>
          <w:rFonts w:cs="Arial"/>
        </w:rPr>
        <w:t>(1) The executive director, a member of the commission or an employee of the Kansas</w:t>
      </w:r>
      <w:r>
        <w:rPr>
          <w:rFonts w:cs="Arial"/>
        </w:rPr>
        <w:t xml:space="preserve"> </w:t>
      </w:r>
      <w:r w:rsidRPr="006837A3">
        <w:rPr>
          <w:rFonts w:cs="Arial"/>
        </w:rPr>
        <w:t>lottery;</w:t>
      </w:r>
    </w:p>
    <w:p w:rsidR="000C7A74" w:rsidRPr="006837A3" w:rsidRDefault="000C7A74" w:rsidP="000C7A74">
      <w:pPr>
        <w:autoSpaceDE w:val="0"/>
        <w:autoSpaceDN w:val="0"/>
        <w:adjustRightInd w:val="0"/>
        <w:rPr>
          <w:rFonts w:cs="Arial"/>
        </w:rPr>
      </w:pPr>
    </w:p>
    <w:p w:rsidR="000C7A74" w:rsidRPr="006837A3" w:rsidRDefault="000C7A74" w:rsidP="000C7A74">
      <w:pPr>
        <w:autoSpaceDE w:val="0"/>
        <w:autoSpaceDN w:val="0"/>
        <w:adjustRightInd w:val="0"/>
        <w:rPr>
          <w:rFonts w:cs="Arial"/>
          <w:bCs/>
        </w:rPr>
      </w:pPr>
      <w:r w:rsidRPr="006837A3">
        <w:rPr>
          <w:rFonts w:cs="Arial"/>
          <w:b/>
          <w:bCs/>
        </w:rPr>
        <w:t>(</w:t>
      </w:r>
      <w:r w:rsidRPr="006837A3">
        <w:rPr>
          <w:rFonts w:cs="Arial"/>
          <w:bCs/>
        </w:rPr>
        <w:t>2) an officer or employee of a vendor contracting with the Kansas lottery to</w:t>
      </w:r>
      <w:r>
        <w:rPr>
          <w:rFonts w:cs="Arial"/>
          <w:bCs/>
        </w:rPr>
        <w:t xml:space="preserve"> </w:t>
      </w:r>
      <w:r w:rsidRPr="006837A3">
        <w:rPr>
          <w:rFonts w:cs="Arial"/>
          <w:bCs/>
        </w:rPr>
        <w:t>supply gaming equipment or tickets to the Kansas lottery for use in the</w:t>
      </w:r>
      <w:r>
        <w:rPr>
          <w:rFonts w:cs="Arial"/>
          <w:bCs/>
        </w:rPr>
        <w:t xml:space="preserve"> </w:t>
      </w:r>
      <w:r w:rsidRPr="006837A3">
        <w:rPr>
          <w:rFonts w:cs="Arial"/>
          <w:bCs/>
        </w:rPr>
        <w:t>operation of any lottery conducted pursuant to this act;</w:t>
      </w:r>
    </w:p>
    <w:p w:rsidR="000C7A74" w:rsidRPr="006837A3" w:rsidRDefault="000C7A74" w:rsidP="000C7A74">
      <w:pPr>
        <w:autoSpaceDE w:val="0"/>
        <w:autoSpaceDN w:val="0"/>
        <w:adjustRightInd w:val="0"/>
        <w:rPr>
          <w:rFonts w:cs="Arial"/>
          <w:bCs/>
        </w:rPr>
      </w:pPr>
    </w:p>
    <w:p w:rsidR="000C7A74" w:rsidRPr="006837A3" w:rsidRDefault="000C7A74" w:rsidP="000C7A74">
      <w:pPr>
        <w:autoSpaceDE w:val="0"/>
        <w:autoSpaceDN w:val="0"/>
        <w:adjustRightInd w:val="0"/>
        <w:rPr>
          <w:rFonts w:cs="Arial"/>
          <w:bCs/>
        </w:rPr>
      </w:pPr>
      <w:r w:rsidRPr="006837A3">
        <w:rPr>
          <w:rFonts w:cs="Arial"/>
          <w:bCs/>
        </w:rPr>
        <w:t>(3) a spouse, child, stepchild, brother, stepbrother, sister, stepsister, parent or</w:t>
      </w:r>
      <w:r>
        <w:rPr>
          <w:rFonts w:cs="Arial"/>
          <w:bCs/>
        </w:rPr>
        <w:t xml:space="preserve"> </w:t>
      </w:r>
      <w:r w:rsidRPr="006837A3">
        <w:rPr>
          <w:rFonts w:cs="Arial"/>
          <w:bCs/>
        </w:rPr>
        <w:t>stepparent of a person described by subsection (a)(1) or (2); or</w:t>
      </w:r>
    </w:p>
    <w:p w:rsidR="000C7A74" w:rsidRPr="006837A3" w:rsidRDefault="000C7A74" w:rsidP="000C7A74">
      <w:pPr>
        <w:autoSpaceDE w:val="0"/>
        <w:autoSpaceDN w:val="0"/>
        <w:adjustRightInd w:val="0"/>
        <w:rPr>
          <w:rFonts w:cs="Arial"/>
          <w:bCs/>
        </w:rPr>
      </w:pPr>
    </w:p>
    <w:p w:rsidR="000C7A74" w:rsidRDefault="000C7A74" w:rsidP="000C7A74">
      <w:pPr>
        <w:autoSpaceDE w:val="0"/>
        <w:autoSpaceDN w:val="0"/>
        <w:adjustRightInd w:val="0"/>
        <w:rPr>
          <w:rFonts w:cs="Arial"/>
          <w:bCs/>
        </w:rPr>
      </w:pPr>
      <w:r w:rsidRPr="006837A3">
        <w:rPr>
          <w:rFonts w:cs="Arial"/>
          <w:bCs/>
        </w:rPr>
        <w:t>(4) a person who resides in the same household as any person described by</w:t>
      </w:r>
      <w:r>
        <w:rPr>
          <w:rFonts w:cs="Arial"/>
          <w:bCs/>
        </w:rPr>
        <w:t xml:space="preserve"> </w:t>
      </w:r>
      <w:r w:rsidRPr="006837A3">
        <w:rPr>
          <w:rFonts w:cs="Arial"/>
          <w:bCs/>
        </w:rPr>
        <w:t>subsection (a)(1)</w:t>
      </w:r>
    </w:p>
    <w:p w:rsidR="000C7A74" w:rsidRPr="006837A3" w:rsidRDefault="000C7A74" w:rsidP="000C7A74">
      <w:pPr>
        <w:autoSpaceDE w:val="0"/>
        <w:autoSpaceDN w:val="0"/>
        <w:adjustRightInd w:val="0"/>
        <w:rPr>
          <w:rFonts w:cs="Arial"/>
          <w:bCs/>
        </w:rPr>
      </w:pPr>
      <w:r w:rsidRPr="006837A3">
        <w:rPr>
          <w:rFonts w:cs="Arial"/>
          <w:bCs/>
        </w:rPr>
        <w:t xml:space="preserve"> or (2).</w:t>
      </w:r>
    </w:p>
    <w:p w:rsidR="000C7A74" w:rsidRPr="006837A3" w:rsidRDefault="000C7A74" w:rsidP="000C7A74">
      <w:pPr>
        <w:autoSpaceDE w:val="0"/>
        <w:autoSpaceDN w:val="0"/>
        <w:adjustRightInd w:val="0"/>
        <w:rPr>
          <w:rFonts w:cs="Arial"/>
          <w:bCs/>
        </w:rPr>
      </w:pPr>
    </w:p>
    <w:p w:rsidR="000C7A74" w:rsidRPr="001900D4" w:rsidRDefault="000C7A74" w:rsidP="000C7A74">
      <w:pPr>
        <w:autoSpaceDE w:val="0"/>
        <w:autoSpaceDN w:val="0"/>
        <w:adjustRightInd w:val="0"/>
        <w:rPr>
          <w:rFonts w:cs="Arial"/>
        </w:rPr>
      </w:pPr>
      <w:r w:rsidRPr="001900D4">
        <w:rPr>
          <w:rFonts w:cs="Arial"/>
        </w:rPr>
        <w:t>(b) (1) Violation of subsection (a) is a class A nonperson misdemeanor upon conviction for a</w:t>
      </w:r>
      <w:r>
        <w:rPr>
          <w:rFonts w:cs="Arial"/>
        </w:rPr>
        <w:t xml:space="preserve"> </w:t>
      </w:r>
      <w:r w:rsidRPr="001900D4">
        <w:rPr>
          <w:rFonts w:cs="Arial"/>
        </w:rPr>
        <w:t>first offense.</w:t>
      </w:r>
    </w:p>
    <w:p w:rsidR="000C7A74" w:rsidRPr="001900D4" w:rsidRDefault="000C7A74" w:rsidP="000C7A74">
      <w:pPr>
        <w:autoSpaceDE w:val="0"/>
        <w:autoSpaceDN w:val="0"/>
        <w:adjustRightInd w:val="0"/>
        <w:rPr>
          <w:rFonts w:cs="Arial"/>
          <w:b/>
          <w:bCs/>
        </w:rPr>
      </w:pPr>
      <w:r w:rsidRPr="001900D4">
        <w:rPr>
          <w:rFonts w:cs="Arial"/>
        </w:rPr>
        <w:t>(2) Violation of subsection (a) is a severity level 9, nonperson felony upon conviction for a</w:t>
      </w:r>
      <w:r>
        <w:rPr>
          <w:rFonts w:cs="Arial"/>
        </w:rPr>
        <w:t xml:space="preserve"> </w:t>
      </w:r>
      <w:r w:rsidRPr="001900D4">
        <w:rPr>
          <w:rFonts w:cs="Arial"/>
        </w:rPr>
        <w:t>second or subsequent offense</w:t>
      </w:r>
      <w:r w:rsidRPr="001900D4">
        <w:rPr>
          <w:rFonts w:cs="Arial"/>
          <w:b/>
          <w:bCs/>
        </w:rPr>
        <w:t>.</w:t>
      </w:r>
    </w:p>
    <w:p w:rsidR="000C7A74" w:rsidRDefault="000C7A74" w:rsidP="000C7A74">
      <w:pPr>
        <w:autoSpaceDE w:val="0"/>
        <w:autoSpaceDN w:val="0"/>
        <w:adjustRightInd w:val="0"/>
        <w:rPr>
          <w:rFonts w:cs="Arial"/>
          <w:b/>
          <w:bCs/>
        </w:rPr>
      </w:pPr>
    </w:p>
    <w:p w:rsidR="000C7A74" w:rsidRPr="006837A3" w:rsidRDefault="000C7A74" w:rsidP="000C7A74">
      <w:pPr>
        <w:autoSpaceDE w:val="0"/>
        <w:autoSpaceDN w:val="0"/>
        <w:adjustRightInd w:val="0"/>
        <w:rPr>
          <w:rFonts w:cs="Arial"/>
          <w:b/>
          <w:bCs/>
        </w:rPr>
      </w:pPr>
    </w:p>
    <w:p w:rsidR="000C7A74" w:rsidRDefault="000C7A74" w:rsidP="000C7A74">
      <w:pPr>
        <w:autoSpaceDE w:val="0"/>
        <w:autoSpaceDN w:val="0"/>
        <w:adjustRightInd w:val="0"/>
        <w:rPr>
          <w:rFonts w:cs="Arial"/>
          <w:b/>
          <w:bCs/>
        </w:rPr>
      </w:pPr>
      <w:r w:rsidRPr="006837A3">
        <w:rPr>
          <w:rFonts w:cs="Arial"/>
          <w:b/>
          <w:bCs/>
        </w:rPr>
        <w:t>I have read the above and understand the information contained therein.</w:t>
      </w:r>
    </w:p>
    <w:p w:rsidR="000C7A74" w:rsidRDefault="000C7A74" w:rsidP="000C7A74">
      <w:pPr>
        <w:autoSpaceDE w:val="0"/>
        <w:autoSpaceDN w:val="0"/>
        <w:adjustRightInd w:val="0"/>
        <w:rPr>
          <w:rFonts w:cs="Arial"/>
          <w:b/>
          <w:bCs/>
        </w:rPr>
      </w:pPr>
    </w:p>
    <w:p w:rsidR="000C7A74" w:rsidRPr="006837A3" w:rsidRDefault="000C7A74" w:rsidP="000C7A74">
      <w:pPr>
        <w:autoSpaceDE w:val="0"/>
        <w:autoSpaceDN w:val="0"/>
        <w:adjustRightInd w:val="0"/>
        <w:rPr>
          <w:rFonts w:cs="Arial"/>
          <w:b/>
          <w:bCs/>
        </w:rPr>
      </w:pPr>
    </w:p>
    <w:p w:rsidR="000C7A74" w:rsidRPr="006837A3" w:rsidRDefault="000C7A74" w:rsidP="000C7A74">
      <w:pPr>
        <w:autoSpaceDE w:val="0"/>
        <w:autoSpaceDN w:val="0"/>
        <w:adjustRightInd w:val="0"/>
        <w:rPr>
          <w:rFonts w:cs="Arial"/>
          <w:b/>
          <w:bCs/>
        </w:rPr>
      </w:pPr>
      <w:r w:rsidRPr="006837A3">
        <w:rPr>
          <w:rFonts w:cs="Arial"/>
          <w:b/>
          <w:bCs/>
        </w:rPr>
        <w:t>____________________________________</w:t>
      </w:r>
    </w:p>
    <w:p w:rsidR="000C7A74" w:rsidRPr="006837A3" w:rsidRDefault="000C7A74" w:rsidP="000C7A74">
      <w:pPr>
        <w:autoSpaceDE w:val="0"/>
        <w:autoSpaceDN w:val="0"/>
        <w:adjustRightInd w:val="0"/>
        <w:rPr>
          <w:rFonts w:cs="Arial"/>
          <w:b/>
          <w:bCs/>
        </w:rPr>
      </w:pPr>
      <w:r w:rsidRPr="006837A3">
        <w:rPr>
          <w:rFonts w:cs="Arial"/>
          <w:b/>
          <w:bCs/>
        </w:rPr>
        <w:t>Signature of applicant</w:t>
      </w:r>
    </w:p>
    <w:p w:rsidR="000C7A74" w:rsidRDefault="000C7A74" w:rsidP="000C7A74">
      <w:pPr>
        <w:autoSpaceDE w:val="0"/>
        <w:autoSpaceDN w:val="0"/>
        <w:adjustRightInd w:val="0"/>
        <w:rPr>
          <w:rFonts w:cs="Arial"/>
          <w:b/>
          <w:bCs/>
        </w:rPr>
      </w:pPr>
    </w:p>
    <w:p w:rsidR="000C7A74" w:rsidRDefault="000C7A74" w:rsidP="000C7A74">
      <w:pPr>
        <w:autoSpaceDE w:val="0"/>
        <w:autoSpaceDN w:val="0"/>
        <w:adjustRightInd w:val="0"/>
        <w:rPr>
          <w:rFonts w:cs="Arial"/>
          <w:b/>
          <w:bCs/>
        </w:rPr>
      </w:pPr>
    </w:p>
    <w:p w:rsidR="000C7A74" w:rsidRDefault="000C7A74" w:rsidP="000C7A74">
      <w:pPr>
        <w:autoSpaceDE w:val="0"/>
        <w:autoSpaceDN w:val="0"/>
        <w:adjustRightInd w:val="0"/>
        <w:rPr>
          <w:rFonts w:cs="Arial"/>
          <w:b/>
          <w:bCs/>
        </w:rPr>
      </w:pPr>
      <w:r w:rsidRPr="006837A3">
        <w:rPr>
          <w:rFonts w:cs="Arial"/>
          <w:b/>
          <w:bCs/>
        </w:rPr>
        <w:t>Date: ________________</w:t>
      </w:r>
    </w:p>
    <w:p w:rsidR="000C7A74" w:rsidRDefault="000C7A74" w:rsidP="000C7A74">
      <w:pPr>
        <w:autoSpaceDE w:val="0"/>
        <w:autoSpaceDN w:val="0"/>
        <w:adjustRightInd w:val="0"/>
        <w:rPr>
          <w:rFonts w:cs="Arial"/>
          <w:b/>
          <w:bCs/>
        </w:rPr>
      </w:pPr>
    </w:p>
    <w:p w:rsidR="000C7A74" w:rsidRPr="006837A3" w:rsidRDefault="000C7A74" w:rsidP="000C7A74">
      <w:pPr>
        <w:autoSpaceDE w:val="0"/>
        <w:autoSpaceDN w:val="0"/>
        <w:adjustRightInd w:val="0"/>
        <w:rPr>
          <w:rFonts w:cs="Arial"/>
          <w:b/>
          <w:bCs/>
        </w:rPr>
      </w:pPr>
    </w:p>
    <w:p w:rsidR="000C7A74" w:rsidRPr="006837A3" w:rsidRDefault="000C7A74" w:rsidP="000C7A74">
      <w:pPr>
        <w:tabs>
          <w:tab w:val="left" w:pos="-1080"/>
          <w:tab w:val="left" w:pos="-720"/>
          <w:tab w:val="left" w:pos="0"/>
          <w:tab w:val="left" w:pos="360"/>
          <w:tab w:val="left" w:pos="720"/>
          <w:tab w:val="left" w:pos="1440"/>
          <w:tab w:val="left" w:pos="2160"/>
          <w:tab w:val="left" w:pos="3600"/>
        </w:tabs>
        <w:rPr>
          <w:rFonts w:cs="Arial"/>
        </w:rPr>
      </w:pPr>
    </w:p>
    <w:p w:rsidR="000C7A74" w:rsidRPr="006837A3" w:rsidRDefault="000C7A74" w:rsidP="000C7A74">
      <w:pPr>
        <w:rPr>
          <w:rFonts w:cs="Arial"/>
        </w:rPr>
      </w:pPr>
      <w:r w:rsidRPr="006837A3">
        <w:rPr>
          <w:rFonts w:cs="Arial"/>
        </w:rPr>
        <w:br w:type="page"/>
      </w:r>
    </w:p>
    <w:p w:rsidR="000C7A74" w:rsidRDefault="000C7A74" w:rsidP="000C7A74">
      <w:pPr>
        <w:tabs>
          <w:tab w:val="left" w:pos="-1080"/>
          <w:tab w:val="left" w:pos="-720"/>
          <w:tab w:val="left" w:pos="0"/>
          <w:tab w:val="left" w:pos="360"/>
          <w:tab w:val="left" w:pos="720"/>
          <w:tab w:val="left" w:pos="1440"/>
          <w:tab w:val="left" w:pos="2160"/>
          <w:tab w:val="left" w:pos="3600"/>
        </w:tabs>
        <w:rPr>
          <w:rFonts w:cs="Arial"/>
          <w:sz w:val="22"/>
          <w:szCs w:val="22"/>
        </w:rPr>
      </w:pPr>
    </w:p>
    <w:p w:rsidR="000C7A74" w:rsidRDefault="000C7A74" w:rsidP="000C7A74">
      <w:pPr>
        <w:pStyle w:val="Default"/>
        <w:jc w:val="center"/>
        <w:rPr>
          <w:sz w:val="23"/>
          <w:szCs w:val="23"/>
        </w:rPr>
      </w:pPr>
      <w:r>
        <w:rPr>
          <w:b/>
          <w:bCs/>
          <w:sz w:val="23"/>
          <w:szCs w:val="23"/>
        </w:rPr>
        <w:t>WAIVER AGREEMENT AND STATEMENT</w:t>
      </w:r>
    </w:p>
    <w:p w:rsidR="000C7A74" w:rsidRDefault="000C7A74" w:rsidP="000C7A74">
      <w:pPr>
        <w:pStyle w:val="Default"/>
        <w:jc w:val="center"/>
        <w:rPr>
          <w:sz w:val="23"/>
          <w:szCs w:val="23"/>
        </w:rPr>
      </w:pPr>
      <w:r>
        <w:rPr>
          <w:sz w:val="23"/>
          <w:szCs w:val="23"/>
        </w:rPr>
        <w:t>Fingerprint-Based Record Checks for Noncriminal Justice Purposes</w:t>
      </w:r>
    </w:p>
    <w:p w:rsidR="000C7A74" w:rsidRDefault="000C7A74" w:rsidP="000C7A74">
      <w:pPr>
        <w:pStyle w:val="Default"/>
        <w:rPr>
          <w:sz w:val="20"/>
          <w:szCs w:val="20"/>
        </w:rPr>
      </w:pPr>
      <w:r>
        <w:rPr>
          <w:sz w:val="20"/>
          <w:szCs w:val="20"/>
        </w:rPr>
        <w:t xml:space="preserve"> </w:t>
      </w:r>
    </w:p>
    <w:p w:rsidR="000C7A74" w:rsidRDefault="000C7A74" w:rsidP="000C7A74">
      <w:pPr>
        <w:pStyle w:val="Default"/>
        <w:jc w:val="both"/>
        <w:rPr>
          <w:sz w:val="19"/>
          <w:szCs w:val="19"/>
        </w:rPr>
      </w:pPr>
      <w:r>
        <w:rPr>
          <w:sz w:val="19"/>
          <w:szCs w:val="19"/>
        </w:rPr>
        <w:t xml:space="preserve">I hereby authorize </w:t>
      </w:r>
      <w:r w:rsidRPr="00A958F9">
        <w:rPr>
          <w:sz w:val="19"/>
          <w:szCs w:val="19"/>
          <w:u w:val="single"/>
        </w:rPr>
        <w:t>The Kansas Lottery</w:t>
      </w:r>
      <w:r>
        <w:rPr>
          <w:sz w:val="19"/>
          <w:szCs w:val="19"/>
        </w:rPr>
        <w:t xml:space="preserve"> to submit a set of my fingerprints to the Kansas Bureau of Investigation (KBI) for the purpose of identifying me and accessing and reviewing Kansas and/or national criminal history records that may pertain to me.  Pursuant to K.S.A. 22-4701 et seq. and K.S.A. 22-5001, </w:t>
      </w:r>
      <w:r w:rsidRPr="00A958F9">
        <w:rPr>
          <w:sz w:val="19"/>
          <w:szCs w:val="19"/>
          <w:u w:val="single"/>
        </w:rPr>
        <w:t>The Kansas Lottery</w:t>
      </w:r>
      <w:r>
        <w:rPr>
          <w:sz w:val="19"/>
          <w:szCs w:val="19"/>
        </w:rPr>
        <w:t xml:space="preserve"> may obtain my criminal history record information for noncriminal justice purposes.  By signing this waiver, it is my intent to authorize release to </w:t>
      </w:r>
      <w:r w:rsidRPr="00A958F9">
        <w:rPr>
          <w:sz w:val="19"/>
          <w:szCs w:val="19"/>
          <w:u w:val="single"/>
        </w:rPr>
        <w:t>The Kansas Lottery</w:t>
      </w:r>
      <w:r>
        <w:rPr>
          <w:sz w:val="19"/>
          <w:szCs w:val="19"/>
        </w:rPr>
        <w:t xml:space="preserve"> any Kansas and/or national criminal history record that may pertain to me.  I further understand that, if applicable, </w:t>
      </w:r>
      <w:r w:rsidRPr="00A958F9">
        <w:rPr>
          <w:sz w:val="19"/>
          <w:szCs w:val="19"/>
          <w:u w:val="single"/>
        </w:rPr>
        <w:t>The Kansas Lottery</w:t>
      </w:r>
      <w:r>
        <w:rPr>
          <w:sz w:val="19"/>
          <w:szCs w:val="19"/>
        </w:rPr>
        <w:t xml:space="preserve"> may choose to deny me unsupervised access to children, the elderly, or individuals with disabilities until the criminal history background check is completed.    </w:t>
      </w:r>
    </w:p>
    <w:p w:rsidR="000C7A74" w:rsidRDefault="000C7A74" w:rsidP="000C7A74">
      <w:pPr>
        <w:pStyle w:val="Default"/>
        <w:jc w:val="both"/>
        <w:rPr>
          <w:sz w:val="20"/>
          <w:szCs w:val="20"/>
        </w:rPr>
      </w:pPr>
      <w:r>
        <w:rPr>
          <w:sz w:val="20"/>
          <w:szCs w:val="20"/>
        </w:rPr>
        <w:t xml:space="preserve"> </w:t>
      </w:r>
    </w:p>
    <w:p w:rsidR="000C7A74" w:rsidRDefault="000C7A74" w:rsidP="000C7A74">
      <w:pPr>
        <w:pStyle w:val="Default"/>
        <w:jc w:val="both"/>
        <w:rPr>
          <w:color w:val="FF0000"/>
          <w:sz w:val="19"/>
          <w:szCs w:val="19"/>
        </w:rPr>
      </w:pPr>
      <w:r>
        <w:rPr>
          <w:sz w:val="19"/>
          <w:szCs w:val="19"/>
        </w:rPr>
        <w:t>I understand that, upon my request, the</w:t>
      </w:r>
      <w:r w:rsidRPr="00A958F9">
        <w:rPr>
          <w:sz w:val="19"/>
          <w:szCs w:val="19"/>
          <w:u w:val="single"/>
        </w:rPr>
        <w:t xml:space="preserve"> Kansas Lottery</w:t>
      </w:r>
      <w:r>
        <w:rPr>
          <w:sz w:val="19"/>
          <w:szCs w:val="19"/>
        </w:rPr>
        <w:t xml:space="preserve"> will provide me a copy of the criminal history background report, if any, received on me, and that I am entitled to challenge the accuracy and completeness of any information contained in any such report.  I may be afforded a reasonable amount of time to correct or complete the criminal history record (or decline to do so)</w:t>
      </w:r>
      <w:r>
        <w:rPr>
          <w:color w:val="FF0000"/>
          <w:sz w:val="19"/>
          <w:szCs w:val="19"/>
        </w:rPr>
        <w:t xml:space="preserve"> </w:t>
      </w:r>
      <w:r>
        <w:rPr>
          <w:sz w:val="19"/>
          <w:szCs w:val="19"/>
        </w:rPr>
        <w:t xml:space="preserve">before </w:t>
      </w:r>
      <w:r w:rsidRPr="00A958F9">
        <w:rPr>
          <w:sz w:val="19"/>
          <w:szCs w:val="19"/>
          <w:u w:val="single"/>
        </w:rPr>
        <w:t>The Kansas Lottery</w:t>
      </w:r>
      <w:r>
        <w:rPr>
          <w:sz w:val="19"/>
          <w:szCs w:val="19"/>
        </w:rPr>
        <w:t xml:space="preserve"> makes a final decision about my status as an employee, volunteer or contractor, or my eligibility for any pertinent license, certification or registration, or adoption</w:t>
      </w:r>
      <w:r>
        <w:rPr>
          <w:color w:val="0000FF"/>
          <w:sz w:val="19"/>
          <w:szCs w:val="19"/>
        </w:rPr>
        <w:t>.</w:t>
      </w:r>
      <w:r>
        <w:rPr>
          <w:sz w:val="19"/>
          <w:szCs w:val="19"/>
        </w:rPr>
        <w:t xml:space="preserve"> See 28 CFR 50.12(b).</w:t>
      </w:r>
      <w:r>
        <w:rPr>
          <w:color w:val="FF0000"/>
          <w:sz w:val="19"/>
          <w:szCs w:val="19"/>
        </w:rPr>
        <w:t xml:space="preserve"> </w:t>
      </w:r>
    </w:p>
    <w:p w:rsidR="000C7A74" w:rsidRDefault="000C7A74" w:rsidP="000C7A74">
      <w:pPr>
        <w:pStyle w:val="Default"/>
        <w:jc w:val="both"/>
        <w:rPr>
          <w:sz w:val="20"/>
          <w:szCs w:val="20"/>
        </w:rPr>
      </w:pPr>
      <w:r>
        <w:rPr>
          <w:sz w:val="20"/>
          <w:szCs w:val="20"/>
        </w:rPr>
        <w:t xml:space="preserve"> </w:t>
      </w:r>
    </w:p>
    <w:p w:rsidR="000C7A74" w:rsidRPr="00F527E4" w:rsidRDefault="000C7A74" w:rsidP="000C7A74">
      <w:pPr>
        <w:pStyle w:val="Default"/>
        <w:jc w:val="both"/>
        <w:rPr>
          <w:color w:val="auto"/>
          <w:sz w:val="19"/>
          <w:szCs w:val="19"/>
        </w:rPr>
      </w:pPr>
      <w:r>
        <w:rPr>
          <w:sz w:val="19"/>
          <w:szCs w:val="19"/>
        </w:rPr>
        <w:t xml:space="preserve">I understand that officials receiving the results of the criminal history record check are to use those results only for authorized purposes and are prohibited from retaining or disseminating such results in violation of federal statute, regulation or executive order, or rule, procedure or standard established by the National Crime Prevention and Privacy Compact Council.  (See 5 United States </w:t>
      </w:r>
      <w:r w:rsidRPr="00F527E4">
        <w:rPr>
          <w:color w:val="auto"/>
          <w:sz w:val="19"/>
          <w:szCs w:val="19"/>
        </w:rPr>
        <w:t xml:space="preserve">Code (USC) 552a(b); 28 USC 534(b); 42 USC 14616, Article IV(c); 28 CFR 20.21(c), 20.33(d), and 906.2(d).) </w:t>
      </w:r>
    </w:p>
    <w:p w:rsidR="000C7A74" w:rsidRPr="00F527E4" w:rsidRDefault="000C7A74" w:rsidP="000C7A74">
      <w:pPr>
        <w:pStyle w:val="Default"/>
        <w:rPr>
          <w:color w:val="auto"/>
          <w:sz w:val="20"/>
          <w:szCs w:val="20"/>
        </w:rPr>
      </w:pPr>
      <w:r w:rsidRPr="00F527E4">
        <w:rPr>
          <w:color w:val="auto"/>
          <w:sz w:val="20"/>
          <w:szCs w:val="20"/>
        </w:rPr>
        <w:t xml:space="preserve"> </w:t>
      </w:r>
    </w:p>
    <w:p w:rsidR="000C7A74" w:rsidRDefault="000C7A74" w:rsidP="000C7A74">
      <w:pPr>
        <w:pStyle w:val="Default"/>
        <w:rPr>
          <w:sz w:val="20"/>
          <w:szCs w:val="20"/>
        </w:rPr>
      </w:pPr>
      <w:r>
        <w:rPr>
          <w:sz w:val="20"/>
          <w:szCs w:val="20"/>
        </w:rPr>
        <w:t xml:space="preserve"> </w:t>
      </w:r>
    </w:p>
    <w:p w:rsidR="000C7A74" w:rsidRDefault="000C7A74" w:rsidP="000C7A74">
      <w:pPr>
        <w:pStyle w:val="Default"/>
        <w:rPr>
          <w:sz w:val="20"/>
          <w:szCs w:val="20"/>
        </w:rPr>
      </w:pPr>
      <w:r>
        <w:rPr>
          <w:sz w:val="20"/>
          <w:szCs w:val="20"/>
        </w:rPr>
        <w:t xml:space="preserve">I have ____  </w:t>
      </w:r>
      <w:r w:rsidRPr="00A958F9">
        <w:rPr>
          <w:b/>
          <w:i/>
          <w:sz w:val="20"/>
          <w:szCs w:val="20"/>
        </w:rPr>
        <w:t>OR</w:t>
      </w:r>
      <w:r>
        <w:rPr>
          <w:sz w:val="20"/>
          <w:szCs w:val="20"/>
        </w:rPr>
        <w:t xml:space="preserve">  have not ____ been convicted of a crime.   </w:t>
      </w:r>
    </w:p>
    <w:p w:rsidR="000C7A74" w:rsidRDefault="000C7A74" w:rsidP="000C7A74">
      <w:pPr>
        <w:pStyle w:val="Default"/>
        <w:rPr>
          <w:sz w:val="20"/>
          <w:szCs w:val="20"/>
        </w:rPr>
      </w:pPr>
      <w:r>
        <w:rPr>
          <w:sz w:val="20"/>
          <w:szCs w:val="20"/>
        </w:rPr>
        <w:t xml:space="preserve"> </w:t>
      </w:r>
    </w:p>
    <w:p w:rsidR="000C7A74" w:rsidRDefault="000C7A74" w:rsidP="000C7A74">
      <w:pPr>
        <w:pStyle w:val="Default"/>
        <w:rPr>
          <w:sz w:val="20"/>
          <w:szCs w:val="20"/>
        </w:rPr>
      </w:pPr>
      <w:r>
        <w:rPr>
          <w:sz w:val="20"/>
          <w:szCs w:val="20"/>
        </w:rPr>
        <w:t>If convicted, describe the crime(s), the date and location of the crime(s), and the name of the convicting court:  _____________________________________________________________________________________</w:t>
      </w:r>
    </w:p>
    <w:p w:rsidR="000C7A74" w:rsidRDefault="000C7A74" w:rsidP="000C7A74">
      <w:pPr>
        <w:pStyle w:val="Default"/>
        <w:rPr>
          <w:sz w:val="20"/>
          <w:szCs w:val="20"/>
        </w:rPr>
      </w:pPr>
      <w:r>
        <w:rPr>
          <w:sz w:val="20"/>
          <w:szCs w:val="20"/>
        </w:rPr>
        <w:t xml:space="preserve"> </w:t>
      </w:r>
    </w:p>
    <w:p w:rsidR="000C7A74" w:rsidRDefault="000C7A74" w:rsidP="000C7A74">
      <w:pPr>
        <w:pStyle w:val="Default"/>
        <w:rPr>
          <w:sz w:val="20"/>
          <w:szCs w:val="20"/>
        </w:rPr>
      </w:pPr>
      <w:r>
        <w:rPr>
          <w:sz w:val="20"/>
          <w:szCs w:val="20"/>
        </w:rPr>
        <w:t>_____________________________________________________________________________________</w:t>
      </w:r>
    </w:p>
    <w:p w:rsidR="000C7A74" w:rsidRDefault="000C7A74" w:rsidP="000C7A74">
      <w:pPr>
        <w:pStyle w:val="Default"/>
        <w:rPr>
          <w:sz w:val="20"/>
          <w:szCs w:val="20"/>
        </w:rPr>
      </w:pPr>
      <w:r>
        <w:rPr>
          <w:sz w:val="20"/>
          <w:szCs w:val="20"/>
        </w:rPr>
        <w:t xml:space="preserve"> </w:t>
      </w:r>
    </w:p>
    <w:p w:rsidR="000C7A74" w:rsidRDefault="000C7A74" w:rsidP="000C7A74">
      <w:pPr>
        <w:pStyle w:val="Default"/>
        <w:rPr>
          <w:sz w:val="20"/>
          <w:szCs w:val="20"/>
        </w:rPr>
      </w:pPr>
      <w:r>
        <w:rPr>
          <w:sz w:val="20"/>
          <w:szCs w:val="20"/>
        </w:rPr>
        <w:t>_____________________________________________________________________________________</w:t>
      </w:r>
    </w:p>
    <w:p w:rsidR="000C7A74" w:rsidRDefault="000C7A74" w:rsidP="000C7A74">
      <w:pPr>
        <w:pStyle w:val="Default"/>
        <w:rPr>
          <w:sz w:val="20"/>
          <w:szCs w:val="20"/>
        </w:rPr>
      </w:pPr>
      <w:r>
        <w:rPr>
          <w:sz w:val="20"/>
          <w:szCs w:val="20"/>
        </w:rPr>
        <w:t xml:space="preserve"> </w:t>
      </w:r>
    </w:p>
    <w:p w:rsidR="000C7A74" w:rsidRDefault="000C7A74" w:rsidP="000C7A74">
      <w:pPr>
        <w:pStyle w:val="Default"/>
        <w:rPr>
          <w:sz w:val="20"/>
          <w:szCs w:val="20"/>
        </w:rPr>
      </w:pPr>
      <w:r>
        <w:rPr>
          <w:sz w:val="20"/>
          <w:szCs w:val="20"/>
        </w:rPr>
        <w:t xml:space="preserve">Under penalty of perjury, I hereby declare that I am the person described below, and understand that any falsification of this statement constitutes a severity level 9, nonperson felony under the provisions of Title 21 Kansas Statutes Annotated, Section 3805.   </w:t>
      </w:r>
    </w:p>
    <w:p w:rsidR="000C7A74" w:rsidRDefault="000C7A74" w:rsidP="000C7A74">
      <w:pPr>
        <w:pStyle w:val="Default"/>
        <w:rPr>
          <w:sz w:val="20"/>
          <w:szCs w:val="20"/>
        </w:rPr>
      </w:pPr>
      <w:r>
        <w:rPr>
          <w:sz w:val="20"/>
          <w:szCs w:val="20"/>
        </w:rPr>
        <w:t xml:space="preserve"> </w:t>
      </w:r>
    </w:p>
    <w:p w:rsidR="000C7A74" w:rsidRDefault="000C7A74" w:rsidP="000C7A74">
      <w:pPr>
        <w:pStyle w:val="Default"/>
        <w:rPr>
          <w:sz w:val="20"/>
          <w:szCs w:val="20"/>
        </w:rPr>
      </w:pPr>
      <w:r>
        <w:rPr>
          <w:sz w:val="20"/>
          <w:szCs w:val="20"/>
        </w:rPr>
        <w:t xml:space="preserve">____________________________________  ________________________ </w:t>
      </w:r>
    </w:p>
    <w:p w:rsidR="000C7A74" w:rsidRDefault="000C7A74" w:rsidP="000C7A74">
      <w:pPr>
        <w:pStyle w:val="Default"/>
        <w:rPr>
          <w:sz w:val="20"/>
          <w:szCs w:val="20"/>
        </w:rPr>
      </w:pPr>
      <w:r>
        <w:rPr>
          <w:sz w:val="20"/>
          <w:szCs w:val="20"/>
        </w:rPr>
        <w:t xml:space="preserve">Signature      </w:t>
      </w:r>
      <w:r>
        <w:rPr>
          <w:sz w:val="20"/>
          <w:szCs w:val="20"/>
        </w:rPr>
        <w:tab/>
      </w:r>
      <w:r>
        <w:rPr>
          <w:sz w:val="20"/>
          <w:szCs w:val="20"/>
        </w:rPr>
        <w:tab/>
      </w:r>
      <w:r>
        <w:rPr>
          <w:sz w:val="20"/>
          <w:szCs w:val="20"/>
        </w:rPr>
        <w:tab/>
      </w:r>
      <w:r>
        <w:rPr>
          <w:sz w:val="20"/>
          <w:szCs w:val="20"/>
        </w:rPr>
        <w:tab/>
        <w:t xml:space="preserve">      Date </w:t>
      </w:r>
    </w:p>
    <w:p w:rsidR="000C7A74" w:rsidRDefault="000C7A74" w:rsidP="000C7A74">
      <w:pPr>
        <w:pStyle w:val="Default"/>
        <w:rPr>
          <w:sz w:val="20"/>
          <w:szCs w:val="20"/>
        </w:rPr>
      </w:pPr>
      <w:r>
        <w:rPr>
          <w:sz w:val="20"/>
          <w:szCs w:val="20"/>
        </w:rPr>
        <w:t xml:space="preserve">  </w:t>
      </w:r>
    </w:p>
    <w:p w:rsidR="000C7A74" w:rsidRDefault="000C7A74" w:rsidP="000C7A74">
      <w:pPr>
        <w:pStyle w:val="Default"/>
        <w:rPr>
          <w:sz w:val="20"/>
          <w:szCs w:val="20"/>
        </w:rPr>
      </w:pPr>
      <w:r>
        <w:rPr>
          <w:sz w:val="20"/>
          <w:szCs w:val="20"/>
        </w:rPr>
        <w:t xml:space="preserve">____________________________________  _________________________ </w:t>
      </w:r>
    </w:p>
    <w:p w:rsidR="000C7A74" w:rsidRDefault="000C7A74" w:rsidP="000C7A74">
      <w:pPr>
        <w:pStyle w:val="Default"/>
        <w:rPr>
          <w:sz w:val="20"/>
          <w:szCs w:val="20"/>
        </w:rPr>
      </w:pPr>
      <w:r>
        <w:rPr>
          <w:sz w:val="20"/>
          <w:szCs w:val="20"/>
        </w:rPr>
        <w:t xml:space="preserve">Printed Name     </w:t>
      </w:r>
      <w:r>
        <w:rPr>
          <w:sz w:val="20"/>
          <w:szCs w:val="20"/>
        </w:rPr>
        <w:tab/>
      </w:r>
      <w:r>
        <w:rPr>
          <w:sz w:val="20"/>
          <w:szCs w:val="20"/>
        </w:rPr>
        <w:tab/>
      </w:r>
      <w:r>
        <w:rPr>
          <w:sz w:val="20"/>
          <w:szCs w:val="20"/>
        </w:rPr>
        <w:tab/>
        <w:t xml:space="preserve">      Date of Birth </w:t>
      </w:r>
    </w:p>
    <w:p w:rsidR="000C7A74" w:rsidRDefault="000C7A74" w:rsidP="000C7A74">
      <w:pPr>
        <w:pStyle w:val="Default"/>
        <w:rPr>
          <w:sz w:val="20"/>
          <w:szCs w:val="20"/>
        </w:rPr>
      </w:pPr>
      <w:r>
        <w:rPr>
          <w:sz w:val="20"/>
          <w:szCs w:val="20"/>
        </w:rPr>
        <w:t xml:space="preserve"> </w:t>
      </w:r>
    </w:p>
    <w:p w:rsidR="000C7A74" w:rsidRDefault="000C7A74" w:rsidP="000C7A74">
      <w:pPr>
        <w:pStyle w:val="Default"/>
        <w:rPr>
          <w:sz w:val="20"/>
          <w:szCs w:val="20"/>
        </w:rPr>
      </w:pPr>
      <w:r>
        <w:rPr>
          <w:sz w:val="20"/>
          <w:szCs w:val="20"/>
        </w:rPr>
        <w:t>_____________________________________________________________________________________</w:t>
      </w:r>
    </w:p>
    <w:p w:rsidR="000C7A74" w:rsidRDefault="000C7A74" w:rsidP="000C7A74">
      <w:pPr>
        <w:pStyle w:val="Default"/>
        <w:rPr>
          <w:sz w:val="20"/>
          <w:szCs w:val="20"/>
        </w:rPr>
      </w:pPr>
      <w:r>
        <w:rPr>
          <w:sz w:val="20"/>
          <w:szCs w:val="20"/>
        </w:rPr>
        <w:t xml:space="preserve">Residential Address  </w:t>
      </w:r>
      <w:r>
        <w:rPr>
          <w:sz w:val="20"/>
          <w:szCs w:val="20"/>
        </w:rPr>
        <w:tab/>
      </w:r>
      <w:r>
        <w:rPr>
          <w:sz w:val="20"/>
          <w:szCs w:val="20"/>
        </w:rPr>
        <w:tab/>
      </w:r>
      <w:r>
        <w:rPr>
          <w:sz w:val="20"/>
          <w:szCs w:val="20"/>
        </w:rPr>
        <w:tab/>
        <w:t xml:space="preserve">City   </w:t>
      </w:r>
      <w:r>
        <w:rPr>
          <w:sz w:val="20"/>
          <w:szCs w:val="20"/>
        </w:rPr>
        <w:tab/>
      </w:r>
      <w:r>
        <w:rPr>
          <w:sz w:val="20"/>
          <w:szCs w:val="20"/>
        </w:rPr>
        <w:tab/>
      </w:r>
      <w:r>
        <w:rPr>
          <w:sz w:val="20"/>
          <w:szCs w:val="20"/>
        </w:rPr>
        <w:tab/>
      </w:r>
      <w:r>
        <w:rPr>
          <w:sz w:val="20"/>
          <w:szCs w:val="20"/>
        </w:rPr>
        <w:tab/>
      </w:r>
      <w:r>
        <w:rPr>
          <w:sz w:val="20"/>
          <w:szCs w:val="20"/>
        </w:rPr>
        <w:tab/>
        <w:t xml:space="preserve">State   </w:t>
      </w:r>
      <w:r>
        <w:rPr>
          <w:sz w:val="20"/>
          <w:szCs w:val="20"/>
        </w:rPr>
        <w:tab/>
        <w:t xml:space="preserve">Zip  </w:t>
      </w:r>
    </w:p>
    <w:p w:rsidR="000C7A74" w:rsidRDefault="000C7A74" w:rsidP="000C7A74">
      <w:pPr>
        <w:pStyle w:val="Default"/>
        <w:rPr>
          <w:sz w:val="23"/>
          <w:szCs w:val="23"/>
        </w:rPr>
      </w:pPr>
      <w:r>
        <w:rPr>
          <w:b/>
          <w:bCs/>
          <w:sz w:val="23"/>
          <w:szCs w:val="23"/>
        </w:rPr>
        <w:t xml:space="preserve"> </w:t>
      </w:r>
    </w:p>
    <w:p w:rsidR="000C7A74" w:rsidRDefault="000C7A74" w:rsidP="000C7A74">
      <w:pPr>
        <w:pStyle w:val="Default"/>
        <w:rPr>
          <w:b/>
          <w:bCs/>
          <w:sz w:val="23"/>
          <w:szCs w:val="23"/>
        </w:rPr>
      </w:pPr>
      <w:r>
        <w:rPr>
          <w:b/>
          <w:bCs/>
          <w:sz w:val="23"/>
          <w:szCs w:val="23"/>
        </w:rPr>
        <w:t xml:space="preserve">  </w:t>
      </w:r>
    </w:p>
    <w:p w:rsidR="000C7A74" w:rsidRDefault="000C7A74" w:rsidP="000C7A74">
      <w:pPr>
        <w:pStyle w:val="Default"/>
        <w:rPr>
          <w:b/>
          <w:bCs/>
          <w:sz w:val="23"/>
          <w:szCs w:val="23"/>
        </w:rPr>
      </w:pPr>
      <w:r>
        <w:rPr>
          <w:b/>
          <w:bCs/>
          <w:sz w:val="23"/>
          <w:szCs w:val="23"/>
        </w:rPr>
        <w:br w:type="page"/>
      </w:r>
    </w:p>
    <w:p w:rsidR="000C7A74" w:rsidRDefault="000C7A74" w:rsidP="000C7A74">
      <w:pPr>
        <w:pStyle w:val="Default"/>
        <w:rPr>
          <w:sz w:val="23"/>
          <w:szCs w:val="23"/>
        </w:rPr>
      </w:pPr>
      <w:r>
        <w:rPr>
          <w:b/>
          <w:bCs/>
          <w:sz w:val="23"/>
          <w:szCs w:val="23"/>
        </w:rPr>
        <w:lastRenderedPageBreak/>
        <w:t>WAIVER AGREEMENT AND STATEMENT (Cont.)</w:t>
      </w:r>
    </w:p>
    <w:p w:rsidR="000C7A74" w:rsidRDefault="000C7A74" w:rsidP="000C7A74">
      <w:pPr>
        <w:pStyle w:val="Default"/>
        <w:jc w:val="center"/>
        <w:rPr>
          <w:sz w:val="23"/>
          <w:szCs w:val="23"/>
          <w:u w:val="single"/>
        </w:rPr>
      </w:pPr>
    </w:p>
    <w:p w:rsidR="000C7A74" w:rsidRPr="00A958F9" w:rsidRDefault="000C7A74" w:rsidP="000C7A74">
      <w:pPr>
        <w:pStyle w:val="Default"/>
        <w:jc w:val="center"/>
        <w:rPr>
          <w:sz w:val="23"/>
          <w:szCs w:val="23"/>
          <w:u w:val="single"/>
        </w:rPr>
      </w:pPr>
      <w:r w:rsidRPr="00A958F9">
        <w:rPr>
          <w:sz w:val="23"/>
          <w:szCs w:val="23"/>
          <w:u w:val="single"/>
        </w:rPr>
        <w:t>Fingerprint-Based Record Checks for Noncriminal Justice Purposes</w:t>
      </w:r>
    </w:p>
    <w:p w:rsidR="000C7A74" w:rsidRDefault="000C7A74" w:rsidP="000C7A74">
      <w:pPr>
        <w:pStyle w:val="Default"/>
        <w:rPr>
          <w:sz w:val="18"/>
          <w:szCs w:val="18"/>
        </w:rPr>
      </w:pPr>
      <w:r>
        <w:rPr>
          <w:sz w:val="18"/>
          <w:szCs w:val="18"/>
        </w:rPr>
        <w:t xml:space="preserve"> </w:t>
      </w:r>
    </w:p>
    <w:p w:rsidR="000C7A74" w:rsidRDefault="000C7A74" w:rsidP="000C7A74">
      <w:pPr>
        <w:pStyle w:val="Default"/>
        <w:jc w:val="center"/>
        <w:rPr>
          <w:sz w:val="22"/>
          <w:szCs w:val="22"/>
        </w:rPr>
      </w:pPr>
      <w:r>
        <w:rPr>
          <w:b/>
          <w:bCs/>
          <w:sz w:val="23"/>
          <w:szCs w:val="23"/>
        </w:rPr>
        <w:t>RIGHT TO OBTAIN AND CHALLENGE ACCURACY</w:t>
      </w:r>
    </w:p>
    <w:p w:rsidR="000C7A74" w:rsidRDefault="000C7A74" w:rsidP="000C7A74">
      <w:pPr>
        <w:pStyle w:val="Default"/>
        <w:jc w:val="center"/>
        <w:rPr>
          <w:sz w:val="23"/>
          <w:szCs w:val="23"/>
        </w:rPr>
      </w:pPr>
      <w:r>
        <w:rPr>
          <w:b/>
          <w:bCs/>
          <w:sz w:val="23"/>
          <w:szCs w:val="23"/>
        </w:rPr>
        <w:t>OF CRIMINAL HISTORY RECORDS</w:t>
      </w:r>
    </w:p>
    <w:p w:rsidR="000C7A74" w:rsidRDefault="000C7A74" w:rsidP="000C7A74">
      <w:pPr>
        <w:pStyle w:val="Default"/>
        <w:rPr>
          <w:sz w:val="18"/>
          <w:szCs w:val="18"/>
        </w:rPr>
      </w:pPr>
      <w:r>
        <w:rPr>
          <w:b/>
          <w:bCs/>
          <w:sz w:val="18"/>
          <w:szCs w:val="18"/>
        </w:rPr>
        <w:t xml:space="preserve"> </w:t>
      </w:r>
    </w:p>
    <w:p w:rsidR="000C7A74" w:rsidRDefault="000C7A74" w:rsidP="000C7A74">
      <w:pPr>
        <w:pStyle w:val="Default"/>
        <w:jc w:val="both"/>
        <w:rPr>
          <w:sz w:val="19"/>
          <w:szCs w:val="19"/>
        </w:rPr>
      </w:pPr>
      <w:r>
        <w:rPr>
          <w:sz w:val="19"/>
          <w:szCs w:val="19"/>
        </w:rPr>
        <w:t xml:space="preserve">To obtain a copy of your Kansas criminal history record information (CHRI) to review for accuracy and completeness, you must send a set of your fingerprints, a letter requesting your record and payment of the appropriate fee to the KBI.  For further details, including the current fee, visit the following Internet website:  </w:t>
      </w:r>
      <w:hyperlink r:id="rId22" w:history="1">
        <w:r w:rsidRPr="00A958F9">
          <w:rPr>
            <w:color w:val="0000FF"/>
            <w:sz w:val="20"/>
            <w:szCs w:val="20"/>
            <w:u w:val="single"/>
          </w:rPr>
          <w:t>http://www.kansas.gov/kbi/criminalhistory</w:t>
        </w:r>
      </w:hyperlink>
      <w:r>
        <w:rPr>
          <w:sz w:val="19"/>
          <w:szCs w:val="19"/>
        </w:rPr>
        <w:t xml:space="preserve">.   Or, to provide official court documents to make a correction you may write to: </w:t>
      </w:r>
    </w:p>
    <w:p w:rsidR="000C7A74" w:rsidRDefault="000C7A74" w:rsidP="000C7A74">
      <w:pPr>
        <w:pStyle w:val="Default"/>
        <w:jc w:val="both"/>
        <w:rPr>
          <w:sz w:val="18"/>
          <w:szCs w:val="18"/>
        </w:rPr>
      </w:pPr>
      <w:r>
        <w:rPr>
          <w:sz w:val="18"/>
          <w:szCs w:val="18"/>
        </w:rPr>
        <w:t xml:space="preserve"> </w:t>
      </w:r>
    </w:p>
    <w:p w:rsidR="000C7A74" w:rsidRDefault="000C7A74" w:rsidP="000C7A74">
      <w:pPr>
        <w:pStyle w:val="Default"/>
        <w:jc w:val="both"/>
        <w:rPr>
          <w:sz w:val="20"/>
          <w:szCs w:val="20"/>
        </w:rPr>
      </w:pPr>
      <w:r>
        <w:rPr>
          <w:sz w:val="20"/>
          <w:szCs w:val="20"/>
        </w:rPr>
        <w:t xml:space="preserve">Kansas Bureau of Investigation </w:t>
      </w:r>
    </w:p>
    <w:p w:rsidR="000C7A74" w:rsidRDefault="000C7A74" w:rsidP="000C7A74">
      <w:pPr>
        <w:pStyle w:val="Default"/>
        <w:jc w:val="both"/>
        <w:rPr>
          <w:sz w:val="20"/>
          <w:szCs w:val="20"/>
        </w:rPr>
      </w:pPr>
      <w:r>
        <w:rPr>
          <w:sz w:val="20"/>
          <w:szCs w:val="20"/>
        </w:rPr>
        <w:t xml:space="preserve">Attn:  Criminal History Records </w:t>
      </w:r>
    </w:p>
    <w:p w:rsidR="000C7A74" w:rsidRDefault="000C7A74" w:rsidP="000C7A74">
      <w:pPr>
        <w:pStyle w:val="Default"/>
        <w:jc w:val="both"/>
        <w:rPr>
          <w:sz w:val="20"/>
          <w:szCs w:val="20"/>
        </w:rPr>
      </w:pPr>
      <w:r>
        <w:rPr>
          <w:sz w:val="20"/>
          <w:szCs w:val="20"/>
        </w:rPr>
        <w:t xml:space="preserve">1620 SW Tyler </w:t>
      </w:r>
    </w:p>
    <w:p w:rsidR="000C7A74" w:rsidRDefault="000C7A74" w:rsidP="000C7A74">
      <w:pPr>
        <w:pStyle w:val="Default"/>
        <w:jc w:val="both"/>
        <w:rPr>
          <w:sz w:val="20"/>
          <w:szCs w:val="20"/>
        </w:rPr>
      </w:pPr>
      <w:r>
        <w:rPr>
          <w:sz w:val="20"/>
          <w:szCs w:val="20"/>
        </w:rPr>
        <w:t xml:space="preserve">Topeka, Kansas  66612-1837   </w:t>
      </w:r>
    </w:p>
    <w:p w:rsidR="000C7A74" w:rsidRDefault="000C7A74" w:rsidP="000C7A74">
      <w:pPr>
        <w:pStyle w:val="Default"/>
        <w:jc w:val="both"/>
        <w:rPr>
          <w:sz w:val="18"/>
          <w:szCs w:val="18"/>
        </w:rPr>
      </w:pPr>
      <w:r>
        <w:rPr>
          <w:sz w:val="18"/>
          <w:szCs w:val="18"/>
        </w:rPr>
        <w:t xml:space="preserve"> </w:t>
      </w:r>
    </w:p>
    <w:p w:rsidR="000C7A74" w:rsidRDefault="000C7A74" w:rsidP="000C7A74">
      <w:pPr>
        <w:pStyle w:val="Default"/>
        <w:jc w:val="both"/>
        <w:rPr>
          <w:sz w:val="20"/>
          <w:szCs w:val="20"/>
        </w:rPr>
      </w:pPr>
      <w:r>
        <w:rPr>
          <w:sz w:val="20"/>
          <w:szCs w:val="20"/>
        </w:rPr>
        <w:t xml:space="preserve">If a change is made to your Kansas criminal history record due to a challenge, a new copy of your Kansas criminal history record will be sent to the Authorized Recipient to make a final decision about your status as an employee, volunteer or contractor, or your eligibility for any pertinent license, certification or registration, or adoption. </w:t>
      </w:r>
    </w:p>
    <w:p w:rsidR="000C7A74" w:rsidRDefault="000C7A74" w:rsidP="000C7A74">
      <w:pPr>
        <w:pStyle w:val="Default"/>
        <w:jc w:val="both"/>
        <w:rPr>
          <w:sz w:val="20"/>
          <w:szCs w:val="20"/>
        </w:rPr>
      </w:pPr>
      <w:r>
        <w:rPr>
          <w:sz w:val="20"/>
          <w:szCs w:val="20"/>
        </w:rPr>
        <w:t xml:space="preserve"> </w:t>
      </w:r>
    </w:p>
    <w:p w:rsidR="000C7A74" w:rsidRDefault="000C7A74" w:rsidP="000C7A74">
      <w:pPr>
        <w:pStyle w:val="Default"/>
        <w:jc w:val="both"/>
        <w:rPr>
          <w:sz w:val="20"/>
          <w:szCs w:val="20"/>
        </w:rPr>
      </w:pPr>
      <w:r>
        <w:rPr>
          <w:sz w:val="20"/>
          <w:szCs w:val="20"/>
        </w:rPr>
        <w:t xml:space="preserve">To obtain a copy of your federal CHRI for review and challenge you must submit a set of your fingerprints and the appropriate fee to the FBI.  Information regarding this process may be obtained at:  </w:t>
      </w:r>
      <w:hyperlink r:id="rId23" w:history="1">
        <w:r w:rsidRPr="00A958F9">
          <w:rPr>
            <w:color w:val="0000FF"/>
            <w:sz w:val="20"/>
            <w:szCs w:val="20"/>
            <w:u w:val="single"/>
          </w:rPr>
          <w:t>http://www.fbi.gov/about-us/cjis/background-checks/background_checks</w:t>
        </w:r>
      </w:hyperlink>
      <w:r>
        <w:rPr>
          <w:sz w:val="20"/>
          <w:szCs w:val="20"/>
        </w:rPr>
        <w:t xml:space="preserve">.    Or, you may write to: </w:t>
      </w:r>
    </w:p>
    <w:p w:rsidR="000C7A74" w:rsidRPr="004A77E4" w:rsidRDefault="000C7A74" w:rsidP="000C7A74">
      <w:pPr>
        <w:pStyle w:val="Default"/>
        <w:rPr>
          <w:color w:val="auto"/>
          <w:sz w:val="20"/>
          <w:szCs w:val="20"/>
        </w:rPr>
      </w:pPr>
      <w:r w:rsidRPr="004A77E4">
        <w:rPr>
          <w:color w:val="auto"/>
          <w:sz w:val="20"/>
          <w:szCs w:val="20"/>
        </w:rPr>
        <w:t xml:space="preserve"> </w:t>
      </w:r>
    </w:p>
    <w:p w:rsidR="000C7A74" w:rsidRDefault="000C7A74" w:rsidP="000C7A74">
      <w:pPr>
        <w:pStyle w:val="Default"/>
        <w:rPr>
          <w:sz w:val="20"/>
          <w:szCs w:val="20"/>
        </w:rPr>
      </w:pPr>
      <w:r>
        <w:rPr>
          <w:sz w:val="20"/>
          <w:szCs w:val="20"/>
        </w:rPr>
        <w:t xml:space="preserve">FBI CJIS Division – Record Request </w:t>
      </w:r>
    </w:p>
    <w:p w:rsidR="000C7A74" w:rsidRDefault="000C7A74" w:rsidP="000C7A74">
      <w:pPr>
        <w:pStyle w:val="Default"/>
        <w:rPr>
          <w:sz w:val="20"/>
          <w:szCs w:val="20"/>
        </w:rPr>
      </w:pPr>
      <w:r>
        <w:rPr>
          <w:sz w:val="20"/>
          <w:szCs w:val="20"/>
        </w:rPr>
        <w:t xml:space="preserve">1000 Custer Hollow Road </w:t>
      </w:r>
    </w:p>
    <w:p w:rsidR="000C7A74" w:rsidRDefault="000C7A74" w:rsidP="000C7A74">
      <w:pPr>
        <w:pStyle w:val="Default"/>
        <w:rPr>
          <w:sz w:val="20"/>
          <w:szCs w:val="20"/>
        </w:rPr>
      </w:pPr>
      <w:r>
        <w:rPr>
          <w:sz w:val="20"/>
          <w:szCs w:val="20"/>
        </w:rPr>
        <w:t xml:space="preserve">Clarksburg, West Virginia  26306 </w:t>
      </w:r>
    </w:p>
    <w:p w:rsidR="000C7A74" w:rsidRDefault="000C7A74" w:rsidP="000C7A74">
      <w:pPr>
        <w:pStyle w:val="Default"/>
        <w:rPr>
          <w:sz w:val="20"/>
          <w:szCs w:val="20"/>
        </w:rPr>
      </w:pPr>
      <w:r>
        <w:rPr>
          <w:sz w:val="20"/>
          <w:szCs w:val="20"/>
        </w:rPr>
        <w:t xml:space="preserve"> </w:t>
      </w:r>
    </w:p>
    <w:p w:rsidR="000C7A74" w:rsidRDefault="000C7A74" w:rsidP="000C7A74">
      <w:pPr>
        <w:pStyle w:val="Default"/>
        <w:jc w:val="both"/>
        <w:rPr>
          <w:sz w:val="19"/>
          <w:szCs w:val="19"/>
        </w:rPr>
      </w:pPr>
      <w:r>
        <w:rPr>
          <w:sz w:val="19"/>
          <w:szCs w:val="19"/>
        </w:rPr>
        <w:t xml:space="preserve">The FBI will forward your challenge to the appropriate contributing agency to verify or correct the entry.  Upon receipt of an official communication directly from that agency, the FBI will make any necessary changes/corrections to your record in accordance with the information supplied by that agency (see 28 CFR 16.30 through 16.34).  The Authorized Recipient must submit a new set of fingerprints and fee to receive the updated federal criminal history record. </w:t>
      </w:r>
    </w:p>
    <w:p w:rsidR="000C7A74" w:rsidRDefault="000C7A74" w:rsidP="000C7A74">
      <w:pPr>
        <w:pStyle w:val="Default"/>
        <w:rPr>
          <w:sz w:val="20"/>
          <w:szCs w:val="20"/>
        </w:rPr>
      </w:pPr>
      <w:r>
        <w:rPr>
          <w:sz w:val="20"/>
          <w:szCs w:val="20"/>
        </w:rPr>
        <w:t xml:space="preserve"> </w:t>
      </w:r>
    </w:p>
    <w:p w:rsidR="000C7A74" w:rsidRDefault="000C7A74" w:rsidP="000C7A74">
      <w:pPr>
        <w:pStyle w:val="Default"/>
        <w:rPr>
          <w:sz w:val="8"/>
          <w:szCs w:val="8"/>
        </w:rPr>
      </w:pPr>
      <w:r>
        <w:rPr>
          <w:b/>
          <w:bCs/>
          <w:sz w:val="8"/>
          <w:szCs w:val="8"/>
        </w:rPr>
        <w:t xml:space="preserve"> </w:t>
      </w:r>
    </w:p>
    <w:p w:rsidR="000C7A74" w:rsidRDefault="000C7A74" w:rsidP="000C7A74">
      <w:pPr>
        <w:pStyle w:val="Default"/>
        <w:rPr>
          <w:sz w:val="20"/>
          <w:szCs w:val="20"/>
        </w:rPr>
      </w:pPr>
      <w:r>
        <w:rPr>
          <w:sz w:val="20"/>
          <w:szCs w:val="20"/>
        </w:rPr>
        <w:t xml:space="preserve"> </w:t>
      </w:r>
    </w:p>
    <w:p w:rsidR="000C7A74" w:rsidRDefault="000C7A74" w:rsidP="000C7A74">
      <w:pPr>
        <w:pStyle w:val="Default"/>
        <w:rPr>
          <w:sz w:val="20"/>
          <w:szCs w:val="20"/>
        </w:rPr>
      </w:pPr>
      <w:r>
        <w:rPr>
          <w:sz w:val="20"/>
          <w:szCs w:val="20"/>
        </w:rPr>
        <w:t xml:space="preserve"> </w:t>
      </w:r>
    </w:p>
    <w:p w:rsidR="000C7A74" w:rsidRDefault="000C7A74" w:rsidP="000C7A74">
      <w:pPr>
        <w:pStyle w:val="Default"/>
        <w:rPr>
          <w:sz w:val="8"/>
          <w:szCs w:val="8"/>
        </w:rPr>
      </w:pPr>
      <w:r>
        <w:rPr>
          <w:b/>
          <w:bCs/>
          <w:sz w:val="8"/>
          <w:szCs w:val="8"/>
        </w:rPr>
        <w:t xml:space="preserve"> </w:t>
      </w:r>
    </w:p>
    <w:p w:rsidR="000C7A74" w:rsidRDefault="000C7A74" w:rsidP="000C7A74">
      <w:pPr>
        <w:pStyle w:val="Default"/>
        <w:rPr>
          <w:b/>
          <w:bCs/>
          <w:sz w:val="20"/>
          <w:szCs w:val="20"/>
        </w:rPr>
      </w:pPr>
    </w:p>
    <w:p w:rsidR="000C7A74" w:rsidRDefault="000C7A74" w:rsidP="000C7A74">
      <w:pPr>
        <w:pStyle w:val="Default"/>
        <w:rPr>
          <w:b/>
          <w:bCs/>
          <w:sz w:val="20"/>
          <w:szCs w:val="20"/>
        </w:rPr>
      </w:pPr>
    </w:p>
    <w:p w:rsidR="000C7A74" w:rsidRDefault="000C7A74" w:rsidP="000C7A74">
      <w:pPr>
        <w:pStyle w:val="Default"/>
        <w:rPr>
          <w:b/>
          <w:bCs/>
          <w:sz w:val="20"/>
          <w:szCs w:val="20"/>
        </w:rPr>
      </w:pPr>
      <w:r>
        <w:rPr>
          <w:b/>
          <w:bCs/>
          <w:sz w:val="20"/>
          <w:szCs w:val="20"/>
        </w:rPr>
        <w:t xml:space="preserve">ORIGINAL – MUST BE RETAINED BY AUTHORIZED RECIPIENT </w:t>
      </w:r>
    </w:p>
    <w:p w:rsidR="000C7A74" w:rsidRDefault="000C7A74" w:rsidP="000C7A74">
      <w:pPr>
        <w:pStyle w:val="Default"/>
        <w:rPr>
          <w:sz w:val="20"/>
          <w:szCs w:val="20"/>
        </w:rPr>
      </w:pPr>
      <w:r>
        <w:rPr>
          <w:b/>
          <w:bCs/>
          <w:sz w:val="20"/>
          <w:szCs w:val="20"/>
        </w:rPr>
        <w:t>COPY – PROVIDED TO SUBJECT OF CRIMINAL HISTORY RECORD CHECK if requested</w:t>
      </w:r>
    </w:p>
    <w:p w:rsidR="000C7A74" w:rsidRDefault="000C7A74" w:rsidP="000C7A74">
      <w:pPr>
        <w:pStyle w:val="Default"/>
        <w:jc w:val="center"/>
        <w:rPr>
          <w:sz w:val="23"/>
          <w:szCs w:val="23"/>
        </w:rPr>
      </w:pPr>
    </w:p>
    <w:p w:rsidR="000C7A74" w:rsidRDefault="000C7A74" w:rsidP="000C7A74">
      <w:pPr>
        <w:pStyle w:val="Default"/>
        <w:jc w:val="center"/>
        <w:rPr>
          <w:sz w:val="23"/>
          <w:szCs w:val="23"/>
        </w:rPr>
      </w:pPr>
    </w:p>
    <w:p w:rsidR="000C7A74" w:rsidRDefault="000C7A74" w:rsidP="000C7A74">
      <w:pPr>
        <w:pStyle w:val="Default"/>
        <w:jc w:val="center"/>
        <w:rPr>
          <w:sz w:val="23"/>
          <w:szCs w:val="23"/>
        </w:rPr>
      </w:pPr>
      <w:r>
        <w:rPr>
          <w:sz w:val="23"/>
          <w:szCs w:val="23"/>
        </w:rPr>
        <w:t>***********************************************************************</w:t>
      </w:r>
    </w:p>
    <w:p w:rsidR="000C7A74" w:rsidRDefault="000C7A74" w:rsidP="000C7A74">
      <w:pPr>
        <w:pStyle w:val="Default"/>
        <w:jc w:val="center"/>
        <w:rPr>
          <w:sz w:val="23"/>
          <w:szCs w:val="23"/>
        </w:rPr>
      </w:pPr>
    </w:p>
    <w:p w:rsidR="000C7A74" w:rsidRDefault="000C7A74" w:rsidP="000C7A74">
      <w:pPr>
        <w:pStyle w:val="Default"/>
        <w:jc w:val="center"/>
        <w:rPr>
          <w:sz w:val="23"/>
          <w:szCs w:val="23"/>
        </w:rPr>
      </w:pPr>
    </w:p>
    <w:p w:rsidR="000C7A74" w:rsidRPr="00B0757F" w:rsidRDefault="000C7A74" w:rsidP="000C7A74">
      <w:pPr>
        <w:pStyle w:val="Default"/>
        <w:jc w:val="center"/>
        <w:rPr>
          <w:b/>
          <w:sz w:val="23"/>
          <w:szCs w:val="23"/>
        </w:rPr>
      </w:pPr>
      <w:r w:rsidRPr="00B0757F">
        <w:rPr>
          <w:b/>
          <w:sz w:val="23"/>
          <w:szCs w:val="23"/>
        </w:rPr>
        <w:t xml:space="preserve">Consumer Credit information </w:t>
      </w:r>
    </w:p>
    <w:p w:rsidR="000C7A74" w:rsidRDefault="000C7A74" w:rsidP="000C7A74">
      <w:pPr>
        <w:pStyle w:val="Default"/>
        <w:jc w:val="center"/>
        <w:rPr>
          <w:sz w:val="23"/>
          <w:szCs w:val="23"/>
        </w:rPr>
      </w:pPr>
      <w:r>
        <w:rPr>
          <w:sz w:val="23"/>
          <w:szCs w:val="23"/>
        </w:rPr>
        <w:t xml:space="preserve">is included as an attachment to this RFP, </w:t>
      </w:r>
    </w:p>
    <w:p w:rsidR="000C7A74" w:rsidRDefault="000C7A74" w:rsidP="000C7A74">
      <w:pPr>
        <w:pStyle w:val="Default"/>
        <w:jc w:val="center"/>
        <w:rPr>
          <w:sz w:val="23"/>
          <w:szCs w:val="23"/>
        </w:rPr>
      </w:pPr>
      <w:r>
        <w:rPr>
          <w:sz w:val="23"/>
          <w:szCs w:val="23"/>
        </w:rPr>
        <w:t>for your information.</w:t>
      </w:r>
    </w:p>
    <w:p w:rsidR="000C7A74" w:rsidRPr="0050508F" w:rsidRDefault="000C7A74" w:rsidP="000C7A74">
      <w:pPr>
        <w:pStyle w:val="Default"/>
        <w:jc w:val="center"/>
        <w:rPr>
          <w:rFonts w:cs="Arial"/>
          <w:szCs w:val="20"/>
        </w:rPr>
      </w:pPr>
      <w:r>
        <w:rPr>
          <w:sz w:val="23"/>
          <w:szCs w:val="23"/>
        </w:rPr>
        <w:br w:type="page"/>
      </w:r>
    </w:p>
    <w:p w:rsidR="000C7A74" w:rsidRPr="00233F88" w:rsidRDefault="004A77E4" w:rsidP="00233F88">
      <w:pPr>
        <w:pStyle w:val="PSNumHeading"/>
      </w:pPr>
      <w:r w:rsidRPr="00233F88">
        <w:lastRenderedPageBreak/>
        <w:t>1</w:t>
      </w:r>
      <w:r w:rsidR="00233F88" w:rsidRPr="00233F88">
        <w:t>2</w:t>
      </w:r>
      <w:r w:rsidRPr="00233F88">
        <w:t>.</w:t>
      </w:r>
      <w:r w:rsidRPr="00233F88">
        <w:tab/>
      </w:r>
      <w:r w:rsidR="000C7A74" w:rsidRPr="00233F88">
        <w:t>COST SHEET</w:t>
      </w:r>
    </w:p>
    <w:p w:rsidR="000C7A74" w:rsidRPr="00803CA2" w:rsidRDefault="000C7A74" w:rsidP="000C7A74">
      <w:pPr>
        <w:pStyle w:val="PSBody1"/>
      </w:pPr>
    </w:p>
    <w:p w:rsidR="000C7A74" w:rsidRPr="00803CA2" w:rsidRDefault="000C7A74" w:rsidP="000C7A74">
      <w:pPr>
        <w:pStyle w:val="PSBody1"/>
      </w:pPr>
      <w:r w:rsidRPr="00803CA2">
        <w:t xml:space="preserve">Vendor Name:  </w:t>
      </w:r>
      <w:r w:rsidR="004A77E4">
        <w:rPr>
          <w:u w:val="single"/>
        </w:rPr>
        <w:tab/>
      </w:r>
      <w:r w:rsidR="004A77E4">
        <w:rPr>
          <w:u w:val="single"/>
        </w:rPr>
        <w:tab/>
      </w:r>
      <w:r w:rsidR="004A77E4">
        <w:rPr>
          <w:u w:val="single"/>
        </w:rPr>
        <w:tab/>
      </w:r>
      <w:r w:rsidR="004A77E4">
        <w:rPr>
          <w:u w:val="single"/>
        </w:rPr>
        <w:tab/>
      </w:r>
      <w:r w:rsidR="004A77E4">
        <w:rPr>
          <w:u w:val="single"/>
        </w:rPr>
        <w:tab/>
      </w:r>
      <w:r w:rsidR="004A77E4">
        <w:rPr>
          <w:u w:val="single"/>
        </w:rPr>
        <w:tab/>
      </w:r>
      <w:r w:rsidR="004A77E4">
        <w:rPr>
          <w:u w:val="single"/>
        </w:rPr>
        <w:tab/>
      </w:r>
      <w:r w:rsidR="004A77E4">
        <w:rPr>
          <w:u w:val="single"/>
        </w:rPr>
        <w:tab/>
      </w:r>
      <w:r w:rsidR="004A77E4">
        <w:rPr>
          <w:u w:val="single"/>
        </w:rPr>
        <w:tab/>
      </w:r>
      <w:r w:rsidR="004A77E4">
        <w:rPr>
          <w:u w:val="single"/>
        </w:rPr>
        <w:tab/>
      </w:r>
      <w:r w:rsidR="004A77E4">
        <w:rPr>
          <w:u w:val="single"/>
        </w:rPr>
        <w:tab/>
      </w:r>
    </w:p>
    <w:p w:rsidR="000C7A74" w:rsidRPr="00803CA2" w:rsidRDefault="000C7A74" w:rsidP="000C7A74">
      <w:pPr>
        <w:pStyle w:val="PSBody1"/>
      </w:pPr>
    </w:p>
    <w:p w:rsidR="000C7A74" w:rsidRPr="00803CA2" w:rsidRDefault="000C7A74" w:rsidP="000C7A74">
      <w:pPr>
        <w:pStyle w:val="PSBody1"/>
      </w:pPr>
    </w:p>
    <w:p w:rsidR="000C7A74" w:rsidRPr="00803CA2" w:rsidRDefault="000C7A74" w:rsidP="000C7A74">
      <w:pPr>
        <w:pStyle w:val="PSBody1"/>
      </w:pPr>
      <w:r>
        <w:t>All fees are to be delineated below and totaled in line above.</w:t>
      </w:r>
    </w:p>
    <w:p w:rsidR="000C7A74" w:rsidRPr="00803CA2" w:rsidRDefault="000C7A74" w:rsidP="000C7A74">
      <w:pPr>
        <w:pStyle w:val="PSBody1"/>
      </w:pPr>
    </w:p>
    <w:p w:rsidR="004A77E4" w:rsidRPr="00202B84" w:rsidRDefault="004A77E4" w:rsidP="004A77E4">
      <w:pPr>
        <w:pStyle w:val="PSBody1"/>
        <w:widowControl/>
        <w:numPr>
          <w:ilvl w:val="0"/>
          <w:numId w:val="3"/>
        </w:numPr>
        <w:tabs>
          <w:tab w:val="clear" w:pos="360"/>
          <w:tab w:val="num" w:pos="0"/>
        </w:tabs>
        <w:spacing w:before="120"/>
        <w:ind w:left="0" w:firstLine="0"/>
      </w:pPr>
      <w:r w:rsidRPr="00202B84">
        <w:t xml:space="preserve">The following suggested deliverables are identified for this engagement. Cost Proposals may use other deliverables if those shown below do not conform to the proposed </w:t>
      </w:r>
      <w:r>
        <w:t>services</w:t>
      </w:r>
      <w:r w:rsidRPr="00202B84">
        <w:t xml:space="preserve">.  Payment will be tied to completion and acceptance of each specified deliverable. Under no circumstances will payment be made prior to the delivery and acceptance, at the sole discretion of </w:t>
      </w:r>
      <w:r>
        <w:t>the Kansas Lottery</w:t>
      </w:r>
      <w:r w:rsidRPr="00202B84">
        <w:t xml:space="preserve"> of an agreed upon deliverable. Please provide associated hours and costs for the identified and deliverables.</w:t>
      </w:r>
    </w:p>
    <w:p w:rsidR="004A77E4" w:rsidRPr="00202B84" w:rsidRDefault="004A77E4" w:rsidP="004A77E4">
      <w:pPr>
        <w:pStyle w:val="PSBody1"/>
        <w:widowControl/>
        <w:numPr>
          <w:ilvl w:val="0"/>
          <w:numId w:val="3"/>
        </w:numPr>
        <w:tabs>
          <w:tab w:val="clear" w:pos="360"/>
          <w:tab w:val="num" w:pos="0"/>
        </w:tabs>
        <w:spacing w:before="120"/>
        <w:ind w:left="0" w:firstLine="0"/>
      </w:pPr>
      <w:r w:rsidRPr="00202B84">
        <w:t xml:space="preserve">This proposal is for a fixed price bid.  The grand total of all deliverable costs is the total project cost. </w:t>
      </w:r>
    </w:p>
    <w:p w:rsidR="004A77E4" w:rsidRPr="00202B84" w:rsidRDefault="004A77E4" w:rsidP="004A77E4">
      <w:pPr>
        <w:pStyle w:val="PSBody1"/>
        <w:widowControl/>
        <w:numPr>
          <w:ilvl w:val="0"/>
          <w:numId w:val="3"/>
        </w:numPr>
        <w:tabs>
          <w:tab w:val="clear" w:pos="360"/>
          <w:tab w:val="num" w:pos="0"/>
        </w:tabs>
        <w:spacing w:before="120"/>
        <w:ind w:left="0" w:firstLine="0"/>
      </w:pPr>
      <w:r w:rsidRPr="00202B84">
        <w:t>All costs provided herein are all inclusive (including time, travel, and materials):</w:t>
      </w:r>
    </w:p>
    <w:p w:rsidR="004A77E4" w:rsidRDefault="004A77E4" w:rsidP="004A77E4">
      <w:pPr>
        <w:pStyle w:val="PSBody1"/>
        <w:widowControl/>
        <w:numPr>
          <w:ilvl w:val="0"/>
          <w:numId w:val="3"/>
        </w:numPr>
        <w:tabs>
          <w:tab w:val="clear" w:pos="360"/>
          <w:tab w:val="num" w:pos="0"/>
        </w:tabs>
        <w:spacing w:before="120"/>
        <w:ind w:left="0" w:firstLin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8"/>
        <w:gridCol w:w="3060"/>
        <w:gridCol w:w="3078"/>
      </w:tblGrid>
      <w:tr w:rsidR="004A77E4" w:rsidTr="004A77E4">
        <w:tc>
          <w:tcPr>
            <w:tcW w:w="4878" w:type="dxa"/>
          </w:tcPr>
          <w:p w:rsidR="004A77E4" w:rsidRPr="0027763E" w:rsidRDefault="004A77E4" w:rsidP="004A77E4">
            <w:pPr>
              <w:pStyle w:val="PSBody1"/>
              <w:rPr>
                <w:b/>
              </w:rPr>
            </w:pPr>
            <w:r w:rsidRPr="0027763E">
              <w:rPr>
                <w:b/>
              </w:rPr>
              <w:t>Deliverables</w:t>
            </w:r>
          </w:p>
        </w:tc>
        <w:tc>
          <w:tcPr>
            <w:tcW w:w="3060" w:type="dxa"/>
          </w:tcPr>
          <w:p w:rsidR="004A77E4" w:rsidRDefault="004A77E4" w:rsidP="004A77E4">
            <w:pPr>
              <w:pStyle w:val="PSBody1"/>
            </w:pPr>
            <w:r>
              <w:t>Deliverable Hours</w:t>
            </w:r>
          </w:p>
        </w:tc>
        <w:tc>
          <w:tcPr>
            <w:tcW w:w="3078" w:type="dxa"/>
          </w:tcPr>
          <w:p w:rsidR="004A77E4" w:rsidRDefault="004A77E4" w:rsidP="004A77E4">
            <w:pPr>
              <w:pStyle w:val="PSBody1"/>
            </w:pPr>
            <w:r>
              <w:t>Deliverable Total</w:t>
            </w:r>
          </w:p>
        </w:tc>
      </w:tr>
      <w:tr w:rsidR="004A77E4" w:rsidTr="004A77E4">
        <w:tc>
          <w:tcPr>
            <w:tcW w:w="4878" w:type="dxa"/>
          </w:tcPr>
          <w:p w:rsidR="004A77E4" w:rsidRPr="00B06D38" w:rsidRDefault="004A77E4" w:rsidP="004A77E4">
            <w:pPr>
              <w:pStyle w:val="PSBody1"/>
              <w:widowControl/>
              <w:numPr>
                <w:ilvl w:val="0"/>
                <w:numId w:val="3"/>
              </w:numPr>
              <w:tabs>
                <w:tab w:val="clear" w:pos="360"/>
                <w:tab w:val="num" w:pos="0"/>
              </w:tabs>
              <w:spacing w:before="120"/>
              <w:ind w:left="0" w:firstLine="0"/>
              <w:rPr>
                <w:rFonts w:ascii="Arial" w:hAnsi="Arial"/>
                <w:b/>
                <w:sz w:val="20"/>
                <w:szCs w:val="20"/>
              </w:rPr>
            </w:pPr>
            <w:r w:rsidRPr="004A77E4">
              <w:rPr>
                <w:szCs w:val="24"/>
              </w:rPr>
              <w:t xml:space="preserve">8.10.1  Transition and Implementation </w:t>
            </w:r>
          </w:p>
        </w:tc>
        <w:tc>
          <w:tcPr>
            <w:tcW w:w="3060" w:type="dxa"/>
          </w:tcPr>
          <w:p w:rsidR="004A77E4" w:rsidRDefault="004A77E4" w:rsidP="004A77E4">
            <w:pPr>
              <w:pStyle w:val="PSBody1"/>
            </w:pPr>
          </w:p>
        </w:tc>
        <w:tc>
          <w:tcPr>
            <w:tcW w:w="3078" w:type="dxa"/>
          </w:tcPr>
          <w:p w:rsidR="004A77E4" w:rsidRDefault="004A77E4" w:rsidP="004A77E4">
            <w:pPr>
              <w:pStyle w:val="PSBody1"/>
            </w:pPr>
          </w:p>
        </w:tc>
      </w:tr>
      <w:tr w:rsidR="004A77E4" w:rsidTr="004A77E4">
        <w:tc>
          <w:tcPr>
            <w:tcW w:w="4878" w:type="dxa"/>
          </w:tcPr>
          <w:p w:rsidR="004A77E4" w:rsidRPr="00B06D38" w:rsidRDefault="004A77E4" w:rsidP="004A77E4">
            <w:pPr>
              <w:pStyle w:val="PSBody1"/>
              <w:widowControl/>
              <w:numPr>
                <w:ilvl w:val="0"/>
                <w:numId w:val="3"/>
              </w:numPr>
              <w:tabs>
                <w:tab w:val="clear" w:pos="360"/>
                <w:tab w:val="num" w:pos="0"/>
              </w:tabs>
              <w:spacing w:before="120"/>
              <w:ind w:left="0" w:firstLine="0"/>
              <w:rPr>
                <w:rFonts w:ascii="Arial" w:hAnsi="Arial"/>
                <w:b/>
                <w:sz w:val="20"/>
                <w:szCs w:val="20"/>
              </w:rPr>
            </w:pPr>
            <w:r w:rsidRPr="004A77E4">
              <w:rPr>
                <w:szCs w:val="24"/>
              </w:rPr>
              <w:t>8.10.2  Software, hardware and development</w:t>
            </w:r>
          </w:p>
        </w:tc>
        <w:tc>
          <w:tcPr>
            <w:tcW w:w="3060" w:type="dxa"/>
          </w:tcPr>
          <w:p w:rsidR="004A77E4" w:rsidRDefault="004A77E4" w:rsidP="004A77E4">
            <w:pPr>
              <w:pStyle w:val="PSBody1"/>
            </w:pPr>
          </w:p>
        </w:tc>
        <w:tc>
          <w:tcPr>
            <w:tcW w:w="3078" w:type="dxa"/>
          </w:tcPr>
          <w:p w:rsidR="004A77E4" w:rsidRDefault="004A77E4" w:rsidP="004A77E4">
            <w:pPr>
              <w:pStyle w:val="PSBody1"/>
            </w:pPr>
          </w:p>
        </w:tc>
      </w:tr>
      <w:tr w:rsidR="004A77E4" w:rsidTr="004A77E4">
        <w:tc>
          <w:tcPr>
            <w:tcW w:w="4878" w:type="dxa"/>
          </w:tcPr>
          <w:p w:rsidR="004A77E4" w:rsidRDefault="004A77E4" w:rsidP="004A77E4">
            <w:pPr>
              <w:pStyle w:val="PSBody1"/>
              <w:widowControl/>
              <w:numPr>
                <w:ilvl w:val="0"/>
                <w:numId w:val="3"/>
              </w:numPr>
              <w:tabs>
                <w:tab w:val="clear" w:pos="360"/>
                <w:tab w:val="num" w:pos="0"/>
              </w:tabs>
              <w:spacing w:before="120"/>
              <w:ind w:left="0" w:firstLine="0"/>
            </w:pPr>
            <w:r w:rsidRPr="004A77E4">
              <w:rPr>
                <w:szCs w:val="24"/>
              </w:rPr>
              <w:t xml:space="preserve">8.10.3  Training </w:t>
            </w:r>
          </w:p>
        </w:tc>
        <w:tc>
          <w:tcPr>
            <w:tcW w:w="3060" w:type="dxa"/>
          </w:tcPr>
          <w:p w:rsidR="004A77E4" w:rsidRDefault="004A77E4" w:rsidP="004A77E4">
            <w:pPr>
              <w:pStyle w:val="PSBody1"/>
            </w:pPr>
          </w:p>
        </w:tc>
        <w:tc>
          <w:tcPr>
            <w:tcW w:w="3078" w:type="dxa"/>
          </w:tcPr>
          <w:p w:rsidR="004A77E4" w:rsidRDefault="004A77E4" w:rsidP="004A77E4">
            <w:pPr>
              <w:pStyle w:val="PSBody1"/>
            </w:pPr>
          </w:p>
        </w:tc>
      </w:tr>
      <w:tr w:rsidR="004A77E4" w:rsidTr="004A77E4">
        <w:tc>
          <w:tcPr>
            <w:tcW w:w="4878" w:type="dxa"/>
          </w:tcPr>
          <w:p w:rsidR="004A77E4" w:rsidRPr="00B06D38" w:rsidRDefault="004A77E4" w:rsidP="004A77E4">
            <w:pPr>
              <w:pStyle w:val="PSBody1"/>
              <w:widowControl/>
              <w:numPr>
                <w:ilvl w:val="0"/>
                <w:numId w:val="3"/>
              </w:numPr>
              <w:tabs>
                <w:tab w:val="clear" w:pos="360"/>
                <w:tab w:val="num" w:pos="0"/>
              </w:tabs>
              <w:spacing w:before="120"/>
              <w:ind w:left="0" w:firstLine="0"/>
              <w:rPr>
                <w:rFonts w:ascii="Arial" w:hAnsi="Arial"/>
                <w:b/>
                <w:sz w:val="20"/>
                <w:szCs w:val="20"/>
              </w:rPr>
            </w:pPr>
            <w:r w:rsidRPr="004A77E4">
              <w:rPr>
                <w:szCs w:val="24"/>
              </w:rPr>
              <w:t>8.10.4  License Fee (if not purchased outright)</w:t>
            </w:r>
          </w:p>
        </w:tc>
        <w:tc>
          <w:tcPr>
            <w:tcW w:w="3060" w:type="dxa"/>
            <w:shd w:val="clear" w:color="auto" w:fill="BFBFBF" w:themeFill="background1" w:themeFillShade="BF"/>
          </w:tcPr>
          <w:p w:rsidR="004A77E4" w:rsidRDefault="004A77E4" w:rsidP="004A77E4">
            <w:pPr>
              <w:pStyle w:val="PSBody1"/>
            </w:pPr>
          </w:p>
        </w:tc>
        <w:tc>
          <w:tcPr>
            <w:tcW w:w="3078" w:type="dxa"/>
          </w:tcPr>
          <w:p w:rsidR="004A77E4" w:rsidRDefault="004A77E4" w:rsidP="004A77E4">
            <w:pPr>
              <w:pStyle w:val="PSBody1"/>
            </w:pPr>
          </w:p>
        </w:tc>
      </w:tr>
      <w:tr w:rsidR="004A77E4" w:rsidTr="004A77E4">
        <w:tc>
          <w:tcPr>
            <w:tcW w:w="4878" w:type="dxa"/>
          </w:tcPr>
          <w:p w:rsidR="004A77E4" w:rsidRPr="00301669" w:rsidRDefault="004A77E4" w:rsidP="004A77E4">
            <w:pPr>
              <w:pStyle w:val="PSBody1"/>
              <w:widowControl/>
              <w:numPr>
                <w:ilvl w:val="0"/>
                <w:numId w:val="3"/>
              </w:numPr>
              <w:tabs>
                <w:tab w:val="clear" w:pos="360"/>
                <w:tab w:val="num" w:pos="0"/>
              </w:tabs>
              <w:spacing w:before="120"/>
              <w:ind w:left="0" w:firstLine="0"/>
            </w:pPr>
            <w:r w:rsidRPr="004A77E4">
              <w:rPr>
                <w:szCs w:val="24"/>
              </w:rPr>
              <w:t>8.10.5 Outright Purchase Fee (if not contracted)</w:t>
            </w:r>
          </w:p>
        </w:tc>
        <w:tc>
          <w:tcPr>
            <w:tcW w:w="3060" w:type="dxa"/>
            <w:shd w:val="clear" w:color="auto" w:fill="BFBFBF" w:themeFill="background1" w:themeFillShade="BF"/>
          </w:tcPr>
          <w:p w:rsidR="004A77E4" w:rsidRDefault="004A77E4" w:rsidP="004A77E4">
            <w:pPr>
              <w:pStyle w:val="PSBody1"/>
            </w:pPr>
          </w:p>
        </w:tc>
        <w:tc>
          <w:tcPr>
            <w:tcW w:w="3078" w:type="dxa"/>
          </w:tcPr>
          <w:p w:rsidR="004A77E4" w:rsidRDefault="004A77E4" w:rsidP="004A77E4">
            <w:pPr>
              <w:pStyle w:val="PSBody1"/>
            </w:pPr>
          </w:p>
        </w:tc>
      </w:tr>
      <w:tr w:rsidR="004A77E4" w:rsidTr="004A77E4">
        <w:tc>
          <w:tcPr>
            <w:tcW w:w="4878" w:type="dxa"/>
          </w:tcPr>
          <w:p w:rsidR="004A77E4" w:rsidRPr="00301669" w:rsidRDefault="004A77E4" w:rsidP="004A77E4">
            <w:pPr>
              <w:pStyle w:val="PSBody1"/>
              <w:widowControl/>
              <w:numPr>
                <w:ilvl w:val="0"/>
                <w:numId w:val="3"/>
              </w:numPr>
              <w:tabs>
                <w:tab w:val="clear" w:pos="360"/>
                <w:tab w:val="num" w:pos="0"/>
              </w:tabs>
              <w:spacing w:before="120"/>
              <w:ind w:left="0" w:firstLine="0"/>
            </w:pPr>
            <w:r w:rsidRPr="004A77E4">
              <w:rPr>
                <w:szCs w:val="24"/>
              </w:rPr>
              <w:t>8.10.6  Year one (1) through four (4) maintenance fees</w:t>
            </w:r>
            <w:r w:rsidRPr="00301669">
              <w:t xml:space="preserve"> </w:t>
            </w:r>
          </w:p>
        </w:tc>
        <w:tc>
          <w:tcPr>
            <w:tcW w:w="3060" w:type="dxa"/>
            <w:shd w:val="clear" w:color="auto" w:fill="BFBFBF" w:themeFill="background1" w:themeFillShade="BF"/>
          </w:tcPr>
          <w:p w:rsidR="004A77E4" w:rsidRDefault="004A77E4" w:rsidP="004A77E4">
            <w:pPr>
              <w:pStyle w:val="PSBody1"/>
            </w:pPr>
          </w:p>
        </w:tc>
        <w:tc>
          <w:tcPr>
            <w:tcW w:w="3078" w:type="dxa"/>
          </w:tcPr>
          <w:p w:rsidR="004A77E4" w:rsidRDefault="004A77E4" w:rsidP="004A77E4">
            <w:pPr>
              <w:pStyle w:val="PSBody1"/>
            </w:pPr>
          </w:p>
        </w:tc>
      </w:tr>
      <w:tr w:rsidR="004A77E4" w:rsidTr="004A77E4">
        <w:tc>
          <w:tcPr>
            <w:tcW w:w="4878" w:type="dxa"/>
          </w:tcPr>
          <w:p w:rsidR="004A77E4" w:rsidRPr="00301669" w:rsidRDefault="004A77E4" w:rsidP="004A77E4">
            <w:pPr>
              <w:pStyle w:val="PSBody1"/>
              <w:widowControl/>
              <w:numPr>
                <w:ilvl w:val="0"/>
                <w:numId w:val="3"/>
              </w:numPr>
              <w:tabs>
                <w:tab w:val="clear" w:pos="360"/>
                <w:tab w:val="num" w:pos="0"/>
              </w:tabs>
              <w:spacing w:before="120"/>
              <w:ind w:left="0" w:firstLine="0"/>
            </w:pPr>
            <w:r w:rsidRPr="004A77E4">
              <w:rPr>
                <w:szCs w:val="24"/>
              </w:rPr>
              <w:t>8.10.7  Year five (5) through six (6) maintenance fees</w:t>
            </w:r>
            <w:r w:rsidRPr="008F6E2F">
              <w:t xml:space="preserve"> </w:t>
            </w:r>
          </w:p>
        </w:tc>
        <w:tc>
          <w:tcPr>
            <w:tcW w:w="3060" w:type="dxa"/>
            <w:shd w:val="clear" w:color="auto" w:fill="BFBFBF" w:themeFill="background1" w:themeFillShade="BF"/>
          </w:tcPr>
          <w:p w:rsidR="004A77E4" w:rsidRDefault="004A77E4" w:rsidP="004A77E4">
            <w:pPr>
              <w:pStyle w:val="PSBody1"/>
            </w:pPr>
          </w:p>
        </w:tc>
        <w:tc>
          <w:tcPr>
            <w:tcW w:w="3078" w:type="dxa"/>
          </w:tcPr>
          <w:p w:rsidR="004A77E4" w:rsidRDefault="004A77E4" w:rsidP="004A77E4">
            <w:pPr>
              <w:pStyle w:val="PSBody1"/>
            </w:pPr>
          </w:p>
        </w:tc>
      </w:tr>
    </w:tbl>
    <w:p w:rsidR="004A77E4" w:rsidRPr="004A77E4" w:rsidRDefault="004A77E4" w:rsidP="004A77E4">
      <w:pPr>
        <w:pStyle w:val="ListParagraph"/>
        <w:widowControl w:val="0"/>
        <w:numPr>
          <w:ilvl w:val="0"/>
          <w:numId w:val="3"/>
        </w:numPr>
        <w:jc w:val="both"/>
        <w:rPr>
          <w:sz w:val="24"/>
          <w:szCs w:val="24"/>
        </w:rPr>
      </w:pPr>
    </w:p>
    <w:p w:rsidR="004A77E4" w:rsidRPr="004A77E4" w:rsidRDefault="004A77E4" w:rsidP="004A77E4">
      <w:pPr>
        <w:pStyle w:val="ListParagraph"/>
        <w:widowControl w:val="0"/>
        <w:numPr>
          <w:ilvl w:val="0"/>
          <w:numId w:val="3"/>
        </w:numPr>
        <w:jc w:val="both"/>
        <w:rPr>
          <w:sz w:val="24"/>
          <w:szCs w:val="24"/>
        </w:rPr>
      </w:pPr>
    </w:p>
    <w:p w:rsidR="004A77E4" w:rsidRPr="004A77E4" w:rsidRDefault="004A77E4" w:rsidP="004A77E4">
      <w:pPr>
        <w:pStyle w:val="ListParagraph"/>
        <w:widowControl w:val="0"/>
        <w:numPr>
          <w:ilvl w:val="0"/>
          <w:numId w:val="3"/>
        </w:numPr>
        <w:jc w:val="both"/>
        <w:rPr>
          <w:sz w:val="24"/>
          <w:szCs w:val="24"/>
        </w:rPr>
      </w:pPr>
    </w:p>
    <w:p w:rsidR="004A77E4" w:rsidRPr="008F6E2F" w:rsidRDefault="004A77E4" w:rsidP="004A77E4">
      <w:pPr>
        <w:pStyle w:val="PSBody1"/>
        <w:widowControl/>
        <w:numPr>
          <w:ilvl w:val="0"/>
          <w:numId w:val="3"/>
        </w:numPr>
        <w:tabs>
          <w:tab w:val="clear" w:pos="360"/>
          <w:tab w:val="num" w:pos="0"/>
        </w:tabs>
        <w:spacing w:before="120"/>
        <w:ind w:left="0" w:firstLine="0"/>
      </w:pPr>
      <w:r w:rsidRPr="008F6E2F">
        <w:t>Hour Breakdown by Skill Type (should match Deliverables</w:t>
      </w:r>
      <w:r>
        <w:t xml:space="preserve"> Total</w:t>
      </w:r>
      <w:r w:rsidRPr="008F6E2F">
        <w:t>):</w:t>
      </w:r>
    </w:p>
    <w:p w:rsidR="004A77E4" w:rsidRPr="008F6E2F" w:rsidRDefault="004A77E4" w:rsidP="004A77E4">
      <w:pPr>
        <w:pStyle w:val="PSBody1"/>
        <w:widowControl/>
        <w:numPr>
          <w:ilvl w:val="0"/>
          <w:numId w:val="3"/>
        </w:numPr>
        <w:tabs>
          <w:tab w:val="clear" w:pos="360"/>
          <w:tab w:val="num" w:pos="0"/>
        </w:tabs>
        <w:spacing w:before="120"/>
        <w:ind w:left="0" w:firstLine="0"/>
      </w:pPr>
      <w:r w:rsidRPr="008F6E2F">
        <w:tab/>
      </w:r>
      <w:r>
        <w:tab/>
      </w:r>
      <w:r>
        <w:tab/>
      </w:r>
      <w:r>
        <w:tab/>
      </w:r>
      <w:r>
        <w:tab/>
      </w:r>
      <w:r w:rsidRPr="008F6E2F">
        <w:t>Onsite</w:t>
      </w:r>
      <w:r w:rsidRPr="008F6E2F">
        <w:tab/>
      </w:r>
      <w:r>
        <w:tab/>
      </w:r>
      <w:r>
        <w:tab/>
      </w:r>
      <w:r w:rsidRPr="008F6E2F">
        <w:t>Offsite</w:t>
      </w:r>
      <w:r w:rsidRPr="008F6E2F">
        <w:tab/>
      </w:r>
      <w:r>
        <w:tab/>
      </w:r>
      <w:r>
        <w:tab/>
      </w:r>
      <w:r w:rsidRPr="008F6E2F">
        <w:t>Total</w:t>
      </w:r>
    </w:p>
    <w:p w:rsidR="004A77E4" w:rsidRPr="008F6E2F" w:rsidRDefault="004A77E4" w:rsidP="004A77E4">
      <w:pPr>
        <w:pStyle w:val="PSBody1"/>
        <w:widowControl/>
        <w:numPr>
          <w:ilvl w:val="0"/>
          <w:numId w:val="3"/>
        </w:numPr>
        <w:tabs>
          <w:tab w:val="clear" w:pos="360"/>
          <w:tab w:val="num" w:pos="0"/>
        </w:tabs>
        <w:spacing w:before="120"/>
        <w:ind w:left="0" w:firstLine="0"/>
      </w:pPr>
      <w:r w:rsidRPr="008F6E2F">
        <w:tab/>
        <w:t>Project Manager</w:t>
      </w:r>
      <w:r w:rsidRPr="008F6E2F">
        <w:tab/>
      </w:r>
      <w:r>
        <w:tab/>
      </w:r>
      <w:r w:rsidRPr="008F6E2F">
        <w:t>______________</w:t>
      </w:r>
      <w:r w:rsidRPr="008F6E2F">
        <w:tab/>
        <w:t>______________</w:t>
      </w:r>
      <w:r w:rsidRPr="008F6E2F">
        <w:tab/>
        <w:t>______________</w:t>
      </w:r>
    </w:p>
    <w:p w:rsidR="004A77E4" w:rsidRPr="008F6E2F" w:rsidRDefault="004A77E4" w:rsidP="004A77E4">
      <w:pPr>
        <w:pStyle w:val="PSBody1"/>
        <w:widowControl/>
        <w:numPr>
          <w:ilvl w:val="0"/>
          <w:numId w:val="3"/>
        </w:numPr>
        <w:tabs>
          <w:tab w:val="clear" w:pos="360"/>
          <w:tab w:val="num" w:pos="0"/>
        </w:tabs>
        <w:spacing w:before="120"/>
        <w:ind w:left="0" w:firstLine="0"/>
      </w:pPr>
      <w:r w:rsidRPr="008F6E2F">
        <w:tab/>
        <w:t>Technical Architect</w:t>
      </w:r>
      <w:r w:rsidRPr="008F6E2F">
        <w:tab/>
      </w:r>
      <w:r>
        <w:tab/>
      </w:r>
      <w:r w:rsidRPr="008F6E2F">
        <w:t>______________</w:t>
      </w:r>
      <w:r w:rsidRPr="008F6E2F">
        <w:tab/>
        <w:t>______________</w:t>
      </w:r>
      <w:r w:rsidRPr="008F6E2F">
        <w:tab/>
        <w:t>______________</w:t>
      </w:r>
    </w:p>
    <w:p w:rsidR="004A77E4" w:rsidRPr="008F6E2F" w:rsidRDefault="004A77E4" w:rsidP="004A77E4">
      <w:pPr>
        <w:pStyle w:val="PSBody1"/>
        <w:widowControl/>
        <w:numPr>
          <w:ilvl w:val="0"/>
          <w:numId w:val="3"/>
        </w:numPr>
        <w:tabs>
          <w:tab w:val="clear" w:pos="360"/>
          <w:tab w:val="num" w:pos="0"/>
        </w:tabs>
        <w:spacing w:before="120"/>
        <w:ind w:left="0" w:firstLine="0"/>
      </w:pPr>
      <w:r w:rsidRPr="008F6E2F">
        <w:tab/>
        <w:t>Sr. Programmer Analyst</w:t>
      </w:r>
      <w:r w:rsidRPr="008F6E2F">
        <w:tab/>
        <w:t>______________</w:t>
      </w:r>
      <w:r w:rsidRPr="008F6E2F">
        <w:tab/>
        <w:t>______________</w:t>
      </w:r>
      <w:r w:rsidRPr="008F6E2F">
        <w:tab/>
        <w:t>______________</w:t>
      </w:r>
    </w:p>
    <w:p w:rsidR="004A77E4" w:rsidRPr="008F6E2F" w:rsidRDefault="004A77E4" w:rsidP="004A77E4">
      <w:pPr>
        <w:pStyle w:val="PSBody1"/>
        <w:widowControl/>
        <w:numPr>
          <w:ilvl w:val="0"/>
          <w:numId w:val="3"/>
        </w:numPr>
        <w:tabs>
          <w:tab w:val="clear" w:pos="360"/>
          <w:tab w:val="num" w:pos="0"/>
        </w:tabs>
        <w:spacing w:before="120"/>
        <w:ind w:left="0" w:firstLine="0"/>
      </w:pPr>
      <w:r w:rsidRPr="008F6E2F">
        <w:tab/>
        <w:t>Jr. Programmer Analyst</w:t>
      </w:r>
      <w:r w:rsidRPr="008F6E2F">
        <w:tab/>
        <w:t>______________</w:t>
      </w:r>
      <w:r w:rsidRPr="008F6E2F">
        <w:tab/>
        <w:t>______________</w:t>
      </w:r>
      <w:r w:rsidRPr="008F6E2F">
        <w:tab/>
        <w:t>______________</w:t>
      </w:r>
    </w:p>
    <w:p w:rsidR="004A77E4" w:rsidRPr="008F6E2F" w:rsidRDefault="004A77E4" w:rsidP="004A77E4">
      <w:pPr>
        <w:pStyle w:val="PSBody1"/>
        <w:widowControl/>
        <w:numPr>
          <w:ilvl w:val="0"/>
          <w:numId w:val="3"/>
        </w:numPr>
        <w:tabs>
          <w:tab w:val="clear" w:pos="360"/>
          <w:tab w:val="num" w:pos="0"/>
        </w:tabs>
        <w:spacing w:before="120"/>
        <w:ind w:left="0" w:firstLine="0"/>
      </w:pPr>
      <w:r w:rsidRPr="008F6E2F">
        <w:t>Total Project Hours</w:t>
      </w:r>
      <w:r w:rsidRPr="008F6E2F">
        <w:tab/>
      </w:r>
      <w:r>
        <w:tab/>
      </w:r>
      <w:r>
        <w:tab/>
      </w:r>
      <w:r w:rsidRPr="008F6E2F">
        <w:t>______________</w:t>
      </w:r>
      <w:r w:rsidRPr="008F6E2F">
        <w:tab/>
        <w:t>______________</w:t>
      </w:r>
      <w:r w:rsidRPr="008F6E2F">
        <w:tab/>
        <w:t>______________</w:t>
      </w:r>
    </w:p>
    <w:p w:rsidR="000C7A74" w:rsidRPr="0050508F" w:rsidRDefault="000C7A74" w:rsidP="000C7A74">
      <w:pPr>
        <w:pStyle w:val="PSBody1"/>
      </w:pPr>
    </w:p>
    <w:p w:rsidR="000C7A74" w:rsidRPr="00233F88" w:rsidRDefault="000C7A74" w:rsidP="000C7A74">
      <w:pPr>
        <w:rPr>
          <w:rFonts w:ascii="Arial" w:hAnsi="Arial" w:cs="Arial"/>
          <w:sz w:val="18"/>
          <w:szCs w:val="18"/>
        </w:rPr>
      </w:pPr>
      <w:r w:rsidRPr="0050508F">
        <w:rPr>
          <w:rFonts w:cs="Arial"/>
        </w:rPr>
        <w:br w:type="page"/>
      </w:r>
      <w:r w:rsidRPr="00233F88">
        <w:rPr>
          <w:rFonts w:ascii="Arial" w:hAnsi="Arial" w:cs="Arial"/>
          <w:sz w:val="18"/>
          <w:szCs w:val="18"/>
        </w:rPr>
        <w:lastRenderedPageBreak/>
        <w:t>State of Kansas</w:t>
      </w:r>
    </w:p>
    <w:p w:rsidR="000C7A74" w:rsidRPr="00233F88" w:rsidRDefault="000C7A74" w:rsidP="0002606D">
      <w:pPr>
        <w:pStyle w:val="PSBody2"/>
        <w:rPr>
          <w:rFonts w:ascii="Arial" w:hAnsi="Arial" w:cs="Arial"/>
          <w:b w:val="0"/>
          <w:sz w:val="18"/>
          <w:szCs w:val="18"/>
        </w:rPr>
      </w:pPr>
      <w:r w:rsidRPr="00233F88">
        <w:rPr>
          <w:rFonts w:ascii="Arial" w:hAnsi="Arial" w:cs="Arial"/>
          <w:b w:val="0"/>
          <w:sz w:val="18"/>
          <w:szCs w:val="18"/>
        </w:rPr>
        <w:t>Department of Administration</w:t>
      </w:r>
    </w:p>
    <w:p w:rsidR="000C7A74" w:rsidRPr="00233F88" w:rsidRDefault="000C7A74" w:rsidP="0002606D">
      <w:pPr>
        <w:pStyle w:val="PSBody2"/>
        <w:rPr>
          <w:rFonts w:ascii="Arial" w:hAnsi="Arial" w:cs="Arial"/>
          <w:b w:val="0"/>
          <w:sz w:val="18"/>
          <w:szCs w:val="18"/>
        </w:rPr>
      </w:pPr>
      <w:r w:rsidRPr="00233F88">
        <w:rPr>
          <w:rFonts w:ascii="Arial" w:hAnsi="Arial" w:cs="Arial"/>
          <w:b w:val="0"/>
          <w:sz w:val="18"/>
          <w:szCs w:val="18"/>
        </w:rPr>
        <w:t>DA-146a    (Rev. 06-12)</w:t>
      </w:r>
    </w:p>
    <w:p w:rsidR="000C7A74" w:rsidRPr="00233F88" w:rsidRDefault="000C7A74" w:rsidP="0002606D">
      <w:pPr>
        <w:pStyle w:val="PSBody2"/>
        <w:rPr>
          <w:rFonts w:ascii="Arial" w:hAnsi="Arial" w:cs="Arial"/>
          <w:b w:val="0"/>
          <w:sz w:val="18"/>
          <w:szCs w:val="18"/>
        </w:rPr>
      </w:pPr>
      <w:r w:rsidRPr="00233F88">
        <w:rPr>
          <w:rFonts w:ascii="Arial" w:hAnsi="Arial" w:cs="Arial"/>
          <w:b w:val="0"/>
          <w:sz w:val="18"/>
          <w:szCs w:val="18"/>
        </w:rPr>
        <w:t>CONTRACTUAL PROVISIONS ATTACHMENT</w:t>
      </w:r>
    </w:p>
    <w:p w:rsidR="000C7A74" w:rsidRPr="00233F88" w:rsidRDefault="000C7A74" w:rsidP="0002606D">
      <w:pPr>
        <w:pStyle w:val="PSBody2"/>
        <w:rPr>
          <w:rFonts w:ascii="Arial" w:hAnsi="Arial" w:cs="Arial"/>
          <w:b w:val="0"/>
          <w:sz w:val="18"/>
          <w:szCs w:val="18"/>
        </w:rPr>
      </w:pPr>
    </w:p>
    <w:p w:rsidR="000C7A74" w:rsidRPr="00233F88" w:rsidRDefault="000C7A74" w:rsidP="0002606D">
      <w:pPr>
        <w:pStyle w:val="PSBody2"/>
        <w:rPr>
          <w:rFonts w:ascii="Arial" w:hAnsi="Arial" w:cs="Arial"/>
          <w:b w:val="0"/>
          <w:sz w:val="18"/>
          <w:szCs w:val="18"/>
        </w:rPr>
      </w:pPr>
      <w:r w:rsidRPr="00233F88">
        <w:rPr>
          <w:rFonts w:ascii="Arial" w:hAnsi="Arial" w:cs="Arial"/>
          <w:b w:val="0"/>
          <w:sz w:val="18"/>
          <w:szCs w:val="18"/>
        </w:rPr>
        <w:t>Important:</w:t>
      </w:r>
      <w:r w:rsidRPr="00233F88">
        <w:rPr>
          <w:rFonts w:ascii="Arial" w:hAnsi="Arial" w:cs="Arial"/>
          <w:b w:val="0"/>
          <w:sz w:val="18"/>
          <w:szCs w:val="18"/>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0C7A74" w:rsidRPr="00233F88" w:rsidRDefault="000C7A74" w:rsidP="0002606D">
      <w:pPr>
        <w:pStyle w:val="PSBody2"/>
        <w:rPr>
          <w:rFonts w:ascii="Arial" w:hAnsi="Arial" w:cs="Arial"/>
          <w:b w:val="0"/>
          <w:sz w:val="18"/>
          <w:szCs w:val="18"/>
        </w:rPr>
      </w:pPr>
    </w:p>
    <w:p w:rsidR="000C7A74" w:rsidRPr="00233F88" w:rsidRDefault="000C7A74" w:rsidP="0002606D">
      <w:pPr>
        <w:pStyle w:val="PSBody2"/>
        <w:rPr>
          <w:rFonts w:ascii="Arial" w:hAnsi="Arial" w:cs="Arial"/>
          <w:b w:val="0"/>
          <w:sz w:val="18"/>
          <w:szCs w:val="18"/>
        </w:rPr>
      </w:pPr>
      <w:r w:rsidRPr="00233F88">
        <w:rPr>
          <w:rFonts w:ascii="Arial" w:hAnsi="Arial" w:cs="Arial"/>
          <w:b w:val="0"/>
          <w:sz w:val="18"/>
          <w:szCs w:val="18"/>
        </w:rPr>
        <w:tab/>
        <w:t>"The Provisions found in Contractual Provisions Attachment (Form DA-146a, Rev. 06-12), which is attached hereto, are hereby incorporated in this contract and made a part thereof."</w:t>
      </w:r>
    </w:p>
    <w:p w:rsidR="000C7A74" w:rsidRPr="00233F88" w:rsidRDefault="000C7A74" w:rsidP="0002606D">
      <w:pPr>
        <w:pStyle w:val="PSBody2"/>
        <w:rPr>
          <w:rFonts w:ascii="Arial" w:hAnsi="Arial" w:cs="Arial"/>
          <w:b w:val="0"/>
          <w:sz w:val="18"/>
          <w:szCs w:val="18"/>
        </w:rPr>
      </w:pPr>
    </w:p>
    <w:p w:rsidR="000C7A74" w:rsidRPr="00233F88" w:rsidRDefault="000C7A74" w:rsidP="0002606D">
      <w:pPr>
        <w:pStyle w:val="PSBody2"/>
        <w:rPr>
          <w:rFonts w:ascii="Arial" w:hAnsi="Arial" w:cs="Arial"/>
          <w:b w:val="0"/>
          <w:sz w:val="18"/>
          <w:szCs w:val="18"/>
        </w:rPr>
      </w:pPr>
      <w:r w:rsidRPr="00233F88">
        <w:rPr>
          <w:rFonts w:ascii="Arial" w:hAnsi="Arial" w:cs="Arial"/>
          <w:b w:val="0"/>
          <w:sz w:val="18"/>
          <w:szCs w:val="18"/>
        </w:rPr>
        <w:tab/>
        <w:t>The parties agree that the following provisions are hereby incorporated into the contract to which it is attached and made a part thereof, said contract being the _____ day of ____________________, 20</w:t>
      </w:r>
      <w:r w:rsidRPr="00233F88">
        <w:rPr>
          <w:rFonts w:ascii="Arial" w:hAnsi="Arial" w:cs="Arial"/>
          <w:b w:val="0"/>
          <w:sz w:val="18"/>
          <w:szCs w:val="18"/>
          <w:u w:val="single"/>
        </w:rPr>
        <w:t>_____</w:t>
      </w:r>
      <w:r w:rsidRPr="00233F88">
        <w:rPr>
          <w:rFonts w:ascii="Arial" w:hAnsi="Arial" w:cs="Arial"/>
          <w:b w:val="0"/>
          <w:sz w:val="18"/>
          <w:szCs w:val="18"/>
        </w:rPr>
        <w:t>.</w:t>
      </w:r>
    </w:p>
    <w:p w:rsidR="000C7A74" w:rsidRPr="00233F88" w:rsidRDefault="000C7A74" w:rsidP="0002606D">
      <w:pPr>
        <w:pStyle w:val="PSBody2"/>
        <w:rPr>
          <w:rFonts w:ascii="Arial" w:hAnsi="Arial" w:cs="Arial"/>
          <w:b w:val="0"/>
          <w:sz w:val="18"/>
          <w:szCs w:val="18"/>
        </w:rPr>
      </w:pPr>
    </w:p>
    <w:p w:rsidR="000C7A74" w:rsidRPr="00233F88" w:rsidRDefault="000C7A74" w:rsidP="0002606D">
      <w:pPr>
        <w:pStyle w:val="PSBody2"/>
        <w:rPr>
          <w:rFonts w:ascii="Arial" w:hAnsi="Arial" w:cs="Arial"/>
          <w:b w:val="0"/>
          <w:sz w:val="18"/>
          <w:szCs w:val="18"/>
        </w:rPr>
      </w:pPr>
      <w:r w:rsidRPr="00233F88">
        <w:rPr>
          <w:rFonts w:ascii="Arial" w:hAnsi="Arial" w:cs="Arial"/>
          <w:b w:val="0"/>
          <w:sz w:val="18"/>
          <w:szCs w:val="18"/>
        </w:rPr>
        <w:t xml:space="preserve"> 1.</w:t>
      </w:r>
      <w:r w:rsidRPr="00233F88">
        <w:rPr>
          <w:rFonts w:ascii="Arial" w:hAnsi="Arial" w:cs="Arial"/>
          <w:b w:val="0"/>
          <w:sz w:val="18"/>
          <w:szCs w:val="18"/>
        </w:rPr>
        <w:tab/>
      </w:r>
      <w:r w:rsidRPr="00233F88">
        <w:rPr>
          <w:rFonts w:ascii="Arial" w:hAnsi="Arial" w:cs="Arial"/>
          <w:b w:val="0"/>
          <w:sz w:val="18"/>
          <w:szCs w:val="18"/>
          <w:u w:val="single"/>
        </w:rPr>
        <w:t>Terms Herein Controlling Provisions</w:t>
      </w:r>
      <w:r w:rsidRPr="00233F88">
        <w:rPr>
          <w:rFonts w:ascii="Arial" w:hAnsi="Arial" w:cs="Arial"/>
          <w:b w:val="0"/>
          <w:sz w:val="18"/>
          <w:szCs w:val="18"/>
        </w:rPr>
        <w:t>:  It is expressly agreed that the terms of each and every provision in this attachment shall prevail and control over the terms of any other conflicting provision in any other document relating to and a part of the contract in which this attachment is incorporated.  Any terms that conflict or could be interpreted to conflict with this attachment are nullified.</w:t>
      </w:r>
    </w:p>
    <w:p w:rsidR="000C7A74" w:rsidRPr="00233F88" w:rsidRDefault="000C7A74" w:rsidP="0002606D">
      <w:pPr>
        <w:pStyle w:val="PSBody2"/>
        <w:rPr>
          <w:rFonts w:ascii="Arial" w:hAnsi="Arial" w:cs="Arial"/>
          <w:b w:val="0"/>
          <w:sz w:val="18"/>
          <w:szCs w:val="18"/>
        </w:rPr>
      </w:pPr>
    </w:p>
    <w:p w:rsidR="000C7A74" w:rsidRPr="00233F88" w:rsidRDefault="000C7A74" w:rsidP="0002606D">
      <w:pPr>
        <w:pStyle w:val="PSBody2"/>
        <w:rPr>
          <w:rFonts w:ascii="Arial" w:hAnsi="Arial" w:cs="Arial"/>
          <w:b w:val="0"/>
          <w:sz w:val="18"/>
          <w:szCs w:val="18"/>
        </w:rPr>
      </w:pPr>
      <w:r w:rsidRPr="00233F88">
        <w:rPr>
          <w:rFonts w:ascii="Arial" w:hAnsi="Arial" w:cs="Arial"/>
          <w:b w:val="0"/>
          <w:sz w:val="18"/>
          <w:szCs w:val="18"/>
        </w:rPr>
        <w:t xml:space="preserve"> 2.</w:t>
      </w:r>
      <w:r w:rsidRPr="00233F88">
        <w:rPr>
          <w:rFonts w:ascii="Arial" w:hAnsi="Arial" w:cs="Arial"/>
          <w:b w:val="0"/>
          <w:sz w:val="18"/>
          <w:szCs w:val="18"/>
        </w:rPr>
        <w:tab/>
      </w:r>
      <w:r w:rsidRPr="00233F88">
        <w:rPr>
          <w:rFonts w:ascii="Arial" w:hAnsi="Arial" w:cs="Arial"/>
          <w:b w:val="0"/>
          <w:sz w:val="18"/>
          <w:szCs w:val="18"/>
          <w:u w:val="single"/>
        </w:rPr>
        <w:t>Kansas Law and Venue</w:t>
      </w:r>
      <w:r w:rsidRPr="00233F88">
        <w:rPr>
          <w:rFonts w:ascii="Arial" w:hAnsi="Arial" w:cs="Arial"/>
          <w:b w:val="0"/>
          <w:sz w:val="18"/>
          <w:szCs w:val="18"/>
        </w:rPr>
        <w:t>:  This contract shall be subject to, governed by, and construed according to the laws of the State of Kansas, and jurisdiction and venue of any suit in connection with this contract shall reside only in courts located in the State of Kansas.</w:t>
      </w:r>
    </w:p>
    <w:p w:rsidR="000C7A74" w:rsidRPr="00233F88" w:rsidRDefault="000C7A74" w:rsidP="0002606D">
      <w:pPr>
        <w:pStyle w:val="PSBody2"/>
        <w:rPr>
          <w:rFonts w:ascii="Arial" w:hAnsi="Arial" w:cs="Arial"/>
          <w:b w:val="0"/>
          <w:sz w:val="18"/>
          <w:szCs w:val="18"/>
        </w:rPr>
      </w:pPr>
    </w:p>
    <w:p w:rsidR="000C7A74" w:rsidRPr="00233F88" w:rsidRDefault="000C7A74" w:rsidP="0002606D">
      <w:pPr>
        <w:pStyle w:val="PSBody2"/>
        <w:rPr>
          <w:rFonts w:ascii="Arial" w:hAnsi="Arial" w:cs="Arial"/>
          <w:b w:val="0"/>
          <w:sz w:val="18"/>
          <w:szCs w:val="18"/>
        </w:rPr>
      </w:pPr>
      <w:r w:rsidRPr="00233F88">
        <w:rPr>
          <w:rFonts w:ascii="Arial" w:hAnsi="Arial" w:cs="Arial"/>
          <w:b w:val="0"/>
          <w:sz w:val="18"/>
          <w:szCs w:val="18"/>
        </w:rPr>
        <w:t xml:space="preserve"> 3.</w:t>
      </w:r>
      <w:r w:rsidRPr="00233F88">
        <w:rPr>
          <w:rFonts w:ascii="Arial" w:hAnsi="Arial" w:cs="Arial"/>
          <w:b w:val="0"/>
          <w:sz w:val="18"/>
          <w:szCs w:val="18"/>
        </w:rPr>
        <w:tab/>
      </w:r>
      <w:r w:rsidRPr="00233F88">
        <w:rPr>
          <w:rFonts w:ascii="Arial" w:hAnsi="Arial" w:cs="Arial"/>
          <w:b w:val="0"/>
          <w:sz w:val="18"/>
          <w:szCs w:val="18"/>
          <w:u w:val="single"/>
        </w:rPr>
        <w:t>Termination Due To Lack Of Funding Appropriation</w:t>
      </w:r>
      <w:r w:rsidRPr="00233F88">
        <w:rPr>
          <w:rFonts w:ascii="Arial" w:hAnsi="Arial" w:cs="Arial"/>
          <w:b w:val="0"/>
          <w:sz w:val="18"/>
          <w:szCs w:val="18"/>
        </w:rPr>
        <w:t>:  If, in the judgment of the Director of Accounts and Reports, Department of Administration, sufficient funds are not appropriated to continue the function performed in this agreement and for the payment of the charges</w:t>
      </w:r>
      <w:r w:rsidRPr="00233F88">
        <w:rPr>
          <w:rFonts w:ascii="Arial" w:hAnsi="Arial" w:cs="Arial"/>
          <w:b w:val="0"/>
          <w:strike/>
          <w:sz w:val="18"/>
          <w:szCs w:val="18"/>
        </w:rPr>
        <w:t xml:space="preserve"> </w:t>
      </w:r>
      <w:r w:rsidRPr="00233F88">
        <w:rPr>
          <w:rFonts w:ascii="Arial" w:hAnsi="Arial" w:cs="Arial"/>
          <w:b w:val="0"/>
          <w:sz w:val="18"/>
          <w:szCs w:val="18"/>
        </w:rPr>
        <w:t>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the State's current fiscal year.  The termination of the contract pursuant to this paragraph shall not cause any penalty to be charged to the agency or the contractor.</w:t>
      </w:r>
    </w:p>
    <w:p w:rsidR="000C7A74" w:rsidRPr="00233F88" w:rsidRDefault="000C7A74" w:rsidP="0002606D">
      <w:pPr>
        <w:pStyle w:val="PSBody2"/>
        <w:rPr>
          <w:rFonts w:ascii="Arial" w:hAnsi="Arial" w:cs="Arial"/>
          <w:b w:val="0"/>
          <w:sz w:val="18"/>
          <w:szCs w:val="18"/>
        </w:rPr>
      </w:pPr>
    </w:p>
    <w:p w:rsidR="000C7A74" w:rsidRPr="00233F88" w:rsidRDefault="000C7A74" w:rsidP="0002606D">
      <w:pPr>
        <w:pStyle w:val="PSBody2"/>
        <w:rPr>
          <w:rFonts w:ascii="Arial" w:hAnsi="Arial" w:cs="Arial"/>
          <w:b w:val="0"/>
          <w:sz w:val="18"/>
          <w:szCs w:val="18"/>
          <w:u w:val="single"/>
        </w:rPr>
      </w:pPr>
      <w:r w:rsidRPr="00233F88">
        <w:rPr>
          <w:rFonts w:ascii="Arial" w:hAnsi="Arial" w:cs="Arial"/>
          <w:b w:val="0"/>
          <w:sz w:val="18"/>
          <w:szCs w:val="18"/>
        </w:rPr>
        <w:t xml:space="preserve"> 4.</w:t>
      </w:r>
      <w:r w:rsidRPr="00233F88">
        <w:rPr>
          <w:rFonts w:ascii="Arial" w:hAnsi="Arial" w:cs="Arial"/>
          <w:b w:val="0"/>
          <w:sz w:val="18"/>
          <w:szCs w:val="18"/>
        </w:rPr>
        <w:tab/>
      </w:r>
      <w:r w:rsidRPr="00233F88">
        <w:rPr>
          <w:rFonts w:ascii="Arial" w:hAnsi="Arial" w:cs="Arial"/>
          <w:b w:val="0"/>
          <w:sz w:val="18"/>
          <w:szCs w:val="18"/>
          <w:u w:val="single"/>
        </w:rPr>
        <w:t>Disclaimer Of Liability</w:t>
      </w:r>
      <w:r w:rsidRPr="00233F88">
        <w:rPr>
          <w:rFonts w:ascii="Arial" w:hAnsi="Arial" w:cs="Arial"/>
          <w:b w:val="0"/>
          <w:sz w:val="18"/>
          <w:szCs w:val="18"/>
        </w:rPr>
        <w:t xml:space="preserve">:  </w:t>
      </w:r>
      <w:r w:rsidRPr="00233F88">
        <w:rPr>
          <w:rFonts w:ascii="Arial" w:hAnsi="Arial" w:cs="Arial"/>
          <w:b w:val="0"/>
          <w:iCs/>
          <w:sz w:val="18"/>
          <w:szCs w:val="18"/>
        </w:rPr>
        <w:t>No provision of this contract will be given effect that attempts to require</w:t>
      </w:r>
      <w:r w:rsidRPr="00233F88">
        <w:rPr>
          <w:rFonts w:ascii="Arial" w:hAnsi="Arial" w:cs="Arial"/>
          <w:b w:val="0"/>
          <w:sz w:val="18"/>
          <w:szCs w:val="18"/>
        </w:rPr>
        <w:t xml:space="preserve"> the State of Kansas or its agencies </w:t>
      </w:r>
      <w:r w:rsidRPr="00233F88">
        <w:rPr>
          <w:rFonts w:ascii="Arial" w:hAnsi="Arial" w:cs="Arial"/>
          <w:b w:val="0"/>
          <w:iCs/>
          <w:sz w:val="18"/>
          <w:szCs w:val="18"/>
        </w:rPr>
        <w:t>to</w:t>
      </w:r>
      <w:r w:rsidRPr="00233F88">
        <w:rPr>
          <w:rFonts w:ascii="Arial" w:hAnsi="Arial" w:cs="Arial"/>
          <w:b w:val="0"/>
          <w:sz w:val="18"/>
          <w:szCs w:val="18"/>
        </w:rPr>
        <w:t xml:space="preserve"> defend, hold harmless, or indemnify any contractor </w:t>
      </w:r>
      <w:r w:rsidRPr="00233F88">
        <w:rPr>
          <w:rFonts w:ascii="Arial" w:hAnsi="Arial" w:cs="Arial"/>
          <w:b w:val="0"/>
          <w:iCs/>
          <w:sz w:val="18"/>
          <w:szCs w:val="18"/>
        </w:rPr>
        <w:t>or third party for any acts or omissions</w:t>
      </w:r>
      <w:r w:rsidRPr="00233F88">
        <w:rPr>
          <w:rFonts w:ascii="Arial" w:hAnsi="Arial" w:cs="Arial"/>
          <w:b w:val="0"/>
          <w:sz w:val="18"/>
          <w:szCs w:val="18"/>
        </w:rPr>
        <w:t xml:space="preserve">. </w:t>
      </w:r>
      <w:r w:rsidRPr="00233F88">
        <w:rPr>
          <w:rFonts w:ascii="Arial" w:hAnsi="Arial" w:cs="Arial"/>
          <w:b w:val="0"/>
          <w:iCs/>
          <w:sz w:val="18"/>
          <w:szCs w:val="18"/>
        </w:rPr>
        <w:t xml:space="preserve">The </w:t>
      </w:r>
      <w:r w:rsidRPr="00233F88">
        <w:rPr>
          <w:rFonts w:ascii="Arial" w:hAnsi="Arial" w:cs="Arial"/>
          <w:b w:val="0"/>
          <w:sz w:val="18"/>
          <w:szCs w:val="18"/>
        </w:rPr>
        <w:t xml:space="preserve">liability </w:t>
      </w:r>
      <w:r w:rsidRPr="00233F88">
        <w:rPr>
          <w:rFonts w:ascii="Arial" w:hAnsi="Arial" w:cs="Arial"/>
          <w:b w:val="0"/>
          <w:iCs/>
          <w:sz w:val="18"/>
          <w:szCs w:val="18"/>
        </w:rPr>
        <w:t>of the State of Kansas is defined</w:t>
      </w:r>
      <w:r w:rsidRPr="00233F88">
        <w:rPr>
          <w:rFonts w:ascii="Arial" w:hAnsi="Arial" w:cs="Arial"/>
          <w:b w:val="0"/>
          <w:sz w:val="18"/>
          <w:szCs w:val="18"/>
        </w:rPr>
        <w:t xml:space="preserve"> under the Kansas Tort Claims Act (K.S.A. 75-6101 </w:t>
      </w:r>
      <w:r w:rsidRPr="00233F88">
        <w:rPr>
          <w:rFonts w:ascii="Arial" w:hAnsi="Arial" w:cs="Arial"/>
          <w:b w:val="0"/>
          <w:sz w:val="18"/>
          <w:szCs w:val="18"/>
          <w:u w:val="single"/>
        </w:rPr>
        <w:t>et</w:t>
      </w:r>
      <w:r w:rsidRPr="00233F88">
        <w:rPr>
          <w:rFonts w:ascii="Arial" w:hAnsi="Arial" w:cs="Arial"/>
          <w:b w:val="0"/>
          <w:sz w:val="18"/>
          <w:szCs w:val="18"/>
        </w:rPr>
        <w:t xml:space="preserve"> </w:t>
      </w:r>
      <w:r w:rsidRPr="00233F88">
        <w:rPr>
          <w:rFonts w:ascii="Arial" w:hAnsi="Arial" w:cs="Arial"/>
          <w:b w:val="0"/>
          <w:sz w:val="18"/>
          <w:szCs w:val="18"/>
          <w:u w:val="single"/>
        </w:rPr>
        <w:t>seq.</w:t>
      </w:r>
      <w:r w:rsidRPr="00233F88">
        <w:rPr>
          <w:rFonts w:ascii="Arial" w:hAnsi="Arial" w:cs="Arial"/>
          <w:b w:val="0"/>
          <w:sz w:val="18"/>
          <w:szCs w:val="18"/>
        </w:rPr>
        <w:t>).</w:t>
      </w:r>
    </w:p>
    <w:p w:rsidR="000C7A74" w:rsidRPr="00233F88" w:rsidRDefault="000C7A74" w:rsidP="0002606D">
      <w:pPr>
        <w:pStyle w:val="PSBody2"/>
        <w:rPr>
          <w:rFonts w:ascii="Arial" w:hAnsi="Arial" w:cs="Arial"/>
          <w:b w:val="0"/>
          <w:sz w:val="18"/>
          <w:szCs w:val="18"/>
        </w:rPr>
      </w:pPr>
    </w:p>
    <w:p w:rsidR="000C7A74" w:rsidRPr="00233F88" w:rsidRDefault="000C7A74" w:rsidP="0002606D">
      <w:pPr>
        <w:pStyle w:val="PSBody2"/>
        <w:rPr>
          <w:rFonts w:ascii="Arial" w:hAnsi="Arial" w:cs="Arial"/>
          <w:b w:val="0"/>
          <w:sz w:val="18"/>
          <w:szCs w:val="18"/>
        </w:rPr>
      </w:pPr>
      <w:r w:rsidRPr="00233F88">
        <w:rPr>
          <w:rFonts w:ascii="Arial" w:hAnsi="Arial" w:cs="Arial"/>
          <w:b w:val="0"/>
          <w:sz w:val="18"/>
          <w:szCs w:val="18"/>
        </w:rPr>
        <w:t xml:space="preserve"> 5.</w:t>
      </w:r>
      <w:r w:rsidRPr="00233F88">
        <w:rPr>
          <w:rFonts w:ascii="Arial" w:hAnsi="Arial" w:cs="Arial"/>
          <w:b w:val="0"/>
          <w:sz w:val="18"/>
          <w:szCs w:val="18"/>
        </w:rPr>
        <w:tab/>
      </w:r>
      <w:r w:rsidRPr="00233F88">
        <w:rPr>
          <w:rFonts w:ascii="Arial" w:hAnsi="Arial" w:cs="Arial"/>
          <w:b w:val="0"/>
          <w:sz w:val="18"/>
          <w:szCs w:val="18"/>
          <w:u w:val="single"/>
        </w:rPr>
        <w:t>Anti-Discrimination Clause</w:t>
      </w:r>
      <w:r w:rsidRPr="00233F88">
        <w:rPr>
          <w:rFonts w:ascii="Arial" w:hAnsi="Arial" w:cs="Arial"/>
          <w:b w:val="0"/>
          <w:sz w:val="18"/>
          <w:szCs w:val="18"/>
        </w:rPr>
        <w:t xml:space="preserve">:  The contractor agrees: (a) to comply with the Kansas Act Against Discrimination (K.S.A. 44-1001 </w:t>
      </w:r>
      <w:r w:rsidRPr="00233F88">
        <w:rPr>
          <w:rFonts w:ascii="Arial" w:hAnsi="Arial" w:cs="Arial"/>
          <w:b w:val="0"/>
          <w:sz w:val="18"/>
          <w:szCs w:val="18"/>
          <w:u w:val="single"/>
        </w:rPr>
        <w:t>et</w:t>
      </w:r>
      <w:r w:rsidRPr="00233F88">
        <w:rPr>
          <w:rFonts w:ascii="Arial" w:hAnsi="Arial" w:cs="Arial"/>
          <w:b w:val="0"/>
          <w:sz w:val="18"/>
          <w:szCs w:val="18"/>
        </w:rPr>
        <w:t xml:space="preserve"> </w:t>
      </w:r>
      <w:r w:rsidRPr="00233F88">
        <w:rPr>
          <w:rFonts w:ascii="Arial" w:hAnsi="Arial" w:cs="Arial"/>
          <w:b w:val="0"/>
          <w:sz w:val="18"/>
          <w:szCs w:val="18"/>
          <w:u w:val="single"/>
        </w:rPr>
        <w:t>seq.</w:t>
      </w:r>
      <w:r w:rsidRPr="00233F88">
        <w:rPr>
          <w:rFonts w:ascii="Arial" w:hAnsi="Arial" w:cs="Arial"/>
          <w:b w:val="0"/>
          <w:sz w:val="18"/>
          <w:szCs w:val="18"/>
        </w:rPr>
        <w:t xml:space="preserve">) and the Kansas Age Discrimination in Employment Act (K.S.A. 44-1111 </w:t>
      </w:r>
      <w:r w:rsidRPr="00233F88">
        <w:rPr>
          <w:rFonts w:ascii="Arial" w:hAnsi="Arial" w:cs="Arial"/>
          <w:b w:val="0"/>
          <w:sz w:val="18"/>
          <w:szCs w:val="18"/>
          <w:u w:val="single"/>
        </w:rPr>
        <w:t>et</w:t>
      </w:r>
      <w:r w:rsidRPr="00233F88">
        <w:rPr>
          <w:rFonts w:ascii="Arial" w:hAnsi="Arial" w:cs="Arial"/>
          <w:b w:val="0"/>
          <w:sz w:val="18"/>
          <w:szCs w:val="18"/>
        </w:rPr>
        <w:t xml:space="preserve"> </w:t>
      </w:r>
      <w:r w:rsidRPr="00233F88">
        <w:rPr>
          <w:rFonts w:ascii="Arial" w:hAnsi="Arial" w:cs="Arial"/>
          <w:b w:val="0"/>
          <w:sz w:val="18"/>
          <w:szCs w:val="18"/>
          <w:u w:val="single"/>
        </w:rPr>
        <w:t>seq.</w:t>
      </w:r>
      <w:r w:rsidRPr="00233F88">
        <w:rPr>
          <w:rFonts w:ascii="Arial" w:hAnsi="Arial" w:cs="Arial"/>
          <w:b w:val="0"/>
          <w:sz w:val="18"/>
          <w:szCs w:val="18"/>
        </w:rPr>
        <w:t xml:space="preserve">) and the applicable provisions of the Americans With Disabilities Act (42 U.S.C. 12101 </w:t>
      </w:r>
      <w:r w:rsidRPr="00233F88">
        <w:rPr>
          <w:rFonts w:ascii="Arial" w:hAnsi="Arial" w:cs="Arial"/>
          <w:b w:val="0"/>
          <w:sz w:val="18"/>
          <w:szCs w:val="18"/>
          <w:u w:val="single"/>
        </w:rPr>
        <w:t>et</w:t>
      </w:r>
      <w:r w:rsidRPr="00233F88">
        <w:rPr>
          <w:rFonts w:ascii="Arial" w:hAnsi="Arial" w:cs="Arial"/>
          <w:b w:val="0"/>
          <w:sz w:val="18"/>
          <w:szCs w:val="18"/>
        </w:rPr>
        <w:t xml:space="preserve"> </w:t>
      </w:r>
      <w:r w:rsidRPr="00233F88">
        <w:rPr>
          <w:rFonts w:ascii="Arial" w:hAnsi="Arial" w:cs="Arial"/>
          <w:b w:val="0"/>
          <w:sz w:val="18"/>
          <w:szCs w:val="18"/>
          <w:u w:val="single"/>
        </w:rPr>
        <w:t>seq.</w:t>
      </w:r>
      <w:r w:rsidRPr="00233F88">
        <w:rPr>
          <w:rFonts w:ascii="Arial" w:hAnsi="Arial" w:cs="Arial"/>
          <w:b w:val="0"/>
          <w:sz w:val="18"/>
          <w:szCs w:val="18"/>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0C7A74" w:rsidRPr="00233F88" w:rsidRDefault="000C7A74" w:rsidP="0002606D">
      <w:pPr>
        <w:pStyle w:val="PSBody2"/>
        <w:rPr>
          <w:rFonts w:ascii="Arial" w:hAnsi="Arial" w:cs="Arial"/>
          <w:b w:val="0"/>
          <w:sz w:val="18"/>
          <w:szCs w:val="18"/>
        </w:rPr>
      </w:pPr>
    </w:p>
    <w:p w:rsidR="000C7A74" w:rsidRPr="00233F88" w:rsidRDefault="000C7A74" w:rsidP="0002606D">
      <w:pPr>
        <w:pStyle w:val="PSBody2"/>
        <w:rPr>
          <w:rFonts w:ascii="Arial" w:hAnsi="Arial" w:cs="Arial"/>
          <w:b w:val="0"/>
          <w:sz w:val="18"/>
          <w:szCs w:val="18"/>
        </w:rPr>
      </w:pPr>
      <w:r w:rsidRPr="00233F88">
        <w:rPr>
          <w:rFonts w:ascii="Arial" w:hAnsi="Arial" w:cs="Arial"/>
          <w:b w:val="0"/>
          <w:sz w:val="18"/>
          <w:szCs w:val="18"/>
        </w:rPr>
        <w:tab/>
        <w:t>Contractor agrees to comply with all applicable state and federal anti-discrimination laws.</w:t>
      </w:r>
    </w:p>
    <w:p w:rsidR="000C7A74" w:rsidRPr="00233F88" w:rsidRDefault="000C7A74" w:rsidP="0002606D">
      <w:pPr>
        <w:pStyle w:val="PSBody2"/>
        <w:rPr>
          <w:rFonts w:ascii="Arial" w:hAnsi="Arial" w:cs="Arial"/>
          <w:b w:val="0"/>
          <w:sz w:val="18"/>
          <w:szCs w:val="18"/>
        </w:rPr>
      </w:pPr>
    </w:p>
    <w:p w:rsidR="000C7A74" w:rsidRPr="00233F88" w:rsidRDefault="000C7A74" w:rsidP="0002606D">
      <w:pPr>
        <w:pStyle w:val="PSBody2"/>
        <w:rPr>
          <w:rFonts w:ascii="Arial" w:hAnsi="Arial" w:cs="Arial"/>
          <w:b w:val="0"/>
          <w:sz w:val="18"/>
          <w:szCs w:val="18"/>
        </w:rPr>
      </w:pPr>
      <w:r w:rsidRPr="00233F88">
        <w:rPr>
          <w:rFonts w:ascii="Arial" w:hAnsi="Arial" w:cs="Arial"/>
          <w:b w:val="0"/>
          <w:sz w:val="18"/>
          <w:szCs w:val="18"/>
        </w:rPr>
        <w:tab/>
        <w:t>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0C7A74" w:rsidRPr="00233F88" w:rsidRDefault="000C7A74" w:rsidP="0002606D">
      <w:pPr>
        <w:pStyle w:val="PSBody2"/>
        <w:rPr>
          <w:rFonts w:ascii="Arial" w:hAnsi="Arial" w:cs="Arial"/>
          <w:b w:val="0"/>
          <w:sz w:val="18"/>
          <w:szCs w:val="18"/>
        </w:rPr>
      </w:pPr>
    </w:p>
    <w:p w:rsidR="000C7A74" w:rsidRPr="00233F88" w:rsidRDefault="000C7A74" w:rsidP="0002606D">
      <w:pPr>
        <w:pStyle w:val="PSBody2"/>
        <w:rPr>
          <w:rFonts w:ascii="Arial" w:hAnsi="Arial" w:cs="Arial"/>
          <w:b w:val="0"/>
          <w:sz w:val="18"/>
          <w:szCs w:val="18"/>
        </w:rPr>
      </w:pPr>
      <w:r w:rsidRPr="00233F88">
        <w:rPr>
          <w:rFonts w:ascii="Arial" w:hAnsi="Arial" w:cs="Arial"/>
          <w:b w:val="0"/>
          <w:sz w:val="18"/>
          <w:szCs w:val="18"/>
        </w:rPr>
        <w:t xml:space="preserve"> 6.</w:t>
      </w:r>
      <w:r w:rsidRPr="00233F88">
        <w:rPr>
          <w:rFonts w:ascii="Arial" w:hAnsi="Arial" w:cs="Arial"/>
          <w:b w:val="0"/>
          <w:sz w:val="18"/>
          <w:szCs w:val="18"/>
        </w:rPr>
        <w:tab/>
      </w:r>
      <w:r w:rsidRPr="00233F88">
        <w:rPr>
          <w:rFonts w:ascii="Arial" w:hAnsi="Arial" w:cs="Arial"/>
          <w:b w:val="0"/>
          <w:sz w:val="18"/>
          <w:szCs w:val="18"/>
          <w:u w:val="single"/>
        </w:rPr>
        <w:t>Acceptance Of Contract</w:t>
      </w:r>
      <w:r w:rsidRPr="00233F88">
        <w:rPr>
          <w:rFonts w:ascii="Arial" w:hAnsi="Arial" w:cs="Arial"/>
          <w:b w:val="0"/>
          <w:sz w:val="18"/>
          <w:szCs w:val="18"/>
        </w:rPr>
        <w:t>:  This contract shall not be considered accepted, approved or otherwise effective until the statutorily required approvals and certifications have been given.</w:t>
      </w:r>
    </w:p>
    <w:p w:rsidR="000C7A74" w:rsidRPr="00233F88" w:rsidRDefault="000C7A74" w:rsidP="0002606D">
      <w:pPr>
        <w:pStyle w:val="PSBody2"/>
        <w:rPr>
          <w:rFonts w:ascii="Arial" w:hAnsi="Arial" w:cs="Arial"/>
          <w:b w:val="0"/>
          <w:sz w:val="18"/>
          <w:szCs w:val="18"/>
        </w:rPr>
      </w:pPr>
    </w:p>
    <w:p w:rsidR="000C7A74" w:rsidRPr="00233F88" w:rsidRDefault="000C7A74" w:rsidP="0002606D">
      <w:pPr>
        <w:pStyle w:val="PSBody2"/>
        <w:rPr>
          <w:rFonts w:ascii="Arial" w:hAnsi="Arial" w:cs="Arial"/>
          <w:b w:val="0"/>
          <w:sz w:val="18"/>
          <w:szCs w:val="18"/>
        </w:rPr>
      </w:pPr>
      <w:r w:rsidRPr="00233F88">
        <w:rPr>
          <w:rFonts w:ascii="Arial" w:hAnsi="Arial" w:cs="Arial"/>
          <w:b w:val="0"/>
          <w:sz w:val="18"/>
          <w:szCs w:val="18"/>
        </w:rPr>
        <w:t xml:space="preserve"> 7.</w:t>
      </w:r>
      <w:r w:rsidRPr="00233F88">
        <w:rPr>
          <w:rFonts w:ascii="Arial" w:hAnsi="Arial" w:cs="Arial"/>
          <w:b w:val="0"/>
          <w:sz w:val="18"/>
          <w:szCs w:val="18"/>
        </w:rPr>
        <w:tab/>
      </w:r>
      <w:r w:rsidRPr="00233F88">
        <w:rPr>
          <w:rFonts w:ascii="Arial" w:hAnsi="Arial" w:cs="Arial"/>
          <w:b w:val="0"/>
          <w:sz w:val="18"/>
          <w:szCs w:val="18"/>
          <w:u w:val="single"/>
        </w:rPr>
        <w:t>Arbitration, Damages, Warranties</w:t>
      </w:r>
      <w:r w:rsidRPr="00233F88">
        <w:rPr>
          <w:rFonts w:ascii="Arial" w:hAnsi="Arial" w:cs="Arial"/>
          <w:b w:val="0"/>
          <w:sz w:val="18"/>
          <w:szCs w:val="18"/>
        </w:rPr>
        <w:t xml:space="preserve">:  Notwithstanding any language to the contrary, no interpretation of this contract shall find that the State or its agencies have agreed to binding arbitration, or the payment of damages or penalties. Further, the State of Kansas and its agencies do not agree to pay attorney fees, costs, or late payment charges beyond those available under the Kansas Prompt Payment Act (K.S.A. 75-6403), and no provision will be given effect that attempts to exclude, modify, disclaim or otherwise attempt to </w:t>
      </w:r>
      <w:r w:rsidRPr="00233F88">
        <w:rPr>
          <w:rFonts w:ascii="Arial" w:hAnsi="Arial" w:cs="Arial"/>
          <w:b w:val="0"/>
          <w:sz w:val="18"/>
          <w:szCs w:val="18"/>
        </w:rPr>
        <w:lastRenderedPageBreak/>
        <w:t>limit any damages available to the State of Kansas or its agencies at law, including but not limited to the implied warranties of merchantability and fitness for a particular purpose.</w:t>
      </w:r>
    </w:p>
    <w:p w:rsidR="000C7A74" w:rsidRPr="00233F88" w:rsidRDefault="000C7A74" w:rsidP="0002606D">
      <w:pPr>
        <w:pStyle w:val="PSBody2"/>
        <w:rPr>
          <w:rFonts w:ascii="Arial" w:hAnsi="Arial" w:cs="Arial"/>
          <w:b w:val="0"/>
          <w:sz w:val="18"/>
          <w:szCs w:val="18"/>
        </w:rPr>
      </w:pPr>
    </w:p>
    <w:p w:rsidR="000C7A74" w:rsidRPr="00233F88" w:rsidRDefault="000C7A74" w:rsidP="0002606D">
      <w:pPr>
        <w:pStyle w:val="PSBody2"/>
        <w:rPr>
          <w:rFonts w:ascii="Arial" w:hAnsi="Arial" w:cs="Arial"/>
          <w:b w:val="0"/>
          <w:sz w:val="18"/>
          <w:szCs w:val="18"/>
        </w:rPr>
      </w:pPr>
      <w:r w:rsidRPr="00233F88">
        <w:rPr>
          <w:rFonts w:ascii="Arial" w:hAnsi="Arial" w:cs="Arial"/>
          <w:b w:val="0"/>
          <w:sz w:val="18"/>
          <w:szCs w:val="18"/>
        </w:rPr>
        <w:t xml:space="preserve"> 8.</w:t>
      </w:r>
      <w:r w:rsidRPr="00233F88">
        <w:rPr>
          <w:rFonts w:ascii="Arial" w:hAnsi="Arial" w:cs="Arial"/>
          <w:b w:val="0"/>
          <w:sz w:val="18"/>
          <w:szCs w:val="18"/>
        </w:rPr>
        <w:tab/>
      </w:r>
      <w:r w:rsidRPr="00233F88">
        <w:rPr>
          <w:rFonts w:ascii="Arial" w:hAnsi="Arial" w:cs="Arial"/>
          <w:b w:val="0"/>
          <w:sz w:val="18"/>
          <w:szCs w:val="18"/>
          <w:u w:val="single"/>
        </w:rPr>
        <w:t>Representative's Authority To Contract</w:t>
      </w:r>
      <w:r w:rsidRPr="00233F88">
        <w:rPr>
          <w:rFonts w:ascii="Arial" w:hAnsi="Arial" w:cs="Arial"/>
          <w:b w:val="0"/>
          <w:sz w:val="18"/>
          <w:szCs w:val="18"/>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0C7A74" w:rsidRPr="00233F88" w:rsidRDefault="000C7A74" w:rsidP="0002606D">
      <w:pPr>
        <w:pStyle w:val="PSBody2"/>
        <w:rPr>
          <w:rFonts w:ascii="Arial" w:hAnsi="Arial" w:cs="Arial"/>
          <w:b w:val="0"/>
          <w:sz w:val="18"/>
          <w:szCs w:val="18"/>
        </w:rPr>
      </w:pPr>
    </w:p>
    <w:p w:rsidR="000C7A74" w:rsidRPr="00233F88" w:rsidRDefault="000C7A74" w:rsidP="0002606D">
      <w:pPr>
        <w:pStyle w:val="PSBody2"/>
        <w:rPr>
          <w:rFonts w:ascii="Arial" w:hAnsi="Arial" w:cs="Arial"/>
          <w:b w:val="0"/>
          <w:sz w:val="18"/>
          <w:szCs w:val="18"/>
        </w:rPr>
      </w:pPr>
      <w:r w:rsidRPr="00233F88">
        <w:rPr>
          <w:rFonts w:ascii="Arial" w:hAnsi="Arial" w:cs="Arial"/>
          <w:b w:val="0"/>
          <w:sz w:val="18"/>
          <w:szCs w:val="18"/>
        </w:rPr>
        <w:t xml:space="preserve"> 9.</w:t>
      </w:r>
      <w:r w:rsidRPr="00233F88">
        <w:rPr>
          <w:rFonts w:ascii="Arial" w:hAnsi="Arial" w:cs="Arial"/>
          <w:b w:val="0"/>
          <w:sz w:val="18"/>
          <w:szCs w:val="18"/>
        </w:rPr>
        <w:tab/>
      </w:r>
      <w:r w:rsidRPr="00233F88">
        <w:rPr>
          <w:rFonts w:ascii="Arial" w:hAnsi="Arial" w:cs="Arial"/>
          <w:b w:val="0"/>
          <w:sz w:val="18"/>
          <w:szCs w:val="18"/>
          <w:u w:val="single"/>
        </w:rPr>
        <w:t>Responsibility For Taxes</w:t>
      </w:r>
      <w:r w:rsidRPr="00233F88">
        <w:rPr>
          <w:rFonts w:ascii="Arial" w:hAnsi="Arial" w:cs="Arial"/>
          <w:b w:val="0"/>
          <w:sz w:val="18"/>
          <w:szCs w:val="18"/>
        </w:rPr>
        <w:t>:  The State of Kansas and its agencies shall not be responsible for, nor indemnify a contractor for, any federal, state or local taxes which may be imposed or levied upon the subject matter of this contract.</w:t>
      </w:r>
    </w:p>
    <w:p w:rsidR="000C7A74" w:rsidRPr="00233F88" w:rsidRDefault="000C7A74" w:rsidP="0002606D">
      <w:pPr>
        <w:pStyle w:val="PSBody2"/>
        <w:rPr>
          <w:rFonts w:ascii="Arial" w:hAnsi="Arial" w:cs="Arial"/>
          <w:b w:val="0"/>
          <w:sz w:val="18"/>
          <w:szCs w:val="18"/>
        </w:rPr>
      </w:pPr>
    </w:p>
    <w:p w:rsidR="000C7A74" w:rsidRPr="00233F88" w:rsidRDefault="000C7A74" w:rsidP="0002606D">
      <w:pPr>
        <w:pStyle w:val="PSBody2"/>
        <w:rPr>
          <w:rFonts w:ascii="Arial" w:hAnsi="Arial" w:cs="Arial"/>
          <w:b w:val="0"/>
          <w:sz w:val="18"/>
          <w:szCs w:val="18"/>
        </w:rPr>
      </w:pPr>
      <w:r w:rsidRPr="00233F88">
        <w:rPr>
          <w:rFonts w:ascii="Arial" w:hAnsi="Arial" w:cs="Arial"/>
          <w:b w:val="0"/>
          <w:sz w:val="18"/>
          <w:szCs w:val="18"/>
        </w:rPr>
        <w:t>10.</w:t>
      </w:r>
      <w:r w:rsidRPr="00233F88">
        <w:rPr>
          <w:rFonts w:ascii="Arial" w:hAnsi="Arial" w:cs="Arial"/>
          <w:b w:val="0"/>
          <w:sz w:val="18"/>
          <w:szCs w:val="18"/>
        </w:rPr>
        <w:tab/>
      </w:r>
      <w:r w:rsidRPr="00233F88">
        <w:rPr>
          <w:rFonts w:ascii="Arial" w:hAnsi="Arial" w:cs="Arial"/>
          <w:b w:val="0"/>
          <w:sz w:val="18"/>
          <w:szCs w:val="18"/>
          <w:u w:val="single"/>
        </w:rPr>
        <w:t>Insurance</w:t>
      </w:r>
      <w:r w:rsidRPr="00233F88">
        <w:rPr>
          <w:rFonts w:ascii="Arial" w:hAnsi="Arial" w:cs="Arial"/>
          <w:b w:val="0"/>
          <w:sz w:val="18"/>
          <w:szCs w:val="18"/>
        </w:rPr>
        <w:t xml:space="preserve">:  The State of Kansas and its agencies shall not be required to purchase any insurance against loss or damage to property or any other subject matter relating to this contract, nor shall this contract require them to establish a "self-insurance" fund to protect against any such loss or damage.  Subject to the provisions of the Kansas Tort Claims Act (K.S.A. 75-6101 </w:t>
      </w:r>
      <w:r w:rsidRPr="00233F88">
        <w:rPr>
          <w:rFonts w:ascii="Arial" w:hAnsi="Arial" w:cs="Arial"/>
          <w:b w:val="0"/>
          <w:sz w:val="18"/>
          <w:szCs w:val="18"/>
          <w:u w:val="single"/>
        </w:rPr>
        <w:t>et</w:t>
      </w:r>
      <w:r w:rsidRPr="00233F88">
        <w:rPr>
          <w:rFonts w:ascii="Arial" w:hAnsi="Arial" w:cs="Arial"/>
          <w:b w:val="0"/>
          <w:sz w:val="18"/>
          <w:szCs w:val="18"/>
        </w:rPr>
        <w:t xml:space="preserve"> </w:t>
      </w:r>
      <w:r w:rsidRPr="00233F88">
        <w:rPr>
          <w:rFonts w:ascii="Arial" w:hAnsi="Arial" w:cs="Arial"/>
          <w:b w:val="0"/>
          <w:sz w:val="18"/>
          <w:szCs w:val="18"/>
          <w:u w:val="single"/>
        </w:rPr>
        <w:t>seq.</w:t>
      </w:r>
      <w:r w:rsidRPr="00233F88">
        <w:rPr>
          <w:rFonts w:ascii="Arial" w:hAnsi="Arial" w:cs="Arial"/>
          <w:b w:val="0"/>
          <w:sz w:val="18"/>
          <w:szCs w:val="18"/>
        </w:rPr>
        <w:t>), the contractor shall bear the risk of any loss or damage to any property in which the contractor holds title.</w:t>
      </w:r>
    </w:p>
    <w:p w:rsidR="000C7A74" w:rsidRPr="00233F88" w:rsidRDefault="000C7A74" w:rsidP="0002606D">
      <w:pPr>
        <w:pStyle w:val="PSBody2"/>
        <w:rPr>
          <w:rFonts w:ascii="Arial" w:hAnsi="Arial" w:cs="Arial"/>
          <w:b w:val="0"/>
          <w:sz w:val="18"/>
          <w:szCs w:val="18"/>
        </w:rPr>
      </w:pPr>
    </w:p>
    <w:p w:rsidR="000C7A74" w:rsidRPr="00233F88" w:rsidRDefault="000C7A74" w:rsidP="0002606D">
      <w:pPr>
        <w:pStyle w:val="PSBody2"/>
        <w:rPr>
          <w:rFonts w:ascii="Arial" w:hAnsi="Arial" w:cs="Arial"/>
          <w:b w:val="0"/>
          <w:sz w:val="18"/>
          <w:szCs w:val="18"/>
        </w:rPr>
      </w:pPr>
      <w:r w:rsidRPr="00233F88">
        <w:rPr>
          <w:rFonts w:ascii="Arial" w:hAnsi="Arial" w:cs="Arial"/>
          <w:b w:val="0"/>
          <w:sz w:val="18"/>
          <w:szCs w:val="18"/>
        </w:rPr>
        <w:t>11.</w:t>
      </w:r>
      <w:r w:rsidRPr="00233F88">
        <w:rPr>
          <w:rFonts w:ascii="Arial" w:hAnsi="Arial" w:cs="Arial"/>
          <w:b w:val="0"/>
          <w:sz w:val="18"/>
          <w:szCs w:val="18"/>
        </w:rPr>
        <w:tab/>
      </w:r>
      <w:r w:rsidRPr="00233F88">
        <w:rPr>
          <w:rFonts w:ascii="Arial" w:hAnsi="Arial" w:cs="Arial"/>
          <w:b w:val="0"/>
          <w:sz w:val="18"/>
          <w:szCs w:val="18"/>
          <w:u w:val="single"/>
        </w:rPr>
        <w:t>Information</w:t>
      </w:r>
      <w:r w:rsidRPr="00233F88">
        <w:rPr>
          <w:rFonts w:ascii="Arial" w:hAnsi="Arial" w:cs="Arial"/>
          <w:b w:val="0"/>
          <w:sz w:val="18"/>
          <w:szCs w:val="18"/>
        </w:rPr>
        <w:t xml:space="preserve">:  No provision of this contract shall be construed as limiting the Legislative Division of Post Audit from having access to information pursuant to K.S.A. 46-1101 </w:t>
      </w:r>
      <w:r w:rsidRPr="00233F88">
        <w:rPr>
          <w:rFonts w:ascii="Arial" w:hAnsi="Arial" w:cs="Arial"/>
          <w:b w:val="0"/>
          <w:sz w:val="18"/>
          <w:szCs w:val="18"/>
          <w:u w:val="single"/>
        </w:rPr>
        <w:t>et</w:t>
      </w:r>
      <w:r w:rsidRPr="00233F88">
        <w:rPr>
          <w:rFonts w:ascii="Arial" w:hAnsi="Arial" w:cs="Arial"/>
          <w:b w:val="0"/>
          <w:sz w:val="18"/>
          <w:szCs w:val="18"/>
        </w:rPr>
        <w:t xml:space="preserve"> </w:t>
      </w:r>
      <w:r w:rsidRPr="00233F88">
        <w:rPr>
          <w:rFonts w:ascii="Arial" w:hAnsi="Arial" w:cs="Arial"/>
          <w:b w:val="0"/>
          <w:sz w:val="18"/>
          <w:szCs w:val="18"/>
          <w:u w:val="single"/>
        </w:rPr>
        <w:t>seq</w:t>
      </w:r>
      <w:r w:rsidRPr="00233F88">
        <w:rPr>
          <w:rFonts w:ascii="Arial" w:hAnsi="Arial" w:cs="Arial"/>
          <w:b w:val="0"/>
          <w:sz w:val="18"/>
          <w:szCs w:val="18"/>
        </w:rPr>
        <w:t>.</w:t>
      </w:r>
    </w:p>
    <w:p w:rsidR="000C7A74" w:rsidRPr="00233F88" w:rsidRDefault="000C7A74" w:rsidP="0002606D">
      <w:pPr>
        <w:pStyle w:val="PSBody2"/>
        <w:rPr>
          <w:rFonts w:ascii="Arial" w:hAnsi="Arial" w:cs="Arial"/>
          <w:b w:val="0"/>
          <w:sz w:val="18"/>
          <w:szCs w:val="18"/>
        </w:rPr>
      </w:pPr>
    </w:p>
    <w:p w:rsidR="000C7A74" w:rsidRPr="00233F88" w:rsidRDefault="000C7A74" w:rsidP="0002606D">
      <w:pPr>
        <w:pStyle w:val="PSBody2"/>
        <w:rPr>
          <w:rFonts w:ascii="Arial" w:hAnsi="Arial" w:cs="Arial"/>
          <w:b w:val="0"/>
          <w:sz w:val="18"/>
          <w:szCs w:val="18"/>
        </w:rPr>
      </w:pPr>
      <w:r w:rsidRPr="00233F88">
        <w:rPr>
          <w:rFonts w:ascii="Arial" w:hAnsi="Arial" w:cs="Arial"/>
          <w:b w:val="0"/>
          <w:sz w:val="18"/>
          <w:szCs w:val="18"/>
        </w:rPr>
        <w:t>12.</w:t>
      </w:r>
      <w:r w:rsidRPr="00233F88">
        <w:rPr>
          <w:rFonts w:ascii="Arial" w:hAnsi="Arial" w:cs="Arial"/>
          <w:b w:val="0"/>
          <w:sz w:val="18"/>
          <w:szCs w:val="18"/>
        </w:rPr>
        <w:tab/>
      </w:r>
      <w:r w:rsidRPr="00233F88">
        <w:rPr>
          <w:rFonts w:ascii="Arial" w:hAnsi="Arial" w:cs="Arial"/>
          <w:b w:val="0"/>
          <w:sz w:val="18"/>
          <w:szCs w:val="18"/>
          <w:u w:val="single"/>
        </w:rPr>
        <w:t>The Eleventh Amendment</w:t>
      </w:r>
      <w:r w:rsidRPr="00233F88">
        <w:rPr>
          <w:rFonts w:ascii="Arial" w:hAnsi="Arial" w:cs="Arial"/>
          <w:b w:val="0"/>
          <w:sz w:val="18"/>
          <w:szCs w:val="18"/>
        </w:rPr>
        <w:t>:  "The Eleventh Amendment is an inherent and incumbent protection with the State of Kansas and need not be reserved, but prudence requires the State to reiterate that nothing related to this contract shall be deemed a waiver of the Eleventh Amendment."</w:t>
      </w:r>
    </w:p>
    <w:p w:rsidR="000C7A74" w:rsidRPr="00233F88" w:rsidRDefault="000C7A74" w:rsidP="0002606D">
      <w:pPr>
        <w:pStyle w:val="PSBody2"/>
        <w:rPr>
          <w:rFonts w:ascii="Arial" w:hAnsi="Arial" w:cs="Arial"/>
          <w:b w:val="0"/>
          <w:sz w:val="18"/>
          <w:szCs w:val="18"/>
        </w:rPr>
      </w:pPr>
    </w:p>
    <w:p w:rsidR="000C7A74" w:rsidRPr="00803CA2" w:rsidRDefault="000C7A74" w:rsidP="0002606D">
      <w:pPr>
        <w:pStyle w:val="PSBody2"/>
      </w:pPr>
      <w:r w:rsidRPr="00233F88">
        <w:rPr>
          <w:rFonts w:ascii="Arial" w:hAnsi="Arial" w:cs="Arial"/>
          <w:b w:val="0"/>
          <w:sz w:val="18"/>
          <w:szCs w:val="18"/>
        </w:rPr>
        <w:t>13.</w:t>
      </w:r>
      <w:r w:rsidRPr="00233F88">
        <w:rPr>
          <w:rFonts w:ascii="Arial" w:hAnsi="Arial" w:cs="Arial"/>
          <w:b w:val="0"/>
          <w:sz w:val="18"/>
          <w:szCs w:val="18"/>
        </w:rPr>
        <w:tab/>
      </w:r>
      <w:r w:rsidRPr="00233F88">
        <w:rPr>
          <w:rFonts w:ascii="Arial" w:hAnsi="Arial" w:cs="Arial"/>
          <w:b w:val="0"/>
          <w:sz w:val="18"/>
          <w:szCs w:val="18"/>
          <w:u w:val="single"/>
        </w:rPr>
        <w:t>Campaign Contributions / Lobbying:</w:t>
      </w:r>
      <w:r w:rsidRPr="00233F88">
        <w:rPr>
          <w:rFonts w:ascii="Arial" w:hAnsi="Arial" w:cs="Arial"/>
          <w:b w:val="0"/>
          <w:sz w:val="18"/>
          <w:szCs w:val="18"/>
        </w:rPr>
        <w:t xml:space="preserve">  Funds provided through a grant award or contract shall not be given or received in exchange for the making of a campaign contribution.  No part of the funds provided through this contract shall be used to influence or attempt to influence an officer or employee of any State of Kansas agency or a member of the Legislature regarding any pending legislation or the awarding, extension, continuation, renewal, amendment or modification of any government contract, grant, loan, or cooperative agreement</w:t>
      </w:r>
      <w:r w:rsidRPr="00233F88">
        <w:rPr>
          <w:rFonts w:ascii="Arial" w:hAnsi="Arial" w:cs="Arial"/>
          <w:sz w:val="18"/>
          <w:szCs w:val="18"/>
        </w:rPr>
        <w:t>.</w:t>
      </w:r>
    </w:p>
    <w:p w:rsidR="000C7A74" w:rsidRDefault="000C7A74" w:rsidP="000C7A74">
      <w:pPr>
        <w:ind w:left="-1080" w:right="-1080"/>
      </w:pPr>
    </w:p>
    <w:p w:rsidR="000C7A74" w:rsidRDefault="000C7A74" w:rsidP="000C7A74">
      <w:pPr>
        <w:ind w:left="-1080" w:right="-1080"/>
      </w:pPr>
    </w:p>
    <w:p w:rsidR="00B91D07" w:rsidRDefault="00B91D07"/>
    <w:sectPr w:rsidR="00B91D07" w:rsidSect="00830D00">
      <w:headerReference w:type="even" r:id="rId24"/>
      <w:headerReference w:type="default" r:id="rId25"/>
      <w:headerReference w:type="first" r:id="rId26"/>
      <w:pgSz w:w="12240" w:h="15840" w:code="1"/>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382" w:rsidRDefault="00160382">
      <w:r>
        <w:separator/>
      </w:r>
    </w:p>
  </w:endnote>
  <w:endnote w:type="continuationSeparator" w:id="0">
    <w:p w:rsidR="00160382" w:rsidRDefault="00160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cript MT Bold">
    <w:panose1 w:val="03040602040607080904"/>
    <w:charset w:val="00"/>
    <w:family w:val="script"/>
    <w:pitch w:val="variable"/>
    <w:sig w:usb0="00000003" w:usb1="00000000" w:usb2="00000000" w:usb3="00000000" w:csb0="00000001" w:csb1="00000000"/>
  </w:font>
  <w:font w:name="TimesNewRoman,Bold">
    <w:panose1 w:val="00000000000000000000"/>
    <w:charset w:val="00"/>
    <w:family w:val="auto"/>
    <w:notTrueType/>
    <w:pitch w:val="default"/>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7E4" w:rsidRDefault="004A77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A77E4" w:rsidRDefault="004A77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7E4" w:rsidRPr="00AC7F32" w:rsidRDefault="004A77E4" w:rsidP="00830D00">
    <w:pPr>
      <w:pStyle w:val="Footer"/>
      <w:rPr>
        <w:rFonts w:cs="Arial"/>
        <w:sz w:val="16"/>
        <w:szCs w:val="16"/>
      </w:rPr>
    </w:pPr>
    <w:r>
      <w:rPr>
        <w:rFonts w:cs="Arial"/>
        <w:sz w:val="18"/>
        <w:szCs w:val="18"/>
      </w:rPr>
      <w:tab/>
    </w:r>
    <w:r>
      <w:rPr>
        <w:rFonts w:cs="Arial"/>
        <w:sz w:val="18"/>
        <w:szCs w:val="18"/>
      </w:rPr>
      <w:tab/>
      <w:t xml:space="preserve">  </w:t>
    </w:r>
  </w:p>
  <w:p w:rsidR="004A77E4" w:rsidRDefault="004A77E4">
    <w:pPr>
      <w:pStyle w:val="Footer"/>
      <w:jc w:val="center"/>
    </w:pPr>
  </w:p>
  <w:p w:rsidR="004A77E4" w:rsidRDefault="004A77E4" w:rsidP="00830D00">
    <w:pPr>
      <w:pStyle w:val="Footer"/>
      <w:jc w:val="right"/>
    </w:pPr>
  </w:p>
  <w:p w:rsidR="004A77E4" w:rsidRDefault="004A77E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382" w:rsidRDefault="00160382">
      <w:r>
        <w:separator/>
      </w:r>
    </w:p>
  </w:footnote>
  <w:footnote w:type="continuationSeparator" w:id="0">
    <w:p w:rsidR="00160382" w:rsidRDefault="001603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7E4" w:rsidRPr="004C0DA3" w:rsidRDefault="004A77E4" w:rsidP="00830D00">
    <w:pPr>
      <w:pStyle w:val="Header"/>
      <w:jc w:val="right"/>
      <w:rPr>
        <w:rFonts w:ascii="Arial" w:hAnsi="Arial" w:cs="Arial"/>
        <w:sz w:val="18"/>
        <w:szCs w:val="18"/>
      </w:rPr>
    </w:pPr>
    <w:r>
      <w:rPr>
        <w:rFonts w:ascii="Arial" w:hAnsi="Arial" w:cs="Arial"/>
        <w:sz w:val="18"/>
        <w:szCs w:val="18"/>
      </w:rPr>
      <w:t>EVT0003138</w:t>
    </w:r>
  </w:p>
  <w:p w:rsidR="004A77E4" w:rsidRPr="00F5609D" w:rsidRDefault="004A77E4" w:rsidP="00830D00">
    <w:pPr>
      <w:pStyle w:val="Header"/>
      <w:jc w:val="right"/>
      <w:rPr>
        <w:rFonts w:cs="Arial"/>
      </w:rPr>
    </w:pPr>
    <w:r w:rsidRPr="004C0DA3">
      <w:rPr>
        <w:rFonts w:ascii="Arial" w:hAnsi="Arial" w:cs="Arial"/>
        <w:sz w:val="18"/>
        <w:szCs w:val="18"/>
      </w:rPr>
      <w:t xml:space="preserve">Page </w:t>
    </w:r>
    <w:r w:rsidRPr="004C0DA3">
      <w:rPr>
        <w:rFonts w:ascii="Arial" w:hAnsi="Arial" w:cs="Arial"/>
        <w:sz w:val="18"/>
        <w:szCs w:val="18"/>
      </w:rPr>
      <w:fldChar w:fldCharType="begin"/>
    </w:r>
    <w:r w:rsidRPr="004C0DA3">
      <w:rPr>
        <w:rFonts w:ascii="Arial" w:hAnsi="Arial" w:cs="Arial"/>
        <w:sz w:val="18"/>
        <w:szCs w:val="18"/>
      </w:rPr>
      <w:instrText xml:space="preserve"> PAGE   \* MERGEFORMAT </w:instrText>
    </w:r>
    <w:r w:rsidRPr="004C0DA3">
      <w:rPr>
        <w:rFonts w:ascii="Arial" w:hAnsi="Arial" w:cs="Arial"/>
        <w:sz w:val="18"/>
        <w:szCs w:val="18"/>
      </w:rPr>
      <w:fldChar w:fldCharType="separate"/>
    </w:r>
    <w:r w:rsidR="005120AD">
      <w:rPr>
        <w:rFonts w:ascii="Arial" w:hAnsi="Arial" w:cs="Arial"/>
        <w:noProof/>
        <w:sz w:val="18"/>
        <w:szCs w:val="18"/>
      </w:rPr>
      <w:t>49</w:t>
    </w:r>
    <w:r w:rsidRPr="004C0DA3">
      <w:rPr>
        <w:rFonts w:ascii="Arial" w:hAnsi="Arial" w:cs="Arial"/>
        <w:noProof/>
        <w:sz w:val="18"/>
        <w:szCs w:val="18"/>
      </w:rPr>
      <w:fldChar w:fldCharType="end"/>
    </w:r>
  </w:p>
  <w:p w:rsidR="004A77E4" w:rsidRDefault="004A77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7E4" w:rsidRPr="00F5609D" w:rsidRDefault="004A77E4" w:rsidP="00830D00">
    <w:pPr>
      <w:pStyle w:val="Header"/>
      <w:rPr>
        <w:rFonts w:cs="Arial"/>
      </w:rPr>
    </w:pPr>
    <w:r>
      <w:rPr>
        <w:rFonts w:cs="Arial"/>
        <w:noProof/>
      </w:rPr>
      <w:drawing>
        <wp:anchor distT="0" distB="0" distL="114300" distR="114300" simplePos="0" relativeHeight="251659264" behindDoc="0" locked="0" layoutInCell="1" allowOverlap="1" wp14:anchorId="6045EDF8" wp14:editId="75C72E9D">
          <wp:simplePos x="0" y="0"/>
          <wp:positionH relativeFrom="column">
            <wp:align>center</wp:align>
          </wp:positionH>
          <wp:positionV relativeFrom="page">
            <wp:align>top</wp:align>
          </wp:positionV>
          <wp:extent cx="7818120" cy="1489710"/>
          <wp:effectExtent l="0" t="0" r="0" b="0"/>
          <wp:wrapSquare wrapText="bothSides"/>
          <wp:docPr id="4" name="Picture 4" descr="25369 Jim Clark Office of Precurement-and-Contracts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5369 Jim Clark Office of Precurement-and-ContractsBlu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8120" cy="1489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609D">
      <w:rPr>
        <w:rFonts w:cs="Arial"/>
      </w:rPr>
      <w:t>Request for Proposal XXXX</w:t>
    </w:r>
  </w:p>
  <w:p w:rsidR="004A77E4" w:rsidRPr="00F5609D" w:rsidRDefault="004A77E4" w:rsidP="00830D00">
    <w:pPr>
      <w:pStyle w:val="Header"/>
      <w:rPr>
        <w:rFonts w:cs="Arial"/>
      </w:rPr>
    </w:pPr>
    <w:r w:rsidRPr="00F5609D">
      <w:rPr>
        <w:rFonts w:cs="Arial"/>
      </w:rPr>
      <w:t xml:space="preserve">Page </w:t>
    </w:r>
    <w:r w:rsidRPr="00F5609D">
      <w:rPr>
        <w:rFonts w:cs="Arial"/>
      </w:rPr>
      <w:fldChar w:fldCharType="begin"/>
    </w:r>
    <w:r w:rsidRPr="00F5609D">
      <w:rPr>
        <w:rFonts w:cs="Arial"/>
      </w:rPr>
      <w:instrText xml:space="preserve"> PAGE   \* MERGEFORMAT </w:instrText>
    </w:r>
    <w:r w:rsidRPr="00F5609D">
      <w:rPr>
        <w:rFonts w:cs="Arial"/>
      </w:rPr>
      <w:fldChar w:fldCharType="separate"/>
    </w:r>
    <w:r w:rsidR="005120AD">
      <w:rPr>
        <w:rFonts w:cs="Arial"/>
        <w:noProof/>
      </w:rPr>
      <w:t>1</w:t>
    </w:r>
    <w:r w:rsidRPr="00F5609D">
      <w:rPr>
        <w:rFonts w:cs="Arial"/>
        <w:noProof/>
      </w:rPr>
      <w:fldChar w:fldCharType="end"/>
    </w:r>
  </w:p>
  <w:p w:rsidR="004A77E4" w:rsidRDefault="004A77E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7E4" w:rsidRDefault="004A77E4">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7E4" w:rsidRDefault="004A77E4">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7E4" w:rsidRDefault="004A77E4">
    <w:pPr>
      <w:pStyle w:val="Header"/>
    </w:pPr>
    <w:r>
      <w:rPr>
        <w:noProof/>
      </w:rPr>
      <w:drawing>
        <wp:anchor distT="0" distB="0" distL="114300" distR="114300" simplePos="0" relativeHeight="251658240" behindDoc="0" locked="0" layoutInCell="1" allowOverlap="1" wp14:anchorId="6EEE478F" wp14:editId="463C3BC6">
          <wp:simplePos x="0" y="0"/>
          <wp:positionH relativeFrom="column">
            <wp:align>center</wp:align>
          </wp:positionH>
          <wp:positionV relativeFrom="page">
            <wp:align>top</wp:align>
          </wp:positionV>
          <wp:extent cx="7735570" cy="1426210"/>
          <wp:effectExtent l="0" t="0" r="0" b="2540"/>
          <wp:wrapSquare wrapText="bothSides"/>
          <wp:docPr id="6" name="Picture 6" descr="Black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lack 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5570" cy="14262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D5E27"/>
    <w:multiLevelType w:val="multilevel"/>
    <w:tmpl w:val="F8A6A838"/>
    <w:lvl w:ilvl="0">
      <w:start w:val="1"/>
      <w:numFmt w:val="bullet"/>
      <w:pStyle w:val="PSBullet1"/>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792"/>
        </w:tabs>
        <w:ind w:left="792" w:hanging="432"/>
      </w:pPr>
      <w:rPr>
        <w:rFonts w:ascii="Symbol" w:hAnsi="Symbol" w:hint="default"/>
        <w:color w:val="auto"/>
      </w:rPr>
    </w:lvl>
    <w:lvl w:ilvl="2">
      <w:start w:val="1"/>
      <w:numFmt w:val="bullet"/>
      <w:lvlText w:val=""/>
      <w:lvlJc w:val="left"/>
      <w:pPr>
        <w:tabs>
          <w:tab w:val="num" w:pos="1440"/>
        </w:tabs>
        <w:ind w:left="1224" w:hanging="504"/>
      </w:pPr>
      <w:rPr>
        <w:rFonts w:ascii="Symbol" w:hAnsi="Symbol" w:hint="default"/>
      </w:rPr>
    </w:lvl>
    <w:lvl w:ilvl="3">
      <w:start w:val="1"/>
      <w:numFmt w:val="bullet"/>
      <w:lvlText w:val=""/>
      <w:lvlJc w:val="left"/>
      <w:pPr>
        <w:tabs>
          <w:tab w:val="num" w:pos="2160"/>
        </w:tabs>
        <w:ind w:left="1728" w:hanging="648"/>
      </w:pPr>
      <w:rPr>
        <w:rFonts w:ascii="Symbol" w:hAnsi="Symbol" w:hint="default"/>
      </w:rPr>
    </w:lvl>
    <w:lvl w:ilvl="4">
      <w:start w:val="1"/>
      <w:numFmt w:val="bullet"/>
      <w:lvlText w:val=""/>
      <w:lvlJc w:val="left"/>
      <w:pPr>
        <w:tabs>
          <w:tab w:val="num" w:pos="2520"/>
        </w:tabs>
        <w:ind w:left="2232" w:hanging="792"/>
      </w:pPr>
      <w:rPr>
        <w:rFonts w:ascii="Symbol" w:hAnsi="Symbol" w:hint="default"/>
      </w:rPr>
    </w:lvl>
    <w:lvl w:ilvl="5">
      <w:start w:val="1"/>
      <w:numFmt w:val="bullet"/>
      <w:lvlText w:val=""/>
      <w:lvlJc w:val="left"/>
      <w:pPr>
        <w:tabs>
          <w:tab w:val="num" w:pos="3240"/>
        </w:tabs>
        <w:ind w:left="2736" w:hanging="936"/>
      </w:pPr>
      <w:rPr>
        <w:rFonts w:ascii="Symbol" w:hAnsi="Symbol" w:hint="default"/>
      </w:rPr>
    </w:lvl>
    <w:lvl w:ilvl="6">
      <w:start w:val="1"/>
      <w:numFmt w:val="bullet"/>
      <w:lvlText w:val=""/>
      <w:lvlJc w:val="left"/>
      <w:pPr>
        <w:tabs>
          <w:tab w:val="num" w:pos="3600"/>
        </w:tabs>
        <w:ind w:left="3240" w:hanging="1080"/>
      </w:pPr>
      <w:rPr>
        <w:rFonts w:ascii="Symbol" w:hAnsi="Symbol" w:hint="default"/>
      </w:rPr>
    </w:lvl>
    <w:lvl w:ilvl="7">
      <w:start w:val="1"/>
      <w:numFmt w:val="bullet"/>
      <w:lvlText w:val=""/>
      <w:lvlJc w:val="left"/>
      <w:pPr>
        <w:tabs>
          <w:tab w:val="num" w:pos="4320"/>
        </w:tabs>
        <w:ind w:left="3744" w:hanging="1224"/>
      </w:pPr>
      <w:rPr>
        <w:rFonts w:ascii="Symbol" w:hAnsi="Symbol" w:hint="default"/>
      </w:rPr>
    </w:lvl>
    <w:lvl w:ilvl="8">
      <w:start w:val="1"/>
      <w:numFmt w:val="bullet"/>
      <w:lvlText w:val=""/>
      <w:lvlJc w:val="left"/>
      <w:pPr>
        <w:tabs>
          <w:tab w:val="num" w:pos="5040"/>
        </w:tabs>
        <w:ind w:left="4320" w:hanging="1440"/>
      </w:pPr>
      <w:rPr>
        <w:rFonts w:ascii="Symbol" w:hAnsi="Symbol" w:hint="default"/>
      </w:rPr>
    </w:lvl>
  </w:abstractNum>
  <w:abstractNum w:abstractNumId="1">
    <w:nsid w:val="07DE7008"/>
    <w:multiLevelType w:val="hybridMultilevel"/>
    <w:tmpl w:val="0E7061AE"/>
    <w:lvl w:ilvl="0" w:tplc="012AE970">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C2A4E6B"/>
    <w:multiLevelType w:val="multilevel"/>
    <w:tmpl w:val="3A089D68"/>
    <w:lvl w:ilvl="0">
      <w:start w:val="7"/>
      <w:numFmt w:val="decimal"/>
      <w:lvlText w:val="%1"/>
      <w:lvlJc w:val="left"/>
      <w:pPr>
        <w:ind w:left="528" w:hanging="528"/>
      </w:pPr>
      <w:rPr>
        <w:rFonts w:hint="default"/>
      </w:rPr>
    </w:lvl>
    <w:lvl w:ilvl="1">
      <w:start w:val="2"/>
      <w:numFmt w:val="decimal"/>
      <w:lvlText w:val="%1.%2"/>
      <w:lvlJc w:val="left"/>
      <w:pPr>
        <w:ind w:left="528" w:hanging="528"/>
      </w:pPr>
      <w:rPr>
        <w:rFonts w:hint="default"/>
      </w:rPr>
    </w:lvl>
    <w:lvl w:ilvl="2">
      <w:start w:val="2"/>
      <w:numFmt w:val="decimal"/>
      <w:lvlText w:val="%1.%2.%3"/>
      <w:lvlJc w:val="left"/>
      <w:pPr>
        <w:ind w:left="528" w:hanging="528"/>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nsid w:val="0D6E65E6"/>
    <w:multiLevelType w:val="multilevel"/>
    <w:tmpl w:val="DFF2E8FE"/>
    <w:lvl w:ilvl="0">
      <w:start w:val="1"/>
      <w:numFmt w:val="decimal"/>
      <w:lvlText w:val="%1."/>
      <w:lvlJc w:val="left"/>
      <w:pPr>
        <w:ind w:left="360" w:hanging="360"/>
      </w:pPr>
      <w:rPr>
        <w:rFonts w:ascii="Times New Roman" w:hAnsi="Times New Roman" w:hint="default"/>
        <w:sz w:val="28"/>
        <w:szCs w:val="28"/>
      </w:rPr>
    </w:lvl>
    <w:lvl w:ilvl="1">
      <w:start w:val="1"/>
      <w:numFmt w:val="decimal"/>
      <w:lvlText w:val="%1.%2."/>
      <w:lvlJc w:val="left"/>
      <w:pPr>
        <w:tabs>
          <w:tab w:val="num" w:pos="0"/>
        </w:tabs>
        <w:ind w:left="0" w:firstLine="0"/>
      </w:pPr>
      <w:rPr>
        <w:rFonts w:ascii="Times New Roman" w:hAnsi="Times New Roman"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088"/>
        </w:tabs>
        <w:ind w:left="2088" w:hanging="1008"/>
      </w:pPr>
      <w:rPr>
        <w:rFonts w:hint="default"/>
      </w:rPr>
    </w:lvl>
    <w:lvl w:ilvl="4">
      <w:start w:val="1"/>
      <w:numFmt w:val="decimal"/>
      <w:lvlText w:val="%1.%2.%3.%4.%5."/>
      <w:lvlJc w:val="left"/>
      <w:pPr>
        <w:tabs>
          <w:tab w:val="num" w:pos="2592"/>
        </w:tabs>
        <w:ind w:left="2592" w:hanging="1152"/>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816"/>
        </w:tabs>
        <w:ind w:left="3816" w:hanging="1656"/>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896"/>
        </w:tabs>
        <w:ind w:left="4896" w:hanging="2016"/>
      </w:pPr>
      <w:rPr>
        <w:rFonts w:hint="default"/>
      </w:rPr>
    </w:lvl>
  </w:abstractNum>
  <w:abstractNum w:abstractNumId="4">
    <w:nsid w:val="174727A8"/>
    <w:multiLevelType w:val="multilevel"/>
    <w:tmpl w:val="0409001F"/>
    <w:numStyleLink w:val="Style1"/>
  </w:abstractNum>
  <w:abstractNum w:abstractNumId="5">
    <w:nsid w:val="1C50668A"/>
    <w:multiLevelType w:val="multilevel"/>
    <w:tmpl w:val="7B3873A6"/>
    <w:lvl w:ilvl="0">
      <w:start w:val="1"/>
      <w:numFmt w:val="decimal"/>
      <w:lvlText w:val="%1."/>
      <w:lvlJc w:val="left"/>
      <w:pPr>
        <w:ind w:left="390" w:hanging="360"/>
      </w:pPr>
      <w:rPr>
        <w:rFonts w:hint="default"/>
      </w:rPr>
    </w:lvl>
    <w:lvl w:ilvl="1">
      <w:start w:val="16"/>
      <w:numFmt w:val="decimal"/>
      <w:isLgl/>
      <w:lvlText w:val="%1.%2"/>
      <w:lvlJc w:val="left"/>
      <w:pPr>
        <w:ind w:left="570" w:hanging="540"/>
      </w:pPr>
      <w:rPr>
        <w:rFonts w:hint="default"/>
        <w:u w:val="none"/>
      </w:rPr>
    </w:lvl>
    <w:lvl w:ilvl="2">
      <w:start w:val="1"/>
      <w:numFmt w:val="decimal"/>
      <w:isLgl/>
      <w:lvlText w:val="%1.%2.%3"/>
      <w:lvlJc w:val="left"/>
      <w:pPr>
        <w:ind w:left="750" w:hanging="720"/>
      </w:pPr>
      <w:rPr>
        <w:rFonts w:hint="default"/>
        <w:u w:val="none"/>
      </w:rPr>
    </w:lvl>
    <w:lvl w:ilvl="3">
      <w:start w:val="1"/>
      <w:numFmt w:val="decimal"/>
      <w:isLgl/>
      <w:lvlText w:val="%1.%2.%3.%4"/>
      <w:lvlJc w:val="left"/>
      <w:pPr>
        <w:ind w:left="750" w:hanging="720"/>
      </w:pPr>
      <w:rPr>
        <w:rFonts w:hint="default"/>
        <w:u w:val="none"/>
      </w:rPr>
    </w:lvl>
    <w:lvl w:ilvl="4">
      <w:start w:val="1"/>
      <w:numFmt w:val="decimal"/>
      <w:isLgl/>
      <w:lvlText w:val="%1.%2.%3.%4.%5"/>
      <w:lvlJc w:val="left"/>
      <w:pPr>
        <w:ind w:left="1110" w:hanging="1080"/>
      </w:pPr>
      <w:rPr>
        <w:rFonts w:hint="default"/>
        <w:u w:val="none"/>
      </w:rPr>
    </w:lvl>
    <w:lvl w:ilvl="5">
      <w:start w:val="1"/>
      <w:numFmt w:val="decimal"/>
      <w:isLgl/>
      <w:lvlText w:val="%1.%2.%3.%4.%5.%6"/>
      <w:lvlJc w:val="left"/>
      <w:pPr>
        <w:ind w:left="1110" w:hanging="1080"/>
      </w:pPr>
      <w:rPr>
        <w:rFonts w:hint="default"/>
        <w:u w:val="none"/>
      </w:rPr>
    </w:lvl>
    <w:lvl w:ilvl="6">
      <w:start w:val="1"/>
      <w:numFmt w:val="decimal"/>
      <w:isLgl/>
      <w:lvlText w:val="%1.%2.%3.%4.%5.%6.%7"/>
      <w:lvlJc w:val="left"/>
      <w:pPr>
        <w:ind w:left="1470" w:hanging="1440"/>
      </w:pPr>
      <w:rPr>
        <w:rFonts w:hint="default"/>
        <w:u w:val="none"/>
      </w:rPr>
    </w:lvl>
    <w:lvl w:ilvl="7">
      <w:start w:val="1"/>
      <w:numFmt w:val="decimal"/>
      <w:isLgl/>
      <w:lvlText w:val="%1.%2.%3.%4.%5.%6.%7.%8"/>
      <w:lvlJc w:val="left"/>
      <w:pPr>
        <w:ind w:left="1470" w:hanging="1440"/>
      </w:pPr>
      <w:rPr>
        <w:rFonts w:hint="default"/>
        <w:u w:val="none"/>
      </w:rPr>
    </w:lvl>
    <w:lvl w:ilvl="8">
      <w:start w:val="1"/>
      <w:numFmt w:val="decimal"/>
      <w:isLgl/>
      <w:lvlText w:val="%1.%2.%3.%4.%5.%6.%7.%8.%9"/>
      <w:lvlJc w:val="left"/>
      <w:pPr>
        <w:ind w:left="1830" w:hanging="1800"/>
      </w:pPr>
      <w:rPr>
        <w:rFonts w:hint="default"/>
        <w:u w:val="none"/>
      </w:rPr>
    </w:lvl>
  </w:abstractNum>
  <w:abstractNum w:abstractNumId="6">
    <w:nsid w:val="1E7E0247"/>
    <w:multiLevelType w:val="multilevel"/>
    <w:tmpl w:val="3642F026"/>
    <w:lvl w:ilvl="0">
      <w:start w:val="7"/>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0"/>
      <w:numFmt w:val="decimal"/>
      <w:lvlText w:val="%1.%2.%3"/>
      <w:lvlJc w:val="left"/>
      <w:pPr>
        <w:ind w:left="81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3441C55"/>
    <w:multiLevelType w:val="multilevel"/>
    <w:tmpl w:val="3A089D68"/>
    <w:lvl w:ilvl="0">
      <w:start w:val="7"/>
      <w:numFmt w:val="decimal"/>
      <w:lvlText w:val="%1"/>
      <w:lvlJc w:val="left"/>
      <w:pPr>
        <w:ind w:left="528" w:hanging="528"/>
      </w:pPr>
      <w:rPr>
        <w:rFonts w:hint="default"/>
      </w:rPr>
    </w:lvl>
    <w:lvl w:ilvl="1">
      <w:start w:val="2"/>
      <w:numFmt w:val="decimal"/>
      <w:lvlText w:val="%1.%2"/>
      <w:lvlJc w:val="left"/>
      <w:pPr>
        <w:ind w:left="528" w:hanging="528"/>
      </w:pPr>
      <w:rPr>
        <w:rFonts w:hint="default"/>
      </w:rPr>
    </w:lvl>
    <w:lvl w:ilvl="2">
      <w:start w:val="2"/>
      <w:numFmt w:val="decimal"/>
      <w:lvlText w:val="%1.%2.%3"/>
      <w:lvlJc w:val="left"/>
      <w:pPr>
        <w:ind w:left="528" w:hanging="528"/>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nsid w:val="245B7813"/>
    <w:multiLevelType w:val="hybridMultilevel"/>
    <w:tmpl w:val="994678CC"/>
    <w:lvl w:ilvl="0" w:tplc="04090001">
      <w:start w:val="1"/>
      <w:numFmt w:val="bullet"/>
      <w:lvlText w:val=""/>
      <w:lvlJc w:val="left"/>
      <w:pPr>
        <w:tabs>
          <w:tab w:val="num" w:pos="3888"/>
        </w:tabs>
        <w:ind w:left="3888" w:hanging="2160"/>
      </w:pPr>
      <w:rPr>
        <w:rFonts w:ascii="Symbol" w:hAnsi="Symbol" w:hint="default"/>
        <w:color w:val="auto"/>
      </w:rPr>
    </w:lvl>
    <w:lvl w:ilvl="1" w:tplc="04090003" w:tentative="1">
      <w:start w:val="1"/>
      <w:numFmt w:val="bullet"/>
      <w:lvlText w:val="o"/>
      <w:lvlJc w:val="left"/>
      <w:pPr>
        <w:tabs>
          <w:tab w:val="num" w:pos="2448"/>
        </w:tabs>
        <w:ind w:left="2448" w:hanging="360"/>
      </w:pPr>
      <w:rPr>
        <w:rFonts w:ascii="Courier New" w:hAnsi="Courier New" w:cs="Courier New" w:hint="default"/>
      </w:rPr>
    </w:lvl>
    <w:lvl w:ilvl="2" w:tplc="04090005" w:tentative="1">
      <w:start w:val="1"/>
      <w:numFmt w:val="bullet"/>
      <w:lvlText w:val=""/>
      <w:lvlJc w:val="left"/>
      <w:pPr>
        <w:tabs>
          <w:tab w:val="num" w:pos="3168"/>
        </w:tabs>
        <w:ind w:left="3168" w:hanging="360"/>
      </w:pPr>
      <w:rPr>
        <w:rFonts w:ascii="Wingdings" w:hAnsi="Wingdings" w:hint="default"/>
      </w:rPr>
    </w:lvl>
    <w:lvl w:ilvl="3" w:tplc="04090001" w:tentative="1">
      <w:start w:val="1"/>
      <w:numFmt w:val="bullet"/>
      <w:lvlText w:val=""/>
      <w:lvlJc w:val="left"/>
      <w:pPr>
        <w:tabs>
          <w:tab w:val="num" w:pos="3888"/>
        </w:tabs>
        <w:ind w:left="3888" w:hanging="360"/>
      </w:pPr>
      <w:rPr>
        <w:rFonts w:ascii="Symbol" w:hAnsi="Symbol" w:hint="default"/>
      </w:rPr>
    </w:lvl>
    <w:lvl w:ilvl="4" w:tplc="04090003" w:tentative="1">
      <w:start w:val="1"/>
      <w:numFmt w:val="bullet"/>
      <w:lvlText w:val="o"/>
      <w:lvlJc w:val="left"/>
      <w:pPr>
        <w:tabs>
          <w:tab w:val="num" w:pos="4608"/>
        </w:tabs>
        <w:ind w:left="4608" w:hanging="360"/>
      </w:pPr>
      <w:rPr>
        <w:rFonts w:ascii="Courier New" w:hAnsi="Courier New" w:cs="Courier New" w:hint="default"/>
      </w:rPr>
    </w:lvl>
    <w:lvl w:ilvl="5" w:tplc="04090005" w:tentative="1">
      <w:start w:val="1"/>
      <w:numFmt w:val="bullet"/>
      <w:lvlText w:val=""/>
      <w:lvlJc w:val="left"/>
      <w:pPr>
        <w:tabs>
          <w:tab w:val="num" w:pos="5328"/>
        </w:tabs>
        <w:ind w:left="5328" w:hanging="360"/>
      </w:pPr>
      <w:rPr>
        <w:rFonts w:ascii="Wingdings" w:hAnsi="Wingdings" w:hint="default"/>
      </w:rPr>
    </w:lvl>
    <w:lvl w:ilvl="6" w:tplc="04090001" w:tentative="1">
      <w:start w:val="1"/>
      <w:numFmt w:val="bullet"/>
      <w:lvlText w:val=""/>
      <w:lvlJc w:val="left"/>
      <w:pPr>
        <w:tabs>
          <w:tab w:val="num" w:pos="6048"/>
        </w:tabs>
        <w:ind w:left="6048" w:hanging="360"/>
      </w:pPr>
      <w:rPr>
        <w:rFonts w:ascii="Symbol" w:hAnsi="Symbol" w:hint="default"/>
      </w:rPr>
    </w:lvl>
    <w:lvl w:ilvl="7" w:tplc="04090003" w:tentative="1">
      <w:start w:val="1"/>
      <w:numFmt w:val="bullet"/>
      <w:lvlText w:val="o"/>
      <w:lvlJc w:val="left"/>
      <w:pPr>
        <w:tabs>
          <w:tab w:val="num" w:pos="6768"/>
        </w:tabs>
        <w:ind w:left="6768" w:hanging="360"/>
      </w:pPr>
      <w:rPr>
        <w:rFonts w:ascii="Courier New" w:hAnsi="Courier New" w:cs="Courier New" w:hint="default"/>
      </w:rPr>
    </w:lvl>
    <w:lvl w:ilvl="8" w:tplc="04090005" w:tentative="1">
      <w:start w:val="1"/>
      <w:numFmt w:val="bullet"/>
      <w:lvlText w:val=""/>
      <w:lvlJc w:val="left"/>
      <w:pPr>
        <w:tabs>
          <w:tab w:val="num" w:pos="7488"/>
        </w:tabs>
        <w:ind w:left="7488" w:hanging="360"/>
      </w:pPr>
      <w:rPr>
        <w:rFonts w:ascii="Wingdings" w:hAnsi="Wingdings" w:hint="default"/>
      </w:rPr>
    </w:lvl>
  </w:abstractNum>
  <w:abstractNum w:abstractNumId="9">
    <w:nsid w:val="2A054B16"/>
    <w:multiLevelType w:val="hybridMultilevel"/>
    <w:tmpl w:val="802A4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35032F"/>
    <w:multiLevelType w:val="hybridMultilevel"/>
    <w:tmpl w:val="ABBE35F8"/>
    <w:lvl w:ilvl="0" w:tplc="14E84E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1D0D52"/>
    <w:multiLevelType w:val="multilevel"/>
    <w:tmpl w:val="7CF669B0"/>
    <w:lvl w:ilvl="0">
      <w:start w:val="1"/>
      <w:numFmt w:val="none"/>
      <w:pStyle w:val="PSUnnumHeading"/>
      <w:lvlText w:val="%1"/>
      <w:lvlJc w:val="left"/>
      <w:pPr>
        <w:tabs>
          <w:tab w:val="num" w:pos="0"/>
        </w:tabs>
        <w:ind w:left="0" w:firstLine="0"/>
      </w:pPr>
      <w:rPr>
        <w:rFonts w:hint="default"/>
      </w:rPr>
    </w:lvl>
    <w:lvl w:ilvl="1">
      <w:start w:val="1"/>
      <w:numFmt w:val="none"/>
      <w:lvlText w:val="%1"/>
      <w:lvlJc w:val="left"/>
      <w:pPr>
        <w:tabs>
          <w:tab w:val="num" w:pos="432"/>
        </w:tabs>
        <w:ind w:left="432" w:hanging="72"/>
      </w:pPr>
      <w:rPr>
        <w:rFonts w:hint="default"/>
      </w:rPr>
    </w:lvl>
    <w:lvl w:ilvl="2">
      <w:start w:val="1"/>
      <w:numFmt w:val="none"/>
      <w:lvlText w:val="%1"/>
      <w:lvlJc w:val="left"/>
      <w:pPr>
        <w:tabs>
          <w:tab w:val="num" w:pos="720"/>
        </w:tabs>
        <w:ind w:left="720" w:firstLine="0"/>
      </w:pPr>
      <w:rPr>
        <w:rFonts w:hint="default"/>
      </w:rPr>
    </w:lvl>
    <w:lvl w:ilvl="3">
      <w:start w:val="1"/>
      <w:numFmt w:val="none"/>
      <w:lvlText w:val="%1"/>
      <w:lvlJc w:val="left"/>
      <w:pPr>
        <w:tabs>
          <w:tab w:val="num" w:pos="1080"/>
        </w:tabs>
        <w:ind w:left="1080" w:firstLine="0"/>
      </w:pPr>
      <w:rPr>
        <w:rFonts w:hint="default"/>
      </w:rPr>
    </w:lvl>
    <w:lvl w:ilvl="4">
      <w:start w:val="1"/>
      <w:numFmt w:val="none"/>
      <w:lvlText w:val="%1"/>
      <w:lvlJc w:val="left"/>
      <w:pPr>
        <w:tabs>
          <w:tab w:val="num" w:pos="1440"/>
        </w:tabs>
        <w:ind w:left="1440" w:firstLine="0"/>
      </w:pPr>
      <w:rPr>
        <w:rFonts w:hint="default"/>
      </w:rPr>
    </w:lvl>
    <w:lvl w:ilvl="5">
      <w:start w:val="1"/>
      <w:numFmt w:val="none"/>
      <w:lvlText w:val="%1"/>
      <w:lvlJc w:val="left"/>
      <w:pPr>
        <w:tabs>
          <w:tab w:val="num" w:pos="1800"/>
        </w:tabs>
        <w:ind w:left="1800" w:firstLine="0"/>
      </w:pPr>
      <w:rPr>
        <w:rFonts w:hint="default"/>
      </w:rPr>
    </w:lvl>
    <w:lvl w:ilvl="6">
      <w:start w:val="1"/>
      <w:numFmt w:val="none"/>
      <w:lvlText w:val="%1"/>
      <w:lvlJc w:val="left"/>
      <w:pPr>
        <w:tabs>
          <w:tab w:val="num" w:pos="2160"/>
        </w:tabs>
        <w:ind w:left="2160" w:firstLine="0"/>
      </w:pPr>
      <w:rPr>
        <w:rFonts w:hint="default"/>
      </w:rPr>
    </w:lvl>
    <w:lvl w:ilvl="7">
      <w:start w:val="1"/>
      <w:numFmt w:val="none"/>
      <w:lvlText w:val="%1"/>
      <w:lvlJc w:val="left"/>
      <w:pPr>
        <w:tabs>
          <w:tab w:val="num" w:pos="2520"/>
        </w:tabs>
        <w:ind w:left="2520" w:firstLine="0"/>
      </w:pPr>
      <w:rPr>
        <w:rFonts w:hint="default"/>
      </w:rPr>
    </w:lvl>
    <w:lvl w:ilvl="8">
      <w:start w:val="1"/>
      <w:numFmt w:val="none"/>
      <w:lvlText w:val="%1"/>
      <w:lvlJc w:val="left"/>
      <w:pPr>
        <w:tabs>
          <w:tab w:val="num" w:pos="2880"/>
        </w:tabs>
        <w:ind w:left="2880" w:firstLine="0"/>
      </w:pPr>
      <w:rPr>
        <w:rFonts w:hint="default"/>
      </w:rPr>
    </w:lvl>
  </w:abstractNum>
  <w:abstractNum w:abstractNumId="12">
    <w:nsid w:val="339177EC"/>
    <w:multiLevelType w:val="multilevel"/>
    <w:tmpl w:val="0409001F"/>
    <w:styleLink w:val="Style1"/>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B8512A"/>
    <w:multiLevelType w:val="hybridMultilevel"/>
    <w:tmpl w:val="01E06074"/>
    <w:lvl w:ilvl="0" w:tplc="4392C6F0">
      <w:start w:val="3"/>
      <w:numFmt w:val="decimal"/>
      <w:lvlText w:val="%1."/>
      <w:lvlJc w:val="left"/>
      <w:pPr>
        <w:ind w:left="360" w:hanging="360"/>
      </w:pPr>
      <w:rPr>
        <w:rFonts w:ascii="Century Gothic" w:hAnsi="Century Gothic"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6772D71"/>
    <w:multiLevelType w:val="hybridMultilevel"/>
    <w:tmpl w:val="16622A3E"/>
    <w:lvl w:ilvl="0" w:tplc="04090001">
      <w:start w:val="1"/>
      <w:numFmt w:val="bullet"/>
      <w:lvlText w:val=""/>
      <w:lvlJc w:val="left"/>
      <w:pPr>
        <w:ind w:left="2059" w:hanging="360"/>
      </w:pPr>
      <w:rPr>
        <w:rFonts w:ascii="Symbol" w:hAnsi="Symbol" w:hint="default"/>
      </w:rPr>
    </w:lvl>
    <w:lvl w:ilvl="1" w:tplc="04090003" w:tentative="1">
      <w:start w:val="1"/>
      <w:numFmt w:val="bullet"/>
      <w:lvlText w:val="o"/>
      <w:lvlJc w:val="left"/>
      <w:pPr>
        <w:ind w:left="2779" w:hanging="360"/>
      </w:pPr>
      <w:rPr>
        <w:rFonts w:ascii="Courier New" w:hAnsi="Courier New" w:cs="Courier New" w:hint="default"/>
      </w:rPr>
    </w:lvl>
    <w:lvl w:ilvl="2" w:tplc="04090005" w:tentative="1">
      <w:start w:val="1"/>
      <w:numFmt w:val="bullet"/>
      <w:lvlText w:val=""/>
      <w:lvlJc w:val="left"/>
      <w:pPr>
        <w:ind w:left="3499" w:hanging="360"/>
      </w:pPr>
      <w:rPr>
        <w:rFonts w:ascii="Wingdings" w:hAnsi="Wingdings" w:hint="default"/>
      </w:rPr>
    </w:lvl>
    <w:lvl w:ilvl="3" w:tplc="04090001" w:tentative="1">
      <w:start w:val="1"/>
      <w:numFmt w:val="bullet"/>
      <w:lvlText w:val=""/>
      <w:lvlJc w:val="left"/>
      <w:pPr>
        <w:ind w:left="4219" w:hanging="360"/>
      </w:pPr>
      <w:rPr>
        <w:rFonts w:ascii="Symbol" w:hAnsi="Symbol" w:hint="default"/>
      </w:rPr>
    </w:lvl>
    <w:lvl w:ilvl="4" w:tplc="04090003" w:tentative="1">
      <w:start w:val="1"/>
      <w:numFmt w:val="bullet"/>
      <w:lvlText w:val="o"/>
      <w:lvlJc w:val="left"/>
      <w:pPr>
        <w:ind w:left="4939" w:hanging="360"/>
      </w:pPr>
      <w:rPr>
        <w:rFonts w:ascii="Courier New" w:hAnsi="Courier New" w:cs="Courier New" w:hint="default"/>
      </w:rPr>
    </w:lvl>
    <w:lvl w:ilvl="5" w:tplc="04090005" w:tentative="1">
      <w:start w:val="1"/>
      <w:numFmt w:val="bullet"/>
      <w:lvlText w:val=""/>
      <w:lvlJc w:val="left"/>
      <w:pPr>
        <w:ind w:left="5659" w:hanging="360"/>
      </w:pPr>
      <w:rPr>
        <w:rFonts w:ascii="Wingdings" w:hAnsi="Wingdings" w:hint="default"/>
      </w:rPr>
    </w:lvl>
    <w:lvl w:ilvl="6" w:tplc="04090001" w:tentative="1">
      <w:start w:val="1"/>
      <w:numFmt w:val="bullet"/>
      <w:lvlText w:val=""/>
      <w:lvlJc w:val="left"/>
      <w:pPr>
        <w:ind w:left="6379" w:hanging="360"/>
      </w:pPr>
      <w:rPr>
        <w:rFonts w:ascii="Symbol" w:hAnsi="Symbol" w:hint="default"/>
      </w:rPr>
    </w:lvl>
    <w:lvl w:ilvl="7" w:tplc="04090003" w:tentative="1">
      <w:start w:val="1"/>
      <w:numFmt w:val="bullet"/>
      <w:lvlText w:val="o"/>
      <w:lvlJc w:val="left"/>
      <w:pPr>
        <w:ind w:left="7099" w:hanging="360"/>
      </w:pPr>
      <w:rPr>
        <w:rFonts w:ascii="Courier New" w:hAnsi="Courier New" w:cs="Courier New" w:hint="default"/>
      </w:rPr>
    </w:lvl>
    <w:lvl w:ilvl="8" w:tplc="04090005" w:tentative="1">
      <w:start w:val="1"/>
      <w:numFmt w:val="bullet"/>
      <w:lvlText w:val=""/>
      <w:lvlJc w:val="left"/>
      <w:pPr>
        <w:ind w:left="7819" w:hanging="360"/>
      </w:pPr>
      <w:rPr>
        <w:rFonts w:ascii="Wingdings" w:hAnsi="Wingdings" w:hint="default"/>
      </w:rPr>
    </w:lvl>
  </w:abstractNum>
  <w:abstractNum w:abstractNumId="15">
    <w:nsid w:val="3F85109C"/>
    <w:multiLevelType w:val="hybridMultilevel"/>
    <w:tmpl w:val="D332A6E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nsid w:val="41D70A82"/>
    <w:multiLevelType w:val="multilevel"/>
    <w:tmpl w:val="A5507E14"/>
    <w:lvl w:ilvl="0">
      <w:start w:val="1"/>
      <w:numFmt w:val="upperLetter"/>
      <w:pStyle w:val="PSCustomClause"/>
      <w:suff w:val="space"/>
      <w:lvlText w:val="%1."/>
      <w:lvlJc w:val="left"/>
      <w:pPr>
        <w:ind w:left="216" w:hanging="216"/>
      </w:pPr>
      <w:rPr>
        <w:rFonts w:hint="default"/>
      </w:rPr>
    </w:lvl>
    <w:lvl w:ilvl="1">
      <w:start w:val="1"/>
      <w:numFmt w:val="decimal"/>
      <w:suff w:val="space"/>
      <w:lvlText w:val="%2."/>
      <w:lvlJc w:val="left"/>
      <w:pPr>
        <w:ind w:left="2304" w:hanging="2016"/>
      </w:pPr>
      <w:rPr>
        <w:rFonts w:hint="default"/>
      </w:rPr>
    </w:lvl>
    <w:lvl w:ilvl="2">
      <w:start w:val="1"/>
      <w:numFmt w:val="lowerRoman"/>
      <w:suff w:val="space"/>
      <w:lvlText w:val="%3."/>
      <w:lvlJc w:val="left"/>
      <w:pPr>
        <w:ind w:left="3528" w:hanging="2808"/>
      </w:pPr>
      <w:rPr>
        <w:rFonts w:hint="default"/>
      </w:rPr>
    </w:lvl>
    <w:lvl w:ilvl="3">
      <w:start w:val="1"/>
      <w:numFmt w:val="lowerLetter"/>
      <w:lvlText w:val="%4."/>
      <w:lvlJc w:val="left"/>
      <w:pPr>
        <w:tabs>
          <w:tab w:val="num" w:pos="864"/>
        </w:tabs>
        <w:ind w:left="5832" w:hanging="3240"/>
      </w:pPr>
      <w:rPr>
        <w:rFonts w:hint="default"/>
      </w:rPr>
    </w:lvl>
    <w:lvl w:ilvl="4">
      <w:start w:val="1"/>
      <w:numFmt w:val="decimal"/>
      <w:lvlText w:val="%1.%2.%3.%4.%5."/>
      <w:lvlJc w:val="left"/>
      <w:pPr>
        <w:tabs>
          <w:tab w:val="num" w:pos="1008"/>
        </w:tabs>
        <w:ind w:left="7848" w:hanging="4104"/>
      </w:pPr>
      <w:rPr>
        <w:rFonts w:hint="default"/>
      </w:rPr>
    </w:lvl>
    <w:lvl w:ilvl="5">
      <w:start w:val="1"/>
      <w:numFmt w:val="decimal"/>
      <w:lvlText w:val="%1.%2.%3.%4.%5.%6."/>
      <w:lvlJc w:val="left"/>
      <w:pPr>
        <w:tabs>
          <w:tab w:val="num" w:pos="1152"/>
        </w:tabs>
        <w:ind w:left="9288" w:hanging="4824"/>
      </w:pPr>
      <w:rPr>
        <w:rFonts w:hint="default"/>
      </w:rPr>
    </w:lvl>
    <w:lvl w:ilvl="6">
      <w:start w:val="1"/>
      <w:numFmt w:val="decimal"/>
      <w:lvlText w:val="%1.%2.%3.%4.%5.%6.%7."/>
      <w:lvlJc w:val="left"/>
      <w:pPr>
        <w:tabs>
          <w:tab w:val="num" w:pos="1296"/>
        </w:tabs>
        <w:ind w:left="10944" w:hanging="5688"/>
      </w:pPr>
      <w:rPr>
        <w:rFonts w:hint="default"/>
      </w:rPr>
    </w:lvl>
    <w:lvl w:ilvl="7">
      <w:start w:val="1"/>
      <w:numFmt w:val="decimal"/>
      <w:lvlText w:val="%1.%2.%3.%4.%5.%6.%7.%8."/>
      <w:lvlJc w:val="left"/>
      <w:pPr>
        <w:tabs>
          <w:tab w:val="num" w:pos="1440"/>
        </w:tabs>
        <w:ind w:left="11808" w:hanging="5760"/>
      </w:pPr>
      <w:rPr>
        <w:rFonts w:hint="default"/>
      </w:rPr>
    </w:lvl>
    <w:lvl w:ilvl="8">
      <w:start w:val="1"/>
      <w:numFmt w:val="decimal"/>
      <w:lvlText w:val="%1.%2.%3.%4.%5.%6.%7.%8.%9."/>
      <w:lvlJc w:val="left"/>
      <w:pPr>
        <w:tabs>
          <w:tab w:val="num" w:pos="1584"/>
        </w:tabs>
        <w:ind w:left="11736" w:hanging="5184"/>
      </w:pPr>
      <w:rPr>
        <w:rFonts w:hint="default"/>
      </w:rPr>
    </w:lvl>
  </w:abstractNum>
  <w:abstractNum w:abstractNumId="17">
    <w:nsid w:val="43794255"/>
    <w:multiLevelType w:val="multilevel"/>
    <w:tmpl w:val="A502C072"/>
    <w:lvl w:ilvl="0">
      <w:start w:val="3"/>
      <w:numFmt w:val="decimal"/>
      <w:lvlText w:val="%1"/>
      <w:lvlJc w:val="left"/>
      <w:pPr>
        <w:ind w:left="420" w:hanging="420"/>
      </w:pPr>
      <w:rPr>
        <w:rFonts w:hint="default"/>
        <w:u w:val="none"/>
      </w:rPr>
    </w:lvl>
    <w:lvl w:ilvl="1">
      <w:start w:val="29"/>
      <w:numFmt w:val="decimal"/>
      <w:lvlText w:val="%1.%2"/>
      <w:lvlJc w:val="left"/>
      <w:pPr>
        <w:ind w:left="840" w:hanging="420"/>
      </w:pPr>
      <w:rPr>
        <w:rFonts w:hint="default"/>
        <w:u w:val="none"/>
      </w:rPr>
    </w:lvl>
    <w:lvl w:ilvl="2">
      <w:start w:val="1"/>
      <w:numFmt w:val="decimal"/>
      <w:lvlText w:val="%1.%2.%3"/>
      <w:lvlJc w:val="left"/>
      <w:pPr>
        <w:ind w:left="1560" w:hanging="720"/>
      </w:pPr>
      <w:rPr>
        <w:rFonts w:hint="default"/>
        <w:u w:val="none"/>
      </w:rPr>
    </w:lvl>
    <w:lvl w:ilvl="3">
      <w:start w:val="1"/>
      <w:numFmt w:val="decimal"/>
      <w:lvlText w:val="%1.%2.%3.%4"/>
      <w:lvlJc w:val="left"/>
      <w:pPr>
        <w:ind w:left="1980" w:hanging="720"/>
      </w:pPr>
      <w:rPr>
        <w:rFonts w:hint="default"/>
        <w:u w:val="none"/>
      </w:rPr>
    </w:lvl>
    <w:lvl w:ilvl="4">
      <w:start w:val="1"/>
      <w:numFmt w:val="decimal"/>
      <w:lvlText w:val="%1.%2.%3.%4.%5"/>
      <w:lvlJc w:val="left"/>
      <w:pPr>
        <w:ind w:left="2760" w:hanging="1080"/>
      </w:pPr>
      <w:rPr>
        <w:rFonts w:hint="default"/>
        <w:u w:val="none"/>
      </w:rPr>
    </w:lvl>
    <w:lvl w:ilvl="5">
      <w:start w:val="1"/>
      <w:numFmt w:val="decimal"/>
      <w:lvlText w:val="%1.%2.%3.%4.%5.%6"/>
      <w:lvlJc w:val="left"/>
      <w:pPr>
        <w:ind w:left="3180" w:hanging="1080"/>
      </w:pPr>
      <w:rPr>
        <w:rFonts w:hint="default"/>
        <w:u w:val="none"/>
      </w:rPr>
    </w:lvl>
    <w:lvl w:ilvl="6">
      <w:start w:val="1"/>
      <w:numFmt w:val="decimal"/>
      <w:lvlText w:val="%1.%2.%3.%4.%5.%6.%7"/>
      <w:lvlJc w:val="left"/>
      <w:pPr>
        <w:ind w:left="3960" w:hanging="1440"/>
      </w:pPr>
      <w:rPr>
        <w:rFonts w:hint="default"/>
        <w:u w:val="none"/>
      </w:rPr>
    </w:lvl>
    <w:lvl w:ilvl="7">
      <w:start w:val="1"/>
      <w:numFmt w:val="decimal"/>
      <w:lvlText w:val="%1.%2.%3.%4.%5.%6.%7.%8"/>
      <w:lvlJc w:val="left"/>
      <w:pPr>
        <w:ind w:left="4380" w:hanging="1440"/>
      </w:pPr>
      <w:rPr>
        <w:rFonts w:hint="default"/>
        <w:u w:val="none"/>
      </w:rPr>
    </w:lvl>
    <w:lvl w:ilvl="8">
      <w:start w:val="1"/>
      <w:numFmt w:val="decimal"/>
      <w:lvlText w:val="%1.%2.%3.%4.%5.%6.%7.%8.%9"/>
      <w:lvlJc w:val="left"/>
      <w:pPr>
        <w:ind w:left="5160" w:hanging="1800"/>
      </w:pPr>
      <w:rPr>
        <w:rFonts w:hint="default"/>
        <w:u w:val="none"/>
      </w:rPr>
    </w:lvl>
  </w:abstractNum>
  <w:abstractNum w:abstractNumId="18">
    <w:nsid w:val="47FA7B81"/>
    <w:multiLevelType w:val="multilevel"/>
    <w:tmpl w:val="C5A25A08"/>
    <w:lvl w:ilvl="0">
      <w:start w:val="1"/>
      <w:numFmt w:val="none"/>
      <w:pStyle w:val="PSBody2"/>
      <w:lvlText w:val="%1"/>
      <w:lvlJc w:val="left"/>
      <w:pPr>
        <w:tabs>
          <w:tab w:val="num" w:pos="0"/>
        </w:tabs>
        <w:ind w:left="0" w:firstLine="0"/>
      </w:pPr>
      <w:rPr>
        <w:rFonts w:hint="default"/>
      </w:rPr>
    </w:lvl>
    <w:lvl w:ilvl="1">
      <w:start w:val="1"/>
      <w:numFmt w:val="none"/>
      <w:lvlText w:val="%1"/>
      <w:lvlJc w:val="left"/>
      <w:pPr>
        <w:tabs>
          <w:tab w:val="num" w:pos="432"/>
        </w:tabs>
        <w:ind w:left="432" w:hanging="72"/>
      </w:pPr>
      <w:rPr>
        <w:rFonts w:hint="default"/>
      </w:rPr>
    </w:lvl>
    <w:lvl w:ilvl="2">
      <w:start w:val="1"/>
      <w:numFmt w:val="none"/>
      <w:lvlText w:val="%1"/>
      <w:lvlJc w:val="left"/>
      <w:pPr>
        <w:tabs>
          <w:tab w:val="num" w:pos="720"/>
        </w:tabs>
        <w:ind w:left="720" w:firstLine="0"/>
      </w:pPr>
      <w:rPr>
        <w:rFonts w:hint="default"/>
      </w:rPr>
    </w:lvl>
    <w:lvl w:ilvl="3">
      <w:start w:val="1"/>
      <w:numFmt w:val="none"/>
      <w:lvlText w:val="%1"/>
      <w:lvlJc w:val="left"/>
      <w:pPr>
        <w:tabs>
          <w:tab w:val="num" w:pos="1080"/>
        </w:tabs>
        <w:ind w:left="1080" w:firstLine="0"/>
      </w:pPr>
      <w:rPr>
        <w:rFonts w:hint="default"/>
      </w:rPr>
    </w:lvl>
    <w:lvl w:ilvl="4">
      <w:start w:val="1"/>
      <w:numFmt w:val="none"/>
      <w:lvlText w:val="%1"/>
      <w:lvlJc w:val="left"/>
      <w:pPr>
        <w:tabs>
          <w:tab w:val="num" w:pos="1440"/>
        </w:tabs>
        <w:ind w:left="1440" w:firstLine="0"/>
      </w:pPr>
      <w:rPr>
        <w:rFonts w:hint="default"/>
      </w:rPr>
    </w:lvl>
    <w:lvl w:ilvl="5">
      <w:start w:val="1"/>
      <w:numFmt w:val="none"/>
      <w:lvlText w:val=""/>
      <w:lvlJc w:val="left"/>
      <w:pPr>
        <w:tabs>
          <w:tab w:val="num" w:pos="1800"/>
        </w:tabs>
        <w:ind w:left="1800" w:firstLine="0"/>
      </w:pPr>
      <w:rPr>
        <w:rFonts w:hint="default"/>
      </w:rPr>
    </w:lvl>
    <w:lvl w:ilvl="6">
      <w:start w:val="1"/>
      <w:numFmt w:val="none"/>
      <w:lvlText w:val=""/>
      <w:lvlJc w:val="left"/>
      <w:pPr>
        <w:tabs>
          <w:tab w:val="num" w:pos="2160"/>
        </w:tabs>
        <w:ind w:left="2160" w:firstLine="0"/>
      </w:pPr>
      <w:rPr>
        <w:rFonts w:hint="default"/>
      </w:rPr>
    </w:lvl>
    <w:lvl w:ilvl="7">
      <w:start w:val="1"/>
      <w:numFmt w:val="none"/>
      <w:lvlText w:val=""/>
      <w:lvlJc w:val="left"/>
      <w:pPr>
        <w:tabs>
          <w:tab w:val="num" w:pos="2520"/>
        </w:tabs>
        <w:ind w:left="2520" w:firstLine="0"/>
      </w:pPr>
      <w:rPr>
        <w:rFonts w:hint="default"/>
      </w:rPr>
    </w:lvl>
    <w:lvl w:ilvl="8">
      <w:start w:val="1"/>
      <w:numFmt w:val="none"/>
      <w:lvlText w:val=""/>
      <w:lvlJc w:val="left"/>
      <w:pPr>
        <w:tabs>
          <w:tab w:val="num" w:pos="2880"/>
        </w:tabs>
        <w:ind w:left="2880" w:firstLine="0"/>
      </w:pPr>
      <w:rPr>
        <w:rFonts w:hint="default"/>
      </w:rPr>
    </w:lvl>
  </w:abstractNum>
  <w:abstractNum w:abstractNumId="19">
    <w:nsid w:val="51543B37"/>
    <w:multiLevelType w:val="multilevel"/>
    <w:tmpl w:val="CCF8F92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54E77155"/>
    <w:multiLevelType w:val="hybridMultilevel"/>
    <w:tmpl w:val="0FA6D2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50A274E"/>
    <w:multiLevelType w:val="hybridMultilevel"/>
    <w:tmpl w:val="5066D6A6"/>
    <w:lvl w:ilvl="0" w:tplc="3648E3CC">
      <w:start w:val="1"/>
      <w:numFmt w:val="decimal"/>
      <w:lvlText w:val="%1."/>
      <w:lvlJc w:val="left"/>
      <w:pPr>
        <w:tabs>
          <w:tab w:val="num" w:pos="792"/>
        </w:tabs>
        <w:ind w:left="792" w:hanging="79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51F570F"/>
    <w:multiLevelType w:val="multilevel"/>
    <w:tmpl w:val="65980F04"/>
    <w:lvl w:ilvl="0">
      <w:start w:val="2"/>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E010593"/>
    <w:multiLevelType w:val="multilevel"/>
    <w:tmpl w:val="FAA2A580"/>
    <w:lvl w:ilvl="0">
      <w:start w:val="1"/>
      <w:numFmt w:val="none"/>
      <w:lvlText w:val="%1"/>
      <w:lvlJc w:val="left"/>
      <w:pPr>
        <w:tabs>
          <w:tab w:val="num" w:pos="360"/>
        </w:tabs>
        <w:ind w:left="360" w:hanging="360"/>
      </w:pPr>
      <w:rPr>
        <w:rFonts w:hint="default"/>
      </w:rPr>
    </w:lvl>
    <w:lvl w:ilvl="1">
      <w:start w:val="1"/>
      <w:numFmt w:val="none"/>
      <w:lvlText w:val="%1"/>
      <w:lvlJc w:val="left"/>
      <w:pPr>
        <w:tabs>
          <w:tab w:val="num" w:pos="936"/>
        </w:tabs>
        <w:ind w:left="936" w:hanging="576"/>
      </w:pPr>
      <w:rPr>
        <w:rFonts w:hint="default"/>
      </w:rPr>
    </w:lvl>
    <w:lvl w:ilvl="2">
      <w:start w:val="1"/>
      <w:numFmt w:val="none"/>
      <w:lvlText w:val="%1"/>
      <w:lvlJc w:val="left"/>
      <w:pPr>
        <w:tabs>
          <w:tab w:val="num" w:pos="1440"/>
        </w:tabs>
        <w:ind w:left="1440" w:hanging="720"/>
      </w:pPr>
      <w:rPr>
        <w:rFonts w:hint="default"/>
      </w:rPr>
    </w:lvl>
    <w:lvl w:ilvl="3">
      <w:start w:val="1"/>
      <w:numFmt w:val="none"/>
      <w:lvlText w:val="%1"/>
      <w:lvlJc w:val="left"/>
      <w:pPr>
        <w:tabs>
          <w:tab w:val="num" w:pos="2088"/>
        </w:tabs>
        <w:ind w:left="2088" w:hanging="1008"/>
      </w:pPr>
      <w:rPr>
        <w:rFonts w:hint="default"/>
      </w:rPr>
    </w:lvl>
    <w:lvl w:ilvl="4">
      <w:start w:val="1"/>
      <w:numFmt w:val="none"/>
      <w:lvlText w:val="%1"/>
      <w:lvlJc w:val="left"/>
      <w:pPr>
        <w:tabs>
          <w:tab w:val="num" w:pos="2592"/>
        </w:tabs>
        <w:ind w:left="2592" w:hanging="1152"/>
      </w:pPr>
      <w:rPr>
        <w:rFonts w:hint="default"/>
      </w:rPr>
    </w:lvl>
    <w:lvl w:ilvl="5">
      <w:start w:val="1"/>
      <w:numFmt w:val="none"/>
      <w:lvlText w:val=""/>
      <w:lvlJc w:val="left"/>
      <w:pPr>
        <w:tabs>
          <w:tab w:val="num" w:pos="3240"/>
        </w:tabs>
        <w:ind w:left="3240" w:hanging="1440"/>
      </w:pPr>
      <w:rPr>
        <w:rFonts w:hint="default"/>
      </w:rPr>
    </w:lvl>
    <w:lvl w:ilvl="6">
      <w:start w:val="1"/>
      <w:numFmt w:val="none"/>
      <w:lvlText w:val=""/>
      <w:lvlJc w:val="left"/>
      <w:pPr>
        <w:tabs>
          <w:tab w:val="num" w:pos="3816"/>
        </w:tabs>
        <w:ind w:left="3816" w:hanging="1656"/>
      </w:pPr>
      <w:rPr>
        <w:rFonts w:hint="default"/>
      </w:rPr>
    </w:lvl>
    <w:lvl w:ilvl="7">
      <w:start w:val="1"/>
      <w:numFmt w:val="none"/>
      <w:lvlText w:val=""/>
      <w:lvlJc w:val="left"/>
      <w:pPr>
        <w:tabs>
          <w:tab w:val="num" w:pos="4320"/>
        </w:tabs>
        <w:ind w:left="4320" w:hanging="1800"/>
      </w:pPr>
      <w:rPr>
        <w:rFonts w:hint="default"/>
      </w:rPr>
    </w:lvl>
    <w:lvl w:ilvl="8">
      <w:start w:val="1"/>
      <w:numFmt w:val="none"/>
      <w:lvlText w:val=""/>
      <w:lvlJc w:val="left"/>
      <w:pPr>
        <w:tabs>
          <w:tab w:val="num" w:pos="4896"/>
        </w:tabs>
        <w:ind w:left="4896" w:hanging="2016"/>
      </w:pPr>
      <w:rPr>
        <w:rFonts w:hint="default"/>
      </w:rPr>
    </w:lvl>
  </w:abstractNum>
  <w:abstractNum w:abstractNumId="24">
    <w:nsid w:val="5E565743"/>
    <w:multiLevelType w:val="hybridMultilevel"/>
    <w:tmpl w:val="18329A26"/>
    <w:lvl w:ilvl="0" w:tplc="5FC0D58C">
      <w:start w:val="1"/>
      <w:numFmt w:val="lowerLetter"/>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29401A8"/>
    <w:multiLevelType w:val="multilevel"/>
    <w:tmpl w:val="73E6E332"/>
    <w:lvl w:ilvl="0">
      <w:start w:val="3"/>
      <w:numFmt w:val="decimal"/>
      <w:lvlText w:val="%1"/>
      <w:lvlJc w:val="left"/>
      <w:pPr>
        <w:ind w:left="420" w:hanging="420"/>
      </w:pPr>
      <w:rPr>
        <w:rFonts w:hint="default"/>
      </w:rPr>
    </w:lvl>
    <w:lvl w:ilvl="1">
      <w:start w:val="2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3FF7256"/>
    <w:multiLevelType w:val="hybridMultilevel"/>
    <w:tmpl w:val="20EE933C"/>
    <w:lvl w:ilvl="0" w:tplc="14E84E90">
      <w:start w:val="1"/>
      <w:numFmt w:val="bullet"/>
      <w:lvlText w:val=""/>
      <w:lvlJc w:val="left"/>
      <w:pPr>
        <w:ind w:left="2059" w:hanging="360"/>
      </w:pPr>
      <w:rPr>
        <w:rFonts w:ascii="Symbol" w:hAnsi="Symbol" w:hint="default"/>
      </w:rPr>
    </w:lvl>
    <w:lvl w:ilvl="1" w:tplc="04090003" w:tentative="1">
      <w:start w:val="1"/>
      <w:numFmt w:val="bullet"/>
      <w:lvlText w:val="o"/>
      <w:lvlJc w:val="left"/>
      <w:pPr>
        <w:ind w:left="2779" w:hanging="360"/>
      </w:pPr>
      <w:rPr>
        <w:rFonts w:ascii="Courier New" w:hAnsi="Courier New" w:cs="Courier New" w:hint="default"/>
      </w:rPr>
    </w:lvl>
    <w:lvl w:ilvl="2" w:tplc="04090005" w:tentative="1">
      <w:start w:val="1"/>
      <w:numFmt w:val="bullet"/>
      <w:lvlText w:val=""/>
      <w:lvlJc w:val="left"/>
      <w:pPr>
        <w:ind w:left="3499" w:hanging="360"/>
      </w:pPr>
      <w:rPr>
        <w:rFonts w:ascii="Wingdings" w:hAnsi="Wingdings" w:hint="default"/>
      </w:rPr>
    </w:lvl>
    <w:lvl w:ilvl="3" w:tplc="04090001" w:tentative="1">
      <w:start w:val="1"/>
      <w:numFmt w:val="bullet"/>
      <w:lvlText w:val=""/>
      <w:lvlJc w:val="left"/>
      <w:pPr>
        <w:ind w:left="4219" w:hanging="360"/>
      </w:pPr>
      <w:rPr>
        <w:rFonts w:ascii="Symbol" w:hAnsi="Symbol" w:hint="default"/>
      </w:rPr>
    </w:lvl>
    <w:lvl w:ilvl="4" w:tplc="04090003" w:tentative="1">
      <w:start w:val="1"/>
      <w:numFmt w:val="bullet"/>
      <w:lvlText w:val="o"/>
      <w:lvlJc w:val="left"/>
      <w:pPr>
        <w:ind w:left="4939" w:hanging="360"/>
      </w:pPr>
      <w:rPr>
        <w:rFonts w:ascii="Courier New" w:hAnsi="Courier New" w:cs="Courier New" w:hint="default"/>
      </w:rPr>
    </w:lvl>
    <w:lvl w:ilvl="5" w:tplc="04090005" w:tentative="1">
      <w:start w:val="1"/>
      <w:numFmt w:val="bullet"/>
      <w:lvlText w:val=""/>
      <w:lvlJc w:val="left"/>
      <w:pPr>
        <w:ind w:left="5659" w:hanging="360"/>
      </w:pPr>
      <w:rPr>
        <w:rFonts w:ascii="Wingdings" w:hAnsi="Wingdings" w:hint="default"/>
      </w:rPr>
    </w:lvl>
    <w:lvl w:ilvl="6" w:tplc="04090001" w:tentative="1">
      <w:start w:val="1"/>
      <w:numFmt w:val="bullet"/>
      <w:lvlText w:val=""/>
      <w:lvlJc w:val="left"/>
      <w:pPr>
        <w:ind w:left="6379" w:hanging="360"/>
      </w:pPr>
      <w:rPr>
        <w:rFonts w:ascii="Symbol" w:hAnsi="Symbol" w:hint="default"/>
      </w:rPr>
    </w:lvl>
    <w:lvl w:ilvl="7" w:tplc="04090003" w:tentative="1">
      <w:start w:val="1"/>
      <w:numFmt w:val="bullet"/>
      <w:lvlText w:val="o"/>
      <w:lvlJc w:val="left"/>
      <w:pPr>
        <w:ind w:left="7099" w:hanging="360"/>
      </w:pPr>
      <w:rPr>
        <w:rFonts w:ascii="Courier New" w:hAnsi="Courier New" w:cs="Courier New" w:hint="default"/>
      </w:rPr>
    </w:lvl>
    <w:lvl w:ilvl="8" w:tplc="04090005" w:tentative="1">
      <w:start w:val="1"/>
      <w:numFmt w:val="bullet"/>
      <w:lvlText w:val=""/>
      <w:lvlJc w:val="left"/>
      <w:pPr>
        <w:ind w:left="7819" w:hanging="360"/>
      </w:pPr>
      <w:rPr>
        <w:rFonts w:ascii="Wingdings" w:hAnsi="Wingdings" w:hint="default"/>
      </w:rPr>
    </w:lvl>
  </w:abstractNum>
  <w:abstractNum w:abstractNumId="27">
    <w:nsid w:val="64A552AA"/>
    <w:multiLevelType w:val="hybridMultilevel"/>
    <w:tmpl w:val="06729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012BDD"/>
    <w:multiLevelType w:val="hybridMultilevel"/>
    <w:tmpl w:val="10EEB8F2"/>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9">
    <w:nsid w:val="65646A56"/>
    <w:multiLevelType w:val="hybridMultilevel"/>
    <w:tmpl w:val="70DC2B80"/>
    <w:lvl w:ilvl="0" w:tplc="14E84E90">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30">
    <w:nsid w:val="66602E4E"/>
    <w:multiLevelType w:val="hybridMultilevel"/>
    <w:tmpl w:val="4350A1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6AE696C"/>
    <w:multiLevelType w:val="hybridMultilevel"/>
    <w:tmpl w:val="0AD83F8C"/>
    <w:lvl w:ilvl="0" w:tplc="04090017">
      <w:start w:val="1"/>
      <w:numFmt w:val="lowerLetter"/>
      <w:lvlText w:val="%1)"/>
      <w:lvlJc w:val="left"/>
      <w:pPr>
        <w:ind w:left="1620" w:hanging="360"/>
      </w:pPr>
    </w:lvl>
    <w:lvl w:ilvl="1" w:tplc="04090019" w:tentative="1">
      <w:start w:val="1"/>
      <w:numFmt w:val="lowerLetter"/>
      <w:lvlText w:val="%2."/>
      <w:lvlJc w:val="left"/>
      <w:pPr>
        <w:ind w:left="2059" w:hanging="360"/>
      </w:pPr>
    </w:lvl>
    <w:lvl w:ilvl="2" w:tplc="0409001B" w:tentative="1">
      <w:start w:val="1"/>
      <w:numFmt w:val="lowerRoman"/>
      <w:lvlText w:val="%3."/>
      <w:lvlJc w:val="right"/>
      <w:pPr>
        <w:ind w:left="2779" w:hanging="180"/>
      </w:pPr>
    </w:lvl>
    <w:lvl w:ilvl="3" w:tplc="0409000F" w:tentative="1">
      <w:start w:val="1"/>
      <w:numFmt w:val="decimal"/>
      <w:lvlText w:val="%4."/>
      <w:lvlJc w:val="left"/>
      <w:pPr>
        <w:ind w:left="3499" w:hanging="360"/>
      </w:pPr>
    </w:lvl>
    <w:lvl w:ilvl="4" w:tplc="04090019" w:tentative="1">
      <w:start w:val="1"/>
      <w:numFmt w:val="lowerLetter"/>
      <w:lvlText w:val="%5."/>
      <w:lvlJc w:val="left"/>
      <w:pPr>
        <w:ind w:left="4219" w:hanging="360"/>
      </w:pPr>
    </w:lvl>
    <w:lvl w:ilvl="5" w:tplc="0409001B" w:tentative="1">
      <w:start w:val="1"/>
      <w:numFmt w:val="lowerRoman"/>
      <w:lvlText w:val="%6."/>
      <w:lvlJc w:val="right"/>
      <w:pPr>
        <w:ind w:left="4939" w:hanging="180"/>
      </w:pPr>
    </w:lvl>
    <w:lvl w:ilvl="6" w:tplc="0409000F" w:tentative="1">
      <w:start w:val="1"/>
      <w:numFmt w:val="decimal"/>
      <w:lvlText w:val="%7."/>
      <w:lvlJc w:val="left"/>
      <w:pPr>
        <w:ind w:left="5659" w:hanging="360"/>
      </w:pPr>
    </w:lvl>
    <w:lvl w:ilvl="7" w:tplc="04090019" w:tentative="1">
      <w:start w:val="1"/>
      <w:numFmt w:val="lowerLetter"/>
      <w:lvlText w:val="%8."/>
      <w:lvlJc w:val="left"/>
      <w:pPr>
        <w:ind w:left="6379" w:hanging="360"/>
      </w:pPr>
    </w:lvl>
    <w:lvl w:ilvl="8" w:tplc="0409001B" w:tentative="1">
      <w:start w:val="1"/>
      <w:numFmt w:val="lowerRoman"/>
      <w:lvlText w:val="%9."/>
      <w:lvlJc w:val="right"/>
      <w:pPr>
        <w:ind w:left="7099" w:hanging="180"/>
      </w:pPr>
    </w:lvl>
  </w:abstractNum>
  <w:abstractNum w:abstractNumId="32">
    <w:nsid w:val="671C622C"/>
    <w:multiLevelType w:val="multilevel"/>
    <w:tmpl w:val="3A089D68"/>
    <w:lvl w:ilvl="0">
      <w:start w:val="7"/>
      <w:numFmt w:val="decimal"/>
      <w:lvlText w:val="%1"/>
      <w:lvlJc w:val="left"/>
      <w:pPr>
        <w:ind w:left="528" w:hanging="528"/>
      </w:pPr>
      <w:rPr>
        <w:rFonts w:hint="default"/>
      </w:rPr>
    </w:lvl>
    <w:lvl w:ilvl="1">
      <w:start w:val="2"/>
      <w:numFmt w:val="decimal"/>
      <w:lvlText w:val="%1.%2"/>
      <w:lvlJc w:val="left"/>
      <w:pPr>
        <w:ind w:left="528" w:hanging="528"/>
      </w:pPr>
      <w:rPr>
        <w:rFonts w:hint="default"/>
      </w:rPr>
    </w:lvl>
    <w:lvl w:ilvl="2">
      <w:start w:val="2"/>
      <w:numFmt w:val="decimal"/>
      <w:lvlText w:val="%1.%2.%3"/>
      <w:lvlJc w:val="left"/>
      <w:pPr>
        <w:ind w:left="528" w:hanging="528"/>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3">
    <w:nsid w:val="6EB14122"/>
    <w:multiLevelType w:val="hybridMultilevel"/>
    <w:tmpl w:val="CC1A85AE"/>
    <w:lvl w:ilvl="0" w:tplc="EA183D0C">
      <w:start w:val="1"/>
      <w:numFmt w:val="decimal"/>
      <w:lvlText w:val="%1."/>
      <w:lvlJc w:val="left"/>
      <w:pPr>
        <w:ind w:left="360" w:hanging="360"/>
      </w:pPr>
      <w:rPr>
        <w:rFonts w:ascii="Century Gothic" w:hAnsi="Century Gothic" w:hint="default"/>
        <w:b w:val="0"/>
        <w:i w:val="0"/>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71C558C4"/>
    <w:multiLevelType w:val="multilevel"/>
    <w:tmpl w:val="063C9DB6"/>
    <w:lvl w:ilvl="0">
      <w:start w:val="1"/>
      <w:numFmt w:val="bullet"/>
      <w:pStyle w:val="PSBody3"/>
      <w:lvlText w:val=""/>
      <w:lvlJc w:val="left"/>
      <w:pPr>
        <w:tabs>
          <w:tab w:val="num" w:pos="360"/>
        </w:tabs>
        <w:ind w:left="360" w:hanging="360"/>
      </w:pPr>
      <w:rPr>
        <w:rFonts w:ascii="Symbol" w:hAnsi="Symbol" w:hint="default"/>
      </w:rPr>
    </w:lvl>
    <w:lvl w:ilvl="1">
      <w:start w:val="1"/>
      <w:numFmt w:val="decimal"/>
      <w:lvlText w:val="%1.%2."/>
      <w:lvlJc w:val="left"/>
      <w:pPr>
        <w:tabs>
          <w:tab w:val="num" w:pos="936"/>
        </w:tabs>
        <w:ind w:left="936" w:hanging="576"/>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088"/>
        </w:tabs>
        <w:ind w:left="2088" w:hanging="1008"/>
      </w:pPr>
      <w:rPr>
        <w:rFonts w:hint="default"/>
      </w:rPr>
    </w:lvl>
    <w:lvl w:ilvl="4">
      <w:start w:val="1"/>
      <w:numFmt w:val="decimal"/>
      <w:lvlText w:val="%1.%2.%3.%4.%5."/>
      <w:lvlJc w:val="left"/>
      <w:pPr>
        <w:tabs>
          <w:tab w:val="num" w:pos="2592"/>
        </w:tabs>
        <w:ind w:left="2592" w:hanging="1152"/>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816"/>
        </w:tabs>
        <w:ind w:left="3816" w:hanging="1656"/>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896"/>
        </w:tabs>
        <w:ind w:left="4896" w:hanging="2016"/>
      </w:pPr>
      <w:rPr>
        <w:rFonts w:hint="default"/>
      </w:rPr>
    </w:lvl>
  </w:abstractNum>
  <w:abstractNum w:abstractNumId="35">
    <w:nsid w:val="76206F19"/>
    <w:multiLevelType w:val="multilevel"/>
    <w:tmpl w:val="BE9289B8"/>
    <w:lvl w:ilvl="0">
      <w:start w:val="1"/>
      <w:numFmt w:val="decimal"/>
      <w:lvlText w:val="%1."/>
      <w:lvlJc w:val="left"/>
      <w:pPr>
        <w:tabs>
          <w:tab w:val="num" w:pos="360"/>
        </w:tabs>
        <w:ind w:left="360" w:hanging="360"/>
      </w:pPr>
      <w:rPr>
        <w:rFonts w:hint="default"/>
      </w:rPr>
    </w:lvl>
    <w:lvl w:ilvl="1">
      <w:start w:val="1"/>
      <w:numFmt w:val="decimal"/>
      <w:pStyle w:val="Heading2"/>
      <w:lvlText w:val="%1.%2."/>
      <w:lvlJc w:val="left"/>
      <w:pPr>
        <w:tabs>
          <w:tab w:val="num" w:pos="792"/>
        </w:tabs>
        <w:ind w:left="792" w:hanging="432"/>
      </w:pPr>
      <w:rPr>
        <w:rFonts w:hint="default"/>
      </w:rPr>
    </w:lvl>
    <w:lvl w:ilvl="2">
      <w:start w:val="1"/>
      <w:numFmt w:val="decimal"/>
      <w:pStyle w:val="Heading3"/>
      <w:lvlText w:val="%1.%2.%3."/>
      <w:lvlJc w:val="left"/>
      <w:pPr>
        <w:tabs>
          <w:tab w:val="num" w:pos="1440"/>
        </w:tabs>
        <w:ind w:left="1224" w:hanging="504"/>
      </w:pPr>
      <w:rPr>
        <w:rFonts w:hint="default"/>
      </w:rPr>
    </w:lvl>
    <w:lvl w:ilvl="3">
      <w:start w:val="1"/>
      <w:numFmt w:val="decimal"/>
      <w:pStyle w:val="Heading4"/>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6">
    <w:nsid w:val="798363A2"/>
    <w:multiLevelType w:val="hybridMultilevel"/>
    <w:tmpl w:val="17183700"/>
    <w:lvl w:ilvl="0" w:tplc="14E84E90">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7">
    <w:nsid w:val="7B2E5DFA"/>
    <w:multiLevelType w:val="multilevel"/>
    <w:tmpl w:val="D9EE362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B497DF5"/>
    <w:multiLevelType w:val="hybridMultilevel"/>
    <w:tmpl w:val="F6104D80"/>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39">
    <w:nsid w:val="7DCC3DC8"/>
    <w:multiLevelType w:val="hybridMultilevel"/>
    <w:tmpl w:val="EAB4BB20"/>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num w:numId="1">
    <w:abstractNumId w:val="35"/>
  </w:num>
  <w:num w:numId="2">
    <w:abstractNumId w:val="18"/>
  </w:num>
  <w:num w:numId="3">
    <w:abstractNumId w:val="23"/>
  </w:num>
  <w:num w:numId="4">
    <w:abstractNumId w:val="34"/>
  </w:num>
  <w:num w:numId="5">
    <w:abstractNumId w:val="0"/>
  </w:num>
  <w:num w:numId="6">
    <w:abstractNumId w:val="11"/>
  </w:num>
  <w:num w:numId="7">
    <w:abstractNumId w:val="16"/>
  </w:num>
  <w:num w:numId="8">
    <w:abstractNumId w:val="3"/>
  </w:num>
  <w:num w:numId="9">
    <w:abstractNumId w:val="15"/>
  </w:num>
  <w:num w:numId="10">
    <w:abstractNumId w:val="8"/>
  </w:num>
  <w:num w:numId="11">
    <w:abstractNumId w:val="24"/>
  </w:num>
  <w:num w:numId="12">
    <w:abstractNumId w:val="21"/>
  </w:num>
  <w:num w:numId="13">
    <w:abstractNumId w:val="30"/>
  </w:num>
  <w:num w:numId="14">
    <w:abstractNumId w:val="33"/>
  </w:num>
  <w:num w:numId="15">
    <w:abstractNumId w:val="13"/>
  </w:num>
  <w:num w:numId="16">
    <w:abstractNumId w:val="25"/>
  </w:num>
  <w:num w:numId="17">
    <w:abstractNumId w:val="17"/>
  </w:num>
  <w:num w:numId="18">
    <w:abstractNumId w:val="17"/>
    <w:lvlOverride w:ilvl="0">
      <w:startOverride w:val="3"/>
    </w:lvlOverride>
    <w:lvlOverride w:ilvl="1">
      <w:startOverride w:val="31"/>
    </w:lvlOverride>
  </w:num>
  <w:num w:numId="19">
    <w:abstractNumId w:val="17"/>
    <w:lvlOverride w:ilvl="0">
      <w:startOverride w:val="3"/>
    </w:lvlOverride>
    <w:lvlOverride w:ilvl="1">
      <w:startOverride w:val="31"/>
    </w:lvlOverride>
  </w:num>
  <w:num w:numId="20">
    <w:abstractNumId w:val="17"/>
    <w:lvlOverride w:ilvl="0">
      <w:startOverride w:val="3"/>
    </w:lvlOverride>
    <w:lvlOverride w:ilvl="1">
      <w:startOverride w:val="31"/>
    </w:lvlOverride>
  </w:num>
  <w:num w:numId="21">
    <w:abstractNumId w:val="17"/>
    <w:lvlOverride w:ilvl="0">
      <w:startOverride w:val="3"/>
    </w:lvlOverride>
    <w:lvlOverride w:ilvl="1">
      <w:startOverride w:val="31"/>
    </w:lvlOverride>
  </w:num>
  <w:num w:numId="22">
    <w:abstractNumId w:val="17"/>
    <w:lvlOverride w:ilvl="0">
      <w:startOverride w:val="3"/>
    </w:lvlOverride>
    <w:lvlOverride w:ilvl="1">
      <w:startOverride w:val="36"/>
    </w:lvlOverride>
  </w:num>
  <w:num w:numId="23">
    <w:abstractNumId w:val="5"/>
  </w:num>
  <w:num w:numId="24">
    <w:abstractNumId w:val="4"/>
  </w:num>
  <w:num w:numId="25">
    <w:abstractNumId w:val="12"/>
  </w:num>
  <w:num w:numId="26">
    <w:abstractNumId w:val="2"/>
  </w:num>
  <w:num w:numId="27">
    <w:abstractNumId w:val="7"/>
  </w:num>
  <w:num w:numId="28">
    <w:abstractNumId w:val="32"/>
  </w:num>
  <w:num w:numId="29">
    <w:abstractNumId w:val="22"/>
  </w:num>
  <w:num w:numId="30">
    <w:abstractNumId w:val="9"/>
  </w:num>
  <w:num w:numId="31">
    <w:abstractNumId w:val="10"/>
  </w:num>
  <w:num w:numId="32">
    <w:abstractNumId w:val="36"/>
  </w:num>
  <w:num w:numId="33">
    <w:abstractNumId w:val="29"/>
  </w:num>
  <w:num w:numId="34">
    <w:abstractNumId w:val="31"/>
  </w:num>
  <w:num w:numId="35">
    <w:abstractNumId w:val="26"/>
  </w:num>
  <w:num w:numId="36">
    <w:abstractNumId w:val="14"/>
  </w:num>
  <w:num w:numId="37">
    <w:abstractNumId w:val="39"/>
  </w:num>
  <w:num w:numId="38">
    <w:abstractNumId w:val="28"/>
  </w:num>
  <w:num w:numId="39">
    <w:abstractNumId w:val="38"/>
  </w:num>
  <w:num w:numId="40">
    <w:abstractNumId w:val="6"/>
  </w:num>
  <w:num w:numId="41">
    <w:abstractNumId w:val="20"/>
  </w:num>
  <w:num w:numId="42">
    <w:abstractNumId w:val="37"/>
  </w:num>
  <w:num w:numId="43">
    <w:abstractNumId w:val="1"/>
  </w:num>
  <w:num w:numId="44">
    <w:abstractNumId w:val="19"/>
  </w:num>
  <w:num w:numId="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A74"/>
    <w:rsid w:val="00017E2F"/>
    <w:rsid w:val="0002606D"/>
    <w:rsid w:val="000C7A74"/>
    <w:rsid w:val="00160382"/>
    <w:rsid w:val="00233F88"/>
    <w:rsid w:val="004A77E4"/>
    <w:rsid w:val="004F0194"/>
    <w:rsid w:val="005120AD"/>
    <w:rsid w:val="00542E66"/>
    <w:rsid w:val="0081477A"/>
    <w:rsid w:val="00830D00"/>
    <w:rsid w:val="00912DA0"/>
    <w:rsid w:val="00AD5E09"/>
    <w:rsid w:val="00B91D07"/>
    <w:rsid w:val="00C43649"/>
    <w:rsid w:val="00DC58E1"/>
    <w:rsid w:val="00EA5C1D"/>
    <w:rsid w:val="00F52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7A74"/>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autoRedefine/>
    <w:qFormat/>
    <w:rsid w:val="000C7A74"/>
    <w:pPr>
      <w:keepNext/>
      <w:spacing w:before="240"/>
      <w:outlineLvl w:val="0"/>
    </w:pPr>
    <w:rPr>
      <w:rFonts w:ascii="Arial" w:eastAsia="MS Mincho" w:hAnsi="Arial" w:cs="Arial"/>
      <w:b/>
      <w:bCs/>
      <w:kern w:val="32"/>
      <w:sz w:val="24"/>
      <w:szCs w:val="32"/>
      <w:lang w:eastAsia="ja-JP"/>
    </w:rPr>
  </w:style>
  <w:style w:type="paragraph" w:styleId="Heading2">
    <w:name w:val="heading 2"/>
    <w:basedOn w:val="Normal"/>
    <w:next w:val="Normal"/>
    <w:link w:val="Heading2Char"/>
    <w:autoRedefine/>
    <w:qFormat/>
    <w:rsid w:val="000C7A74"/>
    <w:pPr>
      <w:keepNext/>
      <w:numPr>
        <w:ilvl w:val="1"/>
        <w:numId w:val="1"/>
      </w:numPr>
      <w:outlineLvl w:val="1"/>
    </w:pPr>
    <w:rPr>
      <w:rFonts w:ascii="Arial" w:eastAsia="MS Mincho" w:hAnsi="Arial" w:cs="Arial"/>
      <w:b/>
      <w:bCs/>
      <w:i/>
      <w:iCs/>
      <w:sz w:val="24"/>
      <w:szCs w:val="28"/>
      <w:lang w:eastAsia="ja-JP"/>
    </w:rPr>
  </w:style>
  <w:style w:type="paragraph" w:styleId="Heading3">
    <w:name w:val="heading 3"/>
    <w:basedOn w:val="Normal"/>
    <w:next w:val="Normal"/>
    <w:link w:val="Heading3Char"/>
    <w:autoRedefine/>
    <w:qFormat/>
    <w:rsid w:val="000C7A74"/>
    <w:pPr>
      <w:keepNext/>
      <w:numPr>
        <w:ilvl w:val="2"/>
        <w:numId w:val="1"/>
      </w:numPr>
      <w:outlineLvl w:val="2"/>
    </w:pPr>
    <w:rPr>
      <w:rFonts w:ascii="Arial" w:eastAsia="MS Mincho" w:hAnsi="Arial" w:cs="Arial"/>
      <w:b/>
      <w:bCs/>
      <w:sz w:val="24"/>
      <w:szCs w:val="26"/>
      <w:lang w:eastAsia="ja-JP"/>
    </w:rPr>
  </w:style>
  <w:style w:type="paragraph" w:styleId="Heading4">
    <w:name w:val="heading 4"/>
    <w:basedOn w:val="Normal"/>
    <w:next w:val="Normal"/>
    <w:link w:val="Heading4Char"/>
    <w:autoRedefine/>
    <w:qFormat/>
    <w:rsid w:val="000C7A74"/>
    <w:pPr>
      <w:keepNext/>
      <w:numPr>
        <w:ilvl w:val="3"/>
        <w:numId w:val="1"/>
      </w:numPr>
      <w:tabs>
        <w:tab w:val="clear" w:pos="2160"/>
      </w:tabs>
      <w:ind w:left="1440" w:firstLine="0"/>
      <w:outlineLvl w:val="3"/>
    </w:pPr>
    <w:rPr>
      <w:rFonts w:ascii="Arial" w:eastAsia="MS Mincho" w:hAnsi="Arial"/>
      <w:b/>
      <w:bCs/>
      <w:sz w:val="24"/>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C7A74"/>
    <w:rPr>
      <w:rFonts w:ascii="Arial" w:eastAsia="MS Mincho" w:hAnsi="Arial" w:cs="Arial"/>
      <w:b/>
      <w:bCs/>
      <w:kern w:val="32"/>
      <w:sz w:val="24"/>
      <w:szCs w:val="32"/>
      <w:lang w:eastAsia="ja-JP"/>
    </w:rPr>
  </w:style>
  <w:style w:type="character" w:customStyle="1" w:styleId="Heading2Char">
    <w:name w:val="Heading 2 Char"/>
    <w:basedOn w:val="DefaultParagraphFont"/>
    <w:link w:val="Heading2"/>
    <w:rsid w:val="000C7A74"/>
    <w:rPr>
      <w:rFonts w:ascii="Arial" w:eastAsia="MS Mincho" w:hAnsi="Arial" w:cs="Arial"/>
      <w:b/>
      <w:bCs/>
      <w:i/>
      <w:iCs/>
      <w:sz w:val="24"/>
      <w:szCs w:val="28"/>
      <w:lang w:eastAsia="ja-JP"/>
    </w:rPr>
  </w:style>
  <w:style w:type="character" w:customStyle="1" w:styleId="Heading3Char">
    <w:name w:val="Heading 3 Char"/>
    <w:basedOn w:val="DefaultParagraphFont"/>
    <w:link w:val="Heading3"/>
    <w:rsid w:val="000C7A74"/>
    <w:rPr>
      <w:rFonts w:ascii="Arial" w:eastAsia="MS Mincho" w:hAnsi="Arial" w:cs="Arial"/>
      <w:b/>
      <w:bCs/>
      <w:sz w:val="24"/>
      <w:szCs w:val="26"/>
      <w:lang w:eastAsia="ja-JP"/>
    </w:rPr>
  </w:style>
  <w:style w:type="character" w:customStyle="1" w:styleId="Heading4Char">
    <w:name w:val="Heading 4 Char"/>
    <w:basedOn w:val="DefaultParagraphFont"/>
    <w:link w:val="Heading4"/>
    <w:rsid w:val="000C7A74"/>
    <w:rPr>
      <w:rFonts w:ascii="Arial" w:eastAsia="MS Mincho" w:hAnsi="Arial" w:cs="Times New Roman"/>
      <w:b/>
      <w:bCs/>
      <w:sz w:val="24"/>
      <w:szCs w:val="28"/>
      <w:lang w:eastAsia="ja-JP"/>
    </w:rPr>
  </w:style>
  <w:style w:type="paragraph" w:styleId="PlainText">
    <w:name w:val="Plain Text"/>
    <w:basedOn w:val="Normal"/>
    <w:link w:val="PlainTextChar"/>
    <w:rsid w:val="000C7A74"/>
    <w:rPr>
      <w:rFonts w:ascii="Courier New" w:hAnsi="Courier New"/>
    </w:rPr>
  </w:style>
  <w:style w:type="character" w:customStyle="1" w:styleId="PlainTextChar">
    <w:name w:val="Plain Text Char"/>
    <w:basedOn w:val="DefaultParagraphFont"/>
    <w:link w:val="PlainText"/>
    <w:rsid w:val="000C7A74"/>
    <w:rPr>
      <w:rFonts w:ascii="Courier New" w:eastAsia="Times New Roman" w:hAnsi="Courier New" w:cs="Times New Roman"/>
      <w:sz w:val="20"/>
      <w:szCs w:val="20"/>
    </w:rPr>
  </w:style>
  <w:style w:type="paragraph" w:styleId="Header">
    <w:name w:val="header"/>
    <w:basedOn w:val="Normal"/>
    <w:link w:val="HeaderChar"/>
    <w:unhideWhenUsed/>
    <w:rsid w:val="000C7A74"/>
    <w:pPr>
      <w:tabs>
        <w:tab w:val="center" w:pos="4680"/>
        <w:tab w:val="right" w:pos="9360"/>
      </w:tabs>
    </w:pPr>
  </w:style>
  <w:style w:type="character" w:customStyle="1" w:styleId="HeaderChar">
    <w:name w:val="Header Char"/>
    <w:basedOn w:val="DefaultParagraphFont"/>
    <w:link w:val="Header"/>
    <w:rsid w:val="000C7A74"/>
    <w:rPr>
      <w:rFonts w:ascii="Times New Roman" w:eastAsia="Times New Roman" w:hAnsi="Times New Roman" w:cs="Times New Roman"/>
      <w:sz w:val="20"/>
      <w:szCs w:val="20"/>
    </w:rPr>
  </w:style>
  <w:style w:type="paragraph" w:styleId="Footer">
    <w:name w:val="footer"/>
    <w:basedOn w:val="Normal"/>
    <w:link w:val="FooterChar"/>
    <w:unhideWhenUsed/>
    <w:rsid w:val="000C7A74"/>
    <w:pPr>
      <w:tabs>
        <w:tab w:val="center" w:pos="4680"/>
        <w:tab w:val="right" w:pos="9360"/>
      </w:tabs>
    </w:pPr>
  </w:style>
  <w:style w:type="character" w:customStyle="1" w:styleId="FooterChar">
    <w:name w:val="Footer Char"/>
    <w:basedOn w:val="DefaultParagraphFont"/>
    <w:link w:val="Footer"/>
    <w:rsid w:val="000C7A74"/>
    <w:rPr>
      <w:rFonts w:ascii="Times New Roman" w:eastAsia="Times New Roman" w:hAnsi="Times New Roman" w:cs="Times New Roman"/>
      <w:sz w:val="20"/>
      <w:szCs w:val="20"/>
    </w:rPr>
  </w:style>
  <w:style w:type="paragraph" w:styleId="BalloonText">
    <w:name w:val="Balloon Text"/>
    <w:basedOn w:val="Normal"/>
    <w:link w:val="BalloonTextChar"/>
    <w:unhideWhenUsed/>
    <w:rsid w:val="000C7A74"/>
    <w:rPr>
      <w:rFonts w:ascii="Tahoma" w:hAnsi="Tahoma" w:cs="Tahoma"/>
      <w:sz w:val="16"/>
      <w:szCs w:val="16"/>
    </w:rPr>
  </w:style>
  <w:style w:type="character" w:customStyle="1" w:styleId="BalloonTextChar">
    <w:name w:val="Balloon Text Char"/>
    <w:basedOn w:val="DefaultParagraphFont"/>
    <w:link w:val="BalloonText"/>
    <w:rsid w:val="000C7A74"/>
    <w:rPr>
      <w:rFonts w:ascii="Tahoma" w:eastAsia="Times New Roman" w:hAnsi="Tahoma" w:cs="Tahoma"/>
      <w:sz w:val="16"/>
      <w:szCs w:val="16"/>
    </w:rPr>
  </w:style>
  <w:style w:type="paragraph" w:customStyle="1" w:styleId="Heading1Body">
    <w:name w:val="Heading1_Body"/>
    <w:basedOn w:val="Heading1"/>
    <w:autoRedefine/>
    <w:rsid w:val="000C7A74"/>
    <w:pPr>
      <w:spacing w:before="0"/>
      <w:ind w:left="432"/>
    </w:pPr>
    <w:rPr>
      <w:rFonts w:ascii="Times New Roman" w:hAnsi="Times New Roman"/>
      <w:b w:val="0"/>
      <w:sz w:val="20"/>
    </w:rPr>
  </w:style>
  <w:style w:type="paragraph" w:customStyle="1" w:styleId="Heading2Body">
    <w:name w:val="Heading2_Body"/>
    <w:basedOn w:val="Heading2"/>
    <w:autoRedefine/>
    <w:rsid w:val="000C7A74"/>
    <w:pPr>
      <w:numPr>
        <w:ilvl w:val="0"/>
        <w:numId w:val="0"/>
      </w:numPr>
      <w:ind w:left="720"/>
    </w:pPr>
    <w:rPr>
      <w:b w:val="0"/>
      <w:i w:val="0"/>
      <w:sz w:val="20"/>
    </w:rPr>
  </w:style>
  <w:style w:type="paragraph" w:customStyle="1" w:styleId="Heading3Body">
    <w:name w:val="Heading3_Body"/>
    <w:basedOn w:val="Heading3"/>
    <w:autoRedefine/>
    <w:rsid w:val="000C7A74"/>
    <w:pPr>
      <w:numPr>
        <w:ilvl w:val="0"/>
        <w:numId w:val="0"/>
      </w:numPr>
      <w:ind w:left="1440"/>
    </w:pPr>
    <w:rPr>
      <w:rFonts w:ascii="Times New Roman" w:hAnsi="Times New Roman"/>
      <w:b w:val="0"/>
      <w:sz w:val="20"/>
    </w:rPr>
  </w:style>
  <w:style w:type="paragraph" w:customStyle="1" w:styleId="Heading4Body">
    <w:name w:val="Heading4_Body"/>
    <w:basedOn w:val="Heading4"/>
    <w:autoRedefine/>
    <w:rsid w:val="000C7A74"/>
    <w:pPr>
      <w:numPr>
        <w:ilvl w:val="0"/>
        <w:numId w:val="0"/>
      </w:numPr>
      <w:ind w:left="2880"/>
    </w:pPr>
    <w:rPr>
      <w:rFonts w:ascii="Script MT Bold" w:hAnsi="Script MT Bold"/>
      <w:b w:val="0"/>
      <w:i/>
      <w:sz w:val="22"/>
    </w:rPr>
  </w:style>
  <w:style w:type="paragraph" w:customStyle="1" w:styleId="PSNumHeading">
    <w:name w:val="PSNumHeading"/>
    <w:basedOn w:val="Heading1"/>
    <w:autoRedefine/>
    <w:rsid w:val="00233F88"/>
    <w:pPr>
      <w:widowControl w:val="0"/>
      <w:spacing w:before="0"/>
      <w:ind w:left="720" w:hanging="690"/>
      <w:jc w:val="both"/>
      <w:outlineLvl w:val="1"/>
    </w:pPr>
    <w:rPr>
      <w:rFonts w:ascii="Times New Roman" w:hAnsi="Times New Roman" w:cs="Times New Roman"/>
      <w:noProof/>
      <w:sz w:val="22"/>
      <w:szCs w:val="22"/>
    </w:rPr>
  </w:style>
  <w:style w:type="paragraph" w:customStyle="1" w:styleId="PSBody1">
    <w:name w:val="PSBody1"/>
    <w:autoRedefine/>
    <w:rsid w:val="000C7A74"/>
    <w:pPr>
      <w:widowControl w:val="0"/>
      <w:spacing w:after="0" w:line="240" w:lineRule="auto"/>
      <w:jc w:val="both"/>
      <w:outlineLvl w:val="0"/>
    </w:pPr>
    <w:rPr>
      <w:rFonts w:ascii="Times New Roman" w:eastAsia="MS Mincho" w:hAnsi="Times New Roman" w:cs="Arial"/>
      <w:bCs/>
      <w:sz w:val="24"/>
      <w:szCs w:val="26"/>
      <w:lang w:eastAsia="ja-JP"/>
    </w:rPr>
  </w:style>
  <w:style w:type="paragraph" w:customStyle="1" w:styleId="PSUnnumHeading">
    <w:name w:val="PSUnnumHeading"/>
    <w:autoRedefine/>
    <w:rsid w:val="000C7A74"/>
    <w:pPr>
      <w:numPr>
        <w:numId w:val="6"/>
      </w:numPr>
      <w:spacing w:before="240" w:after="0" w:line="240" w:lineRule="auto"/>
    </w:pPr>
    <w:rPr>
      <w:rFonts w:ascii="Times New Roman" w:eastAsia="MS Mincho" w:hAnsi="Times New Roman" w:cs="Times New Roman"/>
      <w:b/>
      <w:sz w:val="28"/>
      <w:szCs w:val="21"/>
      <w:lang w:eastAsia="ja-JP"/>
    </w:rPr>
  </w:style>
  <w:style w:type="paragraph" w:customStyle="1" w:styleId="PSBody2">
    <w:name w:val="PSBody2"/>
    <w:autoRedefine/>
    <w:rsid w:val="0002606D"/>
    <w:pPr>
      <w:numPr>
        <w:numId w:val="2"/>
      </w:numPr>
      <w:spacing w:after="0" w:line="240" w:lineRule="auto"/>
    </w:pPr>
    <w:rPr>
      <w:rFonts w:ascii="Times New Roman" w:eastAsia="MS Mincho" w:hAnsi="Times New Roman" w:cs="Times New Roman"/>
      <w:b/>
      <w:bCs/>
      <w:sz w:val="24"/>
      <w:szCs w:val="24"/>
      <w:lang w:eastAsia="ja-JP"/>
    </w:rPr>
  </w:style>
  <w:style w:type="paragraph" w:customStyle="1" w:styleId="PSBody3">
    <w:name w:val="PSBody3"/>
    <w:autoRedefine/>
    <w:rsid w:val="000C7A74"/>
    <w:pPr>
      <w:numPr>
        <w:numId w:val="4"/>
      </w:numPr>
      <w:spacing w:before="120" w:after="0" w:line="240" w:lineRule="auto"/>
    </w:pPr>
    <w:rPr>
      <w:rFonts w:ascii="Times New Roman" w:eastAsia="MS Mincho" w:hAnsi="Times New Roman" w:cs="Arial"/>
      <w:bCs/>
      <w:sz w:val="24"/>
      <w:szCs w:val="26"/>
      <w:lang w:eastAsia="ja-JP"/>
    </w:rPr>
  </w:style>
  <w:style w:type="paragraph" w:customStyle="1" w:styleId="PSBullet1">
    <w:name w:val="PSBullet1"/>
    <w:basedOn w:val="Normal"/>
    <w:autoRedefine/>
    <w:rsid w:val="000C7A74"/>
    <w:pPr>
      <w:numPr>
        <w:numId w:val="5"/>
      </w:numPr>
      <w:outlineLvl w:val="0"/>
    </w:pPr>
    <w:rPr>
      <w:rFonts w:eastAsia="MS Mincho"/>
      <w:sz w:val="24"/>
      <w:szCs w:val="24"/>
      <w:lang w:eastAsia="ja-JP"/>
    </w:rPr>
  </w:style>
  <w:style w:type="paragraph" w:customStyle="1" w:styleId="PSCustomClause">
    <w:name w:val="PSCustomClause"/>
    <w:autoRedefine/>
    <w:rsid w:val="000C7A74"/>
    <w:pPr>
      <w:numPr>
        <w:numId w:val="7"/>
      </w:numPr>
      <w:spacing w:before="120" w:after="120" w:line="240" w:lineRule="auto"/>
    </w:pPr>
    <w:rPr>
      <w:rFonts w:ascii="Arial" w:eastAsia="MS Mincho" w:hAnsi="Arial" w:cs="Times New Roman"/>
      <w:sz w:val="20"/>
      <w:szCs w:val="24"/>
      <w:lang w:eastAsia="ja-JP"/>
    </w:rPr>
  </w:style>
  <w:style w:type="paragraph" w:styleId="Title">
    <w:name w:val="Title"/>
    <w:basedOn w:val="Normal"/>
    <w:link w:val="TitleChar"/>
    <w:qFormat/>
    <w:rsid w:val="000C7A74"/>
    <w:pPr>
      <w:spacing w:before="240" w:after="60"/>
      <w:jc w:val="center"/>
      <w:outlineLvl w:val="0"/>
    </w:pPr>
    <w:rPr>
      <w:rFonts w:ascii="Arial" w:eastAsia="MS Mincho" w:hAnsi="Arial" w:cs="Arial"/>
      <w:b/>
      <w:bCs/>
      <w:kern w:val="28"/>
      <w:sz w:val="32"/>
      <w:szCs w:val="32"/>
      <w:lang w:eastAsia="ja-JP"/>
    </w:rPr>
  </w:style>
  <w:style w:type="character" w:customStyle="1" w:styleId="TitleChar">
    <w:name w:val="Title Char"/>
    <w:basedOn w:val="DefaultParagraphFont"/>
    <w:link w:val="Title"/>
    <w:rsid w:val="000C7A74"/>
    <w:rPr>
      <w:rFonts w:ascii="Arial" w:eastAsia="MS Mincho" w:hAnsi="Arial" w:cs="Arial"/>
      <w:b/>
      <w:bCs/>
      <w:kern w:val="28"/>
      <w:sz w:val="32"/>
      <w:szCs w:val="32"/>
      <w:lang w:eastAsia="ja-JP"/>
    </w:rPr>
  </w:style>
  <w:style w:type="paragraph" w:styleId="TOC1">
    <w:name w:val="toc 1"/>
    <w:basedOn w:val="Normal"/>
    <w:next w:val="Normal"/>
    <w:autoRedefine/>
    <w:rsid w:val="000C7A74"/>
    <w:pPr>
      <w:outlineLvl w:val="0"/>
    </w:pPr>
    <w:rPr>
      <w:rFonts w:ascii="Arial" w:eastAsia="MS Mincho" w:hAnsi="Arial"/>
      <w:szCs w:val="24"/>
      <w:lang w:eastAsia="ja-JP"/>
    </w:rPr>
  </w:style>
  <w:style w:type="paragraph" w:customStyle="1" w:styleId="StylePSBody1LatinArial">
    <w:name w:val="Style PSBody1 + (Latin) Arial"/>
    <w:basedOn w:val="PSBody1"/>
    <w:link w:val="StylePSBody1LatinArialChar"/>
    <w:rsid w:val="000C7A74"/>
    <w:rPr>
      <w:bCs w:val="0"/>
    </w:rPr>
  </w:style>
  <w:style w:type="character" w:customStyle="1" w:styleId="StylePSBody1LatinArialChar">
    <w:name w:val="Style PSBody1 + (Latin) Arial Char"/>
    <w:basedOn w:val="DefaultParagraphFont"/>
    <w:link w:val="StylePSBody1LatinArial"/>
    <w:rsid w:val="000C7A74"/>
    <w:rPr>
      <w:rFonts w:ascii="Times New Roman" w:eastAsia="MS Mincho" w:hAnsi="Times New Roman" w:cs="Arial"/>
      <w:sz w:val="24"/>
      <w:szCs w:val="26"/>
      <w:lang w:eastAsia="ja-JP"/>
    </w:rPr>
  </w:style>
  <w:style w:type="character" w:styleId="Hyperlink">
    <w:name w:val="Hyperlink"/>
    <w:basedOn w:val="DefaultParagraphFont"/>
    <w:rsid w:val="000C7A74"/>
    <w:rPr>
      <w:color w:val="0000FF"/>
      <w:u w:val="single"/>
    </w:rPr>
  </w:style>
  <w:style w:type="paragraph" w:styleId="ListParagraph">
    <w:name w:val="List Paragraph"/>
    <w:basedOn w:val="Normal"/>
    <w:uiPriority w:val="34"/>
    <w:qFormat/>
    <w:rsid w:val="000C7A74"/>
    <w:pPr>
      <w:ind w:left="720"/>
      <w:contextualSpacing/>
    </w:pPr>
    <w:rPr>
      <w:rFonts w:ascii="Calibri" w:eastAsia="Calibri" w:hAnsi="Calibri" w:cs="Calibri"/>
      <w:sz w:val="22"/>
      <w:szCs w:val="22"/>
    </w:rPr>
  </w:style>
  <w:style w:type="character" w:styleId="CommentReference">
    <w:name w:val="annotation reference"/>
    <w:basedOn w:val="DefaultParagraphFont"/>
    <w:rsid w:val="000C7A74"/>
    <w:rPr>
      <w:sz w:val="16"/>
      <w:szCs w:val="16"/>
    </w:rPr>
  </w:style>
  <w:style w:type="paragraph" w:styleId="CommentText">
    <w:name w:val="annotation text"/>
    <w:basedOn w:val="Normal"/>
    <w:link w:val="CommentTextChar"/>
    <w:rsid w:val="000C7A74"/>
    <w:pPr>
      <w:outlineLvl w:val="0"/>
    </w:pPr>
    <w:rPr>
      <w:rFonts w:ascii="Arial" w:eastAsia="MS Mincho" w:hAnsi="Arial"/>
      <w:lang w:eastAsia="ja-JP"/>
    </w:rPr>
  </w:style>
  <w:style w:type="character" w:customStyle="1" w:styleId="CommentTextChar">
    <w:name w:val="Comment Text Char"/>
    <w:basedOn w:val="DefaultParagraphFont"/>
    <w:link w:val="CommentText"/>
    <w:rsid w:val="000C7A74"/>
    <w:rPr>
      <w:rFonts w:ascii="Arial" w:eastAsia="MS Mincho" w:hAnsi="Arial" w:cs="Times New Roman"/>
      <w:sz w:val="20"/>
      <w:szCs w:val="20"/>
      <w:lang w:eastAsia="ja-JP"/>
    </w:rPr>
  </w:style>
  <w:style w:type="paragraph" w:styleId="CommentSubject">
    <w:name w:val="annotation subject"/>
    <w:basedOn w:val="CommentText"/>
    <w:next w:val="CommentText"/>
    <w:link w:val="CommentSubjectChar"/>
    <w:rsid w:val="000C7A74"/>
    <w:rPr>
      <w:b/>
      <w:bCs/>
    </w:rPr>
  </w:style>
  <w:style w:type="character" w:customStyle="1" w:styleId="CommentSubjectChar">
    <w:name w:val="Comment Subject Char"/>
    <w:basedOn w:val="CommentTextChar"/>
    <w:link w:val="CommentSubject"/>
    <w:rsid w:val="000C7A74"/>
    <w:rPr>
      <w:rFonts w:ascii="Arial" w:eastAsia="MS Mincho" w:hAnsi="Arial" w:cs="Times New Roman"/>
      <w:b/>
      <w:bCs/>
      <w:sz w:val="20"/>
      <w:szCs w:val="20"/>
      <w:lang w:eastAsia="ja-JP"/>
    </w:rPr>
  </w:style>
  <w:style w:type="paragraph" w:styleId="Revision">
    <w:name w:val="Revision"/>
    <w:hidden/>
    <w:rsid w:val="000C7A74"/>
    <w:pPr>
      <w:spacing w:after="0" w:line="240" w:lineRule="auto"/>
    </w:pPr>
    <w:rPr>
      <w:rFonts w:ascii="Arial" w:eastAsia="MS Mincho" w:hAnsi="Arial" w:cs="Times New Roman"/>
      <w:sz w:val="20"/>
      <w:szCs w:val="24"/>
      <w:lang w:eastAsia="ja-JP"/>
    </w:rPr>
  </w:style>
  <w:style w:type="paragraph" w:styleId="NormalWeb">
    <w:name w:val="Normal (Web)"/>
    <w:basedOn w:val="Normal"/>
    <w:rsid w:val="000C7A74"/>
    <w:pPr>
      <w:spacing w:before="100" w:beforeAutospacing="1" w:after="100" w:afterAutospacing="1"/>
    </w:pPr>
    <w:rPr>
      <w:sz w:val="24"/>
      <w:szCs w:val="24"/>
    </w:rPr>
  </w:style>
  <w:style w:type="character" w:styleId="PageNumber">
    <w:name w:val="page number"/>
    <w:basedOn w:val="DefaultParagraphFont"/>
    <w:rsid w:val="000C7A74"/>
  </w:style>
  <w:style w:type="table" w:styleId="TableGrid">
    <w:name w:val="Table Grid"/>
    <w:basedOn w:val="TableNormal"/>
    <w:rsid w:val="000C7A7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C7A74"/>
    <w:pPr>
      <w:widowControl w:val="0"/>
      <w:autoSpaceDE w:val="0"/>
      <w:autoSpaceDN w:val="0"/>
      <w:adjustRightInd w:val="0"/>
      <w:spacing w:after="0" w:line="240" w:lineRule="auto"/>
    </w:pPr>
    <w:rPr>
      <w:rFonts w:ascii="Tahoma" w:eastAsia="Times New Roman" w:hAnsi="Tahoma" w:cs="Tahoma"/>
      <w:color w:val="000000"/>
      <w:sz w:val="24"/>
      <w:szCs w:val="24"/>
    </w:rPr>
  </w:style>
  <w:style w:type="character" w:styleId="FollowedHyperlink">
    <w:name w:val="FollowedHyperlink"/>
    <w:basedOn w:val="DefaultParagraphFont"/>
    <w:rsid w:val="000C7A74"/>
    <w:rPr>
      <w:color w:val="800080"/>
      <w:u w:val="single"/>
    </w:rPr>
  </w:style>
  <w:style w:type="numbering" w:customStyle="1" w:styleId="Style1">
    <w:name w:val="Style1"/>
    <w:uiPriority w:val="99"/>
    <w:rsid w:val="000C7A74"/>
    <w:pPr>
      <w:numPr>
        <w:numId w:val="2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7A74"/>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autoRedefine/>
    <w:qFormat/>
    <w:rsid w:val="000C7A74"/>
    <w:pPr>
      <w:keepNext/>
      <w:spacing w:before="240"/>
      <w:outlineLvl w:val="0"/>
    </w:pPr>
    <w:rPr>
      <w:rFonts w:ascii="Arial" w:eastAsia="MS Mincho" w:hAnsi="Arial" w:cs="Arial"/>
      <w:b/>
      <w:bCs/>
      <w:kern w:val="32"/>
      <w:sz w:val="24"/>
      <w:szCs w:val="32"/>
      <w:lang w:eastAsia="ja-JP"/>
    </w:rPr>
  </w:style>
  <w:style w:type="paragraph" w:styleId="Heading2">
    <w:name w:val="heading 2"/>
    <w:basedOn w:val="Normal"/>
    <w:next w:val="Normal"/>
    <w:link w:val="Heading2Char"/>
    <w:autoRedefine/>
    <w:qFormat/>
    <w:rsid w:val="000C7A74"/>
    <w:pPr>
      <w:keepNext/>
      <w:numPr>
        <w:ilvl w:val="1"/>
        <w:numId w:val="1"/>
      </w:numPr>
      <w:outlineLvl w:val="1"/>
    </w:pPr>
    <w:rPr>
      <w:rFonts w:ascii="Arial" w:eastAsia="MS Mincho" w:hAnsi="Arial" w:cs="Arial"/>
      <w:b/>
      <w:bCs/>
      <w:i/>
      <w:iCs/>
      <w:sz w:val="24"/>
      <w:szCs w:val="28"/>
      <w:lang w:eastAsia="ja-JP"/>
    </w:rPr>
  </w:style>
  <w:style w:type="paragraph" w:styleId="Heading3">
    <w:name w:val="heading 3"/>
    <w:basedOn w:val="Normal"/>
    <w:next w:val="Normal"/>
    <w:link w:val="Heading3Char"/>
    <w:autoRedefine/>
    <w:qFormat/>
    <w:rsid w:val="000C7A74"/>
    <w:pPr>
      <w:keepNext/>
      <w:numPr>
        <w:ilvl w:val="2"/>
        <w:numId w:val="1"/>
      </w:numPr>
      <w:outlineLvl w:val="2"/>
    </w:pPr>
    <w:rPr>
      <w:rFonts w:ascii="Arial" w:eastAsia="MS Mincho" w:hAnsi="Arial" w:cs="Arial"/>
      <w:b/>
      <w:bCs/>
      <w:sz w:val="24"/>
      <w:szCs w:val="26"/>
      <w:lang w:eastAsia="ja-JP"/>
    </w:rPr>
  </w:style>
  <w:style w:type="paragraph" w:styleId="Heading4">
    <w:name w:val="heading 4"/>
    <w:basedOn w:val="Normal"/>
    <w:next w:val="Normal"/>
    <w:link w:val="Heading4Char"/>
    <w:autoRedefine/>
    <w:qFormat/>
    <w:rsid w:val="000C7A74"/>
    <w:pPr>
      <w:keepNext/>
      <w:numPr>
        <w:ilvl w:val="3"/>
        <w:numId w:val="1"/>
      </w:numPr>
      <w:tabs>
        <w:tab w:val="clear" w:pos="2160"/>
      </w:tabs>
      <w:ind w:left="1440" w:firstLine="0"/>
      <w:outlineLvl w:val="3"/>
    </w:pPr>
    <w:rPr>
      <w:rFonts w:ascii="Arial" w:eastAsia="MS Mincho" w:hAnsi="Arial"/>
      <w:b/>
      <w:bCs/>
      <w:sz w:val="24"/>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C7A74"/>
    <w:rPr>
      <w:rFonts w:ascii="Arial" w:eastAsia="MS Mincho" w:hAnsi="Arial" w:cs="Arial"/>
      <w:b/>
      <w:bCs/>
      <w:kern w:val="32"/>
      <w:sz w:val="24"/>
      <w:szCs w:val="32"/>
      <w:lang w:eastAsia="ja-JP"/>
    </w:rPr>
  </w:style>
  <w:style w:type="character" w:customStyle="1" w:styleId="Heading2Char">
    <w:name w:val="Heading 2 Char"/>
    <w:basedOn w:val="DefaultParagraphFont"/>
    <w:link w:val="Heading2"/>
    <w:rsid w:val="000C7A74"/>
    <w:rPr>
      <w:rFonts w:ascii="Arial" w:eastAsia="MS Mincho" w:hAnsi="Arial" w:cs="Arial"/>
      <w:b/>
      <w:bCs/>
      <w:i/>
      <w:iCs/>
      <w:sz w:val="24"/>
      <w:szCs w:val="28"/>
      <w:lang w:eastAsia="ja-JP"/>
    </w:rPr>
  </w:style>
  <w:style w:type="character" w:customStyle="1" w:styleId="Heading3Char">
    <w:name w:val="Heading 3 Char"/>
    <w:basedOn w:val="DefaultParagraphFont"/>
    <w:link w:val="Heading3"/>
    <w:rsid w:val="000C7A74"/>
    <w:rPr>
      <w:rFonts w:ascii="Arial" w:eastAsia="MS Mincho" w:hAnsi="Arial" w:cs="Arial"/>
      <w:b/>
      <w:bCs/>
      <w:sz w:val="24"/>
      <w:szCs w:val="26"/>
      <w:lang w:eastAsia="ja-JP"/>
    </w:rPr>
  </w:style>
  <w:style w:type="character" w:customStyle="1" w:styleId="Heading4Char">
    <w:name w:val="Heading 4 Char"/>
    <w:basedOn w:val="DefaultParagraphFont"/>
    <w:link w:val="Heading4"/>
    <w:rsid w:val="000C7A74"/>
    <w:rPr>
      <w:rFonts w:ascii="Arial" w:eastAsia="MS Mincho" w:hAnsi="Arial" w:cs="Times New Roman"/>
      <w:b/>
      <w:bCs/>
      <w:sz w:val="24"/>
      <w:szCs w:val="28"/>
      <w:lang w:eastAsia="ja-JP"/>
    </w:rPr>
  </w:style>
  <w:style w:type="paragraph" w:styleId="PlainText">
    <w:name w:val="Plain Text"/>
    <w:basedOn w:val="Normal"/>
    <w:link w:val="PlainTextChar"/>
    <w:rsid w:val="000C7A74"/>
    <w:rPr>
      <w:rFonts w:ascii="Courier New" w:hAnsi="Courier New"/>
    </w:rPr>
  </w:style>
  <w:style w:type="character" w:customStyle="1" w:styleId="PlainTextChar">
    <w:name w:val="Plain Text Char"/>
    <w:basedOn w:val="DefaultParagraphFont"/>
    <w:link w:val="PlainText"/>
    <w:rsid w:val="000C7A74"/>
    <w:rPr>
      <w:rFonts w:ascii="Courier New" w:eastAsia="Times New Roman" w:hAnsi="Courier New" w:cs="Times New Roman"/>
      <w:sz w:val="20"/>
      <w:szCs w:val="20"/>
    </w:rPr>
  </w:style>
  <w:style w:type="paragraph" w:styleId="Header">
    <w:name w:val="header"/>
    <w:basedOn w:val="Normal"/>
    <w:link w:val="HeaderChar"/>
    <w:unhideWhenUsed/>
    <w:rsid w:val="000C7A74"/>
    <w:pPr>
      <w:tabs>
        <w:tab w:val="center" w:pos="4680"/>
        <w:tab w:val="right" w:pos="9360"/>
      </w:tabs>
    </w:pPr>
  </w:style>
  <w:style w:type="character" w:customStyle="1" w:styleId="HeaderChar">
    <w:name w:val="Header Char"/>
    <w:basedOn w:val="DefaultParagraphFont"/>
    <w:link w:val="Header"/>
    <w:rsid w:val="000C7A74"/>
    <w:rPr>
      <w:rFonts w:ascii="Times New Roman" w:eastAsia="Times New Roman" w:hAnsi="Times New Roman" w:cs="Times New Roman"/>
      <w:sz w:val="20"/>
      <w:szCs w:val="20"/>
    </w:rPr>
  </w:style>
  <w:style w:type="paragraph" w:styleId="Footer">
    <w:name w:val="footer"/>
    <w:basedOn w:val="Normal"/>
    <w:link w:val="FooterChar"/>
    <w:unhideWhenUsed/>
    <w:rsid w:val="000C7A74"/>
    <w:pPr>
      <w:tabs>
        <w:tab w:val="center" w:pos="4680"/>
        <w:tab w:val="right" w:pos="9360"/>
      </w:tabs>
    </w:pPr>
  </w:style>
  <w:style w:type="character" w:customStyle="1" w:styleId="FooterChar">
    <w:name w:val="Footer Char"/>
    <w:basedOn w:val="DefaultParagraphFont"/>
    <w:link w:val="Footer"/>
    <w:rsid w:val="000C7A74"/>
    <w:rPr>
      <w:rFonts w:ascii="Times New Roman" w:eastAsia="Times New Roman" w:hAnsi="Times New Roman" w:cs="Times New Roman"/>
      <w:sz w:val="20"/>
      <w:szCs w:val="20"/>
    </w:rPr>
  </w:style>
  <w:style w:type="paragraph" w:styleId="BalloonText">
    <w:name w:val="Balloon Text"/>
    <w:basedOn w:val="Normal"/>
    <w:link w:val="BalloonTextChar"/>
    <w:unhideWhenUsed/>
    <w:rsid w:val="000C7A74"/>
    <w:rPr>
      <w:rFonts w:ascii="Tahoma" w:hAnsi="Tahoma" w:cs="Tahoma"/>
      <w:sz w:val="16"/>
      <w:szCs w:val="16"/>
    </w:rPr>
  </w:style>
  <w:style w:type="character" w:customStyle="1" w:styleId="BalloonTextChar">
    <w:name w:val="Balloon Text Char"/>
    <w:basedOn w:val="DefaultParagraphFont"/>
    <w:link w:val="BalloonText"/>
    <w:rsid w:val="000C7A74"/>
    <w:rPr>
      <w:rFonts w:ascii="Tahoma" w:eastAsia="Times New Roman" w:hAnsi="Tahoma" w:cs="Tahoma"/>
      <w:sz w:val="16"/>
      <w:szCs w:val="16"/>
    </w:rPr>
  </w:style>
  <w:style w:type="paragraph" w:customStyle="1" w:styleId="Heading1Body">
    <w:name w:val="Heading1_Body"/>
    <w:basedOn w:val="Heading1"/>
    <w:autoRedefine/>
    <w:rsid w:val="000C7A74"/>
    <w:pPr>
      <w:spacing w:before="0"/>
      <w:ind w:left="432"/>
    </w:pPr>
    <w:rPr>
      <w:rFonts w:ascii="Times New Roman" w:hAnsi="Times New Roman"/>
      <w:b w:val="0"/>
      <w:sz w:val="20"/>
    </w:rPr>
  </w:style>
  <w:style w:type="paragraph" w:customStyle="1" w:styleId="Heading2Body">
    <w:name w:val="Heading2_Body"/>
    <w:basedOn w:val="Heading2"/>
    <w:autoRedefine/>
    <w:rsid w:val="000C7A74"/>
    <w:pPr>
      <w:numPr>
        <w:ilvl w:val="0"/>
        <w:numId w:val="0"/>
      </w:numPr>
      <w:ind w:left="720"/>
    </w:pPr>
    <w:rPr>
      <w:b w:val="0"/>
      <w:i w:val="0"/>
      <w:sz w:val="20"/>
    </w:rPr>
  </w:style>
  <w:style w:type="paragraph" w:customStyle="1" w:styleId="Heading3Body">
    <w:name w:val="Heading3_Body"/>
    <w:basedOn w:val="Heading3"/>
    <w:autoRedefine/>
    <w:rsid w:val="000C7A74"/>
    <w:pPr>
      <w:numPr>
        <w:ilvl w:val="0"/>
        <w:numId w:val="0"/>
      </w:numPr>
      <w:ind w:left="1440"/>
    </w:pPr>
    <w:rPr>
      <w:rFonts w:ascii="Times New Roman" w:hAnsi="Times New Roman"/>
      <w:b w:val="0"/>
      <w:sz w:val="20"/>
    </w:rPr>
  </w:style>
  <w:style w:type="paragraph" w:customStyle="1" w:styleId="Heading4Body">
    <w:name w:val="Heading4_Body"/>
    <w:basedOn w:val="Heading4"/>
    <w:autoRedefine/>
    <w:rsid w:val="000C7A74"/>
    <w:pPr>
      <w:numPr>
        <w:ilvl w:val="0"/>
        <w:numId w:val="0"/>
      </w:numPr>
      <w:ind w:left="2880"/>
    </w:pPr>
    <w:rPr>
      <w:rFonts w:ascii="Script MT Bold" w:hAnsi="Script MT Bold"/>
      <w:b w:val="0"/>
      <w:i/>
      <w:sz w:val="22"/>
    </w:rPr>
  </w:style>
  <w:style w:type="paragraph" w:customStyle="1" w:styleId="PSNumHeading">
    <w:name w:val="PSNumHeading"/>
    <w:basedOn w:val="Heading1"/>
    <w:autoRedefine/>
    <w:rsid w:val="00233F88"/>
    <w:pPr>
      <w:widowControl w:val="0"/>
      <w:spacing w:before="0"/>
      <w:ind w:left="720" w:hanging="690"/>
      <w:jc w:val="both"/>
      <w:outlineLvl w:val="1"/>
    </w:pPr>
    <w:rPr>
      <w:rFonts w:ascii="Times New Roman" w:hAnsi="Times New Roman" w:cs="Times New Roman"/>
      <w:noProof/>
      <w:sz w:val="22"/>
      <w:szCs w:val="22"/>
    </w:rPr>
  </w:style>
  <w:style w:type="paragraph" w:customStyle="1" w:styleId="PSBody1">
    <w:name w:val="PSBody1"/>
    <w:autoRedefine/>
    <w:rsid w:val="000C7A74"/>
    <w:pPr>
      <w:widowControl w:val="0"/>
      <w:spacing w:after="0" w:line="240" w:lineRule="auto"/>
      <w:jc w:val="both"/>
      <w:outlineLvl w:val="0"/>
    </w:pPr>
    <w:rPr>
      <w:rFonts w:ascii="Times New Roman" w:eastAsia="MS Mincho" w:hAnsi="Times New Roman" w:cs="Arial"/>
      <w:bCs/>
      <w:sz w:val="24"/>
      <w:szCs w:val="26"/>
      <w:lang w:eastAsia="ja-JP"/>
    </w:rPr>
  </w:style>
  <w:style w:type="paragraph" w:customStyle="1" w:styleId="PSUnnumHeading">
    <w:name w:val="PSUnnumHeading"/>
    <w:autoRedefine/>
    <w:rsid w:val="000C7A74"/>
    <w:pPr>
      <w:numPr>
        <w:numId w:val="6"/>
      </w:numPr>
      <w:spacing w:before="240" w:after="0" w:line="240" w:lineRule="auto"/>
    </w:pPr>
    <w:rPr>
      <w:rFonts w:ascii="Times New Roman" w:eastAsia="MS Mincho" w:hAnsi="Times New Roman" w:cs="Times New Roman"/>
      <w:b/>
      <w:sz w:val="28"/>
      <w:szCs w:val="21"/>
      <w:lang w:eastAsia="ja-JP"/>
    </w:rPr>
  </w:style>
  <w:style w:type="paragraph" w:customStyle="1" w:styleId="PSBody2">
    <w:name w:val="PSBody2"/>
    <w:autoRedefine/>
    <w:rsid w:val="0002606D"/>
    <w:pPr>
      <w:numPr>
        <w:numId w:val="2"/>
      </w:numPr>
      <w:spacing w:after="0" w:line="240" w:lineRule="auto"/>
    </w:pPr>
    <w:rPr>
      <w:rFonts w:ascii="Times New Roman" w:eastAsia="MS Mincho" w:hAnsi="Times New Roman" w:cs="Times New Roman"/>
      <w:b/>
      <w:bCs/>
      <w:sz w:val="24"/>
      <w:szCs w:val="24"/>
      <w:lang w:eastAsia="ja-JP"/>
    </w:rPr>
  </w:style>
  <w:style w:type="paragraph" w:customStyle="1" w:styleId="PSBody3">
    <w:name w:val="PSBody3"/>
    <w:autoRedefine/>
    <w:rsid w:val="000C7A74"/>
    <w:pPr>
      <w:numPr>
        <w:numId w:val="4"/>
      </w:numPr>
      <w:spacing w:before="120" w:after="0" w:line="240" w:lineRule="auto"/>
    </w:pPr>
    <w:rPr>
      <w:rFonts w:ascii="Times New Roman" w:eastAsia="MS Mincho" w:hAnsi="Times New Roman" w:cs="Arial"/>
      <w:bCs/>
      <w:sz w:val="24"/>
      <w:szCs w:val="26"/>
      <w:lang w:eastAsia="ja-JP"/>
    </w:rPr>
  </w:style>
  <w:style w:type="paragraph" w:customStyle="1" w:styleId="PSBullet1">
    <w:name w:val="PSBullet1"/>
    <w:basedOn w:val="Normal"/>
    <w:autoRedefine/>
    <w:rsid w:val="000C7A74"/>
    <w:pPr>
      <w:numPr>
        <w:numId w:val="5"/>
      </w:numPr>
      <w:outlineLvl w:val="0"/>
    </w:pPr>
    <w:rPr>
      <w:rFonts w:eastAsia="MS Mincho"/>
      <w:sz w:val="24"/>
      <w:szCs w:val="24"/>
      <w:lang w:eastAsia="ja-JP"/>
    </w:rPr>
  </w:style>
  <w:style w:type="paragraph" w:customStyle="1" w:styleId="PSCustomClause">
    <w:name w:val="PSCustomClause"/>
    <w:autoRedefine/>
    <w:rsid w:val="000C7A74"/>
    <w:pPr>
      <w:numPr>
        <w:numId w:val="7"/>
      </w:numPr>
      <w:spacing w:before="120" w:after="120" w:line="240" w:lineRule="auto"/>
    </w:pPr>
    <w:rPr>
      <w:rFonts w:ascii="Arial" w:eastAsia="MS Mincho" w:hAnsi="Arial" w:cs="Times New Roman"/>
      <w:sz w:val="20"/>
      <w:szCs w:val="24"/>
      <w:lang w:eastAsia="ja-JP"/>
    </w:rPr>
  </w:style>
  <w:style w:type="paragraph" w:styleId="Title">
    <w:name w:val="Title"/>
    <w:basedOn w:val="Normal"/>
    <w:link w:val="TitleChar"/>
    <w:qFormat/>
    <w:rsid w:val="000C7A74"/>
    <w:pPr>
      <w:spacing w:before="240" w:after="60"/>
      <w:jc w:val="center"/>
      <w:outlineLvl w:val="0"/>
    </w:pPr>
    <w:rPr>
      <w:rFonts w:ascii="Arial" w:eastAsia="MS Mincho" w:hAnsi="Arial" w:cs="Arial"/>
      <w:b/>
      <w:bCs/>
      <w:kern w:val="28"/>
      <w:sz w:val="32"/>
      <w:szCs w:val="32"/>
      <w:lang w:eastAsia="ja-JP"/>
    </w:rPr>
  </w:style>
  <w:style w:type="character" w:customStyle="1" w:styleId="TitleChar">
    <w:name w:val="Title Char"/>
    <w:basedOn w:val="DefaultParagraphFont"/>
    <w:link w:val="Title"/>
    <w:rsid w:val="000C7A74"/>
    <w:rPr>
      <w:rFonts w:ascii="Arial" w:eastAsia="MS Mincho" w:hAnsi="Arial" w:cs="Arial"/>
      <w:b/>
      <w:bCs/>
      <w:kern w:val="28"/>
      <w:sz w:val="32"/>
      <w:szCs w:val="32"/>
      <w:lang w:eastAsia="ja-JP"/>
    </w:rPr>
  </w:style>
  <w:style w:type="paragraph" w:styleId="TOC1">
    <w:name w:val="toc 1"/>
    <w:basedOn w:val="Normal"/>
    <w:next w:val="Normal"/>
    <w:autoRedefine/>
    <w:rsid w:val="000C7A74"/>
    <w:pPr>
      <w:outlineLvl w:val="0"/>
    </w:pPr>
    <w:rPr>
      <w:rFonts w:ascii="Arial" w:eastAsia="MS Mincho" w:hAnsi="Arial"/>
      <w:szCs w:val="24"/>
      <w:lang w:eastAsia="ja-JP"/>
    </w:rPr>
  </w:style>
  <w:style w:type="paragraph" w:customStyle="1" w:styleId="StylePSBody1LatinArial">
    <w:name w:val="Style PSBody1 + (Latin) Arial"/>
    <w:basedOn w:val="PSBody1"/>
    <w:link w:val="StylePSBody1LatinArialChar"/>
    <w:rsid w:val="000C7A74"/>
    <w:rPr>
      <w:bCs w:val="0"/>
    </w:rPr>
  </w:style>
  <w:style w:type="character" w:customStyle="1" w:styleId="StylePSBody1LatinArialChar">
    <w:name w:val="Style PSBody1 + (Latin) Arial Char"/>
    <w:basedOn w:val="DefaultParagraphFont"/>
    <w:link w:val="StylePSBody1LatinArial"/>
    <w:rsid w:val="000C7A74"/>
    <w:rPr>
      <w:rFonts w:ascii="Times New Roman" w:eastAsia="MS Mincho" w:hAnsi="Times New Roman" w:cs="Arial"/>
      <w:sz w:val="24"/>
      <w:szCs w:val="26"/>
      <w:lang w:eastAsia="ja-JP"/>
    </w:rPr>
  </w:style>
  <w:style w:type="character" w:styleId="Hyperlink">
    <w:name w:val="Hyperlink"/>
    <w:basedOn w:val="DefaultParagraphFont"/>
    <w:rsid w:val="000C7A74"/>
    <w:rPr>
      <w:color w:val="0000FF"/>
      <w:u w:val="single"/>
    </w:rPr>
  </w:style>
  <w:style w:type="paragraph" w:styleId="ListParagraph">
    <w:name w:val="List Paragraph"/>
    <w:basedOn w:val="Normal"/>
    <w:uiPriority w:val="34"/>
    <w:qFormat/>
    <w:rsid w:val="000C7A74"/>
    <w:pPr>
      <w:ind w:left="720"/>
      <w:contextualSpacing/>
    </w:pPr>
    <w:rPr>
      <w:rFonts w:ascii="Calibri" w:eastAsia="Calibri" w:hAnsi="Calibri" w:cs="Calibri"/>
      <w:sz w:val="22"/>
      <w:szCs w:val="22"/>
    </w:rPr>
  </w:style>
  <w:style w:type="character" w:styleId="CommentReference">
    <w:name w:val="annotation reference"/>
    <w:basedOn w:val="DefaultParagraphFont"/>
    <w:rsid w:val="000C7A74"/>
    <w:rPr>
      <w:sz w:val="16"/>
      <w:szCs w:val="16"/>
    </w:rPr>
  </w:style>
  <w:style w:type="paragraph" w:styleId="CommentText">
    <w:name w:val="annotation text"/>
    <w:basedOn w:val="Normal"/>
    <w:link w:val="CommentTextChar"/>
    <w:rsid w:val="000C7A74"/>
    <w:pPr>
      <w:outlineLvl w:val="0"/>
    </w:pPr>
    <w:rPr>
      <w:rFonts w:ascii="Arial" w:eastAsia="MS Mincho" w:hAnsi="Arial"/>
      <w:lang w:eastAsia="ja-JP"/>
    </w:rPr>
  </w:style>
  <w:style w:type="character" w:customStyle="1" w:styleId="CommentTextChar">
    <w:name w:val="Comment Text Char"/>
    <w:basedOn w:val="DefaultParagraphFont"/>
    <w:link w:val="CommentText"/>
    <w:rsid w:val="000C7A74"/>
    <w:rPr>
      <w:rFonts w:ascii="Arial" w:eastAsia="MS Mincho" w:hAnsi="Arial" w:cs="Times New Roman"/>
      <w:sz w:val="20"/>
      <w:szCs w:val="20"/>
      <w:lang w:eastAsia="ja-JP"/>
    </w:rPr>
  </w:style>
  <w:style w:type="paragraph" w:styleId="CommentSubject">
    <w:name w:val="annotation subject"/>
    <w:basedOn w:val="CommentText"/>
    <w:next w:val="CommentText"/>
    <w:link w:val="CommentSubjectChar"/>
    <w:rsid w:val="000C7A74"/>
    <w:rPr>
      <w:b/>
      <w:bCs/>
    </w:rPr>
  </w:style>
  <w:style w:type="character" w:customStyle="1" w:styleId="CommentSubjectChar">
    <w:name w:val="Comment Subject Char"/>
    <w:basedOn w:val="CommentTextChar"/>
    <w:link w:val="CommentSubject"/>
    <w:rsid w:val="000C7A74"/>
    <w:rPr>
      <w:rFonts w:ascii="Arial" w:eastAsia="MS Mincho" w:hAnsi="Arial" w:cs="Times New Roman"/>
      <w:b/>
      <w:bCs/>
      <w:sz w:val="20"/>
      <w:szCs w:val="20"/>
      <w:lang w:eastAsia="ja-JP"/>
    </w:rPr>
  </w:style>
  <w:style w:type="paragraph" w:styleId="Revision">
    <w:name w:val="Revision"/>
    <w:hidden/>
    <w:rsid w:val="000C7A74"/>
    <w:pPr>
      <w:spacing w:after="0" w:line="240" w:lineRule="auto"/>
    </w:pPr>
    <w:rPr>
      <w:rFonts w:ascii="Arial" w:eastAsia="MS Mincho" w:hAnsi="Arial" w:cs="Times New Roman"/>
      <w:sz w:val="20"/>
      <w:szCs w:val="24"/>
      <w:lang w:eastAsia="ja-JP"/>
    </w:rPr>
  </w:style>
  <w:style w:type="paragraph" w:styleId="NormalWeb">
    <w:name w:val="Normal (Web)"/>
    <w:basedOn w:val="Normal"/>
    <w:rsid w:val="000C7A74"/>
    <w:pPr>
      <w:spacing w:before="100" w:beforeAutospacing="1" w:after="100" w:afterAutospacing="1"/>
    </w:pPr>
    <w:rPr>
      <w:sz w:val="24"/>
      <w:szCs w:val="24"/>
    </w:rPr>
  </w:style>
  <w:style w:type="character" w:styleId="PageNumber">
    <w:name w:val="page number"/>
    <w:basedOn w:val="DefaultParagraphFont"/>
    <w:rsid w:val="000C7A74"/>
  </w:style>
  <w:style w:type="table" w:styleId="TableGrid">
    <w:name w:val="Table Grid"/>
    <w:basedOn w:val="TableNormal"/>
    <w:rsid w:val="000C7A7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C7A74"/>
    <w:pPr>
      <w:widowControl w:val="0"/>
      <w:autoSpaceDE w:val="0"/>
      <w:autoSpaceDN w:val="0"/>
      <w:adjustRightInd w:val="0"/>
      <w:spacing w:after="0" w:line="240" w:lineRule="auto"/>
    </w:pPr>
    <w:rPr>
      <w:rFonts w:ascii="Tahoma" w:eastAsia="Times New Roman" w:hAnsi="Tahoma" w:cs="Tahoma"/>
      <w:color w:val="000000"/>
      <w:sz w:val="24"/>
      <w:szCs w:val="24"/>
    </w:rPr>
  </w:style>
  <w:style w:type="character" w:styleId="FollowedHyperlink">
    <w:name w:val="FollowedHyperlink"/>
    <w:basedOn w:val="DefaultParagraphFont"/>
    <w:rsid w:val="000C7A74"/>
    <w:rPr>
      <w:color w:val="800080"/>
      <w:u w:val="single"/>
    </w:rPr>
  </w:style>
  <w:style w:type="numbering" w:customStyle="1" w:styleId="Style1">
    <w:name w:val="Style1"/>
    <w:uiPriority w:val="99"/>
    <w:rsid w:val="000C7A74"/>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nie.hatch@da.ks.gov" TargetMode="External"/><Relationship Id="rId13" Type="http://schemas.openxmlformats.org/officeDocument/2006/relationships/hyperlink" Target="http://www.kslegislature.org/legsrv-statutes/index.do" TargetMode="External"/><Relationship Id="rId18" Type="http://schemas.openxmlformats.org/officeDocument/2006/relationships/header" Target="header1.xml"/><Relationship Id="rId26" Type="http://schemas.openxmlformats.org/officeDocument/2006/relationships/header" Target="header5.xml"/><Relationship Id="rId3" Type="http://schemas.microsoft.com/office/2007/relationships/stylesWithEffects" Target="stylesWithEffect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da.ks.gov/purch/KSOpenRecAct.doc" TargetMode="External"/><Relationship Id="rId17" Type="http://schemas.openxmlformats.org/officeDocument/2006/relationships/image" Target="media/image1.emf"/><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www.kslegislature.org/legsrv-statutes/index.do"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anet.miller@da.ks.gov"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kslegislature.org/legsrv-statutes/index.do" TargetMode="External"/><Relationship Id="rId23" Type="http://schemas.openxmlformats.org/officeDocument/2006/relationships/hyperlink" Target="http://www.fbi.gov/about-us/cjis/background-checks/background_checks" TargetMode="External"/><Relationship Id="rId28" Type="http://schemas.openxmlformats.org/officeDocument/2006/relationships/theme" Target="theme/theme1.xml"/><Relationship Id="rId10" Type="http://schemas.openxmlformats.org/officeDocument/2006/relationships/hyperlink" Target="http://admin.ks.gov/offices/procurement-and-contracts/bid-solicitation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admin.ks.gov/offices/procurement-and-contracts/" TargetMode="External"/><Relationship Id="rId14" Type="http://schemas.openxmlformats.org/officeDocument/2006/relationships/hyperlink" Target="http://www.kslegislature.org/legsrv-statutes/index.do" TargetMode="External"/><Relationship Id="rId22" Type="http://schemas.openxmlformats.org/officeDocument/2006/relationships/hyperlink" Target="http://www.kansas.gov/kbi/criminalhistory"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66</Pages>
  <Words>22721</Words>
  <Characters>129510</Characters>
  <Application>Microsoft Office Word</Application>
  <DocSecurity>0</DocSecurity>
  <Lines>1079</Lines>
  <Paragraphs>303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Merti Richter</dc:creator>
  <cp:lastModifiedBy>jmcmahon</cp:lastModifiedBy>
  <cp:revision>2</cp:revision>
  <cp:lastPrinted>2014-04-28T18:12:00Z</cp:lastPrinted>
  <dcterms:created xsi:type="dcterms:W3CDTF">2014-04-29T14:53:00Z</dcterms:created>
  <dcterms:modified xsi:type="dcterms:W3CDTF">2014-04-29T14:53:00Z</dcterms:modified>
</cp:coreProperties>
</file>