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CAD" w:rsidRDefault="0036164B">
      <w:r>
        <w:rPr>
          <w:noProof/>
          <w:lang w:eastAsia="zh-TW"/>
        </w:rPr>
        <w:pict>
          <v:shapetype id="_x0000_t202" coordsize="21600,21600" o:spt="202" path="m,l,21600r21600,l21600,xe">
            <v:stroke joinstyle="miter"/>
            <v:path gradientshapeok="t" o:connecttype="rect"/>
          </v:shapetype>
          <v:shape id="_x0000_s1027" type="#_x0000_t202" style="position:absolute;left:0;text-align:left;margin-left:272.5pt;margin-top:-12.75pt;width:201.9pt;height:114.65pt;z-index:2;mso-wrap-style:none;mso-width-percent:400;mso-height-percent:200;mso-width-percent:400;mso-height-percent:200;mso-width-relative:margin;mso-height-relative:margin" stroked="f">
            <v:textbox style="mso-fit-shape-to-text:t">
              <w:txbxContent>
                <w:p w:rsidR="0036164B" w:rsidRDefault="0036164B">
                  <w:r w:rsidRPr="0036164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9.5pt;height:114pt">
                        <v:imagedata r:id="rId7" o:title="CNet_logo-tag"/>
                      </v:shape>
                    </w:pict>
                  </w:r>
                </w:p>
              </w:txbxContent>
            </v:textbox>
          </v:shape>
        </w:pict>
      </w:r>
      <w:r>
        <w:rPr>
          <w:noProof/>
          <w:lang w:eastAsia="zh-TW"/>
        </w:rPr>
        <w:pict>
          <v:shape id="_x0000_s1026" type="#_x0000_t202" style="position:absolute;left:0;text-align:left;margin-left:3.7pt;margin-top:-8.25pt;width:204.05pt;height:96.45pt;z-index:1;mso-wrap-style:none;mso-width-percent:400;mso-height-percent:200;mso-width-percent:400;mso-height-percent:200;mso-width-relative:margin;mso-height-relative:margin" stroked="f">
            <v:textbox style="mso-fit-shape-to-text:t">
              <w:txbxContent>
                <w:p w:rsidR="0036164B" w:rsidRDefault="0036164B">
                  <w:r w:rsidRPr="0036164B">
                    <w:pict>
                      <v:shape id="_x0000_i1025" type="#_x0000_t75" style="width:179.25pt;height:84pt">
                        <v:imagedata r:id="rId8" o:title="Logo - for print materials"/>
                      </v:shape>
                    </w:pict>
                  </w:r>
                </w:p>
              </w:txbxContent>
            </v:textbox>
          </v:shape>
        </w:pict>
      </w:r>
    </w:p>
    <w:p w:rsidR="00FA6CAD" w:rsidRDefault="00FA6CAD"/>
    <w:p w:rsidR="00FA6CAD" w:rsidRDefault="00FA6CAD"/>
    <w:p w:rsidR="00FA6CAD" w:rsidRDefault="00FA6CAD"/>
    <w:p w:rsidR="00FA6CAD" w:rsidRDefault="00FA6CAD"/>
    <w:p w:rsidR="00FA6CAD" w:rsidRDefault="00FA6CAD"/>
    <w:p w:rsidR="00FA6CAD" w:rsidRDefault="00FA6CAD"/>
    <w:p w:rsidR="00FA6CAD" w:rsidRDefault="00FA6CAD"/>
    <w:p w:rsidR="00FA6CAD" w:rsidRDefault="00FA6CAD"/>
    <w:p w:rsidR="00FA6CAD" w:rsidRPr="00995BB7" w:rsidRDefault="00FA6CAD">
      <w:pPr>
        <w:rPr>
          <w:rFonts w:ascii="Arial" w:hAnsi="Arial" w:cs="Arial"/>
        </w:rPr>
      </w:pPr>
    </w:p>
    <w:p w:rsidR="00FA6CAD" w:rsidRPr="00995BB7" w:rsidRDefault="00FA6CAD">
      <w:pPr>
        <w:rPr>
          <w:rFonts w:ascii="Arial" w:hAnsi="Arial" w:cs="Arial"/>
        </w:rPr>
      </w:pPr>
    </w:p>
    <w:p w:rsidR="00FA6CAD" w:rsidRPr="00995BB7" w:rsidRDefault="00FA6CAD">
      <w:pPr>
        <w:rPr>
          <w:rFonts w:ascii="Arial" w:hAnsi="Arial" w:cs="Arial"/>
        </w:rPr>
      </w:pPr>
    </w:p>
    <w:p w:rsidR="00FA6CAD" w:rsidRPr="00995BB7" w:rsidRDefault="00FA6CAD">
      <w:pPr>
        <w:rPr>
          <w:rFonts w:ascii="Arial" w:hAnsi="Arial" w:cs="Arial"/>
        </w:rPr>
      </w:pPr>
    </w:p>
    <w:p w:rsidR="00FA6CAD" w:rsidRPr="00995BB7" w:rsidRDefault="00FA6CAD">
      <w:pPr>
        <w:rPr>
          <w:rFonts w:ascii="Arial" w:hAnsi="Arial" w:cs="Arial"/>
          <w:b/>
          <w:sz w:val="36"/>
          <w:szCs w:val="36"/>
        </w:rPr>
      </w:pPr>
      <w:r w:rsidRPr="00995BB7">
        <w:rPr>
          <w:rFonts w:ascii="Arial" w:hAnsi="Arial" w:cs="Arial"/>
          <w:b/>
          <w:sz w:val="36"/>
          <w:szCs w:val="36"/>
        </w:rPr>
        <w:t xml:space="preserve">Date of Issue:  March </w:t>
      </w:r>
      <w:r>
        <w:rPr>
          <w:rFonts w:ascii="Arial" w:hAnsi="Arial" w:cs="Arial"/>
          <w:b/>
          <w:sz w:val="36"/>
          <w:szCs w:val="36"/>
        </w:rPr>
        <w:t>25</w:t>
      </w:r>
      <w:r w:rsidRPr="00995BB7">
        <w:rPr>
          <w:rFonts w:ascii="Arial" w:hAnsi="Arial" w:cs="Arial"/>
          <w:b/>
          <w:sz w:val="36"/>
          <w:szCs w:val="36"/>
        </w:rPr>
        <w:t>, 2010</w:t>
      </w:r>
    </w:p>
    <w:p w:rsidR="00FA6CAD" w:rsidRDefault="00FA6CAD">
      <w:pPr>
        <w:rPr>
          <w:rFonts w:ascii="Arial" w:hAnsi="Arial" w:cs="Arial"/>
          <w:b/>
          <w:sz w:val="36"/>
          <w:szCs w:val="36"/>
        </w:rPr>
      </w:pPr>
    </w:p>
    <w:p w:rsidR="00FA6CAD" w:rsidRPr="00995BB7" w:rsidRDefault="00FA6CAD">
      <w:pPr>
        <w:rPr>
          <w:rFonts w:ascii="Arial" w:hAnsi="Arial" w:cs="Arial"/>
          <w:b/>
          <w:sz w:val="36"/>
          <w:szCs w:val="36"/>
        </w:rPr>
      </w:pPr>
    </w:p>
    <w:p w:rsidR="00FA6CAD" w:rsidRDefault="00FA6CAD">
      <w:pPr>
        <w:rPr>
          <w:rFonts w:ascii="Arial" w:hAnsi="Arial" w:cs="Arial"/>
          <w:b/>
          <w:sz w:val="36"/>
          <w:szCs w:val="36"/>
        </w:rPr>
      </w:pPr>
      <w:r w:rsidRPr="00995BB7">
        <w:rPr>
          <w:rFonts w:ascii="Arial" w:hAnsi="Arial" w:cs="Arial"/>
          <w:b/>
          <w:sz w:val="36"/>
          <w:szCs w:val="36"/>
        </w:rPr>
        <w:t xml:space="preserve">Request for Proposal (RFP) </w:t>
      </w:r>
    </w:p>
    <w:p w:rsidR="00FA6CAD" w:rsidRPr="00105670" w:rsidRDefault="00FA6CAD">
      <w:pPr>
        <w:rPr>
          <w:rFonts w:ascii="Arial" w:hAnsi="Arial" w:cs="Arial"/>
          <w:b/>
          <w:sz w:val="36"/>
          <w:szCs w:val="36"/>
        </w:rPr>
      </w:pPr>
      <w:r w:rsidRPr="00995BB7">
        <w:rPr>
          <w:rFonts w:ascii="Arial" w:hAnsi="Arial" w:cs="Arial"/>
          <w:b/>
          <w:sz w:val="36"/>
          <w:szCs w:val="36"/>
        </w:rPr>
        <w:t xml:space="preserve">Safety Net </w:t>
      </w:r>
      <w:r>
        <w:rPr>
          <w:rFonts w:ascii="Arial" w:hAnsi="Arial" w:cs="Arial"/>
          <w:b/>
          <w:sz w:val="36"/>
          <w:szCs w:val="36"/>
        </w:rPr>
        <w:t>Quality Improvement Specialist</w:t>
      </w:r>
    </w:p>
    <w:p w:rsidR="00FA6CAD" w:rsidRDefault="00FA6CAD">
      <w:pPr>
        <w:rPr>
          <w:rFonts w:ascii="Arial" w:hAnsi="Arial" w:cs="Arial"/>
          <w:b/>
          <w:sz w:val="36"/>
          <w:szCs w:val="36"/>
        </w:rPr>
      </w:pPr>
    </w:p>
    <w:p w:rsidR="00FA6CAD" w:rsidRDefault="00FA6CAD">
      <w:pPr>
        <w:rPr>
          <w:rFonts w:ascii="Arial" w:hAnsi="Arial" w:cs="Arial"/>
          <w:b/>
          <w:sz w:val="36"/>
          <w:szCs w:val="36"/>
        </w:rPr>
      </w:pPr>
    </w:p>
    <w:p w:rsidR="00FA6CAD" w:rsidRPr="00995BB7" w:rsidRDefault="00FA6CAD">
      <w:pPr>
        <w:rPr>
          <w:rFonts w:ascii="Arial" w:hAnsi="Arial" w:cs="Arial"/>
          <w:b/>
          <w:sz w:val="36"/>
          <w:szCs w:val="36"/>
        </w:rPr>
      </w:pPr>
      <w:r w:rsidRPr="00995BB7">
        <w:rPr>
          <w:rFonts w:ascii="Arial" w:hAnsi="Arial" w:cs="Arial"/>
          <w:b/>
          <w:sz w:val="36"/>
          <w:szCs w:val="36"/>
        </w:rPr>
        <w:t xml:space="preserve">Deadline for RFP Submittal:  </w:t>
      </w:r>
      <w:r>
        <w:rPr>
          <w:rFonts w:ascii="Arial" w:hAnsi="Arial" w:cs="Arial"/>
          <w:b/>
          <w:sz w:val="36"/>
          <w:szCs w:val="36"/>
        </w:rPr>
        <w:t>April 18, 2010</w:t>
      </w:r>
    </w:p>
    <w:p w:rsidR="00FA6CAD" w:rsidRPr="00995BB7" w:rsidRDefault="00FA6CAD">
      <w:pPr>
        <w:rPr>
          <w:rFonts w:ascii="Arial" w:hAnsi="Arial" w:cs="Arial"/>
          <w:b/>
          <w:sz w:val="36"/>
          <w:szCs w:val="36"/>
        </w:rPr>
      </w:pPr>
    </w:p>
    <w:p w:rsidR="00FA6CAD" w:rsidRPr="00B43D48" w:rsidRDefault="00FA6CAD" w:rsidP="00B43D48">
      <w:pPr>
        <w:jc w:val="left"/>
        <w:rPr>
          <w:rFonts w:ascii="Arial" w:hAnsi="Arial" w:cs="Arial"/>
          <w:sz w:val="24"/>
          <w:szCs w:val="24"/>
        </w:rPr>
      </w:pPr>
      <w:r w:rsidRPr="00995BB7">
        <w:rPr>
          <w:rFonts w:ascii="Arial" w:hAnsi="Arial" w:cs="Arial"/>
          <w:b/>
          <w:sz w:val="36"/>
          <w:szCs w:val="36"/>
        </w:rPr>
        <w:br w:type="page"/>
      </w:r>
      <w:r w:rsidRPr="00B43D48">
        <w:rPr>
          <w:rFonts w:ascii="Arial" w:hAnsi="Arial" w:cs="Arial"/>
          <w:sz w:val="24"/>
          <w:szCs w:val="24"/>
        </w:rPr>
        <w:lastRenderedPageBreak/>
        <w:t>Safety Net Quality Improvement Specialist</w:t>
      </w:r>
      <w:r w:rsidR="0036164B">
        <w:rPr>
          <w:rFonts w:ascii="Arial" w:hAnsi="Arial" w:cs="Arial"/>
          <w:sz w:val="24"/>
          <w:szCs w:val="24"/>
        </w:rPr>
        <w:t xml:space="preserve"> RFP</w:t>
      </w:r>
      <w:r w:rsidRPr="00B43D48">
        <w:rPr>
          <w:rFonts w:ascii="Arial" w:hAnsi="Arial" w:cs="Arial"/>
          <w:sz w:val="24"/>
          <w:szCs w:val="24"/>
        </w:rPr>
        <w:tab/>
      </w:r>
      <w:r w:rsidRPr="00B43D48">
        <w:rPr>
          <w:rFonts w:ascii="Arial" w:hAnsi="Arial" w:cs="Arial"/>
          <w:sz w:val="24"/>
          <w:szCs w:val="24"/>
        </w:rPr>
        <w:tab/>
      </w:r>
      <w:r w:rsidRPr="00B43D48">
        <w:rPr>
          <w:rFonts w:ascii="Arial" w:hAnsi="Arial" w:cs="Arial"/>
          <w:sz w:val="24"/>
          <w:szCs w:val="24"/>
        </w:rPr>
        <w:tab/>
      </w:r>
      <w:r w:rsidRPr="00B43D48">
        <w:rPr>
          <w:rFonts w:ascii="Arial" w:hAnsi="Arial" w:cs="Arial"/>
          <w:sz w:val="24"/>
          <w:szCs w:val="24"/>
        </w:rPr>
        <w:tab/>
      </w:r>
      <w:r w:rsidRPr="00B43D48">
        <w:rPr>
          <w:rFonts w:ascii="Arial" w:hAnsi="Arial" w:cs="Arial"/>
          <w:sz w:val="24"/>
          <w:szCs w:val="24"/>
        </w:rPr>
        <w:tab/>
      </w:r>
    </w:p>
    <w:p w:rsidR="00FA6CAD" w:rsidRPr="00B43D48" w:rsidRDefault="00FA6CAD" w:rsidP="00B43D48">
      <w:pPr>
        <w:jc w:val="left"/>
        <w:rPr>
          <w:rFonts w:ascii="Arial" w:hAnsi="Arial" w:cs="Arial"/>
          <w:b/>
          <w:sz w:val="24"/>
          <w:szCs w:val="24"/>
        </w:rPr>
      </w:pPr>
    </w:p>
    <w:p w:rsidR="00FA6CAD" w:rsidRPr="00995BB7" w:rsidRDefault="00FA6CAD" w:rsidP="00995BB7">
      <w:pPr>
        <w:autoSpaceDE w:val="0"/>
        <w:autoSpaceDN w:val="0"/>
        <w:adjustRightInd w:val="0"/>
        <w:jc w:val="left"/>
        <w:rPr>
          <w:rFonts w:ascii="Arial" w:hAnsi="Arial" w:cs="Arial"/>
          <w:b/>
          <w:bCs/>
        </w:rPr>
      </w:pPr>
    </w:p>
    <w:p w:rsidR="00FA6CAD" w:rsidRPr="00995BB7" w:rsidRDefault="00FA6CAD" w:rsidP="00995BB7">
      <w:pPr>
        <w:pStyle w:val="ListParagraph"/>
        <w:numPr>
          <w:ilvl w:val="0"/>
          <w:numId w:val="1"/>
        </w:numPr>
        <w:autoSpaceDE w:val="0"/>
        <w:autoSpaceDN w:val="0"/>
        <w:adjustRightInd w:val="0"/>
        <w:rPr>
          <w:rFonts w:cs="Arial"/>
          <w:b/>
          <w:bCs/>
          <w:szCs w:val="22"/>
        </w:rPr>
      </w:pPr>
      <w:r w:rsidRPr="00995BB7">
        <w:rPr>
          <w:rFonts w:cs="Arial"/>
          <w:b/>
          <w:bCs/>
          <w:szCs w:val="22"/>
        </w:rPr>
        <w:t xml:space="preserve">Organizational Information: </w:t>
      </w:r>
    </w:p>
    <w:p w:rsidR="00FA6CAD" w:rsidRDefault="00FA6CAD" w:rsidP="00995BB7">
      <w:pPr>
        <w:pStyle w:val="ListParagraph"/>
        <w:ind w:left="1080"/>
        <w:rPr>
          <w:rFonts w:cs="Arial"/>
          <w:szCs w:val="22"/>
        </w:rPr>
      </w:pPr>
    </w:p>
    <w:p w:rsidR="00FA6CAD" w:rsidRPr="00995BB7" w:rsidRDefault="00FA6CAD" w:rsidP="00995BB7">
      <w:pPr>
        <w:pStyle w:val="ListParagraph"/>
        <w:ind w:left="1080"/>
        <w:rPr>
          <w:rFonts w:cs="Arial"/>
          <w:szCs w:val="22"/>
        </w:rPr>
      </w:pPr>
      <w:r w:rsidRPr="00995BB7">
        <w:rPr>
          <w:rFonts w:cs="Arial"/>
          <w:szCs w:val="22"/>
        </w:rPr>
        <w:t>The Colorado Rural Health Center (CRHC) is a non-profit organization serving as the Colorado State Office of Rural Health.  CRHC identifies and addresses rural health issues by administering programs and services, and providing training, resources, and technical assistance.</w:t>
      </w:r>
    </w:p>
    <w:p w:rsidR="00FA6CAD" w:rsidRPr="00995BB7" w:rsidRDefault="00FA6CAD" w:rsidP="00995BB7">
      <w:pPr>
        <w:pStyle w:val="ListParagraph"/>
        <w:ind w:left="1080"/>
        <w:rPr>
          <w:rFonts w:cs="Arial"/>
          <w:szCs w:val="22"/>
        </w:rPr>
      </w:pPr>
    </w:p>
    <w:p w:rsidR="00FA6CAD" w:rsidRPr="00995BB7" w:rsidRDefault="00FA6CAD" w:rsidP="00995BB7">
      <w:pPr>
        <w:pStyle w:val="ListParagraph"/>
        <w:ind w:left="1080"/>
        <w:rPr>
          <w:rFonts w:cs="Arial"/>
          <w:szCs w:val="22"/>
        </w:rPr>
      </w:pPr>
      <w:r w:rsidRPr="00995BB7">
        <w:rPr>
          <w:rFonts w:cs="Arial"/>
          <w:szCs w:val="22"/>
        </w:rPr>
        <w:t xml:space="preserve">ClinicNET is a </w:t>
      </w:r>
      <w:smartTag w:uri="urn:schemas-microsoft-com:office:smarttags" w:element="State">
        <w:smartTag w:uri="urn:schemas-microsoft-com:office:smarttags" w:element="place">
          <w:r w:rsidRPr="00995BB7">
            <w:rPr>
              <w:rFonts w:cs="Arial"/>
              <w:szCs w:val="22"/>
            </w:rPr>
            <w:t>Colorado</w:t>
          </w:r>
        </w:smartTag>
      </w:smartTag>
      <w:r w:rsidRPr="00995BB7">
        <w:rPr>
          <w:rFonts w:cs="Arial"/>
          <w:szCs w:val="22"/>
        </w:rPr>
        <w:t xml:space="preserve"> non-profit organization providing a centralized voice for Community-Funded Safety Net Clinics (CNSCs) and certified Rural Health Clinics (RHCs).  ClinicNET enhances the capacity of non-federally qualified safety net clinics to serve medically vulnerable Coloradans by informing health policy, providing education and technical assistance, and facilitating clinic participation in strategic patient care initiatives.</w:t>
      </w:r>
    </w:p>
    <w:p w:rsidR="00FA6CAD" w:rsidRPr="00995BB7" w:rsidRDefault="00FA6CAD" w:rsidP="00995BB7">
      <w:pPr>
        <w:pStyle w:val="ListParagraph"/>
        <w:ind w:left="1080"/>
        <w:rPr>
          <w:rFonts w:cs="Arial"/>
          <w:szCs w:val="22"/>
        </w:rPr>
      </w:pPr>
    </w:p>
    <w:p w:rsidR="00FA6CAD" w:rsidRDefault="00FA6CAD" w:rsidP="00995BB7">
      <w:pPr>
        <w:pStyle w:val="ListParagraph"/>
        <w:numPr>
          <w:ilvl w:val="0"/>
          <w:numId w:val="1"/>
        </w:numPr>
        <w:rPr>
          <w:rFonts w:cs="Arial"/>
          <w:b/>
          <w:szCs w:val="22"/>
        </w:rPr>
      </w:pPr>
      <w:r w:rsidRPr="00995BB7">
        <w:rPr>
          <w:rFonts w:cs="Arial"/>
          <w:b/>
          <w:szCs w:val="22"/>
        </w:rPr>
        <w:t xml:space="preserve">Purpose:  </w:t>
      </w:r>
    </w:p>
    <w:p w:rsidR="00FA6CAD" w:rsidRPr="00995BB7" w:rsidRDefault="00FA6CAD" w:rsidP="00995BB7">
      <w:pPr>
        <w:pStyle w:val="headline"/>
        <w:ind w:left="1080"/>
        <w:rPr>
          <w:b w:val="0"/>
          <w:color w:val="auto"/>
          <w:sz w:val="22"/>
          <w:szCs w:val="22"/>
        </w:rPr>
      </w:pPr>
      <w:r w:rsidRPr="00995BB7">
        <w:rPr>
          <w:b w:val="0"/>
          <w:color w:val="auto"/>
          <w:sz w:val="22"/>
          <w:szCs w:val="22"/>
        </w:rPr>
        <w:t xml:space="preserve">CRHC and ClinicNET </w:t>
      </w:r>
      <w:r>
        <w:rPr>
          <w:b w:val="0"/>
          <w:color w:val="auto"/>
          <w:sz w:val="22"/>
          <w:szCs w:val="22"/>
        </w:rPr>
        <w:t>received a grant from</w:t>
      </w:r>
      <w:r w:rsidRPr="00995BB7">
        <w:rPr>
          <w:b w:val="0"/>
          <w:color w:val="auto"/>
          <w:sz w:val="22"/>
          <w:szCs w:val="22"/>
        </w:rPr>
        <w:t xml:space="preserve"> Caring for Colorado to </w:t>
      </w:r>
      <w:r>
        <w:rPr>
          <w:b w:val="0"/>
          <w:color w:val="auto"/>
          <w:sz w:val="22"/>
          <w:szCs w:val="22"/>
        </w:rPr>
        <w:t xml:space="preserve">retain a Safety Net </w:t>
      </w:r>
      <w:r w:rsidR="00ED3C8F">
        <w:rPr>
          <w:b w:val="0"/>
          <w:color w:val="auto"/>
          <w:sz w:val="22"/>
          <w:szCs w:val="22"/>
        </w:rPr>
        <w:t>Quality Improvement Specialist</w:t>
      </w:r>
      <w:r>
        <w:rPr>
          <w:b w:val="0"/>
          <w:color w:val="auto"/>
          <w:sz w:val="22"/>
          <w:szCs w:val="22"/>
        </w:rPr>
        <w:t xml:space="preserve"> to provide</w:t>
      </w:r>
      <w:r w:rsidRPr="00995BB7">
        <w:rPr>
          <w:b w:val="0"/>
          <w:color w:val="auto"/>
          <w:sz w:val="22"/>
          <w:szCs w:val="22"/>
        </w:rPr>
        <w:t xml:space="preserve"> safety net clinics with a variety of different technical assistance</w:t>
      </w:r>
      <w:r>
        <w:rPr>
          <w:b w:val="0"/>
          <w:color w:val="auto"/>
          <w:sz w:val="22"/>
          <w:szCs w:val="22"/>
        </w:rPr>
        <w:t xml:space="preserve"> services</w:t>
      </w:r>
      <w:r w:rsidRPr="00995BB7">
        <w:rPr>
          <w:b w:val="0"/>
          <w:color w:val="auto"/>
          <w:sz w:val="22"/>
          <w:szCs w:val="22"/>
        </w:rPr>
        <w:t xml:space="preserve"> </w:t>
      </w:r>
      <w:r>
        <w:rPr>
          <w:b w:val="0"/>
          <w:color w:val="auto"/>
          <w:sz w:val="22"/>
          <w:szCs w:val="22"/>
        </w:rPr>
        <w:t>tailored</w:t>
      </w:r>
      <w:r w:rsidRPr="00995BB7">
        <w:rPr>
          <w:b w:val="0"/>
          <w:color w:val="auto"/>
          <w:sz w:val="22"/>
          <w:szCs w:val="22"/>
        </w:rPr>
        <w:t xml:space="preserve"> to</w:t>
      </w:r>
      <w:r>
        <w:rPr>
          <w:b w:val="0"/>
          <w:color w:val="auto"/>
          <w:sz w:val="22"/>
          <w:szCs w:val="22"/>
        </w:rPr>
        <w:t xml:space="preserve"> meet the needs of </w:t>
      </w:r>
      <w:r w:rsidRPr="00995BB7">
        <w:rPr>
          <w:b w:val="0"/>
          <w:color w:val="auto"/>
          <w:sz w:val="22"/>
          <w:szCs w:val="22"/>
        </w:rPr>
        <w:t>the individual</w:t>
      </w:r>
      <w:r>
        <w:rPr>
          <w:b w:val="0"/>
          <w:color w:val="auto"/>
          <w:sz w:val="22"/>
          <w:szCs w:val="22"/>
        </w:rPr>
        <w:t xml:space="preserve"> clinic</w:t>
      </w:r>
      <w:r w:rsidRPr="00995BB7">
        <w:rPr>
          <w:b w:val="0"/>
          <w:color w:val="auto"/>
          <w:sz w:val="22"/>
          <w:szCs w:val="22"/>
        </w:rPr>
        <w:t xml:space="preserve"> sites.  All clinics do not operate on the same level in serving their communities; there is a wide continuum of ability to effectively and efficiently operate among </w:t>
      </w:r>
      <w:smartTag w:uri="urn:schemas-microsoft-com:office:smarttags" w:element="State">
        <w:smartTag w:uri="urn:schemas-microsoft-com:office:smarttags" w:element="place">
          <w:r w:rsidRPr="00995BB7">
            <w:rPr>
              <w:b w:val="0"/>
              <w:color w:val="auto"/>
              <w:sz w:val="22"/>
              <w:szCs w:val="22"/>
            </w:rPr>
            <w:t>Colorado</w:t>
          </w:r>
        </w:smartTag>
      </w:smartTag>
      <w:r w:rsidRPr="00995BB7">
        <w:rPr>
          <w:b w:val="0"/>
          <w:color w:val="auto"/>
          <w:sz w:val="22"/>
          <w:szCs w:val="22"/>
        </w:rPr>
        <w:t>’s non-FQHC safety net clinics.  Many clinics exist without sustainable business practices in place, even though they are the</w:t>
      </w:r>
      <w:r>
        <w:rPr>
          <w:b w:val="0"/>
          <w:color w:val="auto"/>
          <w:sz w:val="22"/>
          <w:szCs w:val="22"/>
        </w:rPr>
        <w:t xml:space="preserve"> health</w:t>
      </w:r>
      <w:r w:rsidRPr="00995BB7">
        <w:rPr>
          <w:b w:val="0"/>
          <w:color w:val="auto"/>
          <w:sz w:val="22"/>
          <w:szCs w:val="22"/>
        </w:rPr>
        <w:t xml:space="preserve">care lifeline for many underserved </w:t>
      </w:r>
      <w:smartTag w:uri="urn:schemas-microsoft-com:office:smarttags" w:element="State">
        <w:smartTag w:uri="urn:schemas-microsoft-com:office:smarttags" w:element="place">
          <w:r w:rsidRPr="00995BB7">
            <w:rPr>
              <w:b w:val="0"/>
              <w:color w:val="auto"/>
              <w:sz w:val="22"/>
              <w:szCs w:val="22"/>
            </w:rPr>
            <w:t>Colorado</w:t>
          </w:r>
        </w:smartTag>
      </w:smartTag>
      <w:r w:rsidRPr="00995BB7">
        <w:rPr>
          <w:b w:val="0"/>
          <w:color w:val="auto"/>
          <w:sz w:val="22"/>
          <w:szCs w:val="22"/>
        </w:rPr>
        <w:t xml:space="preserve"> citizens.  Through collaboration, onsite technical assistance, and leveraging resources, th</w:t>
      </w:r>
      <w:r>
        <w:rPr>
          <w:b w:val="0"/>
          <w:color w:val="auto"/>
          <w:sz w:val="22"/>
          <w:szCs w:val="22"/>
        </w:rPr>
        <w:t>e</w:t>
      </w:r>
      <w:r w:rsidRPr="00995BB7">
        <w:rPr>
          <w:b w:val="0"/>
          <w:color w:val="auto"/>
          <w:sz w:val="22"/>
          <w:szCs w:val="22"/>
        </w:rPr>
        <w:t xml:space="preserve"> </w:t>
      </w:r>
      <w:r w:rsidR="00ED3C8F">
        <w:rPr>
          <w:b w:val="0"/>
          <w:color w:val="auto"/>
          <w:sz w:val="22"/>
          <w:szCs w:val="22"/>
        </w:rPr>
        <w:t>Specialist</w:t>
      </w:r>
      <w:r w:rsidRPr="00995BB7">
        <w:rPr>
          <w:b w:val="0"/>
          <w:color w:val="auto"/>
          <w:sz w:val="22"/>
          <w:szCs w:val="22"/>
        </w:rPr>
        <w:t xml:space="preserve"> will assist safety net clinic</w:t>
      </w:r>
      <w:r>
        <w:rPr>
          <w:b w:val="0"/>
          <w:color w:val="auto"/>
          <w:sz w:val="22"/>
          <w:szCs w:val="22"/>
        </w:rPr>
        <w:t>s</w:t>
      </w:r>
      <w:r w:rsidRPr="00995BB7">
        <w:rPr>
          <w:b w:val="0"/>
          <w:color w:val="auto"/>
          <w:sz w:val="22"/>
          <w:szCs w:val="22"/>
        </w:rPr>
        <w:t xml:space="preserve"> with implementing proven enhancements and </w:t>
      </w:r>
      <w:r>
        <w:rPr>
          <w:b w:val="0"/>
          <w:color w:val="auto"/>
          <w:sz w:val="22"/>
          <w:szCs w:val="22"/>
        </w:rPr>
        <w:t>processes</w:t>
      </w:r>
      <w:r w:rsidRPr="00995BB7">
        <w:rPr>
          <w:b w:val="0"/>
          <w:color w:val="auto"/>
          <w:sz w:val="22"/>
          <w:szCs w:val="22"/>
        </w:rPr>
        <w:t>, ultimately improving the quality of primary care delivered at the local community level.</w:t>
      </w:r>
    </w:p>
    <w:p w:rsidR="00FA6CAD" w:rsidRDefault="00FA6CAD" w:rsidP="00995BB7">
      <w:pPr>
        <w:pStyle w:val="ListParagraph"/>
        <w:numPr>
          <w:ilvl w:val="0"/>
          <w:numId w:val="1"/>
        </w:numPr>
        <w:rPr>
          <w:rFonts w:cs="Arial"/>
          <w:b/>
          <w:szCs w:val="22"/>
        </w:rPr>
      </w:pPr>
      <w:r>
        <w:rPr>
          <w:rFonts w:cs="Arial"/>
          <w:b/>
          <w:szCs w:val="22"/>
        </w:rPr>
        <w:t>Scope of Service:</w:t>
      </w:r>
    </w:p>
    <w:p w:rsidR="00FA6CAD" w:rsidRDefault="00FA6CAD" w:rsidP="00995BB7">
      <w:pPr>
        <w:pStyle w:val="ListParagraph"/>
        <w:rPr>
          <w:rFonts w:cs="Arial"/>
          <w:b/>
          <w:szCs w:val="22"/>
        </w:rPr>
      </w:pPr>
    </w:p>
    <w:p w:rsidR="00FA6CAD" w:rsidRDefault="00FA6CAD" w:rsidP="00995BB7">
      <w:pPr>
        <w:pStyle w:val="ListParagraph"/>
        <w:ind w:left="1080"/>
        <w:rPr>
          <w:rFonts w:cs="Arial"/>
          <w:szCs w:val="22"/>
        </w:rPr>
      </w:pPr>
      <w:r>
        <w:rPr>
          <w:rFonts w:cs="Arial"/>
          <w:szCs w:val="22"/>
        </w:rPr>
        <w:t xml:space="preserve">Under the direction of CRHC and ClinicNET, the </w:t>
      </w:r>
      <w:r w:rsidR="00ED3C8F">
        <w:rPr>
          <w:rFonts w:cs="Arial"/>
          <w:szCs w:val="22"/>
        </w:rPr>
        <w:t>Specialist</w:t>
      </w:r>
      <w:r>
        <w:rPr>
          <w:rFonts w:cs="Arial"/>
          <w:szCs w:val="22"/>
        </w:rPr>
        <w:t xml:space="preserve"> will be responsible for working with selected RHCs and CSNCs to enhance existing quality improvement initiatives and identify new quality improvement opportunities that help achieve Patient Centered Medical Home or other process and quality related standards.  Essential duties will include, but will not be limited to:</w:t>
      </w:r>
    </w:p>
    <w:p w:rsidR="00FA6CAD" w:rsidRDefault="00FA6CAD" w:rsidP="00FA6BB0">
      <w:pPr>
        <w:pStyle w:val="ListParagraph"/>
        <w:numPr>
          <w:ilvl w:val="0"/>
          <w:numId w:val="2"/>
        </w:numPr>
        <w:rPr>
          <w:rFonts w:cs="Arial"/>
          <w:szCs w:val="22"/>
        </w:rPr>
      </w:pPr>
      <w:r>
        <w:rPr>
          <w:rFonts w:cs="Arial"/>
          <w:szCs w:val="22"/>
        </w:rPr>
        <w:t>Participate in the selection of 10-12 clinics for assessment and coaching.</w:t>
      </w:r>
    </w:p>
    <w:p w:rsidR="00FA6CAD" w:rsidRDefault="00FA6CAD" w:rsidP="00FA6BB0">
      <w:pPr>
        <w:pStyle w:val="ListParagraph"/>
        <w:numPr>
          <w:ilvl w:val="0"/>
          <w:numId w:val="2"/>
        </w:numPr>
        <w:rPr>
          <w:rFonts w:cs="Arial"/>
          <w:szCs w:val="22"/>
        </w:rPr>
      </w:pPr>
      <w:r>
        <w:rPr>
          <w:rFonts w:cs="Arial"/>
          <w:szCs w:val="22"/>
        </w:rPr>
        <w:t>Complete assessment process with participating clinics and assist clinics with developing project plans.</w:t>
      </w:r>
    </w:p>
    <w:p w:rsidR="00FA6CAD" w:rsidRDefault="00FA6CAD" w:rsidP="00FA6BB0">
      <w:pPr>
        <w:pStyle w:val="ListParagraph"/>
        <w:numPr>
          <w:ilvl w:val="0"/>
          <w:numId w:val="2"/>
        </w:numPr>
        <w:rPr>
          <w:rFonts w:cs="Arial"/>
          <w:szCs w:val="22"/>
        </w:rPr>
      </w:pPr>
      <w:r w:rsidRPr="00FA6BB0">
        <w:rPr>
          <w:rFonts w:cs="Arial"/>
          <w:szCs w:val="22"/>
        </w:rPr>
        <w:t>Introduce clinics to CRHC’s Practice Improvements and Enhancements (PIE) continuum and other pertinent tools and resources.</w:t>
      </w:r>
    </w:p>
    <w:p w:rsidR="00FA6CAD" w:rsidRDefault="00FA6CAD" w:rsidP="00FA6BB0">
      <w:pPr>
        <w:pStyle w:val="ListParagraph"/>
        <w:numPr>
          <w:ilvl w:val="0"/>
          <w:numId w:val="2"/>
        </w:numPr>
        <w:rPr>
          <w:rFonts w:cs="Arial"/>
          <w:szCs w:val="22"/>
        </w:rPr>
      </w:pPr>
      <w:r w:rsidRPr="00FA6BB0">
        <w:rPr>
          <w:rFonts w:cs="Arial"/>
          <w:szCs w:val="22"/>
        </w:rPr>
        <w:t>Provide oversight and assistance for implementation of clinic project plans</w:t>
      </w:r>
      <w:r>
        <w:rPr>
          <w:rFonts w:cs="Arial"/>
          <w:szCs w:val="22"/>
        </w:rPr>
        <w:t xml:space="preserve"> and assist in each clinic’s identified goals and objectives.</w:t>
      </w:r>
    </w:p>
    <w:p w:rsidR="00FA6CAD" w:rsidRDefault="00FA6CAD" w:rsidP="00FA6BB0">
      <w:pPr>
        <w:pStyle w:val="ListParagraph"/>
        <w:numPr>
          <w:ilvl w:val="0"/>
          <w:numId w:val="2"/>
        </w:numPr>
        <w:rPr>
          <w:rFonts w:cs="Arial"/>
          <w:szCs w:val="22"/>
        </w:rPr>
      </w:pPr>
      <w:r>
        <w:rPr>
          <w:rFonts w:cs="Arial"/>
          <w:szCs w:val="22"/>
        </w:rPr>
        <w:t>Assist clinics with team-based quality improvement efforts and understanding, interpreting, and implementing change</w:t>
      </w:r>
    </w:p>
    <w:p w:rsidR="00FA6CAD" w:rsidRDefault="00FA6CAD" w:rsidP="00B43D48">
      <w:pPr>
        <w:pStyle w:val="ListParagraph"/>
        <w:numPr>
          <w:ilvl w:val="0"/>
          <w:numId w:val="2"/>
        </w:numPr>
        <w:rPr>
          <w:rFonts w:cs="Arial"/>
          <w:szCs w:val="22"/>
        </w:rPr>
      </w:pPr>
      <w:r>
        <w:rPr>
          <w:rFonts w:cs="Arial"/>
          <w:szCs w:val="22"/>
        </w:rPr>
        <w:t>Identify opportunities for learning and sharing lessons learned with other participating clinics as applicable by developing mechanisms for communication and networking between clinics.</w:t>
      </w:r>
    </w:p>
    <w:p w:rsidR="00FA6CAD" w:rsidRDefault="00FA6CAD" w:rsidP="00FA6BB0">
      <w:pPr>
        <w:pStyle w:val="ListParagraph"/>
        <w:numPr>
          <w:ilvl w:val="0"/>
          <w:numId w:val="2"/>
        </w:numPr>
        <w:rPr>
          <w:rFonts w:cs="Arial"/>
          <w:szCs w:val="22"/>
        </w:rPr>
      </w:pPr>
      <w:r>
        <w:rPr>
          <w:rFonts w:cs="Arial"/>
          <w:szCs w:val="22"/>
        </w:rPr>
        <w:lastRenderedPageBreak/>
        <w:t>Identify and mobilize consultants and organizational partners to assist with projects and provide resources to clinics.</w:t>
      </w:r>
    </w:p>
    <w:p w:rsidR="00FA6CAD" w:rsidRDefault="00FA6CAD" w:rsidP="00FA6BB0">
      <w:pPr>
        <w:pStyle w:val="ListParagraph"/>
        <w:numPr>
          <w:ilvl w:val="0"/>
          <w:numId w:val="2"/>
        </w:numPr>
        <w:rPr>
          <w:rFonts w:cs="Arial"/>
          <w:szCs w:val="22"/>
        </w:rPr>
      </w:pPr>
      <w:r>
        <w:rPr>
          <w:rFonts w:cs="Arial"/>
          <w:szCs w:val="22"/>
        </w:rPr>
        <w:t>Represent ClinicNET and CRHC at related stakeholder meetings and discussions.</w:t>
      </w:r>
    </w:p>
    <w:p w:rsidR="00FA6CAD" w:rsidRDefault="00FA6CAD" w:rsidP="00FA6BB0">
      <w:pPr>
        <w:pStyle w:val="ListParagraph"/>
        <w:numPr>
          <w:ilvl w:val="0"/>
          <w:numId w:val="2"/>
        </w:numPr>
        <w:rPr>
          <w:rFonts w:cs="Arial"/>
          <w:szCs w:val="22"/>
        </w:rPr>
      </w:pPr>
      <w:r>
        <w:rPr>
          <w:rFonts w:cs="Arial"/>
          <w:szCs w:val="22"/>
        </w:rPr>
        <w:t>Participate in ClinicNET and CRHC staff and program meetings.</w:t>
      </w:r>
    </w:p>
    <w:p w:rsidR="00FA6CAD" w:rsidRDefault="00FA6CAD" w:rsidP="00FA6BB0">
      <w:pPr>
        <w:pStyle w:val="ListParagraph"/>
        <w:numPr>
          <w:ilvl w:val="0"/>
          <w:numId w:val="2"/>
        </w:numPr>
        <w:rPr>
          <w:rFonts w:cs="Arial"/>
          <w:szCs w:val="22"/>
        </w:rPr>
      </w:pPr>
      <w:r>
        <w:rPr>
          <w:rFonts w:cs="Arial"/>
          <w:szCs w:val="22"/>
        </w:rPr>
        <w:t>Develop and implement a process for tracking and demonstrating programmatic results and impact.</w:t>
      </w:r>
    </w:p>
    <w:p w:rsidR="00FA6CAD" w:rsidRDefault="00FA6CAD" w:rsidP="00FA6BB0">
      <w:pPr>
        <w:pStyle w:val="ListParagraph"/>
        <w:numPr>
          <w:ilvl w:val="0"/>
          <w:numId w:val="2"/>
        </w:numPr>
        <w:rPr>
          <w:rFonts w:cs="Arial"/>
          <w:szCs w:val="22"/>
        </w:rPr>
      </w:pPr>
      <w:r>
        <w:rPr>
          <w:rFonts w:cs="Arial"/>
          <w:szCs w:val="22"/>
        </w:rPr>
        <w:t xml:space="preserve">Assist CRHC and ClinicNET with ensuring that requirements and objectives of the Caring for </w:t>
      </w:r>
      <w:smartTag w:uri="urn:schemas-microsoft-com:office:smarttags" w:element="State">
        <w:smartTag w:uri="urn:schemas-microsoft-com:office:smarttags" w:element="place">
          <w:r>
            <w:rPr>
              <w:rFonts w:cs="Arial"/>
              <w:szCs w:val="22"/>
            </w:rPr>
            <w:t>Colorado</w:t>
          </w:r>
        </w:smartTag>
      </w:smartTag>
      <w:r>
        <w:rPr>
          <w:rFonts w:cs="Arial"/>
          <w:szCs w:val="22"/>
        </w:rPr>
        <w:t xml:space="preserve"> grant are met. </w:t>
      </w:r>
    </w:p>
    <w:p w:rsidR="00FA6CAD" w:rsidRPr="007161F4" w:rsidRDefault="00FA6CAD" w:rsidP="00FA6BB0">
      <w:pPr>
        <w:pStyle w:val="ListParagraph"/>
        <w:ind w:left="1080"/>
        <w:rPr>
          <w:rFonts w:cs="Arial"/>
          <w:b/>
          <w:szCs w:val="22"/>
        </w:rPr>
      </w:pPr>
    </w:p>
    <w:p w:rsidR="00FA6CAD" w:rsidRPr="007161F4" w:rsidRDefault="00FA6CAD" w:rsidP="007161F4">
      <w:pPr>
        <w:pStyle w:val="ListParagraph"/>
        <w:numPr>
          <w:ilvl w:val="0"/>
          <w:numId w:val="1"/>
        </w:numPr>
        <w:rPr>
          <w:rFonts w:cs="Arial"/>
          <w:b/>
          <w:szCs w:val="22"/>
        </w:rPr>
      </w:pPr>
      <w:r w:rsidRPr="007161F4">
        <w:rPr>
          <w:rFonts w:cs="Arial"/>
          <w:b/>
          <w:szCs w:val="22"/>
        </w:rPr>
        <w:t xml:space="preserve">Criteria for </w:t>
      </w:r>
      <w:r>
        <w:rPr>
          <w:rFonts w:cs="Arial"/>
          <w:b/>
          <w:szCs w:val="22"/>
        </w:rPr>
        <w:t>Contractor</w:t>
      </w:r>
      <w:r w:rsidRPr="007161F4">
        <w:rPr>
          <w:rFonts w:cs="Arial"/>
          <w:b/>
          <w:szCs w:val="22"/>
        </w:rPr>
        <w:t xml:space="preserve"> Selection:</w:t>
      </w:r>
    </w:p>
    <w:p w:rsidR="00FA6CAD" w:rsidRPr="007161F4" w:rsidRDefault="00FA6CAD" w:rsidP="007161F4">
      <w:pPr>
        <w:pStyle w:val="ListParagraph"/>
        <w:ind w:left="1080"/>
        <w:rPr>
          <w:rFonts w:cs="Arial"/>
          <w:b/>
          <w:szCs w:val="22"/>
        </w:rPr>
      </w:pPr>
    </w:p>
    <w:p w:rsidR="00FA6CAD" w:rsidRDefault="00FA6CAD" w:rsidP="007161F4">
      <w:pPr>
        <w:pStyle w:val="ListParagraph"/>
        <w:ind w:left="1080"/>
        <w:rPr>
          <w:rFonts w:cs="Arial"/>
          <w:szCs w:val="22"/>
        </w:rPr>
      </w:pPr>
      <w:r w:rsidRPr="007161F4">
        <w:rPr>
          <w:rFonts w:cs="Arial"/>
          <w:szCs w:val="22"/>
        </w:rPr>
        <w:t>Proposals are sought from organizations and/or individuals</w:t>
      </w:r>
      <w:r>
        <w:rPr>
          <w:rFonts w:cs="Arial"/>
          <w:szCs w:val="22"/>
        </w:rPr>
        <w:t xml:space="preserve"> willing and able to travel throughout </w:t>
      </w:r>
      <w:smartTag w:uri="urn:schemas-microsoft-com:office:smarttags" w:element="State">
        <w:smartTag w:uri="urn:schemas-microsoft-com:office:smarttags" w:element="place">
          <w:r>
            <w:rPr>
              <w:rFonts w:cs="Arial"/>
              <w:szCs w:val="22"/>
            </w:rPr>
            <w:t>Colorado</w:t>
          </w:r>
        </w:smartTag>
      </w:smartTag>
      <w:r>
        <w:rPr>
          <w:rFonts w:cs="Arial"/>
          <w:szCs w:val="22"/>
        </w:rPr>
        <w:t xml:space="preserve"> and with previous experience in the following areas:</w:t>
      </w:r>
    </w:p>
    <w:p w:rsidR="00FA6CAD" w:rsidRDefault="00FA6CAD" w:rsidP="007161F4">
      <w:pPr>
        <w:pStyle w:val="ListParagraph"/>
        <w:ind w:left="1080"/>
        <w:rPr>
          <w:rFonts w:cs="Arial"/>
          <w:szCs w:val="22"/>
        </w:rPr>
      </w:pPr>
    </w:p>
    <w:p w:rsidR="00FA6CAD" w:rsidRDefault="00FA6CAD" w:rsidP="00EC0A23">
      <w:pPr>
        <w:pStyle w:val="ListParagraph"/>
        <w:numPr>
          <w:ilvl w:val="0"/>
          <w:numId w:val="6"/>
        </w:numPr>
        <w:rPr>
          <w:rFonts w:cs="Arial"/>
          <w:szCs w:val="22"/>
        </w:rPr>
      </w:pPr>
      <w:r>
        <w:rPr>
          <w:rFonts w:cs="Arial"/>
          <w:szCs w:val="22"/>
        </w:rPr>
        <w:t>O</w:t>
      </w:r>
      <w:r w:rsidRPr="007161F4">
        <w:rPr>
          <w:rFonts w:cs="Arial"/>
          <w:szCs w:val="22"/>
        </w:rPr>
        <w:t xml:space="preserve">utpatient clinical </w:t>
      </w:r>
      <w:r>
        <w:rPr>
          <w:rFonts w:cs="Arial"/>
          <w:szCs w:val="22"/>
        </w:rPr>
        <w:t>practice</w:t>
      </w:r>
      <w:r w:rsidRPr="007161F4">
        <w:rPr>
          <w:rFonts w:cs="Arial"/>
          <w:szCs w:val="22"/>
        </w:rPr>
        <w:t>, preferably in a safety net clinic (serving low income and medically vulnerable populations)</w:t>
      </w:r>
    </w:p>
    <w:p w:rsidR="00FA6CAD" w:rsidRDefault="00FA6CAD" w:rsidP="007E175C">
      <w:pPr>
        <w:pStyle w:val="ListParagraph"/>
        <w:numPr>
          <w:ilvl w:val="0"/>
          <w:numId w:val="6"/>
        </w:numPr>
        <w:rPr>
          <w:rFonts w:cs="Arial"/>
          <w:szCs w:val="22"/>
        </w:rPr>
      </w:pPr>
      <w:r>
        <w:rPr>
          <w:rFonts w:cs="Arial"/>
          <w:szCs w:val="22"/>
        </w:rPr>
        <w:t>H</w:t>
      </w:r>
      <w:r w:rsidRPr="007E175C">
        <w:rPr>
          <w:rFonts w:cs="Arial"/>
          <w:szCs w:val="22"/>
        </w:rPr>
        <w:t>ealthcare quality improvement methods and tools</w:t>
      </w:r>
    </w:p>
    <w:p w:rsidR="00FA6CAD" w:rsidRDefault="00FA6CAD" w:rsidP="007E175C">
      <w:pPr>
        <w:pStyle w:val="ListParagraph"/>
        <w:numPr>
          <w:ilvl w:val="0"/>
          <w:numId w:val="6"/>
        </w:numPr>
        <w:rPr>
          <w:rFonts w:cs="Arial"/>
          <w:szCs w:val="22"/>
        </w:rPr>
      </w:pPr>
      <w:r>
        <w:rPr>
          <w:rFonts w:cs="Arial"/>
          <w:szCs w:val="22"/>
        </w:rPr>
        <w:t>Facilitation of</w:t>
      </w:r>
      <w:r w:rsidRPr="007E175C">
        <w:rPr>
          <w:rFonts w:cs="Arial"/>
          <w:szCs w:val="22"/>
        </w:rPr>
        <w:t xml:space="preserve"> team activities</w:t>
      </w:r>
      <w:r>
        <w:rPr>
          <w:rFonts w:cs="Arial"/>
          <w:szCs w:val="22"/>
        </w:rPr>
        <w:t xml:space="preserve"> and leadership for change</w:t>
      </w:r>
    </w:p>
    <w:p w:rsidR="00FA6CAD" w:rsidRDefault="00FA6CAD" w:rsidP="007E175C">
      <w:pPr>
        <w:pStyle w:val="ListParagraph"/>
        <w:numPr>
          <w:ilvl w:val="0"/>
          <w:numId w:val="6"/>
        </w:numPr>
        <w:rPr>
          <w:rFonts w:cs="Arial"/>
          <w:szCs w:val="22"/>
        </w:rPr>
      </w:pPr>
      <w:r>
        <w:rPr>
          <w:rFonts w:cs="Arial"/>
          <w:szCs w:val="22"/>
        </w:rPr>
        <w:t>Practice redesign and patient centered care</w:t>
      </w:r>
    </w:p>
    <w:p w:rsidR="00FA6CAD" w:rsidRDefault="00FA6CAD" w:rsidP="007E175C">
      <w:pPr>
        <w:pStyle w:val="ListParagraph"/>
        <w:numPr>
          <w:ilvl w:val="0"/>
          <w:numId w:val="6"/>
        </w:numPr>
        <w:rPr>
          <w:rFonts w:cs="Arial"/>
          <w:szCs w:val="22"/>
        </w:rPr>
      </w:pPr>
      <w:r>
        <w:rPr>
          <w:rFonts w:cs="Arial"/>
          <w:szCs w:val="22"/>
        </w:rPr>
        <w:t>Health information technology</w:t>
      </w:r>
    </w:p>
    <w:p w:rsidR="00FA6CAD" w:rsidRDefault="00FA6CAD" w:rsidP="004C18BE">
      <w:pPr>
        <w:jc w:val="both"/>
        <w:rPr>
          <w:rFonts w:cs="Arial"/>
        </w:rPr>
      </w:pPr>
    </w:p>
    <w:p w:rsidR="00FA6CAD" w:rsidRDefault="00FA6CAD" w:rsidP="004C18BE">
      <w:pPr>
        <w:ind w:left="1080"/>
        <w:jc w:val="both"/>
        <w:rPr>
          <w:rFonts w:ascii="Arial" w:hAnsi="Arial" w:cs="Arial"/>
        </w:rPr>
      </w:pPr>
      <w:r w:rsidRPr="004C18BE">
        <w:rPr>
          <w:rFonts w:ascii="Arial" w:hAnsi="Arial" w:cs="Arial"/>
        </w:rPr>
        <w:t>Proposals should</w:t>
      </w:r>
      <w:r>
        <w:rPr>
          <w:rFonts w:ascii="Arial" w:hAnsi="Arial" w:cs="Arial"/>
        </w:rPr>
        <w:t xml:space="preserve"> include the following:</w:t>
      </w:r>
    </w:p>
    <w:p w:rsidR="00FA6CAD" w:rsidRDefault="00FA6CAD" w:rsidP="004C18BE">
      <w:pPr>
        <w:ind w:left="1080"/>
        <w:jc w:val="both"/>
        <w:rPr>
          <w:rFonts w:ascii="Arial" w:hAnsi="Arial" w:cs="Arial"/>
        </w:rPr>
      </w:pPr>
    </w:p>
    <w:p w:rsidR="00FA6CAD" w:rsidRDefault="00FA6CAD" w:rsidP="004C18BE">
      <w:pPr>
        <w:pStyle w:val="ListParagraph"/>
        <w:numPr>
          <w:ilvl w:val="0"/>
          <w:numId w:val="9"/>
        </w:numPr>
        <w:jc w:val="both"/>
        <w:rPr>
          <w:rFonts w:cs="Arial"/>
        </w:rPr>
      </w:pPr>
      <w:r>
        <w:rPr>
          <w:rFonts w:cs="Arial"/>
        </w:rPr>
        <w:t>Primary contact name, contact information, and organization name.</w:t>
      </w:r>
    </w:p>
    <w:p w:rsidR="00FA6CAD" w:rsidRDefault="00FA6CAD" w:rsidP="004C18BE">
      <w:pPr>
        <w:pStyle w:val="ListParagraph"/>
        <w:ind w:left="1440"/>
        <w:jc w:val="both"/>
        <w:rPr>
          <w:rFonts w:cs="Arial"/>
        </w:rPr>
      </w:pPr>
    </w:p>
    <w:p w:rsidR="00FA6CAD" w:rsidRDefault="00FA6CAD" w:rsidP="004C18BE">
      <w:pPr>
        <w:pStyle w:val="ListParagraph"/>
        <w:numPr>
          <w:ilvl w:val="0"/>
          <w:numId w:val="9"/>
        </w:numPr>
        <w:jc w:val="both"/>
        <w:rPr>
          <w:rFonts w:cs="Arial"/>
        </w:rPr>
      </w:pPr>
      <w:r>
        <w:rPr>
          <w:rFonts w:cs="Arial"/>
        </w:rPr>
        <w:t>Description of qualifications and experience relevant to the scope of work and selection criteria.</w:t>
      </w:r>
    </w:p>
    <w:p w:rsidR="00FA6CAD" w:rsidRPr="004C18BE" w:rsidRDefault="00FA6CAD" w:rsidP="004C18BE">
      <w:pPr>
        <w:pStyle w:val="ListParagraph"/>
        <w:rPr>
          <w:rFonts w:cs="Arial"/>
        </w:rPr>
      </w:pPr>
    </w:p>
    <w:p w:rsidR="00FA6CAD" w:rsidRDefault="00FA6CAD" w:rsidP="004C18BE">
      <w:pPr>
        <w:pStyle w:val="ListParagraph"/>
        <w:numPr>
          <w:ilvl w:val="0"/>
          <w:numId w:val="9"/>
        </w:numPr>
        <w:jc w:val="both"/>
        <w:rPr>
          <w:rFonts w:cs="Arial"/>
        </w:rPr>
      </w:pPr>
      <w:r>
        <w:rPr>
          <w:rFonts w:cs="Arial"/>
        </w:rPr>
        <w:t>Resumes or brief biographical sketches of key staff.</w:t>
      </w:r>
    </w:p>
    <w:p w:rsidR="00FA6CAD" w:rsidRPr="004C18BE" w:rsidRDefault="00FA6CAD" w:rsidP="004C18BE">
      <w:pPr>
        <w:pStyle w:val="ListParagraph"/>
        <w:rPr>
          <w:rFonts w:cs="Arial"/>
        </w:rPr>
      </w:pPr>
    </w:p>
    <w:p w:rsidR="00FA6CAD" w:rsidRDefault="00FA6CAD" w:rsidP="004C18BE">
      <w:pPr>
        <w:pStyle w:val="ListParagraph"/>
        <w:numPr>
          <w:ilvl w:val="0"/>
          <w:numId w:val="9"/>
        </w:numPr>
        <w:jc w:val="both"/>
        <w:rPr>
          <w:rFonts w:cs="Arial"/>
        </w:rPr>
      </w:pPr>
      <w:r>
        <w:rPr>
          <w:rFonts w:cs="Arial"/>
        </w:rPr>
        <w:t>Proposed fees and reimbursable expenses associated with carrying out the scope of work.</w:t>
      </w:r>
    </w:p>
    <w:p w:rsidR="00FA6CAD" w:rsidRPr="004C18BE" w:rsidRDefault="00FA6CAD" w:rsidP="004C18BE">
      <w:pPr>
        <w:jc w:val="both"/>
        <w:rPr>
          <w:rFonts w:cs="Arial"/>
        </w:rPr>
      </w:pPr>
    </w:p>
    <w:p w:rsidR="00FA6CAD" w:rsidRDefault="00FA6CAD" w:rsidP="00BD71B0">
      <w:pPr>
        <w:pStyle w:val="ListParagraph"/>
        <w:numPr>
          <w:ilvl w:val="0"/>
          <w:numId w:val="9"/>
        </w:numPr>
        <w:jc w:val="both"/>
        <w:rPr>
          <w:rFonts w:cs="Arial"/>
        </w:rPr>
      </w:pPr>
      <w:r>
        <w:rPr>
          <w:rFonts w:cs="Arial"/>
        </w:rPr>
        <w:t>At least three professional references.</w:t>
      </w:r>
    </w:p>
    <w:p w:rsidR="00FA6CAD" w:rsidRPr="004C18BE" w:rsidRDefault="00FA6CAD" w:rsidP="00995BB7">
      <w:pPr>
        <w:pStyle w:val="ListParagraph"/>
        <w:rPr>
          <w:rFonts w:cs="Arial"/>
          <w:b/>
          <w:szCs w:val="22"/>
        </w:rPr>
      </w:pPr>
    </w:p>
    <w:p w:rsidR="00FA6CAD" w:rsidRDefault="00FA6CAD" w:rsidP="00995BB7">
      <w:pPr>
        <w:pStyle w:val="ListParagraph"/>
        <w:numPr>
          <w:ilvl w:val="0"/>
          <w:numId w:val="1"/>
        </w:numPr>
        <w:rPr>
          <w:rFonts w:cs="Arial"/>
          <w:b/>
          <w:szCs w:val="22"/>
        </w:rPr>
      </w:pPr>
      <w:r>
        <w:rPr>
          <w:rFonts w:cs="Arial"/>
          <w:b/>
          <w:szCs w:val="22"/>
        </w:rPr>
        <w:t>Terms and Conditions:</w:t>
      </w:r>
    </w:p>
    <w:p w:rsidR="0036164B" w:rsidRDefault="0036164B" w:rsidP="003819DB">
      <w:pPr>
        <w:pStyle w:val="ListParagraph"/>
        <w:ind w:left="1080"/>
        <w:rPr>
          <w:rFonts w:cs="Arial"/>
          <w:szCs w:val="22"/>
        </w:rPr>
      </w:pPr>
    </w:p>
    <w:p w:rsidR="00FA6CAD" w:rsidRDefault="00FA6CAD" w:rsidP="003819DB">
      <w:pPr>
        <w:pStyle w:val="ListParagraph"/>
        <w:ind w:left="1080"/>
        <w:rPr>
          <w:rFonts w:cs="Arial"/>
          <w:szCs w:val="22"/>
        </w:rPr>
      </w:pPr>
      <w:r>
        <w:rPr>
          <w:rFonts w:cs="Arial"/>
          <w:szCs w:val="22"/>
        </w:rPr>
        <w:t>If available, the contractor will provide a certificate of liability insurance.</w:t>
      </w:r>
    </w:p>
    <w:p w:rsidR="00FA6CAD" w:rsidRDefault="00FA6CAD" w:rsidP="003819DB">
      <w:pPr>
        <w:pStyle w:val="ListParagraph"/>
        <w:ind w:left="1080"/>
        <w:rPr>
          <w:rFonts w:cs="Arial"/>
          <w:szCs w:val="22"/>
        </w:rPr>
      </w:pPr>
    </w:p>
    <w:p w:rsidR="0036164B" w:rsidRDefault="0036164B" w:rsidP="003819DB">
      <w:pPr>
        <w:pStyle w:val="ListParagraph"/>
        <w:ind w:left="1080"/>
        <w:rPr>
          <w:rFonts w:cs="Arial"/>
          <w:b/>
          <w:szCs w:val="22"/>
        </w:rPr>
      </w:pPr>
    </w:p>
    <w:p w:rsidR="0036164B" w:rsidRDefault="0036164B" w:rsidP="003819DB">
      <w:pPr>
        <w:pStyle w:val="ListParagraph"/>
        <w:ind w:left="1080"/>
        <w:rPr>
          <w:rFonts w:cs="Arial"/>
          <w:b/>
          <w:szCs w:val="22"/>
        </w:rPr>
      </w:pPr>
    </w:p>
    <w:p w:rsidR="00FA6CAD" w:rsidRDefault="00FA6CAD" w:rsidP="003819DB">
      <w:pPr>
        <w:pStyle w:val="ListParagraph"/>
        <w:ind w:left="1080"/>
        <w:rPr>
          <w:rFonts w:cs="Arial"/>
          <w:szCs w:val="22"/>
        </w:rPr>
      </w:pPr>
      <w:r>
        <w:rPr>
          <w:rFonts w:cs="Arial"/>
          <w:b/>
          <w:szCs w:val="22"/>
        </w:rPr>
        <w:t xml:space="preserve">Proposals should be submitted in writing:  </w:t>
      </w:r>
      <w:r>
        <w:rPr>
          <w:rFonts w:cs="Arial"/>
          <w:szCs w:val="22"/>
        </w:rPr>
        <w:t>By April 18, 2010</w:t>
      </w:r>
    </w:p>
    <w:p w:rsidR="00FA6CAD" w:rsidRDefault="00FA6CAD" w:rsidP="003819DB">
      <w:pPr>
        <w:pStyle w:val="ListParagraph"/>
        <w:ind w:left="1080"/>
        <w:rPr>
          <w:rFonts w:cs="Arial"/>
          <w:szCs w:val="22"/>
        </w:rPr>
      </w:pPr>
    </w:p>
    <w:p w:rsidR="00FA6CAD" w:rsidRDefault="00FA6CAD" w:rsidP="003819DB">
      <w:pPr>
        <w:pStyle w:val="ListParagraph"/>
        <w:ind w:left="1080"/>
        <w:rPr>
          <w:rFonts w:cs="Arial"/>
          <w:szCs w:val="22"/>
        </w:rPr>
      </w:pPr>
      <w:r>
        <w:rPr>
          <w:rFonts w:cs="Arial"/>
          <w:szCs w:val="22"/>
        </w:rPr>
        <w:t xml:space="preserve">To:  Sharon Adams, Executive Director, ClinicNET, 3033 S. Parker Road, Suite 606, Aurora, CO, 80014 or via email to </w:t>
      </w:r>
      <w:hyperlink r:id="rId9" w:history="1">
        <w:r w:rsidR="0036164B" w:rsidRPr="00A54ADE">
          <w:rPr>
            <w:rStyle w:val="Hyperlink"/>
            <w:rFonts w:cs="Arial"/>
            <w:szCs w:val="22"/>
          </w:rPr>
          <w:t>sharon.adams@clinicnet.org</w:t>
        </w:r>
      </w:hyperlink>
    </w:p>
    <w:p w:rsidR="0036164B" w:rsidRDefault="0036164B" w:rsidP="003819DB">
      <w:pPr>
        <w:pStyle w:val="ListParagraph"/>
        <w:ind w:left="1080"/>
        <w:rPr>
          <w:rFonts w:cs="Arial"/>
          <w:szCs w:val="22"/>
        </w:rPr>
      </w:pPr>
    </w:p>
    <w:p w:rsidR="0036164B" w:rsidRPr="00BD71B0" w:rsidRDefault="0036164B" w:rsidP="003819DB">
      <w:pPr>
        <w:pStyle w:val="ListParagraph"/>
        <w:ind w:left="1080"/>
        <w:rPr>
          <w:rFonts w:cs="Arial"/>
          <w:szCs w:val="22"/>
        </w:rPr>
      </w:pPr>
    </w:p>
    <w:sectPr w:rsidR="0036164B" w:rsidRPr="00BD71B0" w:rsidSect="002149A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600" w:rsidRDefault="00985600">
      <w:r>
        <w:separator/>
      </w:r>
    </w:p>
  </w:endnote>
  <w:endnote w:type="continuationSeparator" w:id="0">
    <w:p w:rsidR="00985600" w:rsidRDefault="009856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600" w:rsidRDefault="00985600">
      <w:r>
        <w:separator/>
      </w:r>
    </w:p>
  </w:footnote>
  <w:footnote w:type="continuationSeparator" w:id="0">
    <w:p w:rsidR="00985600" w:rsidRDefault="009856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45C95"/>
    <w:multiLevelType w:val="hybridMultilevel"/>
    <w:tmpl w:val="9BEAF6B0"/>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FC53A95"/>
    <w:multiLevelType w:val="hybridMultilevel"/>
    <w:tmpl w:val="59EAF9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0984166"/>
    <w:multiLevelType w:val="hybridMultilevel"/>
    <w:tmpl w:val="360024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F9A2037"/>
    <w:multiLevelType w:val="hybridMultilevel"/>
    <w:tmpl w:val="1DA22E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E814323"/>
    <w:multiLevelType w:val="multilevel"/>
    <w:tmpl w:val="D21C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B35283D"/>
    <w:multiLevelType w:val="hybridMultilevel"/>
    <w:tmpl w:val="50344FE8"/>
    <w:lvl w:ilvl="0" w:tplc="6EC85EEE">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6">
    <w:nsid w:val="3EB13C44"/>
    <w:multiLevelType w:val="multilevel"/>
    <w:tmpl w:val="7890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A5D4702"/>
    <w:multiLevelType w:val="hybridMultilevel"/>
    <w:tmpl w:val="D1728BEE"/>
    <w:lvl w:ilvl="0" w:tplc="110A1DC8">
      <w:start w:val="1"/>
      <w:numFmt w:val="upp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6CA65D58"/>
    <w:multiLevelType w:val="hybridMultilevel"/>
    <w:tmpl w:val="76E827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0"/>
  </w:num>
  <w:num w:numId="3">
    <w:abstractNumId w:val="3"/>
  </w:num>
  <w:num w:numId="4">
    <w:abstractNumId w:val="8"/>
  </w:num>
  <w:num w:numId="5">
    <w:abstractNumId w:val="1"/>
  </w:num>
  <w:num w:numId="6">
    <w:abstractNumId w:val="2"/>
  </w:num>
  <w:num w:numId="7">
    <w:abstractNumId w:val="4"/>
  </w:num>
  <w:num w:numId="8">
    <w:abstractNumId w:val="6"/>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95BB7"/>
    <w:rsid w:val="00013D76"/>
    <w:rsid w:val="00021106"/>
    <w:rsid w:val="00062BF1"/>
    <w:rsid w:val="000A63CC"/>
    <w:rsid w:val="00105670"/>
    <w:rsid w:val="0015488B"/>
    <w:rsid w:val="00184757"/>
    <w:rsid w:val="001C2E2E"/>
    <w:rsid w:val="002149A0"/>
    <w:rsid w:val="002E7573"/>
    <w:rsid w:val="0036164B"/>
    <w:rsid w:val="003819DB"/>
    <w:rsid w:val="004A4D81"/>
    <w:rsid w:val="004C18BE"/>
    <w:rsid w:val="005A4D68"/>
    <w:rsid w:val="00604B63"/>
    <w:rsid w:val="00710066"/>
    <w:rsid w:val="007161F4"/>
    <w:rsid w:val="007E175C"/>
    <w:rsid w:val="008673B1"/>
    <w:rsid w:val="008B3826"/>
    <w:rsid w:val="00985600"/>
    <w:rsid w:val="00995BB7"/>
    <w:rsid w:val="0099771C"/>
    <w:rsid w:val="009A657B"/>
    <w:rsid w:val="00A67C50"/>
    <w:rsid w:val="00AA6681"/>
    <w:rsid w:val="00B43D48"/>
    <w:rsid w:val="00BC3EF3"/>
    <w:rsid w:val="00BD53BC"/>
    <w:rsid w:val="00BD71B0"/>
    <w:rsid w:val="00C862B3"/>
    <w:rsid w:val="00C9370D"/>
    <w:rsid w:val="00DB66C4"/>
    <w:rsid w:val="00EC0A23"/>
    <w:rsid w:val="00ED3C8F"/>
    <w:rsid w:val="00EE60C2"/>
    <w:rsid w:val="00F54F81"/>
    <w:rsid w:val="00F940D6"/>
    <w:rsid w:val="00FA6BB0"/>
    <w:rsid w:val="00FA6CA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hapeDefaults>
    <o:shapedefaults v:ext="edit" spidmax="2050">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49A0"/>
    <w:pPr>
      <w:jc w:val="center"/>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95BB7"/>
    <w:pPr>
      <w:ind w:left="720"/>
      <w:contextualSpacing/>
      <w:jc w:val="left"/>
    </w:pPr>
    <w:rPr>
      <w:rFonts w:ascii="Arial" w:eastAsia="Times New Roman" w:hAnsi="Arial"/>
      <w:szCs w:val="20"/>
    </w:rPr>
  </w:style>
  <w:style w:type="paragraph" w:customStyle="1" w:styleId="headline">
    <w:name w:val="headline"/>
    <w:basedOn w:val="Normal"/>
    <w:uiPriority w:val="99"/>
    <w:rsid w:val="00995BB7"/>
    <w:pPr>
      <w:spacing w:before="100" w:beforeAutospacing="1" w:after="100" w:afterAutospacing="1" w:line="225" w:lineRule="atLeast"/>
      <w:jc w:val="left"/>
    </w:pPr>
    <w:rPr>
      <w:rFonts w:ascii="Arial" w:eastAsia="Times New Roman" w:hAnsi="Arial" w:cs="Arial"/>
      <w:b/>
      <w:bCs/>
      <w:color w:val="333333"/>
      <w:sz w:val="26"/>
      <w:szCs w:val="26"/>
    </w:rPr>
  </w:style>
  <w:style w:type="paragraph" w:styleId="NormalWeb">
    <w:name w:val="Normal (Web)"/>
    <w:basedOn w:val="Normal"/>
    <w:uiPriority w:val="99"/>
    <w:semiHidden/>
    <w:rsid w:val="009A657B"/>
    <w:pPr>
      <w:spacing w:before="120" w:after="120"/>
      <w:jc w:val="left"/>
    </w:pPr>
    <w:rPr>
      <w:rFonts w:ascii="Times New Roman" w:eastAsia="Times New Roman" w:hAnsi="Times New Roman"/>
      <w:sz w:val="24"/>
      <w:szCs w:val="24"/>
    </w:rPr>
  </w:style>
  <w:style w:type="paragraph" w:styleId="BalloonText">
    <w:name w:val="Balloon Text"/>
    <w:basedOn w:val="Normal"/>
    <w:link w:val="BalloonTextChar"/>
    <w:uiPriority w:val="99"/>
    <w:semiHidden/>
    <w:rsid w:val="00A67C5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62BF1"/>
    <w:rPr>
      <w:rFonts w:ascii="Times New Roman" w:hAnsi="Times New Roman" w:cs="Times New Roman"/>
      <w:sz w:val="2"/>
    </w:rPr>
  </w:style>
  <w:style w:type="character" w:styleId="CommentReference">
    <w:name w:val="annotation reference"/>
    <w:basedOn w:val="DefaultParagraphFont"/>
    <w:uiPriority w:val="99"/>
    <w:semiHidden/>
    <w:rsid w:val="00A67C50"/>
    <w:rPr>
      <w:rFonts w:cs="Times New Roman"/>
      <w:sz w:val="16"/>
      <w:szCs w:val="16"/>
    </w:rPr>
  </w:style>
  <w:style w:type="paragraph" w:styleId="CommentText">
    <w:name w:val="annotation text"/>
    <w:basedOn w:val="Normal"/>
    <w:link w:val="CommentTextChar"/>
    <w:uiPriority w:val="99"/>
    <w:semiHidden/>
    <w:rsid w:val="00A67C50"/>
    <w:rPr>
      <w:sz w:val="20"/>
      <w:szCs w:val="20"/>
    </w:rPr>
  </w:style>
  <w:style w:type="character" w:customStyle="1" w:styleId="CommentTextChar">
    <w:name w:val="Comment Text Char"/>
    <w:basedOn w:val="DefaultParagraphFont"/>
    <w:link w:val="CommentText"/>
    <w:uiPriority w:val="99"/>
    <w:semiHidden/>
    <w:locked/>
    <w:rsid w:val="00062BF1"/>
    <w:rPr>
      <w:rFonts w:cs="Times New Roman"/>
      <w:sz w:val="20"/>
      <w:szCs w:val="20"/>
    </w:rPr>
  </w:style>
  <w:style w:type="paragraph" w:styleId="CommentSubject">
    <w:name w:val="annotation subject"/>
    <w:basedOn w:val="CommentText"/>
    <w:next w:val="CommentText"/>
    <w:link w:val="CommentSubjectChar"/>
    <w:uiPriority w:val="99"/>
    <w:semiHidden/>
    <w:rsid w:val="00A67C50"/>
    <w:rPr>
      <w:b/>
      <w:bCs/>
    </w:rPr>
  </w:style>
  <w:style w:type="character" w:customStyle="1" w:styleId="CommentSubjectChar">
    <w:name w:val="Comment Subject Char"/>
    <w:basedOn w:val="CommentTextChar"/>
    <w:link w:val="CommentSubject"/>
    <w:uiPriority w:val="99"/>
    <w:semiHidden/>
    <w:locked/>
    <w:rsid w:val="00062BF1"/>
    <w:rPr>
      <w:b/>
      <w:bCs/>
    </w:rPr>
  </w:style>
  <w:style w:type="paragraph" w:styleId="FootnoteText">
    <w:name w:val="footnote text"/>
    <w:basedOn w:val="Normal"/>
    <w:link w:val="FootnoteTextChar"/>
    <w:uiPriority w:val="99"/>
    <w:semiHidden/>
    <w:rsid w:val="00B43D48"/>
    <w:rPr>
      <w:sz w:val="20"/>
      <w:szCs w:val="20"/>
    </w:rPr>
  </w:style>
  <w:style w:type="character" w:customStyle="1" w:styleId="FootnoteTextChar">
    <w:name w:val="Footnote Text Char"/>
    <w:basedOn w:val="DefaultParagraphFont"/>
    <w:link w:val="FootnoteText"/>
    <w:uiPriority w:val="99"/>
    <w:semiHidden/>
    <w:locked/>
    <w:rsid w:val="005A4D68"/>
    <w:rPr>
      <w:rFonts w:cs="Times New Roman"/>
      <w:sz w:val="20"/>
      <w:szCs w:val="20"/>
    </w:rPr>
  </w:style>
  <w:style w:type="character" w:styleId="FootnoteReference">
    <w:name w:val="footnote reference"/>
    <w:basedOn w:val="DefaultParagraphFont"/>
    <w:uiPriority w:val="99"/>
    <w:semiHidden/>
    <w:rsid w:val="00B43D48"/>
    <w:rPr>
      <w:rFonts w:cs="Times New Roman"/>
      <w:vertAlign w:val="superscript"/>
    </w:rPr>
  </w:style>
  <w:style w:type="character" w:styleId="Hyperlink">
    <w:name w:val="Hyperlink"/>
    <w:basedOn w:val="DefaultParagraphFont"/>
    <w:uiPriority w:val="99"/>
    <w:unhideWhenUsed/>
    <w:rsid w:val="0036164B"/>
    <w:rPr>
      <w:color w:val="0000FF"/>
      <w:u w:val="single"/>
    </w:rPr>
  </w:style>
</w:styles>
</file>

<file path=word/webSettings.xml><?xml version="1.0" encoding="utf-8"?>
<w:webSettings xmlns:r="http://schemas.openxmlformats.org/officeDocument/2006/relationships" xmlns:w="http://schemas.openxmlformats.org/wordprocessingml/2006/main">
  <w:divs>
    <w:div w:id="848984109">
      <w:marLeft w:val="0"/>
      <w:marRight w:val="0"/>
      <w:marTop w:val="0"/>
      <w:marBottom w:val="0"/>
      <w:divBdr>
        <w:top w:val="none" w:sz="0" w:space="0" w:color="auto"/>
        <w:left w:val="none" w:sz="0" w:space="0" w:color="auto"/>
        <w:bottom w:val="none" w:sz="0" w:space="0" w:color="auto"/>
        <w:right w:val="none" w:sz="0" w:space="0" w:color="auto"/>
      </w:divBdr>
      <w:divsChild>
        <w:div w:id="848984106">
          <w:marLeft w:val="0"/>
          <w:marRight w:val="0"/>
          <w:marTop w:val="0"/>
          <w:marBottom w:val="0"/>
          <w:divBdr>
            <w:top w:val="none" w:sz="0" w:space="0" w:color="auto"/>
            <w:left w:val="none" w:sz="0" w:space="0" w:color="auto"/>
            <w:bottom w:val="none" w:sz="0" w:space="0" w:color="auto"/>
            <w:right w:val="none" w:sz="0" w:space="0" w:color="auto"/>
          </w:divBdr>
          <w:divsChild>
            <w:div w:id="848984104">
              <w:marLeft w:val="300"/>
              <w:marRight w:val="60"/>
              <w:marTop w:val="0"/>
              <w:marBottom w:val="0"/>
              <w:divBdr>
                <w:top w:val="none" w:sz="0" w:space="0" w:color="auto"/>
                <w:left w:val="none" w:sz="0" w:space="0" w:color="auto"/>
                <w:bottom w:val="none" w:sz="0" w:space="0" w:color="auto"/>
                <w:right w:val="none" w:sz="0" w:space="0" w:color="auto"/>
              </w:divBdr>
              <w:divsChild>
                <w:div w:id="848984116">
                  <w:marLeft w:val="150"/>
                  <w:marRight w:val="60"/>
                  <w:marTop w:val="0"/>
                  <w:marBottom w:val="0"/>
                  <w:divBdr>
                    <w:top w:val="none" w:sz="0" w:space="0" w:color="auto"/>
                    <w:left w:val="none" w:sz="0" w:space="0" w:color="auto"/>
                    <w:bottom w:val="none" w:sz="0" w:space="0" w:color="auto"/>
                    <w:right w:val="none" w:sz="0" w:space="0" w:color="auto"/>
                  </w:divBdr>
                  <w:divsChild>
                    <w:div w:id="848984103">
                      <w:marLeft w:val="0"/>
                      <w:marRight w:val="0"/>
                      <w:marTop w:val="0"/>
                      <w:marBottom w:val="0"/>
                      <w:divBdr>
                        <w:top w:val="none" w:sz="0" w:space="0" w:color="auto"/>
                        <w:left w:val="none" w:sz="0" w:space="0" w:color="auto"/>
                        <w:bottom w:val="none" w:sz="0" w:space="0" w:color="auto"/>
                        <w:right w:val="none" w:sz="0" w:space="0" w:color="auto"/>
                      </w:divBdr>
                    </w:div>
                    <w:div w:id="848984107">
                      <w:marLeft w:val="0"/>
                      <w:marRight w:val="0"/>
                      <w:marTop w:val="0"/>
                      <w:marBottom w:val="0"/>
                      <w:divBdr>
                        <w:top w:val="none" w:sz="0" w:space="0" w:color="auto"/>
                        <w:left w:val="none" w:sz="0" w:space="0" w:color="auto"/>
                        <w:bottom w:val="none" w:sz="0" w:space="0" w:color="auto"/>
                        <w:right w:val="none" w:sz="0" w:space="0" w:color="auto"/>
                      </w:divBdr>
                    </w:div>
                    <w:div w:id="848984110">
                      <w:marLeft w:val="0"/>
                      <w:marRight w:val="0"/>
                      <w:marTop w:val="0"/>
                      <w:marBottom w:val="0"/>
                      <w:divBdr>
                        <w:top w:val="none" w:sz="0" w:space="0" w:color="auto"/>
                        <w:left w:val="none" w:sz="0" w:space="0" w:color="auto"/>
                        <w:bottom w:val="none" w:sz="0" w:space="0" w:color="auto"/>
                        <w:right w:val="none" w:sz="0" w:space="0" w:color="auto"/>
                      </w:divBdr>
                    </w:div>
                    <w:div w:id="848984113">
                      <w:marLeft w:val="0"/>
                      <w:marRight w:val="0"/>
                      <w:marTop w:val="0"/>
                      <w:marBottom w:val="0"/>
                      <w:divBdr>
                        <w:top w:val="none" w:sz="0" w:space="0" w:color="auto"/>
                        <w:left w:val="none" w:sz="0" w:space="0" w:color="auto"/>
                        <w:bottom w:val="none" w:sz="0" w:space="0" w:color="auto"/>
                        <w:right w:val="none" w:sz="0" w:space="0" w:color="auto"/>
                      </w:divBdr>
                    </w:div>
                    <w:div w:id="84898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984111">
      <w:marLeft w:val="0"/>
      <w:marRight w:val="0"/>
      <w:marTop w:val="0"/>
      <w:marBottom w:val="0"/>
      <w:divBdr>
        <w:top w:val="none" w:sz="0" w:space="0" w:color="auto"/>
        <w:left w:val="none" w:sz="0" w:space="0" w:color="auto"/>
        <w:bottom w:val="none" w:sz="0" w:space="0" w:color="auto"/>
        <w:right w:val="none" w:sz="0" w:space="0" w:color="auto"/>
      </w:divBdr>
      <w:divsChild>
        <w:div w:id="848984105">
          <w:marLeft w:val="0"/>
          <w:marRight w:val="0"/>
          <w:marTop w:val="0"/>
          <w:marBottom w:val="0"/>
          <w:divBdr>
            <w:top w:val="none" w:sz="0" w:space="0" w:color="auto"/>
            <w:left w:val="none" w:sz="0" w:space="0" w:color="auto"/>
            <w:bottom w:val="none" w:sz="0" w:space="0" w:color="auto"/>
            <w:right w:val="none" w:sz="0" w:space="0" w:color="auto"/>
          </w:divBdr>
          <w:divsChild>
            <w:div w:id="848984112">
              <w:marLeft w:val="0"/>
              <w:marRight w:val="0"/>
              <w:marTop w:val="0"/>
              <w:marBottom w:val="0"/>
              <w:divBdr>
                <w:top w:val="none" w:sz="0" w:space="0" w:color="auto"/>
                <w:left w:val="none" w:sz="0" w:space="0" w:color="auto"/>
                <w:bottom w:val="none" w:sz="0" w:space="0" w:color="auto"/>
                <w:right w:val="none" w:sz="0" w:space="0" w:color="auto"/>
              </w:divBdr>
              <w:divsChild>
                <w:div w:id="848984108">
                  <w:marLeft w:val="300"/>
                  <w:marRight w:val="60"/>
                  <w:marTop w:val="0"/>
                  <w:marBottom w:val="0"/>
                  <w:divBdr>
                    <w:top w:val="none" w:sz="0" w:space="0" w:color="auto"/>
                    <w:left w:val="none" w:sz="0" w:space="0" w:color="auto"/>
                    <w:bottom w:val="none" w:sz="0" w:space="0" w:color="auto"/>
                    <w:right w:val="none" w:sz="0" w:space="0" w:color="auto"/>
                  </w:divBdr>
                  <w:divsChild>
                    <w:div w:id="84898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haron.adams@clinicne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705</Words>
  <Characters>4021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Date of Issue:  March 1723, 2010</vt:lpstr>
    </vt:vector>
  </TitlesOfParts>
  <Company> </Company>
  <LinksUpToDate>false</LinksUpToDate>
  <CharactersWithSpaces>4717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 of Issue:  March 1723, 2010</dc:title>
  <dc:subject/>
  <dc:creator>Lou Ann Wilroy</dc:creator>
  <cp:keywords/>
  <dc:description/>
  <cp:lastModifiedBy>Lou Ann Wilroy</cp:lastModifiedBy>
  <cp:revision>3</cp:revision>
  <cp:lastPrinted>2010-03-25T16:49:00Z</cp:lastPrinted>
  <dcterms:created xsi:type="dcterms:W3CDTF">2010-03-25T16:50:00Z</dcterms:created>
  <dcterms:modified xsi:type="dcterms:W3CDTF">2010-03-25T22:54:00Z</dcterms:modified>
</cp:coreProperties>
</file>