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1B" w:rsidRPr="007D772C" w:rsidRDefault="0041371B">
      <w:pPr>
        <w:jc w:val="center"/>
        <w:rPr>
          <w:rFonts w:ascii="Arial" w:hAnsi="Arial" w:cs="Arial"/>
          <w:b/>
          <w:color w:val="FF0000"/>
          <w:szCs w:val="24"/>
          <w:u w:val="single"/>
        </w:rPr>
      </w:pPr>
      <w:bookmarkStart w:id="0" w:name="_GoBack"/>
      <w:bookmarkEnd w:id="0"/>
    </w:p>
    <w:p w:rsidR="0041371B" w:rsidRPr="007D772C" w:rsidRDefault="0041371B">
      <w:pPr>
        <w:jc w:val="center"/>
        <w:rPr>
          <w:rFonts w:ascii="Arial" w:hAnsi="Arial" w:cs="Arial"/>
          <w:b/>
          <w:color w:val="FF0000"/>
          <w:szCs w:val="24"/>
          <w:u w:val="single"/>
        </w:rPr>
      </w:pPr>
    </w:p>
    <w:p w:rsidR="0041371B" w:rsidRPr="007D772C" w:rsidRDefault="0041371B">
      <w:pPr>
        <w:jc w:val="center"/>
        <w:rPr>
          <w:rFonts w:ascii="Arial" w:hAnsi="Arial" w:cs="Arial"/>
          <w:b/>
          <w:color w:val="FF0000"/>
          <w:szCs w:val="24"/>
          <w:u w:val="single"/>
        </w:rPr>
      </w:pPr>
    </w:p>
    <w:p w:rsidR="0041371B" w:rsidRPr="007D772C" w:rsidRDefault="0041371B">
      <w:pPr>
        <w:jc w:val="center"/>
        <w:rPr>
          <w:rFonts w:ascii="Arial" w:hAnsi="Arial" w:cs="Arial"/>
          <w:b/>
          <w:color w:val="FF0000"/>
          <w:szCs w:val="24"/>
          <w:u w:val="single"/>
        </w:rPr>
      </w:pPr>
    </w:p>
    <w:p w:rsidR="00A0576D" w:rsidRPr="007D772C" w:rsidRDefault="00A0576D">
      <w:pPr>
        <w:jc w:val="center"/>
        <w:rPr>
          <w:rFonts w:ascii="Arial" w:hAnsi="Arial" w:cs="Arial"/>
          <w:b/>
          <w:szCs w:val="24"/>
        </w:rPr>
      </w:pPr>
    </w:p>
    <w:p w:rsidR="00222E09" w:rsidRPr="007D772C" w:rsidRDefault="00222E09">
      <w:pPr>
        <w:jc w:val="center"/>
        <w:rPr>
          <w:rFonts w:ascii="Arial" w:hAnsi="Arial" w:cs="Arial"/>
          <w:b/>
          <w:sz w:val="28"/>
          <w:szCs w:val="28"/>
        </w:rPr>
      </w:pPr>
      <w:r w:rsidRPr="007D772C">
        <w:rPr>
          <w:rFonts w:ascii="Arial" w:hAnsi="Arial" w:cs="Arial"/>
          <w:b/>
          <w:sz w:val="28"/>
          <w:szCs w:val="28"/>
        </w:rPr>
        <w:t xml:space="preserve">HENNEPIN </w:t>
      </w:r>
      <w:r w:rsidR="00174DBF">
        <w:rPr>
          <w:rFonts w:ascii="Arial" w:hAnsi="Arial" w:cs="Arial"/>
          <w:b/>
          <w:sz w:val="28"/>
          <w:szCs w:val="28"/>
        </w:rPr>
        <w:t>COUNTY</w:t>
      </w:r>
    </w:p>
    <w:p w:rsidR="00222E09" w:rsidRPr="007D772C" w:rsidRDefault="00222E09">
      <w:pPr>
        <w:jc w:val="center"/>
        <w:rPr>
          <w:rFonts w:ascii="Arial" w:hAnsi="Arial" w:cs="Arial"/>
          <w:b/>
          <w:sz w:val="28"/>
          <w:szCs w:val="28"/>
        </w:rPr>
      </w:pPr>
    </w:p>
    <w:p w:rsidR="00222E09" w:rsidRPr="007D772C" w:rsidRDefault="00222E09">
      <w:pPr>
        <w:pStyle w:val="Heading1"/>
        <w:numPr>
          <w:ilvl w:val="0"/>
          <w:numId w:val="0"/>
        </w:numPr>
        <w:rPr>
          <w:rFonts w:ascii="Arial" w:hAnsi="Arial" w:cs="Arial"/>
          <w:i w:val="0"/>
          <w:szCs w:val="28"/>
        </w:rPr>
      </w:pPr>
      <w:r w:rsidRPr="007D772C">
        <w:rPr>
          <w:rFonts w:ascii="Arial" w:hAnsi="Arial" w:cs="Arial"/>
          <w:i w:val="0"/>
          <w:szCs w:val="28"/>
        </w:rPr>
        <w:t>REQUEST FOR PROPOSAL</w:t>
      </w:r>
    </w:p>
    <w:p w:rsidR="00222E09" w:rsidRPr="007D772C" w:rsidRDefault="00222E09">
      <w:pPr>
        <w:rPr>
          <w:rFonts w:ascii="Arial" w:hAnsi="Arial" w:cs="Arial"/>
          <w:b/>
          <w:sz w:val="28"/>
          <w:szCs w:val="28"/>
        </w:rPr>
      </w:pPr>
    </w:p>
    <w:p w:rsidR="00222E09" w:rsidRPr="007D772C" w:rsidRDefault="00E90006">
      <w:pPr>
        <w:jc w:val="center"/>
        <w:rPr>
          <w:rFonts w:ascii="Arial" w:hAnsi="Arial" w:cs="Arial"/>
          <w:b/>
          <w:sz w:val="28"/>
          <w:szCs w:val="28"/>
        </w:rPr>
      </w:pPr>
      <w:r w:rsidRPr="007D772C">
        <w:rPr>
          <w:rFonts w:ascii="Arial" w:hAnsi="Arial" w:cs="Arial"/>
          <w:b/>
          <w:sz w:val="28"/>
          <w:szCs w:val="28"/>
        </w:rPr>
        <w:t>FOR SIDEWALK FOOD CART CONCESSION</w:t>
      </w:r>
      <w:r w:rsidR="00D9184D" w:rsidRPr="007D772C">
        <w:rPr>
          <w:rFonts w:ascii="Arial" w:hAnsi="Arial" w:cs="Arial"/>
          <w:b/>
          <w:sz w:val="28"/>
          <w:szCs w:val="28"/>
        </w:rPr>
        <w:t>S</w:t>
      </w:r>
    </w:p>
    <w:p w:rsidR="00222E09" w:rsidRPr="007D772C" w:rsidRDefault="00222E09">
      <w:pPr>
        <w:rPr>
          <w:rFonts w:ascii="Arial" w:hAnsi="Arial" w:cs="Arial"/>
          <w:b/>
          <w:szCs w:val="24"/>
        </w:rPr>
      </w:pPr>
    </w:p>
    <w:p w:rsidR="00222E09" w:rsidRPr="007D772C" w:rsidRDefault="00222E09">
      <w:pPr>
        <w:rPr>
          <w:rFonts w:ascii="Arial" w:hAnsi="Arial" w:cs="Arial"/>
          <w:b/>
          <w:szCs w:val="24"/>
        </w:rPr>
      </w:pPr>
    </w:p>
    <w:p w:rsidR="00222E09" w:rsidRPr="007D772C" w:rsidRDefault="00222E09">
      <w:pPr>
        <w:jc w:val="center"/>
        <w:rPr>
          <w:rFonts w:ascii="Arial" w:hAnsi="Arial" w:cs="Arial"/>
          <w:b/>
          <w:szCs w:val="24"/>
        </w:rPr>
      </w:pPr>
    </w:p>
    <w:p w:rsidR="00222E09" w:rsidRPr="007D772C" w:rsidRDefault="00222E09">
      <w:pPr>
        <w:jc w:val="center"/>
        <w:rPr>
          <w:rFonts w:ascii="Arial" w:hAnsi="Arial" w:cs="Arial"/>
          <w:b/>
          <w:szCs w:val="24"/>
        </w:rPr>
      </w:pPr>
    </w:p>
    <w:p w:rsidR="00E90006" w:rsidRPr="007D772C" w:rsidRDefault="00E90006" w:rsidP="00E90006">
      <w:pPr>
        <w:pStyle w:val="Heading2"/>
        <w:numPr>
          <w:ilvl w:val="0"/>
          <w:numId w:val="0"/>
        </w:numPr>
        <w:rPr>
          <w:rFonts w:ascii="Arial" w:hAnsi="Arial" w:cs="Arial"/>
          <w:b/>
          <w:sz w:val="24"/>
          <w:szCs w:val="24"/>
        </w:rPr>
      </w:pPr>
      <w:r w:rsidRPr="007D772C">
        <w:rPr>
          <w:rFonts w:ascii="Arial" w:hAnsi="Arial" w:cs="Arial"/>
          <w:b/>
          <w:sz w:val="24"/>
          <w:szCs w:val="24"/>
        </w:rPr>
        <w:t xml:space="preserve">Release Date: January </w:t>
      </w:r>
      <w:r w:rsidR="00B2289B">
        <w:rPr>
          <w:rFonts w:ascii="Arial" w:hAnsi="Arial" w:cs="Arial"/>
          <w:b/>
          <w:sz w:val="24"/>
          <w:szCs w:val="24"/>
        </w:rPr>
        <w:t>25</w:t>
      </w:r>
      <w:r w:rsidRPr="007D772C">
        <w:rPr>
          <w:rFonts w:ascii="Arial" w:hAnsi="Arial" w:cs="Arial"/>
          <w:b/>
          <w:sz w:val="24"/>
          <w:szCs w:val="24"/>
        </w:rPr>
        <w:t>, 2013</w:t>
      </w:r>
    </w:p>
    <w:p w:rsidR="00E90006" w:rsidRPr="007D772C" w:rsidRDefault="00E90006" w:rsidP="00E90006">
      <w:pPr>
        <w:tabs>
          <w:tab w:val="left" w:pos="180"/>
          <w:tab w:val="left" w:pos="720"/>
          <w:tab w:val="right" w:pos="8640"/>
        </w:tabs>
        <w:jc w:val="center"/>
        <w:rPr>
          <w:rFonts w:ascii="Arial" w:hAnsi="Arial" w:cs="Arial"/>
          <w:b/>
          <w:szCs w:val="24"/>
        </w:rPr>
      </w:pPr>
    </w:p>
    <w:p w:rsidR="00E90006" w:rsidRPr="007D772C" w:rsidRDefault="00E90006" w:rsidP="00E90006">
      <w:pPr>
        <w:tabs>
          <w:tab w:val="left" w:pos="180"/>
          <w:tab w:val="left" w:pos="720"/>
          <w:tab w:val="right" w:pos="8640"/>
        </w:tabs>
        <w:jc w:val="center"/>
        <w:rPr>
          <w:rFonts w:ascii="Arial" w:hAnsi="Arial" w:cs="Arial"/>
          <w:b/>
          <w:szCs w:val="24"/>
        </w:rPr>
      </w:pPr>
    </w:p>
    <w:p w:rsidR="00A0576D" w:rsidRPr="007D772C" w:rsidRDefault="00300E85" w:rsidP="00E90006">
      <w:pPr>
        <w:tabs>
          <w:tab w:val="left" w:pos="180"/>
          <w:tab w:val="left" w:pos="720"/>
          <w:tab w:val="right" w:pos="8640"/>
        </w:tabs>
        <w:jc w:val="center"/>
        <w:rPr>
          <w:rFonts w:ascii="Arial" w:hAnsi="Arial" w:cs="Arial"/>
          <w:szCs w:val="24"/>
        </w:rPr>
      </w:pPr>
      <w:r>
        <w:rPr>
          <w:rFonts w:ascii="Arial" w:hAnsi="Arial" w:cs="Arial"/>
          <w:b/>
          <w:szCs w:val="24"/>
        </w:rPr>
        <w:t>Proposals due by 4:00 PM</w:t>
      </w:r>
      <w:r w:rsidR="00E90006" w:rsidRPr="007D772C">
        <w:rPr>
          <w:rFonts w:ascii="Arial" w:hAnsi="Arial" w:cs="Arial"/>
          <w:b/>
          <w:szCs w:val="24"/>
        </w:rPr>
        <w:t xml:space="preserve"> on </w:t>
      </w:r>
      <w:r w:rsidR="004F7740">
        <w:rPr>
          <w:rFonts w:ascii="Arial" w:hAnsi="Arial" w:cs="Arial"/>
          <w:b/>
          <w:szCs w:val="24"/>
        </w:rPr>
        <w:t>February 22, 2013</w:t>
      </w:r>
      <w:r w:rsidR="0041371B" w:rsidRPr="007D772C">
        <w:rPr>
          <w:rFonts w:ascii="Arial" w:hAnsi="Arial" w:cs="Arial"/>
          <w:szCs w:val="24"/>
        </w:rPr>
        <w:br w:type="page"/>
      </w:r>
      <w:r w:rsidR="00A0576D" w:rsidRPr="004F7740">
        <w:rPr>
          <w:rFonts w:ascii="Arial" w:hAnsi="Arial" w:cs="Arial"/>
          <w:b/>
          <w:szCs w:val="24"/>
        </w:rPr>
        <w:lastRenderedPageBreak/>
        <w:t>TABLE OF CONTENTS</w:t>
      </w:r>
    </w:p>
    <w:p w:rsidR="009A7C10" w:rsidRPr="007D772C" w:rsidRDefault="009A7C10" w:rsidP="00A64D1D">
      <w:pPr>
        <w:autoSpaceDE w:val="0"/>
        <w:autoSpaceDN w:val="0"/>
        <w:adjustRightInd w:val="0"/>
        <w:rPr>
          <w:rFonts w:ascii="Arial" w:hAnsi="Arial" w:cs="Arial"/>
          <w:b/>
          <w:color w:val="000000"/>
          <w:szCs w:val="24"/>
        </w:rPr>
      </w:pPr>
    </w:p>
    <w:p w:rsidR="00A64D1D" w:rsidRPr="007D772C" w:rsidRDefault="00A64D1D" w:rsidP="00A64D1D">
      <w:pPr>
        <w:autoSpaceDE w:val="0"/>
        <w:autoSpaceDN w:val="0"/>
        <w:adjustRightInd w:val="0"/>
        <w:rPr>
          <w:rFonts w:ascii="Arial" w:hAnsi="Arial" w:cs="Arial"/>
          <w:b/>
          <w:color w:val="000000"/>
          <w:szCs w:val="24"/>
        </w:rPr>
      </w:pPr>
      <w:r w:rsidRPr="007D772C">
        <w:rPr>
          <w:rFonts w:ascii="Arial" w:hAnsi="Arial" w:cs="Arial"/>
          <w:b/>
          <w:color w:val="000000"/>
          <w:szCs w:val="24"/>
        </w:rPr>
        <w:t>1.</w:t>
      </w:r>
      <w:r w:rsidRPr="007D772C">
        <w:rPr>
          <w:rFonts w:ascii="Arial" w:hAnsi="Arial" w:cs="Arial"/>
          <w:b/>
          <w:color w:val="000000"/>
          <w:szCs w:val="24"/>
        </w:rPr>
        <w:tab/>
        <w:t>Introduction</w:t>
      </w:r>
    </w:p>
    <w:p w:rsidR="00E90006" w:rsidRPr="007D772C" w:rsidRDefault="00E90006" w:rsidP="00A64D1D">
      <w:pPr>
        <w:autoSpaceDE w:val="0"/>
        <w:autoSpaceDN w:val="0"/>
        <w:adjustRightInd w:val="0"/>
        <w:rPr>
          <w:rFonts w:ascii="Arial" w:hAnsi="Arial" w:cs="Arial"/>
          <w:color w:val="000000"/>
          <w:szCs w:val="24"/>
        </w:rPr>
      </w:pPr>
    </w:p>
    <w:p w:rsidR="00300E85" w:rsidRDefault="00D20804" w:rsidP="00D20804">
      <w:pPr>
        <w:autoSpaceDE w:val="0"/>
        <w:autoSpaceDN w:val="0"/>
        <w:adjustRightInd w:val="0"/>
        <w:rPr>
          <w:rFonts w:ascii="Arial" w:hAnsi="Arial" w:cs="Arial"/>
          <w:b/>
          <w:color w:val="000000"/>
          <w:szCs w:val="24"/>
        </w:rPr>
      </w:pPr>
      <w:r w:rsidRPr="007D772C">
        <w:rPr>
          <w:rFonts w:ascii="Arial" w:hAnsi="Arial" w:cs="Arial"/>
          <w:b/>
          <w:color w:val="000000"/>
          <w:szCs w:val="24"/>
        </w:rPr>
        <w:t>2.</w:t>
      </w:r>
      <w:r w:rsidRPr="007D772C">
        <w:rPr>
          <w:rFonts w:ascii="Arial" w:hAnsi="Arial" w:cs="Arial"/>
          <w:b/>
          <w:color w:val="000000"/>
          <w:szCs w:val="24"/>
        </w:rPr>
        <w:tab/>
      </w:r>
      <w:r w:rsidR="00300E85">
        <w:rPr>
          <w:rFonts w:ascii="Arial" w:hAnsi="Arial" w:cs="Arial"/>
          <w:b/>
          <w:color w:val="000000"/>
          <w:szCs w:val="24"/>
        </w:rPr>
        <w:t>Pre-proposal Conference</w:t>
      </w:r>
      <w:r w:rsidR="00300E85">
        <w:rPr>
          <w:rFonts w:ascii="Arial" w:hAnsi="Arial" w:cs="Arial"/>
          <w:b/>
          <w:color w:val="000000"/>
          <w:szCs w:val="24"/>
        </w:rPr>
        <w:br/>
      </w:r>
    </w:p>
    <w:p w:rsidR="00D20804" w:rsidRDefault="00300E85" w:rsidP="00D20804">
      <w:pPr>
        <w:autoSpaceDE w:val="0"/>
        <w:autoSpaceDN w:val="0"/>
        <w:adjustRightInd w:val="0"/>
        <w:rPr>
          <w:rFonts w:ascii="Arial" w:hAnsi="Arial" w:cs="Arial"/>
          <w:b/>
          <w:color w:val="000000"/>
          <w:szCs w:val="24"/>
        </w:rPr>
      </w:pPr>
      <w:r>
        <w:rPr>
          <w:rFonts w:ascii="Arial" w:hAnsi="Arial" w:cs="Arial"/>
          <w:b/>
          <w:color w:val="000000"/>
          <w:szCs w:val="24"/>
        </w:rPr>
        <w:t xml:space="preserve">3. </w:t>
      </w:r>
      <w:r>
        <w:rPr>
          <w:rFonts w:ascii="Arial" w:hAnsi="Arial" w:cs="Arial"/>
          <w:b/>
          <w:color w:val="000000"/>
          <w:szCs w:val="24"/>
        </w:rPr>
        <w:tab/>
      </w:r>
      <w:r w:rsidR="00D20804" w:rsidRPr="007D772C">
        <w:rPr>
          <w:rFonts w:ascii="Arial" w:hAnsi="Arial" w:cs="Arial"/>
          <w:b/>
          <w:color w:val="000000"/>
          <w:szCs w:val="24"/>
        </w:rPr>
        <w:t>Scope of Services</w:t>
      </w:r>
    </w:p>
    <w:p w:rsidR="00CD5CFC" w:rsidRDefault="00041C1E" w:rsidP="00D20804">
      <w:pPr>
        <w:autoSpaceDE w:val="0"/>
        <w:autoSpaceDN w:val="0"/>
        <w:adjustRightInd w:val="0"/>
        <w:rPr>
          <w:rFonts w:ascii="Arial" w:hAnsi="Arial" w:cs="Arial"/>
          <w:color w:val="000000"/>
          <w:szCs w:val="24"/>
        </w:rPr>
      </w:pPr>
      <w:r>
        <w:rPr>
          <w:rFonts w:ascii="Arial" w:hAnsi="Arial" w:cs="Arial"/>
          <w:color w:val="000000"/>
          <w:szCs w:val="24"/>
        </w:rPr>
        <w:tab/>
        <w:t>3.1</w:t>
      </w:r>
      <w:r>
        <w:rPr>
          <w:rFonts w:ascii="Arial" w:hAnsi="Arial" w:cs="Arial"/>
          <w:color w:val="000000"/>
          <w:szCs w:val="24"/>
        </w:rPr>
        <w:tab/>
      </w:r>
      <w:r w:rsidRPr="00041C1E">
        <w:rPr>
          <w:rFonts w:ascii="Arial" w:hAnsi="Arial" w:cs="Arial"/>
          <w:color w:val="000000"/>
          <w:szCs w:val="24"/>
        </w:rPr>
        <w:t>Food Cart and Vendor Equipment</w:t>
      </w:r>
    </w:p>
    <w:p w:rsidR="00041C1E" w:rsidRDefault="00041C1E" w:rsidP="00D20804">
      <w:pPr>
        <w:autoSpaceDE w:val="0"/>
        <w:autoSpaceDN w:val="0"/>
        <w:adjustRightInd w:val="0"/>
        <w:rPr>
          <w:rFonts w:ascii="Arial" w:hAnsi="Arial" w:cs="Arial"/>
          <w:color w:val="000000"/>
          <w:szCs w:val="24"/>
        </w:rPr>
      </w:pPr>
      <w:r>
        <w:rPr>
          <w:rFonts w:ascii="Arial" w:hAnsi="Arial" w:cs="Arial"/>
          <w:color w:val="000000"/>
          <w:szCs w:val="24"/>
        </w:rPr>
        <w:tab/>
        <w:t>3.2</w:t>
      </w:r>
      <w:r>
        <w:rPr>
          <w:rFonts w:ascii="Arial" w:hAnsi="Arial" w:cs="Arial"/>
          <w:color w:val="000000"/>
          <w:szCs w:val="24"/>
        </w:rPr>
        <w:tab/>
        <w:t>Hours of Operation</w:t>
      </w:r>
    </w:p>
    <w:p w:rsidR="00041C1E" w:rsidRDefault="00041C1E" w:rsidP="00D20804">
      <w:pPr>
        <w:autoSpaceDE w:val="0"/>
        <w:autoSpaceDN w:val="0"/>
        <w:adjustRightInd w:val="0"/>
        <w:rPr>
          <w:rFonts w:ascii="Arial" w:hAnsi="Arial" w:cs="Arial"/>
          <w:color w:val="000000"/>
          <w:szCs w:val="24"/>
        </w:rPr>
      </w:pPr>
      <w:r>
        <w:rPr>
          <w:rFonts w:ascii="Arial" w:hAnsi="Arial" w:cs="Arial"/>
          <w:color w:val="000000"/>
          <w:szCs w:val="24"/>
        </w:rPr>
        <w:tab/>
        <w:t>3.3</w:t>
      </w:r>
      <w:r>
        <w:rPr>
          <w:rFonts w:ascii="Arial" w:hAnsi="Arial" w:cs="Arial"/>
          <w:color w:val="000000"/>
          <w:szCs w:val="24"/>
        </w:rPr>
        <w:tab/>
        <w:t>Menu</w:t>
      </w:r>
    </w:p>
    <w:p w:rsidR="00041C1E" w:rsidRDefault="00041C1E" w:rsidP="00D20804">
      <w:pPr>
        <w:autoSpaceDE w:val="0"/>
        <w:autoSpaceDN w:val="0"/>
        <w:adjustRightInd w:val="0"/>
        <w:rPr>
          <w:rFonts w:ascii="Arial" w:hAnsi="Arial" w:cs="Arial"/>
          <w:color w:val="000000"/>
          <w:szCs w:val="24"/>
        </w:rPr>
      </w:pPr>
      <w:r>
        <w:rPr>
          <w:rFonts w:ascii="Arial" w:hAnsi="Arial" w:cs="Arial"/>
          <w:color w:val="000000"/>
          <w:szCs w:val="24"/>
        </w:rPr>
        <w:tab/>
        <w:t>3.4</w:t>
      </w:r>
      <w:r>
        <w:rPr>
          <w:rFonts w:ascii="Arial" w:hAnsi="Arial" w:cs="Arial"/>
          <w:color w:val="000000"/>
          <w:szCs w:val="24"/>
        </w:rPr>
        <w:tab/>
      </w:r>
      <w:r w:rsidRPr="00041C1E">
        <w:rPr>
          <w:rFonts w:ascii="Arial" w:hAnsi="Arial"/>
        </w:rPr>
        <w:t>Responsibility to Staff and Secure Cart</w:t>
      </w:r>
    </w:p>
    <w:p w:rsidR="00041C1E" w:rsidRPr="007D772C" w:rsidRDefault="00041C1E" w:rsidP="00D20804">
      <w:pPr>
        <w:autoSpaceDE w:val="0"/>
        <w:autoSpaceDN w:val="0"/>
        <w:adjustRightInd w:val="0"/>
        <w:rPr>
          <w:rFonts w:ascii="Arial" w:hAnsi="Arial" w:cs="Arial"/>
          <w:color w:val="000000"/>
          <w:szCs w:val="24"/>
        </w:rPr>
      </w:pPr>
      <w:r>
        <w:rPr>
          <w:rFonts w:ascii="Arial" w:hAnsi="Arial" w:cs="Arial"/>
          <w:color w:val="000000"/>
          <w:szCs w:val="24"/>
        </w:rPr>
        <w:tab/>
        <w:t>3.5</w:t>
      </w:r>
      <w:r>
        <w:rPr>
          <w:rFonts w:ascii="Arial" w:hAnsi="Arial" w:cs="Arial"/>
          <w:color w:val="000000"/>
          <w:szCs w:val="24"/>
        </w:rPr>
        <w:tab/>
        <w:t>Other Responsibilities</w:t>
      </w:r>
    </w:p>
    <w:p w:rsidR="00D20804" w:rsidRPr="007D772C" w:rsidRDefault="00D20804" w:rsidP="00A64D1D">
      <w:pPr>
        <w:autoSpaceDE w:val="0"/>
        <w:autoSpaceDN w:val="0"/>
        <w:adjustRightInd w:val="0"/>
        <w:rPr>
          <w:rFonts w:ascii="Arial" w:hAnsi="Arial" w:cs="Arial"/>
          <w:b/>
          <w:color w:val="000000"/>
          <w:szCs w:val="24"/>
        </w:rPr>
      </w:pPr>
    </w:p>
    <w:p w:rsidR="00A64D1D" w:rsidRPr="007D772C" w:rsidRDefault="00300E85" w:rsidP="00A64D1D">
      <w:pPr>
        <w:autoSpaceDE w:val="0"/>
        <w:autoSpaceDN w:val="0"/>
        <w:adjustRightInd w:val="0"/>
        <w:rPr>
          <w:rFonts w:ascii="Arial" w:hAnsi="Arial" w:cs="Arial"/>
          <w:color w:val="000000"/>
          <w:szCs w:val="24"/>
        </w:rPr>
      </w:pPr>
      <w:r>
        <w:rPr>
          <w:rFonts w:ascii="Arial" w:hAnsi="Arial" w:cs="Arial"/>
          <w:b/>
          <w:color w:val="000000"/>
          <w:szCs w:val="24"/>
        </w:rPr>
        <w:t>4</w:t>
      </w:r>
      <w:r w:rsidR="00A64D1D" w:rsidRPr="007D772C">
        <w:rPr>
          <w:rFonts w:ascii="Arial" w:hAnsi="Arial" w:cs="Arial"/>
          <w:b/>
          <w:color w:val="000000"/>
          <w:szCs w:val="24"/>
        </w:rPr>
        <w:t>.</w:t>
      </w:r>
      <w:r w:rsidR="00A64D1D" w:rsidRPr="007D772C">
        <w:rPr>
          <w:rFonts w:ascii="Arial" w:hAnsi="Arial" w:cs="Arial"/>
          <w:b/>
          <w:color w:val="000000"/>
          <w:szCs w:val="24"/>
        </w:rPr>
        <w:tab/>
        <w:t>Instruction to Proposers</w:t>
      </w:r>
      <w:r w:rsidR="00A64D1D" w:rsidRPr="007D772C">
        <w:rPr>
          <w:rFonts w:ascii="Arial" w:hAnsi="Arial" w:cs="Arial"/>
          <w:color w:val="000000"/>
          <w:szCs w:val="24"/>
        </w:rPr>
        <w:tab/>
      </w:r>
    </w:p>
    <w:p w:rsidR="00300E85" w:rsidRPr="00300E85" w:rsidRDefault="00300E85" w:rsidP="00655DDE">
      <w:pPr>
        <w:pStyle w:val="ListParagraph"/>
        <w:numPr>
          <w:ilvl w:val="0"/>
          <w:numId w:val="8"/>
        </w:numPr>
        <w:autoSpaceDE w:val="0"/>
        <w:autoSpaceDN w:val="0"/>
        <w:adjustRightInd w:val="0"/>
        <w:rPr>
          <w:rFonts w:ascii="Arial" w:hAnsi="Arial" w:cs="Arial"/>
          <w:vanish/>
          <w:color w:val="000000"/>
          <w:szCs w:val="24"/>
        </w:rPr>
      </w:pPr>
    </w:p>
    <w:p w:rsidR="00300E85" w:rsidRPr="00300E85" w:rsidRDefault="00300E85" w:rsidP="00655DDE">
      <w:pPr>
        <w:pStyle w:val="ListParagraph"/>
        <w:numPr>
          <w:ilvl w:val="0"/>
          <w:numId w:val="8"/>
        </w:numPr>
        <w:autoSpaceDE w:val="0"/>
        <w:autoSpaceDN w:val="0"/>
        <w:adjustRightInd w:val="0"/>
        <w:rPr>
          <w:rFonts w:ascii="Arial" w:hAnsi="Arial" w:cs="Arial"/>
          <w:vanish/>
          <w:color w:val="000000"/>
          <w:szCs w:val="24"/>
        </w:rPr>
      </w:pPr>
    </w:p>
    <w:p w:rsidR="00300E85" w:rsidRPr="00300E85" w:rsidRDefault="00300E85" w:rsidP="00655DDE">
      <w:pPr>
        <w:pStyle w:val="ListParagraph"/>
        <w:numPr>
          <w:ilvl w:val="0"/>
          <w:numId w:val="8"/>
        </w:numPr>
        <w:autoSpaceDE w:val="0"/>
        <w:autoSpaceDN w:val="0"/>
        <w:adjustRightInd w:val="0"/>
        <w:rPr>
          <w:rFonts w:ascii="Arial" w:hAnsi="Arial" w:cs="Arial"/>
          <w:vanish/>
          <w:color w:val="000000"/>
          <w:szCs w:val="24"/>
        </w:rPr>
      </w:pP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General Rules</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Estimated Timeline and Extension of Time</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 xml:space="preserve">Proposal Submission </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Inquires and Communication Restrictions</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 xml:space="preserve">Addenda </w:t>
      </w:r>
    </w:p>
    <w:p w:rsidR="00A64D1D" w:rsidRPr="007D772C" w:rsidRDefault="00395F71"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County</w:t>
      </w:r>
      <w:r w:rsidR="00A64D1D" w:rsidRPr="007D772C">
        <w:rPr>
          <w:rFonts w:ascii="Arial" w:hAnsi="Arial" w:cs="Arial"/>
          <w:color w:val="000000"/>
          <w:szCs w:val="24"/>
        </w:rPr>
        <w:t xml:space="preserve">’s Right to </w:t>
      </w:r>
      <w:r w:rsidR="00E24F4C" w:rsidRPr="007D772C">
        <w:rPr>
          <w:rFonts w:ascii="Arial" w:hAnsi="Arial" w:cs="Arial"/>
          <w:color w:val="000000"/>
          <w:szCs w:val="24"/>
        </w:rPr>
        <w:t xml:space="preserve">Withdraw, </w:t>
      </w:r>
      <w:r w:rsidR="00A64D1D" w:rsidRPr="007D772C">
        <w:rPr>
          <w:rFonts w:ascii="Arial" w:hAnsi="Arial" w:cs="Arial"/>
          <w:color w:val="000000"/>
          <w:szCs w:val="24"/>
        </w:rPr>
        <w:t>Cancel, Suspend or Modify RFP</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Proposer’s Right to Withdraw or Modify RFP</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Proposals</w:t>
      </w:r>
      <w:r w:rsidR="00E24F4C" w:rsidRPr="007D772C">
        <w:rPr>
          <w:rFonts w:ascii="Arial" w:hAnsi="Arial" w:cs="Arial"/>
          <w:color w:val="000000"/>
          <w:szCs w:val="24"/>
        </w:rPr>
        <w:t xml:space="preserve"> Will Not Be Returned</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 xml:space="preserve">Public Disclosure of Proposal Documents </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 xml:space="preserve">Proposer’s Costs </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Collusion</w:t>
      </w:r>
    </w:p>
    <w:p w:rsidR="00A64D1D" w:rsidRPr="007D772C" w:rsidRDefault="00A64D1D" w:rsidP="00655DDE">
      <w:pPr>
        <w:numPr>
          <w:ilvl w:val="1"/>
          <w:numId w:val="8"/>
        </w:numPr>
        <w:autoSpaceDE w:val="0"/>
        <w:autoSpaceDN w:val="0"/>
        <w:adjustRightInd w:val="0"/>
        <w:rPr>
          <w:rFonts w:ascii="Arial" w:hAnsi="Arial" w:cs="Arial"/>
          <w:color w:val="000000"/>
          <w:szCs w:val="24"/>
        </w:rPr>
      </w:pPr>
      <w:r w:rsidRPr="007D772C">
        <w:rPr>
          <w:rFonts w:ascii="Arial" w:hAnsi="Arial" w:cs="Arial"/>
          <w:color w:val="000000"/>
          <w:szCs w:val="24"/>
        </w:rPr>
        <w:t>Conflict of Interest</w:t>
      </w:r>
    </w:p>
    <w:p w:rsidR="00A64D1D" w:rsidRPr="007D772C" w:rsidRDefault="00A64D1D" w:rsidP="00A64D1D">
      <w:pPr>
        <w:autoSpaceDE w:val="0"/>
        <w:autoSpaceDN w:val="0"/>
        <w:adjustRightInd w:val="0"/>
        <w:rPr>
          <w:rFonts w:ascii="Arial" w:hAnsi="Arial" w:cs="Arial"/>
          <w:color w:val="000000"/>
          <w:szCs w:val="24"/>
        </w:rPr>
      </w:pPr>
    </w:p>
    <w:p w:rsidR="00A64D1D" w:rsidRPr="007D772C" w:rsidRDefault="00300E85" w:rsidP="00A64D1D">
      <w:pPr>
        <w:autoSpaceDE w:val="0"/>
        <w:autoSpaceDN w:val="0"/>
        <w:adjustRightInd w:val="0"/>
        <w:rPr>
          <w:rFonts w:ascii="Arial" w:hAnsi="Arial" w:cs="Arial"/>
          <w:color w:val="000000"/>
          <w:szCs w:val="24"/>
        </w:rPr>
      </w:pPr>
      <w:r>
        <w:rPr>
          <w:rFonts w:ascii="Arial" w:hAnsi="Arial" w:cs="Arial"/>
          <w:b/>
          <w:color w:val="000000"/>
          <w:szCs w:val="24"/>
        </w:rPr>
        <w:t>5</w:t>
      </w:r>
      <w:r w:rsidR="00A64D1D" w:rsidRPr="007D772C">
        <w:rPr>
          <w:rFonts w:ascii="Arial" w:hAnsi="Arial" w:cs="Arial"/>
          <w:b/>
          <w:color w:val="000000"/>
          <w:szCs w:val="24"/>
        </w:rPr>
        <w:t>.</w:t>
      </w:r>
      <w:r w:rsidR="00A64D1D" w:rsidRPr="007D772C">
        <w:rPr>
          <w:rFonts w:ascii="Arial" w:hAnsi="Arial" w:cs="Arial"/>
          <w:b/>
          <w:color w:val="000000"/>
          <w:szCs w:val="24"/>
        </w:rPr>
        <w:tab/>
        <w:t>Contents of Proposal</w:t>
      </w:r>
    </w:p>
    <w:p w:rsidR="00300E85" w:rsidRPr="00300E85" w:rsidRDefault="00300E85" w:rsidP="00655DDE">
      <w:pPr>
        <w:pStyle w:val="ListParagraph"/>
        <w:numPr>
          <w:ilvl w:val="0"/>
          <w:numId w:val="4"/>
        </w:numPr>
        <w:autoSpaceDE w:val="0"/>
        <w:autoSpaceDN w:val="0"/>
        <w:adjustRightInd w:val="0"/>
        <w:rPr>
          <w:rFonts w:ascii="Arial" w:hAnsi="Arial" w:cs="Arial"/>
          <w:vanish/>
          <w:color w:val="000000"/>
          <w:szCs w:val="24"/>
        </w:rPr>
      </w:pPr>
    </w:p>
    <w:p w:rsidR="00300E85" w:rsidRPr="00300E85" w:rsidRDefault="00300E85" w:rsidP="00655DDE">
      <w:pPr>
        <w:pStyle w:val="ListParagraph"/>
        <w:numPr>
          <w:ilvl w:val="0"/>
          <w:numId w:val="4"/>
        </w:numPr>
        <w:autoSpaceDE w:val="0"/>
        <w:autoSpaceDN w:val="0"/>
        <w:adjustRightInd w:val="0"/>
        <w:rPr>
          <w:rFonts w:ascii="Arial" w:hAnsi="Arial" w:cs="Arial"/>
          <w:vanish/>
          <w:color w:val="000000"/>
          <w:szCs w:val="24"/>
        </w:rPr>
      </w:pPr>
    </w:p>
    <w:p w:rsidR="00A64D1D" w:rsidRPr="007D772C" w:rsidRDefault="00A64D1D" w:rsidP="00655DDE">
      <w:pPr>
        <w:numPr>
          <w:ilvl w:val="1"/>
          <w:numId w:val="4"/>
        </w:numPr>
        <w:autoSpaceDE w:val="0"/>
        <w:autoSpaceDN w:val="0"/>
        <w:adjustRightInd w:val="0"/>
        <w:rPr>
          <w:rFonts w:ascii="Arial" w:hAnsi="Arial" w:cs="Arial"/>
          <w:color w:val="000000"/>
          <w:szCs w:val="24"/>
        </w:rPr>
      </w:pPr>
      <w:r w:rsidRPr="007D772C">
        <w:rPr>
          <w:rFonts w:ascii="Arial" w:hAnsi="Arial" w:cs="Arial"/>
          <w:color w:val="000000"/>
          <w:szCs w:val="24"/>
        </w:rPr>
        <w:t xml:space="preserve">Proposer Signature </w:t>
      </w:r>
    </w:p>
    <w:p w:rsidR="00A64D1D" w:rsidRPr="007D772C" w:rsidRDefault="00A64D1D" w:rsidP="00655DDE">
      <w:pPr>
        <w:numPr>
          <w:ilvl w:val="1"/>
          <w:numId w:val="4"/>
        </w:numPr>
        <w:autoSpaceDE w:val="0"/>
        <w:autoSpaceDN w:val="0"/>
        <w:adjustRightInd w:val="0"/>
        <w:rPr>
          <w:rFonts w:ascii="Arial" w:hAnsi="Arial" w:cs="Arial"/>
          <w:color w:val="000000"/>
          <w:szCs w:val="24"/>
        </w:rPr>
      </w:pPr>
      <w:r w:rsidRPr="007D772C">
        <w:rPr>
          <w:rFonts w:ascii="Arial" w:hAnsi="Arial" w:cs="Arial"/>
          <w:color w:val="000000"/>
          <w:szCs w:val="24"/>
        </w:rPr>
        <w:t>Technical Proposal</w:t>
      </w:r>
    </w:p>
    <w:p w:rsidR="00A64D1D" w:rsidRPr="007D772C" w:rsidRDefault="00A64D1D" w:rsidP="00655DDE">
      <w:pPr>
        <w:numPr>
          <w:ilvl w:val="1"/>
          <w:numId w:val="4"/>
        </w:numPr>
        <w:autoSpaceDE w:val="0"/>
        <w:autoSpaceDN w:val="0"/>
        <w:adjustRightInd w:val="0"/>
        <w:rPr>
          <w:rFonts w:ascii="Arial" w:hAnsi="Arial" w:cs="Arial"/>
          <w:color w:val="000000"/>
          <w:szCs w:val="24"/>
        </w:rPr>
      </w:pPr>
      <w:r w:rsidRPr="007D772C">
        <w:rPr>
          <w:rFonts w:ascii="Arial" w:hAnsi="Arial" w:cs="Arial"/>
          <w:color w:val="000000"/>
          <w:szCs w:val="24"/>
        </w:rPr>
        <w:t xml:space="preserve">Conflict of Interest Disclosure </w:t>
      </w:r>
    </w:p>
    <w:p w:rsidR="00A64D1D" w:rsidRPr="007D772C" w:rsidRDefault="00A64D1D" w:rsidP="00655DDE">
      <w:pPr>
        <w:numPr>
          <w:ilvl w:val="1"/>
          <w:numId w:val="4"/>
        </w:numPr>
        <w:autoSpaceDE w:val="0"/>
        <w:autoSpaceDN w:val="0"/>
        <w:adjustRightInd w:val="0"/>
        <w:rPr>
          <w:rFonts w:ascii="Arial" w:hAnsi="Arial" w:cs="Arial"/>
          <w:color w:val="000000"/>
          <w:szCs w:val="24"/>
        </w:rPr>
      </w:pPr>
      <w:r w:rsidRPr="007D772C">
        <w:rPr>
          <w:rFonts w:ascii="Arial" w:hAnsi="Arial" w:cs="Arial"/>
          <w:color w:val="000000"/>
          <w:szCs w:val="24"/>
        </w:rPr>
        <w:t xml:space="preserve">Exceptions to Hennepin </w:t>
      </w:r>
      <w:r w:rsidR="00395F71" w:rsidRPr="007D772C">
        <w:rPr>
          <w:rFonts w:ascii="Arial" w:hAnsi="Arial" w:cs="Arial"/>
          <w:color w:val="000000"/>
          <w:szCs w:val="24"/>
        </w:rPr>
        <w:t>County</w:t>
      </w:r>
      <w:r w:rsidRPr="007D772C">
        <w:rPr>
          <w:rFonts w:ascii="Arial" w:hAnsi="Arial" w:cs="Arial"/>
          <w:color w:val="000000"/>
          <w:szCs w:val="24"/>
        </w:rPr>
        <w:t xml:space="preserve">’s </w:t>
      </w:r>
      <w:r w:rsidR="00434991" w:rsidRPr="007D772C">
        <w:rPr>
          <w:rFonts w:ascii="Arial" w:hAnsi="Arial" w:cs="Arial"/>
          <w:color w:val="000000"/>
          <w:szCs w:val="24"/>
        </w:rPr>
        <w:t>Concession Agreement</w:t>
      </w:r>
      <w:r w:rsidRPr="007D772C">
        <w:rPr>
          <w:rFonts w:ascii="Arial" w:hAnsi="Arial" w:cs="Arial"/>
          <w:color w:val="000000"/>
          <w:szCs w:val="24"/>
        </w:rPr>
        <w:t xml:space="preserve"> </w:t>
      </w:r>
    </w:p>
    <w:p w:rsidR="00A64D1D" w:rsidRPr="007D772C" w:rsidRDefault="00A64D1D" w:rsidP="00A64D1D">
      <w:pPr>
        <w:autoSpaceDE w:val="0"/>
        <w:autoSpaceDN w:val="0"/>
        <w:adjustRightInd w:val="0"/>
        <w:rPr>
          <w:rFonts w:ascii="Arial" w:hAnsi="Arial" w:cs="Arial"/>
          <w:color w:val="000000"/>
          <w:szCs w:val="24"/>
        </w:rPr>
      </w:pPr>
    </w:p>
    <w:p w:rsidR="00A64D1D" w:rsidRPr="007D772C" w:rsidRDefault="00300E85" w:rsidP="00A64D1D">
      <w:pPr>
        <w:autoSpaceDE w:val="0"/>
        <w:autoSpaceDN w:val="0"/>
        <w:adjustRightInd w:val="0"/>
        <w:rPr>
          <w:rFonts w:ascii="Arial" w:hAnsi="Arial" w:cs="Arial"/>
          <w:color w:val="000000"/>
          <w:szCs w:val="24"/>
        </w:rPr>
      </w:pPr>
      <w:r>
        <w:rPr>
          <w:rFonts w:ascii="Arial" w:hAnsi="Arial" w:cs="Arial"/>
          <w:b/>
          <w:color w:val="000000"/>
          <w:szCs w:val="24"/>
        </w:rPr>
        <w:t>6</w:t>
      </w:r>
      <w:r w:rsidR="00A64D1D" w:rsidRPr="007D772C">
        <w:rPr>
          <w:rFonts w:ascii="Arial" w:hAnsi="Arial" w:cs="Arial"/>
          <w:b/>
          <w:color w:val="000000"/>
          <w:szCs w:val="24"/>
        </w:rPr>
        <w:t>.</w:t>
      </w:r>
      <w:r w:rsidR="00A64D1D" w:rsidRPr="007D772C">
        <w:rPr>
          <w:rFonts w:ascii="Arial" w:hAnsi="Arial" w:cs="Arial"/>
          <w:b/>
          <w:color w:val="000000"/>
          <w:szCs w:val="24"/>
        </w:rPr>
        <w:tab/>
        <w:t>Evaluation and Selection</w:t>
      </w:r>
    </w:p>
    <w:p w:rsidR="00300E85" w:rsidRPr="00300E85" w:rsidRDefault="00300E85" w:rsidP="00655DDE">
      <w:pPr>
        <w:pStyle w:val="ListParagraph"/>
        <w:numPr>
          <w:ilvl w:val="0"/>
          <w:numId w:val="3"/>
        </w:numPr>
        <w:autoSpaceDE w:val="0"/>
        <w:autoSpaceDN w:val="0"/>
        <w:adjustRightInd w:val="0"/>
        <w:rPr>
          <w:rFonts w:ascii="Arial" w:hAnsi="Arial" w:cs="Arial"/>
          <w:vanish/>
          <w:color w:val="000000"/>
          <w:szCs w:val="24"/>
        </w:rPr>
      </w:pPr>
    </w:p>
    <w:p w:rsidR="00300E85" w:rsidRPr="00300E85" w:rsidRDefault="00300E85" w:rsidP="00655DDE">
      <w:pPr>
        <w:pStyle w:val="ListParagraph"/>
        <w:numPr>
          <w:ilvl w:val="0"/>
          <w:numId w:val="3"/>
        </w:numPr>
        <w:autoSpaceDE w:val="0"/>
        <w:autoSpaceDN w:val="0"/>
        <w:adjustRightInd w:val="0"/>
        <w:rPr>
          <w:rFonts w:ascii="Arial" w:hAnsi="Arial" w:cs="Arial"/>
          <w:vanish/>
          <w:color w:val="000000"/>
          <w:szCs w:val="24"/>
        </w:rPr>
      </w:pPr>
    </w:p>
    <w:p w:rsidR="00A64D1D" w:rsidRPr="007D772C" w:rsidRDefault="00A64D1D" w:rsidP="00655DDE">
      <w:pPr>
        <w:numPr>
          <w:ilvl w:val="1"/>
          <w:numId w:val="3"/>
        </w:numPr>
        <w:autoSpaceDE w:val="0"/>
        <w:autoSpaceDN w:val="0"/>
        <w:adjustRightInd w:val="0"/>
        <w:rPr>
          <w:rFonts w:ascii="Arial" w:hAnsi="Arial" w:cs="Arial"/>
          <w:color w:val="000000"/>
          <w:szCs w:val="24"/>
        </w:rPr>
      </w:pPr>
      <w:r w:rsidRPr="007D772C">
        <w:rPr>
          <w:rFonts w:ascii="Arial" w:hAnsi="Arial" w:cs="Arial"/>
          <w:color w:val="000000"/>
          <w:szCs w:val="24"/>
        </w:rPr>
        <w:t>Proposal Evaluation and Recommendation for Selection</w:t>
      </w:r>
    </w:p>
    <w:p w:rsidR="00A64D1D" w:rsidRPr="007D772C" w:rsidRDefault="00A64D1D" w:rsidP="00655DDE">
      <w:pPr>
        <w:numPr>
          <w:ilvl w:val="1"/>
          <w:numId w:val="3"/>
        </w:numPr>
        <w:autoSpaceDE w:val="0"/>
        <w:autoSpaceDN w:val="0"/>
        <w:adjustRightInd w:val="0"/>
        <w:rPr>
          <w:rFonts w:ascii="Arial" w:hAnsi="Arial" w:cs="Arial"/>
          <w:color w:val="000000"/>
          <w:szCs w:val="24"/>
        </w:rPr>
      </w:pPr>
      <w:r w:rsidRPr="007D772C">
        <w:rPr>
          <w:rFonts w:ascii="Arial" w:hAnsi="Arial" w:cs="Arial"/>
          <w:color w:val="000000"/>
          <w:szCs w:val="24"/>
        </w:rPr>
        <w:t xml:space="preserve">Evaluation </w:t>
      </w:r>
      <w:r w:rsidR="00AD0C64" w:rsidRPr="007D772C">
        <w:rPr>
          <w:rFonts w:ascii="Arial" w:hAnsi="Arial" w:cs="Arial"/>
          <w:color w:val="000000"/>
          <w:szCs w:val="24"/>
        </w:rPr>
        <w:t xml:space="preserve">of Responsiveness </w:t>
      </w:r>
    </w:p>
    <w:p w:rsidR="00A64D1D" w:rsidRPr="007D772C" w:rsidRDefault="00AD0C64" w:rsidP="00655DDE">
      <w:pPr>
        <w:numPr>
          <w:ilvl w:val="1"/>
          <w:numId w:val="3"/>
        </w:numPr>
        <w:autoSpaceDE w:val="0"/>
        <w:autoSpaceDN w:val="0"/>
        <w:adjustRightInd w:val="0"/>
        <w:rPr>
          <w:rFonts w:ascii="Arial" w:hAnsi="Arial" w:cs="Arial"/>
          <w:color w:val="000000"/>
          <w:szCs w:val="24"/>
        </w:rPr>
      </w:pPr>
      <w:r w:rsidRPr="007D772C">
        <w:rPr>
          <w:rFonts w:ascii="Arial" w:hAnsi="Arial" w:cs="Arial"/>
          <w:color w:val="000000"/>
          <w:szCs w:val="24"/>
        </w:rPr>
        <w:t>Evaluation Criteria</w:t>
      </w:r>
      <w:r w:rsidR="000A6B69">
        <w:rPr>
          <w:rFonts w:ascii="Arial" w:hAnsi="Arial" w:cs="Arial"/>
          <w:color w:val="000000"/>
          <w:szCs w:val="24"/>
        </w:rPr>
        <w:t xml:space="preserve"> </w:t>
      </w:r>
      <w:r w:rsidR="000A6B69" w:rsidRPr="00C76670">
        <w:rPr>
          <w:rFonts w:ascii="Arial" w:hAnsi="Arial" w:cs="Arial"/>
          <w:color w:val="000000"/>
          <w:szCs w:val="24"/>
        </w:rPr>
        <w:t>and Basis of Recommendation for Award</w:t>
      </w:r>
    </w:p>
    <w:p w:rsidR="004F7740" w:rsidRDefault="004F7740" w:rsidP="00655DDE">
      <w:pPr>
        <w:numPr>
          <w:ilvl w:val="1"/>
          <w:numId w:val="3"/>
        </w:numPr>
        <w:autoSpaceDE w:val="0"/>
        <w:autoSpaceDN w:val="0"/>
        <w:adjustRightInd w:val="0"/>
        <w:rPr>
          <w:rFonts w:ascii="Arial" w:hAnsi="Arial" w:cs="Arial"/>
          <w:color w:val="000000"/>
          <w:szCs w:val="24"/>
        </w:rPr>
      </w:pPr>
      <w:r>
        <w:rPr>
          <w:rFonts w:ascii="Arial" w:hAnsi="Arial" w:cs="Arial"/>
          <w:color w:val="000000"/>
          <w:szCs w:val="24"/>
        </w:rPr>
        <w:t>Cart Location Determination</w:t>
      </w:r>
    </w:p>
    <w:p w:rsidR="00A64D1D" w:rsidRPr="007D772C" w:rsidRDefault="00A64D1D" w:rsidP="00655DDE">
      <w:pPr>
        <w:numPr>
          <w:ilvl w:val="1"/>
          <w:numId w:val="3"/>
        </w:numPr>
        <w:autoSpaceDE w:val="0"/>
        <w:autoSpaceDN w:val="0"/>
        <w:adjustRightInd w:val="0"/>
        <w:rPr>
          <w:rFonts w:ascii="Arial" w:hAnsi="Arial" w:cs="Arial"/>
          <w:color w:val="000000"/>
          <w:szCs w:val="24"/>
        </w:rPr>
      </w:pPr>
      <w:r w:rsidRPr="007D772C">
        <w:rPr>
          <w:rFonts w:ascii="Arial" w:hAnsi="Arial" w:cs="Arial"/>
          <w:color w:val="000000"/>
          <w:szCs w:val="24"/>
        </w:rPr>
        <w:t xml:space="preserve">Execution of Contract </w:t>
      </w:r>
    </w:p>
    <w:p w:rsidR="00A64D1D" w:rsidRPr="007D772C" w:rsidRDefault="00A64D1D" w:rsidP="00A64D1D">
      <w:pPr>
        <w:autoSpaceDE w:val="0"/>
        <w:autoSpaceDN w:val="0"/>
        <w:adjustRightInd w:val="0"/>
        <w:rPr>
          <w:rFonts w:ascii="Arial" w:hAnsi="Arial" w:cs="Arial"/>
          <w:color w:val="000000"/>
          <w:szCs w:val="24"/>
        </w:rPr>
      </w:pPr>
    </w:p>
    <w:p w:rsidR="00A64D1D" w:rsidRPr="007D772C" w:rsidRDefault="00300E85" w:rsidP="00A64D1D">
      <w:pPr>
        <w:autoSpaceDE w:val="0"/>
        <w:autoSpaceDN w:val="0"/>
        <w:adjustRightInd w:val="0"/>
        <w:rPr>
          <w:rFonts w:ascii="Arial" w:hAnsi="Arial" w:cs="Arial"/>
          <w:color w:val="000000"/>
          <w:szCs w:val="24"/>
        </w:rPr>
      </w:pPr>
      <w:r>
        <w:rPr>
          <w:rFonts w:ascii="Arial" w:hAnsi="Arial" w:cs="Arial"/>
          <w:b/>
          <w:color w:val="000000"/>
          <w:szCs w:val="24"/>
        </w:rPr>
        <w:t>7</w:t>
      </w:r>
      <w:r w:rsidR="00A64D1D" w:rsidRPr="007D772C">
        <w:rPr>
          <w:rFonts w:ascii="Arial" w:hAnsi="Arial" w:cs="Arial"/>
          <w:b/>
          <w:color w:val="000000"/>
          <w:szCs w:val="24"/>
        </w:rPr>
        <w:t>.</w:t>
      </w:r>
      <w:r w:rsidR="00A64D1D" w:rsidRPr="007D772C">
        <w:rPr>
          <w:rFonts w:ascii="Arial" w:hAnsi="Arial" w:cs="Arial"/>
          <w:b/>
          <w:color w:val="000000"/>
          <w:szCs w:val="24"/>
        </w:rPr>
        <w:tab/>
        <w:t>Attachments</w:t>
      </w:r>
    </w:p>
    <w:p w:rsidR="00A64D1D" w:rsidRPr="007D772C" w:rsidRDefault="00300E85" w:rsidP="00AD0C64">
      <w:pPr>
        <w:ind w:left="720"/>
        <w:rPr>
          <w:rFonts w:ascii="Arial" w:hAnsi="Arial" w:cs="Arial"/>
          <w:szCs w:val="24"/>
        </w:rPr>
      </w:pPr>
      <w:r>
        <w:rPr>
          <w:rFonts w:ascii="Arial" w:hAnsi="Arial" w:cs="Arial"/>
          <w:szCs w:val="24"/>
        </w:rPr>
        <w:t>7</w:t>
      </w:r>
      <w:r w:rsidR="00AD0C64" w:rsidRPr="007D772C">
        <w:rPr>
          <w:rFonts w:ascii="Arial" w:hAnsi="Arial" w:cs="Arial"/>
          <w:szCs w:val="24"/>
        </w:rPr>
        <w:t>.1</w:t>
      </w:r>
      <w:r w:rsidR="00AD0C64" w:rsidRPr="007D772C">
        <w:rPr>
          <w:rFonts w:ascii="Arial" w:hAnsi="Arial" w:cs="Arial"/>
          <w:szCs w:val="24"/>
        </w:rPr>
        <w:tab/>
      </w:r>
      <w:r w:rsidR="00A64D1D" w:rsidRPr="007D772C">
        <w:rPr>
          <w:rFonts w:ascii="Arial" w:hAnsi="Arial" w:cs="Arial"/>
          <w:szCs w:val="24"/>
        </w:rPr>
        <w:t xml:space="preserve">Attachment </w:t>
      </w:r>
      <w:r w:rsidR="00835B24">
        <w:rPr>
          <w:rFonts w:ascii="Arial" w:hAnsi="Arial" w:cs="Arial"/>
          <w:szCs w:val="24"/>
        </w:rPr>
        <w:t>A</w:t>
      </w:r>
      <w:r w:rsidR="00A64D1D" w:rsidRPr="007D772C">
        <w:rPr>
          <w:rFonts w:ascii="Arial" w:hAnsi="Arial" w:cs="Arial"/>
          <w:szCs w:val="24"/>
        </w:rPr>
        <w:t xml:space="preserve"> </w:t>
      </w:r>
      <w:r w:rsidR="00835B24">
        <w:rPr>
          <w:rFonts w:ascii="Arial" w:hAnsi="Arial" w:cs="Arial"/>
          <w:szCs w:val="24"/>
        </w:rPr>
        <w:t>–</w:t>
      </w:r>
      <w:r w:rsidR="00A64D1D" w:rsidRPr="007D772C">
        <w:rPr>
          <w:rFonts w:ascii="Arial" w:hAnsi="Arial" w:cs="Arial"/>
          <w:szCs w:val="24"/>
        </w:rPr>
        <w:t xml:space="preserve"> </w:t>
      </w:r>
      <w:r w:rsidR="00835B24">
        <w:rPr>
          <w:rFonts w:ascii="Arial" w:hAnsi="Arial" w:cs="Arial"/>
          <w:szCs w:val="24"/>
        </w:rPr>
        <w:t>Map of Sidewalk Food Cart Locations</w:t>
      </w:r>
      <w:r w:rsidR="00A64D1D" w:rsidRPr="007D772C">
        <w:rPr>
          <w:rFonts w:ascii="Arial" w:hAnsi="Arial" w:cs="Arial"/>
          <w:szCs w:val="24"/>
        </w:rPr>
        <w:t xml:space="preserve"> </w:t>
      </w:r>
    </w:p>
    <w:p w:rsidR="00835B24" w:rsidRDefault="00835B24" w:rsidP="00D72738">
      <w:pPr>
        <w:ind w:firstLine="720"/>
        <w:rPr>
          <w:rFonts w:ascii="Arial" w:hAnsi="Arial" w:cs="Arial"/>
          <w:szCs w:val="24"/>
        </w:rPr>
      </w:pPr>
      <w:r>
        <w:rPr>
          <w:rFonts w:ascii="Arial" w:hAnsi="Arial" w:cs="Arial"/>
          <w:szCs w:val="24"/>
        </w:rPr>
        <w:t>7.2</w:t>
      </w:r>
      <w:r>
        <w:rPr>
          <w:rFonts w:ascii="Arial" w:hAnsi="Arial" w:cs="Arial"/>
          <w:szCs w:val="24"/>
        </w:rPr>
        <w:tab/>
        <w:t>Attachment B – Park Café Menu</w:t>
      </w:r>
    </w:p>
    <w:p w:rsidR="00A64D1D" w:rsidRPr="007D772C" w:rsidRDefault="00300E85" w:rsidP="00D72738">
      <w:pPr>
        <w:ind w:firstLine="720"/>
        <w:rPr>
          <w:rFonts w:ascii="Arial" w:hAnsi="Arial" w:cs="Arial"/>
          <w:szCs w:val="24"/>
        </w:rPr>
      </w:pPr>
      <w:r>
        <w:rPr>
          <w:rFonts w:ascii="Arial" w:hAnsi="Arial" w:cs="Arial"/>
          <w:szCs w:val="24"/>
        </w:rPr>
        <w:t>7</w:t>
      </w:r>
      <w:r w:rsidR="00D72738" w:rsidRPr="007D772C">
        <w:rPr>
          <w:rFonts w:ascii="Arial" w:hAnsi="Arial" w:cs="Arial"/>
          <w:szCs w:val="24"/>
        </w:rPr>
        <w:t>.2</w:t>
      </w:r>
      <w:r w:rsidR="00D72738" w:rsidRPr="007D772C">
        <w:rPr>
          <w:rFonts w:ascii="Arial" w:hAnsi="Arial" w:cs="Arial"/>
          <w:szCs w:val="24"/>
        </w:rPr>
        <w:tab/>
      </w:r>
      <w:r w:rsidR="00A64D1D" w:rsidRPr="007D772C">
        <w:rPr>
          <w:rFonts w:ascii="Arial" w:hAnsi="Arial" w:cs="Arial"/>
          <w:szCs w:val="24"/>
        </w:rPr>
        <w:t xml:space="preserve">Attachment </w:t>
      </w:r>
      <w:r w:rsidR="00835B24">
        <w:rPr>
          <w:rFonts w:ascii="Arial" w:hAnsi="Arial" w:cs="Arial"/>
          <w:szCs w:val="24"/>
        </w:rPr>
        <w:t xml:space="preserve">C – </w:t>
      </w:r>
      <w:r w:rsidR="00A64D1D" w:rsidRPr="007D772C">
        <w:rPr>
          <w:rFonts w:ascii="Arial" w:hAnsi="Arial" w:cs="Arial"/>
          <w:szCs w:val="24"/>
        </w:rPr>
        <w:t xml:space="preserve">Hennepin </w:t>
      </w:r>
      <w:r w:rsidR="00395F71" w:rsidRPr="007D772C">
        <w:rPr>
          <w:rFonts w:ascii="Arial" w:hAnsi="Arial" w:cs="Arial"/>
          <w:szCs w:val="24"/>
        </w:rPr>
        <w:t>County</w:t>
      </w:r>
      <w:r w:rsidR="00A64D1D" w:rsidRPr="007D772C">
        <w:rPr>
          <w:rFonts w:ascii="Arial" w:hAnsi="Arial" w:cs="Arial"/>
          <w:szCs w:val="24"/>
        </w:rPr>
        <w:t xml:space="preserve"> </w:t>
      </w:r>
      <w:r w:rsidR="00434991" w:rsidRPr="007D772C">
        <w:rPr>
          <w:rFonts w:ascii="Arial" w:hAnsi="Arial" w:cs="Arial"/>
          <w:szCs w:val="24"/>
        </w:rPr>
        <w:t>Concession Agreement</w:t>
      </w:r>
    </w:p>
    <w:p w:rsidR="00A0576D" w:rsidRPr="007D772C" w:rsidRDefault="00A0576D" w:rsidP="00A0576D">
      <w:pPr>
        <w:spacing w:after="120"/>
        <w:rPr>
          <w:rFonts w:ascii="Arial" w:hAnsi="Arial" w:cs="Arial"/>
          <w:b/>
          <w:color w:val="FF0000"/>
          <w:szCs w:val="24"/>
        </w:rPr>
      </w:pPr>
    </w:p>
    <w:p w:rsidR="00A0576D" w:rsidRPr="007D772C" w:rsidRDefault="00A0576D">
      <w:pPr>
        <w:rPr>
          <w:rFonts w:ascii="Arial" w:hAnsi="Arial" w:cs="Arial"/>
          <w:b/>
          <w:szCs w:val="24"/>
        </w:rPr>
      </w:pPr>
    </w:p>
    <w:p w:rsidR="007D772C" w:rsidRDefault="007D772C" w:rsidP="00CA5968">
      <w:pPr>
        <w:autoSpaceDE w:val="0"/>
        <w:autoSpaceDN w:val="0"/>
        <w:adjustRightInd w:val="0"/>
        <w:jc w:val="center"/>
        <w:rPr>
          <w:rFonts w:ascii="Arial" w:hAnsi="Arial" w:cs="Arial"/>
          <w:b/>
          <w:szCs w:val="24"/>
        </w:rPr>
        <w:sectPr w:rsidR="007D772C" w:rsidSect="007D772C">
          <w:type w:val="continuous"/>
          <w:pgSz w:w="12240" w:h="15840"/>
          <w:pgMar w:top="1440" w:right="1296" w:bottom="1008" w:left="1296" w:header="720" w:footer="0" w:gutter="0"/>
          <w:cols w:space="720"/>
          <w:titlePg/>
        </w:sectPr>
      </w:pPr>
    </w:p>
    <w:p w:rsidR="00CA5968" w:rsidRPr="007D772C" w:rsidRDefault="00A0576D" w:rsidP="00CA5968">
      <w:pPr>
        <w:autoSpaceDE w:val="0"/>
        <w:autoSpaceDN w:val="0"/>
        <w:adjustRightInd w:val="0"/>
        <w:jc w:val="center"/>
        <w:rPr>
          <w:rFonts w:ascii="Arial" w:hAnsi="Arial" w:cs="Arial"/>
          <w:b/>
          <w:szCs w:val="24"/>
        </w:rPr>
      </w:pPr>
      <w:r w:rsidRPr="007D772C">
        <w:rPr>
          <w:rFonts w:ascii="Arial" w:hAnsi="Arial" w:cs="Arial"/>
          <w:b/>
          <w:szCs w:val="24"/>
        </w:rPr>
        <w:lastRenderedPageBreak/>
        <w:br w:type="page"/>
      </w:r>
      <w:r w:rsidR="00CA5968" w:rsidRPr="007D772C">
        <w:rPr>
          <w:rFonts w:ascii="Arial" w:hAnsi="Arial" w:cs="Arial"/>
          <w:b/>
          <w:szCs w:val="24"/>
        </w:rPr>
        <w:lastRenderedPageBreak/>
        <w:t>Request for Proposal</w:t>
      </w:r>
    </w:p>
    <w:p w:rsidR="00CA5968" w:rsidRPr="007D772C" w:rsidRDefault="00CA5968" w:rsidP="00A64D1D">
      <w:pPr>
        <w:autoSpaceDE w:val="0"/>
        <w:autoSpaceDN w:val="0"/>
        <w:adjustRightInd w:val="0"/>
        <w:rPr>
          <w:rFonts w:ascii="Arial" w:hAnsi="Arial" w:cs="Arial"/>
          <w:b/>
          <w:szCs w:val="24"/>
        </w:rPr>
      </w:pPr>
    </w:p>
    <w:p w:rsidR="00A64D1D" w:rsidRPr="007D772C" w:rsidRDefault="00A64D1D" w:rsidP="0008162B">
      <w:pPr>
        <w:tabs>
          <w:tab w:val="left" w:pos="360"/>
        </w:tabs>
        <w:autoSpaceDE w:val="0"/>
        <w:autoSpaceDN w:val="0"/>
        <w:adjustRightInd w:val="0"/>
        <w:rPr>
          <w:rFonts w:ascii="Arial" w:hAnsi="Arial" w:cs="Arial"/>
          <w:b/>
          <w:color w:val="000000"/>
          <w:szCs w:val="24"/>
          <w:u w:val="single"/>
        </w:rPr>
      </w:pPr>
      <w:r w:rsidRPr="007D772C">
        <w:rPr>
          <w:rFonts w:ascii="Arial" w:hAnsi="Arial" w:cs="Arial"/>
          <w:b/>
          <w:color w:val="000000"/>
          <w:szCs w:val="24"/>
        </w:rPr>
        <w:t>1.</w:t>
      </w:r>
      <w:r w:rsidRPr="007D772C">
        <w:rPr>
          <w:rFonts w:ascii="Arial" w:hAnsi="Arial" w:cs="Arial"/>
          <w:b/>
          <w:color w:val="000000"/>
          <w:szCs w:val="24"/>
        </w:rPr>
        <w:tab/>
      </w:r>
      <w:r w:rsidRPr="007D772C">
        <w:rPr>
          <w:rFonts w:ascii="Arial" w:hAnsi="Arial" w:cs="Arial"/>
          <w:b/>
          <w:color w:val="000000"/>
          <w:szCs w:val="24"/>
          <w:u w:val="single"/>
        </w:rPr>
        <w:t>Introduction</w:t>
      </w:r>
    </w:p>
    <w:p w:rsidR="00A64D1D" w:rsidRPr="007D772C" w:rsidRDefault="00A64D1D" w:rsidP="00A64D1D">
      <w:pPr>
        <w:autoSpaceDE w:val="0"/>
        <w:autoSpaceDN w:val="0"/>
        <w:adjustRightInd w:val="0"/>
        <w:rPr>
          <w:rFonts w:ascii="Arial" w:hAnsi="Arial" w:cs="Arial"/>
          <w:color w:val="000000"/>
          <w:szCs w:val="24"/>
        </w:rPr>
      </w:pPr>
      <w:r w:rsidRPr="007D772C">
        <w:rPr>
          <w:rFonts w:ascii="Arial" w:hAnsi="Arial" w:cs="Arial"/>
          <w:color w:val="000000"/>
          <w:szCs w:val="24"/>
        </w:rPr>
        <w:tab/>
      </w:r>
    </w:p>
    <w:p w:rsidR="005F2553" w:rsidRPr="007D772C" w:rsidRDefault="00A64D1D" w:rsidP="005F2553">
      <w:pPr>
        <w:autoSpaceDE w:val="0"/>
        <w:autoSpaceDN w:val="0"/>
        <w:adjustRightInd w:val="0"/>
        <w:rPr>
          <w:rFonts w:ascii="Arial" w:hAnsi="Arial" w:cs="Arial"/>
          <w:szCs w:val="24"/>
        </w:rPr>
      </w:pPr>
      <w:r w:rsidRPr="007D772C">
        <w:rPr>
          <w:rFonts w:ascii="Arial" w:hAnsi="Arial" w:cs="Arial"/>
          <w:szCs w:val="24"/>
        </w:rPr>
        <w:t xml:space="preserve">The </w:t>
      </w:r>
      <w:r w:rsidR="00395F71" w:rsidRPr="007D772C">
        <w:rPr>
          <w:rFonts w:ascii="Arial" w:hAnsi="Arial" w:cs="Arial"/>
          <w:szCs w:val="24"/>
        </w:rPr>
        <w:t>County</w:t>
      </w:r>
      <w:r w:rsidRPr="007D772C">
        <w:rPr>
          <w:rFonts w:ascii="Arial" w:hAnsi="Arial" w:cs="Arial"/>
          <w:szCs w:val="24"/>
        </w:rPr>
        <w:t xml:space="preserve"> of Hennepin, State of Minnesota (“</w:t>
      </w:r>
      <w:r w:rsidR="00395F71" w:rsidRPr="007D772C">
        <w:rPr>
          <w:rFonts w:ascii="Arial" w:hAnsi="Arial" w:cs="Arial"/>
          <w:szCs w:val="24"/>
        </w:rPr>
        <w:t>C</w:t>
      </w:r>
      <w:r w:rsidR="006424D6" w:rsidRPr="007D772C">
        <w:rPr>
          <w:rFonts w:ascii="Arial" w:hAnsi="Arial" w:cs="Arial"/>
          <w:szCs w:val="24"/>
        </w:rPr>
        <w:t>ounty</w:t>
      </w:r>
      <w:r w:rsidRPr="007D772C">
        <w:rPr>
          <w:rFonts w:ascii="Arial" w:hAnsi="Arial" w:cs="Arial"/>
          <w:szCs w:val="24"/>
        </w:rPr>
        <w:t xml:space="preserve">”) is soliciting proposals </w:t>
      </w:r>
      <w:r w:rsidR="005F2553" w:rsidRPr="007D772C">
        <w:rPr>
          <w:rFonts w:ascii="Arial" w:hAnsi="Arial" w:cs="Arial"/>
          <w:szCs w:val="24"/>
        </w:rPr>
        <w:t xml:space="preserve">to find </w:t>
      </w:r>
      <w:r w:rsidR="00835B24">
        <w:rPr>
          <w:rFonts w:ascii="Arial" w:hAnsi="Arial" w:cs="Arial"/>
          <w:szCs w:val="24"/>
        </w:rPr>
        <w:t xml:space="preserve">four (4) </w:t>
      </w:r>
      <w:r w:rsidR="005F2553" w:rsidRPr="007D772C">
        <w:rPr>
          <w:rFonts w:ascii="Arial" w:hAnsi="Arial" w:cs="Arial"/>
          <w:szCs w:val="24"/>
        </w:rPr>
        <w:t>vendors to provide</w:t>
      </w:r>
      <w:r w:rsidRPr="007D772C">
        <w:rPr>
          <w:rFonts w:ascii="Arial" w:hAnsi="Arial" w:cs="Arial"/>
          <w:szCs w:val="24"/>
        </w:rPr>
        <w:t xml:space="preserve"> </w:t>
      </w:r>
      <w:r w:rsidR="005F2553" w:rsidRPr="007D772C">
        <w:rPr>
          <w:rFonts w:ascii="Arial" w:hAnsi="Arial" w:cs="Arial"/>
          <w:szCs w:val="24"/>
        </w:rPr>
        <w:t>sidewalk food cart concessions on the North Plaza and/or the South Plaza at the Hennepin County Government Center</w:t>
      </w:r>
      <w:r w:rsidR="006E6F2C" w:rsidRPr="007D772C">
        <w:rPr>
          <w:rFonts w:ascii="Arial" w:hAnsi="Arial" w:cs="Arial"/>
          <w:szCs w:val="24"/>
        </w:rPr>
        <w:t xml:space="preserve"> in downtown Minneapolis</w:t>
      </w:r>
      <w:r w:rsidR="005F2553" w:rsidRPr="007D772C">
        <w:rPr>
          <w:rFonts w:ascii="Arial" w:hAnsi="Arial" w:cs="Arial"/>
          <w:szCs w:val="24"/>
        </w:rPr>
        <w:t xml:space="preserve">. </w:t>
      </w:r>
      <w:r w:rsidR="006E6F2C" w:rsidRPr="007D772C">
        <w:rPr>
          <w:rFonts w:ascii="Arial" w:hAnsi="Arial" w:cs="Arial"/>
          <w:szCs w:val="24"/>
        </w:rPr>
        <w:t xml:space="preserve"> </w:t>
      </w:r>
      <w:r w:rsidR="005F2553" w:rsidRPr="007D772C">
        <w:rPr>
          <w:rFonts w:ascii="Arial" w:hAnsi="Arial" w:cs="Arial"/>
          <w:szCs w:val="24"/>
        </w:rPr>
        <w:t xml:space="preserve">Successful Proposers shall provide the food cart, all equipment, personnel, any necessary power supply, all products, and supplies related to dispensing and sale of the items proposed.  The County plans to award up to four (4) separate </w:t>
      </w:r>
      <w:r w:rsidR="00434991" w:rsidRPr="007D772C">
        <w:rPr>
          <w:rFonts w:ascii="Arial" w:hAnsi="Arial" w:cs="Arial"/>
          <w:szCs w:val="24"/>
        </w:rPr>
        <w:t>agreements</w:t>
      </w:r>
      <w:r w:rsidR="005F2553" w:rsidRPr="007D772C">
        <w:rPr>
          <w:rFonts w:ascii="Arial" w:hAnsi="Arial" w:cs="Arial"/>
          <w:szCs w:val="24"/>
        </w:rPr>
        <w:t xml:space="preserve"> for four (4) sidewalk food carts, each offering unique foods</w:t>
      </w:r>
      <w:r w:rsidR="00FC50AB">
        <w:rPr>
          <w:rFonts w:ascii="Arial" w:hAnsi="Arial" w:cs="Arial"/>
          <w:szCs w:val="24"/>
        </w:rPr>
        <w:t xml:space="preserve"> (“Sidewalk Food Cart</w:t>
      </w:r>
      <w:r w:rsidR="00911D0A">
        <w:rPr>
          <w:rFonts w:ascii="Arial" w:hAnsi="Arial" w:cs="Arial"/>
          <w:szCs w:val="24"/>
        </w:rPr>
        <w:t>”</w:t>
      </w:r>
      <w:r w:rsidR="00FC50AB">
        <w:rPr>
          <w:rFonts w:ascii="Arial" w:hAnsi="Arial" w:cs="Arial"/>
          <w:szCs w:val="24"/>
        </w:rPr>
        <w:t xml:space="preserve"> or “Cart”)</w:t>
      </w:r>
      <w:r w:rsidR="005F2553" w:rsidRPr="007D772C">
        <w:rPr>
          <w:rFonts w:ascii="Arial" w:hAnsi="Arial" w:cs="Arial"/>
          <w:szCs w:val="24"/>
        </w:rPr>
        <w:t>.  Successful Proposers</w:t>
      </w:r>
      <w:r w:rsidR="00FC50AB">
        <w:rPr>
          <w:rFonts w:ascii="Arial" w:hAnsi="Arial" w:cs="Arial"/>
          <w:szCs w:val="24"/>
        </w:rPr>
        <w:t xml:space="preserve"> (sometimes referred to herein as “Vendor” or “Vendors”)</w:t>
      </w:r>
      <w:r w:rsidR="005F2553" w:rsidRPr="007D772C">
        <w:rPr>
          <w:rFonts w:ascii="Arial" w:hAnsi="Arial" w:cs="Arial"/>
          <w:szCs w:val="24"/>
        </w:rPr>
        <w:t xml:space="preserve"> shall provide daily (M</w:t>
      </w:r>
      <w:r w:rsidR="00FC50AB">
        <w:rPr>
          <w:rFonts w:ascii="Arial" w:hAnsi="Arial" w:cs="Arial"/>
          <w:szCs w:val="24"/>
        </w:rPr>
        <w:t>onday</w:t>
      </w:r>
      <w:r w:rsidR="005F2553" w:rsidRPr="007D772C">
        <w:rPr>
          <w:rFonts w:ascii="Arial" w:hAnsi="Arial" w:cs="Arial"/>
          <w:szCs w:val="24"/>
        </w:rPr>
        <w:t>-F</w:t>
      </w:r>
      <w:r w:rsidR="00FC50AB">
        <w:rPr>
          <w:rFonts w:ascii="Arial" w:hAnsi="Arial" w:cs="Arial"/>
          <w:szCs w:val="24"/>
        </w:rPr>
        <w:t>riday</w:t>
      </w:r>
      <w:r w:rsidR="005F2553" w:rsidRPr="007D772C">
        <w:rPr>
          <w:rFonts w:ascii="Arial" w:hAnsi="Arial" w:cs="Arial"/>
          <w:szCs w:val="24"/>
        </w:rPr>
        <w:t xml:space="preserve">) service on a seasonal basis. </w:t>
      </w:r>
      <w:r w:rsidR="00835B24">
        <w:rPr>
          <w:rFonts w:ascii="Arial" w:hAnsi="Arial" w:cs="Arial"/>
          <w:szCs w:val="24"/>
        </w:rPr>
        <w:t xml:space="preserve"> </w:t>
      </w:r>
    </w:p>
    <w:p w:rsidR="005F2553" w:rsidRPr="007D772C" w:rsidRDefault="005F2553" w:rsidP="005F2553">
      <w:pPr>
        <w:rPr>
          <w:rFonts w:ascii="Arial" w:hAnsi="Arial" w:cs="Arial"/>
          <w:szCs w:val="24"/>
        </w:rPr>
      </w:pPr>
    </w:p>
    <w:p w:rsidR="005F2553" w:rsidRPr="007D772C" w:rsidRDefault="00E47F62" w:rsidP="007D772C">
      <w:pPr>
        <w:autoSpaceDE w:val="0"/>
        <w:autoSpaceDN w:val="0"/>
        <w:adjustRightInd w:val="0"/>
        <w:ind w:right="-252"/>
        <w:rPr>
          <w:rFonts w:ascii="Arial" w:hAnsi="Arial" w:cs="Arial"/>
          <w:color w:val="000000"/>
          <w:szCs w:val="24"/>
        </w:rPr>
      </w:pPr>
      <w:r w:rsidRPr="007D772C">
        <w:rPr>
          <w:rFonts w:ascii="Arial" w:hAnsi="Arial" w:cs="Arial"/>
          <w:b/>
          <w:szCs w:val="24"/>
        </w:rPr>
        <w:t>NOTE</w:t>
      </w:r>
      <w:r w:rsidR="005F2553" w:rsidRPr="007D772C">
        <w:rPr>
          <w:rFonts w:ascii="Arial" w:hAnsi="Arial" w:cs="Arial"/>
          <w:b/>
          <w:szCs w:val="24"/>
        </w:rPr>
        <w:t>:  Successful Proposers must be licensed as a Sidewalk Food Cart Vendor with the City of Minneapolis and</w:t>
      </w:r>
      <w:r w:rsidR="00481AB3" w:rsidRPr="007D772C">
        <w:rPr>
          <w:rFonts w:ascii="Arial" w:hAnsi="Arial" w:cs="Arial"/>
          <w:b/>
          <w:szCs w:val="24"/>
        </w:rPr>
        <w:t xml:space="preserve"> may be required</w:t>
      </w:r>
      <w:r w:rsidR="005F2553" w:rsidRPr="007D772C">
        <w:rPr>
          <w:rFonts w:ascii="Arial" w:hAnsi="Arial" w:cs="Arial"/>
          <w:b/>
          <w:szCs w:val="24"/>
        </w:rPr>
        <w:t xml:space="preserve"> to</w:t>
      </w:r>
      <w:r w:rsidR="00481AB3" w:rsidRPr="007D772C">
        <w:rPr>
          <w:rFonts w:ascii="Arial" w:hAnsi="Arial" w:cs="Arial"/>
          <w:b/>
          <w:szCs w:val="24"/>
        </w:rPr>
        <w:t xml:space="preserve"> use</w:t>
      </w:r>
      <w:r w:rsidR="005F2553" w:rsidRPr="007D772C">
        <w:rPr>
          <w:rFonts w:ascii="Arial" w:hAnsi="Arial" w:cs="Arial"/>
          <w:b/>
          <w:szCs w:val="24"/>
        </w:rPr>
        <w:t xml:space="preserve"> a commercial kitchen.  The c</w:t>
      </w:r>
      <w:r w:rsidRPr="007D772C">
        <w:rPr>
          <w:rFonts w:ascii="Arial" w:hAnsi="Arial" w:cs="Arial"/>
          <w:b/>
          <w:szCs w:val="24"/>
        </w:rPr>
        <w:t xml:space="preserve">ost to obtain a </w:t>
      </w:r>
      <w:r w:rsidR="006E6F2C" w:rsidRPr="007D772C">
        <w:rPr>
          <w:rFonts w:ascii="Arial" w:hAnsi="Arial" w:cs="Arial"/>
          <w:b/>
          <w:szCs w:val="24"/>
        </w:rPr>
        <w:t xml:space="preserve">new </w:t>
      </w:r>
      <w:r w:rsidRPr="007D772C">
        <w:rPr>
          <w:rFonts w:ascii="Arial" w:hAnsi="Arial" w:cs="Arial"/>
          <w:b/>
          <w:szCs w:val="24"/>
        </w:rPr>
        <w:t xml:space="preserve">license with the City of Minneapolis is </w:t>
      </w:r>
      <w:r w:rsidR="006E6F2C" w:rsidRPr="007D772C">
        <w:rPr>
          <w:rFonts w:ascii="Arial" w:hAnsi="Arial" w:cs="Arial"/>
          <w:b/>
          <w:szCs w:val="24"/>
        </w:rPr>
        <w:t xml:space="preserve">estimated to be </w:t>
      </w:r>
      <w:proofErr w:type="gramStart"/>
      <w:r w:rsidRPr="007D772C">
        <w:rPr>
          <w:rFonts w:ascii="Arial" w:hAnsi="Arial" w:cs="Arial"/>
          <w:b/>
          <w:szCs w:val="24"/>
        </w:rPr>
        <w:t>between $1,000.00</w:t>
      </w:r>
      <w:r w:rsidR="007D772C">
        <w:rPr>
          <w:rFonts w:ascii="Arial" w:hAnsi="Arial" w:cs="Arial"/>
          <w:b/>
          <w:szCs w:val="24"/>
        </w:rPr>
        <w:t xml:space="preserve"> </w:t>
      </w:r>
      <w:r w:rsidRPr="007D772C">
        <w:rPr>
          <w:rFonts w:ascii="Arial" w:hAnsi="Arial" w:cs="Arial"/>
          <w:b/>
          <w:szCs w:val="24"/>
        </w:rPr>
        <w:t>- $1,500.000</w:t>
      </w:r>
      <w:proofErr w:type="gramEnd"/>
      <w:r w:rsidRPr="007D772C">
        <w:rPr>
          <w:rFonts w:ascii="Arial" w:hAnsi="Arial" w:cs="Arial"/>
          <w:b/>
          <w:szCs w:val="24"/>
        </w:rPr>
        <w:t>.</w:t>
      </w:r>
      <w:r w:rsidR="00411370" w:rsidRPr="007D772C">
        <w:rPr>
          <w:rFonts w:ascii="Arial" w:hAnsi="Arial" w:cs="Arial"/>
          <w:b/>
          <w:szCs w:val="24"/>
        </w:rPr>
        <w:t xml:space="preserve">  For further information</w:t>
      </w:r>
      <w:r w:rsidR="00FC50AB">
        <w:rPr>
          <w:rFonts w:ascii="Arial" w:hAnsi="Arial" w:cs="Arial"/>
          <w:b/>
          <w:szCs w:val="24"/>
        </w:rPr>
        <w:t xml:space="preserve"> and to view the application</w:t>
      </w:r>
      <w:r w:rsidR="00411370" w:rsidRPr="007D772C">
        <w:rPr>
          <w:rFonts w:ascii="Arial" w:hAnsi="Arial" w:cs="Arial"/>
          <w:b/>
          <w:szCs w:val="24"/>
        </w:rPr>
        <w:t xml:space="preserve">, please visit the City of Minneapolis </w:t>
      </w:r>
      <w:r w:rsidR="00FC50AB">
        <w:rPr>
          <w:rFonts w:ascii="Arial" w:hAnsi="Arial" w:cs="Arial"/>
          <w:b/>
          <w:szCs w:val="24"/>
        </w:rPr>
        <w:t xml:space="preserve">licensing </w:t>
      </w:r>
      <w:hyperlink r:id="rId9" w:history="1">
        <w:r w:rsidR="00411370" w:rsidRPr="007D772C">
          <w:rPr>
            <w:rStyle w:val="Hyperlink"/>
            <w:rFonts w:ascii="Arial" w:hAnsi="Arial" w:cs="Arial"/>
            <w:b/>
            <w:szCs w:val="24"/>
          </w:rPr>
          <w:t>website</w:t>
        </w:r>
      </w:hyperlink>
      <w:r w:rsidR="00411370" w:rsidRPr="007D772C">
        <w:rPr>
          <w:rFonts w:ascii="Arial" w:hAnsi="Arial" w:cs="Arial"/>
          <w:b/>
          <w:szCs w:val="24"/>
        </w:rPr>
        <w:t xml:space="preserve"> or contact </w:t>
      </w:r>
      <w:r w:rsidR="00411370" w:rsidRPr="007D772C">
        <w:rPr>
          <w:rFonts w:ascii="Arial" w:hAnsi="Arial" w:cs="Arial"/>
          <w:b/>
          <w:color w:val="000000"/>
          <w:szCs w:val="24"/>
        </w:rPr>
        <w:t xml:space="preserve">Leanne </w:t>
      </w:r>
      <w:proofErr w:type="spellStart"/>
      <w:r w:rsidR="00411370" w:rsidRPr="007D772C">
        <w:rPr>
          <w:rFonts w:ascii="Arial" w:hAnsi="Arial" w:cs="Arial"/>
          <w:b/>
          <w:color w:val="000000"/>
          <w:szCs w:val="24"/>
        </w:rPr>
        <w:t>Selander</w:t>
      </w:r>
      <w:proofErr w:type="spellEnd"/>
      <w:r w:rsidR="00411370" w:rsidRPr="007D772C">
        <w:rPr>
          <w:rFonts w:ascii="Arial" w:hAnsi="Arial" w:cs="Arial"/>
          <w:b/>
          <w:color w:val="000000"/>
          <w:szCs w:val="24"/>
        </w:rPr>
        <w:t xml:space="preserve"> at 612-673-3910 or </w:t>
      </w:r>
      <w:hyperlink r:id="rId10" w:history="1">
        <w:r w:rsidR="00411370" w:rsidRPr="007D772C">
          <w:rPr>
            <w:rStyle w:val="Hyperlink"/>
            <w:rFonts w:ascii="Arial" w:hAnsi="Arial" w:cs="Arial"/>
            <w:b/>
            <w:szCs w:val="24"/>
          </w:rPr>
          <w:t>leanne.selander@ci.minneapolis.mn.us</w:t>
        </w:r>
      </w:hyperlink>
      <w:r w:rsidR="007D772C">
        <w:rPr>
          <w:rFonts w:ascii="Arial" w:hAnsi="Arial" w:cs="Arial"/>
          <w:b/>
          <w:color w:val="000000"/>
          <w:szCs w:val="24"/>
        </w:rPr>
        <w:t>.</w:t>
      </w:r>
    </w:p>
    <w:p w:rsidR="00411370" w:rsidRPr="007D772C" w:rsidRDefault="00411370" w:rsidP="00411370">
      <w:pPr>
        <w:autoSpaceDE w:val="0"/>
        <w:autoSpaceDN w:val="0"/>
        <w:adjustRightInd w:val="0"/>
        <w:rPr>
          <w:rFonts w:ascii="Arial" w:hAnsi="Arial" w:cs="Arial"/>
          <w:b/>
          <w:szCs w:val="24"/>
        </w:rPr>
      </w:pPr>
    </w:p>
    <w:p w:rsidR="00A64D1D" w:rsidRPr="007D772C" w:rsidRDefault="00653575" w:rsidP="00D70259">
      <w:pPr>
        <w:tabs>
          <w:tab w:val="left" w:pos="360"/>
        </w:tabs>
        <w:autoSpaceDE w:val="0"/>
        <w:autoSpaceDN w:val="0"/>
        <w:adjustRightInd w:val="0"/>
        <w:rPr>
          <w:rFonts w:ascii="Arial" w:hAnsi="Arial" w:cs="Arial"/>
          <w:b/>
          <w:color w:val="FF0000"/>
          <w:szCs w:val="24"/>
        </w:rPr>
      </w:pPr>
      <w:r>
        <w:rPr>
          <w:rFonts w:ascii="Arial" w:hAnsi="Arial" w:cs="Arial"/>
          <w:b/>
          <w:color w:val="000000"/>
          <w:szCs w:val="24"/>
        </w:rPr>
        <w:t>2.</w:t>
      </w:r>
      <w:r>
        <w:rPr>
          <w:rFonts w:ascii="Arial" w:hAnsi="Arial" w:cs="Arial"/>
          <w:b/>
          <w:color w:val="000000"/>
          <w:szCs w:val="24"/>
        </w:rPr>
        <w:tab/>
      </w:r>
      <w:r w:rsidR="004C287F" w:rsidRPr="00653575">
        <w:rPr>
          <w:rFonts w:ascii="Arial" w:hAnsi="Arial" w:cs="Arial"/>
          <w:b/>
          <w:color w:val="000000"/>
          <w:szCs w:val="24"/>
          <w:u w:val="single"/>
        </w:rPr>
        <w:t>Pre-Proposal Conference</w:t>
      </w:r>
      <w:r w:rsidR="004C287F" w:rsidRPr="007D772C">
        <w:rPr>
          <w:rFonts w:ascii="Arial" w:hAnsi="Arial" w:cs="Arial"/>
          <w:b/>
          <w:color w:val="000000"/>
          <w:szCs w:val="24"/>
        </w:rPr>
        <w:t xml:space="preserve"> </w:t>
      </w:r>
    </w:p>
    <w:p w:rsidR="00E47F62" w:rsidRPr="007D772C" w:rsidRDefault="00E47F62" w:rsidP="00E47F62">
      <w:pPr>
        <w:autoSpaceDE w:val="0"/>
        <w:autoSpaceDN w:val="0"/>
        <w:adjustRightInd w:val="0"/>
        <w:rPr>
          <w:rFonts w:ascii="Arial" w:hAnsi="Arial" w:cs="Arial"/>
          <w:b/>
          <w:color w:val="FF0000"/>
          <w:szCs w:val="24"/>
        </w:rPr>
      </w:pPr>
    </w:p>
    <w:p w:rsidR="00E47F62" w:rsidRPr="007D772C" w:rsidRDefault="00E47F62" w:rsidP="00E47F62">
      <w:pPr>
        <w:autoSpaceDE w:val="0"/>
        <w:autoSpaceDN w:val="0"/>
        <w:adjustRightInd w:val="0"/>
        <w:rPr>
          <w:rFonts w:ascii="Arial" w:hAnsi="Arial" w:cs="Arial"/>
          <w:color w:val="000000"/>
          <w:szCs w:val="24"/>
        </w:rPr>
      </w:pPr>
      <w:r w:rsidRPr="007D772C">
        <w:rPr>
          <w:rFonts w:ascii="Arial" w:hAnsi="Arial" w:cs="Arial"/>
          <w:szCs w:val="24"/>
        </w:rPr>
        <w:t xml:space="preserve">Proposers are strongly encouraged to attend a pre-proposal conference which will be held </w:t>
      </w:r>
      <w:r w:rsidR="00220576">
        <w:rPr>
          <w:rFonts w:ascii="Arial" w:hAnsi="Arial" w:cs="Arial"/>
          <w:szCs w:val="24"/>
        </w:rPr>
        <w:t>on the 22</w:t>
      </w:r>
      <w:r w:rsidR="00220576" w:rsidRPr="00220576">
        <w:rPr>
          <w:rFonts w:ascii="Arial" w:hAnsi="Arial" w:cs="Arial"/>
          <w:szCs w:val="24"/>
          <w:vertAlign w:val="superscript"/>
        </w:rPr>
        <w:t>nd</w:t>
      </w:r>
      <w:r w:rsidR="00220576">
        <w:rPr>
          <w:rFonts w:ascii="Arial" w:hAnsi="Arial" w:cs="Arial"/>
          <w:szCs w:val="24"/>
        </w:rPr>
        <w:t xml:space="preserve"> floor, Administration Tower, </w:t>
      </w:r>
      <w:r w:rsidRPr="007D772C">
        <w:rPr>
          <w:rFonts w:ascii="Arial" w:hAnsi="Arial" w:cs="Arial"/>
          <w:szCs w:val="24"/>
        </w:rPr>
        <w:t xml:space="preserve">of the Hennepin County Government Center at </w:t>
      </w:r>
      <w:r w:rsidR="00300E85">
        <w:rPr>
          <w:rFonts w:ascii="Arial" w:hAnsi="Arial" w:cs="Arial"/>
          <w:szCs w:val="24"/>
        </w:rPr>
        <w:t>2:00 PM</w:t>
      </w:r>
      <w:r w:rsidRPr="007D772C">
        <w:rPr>
          <w:rFonts w:ascii="Arial" w:hAnsi="Arial" w:cs="Arial"/>
          <w:szCs w:val="24"/>
        </w:rPr>
        <w:t xml:space="preserve"> on </w:t>
      </w:r>
      <w:r w:rsidR="00300E85">
        <w:rPr>
          <w:rFonts w:ascii="Arial" w:hAnsi="Arial" w:cs="Arial"/>
          <w:szCs w:val="24"/>
        </w:rPr>
        <w:t>Wednesday</w:t>
      </w:r>
      <w:r w:rsidR="00434991" w:rsidRPr="007D772C">
        <w:rPr>
          <w:rFonts w:ascii="Arial" w:hAnsi="Arial" w:cs="Arial"/>
          <w:szCs w:val="24"/>
        </w:rPr>
        <w:t xml:space="preserve">, </w:t>
      </w:r>
      <w:r w:rsidRPr="007D772C">
        <w:rPr>
          <w:rFonts w:ascii="Arial" w:hAnsi="Arial" w:cs="Arial"/>
          <w:szCs w:val="24"/>
        </w:rPr>
        <w:t xml:space="preserve">February </w:t>
      </w:r>
      <w:r w:rsidR="00300E85">
        <w:rPr>
          <w:rFonts w:ascii="Arial" w:hAnsi="Arial" w:cs="Arial"/>
          <w:szCs w:val="24"/>
        </w:rPr>
        <w:t>6</w:t>
      </w:r>
      <w:r w:rsidRPr="007D772C">
        <w:rPr>
          <w:rFonts w:ascii="Arial" w:hAnsi="Arial" w:cs="Arial"/>
          <w:szCs w:val="24"/>
        </w:rPr>
        <w:t xml:space="preserve">, 2013. </w:t>
      </w:r>
      <w:r w:rsidRPr="007D772C">
        <w:rPr>
          <w:rFonts w:ascii="Arial" w:hAnsi="Arial" w:cs="Arial"/>
          <w:color w:val="000000"/>
          <w:szCs w:val="24"/>
        </w:rPr>
        <w:t xml:space="preserve">The Government Center is located at 300 South Sixth Street in downtown Minneapolis.  While attendance at the pre-proposal conference is not mandatory, it is strongly encouraged as this will be the only opportunity to ask questions directly to County staff. </w:t>
      </w:r>
      <w:r w:rsidR="00FC50AB">
        <w:rPr>
          <w:rFonts w:ascii="Arial" w:hAnsi="Arial" w:cs="Arial"/>
          <w:color w:val="000000"/>
          <w:szCs w:val="24"/>
        </w:rPr>
        <w:t xml:space="preserve"> City of Minneapolis License Inspector Leanne </w:t>
      </w:r>
      <w:proofErr w:type="spellStart"/>
      <w:r w:rsidR="00FC50AB">
        <w:rPr>
          <w:rFonts w:ascii="Arial" w:hAnsi="Arial" w:cs="Arial"/>
          <w:color w:val="000000"/>
          <w:szCs w:val="24"/>
        </w:rPr>
        <w:t>Selander</w:t>
      </w:r>
      <w:proofErr w:type="spellEnd"/>
      <w:r w:rsidR="00FC50AB">
        <w:rPr>
          <w:rFonts w:ascii="Arial" w:hAnsi="Arial" w:cs="Arial"/>
          <w:color w:val="000000"/>
          <w:szCs w:val="24"/>
        </w:rPr>
        <w:t xml:space="preserve"> will also be present to answer questions.</w:t>
      </w:r>
    </w:p>
    <w:p w:rsidR="009A7C10" w:rsidRPr="007D772C" w:rsidRDefault="009A7C10" w:rsidP="00A64D1D">
      <w:pPr>
        <w:autoSpaceDE w:val="0"/>
        <w:autoSpaceDN w:val="0"/>
        <w:adjustRightInd w:val="0"/>
        <w:rPr>
          <w:rFonts w:ascii="Arial" w:hAnsi="Arial" w:cs="Arial"/>
          <w:color w:val="000000"/>
          <w:szCs w:val="24"/>
        </w:rPr>
      </w:pPr>
    </w:p>
    <w:p w:rsidR="002D5E27" w:rsidRPr="007D772C" w:rsidRDefault="002D5E27" w:rsidP="002D5E27">
      <w:pPr>
        <w:autoSpaceDE w:val="0"/>
        <w:autoSpaceDN w:val="0"/>
        <w:adjustRightInd w:val="0"/>
        <w:rPr>
          <w:rFonts w:ascii="Arial" w:hAnsi="Arial" w:cs="Arial"/>
          <w:color w:val="000000"/>
          <w:szCs w:val="24"/>
        </w:rPr>
      </w:pPr>
      <w:r w:rsidRPr="007D772C">
        <w:rPr>
          <w:rFonts w:ascii="Arial" w:hAnsi="Arial" w:cs="Arial"/>
          <w:color w:val="000000"/>
          <w:szCs w:val="24"/>
        </w:rPr>
        <w:t xml:space="preserve">Answers to questions </w:t>
      </w:r>
      <w:r w:rsidR="006E6F2C" w:rsidRPr="007D772C">
        <w:rPr>
          <w:rFonts w:ascii="Arial" w:hAnsi="Arial" w:cs="Arial"/>
          <w:color w:val="000000"/>
          <w:szCs w:val="24"/>
        </w:rPr>
        <w:t xml:space="preserve">from the pre-proposal conference </w:t>
      </w:r>
      <w:r w:rsidR="00434991" w:rsidRPr="007D772C">
        <w:rPr>
          <w:rFonts w:ascii="Arial" w:hAnsi="Arial" w:cs="Arial"/>
          <w:color w:val="000000"/>
          <w:szCs w:val="24"/>
        </w:rPr>
        <w:t>and</w:t>
      </w:r>
      <w:r w:rsidR="006E6F2C" w:rsidRPr="007D772C">
        <w:rPr>
          <w:rFonts w:ascii="Arial" w:hAnsi="Arial" w:cs="Arial"/>
          <w:color w:val="000000"/>
          <w:szCs w:val="24"/>
        </w:rPr>
        <w:t xml:space="preserve"> </w:t>
      </w:r>
      <w:r w:rsidR="00FC50AB">
        <w:rPr>
          <w:rFonts w:ascii="Arial" w:hAnsi="Arial" w:cs="Arial"/>
          <w:color w:val="000000"/>
          <w:szCs w:val="24"/>
        </w:rPr>
        <w:t xml:space="preserve">any </w:t>
      </w:r>
      <w:r w:rsidR="006E6F2C" w:rsidRPr="007D772C">
        <w:rPr>
          <w:rFonts w:ascii="Arial" w:hAnsi="Arial" w:cs="Arial"/>
          <w:color w:val="000000"/>
          <w:szCs w:val="24"/>
        </w:rPr>
        <w:t xml:space="preserve">questions </w:t>
      </w:r>
      <w:r w:rsidRPr="007D772C">
        <w:rPr>
          <w:rFonts w:ascii="Arial" w:hAnsi="Arial" w:cs="Arial"/>
          <w:color w:val="000000"/>
          <w:szCs w:val="24"/>
        </w:rPr>
        <w:t xml:space="preserve">submitted via email </w:t>
      </w:r>
      <w:r w:rsidR="00FC50AB">
        <w:rPr>
          <w:rFonts w:ascii="Arial" w:hAnsi="Arial" w:cs="Arial"/>
          <w:color w:val="000000"/>
          <w:szCs w:val="24"/>
        </w:rPr>
        <w:t xml:space="preserve">before </w:t>
      </w:r>
      <w:r w:rsidR="00300E85">
        <w:rPr>
          <w:rFonts w:ascii="Arial" w:hAnsi="Arial" w:cs="Arial"/>
          <w:color w:val="000000"/>
          <w:szCs w:val="24"/>
        </w:rPr>
        <w:t>Wednesday</w:t>
      </w:r>
      <w:r w:rsidRPr="007D772C">
        <w:rPr>
          <w:rFonts w:ascii="Arial" w:hAnsi="Arial" w:cs="Arial"/>
          <w:color w:val="000000"/>
          <w:szCs w:val="24"/>
        </w:rPr>
        <w:t xml:space="preserve">, February </w:t>
      </w:r>
      <w:r w:rsidR="00300E85">
        <w:rPr>
          <w:rFonts w:ascii="Arial" w:hAnsi="Arial" w:cs="Arial"/>
          <w:color w:val="000000"/>
          <w:szCs w:val="24"/>
        </w:rPr>
        <w:t>13</w:t>
      </w:r>
      <w:r w:rsidRPr="007D772C">
        <w:rPr>
          <w:rFonts w:ascii="Arial" w:hAnsi="Arial" w:cs="Arial"/>
          <w:color w:val="000000"/>
          <w:szCs w:val="24"/>
        </w:rPr>
        <w:t>, 2</w:t>
      </w:r>
      <w:r w:rsidR="00300E85">
        <w:rPr>
          <w:rFonts w:ascii="Arial" w:hAnsi="Arial" w:cs="Arial"/>
          <w:color w:val="000000"/>
          <w:szCs w:val="24"/>
        </w:rPr>
        <w:t>0</w:t>
      </w:r>
      <w:r w:rsidRPr="007D772C">
        <w:rPr>
          <w:rFonts w:ascii="Arial" w:hAnsi="Arial" w:cs="Arial"/>
          <w:color w:val="000000"/>
          <w:szCs w:val="24"/>
        </w:rPr>
        <w:t>13</w:t>
      </w:r>
      <w:r w:rsidR="006E6F2C" w:rsidRPr="007D772C">
        <w:rPr>
          <w:rFonts w:ascii="Arial" w:hAnsi="Arial" w:cs="Arial"/>
          <w:color w:val="000000"/>
          <w:szCs w:val="24"/>
        </w:rPr>
        <w:t xml:space="preserve"> </w:t>
      </w:r>
      <w:r w:rsidRPr="007D772C">
        <w:rPr>
          <w:rFonts w:ascii="Arial" w:hAnsi="Arial" w:cs="Arial"/>
          <w:color w:val="000000"/>
          <w:szCs w:val="24"/>
        </w:rPr>
        <w:t>will be posted</w:t>
      </w:r>
      <w:r w:rsidR="006E6F2C" w:rsidRPr="007D772C">
        <w:rPr>
          <w:rFonts w:ascii="Arial" w:hAnsi="Arial" w:cs="Arial"/>
          <w:color w:val="000000"/>
          <w:szCs w:val="24"/>
        </w:rPr>
        <w:t xml:space="preserve"> in an addendum to the </w:t>
      </w:r>
      <w:r w:rsidR="006E6F2C" w:rsidRPr="007D772C">
        <w:rPr>
          <w:rFonts w:ascii="Arial" w:hAnsi="Arial" w:cs="Arial"/>
          <w:szCs w:val="24"/>
        </w:rPr>
        <w:t>Request for Proposals ("RFP")</w:t>
      </w:r>
      <w:r w:rsidRPr="007D772C">
        <w:rPr>
          <w:rFonts w:ascii="Arial" w:hAnsi="Arial" w:cs="Arial"/>
          <w:color w:val="000000"/>
          <w:szCs w:val="24"/>
        </w:rPr>
        <w:t xml:space="preserve"> on the Hennepin County</w:t>
      </w:r>
      <w:r w:rsidR="00434991" w:rsidRPr="007D772C">
        <w:rPr>
          <w:rFonts w:ascii="Arial" w:hAnsi="Arial" w:cs="Arial"/>
          <w:color w:val="000000"/>
          <w:szCs w:val="24"/>
        </w:rPr>
        <w:t xml:space="preserve"> website</w:t>
      </w:r>
      <w:r w:rsidRPr="007D772C">
        <w:rPr>
          <w:rFonts w:ascii="Arial" w:hAnsi="Arial" w:cs="Arial"/>
          <w:color w:val="000000"/>
          <w:szCs w:val="24"/>
        </w:rPr>
        <w:t>.</w:t>
      </w:r>
    </w:p>
    <w:p w:rsidR="002D5E27" w:rsidRPr="007D772C" w:rsidRDefault="002D5E27" w:rsidP="00A64D1D">
      <w:pPr>
        <w:autoSpaceDE w:val="0"/>
        <w:autoSpaceDN w:val="0"/>
        <w:adjustRightInd w:val="0"/>
        <w:rPr>
          <w:rFonts w:ascii="Arial" w:hAnsi="Arial" w:cs="Arial"/>
          <w:color w:val="000000"/>
          <w:szCs w:val="24"/>
        </w:rPr>
      </w:pPr>
    </w:p>
    <w:p w:rsidR="00D20804" w:rsidRPr="007D772C" w:rsidRDefault="00653575" w:rsidP="0008162B">
      <w:pPr>
        <w:tabs>
          <w:tab w:val="left" w:pos="360"/>
        </w:tabs>
        <w:autoSpaceDE w:val="0"/>
        <w:autoSpaceDN w:val="0"/>
        <w:adjustRightInd w:val="0"/>
        <w:rPr>
          <w:rFonts w:ascii="Arial" w:hAnsi="Arial" w:cs="Arial"/>
          <w:b/>
          <w:color w:val="000000"/>
          <w:szCs w:val="24"/>
          <w:u w:val="single"/>
        </w:rPr>
      </w:pPr>
      <w:r>
        <w:rPr>
          <w:rFonts w:ascii="Arial" w:hAnsi="Arial" w:cs="Arial"/>
          <w:b/>
          <w:color w:val="000000"/>
          <w:szCs w:val="24"/>
        </w:rPr>
        <w:t>3</w:t>
      </w:r>
      <w:r w:rsidR="00D20804" w:rsidRPr="007D772C">
        <w:rPr>
          <w:rFonts w:ascii="Arial" w:hAnsi="Arial" w:cs="Arial"/>
          <w:b/>
          <w:color w:val="000000"/>
          <w:szCs w:val="24"/>
        </w:rPr>
        <w:t>.</w:t>
      </w:r>
      <w:r w:rsidR="0008162B">
        <w:rPr>
          <w:rFonts w:ascii="Arial" w:hAnsi="Arial" w:cs="Arial"/>
          <w:b/>
          <w:color w:val="000000"/>
          <w:szCs w:val="24"/>
        </w:rPr>
        <w:tab/>
      </w:r>
      <w:r w:rsidR="00D20804" w:rsidRPr="007D772C">
        <w:rPr>
          <w:rFonts w:ascii="Arial" w:hAnsi="Arial" w:cs="Arial"/>
          <w:b/>
          <w:color w:val="000000"/>
          <w:szCs w:val="24"/>
          <w:u w:val="single"/>
        </w:rPr>
        <w:t>Scope of Services</w:t>
      </w:r>
    </w:p>
    <w:p w:rsidR="000168C9" w:rsidRDefault="000168C9" w:rsidP="000168C9">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440"/>
          <w:tab w:val="left" w:pos="8160"/>
          <w:tab w:val="left" w:pos="8880"/>
          <w:tab w:val="left" w:pos="9600"/>
        </w:tabs>
        <w:suppressAutoHyphens/>
        <w:rPr>
          <w:rFonts w:ascii="Arial" w:hAnsi="Arial"/>
        </w:rPr>
      </w:pPr>
    </w:p>
    <w:p w:rsidR="000168C9" w:rsidRPr="000168C9" w:rsidRDefault="000168C9" w:rsidP="000168C9">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440"/>
          <w:tab w:val="left" w:pos="8160"/>
          <w:tab w:val="left" w:pos="8880"/>
          <w:tab w:val="left" w:pos="9600"/>
        </w:tabs>
        <w:suppressAutoHyphens/>
        <w:rPr>
          <w:rFonts w:ascii="Arial" w:hAnsi="Arial"/>
        </w:rPr>
      </w:pPr>
      <w:r>
        <w:rPr>
          <w:rFonts w:ascii="Arial" w:hAnsi="Arial"/>
        </w:rPr>
        <w:t xml:space="preserve">Successful Proposers </w:t>
      </w:r>
      <w:r w:rsidRPr="000168C9">
        <w:rPr>
          <w:rFonts w:ascii="Arial" w:hAnsi="Arial"/>
        </w:rPr>
        <w:t>will provide and operate a self-contained and self-sufficient Sidewalk Food Cart at the permitted location</w:t>
      </w:r>
      <w:r w:rsidR="00835B24">
        <w:rPr>
          <w:rFonts w:ascii="Arial" w:hAnsi="Arial"/>
        </w:rPr>
        <w:t xml:space="preserve"> (see </w:t>
      </w:r>
      <w:r w:rsidR="00835B24" w:rsidRPr="00835B24">
        <w:rPr>
          <w:rFonts w:ascii="Arial" w:hAnsi="Arial"/>
          <w:b/>
          <w:u w:val="single"/>
        </w:rPr>
        <w:t>Attachment A</w:t>
      </w:r>
      <w:r w:rsidR="00835B24">
        <w:rPr>
          <w:rFonts w:ascii="Arial" w:hAnsi="Arial"/>
        </w:rPr>
        <w:t xml:space="preserve"> for </w:t>
      </w:r>
      <w:r w:rsidR="00911D0A">
        <w:rPr>
          <w:rFonts w:ascii="Arial" w:hAnsi="Arial"/>
        </w:rPr>
        <w:t xml:space="preserve">a </w:t>
      </w:r>
      <w:r w:rsidR="00835B24">
        <w:rPr>
          <w:rFonts w:ascii="Arial" w:hAnsi="Arial"/>
        </w:rPr>
        <w:t xml:space="preserve">map of </w:t>
      </w:r>
      <w:r w:rsidR="00911D0A">
        <w:rPr>
          <w:rFonts w:ascii="Arial" w:hAnsi="Arial"/>
        </w:rPr>
        <w:t xml:space="preserve">the </w:t>
      </w:r>
      <w:r w:rsidR="00835B24">
        <w:rPr>
          <w:rFonts w:ascii="Arial" w:hAnsi="Arial"/>
        </w:rPr>
        <w:t>locations)</w:t>
      </w:r>
      <w:r w:rsidRPr="000168C9">
        <w:rPr>
          <w:rFonts w:ascii="Arial" w:hAnsi="Arial"/>
        </w:rPr>
        <w:t xml:space="preserve"> for the purpose of selling food stuffs to the public.</w:t>
      </w:r>
      <w:r w:rsidRPr="000168C9">
        <w:rPr>
          <w:rFonts w:ascii="Calibri" w:eastAsia="Calibri" w:hAnsi="Calibri"/>
          <w:sz w:val="22"/>
          <w:szCs w:val="22"/>
        </w:rPr>
        <w:t xml:space="preserve">  </w:t>
      </w:r>
      <w:r>
        <w:rPr>
          <w:rFonts w:ascii="Arial" w:hAnsi="Arial"/>
        </w:rPr>
        <w:t xml:space="preserve">Successful Proposer </w:t>
      </w:r>
      <w:r w:rsidRPr="000168C9">
        <w:rPr>
          <w:rFonts w:ascii="Arial" w:hAnsi="Arial"/>
        </w:rPr>
        <w:t xml:space="preserve">shall provide all food service </w:t>
      </w:r>
      <w:r w:rsidR="00911D0A">
        <w:rPr>
          <w:rFonts w:ascii="Arial" w:hAnsi="Arial"/>
        </w:rPr>
        <w:t>in accordance with the following provisions:</w:t>
      </w:r>
      <w:r w:rsidRPr="000168C9">
        <w:rPr>
          <w:rFonts w:ascii="Arial" w:hAnsi="Arial"/>
        </w:rPr>
        <w:t xml:space="preserve">  </w:t>
      </w:r>
    </w:p>
    <w:p w:rsidR="00D20804" w:rsidRDefault="00D20804" w:rsidP="00D20804">
      <w:pPr>
        <w:autoSpaceDE w:val="0"/>
        <w:autoSpaceDN w:val="0"/>
        <w:adjustRightInd w:val="0"/>
        <w:rPr>
          <w:rFonts w:ascii="Arial" w:hAnsi="Arial" w:cs="Arial"/>
          <w:color w:val="000000"/>
          <w:szCs w:val="24"/>
        </w:rPr>
      </w:pPr>
    </w:p>
    <w:p w:rsidR="000168C9" w:rsidRDefault="00653575" w:rsidP="00653575">
      <w:pPr>
        <w:tabs>
          <w:tab w:val="left" w:pos="1080"/>
        </w:tabs>
        <w:ind w:firstLine="360"/>
        <w:rPr>
          <w:rFonts w:ascii="Arial" w:hAnsi="Arial" w:cs="Arial"/>
          <w:b/>
          <w:color w:val="000000"/>
          <w:szCs w:val="24"/>
        </w:rPr>
      </w:pPr>
      <w:r>
        <w:rPr>
          <w:rFonts w:ascii="Arial" w:hAnsi="Arial" w:cs="Arial"/>
          <w:b/>
          <w:color w:val="000000"/>
          <w:szCs w:val="24"/>
        </w:rPr>
        <w:t xml:space="preserve">3.1  </w:t>
      </w:r>
      <w:r>
        <w:rPr>
          <w:rFonts w:ascii="Arial" w:hAnsi="Arial" w:cs="Arial"/>
          <w:b/>
          <w:color w:val="000000"/>
          <w:szCs w:val="24"/>
        </w:rPr>
        <w:tab/>
      </w:r>
      <w:r w:rsidR="000168C9" w:rsidRPr="000168C9">
        <w:rPr>
          <w:rFonts w:ascii="Arial" w:hAnsi="Arial" w:cs="Arial"/>
          <w:b/>
          <w:color w:val="000000"/>
          <w:szCs w:val="24"/>
        </w:rPr>
        <w:t xml:space="preserve">Food Cart </w:t>
      </w:r>
      <w:r w:rsidR="000168C9">
        <w:rPr>
          <w:rFonts w:ascii="Arial" w:hAnsi="Arial" w:cs="Arial"/>
          <w:b/>
          <w:color w:val="000000"/>
          <w:szCs w:val="24"/>
        </w:rPr>
        <w:t>a</w:t>
      </w:r>
      <w:r w:rsidR="000168C9" w:rsidRPr="000168C9">
        <w:rPr>
          <w:rFonts w:ascii="Arial" w:hAnsi="Arial" w:cs="Arial"/>
          <w:b/>
          <w:color w:val="000000"/>
          <w:szCs w:val="24"/>
        </w:rPr>
        <w:t>nd Vendor Equipment</w:t>
      </w:r>
    </w:p>
    <w:p w:rsidR="000168C9" w:rsidRPr="000168C9" w:rsidRDefault="000168C9" w:rsidP="000168C9">
      <w:pPr>
        <w:rPr>
          <w:rFonts w:ascii="Arial" w:hAnsi="Arial"/>
        </w:rPr>
      </w:pPr>
    </w:p>
    <w:p w:rsidR="00911D0A" w:rsidRDefault="00911D0A" w:rsidP="00655DDE">
      <w:pPr>
        <w:numPr>
          <w:ilvl w:val="0"/>
          <w:numId w:val="9"/>
        </w:numPr>
        <w:spacing w:after="200" w:line="276" w:lineRule="auto"/>
        <w:ind w:left="1440"/>
        <w:rPr>
          <w:rFonts w:ascii="Arial" w:hAnsi="Arial"/>
        </w:rPr>
      </w:pPr>
      <w:r>
        <w:rPr>
          <w:rFonts w:ascii="Arial" w:hAnsi="Arial"/>
        </w:rPr>
        <w:t>Vendor must provide all equipment necessary to perform the food service.</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Sidewalk Food Cart shall be, in the judgment of County, a purpose-built sidewalk food cart.  </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lastRenderedPageBreak/>
        <w:t xml:space="preserve">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art must be no larger than five (5) feet wide by seven (7) feet long by ten (10) feet high, including tires, external tanks, shading systems, umbrellas and pop-up vents.</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 xml:space="preserve">art must weigh no more than </w:t>
      </w:r>
      <w:r>
        <w:rPr>
          <w:rFonts w:ascii="Arial" w:hAnsi="Arial"/>
        </w:rPr>
        <w:t>two hundred fifty (</w:t>
      </w:r>
      <w:r w:rsidRPr="000168C9">
        <w:rPr>
          <w:rFonts w:ascii="Arial" w:hAnsi="Arial"/>
        </w:rPr>
        <w:t>250</w:t>
      </w:r>
      <w:r>
        <w:rPr>
          <w:rFonts w:ascii="Arial" w:hAnsi="Arial"/>
        </w:rPr>
        <w:t>)</w:t>
      </w:r>
      <w:r w:rsidRPr="000168C9">
        <w:rPr>
          <w:rFonts w:ascii="Arial" w:hAnsi="Arial"/>
        </w:rPr>
        <w:t xml:space="preserve"> pounds/square foot, fully loaded with food, water supply, etc. </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 xml:space="preserve">art must be completely self-contained with respect to refrigeration, food prep equipment and facilities, sanitation, propane or batteries, electricity, food prep waste, water and wastewater collection.  </w:t>
      </w:r>
      <w:r w:rsidRPr="000168C9">
        <w:rPr>
          <w:rFonts w:ascii="Arial" w:hAnsi="Arial"/>
          <w:b/>
        </w:rPr>
        <w:t xml:space="preserve">County will provide no utilities.  </w:t>
      </w:r>
      <w:r w:rsidRPr="000168C9">
        <w:rPr>
          <w:rFonts w:ascii="Arial" w:hAnsi="Arial"/>
        </w:rPr>
        <w:t>Any commodities, services, or power sources necessary for operation are the sole responsibility of the Vendor.</w:t>
      </w:r>
    </w:p>
    <w:p w:rsidR="00F11A4D" w:rsidRDefault="000168C9" w:rsidP="00655DDE">
      <w:pPr>
        <w:numPr>
          <w:ilvl w:val="0"/>
          <w:numId w:val="9"/>
        </w:numPr>
        <w:spacing w:after="200" w:line="276" w:lineRule="auto"/>
        <w:ind w:left="1440"/>
        <w:rPr>
          <w:rFonts w:ascii="Arial" w:hAnsi="Arial"/>
        </w:rPr>
      </w:pPr>
      <w:r w:rsidRPr="000168C9">
        <w:rPr>
          <w:rFonts w:ascii="Arial" w:hAnsi="Arial"/>
        </w:rPr>
        <w:t xml:space="preserve">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art may not be motorized and must</w:t>
      </w:r>
      <w:r w:rsidR="001E678C">
        <w:rPr>
          <w:rFonts w:ascii="Arial" w:hAnsi="Arial"/>
        </w:rPr>
        <w:t>, in County’s sole judgment,</w:t>
      </w:r>
      <w:r w:rsidRPr="000168C9">
        <w:rPr>
          <w:rFonts w:ascii="Arial" w:hAnsi="Arial"/>
        </w:rPr>
        <w:t xml:space="preserve"> be movable on and off the plazas safely by a single person under that person</w:t>
      </w:r>
      <w:r>
        <w:rPr>
          <w:rFonts w:ascii="Arial" w:hAnsi="Arial"/>
        </w:rPr>
        <w:t>’</w:t>
      </w:r>
      <w:r w:rsidRPr="000168C9">
        <w:rPr>
          <w:rFonts w:ascii="Arial" w:hAnsi="Arial"/>
        </w:rPr>
        <w:t>s manual power.</w:t>
      </w:r>
    </w:p>
    <w:p w:rsidR="00835B24" w:rsidRPr="00F11A4D" w:rsidRDefault="000168C9" w:rsidP="004F7740">
      <w:pPr>
        <w:numPr>
          <w:ilvl w:val="0"/>
          <w:numId w:val="9"/>
        </w:numPr>
        <w:spacing w:after="200" w:line="276" w:lineRule="auto"/>
        <w:ind w:left="1440"/>
        <w:rPr>
          <w:rFonts w:ascii="Arial" w:hAnsi="Arial"/>
        </w:rPr>
      </w:pPr>
      <w:r w:rsidRPr="00F11A4D">
        <w:rPr>
          <w:rFonts w:ascii="Arial" w:hAnsi="Arial"/>
        </w:rPr>
        <w:t xml:space="preserve">Signage shall be contained on or stationed adjacent to </w:t>
      </w:r>
      <w:r w:rsidR="00FC50AB" w:rsidRPr="00F11A4D">
        <w:rPr>
          <w:rFonts w:ascii="Arial" w:hAnsi="Arial"/>
        </w:rPr>
        <w:t>the C</w:t>
      </w:r>
      <w:r w:rsidRPr="00F11A4D">
        <w:rPr>
          <w:rFonts w:ascii="Arial" w:hAnsi="Arial"/>
        </w:rPr>
        <w:t>art.</w:t>
      </w:r>
      <w:r w:rsidRPr="005D5E95">
        <w:rPr>
          <w:rFonts w:ascii="Calibri" w:eastAsia="Calibri" w:hAnsi="Calibri"/>
          <w:sz w:val="22"/>
          <w:szCs w:val="22"/>
        </w:rPr>
        <w:t xml:space="preserve"> </w:t>
      </w:r>
      <w:r w:rsidRPr="00F11A4D">
        <w:rPr>
          <w:rFonts w:ascii="Arial" w:hAnsi="Arial"/>
        </w:rPr>
        <w:t>County reserves the right to prohibit any signs or displays that are, in County’s sole judgment, political, obscene, or offensive in nature.</w:t>
      </w:r>
      <w:r w:rsidR="00835B24" w:rsidRPr="00F11A4D">
        <w:rPr>
          <w:rFonts w:ascii="Arial" w:hAnsi="Arial"/>
        </w:rPr>
        <w:t xml:space="preserve"> </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Portable furnishings, including tables and chairs, are not permitted. </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Electronic devices such as radios, televisions, etc. are prohibited on </w:t>
      </w:r>
      <w:r w:rsidR="00FC50AB">
        <w:rPr>
          <w:rFonts w:ascii="Arial" w:hAnsi="Arial"/>
        </w:rPr>
        <w:t>the Cart.</w:t>
      </w:r>
    </w:p>
    <w:p w:rsidR="000168C9" w:rsidRDefault="000168C9" w:rsidP="00655DDE">
      <w:pPr>
        <w:numPr>
          <w:ilvl w:val="0"/>
          <w:numId w:val="9"/>
        </w:numPr>
        <w:spacing w:after="200" w:line="276" w:lineRule="auto"/>
        <w:ind w:left="1440"/>
        <w:rPr>
          <w:rFonts w:ascii="Arial" w:hAnsi="Arial"/>
        </w:rPr>
      </w:pPr>
      <w:r w:rsidRPr="000168C9">
        <w:rPr>
          <w:rFonts w:ascii="Arial" w:hAnsi="Arial"/>
        </w:rPr>
        <w:t>Gas or diesel generators are not permitted.</w:t>
      </w:r>
    </w:p>
    <w:p w:rsidR="00835B24" w:rsidRDefault="00835B24" w:rsidP="00655DDE">
      <w:pPr>
        <w:numPr>
          <w:ilvl w:val="0"/>
          <w:numId w:val="9"/>
        </w:numPr>
        <w:spacing w:after="200" w:line="276" w:lineRule="auto"/>
        <w:ind w:left="1440"/>
        <w:rPr>
          <w:rFonts w:ascii="Arial" w:hAnsi="Arial"/>
        </w:rPr>
      </w:pPr>
      <w:r w:rsidRPr="00835B24">
        <w:rPr>
          <w:rFonts w:ascii="Arial" w:hAnsi="Arial"/>
        </w:rPr>
        <w:t>All equipment provided by Vendor shall be identified as such and remain the property of Vendor, and all such equipment shall be removed at Vendor’s expense at the expiration or termination of the Concession Agreement.</w:t>
      </w:r>
    </w:p>
    <w:p w:rsidR="00835B24" w:rsidRPr="00835B24" w:rsidRDefault="00835B24" w:rsidP="00655DDE">
      <w:pPr>
        <w:numPr>
          <w:ilvl w:val="0"/>
          <w:numId w:val="9"/>
        </w:numPr>
        <w:spacing w:after="200" w:line="276" w:lineRule="auto"/>
        <w:ind w:left="1440"/>
        <w:rPr>
          <w:rFonts w:ascii="Arial" w:hAnsi="Arial"/>
        </w:rPr>
      </w:pPr>
      <w:r w:rsidRPr="00835B24">
        <w:rPr>
          <w:rFonts w:ascii="Arial" w:hAnsi="Arial"/>
        </w:rPr>
        <w:t>Vendor is responsible for hauling away and disposing of all waste water, grease, garbage, etc. generated through their food preparation and sales activities.</w:t>
      </w:r>
    </w:p>
    <w:p w:rsidR="000168C9" w:rsidRPr="000168C9" w:rsidRDefault="000168C9" w:rsidP="00655DDE">
      <w:pPr>
        <w:numPr>
          <w:ilvl w:val="0"/>
          <w:numId w:val="9"/>
        </w:numPr>
        <w:spacing w:after="200" w:line="276" w:lineRule="auto"/>
        <w:ind w:left="1440"/>
        <w:rPr>
          <w:rFonts w:ascii="Arial" w:hAnsi="Arial"/>
        </w:rPr>
      </w:pPr>
      <w:r w:rsidRPr="000168C9">
        <w:rPr>
          <w:rFonts w:ascii="Arial" w:hAnsi="Arial"/>
        </w:rPr>
        <w:t xml:space="preserve">Vendor will supply one trash collection container adjacent to their </w:t>
      </w:r>
      <w:r w:rsidR="00FC50AB">
        <w:rPr>
          <w:rFonts w:ascii="Arial" w:hAnsi="Arial"/>
        </w:rPr>
        <w:t>C</w:t>
      </w:r>
      <w:r w:rsidRPr="000168C9">
        <w:rPr>
          <w:rFonts w:ascii="Arial" w:hAnsi="Arial"/>
        </w:rPr>
        <w:t xml:space="preserve">art.  The container shall be a minimum of </w:t>
      </w:r>
      <w:r>
        <w:rPr>
          <w:rFonts w:ascii="Arial" w:hAnsi="Arial"/>
        </w:rPr>
        <w:t>ten (</w:t>
      </w:r>
      <w:r w:rsidRPr="000168C9">
        <w:rPr>
          <w:rFonts w:ascii="Arial" w:hAnsi="Arial"/>
        </w:rPr>
        <w:t>10</w:t>
      </w:r>
      <w:r>
        <w:rPr>
          <w:rFonts w:ascii="Arial" w:hAnsi="Arial"/>
        </w:rPr>
        <w:t>)</w:t>
      </w:r>
      <w:r w:rsidRPr="000168C9">
        <w:rPr>
          <w:rFonts w:ascii="Arial" w:hAnsi="Arial"/>
        </w:rPr>
        <w:t xml:space="preserve"> gallons in size.  Vendor will be solely responsible for the management and maintenance of the trash container and the trash that is collected in the container.  Vendor may not empty the container into County containers on the plazas or in the building. The trash collected in said container is to be removed from the site daily and disposed of by </w:t>
      </w:r>
      <w:r>
        <w:rPr>
          <w:rFonts w:ascii="Arial" w:hAnsi="Arial"/>
        </w:rPr>
        <w:t>Vendor</w:t>
      </w:r>
      <w:r w:rsidRPr="000168C9">
        <w:rPr>
          <w:rFonts w:ascii="Arial" w:hAnsi="Arial"/>
        </w:rPr>
        <w:t>.</w:t>
      </w:r>
    </w:p>
    <w:p w:rsidR="000168C9" w:rsidRDefault="000168C9" w:rsidP="00655DDE">
      <w:pPr>
        <w:numPr>
          <w:ilvl w:val="0"/>
          <w:numId w:val="9"/>
        </w:numPr>
        <w:spacing w:after="200" w:line="276" w:lineRule="auto"/>
        <w:ind w:left="1440"/>
        <w:rPr>
          <w:rFonts w:ascii="Arial" w:hAnsi="Arial"/>
        </w:rPr>
      </w:pPr>
      <w:r w:rsidRPr="000168C9">
        <w:rPr>
          <w:rFonts w:ascii="Arial" w:hAnsi="Arial"/>
        </w:rPr>
        <w:t xml:space="preserve">Vendor is solely responsible for and shall take all necessary steps throughout the term of </w:t>
      </w:r>
      <w:r>
        <w:rPr>
          <w:rFonts w:ascii="Arial" w:hAnsi="Arial"/>
        </w:rPr>
        <w:t>the Concession Agreement</w:t>
      </w:r>
      <w:r w:rsidRPr="000168C9">
        <w:rPr>
          <w:rFonts w:ascii="Arial" w:hAnsi="Arial"/>
        </w:rPr>
        <w:t xml:space="preserve"> to ensure that Vendor’s Sidewalk </w:t>
      </w:r>
      <w:r w:rsidRPr="000168C9">
        <w:rPr>
          <w:rFonts w:ascii="Arial" w:hAnsi="Arial"/>
        </w:rPr>
        <w:lastRenderedPageBreak/>
        <w:t>Food Cart, furnishings, and equipment are appropriately cleaned and kept in good operating condition and repair.</w:t>
      </w:r>
    </w:p>
    <w:p w:rsidR="000168C9" w:rsidRPr="000168C9" w:rsidRDefault="00653575" w:rsidP="00653575">
      <w:pPr>
        <w:tabs>
          <w:tab w:val="left" w:pos="360"/>
          <w:tab w:val="left" w:pos="1080"/>
        </w:tabs>
        <w:spacing w:after="200" w:line="276" w:lineRule="auto"/>
        <w:rPr>
          <w:rFonts w:ascii="Arial" w:hAnsi="Arial"/>
          <w:b/>
        </w:rPr>
      </w:pPr>
      <w:r>
        <w:rPr>
          <w:rFonts w:ascii="Arial" w:hAnsi="Arial"/>
          <w:b/>
        </w:rPr>
        <w:tab/>
        <w:t>3.</w:t>
      </w:r>
      <w:r w:rsidR="00041C1E">
        <w:rPr>
          <w:rFonts w:ascii="Arial" w:hAnsi="Arial"/>
          <w:b/>
        </w:rPr>
        <w:t>2</w:t>
      </w:r>
      <w:r>
        <w:rPr>
          <w:rFonts w:ascii="Arial" w:hAnsi="Arial"/>
          <w:b/>
        </w:rPr>
        <w:t xml:space="preserve">  </w:t>
      </w:r>
      <w:r>
        <w:rPr>
          <w:rFonts w:ascii="Arial" w:hAnsi="Arial"/>
          <w:b/>
        </w:rPr>
        <w:tab/>
        <w:t>Hours o</w:t>
      </w:r>
      <w:r w:rsidRPr="000168C9">
        <w:rPr>
          <w:rFonts w:ascii="Arial" w:hAnsi="Arial"/>
          <w:b/>
        </w:rPr>
        <w:t xml:space="preserve">f Operation </w:t>
      </w:r>
    </w:p>
    <w:p w:rsidR="000168C9" w:rsidRPr="000168C9" w:rsidRDefault="000168C9" w:rsidP="00655DDE">
      <w:pPr>
        <w:numPr>
          <w:ilvl w:val="1"/>
          <w:numId w:val="10"/>
        </w:numPr>
        <w:spacing w:after="200" w:line="276" w:lineRule="auto"/>
        <w:ind w:left="1440"/>
        <w:rPr>
          <w:rFonts w:ascii="Arial" w:hAnsi="Arial"/>
        </w:rPr>
      </w:pPr>
      <w:r w:rsidRPr="000168C9">
        <w:rPr>
          <w:rFonts w:ascii="Arial" w:hAnsi="Arial"/>
        </w:rPr>
        <w:t>Hours of Operation shall be 6:00 a.m. to 8:00 p.m., Monday through Friday except County scheduled holidays.</w:t>
      </w:r>
      <w:r w:rsidR="00ED5055">
        <w:rPr>
          <w:rFonts w:ascii="Arial" w:hAnsi="Arial"/>
        </w:rPr>
        <w:t xml:space="preserve">  </w:t>
      </w:r>
    </w:p>
    <w:p w:rsidR="000168C9" w:rsidRPr="000168C9" w:rsidRDefault="000168C9" w:rsidP="00655DDE">
      <w:pPr>
        <w:numPr>
          <w:ilvl w:val="1"/>
          <w:numId w:val="10"/>
        </w:numPr>
        <w:spacing w:after="200" w:line="276" w:lineRule="auto"/>
        <w:ind w:left="1440"/>
        <w:rPr>
          <w:rFonts w:ascii="Arial" w:hAnsi="Arial"/>
        </w:rPr>
      </w:pPr>
      <w:r w:rsidRPr="000168C9">
        <w:rPr>
          <w:rFonts w:ascii="Arial" w:hAnsi="Arial"/>
        </w:rPr>
        <w:t xml:space="preserve">Optional additional hours of operation:  Vendor may, at Vendor’s discretion, continue on the Plaza for extended hours until 10:00 pm to coincide with professional sporting events, on scheduled Downtown Festival days including the 4th of July, and each day of the </w:t>
      </w:r>
      <w:proofErr w:type="spellStart"/>
      <w:r w:rsidRPr="000168C9">
        <w:rPr>
          <w:rFonts w:ascii="Arial" w:hAnsi="Arial"/>
        </w:rPr>
        <w:t>Aquatennial</w:t>
      </w:r>
      <w:proofErr w:type="spellEnd"/>
      <w:r w:rsidRPr="000168C9">
        <w:rPr>
          <w:rFonts w:ascii="Arial" w:hAnsi="Arial"/>
        </w:rPr>
        <w:t>.</w:t>
      </w:r>
    </w:p>
    <w:p w:rsidR="000168C9" w:rsidRPr="000168C9" w:rsidRDefault="000168C9" w:rsidP="00655DDE">
      <w:pPr>
        <w:numPr>
          <w:ilvl w:val="1"/>
          <w:numId w:val="10"/>
        </w:numPr>
        <w:spacing w:after="200" w:line="276" w:lineRule="auto"/>
        <w:ind w:left="1440"/>
        <w:rPr>
          <w:rFonts w:ascii="Arial" w:hAnsi="Arial"/>
        </w:rPr>
      </w:pPr>
      <w:r w:rsidRPr="000168C9">
        <w:rPr>
          <w:rFonts w:ascii="Arial" w:hAnsi="Arial"/>
        </w:rPr>
        <w:t xml:space="preserve">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 xml:space="preserve">art shall be removed by the Vendor from the plaza on a daily basis.  Sidewalk </w:t>
      </w:r>
      <w:r w:rsidR="00FC50AB">
        <w:rPr>
          <w:rFonts w:ascii="Arial" w:hAnsi="Arial"/>
        </w:rPr>
        <w:t>F</w:t>
      </w:r>
      <w:r w:rsidRPr="000168C9">
        <w:rPr>
          <w:rFonts w:ascii="Arial" w:hAnsi="Arial"/>
        </w:rPr>
        <w:t xml:space="preserve">ood </w:t>
      </w:r>
      <w:r w:rsidR="00FC50AB">
        <w:rPr>
          <w:rFonts w:ascii="Arial" w:hAnsi="Arial"/>
        </w:rPr>
        <w:t>C</w:t>
      </w:r>
      <w:r w:rsidRPr="000168C9">
        <w:rPr>
          <w:rFonts w:ascii="Arial" w:hAnsi="Arial"/>
        </w:rPr>
        <w:t>art shall not be placed earlier than one hour before start of daily operation and must be removed no later than one hour after the close of operation each day from the plaza.</w:t>
      </w:r>
    </w:p>
    <w:p w:rsidR="000168C9" w:rsidRPr="00653575" w:rsidRDefault="00653575" w:rsidP="00653575">
      <w:pPr>
        <w:tabs>
          <w:tab w:val="left" w:pos="1080"/>
        </w:tabs>
        <w:spacing w:after="200" w:line="276" w:lineRule="auto"/>
        <w:ind w:firstLine="360"/>
        <w:rPr>
          <w:rFonts w:ascii="Arial" w:hAnsi="Arial"/>
          <w:b/>
        </w:rPr>
      </w:pPr>
      <w:r>
        <w:rPr>
          <w:rFonts w:ascii="Arial" w:hAnsi="Arial"/>
          <w:b/>
        </w:rPr>
        <w:t>3.</w:t>
      </w:r>
      <w:r w:rsidR="00041C1E">
        <w:rPr>
          <w:rFonts w:ascii="Arial" w:hAnsi="Arial"/>
          <w:b/>
        </w:rPr>
        <w:t>3</w:t>
      </w:r>
      <w:r>
        <w:rPr>
          <w:rFonts w:ascii="Arial" w:hAnsi="Arial"/>
          <w:b/>
        </w:rPr>
        <w:tab/>
      </w:r>
      <w:r w:rsidRPr="00653575">
        <w:rPr>
          <w:rFonts w:ascii="Arial" w:hAnsi="Arial"/>
          <w:b/>
        </w:rPr>
        <w:t>Menu</w:t>
      </w:r>
    </w:p>
    <w:p w:rsidR="00911D0A" w:rsidRDefault="00FC50AB" w:rsidP="00655DDE">
      <w:pPr>
        <w:pStyle w:val="ListParagraph"/>
        <w:numPr>
          <w:ilvl w:val="1"/>
          <w:numId w:val="15"/>
        </w:numPr>
        <w:ind w:left="1440"/>
        <w:rPr>
          <w:rFonts w:ascii="Arial" w:hAnsi="Arial"/>
        </w:rPr>
      </w:pPr>
      <w:r w:rsidRPr="00911D0A">
        <w:rPr>
          <w:rFonts w:ascii="Arial" w:hAnsi="Arial"/>
        </w:rPr>
        <w:t>Successful</w:t>
      </w:r>
      <w:r w:rsidR="000168C9" w:rsidRPr="00911D0A">
        <w:rPr>
          <w:rFonts w:ascii="Arial" w:hAnsi="Arial"/>
        </w:rPr>
        <w:t xml:space="preserve"> Proposers may not vend from menus that, in the County’s sole judgment, are substantially similar to the menu of the Park Café Plaza food stand or to menus proposed by </w:t>
      </w:r>
      <w:r w:rsidRPr="00911D0A">
        <w:rPr>
          <w:rFonts w:ascii="Arial" w:hAnsi="Arial"/>
        </w:rPr>
        <w:t>other Successful</w:t>
      </w:r>
      <w:r w:rsidR="000168C9" w:rsidRPr="00911D0A">
        <w:rPr>
          <w:rFonts w:ascii="Arial" w:hAnsi="Arial"/>
        </w:rPr>
        <w:t xml:space="preserve"> Proposers.</w:t>
      </w:r>
      <w:r w:rsidR="00911D0A">
        <w:rPr>
          <w:rFonts w:ascii="Arial" w:hAnsi="Arial"/>
        </w:rPr>
        <w:t xml:space="preserve"> </w:t>
      </w:r>
      <w:r w:rsidR="000168C9" w:rsidRPr="00911D0A">
        <w:rPr>
          <w:rFonts w:ascii="Arial" w:hAnsi="Arial"/>
        </w:rPr>
        <w:t xml:space="preserve">The intention of this requirement is to avoid duplicate menu offerings among food carts and also to avoid duplicating menu offerings of the Park Café Plaza food stand, which is a prior food vendor on County property.  A copy of the Park Café menu is attached hereto as </w:t>
      </w:r>
      <w:r w:rsidR="000168C9" w:rsidRPr="00911D0A">
        <w:rPr>
          <w:rFonts w:ascii="Arial" w:hAnsi="Arial"/>
          <w:b/>
          <w:u w:val="single"/>
        </w:rPr>
        <w:t>Attachment B</w:t>
      </w:r>
      <w:r w:rsidR="000168C9" w:rsidRPr="00911D0A">
        <w:rPr>
          <w:rFonts w:ascii="Arial" w:hAnsi="Arial"/>
        </w:rPr>
        <w:t>.</w:t>
      </w:r>
    </w:p>
    <w:p w:rsidR="00911D0A" w:rsidRDefault="00911D0A" w:rsidP="00911D0A">
      <w:pPr>
        <w:pStyle w:val="ListParagraph"/>
        <w:ind w:left="1440"/>
        <w:rPr>
          <w:rFonts w:ascii="Arial" w:hAnsi="Arial"/>
        </w:rPr>
      </w:pPr>
    </w:p>
    <w:p w:rsidR="00911D0A" w:rsidRDefault="000168C9" w:rsidP="00655DDE">
      <w:pPr>
        <w:pStyle w:val="ListParagraph"/>
        <w:numPr>
          <w:ilvl w:val="1"/>
          <w:numId w:val="15"/>
        </w:numPr>
        <w:ind w:left="1440"/>
        <w:rPr>
          <w:rFonts w:ascii="Arial" w:hAnsi="Arial"/>
        </w:rPr>
      </w:pPr>
      <w:r w:rsidRPr="00911D0A">
        <w:rPr>
          <w:rFonts w:ascii="Arial" w:hAnsi="Arial"/>
        </w:rPr>
        <w:t>Healthy food options are highly encouraged.</w:t>
      </w:r>
      <w:r w:rsidR="00653575" w:rsidRPr="00911D0A">
        <w:rPr>
          <w:rFonts w:ascii="Arial" w:hAnsi="Arial"/>
        </w:rPr>
        <w:t xml:space="preserve">  </w:t>
      </w:r>
    </w:p>
    <w:p w:rsidR="00911D0A" w:rsidRPr="00911D0A" w:rsidRDefault="00911D0A" w:rsidP="00911D0A">
      <w:pPr>
        <w:pStyle w:val="ListParagraph"/>
        <w:rPr>
          <w:rFonts w:ascii="Arial" w:hAnsi="Arial"/>
        </w:rPr>
      </w:pPr>
    </w:p>
    <w:p w:rsidR="00911D0A" w:rsidRDefault="00911D0A" w:rsidP="00655DDE">
      <w:pPr>
        <w:pStyle w:val="ListParagraph"/>
        <w:numPr>
          <w:ilvl w:val="1"/>
          <w:numId w:val="15"/>
        </w:numPr>
        <w:ind w:left="1440"/>
        <w:rPr>
          <w:rFonts w:ascii="Arial" w:hAnsi="Arial"/>
        </w:rPr>
      </w:pPr>
      <w:r>
        <w:rPr>
          <w:rFonts w:ascii="Arial" w:hAnsi="Arial"/>
        </w:rPr>
        <w:t>No alcoholic beverages may be served.</w:t>
      </w:r>
    </w:p>
    <w:p w:rsidR="00911D0A" w:rsidRPr="00911D0A" w:rsidRDefault="00911D0A" w:rsidP="00911D0A">
      <w:pPr>
        <w:pStyle w:val="ListParagraph"/>
        <w:rPr>
          <w:rFonts w:ascii="Arial" w:hAnsi="Arial"/>
        </w:rPr>
      </w:pPr>
    </w:p>
    <w:p w:rsidR="000168C9" w:rsidRPr="00911D0A" w:rsidRDefault="000168C9" w:rsidP="00655DDE">
      <w:pPr>
        <w:pStyle w:val="ListParagraph"/>
        <w:numPr>
          <w:ilvl w:val="1"/>
          <w:numId w:val="15"/>
        </w:numPr>
        <w:ind w:left="1440"/>
        <w:rPr>
          <w:rFonts w:ascii="Arial" w:hAnsi="Arial"/>
        </w:rPr>
      </w:pPr>
      <w:r w:rsidRPr="00911D0A">
        <w:rPr>
          <w:rFonts w:ascii="Arial" w:hAnsi="Arial"/>
        </w:rPr>
        <w:t>County reserves the right to review and approve Vendor’s menu.</w:t>
      </w:r>
    </w:p>
    <w:p w:rsidR="000168C9" w:rsidRPr="000168C9" w:rsidRDefault="000168C9" w:rsidP="000168C9">
      <w:pPr>
        <w:tabs>
          <w:tab w:val="left" w:pos="720"/>
        </w:tabs>
        <w:rPr>
          <w:rFonts w:ascii="Arial" w:hAnsi="Arial"/>
        </w:rPr>
      </w:pPr>
    </w:p>
    <w:p w:rsidR="000168C9" w:rsidRPr="00653575" w:rsidRDefault="00653575" w:rsidP="00653575">
      <w:pPr>
        <w:tabs>
          <w:tab w:val="left" w:pos="1080"/>
        </w:tabs>
        <w:spacing w:after="200" w:line="276" w:lineRule="auto"/>
        <w:ind w:firstLine="360"/>
        <w:rPr>
          <w:rFonts w:ascii="Arial" w:hAnsi="Arial"/>
          <w:b/>
        </w:rPr>
      </w:pPr>
      <w:r>
        <w:rPr>
          <w:rFonts w:ascii="Arial" w:hAnsi="Arial"/>
          <w:b/>
        </w:rPr>
        <w:t>3.</w:t>
      </w:r>
      <w:r w:rsidR="00041C1E">
        <w:rPr>
          <w:rFonts w:ascii="Arial" w:hAnsi="Arial"/>
          <w:b/>
        </w:rPr>
        <w:t>4</w:t>
      </w:r>
      <w:r>
        <w:rPr>
          <w:rFonts w:ascii="Arial" w:hAnsi="Arial"/>
          <w:b/>
        </w:rPr>
        <w:tab/>
      </w:r>
      <w:r w:rsidRPr="00653575">
        <w:rPr>
          <w:rFonts w:ascii="Arial" w:hAnsi="Arial"/>
          <w:b/>
        </w:rPr>
        <w:t>Responsibility to Staff and Secure Cart</w:t>
      </w:r>
    </w:p>
    <w:p w:rsidR="000168C9" w:rsidRPr="000168C9" w:rsidRDefault="000168C9" w:rsidP="00655DDE">
      <w:pPr>
        <w:numPr>
          <w:ilvl w:val="0"/>
          <w:numId w:val="12"/>
        </w:numPr>
        <w:tabs>
          <w:tab w:val="left" w:pos="720"/>
        </w:tabs>
        <w:spacing w:after="200" w:line="276" w:lineRule="auto"/>
        <w:ind w:left="1440"/>
        <w:rPr>
          <w:rFonts w:ascii="Arial" w:hAnsi="Arial"/>
        </w:rPr>
      </w:pPr>
      <w:r w:rsidRPr="000168C9">
        <w:rPr>
          <w:rFonts w:ascii="Arial" w:hAnsi="Arial"/>
        </w:rPr>
        <w:t xml:space="preserve">If at any time the </w:t>
      </w:r>
      <w:r w:rsidR="00FC50AB">
        <w:rPr>
          <w:rFonts w:ascii="Arial" w:hAnsi="Arial"/>
        </w:rPr>
        <w:t>C</w:t>
      </w:r>
      <w:r w:rsidRPr="000168C9">
        <w:rPr>
          <w:rFonts w:ascii="Arial" w:hAnsi="Arial"/>
        </w:rPr>
        <w:t xml:space="preserve">art is left unattended by the Vendor, it must be left in such a condition that it cannot be moved, cooking apparatus may not be operated and all food products and monies are secured.  Carts may not be left unattended for more than </w:t>
      </w:r>
      <w:r w:rsidR="00911D0A">
        <w:rPr>
          <w:rFonts w:ascii="Arial" w:hAnsi="Arial"/>
        </w:rPr>
        <w:t>thirty (</w:t>
      </w:r>
      <w:r w:rsidRPr="000168C9">
        <w:rPr>
          <w:rFonts w:ascii="Arial" w:hAnsi="Arial"/>
        </w:rPr>
        <w:t>30</w:t>
      </w:r>
      <w:r w:rsidR="00911D0A">
        <w:rPr>
          <w:rFonts w:ascii="Arial" w:hAnsi="Arial"/>
        </w:rPr>
        <w:t>)</w:t>
      </w:r>
      <w:r w:rsidRPr="000168C9">
        <w:rPr>
          <w:rFonts w:ascii="Arial" w:hAnsi="Arial"/>
        </w:rPr>
        <w:t xml:space="preserve"> minutes at a time.</w:t>
      </w:r>
    </w:p>
    <w:p w:rsidR="000168C9" w:rsidRPr="000168C9" w:rsidRDefault="000168C9" w:rsidP="00655DDE">
      <w:pPr>
        <w:numPr>
          <w:ilvl w:val="0"/>
          <w:numId w:val="12"/>
        </w:numPr>
        <w:tabs>
          <w:tab w:val="left" w:pos="720"/>
        </w:tabs>
        <w:spacing w:after="200" w:line="276" w:lineRule="auto"/>
        <w:ind w:left="1440"/>
        <w:rPr>
          <w:rFonts w:ascii="Arial" w:hAnsi="Arial"/>
        </w:rPr>
      </w:pPr>
      <w:r w:rsidRPr="000168C9">
        <w:rPr>
          <w:rFonts w:ascii="Arial" w:hAnsi="Arial"/>
        </w:rPr>
        <w:t xml:space="preserve">Vendor shall have an on-site </w:t>
      </w:r>
      <w:r w:rsidR="00FC50AB">
        <w:rPr>
          <w:rFonts w:ascii="Arial" w:hAnsi="Arial"/>
        </w:rPr>
        <w:t>C</w:t>
      </w:r>
      <w:r w:rsidRPr="000168C9">
        <w:rPr>
          <w:rFonts w:ascii="Arial" w:hAnsi="Arial"/>
        </w:rPr>
        <w:t>art manager who shall be responsible for performance of the requirements of th</w:t>
      </w:r>
      <w:r w:rsidR="00FC50AB">
        <w:rPr>
          <w:rFonts w:ascii="Arial" w:hAnsi="Arial"/>
        </w:rPr>
        <w:t>e</w:t>
      </w:r>
      <w:r w:rsidRPr="000168C9">
        <w:rPr>
          <w:rFonts w:ascii="Arial" w:hAnsi="Arial"/>
        </w:rPr>
        <w:t xml:space="preserve"> </w:t>
      </w:r>
      <w:r w:rsidR="00FC50AB">
        <w:rPr>
          <w:rFonts w:ascii="Arial" w:hAnsi="Arial"/>
        </w:rPr>
        <w:t xml:space="preserve">Concession </w:t>
      </w:r>
      <w:r w:rsidRPr="000168C9">
        <w:rPr>
          <w:rFonts w:ascii="Arial" w:hAnsi="Arial"/>
        </w:rPr>
        <w:t xml:space="preserve">Agreement.  The </w:t>
      </w:r>
      <w:r w:rsidR="00FC50AB">
        <w:rPr>
          <w:rFonts w:ascii="Arial" w:hAnsi="Arial"/>
        </w:rPr>
        <w:t>C</w:t>
      </w:r>
      <w:r w:rsidRPr="000168C9">
        <w:rPr>
          <w:rFonts w:ascii="Arial" w:hAnsi="Arial"/>
        </w:rPr>
        <w:t xml:space="preserve">art manager’s qualifications and performance shall be subject to the review and approval of County.  The on-site </w:t>
      </w:r>
      <w:r w:rsidR="00FC50AB">
        <w:rPr>
          <w:rFonts w:ascii="Arial" w:hAnsi="Arial"/>
        </w:rPr>
        <w:t>C</w:t>
      </w:r>
      <w:r w:rsidRPr="000168C9">
        <w:rPr>
          <w:rFonts w:ascii="Arial" w:hAnsi="Arial"/>
        </w:rPr>
        <w:t>art manager shall be County’s contact regarding health, sanitation, trash disposal, maintenance and other appropriate operating issues.</w:t>
      </w:r>
    </w:p>
    <w:p w:rsidR="000168C9" w:rsidRPr="000168C9" w:rsidRDefault="000168C9" w:rsidP="00655DDE">
      <w:pPr>
        <w:numPr>
          <w:ilvl w:val="0"/>
          <w:numId w:val="12"/>
        </w:numPr>
        <w:tabs>
          <w:tab w:val="left" w:pos="720"/>
        </w:tabs>
        <w:spacing w:after="200" w:line="276" w:lineRule="auto"/>
        <w:ind w:left="1440"/>
        <w:rPr>
          <w:rFonts w:ascii="Arial" w:hAnsi="Arial"/>
        </w:rPr>
      </w:pPr>
      <w:r w:rsidRPr="000168C9">
        <w:rPr>
          <w:rFonts w:ascii="Arial" w:hAnsi="Arial"/>
        </w:rPr>
        <w:lastRenderedPageBreak/>
        <w:t>Vendor shall at all times provide adequate staffing and associated equipment and supplies necessary to provide safe and wholesome foods to the general public.</w:t>
      </w:r>
    </w:p>
    <w:p w:rsidR="000168C9" w:rsidRPr="00653575" w:rsidRDefault="00653575" w:rsidP="0008162B">
      <w:pPr>
        <w:tabs>
          <w:tab w:val="left" w:pos="1080"/>
        </w:tabs>
        <w:spacing w:after="200" w:line="276" w:lineRule="auto"/>
        <w:ind w:firstLine="360"/>
        <w:rPr>
          <w:rFonts w:ascii="Arial" w:hAnsi="Arial"/>
          <w:b/>
        </w:rPr>
      </w:pPr>
      <w:r w:rsidRPr="00653575">
        <w:rPr>
          <w:rFonts w:ascii="Arial" w:hAnsi="Arial"/>
          <w:b/>
        </w:rPr>
        <w:t>3.</w:t>
      </w:r>
      <w:r w:rsidR="009653F4">
        <w:rPr>
          <w:rFonts w:ascii="Arial" w:hAnsi="Arial"/>
          <w:b/>
        </w:rPr>
        <w:t>5</w:t>
      </w:r>
      <w:r w:rsidR="0008162B">
        <w:rPr>
          <w:rFonts w:ascii="Arial" w:hAnsi="Arial"/>
          <w:b/>
        </w:rPr>
        <w:tab/>
      </w:r>
      <w:r w:rsidR="00BB3993">
        <w:rPr>
          <w:rFonts w:ascii="Arial" w:hAnsi="Arial"/>
          <w:b/>
        </w:rPr>
        <w:t>Other Responsibilities</w:t>
      </w:r>
    </w:p>
    <w:p w:rsidR="000168C9" w:rsidRDefault="000168C9" w:rsidP="00655DDE">
      <w:pPr>
        <w:numPr>
          <w:ilvl w:val="0"/>
          <w:numId w:val="13"/>
        </w:numPr>
        <w:tabs>
          <w:tab w:val="left" w:pos="720"/>
        </w:tabs>
        <w:spacing w:after="200" w:line="276" w:lineRule="auto"/>
        <w:ind w:left="1440"/>
        <w:rPr>
          <w:rFonts w:ascii="Arial" w:hAnsi="Arial"/>
        </w:rPr>
      </w:pPr>
      <w:r w:rsidRPr="000168C9">
        <w:rPr>
          <w:rFonts w:ascii="Arial" w:hAnsi="Arial"/>
        </w:rPr>
        <w:t xml:space="preserve">Vendor shall at all times conduct operations as well as maintain in good standing all appropriate licenses, permits, etc. necessary to maintain compliance with all </w:t>
      </w:r>
      <w:r w:rsidR="00BB0910">
        <w:rPr>
          <w:rFonts w:ascii="Arial" w:hAnsi="Arial"/>
        </w:rPr>
        <w:t>f</w:t>
      </w:r>
      <w:r w:rsidRPr="000168C9">
        <w:rPr>
          <w:rFonts w:ascii="Arial" w:hAnsi="Arial"/>
        </w:rPr>
        <w:t xml:space="preserve">ederal, </w:t>
      </w:r>
      <w:r w:rsidR="00BB0910">
        <w:rPr>
          <w:rFonts w:ascii="Arial" w:hAnsi="Arial"/>
        </w:rPr>
        <w:t>s</w:t>
      </w:r>
      <w:r w:rsidRPr="000168C9">
        <w:rPr>
          <w:rFonts w:ascii="Arial" w:hAnsi="Arial"/>
        </w:rPr>
        <w:t xml:space="preserve">tate, and </w:t>
      </w:r>
      <w:r w:rsidR="00BB0910">
        <w:rPr>
          <w:rFonts w:ascii="Arial" w:hAnsi="Arial"/>
        </w:rPr>
        <w:t>l</w:t>
      </w:r>
      <w:r w:rsidRPr="000168C9">
        <w:rPr>
          <w:rFonts w:ascii="Arial" w:hAnsi="Arial"/>
        </w:rPr>
        <w:t>ocal laws, statutes and codes that apply to them.</w:t>
      </w:r>
      <w:r w:rsidR="00911D0A" w:rsidRPr="00911D0A">
        <w:rPr>
          <w:rFonts w:ascii="Arial" w:hAnsi="Arial"/>
        </w:rPr>
        <w:t xml:space="preserve"> </w:t>
      </w:r>
      <w:r w:rsidR="00911D0A" w:rsidRPr="0008162B">
        <w:rPr>
          <w:rFonts w:ascii="Arial" w:hAnsi="Arial"/>
        </w:rPr>
        <w:t>Vendor</w:t>
      </w:r>
      <w:r w:rsidR="00911D0A" w:rsidRPr="000168C9">
        <w:rPr>
          <w:rFonts w:ascii="Arial" w:hAnsi="Arial"/>
        </w:rPr>
        <w:t xml:space="preserve"> </w:t>
      </w:r>
      <w:r w:rsidR="00911D0A">
        <w:rPr>
          <w:rFonts w:ascii="Arial" w:hAnsi="Arial"/>
        </w:rPr>
        <w:t>must also</w:t>
      </w:r>
      <w:r w:rsidR="00911D0A" w:rsidRPr="000168C9">
        <w:rPr>
          <w:rFonts w:ascii="Arial" w:hAnsi="Arial"/>
        </w:rPr>
        <w:t xml:space="preserve"> comply with all </w:t>
      </w:r>
      <w:r w:rsidR="00911D0A" w:rsidRPr="0008162B">
        <w:rPr>
          <w:rFonts w:ascii="Arial" w:hAnsi="Arial"/>
        </w:rPr>
        <w:t>County</w:t>
      </w:r>
      <w:r w:rsidR="00911D0A" w:rsidRPr="000168C9">
        <w:rPr>
          <w:rFonts w:ascii="Arial" w:hAnsi="Arial"/>
        </w:rPr>
        <w:t xml:space="preserve"> rules and regulations adopted from time to time for the safety, care and cleanliness of the Hennepin </w:t>
      </w:r>
      <w:r w:rsidR="00911D0A" w:rsidRPr="0008162B">
        <w:rPr>
          <w:rFonts w:ascii="Arial" w:hAnsi="Arial"/>
        </w:rPr>
        <w:t>County</w:t>
      </w:r>
      <w:r w:rsidR="00911D0A" w:rsidRPr="000168C9">
        <w:rPr>
          <w:rFonts w:ascii="Arial" w:hAnsi="Arial"/>
        </w:rPr>
        <w:t xml:space="preserve"> Government Center and for the preservation of good order therein.</w:t>
      </w:r>
    </w:p>
    <w:p w:rsidR="0008162B" w:rsidRDefault="000168C9" w:rsidP="00655DDE">
      <w:pPr>
        <w:numPr>
          <w:ilvl w:val="0"/>
          <w:numId w:val="13"/>
        </w:numPr>
        <w:tabs>
          <w:tab w:val="left" w:pos="720"/>
        </w:tabs>
        <w:spacing w:after="200" w:line="276" w:lineRule="auto"/>
        <w:ind w:left="1440"/>
        <w:rPr>
          <w:rFonts w:ascii="Arial" w:hAnsi="Arial"/>
        </w:rPr>
      </w:pPr>
      <w:r w:rsidRPr="000168C9">
        <w:rPr>
          <w:rFonts w:ascii="Arial" w:hAnsi="Arial"/>
        </w:rPr>
        <w:t xml:space="preserve">Vendor shall obtain and maintain </w:t>
      </w:r>
      <w:r w:rsidR="00220576">
        <w:rPr>
          <w:rFonts w:ascii="Arial" w:hAnsi="Arial"/>
        </w:rPr>
        <w:t xml:space="preserve">a </w:t>
      </w:r>
      <w:r w:rsidRPr="000168C9">
        <w:rPr>
          <w:rFonts w:ascii="Arial" w:hAnsi="Arial"/>
        </w:rPr>
        <w:t xml:space="preserve">City </w:t>
      </w:r>
      <w:r w:rsidR="00964530" w:rsidRPr="0008162B">
        <w:rPr>
          <w:rFonts w:ascii="Arial" w:hAnsi="Arial"/>
        </w:rPr>
        <w:t>License</w:t>
      </w:r>
      <w:r w:rsidRPr="000168C9">
        <w:rPr>
          <w:rFonts w:ascii="Arial" w:hAnsi="Arial"/>
        </w:rPr>
        <w:t xml:space="preserve"> necessary to operate the food service in its name at all times during the term of </w:t>
      </w:r>
      <w:r w:rsidR="00964530" w:rsidRPr="0008162B">
        <w:rPr>
          <w:rFonts w:ascii="Arial" w:hAnsi="Arial"/>
        </w:rPr>
        <w:t>the Concession Agreement</w:t>
      </w:r>
      <w:r w:rsidRPr="000168C9">
        <w:rPr>
          <w:rFonts w:ascii="Arial" w:hAnsi="Arial"/>
        </w:rPr>
        <w:t>.  V</w:t>
      </w:r>
      <w:r w:rsidR="00964530" w:rsidRPr="0008162B">
        <w:rPr>
          <w:rFonts w:ascii="Arial" w:hAnsi="Arial"/>
        </w:rPr>
        <w:t>endor</w:t>
      </w:r>
      <w:r w:rsidRPr="000168C9">
        <w:rPr>
          <w:rFonts w:ascii="Arial" w:hAnsi="Arial"/>
        </w:rPr>
        <w:t xml:space="preserve"> shall provide C</w:t>
      </w:r>
      <w:r w:rsidR="00964530" w:rsidRPr="0008162B">
        <w:rPr>
          <w:rFonts w:ascii="Arial" w:hAnsi="Arial"/>
        </w:rPr>
        <w:t>ounty</w:t>
      </w:r>
      <w:r w:rsidRPr="000168C9">
        <w:rPr>
          <w:rFonts w:ascii="Arial" w:hAnsi="Arial"/>
        </w:rPr>
        <w:t xml:space="preserve"> with a valid and current copy of such </w:t>
      </w:r>
      <w:r w:rsidR="00964530" w:rsidRPr="0008162B">
        <w:rPr>
          <w:rFonts w:ascii="Arial" w:hAnsi="Arial"/>
        </w:rPr>
        <w:t>City License prior to entering the Concession Agreement.</w:t>
      </w:r>
    </w:p>
    <w:p w:rsidR="000168C9" w:rsidRDefault="000168C9" w:rsidP="00655DDE">
      <w:pPr>
        <w:numPr>
          <w:ilvl w:val="0"/>
          <w:numId w:val="13"/>
        </w:numPr>
        <w:tabs>
          <w:tab w:val="left" w:pos="720"/>
        </w:tabs>
        <w:spacing w:after="200" w:line="276" w:lineRule="auto"/>
        <w:ind w:left="1440"/>
        <w:rPr>
          <w:rFonts w:ascii="Arial" w:hAnsi="Arial"/>
        </w:rPr>
      </w:pPr>
      <w:r w:rsidRPr="000168C9">
        <w:rPr>
          <w:rFonts w:ascii="Arial" w:hAnsi="Arial"/>
        </w:rPr>
        <w:t>V</w:t>
      </w:r>
      <w:r w:rsidR="00964530" w:rsidRPr="0008162B">
        <w:rPr>
          <w:rFonts w:ascii="Arial" w:hAnsi="Arial"/>
        </w:rPr>
        <w:t>endor</w:t>
      </w:r>
      <w:r w:rsidRPr="000168C9">
        <w:rPr>
          <w:rFonts w:ascii="Arial" w:hAnsi="Arial"/>
        </w:rPr>
        <w:t xml:space="preserve"> shall submit copies of Health Department and related inspection reports to C</w:t>
      </w:r>
      <w:r w:rsidR="00964530" w:rsidRPr="0008162B">
        <w:rPr>
          <w:rFonts w:ascii="Arial" w:hAnsi="Arial"/>
        </w:rPr>
        <w:t>ounty.</w:t>
      </w:r>
      <w:r w:rsidRPr="000168C9">
        <w:rPr>
          <w:rFonts w:ascii="Arial" w:hAnsi="Arial"/>
        </w:rPr>
        <w:t xml:space="preserve">   C</w:t>
      </w:r>
      <w:r w:rsidR="00964530" w:rsidRPr="0008162B">
        <w:rPr>
          <w:rFonts w:ascii="Arial" w:hAnsi="Arial"/>
        </w:rPr>
        <w:t>ounty</w:t>
      </w:r>
      <w:r w:rsidRPr="000168C9">
        <w:rPr>
          <w:rFonts w:ascii="Arial" w:hAnsi="Arial"/>
        </w:rPr>
        <w:t xml:space="preserve"> shall have access to </w:t>
      </w:r>
      <w:r w:rsidR="00653575" w:rsidRPr="0008162B">
        <w:rPr>
          <w:rFonts w:ascii="Arial" w:hAnsi="Arial"/>
        </w:rPr>
        <w:t>Vendor’s</w:t>
      </w:r>
      <w:r w:rsidRPr="000168C9">
        <w:rPr>
          <w:rFonts w:ascii="Arial" w:hAnsi="Arial"/>
        </w:rPr>
        <w:t xml:space="preserve"> Sidewalk Food Cart for inspection at all times.  </w:t>
      </w:r>
    </w:p>
    <w:p w:rsidR="000168C9" w:rsidRDefault="00653575" w:rsidP="00655DDE">
      <w:pPr>
        <w:numPr>
          <w:ilvl w:val="0"/>
          <w:numId w:val="13"/>
        </w:numPr>
        <w:tabs>
          <w:tab w:val="left" w:pos="720"/>
        </w:tabs>
        <w:spacing w:after="200" w:line="276" w:lineRule="auto"/>
        <w:ind w:left="1440"/>
        <w:rPr>
          <w:rFonts w:ascii="Arial" w:hAnsi="Arial"/>
        </w:rPr>
      </w:pPr>
      <w:r w:rsidRPr="0008162B">
        <w:rPr>
          <w:rFonts w:ascii="Arial" w:hAnsi="Arial"/>
        </w:rPr>
        <w:t>Vendor</w:t>
      </w:r>
      <w:r w:rsidR="000168C9" w:rsidRPr="000168C9">
        <w:rPr>
          <w:rFonts w:ascii="Arial" w:hAnsi="Arial"/>
        </w:rPr>
        <w:t xml:space="preserve"> shall be responsible for remedying any violations noted by the Health Department, which may be a result of </w:t>
      </w:r>
      <w:r w:rsidRPr="0008162B">
        <w:rPr>
          <w:rFonts w:ascii="Arial" w:hAnsi="Arial"/>
        </w:rPr>
        <w:t>Vendor’s</w:t>
      </w:r>
      <w:r w:rsidR="000168C9" w:rsidRPr="000168C9">
        <w:rPr>
          <w:rFonts w:ascii="Arial" w:hAnsi="Arial"/>
        </w:rPr>
        <w:t xml:space="preserve"> negligence in its provision of the services.</w:t>
      </w:r>
    </w:p>
    <w:p w:rsidR="00BB3993" w:rsidRPr="000168C9" w:rsidRDefault="00BB3993" w:rsidP="00655DDE">
      <w:pPr>
        <w:numPr>
          <w:ilvl w:val="0"/>
          <w:numId w:val="13"/>
        </w:numPr>
        <w:tabs>
          <w:tab w:val="left" w:pos="720"/>
        </w:tabs>
        <w:spacing w:after="200" w:line="276" w:lineRule="auto"/>
        <w:ind w:left="1440"/>
        <w:rPr>
          <w:rFonts w:ascii="Arial" w:hAnsi="Arial"/>
        </w:rPr>
      </w:pPr>
      <w:r>
        <w:rPr>
          <w:rFonts w:ascii="Arial" w:hAnsi="Arial"/>
        </w:rPr>
        <w:t xml:space="preserve">Vendor shall comply with County’s security requirements as may be provided from County to Vendor </w:t>
      </w:r>
      <w:r w:rsidR="00041C1E">
        <w:rPr>
          <w:rFonts w:ascii="Arial" w:hAnsi="Arial"/>
        </w:rPr>
        <w:t>from time to time</w:t>
      </w:r>
      <w:r>
        <w:rPr>
          <w:rFonts w:ascii="Arial" w:hAnsi="Arial"/>
        </w:rPr>
        <w:t>.</w:t>
      </w:r>
    </w:p>
    <w:p w:rsidR="00A64D1D" w:rsidRPr="007D772C" w:rsidRDefault="00300E85" w:rsidP="0008162B">
      <w:pPr>
        <w:tabs>
          <w:tab w:val="left" w:pos="360"/>
        </w:tabs>
        <w:autoSpaceDE w:val="0"/>
        <w:autoSpaceDN w:val="0"/>
        <w:adjustRightInd w:val="0"/>
        <w:rPr>
          <w:rFonts w:ascii="Arial" w:hAnsi="Arial" w:cs="Arial"/>
          <w:b/>
          <w:color w:val="000000"/>
          <w:szCs w:val="24"/>
          <w:u w:val="single"/>
        </w:rPr>
      </w:pPr>
      <w:r>
        <w:rPr>
          <w:rFonts w:ascii="Arial" w:hAnsi="Arial" w:cs="Arial"/>
          <w:b/>
          <w:color w:val="000000"/>
          <w:szCs w:val="24"/>
        </w:rPr>
        <w:t>4</w:t>
      </w:r>
      <w:r w:rsidR="00A64D1D" w:rsidRPr="007D772C">
        <w:rPr>
          <w:rFonts w:ascii="Arial" w:hAnsi="Arial" w:cs="Arial"/>
          <w:b/>
          <w:color w:val="000000"/>
          <w:szCs w:val="24"/>
        </w:rPr>
        <w:t>.</w:t>
      </w:r>
      <w:r w:rsidR="0008162B">
        <w:rPr>
          <w:rFonts w:ascii="Arial" w:hAnsi="Arial" w:cs="Arial"/>
          <w:b/>
          <w:color w:val="000000"/>
          <w:szCs w:val="24"/>
        </w:rPr>
        <w:tab/>
      </w:r>
      <w:r w:rsidR="00A64D1D" w:rsidRPr="007D772C">
        <w:rPr>
          <w:rFonts w:ascii="Arial" w:hAnsi="Arial" w:cs="Arial"/>
          <w:b/>
          <w:color w:val="000000"/>
          <w:szCs w:val="24"/>
          <w:u w:val="single"/>
        </w:rPr>
        <w:t>Instruction to Proposers</w:t>
      </w:r>
    </w:p>
    <w:p w:rsidR="00A64D1D" w:rsidRPr="007D772C" w:rsidRDefault="00A64D1D" w:rsidP="00A64D1D">
      <w:pPr>
        <w:autoSpaceDE w:val="0"/>
        <w:autoSpaceDN w:val="0"/>
        <w:adjustRightInd w:val="0"/>
        <w:rPr>
          <w:rFonts w:ascii="Arial" w:hAnsi="Arial" w:cs="Arial"/>
          <w:color w:val="000000"/>
          <w:szCs w:val="24"/>
        </w:rPr>
      </w:pPr>
      <w:r w:rsidRPr="007D772C">
        <w:rPr>
          <w:rFonts w:ascii="Arial" w:hAnsi="Arial" w:cs="Arial"/>
          <w:color w:val="000000"/>
          <w:szCs w:val="24"/>
        </w:rPr>
        <w:tab/>
      </w:r>
    </w:p>
    <w:p w:rsidR="00300E85" w:rsidRPr="00300E85" w:rsidRDefault="00300E85" w:rsidP="00655DDE">
      <w:pPr>
        <w:pStyle w:val="ListParagraph"/>
        <w:numPr>
          <w:ilvl w:val="0"/>
          <w:numId w:val="5"/>
        </w:numPr>
        <w:autoSpaceDE w:val="0"/>
        <w:autoSpaceDN w:val="0"/>
        <w:adjustRightInd w:val="0"/>
        <w:rPr>
          <w:rFonts w:ascii="Arial" w:hAnsi="Arial" w:cs="Arial"/>
          <w:b/>
          <w:vanish/>
          <w:color w:val="000000"/>
          <w:szCs w:val="24"/>
        </w:rPr>
      </w:pPr>
    </w:p>
    <w:p w:rsidR="00300E85" w:rsidRPr="00300E85" w:rsidRDefault="00300E85" w:rsidP="00655DDE">
      <w:pPr>
        <w:pStyle w:val="ListParagraph"/>
        <w:numPr>
          <w:ilvl w:val="0"/>
          <w:numId w:val="5"/>
        </w:numPr>
        <w:autoSpaceDE w:val="0"/>
        <w:autoSpaceDN w:val="0"/>
        <w:adjustRightInd w:val="0"/>
        <w:rPr>
          <w:rFonts w:ascii="Arial" w:hAnsi="Arial" w:cs="Arial"/>
          <w:b/>
          <w:vanish/>
          <w:color w:val="000000"/>
          <w:szCs w:val="24"/>
        </w:rPr>
      </w:pPr>
    </w:p>
    <w:p w:rsidR="00300E85" w:rsidRPr="00300E85" w:rsidRDefault="00300E85" w:rsidP="00655DDE">
      <w:pPr>
        <w:pStyle w:val="ListParagraph"/>
        <w:numPr>
          <w:ilvl w:val="0"/>
          <w:numId w:val="5"/>
        </w:numPr>
        <w:autoSpaceDE w:val="0"/>
        <w:autoSpaceDN w:val="0"/>
        <w:adjustRightInd w:val="0"/>
        <w:rPr>
          <w:rFonts w:ascii="Arial" w:hAnsi="Arial" w:cs="Arial"/>
          <w:b/>
          <w:vanish/>
          <w:color w:val="000000"/>
          <w:szCs w:val="24"/>
        </w:rPr>
      </w:pPr>
    </w:p>
    <w:p w:rsidR="00A64D1D"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General Rules</w:t>
      </w:r>
    </w:p>
    <w:p w:rsidR="00A64D1D" w:rsidRPr="007D772C" w:rsidRDefault="00A64D1D" w:rsidP="00A64D1D">
      <w:pPr>
        <w:autoSpaceDE w:val="0"/>
        <w:autoSpaceDN w:val="0"/>
        <w:adjustRightInd w:val="0"/>
        <w:rPr>
          <w:rFonts w:ascii="Arial" w:hAnsi="Arial" w:cs="Arial"/>
          <w:color w:val="000000"/>
          <w:szCs w:val="24"/>
        </w:rPr>
      </w:pPr>
    </w:p>
    <w:p w:rsidR="00A64D1D" w:rsidRPr="007D772C" w:rsidRDefault="00AB055D" w:rsidP="0008162B">
      <w:pPr>
        <w:spacing w:line="240" w:lineRule="atLeast"/>
        <w:ind w:left="360"/>
        <w:rPr>
          <w:rFonts w:ascii="Arial" w:hAnsi="Arial" w:cs="Arial"/>
          <w:szCs w:val="24"/>
        </w:rPr>
      </w:pPr>
      <w:r w:rsidRPr="007D772C">
        <w:rPr>
          <w:rFonts w:ascii="Arial" w:hAnsi="Arial" w:cs="Arial"/>
          <w:szCs w:val="24"/>
        </w:rPr>
        <w:t>T</w:t>
      </w:r>
      <w:r w:rsidR="00A64D1D" w:rsidRPr="007D772C">
        <w:rPr>
          <w:rFonts w:ascii="Arial" w:hAnsi="Arial" w:cs="Arial"/>
          <w:szCs w:val="24"/>
        </w:rPr>
        <w:t xml:space="preserve">his RFP </w:t>
      </w:r>
      <w:r w:rsidRPr="007D772C">
        <w:rPr>
          <w:rFonts w:ascii="Arial" w:hAnsi="Arial" w:cs="Arial"/>
          <w:szCs w:val="24"/>
        </w:rPr>
        <w:t xml:space="preserve">is </w:t>
      </w:r>
      <w:r w:rsidR="00A64D1D" w:rsidRPr="007D772C">
        <w:rPr>
          <w:rFonts w:ascii="Arial" w:hAnsi="Arial" w:cs="Arial"/>
          <w:szCs w:val="24"/>
        </w:rPr>
        <w:t xml:space="preserve">an invitation </w:t>
      </w:r>
      <w:r w:rsidRPr="007D772C">
        <w:rPr>
          <w:rFonts w:ascii="Arial" w:hAnsi="Arial" w:cs="Arial"/>
          <w:szCs w:val="24"/>
        </w:rPr>
        <w:t xml:space="preserve">for </w:t>
      </w:r>
      <w:r w:rsidR="001631A9" w:rsidRPr="007D772C">
        <w:rPr>
          <w:rFonts w:ascii="Arial" w:hAnsi="Arial" w:cs="Arial"/>
          <w:szCs w:val="24"/>
        </w:rPr>
        <w:t xml:space="preserve">Proposers </w:t>
      </w:r>
      <w:r w:rsidR="00A64D1D" w:rsidRPr="007D772C">
        <w:rPr>
          <w:rFonts w:ascii="Arial" w:hAnsi="Arial" w:cs="Arial"/>
          <w:szCs w:val="24"/>
        </w:rPr>
        <w:t>to</w:t>
      </w:r>
      <w:r w:rsidR="00A64D1D" w:rsidRPr="007D772C">
        <w:rPr>
          <w:rFonts w:ascii="Arial" w:hAnsi="Arial" w:cs="Arial"/>
          <w:color w:val="0000FF"/>
          <w:szCs w:val="24"/>
        </w:rPr>
        <w:t xml:space="preserve"> </w:t>
      </w:r>
      <w:r w:rsidR="00A64D1D" w:rsidRPr="007D772C">
        <w:rPr>
          <w:rFonts w:ascii="Arial" w:hAnsi="Arial" w:cs="Arial"/>
          <w:szCs w:val="24"/>
        </w:rPr>
        <w:t xml:space="preserve">submit </w:t>
      </w:r>
      <w:r w:rsidR="00F8553F" w:rsidRPr="007D772C">
        <w:rPr>
          <w:rFonts w:ascii="Arial" w:hAnsi="Arial" w:cs="Arial"/>
          <w:szCs w:val="24"/>
        </w:rPr>
        <w:t xml:space="preserve">a </w:t>
      </w:r>
      <w:r w:rsidR="00A64D1D" w:rsidRPr="007D772C">
        <w:rPr>
          <w:rFonts w:ascii="Arial" w:hAnsi="Arial" w:cs="Arial"/>
          <w:szCs w:val="24"/>
        </w:rPr>
        <w:t xml:space="preserve">proposal to the </w:t>
      </w:r>
      <w:r w:rsidR="00395F71" w:rsidRPr="007D772C">
        <w:rPr>
          <w:rFonts w:ascii="Arial" w:hAnsi="Arial" w:cs="Arial"/>
          <w:szCs w:val="24"/>
        </w:rPr>
        <w:t>County</w:t>
      </w:r>
      <w:r w:rsidR="00A64D1D" w:rsidRPr="007D772C">
        <w:rPr>
          <w:rFonts w:ascii="Arial" w:hAnsi="Arial" w:cs="Arial"/>
          <w:szCs w:val="24"/>
        </w:rPr>
        <w:t xml:space="preserve">. It is not to be construed as an official and customary request for bids, but as a means by which the </w:t>
      </w:r>
      <w:r w:rsidR="00395F71" w:rsidRPr="007D772C">
        <w:rPr>
          <w:rFonts w:ascii="Arial" w:hAnsi="Arial" w:cs="Arial"/>
          <w:szCs w:val="24"/>
        </w:rPr>
        <w:t>C</w:t>
      </w:r>
      <w:r w:rsidR="006424D6" w:rsidRPr="007D772C">
        <w:rPr>
          <w:rFonts w:ascii="Arial" w:hAnsi="Arial" w:cs="Arial"/>
          <w:szCs w:val="24"/>
        </w:rPr>
        <w:t xml:space="preserve">ounty </w:t>
      </w:r>
      <w:r w:rsidR="00A64D1D" w:rsidRPr="007D772C">
        <w:rPr>
          <w:rFonts w:ascii="Arial" w:hAnsi="Arial" w:cs="Arial"/>
          <w:szCs w:val="24"/>
        </w:rPr>
        <w:t xml:space="preserve">can facilitate the acquisition of information related to the purchase of services. Any proposal submitted as provided herein constitutes a suggestion to negotiate and </w:t>
      </w:r>
      <w:r w:rsidR="00A64D1D" w:rsidRPr="007D772C">
        <w:rPr>
          <w:rFonts w:ascii="Arial" w:hAnsi="Arial" w:cs="Arial"/>
          <w:b/>
          <w:szCs w:val="24"/>
        </w:rPr>
        <w:t>NOT A BID</w:t>
      </w:r>
      <w:r w:rsidR="00A64D1D" w:rsidRPr="007D772C">
        <w:rPr>
          <w:rFonts w:ascii="Arial" w:hAnsi="Arial" w:cs="Arial"/>
          <w:szCs w:val="24"/>
        </w:rPr>
        <w:t>.</w:t>
      </w:r>
    </w:p>
    <w:p w:rsidR="00835B24" w:rsidRDefault="00835B24">
      <w:pPr>
        <w:rPr>
          <w:rFonts w:ascii="Arial" w:hAnsi="Arial" w:cs="Arial"/>
          <w:b/>
          <w:color w:val="000000"/>
          <w:szCs w:val="24"/>
        </w:rPr>
      </w:pPr>
    </w:p>
    <w:p w:rsidR="00713121" w:rsidRDefault="00713121">
      <w:pPr>
        <w:rPr>
          <w:rFonts w:ascii="Arial" w:hAnsi="Arial" w:cs="Arial"/>
          <w:b/>
          <w:color w:val="000000"/>
          <w:szCs w:val="24"/>
        </w:rPr>
      </w:pPr>
      <w:r>
        <w:rPr>
          <w:rFonts w:ascii="Arial" w:hAnsi="Arial" w:cs="Arial"/>
          <w:b/>
          <w:color w:val="000000"/>
          <w:szCs w:val="24"/>
        </w:rPr>
        <w:br w:type="page"/>
      </w:r>
    </w:p>
    <w:p w:rsidR="00A64D1D"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lastRenderedPageBreak/>
        <w:t>Estimated Timeline and Extension of Time</w:t>
      </w:r>
    </w:p>
    <w:p w:rsidR="00655786" w:rsidRPr="007D772C" w:rsidRDefault="00655786" w:rsidP="00A64D1D">
      <w:pPr>
        <w:ind w:left="720"/>
        <w:rPr>
          <w:rFonts w:ascii="Arial" w:hAnsi="Arial" w:cs="Arial"/>
          <w:b/>
          <w:color w:val="FF0000"/>
          <w:szCs w:val="24"/>
        </w:rPr>
      </w:pPr>
    </w:p>
    <w:p w:rsidR="00B802C7" w:rsidRPr="007D772C" w:rsidRDefault="00B2289B" w:rsidP="0008162B">
      <w:pPr>
        <w:ind w:left="360"/>
        <w:rPr>
          <w:rFonts w:ascii="Arial" w:hAnsi="Arial" w:cs="Arial"/>
          <w:szCs w:val="24"/>
        </w:rPr>
      </w:pPr>
      <w:r>
        <w:rPr>
          <w:rFonts w:ascii="Arial" w:hAnsi="Arial" w:cs="Arial"/>
          <w:szCs w:val="24"/>
        </w:rPr>
        <w:t>Friday</w:t>
      </w:r>
      <w:r w:rsidR="00B802C7" w:rsidRPr="007D772C">
        <w:rPr>
          <w:rFonts w:ascii="Arial" w:hAnsi="Arial" w:cs="Arial"/>
          <w:szCs w:val="24"/>
        </w:rPr>
        <w:t xml:space="preserve">, </w:t>
      </w:r>
      <w:r w:rsidR="002D5E27" w:rsidRPr="007D772C">
        <w:rPr>
          <w:rFonts w:ascii="Arial" w:hAnsi="Arial" w:cs="Arial"/>
          <w:szCs w:val="24"/>
        </w:rPr>
        <w:t>January</w:t>
      </w:r>
      <w:r w:rsidR="0008162B">
        <w:rPr>
          <w:rFonts w:ascii="Arial" w:hAnsi="Arial" w:cs="Arial"/>
          <w:szCs w:val="24"/>
        </w:rPr>
        <w:t xml:space="preserve"> </w:t>
      </w:r>
      <w:r>
        <w:rPr>
          <w:rFonts w:ascii="Arial" w:hAnsi="Arial" w:cs="Arial"/>
          <w:szCs w:val="24"/>
        </w:rPr>
        <w:t>25</w:t>
      </w:r>
      <w:r w:rsidR="00B802C7" w:rsidRPr="007D772C">
        <w:rPr>
          <w:rFonts w:ascii="Arial" w:hAnsi="Arial" w:cs="Arial"/>
          <w:szCs w:val="24"/>
        </w:rPr>
        <w:t>, 201</w:t>
      </w:r>
      <w:r w:rsidR="002D5E27" w:rsidRPr="007D772C">
        <w:rPr>
          <w:rFonts w:ascii="Arial" w:hAnsi="Arial" w:cs="Arial"/>
          <w:szCs w:val="24"/>
        </w:rPr>
        <w:t>3</w:t>
      </w:r>
      <w:r w:rsidR="00B802C7" w:rsidRPr="007D772C">
        <w:rPr>
          <w:rFonts w:ascii="Arial" w:hAnsi="Arial" w:cs="Arial"/>
          <w:szCs w:val="24"/>
        </w:rPr>
        <w:t xml:space="preserve"> ........</w:t>
      </w:r>
      <w:r w:rsidR="0008162B">
        <w:rPr>
          <w:rFonts w:ascii="Arial" w:hAnsi="Arial" w:cs="Arial"/>
          <w:szCs w:val="24"/>
        </w:rPr>
        <w:t>..</w:t>
      </w:r>
      <w:r w:rsidR="00B802C7" w:rsidRPr="007D772C">
        <w:rPr>
          <w:rFonts w:ascii="Arial" w:hAnsi="Arial" w:cs="Arial"/>
          <w:szCs w:val="24"/>
        </w:rPr>
        <w:t>.........................</w:t>
      </w:r>
      <w:r w:rsidR="00ED5055">
        <w:rPr>
          <w:rFonts w:ascii="Arial" w:hAnsi="Arial" w:cs="Arial"/>
          <w:szCs w:val="24"/>
        </w:rPr>
        <w:t xml:space="preserve">........ </w:t>
      </w:r>
      <w:r w:rsidR="00B802C7" w:rsidRPr="007D772C">
        <w:rPr>
          <w:rFonts w:ascii="Arial" w:hAnsi="Arial" w:cs="Arial"/>
          <w:szCs w:val="24"/>
        </w:rPr>
        <w:t>Release of Request for Proposals</w:t>
      </w:r>
    </w:p>
    <w:p w:rsidR="00B802C7" w:rsidRPr="007D772C" w:rsidRDefault="00B802C7" w:rsidP="0008162B">
      <w:pPr>
        <w:ind w:left="360"/>
        <w:rPr>
          <w:rFonts w:ascii="Arial" w:hAnsi="Arial" w:cs="Arial"/>
          <w:szCs w:val="24"/>
        </w:rPr>
      </w:pPr>
    </w:p>
    <w:p w:rsidR="00B802C7" w:rsidRDefault="00F313F0" w:rsidP="0008162B">
      <w:pPr>
        <w:ind w:left="360"/>
        <w:rPr>
          <w:rFonts w:ascii="Arial" w:hAnsi="Arial" w:cs="Arial"/>
          <w:szCs w:val="24"/>
        </w:rPr>
      </w:pPr>
      <w:r>
        <w:rPr>
          <w:rFonts w:ascii="Arial" w:hAnsi="Arial" w:cs="Arial"/>
          <w:szCs w:val="24"/>
        </w:rPr>
        <w:t>Wednes</w:t>
      </w:r>
      <w:r w:rsidR="00B2289B">
        <w:rPr>
          <w:rFonts w:ascii="Arial" w:hAnsi="Arial" w:cs="Arial"/>
          <w:szCs w:val="24"/>
        </w:rPr>
        <w:t>day</w:t>
      </w:r>
      <w:r w:rsidR="00B802C7" w:rsidRPr="007D772C">
        <w:rPr>
          <w:rFonts w:ascii="Arial" w:hAnsi="Arial" w:cs="Arial"/>
          <w:szCs w:val="24"/>
        </w:rPr>
        <w:t xml:space="preserve">, </w:t>
      </w:r>
      <w:r w:rsidR="002D5E27" w:rsidRPr="007D772C">
        <w:rPr>
          <w:rFonts w:ascii="Arial" w:hAnsi="Arial" w:cs="Arial"/>
          <w:szCs w:val="24"/>
        </w:rPr>
        <w:t>February</w:t>
      </w:r>
      <w:r w:rsidR="00B802C7" w:rsidRPr="007D772C">
        <w:rPr>
          <w:rFonts w:ascii="Arial" w:hAnsi="Arial" w:cs="Arial"/>
          <w:szCs w:val="24"/>
        </w:rPr>
        <w:t xml:space="preserve"> </w:t>
      </w:r>
      <w:r>
        <w:rPr>
          <w:rFonts w:ascii="Arial" w:hAnsi="Arial" w:cs="Arial"/>
          <w:szCs w:val="24"/>
        </w:rPr>
        <w:t>6</w:t>
      </w:r>
      <w:r w:rsidR="00B802C7" w:rsidRPr="007D772C">
        <w:rPr>
          <w:rFonts w:ascii="Arial" w:hAnsi="Arial" w:cs="Arial"/>
          <w:szCs w:val="24"/>
        </w:rPr>
        <w:t>, 201</w:t>
      </w:r>
      <w:r w:rsidR="002D5E27" w:rsidRPr="007D772C">
        <w:rPr>
          <w:rFonts w:ascii="Arial" w:hAnsi="Arial" w:cs="Arial"/>
          <w:szCs w:val="24"/>
        </w:rPr>
        <w:t>3</w:t>
      </w:r>
      <w:r w:rsidR="00B802C7" w:rsidRPr="007D772C">
        <w:rPr>
          <w:rFonts w:ascii="Arial" w:hAnsi="Arial" w:cs="Arial"/>
          <w:szCs w:val="24"/>
        </w:rPr>
        <w:t xml:space="preserve"> ..............................</w:t>
      </w:r>
      <w:r w:rsidR="00ED5055">
        <w:rPr>
          <w:rFonts w:ascii="Arial" w:hAnsi="Arial" w:cs="Arial"/>
          <w:szCs w:val="24"/>
        </w:rPr>
        <w:t xml:space="preserve"> </w:t>
      </w:r>
      <w:r w:rsidR="0008162B">
        <w:rPr>
          <w:rFonts w:ascii="Arial" w:hAnsi="Arial" w:cs="Arial"/>
          <w:szCs w:val="24"/>
        </w:rPr>
        <w:t>Pre-</w:t>
      </w:r>
      <w:r w:rsidR="00ED5055">
        <w:rPr>
          <w:rFonts w:ascii="Arial" w:hAnsi="Arial" w:cs="Arial"/>
          <w:szCs w:val="24"/>
        </w:rPr>
        <w:t xml:space="preserve">proposal </w:t>
      </w:r>
      <w:r w:rsidR="0008162B">
        <w:rPr>
          <w:rFonts w:ascii="Arial" w:hAnsi="Arial" w:cs="Arial"/>
          <w:szCs w:val="24"/>
        </w:rPr>
        <w:t>Conference at 2</w:t>
      </w:r>
      <w:r w:rsidR="00B802C7" w:rsidRPr="007D772C">
        <w:rPr>
          <w:rFonts w:ascii="Arial" w:hAnsi="Arial" w:cs="Arial"/>
          <w:szCs w:val="24"/>
        </w:rPr>
        <w:t>:00 PM</w:t>
      </w:r>
    </w:p>
    <w:p w:rsidR="007D772C" w:rsidRPr="007D772C" w:rsidRDefault="007D772C" w:rsidP="0008162B">
      <w:pPr>
        <w:ind w:left="360"/>
        <w:rPr>
          <w:rFonts w:ascii="Arial" w:hAnsi="Arial" w:cs="Arial"/>
          <w:szCs w:val="24"/>
        </w:rPr>
      </w:pPr>
    </w:p>
    <w:p w:rsidR="00B802C7" w:rsidRPr="007D772C" w:rsidRDefault="00D70259" w:rsidP="0008162B">
      <w:pPr>
        <w:ind w:left="360"/>
        <w:rPr>
          <w:rFonts w:ascii="Arial" w:hAnsi="Arial" w:cs="Arial"/>
          <w:szCs w:val="24"/>
        </w:rPr>
      </w:pPr>
      <w:r>
        <w:rPr>
          <w:rFonts w:ascii="Arial" w:hAnsi="Arial" w:cs="Arial"/>
          <w:szCs w:val="24"/>
        </w:rPr>
        <w:t>Wednesday</w:t>
      </w:r>
      <w:r w:rsidR="00B802C7" w:rsidRPr="007D772C">
        <w:rPr>
          <w:rFonts w:ascii="Arial" w:hAnsi="Arial" w:cs="Arial"/>
          <w:szCs w:val="24"/>
        </w:rPr>
        <w:t xml:space="preserve">, </w:t>
      </w:r>
      <w:r w:rsidR="002D5E27" w:rsidRPr="007D772C">
        <w:rPr>
          <w:rFonts w:ascii="Arial" w:hAnsi="Arial" w:cs="Arial"/>
          <w:szCs w:val="24"/>
        </w:rPr>
        <w:t>February</w:t>
      </w:r>
      <w:r w:rsidR="0008162B">
        <w:rPr>
          <w:rFonts w:ascii="Arial" w:hAnsi="Arial" w:cs="Arial"/>
          <w:szCs w:val="24"/>
        </w:rPr>
        <w:t xml:space="preserve"> </w:t>
      </w:r>
      <w:r>
        <w:rPr>
          <w:rFonts w:ascii="Arial" w:hAnsi="Arial" w:cs="Arial"/>
          <w:szCs w:val="24"/>
        </w:rPr>
        <w:t>13,</w:t>
      </w:r>
      <w:r w:rsidR="002D5E27" w:rsidRPr="007D772C">
        <w:rPr>
          <w:rFonts w:ascii="Arial" w:hAnsi="Arial" w:cs="Arial"/>
          <w:szCs w:val="24"/>
        </w:rPr>
        <w:t xml:space="preserve"> </w:t>
      </w:r>
      <w:r w:rsidR="00B802C7" w:rsidRPr="007D772C">
        <w:rPr>
          <w:rFonts w:ascii="Arial" w:hAnsi="Arial" w:cs="Arial"/>
          <w:szCs w:val="24"/>
        </w:rPr>
        <w:t>201</w:t>
      </w:r>
      <w:r w:rsidR="002D5E27" w:rsidRPr="007D772C">
        <w:rPr>
          <w:rFonts w:ascii="Arial" w:hAnsi="Arial" w:cs="Arial"/>
          <w:szCs w:val="24"/>
        </w:rPr>
        <w:t>3</w:t>
      </w:r>
      <w:r>
        <w:rPr>
          <w:rFonts w:ascii="Arial" w:hAnsi="Arial" w:cs="Arial"/>
          <w:szCs w:val="24"/>
        </w:rPr>
        <w:t xml:space="preserve"> </w:t>
      </w:r>
      <w:r w:rsidR="00B802C7" w:rsidRPr="007D772C">
        <w:rPr>
          <w:rFonts w:ascii="Arial" w:hAnsi="Arial" w:cs="Arial"/>
          <w:szCs w:val="24"/>
        </w:rPr>
        <w:t>.............</w:t>
      </w:r>
      <w:r w:rsidR="00ED5055">
        <w:rPr>
          <w:rFonts w:ascii="Arial" w:hAnsi="Arial" w:cs="Arial"/>
          <w:szCs w:val="24"/>
        </w:rPr>
        <w:t xml:space="preserve"> </w:t>
      </w:r>
      <w:r w:rsidR="00B802C7" w:rsidRPr="007D772C">
        <w:rPr>
          <w:rFonts w:ascii="Arial" w:hAnsi="Arial" w:cs="Arial"/>
          <w:szCs w:val="24"/>
        </w:rPr>
        <w:t>Last day for submission of questions by e-mail</w:t>
      </w:r>
    </w:p>
    <w:p w:rsidR="00B802C7" w:rsidRPr="007D772C" w:rsidRDefault="00B802C7" w:rsidP="0008162B">
      <w:pPr>
        <w:ind w:left="360"/>
        <w:rPr>
          <w:rFonts w:ascii="Arial" w:hAnsi="Arial" w:cs="Arial"/>
          <w:szCs w:val="24"/>
        </w:rPr>
      </w:pPr>
    </w:p>
    <w:p w:rsidR="00B802C7" w:rsidRDefault="00B802C7" w:rsidP="0008162B">
      <w:pPr>
        <w:ind w:left="360"/>
        <w:rPr>
          <w:rFonts w:ascii="Arial" w:hAnsi="Arial" w:cs="Arial"/>
          <w:szCs w:val="24"/>
        </w:rPr>
      </w:pPr>
      <w:r w:rsidRPr="007D772C">
        <w:rPr>
          <w:rFonts w:ascii="Arial" w:hAnsi="Arial" w:cs="Arial"/>
          <w:szCs w:val="24"/>
        </w:rPr>
        <w:t xml:space="preserve">Friday, </w:t>
      </w:r>
      <w:r w:rsidR="00D70259">
        <w:rPr>
          <w:rFonts w:ascii="Arial" w:hAnsi="Arial" w:cs="Arial"/>
          <w:szCs w:val="24"/>
        </w:rPr>
        <w:t>February 22</w:t>
      </w:r>
      <w:r w:rsidRPr="007D772C">
        <w:rPr>
          <w:rFonts w:ascii="Arial" w:hAnsi="Arial" w:cs="Arial"/>
          <w:szCs w:val="24"/>
        </w:rPr>
        <w:t>, 2013</w:t>
      </w:r>
      <w:r w:rsidR="00D70259">
        <w:rPr>
          <w:rFonts w:ascii="Arial" w:hAnsi="Arial" w:cs="Arial"/>
          <w:szCs w:val="24"/>
        </w:rPr>
        <w:t xml:space="preserve"> …...</w:t>
      </w:r>
      <w:r w:rsidRPr="007D772C">
        <w:rPr>
          <w:rFonts w:ascii="Arial" w:hAnsi="Arial" w:cs="Arial"/>
          <w:szCs w:val="24"/>
        </w:rPr>
        <w:t>...........................</w:t>
      </w:r>
      <w:r w:rsidR="00E56B77" w:rsidRPr="007D772C">
        <w:rPr>
          <w:rFonts w:ascii="Arial" w:hAnsi="Arial" w:cs="Arial"/>
          <w:szCs w:val="24"/>
        </w:rPr>
        <w:t>..</w:t>
      </w:r>
      <w:r w:rsidRPr="007D772C">
        <w:rPr>
          <w:rFonts w:ascii="Arial" w:hAnsi="Arial" w:cs="Arial"/>
          <w:szCs w:val="24"/>
        </w:rPr>
        <w:t xml:space="preserve">.................. Proposals due by </w:t>
      </w:r>
      <w:r w:rsidR="00300E85">
        <w:rPr>
          <w:rFonts w:ascii="Arial" w:hAnsi="Arial" w:cs="Arial"/>
          <w:szCs w:val="24"/>
        </w:rPr>
        <w:t>4</w:t>
      </w:r>
      <w:r w:rsidRPr="007D772C">
        <w:rPr>
          <w:rFonts w:ascii="Arial" w:hAnsi="Arial" w:cs="Arial"/>
          <w:szCs w:val="24"/>
        </w:rPr>
        <w:t xml:space="preserve">:00 </w:t>
      </w:r>
      <w:r w:rsidR="00D70259">
        <w:rPr>
          <w:rFonts w:ascii="Arial" w:hAnsi="Arial" w:cs="Arial"/>
          <w:szCs w:val="24"/>
        </w:rPr>
        <w:t>PM</w:t>
      </w:r>
    </w:p>
    <w:p w:rsidR="00D70259" w:rsidRPr="007D772C" w:rsidRDefault="00D70259" w:rsidP="0008162B">
      <w:pPr>
        <w:ind w:left="360"/>
        <w:rPr>
          <w:rFonts w:ascii="Arial" w:hAnsi="Arial" w:cs="Arial"/>
          <w:szCs w:val="24"/>
        </w:rPr>
      </w:pPr>
    </w:p>
    <w:p w:rsidR="00B802C7" w:rsidRPr="007D772C" w:rsidRDefault="00B802C7" w:rsidP="00D70259">
      <w:pPr>
        <w:ind w:left="7020" w:hanging="6660"/>
        <w:rPr>
          <w:rFonts w:ascii="Arial" w:hAnsi="Arial" w:cs="Arial"/>
          <w:szCs w:val="24"/>
        </w:rPr>
      </w:pPr>
      <w:r w:rsidRPr="007D772C">
        <w:rPr>
          <w:rFonts w:ascii="Arial" w:hAnsi="Arial" w:cs="Arial"/>
          <w:szCs w:val="24"/>
        </w:rPr>
        <w:t>February – March, 2013....</w:t>
      </w:r>
      <w:r w:rsidR="00D70259">
        <w:rPr>
          <w:rFonts w:ascii="Arial" w:hAnsi="Arial" w:cs="Arial"/>
          <w:szCs w:val="24"/>
        </w:rPr>
        <w:t>......................................</w:t>
      </w:r>
      <w:r w:rsidR="00ED5055">
        <w:rPr>
          <w:rFonts w:ascii="Arial" w:hAnsi="Arial" w:cs="Arial"/>
          <w:szCs w:val="24"/>
        </w:rPr>
        <w:t xml:space="preserve"> </w:t>
      </w:r>
      <w:r w:rsidRPr="007D772C">
        <w:rPr>
          <w:rFonts w:ascii="Arial" w:hAnsi="Arial" w:cs="Arial"/>
          <w:szCs w:val="24"/>
        </w:rPr>
        <w:t xml:space="preserve">Contract process and submission to </w:t>
      </w:r>
      <w:r w:rsidR="00D70259">
        <w:rPr>
          <w:rFonts w:ascii="Arial" w:hAnsi="Arial" w:cs="Arial"/>
          <w:szCs w:val="24"/>
        </w:rPr>
        <w:t xml:space="preserve"> </w:t>
      </w:r>
      <w:r w:rsidRPr="007D772C">
        <w:rPr>
          <w:rFonts w:ascii="Arial" w:hAnsi="Arial" w:cs="Arial"/>
          <w:szCs w:val="24"/>
        </w:rPr>
        <w:t>Hennepin County Board</w:t>
      </w:r>
    </w:p>
    <w:p w:rsidR="002D5E27" w:rsidRPr="007D772C" w:rsidRDefault="002D5E27" w:rsidP="0008162B">
      <w:pPr>
        <w:ind w:left="360"/>
        <w:rPr>
          <w:rFonts w:ascii="Arial" w:hAnsi="Arial" w:cs="Arial"/>
          <w:szCs w:val="24"/>
        </w:rPr>
      </w:pPr>
    </w:p>
    <w:p w:rsidR="002D5E27" w:rsidRPr="007D772C" w:rsidRDefault="002D5E27" w:rsidP="00B802C7">
      <w:pPr>
        <w:rPr>
          <w:rFonts w:ascii="Arial" w:hAnsi="Arial" w:cs="Arial"/>
          <w:b/>
          <w:szCs w:val="24"/>
        </w:rPr>
      </w:pPr>
    </w:p>
    <w:p w:rsidR="00492E55" w:rsidRPr="007D772C" w:rsidRDefault="00B802C7" w:rsidP="00D70259">
      <w:pPr>
        <w:ind w:left="360"/>
        <w:rPr>
          <w:rFonts w:ascii="Arial" w:hAnsi="Arial" w:cs="Arial"/>
          <w:b/>
          <w:szCs w:val="24"/>
        </w:rPr>
      </w:pPr>
      <w:r w:rsidRPr="007D772C">
        <w:rPr>
          <w:rFonts w:ascii="Arial" w:hAnsi="Arial" w:cs="Arial"/>
          <w:b/>
          <w:szCs w:val="24"/>
        </w:rPr>
        <w:t>These dates are subject to revision or cancellation by the County in its sole and absolute discretion</w:t>
      </w:r>
    </w:p>
    <w:p w:rsidR="002D5E27" w:rsidRPr="007D772C" w:rsidRDefault="002D5E27" w:rsidP="00A64D1D">
      <w:pPr>
        <w:autoSpaceDE w:val="0"/>
        <w:autoSpaceDN w:val="0"/>
        <w:adjustRightInd w:val="0"/>
        <w:rPr>
          <w:rFonts w:ascii="Arial" w:hAnsi="Arial" w:cs="Arial"/>
          <w:color w:val="000000"/>
          <w:szCs w:val="24"/>
        </w:rPr>
      </w:pPr>
    </w:p>
    <w:p w:rsidR="00A64D1D"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 xml:space="preserve">Proposal Submission </w:t>
      </w:r>
    </w:p>
    <w:p w:rsidR="00A64D1D" w:rsidRPr="007D772C" w:rsidRDefault="00A64D1D" w:rsidP="00A64D1D">
      <w:pPr>
        <w:autoSpaceDE w:val="0"/>
        <w:autoSpaceDN w:val="0"/>
        <w:adjustRightInd w:val="0"/>
        <w:rPr>
          <w:rFonts w:ascii="Arial" w:hAnsi="Arial" w:cs="Arial"/>
          <w:color w:val="000000"/>
          <w:szCs w:val="24"/>
        </w:rPr>
      </w:pPr>
    </w:p>
    <w:p w:rsidR="00A64D1D" w:rsidRPr="007D772C" w:rsidRDefault="009653F4" w:rsidP="00D70259">
      <w:pPr>
        <w:ind w:left="360"/>
        <w:rPr>
          <w:rFonts w:ascii="Arial" w:hAnsi="Arial" w:cs="Arial"/>
          <w:szCs w:val="24"/>
        </w:rPr>
      </w:pPr>
      <w:r>
        <w:rPr>
          <w:rFonts w:ascii="Arial" w:hAnsi="Arial" w:cs="Arial"/>
          <w:szCs w:val="24"/>
        </w:rPr>
        <w:t>Proposer must s</w:t>
      </w:r>
      <w:r w:rsidR="00A64D1D" w:rsidRPr="007D772C">
        <w:rPr>
          <w:rFonts w:ascii="Arial" w:hAnsi="Arial" w:cs="Arial"/>
          <w:szCs w:val="24"/>
        </w:rPr>
        <w:t>ubmit an original</w:t>
      </w:r>
      <w:r>
        <w:rPr>
          <w:rFonts w:ascii="Arial" w:hAnsi="Arial" w:cs="Arial"/>
          <w:szCs w:val="24"/>
        </w:rPr>
        <w:t xml:space="preserve"> proposal and</w:t>
      </w:r>
      <w:r w:rsidR="00A64D1D" w:rsidRPr="007D772C">
        <w:rPr>
          <w:rFonts w:ascii="Arial" w:hAnsi="Arial" w:cs="Arial"/>
          <w:szCs w:val="24"/>
        </w:rPr>
        <w:t xml:space="preserve"> </w:t>
      </w:r>
      <w:r w:rsidR="00D5089D" w:rsidRPr="007D772C">
        <w:rPr>
          <w:rFonts w:ascii="Arial" w:hAnsi="Arial" w:cs="Arial"/>
          <w:szCs w:val="24"/>
        </w:rPr>
        <w:t>four (4)</w:t>
      </w:r>
      <w:r w:rsidR="00A64D1D" w:rsidRPr="007D772C">
        <w:rPr>
          <w:rFonts w:ascii="Arial" w:hAnsi="Arial" w:cs="Arial"/>
          <w:szCs w:val="24"/>
        </w:rPr>
        <w:t xml:space="preserve"> copies</w:t>
      </w:r>
      <w:r>
        <w:rPr>
          <w:rFonts w:ascii="Arial" w:hAnsi="Arial" w:cs="Arial"/>
          <w:szCs w:val="24"/>
        </w:rPr>
        <w:t xml:space="preserve"> </w:t>
      </w:r>
      <w:r w:rsidRPr="007D772C">
        <w:rPr>
          <w:rFonts w:ascii="Arial" w:hAnsi="Arial" w:cs="Arial"/>
          <w:szCs w:val="24"/>
        </w:rPr>
        <w:t>(the original proposal should be clearly identified)</w:t>
      </w:r>
      <w:r w:rsidR="00220576">
        <w:rPr>
          <w:rFonts w:ascii="Arial" w:hAnsi="Arial" w:cs="Arial"/>
          <w:szCs w:val="24"/>
        </w:rPr>
        <w:t>. Proposers</w:t>
      </w:r>
      <w:r w:rsidR="00D5089D" w:rsidRPr="007D772C">
        <w:rPr>
          <w:rFonts w:ascii="Arial" w:hAnsi="Arial" w:cs="Arial"/>
          <w:szCs w:val="24"/>
        </w:rPr>
        <w:t xml:space="preserve"> </w:t>
      </w:r>
      <w:r>
        <w:rPr>
          <w:rFonts w:ascii="Arial" w:hAnsi="Arial" w:cs="Arial"/>
          <w:szCs w:val="24"/>
        </w:rPr>
        <w:t xml:space="preserve">may also submit </w:t>
      </w:r>
      <w:r w:rsidR="00D5089D" w:rsidRPr="007D772C">
        <w:rPr>
          <w:rFonts w:ascii="Arial" w:hAnsi="Arial" w:cs="Arial"/>
          <w:szCs w:val="24"/>
        </w:rPr>
        <w:t>one</w:t>
      </w:r>
      <w:r w:rsidR="007332A3">
        <w:rPr>
          <w:rFonts w:ascii="Arial" w:hAnsi="Arial" w:cs="Arial"/>
          <w:szCs w:val="24"/>
        </w:rPr>
        <w:t xml:space="preserve"> (1)</w:t>
      </w:r>
      <w:r w:rsidR="00D5089D" w:rsidRPr="007D772C">
        <w:rPr>
          <w:rFonts w:ascii="Arial" w:hAnsi="Arial" w:cs="Arial"/>
          <w:szCs w:val="24"/>
        </w:rPr>
        <w:t xml:space="preserve"> electronic copy </w:t>
      </w:r>
      <w:r w:rsidR="00434991" w:rsidRPr="007D772C">
        <w:rPr>
          <w:rFonts w:ascii="Arial" w:hAnsi="Arial" w:cs="Arial"/>
          <w:szCs w:val="24"/>
        </w:rPr>
        <w:t xml:space="preserve">of the proposal on </w:t>
      </w:r>
      <w:r w:rsidR="00D5089D" w:rsidRPr="007D772C">
        <w:rPr>
          <w:rFonts w:ascii="Arial" w:hAnsi="Arial" w:cs="Arial"/>
          <w:szCs w:val="24"/>
        </w:rPr>
        <w:t>CD of DVD</w:t>
      </w:r>
      <w:r w:rsidR="00A64D1D" w:rsidRPr="007D772C">
        <w:rPr>
          <w:rFonts w:ascii="Arial" w:hAnsi="Arial" w:cs="Arial"/>
          <w:szCs w:val="24"/>
        </w:rPr>
        <w:t xml:space="preserve">. </w:t>
      </w:r>
      <w:r>
        <w:rPr>
          <w:rFonts w:ascii="Arial" w:hAnsi="Arial" w:cs="Arial"/>
          <w:szCs w:val="24"/>
        </w:rPr>
        <w:t xml:space="preserve"> </w:t>
      </w:r>
      <w:r w:rsidR="00A64D1D" w:rsidRPr="007D772C">
        <w:rPr>
          <w:rFonts w:ascii="Arial" w:hAnsi="Arial" w:cs="Arial"/>
          <w:szCs w:val="24"/>
        </w:rPr>
        <w:t xml:space="preserve">Address </w:t>
      </w:r>
      <w:r>
        <w:rPr>
          <w:rFonts w:ascii="Arial" w:hAnsi="Arial" w:cs="Arial"/>
          <w:szCs w:val="24"/>
        </w:rPr>
        <w:t>the submission</w:t>
      </w:r>
      <w:r w:rsidR="00A64D1D" w:rsidRPr="007D772C">
        <w:rPr>
          <w:rFonts w:ascii="Arial" w:hAnsi="Arial" w:cs="Arial"/>
          <w:szCs w:val="24"/>
        </w:rPr>
        <w:t xml:space="preserve"> to:</w:t>
      </w:r>
    </w:p>
    <w:p w:rsidR="00F8553F" w:rsidRPr="007D772C" w:rsidRDefault="00F8553F" w:rsidP="00A64D1D">
      <w:pPr>
        <w:tabs>
          <w:tab w:val="num" w:pos="720"/>
        </w:tabs>
        <w:ind w:left="1440" w:hanging="1440"/>
        <w:rPr>
          <w:rFonts w:ascii="Arial" w:hAnsi="Arial" w:cs="Arial"/>
          <w:b/>
          <w:szCs w:val="24"/>
        </w:rPr>
      </w:pPr>
    </w:p>
    <w:p w:rsidR="00D5089D" w:rsidRPr="007D772C" w:rsidRDefault="00D5089D" w:rsidP="00D70259">
      <w:pPr>
        <w:ind w:left="1800" w:hanging="360"/>
        <w:rPr>
          <w:rFonts w:ascii="Arial" w:hAnsi="Arial" w:cs="Arial"/>
          <w:b/>
          <w:szCs w:val="24"/>
        </w:rPr>
      </w:pPr>
      <w:r w:rsidRPr="007D772C">
        <w:rPr>
          <w:rFonts w:ascii="Arial" w:hAnsi="Arial" w:cs="Arial"/>
          <w:b/>
          <w:szCs w:val="24"/>
        </w:rPr>
        <w:tab/>
        <w:t>Sidewalk Food Cart Concession RFP</w:t>
      </w:r>
    </w:p>
    <w:p w:rsidR="00D5089D" w:rsidRPr="007D772C" w:rsidRDefault="00D5089D" w:rsidP="00D70259">
      <w:pPr>
        <w:ind w:left="1800" w:hanging="360"/>
        <w:rPr>
          <w:rFonts w:ascii="Arial" w:hAnsi="Arial" w:cs="Arial"/>
          <w:szCs w:val="24"/>
        </w:rPr>
      </w:pPr>
      <w:r w:rsidRPr="007D772C">
        <w:rPr>
          <w:rFonts w:ascii="Arial" w:hAnsi="Arial" w:cs="Arial"/>
          <w:b/>
          <w:szCs w:val="24"/>
        </w:rPr>
        <w:tab/>
      </w:r>
      <w:r w:rsidRPr="007D772C">
        <w:rPr>
          <w:rFonts w:ascii="Arial" w:hAnsi="Arial" w:cs="Arial"/>
          <w:szCs w:val="24"/>
        </w:rPr>
        <w:t>Attn: Ambur Klein</w:t>
      </w:r>
    </w:p>
    <w:p w:rsidR="00A64D1D" w:rsidRPr="007D772C" w:rsidRDefault="00A64D1D" w:rsidP="00D70259">
      <w:pPr>
        <w:ind w:left="1800" w:hanging="360"/>
        <w:rPr>
          <w:rFonts w:ascii="Arial" w:hAnsi="Arial" w:cs="Arial"/>
          <w:szCs w:val="24"/>
        </w:rPr>
      </w:pPr>
      <w:r w:rsidRPr="007D772C">
        <w:rPr>
          <w:rFonts w:ascii="Arial" w:hAnsi="Arial" w:cs="Arial"/>
          <w:b/>
          <w:color w:val="FF0000"/>
          <w:szCs w:val="24"/>
        </w:rPr>
        <w:t xml:space="preserve"> </w:t>
      </w:r>
      <w:r w:rsidR="00D5089D" w:rsidRPr="007D772C">
        <w:rPr>
          <w:rFonts w:ascii="Arial" w:hAnsi="Arial" w:cs="Arial"/>
          <w:b/>
          <w:color w:val="FF0000"/>
          <w:szCs w:val="24"/>
        </w:rPr>
        <w:tab/>
      </w:r>
      <w:r w:rsidRPr="007D772C">
        <w:rPr>
          <w:rFonts w:ascii="Arial" w:hAnsi="Arial" w:cs="Arial"/>
          <w:color w:val="000000"/>
          <w:szCs w:val="24"/>
        </w:rPr>
        <w:t xml:space="preserve">Senior Contract Services Analyst </w:t>
      </w:r>
      <w:r w:rsidRPr="007D772C">
        <w:rPr>
          <w:rFonts w:ascii="Arial" w:hAnsi="Arial" w:cs="Arial"/>
          <w:szCs w:val="24"/>
        </w:rPr>
        <w:t xml:space="preserve">Hennepin </w:t>
      </w:r>
      <w:r w:rsidR="00395F71" w:rsidRPr="007D772C">
        <w:rPr>
          <w:rFonts w:ascii="Arial" w:hAnsi="Arial" w:cs="Arial"/>
          <w:szCs w:val="24"/>
        </w:rPr>
        <w:t>County</w:t>
      </w:r>
      <w:r w:rsidRPr="007D772C">
        <w:rPr>
          <w:rFonts w:ascii="Arial" w:hAnsi="Arial" w:cs="Arial"/>
          <w:szCs w:val="24"/>
        </w:rPr>
        <w:br/>
      </w:r>
      <w:r w:rsidR="00C93AD5" w:rsidRPr="007D772C">
        <w:rPr>
          <w:rFonts w:ascii="Arial" w:hAnsi="Arial" w:cs="Arial"/>
          <w:szCs w:val="24"/>
        </w:rPr>
        <w:t xml:space="preserve">Hennepin County </w:t>
      </w:r>
      <w:r w:rsidRPr="007D772C">
        <w:rPr>
          <w:rFonts w:ascii="Arial" w:hAnsi="Arial" w:cs="Arial"/>
          <w:szCs w:val="24"/>
        </w:rPr>
        <w:t>Purchasing and Contract Services</w:t>
      </w:r>
      <w:r w:rsidRPr="007D772C">
        <w:rPr>
          <w:rFonts w:ascii="Arial" w:hAnsi="Arial" w:cs="Arial"/>
          <w:szCs w:val="24"/>
        </w:rPr>
        <w:br/>
        <w:t>300 6</w:t>
      </w:r>
      <w:r w:rsidRPr="007D772C">
        <w:rPr>
          <w:rFonts w:ascii="Arial" w:hAnsi="Arial" w:cs="Arial"/>
          <w:szCs w:val="24"/>
          <w:vertAlign w:val="superscript"/>
        </w:rPr>
        <w:t>th</w:t>
      </w:r>
      <w:r w:rsidRPr="007D772C">
        <w:rPr>
          <w:rFonts w:ascii="Arial" w:hAnsi="Arial" w:cs="Arial"/>
          <w:szCs w:val="24"/>
        </w:rPr>
        <w:t xml:space="preserve"> Street South</w:t>
      </w:r>
      <w:r w:rsidRPr="007D772C">
        <w:rPr>
          <w:rFonts w:ascii="Arial" w:hAnsi="Arial" w:cs="Arial"/>
          <w:szCs w:val="24"/>
        </w:rPr>
        <w:br/>
        <w:t>A-1730 Government Center</w:t>
      </w:r>
      <w:r w:rsidRPr="007D772C">
        <w:rPr>
          <w:rFonts w:ascii="Arial" w:hAnsi="Arial" w:cs="Arial"/>
          <w:szCs w:val="24"/>
        </w:rPr>
        <w:br/>
        <w:t>Minneapolis MN  55487</w:t>
      </w:r>
    </w:p>
    <w:p w:rsidR="00A64D1D" w:rsidRPr="007D772C" w:rsidRDefault="00A64D1D" w:rsidP="00A64D1D">
      <w:pPr>
        <w:autoSpaceDE w:val="0"/>
        <w:autoSpaceDN w:val="0"/>
        <w:adjustRightInd w:val="0"/>
        <w:rPr>
          <w:rFonts w:ascii="Arial" w:hAnsi="Arial" w:cs="Arial"/>
          <w:color w:val="000000"/>
          <w:szCs w:val="24"/>
        </w:rPr>
      </w:pPr>
    </w:p>
    <w:p w:rsidR="004C287F" w:rsidRPr="007D772C" w:rsidRDefault="00A64D1D" w:rsidP="00D70259">
      <w:pPr>
        <w:tabs>
          <w:tab w:val="left" w:pos="1530"/>
        </w:tabs>
        <w:ind w:left="360"/>
        <w:rPr>
          <w:rFonts w:ascii="Arial" w:hAnsi="Arial" w:cs="Arial"/>
          <w:szCs w:val="24"/>
        </w:rPr>
      </w:pPr>
      <w:r w:rsidRPr="007D772C">
        <w:rPr>
          <w:rFonts w:ascii="Arial" w:hAnsi="Arial" w:cs="Arial"/>
          <w:szCs w:val="24"/>
        </w:rPr>
        <w:t xml:space="preserve">Proposals must be received no later than </w:t>
      </w:r>
      <w:r w:rsidR="007332A3" w:rsidRPr="007332A3">
        <w:rPr>
          <w:rFonts w:ascii="Arial" w:hAnsi="Arial" w:cs="Arial"/>
          <w:b/>
          <w:szCs w:val="24"/>
        </w:rPr>
        <w:t>4:00 PM on Friday, February 22, 2013.</w:t>
      </w:r>
      <w:r w:rsidRPr="007332A3">
        <w:rPr>
          <w:rFonts w:ascii="Arial" w:hAnsi="Arial" w:cs="Arial"/>
          <w:szCs w:val="24"/>
        </w:rPr>
        <w:t xml:space="preserve"> </w:t>
      </w:r>
      <w:r w:rsidRPr="007D772C">
        <w:rPr>
          <w:rFonts w:ascii="Arial" w:hAnsi="Arial" w:cs="Arial"/>
          <w:szCs w:val="24"/>
        </w:rPr>
        <w:t>Faxed and e-mailed copies will not be accepted. Failure to submit a proposal on time may be grounds for rejection of the proposal</w:t>
      </w:r>
      <w:r w:rsidR="00492E55" w:rsidRPr="007D772C">
        <w:rPr>
          <w:rFonts w:ascii="Arial" w:hAnsi="Arial" w:cs="Arial"/>
          <w:szCs w:val="24"/>
        </w:rPr>
        <w:t>; however, the County reserves</w:t>
      </w:r>
      <w:r w:rsidR="00D25170" w:rsidRPr="007D772C">
        <w:rPr>
          <w:rFonts w:ascii="Arial" w:hAnsi="Arial" w:cs="Arial"/>
          <w:szCs w:val="24"/>
        </w:rPr>
        <w:t xml:space="preserve"> the right</w:t>
      </w:r>
      <w:r w:rsidR="00492E55" w:rsidRPr="007D772C">
        <w:rPr>
          <w:rFonts w:ascii="Arial" w:hAnsi="Arial" w:cs="Arial"/>
          <w:szCs w:val="24"/>
        </w:rPr>
        <w:t xml:space="preserve">, in its sole and absolute discretion, to accept proposals after the time and date specified. </w:t>
      </w:r>
      <w:r w:rsidRPr="007D772C">
        <w:rPr>
          <w:rFonts w:ascii="Arial" w:hAnsi="Arial" w:cs="Arial"/>
          <w:szCs w:val="24"/>
        </w:rPr>
        <w:t xml:space="preserve">The </w:t>
      </w:r>
      <w:r w:rsidR="00395F71" w:rsidRPr="007D772C">
        <w:rPr>
          <w:rFonts w:ascii="Arial" w:hAnsi="Arial" w:cs="Arial"/>
          <w:szCs w:val="24"/>
        </w:rPr>
        <w:t>County</w:t>
      </w:r>
      <w:r w:rsidRPr="007D772C">
        <w:rPr>
          <w:rFonts w:ascii="Arial" w:hAnsi="Arial" w:cs="Arial"/>
          <w:szCs w:val="24"/>
        </w:rPr>
        <w:t xml:space="preserve"> is not responsible for delays caused by the U.S. Postal Service or any other carrier or delivery service. </w:t>
      </w:r>
    </w:p>
    <w:p w:rsidR="00A64D1D" w:rsidRPr="007D772C" w:rsidRDefault="00A64D1D" w:rsidP="00A64D1D">
      <w:pPr>
        <w:tabs>
          <w:tab w:val="num" w:pos="1530"/>
        </w:tabs>
        <w:ind w:left="1800" w:hanging="990"/>
        <w:rPr>
          <w:rFonts w:ascii="Arial" w:hAnsi="Arial" w:cs="Arial"/>
          <w:szCs w:val="24"/>
        </w:rPr>
      </w:pPr>
    </w:p>
    <w:p w:rsidR="00A64D1D" w:rsidRPr="007D772C" w:rsidRDefault="004C287F"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Inquiries</w:t>
      </w:r>
      <w:r w:rsidR="00A64D1D" w:rsidRPr="007D772C">
        <w:rPr>
          <w:rFonts w:ascii="Arial" w:hAnsi="Arial" w:cs="Arial"/>
          <w:b/>
          <w:color w:val="000000"/>
          <w:szCs w:val="24"/>
        </w:rPr>
        <w:t xml:space="preserve"> and Communication Restrictions</w:t>
      </w:r>
    </w:p>
    <w:p w:rsidR="00DB258B" w:rsidRPr="007D772C" w:rsidRDefault="00DB258B" w:rsidP="00DB258B">
      <w:pPr>
        <w:autoSpaceDE w:val="0"/>
        <w:autoSpaceDN w:val="0"/>
        <w:adjustRightInd w:val="0"/>
        <w:rPr>
          <w:rFonts w:ascii="Arial" w:hAnsi="Arial" w:cs="Arial"/>
          <w:color w:val="000000"/>
          <w:szCs w:val="24"/>
        </w:rPr>
      </w:pPr>
    </w:p>
    <w:p w:rsidR="00E63B4D" w:rsidRPr="007D772C" w:rsidRDefault="00E63B4D" w:rsidP="00D70259">
      <w:pPr>
        <w:spacing w:line="240" w:lineRule="atLeast"/>
        <w:ind w:left="360"/>
        <w:rPr>
          <w:rFonts w:ascii="Arial" w:hAnsi="Arial" w:cs="Arial"/>
          <w:szCs w:val="24"/>
        </w:rPr>
      </w:pPr>
      <w:r w:rsidRPr="007D772C">
        <w:rPr>
          <w:rFonts w:ascii="Arial" w:hAnsi="Arial" w:cs="Arial"/>
          <w:color w:val="000000"/>
          <w:szCs w:val="24"/>
        </w:rPr>
        <w:t xml:space="preserve">Inquiries concerning this RFP should be submitted as follows, in writing via mail or e-mail: </w:t>
      </w:r>
    </w:p>
    <w:p w:rsidR="00E63B4D" w:rsidRPr="007D772C" w:rsidRDefault="00E63B4D" w:rsidP="00E63B4D">
      <w:pPr>
        <w:ind w:left="2520"/>
        <w:rPr>
          <w:rFonts w:ascii="Arial" w:hAnsi="Arial" w:cs="Arial"/>
          <w:szCs w:val="24"/>
        </w:rPr>
      </w:pPr>
    </w:p>
    <w:p w:rsidR="00D5089D" w:rsidRPr="007D772C" w:rsidRDefault="00D5089D" w:rsidP="00D70259">
      <w:pPr>
        <w:tabs>
          <w:tab w:val="num" w:pos="720"/>
        </w:tabs>
        <w:ind w:left="1800"/>
        <w:rPr>
          <w:rFonts w:ascii="Arial" w:hAnsi="Arial" w:cs="Arial"/>
          <w:b/>
          <w:szCs w:val="24"/>
        </w:rPr>
      </w:pPr>
      <w:r w:rsidRPr="007D772C">
        <w:rPr>
          <w:rFonts w:ascii="Arial" w:hAnsi="Arial" w:cs="Arial"/>
          <w:b/>
          <w:szCs w:val="24"/>
        </w:rPr>
        <w:t>Sidewalk Food Cart Concession - RFP</w:t>
      </w:r>
    </w:p>
    <w:p w:rsidR="00D5089D" w:rsidRPr="007D772C" w:rsidRDefault="00D5089D" w:rsidP="00D70259">
      <w:pPr>
        <w:tabs>
          <w:tab w:val="num" w:pos="720"/>
        </w:tabs>
        <w:ind w:left="1800"/>
        <w:rPr>
          <w:rFonts w:ascii="Arial" w:hAnsi="Arial" w:cs="Arial"/>
          <w:szCs w:val="24"/>
        </w:rPr>
      </w:pPr>
      <w:r w:rsidRPr="007D772C">
        <w:rPr>
          <w:rFonts w:ascii="Arial" w:hAnsi="Arial" w:cs="Arial"/>
          <w:szCs w:val="24"/>
        </w:rPr>
        <w:t xml:space="preserve">Attn: Nathan </w:t>
      </w:r>
      <w:proofErr w:type="spellStart"/>
      <w:r w:rsidRPr="007D772C">
        <w:rPr>
          <w:rFonts w:ascii="Arial" w:hAnsi="Arial" w:cs="Arial"/>
          <w:szCs w:val="24"/>
        </w:rPr>
        <w:t>Lief</w:t>
      </w:r>
      <w:proofErr w:type="spellEnd"/>
    </w:p>
    <w:p w:rsidR="00D5089D" w:rsidRPr="007D772C" w:rsidRDefault="00D5089D" w:rsidP="00D70259">
      <w:pPr>
        <w:tabs>
          <w:tab w:val="num" w:pos="720"/>
        </w:tabs>
        <w:ind w:left="1800"/>
        <w:rPr>
          <w:rFonts w:ascii="Arial" w:hAnsi="Arial" w:cs="Arial"/>
          <w:szCs w:val="24"/>
        </w:rPr>
      </w:pPr>
      <w:r w:rsidRPr="007D772C">
        <w:rPr>
          <w:rFonts w:ascii="Arial" w:hAnsi="Arial" w:cs="Arial"/>
          <w:szCs w:val="24"/>
        </w:rPr>
        <w:t>Sr. Facilities Operations Manager</w:t>
      </w:r>
      <w:r w:rsidRPr="007D772C">
        <w:rPr>
          <w:rFonts w:ascii="Arial" w:hAnsi="Arial" w:cs="Arial"/>
          <w:szCs w:val="24"/>
        </w:rPr>
        <w:br/>
        <w:t>Hennepin County Property Services</w:t>
      </w:r>
      <w:r w:rsidRPr="007D772C">
        <w:rPr>
          <w:rFonts w:ascii="Arial" w:hAnsi="Arial" w:cs="Arial"/>
          <w:szCs w:val="24"/>
        </w:rPr>
        <w:br/>
        <w:t>300 6</w:t>
      </w:r>
      <w:r w:rsidRPr="007D772C">
        <w:rPr>
          <w:rFonts w:ascii="Arial" w:hAnsi="Arial" w:cs="Arial"/>
          <w:szCs w:val="24"/>
          <w:vertAlign w:val="superscript"/>
        </w:rPr>
        <w:t>th</w:t>
      </w:r>
      <w:r w:rsidRPr="007D772C">
        <w:rPr>
          <w:rFonts w:ascii="Arial" w:hAnsi="Arial" w:cs="Arial"/>
          <w:szCs w:val="24"/>
        </w:rPr>
        <w:t xml:space="preserve"> Street South</w:t>
      </w:r>
      <w:r w:rsidRPr="007D772C">
        <w:rPr>
          <w:rFonts w:ascii="Arial" w:hAnsi="Arial" w:cs="Arial"/>
          <w:szCs w:val="24"/>
        </w:rPr>
        <w:br/>
      </w:r>
      <w:r w:rsidR="00F11A4D">
        <w:rPr>
          <w:rFonts w:ascii="Arial" w:hAnsi="Arial" w:cs="Arial"/>
          <w:szCs w:val="24"/>
        </w:rPr>
        <w:lastRenderedPageBreak/>
        <w:t>0228</w:t>
      </w:r>
      <w:r w:rsidRPr="007D772C">
        <w:rPr>
          <w:rFonts w:ascii="Arial" w:hAnsi="Arial" w:cs="Arial"/>
          <w:szCs w:val="24"/>
        </w:rPr>
        <w:t xml:space="preserve"> Government Center</w:t>
      </w:r>
      <w:r w:rsidRPr="007D772C">
        <w:rPr>
          <w:rFonts w:ascii="Arial" w:hAnsi="Arial" w:cs="Arial"/>
          <w:szCs w:val="24"/>
        </w:rPr>
        <w:br/>
        <w:t>Minneapolis MN  55487</w:t>
      </w:r>
    </w:p>
    <w:p w:rsidR="00D5089D" w:rsidRPr="007D772C" w:rsidRDefault="008B49F4" w:rsidP="00D70259">
      <w:pPr>
        <w:spacing w:line="240" w:lineRule="atLeast"/>
        <w:ind w:left="1800"/>
        <w:rPr>
          <w:rFonts w:ascii="Arial" w:hAnsi="Arial" w:cs="Arial"/>
          <w:szCs w:val="24"/>
        </w:rPr>
      </w:pPr>
      <w:hyperlink r:id="rId11" w:history="1">
        <w:r w:rsidR="00D5089D" w:rsidRPr="007D772C">
          <w:rPr>
            <w:rStyle w:val="Hyperlink"/>
            <w:rFonts w:ascii="Arial" w:hAnsi="Arial" w:cs="Arial"/>
            <w:szCs w:val="24"/>
          </w:rPr>
          <w:t>nathan.lief@co.hennepin.mn.us</w:t>
        </w:r>
      </w:hyperlink>
    </w:p>
    <w:p w:rsidR="00E63B4D" w:rsidRPr="007D772C" w:rsidRDefault="00E63B4D" w:rsidP="00E63B4D">
      <w:pPr>
        <w:spacing w:line="240" w:lineRule="atLeast"/>
        <w:rPr>
          <w:rFonts w:ascii="Arial" w:hAnsi="Arial" w:cs="Arial"/>
          <w:szCs w:val="24"/>
        </w:rPr>
      </w:pPr>
    </w:p>
    <w:p w:rsidR="00E63B4D" w:rsidRPr="007D772C" w:rsidRDefault="00E63B4D" w:rsidP="00D70259">
      <w:pPr>
        <w:spacing w:line="240" w:lineRule="atLeast"/>
        <w:ind w:left="360"/>
        <w:rPr>
          <w:rFonts w:ascii="Arial" w:hAnsi="Arial" w:cs="Arial"/>
          <w:szCs w:val="24"/>
        </w:rPr>
      </w:pPr>
      <w:r w:rsidRPr="007D772C">
        <w:rPr>
          <w:rFonts w:ascii="Arial" w:hAnsi="Arial" w:cs="Arial"/>
          <w:szCs w:val="24"/>
        </w:rPr>
        <w:t xml:space="preserve">Copy to: </w:t>
      </w:r>
    </w:p>
    <w:p w:rsidR="00D5089D" w:rsidRPr="007D772C" w:rsidRDefault="00D5089D" w:rsidP="00D5089D">
      <w:pPr>
        <w:tabs>
          <w:tab w:val="num" w:pos="720"/>
        </w:tabs>
        <w:ind w:left="720" w:hanging="360"/>
        <w:rPr>
          <w:rFonts w:ascii="Arial" w:hAnsi="Arial" w:cs="Arial"/>
          <w:b/>
          <w:szCs w:val="24"/>
        </w:rPr>
      </w:pPr>
    </w:p>
    <w:p w:rsidR="00D5089D" w:rsidRPr="007D772C" w:rsidRDefault="00D5089D" w:rsidP="00D70259">
      <w:pPr>
        <w:ind w:left="1800"/>
        <w:rPr>
          <w:rFonts w:ascii="Arial" w:hAnsi="Arial" w:cs="Arial"/>
          <w:b/>
          <w:szCs w:val="24"/>
        </w:rPr>
      </w:pPr>
      <w:r w:rsidRPr="007D772C">
        <w:rPr>
          <w:rFonts w:ascii="Arial" w:hAnsi="Arial" w:cs="Arial"/>
          <w:b/>
          <w:szCs w:val="24"/>
        </w:rPr>
        <w:t>Sidewalk Food Cart Concession - RFP</w:t>
      </w:r>
    </w:p>
    <w:p w:rsidR="00D5089D" w:rsidRPr="007D772C" w:rsidRDefault="00D5089D" w:rsidP="00D70259">
      <w:pPr>
        <w:ind w:left="1800"/>
        <w:rPr>
          <w:rFonts w:ascii="Arial" w:hAnsi="Arial" w:cs="Arial"/>
          <w:szCs w:val="24"/>
        </w:rPr>
      </w:pPr>
      <w:r w:rsidRPr="007D772C">
        <w:rPr>
          <w:rFonts w:ascii="Arial" w:hAnsi="Arial" w:cs="Arial"/>
          <w:szCs w:val="24"/>
        </w:rPr>
        <w:t>Attn: Ambur Klein</w:t>
      </w:r>
    </w:p>
    <w:p w:rsidR="00D5089D" w:rsidRPr="007D772C" w:rsidRDefault="00D5089D" w:rsidP="00D70259">
      <w:pPr>
        <w:ind w:left="1800"/>
        <w:rPr>
          <w:rFonts w:ascii="Arial" w:hAnsi="Arial" w:cs="Arial"/>
          <w:szCs w:val="24"/>
        </w:rPr>
      </w:pPr>
      <w:r w:rsidRPr="007D772C">
        <w:rPr>
          <w:rFonts w:ascii="Arial" w:hAnsi="Arial" w:cs="Arial"/>
          <w:color w:val="000000"/>
          <w:szCs w:val="24"/>
        </w:rPr>
        <w:t xml:space="preserve">Senior Contract Services Analyst </w:t>
      </w:r>
      <w:r w:rsidRPr="007D772C">
        <w:rPr>
          <w:rFonts w:ascii="Arial" w:hAnsi="Arial" w:cs="Arial"/>
          <w:szCs w:val="24"/>
        </w:rPr>
        <w:t>Hennepin County</w:t>
      </w:r>
      <w:r w:rsidRPr="007D772C">
        <w:rPr>
          <w:rFonts w:ascii="Arial" w:hAnsi="Arial" w:cs="Arial"/>
          <w:szCs w:val="24"/>
        </w:rPr>
        <w:br/>
        <w:t>Hennepin County Purchasing and Contract Services</w:t>
      </w:r>
      <w:r w:rsidRPr="007D772C">
        <w:rPr>
          <w:rFonts w:ascii="Arial" w:hAnsi="Arial" w:cs="Arial"/>
          <w:szCs w:val="24"/>
        </w:rPr>
        <w:br/>
        <w:t>300 6</w:t>
      </w:r>
      <w:r w:rsidRPr="007D772C">
        <w:rPr>
          <w:rFonts w:ascii="Arial" w:hAnsi="Arial" w:cs="Arial"/>
          <w:szCs w:val="24"/>
          <w:vertAlign w:val="superscript"/>
        </w:rPr>
        <w:t>th</w:t>
      </w:r>
      <w:r w:rsidRPr="007D772C">
        <w:rPr>
          <w:rFonts w:ascii="Arial" w:hAnsi="Arial" w:cs="Arial"/>
          <w:szCs w:val="24"/>
        </w:rPr>
        <w:t xml:space="preserve"> Street South</w:t>
      </w:r>
      <w:r w:rsidRPr="007D772C">
        <w:rPr>
          <w:rFonts w:ascii="Arial" w:hAnsi="Arial" w:cs="Arial"/>
          <w:szCs w:val="24"/>
        </w:rPr>
        <w:br/>
        <w:t>A-1730 Government Center</w:t>
      </w:r>
      <w:r w:rsidRPr="007D772C">
        <w:rPr>
          <w:rFonts w:ascii="Arial" w:hAnsi="Arial" w:cs="Arial"/>
          <w:szCs w:val="24"/>
        </w:rPr>
        <w:br/>
        <w:t>Minneapolis MN  55487</w:t>
      </w:r>
    </w:p>
    <w:p w:rsidR="004C287F" w:rsidRPr="007D772C" w:rsidRDefault="008B49F4" w:rsidP="00D70259">
      <w:pPr>
        <w:spacing w:line="240" w:lineRule="atLeast"/>
        <w:ind w:left="1800"/>
        <w:rPr>
          <w:rFonts w:ascii="Arial" w:hAnsi="Arial" w:cs="Arial"/>
          <w:szCs w:val="24"/>
        </w:rPr>
      </w:pPr>
      <w:hyperlink r:id="rId12" w:history="1">
        <w:r w:rsidR="00D5089D" w:rsidRPr="007D772C">
          <w:rPr>
            <w:rStyle w:val="Hyperlink"/>
            <w:rFonts w:ascii="Arial" w:hAnsi="Arial" w:cs="Arial"/>
            <w:szCs w:val="24"/>
          </w:rPr>
          <w:t>ambur.klein@co.hennepin.mn.us</w:t>
        </w:r>
      </w:hyperlink>
    </w:p>
    <w:p w:rsidR="00D5089D" w:rsidRPr="007D772C" w:rsidRDefault="00D5089D" w:rsidP="004C287F">
      <w:pPr>
        <w:spacing w:line="240" w:lineRule="atLeast"/>
        <w:rPr>
          <w:rFonts w:ascii="Arial" w:hAnsi="Arial" w:cs="Arial"/>
          <w:color w:val="FF0000"/>
          <w:szCs w:val="24"/>
        </w:rPr>
      </w:pPr>
    </w:p>
    <w:p w:rsidR="00DB258B" w:rsidRPr="007D772C" w:rsidRDefault="002C3451" w:rsidP="00D70259">
      <w:pPr>
        <w:autoSpaceDE w:val="0"/>
        <w:autoSpaceDN w:val="0"/>
        <w:adjustRightInd w:val="0"/>
        <w:ind w:left="360"/>
        <w:rPr>
          <w:rFonts w:ascii="Arial" w:hAnsi="Arial" w:cs="Arial"/>
          <w:color w:val="000000"/>
          <w:szCs w:val="24"/>
        </w:rPr>
      </w:pPr>
      <w:r w:rsidRPr="007D772C">
        <w:rPr>
          <w:rFonts w:ascii="Arial" w:hAnsi="Arial" w:cs="Arial"/>
          <w:color w:val="000000"/>
          <w:szCs w:val="24"/>
        </w:rPr>
        <w:t>Proposers may not have c</w:t>
      </w:r>
      <w:r w:rsidR="006424D6" w:rsidRPr="007D772C">
        <w:rPr>
          <w:rFonts w:ascii="Arial" w:hAnsi="Arial" w:cs="Arial"/>
          <w:color w:val="000000"/>
          <w:szCs w:val="24"/>
        </w:rPr>
        <w:t>ommunications</w:t>
      </w:r>
      <w:r w:rsidRPr="007D772C">
        <w:rPr>
          <w:rFonts w:ascii="Arial" w:hAnsi="Arial" w:cs="Arial"/>
          <w:color w:val="000000"/>
          <w:szCs w:val="24"/>
        </w:rPr>
        <w:t xml:space="preserve">, verbal or otherwise, </w:t>
      </w:r>
      <w:r w:rsidR="006424D6" w:rsidRPr="007D772C">
        <w:rPr>
          <w:rFonts w:ascii="Arial" w:hAnsi="Arial" w:cs="Arial"/>
          <w:color w:val="000000"/>
          <w:szCs w:val="24"/>
        </w:rPr>
        <w:t>concerning th</w:t>
      </w:r>
      <w:r w:rsidRPr="007D772C">
        <w:rPr>
          <w:rFonts w:ascii="Arial" w:hAnsi="Arial" w:cs="Arial"/>
          <w:color w:val="000000"/>
          <w:szCs w:val="24"/>
        </w:rPr>
        <w:t xml:space="preserve">is </w:t>
      </w:r>
      <w:r w:rsidR="006424D6" w:rsidRPr="007D772C">
        <w:rPr>
          <w:rFonts w:ascii="Arial" w:hAnsi="Arial" w:cs="Arial"/>
          <w:color w:val="000000"/>
          <w:szCs w:val="24"/>
        </w:rPr>
        <w:t xml:space="preserve">RFP </w:t>
      </w:r>
      <w:r w:rsidRPr="007D772C">
        <w:rPr>
          <w:rFonts w:ascii="Arial" w:hAnsi="Arial" w:cs="Arial"/>
          <w:color w:val="000000"/>
          <w:szCs w:val="24"/>
        </w:rPr>
        <w:t>with any personnel or boards from Hennepin County</w:t>
      </w:r>
      <w:r w:rsidR="004C287F" w:rsidRPr="007D772C">
        <w:rPr>
          <w:rFonts w:ascii="Arial" w:hAnsi="Arial" w:cs="Arial"/>
          <w:color w:val="000000"/>
          <w:szCs w:val="24"/>
        </w:rPr>
        <w:t xml:space="preserve"> </w:t>
      </w:r>
      <w:r w:rsidRPr="007D772C">
        <w:rPr>
          <w:rFonts w:ascii="Arial" w:hAnsi="Arial" w:cs="Arial"/>
          <w:color w:val="000000"/>
          <w:szCs w:val="24"/>
        </w:rPr>
        <w:t>or relevant consultant(s)</w:t>
      </w:r>
      <w:r w:rsidR="00253A20" w:rsidRPr="007D772C">
        <w:rPr>
          <w:rFonts w:ascii="Arial" w:hAnsi="Arial" w:cs="Arial"/>
          <w:color w:val="000000"/>
          <w:szCs w:val="24"/>
        </w:rPr>
        <w:t>,</w:t>
      </w:r>
      <w:r w:rsidR="004C287F" w:rsidRPr="007D772C">
        <w:rPr>
          <w:rFonts w:ascii="Arial" w:hAnsi="Arial" w:cs="Arial"/>
          <w:color w:val="000000"/>
          <w:szCs w:val="24"/>
        </w:rPr>
        <w:t xml:space="preserve"> </w:t>
      </w:r>
      <w:r w:rsidR="006424D6" w:rsidRPr="007D772C">
        <w:rPr>
          <w:rFonts w:ascii="Arial" w:hAnsi="Arial" w:cs="Arial"/>
          <w:color w:val="000000"/>
          <w:szCs w:val="24"/>
        </w:rPr>
        <w:t>other than the persons listed in this section</w:t>
      </w:r>
      <w:r w:rsidR="00502D83" w:rsidRPr="007D772C">
        <w:rPr>
          <w:rFonts w:ascii="Arial" w:hAnsi="Arial" w:cs="Arial"/>
          <w:color w:val="000000"/>
          <w:szCs w:val="24"/>
        </w:rPr>
        <w:t xml:space="preserve">. This restriction may be suspended or removed by the authority and direction of the </w:t>
      </w:r>
      <w:r w:rsidRPr="007D772C">
        <w:rPr>
          <w:rFonts w:ascii="Arial" w:hAnsi="Arial" w:cs="Arial"/>
          <w:color w:val="000000"/>
          <w:szCs w:val="24"/>
        </w:rPr>
        <w:t xml:space="preserve">persons listed above. If any Proposer attempts </w:t>
      </w:r>
      <w:r w:rsidR="00502D83" w:rsidRPr="007D772C">
        <w:rPr>
          <w:rFonts w:ascii="Arial" w:hAnsi="Arial" w:cs="Arial"/>
          <w:color w:val="000000"/>
          <w:szCs w:val="24"/>
        </w:rPr>
        <w:t xml:space="preserve">or completes </w:t>
      </w:r>
      <w:r w:rsidRPr="007D772C">
        <w:rPr>
          <w:rFonts w:ascii="Arial" w:hAnsi="Arial" w:cs="Arial"/>
          <w:color w:val="000000"/>
          <w:szCs w:val="24"/>
        </w:rPr>
        <w:t xml:space="preserve">any unauthorized communication, Hennepin County </w:t>
      </w:r>
      <w:r w:rsidR="006424D6" w:rsidRPr="007D772C">
        <w:rPr>
          <w:rFonts w:ascii="Arial" w:hAnsi="Arial" w:cs="Arial"/>
          <w:color w:val="000000"/>
          <w:szCs w:val="24"/>
        </w:rPr>
        <w:t>may</w:t>
      </w:r>
      <w:r w:rsidRPr="007D772C">
        <w:rPr>
          <w:rFonts w:ascii="Arial" w:hAnsi="Arial" w:cs="Arial"/>
          <w:color w:val="000000"/>
          <w:szCs w:val="24"/>
        </w:rPr>
        <w:t xml:space="preserve">, in </w:t>
      </w:r>
      <w:r w:rsidR="00502D83" w:rsidRPr="007D772C">
        <w:rPr>
          <w:rFonts w:ascii="Arial" w:hAnsi="Arial" w:cs="Arial"/>
          <w:color w:val="000000"/>
          <w:szCs w:val="24"/>
        </w:rPr>
        <w:t xml:space="preserve">its sole </w:t>
      </w:r>
      <w:r w:rsidR="00DC2091" w:rsidRPr="007D772C">
        <w:rPr>
          <w:rFonts w:ascii="Arial" w:hAnsi="Arial" w:cs="Arial"/>
          <w:color w:val="000000"/>
          <w:szCs w:val="24"/>
        </w:rPr>
        <w:t xml:space="preserve">and absolute </w:t>
      </w:r>
      <w:r w:rsidR="00502D83" w:rsidRPr="007D772C">
        <w:rPr>
          <w:rFonts w:ascii="Arial" w:hAnsi="Arial" w:cs="Arial"/>
          <w:color w:val="000000"/>
          <w:szCs w:val="24"/>
        </w:rPr>
        <w:t xml:space="preserve">discretion, reject the Proposer’s proposal. </w:t>
      </w:r>
      <w:r w:rsidR="006424D6" w:rsidRPr="007D772C">
        <w:rPr>
          <w:rFonts w:ascii="Arial" w:hAnsi="Arial" w:cs="Arial"/>
          <w:color w:val="000000"/>
          <w:szCs w:val="24"/>
        </w:rPr>
        <w:t xml:space="preserve">  </w:t>
      </w:r>
    </w:p>
    <w:p w:rsidR="006424D6" w:rsidRPr="007D772C" w:rsidRDefault="006424D6" w:rsidP="00DB258B">
      <w:pPr>
        <w:autoSpaceDE w:val="0"/>
        <w:autoSpaceDN w:val="0"/>
        <w:adjustRightInd w:val="0"/>
        <w:rPr>
          <w:rFonts w:ascii="Arial" w:hAnsi="Arial" w:cs="Arial"/>
          <w:color w:val="000000"/>
          <w:szCs w:val="24"/>
        </w:rPr>
      </w:pP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 xml:space="preserve">Addenda </w:t>
      </w:r>
    </w:p>
    <w:p w:rsidR="00DB258B" w:rsidRPr="007D772C" w:rsidRDefault="00DB258B" w:rsidP="00DB258B">
      <w:pPr>
        <w:autoSpaceDE w:val="0"/>
        <w:autoSpaceDN w:val="0"/>
        <w:adjustRightInd w:val="0"/>
        <w:rPr>
          <w:rFonts w:ascii="Arial" w:hAnsi="Arial" w:cs="Arial"/>
          <w:color w:val="000000"/>
          <w:szCs w:val="24"/>
        </w:rPr>
      </w:pPr>
    </w:p>
    <w:p w:rsidR="0071747A" w:rsidRPr="007D772C" w:rsidRDefault="003F05F8" w:rsidP="00D70259">
      <w:pPr>
        <w:autoSpaceDE w:val="0"/>
        <w:autoSpaceDN w:val="0"/>
        <w:adjustRightInd w:val="0"/>
        <w:ind w:left="360"/>
        <w:rPr>
          <w:rFonts w:ascii="Arial" w:hAnsi="Arial" w:cs="Arial"/>
          <w:szCs w:val="24"/>
        </w:rPr>
      </w:pPr>
      <w:r w:rsidRPr="007D772C">
        <w:rPr>
          <w:rFonts w:ascii="Arial" w:hAnsi="Arial" w:cs="Arial"/>
          <w:szCs w:val="24"/>
        </w:rPr>
        <w:t xml:space="preserve">The </w:t>
      </w:r>
      <w:r w:rsidR="00395F71" w:rsidRPr="007D772C">
        <w:rPr>
          <w:rFonts w:ascii="Arial" w:hAnsi="Arial" w:cs="Arial"/>
          <w:szCs w:val="24"/>
        </w:rPr>
        <w:t>C</w:t>
      </w:r>
      <w:r w:rsidR="006424D6" w:rsidRPr="007D772C">
        <w:rPr>
          <w:rFonts w:ascii="Arial" w:hAnsi="Arial" w:cs="Arial"/>
          <w:szCs w:val="24"/>
        </w:rPr>
        <w:t xml:space="preserve">ounty </w:t>
      </w:r>
      <w:r w:rsidRPr="007D772C">
        <w:rPr>
          <w:rFonts w:ascii="Arial" w:hAnsi="Arial" w:cs="Arial"/>
          <w:szCs w:val="24"/>
        </w:rPr>
        <w:t xml:space="preserve">reserves the right </w:t>
      </w:r>
      <w:r w:rsidR="00C46968" w:rsidRPr="007D772C">
        <w:rPr>
          <w:rFonts w:ascii="Arial" w:hAnsi="Arial" w:cs="Arial"/>
          <w:szCs w:val="24"/>
        </w:rPr>
        <w:t xml:space="preserve">to </w:t>
      </w:r>
      <w:r w:rsidR="007133B8" w:rsidRPr="007D772C">
        <w:rPr>
          <w:rFonts w:ascii="Arial" w:hAnsi="Arial" w:cs="Arial"/>
          <w:szCs w:val="24"/>
        </w:rPr>
        <w:t>modify the RFP</w:t>
      </w:r>
      <w:r w:rsidRPr="007D772C">
        <w:rPr>
          <w:rFonts w:ascii="Arial" w:hAnsi="Arial" w:cs="Arial"/>
          <w:szCs w:val="24"/>
        </w:rPr>
        <w:t xml:space="preserve"> at any time prior to the proposal due date. If the RFP</w:t>
      </w:r>
      <w:r w:rsidR="007133B8" w:rsidRPr="007D772C">
        <w:rPr>
          <w:rFonts w:ascii="Arial" w:hAnsi="Arial" w:cs="Arial"/>
          <w:szCs w:val="24"/>
        </w:rPr>
        <w:t xml:space="preserve"> is modified</w:t>
      </w:r>
      <w:r w:rsidRPr="007D772C">
        <w:rPr>
          <w:rFonts w:ascii="Arial" w:hAnsi="Arial" w:cs="Arial"/>
          <w:szCs w:val="24"/>
        </w:rPr>
        <w:t>, addenda to the RFP will be provided to all P</w:t>
      </w:r>
      <w:r w:rsidR="006424D6" w:rsidRPr="007D772C">
        <w:rPr>
          <w:rFonts w:ascii="Arial" w:hAnsi="Arial" w:cs="Arial"/>
          <w:szCs w:val="24"/>
        </w:rPr>
        <w:t>roposer</w:t>
      </w:r>
      <w:r w:rsidRPr="007D772C">
        <w:rPr>
          <w:rFonts w:ascii="Arial" w:hAnsi="Arial" w:cs="Arial"/>
          <w:szCs w:val="24"/>
        </w:rPr>
        <w:t>s known to have received a copy of the RFP. It is the responsibility of each prospective P</w:t>
      </w:r>
      <w:r w:rsidR="006424D6" w:rsidRPr="007D772C">
        <w:rPr>
          <w:rFonts w:ascii="Arial" w:hAnsi="Arial" w:cs="Arial"/>
          <w:szCs w:val="24"/>
        </w:rPr>
        <w:t>roposer</w:t>
      </w:r>
      <w:r w:rsidRPr="007D772C">
        <w:rPr>
          <w:rFonts w:ascii="Arial" w:hAnsi="Arial" w:cs="Arial"/>
          <w:szCs w:val="24"/>
        </w:rPr>
        <w:t xml:space="preserve"> to assure receipt of all addenda.</w:t>
      </w:r>
    </w:p>
    <w:p w:rsidR="0071747A" w:rsidRPr="007D772C" w:rsidRDefault="0071747A" w:rsidP="00DB258B">
      <w:pPr>
        <w:autoSpaceDE w:val="0"/>
        <w:autoSpaceDN w:val="0"/>
        <w:adjustRightInd w:val="0"/>
        <w:rPr>
          <w:rFonts w:ascii="Arial" w:hAnsi="Arial" w:cs="Arial"/>
          <w:szCs w:val="24"/>
        </w:rPr>
      </w:pPr>
    </w:p>
    <w:p w:rsidR="003F05F8" w:rsidRPr="007D772C" w:rsidRDefault="004C287F" w:rsidP="00D70259">
      <w:pPr>
        <w:autoSpaceDE w:val="0"/>
        <w:autoSpaceDN w:val="0"/>
        <w:adjustRightInd w:val="0"/>
        <w:ind w:left="360"/>
        <w:rPr>
          <w:rFonts w:ascii="Arial" w:hAnsi="Arial" w:cs="Arial"/>
          <w:szCs w:val="24"/>
        </w:rPr>
      </w:pPr>
      <w:r w:rsidRPr="007D772C">
        <w:rPr>
          <w:rFonts w:ascii="Arial" w:hAnsi="Arial" w:cs="Arial"/>
          <w:szCs w:val="24"/>
        </w:rPr>
        <w:t xml:space="preserve">The County will modify the RFP only by </w:t>
      </w:r>
      <w:r w:rsidR="0071747A" w:rsidRPr="007D772C">
        <w:rPr>
          <w:rFonts w:ascii="Arial" w:hAnsi="Arial" w:cs="Arial"/>
          <w:szCs w:val="24"/>
        </w:rPr>
        <w:t xml:space="preserve">formal written addenda. </w:t>
      </w:r>
      <w:r w:rsidRPr="007D772C">
        <w:rPr>
          <w:rFonts w:ascii="Arial" w:hAnsi="Arial" w:cs="Arial"/>
          <w:szCs w:val="24"/>
        </w:rPr>
        <w:t xml:space="preserve">Proposer’s proposal should be based on the specifications herein and any </w:t>
      </w:r>
      <w:r w:rsidR="00CC5587" w:rsidRPr="007D772C">
        <w:rPr>
          <w:rFonts w:ascii="Arial" w:hAnsi="Arial" w:cs="Arial"/>
          <w:szCs w:val="24"/>
        </w:rPr>
        <w:t xml:space="preserve">formal written </w:t>
      </w:r>
      <w:r w:rsidRPr="007D772C">
        <w:rPr>
          <w:rFonts w:ascii="Arial" w:hAnsi="Arial" w:cs="Arial"/>
          <w:szCs w:val="24"/>
        </w:rPr>
        <w:t>addenda</w:t>
      </w:r>
      <w:r w:rsidR="00CC5587" w:rsidRPr="007D772C">
        <w:rPr>
          <w:rFonts w:ascii="Arial" w:hAnsi="Arial" w:cs="Arial"/>
          <w:szCs w:val="24"/>
        </w:rPr>
        <w:t xml:space="preserve"> from the County, not o</w:t>
      </w:r>
      <w:r w:rsidR="0071747A" w:rsidRPr="007D772C">
        <w:rPr>
          <w:rFonts w:ascii="Arial" w:hAnsi="Arial" w:cs="Arial"/>
          <w:szCs w:val="24"/>
        </w:rPr>
        <w:t xml:space="preserve">ral </w:t>
      </w:r>
      <w:r w:rsidR="00CC5587" w:rsidRPr="007D772C">
        <w:rPr>
          <w:rFonts w:ascii="Arial" w:hAnsi="Arial" w:cs="Arial"/>
          <w:szCs w:val="24"/>
        </w:rPr>
        <w:t>or</w:t>
      </w:r>
      <w:r w:rsidR="0071747A" w:rsidRPr="007D772C">
        <w:rPr>
          <w:rFonts w:ascii="Arial" w:hAnsi="Arial" w:cs="Arial"/>
          <w:szCs w:val="24"/>
        </w:rPr>
        <w:t xml:space="preserve"> other interpretations or clarifications, including those occurring at pre-</w:t>
      </w:r>
      <w:r w:rsidR="00253A20" w:rsidRPr="007D772C">
        <w:rPr>
          <w:rFonts w:ascii="Arial" w:hAnsi="Arial" w:cs="Arial"/>
          <w:szCs w:val="24"/>
        </w:rPr>
        <w:t>p</w:t>
      </w:r>
      <w:r w:rsidR="0071747A" w:rsidRPr="007D772C">
        <w:rPr>
          <w:rFonts w:ascii="Arial" w:hAnsi="Arial" w:cs="Arial"/>
          <w:szCs w:val="24"/>
        </w:rPr>
        <w:t xml:space="preserve">roposal </w:t>
      </w:r>
      <w:r w:rsidR="00253A20" w:rsidRPr="007D772C">
        <w:rPr>
          <w:rFonts w:ascii="Arial" w:hAnsi="Arial" w:cs="Arial"/>
          <w:szCs w:val="24"/>
        </w:rPr>
        <w:t>conferences</w:t>
      </w:r>
      <w:r w:rsidR="0071747A" w:rsidRPr="007D772C">
        <w:rPr>
          <w:rFonts w:ascii="Arial" w:hAnsi="Arial" w:cs="Arial"/>
          <w:szCs w:val="24"/>
        </w:rPr>
        <w:t>,</w:t>
      </w:r>
      <w:r w:rsidR="00253A20" w:rsidRPr="007D772C">
        <w:rPr>
          <w:rFonts w:ascii="Arial" w:hAnsi="Arial" w:cs="Arial"/>
          <w:szCs w:val="24"/>
        </w:rPr>
        <w:t xml:space="preserve"> meetings</w:t>
      </w:r>
      <w:r w:rsidR="0071747A" w:rsidRPr="007D772C">
        <w:rPr>
          <w:rFonts w:ascii="Arial" w:hAnsi="Arial" w:cs="Arial"/>
          <w:szCs w:val="24"/>
        </w:rPr>
        <w:t xml:space="preserve"> etc.  </w:t>
      </w:r>
    </w:p>
    <w:p w:rsidR="004C287F" w:rsidRPr="007D772C" w:rsidRDefault="004C287F" w:rsidP="00DB258B">
      <w:pPr>
        <w:autoSpaceDE w:val="0"/>
        <w:autoSpaceDN w:val="0"/>
        <w:adjustRightInd w:val="0"/>
        <w:rPr>
          <w:rFonts w:ascii="Arial" w:hAnsi="Arial" w:cs="Arial"/>
          <w:szCs w:val="24"/>
        </w:rPr>
      </w:pPr>
    </w:p>
    <w:p w:rsidR="00DB258B" w:rsidRPr="007D772C" w:rsidRDefault="00395F71"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County</w:t>
      </w:r>
      <w:r w:rsidR="00A64D1D" w:rsidRPr="007D772C">
        <w:rPr>
          <w:rFonts w:ascii="Arial" w:hAnsi="Arial" w:cs="Arial"/>
          <w:b/>
          <w:color w:val="000000"/>
          <w:szCs w:val="24"/>
        </w:rPr>
        <w:t xml:space="preserve">’s Right to </w:t>
      </w:r>
      <w:r w:rsidR="004954AB" w:rsidRPr="007D772C">
        <w:rPr>
          <w:rFonts w:ascii="Arial" w:hAnsi="Arial" w:cs="Arial"/>
          <w:b/>
          <w:color w:val="000000"/>
          <w:szCs w:val="24"/>
        </w:rPr>
        <w:t xml:space="preserve">Withdraw, </w:t>
      </w:r>
      <w:r w:rsidR="00A64D1D" w:rsidRPr="007D772C">
        <w:rPr>
          <w:rFonts w:ascii="Arial" w:hAnsi="Arial" w:cs="Arial"/>
          <w:b/>
          <w:color w:val="000000"/>
          <w:szCs w:val="24"/>
        </w:rPr>
        <w:t xml:space="preserve">Cancel, Suspend </w:t>
      </w:r>
      <w:r w:rsidR="004954AB" w:rsidRPr="007D772C">
        <w:rPr>
          <w:rFonts w:ascii="Arial" w:hAnsi="Arial" w:cs="Arial"/>
          <w:b/>
          <w:color w:val="000000"/>
          <w:szCs w:val="24"/>
        </w:rPr>
        <w:t>and/</w:t>
      </w:r>
      <w:r w:rsidR="00A64D1D" w:rsidRPr="007D772C">
        <w:rPr>
          <w:rFonts w:ascii="Arial" w:hAnsi="Arial" w:cs="Arial"/>
          <w:b/>
          <w:color w:val="000000"/>
          <w:szCs w:val="24"/>
        </w:rPr>
        <w:t>or Modify RFP</w:t>
      </w:r>
    </w:p>
    <w:p w:rsidR="00DB258B" w:rsidRPr="007D772C" w:rsidRDefault="00DB258B" w:rsidP="00DB258B">
      <w:pPr>
        <w:autoSpaceDE w:val="0"/>
        <w:autoSpaceDN w:val="0"/>
        <w:adjustRightInd w:val="0"/>
        <w:rPr>
          <w:rFonts w:ascii="Arial" w:hAnsi="Arial" w:cs="Arial"/>
          <w:color w:val="000000"/>
          <w:szCs w:val="24"/>
        </w:rPr>
      </w:pPr>
    </w:p>
    <w:p w:rsidR="00C46968" w:rsidRPr="007D772C" w:rsidRDefault="003F05F8" w:rsidP="00D70259">
      <w:pPr>
        <w:tabs>
          <w:tab w:val="num" w:pos="720"/>
        </w:tabs>
        <w:autoSpaceDE w:val="0"/>
        <w:autoSpaceDN w:val="0"/>
        <w:adjustRightInd w:val="0"/>
        <w:ind w:left="360"/>
        <w:rPr>
          <w:rFonts w:ascii="Arial" w:hAnsi="Arial" w:cs="Arial"/>
          <w:szCs w:val="24"/>
        </w:rPr>
      </w:pPr>
      <w:r w:rsidRPr="007D772C">
        <w:rPr>
          <w:rFonts w:ascii="Arial" w:hAnsi="Arial" w:cs="Arial"/>
          <w:szCs w:val="24"/>
        </w:rPr>
        <w:t xml:space="preserve">The </w:t>
      </w:r>
      <w:r w:rsidR="00395F71" w:rsidRPr="007D772C">
        <w:rPr>
          <w:rFonts w:ascii="Arial" w:hAnsi="Arial" w:cs="Arial"/>
          <w:szCs w:val="24"/>
        </w:rPr>
        <w:t>C</w:t>
      </w:r>
      <w:r w:rsidR="006424D6" w:rsidRPr="007D772C">
        <w:rPr>
          <w:rFonts w:ascii="Arial" w:hAnsi="Arial" w:cs="Arial"/>
          <w:szCs w:val="24"/>
        </w:rPr>
        <w:t>ounty</w:t>
      </w:r>
      <w:r w:rsidRPr="007D772C">
        <w:rPr>
          <w:rFonts w:ascii="Arial" w:hAnsi="Arial" w:cs="Arial"/>
          <w:szCs w:val="24"/>
        </w:rPr>
        <w:t xml:space="preserve"> reserves the right to withdraw, cancel, </w:t>
      </w:r>
      <w:r w:rsidR="009F1DA9" w:rsidRPr="007D772C">
        <w:rPr>
          <w:rFonts w:ascii="Arial" w:hAnsi="Arial" w:cs="Arial"/>
          <w:szCs w:val="24"/>
        </w:rPr>
        <w:t xml:space="preserve">suspend, </w:t>
      </w:r>
      <w:r w:rsidRPr="007D772C">
        <w:rPr>
          <w:rFonts w:ascii="Arial" w:hAnsi="Arial" w:cs="Arial"/>
          <w:szCs w:val="24"/>
        </w:rPr>
        <w:t xml:space="preserve">and/or </w:t>
      </w:r>
      <w:r w:rsidR="009F1DA9" w:rsidRPr="007D772C">
        <w:rPr>
          <w:rFonts w:ascii="Arial" w:hAnsi="Arial" w:cs="Arial"/>
          <w:szCs w:val="24"/>
        </w:rPr>
        <w:t>modify</w:t>
      </w:r>
      <w:r w:rsidRPr="007D772C">
        <w:rPr>
          <w:rFonts w:ascii="Arial" w:hAnsi="Arial" w:cs="Arial"/>
          <w:szCs w:val="24"/>
        </w:rPr>
        <w:t xml:space="preserve"> this RFP for any reason and at any time with no liability to any prospective P</w:t>
      </w:r>
      <w:r w:rsidR="006424D6" w:rsidRPr="007D772C">
        <w:rPr>
          <w:rFonts w:ascii="Arial" w:hAnsi="Arial" w:cs="Arial"/>
          <w:szCs w:val="24"/>
        </w:rPr>
        <w:t>roposer</w:t>
      </w:r>
      <w:r w:rsidRPr="007D772C">
        <w:rPr>
          <w:rFonts w:ascii="Arial" w:hAnsi="Arial" w:cs="Arial"/>
          <w:szCs w:val="24"/>
        </w:rPr>
        <w:t xml:space="preserve"> for any costs or expenses incurred in connection with the RFP or otherwise.</w:t>
      </w:r>
    </w:p>
    <w:p w:rsidR="00C46968" w:rsidRPr="007D772C" w:rsidRDefault="00C46968" w:rsidP="00DB258B">
      <w:pPr>
        <w:tabs>
          <w:tab w:val="num" w:pos="720"/>
        </w:tabs>
        <w:autoSpaceDE w:val="0"/>
        <w:autoSpaceDN w:val="0"/>
        <w:adjustRightInd w:val="0"/>
        <w:rPr>
          <w:rFonts w:ascii="Arial" w:hAnsi="Arial" w:cs="Arial"/>
          <w:szCs w:val="24"/>
        </w:rPr>
      </w:pP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Proposer’s Right to Withdraw or Modify RFP</w:t>
      </w:r>
    </w:p>
    <w:p w:rsidR="00DB258B" w:rsidRPr="007D772C" w:rsidRDefault="00DB258B" w:rsidP="00DB258B">
      <w:pPr>
        <w:autoSpaceDE w:val="0"/>
        <w:autoSpaceDN w:val="0"/>
        <w:adjustRightInd w:val="0"/>
        <w:rPr>
          <w:rFonts w:ascii="Arial" w:hAnsi="Arial" w:cs="Arial"/>
          <w:color w:val="000000"/>
          <w:szCs w:val="24"/>
        </w:rPr>
      </w:pPr>
    </w:p>
    <w:p w:rsidR="003F05F8" w:rsidRPr="007D772C" w:rsidRDefault="003F05F8" w:rsidP="00D70259">
      <w:pPr>
        <w:autoSpaceDE w:val="0"/>
        <w:autoSpaceDN w:val="0"/>
        <w:adjustRightInd w:val="0"/>
        <w:ind w:left="360"/>
        <w:rPr>
          <w:rFonts w:ascii="Arial" w:hAnsi="Arial" w:cs="Arial"/>
          <w:szCs w:val="24"/>
        </w:rPr>
      </w:pPr>
      <w:r w:rsidRPr="007D772C">
        <w:rPr>
          <w:rFonts w:ascii="Arial" w:hAnsi="Arial" w:cs="Arial"/>
          <w:szCs w:val="24"/>
        </w:rPr>
        <w:t>A proposal may be withdrawn on written request of the P</w:t>
      </w:r>
      <w:r w:rsidR="006424D6" w:rsidRPr="007D772C">
        <w:rPr>
          <w:rFonts w:ascii="Arial" w:hAnsi="Arial" w:cs="Arial"/>
          <w:szCs w:val="24"/>
        </w:rPr>
        <w:t>roposer</w:t>
      </w:r>
      <w:r w:rsidRPr="007D772C">
        <w:rPr>
          <w:rFonts w:ascii="Arial" w:hAnsi="Arial" w:cs="Arial"/>
          <w:szCs w:val="24"/>
        </w:rPr>
        <w:t xml:space="preserve"> prior to the proposal due date.</w:t>
      </w:r>
      <w:r w:rsidR="00AB6A6E" w:rsidRPr="007D772C">
        <w:rPr>
          <w:rFonts w:ascii="Arial" w:hAnsi="Arial" w:cs="Arial"/>
          <w:szCs w:val="24"/>
        </w:rPr>
        <w:t xml:space="preserve"> </w:t>
      </w:r>
      <w:r w:rsidRPr="007D772C">
        <w:rPr>
          <w:rFonts w:ascii="Arial" w:hAnsi="Arial" w:cs="Arial"/>
          <w:szCs w:val="24"/>
        </w:rPr>
        <w:t xml:space="preserve">Prior to the proposal due date, changes may be made, provided the change is submitted in writing and signed by an officer or authorized representative </w:t>
      </w:r>
      <w:r w:rsidR="009F1DA9" w:rsidRPr="007D772C">
        <w:rPr>
          <w:rFonts w:ascii="Arial" w:hAnsi="Arial" w:cs="Arial"/>
          <w:szCs w:val="24"/>
        </w:rPr>
        <w:t xml:space="preserve">of </w:t>
      </w:r>
      <w:r w:rsidRPr="007D772C">
        <w:rPr>
          <w:rFonts w:ascii="Arial" w:hAnsi="Arial" w:cs="Arial"/>
          <w:szCs w:val="24"/>
        </w:rPr>
        <w:t>the P</w:t>
      </w:r>
      <w:r w:rsidR="006424D6" w:rsidRPr="007D772C">
        <w:rPr>
          <w:rFonts w:ascii="Arial" w:hAnsi="Arial" w:cs="Arial"/>
          <w:szCs w:val="24"/>
        </w:rPr>
        <w:t>roposer</w:t>
      </w:r>
      <w:r w:rsidRPr="007D772C">
        <w:rPr>
          <w:rFonts w:ascii="Arial" w:hAnsi="Arial" w:cs="Arial"/>
          <w:szCs w:val="24"/>
        </w:rPr>
        <w:t>.</w:t>
      </w:r>
      <w:r w:rsidR="00AB6A6E" w:rsidRPr="007D772C">
        <w:rPr>
          <w:rFonts w:ascii="Arial" w:hAnsi="Arial" w:cs="Arial"/>
          <w:szCs w:val="24"/>
        </w:rPr>
        <w:t xml:space="preserve"> </w:t>
      </w:r>
      <w:r w:rsidR="009F1DA9" w:rsidRPr="007D772C">
        <w:rPr>
          <w:rFonts w:ascii="Arial" w:hAnsi="Arial" w:cs="Arial"/>
          <w:szCs w:val="24"/>
        </w:rPr>
        <w:t xml:space="preserve">No modification, unless in writing, </w:t>
      </w:r>
      <w:r w:rsidR="00AB6A6E" w:rsidRPr="007D772C">
        <w:rPr>
          <w:rFonts w:ascii="Arial" w:hAnsi="Arial" w:cs="Arial"/>
          <w:color w:val="000000"/>
          <w:szCs w:val="24"/>
        </w:rPr>
        <w:t xml:space="preserve">will be </w:t>
      </w:r>
      <w:r w:rsidR="00B36995" w:rsidRPr="007D772C">
        <w:rPr>
          <w:rFonts w:ascii="Arial" w:hAnsi="Arial" w:cs="Arial"/>
          <w:color w:val="000000"/>
          <w:szCs w:val="24"/>
        </w:rPr>
        <w:t>accepted</w:t>
      </w:r>
      <w:r w:rsidR="00AB6A6E" w:rsidRPr="007D772C">
        <w:rPr>
          <w:rFonts w:ascii="Arial" w:hAnsi="Arial" w:cs="Arial"/>
          <w:color w:val="000000"/>
          <w:szCs w:val="24"/>
        </w:rPr>
        <w:t xml:space="preserve">. </w:t>
      </w:r>
      <w:r w:rsidRPr="007D772C">
        <w:rPr>
          <w:rFonts w:ascii="Arial" w:hAnsi="Arial" w:cs="Arial"/>
          <w:szCs w:val="24"/>
        </w:rPr>
        <w:t xml:space="preserve"> </w:t>
      </w:r>
    </w:p>
    <w:p w:rsidR="00835B24" w:rsidRDefault="00835B24">
      <w:pPr>
        <w:rPr>
          <w:rFonts w:ascii="Arial" w:hAnsi="Arial" w:cs="Arial"/>
          <w:b/>
          <w:color w:val="000000"/>
          <w:szCs w:val="24"/>
        </w:rPr>
      </w:pPr>
      <w:r>
        <w:rPr>
          <w:rFonts w:ascii="Arial" w:hAnsi="Arial" w:cs="Arial"/>
          <w:b/>
          <w:color w:val="000000"/>
          <w:szCs w:val="24"/>
        </w:rPr>
        <w:br w:type="page"/>
      </w: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lastRenderedPageBreak/>
        <w:t>Proposals</w:t>
      </w:r>
      <w:r w:rsidR="00C03514" w:rsidRPr="007D772C">
        <w:rPr>
          <w:rFonts w:ascii="Arial" w:hAnsi="Arial" w:cs="Arial"/>
          <w:b/>
          <w:color w:val="000000"/>
          <w:szCs w:val="24"/>
        </w:rPr>
        <w:t xml:space="preserve"> </w:t>
      </w:r>
      <w:r w:rsidR="00CC5587" w:rsidRPr="007D772C">
        <w:rPr>
          <w:rFonts w:ascii="Arial" w:hAnsi="Arial" w:cs="Arial"/>
          <w:b/>
          <w:color w:val="000000"/>
          <w:szCs w:val="24"/>
        </w:rPr>
        <w:t xml:space="preserve">Will </w:t>
      </w:r>
      <w:r w:rsidR="00C03514" w:rsidRPr="007D772C">
        <w:rPr>
          <w:rFonts w:ascii="Arial" w:hAnsi="Arial" w:cs="Arial"/>
          <w:b/>
          <w:color w:val="000000"/>
          <w:szCs w:val="24"/>
        </w:rPr>
        <w:t xml:space="preserve">Not </w:t>
      </w:r>
      <w:r w:rsidR="00CC5587" w:rsidRPr="007D772C">
        <w:rPr>
          <w:rFonts w:ascii="Arial" w:hAnsi="Arial" w:cs="Arial"/>
          <w:b/>
          <w:color w:val="000000"/>
          <w:szCs w:val="24"/>
        </w:rPr>
        <w:t xml:space="preserve">Be </w:t>
      </w:r>
      <w:r w:rsidR="00C03514" w:rsidRPr="007D772C">
        <w:rPr>
          <w:rFonts w:ascii="Arial" w:hAnsi="Arial" w:cs="Arial"/>
          <w:b/>
          <w:color w:val="000000"/>
          <w:szCs w:val="24"/>
        </w:rPr>
        <w:t>Returned</w:t>
      </w:r>
    </w:p>
    <w:p w:rsidR="00DB258B" w:rsidRPr="007D772C" w:rsidRDefault="00DB258B" w:rsidP="009653F4">
      <w:pPr>
        <w:autoSpaceDE w:val="0"/>
        <w:autoSpaceDN w:val="0"/>
        <w:adjustRightInd w:val="0"/>
        <w:rPr>
          <w:rFonts w:ascii="Arial" w:hAnsi="Arial" w:cs="Arial"/>
          <w:color w:val="000000"/>
          <w:szCs w:val="24"/>
        </w:rPr>
      </w:pPr>
    </w:p>
    <w:p w:rsidR="003F05F8" w:rsidRPr="007D772C" w:rsidRDefault="003F05F8" w:rsidP="00D70259">
      <w:pPr>
        <w:autoSpaceDE w:val="0"/>
        <w:autoSpaceDN w:val="0"/>
        <w:adjustRightInd w:val="0"/>
        <w:ind w:left="360"/>
        <w:rPr>
          <w:rFonts w:ascii="Arial" w:hAnsi="Arial" w:cs="Arial"/>
          <w:color w:val="000000"/>
          <w:szCs w:val="24"/>
        </w:rPr>
      </w:pPr>
      <w:r w:rsidRPr="007D772C">
        <w:rPr>
          <w:rFonts w:ascii="Arial" w:hAnsi="Arial" w:cs="Arial"/>
          <w:szCs w:val="24"/>
        </w:rPr>
        <w:t xml:space="preserve">Upon submission, proposals will not be returned. </w:t>
      </w:r>
    </w:p>
    <w:p w:rsidR="003F05F8" w:rsidRPr="007D772C" w:rsidRDefault="003F05F8" w:rsidP="00DB258B">
      <w:pPr>
        <w:tabs>
          <w:tab w:val="num" w:pos="720"/>
        </w:tabs>
        <w:autoSpaceDE w:val="0"/>
        <w:autoSpaceDN w:val="0"/>
        <w:adjustRightInd w:val="0"/>
        <w:rPr>
          <w:rFonts w:ascii="Arial" w:hAnsi="Arial" w:cs="Arial"/>
          <w:color w:val="000000"/>
          <w:szCs w:val="24"/>
        </w:rPr>
      </w:pP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 xml:space="preserve">Public Disclosure of Proposal Documents </w:t>
      </w:r>
    </w:p>
    <w:p w:rsidR="003F05F8" w:rsidRPr="007D772C" w:rsidRDefault="003F05F8" w:rsidP="003F05F8">
      <w:pPr>
        <w:tabs>
          <w:tab w:val="num" w:pos="2160"/>
        </w:tabs>
        <w:spacing w:line="240" w:lineRule="atLeast"/>
        <w:rPr>
          <w:rFonts w:ascii="Arial" w:hAnsi="Arial" w:cs="Arial"/>
          <w:color w:val="000000"/>
          <w:szCs w:val="24"/>
        </w:rPr>
      </w:pPr>
    </w:p>
    <w:p w:rsidR="00C03514" w:rsidRPr="007D772C" w:rsidRDefault="00C03514" w:rsidP="00D70259">
      <w:pPr>
        <w:tabs>
          <w:tab w:val="num" w:pos="720"/>
          <w:tab w:val="num" w:pos="2160"/>
        </w:tabs>
        <w:spacing w:line="240" w:lineRule="atLeast"/>
        <w:ind w:left="360"/>
        <w:rPr>
          <w:rFonts w:ascii="Arial" w:hAnsi="Arial" w:cs="Arial"/>
          <w:szCs w:val="24"/>
        </w:rPr>
      </w:pPr>
      <w:r w:rsidRPr="007D772C">
        <w:rPr>
          <w:rFonts w:ascii="Arial" w:hAnsi="Arial" w:cs="Arial"/>
          <w:szCs w:val="24"/>
        </w:rPr>
        <w:t xml:space="preserve">Under Minnesota law, proposals are private and nonpublic until the proposals are opened on the proposal due date. Once the proposals are opened, the name of the Proposer becomes public. All other data in the proposal is private or nonpublic data until completion of the evaluation process. The evaluation process is completed when the County enters into a contract with a Proposer. At that time, all remaining data submitted by all Proposers is public with the exception </w:t>
      </w:r>
      <w:r w:rsidR="00704BAA" w:rsidRPr="007D772C">
        <w:rPr>
          <w:rFonts w:ascii="Arial" w:hAnsi="Arial" w:cs="Arial"/>
          <w:szCs w:val="24"/>
        </w:rPr>
        <w:t xml:space="preserve">of </w:t>
      </w:r>
      <w:r w:rsidRPr="007D772C">
        <w:rPr>
          <w:rFonts w:ascii="Arial" w:hAnsi="Arial" w:cs="Arial"/>
          <w:szCs w:val="24"/>
        </w:rPr>
        <w:t xml:space="preserve">data exempted under Minn. Stat. Section 13.37 of the Minnesota Government Data Practices Act. </w:t>
      </w:r>
    </w:p>
    <w:p w:rsidR="00C03514" w:rsidRPr="007D772C" w:rsidRDefault="00C03514" w:rsidP="00D70259">
      <w:pPr>
        <w:ind w:left="360"/>
        <w:rPr>
          <w:rFonts w:ascii="Arial" w:hAnsi="Arial" w:cs="Arial"/>
          <w:szCs w:val="24"/>
        </w:rPr>
      </w:pPr>
    </w:p>
    <w:p w:rsidR="00C03514" w:rsidRPr="007D772C" w:rsidRDefault="00C03514" w:rsidP="00D70259">
      <w:pPr>
        <w:autoSpaceDE w:val="0"/>
        <w:autoSpaceDN w:val="0"/>
        <w:adjustRightInd w:val="0"/>
        <w:ind w:left="360"/>
        <w:rPr>
          <w:rFonts w:ascii="Arial" w:hAnsi="Arial" w:cs="Arial"/>
          <w:szCs w:val="24"/>
        </w:rPr>
      </w:pPr>
      <w:r w:rsidRPr="007D772C">
        <w:rPr>
          <w:rFonts w:ascii="Arial" w:hAnsi="Arial" w:cs="Arial"/>
          <w:szCs w:val="24"/>
        </w:rPr>
        <w:t>If the Proposer believes non-public data is included in its proposal, Proposer shall clearly identify the data and cite the Minnesota Government Data Practices Ac</w:t>
      </w:r>
      <w:r w:rsidR="004F699A" w:rsidRPr="007D772C">
        <w:rPr>
          <w:rFonts w:ascii="Arial" w:hAnsi="Arial" w:cs="Arial"/>
          <w:szCs w:val="24"/>
        </w:rPr>
        <w:t>t exemption</w:t>
      </w:r>
      <w:r w:rsidRPr="007D772C">
        <w:rPr>
          <w:rFonts w:ascii="Arial" w:hAnsi="Arial" w:cs="Arial"/>
          <w:szCs w:val="24"/>
        </w:rPr>
        <w:t>(s). However, the Proposer agrees, as a condition of submitting a proposal, the County will not be liable or accountable for any loss or damage which may result from a breach of confidentiality, as may be related to the proposal. Pricing, fees, and costs are public data.</w:t>
      </w:r>
      <w:r w:rsidR="00704BAA" w:rsidRPr="007D772C">
        <w:rPr>
          <w:rFonts w:ascii="Arial" w:hAnsi="Arial" w:cs="Arial"/>
          <w:szCs w:val="24"/>
        </w:rPr>
        <w:t xml:space="preserve">  </w:t>
      </w:r>
    </w:p>
    <w:p w:rsidR="00CC5587" w:rsidRPr="007D772C" w:rsidRDefault="00CC5587" w:rsidP="00D70259">
      <w:pPr>
        <w:autoSpaceDE w:val="0"/>
        <w:autoSpaceDN w:val="0"/>
        <w:adjustRightInd w:val="0"/>
        <w:ind w:left="360"/>
        <w:rPr>
          <w:rFonts w:ascii="Arial" w:hAnsi="Arial" w:cs="Arial"/>
          <w:color w:val="000000"/>
          <w:szCs w:val="24"/>
        </w:rPr>
      </w:pPr>
    </w:p>
    <w:p w:rsidR="00C03514" w:rsidRPr="007D772C" w:rsidRDefault="00704BAA" w:rsidP="00D70259">
      <w:pPr>
        <w:autoSpaceDE w:val="0"/>
        <w:autoSpaceDN w:val="0"/>
        <w:adjustRightInd w:val="0"/>
        <w:ind w:left="360"/>
        <w:rPr>
          <w:rFonts w:ascii="Arial" w:hAnsi="Arial" w:cs="Arial"/>
          <w:color w:val="000000"/>
          <w:szCs w:val="24"/>
        </w:rPr>
      </w:pPr>
      <w:r w:rsidRPr="007D772C">
        <w:rPr>
          <w:rFonts w:ascii="Arial" w:hAnsi="Arial" w:cs="Arial"/>
          <w:color w:val="000000"/>
          <w:szCs w:val="24"/>
        </w:rPr>
        <w:t xml:space="preserve">The Proposer agrees to indemnify and hold the County, its officials, agents, and employees harmless from all claims arising out of, resulting from, or in any manner attributable to any violation of any provision of the Minnesota Government Data Practices Act, including legal fees and disbursements paid or incurred to enforce this provision. </w:t>
      </w:r>
    </w:p>
    <w:p w:rsidR="00C03514" w:rsidRPr="007D772C" w:rsidRDefault="00C03514" w:rsidP="00DB258B">
      <w:pPr>
        <w:tabs>
          <w:tab w:val="num" w:pos="720"/>
        </w:tabs>
        <w:autoSpaceDE w:val="0"/>
        <w:autoSpaceDN w:val="0"/>
        <w:adjustRightInd w:val="0"/>
        <w:rPr>
          <w:rFonts w:ascii="Arial" w:hAnsi="Arial" w:cs="Arial"/>
          <w:color w:val="000000"/>
          <w:szCs w:val="24"/>
        </w:rPr>
      </w:pP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 xml:space="preserve">Proposer’s Costs </w:t>
      </w:r>
    </w:p>
    <w:p w:rsidR="00DB258B" w:rsidRPr="007D772C" w:rsidRDefault="00DB258B" w:rsidP="00DB258B">
      <w:pPr>
        <w:autoSpaceDE w:val="0"/>
        <w:autoSpaceDN w:val="0"/>
        <w:adjustRightInd w:val="0"/>
        <w:rPr>
          <w:rFonts w:ascii="Arial" w:hAnsi="Arial" w:cs="Arial"/>
          <w:color w:val="000000"/>
          <w:szCs w:val="24"/>
        </w:rPr>
      </w:pPr>
    </w:p>
    <w:p w:rsidR="003F05F8" w:rsidRPr="007D772C" w:rsidRDefault="003F05F8" w:rsidP="00D70259">
      <w:pPr>
        <w:tabs>
          <w:tab w:val="num" w:pos="720"/>
        </w:tabs>
        <w:autoSpaceDE w:val="0"/>
        <w:autoSpaceDN w:val="0"/>
        <w:adjustRightInd w:val="0"/>
        <w:ind w:left="360"/>
        <w:rPr>
          <w:rFonts w:ascii="Arial" w:hAnsi="Arial" w:cs="Arial"/>
          <w:color w:val="000000"/>
          <w:szCs w:val="24"/>
        </w:rPr>
      </w:pPr>
      <w:r w:rsidRPr="007D772C">
        <w:rPr>
          <w:rFonts w:ascii="Arial" w:hAnsi="Arial" w:cs="Arial"/>
          <w:szCs w:val="24"/>
        </w:rPr>
        <w:t xml:space="preserve">The </w:t>
      </w:r>
      <w:r w:rsidR="00395F71" w:rsidRPr="007D772C">
        <w:rPr>
          <w:rFonts w:ascii="Arial" w:hAnsi="Arial" w:cs="Arial"/>
          <w:szCs w:val="24"/>
        </w:rPr>
        <w:t>C</w:t>
      </w:r>
      <w:r w:rsidR="003441AE" w:rsidRPr="007D772C">
        <w:rPr>
          <w:rFonts w:ascii="Arial" w:hAnsi="Arial" w:cs="Arial"/>
          <w:szCs w:val="24"/>
        </w:rPr>
        <w:t>ounty</w:t>
      </w:r>
      <w:r w:rsidRPr="007D772C">
        <w:rPr>
          <w:rFonts w:ascii="Arial" w:hAnsi="Arial" w:cs="Arial"/>
          <w:szCs w:val="24"/>
        </w:rPr>
        <w:t xml:space="preserve"> shall not be responsible for any costs incurred by P</w:t>
      </w:r>
      <w:r w:rsidR="003441AE" w:rsidRPr="007D772C">
        <w:rPr>
          <w:rFonts w:ascii="Arial" w:hAnsi="Arial" w:cs="Arial"/>
          <w:szCs w:val="24"/>
        </w:rPr>
        <w:t xml:space="preserve">roposer </w:t>
      </w:r>
      <w:r w:rsidRPr="007D772C">
        <w:rPr>
          <w:rFonts w:ascii="Arial" w:hAnsi="Arial" w:cs="Arial"/>
          <w:szCs w:val="24"/>
        </w:rPr>
        <w:t>in connection with this RFP. P</w:t>
      </w:r>
      <w:r w:rsidR="003441AE" w:rsidRPr="007D772C">
        <w:rPr>
          <w:rFonts w:ascii="Arial" w:hAnsi="Arial" w:cs="Arial"/>
          <w:szCs w:val="24"/>
        </w:rPr>
        <w:t>roposer</w:t>
      </w:r>
      <w:r w:rsidRPr="007D772C">
        <w:rPr>
          <w:rFonts w:ascii="Arial" w:hAnsi="Arial" w:cs="Arial"/>
          <w:szCs w:val="24"/>
        </w:rPr>
        <w:t xml:space="preserve"> shall bear all costs associated with proposal preparation, submission</w:t>
      </w:r>
      <w:r w:rsidR="004F699A" w:rsidRPr="007D772C">
        <w:rPr>
          <w:rFonts w:ascii="Arial" w:hAnsi="Arial" w:cs="Arial"/>
          <w:szCs w:val="24"/>
        </w:rPr>
        <w:t>,</w:t>
      </w:r>
      <w:r w:rsidRPr="007D772C">
        <w:rPr>
          <w:rFonts w:ascii="Arial" w:hAnsi="Arial" w:cs="Arial"/>
          <w:szCs w:val="24"/>
        </w:rPr>
        <w:t xml:space="preserve"> and attendance at presentation interviews, or any other activity associated with this RFP or otherwise.</w:t>
      </w:r>
      <w:r w:rsidRPr="007D772C">
        <w:rPr>
          <w:rFonts w:ascii="Arial" w:hAnsi="Arial" w:cs="Arial"/>
          <w:szCs w:val="24"/>
        </w:rPr>
        <w:br/>
      </w: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Collusion</w:t>
      </w:r>
    </w:p>
    <w:p w:rsidR="00DB258B" w:rsidRPr="007D772C" w:rsidRDefault="00DB258B" w:rsidP="00DB258B">
      <w:pPr>
        <w:tabs>
          <w:tab w:val="num" w:pos="720"/>
        </w:tabs>
        <w:autoSpaceDE w:val="0"/>
        <w:autoSpaceDN w:val="0"/>
        <w:adjustRightInd w:val="0"/>
        <w:rPr>
          <w:rFonts w:ascii="Arial" w:hAnsi="Arial" w:cs="Arial"/>
          <w:color w:val="000000"/>
          <w:szCs w:val="24"/>
        </w:rPr>
      </w:pPr>
    </w:p>
    <w:p w:rsidR="00151899" w:rsidRPr="007D772C" w:rsidRDefault="00151899" w:rsidP="00D70259">
      <w:pPr>
        <w:tabs>
          <w:tab w:val="num" w:pos="720"/>
        </w:tabs>
        <w:autoSpaceDE w:val="0"/>
        <w:autoSpaceDN w:val="0"/>
        <w:adjustRightInd w:val="0"/>
        <w:ind w:left="360"/>
        <w:rPr>
          <w:rFonts w:ascii="Arial" w:hAnsi="Arial" w:cs="Arial"/>
          <w:color w:val="000000"/>
          <w:szCs w:val="24"/>
        </w:rPr>
      </w:pPr>
      <w:r w:rsidRPr="007D772C">
        <w:rPr>
          <w:rFonts w:ascii="Arial" w:hAnsi="Arial" w:cs="Arial"/>
          <w:color w:val="000000"/>
          <w:szCs w:val="24"/>
        </w:rPr>
        <w:t xml:space="preserve">If the County determines that collusion has occurred among Proposers, none of the Proposals of the participants in such collusion shall be considered. The County’s determination shall be final. </w:t>
      </w:r>
    </w:p>
    <w:p w:rsidR="00151899" w:rsidRPr="007D772C" w:rsidRDefault="00151899" w:rsidP="00DB258B">
      <w:pPr>
        <w:tabs>
          <w:tab w:val="num" w:pos="720"/>
        </w:tabs>
        <w:autoSpaceDE w:val="0"/>
        <w:autoSpaceDN w:val="0"/>
        <w:adjustRightInd w:val="0"/>
        <w:rPr>
          <w:rFonts w:ascii="Arial" w:hAnsi="Arial" w:cs="Arial"/>
          <w:color w:val="000000"/>
          <w:szCs w:val="24"/>
        </w:rPr>
      </w:pPr>
    </w:p>
    <w:p w:rsidR="00DB258B" w:rsidRPr="007D772C" w:rsidRDefault="00A64D1D" w:rsidP="00655DDE">
      <w:pPr>
        <w:numPr>
          <w:ilvl w:val="1"/>
          <w:numId w:val="5"/>
        </w:numPr>
        <w:tabs>
          <w:tab w:val="clear" w:pos="1080"/>
        </w:tabs>
        <w:autoSpaceDE w:val="0"/>
        <w:autoSpaceDN w:val="0"/>
        <w:adjustRightInd w:val="0"/>
        <w:ind w:hanging="720"/>
        <w:rPr>
          <w:rFonts w:ascii="Arial" w:hAnsi="Arial" w:cs="Arial"/>
          <w:b/>
          <w:color w:val="000000"/>
          <w:szCs w:val="24"/>
        </w:rPr>
      </w:pPr>
      <w:r w:rsidRPr="007D772C">
        <w:rPr>
          <w:rFonts w:ascii="Arial" w:hAnsi="Arial" w:cs="Arial"/>
          <w:b/>
          <w:color w:val="000000"/>
          <w:szCs w:val="24"/>
        </w:rPr>
        <w:t>Conflict of Interest</w:t>
      </w:r>
    </w:p>
    <w:p w:rsidR="003F05F8" w:rsidRPr="007D772C" w:rsidRDefault="003F05F8" w:rsidP="003F05F8">
      <w:pPr>
        <w:tabs>
          <w:tab w:val="num" w:pos="2160"/>
        </w:tabs>
        <w:spacing w:line="240" w:lineRule="atLeast"/>
        <w:rPr>
          <w:rFonts w:ascii="Arial" w:hAnsi="Arial" w:cs="Arial"/>
          <w:color w:val="000000"/>
          <w:szCs w:val="24"/>
        </w:rPr>
      </w:pPr>
    </w:p>
    <w:p w:rsidR="003F05F8" w:rsidRPr="007D772C" w:rsidRDefault="003F05F8" w:rsidP="00D70259">
      <w:pPr>
        <w:tabs>
          <w:tab w:val="num" w:pos="720"/>
          <w:tab w:val="num" w:pos="2160"/>
        </w:tabs>
        <w:spacing w:line="240" w:lineRule="atLeast"/>
        <w:ind w:left="360"/>
        <w:rPr>
          <w:rFonts w:ascii="Arial" w:hAnsi="Arial" w:cs="Arial"/>
          <w:szCs w:val="24"/>
        </w:rPr>
      </w:pPr>
      <w:r w:rsidRPr="007D772C">
        <w:rPr>
          <w:rFonts w:ascii="Arial" w:hAnsi="Arial" w:cs="Arial"/>
          <w:szCs w:val="24"/>
        </w:rPr>
        <w:t>The P</w:t>
      </w:r>
      <w:r w:rsidR="003441AE" w:rsidRPr="007D772C">
        <w:rPr>
          <w:rFonts w:ascii="Arial" w:hAnsi="Arial" w:cs="Arial"/>
          <w:szCs w:val="24"/>
        </w:rPr>
        <w:t>roposer</w:t>
      </w:r>
      <w:r w:rsidRPr="007D772C">
        <w:rPr>
          <w:rFonts w:ascii="Arial" w:hAnsi="Arial" w:cs="Arial"/>
          <w:szCs w:val="24"/>
        </w:rPr>
        <w:t xml:space="preserve"> affirms that, to the best of its knowledge, </w:t>
      </w:r>
      <w:r w:rsidR="008E5ABC" w:rsidRPr="007D772C">
        <w:rPr>
          <w:rFonts w:ascii="Arial" w:hAnsi="Arial" w:cs="Arial"/>
          <w:szCs w:val="24"/>
        </w:rPr>
        <w:t>its</w:t>
      </w:r>
      <w:r w:rsidRPr="007D772C">
        <w:rPr>
          <w:rFonts w:ascii="Arial" w:hAnsi="Arial" w:cs="Arial"/>
          <w:szCs w:val="24"/>
        </w:rPr>
        <w:t xml:space="preserve"> proposal does not present a conflict of interest with any party or entity, which may be affected by the terms of a contract</w:t>
      </w:r>
      <w:r w:rsidR="008E5ABC" w:rsidRPr="007D772C">
        <w:rPr>
          <w:rFonts w:ascii="Arial" w:hAnsi="Arial" w:cs="Arial"/>
          <w:szCs w:val="24"/>
        </w:rPr>
        <w:t xml:space="preserve"> resulting from this RFP</w:t>
      </w:r>
      <w:r w:rsidRPr="007D772C">
        <w:rPr>
          <w:rFonts w:ascii="Arial" w:hAnsi="Arial" w:cs="Arial"/>
          <w:szCs w:val="24"/>
        </w:rPr>
        <w:t>. The P</w:t>
      </w:r>
      <w:r w:rsidR="003441AE" w:rsidRPr="007D772C">
        <w:rPr>
          <w:rFonts w:ascii="Arial" w:hAnsi="Arial" w:cs="Arial"/>
          <w:szCs w:val="24"/>
        </w:rPr>
        <w:t>roposer</w:t>
      </w:r>
      <w:r w:rsidRPr="007D772C">
        <w:rPr>
          <w:rFonts w:ascii="Arial" w:hAnsi="Arial" w:cs="Arial"/>
          <w:szCs w:val="24"/>
        </w:rPr>
        <w:t xml:space="preserve"> agrees that, should any conflict or potential conflict of interest become known, it will immediately notify the </w:t>
      </w:r>
      <w:r w:rsidR="00395F71" w:rsidRPr="007D772C">
        <w:rPr>
          <w:rFonts w:ascii="Arial" w:hAnsi="Arial" w:cs="Arial"/>
          <w:szCs w:val="24"/>
        </w:rPr>
        <w:t>C</w:t>
      </w:r>
      <w:r w:rsidR="003441AE" w:rsidRPr="007D772C">
        <w:rPr>
          <w:rFonts w:ascii="Arial" w:hAnsi="Arial" w:cs="Arial"/>
          <w:szCs w:val="24"/>
        </w:rPr>
        <w:t>ounty</w:t>
      </w:r>
      <w:r w:rsidRPr="007D772C">
        <w:rPr>
          <w:rFonts w:ascii="Arial" w:hAnsi="Arial" w:cs="Arial"/>
          <w:szCs w:val="24"/>
        </w:rPr>
        <w:t xml:space="preserve"> of the conflict or potential conflict, and will advise the </w:t>
      </w:r>
      <w:r w:rsidR="00395F71" w:rsidRPr="007D772C">
        <w:rPr>
          <w:rFonts w:ascii="Arial" w:hAnsi="Arial" w:cs="Arial"/>
          <w:szCs w:val="24"/>
        </w:rPr>
        <w:t>C</w:t>
      </w:r>
      <w:r w:rsidR="003441AE" w:rsidRPr="007D772C">
        <w:rPr>
          <w:rFonts w:ascii="Arial" w:hAnsi="Arial" w:cs="Arial"/>
          <w:szCs w:val="24"/>
        </w:rPr>
        <w:t>ounty</w:t>
      </w:r>
      <w:r w:rsidRPr="007D772C">
        <w:rPr>
          <w:rFonts w:ascii="Arial" w:hAnsi="Arial" w:cs="Arial"/>
          <w:szCs w:val="24"/>
        </w:rPr>
        <w:t xml:space="preserve"> whether it will or will not resign from the other engagement or representation.</w:t>
      </w:r>
      <w:r w:rsidRPr="007D772C">
        <w:rPr>
          <w:rFonts w:ascii="Arial" w:hAnsi="Arial" w:cs="Arial"/>
          <w:color w:val="0000FF"/>
          <w:szCs w:val="24"/>
        </w:rPr>
        <w:t xml:space="preserve"> </w:t>
      </w:r>
      <w:r w:rsidRPr="007D772C">
        <w:rPr>
          <w:rFonts w:ascii="Arial" w:hAnsi="Arial" w:cs="Arial"/>
          <w:szCs w:val="24"/>
        </w:rPr>
        <w:t xml:space="preserve">Further, the </w:t>
      </w:r>
      <w:r w:rsidR="00395F71" w:rsidRPr="007D772C">
        <w:rPr>
          <w:rFonts w:ascii="Arial" w:hAnsi="Arial" w:cs="Arial"/>
          <w:szCs w:val="24"/>
        </w:rPr>
        <w:t>C</w:t>
      </w:r>
      <w:r w:rsidR="003441AE" w:rsidRPr="007D772C">
        <w:rPr>
          <w:rFonts w:ascii="Arial" w:hAnsi="Arial" w:cs="Arial"/>
          <w:szCs w:val="24"/>
        </w:rPr>
        <w:t>ounty</w:t>
      </w:r>
      <w:r w:rsidRPr="007D772C">
        <w:rPr>
          <w:rFonts w:ascii="Arial" w:hAnsi="Arial" w:cs="Arial"/>
          <w:szCs w:val="24"/>
        </w:rPr>
        <w:t xml:space="preserve"> </w:t>
      </w:r>
      <w:r w:rsidR="00AA7443" w:rsidRPr="007D772C">
        <w:rPr>
          <w:rFonts w:ascii="Arial" w:hAnsi="Arial" w:cs="Arial"/>
          <w:szCs w:val="24"/>
        </w:rPr>
        <w:t>may</w:t>
      </w:r>
      <w:r w:rsidRPr="007D772C">
        <w:rPr>
          <w:rFonts w:ascii="Arial" w:hAnsi="Arial" w:cs="Arial"/>
          <w:szCs w:val="24"/>
        </w:rPr>
        <w:t xml:space="preserve"> make </w:t>
      </w:r>
      <w:r w:rsidRPr="007D772C">
        <w:rPr>
          <w:rFonts w:ascii="Arial" w:hAnsi="Arial" w:cs="Arial"/>
          <w:szCs w:val="24"/>
        </w:rPr>
        <w:lastRenderedPageBreak/>
        <w:t>reasonable efforts to avoid, mitigate, or neutralize an organizational conflict of interest by a P</w:t>
      </w:r>
      <w:r w:rsidR="003441AE" w:rsidRPr="007D772C">
        <w:rPr>
          <w:rFonts w:ascii="Arial" w:hAnsi="Arial" w:cs="Arial"/>
          <w:szCs w:val="24"/>
        </w:rPr>
        <w:t>roposer</w:t>
      </w:r>
      <w:r w:rsidRPr="007D772C">
        <w:rPr>
          <w:rFonts w:ascii="Arial" w:hAnsi="Arial" w:cs="Arial"/>
          <w:szCs w:val="24"/>
        </w:rPr>
        <w:t xml:space="preserve"> in all competitive procurements. To avoid an organizational conflict of interest by a P</w:t>
      </w:r>
      <w:r w:rsidR="003441AE" w:rsidRPr="007D772C">
        <w:rPr>
          <w:rFonts w:ascii="Arial" w:hAnsi="Arial" w:cs="Arial"/>
          <w:szCs w:val="24"/>
        </w:rPr>
        <w:t>roposer</w:t>
      </w:r>
      <w:r w:rsidRPr="007D772C">
        <w:rPr>
          <w:rFonts w:ascii="Arial" w:hAnsi="Arial" w:cs="Arial"/>
          <w:szCs w:val="24"/>
        </w:rPr>
        <w:t xml:space="preserve">, the </w:t>
      </w:r>
      <w:r w:rsidR="00395F71" w:rsidRPr="007D772C">
        <w:rPr>
          <w:rFonts w:ascii="Arial" w:hAnsi="Arial" w:cs="Arial"/>
          <w:szCs w:val="24"/>
        </w:rPr>
        <w:t>C</w:t>
      </w:r>
      <w:r w:rsidR="003441AE" w:rsidRPr="007D772C">
        <w:rPr>
          <w:rFonts w:ascii="Arial" w:hAnsi="Arial" w:cs="Arial"/>
          <w:szCs w:val="24"/>
        </w:rPr>
        <w:t>ounty</w:t>
      </w:r>
      <w:r w:rsidRPr="007D772C">
        <w:rPr>
          <w:rFonts w:ascii="Arial" w:hAnsi="Arial" w:cs="Arial"/>
          <w:szCs w:val="24"/>
        </w:rPr>
        <w:t xml:space="preserve"> may utilize methods including disqualifying a P</w:t>
      </w:r>
      <w:r w:rsidR="003441AE" w:rsidRPr="007D772C">
        <w:rPr>
          <w:rFonts w:ascii="Arial" w:hAnsi="Arial" w:cs="Arial"/>
          <w:szCs w:val="24"/>
        </w:rPr>
        <w:t>roposer</w:t>
      </w:r>
      <w:r w:rsidRPr="007D772C">
        <w:rPr>
          <w:rFonts w:ascii="Arial" w:hAnsi="Arial" w:cs="Arial"/>
          <w:szCs w:val="24"/>
        </w:rPr>
        <w:t xml:space="preserve"> from eligibility for a contract award or canceling the contract if the conflict is discovered after a contract has been issued. To mitigate or neutralize an organizational conflict of interest by a P</w:t>
      </w:r>
      <w:r w:rsidR="003441AE" w:rsidRPr="007D772C">
        <w:rPr>
          <w:rFonts w:ascii="Arial" w:hAnsi="Arial" w:cs="Arial"/>
          <w:szCs w:val="24"/>
        </w:rPr>
        <w:t>roposer</w:t>
      </w:r>
      <w:r w:rsidRPr="007D772C">
        <w:rPr>
          <w:rFonts w:ascii="Arial" w:hAnsi="Arial" w:cs="Arial"/>
          <w:szCs w:val="24"/>
        </w:rPr>
        <w:t xml:space="preserve">, the </w:t>
      </w:r>
      <w:r w:rsidR="003441AE" w:rsidRPr="007D772C">
        <w:rPr>
          <w:rFonts w:ascii="Arial" w:hAnsi="Arial" w:cs="Arial"/>
          <w:szCs w:val="24"/>
        </w:rPr>
        <w:t>County</w:t>
      </w:r>
      <w:r w:rsidRPr="007D772C">
        <w:rPr>
          <w:rFonts w:ascii="Arial" w:hAnsi="Arial" w:cs="Arial"/>
          <w:szCs w:val="24"/>
        </w:rPr>
        <w:t xml:space="preserve"> may use methods such as revising the scope of work to be conducted, allowing P</w:t>
      </w:r>
      <w:r w:rsidR="003441AE" w:rsidRPr="007D772C">
        <w:rPr>
          <w:rFonts w:ascii="Arial" w:hAnsi="Arial" w:cs="Arial"/>
          <w:szCs w:val="24"/>
        </w:rPr>
        <w:t>roposers</w:t>
      </w:r>
      <w:r w:rsidRPr="007D772C">
        <w:rPr>
          <w:rFonts w:ascii="Arial" w:hAnsi="Arial" w:cs="Arial"/>
          <w:szCs w:val="24"/>
        </w:rPr>
        <w:t xml:space="preserve"> to propose the exclusion of task areas that create a conflict, or providing information to all P</w:t>
      </w:r>
      <w:r w:rsidR="003441AE" w:rsidRPr="007D772C">
        <w:rPr>
          <w:rFonts w:ascii="Arial" w:hAnsi="Arial" w:cs="Arial"/>
          <w:szCs w:val="24"/>
        </w:rPr>
        <w:t>roposers</w:t>
      </w:r>
      <w:r w:rsidRPr="007D772C">
        <w:rPr>
          <w:rFonts w:ascii="Arial" w:hAnsi="Arial" w:cs="Arial"/>
          <w:szCs w:val="24"/>
        </w:rPr>
        <w:t xml:space="preserve"> to assure that all facts are known to all P</w:t>
      </w:r>
      <w:r w:rsidR="003441AE" w:rsidRPr="007D772C">
        <w:rPr>
          <w:rFonts w:ascii="Arial" w:hAnsi="Arial" w:cs="Arial"/>
          <w:szCs w:val="24"/>
        </w:rPr>
        <w:t>roposers</w:t>
      </w:r>
      <w:r w:rsidRPr="007D772C">
        <w:rPr>
          <w:rFonts w:ascii="Arial" w:hAnsi="Arial" w:cs="Arial"/>
          <w:szCs w:val="24"/>
        </w:rPr>
        <w:t>.</w:t>
      </w:r>
      <w:r w:rsidR="00AA7443" w:rsidRPr="007D772C">
        <w:rPr>
          <w:rFonts w:ascii="Arial" w:hAnsi="Arial" w:cs="Arial"/>
          <w:szCs w:val="24"/>
        </w:rPr>
        <w:t xml:space="preserve"> The County may, at its sole and absolute discretion, waive any conflict of interest. </w:t>
      </w:r>
    </w:p>
    <w:p w:rsidR="00C93AD5" w:rsidRPr="007D772C" w:rsidRDefault="00C93AD5" w:rsidP="00A64D1D">
      <w:pPr>
        <w:autoSpaceDE w:val="0"/>
        <w:autoSpaceDN w:val="0"/>
        <w:adjustRightInd w:val="0"/>
        <w:rPr>
          <w:rFonts w:ascii="Arial" w:hAnsi="Arial" w:cs="Arial"/>
          <w:color w:val="000000"/>
          <w:szCs w:val="24"/>
        </w:rPr>
      </w:pPr>
    </w:p>
    <w:p w:rsidR="00A64D1D" w:rsidRPr="007D772C" w:rsidRDefault="00300E85" w:rsidP="00D70259">
      <w:pPr>
        <w:tabs>
          <w:tab w:val="left" w:pos="360"/>
        </w:tabs>
        <w:autoSpaceDE w:val="0"/>
        <w:autoSpaceDN w:val="0"/>
        <w:adjustRightInd w:val="0"/>
        <w:rPr>
          <w:rFonts w:ascii="Arial" w:hAnsi="Arial" w:cs="Arial"/>
          <w:b/>
          <w:color w:val="000000"/>
          <w:szCs w:val="24"/>
        </w:rPr>
      </w:pPr>
      <w:r>
        <w:rPr>
          <w:rFonts w:ascii="Arial" w:hAnsi="Arial" w:cs="Arial"/>
          <w:b/>
          <w:color w:val="000000"/>
          <w:szCs w:val="24"/>
        </w:rPr>
        <w:t>5</w:t>
      </w:r>
      <w:r w:rsidR="00A64D1D" w:rsidRPr="007D772C">
        <w:rPr>
          <w:rFonts w:ascii="Arial" w:hAnsi="Arial" w:cs="Arial"/>
          <w:b/>
          <w:color w:val="000000"/>
          <w:szCs w:val="24"/>
        </w:rPr>
        <w:t>.</w:t>
      </w:r>
      <w:r w:rsidR="00A64D1D" w:rsidRPr="007D772C">
        <w:rPr>
          <w:rFonts w:ascii="Arial" w:hAnsi="Arial" w:cs="Arial"/>
          <w:b/>
          <w:color w:val="000000"/>
          <w:szCs w:val="24"/>
        </w:rPr>
        <w:tab/>
      </w:r>
      <w:r w:rsidR="00A64D1D" w:rsidRPr="007D772C">
        <w:rPr>
          <w:rFonts w:ascii="Arial" w:hAnsi="Arial" w:cs="Arial"/>
          <w:b/>
          <w:color w:val="000000"/>
          <w:szCs w:val="24"/>
          <w:u w:val="single"/>
        </w:rPr>
        <w:t>Contents of Proposal</w:t>
      </w:r>
    </w:p>
    <w:p w:rsidR="00A64D1D" w:rsidRPr="007D772C" w:rsidRDefault="00A64D1D" w:rsidP="00A64D1D">
      <w:pPr>
        <w:autoSpaceDE w:val="0"/>
        <w:autoSpaceDN w:val="0"/>
        <w:adjustRightInd w:val="0"/>
        <w:rPr>
          <w:rFonts w:ascii="Arial" w:hAnsi="Arial" w:cs="Arial"/>
          <w:color w:val="000000"/>
          <w:szCs w:val="24"/>
        </w:rPr>
      </w:pPr>
    </w:p>
    <w:p w:rsidR="005C7398" w:rsidRPr="007D772C" w:rsidRDefault="00300E85" w:rsidP="00D70259">
      <w:pPr>
        <w:autoSpaceDE w:val="0"/>
        <w:autoSpaceDN w:val="0"/>
        <w:adjustRightInd w:val="0"/>
        <w:ind w:left="1080" w:hanging="720"/>
        <w:rPr>
          <w:rFonts w:ascii="Arial" w:hAnsi="Arial" w:cs="Arial"/>
          <w:b/>
          <w:color w:val="000000"/>
          <w:szCs w:val="24"/>
        </w:rPr>
      </w:pPr>
      <w:r>
        <w:rPr>
          <w:rFonts w:ascii="Arial" w:hAnsi="Arial" w:cs="Arial"/>
          <w:b/>
          <w:color w:val="000000"/>
          <w:szCs w:val="24"/>
        </w:rPr>
        <w:t>5</w:t>
      </w:r>
      <w:r w:rsidR="00D72738" w:rsidRPr="007D772C">
        <w:rPr>
          <w:rFonts w:ascii="Arial" w:hAnsi="Arial" w:cs="Arial"/>
          <w:b/>
          <w:color w:val="000000"/>
          <w:szCs w:val="24"/>
        </w:rPr>
        <w:t>.1</w:t>
      </w:r>
      <w:r w:rsidR="00D72738" w:rsidRPr="007D772C">
        <w:rPr>
          <w:rFonts w:ascii="Arial" w:hAnsi="Arial" w:cs="Arial"/>
          <w:b/>
          <w:color w:val="000000"/>
          <w:szCs w:val="24"/>
        </w:rPr>
        <w:tab/>
      </w:r>
      <w:r w:rsidR="00A64D1D" w:rsidRPr="007D772C">
        <w:rPr>
          <w:rFonts w:ascii="Arial" w:hAnsi="Arial" w:cs="Arial"/>
          <w:b/>
          <w:color w:val="000000"/>
          <w:szCs w:val="24"/>
        </w:rPr>
        <w:t>Proposer</w:t>
      </w:r>
      <w:r w:rsidR="004F699A" w:rsidRPr="007D772C">
        <w:rPr>
          <w:rFonts w:ascii="Arial" w:hAnsi="Arial" w:cs="Arial"/>
          <w:b/>
          <w:color w:val="000000"/>
          <w:szCs w:val="24"/>
        </w:rPr>
        <w:t>’s</w:t>
      </w:r>
      <w:r w:rsidR="00A64D1D" w:rsidRPr="007D772C">
        <w:rPr>
          <w:rFonts w:ascii="Arial" w:hAnsi="Arial" w:cs="Arial"/>
          <w:b/>
          <w:color w:val="000000"/>
          <w:szCs w:val="24"/>
        </w:rPr>
        <w:t xml:space="preserve"> Signature </w:t>
      </w:r>
    </w:p>
    <w:p w:rsidR="00D72738" w:rsidRPr="007D772C" w:rsidRDefault="00D72738" w:rsidP="00D72738">
      <w:pPr>
        <w:autoSpaceDE w:val="0"/>
        <w:autoSpaceDN w:val="0"/>
        <w:adjustRightInd w:val="0"/>
        <w:rPr>
          <w:rFonts w:ascii="Arial" w:hAnsi="Arial" w:cs="Arial"/>
          <w:szCs w:val="24"/>
        </w:rPr>
      </w:pPr>
    </w:p>
    <w:p w:rsidR="002266BD" w:rsidRPr="007D772C" w:rsidRDefault="006B05F5" w:rsidP="00D70259">
      <w:pPr>
        <w:autoSpaceDE w:val="0"/>
        <w:autoSpaceDN w:val="0"/>
        <w:adjustRightInd w:val="0"/>
        <w:ind w:left="360"/>
        <w:rPr>
          <w:rFonts w:ascii="Arial" w:hAnsi="Arial" w:cs="Arial"/>
          <w:szCs w:val="24"/>
        </w:rPr>
      </w:pPr>
      <w:r w:rsidRPr="007D772C">
        <w:rPr>
          <w:rFonts w:ascii="Arial" w:hAnsi="Arial" w:cs="Arial"/>
          <w:szCs w:val="24"/>
        </w:rPr>
        <w:t>Each proposal shall be signed by a principal of the Proposer firm, or another person, who is fully authorized to act on behalf of the Proposer</w:t>
      </w:r>
    </w:p>
    <w:p w:rsidR="006B05F5" w:rsidRPr="007D772C" w:rsidRDefault="006B05F5" w:rsidP="00D72738">
      <w:pPr>
        <w:autoSpaceDE w:val="0"/>
        <w:autoSpaceDN w:val="0"/>
        <w:adjustRightInd w:val="0"/>
        <w:ind w:left="1080"/>
        <w:rPr>
          <w:rFonts w:ascii="Arial" w:hAnsi="Arial" w:cs="Arial"/>
          <w:color w:val="000000"/>
          <w:szCs w:val="24"/>
        </w:rPr>
      </w:pPr>
    </w:p>
    <w:p w:rsidR="005C7398" w:rsidRDefault="00300E85" w:rsidP="00D70259">
      <w:pPr>
        <w:autoSpaceDE w:val="0"/>
        <w:autoSpaceDN w:val="0"/>
        <w:adjustRightInd w:val="0"/>
        <w:ind w:left="1080" w:hanging="720"/>
        <w:rPr>
          <w:rFonts w:ascii="Arial" w:hAnsi="Arial" w:cs="Arial"/>
          <w:b/>
          <w:color w:val="000000"/>
          <w:szCs w:val="24"/>
        </w:rPr>
      </w:pPr>
      <w:r>
        <w:rPr>
          <w:rFonts w:ascii="Arial" w:hAnsi="Arial" w:cs="Arial"/>
          <w:b/>
          <w:color w:val="000000"/>
          <w:szCs w:val="24"/>
        </w:rPr>
        <w:t>5</w:t>
      </w:r>
      <w:r w:rsidR="00D72738" w:rsidRPr="007D772C">
        <w:rPr>
          <w:rFonts w:ascii="Arial" w:hAnsi="Arial" w:cs="Arial"/>
          <w:b/>
          <w:color w:val="000000"/>
          <w:szCs w:val="24"/>
        </w:rPr>
        <w:t>.2</w:t>
      </w:r>
      <w:r w:rsidR="00D72738" w:rsidRPr="007D772C">
        <w:rPr>
          <w:rFonts w:ascii="Arial" w:hAnsi="Arial" w:cs="Arial"/>
          <w:b/>
          <w:color w:val="000000"/>
          <w:szCs w:val="24"/>
        </w:rPr>
        <w:tab/>
        <w:t>T</w:t>
      </w:r>
      <w:r w:rsidR="00A64D1D" w:rsidRPr="007D772C">
        <w:rPr>
          <w:rFonts w:ascii="Arial" w:hAnsi="Arial" w:cs="Arial"/>
          <w:b/>
          <w:color w:val="000000"/>
          <w:szCs w:val="24"/>
        </w:rPr>
        <w:t>echnical Proposal</w:t>
      </w:r>
    </w:p>
    <w:p w:rsidR="00655DDE" w:rsidRDefault="00655DDE" w:rsidP="00655DDE">
      <w:pPr>
        <w:autoSpaceDE w:val="0"/>
        <w:autoSpaceDN w:val="0"/>
        <w:adjustRightInd w:val="0"/>
        <w:ind w:left="360"/>
        <w:rPr>
          <w:rFonts w:ascii="Arial" w:hAnsi="Arial" w:cs="Arial"/>
          <w:color w:val="000000"/>
          <w:szCs w:val="24"/>
        </w:rPr>
      </w:pPr>
    </w:p>
    <w:p w:rsidR="00655DDE" w:rsidRPr="007D772C" w:rsidRDefault="00655DDE" w:rsidP="00655DDE">
      <w:pPr>
        <w:autoSpaceDE w:val="0"/>
        <w:autoSpaceDN w:val="0"/>
        <w:adjustRightInd w:val="0"/>
        <w:ind w:left="360"/>
        <w:rPr>
          <w:rFonts w:ascii="Arial" w:hAnsi="Arial" w:cs="Arial"/>
          <w:color w:val="000000"/>
          <w:szCs w:val="24"/>
        </w:rPr>
      </w:pPr>
      <w:r w:rsidRPr="007D772C">
        <w:rPr>
          <w:rFonts w:ascii="Arial" w:hAnsi="Arial" w:cs="Arial"/>
          <w:color w:val="000000"/>
          <w:szCs w:val="24"/>
        </w:rPr>
        <w:t xml:space="preserve">The Proposer shall provide its technical response to the Scope of Services in Section </w:t>
      </w:r>
      <w:r>
        <w:rPr>
          <w:rFonts w:ascii="Arial" w:hAnsi="Arial" w:cs="Arial"/>
          <w:color w:val="000000"/>
          <w:szCs w:val="24"/>
        </w:rPr>
        <w:t>3</w:t>
      </w:r>
      <w:r w:rsidRPr="007D772C">
        <w:rPr>
          <w:rFonts w:ascii="Arial" w:hAnsi="Arial" w:cs="Arial"/>
          <w:color w:val="000000"/>
          <w:szCs w:val="24"/>
        </w:rPr>
        <w:t xml:space="preserve"> of this RFP</w:t>
      </w:r>
      <w:r>
        <w:rPr>
          <w:rFonts w:ascii="Arial" w:hAnsi="Arial" w:cs="Arial"/>
          <w:color w:val="000000"/>
          <w:szCs w:val="24"/>
        </w:rPr>
        <w:t xml:space="preserve">.  At a minimum the response should include the following: </w:t>
      </w:r>
    </w:p>
    <w:p w:rsidR="00655DDE" w:rsidRPr="007D772C" w:rsidRDefault="00655DDE" w:rsidP="00D70259">
      <w:pPr>
        <w:autoSpaceDE w:val="0"/>
        <w:autoSpaceDN w:val="0"/>
        <w:adjustRightInd w:val="0"/>
        <w:ind w:left="1080" w:hanging="720"/>
        <w:rPr>
          <w:rFonts w:ascii="Arial" w:hAnsi="Arial" w:cs="Arial"/>
          <w:b/>
          <w:color w:val="000000"/>
          <w:szCs w:val="24"/>
        </w:rPr>
      </w:pPr>
    </w:p>
    <w:p w:rsidR="00655DDE" w:rsidRDefault="00655DDE" w:rsidP="00655DDE">
      <w:pPr>
        <w:pStyle w:val="BodyText"/>
        <w:numPr>
          <w:ilvl w:val="0"/>
          <w:numId w:val="16"/>
        </w:numPr>
        <w:ind w:left="1440"/>
        <w:rPr>
          <w:rFonts w:ascii="Arial" w:hAnsi="Arial" w:cs="Arial"/>
          <w:u w:val="none"/>
        </w:rPr>
      </w:pPr>
      <w:r w:rsidRPr="00655DDE">
        <w:rPr>
          <w:rFonts w:ascii="Arial" w:hAnsi="Arial" w:cs="Arial"/>
          <w:u w:val="none"/>
        </w:rPr>
        <w:t>Name, title, address, phone, fax and</w:t>
      </w:r>
      <w:r w:rsidR="002E2FFC">
        <w:rPr>
          <w:rFonts w:ascii="Arial" w:hAnsi="Arial" w:cs="Arial"/>
          <w:u w:val="none"/>
        </w:rPr>
        <w:t>/or</w:t>
      </w:r>
      <w:r w:rsidRPr="00655DDE">
        <w:rPr>
          <w:rFonts w:ascii="Arial" w:hAnsi="Arial" w:cs="Arial"/>
          <w:u w:val="none"/>
        </w:rPr>
        <w:t xml:space="preserve"> e-mail of individual who is the primary contact for this proposal.</w:t>
      </w:r>
    </w:p>
    <w:p w:rsidR="00655DDE" w:rsidRPr="00655DDE" w:rsidRDefault="00655DDE" w:rsidP="00655DDE">
      <w:pPr>
        <w:pStyle w:val="BodyText"/>
        <w:tabs>
          <w:tab w:val="num" w:pos="1080"/>
        </w:tabs>
        <w:ind w:left="1440"/>
        <w:rPr>
          <w:rFonts w:ascii="Arial" w:hAnsi="Arial" w:cs="Arial"/>
          <w:u w:val="none"/>
        </w:rPr>
      </w:pPr>
    </w:p>
    <w:p w:rsidR="00655DDE" w:rsidRDefault="00655DDE" w:rsidP="00655DDE">
      <w:pPr>
        <w:pStyle w:val="BodyText"/>
        <w:numPr>
          <w:ilvl w:val="0"/>
          <w:numId w:val="16"/>
        </w:numPr>
        <w:ind w:left="1440"/>
        <w:rPr>
          <w:rFonts w:ascii="Arial" w:hAnsi="Arial" w:cs="Arial"/>
          <w:u w:val="none"/>
        </w:rPr>
      </w:pPr>
      <w:r w:rsidRPr="00655DDE">
        <w:rPr>
          <w:rFonts w:ascii="Arial" w:hAnsi="Arial" w:cs="Arial"/>
          <w:u w:val="none"/>
        </w:rPr>
        <w:t xml:space="preserve">Name of the individual who will have primary operations responsibility for the </w:t>
      </w:r>
      <w:r>
        <w:rPr>
          <w:rFonts w:ascii="Arial" w:hAnsi="Arial" w:cs="Arial"/>
          <w:u w:val="none"/>
        </w:rPr>
        <w:t xml:space="preserve">Sidewalk </w:t>
      </w:r>
      <w:r w:rsidRPr="00655DDE">
        <w:rPr>
          <w:rFonts w:ascii="Arial" w:hAnsi="Arial" w:cs="Arial"/>
          <w:u w:val="none"/>
        </w:rPr>
        <w:t>Food Cart (on-site manager) including emergency phone, fax and</w:t>
      </w:r>
      <w:r w:rsidR="002E2FFC">
        <w:rPr>
          <w:rFonts w:ascii="Arial" w:hAnsi="Arial" w:cs="Arial"/>
          <w:u w:val="none"/>
        </w:rPr>
        <w:t>/or</w:t>
      </w:r>
      <w:r w:rsidRPr="00655DDE">
        <w:rPr>
          <w:rFonts w:ascii="Arial" w:hAnsi="Arial" w:cs="Arial"/>
          <w:u w:val="none"/>
        </w:rPr>
        <w:t xml:space="preserve"> e-mail; describe this individual’s background and experience in food service management; list current responsibilities and name, address and brief description of other businesses/accounts supervised by this individual.</w:t>
      </w:r>
    </w:p>
    <w:p w:rsidR="00655DDE" w:rsidRDefault="00655DDE" w:rsidP="00655DDE">
      <w:pPr>
        <w:pStyle w:val="ListParagraph"/>
        <w:rPr>
          <w:rFonts w:ascii="Arial" w:hAnsi="Arial" w:cs="Arial"/>
        </w:rPr>
      </w:pPr>
    </w:p>
    <w:p w:rsidR="00655DDE" w:rsidRDefault="00655DDE" w:rsidP="00655DDE">
      <w:pPr>
        <w:pStyle w:val="BodyText"/>
        <w:numPr>
          <w:ilvl w:val="0"/>
          <w:numId w:val="16"/>
        </w:numPr>
        <w:ind w:left="1440"/>
        <w:rPr>
          <w:rFonts w:ascii="Arial" w:hAnsi="Arial" w:cs="Arial"/>
          <w:u w:val="none"/>
        </w:rPr>
      </w:pPr>
      <w:r w:rsidRPr="00655DDE">
        <w:rPr>
          <w:rFonts w:ascii="Arial" w:hAnsi="Arial" w:cs="Arial"/>
          <w:u w:val="none"/>
        </w:rPr>
        <w:t xml:space="preserve">Copy of </w:t>
      </w:r>
      <w:r w:rsidR="00713121">
        <w:rPr>
          <w:rFonts w:ascii="Arial" w:hAnsi="Arial" w:cs="Arial"/>
          <w:u w:val="none"/>
        </w:rPr>
        <w:t>Proposer’s</w:t>
      </w:r>
      <w:r w:rsidRPr="00655DDE">
        <w:rPr>
          <w:rFonts w:ascii="Arial" w:hAnsi="Arial" w:cs="Arial"/>
          <w:u w:val="none"/>
        </w:rPr>
        <w:t xml:space="preserve"> </w:t>
      </w:r>
      <w:r>
        <w:rPr>
          <w:rFonts w:ascii="Arial" w:hAnsi="Arial" w:cs="Arial"/>
          <w:u w:val="none"/>
        </w:rPr>
        <w:t>City License</w:t>
      </w:r>
      <w:r w:rsidRPr="00655DDE">
        <w:rPr>
          <w:rFonts w:ascii="Arial" w:hAnsi="Arial" w:cs="Arial"/>
          <w:u w:val="none"/>
        </w:rPr>
        <w:t xml:space="preserve"> or copy of application for a </w:t>
      </w:r>
      <w:r>
        <w:rPr>
          <w:rFonts w:ascii="Arial" w:hAnsi="Arial" w:cs="Arial"/>
          <w:u w:val="none"/>
        </w:rPr>
        <w:t>City License</w:t>
      </w:r>
      <w:r w:rsidRPr="00655DDE">
        <w:rPr>
          <w:rFonts w:ascii="Arial" w:hAnsi="Arial" w:cs="Arial"/>
          <w:u w:val="none"/>
        </w:rPr>
        <w:t xml:space="preserve"> with the City of Minneapolis</w:t>
      </w:r>
      <w:r w:rsidR="00713121">
        <w:rPr>
          <w:rFonts w:ascii="Arial" w:hAnsi="Arial" w:cs="Arial"/>
          <w:u w:val="none"/>
        </w:rPr>
        <w:t xml:space="preserve"> as well as any other required licenses or permits required under applicable laws for</w:t>
      </w:r>
      <w:r w:rsidRPr="00655DDE">
        <w:rPr>
          <w:rFonts w:ascii="Arial" w:hAnsi="Arial" w:cs="Arial"/>
          <w:u w:val="none"/>
        </w:rPr>
        <w:t xml:space="preserve">.  </w:t>
      </w:r>
      <w:r w:rsidR="00713121">
        <w:rPr>
          <w:rFonts w:ascii="Arial" w:hAnsi="Arial" w:cs="Arial"/>
          <w:u w:val="none"/>
        </w:rPr>
        <w:t>If Proposer does not have all licenses required by the deadline for submitting proposals, then Proposer must provide proof that it has obtained all required licenses before the County will execute a Concession Agreement.</w:t>
      </w:r>
    </w:p>
    <w:p w:rsidR="00713121" w:rsidRDefault="00713121" w:rsidP="00713121">
      <w:pPr>
        <w:pStyle w:val="ListParagraph"/>
        <w:rPr>
          <w:rFonts w:ascii="Arial" w:hAnsi="Arial" w:cs="Arial"/>
        </w:rPr>
      </w:pPr>
    </w:p>
    <w:p w:rsidR="00655DDE" w:rsidRPr="00655DDE" w:rsidRDefault="00655DDE" w:rsidP="00655DDE">
      <w:pPr>
        <w:numPr>
          <w:ilvl w:val="0"/>
          <w:numId w:val="16"/>
        </w:numPr>
        <w:tabs>
          <w:tab w:val="num" w:pos="1080"/>
        </w:tabs>
        <w:ind w:left="1440"/>
        <w:rPr>
          <w:rFonts w:ascii="Arial" w:hAnsi="Arial" w:cs="Arial"/>
        </w:rPr>
      </w:pPr>
      <w:r w:rsidRPr="00655DDE">
        <w:rPr>
          <w:rFonts w:ascii="Arial" w:hAnsi="Arial" w:cs="Arial"/>
        </w:rPr>
        <w:t>Program Description: Briefly describe your food service program and what you believe will make your program successful in this location</w:t>
      </w:r>
      <w:r>
        <w:rPr>
          <w:rFonts w:ascii="Arial" w:hAnsi="Arial" w:cs="Arial"/>
        </w:rPr>
        <w:t xml:space="preserve">, including </w:t>
      </w:r>
      <w:r w:rsidRPr="00655DDE">
        <w:rPr>
          <w:rFonts w:ascii="Arial" w:hAnsi="Arial" w:cs="Arial"/>
        </w:rPr>
        <w:t>a brief narrative</w:t>
      </w:r>
      <w:r>
        <w:rPr>
          <w:rFonts w:ascii="Arial" w:hAnsi="Arial" w:cs="Arial"/>
        </w:rPr>
        <w:t xml:space="preserve"> describing past </w:t>
      </w:r>
      <w:r w:rsidRPr="00655DDE">
        <w:rPr>
          <w:rFonts w:ascii="Arial" w:hAnsi="Arial" w:cs="Arial"/>
        </w:rPr>
        <w:t>experience</w:t>
      </w:r>
      <w:r>
        <w:rPr>
          <w:rFonts w:ascii="Arial" w:hAnsi="Arial" w:cs="Arial"/>
        </w:rPr>
        <w:t xml:space="preserve"> you </w:t>
      </w:r>
      <w:r w:rsidRPr="00655DDE">
        <w:rPr>
          <w:rFonts w:ascii="Arial" w:hAnsi="Arial" w:cs="Arial"/>
        </w:rPr>
        <w:t>possess, the duration of the experience, the name and address of the business where the experience was gained, etc.</w:t>
      </w:r>
      <w:r>
        <w:t xml:space="preserve">  </w:t>
      </w:r>
    </w:p>
    <w:p w:rsidR="00655DDE" w:rsidRDefault="00655DDE" w:rsidP="00655DDE">
      <w:pPr>
        <w:pStyle w:val="ListParagraph"/>
        <w:rPr>
          <w:rFonts w:ascii="Arial" w:hAnsi="Arial" w:cs="Arial"/>
        </w:rPr>
      </w:pPr>
    </w:p>
    <w:p w:rsidR="00655DDE" w:rsidRDefault="00655DDE" w:rsidP="00655DDE">
      <w:pPr>
        <w:numPr>
          <w:ilvl w:val="0"/>
          <w:numId w:val="16"/>
        </w:numPr>
        <w:tabs>
          <w:tab w:val="num" w:pos="1080"/>
        </w:tabs>
        <w:ind w:left="1440"/>
        <w:rPr>
          <w:rFonts w:ascii="Arial" w:hAnsi="Arial" w:cs="Arial"/>
        </w:rPr>
      </w:pPr>
      <w:r w:rsidRPr="00655DDE">
        <w:rPr>
          <w:rFonts w:ascii="Arial" w:hAnsi="Arial" w:cs="Arial"/>
        </w:rPr>
        <w:t xml:space="preserve">Facility Description: Describe your Food Service Cart, provide front side and back photos of the </w:t>
      </w:r>
      <w:r>
        <w:rPr>
          <w:rFonts w:ascii="Arial" w:hAnsi="Arial" w:cs="Arial"/>
        </w:rPr>
        <w:t>C</w:t>
      </w:r>
      <w:r w:rsidRPr="00655DDE">
        <w:rPr>
          <w:rFonts w:ascii="Arial" w:hAnsi="Arial" w:cs="Arial"/>
        </w:rPr>
        <w:t xml:space="preserve">art, and identify how you propose to use the designated </w:t>
      </w:r>
    </w:p>
    <w:p w:rsidR="00655DDE" w:rsidRDefault="00655DDE" w:rsidP="00655DDE">
      <w:pPr>
        <w:ind w:left="1440"/>
        <w:rPr>
          <w:rFonts w:ascii="Arial" w:hAnsi="Arial" w:cs="Arial"/>
        </w:rPr>
      </w:pPr>
      <w:r w:rsidRPr="00655DDE">
        <w:rPr>
          <w:rFonts w:ascii="Arial" w:hAnsi="Arial" w:cs="Arial"/>
        </w:rPr>
        <w:lastRenderedPageBreak/>
        <w:t xml:space="preserve">space. </w:t>
      </w:r>
      <w:r w:rsidR="00855860">
        <w:rPr>
          <w:rFonts w:ascii="Arial" w:hAnsi="Arial" w:cs="Arial"/>
        </w:rPr>
        <w:t>Describe any power, heating, or cooling sources contained in the cart; include information regarding fuel type and quantity, voltage size, age of the system, manufacturer name, etc.</w:t>
      </w:r>
    </w:p>
    <w:p w:rsidR="00855860" w:rsidRPr="00655DDE" w:rsidRDefault="00855860" w:rsidP="00655DDE">
      <w:pPr>
        <w:ind w:left="1440"/>
        <w:rPr>
          <w:rFonts w:ascii="Arial" w:hAnsi="Arial" w:cs="Arial"/>
        </w:rPr>
      </w:pPr>
    </w:p>
    <w:p w:rsidR="00655DDE" w:rsidRDefault="00655DDE" w:rsidP="00655DDE">
      <w:pPr>
        <w:numPr>
          <w:ilvl w:val="0"/>
          <w:numId w:val="16"/>
        </w:numPr>
        <w:tabs>
          <w:tab w:val="num" w:pos="1080"/>
        </w:tabs>
        <w:ind w:left="1440"/>
        <w:rPr>
          <w:rFonts w:ascii="Arial" w:hAnsi="Arial" w:cs="Arial"/>
        </w:rPr>
      </w:pPr>
      <w:r w:rsidRPr="00655DDE">
        <w:rPr>
          <w:rFonts w:ascii="Arial" w:hAnsi="Arial" w:cs="Arial"/>
        </w:rPr>
        <w:t>Menu: Provide a sample menu</w:t>
      </w:r>
      <w:r w:rsidR="009653F4">
        <w:rPr>
          <w:rFonts w:ascii="Arial" w:hAnsi="Arial" w:cs="Arial"/>
        </w:rPr>
        <w:t>,</w:t>
      </w:r>
      <w:r w:rsidRPr="00655DDE">
        <w:rPr>
          <w:rFonts w:ascii="Arial" w:hAnsi="Arial" w:cs="Arial"/>
        </w:rPr>
        <w:t xml:space="preserve"> not</w:t>
      </w:r>
      <w:r w:rsidR="009653F4">
        <w:rPr>
          <w:rFonts w:ascii="Arial" w:hAnsi="Arial" w:cs="Arial"/>
        </w:rPr>
        <w:t>ing</w:t>
      </w:r>
      <w:r w:rsidRPr="00655DDE">
        <w:rPr>
          <w:rFonts w:ascii="Arial" w:hAnsi="Arial" w:cs="Arial"/>
        </w:rPr>
        <w:t xml:space="preserve"> items that are served daily</w:t>
      </w:r>
      <w:r w:rsidR="009653F4">
        <w:rPr>
          <w:rFonts w:ascii="Arial" w:hAnsi="Arial" w:cs="Arial"/>
        </w:rPr>
        <w:t xml:space="preserve"> and items</w:t>
      </w:r>
      <w:r w:rsidRPr="00655DDE">
        <w:rPr>
          <w:rFonts w:ascii="Arial" w:hAnsi="Arial" w:cs="Arial"/>
        </w:rPr>
        <w:t xml:space="preserve"> </w:t>
      </w:r>
      <w:r w:rsidR="009653F4">
        <w:rPr>
          <w:rFonts w:ascii="Arial" w:hAnsi="Arial" w:cs="Arial"/>
        </w:rPr>
        <w:t>that ar</w:t>
      </w:r>
      <w:r w:rsidRPr="00655DDE">
        <w:rPr>
          <w:rFonts w:ascii="Arial" w:hAnsi="Arial" w:cs="Arial"/>
        </w:rPr>
        <w:t>e served as daily specials</w:t>
      </w:r>
      <w:r w:rsidR="009653F4">
        <w:rPr>
          <w:rFonts w:ascii="Arial" w:hAnsi="Arial" w:cs="Arial"/>
        </w:rPr>
        <w:t>.  N</w:t>
      </w:r>
      <w:r w:rsidRPr="00655DDE">
        <w:rPr>
          <w:rFonts w:ascii="Arial" w:hAnsi="Arial" w:cs="Arial"/>
        </w:rPr>
        <w:t>ote any planned healthy</w:t>
      </w:r>
      <w:r w:rsidR="009653F4">
        <w:rPr>
          <w:rFonts w:ascii="Arial" w:hAnsi="Arial" w:cs="Arial"/>
        </w:rPr>
        <w:t xml:space="preserve"> </w:t>
      </w:r>
      <w:r w:rsidRPr="00655DDE">
        <w:rPr>
          <w:rFonts w:ascii="Arial" w:hAnsi="Arial" w:cs="Arial"/>
        </w:rPr>
        <w:t>food choices</w:t>
      </w:r>
      <w:r w:rsidR="009653F4">
        <w:rPr>
          <w:rFonts w:ascii="Arial" w:hAnsi="Arial" w:cs="Arial"/>
        </w:rPr>
        <w:t>. P</w:t>
      </w:r>
      <w:r w:rsidRPr="00655DDE">
        <w:rPr>
          <w:rFonts w:ascii="Arial" w:hAnsi="Arial" w:cs="Arial"/>
        </w:rPr>
        <w:t>rovide menu pricing for each food item to be offered.</w:t>
      </w:r>
    </w:p>
    <w:p w:rsidR="00655DDE" w:rsidRPr="00655DDE" w:rsidRDefault="00655DDE" w:rsidP="00655DDE">
      <w:pPr>
        <w:ind w:left="1440"/>
        <w:rPr>
          <w:rFonts w:ascii="Arial" w:hAnsi="Arial" w:cs="Arial"/>
        </w:rPr>
      </w:pPr>
    </w:p>
    <w:p w:rsidR="00655DDE" w:rsidRDefault="00655DDE" w:rsidP="00655DDE">
      <w:pPr>
        <w:numPr>
          <w:ilvl w:val="0"/>
          <w:numId w:val="16"/>
        </w:numPr>
        <w:tabs>
          <w:tab w:val="num" w:pos="1080"/>
        </w:tabs>
        <w:ind w:left="1440"/>
        <w:rPr>
          <w:rFonts w:ascii="Arial" w:hAnsi="Arial" w:cs="Arial"/>
        </w:rPr>
      </w:pPr>
      <w:r w:rsidRPr="00655DDE">
        <w:rPr>
          <w:rFonts w:ascii="Arial" w:hAnsi="Arial" w:cs="Arial"/>
        </w:rPr>
        <w:t>Provide photos</w:t>
      </w:r>
      <w:r w:rsidR="00855860">
        <w:rPr>
          <w:rFonts w:ascii="Arial" w:hAnsi="Arial" w:cs="Arial"/>
        </w:rPr>
        <w:t xml:space="preserve"> or sketches</w:t>
      </w:r>
      <w:r w:rsidRPr="00655DDE">
        <w:rPr>
          <w:rFonts w:ascii="Arial" w:hAnsi="Arial" w:cs="Arial"/>
        </w:rPr>
        <w:t xml:space="preserve"> of any signage (banners, sandwich boards, etc.) that are to be used.</w:t>
      </w:r>
    </w:p>
    <w:p w:rsidR="00CD5CFC" w:rsidRDefault="00CD5CFC" w:rsidP="00CD5CFC">
      <w:pPr>
        <w:pStyle w:val="ListParagraph"/>
        <w:rPr>
          <w:rFonts w:ascii="Arial" w:hAnsi="Arial" w:cs="Arial"/>
        </w:rPr>
      </w:pPr>
    </w:p>
    <w:p w:rsidR="00CD5CFC" w:rsidRDefault="009653F4" w:rsidP="00655DDE">
      <w:pPr>
        <w:numPr>
          <w:ilvl w:val="0"/>
          <w:numId w:val="16"/>
        </w:numPr>
        <w:tabs>
          <w:tab w:val="num" w:pos="1080"/>
        </w:tabs>
        <w:ind w:left="1440"/>
        <w:rPr>
          <w:rFonts w:ascii="Arial" w:hAnsi="Arial" w:cs="Arial"/>
        </w:rPr>
      </w:pPr>
      <w:r>
        <w:rPr>
          <w:rFonts w:ascii="Arial" w:hAnsi="Arial" w:cs="Arial"/>
        </w:rPr>
        <w:t xml:space="preserve">A copy of </w:t>
      </w:r>
      <w:r w:rsidR="00CD5CFC" w:rsidRPr="009653F4">
        <w:rPr>
          <w:rFonts w:ascii="Arial" w:hAnsi="Arial" w:cs="Arial"/>
        </w:rPr>
        <w:t xml:space="preserve">Attachment </w:t>
      </w:r>
      <w:proofErr w:type="gramStart"/>
      <w:r w:rsidR="00CD5CFC" w:rsidRPr="009653F4">
        <w:rPr>
          <w:rFonts w:ascii="Arial" w:hAnsi="Arial" w:cs="Arial"/>
        </w:rPr>
        <w:t>A</w:t>
      </w:r>
      <w:proofErr w:type="gramEnd"/>
      <w:r w:rsidR="00CD5CFC" w:rsidRPr="009653F4">
        <w:rPr>
          <w:rFonts w:ascii="Arial" w:hAnsi="Arial" w:cs="Arial"/>
        </w:rPr>
        <w:t xml:space="preserve"> </w:t>
      </w:r>
      <w:r w:rsidRPr="009653F4">
        <w:rPr>
          <w:rFonts w:ascii="Arial" w:hAnsi="Arial" w:cs="Arial"/>
        </w:rPr>
        <w:t xml:space="preserve">indicating the Proposer’s </w:t>
      </w:r>
      <w:r>
        <w:rPr>
          <w:rFonts w:ascii="Arial" w:hAnsi="Arial" w:cs="Arial"/>
        </w:rPr>
        <w:t xml:space="preserve">Cart </w:t>
      </w:r>
      <w:r w:rsidRPr="009653F4">
        <w:rPr>
          <w:rFonts w:ascii="Arial" w:hAnsi="Arial" w:cs="Arial"/>
        </w:rPr>
        <w:t>location preference in rank order</w:t>
      </w:r>
      <w:r w:rsidR="008C08C5">
        <w:rPr>
          <w:rFonts w:ascii="Arial" w:hAnsi="Arial" w:cs="Arial"/>
        </w:rPr>
        <w:t xml:space="preserve"> with “1” being the most preferred location</w:t>
      </w:r>
      <w:r w:rsidRPr="009653F4">
        <w:rPr>
          <w:rFonts w:ascii="Arial" w:hAnsi="Arial" w:cs="Arial"/>
        </w:rPr>
        <w:t>.</w:t>
      </w:r>
      <w:r w:rsidR="00CD5CFC" w:rsidRPr="009653F4">
        <w:rPr>
          <w:rFonts w:ascii="Arial" w:hAnsi="Arial" w:cs="Arial"/>
        </w:rPr>
        <w:t xml:space="preserve"> </w:t>
      </w:r>
    </w:p>
    <w:p w:rsidR="008C08C5" w:rsidRDefault="008C08C5" w:rsidP="008C08C5">
      <w:pPr>
        <w:pStyle w:val="ListParagraph"/>
        <w:rPr>
          <w:rFonts w:ascii="Arial" w:hAnsi="Arial" w:cs="Arial"/>
        </w:rPr>
      </w:pPr>
    </w:p>
    <w:p w:rsidR="008C08C5" w:rsidRPr="008C08C5" w:rsidRDefault="008C08C5" w:rsidP="008C08C5">
      <w:pPr>
        <w:numPr>
          <w:ilvl w:val="0"/>
          <w:numId w:val="16"/>
        </w:numPr>
        <w:tabs>
          <w:tab w:val="num" w:pos="1080"/>
        </w:tabs>
        <w:ind w:left="1440"/>
        <w:rPr>
          <w:rFonts w:ascii="Arial" w:hAnsi="Arial" w:cs="Arial"/>
        </w:rPr>
      </w:pPr>
      <w:r w:rsidRPr="008C08C5">
        <w:rPr>
          <w:rFonts w:ascii="Arial" w:hAnsi="Arial" w:cs="Arial"/>
        </w:rPr>
        <w:t>A schedule indicating estimated days and hours of operation.</w:t>
      </w:r>
    </w:p>
    <w:p w:rsidR="00655DDE" w:rsidRDefault="00655DDE" w:rsidP="00655DDE">
      <w:pPr>
        <w:pStyle w:val="ListParagraph"/>
        <w:rPr>
          <w:rFonts w:ascii="Arial" w:hAnsi="Arial" w:cs="Arial"/>
        </w:rPr>
      </w:pPr>
    </w:p>
    <w:p w:rsidR="005C7398" w:rsidRPr="007D772C" w:rsidRDefault="00300E85" w:rsidP="00D70259">
      <w:pPr>
        <w:autoSpaceDE w:val="0"/>
        <w:autoSpaceDN w:val="0"/>
        <w:adjustRightInd w:val="0"/>
        <w:ind w:left="1080" w:hanging="720"/>
        <w:rPr>
          <w:rFonts w:ascii="Arial" w:hAnsi="Arial" w:cs="Arial"/>
          <w:b/>
          <w:color w:val="000000"/>
          <w:szCs w:val="24"/>
        </w:rPr>
      </w:pPr>
      <w:r>
        <w:rPr>
          <w:rFonts w:ascii="Arial" w:hAnsi="Arial" w:cs="Arial"/>
          <w:b/>
          <w:color w:val="000000"/>
          <w:szCs w:val="24"/>
        </w:rPr>
        <w:t>5</w:t>
      </w:r>
      <w:r w:rsidR="00D72738" w:rsidRPr="007D772C">
        <w:rPr>
          <w:rFonts w:ascii="Arial" w:hAnsi="Arial" w:cs="Arial"/>
          <w:b/>
          <w:color w:val="000000"/>
          <w:szCs w:val="24"/>
        </w:rPr>
        <w:t>.</w:t>
      </w:r>
      <w:r w:rsidR="00D85926" w:rsidRPr="007D772C">
        <w:rPr>
          <w:rFonts w:ascii="Arial" w:hAnsi="Arial" w:cs="Arial"/>
          <w:b/>
          <w:color w:val="000000"/>
          <w:szCs w:val="24"/>
        </w:rPr>
        <w:t>3</w:t>
      </w:r>
      <w:r w:rsidR="00D72738" w:rsidRPr="007D772C">
        <w:rPr>
          <w:rFonts w:ascii="Arial" w:hAnsi="Arial" w:cs="Arial"/>
          <w:b/>
          <w:color w:val="000000"/>
          <w:szCs w:val="24"/>
        </w:rPr>
        <w:tab/>
      </w:r>
      <w:r w:rsidR="00A64D1D" w:rsidRPr="007D772C">
        <w:rPr>
          <w:rFonts w:ascii="Arial" w:hAnsi="Arial" w:cs="Arial"/>
          <w:b/>
          <w:color w:val="000000"/>
          <w:szCs w:val="24"/>
        </w:rPr>
        <w:t xml:space="preserve">Conflict of Interest Disclosure </w:t>
      </w:r>
    </w:p>
    <w:p w:rsidR="00D72738" w:rsidRPr="007D772C" w:rsidRDefault="00D72738" w:rsidP="00D72738">
      <w:pPr>
        <w:autoSpaceDE w:val="0"/>
        <w:autoSpaceDN w:val="0"/>
        <w:adjustRightInd w:val="0"/>
        <w:rPr>
          <w:rFonts w:ascii="Arial" w:hAnsi="Arial" w:cs="Arial"/>
          <w:color w:val="000000"/>
          <w:szCs w:val="24"/>
        </w:rPr>
      </w:pPr>
    </w:p>
    <w:p w:rsidR="002266BD" w:rsidRPr="007D772C" w:rsidRDefault="009E1D75" w:rsidP="00D70259">
      <w:pPr>
        <w:autoSpaceDE w:val="0"/>
        <w:autoSpaceDN w:val="0"/>
        <w:adjustRightInd w:val="0"/>
        <w:ind w:left="360"/>
        <w:rPr>
          <w:rFonts w:ascii="Arial" w:hAnsi="Arial" w:cs="Arial"/>
          <w:color w:val="000000"/>
          <w:szCs w:val="24"/>
        </w:rPr>
      </w:pPr>
      <w:r w:rsidRPr="007D772C">
        <w:rPr>
          <w:rFonts w:ascii="Arial" w:hAnsi="Arial" w:cs="Arial"/>
          <w:color w:val="000000"/>
          <w:szCs w:val="24"/>
        </w:rPr>
        <w:t xml:space="preserve">The Proposer shall identify any and all potential conflict of interest pursuant to Section </w:t>
      </w:r>
      <w:r w:rsidR="00655DDE">
        <w:rPr>
          <w:rFonts w:ascii="Arial" w:hAnsi="Arial" w:cs="Arial"/>
          <w:color w:val="000000"/>
          <w:szCs w:val="24"/>
        </w:rPr>
        <w:t>4</w:t>
      </w:r>
      <w:r w:rsidRPr="007D772C">
        <w:rPr>
          <w:rFonts w:ascii="Arial" w:hAnsi="Arial" w:cs="Arial"/>
          <w:color w:val="000000"/>
          <w:szCs w:val="24"/>
        </w:rPr>
        <w:t>.12 of this RFP.</w:t>
      </w:r>
    </w:p>
    <w:p w:rsidR="006B05F5" w:rsidRPr="007D772C" w:rsidRDefault="006B05F5" w:rsidP="00D72738">
      <w:pPr>
        <w:autoSpaceDE w:val="0"/>
        <w:autoSpaceDN w:val="0"/>
        <w:adjustRightInd w:val="0"/>
        <w:ind w:left="1080"/>
        <w:rPr>
          <w:rFonts w:ascii="Arial" w:hAnsi="Arial" w:cs="Arial"/>
          <w:color w:val="000000"/>
          <w:szCs w:val="24"/>
        </w:rPr>
      </w:pPr>
    </w:p>
    <w:p w:rsidR="00A64D1D" w:rsidRPr="007D772C" w:rsidRDefault="00300E85" w:rsidP="00D70259">
      <w:pPr>
        <w:autoSpaceDE w:val="0"/>
        <w:autoSpaceDN w:val="0"/>
        <w:adjustRightInd w:val="0"/>
        <w:ind w:left="1080" w:hanging="720"/>
        <w:rPr>
          <w:rFonts w:ascii="Arial" w:hAnsi="Arial" w:cs="Arial"/>
          <w:b/>
          <w:color w:val="000000"/>
          <w:szCs w:val="24"/>
        </w:rPr>
      </w:pPr>
      <w:r>
        <w:rPr>
          <w:rFonts w:ascii="Arial" w:hAnsi="Arial" w:cs="Arial"/>
          <w:b/>
          <w:color w:val="000000"/>
          <w:szCs w:val="24"/>
        </w:rPr>
        <w:t>5</w:t>
      </w:r>
      <w:r w:rsidR="00D72738" w:rsidRPr="007D772C">
        <w:rPr>
          <w:rFonts w:ascii="Arial" w:hAnsi="Arial" w:cs="Arial"/>
          <w:b/>
          <w:color w:val="000000"/>
          <w:szCs w:val="24"/>
        </w:rPr>
        <w:t>.</w:t>
      </w:r>
      <w:r w:rsidR="00D85926" w:rsidRPr="007D772C">
        <w:rPr>
          <w:rFonts w:ascii="Arial" w:hAnsi="Arial" w:cs="Arial"/>
          <w:b/>
          <w:color w:val="000000"/>
          <w:szCs w:val="24"/>
        </w:rPr>
        <w:t>4</w:t>
      </w:r>
      <w:r w:rsidR="00D72738" w:rsidRPr="007D772C">
        <w:rPr>
          <w:rFonts w:ascii="Arial" w:hAnsi="Arial" w:cs="Arial"/>
          <w:b/>
          <w:color w:val="000000"/>
          <w:szCs w:val="24"/>
        </w:rPr>
        <w:tab/>
      </w:r>
      <w:r w:rsidR="00A64D1D" w:rsidRPr="007D772C">
        <w:rPr>
          <w:rFonts w:ascii="Arial" w:hAnsi="Arial" w:cs="Arial"/>
          <w:b/>
          <w:color w:val="000000"/>
          <w:szCs w:val="24"/>
        </w:rPr>
        <w:t xml:space="preserve">Exceptions to Hennepin </w:t>
      </w:r>
      <w:r w:rsidR="00395F71" w:rsidRPr="007D772C">
        <w:rPr>
          <w:rFonts w:ascii="Arial" w:hAnsi="Arial" w:cs="Arial"/>
          <w:b/>
          <w:color w:val="000000"/>
          <w:szCs w:val="24"/>
        </w:rPr>
        <w:t>County</w:t>
      </w:r>
      <w:r w:rsidR="00A64D1D" w:rsidRPr="007D772C">
        <w:rPr>
          <w:rFonts w:ascii="Arial" w:hAnsi="Arial" w:cs="Arial"/>
          <w:b/>
          <w:color w:val="000000"/>
          <w:szCs w:val="24"/>
        </w:rPr>
        <w:t xml:space="preserve">’s </w:t>
      </w:r>
      <w:r w:rsidR="00434991" w:rsidRPr="007D772C">
        <w:rPr>
          <w:rFonts w:ascii="Arial" w:hAnsi="Arial" w:cs="Arial"/>
          <w:b/>
          <w:color w:val="000000"/>
          <w:szCs w:val="24"/>
        </w:rPr>
        <w:t>Concession Agreement</w:t>
      </w:r>
    </w:p>
    <w:p w:rsidR="00D72738" w:rsidRPr="007D772C" w:rsidRDefault="00D72738" w:rsidP="00D72738">
      <w:pPr>
        <w:spacing w:line="240" w:lineRule="atLeast"/>
        <w:rPr>
          <w:rFonts w:ascii="Arial" w:hAnsi="Arial" w:cs="Arial"/>
          <w:szCs w:val="24"/>
        </w:rPr>
      </w:pPr>
    </w:p>
    <w:p w:rsidR="006B05F5" w:rsidRPr="007D772C" w:rsidRDefault="006B05F5" w:rsidP="00D70259">
      <w:pPr>
        <w:spacing w:line="240" w:lineRule="atLeast"/>
        <w:ind w:left="360"/>
        <w:rPr>
          <w:rFonts w:ascii="Arial" w:hAnsi="Arial" w:cs="Arial"/>
          <w:szCs w:val="24"/>
        </w:rPr>
      </w:pPr>
      <w:r w:rsidRPr="007D772C">
        <w:rPr>
          <w:rFonts w:ascii="Arial" w:hAnsi="Arial" w:cs="Arial"/>
          <w:szCs w:val="24"/>
        </w:rPr>
        <w:t xml:space="preserve">The Hennepin County </w:t>
      </w:r>
      <w:r w:rsidR="00434991" w:rsidRPr="007D772C">
        <w:rPr>
          <w:rFonts w:ascii="Arial" w:hAnsi="Arial" w:cs="Arial"/>
          <w:szCs w:val="24"/>
        </w:rPr>
        <w:t xml:space="preserve">Concession Agreement is </w:t>
      </w:r>
      <w:r w:rsidRPr="007D772C">
        <w:rPr>
          <w:rFonts w:ascii="Arial" w:hAnsi="Arial" w:cs="Arial"/>
          <w:szCs w:val="24"/>
        </w:rPr>
        <w:t xml:space="preserve">included as </w:t>
      </w:r>
      <w:r w:rsidRPr="00835B24">
        <w:rPr>
          <w:rFonts w:ascii="Arial" w:hAnsi="Arial" w:cs="Arial"/>
          <w:b/>
          <w:szCs w:val="24"/>
          <w:u w:val="single"/>
        </w:rPr>
        <w:t xml:space="preserve">Attachment </w:t>
      </w:r>
      <w:r w:rsidR="00835B24" w:rsidRPr="00835B24">
        <w:rPr>
          <w:rFonts w:ascii="Arial" w:hAnsi="Arial" w:cs="Arial"/>
          <w:b/>
          <w:szCs w:val="24"/>
          <w:u w:val="single"/>
        </w:rPr>
        <w:t>C</w:t>
      </w:r>
      <w:r w:rsidRPr="007D772C">
        <w:rPr>
          <w:rFonts w:ascii="Arial" w:hAnsi="Arial" w:cs="Arial"/>
          <w:szCs w:val="24"/>
        </w:rPr>
        <w:t xml:space="preserve"> and </w:t>
      </w:r>
      <w:r w:rsidR="00434991" w:rsidRPr="007D772C">
        <w:rPr>
          <w:rFonts w:ascii="Arial" w:hAnsi="Arial" w:cs="Arial"/>
          <w:szCs w:val="24"/>
        </w:rPr>
        <w:t>the terms and conditions are</w:t>
      </w:r>
      <w:r w:rsidRPr="007D772C">
        <w:rPr>
          <w:rFonts w:ascii="Arial" w:hAnsi="Arial" w:cs="Arial"/>
          <w:szCs w:val="24"/>
        </w:rPr>
        <w:t xml:space="preserve"> herein incorporated by reference. If a Proposer has a concern or objection to any of these </w:t>
      </w:r>
      <w:r w:rsidR="00434991" w:rsidRPr="007D772C">
        <w:rPr>
          <w:rFonts w:ascii="Arial" w:hAnsi="Arial" w:cs="Arial"/>
          <w:szCs w:val="24"/>
        </w:rPr>
        <w:t>terms and conditions</w:t>
      </w:r>
      <w:r w:rsidRPr="007D772C">
        <w:rPr>
          <w:rFonts w:ascii="Arial" w:hAnsi="Arial" w:cs="Arial"/>
          <w:szCs w:val="24"/>
        </w:rPr>
        <w:t>, it should so indicate in its proposal. The County reserves the right to require compliance with these provisions and to negotiate final terms, conditions, and requirements with the successful Proposer</w:t>
      </w:r>
      <w:r w:rsidR="004F699A" w:rsidRPr="007D772C">
        <w:rPr>
          <w:rFonts w:ascii="Arial" w:hAnsi="Arial" w:cs="Arial"/>
          <w:szCs w:val="24"/>
        </w:rPr>
        <w:t xml:space="preserve">(s) that are in the </w:t>
      </w:r>
      <w:r w:rsidRPr="007D772C">
        <w:rPr>
          <w:rFonts w:ascii="Arial" w:hAnsi="Arial" w:cs="Arial"/>
          <w:szCs w:val="24"/>
        </w:rPr>
        <w:t xml:space="preserve">County's </w:t>
      </w:r>
      <w:r w:rsidR="004F699A" w:rsidRPr="007D772C">
        <w:rPr>
          <w:rFonts w:ascii="Arial" w:hAnsi="Arial" w:cs="Arial"/>
          <w:szCs w:val="24"/>
        </w:rPr>
        <w:t>best interest</w:t>
      </w:r>
      <w:r w:rsidRPr="007D772C">
        <w:rPr>
          <w:rFonts w:ascii="Arial" w:hAnsi="Arial" w:cs="Arial"/>
          <w:szCs w:val="24"/>
        </w:rPr>
        <w:t>.</w:t>
      </w:r>
    </w:p>
    <w:p w:rsidR="00D85926" w:rsidRPr="007D772C" w:rsidRDefault="00D85926" w:rsidP="00A64D1D">
      <w:pPr>
        <w:autoSpaceDE w:val="0"/>
        <w:autoSpaceDN w:val="0"/>
        <w:adjustRightInd w:val="0"/>
        <w:rPr>
          <w:rFonts w:ascii="Arial" w:hAnsi="Arial" w:cs="Arial"/>
          <w:b/>
          <w:color w:val="000000"/>
          <w:szCs w:val="24"/>
        </w:rPr>
      </w:pPr>
    </w:p>
    <w:p w:rsidR="00A64D1D" w:rsidRPr="007D772C" w:rsidRDefault="00300E85" w:rsidP="00D70259">
      <w:pPr>
        <w:tabs>
          <w:tab w:val="left" w:pos="360"/>
        </w:tabs>
        <w:autoSpaceDE w:val="0"/>
        <w:autoSpaceDN w:val="0"/>
        <w:adjustRightInd w:val="0"/>
        <w:rPr>
          <w:rFonts w:ascii="Arial" w:hAnsi="Arial" w:cs="Arial"/>
          <w:b/>
          <w:color w:val="000000"/>
          <w:szCs w:val="24"/>
        </w:rPr>
      </w:pPr>
      <w:r>
        <w:rPr>
          <w:rFonts w:ascii="Arial" w:hAnsi="Arial" w:cs="Arial"/>
          <w:b/>
          <w:color w:val="000000"/>
          <w:szCs w:val="24"/>
        </w:rPr>
        <w:t>6</w:t>
      </w:r>
      <w:r w:rsidR="00A64D1D" w:rsidRPr="007D772C">
        <w:rPr>
          <w:rFonts w:ascii="Arial" w:hAnsi="Arial" w:cs="Arial"/>
          <w:b/>
          <w:color w:val="000000"/>
          <w:szCs w:val="24"/>
        </w:rPr>
        <w:t>.</w:t>
      </w:r>
      <w:r w:rsidR="00A64D1D" w:rsidRPr="007D772C">
        <w:rPr>
          <w:rFonts w:ascii="Arial" w:hAnsi="Arial" w:cs="Arial"/>
          <w:b/>
          <w:color w:val="000000"/>
          <w:szCs w:val="24"/>
        </w:rPr>
        <w:tab/>
      </w:r>
      <w:r w:rsidR="00A64D1D" w:rsidRPr="007D772C">
        <w:rPr>
          <w:rFonts w:ascii="Arial" w:hAnsi="Arial" w:cs="Arial"/>
          <w:b/>
          <w:color w:val="000000"/>
          <w:szCs w:val="24"/>
          <w:u w:val="single"/>
        </w:rPr>
        <w:t>Evaluation and Selection</w:t>
      </w:r>
    </w:p>
    <w:p w:rsidR="00A64D1D" w:rsidRPr="007D772C" w:rsidRDefault="00A64D1D" w:rsidP="00A64D1D">
      <w:pPr>
        <w:autoSpaceDE w:val="0"/>
        <w:autoSpaceDN w:val="0"/>
        <w:adjustRightInd w:val="0"/>
        <w:rPr>
          <w:rFonts w:ascii="Arial" w:hAnsi="Arial" w:cs="Arial"/>
          <w:color w:val="000000"/>
          <w:szCs w:val="24"/>
        </w:rPr>
      </w:pPr>
    </w:p>
    <w:p w:rsidR="00A64D1D" w:rsidRPr="00300E85" w:rsidRDefault="00A64D1D" w:rsidP="00655DDE">
      <w:pPr>
        <w:pStyle w:val="ListParagraph"/>
        <w:numPr>
          <w:ilvl w:val="1"/>
          <w:numId w:val="14"/>
        </w:numPr>
        <w:autoSpaceDE w:val="0"/>
        <w:autoSpaceDN w:val="0"/>
        <w:adjustRightInd w:val="0"/>
        <w:ind w:left="1080" w:hanging="720"/>
        <w:rPr>
          <w:rFonts w:ascii="Arial" w:hAnsi="Arial" w:cs="Arial"/>
          <w:b/>
          <w:color w:val="000000"/>
          <w:szCs w:val="24"/>
        </w:rPr>
      </w:pPr>
      <w:r w:rsidRPr="00300E85">
        <w:rPr>
          <w:rFonts w:ascii="Arial" w:hAnsi="Arial" w:cs="Arial"/>
          <w:b/>
          <w:color w:val="000000"/>
          <w:szCs w:val="24"/>
        </w:rPr>
        <w:t>Proposal Evaluation and Recommendation for Selection</w:t>
      </w:r>
    </w:p>
    <w:p w:rsidR="003F05F8" w:rsidRPr="007D772C" w:rsidRDefault="003F05F8" w:rsidP="003F05F8">
      <w:pPr>
        <w:autoSpaceDE w:val="0"/>
        <w:autoSpaceDN w:val="0"/>
        <w:adjustRightInd w:val="0"/>
        <w:rPr>
          <w:rFonts w:ascii="Arial" w:hAnsi="Arial" w:cs="Arial"/>
          <w:color w:val="000000"/>
          <w:szCs w:val="24"/>
        </w:rPr>
      </w:pPr>
    </w:p>
    <w:p w:rsidR="004D73D1" w:rsidRPr="007D772C" w:rsidRDefault="004D73D1" w:rsidP="00D70259">
      <w:pPr>
        <w:pStyle w:val="BodyTextIndent3"/>
        <w:tabs>
          <w:tab w:val="left" w:pos="1440"/>
        </w:tabs>
        <w:ind w:left="360"/>
        <w:rPr>
          <w:rFonts w:ascii="Arial" w:hAnsi="Arial" w:cs="Arial"/>
          <w:szCs w:val="24"/>
        </w:rPr>
      </w:pPr>
      <w:r w:rsidRPr="007D772C">
        <w:rPr>
          <w:rFonts w:ascii="Arial" w:hAnsi="Arial" w:cs="Arial"/>
          <w:szCs w:val="24"/>
        </w:rPr>
        <w:t xml:space="preserve">The RFP does not commit the County to award a contract. Submission of a proposal as provided herein shall neither obligate nor entitle a Proposer to enter into a contract with the County. The County,  reserves the following rights, to be exercised in the County’s sole and absolute discretion: 1) to determine whether any aspect of a proposal satisfactorily meets the criteria established in this RFP; 2) to seek clarification or additional information from any Proposer(s); 3) to negotiate, sequentially or simultaneously, pricing and/or terms with any Proposer(s) or contractor(s) that did not submit a proposal; 4) to reject any or all proposals with or without cause; 5) to waive any irregularities or informalities in a proposal; 6) to cancel and/or amend by addenda this RFP, in part or entirely; and 6) to award multiple contracts to Proposers and/or contractors that did not submit a proposal.  </w:t>
      </w:r>
    </w:p>
    <w:p w:rsidR="009B116A" w:rsidRPr="007D772C" w:rsidRDefault="009B116A" w:rsidP="00D70259">
      <w:pPr>
        <w:spacing w:line="240" w:lineRule="atLeast"/>
        <w:ind w:left="360"/>
        <w:rPr>
          <w:rFonts w:ascii="Arial" w:hAnsi="Arial" w:cs="Arial"/>
          <w:szCs w:val="24"/>
        </w:rPr>
      </w:pPr>
    </w:p>
    <w:p w:rsidR="00C03514" w:rsidRDefault="009B116A" w:rsidP="00D70259">
      <w:pPr>
        <w:spacing w:line="240" w:lineRule="atLeast"/>
        <w:ind w:left="360"/>
        <w:rPr>
          <w:rFonts w:ascii="Arial" w:hAnsi="Arial" w:cs="Arial"/>
          <w:szCs w:val="24"/>
        </w:rPr>
      </w:pPr>
      <w:r w:rsidRPr="007D772C">
        <w:rPr>
          <w:rFonts w:ascii="Arial" w:hAnsi="Arial" w:cs="Arial"/>
          <w:szCs w:val="24"/>
        </w:rPr>
        <w:t xml:space="preserve">Evaluation of proposals by a </w:t>
      </w:r>
      <w:r w:rsidR="004D73D1" w:rsidRPr="007D772C">
        <w:rPr>
          <w:rFonts w:ascii="Arial" w:hAnsi="Arial" w:cs="Arial"/>
          <w:szCs w:val="24"/>
        </w:rPr>
        <w:t>s</w:t>
      </w:r>
      <w:r w:rsidRPr="007D772C">
        <w:rPr>
          <w:rFonts w:ascii="Arial" w:hAnsi="Arial" w:cs="Arial"/>
          <w:szCs w:val="24"/>
        </w:rPr>
        <w:t xml:space="preserve">election </w:t>
      </w:r>
      <w:r w:rsidR="004D73D1" w:rsidRPr="007D772C">
        <w:rPr>
          <w:rFonts w:ascii="Arial" w:hAnsi="Arial" w:cs="Arial"/>
          <w:szCs w:val="24"/>
        </w:rPr>
        <w:t>c</w:t>
      </w:r>
      <w:r w:rsidRPr="007D772C">
        <w:rPr>
          <w:rFonts w:ascii="Arial" w:hAnsi="Arial" w:cs="Arial"/>
          <w:szCs w:val="24"/>
        </w:rPr>
        <w:t>ommittee, C</w:t>
      </w:r>
      <w:r w:rsidR="00DB4AA4" w:rsidRPr="007D772C">
        <w:rPr>
          <w:rFonts w:ascii="Arial" w:hAnsi="Arial" w:cs="Arial"/>
          <w:szCs w:val="24"/>
        </w:rPr>
        <w:t>ounty</w:t>
      </w:r>
      <w:r w:rsidRPr="007D772C">
        <w:rPr>
          <w:rFonts w:ascii="Arial" w:hAnsi="Arial" w:cs="Arial"/>
          <w:szCs w:val="24"/>
        </w:rPr>
        <w:t xml:space="preserve"> staff, a technical advisory committee, or by another group, individual or entity is advisory only. The County Board </w:t>
      </w:r>
      <w:r w:rsidRPr="007D772C">
        <w:rPr>
          <w:rFonts w:ascii="Arial" w:hAnsi="Arial" w:cs="Arial"/>
          <w:szCs w:val="24"/>
        </w:rPr>
        <w:lastRenderedPageBreak/>
        <w:t>or its designee may consider or reject such evaluation(s) for any or all proposals. Such evaluations are for the sole benefit of the County Board or its designee, and as such, they are not binding upon the C</w:t>
      </w:r>
      <w:r w:rsidR="00DB4AA4" w:rsidRPr="007D772C">
        <w:rPr>
          <w:rFonts w:ascii="Arial" w:hAnsi="Arial" w:cs="Arial"/>
          <w:szCs w:val="24"/>
        </w:rPr>
        <w:t>ounty</w:t>
      </w:r>
      <w:r w:rsidR="0021275E" w:rsidRPr="007D772C">
        <w:rPr>
          <w:rFonts w:ascii="Arial" w:hAnsi="Arial" w:cs="Arial"/>
          <w:szCs w:val="24"/>
        </w:rPr>
        <w:t>,</w:t>
      </w:r>
      <w:r w:rsidRPr="007D772C">
        <w:rPr>
          <w:rFonts w:ascii="Arial" w:hAnsi="Arial" w:cs="Arial"/>
          <w:szCs w:val="24"/>
        </w:rPr>
        <w:t xml:space="preserve"> nor may they be relied upon in any way by a P</w:t>
      </w:r>
      <w:r w:rsidR="00DB4AA4" w:rsidRPr="007D772C">
        <w:rPr>
          <w:rFonts w:ascii="Arial" w:hAnsi="Arial" w:cs="Arial"/>
          <w:szCs w:val="24"/>
        </w:rPr>
        <w:t>roposer</w:t>
      </w:r>
      <w:r w:rsidRPr="007D772C">
        <w:rPr>
          <w:rFonts w:ascii="Arial" w:hAnsi="Arial" w:cs="Arial"/>
          <w:szCs w:val="24"/>
        </w:rPr>
        <w:t>.</w:t>
      </w:r>
    </w:p>
    <w:p w:rsidR="005D5E95" w:rsidRPr="007D772C" w:rsidRDefault="005D5E95" w:rsidP="00D70259">
      <w:pPr>
        <w:spacing w:line="240" w:lineRule="atLeast"/>
        <w:ind w:left="360"/>
        <w:rPr>
          <w:rFonts w:ascii="Arial" w:hAnsi="Arial" w:cs="Arial"/>
          <w:szCs w:val="24"/>
        </w:rPr>
      </w:pPr>
    </w:p>
    <w:p w:rsidR="00300E85" w:rsidRPr="00300E85" w:rsidRDefault="00300E85" w:rsidP="00655DDE">
      <w:pPr>
        <w:pStyle w:val="ListParagraph"/>
        <w:numPr>
          <w:ilvl w:val="0"/>
          <w:numId w:val="6"/>
        </w:numPr>
        <w:autoSpaceDE w:val="0"/>
        <w:autoSpaceDN w:val="0"/>
        <w:adjustRightInd w:val="0"/>
        <w:rPr>
          <w:rFonts w:ascii="Arial" w:hAnsi="Arial" w:cs="Arial"/>
          <w:b/>
          <w:vanish/>
          <w:color w:val="000000"/>
          <w:szCs w:val="24"/>
        </w:rPr>
      </w:pPr>
    </w:p>
    <w:p w:rsidR="00300E85" w:rsidRPr="00300E85" w:rsidRDefault="00300E85" w:rsidP="00655DDE">
      <w:pPr>
        <w:pStyle w:val="ListParagraph"/>
        <w:numPr>
          <w:ilvl w:val="0"/>
          <w:numId w:val="6"/>
        </w:numPr>
        <w:autoSpaceDE w:val="0"/>
        <w:autoSpaceDN w:val="0"/>
        <w:adjustRightInd w:val="0"/>
        <w:rPr>
          <w:rFonts w:ascii="Arial" w:hAnsi="Arial" w:cs="Arial"/>
          <w:b/>
          <w:vanish/>
          <w:color w:val="000000"/>
          <w:szCs w:val="24"/>
        </w:rPr>
      </w:pPr>
    </w:p>
    <w:p w:rsidR="00300E85" w:rsidRPr="00300E85" w:rsidRDefault="00300E85" w:rsidP="00655DDE">
      <w:pPr>
        <w:pStyle w:val="ListParagraph"/>
        <w:numPr>
          <w:ilvl w:val="1"/>
          <w:numId w:val="6"/>
        </w:numPr>
        <w:autoSpaceDE w:val="0"/>
        <w:autoSpaceDN w:val="0"/>
        <w:adjustRightInd w:val="0"/>
        <w:rPr>
          <w:rFonts w:ascii="Arial" w:hAnsi="Arial" w:cs="Arial"/>
          <w:b/>
          <w:vanish/>
          <w:color w:val="000000"/>
          <w:szCs w:val="24"/>
        </w:rPr>
      </w:pPr>
    </w:p>
    <w:p w:rsidR="003F05F8" w:rsidRPr="007D772C" w:rsidRDefault="00A64D1D" w:rsidP="00655DDE">
      <w:pPr>
        <w:numPr>
          <w:ilvl w:val="1"/>
          <w:numId w:val="6"/>
        </w:numPr>
        <w:tabs>
          <w:tab w:val="clear" w:pos="360"/>
        </w:tabs>
        <w:autoSpaceDE w:val="0"/>
        <w:autoSpaceDN w:val="0"/>
        <w:adjustRightInd w:val="0"/>
        <w:ind w:left="1080" w:hanging="720"/>
        <w:rPr>
          <w:rFonts w:ascii="Arial" w:hAnsi="Arial" w:cs="Arial"/>
          <w:b/>
          <w:color w:val="000000"/>
          <w:szCs w:val="24"/>
        </w:rPr>
      </w:pPr>
      <w:r w:rsidRPr="007D772C">
        <w:rPr>
          <w:rFonts w:ascii="Arial" w:hAnsi="Arial" w:cs="Arial"/>
          <w:b/>
          <w:color w:val="000000"/>
          <w:szCs w:val="24"/>
        </w:rPr>
        <w:t xml:space="preserve">Evaluation of Responsiveness </w:t>
      </w:r>
    </w:p>
    <w:p w:rsidR="003F05F8" w:rsidRPr="007D772C" w:rsidRDefault="003F05F8" w:rsidP="003F05F8">
      <w:pPr>
        <w:autoSpaceDE w:val="0"/>
        <w:autoSpaceDN w:val="0"/>
        <w:adjustRightInd w:val="0"/>
        <w:rPr>
          <w:rFonts w:ascii="Arial" w:hAnsi="Arial" w:cs="Arial"/>
          <w:color w:val="000000"/>
          <w:szCs w:val="24"/>
        </w:rPr>
      </w:pPr>
    </w:p>
    <w:p w:rsidR="00AB6A6E" w:rsidRPr="007D772C" w:rsidRDefault="00AB6A6E" w:rsidP="00D70259">
      <w:pPr>
        <w:autoSpaceDE w:val="0"/>
        <w:autoSpaceDN w:val="0"/>
        <w:adjustRightInd w:val="0"/>
        <w:ind w:left="360"/>
        <w:rPr>
          <w:rFonts w:ascii="Arial" w:hAnsi="Arial" w:cs="Arial"/>
          <w:color w:val="000000"/>
          <w:szCs w:val="24"/>
        </w:rPr>
      </w:pPr>
      <w:r w:rsidRPr="007D772C">
        <w:rPr>
          <w:rFonts w:ascii="Arial" w:hAnsi="Arial" w:cs="Arial"/>
          <w:color w:val="000000"/>
          <w:szCs w:val="24"/>
        </w:rPr>
        <w:t xml:space="preserve">The County will consider all the material submitted by the Proposer to determine whether the Proposer’s offer is in compliance with the terms and conditions set forth in this RFP. Responses that do not comply with the provisions in this RFP may be considered nonresponsive and may be rejected.  </w:t>
      </w:r>
    </w:p>
    <w:p w:rsidR="00655DDE" w:rsidRDefault="00655DDE">
      <w:pPr>
        <w:rPr>
          <w:rFonts w:ascii="Arial" w:hAnsi="Arial" w:cs="Arial"/>
          <w:b/>
          <w:color w:val="000000"/>
          <w:szCs w:val="24"/>
        </w:rPr>
      </w:pPr>
    </w:p>
    <w:p w:rsidR="003F05F8" w:rsidRPr="007D772C" w:rsidRDefault="00A64D1D" w:rsidP="00655DDE">
      <w:pPr>
        <w:numPr>
          <w:ilvl w:val="1"/>
          <w:numId w:val="6"/>
        </w:numPr>
        <w:tabs>
          <w:tab w:val="clear" w:pos="360"/>
        </w:tabs>
        <w:autoSpaceDE w:val="0"/>
        <w:autoSpaceDN w:val="0"/>
        <w:adjustRightInd w:val="0"/>
        <w:ind w:left="1080" w:hanging="720"/>
        <w:rPr>
          <w:rFonts w:ascii="Arial" w:hAnsi="Arial" w:cs="Arial"/>
          <w:b/>
          <w:color w:val="000000"/>
          <w:szCs w:val="24"/>
        </w:rPr>
      </w:pPr>
      <w:r w:rsidRPr="007D772C">
        <w:rPr>
          <w:rFonts w:ascii="Arial" w:hAnsi="Arial" w:cs="Arial"/>
          <w:b/>
          <w:color w:val="000000"/>
          <w:szCs w:val="24"/>
        </w:rPr>
        <w:t xml:space="preserve">Evaluation Criteria </w:t>
      </w:r>
      <w:r w:rsidR="000A6B69">
        <w:rPr>
          <w:rFonts w:ascii="Arial" w:hAnsi="Arial" w:cs="Arial"/>
          <w:b/>
          <w:color w:val="000000"/>
          <w:szCs w:val="24"/>
        </w:rPr>
        <w:t xml:space="preserve">and Basis of Recommendation for Award </w:t>
      </w:r>
    </w:p>
    <w:p w:rsidR="003F05F8" w:rsidRPr="007D772C" w:rsidRDefault="003F05F8" w:rsidP="003F05F8">
      <w:pPr>
        <w:autoSpaceDE w:val="0"/>
        <w:autoSpaceDN w:val="0"/>
        <w:adjustRightInd w:val="0"/>
        <w:rPr>
          <w:rFonts w:ascii="Arial" w:hAnsi="Arial" w:cs="Arial"/>
          <w:color w:val="000000"/>
          <w:szCs w:val="24"/>
        </w:rPr>
      </w:pPr>
    </w:p>
    <w:p w:rsidR="00DC26AB" w:rsidRPr="007D772C" w:rsidRDefault="00121084" w:rsidP="00D70259">
      <w:pPr>
        <w:spacing w:line="240" w:lineRule="atLeast"/>
        <w:ind w:left="360"/>
        <w:rPr>
          <w:rFonts w:ascii="Arial" w:hAnsi="Arial" w:cs="Arial"/>
          <w:szCs w:val="24"/>
        </w:rPr>
      </w:pPr>
      <w:r>
        <w:rPr>
          <w:rFonts w:ascii="Arial" w:hAnsi="Arial" w:cs="Arial"/>
          <w:szCs w:val="24"/>
        </w:rPr>
        <w:t>Up to four (4) Proposers will be selected to choose from the four (4) Cart locations.  Successful Proposers will be selected based on the following e</w:t>
      </w:r>
      <w:r w:rsidR="00DC26AB" w:rsidRPr="007D772C">
        <w:rPr>
          <w:rFonts w:ascii="Arial" w:hAnsi="Arial" w:cs="Arial"/>
          <w:szCs w:val="24"/>
        </w:rPr>
        <w:t>valuation factors</w:t>
      </w:r>
      <w:r>
        <w:rPr>
          <w:rFonts w:ascii="Arial" w:hAnsi="Arial" w:cs="Arial"/>
          <w:szCs w:val="24"/>
        </w:rPr>
        <w:t xml:space="preserve"> (</w:t>
      </w:r>
      <w:r w:rsidR="00D85926" w:rsidRPr="007D772C">
        <w:rPr>
          <w:rFonts w:ascii="Arial" w:hAnsi="Arial" w:cs="Arial"/>
          <w:szCs w:val="24"/>
        </w:rPr>
        <w:t>in order of importance</w:t>
      </w:r>
      <w:r>
        <w:rPr>
          <w:rFonts w:ascii="Arial" w:hAnsi="Arial" w:cs="Arial"/>
          <w:szCs w:val="24"/>
        </w:rPr>
        <w:t>)</w:t>
      </w:r>
      <w:r w:rsidR="00DC26AB" w:rsidRPr="007D772C">
        <w:rPr>
          <w:rFonts w:ascii="Arial" w:hAnsi="Arial" w:cs="Arial"/>
          <w:szCs w:val="24"/>
        </w:rPr>
        <w:t xml:space="preserve">: </w:t>
      </w:r>
    </w:p>
    <w:p w:rsidR="00D85926" w:rsidRPr="007D772C" w:rsidRDefault="00D85926" w:rsidP="00D72738">
      <w:pPr>
        <w:spacing w:line="240" w:lineRule="atLeast"/>
        <w:rPr>
          <w:rFonts w:ascii="Arial" w:hAnsi="Arial" w:cs="Arial"/>
          <w:szCs w:val="24"/>
        </w:rPr>
      </w:pPr>
    </w:p>
    <w:p w:rsidR="00D85926" w:rsidRDefault="00D85926" w:rsidP="00C23AA3">
      <w:pPr>
        <w:numPr>
          <w:ilvl w:val="0"/>
          <w:numId w:val="17"/>
        </w:numPr>
        <w:spacing w:line="240" w:lineRule="atLeast"/>
        <w:ind w:left="1440"/>
        <w:rPr>
          <w:rFonts w:ascii="Arial" w:hAnsi="Arial" w:cs="Arial"/>
          <w:szCs w:val="24"/>
        </w:rPr>
      </w:pPr>
      <w:r w:rsidRPr="007D772C">
        <w:rPr>
          <w:rFonts w:ascii="Arial" w:hAnsi="Arial" w:cs="Arial"/>
          <w:szCs w:val="24"/>
        </w:rPr>
        <w:t>Proposer’s ability to meet all licensing and equipment requirements</w:t>
      </w:r>
    </w:p>
    <w:p w:rsidR="00C23AA3" w:rsidRPr="007D772C" w:rsidRDefault="00C23AA3" w:rsidP="00C23AA3">
      <w:pPr>
        <w:spacing w:line="240" w:lineRule="atLeast"/>
        <w:ind w:left="1440"/>
        <w:rPr>
          <w:rFonts w:ascii="Arial" w:hAnsi="Arial" w:cs="Arial"/>
          <w:szCs w:val="24"/>
        </w:rPr>
      </w:pPr>
    </w:p>
    <w:p w:rsidR="00DC26AB" w:rsidRPr="00C23AA3" w:rsidRDefault="00DC26AB" w:rsidP="00C23AA3">
      <w:pPr>
        <w:numPr>
          <w:ilvl w:val="0"/>
          <w:numId w:val="17"/>
        </w:numPr>
        <w:spacing w:line="240" w:lineRule="atLeast"/>
        <w:ind w:left="1440"/>
        <w:rPr>
          <w:rFonts w:ascii="Arial" w:hAnsi="Arial" w:cs="Arial"/>
          <w:szCs w:val="24"/>
        </w:rPr>
      </w:pPr>
      <w:r w:rsidRPr="007D772C">
        <w:rPr>
          <w:rFonts w:ascii="Arial" w:hAnsi="Arial" w:cs="Arial"/>
          <w:snapToGrid w:val="0"/>
          <w:color w:val="000000"/>
          <w:szCs w:val="24"/>
        </w:rPr>
        <w:t>Proposer’s expertise and experience</w:t>
      </w:r>
      <w:r w:rsidR="00D85926" w:rsidRPr="007D772C">
        <w:rPr>
          <w:rFonts w:ascii="Arial" w:hAnsi="Arial" w:cs="Arial"/>
          <w:snapToGrid w:val="0"/>
          <w:color w:val="000000"/>
          <w:szCs w:val="24"/>
        </w:rPr>
        <w:t xml:space="preserve"> operating food carts or restaurants (a minimum of two (2) years previous experience preferred)</w:t>
      </w:r>
    </w:p>
    <w:p w:rsidR="00C23AA3" w:rsidRDefault="00C23AA3" w:rsidP="00C23AA3">
      <w:pPr>
        <w:pStyle w:val="ListParagraph"/>
        <w:rPr>
          <w:rFonts w:ascii="Arial" w:hAnsi="Arial" w:cs="Arial"/>
          <w:szCs w:val="24"/>
        </w:rPr>
      </w:pPr>
    </w:p>
    <w:p w:rsidR="00CD5CFC" w:rsidRPr="00C23AA3" w:rsidRDefault="00CD5CFC" w:rsidP="00C23AA3">
      <w:pPr>
        <w:numPr>
          <w:ilvl w:val="0"/>
          <w:numId w:val="17"/>
        </w:numPr>
        <w:spacing w:line="240" w:lineRule="atLeast"/>
        <w:ind w:left="1440"/>
        <w:rPr>
          <w:rFonts w:ascii="Arial" w:hAnsi="Arial" w:cs="Arial"/>
          <w:szCs w:val="24"/>
        </w:rPr>
      </w:pPr>
      <w:r w:rsidRPr="007D772C">
        <w:rPr>
          <w:rFonts w:ascii="Arial" w:hAnsi="Arial" w:cs="Arial"/>
          <w:snapToGrid w:val="0"/>
          <w:color w:val="000000"/>
          <w:szCs w:val="24"/>
        </w:rPr>
        <w:t>Proposer’s proposal, evaluated based on</w:t>
      </w:r>
      <w:r>
        <w:rPr>
          <w:rFonts w:ascii="Arial" w:hAnsi="Arial" w:cs="Arial"/>
          <w:snapToGrid w:val="0"/>
          <w:color w:val="000000"/>
          <w:szCs w:val="24"/>
        </w:rPr>
        <w:t xml:space="preserve"> completeness,</w:t>
      </w:r>
      <w:r w:rsidRPr="007D772C">
        <w:rPr>
          <w:rFonts w:ascii="Arial" w:hAnsi="Arial" w:cs="Arial"/>
          <w:snapToGrid w:val="0"/>
          <w:color w:val="000000"/>
          <w:szCs w:val="24"/>
        </w:rPr>
        <w:t xml:space="preserve"> quality and responsiveness</w:t>
      </w:r>
    </w:p>
    <w:p w:rsidR="00C23AA3" w:rsidRDefault="00C23AA3" w:rsidP="00C23AA3">
      <w:pPr>
        <w:pStyle w:val="ListParagraph"/>
        <w:rPr>
          <w:rFonts w:ascii="Arial" w:hAnsi="Arial" w:cs="Arial"/>
          <w:szCs w:val="24"/>
        </w:rPr>
      </w:pPr>
    </w:p>
    <w:p w:rsidR="00D85926" w:rsidRPr="00C23AA3" w:rsidRDefault="00D85926" w:rsidP="00C23AA3">
      <w:pPr>
        <w:numPr>
          <w:ilvl w:val="0"/>
          <w:numId w:val="17"/>
        </w:numPr>
        <w:spacing w:line="240" w:lineRule="atLeast"/>
        <w:ind w:left="1440"/>
        <w:rPr>
          <w:rFonts w:ascii="Arial" w:hAnsi="Arial" w:cs="Arial"/>
          <w:szCs w:val="24"/>
        </w:rPr>
      </w:pPr>
      <w:r w:rsidRPr="007D772C">
        <w:rPr>
          <w:rFonts w:ascii="Arial" w:hAnsi="Arial" w:cs="Arial"/>
          <w:snapToGrid w:val="0"/>
          <w:color w:val="000000"/>
          <w:szCs w:val="24"/>
        </w:rPr>
        <w:t>Price and value of menu items</w:t>
      </w:r>
    </w:p>
    <w:p w:rsidR="00C23AA3" w:rsidRDefault="00C23AA3" w:rsidP="00C23AA3">
      <w:pPr>
        <w:pStyle w:val="ListParagraph"/>
        <w:rPr>
          <w:rFonts w:ascii="Arial" w:hAnsi="Arial" w:cs="Arial"/>
          <w:szCs w:val="24"/>
        </w:rPr>
      </w:pPr>
    </w:p>
    <w:p w:rsidR="00713121" w:rsidRPr="00713121" w:rsidRDefault="00D85926" w:rsidP="00C23AA3">
      <w:pPr>
        <w:numPr>
          <w:ilvl w:val="0"/>
          <w:numId w:val="17"/>
        </w:numPr>
        <w:spacing w:line="240" w:lineRule="atLeast"/>
        <w:ind w:left="1440"/>
        <w:rPr>
          <w:rFonts w:ascii="Arial" w:hAnsi="Arial" w:cs="Arial"/>
          <w:szCs w:val="24"/>
        </w:rPr>
      </w:pPr>
      <w:r w:rsidRPr="007D772C">
        <w:rPr>
          <w:rFonts w:ascii="Arial" w:hAnsi="Arial" w:cs="Arial"/>
          <w:snapToGrid w:val="0"/>
          <w:color w:val="000000"/>
          <w:szCs w:val="24"/>
        </w:rPr>
        <w:t>Availability of healthy food choices</w:t>
      </w:r>
    </w:p>
    <w:p w:rsidR="00713121" w:rsidRDefault="00713121" w:rsidP="00713121">
      <w:pPr>
        <w:pStyle w:val="ListParagraph"/>
        <w:rPr>
          <w:rFonts w:ascii="Arial" w:hAnsi="Arial" w:cs="Arial"/>
          <w:snapToGrid w:val="0"/>
          <w:color w:val="000000"/>
          <w:szCs w:val="24"/>
        </w:rPr>
      </w:pPr>
    </w:p>
    <w:p w:rsidR="00D85926" w:rsidRPr="007D772C" w:rsidRDefault="00713121" w:rsidP="00C23AA3">
      <w:pPr>
        <w:numPr>
          <w:ilvl w:val="0"/>
          <w:numId w:val="17"/>
        </w:numPr>
        <w:spacing w:line="240" w:lineRule="atLeast"/>
        <w:ind w:left="1440"/>
        <w:rPr>
          <w:rFonts w:ascii="Arial" w:hAnsi="Arial" w:cs="Arial"/>
          <w:szCs w:val="24"/>
        </w:rPr>
      </w:pPr>
      <w:r>
        <w:rPr>
          <w:rFonts w:ascii="Arial" w:hAnsi="Arial" w:cs="Arial"/>
          <w:snapToGrid w:val="0"/>
          <w:color w:val="000000"/>
          <w:szCs w:val="24"/>
        </w:rPr>
        <w:t>Schedule flexibility and availability</w:t>
      </w:r>
      <w:r w:rsidR="00D85926" w:rsidRPr="007D772C">
        <w:rPr>
          <w:rFonts w:ascii="Arial" w:hAnsi="Arial" w:cs="Arial"/>
          <w:snapToGrid w:val="0"/>
          <w:color w:val="000000"/>
          <w:szCs w:val="24"/>
        </w:rPr>
        <w:t xml:space="preserve"> </w:t>
      </w:r>
    </w:p>
    <w:p w:rsidR="009E1D75" w:rsidRDefault="009E1D75" w:rsidP="003F05F8">
      <w:pPr>
        <w:autoSpaceDE w:val="0"/>
        <w:autoSpaceDN w:val="0"/>
        <w:adjustRightInd w:val="0"/>
        <w:rPr>
          <w:rFonts w:ascii="Arial" w:hAnsi="Arial" w:cs="Arial"/>
          <w:color w:val="000000"/>
          <w:szCs w:val="24"/>
        </w:rPr>
      </w:pPr>
    </w:p>
    <w:p w:rsidR="000A6B69" w:rsidRDefault="000A6B69" w:rsidP="00C76670">
      <w:pPr>
        <w:autoSpaceDE w:val="0"/>
        <w:autoSpaceDN w:val="0"/>
        <w:adjustRightInd w:val="0"/>
        <w:ind w:left="360"/>
        <w:rPr>
          <w:rFonts w:ascii="Arial" w:hAnsi="Arial" w:cs="Arial"/>
          <w:color w:val="000000"/>
          <w:szCs w:val="24"/>
        </w:rPr>
      </w:pPr>
      <w:r>
        <w:rPr>
          <w:rFonts w:ascii="Arial" w:hAnsi="Arial" w:cs="Arial"/>
          <w:color w:val="000000"/>
          <w:szCs w:val="24"/>
        </w:rPr>
        <w:t xml:space="preserve">The County will recommend four (4) Proposers </w:t>
      </w:r>
      <w:r w:rsidR="00D94829">
        <w:rPr>
          <w:rFonts w:ascii="Arial" w:hAnsi="Arial" w:cs="Arial"/>
          <w:color w:val="000000"/>
          <w:szCs w:val="24"/>
        </w:rPr>
        <w:t xml:space="preserve">with the highest evaluation scores </w:t>
      </w:r>
      <w:r>
        <w:rPr>
          <w:rFonts w:ascii="Arial" w:hAnsi="Arial" w:cs="Arial"/>
          <w:color w:val="000000"/>
          <w:szCs w:val="24"/>
        </w:rPr>
        <w:t>offering unique menus for award</w:t>
      </w:r>
      <w:r w:rsidR="00D94829">
        <w:rPr>
          <w:rFonts w:ascii="Arial" w:hAnsi="Arial" w:cs="Arial"/>
          <w:color w:val="000000"/>
          <w:szCs w:val="24"/>
        </w:rPr>
        <w:t>.  If two Proposers are offering substantially similar menus, as determined in the sole judgment of the County, the Proposer with the higher evaluation score will be recommended for award.</w:t>
      </w:r>
      <w:r>
        <w:rPr>
          <w:rFonts w:ascii="Arial" w:hAnsi="Arial" w:cs="Arial"/>
          <w:color w:val="000000"/>
          <w:szCs w:val="24"/>
        </w:rPr>
        <w:t xml:space="preserve"> </w:t>
      </w:r>
      <w:r w:rsidR="00D94829">
        <w:rPr>
          <w:rFonts w:ascii="Arial" w:hAnsi="Arial" w:cs="Arial"/>
          <w:color w:val="000000"/>
          <w:szCs w:val="24"/>
        </w:rPr>
        <w:t xml:space="preserve"> </w:t>
      </w:r>
      <w:r>
        <w:rPr>
          <w:rFonts w:ascii="Arial" w:hAnsi="Arial" w:cs="Arial"/>
          <w:color w:val="000000"/>
          <w:szCs w:val="24"/>
        </w:rPr>
        <w:t>In the unlikely event that two Proposers offering substantially similar menus receive the same evaluation score, the County will toss a coin to determine who will be recommended for award</w:t>
      </w:r>
      <w:r w:rsidR="00D94829">
        <w:rPr>
          <w:rFonts w:ascii="Arial" w:hAnsi="Arial" w:cs="Arial"/>
          <w:color w:val="000000"/>
          <w:szCs w:val="24"/>
        </w:rPr>
        <w:t>.</w:t>
      </w:r>
    </w:p>
    <w:p w:rsidR="000A6B69" w:rsidRPr="007D772C" w:rsidRDefault="000A6B69" w:rsidP="003F05F8">
      <w:pPr>
        <w:autoSpaceDE w:val="0"/>
        <w:autoSpaceDN w:val="0"/>
        <w:adjustRightInd w:val="0"/>
        <w:rPr>
          <w:rFonts w:ascii="Arial" w:hAnsi="Arial" w:cs="Arial"/>
          <w:color w:val="000000"/>
          <w:szCs w:val="24"/>
        </w:rPr>
      </w:pPr>
    </w:p>
    <w:p w:rsidR="00470C3C" w:rsidRDefault="008C2007" w:rsidP="00655DDE">
      <w:pPr>
        <w:numPr>
          <w:ilvl w:val="1"/>
          <w:numId w:val="6"/>
        </w:numPr>
        <w:tabs>
          <w:tab w:val="clear" w:pos="360"/>
        </w:tabs>
        <w:autoSpaceDE w:val="0"/>
        <w:autoSpaceDN w:val="0"/>
        <w:adjustRightInd w:val="0"/>
        <w:ind w:left="1080" w:hanging="720"/>
        <w:rPr>
          <w:rFonts w:ascii="Arial" w:hAnsi="Arial" w:cs="Arial"/>
          <w:b/>
          <w:color w:val="000000"/>
          <w:szCs w:val="24"/>
        </w:rPr>
      </w:pPr>
      <w:r>
        <w:rPr>
          <w:rFonts w:ascii="Arial" w:hAnsi="Arial" w:cs="Arial"/>
          <w:b/>
          <w:color w:val="000000"/>
          <w:szCs w:val="24"/>
        </w:rPr>
        <w:t xml:space="preserve">Cart Location Determination </w:t>
      </w:r>
    </w:p>
    <w:p w:rsidR="00470C3C" w:rsidRDefault="00470C3C" w:rsidP="00AB1AA2">
      <w:pPr>
        <w:autoSpaceDE w:val="0"/>
        <w:autoSpaceDN w:val="0"/>
        <w:adjustRightInd w:val="0"/>
        <w:rPr>
          <w:rFonts w:ascii="Arial" w:hAnsi="Arial" w:cs="Arial"/>
          <w:b/>
          <w:color w:val="000000"/>
          <w:szCs w:val="24"/>
        </w:rPr>
      </w:pPr>
    </w:p>
    <w:p w:rsidR="00AB1AA2" w:rsidRPr="00AB1AA2" w:rsidRDefault="007440FF" w:rsidP="00AB1AA2">
      <w:pPr>
        <w:autoSpaceDE w:val="0"/>
        <w:autoSpaceDN w:val="0"/>
        <w:adjustRightInd w:val="0"/>
        <w:ind w:left="360"/>
        <w:rPr>
          <w:rFonts w:ascii="Arial" w:hAnsi="Arial" w:cs="Arial"/>
          <w:color w:val="000000"/>
          <w:szCs w:val="24"/>
        </w:rPr>
      </w:pPr>
      <w:r>
        <w:rPr>
          <w:rFonts w:ascii="Arial" w:hAnsi="Arial" w:cs="Arial"/>
          <w:color w:val="000000"/>
          <w:szCs w:val="24"/>
        </w:rPr>
        <w:t xml:space="preserve">Cart locations will be determined by matching each Successful Proposer’s evaluation ranking with their location preferences (submitted as part of their Technical Proposal per Section 5.2h).  For example, the Successful Proposer with the highest evaluation score will receive their top (#1) location choice.  The next highest ranked Successful Proposer will receive their top location choice unless it has already been selected by a higher ranked Proposer.   </w:t>
      </w:r>
    </w:p>
    <w:p w:rsidR="00AB1AA2" w:rsidRDefault="00AB1AA2" w:rsidP="00470C3C">
      <w:pPr>
        <w:autoSpaceDE w:val="0"/>
        <w:autoSpaceDN w:val="0"/>
        <w:adjustRightInd w:val="0"/>
        <w:ind w:left="720"/>
        <w:rPr>
          <w:rFonts w:ascii="Arial" w:hAnsi="Arial" w:cs="Arial"/>
          <w:b/>
          <w:color w:val="000000"/>
          <w:szCs w:val="24"/>
        </w:rPr>
      </w:pPr>
    </w:p>
    <w:p w:rsidR="003F05F8" w:rsidRPr="007D772C" w:rsidRDefault="00A64D1D" w:rsidP="00655DDE">
      <w:pPr>
        <w:numPr>
          <w:ilvl w:val="1"/>
          <w:numId w:val="6"/>
        </w:numPr>
        <w:tabs>
          <w:tab w:val="clear" w:pos="360"/>
        </w:tabs>
        <w:autoSpaceDE w:val="0"/>
        <w:autoSpaceDN w:val="0"/>
        <w:adjustRightInd w:val="0"/>
        <w:ind w:left="1080" w:hanging="720"/>
        <w:rPr>
          <w:rFonts w:ascii="Arial" w:hAnsi="Arial" w:cs="Arial"/>
          <w:b/>
          <w:color w:val="000000"/>
          <w:szCs w:val="24"/>
        </w:rPr>
      </w:pPr>
      <w:r w:rsidRPr="007D772C">
        <w:rPr>
          <w:rFonts w:ascii="Arial" w:hAnsi="Arial" w:cs="Arial"/>
          <w:b/>
          <w:color w:val="000000"/>
          <w:szCs w:val="24"/>
        </w:rPr>
        <w:lastRenderedPageBreak/>
        <w:t xml:space="preserve">Execution of Contract </w:t>
      </w:r>
    </w:p>
    <w:p w:rsidR="003F05F8" w:rsidRPr="007D772C" w:rsidRDefault="003F05F8" w:rsidP="00D72738">
      <w:pPr>
        <w:autoSpaceDE w:val="0"/>
        <w:autoSpaceDN w:val="0"/>
        <w:adjustRightInd w:val="0"/>
        <w:ind w:left="720"/>
        <w:rPr>
          <w:rFonts w:ascii="Arial" w:hAnsi="Arial" w:cs="Arial"/>
          <w:color w:val="000000"/>
          <w:szCs w:val="24"/>
        </w:rPr>
      </w:pPr>
    </w:p>
    <w:p w:rsidR="00A9360D" w:rsidRDefault="007C6C87" w:rsidP="004F7740">
      <w:pPr>
        <w:autoSpaceDE w:val="0"/>
        <w:autoSpaceDN w:val="0"/>
        <w:adjustRightInd w:val="0"/>
        <w:ind w:left="360"/>
        <w:rPr>
          <w:rFonts w:ascii="Arial" w:hAnsi="Arial" w:cs="Arial"/>
          <w:szCs w:val="24"/>
        </w:rPr>
      </w:pPr>
      <w:r w:rsidRPr="007D772C">
        <w:rPr>
          <w:rFonts w:ascii="Arial" w:hAnsi="Arial" w:cs="Arial"/>
          <w:szCs w:val="24"/>
        </w:rPr>
        <w:t xml:space="preserve">Before </w:t>
      </w:r>
      <w:r w:rsidR="00E27AD1" w:rsidRPr="007D772C">
        <w:rPr>
          <w:rFonts w:ascii="Arial" w:hAnsi="Arial" w:cs="Arial"/>
          <w:szCs w:val="24"/>
        </w:rPr>
        <w:t>a</w:t>
      </w:r>
      <w:r w:rsidRPr="007D772C">
        <w:rPr>
          <w:rFonts w:ascii="Arial" w:hAnsi="Arial" w:cs="Arial"/>
          <w:szCs w:val="24"/>
        </w:rPr>
        <w:t xml:space="preserve"> contract becomes effective between the</w:t>
      </w:r>
      <w:r w:rsidR="0009388D" w:rsidRPr="007D772C">
        <w:rPr>
          <w:rFonts w:ascii="Arial" w:hAnsi="Arial" w:cs="Arial"/>
          <w:szCs w:val="24"/>
        </w:rPr>
        <w:t xml:space="preserve"> County</w:t>
      </w:r>
      <w:r w:rsidRPr="007D772C">
        <w:rPr>
          <w:rFonts w:ascii="Arial" w:hAnsi="Arial" w:cs="Arial"/>
          <w:szCs w:val="24"/>
        </w:rPr>
        <w:t xml:space="preserve"> and </w:t>
      </w:r>
      <w:r w:rsidR="00E27AD1" w:rsidRPr="007D772C">
        <w:rPr>
          <w:rFonts w:ascii="Arial" w:hAnsi="Arial" w:cs="Arial"/>
          <w:szCs w:val="24"/>
        </w:rPr>
        <w:t>any Proposer</w:t>
      </w:r>
      <w:r w:rsidRPr="007D772C">
        <w:rPr>
          <w:rFonts w:ascii="Arial" w:hAnsi="Arial" w:cs="Arial"/>
          <w:szCs w:val="24"/>
        </w:rPr>
        <w:t xml:space="preserve">, the contract award must be ratified and signed by the County Board or its designee. If for any reason the County Board or its designee does not ratify and sign the contract then there are no binding obligations whatsoever between the </w:t>
      </w:r>
      <w:r w:rsidR="0009388D" w:rsidRPr="007D772C">
        <w:rPr>
          <w:rFonts w:ascii="Arial" w:hAnsi="Arial" w:cs="Arial"/>
          <w:szCs w:val="24"/>
        </w:rPr>
        <w:t xml:space="preserve">County and </w:t>
      </w:r>
      <w:r w:rsidR="00E27AD1" w:rsidRPr="007D772C">
        <w:rPr>
          <w:rFonts w:ascii="Arial" w:hAnsi="Arial" w:cs="Arial"/>
          <w:szCs w:val="24"/>
        </w:rPr>
        <w:t>the Proposer</w:t>
      </w:r>
      <w:r w:rsidRPr="007D772C">
        <w:rPr>
          <w:rFonts w:ascii="Arial" w:hAnsi="Arial" w:cs="Arial"/>
          <w:szCs w:val="24"/>
        </w:rPr>
        <w:t xml:space="preserve"> relative to the proposed contract.</w:t>
      </w:r>
      <w:r w:rsidR="004F7740">
        <w:rPr>
          <w:rFonts w:ascii="Arial" w:hAnsi="Arial" w:cs="Arial"/>
          <w:szCs w:val="24"/>
        </w:rPr>
        <w:t xml:space="preserve"> </w:t>
      </w:r>
    </w:p>
    <w:p w:rsidR="004F7740" w:rsidRDefault="004F7740" w:rsidP="004F7740">
      <w:pPr>
        <w:autoSpaceDE w:val="0"/>
        <w:autoSpaceDN w:val="0"/>
        <w:adjustRightInd w:val="0"/>
        <w:ind w:left="360"/>
        <w:rPr>
          <w:rFonts w:ascii="Arial" w:hAnsi="Arial" w:cs="Arial"/>
          <w:b/>
          <w:color w:val="000000"/>
          <w:szCs w:val="24"/>
        </w:rPr>
      </w:pPr>
    </w:p>
    <w:p w:rsidR="00A64D1D" w:rsidRPr="007D772C" w:rsidRDefault="00300E85" w:rsidP="00D70259">
      <w:pPr>
        <w:tabs>
          <w:tab w:val="left" w:pos="360"/>
        </w:tabs>
        <w:autoSpaceDE w:val="0"/>
        <w:autoSpaceDN w:val="0"/>
        <w:adjustRightInd w:val="0"/>
        <w:rPr>
          <w:rFonts w:ascii="Arial" w:hAnsi="Arial" w:cs="Arial"/>
          <w:b/>
          <w:color w:val="000000"/>
          <w:szCs w:val="24"/>
          <w:u w:val="single"/>
        </w:rPr>
      </w:pPr>
      <w:r>
        <w:rPr>
          <w:rFonts w:ascii="Arial" w:hAnsi="Arial" w:cs="Arial"/>
          <w:b/>
          <w:color w:val="000000"/>
          <w:szCs w:val="24"/>
        </w:rPr>
        <w:t>7</w:t>
      </w:r>
      <w:r w:rsidR="00A64D1D" w:rsidRPr="007D772C">
        <w:rPr>
          <w:rFonts w:ascii="Arial" w:hAnsi="Arial" w:cs="Arial"/>
          <w:b/>
          <w:color w:val="000000"/>
          <w:szCs w:val="24"/>
        </w:rPr>
        <w:t>.</w:t>
      </w:r>
      <w:r w:rsidR="00A64D1D" w:rsidRPr="007D772C">
        <w:rPr>
          <w:rFonts w:ascii="Arial" w:hAnsi="Arial" w:cs="Arial"/>
          <w:b/>
          <w:color w:val="000000"/>
          <w:szCs w:val="24"/>
        </w:rPr>
        <w:tab/>
      </w:r>
      <w:r w:rsidR="00A64D1D" w:rsidRPr="007D772C">
        <w:rPr>
          <w:rFonts w:ascii="Arial" w:hAnsi="Arial" w:cs="Arial"/>
          <w:b/>
          <w:color w:val="000000"/>
          <w:szCs w:val="24"/>
          <w:u w:val="single"/>
        </w:rPr>
        <w:t>Attachments</w:t>
      </w:r>
    </w:p>
    <w:p w:rsidR="00A64D1D" w:rsidRPr="007D772C" w:rsidRDefault="00A64D1D" w:rsidP="00A64D1D">
      <w:pPr>
        <w:autoSpaceDE w:val="0"/>
        <w:autoSpaceDN w:val="0"/>
        <w:adjustRightInd w:val="0"/>
        <w:rPr>
          <w:rFonts w:ascii="Arial" w:hAnsi="Arial" w:cs="Arial"/>
          <w:color w:val="000000"/>
          <w:szCs w:val="24"/>
        </w:rPr>
      </w:pPr>
    </w:p>
    <w:p w:rsidR="00835B24" w:rsidRDefault="00300E85" w:rsidP="00D70259">
      <w:pPr>
        <w:ind w:left="1080" w:hanging="720"/>
        <w:rPr>
          <w:rFonts w:ascii="Arial" w:hAnsi="Arial" w:cs="Arial"/>
          <w:b/>
          <w:szCs w:val="24"/>
        </w:rPr>
      </w:pPr>
      <w:r>
        <w:rPr>
          <w:rFonts w:ascii="Arial" w:hAnsi="Arial" w:cs="Arial"/>
          <w:b/>
          <w:szCs w:val="24"/>
        </w:rPr>
        <w:t>7</w:t>
      </w:r>
      <w:r w:rsidR="00D72738" w:rsidRPr="007D772C">
        <w:rPr>
          <w:rFonts w:ascii="Arial" w:hAnsi="Arial" w:cs="Arial"/>
          <w:b/>
          <w:szCs w:val="24"/>
        </w:rPr>
        <w:t>.1</w:t>
      </w:r>
      <w:r w:rsidR="00D72738" w:rsidRPr="007D772C">
        <w:rPr>
          <w:rFonts w:ascii="Arial" w:hAnsi="Arial" w:cs="Arial"/>
          <w:b/>
          <w:szCs w:val="24"/>
        </w:rPr>
        <w:tab/>
      </w:r>
      <w:r w:rsidR="00A64D1D" w:rsidRPr="007D772C">
        <w:rPr>
          <w:rFonts w:ascii="Arial" w:hAnsi="Arial" w:cs="Arial"/>
          <w:b/>
          <w:szCs w:val="24"/>
        </w:rPr>
        <w:t xml:space="preserve">Attachment </w:t>
      </w:r>
      <w:r w:rsidR="00835B24">
        <w:rPr>
          <w:rFonts w:ascii="Arial" w:hAnsi="Arial" w:cs="Arial"/>
          <w:b/>
          <w:szCs w:val="24"/>
        </w:rPr>
        <w:t>A</w:t>
      </w:r>
      <w:r w:rsidR="00A64D1D" w:rsidRPr="007D772C">
        <w:rPr>
          <w:rFonts w:ascii="Arial" w:hAnsi="Arial" w:cs="Arial"/>
          <w:b/>
          <w:szCs w:val="24"/>
        </w:rPr>
        <w:t xml:space="preserve"> </w:t>
      </w:r>
      <w:r w:rsidR="00835B24">
        <w:rPr>
          <w:rFonts w:ascii="Arial" w:hAnsi="Arial" w:cs="Arial"/>
          <w:b/>
          <w:szCs w:val="24"/>
        </w:rPr>
        <w:t>–</w:t>
      </w:r>
      <w:r w:rsidR="00A64D1D" w:rsidRPr="007D772C">
        <w:rPr>
          <w:rFonts w:ascii="Arial" w:hAnsi="Arial" w:cs="Arial"/>
          <w:b/>
          <w:szCs w:val="24"/>
        </w:rPr>
        <w:t xml:space="preserve"> </w:t>
      </w:r>
      <w:r w:rsidR="00835B24">
        <w:rPr>
          <w:rFonts w:ascii="Arial" w:hAnsi="Arial" w:cs="Arial"/>
          <w:b/>
          <w:szCs w:val="24"/>
        </w:rPr>
        <w:t>Map of Sidewalk Food Cart Locations</w:t>
      </w:r>
    </w:p>
    <w:p w:rsidR="00147EFE" w:rsidRPr="007D772C" w:rsidRDefault="00835B24" w:rsidP="00D70259">
      <w:pPr>
        <w:ind w:left="1080" w:hanging="720"/>
        <w:rPr>
          <w:rFonts w:ascii="Arial" w:hAnsi="Arial" w:cs="Arial"/>
          <w:b/>
          <w:szCs w:val="24"/>
        </w:rPr>
      </w:pPr>
      <w:r>
        <w:rPr>
          <w:rFonts w:ascii="Arial" w:hAnsi="Arial" w:cs="Arial"/>
          <w:b/>
          <w:szCs w:val="24"/>
        </w:rPr>
        <w:t>7.2</w:t>
      </w:r>
      <w:r>
        <w:rPr>
          <w:rFonts w:ascii="Arial" w:hAnsi="Arial" w:cs="Arial"/>
          <w:b/>
          <w:szCs w:val="24"/>
        </w:rPr>
        <w:tab/>
        <w:t>Attachment B – Park Café Menu</w:t>
      </w:r>
      <w:r w:rsidR="00A64D1D" w:rsidRPr="007D772C">
        <w:rPr>
          <w:rFonts w:ascii="Arial" w:hAnsi="Arial" w:cs="Arial"/>
          <w:b/>
          <w:szCs w:val="24"/>
        </w:rPr>
        <w:t xml:space="preserve"> </w:t>
      </w:r>
    </w:p>
    <w:p w:rsidR="0094389D" w:rsidRPr="007D772C" w:rsidRDefault="00300E85" w:rsidP="00D70259">
      <w:pPr>
        <w:ind w:left="1080" w:hanging="720"/>
        <w:rPr>
          <w:rFonts w:ascii="Arial" w:hAnsi="Arial" w:cs="Arial"/>
          <w:b/>
          <w:szCs w:val="24"/>
        </w:rPr>
      </w:pPr>
      <w:r>
        <w:rPr>
          <w:rFonts w:ascii="Arial" w:hAnsi="Arial" w:cs="Arial"/>
          <w:b/>
          <w:szCs w:val="24"/>
        </w:rPr>
        <w:t>7</w:t>
      </w:r>
      <w:r w:rsidR="00D72738" w:rsidRPr="007D772C">
        <w:rPr>
          <w:rFonts w:ascii="Arial" w:hAnsi="Arial" w:cs="Arial"/>
          <w:b/>
          <w:szCs w:val="24"/>
        </w:rPr>
        <w:t>.2</w:t>
      </w:r>
      <w:r w:rsidR="00D72738" w:rsidRPr="007D772C">
        <w:rPr>
          <w:rFonts w:ascii="Arial" w:hAnsi="Arial" w:cs="Arial"/>
          <w:b/>
          <w:szCs w:val="24"/>
        </w:rPr>
        <w:tab/>
      </w:r>
      <w:r w:rsidR="00A64D1D" w:rsidRPr="007D772C">
        <w:rPr>
          <w:rFonts w:ascii="Arial" w:hAnsi="Arial" w:cs="Arial"/>
          <w:b/>
          <w:szCs w:val="24"/>
        </w:rPr>
        <w:t xml:space="preserve">Attachment </w:t>
      </w:r>
      <w:r w:rsidR="00835B24">
        <w:rPr>
          <w:rFonts w:ascii="Arial" w:hAnsi="Arial" w:cs="Arial"/>
          <w:b/>
          <w:szCs w:val="24"/>
        </w:rPr>
        <w:t xml:space="preserve">C – </w:t>
      </w:r>
      <w:r w:rsidR="00A64D1D" w:rsidRPr="007D772C">
        <w:rPr>
          <w:rFonts w:ascii="Arial" w:hAnsi="Arial" w:cs="Arial"/>
          <w:b/>
          <w:szCs w:val="24"/>
        </w:rPr>
        <w:t xml:space="preserve">Hennepin </w:t>
      </w:r>
      <w:r w:rsidR="00395F71" w:rsidRPr="007D772C">
        <w:rPr>
          <w:rFonts w:ascii="Arial" w:hAnsi="Arial" w:cs="Arial"/>
          <w:b/>
          <w:szCs w:val="24"/>
        </w:rPr>
        <w:t>County</w:t>
      </w:r>
      <w:r w:rsidR="00A64D1D" w:rsidRPr="007D772C">
        <w:rPr>
          <w:rFonts w:ascii="Arial" w:hAnsi="Arial" w:cs="Arial"/>
          <w:b/>
          <w:szCs w:val="24"/>
        </w:rPr>
        <w:t xml:space="preserve"> </w:t>
      </w:r>
      <w:r w:rsidR="00434991" w:rsidRPr="007D772C">
        <w:rPr>
          <w:rFonts w:ascii="Arial" w:hAnsi="Arial" w:cs="Arial"/>
          <w:b/>
          <w:szCs w:val="24"/>
        </w:rPr>
        <w:t>Concession Agreement</w:t>
      </w:r>
      <w:r w:rsidR="00EE0A65" w:rsidRPr="007D772C">
        <w:rPr>
          <w:rFonts w:ascii="Arial" w:hAnsi="Arial" w:cs="Arial"/>
          <w:b/>
          <w:color w:val="000000"/>
          <w:szCs w:val="24"/>
        </w:rPr>
        <w:t xml:space="preserve">                                                    </w:t>
      </w:r>
    </w:p>
    <w:sectPr w:rsidR="0094389D" w:rsidRPr="007D772C" w:rsidSect="007D772C">
      <w:footerReference w:type="default" r:id="rId13"/>
      <w:type w:val="continuous"/>
      <w:pgSz w:w="12240" w:h="15840"/>
      <w:pgMar w:top="1440" w:right="1296" w:bottom="1008" w:left="1296" w:header="720" w:footer="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9F4" w:rsidRDefault="008B49F4">
      <w:r>
        <w:separator/>
      </w:r>
    </w:p>
  </w:endnote>
  <w:endnote w:type="continuationSeparator" w:id="0">
    <w:p w:rsidR="008B49F4" w:rsidRDefault="008B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0AB" w:rsidRDefault="00FC50AB" w:rsidP="007D772C">
    <w:pPr>
      <w:pStyle w:val="Footer"/>
      <w:tabs>
        <w:tab w:val="clear" w:pos="4320"/>
        <w:tab w:val="clear" w:pos="8640"/>
      </w:tabs>
      <w:ind w:right="18"/>
      <w:rPr>
        <w:rFonts w:ascii="Arial" w:hAnsi="Arial" w:cs="Arial"/>
        <w:sz w:val="16"/>
        <w:szCs w:val="16"/>
      </w:rPr>
    </w:pPr>
    <w:r w:rsidRPr="007D772C">
      <w:rPr>
        <w:rFonts w:ascii="Arial" w:hAnsi="Arial" w:cs="Arial"/>
        <w:sz w:val="16"/>
        <w:szCs w:val="16"/>
      </w:rPr>
      <w:t>RFP for Sidewalk Food Cart Concessions</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Page </w:t>
    </w:r>
    <w:r>
      <w:rPr>
        <w:rFonts w:ascii="Arial" w:hAnsi="Arial" w:cs="Arial"/>
        <w:sz w:val="16"/>
        <w:szCs w:val="16"/>
      </w:rPr>
      <w:fldChar w:fldCharType="begin"/>
    </w:r>
    <w:r>
      <w:rPr>
        <w:rFonts w:ascii="Arial" w:hAnsi="Arial" w:cs="Arial"/>
        <w:sz w:val="16"/>
        <w:szCs w:val="16"/>
      </w:rPr>
      <w:instrText xml:space="preserve"> PAGE   \* MERGEFORMAT </w:instrText>
    </w:r>
    <w:r>
      <w:rPr>
        <w:rFonts w:ascii="Arial" w:hAnsi="Arial" w:cs="Arial"/>
        <w:sz w:val="16"/>
        <w:szCs w:val="16"/>
      </w:rPr>
      <w:fldChar w:fldCharType="separate"/>
    </w:r>
    <w:r w:rsidR="007C2100">
      <w:rPr>
        <w:rFonts w:ascii="Arial" w:hAnsi="Arial" w:cs="Arial"/>
        <w:noProof/>
        <w:sz w:val="16"/>
        <w:szCs w:val="16"/>
      </w:rPr>
      <w:t>11</w:t>
    </w:r>
    <w:r>
      <w:rPr>
        <w:rFonts w:ascii="Arial" w:hAnsi="Arial" w:cs="Arial"/>
        <w:sz w:val="16"/>
        <w:szCs w:val="16"/>
      </w:rPr>
      <w:fldChar w:fldCharType="end"/>
    </w:r>
    <w:r w:rsidR="004F7740">
      <w:rPr>
        <w:rFonts w:ascii="Arial" w:hAnsi="Arial" w:cs="Arial"/>
        <w:sz w:val="16"/>
        <w:szCs w:val="16"/>
      </w:rPr>
      <w:t xml:space="preserve"> of 11</w:t>
    </w:r>
  </w:p>
  <w:p w:rsidR="00FC50AB" w:rsidRDefault="00FC50AB" w:rsidP="007D772C">
    <w:pPr>
      <w:pStyle w:val="Footer"/>
      <w:tabs>
        <w:tab w:val="clear" w:pos="4320"/>
        <w:tab w:val="clear" w:pos="8640"/>
      </w:tabs>
      <w:ind w:right="18"/>
      <w:rPr>
        <w:rFonts w:ascii="Arial" w:hAnsi="Arial" w:cs="Arial"/>
        <w:sz w:val="16"/>
        <w:szCs w:val="16"/>
      </w:rPr>
    </w:pPr>
  </w:p>
  <w:p w:rsidR="00FC50AB" w:rsidRPr="007D772C" w:rsidRDefault="00FC50AB" w:rsidP="007D772C">
    <w:pPr>
      <w:pStyle w:val="Footer"/>
      <w:tabs>
        <w:tab w:val="clear" w:pos="4320"/>
        <w:tab w:val="clear" w:pos="8640"/>
      </w:tabs>
      <w:ind w:right="18"/>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9F4" w:rsidRDefault="008B49F4">
      <w:r>
        <w:separator/>
      </w:r>
    </w:p>
  </w:footnote>
  <w:footnote w:type="continuationSeparator" w:id="0">
    <w:p w:rsidR="008B49F4" w:rsidRDefault="008B49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3692F"/>
    <w:multiLevelType w:val="hybridMultilevel"/>
    <w:tmpl w:val="950C8EC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1F7375"/>
    <w:multiLevelType w:val="multilevel"/>
    <w:tmpl w:val="60DC390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nsid w:val="20410554"/>
    <w:multiLevelType w:val="multilevel"/>
    <w:tmpl w:val="D6A4FC2E"/>
    <w:lvl w:ilvl="0">
      <w:start w:val="2"/>
      <w:numFmt w:val="decimal"/>
      <w:lvlText w:val="%1"/>
      <w:lvlJc w:val="left"/>
      <w:pPr>
        <w:tabs>
          <w:tab w:val="num" w:pos="720"/>
        </w:tabs>
        <w:ind w:left="720" w:hanging="720"/>
      </w:pPr>
      <w:rPr>
        <w:rFonts w:hint="default"/>
      </w:rPr>
    </w:lvl>
    <w:lvl w:ilvl="1">
      <w:start w:val="1"/>
      <w:numFmt w:val="decimal"/>
      <w:lvlText w:val="4.%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2B0800AF"/>
    <w:multiLevelType w:val="hybridMultilevel"/>
    <w:tmpl w:val="D034DAA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2BD00FAA"/>
    <w:multiLevelType w:val="multilevel"/>
    <w:tmpl w:val="3CBA124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349E59A3"/>
    <w:multiLevelType w:val="multilevel"/>
    <w:tmpl w:val="04090027"/>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3D825311"/>
    <w:multiLevelType w:val="multilevel"/>
    <w:tmpl w:val="188E4CF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46F441D2"/>
    <w:multiLevelType w:val="multilevel"/>
    <w:tmpl w:val="EEDACAB6"/>
    <w:styleLink w:val="Style1"/>
    <w:lvl w:ilvl="0">
      <w:start w:val="1"/>
      <w:numFmt w:val="upperRoman"/>
      <w:suff w:val="space"/>
      <w:lvlText w:val="Section %1:"/>
      <w:lvlJc w:val="left"/>
      <w:rPr>
        <w:rFonts w:ascii="Times New Roman" w:hAnsi="Times New Roman" w:cs="Times New Roman" w:hint="default"/>
        <w:caps/>
        <w:sz w:val="24"/>
      </w:rPr>
    </w:lvl>
    <w:lvl w:ilvl="1">
      <w:start w:val="1"/>
      <w:numFmt w:val="upperLetter"/>
      <w:lvlText w:val="%2."/>
      <w:lvlJc w:val="left"/>
      <w:pPr>
        <w:tabs>
          <w:tab w:val="num" w:pos="720"/>
        </w:tabs>
        <w:ind w:left="720" w:hanging="720"/>
      </w:pPr>
      <w:rPr>
        <w:rFonts w:ascii="Times New Roman" w:hAnsi="Times New Roman" w:cs="Times New Roman" w:hint="default"/>
        <w:sz w:val="24"/>
      </w:rPr>
    </w:lvl>
    <w:lvl w:ilvl="2">
      <w:start w:val="1"/>
      <w:numFmt w:val="decimal"/>
      <w:lvlText w:val="%3."/>
      <w:lvlJc w:val="left"/>
      <w:pPr>
        <w:tabs>
          <w:tab w:val="num" w:pos="1440"/>
        </w:tabs>
        <w:ind w:left="1440" w:hanging="720"/>
      </w:pPr>
      <w:rPr>
        <w:rFonts w:ascii="Times New Roman" w:hAnsi="Times New Roman" w:cs="Times New Roman" w:hint="default"/>
        <w:sz w:val="24"/>
      </w:rPr>
    </w:lvl>
    <w:lvl w:ilvl="3">
      <w:start w:val="1"/>
      <w:numFmt w:val="lowerLetter"/>
      <w:lvlText w:val="%4."/>
      <w:lvlJc w:val="left"/>
      <w:pPr>
        <w:tabs>
          <w:tab w:val="num" w:pos="1800"/>
        </w:tabs>
        <w:ind w:left="1800" w:hanging="360"/>
      </w:pPr>
      <w:rPr>
        <w:rFonts w:ascii="Times New Roman" w:hAnsi="Times New Roman" w:cs="Times New Roman" w:hint="default"/>
        <w:sz w:val="24"/>
      </w:rPr>
    </w:lvl>
    <w:lvl w:ilvl="4">
      <w:start w:val="1"/>
      <w:numFmt w:val="decimal"/>
      <w:lvlText w:val="(%5)"/>
      <w:lvlJc w:val="left"/>
      <w:pPr>
        <w:ind w:left="2880"/>
      </w:pPr>
      <w:rPr>
        <w:rFonts w:cs="Times New Roman" w:hint="default"/>
      </w:rPr>
    </w:lvl>
    <w:lvl w:ilvl="5">
      <w:start w:val="1"/>
      <w:numFmt w:val="lowerLetter"/>
      <w:lvlText w:val="(%6)"/>
      <w:lvlJc w:val="left"/>
      <w:pPr>
        <w:ind w:left="3600"/>
      </w:pPr>
      <w:rPr>
        <w:rFonts w:cs="Times New Roman" w:hint="default"/>
      </w:rPr>
    </w:lvl>
    <w:lvl w:ilvl="6">
      <w:start w:val="1"/>
      <w:numFmt w:val="lowerRoman"/>
      <w:lvlText w:val="(%7)"/>
      <w:lvlJc w:val="left"/>
      <w:pPr>
        <w:ind w:left="4320"/>
      </w:pPr>
      <w:rPr>
        <w:rFonts w:cs="Times New Roman" w:hint="default"/>
      </w:rPr>
    </w:lvl>
    <w:lvl w:ilvl="7">
      <w:start w:val="1"/>
      <w:numFmt w:val="lowerLetter"/>
      <w:lvlText w:val="(%8)"/>
      <w:lvlJc w:val="left"/>
      <w:pPr>
        <w:ind w:left="5040"/>
      </w:pPr>
      <w:rPr>
        <w:rFonts w:cs="Times New Roman" w:hint="default"/>
      </w:rPr>
    </w:lvl>
    <w:lvl w:ilvl="8">
      <w:start w:val="1"/>
      <w:numFmt w:val="lowerRoman"/>
      <w:lvlText w:val="(%9)"/>
      <w:lvlJc w:val="left"/>
      <w:pPr>
        <w:ind w:left="5760"/>
      </w:pPr>
      <w:rPr>
        <w:rFonts w:cs="Times New Roman" w:hint="default"/>
      </w:rPr>
    </w:lvl>
  </w:abstractNum>
  <w:abstractNum w:abstractNumId="8">
    <w:nsid w:val="4C477ADA"/>
    <w:multiLevelType w:val="hybridMultilevel"/>
    <w:tmpl w:val="AD4482F4"/>
    <w:lvl w:ilvl="0" w:tplc="612E9C32">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CB3E8F"/>
    <w:multiLevelType w:val="singleLevel"/>
    <w:tmpl w:val="04090019"/>
    <w:lvl w:ilvl="0">
      <w:start w:val="1"/>
      <w:numFmt w:val="lowerLetter"/>
      <w:lvlText w:val="%1."/>
      <w:lvlJc w:val="left"/>
      <w:pPr>
        <w:ind w:left="1080" w:hanging="360"/>
      </w:pPr>
      <w:rPr>
        <w:rFonts w:hint="default"/>
      </w:rPr>
    </w:lvl>
  </w:abstractNum>
  <w:abstractNum w:abstractNumId="10">
    <w:nsid w:val="519C0F45"/>
    <w:multiLevelType w:val="hybridMultilevel"/>
    <w:tmpl w:val="A964D7F6"/>
    <w:lvl w:ilvl="0" w:tplc="04090019">
      <w:start w:val="1"/>
      <w:numFmt w:val="lowerLetter"/>
      <w:lvlText w:val="%1."/>
      <w:lvlJc w:val="left"/>
      <w:pPr>
        <w:ind w:left="1620" w:hanging="360"/>
      </w:p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nsid w:val="55044941"/>
    <w:multiLevelType w:val="hybridMultilevel"/>
    <w:tmpl w:val="E2AEE664"/>
    <w:lvl w:ilvl="0" w:tplc="04090015">
      <w:start w:val="1"/>
      <w:numFmt w:val="upperLetter"/>
      <w:lvlText w:val="%1."/>
      <w:lvlJc w:val="left"/>
      <w:pPr>
        <w:ind w:left="72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5525F6"/>
    <w:multiLevelType w:val="multilevel"/>
    <w:tmpl w:val="2EFC06E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59D508F2"/>
    <w:multiLevelType w:val="hybridMultilevel"/>
    <w:tmpl w:val="F586C80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C200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6ECD6DF3"/>
    <w:multiLevelType w:val="multilevel"/>
    <w:tmpl w:val="F196BB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6">
    <w:nsid w:val="6F1000E9"/>
    <w:multiLevelType w:val="singleLevel"/>
    <w:tmpl w:val="04090019"/>
    <w:lvl w:ilvl="0">
      <w:start w:val="1"/>
      <w:numFmt w:val="lowerLetter"/>
      <w:lvlText w:val="%1."/>
      <w:lvlJc w:val="left"/>
      <w:pPr>
        <w:ind w:left="1080" w:hanging="360"/>
      </w:pPr>
      <w:rPr>
        <w:rFonts w:hint="default"/>
      </w:rPr>
    </w:lvl>
  </w:abstractNum>
  <w:abstractNum w:abstractNumId="17">
    <w:nsid w:val="757B32B4"/>
    <w:multiLevelType w:val="hybridMultilevel"/>
    <w:tmpl w:val="9E9A0D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2"/>
  </w:num>
  <w:num w:numId="4">
    <w:abstractNumId w:val="4"/>
  </w:num>
  <w:num w:numId="5">
    <w:abstractNumId w:val="15"/>
  </w:num>
  <w:num w:numId="6">
    <w:abstractNumId w:val="6"/>
  </w:num>
  <w:num w:numId="7">
    <w:abstractNumId w:val="14"/>
  </w:num>
  <w:num w:numId="8">
    <w:abstractNumId w:val="2"/>
  </w:num>
  <w:num w:numId="9">
    <w:abstractNumId w:val="13"/>
  </w:num>
  <w:num w:numId="10">
    <w:abstractNumId w:val="11"/>
  </w:num>
  <w:num w:numId="11">
    <w:abstractNumId w:val="10"/>
  </w:num>
  <w:num w:numId="12">
    <w:abstractNumId w:val="0"/>
  </w:num>
  <w:num w:numId="13">
    <w:abstractNumId w:val="8"/>
  </w:num>
  <w:num w:numId="14">
    <w:abstractNumId w:val="1"/>
  </w:num>
  <w:num w:numId="15">
    <w:abstractNumId w:val="3"/>
  </w:num>
  <w:num w:numId="16">
    <w:abstractNumId w:val="16"/>
  </w:num>
  <w:num w:numId="17">
    <w:abstractNumId w:val="17"/>
  </w:num>
  <w:num w:numId="1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095"/>
    <w:rsid w:val="00004912"/>
    <w:rsid w:val="000168C9"/>
    <w:rsid w:val="00020880"/>
    <w:rsid w:val="00040EDD"/>
    <w:rsid w:val="00041384"/>
    <w:rsid w:val="00041C1E"/>
    <w:rsid w:val="0004693E"/>
    <w:rsid w:val="000541BD"/>
    <w:rsid w:val="00054D0D"/>
    <w:rsid w:val="00055834"/>
    <w:rsid w:val="00065B1A"/>
    <w:rsid w:val="0008162B"/>
    <w:rsid w:val="0009179D"/>
    <w:rsid w:val="0009388D"/>
    <w:rsid w:val="000A6800"/>
    <w:rsid w:val="000A6B69"/>
    <w:rsid w:val="000B1311"/>
    <w:rsid w:val="000B7BDA"/>
    <w:rsid w:val="000D2D09"/>
    <w:rsid w:val="000D4EB1"/>
    <w:rsid w:val="000E68E2"/>
    <w:rsid w:val="000F1D9B"/>
    <w:rsid w:val="001010DA"/>
    <w:rsid w:val="00111815"/>
    <w:rsid w:val="00121084"/>
    <w:rsid w:val="00141314"/>
    <w:rsid w:val="00147EFE"/>
    <w:rsid w:val="001517C7"/>
    <w:rsid w:val="00151899"/>
    <w:rsid w:val="00153A25"/>
    <w:rsid w:val="001631A9"/>
    <w:rsid w:val="00174DBF"/>
    <w:rsid w:val="001962EB"/>
    <w:rsid w:val="001C00CE"/>
    <w:rsid w:val="001C10F6"/>
    <w:rsid w:val="001E678C"/>
    <w:rsid w:val="001F41E1"/>
    <w:rsid w:val="0020499B"/>
    <w:rsid w:val="002104DD"/>
    <w:rsid w:val="0021275E"/>
    <w:rsid w:val="00217B12"/>
    <w:rsid w:val="00220576"/>
    <w:rsid w:val="00222E09"/>
    <w:rsid w:val="002266BD"/>
    <w:rsid w:val="00226C28"/>
    <w:rsid w:val="00253A20"/>
    <w:rsid w:val="00256F79"/>
    <w:rsid w:val="00261B9E"/>
    <w:rsid w:val="00276912"/>
    <w:rsid w:val="002853A2"/>
    <w:rsid w:val="00292E72"/>
    <w:rsid w:val="002B650B"/>
    <w:rsid w:val="002B6E2E"/>
    <w:rsid w:val="002C0BB2"/>
    <w:rsid w:val="002C31EE"/>
    <w:rsid w:val="002C3451"/>
    <w:rsid w:val="002C3768"/>
    <w:rsid w:val="002D5E27"/>
    <w:rsid w:val="002E2403"/>
    <w:rsid w:val="002E2FFC"/>
    <w:rsid w:val="002F019F"/>
    <w:rsid w:val="002F4F1D"/>
    <w:rsid w:val="002F5628"/>
    <w:rsid w:val="00300E85"/>
    <w:rsid w:val="003167A6"/>
    <w:rsid w:val="00317AFE"/>
    <w:rsid w:val="00330122"/>
    <w:rsid w:val="003345F7"/>
    <w:rsid w:val="003441AE"/>
    <w:rsid w:val="00344FAF"/>
    <w:rsid w:val="00346DEE"/>
    <w:rsid w:val="0035354C"/>
    <w:rsid w:val="00362828"/>
    <w:rsid w:val="00372CBA"/>
    <w:rsid w:val="00377355"/>
    <w:rsid w:val="00382BCA"/>
    <w:rsid w:val="00392EF6"/>
    <w:rsid w:val="00395F71"/>
    <w:rsid w:val="003A68FA"/>
    <w:rsid w:val="003A7899"/>
    <w:rsid w:val="003C583F"/>
    <w:rsid w:val="003D7492"/>
    <w:rsid w:val="003F05F8"/>
    <w:rsid w:val="004101B0"/>
    <w:rsid w:val="00411370"/>
    <w:rsid w:val="0041371B"/>
    <w:rsid w:val="00422627"/>
    <w:rsid w:val="00434991"/>
    <w:rsid w:val="004435F7"/>
    <w:rsid w:val="004577B7"/>
    <w:rsid w:val="00470C3C"/>
    <w:rsid w:val="004719C0"/>
    <w:rsid w:val="00473C07"/>
    <w:rsid w:val="00481AB3"/>
    <w:rsid w:val="004822C4"/>
    <w:rsid w:val="0048661B"/>
    <w:rsid w:val="00492E55"/>
    <w:rsid w:val="004954AB"/>
    <w:rsid w:val="004A704C"/>
    <w:rsid w:val="004C2248"/>
    <w:rsid w:val="004C287F"/>
    <w:rsid w:val="004D26A3"/>
    <w:rsid w:val="004D73D1"/>
    <w:rsid w:val="004E4406"/>
    <w:rsid w:val="004F5A2D"/>
    <w:rsid w:val="004F699A"/>
    <w:rsid w:val="004F6ECA"/>
    <w:rsid w:val="004F7740"/>
    <w:rsid w:val="00502D83"/>
    <w:rsid w:val="00523DF8"/>
    <w:rsid w:val="00524F8B"/>
    <w:rsid w:val="005377BB"/>
    <w:rsid w:val="005435E1"/>
    <w:rsid w:val="00544FE5"/>
    <w:rsid w:val="0056581D"/>
    <w:rsid w:val="00565980"/>
    <w:rsid w:val="005815F9"/>
    <w:rsid w:val="00583C32"/>
    <w:rsid w:val="00597B44"/>
    <w:rsid w:val="005A27D5"/>
    <w:rsid w:val="005A5D34"/>
    <w:rsid w:val="005A7603"/>
    <w:rsid w:val="005B60EB"/>
    <w:rsid w:val="005C7398"/>
    <w:rsid w:val="005D5E95"/>
    <w:rsid w:val="005F2553"/>
    <w:rsid w:val="005F510F"/>
    <w:rsid w:val="00616069"/>
    <w:rsid w:val="00620F4E"/>
    <w:rsid w:val="00621607"/>
    <w:rsid w:val="00622790"/>
    <w:rsid w:val="00624932"/>
    <w:rsid w:val="0063635A"/>
    <w:rsid w:val="006424D6"/>
    <w:rsid w:val="00644D8A"/>
    <w:rsid w:val="00651A12"/>
    <w:rsid w:val="00653575"/>
    <w:rsid w:val="00655786"/>
    <w:rsid w:val="00655DDE"/>
    <w:rsid w:val="00670404"/>
    <w:rsid w:val="00694F54"/>
    <w:rsid w:val="006A1973"/>
    <w:rsid w:val="006A1D56"/>
    <w:rsid w:val="006A381A"/>
    <w:rsid w:val="006A7EBA"/>
    <w:rsid w:val="006B05F5"/>
    <w:rsid w:val="006B48A0"/>
    <w:rsid w:val="006C6E86"/>
    <w:rsid w:val="006D257A"/>
    <w:rsid w:val="006E3873"/>
    <w:rsid w:val="006E6F2C"/>
    <w:rsid w:val="006F7CEC"/>
    <w:rsid w:val="00704BAA"/>
    <w:rsid w:val="00713121"/>
    <w:rsid w:val="007133B8"/>
    <w:rsid w:val="0071747A"/>
    <w:rsid w:val="007332A3"/>
    <w:rsid w:val="007440FF"/>
    <w:rsid w:val="007448DC"/>
    <w:rsid w:val="00747927"/>
    <w:rsid w:val="00770507"/>
    <w:rsid w:val="007721F3"/>
    <w:rsid w:val="007751FB"/>
    <w:rsid w:val="0078333E"/>
    <w:rsid w:val="0078740A"/>
    <w:rsid w:val="00790255"/>
    <w:rsid w:val="00790C5F"/>
    <w:rsid w:val="00793FBC"/>
    <w:rsid w:val="007B38F1"/>
    <w:rsid w:val="007B49FE"/>
    <w:rsid w:val="007C2100"/>
    <w:rsid w:val="007C6C87"/>
    <w:rsid w:val="007D772C"/>
    <w:rsid w:val="007E0BAE"/>
    <w:rsid w:val="007E3C5C"/>
    <w:rsid w:val="007E7558"/>
    <w:rsid w:val="007F034A"/>
    <w:rsid w:val="007F1364"/>
    <w:rsid w:val="007F3095"/>
    <w:rsid w:val="007F5F39"/>
    <w:rsid w:val="007F7C80"/>
    <w:rsid w:val="00800BA0"/>
    <w:rsid w:val="008039EC"/>
    <w:rsid w:val="00811B70"/>
    <w:rsid w:val="008213FC"/>
    <w:rsid w:val="008248AA"/>
    <w:rsid w:val="00824B4F"/>
    <w:rsid w:val="0083371C"/>
    <w:rsid w:val="00835B24"/>
    <w:rsid w:val="008477A9"/>
    <w:rsid w:val="00853434"/>
    <w:rsid w:val="00855860"/>
    <w:rsid w:val="008570C3"/>
    <w:rsid w:val="0086516B"/>
    <w:rsid w:val="00875B4D"/>
    <w:rsid w:val="00881BB9"/>
    <w:rsid w:val="00886811"/>
    <w:rsid w:val="00893015"/>
    <w:rsid w:val="008A13F6"/>
    <w:rsid w:val="008B49F4"/>
    <w:rsid w:val="008B7F13"/>
    <w:rsid w:val="008C08C5"/>
    <w:rsid w:val="008C2007"/>
    <w:rsid w:val="008C73E9"/>
    <w:rsid w:val="008D6C71"/>
    <w:rsid w:val="008E44E4"/>
    <w:rsid w:val="008E5ABC"/>
    <w:rsid w:val="008E7495"/>
    <w:rsid w:val="009023F1"/>
    <w:rsid w:val="00903E25"/>
    <w:rsid w:val="009062BA"/>
    <w:rsid w:val="00911D0A"/>
    <w:rsid w:val="00912EA6"/>
    <w:rsid w:val="00926F67"/>
    <w:rsid w:val="00932E78"/>
    <w:rsid w:val="0094389D"/>
    <w:rsid w:val="00964530"/>
    <w:rsid w:val="009653F4"/>
    <w:rsid w:val="0097030B"/>
    <w:rsid w:val="0097123C"/>
    <w:rsid w:val="00976A9F"/>
    <w:rsid w:val="00981F3B"/>
    <w:rsid w:val="009A7C10"/>
    <w:rsid w:val="009B116A"/>
    <w:rsid w:val="009B555C"/>
    <w:rsid w:val="009B64E0"/>
    <w:rsid w:val="009C39A8"/>
    <w:rsid w:val="009D1BED"/>
    <w:rsid w:val="009E075C"/>
    <w:rsid w:val="009E1D75"/>
    <w:rsid w:val="009E54B9"/>
    <w:rsid w:val="009E5FDA"/>
    <w:rsid w:val="009F1DA9"/>
    <w:rsid w:val="00A03072"/>
    <w:rsid w:val="00A0576D"/>
    <w:rsid w:val="00A06F37"/>
    <w:rsid w:val="00A552BF"/>
    <w:rsid w:val="00A632A0"/>
    <w:rsid w:val="00A63895"/>
    <w:rsid w:val="00A64D1D"/>
    <w:rsid w:val="00A740E4"/>
    <w:rsid w:val="00A8069E"/>
    <w:rsid w:val="00A9360D"/>
    <w:rsid w:val="00AA2841"/>
    <w:rsid w:val="00AA33F9"/>
    <w:rsid w:val="00AA3412"/>
    <w:rsid w:val="00AA7443"/>
    <w:rsid w:val="00AB055D"/>
    <w:rsid w:val="00AB1AA2"/>
    <w:rsid w:val="00AB5AA4"/>
    <w:rsid w:val="00AB6A6E"/>
    <w:rsid w:val="00AC54B6"/>
    <w:rsid w:val="00AD0C64"/>
    <w:rsid w:val="00AD3710"/>
    <w:rsid w:val="00AD6DBB"/>
    <w:rsid w:val="00AE61D1"/>
    <w:rsid w:val="00AE64D1"/>
    <w:rsid w:val="00B0456E"/>
    <w:rsid w:val="00B21567"/>
    <w:rsid w:val="00B2289B"/>
    <w:rsid w:val="00B36995"/>
    <w:rsid w:val="00B40AA7"/>
    <w:rsid w:val="00B45566"/>
    <w:rsid w:val="00B74AC2"/>
    <w:rsid w:val="00B802C7"/>
    <w:rsid w:val="00B8396E"/>
    <w:rsid w:val="00B8494D"/>
    <w:rsid w:val="00BA6D1D"/>
    <w:rsid w:val="00BB0910"/>
    <w:rsid w:val="00BB2530"/>
    <w:rsid w:val="00BB3993"/>
    <w:rsid w:val="00BB7CE4"/>
    <w:rsid w:val="00BC696C"/>
    <w:rsid w:val="00BD6040"/>
    <w:rsid w:val="00BE5692"/>
    <w:rsid w:val="00BF138B"/>
    <w:rsid w:val="00BF4F59"/>
    <w:rsid w:val="00C03514"/>
    <w:rsid w:val="00C15FA0"/>
    <w:rsid w:val="00C23AA3"/>
    <w:rsid w:val="00C34359"/>
    <w:rsid w:val="00C3506D"/>
    <w:rsid w:val="00C46968"/>
    <w:rsid w:val="00C607F1"/>
    <w:rsid w:val="00C633B7"/>
    <w:rsid w:val="00C7478B"/>
    <w:rsid w:val="00C760B7"/>
    <w:rsid w:val="00C76670"/>
    <w:rsid w:val="00C82755"/>
    <w:rsid w:val="00C86A87"/>
    <w:rsid w:val="00C90085"/>
    <w:rsid w:val="00C93AD5"/>
    <w:rsid w:val="00CA5968"/>
    <w:rsid w:val="00CA7CB4"/>
    <w:rsid w:val="00CC5587"/>
    <w:rsid w:val="00CD5CFC"/>
    <w:rsid w:val="00CE746B"/>
    <w:rsid w:val="00D03520"/>
    <w:rsid w:val="00D0755A"/>
    <w:rsid w:val="00D14A12"/>
    <w:rsid w:val="00D16ECE"/>
    <w:rsid w:val="00D202C1"/>
    <w:rsid w:val="00D20804"/>
    <w:rsid w:val="00D24CE8"/>
    <w:rsid w:val="00D25170"/>
    <w:rsid w:val="00D27B8F"/>
    <w:rsid w:val="00D36639"/>
    <w:rsid w:val="00D3780F"/>
    <w:rsid w:val="00D42E1E"/>
    <w:rsid w:val="00D5089D"/>
    <w:rsid w:val="00D52514"/>
    <w:rsid w:val="00D52907"/>
    <w:rsid w:val="00D70259"/>
    <w:rsid w:val="00D72738"/>
    <w:rsid w:val="00D72DFE"/>
    <w:rsid w:val="00D846E7"/>
    <w:rsid w:val="00D849F3"/>
    <w:rsid w:val="00D85926"/>
    <w:rsid w:val="00D9184D"/>
    <w:rsid w:val="00D94653"/>
    <w:rsid w:val="00D94829"/>
    <w:rsid w:val="00DB258B"/>
    <w:rsid w:val="00DB337F"/>
    <w:rsid w:val="00DB4AA4"/>
    <w:rsid w:val="00DC2091"/>
    <w:rsid w:val="00DC26AB"/>
    <w:rsid w:val="00DD7DCD"/>
    <w:rsid w:val="00DF732D"/>
    <w:rsid w:val="00E06CDA"/>
    <w:rsid w:val="00E06FDE"/>
    <w:rsid w:val="00E20BEC"/>
    <w:rsid w:val="00E24B42"/>
    <w:rsid w:val="00E24F4C"/>
    <w:rsid w:val="00E27AD1"/>
    <w:rsid w:val="00E42BFC"/>
    <w:rsid w:val="00E47F62"/>
    <w:rsid w:val="00E52664"/>
    <w:rsid w:val="00E54379"/>
    <w:rsid w:val="00E56B77"/>
    <w:rsid w:val="00E63B4D"/>
    <w:rsid w:val="00E63C37"/>
    <w:rsid w:val="00E83017"/>
    <w:rsid w:val="00E84B93"/>
    <w:rsid w:val="00E90006"/>
    <w:rsid w:val="00EB1332"/>
    <w:rsid w:val="00EC069B"/>
    <w:rsid w:val="00ED5055"/>
    <w:rsid w:val="00EE0A65"/>
    <w:rsid w:val="00EE3A22"/>
    <w:rsid w:val="00EE4D66"/>
    <w:rsid w:val="00EF2B92"/>
    <w:rsid w:val="00F03112"/>
    <w:rsid w:val="00F031D1"/>
    <w:rsid w:val="00F11A4D"/>
    <w:rsid w:val="00F229EB"/>
    <w:rsid w:val="00F313F0"/>
    <w:rsid w:val="00F34985"/>
    <w:rsid w:val="00F4428E"/>
    <w:rsid w:val="00F44C28"/>
    <w:rsid w:val="00F53F42"/>
    <w:rsid w:val="00F766DC"/>
    <w:rsid w:val="00F8553F"/>
    <w:rsid w:val="00F92072"/>
    <w:rsid w:val="00F94A2B"/>
    <w:rsid w:val="00FA3506"/>
    <w:rsid w:val="00FB6322"/>
    <w:rsid w:val="00FC50AB"/>
    <w:rsid w:val="00FD4E81"/>
    <w:rsid w:val="00FD6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numPr>
        <w:numId w:val="1"/>
      </w:numPr>
      <w:jc w:val="center"/>
      <w:outlineLvl w:val="0"/>
    </w:pPr>
    <w:rPr>
      <w:b/>
      <w:i/>
      <w:sz w:val="28"/>
    </w:rPr>
  </w:style>
  <w:style w:type="paragraph" w:styleId="Heading2">
    <w:name w:val="heading 2"/>
    <w:aliases w:val="RFP Hdg 1"/>
    <w:basedOn w:val="Normal"/>
    <w:next w:val="Normal"/>
    <w:qFormat/>
    <w:pPr>
      <w:keepNext/>
      <w:numPr>
        <w:ilvl w:val="1"/>
        <w:numId w:val="1"/>
      </w:numPr>
      <w:jc w:val="center"/>
      <w:outlineLvl w:val="1"/>
    </w:pPr>
    <w:rPr>
      <w:sz w:val="28"/>
    </w:rPr>
  </w:style>
  <w:style w:type="paragraph" w:styleId="Heading3">
    <w:name w:val="heading 3"/>
    <w:basedOn w:val="Normal"/>
    <w:next w:val="Normal"/>
    <w:qFormat/>
    <w:pPr>
      <w:keepNext/>
      <w:numPr>
        <w:ilvl w:val="2"/>
        <w:numId w:val="1"/>
      </w:numPr>
      <w:spacing w:before="240" w:after="60"/>
      <w:outlineLvl w:val="2"/>
    </w:pPr>
    <w:rPr>
      <w:rFonts w:ascii="Arial" w:hAnsi="Arial"/>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i/>
      <w:sz w:val="22"/>
    </w:rPr>
  </w:style>
  <w:style w:type="paragraph" w:styleId="Heading7">
    <w:name w:val="heading 7"/>
    <w:basedOn w:val="Normal"/>
    <w:next w:val="Normal"/>
    <w:qFormat/>
    <w:pPr>
      <w:numPr>
        <w:ilvl w:val="6"/>
        <w:numId w:val="1"/>
      </w:numPr>
      <w:spacing w:before="240" w:after="60"/>
      <w:outlineLvl w:val="6"/>
    </w:pPr>
    <w:rPr>
      <w:rFonts w:ascii="Arial" w:hAnsi="Arial"/>
      <w:sz w:val="20"/>
    </w:rPr>
  </w:style>
  <w:style w:type="paragraph" w:styleId="Heading8">
    <w:name w:val="heading 8"/>
    <w:basedOn w:val="Normal"/>
    <w:next w:val="Normal"/>
    <w:qFormat/>
    <w:pPr>
      <w:numPr>
        <w:ilvl w:val="7"/>
        <w:numId w:val="1"/>
      </w:numPr>
      <w:spacing w:before="240" w:after="60"/>
      <w:outlineLvl w:val="7"/>
    </w:pPr>
    <w:rPr>
      <w:rFonts w:ascii="Arial" w:hAnsi="Arial"/>
      <w:i/>
      <w:sz w:val="20"/>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6"/>
    </w:rPr>
  </w:style>
  <w:style w:type="paragraph" w:styleId="BodyTextIndent">
    <w:name w:val="Body Text Indent"/>
    <w:basedOn w:val="Normal"/>
    <w:pPr>
      <w:ind w:left="1080"/>
    </w:pPr>
  </w:style>
  <w:style w:type="paragraph" w:styleId="BodyTextIndent2">
    <w:name w:val="Body Text Indent 2"/>
    <w:basedOn w:val="Normal"/>
    <w:pPr>
      <w:ind w:left="1080"/>
    </w:pPr>
    <w:rPr>
      <w:sz w:val="28"/>
    </w:rPr>
  </w:style>
  <w:style w:type="paragraph" w:styleId="BodyTextIndent3">
    <w:name w:val="Body Text Indent 3"/>
    <w:basedOn w:val="Normal"/>
    <w:pPr>
      <w:ind w:left="720"/>
    </w:pPr>
  </w:style>
  <w:style w:type="character" w:styleId="Hyperlink">
    <w:name w:val="Hyperlink"/>
    <w:rPr>
      <w:color w:val="0000FF"/>
      <w:u w:val="single"/>
    </w:rPr>
  </w:style>
  <w:style w:type="paragraph" w:customStyle="1" w:styleId="Level2">
    <w:name w:val="Level 2"/>
    <w:basedOn w:val="Normal"/>
    <w:pPr>
      <w:ind w:left="1440" w:hanging="720"/>
      <w:outlineLvl w:val="1"/>
    </w:pPr>
    <w:rPr>
      <w:rFonts w:ascii="Tms Rmn" w:hAnsi="Tms Rmn"/>
    </w:rPr>
  </w:style>
  <w:style w:type="character" w:styleId="FollowedHyperlink">
    <w:name w:val="FollowedHyperlink"/>
    <w:rPr>
      <w:color w:val="800080"/>
      <w:u w:val="single"/>
    </w:rPr>
  </w:style>
  <w:style w:type="paragraph" w:styleId="BodyText">
    <w:name w:val="Body Text"/>
    <w:basedOn w:val="Normal"/>
    <w:rPr>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240" w:lineRule="atLeast"/>
    </w:pPr>
    <w:rPr>
      <w:rFonts w:ascii="Arial" w:hAnsi="Arial"/>
      <w:color w:val="0000FF"/>
    </w:r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link w:val="BalloonTextChar"/>
    <w:rsid w:val="0078740A"/>
    <w:rPr>
      <w:rFonts w:ascii="Tahoma" w:hAnsi="Tahoma" w:cs="Tahoma"/>
      <w:sz w:val="16"/>
      <w:szCs w:val="16"/>
    </w:rPr>
  </w:style>
  <w:style w:type="character" w:customStyle="1" w:styleId="BalloonTextChar">
    <w:name w:val="Balloon Text Char"/>
    <w:link w:val="BalloonText"/>
    <w:rsid w:val="0078740A"/>
    <w:rPr>
      <w:rFonts w:ascii="Tahoma" w:hAnsi="Tahoma" w:cs="Tahoma"/>
      <w:sz w:val="16"/>
      <w:szCs w:val="16"/>
    </w:rPr>
  </w:style>
  <w:style w:type="table" w:styleId="TableGrid">
    <w:name w:val="Table Grid"/>
    <w:basedOn w:val="TableNormal"/>
    <w:rsid w:val="006F7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F7CEC"/>
    <w:pPr>
      <w:ind w:left="720"/>
    </w:pPr>
  </w:style>
  <w:style w:type="character" w:customStyle="1" w:styleId="TitleChar">
    <w:name w:val="Title Char"/>
    <w:link w:val="Title"/>
    <w:rsid w:val="008248AA"/>
    <w:rPr>
      <w:b/>
      <w:sz w:val="36"/>
    </w:rPr>
  </w:style>
  <w:style w:type="paragraph" w:customStyle="1" w:styleId="Articletext1">
    <w:name w:val="Article text 1"/>
    <w:basedOn w:val="Normal"/>
    <w:rsid w:val="004822C4"/>
    <w:pPr>
      <w:spacing w:before="120"/>
    </w:pPr>
  </w:style>
  <w:style w:type="character" w:styleId="CommentReference">
    <w:name w:val="annotation reference"/>
    <w:uiPriority w:val="99"/>
    <w:semiHidden/>
    <w:rsid w:val="00EB1332"/>
    <w:rPr>
      <w:sz w:val="16"/>
      <w:szCs w:val="16"/>
    </w:rPr>
  </w:style>
  <w:style w:type="paragraph" w:customStyle="1" w:styleId="Heading2Numbers">
    <w:name w:val="Heading 2 Numbers"/>
    <w:basedOn w:val="ListParagraph"/>
    <w:rsid w:val="00811B70"/>
    <w:pPr>
      <w:tabs>
        <w:tab w:val="num" w:pos="1440"/>
      </w:tabs>
      <w:spacing w:after="240"/>
      <w:ind w:left="1440" w:hanging="720"/>
    </w:pPr>
    <w:rPr>
      <w:b/>
      <w:szCs w:val="24"/>
    </w:rPr>
  </w:style>
  <w:style w:type="paragraph" w:customStyle="1" w:styleId="Heading2Letters">
    <w:name w:val="Heading 2 Letters"/>
    <w:basedOn w:val="Normal"/>
    <w:rsid w:val="00811B70"/>
    <w:pPr>
      <w:tabs>
        <w:tab w:val="num" w:pos="1800"/>
      </w:tabs>
      <w:spacing w:after="240"/>
      <w:ind w:left="1800" w:hanging="360"/>
    </w:pPr>
    <w:rPr>
      <w:szCs w:val="24"/>
    </w:rPr>
  </w:style>
  <w:style w:type="numbering" w:customStyle="1" w:styleId="Style1">
    <w:name w:val="Style1"/>
    <w:rsid w:val="00811B70"/>
    <w:pPr>
      <w:numPr>
        <w:numId w:val="2"/>
      </w:numPr>
    </w:pPr>
  </w:style>
  <w:style w:type="paragraph" w:customStyle="1" w:styleId="Heading2Text">
    <w:name w:val="Heading 2 Text"/>
    <w:basedOn w:val="Normal"/>
    <w:rsid w:val="00A03072"/>
    <w:pPr>
      <w:spacing w:after="240"/>
      <w:ind w:left="720"/>
    </w:pPr>
    <w:rPr>
      <w:szCs w:val="24"/>
    </w:rPr>
  </w:style>
  <w:style w:type="paragraph" w:styleId="CommentText">
    <w:name w:val="annotation text"/>
    <w:basedOn w:val="Normal"/>
    <w:link w:val="CommentTextChar"/>
    <w:rsid w:val="005F2553"/>
    <w:rPr>
      <w:rFonts w:ascii="Arial" w:hAnsi="Arial"/>
      <w:sz w:val="20"/>
    </w:rPr>
  </w:style>
  <w:style w:type="character" w:customStyle="1" w:styleId="CommentTextChar">
    <w:name w:val="Comment Text Char"/>
    <w:basedOn w:val="DefaultParagraphFont"/>
    <w:link w:val="CommentText"/>
    <w:rsid w:val="005F2553"/>
    <w:rPr>
      <w:rFonts w:ascii="Arial" w:hAnsi="Arial"/>
    </w:rPr>
  </w:style>
  <w:style w:type="paragraph" w:styleId="CommentSubject">
    <w:name w:val="annotation subject"/>
    <w:basedOn w:val="CommentText"/>
    <w:next w:val="CommentText"/>
    <w:link w:val="CommentSubjectChar"/>
    <w:rsid w:val="006E6F2C"/>
    <w:rPr>
      <w:rFonts w:ascii="Times New Roman" w:hAnsi="Times New Roman"/>
      <w:b/>
      <w:bCs/>
    </w:rPr>
  </w:style>
  <w:style w:type="character" w:customStyle="1" w:styleId="CommentSubjectChar">
    <w:name w:val="Comment Subject Char"/>
    <w:basedOn w:val="CommentTextChar"/>
    <w:link w:val="CommentSubject"/>
    <w:rsid w:val="006E6F2C"/>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numPr>
        <w:numId w:val="1"/>
      </w:numPr>
      <w:jc w:val="center"/>
      <w:outlineLvl w:val="0"/>
    </w:pPr>
    <w:rPr>
      <w:b/>
      <w:i/>
      <w:sz w:val="28"/>
    </w:rPr>
  </w:style>
  <w:style w:type="paragraph" w:styleId="Heading2">
    <w:name w:val="heading 2"/>
    <w:aliases w:val="RFP Hdg 1"/>
    <w:basedOn w:val="Normal"/>
    <w:next w:val="Normal"/>
    <w:qFormat/>
    <w:pPr>
      <w:keepNext/>
      <w:numPr>
        <w:ilvl w:val="1"/>
        <w:numId w:val="1"/>
      </w:numPr>
      <w:jc w:val="center"/>
      <w:outlineLvl w:val="1"/>
    </w:pPr>
    <w:rPr>
      <w:sz w:val="28"/>
    </w:rPr>
  </w:style>
  <w:style w:type="paragraph" w:styleId="Heading3">
    <w:name w:val="heading 3"/>
    <w:basedOn w:val="Normal"/>
    <w:next w:val="Normal"/>
    <w:qFormat/>
    <w:pPr>
      <w:keepNext/>
      <w:numPr>
        <w:ilvl w:val="2"/>
        <w:numId w:val="1"/>
      </w:numPr>
      <w:spacing w:before="240" w:after="60"/>
      <w:outlineLvl w:val="2"/>
    </w:pPr>
    <w:rPr>
      <w:rFonts w:ascii="Arial" w:hAnsi="Arial"/>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i/>
      <w:sz w:val="22"/>
    </w:rPr>
  </w:style>
  <w:style w:type="paragraph" w:styleId="Heading7">
    <w:name w:val="heading 7"/>
    <w:basedOn w:val="Normal"/>
    <w:next w:val="Normal"/>
    <w:qFormat/>
    <w:pPr>
      <w:numPr>
        <w:ilvl w:val="6"/>
        <w:numId w:val="1"/>
      </w:numPr>
      <w:spacing w:before="240" w:after="60"/>
      <w:outlineLvl w:val="6"/>
    </w:pPr>
    <w:rPr>
      <w:rFonts w:ascii="Arial" w:hAnsi="Arial"/>
      <w:sz w:val="20"/>
    </w:rPr>
  </w:style>
  <w:style w:type="paragraph" w:styleId="Heading8">
    <w:name w:val="heading 8"/>
    <w:basedOn w:val="Normal"/>
    <w:next w:val="Normal"/>
    <w:qFormat/>
    <w:pPr>
      <w:numPr>
        <w:ilvl w:val="7"/>
        <w:numId w:val="1"/>
      </w:numPr>
      <w:spacing w:before="240" w:after="60"/>
      <w:outlineLvl w:val="7"/>
    </w:pPr>
    <w:rPr>
      <w:rFonts w:ascii="Arial" w:hAnsi="Arial"/>
      <w:i/>
      <w:sz w:val="20"/>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6"/>
    </w:rPr>
  </w:style>
  <w:style w:type="paragraph" w:styleId="BodyTextIndent">
    <w:name w:val="Body Text Indent"/>
    <w:basedOn w:val="Normal"/>
    <w:pPr>
      <w:ind w:left="1080"/>
    </w:pPr>
  </w:style>
  <w:style w:type="paragraph" w:styleId="BodyTextIndent2">
    <w:name w:val="Body Text Indent 2"/>
    <w:basedOn w:val="Normal"/>
    <w:pPr>
      <w:ind w:left="1080"/>
    </w:pPr>
    <w:rPr>
      <w:sz w:val="28"/>
    </w:rPr>
  </w:style>
  <w:style w:type="paragraph" w:styleId="BodyTextIndent3">
    <w:name w:val="Body Text Indent 3"/>
    <w:basedOn w:val="Normal"/>
    <w:pPr>
      <w:ind w:left="720"/>
    </w:pPr>
  </w:style>
  <w:style w:type="character" w:styleId="Hyperlink">
    <w:name w:val="Hyperlink"/>
    <w:rPr>
      <w:color w:val="0000FF"/>
      <w:u w:val="single"/>
    </w:rPr>
  </w:style>
  <w:style w:type="paragraph" w:customStyle="1" w:styleId="Level2">
    <w:name w:val="Level 2"/>
    <w:basedOn w:val="Normal"/>
    <w:pPr>
      <w:ind w:left="1440" w:hanging="720"/>
      <w:outlineLvl w:val="1"/>
    </w:pPr>
    <w:rPr>
      <w:rFonts w:ascii="Tms Rmn" w:hAnsi="Tms Rmn"/>
    </w:rPr>
  </w:style>
  <w:style w:type="character" w:styleId="FollowedHyperlink">
    <w:name w:val="FollowedHyperlink"/>
    <w:rPr>
      <w:color w:val="800080"/>
      <w:u w:val="single"/>
    </w:rPr>
  </w:style>
  <w:style w:type="paragraph" w:styleId="BodyText">
    <w:name w:val="Body Text"/>
    <w:basedOn w:val="Normal"/>
    <w:rPr>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240" w:lineRule="atLeast"/>
    </w:pPr>
    <w:rPr>
      <w:rFonts w:ascii="Arial" w:hAnsi="Arial"/>
      <w:color w:val="0000FF"/>
    </w:r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link w:val="BalloonTextChar"/>
    <w:rsid w:val="0078740A"/>
    <w:rPr>
      <w:rFonts w:ascii="Tahoma" w:hAnsi="Tahoma" w:cs="Tahoma"/>
      <w:sz w:val="16"/>
      <w:szCs w:val="16"/>
    </w:rPr>
  </w:style>
  <w:style w:type="character" w:customStyle="1" w:styleId="BalloonTextChar">
    <w:name w:val="Balloon Text Char"/>
    <w:link w:val="BalloonText"/>
    <w:rsid w:val="0078740A"/>
    <w:rPr>
      <w:rFonts w:ascii="Tahoma" w:hAnsi="Tahoma" w:cs="Tahoma"/>
      <w:sz w:val="16"/>
      <w:szCs w:val="16"/>
    </w:rPr>
  </w:style>
  <w:style w:type="table" w:styleId="TableGrid">
    <w:name w:val="Table Grid"/>
    <w:basedOn w:val="TableNormal"/>
    <w:rsid w:val="006F7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F7CEC"/>
    <w:pPr>
      <w:ind w:left="720"/>
    </w:pPr>
  </w:style>
  <w:style w:type="character" w:customStyle="1" w:styleId="TitleChar">
    <w:name w:val="Title Char"/>
    <w:link w:val="Title"/>
    <w:rsid w:val="008248AA"/>
    <w:rPr>
      <w:b/>
      <w:sz w:val="36"/>
    </w:rPr>
  </w:style>
  <w:style w:type="paragraph" w:customStyle="1" w:styleId="Articletext1">
    <w:name w:val="Article text 1"/>
    <w:basedOn w:val="Normal"/>
    <w:rsid w:val="004822C4"/>
    <w:pPr>
      <w:spacing w:before="120"/>
    </w:pPr>
  </w:style>
  <w:style w:type="character" w:styleId="CommentReference">
    <w:name w:val="annotation reference"/>
    <w:uiPriority w:val="99"/>
    <w:semiHidden/>
    <w:rsid w:val="00EB1332"/>
    <w:rPr>
      <w:sz w:val="16"/>
      <w:szCs w:val="16"/>
    </w:rPr>
  </w:style>
  <w:style w:type="paragraph" w:customStyle="1" w:styleId="Heading2Numbers">
    <w:name w:val="Heading 2 Numbers"/>
    <w:basedOn w:val="ListParagraph"/>
    <w:rsid w:val="00811B70"/>
    <w:pPr>
      <w:tabs>
        <w:tab w:val="num" w:pos="1440"/>
      </w:tabs>
      <w:spacing w:after="240"/>
      <w:ind w:left="1440" w:hanging="720"/>
    </w:pPr>
    <w:rPr>
      <w:b/>
      <w:szCs w:val="24"/>
    </w:rPr>
  </w:style>
  <w:style w:type="paragraph" w:customStyle="1" w:styleId="Heading2Letters">
    <w:name w:val="Heading 2 Letters"/>
    <w:basedOn w:val="Normal"/>
    <w:rsid w:val="00811B70"/>
    <w:pPr>
      <w:tabs>
        <w:tab w:val="num" w:pos="1800"/>
      </w:tabs>
      <w:spacing w:after="240"/>
      <w:ind w:left="1800" w:hanging="360"/>
    </w:pPr>
    <w:rPr>
      <w:szCs w:val="24"/>
    </w:rPr>
  </w:style>
  <w:style w:type="numbering" w:customStyle="1" w:styleId="Style1">
    <w:name w:val="Style1"/>
    <w:rsid w:val="00811B70"/>
    <w:pPr>
      <w:numPr>
        <w:numId w:val="2"/>
      </w:numPr>
    </w:pPr>
  </w:style>
  <w:style w:type="paragraph" w:customStyle="1" w:styleId="Heading2Text">
    <w:name w:val="Heading 2 Text"/>
    <w:basedOn w:val="Normal"/>
    <w:rsid w:val="00A03072"/>
    <w:pPr>
      <w:spacing w:after="240"/>
      <w:ind w:left="720"/>
    </w:pPr>
    <w:rPr>
      <w:szCs w:val="24"/>
    </w:rPr>
  </w:style>
  <w:style w:type="paragraph" w:styleId="CommentText">
    <w:name w:val="annotation text"/>
    <w:basedOn w:val="Normal"/>
    <w:link w:val="CommentTextChar"/>
    <w:rsid w:val="005F2553"/>
    <w:rPr>
      <w:rFonts w:ascii="Arial" w:hAnsi="Arial"/>
      <w:sz w:val="20"/>
    </w:rPr>
  </w:style>
  <w:style w:type="character" w:customStyle="1" w:styleId="CommentTextChar">
    <w:name w:val="Comment Text Char"/>
    <w:basedOn w:val="DefaultParagraphFont"/>
    <w:link w:val="CommentText"/>
    <w:rsid w:val="005F2553"/>
    <w:rPr>
      <w:rFonts w:ascii="Arial" w:hAnsi="Arial"/>
    </w:rPr>
  </w:style>
  <w:style w:type="paragraph" w:styleId="CommentSubject">
    <w:name w:val="annotation subject"/>
    <w:basedOn w:val="CommentText"/>
    <w:next w:val="CommentText"/>
    <w:link w:val="CommentSubjectChar"/>
    <w:rsid w:val="006E6F2C"/>
    <w:rPr>
      <w:rFonts w:ascii="Times New Roman" w:hAnsi="Times New Roman"/>
      <w:b/>
      <w:bCs/>
    </w:rPr>
  </w:style>
  <w:style w:type="character" w:customStyle="1" w:styleId="CommentSubjectChar">
    <w:name w:val="Comment Subject Char"/>
    <w:basedOn w:val="CommentTextChar"/>
    <w:link w:val="CommentSubject"/>
    <w:rsid w:val="006E6F2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318322">
      <w:bodyDiv w:val="1"/>
      <w:marLeft w:val="0"/>
      <w:marRight w:val="0"/>
      <w:marTop w:val="0"/>
      <w:marBottom w:val="0"/>
      <w:divBdr>
        <w:top w:val="none" w:sz="0" w:space="0" w:color="auto"/>
        <w:left w:val="none" w:sz="0" w:space="0" w:color="auto"/>
        <w:bottom w:val="none" w:sz="0" w:space="0" w:color="auto"/>
        <w:right w:val="none" w:sz="0" w:space="0" w:color="auto"/>
      </w:divBdr>
      <w:divsChild>
        <w:div w:id="1164667097">
          <w:marLeft w:val="0"/>
          <w:marRight w:val="0"/>
          <w:marTop w:val="0"/>
          <w:marBottom w:val="0"/>
          <w:divBdr>
            <w:top w:val="none" w:sz="0" w:space="0" w:color="auto"/>
            <w:left w:val="none" w:sz="0" w:space="0" w:color="auto"/>
            <w:bottom w:val="none" w:sz="0" w:space="0" w:color="auto"/>
            <w:right w:val="none" w:sz="0" w:space="0" w:color="auto"/>
          </w:divBdr>
          <w:divsChild>
            <w:div w:id="1119687106">
              <w:marLeft w:val="0"/>
              <w:marRight w:val="0"/>
              <w:marTop w:val="0"/>
              <w:marBottom w:val="0"/>
              <w:divBdr>
                <w:top w:val="none" w:sz="0" w:space="0" w:color="auto"/>
                <w:left w:val="none" w:sz="0" w:space="0" w:color="auto"/>
                <w:bottom w:val="none" w:sz="0" w:space="0" w:color="auto"/>
                <w:right w:val="none" w:sz="0" w:space="0" w:color="auto"/>
              </w:divBdr>
              <w:divsChild>
                <w:div w:id="12649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mbur.klein@co.hennepin.mn.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than.lief@co.hennepin.mn.u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eanne.selander@ci.minneapolis.mn.us" TargetMode="External"/><Relationship Id="rId4" Type="http://schemas.microsoft.com/office/2007/relationships/stylesWithEffects" Target="stylesWithEffects.xml"/><Relationship Id="rId9" Type="http://schemas.openxmlformats.org/officeDocument/2006/relationships/hyperlink" Target="http://www.minneapolismn.gov/www/groups/public/@regservices/documents/webcontent/convert_26916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86CC6-FB6C-4920-AD93-43EDFE1CB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3707</Words>
  <Characters>21131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Adult Mental Health</vt:lpstr>
    </vt:vector>
  </TitlesOfParts>
  <Company>Ramsey County Human Services</Company>
  <LinksUpToDate>false</LinksUpToDate>
  <CharactersWithSpaces>24789</CharactersWithSpaces>
  <SharedDoc>false</SharedDoc>
  <HLinks>
    <vt:vector size="12" baseType="variant">
      <vt:variant>
        <vt:i4>8061050</vt:i4>
      </vt:variant>
      <vt:variant>
        <vt:i4>3</vt:i4>
      </vt:variant>
      <vt:variant>
        <vt:i4>0</vt:i4>
      </vt:variant>
      <vt:variant>
        <vt:i4>5</vt:i4>
      </vt:variant>
      <vt:variant>
        <vt:lpwstr>http://hcao/Contracts/ContractForms/tabid/318/Default.aspx</vt:lpwstr>
      </vt:variant>
      <vt:variant>
        <vt:lpwstr/>
      </vt:variant>
      <vt:variant>
        <vt:i4>2359411</vt:i4>
      </vt:variant>
      <vt:variant>
        <vt:i4>0</vt:i4>
      </vt:variant>
      <vt:variant>
        <vt:i4>0</vt:i4>
      </vt:variant>
      <vt:variant>
        <vt:i4>5</vt:i4>
      </vt:variant>
      <vt:variant>
        <vt:lpwstr>http://hcao/LinkClick.aspx?fileticket=lrHZWrzL8JA%3d&amp;tabid=318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Adult Mental Health</dc:title>
  <dc:creator>aleintz</dc:creator>
  <cp:lastModifiedBy>Lauren Carter</cp:lastModifiedBy>
  <cp:revision>2</cp:revision>
  <cp:lastPrinted>2012-08-23T17:09:00Z</cp:lastPrinted>
  <dcterms:created xsi:type="dcterms:W3CDTF">2013-02-13T17:09:00Z</dcterms:created>
  <dcterms:modified xsi:type="dcterms:W3CDTF">2013-02-13T17:09:00Z</dcterms:modified>
</cp:coreProperties>
</file>