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777" w:rsidRPr="00D20991" w:rsidRDefault="009A2777" w:rsidP="0096099B">
      <w:pPr>
        <w:jc w:val="center"/>
      </w:pPr>
    </w:p>
    <w:p w:rsidR="0096099B" w:rsidRPr="009A2777" w:rsidRDefault="009A2777" w:rsidP="0096099B">
      <w:pPr>
        <w:jc w:val="center"/>
        <w:rPr>
          <w:b/>
          <w:bCs/>
          <w:sz w:val="20"/>
        </w:rPr>
      </w:pPr>
      <w:r w:rsidRPr="009A2777">
        <w:rPr>
          <w:b/>
        </w:rPr>
        <w:t>Georgia Legal Services Program</w:t>
      </w:r>
    </w:p>
    <w:p w:rsidR="009A2777" w:rsidRDefault="009A2777" w:rsidP="00293DE8">
      <w:pPr>
        <w:jc w:val="center"/>
      </w:pPr>
    </w:p>
    <w:p w:rsidR="007B6F7A" w:rsidRPr="00D20991" w:rsidRDefault="0043628A" w:rsidP="00293DE8">
      <w:pPr>
        <w:jc w:val="center"/>
      </w:pPr>
      <w:r>
        <w:t xml:space="preserve">October </w:t>
      </w:r>
      <w:r w:rsidR="00F71101">
        <w:t>7</w:t>
      </w:r>
      <w:r w:rsidR="009A2777">
        <w:t xml:space="preserve">, 2013 </w:t>
      </w:r>
    </w:p>
    <w:p w:rsidR="00021299" w:rsidRPr="00D20991" w:rsidRDefault="00021299" w:rsidP="00786493"/>
    <w:p w:rsidR="006B11BC" w:rsidRPr="00D20991" w:rsidRDefault="006B11BC" w:rsidP="006B11BC">
      <w:pPr>
        <w:jc w:val="center"/>
        <w:rPr>
          <w:sz w:val="32"/>
          <w:szCs w:val="32"/>
        </w:rPr>
      </w:pPr>
      <w:r w:rsidRPr="00D20991">
        <w:rPr>
          <w:sz w:val="32"/>
          <w:szCs w:val="32"/>
        </w:rPr>
        <w:t>REQUEST FOR PROPOS</w:t>
      </w:r>
      <w:r w:rsidR="005565D3" w:rsidRPr="00D20991">
        <w:rPr>
          <w:sz w:val="32"/>
          <w:szCs w:val="32"/>
        </w:rPr>
        <w:t>A</w:t>
      </w:r>
      <w:r w:rsidRPr="00D20991">
        <w:rPr>
          <w:sz w:val="32"/>
          <w:szCs w:val="32"/>
        </w:rPr>
        <w:t>LS</w:t>
      </w:r>
    </w:p>
    <w:p w:rsidR="006B11BC" w:rsidRPr="00D20991" w:rsidRDefault="006B11BC" w:rsidP="006B11BC">
      <w:pPr>
        <w:jc w:val="center"/>
        <w:rPr>
          <w:sz w:val="32"/>
          <w:szCs w:val="32"/>
        </w:rPr>
      </w:pPr>
    </w:p>
    <w:p w:rsidR="006B11BC" w:rsidRPr="00D20991" w:rsidRDefault="009A2777" w:rsidP="006B11BC">
      <w:pPr>
        <w:jc w:val="center"/>
      </w:pPr>
      <w:r>
        <w:t xml:space="preserve">MARKETING AND OUTREACH CAMPAIGN </w:t>
      </w:r>
      <w:r w:rsidR="000F5F70">
        <w:t>DESIGN</w:t>
      </w:r>
    </w:p>
    <w:p w:rsidR="006B11BC" w:rsidRPr="00D20991" w:rsidRDefault="005340B6" w:rsidP="006B11BC">
      <w:pPr>
        <w:jc w:val="center"/>
      </w:pPr>
      <w:r w:rsidRPr="00C3469C">
        <w:t>Georgia Legal Services Program</w:t>
      </w:r>
      <w:r w:rsidRPr="00D20991">
        <w:t xml:space="preserve"> </w:t>
      </w:r>
    </w:p>
    <w:p w:rsidR="006B11BC" w:rsidRPr="00D20991" w:rsidRDefault="006B11BC" w:rsidP="006B11BC">
      <w:pPr>
        <w:jc w:val="center"/>
      </w:pPr>
    </w:p>
    <w:p w:rsidR="006B11BC" w:rsidRPr="00D20991" w:rsidRDefault="006B11BC" w:rsidP="00F00169">
      <w:pPr>
        <w:jc w:val="both"/>
      </w:pPr>
    </w:p>
    <w:p w:rsidR="006B11BC" w:rsidRPr="00D20991" w:rsidRDefault="006B11BC" w:rsidP="00F00169">
      <w:pPr>
        <w:jc w:val="both"/>
        <w:rPr>
          <w:b/>
        </w:rPr>
      </w:pPr>
      <w:r w:rsidRPr="00D20991">
        <w:rPr>
          <w:b/>
        </w:rPr>
        <w:t>PROJECT OVERVIEW</w:t>
      </w:r>
    </w:p>
    <w:p w:rsidR="006B11BC" w:rsidRPr="00D20991" w:rsidRDefault="006B11BC" w:rsidP="00F00169">
      <w:pPr>
        <w:jc w:val="both"/>
      </w:pPr>
    </w:p>
    <w:p w:rsidR="003A3214" w:rsidRDefault="005340B6" w:rsidP="00F00169">
      <w:pPr>
        <w:jc w:val="both"/>
      </w:pPr>
      <w:r w:rsidRPr="00C3469C">
        <w:t>Georgia Legal Services Program</w:t>
      </w:r>
      <w:r w:rsidRPr="00D20991">
        <w:t xml:space="preserve"> </w:t>
      </w:r>
      <w:r>
        <w:t>(</w:t>
      </w:r>
      <w:r w:rsidR="00526BA1">
        <w:t>GLS</w:t>
      </w:r>
      <w:r>
        <w:t>P)</w:t>
      </w:r>
      <w:r w:rsidR="006B11BC" w:rsidRPr="00D20991">
        <w:t xml:space="preserve"> with </w:t>
      </w:r>
      <w:r w:rsidR="006305D2">
        <w:t>project</w:t>
      </w:r>
      <w:r w:rsidR="006B11BC" w:rsidRPr="00D20991">
        <w:t xml:space="preserve"> </w:t>
      </w:r>
      <w:r w:rsidR="008C2DFF" w:rsidRPr="00D20991">
        <w:t>partners</w:t>
      </w:r>
      <w:r w:rsidR="006B11BC" w:rsidRPr="00D20991">
        <w:t xml:space="preserve"> </w:t>
      </w:r>
      <w:r w:rsidR="00C61C26">
        <w:t>seeks</w:t>
      </w:r>
      <w:r w:rsidR="006B11BC" w:rsidRPr="00D20991">
        <w:t xml:space="preserve"> to </w:t>
      </w:r>
      <w:r w:rsidR="006305D2">
        <w:t xml:space="preserve">create an outreach campaign and accompanying toolkit as part of a </w:t>
      </w:r>
      <w:r w:rsidR="008C2DFF">
        <w:t>forthcoming</w:t>
      </w:r>
      <w:r w:rsidR="006305D2">
        <w:t xml:space="preserve"> pilot SMS project focused on providing legal information and referral services to client populations in </w:t>
      </w:r>
      <w:r w:rsidR="008C2DFF">
        <w:t xml:space="preserve">four states.  The information </w:t>
      </w:r>
      <w:r w:rsidR="00C61C26">
        <w:t>to</w:t>
      </w:r>
      <w:r w:rsidR="008C2DFF">
        <w:t xml:space="preserve"> be provided is located on GeorgiaLegalAid.org, as well as three other statewide websites currently providing self-help resources and referrals.  </w:t>
      </w:r>
    </w:p>
    <w:p w:rsidR="008C2DFF" w:rsidRPr="00D20991" w:rsidRDefault="008C2DFF" w:rsidP="00F00169">
      <w:pPr>
        <w:jc w:val="both"/>
      </w:pPr>
    </w:p>
    <w:p w:rsidR="004A5F96" w:rsidRPr="00D20991" w:rsidRDefault="00C61C26" w:rsidP="008C2DFF">
      <w:pPr>
        <w:jc w:val="both"/>
      </w:pPr>
      <w:r>
        <w:t xml:space="preserve">This project aims to </w:t>
      </w:r>
      <w:r w:rsidR="004A5F96" w:rsidRPr="00D20991">
        <w:t>develop custom</w:t>
      </w:r>
      <w:r w:rsidR="008C2DFF">
        <w:t xml:space="preserve"> outreach materials and increase the </w:t>
      </w:r>
      <w:r>
        <w:t>utilization of the statewide website networks by mobile users</w:t>
      </w:r>
      <w:r w:rsidR="008C2DFF">
        <w:t>.  This project will require a</w:t>
      </w:r>
      <w:r>
        <w:t xml:space="preserve"> targeted outreach campaign in each state as well as</w:t>
      </w:r>
      <w:r w:rsidR="008C2DFF">
        <w:t xml:space="preserve"> toolkit of materials that additional partners can easily adapt to their needs for future SMS campaigns. </w:t>
      </w:r>
    </w:p>
    <w:p w:rsidR="004A5F96" w:rsidRPr="00D20991" w:rsidRDefault="004A5F96" w:rsidP="00F00169">
      <w:pPr>
        <w:jc w:val="both"/>
      </w:pPr>
    </w:p>
    <w:p w:rsidR="004A5F96" w:rsidRPr="00D20991" w:rsidRDefault="00721C0D" w:rsidP="00F00169">
      <w:pPr>
        <w:jc w:val="both"/>
        <w:rPr>
          <w:b/>
        </w:rPr>
      </w:pPr>
      <w:r w:rsidRPr="00D20991">
        <w:t xml:space="preserve">The </w:t>
      </w:r>
      <w:r w:rsidR="008C2DFF">
        <w:t>outreach materials</w:t>
      </w:r>
      <w:r w:rsidRPr="00D20991">
        <w:t xml:space="preserve"> should </w:t>
      </w:r>
      <w:r w:rsidR="00583B68">
        <w:t xml:space="preserve">utilize elements that are </w:t>
      </w:r>
      <w:r w:rsidRPr="00D20991">
        <w:t>culturally competent and responsive to the diver</w:t>
      </w:r>
      <w:r w:rsidR="00C56BA5">
        <w:t xml:space="preserve">sity of the intended audiences.  </w:t>
      </w:r>
      <w:r w:rsidRPr="00D20991">
        <w:t>The most important goal of the</w:t>
      </w:r>
      <w:r w:rsidR="008C2DFF">
        <w:t xml:space="preserve"> outreach campaign is that it be easily identifiable as part of the statewide website network. </w:t>
      </w:r>
      <w:r w:rsidRPr="00D20991">
        <w:t>It must be easy for all users to understa</w:t>
      </w:r>
      <w:r w:rsidR="00C61C26">
        <w:t>nd</w:t>
      </w:r>
      <w:r w:rsidRPr="00D20991">
        <w:t xml:space="preserve"> </w:t>
      </w:r>
      <w:r w:rsidR="008C2DFF">
        <w:t>and follow</w:t>
      </w:r>
      <w:r w:rsidRPr="00D20991">
        <w:t xml:space="preserve"> regardless of education leve</w:t>
      </w:r>
      <w:r w:rsidR="005A173D">
        <w:t>l</w:t>
      </w:r>
      <w:r w:rsidR="008C2DFF">
        <w:t xml:space="preserve"> </w:t>
      </w:r>
      <w:r w:rsidRPr="00D20991">
        <w:t>or technological sophistication.</w:t>
      </w:r>
    </w:p>
    <w:p w:rsidR="00721C0D" w:rsidRPr="00D20991" w:rsidRDefault="00721C0D" w:rsidP="00F00169">
      <w:pPr>
        <w:jc w:val="both"/>
        <w:rPr>
          <w:b/>
        </w:rPr>
      </w:pPr>
    </w:p>
    <w:p w:rsidR="00EE75A2" w:rsidRPr="00D20991" w:rsidRDefault="00EE75A2" w:rsidP="00F00169">
      <w:pPr>
        <w:jc w:val="both"/>
        <w:rPr>
          <w:b/>
        </w:rPr>
      </w:pPr>
      <w:r w:rsidRPr="00D20991">
        <w:rPr>
          <w:b/>
        </w:rPr>
        <w:t>SUBMITTAL REQUIREMENTS</w:t>
      </w:r>
    </w:p>
    <w:p w:rsidR="00EE75A2" w:rsidRPr="00D20991" w:rsidRDefault="00EE75A2" w:rsidP="00F00169">
      <w:pPr>
        <w:jc w:val="both"/>
      </w:pPr>
    </w:p>
    <w:p w:rsidR="00EE75A2" w:rsidRPr="00D20991" w:rsidRDefault="00EE75A2" w:rsidP="00F00169">
      <w:pPr>
        <w:jc w:val="both"/>
      </w:pPr>
      <w:r w:rsidRPr="00D20991">
        <w:t>Deadline for full Proposal:</w:t>
      </w:r>
      <w:r w:rsidRPr="00D20991">
        <w:tab/>
      </w:r>
      <w:r w:rsidR="001A516C">
        <w:t>November 8</w:t>
      </w:r>
      <w:r w:rsidR="000F5F70">
        <w:t>, 2013</w:t>
      </w:r>
    </w:p>
    <w:p w:rsidR="00EE75A2" w:rsidRPr="00D20991" w:rsidRDefault="00EE75A2" w:rsidP="00F00169">
      <w:pPr>
        <w:jc w:val="both"/>
      </w:pPr>
      <w:r w:rsidRPr="00D20991">
        <w:t>Proposal should include sample work and references.</w:t>
      </w:r>
    </w:p>
    <w:p w:rsidR="00EE75A2" w:rsidRPr="00D20991" w:rsidRDefault="00143F67" w:rsidP="00F00169">
      <w:pPr>
        <w:jc w:val="both"/>
      </w:pPr>
      <w:r w:rsidRPr="00D20991">
        <w:t>Hiring date:</w:t>
      </w:r>
      <w:r w:rsidRPr="00D20991">
        <w:tab/>
        <w:t xml:space="preserve">on or before </w:t>
      </w:r>
      <w:r w:rsidR="006A4C39">
        <w:t>November 20</w:t>
      </w:r>
      <w:r w:rsidR="000F5F70">
        <w:t>, 2013</w:t>
      </w:r>
    </w:p>
    <w:p w:rsidR="00EE75A2" w:rsidRPr="00D20991" w:rsidRDefault="00EE75A2" w:rsidP="00F00169">
      <w:pPr>
        <w:jc w:val="both"/>
      </w:pPr>
      <w:r w:rsidRPr="00D20991">
        <w:t>Anticipated design budget: not to exceed $</w:t>
      </w:r>
      <w:r w:rsidR="00C61C26">
        <w:t>45</w:t>
      </w:r>
      <w:r w:rsidR="000F5F70" w:rsidRPr="000F5F70">
        <w:t>,000</w:t>
      </w:r>
      <w:bookmarkStart w:id="0" w:name="_GoBack"/>
      <w:bookmarkEnd w:id="0"/>
    </w:p>
    <w:p w:rsidR="00EE75A2" w:rsidRPr="00D20991" w:rsidRDefault="00EE75A2" w:rsidP="00F00169">
      <w:pPr>
        <w:jc w:val="both"/>
      </w:pPr>
      <w:r w:rsidRPr="00D20991">
        <w:t>Required Project Completion Date:</w:t>
      </w:r>
      <w:r w:rsidR="00FE5AB2">
        <w:t xml:space="preserve"> </w:t>
      </w:r>
      <w:r w:rsidR="001A516C">
        <w:t>January 10</w:t>
      </w:r>
      <w:r w:rsidR="00FE5AB2">
        <w:t>, 201</w:t>
      </w:r>
      <w:r w:rsidR="001A516C">
        <w:t>4</w:t>
      </w:r>
      <w:r w:rsidRPr="00D20991">
        <w:tab/>
      </w:r>
    </w:p>
    <w:p w:rsidR="00EE75A2" w:rsidRPr="00D20991" w:rsidRDefault="00EE75A2" w:rsidP="00F00169">
      <w:pPr>
        <w:jc w:val="both"/>
      </w:pPr>
      <w:r w:rsidRPr="00D20991">
        <w:t>Project contact:</w:t>
      </w:r>
      <w:r w:rsidR="006305D2">
        <w:t xml:space="preserve"> </w:t>
      </w:r>
      <w:r w:rsidR="006305D2" w:rsidRPr="00C80450">
        <w:rPr>
          <w:color w:val="000000"/>
        </w:rPr>
        <w:t>Michael L. Monahan</w:t>
      </w:r>
      <w:r w:rsidR="006305D2">
        <w:rPr>
          <w:color w:val="000000"/>
        </w:rPr>
        <w:t>:</w:t>
      </w:r>
      <w:r w:rsidR="006305D2" w:rsidRPr="00C80450">
        <w:t xml:space="preserve"> </w:t>
      </w:r>
      <w:r w:rsidR="006305D2" w:rsidRPr="00C80450">
        <w:rPr>
          <w:color w:val="000000"/>
        </w:rPr>
        <w:t>404.527.8762</w:t>
      </w:r>
      <w:r w:rsidR="006305D2" w:rsidRPr="00C80450">
        <w:t xml:space="preserve"> </w:t>
      </w:r>
      <w:hyperlink r:id="rId8" w:history="1">
        <w:r w:rsidR="006305D2" w:rsidRPr="00C80450">
          <w:rPr>
            <w:rStyle w:val="Hyperlink"/>
            <w:u w:val="none"/>
          </w:rPr>
          <w:t>mikem@gabar.org</w:t>
        </w:r>
      </w:hyperlink>
    </w:p>
    <w:p w:rsidR="00EE75A2" w:rsidRDefault="00EE75A2" w:rsidP="00F00169">
      <w:pPr>
        <w:jc w:val="both"/>
        <w:rPr>
          <w:b/>
        </w:rPr>
      </w:pPr>
    </w:p>
    <w:p w:rsidR="00F00169" w:rsidRPr="00D20991" w:rsidRDefault="00F00169" w:rsidP="00F00169">
      <w:pPr>
        <w:pStyle w:val="Default"/>
        <w:jc w:val="both"/>
        <w:rPr>
          <w:rFonts w:ascii="Times New Roman" w:hAnsi="Times New Roman" w:cs="Times New Roman"/>
          <w:b/>
          <w:bCs/>
        </w:rPr>
      </w:pPr>
      <w:r w:rsidRPr="00D20991">
        <w:rPr>
          <w:rFonts w:ascii="Times New Roman" w:hAnsi="Times New Roman" w:cs="Times New Roman"/>
          <w:b/>
          <w:bCs/>
        </w:rPr>
        <w:t xml:space="preserve">All proposals must include a statement of authorization to bid </w:t>
      </w:r>
      <w:r w:rsidR="00583B68">
        <w:rPr>
          <w:rFonts w:ascii="Times New Roman" w:hAnsi="Times New Roman" w:cs="Times New Roman"/>
          <w:b/>
          <w:bCs/>
        </w:rPr>
        <w:t xml:space="preserve">and be </w:t>
      </w:r>
      <w:r w:rsidRPr="00D20991">
        <w:rPr>
          <w:rFonts w:ascii="Times New Roman" w:hAnsi="Times New Roman" w:cs="Times New Roman"/>
          <w:b/>
          <w:bCs/>
        </w:rPr>
        <w:t xml:space="preserve">signed by a principal of the bidding company. </w:t>
      </w:r>
      <w:r w:rsidR="001A579C">
        <w:rPr>
          <w:rFonts w:ascii="Times New Roman" w:hAnsi="Times New Roman" w:cs="Times New Roman"/>
          <w:b/>
          <w:bCs/>
        </w:rPr>
        <w:t xml:space="preserve"> </w:t>
      </w:r>
      <w:r w:rsidRPr="00D20991">
        <w:rPr>
          <w:rFonts w:ascii="Times New Roman" w:hAnsi="Times New Roman" w:cs="Times New Roman"/>
          <w:b/>
          <w:bCs/>
        </w:rPr>
        <w:t xml:space="preserve">All proposals must use the proposal format outlined in this RFP. Bidders must disclose any relevant conflicts of interest and/or pending lawsuits. </w:t>
      </w:r>
      <w:r w:rsidR="00124EC5">
        <w:rPr>
          <w:rFonts w:ascii="Times New Roman" w:hAnsi="Times New Roman" w:cs="Times New Roman"/>
          <w:b/>
          <w:bCs/>
        </w:rPr>
        <w:t xml:space="preserve"> No proposals will be accepted after the deadline date.</w:t>
      </w:r>
    </w:p>
    <w:p w:rsidR="00F00169" w:rsidRPr="00D20991" w:rsidRDefault="00F00169" w:rsidP="00F00169">
      <w:pPr>
        <w:jc w:val="both"/>
        <w:rPr>
          <w:b/>
        </w:rPr>
      </w:pPr>
    </w:p>
    <w:p w:rsidR="005F4F98" w:rsidRPr="00D20991" w:rsidRDefault="005F4F98" w:rsidP="00F00169">
      <w:pPr>
        <w:jc w:val="both"/>
        <w:rPr>
          <w:b/>
        </w:rPr>
      </w:pPr>
      <w:r w:rsidRPr="00D20991">
        <w:rPr>
          <w:b/>
        </w:rPr>
        <w:t>Background</w:t>
      </w:r>
    </w:p>
    <w:p w:rsidR="005340B6" w:rsidRDefault="005340B6" w:rsidP="005340B6">
      <w:r>
        <w:t xml:space="preserve">Mobile technology is an ever-expanding and increasing form of information dissemination as well as communication.  According to the </w:t>
      </w:r>
      <w:r w:rsidRPr="00C3469C">
        <w:t>Pew Internet and American Life Project</w:t>
      </w:r>
      <w:r>
        <w:t>, n</w:t>
      </w:r>
      <w:r w:rsidRPr="00C3469C">
        <w:t>early 80% of American</w:t>
      </w:r>
      <w:r w:rsidR="00375C80">
        <w:t xml:space="preserve"> cell phone owners report sending or receiving text messages.  Additionally, text</w:t>
      </w:r>
      <w:r w:rsidRPr="00C3469C">
        <w:t xml:space="preserve"> messaging is more common among underserved populations, including non-English speakers, African-Americans and Hispanics. In 2011, 83% of Hispanics </w:t>
      </w:r>
      <w:r w:rsidR="00C61C26">
        <w:t xml:space="preserve">and 76 % of African Americans </w:t>
      </w:r>
      <w:r w:rsidRPr="00C3469C">
        <w:t>used text messaging</w:t>
      </w:r>
      <w:r w:rsidR="00C61C26">
        <w:t xml:space="preserve">.  </w:t>
      </w:r>
      <w:r w:rsidRPr="00C3469C">
        <w:t>For low-income and vulnerable individuals without regular access to the Internet and email, text messaging is a vital and low-</w:t>
      </w:r>
      <w:r>
        <w:t xml:space="preserve">cost communications method. </w:t>
      </w:r>
    </w:p>
    <w:p w:rsidR="00375C80" w:rsidRDefault="00375C80" w:rsidP="005340B6">
      <w:pPr>
        <w:rPr>
          <w:b/>
        </w:rPr>
      </w:pPr>
    </w:p>
    <w:p w:rsidR="005340B6" w:rsidRPr="00C3469C" w:rsidRDefault="00C61C26" w:rsidP="005340B6">
      <w:r>
        <w:lastRenderedPageBreak/>
        <w:t>Through</w:t>
      </w:r>
      <w:r w:rsidR="00375C80">
        <w:t xml:space="preserve"> a grant from </w:t>
      </w:r>
      <w:r w:rsidR="006A4C39">
        <w:t>the federal Legal Services Corporation (</w:t>
      </w:r>
      <w:r w:rsidR="00375C80">
        <w:t>LSC</w:t>
      </w:r>
      <w:r w:rsidR="006A4C39">
        <w:t>)</w:t>
      </w:r>
      <w:r w:rsidR="00375C80">
        <w:t xml:space="preserve">, </w:t>
      </w:r>
      <w:r w:rsidR="00375C80">
        <w:rPr>
          <w:color w:val="000000"/>
        </w:rPr>
        <w:t>GLSP</w:t>
      </w:r>
      <w:r w:rsidR="00375C80" w:rsidRPr="00D20991">
        <w:rPr>
          <w:color w:val="000000"/>
        </w:rPr>
        <w:t xml:space="preserve"> </w:t>
      </w:r>
      <w:r w:rsidR="006A4C39">
        <w:rPr>
          <w:color w:val="000000"/>
        </w:rPr>
        <w:t>and its</w:t>
      </w:r>
      <w:r w:rsidR="00375C80">
        <w:rPr>
          <w:color w:val="000000"/>
        </w:rPr>
        <w:t xml:space="preserve"> partners</w:t>
      </w:r>
      <w:r w:rsidR="00375C80">
        <w:rPr>
          <w:bCs/>
        </w:rPr>
        <w:t xml:space="preserve"> propose to</w:t>
      </w:r>
      <w:r w:rsidR="005340B6" w:rsidRPr="00C3469C">
        <w:rPr>
          <w:bCs/>
        </w:rPr>
        <w:t xml:space="preserve"> increase </w:t>
      </w:r>
      <w:r w:rsidR="00375C80">
        <w:rPr>
          <w:bCs/>
        </w:rPr>
        <w:t xml:space="preserve">legal services to low income and vulnerable </w:t>
      </w:r>
      <w:r w:rsidR="005340B6" w:rsidRPr="00C3469C">
        <w:rPr>
          <w:bCs/>
        </w:rPr>
        <w:t>client by allowing individuals</w:t>
      </w:r>
      <w:r w:rsidR="00375C80">
        <w:rPr>
          <w:bCs/>
        </w:rPr>
        <w:t xml:space="preserve"> in four pilot states who are</w:t>
      </w:r>
      <w:r w:rsidR="005340B6" w:rsidRPr="00C3469C">
        <w:rPr>
          <w:bCs/>
        </w:rPr>
        <w:t xml:space="preserve"> in need of legal help to receive referral and self-help information by text message. </w:t>
      </w:r>
      <w:r w:rsidR="005340B6" w:rsidRPr="00C3469C">
        <w:t>The information sent via SMS will leverage content already posted and maintained on the statewide website</w:t>
      </w:r>
      <w:r w:rsidR="00375C80">
        <w:t xml:space="preserve"> and </w:t>
      </w:r>
      <w:r w:rsidR="005340B6" w:rsidRPr="00C3469C">
        <w:t xml:space="preserve">maximize the reach of statewide website resources by using SMS as a delivery method. </w:t>
      </w:r>
    </w:p>
    <w:p w:rsidR="008461EE" w:rsidRPr="00D20991" w:rsidRDefault="008461EE" w:rsidP="00F00169">
      <w:pPr>
        <w:jc w:val="both"/>
      </w:pPr>
    </w:p>
    <w:p w:rsidR="00EE75A2" w:rsidRPr="00D20991" w:rsidRDefault="00C80450" w:rsidP="00F00169">
      <w:pPr>
        <w:jc w:val="both"/>
        <w:rPr>
          <w:b/>
        </w:rPr>
      </w:pPr>
      <w:r>
        <w:rPr>
          <w:b/>
        </w:rPr>
        <w:t>SMS Campaign</w:t>
      </w:r>
      <w:r w:rsidR="00EE75A2" w:rsidRPr="00D20991">
        <w:rPr>
          <w:b/>
        </w:rPr>
        <w:t xml:space="preserve"> Audience</w:t>
      </w:r>
      <w:r>
        <w:rPr>
          <w:b/>
        </w:rPr>
        <w:t>s</w:t>
      </w:r>
    </w:p>
    <w:p w:rsidR="00EE75A2" w:rsidRPr="00D20991" w:rsidRDefault="00EE75A2" w:rsidP="00F00169">
      <w:pPr>
        <w:jc w:val="both"/>
        <w:rPr>
          <w:b/>
        </w:rPr>
      </w:pPr>
    </w:p>
    <w:p w:rsidR="00EE75A2" w:rsidRPr="00D20991" w:rsidRDefault="00C80450" w:rsidP="00F00169">
      <w:pPr>
        <w:jc w:val="both"/>
      </w:pPr>
      <w:r>
        <w:t xml:space="preserve">These SMS Campaigns have </w:t>
      </w:r>
      <w:r w:rsidR="006305D2">
        <w:t>two</w:t>
      </w:r>
      <w:r>
        <w:t xml:space="preserve"> </w:t>
      </w:r>
      <w:r w:rsidR="00686360">
        <w:t xml:space="preserve">main </w:t>
      </w:r>
      <w:r w:rsidR="00EE75A2" w:rsidRPr="00D20991">
        <w:t>target audiences</w:t>
      </w:r>
      <w:r w:rsidR="00686360">
        <w:t xml:space="preserve"> with varying subsets</w:t>
      </w:r>
      <w:r w:rsidR="00EE75A2" w:rsidRPr="00D20991">
        <w:t>:</w:t>
      </w:r>
    </w:p>
    <w:p w:rsidR="00EE75A2" w:rsidRPr="00D20991" w:rsidRDefault="00EE75A2" w:rsidP="00F00169">
      <w:pPr>
        <w:jc w:val="both"/>
      </w:pPr>
    </w:p>
    <w:p w:rsidR="004A7854" w:rsidRPr="004A7854" w:rsidRDefault="00C80450" w:rsidP="00686360">
      <w:pPr>
        <w:numPr>
          <w:ilvl w:val="0"/>
          <w:numId w:val="8"/>
        </w:numPr>
        <w:jc w:val="both"/>
        <w:rPr>
          <w:rFonts w:ascii="Verdana" w:hAnsi="Verdana" w:cs="Verdana"/>
          <w:color w:val="000000"/>
        </w:rPr>
      </w:pPr>
      <w:r>
        <w:rPr>
          <w:color w:val="000000"/>
        </w:rPr>
        <w:t>Individuals Seeking Legal Information. These individuals</w:t>
      </w:r>
      <w:r w:rsidR="00583B68">
        <w:rPr>
          <w:color w:val="000000"/>
        </w:rPr>
        <w:t xml:space="preserve"> </w:t>
      </w:r>
      <w:r w:rsidR="00807522">
        <w:rPr>
          <w:color w:val="000000"/>
        </w:rPr>
        <w:t xml:space="preserve">include people </w:t>
      </w:r>
      <w:r w:rsidR="00583B68">
        <w:rPr>
          <w:color w:val="000000"/>
        </w:rPr>
        <w:t xml:space="preserve">of all ages, </w:t>
      </w:r>
      <w:r w:rsidR="00807522">
        <w:rPr>
          <w:color w:val="000000"/>
        </w:rPr>
        <w:t xml:space="preserve">nationalities, and income statuses.  </w:t>
      </w:r>
      <w:r w:rsidR="006B76EF">
        <w:rPr>
          <w:color w:val="000000"/>
        </w:rPr>
        <w:t>Each</w:t>
      </w:r>
      <w:r w:rsidR="00807522">
        <w:rPr>
          <w:color w:val="000000"/>
        </w:rPr>
        <w:t xml:space="preserve"> </w:t>
      </w:r>
      <w:r>
        <w:rPr>
          <w:color w:val="000000"/>
        </w:rPr>
        <w:t>user</w:t>
      </w:r>
      <w:r w:rsidR="00807522">
        <w:rPr>
          <w:color w:val="000000"/>
        </w:rPr>
        <w:t xml:space="preserve"> will face </w:t>
      </w:r>
      <w:r>
        <w:rPr>
          <w:color w:val="000000"/>
        </w:rPr>
        <w:t xml:space="preserve">a </w:t>
      </w:r>
      <w:r w:rsidR="00807522">
        <w:rPr>
          <w:color w:val="000000"/>
        </w:rPr>
        <w:t>different</w:t>
      </w:r>
      <w:r>
        <w:rPr>
          <w:color w:val="000000"/>
        </w:rPr>
        <w:t xml:space="preserve"> set of issues depending on what legal challenges they are </w:t>
      </w:r>
      <w:r w:rsidR="00C61C26">
        <w:rPr>
          <w:color w:val="000000"/>
        </w:rPr>
        <w:t xml:space="preserve">experiencing. </w:t>
      </w:r>
      <w:r>
        <w:rPr>
          <w:color w:val="000000"/>
        </w:rPr>
        <w:t xml:space="preserve">The </w:t>
      </w:r>
      <w:r w:rsidR="00C61C26">
        <w:rPr>
          <w:color w:val="000000"/>
        </w:rPr>
        <w:t>resources</w:t>
      </w:r>
      <w:r>
        <w:rPr>
          <w:color w:val="000000"/>
        </w:rPr>
        <w:t xml:space="preserve"> </w:t>
      </w:r>
      <w:r w:rsidR="00C61C26">
        <w:rPr>
          <w:color w:val="000000"/>
        </w:rPr>
        <w:t xml:space="preserve">they receive </w:t>
      </w:r>
      <w:r>
        <w:rPr>
          <w:color w:val="000000"/>
        </w:rPr>
        <w:t>will be</w:t>
      </w:r>
      <w:r w:rsidR="006305D2">
        <w:rPr>
          <w:color w:val="000000"/>
        </w:rPr>
        <w:t xml:space="preserve"> </w:t>
      </w:r>
      <w:r w:rsidR="003C3980">
        <w:rPr>
          <w:color w:val="000000"/>
        </w:rPr>
        <w:t>accurate</w:t>
      </w:r>
      <w:r w:rsidR="00C61C26">
        <w:rPr>
          <w:color w:val="000000"/>
        </w:rPr>
        <w:t>,</w:t>
      </w:r>
      <w:r w:rsidR="003C3980">
        <w:rPr>
          <w:color w:val="000000"/>
        </w:rPr>
        <w:t xml:space="preserve"> timely</w:t>
      </w:r>
      <w:r w:rsidR="006305D2">
        <w:rPr>
          <w:color w:val="000000"/>
        </w:rPr>
        <w:t xml:space="preserve"> and concise</w:t>
      </w:r>
      <w:r w:rsidR="003C3980">
        <w:rPr>
          <w:color w:val="000000"/>
        </w:rPr>
        <w:t xml:space="preserve"> information on </w:t>
      </w:r>
      <w:r w:rsidR="006305D2">
        <w:rPr>
          <w:color w:val="000000"/>
        </w:rPr>
        <w:t xml:space="preserve">their </w:t>
      </w:r>
      <w:r w:rsidR="003C3980">
        <w:rPr>
          <w:color w:val="000000"/>
        </w:rPr>
        <w:t>legal issue</w:t>
      </w:r>
      <w:r w:rsidR="006305D2">
        <w:rPr>
          <w:color w:val="000000"/>
        </w:rPr>
        <w:t xml:space="preserve">.  </w:t>
      </w:r>
    </w:p>
    <w:p w:rsidR="00B71A3D" w:rsidRPr="006305D2" w:rsidRDefault="00C80450" w:rsidP="00686360">
      <w:pPr>
        <w:numPr>
          <w:ilvl w:val="0"/>
          <w:numId w:val="8"/>
        </w:numPr>
        <w:jc w:val="both"/>
      </w:pPr>
      <w:r>
        <w:rPr>
          <w:color w:val="000000"/>
        </w:rPr>
        <w:t xml:space="preserve">Individuals Seeking Legal Referral Information. </w:t>
      </w:r>
      <w:r w:rsidR="00686360">
        <w:rPr>
          <w:color w:val="000000"/>
        </w:rPr>
        <w:t xml:space="preserve">This target audience </w:t>
      </w:r>
      <w:r w:rsidR="00B71A3D">
        <w:rPr>
          <w:color w:val="000000"/>
        </w:rPr>
        <w:t xml:space="preserve">primarily consists of </w:t>
      </w:r>
      <w:r w:rsidR="006305D2">
        <w:rPr>
          <w:color w:val="000000"/>
        </w:rPr>
        <w:t xml:space="preserve">low income and vulnerable populations attempting to find legal services in their geographic region.  </w:t>
      </w:r>
    </w:p>
    <w:p w:rsidR="006305D2" w:rsidRPr="00B71A3D" w:rsidRDefault="006305D2" w:rsidP="006305D2">
      <w:pPr>
        <w:ind w:left="1440"/>
        <w:jc w:val="both"/>
      </w:pPr>
    </w:p>
    <w:p w:rsidR="00BB495B" w:rsidRDefault="006B76EF" w:rsidP="00BB495B">
      <w:pPr>
        <w:autoSpaceDE w:val="0"/>
        <w:autoSpaceDN w:val="0"/>
        <w:adjustRightInd w:val="0"/>
        <w:rPr>
          <w:color w:val="000000"/>
        </w:rPr>
      </w:pPr>
      <w:r>
        <w:rPr>
          <w:color w:val="000000"/>
        </w:rPr>
        <w:t>E</w:t>
      </w:r>
      <w:r w:rsidR="006305D2">
        <w:rPr>
          <w:color w:val="000000"/>
        </w:rPr>
        <w:t>ach project partner</w:t>
      </w:r>
      <w:r>
        <w:rPr>
          <w:color w:val="000000"/>
        </w:rPr>
        <w:t xml:space="preserve"> will identify a special population and will </w:t>
      </w:r>
      <w:r w:rsidR="006305D2">
        <w:rPr>
          <w:color w:val="000000"/>
        </w:rPr>
        <w:t>provide target outreach and information/referral services</w:t>
      </w:r>
      <w:r>
        <w:rPr>
          <w:color w:val="000000"/>
        </w:rPr>
        <w:t xml:space="preserve"> to that population</w:t>
      </w:r>
      <w:r w:rsidR="006305D2">
        <w:rPr>
          <w:color w:val="000000"/>
        </w:rPr>
        <w:t>.  For example- one partner may chose to target veterans and service members to receive legal information, while another may choose to focus on domestic violence survivors to receive information on local legal service providers.</w:t>
      </w:r>
    </w:p>
    <w:p w:rsidR="006305D2" w:rsidRPr="00BB495B" w:rsidRDefault="006305D2" w:rsidP="00BB495B">
      <w:pPr>
        <w:autoSpaceDE w:val="0"/>
        <w:autoSpaceDN w:val="0"/>
        <w:adjustRightInd w:val="0"/>
        <w:rPr>
          <w:rFonts w:ascii="Verdana" w:hAnsi="Verdana" w:cs="Verdana"/>
          <w:color w:val="000000"/>
        </w:rPr>
      </w:pPr>
    </w:p>
    <w:p w:rsidR="001140BC" w:rsidRPr="00D20991" w:rsidRDefault="001140BC" w:rsidP="00F00169">
      <w:pPr>
        <w:pStyle w:val="Default"/>
        <w:spacing w:after="200"/>
        <w:jc w:val="both"/>
        <w:rPr>
          <w:rFonts w:ascii="Times New Roman" w:hAnsi="Times New Roman" w:cs="Times New Roman"/>
        </w:rPr>
      </w:pPr>
      <w:r w:rsidRPr="00D20991">
        <w:rPr>
          <w:rFonts w:ascii="Times New Roman" w:hAnsi="Times New Roman" w:cs="Times New Roman"/>
          <w:b/>
          <w:bCs/>
        </w:rPr>
        <w:t xml:space="preserve">Scope of Work Specifics </w:t>
      </w:r>
    </w:p>
    <w:p w:rsidR="001140BC" w:rsidRPr="00D20991" w:rsidRDefault="001140BC" w:rsidP="00F00169">
      <w:pPr>
        <w:pStyle w:val="Default"/>
        <w:spacing w:after="200"/>
        <w:jc w:val="both"/>
        <w:rPr>
          <w:rFonts w:ascii="Times New Roman" w:hAnsi="Times New Roman" w:cs="Times New Roman"/>
        </w:rPr>
      </w:pPr>
      <w:r w:rsidRPr="00D20991">
        <w:rPr>
          <w:rFonts w:ascii="Times New Roman" w:hAnsi="Times New Roman" w:cs="Times New Roman"/>
        </w:rPr>
        <w:t xml:space="preserve">The team we choose will complete the following tasks: </w:t>
      </w:r>
    </w:p>
    <w:p w:rsidR="00375C80" w:rsidRDefault="001140BC" w:rsidP="00F00169">
      <w:pPr>
        <w:pStyle w:val="Default"/>
        <w:numPr>
          <w:ilvl w:val="0"/>
          <w:numId w:val="18"/>
        </w:numPr>
        <w:spacing w:after="200"/>
        <w:jc w:val="both"/>
        <w:rPr>
          <w:rFonts w:ascii="Times New Roman" w:hAnsi="Times New Roman" w:cs="Times New Roman"/>
        </w:rPr>
      </w:pPr>
      <w:r w:rsidRPr="00375C80">
        <w:rPr>
          <w:rFonts w:ascii="Times New Roman" w:hAnsi="Times New Roman" w:cs="Times New Roman"/>
        </w:rPr>
        <w:t xml:space="preserve">Meet with the development team (including </w:t>
      </w:r>
      <w:r w:rsidR="005340B6" w:rsidRPr="00375C80">
        <w:rPr>
          <w:rFonts w:ascii="Times New Roman" w:hAnsi="Times New Roman" w:cs="Times New Roman"/>
        </w:rPr>
        <w:t>GLSP</w:t>
      </w:r>
      <w:r w:rsidR="00143F67" w:rsidRPr="00375C80">
        <w:rPr>
          <w:rFonts w:ascii="Times New Roman" w:hAnsi="Times New Roman" w:cs="Times New Roman"/>
        </w:rPr>
        <w:t>, and project partners</w:t>
      </w:r>
      <w:r w:rsidR="00375C80" w:rsidRPr="00375C80">
        <w:rPr>
          <w:rFonts w:ascii="Times New Roman" w:hAnsi="Times New Roman" w:cs="Times New Roman"/>
        </w:rPr>
        <w:t>) to envision the overall marketing plan</w:t>
      </w:r>
      <w:r w:rsidR="00375C80">
        <w:rPr>
          <w:rFonts w:ascii="Times New Roman" w:hAnsi="Times New Roman" w:cs="Times New Roman"/>
        </w:rPr>
        <w:t xml:space="preserve"> and key messaging</w:t>
      </w:r>
      <w:r w:rsidR="00375C80" w:rsidRPr="00375C80">
        <w:rPr>
          <w:rFonts w:ascii="Times New Roman" w:hAnsi="Times New Roman" w:cs="Times New Roman"/>
        </w:rPr>
        <w:t xml:space="preserve"> designed to reach low income and vulnerable client populations in four different states. </w:t>
      </w:r>
    </w:p>
    <w:p w:rsidR="008F7143" w:rsidRPr="00375C80" w:rsidRDefault="001140BC" w:rsidP="00F00169">
      <w:pPr>
        <w:pStyle w:val="Default"/>
        <w:numPr>
          <w:ilvl w:val="0"/>
          <w:numId w:val="18"/>
        </w:numPr>
        <w:spacing w:after="200"/>
        <w:jc w:val="both"/>
        <w:rPr>
          <w:rFonts w:ascii="Times New Roman" w:hAnsi="Times New Roman" w:cs="Times New Roman"/>
        </w:rPr>
      </w:pPr>
      <w:r w:rsidRPr="00375C80">
        <w:rPr>
          <w:rFonts w:ascii="Times New Roman" w:hAnsi="Times New Roman" w:cs="Times New Roman"/>
        </w:rPr>
        <w:t>Design</w:t>
      </w:r>
      <w:r w:rsidR="00375C80">
        <w:rPr>
          <w:rFonts w:ascii="Times New Roman" w:hAnsi="Times New Roman" w:cs="Times New Roman"/>
        </w:rPr>
        <w:t xml:space="preserve"> mock-ups of marketing materials (materials could include PSAs, print ads, flyers and online marketing materials). </w:t>
      </w:r>
    </w:p>
    <w:p w:rsidR="008F7143" w:rsidRDefault="001140BC" w:rsidP="00F00169">
      <w:pPr>
        <w:pStyle w:val="Default"/>
        <w:numPr>
          <w:ilvl w:val="0"/>
          <w:numId w:val="18"/>
        </w:numPr>
        <w:spacing w:after="200"/>
        <w:jc w:val="both"/>
        <w:rPr>
          <w:rFonts w:ascii="Times New Roman" w:hAnsi="Times New Roman" w:cs="Times New Roman"/>
        </w:rPr>
      </w:pPr>
      <w:r w:rsidRPr="00D20991">
        <w:rPr>
          <w:rFonts w:ascii="Times New Roman" w:hAnsi="Times New Roman" w:cs="Times New Roman"/>
        </w:rPr>
        <w:t xml:space="preserve">Incorporate feedback from the design team on any requested alternations to the initial </w:t>
      </w:r>
      <w:r w:rsidR="00375C80">
        <w:rPr>
          <w:rFonts w:ascii="Times New Roman" w:hAnsi="Times New Roman" w:cs="Times New Roman"/>
        </w:rPr>
        <w:t>marketing</w:t>
      </w:r>
      <w:r w:rsidRPr="00D20991">
        <w:rPr>
          <w:rFonts w:ascii="Times New Roman" w:hAnsi="Times New Roman" w:cs="Times New Roman"/>
        </w:rPr>
        <w:t xml:space="preserve"> proposals</w:t>
      </w:r>
      <w:r w:rsidR="00375C80">
        <w:rPr>
          <w:rFonts w:ascii="Times New Roman" w:hAnsi="Times New Roman" w:cs="Times New Roman"/>
        </w:rPr>
        <w:t>.</w:t>
      </w:r>
    </w:p>
    <w:p w:rsidR="006B76EF" w:rsidRDefault="006B76EF" w:rsidP="00F00169">
      <w:pPr>
        <w:pStyle w:val="Default"/>
        <w:numPr>
          <w:ilvl w:val="0"/>
          <w:numId w:val="18"/>
        </w:numPr>
        <w:spacing w:after="200"/>
        <w:jc w:val="both"/>
        <w:rPr>
          <w:rFonts w:ascii="Times New Roman" w:hAnsi="Times New Roman" w:cs="Times New Roman"/>
        </w:rPr>
      </w:pPr>
      <w:r>
        <w:rPr>
          <w:rFonts w:ascii="Times New Roman" w:hAnsi="Times New Roman" w:cs="Times New Roman"/>
        </w:rPr>
        <w:t>Create specific sets of outreach tools for use in each of the four states.</w:t>
      </w:r>
    </w:p>
    <w:p w:rsidR="00375C80" w:rsidRPr="00D20991" w:rsidRDefault="00375C80" w:rsidP="00F00169">
      <w:pPr>
        <w:pStyle w:val="Default"/>
        <w:numPr>
          <w:ilvl w:val="0"/>
          <w:numId w:val="18"/>
        </w:numPr>
        <w:spacing w:after="200"/>
        <w:jc w:val="both"/>
        <w:rPr>
          <w:rFonts w:ascii="Times New Roman" w:hAnsi="Times New Roman" w:cs="Times New Roman"/>
        </w:rPr>
      </w:pPr>
      <w:r>
        <w:rPr>
          <w:rFonts w:ascii="Times New Roman" w:hAnsi="Times New Roman" w:cs="Times New Roman"/>
        </w:rPr>
        <w:t xml:space="preserve">Create a generic set of outreach tools allowing additional partners to </w:t>
      </w:r>
      <w:r w:rsidR="00C80450">
        <w:rPr>
          <w:rFonts w:ascii="Times New Roman" w:hAnsi="Times New Roman" w:cs="Times New Roman"/>
        </w:rPr>
        <w:t xml:space="preserve">easily </w:t>
      </w:r>
      <w:r>
        <w:rPr>
          <w:rFonts w:ascii="Times New Roman" w:hAnsi="Times New Roman" w:cs="Times New Roman"/>
        </w:rPr>
        <w:t>replicate</w:t>
      </w:r>
      <w:r w:rsidR="00C80450">
        <w:rPr>
          <w:rFonts w:ascii="Times New Roman" w:hAnsi="Times New Roman" w:cs="Times New Roman"/>
        </w:rPr>
        <w:t xml:space="preserve"> and adapt</w:t>
      </w:r>
      <w:r>
        <w:rPr>
          <w:rFonts w:ascii="Times New Roman" w:hAnsi="Times New Roman" w:cs="Times New Roman"/>
        </w:rPr>
        <w:t xml:space="preserve"> the </w:t>
      </w:r>
      <w:r w:rsidR="00C80450">
        <w:rPr>
          <w:rFonts w:ascii="Times New Roman" w:hAnsi="Times New Roman" w:cs="Times New Roman"/>
        </w:rPr>
        <w:t xml:space="preserve">outreach materials used for this pilot project. </w:t>
      </w:r>
    </w:p>
    <w:p w:rsidR="001140BC" w:rsidRPr="00D20991" w:rsidRDefault="001140BC" w:rsidP="00F00169">
      <w:pPr>
        <w:pStyle w:val="Default"/>
        <w:numPr>
          <w:ilvl w:val="0"/>
          <w:numId w:val="18"/>
        </w:numPr>
        <w:spacing w:after="200"/>
        <w:jc w:val="both"/>
        <w:rPr>
          <w:rFonts w:ascii="Times New Roman" w:hAnsi="Times New Roman" w:cs="Times New Roman"/>
        </w:rPr>
      </w:pPr>
      <w:r w:rsidRPr="00D20991">
        <w:rPr>
          <w:rFonts w:ascii="Times New Roman" w:hAnsi="Times New Roman" w:cs="Times New Roman"/>
        </w:rPr>
        <w:t>We anticipate that the project will require ongoing collabor</w:t>
      </w:r>
      <w:r w:rsidR="008F7143" w:rsidRPr="00D20991">
        <w:rPr>
          <w:rFonts w:ascii="Times New Roman" w:hAnsi="Times New Roman" w:cs="Times New Roman"/>
        </w:rPr>
        <w:t xml:space="preserve">ation among the </w:t>
      </w:r>
      <w:r w:rsidR="005340B6">
        <w:rPr>
          <w:rFonts w:ascii="Times New Roman" w:hAnsi="Times New Roman" w:cs="Times New Roman"/>
        </w:rPr>
        <w:t>GLSP</w:t>
      </w:r>
      <w:r w:rsidR="008F7143" w:rsidRPr="00D20991">
        <w:rPr>
          <w:rFonts w:ascii="Times New Roman" w:hAnsi="Times New Roman" w:cs="Times New Roman"/>
        </w:rPr>
        <w:t>, and project partners</w:t>
      </w:r>
      <w:r w:rsidRPr="00D20991">
        <w:rPr>
          <w:rFonts w:ascii="Times New Roman" w:hAnsi="Times New Roman" w:cs="Times New Roman"/>
        </w:rPr>
        <w:t xml:space="preserve"> until the project is successfully completed and the </w:t>
      </w:r>
      <w:r w:rsidR="00C80450">
        <w:rPr>
          <w:rFonts w:ascii="Times New Roman" w:hAnsi="Times New Roman" w:cs="Times New Roman"/>
        </w:rPr>
        <w:t xml:space="preserve">Pilot SMS Campaigns have ended, </w:t>
      </w:r>
      <w:r w:rsidRPr="00D20991">
        <w:rPr>
          <w:rFonts w:ascii="Times New Roman" w:hAnsi="Times New Roman" w:cs="Times New Roman"/>
        </w:rPr>
        <w:t xml:space="preserve">with a final target date of no later than </w:t>
      </w:r>
      <w:r w:rsidR="006A4C39">
        <w:rPr>
          <w:rFonts w:ascii="Times New Roman" w:hAnsi="Times New Roman" w:cs="Times New Roman"/>
        </w:rPr>
        <w:t>January 10, 2014</w:t>
      </w:r>
      <w:r w:rsidR="006B76EF">
        <w:rPr>
          <w:rFonts w:ascii="Times New Roman" w:hAnsi="Times New Roman" w:cs="Times New Roman"/>
        </w:rPr>
        <w:t>.</w:t>
      </w:r>
      <w:r w:rsidRPr="00D20991">
        <w:rPr>
          <w:rFonts w:ascii="Times New Roman" w:hAnsi="Times New Roman" w:cs="Times New Roman"/>
        </w:rPr>
        <w:t xml:space="preserve"> </w:t>
      </w:r>
    </w:p>
    <w:p w:rsidR="001140BC" w:rsidRPr="00D20991" w:rsidRDefault="001140BC" w:rsidP="00F00169">
      <w:pPr>
        <w:pStyle w:val="Default"/>
        <w:spacing w:after="200"/>
        <w:jc w:val="both"/>
        <w:rPr>
          <w:rFonts w:ascii="Times New Roman" w:hAnsi="Times New Roman" w:cs="Times New Roman"/>
        </w:rPr>
      </w:pPr>
      <w:r w:rsidRPr="00D20991">
        <w:rPr>
          <w:rFonts w:ascii="Times New Roman" w:hAnsi="Times New Roman" w:cs="Times New Roman"/>
          <w:b/>
          <w:bCs/>
        </w:rPr>
        <w:t xml:space="preserve">Qualities we seek in a designer or design team </w:t>
      </w:r>
    </w:p>
    <w:p w:rsidR="001140BC" w:rsidRPr="00D20991" w:rsidRDefault="001140BC" w:rsidP="00F00169">
      <w:pPr>
        <w:pStyle w:val="Default"/>
        <w:spacing w:after="200"/>
        <w:jc w:val="both"/>
        <w:rPr>
          <w:rFonts w:ascii="Times New Roman" w:hAnsi="Times New Roman" w:cs="Times New Roman"/>
        </w:rPr>
      </w:pPr>
      <w:r w:rsidRPr="00D20991">
        <w:rPr>
          <w:rFonts w:ascii="Times New Roman" w:hAnsi="Times New Roman" w:cs="Times New Roman"/>
        </w:rPr>
        <w:t xml:space="preserve">The </w:t>
      </w:r>
      <w:proofErr w:type="gramStart"/>
      <w:r w:rsidR="00C80450">
        <w:rPr>
          <w:rFonts w:ascii="Times New Roman" w:hAnsi="Times New Roman" w:cs="Times New Roman"/>
        </w:rPr>
        <w:t>agency(</w:t>
      </w:r>
      <w:proofErr w:type="spellStart"/>
      <w:proofErr w:type="gramEnd"/>
      <w:r w:rsidR="00C80450">
        <w:rPr>
          <w:rFonts w:ascii="Times New Roman" w:hAnsi="Times New Roman" w:cs="Times New Roman"/>
        </w:rPr>
        <w:t>ies</w:t>
      </w:r>
      <w:proofErr w:type="spellEnd"/>
      <w:r w:rsidR="00C80450">
        <w:rPr>
          <w:rFonts w:ascii="Times New Roman" w:hAnsi="Times New Roman" w:cs="Times New Roman"/>
        </w:rPr>
        <w:t xml:space="preserve">) </w:t>
      </w:r>
      <w:r w:rsidRPr="00D20991">
        <w:rPr>
          <w:rFonts w:ascii="Times New Roman" w:hAnsi="Times New Roman" w:cs="Times New Roman"/>
        </w:rPr>
        <w:t xml:space="preserve">we hire will: </w:t>
      </w:r>
    </w:p>
    <w:p w:rsidR="006B76EF" w:rsidRPr="00D20991" w:rsidRDefault="006B76EF" w:rsidP="006B76EF">
      <w:pPr>
        <w:pStyle w:val="Default"/>
        <w:numPr>
          <w:ilvl w:val="0"/>
          <w:numId w:val="19"/>
        </w:numPr>
        <w:jc w:val="both"/>
        <w:rPr>
          <w:rFonts w:ascii="Times New Roman" w:hAnsi="Times New Roman" w:cs="Times New Roman"/>
        </w:rPr>
      </w:pPr>
      <w:r>
        <w:rPr>
          <w:rFonts w:ascii="Times New Roman" w:hAnsi="Times New Roman" w:cs="Times New Roman"/>
        </w:rPr>
        <w:t>Have experience working on SMS campaign outreach specifically;</w:t>
      </w:r>
      <w:r w:rsidRPr="00D20991">
        <w:rPr>
          <w:rFonts w:ascii="Times New Roman" w:hAnsi="Times New Roman" w:cs="Times New Roman"/>
        </w:rPr>
        <w:t xml:space="preserve"> </w:t>
      </w:r>
    </w:p>
    <w:p w:rsidR="008F7143" w:rsidRPr="00D20991" w:rsidRDefault="001140BC" w:rsidP="00F00169">
      <w:pPr>
        <w:pStyle w:val="Default"/>
        <w:numPr>
          <w:ilvl w:val="0"/>
          <w:numId w:val="19"/>
        </w:numPr>
        <w:jc w:val="both"/>
        <w:rPr>
          <w:rFonts w:ascii="Times New Roman" w:hAnsi="Times New Roman" w:cs="Times New Roman"/>
        </w:rPr>
      </w:pPr>
      <w:r w:rsidRPr="00D20991">
        <w:rPr>
          <w:rFonts w:ascii="Times New Roman" w:hAnsi="Times New Roman" w:cs="Times New Roman"/>
        </w:rPr>
        <w:t xml:space="preserve">Have experience working with non-profits; </w:t>
      </w:r>
    </w:p>
    <w:p w:rsidR="008F7143" w:rsidRPr="00D20991" w:rsidRDefault="001140BC" w:rsidP="00F00169">
      <w:pPr>
        <w:pStyle w:val="Default"/>
        <w:numPr>
          <w:ilvl w:val="0"/>
          <w:numId w:val="19"/>
        </w:numPr>
        <w:jc w:val="both"/>
        <w:rPr>
          <w:rFonts w:ascii="Times New Roman" w:hAnsi="Times New Roman" w:cs="Times New Roman"/>
        </w:rPr>
      </w:pPr>
      <w:r w:rsidRPr="00D20991">
        <w:rPr>
          <w:rFonts w:ascii="Times New Roman" w:hAnsi="Times New Roman" w:cs="Times New Roman"/>
        </w:rPr>
        <w:t xml:space="preserve">Demonstrate the ability to work collaboratively; </w:t>
      </w:r>
    </w:p>
    <w:p w:rsidR="008F7143" w:rsidRPr="00D20991" w:rsidRDefault="001140BC" w:rsidP="00F00169">
      <w:pPr>
        <w:pStyle w:val="Default"/>
        <w:numPr>
          <w:ilvl w:val="0"/>
          <w:numId w:val="19"/>
        </w:numPr>
        <w:jc w:val="both"/>
        <w:rPr>
          <w:rFonts w:ascii="Times New Roman" w:hAnsi="Times New Roman" w:cs="Times New Roman"/>
        </w:rPr>
      </w:pPr>
      <w:r w:rsidRPr="00D20991">
        <w:rPr>
          <w:rFonts w:ascii="Times New Roman" w:hAnsi="Times New Roman" w:cs="Times New Roman"/>
        </w:rPr>
        <w:t xml:space="preserve">Be willing to take direction from our </w:t>
      </w:r>
      <w:r w:rsidR="006B76EF">
        <w:rPr>
          <w:rFonts w:ascii="Times New Roman" w:hAnsi="Times New Roman" w:cs="Times New Roman"/>
        </w:rPr>
        <w:t>team.</w:t>
      </w:r>
      <w:r w:rsidR="00C80450">
        <w:rPr>
          <w:rFonts w:ascii="Times New Roman" w:hAnsi="Times New Roman" w:cs="Times New Roman"/>
        </w:rPr>
        <w:t xml:space="preserve"> </w:t>
      </w:r>
      <w:r w:rsidRPr="00D20991">
        <w:rPr>
          <w:rFonts w:ascii="Times New Roman" w:hAnsi="Times New Roman" w:cs="Times New Roman"/>
        </w:rPr>
        <w:t xml:space="preserve"> </w:t>
      </w:r>
    </w:p>
    <w:p w:rsidR="008F7143" w:rsidRPr="00D20991" w:rsidRDefault="008F7143" w:rsidP="00F00169">
      <w:pPr>
        <w:pStyle w:val="Default"/>
        <w:jc w:val="both"/>
        <w:rPr>
          <w:rFonts w:ascii="Times New Roman" w:hAnsi="Times New Roman" w:cs="Times New Roman"/>
          <w:b/>
          <w:bCs/>
        </w:rPr>
      </w:pPr>
    </w:p>
    <w:p w:rsidR="001140BC" w:rsidRDefault="001140BC" w:rsidP="00F00169">
      <w:pPr>
        <w:pStyle w:val="Default"/>
        <w:jc w:val="both"/>
        <w:rPr>
          <w:rFonts w:ascii="Times New Roman" w:hAnsi="Times New Roman" w:cs="Times New Roman"/>
          <w:b/>
          <w:bCs/>
        </w:rPr>
      </w:pPr>
      <w:r w:rsidRPr="00D20991">
        <w:rPr>
          <w:rFonts w:ascii="Times New Roman" w:hAnsi="Times New Roman" w:cs="Times New Roman"/>
          <w:b/>
          <w:bCs/>
        </w:rPr>
        <w:t xml:space="preserve">Terms and Conditions </w:t>
      </w:r>
    </w:p>
    <w:p w:rsidR="00B675A2" w:rsidRPr="00D20991" w:rsidRDefault="00B675A2" w:rsidP="00F00169">
      <w:pPr>
        <w:pStyle w:val="Default"/>
        <w:jc w:val="both"/>
        <w:rPr>
          <w:rFonts w:ascii="Times New Roman" w:hAnsi="Times New Roman" w:cs="Times New Roman"/>
        </w:rPr>
      </w:pPr>
    </w:p>
    <w:p w:rsidR="001140BC" w:rsidRPr="00D20991" w:rsidRDefault="006B76EF" w:rsidP="00F00169">
      <w:pPr>
        <w:pStyle w:val="Default"/>
        <w:jc w:val="both"/>
        <w:rPr>
          <w:rFonts w:ascii="Times New Roman" w:hAnsi="Times New Roman" w:cs="Times New Roman"/>
        </w:rPr>
      </w:pPr>
      <w:r>
        <w:rPr>
          <w:rFonts w:ascii="Times New Roman" w:hAnsi="Times New Roman" w:cs="Times New Roman"/>
        </w:rPr>
        <w:t>All work done for the project</w:t>
      </w:r>
      <w:r w:rsidR="001140BC" w:rsidRPr="00D20991">
        <w:rPr>
          <w:rFonts w:ascii="Times New Roman" w:hAnsi="Times New Roman" w:cs="Times New Roman"/>
        </w:rPr>
        <w:t xml:space="preserve"> and content will be owned by </w:t>
      </w:r>
      <w:r w:rsidR="005340B6">
        <w:rPr>
          <w:rFonts w:ascii="Times New Roman" w:hAnsi="Times New Roman" w:cs="Times New Roman"/>
        </w:rPr>
        <w:t>GLSP</w:t>
      </w:r>
      <w:r w:rsidR="001140BC" w:rsidRPr="00D20991">
        <w:rPr>
          <w:rFonts w:ascii="Times New Roman" w:hAnsi="Times New Roman" w:cs="Times New Roman"/>
        </w:rPr>
        <w:t xml:space="preserve">, its successors and assigns. </w:t>
      </w:r>
      <w:r w:rsidR="005340B6">
        <w:rPr>
          <w:rFonts w:ascii="Times New Roman" w:hAnsi="Times New Roman" w:cs="Times New Roman"/>
        </w:rPr>
        <w:t>GLSP</w:t>
      </w:r>
      <w:r w:rsidR="001140BC" w:rsidRPr="00D20991">
        <w:rPr>
          <w:rFonts w:ascii="Times New Roman" w:hAnsi="Times New Roman" w:cs="Times New Roman"/>
        </w:rPr>
        <w:t>, its successor and assigns, will have full access to and have the right to customize all</w:t>
      </w:r>
      <w:r w:rsidR="005340B6">
        <w:rPr>
          <w:rFonts w:ascii="Times New Roman" w:hAnsi="Times New Roman" w:cs="Times New Roman"/>
        </w:rPr>
        <w:t xml:space="preserve"> outreach materials</w:t>
      </w:r>
      <w:r w:rsidR="00FC1C0D">
        <w:rPr>
          <w:rFonts w:ascii="Times New Roman" w:hAnsi="Times New Roman" w:cs="Times New Roman"/>
        </w:rPr>
        <w:t>.</w:t>
      </w:r>
      <w:r w:rsidR="001140BC" w:rsidRPr="00D20991">
        <w:rPr>
          <w:rFonts w:ascii="Times New Roman" w:hAnsi="Times New Roman" w:cs="Times New Roman"/>
        </w:rPr>
        <w:t xml:space="preserve"> </w:t>
      </w:r>
    </w:p>
    <w:p w:rsidR="001140BC" w:rsidRPr="00D20991" w:rsidRDefault="001140BC" w:rsidP="00F00169">
      <w:pPr>
        <w:pStyle w:val="Default"/>
        <w:jc w:val="both"/>
        <w:rPr>
          <w:rFonts w:ascii="Times New Roman" w:hAnsi="Times New Roman" w:cs="Times New Roman"/>
        </w:rPr>
      </w:pPr>
    </w:p>
    <w:p w:rsidR="001140BC" w:rsidRPr="00D20991" w:rsidRDefault="001140BC" w:rsidP="00F00169">
      <w:pPr>
        <w:pStyle w:val="Default"/>
        <w:jc w:val="both"/>
        <w:rPr>
          <w:rFonts w:ascii="Times New Roman" w:hAnsi="Times New Roman" w:cs="Times New Roman"/>
        </w:rPr>
      </w:pPr>
      <w:r w:rsidRPr="00D20991">
        <w:rPr>
          <w:rFonts w:ascii="Times New Roman" w:hAnsi="Times New Roman" w:cs="Times New Roman"/>
          <w:b/>
          <w:bCs/>
        </w:rPr>
        <w:t xml:space="preserve">Proposal Format </w:t>
      </w:r>
    </w:p>
    <w:p w:rsidR="00D20991" w:rsidRDefault="00D20991" w:rsidP="00F00169">
      <w:pPr>
        <w:pStyle w:val="Default"/>
        <w:jc w:val="both"/>
        <w:rPr>
          <w:rFonts w:ascii="Times New Roman" w:hAnsi="Times New Roman" w:cs="Times New Roman"/>
        </w:rPr>
      </w:pPr>
    </w:p>
    <w:p w:rsidR="001140BC" w:rsidRPr="00D20991" w:rsidRDefault="001140BC" w:rsidP="00F00169">
      <w:pPr>
        <w:pStyle w:val="Default"/>
        <w:jc w:val="both"/>
        <w:rPr>
          <w:rFonts w:ascii="Times New Roman" w:hAnsi="Times New Roman" w:cs="Times New Roman"/>
        </w:rPr>
      </w:pPr>
      <w:r w:rsidRPr="00D20991">
        <w:rPr>
          <w:rFonts w:ascii="Times New Roman" w:hAnsi="Times New Roman" w:cs="Times New Roman"/>
        </w:rPr>
        <w:t xml:space="preserve">RFP responses may be delivered electronically via email in Microsoft Word 97 or newer version, RTF, or Adobe PDF format. Proposals should adhere to the format below. </w:t>
      </w:r>
    </w:p>
    <w:p w:rsidR="0020191D" w:rsidRPr="00D20991" w:rsidRDefault="0020191D" w:rsidP="00F00169">
      <w:pPr>
        <w:pStyle w:val="Default"/>
        <w:jc w:val="both"/>
        <w:rPr>
          <w:rFonts w:ascii="Times New Roman" w:hAnsi="Times New Roman" w:cs="Times New Roman"/>
        </w:rPr>
      </w:pPr>
    </w:p>
    <w:p w:rsidR="001140BC" w:rsidRPr="00D20991" w:rsidRDefault="001140BC" w:rsidP="00F00169">
      <w:pPr>
        <w:pStyle w:val="Default"/>
        <w:numPr>
          <w:ilvl w:val="0"/>
          <w:numId w:val="22"/>
        </w:numPr>
        <w:jc w:val="both"/>
        <w:rPr>
          <w:rFonts w:ascii="Times New Roman" w:hAnsi="Times New Roman" w:cs="Times New Roman"/>
        </w:rPr>
      </w:pPr>
      <w:r w:rsidRPr="00D20991">
        <w:rPr>
          <w:rFonts w:ascii="Times New Roman" w:hAnsi="Times New Roman" w:cs="Times New Roman"/>
        </w:rPr>
        <w:t xml:space="preserve">Introduction/executive summary, including: </w:t>
      </w:r>
    </w:p>
    <w:p w:rsidR="00772E2F" w:rsidRPr="00D20991" w:rsidRDefault="00772E2F" w:rsidP="00F00169">
      <w:pPr>
        <w:pStyle w:val="Default"/>
        <w:ind w:left="360"/>
        <w:jc w:val="both"/>
        <w:rPr>
          <w:rFonts w:ascii="Times New Roman" w:hAnsi="Times New Roman" w:cs="Times New Roman"/>
        </w:rPr>
      </w:pPr>
    </w:p>
    <w:p w:rsidR="00772E2F" w:rsidRPr="00D20991" w:rsidRDefault="001140BC" w:rsidP="00F00169">
      <w:pPr>
        <w:pStyle w:val="Default"/>
        <w:numPr>
          <w:ilvl w:val="1"/>
          <w:numId w:val="22"/>
        </w:numPr>
        <w:jc w:val="both"/>
        <w:rPr>
          <w:rFonts w:ascii="Times New Roman" w:hAnsi="Times New Roman" w:cs="Times New Roman"/>
        </w:rPr>
      </w:pPr>
      <w:r w:rsidRPr="00D20991">
        <w:rPr>
          <w:rFonts w:ascii="Times New Roman" w:hAnsi="Times New Roman" w:cs="Times New Roman"/>
        </w:rPr>
        <w:t xml:space="preserve">Project understanding, recommendations &amp; objectives </w:t>
      </w:r>
    </w:p>
    <w:p w:rsidR="00772E2F" w:rsidRPr="00D20991" w:rsidRDefault="00772E2F" w:rsidP="00F00169">
      <w:pPr>
        <w:pStyle w:val="Default"/>
        <w:ind w:left="360"/>
        <w:jc w:val="both"/>
        <w:rPr>
          <w:rFonts w:ascii="Times New Roman" w:hAnsi="Times New Roman" w:cs="Times New Roman"/>
        </w:rPr>
      </w:pPr>
    </w:p>
    <w:p w:rsidR="001140BC" w:rsidRPr="00D20991" w:rsidRDefault="001140BC" w:rsidP="00F00169">
      <w:pPr>
        <w:pStyle w:val="Default"/>
        <w:numPr>
          <w:ilvl w:val="1"/>
          <w:numId w:val="21"/>
        </w:numPr>
        <w:tabs>
          <w:tab w:val="clear" w:pos="1440"/>
          <w:tab w:val="num" w:pos="540"/>
        </w:tabs>
        <w:ind w:left="360" w:firstLine="0"/>
        <w:jc w:val="both"/>
        <w:rPr>
          <w:rFonts w:ascii="Times New Roman" w:hAnsi="Times New Roman" w:cs="Times New Roman"/>
        </w:rPr>
      </w:pPr>
      <w:r w:rsidRPr="00D20991">
        <w:rPr>
          <w:rFonts w:ascii="Times New Roman" w:hAnsi="Times New Roman" w:cs="Times New Roman"/>
        </w:rPr>
        <w:t xml:space="preserve">Project Schedule and Development process, including: </w:t>
      </w:r>
    </w:p>
    <w:p w:rsidR="00772E2F" w:rsidRPr="00D20991" w:rsidRDefault="00772E2F" w:rsidP="00F00169">
      <w:pPr>
        <w:pStyle w:val="Default"/>
        <w:ind w:left="360"/>
        <w:jc w:val="both"/>
        <w:rPr>
          <w:rFonts w:ascii="Times New Roman" w:hAnsi="Times New Roman" w:cs="Times New Roman"/>
        </w:rPr>
      </w:pPr>
    </w:p>
    <w:p w:rsidR="00772E2F" w:rsidRPr="00D20991" w:rsidRDefault="001140BC" w:rsidP="00F00169">
      <w:pPr>
        <w:pStyle w:val="Default"/>
        <w:numPr>
          <w:ilvl w:val="0"/>
          <w:numId w:val="23"/>
        </w:numPr>
        <w:tabs>
          <w:tab w:val="clear" w:pos="1800"/>
          <w:tab w:val="num" w:pos="1440"/>
        </w:tabs>
        <w:ind w:left="1440"/>
        <w:jc w:val="both"/>
        <w:rPr>
          <w:rFonts w:ascii="Times New Roman" w:hAnsi="Times New Roman" w:cs="Times New Roman"/>
        </w:rPr>
      </w:pPr>
      <w:r w:rsidRPr="00D20991">
        <w:rPr>
          <w:rFonts w:ascii="Times New Roman" w:hAnsi="Times New Roman" w:cs="Times New Roman"/>
        </w:rPr>
        <w:t xml:space="preserve">Explain your process for creating a </w:t>
      </w:r>
      <w:r w:rsidR="00772E2F" w:rsidRPr="00D20991">
        <w:rPr>
          <w:rFonts w:ascii="Times New Roman" w:hAnsi="Times New Roman" w:cs="Times New Roman"/>
        </w:rPr>
        <w:t xml:space="preserve">final scope of work document - </w:t>
      </w:r>
      <w:r w:rsidRPr="00D20991">
        <w:rPr>
          <w:rFonts w:ascii="Times New Roman" w:hAnsi="Times New Roman" w:cs="Times New Roman"/>
        </w:rPr>
        <w:t xml:space="preserve">e.g., define deliverables, create milestones, etc. </w:t>
      </w:r>
    </w:p>
    <w:p w:rsidR="001140BC" w:rsidRPr="00D20991" w:rsidRDefault="001140BC" w:rsidP="00F00169">
      <w:pPr>
        <w:pStyle w:val="Default"/>
        <w:numPr>
          <w:ilvl w:val="0"/>
          <w:numId w:val="23"/>
        </w:numPr>
        <w:tabs>
          <w:tab w:val="clear" w:pos="1800"/>
          <w:tab w:val="num" w:pos="1440"/>
        </w:tabs>
        <w:ind w:left="1440"/>
        <w:jc w:val="both"/>
        <w:rPr>
          <w:rFonts w:ascii="Times New Roman" w:hAnsi="Times New Roman" w:cs="Times New Roman"/>
        </w:rPr>
      </w:pPr>
      <w:r w:rsidRPr="00D20991">
        <w:rPr>
          <w:rFonts w:ascii="Times New Roman" w:hAnsi="Times New Roman" w:cs="Times New Roman"/>
        </w:rPr>
        <w:t xml:space="preserve">Explain your customer communication and evaluation procedures </w:t>
      </w:r>
    </w:p>
    <w:p w:rsidR="001140BC" w:rsidRPr="00D20991" w:rsidRDefault="001140BC" w:rsidP="00F00169">
      <w:pPr>
        <w:pStyle w:val="Default"/>
        <w:jc w:val="both"/>
        <w:rPr>
          <w:rFonts w:ascii="Times New Roman" w:hAnsi="Times New Roman" w:cs="Times New Roman"/>
        </w:rPr>
      </w:pPr>
    </w:p>
    <w:p w:rsidR="001140BC" w:rsidRPr="00D20991" w:rsidRDefault="001140BC" w:rsidP="00F00169">
      <w:pPr>
        <w:pStyle w:val="Default"/>
        <w:numPr>
          <w:ilvl w:val="0"/>
          <w:numId w:val="26"/>
        </w:numPr>
        <w:tabs>
          <w:tab w:val="clear" w:pos="1800"/>
          <w:tab w:val="num" w:pos="720"/>
        </w:tabs>
        <w:ind w:hanging="1440"/>
        <w:jc w:val="both"/>
        <w:rPr>
          <w:rFonts w:ascii="Times New Roman" w:hAnsi="Times New Roman" w:cs="Times New Roman"/>
        </w:rPr>
      </w:pPr>
      <w:r w:rsidRPr="00D20991">
        <w:rPr>
          <w:rFonts w:ascii="Times New Roman" w:hAnsi="Times New Roman" w:cs="Times New Roman"/>
        </w:rPr>
        <w:t xml:space="preserve">Project Budget Estimates and Cost Projections, including: </w:t>
      </w:r>
    </w:p>
    <w:p w:rsidR="00772E2F" w:rsidRPr="00D20991" w:rsidRDefault="00772E2F" w:rsidP="00F00169">
      <w:pPr>
        <w:pStyle w:val="Default"/>
        <w:ind w:left="360"/>
        <w:jc w:val="both"/>
        <w:rPr>
          <w:rFonts w:ascii="Times New Roman" w:hAnsi="Times New Roman" w:cs="Times New Roman"/>
        </w:rPr>
      </w:pPr>
    </w:p>
    <w:p w:rsidR="00772E2F" w:rsidRPr="00D20991" w:rsidRDefault="001A516C" w:rsidP="00F00169">
      <w:pPr>
        <w:pStyle w:val="Default"/>
        <w:numPr>
          <w:ilvl w:val="1"/>
          <w:numId w:val="26"/>
        </w:numPr>
        <w:tabs>
          <w:tab w:val="clear" w:pos="1800"/>
          <w:tab w:val="num" w:pos="1080"/>
        </w:tabs>
        <w:ind w:left="1080" w:firstLine="0"/>
        <w:jc w:val="both"/>
        <w:rPr>
          <w:rFonts w:ascii="Times New Roman" w:hAnsi="Times New Roman" w:cs="Times New Roman"/>
        </w:rPr>
      </w:pPr>
      <w:r>
        <w:rPr>
          <w:rFonts w:ascii="Times New Roman" w:hAnsi="Times New Roman" w:cs="Times New Roman"/>
        </w:rPr>
        <w:t>Provide a break</w:t>
      </w:r>
      <w:r w:rsidR="001140BC" w:rsidRPr="00D20991">
        <w:rPr>
          <w:rFonts w:ascii="Times New Roman" w:hAnsi="Times New Roman" w:cs="Times New Roman"/>
        </w:rPr>
        <w:t xml:space="preserve">down of costs </w:t>
      </w:r>
    </w:p>
    <w:p w:rsidR="00772E2F" w:rsidRPr="00D20991" w:rsidRDefault="00772E2F" w:rsidP="005340B6">
      <w:pPr>
        <w:pStyle w:val="Default"/>
        <w:numPr>
          <w:ilvl w:val="1"/>
          <w:numId w:val="26"/>
        </w:numPr>
        <w:tabs>
          <w:tab w:val="clear" w:pos="1800"/>
        </w:tabs>
        <w:ind w:left="1440"/>
        <w:jc w:val="both"/>
        <w:rPr>
          <w:rFonts w:ascii="Times New Roman" w:hAnsi="Times New Roman" w:cs="Times New Roman"/>
        </w:rPr>
      </w:pPr>
      <w:r w:rsidRPr="00D20991">
        <w:rPr>
          <w:rFonts w:ascii="Times New Roman" w:hAnsi="Times New Roman" w:cs="Times New Roman"/>
        </w:rPr>
        <w:t>I</w:t>
      </w:r>
      <w:r w:rsidR="001140BC" w:rsidRPr="00D20991">
        <w:rPr>
          <w:rFonts w:ascii="Times New Roman" w:hAnsi="Times New Roman" w:cs="Times New Roman"/>
        </w:rPr>
        <w:t>dentif</w:t>
      </w:r>
      <w:r w:rsidRPr="00D20991">
        <w:rPr>
          <w:rFonts w:ascii="Times New Roman" w:hAnsi="Times New Roman" w:cs="Times New Roman"/>
        </w:rPr>
        <w:t>y</w:t>
      </w:r>
      <w:r w:rsidR="001140BC" w:rsidRPr="00D20991">
        <w:rPr>
          <w:rFonts w:ascii="Times New Roman" w:hAnsi="Times New Roman" w:cs="Times New Roman"/>
        </w:rPr>
        <w:t xml:space="preserve"> any additional expenses, fees, etc. that you will require to </w:t>
      </w:r>
      <w:r w:rsidR="005340B6">
        <w:rPr>
          <w:rFonts w:ascii="Times New Roman" w:hAnsi="Times New Roman" w:cs="Times New Roman"/>
        </w:rPr>
        <w:t xml:space="preserve">complete the </w:t>
      </w:r>
      <w:r w:rsidR="001140BC" w:rsidRPr="00D20991">
        <w:rPr>
          <w:rFonts w:ascii="Times New Roman" w:hAnsi="Times New Roman" w:cs="Times New Roman"/>
        </w:rPr>
        <w:t xml:space="preserve">project </w:t>
      </w:r>
    </w:p>
    <w:p w:rsidR="00772E2F" w:rsidRPr="00D20991" w:rsidRDefault="00772E2F" w:rsidP="00F00169">
      <w:pPr>
        <w:pStyle w:val="Default"/>
        <w:ind w:left="1440"/>
        <w:jc w:val="both"/>
        <w:rPr>
          <w:rFonts w:ascii="Times New Roman" w:hAnsi="Times New Roman" w:cs="Times New Roman"/>
        </w:rPr>
      </w:pPr>
    </w:p>
    <w:p w:rsidR="00772E2F" w:rsidRPr="00D20991" w:rsidRDefault="001140BC" w:rsidP="00F00169">
      <w:pPr>
        <w:pStyle w:val="Default"/>
        <w:numPr>
          <w:ilvl w:val="0"/>
          <w:numId w:val="26"/>
        </w:numPr>
        <w:tabs>
          <w:tab w:val="clear" w:pos="1800"/>
          <w:tab w:val="num" w:pos="720"/>
        </w:tabs>
        <w:ind w:hanging="1440"/>
        <w:jc w:val="both"/>
        <w:rPr>
          <w:rFonts w:ascii="Times New Roman" w:hAnsi="Times New Roman" w:cs="Times New Roman"/>
        </w:rPr>
      </w:pPr>
      <w:r w:rsidRPr="00D20991">
        <w:rPr>
          <w:rFonts w:ascii="Times New Roman" w:hAnsi="Times New Roman" w:cs="Times New Roman"/>
        </w:rPr>
        <w:t xml:space="preserve">Company or Agency Profile, including: </w:t>
      </w:r>
    </w:p>
    <w:p w:rsidR="00772E2F" w:rsidRPr="00D20991" w:rsidRDefault="00772E2F" w:rsidP="00F00169">
      <w:pPr>
        <w:pStyle w:val="Default"/>
        <w:ind w:left="360"/>
        <w:jc w:val="both"/>
        <w:rPr>
          <w:rFonts w:ascii="Times New Roman" w:hAnsi="Times New Roman" w:cs="Times New Roman"/>
        </w:rPr>
      </w:pPr>
    </w:p>
    <w:p w:rsidR="001140BC" w:rsidRPr="00D20991" w:rsidRDefault="00644FAD" w:rsidP="00F00169">
      <w:pPr>
        <w:pStyle w:val="Default"/>
        <w:numPr>
          <w:ilvl w:val="0"/>
          <w:numId w:val="27"/>
        </w:numPr>
        <w:ind w:firstLine="0"/>
        <w:jc w:val="both"/>
        <w:rPr>
          <w:rFonts w:ascii="Times New Roman" w:hAnsi="Times New Roman" w:cs="Times New Roman"/>
        </w:rPr>
      </w:pPr>
      <w:r>
        <w:rPr>
          <w:rFonts w:ascii="Times New Roman" w:hAnsi="Times New Roman" w:cs="Times New Roman"/>
        </w:rPr>
        <w:t>B</w:t>
      </w:r>
      <w:r w:rsidR="001140BC" w:rsidRPr="00D20991">
        <w:rPr>
          <w:rFonts w:ascii="Times New Roman" w:hAnsi="Times New Roman" w:cs="Times New Roman"/>
        </w:rPr>
        <w:t xml:space="preserve">ackground, capabilities, </w:t>
      </w:r>
      <w:r w:rsidR="00772E2F" w:rsidRPr="00D20991">
        <w:rPr>
          <w:rFonts w:ascii="Times New Roman" w:hAnsi="Times New Roman" w:cs="Times New Roman"/>
        </w:rPr>
        <w:t xml:space="preserve">and </w:t>
      </w:r>
      <w:r w:rsidR="001140BC" w:rsidRPr="00D20991">
        <w:rPr>
          <w:rFonts w:ascii="Times New Roman" w:hAnsi="Times New Roman" w:cs="Times New Roman"/>
        </w:rPr>
        <w:t xml:space="preserve">related experience </w:t>
      </w:r>
    </w:p>
    <w:p w:rsidR="00772E2F" w:rsidRPr="00D20991" w:rsidRDefault="00772E2F" w:rsidP="00F00169">
      <w:pPr>
        <w:pStyle w:val="Default"/>
        <w:ind w:left="1440"/>
        <w:jc w:val="both"/>
        <w:rPr>
          <w:rFonts w:ascii="Times New Roman" w:hAnsi="Times New Roman" w:cs="Times New Roman"/>
        </w:rPr>
      </w:pPr>
    </w:p>
    <w:p w:rsidR="001140BC" w:rsidRPr="00D20991" w:rsidRDefault="005340B6" w:rsidP="00F00169">
      <w:pPr>
        <w:pStyle w:val="Default"/>
        <w:numPr>
          <w:ilvl w:val="1"/>
          <w:numId w:val="27"/>
        </w:numPr>
        <w:tabs>
          <w:tab w:val="clear" w:pos="1800"/>
          <w:tab w:val="left" w:pos="540"/>
          <w:tab w:val="num" w:pos="720"/>
        </w:tabs>
        <w:ind w:hanging="1440"/>
        <w:jc w:val="both"/>
        <w:rPr>
          <w:rFonts w:ascii="Times New Roman" w:hAnsi="Times New Roman" w:cs="Times New Roman"/>
        </w:rPr>
      </w:pPr>
      <w:r>
        <w:rPr>
          <w:rFonts w:ascii="Times New Roman" w:hAnsi="Times New Roman" w:cs="Times New Roman"/>
        </w:rPr>
        <w:t xml:space="preserve">    </w:t>
      </w:r>
      <w:r w:rsidR="001140BC" w:rsidRPr="00D20991">
        <w:rPr>
          <w:rFonts w:ascii="Times New Roman" w:hAnsi="Times New Roman" w:cs="Times New Roman"/>
        </w:rPr>
        <w:t xml:space="preserve">Attachments: </w:t>
      </w:r>
    </w:p>
    <w:p w:rsidR="00291EB2" w:rsidRPr="00D20991" w:rsidRDefault="00291EB2" w:rsidP="00F00169">
      <w:pPr>
        <w:pStyle w:val="Default"/>
        <w:tabs>
          <w:tab w:val="left" w:pos="540"/>
        </w:tabs>
        <w:ind w:left="360"/>
        <w:jc w:val="both"/>
        <w:rPr>
          <w:rFonts w:ascii="Times New Roman" w:hAnsi="Times New Roman" w:cs="Times New Roman"/>
        </w:rPr>
      </w:pPr>
    </w:p>
    <w:p w:rsidR="00291EB2" w:rsidRPr="00D20991" w:rsidRDefault="001140BC" w:rsidP="00F00169">
      <w:pPr>
        <w:pStyle w:val="Default"/>
        <w:numPr>
          <w:ilvl w:val="2"/>
          <w:numId w:val="27"/>
        </w:numPr>
        <w:tabs>
          <w:tab w:val="clear" w:pos="2520"/>
          <w:tab w:val="num" w:pos="1440"/>
        </w:tabs>
        <w:spacing w:after="7"/>
        <w:ind w:left="1440"/>
        <w:jc w:val="both"/>
        <w:rPr>
          <w:rFonts w:ascii="Times New Roman" w:hAnsi="Times New Roman" w:cs="Times New Roman"/>
        </w:rPr>
      </w:pPr>
      <w:r w:rsidRPr="00D20991">
        <w:rPr>
          <w:rFonts w:ascii="Times New Roman" w:hAnsi="Times New Roman" w:cs="Times New Roman"/>
        </w:rPr>
        <w:t xml:space="preserve">Examples of recent </w:t>
      </w:r>
      <w:r w:rsidR="005340B6">
        <w:rPr>
          <w:rFonts w:ascii="Times New Roman" w:hAnsi="Times New Roman" w:cs="Times New Roman"/>
        </w:rPr>
        <w:t>graphic design projects</w:t>
      </w:r>
      <w:r w:rsidRPr="00D20991">
        <w:rPr>
          <w:rFonts w:ascii="Times New Roman" w:hAnsi="Times New Roman" w:cs="Times New Roman"/>
        </w:rPr>
        <w:t xml:space="preserve"> </w:t>
      </w:r>
    </w:p>
    <w:p w:rsidR="00291EB2" w:rsidRPr="00D20991" w:rsidRDefault="001140BC" w:rsidP="00F00169">
      <w:pPr>
        <w:pStyle w:val="Default"/>
        <w:numPr>
          <w:ilvl w:val="2"/>
          <w:numId w:val="27"/>
        </w:numPr>
        <w:tabs>
          <w:tab w:val="clear" w:pos="2520"/>
          <w:tab w:val="num" w:pos="1440"/>
        </w:tabs>
        <w:spacing w:after="7"/>
        <w:ind w:left="1440"/>
        <w:jc w:val="both"/>
        <w:rPr>
          <w:rFonts w:ascii="Times New Roman" w:hAnsi="Times New Roman" w:cs="Times New Roman"/>
        </w:rPr>
      </w:pPr>
      <w:r w:rsidRPr="00D20991">
        <w:rPr>
          <w:rFonts w:ascii="Times New Roman" w:hAnsi="Times New Roman" w:cs="Times New Roman"/>
        </w:rPr>
        <w:t xml:space="preserve">Summary of current clients and partners </w:t>
      </w:r>
    </w:p>
    <w:p w:rsidR="00291EB2" w:rsidRPr="00D20991" w:rsidRDefault="001140BC" w:rsidP="00F00169">
      <w:pPr>
        <w:pStyle w:val="Default"/>
        <w:numPr>
          <w:ilvl w:val="2"/>
          <w:numId w:val="27"/>
        </w:numPr>
        <w:tabs>
          <w:tab w:val="clear" w:pos="2520"/>
          <w:tab w:val="num" w:pos="1440"/>
        </w:tabs>
        <w:spacing w:after="7"/>
        <w:ind w:left="1440"/>
        <w:jc w:val="both"/>
        <w:rPr>
          <w:rFonts w:ascii="Times New Roman" w:hAnsi="Times New Roman" w:cs="Times New Roman"/>
        </w:rPr>
      </w:pPr>
      <w:r w:rsidRPr="00D20991">
        <w:rPr>
          <w:rFonts w:ascii="Times New Roman" w:hAnsi="Times New Roman" w:cs="Times New Roman"/>
        </w:rPr>
        <w:t xml:space="preserve">Biographies of all who will work on the project </w:t>
      </w:r>
    </w:p>
    <w:p w:rsidR="001140BC" w:rsidRPr="00D20991" w:rsidRDefault="001140BC" w:rsidP="00F00169">
      <w:pPr>
        <w:pStyle w:val="Default"/>
        <w:numPr>
          <w:ilvl w:val="2"/>
          <w:numId w:val="27"/>
        </w:numPr>
        <w:tabs>
          <w:tab w:val="clear" w:pos="2520"/>
          <w:tab w:val="num" w:pos="1440"/>
        </w:tabs>
        <w:spacing w:after="7"/>
        <w:ind w:left="1440"/>
        <w:jc w:val="both"/>
        <w:rPr>
          <w:rFonts w:ascii="Times New Roman" w:hAnsi="Times New Roman" w:cs="Times New Roman"/>
        </w:rPr>
      </w:pPr>
      <w:r w:rsidRPr="00D20991">
        <w:rPr>
          <w:rFonts w:ascii="Times New Roman" w:hAnsi="Times New Roman" w:cs="Times New Roman"/>
        </w:rPr>
        <w:t xml:space="preserve">Professional references </w:t>
      </w:r>
    </w:p>
    <w:p w:rsidR="001140BC" w:rsidRPr="00D20991" w:rsidRDefault="001140BC" w:rsidP="00F00169">
      <w:pPr>
        <w:pStyle w:val="Default"/>
        <w:jc w:val="both"/>
        <w:rPr>
          <w:rFonts w:ascii="Times New Roman" w:hAnsi="Times New Roman" w:cs="Times New Roman"/>
        </w:rPr>
      </w:pPr>
    </w:p>
    <w:p w:rsidR="001140BC" w:rsidRPr="00D20991" w:rsidRDefault="001140BC" w:rsidP="00F00169">
      <w:pPr>
        <w:pStyle w:val="Default"/>
        <w:jc w:val="both"/>
        <w:rPr>
          <w:rFonts w:ascii="Times New Roman" w:hAnsi="Times New Roman" w:cs="Times New Roman"/>
        </w:rPr>
      </w:pPr>
      <w:r w:rsidRPr="00D20991">
        <w:rPr>
          <w:rFonts w:ascii="Times New Roman" w:hAnsi="Times New Roman" w:cs="Times New Roman"/>
          <w:b/>
          <w:bCs/>
        </w:rPr>
        <w:t xml:space="preserve">Evaluation Process and Projected Timeline </w:t>
      </w:r>
    </w:p>
    <w:p w:rsidR="00291EB2" w:rsidRPr="00D20991" w:rsidRDefault="00291EB2" w:rsidP="00F00169">
      <w:pPr>
        <w:pStyle w:val="Default"/>
        <w:jc w:val="both"/>
        <w:rPr>
          <w:rFonts w:ascii="Times New Roman" w:hAnsi="Times New Roman" w:cs="Times New Roman"/>
        </w:rPr>
      </w:pPr>
    </w:p>
    <w:p w:rsidR="00D20991" w:rsidRPr="00C80450" w:rsidRDefault="001140BC" w:rsidP="00F00169">
      <w:pPr>
        <w:pStyle w:val="Default"/>
        <w:jc w:val="both"/>
        <w:rPr>
          <w:rFonts w:ascii="Times New Roman" w:hAnsi="Times New Roman" w:cs="Times New Roman"/>
          <w:u w:val="single"/>
        </w:rPr>
      </w:pPr>
      <w:r w:rsidRPr="00D20991">
        <w:rPr>
          <w:rFonts w:ascii="Times New Roman" w:hAnsi="Times New Roman" w:cs="Times New Roman"/>
        </w:rPr>
        <w:t xml:space="preserve">Between </w:t>
      </w:r>
      <w:r w:rsidR="00DF0A45">
        <w:rPr>
          <w:rFonts w:ascii="Times New Roman" w:hAnsi="Times New Roman" w:cs="Times New Roman"/>
        </w:rPr>
        <w:t>the release date of the RFP an</w:t>
      </w:r>
      <w:r w:rsidR="00583B68">
        <w:rPr>
          <w:rFonts w:ascii="Times New Roman" w:hAnsi="Times New Roman" w:cs="Times New Roman"/>
        </w:rPr>
        <w:t xml:space="preserve">d the submission </w:t>
      </w:r>
      <w:r w:rsidR="00DF0A45">
        <w:rPr>
          <w:rFonts w:ascii="Times New Roman" w:hAnsi="Times New Roman" w:cs="Times New Roman"/>
        </w:rPr>
        <w:t>deadline</w:t>
      </w:r>
      <w:r w:rsidRPr="00D20991">
        <w:rPr>
          <w:rFonts w:ascii="Times New Roman" w:hAnsi="Times New Roman" w:cs="Times New Roman"/>
        </w:rPr>
        <w:t xml:space="preserve">, we will respond via email and phone to any questions you may have </w:t>
      </w:r>
      <w:r w:rsidRPr="00C80450">
        <w:rPr>
          <w:rFonts w:ascii="Times New Roman" w:hAnsi="Times New Roman" w:cs="Times New Roman"/>
        </w:rPr>
        <w:t>(</w:t>
      </w:r>
      <w:r w:rsidR="00C80450" w:rsidRPr="00C80450">
        <w:rPr>
          <w:rFonts w:ascii="Times New Roman" w:hAnsi="Times New Roman" w:cs="Times New Roman"/>
        </w:rPr>
        <w:t xml:space="preserve">Michael L. Monahan 404.527.8762 </w:t>
      </w:r>
      <w:hyperlink r:id="rId9" w:history="1">
        <w:r w:rsidR="00C80450" w:rsidRPr="00C80450">
          <w:rPr>
            <w:rStyle w:val="Hyperlink"/>
            <w:rFonts w:ascii="Times New Roman" w:hAnsi="Times New Roman" w:cs="Times New Roman"/>
            <w:u w:val="none"/>
          </w:rPr>
          <w:t>mikem@gabar.org</w:t>
        </w:r>
      </w:hyperlink>
      <w:r w:rsidRPr="00C80450">
        <w:rPr>
          <w:rFonts w:ascii="Times New Roman" w:hAnsi="Times New Roman" w:cs="Times New Roman"/>
        </w:rPr>
        <w:t>)</w:t>
      </w:r>
      <w:r w:rsidRPr="00D20991">
        <w:rPr>
          <w:rFonts w:ascii="Times New Roman" w:hAnsi="Times New Roman" w:cs="Times New Roman"/>
        </w:rPr>
        <w:t xml:space="preserve">. </w:t>
      </w:r>
      <w:r w:rsidR="00326835">
        <w:rPr>
          <w:rFonts w:ascii="Times New Roman" w:hAnsi="Times New Roman" w:cs="Times New Roman"/>
        </w:rPr>
        <w:t xml:space="preserve"> </w:t>
      </w:r>
      <w:r w:rsidRPr="00D20991">
        <w:rPr>
          <w:rFonts w:ascii="Times New Roman" w:hAnsi="Times New Roman" w:cs="Times New Roman"/>
        </w:rPr>
        <w:t>Our team will review proposals, conduct interviews, and</w:t>
      </w:r>
      <w:r w:rsidR="0065390C">
        <w:rPr>
          <w:rFonts w:ascii="Times New Roman" w:hAnsi="Times New Roman" w:cs="Times New Roman"/>
        </w:rPr>
        <w:t xml:space="preserve"> </w:t>
      </w:r>
      <w:r w:rsidR="00F1758B">
        <w:rPr>
          <w:rFonts w:ascii="Times New Roman" w:hAnsi="Times New Roman" w:cs="Times New Roman"/>
        </w:rPr>
        <w:t xml:space="preserve">select a final vendor by </w:t>
      </w:r>
      <w:r w:rsidR="006A4C39">
        <w:rPr>
          <w:rFonts w:ascii="Times New Roman" w:hAnsi="Times New Roman" w:cs="Times New Roman"/>
        </w:rPr>
        <w:t>November 20</w:t>
      </w:r>
      <w:r w:rsidR="006B76EF">
        <w:rPr>
          <w:rFonts w:ascii="Times New Roman" w:hAnsi="Times New Roman" w:cs="Times New Roman"/>
        </w:rPr>
        <w:t>, 2013</w:t>
      </w:r>
      <w:r w:rsidRPr="00D20991">
        <w:rPr>
          <w:rFonts w:ascii="Times New Roman" w:hAnsi="Times New Roman" w:cs="Times New Roman"/>
        </w:rPr>
        <w:t xml:space="preserve">, with work to begin shortly thereafter. </w:t>
      </w:r>
      <w:r w:rsidR="00326835">
        <w:rPr>
          <w:rFonts w:ascii="Times New Roman" w:hAnsi="Times New Roman" w:cs="Times New Roman"/>
        </w:rPr>
        <w:t xml:space="preserve"> </w:t>
      </w:r>
      <w:r w:rsidRPr="00D20991">
        <w:rPr>
          <w:rFonts w:ascii="Times New Roman" w:hAnsi="Times New Roman" w:cs="Times New Roman"/>
        </w:rPr>
        <w:t xml:space="preserve">The selected vendor will be expected to enter into a contract with </w:t>
      </w:r>
      <w:r w:rsidR="00FE5AB2">
        <w:rPr>
          <w:rFonts w:ascii="Times New Roman" w:hAnsi="Times New Roman" w:cs="Times New Roman"/>
        </w:rPr>
        <w:t xml:space="preserve">GLSP shortly thereafter. </w:t>
      </w:r>
      <w:r w:rsidRPr="00D20991">
        <w:rPr>
          <w:rFonts w:ascii="Times New Roman" w:hAnsi="Times New Roman" w:cs="Times New Roman"/>
        </w:rPr>
        <w:t>Vendors whose responses have not been selected for further negotiations or award will be notified via email.</w:t>
      </w:r>
    </w:p>
    <w:p w:rsidR="001140BC" w:rsidRPr="00D20991" w:rsidRDefault="001140BC" w:rsidP="00F00169">
      <w:pPr>
        <w:pStyle w:val="Default"/>
        <w:jc w:val="both"/>
        <w:rPr>
          <w:rFonts w:ascii="Times New Roman" w:hAnsi="Times New Roman" w:cs="Times New Roman"/>
        </w:rPr>
      </w:pPr>
      <w:r w:rsidRPr="00D20991">
        <w:rPr>
          <w:rFonts w:ascii="Times New Roman" w:hAnsi="Times New Roman" w:cs="Times New Roman"/>
        </w:rPr>
        <w:t xml:space="preserve"> </w:t>
      </w:r>
    </w:p>
    <w:p w:rsidR="001140BC" w:rsidRPr="00D20991" w:rsidRDefault="001140BC" w:rsidP="00F00169">
      <w:pPr>
        <w:pStyle w:val="Default"/>
        <w:jc w:val="both"/>
        <w:rPr>
          <w:rFonts w:ascii="Times New Roman" w:hAnsi="Times New Roman" w:cs="Times New Roman"/>
        </w:rPr>
      </w:pPr>
      <w:r w:rsidRPr="00D20991">
        <w:rPr>
          <w:rFonts w:ascii="Times New Roman" w:hAnsi="Times New Roman" w:cs="Times New Roman"/>
        </w:rPr>
        <w:t>Our target dates to have the</w:t>
      </w:r>
      <w:r w:rsidR="00C80450">
        <w:rPr>
          <w:rFonts w:ascii="Times New Roman" w:hAnsi="Times New Roman" w:cs="Times New Roman"/>
        </w:rPr>
        <w:t xml:space="preserve"> SMS projects launched no later than </w:t>
      </w:r>
      <w:r w:rsidR="006B76EF">
        <w:rPr>
          <w:rFonts w:ascii="Times New Roman" w:hAnsi="Times New Roman" w:cs="Times New Roman"/>
        </w:rPr>
        <w:t>June 30</w:t>
      </w:r>
      <w:r w:rsidR="00C80450">
        <w:rPr>
          <w:rFonts w:ascii="Times New Roman" w:hAnsi="Times New Roman" w:cs="Times New Roman"/>
        </w:rPr>
        <w:t>, 201</w:t>
      </w:r>
      <w:r w:rsidR="006B76EF">
        <w:rPr>
          <w:rFonts w:ascii="Times New Roman" w:hAnsi="Times New Roman" w:cs="Times New Roman"/>
        </w:rPr>
        <w:t>4</w:t>
      </w:r>
      <w:r w:rsidRPr="00D20991">
        <w:rPr>
          <w:rFonts w:ascii="Times New Roman" w:hAnsi="Times New Roman" w:cs="Times New Roman"/>
        </w:rPr>
        <w:t>.</w:t>
      </w:r>
      <w:r w:rsidR="00185406">
        <w:rPr>
          <w:rFonts w:ascii="Times New Roman" w:hAnsi="Times New Roman" w:cs="Times New Roman"/>
        </w:rPr>
        <w:t xml:space="preserve"> </w:t>
      </w:r>
      <w:r w:rsidRPr="00D20991">
        <w:rPr>
          <w:rFonts w:ascii="Times New Roman" w:hAnsi="Times New Roman" w:cs="Times New Roman"/>
        </w:rPr>
        <w:t xml:space="preserve"> Project milestones and mid-project deadlines may need to be modified once work has begun. </w:t>
      </w:r>
    </w:p>
    <w:p w:rsidR="00291EB2" w:rsidRPr="00D20991" w:rsidRDefault="00291EB2" w:rsidP="00F00169">
      <w:pPr>
        <w:pStyle w:val="Default"/>
        <w:jc w:val="both"/>
        <w:rPr>
          <w:rFonts w:ascii="Times New Roman" w:hAnsi="Times New Roman" w:cs="Times New Roman"/>
        </w:rPr>
      </w:pPr>
    </w:p>
    <w:p w:rsidR="001140BC" w:rsidRDefault="001140BC" w:rsidP="00F00169">
      <w:pPr>
        <w:pStyle w:val="Default"/>
        <w:jc w:val="both"/>
        <w:rPr>
          <w:rFonts w:ascii="Times New Roman" w:hAnsi="Times New Roman" w:cs="Times New Roman"/>
          <w:b/>
          <w:bCs/>
        </w:rPr>
      </w:pPr>
      <w:r w:rsidRPr="00D20991">
        <w:rPr>
          <w:rFonts w:ascii="Times New Roman" w:hAnsi="Times New Roman" w:cs="Times New Roman"/>
          <w:b/>
          <w:bCs/>
        </w:rPr>
        <w:t xml:space="preserve">Additional terms </w:t>
      </w:r>
    </w:p>
    <w:p w:rsidR="00F00169" w:rsidRPr="00D20991" w:rsidRDefault="00F00169" w:rsidP="00F00169">
      <w:pPr>
        <w:pStyle w:val="Default"/>
        <w:jc w:val="both"/>
        <w:rPr>
          <w:rFonts w:ascii="Times New Roman" w:hAnsi="Times New Roman" w:cs="Times New Roman"/>
        </w:rPr>
      </w:pPr>
    </w:p>
    <w:p w:rsidR="001140BC" w:rsidRPr="00D20991" w:rsidRDefault="001140BC" w:rsidP="00F00169">
      <w:pPr>
        <w:pStyle w:val="CM22"/>
        <w:jc w:val="both"/>
        <w:rPr>
          <w:rFonts w:ascii="Times New Roman" w:hAnsi="Times New Roman"/>
          <w:color w:val="000000"/>
        </w:rPr>
      </w:pPr>
      <w:r w:rsidRPr="00D20991">
        <w:rPr>
          <w:rFonts w:ascii="Times New Roman" w:hAnsi="Times New Roman"/>
          <w:color w:val="000000"/>
        </w:rPr>
        <w:t xml:space="preserve">1. </w:t>
      </w:r>
      <w:r w:rsidRPr="00D20991">
        <w:rPr>
          <w:rFonts w:ascii="Times New Roman" w:hAnsi="Times New Roman"/>
          <w:b/>
          <w:bCs/>
          <w:color w:val="000000"/>
        </w:rPr>
        <w:t xml:space="preserve">Costs of Preparing Responses: </w:t>
      </w:r>
      <w:r w:rsidR="00C80450">
        <w:rPr>
          <w:rFonts w:ascii="Times New Roman" w:hAnsi="Times New Roman"/>
          <w:color w:val="000000"/>
        </w:rPr>
        <w:t>GLSP</w:t>
      </w:r>
      <w:r w:rsidRPr="00D20991">
        <w:rPr>
          <w:rFonts w:ascii="Times New Roman" w:hAnsi="Times New Roman"/>
          <w:color w:val="000000"/>
        </w:rPr>
        <w:t xml:space="preserve"> will not pay any vendor costs associated with preparing responses, submitted in response to this RFP. </w:t>
      </w:r>
    </w:p>
    <w:p w:rsidR="00291EB2" w:rsidRPr="00D20991" w:rsidRDefault="00291EB2" w:rsidP="00F00169">
      <w:pPr>
        <w:pStyle w:val="Default"/>
        <w:jc w:val="both"/>
        <w:rPr>
          <w:rFonts w:ascii="Times New Roman" w:hAnsi="Times New Roman" w:cs="Times New Roman"/>
        </w:rPr>
      </w:pPr>
    </w:p>
    <w:p w:rsidR="001140BC" w:rsidRPr="00D20991" w:rsidRDefault="001140BC" w:rsidP="00F00169">
      <w:pPr>
        <w:pStyle w:val="Default"/>
        <w:jc w:val="both"/>
        <w:rPr>
          <w:rFonts w:ascii="Times New Roman" w:hAnsi="Times New Roman" w:cs="Times New Roman"/>
        </w:rPr>
      </w:pPr>
      <w:r w:rsidRPr="00D20991">
        <w:rPr>
          <w:rFonts w:ascii="Times New Roman" w:hAnsi="Times New Roman" w:cs="Times New Roman"/>
        </w:rPr>
        <w:t xml:space="preserve">2. </w:t>
      </w:r>
      <w:r w:rsidRPr="00D20991">
        <w:rPr>
          <w:rFonts w:ascii="Times New Roman" w:hAnsi="Times New Roman" w:cs="Times New Roman"/>
          <w:b/>
          <w:bCs/>
        </w:rPr>
        <w:t xml:space="preserve">Responses Property of </w:t>
      </w:r>
      <w:r w:rsidR="005340B6">
        <w:rPr>
          <w:rFonts w:ascii="Times New Roman" w:hAnsi="Times New Roman" w:cs="Times New Roman"/>
          <w:b/>
          <w:bCs/>
        </w:rPr>
        <w:t>GLSP</w:t>
      </w:r>
      <w:r w:rsidRPr="00D20991">
        <w:rPr>
          <w:rFonts w:ascii="Times New Roman" w:hAnsi="Times New Roman" w:cs="Times New Roman"/>
          <w:b/>
          <w:bCs/>
        </w:rPr>
        <w:t xml:space="preserve">: </w:t>
      </w:r>
      <w:r w:rsidRPr="00D20991">
        <w:rPr>
          <w:rFonts w:ascii="Times New Roman" w:hAnsi="Times New Roman" w:cs="Times New Roman"/>
        </w:rPr>
        <w:t xml:space="preserve">All responses, accompanying documentation and other materials submitted in response to this RFP shall become the property of </w:t>
      </w:r>
      <w:r w:rsidR="005340B6">
        <w:rPr>
          <w:rFonts w:ascii="Times New Roman" w:hAnsi="Times New Roman" w:cs="Times New Roman"/>
        </w:rPr>
        <w:t>GLSP</w:t>
      </w:r>
      <w:r w:rsidRPr="00D20991">
        <w:rPr>
          <w:rFonts w:ascii="Times New Roman" w:hAnsi="Times New Roman" w:cs="Times New Roman"/>
        </w:rPr>
        <w:t xml:space="preserve"> and will not be returned. </w:t>
      </w:r>
    </w:p>
    <w:p w:rsidR="00291EB2" w:rsidRPr="00D20991" w:rsidRDefault="00291EB2" w:rsidP="00F00169">
      <w:pPr>
        <w:pStyle w:val="Default"/>
        <w:jc w:val="both"/>
        <w:rPr>
          <w:rFonts w:ascii="Times New Roman" w:hAnsi="Times New Roman" w:cs="Times New Roman"/>
        </w:rPr>
      </w:pPr>
    </w:p>
    <w:p w:rsidR="001140BC" w:rsidRPr="00D20991" w:rsidRDefault="001140BC" w:rsidP="00F00169">
      <w:pPr>
        <w:pStyle w:val="Default"/>
        <w:jc w:val="both"/>
        <w:rPr>
          <w:rFonts w:ascii="Times New Roman" w:hAnsi="Times New Roman" w:cs="Times New Roman"/>
        </w:rPr>
      </w:pPr>
      <w:r w:rsidRPr="00D20991">
        <w:rPr>
          <w:rFonts w:ascii="Times New Roman" w:hAnsi="Times New Roman" w:cs="Times New Roman"/>
        </w:rPr>
        <w:t xml:space="preserve">3. </w:t>
      </w:r>
      <w:r w:rsidRPr="00D20991">
        <w:rPr>
          <w:rFonts w:ascii="Times New Roman" w:hAnsi="Times New Roman" w:cs="Times New Roman"/>
          <w:b/>
          <w:bCs/>
        </w:rPr>
        <w:t xml:space="preserve">Proprietary Information/Public Disclosure: </w:t>
      </w:r>
      <w:r w:rsidRPr="00D20991">
        <w:rPr>
          <w:rFonts w:ascii="Times New Roman" w:hAnsi="Times New Roman" w:cs="Times New Roman"/>
        </w:rPr>
        <w:t xml:space="preserve">All responses received shall remain confidential until the evaluation is completed and the vendor is selected and approved. Thereafter, responses shall be deemed public records. </w:t>
      </w:r>
    </w:p>
    <w:p w:rsidR="00291EB2" w:rsidRPr="00D20991" w:rsidRDefault="00291EB2" w:rsidP="00F00169">
      <w:pPr>
        <w:pStyle w:val="Default"/>
        <w:jc w:val="both"/>
        <w:rPr>
          <w:rFonts w:ascii="Times New Roman" w:hAnsi="Times New Roman" w:cs="Times New Roman"/>
        </w:rPr>
      </w:pPr>
    </w:p>
    <w:p w:rsidR="001140BC" w:rsidRPr="00D20991" w:rsidRDefault="001140BC" w:rsidP="00F00169">
      <w:pPr>
        <w:pStyle w:val="Default"/>
        <w:jc w:val="both"/>
        <w:rPr>
          <w:rFonts w:ascii="Times New Roman" w:hAnsi="Times New Roman" w:cs="Times New Roman"/>
        </w:rPr>
      </w:pPr>
      <w:r w:rsidRPr="00D20991">
        <w:rPr>
          <w:rFonts w:ascii="Times New Roman" w:hAnsi="Times New Roman" w:cs="Times New Roman"/>
        </w:rPr>
        <w:t xml:space="preserve">4. </w:t>
      </w:r>
      <w:r w:rsidRPr="00D20991">
        <w:rPr>
          <w:rFonts w:ascii="Times New Roman" w:hAnsi="Times New Roman" w:cs="Times New Roman"/>
          <w:b/>
          <w:bCs/>
        </w:rPr>
        <w:t xml:space="preserve">RFP Amendments/Cancellation/Reissue/Reopen: </w:t>
      </w:r>
      <w:r w:rsidR="005340B6">
        <w:rPr>
          <w:rFonts w:ascii="Times New Roman" w:hAnsi="Times New Roman" w:cs="Times New Roman"/>
        </w:rPr>
        <w:t>GLSP</w:t>
      </w:r>
      <w:r w:rsidRPr="00D20991">
        <w:rPr>
          <w:rFonts w:ascii="Times New Roman" w:hAnsi="Times New Roman" w:cs="Times New Roman"/>
        </w:rPr>
        <w:t xml:space="preserve"> reserves the right to change the RFP Schedule or issue amendments to this RFP at any time. </w:t>
      </w:r>
      <w:r w:rsidR="005340B6">
        <w:rPr>
          <w:rFonts w:ascii="Times New Roman" w:hAnsi="Times New Roman" w:cs="Times New Roman"/>
        </w:rPr>
        <w:t>GLSP</w:t>
      </w:r>
      <w:r w:rsidRPr="00D20991">
        <w:rPr>
          <w:rFonts w:ascii="Times New Roman" w:hAnsi="Times New Roman" w:cs="Times New Roman"/>
        </w:rPr>
        <w:t xml:space="preserve"> also reserves the right to cancel or reissue the RFP. </w:t>
      </w:r>
      <w:r w:rsidR="00124EC5">
        <w:rPr>
          <w:rFonts w:ascii="Times New Roman" w:hAnsi="Times New Roman" w:cs="Times New Roman"/>
        </w:rPr>
        <w:t xml:space="preserve"> </w:t>
      </w:r>
    </w:p>
    <w:p w:rsidR="00291EB2" w:rsidRPr="00D20991" w:rsidRDefault="00291EB2" w:rsidP="00F00169">
      <w:pPr>
        <w:pStyle w:val="Default"/>
        <w:jc w:val="both"/>
        <w:rPr>
          <w:rFonts w:ascii="Times New Roman" w:hAnsi="Times New Roman" w:cs="Times New Roman"/>
        </w:rPr>
      </w:pPr>
    </w:p>
    <w:p w:rsidR="001140BC" w:rsidRPr="00D20991" w:rsidRDefault="001140BC" w:rsidP="00F00169">
      <w:pPr>
        <w:pStyle w:val="Default"/>
        <w:jc w:val="both"/>
        <w:rPr>
          <w:rFonts w:ascii="Times New Roman" w:hAnsi="Times New Roman" w:cs="Times New Roman"/>
        </w:rPr>
      </w:pPr>
      <w:r w:rsidRPr="00D20991">
        <w:rPr>
          <w:rFonts w:ascii="Times New Roman" w:hAnsi="Times New Roman" w:cs="Times New Roman"/>
        </w:rPr>
        <w:t xml:space="preserve">5. </w:t>
      </w:r>
      <w:r w:rsidRPr="00D20991">
        <w:rPr>
          <w:rFonts w:ascii="Times New Roman" w:hAnsi="Times New Roman" w:cs="Times New Roman"/>
          <w:b/>
          <w:bCs/>
        </w:rPr>
        <w:t xml:space="preserve">Minor Administrative Irregularities: </w:t>
      </w:r>
      <w:r w:rsidR="005340B6">
        <w:rPr>
          <w:rFonts w:ascii="Times New Roman" w:hAnsi="Times New Roman" w:cs="Times New Roman"/>
        </w:rPr>
        <w:t>GLSP</w:t>
      </w:r>
      <w:r w:rsidRPr="00D20991">
        <w:rPr>
          <w:rFonts w:ascii="Times New Roman" w:hAnsi="Times New Roman" w:cs="Times New Roman"/>
        </w:rPr>
        <w:t xml:space="preserve"> reserves the right to waive minor administrative irregularities contained in any response. </w:t>
      </w:r>
    </w:p>
    <w:p w:rsidR="00291EB2" w:rsidRPr="00D20991" w:rsidRDefault="00291EB2" w:rsidP="00F00169">
      <w:pPr>
        <w:pStyle w:val="Default"/>
        <w:jc w:val="both"/>
        <w:rPr>
          <w:rFonts w:ascii="Times New Roman" w:hAnsi="Times New Roman" w:cs="Times New Roman"/>
        </w:rPr>
      </w:pPr>
    </w:p>
    <w:p w:rsidR="001140BC" w:rsidRPr="00D20991" w:rsidRDefault="001140BC" w:rsidP="00F00169">
      <w:pPr>
        <w:pStyle w:val="Default"/>
        <w:jc w:val="both"/>
        <w:rPr>
          <w:rFonts w:ascii="Times New Roman" w:hAnsi="Times New Roman" w:cs="Times New Roman"/>
        </w:rPr>
      </w:pPr>
      <w:r w:rsidRPr="00D20991">
        <w:rPr>
          <w:rFonts w:ascii="Times New Roman" w:hAnsi="Times New Roman" w:cs="Times New Roman"/>
        </w:rPr>
        <w:t xml:space="preserve">6. </w:t>
      </w:r>
      <w:r w:rsidRPr="00D20991">
        <w:rPr>
          <w:rFonts w:ascii="Times New Roman" w:hAnsi="Times New Roman" w:cs="Times New Roman"/>
          <w:b/>
          <w:bCs/>
        </w:rPr>
        <w:t xml:space="preserve">Inability to Enter Contract: </w:t>
      </w:r>
      <w:r w:rsidR="005340B6">
        <w:rPr>
          <w:rFonts w:ascii="Times New Roman" w:hAnsi="Times New Roman" w:cs="Times New Roman"/>
        </w:rPr>
        <w:t>GLSP</w:t>
      </w:r>
      <w:r w:rsidRPr="00D20991">
        <w:rPr>
          <w:rFonts w:ascii="Times New Roman" w:hAnsi="Times New Roman" w:cs="Times New Roman"/>
        </w:rPr>
        <w:t xml:space="preserve"> reserves the </w:t>
      </w:r>
      <w:proofErr w:type="gramStart"/>
      <w:r w:rsidRPr="00D20991">
        <w:rPr>
          <w:rFonts w:ascii="Times New Roman" w:hAnsi="Times New Roman" w:cs="Times New Roman"/>
        </w:rPr>
        <w:t xml:space="preserve">right to eliminate from further consideration any vendor that </w:t>
      </w:r>
      <w:r w:rsidR="005340B6">
        <w:rPr>
          <w:rFonts w:ascii="Times New Roman" w:hAnsi="Times New Roman" w:cs="Times New Roman"/>
        </w:rPr>
        <w:t>GLSP</w:t>
      </w:r>
      <w:r w:rsidRPr="00D20991">
        <w:rPr>
          <w:rFonts w:ascii="Times New Roman" w:hAnsi="Times New Roman" w:cs="Times New Roman"/>
        </w:rPr>
        <w:t>, because of legal or other consideration</w:t>
      </w:r>
      <w:r w:rsidR="006570BA">
        <w:rPr>
          <w:rFonts w:ascii="Times New Roman" w:hAnsi="Times New Roman" w:cs="Times New Roman"/>
        </w:rPr>
        <w:t>s, is unable to contract with</w:t>
      </w:r>
      <w:r w:rsidRPr="00D20991">
        <w:rPr>
          <w:rFonts w:ascii="Times New Roman" w:hAnsi="Times New Roman" w:cs="Times New Roman"/>
        </w:rPr>
        <w:t xml:space="preserve"> at the time responses are</w:t>
      </w:r>
      <w:proofErr w:type="gramEnd"/>
      <w:r w:rsidRPr="00D20991">
        <w:rPr>
          <w:rFonts w:ascii="Times New Roman" w:hAnsi="Times New Roman" w:cs="Times New Roman"/>
        </w:rPr>
        <w:t xml:space="preserve"> due. </w:t>
      </w:r>
    </w:p>
    <w:p w:rsidR="00291EB2" w:rsidRPr="00D20991" w:rsidRDefault="00291EB2" w:rsidP="00F00169">
      <w:pPr>
        <w:pStyle w:val="Default"/>
        <w:jc w:val="both"/>
        <w:rPr>
          <w:rFonts w:ascii="Times New Roman" w:hAnsi="Times New Roman" w:cs="Times New Roman"/>
        </w:rPr>
      </w:pPr>
    </w:p>
    <w:p w:rsidR="001140BC" w:rsidRPr="00D20991" w:rsidRDefault="001140BC" w:rsidP="00F00169">
      <w:pPr>
        <w:pStyle w:val="Default"/>
        <w:jc w:val="both"/>
        <w:rPr>
          <w:rFonts w:ascii="Times New Roman" w:hAnsi="Times New Roman" w:cs="Times New Roman"/>
        </w:rPr>
      </w:pPr>
      <w:r w:rsidRPr="00D20991">
        <w:rPr>
          <w:rFonts w:ascii="Times New Roman" w:hAnsi="Times New Roman" w:cs="Times New Roman"/>
        </w:rPr>
        <w:t xml:space="preserve">7. </w:t>
      </w:r>
      <w:r w:rsidRPr="00D20991">
        <w:rPr>
          <w:rFonts w:ascii="Times New Roman" w:hAnsi="Times New Roman" w:cs="Times New Roman"/>
          <w:b/>
          <w:bCs/>
        </w:rPr>
        <w:t>No Obligation to Enter a Contract</w:t>
      </w:r>
      <w:r w:rsidRPr="00D20991">
        <w:rPr>
          <w:rFonts w:ascii="Times New Roman" w:hAnsi="Times New Roman" w:cs="Times New Roman"/>
        </w:rPr>
        <w:t xml:space="preserve">: </w:t>
      </w:r>
    </w:p>
    <w:p w:rsidR="001140BC" w:rsidRPr="00D20991" w:rsidRDefault="001140BC" w:rsidP="00F00169">
      <w:pPr>
        <w:pStyle w:val="Default"/>
        <w:spacing w:after="3"/>
        <w:jc w:val="both"/>
        <w:rPr>
          <w:rFonts w:ascii="Times New Roman" w:hAnsi="Times New Roman" w:cs="Times New Roman"/>
        </w:rPr>
      </w:pPr>
    </w:p>
    <w:p w:rsidR="001140BC" w:rsidRPr="00D20991" w:rsidRDefault="001140BC" w:rsidP="00F00169">
      <w:pPr>
        <w:pStyle w:val="Default"/>
        <w:numPr>
          <w:ilvl w:val="0"/>
          <w:numId w:val="29"/>
        </w:numPr>
        <w:jc w:val="both"/>
        <w:rPr>
          <w:rFonts w:ascii="Times New Roman" w:hAnsi="Times New Roman" w:cs="Times New Roman"/>
        </w:rPr>
      </w:pPr>
      <w:r w:rsidRPr="00D20991">
        <w:rPr>
          <w:rFonts w:ascii="Times New Roman" w:hAnsi="Times New Roman" w:cs="Times New Roman"/>
        </w:rPr>
        <w:t xml:space="preserve">The release of this RFP does not compel </w:t>
      </w:r>
      <w:r w:rsidR="005340B6">
        <w:rPr>
          <w:rFonts w:ascii="Times New Roman" w:hAnsi="Times New Roman" w:cs="Times New Roman"/>
        </w:rPr>
        <w:t>GLSP</w:t>
      </w:r>
      <w:r w:rsidRPr="00D20991">
        <w:rPr>
          <w:rFonts w:ascii="Times New Roman" w:hAnsi="Times New Roman" w:cs="Times New Roman"/>
        </w:rPr>
        <w:t xml:space="preserve"> to enter any contract. </w:t>
      </w:r>
    </w:p>
    <w:p w:rsidR="001140BC" w:rsidRPr="00D20991" w:rsidRDefault="001140BC" w:rsidP="00F00169">
      <w:pPr>
        <w:pStyle w:val="Default"/>
        <w:jc w:val="both"/>
        <w:rPr>
          <w:rFonts w:ascii="Times New Roman" w:hAnsi="Times New Roman" w:cs="Times New Roman"/>
        </w:rPr>
      </w:pPr>
    </w:p>
    <w:p w:rsidR="001140BC" w:rsidRPr="00D20991" w:rsidRDefault="005340B6" w:rsidP="00F00169">
      <w:pPr>
        <w:pStyle w:val="Default"/>
        <w:numPr>
          <w:ilvl w:val="0"/>
          <w:numId w:val="29"/>
        </w:numPr>
        <w:jc w:val="both"/>
        <w:rPr>
          <w:rFonts w:ascii="Times New Roman" w:hAnsi="Times New Roman" w:cs="Times New Roman"/>
        </w:rPr>
      </w:pPr>
      <w:r>
        <w:rPr>
          <w:rFonts w:ascii="Times New Roman" w:hAnsi="Times New Roman" w:cs="Times New Roman"/>
        </w:rPr>
        <w:t>GLSP</w:t>
      </w:r>
      <w:r w:rsidR="001140BC" w:rsidRPr="00D20991">
        <w:rPr>
          <w:rFonts w:ascii="Times New Roman" w:hAnsi="Times New Roman" w:cs="Times New Roman"/>
        </w:rPr>
        <w:t xml:space="preserve"> reserves the right to refrain from contracting with any vendor that has responded to this RFP whether or not the vendor's response has been evaluated and whether or not the vendor has been determined to be qualified. Exercise of this reserved right does not affect </w:t>
      </w:r>
      <w:r>
        <w:rPr>
          <w:rFonts w:ascii="Times New Roman" w:hAnsi="Times New Roman" w:cs="Times New Roman"/>
        </w:rPr>
        <w:t>GLSP</w:t>
      </w:r>
      <w:r w:rsidR="001140BC" w:rsidRPr="00D20991">
        <w:rPr>
          <w:rFonts w:ascii="Times New Roman" w:hAnsi="Times New Roman" w:cs="Times New Roman"/>
        </w:rPr>
        <w:t xml:space="preserve">’s right to contract with any other vendor. </w:t>
      </w:r>
    </w:p>
    <w:p w:rsidR="001140BC" w:rsidRPr="00D20991" w:rsidRDefault="001140BC" w:rsidP="00F00169">
      <w:pPr>
        <w:pStyle w:val="Default"/>
        <w:jc w:val="both"/>
        <w:rPr>
          <w:rFonts w:ascii="Times New Roman" w:hAnsi="Times New Roman" w:cs="Times New Roman"/>
        </w:rPr>
      </w:pPr>
    </w:p>
    <w:p w:rsidR="001140BC" w:rsidRPr="00D20991" w:rsidRDefault="005340B6" w:rsidP="00F00169">
      <w:pPr>
        <w:pStyle w:val="Default"/>
        <w:numPr>
          <w:ilvl w:val="0"/>
          <w:numId w:val="29"/>
        </w:numPr>
        <w:jc w:val="both"/>
        <w:rPr>
          <w:rFonts w:ascii="Times New Roman" w:hAnsi="Times New Roman" w:cs="Times New Roman"/>
        </w:rPr>
      </w:pPr>
      <w:r>
        <w:rPr>
          <w:rFonts w:ascii="Times New Roman" w:hAnsi="Times New Roman" w:cs="Times New Roman"/>
        </w:rPr>
        <w:t>GLSP</w:t>
      </w:r>
      <w:r w:rsidR="001140BC" w:rsidRPr="00D20991">
        <w:rPr>
          <w:rFonts w:ascii="Times New Roman" w:hAnsi="Times New Roman" w:cs="Times New Roman"/>
        </w:rPr>
        <w:t xml:space="preserve"> reserves the right to request an interview with any vendor and/or a demonstration from any vendor prior to entering a contract with that vendor. If a vendor declines the request for an interview or demonstration for any reason, the vendor may be eliminated from further consideration. </w:t>
      </w:r>
    </w:p>
    <w:p w:rsidR="001140BC" w:rsidRPr="00D20991" w:rsidRDefault="001140BC" w:rsidP="00F00169">
      <w:pPr>
        <w:pStyle w:val="Default"/>
        <w:jc w:val="both"/>
        <w:rPr>
          <w:rFonts w:ascii="Times New Roman" w:hAnsi="Times New Roman" w:cs="Times New Roman"/>
        </w:rPr>
      </w:pPr>
    </w:p>
    <w:p w:rsidR="001140BC" w:rsidRPr="00D20991" w:rsidRDefault="001140BC" w:rsidP="00F00169">
      <w:pPr>
        <w:pStyle w:val="Default"/>
        <w:jc w:val="both"/>
        <w:rPr>
          <w:rFonts w:ascii="Times New Roman" w:hAnsi="Times New Roman" w:cs="Times New Roman"/>
        </w:rPr>
      </w:pPr>
      <w:r w:rsidRPr="00D20991">
        <w:rPr>
          <w:rFonts w:ascii="Times New Roman" w:hAnsi="Times New Roman" w:cs="Times New Roman"/>
        </w:rPr>
        <w:t xml:space="preserve">8. </w:t>
      </w:r>
      <w:r w:rsidRPr="00D20991">
        <w:rPr>
          <w:rFonts w:ascii="Times New Roman" w:hAnsi="Times New Roman" w:cs="Times New Roman"/>
          <w:b/>
          <w:bCs/>
        </w:rPr>
        <w:t xml:space="preserve">Multiple Contracts: </w:t>
      </w:r>
      <w:r w:rsidR="005340B6">
        <w:rPr>
          <w:rFonts w:ascii="Times New Roman" w:hAnsi="Times New Roman" w:cs="Times New Roman"/>
        </w:rPr>
        <w:t>GLSP</w:t>
      </w:r>
      <w:r w:rsidRPr="00D20991">
        <w:rPr>
          <w:rFonts w:ascii="Times New Roman" w:hAnsi="Times New Roman" w:cs="Times New Roman"/>
        </w:rPr>
        <w:t xml:space="preserve"> reserves the right to enter contracts with more than one vendor as a result of this RFP. </w:t>
      </w:r>
    </w:p>
    <w:p w:rsidR="00291EB2" w:rsidRPr="00D20991" w:rsidRDefault="00291EB2" w:rsidP="00F00169">
      <w:pPr>
        <w:pStyle w:val="Default"/>
        <w:jc w:val="both"/>
        <w:rPr>
          <w:rFonts w:ascii="Times New Roman" w:hAnsi="Times New Roman" w:cs="Times New Roman"/>
        </w:rPr>
      </w:pPr>
    </w:p>
    <w:p w:rsidR="001140BC" w:rsidRPr="00D20991" w:rsidRDefault="001140BC" w:rsidP="00F00169">
      <w:pPr>
        <w:pStyle w:val="Default"/>
        <w:jc w:val="both"/>
        <w:rPr>
          <w:rFonts w:ascii="Times New Roman" w:hAnsi="Times New Roman" w:cs="Times New Roman"/>
        </w:rPr>
      </w:pPr>
      <w:r w:rsidRPr="00D20991">
        <w:rPr>
          <w:rFonts w:ascii="Times New Roman" w:hAnsi="Times New Roman" w:cs="Times New Roman"/>
        </w:rPr>
        <w:t xml:space="preserve">9. </w:t>
      </w:r>
      <w:r w:rsidRPr="00D20991">
        <w:rPr>
          <w:rFonts w:ascii="Times New Roman" w:hAnsi="Times New Roman" w:cs="Times New Roman"/>
          <w:b/>
          <w:bCs/>
        </w:rPr>
        <w:t xml:space="preserve">Non-Endorsement: </w:t>
      </w:r>
      <w:r w:rsidRPr="00D20991">
        <w:rPr>
          <w:rFonts w:ascii="Times New Roman" w:hAnsi="Times New Roman" w:cs="Times New Roman"/>
        </w:rPr>
        <w:t xml:space="preserve">The selection of a vendor pursuant to this RFP does not constitute an endorsement of the vendor's services. The vendor agrees to make no reference to </w:t>
      </w:r>
      <w:r w:rsidR="005340B6">
        <w:rPr>
          <w:rFonts w:ascii="Times New Roman" w:hAnsi="Times New Roman" w:cs="Times New Roman"/>
        </w:rPr>
        <w:t>GLSP</w:t>
      </w:r>
      <w:r w:rsidRPr="00D20991">
        <w:rPr>
          <w:rFonts w:ascii="Times New Roman" w:hAnsi="Times New Roman" w:cs="Times New Roman"/>
        </w:rPr>
        <w:t xml:space="preserve"> in any literature, promotional material, brochures, sales presentations, or the like without the express written consent of </w:t>
      </w:r>
      <w:r w:rsidR="005340B6">
        <w:rPr>
          <w:rFonts w:ascii="Times New Roman" w:hAnsi="Times New Roman" w:cs="Times New Roman"/>
        </w:rPr>
        <w:t>GLSP</w:t>
      </w:r>
      <w:r w:rsidRPr="00D20991">
        <w:rPr>
          <w:rFonts w:ascii="Times New Roman" w:hAnsi="Times New Roman" w:cs="Times New Roman"/>
        </w:rPr>
        <w:t xml:space="preserve">. </w:t>
      </w:r>
    </w:p>
    <w:p w:rsidR="00291EB2" w:rsidRPr="00D20991" w:rsidRDefault="00291EB2" w:rsidP="00F00169">
      <w:pPr>
        <w:jc w:val="both"/>
      </w:pPr>
    </w:p>
    <w:p w:rsidR="00772540" w:rsidRPr="00F00169" w:rsidRDefault="001140BC" w:rsidP="00F00169">
      <w:pPr>
        <w:jc w:val="both"/>
        <w:rPr>
          <w:b/>
          <w:bCs/>
        </w:rPr>
      </w:pPr>
      <w:r w:rsidRPr="00D20991">
        <w:t xml:space="preserve">10. </w:t>
      </w:r>
      <w:r w:rsidRPr="00D20991">
        <w:rPr>
          <w:b/>
          <w:bCs/>
        </w:rPr>
        <w:t xml:space="preserve">Contract Payment Limitations: </w:t>
      </w:r>
      <w:r w:rsidRPr="00D20991">
        <w:t xml:space="preserve">Vendors should anticipate payment at the end rather than the beginning of the invoice period in which they provide services or after they submit any deliverable for which a payment is due. </w:t>
      </w:r>
    </w:p>
    <w:sectPr w:rsidR="00772540" w:rsidRPr="00F00169" w:rsidSect="00F84AD4">
      <w:footerReference w:type="default" r:id="rId10"/>
      <w:pgSz w:w="12240" w:h="15840"/>
      <w:pgMar w:top="432" w:right="1440" w:bottom="432" w:left="1440" w:header="720" w:footer="4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477C" w:rsidRDefault="003C477C">
      <w:r>
        <w:separator/>
      </w:r>
    </w:p>
  </w:endnote>
  <w:endnote w:type="continuationSeparator" w:id="0">
    <w:p w:rsidR="003C477C" w:rsidRDefault="003C47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FAD" w:rsidRPr="00F84AD4" w:rsidRDefault="00644FAD" w:rsidP="00F84AD4">
    <w:pPr>
      <w:tabs>
        <w:tab w:val="left" w:pos="-360"/>
        <w:tab w:val="left" w:pos="0"/>
        <w:tab w:val="left" w:pos="720"/>
        <w:tab w:val="left" w:pos="1440"/>
        <w:tab w:val="left" w:pos="2160"/>
        <w:tab w:val="left" w:pos="2880"/>
        <w:tab w:val="left" w:pos="3780"/>
        <w:tab w:val="left" w:pos="4320"/>
        <w:tab w:val="left" w:pos="5220"/>
        <w:tab w:val="left" w:pos="5760"/>
        <w:tab w:val="left" w:pos="6480"/>
        <w:tab w:val="left" w:pos="7200"/>
        <w:tab w:val="left" w:pos="7920"/>
        <w:tab w:val="left" w:pos="8640"/>
        <w:tab w:val="left" w:pos="9360"/>
        <w:tab w:val="left" w:pos="10080"/>
        <w:tab w:val="left" w:pos="10800"/>
        <w:tab w:val="left" w:pos="11520"/>
        <w:tab w:val="left" w:pos="12240"/>
      </w:tabs>
      <w:jc w:val="center"/>
      <w:rPr>
        <w:rFonts w:ascii="Arial" w:hAnsi="Arial" w:cs="Arial"/>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477C" w:rsidRDefault="003C477C">
      <w:r>
        <w:separator/>
      </w:r>
    </w:p>
  </w:footnote>
  <w:footnote w:type="continuationSeparator" w:id="0">
    <w:p w:rsidR="003C477C" w:rsidRDefault="003C47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5235611"/>
    <w:multiLevelType w:val="hybridMultilevel"/>
    <w:tmpl w:val="96CB19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3570D27"/>
    <w:multiLevelType w:val="hybridMultilevel"/>
    <w:tmpl w:val="63CBFFC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789A42E"/>
    <w:multiLevelType w:val="hybridMultilevel"/>
    <w:tmpl w:val="EECE8AE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CB6B651C"/>
    <w:multiLevelType w:val="hybridMultilevel"/>
    <w:tmpl w:val="477F186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33E1EA8"/>
    <w:multiLevelType w:val="multilevel"/>
    <w:tmpl w:val="1AD25248"/>
    <w:lvl w:ilvl="0">
      <w:start w:val="1"/>
      <w:numFmt w:val="bullet"/>
      <w:lvlText w:val=""/>
      <w:lvlJc w:val="left"/>
      <w:pPr>
        <w:tabs>
          <w:tab w:val="num" w:pos="1080"/>
        </w:tabs>
        <w:ind w:left="1080" w:hanging="360"/>
      </w:pPr>
      <w:rPr>
        <w:rFonts w:ascii="Symbol" w:hAnsi="Symbol" w:hint="default"/>
      </w:rPr>
    </w:lvl>
    <w:lvl w:ilvl="1">
      <w:start w:val="3"/>
      <w:numFmt w:val="decimal"/>
      <w:lvlText w:val="%2."/>
      <w:lvlJc w:val="left"/>
      <w:pPr>
        <w:tabs>
          <w:tab w:val="num" w:pos="1800"/>
        </w:tabs>
        <w:ind w:left="1800" w:hanging="360"/>
      </w:pPr>
      <w:rPr>
        <w:rFonts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
    <w:nsid w:val="068F55D6"/>
    <w:multiLevelType w:val="hybridMultilevel"/>
    <w:tmpl w:val="7020DDAA"/>
    <w:lvl w:ilvl="0" w:tplc="0D142E44">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6CA306C"/>
    <w:multiLevelType w:val="hybridMultilevel"/>
    <w:tmpl w:val="7338D0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9117DE6"/>
    <w:multiLevelType w:val="hybridMultilevel"/>
    <w:tmpl w:val="ED7C5FF6"/>
    <w:lvl w:ilvl="0" w:tplc="04090001">
      <w:start w:val="1"/>
      <w:numFmt w:val="bullet"/>
      <w:lvlText w:val=""/>
      <w:lvlJc w:val="left"/>
      <w:pPr>
        <w:tabs>
          <w:tab w:val="num" w:pos="720"/>
        </w:tabs>
        <w:ind w:left="720" w:hanging="360"/>
      </w:pPr>
      <w:rPr>
        <w:rFonts w:ascii="Symbol" w:hAnsi="Symbol" w:hint="default"/>
      </w:rPr>
    </w:lvl>
    <w:lvl w:ilvl="1" w:tplc="1584F0DA">
      <w:start w:val="2"/>
      <w:numFmt w:val="decimal"/>
      <w:lvlText w:val="%2."/>
      <w:lvlJc w:val="left"/>
      <w:pPr>
        <w:tabs>
          <w:tab w:val="num" w:pos="1440"/>
        </w:tabs>
        <w:ind w:left="1440" w:hanging="360"/>
      </w:pPr>
      <w:rPr>
        <w:rFont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DA47427"/>
    <w:multiLevelType w:val="hybridMultilevel"/>
    <w:tmpl w:val="77E88F12"/>
    <w:lvl w:ilvl="0" w:tplc="04090001">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FA43AC6"/>
    <w:multiLevelType w:val="hybridMultilevel"/>
    <w:tmpl w:val="1504BF6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2267692"/>
    <w:multiLevelType w:val="hybridMultilevel"/>
    <w:tmpl w:val="0002A4F8"/>
    <w:lvl w:ilvl="0" w:tplc="04090001">
      <w:start w:val="1"/>
      <w:numFmt w:val="bullet"/>
      <w:lvlText w:val=""/>
      <w:lvlJc w:val="left"/>
      <w:pPr>
        <w:tabs>
          <w:tab w:val="num" w:pos="1080"/>
        </w:tabs>
        <w:ind w:left="1080" w:hanging="360"/>
      </w:pPr>
      <w:rPr>
        <w:rFonts w:ascii="Symbol" w:hAnsi="Symbol" w:hint="default"/>
      </w:rPr>
    </w:lvl>
    <w:lvl w:ilvl="1" w:tplc="DF74DE6A">
      <w:start w:val="5"/>
      <w:numFmt w:val="decimal"/>
      <w:lvlText w:val="%2."/>
      <w:lvlJc w:val="left"/>
      <w:pPr>
        <w:tabs>
          <w:tab w:val="num" w:pos="1800"/>
        </w:tabs>
        <w:ind w:left="1800" w:hanging="360"/>
      </w:pPr>
      <w:rPr>
        <w:rFonts w:hint="default"/>
      </w:rPr>
    </w:lvl>
    <w:lvl w:ilvl="2" w:tplc="04090001">
      <w:start w:val="1"/>
      <w:numFmt w:val="bullet"/>
      <w:lvlText w:val=""/>
      <w:lvlJc w:val="left"/>
      <w:pPr>
        <w:tabs>
          <w:tab w:val="num" w:pos="2520"/>
        </w:tabs>
        <w:ind w:left="2520" w:hanging="360"/>
      </w:pPr>
      <w:rPr>
        <w:rFonts w:ascii="Symbol" w:hAnsi="Symbol"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94C3487"/>
    <w:multiLevelType w:val="hybridMultilevel"/>
    <w:tmpl w:val="CDC211CA"/>
    <w:lvl w:ilvl="0" w:tplc="B65A0C78">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BC57B0C"/>
    <w:multiLevelType w:val="hybridMultilevel"/>
    <w:tmpl w:val="B8A64680"/>
    <w:lvl w:ilvl="0" w:tplc="C1D0C580">
      <w:start w:val="3"/>
      <w:numFmt w:val="decimal"/>
      <w:lvlText w:val="%1."/>
      <w:lvlJc w:val="left"/>
      <w:pPr>
        <w:tabs>
          <w:tab w:val="num" w:pos="1800"/>
        </w:tabs>
        <w:ind w:left="180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1CAF27CC"/>
    <w:multiLevelType w:val="hybridMultilevel"/>
    <w:tmpl w:val="D25CD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8C12A3"/>
    <w:multiLevelType w:val="hybridMultilevel"/>
    <w:tmpl w:val="2E9A5A4A"/>
    <w:lvl w:ilvl="0" w:tplc="A7C0E3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F6F6E74"/>
    <w:multiLevelType w:val="hybridMultilevel"/>
    <w:tmpl w:val="286E73B8"/>
    <w:lvl w:ilvl="0" w:tplc="64FC72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75027DB"/>
    <w:multiLevelType w:val="multilevel"/>
    <w:tmpl w:val="A7F4D93E"/>
    <w:lvl w:ilvl="0">
      <w:start w:val="1"/>
      <w:numFmt w:val="bullet"/>
      <w:lvlText w:val=""/>
      <w:lvlJc w:val="left"/>
      <w:pPr>
        <w:tabs>
          <w:tab w:val="num" w:pos="1800"/>
        </w:tabs>
        <w:ind w:left="1800" w:hanging="360"/>
      </w:pPr>
      <w:rPr>
        <w:rFonts w:ascii="Symbol" w:hAnsi="Symbol" w:hint="default"/>
      </w:rPr>
    </w:lvl>
    <w:lvl w:ilvl="1">
      <w:start w:val="2"/>
      <w:numFmt w:val="decimal"/>
      <w:lvlText w:val="%2."/>
      <w:lvlJc w:val="left"/>
      <w:pPr>
        <w:tabs>
          <w:tab w:val="num" w:pos="2520"/>
        </w:tabs>
        <w:ind w:left="2520" w:hanging="360"/>
      </w:pPr>
      <w:rPr>
        <w:rFonts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7">
    <w:nsid w:val="3EB854B5"/>
    <w:multiLevelType w:val="hybridMultilevel"/>
    <w:tmpl w:val="02A27110"/>
    <w:lvl w:ilvl="0" w:tplc="37541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190B0CA"/>
    <w:multiLevelType w:val="hybridMultilevel"/>
    <w:tmpl w:val="02FD592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442616DE"/>
    <w:multiLevelType w:val="hybridMultilevel"/>
    <w:tmpl w:val="DDD4BF38"/>
    <w:lvl w:ilvl="0" w:tplc="C1D0C580">
      <w:start w:val="3"/>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C37ACEC"/>
    <w:multiLevelType w:val="hybridMultilevel"/>
    <w:tmpl w:val="58129D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4E85F1C3"/>
    <w:multiLevelType w:val="hybridMultilevel"/>
    <w:tmpl w:val="A4E81CB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53D2BD3B"/>
    <w:multiLevelType w:val="hybridMultilevel"/>
    <w:tmpl w:val="38C505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56B92DD3"/>
    <w:multiLevelType w:val="hybridMultilevel"/>
    <w:tmpl w:val="345E868A"/>
    <w:lvl w:ilvl="0" w:tplc="AF4471E8">
      <w:start w:val="4"/>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A220A19"/>
    <w:multiLevelType w:val="hybridMultilevel"/>
    <w:tmpl w:val="2BE68FE4"/>
    <w:lvl w:ilvl="0" w:tplc="ACFCE466">
      <w:start w:val="1"/>
      <w:numFmt w:val="decimal"/>
      <w:lvlText w:val="%1."/>
      <w:lvlJc w:val="left"/>
      <w:pPr>
        <w:ind w:left="1440" w:hanging="720"/>
      </w:pPr>
      <w:rPr>
        <w:rFonts w:ascii="Times New Roman" w:hAnsi="Times New Roman" w:cs="Times New Roma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B1E1CD0"/>
    <w:multiLevelType w:val="hybridMultilevel"/>
    <w:tmpl w:val="D44859A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D331365"/>
    <w:multiLevelType w:val="hybridMultilevel"/>
    <w:tmpl w:val="8B42EB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DA060BF"/>
    <w:multiLevelType w:val="hybridMultilevel"/>
    <w:tmpl w:val="A6080B12"/>
    <w:lvl w:ilvl="0" w:tplc="4BDA67CE">
      <w:start w:val="8"/>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6EB13DDC"/>
    <w:multiLevelType w:val="hybridMultilevel"/>
    <w:tmpl w:val="A7F4D93E"/>
    <w:lvl w:ilvl="0" w:tplc="04090001">
      <w:start w:val="1"/>
      <w:numFmt w:val="bullet"/>
      <w:lvlText w:val=""/>
      <w:lvlJc w:val="left"/>
      <w:pPr>
        <w:tabs>
          <w:tab w:val="num" w:pos="1800"/>
        </w:tabs>
        <w:ind w:left="1800" w:hanging="360"/>
      </w:pPr>
      <w:rPr>
        <w:rFonts w:ascii="Symbol" w:hAnsi="Symbol" w:hint="default"/>
      </w:rPr>
    </w:lvl>
    <w:lvl w:ilvl="1" w:tplc="1584F0DA">
      <w:start w:val="2"/>
      <w:numFmt w:val="decimal"/>
      <w:lvlText w:val="%2."/>
      <w:lvlJc w:val="left"/>
      <w:pPr>
        <w:tabs>
          <w:tab w:val="num" w:pos="2520"/>
        </w:tabs>
        <w:ind w:left="252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7D2E2E77"/>
    <w:multiLevelType w:val="hybridMultilevel"/>
    <w:tmpl w:val="6986D3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D86C304"/>
    <w:multiLevelType w:val="hybridMultilevel"/>
    <w:tmpl w:val="7130E36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3"/>
  </w:num>
  <w:num w:numId="2">
    <w:abstractNumId w:val="27"/>
  </w:num>
  <w:num w:numId="3">
    <w:abstractNumId w:val="25"/>
  </w:num>
  <w:num w:numId="4">
    <w:abstractNumId w:val="17"/>
  </w:num>
  <w:num w:numId="5">
    <w:abstractNumId w:val="14"/>
  </w:num>
  <w:num w:numId="6">
    <w:abstractNumId w:val="5"/>
  </w:num>
  <w:num w:numId="7">
    <w:abstractNumId w:val="15"/>
  </w:num>
  <w:num w:numId="8">
    <w:abstractNumId w:val="24"/>
  </w:num>
  <w:num w:numId="9">
    <w:abstractNumId w:val="18"/>
  </w:num>
  <w:num w:numId="10">
    <w:abstractNumId w:val="2"/>
  </w:num>
  <w:num w:numId="11">
    <w:abstractNumId w:val="0"/>
  </w:num>
  <w:num w:numId="12">
    <w:abstractNumId w:val="22"/>
  </w:num>
  <w:num w:numId="13">
    <w:abstractNumId w:val="21"/>
  </w:num>
  <w:num w:numId="14">
    <w:abstractNumId w:val="3"/>
  </w:num>
  <w:num w:numId="15">
    <w:abstractNumId w:val="20"/>
  </w:num>
  <w:num w:numId="16">
    <w:abstractNumId w:val="13"/>
  </w:num>
  <w:num w:numId="17">
    <w:abstractNumId w:val="26"/>
  </w:num>
  <w:num w:numId="18">
    <w:abstractNumId w:val="29"/>
  </w:num>
  <w:num w:numId="19">
    <w:abstractNumId w:val="9"/>
  </w:num>
  <w:num w:numId="20">
    <w:abstractNumId w:val="8"/>
  </w:num>
  <w:num w:numId="21">
    <w:abstractNumId w:val="7"/>
  </w:num>
  <w:num w:numId="22">
    <w:abstractNumId w:val="11"/>
  </w:num>
  <w:num w:numId="23">
    <w:abstractNumId w:val="28"/>
  </w:num>
  <w:num w:numId="24">
    <w:abstractNumId w:val="16"/>
  </w:num>
  <w:num w:numId="25">
    <w:abstractNumId w:val="19"/>
  </w:num>
  <w:num w:numId="26">
    <w:abstractNumId w:val="12"/>
  </w:num>
  <w:num w:numId="27">
    <w:abstractNumId w:val="10"/>
  </w:num>
  <w:num w:numId="28">
    <w:abstractNumId w:val="4"/>
  </w:num>
  <w:num w:numId="29">
    <w:abstractNumId w:val="6"/>
  </w:num>
  <w:num w:numId="30">
    <w:abstractNumId w:val="30"/>
  </w:num>
  <w:num w:numId="3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19"/>
  <w:activeWritingStyle w:appName="MSWord" w:lang="en-US" w:vendorID="64" w:dllVersion="131077" w:nlCheck="1" w:checkStyle="1"/>
  <w:activeWritingStyle w:appName="MSWord" w:lang="en-US" w:vendorID="64" w:dllVersion="131078" w:nlCheck="1" w:checkStyle="1"/>
  <w:proofState w:spelling="clean" w:grammar="clean"/>
  <w:stylePaneFormatFilter w:val="3F01"/>
  <w:defaultTabStop w:val="720"/>
  <w:evenAndOddHeaders/>
  <w:noPunctuationKerning/>
  <w:characterSpacingControl w:val="doNotCompress"/>
  <w:savePreviewPicture/>
  <w:footnotePr>
    <w:footnote w:id="-1"/>
    <w:footnote w:id="0"/>
  </w:footnotePr>
  <w:endnotePr>
    <w:endnote w:id="-1"/>
    <w:endnote w:id="0"/>
  </w:endnotePr>
  <w:compat/>
  <w:rsids>
    <w:rsidRoot w:val="007B6F7A"/>
    <w:rsid w:val="00016CA0"/>
    <w:rsid w:val="00020DF4"/>
    <w:rsid w:val="00021299"/>
    <w:rsid w:val="00027AA2"/>
    <w:rsid w:val="0003591F"/>
    <w:rsid w:val="00075F78"/>
    <w:rsid w:val="000C0E40"/>
    <w:rsid w:val="000F26BA"/>
    <w:rsid w:val="000F5F70"/>
    <w:rsid w:val="001140BC"/>
    <w:rsid w:val="0012258E"/>
    <w:rsid w:val="00124EC5"/>
    <w:rsid w:val="00140B36"/>
    <w:rsid w:val="00143F67"/>
    <w:rsid w:val="00176341"/>
    <w:rsid w:val="00185406"/>
    <w:rsid w:val="00197AA4"/>
    <w:rsid w:val="001A516C"/>
    <w:rsid w:val="001A579C"/>
    <w:rsid w:val="001C5428"/>
    <w:rsid w:val="001E68EB"/>
    <w:rsid w:val="001F37C2"/>
    <w:rsid w:val="0020191D"/>
    <w:rsid w:val="00210E7B"/>
    <w:rsid w:val="0021470F"/>
    <w:rsid w:val="00231307"/>
    <w:rsid w:val="002444DB"/>
    <w:rsid w:val="00244715"/>
    <w:rsid w:val="00247A52"/>
    <w:rsid w:val="002568AC"/>
    <w:rsid w:val="00257FAA"/>
    <w:rsid w:val="00264EEF"/>
    <w:rsid w:val="00273A62"/>
    <w:rsid w:val="0028030F"/>
    <w:rsid w:val="00291EB2"/>
    <w:rsid w:val="00292374"/>
    <w:rsid w:val="00293DE8"/>
    <w:rsid w:val="002A4C81"/>
    <w:rsid w:val="002C7485"/>
    <w:rsid w:val="00310D8B"/>
    <w:rsid w:val="00326835"/>
    <w:rsid w:val="00375C80"/>
    <w:rsid w:val="00386C21"/>
    <w:rsid w:val="003A289D"/>
    <w:rsid w:val="003A3214"/>
    <w:rsid w:val="003B10EC"/>
    <w:rsid w:val="003C378F"/>
    <w:rsid w:val="003C3980"/>
    <w:rsid w:val="003C477C"/>
    <w:rsid w:val="003C5306"/>
    <w:rsid w:val="003F1604"/>
    <w:rsid w:val="003F18AA"/>
    <w:rsid w:val="0043198D"/>
    <w:rsid w:val="0043628A"/>
    <w:rsid w:val="00441443"/>
    <w:rsid w:val="0044459F"/>
    <w:rsid w:val="00466B33"/>
    <w:rsid w:val="004A5F96"/>
    <w:rsid w:val="004A7854"/>
    <w:rsid w:val="004B6FB4"/>
    <w:rsid w:val="004D0517"/>
    <w:rsid w:val="004D2169"/>
    <w:rsid w:val="004E1FED"/>
    <w:rsid w:val="005070EC"/>
    <w:rsid w:val="00510813"/>
    <w:rsid w:val="005115D4"/>
    <w:rsid w:val="00521F81"/>
    <w:rsid w:val="00526BA1"/>
    <w:rsid w:val="005340B6"/>
    <w:rsid w:val="00546550"/>
    <w:rsid w:val="005565D3"/>
    <w:rsid w:val="0056364A"/>
    <w:rsid w:val="00574812"/>
    <w:rsid w:val="005760B1"/>
    <w:rsid w:val="00583B68"/>
    <w:rsid w:val="00586BA7"/>
    <w:rsid w:val="00592FF3"/>
    <w:rsid w:val="005A173D"/>
    <w:rsid w:val="005B06B5"/>
    <w:rsid w:val="005D3C71"/>
    <w:rsid w:val="005E471A"/>
    <w:rsid w:val="005F1AEA"/>
    <w:rsid w:val="005F4F98"/>
    <w:rsid w:val="006217CA"/>
    <w:rsid w:val="006305D2"/>
    <w:rsid w:val="00641F72"/>
    <w:rsid w:val="00644FAD"/>
    <w:rsid w:val="00652D11"/>
    <w:rsid w:val="0065390C"/>
    <w:rsid w:val="006542EF"/>
    <w:rsid w:val="00656305"/>
    <w:rsid w:val="006570BA"/>
    <w:rsid w:val="00682963"/>
    <w:rsid w:val="00686360"/>
    <w:rsid w:val="00691BD2"/>
    <w:rsid w:val="006A4C39"/>
    <w:rsid w:val="006A5E96"/>
    <w:rsid w:val="006B11BC"/>
    <w:rsid w:val="006B76EF"/>
    <w:rsid w:val="006C05E7"/>
    <w:rsid w:val="006E3DC6"/>
    <w:rsid w:val="006F3191"/>
    <w:rsid w:val="00721C0D"/>
    <w:rsid w:val="00726BFD"/>
    <w:rsid w:val="00747FEE"/>
    <w:rsid w:val="00766944"/>
    <w:rsid w:val="00772540"/>
    <w:rsid w:val="00772E2F"/>
    <w:rsid w:val="0077703C"/>
    <w:rsid w:val="00780B23"/>
    <w:rsid w:val="00786493"/>
    <w:rsid w:val="007A2D5B"/>
    <w:rsid w:val="007B6F7A"/>
    <w:rsid w:val="007B71F2"/>
    <w:rsid w:val="007D6609"/>
    <w:rsid w:val="0080194F"/>
    <w:rsid w:val="00807522"/>
    <w:rsid w:val="008120FF"/>
    <w:rsid w:val="0081713A"/>
    <w:rsid w:val="008306E8"/>
    <w:rsid w:val="008461EE"/>
    <w:rsid w:val="00857405"/>
    <w:rsid w:val="00870442"/>
    <w:rsid w:val="00872535"/>
    <w:rsid w:val="008738E0"/>
    <w:rsid w:val="00882E78"/>
    <w:rsid w:val="008A6CB2"/>
    <w:rsid w:val="008A7470"/>
    <w:rsid w:val="008C2DFF"/>
    <w:rsid w:val="008F7143"/>
    <w:rsid w:val="00917807"/>
    <w:rsid w:val="00931B08"/>
    <w:rsid w:val="00945D7A"/>
    <w:rsid w:val="0096099B"/>
    <w:rsid w:val="00972F98"/>
    <w:rsid w:val="00977ACD"/>
    <w:rsid w:val="00997D9C"/>
    <w:rsid w:val="009A2777"/>
    <w:rsid w:val="009B7CF4"/>
    <w:rsid w:val="009E0276"/>
    <w:rsid w:val="009E7665"/>
    <w:rsid w:val="009E7A88"/>
    <w:rsid w:val="00A2697B"/>
    <w:rsid w:val="00A41309"/>
    <w:rsid w:val="00A600B6"/>
    <w:rsid w:val="00A6389B"/>
    <w:rsid w:val="00A80183"/>
    <w:rsid w:val="00AC2841"/>
    <w:rsid w:val="00AC307D"/>
    <w:rsid w:val="00AE4670"/>
    <w:rsid w:val="00B16DB0"/>
    <w:rsid w:val="00B40B60"/>
    <w:rsid w:val="00B675A2"/>
    <w:rsid w:val="00B71A3D"/>
    <w:rsid w:val="00BB3C66"/>
    <w:rsid w:val="00BB495B"/>
    <w:rsid w:val="00BD35B6"/>
    <w:rsid w:val="00BE1820"/>
    <w:rsid w:val="00C40B02"/>
    <w:rsid w:val="00C44EF1"/>
    <w:rsid w:val="00C526A6"/>
    <w:rsid w:val="00C56BA5"/>
    <w:rsid w:val="00C61C26"/>
    <w:rsid w:val="00C76E00"/>
    <w:rsid w:val="00C77951"/>
    <w:rsid w:val="00C80450"/>
    <w:rsid w:val="00CD126E"/>
    <w:rsid w:val="00CE2437"/>
    <w:rsid w:val="00CE5226"/>
    <w:rsid w:val="00CF32D8"/>
    <w:rsid w:val="00D20991"/>
    <w:rsid w:val="00D22788"/>
    <w:rsid w:val="00D52CE4"/>
    <w:rsid w:val="00D54B52"/>
    <w:rsid w:val="00D657EA"/>
    <w:rsid w:val="00D84E21"/>
    <w:rsid w:val="00D87006"/>
    <w:rsid w:val="00D92230"/>
    <w:rsid w:val="00DA7A0B"/>
    <w:rsid w:val="00DB45C5"/>
    <w:rsid w:val="00DF0A45"/>
    <w:rsid w:val="00DF0A99"/>
    <w:rsid w:val="00E03840"/>
    <w:rsid w:val="00E04BD2"/>
    <w:rsid w:val="00E10376"/>
    <w:rsid w:val="00E11BDA"/>
    <w:rsid w:val="00E23196"/>
    <w:rsid w:val="00E350F1"/>
    <w:rsid w:val="00E4623D"/>
    <w:rsid w:val="00EE75A2"/>
    <w:rsid w:val="00F00169"/>
    <w:rsid w:val="00F16164"/>
    <w:rsid w:val="00F1758B"/>
    <w:rsid w:val="00F24D4C"/>
    <w:rsid w:val="00F71101"/>
    <w:rsid w:val="00F74CFC"/>
    <w:rsid w:val="00F77665"/>
    <w:rsid w:val="00F84AD4"/>
    <w:rsid w:val="00FC1C0D"/>
    <w:rsid w:val="00FC79D3"/>
    <w:rsid w:val="00FD2F5E"/>
    <w:rsid w:val="00FE5A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75A2"/>
    <w:rPr>
      <w:sz w:val="24"/>
      <w:szCs w:val="24"/>
    </w:rPr>
  </w:style>
  <w:style w:type="paragraph" w:styleId="Heading1">
    <w:name w:val="heading 1"/>
    <w:basedOn w:val="Normal"/>
    <w:next w:val="Normal"/>
    <w:qFormat/>
    <w:rsid w:val="0096099B"/>
    <w:pPr>
      <w:keepNext/>
      <w:outlineLvl w:val="0"/>
    </w:pPr>
    <w:rPr>
      <w:rFonts w:ascii="Arial" w:hAnsi="Arial" w:cs="Arial"/>
      <w:b/>
      <w:bCs/>
      <w:sz w:val="16"/>
    </w:rPr>
  </w:style>
  <w:style w:type="paragraph" w:styleId="Heading2">
    <w:name w:val="heading 2"/>
    <w:basedOn w:val="Normal"/>
    <w:next w:val="Normal"/>
    <w:qFormat/>
    <w:rsid w:val="00C526A6"/>
    <w:pPr>
      <w:keepNext/>
      <w:tabs>
        <w:tab w:val="left" w:pos="-360"/>
        <w:tab w:val="left" w:pos="0"/>
        <w:tab w:val="left" w:pos="720"/>
        <w:tab w:val="left" w:pos="1440"/>
        <w:tab w:val="left" w:pos="2160"/>
        <w:tab w:val="left" w:pos="2880"/>
        <w:tab w:val="left" w:pos="3780"/>
        <w:tab w:val="left" w:pos="4320"/>
        <w:tab w:val="left" w:pos="5220"/>
        <w:tab w:val="left" w:pos="5760"/>
        <w:tab w:val="left" w:pos="6480"/>
        <w:tab w:val="left" w:pos="7200"/>
        <w:tab w:val="left" w:pos="7920"/>
        <w:tab w:val="left" w:pos="8640"/>
        <w:tab w:val="left" w:pos="9360"/>
        <w:tab w:val="left" w:pos="10080"/>
        <w:tab w:val="left" w:pos="10800"/>
        <w:tab w:val="left" w:pos="11520"/>
        <w:tab w:val="left" w:pos="12240"/>
      </w:tabs>
      <w:jc w:val="center"/>
      <w:outlineLvl w:val="1"/>
    </w:pPr>
    <w:rPr>
      <w:rFonts w:ascii="Arial" w:hAnsi="Arial" w:cs="Arial"/>
      <w:i/>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7A2D5B"/>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7A2D5B"/>
    <w:rPr>
      <w:rFonts w:ascii="Arial" w:hAnsi="Arial" w:cs="Arial"/>
      <w:sz w:val="20"/>
      <w:szCs w:val="20"/>
    </w:rPr>
  </w:style>
  <w:style w:type="paragraph" w:styleId="Header">
    <w:name w:val="header"/>
    <w:basedOn w:val="Normal"/>
    <w:rsid w:val="00C526A6"/>
    <w:pPr>
      <w:tabs>
        <w:tab w:val="center" w:pos="4320"/>
        <w:tab w:val="right" w:pos="8640"/>
      </w:tabs>
    </w:pPr>
  </w:style>
  <w:style w:type="paragraph" w:styleId="Footer">
    <w:name w:val="footer"/>
    <w:basedOn w:val="Normal"/>
    <w:rsid w:val="00C526A6"/>
    <w:pPr>
      <w:tabs>
        <w:tab w:val="center" w:pos="4320"/>
        <w:tab w:val="right" w:pos="8640"/>
      </w:tabs>
    </w:pPr>
  </w:style>
  <w:style w:type="paragraph" w:styleId="BalloonText">
    <w:name w:val="Balloon Text"/>
    <w:basedOn w:val="Normal"/>
    <w:semiHidden/>
    <w:rsid w:val="00B40B60"/>
    <w:rPr>
      <w:rFonts w:ascii="Tahoma" w:hAnsi="Tahoma" w:cs="Tahoma"/>
      <w:sz w:val="16"/>
      <w:szCs w:val="16"/>
    </w:rPr>
  </w:style>
  <w:style w:type="character" w:styleId="Hyperlink">
    <w:name w:val="Hyperlink"/>
    <w:uiPriority w:val="99"/>
    <w:rsid w:val="006B11BC"/>
    <w:rPr>
      <w:color w:val="0000FF"/>
      <w:u w:val="single"/>
    </w:rPr>
  </w:style>
  <w:style w:type="paragraph" w:customStyle="1" w:styleId="Default">
    <w:name w:val="Default"/>
    <w:rsid w:val="001140BC"/>
    <w:pPr>
      <w:autoSpaceDE w:val="0"/>
      <w:autoSpaceDN w:val="0"/>
      <w:adjustRightInd w:val="0"/>
    </w:pPr>
    <w:rPr>
      <w:rFonts w:ascii="Verdana" w:hAnsi="Verdana" w:cs="Verdana"/>
      <w:color w:val="000000"/>
      <w:sz w:val="24"/>
      <w:szCs w:val="24"/>
    </w:rPr>
  </w:style>
  <w:style w:type="paragraph" w:customStyle="1" w:styleId="CM22">
    <w:name w:val="CM22"/>
    <w:basedOn w:val="Default"/>
    <w:next w:val="Default"/>
    <w:uiPriority w:val="99"/>
    <w:rsid w:val="001140BC"/>
    <w:rPr>
      <w:rFonts w:cs="Times New Roman"/>
      <w:color w:val="auto"/>
    </w:rPr>
  </w:style>
  <w:style w:type="paragraph" w:styleId="ListParagraph">
    <w:name w:val="List Paragraph"/>
    <w:basedOn w:val="Normal"/>
    <w:qFormat/>
    <w:rsid w:val="004A5F96"/>
    <w:pPr>
      <w:ind w:left="720"/>
      <w:contextualSpacing/>
    </w:pPr>
    <w:rPr>
      <w:rFonts w:eastAsia="Arial"/>
      <w:color w:val="000000"/>
    </w:rPr>
  </w:style>
  <w:style w:type="character" w:styleId="CommentReference">
    <w:name w:val="annotation reference"/>
    <w:basedOn w:val="DefaultParagraphFont"/>
    <w:rsid w:val="008A6CB2"/>
    <w:rPr>
      <w:sz w:val="16"/>
      <w:szCs w:val="16"/>
    </w:rPr>
  </w:style>
  <w:style w:type="paragraph" w:styleId="CommentText">
    <w:name w:val="annotation text"/>
    <w:basedOn w:val="Normal"/>
    <w:link w:val="CommentTextChar"/>
    <w:rsid w:val="008A6CB2"/>
    <w:rPr>
      <w:sz w:val="20"/>
      <w:szCs w:val="20"/>
    </w:rPr>
  </w:style>
  <w:style w:type="character" w:customStyle="1" w:styleId="CommentTextChar">
    <w:name w:val="Comment Text Char"/>
    <w:basedOn w:val="DefaultParagraphFont"/>
    <w:link w:val="CommentText"/>
    <w:rsid w:val="008A6CB2"/>
  </w:style>
  <w:style w:type="paragraph" w:styleId="CommentSubject">
    <w:name w:val="annotation subject"/>
    <w:basedOn w:val="CommentText"/>
    <w:next w:val="CommentText"/>
    <w:link w:val="CommentSubjectChar"/>
    <w:rsid w:val="008A6CB2"/>
    <w:rPr>
      <w:b/>
      <w:bCs/>
    </w:rPr>
  </w:style>
  <w:style w:type="character" w:customStyle="1" w:styleId="CommentSubjectChar">
    <w:name w:val="Comment Subject Char"/>
    <w:basedOn w:val="CommentTextChar"/>
    <w:link w:val="CommentSubject"/>
    <w:rsid w:val="008A6CB2"/>
    <w:rPr>
      <w:b/>
      <w:bCs/>
    </w:rPr>
  </w:style>
  <w:style w:type="paragraph" w:styleId="PlainText">
    <w:name w:val="Plain Text"/>
    <w:basedOn w:val="Normal"/>
    <w:link w:val="PlainTextChar"/>
    <w:rsid w:val="00C80450"/>
    <w:rPr>
      <w:rFonts w:ascii="Courier New" w:hAnsi="Courier New" w:cs="Courier New"/>
      <w:sz w:val="20"/>
      <w:szCs w:val="20"/>
    </w:rPr>
  </w:style>
  <w:style w:type="character" w:customStyle="1" w:styleId="PlainTextChar">
    <w:name w:val="Plain Text Char"/>
    <w:basedOn w:val="DefaultParagraphFont"/>
    <w:link w:val="PlainText"/>
    <w:rsid w:val="00C80450"/>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75A2"/>
    <w:rPr>
      <w:sz w:val="24"/>
      <w:szCs w:val="24"/>
    </w:rPr>
  </w:style>
  <w:style w:type="paragraph" w:styleId="Heading1">
    <w:name w:val="heading 1"/>
    <w:basedOn w:val="Normal"/>
    <w:next w:val="Normal"/>
    <w:qFormat/>
    <w:rsid w:val="0096099B"/>
    <w:pPr>
      <w:keepNext/>
      <w:outlineLvl w:val="0"/>
    </w:pPr>
    <w:rPr>
      <w:rFonts w:ascii="Arial" w:hAnsi="Arial" w:cs="Arial"/>
      <w:b/>
      <w:bCs/>
      <w:sz w:val="16"/>
    </w:rPr>
  </w:style>
  <w:style w:type="paragraph" w:styleId="Heading2">
    <w:name w:val="heading 2"/>
    <w:basedOn w:val="Normal"/>
    <w:next w:val="Normal"/>
    <w:qFormat/>
    <w:rsid w:val="00C526A6"/>
    <w:pPr>
      <w:keepNext/>
      <w:tabs>
        <w:tab w:val="left" w:pos="-360"/>
        <w:tab w:val="left" w:pos="0"/>
        <w:tab w:val="left" w:pos="720"/>
        <w:tab w:val="left" w:pos="1440"/>
        <w:tab w:val="left" w:pos="2160"/>
        <w:tab w:val="left" w:pos="2880"/>
        <w:tab w:val="left" w:pos="3780"/>
        <w:tab w:val="left" w:pos="4320"/>
        <w:tab w:val="left" w:pos="5220"/>
        <w:tab w:val="left" w:pos="5760"/>
        <w:tab w:val="left" w:pos="6480"/>
        <w:tab w:val="left" w:pos="7200"/>
        <w:tab w:val="left" w:pos="7920"/>
        <w:tab w:val="left" w:pos="8640"/>
        <w:tab w:val="left" w:pos="9360"/>
        <w:tab w:val="left" w:pos="10080"/>
        <w:tab w:val="left" w:pos="10800"/>
        <w:tab w:val="left" w:pos="11520"/>
        <w:tab w:val="left" w:pos="12240"/>
      </w:tabs>
      <w:jc w:val="center"/>
      <w:outlineLvl w:val="1"/>
    </w:pPr>
    <w:rPr>
      <w:rFonts w:ascii="Arial" w:hAnsi="Arial" w:cs="Arial"/>
      <w:i/>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7A2D5B"/>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7A2D5B"/>
    <w:rPr>
      <w:rFonts w:ascii="Arial" w:hAnsi="Arial" w:cs="Arial"/>
      <w:sz w:val="20"/>
      <w:szCs w:val="20"/>
    </w:rPr>
  </w:style>
  <w:style w:type="paragraph" w:styleId="Header">
    <w:name w:val="header"/>
    <w:basedOn w:val="Normal"/>
    <w:rsid w:val="00C526A6"/>
    <w:pPr>
      <w:tabs>
        <w:tab w:val="center" w:pos="4320"/>
        <w:tab w:val="right" w:pos="8640"/>
      </w:tabs>
    </w:pPr>
  </w:style>
  <w:style w:type="paragraph" w:styleId="Footer">
    <w:name w:val="footer"/>
    <w:basedOn w:val="Normal"/>
    <w:rsid w:val="00C526A6"/>
    <w:pPr>
      <w:tabs>
        <w:tab w:val="center" w:pos="4320"/>
        <w:tab w:val="right" w:pos="8640"/>
      </w:tabs>
    </w:pPr>
  </w:style>
  <w:style w:type="paragraph" w:styleId="BalloonText">
    <w:name w:val="Balloon Text"/>
    <w:basedOn w:val="Normal"/>
    <w:semiHidden/>
    <w:rsid w:val="00B40B60"/>
    <w:rPr>
      <w:rFonts w:ascii="Tahoma" w:hAnsi="Tahoma" w:cs="Tahoma"/>
      <w:sz w:val="16"/>
      <w:szCs w:val="16"/>
    </w:rPr>
  </w:style>
  <w:style w:type="character" w:styleId="Hyperlink">
    <w:name w:val="Hyperlink"/>
    <w:uiPriority w:val="99"/>
    <w:rsid w:val="006B11BC"/>
    <w:rPr>
      <w:color w:val="0000FF"/>
      <w:u w:val="single"/>
    </w:rPr>
  </w:style>
  <w:style w:type="paragraph" w:customStyle="1" w:styleId="Default">
    <w:name w:val="Default"/>
    <w:rsid w:val="001140BC"/>
    <w:pPr>
      <w:autoSpaceDE w:val="0"/>
      <w:autoSpaceDN w:val="0"/>
      <w:adjustRightInd w:val="0"/>
    </w:pPr>
    <w:rPr>
      <w:rFonts w:ascii="Verdana" w:hAnsi="Verdana" w:cs="Verdana"/>
      <w:color w:val="000000"/>
      <w:sz w:val="24"/>
      <w:szCs w:val="24"/>
    </w:rPr>
  </w:style>
  <w:style w:type="paragraph" w:customStyle="1" w:styleId="CM22">
    <w:name w:val="CM22"/>
    <w:basedOn w:val="Default"/>
    <w:next w:val="Default"/>
    <w:uiPriority w:val="99"/>
    <w:rsid w:val="001140BC"/>
    <w:rPr>
      <w:rFonts w:cs="Times New Roman"/>
      <w:color w:val="auto"/>
    </w:rPr>
  </w:style>
  <w:style w:type="paragraph" w:styleId="ListParagraph">
    <w:name w:val="List Paragraph"/>
    <w:basedOn w:val="Normal"/>
    <w:qFormat/>
    <w:rsid w:val="004A5F96"/>
    <w:pPr>
      <w:ind w:left="720"/>
      <w:contextualSpacing/>
    </w:pPr>
    <w:rPr>
      <w:rFonts w:eastAsia="Arial"/>
      <w:color w:val="000000"/>
    </w:rPr>
  </w:style>
  <w:style w:type="character" w:styleId="CommentReference">
    <w:name w:val="annotation reference"/>
    <w:basedOn w:val="DefaultParagraphFont"/>
    <w:rsid w:val="008A6CB2"/>
    <w:rPr>
      <w:sz w:val="16"/>
      <w:szCs w:val="16"/>
    </w:rPr>
  </w:style>
  <w:style w:type="paragraph" w:styleId="CommentText">
    <w:name w:val="annotation text"/>
    <w:basedOn w:val="Normal"/>
    <w:link w:val="CommentTextChar"/>
    <w:rsid w:val="008A6CB2"/>
    <w:rPr>
      <w:sz w:val="20"/>
      <w:szCs w:val="20"/>
    </w:rPr>
  </w:style>
  <w:style w:type="character" w:customStyle="1" w:styleId="CommentTextChar">
    <w:name w:val="Comment Text Char"/>
    <w:basedOn w:val="DefaultParagraphFont"/>
    <w:link w:val="CommentText"/>
    <w:rsid w:val="008A6CB2"/>
  </w:style>
  <w:style w:type="paragraph" w:styleId="CommentSubject">
    <w:name w:val="annotation subject"/>
    <w:basedOn w:val="CommentText"/>
    <w:next w:val="CommentText"/>
    <w:link w:val="CommentSubjectChar"/>
    <w:rsid w:val="008A6CB2"/>
    <w:rPr>
      <w:b/>
      <w:bCs/>
    </w:rPr>
  </w:style>
  <w:style w:type="character" w:customStyle="1" w:styleId="CommentSubjectChar">
    <w:name w:val="Comment Subject Char"/>
    <w:basedOn w:val="CommentTextChar"/>
    <w:link w:val="CommentSubject"/>
    <w:rsid w:val="008A6CB2"/>
    <w:rPr>
      <w:b/>
      <w:bCs/>
    </w:rPr>
  </w:style>
  <w:style w:type="paragraph" w:styleId="PlainText">
    <w:name w:val="Plain Text"/>
    <w:basedOn w:val="Normal"/>
    <w:link w:val="PlainTextChar"/>
    <w:rsid w:val="00C80450"/>
    <w:rPr>
      <w:rFonts w:ascii="Courier New" w:hAnsi="Courier New" w:cs="Courier New"/>
      <w:sz w:val="20"/>
      <w:szCs w:val="20"/>
    </w:rPr>
  </w:style>
  <w:style w:type="character" w:customStyle="1" w:styleId="PlainTextChar">
    <w:name w:val="Plain Text Char"/>
    <w:basedOn w:val="DefaultParagraphFont"/>
    <w:link w:val="PlainText"/>
    <w:rsid w:val="00C80450"/>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743993284">
      <w:bodyDiv w:val="1"/>
      <w:marLeft w:val="0"/>
      <w:marRight w:val="0"/>
      <w:marTop w:val="0"/>
      <w:marBottom w:val="0"/>
      <w:divBdr>
        <w:top w:val="none" w:sz="0" w:space="0" w:color="auto"/>
        <w:left w:val="none" w:sz="0" w:space="0" w:color="auto"/>
        <w:bottom w:val="none" w:sz="0" w:space="0" w:color="auto"/>
        <w:right w:val="none" w:sz="0" w:space="0" w:color="auto"/>
      </w:divBdr>
    </w:div>
    <w:div w:id="131047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kem@gabar.org"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ikem@gaba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1F56C9-4574-47A0-819B-9D5A979FC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1477</Words>
  <Characters>8422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Document Assembly Blank File</vt:lpstr>
    </vt:vector>
  </TitlesOfParts>
  <Company>npower</Company>
  <LinksUpToDate>false</LinksUpToDate>
  <CharactersWithSpaces>9880</CharactersWithSpaces>
  <SharedDoc>false</SharedDoc>
  <HLinks>
    <vt:vector size="66" baseType="variant">
      <vt:variant>
        <vt:i4>5701719</vt:i4>
      </vt:variant>
      <vt:variant>
        <vt:i4>30</vt:i4>
      </vt:variant>
      <vt:variant>
        <vt:i4>0</vt:i4>
      </vt:variant>
      <vt:variant>
        <vt:i4>5</vt:i4>
      </vt:variant>
      <vt:variant>
        <vt:lpwstr>http://www.disasterlegalaid.org/</vt:lpwstr>
      </vt:variant>
      <vt:variant>
        <vt:lpwstr/>
      </vt:variant>
      <vt:variant>
        <vt:i4>5701719</vt:i4>
      </vt:variant>
      <vt:variant>
        <vt:i4>27</vt:i4>
      </vt:variant>
      <vt:variant>
        <vt:i4>0</vt:i4>
      </vt:variant>
      <vt:variant>
        <vt:i4>5</vt:i4>
      </vt:variant>
      <vt:variant>
        <vt:lpwstr>http://www.disasterlegalaid.org/</vt:lpwstr>
      </vt:variant>
      <vt:variant>
        <vt:lpwstr/>
      </vt:variant>
      <vt:variant>
        <vt:i4>3473535</vt:i4>
      </vt:variant>
      <vt:variant>
        <vt:i4>24</vt:i4>
      </vt:variant>
      <vt:variant>
        <vt:i4>0</vt:i4>
      </vt:variant>
      <vt:variant>
        <vt:i4>5</vt:i4>
      </vt:variant>
      <vt:variant>
        <vt:lpwstr>http://www.katrinalegalaid.org/</vt:lpwstr>
      </vt:variant>
      <vt:variant>
        <vt:lpwstr/>
      </vt:variant>
      <vt:variant>
        <vt:i4>983092</vt:i4>
      </vt:variant>
      <vt:variant>
        <vt:i4>21</vt:i4>
      </vt:variant>
      <vt:variant>
        <vt:i4>0</vt:i4>
      </vt:variant>
      <vt:variant>
        <vt:i4>5</vt:i4>
      </vt:variant>
      <vt:variant>
        <vt:lpwstr>mailto:slopez@lonestarlegal.org</vt:lpwstr>
      </vt:variant>
      <vt:variant>
        <vt:lpwstr/>
      </vt:variant>
      <vt:variant>
        <vt:i4>2556004</vt:i4>
      </vt:variant>
      <vt:variant>
        <vt:i4>18</vt:i4>
      </vt:variant>
      <vt:variant>
        <vt:i4>0</vt:i4>
      </vt:variant>
      <vt:variant>
        <vt:i4>5</vt:i4>
      </vt:variant>
      <vt:variant>
        <vt:lpwstr>http://floridaprobono.org/</vt:lpwstr>
      </vt:variant>
      <vt:variant>
        <vt:lpwstr/>
      </vt:variant>
      <vt:variant>
        <vt:i4>131149</vt:i4>
      </vt:variant>
      <vt:variant>
        <vt:i4>15</vt:i4>
      </vt:variant>
      <vt:variant>
        <vt:i4>0</vt:i4>
      </vt:variant>
      <vt:variant>
        <vt:i4>5</vt:i4>
      </vt:variant>
      <vt:variant>
        <vt:lpwstr>http://www.projusticemn.org/lep/</vt:lpwstr>
      </vt:variant>
      <vt:variant>
        <vt:lpwstr/>
      </vt:variant>
      <vt:variant>
        <vt:i4>5308505</vt:i4>
      </vt:variant>
      <vt:variant>
        <vt:i4>12</vt:i4>
      </vt:variant>
      <vt:variant>
        <vt:i4>0</vt:i4>
      </vt:variant>
      <vt:variant>
        <vt:i4>5</vt:i4>
      </vt:variant>
      <vt:variant>
        <vt:lpwstr>http://fairhousingmn.org/</vt:lpwstr>
      </vt:variant>
      <vt:variant>
        <vt:lpwstr/>
      </vt:variant>
      <vt:variant>
        <vt:i4>5308444</vt:i4>
      </vt:variant>
      <vt:variant>
        <vt:i4>9</vt:i4>
      </vt:variant>
      <vt:variant>
        <vt:i4>0</vt:i4>
      </vt:variant>
      <vt:variant>
        <vt:i4>5</vt:i4>
      </vt:variant>
      <vt:variant>
        <vt:lpwstr>http://www.weownthedream.org/</vt:lpwstr>
      </vt:variant>
      <vt:variant>
        <vt:lpwstr/>
      </vt:variant>
      <vt:variant>
        <vt:i4>4653064</vt:i4>
      </vt:variant>
      <vt:variant>
        <vt:i4>6</vt:i4>
      </vt:variant>
      <vt:variant>
        <vt:i4>0</vt:i4>
      </vt:variant>
      <vt:variant>
        <vt:i4>5</vt:i4>
      </vt:variant>
      <vt:variant>
        <vt:lpwstr>http://citizenshipworks.org/</vt:lpwstr>
      </vt:variant>
      <vt:variant>
        <vt:lpwstr/>
      </vt:variant>
      <vt:variant>
        <vt:i4>5373983</vt:i4>
      </vt:variant>
      <vt:variant>
        <vt:i4>3</vt:i4>
      </vt:variant>
      <vt:variant>
        <vt:i4>0</vt:i4>
      </vt:variant>
      <vt:variant>
        <vt:i4>5</vt:i4>
      </vt:variant>
      <vt:variant>
        <vt:lpwstr>http://immigrationadvocates.org/</vt:lpwstr>
      </vt:variant>
      <vt:variant>
        <vt:lpwstr/>
      </vt:variant>
      <vt:variant>
        <vt:i4>5701719</vt:i4>
      </vt:variant>
      <vt:variant>
        <vt:i4>0</vt:i4>
      </vt:variant>
      <vt:variant>
        <vt:i4>0</vt:i4>
      </vt:variant>
      <vt:variant>
        <vt:i4>5</vt:i4>
      </vt:variant>
      <vt:variant>
        <vt:lpwstr>http://www.disasterlegalaid.org/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Assembly Blank File</dc:title>
  <dc:creator>jcamarillo</dc:creator>
  <cp:lastModifiedBy>Xander Karsten</cp:lastModifiedBy>
  <cp:revision>2</cp:revision>
  <cp:lastPrinted>2013-10-07T14:44:00Z</cp:lastPrinted>
  <dcterms:created xsi:type="dcterms:W3CDTF">2013-10-07T21:49:00Z</dcterms:created>
  <dcterms:modified xsi:type="dcterms:W3CDTF">2013-10-07T21:49:00Z</dcterms:modified>
</cp:coreProperties>
</file>