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CB" w:rsidRDefault="004D0EA6" w:rsidP="00DC14D2">
      <w:pPr>
        <w:pStyle w:val="Heading1"/>
        <w:jc w:val="left"/>
        <w:rPr>
          <w:rFonts w:ascii="Arial" w:hAnsi="Arial" w:cs="Arial"/>
          <w:b w:val="0"/>
          <w:bCs/>
          <w:szCs w:val="24"/>
          <w:u w:val="none"/>
        </w:rPr>
      </w:pPr>
      <w:bookmarkStart w:id="0" w:name="_Toc31449342"/>
      <w:r>
        <w:rPr>
          <w:rFonts w:ascii="Arial" w:hAnsi="Arial" w:cs="Arial"/>
          <w:b w:val="0"/>
          <w:bCs/>
          <w:noProof/>
          <w:szCs w:val="24"/>
          <w:u w:val="none"/>
          <w:lang w:val="en-CA" w:eastAsia="en-CA"/>
        </w:rPr>
        <w:drawing>
          <wp:anchor distT="0" distB="0" distL="114300" distR="114300" simplePos="0" relativeHeight="251657728" behindDoc="0" locked="0" layoutInCell="1" allowOverlap="1">
            <wp:simplePos x="0" y="0"/>
            <wp:positionH relativeFrom="column">
              <wp:posOffset>3503295</wp:posOffset>
            </wp:positionH>
            <wp:positionV relativeFrom="paragraph">
              <wp:posOffset>-66675</wp:posOffset>
            </wp:positionV>
            <wp:extent cx="2476500" cy="990600"/>
            <wp:effectExtent l="19050" t="0" r="0" b="0"/>
            <wp:wrapNone/>
            <wp:docPr id="4" name="Picture 6" descr="NCC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CCLogo.gif"/>
                    <pic:cNvPicPr>
                      <a:picLocks noChangeAspect="1"/>
                    </pic:cNvPicPr>
                  </pic:nvPicPr>
                  <pic:blipFill>
                    <a:blip r:embed="rId11" cstate="print"/>
                    <a:srcRect/>
                    <a:stretch>
                      <a:fillRect/>
                    </a:stretch>
                  </pic:blipFill>
                  <pic:spPr bwMode="auto">
                    <a:xfrm>
                      <a:off x="0" y="0"/>
                      <a:ext cx="2476500" cy="990600"/>
                    </a:xfrm>
                    <a:prstGeom prst="rect">
                      <a:avLst/>
                    </a:prstGeom>
                    <a:noFill/>
                  </pic:spPr>
                </pic:pic>
              </a:graphicData>
            </a:graphic>
          </wp:anchor>
        </w:drawing>
      </w:r>
    </w:p>
    <w:p w:rsidR="00043ACB" w:rsidRDefault="00043ACB" w:rsidP="00DC14D2">
      <w:pPr>
        <w:pStyle w:val="Heading1"/>
        <w:jc w:val="left"/>
        <w:rPr>
          <w:rFonts w:ascii="Arial" w:hAnsi="Arial" w:cs="Arial"/>
          <w:b w:val="0"/>
          <w:bCs/>
          <w:szCs w:val="24"/>
          <w:u w:val="none"/>
        </w:rPr>
      </w:pPr>
    </w:p>
    <w:p w:rsidR="00043ACB" w:rsidRDefault="00043ACB" w:rsidP="00DC14D2">
      <w:pPr>
        <w:pStyle w:val="Heading1"/>
        <w:jc w:val="left"/>
        <w:rPr>
          <w:rFonts w:ascii="Arial" w:hAnsi="Arial" w:cs="Arial"/>
          <w:b w:val="0"/>
          <w:bCs/>
          <w:szCs w:val="24"/>
          <w:u w:val="none"/>
        </w:rPr>
      </w:pPr>
    </w:p>
    <w:p w:rsidR="00043ACB" w:rsidRDefault="00043ACB" w:rsidP="00DC14D2">
      <w:pPr>
        <w:pStyle w:val="Heading1"/>
        <w:jc w:val="left"/>
        <w:rPr>
          <w:rFonts w:ascii="Arial" w:hAnsi="Arial" w:cs="Arial"/>
          <w:b w:val="0"/>
          <w:bCs/>
          <w:szCs w:val="24"/>
          <w:u w:val="none"/>
        </w:rPr>
      </w:pPr>
    </w:p>
    <w:p w:rsidR="00043ACB" w:rsidRDefault="00043ACB" w:rsidP="002D2117">
      <w:pPr>
        <w:pStyle w:val="Heading1"/>
        <w:rPr>
          <w:rFonts w:ascii="Arial" w:hAnsi="Arial" w:cs="Arial"/>
          <w:b w:val="0"/>
          <w:bCs/>
          <w:szCs w:val="24"/>
          <w:u w:val="none"/>
        </w:rPr>
      </w:pPr>
    </w:p>
    <w:p w:rsidR="00043ACB" w:rsidRDefault="00043ACB" w:rsidP="00DC14D2">
      <w:pPr>
        <w:pStyle w:val="Heading1"/>
        <w:jc w:val="left"/>
        <w:rPr>
          <w:rFonts w:ascii="Arial" w:hAnsi="Arial" w:cs="Arial"/>
          <w:b w:val="0"/>
          <w:bCs/>
          <w:szCs w:val="24"/>
          <w:u w:val="none"/>
        </w:rPr>
      </w:pPr>
    </w:p>
    <w:p w:rsidR="00043ACB" w:rsidRDefault="00043ACB" w:rsidP="00DC14D2">
      <w:pPr>
        <w:pStyle w:val="Heading1"/>
        <w:jc w:val="left"/>
        <w:rPr>
          <w:rFonts w:ascii="Arial" w:hAnsi="Arial" w:cs="Arial"/>
          <w:b w:val="0"/>
          <w:bCs/>
          <w:szCs w:val="24"/>
          <w:u w:val="none"/>
        </w:rPr>
      </w:pPr>
    </w:p>
    <w:p w:rsidR="00043ACB" w:rsidRDefault="00043ACB" w:rsidP="00043ACB"/>
    <w:p w:rsidR="00043ACB" w:rsidRDefault="00043ACB" w:rsidP="00043ACB"/>
    <w:p w:rsidR="00043ACB" w:rsidRDefault="00043ACB" w:rsidP="00043ACB"/>
    <w:p w:rsidR="00043ACB" w:rsidRDefault="00043ACB" w:rsidP="00043ACB"/>
    <w:p w:rsidR="004F50E0" w:rsidRDefault="004F50E0" w:rsidP="004F50E0">
      <w:pPr>
        <w:jc w:val="center"/>
        <w:rPr>
          <w:rFonts w:ascii="Arial" w:hAnsi="Arial" w:cs="Arial"/>
          <w:b/>
          <w:sz w:val="56"/>
          <w:szCs w:val="56"/>
        </w:rPr>
      </w:pPr>
      <w:r>
        <w:rPr>
          <w:rFonts w:ascii="Arial" w:hAnsi="Arial" w:cs="Arial"/>
          <w:b/>
          <w:sz w:val="56"/>
          <w:szCs w:val="56"/>
        </w:rPr>
        <w:t>Request for Information</w:t>
      </w:r>
    </w:p>
    <w:p w:rsidR="004F50E0" w:rsidRDefault="00043ACB" w:rsidP="004F50E0">
      <w:pPr>
        <w:jc w:val="center"/>
        <w:rPr>
          <w:rFonts w:ascii="Arial" w:hAnsi="Arial" w:cs="Arial"/>
          <w:b/>
          <w:sz w:val="56"/>
          <w:szCs w:val="56"/>
        </w:rPr>
      </w:pPr>
      <w:r w:rsidRPr="00043ACB">
        <w:rPr>
          <w:rFonts w:ascii="Arial" w:hAnsi="Arial" w:cs="Arial"/>
          <w:b/>
          <w:sz w:val="56"/>
          <w:szCs w:val="56"/>
        </w:rPr>
        <w:t xml:space="preserve">for </w:t>
      </w:r>
      <w:r w:rsidR="00761BCF">
        <w:rPr>
          <w:rFonts w:ascii="Arial" w:hAnsi="Arial" w:cs="Arial"/>
          <w:b/>
          <w:sz w:val="56"/>
          <w:szCs w:val="56"/>
        </w:rPr>
        <w:t>a</w:t>
      </w:r>
    </w:p>
    <w:p w:rsidR="00043ACB" w:rsidRDefault="004D0EA6" w:rsidP="004F50E0">
      <w:pPr>
        <w:jc w:val="center"/>
        <w:rPr>
          <w:rFonts w:ascii="Arial" w:hAnsi="Arial" w:cs="Arial"/>
          <w:b/>
          <w:sz w:val="56"/>
          <w:szCs w:val="56"/>
        </w:rPr>
      </w:pPr>
      <w:r>
        <w:rPr>
          <w:rFonts w:ascii="Arial" w:hAnsi="Arial" w:cs="Arial"/>
          <w:b/>
          <w:sz w:val="56"/>
          <w:szCs w:val="56"/>
        </w:rPr>
        <w:t>Records Management System</w:t>
      </w:r>
    </w:p>
    <w:p w:rsidR="001F6C29" w:rsidRDefault="001F6C29" w:rsidP="004F50E0">
      <w:pPr>
        <w:jc w:val="center"/>
        <w:rPr>
          <w:rFonts w:ascii="Arial" w:hAnsi="Arial" w:cs="Arial"/>
          <w:b/>
          <w:sz w:val="56"/>
          <w:szCs w:val="56"/>
        </w:rPr>
      </w:pPr>
    </w:p>
    <w:p w:rsidR="00043ACB" w:rsidRPr="00043ACB" w:rsidRDefault="004D0EA6" w:rsidP="004F50E0">
      <w:pPr>
        <w:jc w:val="center"/>
        <w:rPr>
          <w:rFonts w:ascii="Arial" w:hAnsi="Arial" w:cs="Arial"/>
          <w:b/>
          <w:sz w:val="56"/>
          <w:szCs w:val="56"/>
        </w:rPr>
      </w:pPr>
      <w:r>
        <w:rPr>
          <w:rFonts w:ascii="Arial" w:hAnsi="Arial" w:cs="Arial"/>
          <w:b/>
          <w:sz w:val="56"/>
          <w:szCs w:val="56"/>
        </w:rPr>
        <w:t xml:space="preserve">October </w:t>
      </w:r>
      <w:r w:rsidR="005635F5">
        <w:rPr>
          <w:rFonts w:ascii="Arial" w:hAnsi="Arial" w:cs="Arial"/>
          <w:b/>
          <w:sz w:val="56"/>
          <w:szCs w:val="56"/>
        </w:rPr>
        <w:t>09</w:t>
      </w:r>
      <w:r>
        <w:rPr>
          <w:rFonts w:ascii="Arial" w:hAnsi="Arial" w:cs="Arial"/>
          <w:b/>
          <w:sz w:val="56"/>
          <w:szCs w:val="56"/>
        </w:rPr>
        <w:t>, 2013</w:t>
      </w:r>
    </w:p>
    <w:p w:rsidR="00043ACB" w:rsidRPr="00043ACB" w:rsidRDefault="00043ACB" w:rsidP="00043ACB"/>
    <w:p w:rsidR="00B56B29" w:rsidRPr="00043ACB" w:rsidRDefault="00B56B29" w:rsidP="00DC14D2">
      <w:pPr>
        <w:pStyle w:val="Heading1"/>
        <w:jc w:val="left"/>
        <w:rPr>
          <w:rFonts w:ascii="Arial" w:hAnsi="Arial" w:cs="Arial"/>
          <w:b w:val="0"/>
          <w:bCs/>
          <w:szCs w:val="24"/>
          <w:u w:val="none"/>
        </w:rPr>
      </w:pPr>
    </w:p>
    <w:p w:rsidR="00B56B29" w:rsidRPr="00043ACB" w:rsidRDefault="00B56B29" w:rsidP="00DC14D2">
      <w:pPr>
        <w:pStyle w:val="Heading1"/>
        <w:jc w:val="left"/>
        <w:rPr>
          <w:rFonts w:ascii="Arial" w:hAnsi="Arial" w:cs="Arial"/>
          <w:b w:val="0"/>
          <w:bCs/>
          <w:szCs w:val="24"/>
          <w:u w:val="none"/>
        </w:rPr>
      </w:pPr>
    </w:p>
    <w:p w:rsidR="00B56B29" w:rsidRPr="00043ACB" w:rsidRDefault="00B56B29" w:rsidP="00DC14D2">
      <w:pPr>
        <w:pStyle w:val="Heading1"/>
        <w:jc w:val="left"/>
        <w:rPr>
          <w:rFonts w:ascii="Arial" w:hAnsi="Arial" w:cs="Arial"/>
          <w:b w:val="0"/>
          <w:bCs/>
          <w:szCs w:val="24"/>
          <w:u w:val="none"/>
        </w:rPr>
      </w:pPr>
    </w:p>
    <w:p w:rsidR="00B1136F" w:rsidRDefault="00CE6F7B" w:rsidP="00B1136F">
      <w:pPr>
        <w:pStyle w:val="Heading1"/>
        <w:jc w:val="left"/>
        <w:rPr>
          <w:rFonts w:ascii="Arial" w:hAnsi="Arial" w:cs="Arial"/>
          <w:b w:val="0"/>
          <w:bCs/>
          <w:szCs w:val="24"/>
          <w:u w:val="none"/>
        </w:rPr>
      </w:pPr>
      <w:r w:rsidRPr="00043ACB">
        <w:rPr>
          <w:rFonts w:ascii="Arial" w:hAnsi="Arial" w:cs="Arial"/>
          <w:b w:val="0"/>
          <w:bCs/>
          <w:szCs w:val="24"/>
          <w:u w:val="none"/>
        </w:rPr>
        <w:br w:type="page"/>
      </w:r>
    </w:p>
    <w:p w:rsidR="00AA5826" w:rsidRDefault="00AA5826" w:rsidP="00DC14D2">
      <w:pPr>
        <w:pStyle w:val="Heading1"/>
        <w:jc w:val="left"/>
        <w:rPr>
          <w:rFonts w:ascii="Arial" w:hAnsi="Arial" w:cs="Arial"/>
          <w:b w:val="0"/>
          <w:bCs/>
          <w:szCs w:val="24"/>
          <w:u w:val="none"/>
        </w:rPr>
      </w:pPr>
    </w:p>
    <w:sdt>
      <w:sdtPr>
        <w:rPr>
          <w:rFonts w:ascii="Courier New" w:eastAsia="Times New Roman" w:hAnsi="Courier New" w:cs="Times New Roman"/>
          <w:bCs w:val="0"/>
          <w:color w:val="auto"/>
          <w:sz w:val="24"/>
          <w:szCs w:val="20"/>
        </w:rPr>
        <w:id w:val="111746324"/>
        <w:docPartObj>
          <w:docPartGallery w:val="Table of Contents"/>
          <w:docPartUnique/>
        </w:docPartObj>
      </w:sdtPr>
      <w:sdtContent>
        <w:p w:rsidR="00810D19" w:rsidRDefault="00810D19">
          <w:pPr>
            <w:pStyle w:val="TOCHeading"/>
          </w:pPr>
          <w:r>
            <w:t>Contents</w:t>
          </w:r>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r w:rsidRPr="001F0D06">
            <w:fldChar w:fldCharType="begin"/>
          </w:r>
          <w:r w:rsidR="00810D19">
            <w:instrText xml:space="preserve"> TOC \o "1-3" \h \z \u </w:instrText>
          </w:r>
          <w:r w:rsidRPr="001F0D06">
            <w:fldChar w:fldCharType="separate"/>
          </w:r>
          <w:hyperlink w:anchor="_Toc368314154" w:history="1">
            <w:r w:rsidR="00E50B9E" w:rsidRPr="006104CB">
              <w:rPr>
                <w:rStyle w:val="Hyperlink"/>
                <w:noProof/>
              </w:rPr>
              <w:t>INTRODUCTION &amp; BACKGROUND</w:t>
            </w:r>
            <w:r w:rsidR="00E50B9E">
              <w:rPr>
                <w:noProof/>
                <w:webHidden/>
              </w:rPr>
              <w:tab/>
            </w:r>
            <w:r>
              <w:rPr>
                <w:noProof/>
                <w:webHidden/>
              </w:rPr>
              <w:fldChar w:fldCharType="begin"/>
            </w:r>
            <w:r w:rsidR="00E50B9E">
              <w:rPr>
                <w:noProof/>
                <w:webHidden/>
              </w:rPr>
              <w:instrText xml:space="preserve"> PAGEREF _Toc368314154 \h </w:instrText>
            </w:r>
            <w:r>
              <w:rPr>
                <w:noProof/>
                <w:webHidden/>
              </w:rPr>
            </w:r>
            <w:r>
              <w:rPr>
                <w:noProof/>
                <w:webHidden/>
              </w:rPr>
              <w:fldChar w:fldCharType="separate"/>
            </w:r>
            <w:r w:rsidR="00E50B9E">
              <w:rPr>
                <w:noProof/>
                <w:webHidden/>
              </w:rPr>
              <w:t>3</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55" w:history="1">
            <w:r w:rsidR="00E50B9E" w:rsidRPr="006104CB">
              <w:rPr>
                <w:rStyle w:val="Hyperlink"/>
                <w:noProof/>
              </w:rPr>
              <w:t>Purpose of Request for Information</w:t>
            </w:r>
            <w:r w:rsidR="00E50B9E">
              <w:rPr>
                <w:noProof/>
                <w:webHidden/>
              </w:rPr>
              <w:tab/>
            </w:r>
            <w:r>
              <w:rPr>
                <w:noProof/>
                <w:webHidden/>
              </w:rPr>
              <w:fldChar w:fldCharType="begin"/>
            </w:r>
            <w:r w:rsidR="00E50B9E">
              <w:rPr>
                <w:noProof/>
                <w:webHidden/>
              </w:rPr>
              <w:instrText xml:space="preserve"> PAGEREF _Toc368314155 \h </w:instrText>
            </w:r>
            <w:r>
              <w:rPr>
                <w:noProof/>
                <w:webHidden/>
              </w:rPr>
            </w:r>
            <w:r>
              <w:rPr>
                <w:noProof/>
                <w:webHidden/>
              </w:rPr>
              <w:fldChar w:fldCharType="separate"/>
            </w:r>
            <w:r w:rsidR="00E50B9E">
              <w:rPr>
                <w:noProof/>
                <w:webHidden/>
              </w:rPr>
              <w:t>3</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56" w:history="1">
            <w:r w:rsidR="00E50B9E" w:rsidRPr="006104CB">
              <w:rPr>
                <w:rStyle w:val="Hyperlink"/>
                <w:noProof/>
              </w:rPr>
              <w:t>Organization Background</w:t>
            </w:r>
            <w:r w:rsidR="00E50B9E">
              <w:rPr>
                <w:noProof/>
                <w:webHidden/>
              </w:rPr>
              <w:tab/>
            </w:r>
            <w:r>
              <w:rPr>
                <w:noProof/>
                <w:webHidden/>
              </w:rPr>
              <w:fldChar w:fldCharType="begin"/>
            </w:r>
            <w:r w:rsidR="00E50B9E">
              <w:rPr>
                <w:noProof/>
                <w:webHidden/>
              </w:rPr>
              <w:instrText xml:space="preserve"> PAGEREF _Toc368314156 \h </w:instrText>
            </w:r>
            <w:r>
              <w:rPr>
                <w:noProof/>
                <w:webHidden/>
              </w:rPr>
            </w:r>
            <w:r>
              <w:rPr>
                <w:noProof/>
                <w:webHidden/>
              </w:rPr>
              <w:fldChar w:fldCharType="separate"/>
            </w:r>
            <w:r w:rsidR="00E50B9E">
              <w:rPr>
                <w:noProof/>
                <w:webHidden/>
              </w:rPr>
              <w:t>3</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57" w:history="1">
            <w:r w:rsidR="00E50B9E" w:rsidRPr="006104CB">
              <w:rPr>
                <w:rStyle w:val="Hyperlink"/>
                <w:noProof/>
              </w:rPr>
              <w:t>Project Description and Background information</w:t>
            </w:r>
            <w:r w:rsidR="00E50B9E">
              <w:rPr>
                <w:noProof/>
                <w:webHidden/>
              </w:rPr>
              <w:tab/>
            </w:r>
            <w:r>
              <w:rPr>
                <w:noProof/>
                <w:webHidden/>
              </w:rPr>
              <w:fldChar w:fldCharType="begin"/>
            </w:r>
            <w:r w:rsidR="00E50B9E">
              <w:rPr>
                <w:noProof/>
                <w:webHidden/>
              </w:rPr>
              <w:instrText xml:space="preserve"> PAGEREF _Toc368314157 \h </w:instrText>
            </w:r>
            <w:r>
              <w:rPr>
                <w:noProof/>
                <w:webHidden/>
              </w:rPr>
            </w:r>
            <w:r>
              <w:rPr>
                <w:noProof/>
                <w:webHidden/>
              </w:rPr>
              <w:fldChar w:fldCharType="separate"/>
            </w:r>
            <w:r w:rsidR="00E50B9E">
              <w:rPr>
                <w:noProof/>
                <w:webHidden/>
              </w:rPr>
              <w:t>3</w:t>
            </w:r>
            <w:r>
              <w:rPr>
                <w:noProof/>
                <w:webHidden/>
              </w:rPr>
              <w:fldChar w:fldCharType="end"/>
            </w:r>
          </w:hyperlink>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hyperlink w:anchor="_Toc368314158" w:history="1">
            <w:r w:rsidR="00E50B9E" w:rsidRPr="006104CB">
              <w:rPr>
                <w:rStyle w:val="Hyperlink"/>
                <w:noProof/>
              </w:rPr>
              <w:t>REQUIRED SYSTEM FUNCTIONALITY</w:t>
            </w:r>
            <w:r w:rsidR="00E50B9E">
              <w:rPr>
                <w:noProof/>
                <w:webHidden/>
              </w:rPr>
              <w:tab/>
            </w:r>
            <w:r>
              <w:rPr>
                <w:noProof/>
                <w:webHidden/>
              </w:rPr>
              <w:fldChar w:fldCharType="begin"/>
            </w:r>
            <w:r w:rsidR="00E50B9E">
              <w:rPr>
                <w:noProof/>
                <w:webHidden/>
              </w:rPr>
              <w:instrText xml:space="preserve"> PAGEREF _Toc368314158 \h </w:instrText>
            </w:r>
            <w:r>
              <w:rPr>
                <w:noProof/>
                <w:webHidden/>
              </w:rPr>
            </w:r>
            <w:r>
              <w:rPr>
                <w:noProof/>
                <w:webHidden/>
              </w:rPr>
              <w:fldChar w:fldCharType="separate"/>
            </w:r>
            <w:r w:rsidR="00E50B9E">
              <w:rPr>
                <w:noProof/>
                <w:webHidden/>
              </w:rPr>
              <w:t>4</w:t>
            </w:r>
            <w:r>
              <w:rPr>
                <w:noProof/>
                <w:webHidden/>
              </w:rPr>
              <w:fldChar w:fldCharType="end"/>
            </w:r>
          </w:hyperlink>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hyperlink w:anchor="_Toc368314159" w:history="1">
            <w:r w:rsidR="00E50B9E" w:rsidRPr="006104CB">
              <w:rPr>
                <w:rStyle w:val="Hyperlink"/>
                <w:noProof/>
                <w:lang w:val="en-CA"/>
              </w:rPr>
              <w:t>CURRENT TECHNOLOGY ENVIRONMENT</w:t>
            </w:r>
            <w:r w:rsidR="00E50B9E">
              <w:rPr>
                <w:noProof/>
                <w:webHidden/>
              </w:rPr>
              <w:tab/>
            </w:r>
            <w:r>
              <w:rPr>
                <w:noProof/>
                <w:webHidden/>
              </w:rPr>
              <w:fldChar w:fldCharType="begin"/>
            </w:r>
            <w:r w:rsidR="00E50B9E">
              <w:rPr>
                <w:noProof/>
                <w:webHidden/>
              </w:rPr>
              <w:instrText xml:space="preserve"> PAGEREF _Toc368314159 \h </w:instrText>
            </w:r>
            <w:r>
              <w:rPr>
                <w:noProof/>
                <w:webHidden/>
              </w:rPr>
            </w:r>
            <w:r>
              <w:rPr>
                <w:noProof/>
                <w:webHidden/>
              </w:rPr>
              <w:fldChar w:fldCharType="separate"/>
            </w:r>
            <w:r w:rsidR="00E50B9E">
              <w:rPr>
                <w:noProof/>
                <w:webHidden/>
              </w:rPr>
              <w:t>6</w:t>
            </w:r>
            <w:r>
              <w:rPr>
                <w:noProof/>
                <w:webHidden/>
              </w:rPr>
              <w:fldChar w:fldCharType="end"/>
            </w:r>
          </w:hyperlink>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hyperlink w:anchor="_Toc368314160" w:history="1">
            <w:r w:rsidR="00E50B9E" w:rsidRPr="006104CB">
              <w:rPr>
                <w:rStyle w:val="Hyperlink"/>
                <w:noProof/>
              </w:rPr>
              <w:t>PROJECT BUDGET</w:t>
            </w:r>
            <w:r w:rsidR="00E50B9E">
              <w:rPr>
                <w:noProof/>
                <w:webHidden/>
              </w:rPr>
              <w:tab/>
            </w:r>
            <w:r>
              <w:rPr>
                <w:noProof/>
                <w:webHidden/>
              </w:rPr>
              <w:fldChar w:fldCharType="begin"/>
            </w:r>
            <w:r w:rsidR="00E50B9E">
              <w:rPr>
                <w:noProof/>
                <w:webHidden/>
              </w:rPr>
              <w:instrText xml:space="preserve"> PAGEREF _Toc368314160 \h </w:instrText>
            </w:r>
            <w:r>
              <w:rPr>
                <w:noProof/>
                <w:webHidden/>
              </w:rPr>
            </w:r>
            <w:r>
              <w:rPr>
                <w:noProof/>
                <w:webHidden/>
              </w:rPr>
              <w:fldChar w:fldCharType="separate"/>
            </w:r>
            <w:r w:rsidR="00E50B9E">
              <w:rPr>
                <w:noProof/>
                <w:webHidden/>
              </w:rPr>
              <w:t>6</w:t>
            </w:r>
            <w:r>
              <w:rPr>
                <w:noProof/>
                <w:webHidden/>
              </w:rPr>
              <w:fldChar w:fldCharType="end"/>
            </w:r>
          </w:hyperlink>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hyperlink w:anchor="_Toc368314161" w:history="1">
            <w:r w:rsidR="00E50B9E" w:rsidRPr="006104CB">
              <w:rPr>
                <w:rStyle w:val="Hyperlink"/>
                <w:noProof/>
              </w:rPr>
              <w:t>GENERAL INFORMATION</w:t>
            </w:r>
            <w:r w:rsidR="00E50B9E">
              <w:rPr>
                <w:noProof/>
                <w:webHidden/>
              </w:rPr>
              <w:tab/>
            </w:r>
            <w:r>
              <w:rPr>
                <w:noProof/>
                <w:webHidden/>
              </w:rPr>
              <w:fldChar w:fldCharType="begin"/>
            </w:r>
            <w:r w:rsidR="00E50B9E">
              <w:rPr>
                <w:noProof/>
                <w:webHidden/>
              </w:rPr>
              <w:instrText xml:space="preserve"> PAGEREF _Toc368314161 \h </w:instrText>
            </w:r>
            <w:r>
              <w:rPr>
                <w:noProof/>
                <w:webHidden/>
              </w:rPr>
            </w:r>
            <w:r>
              <w:rPr>
                <w:noProof/>
                <w:webHidden/>
              </w:rPr>
              <w:fldChar w:fldCharType="separate"/>
            </w:r>
            <w:r w:rsidR="00E50B9E">
              <w:rPr>
                <w:noProof/>
                <w:webHidden/>
              </w:rPr>
              <w:t>6</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62" w:history="1">
            <w:r w:rsidR="00E50B9E" w:rsidRPr="006104CB">
              <w:rPr>
                <w:rStyle w:val="Hyperlink"/>
                <w:noProof/>
              </w:rPr>
              <w:t>Proposal Submission</w:t>
            </w:r>
            <w:r w:rsidR="00E50B9E">
              <w:rPr>
                <w:noProof/>
                <w:webHidden/>
              </w:rPr>
              <w:tab/>
            </w:r>
            <w:r>
              <w:rPr>
                <w:noProof/>
                <w:webHidden/>
              </w:rPr>
              <w:fldChar w:fldCharType="begin"/>
            </w:r>
            <w:r w:rsidR="00E50B9E">
              <w:rPr>
                <w:noProof/>
                <w:webHidden/>
              </w:rPr>
              <w:instrText xml:space="preserve"> PAGEREF _Toc368314162 \h </w:instrText>
            </w:r>
            <w:r>
              <w:rPr>
                <w:noProof/>
                <w:webHidden/>
              </w:rPr>
            </w:r>
            <w:r>
              <w:rPr>
                <w:noProof/>
                <w:webHidden/>
              </w:rPr>
              <w:fldChar w:fldCharType="separate"/>
            </w:r>
            <w:r w:rsidR="00E50B9E">
              <w:rPr>
                <w:noProof/>
                <w:webHidden/>
              </w:rPr>
              <w:t>6</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63" w:history="1">
            <w:r w:rsidR="00E50B9E" w:rsidRPr="006104CB">
              <w:rPr>
                <w:rStyle w:val="Hyperlink"/>
                <w:noProof/>
              </w:rPr>
              <w:t>Detailed contact information</w:t>
            </w:r>
            <w:r w:rsidR="00E50B9E">
              <w:rPr>
                <w:noProof/>
                <w:webHidden/>
              </w:rPr>
              <w:tab/>
            </w:r>
            <w:r>
              <w:rPr>
                <w:noProof/>
                <w:webHidden/>
              </w:rPr>
              <w:fldChar w:fldCharType="begin"/>
            </w:r>
            <w:r w:rsidR="00E50B9E">
              <w:rPr>
                <w:noProof/>
                <w:webHidden/>
              </w:rPr>
              <w:instrText xml:space="preserve"> PAGEREF _Toc368314163 \h </w:instrText>
            </w:r>
            <w:r>
              <w:rPr>
                <w:noProof/>
                <w:webHidden/>
              </w:rPr>
            </w:r>
            <w:r>
              <w:rPr>
                <w:noProof/>
                <w:webHidden/>
              </w:rPr>
              <w:fldChar w:fldCharType="separate"/>
            </w:r>
            <w:r w:rsidR="00E50B9E">
              <w:rPr>
                <w:noProof/>
                <w:webHidden/>
              </w:rPr>
              <w:t>7</w:t>
            </w:r>
            <w:r>
              <w:rPr>
                <w:noProof/>
                <w:webHidden/>
              </w:rPr>
              <w:fldChar w:fldCharType="end"/>
            </w:r>
          </w:hyperlink>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hyperlink w:anchor="_Toc368314164" w:history="1">
            <w:r w:rsidR="00E50B9E" w:rsidRPr="006104CB">
              <w:rPr>
                <w:rStyle w:val="Hyperlink"/>
                <w:noProof/>
              </w:rPr>
              <w:t>Appendix A</w:t>
            </w:r>
            <w:r w:rsidR="00E50B9E">
              <w:rPr>
                <w:noProof/>
                <w:webHidden/>
              </w:rPr>
              <w:tab/>
            </w:r>
            <w:r>
              <w:rPr>
                <w:noProof/>
                <w:webHidden/>
              </w:rPr>
              <w:fldChar w:fldCharType="begin"/>
            </w:r>
            <w:r w:rsidR="00E50B9E">
              <w:rPr>
                <w:noProof/>
                <w:webHidden/>
              </w:rPr>
              <w:instrText xml:space="preserve"> PAGEREF _Toc368314164 \h </w:instrText>
            </w:r>
            <w:r>
              <w:rPr>
                <w:noProof/>
                <w:webHidden/>
              </w:rPr>
            </w:r>
            <w:r>
              <w:rPr>
                <w:noProof/>
                <w:webHidden/>
              </w:rPr>
              <w:fldChar w:fldCharType="separate"/>
            </w:r>
            <w:r w:rsidR="00E50B9E">
              <w:rPr>
                <w:noProof/>
                <w:webHidden/>
              </w:rPr>
              <w:t>8</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65" w:history="1">
            <w:r w:rsidR="00E50B9E" w:rsidRPr="006104CB">
              <w:rPr>
                <w:rStyle w:val="Hyperlink"/>
                <w:noProof/>
              </w:rPr>
              <w:t>Records volume:</w:t>
            </w:r>
            <w:r w:rsidR="00E50B9E">
              <w:rPr>
                <w:noProof/>
                <w:webHidden/>
              </w:rPr>
              <w:tab/>
            </w:r>
            <w:r>
              <w:rPr>
                <w:noProof/>
                <w:webHidden/>
              </w:rPr>
              <w:fldChar w:fldCharType="begin"/>
            </w:r>
            <w:r w:rsidR="00E50B9E">
              <w:rPr>
                <w:noProof/>
                <w:webHidden/>
              </w:rPr>
              <w:instrText xml:space="preserve"> PAGEREF _Toc368314165 \h </w:instrText>
            </w:r>
            <w:r>
              <w:rPr>
                <w:noProof/>
                <w:webHidden/>
              </w:rPr>
            </w:r>
            <w:r>
              <w:rPr>
                <w:noProof/>
                <w:webHidden/>
              </w:rPr>
              <w:fldChar w:fldCharType="separate"/>
            </w:r>
            <w:r w:rsidR="00E50B9E">
              <w:rPr>
                <w:noProof/>
                <w:webHidden/>
              </w:rPr>
              <w:t>8</w:t>
            </w:r>
            <w:r>
              <w:rPr>
                <w:noProof/>
                <w:webHidden/>
              </w:rPr>
              <w:fldChar w:fldCharType="end"/>
            </w:r>
          </w:hyperlink>
        </w:p>
        <w:p w:rsidR="00E50B9E" w:rsidRDefault="001F0D06">
          <w:pPr>
            <w:pStyle w:val="TOC1"/>
            <w:tabs>
              <w:tab w:val="right" w:leader="dot" w:pos="9350"/>
            </w:tabs>
            <w:rPr>
              <w:rFonts w:asciiTheme="minorHAnsi" w:eastAsiaTheme="minorEastAsia" w:hAnsiTheme="minorHAnsi" w:cstheme="minorBidi"/>
              <w:bCs w:val="0"/>
              <w:noProof/>
              <w:color w:val="auto"/>
              <w:szCs w:val="22"/>
              <w:lang w:val="en-CA" w:eastAsia="en-CA"/>
            </w:rPr>
          </w:pPr>
          <w:hyperlink w:anchor="_Toc368314166" w:history="1">
            <w:r w:rsidR="00E50B9E" w:rsidRPr="006104CB">
              <w:rPr>
                <w:rStyle w:val="Hyperlink"/>
                <w:noProof/>
              </w:rPr>
              <w:t>Appendix B</w:t>
            </w:r>
            <w:r w:rsidR="00E50B9E">
              <w:rPr>
                <w:noProof/>
                <w:webHidden/>
              </w:rPr>
              <w:tab/>
            </w:r>
            <w:r>
              <w:rPr>
                <w:noProof/>
                <w:webHidden/>
              </w:rPr>
              <w:fldChar w:fldCharType="begin"/>
            </w:r>
            <w:r w:rsidR="00E50B9E">
              <w:rPr>
                <w:noProof/>
                <w:webHidden/>
              </w:rPr>
              <w:instrText xml:space="preserve"> PAGEREF _Toc368314166 \h </w:instrText>
            </w:r>
            <w:r>
              <w:rPr>
                <w:noProof/>
                <w:webHidden/>
              </w:rPr>
            </w:r>
            <w:r>
              <w:rPr>
                <w:noProof/>
                <w:webHidden/>
              </w:rPr>
              <w:fldChar w:fldCharType="separate"/>
            </w:r>
            <w:r w:rsidR="00E50B9E">
              <w:rPr>
                <w:noProof/>
                <w:webHidden/>
              </w:rPr>
              <w:t>8</w:t>
            </w:r>
            <w:r>
              <w:rPr>
                <w:noProof/>
                <w:webHidden/>
              </w:rPr>
              <w:fldChar w:fldCharType="end"/>
            </w:r>
          </w:hyperlink>
        </w:p>
        <w:p w:rsidR="00E50B9E" w:rsidRDefault="001F0D06">
          <w:pPr>
            <w:pStyle w:val="TOC2"/>
            <w:tabs>
              <w:tab w:val="right" w:leader="dot" w:pos="9350"/>
            </w:tabs>
            <w:rPr>
              <w:rFonts w:asciiTheme="minorHAnsi" w:eastAsiaTheme="minorEastAsia" w:hAnsiTheme="minorHAnsi" w:cstheme="minorBidi"/>
              <w:bCs w:val="0"/>
              <w:noProof/>
              <w:color w:val="auto"/>
              <w:szCs w:val="22"/>
              <w:lang w:val="en-CA" w:eastAsia="en-CA"/>
            </w:rPr>
          </w:pPr>
          <w:hyperlink w:anchor="_Toc368314167" w:history="1">
            <w:r w:rsidR="00E50B9E" w:rsidRPr="006104CB">
              <w:rPr>
                <w:rStyle w:val="Hyperlink"/>
                <w:noProof/>
                <w:lang w:val="en-CA"/>
              </w:rPr>
              <w:t>REQUIRED PHOTO AND VIDEO MANAGEMENT SYSTEM FUNCTIONALITY</w:t>
            </w:r>
            <w:r w:rsidR="00E50B9E">
              <w:rPr>
                <w:noProof/>
                <w:webHidden/>
              </w:rPr>
              <w:tab/>
            </w:r>
            <w:r>
              <w:rPr>
                <w:noProof/>
                <w:webHidden/>
              </w:rPr>
              <w:fldChar w:fldCharType="begin"/>
            </w:r>
            <w:r w:rsidR="00E50B9E">
              <w:rPr>
                <w:noProof/>
                <w:webHidden/>
              </w:rPr>
              <w:instrText xml:space="preserve"> PAGEREF _Toc368314167 \h </w:instrText>
            </w:r>
            <w:r>
              <w:rPr>
                <w:noProof/>
                <w:webHidden/>
              </w:rPr>
            </w:r>
            <w:r>
              <w:rPr>
                <w:noProof/>
                <w:webHidden/>
              </w:rPr>
              <w:fldChar w:fldCharType="separate"/>
            </w:r>
            <w:r w:rsidR="00E50B9E">
              <w:rPr>
                <w:noProof/>
                <w:webHidden/>
              </w:rPr>
              <w:t>8</w:t>
            </w:r>
            <w:r>
              <w:rPr>
                <w:noProof/>
                <w:webHidden/>
              </w:rPr>
              <w:fldChar w:fldCharType="end"/>
            </w:r>
          </w:hyperlink>
        </w:p>
        <w:p w:rsidR="00810D19" w:rsidRDefault="001F0D06">
          <w:r>
            <w:fldChar w:fldCharType="end"/>
          </w:r>
        </w:p>
      </w:sdtContent>
    </w:sdt>
    <w:p w:rsidR="00CF6963" w:rsidRPr="00543861" w:rsidRDefault="00B1136F" w:rsidP="00DC14D2">
      <w:pPr>
        <w:pStyle w:val="Heading1"/>
        <w:jc w:val="left"/>
        <w:rPr>
          <w:rFonts w:ascii="Arial" w:hAnsi="Arial" w:cs="Arial"/>
          <w:b w:val="0"/>
          <w:bCs/>
          <w:szCs w:val="24"/>
        </w:rPr>
      </w:pPr>
      <w:r>
        <w:rPr>
          <w:rFonts w:ascii="Arial" w:hAnsi="Arial" w:cs="Arial"/>
          <w:b w:val="0"/>
          <w:bCs/>
          <w:szCs w:val="24"/>
          <w:u w:val="none"/>
        </w:rPr>
        <w:br w:type="page"/>
      </w:r>
      <w:bookmarkStart w:id="1" w:name="_Toc368314154"/>
      <w:r w:rsidR="00CF6963" w:rsidRPr="00A105A3">
        <w:lastRenderedPageBreak/>
        <w:t>INTRODUCTION</w:t>
      </w:r>
      <w:bookmarkEnd w:id="0"/>
      <w:r w:rsidR="00B56B29" w:rsidRPr="00A105A3">
        <w:t xml:space="preserve"> &amp; BACKGROUND</w:t>
      </w:r>
      <w:bookmarkEnd w:id="1"/>
    </w:p>
    <w:p w:rsidR="00504906" w:rsidRPr="00043ACB" w:rsidRDefault="00504906" w:rsidP="00DC14D2">
      <w:pPr>
        <w:rPr>
          <w:rFonts w:ascii="Arial" w:hAnsi="Arial" w:cs="Arial"/>
          <w:szCs w:val="24"/>
        </w:rPr>
      </w:pPr>
    </w:p>
    <w:p w:rsidR="0054256C" w:rsidRPr="00043ACB" w:rsidRDefault="002644AF" w:rsidP="00DC14D2">
      <w:pPr>
        <w:pStyle w:val="Header"/>
        <w:tabs>
          <w:tab w:val="clear" w:pos="4320"/>
          <w:tab w:val="clear" w:pos="8640"/>
        </w:tabs>
        <w:rPr>
          <w:rFonts w:ascii="Arial" w:hAnsi="Arial" w:cs="Arial"/>
          <w:b/>
          <w:bCs/>
          <w:szCs w:val="24"/>
        </w:rPr>
      </w:pPr>
      <w:bookmarkStart w:id="2" w:name="_Toc368314155"/>
      <w:r w:rsidRPr="002B3772">
        <w:rPr>
          <w:rStyle w:val="Heading2Char"/>
        </w:rPr>
        <w:t>Purpose of R</w:t>
      </w:r>
      <w:r w:rsidR="00E15B2F">
        <w:rPr>
          <w:rStyle w:val="Heading2Char"/>
        </w:rPr>
        <w:t>equest for Information</w:t>
      </w:r>
      <w:bookmarkEnd w:id="2"/>
    </w:p>
    <w:p w:rsidR="0054256C" w:rsidRPr="00043ACB" w:rsidRDefault="0054256C" w:rsidP="00DC14D2">
      <w:pPr>
        <w:pStyle w:val="Header"/>
        <w:tabs>
          <w:tab w:val="clear" w:pos="4320"/>
          <w:tab w:val="clear" w:pos="8640"/>
        </w:tabs>
        <w:rPr>
          <w:rFonts w:ascii="Arial" w:hAnsi="Arial" w:cs="Arial"/>
          <w:b/>
          <w:bCs/>
          <w:szCs w:val="24"/>
        </w:rPr>
      </w:pPr>
    </w:p>
    <w:p w:rsidR="004D0EA6" w:rsidRPr="004D0EA6" w:rsidRDefault="0054256C" w:rsidP="004D0EA6">
      <w:pPr>
        <w:autoSpaceDE w:val="0"/>
        <w:autoSpaceDN w:val="0"/>
        <w:adjustRightInd w:val="0"/>
        <w:rPr>
          <w:rFonts w:ascii="Arial" w:hAnsi="Arial" w:cs="Arial"/>
          <w:szCs w:val="24"/>
          <w:lang w:val="en-CA" w:eastAsia="en-CA"/>
        </w:rPr>
      </w:pPr>
      <w:r w:rsidRPr="004D0EA6">
        <w:rPr>
          <w:rFonts w:ascii="Arial" w:hAnsi="Arial" w:cs="Arial"/>
          <w:szCs w:val="24"/>
        </w:rPr>
        <w:t xml:space="preserve">The Nature Conservancy of Canada (hereafter referred to as ‘NCC’) </w:t>
      </w:r>
    </w:p>
    <w:p w:rsidR="00804F06" w:rsidRDefault="00FE0C82">
      <w:pPr>
        <w:autoSpaceDE w:val="0"/>
        <w:autoSpaceDN w:val="0"/>
        <w:adjustRightInd w:val="0"/>
        <w:rPr>
          <w:rFonts w:ascii="Arial" w:hAnsi="Arial" w:cs="Arial"/>
          <w:szCs w:val="24"/>
        </w:rPr>
      </w:pPr>
      <w:r w:rsidRPr="00FE0C82">
        <w:rPr>
          <w:rFonts w:ascii="Arial" w:hAnsi="Arial" w:cs="Arial"/>
          <w:szCs w:val="24"/>
          <w:lang w:val="en-CA" w:eastAsia="en-CA"/>
        </w:rPr>
        <w:t xml:space="preserve">is seeking the services of a software supplier </w:t>
      </w:r>
      <w:r w:rsidR="00E91DFC">
        <w:rPr>
          <w:rFonts w:ascii="Arial" w:hAnsi="Arial" w:cs="Arial"/>
          <w:szCs w:val="24"/>
          <w:lang w:val="en-CA" w:eastAsia="en-CA"/>
        </w:rPr>
        <w:t>/</w:t>
      </w:r>
      <w:r w:rsidR="00552DEB">
        <w:rPr>
          <w:rFonts w:ascii="Arial" w:hAnsi="Arial" w:cs="Arial"/>
          <w:szCs w:val="24"/>
          <w:lang w:val="en-CA" w:eastAsia="en-CA"/>
        </w:rPr>
        <w:t xml:space="preserve"> consultant </w:t>
      </w:r>
      <w:r w:rsidRPr="00FE0C82">
        <w:rPr>
          <w:rFonts w:ascii="Arial" w:hAnsi="Arial" w:cs="Arial"/>
          <w:szCs w:val="24"/>
          <w:lang w:val="en-CA" w:eastAsia="en-CA"/>
        </w:rPr>
        <w:t>to</w:t>
      </w:r>
      <w:r w:rsidR="004D0EA6">
        <w:rPr>
          <w:rFonts w:ascii="Arial" w:hAnsi="Arial" w:cs="Arial"/>
          <w:szCs w:val="24"/>
          <w:lang w:val="en-CA" w:eastAsia="en-CA"/>
        </w:rPr>
        <w:t xml:space="preserve"> </w:t>
      </w:r>
      <w:r w:rsidRPr="00FE0C82">
        <w:rPr>
          <w:rFonts w:ascii="Arial" w:hAnsi="Arial" w:cs="Arial"/>
          <w:szCs w:val="24"/>
          <w:lang w:val="en-CA" w:eastAsia="en-CA"/>
        </w:rPr>
        <w:t xml:space="preserve">provide a </w:t>
      </w:r>
      <w:r w:rsidR="00552DEB">
        <w:rPr>
          <w:rFonts w:ascii="Arial" w:hAnsi="Arial" w:cs="Arial"/>
          <w:szCs w:val="24"/>
          <w:lang w:val="en-CA" w:eastAsia="en-CA"/>
        </w:rPr>
        <w:t xml:space="preserve">Records Management </w:t>
      </w:r>
      <w:r w:rsidRPr="00FE0C82">
        <w:rPr>
          <w:rFonts w:ascii="Arial" w:hAnsi="Arial" w:cs="Arial"/>
          <w:szCs w:val="24"/>
          <w:lang w:val="en-CA" w:eastAsia="en-CA"/>
        </w:rPr>
        <w:t xml:space="preserve">solution </w:t>
      </w:r>
      <w:r w:rsidR="00E91DFC">
        <w:rPr>
          <w:rFonts w:ascii="Arial" w:hAnsi="Arial" w:cs="Arial"/>
          <w:szCs w:val="24"/>
          <w:lang w:val="en-CA" w:eastAsia="en-CA"/>
        </w:rPr>
        <w:t xml:space="preserve">(“RMS”) </w:t>
      </w:r>
      <w:r w:rsidRPr="00FE0C82">
        <w:rPr>
          <w:rFonts w:ascii="Arial" w:hAnsi="Arial" w:cs="Arial"/>
          <w:szCs w:val="24"/>
          <w:lang w:val="en-CA" w:eastAsia="en-CA"/>
        </w:rPr>
        <w:t xml:space="preserve">for managing its </w:t>
      </w:r>
      <w:r w:rsidR="00552DEB">
        <w:rPr>
          <w:rFonts w:ascii="Arial" w:hAnsi="Arial" w:cs="Arial"/>
          <w:szCs w:val="24"/>
          <w:lang w:val="en-CA" w:eastAsia="en-CA"/>
        </w:rPr>
        <w:t xml:space="preserve">digital </w:t>
      </w:r>
      <w:r w:rsidRPr="00FE0C82">
        <w:rPr>
          <w:rFonts w:ascii="Arial" w:hAnsi="Arial" w:cs="Arial"/>
          <w:szCs w:val="24"/>
          <w:lang w:val="en-CA" w:eastAsia="en-CA"/>
        </w:rPr>
        <w:t xml:space="preserve">electronic and hard copy </w:t>
      </w:r>
      <w:r w:rsidR="00552DEB">
        <w:rPr>
          <w:rFonts w:ascii="Arial" w:hAnsi="Arial" w:cs="Arial"/>
          <w:szCs w:val="24"/>
          <w:lang w:val="en-CA" w:eastAsia="en-CA"/>
        </w:rPr>
        <w:t xml:space="preserve">paper </w:t>
      </w:r>
      <w:r w:rsidRPr="00FE0C82">
        <w:rPr>
          <w:rFonts w:ascii="Arial" w:hAnsi="Arial" w:cs="Arial"/>
          <w:szCs w:val="24"/>
          <w:lang w:val="en-CA" w:eastAsia="en-CA"/>
        </w:rPr>
        <w:t>records.</w:t>
      </w:r>
      <w:r w:rsidR="001D26CD" w:rsidRPr="004D0EA6">
        <w:rPr>
          <w:rFonts w:ascii="Arial" w:hAnsi="Arial" w:cs="Arial"/>
          <w:szCs w:val="24"/>
        </w:rPr>
        <w:t xml:space="preserve"> </w:t>
      </w:r>
    </w:p>
    <w:p w:rsidR="00CF6963" w:rsidRPr="00043ACB" w:rsidRDefault="00CF6963" w:rsidP="00DC14D2">
      <w:pPr>
        <w:pStyle w:val="Header"/>
        <w:tabs>
          <w:tab w:val="clear" w:pos="4320"/>
          <w:tab w:val="clear" w:pos="8640"/>
        </w:tabs>
        <w:rPr>
          <w:rFonts w:ascii="Arial" w:hAnsi="Arial" w:cs="Arial"/>
          <w:b/>
          <w:bCs/>
          <w:szCs w:val="24"/>
        </w:rPr>
      </w:pPr>
    </w:p>
    <w:p w:rsidR="00504906" w:rsidRPr="002B3772" w:rsidRDefault="00504906" w:rsidP="00DC14D2">
      <w:pPr>
        <w:pStyle w:val="Header"/>
        <w:rPr>
          <w:rStyle w:val="Heading2Char"/>
        </w:rPr>
      </w:pPr>
      <w:bookmarkStart w:id="3" w:name="_Toc368314156"/>
      <w:r w:rsidRPr="002B3772">
        <w:rPr>
          <w:rStyle w:val="Heading2Char"/>
        </w:rPr>
        <w:t>O</w:t>
      </w:r>
      <w:r w:rsidR="00A84622">
        <w:rPr>
          <w:rStyle w:val="Heading2Char"/>
        </w:rPr>
        <w:t>rganization Background</w:t>
      </w:r>
      <w:bookmarkEnd w:id="3"/>
    </w:p>
    <w:p w:rsidR="00504906" w:rsidRPr="00043ACB" w:rsidRDefault="00504906" w:rsidP="00DC14D2">
      <w:pPr>
        <w:pStyle w:val="Header"/>
        <w:rPr>
          <w:rFonts w:ascii="Arial" w:hAnsi="Arial" w:cs="Arial"/>
          <w:b/>
          <w:bCs/>
          <w:szCs w:val="24"/>
          <w:lang w:val="en-CA"/>
        </w:rPr>
      </w:pPr>
    </w:p>
    <w:p w:rsidR="00504906" w:rsidRPr="00043ACB" w:rsidRDefault="009B416F" w:rsidP="00DC14D2">
      <w:pPr>
        <w:pStyle w:val="Header"/>
        <w:rPr>
          <w:rFonts w:ascii="Arial" w:hAnsi="Arial" w:cs="Arial"/>
          <w:bCs/>
          <w:szCs w:val="24"/>
          <w:lang w:val="en-CA"/>
        </w:rPr>
      </w:pPr>
      <w:r>
        <w:rPr>
          <w:rFonts w:ascii="Arial" w:hAnsi="Arial" w:cs="Arial"/>
          <w:bCs/>
          <w:szCs w:val="24"/>
          <w:lang w:val="en-CA"/>
        </w:rPr>
        <w:t>NCC</w:t>
      </w:r>
      <w:r w:rsidR="00504906" w:rsidRPr="00043ACB">
        <w:rPr>
          <w:rFonts w:ascii="Arial" w:hAnsi="Arial" w:cs="Arial"/>
          <w:bCs/>
          <w:szCs w:val="24"/>
          <w:lang w:val="en-CA"/>
        </w:rPr>
        <w:t xml:space="preserve"> (www.natureconservancy.ca) is Canada's leading national land conservation organization. We are a private, non-profit group that partners with corporate</w:t>
      </w:r>
      <w:r w:rsidR="00966259">
        <w:rPr>
          <w:rFonts w:ascii="Arial" w:hAnsi="Arial" w:cs="Arial"/>
          <w:bCs/>
          <w:szCs w:val="24"/>
          <w:lang w:val="en-CA"/>
        </w:rPr>
        <w:t>, government</w:t>
      </w:r>
      <w:r w:rsidR="00504906" w:rsidRPr="00043ACB">
        <w:rPr>
          <w:rFonts w:ascii="Arial" w:hAnsi="Arial" w:cs="Arial"/>
          <w:bCs/>
          <w:szCs w:val="24"/>
          <w:lang w:val="en-CA"/>
        </w:rPr>
        <w:t xml:space="preserve"> and individual landowners to achieve the direct protection of our most important natural treasures through land donation, purchase and conservation easement. We also secure mineral rights and timber rights on properties</w:t>
      </w:r>
      <w:r w:rsidR="00C0623A">
        <w:rPr>
          <w:rFonts w:ascii="Arial" w:hAnsi="Arial" w:cs="Arial"/>
          <w:bCs/>
          <w:szCs w:val="24"/>
          <w:lang w:val="en-CA"/>
        </w:rPr>
        <w:t xml:space="preserve"> where possible</w:t>
      </w:r>
      <w:r w:rsidR="00504906" w:rsidRPr="00043ACB">
        <w:rPr>
          <w:rFonts w:ascii="Arial" w:hAnsi="Arial" w:cs="Arial"/>
          <w:bCs/>
          <w:szCs w:val="24"/>
          <w:lang w:val="en-CA"/>
        </w:rPr>
        <w:t xml:space="preserve">. </w:t>
      </w:r>
    </w:p>
    <w:p w:rsidR="00504906" w:rsidRPr="00043ACB" w:rsidRDefault="00504906" w:rsidP="00DC14D2">
      <w:pPr>
        <w:pStyle w:val="Header"/>
        <w:rPr>
          <w:rFonts w:ascii="Arial" w:hAnsi="Arial" w:cs="Arial"/>
          <w:bCs/>
          <w:szCs w:val="24"/>
          <w:lang w:val="en-CA"/>
        </w:rPr>
      </w:pPr>
    </w:p>
    <w:p w:rsidR="00504906" w:rsidRPr="00043ACB" w:rsidRDefault="00504906" w:rsidP="00DC14D2">
      <w:pPr>
        <w:pStyle w:val="Header"/>
        <w:rPr>
          <w:rFonts w:ascii="Arial" w:hAnsi="Arial" w:cs="Arial"/>
          <w:bCs/>
          <w:szCs w:val="24"/>
          <w:lang w:val="en-CA"/>
        </w:rPr>
      </w:pPr>
      <w:r w:rsidRPr="00043ACB">
        <w:rPr>
          <w:rFonts w:ascii="Arial" w:hAnsi="Arial" w:cs="Arial"/>
          <w:bCs/>
          <w:szCs w:val="24"/>
          <w:lang w:val="en-CA"/>
        </w:rPr>
        <w:t xml:space="preserve">Since 1962, NCC and its partners have helped to conserve </w:t>
      </w:r>
      <w:r w:rsidR="001D26CD">
        <w:rPr>
          <w:rFonts w:ascii="Arial" w:hAnsi="Arial" w:cs="Arial"/>
          <w:bCs/>
          <w:szCs w:val="24"/>
          <w:lang w:val="en-CA"/>
        </w:rPr>
        <w:t>more than</w:t>
      </w:r>
      <w:r w:rsidRPr="00043ACB">
        <w:rPr>
          <w:rFonts w:ascii="Arial" w:hAnsi="Arial" w:cs="Arial"/>
          <w:bCs/>
          <w:szCs w:val="24"/>
          <w:lang w:val="en-CA"/>
        </w:rPr>
        <w:t xml:space="preserve"> 2</w:t>
      </w:r>
      <w:r w:rsidR="004F50E0">
        <w:rPr>
          <w:rFonts w:ascii="Arial" w:hAnsi="Arial" w:cs="Arial"/>
          <w:bCs/>
          <w:szCs w:val="24"/>
          <w:lang w:val="en-CA"/>
        </w:rPr>
        <w:t>.6</w:t>
      </w:r>
      <w:r w:rsidRPr="00043ACB">
        <w:rPr>
          <w:rFonts w:ascii="Arial" w:hAnsi="Arial" w:cs="Arial"/>
          <w:bCs/>
          <w:szCs w:val="24"/>
          <w:lang w:val="en-CA"/>
        </w:rPr>
        <w:t xml:space="preserve"> million acres of ecologically significant land nationwide.</w:t>
      </w:r>
    </w:p>
    <w:p w:rsidR="00504906" w:rsidRPr="00043ACB" w:rsidRDefault="00504906" w:rsidP="00DC14D2">
      <w:pPr>
        <w:pStyle w:val="Header"/>
        <w:rPr>
          <w:rFonts w:ascii="Arial" w:hAnsi="Arial" w:cs="Arial"/>
          <w:bCs/>
          <w:szCs w:val="24"/>
          <w:lang w:val="en-CA"/>
        </w:rPr>
      </w:pPr>
    </w:p>
    <w:p w:rsidR="00504906" w:rsidRPr="00043ACB" w:rsidRDefault="00504906" w:rsidP="00DC14D2">
      <w:pPr>
        <w:pStyle w:val="Header"/>
        <w:rPr>
          <w:rFonts w:ascii="Arial" w:hAnsi="Arial" w:cs="Arial"/>
          <w:bCs/>
          <w:szCs w:val="24"/>
        </w:rPr>
      </w:pPr>
      <w:r w:rsidRPr="00043ACB">
        <w:rPr>
          <w:rFonts w:ascii="Arial" w:hAnsi="Arial" w:cs="Arial"/>
          <w:bCs/>
          <w:szCs w:val="24"/>
          <w:lang w:val="en-CA"/>
        </w:rPr>
        <w:t>NCC has local and Regional offices in all ten provinces, with its National Office located in Toronto.</w:t>
      </w:r>
      <w:r w:rsidR="00901B07" w:rsidRPr="00901B07">
        <w:t xml:space="preserve"> </w:t>
      </w:r>
    </w:p>
    <w:p w:rsidR="00504906" w:rsidRPr="00043ACB" w:rsidRDefault="00504906" w:rsidP="00DC14D2">
      <w:pPr>
        <w:pStyle w:val="Header"/>
        <w:tabs>
          <w:tab w:val="clear" w:pos="4320"/>
          <w:tab w:val="clear" w:pos="8640"/>
        </w:tabs>
        <w:rPr>
          <w:rFonts w:ascii="Arial" w:hAnsi="Arial" w:cs="Arial"/>
          <w:b/>
          <w:bCs/>
          <w:szCs w:val="24"/>
        </w:rPr>
      </w:pPr>
    </w:p>
    <w:p w:rsidR="00504906" w:rsidRPr="00043ACB" w:rsidRDefault="00504906" w:rsidP="00DC14D2">
      <w:pPr>
        <w:rPr>
          <w:rFonts w:ascii="Arial" w:hAnsi="Arial" w:cs="Arial"/>
          <w:b/>
          <w:szCs w:val="24"/>
          <w:lang w:val="en-CA"/>
        </w:rPr>
      </w:pPr>
      <w:bookmarkStart w:id="4" w:name="_Toc368314157"/>
      <w:r w:rsidRPr="00023375">
        <w:rPr>
          <w:rStyle w:val="Heading2Char"/>
        </w:rPr>
        <w:t>P</w:t>
      </w:r>
      <w:r w:rsidR="00A84622">
        <w:rPr>
          <w:rStyle w:val="Heading2Char"/>
        </w:rPr>
        <w:t>roject Description and Background information</w:t>
      </w:r>
      <w:bookmarkEnd w:id="4"/>
    </w:p>
    <w:p w:rsidR="00504906" w:rsidRPr="00043ACB" w:rsidRDefault="00504906" w:rsidP="00DC14D2">
      <w:pPr>
        <w:rPr>
          <w:rFonts w:ascii="Arial" w:hAnsi="Arial" w:cs="Arial"/>
          <w:szCs w:val="24"/>
          <w:lang w:val="en-CA"/>
        </w:rPr>
      </w:pPr>
    </w:p>
    <w:p w:rsidR="00147903" w:rsidRDefault="00147903" w:rsidP="00BF33EA">
      <w:pPr>
        <w:rPr>
          <w:rFonts w:ascii="Arial" w:hAnsi="Arial" w:cs="Arial"/>
          <w:szCs w:val="24"/>
          <w:lang w:val="en-CA"/>
        </w:rPr>
      </w:pPr>
    </w:p>
    <w:p w:rsidR="009038B6" w:rsidRPr="00D064A3" w:rsidRDefault="009038B6" w:rsidP="009038B6">
      <w:pPr>
        <w:rPr>
          <w:rFonts w:ascii="Arial" w:hAnsi="Arial" w:cs="Arial"/>
          <w:szCs w:val="24"/>
        </w:rPr>
      </w:pPr>
      <w:r w:rsidRPr="00D064A3">
        <w:rPr>
          <w:rFonts w:ascii="Arial" w:hAnsi="Arial" w:cs="Arial"/>
          <w:spacing w:val="-2"/>
          <w:szCs w:val="24"/>
          <w:lang w:val="en-GB"/>
        </w:rPr>
        <w:t xml:space="preserve">Today NCC uses a number of different applications for storing documents which are not all operating optimally. </w:t>
      </w:r>
      <w:r w:rsidRPr="00D064A3">
        <w:rPr>
          <w:rFonts w:ascii="Arial" w:hAnsi="Arial" w:cs="Arial"/>
          <w:szCs w:val="24"/>
        </w:rPr>
        <w:t>Although the solutions currently in place have greatly increased the efficiency in which NCC exchanges information between staff, we are still lacking a good way to manage and share important company information that is presently still housed on our file server. Additionally, we have a large amount of hard copy documentation located in many locations (i.e. different offices in file cabinets and in some instances boxes in storage rooms)</w:t>
      </w:r>
    </w:p>
    <w:p w:rsidR="009038B6" w:rsidRPr="00D064A3" w:rsidRDefault="009038B6" w:rsidP="009038B6">
      <w:pPr>
        <w:spacing w:before="120" w:after="60" w:line="264" w:lineRule="auto"/>
        <w:rPr>
          <w:rFonts w:ascii="Arial" w:hAnsi="Arial" w:cs="Arial"/>
          <w:szCs w:val="24"/>
        </w:rPr>
      </w:pPr>
      <w:r w:rsidRPr="00D064A3">
        <w:rPr>
          <w:rFonts w:ascii="Arial" w:hAnsi="Arial" w:cs="Arial"/>
          <w:spacing w:val="-2"/>
          <w:szCs w:val="24"/>
          <w:lang w:val="en-GB"/>
        </w:rPr>
        <w:t xml:space="preserve">One main concern is the </w:t>
      </w:r>
      <w:r w:rsidRPr="00D064A3">
        <w:rPr>
          <w:rFonts w:ascii="Arial" w:hAnsi="Arial" w:cs="Arial"/>
          <w:szCs w:val="24"/>
        </w:rPr>
        <w:t xml:space="preserve">unstructured nature of the electronic file folders and the lack of a central index for any physical documentation storage, which makes searching and retrieving important data extremely difficult. The  present security </w:t>
      </w:r>
      <w:r w:rsidR="00E91DFC">
        <w:rPr>
          <w:rFonts w:ascii="Arial" w:hAnsi="Arial" w:cs="Arial"/>
          <w:szCs w:val="24"/>
        </w:rPr>
        <w:t xml:space="preserve">and filing </w:t>
      </w:r>
      <w:r w:rsidRPr="00D064A3">
        <w:rPr>
          <w:rFonts w:ascii="Arial" w:hAnsi="Arial" w:cs="Arial"/>
          <w:szCs w:val="24"/>
        </w:rPr>
        <w:t>setup on our file server is also preventing users from accessing the data when they need it</w:t>
      </w:r>
      <w:r w:rsidR="00E91DFC">
        <w:rPr>
          <w:rFonts w:ascii="Arial" w:hAnsi="Arial" w:cs="Arial"/>
          <w:szCs w:val="24"/>
        </w:rPr>
        <w:t xml:space="preserve"> and from being confident that the version they access is the final approved version</w:t>
      </w:r>
      <w:r w:rsidRPr="00D064A3">
        <w:rPr>
          <w:rFonts w:ascii="Arial" w:hAnsi="Arial" w:cs="Arial"/>
          <w:szCs w:val="24"/>
        </w:rPr>
        <w:t>.</w:t>
      </w:r>
      <w:r w:rsidR="00E91DFC">
        <w:rPr>
          <w:rFonts w:ascii="Arial" w:hAnsi="Arial" w:cs="Arial"/>
          <w:szCs w:val="24"/>
        </w:rPr>
        <w:t xml:space="preserve">  Staff members also find it difficult to collaborate on document creation under our current system.</w:t>
      </w:r>
    </w:p>
    <w:p w:rsidR="00147903" w:rsidRDefault="00FE0C82" w:rsidP="00BF33EA">
      <w:pPr>
        <w:rPr>
          <w:rFonts w:ascii="Arial" w:hAnsi="Arial" w:cs="Arial"/>
        </w:rPr>
      </w:pPr>
      <w:r w:rsidRPr="00D064A3">
        <w:rPr>
          <w:rFonts w:ascii="Arial" w:hAnsi="Arial" w:cs="Arial"/>
          <w:szCs w:val="24"/>
        </w:rPr>
        <w:t>Ergo Information Management Consulting (Ergo) was retained by the Nature Conservancy of Canada (NCC) to review its</w:t>
      </w:r>
      <w:r w:rsidRPr="00FE0C82">
        <w:rPr>
          <w:rFonts w:ascii="Arial" w:hAnsi="Arial" w:cs="Arial"/>
        </w:rPr>
        <w:t xml:space="preserve"> current practices for managing records, </w:t>
      </w:r>
      <w:r w:rsidRPr="00FE0C82">
        <w:rPr>
          <w:rFonts w:ascii="Arial" w:hAnsi="Arial" w:cs="Arial"/>
        </w:rPr>
        <w:lastRenderedPageBreak/>
        <w:t xml:space="preserve">conduct a gap analysis, and make recommendations for a comprehensive NCC-wide strategy for managing </w:t>
      </w:r>
      <w:r w:rsidR="00B03437">
        <w:rPr>
          <w:rFonts w:ascii="Arial" w:hAnsi="Arial" w:cs="Arial"/>
        </w:rPr>
        <w:t xml:space="preserve">our </w:t>
      </w:r>
      <w:r w:rsidRPr="00FE0C82">
        <w:rPr>
          <w:rFonts w:ascii="Arial" w:hAnsi="Arial" w:cs="Arial"/>
        </w:rPr>
        <w:t>records.</w:t>
      </w:r>
    </w:p>
    <w:p w:rsidR="00C643EA" w:rsidRDefault="00C643EA" w:rsidP="00BF33EA">
      <w:pPr>
        <w:rPr>
          <w:rFonts w:ascii="Arial" w:hAnsi="Arial" w:cs="Arial"/>
        </w:rPr>
      </w:pPr>
    </w:p>
    <w:p w:rsidR="00C643EA" w:rsidRPr="00AE2A5F" w:rsidRDefault="00C643EA" w:rsidP="00C643EA">
      <w:pPr>
        <w:rPr>
          <w:rFonts w:ascii="Arial" w:hAnsi="Arial" w:cs="Arial"/>
          <w:szCs w:val="24"/>
        </w:rPr>
      </w:pPr>
      <w:r>
        <w:rPr>
          <w:rFonts w:ascii="Arial" w:hAnsi="Arial" w:cs="Arial"/>
        </w:rPr>
        <w:t>A long list of r</w:t>
      </w:r>
      <w:r w:rsidR="00FE0C82" w:rsidRPr="00FE0C82">
        <w:rPr>
          <w:rFonts w:ascii="Arial" w:hAnsi="Arial" w:cs="Arial"/>
        </w:rPr>
        <w:t xml:space="preserve">ecommendations </w:t>
      </w:r>
      <w:r>
        <w:rPr>
          <w:rFonts w:ascii="Arial" w:hAnsi="Arial" w:cs="Arial"/>
        </w:rPr>
        <w:t xml:space="preserve">came out of the project and were </w:t>
      </w:r>
      <w:r w:rsidR="00FE0C82" w:rsidRPr="00FE0C82">
        <w:rPr>
          <w:rFonts w:ascii="Arial" w:hAnsi="Arial" w:cs="Arial"/>
        </w:rPr>
        <w:t>grouped under several categories</w:t>
      </w:r>
      <w:r w:rsidR="002644AF">
        <w:rPr>
          <w:rFonts w:ascii="Arial" w:hAnsi="Arial" w:cs="Arial"/>
        </w:rPr>
        <w:t>. Examples of these were</w:t>
      </w:r>
      <w:r>
        <w:rPr>
          <w:rFonts w:ascii="Arial" w:hAnsi="Arial" w:cs="Arial"/>
        </w:rPr>
        <w:t xml:space="preserve"> “</w:t>
      </w:r>
      <w:r w:rsidR="00FE0C82" w:rsidRPr="00FE0C82">
        <w:rPr>
          <w:rFonts w:ascii="Arial" w:hAnsi="Arial" w:cs="Arial"/>
        </w:rPr>
        <w:t>Governance and Compliance, Policies and Procedures, R</w:t>
      </w:r>
      <w:r w:rsidR="002644AF">
        <w:rPr>
          <w:rFonts w:ascii="Arial" w:hAnsi="Arial" w:cs="Arial"/>
        </w:rPr>
        <w:t xml:space="preserve">ecords and Information Management </w:t>
      </w:r>
      <w:r w:rsidR="00FE0C82" w:rsidRPr="00FE0C82">
        <w:rPr>
          <w:rFonts w:ascii="Arial" w:hAnsi="Arial" w:cs="Arial"/>
        </w:rPr>
        <w:t xml:space="preserve">Tools and Projects, Software, and </w:t>
      </w:r>
      <w:r w:rsidR="00FE0C82" w:rsidRPr="00AE2A5F">
        <w:rPr>
          <w:rFonts w:ascii="Arial" w:hAnsi="Arial" w:cs="Arial"/>
          <w:szCs w:val="24"/>
        </w:rPr>
        <w:t>Change Management</w:t>
      </w:r>
      <w:r w:rsidRPr="00AE2A5F">
        <w:rPr>
          <w:rFonts w:ascii="Arial" w:hAnsi="Arial" w:cs="Arial"/>
          <w:szCs w:val="24"/>
        </w:rPr>
        <w:t>”</w:t>
      </w:r>
    </w:p>
    <w:p w:rsidR="00C643EA" w:rsidRPr="00AE2A5F" w:rsidRDefault="00C643EA" w:rsidP="00C643EA">
      <w:pPr>
        <w:rPr>
          <w:rFonts w:ascii="Arial" w:hAnsi="Arial" w:cs="Arial"/>
          <w:szCs w:val="24"/>
        </w:rPr>
      </w:pPr>
    </w:p>
    <w:p w:rsidR="00225223" w:rsidRPr="00AE2A5F" w:rsidRDefault="00643CB4" w:rsidP="00225223">
      <w:pPr>
        <w:autoSpaceDE w:val="0"/>
        <w:autoSpaceDN w:val="0"/>
        <w:adjustRightInd w:val="0"/>
        <w:rPr>
          <w:rFonts w:ascii="Arial" w:hAnsi="Arial" w:cs="Arial"/>
          <w:szCs w:val="24"/>
          <w:lang w:val="en-CA" w:eastAsia="en-CA"/>
        </w:rPr>
      </w:pPr>
      <w:r w:rsidRPr="00AE2A5F">
        <w:rPr>
          <w:rFonts w:ascii="Arial" w:hAnsi="Arial" w:cs="Arial"/>
          <w:szCs w:val="24"/>
        </w:rPr>
        <w:t xml:space="preserve">The intention of this </w:t>
      </w:r>
      <w:r w:rsidR="00A23357" w:rsidRPr="00AE2A5F">
        <w:rPr>
          <w:rFonts w:ascii="Arial" w:hAnsi="Arial" w:cs="Arial"/>
          <w:szCs w:val="24"/>
          <w:lang w:val="en-CA" w:eastAsia="en-CA"/>
        </w:rPr>
        <w:t xml:space="preserve">Request for Information(RFI) </w:t>
      </w:r>
      <w:r w:rsidR="008874DB" w:rsidRPr="00AE2A5F">
        <w:rPr>
          <w:rFonts w:ascii="Arial" w:hAnsi="Arial" w:cs="Arial"/>
          <w:szCs w:val="24"/>
          <w:lang w:val="en-CA" w:eastAsia="en-CA"/>
        </w:rPr>
        <w:t xml:space="preserve">is to </w:t>
      </w:r>
      <w:r w:rsidR="00225223">
        <w:rPr>
          <w:rFonts w:ascii="Arial" w:hAnsi="Arial" w:cs="Arial"/>
          <w:szCs w:val="24"/>
          <w:lang w:val="en-CA" w:eastAsia="en-CA"/>
        </w:rPr>
        <w:t>acknowledge one of the</w:t>
      </w:r>
      <w:r w:rsidR="00A84622">
        <w:rPr>
          <w:rFonts w:ascii="Arial" w:hAnsi="Arial" w:cs="Arial"/>
          <w:szCs w:val="24"/>
          <w:lang w:val="en-CA" w:eastAsia="en-CA"/>
        </w:rPr>
        <w:t xml:space="preserve"> key</w:t>
      </w:r>
      <w:r w:rsidR="00225223">
        <w:rPr>
          <w:rFonts w:ascii="Arial" w:hAnsi="Arial" w:cs="Arial"/>
          <w:szCs w:val="24"/>
          <w:lang w:val="en-CA" w:eastAsia="en-CA"/>
        </w:rPr>
        <w:t xml:space="preserve"> requirements of the </w:t>
      </w:r>
      <w:r w:rsidR="00A84622">
        <w:rPr>
          <w:rFonts w:ascii="Arial" w:hAnsi="Arial" w:cs="Arial"/>
          <w:szCs w:val="24"/>
          <w:lang w:val="en-CA" w:eastAsia="en-CA"/>
        </w:rPr>
        <w:t xml:space="preserve">recommendations </w:t>
      </w:r>
      <w:r w:rsidR="00225223">
        <w:rPr>
          <w:rFonts w:ascii="Arial" w:hAnsi="Arial" w:cs="Arial"/>
          <w:szCs w:val="24"/>
          <w:lang w:val="en-CA" w:eastAsia="en-CA"/>
        </w:rPr>
        <w:t>report from ERGO</w:t>
      </w:r>
      <w:r w:rsidR="00A84622">
        <w:rPr>
          <w:rFonts w:ascii="Arial" w:hAnsi="Arial" w:cs="Arial"/>
          <w:szCs w:val="24"/>
          <w:lang w:val="en-CA" w:eastAsia="en-CA"/>
        </w:rPr>
        <w:t xml:space="preserve">. This recommendation </w:t>
      </w:r>
      <w:r w:rsidR="00225223">
        <w:rPr>
          <w:rFonts w:ascii="Arial" w:hAnsi="Arial" w:cs="Arial"/>
          <w:szCs w:val="24"/>
          <w:lang w:val="en-CA" w:eastAsia="en-CA"/>
        </w:rPr>
        <w:t xml:space="preserve">was </w:t>
      </w:r>
      <w:r w:rsidR="00A23357" w:rsidRPr="00AE2A5F">
        <w:rPr>
          <w:rFonts w:ascii="Arial" w:hAnsi="Arial" w:cs="Arial"/>
          <w:szCs w:val="24"/>
          <w:lang w:val="en-CA" w:eastAsia="en-CA"/>
        </w:rPr>
        <w:t xml:space="preserve">to seek information from vendors </w:t>
      </w:r>
      <w:r w:rsidR="00225223" w:rsidRPr="00AE2A5F">
        <w:rPr>
          <w:rFonts w:ascii="Arial" w:hAnsi="Arial" w:cs="Arial"/>
          <w:szCs w:val="24"/>
          <w:lang w:val="en-CA" w:eastAsia="en-CA"/>
        </w:rPr>
        <w:t xml:space="preserve">who are in a position to </w:t>
      </w:r>
      <w:r w:rsidR="003E5F1E">
        <w:rPr>
          <w:rFonts w:ascii="Arial" w:hAnsi="Arial" w:cs="Arial"/>
          <w:szCs w:val="24"/>
          <w:lang w:val="en-CA" w:eastAsia="en-CA"/>
        </w:rPr>
        <w:t xml:space="preserve"> </w:t>
      </w:r>
      <w:r w:rsidR="00225223">
        <w:rPr>
          <w:rFonts w:ascii="Arial" w:hAnsi="Arial" w:cs="Arial"/>
          <w:szCs w:val="24"/>
          <w:lang w:val="en-CA" w:eastAsia="en-CA"/>
        </w:rPr>
        <w:t>identify potential solutions</w:t>
      </w:r>
      <w:r w:rsidR="009038B6">
        <w:rPr>
          <w:rFonts w:ascii="Arial" w:hAnsi="Arial" w:cs="Arial"/>
          <w:szCs w:val="24"/>
          <w:lang w:val="en-CA" w:eastAsia="en-CA"/>
        </w:rPr>
        <w:t xml:space="preserve"> with cost estimates</w:t>
      </w:r>
      <w:r w:rsidR="00225223">
        <w:rPr>
          <w:rFonts w:ascii="Arial" w:hAnsi="Arial" w:cs="Arial"/>
          <w:szCs w:val="24"/>
          <w:lang w:val="en-CA" w:eastAsia="en-CA"/>
        </w:rPr>
        <w:t>,</w:t>
      </w:r>
      <w:r w:rsidR="00225223" w:rsidRPr="00AE2A5F">
        <w:rPr>
          <w:rFonts w:ascii="Arial" w:hAnsi="Arial" w:cs="Arial"/>
          <w:szCs w:val="24"/>
          <w:lang w:val="en-CA" w:eastAsia="en-CA"/>
        </w:rPr>
        <w:t xml:space="preserve"> and are capable of delivering and installing an application(s)</w:t>
      </w:r>
      <w:r w:rsidR="00225223">
        <w:rPr>
          <w:rFonts w:ascii="Arial" w:hAnsi="Arial" w:cs="Arial"/>
          <w:szCs w:val="24"/>
          <w:lang w:val="en-CA" w:eastAsia="en-CA"/>
        </w:rPr>
        <w:t xml:space="preserve"> </w:t>
      </w:r>
      <w:r w:rsidR="00225223" w:rsidRPr="00AE2A5F">
        <w:rPr>
          <w:rFonts w:ascii="Arial" w:hAnsi="Arial" w:cs="Arial"/>
          <w:szCs w:val="24"/>
          <w:lang w:val="en-CA" w:eastAsia="en-CA"/>
        </w:rPr>
        <w:t xml:space="preserve">software solution </w:t>
      </w:r>
      <w:r w:rsidR="00E91DFC">
        <w:rPr>
          <w:rFonts w:ascii="Arial" w:hAnsi="Arial" w:cs="Arial"/>
          <w:szCs w:val="24"/>
          <w:lang w:val="en-CA" w:eastAsia="en-CA"/>
        </w:rPr>
        <w:t xml:space="preserve">including </w:t>
      </w:r>
      <w:r w:rsidR="009038B6">
        <w:rPr>
          <w:rFonts w:ascii="Arial" w:hAnsi="Arial" w:cs="Arial"/>
          <w:szCs w:val="24"/>
          <w:lang w:val="en-CA" w:eastAsia="en-CA"/>
        </w:rPr>
        <w:t xml:space="preserve">the capability to provide Project Management, Change Management, Training </w:t>
      </w:r>
      <w:r w:rsidR="009038B6" w:rsidRPr="00AE2A5F">
        <w:rPr>
          <w:rFonts w:ascii="Arial" w:hAnsi="Arial" w:cs="Arial"/>
          <w:szCs w:val="24"/>
          <w:lang w:val="en-CA" w:eastAsia="en-CA"/>
        </w:rPr>
        <w:t xml:space="preserve">and provide ongoing technical support </w:t>
      </w:r>
      <w:r w:rsidR="009038B6">
        <w:rPr>
          <w:rFonts w:ascii="Arial" w:hAnsi="Arial" w:cs="Arial"/>
          <w:szCs w:val="24"/>
          <w:lang w:val="en-CA" w:eastAsia="en-CA"/>
        </w:rPr>
        <w:t>if required for any solution provided</w:t>
      </w:r>
      <w:r w:rsidR="00225223" w:rsidRPr="00AE2A5F">
        <w:rPr>
          <w:rFonts w:ascii="Arial" w:hAnsi="Arial" w:cs="Arial"/>
          <w:szCs w:val="24"/>
          <w:lang w:val="en-CA" w:eastAsia="en-CA"/>
        </w:rPr>
        <w:t xml:space="preserve"> </w:t>
      </w:r>
    </w:p>
    <w:p w:rsidR="00225223" w:rsidRDefault="00225223" w:rsidP="00A23357">
      <w:pPr>
        <w:autoSpaceDE w:val="0"/>
        <w:autoSpaceDN w:val="0"/>
        <w:adjustRightInd w:val="0"/>
        <w:rPr>
          <w:rFonts w:ascii="Arial" w:hAnsi="Arial" w:cs="Arial"/>
          <w:szCs w:val="24"/>
          <w:lang w:val="en-CA" w:eastAsia="en-CA"/>
        </w:rPr>
      </w:pPr>
    </w:p>
    <w:p w:rsidR="00A23357" w:rsidRPr="00225223" w:rsidRDefault="008874DB" w:rsidP="00A23357">
      <w:pPr>
        <w:autoSpaceDE w:val="0"/>
        <w:autoSpaceDN w:val="0"/>
        <w:adjustRightInd w:val="0"/>
        <w:rPr>
          <w:rFonts w:ascii="Arial" w:hAnsi="Arial" w:cs="Arial"/>
          <w:szCs w:val="24"/>
          <w:lang w:val="en-CA" w:eastAsia="en-CA"/>
        </w:rPr>
      </w:pPr>
      <w:r w:rsidRPr="00225223">
        <w:rPr>
          <w:rFonts w:ascii="Arial" w:hAnsi="Arial" w:cs="Arial"/>
          <w:szCs w:val="24"/>
          <w:lang w:val="en-CA" w:eastAsia="en-CA"/>
        </w:rPr>
        <w:t xml:space="preserve">NCC </w:t>
      </w:r>
      <w:r w:rsidR="00A23357" w:rsidRPr="00225223">
        <w:rPr>
          <w:rFonts w:ascii="Arial" w:hAnsi="Arial" w:cs="Arial"/>
          <w:szCs w:val="24"/>
          <w:lang w:val="en-CA" w:eastAsia="en-CA"/>
        </w:rPr>
        <w:t>will review the RFI responses and might request further information or a</w:t>
      </w:r>
    </w:p>
    <w:p w:rsidR="00A23357" w:rsidRPr="00225223" w:rsidRDefault="00A23357" w:rsidP="00A23357">
      <w:pPr>
        <w:autoSpaceDE w:val="0"/>
        <w:autoSpaceDN w:val="0"/>
        <w:adjustRightInd w:val="0"/>
        <w:rPr>
          <w:rFonts w:ascii="Arial" w:hAnsi="Arial" w:cs="Arial"/>
          <w:szCs w:val="24"/>
          <w:lang w:val="en-CA" w:eastAsia="en-CA"/>
        </w:rPr>
      </w:pPr>
      <w:r w:rsidRPr="00225223">
        <w:rPr>
          <w:rFonts w:ascii="Arial" w:hAnsi="Arial" w:cs="Arial"/>
          <w:szCs w:val="24"/>
          <w:lang w:val="en-CA" w:eastAsia="en-CA"/>
        </w:rPr>
        <w:t>product demonstration. Information received in response to the RFI is intended to assist</w:t>
      </w:r>
    </w:p>
    <w:p w:rsidR="00A23357" w:rsidRPr="00225223" w:rsidRDefault="008874DB" w:rsidP="00A23357">
      <w:pPr>
        <w:autoSpaceDE w:val="0"/>
        <w:autoSpaceDN w:val="0"/>
        <w:adjustRightInd w:val="0"/>
        <w:rPr>
          <w:rFonts w:ascii="Arial" w:hAnsi="Arial" w:cs="Arial"/>
          <w:szCs w:val="24"/>
          <w:lang w:val="en-CA" w:eastAsia="en-CA"/>
        </w:rPr>
      </w:pPr>
      <w:r w:rsidRPr="00225223">
        <w:rPr>
          <w:rFonts w:ascii="Arial" w:hAnsi="Arial" w:cs="Arial"/>
          <w:szCs w:val="24"/>
          <w:lang w:val="en-CA" w:eastAsia="en-CA"/>
        </w:rPr>
        <w:t>NCC</w:t>
      </w:r>
      <w:r w:rsidR="00A23357" w:rsidRPr="00225223">
        <w:rPr>
          <w:rFonts w:ascii="Arial" w:hAnsi="Arial" w:cs="Arial"/>
          <w:szCs w:val="24"/>
          <w:lang w:val="en-CA" w:eastAsia="en-CA"/>
        </w:rPr>
        <w:t xml:space="preserve"> in understanding current commercial offerings and defining the requirements</w:t>
      </w:r>
    </w:p>
    <w:p w:rsidR="00A23357" w:rsidRPr="00225223" w:rsidRDefault="00A23357" w:rsidP="00A23357">
      <w:pPr>
        <w:autoSpaceDE w:val="0"/>
        <w:autoSpaceDN w:val="0"/>
        <w:adjustRightInd w:val="0"/>
        <w:rPr>
          <w:rFonts w:ascii="Arial" w:hAnsi="Arial" w:cs="Arial"/>
          <w:szCs w:val="24"/>
          <w:lang w:val="en-CA" w:eastAsia="en-CA"/>
        </w:rPr>
      </w:pPr>
      <w:r w:rsidRPr="00225223">
        <w:rPr>
          <w:rFonts w:ascii="Arial" w:hAnsi="Arial" w:cs="Arial"/>
          <w:szCs w:val="24"/>
          <w:lang w:val="en-CA" w:eastAsia="en-CA"/>
        </w:rPr>
        <w:t>for the procurement phase.</w:t>
      </w:r>
    </w:p>
    <w:p w:rsidR="008874DB" w:rsidRPr="00225223" w:rsidRDefault="008874DB" w:rsidP="00A23357">
      <w:pPr>
        <w:autoSpaceDE w:val="0"/>
        <w:autoSpaceDN w:val="0"/>
        <w:adjustRightInd w:val="0"/>
        <w:rPr>
          <w:rFonts w:ascii="Arial" w:hAnsi="Arial" w:cs="Arial"/>
          <w:szCs w:val="24"/>
          <w:lang w:val="en-CA" w:eastAsia="en-CA"/>
        </w:rPr>
      </w:pPr>
    </w:p>
    <w:p w:rsidR="00A23357" w:rsidRPr="00225223" w:rsidRDefault="003E5F1E" w:rsidP="00A23357">
      <w:pPr>
        <w:autoSpaceDE w:val="0"/>
        <w:autoSpaceDN w:val="0"/>
        <w:adjustRightInd w:val="0"/>
        <w:rPr>
          <w:rFonts w:ascii="Arial" w:hAnsi="Arial" w:cs="Arial"/>
          <w:szCs w:val="24"/>
          <w:lang w:val="en-CA" w:eastAsia="en-CA"/>
        </w:rPr>
      </w:pPr>
      <w:r>
        <w:rPr>
          <w:rFonts w:ascii="Arial" w:hAnsi="Arial" w:cs="Arial"/>
          <w:szCs w:val="24"/>
          <w:lang w:val="en-CA" w:eastAsia="en-CA"/>
        </w:rPr>
        <w:t>V</w:t>
      </w:r>
      <w:r w:rsidR="00A23357" w:rsidRPr="00225223">
        <w:rPr>
          <w:rFonts w:ascii="Arial" w:hAnsi="Arial" w:cs="Arial"/>
          <w:szCs w:val="24"/>
          <w:lang w:val="en-CA" w:eastAsia="en-CA"/>
        </w:rPr>
        <w:t>endors will be re</w:t>
      </w:r>
      <w:r>
        <w:rPr>
          <w:rFonts w:ascii="Arial" w:hAnsi="Arial" w:cs="Arial"/>
          <w:szCs w:val="24"/>
          <w:lang w:val="en-CA" w:eastAsia="en-CA"/>
        </w:rPr>
        <w:t>quired to show evidence of a recommended</w:t>
      </w:r>
      <w:r w:rsidR="00A23357" w:rsidRPr="00225223">
        <w:rPr>
          <w:rFonts w:ascii="Arial" w:hAnsi="Arial" w:cs="Arial"/>
          <w:szCs w:val="24"/>
          <w:lang w:val="en-CA" w:eastAsia="en-CA"/>
        </w:rPr>
        <w:t xml:space="preserve"> system’s ability to handle</w:t>
      </w:r>
      <w:r w:rsidR="00211288">
        <w:rPr>
          <w:rFonts w:ascii="Arial" w:hAnsi="Arial" w:cs="Arial"/>
          <w:szCs w:val="24"/>
          <w:lang w:val="en-CA" w:eastAsia="en-CA"/>
        </w:rPr>
        <w:t xml:space="preserve"> </w:t>
      </w:r>
      <w:r w:rsidR="00A23357" w:rsidRPr="00225223">
        <w:rPr>
          <w:rFonts w:ascii="Arial" w:hAnsi="Arial" w:cs="Arial"/>
          <w:szCs w:val="24"/>
          <w:lang w:val="en-CA" w:eastAsia="en-CA"/>
        </w:rPr>
        <w:t>the expected volume</w:t>
      </w:r>
      <w:r>
        <w:rPr>
          <w:rFonts w:ascii="Arial" w:hAnsi="Arial" w:cs="Arial"/>
          <w:szCs w:val="24"/>
          <w:lang w:val="en-CA" w:eastAsia="en-CA"/>
        </w:rPr>
        <w:t xml:space="preserve"> of data</w:t>
      </w:r>
      <w:r w:rsidR="00A23357" w:rsidRPr="00225223">
        <w:rPr>
          <w:rFonts w:ascii="Arial" w:hAnsi="Arial" w:cs="Arial"/>
          <w:szCs w:val="24"/>
          <w:lang w:val="en-CA" w:eastAsia="en-CA"/>
        </w:rPr>
        <w:t>. This evidence may be in the form of benchmarks, references from</w:t>
      </w:r>
      <w:r w:rsidR="00211288">
        <w:rPr>
          <w:rFonts w:ascii="Arial" w:hAnsi="Arial" w:cs="Arial"/>
          <w:szCs w:val="24"/>
          <w:lang w:val="en-CA" w:eastAsia="en-CA"/>
        </w:rPr>
        <w:t xml:space="preserve"> </w:t>
      </w:r>
      <w:r w:rsidR="00A23357" w:rsidRPr="00225223">
        <w:rPr>
          <w:rFonts w:ascii="Arial" w:hAnsi="Arial" w:cs="Arial"/>
          <w:szCs w:val="24"/>
          <w:lang w:val="en-CA" w:eastAsia="en-CA"/>
        </w:rPr>
        <w:t xml:space="preserve">comparable sized </w:t>
      </w:r>
      <w:r w:rsidR="008874DB" w:rsidRPr="00225223">
        <w:rPr>
          <w:rFonts w:ascii="Arial" w:hAnsi="Arial" w:cs="Arial"/>
          <w:szCs w:val="24"/>
          <w:lang w:val="en-CA" w:eastAsia="en-CA"/>
        </w:rPr>
        <w:t>companies</w:t>
      </w:r>
      <w:r w:rsidR="00A23357" w:rsidRPr="00225223">
        <w:rPr>
          <w:rFonts w:ascii="Arial" w:hAnsi="Arial" w:cs="Arial"/>
          <w:szCs w:val="24"/>
          <w:lang w:val="en-CA" w:eastAsia="en-CA"/>
        </w:rPr>
        <w:t>, or other methods</w:t>
      </w:r>
      <w:r w:rsidR="00D064A3">
        <w:rPr>
          <w:rFonts w:ascii="Arial" w:hAnsi="Arial" w:cs="Arial"/>
          <w:szCs w:val="24"/>
          <w:lang w:val="en-CA" w:eastAsia="en-CA"/>
        </w:rPr>
        <w:t>. (See Appendix A for more details on volume size)</w:t>
      </w:r>
      <w:r w:rsidR="00A23357" w:rsidRPr="00225223">
        <w:rPr>
          <w:rFonts w:ascii="Arial" w:hAnsi="Arial" w:cs="Arial"/>
          <w:szCs w:val="24"/>
          <w:lang w:val="en-CA" w:eastAsia="en-CA"/>
        </w:rPr>
        <w:t>.</w:t>
      </w:r>
    </w:p>
    <w:p w:rsidR="008874DB" w:rsidRPr="00225223" w:rsidRDefault="008874DB" w:rsidP="00A23357">
      <w:pPr>
        <w:autoSpaceDE w:val="0"/>
        <w:autoSpaceDN w:val="0"/>
        <w:adjustRightInd w:val="0"/>
        <w:rPr>
          <w:rFonts w:ascii="Arial" w:hAnsi="Arial" w:cs="Arial"/>
          <w:szCs w:val="24"/>
          <w:lang w:val="en-CA" w:eastAsia="en-CA"/>
        </w:rPr>
      </w:pPr>
    </w:p>
    <w:p w:rsidR="00A302A6" w:rsidRPr="004340EF" w:rsidRDefault="00A302A6" w:rsidP="002F1929">
      <w:pPr>
        <w:rPr>
          <w:rFonts w:ascii="Arial" w:hAnsi="Arial" w:cs="Arial"/>
          <w:bCs/>
          <w:szCs w:val="24"/>
          <w:u w:val="single"/>
          <w:lang w:val="en-CA"/>
        </w:rPr>
      </w:pPr>
    </w:p>
    <w:p w:rsidR="006C641D" w:rsidRDefault="006C641D" w:rsidP="002F1929">
      <w:pPr>
        <w:rPr>
          <w:rFonts w:ascii="Arial" w:hAnsi="Arial" w:cs="Arial"/>
          <w:b/>
          <w:bCs/>
          <w:szCs w:val="24"/>
          <w:lang w:val="en-CA"/>
        </w:rPr>
      </w:pPr>
    </w:p>
    <w:p w:rsidR="006C641D" w:rsidRPr="004340EF" w:rsidRDefault="006C641D" w:rsidP="002F1929">
      <w:pPr>
        <w:rPr>
          <w:rFonts w:ascii="Arial" w:hAnsi="Arial" w:cs="Arial"/>
          <w:b/>
          <w:bCs/>
          <w:szCs w:val="24"/>
          <w:lang w:val="en-CA"/>
        </w:rPr>
      </w:pPr>
      <w:bookmarkStart w:id="5" w:name="_Toc368314158"/>
      <w:r w:rsidRPr="006F2D8A">
        <w:rPr>
          <w:rStyle w:val="Heading1Char"/>
        </w:rPr>
        <w:t>REQUIRED SYSTEM FUNCTIONALITY</w:t>
      </w:r>
      <w:bookmarkEnd w:id="5"/>
    </w:p>
    <w:p w:rsidR="006C641D" w:rsidRDefault="006C641D" w:rsidP="002F1929">
      <w:pPr>
        <w:rPr>
          <w:rFonts w:ascii="Arial" w:hAnsi="Arial" w:cs="Arial"/>
          <w:bCs/>
          <w:szCs w:val="24"/>
          <w:lang w:val="en-CA"/>
        </w:rPr>
      </w:pPr>
    </w:p>
    <w:p w:rsidR="00211288" w:rsidRPr="00C643EA" w:rsidRDefault="00211288" w:rsidP="00211288">
      <w:pPr>
        <w:rPr>
          <w:rFonts w:ascii="Arial" w:hAnsi="Arial" w:cs="Arial"/>
        </w:rPr>
      </w:pPr>
      <w:r w:rsidRPr="00225223">
        <w:rPr>
          <w:rFonts w:ascii="Arial" w:hAnsi="Arial" w:cs="Arial"/>
          <w:szCs w:val="24"/>
        </w:rPr>
        <w:t xml:space="preserve">The Software recommendations </w:t>
      </w:r>
      <w:r w:rsidR="00BD5081">
        <w:rPr>
          <w:rFonts w:ascii="Arial" w:hAnsi="Arial" w:cs="Arial"/>
          <w:szCs w:val="24"/>
        </w:rPr>
        <w:t xml:space="preserve">should be one of </w:t>
      </w:r>
      <w:r w:rsidR="00B657A0">
        <w:rPr>
          <w:rFonts w:ascii="Arial" w:hAnsi="Arial" w:cs="Arial"/>
        </w:rPr>
        <w:t xml:space="preserve">either </w:t>
      </w:r>
      <w:r w:rsidRPr="00FE0C82">
        <w:rPr>
          <w:rFonts w:ascii="Arial" w:hAnsi="Arial" w:cs="Arial"/>
        </w:rPr>
        <w:t xml:space="preserve">customized </w:t>
      </w:r>
      <w:r w:rsidR="00B657A0">
        <w:rPr>
          <w:rFonts w:ascii="Arial" w:hAnsi="Arial" w:cs="Arial"/>
        </w:rPr>
        <w:t>or</w:t>
      </w:r>
      <w:r w:rsidRPr="00FE0C82">
        <w:rPr>
          <w:rFonts w:ascii="Arial" w:hAnsi="Arial" w:cs="Arial"/>
        </w:rPr>
        <w:t xml:space="preserve"> extended options for implementing Microsoft SharePoint 2010</w:t>
      </w:r>
      <w:r w:rsidR="00E91DFC">
        <w:rPr>
          <w:rFonts w:ascii="Arial" w:hAnsi="Arial" w:cs="Arial"/>
        </w:rPr>
        <w:t xml:space="preserve">, </w:t>
      </w:r>
      <w:r w:rsidR="00B657A0">
        <w:rPr>
          <w:rFonts w:ascii="Arial" w:hAnsi="Arial" w:cs="Arial"/>
        </w:rPr>
        <w:t xml:space="preserve"> </w:t>
      </w:r>
      <w:r w:rsidR="00E91DFC">
        <w:rPr>
          <w:rFonts w:ascii="Arial" w:hAnsi="Arial" w:cs="Arial"/>
        </w:rPr>
        <w:t>o</w:t>
      </w:r>
      <w:r w:rsidR="00B657A0">
        <w:rPr>
          <w:rFonts w:ascii="Arial" w:hAnsi="Arial" w:cs="Arial"/>
        </w:rPr>
        <w:t xml:space="preserve">r </w:t>
      </w:r>
      <w:r w:rsidRPr="00FE0C82">
        <w:rPr>
          <w:rFonts w:ascii="Arial" w:hAnsi="Arial" w:cs="Arial"/>
        </w:rPr>
        <w:t>for an</w:t>
      </w:r>
      <w:r w:rsidR="00B657A0">
        <w:rPr>
          <w:rFonts w:ascii="Arial" w:hAnsi="Arial" w:cs="Arial"/>
        </w:rPr>
        <w:t xml:space="preserve">other </w:t>
      </w:r>
      <w:r w:rsidRPr="00FE0C82">
        <w:rPr>
          <w:rFonts w:ascii="Arial" w:hAnsi="Arial" w:cs="Arial"/>
        </w:rPr>
        <w:t>Enterprise Content Management (ECM) system by way of comparison</w:t>
      </w:r>
      <w:r w:rsidR="00BD5081">
        <w:rPr>
          <w:rFonts w:ascii="Arial" w:hAnsi="Arial" w:cs="Arial"/>
        </w:rPr>
        <w:t xml:space="preserve">. </w:t>
      </w:r>
      <w:r w:rsidRPr="00FE0C82">
        <w:rPr>
          <w:rFonts w:ascii="Arial" w:hAnsi="Arial" w:cs="Arial"/>
        </w:rPr>
        <w:t xml:space="preserve">  </w:t>
      </w:r>
    </w:p>
    <w:p w:rsidR="00211288" w:rsidRDefault="00211288" w:rsidP="002F1929">
      <w:pPr>
        <w:rPr>
          <w:rFonts w:ascii="Arial" w:hAnsi="Arial" w:cs="Arial"/>
        </w:rPr>
      </w:pPr>
    </w:p>
    <w:p w:rsidR="00506314" w:rsidRDefault="00FE0C82" w:rsidP="002F1929">
      <w:pPr>
        <w:rPr>
          <w:rFonts w:ascii="Arial" w:hAnsi="Arial" w:cs="Arial"/>
        </w:rPr>
      </w:pPr>
      <w:r w:rsidRPr="00FE0C82">
        <w:rPr>
          <w:rFonts w:ascii="Arial" w:hAnsi="Arial" w:cs="Arial"/>
        </w:rPr>
        <w:t xml:space="preserve">A high-level specification of the software functionality required to support the implementation of the recommendations </w:t>
      </w:r>
      <w:r w:rsidR="00B657A0">
        <w:rPr>
          <w:rFonts w:ascii="Arial" w:hAnsi="Arial" w:cs="Arial"/>
        </w:rPr>
        <w:t xml:space="preserve">is </w:t>
      </w:r>
      <w:r w:rsidRPr="00FE0C82">
        <w:rPr>
          <w:rFonts w:ascii="Arial" w:hAnsi="Arial" w:cs="Arial"/>
        </w:rPr>
        <w:t>provided below</w:t>
      </w:r>
      <w:r w:rsidR="007733AC">
        <w:rPr>
          <w:rFonts w:ascii="Arial" w:hAnsi="Arial" w:cs="Arial"/>
        </w:rPr>
        <w:t>:</w:t>
      </w:r>
    </w:p>
    <w:p w:rsidR="00506314" w:rsidRDefault="00506314" w:rsidP="002F1929">
      <w:pPr>
        <w:rPr>
          <w:rFonts w:ascii="Arial" w:hAnsi="Arial" w:cs="Arial"/>
        </w:rPr>
      </w:pPr>
    </w:p>
    <w:p w:rsidR="00506314" w:rsidRDefault="00506314" w:rsidP="002F1929">
      <w:pPr>
        <w:rPr>
          <w:rFonts w:ascii="Arial" w:hAnsi="Arial" w:cs="Arial"/>
        </w:rPr>
      </w:pPr>
    </w:p>
    <w:p w:rsidR="00506314" w:rsidRDefault="00FE0C82" w:rsidP="00506314">
      <w:pPr>
        <w:rPr>
          <w:rFonts w:ascii="Arial" w:hAnsi="Arial" w:cs="Arial"/>
        </w:rPr>
      </w:pPr>
      <w:r w:rsidRPr="00FE0C82">
        <w:rPr>
          <w:rFonts w:ascii="Arial" w:hAnsi="Arial" w:cs="Arial"/>
          <w:u w:val="single"/>
        </w:rPr>
        <w:t>Creation/Collaboration</w:t>
      </w:r>
      <w:r w:rsidRPr="00FE0C82">
        <w:rPr>
          <w:rFonts w:ascii="Arial" w:hAnsi="Arial" w:cs="Arial"/>
        </w:rPr>
        <w:t>:  A user-friendly process for document collaboration in which version control is automated (assuming the user does not change the file name).  A simple workflow process for publishing draft documents for review and approval is also required.</w:t>
      </w:r>
    </w:p>
    <w:p w:rsidR="00506314" w:rsidRPr="00506314" w:rsidRDefault="00506314" w:rsidP="00506314">
      <w:pPr>
        <w:rPr>
          <w:rFonts w:ascii="Arial" w:hAnsi="Arial" w:cs="Arial"/>
        </w:rPr>
      </w:pPr>
    </w:p>
    <w:p w:rsidR="00506314" w:rsidRDefault="00FE0C82" w:rsidP="00506314">
      <w:pPr>
        <w:rPr>
          <w:rFonts w:ascii="Arial" w:hAnsi="Arial" w:cs="Arial"/>
        </w:rPr>
      </w:pPr>
      <w:r w:rsidRPr="00FE0C82">
        <w:rPr>
          <w:rFonts w:ascii="Arial" w:hAnsi="Arial" w:cs="Arial"/>
          <w:u w:val="single"/>
        </w:rPr>
        <w:t>Organization/Classification</w:t>
      </w:r>
      <w:r w:rsidRPr="00FE0C82">
        <w:rPr>
          <w:rFonts w:ascii="Arial" w:hAnsi="Arial" w:cs="Arial"/>
        </w:rPr>
        <w:t xml:space="preserve">:  Ability to associate a record with an entry in the function-based </w:t>
      </w:r>
      <w:r w:rsidRPr="00FE0C82">
        <w:rPr>
          <w:rFonts w:ascii="Arial" w:hAnsi="Arial" w:cs="Arial"/>
          <w:i/>
          <w:iCs/>
        </w:rPr>
        <w:t>Records Classification Scheme</w:t>
      </w:r>
      <w:r w:rsidRPr="00FE0C82">
        <w:rPr>
          <w:rFonts w:ascii="Arial" w:hAnsi="Arial" w:cs="Arial"/>
        </w:rPr>
        <w:t xml:space="preserve"> and capture metadata about the record through a combination of system- and</w:t>
      </w:r>
      <w:r w:rsidR="007733AC">
        <w:rPr>
          <w:rFonts w:ascii="Arial" w:hAnsi="Arial" w:cs="Arial"/>
        </w:rPr>
        <w:t xml:space="preserve">/or </w:t>
      </w:r>
      <w:r w:rsidRPr="00FE0C82">
        <w:rPr>
          <w:rFonts w:ascii="Arial" w:hAnsi="Arial" w:cs="Arial"/>
        </w:rPr>
        <w:t>user-capture with minimal metadata obtained by user-</w:t>
      </w:r>
      <w:r w:rsidRPr="00FE0C82">
        <w:rPr>
          <w:rFonts w:ascii="Arial" w:hAnsi="Arial" w:cs="Arial"/>
        </w:rPr>
        <w:lastRenderedPageBreak/>
        <w:t>capture (ideally as few as 3-5 metadata elements).  Classifying a record assumes the ability to populate the classification scheme in the R</w:t>
      </w:r>
      <w:r w:rsidR="007733AC">
        <w:rPr>
          <w:rFonts w:ascii="Arial" w:hAnsi="Arial" w:cs="Arial"/>
        </w:rPr>
        <w:t>ecords Management</w:t>
      </w:r>
      <w:r w:rsidRPr="00FE0C82">
        <w:rPr>
          <w:rFonts w:ascii="Arial" w:hAnsi="Arial" w:cs="Arial"/>
        </w:rPr>
        <w:t xml:space="preserve"> software.</w:t>
      </w:r>
    </w:p>
    <w:p w:rsidR="00506314" w:rsidRPr="00506314" w:rsidRDefault="00506314" w:rsidP="00506314">
      <w:pPr>
        <w:rPr>
          <w:rFonts w:ascii="Arial" w:hAnsi="Arial" w:cs="Arial"/>
        </w:rPr>
      </w:pPr>
    </w:p>
    <w:p w:rsidR="00506314" w:rsidRDefault="00FE0C82" w:rsidP="00506314">
      <w:pPr>
        <w:rPr>
          <w:rFonts w:ascii="Arial" w:hAnsi="Arial" w:cs="Arial"/>
        </w:rPr>
      </w:pPr>
      <w:r w:rsidRPr="00FE0C82">
        <w:rPr>
          <w:rFonts w:ascii="Arial" w:hAnsi="Arial" w:cs="Arial"/>
          <w:u w:val="single"/>
        </w:rPr>
        <w:t>Search/Retrieval</w:t>
      </w:r>
      <w:r w:rsidRPr="00FE0C82">
        <w:rPr>
          <w:rFonts w:ascii="Arial" w:hAnsi="Arial" w:cs="Arial"/>
        </w:rPr>
        <w:t>:  A user-friendly search function which allows records to be identified and retrieved by drilling down through the classification hierarchy or by searching.  The search function should allow simple and advanced searching (e.g. the use of Boolean operators).</w:t>
      </w:r>
    </w:p>
    <w:p w:rsidR="00506314" w:rsidRPr="00506314" w:rsidRDefault="00506314" w:rsidP="00506314">
      <w:pPr>
        <w:rPr>
          <w:rFonts w:ascii="Arial" w:hAnsi="Arial" w:cs="Arial"/>
        </w:rPr>
      </w:pPr>
    </w:p>
    <w:p w:rsidR="00506314" w:rsidRPr="00506314" w:rsidRDefault="00FE0C82" w:rsidP="00506314">
      <w:pPr>
        <w:rPr>
          <w:rFonts w:ascii="Arial" w:hAnsi="Arial" w:cs="Arial"/>
        </w:rPr>
      </w:pPr>
      <w:r w:rsidRPr="00FE0C82">
        <w:rPr>
          <w:rFonts w:ascii="Arial" w:hAnsi="Arial" w:cs="Arial"/>
          <w:u w:val="single"/>
        </w:rPr>
        <w:t>Storage</w:t>
      </w:r>
      <w:r w:rsidRPr="00FE0C82">
        <w:rPr>
          <w:rFonts w:ascii="Arial" w:hAnsi="Arial" w:cs="Arial"/>
        </w:rPr>
        <w:t xml:space="preserve">:  A </w:t>
      </w:r>
      <w:r w:rsidR="00BD5081">
        <w:rPr>
          <w:rFonts w:ascii="Arial" w:hAnsi="Arial" w:cs="Arial"/>
        </w:rPr>
        <w:t xml:space="preserve">system capable of </w:t>
      </w:r>
      <w:r w:rsidRPr="00FE0C82">
        <w:rPr>
          <w:rFonts w:ascii="Arial" w:hAnsi="Arial" w:cs="Arial"/>
        </w:rPr>
        <w:t>sufficient robust repository.</w:t>
      </w:r>
    </w:p>
    <w:p w:rsidR="00506314" w:rsidRDefault="00506314" w:rsidP="00506314">
      <w:pPr>
        <w:rPr>
          <w:rFonts w:ascii="Arial" w:hAnsi="Arial" w:cs="Arial"/>
          <w:u w:val="single"/>
        </w:rPr>
      </w:pPr>
    </w:p>
    <w:p w:rsidR="00506314" w:rsidRPr="00506314" w:rsidRDefault="00FE0C82" w:rsidP="00506314">
      <w:pPr>
        <w:rPr>
          <w:rFonts w:ascii="Arial" w:hAnsi="Arial" w:cs="Arial"/>
        </w:rPr>
      </w:pPr>
      <w:r w:rsidRPr="00FE0C82">
        <w:rPr>
          <w:rFonts w:ascii="Arial" w:hAnsi="Arial" w:cs="Arial"/>
          <w:u w:val="single"/>
        </w:rPr>
        <w:t>Security</w:t>
      </w:r>
      <w:r w:rsidRPr="00FE0C82">
        <w:rPr>
          <w:rFonts w:ascii="Arial" w:hAnsi="Arial" w:cs="Arial"/>
        </w:rPr>
        <w:t xml:space="preserve">:  Simple, practical, and both easy to implement and easy to use access rights/ permissions.  Ideally, </w:t>
      </w:r>
      <w:r w:rsidR="00B657A0">
        <w:rPr>
          <w:rFonts w:ascii="Arial" w:hAnsi="Arial" w:cs="Arial"/>
        </w:rPr>
        <w:t>most</w:t>
      </w:r>
      <w:r w:rsidRPr="00FE0C82">
        <w:rPr>
          <w:rFonts w:ascii="Arial" w:hAnsi="Arial" w:cs="Arial"/>
        </w:rPr>
        <w:t xml:space="preserve"> records would be available to all employees in read-only mode except where the Records Security Classification required a higher level of protection.</w:t>
      </w:r>
    </w:p>
    <w:p w:rsidR="00506314" w:rsidRDefault="00506314" w:rsidP="002F1929">
      <w:pPr>
        <w:rPr>
          <w:rFonts w:ascii="Arial" w:hAnsi="Arial" w:cs="Arial"/>
        </w:rPr>
      </w:pPr>
    </w:p>
    <w:p w:rsidR="00506314" w:rsidRDefault="00FE0C82" w:rsidP="00506314">
      <w:pPr>
        <w:rPr>
          <w:rFonts w:ascii="Arial" w:hAnsi="Arial" w:cs="Arial"/>
        </w:rPr>
      </w:pPr>
      <w:r w:rsidRPr="00FE0C82">
        <w:rPr>
          <w:rFonts w:ascii="Arial" w:hAnsi="Arial" w:cs="Arial"/>
          <w:u w:val="single"/>
        </w:rPr>
        <w:t>Retention and Disposition</w:t>
      </w:r>
      <w:r w:rsidRPr="00FE0C82">
        <w:rPr>
          <w:rFonts w:ascii="Arial" w:hAnsi="Arial" w:cs="Arial"/>
        </w:rPr>
        <w:t xml:space="preserve">:  The ability to apply a retention rule (i.e. a retention period) to each record and administer two types of retention periods: set periods (e.g. keep for 2 years from record creation date) and event-based periods for which the event date would vary for each record (e.g. keep for 5 years after termination of employment).  Applying a retention period assumes the ability to populate the </w:t>
      </w:r>
      <w:r w:rsidRPr="00FE0C82">
        <w:rPr>
          <w:rFonts w:ascii="Arial" w:hAnsi="Arial" w:cs="Arial"/>
          <w:i/>
          <w:iCs/>
        </w:rPr>
        <w:t>Records Retention Schedule</w:t>
      </w:r>
      <w:r w:rsidRPr="00FE0C82">
        <w:rPr>
          <w:rFonts w:ascii="Arial" w:hAnsi="Arial" w:cs="Arial"/>
        </w:rPr>
        <w:t xml:space="preserve"> in the </w:t>
      </w:r>
      <w:r w:rsidR="007733AC">
        <w:rPr>
          <w:rFonts w:ascii="Arial" w:hAnsi="Arial" w:cs="Arial"/>
        </w:rPr>
        <w:t>RMS</w:t>
      </w:r>
      <w:r w:rsidRPr="00FE0C82">
        <w:rPr>
          <w:rFonts w:ascii="Arial" w:hAnsi="Arial" w:cs="Arial"/>
        </w:rPr>
        <w:t xml:space="preserve"> software.  It would also be necessary to provide a disposition workflow in which records eligible for disposition are identified for review rather than automatically deleting records at the end of their approved retention period.  The </w:t>
      </w:r>
      <w:r w:rsidR="007733AC">
        <w:rPr>
          <w:rFonts w:ascii="Arial" w:hAnsi="Arial" w:cs="Arial"/>
        </w:rPr>
        <w:t>RMS</w:t>
      </w:r>
      <w:r w:rsidRPr="00FE0C82">
        <w:rPr>
          <w:rFonts w:ascii="Arial" w:hAnsi="Arial" w:cs="Arial"/>
        </w:rPr>
        <w:t xml:space="preserve"> software would also provide a process to identify and preserv</w:t>
      </w:r>
      <w:r w:rsidR="007733AC">
        <w:rPr>
          <w:rFonts w:ascii="Arial" w:hAnsi="Arial" w:cs="Arial"/>
        </w:rPr>
        <w:t>e</w:t>
      </w:r>
      <w:r w:rsidRPr="00FE0C82">
        <w:rPr>
          <w:rFonts w:ascii="Arial" w:hAnsi="Arial" w:cs="Arial"/>
        </w:rPr>
        <w:t xml:space="preserve"> records subject to a legal (records) hold, and for retaining archival records.</w:t>
      </w:r>
    </w:p>
    <w:p w:rsidR="00506314" w:rsidRDefault="00506314" w:rsidP="00506314">
      <w:pPr>
        <w:rPr>
          <w:rFonts w:ascii="Arial" w:hAnsi="Arial" w:cs="Arial"/>
        </w:rPr>
      </w:pPr>
    </w:p>
    <w:p w:rsidR="00B657A0" w:rsidRDefault="00B657A0" w:rsidP="00506314">
      <w:pPr>
        <w:rPr>
          <w:rFonts w:ascii="Arial" w:hAnsi="Arial" w:cs="Arial"/>
        </w:rPr>
      </w:pPr>
      <w:r w:rsidRPr="00B657A0">
        <w:rPr>
          <w:rFonts w:ascii="Arial" w:hAnsi="Arial" w:cs="Arial"/>
          <w:u w:val="single"/>
        </w:rPr>
        <w:t>Types of Records:</w:t>
      </w:r>
      <w:r w:rsidRPr="00B657A0">
        <w:rPr>
          <w:rFonts w:ascii="Arial" w:hAnsi="Arial" w:cs="Arial"/>
        </w:rPr>
        <w:t xml:space="preserve"> </w:t>
      </w:r>
      <w:r>
        <w:rPr>
          <w:rFonts w:ascii="Arial" w:hAnsi="Arial" w:cs="Arial"/>
        </w:rPr>
        <w:t>The RMS</w:t>
      </w:r>
      <w:r w:rsidRPr="00FE0C82">
        <w:rPr>
          <w:rFonts w:ascii="Arial" w:hAnsi="Arial" w:cs="Arial"/>
        </w:rPr>
        <w:t xml:space="preserve"> software product should be capable of managing ‘born digital’ electronic records (e.g. a word-processed document, an e-mail and its attachment(s), etc.) and electronic records resulting from the digitization or scanning of paper records.  Ideally, the </w:t>
      </w:r>
      <w:r>
        <w:rPr>
          <w:rFonts w:ascii="Arial" w:hAnsi="Arial" w:cs="Arial"/>
        </w:rPr>
        <w:t>RMS</w:t>
      </w:r>
      <w:r w:rsidRPr="00FE0C82">
        <w:rPr>
          <w:rFonts w:ascii="Arial" w:hAnsi="Arial" w:cs="Arial"/>
        </w:rPr>
        <w:t xml:space="preserve"> software </w:t>
      </w:r>
      <w:r w:rsidR="00BD5081">
        <w:rPr>
          <w:rFonts w:ascii="Arial" w:hAnsi="Arial" w:cs="Arial"/>
        </w:rPr>
        <w:t>would</w:t>
      </w:r>
      <w:r w:rsidRPr="00FE0C82">
        <w:rPr>
          <w:rFonts w:ascii="Arial" w:hAnsi="Arial" w:cs="Arial"/>
        </w:rPr>
        <w:t xml:space="preserve"> also be able to manage website records content and social media records.  To provide ‘one-stop shopping’, the ability to also identify and track </w:t>
      </w:r>
      <w:r w:rsidRPr="00FE0C82">
        <w:rPr>
          <w:rFonts w:ascii="Arial" w:hAnsi="Arial" w:cs="Arial"/>
          <w:b/>
          <w:u w:val="single"/>
        </w:rPr>
        <w:t>paper records</w:t>
      </w:r>
      <w:r w:rsidRPr="00FE0C82">
        <w:rPr>
          <w:rFonts w:ascii="Arial" w:hAnsi="Arial" w:cs="Arial"/>
        </w:rPr>
        <w:t xml:space="preserve"> would be ideal</w:t>
      </w:r>
      <w:r>
        <w:rPr>
          <w:rFonts w:ascii="Arial" w:hAnsi="Arial" w:cs="Arial"/>
        </w:rPr>
        <w:t>.</w:t>
      </w:r>
    </w:p>
    <w:p w:rsidR="00B657A0" w:rsidRDefault="00B657A0" w:rsidP="00506314">
      <w:pPr>
        <w:rPr>
          <w:rFonts w:ascii="Arial" w:hAnsi="Arial" w:cs="Arial"/>
        </w:rPr>
      </w:pPr>
    </w:p>
    <w:p w:rsidR="00BD5081" w:rsidRDefault="00BD5081" w:rsidP="00BD5081">
      <w:pPr>
        <w:rPr>
          <w:rFonts w:ascii="Arial" w:hAnsi="Arial" w:cs="Arial"/>
          <w:szCs w:val="24"/>
        </w:rPr>
      </w:pPr>
      <w:r w:rsidRPr="004F0723">
        <w:rPr>
          <w:rFonts w:ascii="Arial" w:hAnsi="Arial" w:cs="Arial"/>
          <w:szCs w:val="24"/>
          <w:u w:val="single"/>
        </w:rPr>
        <w:t>Digital asset management of Photo and Videos:</w:t>
      </w:r>
      <w:r>
        <w:rPr>
          <w:rFonts w:ascii="Arial" w:hAnsi="Arial" w:cs="Arial"/>
          <w:szCs w:val="24"/>
        </w:rPr>
        <w:t xml:space="preserve"> NCC </w:t>
      </w:r>
      <w:r w:rsidR="009E2E19">
        <w:rPr>
          <w:rFonts w:ascii="Arial" w:hAnsi="Arial" w:cs="Arial"/>
          <w:szCs w:val="24"/>
        </w:rPr>
        <w:t xml:space="preserve">has been pursuing separately a corporate Digital </w:t>
      </w:r>
      <w:r w:rsidR="007E793D">
        <w:rPr>
          <w:rFonts w:ascii="Arial" w:hAnsi="Arial" w:cs="Arial"/>
          <w:szCs w:val="24"/>
        </w:rPr>
        <w:t>A</w:t>
      </w:r>
      <w:r w:rsidR="009E2E19">
        <w:rPr>
          <w:rFonts w:ascii="Arial" w:hAnsi="Arial" w:cs="Arial"/>
          <w:szCs w:val="24"/>
        </w:rPr>
        <w:t xml:space="preserve">sset </w:t>
      </w:r>
      <w:r w:rsidR="007E793D">
        <w:rPr>
          <w:rFonts w:ascii="Arial" w:hAnsi="Arial" w:cs="Arial"/>
          <w:szCs w:val="24"/>
        </w:rPr>
        <w:t>M</w:t>
      </w:r>
      <w:r w:rsidR="009E2E19">
        <w:rPr>
          <w:rFonts w:ascii="Arial" w:hAnsi="Arial" w:cs="Arial"/>
          <w:szCs w:val="24"/>
        </w:rPr>
        <w:t>anagement</w:t>
      </w:r>
      <w:r w:rsidR="007E793D" w:rsidRPr="007E793D">
        <w:rPr>
          <w:rFonts w:ascii="Arial" w:hAnsi="Arial" w:cs="Arial"/>
          <w:szCs w:val="24"/>
        </w:rPr>
        <w:t xml:space="preserve"> </w:t>
      </w:r>
      <w:r w:rsidR="00E91DFC">
        <w:rPr>
          <w:rFonts w:ascii="Arial" w:hAnsi="Arial" w:cs="Arial"/>
          <w:szCs w:val="24"/>
        </w:rPr>
        <w:t xml:space="preserve">(“DAM”) </w:t>
      </w:r>
      <w:r w:rsidR="007E793D">
        <w:rPr>
          <w:rFonts w:ascii="Arial" w:hAnsi="Arial" w:cs="Arial"/>
          <w:szCs w:val="24"/>
        </w:rPr>
        <w:t xml:space="preserve">system for its vast amount of Photos and Videos we have today. Any suggestions or thoughts that can be provided on the </w:t>
      </w:r>
      <w:r w:rsidR="00E27775">
        <w:rPr>
          <w:rFonts w:ascii="Arial" w:hAnsi="Arial" w:cs="Arial"/>
          <w:szCs w:val="24"/>
        </w:rPr>
        <w:t>compatibility</w:t>
      </w:r>
      <w:r w:rsidR="007E793D">
        <w:rPr>
          <w:rFonts w:ascii="Arial" w:hAnsi="Arial" w:cs="Arial"/>
          <w:szCs w:val="24"/>
        </w:rPr>
        <w:t xml:space="preserve"> of this solution to </w:t>
      </w:r>
      <w:r>
        <w:rPr>
          <w:rFonts w:ascii="Arial" w:hAnsi="Arial" w:cs="Arial"/>
          <w:szCs w:val="24"/>
        </w:rPr>
        <w:t xml:space="preserve"> integrate </w:t>
      </w:r>
      <w:r w:rsidR="007E793D">
        <w:rPr>
          <w:rFonts w:ascii="Arial" w:hAnsi="Arial" w:cs="Arial"/>
          <w:szCs w:val="24"/>
        </w:rPr>
        <w:t xml:space="preserve">with a </w:t>
      </w:r>
      <w:r>
        <w:rPr>
          <w:rFonts w:ascii="Arial" w:hAnsi="Arial" w:cs="Arial"/>
          <w:szCs w:val="24"/>
        </w:rPr>
        <w:t xml:space="preserve">Digital Asset </w:t>
      </w:r>
      <w:r w:rsidR="00E91DFC">
        <w:rPr>
          <w:rFonts w:ascii="Arial" w:hAnsi="Arial" w:cs="Arial"/>
          <w:szCs w:val="24"/>
        </w:rPr>
        <w:t xml:space="preserve">Management </w:t>
      </w:r>
      <w:r>
        <w:rPr>
          <w:rFonts w:ascii="Arial" w:hAnsi="Arial" w:cs="Arial"/>
          <w:szCs w:val="24"/>
        </w:rPr>
        <w:t xml:space="preserve">system </w:t>
      </w:r>
      <w:r w:rsidR="007E793D">
        <w:rPr>
          <w:rFonts w:ascii="Arial" w:hAnsi="Arial" w:cs="Arial"/>
          <w:szCs w:val="24"/>
        </w:rPr>
        <w:t xml:space="preserve">would be </w:t>
      </w:r>
      <w:r w:rsidR="00E27775">
        <w:rPr>
          <w:rFonts w:ascii="Arial" w:hAnsi="Arial" w:cs="Arial"/>
          <w:szCs w:val="24"/>
        </w:rPr>
        <w:t>appreciated</w:t>
      </w:r>
      <w:r>
        <w:rPr>
          <w:rFonts w:ascii="Arial" w:hAnsi="Arial" w:cs="Arial"/>
          <w:szCs w:val="24"/>
        </w:rPr>
        <w:t xml:space="preserve">. The DAM system intends to reduce the dependence upon local stashes of photos and local systems to improve the sharing of these assets and their tagged information between the Regions and the National office by implementing a single corporate-wide system. </w:t>
      </w:r>
      <w:r w:rsidR="00205C0E">
        <w:rPr>
          <w:rFonts w:ascii="Arial" w:hAnsi="Arial" w:cs="Arial"/>
          <w:szCs w:val="24"/>
        </w:rPr>
        <w:t>Ideally the RMS software w</w:t>
      </w:r>
      <w:r w:rsidR="007E793D">
        <w:rPr>
          <w:rFonts w:ascii="Arial" w:hAnsi="Arial" w:cs="Arial"/>
          <w:szCs w:val="24"/>
        </w:rPr>
        <w:t>ould</w:t>
      </w:r>
      <w:r w:rsidR="00205C0E">
        <w:rPr>
          <w:rFonts w:ascii="Arial" w:hAnsi="Arial" w:cs="Arial"/>
          <w:szCs w:val="24"/>
        </w:rPr>
        <w:t xml:space="preserve"> be able to search the DAM system for photos and videos (</w:t>
      </w:r>
      <w:r w:rsidR="00E27775">
        <w:rPr>
          <w:rFonts w:ascii="Arial" w:hAnsi="Arial" w:cs="Arial"/>
          <w:szCs w:val="24"/>
        </w:rPr>
        <w:t>Assuming a</w:t>
      </w:r>
      <w:r w:rsidR="00205C0E">
        <w:rPr>
          <w:rFonts w:ascii="Arial" w:hAnsi="Arial" w:cs="Arial"/>
          <w:szCs w:val="24"/>
        </w:rPr>
        <w:t xml:space="preserve"> separate system is required for all the requirements of a Digital Asset Management system – please </w:t>
      </w:r>
      <w:r w:rsidR="007E793D">
        <w:rPr>
          <w:rFonts w:ascii="Arial" w:hAnsi="Arial" w:cs="Arial"/>
          <w:szCs w:val="24"/>
        </w:rPr>
        <w:t xml:space="preserve">refer to Appendix B </w:t>
      </w:r>
      <w:r w:rsidR="00205C0E">
        <w:rPr>
          <w:rFonts w:ascii="Arial" w:hAnsi="Arial" w:cs="Arial"/>
          <w:szCs w:val="24"/>
        </w:rPr>
        <w:t>below</w:t>
      </w:r>
      <w:r w:rsidR="007E793D">
        <w:rPr>
          <w:rFonts w:ascii="Arial" w:hAnsi="Arial" w:cs="Arial"/>
          <w:szCs w:val="24"/>
        </w:rPr>
        <w:t xml:space="preserve"> for details on DAM </w:t>
      </w:r>
      <w:r w:rsidR="00E27775">
        <w:rPr>
          <w:rFonts w:ascii="Arial" w:hAnsi="Arial" w:cs="Arial"/>
          <w:szCs w:val="24"/>
        </w:rPr>
        <w:t>Requirements</w:t>
      </w:r>
      <w:r w:rsidR="00205C0E">
        <w:rPr>
          <w:rFonts w:ascii="Arial" w:hAnsi="Arial" w:cs="Arial"/>
          <w:szCs w:val="24"/>
        </w:rPr>
        <w:t>)</w:t>
      </w:r>
    </w:p>
    <w:p w:rsidR="00205C0E" w:rsidRDefault="00205C0E" w:rsidP="00205C0E">
      <w:pPr>
        <w:rPr>
          <w:rFonts w:ascii="Arial" w:hAnsi="Arial" w:cs="Arial"/>
        </w:rPr>
      </w:pPr>
    </w:p>
    <w:p w:rsidR="00BD5081" w:rsidRDefault="00BD5081" w:rsidP="00BD5081">
      <w:pPr>
        <w:rPr>
          <w:rFonts w:ascii="Arial" w:hAnsi="Arial" w:cs="Arial"/>
          <w:szCs w:val="24"/>
        </w:rPr>
      </w:pPr>
    </w:p>
    <w:p w:rsidR="00B657A0" w:rsidRPr="00B657A0" w:rsidRDefault="00B657A0" w:rsidP="00506314">
      <w:pPr>
        <w:rPr>
          <w:rFonts w:ascii="Arial" w:hAnsi="Arial" w:cs="Arial"/>
          <w:u w:val="single"/>
        </w:rPr>
      </w:pPr>
      <w:r w:rsidRPr="00B657A0">
        <w:rPr>
          <w:rFonts w:ascii="Arial" w:hAnsi="Arial" w:cs="Arial"/>
          <w:u w:val="single"/>
        </w:rPr>
        <w:lastRenderedPageBreak/>
        <w:t xml:space="preserve">Bi-lingual capabilities: </w:t>
      </w:r>
      <w:r>
        <w:rPr>
          <w:rFonts w:ascii="Arial" w:hAnsi="Arial" w:cs="Arial"/>
        </w:rPr>
        <w:t>The system should also be Bi-lingual (English/French).</w:t>
      </w:r>
    </w:p>
    <w:p w:rsidR="00B657A0" w:rsidRPr="00506314" w:rsidRDefault="00B657A0" w:rsidP="00506314">
      <w:pPr>
        <w:rPr>
          <w:rFonts w:ascii="Arial" w:hAnsi="Arial" w:cs="Arial"/>
        </w:rPr>
      </w:pPr>
    </w:p>
    <w:p w:rsidR="006C641D" w:rsidRDefault="00205C0E" w:rsidP="004340EF">
      <w:pPr>
        <w:rPr>
          <w:rFonts w:ascii="Arial" w:hAnsi="Arial" w:cs="Arial"/>
          <w:szCs w:val="24"/>
        </w:rPr>
      </w:pPr>
      <w:r>
        <w:rPr>
          <w:rFonts w:ascii="Arial" w:hAnsi="Arial" w:cs="Arial"/>
          <w:szCs w:val="24"/>
          <w:u w:val="single"/>
        </w:rPr>
        <w:t>Outside access capabilities:</w:t>
      </w:r>
      <w:r>
        <w:rPr>
          <w:rFonts w:ascii="Arial" w:hAnsi="Arial" w:cs="Arial"/>
          <w:szCs w:val="24"/>
        </w:rPr>
        <w:t xml:space="preserve"> The solution should have a web front end with capabilities to allow for limited access to certain records for board members, volunteer staff, and general outside vendor access.</w:t>
      </w:r>
    </w:p>
    <w:p w:rsidR="00E91DFC" w:rsidRPr="00E50B9E" w:rsidRDefault="00E91DFC" w:rsidP="004340EF">
      <w:pPr>
        <w:rPr>
          <w:rFonts w:ascii="Arial" w:hAnsi="Arial" w:cs="Arial"/>
          <w:szCs w:val="24"/>
        </w:rPr>
      </w:pPr>
    </w:p>
    <w:p w:rsidR="0017116B" w:rsidRPr="008F0021" w:rsidRDefault="0017116B" w:rsidP="006F2D8A">
      <w:pPr>
        <w:pStyle w:val="Heading1"/>
        <w:jc w:val="left"/>
        <w:rPr>
          <w:lang w:val="en-CA"/>
        </w:rPr>
      </w:pPr>
      <w:bookmarkStart w:id="6" w:name="_Toc368314159"/>
      <w:r w:rsidRPr="008F0021">
        <w:rPr>
          <w:lang w:val="en-CA"/>
        </w:rPr>
        <w:t>CURRENT TECHNOLOGY ENVIRONMENT</w:t>
      </w:r>
      <w:bookmarkEnd w:id="6"/>
    </w:p>
    <w:p w:rsidR="0017116B" w:rsidRDefault="0017116B" w:rsidP="0017116B">
      <w:pPr>
        <w:rPr>
          <w:rFonts w:ascii="Arial" w:hAnsi="Arial" w:cs="Arial"/>
          <w:szCs w:val="24"/>
        </w:rPr>
      </w:pPr>
    </w:p>
    <w:p w:rsidR="00F95831" w:rsidRDefault="0017116B" w:rsidP="0017116B">
      <w:pPr>
        <w:rPr>
          <w:rFonts w:ascii="Arial" w:hAnsi="Arial" w:cs="Arial"/>
          <w:szCs w:val="24"/>
        </w:rPr>
      </w:pPr>
      <w:r>
        <w:rPr>
          <w:rFonts w:ascii="Arial" w:hAnsi="Arial" w:cs="Arial"/>
          <w:szCs w:val="24"/>
        </w:rPr>
        <w:t xml:space="preserve">The information provided here is intended to provide a snapshot of the technology </w:t>
      </w:r>
      <w:r w:rsidR="00804F06">
        <w:rPr>
          <w:rFonts w:ascii="Arial" w:hAnsi="Arial" w:cs="Arial"/>
          <w:szCs w:val="24"/>
        </w:rPr>
        <w:t>infrastructure at NCC</w:t>
      </w:r>
      <w:r>
        <w:rPr>
          <w:rFonts w:ascii="Arial" w:hAnsi="Arial" w:cs="Arial"/>
          <w:szCs w:val="24"/>
        </w:rPr>
        <w:t xml:space="preserve">. </w:t>
      </w:r>
      <w:r w:rsidR="00205C0E">
        <w:rPr>
          <w:rFonts w:ascii="Arial" w:hAnsi="Arial" w:cs="Arial"/>
          <w:szCs w:val="24"/>
        </w:rPr>
        <w:t xml:space="preserve">The </w:t>
      </w:r>
      <w:r w:rsidR="00F95831">
        <w:rPr>
          <w:rFonts w:ascii="Arial" w:hAnsi="Arial" w:cs="Arial"/>
          <w:szCs w:val="24"/>
        </w:rPr>
        <w:t xml:space="preserve">IT department </w:t>
      </w:r>
      <w:r w:rsidR="00205C0E">
        <w:rPr>
          <w:rFonts w:ascii="Arial" w:hAnsi="Arial" w:cs="Arial"/>
          <w:szCs w:val="24"/>
        </w:rPr>
        <w:t xml:space="preserve">of NCC </w:t>
      </w:r>
      <w:r>
        <w:rPr>
          <w:rFonts w:ascii="Arial" w:hAnsi="Arial" w:cs="Arial"/>
          <w:szCs w:val="24"/>
        </w:rPr>
        <w:t xml:space="preserve">will be responsible for procuring and configuring </w:t>
      </w:r>
      <w:r w:rsidR="00E27775">
        <w:rPr>
          <w:rFonts w:ascii="Arial" w:hAnsi="Arial" w:cs="Arial"/>
          <w:szCs w:val="24"/>
        </w:rPr>
        <w:t>any hardware</w:t>
      </w:r>
      <w:r>
        <w:rPr>
          <w:rFonts w:ascii="Arial" w:hAnsi="Arial" w:cs="Arial"/>
          <w:szCs w:val="24"/>
        </w:rPr>
        <w:t xml:space="preserve"> </w:t>
      </w:r>
      <w:r w:rsidR="00804F06">
        <w:rPr>
          <w:rFonts w:ascii="Arial" w:hAnsi="Arial" w:cs="Arial"/>
          <w:szCs w:val="24"/>
        </w:rPr>
        <w:t xml:space="preserve">required </w:t>
      </w:r>
      <w:r>
        <w:rPr>
          <w:rFonts w:ascii="Arial" w:hAnsi="Arial" w:cs="Arial"/>
          <w:szCs w:val="24"/>
        </w:rPr>
        <w:t>according to Vendor specifications.</w:t>
      </w:r>
    </w:p>
    <w:p w:rsidR="0017116B" w:rsidRPr="00043ACB" w:rsidRDefault="0017116B" w:rsidP="0017116B">
      <w:pPr>
        <w:rPr>
          <w:rFonts w:ascii="Arial" w:hAnsi="Arial" w:cs="Arial"/>
          <w:szCs w:val="24"/>
        </w:rPr>
      </w:pPr>
    </w:p>
    <w:p w:rsidR="009038B6" w:rsidRPr="00144A9E" w:rsidRDefault="009038B6" w:rsidP="009038B6">
      <w:pPr>
        <w:rPr>
          <w:rFonts w:ascii="Arial" w:hAnsi="Arial" w:cs="Arial"/>
          <w:szCs w:val="24"/>
        </w:rPr>
      </w:pPr>
      <w:r w:rsidRPr="00144A9E">
        <w:rPr>
          <w:rFonts w:ascii="Arial" w:hAnsi="Arial" w:cs="Arial"/>
          <w:szCs w:val="24"/>
        </w:rPr>
        <w:t>Our main technical infrastructure is located in a Data Center private cloud using a Citrix XenApps Server environment, and we are primarily a Microsoft based organization</w:t>
      </w:r>
      <w:r w:rsidR="00C95500" w:rsidRPr="00144A9E">
        <w:rPr>
          <w:rFonts w:ascii="Arial" w:hAnsi="Arial" w:cs="Arial"/>
          <w:szCs w:val="24"/>
        </w:rPr>
        <w:t xml:space="preserve"> and running on Window 7 for our primary desktop</w:t>
      </w:r>
      <w:r w:rsidRPr="00144A9E">
        <w:rPr>
          <w:rFonts w:ascii="Arial" w:hAnsi="Arial" w:cs="Arial"/>
          <w:szCs w:val="24"/>
        </w:rPr>
        <w:t>. We have a number of other Database applications used to manage our Donors, Financials and a recently implemented a customized Land Information Management System. These are all SQL based Databases.</w:t>
      </w:r>
    </w:p>
    <w:p w:rsidR="009038B6" w:rsidRPr="00144A9E" w:rsidRDefault="009038B6" w:rsidP="009038B6">
      <w:pPr>
        <w:rPr>
          <w:rFonts w:ascii="Arial" w:hAnsi="Arial" w:cs="Arial"/>
          <w:szCs w:val="24"/>
        </w:rPr>
      </w:pPr>
    </w:p>
    <w:p w:rsidR="009038B6" w:rsidRPr="00144A9E" w:rsidRDefault="009038B6" w:rsidP="009038B6">
      <w:pPr>
        <w:rPr>
          <w:rFonts w:ascii="Arial" w:hAnsi="Arial" w:cs="Arial"/>
          <w:szCs w:val="24"/>
        </w:rPr>
      </w:pPr>
      <w:r w:rsidRPr="00144A9E">
        <w:rPr>
          <w:rFonts w:ascii="Arial" w:hAnsi="Arial" w:cs="Arial"/>
          <w:szCs w:val="24"/>
        </w:rPr>
        <w:t xml:space="preserve">We primarily use a File Server to manage most of our unstructured data and we have recently attempted to move some of our key share documentation over to a </w:t>
      </w:r>
      <w:r w:rsidR="00E27775" w:rsidRPr="00144A9E">
        <w:rPr>
          <w:rFonts w:ascii="Arial" w:hAnsi="Arial" w:cs="Arial"/>
          <w:szCs w:val="24"/>
        </w:rPr>
        <w:t>SharePoint</w:t>
      </w:r>
      <w:r w:rsidRPr="00144A9E">
        <w:rPr>
          <w:rFonts w:ascii="Arial" w:hAnsi="Arial" w:cs="Arial"/>
          <w:szCs w:val="24"/>
        </w:rPr>
        <w:t xml:space="preserve"> 2003 as an Intranet site.</w:t>
      </w:r>
    </w:p>
    <w:p w:rsidR="009038B6" w:rsidRDefault="009038B6" w:rsidP="009038B6">
      <w:pPr>
        <w:rPr>
          <w:rFonts w:ascii="Arial" w:hAnsi="Arial" w:cs="Arial"/>
          <w:sz w:val="22"/>
          <w:szCs w:val="22"/>
        </w:rPr>
      </w:pPr>
    </w:p>
    <w:p w:rsidR="009038B6" w:rsidRPr="00144A9E" w:rsidRDefault="009038B6" w:rsidP="009038B6">
      <w:pPr>
        <w:rPr>
          <w:rFonts w:ascii="Arial" w:hAnsi="Arial" w:cs="Arial"/>
          <w:szCs w:val="24"/>
        </w:rPr>
      </w:pPr>
      <w:r w:rsidRPr="00144A9E">
        <w:rPr>
          <w:rFonts w:ascii="Arial" w:hAnsi="Arial" w:cs="Arial"/>
          <w:szCs w:val="24"/>
        </w:rPr>
        <w:t xml:space="preserve">Our Land Information Management system is also using </w:t>
      </w:r>
      <w:r w:rsidR="00E27775" w:rsidRPr="00144A9E">
        <w:rPr>
          <w:rFonts w:ascii="Arial" w:hAnsi="Arial" w:cs="Arial"/>
          <w:szCs w:val="24"/>
        </w:rPr>
        <w:t>SharePoint</w:t>
      </w:r>
      <w:r w:rsidRPr="00144A9E">
        <w:rPr>
          <w:rFonts w:ascii="Arial" w:hAnsi="Arial" w:cs="Arial"/>
          <w:szCs w:val="24"/>
        </w:rPr>
        <w:t xml:space="preserve"> version 2007 as the main document management portion of the application.</w:t>
      </w:r>
      <w:r w:rsidR="009E2E19" w:rsidRPr="00144A9E">
        <w:rPr>
          <w:rFonts w:ascii="Arial" w:hAnsi="Arial" w:cs="Arial"/>
          <w:szCs w:val="24"/>
        </w:rPr>
        <w:t xml:space="preserve"> As well we have </w:t>
      </w:r>
      <w:r w:rsidR="00E27775" w:rsidRPr="00144A9E">
        <w:rPr>
          <w:rFonts w:ascii="Arial" w:hAnsi="Arial" w:cs="Arial"/>
          <w:szCs w:val="24"/>
        </w:rPr>
        <w:t>SharePoint</w:t>
      </w:r>
      <w:r w:rsidR="009E2E19" w:rsidRPr="00144A9E">
        <w:rPr>
          <w:rFonts w:ascii="Arial" w:hAnsi="Arial" w:cs="Arial"/>
          <w:szCs w:val="24"/>
        </w:rPr>
        <w:t xml:space="preserve"> 2010 used for a Board of Director portal.</w:t>
      </w:r>
    </w:p>
    <w:p w:rsidR="009038B6" w:rsidRPr="00144A9E" w:rsidRDefault="009038B6" w:rsidP="009038B6">
      <w:pPr>
        <w:rPr>
          <w:rFonts w:ascii="Arial" w:hAnsi="Arial" w:cs="Arial"/>
          <w:szCs w:val="24"/>
        </w:rPr>
      </w:pPr>
    </w:p>
    <w:p w:rsidR="009038B6" w:rsidRPr="00144A9E" w:rsidRDefault="009038B6" w:rsidP="009038B6">
      <w:pPr>
        <w:rPr>
          <w:rFonts w:ascii="Arial" w:hAnsi="Arial" w:cs="Arial"/>
          <w:szCs w:val="24"/>
        </w:rPr>
      </w:pPr>
      <w:r w:rsidRPr="00144A9E">
        <w:rPr>
          <w:rFonts w:ascii="Arial" w:hAnsi="Arial" w:cs="Arial"/>
          <w:szCs w:val="24"/>
        </w:rPr>
        <w:t>All this infrastructure is run out of our main Data Center as a private cloud.</w:t>
      </w:r>
    </w:p>
    <w:p w:rsidR="009038B6" w:rsidRPr="00144A9E" w:rsidRDefault="009038B6" w:rsidP="009038B6">
      <w:pPr>
        <w:rPr>
          <w:rFonts w:ascii="Arial" w:hAnsi="Arial" w:cs="Arial"/>
          <w:szCs w:val="24"/>
        </w:rPr>
      </w:pPr>
    </w:p>
    <w:p w:rsidR="009038B6" w:rsidRDefault="009038B6" w:rsidP="009038B6">
      <w:pPr>
        <w:rPr>
          <w:rFonts w:ascii="Arial" w:hAnsi="Arial" w:cs="Arial"/>
          <w:szCs w:val="24"/>
        </w:rPr>
      </w:pPr>
      <w:r w:rsidRPr="00144A9E">
        <w:rPr>
          <w:rFonts w:ascii="Arial" w:hAnsi="Arial" w:cs="Arial"/>
          <w:szCs w:val="24"/>
        </w:rPr>
        <w:t>Our key applications running today are Blackbaud’s Raisers Edge and Financial Edge, Microsoft Exchange Server 2010, Citrix Xenapp 5.0, LIS (custom developed SQL based land information system).</w:t>
      </w:r>
    </w:p>
    <w:p w:rsidR="00D72E76" w:rsidRDefault="00D72E76" w:rsidP="009038B6">
      <w:pPr>
        <w:rPr>
          <w:rFonts w:ascii="Arial" w:hAnsi="Arial" w:cs="Arial"/>
          <w:szCs w:val="24"/>
        </w:rPr>
      </w:pPr>
    </w:p>
    <w:p w:rsidR="00D72E76" w:rsidRPr="00144A9E" w:rsidRDefault="00D72E76" w:rsidP="009038B6">
      <w:pPr>
        <w:rPr>
          <w:rFonts w:ascii="Arial" w:hAnsi="Arial" w:cs="Arial"/>
          <w:szCs w:val="24"/>
        </w:rPr>
      </w:pPr>
      <w:r>
        <w:rPr>
          <w:rFonts w:ascii="Arial" w:hAnsi="Arial" w:cs="Arial"/>
          <w:szCs w:val="24"/>
        </w:rPr>
        <w:t>We are not initially planning to link information between any of these separate databases today. However, any thoughts on this approach would be welcome.</w:t>
      </w:r>
    </w:p>
    <w:p w:rsidR="0017116B" w:rsidRPr="00F74899" w:rsidRDefault="0017116B" w:rsidP="0017116B">
      <w:pPr>
        <w:rPr>
          <w:rFonts w:ascii="Arial" w:hAnsi="Arial" w:cs="Arial"/>
          <w:szCs w:val="24"/>
          <w:lang w:val="en-CA"/>
        </w:rPr>
      </w:pPr>
    </w:p>
    <w:p w:rsidR="003D35EC" w:rsidRDefault="003D35EC" w:rsidP="00DC14D2">
      <w:pPr>
        <w:rPr>
          <w:rFonts w:ascii="Arial" w:hAnsi="Arial" w:cs="Arial"/>
          <w:bCs/>
          <w:szCs w:val="24"/>
          <w:lang w:val="en-CA"/>
        </w:rPr>
      </w:pPr>
    </w:p>
    <w:p w:rsidR="006C641D" w:rsidRPr="00043ACB" w:rsidRDefault="006C641D" w:rsidP="006C641D">
      <w:pPr>
        <w:rPr>
          <w:rFonts w:ascii="Arial" w:hAnsi="Arial" w:cs="Arial"/>
          <w:b/>
          <w:bCs/>
          <w:szCs w:val="24"/>
        </w:rPr>
      </w:pPr>
      <w:bookmarkStart w:id="7" w:name="_Toc368314160"/>
      <w:r w:rsidRPr="006F2D8A">
        <w:rPr>
          <w:rStyle w:val="Heading1Char"/>
        </w:rPr>
        <w:t>PROJECT BUDGET</w:t>
      </w:r>
      <w:bookmarkEnd w:id="7"/>
    </w:p>
    <w:p w:rsidR="006C641D" w:rsidRDefault="006C641D" w:rsidP="00DC14D2">
      <w:pPr>
        <w:rPr>
          <w:rFonts w:ascii="Arial" w:hAnsi="Arial" w:cs="Arial"/>
          <w:bCs/>
          <w:szCs w:val="24"/>
          <w:lang w:val="en-CA"/>
        </w:rPr>
      </w:pPr>
    </w:p>
    <w:p w:rsidR="006C641D" w:rsidRDefault="006C641D" w:rsidP="00DC14D2">
      <w:pPr>
        <w:rPr>
          <w:rFonts w:ascii="Arial" w:hAnsi="Arial" w:cs="Arial"/>
          <w:bCs/>
          <w:szCs w:val="24"/>
          <w:lang w:val="en-CA"/>
        </w:rPr>
      </w:pPr>
      <w:r>
        <w:rPr>
          <w:rFonts w:ascii="Arial" w:hAnsi="Arial" w:cs="Arial"/>
          <w:bCs/>
          <w:szCs w:val="24"/>
          <w:lang w:val="en-CA"/>
        </w:rPr>
        <w:t xml:space="preserve">NCC is </w:t>
      </w:r>
      <w:r w:rsidR="000E0D65">
        <w:rPr>
          <w:rFonts w:ascii="Arial" w:hAnsi="Arial" w:cs="Arial"/>
          <w:bCs/>
          <w:szCs w:val="24"/>
          <w:lang w:val="en-CA"/>
        </w:rPr>
        <w:t xml:space="preserve">only </w:t>
      </w:r>
      <w:r>
        <w:rPr>
          <w:rFonts w:ascii="Arial" w:hAnsi="Arial" w:cs="Arial"/>
          <w:bCs/>
          <w:szCs w:val="24"/>
          <w:lang w:val="en-CA"/>
        </w:rPr>
        <w:t>developing budgetary information at this time.</w:t>
      </w:r>
      <w:r w:rsidR="00F772BA">
        <w:rPr>
          <w:rFonts w:ascii="Arial" w:hAnsi="Arial" w:cs="Arial"/>
          <w:bCs/>
          <w:szCs w:val="24"/>
          <w:lang w:val="en-CA"/>
        </w:rPr>
        <w:t xml:space="preserve"> </w:t>
      </w:r>
      <w:r w:rsidR="005D7D68">
        <w:rPr>
          <w:rFonts w:ascii="Arial" w:hAnsi="Arial" w:cs="Arial"/>
          <w:bCs/>
          <w:szCs w:val="24"/>
          <w:lang w:val="en-CA"/>
        </w:rPr>
        <w:t>Given the information above, p</w:t>
      </w:r>
      <w:r>
        <w:rPr>
          <w:rFonts w:ascii="Arial" w:hAnsi="Arial" w:cs="Arial"/>
          <w:bCs/>
          <w:szCs w:val="24"/>
          <w:lang w:val="en-CA"/>
        </w:rPr>
        <w:t xml:space="preserve">lease indicate </w:t>
      </w:r>
      <w:r w:rsidR="000E0D65">
        <w:rPr>
          <w:rFonts w:ascii="Arial" w:hAnsi="Arial" w:cs="Arial"/>
          <w:bCs/>
          <w:szCs w:val="24"/>
          <w:lang w:val="en-CA"/>
        </w:rPr>
        <w:t xml:space="preserve">all </w:t>
      </w:r>
      <w:r w:rsidR="00CF11E6">
        <w:rPr>
          <w:rFonts w:ascii="Arial" w:hAnsi="Arial" w:cs="Arial"/>
          <w:bCs/>
          <w:szCs w:val="24"/>
          <w:lang w:val="en-CA"/>
        </w:rPr>
        <w:t xml:space="preserve">high level </w:t>
      </w:r>
      <w:r w:rsidR="00AC7922">
        <w:rPr>
          <w:rFonts w:ascii="Arial" w:hAnsi="Arial" w:cs="Arial"/>
          <w:bCs/>
          <w:szCs w:val="24"/>
          <w:lang w:val="en-CA"/>
        </w:rPr>
        <w:t>estimated</w:t>
      </w:r>
      <w:r>
        <w:rPr>
          <w:rFonts w:ascii="Arial" w:hAnsi="Arial" w:cs="Arial"/>
          <w:bCs/>
          <w:szCs w:val="24"/>
          <w:lang w:val="en-CA"/>
        </w:rPr>
        <w:t xml:space="preserve"> costs for implementing your proposed solution</w:t>
      </w:r>
      <w:r w:rsidR="005D7D68">
        <w:rPr>
          <w:rFonts w:ascii="Arial" w:hAnsi="Arial" w:cs="Arial"/>
          <w:bCs/>
          <w:szCs w:val="24"/>
          <w:lang w:val="en-CA"/>
        </w:rPr>
        <w:t xml:space="preserve"> at NCC</w:t>
      </w:r>
      <w:r>
        <w:rPr>
          <w:rFonts w:ascii="Arial" w:hAnsi="Arial" w:cs="Arial"/>
          <w:bCs/>
          <w:szCs w:val="24"/>
          <w:lang w:val="en-CA"/>
        </w:rPr>
        <w:t>.</w:t>
      </w:r>
    </w:p>
    <w:p w:rsidR="00A7368C" w:rsidRDefault="00A7368C" w:rsidP="00F772BA">
      <w:pPr>
        <w:rPr>
          <w:rFonts w:ascii="Arial" w:hAnsi="Arial" w:cs="Arial"/>
          <w:bCs/>
          <w:szCs w:val="24"/>
          <w:lang w:val="en-CA"/>
        </w:rPr>
      </w:pPr>
    </w:p>
    <w:p w:rsidR="00D72E76" w:rsidRDefault="00D72E76" w:rsidP="00F772BA">
      <w:pPr>
        <w:rPr>
          <w:rFonts w:ascii="Arial" w:hAnsi="Arial" w:cs="Arial"/>
          <w:bCs/>
          <w:szCs w:val="24"/>
          <w:lang w:val="en-CA"/>
        </w:rPr>
      </w:pPr>
      <w:r>
        <w:rPr>
          <w:rFonts w:ascii="Arial" w:hAnsi="Arial" w:cs="Arial"/>
          <w:bCs/>
          <w:szCs w:val="24"/>
          <w:lang w:val="en-CA"/>
        </w:rPr>
        <w:t xml:space="preserve">NCC has 250 full time employees and will have requirements for additional capabilities to allow for volunteer staff to access this as well. Please be sure to take this licensing </w:t>
      </w:r>
      <w:r>
        <w:rPr>
          <w:rFonts w:ascii="Arial" w:hAnsi="Arial" w:cs="Arial"/>
          <w:bCs/>
          <w:szCs w:val="24"/>
          <w:lang w:val="en-CA"/>
        </w:rPr>
        <w:lastRenderedPageBreak/>
        <w:t>into consideration when costing out as well as any ongoing yearly maintenance costs and ongoing support arrangements if required.</w:t>
      </w:r>
    </w:p>
    <w:p w:rsidR="00D72E76" w:rsidRDefault="00D72E76" w:rsidP="00F772BA">
      <w:pPr>
        <w:rPr>
          <w:rFonts w:ascii="Arial" w:hAnsi="Arial" w:cs="Arial"/>
          <w:bCs/>
          <w:szCs w:val="24"/>
          <w:lang w:val="en-CA"/>
        </w:rPr>
      </w:pPr>
    </w:p>
    <w:p w:rsidR="00E5227E" w:rsidRDefault="00E5227E" w:rsidP="00A52593">
      <w:pPr>
        <w:rPr>
          <w:rFonts w:ascii="Arial" w:hAnsi="Arial" w:cs="Arial"/>
          <w:bCs/>
          <w:szCs w:val="24"/>
          <w:lang w:val="en-CA"/>
        </w:rPr>
      </w:pPr>
    </w:p>
    <w:p w:rsidR="00E5227E" w:rsidRPr="00043ACB" w:rsidRDefault="00E5227E" w:rsidP="00E5227E">
      <w:pPr>
        <w:rPr>
          <w:rFonts w:ascii="Arial" w:hAnsi="Arial" w:cs="Arial"/>
          <w:b/>
          <w:szCs w:val="24"/>
          <w:u w:val="single"/>
        </w:rPr>
      </w:pPr>
      <w:bookmarkStart w:id="8" w:name="_Toc368314161"/>
      <w:r w:rsidRPr="00810D19">
        <w:rPr>
          <w:rStyle w:val="Heading1Char"/>
        </w:rPr>
        <w:t>GENERAL INFORMATION</w:t>
      </w:r>
      <w:bookmarkEnd w:id="8"/>
    </w:p>
    <w:p w:rsidR="00F87C47" w:rsidRPr="00CF11E6" w:rsidRDefault="00F87C47" w:rsidP="00CF11E6">
      <w:pPr>
        <w:rPr>
          <w:rStyle w:val="Heading2Char"/>
          <w:color w:val="C00000"/>
        </w:rPr>
      </w:pPr>
    </w:p>
    <w:p w:rsidR="00344AA7" w:rsidRDefault="00344AA7" w:rsidP="00F87C47">
      <w:pPr>
        <w:rPr>
          <w:rFonts w:ascii="Arial" w:hAnsi="Arial" w:cs="Arial"/>
          <w:bCs/>
          <w:szCs w:val="24"/>
          <w:lang w:val="en-CA"/>
        </w:rPr>
      </w:pPr>
      <w:r>
        <w:rPr>
          <w:rFonts w:ascii="Arial" w:hAnsi="Arial" w:cs="Arial"/>
          <w:bCs/>
          <w:szCs w:val="24"/>
          <w:lang w:val="en-CA"/>
        </w:rPr>
        <w:t>**NOTE: This is not an RFP – This is for information purposes only**</w:t>
      </w:r>
    </w:p>
    <w:p w:rsidR="00344AA7" w:rsidRDefault="00344AA7" w:rsidP="00F87C47">
      <w:pPr>
        <w:rPr>
          <w:rFonts w:ascii="Arial" w:hAnsi="Arial" w:cs="Arial"/>
          <w:bCs/>
          <w:szCs w:val="24"/>
          <w:lang w:val="en-CA"/>
        </w:rPr>
      </w:pPr>
    </w:p>
    <w:p w:rsidR="00F87C47" w:rsidRDefault="00F87C47" w:rsidP="00F87C47">
      <w:pPr>
        <w:rPr>
          <w:rFonts w:ascii="Arial" w:hAnsi="Arial" w:cs="Arial"/>
          <w:bCs/>
          <w:szCs w:val="24"/>
          <w:lang w:val="en-CA"/>
        </w:rPr>
      </w:pPr>
      <w:r>
        <w:rPr>
          <w:rFonts w:ascii="Arial" w:hAnsi="Arial" w:cs="Arial"/>
          <w:bCs/>
          <w:szCs w:val="24"/>
          <w:lang w:val="en-CA"/>
        </w:rPr>
        <w:t xml:space="preserve">NCC is planning on conducting a full RFP within the next four months. </w:t>
      </w:r>
    </w:p>
    <w:p w:rsidR="00E15B2F" w:rsidRPr="00F87C47" w:rsidRDefault="00E15B2F" w:rsidP="00E5227E">
      <w:pPr>
        <w:rPr>
          <w:rStyle w:val="Heading2Char"/>
          <w:lang w:val="en-CA"/>
        </w:rPr>
      </w:pPr>
    </w:p>
    <w:p w:rsidR="00E15B2F" w:rsidRDefault="00E15B2F" w:rsidP="00E5227E">
      <w:pPr>
        <w:rPr>
          <w:rStyle w:val="Heading2Char"/>
        </w:rPr>
      </w:pPr>
    </w:p>
    <w:p w:rsidR="00E5227E" w:rsidRPr="005E5FD8" w:rsidRDefault="00E5227E" w:rsidP="00E5227E">
      <w:pPr>
        <w:rPr>
          <w:rFonts w:ascii="Arial" w:hAnsi="Arial" w:cs="Arial"/>
          <w:b/>
          <w:caps/>
          <w:szCs w:val="24"/>
        </w:rPr>
      </w:pPr>
      <w:bookmarkStart w:id="9" w:name="_Toc368314162"/>
      <w:r w:rsidRPr="00810D19">
        <w:rPr>
          <w:rStyle w:val="Heading2Char"/>
        </w:rPr>
        <w:t>Proposal Submission</w:t>
      </w:r>
      <w:bookmarkEnd w:id="9"/>
    </w:p>
    <w:p w:rsidR="00E5227E" w:rsidRDefault="00E5227E" w:rsidP="00E5227E">
      <w:pPr>
        <w:rPr>
          <w:rFonts w:ascii="Arial" w:hAnsi="Arial" w:cs="Arial"/>
          <w:bCs/>
          <w:szCs w:val="24"/>
          <w:lang w:val="en-CA"/>
        </w:rPr>
      </w:pPr>
    </w:p>
    <w:p w:rsidR="001E7B24" w:rsidRDefault="001E7B24" w:rsidP="00E5227E">
      <w:pPr>
        <w:rPr>
          <w:rFonts w:ascii="Arial" w:hAnsi="Arial" w:cs="Arial"/>
          <w:bCs/>
          <w:szCs w:val="24"/>
          <w:lang w:val="en-CA"/>
        </w:rPr>
      </w:pPr>
      <w:r>
        <w:rPr>
          <w:rFonts w:ascii="Arial" w:hAnsi="Arial" w:cs="Arial"/>
          <w:bCs/>
          <w:szCs w:val="24"/>
          <w:lang w:val="en-CA"/>
        </w:rPr>
        <w:t xml:space="preserve">Please submit your response by email to </w:t>
      </w:r>
      <w:hyperlink r:id="rId12" w:history="1">
        <w:r w:rsidR="00F65690">
          <w:rPr>
            <w:rStyle w:val="Hyperlink"/>
            <w:rFonts w:ascii="Arial" w:hAnsi="Arial" w:cs="Arial"/>
            <w:bCs/>
            <w:szCs w:val="24"/>
            <w:lang w:val="en-CA"/>
          </w:rPr>
          <w:t>chuck.vankempen</w:t>
        </w:r>
        <w:r w:rsidR="00F65690" w:rsidRPr="00224AC2">
          <w:rPr>
            <w:rStyle w:val="Hyperlink"/>
            <w:rFonts w:ascii="Arial" w:hAnsi="Arial" w:cs="Arial"/>
            <w:bCs/>
            <w:szCs w:val="24"/>
            <w:lang w:val="en-CA"/>
          </w:rPr>
          <w:t>@natureconservancy.ca</w:t>
        </w:r>
      </w:hyperlink>
      <w:r>
        <w:rPr>
          <w:rFonts w:ascii="Arial" w:hAnsi="Arial" w:cs="Arial"/>
          <w:bCs/>
          <w:szCs w:val="24"/>
          <w:lang w:val="en-CA"/>
        </w:rPr>
        <w:t>.</w:t>
      </w:r>
    </w:p>
    <w:p w:rsidR="001E7B24" w:rsidRDefault="001E7B24" w:rsidP="00E5227E">
      <w:pPr>
        <w:rPr>
          <w:rFonts w:ascii="Arial" w:hAnsi="Arial" w:cs="Arial"/>
          <w:bCs/>
          <w:szCs w:val="24"/>
          <w:lang w:val="en-CA"/>
        </w:rPr>
      </w:pPr>
    </w:p>
    <w:p w:rsidR="00E5227E" w:rsidRDefault="00E5227E" w:rsidP="00E5227E">
      <w:pPr>
        <w:rPr>
          <w:rFonts w:ascii="Arial" w:hAnsi="Arial" w:cs="Arial"/>
          <w:szCs w:val="24"/>
        </w:rPr>
      </w:pPr>
      <w:r w:rsidRPr="00C95C7D">
        <w:rPr>
          <w:rFonts w:ascii="Arial" w:hAnsi="Arial" w:cs="Arial"/>
          <w:szCs w:val="24"/>
        </w:rPr>
        <w:t xml:space="preserve">All responses should clearly </w:t>
      </w:r>
      <w:r>
        <w:rPr>
          <w:rFonts w:ascii="Arial" w:hAnsi="Arial" w:cs="Arial"/>
          <w:szCs w:val="24"/>
        </w:rPr>
        <w:t>indicate</w:t>
      </w:r>
      <w:r w:rsidRPr="00C95C7D">
        <w:rPr>
          <w:rFonts w:ascii="Arial" w:hAnsi="Arial" w:cs="Arial"/>
          <w:szCs w:val="24"/>
        </w:rPr>
        <w:t xml:space="preserve"> the name and address of the </w:t>
      </w:r>
      <w:r>
        <w:rPr>
          <w:rFonts w:ascii="Arial" w:hAnsi="Arial" w:cs="Arial"/>
          <w:szCs w:val="24"/>
        </w:rPr>
        <w:t>Vendor</w:t>
      </w:r>
      <w:r w:rsidRPr="00C95C7D">
        <w:rPr>
          <w:rFonts w:ascii="Arial" w:hAnsi="Arial" w:cs="Arial"/>
          <w:szCs w:val="24"/>
        </w:rPr>
        <w:t xml:space="preserve"> and the words:</w:t>
      </w:r>
      <w:r>
        <w:rPr>
          <w:rFonts w:ascii="Arial" w:hAnsi="Arial" w:cs="Arial"/>
          <w:szCs w:val="24"/>
        </w:rPr>
        <w:t xml:space="preserve"> </w:t>
      </w:r>
      <w:r w:rsidR="00F65690">
        <w:rPr>
          <w:rFonts w:ascii="Arial" w:hAnsi="Arial" w:cs="Arial"/>
          <w:b/>
          <w:bCs/>
          <w:szCs w:val="24"/>
        </w:rPr>
        <w:t>Records Management</w:t>
      </w:r>
      <w:r w:rsidR="00F65690" w:rsidRPr="00043ACB">
        <w:rPr>
          <w:rFonts w:ascii="Arial" w:hAnsi="Arial" w:cs="Arial"/>
          <w:b/>
          <w:bCs/>
          <w:szCs w:val="24"/>
        </w:rPr>
        <w:t xml:space="preserve"> </w:t>
      </w:r>
      <w:r w:rsidRPr="00043ACB">
        <w:rPr>
          <w:rFonts w:ascii="Arial" w:hAnsi="Arial" w:cs="Arial"/>
          <w:b/>
          <w:bCs/>
          <w:szCs w:val="24"/>
        </w:rPr>
        <w:t>System RF</w:t>
      </w:r>
      <w:r>
        <w:rPr>
          <w:rFonts w:ascii="Arial" w:hAnsi="Arial" w:cs="Arial"/>
          <w:b/>
          <w:bCs/>
          <w:szCs w:val="24"/>
        </w:rPr>
        <w:t>I &lt;Company name&gt;</w:t>
      </w:r>
      <w:r w:rsidRPr="00E5227E">
        <w:rPr>
          <w:rFonts w:ascii="Arial" w:hAnsi="Arial" w:cs="Arial"/>
          <w:bCs/>
          <w:szCs w:val="24"/>
        </w:rPr>
        <w:t xml:space="preserve"> in the subject line</w:t>
      </w:r>
      <w:r w:rsidRPr="00E5227E">
        <w:rPr>
          <w:rFonts w:ascii="Arial" w:hAnsi="Arial" w:cs="Arial"/>
          <w:szCs w:val="24"/>
        </w:rPr>
        <w:t>.</w:t>
      </w:r>
      <w:r>
        <w:rPr>
          <w:rFonts w:ascii="Arial" w:hAnsi="Arial" w:cs="Arial"/>
          <w:szCs w:val="24"/>
        </w:rPr>
        <w:t xml:space="preserve"> </w:t>
      </w:r>
    </w:p>
    <w:p w:rsidR="00E5227E" w:rsidRDefault="00E5227E" w:rsidP="00E5227E">
      <w:pPr>
        <w:rPr>
          <w:rFonts w:ascii="Arial" w:hAnsi="Arial" w:cs="Arial"/>
          <w:szCs w:val="24"/>
        </w:rPr>
      </w:pPr>
    </w:p>
    <w:p w:rsidR="00002AE1" w:rsidRPr="00F87C47" w:rsidRDefault="00002AE1" w:rsidP="00E5227E">
      <w:pPr>
        <w:rPr>
          <w:rFonts w:ascii="Arial" w:hAnsi="Arial" w:cs="Arial"/>
          <w:i/>
          <w:szCs w:val="24"/>
        </w:rPr>
      </w:pPr>
      <w:r>
        <w:rPr>
          <w:rFonts w:ascii="Arial" w:hAnsi="Arial" w:cs="Arial"/>
          <w:szCs w:val="24"/>
        </w:rPr>
        <w:t xml:space="preserve">All responses are requested by </w:t>
      </w:r>
      <w:r w:rsidR="00333DC9">
        <w:rPr>
          <w:rFonts w:ascii="Arial" w:hAnsi="Arial" w:cs="Arial"/>
          <w:b/>
          <w:szCs w:val="24"/>
          <w:u w:val="single"/>
        </w:rPr>
        <w:t>October 30</w:t>
      </w:r>
      <w:r w:rsidR="00D72E76" w:rsidRPr="00D72E76">
        <w:rPr>
          <w:rFonts w:ascii="Arial" w:hAnsi="Arial" w:cs="Arial"/>
          <w:b/>
          <w:szCs w:val="24"/>
          <w:u w:val="single"/>
        </w:rPr>
        <w:t>, 2013</w:t>
      </w:r>
    </w:p>
    <w:p w:rsidR="00E5227E" w:rsidRDefault="00E5227E" w:rsidP="00A52593">
      <w:pPr>
        <w:rPr>
          <w:rFonts w:ascii="Arial" w:hAnsi="Arial" w:cs="Arial"/>
          <w:szCs w:val="24"/>
        </w:rPr>
      </w:pPr>
    </w:p>
    <w:p w:rsidR="008F0021" w:rsidRDefault="00002AE1" w:rsidP="00A52593">
      <w:pPr>
        <w:rPr>
          <w:rFonts w:ascii="Arial" w:hAnsi="Arial" w:cs="Arial"/>
          <w:szCs w:val="24"/>
        </w:rPr>
      </w:pPr>
      <w:r>
        <w:rPr>
          <w:rFonts w:ascii="Arial" w:hAnsi="Arial" w:cs="Arial"/>
          <w:szCs w:val="24"/>
        </w:rPr>
        <w:t>If you have questions please send them by email. Phone calls will be accepted but a phone call along with an email is preferred.</w:t>
      </w:r>
    </w:p>
    <w:p w:rsidR="008F0021" w:rsidRDefault="008F0021" w:rsidP="00A52593">
      <w:pPr>
        <w:rPr>
          <w:rFonts w:ascii="Arial" w:hAnsi="Arial" w:cs="Arial"/>
          <w:szCs w:val="24"/>
        </w:rPr>
      </w:pPr>
    </w:p>
    <w:p w:rsidR="00002AE1" w:rsidRPr="008F0021" w:rsidRDefault="00002AE1" w:rsidP="00A52593">
      <w:pPr>
        <w:rPr>
          <w:rFonts w:ascii="Arial" w:hAnsi="Arial" w:cs="Arial"/>
          <w:szCs w:val="24"/>
          <w:u w:val="single"/>
        </w:rPr>
      </w:pPr>
      <w:r w:rsidRPr="008F0021">
        <w:rPr>
          <w:rFonts w:ascii="Arial" w:hAnsi="Arial" w:cs="Arial"/>
          <w:szCs w:val="24"/>
          <w:u w:val="single"/>
        </w:rPr>
        <w:t>Demonstrations will be allowed and are preferred when possible.</w:t>
      </w:r>
    </w:p>
    <w:p w:rsidR="00002AE1" w:rsidRDefault="00002AE1" w:rsidP="00A52593">
      <w:pPr>
        <w:rPr>
          <w:rFonts w:ascii="Arial" w:hAnsi="Arial" w:cs="Arial"/>
          <w:szCs w:val="24"/>
        </w:rPr>
      </w:pPr>
    </w:p>
    <w:p w:rsidR="00002AE1" w:rsidRDefault="00002AE1" w:rsidP="00A52593">
      <w:pPr>
        <w:rPr>
          <w:rFonts w:ascii="Arial" w:hAnsi="Arial" w:cs="Arial"/>
          <w:bCs/>
          <w:szCs w:val="24"/>
          <w:lang w:val="en-CA"/>
        </w:rPr>
      </w:pPr>
    </w:p>
    <w:p w:rsidR="00E5227E" w:rsidRPr="00E5227E" w:rsidRDefault="00E5227E" w:rsidP="00A52593">
      <w:pPr>
        <w:rPr>
          <w:rFonts w:ascii="Arial" w:hAnsi="Arial" w:cs="Arial"/>
          <w:b/>
          <w:bCs/>
          <w:szCs w:val="24"/>
          <w:lang w:val="en-CA"/>
        </w:rPr>
      </w:pPr>
      <w:bookmarkStart w:id="10" w:name="_Toc368314163"/>
      <w:r w:rsidRPr="00810D19">
        <w:rPr>
          <w:rStyle w:val="Heading2Char"/>
        </w:rPr>
        <w:t>Detailed contact information</w:t>
      </w:r>
      <w:bookmarkEnd w:id="10"/>
      <w:r w:rsidRPr="00E5227E">
        <w:rPr>
          <w:rFonts w:ascii="Arial" w:hAnsi="Arial" w:cs="Arial"/>
          <w:b/>
          <w:bCs/>
          <w:szCs w:val="24"/>
          <w:lang w:val="en-CA"/>
        </w:rPr>
        <w:t>:</w:t>
      </w:r>
    </w:p>
    <w:p w:rsidR="00E5227E" w:rsidRDefault="00E5227E" w:rsidP="00A52593">
      <w:pPr>
        <w:rPr>
          <w:rFonts w:ascii="Arial" w:hAnsi="Arial" w:cs="Arial"/>
          <w:bCs/>
          <w:szCs w:val="24"/>
          <w:lang w:val="en-CA"/>
        </w:rPr>
      </w:pPr>
    </w:p>
    <w:p w:rsidR="00E5227E" w:rsidRDefault="00046FE8" w:rsidP="00E5227E">
      <w:pPr>
        <w:rPr>
          <w:rFonts w:ascii="Arial" w:hAnsi="Arial" w:cs="Arial"/>
          <w:bCs/>
          <w:szCs w:val="24"/>
          <w:lang w:val="en-CA"/>
        </w:rPr>
      </w:pPr>
      <w:r>
        <w:rPr>
          <w:rFonts w:ascii="Arial" w:hAnsi="Arial" w:cs="Arial"/>
          <w:bCs/>
          <w:szCs w:val="24"/>
          <w:lang w:val="en-CA"/>
        </w:rPr>
        <w:t>Chuck Van Kempen</w:t>
      </w:r>
    </w:p>
    <w:p w:rsidR="00046FE8" w:rsidRDefault="00046FE8" w:rsidP="00E5227E">
      <w:pPr>
        <w:rPr>
          <w:rFonts w:ascii="Arial" w:hAnsi="Arial" w:cs="Arial"/>
          <w:bCs/>
          <w:szCs w:val="24"/>
          <w:lang w:val="en-CA"/>
        </w:rPr>
      </w:pPr>
      <w:r>
        <w:rPr>
          <w:rFonts w:ascii="Arial" w:hAnsi="Arial" w:cs="Arial"/>
          <w:bCs/>
          <w:szCs w:val="24"/>
          <w:lang w:val="en-CA"/>
        </w:rPr>
        <w:t>Chief Information Technology Officer</w:t>
      </w:r>
    </w:p>
    <w:p w:rsidR="00E5227E" w:rsidRPr="00E5227E" w:rsidRDefault="00E5227E" w:rsidP="00E5227E">
      <w:pPr>
        <w:rPr>
          <w:rFonts w:ascii="Arial" w:hAnsi="Arial" w:cs="Arial"/>
          <w:bCs/>
          <w:szCs w:val="24"/>
          <w:lang w:val="en-CA"/>
        </w:rPr>
      </w:pPr>
      <w:r w:rsidRPr="00E5227E">
        <w:rPr>
          <w:rFonts w:ascii="Arial" w:hAnsi="Arial" w:cs="Arial"/>
          <w:bCs/>
          <w:szCs w:val="24"/>
          <w:lang w:val="en-CA"/>
        </w:rPr>
        <w:t xml:space="preserve">Nature Conservancy of Canada </w:t>
      </w:r>
    </w:p>
    <w:p w:rsidR="00E5227E" w:rsidRDefault="00E5227E" w:rsidP="00E5227E">
      <w:pPr>
        <w:rPr>
          <w:rFonts w:ascii="Arial" w:hAnsi="Arial" w:cs="Arial"/>
          <w:bCs/>
          <w:szCs w:val="24"/>
          <w:lang w:val="en-CA"/>
        </w:rPr>
      </w:pPr>
      <w:r w:rsidRPr="00E5227E">
        <w:rPr>
          <w:rFonts w:ascii="Arial" w:hAnsi="Arial" w:cs="Arial"/>
          <w:bCs/>
          <w:szCs w:val="24"/>
          <w:lang w:val="en-CA"/>
        </w:rPr>
        <w:t xml:space="preserve">36 Eglinton Avenue West, Suite 400 </w:t>
      </w:r>
    </w:p>
    <w:p w:rsidR="00E5227E" w:rsidRDefault="00E5227E" w:rsidP="00E5227E">
      <w:pPr>
        <w:rPr>
          <w:rFonts w:ascii="Arial" w:hAnsi="Arial" w:cs="Arial"/>
          <w:bCs/>
          <w:szCs w:val="24"/>
          <w:lang w:val="en-CA"/>
        </w:rPr>
      </w:pPr>
      <w:r w:rsidRPr="00E5227E">
        <w:rPr>
          <w:rFonts w:ascii="Arial" w:hAnsi="Arial" w:cs="Arial"/>
          <w:bCs/>
          <w:szCs w:val="24"/>
          <w:lang w:val="en-CA"/>
        </w:rPr>
        <w:t xml:space="preserve">Toronto, ON </w:t>
      </w:r>
    </w:p>
    <w:p w:rsidR="00E5227E" w:rsidRPr="00E5227E" w:rsidRDefault="00E5227E" w:rsidP="00E5227E">
      <w:pPr>
        <w:rPr>
          <w:rFonts w:ascii="Arial" w:hAnsi="Arial" w:cs="Arial"/>
          <w:bCs/>
          <w:szCs w:val="24"/>
          <w:lang w:val="en-CA"/>
        </w:rPr>
      </w:pPr>
      <w:r w:rsidRPr="00E5227E">
        <w:rPr>
          <w:rFonts w:ascii="Arial" w:hAnsi="Arial" w:cs="Arial"/>
          <w:bCs/>
          <w:szCs w:val="24"/>
          <w:lang w:val="en-CA"/>
        </w:rPr>
        <w:t>M4R 1A1</w:t>
      </w:r>
    </w:p>
    <w:p w:rsidR="00E5227E" w:rsidRPr="00E5227E" w:rsidRDefault="00E5227E" w:rsidP="00E5227E">
      <w:pPr>
        <w:rPr>
          <w:rFonts w:ascii="Arial" w:hAnsi="Arial" w:cs="Arial"/>
          <w:bCs/>
          <w:szCs w:val="24"/>
          <w:lang w:val="en-CA"/>
        </w:rPr>
      </w:pPr>
      <w:r w:rsidRPr="00E5227E">
        <w:rPr>
          <w:rFonts w:ascii="Arial" w:hAnsi="Arial" w:cs="Arial"/>
          <w:bCs/>
          <w:szCs w:val="24"/>
          <w:lang w:val="en-CA"/>
        </w:rPr>
        <w:t xml:space="preserve">Office: 416-932-3202 Ext. </w:t>
      </w:r>
      <w:r w:rsidR="00046FE8" w:rsidRPr="00E5227E">
        <w:rPr>
          <w:rFonts w:ascii="Arial" w:hAnsi="Arial" w:cs="Arial"/>
          <w:bCs/>
          <w:szCs w:val="24"/>
          <w:lang w:val="en-CA"/>
        </w:rPr>
        <w:t>2</w:t>
      </w:r>
      <w:r w:rsidR="00046FE8">
        <w:rPr>
          <w:rFonts w:ascii="Arial" w:hAnsi="Arial" w:cs="Arial"/>
          <w:bCs/>
          <w:szCs w:val="24"/>
          <w:lang w:val="en-CA"/>
        </w:rPr>
        <w:t>80</w:t>
      </w:r>
      <w:r w:rsidR="00046FE8" w:rsidRPr="00E5227E">
        <w:rPr>
          <w:rFonts w:ascii="Arial" w:hAnsi="Arial" w:cs="Arial"/>
          <w:bCs/>
          <w:szCs w:val="24"/>
          <w:lang w:val="en-CA"/>
        </w:rPr>
        <w:t xml:space="preserve"> </w:t>
      </w:r>
    </w:p>
    <w:p w:rsidR="00E5227E" w:rsidRDefault="001F0D06" w:rsidP="00E5227E">
      <w:pPr>
        <w:rPr>
          <w:rFonts w:ascii="Arial" w:hAnsi="Arial" w:cs="Arial"/>
          <w:bCs/>
          <w:szCs w:val="24"/>
          <w:lang w:val="en-CA"/>
        </w:rPr>
      </w:pPr>
      <w:hyperlink r:id="rId13" w:history="1">
        <w:r w:rsidR="00046FE8">
          <w:rPr>
            <w:rStyle w:val="Hyperlink"/>
            <w:rFonts w:ascii="Arial" w:hAnsi="Arial" w:cs="Arial"/>
            <w:bCs/>
            <w:szCs w:val="24"/>
            <w:lang w:val="en-CA"/>
          </w:rPr>
          <w:t>chuck.vankempen</w:t>
        </w:r>
        <w:r w:rsidR="00046FE8" w:rsidRPr="00224AC2">
          <w:rPr>
            <w:rStyle w:val="Hyperlink"/>
            <w:rFonts w:ascii="Arial" w:hAnsi="Arial" w:cs="Arial"/>
            <w:bCs/>
            <w:szCs w:val="24"/>
            <w:lang w:val="en-CA"/>
          </w:rPr>
          <w:t>@natureconservancy.ca</w:t>
        </w:r>
      </w:hyperlink>
      <w:r w:rsidR="00E5227E" w:rsidRPr="00E5227E">
        <w:rPr>
          <w:rFonts w:ascii="Arial" w:hAnsi="Arial" w:cs="Arial"/>
          <w:bCs/>
          <w:szCs w:val="24"/>
          <w:lang w:val="en-CA"/>
        </w:rPr>
        <w:t xml:space="preserve"> </w:t>
      </w:r>
    </w:p>
    <w:p w:rsidR="00E5227E" w:rsidRPr="00E5227E" w:rsidRDefault="001F0D06" w:rsidP="00E5227E">
      <w:pPr>
        <w:rPr>
          <w:rFonts w:ascii="Arial" w:hAnsi="Arial" w:cs="Arial"/>
          <w:bCs/>
          <w:szCs w:val="24"/>
          <w:lang w:val="en-CA"/>
        </w:rPr>
      </w:pPr>
      <w:hyperlink r:id="rId14" w:history="1">
        <w:r w:rsidR="00E5227E" w:rsidRPr="00E5227E">
          <w:rPr>
            <w:rFonts w:ascii="Arial" w:hAnsi="Arial" w:cs="Arial"/>
            <w:bCs/>
            <w:szCs w:val="24"/>
            <w:lang w:val="en-CA"/>
          </w:rPr>
          <w:t>www.natureconservancy.ca</w:t>
        </w:r>
      </w:hyperlink>
    </w:p>
    <w:p w:rsidR="00D03D6F" w:rsidRDefault="00D03D6F" w:rsidP="00CD14C8">
      <w:pPr>
        <w:rPr>
          <w:rFonts w:ascii="Arial" w:hAnsi="Arial" w:cs="Arial"/>
          <w:b/>
          <w:bCs/>
          <w:szCs w:val="24"/>
          <w:lang w:val="en-CA"/>
        </w:rPr>
      </w:pPr>
    </w:p>
    <w:p w:rsidR="00002AE1" w:rsidRDefault="00002AE1" w:rsidP="007E35A3">
      <w:pPr>
        <w:rPr>
          <w:rFonts w:ascii="Arial" w:hAnsi="Arial" w:cs="Arial"/>
          <w:b/>
          <w:bCs/>
          <w:szCs w:val="24"/>
          <w:lang w:val="en-CA"/>
        </w:rPr>
      </w:pPr>
    </w:p>
    <w:p w:rsidR="00E5227E" w:rsidRDefault="00E5227E" w:rsidP="007E35A3">
      <w:pPr>
        <w:rPr>
          <w:rFonts w:ascii="Arial" w:hAnsi="Arial" w:cs="Arial"/>
          <w:b/>
          <w:bCs/>
          <w:szCs w:val="24"/>
          <w:lang w:val="en-CA"/>
        </w:rPr>
      </w:pPr>
    </w:p>
    <w:p w:rsidR="00002AE1" w:rsidRPr="00E5227E" w:rsidRDefault="00002AE1" w:rsidP="007E35A3">
      <w:pPr>
        <w:rPr>
          <w:rFonts w:ascii="Arial" w:hAnsi="Arial" w:cs="Arial"/>
          <w:bCs/>
          <w:szCs w:val="24"/>
          <w:lang w:val="en-CA"/>
        </w:rPr>
      </w:pPr>
    </w:p>
    <w:p w:rsidR="00A52593" w:rsidRDefault="00A52593" w:rsidP="007E35A3">
      <w:pPr>
        <w:rPr>
          <w:rFonts w:ascii="Arial" w:hAnsi="Arial" w:cs="Arial"/>
          <w:b/>
          <w:bCs/>
          <w:szCs w:val="24"/>
          <w:lang w:val="en-CA"/>
        </w:rPr>
      </w:pPr>
    </w:p>
    <w:p w:rsidR="00A52593" w:rsidRPr="00043ACB" w:rsidRDefault="00A52593" w:rsidP="007E35A3">
      <w:pPr>
        <w:rPr>
          <w:rFonts w:ascii="Arial" w:hAnsi="Arial" w:cs="Arial"/>
          <w:bCs/>
          <w:szCs w:val="24"/>
        </w:rPr>
      </w:pPr>
    </w:p>
    <w:p w:rsidR="0073508C" w:rsidRPr="00043ACB" w:rsidRDefault="001E7B24" w:rsidP="00DC14D2">
      <w:pPr>
        <w:rPr>
          <w:rFonts w:ascii="Arial" w:hAnsi="Arial" w:cs="Arial"/>
          <w:bCs/>
          <w:szCs w:val="24"/>
        </w:rPr>
      </w:pPr>
      <w:r>
        <w:rPr>
          <w:rFonts w:ascii="Arial" w:hAnsi="Arial" w:cs="Arial"/>
          <w:bCs/>
          <w:szCs w:val="24"/>
        </w:rPr>
        <w:br w:type="page"/>
      </w:r>
    </w:p>
    <w:p w:rsidR="00710BEB" w:rsidRDefault="00710BEB" w:rsidP="001432D4">
      <w:pPr>
        <w:rPr>
          <w:rFonts w:ascii="Arial" w:hAnsi="Arial" w:cs="Arial"/>
          <w:b/>
          <w:szCs w:val="24"/>
        </w:rPr>
      </w:pPr>
    </w:p>
    <w:p w:rsidR="00631E03" w:rsidRDefault="00631E03" w:rsidP="00631E03">
      <w:pPr>
        <w:pStyle w:val="Heading1"/>
        <w:jc w:val="left"/>
      </w:pPr>
      <w:bookmarkStart w:id="11" w:name="_Toc368314164"/>
      <w:r>
        <w:t>Appendix A</w:t>
      </w:r>
      <w:bookmarkEnd w:id="11"/>
    </w:p>
    <w:p w:rsidR="00631E03" w:rsidRDefault="00631E03" w:rsidP="00631E03">
      <w:pPr>
        <w:rPr>
          <w:rFonts w:ascii="Arial" w:hAnsi="Arial" w:cs="Arial"/>
          <w:szCs w:val="24"/>
        </w:rPr>
      </w:pPr>
    </w:p>
    <w:p w:rsidR="00631E03" w:rsidRDefault="00631E03" w:rsidP="00CF340A">
      <w:pPr>
        <w:pStyle w:val="Heading2"/>
        <w:jc w:val="left"/>
      </w:pPr>
      <w:bookmarkStart w:id="12" w:name="_Toc368314165"/>
      <w:r>
        <w:t>Records volume:</w:t>
      </w:r>
      <w:bookmarkEnd w:id="12"/>
    </w:p>
    <w:p w:rsidR="00BD20D4" w:rsidRDefault="00BD20D4"/>
    <w:p w:rsidR="00BD20D4" w:rsidRDefault="00563E4D">
      <w:pPr>
        <w:rPr>
          <w:rFonts w:ascii="Arial" w:hAnsi="Arial" w:cs="Arial"/>
        </w:rPr>
      </w:pPr>
      <w:r w:rsidRPr="00563E4D">
        <w:rPr>
          <w:rFonts w:ascii="Arial" w:hAnsi="Arial" w:cs="Arial"/>
        </w:rPr>
        <w:t>There are approximately 250 employees today at NCC and each person has a personal storage area of 350 MB. Once this capacity is reached they must delete or move files.</w:t>
      </w:r>
    </w:p>
    <w:p w:rsidR="00BD20D4" w:rsidRDefault="00BD20D4">
      <w:pPr>
        <w:rPr>
          <w:rFonts w:ascii="Arial" w:hAnsi="Arial" w:cs="Arial"/>
        </w:rPr>
      </w:pPr>
    </w:p>
    <w:p w:rsidR="00BD20D4" w:rsidRDefault="00563E4D">
      <w:pPr>
        <w:rPr>
          <w:rFonts w:ascii="Arial" w:hAnsi="Arial" w:cs="Arial"/>
        </w:rPr>
      </w:pPr>
      <w:r w:rsidRPr="00563E4D">
        <w:rPr>
          <w:rFonts w:ascii="Arial" w:hAnsi="Arial" w:cs="Arial"/>
        </w:rPr>
        <w:t>The volume of Electronically stored corporate information on the main file servers is significant with the volume (not including email storage</w:t>
      </w:r>
      <w:r w:rsidR="00D9112C">
        <w:rPr>
          <w:rFonts w:ascii="Arial" w:hAnsi="Arial" w:cs="Arial"/>
        </w:rPr>
        <w:t xml:space="preserve"> or our existing </w:t>
      </w:r>
      <w:proofErr w:type="spellStart"/>
      <w:r w:rsidR="00D9112C">
        <w:rPr>
          <w:rFonts w:ascii="Arial" w:hAnsi="Arial" w:cs="Arial"/>
        </w:rPr>
        <w:t>Sharepoint</w:t>
      </w:r>
      <w:proofErr w:type="spellEnd"/>
      <w:r w:rsidR="00D9112C">
        <w:rPr>
          <w:rFonts w:ascii="Arial" w:hAnsi="Arial" w:cs="Arial"/>
        </w:rPr>
        <w:t xml:space="preserve"> data volume</w:t>
      </w:r>
      <w:r w:rsidRPr="00563E4D">
        <w:rPr>
          <w:rFonts w:ascii="Arial" w:hAnsi="Arial" w:cs="Arial"/>
        </w:rPr>
        <w:t xml:space="preserve">) increasing 66% (800 gigabytes to 1.3 terabytes) in last three years </w:t>
      </w:r>
      <w:r w:rsidR="00E27775" w:rsidRPr="00563E4D">
        <w:rPr>
          <w:rFonts w:ascii="Arial" w:hAnsi="Arial" w:cs="Arial"/>
        </w:rPr>
        <w:t>despite</w:t>
      </w:r>
      <w:r w:rsidRPr="00563E4D">
        <w:rPr>
          <w:rFonts w:ascii="Arial" w:hAnsi="Arial" w:cs="Arial"/>
        </w:rPr>
        <w:t xml:space="preserve"> many files being moved off o</w:t>
      </w:r>
      <w:r w:rsidR="00E27775">
        <w:rPr>
          <w:rFonts w:ascii="Arial" w:hAnsi="Arial" w:cs="Arial"/>
        </w:rPr>
        <w:t>ur</w:t>
      </w:r>
      <w:r w:rsidRPr="00563E4D">
        <w:rPr>
          <w:rFonts w:ascii="Arial" w:hAnsi="Arial" w:cs="Arial"/>
        </w:rPr>
        <w:t xml:space="preserve"> Files server to a newly developed Land Information Management system (LIS)</w:t>
      </w:r>
    </w:p>
    <w:p w:rsidR="00BD20D4" w:rsidRDefault="00BD20D4">
      <w:pPr>
        <w:rPr>
          <w:rFonts w:ascii="Arial" w:hAnsi="Arial" w:cs="Arial"/>
        </w:rPr>
      </w:pPr>
    </w:p>
    <w:p w:rsidR="00BD20D4" w:rsidRDefault="00BD20D4"/>
    <w:p w:rsidR="00631E03" w:rsidRDefault="00631E03" w:rsidP="00810D19">
      <w:pPr>
        <w:pStyle w:val="Heading1"/>
        <w:jc w:val="left"/>
      </w:pPr>
    </w:p>
    <w:p w:rsidR="004A0FA6" w:rsidRDefault="00002AE1" w:rsidP="00810D19">
      <w:pPr>
        <w:pStyle w:val="Heading1"/>
        <w:jc w:val="left"/>
      </w:pPr>
      <w:bookmarkStart w:id="13" w:name="_Toc368314166"/>
      <w:r>
        <w:t xml:space="preserve">Appendix </w:t>
      </w:r>
      <w:r w:rsidR="00631E03">
        <w:t>B</w:t>
      </w:r>
      <w:bookmarkEnd w:id="13"/>
    </w:p>
    <w:p w:rsidR="00002AE1" w:rsidRDefault="00002AE1" w:rsidP="00630671">
      <w:pPr>
        <w:rPr>
          <w:rFonts w:ascii="Arial" w:hAnsi="Arial" w:cs="Arial"/>
          <w:szCs w:val="24"/>
        </w:rPr>
      </w:pPr>
    </w:p>
    <w:p w:rsidR="008C4CBB" w:rsidRDefault="0030458E" w:rsidP="00613D0F">
      <w:pPr>
        <w:rPr>
          <w:rFonts w:ascii="Arial" w:hAnsi="Arial" w:cs="Arial"/>
          <w:szCs w:val="24"/>
        </w:rPr>
      </w:pPr>
      <w:r>
        <w:rPr>
          <w:rFonts w:ascii="Arial" w:hAnsi="Arial" w:cs="Arial"/>
          <w:szCs w:val="24"/>
        </w:rPr>
        <w:t xml:space="preserve">Separate </w:t>
      </w:r>
      <w:r w:rsidR="00552DEB">
        <w:rPr>
          <w:rFonts w:ascii="Arial" w:hAnsi="Arial" w:cs="Arial"/>
          <w:szCs w:val="24"/>
        </w:rPr>
        <w:t>DAM (photo and video asset management requirements)</w:t>
      </w:r>
      <w:r w:rsidR="008C4CBB">
        <w:rPr>
          <w:rFonts w:ascii="Arial" w:hAnsi="Arial" w:cs="Arial"/>
          <w:szCs w:val="24"/>
        </w:rPr>
        <w:t>:</w:t>
      </w:r>
    </w:p>
    <w:p w:rsidR="00552DEB" w:rsidRDefault="00552DEB" w:rsidP="00613D0F">
      <w:pPr>
        <w:rPr>
          <w:rFonts w:ascii="Arial" w:hAnsi="Arial" w:cs="Arial"/>
          <w:szCs w:val="24"/>
        </w:rPr>
      </w:pPr>
    </w:p>
    <w:p w:rsidR="00552DEB" w:rsidRDefault="00552DEB" w:rsidP="00613D0F">
      <w:pPr>
        <w:rPr>
          <w:rFonts w:ascii="Arial" w:hAnsi="Arial" w:cs="Arial"/>
          <w:szCs w:val="24"/>
        </w:rPr>
      </w:pPr>
    </w:p>
    <w:p w:rsidR="00552DEB" w:rsidRPr="004340EF" w:rsidRDefault="00552DEB" w:rsidP="0041455B">
      <w:pPr>
        <w:pStyle w:val="Heading2"/>
        <w:jc w:val="left"/>
        <w:rPr>
          <w:lang w:val="en-CA"/>
        </w:rPr>
      </w:pPr>
      <w:bookmarkStart w:id="14" w:name="_Toc368314167"/>
      <w:r w:rsidRPr="004340EF">
        <w:rPr>
          <w:lang w:val="en-CA"/>
        </w:rPr>
        <w:t>R</w:t>
      </w:r>
      <w:r w:rsidR="00D72E76">
        <w:rPr>
          <w:lang w:val="en-CA"/>
        </w:rPr>
        <w:t>equired Photo and Video management system functionality</w:t>
      </w:r>
      <w:bookmarkEnd w:id="14"/>
      <w:r w:rsidR="00D72E76">
        <w:rPr>
          <w:lang w:val="en-CA"/>
        </w:rPr>
        <w:t>:</w:t>
      </w:r>
    </w:p>
    <w:p w:rsidR="00552DEB" w:rsidRDefault="00552DEB" w:rsidP="00552DEB">
      <w:pPr>
        <w:rPr>
          <w:rFonts w:ascii="Arial" w:hAnsi="Arial" w:cs="Arial"/>
          <w:bCs/>
          <w:szCs w:val="24"/>
          <w:lang w:val="en-CA"/>
        </w:rPr>
      </w:pPr>
    </w:p>
    <w:p w:rsidR="00552DEB" w:rsidRDefault="00552DEB" w:rsidP="00552DEB">
      <w:pPr>
        <w:rPr>
          <w:rFonts w:ascii="Arial" w:hAnsi="Arial" w:cs="Arial"/>
          <w:bCs/>
          <w:szCs w:val="24"/>
          <w:lang w:val="en-CA"/>
        </w:rPr>
      </w:pPr>
      <w:r>
        <w:rPr>
          <w:rFonts w:ascii="Arial" w:hAnsi="Arial" w:cs="Arial"/>
          <w:bCs/>
          <w:szCs w:val="24"/>
          <w:lang w:val="en-CA"/>
        </w:rPr>
        <w:t xml:space="preserve">The core functionality required </w:t>
      </w:r>
      <w:r w:rsidR="00D72E76">
        <w:rPr>
          <w:rFonts w:ascii="Arial" w:hAnsi="Arial" w:cs="Arial"/>
          <w:bCs/>
          <w:szCs w:val="24"/>
          <w:lang w:val="en-CA"/>
        </w:rPr>
        <w:t xml:space="preserve">for our </w:t>
      </w:r>
      <w:r w:rsidR="00E27775">
        <w:rPr>
          <w:rFonts w:ascii="Arial" w:hAnsi="Arial" w:cs="Arial"/>
          <w:bCs/>
          <w:szCs w:val="24"/>
          <w:lang w:val="en-CA"/>
        </w:rPr>
        <w:t>Photo</w:t>
      </w:r>
      <w:r w:rsidR="00D72E76">
        <w:rPr>
          <w:rFonts w:ascii="Arial" w:hAnsi="Arial" w:cs="Arial"/>
          <w:bCs/>
          <w:szCs w:val="24"/>
          <w:lang w:val="en-CA"/>
        </w:rPr>
        <w:t xml:space="preserve"> Digital asset management system </w:t>
      </w:r>
      <w:r>
        <w:rPr>
          <w:rFonts w:ascii="Arial" w:hAnsi="Arial" w:cs="Arial"/>
          <w:bCs/>
          <w:szCs w:val="24"/>
          <w:lang w:val="en-CA"/>
        </w:rPr>
        <w:t xml:space="preserve">is outlined below. NCC has some specific metadata requirements, which we believe are relatively expansive and unique. We need to develop a clear understanding of whether </w:t>
      </w:r>
      <w:r w:rsidR="00D72E76">
        <w:rPr>
          <w:rFonts w:ascii="Arial" w:hAnsi="Arial" w:cs="Arial"/>
          <w:bCs/>
          <w:szCs w:val="24"/>
          <w:lang w:val="en-CA"/>
        </w:rPr>
        <w:t xml:space="preserve">any </w:t>
      </w:r>
      <w:r>
        <w:rPr>
          <w:rFonts w:ascii="Arial" w:hAnsi="Arial" w:cs="Arial"/>
          <w:bCs/>
          <w:szCs w:val="24"/>
          <w:lang w:val="en-CA"/>
        </w:rPr>
        <w:t>DAM systems can support these specific requirements</w:t>
      </w:r>
      <w:r w:rsidR="00D72E76">
        <w:rPr>
          <w:rFonts w:ascii="Arial" w:hAnsi="Arial" w:cs="Arial"/>
          <w:bCs/>
          <w:szCs w:val="24"/>
          <w:lang w:val="en-CA"/>
        </w:rPr>
        <w:t>.</w:t>
      </w:r>
      <w:r>
        <w:rPr>
          <w:rFonts w:ascii="Arial" w:hAnsi="Arial" w:cs="Arial"/>
          <w:bCs/>
          <w:szCs w:val="24"/>
          <w:lang w:val="en-CA"/>
        </w:rPr>
        <w:t xml:space="preserve"> </w:t>
      </w:r>
    </w:p>
    <w:p w:rsidR="00552DEB" w:rsidRDefault="00552DEB" w:rsidP="00552DEB">
      <w:pPr>
        <w:rPr>
          <w:rFonts w:ascii="Arial" w:hAnsi="Arial" w:cs="Arial"/>
          <w:bCs/>
          <w:szCs w:val="24"/>
          <w:lang w:val="en-CA"/>
        </w:rPr>
      </w:pPr>
    </w:p>
    <w:p w:rsidR="00552DEB" w:rsidRDefault="00552DEB" w:rsidP="00552DEB">
      <w:pPr>
        <w:rPr>
          <w:rFonts w:ascii="Arial" w:hAnsi="Arial" w:cs="Arial"/>
          <w:bCs/>
          <w:szCs w:val="24"/>
          <w:lang w:val="en-CA"/>
        </w:rPr>
      </w:pPr>
    </w:p>
    <w:p w:rsidR="00552DEB" w:rsidRPr="004340EF" w:rsidRDefault="00552DEB" w:rsidP="00552DEB">
      <w:pPr>
        <w:rPr>
          <w:rFonts w:ascii="Arial" w:hAnsi="Arial" w:cs="Arial"/>
          <w:b/>
          <w:bCs/>
          <w:szCs w:val="24"/>
          <w:lang w:val="en-CA"/>
        </w:rPr>
      </w:pPr>
      <w:r w:rsidRPr="006C641D">
        <w:rPr>
          <w:rFonts w:ascii="Arial" w:hAnsi="Arial" w:cs="Arial"/>
          <w:b/>
          <w:bCs/>
          <w:szCs w:val="24"/>
          <w:lang w:val="en-CA"/>
        </w:rPr>
        <w:tab/>
      </w:r>
      <w:r w:rsidRPr="004340EF">
        <w:rPr>
          <w:rFonts w:ascii="Arial" w:hAnsi="Arial" w:cs="Arial"/>
          <w:b/>
          <w:bCs/>
          <w:szCs w:val="24"/>
          <w:lang w:val="en-CA"/>
        </w:rPr>
        <w:t>Data Loading</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Easy to use, fast upload functionality for regional offices (recognizing there are bandwidth issues DAM systems can not address please provide any details on how your system helps to speed up remote uploads)</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Powerful, batch application of metadata for national office</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 xml:space="preserve">Can the system handle batch metadata upload? </w:t>
      </w:r>
    </w:p>
    <w:p w:rsidR="00552DEB" w:rsidRPr="006C641D" w:rsidRDefault="00552DEB" w:rsidP="00552DEB">
      <w:pPr>
        <w:numPr>
          <w:ilvl w:val="0"/>
          <w:numId w:val="7"/>
        </w:numPr>
        <w:rPr>
          <w:rFonts w:ascii="Arial" w:hAnsi="Arial" w:cs="Arial"/>
          <w:bCs/>
          <w:szCs w:val="24"/>
          <w:lang w:val="en-CA"/>
        </w:rPr>
      </w:pPr>
      <w:r>
        <w:rPr>
          <w:rFonts w:ascii="Arial" w:hAnsi="Arial" w:cs="Arial"/>
          <w:bCs/>
          <w:szCs w:val="24"/>
          <w:lang w:val="en-CA"/>
        </w:rPr>
        <w:t xml:space="preserve">Does the system have the capability to read a folder name or file name and </w:t>
      </w:r>
      <w:r w:rsidRPr="006C641D">
        <w:rPr>
          <w:rFonts w:ascii="Arial" w:hAnsi="Arial" w:cs="Arial"/>
          <w:bCs/>
          <w:szCs w:val="24"/>
          <w:lang w:val="en-CA"/>
        </w:rPr>
        <w:t>automatically add that information into the keywords</w:t>
      </w:r>
      <w:r>
        <w:rPr>
          <w:rFonts w:ascii="Arial" w:hAnsi="Arial" w:cs="Arial"/>
          <w:bCs/>
          <w:szCs w:val="24"/>
          <w:lang w:val="en-CA"/>
        </w:rPr>
        <w:t xml:space="preserve"> or structured metadata, as part of the import process.</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Can this option be turned on and off and can users select which folders to use for inclusion in keywords?</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Ability to handle folder name changes (as property names, natural area names, focal area names, etc can change) and maintain links (or provide ways to manage this)</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 xml:space="preserve">Does the system provide a staging area/process so the Asset Coordinator (at the National office) can review images before they go ‘live’ in the </w:t>
      </w:r>
      <w:r>
        <w:rPr>
          <w:rFonts w:ascii="Arial" w:hAnsi="Arial" w:cs="Arial"/>
          <w:bCs/>
          <w:szCs w:val="24"/>
          <w:lang w:val="en-CA"/>
        </w:rPr>
        <w:lastRenderedPageBreak/>
        <w:t>system (e.g. becomes searchable to all users) if a region uploads images directly into the system</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System should provide the ability to set-up alerts for when new images are uploaded.</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Migration: please explain how your system manages migration/mapping/ingestion of old assets and detail any consulting services/extra costs</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We have 10,000 images in an old system that was built on SharePoint. The metadata can be extracted in .xls or .csv and has a file name to match up to the high res file saved in a folder.</w:t>
      </w:r>
    </w:p>
    <w:p w:rsidR="00552DEB" w:rsidRPr="006C641D" w:rsidRDefault="00552DEB" w:rsidP="00552DEB">
      <w:pPr>
        <w:numPr>
          <w:ilvl w:val="1"/>
          <w:numId w:val="7"/>
        </w:numPr>
        <w:rPr>
          <w:rFonts w:ascii="Arial" w:hAnsi="Arial" w:cs="Arial"/>
          <w:bCs/>
          <w:szCs w:val="24"/>
          <w:lang w:val="en-CA"/>
        </w:rPr>
      </w:pPr>
      <w:r>
        <w:rPr>
          <w:rFonts w:ascii="Arial" w:hAnsi="Arial" w:cs="Arial"/>
          <w:bCs/>
          <w:szCs w:val="24"/>
          <w:lang w:val="en-CA"/>
        </w:rPr>
        <w:t>We have 80,000 images scattered across our F: Drive (guesstimate 50% duplication). Any advice on consolidating/managing these images would be appreciated</w:t>
      </w:r>
    </w:p>
    <w:p w:rsidR="00552DEB" w:rsidRDefault="00552DEB" w:rsidP="00552DEB">
      <w:pPr>
        <w:ind w:left="720"/>
        <w:rPr>
          <w:rFonts w:ascii="Arial" w:hAnsi="Arial" w:cs="Arial"/>
          <w:b/>
          <w:bCs/>
          <w:szCs w:val="24"/>
          <w:lang w:val="en-CA"/>
        </w:rPr>
      </w:pPr>
    </w:p>
    <w:p w:rsidR="00552DEB" w:rsidRPr="004340EF" w:rsidRDefault="00552DEB" w:rsidP="00552DEB">
      <w:pPr>
        <w:ind w:left="720"/>
        <w:rPr>
          <w:rFonts w:ascii="Arial" w:hAnsi="Arial" w:cs="Arial"/>
          <w:b/>
          <w:bCs/>
          <w:szCs w:val="24"/>
          <w:lang w:val="en-CA"/>
        </w:rPr>
      </w:pPr>
      <w:r w:rsidRPr="004340EF">
        <w:rPr>
          <w:rFonts w:ascii="Arial" w:hAnsi="Arial" w:cs="Arial"/>
          <w:b/>
          <w:bCs/>
          <w:szCs w:val="24"/>
          <w:lang w:val="en-CA"/>
        </w:rPr>
        <w:t>Metadata Management</w:t>
      </w:r>
    </w:p>
    <w:p w:rsidR="00552DEB" w:rsidRDefault="00552DEB" w:rsidP="00552DEB">
      <w:pPr>
        <w:numPr>
          <w:ilvl w:val="0"/>
          <w:numId w:val="7"/>
        </w:numPr>
        <w:rPr>
          <w:rFonts w:ascii="Arial" w:hAnsi="Arial" w:cs="Arial"/>
          <w:bCs/>
          <w:szCs w:val="24"/>
          <w:lang w:val="en-CA"/>
        </w:rPr>
      </w:pPr>
      <w:r w:rsidRPr="00043ACB">
        <w:rPr>
          <w:rFonts w:ascii="Arial" w:hAnsi="Arial" w:cs="Arial"/>
          <w:bCs/>
          <w:szCs w:val="24"/>
          <w:lang w:val="en-CA"/>
        </w:rPr>
        <w:t xml:space="preserve">The system </w:t>
      </w:r>
      <w:r w:rsidRPr="004F50E0">
        <w:rPr>
          <w:rFonts w:ascii="Arial" w:hAnsi="Arial" w:cs="Arial"/>
          <w:bCs/>
          <w:szCs w:val="24"/>
          <w:u w:val="single"/>
          <w:lang w:val="en-CA"/>
        </w:rPr>
        <w:t xml:space="preserve">must </w:t>
      </w:r>
      <w:r w:rsidRPr="00043ACB">
        <w:rPr>
          <w:rFonts w:ascii="Arial" w:hAnsi="Arial" w:cs="Arial"/>
          <w:bCs/>
          <w:szCs w:val="24"/>
          <w:lang w:val="en-CA"/>
        </w:rPr>
        <w:t xml:space="preserve">support </w:t>
      </w:r>
      <w:r>
        <w:rPr>
          <w:rFonts w:ascii="Arial" w:hAnsi="Arial" w:cs="Arial"/>
          <w:bCs/>
          <w:szCs w:val="24"/>
          <w:lang w:val="en-CA"/>
        </w:rPr>
        <w:t>tagging images with a large number of controlled vocabulary elements, as well as keywords</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The system should support many drop down lists for tagging assets . If an alphabetical sort is not the default or is not possible to implement please note that.</w:t>
      </w:r>
    </w:p>
    <w:p w:rsidR="00552DEB" w:rsidRPr="000A3B6D" w:rsidRDefault="00552DEB" w:rsidP="00552DEB">
      <w:pPr>
        <w:numPr>
          <w:ilvl w:val="1"/>
          <w:numId w:val="7"/>
        </w:numPr>
        <w:rPr>
          <w:rFonts w:ascii="Arial" w:hAnsi="Arial" w:cs="Arial"/>
          <w:bCs/>
          <w:szCs w:val="24"/>
          <w:lang w:val="en-CA"/>
        </w:rPr>
      </w:pPr>
      <w:r w:rsidRPr="00D7024A">
        <w:rPr>
          <w:rFonts w:ascii="Arial" w:hAnsi="Arial" w:cs="Arial"/>
          <w:bCs/>
          <w:szCs w:val="24"/>
          <w:lang w:val="en-CA"/>
        </w:rPr>
        <w:t>The system should have the capability to source drop down lists from pre-existing dat</w:t>
      </w:r>
      <w:r w:rsidRPr="000A3B6D">
        <w:rPr>
          <w:rFonts w:ascii="Arial" w:hAnsi="Arial" w:cs="Arial"/>
          <w:bCs/>
          <w:szCs w:val="24"/>
          <w:lang w:val="en-CA"/>
        </w:rPr>
        <w:t>abase tables (</w:t>
      </w:r>
      <w:r w:rsidRPr="00D7024A">
        <w:rPr>
          <w:rFonts w:ascii="Arial" w:hAnsi="Arial" w:cs="Arial"/>
          <w:bCs/>
          <w:szCs w:val="24"/>
          <w:lang w:val="en-CA"/>
        </w:rPr>
        <w:t>currently stored in MS SQL 2008 database). If not, the system should have the capability to update drop down lists on a regular basis, through data import</w:t>
      </w:r>
      <w:r>
        <w:rPr>
          <w:rFonts w:ascii="Arial" w:hAnsi="Arial" w:cs="Arial"/>
          <w:bCs/>
          <w:szCs w:val="24"/>
          <w:lang w:val="en-CA"/>
        </w:rPr>
        <w:t>, and handle additions/deletions/edits to these drop down lists.</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 xml:space="preserve">When assigning metadata the system should allow users to easily search through big lists e.g. typeahead / autocomplete. Note that our property list, for example, is 3400 names so scrolling is not an option. </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 xml:space="preserve">Ideally the system would support nested lists, which supports relationships between metadata. </w:t>
      </w:r>
    </w:p>
    <w:p w:rsidR="00552DEB" w:rsidRPr="00343830" w:rsidRDefault="00552DEB" w:rsidP="00552DEB">
      <w:pPr>
        <w:numPr>
          <w:ilvl w:val="2"/>
          <w:numId w:val="7"/>
        </w:numPr>
        <w:rPr>
          <w:rFonts w:ascii="Arial" w:hAnsi="Arial" w:cs="Arial"/>
          <w:bCs/>
          <w:szCs w:val="24"/>
          <w:lang w:val="en-CA"/>
        </w:rPr>
      </w:pPr>
      <w:r>
        <w:rPr>
          <w:rFonts w:ascii="Arial" w:hAnsi="Arial" w:cs="Arial"/>
          <w:bCs/>
          <w:szCs w:val="24"/>
          <w:lang w:val="en-CA"/>
        </w:rPr>
        <w:t xml:space="preserve">For example; the user fills in Province and the system provides a filtered list of properties that are within the Province. The user starts to type in property name...the system presents close matches but allows for scrolling through the list. </w:t>
      </w:r>
    </w:p>
    <w:p w:rsidR="00552DEB" w:rsidRDefault="00552DEB" w:rsidP="00552DEB">
      <w:pPr>
        <w:numPr>
          <w:ilvl w:val="2"/>
          <w:numId w:val="7"/>
        </w:numPr>
        <w:rPr>
          <w:rFonts w:ascii="Arial" w:hAnsi="Arial" w:cs="Arial"/>
          <w:bCs/>
          <w:szCs w:val="24"/>
          <w:lang w:val="en-CA"/>
        </w:rPr>
      </w:pPr>
      <w:r w:rsidRPr="006C641D">
        <w:rPr>
          <w:rFonts w:ascii="Arial" w:hAnsi="Arial" w:cs="Arial"/>
          <w:bCs/>
          <w:szCs w:val="24"/>
          <w:lang w:val="en-CA"/>
        </w:rPr>
        <w:t>When property is selected it should be able to auto fill 3 to 4 fields (Region, Sub-region, Natural area</w:t>
      </w:r>
      <w:r w:rsidR="00E27775" w:rsidRPr="006C641D">
        <w:rPr>
          <w:rFonts w:ascii="Arial" w:hAnsi="Arial" w:cs="Arial"/>
          <w:bCs/>
          <w:szCs w:val="24"/>
          <w:lang w:val="en-CA"/>
        </w:rPr>
        <w:t xml:space="preserve">). </w:t>
      </w:r>
    </w:p>
    <w:p w:rsidR="00552DEB" w:rsidRPr="006C641D" w:rsidRDefault="00552DEB" w:rsidP="00552DEB">
      <w:pPr>
        <w:numPr>
          <w:ilvl w:val="1"/>
          <w:numId w:val="7"/>
        </w:numPr>
        <w:rPr>
          <w:rFonts w:ascii="Arial" w:hAnsi="Arial" w:cs="Arial"/>
          <w:bCs/>
          <w:szCs w:val="24"/>
          <w:lang w:val="en-CA"/>
        </w:rPr>
      </w:pPr>
      <w:r w:rsidRPr="006C641D">
        <w:rPr>
          <w:rFonts w:ascii="Arial" w:hAnsi="Arial" w:cs="Arial"/>
          <w:bCs/>
          <w:szCs w:val="24"/>
          <w:lang w:val="en-CA"/>
        </w:rPr>
        <w:t>If a user does not want to apply a property tag to the image then they should be able to select Region, sub-region and natural area individually</w:t>
      </w:r>
      <w:r>
        <w:rPr>
          <w:rFonts w:ascii="Arial" w:hAnsi="Arial" w:cs="Arial"/>
          <w:bCs/>
          <w:szCs w:val="24"/>
          <w:lang w:val="en-CA"/>
        </w:rPr>
        <w:t>.  Ideally if Sub-region is selected it should also auto fill in Region and Province.</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System must support the use of the structured metadata as a search criteria/filter.</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t xml:space="preserve">Filter by province, region, property name, natural area etc. </w:t>
      </w:r>
    </w:p>
    <w:p w:rsidR="00552DEB" w:rsidRDefault="00552DEB" w:rsidP="00552DEB">
      <w:pPr>
        <w:numPr>
          <w:ilvl w:val="1"/>
          <w:numId w:val="7"/>
        </w:numPr>
        <w:rPr>
          <w:rFonts w:ascii="Arial" w:hAnsi="Arial" w:cs="Arial"/>
          <w:bCs/>
          <w:szCs w:val="24"/>
          <w:lang w:val="en-CA"/>
        </w:rPr>
      </w:pPr>
      <w:r>
        <w:rPr>
          <w:rFonts w:ascii="Arial" w:hAnsi="Arial" w:cs="Arial"/>
          <w:bCs/>
          <w:szCs w:val="24"/>
          <w:lang w:val="en-CA"/>
        </w:rPr>
        <w:lastRenderedPageBreak/>
        <w:t>Search should allow for images where the metadata was not tagged using the drop down list but the property name is in the keywords</w:t>
      </w:r>
    </w:p>
    <w:p w:rsidR="00552DEB" w:rsidRDefault="00552DEB" w:rsidP="00552DEB">
      <w:pPr>
        <w:ind w:left="720"/>
        <w:rPr>
          <w:rFonts w:ascii="Arial" w:hAnsi="Arial" w:cs="Arial"/>
          <w:b/>
          <w:bCs/>
          <w:szCs w:val="24"/>
          <w:lang w:val="en-CA"/>
        </w:rPr>
      </w:pPr>
    </w:p>
    <w:p w:rsidR="00552DEB" w:rsidRPr="004340EF" w:rsidRDefault="00552DEB" w:rsidP="00552DEB">
      <w:pPr>
        <w:ind w:left="720"/>
        <w:rPr>
          <w:rFonts w:ascii="Arial" w:hAnsi="Arial" w:cs="Arial"/>
          <w:b/>
          <w:bCs/>
          <w:szCs w:val="24"/>
          <w:lang w:val="en-CA"/>
        </w:rPr>
      </w:pPr>
      <w:r w:rsidRPr="004340EF">
        <w:rPr>
          <w:rFonts w:ascii="Arial" w:hAnsi="Arial" w:cs="Arial"/>
          <w:b/>
          <w:bCs/>
          <w:szCs w:val="24"/>
          <w:lang w:val="en-CA"/>
        </w:rPr>
        <w:t>System Functionality</w:t>
      </w:r>
      <w:r w:rsidRPr="004340EF">
        <w:rPr>
          <w:rFonts w:ascii="Arial" w:hAnsi="Arial" w:cs="Arial"/>
          <w:b/>
          <w:bCs/>
          <w:szCs w:val="24"/>
          <w:lang w:val="en-CA"/>
        </w:rPr>
        <w:br/>
      </w:r>
    </w:p>
    <w:p w:rsidR="00552DEB" w:rsidRPr="002F1929" w:rsidRDefault="00552DEB" w:rsidP="00552DEB">
      <w:pPr>
        <w:numPr>
          <w:ilvl w:val="0"/>
          <w:numId w:val="7"/>
        </w:numPr>
        <w:rPr>
          <w:rFonts w:ascii="Arial" w:hAnsi="Arial" w:cs="Arial"/>
          <w:bCs/>
          <w:szCs w:val="24"/>
          <w:lang w:val="en-CA"/>
        </w:rPr>
      </w:pPr>
      <w:r>
        <w:rPr>
          <w:rFonts w:ascii="Arial" w:hAnsi="Arial" w:cs="Arial"/>
          <w:bCs/>
          <w:szCs w:val="24"/>
          <w:lang w:val="en-CA"/>
        </w:rPr>
        <w:t xml:space="preserve">Ensure all rights/ documentation are easily managed and can be attached to multiple </w:t>
      </w:r>
      <w:r w:rsidRPr="00D32D46">
        <w:rPr>
          <w:rFonts w:ascii="Arial" w:hAnsi="Arial" w:cs="Arial"/>
          <w:bCs/>
          <w:szCs w:val="24"/>
          <w:lang w:val="en-CA"/>
        </w:rPr>
        <w:t>assets at the same time</w:t>
      </w:r>
    </w:p>
    <w:p w:rsidR="00552DEB" w:rsidRPr="002F1929" w:rsidRDefault="00552DEB" w:rsidP="00552DEB">
      <w:pPr>
        <w:numPr>
          <w:ilvl w:val="0"/>
          <w:numId w:val="7"/>
        </w:numPr>
        <w:rPr>
          <w:rFonts w:ascii="Arial" w:hAnsi="Arial" w:cs="Arial"/>
          <w:bCs/>
          <w:szCs w:val="24"/>
          <w:lang w:val="en-CA"/>
        </w:rPr>
      </w:pPr>
      <w:r w:rsidRPr="002F1929">
        <w:rPr>
          <w:rFonts w:ascii="Arial" w:hAnsi="Arial" w:cs="Arial"/>
          <w:bCs/>
          <w:szCs w:val="24"/>
          <w:lang w:val="en-CA"/>
        </w:rPr>
        <w:t>The system must have a</w:t>
      </w:r>
      <w:r>
        <w:rPr>
          <w:rFonts w:ascii="Arial" w:hAnsi="Arial" w:cs="Arial"/>
          <w:bCs/>
          <w:szCs w:val="24"/>
          <w:lang w:val="en-CA"/>
        </w:rPr>
        <w:t>bility to apply</w:t>
      </w:r>
      <w:r w:rsidRPr="002F1929">
        <w:rPr>
          <w:rFonts w:ascii="Arial" w:hAnsi="Arial" w:cs="Arial"/>
          <w:bCs/>
          <w:szCs w:val="24"/>
          <w:lang w:val="en-CA"/>
        </w:rPr>
        <w:t xml:space="preserve"> rating</w:t>
      </w:r>
      <w:r>
        <w:rPr>
          <w:rFonts w:ascii="Arial" w:hAnsi="Arial" w:cs="Arial"/>
          <w:bCs/>
          <w:szCs w:val="24"/>
          <w:lang w:val="en-CA"/>
        </w:rPr>
        <w:t>s to assets, such</w:t>
      </w:r>
      <w:r w:rsidRPr="002F1929">
        <w:rPr>
          <w:rFonts w:ascii="Arial" w:hAnsi="Arial" w:cs="Arial"/>
          <w:bCs/>
          <w:szCs w:val="24"/>
          <w:lang w:val="en-CA"/>
        </w:rPr>
        <w:t xml:space="preserve"> that </w:t>
      </w:r>
      <w:r>
        <w:rPr>
          <w:rFonts w:ascii="Arial" w:hAnsi="Arial" w:cs="Arial"/>
          <w:bCs/>
          <w:szCs w:val="24"/>
          <w:lang w:val="en-CA"/>
        </w:rPr>
        <w:t>ratings can be used in searches to filter only the best images and used in sorts to ensure the best images show up first</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The system should provide some basic photo editing functionality (re-size, crop)</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The system must flag and help manage duplicate images (please provide details on how this works)</w:t>
      </w:r>
    </w:p>
    <w:p w:rsidR="00552DEB" w:rsidRPr="007E35A3" w:rsidRDefault="00552DEB" w:rsidP="00552DEB">
      <w:pPr>
        <w:numPr>
          <w:ilvl w:val="0"/>
          <w:numId w:val="7"/>
        </w:numPr>
        <w:rPr>
          <w:rFonts w:ascii="Arial" w:hAnsi="Arial" w:cs="Arial"/>
          <w:bCs/>
          <w:szCs w:val="24"/>
          <w:lang w:val="en-CA"/>
        </w:rPr>
      </w:pPr>
      <w:r>
        <w:rPr>
          <w:rFonts w:ascii="Arial" w:hAnsi="Arial" w:cs="Arial"/>
          <w:szCs w:val="24"/>
        </w:rPr>
        <w:t xml:space="preserve">The system </w:t>
      </w:r>
      <w:r w:rsidRPr="007E35A3">
        <w:rPr>
          <w:rFonts w:ascii="Arial" w:hAnsi="Arial" w:cs="Arial"/>
          <w:bCs/>
          <w:szCs w:val="24"/>
          <w:lang w:val="en-CA"/>
        </w:rPr>
        <w:t xml:space="preserve">should support the creation of groups / galleries of images for sharing and discussion (save once, see anywhere).  </w:t>
      </w:r>
    </w:p>
    <w:p w:rsidR="00552DEB" w:rsidRPr="007E35A3" w:rsidRDefault="00552DEB" w:rsidP="00552DEB">
      <w:pPr>
        <w:numPr>
          <w:ilvl w:val="1"/>
          <w:numId w:val="7"/>
        </w:numPr>
        <w:rPr>
          <w:rFonts w:ascii="Arial" w:hAnsi="Arial" w:cs="Arial"/>
          <w:szCs w:val="24"/>
        </w:rPr>
      </w:pPr>
      <w:r w:rsidRPr="007E35A3">
        <w:rPr>
          <w:rFonts w:ascii="Arial" w:hAnsi="Arial" w:cs="Arial"/>
          <w:bCs/>
          <w:szCs w:val="24"/>
          <w:lang w:val="en-CA"/>
        </w:rPr>
        <w:t>People should be able to annotate/vote on images. Additionally the system needs</w:t>
      </w:r>
      <w:r w:rsidRPr="007E35A3">
        <w:rPr>
          <w:rFonts w:ascii="Arial" w:hAnsi="Arial" w:cs="Arial"/>
          <w:szCs w:val="24"/>
        </w:rPr>
        <w:t xml:space="preserve"> to support on the fly updates to metadata and keywords (Category: Used in: newsletter 2012, Approved by Science )</w:t>
      </w:r>
    </w:p>
    <w:p w:rsidR="00552DEB" w:rsidRDefault="003E586B" w:rsidP="00552DEB">
      <w:pPr>
        <w:numPr>
          <w:ilvl w:val="0"/>
          <w:numId w:val="7"/>
        </w:numPr>
        <w:rPr>
          <w:rFonts w:ascii="Arial" w:hAnsi="Arial" w:cs="Arial"/>
          <w:bCs/>
          <w:szCs w:val="24"/>
          <w:lang w:val="en-CA"/>
        </w:rPr>
      </w:pPr>
      <w:r>
        <w:rPr>
          <w:rFonts w:ascii="Arial" w:hAnsi="Arial" w:cs="Arial"/>
          <w:bCs/>
          <w:szCs w:val="24"/>
          <w:lang w:val="en-CA"/>
        </w:rPr>
        <w:t xml:space="preserve">Can the system </w:t>
      </w:r>
      <w:r w:rsidR="00552DEB">
        <w:rPr>
          <w:rFonts w:ascii="Arial" w:hAnsi="Arial" w:cs="Arial"/>
          <w:bCs/>
          <w:szCs w:val="24"/>
          <w:lang w:val="en-CA"/>
        </w:rPr>
        <w:t>support video including ‘</w:t>
      </w:r>
      <w:proofErr w:type="spellStart"/>
      <w:r w:rsidR="00552DEB">
        <w:rPr>
          <w:rFonts w:ascii="Arial" w:hAnsi="Arial" w:cs="Arial"/>
          <w:bCs/>
          <w:szCs w:val="24"/>
          <w:lang w:val="en-CA"/>
        </w:rPr>
        <w:t>lite</w:t>
      </w:r>
      <w:proofErr w:type="spellEnd"/>
      <w:r w:rsidR="00552DEB">
        <w:rPr>
          <w:rFonts w:ascii="Arial" w:hAnsi="Arial" w:cs="Arial"/>
          <w:bCs/>
          <w:szCs w:val="24"/>
          <w:lang w:val="en-CA"/>
        </w:rPr>
        <w:t>’ versions for easy viewing</w:t>
      </w:r>
    </w:p>
    <w:p w:rsidR="00552DEB" w:rsidRDefault="00552DEB" w:rsidP="00552DEB">
      <w:pPr>
        <w:numPr>
          <w:ilvl w:val="0"/>
          <w:numId w:val="7"/>
        </w:numPr>
        <w:rPr>
          <w:rFonts w:ascii="Arial" w:hAnsi="Arial" w:cs="Arial"/>
          <w:bCs/>
          <w:szCs w:val="24"/>
          <w:lang w:val="en-CA"/>
        </w:rPr>
      </w:pPr>
      <w:r>
        <w:rPr>
          <w:rFonts w:ascii="Arial" w:hAnsi="Arial" w:cs="Arial"/>
          <w:bCs/>
          <w:szCs w:val="24"/>
          <w:lang w:val="en-CA"/>
        </w:rPr>
        <w:t xml:space="preserve">The DAM system must have the ability to easily extract/ export all data so NCC is not locked into one solution </w:t>
      </w:r>
    </w:p>
    <w:p w:rsidR="00552DEB" w:rsidRPr="00552DEB" w:rsidRDefault="00552DEB" w:rsidP="00613D0F">
      <w:pPr>
        <w:rPr>
          <w:rFonts w:ascii="Arial" w:hAnsi="Arial" w:cs="Arial"/>
          <w:szCs w:val="24"/>
          <w:lang w:val="en-CA"/>
        </w:rPr>
      </w:pPr>
    </w:p>
    <w:sectPr w:rsidR="00552DEB" w:rsidRPr="00552DEB" w:rsidSect="00CE6F7B">
      <w:headerReference w:type="default" r:id="rId15"/>
      <w:footerReference w:type="default" r:id="rId16"/>
      <w:pgSz w:w="12240" w:h="15840"/>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12C" w:rsidRDefault="00D9112C" w:rsidP="00CF6963">
      <w:r>
        <w:separator/>
      </w:r>
    </w:p>
  </w:endnote>
  <w:endnote w:type="continuationSeparator" w:id="0">
    <w:p w:rsidR="00D9112C" w:rsidRDefault="00D9112C" w:rsidP="00CF69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itannicBold">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00"/>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12C" w:rsidRPr="00A815A7" w:rsidRDefault="00D9112C">
    <w:pPr>
      <w:pStyle w:val="Footer"/>
      <w:jc w:val="center"/>
      <w:rPr>
        <w:rFonts w:ascii="Arial" w:hAnsi="Arial"/>
        <w:bCs w:val="0"/>
        <w:color w:val="auto"/>
        <w:sz w:val="16"/>
      </w:rPr>
    </w:pPr>
    <w:r w:rsidRPr="00A815A7">
      <w:rPr>
        <w:rFonts w:ascii="Arial" w:hAnsi="Arial"/>
        <w:bCs w:val="0"/>
        <w:color w:val="auto"/>
        <w:sz w:val="16"/>
      </w:rPr>
      <w:fldChar w:fldCharType="begin"/>
    </w:r>
    <w:r w:rsidRPr="00A815A7">
      <w:rPr>
        <w:rFonts w:ascii="Arial" w:hAnsi="Arial"/>
        <w:bCs w:val="0"/>
        <w:color w:val="auto"/>
        <w:sz w:val="16"/>
      </w:rPr>
      <w:instrText xml:space="preserve"> PAGE   \* MERGEFORMAT </w:instrText>
    </w:r>
    <w:r w:rsidRPr="00A815A7">
      <w:rPr>
        <w:rFonts w:ascii="Arial" w:hAnsi="Arial"/>
        <w:bCs w:val="0"/>
        <w:color w:val="auto"/>
        <w:sz w:val="16"/>
      </w:rPr>
      <w:fldChar w:fldCharType="separate"/>
    </w:r>
    <w:r w:rsidR="00333DC9">
      <w:rPr>
        <w:rFonts w:ascii="Arial" w:hAnsi="Arial"/>
        <w:bCs w:val="0"/>
        <w:noProof/>
        <w:color w:val="auto"/>
        <w:sz w:val="16"/>
      </w:rPr>
      <w:t>7</w:t>
    </w:r>
    <w:r w:rsidRPr="00A815A7">
      <w:rPr>
        <w:rFonts w:ascii="Arial" w:hAnsi="Arial"/>
        <w:bCs w:val="0"/>
        <w:color w:val="auto"/>
        <w:sz w:val="16"/>
      </w:rPr>
      <w:fldChar w:fldCharType="end"/>
    </w:r>
  </w:p>
  <w:p w:rsidR="00D9112C" w:rsidRDefault="00D911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12C" w:rsidRDefault="00D9112C" w:rsidP="00CF6963">
      <w:r>
        <w:separator/>
      </w:r>
    </w:p>
  </w:footnote>
  <w:footnote w:type="continuationSeparator" w:id="0">
    <w:p w:rsidR="00D9112C" w:rsidRDefault="00D9112C" w:rsidP="00CF69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12C" w:rsidRPr="00B1136F" w:rsidRDefault="00D9112C" w:rsidP="003E07E0">
    <w:pPr>
      <w:pStyle w:val="Header"/>
      <w:tabs>
        <w:tab w:val="clear" w:pos="4320"/>
        <w:tab w:val="clear" w:pos="8640"/>
        <w:tab w:val="center" w:pos="4680"/>
        <w:tab w:val="right" w:pos="9360"/>
      </w:tabs>
      <w:spacing w:line="240" w:lineRule="exact"/>
      <w:rPr>
        <w:rFonts w:ascii="Arial" w:hAnsi="Arial"/>
        <w:sz w:val="16"/>
      </w:rPr>
    </w:pPr>
    <w:r w:rsidRPr="00B1136F">
      <w:rPr>
        <w:rFonts w:ascii="Arial" w:hAnsi="Arial"/>
        <w:sz w:val="16"/>
      </w:rPr>
      <w:tab/>
    </w:r>
    <w:r w:rsidRPr="00B1136F">
      <w:rPr>
        <w:rFonts w:ascii="Arial" w:hAnsi="Arial"/>
        <w:sz w:val="16"/>
      </w:rPr>
      <w:tab/>
    </w:r>
  </w:p>
  <w:p w:rsidR="00D9112C" w:rsidRPr="00B1136F" w:rsidRDefault="00D9112C" w:rsidP="003E07E0">
    <w:pPr>
      <w:pStyle w:val="Header"/>
      <w:pBdr>
        <w:bottom w:val="single" w:sz="4" w:space="1" w:color="auto"/>
      </w:pBdr>
      <w:tabs>
        <w:tab w:val="clear" w:pos="4320"/>
        <w:tab w:val="clear" w:pos="8640"/>
        <w:tab w:val="center" w:pos="4680"/>
        <w:tab w:val="right" w:pos="9360"/>
      </w:tabs>
      <w:rPr>
        <w:rFonts w:ascii="Arial" w:hAnsi="Arial"/>
        <w:sz w:val="16"/>
      </w:rPr>
    </w:pPr>
    <w:r>
      <w:rPr>
        <w:rFonts w:ascii="Arial" w:hAnsi="Arial"/>
        <w:b/>
        <w:sz w:val="28"/>
        <w:szCs w:val="28"/>
      </w:rPr>
      <w:t>RFI</w:t>
    </w:r>
    <w:r w:rsidRPr="00B1136F">
      <w:rPr>
        <w:rFonts w:ascii="Arial" w:hAnsi="Arial"/>
        <w:b/>
        <w:sz w:val="28"/>
        <w:szCs w:val="28"/>
      </w:rPr>
      <w:t xml:space="preserve"> for </w:t>
    </w:r>
    <w:r>
      <w:rPr>
        <w:rFonts w:ascii="Arial" w:hAnsi="Arial"/>
        <w:b/>
        <w:sz w:val="28"/>
        <w:szCs w:val="28"/>
      </w:rPr>
      <w:t>a Records Management System</w:t>
    </w:r>
    <w:r w:rsidRPr="00B1136F">
      <w:rPr>
        <w:rFonts w:ascii="Arial" w:hAnsi="Arial"/>
        <w:sz w:val="16"/>
      </w:rPr>
      <w:tab/>
      <w:t xml:space="preserve">Version </w:t>
    </w:r>
    <w:r>
      <w:rPr>
        <w:rFonts w:ascii="Arial" w:hAnsi="Arial"/>
        <w:sz w:val="16"/>
      </w:rPr>
      <w:t>1.0</w:t>
    </w:r>
  </w:p>
  <w:p w:rsidR="00D9112C" w:rsidRDefault="00D911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408"/>
    <w:multiLevelType w:val="hybridMultilevel"/>
    <w:tmpl w:val="B8D2D9A8"/>
    <w:lvl w:ilvl="0" w:tplc="10090001">
      <w:start w:val="1"/>
      <w:numFmt w:val="bullet"/>
      <w:lvlText w:val=""/>
      <w:lvlJc w:val="left"/>
      <w:pPr>
        <w:ind w:left="720" w:hanging="360"/>
      </w:pPr>
      <w:rPr>
        <w:rFonts w:ascii="Symbol" w:hAnsi="Symbol" w:cs="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start w:val="1"/>
      <w:numFmt w:val="bullet"/>
      <w:lvlText w:val=""/>
      <w:lvlJc w:val="left"/>
      <w:pPr>
        <w:ind w:left="2880" w:hanging="360"/>
      </w:pPr>
      <w:rPr>
        <w:rFonts w:ascii="Symbol" w:hAnsi="Symbol" w:cs="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cs="Wingdings" w:hint="default"/>
      </w:rPr>
    </w:lvl>
    <w:lvl w:ilvl="6" w:tplc="10090001">
      <w:start w:val="1"/>
      <w:numFmt w:val="bullet"/>
      <w:lvlText w:val=""/>
      <w:lvlJc w:val="left"/>
      <w:pPr>
        <w:ind w:left="5040" w:hanging="360"/>
      </w:pPr>
      <w:rPr>
        <w:rFonts w:ascii="Symbol" w:hAnsi="Symbol" w:cs="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cs="Wingdings" w:hint="default"/>
      </w:rPr>
    </w:lvl>
  </w:abstractNum>
  <w:abstractNum w:abstractNumId="1">
    <w:nsid w:val="03C9674B"/>
    <w:multiLevelType w:val="multilevel"/>
    <w:tmpl w:val="D50836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AA74A98"/>
    <w:multiLevelType w:val="multilevel"/>
    <w:tmpl w:val="B7560B38"/>
    <w:lvl w:ilvl="0">
      <w:start w:val="1"/>
      <w:numFmt w:val="decimal"/>
      <w:pStyle w:val="Item1"/>
      <w:lvlText w:val="%1.0"/>
      <w:lvlJc w:val="left"/>
      <w:pPr>
        <w:tabs>
          <w:tab w:val="num" w:pos="720"/>
        </w:tabs>
        <w:ind w:left="360" w:hanging="360"/>
      </w:pPr>
      <w:rPr>
        <w:rFonts w:hint="default"/>
        <w:sz w:val="24"/>
        <w:lang w:val="en-US"/>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1BB51640"/>
    <w:multiLevelType w:val="multilevel"/>
    <w:tmpl w:val="7868BE4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nsid w:val="1D8A6464"/>
    <w:multiLevelType w:val="hybridMultilevel"/>
    <w:tmpl w:val="2C6CBB26"/>
    <w:lvl w:ilvl="0" w:tplc="9E06B7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7AD42F2"/>
    <w:multiLevelType w:val="hybridMultilevel"/>
    <w:tmpl w:val="FF505728"/>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D53C9F"/>
    <w:multiLevelType w:val="hybridMultilevel"/>
    <w:tmpl w:val="C0D67C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B9C01BF"/>
    <w:multiLevelType w:val="hybridMultilevel"/>
    <w:tmpl w:val="39060FF4"/>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797B30FE"/>
    <w:multiLevelType w:val="hybridMultilevel"/>
    <w:tmpl w:val="FF027FDA"/>
    <w:lvl w:ilvl="0" w:tplc="297AA1F2">
      <w:start w:val="1"/>
      <w:numFmt w:val="lowerLetter"/>
      <w:pStyle w:val="Item2"/>
      <w:lvlText w:val="%1."/>
      <w:lvlJc w:val="right"/>
      <w:pPr>
        <w:tabs>
          <w:tab w:val="num" w:pos="340"/>
        </w:tabs>
        <w:ind w:left="1247" w:hanging="113"/>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8"/>
  </w:num>
  <w:num w:numId="4">
    <w:abstractNumId w:val="2"/>
  </w:num>
  <w:num w:numId="5">
    <w:abstractNumId w:val="4"/>
  </w:num>
  <w:num w:numId="6">
    <w:abstractNumId w:val="5"/>
  </w:num>
  <w:num w:numId="7">
    <w:abstractNumId w:val="7"/>
  </w:num>
  <w:num w:numId="8">
    <w:abstractNumId w:val="0"/>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hideSpellingErrors/>
  <w:hideGrammaticalErrors/>
  <w:proofState w:spelling="clean"/>
  <w:defaultTabStop w:val="720"/>
  <w:drawingGridHorizontalSpacing w:val="120"/>
  <w:displayHorizontalDrawingGridEvery w:val="2"/>
  <w:noPunctuationKerning/>
  <w:characterSpacingControl w:val="doNotCompress"/>
  <w:hdrShapeDefaults>
    <o:shapedefaults v:ext="edit" spidmax="33793"/>
  </w:hdrShapeDefaults>
  <w:footnotePr>
    <w:footnote w:id="-1"/>
    <w:footnote w:id="0"/>
  </w:footnotePr>
  <w:endnotePr>
    <w:endnote w:id="-1"/>
    <w:endnote w:id="0"/>
  </w:endnotePr>
  <w:compat/>
  <w:rsids>
    <w:rsidRoot w:val="00CF6963"/>
    <w:rsid w:val="00002AE1"/>
    <w:rsid w:val="000208E6"/>
    <w:rsid w:val="00022D0A"/>
    <w:rsid w:val="00023375"/>
    <w:rsid w:val="00033AA3"/>
    <w:rsid w:val="000360E1"/>
    <w:rsid w:val="00043ACB"/>
    <w:rsid w:val="00044C84"/>
    <w:rsid w:val="00046FE8"/>
    <w:rsid w:val="000548C3"/>
    <w:rsid w:val="00056C2E"/>
    <w:rsid w:val="00062DD0"/>
    <w:rsid w:val="00084D69"/>
    <w:rsid w:val="000856C7"/>
    <w:rsid w:val="00094CCD"/>
    <w:rsid w:val="000A3B6D"/>
    <w:rsid w:val="000A607A"/>
    <w:rsid w:val="000B7769"/>
    <w:rsid w:val="000C6D07"/>
    <w:rsid w:val="000D0E0B"/>
    <w:rsid w:val="000D154B"/>
    <w:rsid w:val="000D6600"/>
    <w:rsid w:val="000D718A"/>
    <w:rsid w:val="000E0D65"/>
    <w:rsid w:val="000E16ED"/>
    <w:rsid w:val="000E784F"/>
    <w:rsid w:val="00102771"/>
    <w:rsid w:val="00104A9D"/>
    <w:rsid w:val="00104E13"/>
    <w:rsid w:val="00112547"/>
    <w:rsid w:val="0012228B"/>
    <w:rsid w:val="0012262C"/>
    <w:rsid w:val="001423CB"/>
    <w:rsid w:val="001432D4"/>
    <w:rsid w:val="00144A9E"/>
    <w:rsid w:val="00147903"/>
    <w:rsid w:val="00151057"/>
    <w:rsid w:val="00151E0D"/>
    <w:rsid w:val="00152FF1"/>
    <w:rsid w:val="001542E8"/>
    <w:rsid w:val="001567D8"/>
    <w:rsid w:val="001637D4"/>
    <w:rsid w:val="0017116B"/>
    <w:rsid w:val="00175F66"/>
    <w:rsid w:val="0017788B"/>
    <w:rsid w:val="00181415"/>
    <w:rsid w:val="001829CC"/>
    <w:rsid w:val="00187414"/>
    <w:rsid w:val="0018747C"/>
    <w:rsid w:val="0019165A"/>
    <w:rsid w:val="001917D4"/>
    <w:rsid w:val="001928FC"/>
    <w:rsid w:val="00194BCA"/>
    <w:rsid w:val="00196E0D"/>
    <w:rsid w:val="001A30CD"/>
    <w:rsid w:val="001B55E6"/>
    <w:rsid w:val="001B7C54"/>
    <w:rsid w:val="001C52E8"/>
    <w:rsid w:val="001C62F3"/>
    <w:rsid w:val="001C7CE6"/>
    <w:rsid w:val="001D26CD"/>
    <w:rsid w:val="001D54B7"/>
    <w:rsid w:val="001E3062"/>
    <w:rsid w:val="001E7B24"/>
    <w:rsid w:val="001F0A1A"/>
    <w:rsid w:val="001F0D06"/>
    <w:rsid w:val="001F6C29"/>
    <w:rsid w:val="00202A56"/>
    <w:rsid w:val="00203AFC"/>
    <w:rsid w:val="00205C0E"/>
    <w:rsid w:val="00206F09"/>
    <w:rsid w:val="00207A1C"/>
    <w:rsid w:val="00211288"/>
    <w:rsid w:val="00221038"/>
    <w:rsid w:val="00223272"/>
    <w:rsid w:val="00225223"/>
    <w:rsid w:val="002260AA"/>
    <w:rsid w:val="00232021"/>
    <w:rsid w:val="00242EF2"/>
    <w:rsid w:val="00245D88"/>
    <w:rsid w:val="00250528"/>
    <w:rsid w:val="00250B2C"/>
    <w:rsid w:val="002541D7"/>
    <w:rsid w:val="00263799"/>
    <w:rsid w:val="002644AF"/>
    <w:rsid w:val="00264989"/>
    <w:rsid w:val="00270872"/>
    <w:rsid w:val="0027724E"/>
    <w:rsid w:val="00283D64"/>
    <w:rsid w:val="00293BEF"/>
    <w:rsid w:val="002A20D9"/>
    <w:rsid w:val="002B3772"/>
    <w:rsid w:val="002B7C21"/>
    <w:rsid w:val="002C0E76"/>
    <w:rsid w:val="002C5AB7"/>
    <w:rsid w:val="002D2117"/>
    <w:rsid w:val="002D7507"/>
    <w:rsid w:val="002E0737"/>
    <w:rsid w:val="002E26D4"/>
    <w:rsid w:val="002F0827"/>
    <w:rsid w:val="002F1433"/>
    <w:rsid w:val="002F1929"/>
    <w:rsid w:val="002F4151"/>
    <w:rsid w:val="00301D12"/>
    <w:rsid w:val="00302F5D"/>
    <w:rsid w:val="00303557"/>
    <w:rsid w:val="0030458E"/>
    <w:rsid w:val="00312515"/>
    <w:rsid w:val="00320BF7"/>
    <w:rsid w:val="003268CD"/>
    <w:rsid w:val="00331162"/>
    <w:rsid w:val="00333DC9"/>
    <w:rsid w:val="003372D0"/>
    <w:rsid w:val="00343830"/>
    <w:rsid w:val="00344AA7"/>
    <w:rsid w:val="00346C26"/>
    <w:rsid w:val="00354556"/>
    <w:rsid w:val="00357E8F"/>
    <w:rsid w:val="00360C31"/>
    <w:rsid w:val="00385DF9"/>
    <w:rsid w:val="00392D33"/>
    <w:rsid w:val="003B0755"/>
    <w:rsid w:val="003B1061"/>
    <w:rsid w:val="003B3EB6"/>
    <w:rsid w:val="003B59B7"/>
    <w:rsid w:val="003B779B"/>
    <w:rsid w:val="003C1084"/>
    <w:rsid w:val="003D35EC"/>
    <w:rsid w:val="003D51ED"/>
    <w:rsid w:val="003E07E0"/>
    <w:rsid w:val="003E586B"/>
    <w:rsid w:val="003E5F1E"/>
    <w:rsid w:val="003F4208"/>
    <w:rsid w:val="003F5EEE"/>
    <w:rsid w:val="00410D15"/>
    <w:rsid w:val="00411AB2"/>
    <w:rsid w:val="0041455B"/>
    <w:rsid w:val="004340EF"/>
    <w:rsid w:val="004372E1"/>
    <w:rsid w:val="004405DE"/>
    <w:rsid w:val="0044515E"/>
    <w:rsid w:val="00464E05"/>
    <w:rsid w:val="00471120"/>
    <w:rsid w:val="00472DF2"/>
    <w:rsid w:val="0047621F"/>
    <w:rsid w:val="00476D4D"/>
    <w:rsid w:val="00490E84"/>
    <w:rsid w:val="0049216A"/>
    <w:rsid w:val="00496182"/>
    <w:rsid w:val="004A0FA6"/>
    <w:rsid w:val="004B18C3"/>
    <w:rsid w:val="004B5059"/>
    <w:rsid w:val="004C0294"/>
    <w:rsid w:val="004C241B"/>
    <w:rsid w:val="004C39CD"/>
    <w:rsid w:val="004D0294"/>
    <w:rsid w:val="004D0EA6"/>
    <w:rsid w:val="004D3C21"/>
    <w:rsid w:val="004E1E6C"/>
    <w:rsid w:val="004E69C9"/>
    <w:rsid w:val="004F0433"/>
    <w:rsid w:val="004F0723"/>
    <w:rsid w:val="004F1C3B"/>
    <w:rsid w:val="004F304C"/>
    <w:rsid w:val="004F50E0"/>
    <w:rsid w:val="00501C2B"/>
    <w:rsid w:val="005029C3"/>
    <w:rsid w:val="00504906"/>
    <w:rsid w:val="00506314"/>
    <w:rsid w:val="00512B72"/>
    <w:rsid w:val="00513AFE"/>
    <w:rsid w:val="00524DA9"/>
    <w:rsid w:val="00530C6E"/>
    <w:rsid w:val="005319BD"/>
    <w:rsid w:val="00533190"/>
    <w:rsid w:val="0054256C"/>
    <w:rsid w:val="00543861"/>
    <w:rsid w:val="00547CEF"/>
    <w:rsid w:val="00552DEB"/>
    <w:rsid w:val="0055462C"/>
    <w:rsid w:val="00554FD7"/>
    <w:rsid w:val="005627A4"/>
    <w:rsid w:val="005635F5"/>
    <w:rsid w:val="005638BE"/>
    <w:rsid w:val="00563E4D"/>
    <w:rsid w:val="005728B6"/>
    <w:rsid w:val="0057556B"/>
    <w:rsid w:val="00580F30"/>
    <w:rsid w:val="00582CC0"/>
    <w:rsid w:val="00584D56"/>
    <w:rsid w:val="005934BC"/>
    <w:rsid w:val="00593EA5"/>
    <w:rsid w:val="005941C7"/>
    <w:rsid w:val="00596CBF"/>
    <w:rsid w:val="005A3380"/>
    <w:rsid w:val="005B28CD"/>
    <w:rsid w:val="005B41BB"/>
    <w:rsid w:val="005B7689"/>
    <w:rsid w:val="005C213B"/>
    <w:rsid w:val="005C31CE"/>
    <w:rsid w:val="005C7C08"/>
    <w:rsid w:val="005D2B5E"/>
    <w:rsid w:val="005D7D68"/>
    <w:rsid w:val="005E5867"/>
    <w:rsid w:val="005E5FD8"/>
    <w:rsid w:val="005F75F3"/>
    <w:rsid w:val="00606189"/>
    <w:rsid w:val="00610B86"/>
    <w:rsid w:val="00613D0F"/>
    <w:rsid w:val="006158DB"/>
    <w:rsid w:val="00617298"/>
    <w:rsid w:val="00621839"/>
    <w:rsid w:val="00630671"/>
    <w:rsid w:val="00631E03"/>
    <w:rsid w:val="0063315B"/>
    <w:rsid w:val="006411C5"/>
    <w:rsid w:val="00643CB4"/>
    <w:rsid w:val="00653ACE"/>
    <w:rsid w:val="00673464"/>
    <w:rsid w:val="00676B3A"/>
    <w:rsid w:val="00682EC7"/>
    <w:rsid w:val="00682F4C"/>
    <w:rsid w:val="00683925"/>
    <w:rsid w:val="006852F9"/>
    <w:rsid w:val="00691542"/>
    <w:rsid w:val="00695CB0"/>
    <w:rsid w:val="00695CFF"/>
    <w:rsid w:val="006A10C8"/>
    <w:rsid w:val="006A57B9"/>
    <w:rsid w:val="006A590E"/>
    <w:rsid w:val="006B0093"/>
    <w:rsid w:val="006B4A0F"/>
    <w:rsid w:val="006B5531"/>
    <w:rsid w:val="006C4422"/>
    <w:rsid w:val="006C641D"/>
    <w:rsid w:val="006D2CE2"/>
    <w:rsid w:val="006D4562"/>
    <w:rsid w:val="006D6507"/>
    <w:rsid w:val="006E0C77"/>
    <w:rsid w:val="006E0D52"/>
    <w:rsid w:val="006E322A"/>
    <w:rsid w:val="006E691F"/>
    <w:rsid w:val="006F19E6"/>
    <w:rsid w:val="006F2D8A"/>
    <w:rsid w:val="006F545C"/>
    <w:rsid w:val="006F7DAD"/>
    <w:rsid w:val="00700451"/>
    <w:rsid w:val="0070780D"/>
    <w:rsid w:val="00710BEB"/>
    <w:rsid w:val="007174FD"/>
    <w:rsid w:val="007238DF"/>
    <w:rsid w:val="00724D67"/>
    <w:rsid w:val="0073508C"/>
    <w:rsid w:val="00736D39"/>
    <w:rsid w:val="00740833"/>
    <w:rsid w:val="007468C6"/>
    <w:rsid w:val="00755F60"/>
    <w:rsid w:val="00761BCF"/>
    <w:rsid w:val="00762304"/>
    <w:rsid w:val="00763CD3"/>
    <w:rsid w:val="007711C0"/>
    <w:rsid w:val="007733AC"/>
    <w:rsid w:val="007753B0"/>
    <w:rsid w:val="00780CD6"/>
    <w:rsid w:val="00785E5F"/>
    <w:rsid w:val="00793484"/>
    <w:rsid w:val="00794559"/>
    <w:rsid w:val="007A04E8"/>
    <w:rsid w:val="007A3485"/>
    <w:rsid w:val="007A6759"/>
    <w:rsid w:val="007B270A"/>
    <w:rsid w:val="007C1CA0"/>
    <w:rsid w:val="007D5F9E"/>
    <w:rsid w:val="007E0D96"/>
    <w:rsid w:val="007E35A3"/>
    <w:rsid w:val="007E793D"/>
    <w:rsid w:val="007F7DA0"/>
    <w:rsid w:val="00804F06"/>
    <w:rsid w:val="00806583"/>
    <w:rsid w:val="00810D19"/>
    <w:rsid w:val="00812DE9"/>
    <w:rsid w:val="00815FFC"/>
    <w:rsid w:val="00823B99"/>
    <w:rsid w:val="00826A1B"/>
    <w:rsid w:val="008271BF"/>
    <w:rsid w:val="00827541"/>
    <w:rsid w:val="00830136"/>
    <w:rsid w:val="0083022C"/>
    <w:rsid w:val="008355E3"/>
    <w:rsid w:val="0083692A"/>
    <w:rsid w:val="00841753"/>
    <w:rsid w:val="00841C88"/>
    <w:rsid w:val="0084669B"/>
    <w:rsid w:val="008516B7"/>
    <w:rsid w:val="0085213E"/>
    <w:rsid w:val="00852D23"/>
    <w:rsid w:val="008568A3"/>
    <w:rsid w:val="00867C1B"/>
    <w:rsid w:val="00871F9A"/>
    <w:rsid w:val="00885402"/>
    <w:rsid w:val="0088592D"/>
    <w:rsid w:val="00885A2C"/>
    <w:rsid w:val="008874DB"/>
    <w:rsid w:val="00893480"/>
    <w:rsid w:val="008936F4"/>
    <w:rsid w:val="008A0AE6"/>
    <w:rsid w:val="008A1AB7"/>
    <w:rsid w:val="008A64AA"/>
    <w:rsid w:val="008A75F0"/>
    <w:rsid w:val="008B7043"/>
    <w:rsid w:val="008C39F0"/>
    <w:rsid w:val="008C4AEC"/>
    <w:rsid w:val="008C4CBB"/>
    <w:rsid w:val="008C6CC7"/>
    <w:rsid w:val="008D1C0D"/>
    <w:rsid w:val="008E0654"/>
    <w:rsid w:val="008E2510"/>
    <w:rsid w:val="008E3911"/>
    <w:rsid w:val="008E3AFE"/>
    <w:rsid w:val="008E44AF"/>
    <w:rsid w:val="008E48E1"/>
    <w:rsid w:val="008E6AD6"/>
    <w:rsid w:val="008F0021"/>
    <w:rsid w:val="008F4663"/>
    <w:rsid w:val="00901B07"/>
    <w:rsid w:val="009038B6"/>
    <w:rsid w:val="009056D6"/>
    <w:rsid w:val="00912044"/>
    <w:rsid w:val="00913D5F"/>
    <w:rsid w:val="009155A4"/>
    <w:rsid w:val="009348EE"/>
    <w:rsid w:val="009363BE"/>
    <w:rsid w:val="00951E24"/>
    <w:rsid w:val="00965331"/>
    <w:rsid w:val="00966259"/>
    <w:rsid w:val="0097754A"/>
    <w:rsid w:val="00980513"/>
    <w:rsid w:val="00990D40"/>
    <w:rsid w:val="009A0373"/>
    <w:rsid w:val="009A04AC"/>
    <w:rsid w:val="009B3753"/>
    <w:rsid w:val="009B416F"/>
    <w:rsid w:val="009C4F29"/>
    <w:rsid w:val="009D1A73"/>
    <w:rsid w:val="009D38AC"/>
    <w:rsid w:val="009D5C4C"/>
    <w:rsid w:val="009D6406"/>
    <w:rsid w:val="009E2E19"/>
    <w:rsid w:val="009E4B9F"/>
    <w:rsid w:val="009E6241"/>
    <w:rsid w:val="009F216C"/>
    <w:rsid w:val="009F30A7"/>
    <w:rsid w:val="009F3143"/>
    <w:rsid w:val="009F4E36"/>
    <w:rsid w:val="009F7A7E"/>
    <w:rsid w:val="00A105A3"/>
    <w:rsid w:val="00A156C3"/>
    <w:rsid w:val="00A20850"/>
    <w:rsid w:val="00A23357"/>
    <w:rsid w:val="00A27AEE"/>
    <w:rsid w:val="00A302A6"/>
    <w:rsid w:val="00A30EBC"/>
    <w:rsid w:val="00A423FB"/>
    <w:rsid w:val="00A444D6"/>
    <w:rsid w:val="00A51B9A"/>
    <w:rsid w:val="00A52593"/>
    <w:rsid w:val="00A54F3D"/>
    <w:rsid w:val="00A60C26"/>
    <w:rsid w:val="00A62E10"/>
    <w:rsid w:val="00A6421A"/>
    <w:rsid w:val="00A721F5"/>
    <w:rsid w:val="00A7368C"/>
    <w:rsid w:val="00A815A7"/>
    <w:rsid w:val="00A84622"/>
    <w:rsid w:val="00A9549D"/>
    <w:rsid w:val="00AA5826"/>
    <w:rsid w:val="00AB7A6E"/>
    <w:rsid w:val="00AC7922"/>
    <w:rsid w:val="00AD3D00"/>
    <w:rsid w:val="00AD4DDA"/>
    <w:rsid w:val="00AD5BFF"/>
    <w:rsid w:val="00AE0A63"/>
    <w:rsid w:val="00AE184A"/>
    <w:rsid w:val="00AE2A5F"/>
    <w:rsid w:val="00AE331E"/>
    <w:rsid w:val="00AE5E99"/>
    <w:rsid w:val="00B03437"/>
    <w:rsid w:val="00B10B20"/>
    <w:rsid w:val="00B1136F"/>
    <w:rsid w:val="00B11D4C"/>
    <w:rsid w:val="00B2329B"/>
    <w:rsid w:val="00B34525"/>
    <w:rsid w:val="00B42058"/>
    <w:rsid w:val="00B44C76"/>
    <w:rsid w:val="00B4531D"/>
    <w:rsid w:val="00B46AC9"/>
    <w:rsid w:val="00B46FCF"/>
    <w:rsid w:val="00B56B29"/>
    <w:rsid w:val="00B630BF"/>
    <w:rsid w:val="00B63F2F"/>
    <w:rsid w:val="00B657A0"/>
    <w:rsid w:val="00B66332"/>
    <w:rsid w:val="00B715F0"/>
    <w:rsid w:val="00B72BAB"/>
    <w:rsid w:val="00B8412F"/>
    <w:rsid w:val="00B91744"/>
    <w:rsid w:val="00BA0A77"/>
    <w:rsid w:val="00BA359D"/>
    <w:rsid w:val="00BB1CF3"/>
    <w:rsid w:val="00BB3EFD"/>
    <w:rsid w:val="00BC00DA"/>
    <w:rsid w:val="00BC1378"/>
    <w:rsid w:val="00BD0233"/>
    <w:rsid w:val="00BD03D6"/>
    <w:rsid w:val="00BD20D4"/>
    <w:rsid w:val="00BD336D"/>
    <w:rsid w:val="00BD5081"/>
    <w:rsid w:val="00BE44FB"/>
    <w:rsid w:val="00BE77DA"/>
    <w:rsid w:val="00BF13B3"/>
    <w:rsid w:val="00BF33EA"/>
    <w:rsid w:val="00C0623A"/>
    <w:rsid w:val="00C07FA9"/>
    <w:rsid w:val="00C1407B"/>
    <w:rsid w:val="00C2224B"/>
    <w:rsid w:val="00C22EDA"/>
    <w:rsid w:val="00C25D56"/>
    <w:rsid w:val="00C33A79"/>
    <w:rsid w:val="00C4742F"/>
    <w:rsid w:val="00C47EA4"/>
    <w:rsid w:val="00C535CB"/>
    <w:rsid w:val="00C643EA"/>
    <w:rsid w:val="00C72B61"/>
    <w:rsid w:val="00C72F29"/>
    <w:rsid w:val="00C776EC"/>
    <w:rsid w:val="00C9460D"/>
    <w:rsid w:val="00C95500"/>
    <w:rsid w:val="00C96640"/>
    <w:rsid w:val="00CA2DFC"/>
    <w:rsid w:val="00CB00CC"/>
    <w:rsid w:val="00CB55BC"/>
    <w:rsid w:val="00CB675E"/>
    <w:rsid w:val="00CC61B2"/>
    <w:rsid w:val="00CC7E5E"/>
    <w:rsid w:val="00CD14C8"/>
    <w:rsid w:val="00CD451B"/>
    <w:rsid w:val="00CD6298"/>
    <w:rsid w:val="00CE0FFD"/>
    <w:rsid w:val="00CE204D"/>
    <w:rsid w:val="00CE21BB"/>
    <w:rsid w:val="00CE6F7B"/>
    <w:rsid w:val="00CF11E6"/>
    <w:rsid w:val="00CF32BF"/>
    <w:rsid w:val="00CF340A"/>
    <w:rsid w:val="00CF67AA"/>
    <w:rsid w:val="00CF6963"/>
    <w:rsid w:val="00CF7024"/>
    <w:rsid w:val="00D01679"/>
    <w:rsid w:val="00D03D6F"/>
    <w:rsid w:val="00D061C2"/>
    <w:rsid w:val="00D064A3"/>
    <w:rsid w:val="00D1092A"/>
    <w:rsid w:val="00D11F5F"/>
    <w:rsid w:val="00D15CA1"/>
    <w:rsid w:val="00D31A39"/>
    <w:rsid w:val="00D32D46"/>
    <w:rsid w:val="00D4205D"/>
    <w:rsid w:val="00D42682"/>
    <w:rsid w:val="00D431F5"/>
    <w:rsid w:val="00D443DD"/>
    <w:rsid w:val="00D5102F"/>
    <w:rsid w:val="00D552FC"/>
    <w:rsid w:val="00D7024A"/>
    <w:rsid w:val="00D72E76"/>
    <w:rsid w:val="00D7327E"/>
    <w:rsid w:val="00D845CD"/>
    <w:rsid w:val="00D85A72"/>
    <w:rsid w:val="00D901C1"/>
    <w:rsid w:val="00D908A2"/>
    <w:rsid w:val="00D9112C"/>
    <w:rsid w:val="00D9172A"/>
    <w:rsid w:val="00D91E83"/>
    <w:rsid w:val="00D93B10"/>
    <w:rsid w:val="00D94858"/>
    <w:rsid w:val="00D973CC"/>
    <w:rsid w:val="00D97867"/>
    <w:rsid w:val="00DB1712"/>
    <w:rsid w:val="00DB7832"/>
    <w:rsid w:val="00DC14D2"/>
    <w:rsid w:val="00DC216D"/>
    <w:rsid w:val="00DC709C"/>
    <w:rsid w:val="00DC7680"/>
    <w:rsid w:val="00DC7981"/>
    <w:rsid w:val="00DD3419"/>
    <w:rsid w:val="00DD4BCB"/>
    <w:rsid w:val="00DE2FDD"/>
    <w:rsid w:val="00DE4971"/>
    <w:rsid w:val="00DE6000"/>
    <w:rsid w:val="00DE6A5E"/>
    <w:rsid w:val="00DE7F60"/>
    <w:rsid w:val="00DF2936"/>
    <w:rsid w:val="00DF58A3"/>
    <w:rsid w:val="00E00048"/>
    <w:rsid w:val="00E07F32"/>
    <w:rsid w:val="00E1047B"/>
    <w:rsid w:val="00E13F42"/>
    <w:rsid w:val="00E15B2F"/>
    <w:rsid w:val="00E27775"/>
    <w:rsid w:val="00E309B3"/>
    <w:rsid w:val="00E30E4F"/>
    <w:rsid w:val="00E445C6"/>
    <w:rsid w:val="00E50B9E"/>
    <w:rsid w:val="00E517EF"/>
    <w:rsid w:val="00E5227E"/>
    <w:rsid w:val="00E52976"/>
    <w:rsid w:val="00E52B87"/>
    <w:rsid w:val="00E62C4D"/>
    <w:rsid w:val="00E85662"/>
    <w:rsid w:val="00E91DFC"/>
    <w:rsid w:val="00EA3B89"/>
    <w:rsid w:val="00EA5E7C"/>
    <w:rsid w:val="00EB2AB9"/>
    <w:rsid w:val="00EB4A6D"/>
    <w:rsid w:val="00EB70A4"/>
    <w:rsid w:val="00EC08A9"/>
    <w:rsid w:val="00EC0D99"/>
    <w:rsid w:val="00EC2D58"/>
    <w:rsid w:val="00EC5C80"/>
    <w:rsid w:val="00EC7E3A"/>
    <w:rsid w:val="00ED6040"/>
    <w:rsid w:val="00ED79D7"/>
    <w:rsid w:val="00EE49BA"/>
    <w:rsid w:val="00EE57F7"/>
    <w:rsid w:val="00EF35AE"/>
    <w:rsid w:val="00EF441B"/>
    <w:rsid w:val="00F00F17"/>
    <w:rsid w:val="00F030B6"/>
    <w:rsid w:val="00F0499B"/>
    <w:rsid w:val="00F04FE7"/>
    <w:rsid w:val="00F06C47"/>
    <w:rsid w:val="00F17B3B"/>
    <w:rsid w:val="00F32110"/>
    <w:rsid w:val="00F410D6"/>
    <w:rsid w:val="00F41703"/>
    <w:rsid w:val="00F555E1"/>
    <w:rsid w:val="00F61964"/>
    <w:rsid w:val="00F647CD"/>
    <w:rsid w:val="00F65690"/>
    <w:rsid w:val="00F66964"/>
    <w:rsid w:val="00F7153C"/>
    <w:rsid w:val="00F74899"/>
    <w:rsid w:val="00F772BA"/>
    <w:rsid w:val="00F8457E"/>
    <w:rsid w:val="00F87C47"/>
    <w:rsid w:val="00F90024"/>
    <w:rsid w:val="00F95831"/>
    <w:rsid w:val="00FA1B75"/>
    <w:rsid w:val="00FB101C"/>
    <w:rsid w:val="00FB40D6"/>
    <w:rsid w:val="00FC74CC"/>
    <w:rsid w:val="00FD5E86"/>
    <w:rsid w:val="00FE0C82"/>
    <w:rsid w:val="00FE2936"/>
    <w:rsid w:val="00FE607B"/>
    <w:rsid w:val="00FE7AFC"/>
    <w:rsid w:val="00FF2B5A"/>
    <w:rsid w:val="00FF4DFD"/>
    <w:rsid w:val="00FF6AE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uiPriority="35" w:qFormat="1"/>
    <w:lsdException w:name="annotation reference" w:uiPriority="0"/>
    <w:lsdException w:name="toa heading"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963"/>
    <w:rPr>
      <w:rFonts w:ascii="Courier New" w:hAnsi="Courier New"/>
      <w:sz w:val="24"/>
      <w:lang w:val="en-US" w:eastAsia="en-US"/>
    </w:rPr>
  </w:style>
  <w:style w:type="paragraph" w:styleId="Heading1">
    <w:name w:val="heading 1"/>
    <w:basedOn w:val="Normal"/>
    <w:next w:val="Normal"/>
    <w:link w:val="Heading1Char"/>
    <w:qFormat/>
    <w:rsid w:val="00A105A3"/>
    <w:pPr>
      <w:keepNext/>
      <w:tabs>
        <w:tab w:val="left" w:pos="900"/>
        <w:tab w:val="left" w:pos="1296"/>
        <w:tab w:val="left" w:pos="10224"/>
      </w:tabs>
      <w:suppressAutoHyphens/>
      <w:jc w:val="center"/>
      <w:outlineLvl w:val="0"/>
    </w:pPr>
    <w:rPr>
      <w:rFonts w:asciiTheme="majorHAnsi" w:hAnsiTheme="majorHAnsi"/>
      <w:b/>
      <w:sz w:val="28"/>
      <w:u w:val="single"/>
    </w:rPr>
  </w:style>
  <w:style w:type="paragraph" w:styleId="Heading2">
    <w:name w:val="heading 2"/>
    <w:basedOn w:val="Normal"/>
    <w:next w:val="Normal"/>
    <w:link w:val="Heading2Char"/>
    <w:qFormat/>
    <w:rsid w:val="002B3772"/>
    <w:pPr>
      <w:keepNext/>
      <w:tabs>
        <w:tab w:val="left" w:pos="900"/>
        <w:tab w:val="left" w:pos="1296"/>
        <w:tab w:val="left" w:pos="10224"/>
      </w:tabs>
      <w:suppressAutoHyphens/>
      <w:jc w:val="center"/>
      <w:outlineLvl w:val="1"/>
    </w:pPr>
    <w:rPr>
      <w:rFonts w:asciiTheme="majorHAnsi" w:hAnsiTheme="majorHAnsi"/>
      <w:b/>
      <w:sz w:val="26"/>
      <w:u w:val="single"/>
    </w:rPr>
  </w:style>
  <w:style w:type="paragraph" w:styleId="Heading3">
    <w:name w:val="heading 3"/>
    <w:basedOn w:val="Normal"/>
    <w:next w:val="Normal"/>
    <w:link w:val="Heading3Char"/>
    <w:qFormat/>
    <w:rsid w:val="00151E0D"/>
    <w:pPr>
      <w:keepNext/>
      <w:jc w:val="right"/>
      <w:outlineLvl w:val="2"/>
    </w:pPr>
    <w:rPr>
      <w:rFonts w:ascii="Times New Roman" w:hAnsi="Times New Roman"/>
      <w:bCs/>
      <w:color w:val="000000"/>
      <w:sz w:val="28"/>
    </w:rPr>
  </w:style>
  <w:style w:type="paragraph" w:styleId="Heading4">
    <w:name w:val="heading 4"/>
    <w:basedOn w:val="Normal"/>
    <w:next w:val="Normal"/>
    <w:link w:val="Heading4Char"/>
    <w:qFormat/>
    <w:rsid w:val="00CF6963"/>
    <w:pPr>
      <w:keepNext/>
      <w:numPr>
        <w:ilvl w:val="3"/>
        <w:numId w:val="1"/>
      </w:numPr>
      <w:outlineLvl w:val="3"/>
    </w:pPr>
    <w:rPr>
      <w:rFonts w:ascii="Times New Roman" w:hAnsi="Times New Roman"/>
    </w:rPr>
  </w:style>
  <w:style w:type="paragraph" w:styleId="Heading5">
    <w:name w:val="heading 5"/>
    <w:basedOn w:val="Normal"/>
    <w:next w:val="Normal"/>
    <w:link w:val="Heading5Char"/>
    <w:qFormat/>
    <w:rsid w:val="00CF6963"/>
    <w:pPr>
      <w:keepNext/>
      <w:numPr>
        <w:ilvl w:val="4"/>
        <w:numId w:val="1"/>
      </w:numPr>
      <w:tabs>
        <w:tab w:val="left" w:pos="432"/>
        <w:tab w:val="left" w:pos="900"/>
        <w:tab w:val="left" w:pos="1296"/>
        <w:tab w:val="left" w:pos="10224"/>
      </w:tabs>
      <w:suppressAutoHyphens/>
      <w:jc w:val="center"/>
      <w:outlineLvl w:val="4"/>
    </w:pPr>
    <w:rPr>
      <w:rFonts w:ascii="Courier" w:hAnsi="Courier"/>
      <w:b/>
      <w:u w:val="single"/>
    </w:rPr>
  </w:style>
  <w:style w:type="paragraph" w:styleId="Heading6">
    <w:name w:val="heading 6"/>
    <w:basedOn w:val="Normal"/>
    <w:next w:val="Normal"/>
    <w:link w:val="Heading6Char"/>
    <w:qFormat/>
    <w:rsid w:val="00CF6963"/>
    <w:pPr>
      <w:keepNext/>
      <w:numPr>
        <w:ilvl w:val="5"/>
        <w:numId w:val="1"/>
      </w:numPr>
      <w:tabs>
        <w:tab w:val="left" w:pos="432"/>
        <w:tab w:val="left" w:pos="900"/>
        <w:tab w:val="left" w:pos="1296"/>
        <w:tab w:val="left" w:pos="10224"/>
      </w:tabs>
      <w:suppressAutoHyphens/>
      <w:outlineLvl w:val="5"/>
    </w:pPr>
    <w:rPr>
      <w:rFonts w:ascii="Courier" w:hAnsi="Courier"/>
      <w:b/>
      <w:u w:val="single"/>
    </w:rPr>
  </w:style>
  <w:style w:type="paragraph" w:styleId="Heading7">
    <w:name w:val="heading 7"/>
    <w:basedOn w:val="Normal"/>
    <w:next w:val="Normal"/>
    <w:link w:val="Heading7Char"/>
    <w:qFormat/>
    <w:rsid w:val="00CF6963"/>
    <w:pPr>
      <w:keepNext/>
      <w:numPr>
        <w:ilvl w:val="6"/>
        <w:numId w:val="1"/>
      </w:numPr>
      <w:jc w:val="center"/>
      <w:outlineLvl w:val="6"/>
    </w:pPr>
    <w:rPr>
      <w:rFonts w:ascii="Times New Roman" w:hAnsi="Times New Roman"/>
      <w:b/>
      <w:u w:val="single"/>
    </w:rPr>
  </w:style>
  <w:style w:type="paragraph" w:styleId="Heading8">
    <w:name w:val="heading 8"/>
    <w:basedOn w:val="Normal"/>
    <w:next w:val="Normal"/>
    <w:link w:val="Heading8Char"/>
    <w:qFormat/>
    <w:rsid w:val="00CF6963"/>
    <w:pPr>
      <w:keepNext/>
      <w:numPr>
        <w:ilvl w:val="7"/>
        <w:numId w:val="1"/>
      </w:numPr>
      <w:outlineLvl w:val="7"/>
    </w:pPr>
    <w:rPr>
      <w:rFonts w:ascii="Times New Roman" w:hAnsi="Times New Roman"/>
      <w:u w:val="single"/>
    </w:rPr>
  </w:style>
  <w:style w:type="paragraph" w:styleId="Heading9">
    <w:name w:val="heading 9"/>
    <w:basedOn w:val="Normal"/>
    <w:next w:val="Normal"/>
    <w:link w:val="Heading9Char"/>
    <w:qFormat/>
    <w:rsid w:val="00CF6963"/>
    <w:pPr>
      <w:keepNext/>
      <w:numPr>
        <w:ilvl w:val="8"/>
        <w:numId w:val="1"/>
      </w:numPr>
      <w:outlineLvl w:val="8"/>
    </w:pPr>
    <w:rPr>
      <w:rFonts w:ascii="Times New Roman" w:hAnsi="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05A3"/>
    <w:rPr>
      <w:rFonts w:asciiTheme="majorHAnsi" w:hAnsiTheme="majorHAnsi"/>
      <w:b/>
      <w:sz w:val="28"/>
      <w:u w:val="single"/>
      <w:lang w:val="en-US" w:eastAsia="en-US"/>
    </w:rPr>
  </w:style>
  <w:style w:type="character" w:customStyle="1" w:styleId="Heading2Char">
    <w:name w:val="Heading 2 Char"/>
    <w:link w:val="Heading2"/>
    <w:rsid w:val="002B3772"/>
    <w:rPr>
      <w:rFonts w:asciiTheme="majorHAnsi" w:hAnsiTheme="majorHAnsi"/>
      <w:b/>
      <w:sz w:val="26"/>
      <w:u w:val="single"/>
      <w:lang w:val="en-US" w:eastAsia="en-US"/>
    </w:rPr>
  </w:style>
  <w:style w:type="character" w:customStyle="1" w:styleId="Heading4Char">
    <w:name w:val="Heading 4 Char"/>
    <w:link w:val="Heading4"/>
    <w:rsid w:val="00CF6963"/>
    <w:rPr>
      <w:sz w:val="24"/>
      <w:lang w:val="en-US" w:eastAsia="en-US"/>
    </w:rPr>
  </w:style>
  <w:style w:type="character" w:customStyle="1" w:styleId="Heading5Char">
    <w:name w:val="Heading 5 Char"/>
    <w:link w:val="Heading5"/>
    <w:rsid w:val="00CF6963"/>
    <w:rPr>
      <w:rFonts w:ascii="Courier" w:hAnsi="Courier"/>
      <w:b/>
      <w:sz w:val="24"/>
      <w:u w:val="single"/>
      <w:lang w:val="en-US" w:eastAsia="en-US"/>
    </w:rPr>
  </w:style>
  <w:style w:type="character" w:customStyle="1" w:styleId="Heading6Char">
    <w:name w:val="Heading 6 Char"/>
    <w:link w:val="Heading6"/>
    <w:rsid w:val="00CF6963"/>
    <w:rPr>
      <w:rFonts w:ascii="Courier" w:hAnsi="Courier"/>
      <w:b/>
      <w:sz w:val="24"/>
      <w:u w:val="single"/>
      <w:lang w:val="en-US" w:eastAsia="en-US"/>
    </w:rPr>
  </w:style>
  <w:style w:type="character" w:customStyle="1" w:styleId="Heading7Char">
    <w:name w:val="Heading 7 Char"/>
    <w:link w:val="Heading7"/>
    <w:rsid w:val="00CF6963"/>
    <w:rPr>
      <w:b/>
      <w:sz w:val="24"/>
      <w:u w:val="single"/>
      <w:lang w:val="en-US" w:eastAsia="en-US"/>
    </w:rPr>
  </w:style>
  <w:style w:type="character" w:customStyle="1" w:styleId="Heading8Char">
    <w:name w:val="Heading 8 Char"/>
    <w:link w:val="Heading8"/>
    <w:rsid w:val="00CF6963"/>
    <w:rPr>
      <w:sz w:val="24"/>
      <w:u w:val="single"/>
      <w:lang w:val="en-US" w:eastAsia="en-US"/>
    </w:rPr>
  </w:style>
  <w:style w:type="character" w:customStyle="1" w:styleId="Heading9Char">
    <w:name w:val="Heading 9 Char"/>
    <w:link w:val="Heading9"/>
    <w:rsid w:val="00CF6963"/>
    <w:rPr>
      <w:b/>
      <w:sz w:val="24"/>
      <w:u w:val="single"/>
      <w:lang w:val="en-US" w:eastAsia="en-US"/>
    </w:rPr>
  </w:style>
  <w:style w:type="paragraph" w:styleId="BodyText">
    <w:name w:val="Body Text"/>
    <w:basedOn w:val="Normal"/>
    <w:link w:val="BodyTextChar"/>
    <w:semiHidden/>
    <w:rsid w:val="00CF6963"/>
    <w:pPr>
      <w:tabs>
        <w:tab w:val="left" w:pos="432"/>
        <w:tab w:val="left" w:pos="900"/>
        <w:tab w:val="left" w:pos="1296"/>
        <w:tab w:val="left" w:pos="10224"/>
      </w:tabs>
      <w:suppressAutoHyphens/>
    </w:pPr>
    <w:rPr>
      <w:rFonts w:ascii="Courier" w:hAnsi="Courier"/>
    </w:rPr>
  </w:style>
  <w:style w:type="character" w:customStyle="1" w:styleId="BodyTextChar">
    <w:name w:val="Body Text Char"/>
    <w:link w:val="BodyText"/>
    <w:semiHidden/>
    <w:rsid w:val="00CF6963"/>
    <w:rPr>
      <w:rFonts w:ascii="Courier" w:hAnsi="Courier"/>
      <w:sz w:val="24"/>
      <w:lang w:val="en-US" w:eastAsia="en-US"/>
    </w:rPr>
  </w:style>
  <w:style w:type="paragraph" w:styleId="Header">
    <w:name w:val="header"/>
    <w:aliases w:val="+ Fon"/>
    <w:basedOn w:val="Normal"/>
    <w:link w:val="HeaderChar"/>
    <w:rsid w:val="00CF6963"/>
    <w:pPr>
      <w:tabs>
        <w:tab w:val="center" w:pos="4320"/>
        <w:tab w:val="right" w:pos="8640"/>
      </w:tabs>
    </w:pPr>
    <w:rPr>
      <w:rFonts w:ascii="Times New Roman" w:hAnsi="Times New Roman"/>
    </w:rPr>
  </w:style>
  <w:style w:type="character" w:customStyle="1" w:styleId="HeaderChar">
    <w:name w:val="Header Char"/>
    <w:aliases w:val="+ Fon Char"/>
    <w:link w:val="Header"/>
    <w:semiHidden/>
    <w:rsid w:val="00CF6963"/>
    <w:rPr>
      <w:sz w:val="24"/>
      <w:lang w:val="en-US" w:eastAsia="en-US"/>
    </w:rPr>
  </w:style>
  <w:style w:type="paragraph" w:styleId="BodyTextIndent2">
    <w:name w:val="Body Text Indent 2"/>
    <w:basedOn w:val="Normal"/>
    <w:link w:val="BodyTextIndent2Char"/>
    <w:semiHidden/>
    <w:rsid w:val="00CF6963"/>
    <w:pPr>
      <w:tabs>
        <w:tab w:val="left" w:pos="432"/>
        <w:tab w:val="left" w:pos="900"/>
        <w:tab w:val="left" w:pos="1296"/>
        <w:tab w:val="left" w:pos="10224"/>
      </w:tabs>
      <w:suppressAutoHyphens/>
      <w:ind w:left="1296" w:hanging="1296"/>
    </w:pPr>
    <w:rPr>
      <w:rFonts w:ascii="Courier" w:hAnsi="Courier"/>
    </w:rPr>
  </w:style>
  <w:style w:type="character" w:customStyle="1" w:styleId="BodyTextIndent2Char">
    <w:name w:val="Body Text Indent 2 Char"/>
    <w:link w:val="BodyTextIndent2"/>
    <w:semiHidden/>
    <w:rsid w:val="00CF6963"/>
    <w:rPr>
      <w:rFonts w:ascii="Courier" w:hAnsi="Courier"/>
      <w:sz w:val="24"/>
      <w:lang w:val="en-US" w:eastAsia="en-US"/>
    </w:rPr>
  </w:style>
  <w:style w:type="paragraph" w:styleId="FootnoteText">
    <w:name w:val="footnote text"/>
    <w:basedOn w:val="Normal"/>
    <w:link w:val="FootnoteTextChar"/>
    <w:uiPriority w:val="99"/>
    <w:semiHidden/>
    <w:rsid w:val="00CF6963"/>
    <w:rPr>
      <w:rFonts w:ascii="Times New Roman" w:hAnsi="Times New Roman"/>
      <w:sz w:val="20"/>
    </w:rPr>
  </w:style>
  <w:style w:type="character" w:customStyle="1" w:styleId="FootnoteTextChar">
    <w:name w:val="Footnote Text Char"/>
    <w:link w:val="FootnoteText"/>
    <w:uiPriority w:val="99"/>
    <w:semiHidden/>
    <w:rsid w:val="00CF6963"/>
    <w:rPr>
      <w:lang w:val="en-US" w:eastAsia="en-US"/>
    </w:rPr>
  </w:style>
  <w:style w:type="paragraph" w:styleId="BlockText">
    <w:name w:val="Block Text"/>
    <w:basedOn w:val="Normal"/>
    <w:semiHidden/>
    <w:rsid w:val="00CF6963"/>
    <w:pPr>
      <w:ind w:left="360" w:right="630"/>
      <w:jc w:val="both"/>
    </w:pPr>
    <w:rPr>
      <w:rFonts w:ascii="Times New Roman" w:hAnsi="Times New Roman"/>
      <w:sz w:val="20"/>
    </w:rPr>
  </w:style>
  <w:style w:type="character" w:styleId="FootnoteReference">
    <w:name w:val="footnote reference"/>
    <w:uiPriority w:val="99"/>
    <w:semiHidden/>
    <w:rsid w:val="00CF6963"/>
    <w:rPr>
      <w:vertAlign w:val="superscript"/>
    </w:rPr>
  </w:style>
  <w:style w:type="paragraph" w:styleId="NormalWeb">
    <w:name w:val="Normal (Web)"/>
    <w:basedOn w:val="Normal"/>
    <w:semiHidden/>
    <w:rsid w:val="00CF6963"/>
    <w:pPr>
      <w:spacing w:before="100" w:beforeAutospacing="1" w:after="100" w:afterAutospacing="1"/>
    </w:pPr>
    <w:rPr>
      <w:rFonts w:ascii="Arial" w:hAnsi="Arial" w:cs="Arial"/>
      <w:sz w:val="20"/>
      <w:lang w:val="en-CA"/>
    </w:rPr>
  </w:style>
  <w:style w:type="character" w:customStyle="1" w:styleId="EmailStyle34">
    <w:name w:val="EmailStyle34"/>
    <w:rsid w:val="00CF6963"/>
    <w:rPr>
      <w:rFonts w:ascii="Arial" w:hAnsi="Arial" w:cs="Arial"/>
      <w:color w:val="000080"/>
      <w:sz w:val="20"/>
    </w:rPr>
  </w:style>
  <w:style w:type="paragraph" w:customStyle="1" w:styleId="ColorfulList-Accent11">
    <w:name w:val="Colorful List - Accent 11"/>
    <w:basedOn w:val="Normal"/>
    <w:qFormat/>
    <w:rsid w:val="0054256C"/>
    <w:pPr>
      <w:ind w:left="720"/>
    </w:pPr>
    <w:rPr>
      <w:rFonts w:ascii="Times New Roman" w:hAnsi="Times New Roman"/>
      <w:szCs w:val="24"/>
      <w:lang w:val="en-CA"/>
    </w:rPr>
  </w:style>
  <w:style w:type="character" w:styleId="Hyperlink">
    <w:name w:val="Hyperlink"/>
    <w:uiPriority w:val="99"/>
    <w:unhideWhenUsed/>
    <w:rsid w:val="00841753"/>
    <w:rPr>
      <w:color w:val="0000FF"/>
      <w:u w:val="single"/>
    </w:rPr>
  </w:style>
  <w:style w:type="character" w:customStyle="1" w:styleId="Heading3Char">
    <w:name w:val="Heading 3 Char"/>
    <w:link w:val="Heading3"/>
    <w:rsid w:val="00151E0D"/>
    <w:rPr>
      <w:bCs/>
      <w:color w:val="000000"/>
      <w:sz w:val="28"/>
      <w:lang w:val="en-US" w:eastAsia="en-US"/>
    </w:rPr>
  </w:style>
  <w:style w:type="numbering" w:customStyle="1" w:styleId="NoList1">
    <w:name w:val="No List1"/>
    <w:next w:val="NoList"/>
    <w:uiPriority w:val="99"/>
    <w:semiHidden/>
    <w:unhideWhenUsed/>
    <w:rsid w:val="00151E0D"/>
  </w:style>
  <w:style w:type="character" w:styleId="CommentReference">
    <w:name w:val="annotation reference"/>
    <w:semiHidden/>
    <w:unhideWhenUsed/>
    <w:rsid w:val="00151E0D"/>
    <w:rPr>
      <w:sz w:val="16"/>
      <w:szCs w:val="16"/>
    </w:rPr>
  </w:style>
  <w:style w:type="paragraph" w:styleId="CommentText">
    <w:name w:val="annotation text"/>
    <w:basedOn w:val="Normal"/>
    <w:link w:val="CommentTextChar"/>
    <w:unhideWhenUsed/>
    <w:rsid w:val="00151E0D"/>
    <w:rPr>
      <w:rFonts w:ascii="Times New Roman" w:hAnsi="Times New Roman"/>
      <w:sz w:val="20"/>
    </w:rPr>
  </w:style>
  <w:style w:type="character" w:customStyle="1" w:styleId="CommentTextChar">
    <w:name w:val="Comment Text Char"/>
    <w:link w:val="CommentText"/>
    <w:rsid w:val="00151E0D"/>
    <w:rPr>
      <w:lang w:eastAsia="en-US"/>
    </w:rPr>
  </w:style>
  <w:style w:type="paragraph" w:styleId="CommentSubject">
    <w:name w:val="annotation subject"/>
    <w:basedOn w:val="CommentText"/>
    <w:next w:val="CommentText"/>
    <w:link w:val="CommentSubjectChar"/>
    <w:semiHidden/>
    <w:unhideWhenUsed/>
    <w:rsid w:val="00151E0D"/>
    <w:rPr>
      <w:b/>
      <w:bCs/>
    </w:rPr>
  </w:style>
  <w:style w:type="character" w:customStyle="1" w:styleId="CommentSubjectChar">
    <w:name w:val="Comment Subject Char"/>
    <w:link w:val="CommentSubject"/>
    <w:semiHidden/>
    <w:rsid w:val="00151E0D"/>
    <w:rPr>
      <w:b/>
      <w:bCs/>
      <w:lang w:eastAsia="en-US"/>
    </w:rPr>
  </w:style>
  <w:style w:type="paragraph" w:styleId="BalloonText">
    <w:name w:val="Balloon Text"/>
    <w:basedOn w:val="Normal"/>
    <w:link w:val="BalloonTextChar"/>
    <w:semiHidden/>
    <w:unhideWhenUsed/>
    <w:rsid w:val="00151E0D"/>
    <w:rPr>
      <w:rFonts w:ascii="Tahoma" w:hAnsi="Tahoma"/>
      <w:sz w:val="16"/>
      <w:szCs w:val="16"/>
    </w:rPr>
  </w:style>
  <w:style w:type="character" w:customStyle="1" w:styleId="BalloonTextChar">
    <w:name w:val="Balloon Text Char"/>
    <w:link w:val="BalloonText"/>
    <w:semiHidden/>
    <w:rsid w:val="00151E0D"/>
    <w:rPr>
      <w:rFonts w:ascii="Tahoma" w:hAnsi="Tahoma" w:cs="Tahoma"/>
      <w:sz w:val="16"/>
      <w:szCs w:val="16"/>
      <w:lang w:eastAsia="en-US"/>
    </w:rPr>
  </w:style>
  <w:style w:type="character" w:customStyle="1" w:styleId="apple-style-span">
    <w:name w:val="apple-style-span"/>
    <w:basedOn w:val="DefaultParagraphFont"/>
    <w:rsid w:val="00151E0D"/>
  </w:style>
  <w:style w:type="character" w:styleId="Emphasis">
    <w:name w:val="Emphasis"/>
    <w:qFormat/>
    <w:rsid w:val="00151E0D"/>
    <w:rPr>
      <w:i/>
      <w:iCs/>
    </w:rPr>
  </w:style>
  <w:style w:type="character" w:customStyle="1" w:styleId="BodyText2Char">
    <w:name w:val="Body Text 2 Char"/>
    <w:semiHidden/>
    <w:rsid w:val="00151E0D"/>
    <w:rPr>
      <w:rFonts w:ascii="BritannicBold" w:hAnsi="BritannicBold"/>
      <w:bCs/>
      <w:color w:val="000000"/>
      <w:sz w:val="32"/>
      <w:szCs w:val="32"/>
      <w:lang w:eastAsia="en-US"/>
    </w:rPr>
  </w:style>
  <w:style w:type="paragraph" w:styleId="BodyText2">
    <w:name w:val="Body Text 2"/>
    <w:basedOn w:val="Normal"/>
    <w:link w:val="BodyText2Char1"/>
    <w:semiHidden/>
    <w:rsid w:val="00151E0D"/>
    <w:pPr>
      <w:jc w:val="right"/>
    </w:pPr>
    <w:rPr>
      <w:rFonts w:ascii="BritannicBold" w:hAnsi="BritannicBold"/>
      <w:bCs/>
      <w:color w:val="000000"/>
      <w:sz w:val="32"/>
      <w:szCs w:val="32"/>
    </w:rPr>
  </w:style>
  <w:style w:type="character" w:customStyle="1" w:styleId="BodyText2Char1">
    <w:name w:val="Body Text 2 Char1"/>
    <w:link w:val="BodyText2"/>
    <w:semiHidden/>
    <w:rsid w:val="00151E0D"/>
    <w:rPr>
      <w:rFonts w:ascii="BritannicBold" w:hAnsi="BritannicBold"/>
      <w:bCs/>
      <w:color w:val="000000"/>
      <w:sz w:val="32"/>
      <w:szCs w:val="32"/>
      <w:lang w:eastAsia="en-US"/>
    </w:rPr>
  </w:style>
  <w:style w:type="character" w:customStyle="1" w:styleId="FooterChar">
    <w:name w:val="Footer Char"/>
    <w:uiPriority w:val="99"/>
    <w:rsid w:val="00151E0D"/>
    <w:rPr>
      <w:bCs/>
      <w:color w:val="000000"/>
      <w:sz w:val="22"/>
      <w:lang w:val="en-US" w:eastAsia="en-US"/>
    </w:rPr>
  </w:style>
  <w:style w:type="paragraph" w:styleId="Footer">
    <w:name w:val="footer"/>
    <w:basedOn w:val="Normal"/>
    <w:link w:val="FooterChar1"/>
    <w:rsid w:val="00151E0D"/>
    <w:pPr>
      <w:tabs>
        <w:tab w:val="center" w:pos="4320"/>
        <w:tab w:val="right" w:pos="8640"/>
      </w:tabs>
    </w:pPr>
    <w:rPr>
      <w:rFonts w:ascii="Times New Roman" w:hAnsi="Times New Roman"/>
      <w:bCs/>
      <w:color w:val="000000"/>
      <w:sz w:val="22"/>
    </w:rPr>
  </w:style>
  <w:style w:type="character" w:customStyle="1" w:styleId="FooterChar1">
    <w:name w:val="Footer Char1"/>
    <w:link w:val="Footer"/>
    <w:semiHidden/>
    <w:rsid w:val="00151E0D"/>
    <w:rPr>
      <w:bCs/>
      <w:color w:val="000000"/>
      <w:sz w:val="22"/>
      <w:lang w:val="en-US" w:eastAsia="en-US"/>
    </w:rPr>
  </w:style>
  <w:style w:type="paragraph" w:customStyle="1" w:styleId="TOCHeading1">
    <w:name w:val="TOC Heading1"/>
    <w:basedOn w:val="Heading1"/>
    <w:next w:val="Normal"/>
    <w:qFormat/>
    <w:rsid w:val="00151E0D"/>
    <w:pPr>
      <w:keepLines/>
      <w:tabs>
        <w:tab w:val="clear" w:pos="900"/>
        <w:tab w:val="clear" w:pos="1296"/>
        <w:tab w:val="clear" w:pos="10224"/>
      </w:tabs>
      <w:suppressAutoHyphens w:val="0"/>
      <w:spacing w:before="480" w:line="276" w:lineRule="auto"/>
      <w:jc w:val="left"/>
      <w:outlineLvl w:val="9"/>
    </w:pPr>
    <w:rPr>
      <w:rFonts w:ascii="Cambria" w:hAnsi="Cambria"/>
      <w:bCs/>
      <w:color w:val="365F91"/>
      <w:szCs w:val="28"/>
      <w:u w:val="none"/>
    </w:rPr>
  </w:style>
  <w:style w:type="paragraph" w:styleId="TOC2">
    <w:name w:val="toc 2"/>
    <w:basedOn w:val="Normal"/>
    <w:next w:val="Normal"/>
    <w:autoRedefine/>
    <w:uiPriority w:val="39"/>
    <w:unhideWhenUsed/>
    <w:qFormat/>
    <w:rsid w:val="00151E0D"/>
    <w:pPr>
      <w:ind w:left="220"/>
    </w:pPr>
    <w:rPr>
      <w:rFonts w:ascii="Times New Roman" w:hAnsi="Times New Roman"/>
      <w:bCs/>
      <w:color w:val="000000"/>
      <w:sz w:val="22"/>
    </w:rPr>
  </w:style>
  <w:style w:type="paragraph" w:styleId="TOC1">
    <w:name w:val="toc 1"/>
    <w:basedOn w:val="Normal"/>
    <w:next w:val="Normal"/>
    <w:autoRedefine/>
    <w:uiPriority w:val="39"/>
    <w:unhideWhenUsed/>
    <w:qFormat/>
    <w:rsid w:val="00151E0D"/>
    <w:rPr>
      <w:rFonts w:ascii="Times New Roman" w:hAnsi="Times New Roman"/>
      <w:bCs/>
      <w:color w:val="000000"/>
      <w:sz w:val="22"/>
    </w:rPr>
  </w:style>
  <w:style w:type="paragraph" w:styleId="TOC3">
    <w:name w:val="toc 3"/>
    <w:basedOn w:val="Normal"/>
    <w:next w:val="Normal"/>
    <w:autoRedefine/>
    <w:semiHidden/>
    <w:unhideWhenUsed/>
    <w:qFormat/>
    <w:rsid w:val="00151E0D"/>
    <w:pPr>
      <w:ind w:left="440"/>
    </w:pPr>
    <w:rPr>
      <w:rFonts w:ascii="Times New Roman" w:hAnsi="Times New Roman"/>
      <w:bCs/>
      <w:color w:val="000000"/>
      <w:sz w:val="22"/>
    </w:rPr>
  </w:style>
  <w:style w:type="paragraph" w:styleId="TOC4">
    <w:name w:val="toc 4"/>
    <w:basedOn w:val="Normal"/>
    <w:next w:val="Normal"/>
    <w:autoRedefine/>
    <w:semiHidden/>
    <w:unhideWhenUsed/>
    <w:rsid w:val="00151E0D"/>
    <w:pPr>
      <w:spacing w:after="100" w:line="276" w:lineRule="auto"/>
      <w:ind w:left="660"/>
    </w:pPr>
    <w:rPr>
      <w:rFonts w:ascii="Calibri" w:hAnsi="Calibri"/>
      <w:sz w:val="22"/>
      <w:szCs w:val="22"/>
      <w:lang w:val="en-CA" w:eastAsia="en-CA"/>
    </w:rPr>
  </w:style>
  <w:style w:type="paragraph" w:styleId="TOC5">
    <w:name w:val="toc 5"/>
    <w:basedOn w:val="Normal"/>
    <w:next w:val="Normal"/>
    <w:autoRedefine/>
    <w:semiHidden/>
    <w:unhideWhenUsed/>
    <w:rsid w:val="00151E0D"/>
    <w:pPr>
      <w:spacing w:after="100" w:line="276" w:lineRule="auto"/>
      <w:ind w:left="880"/>
    </w:pPr>
    <w:rPr>
      <w:rFonts w:ascii="Calibri" w:hAnsi="Calibri"/>
      <w:sz w:val="22"/>
      <w:szCs w:val="22"/>
      <w:lang w:val="en-CA" w:eastAsia="en-CA"/>
    </w:rPr>
  </w:style>
  <w:style w:type="paragraph" w:styleId="TOC6">
    <w:name w:val="toc 6"/>
    <w:basedOn w:val="Normal"/>
    <w:next w:val="Normal"/>
    <w:autoRedefine/>
    <w:semiHidden/>
    <w:unhideWhenUsed/>
    <w:rsid w:val="00151E0D"/>
    <w:pPr>
      <w:spacing w:after="100" w:line="276" w:lineRule="auto"/>
      <w:ind w:left="1100"/>
    </w:pPr>
    <w:rPr>
      <w:rFonts w:ascii="Calibri" w:hAnsi="Calibri"/>
      <w:sz w:val="22"/>
      <w:szCs w:val="22"/>
      <w:lang w:val="en-CA" w:eastAsia="en-CA"/>
    </w:rPr>
  </w:style>
  <w:style w:type="paragraph" w:styleId="TOC7">
    <w:name w:val="toc 7"/>
    <w:basedOn w:val="Normal"/>
    <w:next w:val="Normal"/>
    <w:autoRedefine/>
    <w:semiHidden/>
    <w:unhideWhenUsed/>
    <w:rsid w:val="00151E0D"/>
    <w:pPr>
      <w:spacing w:after="100" w:line="276" w:lineRule="auto"/>
      <w:ind w:left="1320"/>
    </w:pPr>
    <w:rPr>
      <w:rFonts w:ascii="Calibri" w:hAnsi="Calibri"/>
      <w:sz w:val="22"/>
      <w:szCs w:val="22"/>
      <w:lang w:val="en-CA" w:eastAsia="en-CA"/>
    </w:rPr>
  </w:style>
  <w:style w:type="paragraph" w:styleId="TOC8">
    <w:name w:val="toc 8"/>
    <w:basedOn w:val="Normal"/>
    <w:next w:val="Normal"/>
    <w:autoRedefine/>
    <w:semiHidden/>
    <w:unhideWhenUsed/>
    <w:rsid w:val="00151E0D"/>
    <w:pPr>
      <w:spacing w:after="100" w:line="276" w:lineRule="auto"/>
      <w:ind w:left="1540"/>
    </w:pPr>
    <w:rPr>
      <w:rFonts w:ascii="Calibri" w:hAnsi="Calibri"/>
      <w:sz w:val="22"/>
      <w:szCs w:val="22"/>
      <w:lang w:val="en-CA" w:eastAsia="en-CA"/>
    </w:rPr>
  </w:style>
  <w:style w:type="paragraph" w:styleId="TOC9">
    <w:name w:val="toc 9"/>
    <w:basedOn w:val="Normal"/>
    <w:next w:val="Normal"/>
    <w:autoRedefine/>
    <w:semiHidden/>
    <w:unhideWhenUsed/>
    <w:rsid w:val="00151E0D"/>
    <w:pPr>
      <w:spacing w:after="100" w:line="276" w:lineRule="auto"/>
      <w:ind w:left="1760"/>
    </w:pPr>
    <w:rPr>
      <w:rFonts w:ascii="Calibri" w:hAnsi="Calibri"/>
      <w:sz w:val="22"/>
      <w:szCs w:val="22"/>
      <w:lang w:val="en-CA" w:eastAsia="en-CA"/>
    </w:rPr>
  </w:style>
  <w:style w:type="paragraph" w:customStyle="1" w:styleId="ColorfulShading-Accent11">
    <w:name w:val="Colorful Shading - Accent 11"/>
    <w:hidden/>
    <w:uiPriority w:val="99"/>
    <w:semiHidden/>
    <w:rsid w:val="00151E0D"/>
    <w:rPr>
      <w:sz w:val="24"/>
      <w:szCs w:val="24"/>
      <w:lang w:eastAsia="en-US"/>
    </w:rPr>
  </w:style>
  <w:style w:type="table" w:styleId="TableGrid">
    <w:name w:val="Table Grid"/>
    <w:basedOn w:val="TableNormal"/>
    <w:uiPriority w:val="59"/>
    <w:rsid w:val="0073508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AHeading">
    <w:name w:val="toa heading"/>
    <w:basedOn w:val="Normal"/>
    <w:next w:val="Normal"/>
    <w:semiHidden/>
    <w:rsid w:val="00B56B29"/>
    <w:pPr>
      <w:tabs>
        <w:tab w:val="left" w:pos="9000"/>
        <w:tab w:val="right" w:pos="9360"/>
      </w:tabs>
      <w:suppressAutoHyphens/>
    </w:pPr>
  </w:style>
  <w:style w:type="paragraph" w:customStyle="1" w:styleId="Item2">
    <w:name w:val="Item 2"/>
    <w:basedOn w:val="Normal"/>
    <w:rsid w:val="00A156C3"/>
    <w:pPr>
      <w:numPr>
        <w:numId w:val="3"/>
      </w:numPr>
    </w:pPr>
    <w:rPr>
      <w:rFonts w:ascii="Book Antiqua" w:eastAsia="PMingLiU" w:hAnsi="Book Antiqua"/>
      <w:sz w:val="22"/>
      <w:szCs w:val="24"/>
      <w:lang w:eastAsia="zh-TW"/>
    </w:rPr>
  </w:style>
  <w:style w:type="paragraph" w:customStyle="1" w:styleId="Item1">
    <w:name w:val="Item 1"/>
    <w:basedOn w:val="Normal"/>
    <w:rsid w:val="0070780D"/>
    <w:pPr>
      <w:numPr>
        <w:numId w:val="4"/>
      </w:numPr>
      <w:spacing w:line="360" w:lineRule="auto"/>
    </w:pPr>
    <w:rPr>
      <w:rFonts w:ascii="Book Antiqua" w:eastAsia="PMingLiU" w:hAnsi="Book Antiqua"/>
      <w:b/>
      <w:sz w:val="22"/>
      <w:szCs w:val="24"/>
      <w:lang w:val="en-CA" w:eastAsia="zh-TW"/>
    </w:rPr>
  </w:style>
  <w:style w:type="paragraph" w:customStyle="1" w:styleId="bullet">
    <w:name w:val="bullet"/>
    <w:basedOn w:val="Normal"/>
    <w:next w:val="Normal"/>
    <w:rsid w:val="00E30E4F"/>
    <w:pPr>
      <w:autoSpaceDE w:val="0"/>
      <w:autoSpaceDN w:val="0"/>
      <w:adjustRightInd w:val="0"/>
    </w:pPr>
    <w:rPr>
      <w:rFonts w:ascii="Times New Roman" w:hAnsi="Times New Roman"/>
      <w:szCs w:val="24"/>
    </w:rPr>
  </w:style>
  <w:style w:type="paragraph" w:styleId="NormalIndent">
    <w:name w:val="Normal Indent"/>
    <w:basedOn w:val="Normal"/>
    <w:next w:val="Normal"/>
    <w:rsid w:val="00E30E4F"/>
    <w:pPr>
      <w:autoSpaceDE w:val="0"/>
      <w:autoSpaceDN w:val="0"/>
      <w:adjustRightInd w:val="0"/>
    </w:pPr>
    <w:rPr>
      <w:rFonts w:ascii="Times New Roman" w:hAnsi="Times New Roman"/>
      <w:szCs w:val="24"/>
    </w:rPr>
  </w:style>
  <w:style w:type="paragraph" w:styleId="PlainText">
    <w:name w:val="Plain Text"/>
    <w:basedOn w:val="Normal"/>
    <w:link w:val="PlainTextChar"/>
    <w:uiPriority w:val="99"/>
    <w:semiHidden/>
    <w:unhideWhenUsed/>
    <w:rsid w:val="00E52B87"/>
    <w:rPr>
      <w:rFonts w:ascii="Consolas" w:eastAsia="Calibri" w:hAnsi="Consolas"/>
      <w:sz w:val="21"/>
      <w:szCs w:val="21"/>
    </w:rPr>
  </w:style>
  <w:style w:type="character" w:customStyle="1" w:styleId="PlainTextChar">
    <w:name w:val="Plain Text Char"/>
    <w:link w:val="PlainText"/>
    <w:uiPriority w:val="99"/>
    <w:semiHidden/>
    <w:rsid w:val="00E52B87"/>
    <w:rPr>
      <w:rFonts w:ascii="Consolas" w:eastAsia="Calibri" w:hAnsi="Consolas" w:cs="Times New Roman"/>
      <w:sz w:val="21"/>
      <w:szCs w:val="21"/>
      <w:lang w:eastAsia="en-US"/>
    </w:rPr>
  </w:style>
  <w:style w:type="paragraph" w:styleId="Revision">
    <w:name w:val="Revision"/>
    <w:hidden/>
    <w:uiPriority w:val="99"/>
    <w:semiHidden/>
    <w:rsid w:val="00343830"/>
    <w:rPr>
      <w:rFonts w:ascii="Courier New" w:hAnsi="Courier New"/>
      <w:sz w:val="24"/>
      <w:lang w:val="en-US" w:eastAsia="en-US"/>
    </w:rPr>
  </w:style>
  <w:style w:type="paragraph" w:styleId="ListParagraph">
    <w:name w:val="List Paragraph"/>
    <w:basedOn w:val="Normal"/>
    <w:uiPriority w:val="99"/>
    <w:qFormat/>
    <w:rsid w:val="005934BC"/>
    <w:pPr>
      <w:spacing w:after="200" w:line="276" w:lineRule="auto"/>
      <w:ind w:left="720"/>
    </w:pPr>
    <w:rPr>
      <w:rFonts w:ascii="Arial" w:eastAsia="Calibri" w:hAnsi="Arial" w:cs="Arial"/>
      <w:szCs w:val="24"/>
      <w:lang w:val="en-CA"/>
    </w:rPr>
  </w:style>
  <w:style w:type="paragraph" w:styleId="TOCHeading">
    <w:name w:val="TOC Heading"/>
    <w:basedOn w:val="Heading1"/>
    <w:next w:val="Normal"/>
    <w:uiPriority w:val="39"/>
    <w:semiHidden/>
    <w:unhideWhenUsed/>
    <w:qFormat/>
    <w:rsid w:val="00AD5BFF"/>
    <w:pPr>
      <w:keepLines/>
      <w:tabs>
        <w:tab w:val="clear" w:pos="900"/>
        <w:tab w:val="clear" w:pos="1296"/>
        <w:tab w:val="clear" w:pos="10224"/>
      </w:tabs>
      <w:suppressAutoHyphens w:val="0"/>
      <w:spacing w:before="480" w:line="276" w:lineRule="auto"/>
      <w:jc w:val="left"/>
      <w:outlineLvl w:val="9"/>
    </w:pPr>
    <w:rPr>
      <w:rFonts w:eastAsiaTheme="majorEastAsia" w:cstheme="majorBidi"/>
      <w:b w:val="0"/>
      <w:bCs/>
      <w:color w:val="365F91" w:themeColor="accent1" w:themeShade="BF"/>
      <w:szCs w:val="28"/>
      <w:u w:val="none"/>
    </w:rPr>
  </w:style>
</w:styles>
</file>

<file path=word/webSettings.xml><?xml version="1.0" encoding="utf-8"?>
<w:webSettings xmlns:r="http://schemas.openxmlformats.org/officeDocument/2006/relationships" xmlns:w="http://schemas.openxmlformats.org/wordprocessingml/2006/main">
  <w:divs>
    <w:div w:id="159853861">
      <w:bodyDiv w:val="1"/>
      <w:marLeft w:val="0"/>
      <w:marRight w:val="0"/>
      <w:marTop w:val="0"/>
      <w:marBottom w:val="0"/>
      <w:divBdr>
        <w:top w:val="none" w:sz="0" w:space="0" w:color="auto"/>
        <w:left w:val="none" w:sz="0" w:space="0" w:color="auto"/>
        <w:bottom w:val="none" w:sz="0" w:space="0" w:color="auto"/>
        <w:right w:val="none" w:sz="0" w:space="0" w:color="auto"/>
      </w:divBdr>
    </w:div>
    <w:div w:id="309478015">
      <w:bodyDiv w:val="1"/>
      <w:marLeft w:val="0"/>
      <w:marRight w:val="0"/>
      <w:marTop w:val="0"/>
      <w:marBottom w:val="0"/>
      <w:divBdr>
        <w:top w:val="none" w:sz="0" w:space="0" w:color="auto"/>
        <w:left w:val="none" w:sz="0" w:space="0" w:color="auto"/>
        <w:bottom w:val="none" w:sz="0" w:space="0" w:color="auto"/>
        <w:right w:val="none" w:sz="0" w:space="0" w:color="auto"/>
      </w:divBdr>
    </w:div>
    <w:div w:id="322901886">
      <w:bodyDiv w:val="1"/>
      <w:marLeft w:val="0"/>
      <w:marRight w:val="0"/>
      <w:marTop w:val="0"/>
      <w:marBottom w:val="0"/>
      <w:divBdr>
        <w:top w:val="none" w:sz="0" w:space="0" w:color="auto"/>
        <w:left w:val="none" w:sz="0" w:space="0" w:color="auto"/>
        <w:bottom w:val="none" w:sz="0" w:space="0" w:color="auto"/>
        <w:right w:val="none" w:sz="0" w:space="0" w:color="auto"/>
      </w:divBdr>
    </w:div>
    <w:div w:id="481965623">
      <w:bodyDiv w:val="1"/>
      <w:marLeft w:val="0"/>
      <w:marRight w:val="0"/>
      <w:marTop w:val="0"/>
      <w:marBottom w:val="0"/>
      <w:divBdr>
        <w:top w:val="none" w:sz="0" w:space="0" w:color="auto"/>
        <w:left w:val="none" w:sz="0" w:space="0" w:color="auto"/>
        <w:bottom w:val="none" w:sz="0" w:space="0" w:color="auto"/>
        <w:right w:val="none" w:sz="0" w:space="0" w:color="auto"/>
      </w:divBdr>
    </w:div>
    <w:div w:id="500439087">
      <w:bodyDiv w:val="1"/>
      <w:marLeft w:val="0"/>
      <w:marRight w:val="0"/>
      <w:marTop w:val="0"/>
      <w:marBottom w:val="0"/>
      <w:divBdr>
        <w:top w:val="none" w:sz="0" w:space="0" w:color="auto"/>
        <w:left w:val="none" w:sz="0" w:space="0" w:color="auto"/>
        <w:bottom w:val="none" w:sz="0" w:space="0" w:color="auto"/>
        <w:right w:val="none" w:sz="0" w:space="0" w:color="auto"/>
      </w:divBdr>
    </w:div>
    <w:div w:id="500510081">
      <w:bodyDiv w:val="1"/>
      <w:marLeft w:val="0"/>
      <w:marRight w:val="0"/>
      <w:marTop w:val="0"/>
      <w:marBottom w:val="0"/>
      <w:divBdr>
        <w:top w:val="none" w:sz="0" w:space="0" w:color="auto"/>
        <w:left w:val="none" w:sz="0" w:space="0" w:color="auto"/>
        <w:bottom w:val="none" w:sz="0" w:space="0" w:color="auto"/>
        <w:right w:val="none" w:sz="0" w:space="0" w:color="auto"/>
      </w:divBdr>
    </w:div>
    <w:div w:id="556353462">
      <w:bodyDiv w:val="1"/>
      <w:marLeft w:val="0"/>
      <w:marRight w:val="0"/>
      <w:marTop w:val="0"/>
      <w:marBottom w:val="0"/>
      <w:divBdr>
        <w:top w:val="none" w:sz="0" w:space="0" w:color="auto"/>
        <w:left w:val="none" w:sz="0" w:space="0" w:color="auto"/>
        <w:bottom w:val="none" w:sz="0" w:space="0" w:color="auto"/>
        <w:right w:val="none" w:sz="0" w:space="0" w:color="auto"/>
      </w:divBdr>
    </w:div>
    <w:div w:id="576214139">
      <w:bodyDiv w:val="1"/>
      <w:marLeft w:val="0"/>
      <w:marRight w:val="0"/>
      <w:marTop w:val="0"/>
      <w:marBottom w:val="0"/>
      <w:divBdr>
        <w:top w:val="none" w:sz="0" w:space="0" w:color="auto"/>
        <w:left w:val="none" w:sz="0" w:space="0" w:color="auto"/>
        <w:bottom w:val="none" w:sz="0" w:space="0" w:color="auto"/>
        <w:right w:val="none" w:sz="0" w:space="0" w:color="auto"/>
      </w:divBdr>
    </w:div>
    <w:div w:id="580918598">
      <w:bodyDiv w:val="1"/>
      <w:marLeft w:val="0"/>
      <w:marRight w:val="0"/>
      <w:marTop w:val="0"/>
      <w:marBottom w:val="0"/>
      <w:divBdr>
        <w:top w:val="none" w:sz="0" w:space="0" w:color="auto"/>
        <w:left w:val="none" w:sz="0" w:space="0" w:color="auto"/>
        <w:bottom w:val="none" w:sz="0" w:space="0" w:color="auto"/>
        <w:right w:val="none" w:sz="0" w:space="0" w:color="auto"/>
      </w:divBdr>
    </w:div>
    <w:div w:id="598492585">
      <w:bodyDiv w:val="1"/>
      <w:marLeft w:val="0"/>
      <w:marRight w:val="0"/>
      <w:marTop w:val="0"/>
      <w:marBottom w:val="0"/>
      <w:divBdr>
        <w:top w:val="none" w:sz="0" w:space="0" w:color="auto"/>
        <w:left w:val="none" w:sz="0" w:space="0" w:color="auto"/>
        <w:bottom w:val="none" w:sz="0" w:space="0" w:color="auto"/>
        <w:right w:val="none" w:sz="0" w:space="0" w:color="auto"/>
      </w:divBdr>
    </w:div>
    <w:div w:id="613636559">
      <w:bodyDiv w:val="1"/>
      <w:marLeft w:val="0"/>
      <w:marRight w:val="0"/>
      <w:marTop w:val="0"/>
      <w:marBottom w:val="0"/>
      <w:divBdr>
        <w:top w:val="none" w:sz="0" w:space="0" w:color="auto"/>
        <w:left w:val="none" w:sz="0" w:space="0" w:color="auto"/>
        <w:bottom w:val="none" w:sz="0" w:space="0" w:color="auto"/>
        <w:right w:val="none" w:sz="0" w:space="0" w:color="auto"/>
      </w:divBdr>
    </w:div>
    <w:div w:id="614949884">
      <w:bodyDiv w:val="1"/>
      <w:marLeft w:val="0"/>
      <w:marRight w:val="0"/>
      <w:marTop w:val="0"/>
      <w:marBottom w:val="0"/>
      <w:divBdr>
        <w:top w:val="none" w:sz="0" w:space="0" w:color="auto"/>
        <w:left w:val="none" w:sz="0" w:space="0" w:color="auto"/>
        <w:bottom w:val="none" w:sz="0" w:space="0" w:color="auto"/>
        <w:right w:val="none" w:sz="0" w:space="0" w:color="auto"/>
      </w:divBdr>
    </w:div>
    <w:div w:id="677464244">
      <w:bodyDiv w:val="1"/>
      <w:marLeft w:val="0"/>
      <w:marRight w:val="0"/>
      <w:marTop w:val="0"/>
      <w:marBottom w:val="0"/>
      <w:divBdr>
        <w:top w:val="none" w:sz="0" w:space="0" w:color="auto"/>
        <w:left w:val="none" w:sz="0" w:space="0" w:color="auto"/>
        <w:bottom w:val="none" w:sz="0" w:space="0" w:color="auto"/>
        <w:right w:val="none" w:sz="0" w:space="0" w:color="auto"/>
      </w:divBdr>
    </w:div>
    <w:div w:id="774715461">
      <w:bodyDiv w:val="1"/>
      <w:marLeft w:val="0"/>
      <w:marRight w:val="0"/>
      <w:marTop w:val="0"/>
      <w:marBottom w:val="0"/>
      <w:divBdr>
        <w:top w:val="none" w:sz="0" w:space="0" w:color="auto"/>
        <w:left w:val="none" w:sz="0" w:space="0" w:color="auto"/>
        <w:bottom w:val="none" w:sz="0" w:space="0" w:color="auto"/>
        <w:right w:val="none" w:sz="0" w:space="0" w:color="auto"/>
      </w:divBdr>
    </w:div>
    <w:div w:id="800154071">
      <w:bodyDiv w:val="1"/>
      <w:marLeft w:val="0"/>
      <w:marRight w:val="0"/>
      <w:marTop w:val="0"/>
      <w:marBottom w:val="0"/>
      <w:divBdr>
        <w:top w:val="none" w:sz="0" w:space="0" w:color="auto"/>
        <w:left w:val="none" w:sz="0" w:space="0" w:color="auto"/>
        <w:bottom w:val="none" w:sz="0" w:space="0" w:color="auto"/>
        <w:right w:val="none" w:sz="0" w:space="0" w:color="auto"/>
      </w:divBdr>
    </w:div>
    <w:div w:id="811563313">
      <w:bodyDiv w:val="1"/>
      <w:marLeft w:val="0"/>
      <w:marRight w:val="0"/>
      <w:marTop w:val="0"/>
      <w:marBottom w:val="0"/>
      <w:divBdr>
        <w:top w:val="none" w:sz="0" w:space="0" w:color="auto"/>
        <w:left w:val="none" w:sz="0" w:space="0" w:color="auto"/>
        <w:bottom w:val="none" w:sz="0" w:space="0" w:color="auto"/>
        <w:right w:val="none" w:sz="0" w:space="0" w:color="auto"/>
      </w:divBdr>
    </w:div>
    <w:div w:id="975256218">
      <w:bodyDiv w:val="1"/>
      <w:marLeft w:val="0"/>
      <w:marRight w:val="0"/>
      <w:marTop w:val="0"/>
      <w:marBottom w:val="0"/>
      <w:divBdr>
        <w:top w:val="none" w:sz="0" w:space="0" w:color="auto"/>
        <w:left w:val="none" w:sz="0" w:space="0" w:color="auto"/>
        <w:bottom w:val="none" w:sz="0" w:space="0" w:color="auto"/>
        <w:right w:val="none" w:sz="0" w:space="0" w:color="auto"/>
      </w:divBdr>
    </w:div>
    <w:div w:id="978268743">
      <w:bodyDiv w:val="1"/>
      <w:marLeft w:val="0"/>
      <w:marRight w:val="0"/>
      <w:marTop w:val="0"/>
      <w:marBottom w:val="0"/>
      <w:divBdr>
        <w:top w:val="none" w:sz="0" w:space="0" w:color="auto"/>
        <w:left w:val="none" w:sz="0" w:space="0" w:color="auto"/>
        <w:bottom w:val="none" w:sz="0" w:space="0" w:color="auto"/>
        <w:right w:val="none" w:sz="0" w:space="0" w:color="auto"/>
      </w:divBdr>
    </w:div>
    <w:div w:id="1119375281">
      <w:bodyDiv w:val="1"/>
      <w:marLeft w:val="0"/>
      <w:marRight w:val="0"/>
      <w:marTop w:val="0"/>
      <w:marBottom w:val="0"/>
      <w:divBdr>
        <w:top w:val="none" w:sz="0" w:space="0" w:color="auto"/>
        <w:left w:val="none" w:sz="0" w:space="0" w:color="auto"/>
        <w:bottom w:val="none" w:sz="0" w:space="0" w:color="auto"/>
        <w:right w:val="none" w:sz="0" w:space="0" w:color="auto"/>
      </w:divBdr>
    </w:div>
    <w:div w:id="1309749333">
      <w:bodyDiv w:val="1"/>
      <w:marLeft w:val="0"/>
      <w:marRight w:val="0"/>
      <w:marTop w:val="0"/>
      <w:marBottom w:val="0"/>
      <w:divBdr>
        <w:top w:val="none" w:sz="0" w:space="0" w:color="auto"/>
        <w:left w:val="none" w:sz="0" w:space="0" w:color="auto"/>
        <w:bottom w:val="none" w:sz="0" w:space="0" w:color="auto"/>
        <w:right w:val="none" w:sz="0" w:space="0" w:color="auto"/>
      </w:divBdr>
    </w:div>
    <w:div w:id="1309750245">
      <w:bodyDiv w:val="1"/>
      <w:marLeft w:val="0"/>
      <w:marRight w:val="0"/>
      <w:marTop w:val="0"/>
      <w:marBottom w:val="0"/>
      <w:divBdr>
        <w:top w:val="none" w:sz="0" w:space="0" w:color="auto"/>
        <w:left w:val="none" w:sz="0" w:space="0" w:color="auto"/>
        <w:bottom w:val="none" w:sz="0" w:space="0" w:color="auto"/>
        <w:right w:val="none" w:sz="0" w:space="0" w:color="auto"/>
      </w:divBdr>
    </w:div>
    <w:div w:id="1431196711">
      <w:bodyDiv w:val="1"/>
      <w:marLeft w:val="0"/>
      <w:marRight w:val="0"/>
      <w:marTop w:val="0"/>
      <w:marBottom w:val="0"/>
      <w:divBdr>
        <w:top w:val="none" w:sz="0" w:space="0" w:color="auto"/>
        <w:left w:val="none" w:sz="0" w:space="0" w:color="auto"/>
        <w:bottom w:val="none" w:sz="0" w:space="0" w:color="auto"/>
        <w:right w:val="none" w:sz="0" w:space="0" w:color="auto"/>
      </w:divBdr>
    </w:div>
    <w:div w:id="1530101678">
      <w:bodyDiv w:val="1"/>
      <w:marLeft w:val="0"/>
      <w:marRight w:val="0"/>
      <w:marTop w:val="0"/>
      <w:marBottom w:val="0"/>
      <w:divBdr>
        <w:top w:val="none" w:sz="0" w:space="0" w:color="auto"/>
        <w:left w:val="none" w:sz="0" w:space="0" w:color="auto"/>
        <w:bottom w:val="none" w:sz="0" w:space="0" w:color="auto"/>
        <w:right w:val="none" w:sz="0" w:space="0" w:color="auto"/>
      </w:divBdr>
    </w:div>
    <w:div w:id="1563522255">
      <w:bodyDiv w:val="1"/>
      <w:marLeft w:val="0"/>
      <w:marRight w:val="0"/>
      <w:marTop w:val="0"/>
      <w:marBottom w:val="0"/>
      <w:divBdr>
        <w:top w:val="none" w:sz="0" w:space="0" w:color="auto"/>
        <w:left w:val="none" w:sz="0" w:space="0" w:color="auto"/>
        <w:bottom w:val="none" w:sz="0" w:space="0" w:color="auto"/>
        <w:right w:val="none" w:sz="0" w:space="0" w:color="auto"/>
      </w:divBdr>
    </w:div>
    <w:div w:id="1614899758">
      <w:bodyDiv w:val="1"/>
      <w:marLeft w:val="0"/>
      <w:marRight w:val="0"/>
      <w:marTop w:val="0"/>
      <w:marBottom w:val="0"/>
      <w:divBdr>
        <w:top w:val="none" w:sz="0" w:space="0" w:color="auto"/>
        <w:left w:val="none" w:sz="0" w:space="0" w:color="auto"/>
        <w:bottom w:val="none" w:sz="0" w:space="0" w:color="auto"/>
        <w:right w:val="none" w:sz="0" w:space="0" w:color="auto"/>
      </w:divBdr>
    </w:div>
    <w:div w:id="1656178227">
      <w:bodyDiv w:val="1"/>
      <w:marLeft w:val="0"/>
      <w:marRight w:val="0"/>
      <w:marTop w:val="0"/>
      <w:marBottom w:val="0"/>
      <w:divBdr>
        <w:top w:val="none" w:sz="0" w:space="0" w:color="auto"/>
        <w:left w:val="none" w:sz="0" w:space="0" w:color="auto"/>
        <w:bottom w:val="none" w:sz="0" w:space="0" w:color="auto"/>
        <w:right w:val="none" w:sz="0" w:space="0" w:color="auto"/>
      </w:divBdr>
    </w:div>
    <w:div w:id="1850290872">
      <w:bodyDiv w:val="1"/>
      <w:marLeft w:val="0"/>
      <w:marRight w:val="0"/>
      <w:marTop w:val="0"/>
      <w:marBottom w:val="0"/>
      <w:divBdr>
        <w:top w:val="none" w:sz="0" w:space="0" w:color="auto"/>
        <w:left w:val="none" w:sz="0" w:space="0" w:color="auto"/>
        <w:bottom w:val="none" w:sz="0" w:space="0" w:color="auto"/>
        <w:right w:val="none" w:sz="0" w:space="0" w:color="auto"/>
      </w:divBdr>
    </w:div>
    <w:div w:id="1868827742">
      <w:bodyDiv w:val="1"/>
      <w:marLeft w:val="0"/>
      <w:marRight w:val="0"/>
      <w:marTop w:val="0"/>
      <w:marBottom w:val="0"/>
      <w:divBdr>
        <w:top w:val="none" w:sz="0" w:space="0" w:color="auto"/>
        <w:left w:val="none" w:sz="0" w:space="0" w:color="auto"/>
        <w:bottom w:val="none" w:sz="0" w:space="0" w:color="auto"/>
        <w:right w:val="none" w:sz="0" w:space="0" w:color="auto"/>
      </w:divBdr>
    </w:div>
    <w:div w:id="1943612899">
      <w:bodyDiv w:val="1"/>
      <w:marLeft w:val="0"/>
      <w:marRight w:val="0"/>
      <w:marTop w:val="0"/>
      <w:marBottom w:val="0"/>
      <w:divBdr>
        <w:top w:val="none" w:sz="0" w:space="0" w:color="auto"/>
        <w:left w:val="none" w:sz="0" w:space="0" w:color="auto"/>
        <w:bottom w:val="none" w:sz="0" w:space="0" w:color="auto"/>
        <w:right w:val="none" w:sz="0" w:space="0" w:color="auto"/>
      </w:divBdr>
    </w:div>
    <w:div w:id="199198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ill.murray@natureconservancy.c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ill.murray@natureconservancy.c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atureconservancy.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65054E58FF448AD36D219A1D9B78C" ma:contentTypeVersion="4" ma:contentTypeDescription="Create a new document." ma:contentTypeScope="" ma:versionID="676a76ac2b1f77cef9ee115cb93b4474">
  <xsd:schema xmlns:xsd="http://www.w3.org/2001/XMLSchema" xmlns:p="http://schemas.microsoft.com/office/2006/metadata/properties" targetNamespace="http://schemas.microsoft.com/office/2006/metadata/properties" ma:root="true" ma:fieldsID="137f7e11bfdf4266268531443534366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FB5D0-241F-4B6B-9C03-D8534B2D3C27}">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17230838-6B61-4D63-9D96-B4302515868C}">
  <ds:schemaRefs>
    <ds:schemaRef ds:uri="http://schemas.microsoft.com/sharepoint/v3/contenttype/forms"/>
  </ds:schemaRefs>
</ds:datastoreItem>
</file>

<file path=customXml/itemProps3.xml><?xml version="1.0" encoding="utf-8"?>
<ds:datastoreItem xmlns:ds="http://schemas.openxmlformats.org/officeDocument/2006/customXml" ds:itemID="{FAB86DEE-9D16-40DA-BC42-2140C17C1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5F3A293-3490-4441-95DA-021B1AB75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2571</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17688</CharactersWithSpaces>
  <SharedDoc>false</SharedDoc>
  <HLinks>
    <vt:vector size="18" baseType="variant">
      <vt:variant>
        <vt:i4>393218</vt:i4>
      </vt:variant>
      <vt:variant>
        <vt:i4>6</vt:i4>
      </vt:variant>
      <vt:variant>
        <vt:i4>0</vt:i4>
      </vt:variant>
      <vt:variant>
        <vt:i4>5</vt:i4>
      </vt:variant>
      <vt:variant>
        <vt:lpwstr>http://www.natureconservancy.ca/</vt:lpwstr>
      </vt:variant>
      <vt:variant>
        <vt:lpwstr/>
      </vt:variant>
      <vt:variant>
        <vt:i4>3539010</vt:i4>
      </vt:variant>
      <vt:variant>
        <vt:i4>3</vt:i4>
      </vt:variant>
      <vt:variant>
        <vt:i4>0</vt:i4>
      </vt:variant>
      <vt:variant>
        <vt:i4>5</vt:i4>
      </vt:variant>
      <vt:variant>
        <vt:lpwstr>mailto:Jill.murray@natureconservancy.ca</vt:lpwstr>
      </vt:variant>
      <vt:variant>
        <vt:lpwstr/>
      </vt:variant>
      <vt:variant>
        <vt:i4>3539010</vt:i4>
      </vt:variant>
      <vt:variant>
        <vt:i4>0</vt:i4>
      </vt:variant>
      <vt:variant>
        <vt:i4>0</vt:i4>
      </vt:variant>
      <vt:variant>
        <vt:i4>5</vt:i4>
      </vt:variant>
      <vt:variant>
        <vt:lpwstr>mailto:jill.murray@natureconservancy.ca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2013-09-24T18:33:00Z</dcterms:created>
  <dcterms:modified xsi:type="dcterms:W3CDTF">2013-10-09T12:40:00Z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0x01010034665054E58FF448AD36D219A1D9B78C</vt:lpwstr>
  </property>
</Properties>
</file>