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17B3" w:rsidRDefault="00892A15" w:rsidP="004117B3">
      <w:r>
        <w:rPr>
          <w:noProof/>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4"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3"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9"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t>09</w:t>
      </w:r>
    </w:p>
    <w:p w:rsidR="004117B3" w:rsidRPr="007D6AF1" w:rsidRDefault="004117B3" w:rsidP="004117B3">
      <w:pPr>
        <w:jc w:val="center"/>
        <w:rPr>
          <w:rFonts w:cs="Arial"/>
          <w:b/>
          <w:bCs/>
          <w:sz w:val="28"/>
          <w:szCs w:val="28"/>
        </w:rPr>
      </w:pPr>
      <w:r w:rsidRPr="007D6AF1">
        <w:rPr>
          <w:rFonts w:cs="Arial"/>
          <w:b/>
          <w:bCs/>
          <w:sz w:val="28"/>
          <w:szCs w:val="28"/>
        </w:rPr>
        <w:t>Request for Proposal</w:t>
      </w:r>
    </w:p>
    <w:p w:rsidR="004117B3" w:rsidRPr="007D6AF1" w:rsidRDefault="004117B3" w:rsidP="004117B3">
      <w:pPr>
        <w:jc w:val="center"/>
        <w:rPr>
          <w:rFonts w:cs="Arial"/>
          <w:b/>
          <w:bCs/>
          <w:sz w:val="28"/>
          <w:szCs w:val="28"/>
        </w:rPr>
      </w:pPr>
      <w:r w:rsidRPr="007D6AF1">
        <w:rPr>
          <w:rFonts w:cs="Arial"/>
          <w:b/>
          <w:bCs/>
          <w:sz w:val="28"/>
          <w:szCs w:val="28"/>
        </w:rPr>
        <w:t>Number:</w:t>
      </w:r>
      <w:r>
        <w:rPr>
          <w:rFonts w:cs="Arial"/>
          <w:b/>
          <w:bCs/>
          <w:sz w:val="28"/>
          <w:szCs w:val="28"/>
        </w:rPr>
        <w:t xml:space="preserve">  </w:t>
      </w:r>
      <w:r w:rsidR="00FA7C6D">
        <w:rPr>
          <w:rFonts w:cs="Arial"/>
          <w:b/>
          <w:bCs/>
          <w:sz w:val="28"/>
          <w:szCs w:val="28"/>
        </w:rPr>
        <w:t>12632</w:t>
      </w:r>
    </w:p>
    <w:p w:rsidR="004117B3" w:rsidRPr="00B4668D" w:rsidRDefault="004117B3" w:rsidP="004117B3">
      <w:pPr>
        <w:jc w:val="center"/>
        <w:rPr>
          <w:rFonts w:cs="Arial"/>
        </w:rPr>
      </w:pPr>
    </w:p>
    <w:p w:rsidR="004117B3" w:rsidRDefault="004117B3" w:rsidP="004117B3">
      <w:pPr>
        <w:jc w:val="center"/>
        <w:rPr>
          <w:rFonts w:cs="Arial"/>
          <w:i/>
        </w:rPr>
      </w:pPr>
      <w:r w:rsidRPr="00B4668D">
        <w:rPr>
          <w:rFonts w:cs="Arial"/>
          <w:b/>
          <w:bCs/>
          <w:i/>
        </w:rPr>
        <w:t>NOTE:</w:t>
      </w:r>
      <w:r w:rsidRPr="00B4668D">
        <w:rPr>
          <w:rFonts w:cs="Arial"/>
          <w:bCs/>
          <w:i/>
        </w:rPr>
        <w:t xml:space="preserve">  </w:t>
      </w:r>
      <w:r w:rsidRPr="00CA613D">
        <w:rPr>
          <w:rFonts w:cs="Arial"/>
          <w:bCs/>
          <w:i/>
          <w:sz w:val="18"/>
          <w:szCs w:val="18"/>
        </w:rPr>
        <w:t>This complete document can be viewed at our website:</w:t>
      </w:r>
      <w:r w:rsidRPr="00CA613D">
        <w:rPr>
          <w:rFonts w:cs="Arial"/>
          <w:b/>
          <w:bCs/>
          <w:i/>
          <w:sz w:val="18"/>
          <w:szCs w:val="18"/>
        </w:rPr>
        <w:t xml:space="preserve">  </w:t>
      </w:r>
      <w:hyperlink r:id="rId10" w:history="1">
        <w:r w:rsidR="006B09F2" w:rsidRPr="008C2E76">
          <w:rPr>
            <w:rStyle w:val="Hyperlink"/>
            <w:sz w:val="18"/>
            <w:szCs w:val="18"/>
          </w:rPr>
          <w:t>http://da.ks.gov/purch</w:t>
        </w:r>
        <w:r w:rsidR="006B09F2" w:rsidRPr="008C2E76">
          <w:rPr>
            <w:rStyle w:val="Hyperlink"/>
            <w:rFonts w:cs="Arial"/>
            <w:i/>
            <w:sz w:val="18"/>
            <w:szCs w:val="18"/>
          </w:rPr>
          <w:t>/rfq/rfqdata/12632.doc</w:t>
        </w:r>
      </w:hyperlink>
      <w:r w:rsidR="006B09F2">
        <w:rPr>
          <w:rFonts w:cs="Arial"/>
          <w:i/>
          <w:sz w:val="18"/>
          <w:szCs w:val="18"/>
        </w:rPr>
        <w:t xml:space="preserve"> </w:t>
      </w:r>
    </w:p>
    <w:p w:rsidR="004117B3" w:rsidRPr="00B4668D" w:rsidRDefault="004117B3" w:rsidP="004117B3">
      <w:pPr>
        <w:tabs>
          <w:tab w:val="right" w:pos="10620"/>
        </w:tabs>
        <w:rPr>
          <w:rFonts w:cs="Arial"/>
          <w:i/>
          <w:snapToGrid w:val="0"/>
          <w:sz w:val="16"/>
          <w:szCs w:val="16"/>
        </w:rPr>
      </w:pPr>
    </w:p>
    <w:p w:rsidR="004117B3" w:rsidRPr="00B4668D" w:rsidRDefault="004117B3" w:rsidP="004117B3">
      <w:pPr>
        <w:jc w:val="center"/>
        <w:rPr>
          <w:rFonts w:cs="Arial"/>
          <w:sz w:val="16"/>
        </w:rPr>
      </w:pPr>
    </w:p>
    <w:p w:rsidR="004117B3" w:rsidRPr="00B4668D" w:rsidRDefault="004117B3" w:rsidP="004117B3">
      <w:pPr>
        <w:tabs>
          <w:tab w:val="left" w:pos="2246"/>
          <w:tab w:val="left" w:pos="4680"/>
          <w:tab w:val="left" w:pos="6840"/>
        </w:tabs>
        <w:rPr>
          <w:rFonts w:cs="Arial"/>
          <w:bCs/>
        </w:rPr>
      </w:pPr>
      <w:r w:rsidRPr="00B4668D">
        <w:rPr>
          <w:rFonts w:cs="Arial"/>
        </w:rPr>
        <w:t>PR Number:</w:t>
      </w:r>
      <w:r>
        <w:rPr>
          <w:rFonts w:cs="Arial"/>
        </w:rPr>
        <w:t xml:space="preserve">   </w:t>
      </w:r>
      <w:r>
        <w:rPr>
          <w:rFonts w:cs="Arial"/>
        </w:rPr>
        <w:tab/>
      </w:r>
      <w:r w:rsidR="00FA7C6D">
        <w:rPr>
          <w:rFonts w:cs="Arial"/>
        </w:rPr>
        <w:t>017662</w:t>
      </w:r>
      <w:r>
        <w:rPr>
          <w:rFonts w:cs="Arial"/>
          <w:bCs/>
        </w:rPr>
        <w:tab/>
      </w:r>
      <w:r w:rsidRPr="00B4668D">
        <w:rPr>
          <w:rFonts w:cs="Arial"/>
        </w:rPr>
        <w:t>Procurement Officer:</w:t>
      </w:r>
      <w:r>
        <w:rPr>
          <w:rFonts w:cs="Arial"/>
        </w:rPr>
        <w:tab/>
        <w:t>Linda Gronquist</w:t>
      </w:r>
    </w:p>
    <w:p w:rsidR="004117B3" w:rsidRPr="00B4668D" w:rsidRDefault="004117B3" w:rsidP="004117B3">
      <w:pPr>
        <w:tabs>
          <w:tab w:val="left" w:pos="2246"/>
          <w:tab w:val="left" w:pos="4680"/>
          <w:tab w:val="left" w:pos="6840"/>
        </w:tabs>
        <w:rPr>
          <w:rFonts w:cs="Arial"/>
        </w:rPr>
      </w:pPr>
      <w:r w:rsidRPr="00B4668D">
        <w:rPr>
          <w:rFonts w:cs="Arial"/>
        </w:rPr>
        <w:t>Rep</w:t>
      </w:r>
      <w:r>
        <w:rPr>
          <w:rFonts w:cs="Arial"/>
        </w:rPr>
        <w:t>laces Contract:</w:t>
      </w:r>
      <w:r>
        <w:rPr>
          <w:rFonts w:cs="Arial"/>
        </w:rPr>
        <w:tab/>
      </w:r>
      <w:r w:rsidR="00A933C5">
        <w:rPr>
          <w:rFonts w:cs="Arial"/>
        </w:rPr>
        <w:t>07928</w:t>
      </w:r>
      <w:r>
        <w:rPr>
          <w:rFonts w:cs="Arial"/>
        </w:rPr>
        <w:tab/>
      </w:r>
      <w:r w:rsidRPr="00B4668D">
        <w:rPr>
          <w:rFonts w:cs="Arial"/>
        </w:rPr>
        <w:t>Telephone:</w:t>
      </w:r>
      <w:r>
        <w:rPr>
          <w:rFonts w:cs="Arial"/>
        </w:rPr>
        <w:tab/>
        <w:t>785-296-2375</w:t>
      </w:r>
      <w:r w:rsidRPr="00B4668D">
        <w:rPr>
          <w:rFonts w:cs="Arial"/>
        </w:rPr>
        <w:t xml:space="preserve"> </w:t>
      </w:r>
    </w:p>
    <w:p w:rsidR="004117B3" w:rsidRPr="00B4668D" w:rsidRDefault="006B09F2" w:rsidP="004117B3">
      <w:pPr>
        <w:tabs>
          <w:tab w:val="left" w:pos="2246"/>
          <w:tab w:val="left" w:pos="4680"/>
          <w:tab w:val="left" w:pos="6840"/>
        </w:tabs>
        <w:rPr>
          <w:rFonts w:cs="Arial"/>
        </w:rPr>
      </w:pPr>
      <w:r>
        <w:rPr>
          <w:rFonts w:cs="Arial"/>
        </w:rPr>
        <w:t>Date Mailed:</w:t>
      </w:r>
      <w:r>
        <w:rPr>
          <w:rFonts w:cs="Arial"/>
        </w:rPr>
        <w:tab/>
        <w:t>November 2, 2009</w:t>
      </w:r>
      <w:r w:rsidR="004117B3">
        <w:rPr>
          <w:rFonts w:cs="Arial"/>
        </w:rPr>
        <w:tab/>
      </w:r>
      <w:r w:rsidR="004117B3" w:rsidRPr="00B4668D">
        <w:rPr>
          <w:rFonts w:cs="Arial"/>
        </w:rPr>
        <w:t xml:space="preserve">E-Mail </w:t>
      </w:r>
      <w:r w:rsidR="004117B3">
        <w:rPr>
          <w:rFonts w:cs="Arial"/>
        </w:rPr>
        <w:t>Address:</w:t>
      </w:r>
      <w:r w:rsidR="004117B3">
        <w:rPr>
          <w:rFonts w:cs="Arial"/>
        </w:rPr>
        <w:tab/>
      </w:r>
      <w:hyperlink r:id="rId11" w:history="1">
        <w:r w:rsidR="004117B3" w:rsidRPr="00706B43">
          <w:rPr>
            <w:rStyle w:val="Hyperlink"/>
            <w:rFonts w:cs="Arial"/>
          </w:rPr>
          <w:t>linda.gronquist@da.ks.gov</w:t>
        </w:r>
      </w:hyperlink>
      <w:r w:rsidR="004117B3">
        <w:rPr>
          <w:rFonts w:cs="Arial"/>
        </w:rPr>
        <w:t xml:space="preserve"> </w:t>
      </w:r>
    </w:p>
    <w:p w:rsidR="004117B3" w:rsidRDefault="004117B3" w:rsidP="004117B3">
      <w:pPr>
        <w:tabs>
          <w:tab w:val="left" w:pos="2250"/>
          <w:tab w:val="left" w:pos="4680"/>
          <w:tab w:val="left" w:pos="6840"/>
        </w:tabs>
      </w:pPr>
      <w:r w:rsidRPr="00B4668D">
        <w:rPr>
          <w:rFonts w:cs="Arial"/>
        </w:rPr>
        <w:tab/>
      </w:r>
      <w:r w:rsidRPr="00B4668D">
        <w:rPr>
          <w:rFonts w:cs="Arial"/>
        </w:rPr>
        <w:tab/>
        <w:t xml:space="preserve">Web Address:  </w:t>
      </w:r>
      <w:r>
        <w:rPr>
          <w:rFonts w:cs="Arial"/>
        </w:rPr>
        <w:tab/>
      </w:r>
      <w:hyperlink r:id="rId12" w:history="1">
        <w:r>
          <w:rPr>
            <w:rStyle w:val="Hyperlink"/>
          </w:rPr>
          <w:t>http://da.ks.gov/purch</w:t>
        </w:r>
      </w:hyperlink>
    </w:p>
    <w:p w:rsidR="004117B3" w:rsidRDefault="004117B3" w:rsidP="004117B3">
      <w:pPr>
        <w:tabs>
          <w:tab w:val="left" w:pos="2250"/>
          <w:tab w:val="left" w:pos="4680"/>
          <w:tab w:val="left" w:pos="6840"/>
        </w:tabs>
      </w:pPr>
    </w:p>
    <w:p w:rsidR="004117B3" w:rsidRPr="00B4668D" w:rsidRDefault="004117B3" w:rsidP="004117B3">
      <w:pPr>
        <w:tabs>
          <w:tab w:val="left" w:pos="2250"/>
          <w:tab w:val="left" w:pos="7020"/>
        </w:tabs>
        <w:rPr>
          <w:rFonts w:cs="Arial"/>
          <w:b/>
        </w:rPr>
      </w:pPr>
      <w:r w:rsidRPr="00B4668D">
        <w:rPr>
          <w:rFonts w:cs="Arial"/>
          <w:b/>
          <w:bCs/>
        </w:rPr>
        <w:t>Closing Date:</w:t>
      </w:r>
      <w:r>
        <w:rPr>
          <w:rFonts w:cs="Arial"/>
          <w:b/>
          <w:bCs/>
        </w:rPr>
        <w:tab/>
      </w:r>
      <w:r w:rsidR="00814C7E">
        <w:rPr>
          <w:rFonts w:cs="Arial"/>
          <w:b/>
        </w:rPr>
        <w:t>December 3, 2009</w:t>
      </w:r>
      <w:r w:rsidRPr="00B4668D">
        <w:rPr>
          <w:rFonts w:cs="Arial"/>
          <w:b/>
        </w:rPr>
        <w:t>, 2:00 PM</w:t>
      </w:r>
    </w:p>
    <w:p w:rsidR="004117B3" w:rsidRPr="00B4668D" w:rsidRDefault="004117B3" w:rsidP="004117B3">
      <w:pPr>
        <w:rPr>
          <w:rFonts w:cs="Arial"/>
          <w:bCs/>
        </w:rPr>
      </w:pPr>
    </w:p>
    <w:p w:rsidR="004117B3" w:rsidRPr="00B4668D" w:rsidRDefault="004117B3" w:rsidP="004117B3">
      <w:pPr>
        <w:tabs>
          <w:tab w:val="left" w:pos="2250"/>
        </w:tabs>
        <w:rPr>
          <w:rFonts w:cs="Arial"/>
        </w:rPr>
      </w:pPr>
    </w:p>
    <w:p w:rsidR="00A933C5" w:rsidRDefault="00A933C5" w:rsidP="004B4343">
      <w:pPr>
        <w:ind w:left="2250" w:hanging="2250"/>
        <w:rPr>
          <w:b/>
        </w:rPr>
      </w:pPr>
      <w:r>
        <w:rPr>
          <w:b/>
        </w:rPr>
        <w:t>Item:</w:t>
      </w:r>
      <w:r>
        <w:rPr>
          <w:b/>
        </w:rPr>
        <w:tab/>
        <w:t xml:space="preserve">Printing and </w:t>
      </w:r>
      <w:r w:rsidRPr="00717B6B">
        <w:rPr>
          <w:b/>
        </w:rPr>
        <w:t>Scanning</w:t>
      </w:r>
      <w:r w:rsidR="004B4343">
        <w:rPr>
          <w:b/>
        </w:rPr>
        <w:t xml:space="preserve"> Services</w:t>
      </w:r>
    </w:p>
    <w:p w:rsidR="00A933C5" w:rsidRPr="00A933C5" w:rsidRDefault="00A933C5" w:rsidP="004B4343">
      <w:pPr>
        <w:ind w:left="2250" w:hanging="2250"/>
        <w:rPr>
          <w:i/>
          <w:sz w:val="16"/>
          <w:szCs w:val="16"/>
        </w:rPr>
      </w:pPr>
      <w:r>
        <w:rPr>
          <w:b/>
        </w:rPr>
        <w:tab/>
      </w:r>
      <w:r w:rsidRPr="00A933C5">
        <w:rPr>
          <w:i/>
          <w:sz w:val="16"/>
          <w:szCs w:val="16"/>
        </w:rPr>
        <w:t>(Formerly Large Document Digital Printing, Small Document (specification) Printing and Document Image Scanning)</w:t>
      </w:r>
    </w:p>
    <w:p w:rsidR="00A933C5" w:rsidRPr="00511ECD" w:rsidRDefault="00A933C5" w:rsidP="004B4343">
      <w:pPr>
        <w:ind w:left="2250" w:hanging="2250"/>
      </w:pPr>
    </w:p>
    <w:p w:rsidR="00A933C5" w:rsidRDefault="00A933C5" w:rsidP="004B4343">
      <w:pPr>
        <w:ind w:left="2250" w:hanging="2250"/>
      </w:pPr>
      <w:r>
        <w:t>Agency:</w:t>
      </w:r>
      <w:r>
        <w:tab/>
        <w:t xml:space="preserve">Kansas Dept. of Adm., Div. of Facilities Mgmt., </w:t>
      </w:r>
    </w:p>
    <w:p w:rsidR="00A933C5" w:rsidRDefault="00A933C5" w:rsidP="004B4343">
      <w:pPr>
        <w:ind w:left="2250" w:hanging="2250"/>
      </w:pPr>
      <w:r>
        <w:tab/>
        <w:t>Planning Design and Construction Section and Other Various State Agencies</w:t>
      </w:r>
    </w:p>
    <w:p w:rsidR="00A933C5" w:rsidRDefault="00A933C5" w:rsidP="004B4343">
      <w:pPr>
        <w:ind w:left="2250" w:hanging="2250"/>
      </w:pPr>
      <w:r>
        <w:t>Location(s):</w:t>
      </w:r>
      <w:r>
        <w:tab/>
      </w:r>
      <w:smartTag w:uri="urn:schemas-microsoft-com:office:smarttags" w:element="place">
        <w:smartTag w:uri="urn:schemas-microsoft-com:office:smarttags" w:element="City">
          <w:r>
            <w:t>Topeka</w:t>
          </w:r>
        </w:smartTag>
        <w:r>
          <w:t xml:space="preserve">, </w:t>
        </w:r>
        <w:smartTag w:uri="urn:schemas-microsoft-com:office:smarttags" w:element="State">
          <w:r>
            <w:t>Kansas</w:t>
          </w:r>
        </w:smartTag>
      </w:smartTag>
    </w:p>
    <w:p w:rsidR="00A933C5" w:rsidRDefault="00A933C5" w:rsidP="004B4343">
      <w:pPr>
        <w:ind w:left="2250" w:hanging="2250"/>
      </w:pPr>
    </w:p>
    <w:p w:rsidR="00A933C5" w:rsidRDefault="00A933C5" w:rsidP="004B4343">
      <w:pPr>
        <w:ind w:left="2250" w:hanging="2250"/>
      </w:pPr>
      <w:r>
        <w:t>Period of Contract:</w:t>
      </w:r>
      <w:r>
        <w:tab/>
        <w:t>February 1, 2010 through January 31, 2011</w:t>
      </w:r>
    </w:p>
    <w:p w:rsidR="00A933C5" w:rsidRDefault="00A933C5" w:rsidP="004B4343">
      <w:pPr>
        <w:ind w:left="2250" w:hanging="2250"/>
      </w:pPr>
      <w:r>
        <w:tab/>
        <w:t>(with four (4) additional one (1) year renewal options)</w:t>
      </w:r>
    </w:p>
    <w:p w:rsidR="004117B3" w:rsidRDefault="004117B3" w:rsidP="004117B3">
      <w:pPr>
        <w:tabs>
          <w:tab w:val="left" w:pos="2250"/>
        </w:tabs>
        <w:rPr>
          <w:rFonts w:cs="Arial"/>
        </w:rPr>
      </w:pPr>
    </w:p>
    <w:p w:rsidR="004B4343" w:rsidRPr="00B4668D" w:rsidRDefault="004B4343" w:rsidP="004117B3">
      <w:pPr>
        <w:tabs>
          <w:tab w:val="left" w:pos="2250"/>
        </w:tabs>
        <w:rPr>
          <w:rFonts w:cs="Arial"/>
        </w:rPr>
      </w:pPr>
    </w:p>
    <w:p w:rsidR="004B4343" w:rsidRPr="00B4668D" w:rsidRDefault="004B4343" w:rsidP="004B4343">
      <w:pPr>
        <w:rPr>
          <w:rFonts w:cs="Arial"/>
        </w:rPr>
      </w:pPr>
      <w:r w:rsidRPr="00B4668D">
        <w:rPr>
          <w:rFonts w:cs="Arial"/>
          <w:b/>
        </w:rPr>
        <w:t xml:space="preserve">Questions/Addenda </w:t>
      </w:r>
      <w:r w:rsidRPr="00B4668D">
        <w:rPr>
          <w:rFonts w:cs="Arial"/>
        </w:rPr>
        <w:t>-</w:t>
      </w:r>
      <w:r w:rsidRPr="00B4668D">
        <w:rPr>
          <w:rFonts w:cs="Arial"/>
          <w:b/>
        </w:rPr>
        <w:t xml:space="preserve"> </w:t>
      </w:r>
      <w:r w:rsidRPr="00B4668D">
        <w:rPr>
          <w:rFonts w:cs="Arial"/>
        </w:rPr>
        <w:t>No pre</w:t>
      </w:r>
      <w:r w:rsidRPr="00B4668D">
        <w:rPr>
          <w:rFonts w:cs="Arial"/>
        </w:rPr>
        <w:noBreakHyphen/>
        <w:t>proposal conference is scheduled for this Request for Proposal.  Questions requesting clarification of the Request for Proposal must be submitted electronically</w:t>
      </w:r>
      <w:r>
        <w:rPr>
          <w:rFonts w:cs="Arial"/>
        </w:rPr>
        <w:t xml:space="preserve"> (MS Word</w:t>
      </w:r>
      <w:r w:rsidRPr="00B4668D">
        <w:rPr>
          <w:rFonts w:cs="Arial"/>
        </w:rPr>
        <w:t xml:space="preserve">) to the Procurement Officer indicated </w:t>
      </w:r>
      <w:r>
        <w:rPr>
          <w:rFonts w:cs="Arial"/>
        </w:rPr>
        <w:t>above</w:t>
      </w:r>
      <w:r w:rsidRPr="00B4668D">
        <w:rPr>
          <w:rFonts w:cs="Arial"/>
        </w:rPr>
        <w:t xml:space="preserve">, prior to the close of business on </w:t>
      </w:r>
      <w:r w:rsidR="00814C7E">
        <w:rPr>
          <w:rFonts w:cs="Arial"/>
          <w:b/>
        </w:rPr>
        <w:t>November 20, 2009</w:t>
      </w:r>
      <w:r w:rsidRPr="00B4668D">
        <w:rPr>
          <w:rFonts w:cs="Arial"/>
        </w:rPr>
        <w:t xml:space="preserve">  Each question or clarification should reference the appropriate RFP section.</w:t>
      </w:r>
    </w:p>
    <w:p w:rsidR="004B4343" w:rsidRPr="00B4668D" w:rsidRDefault="004B4343" w:rsidP="004B4343">
      <w:pPr>
        <w:rPr>
          <w:rFonts w:cs="Arial"/>
        </w:rPr>
      </w:pPr>
    </w:p>
    <w:p w:rsidR="004B4343" w:rsidRPr="0087075F" w:rsidRDefault="004B4343" w:rsidP="004B4343">
      <w:pPr>
        <w:rPr>
          <w:b/>
          <w:bCs/>
          <w:snapToGrid w:val="0"/>
        </w:rPr>
      </w:pPr>
      <w:r w:rsidRPr="00B4668D">
        <w:rPr>
          <w:rFonts w:cs="Arial"/>
        </w:rPr>
        <w:t xml:space="preserve">Failure to notify the Procurement Officer of any conflicts or ambiguities in this Request for Proposal may result in items being resolved in the best interest of the State.  Any modification to this Request shall be made in writing by addendum and </w:t>
      </w:r>
      <w:r>
        <w:rPr>
          <w:rFonts w:cs="Arial"/>
        </w:rPr>
        <w:t xml:space="preserve">posted on the Division of Purchases’ website, </w:t>
      </w:r>
      <w:hyperlink r:id="rId13" w:history="1">
        <w:r w:rsidRPr="006F0518">
          <w:rPr>
            <w:rStyle w:val="Hyperlink"/>
            <w:snapToGrid w:val="0"/>
            <w:sz w:val="18"/>
            <w:szCs w:val="18"/>
          </w:rPr>
          <w:t>http://da.ks.gov/purch</w:t>
        </w:r>
      </w:hyperlink>
      <w:r w:rsidRPr="006F0518">
        <w:rPr>
          <w:b/>
          <w:bCs/>
          <w:snapToGrid w:val="0"/>
          <w:sz w:val="18"/>
          <w:szCs w:val="18"/>
        </w:rPr>
        <w:t>.</w:t>
      </w:r>
      <w:r w:rsidRPr="00B4668D">
        <w:rPr>
          <w:rFonts w:cs="Arial"/>
        </w:rPr>
        <w:t xml:space="preserve">  Only written communications are binding.</w:t>
      </w:r>
    </w:p>
    <w:p w:rsidR="004B4343" w:rsidRPr="00B4668D" w:rsidRDefault="004B4343" w:rsidP="004B4343">
      <w:pPr>
        <w:rPr>
          <w:rFonts w:cs="Arial"/>
        </w:rPr>
      </w:pPr>
    </w:p>
    <w:p w:rsidR="004B4343" w:rsidRPr="00B4668D" w:rsidRDefault="004B4343" w:rsidP="004B4343">
      <w:pPr>
        <w:rPr>
          <w:rFonts w:cs="Arial"/>
        </w:rPr>
      </w:pPr>
      <w:r w:rsidRPr="00B4668D">
        <w:rPr>
          <w:rFonts w:cs="Arial"/>
        </w:rPr>
        <w:t>Answers to questions will be available</w:t>
      </w:r>
      <w:r>
        <w:rPr>
          <w:rFonts w:cs="Arial"/>
        </w:rPr>
        <w:t xml:space="preserve"> in the form of an addendum</w:t>
      </w:r>
      <w:r w:rsidRPr="00B4668D">
        <w:rPr>
          <w:rFonts w:cs="Arial"/>
        </w:rPr>
        <w:t xml:space="preserve"> on the Division of Purchases’ website</w:t>
      </w:r>
      <w:r>
        <w:rPr>
          <w:rFonts w:cs="Arial"/>
        </w:rPr>
        <w:t>.</w:t>
      </w:r>
    </w:p>
    <w:p w:rsidR="004B4343" w:rsidRPr="00B4668D" w:rsidRDefault="004B4343" w:rsidP="004B4343">
      <w:pPr>
        <w:rPr>
          <w:rFonts w:cs="Arial"/>
        </w:rPr>
      </w:pPr>
    </w:p>
    <w:p w:rsidR="004B4343" w:rsidRPr="00B4668D" w:rsidRDefault="004B4343" w:rsidP="004B4343">
      <w:pPr>
        <w:rPr>
          <w:rFonts w:cs="Arial"/>
        </w:rPr>
      </w:pPr>
      <w:r w:rsidRPr="00B4668D">
        <w:rPr>
          <w:rFonts w:cs="Arial"/>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4117B3" w:rsidRPr="0045322D" w:rsidRDefault="004117B3" w:rsidP="004117B3">
      <w:pPr>
        <w:jc w:val="center"/>
        <w:rPr>
          <w:rFonts w:cs="Arial"/>
        </w:rPr>
      </w:pPr>
    </w:p>
    <w:p w:rsidR="004117B3" w:rsidRPr="0045322D" w:rsidRDefault="004117B3" w:rsidP="004117B3">
      <w:pPr>
        <w:jc w:val="center"/>
        <w:rPr>
          <w:rFonts w:cs="Arial"/>
        </w:rPr>
      </w:pPr>
    </w:p>
    <w:p w:rsidR="004117B3" w:rsidRPr="00B4668D" w:rsidRDefault="004117B3" w:rsidP="004117B3">
      <w:pPr>
        <w:jc w:val="center"/>
        <w:rPr>
          <w:rFonts w:cs="Arial"/>
          <w:b/>
        </w:rPr>
      </w:pPr>
      <w:r w:rsidRPr="00B4668D">
        <w:rPr>
          <w:rFonts w:cs="Arial"/>
          <w:b/>
          <w:i/>
        </w:rPr>
        <w:t>READ THIS REQUEST CAREFULLY</w:t>
      </w:r>
    </w:p>
    <w:p w:rsidR="004117B3" w:rsidRPr="00B4668D" w:rsidRDefault="004117B3" w:rsidP="004117B3">
      <w:pPr>
        <w:jc w:val="center"/>
        <w:rPr>
          <w:rFonts w:cs="Arial"/>
        </w:rPr>
      </w:pPr>
      <w:r w:rsidRPr="00B4668D">
        <w:rPr>
          <w:rFonts w:cs="Arial"/>
        </w:rPr>
        <w:t>Failure to abide by all of the conditions of this Request may result in the rejection of a bid.</w:t>
      </w:r>
    </w:p>
    <w:p w:rsidR="004117B3" w:rsidRPr="00B4668D" w:rsidRDefault="004117B3" w:rsidP="004117B3">
      <w:pPr>
        <w:tabs>
          <w:tab w:val="left" w:pos="2250"/>
        </w:tabs>
        <w:rPr>
          <w:rFonts w:cs="Arial"/>
        </w:rPr>
      </w:pPr>
    </w:p>
    <w:p w:rsidR="004117B3" w:rsidRPr="00B4668D" w:rsidRDefault="004117B3" w:rsidP="004117B3">
      <w:pPr>
        <w:tabs>
          <w:tab w:val="left" w:pos="9360"/>
        </w:tabs>
        <w:rPr>
          <w:rFonts w:cs="Arial"/>
          <w:u w:val="thick"/>
        </w:rPr>
      </w:pPr>
      <w:r w:rsidRPr="00B4668D">
        <w:rPr>
          <w:rFonts w:cs="Arial"/>
          <w:u w:val="thick"/>
        </w:rPr>
        <w:tab/>
      </w:r>
    </w:p>
    <w:p w:rsidR="004117B3" w:rsidRDefault="004117B3" w:rsidP="004117B3">
      <w:pPr>
        <w:tabs>
          <w:tab w:val="left" w:pos="4320"/>
        </w:tabs>
        <w:rPr>
          <w:rFonts w:cs="Arial"/>
        </w:rPr>
      </w:pPr>
      <w:r w:rsidRPr="00B4668D">
        <w:rPr>
          <w:rFonts w:cs="Arial"/>
          <w:b/>
        </w:rPr>
        <w:t>It is the vendor's responsibility to monitor the Division of Purchase’s website on a regular basis for any changes/addenda</w:t>
      </w:r>
      <w:r w:rsidRPr="00B4668D">
        <w:rPr>
          <w:rFonts w:cs="Arial"/>
        </w:rPr>
        <w:t>.</w:t>
      </w:r>
    </w:p>
    <w:p w:rsidR="004117B3" w:rsidRPr="00B4668D" w:rsidRDefault="004117B3" w:rsidP="004117B3">
      <w:pPr>
        <w:tabs>
          <w:tab w:val="left" w:pos="9360"/>
        </w:tabs>
        <w:rPr>
          <w:rFonts w:cs="Arial"/>
          <w:u w:val="thick"/>
        </w:rPr>
      </w:pPr>
      <w:r w:rsidRPr="00B4668D">
        <w:rPr>
          <w:rFonts w:cs="Arial"/>
          <w:u w:val="thick"/>
        </w:rPr>
        <w:tab/>
      </w:r>
    </w:p>
    <w:p w:rsidR="004117B3" w:rsidRDefault="004117B3" w:rsidP="004B4343">
      <w:pPr>
        <w:jc w:val="center"/>
        <w:rPr>
          <w:rFonts w:cs="Arial"/>
          <w:b/>
          <w:bCs/>
          <w:sz w:val="28"/>
          <w:szCs w:val="28"/>
        </w:rPr>
      </w:pPr>
      <w:r>
        <w:rPr>
          <w:rFonts w:cs="Arial"/>
          <w:b/>
        </w:rPr>
        <w:br w:type="page"/>
      </w:r>
      <w:r>
        <w:rPr>
          <w:rFonts w:cs="Arial"/>
          <w:b/>
          <w:bCs/>
          <w:sz w:val="28"/>
          <w:szCs w:val="28"/>
        </w:rPr>
        <w:lastRenderedPageBreak/>
        <w:t>SIGNATURE SHEET</w:t>
      </w:r>
    </w:p>
    <w:p w:rsidR="004117B3" w:rsidRDefault="004117B3" w:rsidP="004117B3">
      <w:pPr>
        <w:tabs>
          <w:tab w:val="left" w:pos="990"/>
        </w:tabs>
        <w:rPr>
          <w:rFonts w:cs="Arial"/>
          <w:szCs w:val="20"/>
        </w:rPr>
      </w:pPr>
    </w:p>
    <w:p w:rsidR="004117B3" w:rsidRDefault="004117B3" w:rsidP="004117B3">
      <w:pPr>
        <w:tabs>
          <w:tab w:val="left" w:pos="2160"/>
        </w:tabs>
        <w:rPr>
          <w:rFonts w:cs="Arial"/>
        </w:rPr>
      </w:pPr>
      <w:r>
        <w:rPr>
          <w:rFonts w:cs="Arial"/>
        </w:rPr>
        <w:t>Item:</w:t>
      </w:r>
      <w:r>
        <w:rPr>
          <w:rFonts w:cs="Arial"/>
        </w:rPr>
        <w:tab/>
      </w:r>
      <w:r w:rsidR="004B4343">
        <w:rPr>
          <w:b/>
        </w:rPr>
        <w:t xml:space="preserve">Printing and </w:t>
      </w:r>
      <w:r w:rsidR="004B4343" w:rsidRPr="00717B6B">
        <w:rPr>
          <w:b/>
        </w:rPr>
        <w:t>Scanning</w:t>
      </w:r>
      <w:r w:rsidR="004B4343">
        <w:rPr>
          <w:b/>
        </w:rPr>
        <w:t xml:space="preserve"> Services</w:t>
      </w:r>
    </w:p>
    <w:p w:rsidR="004117B3" w:rsidRDefault="004117B3" w:rsidP="004117B3">
      <w:pPr>
        <w:tabs>
          <w:tab w:val="left" w:pos="2160"/>
        </w:tabs>
        <w:rPr>
          <w:rFonts w:cs="Arial"/>
        </w:rPr>
      </w:pPr>
    </w:p>
    <w:p w:rsidR="004B4343" w:rsidRDefault="004117B3" w:rsidP="004B4343">
      <w:pPr>
        <w:ind w:left="2160" w:hanging="2160"/>
      </w:pPr>
      <w:r>
        <w:rPr>
          <w:rFonts w:cs="Arial"/>
        </w:rPr>
        <w:t>Agen</w:t>
      </w:r>
      <w:r w:rsidR="004B4343">
        <w:rPr>
          <w:rFonts w:cs="Arial"/>
        </w:rPr>
        <w:t>cy:</w:t>
      </w:r>
      <w:r w:rsidR="004B4343">
        <w:rPr>
          <w:rFonts w:cs="Arial"/>
        </w:rPr>
        <w:tab/>
      </w:r>
      <w:r w:rsidR="004B4343">
        <w:t xml:space="preserve">Kansas Dept. of Adm., Div. of Facilities Mgmt., </w:t>
      </w:r>
    </w:p>
    <w:p w:rsidR="004117B3" w:rsidRDefault="004B4343" w:rsidP="004B4343">
      <w:pPr>
        <w:tabs>
          <w:tab w:val="left" w:pos="2160"/>
        </w:tabs>
        <w:rPr>
          <w:rFonts w:cs="Arial"/>
        </w:rPr>
      </w:pPr>
      <w:r>
        <w:tab/>
        <w:t>Planning Design and Construction Section and Other Various State Agencies</w:t>
      </w:r>
    </w:p>
    <w:p w:rsidR="004117B3" w:rsidRDefault="004117B3" w:rsidP="004117B3">
      <w:pPr>
        <w:tabs>
          <w:tab w:val="left" w:pos="2160"/>
        </w:tabs>
        <w:rPr>
          <w:rFonts w:cs="Arial"/>
        </w:rPr>
      </w:pPr>
    </w:p>
    <w:p w:rsidR="004117B3" w:rsidRDefault="004117B3" w:rsidP="004117B3">
      <w:pPr>
        <w:tabs>
          <w:tab w:val="left" w:pos="2160"/>
        </w:tabs>
        <w:rPr>
          <w:rFonts w:cs="Arial"/>
          <w:b/>
          <w:bCs/>
        </w:rPr>
      </w:pPr>
      <w:r w:rsidRPr="006E28CA">
        <w:rPr>
          <w:rFonts w:cs="Arial"/>
          <w:b/>
          <w:bCs/>
        </w:rPr>
        <w:t>Closing Date:</w:t>
      </w:r>
      <w:r w:rsidR="006E28CA">
        <w:rPr>
          <w:rFonts w:cs="Arial"/>
          <w:b/>
          <w:bCs/>
        </w:rPr>
        <w:tab/>
        <w:t>December 3, 2009</w:t>
      </w:r>
      <w:r>
        <w:rPr>
          <w:rFonts w:cs="Arial"/>
          <w:b/>
          <w:bCs/>
        </w:rPr>
        <w:tab/>
      </w:r>
    </w:p>
    <w:p w:rsidR="004117B3" w:rsidRDefault="004117B3" w:rsidP="004117B3">
      <w:pPr>
        <w:tabs>
          <w:tab w:val="left" w:pos="990"/>
        </w:tabs>
        <w:rPr>
          <w:rFonts w:cs="Arial"/>
        </w:rPr>
      </w:pPr>
    </w:p>
    <w:p w:rsidR="004117B3" w:rsidRDefault="004117B3" w:rsidP="004117B3">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4117B3" w:rsidRDefault="004117B3" w:rsidP="004117B3">
      <w:pPr>
        <w:tabs>
          <w:tab w:val="left" w:pos="990"/>
        </w:tabs>
        <w:rPr>
          <w:rFonts w:cs="Arial"/>
        </w:rPr>
      </w:pPr>
    </w:p>
    <w:p w:rsidR="004117B3" w:rsidRDefault="004117B3" w:rsidP="004117B3">
      <w:pPr>
        <w:tabs>
          <w:tab w:val="left" w:pos="9360"/>
          <w:tab w:val="left" w:pos="9990"/>
        </w:tabs>
        <w:rPr>
          <w:rFonts w:cs="Arial"/>
          <w:u w:val="single"/>
        </w:rPr>
      </w:pPr>
      <w:r>
        <w:rPr>
          <w:rFonts w:cs="Arial"/>
        </w:rPr>
        <w:t>Legal Name of Person, Firm or Corporation</w:t>
      </w:r>
      <w:r>
        <w:rPr>
          <w:rFonts w:cs="Arial"/>
          <w:u w:val="single"/>
        </w:rPr>
        <w:tab/>
      </w:r>
    </w:p>
    <w:p w:rsidR="004117B3" w:rsidRDefault="004117B3" w:rsidP="004117B3">
      <w:pPr>
        <w:tabs>
          <w:tab w:val="left" w:pos="9360"/>
          <w:tab w:val="left" w:pos="9990"/>
        </w:tabs>
        <w:rPr>
          <w:rFonts w:cs="Arial"/>
        </w:rPr>
      </w:pPr>
    </w:p>
    <w:p w:rsidR="004117B3" w:rsidRDefault="004117B3" w:rsidP="004117B3">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4117B3" w:rsidRDefault="004117B3" w:rsidP="004117B3">
      <w:pPr>
        <w:tabs>
          <w:tab w:val="left" w:pos="4320"/>
          <w:tab w:val="left" w:pos="7110"/>
          <w:tab w:val="left" w:pos="9360"/>
          <w:tab w:val="left" w:pos="9990"/>
        </w:tabs>
        <w:rPr>
          <w:rFonts w:cs="Arial"/>
        </w:rPr>
      </w:pPr>
    </w:p>
    <w:p w:rsidR="004117B3" w:rsidRDefault="004117B3" w:rsidP="004117B3">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4117B3" w:rsidRDefault="004117B3" w:rsidP="004117B3">
      <w:pPr>
        <w:tabs>
          <w:tab w:val="left" w:pos="9360"/>
          <w:tab w:val="left" w:pos="9990"/>
        </w:tabs>
        <w:rPr>
          <w:rFonts w:cs="Arial"/>
        </w:rPr>
      </w:pPr>
    </w:p>
    <w:p w:rsidR="004117B3" w:rsidRDefault="004117B3" w:rsidP="004117B3">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4117B3" w:rsidRDefault="004117B3" w:rsidP="004117B3">
      <w:pPr>
        <w:tabs>
          <w:tab w:val="left" w:pos="6570"/>
          <w:tab w:val="left" w:pos="9360"/>
          <w:tab w:val="left" w:pos="9990"/>
        </w:tabs>
        <w:rPr>
          <w:rFonts w:cs="Arial"/>
          <w:b/>
          <w:color w:val="FF0000"/>
          <w:sz w:val="16"/>
          <w:szCs w:val="16"/>
        </w:rPr>
      </w:pPr>
      <w:r>
        <w:rPr>
          <w:rFonts w:cs="Arial"/>
          <w:b/>
          <w:color w:val="FF0000"/>
          <w:sz w:val="16"/>
          <w:szCs w:val="16"/>
        </w:rPr>
        <w:t xml:space="preserve">CAUTION:  If your tax number is the same as your Social Security Number (SSN), you must leave this line blank.  </w:t>
      </w:r>
      <w:r>
        <w:rPr>
          <w:rFonts w:cs="Arial"/>
          <w:b/>
          <w:color w:val="FF0000"/>
          <w:sz w:val="16"/>
          <w:szCs w:val="16"/>
          <w:u w:val="single"/>
        </w:rPr>
        <w:t>DO NOT</w:t>
      </w:r>
      <w:r>
        <w:rPr>
          <w:rFonts w:cs="Arial"/>
          <w:b/>
          <w:color w:val="FF0000"/>
          <w:sz w:val="16"/>
          <w:szCs w:val="16"/>
        </w:rPr>
        <w:t xml:space="preserve"> enter your SSN on this signature sheet.  If your SSN is required to process a contract award, including any tax clearance requirements, you will be contacted by an authorized representative of the Division of Purchases at a later date.    </w:t>
      </w:r>
    </w:p>
    <w:p w:rsidR="004117B3" w:rsidRDefault="004117B3" w:rsidP="004117B3">
      <w:pPr>
        <w:tabs>
          <w:tab w:val="left" w:pos="6570"/>
          <w:tab w:val="left" w:pos="9360"/>
          <w:tab w:val="left" w:pos="9990"/>
        </w:tabs>
        <w:rPr>
          <w:rFonts w:cs="Arial"/>
          <w:b/>
          <w:i/>
          <w:color w:val="FF0000"/>
          <w:sz w:val="16"/>
          <w:szCs w:val="16"/>
        </w:rPr>
      </w:pPr>
    </w:p>
    <w:p w:rsidR="004117B3" w:rsidRDefault="004117B3" w:rsidP="004117B3">
      <w:pPr>
        <w:tabs>
          <w:tab w:val="left" w:pos="6570"/>
          <w:tab w:val="left" w:pos="9360"/>
          <w:tab w:val="left" w:pos="9990"/>
        </w:tabs>
        <w:rPr>
          <w:rFonts w:cs="Arial"/>
          <w:szCs w:val="20"/>
          <w:u w:val="single"/>
        </w:rPr>
      </w:pPr>
      <w:r>
        <w:rPr>
          <w:rFonts w:cs="Arial"/>
        </w:rPr>
        <w:t xml:space="preserve">E-Mail  </w:t>
      </w:r>
      <w:r>
        <w:rPr>
          <w:rFonts w:cs="Arial"/>
          <w:u w:val="single"/>
        </w:rPr>
        <w:tab/>
      </w:r>
      <w:r>
        <w:rPr>
          <w:rFonts w:cs="Arial"/>
          <w:u w:val="single"/>
        </w:rPr>
        <w:tab/>
      </w:r>
    </w:p>
    <w:p w:rsidR="004117B3" w:rsidRDefault="004117B3" w:rsidP="004117B3">
      <w:pPr>
        <w:tabs>
          <w:tab w:val="left" w:pos="6570"/>
          <w:tab w:val="left" w:pos="9360"/>
          <w:tab w:val="left" w:pos="9990"/>
        </w:tabs>
        <w:rPr>
          <w:rFonts w:cs="Arial"/>
        </w:rPr>
      </w:pPr>
    </w:p>
    <w:p w:rsidR="004117B3" w:rsidRDefault="004117B3" w:rsidP="004117B3">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4117B3" w:rsidRDefault="004117B3" w:rsidP="004117B3">
      <w:pPr>
        <w:tabs>
          <w:tab w:val="left" w:pos="9360"/>
          <w:tab w:val="left" w:pos="9990"/>
        </w:tabs>
        <w:rPr>
          <w:rFonts w:cs="Arial"/>
        </w:rPr>
      </w:pPr>
    </w:p>
    <w:p w:rsidR="004117B3" w:rsidRDefault="004117B3" w:rsidP="004117B3">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4117B3" w:rsidRDefault="004117B3" w:rsidP="004117B3">
      <w:pPr>
        <w:tabs>
          <w:tab w:val="left" w:pos="9990"/>
        </w:tabs>
        <w:rPr>
          <w:rFonts w:cs="Arial"/>
        </w:rPr>
      </w:pPr>
    </w:p>
    <w:p w:rsidR="004117B3" w:rsidRDefault="004117B3" w:rsidP="004117B3">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4117B3" w:rsidRDefault="004117B3" w:rsidP="004117B3">
      <w:pPr>
        <w:tabs>
          <w:tab w:val="left" w:pos="9990"/>
        </w:tabs>
        <w:rPr>
          <w:rFonts w:cs="Arial"/>
        </w:rPr>
      </w:pPr>
    </w:p>
    <w:p w:rsidR="004117B3" w:rsidRDefault="004117B3" w:rsidP="004117B3">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4117B3" w:rsidRDefault="004117B3" w:rsidP="004117B3">
      <w:pPr>
        <w:tabs>
          <w:tab w:val="left" w:pos="9360"/>
          <w:tab w:val="left" w:pos="9990"/>
        </w:tabs>
        <w:rPr>
          <w:rFonts w:cs="Arial"/>
        </w:rPr>
      </w:pPr>
    </w:p>
    <w:p w:rsidR="004117B3" w:rsidRDefault="004117B3" w:rsidP="004117B3">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4117B3" w:rsidRDefault="004117B3" w:rsidP="004117B3">
      <w:pPr>
        <w:tabs>
          <w:tab w:val="left" w:pos="4320"/>
          <w:tab w:val="left" w:pos="7110"/>
          <w:tab w:val="left" w:pos="9360"/>
          <w:tab w:val="left" w:pos="9990"/>
        </w:tabs>
        <w:rPr>
          <w:rFonts w:cs="Arial"/>
        </w:rPr>
      </w:pPr>
    </w:p>
    <w:p w:rsidR="004117B3" w:rsidRDefault="004117B3" w:rsidP="004117B3">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4117B3" w:rsidRDefault="004117B3" w:rsidP="004117B3">
      <w:pPr>
        <w:tabs>
          <w:tab w:val="left" w:pos="9360"/>
          <w:tab w:val="left" w:pos="9990"/>
        </w:tabs>
        <w:rPr>
          <w:rFonts w:cs="Arial"/>
        </w:rPr>
      </w:pPr>
    </w:p>
    <w:p w:rsidR="004117B3" w:rsidRDefault="004117B3" w:rsidP="004117B3">
      <w:pPr>
        <w:tabs>
          <w:tab w:val="left" w:pos="9360"/>
          <w:tab w:val="left" w:pos="9990"/>
        </w:tabs>
        <w:rPr>
          <w:rFonts w:cs="Arial"/>
        </w:rPr>
      </w:pPr>
      <w:r>
        <w:rPr>
          <w:rFonts w:cs="Arial"/>
        </w:rPr>
        <w:t>E-Mail</w:t>
      </w:r>
      <w:r>
        <w:rPr>
          <w:rFonts w:cs="Arial"/>
          <w:u w:val="single"/>
        </w:rPr>
        <w:tab/>
      </w:r>
    </w:p>
    <w:p w:rsidR="004117B3" w:rsidRDefault="004117B3" w:rsidP="004117B3">
      <w:pPr>
        <w:tabs>
          <w:tab w:val="left" w:pos="9990"/>
        </w:tabs>
        <w:rPr>
          <w:rFonts w:cs="Arial"/>
        </w:rPr>
      </w:pPr>
    </w:p>
    <w:p w:rsidR="004117B3" w:rsidRDefault="004117B3" w:rsidP="004117B3">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4117B3" w:rsidRDefault="004117B3" w:rsidP="004117B3">
      <w:pPr>
        <w:tabs>
          <w:tab w:val="left" w:pos="9990"/>
        </w:tabs>
        <w:rPr>
          <w:rFonts w:cs="Arial"/>
        </w:rPr>
      </w:pPr>
    </w:p>
    <w:p w:rsidR="004117B3" w:rsidRDefault="004117B3" w:rsidP="004117B3">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4117B3" w:rsidRDefault="004117B3" w:rsidP="004117B3">
      <w:pPr>
        <w:tabs>
          <w:tab w:val="left" w:pos="9990"/>
        </w:tabs>
        <w:rPr>
          <w:rFonts w:cs="Arial"/>
        </w:rPr>
      </w:pPr>
    </w:p>
    <w:p w:rsidR="004117B3" w:rsidRDefault="004117B3" w:rsidP="004117B3">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4117B3" w:rsidRDefault="004117B3" w:rsidP="004117B3">
      <w:pPr>
        <w:tabs>
          <w:tab w:val="left" w:pos="9360"/>
          <w:tab w:val="left" w:pos="9990"/>
        </w:tabs>
        <w:rPr>
          <w:rFonts w:cs="Arial"/>
        </w:rPr>
      </w:pPr>
    </w:p>
    <w:p w:rsidR="004117B3" w:rsidRDefault="004117B3" w:rsidP="004117B3">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4117B3" w:rsidRDefault="004117B3" w:rsidP="004117B3">
      <w:pPr>
        <w:tabs>
          <w:tab w:val="left" w:pos="9360"/>
          <w:tab w:val="left" w:pos="9990"/>
        </w:tabs>
        <w:rPr>
          <w:rFonts w:cs="Arial"/>
        </w:rPr>
      </w:pPr>
    </w:p>
    <w:p w:rsidR="004117B3" w:rsidRDefault="004117B3" w:rsidP="004117B3">
      <w:pPr>
        <w:tabs>
          <w:tab w:val="left" w:pos="9360"/>
          <w:tab w:val="left" w:pos="9990"/>
        </w:tabs>
        <w:rPr>
          <w:rFonts w:cs="Arial"/>
          <w:u w:val="single"/>
        </w:rPr>
      </w:pPr>
      <w:r>
        <w:rPr>
          <w:rFonts w:cs="Arial"/>
        </w:rPr>
        <w:t>E-Mail</w:t>
      </w:r>
      <w:r>
        <w:rPr>
          <w:rFonts w:cs="Arial"/>
          <w:u w:val="single"/>
        </w:rPr>
        <w:tab/>
      </w:r>
    </w:p>
    <w:p w:rsidR="004117B3" w:rsidRDefault="004117B3" w:rsidP="004117B3">
      <w:pPr>
        <w:tabs>
          <w:tab w:val="left" w:pos="9990"/>
        </w:tabs>
        <w:rPr>
          <w:rFonts w:cs="Arial"/>
          <w:u w:val="single"/>
        </w:rPr>
      </w:pPr>
    </w:p>
    <w:p w:rsidR="004117B3" w:rsidRDefault="004117B3" w:rsidP="004117B3">
      <w:pPr>
        <w:tabs>
          <w:tab w:val="left" w:pos="7200"/>
          <w:tab w:val="left" w:pos="9990"/>
        </w:tabs>
        <w:rPr>
          <w:rFonts w:cs="Arial"/>
        </w:rPr>
      </w:pPr>
      <w:r>
        <w:rPr>
          <w:rFonts w:cs="Arial"/>
        </w:rPr>
        <w:t>Pricing is available to political subdivisions of the State of Kansas.</w:t>
      </w:r>
      <w:r>
        <w:rPr>
          <w:rFonts w:cs="Arial"/>
        </w:rPr>
        <w:tab/>
        <w:t>Yes ____      No ___</w:t>
      </w:r>
    </w:p>
    <w:p w:rsidR="004117B3" w:rsidRDefault="004117B3" w:rsidP="004117B3">
      <w:pPr>
        <w:tabs>
          <w:tab w:val="left" w:pos="7200"/>
          <w:tab w:val="left" w:pos="9990"/>
        </w:tabs>
        <w:rPr>
          <w:rFonts w:cs="Arial"/>
          <w:i/>
          <w:u w:val="single"/>
        </w:rPr>
      </w:pPr>
      <w:r>
        <w:rPr>
          <w:rFonts w:cs="Arial"/>
          <w:i/>
          <w:u w:val="single"/>
        </w:rPr>
        <w:t>(Refusal will not be a determining factor in award of this contract.)</w:t>
      </w:r>
    </w:p>
    <w:p w:rsidR="004117B3" w:rsidRDefault="004117B3" w:rsidP="004117B3">
      <w:pPr>
        <w:tabs>
          <w:tab w:val="left" w:pos="7200"/>
          <w:tab w:val="left" w:pos="9990"/>
        </w:tabs>
        <w:rPr>
          <w:rFonts w:cs="Arial"/>
        </w:rPr>
      </w:pPr>
    </w:p>
    <w:p w:rsidR="004117B3" w:rsidRDefault="004117B3" w:rsidP="004117B3">
      <w:pPr>
        <w:tabs>
          <w:tab w:val="left" w:pos="7200"/>
          <w:tab w:val="left" w:pos="9990"/>
        </w:tabs>
        <w:rPr>
          <w:rFonts w:cs="Arial"/>
        </w:rPr>
      </w:pPr>
      <w:r>
        <w:rPr>
          <w:rFonts w:cs="Arial"/>
        </w:rPr>
        <w:t>Agencies may use the Business Procurement Card for contract purchases.</w:t>
      </w:r>
      <w:r>
        <w:rPr>
          <w:rFonts w:cs="Arial"/>
        </w:rPr>
        <w:tab/>
        <w:t>Yes ____      No ___</w:t>
      </w:r>
    </w:p>
    <w:p w:rsidR="004117B3" w:rsidRDefault="004117B3" w:rsidP="004117B3">
      <w:pPr>
        <w:tabs>
          <w:tab w:val="left" w:pos="9990"/>
        </w:tabs>
      </w:pPr>
      <w:r>
        <w:rPr>
          <w:rFonts w:cs="Arial"/>
          <w:i/>
          <w:u w:val="single"/>
        </w:rPr>
        <w:t>(Refusal will not be a determining factor in award of this contract.)</w:t>
      </w:r>
    </w:p>
    <w:p w:rsidR="004117B3" w:rsidRPr="00B4668D" w:rsidRDefault="004117B3" w:rsidP="004117B3">
      <w:pPr>
        <w:tabs>
          <w:tab w:val="left" w:pos="9990"/>
        </w:tabs>
        <w:rPr>
          <w:rFonts w:cs="Arial"/>
          <w:highlight w:val="yellow"/>
        </w:rPr>
      </w:pPr>
    </w:p>
    <w:p w:rsidR="004117B3" w:rsidRDefault="004117B3" w:rsidP="004117B3">
      <w:pPr>
        <w:rPr>
          <w:rFonts w:cs="Arial"/>
          <w:b/>
          <w:bCs/>
          <w:caps/>
        </w:rPr>
      </w:pPr>
      <w:r>
        <w:rPr>
          <w:rFonts w:cs="Arial"/>
          <w:b/>
          <w:bCs/>
          <w:caps/>
        </w:rPr>
        <w:br w:type="page"/>
      </w:r>
    </w:p>
    <w:p w:rsidR="0071572D" w:rsidRPr="00AD0B81" w:rsidRDefault="0071572D" w:rsidP="0071572D">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71572D" w:rsidRDefault="0071572D" w:rsidP="0071572D">
      <w:pPr>
        <w:jc w:val="center"/>
        <w:rPr>
          <w:rFonts w:cs="Arial"/>
          <w:b/>
          <w:sz w:val="18"/>
          <w:szCs w:val="18"/>
        </w:rPr>
      </w:pPr>
      <w:r w:rsidRPr="00AD0B81">
        <w:rPr>
          <w:rFonts w:cs="Arial"/>
          <w:b/>
          <w:sz w:val="18"/>
          <w:szCs w:val="18"/>
        </w:rPr>
        <w:t>Department of Administration</w:t>
      </w:r>
    </w:p>
    <w:p w:rsidR="0071572D" w:rsidRDefault="0071572D" w:rsidP="0071572D">
      <w:pPr>
        <w:jc w:val="center"/>
        <w:rPr>
          <w:rFonts w:cs="Arial"/>
          <w:b/>
          <w:sz w:val="18"/>
          <w:szCs w:val="18"/>
        </w:rPr>
      </w:pPr>
      <w:r w:rsidRPr="00AD0B81">
        <w:rPr>
          <w:rFonts w:cs="Arial"/>
          <w:b/>
          <w:sz w:val="18"/>
          <w:szCs w:val="18"/>
        </w:rPr>
        <w:t>Division of Purchases</w:t>
      </w:r>
    </w:p>
    <w:p w:rsidR="0071572D" w:rsidRPr="00AD0B81" w:rsidRDefault="0071572D" w:rsidP="0071572D">
      <w:pPr>
        <w:rPr>
          <w:rFonts w:cs="Arial"/>
          <w:b/>
          <w:sz w:val="18"/>
          <w:szCs w:val="18"/>
        </w:rPr>
      </w:pPr>
    </w:p>
    <w:p w:rsidR="0071572D" w:rsidRDefault="0071572D" w:rsidP="0071572D">
      <w:pPr>
        <w:jc w:val="center"/>
        <w:rPr>
          <w:rFonts w:cs="Arial"/>
          <w:b/>
        </w:rPr>
      </w:pPr>
      <w:r w:rsidRPr="00661488">
        <w:rPr>
          <w:rFonts w:cs="Arial"/>
          <w:b/>
        </w:rPr>
        <w:t>Supplier Diversity Survey Form</w:t>
      </w:r>
    </w:p>
    <w:p w:rsidR="0071572D" w:rsidRDefault="0071572D" w:rsidP="0071572D">
      <w:pPr>
        <w:rPr>
          <w:rFonts w:cs="Arial"/>
          <w:b/>
        </w:rPr>
      </w:pPr>
    </w:p>
    <w:p w:rsidR="0071572D" w:rsidRPr="007A4CCC" w:rsidRDefault="0071572D" w:rsidP="0071572D">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71572D" w:rsidRDefault="0071572D" w:rsidP="0071572D">
      <w:pPr>
        <w:rPr>
          <w:rFonts w:cs="Arial"/>
          <w:b/>
        </w:rPr>
      </w:pPr>
    </w:p>
    <w:p w:rsidR="0071572D" w:rsidRDefault="0071572D" w:rsidP="0071572D">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71572D" w:rsidRDefault="0071572D" w:rsidP="0071572D">
      <w:pPr>
        <w:pBdr>
          <w:bottom w:val="single" w:sz="12" w:space="1" w:color="auto"/>
        </w:pBdr>
        <w:rPr>
          <w:rFonts w:cs="Arial"/>
          <w:i/>
          <w:sz w:val="16"/>
          <w:szCs w:val="16"/>
        </w:rPr>
      </w:pPr>
    </w:p>
    <w:p w:rsidR="0071572D" w:rsidRDefault="0071572D" w:rsidP="0071572D">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71572D" w:rsidRPr="00694DA3" w:rsidRDefault="0071572D" w:rsidP="0071572D">
      <w:pPr>
        <w:pBdr>
          <w:bottom w:val="single" w:sz="12" w:space="1" w:color="auto"/>
        </w:pBdr>
        <w:rPr>
          <w:rFonts w:cs="Arial"/>
          <w:sz w:val="16"/>
          <w:szCs w:val="16"/>
        </w:rPr>
      </w:pPr>
    </w:p>
    <w:p w:rsidR="0071572D" w:rsidRPr="00661488" w:rsidRDefault="0071572D" w:rsidP="0071572D">
      <w:pPr>
        <w:pBdr>
          <w:bottom w:val="single" w:sz="12" w:space="1" w:color="auto"/>
        </w:pBdr>
        <w:rPr>
          <w:rFonts w:cs="Arial"/>
          <w:b/>
          <w:color w:val="FF0000"/>
        </w:rPr>
      </w:pPr>
      <w:r w:rsidRPr="00661488">
        <w:rPr>
          <w:rFonts w:cs="Arial"/>
          <w:b/>
          <w:color w:val="FF0000"/>
        </w:rPr>
        <w:t>COMPANY DATA</w:t>
      </w:r>
    </w:p>
    <w:p w:rsidR="0071572D" w:rsidRDefault="0071572D" w:rsidP="0071572D">
      <w:pPr>
        <w:rPr>
          <w:rFonts w:cs="Arial"/>
          <w:b/>
        </w:rPr>
      </w:pPr>
    </w:p>
    <w:p w:rsidR="0071572D" w:rsidRPr="00CA1F80" w:rsidRDefault="0071572D" w:rsidP="0071572D">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71572D" w:rsidRPr="00CA1F80" w:rsidRDefault="0071572D" w:rsidP="0071572D">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71572D" w:rsidRPr="00CA1F80" w:rsidRDefault="0071572D" w:rsidP="0071572D">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71572D" w:rsidRPr="00812EDC" w:rsidRDefault="0071572D" w:rsidP="0071572D">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71572D" w:rsidRDefault="0071572D" w:rsidP="0071572D"/>
    <w:p w:rsidR="0071572D" w:rsidRPr="00CA1F80" w:rsidRDefault="0071572D" w:rsidP="0071572D">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71572D" w:rsidRPr="00CA1F80" w:rsidRDefault="0071572D" w:rsidP="0071572D">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71572D" w:rsidRPr="00CA1F80" w:rsidRDefault="0071572D" w:rsidP="0071572D">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71572D" w:rsidRPr="00CA1F80" w:rsidRDefault="0071572D" w:rsidP="0071572D">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71572D" w:rsidRPr="00CA1F80" w:rsidRDefault="0071572D" w:rsidP="0071572D">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71572D" w:rsidRDefault="0071572D" w:rsidP="0071572D">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71572D" w:rsidRDefault="0071572D" w:rsidP="0071572D">
      <w:pPr>
        <w:rPr>
          <w:rFonts w:cs="Arial"/>
          <w:sz w:val="18"/>
          <w:szCs w:val="18"/>
        </w:rPr>
      </w:pPr>
    </w:p>
    <w:p w:rsidR="0071572D" w:rsidRPr="00CA1F80" w:rsidRDefault="0071572D" w:rsidP="0071572D">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71572D" w:rsidRPr="00EB408B" w:rsidRDefault="0071572D" w:rsidP="0071572D">
      <w:pPr>
        <w:pBdr>
          <w:bottom w:val="single" w:sz="12" w:space="1" w:color="auto"/>
        </w:pBdr>
        <w:rPr>
          <w:rFonts w:cs="Arial"/>
          <w:b/>
        </w:rPr>
      </w:pPr>
    </w:p>
    <w:p w:rsidR="0071572D" w:rsidRPr="00661488" w:rsidRDefault="0071572D" w:rsidP="0071572D">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71572D" w:rsidRDefault="0071572D" w:rsidP="0071572D">
      <w:pPr>
        <w:rPr>
          <w:rFonts w:cs="Arial"/>
          <w:sz w:val="18"/>
          <w:szCs w:val="18"/>
        </w:rPr>
      </w:pPr>
    </w:p>
    <w:p w:rsidR="0071572D" w:rsidRPr="00933B50" w:rsidRDefault="0071572D" w:rsidP="0071572D">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71572D" w:rsidRDefault="0071572D" w:rsidP="0071572D">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71572D" w:rsidRDefault="0071572D" w:rsidP="0071572D">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71572D" w:rsidRPr="005F51BB" w:rsidRDefault="0071572D" w:rsidP="0071572D">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71572D" w:rsidRPr="00661488" w:rsidRDefault="0071572D" w:rsidP="0071572D">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71572D" w:rsidRPr="00694DA3" w:rsidRDefault="0071572D" w:rsidP="0071572D">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71572D" w:rsidRDefault="0071572D" w:rsidP="0071572D">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71572D" w:rsidRDefault="0071572D" w:rsidP="0071572D">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71572D" w:rsidRPr="00661488" w:rsidRDefault="0071572D" w:rsidP="0071572D">
      <w:pPr>
        <w:ind w:left="720"/>
        <w:rPr>
          <w:rFonts w:cs="Arial"/>
          <w:sz w:val="18"/>
          <w:szCs w:val="18"/>
        </w:rPr>
      </w:pPr>
    </w:p>
    <w:p w:rsidR="0071572D" w:rsidRDefault="0071572D" w:rsidP="0071572D">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71572D" w:rsidRPr="0007699A" w:rsidRDefault="0071572D" w:rsidP="0071572D">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71572D" w:rsidRPr="00694DA3" w:rsidRDefault="0071572D" w:rsidP="0071572D">
      <w:pPr>
        <w:rPr>
          <w:rFonts w:cs="Arial"/>
          <w:sz w:val="16"/>
          <w:szCs w:val="16"/>
        </w:rPr>
      </w:pPr>
    </w:p>
    <w:p w:rsidR="004117B3" w:rsidRPr="00694DA3" w:rsidRDefault="004117B3" w:rsidP="004117B3">
      <w:pPr>
        <w:pBdr>
          <w:bottom w:val="single" w:sz="12" w:space="1" w:color="auto"/>
        </w:pBdr>
        <w:rPr>
          <w:rFonts w:cs="Arial"/>
          <w:sz w:val="16"/>
          <w:szCs w:val="16"/>
        </w:rPr>
      </w:pPr>
    </w:p>
    <w:p w:rsidR="004117B3" w:rsidRDefault="004117B3" w:rsidP="004117B3">
      <w:pPr>
        <w:rPr>
          <w:rFonts w:cs="Arial"/>
          <w:b/>
          <w:sz w:val="18"/>
          <w:szCs w:val="18"/>
        </w:rPr>
      </w:pPr>
    </w:p>
    <w:p w:rsidR="004117B3" w:rsidRPr="007A4CCC" w:rsidRDefault="004117B3" w:rsidP="004117B3">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4117B3" w:rsidRPr="007A4CCC" w:rsidRDefault="004117B3" w:rsidP="004117B3">
      <w:pPr>
        <w:rPr>
          <w:rFonts w:cs="Arial"/>
          <w:b/>
          <w:sz w:val="16"/>
          <w:szCs w:val="16"/>
        </w:rPr>
      </w:pPr>
    </w:p>
    <w:p w:rsidR="004117B3" w:rsidRPr="007A4CCC" w:rsidRDefault="004117B3" w:rsidP="004117B3">
      <w:pPr>
        <w:rPr>
          <w:rFonts w:cs="Arial"/>
          <w:sz w:val="16"/>
          <w:szCs w:val="16"/>
        </w:rPr>
      </w:pPr>
      <w:r w:rsidRPr="007A4CCC">
        <w:rPr>
          <w:rFonts w:cs="Arial"/>
          <w:sz w:val="16"/>
          <w:szCs w:val="16"/>
        </w:rPr>
        <w:t>Kansas Department of Commerce</w:t>
      </w:r>
    </w:p>
    <w:p w:rsidR="004117B3" w:rsidRPr="007A4CCC" w:rsidRDefault="004117B3" w:rsidP="004117B3">
      <w:pPr>
        <w:rPr>
          <w:rFonts w:cs="Arial"/>
          <w:sz w:val="16"/>
          <w:szCs w:val="16"/>
        </w:rPr>
      </w:pPr>
      <w:r w:rsidRPr="007A4CCC">
        <w:rPr>
          <w:rFonts w:cs="Arial"/>
          <w:sz w:val="16"/>
          <w:szCs w:val="16"/>
        </w:rPr>
        <w:t>Office of Minority/Women Business Development</w:t>
      </w:r>
    </w:p>
    <w:p w:rsidR="004F3BB0" w:rsidRPr="004F3BB0" w:rsidRDefault="000F428D" w:rsidP="004F3BB0">
      <w:pPr>
        <w:rPr>
          <w:rFonts w:cs="Arial"/>
          <w:sz w:val="16"/>
          <w:szCs w:val="16"/>
        </w:rPr>
      </w:pPr>
      <w:hyperlink r:id="rId14" w:history="1">
        <w:r w:rsidR="004F3BB0" w:rsidRPr="004F3BB0">
          <w:rPr>
            <w:rStyle w:val="Hyperlink"/>
            <w:rFonts w:cs="Arial"/>
            <w:sz w:val="16"/>
            <w:szCs w:val="16"/>
          </w:rPr>
          <w:t>http://www.kansas.gov/ksbdc/</w:t>
        </w:r>
      </w:hyperlink>
    </w:p>
    <w:p w:rsidR="004117B3" w:rsidRDefault="004117B3" w:rsidP="004117B3">
      <w:pPr>
        <w:rPr>
          <w:rFonts w:cs="Arial"/>
          <w:b/>
          <w:sz w:val="18"/>
          <w:szCs w:val="18"/>
        </w:rPr>
      </w:pPr>
      <w:r>
        <w:rPr>
          <w:rFonts w:cs="Arial"/>
          <w:b/>
          <w:sz w:val="18"/>
          <w:szCs w:val="18"/>
        </w:rPr>
        <w:br w:type="page"/>
      </w:r>
    </w:p>
    <w:p w:rsidR="004117B3" w:rsidRPr="00AD0B81" w:rsidRDefault="004117B3" w:rsidP="004117B3">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4117B3" w:rsidRDefault="004117B3" w:rsidP="004117B3">
      <w:pPr>
        <w:jc w:val="center"/>
        <w:rPr>
          <w:rFonts w:cs="Arial"/>
          <w:b/>
          <w:sz w:val="18"/>
          <w:szCs w:val="18"/>
        </w:rPr>
      </w:pPr>
      <w:r w:rsidRPr="00AD0B81">
        <w:rPr>
          <w:rFonts w:cs="Arial"/>
          <w:b/>
          <w:sz w:val="18"/>
          <w:szCs w:val="18"/>
        </w:rPr>
        <w:t>Department of Administration</w:t>
      </w:r>
    </w:p>
    <w:p w:rsidR="004117B3" w:rsidRPr="00AD0B81" w:rsidRDefault="004117B3" w:rsidP="004117B3">
      <w:pPr>
        <w:jc w:val="center"/>
        <w:rPr>
          <w:rFonts w:cs="Arial"/>
          <w:b/>
          <w:sz w:val="18"/>
          <w:szCs w:val="18"/>
        </w:rPr>
      </w:pPr>
      <w:r w:rsidRPr="00AD0B81">
        <w:rPr>
          <w:rFonts w:cs="Arial"/>
          <w:b/>
          <w:sz w:val="18"/>
          <w:szCs w:val="18"/>
        </w:rPr>
        <w:t>Division of Purchases</w:t>
      </w:r>
    </w:p>
    <w:p w:rsidR="004117B3" w:rsidRDefault="004117B3" w:rsidP="004117B3">
      <w:pPr>
        <w:jc w:val="center"/>
        <w:rPr>
          <w:rFonts w:cs="Arial"/>
          <w:b/>
        </w:rPr>
      </w:pPr>
      <w:r w:rsidRPr="00661488">
        <w:rPr>
          <w:rFonts w:cs="Arial"/>
          <w:b/>
        </w:rPr>
        <w:t>Supplier Diversity Survey Form</w:t>
      </w:r>
    </w:p>
    <w:p w:rsidR="004117B3" w:rsidRDefault="004117B3" w:rsidP="004117B3">
      <w:pPr>
        <w:rPr>
          <w:rFonts w:cs="Arial"/>
          <w:b/>
          <w:sz w:val="18"/>
          <w:szCs w:val="18"/>
        </w:rPr>
      </w:pPr>
    </w:p>
    <w:p w:rsidR="004117B3" w:rsidRDefault="004117B3" w:rsidP="004117B3">
      <w:pPr>
        <w:jc w:val="center"/>
        <w:rPr>
          <w:rFonts w:cs="Arial"/>
          <w:b/>
          <w:sz w:val="18"/>
          <w:szCs w:val="18"/>
        </w:rPr>
      </w:pPr>
      <w:r w:rsidRPr="0091438D">
        <w:rPr>
          <w:rFonts w:cs="Arial"/>
          <w:b/>
          <w:sz w:val="18"/>
          <w:szCs w:val="18"/>
          <w:u w:val="single"/>
        </w:rPr>
        <w:t>Appendix A</w:t>
      </w:r>
    </w:p>
    <w:p w:rsidR="004117B3" w:rsidRPr="00E36D1A" w:rsidRDefault="004117B3" w:rsidP="004117B3">
      <w:pPr>
        <w:jc w:val="center"/>
        <w:rPr>
          <w:rFonts w:cs="Arial"/>
          <w:b/>
          <w:sz w:val="18"/>
          <w:szCs w:val="18"/>
        </w:rPr>
      </w:pPr>
      <w:r w:rsidRPr="00E36D1A">
        <w:rPr>
          <w:rFonts w:cs="Arial"/>
          <w:b/>
          <w:sz w:val="18"/>
          <w:szCs w:val="18"/>
        </w:rPr>
        <w:t>Definition of Terms</w:t>
      </w:r>
    </w:p>
    <w:p w:rsidR="004117B3" w:rsidRPr="00E36D1A" w:rsidRDefault="004117B3" w:rsidP="004117B3">
      <w:pPr>
        <w:rPr>
          <w:rFonts w:cs="Arial"/>
          <w:b/>
          <w:sz w:val="18"/>
          <w:szCs w:val="18"/>
        </w:rPr>
      </w:pPr>
    </w:p>
    <w:p w:rsidR="004117B3" w:rsidRPr="005F51BB" w:rsidRDefault="004117B3" w:rsidP="004117B3">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4117B3" w:rsidRPr="005F51BB" w:rsidRDefault="004117B3" w:rsidP="004117B3">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4117B3" w:rsidRDefault="004117B3" w:rsidP="004117B3">
      <w:pPr>
        <w:rPr>
          <w:rFonts w:cs="Arial"/>
          <w:sz w:val="16"/>
          <w:szCs w:val="16"/>
        </w:rPr>
      </w:pPr>
    </w:p>
    <w:p w:rsidR="004117B3" w:rsidRPr="00772162" w:rsidRDefault="004117B3" w:rsidP="004117B3">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4117B3" w:rsidRPr="00772162" w:rsidRDefault="004117B3" w:rsidP="004117B3">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4117B3" w:rsidRPr="00772162" w:rsidRDefault="004117B3" w:rsidP="004117B3">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4117B3" w:rsidRDefault="004117B3" w:rsidP="004117B3">
      <w:pPr>
        <w:rPr>
          <w:rFonts w:cs="Arial"/>
          <w:sz w:val="16"/>
          <w:szCs w:val="16"/>
        </w:rPr>
      </w:pPr>
    </w:p>
    <w:p w:rsidR="004117B3" w:rsidRPr="005F51BB" w:rsidRDefault="004117B3" w:rsidP="004117B3">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4117B3" w:rsidRPr="005F51BB" w:rsidRDefault="004117B3" w:rsidP="004117B3">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4117B3" w:rsidRPr="005F51BB" w:rsidRDefault="004117B3" w:rsidP="004117B3">
      <w:pPr>
        <w:rPr>
          <w:rFonts w:cs="Arial"/>
          <w:sz w:val="16"/>
          <w:szCs w:val="16"/>
        </w:rPr>
      </w:pPr>
    </w:p>
    <w:p w:rsidR="004117B3" w:rsidRPr="005F51BB" w:rsidRDefault="004117B3" w:rsidP="004117B3">
      <w:pPr>
        <w:rPr>
          <w:rFonts w:cs="Arial"/>
          <w:b/>
          <w:sz w:val="16"/>
          <w:szCs w:val="16"/>
        </w:rPr>
      </w:pPr>
      <w:r w:rsidRPr="005F51BB">
        <w:rPr>
          <w:rFonts w:cs="Arial"/>
          <w:b/>
          <w:sz w:val="16"/>
          <w:szCs w:val="16"/>
        </w:rPr>
        <w:t>Small Disadvantage Business Concern (SDB)</w:t>
      </w:r>
    </w:p>
    <w:p w:rsidR="004117B3" w:rsidRPr="005F51BB" w:rsidRDefault="004117B3" w:rsidP="004117B3">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4117B3" w:rsidRPr="005F51BB" w:rsidRDefault="004117B3" w:rsidP="004117B3">
      <w:pPr>
        <w:rPr>
          <w:rFonts w:cs="Arial"/>
          <w:sz w:val="16"/>
          <w:szCs w:val="16"/>
        </w:rPr>
      </w:pPr>
    </w:p>
    <w:p w:rsidR="004117B3" w:rsidRPr="005F51BB" w:rsidRDefault="004117B3" w:rsidP="004117B3">
      <w:pPr>
        <w:rPr>
          <w:rFonts w:cs="Arial"/>
          <w:sz w:val="16"/>
          <w:szCs w:val="16"/>
        </w:rPr>
      </w:pPr>
      <w:r w:rsidRPr="005F51BB">
        <w:rPr>
          <w:rFonts w:cs="Arial"/>
          <w:b/>
          <w:sz w:val="16"/>
          <w:szCs w:val="16"/>
        </w:rPr>
        <w:t>Veterans-Owned Business Concern (VBE)</w:t>
      </w:r>
    </w:p>
    <w:p w:rsidR="004117B3" w:rsidRPr="005F51BB" w:rsidRDefault="004117B3" w:rsidP="004117B3">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 xml:space="preserve">from under conditions other than dishonorable.  VBE regulations can </w:t>
      </w:r>
      <w:r w:rsidR="006B09F2" w:rsidRPr="005F51BB">
        <w:rPr>
          <w:rFonts w:cs="Arial"/>
          <w:sz w:val="16"/>
          <w:szCs w:val="16"/>
        </w:rPr>
        <w:t>be</w:t>
      </w:r>
      <w:r w:rsidRPr="005F51BB">
        <w:rPr>
          <w:rFonts w:cs="Arial"/>
          <w:sz w:val="16"/>
          <w:szCs w:val="16"/>
        </w:rPr>
        <w:t xml:space="preserve"> found in FAR 52.219-9 &amp; 38 USC 101 (2).</w:t>
      </w:r>
    </w:p>
    <w:p w:rsidR="004117B3" w:rsidRPr="005F51BB" w:rsidRDefault="004117B3" w:rsidP="004117B3">
      <w:pPr>
        <w:rPr>
          <w:rFonts w:cs="Arial"/>
          <w:sz w:val="16"/>
          <w:szCs w:val="16"/>
        </w:rPr>
      </w:pPr>
    </w:p>
    <w:p w:rsidR="004117B3" w:rsidRPr="005F51BB" w:rsidRDefault="004117B3" w:rsidP="004117B3">
      <w:pPr>
        <w:rPr>
          <w:rFonts w:cs="Arial"/>
          <w:b/>
          <w:sz w:val="16"/>
          <w:szCs w:val="16"/>
        </w:rPr>
      </w:pPr>
      <w:r w:rsidRPr="005F51BB">
        <w:rPr>
          <w:rFonts w:cs="Arial"/>
          <w:b/>
          <w:sz w:val="16"/>
          <w:szCs w:val="16"/>
        </w:rPr>
        <w:t>Service-Disabled Veterans-Owned Business Concern (DVBE)</w:t>
      </w:r>
    </w:p>
    <w:p w:rsidR="004117B3" w:rsidRPr="005F51BB" w:rsidRDefault="004117B3" w:rsidP="004117B3">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4117B3" w:rsidRPr="005F51BB" w:rsidRDefault="004117B3" w:rsidP="004117B3">
      <w:pPr>
        <w:rPr>
          <w:rFonts w:cs="Arial"/>
          <w:sz w:val="16"/>
          <w:szCs w:val="16"/>
        </w:rPr>
      </w:pPr>
    </w:p>
    <w:p w:rsidR="004117B3" w:rsidRPr="005F51BB" w:rsidRDefault="004117B3" w:rsidP="004117B3">
      <w:pPr>
        <w:rPr>
          <w:rFonts w:cs="Arial"/>
          <w:b/>
          <w:sz w:val="16"/>
          <w:szCs w:val="16"/>
        </w:rPr>
      </w:pPr>
      <w:r w:rsidRPr="005F51BB">
        <w:rPr>
          <w:rFonts w:cs="Arial"/>
          <w:b/>
          <w:sz w:val="16"/>
          <w:szCs w:val="16"/>
        </w:rPr>
        <w:t>Women-Owned Business Concern (WBE)</w:t>
      </w:r>
    </w:p>
    <w:p w:rsidR="004117B3" w:rsidRPr="005F51BB" w:rsidRDefault="004117B3" w:rsidP="004117B3">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4117B3" w:rsidRPr="005F51BB" w:rsidRDefault="004117B3" w:rsidP="004117B3">
      <w:pPr>
        <w:rPr>
          <w:rFonts w:cs="Arial"/>
          <w:sz w:val="16"/>
          <w:szCs w:val="16"/>
        </w:rPr>
      </w:pPr>
    </w:p>
    <w:p w:rsidR="004117B3" w:rsidRPr="005F51BB" w:rsidRDefault="004117B3" w:rsidP="004117B3">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4117B3" w:rsidRPr="005F51BB" w:rsidRDefault="004117B3" w:rsidP="004117B3">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4117B3" w:rsidRPr="005F51BB" w:rsidRDefault="004117B3" w:rsidP="004117B3">
      <w:pPr>
        <w:numPr>
          <w:ilvl w:val="0"/>
          <w:numId w:val="24"/>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4117B3" w:rsidRPr="005F51BB" w:rsidRDefault="004117B3" w:rsidP="004117B3">
      <w:pPr>
        <w:numPr>
          <w:ilvl w:val="0"/>
          <w:numId w:val="24"/>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4117B3" w:rsidRPr="005F51BB" w:rsidRDefault="004117B3" w:rsidP="004117B3">
      <w:pPr>
        <w:numPr>
          <w:ilvl w:val="0"/>
          <w:numId w:val="24"/>
        </w:numPr>
        <w:tabs>
          <w:tab w:val="clear" w:pos="720"/>
          <w:tab w:val="num" w:pos="36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4117B3" w:rsidRPr="005F51BB" w:rsidRDefault="004117B3" w:rsidP="004117B3">
      <w:pPr>
        <w:numPr>
          <w:ilvl w:val="0"/>
          <w:numId w:val="24"/>
        </w:numPr>
        <w:tabs>
          <w:tab w:val="clear" w:pos="720"/>
          <w:tab w:val="num" w:pos="36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4117B3" w:rsidRPr="005F51BB" w:rsidRDefault="004117B3" w:rsidP="004117B3">
      <w:pPr>
        <w:numPr>
          <w:ilvl w:val="0"/>
          <w:numId w:val="24"/>
        </w:numPr>
        <w:tabs>
          <w:tab w:val="clear" w:pos="720"/>
          <w:tab w:val="num" w:pos="36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4117B3" w:rsidRPr="005F51BB" w:rsidRDefault="004117B3" w:rsidP="004117B3">
      <w:pPr>
        <w:tabs>
          <w:tab w:val="left" w:pos="360"/>
        </w:tabs>
        <w:jc w:val="right"/>
        <w:rPr>
          <w:rFonts w:cs="Arial"/>
          <w:sz w:val="16"/>
          <w:szCs w:val="16"/>
        </w:rPr>
      </w:pPr>
    </w:p>
    <w:p w:rsidR="004117B3" w:rsidRPr="005F51BB" w:rsidRDefault="004117B3" w:rsidP="004117B3">
      <w:pPr>
        <w:tabs>
          <w:tab w:val="left" w:pos="360"/>
        </w:tabs>
        <w:jc w:val="right"/>
        <w:rPr>
          <w:rFonts w:cs="Arial"/>
          <w:sz w:val="16"/>
          <w:szCs w:val="16"/>
        </w:rPr>
      </w:pPr>
      <w:r>
        <w:rPr>
          <w:rFonts w:cs="Arial"/>
          <w:sz w:val="16"/>
          <w:szCs w:val="16"/>
        </w:rPr>
        <w:t>Date of Last Update:  March, 2007</w:t>
      </w:r>
    </w:p>
    <w:p w:rsidR="004117B3" w:rsidRDefault="004117B3" w:rsidP="004117B3">
      <w:pPr>
        <w:rPr>
          <w:rFonts w:cs="Arial"/>
          <w:b/>
          <w:bCs/>
          <w:caps/>
        </w:rPr>
      </w:pPr>
      <w:r>
        <w:rPr>
          <w:rFonts w:cs="Arial"/>
          <w:b/>
          <w:bCs/>
          <w:caps/>
        </w:rPr>
        <w:br w:type="page"/>
      </w:r>
    </w:p>
    <w:p w:rsidR="00FA7489" w:rsidRPr="00D344BA" w:rsidRDefault="00FA7489" w:rsidP="00FA7489">
      <w:pPr>
        <w:jc w:val="center"/>
        <w:rPr>
          <w:rFonts w:cs="Arial"/>
          <w:b/>
          <w:bCs/>
          <w:caps/>
          <w:sz w:val="28"/>
          <w:szCs w:val="28"/>
        </w:rPr>
      </w:pPr>
      <w:r w:rsidRPr="00D344BA">
        <w:rPr>
          <w:rFonts w:cs="Arial"/>
          <w:b/>
          <w:bCs/>
          <w:caps/>
          <w:sz w:val="28"/>
          <w:szCs w:val="28"/>
        </w:rPr>
        <w:t>Tax Clearance</w:t>
      </w:r>
    </w:p>
    <w:p w:rsidR="00FA7489" w:rsidRPr="00B4668D" w:rsidRDefault="00FA7489" w:rsidP="00FA7489">
      <w:pPr>
        <w:rPr>
          <w:rFonts w:cs="Arial"/>
          <w:b/>
          <w:bCs/>
        </w:rPr>
      </w:pPr>
    </w:p>
    <w:p w:rsidR="00FA7489" w:rsidRPr="00B4668D" w:rsidRDefault="00FA7489" w:rsidP="00FA7489">
      <w:pPr>
        <w:rPr>
          <w:rFonts w:cs="Arial"/>
        </w:rPr>
      </w:pPr>
      <w:r w:rsidRPr="00B4668D">
        <w:rPr>
          <w:rFonts w:cs="Arial"/>
        </w:rPr>
        <w:t xml:space="preserve">Per KSA 75-3740-(c), the Director of Purchases may reject the bid of any bidder who is in arrears on taxes due 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The Division of Purchases will confirm tax status of all potential </w:t>
      </w:r>
      <w:r w:rsidR="002459A4">
        <w:rPr>
          <w:rFonts w:cs="Arial"/>
        </w:rPr>
        <w:t>Vendor</w:t>
      </w:r>
      <w:r w:rsidRPr="00B4668D">
        <w:rPr>
          <w:rFonts w:cs="Arial"/>
        </w:rPr>
        <w:t xml:space="preserve">s and </w:t>
      </w:r>
      <w:r w:rsidR="002459A4">
        <w:rPr>
          <w:rFonts w:cs="Arial"/>
        </w:rPr>
        <w:t>subcontractor</w:t>
      </w:r>
      <w:r w:rsidRPr="00B4668D">
        <w:rPr>
          <w:rFonts w:cs="Arial"/>
        </w:rPr>
        <w:t xml:space="preserve">s prior to the release of a purchase order or contract award.  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reserves the right to allow a bidder an opportunity to clear tax status within ten (10) calendar days, or to proceed with award to the next lowest responsive bidder, whichever is determined by the Director of Purchases to be in the best interest of the State.</w:t>
      </w:r>
    </w:p>
    <w:p w:rsidR="00FA7489" w:rsidRPr="00B4668D" w:rsidRDefault="00FA7489" w:rsidP="00FA7489">
      <w:pPr>
        <w:autoSpaceDE w:val="0"/>
        <w:autoSpaceDN w:val="0"/>
        <w:adjustRightInd w:val="0"/>
        <w:rPr>
          <w:rFonts w:cs="Arial"/>
        </w:rPr>
      </w:pPr>
    </w:p>
    <w:p w:rsidR="00FA7489" w:rsidRPr="00B4668D" w:rsidRDefault="00FA7489" w:rsidP="00FA7489">
      <w:pPr>
        <w:autoSpaceDE w:val="0"/>
        <w:autoSpaceDN w:val="0"/>
        <w:adjustRightInd w:val="0"/>
        <w:rPr>
          <w:rFonts w:cs="Arial"/>
        </w:rPr>
      </w:pPr>
    </w:p>
    <w:p w:rsidR="00FA7489" w:rsidRPr="00B4668D" w:rsidRDefault="00FA7489" w:rsidP="00FA7489">
      <w:pPr>
        <w:autoSpaceDE w:val="0"/>
        <w:autoSpaceDN w:val="0"/>
        <w:adjustRightInd w:val="0"/>
        <w:rPr>
          <w:rFonts w:cs="Arial"/>
        </w:rPr>
      </w:pPr>
      <w:r w:rsidRPr="00B4668D">
        <w:rPr>
          <w:rFonts w:cs="Arial"/>
        </w:rPr>
        <w:t>The Secretary of Revenue is authorized to exchange such information with the Director of Purchases as is necessary to determine the bidders tax clearance status, notwithstanding any other provision of law prohibiting disclosure of the contents of taxpayer records or information.</w:t>
      </w:r>
    </w:p>
    <w:p w:rsidR="00FA7489" w:rsidRPr="00B4668D" w:rsidRDefault="00FA7489" w:rsidP="00FA7489">
      <w:pPr>
        <w:tabs>
          <w:tab w:val="left" w:pos="9990"/>
        </w:tabs>
        <w:autoSpaceDE w:val="0"/>
        <w:autoSpaceDN w:val="0"/>
        <w:adjustRightInd w:val="0"/>
        <w:rPr>
          <w:rFonts w:cs="Arial"/>
        </w:rPr>
      </w:pPr>
    </w:p>
    <w:p w:rsidR="00FA7489" w:rsidRPr="00B4668D" w:rsidRDefault="00FA7489" w:rsidP="00FA7489">
      <w:pPr>
        <w:tabs>
          <w:tab w:val="left" w:pos="9990"/>
        </w:tabs>
        <w:autoSpaceDE w:val="0"/>
        <w:autoSpaceDN w:val="0"/>
        <w:adjustRightInd w:val="0"/>
        <w:rPr>
          <w:rFonts w:cs="Arial"/>
        </w:rPr>
      </w:pPr>
      <w:r w:rsidRPr="00B4668D">
        <w:rPr>
          <w:rFonts w:cs="Arial"/>
        </w:rPr>
        <w:t>Instructions on how to check Tax Clearance Status can be found at the following website:</w:t>
      </w:r>
    </w:p>
    <w:p w:rsidR="00FA7489" w:rsidRPr="00B4668D" w:rsidRDefault="00FA7489" w:rsidP="00FA7489">
      <w:pPr>
        <w:tabs>
          <w:tab w:val="left" w:pos="9990"/>
        </w:tabs>
        <w:autoSpaceDE w:val="0"/>
        <w:autoSpaceDN w:val="0"/>
        <w:adjustRightInd w:val="0"/>
        <w:rPr>
          <w:rFonts w:cs="Arial"/>
          <w:b/>
          <w:bCs/>
          <w:u w:val="single"/>
        </w:rPr>
      </w:pPr>
      <w:r w:rsidRPr="00B4668D">
        <w:rPr>
          <w:rFonts w:cs="Arial"/>
          <w:b/>
          <w:bCs/>
          <w:u w:val="single"/>
        </w:rPr>
        <w:t>http://www.ksrevenue.org/taxclearance.htm</w:t>
      </w:r>
    </w:p>
    <w:p w:rsidR="00FA7489" w:rsidRPr="00B4668D" w:rsidRDefault="00FA7489" w:rsidP="00FA7489">
      <w:pPr>
        <w:tabs>
          <w:tab w:val="left" w:pos="9990"/>
        </w:tabs>
        <w:autoSpaceDE w:val="0"/>
        <w:autoSpaceDN w:val="0"/>
        <w:adjustRightInd w:val="0"/>
        <w:rPr>
          <w:rFonts w:cs="Arial"/>
          <w:b/>
          <w:bCs/>
          <w:u w:val="single"/>
        </w:rPr>
      </w:pPr>
    </w:p>
    <w:p w:rsidR="00FA7489" w:rsidRPr="00B4668D" w:rsidRDefault="00FA7489" w:rsidP="00FA7489">
      <w:pPr>
        <w:tabs>
          <w:tab w:val="left" w:pos="9990"/>
        </w:tabs>
        <w:autoSpaceDE w:val="0"/>
        <w:autoSpaceDN w:val="0"/>
        <w:adjustRightInd w:val="0"/>
        <w:rPr>
          <w:rFonts w:cs="Arial"/>
        </w:rPr>
      </w:pPr>
    </w:p>
    <w:p w:rsidR="00FA7489" w:rsidRPr="00B4668D" w:rsidRDefault="00FA7489" w:rsidP="00FA7489">
      <w:pPr>
        <w:tabs>
          <w:tab w:val="left" w:pos="9990"/>
        </w:tabs>
        <w:autoSpaceDE w:val="0"/>
        <w:autoSpaceDN w:val="0"/>
        <w:adjustRightInd w:val="0"/>
        <w:rPr>
          <w:rFonts w:cs="Arial"/>
        </w:rPr>
      </w:pPr>
      <w:r w:rsidRPr="00B4668D">
        <w:rPr>
          <w:rFonts w:cs="Arial"/>
        </w:rPr>
        <w:t>Information about Tax Registration can be found at the following website:</w:t>
      </w:r>
    </w:p>
    <w:p w:rsidR="00FA7489" w:rsidRPr="00B4668D" w:rsidRDefault="00FA7489" w:rsidP="00FA7489">
      <w:pPr>
        <w:tabs>
          <w:tab w:val="left" w:pos="9990"/>
        </w:tabs>
        <w:autoSpaceDE w:val="0"/>
        <w:autoSpaceDN w:val="0"/>
        <w:adjustRightInd w:val="0"/>
        <w:rPr>
          <w:rFonts w:cs="Arial"/>
          <w:b/>
          <w:bCs/>
          <w:u w:val="single"/>
        </w:rPr>
      </w:pPr>
      <w:r w:rsidRPr="00B4668D">
        <w:rPr>
          <w:rFonts w:cs="Arial"/>
          <w:b/>
          <w:bCs/>
          <w:u w:val="single"/>
        </w:rPr>
        <w:t>http://www.ksrevenue.org/busregistration.htm</w:t>
      </w:r>
    </w:p>
    <w:p w:rsidR="00FA7489" w:rsidRPr="00B4668D" w:rsidRDefault="00FA7489" w:rsidP="00FA7489">
      <w:pPr>
        <w:tabs>
          <w:tab w:val="left" w:pos="9990"/>
        </w:tabs>
        <w:autoSpaceDE w:val="0"/>
        <w:autoSpaceDN w:val="0"/>
        <w:adjustRightInd w:val="0"/>
        <w:rPr>
          <w:rFonts w:cs="Arial"/>
        </w:rPr>
      </w:pPr>
    </w:p>
    <w:p w:rsidR="00FA7489" w:rsidRDefault="00FA7489" w:rsidP="00FA7489">
      <w:pPr>
        <w:autoSpaceDE w:val="0"/>
        <w:autoSpaceDN w:val="0"/>
        <w:adjustRightInd w:val="0"/>
        <w:rPr>
          <w:rFonts w:cs="Arial"/>
        </w:rPr>
      </w:pPr>
    </w:p>
    <w:p w:rsidR="00FA7489" w:rsidRPr="00B4668D" w:rsidRDefault="00FA7489" w:rsidP="00FA7489">
      <w:pPr>
        <w:autoSpaceDE w:val="0"/>
        <w:autoSpaceDN w:val="0"/>
        <w:adjustRightInd w:val="0"/>
        <w:rPr>
          <w:rFonts w:cs="Arial"/>
        </w:rPr>
      </w:pPr>
    </w:p>
    <w:p w:rsidR="00FA7489" w:rsidRPr="00B4668D" w:rsidRDefault="00FA7489" w:rsidP="00FA7489">
      <w:pPr>
        <w:autoSpaceDE w:val="0"/>
        <w:autoSpaceDN w:val="0"/>
        <w:adjustRightInd w:val="0"/>
        <w:rPr>
          <w:rFonts w:cs="Arial"/>
        </w:rPr>
      </w:pPr>
    </w:p>
    <w:p w:rsidR="00FA7489" w:rsidRPr="00B4668D" w:rsidRDefault="00FA7489" w:rsidP="00FA7489">
      <w:pPr>
        <w:autoSpaceDE w:val="0"/>
        <w:autoSpaceDN w:val="0"/>
        <w:adjustRightInd w:val="0"/>
        <w:rPr>
          <w:rFonts w:cs="Arial"/>
        </w:rPr>
      </w:pPr>
      <w:r w:rsidRPr="00B4668D">
        <w:rPr>
          <w:rFonts w:cs="Arial"/>
          <w:b/>
          <w:bCs/>
        </w:rPr>
        <w:t>Contact Information:</w:t>
      </w:r>
      <w:r w:rsidRPr="00B4668D">
        <w:rPr>
          <w:rFonts w:cs="Arial"/>
        </w:rPr>
        <w:t xml:space="preserve">  Please provide the attached contact information for use should 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need to contact the appropriate officials within your company to discuss your tax clearance / registration status.</w:t>
      </w:r>
    </w:p>
    <w:p w:rsidR="00FA7489" w:rsidRPr="00B4668D" w:rsidRDefault="00FA7489" w:rsidP="00FA7489">
      <w:pPr>
        <w:autoSpaceDE w:val="0"/>
        <w:autoSpaceDN w:val="0"/>
        <w:adjustRightInd w:val="0"/>
        <w:rPr>
          <w:rFonts w:cs="Arial"/>
        </w:rPr>
      </w:pPr>
    </w:p>
    <w:p w:rsidR="00FA7489" w:rsidRPr="00B4668D" w:rsidRDefault="002459A4" w:rsidP="00FA7489">
      <w:pPr>
        <w:autoSpaceDE w:val="0"/>
        <w:autoSpaceDN w:val="0"/>
        <w:adjustRightInd w:val="0"/>
        <w:rPr>
          <w:rFonts w:cs="Arial"/>
          <w:b/>
          <w:u w:val="single"/>
        </w:rPr>
      </w:pPr>
      <w:r>
        <w:rPr>
          <w:rFonts w:cs="Arial"/>
          <w:b/>
          <w:u w:val="single"/>
        </w:rPr>
        <w:t>VENDOR</w:t>
      </w:r>
    </w:p>
    <w:p w:rsidR="00FA7489" w:rsidRPr="00B4668D" w:rsidRDefault="00FA7489" w:rsidP="00FA7489">
      <w:pPr>
        <w:tabs>
          <w:tab w:val="left" w:pos="9360"/>
          <w:tab w:val="left" w:pos="9990"/>
        </w:tabs>
        <w:autoSpaceDE w:val="0"/>
        <w:autoSpaceDN w:val="0"/>
        <w:adjustRightInd w:val="0"/>
        <w:spacing w:line="360" w:lineRule="auto"/>
        <w:rPr>
          <w:rFonts w:cs="Arial"/>
          <w:u w:val="single"/>
        </w:rPr>
      </w:pPr>
      <w:r w:rsidRPr="00B4668D">
        <w:rPr>
          <w:rFonts w:cs="Arial"/>
        </w:rPr>
        <w:t>Contact Person for Tax Issues:</w:t>
      </w:r>
      <w:r>
        <w:rPr>
          <w:rFonts w:cs="Arial"/>
          <w:u w:val="single"/>
        </w:rPr>
        <w:tab/>
      </w:r>
    </w:p>
    <w:p w:rsidR="00FA7489" w:rsidRPr="00356CC0" w:rsidRDefault="00FA7489" w:rsidP="00FA7489">
      <w:pPr>
        <w:tabs>
          <w:tab w:val="left" w:pos="6480"/>
          <w:tab w:val="left" w:pos="7464"/>
          <w:tab w:val="left" w:pos="9360"/>
          <w:tab w:val="left" w:pos="9990"/>
        </w:tabs>
        <w:autoSpaceDE w:val="0"/>
        <w:autoSpaceDN w:val="0"/>
        <w:adjustRightInd w:val="0"/>
        <w:spacing w:line="360" w:lineRule="auto"/>
        <w:rPr>
          <w:rFonts w:cs="Arial"/>
          <w:u w:val="single"/>
        </w:rPr>
      </w:pPr>
      <w:r w:rsidRPr="00356CC0">
        <w:rPr>
          <w:rFonts w:cs="Arial"/>
        </w:rPr>
        <w:t>Company Name:</w:t>
      </w:r>
      <w:r w:rsidRPr="00356CC0">
        <w:rPr>
          <w:rFonts w:cs="Arial"/>
          <w:u w:val="single"/>
        </w:rPr>
        <w:tab/>
      </w:r>
      <w:r w:rsidRPr="00356CC0">
        <w:rPr>
          <w:rFonts w:cs="Arial"/>
          <w:u w:val="single"/>
        </w:rPr>
        <w:tab/>
      </w:r>
      <w:r w:rsidRPr="00356CC0">
        <w:rPr>
          <w:rFonts w:cs="Arial"/>
          <w:u w:val="single"/>
        </w:rPr>
        <w:tab/>
      </w:r>
    </w:p>
    <w:p w:rsidR="00FA7489" w:rsidRPr="00356CC0" w:rsidRDefault="00FA7489" w:rsidP="00FA7489">
      <w:pPr>
        <w:tabs>
          <w:tab w:val="left" w:pos="6480"/>
          <w:tab w:val="left" w:pos="7464"/>
          <w:tab w:val="left" w:pos="9360"/>
          <w:tab w:val="left" w:pos="9990"/>
        </w:tabs>
        <w:autoSpaceDE w:val="0"/>
        <w:autoSpaceDN w:val="0"/>
        <w:adjustRightInd w:val="0"/>
        <w:spacing w:line="360" w:lineRule="auto"/>
        <w:rPr>
          <w:rFonts w:cs="Arial"/>
          <w:u w:val="single"/>
        </w:rPr>
      </w:pPr>
      <w:r w:rsidRPr="00356CC0">
        <w:rPr>
          <w:rFonts w:cs="Arial"/>
        </w:rPr>
        <w:t>FEIN / Tax Number:</w:t>
      </w:r>
      <w:r w:rsidRPr="00356CC0">
        <w:rPr>
          <w:rFonts w:cs="Arial"/>
          <w:u w:val="single"/>
        </w:rPr>
        <w:tab/>
      </w:r>
      <w:r w:rsidRPr="00356CC0">
        <w:rPr>
          <w:rFonts w:cs="Arial"/>
          <w:u w:val="single"/>
        </w:rPr>
        <w:tab/>
      </w:r>
      <w:r w:rsidRPr="00356CC0">
        <w:rPr>
          <w:rFonts w:cs="Arial"/>
          <w:u w:val="single"/>
        </w:rPr>
        <w:tab/>
      </w:r>
    </w:p>
    <w:p w:rsidR="00FA7489" w:rsidRDefault="00FA7489" w:rsidP="00FA7489">
      <w:pPr>
        <w:tabs>
          <w:tab w:val="left" w:pos="6570"/>
          <w:tab w:val="left" w:pos="9360"/>
          <w:tab w:val="left" w:pos="9990"/>
        </w:tabs>
        <w:rPr>
          <w:rFonts w:cs="Arial"/>
          <w:b/>
          <w:color w:val="FF0000"/>
          <w:sz w:val="16"/>
          <w:szCs w:val="16"/>
        </w:rPr>
      </w:pPr>
      <w:r w:rsidRPr="00356CC0">
        <w:rPr>
          <w:rFonts w:cs="Arial"/>
          <w:b/>
          <w:color w:val="FF0000"/>
          <w:sz w:val="16"/>
          <w:szCs w:val="16"/>
        </w:rPr>
        <w:t xml:space="preserve">CAUTION:  If your tax number is the same as your Social Security Number (SSN), you must leave this line blank.  </w:t>
      </w:r>
      <w:r w:rsidRPr="00356CC0">
        <w:rPr>
          <w:rFonts w:cs="Arial"/>
          <w:b/>
          <w:color w:val="FF0000"/>
          <w:sz w:val="16"/>
          <w:szCs w:val="16"/>
          <w:u w:val="single"/>
        </w:rPr>
        <w:t>DO NOT</w:t>
      </w:r>
      <w:r w:rsidRPr="00356CC0">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FA7489" w:rsidRDefault="00FA7489" w:rsidP="00FA7489"/>
    <w:p w:rsidR="00FA7489" w:rsidRPr="00B4668D" w:rsidRDefault="00FA7489" w:rsidP="00FA7489">
      <w:pPr>
        <w:tabs>
          <w:tab w:val="left" w:pos="9360"/>
          <w:tab w:val="left" w:pos="9990"/>
        </w:tabs>
        <w:autoSpaceDE w:val="0"/>
        <w:autoSpaceDN w:val="0"/>
        <w:adjustRightInd w:val="0"/>
        <w:spacing w:line="360" w:lineRule="auto"/>
        <w:rPr>
          <w:rFonts w:cs="Arial"/>
          <w:u w:val="single"/>
        </w:rPr>
      </w:pPr>
      <w:r w:rsidRPr="00B4668D">
        <w:rPr>
          <w:rFonts w:cs="Arial"/>
        </w:rPr>
        <w:t>Mailing Address</w:t>
      </w:r>
      <w:r>
        <w:rPr>
          <w:rFonts w:cs="Arial"/>
          <w:u w:val="single"/>
        </w:rPr>
        <w:tab/>
      </w:r>
    </w:p>
    <w:p w:rsidR="00FA7489" w:rsidRPr="00B4668D" w:rsidRDefault="00FA7489" w:rsidP="00FA7489">
      <w:pPr>
        <w:tabs>
          <w:tab w:val="left" w:pos="7464"/>
          <w:tab w:val="left" w:pos="9360"/>
          <w:tab w:val="left" w:pos="9990"/>
        </w:tabs>
        <w:autoSpaceDE w:val="0"/>
        <w:autoSpaceDN w:val="0"/>
        <w:adjustRightInd w:val="0"/>
        <w:spacing w:line="360" w:lineRule="auto"/>
        <w:rPr>
          <w:rFonts w:cs="Arial"/>
          <w:u w:val="single"/>
        </w:rPr>
      </w:pPr>
      <w:r w:rsidRPr="00B4668D">
        <w:rPr>
          <w:rFonts w:cs="Arial"/>
        </w:rPr>
        <w:t>City &amp; State</w:t>
      </w:r>
      <w:r w:rsidRPr="00B4668D">
        <w:rPr>
          <w:rFonts w:cs="Arial"/>
          <w:u w:val="single"/>
        </w:rPr>
        <w:tab/>
      </w:r>
      <w:r w:rsidRPr="00B4668D">
        <w:rPr>
          <w:rFonts w:cs="Arial"/>
        </w:rPr>
        <w:t>Zip Code</w:t>
      </w:r>
      <w:r>
        <w:rPr>
          <w:rFonts w:cs="Arial"/>
          <w:u w:val="single"/>
        </w:rPr>
        <w:tab/>
      </w:r>
    </w:p>
    <w:p w:rsidR="00FA7489" w:rsidRPr="00B4668D" w:rsidRDefault="00FA7489" w:rsidP="00FA7489">
      <w:pPr>
        <w:tabs>
          <w:tab w:val="left" w:pos="3600"/>
          <w:tab w:val="left" w:pos="6120"/>
          <w:tab w:val="left" w:pos="7110"/>
          <w:tab w:val="left" w:pos="7920"/>
          <w:tab w:val="left" w:pos="9360"/>
          <w:tab w:val="left" w:pos="9990"/>
        </w:tabs>
        <w:spacing w:line="360" w:lineRule="auto"/>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FA7489" w:rsidRPr="00B4668D" w:rsidRDefault="00FA7489" w:rsidP="00FA7489">
      <w:pPr>
        <w:tabs>
          <w:tab w:val="left" w:pos="9360"/>
          <w:tab w:val="left" w:pos="9990"/>
        </w:tabs>
        <w:autoSpaceDE w:val="0"/>
        <w:autoSpaceDN w:val="0"/>
        <w:adjustRightInd w:val="0"/>
        <w:spacing w:line="360" w:lineRule="auto"/>
        <w:rPr>
          <w:rFonts w:cs="Arial"/>
          <w:u w:val="single"/>
        </w:rPr>
      </w:pPr>
      <w:r w:rsidRPr="00B4668D">
        <w:rPr>
          <w:rFonts w:cs="Arial"/>
        </w:rPr>
        <w:t>E-Mail</w:t>
      </w:r>
      <w:r>
        <w:rPr>
          <w:rFonts w:cs="Arial"/>
          <w:u w:val="single"/>
        </w:rPr>
        <w:tab/>
      </w:r>
    </w:p>
    <w:p w:rsidR="00FA7489" w:rsidRDefault="00FA7489" w:rsidP="00FA7489">
      <w:pPr>
        <w:tabs>
          <w:tab w:val="left" w:pos="1260"/>
          <w:tab w:val="left" w:pos="2340"/>
          <w:tab w:val="left" w:pos="9990"/>
        </w:tabs>
        <w:rPr>
          <w:rFonts w:cs="Arial"/>
        </w:rPr>
      </w:pPr>
    </w:p>
    <w:p w:rsidR="00FA7489" w:rsidRPr="00B4668D" w:rsidRDefault="00FA7489" w:rsidP="00FA7489">
      <w:pPr>
        <w:tabs>
          <w:tab w:val="left" w:pos="1260"/>
          <w:tab w:val="left" w:pos="2340"/>
          <w:tab w:val="left" w:pos="9990"/>
        </w:tabs>
        <w:rPr>
          <w:rFonts w:cs="Arial"/>
        </w:rPr>
      </w:pPr>
    </w:p>
    <w:p w:rsidR="00FA7489" w:rsidRPr="00B4668D" w:rsidRDefault="002459A4" w:rsidP="00FA7489">
      <w:pPr>
        <w:autoSpaceDE w:val="0"/>
        <w:autoSpaceDN w:val="0"/>
        <w:adjustRightInd w:val="0"/>
        <w:rPr>
          <w:rFonts w:cs="Arial"/>
          <w:b/>
          <w:u w:val="single"/>
        </w:rPr>
      </w:pPr>
      <w:r>
        <w:rPr>
          <w:rFonts w:cs="Arial"/>
          <w:b/>
          <w:u w:val="single"/>
        </w:rPr>
        <w:t>SUBCONTRACTOR</w:t>
      </w:r>
      <w:r w:rsidR="00FA7489" w:rsidRPr="00B4668D">
        <w:rPr>
          <w:rFonts w:cs="Arial"/>
          <w:b/>
          <w:u w:val="single"/>
        </w:rPr>
        <w:t>(S)</w:t>
      </w:r>
    </w:p>
    <w:p w:rsidR="00FA7489" w:rsidRPr="00B4668D" w:rsidRDefault="00FA7489" w:rsidP="00FA7489">
      <w:pPr>
        <w:tabs>
          <w:tab w:val="left" w:pos="9360"/>
          <w:tab w:val="left" w:pos="9990"/>
        </w:tabs>
        <w:autoSpaceDE w:val="0"/>
        <w:autoSpaceDN w:val="0"/>
        <w:adjustRightInd w:val="0"/>
        <w:spacing w:line="360" w:lineRule="auto"/>
        <w:rPr>
          <w:rFonts w:cs="Arial"/>
          <w:u w:val="single"/>
        </w:rPr>
      </w:pPr>
      <w:r w:rsidRPr="00B4668D">
        <w:rPr>
          <w:rFonts w:cs="Arial"/>
        </w:rPr>
        <w:t>Contact Person for Tax Issues:</w:t>
      </w:r>
      <w:r>
        <w:rPr>
          <w:rFonts w:cs="Arial"/>
          <w:u w:val="single"/>
        </w:rPr>
        <w:tab/>
      </w:r>
    </w:p>
    <w:p w:rsidR="00FA7489" w:rsidRPr="00B4668D" w:rsidRDefault="00FA7489" w:rsidP="00FA7489">
      <w:pPr>
        <w:tabs>
          <w:tab w:val="left" w:pos="6480"/>
          <w:tab w:val="left" w:pos="7464"/>
          <w:tab w:val="left" w:pos="9360"/>
          <w:tab w:val="left" w:pos="9990"/>
        </w:tabs>
        <w:autoSpaceDE w:val="0"/>
        <w:autoSpaceDN w:val="0"/>
        <w:adjustRightInd w:val="0"/>
        <w:spacing w:line="360" w:lineRule="auto"/>
        <w:rPr>
          <w:rFonts w:cs="Arial"/>
          <w:u w:val="single"/>
        </w:rPr>
      </w:pPr>
      <w:r w:rsidRPr="00B4668D">
        <w:rPr>
          <w:rFonts w:cs="Arial"/>
        </w:rPr>
        <w:t>Company Name:</w:t>
      </w:r>
      <w:r w:rsidRPr="00B4668D">
        <w:rPr>
          <w:rFonts w:cs="Arial"/>
          <w:u w:val="single"/>
        </w:rPr>
        <w:tab/>
      </w:r>
      <w:r w:rsidRPr="00B4668D">
        <w:rPr>
          <w:rFonts w:cs="Arial"/>
        </w:rPr>
        <w:t>Tax Number:</w:t>
      </w:r>
      <w:r>
        <w:rPr>
          <w:rFonts w:cs="Arial"/>
          <w:u w:val="single"/>
        </w:rPr>
        <w:tab/>
      </w:r>
    </w:p>
    <w:p w:rsidR="00FA7489" w:rsidRPr="00B4668D" w:rsidRDefault="00FA7489" w:rsidP="00FA7489">
      <w:pPr>
        <w:tabs>
          <w:tab w:val="left" w:pos="9360"/>
          <w:tab w:val="left" w:pos="9990"/>
        </w:tabs>
        <w:autoSpaceDE w:val="0"/>
        <w:autoSpaceDN w:val="0"/>
        <w:adjustRightInd w:val="0"/>
        <w:spacing w:line="360" w:lineRule="auto"/>
        <w:rPr>
          <w:rFonts w:cs="Arial"/>
          <w:u w:val="single"/>
        </w:rPr>
      </w:pPr>
      <w:r w:rsidRPr="00B4668D">
        <w:rPr>
          <w:rFonts w:cs="Arial"/>
        </w:rPr>
        <w:t>Mailing Address</w:t>
      </w:r>
      <w:r>
        <w:rPr>
          <w:rFonts w:cs="Arial"/>
          <w:u w:val="single"/>
        </w:rPr>
        <w:tab/>
      </w:r>
    </w:p>
    <w:p w:rsidR="00FA7489" w:rsidRPr="00B4668D" w:rsidRDefault="00FA7489" w:rsidP="00FA7489">
      <w:pPr>
        <w:tabs>
          <w:tab w:val="left" w:pos="7464"/>
          <w:tab w:val="left" w:pos="9360"/>
          <w:tab w:val="left" w:pos="9990"/>
        </w:tabs>
        <w:autoSpaceDE w:val="0"/>
        <w:autoSpaceDN w:val="0"/>
        <w:adjustRightInd w:val="0"/>
        <w:spacing w:line="360" w:lineRule="auto"/>
        <w:rPr>
          <w:rFonts w:cs="Arial"/>
          <w:u w:val="single"/>
        </w:rPr>
      </w:pPr>
      <w:r w:rsidRPr="00B4668D">
        <w:rPr>
          <w:rFonts w:cs="Arial"/>
        </w:rPr>
        <w:t>City &amp; State</w:t>
      </w:r>
      <w:r w:rsidRPr="00B4668D">
        <w:rPr>
          <w:rFonts w:cs="Arial"/>
          <w:u w:val="single"/>
        </w:rPr>
        <w:tab/>
      </w:r>
      <w:r w:rsidRPr="00B4668D">
        <w:rPr>
          <w:rFonts w:cs="Arial"/>
        </w:rPr>
        <w:t>Zip Code</w:t>
      </w:r>
      <w:r>
        <w:rPr>
          <w:rFonts w:cs="Arial"/>
          <w:u w:val="single"/>
        </w:rPr>
        <w:tab/>
      </w:r>
    </w:p>
    <w:p w:rsidR="00FA7489" w:rsidRPr="00B4668D" w:rsidRDefault="00FA7489" w:rsidP="00FA7489">
      <w:pPr>
        <w:tabs>
          <w:tab w:val="left" w:pos="3600"/>
          <w:tab w:val="left" w:pos="6120"/>
          <w:tab w:val="left" w:pos="7110"/>
          <w:tab w:val="left" w:pos="7920"/>
          <w:tab w:val="left" w:pos="9360"/>
          <w:tab w:val="left" w:pos="9990"/>
        </w:tabs>
        <w:spacing w:line="360" w:lineRule="auto"/>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FA7489" w:rsidRPr="00B4668D" w:rsidRDefault="00FA7489" w:rsidP="00FA7489">
      <w:pPr>
        <w:tabs>
          <w:tab w:val="left" w:pos="9360"/>
          <w:tab w:val="left" w:pos="9990"/>
        </w:tabs>
        <w:autoSpaceDE w:val="0"/>
        <w:autoSpaceDN w:val="0"/>
        <w:adjustRightInd w:val="0"/>
        <w:spacing w:line="360" w:lineRule="auto"/>
        <w:rPr>
          <w:rFonts w:cs="Arial"/>
          <w:u w:val="single"/>
        </w:rPr>
      </w:pPr>
      <w:r w:rsidRPr="00B4668D">
        <w:rPr>
          <w:rFonts w:cs="Arial"/>
        </w:rPr>
        <w:t>E-Mail</w:t>
      </w:r>
      <w:r>
        <w:rPr>
          <w:rFonts w:cs="Arial"/>
          <w:u w:val="single"/>
        </w:rPr>
        <w:tab/>
      </w:r>
    </w:p>
    <w:p w:rsidR="00FA7489" w:rsidRPr="00B4668D" w:rsidRDefault="00FA7489" w:rsidP="00FA7489">
      <w:pPr>
        <w:tabs>
          <w:tab w:val="left" w:pos="1260"/>
          <w:tab w:val="left" w:pos="2340"/>
          <w:tab w:val="left" w:pos="9990"/>
        </w:tabs>
        <w:jc w:val="center"/>
        <w:rPr>
          <w:rFonts w:cs="Arial"/>
          <w:i/>
          <w:sz w:val="18"/>
          <w:szCs w:val="18"/>
        </w:rPr>
      </w:pPr>
      <w:r w:rsidRPr="00B4668D">
        <w:rPr>
          <w:rFonts w:cs="Arial"/>
          <w:i/>
          <w:sz w:val="18"/>
          <w:szCs w:val="18"/>
        </w:rPr>
        <w:t xml:space="preserve">Additional pages may be added, as required, indicating the same information for multiple </w:t>
      </w:r>
      <w:r w:rsidR="002459A4">
        <w:rPr>
          <w:rFonts w:cs="Arial"/>
          <w:i/>
          <w:sz w:val="18"/>
          <w:szCs w:val="18"/>
        </w:rPr>
        <w:t>subcontractor</w:t>
      </w:r>
      <w:r w:rsidRPr="00B4668D">
        <w:rPr>
          <w:rFonts w:cs="Arial"/>
          <w:i/>
          <w:sz w:val="18"/>
          <w:szCs w:val="18"/>
        </w:rPr>
        <w:t>s.</w:t>
      </w:r>
    </w:p>
    <w:p w:rsidR="004117B3" w:rsidRDefault="004117B3" w:rsidP="004117B3">
      <w:r>
        <w:br w:type="page"/>
      </w:r>
    </w:p>
    <w:p w:rsidR="006B09F2" w:rsidRDefault="006B09F2" w:rsidP="004117B3">
      <w:pPr>
        <w:jc w:val="center"/>
        <w:rPr>
          <w:b/>
        </w:rPr>
      </w:pPr>
    </w:p>
    <w:p w:rsidR="006B09F2" w:rsidRDefault="006B09F2" w:rsidP="004117B3">
      <w:pPr>
        <w:jc w:val="center"/>
        <w:rPr>
          <w:b/>
        </w:rPr>
      </w:pPr>
    </w:p>
    <w:p w:rsidR="004117B3" w:rsidRPr="00CA613D" w:rsidRDefault="004117B3" w:rsidP="004117B3">
      <w:pPr>
        <w:jc w:val="center"/>
        <w:rPr>
          <w:b/>
        </w:rPr>
      </w:pPr>
      <w:r w:rsidRPr="00CA613D">
        <w:rPr>
          <w:b/>
        </w:rPr>
        <w:t>CERTIFICATION REGARDING</w:t>
      </w:r>
    </w:p>
    <w:p w:rsidR="004117B3" w:rsidRPr="00CA613D" w:rsidRDefault="004117B3" w:rsidP="004117B3">
      <w:pPr>
        <w:jc w:val="center"/>
        <w:rPr>
          <w:b/>
        </w:rPr>
      </w:pPr>
      <w:r w:rsidRPr="00CA613D">
        <w:rPr>
          <w:b/>
        </w:rPr>
        <w:t>IMMIGRATION REFORM &amp; CONTROL</w:t>
      </w:r>
    </w:p>
    <w:p w:rsidR="004117B3" w:rsidRPr="00A629E3" w:rsidRDefault="004117B3" w:rsidP="004117B3"/>
    <w:p w:rsidR="004117B3" w:rsidRPr="00A629E3" w:rsidRDefault="004117B3" w:rsidP="004117B3"/>
    <w:p w:rsidR="004117B3" w:rsidRPr="00A629E3" w:rsidRDefault="004117B3" w:rsidP="004117B3">
      <w:r>
        <w:tab/>
      </w:r>
      <w:r w:rsidRPr="00A629E3">
        <w:t xml:space="preserve">All </w:t>
      </w:r>
      <w:r w:rsidR="002459A4">
        <w:t>Vendor</w:t>
      </w:r>
      <w:r w:rsidRPr="00A629E3">
        <w:t xml:space="preserve">s are expected to comply with the Immigration and Reform Control Act of 1986 (IRCA), as may be amended from time to time.  This Act, with certain limitations, requires the verification of the employment status of all individuals who were hired on or after November 6, 1986, by the </w:t>
      </w:r>
      <w:r w:rsidR="002459A4">
        <w:t>Vendor</w:t>
      </w:r>
      <w:r w:rsidRPr="00A629E3">
        <w:t xml:space="preserve"> as well as any </w:t>
      </w:r>
      <w:r w:rsidR="002459A4">
        <w:t>subcontractor</w:t>
      </w:r>
      <w:r w:rsidRPr="00A629E3">
        <w:t xml:space="preserve"> or sub-</w:t>
      </w:r>
      <w:r w:rsidR="002459A4">
        <w:t>subcontractor</w:t>
      </w:r>
      <w:r w:rsidRPr="00A629E3">
        <w:t xml:space="preserve">.  The usual method of verification is through the Employment Verification (I-9) Form.  With the submission of this bid, the </w:t>
      </w:r>
      <w:r w:rsidR="002459A4">
        <w:t>Vendor</w:t>
      </w:r>
      <w:r w:rsidRPr="00A629E3">
        <w:t xml:space="preserve"> hereby certifies without exception that </w:t>
      </w:r>
      <w:r w:rsidR="002459A4">
        <w:t>Vendor</w:t>
      </w:r>
      <w:r w:rsidRPr="00A629E3">
        <w:t xml:space="preserve">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4117B3" w:rsidRPr="00A629E3" w:rsidRDefault="004117B3" w:rsidP="004117B3"/>
    <w:p w:rsidR="004117B3" w:rsidRPr="00A629E3" w:rsidRDefault="004117B3" w:rsidP="004117B3">
      <w:r w:rsidRPr="00A629E3">
        <w:tab/>
      </w:r>
      <w:r w:rsidR="002459A4">
        <w:t>Vendor</w:t>
      </w:r>
      <w:r w:rsidRPr="00A629E3">
        <w:t xml:space="preserve"> certifies that, should it be awarded a contract by the State, </w:t>
      </w:r>
      <w:r w:rsidR="002459A4">
        <w:t>Vendor</w:t>
      </w:r>
      <w:r w:rsidRPr="00A629E3">
        <w:t xml:space="preserve"> will comply with all applicable federal and state laws, standards, orders and regulations affecting a person’s participation and eligibility in any program or activity undertaken by the </w:t>
      </w:r>
      <w:r w:rsidR="002459A4">
        <w:t>Vendor</w:t>
      </w:r>
      <w:r w:rsidRPr="00A629E3">
        <w:t xml:space="preserve"> pursuant to this contract.  </w:t>
      </w:r>
      <w:r w:rsidR="002459A4">
        <w:t>Vendor</w:t>
      </w:r>
      <w:r w:rsidRPr="00A629E3">
        <w:t xml:space="preserve"> further certifies that it will remain in compliance throughout the term of the contract.  </w:t>
      </w:r>
    </w:p>
    <w:p w:rsidR="004117B3" w:rsidRPr="00A629E3" w:rsidRDefault="004117B3" w:rsidP="004117B3"/>
    <w:p w:rsidR="004117B3" w:rsidRPr="00A629E3" w:rsidRDefault="004117B3" w:rsidP="004117B3">
      <w:r w:rsidRPr="00A629E3">
        <w:tab/>
        <w:t xml:space="preserve">At the State’s request, </w:t>
      </w:r>
      <w:r w:rsidR="002459A4">
        <w:t>Vendor</w:t>
      </w:r>
      <w:r w:rsidRPr="00A629E3">
        <w:t xml:space="preserve"> is expected to produce to the State any documentation or other such evidence to verify </w:t>
      </w:r>
      <w:r w:rsidR="002459A4">
        <w:t>Vendor</w:t>
      </w:r>
      <w:r w:rsidRPr="00A629E3">
        <w:t xml:space="preserve">’s compliance with any provision, duty, certification, or the like under the contract.  </w:t>
      </w:r>
    </w:p>
    <w:p w:rsidR="004117B3" w:rsidRPr="00A629E3" w:rsidRDefault="004117B3" w:rsidP="004117B3"/>
    <w:p w:rsidR="004117B3" w:rsidRPr="00A629E3" w:rsidRDefault="004117B3" w:rsidP="004117B3">
      <w:r w:rsidRPr="00A629E3">
        <w:tab/>
      </w:r>
      <w:r w:rsidR="002459A4">
        <w:t>Vendor</w:t>
      </w:r>
      <w:r w:rsidRPr="00A629E3">
        <w:t xml:space="preserve"> agrees to include this Certification in contracts between itself and any </w:t>
      </w:r>
      <w:r w:rsidR="002459A4">
        <w:t>subcontractor</w:t>
      </w:r>
      <w:r w:rsidRPr="00A629E3">
        <w:t>s in connection with the services performed under this contract.</w:t>
      </w:r>
    </w:p>
    <w:p w:rsidR="004117B3" w:rsidRPr="00A629E3" w:rsidRDefault="004117B3" w:rsidP="004117B3"/>
    <w:p w:rsidR="004117B3" w:rsidRPr="00A629E3" w:rsidRDefault="004117B3" w:rsidP="004117B3"/>
    <w:p w:rsidR="004117B3" w:rsidRPr="00A629E3" w:rsidRDefault="004117B3" w:rsidP="004117B3"/>
    <w:p w:rsidR="004117B3" w:rsidRPr="00A629E3" w:rsidRDefault="004117B3" w:rsidP="004117B3"/>
    <w:p w:rsidR="004117B3" w:rsidRPr="00A629E3" w:rsidRDefault="004117B3" w:rsidP="004117B3">
      <w:r w:rsidRPr="00A629E3">
        <w:t>____________________________________________</w:t>
      </w:r>
      <w:r w:rsidRPr="00A629E3">
        <w:tab/>
      </w:r>
      <w:r w:rsidRPr="00A629E3">
        <w:tab/>
      </w:r>
      <w:r w:rsidRPr="00A629E3">
        <w:tab/>
        <w:t>______________________</w:t>
      </w:r>
    </w:p>
    <w:p w:rsidR="004117B3" w:rsidRPr="00DF17BD" w:rsidRDefault="004117B3" w:rsidP="004117B3">
      <w:pPr>
        <w:rPr>
          <w:sz w:val="22"/>
          <w:szCs w:val="22"/>
        </w:rPr>
      </w:pPr>
      <w:r w:rsidRPr="00A629E3">
        <w:t xml:space="preserve">Signature, Title of </w:t>
      </w:r>
      <w:r w:rsidR="002459A4">
        <w:t>Vendor</w:t>
      </w:r>
      <w:r w:rsidRPr="00A629E3">
        <w:tab/>
      </w:r>
      <w:r w:rsidRPr="00A629E3">
        <w:tab/>
      </w:r>
      <w:r w:rsidRPr="00A629E3">
        <w:tab/>
      </w:r>
      <w:r w:rsidRPr="00A629E3">
        <w:tab/>
      </w:r>
      <w:r w:rsidRPr="00A629E3">
        <w:tab/>
      </w:r>
      <w:r w:rsidRPr="00A629E3">
        <w:tab/>
        <w:t>date</w:t>
      </w:r>
    </w:p>
    <w:p w:rsidR="004117B3" w:rsidRDefault="004117B3" w:rsidP="004117B3"/>
    <w:p w:rsidR="004117B3" w:rsidRDefault="004117B3" w:rsidP="004117B3">
      <w:pPr>
        <w:rPr>
          <w:rFonts w:cs="Arial"/>
          <w:b/>
        </w:rPr>
      </w:pPr>
      <w:r w:rsidRPr="00B4668D">
        <w:rPr>
          <w:rFonts w:cs="Arial"/>
          <w:b/>
        </w:rPr>
        <w:br w:type="page"/>
      </w:r>
    </w:p>
    <w:p w:rsidR="004117B3" w:rsidRPr="00D344BA" w:rsidRDefault="004117B3" w:rsidP="004117B3">
      <w:pPr>
        <w:jc w:val="center"/>
        <w:rPr>
          <w:rFonts w:cs="Arial"/>
          <w:b/>
          <w:sz w:val="28"/>
          <w:szCs w:val="28"/>
        </w:rPr>
      </w:pPr>
      <w:r w:rsidRPr="00D344BA">
        <w:rPr>
          <w:rFonts w:cs="Arial"/>
          <w:b/>
          <w:sz w:val="28"/>
          <w:szCs w:val="28"/>
        </w:rPr>
        <w:t>VENDOR RESPONSE CHECK-LIST</w:t>
      </w:r>
    </w:p>
    <w:p w:rsidR="004117B3" w:rsidRPr="00B4668D" w:rsidRDefault="004117B3" w:rsidP="004117B3">
      <w:pPr>
        <w:rPr>
          <w:rFonts w:cs="Arial"/>
        </w:rPr>
      </w:pPr>
    </w:p>
    <w:p w:rsidR="004117B3" w:rsidRPr="00B4668D" w:rsidRDefault="004117B3" w:rsidP="004117B3">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4117B3" w:rsidRPr="00B4668D" w:rsidRDefault="004117B3" w:rsidP="004117B3">
      <w:pPr>
        <w:rPr>
          <w:rFonts w:cs="Arial"/>
        </w:rPr>
      </w:pPr>
    </w:p>
    <w:p w:rsidR="004117B3" w:rsidRPr="00B4668D" w:rsidRDefault="004117B3" w:rsidP="004117B3">
      <w:pPr>
        <w:rPr>
          <w:rFonts w:cs="Arial"/>
          <w:b/>
          <w:i/>
        </w:rPr>
      </w:pPr>
      <w:r w:rsidRPr="00B4668D">
        <w:rPr>
          <w:rFonts w:cs="Arial"/>
          <w:b/>
          <w:i/>
        </w:rPr>
        <w:t>Bidders must complete the page numbers required below.</w:t>
      </w:r>
    </w:p>
    <w:p w:rsidR="004117B3" w:rsidRPr="00B4668D" w:rsidRDefault="004117B3" w:rsidP="004117B3">
      <w:pPr>
        <w:rPr>
          <w:rFonts w:cs="Arial"/>
        </w:rPr>
      </w:pPr>
    </w:p>
    <w:p w:rsidR="004117B3" w:rsidRDefault="004117B3" w:rsidP="004117B3">
      <w:pPr>
        <w:tabs>
          <w:tab w:val="left" w:pos="1440"/>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Signature Sheet </w:t>
      </w:r>
      <w:r w:rsidRPr="00B4668D">
        <w:rPr>
          <w:rFonts w:cs="Arial"/>
        </w:rPr>
        <w:tab/>
      </w:r>
      <w:r w:rsidRPr="00B4668D">
        <w:rPr>
          <w:rFonts w:cs="Arial"/>
          <w:i/>
          <w:sz w:val="18"/>
          <w:szCs w:val="18"/>
        </w:rPr>
        <w:t xml:space="preserve">(RFP page </w:t>
      </w:r>
      <w:r>
        <w:rPr>
          <w:rFonts w:cs="Arial"/>
          <w:i/>
          <w:sz w:val="18"/>
          <w:szCs w:val="18"/>
        </w:rPr>
        <w:t>2</w:t>
      </w:r>
      <w:r w:rsidRPr="00B4668D">
        <w:rPr>
          <w:rFonts w:cs="Arial"/>
          <w:i/>
          <w:sz w:val="18"/>
          <w:szCs w:val="18"/>
        </w:rPr>
        <w:t>)</w:t>
      </w:r>
    </w:p>
    <w:p w:rsidR="004117B3" w:rsidRPr="00476414" w:rsidRDefault="004117B3" w:rsidP="004117B3">
      <w:pPr>
        <w:tabs>
          <w:tab w:val="left" w:pos="1440"/>
          <w:tab w:val="left" w:pos="2160"/>
          <w:tab w:val="left" w:pos="2430"/>
          <w:tab w:val="left" w:pos="6030"/>
        </w:tabs>
        <w:rPr>
          <w:rFonts w:cs="Arial"/>
        </w:rPr>
      </w:pPr>
      <w:r w:rsidRPr="006058B4">
        <w:rPr>
          <w:rFonts w:cs="Arial"/>
        </w:rPr>
        <w:t xml:space="preserve">Response Page No. </w:t>
      </w:r>
      <w:r>
        <w:rPr>
          <w:rFonts w:cs="Arial"/>
          <w:u w:val="single"/>
        </w:rPr>
        <w:tab/>
      </w:r>
      <w:r>
        <w:rPr>
          <w:rFonts w:cs="Arial"/>
          <w:iCs/>
        </w:rPr>
        <w:tab/>
      </w:r>
      <w:r w:rsidRPr="006058B4">
        <w:rPr>
          <w:rFonts w:cs="Arial"/>
        </w:rPr>
        <w:t>Su</w:t>
      </w:r>
      <w:r>
        <w:rPr>
          <w:rFonts w:cs="Arial"/>
        </w:rPr>
        <w:t>pplier Diversity Survey Form</w:t>
      </w:r>
      <w:r>
        <w:rPr>
          <w:rFonts w:cs="Arial"/>
        </w:rPr>
        <w:tab/>
      </w:r>
      <w:r w:rsidRPr="006058B4">
        <w:rPr>
          <w:rFonts w:cs="Arial"/>
          <w:i/>
          <w:iCs/>
        </w:rPr>
        <w:t>(RFP page 3)</w:t>
      </w:r>
    </w:p>
    <w:p w:rsidR="004117B3" w:rsidRDefault="004117B3" w:rsidP="004117B3">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 xml:space="preserve">Tax Clearance </w:t>
      </w:r>
      <w:r>
        <w:rPr>
          <w:rFonts w:cs="Arial"/>
        </w:rPr>
        <w:tab/>
      </w:r>
      <w:r w:rsidRPr="00B4668D">
        <w:rPr>
          <w:rFonts w:cs="Arial"/>
          <w:i/>
          <w:sz w:val="18"/>
          <w:szCs w:val="18"/>
        </w:rPr>
        <w:t xml:space="preserve">(including individual </w:t>
      </w:r>
      <w:r w:rsidR="002459A4">
        <w:rPr>
          <w:rFonts w:cs="Arial"/>
          <w:i/>
          <w:sz w:val="18"/>
          <w:szCs w:val="18"/>
        </w:rPr>
        <w:t>subcontractor</w:t>
      </w:r>
      <w:r w:rsidRPr="00B4668D">
        <w:rPr>
          <w:rFonts w:cs="Arial"/>
          <w:i/>
          <w:sz w:val="18"/>
          <w:szCs w:val="18"/>
        </w:rPr>
        <w:t xml:space="preserve"> </w:t>
      </w:r>
    </w:p>
    <w:p w:rsidR="004117B3" w:rsidRDefault="004117B3" w:rsidP="004117B3">
      <w:pPr>
        <w:tabs>
          <w:tab w:val="left" w:pos="6030"/>
        </w:tabs>
        <w:rPr>
          <w:rFonts w:cs="Arial"/>
          <w:i/>
          <w:sz w:val="18"/>
          <w:szCs w:val="18"/>
        </w:rPr>
      </w:pPr>
      <w:r>
        <w:rPr>
          <w:rFonts w:cs="Arial"/>
          <w:i/>
          <w:sz w:val="18"/>
          <w:szCs w:val="18"/>
        </w:rPr>
        <w:tab/>
      </w:r>
      <w:r w:rsidRPr="00B4668D">
        <w:rPr>
          <w:rFonts w:cs="Arial"/>
          <w:i/>
          <w:sz w:val="18"/>
          <w:szCs w:val="18"/>
        </w:rPr>
        <w:t xml:space="preserve">information) </w:t>
      </w:r>
    </w:p>
    <w:p w:rsidR="004117B3" w:rsidRDefault="004117B3" w:rsidP="004117B3">
      <w:pPr>
        <w:tabs>
          <w:tab w:val="left" w:pos="2430"/>
          <w:tab w:val="left" w:pos="6030"/>
        </w:tabs>
        <w:rPr>
          <w:rFonts w:cs="Arial"/>
          <w:i/>
          <w:sz w:val="18"/>
          <w:szCs w:val="18"/>
        </w:rPr>
      </w:pPr>
      <w:r>
        <w:rPr>
          <w:rFonts w:cs="Arial"/>
          <w:i/>
          <w:sz w:val="18"/>
          <w:szCs w:val="18"/>
        </w:rPr>
        <w:tab/>
      </w:r>
      <w:r>
        <w:rPr>
          <w:rFonts w:cs="Arial"/>
          <w:i/>
          <w:sz w:val="18"/>
          <w:szCs w:val="18"/>
        </w:rPr>
        <w:tab/>
      </w:r>
      <w:r w:rsidRPr="00B4668D">
        <w:rPr>
          <w:rFonts w:cs="Arial"/>
          <w:i/>
          <w:sz w:val="18"/>
          <w:szCs w:val="18"/>
        </w:rPr>
        <w:t xml:space="preserve">(RFP page </w:t>
      </w:r>
      <w:r>
        <w:rPr>
          <w:rFonts w:cs="Arial"/>
          <w:i/>
          <w:sz w:val="18"/>
          <w:szCs w:val="18"/>
        </w:rPr>
        <w:t>5</w:t>
      </w:r>
      <w:r w:rsidRPr="00B4668D">
        <w:rPr>
          <w:rFonts w:cs="Arial"/>
          <w:i/>
          <w:sz w:val="18"/>
          <w:szCs w:val="18"/>
        </w:rPr>
        <w:t>)</w:t>
      </w:r>
    </w:p>
    <w:p w:rsidR="004117B3" w:rsidRPr="00B4668D" w:rsidRDefault="004117B3" w:rsidP="004117B3">
      <w:pPr>
        <w:tabs>
          <w:tab w:val="left" w:pos="2430"/>
          <w:tab w:val="left" w:pos="6030"/>
        </w:tabs>
        <w:rPr>
          <w:rFonts w:cs="Arial"/>
          <w:i/>
          <w:sz w:val="18"/>
          <w:szCs w:val="18"/>
        </w:rPr>
      </w:pPr>
      <w:r w:rsidRPr="00990C2F">
        <w:t>Response Page No. ___</w:t>
      </w:r>
      <w:r w:rsidRPr="00990C2F">
        <w:tab/>
        <w:t>Certification Regarding Immigration</w:t>
      </w:r>
      <w:r w:rsidRPr="00990C2F">
        <w:rPr>
          <w:i/>
        </w:rPr>
        <w:tab/>
        <w:t>(RFP page 6)</w:t>
      </w:r>
    </w:p>
    <w:p w:rsidR="004117B3" w:rsidRPr="00B4668D" w:rsidRDefault="004117B3" w:rsidP="004117B3">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Transmittal Letter</w:t>
      </w:r>
      <w:r w:rsidRPr="00B4668D">
        <w:rPr>
          <w:rFonts w:cs="Arial"/>
        </w:rPr>
        <w:tab/>
      </w:r>
      <w:r w:rsidRPr="00B4668D">
        <w:rPr>
          <w:rFonts w:cs="Arial"/>
          <w:i/>
          <w:sz w:val="18"/>
          <w:szCs w:val="18"/>
        </w:rPr>
        <w:t>(RFP Response Section)</w:t>
      </w:r>
    </w:p>
    <w:p w:rsidR="004117B3" w:rsidRPr="00B4668D" w:rsidRDefault="004117B3" w:rsidP="004117B3">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Experience</w:t>
      </w:r>
      <w:r w:rsidRPr="00B4668D">
        <w:rPr>
          <w:rFonts w:cs="Arial"/>
        </w:rPr>
        <w:tab/>
      </w:r>
      <w:r>
        <w:rPr>
          <w:rFonts w:cs="Arial"/>
          <w:i/>
          <w:sz w:val="18"/>
          <w:szCs w:val="18"/>
        </w:rPr>
        <w:t xml:space="preserve">(RFP </w:t>
      </w:r>
      <w:r w:rsidRPr="00EA66F9">
        <w:rPr>
          <w:rFonts w:cs="Arial"/>
          <w:i/>
          <w:sz w:val="18"/>
          <w:szCs w:val="18"/>
        </w:rPr>
        <w:t>Terms and Conditions</w:t>
      </w:r>
      <w:r w:rsidRPr="00B4668D">
        <w:rPr>
          <w:rFonts w:cs="Arial"/>
          <w:i/>
          <w:sz w:val="18"/>
          <w:szCs w:val="18"/>
        </w:rPr>
        <w:t xml:space="preserve"> Section)</w:t>
      </w:r>
    </w:p>
    <w:p w:rsidR="004117B3" w:rsidRPr="00B4668D" w:rsidRDefault="004117B3" w:rsidP="004117B3">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Qualifications </w:t>
      </w:r>
      <w:r w:rsidRPr="00B4668D">
        <w:rPr>
          <w:rFonts w:cs="Arial"/>
        </w:rPr>
        <w:tab/>
      </w:r>
      <w:r w:rsidRPr="00B4668D">
        <w:rPr>
          <w:rFonts w:cs="Arial"/>
          <w:i/>
          <w:sz w:val="18"/>
          <w:szCs w:val="18"/>
        </w:rPr>
        <w:t>(RFP Response Section)</w:t>
      </w:r>
    </w:p>
    <w:p w:rsidR="004117B3" w:rsidRPr="00B4668D" w:rsidRDefault="004117B3" w:rsidP="004117B3">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References </w:t>
      </w:r>
      <w:r w:rsidRPr="00B4668D">
        <w:rPr>
          <w:rFonts w:cs="Arial"/>
        </w:rPr>
        <w:tab/>
      </w:r>
      <w:r w:rsidRPr="00B4668D">
        <w:rPr>
          <w:rFonts w:cs="Arial"/>
          <w:i/>
          <w:sz w:val="18"/>
          <w:szCs w:val="18"/>
        </w:rPr>
        <w:t>(RFP Response Section)</w:t>
      </w:r>
    </w:p>
    <w:p w:rsidR="004117B3" w:rsidRPr="00B4668D" w:rsidRDefault="004117B3" w:rsidP="004117B3">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002459A4">
        <w:rPr>
          <w:rFonts w:cs="Arial"/>
        </w:rPr>
        <w:t>Subcontractor</w:t>
      </w:r>
      <w:r w:rsidRPr="00B4668D">
        <w:rPr>
          <w:rFonts w:cs="Arial"/>
        </w:rPr>
        <w:t xml:space="preserve"> information, if </w:t>
      </w:r>
      <w:r>
        <w:rPr>
          <w:rFonts w:cs="Arial"/>
        </w:rPr>
        <w:t>applicable</w:t>
      </w:r>
      <w:r w:rsidRPr="00B4668D">
        <w:rPr>
          <w:rFonts w:cs="Arial"/>
        </w:rPr>
        <w:tab/>
      </w:r>
      <w:r w:rsidRPr="00B4668D">
        <w:rPr>
          <w:rFonts w:cs="Arial"/>
          <w:i/>
          <w:sz w:val="18"/>
          <w:szCs w:val="18"/>
        </w:rPr>
        <w:t>(RFP Response Section)</w:t>
      </w:r>
    </w:p>
    <w:p w:rsidR="004117B3" w:rsidRPr="00B4668D" w:rsidRDefault="004117B3" w:rsidP="004117B3">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Exceptions to </w:t>
      </w:r>
      <w:r>
        <w:rPr>
          <w:rFonts w:cs="Arial"/>
        </w:rPr>
        <w:t>RFP</w:t>
      </w:r>
      <w:r w:rsidRPr="00B4668D">
        <w:rPr>
          <w:rFonts w:cs="Arial"/>
        </w:rPr>
        <w:t xml:space="preserve"> noted, if applicable </w:t>
      </w:r>
      <w:r w:rsidRPr="00B4668D">
        <w:rPr>
          <w:rFonts w:cs="Arial"/>
        </w:rPr>
        <w:tab/>
      </w:r>
      <w:r w:rsidRPr="00B4668D">
        <w:rPr>
          <w:rFonts w:cs="Arial"/>
          <w:i/>
          <w:sz w:val="18"/>
          <w:szCs w:val="18"/>
        </w:rPr>
        <w:t>(</w:t>
      </w:r>
      <w:r w:rsidRPr="00DA54E7">
        <w:rPr>
          <w:rFonts w:cs="Arial"/>
          <w:i/>
          <w:sz w:val="18"/>
          <w:szCs w:val="18"/>
        </w:rPr>
        <w:t xml:space="preserve">RFP </w:t>
      </w:r>
      <w:r>
        <w:rPr>
          <w:rFonts w:cs="Arial"/>
          <w:i/>
          <w:sz w:val="18"/>
          <w:szCs w:val="18"/>
        </w:rPr>
        <w:t>Instructions</w:t>
      </w:r>
      <w:r w:rsidRPr="00DA54E7">
        <w:rPr>
          <w:rFonts w:cs="Arial"/>
          <w:i/>
          <w:sz w:val="18"/>
          <w:szCs w:val="18"/>
        </w:rPr>
        <w:t xml:space="preserve"> Section)</w:t>
      </w:r>
    </w:p>
    <w:p w:rsidR="004117B3" w:rsidRPr="00B4668D" w:rsidRDefault="004117B3" w:rsidP="004117B3">
      <w:pPr>
        <w:rPr>
          <w:rFonts w:cs="Arial"/>
        </w:rPr>
      </w:pPr>
    </w:p>
    <w:p w:rsidR="004117B3" w:rsidRPr="00B4668D" w:rsidRDefault="004117B3" w:rsidP="004117B3">
      <w:pPr>
        <w:rPr>
          <w:rFonts w:cs="Arial"/>
        </w:rPr>
      </w:pPr>
    </w:p>
    <w:p w:rsidR="004117B3" w:rsidRPr="00B4668D" w:rsidRDefault="004117B3" w:rsidP="004117B3">
      <w:pPr>
        <w:rPr>
          <w:rFonts w:cs="Arial"/>
        </w:rPr>
      </w:pPr>
    </w:p>
    <w:p w:rsidR="004117B3" w:rsidRPr="00B4668D" w:rsidRDefault="004117B3" w:rsidP="004117B3">
      <w:pPr>
        <w:rPr>
          <w:rFonts w:cs="Arial"/>
        </w:rPr>
      </w:pPr>
      <w:r w:rsidRPr="00B4668D">
        <w:rPr>
          <w:rFonts w:cs="Arial"/>
        </w:rPr>
        <w:t>The following items have been submitted, as required:</w:t>
      </w:r>
    </w:p>
    <w:p w:rsidR="004117B3" w:rsidRPr="00B4668D" w:rsidRDefault="004117B3" w:rsidP="004117B3">
      <w:pPr>
        <w:rPr>
          <w:rFonts w:cs="Arial"/>
        </w:rPr>
      </w:pPr>
    </w:p>
    <w:p w:rsidR="004117B3" w:rsidRPr="00B4668D" w:rsidRDefault="004117B3" w:rsidP="004117B3">
      <w:pPr>
        <w:rPr>
          <w:rFonts w:cs="Arial"/>
        </w:rPr>
      </w:pPr>
      <w:r w:rsidRPr="00B4668D">
        <w:rPr>
          <w:rFonts w:cs="Arial"/>
          <w:u w:val="single"/>
        </w:rPr>
        <w:tab/>
      </w:r>
      <w:r w:rsidRPr="00B4668D">
        <w:rPr>
          <w:rFonts w:cs="Arial"/>
        </w:rPr>
        <w:tab/>
        <w:t>Proper number of copies submitted</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4117B3" w:rsidRPr="00B4668D" w:rsidRDefault="004117B3" w:rsidP="004117B3">
      <w:pPr>
        <w:rPr>
          <w:rFonts w:cs="Arial"/>
        </w:rPr>
      </w:pPr>
      <w:r w:rsidRPr="00B4668D">
        <w:rPr>
          <w:rFonts w:cs="Arial"/>
          <w:u w:val="single"/>
        </w:rPr>
        <w:tab/>
      </w:r>
      <w:r w:rsidRPr="00B4668D">
        <w:rPr>
          <w:rFonts w:cs="Arial"/>
        </w:rPr>
        <w:tab/>
        <w:t>Cost and Technical packets separate</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4117B3" w:rsidRPr="00B4668D" w:rsidRDefault="004117B3" w:rsidP="004117B3">
      <w:pPr>
        <w:rPr>
          <w:rFonts w:cs="Arial"/>
          <w:i/>
          <w:sz w:val="18"/>
          <w:szCs w:val="18"/>
        </w:rPr>
      </w:pPr>
      <w:r w:rsidRPr="00B4668D">
        <w:rPr>
          <w:rFonts w:cs="Arial"/>
          <w:u w:val="single"/>
        </w:rPr>
        <w:tab/>
      </w:r>
      <w:r w:rsidRPr="00B4668D">
        <w:rPr>
          <w:rFonts w:cs="Arial"/>
        </w:rPr>
        <w:tab/>
        <w:t>Proprietary/Confidential information in separate packet</w:t>
      </w:r>
      <w:r w:rsidRPr="00B4668D">
        <w:rPr>
          <w:rFonts w:cs="Arial"/>
        </w:rPr>
        <w:tab/>
        <w:t>(</w:t>
      </w:r>
      <w:r w:rsidRPr="00B4668D">
        <w:rPr>
          <w:rFonts w:cs="Arial"/>
          <w:i/>
          <w:sz w:val="18"/>
          <w:szCs w:val="18"/>
        </w:rPr>
        <w:t>RFP Instructions Section)</w:t>
      </w:r>
    </w:p>
    <w:p w:rsidR="004117B3" w:rsidRPr="006E28CA" w:rsidRDefault="004117B3" w:rsidP="004117B3">
      <w:pPr>
        <w:rPr>
          <w:rFonts w:cs="Arial"/>
        </w:rPr>
      </w:pPr>
      <w:r w:rsidRPr="00B4668D">
        <w:rPr>
          <w:rFonts w:cs="Arial"/>
          <w:u w:val="single"/>
        </w:rPr>
        <w:tab/>
      </w:r>
      <w:r w:rsidRPr="00B4668D">
        <w:rPr>
          <w:rFonts w:cs="Arial"/>
        </w:rPr>
        <w:tab/>
      </w:r>
      <w:r w:rsidR="006E28CA">
        <w:rPr>
          <w:rFonts w:cs="Arial"/>
        </w:rPr>
        <w:t>Samples included</w:t>
      </w:r>
      <w:r w:rsidR="006E28CA">
        <w:rPr>
          <w:rFonts w:cs="Arial"/>
        </w:rPr>
        <w:tab/>
      </w:r>
      <w:r w:rsidRPr="006E28CA">
        <w:rPr>
          <w:rFonts w:cs="Arial"/>
        </w:rPr>
        <w:tab/>
      </w:r>
      <w:r w:rsidRPr="006E28CA">
        <w:rPr>
          <w:rFonts w:cs="Arial"/>
        </w:rPr>
        <w:tab/>
      </w:r>
      <w:r w:rsidRPr="006E28CA">
        <w:rPr>
          <w:rFonts w:cs="Arial"/>
        </w:rPr>
        <w:tab/>
      </w:r>
      <w:r w:rsidRPr="006E28CA">
        <w:rPr>
          <w:rFonts w:cs="Arial"/>
        </w:rPr>
        <w:tab/>
      </w:r>
      <w:r w:rsidRPr="006E28CA">
        <w:rPr>
          <w:rFonts w:cs="Arial"/>
          <w:i/>
          <w:sz w:val="18"/>
          <w:szCs w:val="18"/>
        </w:rPr>
        <w:t>(RFP Specifications Section)</w:t>
      </w:r>
    </w:p>
    <w:p w:rsidR="004117B3" w:rsidRPr="00B4668D" w:rsidRDefault="004117B3" w:rsidP="004117B3">
      <w:pPr>
        <w:rPr>
          <w:rFonts w:cs="Arial"/>
          <w:b/>
        </w:rPr>
      </w:pPr>
      <w:r w:rsidRPr="006E28CA">
        <w:rPr>
          <w:rFonts w:cs="Arial"/>
          <w:u w:val="single"/>
        </w:rPr>
        <w:tab/>
      </w:r>
      <w:r w:rsidRPr="006E28CA">
        <w:rPr>
          <w:rFonts w:cs="Arial"/>
        </w:rPr>
        <w:tab/>
      </w:r>
      <w:r w:rsidR="006E28CA">
        <w:rPr>
          <w:rFonts w:cs="Arial"/>
        </w:rPr>
        <w:t>Electronic media an CD/disks</w:t>
      </w:r>
      <w:r w:rsidR="006E28CA">
        <w:rPr>
          <w:rFonts w:cs="Arial"/>
        </w:rPr>
        <w:tab/>
      </w:r>
      <w:r w:rsidR="006E28CA">
        <w:rPr>
          <w:rFonts w:cs="Arial"/>
        </w:rPr>
        <w:tab/>
      </w:r>
      <w:r w:rsidRPr="006E28CA">
        <w:rPr>
          <w:rFonts w:cs="Arial"/>
        </w:rPr>
        <w:tab/>
      </w:r>
      <w:r w:rsidRPr="006E28CA">
        <w:rPr>
          <w:rFonts w:cs="Arial"/>
        </w:rPr>
        <w:tab/>
      </w:r>
      <w:r w:rsidRPr="006E28CA">
        <w:rPr>
          <w:rFonts w:cs="Arial"/>
          <w:i/>
          <w:sz w:val="18"/>
          <w:szCs w:val="18"/>
        </w:rPr>
        <w:t>(RFP Response Section)</w:t>
      </w:r>
    </w:p>
    <w:p w:rsidR="004117B3" w:rsidRPr="00B4668D" w:rsidRDefault="004117B3" w:rsidP="004117B3">
      <w:pPr>
        <w:rPr>
          <w:rFonts w:cs="Arial"/>
        </w:rPr>
      </w:pPr>
    </w:p>
    <w:p w:rsidR="004117B3" w:rsidRPr="00B4668D" w:rsidRDefault="004117B3" w:rsidP="004117B3">
      <w:pPr>
        <w:rPr>
          <w:rFonts w:cs="Arial"/>
        </w:rPr>
      </w:pPr>
    </w:p>
    <w:p w:rsidR="004117B3" w:rsidRPr="00B4668D" w:rsidRDefault="004117B3" w:rsidP="004117B3">
      <w:pPr>
        <w:rPr>
          <w:rFonts w:cs="Arial"/>
        </w:rPr>
      </w:pPr>
      <w:r w:rsidRPr="00B4668D">
        <w:rPr>
          <w:rFonts w:cs="Arial"/>
          <w:u w:val="single"/>
        </w:rPr>
        <w:tab/>
      </w:r>
      <w:r w:rsidRPr="00B4668D">
        <w:rPr>
          <w:rFonts w:cs="Arial"/>
        </w:rPr>
        <w:tab/>
        <w:t>Cost Sheet</w:t>
      </w:r>
    </w:p>
    <w:p w:rsidR="004117B3" w:rsidRPr="00B4668D" w:rsidRDefault="004117B3" w:rsidP="004117B3">
      <w:pPr>
        <w:rPr>
          <w:rFonts w:cs="Arial"/>
        </w:rPr>
      </w:pPr>
    </w:p>
    <w:p w:rsidR="004117B3" w:rsidRPr="00B4668D" w:rsidRDefault="004117B3" w:rsidP="004117B3">
      <w:pPr>
        <w:rPr>
          <w:rFonts w:cs="Arial"/>
        </w:rPr>
      </w:pPr>
    </w:p>
    <w:p w:rsidR="004117B3" w:rsidRPr="00B4668D" w:rsidRDefault="004117B3" w:rsidP="004117B3">
      <w:pPr>
        <w:rPr>
          <w:rFonts w:cs="Arial"/>
        </w:rPr>
      </w:pPr>
    </w:p>
    <w:p w:rsidR="004117B3" w:rsidRPr="00B4668D" w:rsidRDefault="004117B3" w:rsidP="004117B3">
      <w:pPr>
        <w:rPr>
          <w:rFonts w:cs="Arial"/>
        </w:rPr>
      </w:pPr>
    </w:p>
    <w:p w:rsidR="004117B3" w:rsidRPr="00B4668D" w:rsidRDefault="004117B3" w:rsidP="004117B3">
      <w:pPr>
        <w:rPr>
          <w:rFonts w:cs="Arial"/>
        </w:rPr>
      </w:pPr>
    </w:p>
    <w:p w:rsidR="004117B3" w:rsidRPr="00B4668D" w:rsidRDefault="004117B3" w:rsidP="004117B3">
      <w:pPr>
        <w:rPr>
          <w:rFonts w:cs="Arial"/>
        </w:rPr>
      </w:pPr>
    </w:p>
    <w:p w:rsidR="004117B3" w:rsidRPr="00B4668D" w:rsidRDefault="004117B3" w:rsidP="004117B3">
      <w:pPr>
        <w:rPr>
          <w:rFonts w:cs="Arial"/>
        </w:rPr>
      </w:pPr>
    </w:p>
    <w:p w:rsidR="004117B3" w:rsidRDefault="004117B3" w:rsidP="004117B3">
      <w:pPr>
        <w:autoSpaceDE w:val="0"/>
        <w:autoSpaceDN w:val="0"/>
        <w:adjustRightInd w:val="0"/>
        <w:rPr>
          <w:rFonts w:cs="Arial"/>
          <w:u w:val="single"/>
        </w:rPr>
      </w:pPr>
    </w:p>
    <w:p w:rsidR="004117B3" w:rsidRDefault="004117B3" w:rsidP="004117B3">
      <w:pPr>
        <w:autoSpaceDE w:val="0"/>
        <w:autoSpaceDN w:val="0"/>
        <w:adjustRightInd w:val="0"/>
      </w:pPr>
      <w:r>
        <w:rPr>
          <w:rFonts w:cs="Arial"/>
          <w:u w:val="single"/>
        </w:rPr>
        <w:br w:type="page"/>
      </w:r>
      <w:bookmarkStart w:id="0" w:name="_Toc104952916"/>
    </w:p>
    <w:p w:rsidR="004117B3" w:rsidRDefault="004117B3" w:rsidP="004117B3">
      <w:pPr>
        <w:autoSpaceDE w:val="0"/>
        <w:autoSpaceDN w:val="0"/>
        <w:adjustRightInd w:val="0"/>
        <w:jc w:val="center"/>
      </w:pPr>
      <w:r w:rsidRPr="0094581E">
        <w:rPr>
          <w:b/>
        </w:rPr>
        <w:t xml:space="preserve">Section </w:t>
      </w:r>
      <w:r>
        <w:rPr>
          <w:b/>
        </w:rPr>
        <w:t>1</w:t>
      </w:r>
    </w:p>
    <w:p w:rsidR="004117B3" w:rsidRPr="00D344BA" w:rsidRDefault="004117B3" w:rsidP="004117B3">
      <w:pPr>
        <w:autoSpaceDE w:val="0"/>
        <w:autoSpaceDN w:val="0"/>
        <w:adjustRightInd w:val="0"/>
        <w:jc w:val="center"/>
        <w:rPr>
          <w:rFonts w:cs="Arial"/>
          <w:b/>
          <w:sz w:val="28"/>
          <w:szCs w:val="28"/>
        </w:rPr>
      </w:pPr>
      <w:r w:rsidRPr="0094581E">
        <w:rPr>
          <w:rFonts w:cs="Arial"/>
          <w:b/>
          <w:sz w:val="24"/>
        </w:rPr>
        <w:t>INSTRUCTIONS</w:t>
      </w:r>
      <w:bookmarkEnd w:id="0"/>
    </w:p>
    <w:p w:rsidR="004117B3" w:rsidRPr="00CA613D" w:rsidRDefault="004117B3" w:rsidP="004117B3">
      <w:pPr>
        <w:rPr>
          <w:rFonts w:cs="Arial"/>
        </w:rPr>
      </w:pPr>
    </w:p>
    <w:p w:rsidR="004117B3" w:rsidRPr="00B4668D" w:rsidRDefault="004117B3" w:rsidP="004117B3">
      <w:pPr>
        <w:ind w:left="720" w:hanging="720"/>
        <w:rPr>
          <w:rFonts w:cs="Arial"/>
        </w:rPr>
      </w:pPr>
      <w:r w:rsidRPr="00B4668D">
        <w:rPr>
          <w:rFonts w:cs="Arial"/>
        </w:rPr>
        <w:t>1.</w:t>
      </w:r>
      <w:r w:rsidRPr="00B4668D">
        <w:rPr>
          <w:rFonts w:cs="Arial"/>
          <w:b/>
        </w:rPr>
        <w:tab/>
        <w:t>Proposal Reference Number:</w:t>
      </w:r>
      <w:r w:rsidRPr="00B4668D">
        <w:rPr>
          <w:rFonts w:cs="Arial"/>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B4668D">
        <w:rPr>
          <w:rFonts w:cs="Arial"/>
          <w:b/>
        </w:rPr>
        <w:t>ONLY DURING:</w:t>
      </w:r>
    </w:p>
    <w:p w:rsidR="004117B3" w:rsidRPr="00B4668D" w:rsidRDefault="004117B3" w:rsidP="004117B3">
      <w:pPr>
        <w:ind w:left="720"/>
      </w:pPr>
    </w:p>
    <w:p w:rsidR="004117B3" w:rsidRPr="00B4668D" w:rsidRDefault="004117B3" w:rsidP="004117B3">
      <w:pPr>
        <w:ind w:left="720"/>
      </w:pPr>
      <w:r w:rsidRPr="00B4668D">
        <w:t>Negotiations</w:t>
      </w:r>
    </w:p>
    <w:p w:rsidR="004117B3" w:rsidRPr="00B4668D" w:rsidRDefault="004117B3" w:rsidP="004117B3">
      <w:pPr>
        <w:ind w:left="720"/>
      </w:pPr>
      <w:r w:rsidRPr="00B4668D">
        <w:t>Contract Signing</w:t>
      </w:r>
    </w:p>
    <w:p w:rsidR="004117B3" w:rsidRPr="00B4668D" w:rsidRDefault="004117B3" w:rsidP="004117B3">
      <w:pPr>
        <w:ind w:left="720"/>
      </w:pPr>
      <w:r w:rsidRPr="00B4668D">
        <w:t>as otherwise specified in this Request.</w:t>
      </w:r>
    </w:p>
    <w:p w:rsidR="004117B3" w:rsidRPr="00B4668D" w:rsidRDefault="004117B3" w:rsidP="004117B3">
      <w:pPr>
        <w:ind w:left="720"/>
      </w:pPr>
    </w:p>
    <w:p w:rsidR="004117B3" w:rsidRPr="00B4668D" w:rsidRDefault="004117B3" w:rsidP="004117B3">
      <w:pPr>
        <w:ind w:left="720"/>
      </w:pPr>
      <w:r w:rsidRPr="00B4668D">
        <w:t>Violations of this provision by vendor or state agency personnel may result in the rejection of the proposal.</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2.</w:t>
      </w:r>
      <w:r w:rsidRPr="00B4668D">
        <w:rPr>
          <w:rFonts w:cs="Arial"/>
        </w:rPr>
        <w:tab/>
      </w:r>
      <w:r w:rsidRPr="00B4668D">
        <w:rPr>
          <w:rFonts w:cs="Arial"/>
          <w:b/>
        </w:rPr>
        <w:t>Negotiated Procurement:</w:t>
      </w:r>
      <w:r w:rsidRPr="00B4668D">
        <w:rPr>
          <w:rFonts w:cs="Arial"/>
        </w:rPr>
        <w:t xml:space="preserve">  This is a negotiated procurement pursuant to K.S.A. 75</w:t>
      </w:r>
      <w:r w:rsidRPr="00B4668D">
        <w:rPr>
          <w:rFonts w:cs="Arial"/>
        </w:rPr>
        <w:noBreakHyphen/>
        <w:t xml:space="preserve">37,102.  </w:t>
      </w:r>
      <w:r w:rsidRPr="009007AA">
        <w:rPr>
          <w:rFonts w:cs="Arial"/>
        </w:rPr>
        <w:t xml:space="preserve">Final evaluation and award </w:t>
      </w:r>
      <w:r>
        <w:rPr>
          <w:rFonts w:cs="Arial"/>
        </w:rPr>
        <w:t>will be</w:t>
      </w:r>
      <w:r w:rsidRPr="009007AA">
        <w:rPr>
          <w:rFonts w:cs="Arial"/>
        </w:rPr>
        <w:t xml:space="preserve"> made by </w:t>
      </w:r>
      <w:r w:rsidRPr="00B4668D">
        <w:rPr>
          <w:rFonts w:cs="Arial"/>
        </w:rPr>
        <w:t>The Procurement Negotiation Committee (PNC) consist</w:t>
      </w:r>
      <w:r>
        <w:rPr>
          <w:rFonts w:cs="Arial"/>
        </w:rPr>
        <w:t>ing</w:t>
      </w:r>
      <w:r w:rsidRPr="00B4668D">
        <w:rPr>
          <w:rFonts w:cs="Arial"/>
        </w:rPr>
        <w:t xml:space="preserve"> of the following</w:t>
      </w:r>
      <w:r>
        <w:rPr>
          <w:rFonts w:cs="Arial"/>
        </w:rPr>
        <w:t xml:space="preserve"> entities</w:t>
      </w:r>
      <w:r w:rsidRPr="00B4668D">
        <w:rPr>
          <w:rFonts w:cs="Arial"/>
        </w:rPr>
        <w:t xml:space="preserve"> (or their designees):</w:t>
      </w:r>
    </w:p>
    <w:p w:rsidR="004117B3" w:rsidRPr="00B4668D" w:rsidRDefault="004117B3" w:rsidP="004117B3">
      <w:pPr>
        <w:ind w:left="720"/>
      </w:pPr>
    </w:p>
    <w:p w:rsidR="004117B3" w:rsidRPr="00B4668D" w:rsidRDefault="004117B3" w:rsidP="004117B3">
      <w:pPr>
        <w:ind w:left="720"/>
      </w:pPr>
      <w:r w:rsidRPr="00B4668D">
        <w:t>Secretary of Department of Administration;</w:t>
      </w:r>
    </w:p>
    <w:p w:rsidR="004117B3" w:rsidRPr="00B4668D" w:rsidRDefault="004117B3" w:rsidP="004117B3">
      <w:pPr>
        <w:ind w:left="720"/>
      </w:pPr>
      <w:r w:rsidRPr="00B4668D">
        <w:t>Director of Purchases, Department of Administration; and</w:t>
      </w:r>
    </w:p>
    <w:p w:rsidR="004117B3" w:rsidRPr="00B4668D" w:rsidRDefault="004117B3" w:rsidP="004117B3">
      <w:pPr>
        <w:ind w:left="720"/>
      </w:pPr>
      <w:r w:rsidRPr="00B4668D">
        <w:t>Head of Using Agency</w:t>
      </w:r>
    </w:p>
    <w:p w:rsidR="004117B3" w:rsidRPr="00B4668D" w:rsidRDefault="004117B3" w:rsidP="004117B3">
      <w:pPr>
        <w:ind w:left="720"/>
      </w:pPr>
    </w:p>
    <w:p w:rsidR="004117B3" w:rsidRPr="002A7736" w:rsidRDefault="004117B3" w:rsidP="004117B3">
      <w:pPr>
        <w:ind w:left="720" w:hanging="720"/>
        <w:rPr>
          <w:rFonts w:cs="Arial"/>
        </w:rPr>
      </w:pPr>
      <w:r w:rsidRPr="00B4668D">
        <w:rPr>
          <w:rFonts w:cs="Arial"/>
        </w:rPr>
        <w:t>3.</w:t>
      </w:r>
      <w:r w:rsidRPr="00B4668D">
        <w:rPr>
          <w:rFonts w:cs="Arial"/>
        </w:rPr>
        <w:tab/>
      </w:r>
      <w:r w:rsidRPr="002A7736">
        <w:rPr>
          <w:rFonts w:cs="Arial"/>
          <w:b/>
          <w:bCs/>
        </w:rPr>
        <w:t>Appearance Before Committee:</w:t>
      </w:r>
      <w:r w:rsidRPr="002A7736">
        <w:rPr>
          <w:rFonts w:cs="Arial"/>
        </w:rPr>
        <w:t>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4117B3" w:rsidRPr="002A7736" w:rsidRDefault="004117B3" w:rsidP="004117B3">
      <w:pPr>
        <w:ind w:left="720"/>
      </w:pPr>
    </w:p>
    <w:p w:rsidR="004117B3" w:rsidRPr="002A7736" w:rsidRDefault="004117B3" w:rsidP="004117B3">
      <w:pPr>
        <w:ind w:left="720"/>
      </w:pPr>
      <w:r w:rsidRPr="00FD05E3">
        <w:rPr>
          <w:iCs/>
        </w:rPr>
        <w:t>Vendors selected to participate in negotiations may be given an opportunity to submit a revised technical and/or cost proposal/offer to the PNC, subject to a specified cut</w:t>
      </w:r>
      <w:r w:rsidRPr="00FD05E3">
        <w:rPr>
          <w:iCs/>
        </w:rPr>
        <w:noBreakHyphen/>
        <w:t>off time for submittal of revisions.</w:t>
      </w:r>
      <w:r w:rsidRPr="00CA613D">
        <w:t xml:space="preserve">   </w:t>
      </w:r>
      <w:r w:rsidRPr="002A7736">
        <w:t>Meetings before the PNC are not subject to the Open Meetings Act.  Vendors are prohibited from electronically recording these meetings.  All information received prior to the cut</w:t>
      </w:r>
      <w:r w:rsidRPr="002A7736">
        <w:noBreakHyphen/>
        <w:t>off time will be considered part of the vendor's revised offer.</w:t>
      </w:r>
    </w:p>
    <w:p w:rsidR="004117B3" w:rsidRPr="002A7736" w:rsidRDefault="004117B3" w:rsidP="004117B3">
      <w:pPr>
        <w:ind w:left="720"/>
      </w:pPr>
    </w:p>
    <w:p w:rsidR="004117B3" w:rsidRPr="00B4668D" w:rsidRDefault="004117B3" w:rsidP="004117B3">
      <w:pPr>
        <w:ind w:left="720"/>
      </w:pPr>
      <w:r w:rsidRPr="002A7736">
        <w:t>No additional revisions shall be made after the specified cut</w:t>
      </w:r>
      <w:r w:rsidRPr="002A7736">
        <w:noBreakHyphen/>
        <w:t>off time unless requested by the PNC.</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4.</w:t>
      </w:r>
      <w:r w:rsidRPr="00B4668D">
        <w:rPr>
          <w:rFonts w:cs="Arial"/>
        </w:rPr>
        <w:tab/>
      </w:r>
      <w:r w:rsidRPr="00B4668D">
        <w:rPr>
          <w:rFonts w:cs="Arial"/>
          <w:b/>
        </w:rPr>
        <w:t>Cost of Preparing Proposal:</w:t>
      </w:r>
      <w:r w:rsidRPr="00B4668D">
        <w:rPr>
          <w:rFonts w:cs="Arial"/>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4117B3" w:rsidRPr="00B4668D" w:rsidRDefault="004117B3" w:rsidP="004117B3">
      <w:pPr>
        <w:ind w:left="720"/>
      </w:pPr>
    </w:p>
    <w:p w:rsidR="004117B3" w:rsidRPr="00B4668D" w:rsidRDefault="004117B3" w:rsidP="004117B3">
      <w:pPr>
        <w:ind w:left="720" w:hanging="720"/>
        <w:rPr>
          <w:rFonts w:cs="Arial"/>
        </w:rPr>
      </w:pPr>
      <w:r w:rsidRPr="005D6649">
        <w:rPr>
          <w:rFonts w:cs="Arial"/>
        </w:rPr>
        <w:t>5.</w:t>
      </w:r>
      <w:r w:rsidRPr="00B4668D">
        <w:rPr>
          <w:rFonts w:cs="Arial"/>
          <w:b/>
        </w:rPr>
        <w:tab/>
        <w:t>Preparation of Proposal:</w:t>
      </w:r>
      <w:r w:rsidRPr="00B4668D">
        <w:rPr>
          <w:rFonts w:cs="Arial"/>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4117B3" w:rsidRPr="00B4668D" w:rsidRDefault="004117B3" w:rsidP="004117B3">
      <w:pPr>
        <w:ind w:left="720"/>
      </w:pPr>
    </w:p>
    <w:p w:rsidR="004117B3" w:rsidRPr="00B4668D" w:rsidRDefault="004117B3" w:rsidP="004117B3">
      <w:pPr>
        <w:ind w:left="720"/>
        <w:rPr>
          <w:rFonts w:cs="Arial"/>
        </w:rPr>
      </w:pPr>
      <w:r w:rsidRPr="00B4668D">
        <w:rPr>
          <w:rFonts w:cs="Arial"/>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4117B3" w:rsidRDefault="004117B3" w:rsidP="004117B3">
      <w:pPr>
        <w:ind w:left="720"/>
        <w:rPr>
          <w:rFonts w:cs="Arial"/>
        </w:rPr>
      </w:pPr>
    </w:p>
    <w:p w:rsidR="004117B3" w:rsidRPr="00B4668D" w:rsidRDefault="004B4343" w:rsidP="004117B3">
      <w:pPr>
        <w:ind w:left="720"/>
        <w:rPr>
          <w:rFonts w:cs="Arial"/>
        </w:rPr>
      </w:pPr>
      <w:r>
        <w:rPr>
          <w:rFonts w:cs="Arial"/>
        </w:rPr>
        <w:t>P</w:t>
      </w:r>
      <w:r w:rsidR="004117B3" w:rsidRPr="00B4668D">
        <w:rPr>
          <w:rFonts w:cs="Arial"/>
        </w:rPr>
        <w:t>roposals shall contain a concise description of vendor's capabilities to satisfy the requirements of this Request For Proposal with emphasis on completeness and clarity of content.  Repetition of terms and conditions of the Request For Proposal without additional clarification shall not be considered responsive.</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6.</w:t>
      </w:r>
      <w:r w:rsidRPr="00B4668D">
        <w:rPr>
          <w:rFonts w:cs="Arial"/>
        </w:rPr>
        <w:tab/>
      </w:r>
      <w:r w:rsidRPr="00B4668D">
        <w:rPr>
          <w:rFonts w:cs="Arial"/>
          <w:b/>
        </w:rPr>
        <w:t>Signature of Proposals:</w:t>
      </w:r>
      <w:r w:rsidRPr="00B4668D">
        <w:rPr>
          <w:rFonts w:cs="Arial"/>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7.</w:t>
      </w:r>
      <w:r w:rsidRPr="00B4668D">
        <w:rPr>
          <w:rFonts w:cs="Arial"/>
        </w:rPr>
        <w:tab/>
      </w:r>
      <w:r w:rsidRPr="00B4668D">
        <w:rPr>
          <w:rFonts w:cs="Arial"/>
          <w:b/>
        </w:rPr>
        <w:t>Acknowledgment of Addenda:</w:t>
      </w:r>
      <w:r w:rsidRPr="00B4668D">
        <w:rPr>
          <w:rFonts w:cs="Arial"/>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8.</w:t>
      </w:r>
      <w:r w:rsidRPr="00B4668D">
        <w:rPr>
          <w:rFonts w:cs="Arial"/>
        </w:rPr>
        <w:tab/>
      </w:r>
      <w:r w:rsidRPr="00B4668D">
        <w:rPr>
          <w:rFonts w:cs="Arial"/>
          <w:b/>
        </w:rPr>
        <w:t>Modification of Proposals:</w:t>
      </w:r>
      <w:r w:rsidRPr="00B4668D">
        <w:rPr>
          <w:rFonts w:cs="Arial"/>
        </w:rPr>
        <w:t xml:space="preserve">  A vendor may modify a proposal by letter or by FAX transmission at any time prior to the closing date and time for receipt of proposals. </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9.</w:t>
      </w:r>
      <w:r w:rsidRPr="00B4668D">
        <w:rPr>
          <w:rFonts w:cs="Arial"/>
        </w:rPr>
        <w:tab/>
      </w:r>
      <w:r w:rsidRPr="00B4668D">
        <w:rPr>
          <w:rFonts w:cs="Arial"/>
          <w:b/>
        </w:rPr>
        <w:t xml:space="preserve">Withdrawal of Proposals: </w:t>
      </w:r>
      <w:r w:rsidRPr="00B4668D">
        <w:rPr>
          <w:rFonts w:cs="Arial"/>
        </w:rPr>
        <w:t xml:space="preserve">  A proposal may be withdrawn on written request from the vendor to the Procurement Officer at the Division of Purchases prior to the closing date.</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10.</w:t>
      </w:r>
      <w:r w:rsidRPr="00B4668D">
        <w:rPr>
          <w:rFonts w:cs="Arial"/>
        </w:rPr>
        <w:tab/>
      </w:r>
      <w:r w:rsidRPr="00B4668D">
        <w:rPr>
          <w:rFonts w:cs="Arial"/>
          <w:b/>
        </w:rPr>
        <w:t>Competition:</w:t>
      </w:r>
      <w:r w:rsidRPr="00B4668D">
        <w:rPr>
          <w:rFonts w:cs="Arial"/>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11.</w:t>
      </w:r>
      <w:r w:rsidRPr="00B4668D">
        <w:rPr>
          <w:rFonts w:cs="Arial"/>
        </w:rPr>
        <w:tab/>
      </w:r>
      <w:r w:rsidRPr="00B4668D">
        <w:rPr>
          <w:rFonts w:cs="Arial"/>
          <w:b/>
        </w:rPr>
        <w:t>Evaluation of Proposals:</w:t>
      </w:r>
      <w:r w:rsidRPr="00B4668D">
        <w:rPr>
          <w:rFonts w:cs="Arial"/>
        </w:rPr>
        <w:t xml:space="preserve">  Award shall be made in the best interest of the State as determined by the Procurement Negotiating Committee or their designees.  Although no weighted value is assigned, consideration may focus toward but is not limited to:</w:t>
      </w:r>
    </w:p>
    <w:p w:rsidR="004117B3" w:rsidRPr="00B4668D" w:rsidRDefault="004117B3" w:rsidP="004117B3">
      <w:pPr>
        <w:ind w:left="720"/>
      </w:pPr>
    </w:p>
    <w:p w:rsidR="004117B3" w:rsidRDefault="004117B3" w:rsidP="004117B3">
      <w:pPr>
        <w:numPr>
          <w:ilvl w:val="0"/>
          <w:numId w:val="14"/>
        </w:numPr>
        <w:tabs>
          <w:tab w:val="clear" w:pos="720"/>
          <w:tab w:val="left" w:pos="1080"/>
        </w:tabs>
        <w:ind w:left="1080"/>
        <w:rPr>
          <w:rFonts w:cs="Arial"/>
        </w:rPr>
      </w:pPr>
      <w:r w:rsidRPr="00B4668D">
        <w:t>Cost.  Vendors are not to inflate prices in the initial proposal as cost is a factor in determining who may receive an award or be</w:t>
      </w:r>
      <w:r>
        <w:t xml:space="preserve"> invited to formal negotiations.  The State reserves the right to award to the lowest responsive bid without conducting formal negotiations, if authorized by the PNC.</w:t>
      </w:r>
    </w:p>
    <w:p w:rsidR="004117B3" w:rsidRPr="00B4668D" w:rsidRDefault="004117B3" w:rsidP="004117B3">
      <w:pPr>
        <w:numPr>
          <w:ilvl w:val="0"/>
          <w:numId w:val="14"/>
        </w:numPr>
        <w:tabs>
          <w:tab w:val="clear" w:pos="720"/>
          <w:tab w:val="left" w:pos="1080"/>
        </w:tabs>
        <w:ind w:left="1080"/>
        <w:rPr>
          <w:rFonts w:cs="Arial"/>
        </w:rPr>
      </w:pPr>
      <w:r w:rsidRPr="00B4668D">
        <w:rPr>
          <w:rFonts w:cs="Arial"/>
        </w:rPr>
        <w:t>Adequa</w:t>
      </w:r>
      <w:r>
        <w:rPr>
          <w:rFonts w:cs="Arial"/>
        </w:rPr>
        <w:t>cy and completeness of proposal</w:t>
      </w:r>
    </w:p>
    <w:p w:rsidR="004117B3" w:rsidRPr="00B4668D" w:rsidRDefault="004117B3" w:rsidP="004117B3">
      <w:pPr>
        <w:numPr>
          <w:ilvl w:val="0"/>
          <w:numId w:val="14"/>
        </w:numPr>
        <w:tabs>
          <w:tab w:val="clear" w:pos="720"/>
          <w:tab w:val="left" w:pos="1080"/>
        </w:tabs>
        <w:ind w:left="1080"/>
        <w:rPr>
          <w:rFonts w:cs="Arial"/>
        </w:rPr>
      </w:pPr>
      <w:r w:rsidRPr="00B4668D">
        <w:rPr>
          <w:rFonts w:cs="Arial"/>
        </w:rPr>
        <w:t>Vendor</w:t>
      </w:r>
      <w:r>
        <w:rPr>
          <w:rFonts w:cs="Arial"/>
        </w:rPr>
        <w:t>'s understanding of the project</w:t>
      </w:r>
    </w:p>
    <w:p w:rsidR="004117B3" w:rsidRPr="00B4668D" w:rsidRDefault="004117B3" w:rsidP="004117B3">
      <w:pPr>
        <w:numPr>
          <w:ilvl w:val="0"/>
          <w:numId w:val="14"/>
        </w:numPr>
        <w:tabs>
          <w:tab w:val="clear" w:pos="720"/>
          <w:tab w:val="left" w:pos="1080"/>
        </w:tabs>
        <w:ind w:left="1080"/>
        <w:rPr>
          <w:rFonts w:cs="Arial"/>
        </w:rPr>
      </w:pPr>
      <w:r w:rsidRPr="00B4668D">
        <w:rPr>
          <w:rFonts w:cs="Arial"/>
        </w:rPr>
        <w:t>Compliance with the term</w:t>
      </w:r>
      <w:r>
        <w:rPr>
          <w:rFonts w:cs="Arial"/>
        </w:rPr>
        <w:t>s and conditions of the Request</w:t>
      </w:r>
    </w:p>
    <w:p w:rsidR="004117B3" w:rsidRPr="00B4668D" w:rsidRDefault="004117B3" w:rsidP="004117B3">
      <w:pPr>
        <w:numPr>
          <w:ilvl w:val="0"/>
          <w:numId w:val="14"/>
        </w:numPr>
        <w:tabs>
          <w:tab w:val="clear" w:pos="720"/>
          <w:tab w:val="left" w:pos="1080"/>
        </w:tabs>
        <w:ind w:left="1080"/>
        <w:rPr>
          <w:rFonts w:cs="Arial"/>
        </w:rPr>
      </w:pPr>
      <w:r w:rsidRPr="00B4668D">
        <w:rPr>
          <w:rFonts w:cs="Arial"/>
        </w:rPr>
        <w:t>Experi</w:t>
      </w:r>
      <w:r>
        <w:rPr>
          <w:rFonts w:cs="Arial"/>
        </w:rPr>
        <w:t>ence in providing like services</w:t>
      </w:r>
    </w:p>
    <w:p w:rsidR="004117B3" w:rsidRDefault="004117B3" w:rsidP="004117B3">
      <w:pPr>
        <w:numPr>
          <w:ilvl w:val="0"/>
          <w:numId w:val="14"/>
        </w:numPr>
        <w:tabs>
          <w:tab w:val="clear" w:pos="720"/>
          <w:tab w:val="left" w:pos="1080"/>
        </w:tabs>
        <w:ind w:left="1080"/>
        <w:rPr>
          <w:rFonts w:cs="Arial"/>
        </w:rPr>
      </w:pPr>
      <w:r w:rsidRPr="00B4668D">
        <w:rPr>
          <w:rFonts w:cs="Arial"/>
        </w:rPr>
        <w:t>Q</w:t>
      </w:r>
      <w:r>
        <w:rPr>
          <w:rFonts w:cs="Arial"/>
        </w:rPr>
        <w:t>ualified staff</w:t>
      </w:r>
    </w:p>
    <w:p w:rsidR="006E28CA" w:rsidRPr="00B4668D" w:rsidRDefault="006E28CA" w:rsidP="004117B3">
      <w:pPr>
        <w:numPr>
          <w:ilvl w:val="0"/>
          <w:numId w:val="14"/>
        </w:numPr>
        <w:tabs>
          <w:tab w:val="clear" w:pos="720"/>
          <w:tab w:val="left" w:pos="1080"/>
        </w:tabs>
        <w:ind w:left="1080"/>
        <w:rPr>
          <w:rFonts w:cs="Arial"/>
        </w:rPr>
      </w:pPr>
      <w:r>
        <w:rPr>
          <w:rFonts w:cs="Arial"/>
        </w:rPr>
        <w:t>Samples</w:t>
      </w:r>
    </w:p>
    <w:p w:rsidR="004117B3" w:rsidRPr="00B4668D" w:rsidRDefault="004117B3" w:rsidP="004117B3">
      <w:pPr>
        <w:numPr>
          <w:ilvl w:val="0"/>
          <w:numId w:val="14"/>
        </w:numPr>
        <w:tabs>
          <w:tab w:val="clear" w:pos="720"/>
          <w:tab w:val="left" w:pos="1080"/>
        </w:tabs>
        <w:ind w:left="1080"/>
        <w:rPr>
          <w:rFonts w:cs="Arial"/>
        </w:rPr>
      </w:pPr>
      <w:r w:rsidRPr="00B4668D">
        <w:rPr>
          <w:rFonts w:cs="Arial"/>
        </w:rPr>
        <w:t>Response for</w:t>
      </w:r>
      <w:r>
        <w:rPr>
          <w:rFonts w:cs="Arial"/>
        </w:rPr>
        <w:t>mat as required by this Request</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12.</w:t>
      </w:r>
      <w:r w:rsidRPr="00B4668D">
        <w:rPr>
          <w:rFonts w:cs="Arial"/>
        </w:rPr>
        <w:tab/>
      </w:r>
      <w:r w:rsidRPr="00B4668D">
        <w:rPr>
          <w:rFonts w:cs="Arial"/>
          <w:b/>
        </w:rPr>
        <w:t>Acceptance or Rejection:</w:t>
      </w:r>
      <w:r w:rsidRPr="00B4668D">
        <w:rPr>
          <w:rFonts w:cs="Arial"/>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4117B3" w:rsidRPr="00C05FBF" w:rsidRDefault="004117B3" w:rsidP="004117B3">
      <w:pPr>
        <w:ind w:left="720"/>
      </w:pPr>
    </w:p>
    <w:p w:rsidR="004117B3" w:rsidRPr="00B4668D" w:rsidRDefault="004117B3" w:rsidP="004117B3">
      <w:pPr>
        <w:ind w:left="720" w:hanging="720"/>
        <w:rPr>
          <w:rFonts w:cs="Arial"/>
        </w:rPr>
      </w:pPr>
      <w:r w:rsidRPr="00BC5D4D">
        <w:rPr>
          <w:rFonts w:cs="Arial"/>
        </w:rPr>
        <w:t>1</w:t>
      </w:r>
      <w:r>
        <w:rPr>
          <w:rFonts w:cs="Arial"/>
        </w:rPr>
        <w:t>3</w:t>
      </w:r>
      <w:r w:rsidRPr="00BC5D4D">
        <w:rPr>
          <w:rFonts w:cs="Arial"/>
        </w:rPr>
        <w:t>.</w:t>
      </w:r>
      <w:r w:rsidRPr="00B4668D">
        <w:rPr>
          <w:rFonts w:cs="Arial"/>
        </w:rPr>
        <w:tab/>
      </w:r>
      <w:r w:rsidRPr="00B4668D">
        <w:rPr>
          <w:rFonts w:cs="Arial"/>
          <w:b/>
        </w:rPr>
        <w:t>Proposal Disclosures:</w:t>
      </w:r>
      <w:r w:rsidRPr="00B4668D">
        <w:rPr>
          <w:rFonts w:cs="Arial"/>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4117B3" w:rsidRPr="00B4668D" w:rsidRDefault="004117B3" w:rsidP="004117B3">
      <w:pPr>
        <w:ind w:left="720"/>
      </w:pPr>
    </w:p>
    <w:p w:rsidR="004117B3" w:rsidRPr="00B4668D" w:rsidRDefault="004117B3" w:rsidP="004117B3">
      <w:pPr>
        <w:ind w:left="720"/>
      </w:pPr>
      <w:r w:rsidRPr="00B4668D">
        <w:t>State of Kansas Division of Purchases</w:t>
      </w:r>
    </w:p>
    <w:p w:rsidR="004117B3" w:rsidRPr="00B4668D" w:rsidRDefault="004117B3" w:rsidP="004117B3">
      <w:pPr>
        <w:ind w:left="720"/>
      </w:pPr>
      <w:r w:rsidRPr="00B4668D">
        <w:t>900 Jackson Street, Room 102N</w:t>
      </w:r>
    </w:p>
    <w:p w:rsidR="004117B3" w:rsidRPr="00B4668D" w:rsidRDefault="004117B3" w:rsidP="004117B3">
      <w:pPr>
        <w:ind w:left="720"/>
      </w:pPr>
      <w:r w:rsidRPr="00B4668D">
        <w:t>Topeka, KS  66612</w:t>
      </w:r>
      <w:r w:rsidRPr="00B4668D">
        <w:noBreakHyphen/>
        <w:t>1286</w:t>
      </w:r>
    </w:p>
    <w:p w:rsidR="004117B3" w:rsidRPr="00B4668D" w:rsidRDefault="004117B3" w:rsidP="004117B3">
      <w:pPr>
        <w:ind w:left="720"/>
      </w:pPr>
    </w:p>
    <w:p w:rsidR="004117B3" w:rsidRPr="00B4668D" w:rsidRDefault="004117B3" w:rsidP="004117B3">
      <w:pPr>
        <w:ind w:left="720"/>
      </w:pPr>
      <w:r w:rsidRPr="00B4668D">
        <w:t>Bid results will not be given to individuals over the telephone. Results may be obtained after contract finalization by obtaining a bid tabulation from the Division of Purchases by sending (do not include with bid):</w:t>
      </w:r>
    </w:p>
    <w:p w:rsidR="004117B3" w:rsidRPr="00B4668D" w:rsidRDefault="004117B3" w:rsidP="004117B3">
      <w:pPr>
        <w:ind w:left="720"/>
      </w:pPr>
    </w:p>
    <w:p w:rsidR="004117B3" w:rsidRPr="00B4668D" w:rsidRDefault="004117B3" w:rsidP="004117B3">
      <w:pPr>
        <w:numPr>
          <w:ilvl w:val="0"/>
          <w:numId w:val="18"/>
        </w:numPr>
        <w:tabs>
          <w:tab w:val="clear" w:pos="1440"/>
          <w:tab w:val="left" w:pos="1080"/>
        </w:tabs>
        <w:ind w:left="1080"/>
        <w:rPr>
          <w:rFonts w:cs="Arial"/>
        </w:rPr>
      </w:pPr>
      <w:r w:rsidRPr="00B4668D">
        <w:rPr>
          <w:rFonts w:cs="Arial"/>
        </w:rPr>
        <w:t xml:space="preserve">A check for $3.00, payable to the State of </w:t>
      </w:r>
      <w:smartTag w:uri="urn:schemas-microsoft-com:office:smarttags" w:element="place">
        <w:smartTag w:uri="urn:schemas-microsoft-com:office:smarttags" w:element="State">
          <w:r w:rsidRPr="00B4668D">
            <w:rPr>
              <w:rFonts w:cs="Arial"/>
            </w:rPr>
            <w:t>Kansas</w:t>
          </w:r>
        </w:smartTag>
      </w:smartTag>
    </w:p>
    <w:p w:rsidR="004117B3" w:rsidRPr="00B4668D" w:rsidRDefault="004117B3" w:rsidP="004117B3">
      <w:pPr>
        <w:numPr>
          <w:ilvl w:val="0"/>
          <w:numId w:val="18"/>
        </w:numPr>
        <w:tabs>
          <w:tab w:val="clear" w:pos="1440"/>
          <w:tab w:val="left" w:pos="1080"/>
        </w:tabs>
        <w:ind w:left="1080"/>
        <w:rPr>
          <w:rFonts w:cs="Arial"/>
        </w:rPr>
      </w:pPr>
      <w:r w:rsidRPr="00B4668D">
        <w:rPr>
          <w:rFonts w:cs="Arial"/>
        </w:rPr>
        <w:t>A sel</w:t>
      </w:r>
      <w:r>
        <w:rPr>
          <w:rFonts w:cs="Arial"/>
        </w:rPr>
        <w:t>f -addressed, stamped envelope</w:t>
      </w:r>
    </w:p>
    <w:p w:rsidR="004117B3" w:rsidRPr="00B4668D" w:rsidRDefault="004117B3" w:rsidP="004117B3">
      <w:pPr>
        <w:numPr>
          <w:ilvl w:val="0"/>
          <w:numId w:val="18"/>
        </w:numPr>
        <w:tabs>
          <w:tab w:val="clear" w:pos="1440"/>
          <w:tab w:val="left" w:pos="1080"/>
        </w:tabs>
        <w:ind w:left="1080"/>
        <w:rPr>
          <w:rFonts w:cs="Arial"/>
        </w:rPr>
      </w:pPr>
      <w:r>
        <w:rPr>
          <w:rFonts w:cs="Arial"/>
        </w:rPr>
        <w:t>Contract Proposal Number</w:t>
      </w:r>
    </w:p>
    <w:p w:rsidR="004B4343" w:rsidRDefault="004B4343">
      <w:pPr>
        <w:widowControl/>
        <w:jc w:val="left"/>
        <w:rPr>
          <w:rFonts w:cs="Arial"/>
        </w:rPr>
      </w:pPr>
      <w:r>
        <w:rPr>
          <w:rFonts w:cs="Arial"/>
        </w:rPr>
        <w:br w:type="page"/>
      </w:r>
    </w:p>
    <w:p w:rsidR="004117B3" w:rsidRDefault="004117B3" w:rsidP="004117B3">
      <w:pPr>
        <w:ind w:left="720"/>
        <w:rPr>
          <w:rFonts w:cs="Arial"/>
        </w:rPr>
      </w:pPr>
    </w:p>
    <w:p w:rsidR="004117B3" w:rsidRPr="00B4668D" w:rsidRDefault="004117B3" w:rsidP="004117B3">
      <w:pPr>
        <w:ind w:left="720"/>
        <w:rPr>
          <w:rFonts w:cs="Arial"/>
        </w:rPr>
      </w:pPr>
      <w:r w:rsidRPr="00B4668D">
        <w:rPr>
          <w:rFonts w:cs="Arial"/>
        </w:rPr>
        <w:t>Send to:</w:t>
      </w:r>
    </w:p>
    <w:p w:rsidR="004117B3" w:rsidRDefault="004117B3" w:rsidP="004117B3">
      <w:pPr>
        <w:ind w:left="720"/>
        <w:rPr>
          <w:rFonts w:cs="Arial"/>
        </w:rPr>
      </w:pPr>
    </w:p>
    <w:p w:rsidR="004117B3" w:rsidRPr="00B4668D" w:rsidRDefault="004117B3" w:rsidP="004117B3">
      <w:pPr>
        <w:ind w:left="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4117B3" w:rsidRPr="00B4668D" w:rsidRDefault="004117B3" w:rsidP="004117B3">
      <w:pPr>
        <w:ind w:left="720"/>
        <w:rPr>
          <w:rFonts w:cs="Arial"/>
        </w:rPr>
      </w:pPr>
      <w:r w:rsidRPr="00B4668D">
        <w:rPr>
          <w:rFonts w:cs="Arial"/>
        </w:rPr>
        <w:t>Attention: Bid Results/Copies</w:t>
      </w:r>
    </w:p>
    <w:p w:rsidR="004117B3" w:rsidRPr="00B4668D" w:rsidRDefault="004117B3" w:rsidP="004117B3">
      <w:pPr>
        <w:ind w:left="720"/>
        <w:rPr>
          <w:rFonts w:cs="Arial"/>
        </w:rPr>
      </w:pPr>
      <w:r w:rsidRPr="00B4668D">
        <w:rPr>
          <w:rFonts w:cs="Arial"/>
        </w:rPr>
        <w:t>900 SW Jackson, Room 102N</w:t>
      </w:r>
    </w:p>
    <w:p w:rsidR="004117B3" w:rsidRPr="00B4668D" w:rsidRDefault="004117B3" w:rsidP="004117B3">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4117B3" w:rsidRPr="00B4668D" w:rsidRDefault="004117B3" w:rsidP="004117B3">
      <w:pPr>
        <w:ind w:left="720"/>
      </w:pPr>
    </w:p>
    <w:p w:rsidR="004117B3" w:rsidRPr="006F0518" w:rsidRDefault="004117B3" w:rsidP="004117B3">
      <w:pPr>
        <w:ind w:left="720"/>
        <w:rPr>
          <w:bCs/>
        </w:rPr>
      </w:pPr>
      <w:r w:rsidRPr="00B4668D">
        <w:t xml:space="preserve">Copies of individual proposals may be obtained under the Kansas Open Records Act by sending an email to </w:t>
      </w:r>
      <w:hyperlink r:id="rId15" w:history="1">
        <w:r w:rsidRPr="00741A2A">
          <w:rPr>
            <w:rStyle w:val="Hyperlink"/>
            <w:rFonts w:cs="Arial"/>
          </w:rPr>
          <w:t>janet.miller@da.ks.gov</w:t>
        </w:r>
      </w:hyperlink>
      <w:r>
        <w:t xml:space="preserve"> </w:t>
      </w:r>
      <w:r w:rsidRPr="00B4668D">
        <w:t>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4117B3" w:rsidRPr="00B4668D" w:rsidRDefault="004117B3" w:rsidP="004117B3">
      <w:pPr>
        <w:ind w:left="720"/>
        <w:rPr>
          <w:b/>
        </w:rPr>
      </w:pPr>
    </w:p>
    <w:p w:rsidR="004117B3" w:rsidRPr="00B4668D" w:rsidRDefault="004117B3" w:rsidP="004117B3">
      <w:pPr>
        <w:ind w:left="720" w:hanging="720"/>
        <w:rPr>
          <w:rFonts w:cs="Arial"/>
        </w:rPr>
      </w:pPr>
      <w:r w:rsidRPr="00B4668D">
        <w:rPr>
          <w:rFonts w:cs="Arial"/>
          <w:bCs/>
        </w:rPr>
        <w:t>1</w:t>
      </w:r>
      <w:r>
        <w:rPr>
          <w:rFonts w:cs="Arial"/>
          <w:bCs/>
        </w:rPr>
        <w:t>4</w:t>
      </w:r>
      <w:r w:rsidRPr="00B4668D">
        <w:rPr>
          <w:rFonts w:cs="Arial"/>
          <w:bCs/>
        </w:rPr>
        <w:t>.</w:t>
      </w:r>
      <w:r w:rsidRPr="00B4668D">
        <w:rPr>
          <w:rFonts w:cs="Arial"/>
          <w:bCs/>
        </w:rPr>
        <w:tab/>
      </w:r>
      <w:r w:rsidRPr="00B4668D">
        <w:rPr>
          <w:rFonts w:cs="Arial"/>
          <w:b/>
          <w:bCs/>
        </w:rPr>
        <w:t xml:space="preserve">Disclosure of Proposal Content and Proprietary Information:  </w:t>
      </w:r>
      <w:r w:rsidRPr="00B4668D">
        <w:rPr>
          <w:rFonts w:cs="Arial"/>
        </w:rPr>
        <w:t xml:space="preserve">All proposals become the property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w:t>
      </w:r>
      <w:r w:rsidRPr="00B4668D">
        <w:rPr>
          <w:rFonts w:cs="Arial"/>
          <w:b/>
        </w:rPr>
        <w:t xml:space="preserve">Open Records Act </w:t>
      </w:r>
      <w:r>
        <w:rPr>
          <w:rFonts w:cs="Arial"/>
        </w:rPr>
        <w:t>(K.S.A. 45-21</w:t>
      </w:r>
      <w:r w:rsidRPr="00B4668D">
        <w:rPr>
          <w:rFonts w:cs="Arial"/>
        </w:rPr>
        <w:t>5 et seq)</w:t>
      </w:r>
      <w:r w:rsidRPr="00B4668D">
        <w:rPr>
          <w:rFonts w:cs="Arial"/>
          <w:b/>
        </w:rPr>
        <w:t xml:space="preserve"> </w:t>
      </w:r>
      <w:r w:rsidRPr="00B4668D">
        <w:rPr>
          <w:rFonts w:cs="Arial"/>
        </w:rPr>
        <w:t xml:space="preserve">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public information be placed in the public domain </w:t>
      </w:r>
      <w:r w:rsidRPr="00902011">
        <w:rPr>
          <w:rFonts w:cs="Arial"/>
        </w:rPr>
        <w:t>at the conclusion of the selection process</w:t>
      </w:r>
      <w:r w:rsidRPr="00B4668D">
        <w:rPr>
          <w:rFonts w:cs="Arial"/>
        </w:rPr>
        <w:t>, and be available for examination by all interested parties.  (</w:t>
      </w:r>
      <w:hyperlink r:id="rId16" w:history="1">
        <w:r>
          <w:rPr>
            <w:rStyle w:val="Hyperlink"/>
            <w:rFonts w:cs="Arial"/>
          </w:rPr>
          <w:t>http://da.ks.gov/purch</w:t>
        </w:r>
        <w:r w:rsidRPr="00B4668D">
          <w:rPr>
            <w:rStyle w:val="Hyperlink"/>
            <w:rFonts w:cs="Arial"/>
          </w:rPr>
          <w:t>/KSOpenRecAct.doc</w:t>
        </w:r>
      </w:hyperlink>
      <w:r w:rsidRPr="00B4668D">
        <w:rPr>
          <w:rFonts w:cs="Arial"/>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  Late Technical and/or Cost proposals will be retained unopened in the file and not receive consideration </w:t>
      </w:r>
      <w:r w:rsidRPr="00902011">
        <w:rPr>
          <w:rFonts w:cs="Arial"/>
        </w:rPr>
        <w:t xml:space="preserve">or </w:t>
      </w:r>
      <w:r>
        <w:rPr>
          <w:rFonts w:cs="Arial"/>
        </w:rPr>
        <w:t xml:space="preserve">may be </w:t>
      </w:r>
      <w:r w:rsidRPr="00902011">
        <w:rPr>
          <w:rFonts w:cs="Arial"/>
        </w:rPr>
        <w:t>returned to the bidder</w:t>
      </w:r>
      <w:r w:rsidRPr="00B4668D">
        <w:rPr>
          <w:rFonts w:cs="Arial"/>
        </w:rPr>
        <w:t>.</w:t>
      </w:r>
    </w:p>
    <w:p w:rsidR="004117B3" w:rsidRPr="00B4668D" w:rsidRDefault="004117B3" w:rsidP="004117B3">
      <w:pPr>
        <w:ind w:left="720"/>
        <w:rPr>
          <w:highlight w:val="yellow"/>
        </w:rPr>
      </w:pPr>
    </w:p>
    <w:p w:rsidR="004117B3" w:rsidRPr="00B4668D" w:rsidRDefault="004117B3" w:rsidP="004117B3">
      <w:pPr>
        <w:ind w:left="720"/>
        <w:rPr>
          <w:rFonts w:cs="Arial"/>
        </w:rPr>
      </w:pPr>
      <w:r w:rsidRPr="00B4668D">
        <w:rPr>
          <w:rFonts w:cs="Arial"/>
        </w:rPr>
        <w:t xml:space="preserve">Trade secrets or proprietary information legally recognized as such and protected by law may be requested to be withheld if clearly labeled </w:t>
      </w:r>
      <w:r w:rsidRPr="00B4668D">
        <w:rPr>
          <w:rFonts w:cs="Arial"/>
          <w:u w:val="single"/>
        </w:rPr>
        <w:t>“Proprietary”</w:t>
      </w:r>
      <w:r w:rsidRPr="00B4668D">
        <w:rPr>
          <w:rFonts w:cs="Arial"/>
        </w:rPr>
        <w:t xml:space="preserve"> on each individual page </w:t>
      </w:r>
      <w:r w:rsidRPr="00B4668D">
        <w:rPr>
          <w:rFonts w:cs="Arial"/>
          <w:b/>
        </w:rPr>
        <w:t>and</w:t>
      </w:r>
      <w:r w:rsidRPr="00B4668D">
        <w:rPr>
          <w:rFonts w:cs="Arial"/>
        </w:rPr>
        <w:t xml:space="preserve"> provided as separate from the main proposal.  Pricing information is not considered proprietary and the vendor’s entire proposal response package will not be considered proprietary.  </w:t>
      </w:r>
    </w:p>
    <w:p w:rsidR="004117B3" w:rsidRPr="00B4668D" w:rsidRDefault="004117B3" w:rsidP="004117B3">
      <w:pPr>
        <w:ind w:left="720"/>
        <w:rPr>
          <w:rFonts w:cs="Arial"/>
        </w:rPr>
      </w:pPr>
    </w:p>
    <w:p w:rsidR="004117B3" w:rsidRPr="00B4668D" w:rsidRDefault="004117B3" w:rsidP="004117B3">
      <w:pPr>
        <w:ind w:left="720"/>
        <w:rPr>
          <w:rFonts w:cs="Arial"/>
        </w:rPr>
      </w:pPr>
      <w:r w:rsidRPr="00B4668D">
        <w:rPr>
          <w:rFonts w:cs="Arial"/>
        </w:rPr>
        <w:t xml:space="preserve">All information requested to be handled as “Proprietary” shall be submitted separately from the main proposal and clearly labeled, in a separate envelope or clipped apart from all other documentation. The vendor shall provide detailed written documentation </w:t>
      </w:r>
      <w:r>
        <w:rPr>
          <w:rFonts w:cs="Arial"/>
        </w:rPr>
        <w:t>justifying why this</w:t>
      </w:r>
      <w:r w:rsidRPr="00B4668D">
        <w:rPr>
          <w:rFonts w:cs="Arial"/>
        </w:rPr>
        <w:t xml:space="preserve"> material </w:t>
      </w:r>
      <w:r>
        <w:rPr>
          <w:rFonts w:cs="Arial"/>
        </w:rPr>
        <w:t>should be</w:t>
      </w:r>
      <w:r w:rsidRPr="00B4668D">
        <w:rPr>
          <w:rFonts w:cs="Arial"/>
        </w:rPr>
        <w:t xml:space="preserve"> considered “Proprietary”.   The Division of Purchases reserves the right to accept, amend or deny such requests for maintaining information as proprietary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w:t>
      </w:r>
    </w:p>
    <w:p w:rsidR="004117B3" w:rsidRPr="00B4668D" w:rsidRDefault="004117B3" w:rsidP="004117B3">
      <w:pPr>
        <w:ind w:left="720"/>
        <w:rPr>
          <w:rFonts w:cs="Arial"/>
        </w:rPr>
      </w:pPr>
    </w:p>
    <w:p w:rsidR="004117B3" w:rsidRDefault="004117B3" w:rsidP="004117B3">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does not guarantee protection of any information which is not submitted as required.</w:t>
      </w:r>
    </w:p>
    <w:p w:rsidR="004117B3" w:rsidRDefault="004117B3" w:rsidP="004117B3">
      <w:pPr>
        <w:ind w:left="720"/>
      </w:pPr>
    </w:p>
    <w:p w:rsidR="004117B3" w:rsidRPr="00931FE2" w:rsidRDefault="004117B3" w:rsidP="004117B3">
      <w:pPr>
        <w:ind w:left="720" w:hanging="720"/>
        <w:rPr>
          <w:rFonts w:cs="Arial"/>
        </w:rPr>
      </w:pPr>
      <w:r>
        <w:rPr>
          <w:rFonts w:cs="Arial"/>
        </w:rPr>
        <w:t>15.</w:t>
      </w:r>
      <w:r>
        <w:rPr>
          <w:rFonts w:cs="Arial"/>
        </w:rPr>
        <w:tab/>
      </w:r>
      <w:r w:rsidRPr="006D34CA">
        <w:rPr>
          <w:rFonts w:cs="Arial"/>
          <w:b/>
        </w:rPr>
        <w:t>Exceptions:</w:t>
      </w:r>
      <w:r>
        <w:rPr>
          <w:rFonts w:cs="Arial"/>
        </w:rPr>
        <w:t xml:space="preserve">  By submission of a response, t</w:t>
      </w:r>
      <w:r w:rsidRPr="006D34CA">
        <w:rPr>
          <w:rFonts w:cs="Arial"/>
        </w:rPr>
        <w:t>he vendor ack</w:t>
      </w:r>
      <w:r>
        <w:rPr>
          <w:rFonts w:cs="Arial"/>
        </w:rPr>
        <w:t xml:space="preserve">nowledges and accepts </w:t>
      </w:r>
      <w:r w:rsidRPr="006D34CA">
        <w:rPr>
          <w:rFonts w:cs="Arial"/>
        </w:rPr>
        <w:t xml:space="preserve">all terms and conditions of the RFP unless clearly avowed and wholly documented in a separate section of the Technical Proposal to be entitled:  “Exceptions”.  </w:t>
      </w:r>
    </w:p>
    <w:p w:rsidR="004117B3" w:rsidRPr="00AB1671" w:rsidRDefault="004117B3" w:rsidP="004117B3">
      <w:pPr>
        <w:ind w:left="720"/>
      </w:pPr>
    </w:p>
    <w:p w:rsidR="004117B3" w:rsidRPr="00B4668D" w:rsidRDefault="004117B3" w:rsidP="004117B3">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Notice of Award:</w:t>
      </w:r>
      <w:r w:rsidRPr="00B4668D">
        <w:rPr>
          <w:rFonts w:cs="Arial"/>
        </w:rPr>
        <w:t xml:space="preserve">  An award is made on execution of the written contract by all parties.  </w:t>
      </w:r>
    </w:p>
    <w:p w:rsidR="004117B3" w:rsidRPr="00B4668D" w:rsidRDefault="004117B3" w:rsidP="004117B3">
      <w:pPr>
        <w:ind w:left="720"/>
      </w:pPr>
    </w:p>
    <w:p w:rsidR="004117B3" w:rsidRDefault="004117B3" w:rsidP="004117B3">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News Releases:</w:t>
      </w:r>
      <w:r w:rsidRPr="00B4668D">
        <w:rPr>
          <w:rFonts w:cs="Arial"/>
        </w:rPr>
        <w:t xml:space="preserve">  Only the State is authorized to issue news releases relating to this Request, its evaluation, award and/</w:t>
      </w:r>
      <w:r>
        <w:rPr>
          <w:rFonts w:cs="Arial"/>
        </w:rPr>
        <w:t>or performance of the contract.</w:t>
      </w:r>
    </w:p>
    <w:p w:rsidR="004117B3" w:rsidRDefault="004117B3" w:rsidP="004117B3">
      <w:pPr>
        <w:rPr>
          <w:rFonts w:cs="Arial"/>
        </w:rPr>
      </w:pPr>
    </w:p>
    <w:p w:rsidR="004117B3" w:rsidRPr="00B4668D" w:rsidRDefault="004117B3" w:rsidP="004117B3">
      <w:pPr>
        <w:rPr>
          <w:rFonts w:cs="Arial"/>
        </w:rPr>
      </w:pPr>
      <w:r>
        <w:rPr>
          <w:rFonts w:cs="Arial"/>
        </w:rPr>
        <w:br w:type="page"/>
      </w:r>
    </w:p>
    <w:p w:rsidR="004117B3" w:rsidRPr="0094581E" w:rsidRDefault="004117B3" w:rsidP="004117B3">
      <w:pPr>
        <w:jc w:val="center"/>
        <w:rPr>
          <w:rFonts w:cs="Arial"/>
          <w:b/>
        </w:rPr>
      </w:pPr>
      <w:bookmarkStart w:id="1" w:name="_Toc104952914"/>
      <w:r w:rsidRPr="0094581E">
        <w:rPr>
          <w:rFonts w:cs="Arial"/>
          <w:b/>
        </w:rPr>
        <w:t>Section 2</w:t>
      </w:r>
    </w:p>
    <w:p w:rsidR="004117B3" w:rsidRPr="0094581E" w:rsidRDefault="004117B3" w:rsidP="004117B3">
      <w:pPr>
        <w:jc w:val="center"/>
        <w:rPr>
          <w:rFonts w:cs="Arial"/>
          <w:b/>
          <w:sz w:val="24"/>
        </w:rPr>
      </w:pPr>
      <w:r w:rsidRPr="0094581E">
        <w:rPr>
          <w:rFonts w:cs="Arial"/>
          <w:b/>
          <w:sz w:val="24"/>
        </w:rPr>
        <w:t>PROPOSAL RESPONSE</w:t>
      </w:r>
      <w:bookmarkEnd w:id="1"/>
    </w:p>
    <w:p w:rsidR="004117B3" w:rsidRPr="00CA613D" w:rsidRDefault="004117B3" w:rsidP="004117B3">
      <w:pPr>
        <w:rPr>
          <w:rFonts w:cs="Arial"/>
        </w:rPr>
      </w:pPr>
    </w:p>
    <w:p w:rsidR="004117B3" w:rsidRPr="00B4668D" w:rsidRDefault="004117B3" w:rsidP="004117B3">
      <w:pPr>
        <w:ind w:left="720" w:hanging="720"/>
        <w:rPr>
          <w:rFonts w:cs="Arial"/>
        </w:rPr>
      </w:pPr>
      <w:r w:rsidRPr="00B4668D">
        <w:rPr>
          <w:rFonts w:cs="Arial"/>
        </w:rPr>
        <w:t>1.</w:t>
      </w:r>
      <w:r w:rsidRPr="00B4668D">
        <w:rPr>
          <w:rFonts w:cs="Arial"/>
        </w:rPr>
        <w:tab/>
      </w:r>
      <w:r w:rsidRPr="00B4668D">
        <w:rPr>
          <w:rFonts w:cs="Arial"/>
          <w:b/>
        </w:rPr>
        <w:t>Submission of Proposals:</w:t>
      </w:r>
      <w:r w:rsidRPr="00B4668D">
        <w:rPr>
          <w:rFonts w:cs="Arial"/>
        </w:rPr>
        <w:t xml:space="preserve">  Vendor’s proposal shall consist of:</w:t>
      </w:r>
    </w:p>
    <w:p w:rsidR="004117B3" w:rsidRPr="006E28CA" w:rsidRDefault="004117B3" w:rsidP="004117B3">
      <w:pPr>
        <w:tabs>
          <w:tab w:val="left" w:pos="1080"/>
        </w:tabs>
        <w:ind w:left="1080" w:hanging="360"/>
        <w:rPr>
          <w:rFonts w:cs="Arial"/>
        </w:rPr>
      </w:pPr>
      <w:r w:rsidRPr="00B4668D">
        <w:rPr>
          <w:rFonts w:cs="Arial"/>
        </w:rPr>
        <w:sym w:font="Symbol" w:char="F0B7"/>
      </w:r>
      <w:r w:rsidRPr="00B4668D">
        <w:rPr>
          <w:rFonts w:cs="Arial"/>
        </w:rPr>
        <w:tab/>
      </w:r>
      <w:r w:rsidR="006E28CA" w:rsidRPr="006E28CA">
        <w:rPr>
          <w:rFonts w:cs="Arial"/>
        </w:rPr>
        <w:t>Five (5)</w:t>
      </w:r>
      <w:r w:rsidR="004B4343" w:rsidRPr="006E28CA">
        <w:rPr>
          <w:rFonts w:cs="Arial"/>
        </w:rPr>
        <w:t xml:space="preserve"> copies of the</w:t>
      </w:r>
      <w:r w:rsidRPr="006E28CA">
        <w:rPr>
          <w:rFonts w:cs="Arial"/>
        </w:rPr>
        <w:t xml:space="preserve"> </w:t>
      </w:r>
      <w:r w:rsidR="004B4343" w:rsidRPr="006E28CA">
        <w:rPr>
          <w:rFonts w:cs="Arial"/>
        </w:rPr>
        <w:t>p</w:t>
      </w:r>
      <w:r w:rsidRPr="006E28CA">
        <w:rPr>
          <w:rFonts w:cs="Arial"/>
        </w:rPr>
        <w:t>roposal, including signature sheet</w:t>
      </w:r>
      <w:r w:rsidR="006E28CA">
        <w:rPr>
          <w:rFonts w:cs="Arial"/>
        </w:rPr>
        <w:t xml:space="preserve"> and cost</w:t>
      </w:r>
      <w:r w:rsidRPr="006E28CA">
        <w:rPr>
          <w:rFonts w:cs="Arial"/>
        </w:rPr>
        <w:t>, applicable literature</w:t>
      </w:r>
      <w:r w:rsidR="006E28CA">
        <w:rPr>
          <w:rFonts w:cs="Arial"/>
        </w:rPr>
        <w:t>, samples</w:t>
      </w:r>
      <w:r w:rsidRPr="006E28CA">
        <w:rPr>
          <w:rFonts w:cs="Arial"/>
        </w:rPr>
        <w:t xml:space="preserve"> and other supporting documents;</w:t>
      </w:r>
    </w:p>
    <w:p w:rsidR="004117B3" w:rsidRPr="00B4668D" w:rsidRDefault="004117B3" w:rsidP="004117B3">
      <w:pPr>
        <w:tabs>
          <w:tab w:val="left" w:pos="1080"/>
        </w:tabs>
        <w:ind w:left="1080" w:hanging="360"/>
        <w:rPr>
          <w:rFonts w:cs="Arial"/>
        </w:rPr>
      </w:pPr>
      <w:r w:rsidRPr="006E28CA">
        <w:rPr>
          <w:rFonts w:cs="Arial"/>
        </w:rPr>
        <w:sym w:font="Symbol" w:char="F0B7"/>
      </w:r>
      <w:r w:rsidRPr="006E28CA">
        <w:rPr>
          <w:rFonts w:cs="Arial"/>
        </w:rPr>
        <w:tab/>
      </w:r>
      <w:r w:rsidR="006E28CA" w:rsidRPr="006E28CA">
        <w:rPr>
          <w:rFonts w:cs="Arial"/>
        </w:rPr>
        <w:t xml:space="preserve">One (1) </w:t>
      </w:r>
      <w:r w:rsidRPr="006E28CA">
        <w:rPr>
          <w:rFonts w:cs="Arial"/>
        </w:rPr>
        <w:t xml:space="preserve">electronic / software version(s) of the </w:t>
      </w:r>
      <w:r w:rsidR="004B4343" w:rsidRPr="006E28CA">
        <w:rPr>
          <w:rFonts w:cs="Arial"/>
        </w:rPr>
        <w:t>proposal</w:t>
      </w:r>
      <w:r w:rsidRPr="006E28CA">
        <w:rPr>
          <w:rFonts w:cs="Arial"/>
        </w:rPr>
        <w:t xml:space="preserve"> </w:t>
      </w:r>
      <w:r w:rsidR="004B4343" w:rsidRPr="006E28CA">
        <w:rPr>
          <w:rFonts w:cs="Arial"/>
        </w:rPr>
        <w:t>is</w:t>
      </w:r>
      <w:r w:rsidRPr="006E28CA">
        <w:rPr>
          <w:rFonts w:cs="Arial"/>
        </w:rPr>
        <w:t xml:space="preserve"> required.  This shall be provided on diskette or CD,</w:t>
      </w:r>
      <w:r w:rsidR="004B4343" w:rsidRPr="006E28CA">
        <w:rPr>
          <w:rFonts w:cs="Arial"/>
        </w:rPr>
        <w:t xml:space="preserve"> in Microsoft® Word</w:t>
      </w:r>
      <w:r w:rsidR="004B4343">
        <w:rPr>
          <w:rFonts w:cs="Arial"/>
        </w:rPr>
        <w:t xml:space="preserve"> or Excel.</w:t>
      </w:r>
    </w:p>
    <w:p w:rsidR="004117B3" w:rsidRPr="00B4668D" w:rsidRDefault="004117B3" w:rsidP="004117B3">
      <w:pPr>
        <w:ind w:left="720"/>
      </w:pPr>
    </w:p>
    <w:p w:rsidR="004117B3" w:rsidRPr="00B4668D" w:rsidRDefault="004117B3" w:rsidP="004117B3">
      <w:pPr>
        <w:ind w:left="720"/>
      </w:pPr>
      <w:r w:rsidRPr="00B4668D">
        <w:t>Vendor's proposal, sealed securely in an envelope or other container, shall be received no later than 2:00 p.m., Central Time, o</w:t>
      </w:r>
      <w:r w:rsidR="006B09F2">
        <w:t xml:space="preserve">n the closing date </w:t>
      </w:r>
      <w:r w:rsidR="006B09F2">
        <w:rPr>
          <w:b/>
        </w:rPr>
        <w:t>December 3, 2009</w:t>
      </w:r>
      <w:r w:rsidRPr="00B4668D">
        <w:t>, addressed as follows:</w:t>
      </w:r>
    </w:p>
    <w:p w:rsidR="004117B3" w:rsidRPr="00B4668D" w:rsidRDefault="004117B3" w:rsidP="004117B3">
      <w:pPr>
        <w:ind w:left="720"/>
      </w:pPr>
    </w:p>
    <w:p w:rsidR="004117B3" w:rsidRPr="00B4668D" w:rsidRDefault="004117B3" w:rsidP="004117B3">
      <w:pPr>
        <w:ind w:left="720"/>
      </w:pPr>
      <w:r w:rsidRPr="00B4668D">
        <w:t>Kansas Division of Purchases</w:t>
      </w:r>
    </w:p>
    <w:p w:rsidR="004117B3" w:rsidRPr="006B09F2" w:rsidRDefault="004117B3" w:rsidP="004117B3">
      <w:pPr>
        <w:ind w:left="720"/>
        <w:rPr>
          <w:b/>
        </w:rPr>
      </w:pPr>
      <w:r w:rsidRPr="00B4668D">
        <w:t xml:space="preserve">Proposal # </w:t>
      </w:r>
      <w:r w:rsidR="006B09F2">
        <w:rPr>
          <w:b/>
        </w:rPr>
        <w:t>12632</w:t>
      </w:r>
    </w:p>
    <w:p w:rsidR="004117B3" w:rsidRPr="006B09F2" w:rsidRDefault="004117B3" w:rsidP="004117B3">
      <w:pPr>
        <w:ind w:left="720"/>
        <w:rPr>
          <w:b/>
        </w:rPr>
      </w:pPr>
      <w:r w:rsidRPr="00B4668D">
        <w:t>Closing Date:</w:t>
      </w:r>
      <w:r w:rsidRPr="00B4668D">
        <w:rPr>
          <w:i/>
        </w:rPr>
        <w:t xml:space="preserve"> </w:t>
      </w:r>
      <w:r w:rsidR="006B09F2">
        <w:rPr>
          <w:b/>
        </w:rPr>
        <w:t>December 3, 2009</w:t>
      </w:r>
    </w:p>
    <w:p w:rsidR="004117B3" w:rsidRPr="00B4668D" w:rsidRDefault="004117B3" w:rsidP="004117B3">
      <w:pPr>
        <w:ind w:left="720"/>
      </w:pPr>
      <w:r w:rsidRPr="00B4668D">
        <w:t>900 SW Jackson Street, Room 102N</w:t>
      </w:r>
    </w:p>
    <w:p w:rsidR="004117B3" w:rsidRDefault="004117B3" w:rsidP="004117B3">
      <w:pPr>
        <w:ind w:left="720"/>
      </w:pPr>
      <w:r w:rsidRPr="00B4668D">
        <w:t>Topeka, KS  66612</w:t>
      </w:r>
      <w:r w:rsidRPr="00B4668D">
        <w:noBreakHyphen/>
        <w:t>1286</w:t>
      </w:r>
    </w:p>
    <w:p w:rsidR="004117B3" w:rsidRDefault="004117B3" w:rsidP="004117B3">
      <w:pPr>
        <w:ind w:left="720"/>
      </w:pPr>
    </w:p>
    <w:p w:rsidR="004117B3" w:rsidRPr="00596820" w:rsidRDefault="004117B3" w:rsidP="004117B3">
      <w:pPr>
        <w:ind w:left="720"/>
        <w:rPr>
          <w:b/>
          <w:bCs/>
        </w:rPr>
      </w:pPr>
      <w:r w:rsidRPr="00596820">
        <w:rPr>
          <w:b/>
          <w:bCs/>
          <w:u w:val="single"/>
        </w:rPr>
        <w:t>It is the vendor’s responsibility to ensure bids are received by the closing date and time.</w:t>
      </w:r>
      <w:r w:rsidRPr="00596820">
        <w:rPr>
          <w:b/>
          <w:bCs/>
        </w:rPr>
        <w:t>  Delays in mail delivery or any other means of transmittal, including couriers or agents of the issuing entity shall not excuse late bid submissions.</w:t>
      </w:r>
    </w:p>
    <w:p w:rsidR="004117B3" w:rsidRPr="00596820" w:rsidRDefault="004117B3" w:rsidP="004117B3">
      <w:pPr>
        <w:ind w:left="720"/>
        <w:rPr>
          <w:b/>
          <w:bCs/>
        </w:rPr>
      </w:pPr>
    </w:p>
    <w:p w:rsidR="004117B3" w:rsidRPr="00F747F8" w:rsidRDefault="004117B3" w:rsidP="004117B3">
      <w:pPr>
        <w:ind w:left="720"/>
        <w:rPr>
          <w:rFonts w:cs="Arial"/>
          <w:b/>
          <w:bCs/>
          <w:color w:val="943634"/>
        </w:rPr>
      </w:pPr>
      <w:r w:rsidRPr="00F747F8">
        <w:rPr>
          <w:rFonts w:cs="Arial"/>
          <w:b/>
          <w:bCs/>
          <w:color w:val="943634"/>
        </w:rPr>
        <w:t>PLEASE NOTE:  If you expect to deliver your bid in person, watch for a major construction project which  result in the closure of streets around the Landon State Office Building at various times throughout 2009.  This construction activity will affect ease of access to the building.  Please plan accordingly.</w:t>
      </w:r>
    </w:p>
    <w:p w:rsidR="004117B3" w:rsidRPr="00B4668D" w:rsidRDefault="004117B3" w:rsidP="004117B3">
      <w:pPr>
        <w:ind w:left="720"/>
      </w:pPr>
    </w:p>
    <w:p w:rsidR="004117B3" w:rsidRPr="00B4668D" w:rsidRDefault="004117B3" w:rsidP="004117B3">
      <w:pPr>
        <w:ind w:left="720"/>
      </w:pPr>
      <w:r w:rsidRPr="00B4668D">
        <w:t>Faxed, e-mailed or telephoned proposals are not acceptable.</w:t>
      </w:r>
    </w:p>
    <w:p w:rsidR="004117B3" w:rsidRPr="00B4668D" w:rsidRDefault="004117B3" w:rsidP="004117B3">
      <w:pPr>
        <w:ind w:left="720"/>
      </w:pPr>
    </w:p>
    <w:p w:rsidR="004117B3" w:rsidRPr="00B4668D" w:rsidRDefault="004117B3" w:rsidP="004117B3">
      <w:pPr>
        <w:ind w:left="720"/>
      </w:pPr>
      <w:r w:rsidRPr="00B4668D">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proposals will be retained unopened in the file and not receive consideration.  </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2.</w:t>
      </w:r>
      <w:r w:rsidRPr="00B4668D">
        <w:rPr>
          <w:rFonts w:cs="Arial"/>
        </w:rPr>
        <w:tab/>
      </w:r>
      <w:r w:rsidRPr="00B4668D">
        <w:rPr>
          <w:rFonts w:cs="Arial"/>
          <w:b/>
        </w:rPr>
        <w:t>Proposal Format:</w:t>
      </w:r>
      <w:r w:rsidRPr="00B4668D">
        <w:rPr>
          <w:rFonts w:cs="Arial"/>
        </w:rPr>
        <w:t xml:space="preserve">   Vendors are instructed to prepare their </w:t>
      </w:r>
      <w:r w:rsidR="004B4343">
        <w:rPr>
          <w:rFonts w:cs="Arial"/>
        </w:rPr>
        <w:t>p</w:t>
      </w:r>
      <w:r w:rsidRPr="00B4668D">
        <w:rPr>
          <w:rFonts w:cs="Arial"/>
        </w:rPr>
        <w:t>roposal following the same sequence as this RFP.</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3.</w:t>
      </w:r>
      <w:r w:rsidRPr="00B4668D">
        <w:rPr>
          <w:rFonts w:cs="Arial"/>
        </w:rPr>
        <w:tab/>
      </w:r>
      <w:r w:rsidRPr="00B4668D">
        <w:rPr>
          <w:rFonts w:cs="Arial"/>
          <w:b/>
        </w:rPr>
        <w:t xml:space="preserve">Transmittal Letter:  </w:t>
      </w:r>
      <w:r w:rsidRPr="00B4668D">
        <w:rPr>
          <w:rFonts w:cs="Arial"/>
        </w:rPr>
        <w:t>All bidders shall respond to the following statements:</w:t>
      </w:r>
    </w:p>
    <w:p w:rsidR="004117B3" w:rsidRPr="00B4668D" w:rsidRDefault="004117B3" w:rsidP="004117B3">
      <w:pPr>
        <w:tabs>
          <w:tab w:val="left" w:pos="1080"/>
        </w:tabs>
        <w:ind w:left="720"/>
        <w:rPr>
          <w:rFonts w:cs="Arial"/>
        </w:rPr>
      </w:pPr>
      <w:r w:rsidRPr="00B4668D">
        <w:rPr>
          <w:rFonts w:cs="Arial"/>
        </w:rPr>
        <w:t>(a)</w:t>
      </w:r>
      <w:r w:rsidRPr="00B4668D">
        <w:rPr>
          <w:rFonts w:cs="Arial"/>
        </w:rPr>
        <w:tab/>
        <w:t xml:space="preserve">the vendor is the prime </w:t>
      </w:r>
      <w:r w:rsidR="002459A4">
        <w:rPr>
          <w:rFonts w:cs="Arial"/>
        </w:rPr>
        <w:t>Vendor</w:t>
      </w:r>
      <w:r w:rsidRPr="00B4668D">
        <w:rPr>
          <w:rFonts w:cs="Arial"/>
        </w:rPr>
        <w:t xml:space="preserve"> and identifying all </w:t>
      </w:r>
      <w:r w:rsidR="002459A4">
        <w:rPr>
          <w:rFonts w:cs="Arial"/>
        </w:rPr>
        <w:t>subcontractor</w:t>
      </w:r>
      <w:r w:rsidRPr="00B4668D">
        <w:rPr>
          <w:rFonts w:cs="Arial"/>
        </w:rPr>
        <w:t>s;</w:t>
      </w:r>
    </w:p>
    <w:p w:rsidR="004117B3" w:rsidRPr="00B4668D" w:rsidRDefault="004117B3" w:rsidP="004117B3">
      <w:pPr>
        <w:tabs>
          <w:tab w:val="left" w:pos="1080"/>
        </w:tabs>
        <w:ind w:left="720"/>
        <w:rPr>
          <w:rFonts w:cs="Arial"/>
        </w:rPr>
      </w:pPr>
      <w:r w:rsidRPr="00B4668D">
        <w:rPr>
          <w:rFonts w:cs="Arial"/>
        </w:rPr>
        <w:t>(b)</w:t>
      </w:r>
      <w:r w:rsidRPr="00B4668D">
        <w:rPr>
          <w:rFonts w:cs="Arial"/>
        </w:rPr>
        <w:tab/>
        <w:t>the vendor is a corporation or other legal entity;</w:t>
      </w:r>
    </w:p>
    <w:p w:rsidR="004117B3" w:rsidRPr="00B4668D" w:rsidRDefault="004B4343" w:rsidP="004117B3">
      <w:pPr>
        <w:tabs>
          <w:tab w:val="left" w:pos="1080"/>
        </w:tabs>
        <w:ind w:left="1080" w:hanging="360"/>
        <w:rPr>
          <w:rFonts w:cs="Arial"/>
        </w:rPr>
      </w:pPr>
      <w:r w:rsidRPr="00B4668D">
        <w:rPr>
          <w:rFonts w:cs="Arial"/>
        </w:rPr>
        <w:t xml:space="preserve"> </w:t>
      </w:r>
      <w:r w:rsidR="004117B3" w:rsidRPr="00B4668D">
        <w:rPr>
          <w:rFonts w:cs="Arial"/>
        </w:rPr>
        <w:t>(d)</w:t>
      </w:r>
      <w:r w:rsidR="004117B3" w:rsidRPr="00B4668D">
        <w:rPr>
          <w:rFonts w:cs="Arial"/>
        </w:rPr>
        <w:tab/>
        <w:t>the vendor does not discriminate in employment practices with regard to race, color, religion, age (except as provided by law), sex, marital status, political affiliation, national origin or disability;</w:t>
      </w:r>
    </w:p>
    <w:p w:rsidR="004117B3" w:rsidRPr="00B4668D" w:rsidRDefault="004B4343" w:rsidP="004117B3">
      <w:pPr>
        <w:tabs>
          <w:tab w:val="left" w:pos="1080"/>
        </w:tabs>
        <w:ind w:left="1080" w:hanging="360"/>
        <w:rPr>
          <w:rFonts w:cs="Arial"/>
        </w:rPr>
      </w:pPr>
      <w:r w:rsidRPr="00B4668D">
        <w:rPr>
          <w:rFonts w:cs="Arial"/>
        </w:rPr>
        <w:t xml:space="preserve"> </w:t>
      </w:r>
      <w:r w:rsidR="004117B3" w:rsidRPr="00B4668D">
        <w:rPr>
          <w:rFonts w:cs="Arial"/>
        </w:rPr>
        <w:t>(f)</w:t>
      </w:r>
      <w:r w:rsidR="004117B3" w:rsidRPr="00B4668D">
        <w:rPr>
          <w:rFonts w:cs="Arial"/>
        </w:rPr>
        <w:tab/>
        <w:t>the vendor presently has no interest, direct or indirect, which would conflict with the performance of services under this contract and shall not employ, in the performance of this contract, any person having a conflict;</w:t>
      </w:r>
    </w:p>
    <w:p w:rsidR="004117B3" w:rsidRDefault="004117B3" w:rsidP="004117B3">
      <w:pPr>
        <w:tabs>
          <w:tab w:val="left" w:pos="1080"/>
        </w:tabs>
        <w:ind w:left="1080" w:hanging="360"/>
        <w:rPr>
          <w:rFonts w:cs="Arial"/>
        </w:rPr>
      </w:pPr>
      <w:r w:rsidRPr="00B4668D">
        <w:rPr>
          <w:rFonts w:cs="Arial"/>
        </w:rPr>
        <w:t>(g)</w:t>
      </w:r>
      <w:r w:rsidRPr="00B4668D">
        <w:rPr>
          <w:rFonts w:cs="Arial"/>
        </w:rPr>
        <w:tab/>
        <w:t xml:space="preserve">the person signing the proposal is authorized to make decisions as to pricing quoted and has not participated, and will not participate, in any action contrary to the </w:t>
      </w:r>
      <w:r w:rsidR="006B09F2" w:rsidRPr="00B4668D">
        <w:rPr>
          <w:rFonts w:cs="Arial"/>
        </w:rPr>
        <w:t>above statements</w:t>
      </w:r>
      <w:r w:rsidRPr="00B4668D">
        <w:rPr>
          <w:rFonts w:cs="Arial"/>
        </w:rPr>
        <w:t>;</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4.</w:t>
      </w:r>
      <w:r w:rsidRPr="00B4668D">
        <w:rPr>
          <w:rFonts w:cs="Arial"/>
        </w:rPr>
        <w:tab/>
      </w:r>
      <w:r w:rsidRPr="00B4668D">
        <w:rPr>
          <w:rFonts w:cs="Arial"/>
          <w:b/>
        </w:rPr>
        <w:t>Vendor Information:</w:t>
      </w:r>
      <w:r w:rsidRPr="00B4668D">
        <w:rPr>
          <w:rFonts w:cs="Arial"/>
        </w:rPr>
        <w:t xml:space="preserve">  The vendor must include a narrative of the vendor's corporation and each </w:t>
      </w:r>
      <w:r w:rsidR="002459A4">
        <w:rPr>
          <w:rFonts w:cs="Arial"/>
        </w:rPr>
        <w:t>subcontractor</w:t>
      </w:r>
      <w:r w:rsidRPr="00B4668D">
        <w:rPr>
          <w:rFonts w:cs="Arial"/>
        </w:rPr>
        <w:t xml:space="preserve"> if any.  The narrative shall include the following:</w:t>
      </w:r>
    </w:p>
    <w:p w:rsidR="004117B3" w:rsidRPr="00B4668D" w:rsidRDefault="004117B3" w:rsidP="004117B3">
      <w:pPr>
        <w:tabs>
          <w:tab w:val="left" w:pos="1080"/>
        </w:tabs>
        <w:ind w:left="720"/>
      </w:pPr>
    </w:p>
    <w:p w:rsidR="004117B3" w:rsidRPr="00B4668D" w:rsidRDefault="004117B3" w:rsidP="004117B3">
      <w:pPr>
        <w:tabs>
          <w:tab w:val="left" w:pos="1080"/>
        </w:tabs>
        <w:ind w:left="720"/>
      </w:pPr>
      <w:r w:rsidRPr="00B4668D">
        <w:t>(a)</w:t>
      </w:r>
      <w:r w:rsidRPr="00B4668D">
        <w:tab/>
        <w:t>date established;</w:t>
      </w:r>
    </w:p>
    <w:p w:rsidR="004117B3" w:rsidRPr="00B4668D" w:rsidRDefault="004117B3" w:rsidP="004117B3">
      <w:pPr>
        <w:tabs>
          <w:tab w:val="left" w:pos="1080"/>
        </w:tabs>
        <w:ind w:left="720"/>
      </w:pPr>
      <w:r w:rsidRPr="00B4668D">
        <w:t>(b)</w:t>
      </w:r>
      <w:r w:rsidRPr="00B4668D">
        <w:tab/>
        <w:t>ownership (public, partnership, subsidiary, etc.);</w:t>
      </w:r>
    </w:p>
    <w:p w:rsidR="004117B3" w:rsidRPr="00B4668D" w:rsidRDefault="004117B3" w:rsidP="004117B3">
      <w:pPr>
        <w:tabs>
          <w:tab w:val="left" w:pos="1080"/>
        </w:tabs>
        <w:ind w:left="720"/>
      </w:pPr>
      <w:r w:rsidRPr="00B4668D">
        <w:t>(c)</w:t>
      </w:r>
      <w:r w:rsidRPr="00B4668D">
        <w:tab/>
        <w:t>number of personnel, full and part</w:t>
      </w:r>
      <w:r w:rsidRPr="00B4668D">
        <w:noBreakHyphen/>
        <w:t>time, assigned to this project by function and job title;</w:t>
      </w:r>
    </w:p>
    <w:p w:rsidR="004117B3" w:rsidRPr="00B4668D" w:rsidRDefault="004117B3" w:rsidP="004117B3">
      <w:pPr>
        <w:tabs>
          <w:tab w:val="left" w:pos="1080"/>
        </w:tabs>
        <w:ind w:left="720"/>
      </w:pPr>
    </w:p>
    <w:p w:rsidR="004117B3" w:rsidRPr="00B4668D" w:rsidRDefault="004117B3" w:rsidP="004117B3">
      <w:pPr>
        <w:ind w:left="720" w:hanging="720"/>
        <w:rPr>
          <w:rFonts w:cs="Arial"/>
        </w:rPr>
      </w:pPr>
      <w:r w:rsidRPr="00B4668D">
        <w:rPr>
          <w:rFonts w:cs="Arial"/>
        </w:rPr>
        <w:t>5.</w:t>
      </w:r>
      <w:r w:rsidRPr="00B4668D">
        <w:rPr>
          <w:rFonts w:cs="Arial"/>
        </w:rPr>
        <w:tab/>
      </w:r>
      <w:r w:rsidRPr="00B4668D">
        <w:rPr>
          <w:rFonts w:cs="Arial"/>
          <w:b/>
        </w:rPr>
        <w:t>Qualifications:</w:t>
      </w:r>
      <w:r w:rsidRPr="00B4668D">
        <w:rPr>
          <w:rFonts w:cs="Arial"/>
        </w:rPr>
        <w:t xml:space="preserve">  A description of the vendor's qualifications and experience providing th</w:t>
      </w:r>
      <w:r w:rsidR="00EA2952">
        <w:rPr>
          <w:rFonts w:cs="Arial"/>
        </w:rPr>
        <w:t>e requested or similar services s</w:t>
      </w:r>
      <w:r w:rsidRPr="00B4668D">
        <w:rPr>
          <w:rFonts w:cs="Arial"/>
        </w:rPr>
        <w:t>hall be submitted with the bid.  The vendor must be an established firm recognized for its capacity to perform</w:t>
      </w:r>
      <w:r w:rsidR="00EA2952">
        <w:rPr>
          <w:rFonts w:cs="Arial"/>
        </w:rPr>
        <w:t xml:space="preserve"> and have</w:t>
      </w:r>
      <w:r w:rsidRPr="00B4668D">
        <w:rPr>
          <w:rFonts w:cs="Arial"/>
        </w:rPr>
        <w:t xml:space="preserve"> sufficient personnel to meet the deadlines specified in the Request.</w:t>
      </w:r>
    </w:p>
    <w:p w:rsidR="004117B3" w:rsidRPr="00B4668D" w:rsidRDefault="004117B3" w:rsidP="004117B3">
      <w:pPr>
        <w:ind w:left="720"/>
      </w:pPr>
    </w:p>
    <w:p w:rsidR="004117B3" w:rsidRPr="00B4668D" w:rsidRDefault="006E28CA" w:rsidP="004117B3">
      <w:pPr>
        <w:ind w:left="720" w:hanging="720"/>
        <w:rPr>
          <w:rFonts w:cs="Arial"/>
        </w:rPr>
      </w:pPr>
      <w:r>
        <w:rPr>
          <w:rFonts w:cs="Arial"/>
        </w:rPr>
        <w:t>6</w:t>
      </w:r>
      <w:r w:rsidR="004117B3" w:rsidRPr="00B4668D">
        <w:rPr>
          <w:rFonts w:cs="Arial"/>
        </w:rPr>
        <w:t>.</w:t>
      </w:r>
      <w:r w:rsidR="004117B3" w:rsidRPr="00B4668D">
        <w:rPr>
          <w:rFonts w:cs="Arial"/>
        </w:rPr>
        <w:tab/>
      </w:r>
      <w:r w:rsidR="004117B3" w:rsidRPr="00B4668D">
        <w:rPr>
          <w:rFonts w:cs="Arial"/>
          <w:b/>
        </w:rPr>
        <w:t xml:space="preserve">References:  </w:t>
      </w:r>
      <w:r w:rsidR="004117B3" w:rsidRPr="00B4668D">
        <w:rPr>
          <w:rFonts w:cs="Arial"/>
        </w:rPr>
        <w:t xml:space="preserve">Provide </w:t>
      </w:r>
      <w:r w:rsidR="00EA2952">
        <w:rPr>
          <w:rFonts w:cs="Arial"/>
        </w:rPr>
        <w:t>three (3)</w:t>
      </w:r>
      <w:r w:rsidR="004117B3" w:rsidRPr="00B4668D">
        <w:rPr>
          <w:rFonts w:cs="Arial"/>
        </w:rPr>
        <w:t xml:space="preserve"> references who have purchased similar items or services from the vendor in the last </w:t>
      </w:r>
      <w:r w:rsidR="00EA2952">
        <w:rPr>
          <w:rFonts w:cs="Arial"/>
        </w:rPr>
        <w:t>two (2) year</w:t>
      </w:r>
      <w:r w:rsidR="004117B3" w:rsidRPr="00B4668D">
        <w:rPr>
          <w:rFonts w:cs="Arial"/>
        </w:rPr>
        <w:t>s.  References shall show firm name, contact person, address, e-mail address and phone number.  Vendor employees and the buying agency shall not be shown as references.</w:t>
      </w:r>
    </w:p>
    <w:p w:rsidR="004117B3" w:rsidRPr="00B4668D" w:rsidRDefault="004117B3" w:rsidP="004117B3">
      <w:pPr>
        <w:ind w:left="720"/>
      </w:pPr>
    </w:p>
    <w:p w:rsidR="004117B3" w:rsidRPr="00B4668D" w:rsidRDefault="006E28CA" w:rsidP="004117B3">
      <w:pPr>
        <w:ind w:left="720" w:hanging="720"/>
        <w:rPr>
          <w:rFonts w:cs="Arial"/>
        </w:rPr>
      </w:pPr>
      <w:r>
        <w:rPr>
          <w:rFonts w:cs="Arial"/>
        </w:rPr>
        <w:t>7</w:t>
      </w:r>
      <w:r w:rsidR="004117B3" w:rsidRPr="00B4668D">
        <w:rPr>
          <w:rFonts w:cs="Arial"/>
        </w:rPr>
        <w:t>.</w:t>
      </w:r>
      <w:r w:rsidR="004117B3" w:rsidRPr="00B4668D">
        <w:rPr>
          <w:rFonts w:cs="Arial"/>
        </w:rPr>
        <w:tab/>
      </w:r>
      <w:r w:rsidR="004117B3" w:rsidRPr="00B4668D">
        <w:rPr>
          <w:rFonts w:cs="Arial"/>
          <w:b/>
        </w:rPr>
        <w:t>Business Procurement Card:</w:t>
      </w:r>
      <w:r w:rsidR="004117B3" w:rsidRPr="00B4668D">
        <w:rPr>
          <w:rFonts w:cs="Arial"/>
        </w:rPr>
        <w:t xml:space="preserve">  Many State Agencies use a State of </w:t>
      </w:r>
      <w:smartTag w:uri="urn:schemas-microsoft-com:office:smarttags" w:element="place">
        <w:smartTag w:uri="urn:schemas-microsoft-com:office:smarttags" w:element="State">
          <w:r w:rsidR="004117B3" w:rsidRPr="00B4668D">
            <w:rPr>
              <w:rFonts w:cs="Arial"/>
            </w:rPr>
            <w:t>Kansas Business Procurement Card</w:t>
          </w:r>
        </w:smartTag>
      </w:smartTag>
      <w:r w:rsidR="004117B3" w:rsidRPr="00B4668D">
        <w:rPr>
          <w:rFonts w:cs="Arial"/>
        </w:rPr>
        <w:t xml:space="preserve"> (currently Visa) in lieu of a state warrant to pay for certain purchases.  No additional charges will be allowed for using the card.  Bidders shall indicate on the Signature Sheet if they will accept the Business Procurement Card for payment.</w:t>
      </w:r>
    </w:p>
    <w:p w:rsidR="00EA2952" w:rsidRDefault="00EA2952" w:rsidP="004117B3">
      <w:pPr>
        <w:tabs>
          <w:tab w:val="left" w:pos="1170"/>
        </w:tabs>
        <w:ind w:left="720" w:hanging="720"/>
        <w:rPr>
          <w:rFonts w:cs="Arial"/>
        </w:rPr>
      </w:pPr>
    </w:p>
    <w:p w:rsidR="004117B3" w:rsidRPr="00B4668D" w:rsidRDefault="006E28CA" w:rsidP="004117B3">
      <w:pPr>
        <w:tabs>
          <w:tab w:val="left" w:pos="1170"/>
        </w:tabs>
        <w:ind w:left="720" w:hanging="720"/>
        <w:rPr>
          <w:rFonts w:cs="Arial"/>
        </w:rPr>
      </w:pPr>
      <w:r>
        <w:rPr>
          <w:rFonts w:cs="Arial"/>
        </w:rPr>
        <w:t>8</w:t>
      </w:r>
      <w:r w:rsidR="004117B3" w:rsidRPr="00B4668D">
        <w:rPr>
          <w:rFonts w:cs="Arial"/>
        </w:rPr>
        <w:t>.</w:t>
      </w:r>
      <w:r w:rsidR="004117B3" w:rsidRPr="00B4668D">
        <w:rPr>
          <w:rFonts w:cs="Arial"/>
        </w:rPr>
        <w:tab/>
      </w:r>
      <w:r w:rsidR="004117B3" w:rsidRPr="00B4668D">
        <w:rPr>
          <w:rFonts w:cs="Arial"/>
          <w:b/>
        </w:rPr>
        <w:t>Political Subdivisions</w:t>
      </w:r>
      <w:r w:rsidR="004117B3" w:rsidRPr="00B4668D">
        <w:rPr>
          <w:rFonts w:cs="Arial"/>
        </w:rPr>
        <w:t xml:space="preserve">:  Political subdivisions (City, County, </w:t>
      </w:r>
      <w:smartTag w:uri="urn:schemas-microsoft-com:office:smarttags" w:element="place">
        <w:r w:rsidR="004117B3" w:rsidRPr="00B4668D">
          <w:rPr>
            <w:rFonts w:cs="Arial"/>
          </w:rPr>
          <w:t>School Districts</w:t>
        </w:r>
      </w:smartTag>
      <w:r w:rsidR="004117B3" w:rsidRPr="00B4668D">
        <w:rPr>
          <w:rFonts w:cs="Arial"/>
        </w:rPr>
        <w:t>, etc.) are permitted to utilize contracts administered by the Division of Purchases. Please state in the area provided on the Signature Sheet whether or not you will allow this usage.  Conditions included in this contract shall be the same for political subdivisions.  The State has no responsibility for payments owed by political subdivisions. The vendor must deal directly with the political subdivision.</w:t>
      </w:r>
    </w:p>
    <w:p w:rsidR="004117B3" w:rsidRDefault="004117B3" w:rsidP="004117B3"/>
    <w:p w:rsidR="004117B3" w:rsidRPr="00B4668D" w:rsidRDefault="004117B3" w:rsidP="004117B3">
      <w:r>
        <w:br w:type="page"/>
      </w:r>
    </w:p>
    <w:p w:rsidR="004117B3" w:rsidRDefault="004117B3" w:rsidP="004117B3">
      <w:pPr>
        <w:jc w:val="center"/>
        <w:rPr>
          <w:rFonts w:cs="Arial"/>
          <w:b/>
        </w:rPr>
      </w:pPr>
      <w:r>
        <w:rPr>
          <w:rFonts w:cs="Arial"/>
          <w:b/>
        </w:rPr>
        <w:t>Section 3</w:t>
      </w:r>
    </w:p>
    <w:p w:rsidR="004117B3" w:rsidRPr="0094581E" w:rsidRDefault="004117B3" w:rsidP="004117B3">
      <w:pPr>
        <w:jc w:val="center"/>
        <w:rPr>
          <w:rFonts w:cs="Arial"/>
          <w:b/>
          <w:sz w:val="24"/>
        </w:rPr>
      </w:pPr>
      <w:r w:rsidRPr="0094581E">
        <w:rPr>
          <w:rFonts w:cs="Arial"/>
          <w:b/>
          <w:sz w:val="24"/>
        </w:rPr>
        <w:t>TERMS AND CONDITIONS</w:t>
      </w:r>
    </w:p>
    <w:p w:rsidR="004117B3" w:rsidRPr="00B4668D" w:rsidRDefault="004117B3" w:rsidP="004117B3">
      <w:pPr>
        <w:rPr>
          <w:rFonts w:cs="Arial"/>
        </w:rPr>
      </w:pPr>
    </w:p>
    <w:p w:rsidR="004117B3" w:rsidRPr="00B4668D" w:rsidRDefault="004117B3" w:rsidP="004117B3">
      <w:pPr>
        <w:ind w:left="720" w:hanging="720"/>
        <w:rPr>
          <w:rFonts w:cs="Arial"/>
        </w:rPr>
      </w:pPr>
      <w:r w:rsidRPr="00B4668D">
        <w:rPr>
          <w:rFonts w:cs="Arial"/>
        </w:rPr>
        <w:t>1.</w:t>
      </w:r>
      <w:r w:rsidRPr="00B4668D">
        <w:rPr>
          <w:rFonts w:cs="Arial"/>
        </w:rPr>
        <w:tab/>
      </w:r>
      <w:r w:rsidRPr="00B4668D">
        <w:rPr>
          <w:rFonts w:cs="Arial"/>
          <w:b/>
        </w:rPr>
        <w:t>Contract Documents:</w:t>
      </w:r>
      <w:r w:rsidRPr="00B4668D">
        <w:rPr>
          <w:rFonts w:cs="Arial"/>
        </w:rPr>
        <w:t xml:space="preserve">  This Request and any amendments and the response and any amendments of the </w:t>
      </w:r>
      <w:r w:rsidR="002459A4">
        <w:rPr>
          <w:rFonts w:cs="Arial"/>
        </w:rPr>
        <w:t>Vendor</w:t>
      </w:r>
      <w:r w:rsidRPr="00B4668D">
        <w:rPr>
          <w:rFonts w:cs="Arial"/>
        </w:rPr>
        <w:t xml:space="preserve"> shall be incorporated along with the DA</w:t>
      </w:r>
      <w:r w:rsidRPr="00B4668D">
        <w:rPr>
          <w:rFonts w:cs="Arial"/>
        </w:rPr>
        <w:noBreakHyphen/>
        <w:t>146a into the written contract which shall compose the complete understanding of the parties.</w:t>
      </w:r>
    </w:p>
    <w:p w:rsidR="004117B3" w:rsidRPr="00B4668D" w:rsidRDefault="004117B3" w:rsidP="004117B3">
      <w:pPr>
        <w:ind w:left="720"/>
      </w:pPr>
    </w:p>
    <w:p w:rsidR="004117B3" w:rsidRPr="00B4668D" w:rsidRDefault="004117B3" w:rsidP="004117B3">
      <w:pPr>
        <w:ind w:left="720"/>
      </w:pPr>
      <w:r w:rsidRPr="00B4668D">
        <w:t>In the event of a conflict in terms of language among the documents, the following order of precedence shall govern:</w:t>
      </w:r>
    </w:p>
    <w:p w:rsidR="004117B3" w:rsidRPr="00B4668D" w:rsidRDefault="004117B3" w:rsidP="004117B3">
      <w:pPr>
        <w:ind w:left="720"/>
      </w:pPr>
    </w:p>
    <w:p w:rsidR="004117B3" w:rsidRPr="00B4668D" w:rsidRDefault="004117B3" w:rsidP="004117B3">
      <w:pPr>
        <w:numPr>
          <w:ilvl w:val="0"/>
          <w:numId w:val="22"/>
        </w:numPr>
        <w:tabs>
          <w:tab w:val="clear" w:pos="1440"/>
          <w:tab w:val="left" w:pos="1080"/>
        </w:tabs>
        <w:ind w:left="1080"/>
        <w:rPr>
          <w:rFonts w:cs="Arial"/>
        </w:rPr>
      </w:pPr>
      <w:r w:rsidRPr="00B4668D">
        <w:rPr>
          <w:rFonts w:cs="Arial"/>
        </w:rPr>
        <w:t>Form DA</w:t>
      </w:r>
      <w:r w:rsidRPr="00B4668D">
        <w:rPr>
          <w:rFonts w:cs="Arial"/>
        </w:rPr>
        <w:noBreakHyphen/>
        <w:t>146a;</w:t>
      </w:r>
    </w:p>
    <w:p w:rsidR="004117B3" w:rsidRPr="00B4668D" w:rsidRDefault="004117B3" w:rsidP="004117B3">
      <w:pPr>
        <w:numPr>
          <w:ilvl w:val="0"/>
          <w:numId w:val="22"/>
        </w:numPr>
        <w:tabs>
          <w:tab w:val="clear" w:pos="1440"/>
          <w:tab w:val="left" w:pos="1080"/>
        </w:tabs>
        <w:ind w:left="1080"/>
        <w:rPr>
          <w:rFonts w:cs="Arial"/>
        </w:rPr>
      </w:pPr>
      <w:r w:rsidRPr="00B4668D">
        <w:rPr>
          <w:rFonts w:cs="Arial"/>
        </w:rPr>
        <w:t>written modifications to the executed contract;</w:t>
      </w:r>
    </w:p>
    <w:p w:rsidR="004117B3" w:rsidRPr="00B4668D" w:rsidRDefault="004117B3" w:rsidP="004117B3">
      <w:pPr>
        <w:numPr>
          <w:ilvl w:val="0"/>
          <w:numId w:val="22"/>
        </w:numPr>
        <w:tabs>
          <w:tab w:val="clear" w:pos="1440"/>
          <w:tab w:val="left" w:pos="1080"/>
        </w:tabs>
        <w:ind w:left="1080"/>
        <w:rPr>
          <w:rFonts w:cs="Arial"/>
        </w:rPr>
      </w:pPr>
      <w:r w:rsidRPr="00B4668D">
        <w:rPr>
          <w:rFonts w:cs="Arial"/>
        </w:rPr>
        <w:t>written contract signed by the parties;</w:t>
      </w:r>
    </w:p>
    <w:p w:rsidR="004117B3" w:rsidRDefault="004117B3" w:rsidP="004117B3">
      <w:pPr>
        <w:numPr>
          <w:ilvl w:val="0"/>
          <w:numId w:val="22"/>
        </w:numPr>
        <w:tabs>
          <w:tab w:val="clear" w:pos="1440"/>
          <w:tab w:val="left" w:pos="1080"/>
        </w:tabs>
        <w:ind w:left="1080"/>
        <w:rPr>
          <w:rFonts w:cs="Arial"/>
        </w:rPr>
      </w:pPr>
      <w:r w:rsidRPr="00B4668D">
        <w:rPr>
          <w:rFonts w:cs="Arial"/>
        </w:rPr>
        <w:t>this Request including any and all addenda; and</w:t>
      </w:r>
    </w:p>
    <w:p w:rsidR="004117B3" w:rsidRPr="00B4668D" w:rsidRDefault="002459A4" w:rsidP="004117B3">
      <w:pPr>
        <w:numPr>
          <w:ilvl w:val="0"/>
          <w:numId w:val="22"/>
        </w:numPr>
        <w:tabs>
          <w:tab w:val="clear" w:pos="1440"/>
          <w:tab w:val="left" w:pos="1080"/>
        </w:tabs>
        <w:ind w:left="1080"/>
        <w:rPr>
          <w:rFonts w:cs="Arial"/>
        </w:rPr>
      </w:pPr>
      <w:r>
        <w:t>Vendor’s</w:t>
      </w:r>
      <w:r w:rsidR="004117B3" w:rsidRPr="00B4668D">
        <w:t xml:space="preserve"> written proposal submitted in response to this Request as finalized.</w:t>
      </w:r>
    </w:p>
    <w:p w:rsidR="004117B3" w:rsidRDefault="004117B3" w:rsidP="004117B3">
      <w:pPr>
        <w:ind w:left="720"/>
      </w:pPr>
    </w:p>
    <w:p w:rsidR="004117B3" w:rsidRPr="00B4668D" w:rsidRDefault="004117B3" w:rsidP="004117B3">
      <w:pPr>
        <w:ind w:left="720" w:hanging="720"/>
        <w:rPr>
          <w:rFonts w:cs="Arial"/>
        </w:rPr>
      </w:pPr>
      <w:r>
        <w:rPr>
          <w:rFonts w:cs="Arial"/>
        </w:rPr>
        <w:t>2.</w:t>
      </w:r>
      <w:r w:rsidRPr="00B4668D">
        <w:rPr>
          <w:rFonts w:cs="Arial"/>
        </w:rPr>
        <w:tab/>
      </w:r>
      <w:r w:rsidRPr="00B4668D">
        <w:rPr>
          <w:rFonts w:cs="Arial"/>
          <w:b/>
        </w:rPr>
        <w:t>Contract:</w:t>
      </w:r>
      <w:r w:rsidRPr="00B4668D">
        <w:rPr>
          <w:rFonts w:cs="Arial"/>
        </w:rPr>
        <w:t xml:space="preserve">  The successful vendor will be required to enter into a written contract with the State.  The vendor agrees to accept the provisions of form DA</w:t>
      </w:r>
      <w:r w:rsidRPr="00B4668D">
        <w:rPr>
          <w:rFonts w:cs="Arial"/>
        </w:rPr>
        <w:noBreakHyphen/>
        <w:t>146a (Contractual Provisions Attachment) which is incorporated into all contracts with the State and is attached to this Request.</w:t>
      </w:r>
    </w:p>
    <w:p w:rsidR="004117B3" w:rsidRPr="00B4668D" w:rsidRDefault="004117B3" w:rsidP="004117B3">
      <w:pPr>
        <w:ind w:left="720"/>
      </w:pPr>
    </w:p>
    <w:p w:rsidR="004117B3" w:rsidRPr="00B4668D" w:rsidRDefault="004117B3" w:rsidP="004117B3">
      <w:pPr>
        <w:ind w:left="720" w:hanging="720"/>
        <w:rPr>
          <w:rFonts w:cs="Arial"/>
        </w:rPr>
      </w:pPr>
      <w:r>
        <w:rPr>
          <w:rFonts w:cs="Arial"/>
        </w:rPr>
        <w:t>3</w:t>
      </w:r>
      <w:r w:rsidRPr="00B4668D">
        <w:rPr>
          <w:rFonts w:cs="Arial"/>
        </w:rPr>
        <w:t>.</w:t>
      </w:r>
      <w:r w:rsidRPr="00B4668D">
        <w:rPr>
          <w:rFonts w:cs="Arial"/>
        </w:rPr>
        <w:tab/>
      </w:r>
      <w:r w:rsidRPr="00B4668D">
        <w:rPr>
          <w:rFonts w:cs="Arial"/>
          <w:b/>
        </w:rPr>
        <w:t>Contract Formation:</w:t>
      </w:r>
      <w:r w:rsidRPr="00B4668D">
        <w:rPr>
          <w:rFonts w:cs="Arial"/>
        </w:rPr>
        <w:t xml:space="preserve">   No contract shall be considered to have been entered into by the State until all statutorily required signatures and certifications have been rendered and a written contract has been signed by the successful vendor.</w:t>
      </w:r>
    </w:p>
    <w:p w:rsidR="004117B3" w:rsidRPr="00B4668D" w:rsidRDefault="004117B3" w:rsidP="004117B3">
      <w:pPr>
        <w:ind w:left="720"/>
      </w:pPr>
    </w:p>
    <w:p w:rsidR="004117B3" w:rsidRPr="00B4668D" w:rsidRDefault="004117B3" w:rsidP="004117B3">
      <w:pPr>
        <w:ind w:left="720" w:hanging="720"/>
        <w:rPr>
          <w:rFonts w:cs="Arial"/>
        </w:rPr>
      </w:pPr>
      <w:r>
        <w:rPr>
          <w:rFonts w:cs="Arial"/>
        </w:rPr>
        <w:t>4</w:t>
      </w:r>
      <w:r w:rsidRPr="00B4668D">
        <w:rPr>
          <w:rFonts w:cs="Arial"/>
        </w:rPr>
        <w:t>.</w:t>
      </w:r>
      <w:r w:rsidRPr="00B4668D">
        <w:rPr>
          <w:rFonts w:cs="Arial"/>
        </w:rPr>
        <w:tab/>
      </w:r>
      <w:r w:rsidRPr="00B4668D">
        <w:rPr>
          <w:rFonts w:cs="Arial"/>
          <w:b/>
        </w:rPr>
        <w:t>Notices:</w:t>
      </w:r>
      <w:r w:rsidRPr="00B4668D">
        <w:rPr>
          <w:rFonts w:cs="Arial"/>
        </w:rPr>
        <w:t xml:space="preserve">  All notices, demands, requests, approvals, reports, instructions, consents or other communications (collectively "notices") which may be required or desired to be given by either party to the other shall be </w:t>
      </w:r>
      <w:r w:rsidRPr="00B4668D">
        <w:rPr>
          <w:rFonts w:cs="Arial"/>
          <w:b/>
        </w:rPr>
        <w:t>IN WRITING</w:t>
      </w:r>
      <w:r w:rsidRPr="00B4668D">
        <w:rPr>
          <w:rFonts w:cs="Arial"/>
        </w:rPr>
        <w:t xml:space="preserve"> and addressed as follows:</w:t>
      </w:r>
    </w:p>
    <w:p w:rsidR="004117B3" w:rsidRPr="00B4668D" w:rsidRDefault="004117B3" w:rsidP="004117B3">
      <w:pPr>
        <w:ind w:left="720"/>
      </w:pPr>
    </w:p>
    <w:p w:rsidR="004117B3" w:rsidRPr="00B4668D" w:rsidRDefault="004117B3" w:rsidP="004117B3">
      <w:pPr>
        <w:ind w:left="720"/>
        <w:rPr>
          <w:b/>
        </w:rPr>
      </w:pPr>
      <w:r w:rsidRPr="00B4668D">
        <w:rPr>
          <w:b/>
        </w:rPr>
        <w:t>Kansas Division of Purchases</w:t>
      </w:r>
    </w:p>
    <w:p w:rsidR="004117B3" w:rsidRPr="00B4668D" w:rsidRDefault="004117B3" w:rsidP="004117B3">
      <w:pPr>
        <w:ind w:left="720"/>
        <w:rPr>
          <w:b/>
        </w:rPr>
      </w:pPr>
      <w:r w:rsidRPr="00B4668D">
        <w:rPr>
          <w:b/>
        </w:rPr>
        <w:t>900 SW Jackson St, Room 102N</w:t>
      </w:r>
    </w:p>
    <w:p w:rsidR="004117B3" w:rsidRPr="00B4668D" w:rsidRDefault="004117B3" w:rsidP="004117B3">
      <w:pPr>
        <w:ind w:left="720"/>
        <w:rPr>
          <w:b/>
        </w:rPr>
      </w:pPr>
      <w:r w:rsidRPr="00B4668D">
        <w:rPr>
          <w:b/>
        </w:rPr>
        <w:t>Topeka, Kansas  66612-1286</w:t>
      </w:r>
    </w:p>
    <w:p w:rsidR="004117B3" w:rsidRPr="006B09F2" w:rsidRDefault="006B09F2" w:rsidP="004117B3">
      <w:pPr>
        <w:ind w:left="720"/>
        <w:rPr>
          <w:b/>
          <w:u w:val="single"/>
        </w:rPr>
      </w:pPr>
      <w:r>
        <w:rPr>
          <w:b/>
        </w:rPr>
        <w:t xml:space="preserve">RE:  Bid number </w:t>
      </w:r>
      <w:r>
        <w:rPr>
          <w:b/>
          <w:u w:val="single"/>
        </w:rPr>
        <w:t>12632</w:t>
      </w:r>
    </w:p>
    <w:p w:rsidR="004117B3" w:rsidRPr="00CA613D" w:rsidRDefault="004117B3" w:rsidP="004117B3">
      <w:pPr>
        <w:ind w:left="720"/>
      </w:pPr>
    </w:p>
    <w:p w:rsidR="004117B3" w:rsidRPr="00B4668D" w:rsidRDefault="004117B3" w:rsidP="004117B3">
      <w:pPr>
        <w:ind w:left="720"/>
      </w:pPr>
      <w:r w:rsidRPr="00B4668D">
        <w:t>or to any other persons or addresses as may be designated by notice from one party to the other.</w:t>
      </w:r>
    </w:p>
    <w:p w:rsidR="004117B3" w:rsidRPr="00CA613D" w:rsidRDefault="004117B3" w:rsidP="004117B3">
      <w:pPr>
        <w:ind w:left="720"/>
      </w:pPr>
    </w:p>
    <w:p w:rsidR="004117B3" w:rsidRPr="00B4668D" w:rsidRDefault="004117B3" w:rsidP="004117B3">
      <w:pPr>
        <w:ind w:left="720" w:hanging="720"/>
        <w:rPr>
          <w:rFonts w:cs="Arial"/>
        </w:rPr>
      </w:pPr>
      <w:r>
        <w:rPr>
          <w:rFonts w:cs="Arial"/>
        </w:rPr>
        <w:t>5</w:t>
      </w:r>
      <w:r w:rsidRPr="00B4668D">
        <w:rPr>
          <w:rFonts w:cs="Arial"/>
        </w:rPr>
        <w:t>.</w:t>
      </w:r>
      <w:r w:rsidRPr="00B4668D">
        <w:rPr>
          <w:rFonts w:cs="Arial"/>
        </w:rPr>
        <w:tab/>
      </w:r>
      <w:r w:rsidRPr="00B4668D">
        <w:rPr>
          <w:rFonts w:cs="Arial"/>
          <w:b/>
        </w:rPr>
        <w:t>Termination for Cause:</w:t>
      </w:r>
      <w:r w:rsidRPr="00B4668D">
        <w:rPr>
          <w:rFonts w:cs="Arial"/>
        </w:rPr>
        <w:t xml:space="preserve">  The Director of Purchases may terminate this contract, or any part of this contract, for cause under any one of the following circumstances:</w:t>
      </w:r>
    </w:p>
    <w:p w:rsidR="004117B3" w:rsidRPr="00B4668D" w:rsidRDefault="004117B3" w:rsidP="004117B3">
      <w:pPr>
        <w:ind w:left="720"/>
      </w:pPr>
    </w:p>
    <w:p w:rsidR="004117B3" w:rsidRPr="00B4668D" w:rsidRDefault="004117B3" w:rsidP="004117B3">
      <w:pPr>
        <w:numPr>
          <w:ilvl w:val="0"/>
          <w:numId w:val="13"/>
        </w:numPr>
        <w:tabs>
          <w:tab w:val="clear" w:pos="720"/>
          <w:tab w:val="num" w:pos="1080"/>
        </w:tabs>
        <w:ind w:left="1080"/>
        <w:rPr>
          <w:rFonts w:cs="Arial"/>
        </w:rPr>
      </w:pPr>
      <w:r w:rsidRPr="00B4668D">
        <w:rPr>
          <w:rFonts w:cs="Arial"/>
        </w:rPr>
        <w:t xml:space="preserve">the </w:t>
      </w:r>
      <w:r w:rsidR="002459A4">
        <w:rPr>
          <w:rFonts w:cs="Arial"/>
        </w:rPr>
        <w:t>Vendor</w:t>
      </w:r>
      <w:r w:rsidRPr="00B4668D">
        <w:rPr>
          <w:rFonts w:cs="Arial"/>
        </w:rPr>
        <w:t xml:space="preserve"> fails to make delivery of goods or services as specified in this contract; or</w:t>
      </w:r>
    </w:p>
    <w:p w:rsidR="004117B3" w:rsidRPr="00B4668D" w:rsidRDefault="004117B3" w:rsidP="004117B3">
      <w:pPr>
        <w:ind w:left="1080"/>
        <w:rPr>
          <w:rFonts w:cs="Arial"/>
        </w:rPr>
      </w:pPr>
    </w:p>
    <w:p w:rsidR="004117B3" w:rsidRDefault="004117B3" w:rsidP="004117B3">
      <w:pPr>
        <w:numPr>
          <w:ilvl w:val="0"/>
          <w:numId w:val="13"/>
        </w:numPr>
        <w:tabs>
          <w:tab w:val="clear" w:pos="720"/>
          <w:tab w:val="num" w:pos="1080"/>
        </w:tabs>
        <w:ind w:left="1080"/>
        <w:rPr>
          <w:rFonts w:cs="Arial"/>
        </w:rPr>
      </w:pPr>
      <w:r w:rsidRPr="00B4668D">
        <w:rPr>
          <w:rFonts w:cs="Arial"/>
        </w:rPr>
        <w:t xml:space="preserve">the </w:t>
      </w:r>
      <w:r w:rsidR="002459A4">
        <w:rPr>
          <w:rFonts w:cs="Arial"/>
        </w:rPr>
        <w:t>Vendor</w:t>
      </w:r>
      <w:r w:rsidRPr="00B4668D">
        <w:rPr>
          <w:rFonts w:cs="Arial"/>
        </w:rPr>
        <w:t xml:space="preserve"> provides substandard quality and/or workmanship;</w:t>
      </w:r>
    </w:p>
    <w:p w:rsidR="004117B3" w:rsidRDefault="004117B3" w:rsidP="004117B3">
      <w:pPr>
        <w:ind w:left="1080"/>
        <w:rPr>
          <w:rFonts w:cs="Arial"/>
        </w:rPr>
      </w:pPr>
    </w:p>
    <w:p w:rsidR="004117B3" w:rsidRPr="00B4668D" w:rsidRDefault="004117B3" w:rsidP="004117B3">
      <w:pPr>
        <w:numPr>
          <w:ilvl w:val="0"/>
          <w:numId w:val="13"/>
        </w:numPr>
        <w:tabs>
          <w:tab w:val="clear" w:pos="720"/>
          <w:tab w:val="num" w:pos="1080"/>
        </w:tabs>
        <w:ind w:left="1080"/>
        <w:rPr>
          <w:rFonts w:cs="Arial"/>
        </w:rPr>
      </w:pPr>
      <w:r w:rsidRPr="00B4668D">
        <w:t xml:space="preserve">the </w:t>
      </w:r>
      <w:r w:rsidR="002459A4">
        <w:t>Vendor</w:t>
      </w:r>
      <w:r w:rsidRPr="00B4668D">
        <w:t xml:space="preserve"> fails to perform any of the provisions of this contract, or so fails to make progress as to endanger performance of this contract in accordance with its terms.</w:t>
      </w:r>
    </w:p>
    <w:p w:rsidR="004117B3" w:rsidRPr="00B4668D" w:rsidRDefault="004117B3" w:rsidP="004117B3">
      <w:pPr>
        <w:ind w:left="720"/>
      </w:pPr>
    </w:p>
    <w:p w:rsidR="004117B3" w:rsidRPr="00B4668D" w:rsidRDefault="004117B3" w:rsidP="004117B3">
      <w:pPr>
        <w:ind w:left="720"/>
      </w:pPr>
      <w:r w:rsidRPr="00B4668D">
        <w:t xml:space="preserve">The Director of Purchases shall provide </w:t>
      </w:r>
      <w:r w:rsidR="002459A4">
        <w:t>Vendor</w:t>
      </w:r>
      <w:r w:rsidRPr="00B4668D">
        <w:t xml:space="preserve"> with written notice of the conditions endangering performance.  If the </w:t>
      </w:r>
      <w:r w:rsidR="002459A4">
        <w:t>Vendor</w:t>
      </w:r>
      <w:r w:rsidRPr="00B4668D">
        <w:t xml:space="preserve"> fails to remedy the conditions within ten (10) days from the receipt of the notice (or such longer period as State may authorize in writing), the Director of Purchases shall issue the </w:t>
      </w:r>
      <w:r w:rsidR="002459A4">
        <w:t>Vendor</w:t>
      </w:r>
      <w:r w:rsidRPr="00B4668D">
        <w:t xml:space="preserve"> an order to stop work immediately.  Receipt of the notice shall be presumed to have occurred within three (3) days of the date of the notice.</w:t>
      </w:r>
    </w:p>
    <w:p w:rsidR="004117B3" w:rsidRPr="00B4668D" w:rsidRDefault="004117B3" w:rsidP="004117B3">
      <w:pPr>
        <w:ind w:left="720"/>
      </w:pPr>
    </w:p>
    <w:p w:rsidR="004117B3" w:rsidRPr="00B4668D" w:rsidRDefault="004117B3" w:rsidP="004117B3">
      <w:pPr>
        <w:ind w:left="720" w:hanging="720"/>
        <w:rPr>
          <w:rFonts w:cs="Arial"/>
        </w:rPr>
      </w:pPr>
      <w:r>
        <w:rPr>
          <w:rFonts w:cs="Arial"/>
        </w:rPr>
        <w:t>6.</w:t>
      </w:r>
      <w:r>
        <w:rPr>
          <w:rFonts w:cs="Arial"/>
        </w:rPr>
        <w:tab/>
      </w:r>
      <w:r w:rsidRPr="00B4668D">
        <w:rPr>
          <w:rFonts w:cs="Arial"/>
          <w:b/>
        </w:rPr>
        <w:t>Termination for Convenience:</w:t>
      </w:r>
      <w:r w:rsidRPr="00B4668D">
        <w:rPr>
          <w:rFonts w:cs="Arial"/>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In the event that the Director of Purchases elects to terminate this contract pursuant to this provision, it shall provide the </w:t>
      </w:r>
      <w:r w:rsidR="002459A4">
        <w:rPr>
          <w:rFonts w:cs="Arial"/>
        </w:rPr>
        <w:t>Vendor</w:t>
      </w:r>
      <w:r w:rsidRPr="00B4668D">
        <w:rPr>
          <w:rFonts w:cs="Arial"/>
        </w:rPr>
        <w:t xml:space="preserve"> written notice at least </w:t>
      </w:r>
      <w:r>
        <w:rPr>
          <w:rFonts w:cs="Arial"/>
        </w:rPr>
        <w:t>30</w:t>
      </w:r>
      <w:r w:rsidRPr="00B4668D">
        <w:rPr>
          <w:rFonts w:cs="Arial"/>
        </w:rPr>
        <w:t xml:space="preserve"> days prior to the termination date.  The termination shall be effective as of the date specified in the notice.  The </w:t>
      </w:r>
      <w:r w:rsidR="002459A4">
        <w:rPr>
          <w:rFonts w:cs="Arial"/>
        </w:rPr>
        <w:t>Vendor</w:t>
      </w:r>
      <w:r w:rsidRPr="00B4668D">
        <w:rPr>
          <w:rFonts w:cs="Arial"/>
        </w:rPr>
        <w:t xml:space="preserve"> shall continue to perform any part of the work that may have not been terminated by the notice.</w:t>
      </w:r>
    </w:p>
    <w:p w:rsidR="004117B3" w:rsidRPr="00B4668D" w:rsidRDefault="004117B3" w:rsidP="004117B3">
      <w:pPr>
        <w:ind w:left="720" w:hanging="720"/>
        <w:rPr>
          <w:rFonts w:cs="Arial"/>
        </w:rPr>
      </w:pPr>
      <w:r>
        <w:rPr>
          <w:rFonts w:cs="Arial"/>
        </w:rPr>
        <w:br w:type="page"/>
      </w:r>
    </w:p>
    <w:p w:rsidR="004117B3" w:rsidRPr="00B4668D" w:rsidRDefault="004117B3" w:rsidP="004117B3">
      <w:pPr>
        <w:tabs>
          <w:tab w:val="left" w:pos="720"/>
        </w:tabs>
        <w:ind w:left="720" w:hanging="720"/>
        <w:rPr>
          <w:rFonts w:cs="Arial"/>
        </w:rPr>
      </w:pPr>
      <w:r>
        <w:rPr>
          <w:rFonts w:cs="Arial"/>
          <w:snapToGrid w:val="0"/>
        </w:rPr>
        <w:t>7</w:t>
      </w:r>
      <w:r w:rsidRPr="00B4668D">
        <w:rPr>
          <w:rFonts w:cs="Arial"/>
          <w:snapToGrid w:val="0"/>
        </w:rPr>
        <w:t>.</w:t>
      </w:r>
      <w:r w:rsidRPr="00B4668D">
        <w:rPr>
          <w:rFonts w:cs="Arial"/>
          <w:snapToGrid w:val="0"/>
        </w:rPr>
        <w:tab/>
      </w:r>
      <w:r w:rsidRPr="00B4668D">
        <w:rPr>
          <w:rFonts w:cs="Arial"/>
          <w:b/>
          <w:snapToGrid w:val="0"/>
        </w:rPr>
        <w:t xml:space="preserve">Debarment of State </w:t>
      </w:r>
      <w:r w:rsidR="002459A4">
        <w:rPr>
          <w:rFonts w:cs="Arial"/>
          <w:b/>
          <w:snapToGrid w:val="0"/>
        </w:rPr>
        <w:t>Vendor</w:t>
      </w:r>
      <w:r w:rsidRPr="00B4668D">
        <w:rPr>
          <w:rFonts w:cs="Arial"/>
          <w:b/>
          <w:snapToGrid w:val="0"/>
        </w:rPr>
        <w:t>s:</w:t>
      </w:r>
      <w:r w:rsidRPr="00B4668D">
        <w:rPr>
          <w:rFonts w:cs="Arial"/>
          <w:snapToGrid w:val="0"/>
        </w:rPr>
        <w:t xml:space="preserve">  </w:t>
      </w:r>
      <w:r w:rsidRPr="00B4668D">
        <w:rPr>
          <w:rFonts w:cs="Arial"/>
        </w:rPr>
        <w:t>Any vendor who defaults on delivery or does not perform in a satisfactory manner as defined in this Request may be barred for a period up to three (3) years, pursuant to KSA 75-37,103, or have their work evaluated for pre-qualification purposes.</w:t>
      </w:r>
    </w:p>
    <w:p w:rsidR="004117B3" w:rsidRPr="00B4668D" w:rsidRDefault="004117B3" w:rsidP="004117B3">
      <w:pPr>
        <w:ind w:left="720"/>
        <w:rPr>
          <w:snapToGrid w:val="0"/>
        </w:rPr>
      </w:pPr>
    </w:p>
    <w:p w:rsidR="004117B3" w:rsidRPr="00B4668D" w:rsidRDefault="004117B3" w:rsidP="004117B3">
      <w:pPr>
        <w:ind w:left="720" w:hanging="720"/>
        <w:rPr>
          <w:rFonts w:cs="Arial"/>
        </w:rPr>
      </w:pPr>
      <w:r>
        <w:rPr>
          <w:rFonts w:cs="Arial"/>
        </w:rPr>
        <w:t>8</w:t>
      </w:r>
      <w:r w:rsidRPr="00B4668D">
        <w:rPr>
          <w:rFonts w:cs="Arial"/>
        </w:rPr>
        <w:t>.</w:t>
      </w:r>
      <w:r w:rsidRPr="00B4668D">
        <w:rPr>
          <w:rFonts w:cs="Arial"/>
        </w:rPr>
        <w:tab/>
      </w:r>
      <w:r w:rsidRPr="00B4668D">
        <w:rPr>
          <w:rFonts w:cs="Arial"/>
          <w:b/>
        </w:rPr>
        <w:t>Rights and Remedies:</w:t>
      </w:r>
      <w:r w:rsidRPr="00B4668D">
        <w:rPr>
          <w:rFonts w:cs="Arial"/>
        </w:rPr>
        <w:t xml:space="preserve">   If this contract is terminated, the State, in addition to any other rights provided for in this contract, may require the </w:t>
      </w:r>
      <w:r w:rsidR="002459A4">
        <w:rPr>
          <w:rFonts w:cs="Arial"/>
        </w:rPr>
        <w:t>Vendor</w:t>
      </w:r>
      <w:r w:rsidRPr="00B4668D">
        <w:rPr>
          <w:rFonts w:cs="Arial"/>
        </w:rPr>
        <w:t xml:space="preserve"> to transfer title and deliver to the State in the manner and to the extent directed, any completed materials.  The State shall be obligated only for those services and materials rendered and accepted prior to the date of termination.</w:t>
      </w:r>
    </w:p>
    <w:p w:rsidR="004117B3" w:rsidRPr="00B4668D" w:rsidRDefault="004117B3" w:rsidP="004117B3">
      <w:pPr>
        <w:ind w:left="720"/>
      </w:pPr>
    </w:p>
    <w:p w:rsidR="004117B3" w:rsidRPr="00B4668D" w:rsidRDefault="004117B3" w:rsidP="004117B3">
      <w:pPr>
        <w:ind w:left="720"/>
      </w:pPr>
      <w:r w:rsidRPr="00B4668D">
        <w:t xml:space="preserve">In the event of termination, the </w:t>
      </w:r>
      <w:r w:rsidR="002459A4">
        <w:t>Vendor</w:t>
      </w:r>
      <w:r w:rsidRPr="00B4668D">
        <w:t xml:space="preserve"> shall receive payment prorated for that portion of the contract period services were provided to and/or goods were accepted by State subject to any offset by State for actual damages including loss of federal matching funds. </w:t>
      </w:r>
    </w:p>
    <w:p w:rsidR="004117B3" w:rsidRPr="00B4668D" w:rsidRDefault="004117B3" w:rsidP="004117B3">
      <w:pPr>
        <w:ind w:left="720"/>
      </w:pPr>
    </w:p>
    <w:p w:rsidR="004117B3" w:rsidRPr="004A3155" w:rsidRDefault="004117B3" w:rsidP="004117B3">
      <w:pPr>
        <w:ind w:left="720"/>
      </w:pPr>
      <w:r w:rsidRPr="00B4668D">
        <w:t xml:space="preserve">The rights and remedies of the State provided for in this contract shall not be exclusive and are in addition to any other rights and remedies provided by law.  </w:t>
      </w:r>
    </w:p>
    <w:p w:rsidR="004117B3" w:rsidRPr="00B4668D" w:rsidRDefault="004117B3" w:rsidP="004117B3">
      <w:pPr>
        <w:ind w:left="720"/>
      </w:pPr>
    </w:p>
    <w:p w:rsidR="004117B3" w:rsidRPr="00B4668D" w:rsidRDefault="004117B3" w:rsidP="004117B3">
      <w:pPr>
        <w:ind w:left="720" w:hanging="720"/>
      </w:pPr>
      <w:r>
        <w:t>9</w:t>
      </w:r>
      <w:r w:rsidRPr="00B4668D">
        <w:t>.</w:t>
      </w:r>
      <w:r w:rsidRPr="00B4668D">
        <w:tab/>
      </w:r>
      <w:r w:rsidRPr="00B4668D">
        <w:rPr>
          <w:b/>
        </w:rPr>
        <w:t>Force Majeure:</w:t>
      </w:r>
      <w:r w:rsidRPr="00B4668D">
        <w:t xml:space="preserve">  The </w:t>
      </w:r>
      <w:r w:rsidR="002459A4">
        <w:t>Vendor</w:t>
      </w:r>
      <w:r w:rsidRPr="00B4668D">
        <w:t xml:space="preserve"> shall not be held liable if the failure to perform under this contract arises out of causes beyond the control of the </w:t>
      </w:r>
      <w:r w:rsidR="002459A4">
        <w:t>Vendor</w:t>
      </w:r>
      <w:r w:rsidRPr="00B4668D">
        <w:t xml:space="preserve">.  Causes may include, but are not limited to, acts of nature, fires, tornadoes, quarantine, strikes other than by </w:t>
      </w:r>
      <w:r w:rsidR="002459A4">
        <w:t>Vendor</w:t>
      </w:r>
      <w:r w:rsidRPr="00B4668D">
        <w:t>'s employees, and freight embargoes, etc.</w:t>
      </w:r>
    </w:p>
    <w:p w:rsidR="004117B3" w:rsidRPr="00B4668D" w:rsidRDefault="004117B3" w:rsidP="004117B3">
      <w:pPr>
        <w:ind w:left="720"/>
      </w:pPr>
    </w:p>
    <w:p w:rsidR="004117B3" w:rsidRPr="00B4668D" w:rsidRDefault="004117B3" w:rsidP="004117B3">
      <w:pPr>
        <w:ind w:left="720" w:hanging="720"/>
        <w:rPr>
          <w:rFonts w:cs="Arial"/>
        </w:rPr>
      </w:pPr>
      <w:r>
        <w:rPr>
          <w:rFonts w:cs="Arial"/>
        </w:rPr>
        <w:t>10</w:t>
      </w:r>
      <w:r w:rsidRPr="00B4668D">
        <w:rPr>
          <w:rFonts w:cs="Arial"/>
        </w:rPr>
        <w:t>.</w:t>
      </w:r>
      <w:r w:rsidRPr="00B4668D">
        <w:rPr>
          <w:rFonts w:cs="Arial"/>
        </w:rPr>
        <w:tab/>
      </w:r>
      <w:r w:rsidRPr="00B4668D">
        <w:rPr>
          <w:rFonts w:cs="Arial"/>
          <w:b/>
        </w:rPr>
        <w:t>Waiver:</w:t>
      </w:r>
      <w:r w:rsidRPr="00B4668D">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4117B3" w:rsidRPr="00B4668D" w:rsidRDefault="004117B3" w:rsidP="004117B3">
      <w:pPr>
        <w:ind w:left="720"/>
      </w:pPr>
    </w:p>
    <w:p w:rsidR="004117B3" w:rsidRPr="00B4668D" w:rsidRDefault="004117B3" w:rsidP="004117B3">
      <w:pPr>
        <w:ind w:left="720" w:hanging="720"/>
        <w:rPr>
          <w:rFonts w:cs="Arial"/>
        </w:rPr>
      </w:pPr>
      <w:r>
        <w:rPr>
          <w:rFonts w:cs="Arial"/>
        </w:rPr>
        <w:t>11</w:t>
      </w:r>
      <w:r w:rsidRPr="00B4668D">
        <w:rPr>
          <w:rFonts w:cs="Arial"/>
        </w:rPr>
        <w:t>.</w:t>
      </w:r>
      <w:r w:rsidRPr="00B4668D">
        <w:rPr>
          <w:rFonts w:cs="Arial"/>
        </w:rPr>
        <w:tab/>
      </w:r>
      <w:r w:rsidRPr="00B4668D">
        <w:rPr>
          <w:rFonts w:cs="Arial"/>
          <w:b/>
        </w:rPr>
        <w:t xml:space="preserve">Independent </w:t>
      </w:r>
      <w:r w:rsidR="002459A4">
        <w:rPr>
          <w:rFonts w:cs="Arial"/>
          <w:b/>
        </w:rPr>
        <w:t>Vendor</w:t>
      </w:r>
      <w:r w:rsidRPr="00B4668D">
        <w:rPr>
          <w:rFonts w:cs="Arial"/>
          <w:b/>
        </w:rPr>
        <w:t>:</w:t>
      </w:r>
      <w:r w:rsidRPr="00B4668D">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4117B3" w:rsidRPr="00B4668D" w:rsidRDefault="004117B3" w:rsidP="004117B3">
      <w:pPr>
        <w:ind w:left="720"/>
      </w:pPr>
    </w:p>
    <w:p w:rsidR="004117B3" w:rsidRPr="00B4668D" w:rsidRDefault="004117B3" w:rsidP="004117B3">
      <w:pPr>
        <w:ind w:left="720"/>
      </w:pPr>
      <w:r w:rsidRPr="00B4668D">
        <w:t xml:space="preserve">The </w:t>
      </w:r>
      <w:r w:rsidR="002459A4">
        <w:t>Vendor</w:t>
      </w:r>
      <w:r w:rsidRPr="00B4668D">
        <w:t xml:space="preserve">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1</w:t>
      </w:r>
      <w:r>
        <w:rPr>
          <w:rFonts w:cs="Arial"/>
        </w:rPr>
        <w:t>2</w:t>
      </w:r>
      <w:r w:rsidRPr="00B4668D">
        <w:rPr>
          <w:rFonts w:cs="Arial"/>
        </w:rPr>
        <w:t>.</w:t>
      </w:r>
      <w:r w:rsidRPr="00B4668D">
        <w:rPr>
          <w:rFonts w:cs="Arial"/>
        </w:rPr>
        <w:tab/>
      </w:r>
      <w:r w:rsidRPr="00B4668D">
        <w:rPr>
          <w:rFonts w:cs="Arial"/>
          <w:b/>
        </w:rPr>
        <w:t>Staff Qualifications:</w:t>
      </w:r>
      <w:r w:rsidRPr="00B4668D">
        <w:rPr>
          <w:rFonts w:cs="Arial"/>
        </w:rPr>
        <w:t xml:space="preserve">  The </w:t>
      </w:r>
      <w:r w:rsidR="002459A4">
        <w:rPr>
          <w:rFonts w:cs="Arial"/>
        </w:rPr>
        <w:t>Vendor</w:t>
      </w:r>
      <w:r w:rsidRPr="00B4668D">
        <w:rPr>
          <w:rFonts w:cs="Arial"/>
        </w:rPr>
        <w:t xml:space="preserve"> shall warrant that all persons assigned by it to the performance of this contract shall be employees of the </w:t>
      </w:r>
      <w:r w:rsidR="002459A4">
        <w:rPr>
          <w:rFonts w:cs="Arial"/>
        </w:rPr>
        <w:t>Vendor</w:t>
      </w:r>
      <w:r w:rsidRPr="00B4668D">
        <w:rPr>
          <w:rFonts w:cs="Arial"/>
        </w:rPr>
        <w:t xml:space="preserve"> (or specified </w:t>
      </w:r>
      <w:r w:rsidR="002459A4">
        <w:rPr>
          <w:rFonts w:cs="Arial"/>
        </w:rPr>
        <w:t>Subcontractor</w:t>
      </w:r>
      <w:r w:rsidRPr="00B4668D">
        <w:rPr>
          <w:rFonts w:cs="Arial"/>
        </w:rPr>
        <w:t xml:space="preserve">) and shall be fully qualified to perform the work required.  The </w:t>
      </w:r>
      <w:r w:rsidR="002459A4">
        <w:rPr>
          <w:rFonts w:cs="Arial"/>
        </w:rPr>
        <w:t>Vendor</w:t>
      </w:r>
      <w:r w:rsidRPr="00B4668D">
        <w:rPr>
          <w:rFonts w:cs="Arial"/>
        </w:rPr>
        <w:t xml:space="preserve"> shall include a similar provision in any contract with any </w:t>
      </w:r>
      <w:r w:rsidR="002459A4">
        <w:rPr>
          <w:rFonts w:cs="Arial"/>
        </w:rPr>
        <w:t>Subcontractor</w:t>
      </w:r>
      <w:r w:rsidRPr="00B4668D">
        <w:rPr>
          <w:rFonts w:cs="Arial"/>
        </w:rPr>
        <w:t xml:space="preserve"> selected to perform work under this contract.</w:t>
      </w:r>
    </w:p>
    <w:p w:rsidR="004117B3" w:rsidRPr="00B4668D" w:rsidRDefault="004117B3" w:rsidP="004117B3">
      <w:pPr>
        <w:ind w:left="720"/>
      </w:pPr>
    </w:p>
    <w:p w:rsidR="004117B3" w:rsidRDefault="004117B3" w:rsidP="004117B3">
      <w:pPr>
        <w:ind w:left="720"/>
      </w:pPr>
      <w:r w:rsidRPr="00B4668D">
        <w:t xml:space="preserve">Failure of the </w:t>
      </w:r>
      <w:r w:rsidR="002459A4">
        <w:t>Vendor</w:t>
      </w:r>
      <w:r w:rsidRPr="00B4668D">
        <w:t xml:space="preserve"> to provide qualified staffing at the level required by the proposal specifications may result in termination of this contract and/or damages.</w:t>
      </w:r>
    </w:p>
    <w:p w:rsidR="004117B3" w:rsidRDefault="004117B3" w:rsidP="004117B3">
      <w:pPr>
        <w:ind w:left="720"/>
      </w:pPr>
    </w:p>
    <w:p w:rsidR="004117B3" w:rsidRPr="00B4668D" w:rsidRDefault="004117B3" w:rsidP="004117B3">
      <w:pPr>
        <w:ind w:left="720" w:hanging="720"/>
        <w:rPr>
          <w:rFonts w:cs="Arial"/>
        </w:rPr>
      </w:pPr>
      <w:r>
        <w:rPr>
          <w:rFonts w:cs="Arial"/>
        </w:rPr>
        <w:t>13</w:t>
      </w:r>
      <w:r w:rsidRPr="00D50413">
        <w:rPr>
          <w:rFonts w:cs="Arial"/>
        </w:rPr>
        <w:t>.</w:t>
      </w:r>
      <w:r>
        <w:rPr>
          <w:rFonts w:cs="Arial"/>
          <w:b/>
        </w:rPr>
        <w:tab/>
      </w:r>
      <w:r w:rsidR="002459A4">
        <w:rPr>
          <w:rFonts w:cs="Arial"/>
          <w:b/>
        </w:rPr>
        <w:t>Subcontractor</w:t>
      </w:r>
      <w:r w:rsidRPr="00B4668D">
        <w:rPr>
          <w:rFonts w:cs="Arial"/>
          <w:b/>
        </w:rPr>
        <w:t>s:</w:t>
      </w:r>
      <w:r w:rsidRPr="00B4668D">
        <w:rPr>
          <w:rFonts w:cs="Arial"/>
        </w:rPr>
        <w:t xml:space="preserve">  The </w:t>
      </w:r>
      <w:r w:rsidR="002459A4">
        <w:rPr>
          <w:rFonts w:cs="Arial"/>
        </w:rPr>
        <w:t>Vendor</w:t>
      </w:r>
      <w:r w:rsidRPr="00B4668D">
        <w:rPr>
          <w:rFonts w:cs="Arial"/>
        </w:rPr>
        <w:t xml:space="preserve"> shall be the sole source of contact for the contract.  The State will not subcontract any work under the contract to any other firm and will not deal with any </w:t>
      </w:r>
      <w:r w:rsidR="002459A4">
        <w:rPr>
          <w:rFonts w:cs="Arial"/>
        </w:rPr>
        <w:t>subcontractor</w:t>
      </w:r>
      <w:r w:rsidRPr="00B4668D">
        <w:rPr>
          <w:rFonts w:cs="Arial"/>
        </w:rPr>
        <w:t xml:space="preserve">s.  The </w:t>
      </w:r>
      <w:r w:rsidR="002459A4">
        <w:rPr>
          <w:rFonts w:cs="Arial"/>
        </w:rPr>
        <w:t>Vendor</w:t>
      </w:r>
      <w:r w:rsidRPr="00B4668D">
        <w:rPr>
          <w:rFonts w:cs="Arial"/>
        </w:rPr>
        <w:t xml:space="preserve"> is totally responsible for all actions and work performed by its </w:t>
      </w:r>
      <w:r w:rsidR="002459A4">
        <w:rPr>
          <w:rFonts w:cs="Arial"/>
        </w:rPr>
        <w:t>subcontractor</w:t>
      </w:r>
      <w:r w:rsidRPr="00B4668D">
        <w:rPr>
          <w:rFonts w:cs="Arial"/>
        </w:rPr>
        <w:t xml:space="preserve">s.  All terms, conditions and requirements of the contract shall apply without qualification to any services performed or goods provided by any </w:t>
      </w:r>
      <w:r w:rsidR="002459A4">
        <w:rPr>
          <w:rFonts w:cs="Arial"/>
        </w:rPr>
        <w:t>subcontractor</w:t>
      </w:r>
      <w:r w:rsidRPr="00B4668D">
        <w:rPr>
          <w:rFonts w:cs="Arial"/>
        </w:rPr>
        <w:t>.</w:t>
      </w:r>
    </w:p>
    <w:p w:rsidR="004117B3" w:rsidRPr="00B4668D" w:rsidRDefault="004117B3" w:rsidP="004117B3">
      <w:pPr>
        <w:ind w:left="720"/>
      </w:pPr>
    </w:p>
    <w:p w:rsidR="004117B3" w:rsidRPr="00B4668D" w:rsidRDefault="004117B3" w:rsidP="004117B3">
      <w:pPr>
        <w:ind w:left="720"/>
      </w:pPr>
      <w:r w:rsidRPr="00B4668D">
        <w:t xml:space="preserve">The State of Kansas requires tax information regarding all </w:t>
      </w:r>
      <w:r w:rsidR="002459A4">
        <w:t>subcontractor</w:t>
      </w:r>
      <w:r w:rsidRPr="00B4668D">
        <w:t xml:space="preserve">s be disclosed on the Signature Sheet, indicating company name, contact information and tax number.  Additional pages may be added, as required.  (See Tax Clearances, Page </w:t>
      </w:r>
      <w:r>
        <w:t>3</w:t>
      </w:r>
      <w:r w:rsidRPr="00B4668D">
        <w:t>)</w:t>
      </w:r>
    </w:p>
    <w:p w:rsidR="004117B3" w:rsidRPr="00B4668D" w:rsidRDefault="004117B3" w:rsidP="004117B3">
      <w:pPr>
        <w:ind w:left="720"/>
      </w:pPr>
    </w:p>
    <w:p w:rsidR="004117B3" w:rsidRPr="00B4668D" w:rsidRDefault="004117B3" w:rsidP="004117B3">
      <w:pPr>
        <w:ind w:left="720" w:hanging="720"/>
        <w:rPr>
          <w:rFonts w:cs="Arial"/>
        </w:rPr>
      </w:pPr>
      <w:r>
        <w:rPr>
          <w:rFonts w:cs="Arial"/>
        </w:rPr>
        <w:t>14</w:t>
      </w:r>
      <w:r w:rsidRPr="00B4668D">
        <w:rPr>
          <w:rFonts w:cs="Arial"/>
        </w:rPr>
        <w:t>.</w:t>
      </w:r>
      <w:r w:rsidRPr="00B4668D">
        <w:rPr>
          <w:rFonts w:cs="Arial"/>
        </w:rPr>
        <w:tab/>
      </w:r>
      <w:r w:rsidRPr="00D50413">
        <w:rPr>
          <w:rFonts w:cs="Arial"/>
          <w:b/>
        </w:rPr>
        <w:t>Proof of</w:t>
      </w:r>
      <w:r>
        <w:rPr>
          <w:rFonts w:cs="Arial"/>
        </w:rPr>
        <w:t xml:space="preserve"> </w:t>
      </w:r>
      <w:r w:rsidRPr="00B4668D">
        <w:rPr>
          <w:rFonts w:cs="Arial"/>
          <w:b/>
        </w:rPr>
        <w:t>Insurance:</w:t>
      </w:r>
      <w:r w:rsidRPr="00B4668D">
        <w:rPr>
          <w:rFonts w:cs="Arial"/>
        </w:rPr>
        <w:t xml:space="preserve">  Upon request, the vendor shall present an affidavit of Worker's Compensation, Public Liability, and Property Damage Insurance to the Division of Purchases.</w:t>
      </w:r>
    </w:p>
    <w:p w:rsidR="004117B3" w:rsidRDefault="004117B3" w:rsidP="004117B3">
      <w:pPr>
        <w:ind w:left="720"/>
      </w:pPr>
    </w:p>
    <w:p w:rsidR="004117B3" w:rsidRPr="00B4668D" w:rsidRDefault="004117B3" w:rsidP="004117B3">
      <w:pPr>
        <w:ind w:left="720" w:hanging="720"/>
        <w:rPr>
          <w:rFonts w:cs="Arial"/>
        </w:rPr>
      </w:pPr>
      <w:r w:rsidRPr="00B4668D">
        <w:rPr>
          <w:rFonts w:cs="Arial"/>
        </w:rPr>
        <w:t>1</w:t>
      </w:r>
      <w:r>
        <w:rPr>
          <w:rFonts w:cs="Arial"/>
        </w:rPr>
        <w:t>5</w:t>
      </w:r>
      <w:r w:rsidRPr="00B4668D">
        <w:rPr>
          <w:rFonts w:cs="Arial"/>
        </w:rPr>
        <w:t>.</w:t>
      </w:r>
      <w:r w:rsidRPr="00B4668D">
        <w:rPr>
          <w:rFonts w:cs="Arial"/>
        </w:rPr>
        <w:tab/>
      </w:r>
      <w:r w:rsidRPr="00B4668D">
        <w:rPr>
          <w:rFonts w:cs="Arial"/>
          <w:b/>
        </w:rPr>
        <w:t>Conflict of Interest:</w:t>
      </w:r>
      <w:r w:rsidRPr="00B4668D">
        <w:rPr>
          <w:rFonts w:cs="Arial"/>
        </w:rPr>
        <w:t xml:space="preserve">  The </w:t>
      </w:r>
      <w:r w:rsidR="002459A4">
        <w:rPr>
          <w:rFonts w:cs="Arial"/>
        </w:rPr>
        <w:t>Vendor</w:t>
      </w:r>
      <w:r w:rsidRPr="00B4668D">
        <w:rPr>
          <w:rFonts w:cs="Arial"/>
        </w:rPr>
        <w:t xml:space="preserve">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w:t>
      </w:r>
      <w:r w:rsidR="002459A4">
        <w:rPr>
          <w:rFonts w:cs="Arial"/>
        </w:rPr>
        <w:t>Vendor</w:t>
      </w:r>
      <w:r w:rsidRPr="00B4668D">
        <w:rPr>
          <w:rFonts w:cs="Arial"/>
        </w:rPr>
        <w:t xml:space="preserve"> shall not knowingly employ, during the period of this contract or any extensions to it, any state employee who has participated in the making of this contract until at least two years after his/her termination of employment with the State.</w:t>
      </w:r>
    </w:p>
    <w:p w:rsidR="004117B3" w:rsidRPr="00B4668D" w:rsidRDefault="004117B3" w:rsidP="004117B3">
      <w:pPr>
        <w:ind w:left="720" w:hanging="720"/>
        <w:rPr>
          <w:rFonts w:cs="Arial"/>
        </w:rPr>
      </w:pPr>
      <w:r>
        <w:rPr>
          <w:rFonts w:cs="Arial"/>
        </w:rPr>
        <w:br w:type="page"/>
      </w:r>
      <w:r w:rsidRPr="00B4668D">
        <w:rPr>
          <w:rFonts w:cs="Arial"/>
        </w:rPr>
        <w:lastRenderedPageBreak/>
        <w:t>1</w:t>
      </w:r>
      <w:r>
        <w:rPr>
          <w:rFonts w:cs="Arial"/>
        </w:rPr>
        <w:t>6</w:t>
      </w:r>
      <w:r w:rsidRPr="00B4668D">
        <w:rPr>
          <w:rFonts w:cs="Arial"/>
        </w:rPr>
        <w:t>.</w:t>
      </w:r>
      <w:r w:rsidRPr="00B4668D">
        <w:rPr>
          <w:rFonts w:cs="Arial"/>
        </w:rPr>
        <w:tab/>
      </w:r>
      <w:r w:rsidRPr="00B4668D">
        <w:rPr>
          <w:rFonts w:cs="Arial"/>
          <w:b/>
        </w:rPr>
        <w:t>Confidentiality:</w:t>
      </w:r>
      <w:r w:rsidRPr="00B4668D">
        <w:rPr>
          <w:rFonts w:cs="Arial"/>
        </w:rPr>
        <w:t xml:space="preserve">  The </w:t>
      </w:r>
      <w:r w:rsidR="002459A4">
        <w:rPr>
          <w:rFonts w:cs="Arial"/>
        </w:rPr>
        <w:t>Vendor</w:t>
      </w:r>
      <w:r w:rsidRPr="00B4668D">
        <w:rPr>
          <w:rFonts w:cs="Arial"/>
        </w:rPr>
        <w:t xml:space="preserve"> may have access to private or confidential data maintained by State to the extent necessary to carry out its responsibilities under this contract.  </w:t>
      </w:r>
      <w:r w:rsidR="002459A4">
        <w:rPr>
          <w:rFonts w:cs="Arial"/>
        </w:rPr>
        <w:t>Vendor</w:t>
      </w:r>
      <w:r w:rsidRPr="00B4668D">
        <w:rPr>
          <w:rFonts w:cs="Arial"/>
        </w:rPr>
        <w:t xml:space="preserve"> must comply with all the requirements of the Kansas Open Records Act in providing services under this contract.  </w:t>
      </w:r>
      <w:r w:rsidR="002459A4">
        <w:rPr>
          <w:rFonts w:cs="Arial"/>
        </w:rPr>
        <w:t>Vendor</w:t>
      </w:r>
      <w:r w:rsidRPr="00B4668D">
        <w:rPr>
          <w:rFonts w:cs="Arial"/>
        </w:rPr>
        <w:t xml:space="preserve">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w:t>
      </w:r>
      <w:r w:rsidR="002459A4">
        <w:rPr>
          <w:rFonts w:cs="Arial"/>
        </w:rPr>
        <w:t>Vendor</w:t>
      </w:r>
      <w:r w:rsidRPr="00B4668D">
        <w:rPr>
          <w:rFonts w:cs="Arial"/>
        </w:rPr>
        <w:t xml:space="preserve"> must agree to return any or all data furnished by the State promptly at the request of State in whatever form it is maintained by </w:t>
      </w:r>
      <w:r w:rsidR="002459A4">
        <w:rPr>
          <w:rFonts w:cs="Arial"/>
        </w:rPr>
        <w:t>Vendor</w:t>
      </w:r>
      <w:r w:rsidRPr="00B4668D">
        <w:rPr>
          <w:rFonts w:cs="Arial"/>
        </w:rPr>
        <w:t xml:space="preserve">.  On the termination of expiration of this contract, </w:t>
      </w:r>
      <w:r w:rsidR="002459A4">
        <w:rPr>
          <w:rFonts w:cs="Arial"/>
        </w:rPr>
        <w:t>Vendor</w:t>
      </w:r>
      <w:r w:rsidRPr="00B4668D">
        <w:rPr>
          <w:rFonts w:cs="Arial"/>
        </w:rPr>
        <w:t xml:space="preserve"> will not use any of such data or any material derived from the data for any purpose and, where so instructed by State, will destroy or render it unreadable.</w:t>
      </w:r>
    </w:p>
    <w:p w:rsidR="004117B3" w:rsidRPr="00B4668D" w:rsidRDefault="004117B3" w:rsidP="004117B3">
      <w:pPr>
        <w:ind w:left="720"/>
        <w:rPr>
          <w:rFonts w:cs="Arial"/>
        </w:rPr>
      </w:pPr>
    </w:p>
    <w:p w:rsidR="004117B3" w:rsidRPr="00B4668D" w:rsidRDefault="004117B3" w:rsidP="004117B3">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Nondiscrimination and Workplace Safety:</w:t>
      </w:r>
      <w:r w:rsidRPr="00B4668D">
        <w:rPr>
          <w:rFonts w:cs="Arial"/>
        </w:rPr>
        <w:t xml:space="preserve">  The </w:t>
      </w:r>
      <w:r w:rsidR="002459A4">
        <w:rPr>
          <w:rFonts w:cs="Arial"/>
        </w:rPr>
        <w:t>Vendor</w:t>
      </w:r>
      <w:r w:rsidRPr="00B4668D">
        <w:rPr>
          <w:rFonts w:cs="Arial"/>
        </w:rPr>
        <w:t xml:space="preserve"> agrees to abide by all federal, state and local laws, rules and regulations prohibiting discrimination in employment and controlling workplace safety.  Any violations of applicable laws, rules and regulations may result in termination of this contract.</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1</w:t>
      </w:r>
      <w:r>
        <w:rPr>
          <w:rFonts w:cs="Arial"/>
        </w:rPr>
        <w:t>8</w:t>
      </w:r>
      <w:r w:rsidRPr="00B4668D">
        <w:rPr>
          <w:rFonts w:cs="Arial"/>
        </w:rPr>
        <w:t>.</w:t>
      </w:r>
      <w:r w:rsidRPr="00B4668D">
        <w:rPr>
          <w:rFonts w:cs="Arial"/>
        </w:rPr>
        <w:tab/>
      </w:r>
      <w:r w:rsidRPr="00B4668D">
        <w:rPr>
          <w:rFonts w:cs="Arial"/>
          <w:b/>
        </w:rPr>
        <w:t>Environmental Protection:</w:t>
      </w:r>
      <w:r w:rsidRPr="00B4668D">
        <w:rPr>
          <w:rFonts w:cs="Arial"/>
        </w:rPr>
        <w:t xml:space="preserve">  The </w:t>
      </w:r>
      <w:r w:rsidR="002459A4">
        <w:rPr>
          <w:rFonts w:cs="Arial"/>
        </w:rPr>
        <w:t>Vendor</w:t>
      </w:r>
      <w:r w:rsidRPr="00B4668D">
        <w:rPr>
          <w:rFonts w:cs="Arial"/>
        </w:rPr>
        <w:t xml:space="preserve"> shall abide by all federal, state and local laws, rules and regulations regarding the protection of the environment.  The </w:t>
      </w:r>
      <w:r w:rsidR="002459A4">
        <w:rPr>
          <w:rFonts w:cs="Arial"/>
        </w:rPr>
        <w:t>Vendor</w:t>
      </w:r>
      <w:r w:rsidRPr="00B4668D">
        <w:rPr>
          <w:rFonts w:cs="Arial"/>
        </w:rPr>
        <w:t xml:space="preserve"> shall report any violations to the applicable governmental agency.  A violation of applicable laws, rule or regulations may result in termination of this contract.</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1</w:t>
      </w:r>
      <w:r>
        <w:rPr>
          <w:rFonts w:cs="Arial"/>
        </w:rPr>
        <w:t>9</w:t>
      </w:r>
      <w:r w:rsidRPr="00B4668D">
        <w:rPr>
          <w:rFonts w:cs="Arial"/>
        </w:rPr>
        <w:t>.</w:t>
      </w:r>
      <w:r w:rsidRPr="00B4668D">
        <w:rPr>
          <w:rFonts w:cs="Arial"/>
        </w:rPr>
        <w:tab/>
      </w:r>
      <w:r w:rsidRPr="00B4668D">
        <w:rPr>
          <w:rFonts w:cs="Arial"/>
          <w:b/>
        </w:rPr>
        <w:t>Hold Harmless:</w:t>
      </w:r>
      <w:r w:rsidRPr="00B4668D">
        <w:rPr>
          <w:rFonts w:cs="Arial"/>
        </w:rPr>
        <w:t xml:space="preserve">  The </w:t>
      </w:r>
      <w:r w:rsidR="002459A4">
        <w:rPr>
          <w:rFonts w:cs="Arial"/>
        </w:rPr>
        <w:t>Vendor</w:t>
      </w:r>
      <w:r w:rsidRPr="00B4668D">
        <w:rPr>
          <w:rFonts w:cs="Arial"/>
        </w:rPr>
        <w:t xml:space="preserve"> shall indemnify the State against any and all loss or damage to the extent arising out of the </w:t>
      </w:r>
      <w:r w:rsidR="002459A4">
        <w:rPr>
          <w:rFonts w:cs="Arial"/>
        </w:rPr>
        <w:t>Vendor</w:t>
      </w:r>
      <w:r w:rsidRPr="00B4668D">
        <w:rPr>
          <w:rFonts w:cs="Arial"/>
        </w:rPr>
        <w:t>’s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4117B3" w:rsidRPr="00B4668D" w:rsidRDefault="004117B3" w:rsidP="004117B3">
      <w:pPr>
        <w:ind w:left="720"/>
      </w:pPr>
    </w:p>
    <w:p w:rsidR="004117B3" w:rsidRPr="00B4668D" w:rsidRDefault="004117B3" w:rsidP="004117B3">
      <w:pPr>
        <w:ind w:left="720"/>
      </w:pPr>
      <w:r w:rsidRPr="00B4668D">
        <w:t xml:space="preserve">The State shall not be precluded from receiving the benefits of any insurance the </w:t>
      </w:r>
      <w:r w:rsidR="002459A4">
        <w:t>Vendor</w:t>
      </w:r>
      <w:r w:rsidRPr="00B4668D">
        <w:t xml:space="preserve"> may carry which provides for indemnification for any loss or damage to property in the </w:t>
      </w:r>
      <w:r w:rsidR="002459A4">
        <w:t>Vendor</w:t>
      </w:r>
      <w:r w:rsidRPr="00B4668D">
        <w:t xml:space="preserve">'s custody and control, where such loss or destruction is to state property.  The </w:t>
      </w:r>
      <w:r w:rsidR="002459A4">
        <w:t>Vendor</w:t>
      </w:r>
      <w:r w:rsidRPr="00B4668D">
        <w:t xml:space="preserve"> shall do nothing to prejudice the State's right to recover against third parties for any loss, destruction or damage to State property.</w:t>
      </w:r>
    </w:p>
    <w:p w:rsidR="004117B3" w:rsidRPr="00B4668D" w:rsidRDefault="004117B3" w:rsidP="004117B3">
      <w:pPr>
        <w:ind w:left="720"/>
      </w:pPr>
    </w:p>
    <w:p w:rsidR="004117B3" w:rsidRPr="00B4668D" w:rsidRDefault="004117B3" w:rsidP="004117B3">
      <w:pPr>
        <w:ind w:left="720" w:hanging="720"/>
        <w:rPr>
          <w:rFonts w:cs="Arial"/>
        </w:rPr>
      </w:pPr>
      <w:r>
        <w:rPr>
          <w:rFonts w:cs="Arial"/>
        </w:rPr>
        <w:t>20</w:t>
      </w:r>
      <w:r w:rsidRPr="00B4668D">
        <w:rPr>
          <w:rFonts w:cs="Arial"/>
        </w:rPr>
        <w:t>.</w:t>
      </w:r>
      <w:r w:rsidRPr="00B4668D">
        <w:rPr>
          <w:rFonts w:cs="Arial"/>
        </w:rPr>
        <w:tab/>
      </w:r>
      <w:r w:rsidRPr="00B4668D">
        <w:rPr>
          <w:rFonts w:cs="Arial"/>
          <w:b/>
        </w:rPr>
        <w:t>Care of State Property:</w:t>
      </w:r>
      <w:r w:rsidRPr="00B4668D">
        <w:rPr>
          <w:rFonts w:cs="Arial"/>
        </w:rPr>
        <w:t xml:space="preserve">  The </w:t>
      </w:r>
      <w:r w:rsidR="002459A4">
        <w:rPr>
          <w:rFonts w:cs="Arial"/>
        </w:rPr>
        <w:t>Vendor</w:t>
      </w:r>
      <w:r w:rsidRPr="00B4668D">
        <w:rPr>
          <w:rFonts w:cs="Arial"/>
        </w:rPr>
        <w:t xml:space="preserve"> shall be responsible for the proper care and custody of any </w:t>
      </w:r>
      <w:r w:rsidR="006B09F2" w:rsidRPr="00B4668D">
        <w:rPr>
          <w:rFonts w:cs="Arial"/>
        </w:rPr>
        <w:t>state owned</w:t>
      </w:r>
      <w:r w:rsidRPr="00B4668D">
        <w:rPr>
          <w:rFonts w:cs="Arial"/>
        </w:rPr>
        <w:t xml:space="preserve"> personal tangible property and real property furnished for </w:t>
      </w:r>
      <w:r w:rsidR="002459A4">
        <w:rPr>
          <w:rFonts w:cs="Arial"/>
        </w:rPr>
        <w:t>Vendor</w:t>
      </w:r>
      <w:r w:rsidRPr="00B4668D">
        <w:rPr>
          <w:rFonts w:cs="Arial"/>
        </w:rPr>
        <w:t xml:space="preserve">'s use in connection with the performance of this contract, and </w:t>
      </w:r>
      <w:r w:rsidR="002459A4">
        <w:rPr>
          <w:rFonts w:cs="Arial"/>
        </w:rPr>
        <w:t>Vendor</w:t>
      </w:r>
      <w:r w:rsidRPr="00B4668D">
        <w:rPr>
          <w:rFonts w:cs="Arial"/>
        </w:rPr>
        <w:t xml:space="preserve"> will reimburse State for such property's loss or damage caused by </w:t>
      </w:r>
      <w:r w:rsidR="002459A4">
        <w:rPr>
          <w:rFonts w:cs="Arial"/>
        </w:rPr>
        <w:t>Vendor</w:t>
      </w:r>
      <w:r w:rsidRPr="00B4668D">
        <w:rPr>
          <w:rFonts w:cs="Arial"/>
        </w:rPr>
        <w:t>, normal wear and tear excepted.</w:t>
      </w:r>
    </w:p>
    <w:p w:rsidR="004117B3" w:rsidRPr="00B4668D" w:rsidRDefault="004117B3" w:rsidP="004117B3">
      <w:pPr>
        <w:ind w:left="720"/>
      </w:pPr>
    </w:p>
    <w:p w:rsidR="004117B3" w:rsidRPr="00B4668D" w:rsidRDefault="004117B3" w:rsidP="004117B3">
      <w:pPr>
        <w:ind w:left="720" w:hanging="720"/>
        <w:rPr>
          <w:rFonts w:cs="Arial"/>
        </w:rPr>
      </w:pPr>
      <w:r>
        <w:rPr>
          <w:rFonts w:cs="Arial"/>
        </w:rPr>
        <w:t>21</w:t>
      </w:r>
      <w:r w:rsidRPr="00B4668D">
        <w:rPr>
          <w:rFonts w:cs="Arial"/>
        </w:rPr>
        <w:t>.</w:t>
      </w:r>
      <w:r w:rsidRPr="00B4668D">
        <w:rPr>
          <w:rFonts w:cs="Arial"/>
        </w:rPr>
        <w:tab/>
      </w:r>
      <w:r w:rsidRPr="00B4668D">
        <w:rPr>
          <w:rFonts w:cs="Arial"/>
          <w:b/>
        </w:rPr>
        <w:t>Prohibition of Gratuities:</w:t>
      </w:r>
      <w:r w:rsidRPr="00B4668D">
        <w:rPr>
          <w:rFonts w:cs="Arial"/>
        </w:rPr>
        <w:t xml:space="preserve">  Neither the </w:t>
      </w:r>
      <w:r w:rsidR="002459A4">
        <w:rPr>
          <w:rFonts w:cs="Arial"/>
        </w:rPr>
        <w:t>Vendor</w:t>
      </w:r>
      <w:r w:rsidRPr="00B4668D">
        <w:rPr>
          <w:rFonts w:cs="Arial"/>
        </w:rPr>
        <w:t xml:space="preserve"> nor any person, firm or corporation employed by the </w:t>
      </w:r>
      <w:r w:rsidR="002459A4">
        <w:rPr>
          <w:rFonts w:cs="Arial"/>
        </w:rPr>
        <w:t>Vendor</w:t>
      </w:r>
      <w:r w:rsidRPr="00B4668D">
        <w:rPr>
          <w:rFonts w:cs="Arial"/>
        </w:rPr>
        <w:t xml:space="preserve"> in the performance of this contract shall offer or give any gift, money or anything of value or any promise for future reward or compensation to any State employee at any time.</w:t>
      </w:r>
    </w:p>
    <w:p w:rsidR="004117B3" w:rsidRPr="00B4668D" w:rsidRDefault="004117B3" w:rsidP="004117B3">
      <w:pPr>
        <w:ind w:left="720"/>
      </w:pPr>
    </w:p>
    <w:p w:rsidR="004117B3" w:rsidRPr="00B4668D" w:rsidRDefault="004117B3" w:rsidP="004117B3">
      <w:pPr>
        <w:ind w:left="720" w:hanging="720"/>
        <w:rPr>
          <w:rFonts w:cs="Arial"/>
        </w:rPr>
      </w:pPr>
      <w:r>
        <w:rPr>
          <w:rFonts w:cs="Arial"/>
        </w:rPr>
        <w:t>22</w:t>
      </w:r>
      <w:r w:rsidRPr="00B4668D">
        <w:rPr>
          <w:rFonts w:cs="Arial"/>
        </w:rPr>
        <w:t>.</w:t>
      </w:r>
      <w:r w:rsidRPr="00B4668D">
        <w:rPr>
          <w:rFonts w:cs="Arial"/>
        </w:rPr>
        <w:tab/>
      </w:r>
      <w:r w:rsidRPr="00B4668D">
        <w:rPr>
          <w:rFonts w:cs="Arial"/>
          <w:b/>
        </w:rPr>
        <w:t>Retention of Records:</w:t>
      </w:r>
      <w:r w:rsidRPr="00B4668D">
        <w:rPr>
          <w:rFonts w:cs="Arial"/>
        </w:rPr>
        <w:t xml:space="preserve">  Unless the State specifies in writing a different period of time, the </w:t>
      </w:r>
      <w:r w:rsidR="002459A4">
        <w:rPr>
          <w:rFonts w:cs="Arial"/>
        </w:rPr>
        <w:t>Vendor</w:t>
      </w:r>
      <w:r w:rsidRPr="00B4668D">
        <w:rPr>
          <w:rFonts w:cs="Arial"/>
        </w:rPr>
        <w:t xml:space="preserve"> agrees to preserve and make available all of its books, documents, papers, records and other evidence involving transactions related to this contract for a period of five (5) years from the date of the expiration or termination of this contract.</w:t>
      </w:r>
    </w:p>
    <w:p w:rsidR="004117B3" w:rsidRPr="00B4668D" w:rsidRDefault="004117B3" w:rsidP="004117B3">
      <w:pPr>
        <w:ind w:left="720"/>
      </w:pPr>
    </w:p>
    <w:p w:rsidR="004117B3" w:rsidRPr="00B4668D" w:rsidRDefault="004117B3" w:rsidP="004117B3">
      <w:pPr>
        <w:ind w:left="720"/>
        <w:rPr>
          <w:rFonts w:cs="Arial"/>
        </w:rPr>
      </w:pPr>
      <w:r w:rsidRPr="00B4668D">
        <w:rPr>
          <w:rFonts w:cs="Arial"/>
        </w:rPr>
        <w:t>Matters involving litigation shall be kept for one (1) year following the termination of litigation, including all appeals, if the litigation exceeds five (5) years.</w:t>
      </w:r>
    </w:p>
    <w:p w:rsidR="004117B3" w:rsidRPr="00B4668D" w:rsidRDefault="004117B3" w:rsidP="004117B3">
      <w:pPr>
        <w:ind w:left="720"/>
      </w:pPr>
    </w:p>
    <w:p w:rsidR="004117B3" w:rsidRDefault="004117B3" w:rsidP="004117B3">
      <w:pPr>
        <w:ind w:left="720"/>
      </w:pPr>
      <w:r w:rsidRPr="00B4668D">
        <w:t xml:space="preserve">The </w:t>
      </w:r>
      <w:r w:rsidR="002459A4">
        <w:t>Vendor</w:t>
      </w:r>
      <w:r w:rsidRPr="00B4668D">
        <w:t xml:space="preserve">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w:t>
      </w:r>
      <w:r w:rsidR="006B09F2" w:rsidRPr="00B4668D">
        <w:t>post contract</w:t>
      </w:r>
      <w:r w:rsidRPr="00B4668D">
        <w:t xml:space="preserve"> period.  Delivery of and access to the records shall be at no cost to the state.</w:t>
      </w:r>
    </w:p>
    <w:p w:rsidR="004117B3" w:rsidRPr="00B4668D" w:rsidRDefault="004117B3" w:rsidP="004117B3">
      <w:pPr>
        <w:ind w:left="720"/>
      </w:pPr>
    </w:p>
    <w:p w:rsidR="004117B3" w:rsidRPr="00FE7D19" w:rsidRDefault="004117B3" w:rsidP="004117B3">
      <w:pPr>
        <w:ind w:left="720" w:hanging="720"/>
        <w:rPr>
          <w:rFonts w:cs="Arial"/>
        </w:rPr>
      </w:pPr>
      <w:r>
        <w:rPr>
          <w:rFonts w:cs="Arial"/>
        </w:rPr>
        <w:t>23</w:t>
      </w:r>
      <w:r w:rsidRPr="00FE7D19">
        <w:rPr>
          <w:rFonts w:cs="Arial"/>
        </w:rPr>
        <w:t>.</w:t>
      </w:r>
      <w:r w:rsidRPr="00FE7D19">
        <w:rPr>
          <w:rFonts w:cs="Arial"/>
        </w:rPr>
        <w:tab/>
      </w:r>
      <w:r w:rsidRPr="00FE7D19">
        <w:rPr>
          <w:rFonts w:cs="Arial"/>
          <w:b/>
        </w:rPr>
        <w:t>Antitrust</w:t>
      </w:r>
      <w:r w:rsidRPr="00FE7D19">
        <w:rPr>
          <w:rFonts w:cs="Arial"/>
        </w:rPr>
        <w:t xml:space="preserve">:  If the </w:t>
      </w:r>
      <w:r w:rsidR="002459A4">
        <w:rPr>
          <w:rFonts w:cs="Arial"/>
        </w:rPr>
        <w:t>Vendor</w:t>
      </w:r>
      <w:r w:rsidRPr="00FE7D19">
        <w:rPr>
          <w:rFonts w:cs="Arial"/>
        </w:rPr>
        <w:t xml:space="preserve"> elects not to proceed, the </w:t>
      </w:r>
      <w:r w:rsidR="002459A4">
        <w:rPr>
          <w:rFonts w:cs="Arial"/>
        </w:rPr>
        <w:t>Vendor</w:t>
      </w:r>
      <w:r w:rsidRPr="00FE7D19">
        <w:rPr>
          <w:rFonts w:cs="Arial"/>
        </w:rPr>
        <w:t xml:space="preserve">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EA2952" w:rsidRDefault="00EA2952" w:rsidP="004117B3">
      <w:pPr>
        <w:ind w:left="720" w:hanging="720"/>
        <w:rPr>
          <w:rFonts w:cs="Arial"/>
        </w:rPr>
      </w:pPr>
    </w:p>
    <w:p w:rsidR="004117B3" w:rsidRPr="00B4668D" w:rsidRDefault="004117B3" w:rsidP="004117B3">
      <w:pPr>
        <w:ind w:left="720" w:hanging="720"/>
        <w:rPr>
          <w:rFonts w:cs="Arial"/>
        </w:rPr>
      </w:pPr>
      <w:r w:rsidRPr="00B4668D">
        <w:rPr>
          <w:rFonts w:cs="Arial"/>
        </w:rPr>
        <w:lastRenderedPageBreak/>
        <w:t>2</w:t>
      </w:r>
      <w:r>
        <w:rPr>
          <w:rFonts w:cs="Arial"/>
        </w:rPr>
        <w:t>4</w:t>
      </w:r>
      <w:r w:rsidRPr="00B4668D">
        <w:rPr>
          <w:rFonts w:cs="Arial"/>
        </w:rPr>
        <w:t>.</w:t>
      </w:r>
      <w:r w:rsidRPr="00B4668D">
        <w:rPr>
          <w:rFonts w:cs="Arial"/>
        </w:rPr>
        <w:tab/>
      </w:r>
      <w:r w:rsidRPr="00B4668D">
        <w:rPr>
          <w:rFonts w:cs="Arial"/>
          <w:b/>
        </w:rPr>
        <w:t>Modification:</w:t>
      </w:r>
      <w:r w:rsidRPr="00B4668D">
        <w:rPr>
          <w:rFonts w:cs="Arial"/>
        </w:rPr>
        <w:t xml:space="preserve">  This contract shall be modified only by the written agreement of the parties with the approval of the PNC. </w:t>
      </w:r>
      <w:r>
        <w:rPr>
          <w:rFonts w:cs="Arial"/>
        </w:rPr>
        <w:t xml:space="preserve"> </w:t>
      </w:r>
      <w:r w:rsidRPr="00B4668D">
        <w:rPr>
          <w:rFonts w:cs="Arial"/>
        </w:rPr>
        <w:t>No alteration or variation of the terms and conditions of the contract shall be valid unless made in writing and signed by the parties.  Every amendment shall specify the date on which its provisions shall be effective.</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2</w:t>
      </w:r>
      <w:r>
        <w:rPr>
          <w:rFonts w:cs="Arial"/>
        </w:rPr>
        <w:t>5</w:t>
      </w:r>
      <w:r w:rsidRPr="00B4668D">
        <w:rPr>
          <w:rFonts w:cs="Arial"/>
        </w:rPr>
        <w:t>.</w:t>
      </w:r>
      <w:r w:rsidRPr="00B4668D">
        <w:rPr>
          <w:rFonts w:cs="Arial"/>
        </w:rPr>
        <w:tab/>
      </w:r>
      <w:r w:rsidRPr="00B4668D">
        <w:rPr>
          <w:rFonts w:cs="Arial"/>
          <w:b/>
        </w:rPr>
        <w:t>Assignment:</w:t>
      </w:r>
      <w:r w:rsidRPr="00B4668D">
        <w:rPr>
          <w:rFonts w:cs="Arial"/>
        </w:rPr>
        <w:t xml:space="preserve">  The </w:t>
      </w:r>
      <w:r w:rsidR="002459A4">
        <w:rPr>
          <w:rFonts w:cs="Arial"/>
        </w:rPr>
        <w:t>Vendor</w:t>
      </w:r>
      <w:r w:rsidRPr="00B4668D">
        <w:rPr>
          <w:rFonts w:cs="Arial"/>
        </w:rPr>
        <w:t xml:space="preserve"> shall not assign, convey, encumber, or otherwise transfer its rights or duties under this contract without the prior written consent of the State. </w:t>
      </w:r>
    </w:p>
    <w:p w:rsidR="004117B3" w:rsidRPr="00B4668D" w:rsidRDefault="004117B3" w:rsidP="004117B3">
      <w:pPr>
        <w:ind w:left="720"/>
      </w:pPr>
    </w:p>
    <w:p w:rsidR="004117B3" w:rsidRPr="00B4668D" w:rsidRDefault="004117B3" w:rsidP="004117B3">
      <w:pPr>
        <w:ind w:left="720"/>
      </w:pPr>
      <w:r w:rsidRPr="00B4668D">
        <w:t xml:space="preserve">This contract may terminate in the event of its assignment, conveyance, encumbrance or other transfer by the </w:t>
      </w:r>
      <w:r w:rsidR="002459A4">
        <w:t>Vendor</w:t>
      </w:r>
      <w:r w:rsidRPr="00B4668D">
        <w:t xml:space="preserve"> without the prior written consent of the State.</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2</w:t>
      </w:r>
      <w:r>
        <w:rPr>
          <w:rFonts w:cs="Arial"/>
        </w:rPr>
        <w:t>6</w:t>
      </w:r>
      <w:r w:rsidRPr="00B4668D">
        <w:rPr>
          <w:rFonts w:cs="Arial"/>
        </w:rPr>
        <w:t>.</w:t>
      </w:r>
      <w:r w:rsidRPr="00B4668D">
        <w:rPr>
          <w:rFonts w:cs="Arial"/>
        </w:rPr>
        <w:tab/>
      </w:r>
      <w:r w:rsidRPr="00B4668D">
        <w:rPr>
          <w:rFonts w:cs="Arial"/>
          <w:b/>
        </w:rPr>
        <w:t>Third Party Beneficiaries:</w:t>
      </w:r>
      <w:r w:rsidRPr="00B4668D">
        <w:rPr>
          <w:rFonts w:cs="Arial"/>
        </w:rPr>
        <w:t xml:space="preserve">  This contract shall not be construed as providing an enforceable right to any third party.</w:t>
      </w:r>
    </w:p>
    <w:p w:rsidR="004117B3" w:rsidRPr="00B4668D" w:rsidRDefault="004117B3" w:rsidP="004117B3">
      <w:pPr>
        <w:ind w:left="720"/>
      </w:pPr>
    </w:p>
    <w:p w:rsidR="004117B3" w:rsidRDefault="004117B3" w:rsidP="004117B3">
      <w:pPr>
        <w:ind w:left="720" w:hanging="720"/>
        <w:rPr>
          <w:rFonts w:cs="Arial"/>
        </w:rPr>
      </w:pPr>
      <w:r w:rsidRPr="00B4668D">
        <w:rPr>
          <w:rFonts w:cs="Arial"/>
        </w:rPr>
        <w:t>2</w:t>
      </w:r>
      <w:r>
        <w:rPr>
          <w:rFonts w:cs="Arial"/>
        </w:rPr>
        <w:t>7</w:t>
      </w:r>
      <w:r w:rsidRPr="00B4668D">
        <w:rPr>
          <w:rFonts w:cs="Arial"/>
        </w:rPr>
        <w:t>.</w:t>
      </w:r>
      <w:r w:rsidRPr="00B4668D">
        <w:rPr>
          <w:rFonts w:cs="Arial"/>
        </w:rPr>
        <w:tab/>
      </w:r>
      <w:r w:rsidRPr="00B4668D">
        <w:rPr>
          <w:rFonts w:cs="Arial"/>
          <w:b/>
        </w:rPr>
        <w:t>Captions:</w:t>
      </w:r>
      <w:r w:rsidRPr="00B4668D">
        <w:rPr>
          <w:rFonts w:cs="Arial"/>
        </w:rPr>
        <w:t xml:space="preserve">  The captions or headings in this contract are for reference only and do not define, describe, extend, or limit the scope or intent of this </w:t>
      </w:r>
      <w:r>
        <w:rPr>
          <w:rFonts w:cs="Arial"/>
        </w:rPr>
        <w:t>contract.</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2</w:t>
      </w:r>
      <w:r>
        <w:rPr>
          <w:rFonts w:cs="Arial"/>
        </w:rPr>
        <w:t>8</w:t>
      </w:r>
      <w:r w:rsidRPr="00B4668D">
        <w:rPr>
          <w:rFonts w:cs="Arial"/>
        </w:rPr>
        <w:t>.</w:t>
      </w:r>
      <w:r w:rsidRPr="00B4668D">
        <w:rPr>
          <w:rFonts w:cs="Arial"/>
        </w:rPr>
        <w:tab/>
      </w:r>
      <w:r w:rsidRPr="00B4668D">
        <w:rPr>
          <w:rFonts w:cs="Arial"/>
          <w:b/>
        </w:rPr>
        <w:t>Severability:</w:t>
      </w:r>
      <w:r w:rsidRPr="00B4668D">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4117B3" w:rsidRPr="00B4668D" w:rsidRDefault="004117B3" w:rsidP="004117B3">
      <w:pPr>
        <w:ind w:left="720"/>
      </w:pPr>
    </w:p>
    <w:p w:rsidR="004117B3" w:rsidRPr="00B4668D" w:rsidRDefault="004117B3" w:rsidP="004117B3">
      <w:pPr>
        <w:ind w:left="720" w:hanging="720"/>
        <w:rPr>
          <w:rFonts w:cs="Arial"/>
        </w:rPr>
      </w:pPr>
      <w:r w:rsidRPr="00B4668D">
        <w:rPr>
          <w:rFonts w:cs="Arial"/>
        </w:rPr>
        <w:t>2</w:t>
      </w:r>
      <w:r>
        <w:rPr>
          <w:rFonts w:cs="Arial"/>
        </w:rPr>
        <w:t>9</w:t>
      </w:r>
      <w:r w:rsidRPr="00B4668D">
        <w:rPr>
          <w:rFonts w:cs="Arial"/>
        </w:rPr>
        <w:t>.</w:t>
      </w:r>
      <w:r w:rsidRPr="00B4668D">
        <w:rPr>
          <w:rFonts w:cs="Arial"/>
        </w:rPr>
        <w:tab/>
      </w:r>
      <w:r w:rsidRPr="00B4668D">
        <w:rPr>
          <w:rFonts w:cs="Arial"/>
          <w:b/>
        </w:rPr>
        <w:t>Governing Law:</w:t>
      </w:r>
      <w:r w:rsidRPr="00B4668D">
        <w:rPr>
          <w:rFonts w:cs="Arial"/>
        </w:rPr>
        <w:t xml:space="preserve">  This contract shall be governed by the laws of the State of </w:t>
      </w:r>
      <w:smartTag w:uri="urn:schemas-microsoft-com:office:smarttags" w:element="State">
        <w:r w:rsidRPr="00B4668D">
          <w:rPr>
            <w:rFonts w:cs="Arial"/>
          </w:rPr>
          <w:t>Kansas</w:t>
        </w:r>
      </w:smartTag>
      <w:r w:rsidRPr="00B4668D">
        <w:rPr>
          <w:rFonts w:cs="Arial"/>
        </w:rPr>
        <w:t xml:space="preserve"> and shall be deemed executed at </w:t>
      </w:r>
      <w:smartTag w:uri="urn:schemas-microsoft-com:office:smarttags" w:element="City">
        <w:r w:rsidRPr="00B4668D">
          <w:rPr>
            <w:rFonts w:cs="Arial"/>
          </w:rPr>
          <w:t>Topeka</w:t>
        </w:r>
      </w:smartTag>
      <w:r w:rsidRPr="00B4668D">
        <w:rPr>
          <w:rFonts w:cs="Arial"/>
        </w:rPr>
        <w:t xml:space="preserve">, </w:t>
      </w:r>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p>
    <w:p w:rsidR="004117B3" w:rsidRPr="00B4668D" w:rsidRDefault="004117B3" w:rsidP="004117B3">
      <w:pPr>
        <w:ind w:left="720"/>
      </w:pPr>
    </w:p>
    <w:p w:rsidR="004117B3" w:rsidRPr="00B4668D" w:rsidRDefault="004117B3" w:rsidP="004117B3">
      <w:pPr>
        <w:ind w:left="720" w:hanging="720"/>
        <w:rPr>
          <w:rFonts w:cs="Arial"/>
        </w:rPr>
      </w:pPr>
      <w:r>
        <w:rPr>
          <w:rFonts w:cs="Arial"/>
        </w:rPr>
        <w:t>30</w:t>
      </w:r>
      <w:r w:rsidRPr="00B4668D">
        <w:rPr>
          <w:rFonts w:cs="Arial"/>
        </w:rPr>
        <w:t>.</w:t>
      </w:r>
      <w:r w:rsidRPr="00B4668D">
        <w:rPr>
          <w:rFonts w:cs="Arial"/>
        </w:rPr>
        <w:tab/>
      </w:r>
      <w:r w:rsidRPr="00B4668D">
        <w:rPr>
          <w:rFonts w:cs="Arial"/>
          <w:b/>
        </w:rPr>
        <w:t>Jurisdiction:</w:t>
      </w:r>
      <w:r w:rsidRPr="00B4668D">
        <w:rPr>
          <w:rFonts w:cs="Arial"/>
        </w:rPr>
        <w:t xml:space="preserve">  The parties shall bring any and all legal proceedings arising hereunder in the State of </w:t>
      </w:r>
      <w:smartTag w:uri="urn:schemas-microsoft-com:office:smarttags" w:element="State">
        <w:r w:rsidRPr="00B4668D">
          <w:rPr>
            <w:rFonts w:cs="Arial"/>
          </w:rPr>
          <w:t>Kansas</w:t>
        </w:r>
      </w:smartTag>
      <w:r w:rsidRPr="00B4668D">
        <w:rPr>
          <w:rFonts w:cs="Arial"/>
        </w:rPr>
        <w:t xml:space="preserve">, </w:t>
      </w:r>
      <w:smartTag w:uri="urn:schemas-microsoft-com:office:smarttags" w:element="PlaceType">
        <w:r w:rsidRPr="00B4668D">
          <w:rPr>
            <w:rFonts w:cs="Arial"/>
          </w:rPr>
          <w:t>District</w:t>
        </w:r>
      </w:smartTag>
      <w:r w:rsidRPr="00B4668D">
        <w:rPr>
          <w:rFonts w:cs="Arial"/>
        </w:rPr>
        <w:t xml:space="preserve"> </w:t>
      </w:r>
      <w:smartTag w:uri="urn:schemas-microsoft-com:office:smarttags" w:element="PlaceType">
        <w:r w:rsidRPr="00B4668D">
          <w:rPr>
            <w:rFonts w:cs="Arial"/>
          </w:rPr>
          <w:t>Court</w:t>
        </w:r>
      </w:smartTag>
      <w:r w:rsidRPr="00B4668D">
        <w:rPr>
          <w:rFonts w:cs="Arial"/>
        </w:rPr>
        <w:t xml:space="preserve"> </w:t>
      </w:r>
      <w:smartTag w:uri="urn:schemas-microsoft-com:office:smarttags" w:element="PlaceName">
        <w:r w:rsidRPr="00B4668D">
          <w:rPr>
            <w:rFonts w:cs="Arial"/>
          </w:rPr>
          <w:t>of</w:t>
        </w:r>
      </w:smartTag>
      <w:r w:rsidRPr="00B4668D">
        <w:rPr>
          <w:rFonts w:cs="Arial"/>
        </w:rPr>
        <w:t xml:space="preserve"> </w:t>
      </w:r>
      <w:smartTag w:uri="urn:schemas-microsoft-com:office:smarttags" w:element="PlaceName">
        <w:r w:rsidRPr="00B4668D">
          <w:rPr>
            <w:rFonts w:cs="Arial"/>
          </w:rPr>
          <w:t>Shawnee</w:t>
        </w:r>
      </w:smartTag>
      <w:r w:rsidRPr="00B4668D">
        <w:rPr>
          <w:rFonts w:cs="Arial"/>
        </w:rPr>
        <w:t xml:space="preserve"> </w:t>
      </w:r>
      <w:smartTag w:uri="urn:schemas-microsoft-com:office:smarttags" w:element="PlaceType">
        <w:r w:rsidRPr="00B4668D">
          <w:rPr>
            <w:rFonts w:cs="Arial"/>
          </w:rPr>
          <w:t>County</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United States District Court for the State of </w:t>
      </w:r>
      <w:smartTag w:uri="urn:schemas-microsoft-com:office:smarttags" w:element="State">
        <w:r w:rsidRPr="00B4668D">
          <w:rPr>
            <w:rFonts w:cs="Arial"/>
          </w:rPr>
          <w:t>Kansas</w:t>
        </w:r>
      </w:smartTag>
      <w:r w:rsidRPr="00B4668D">
        <w:rPr>
          <w:rFonts w:cs="Arial"/>
        </w:rPr>
        <w:t xml:space="preserve"> sitting in </w:t>
      </w:r>
      <w:smartTag w:uri="urn:schemas-microsoft-com:office:smarttags" w:element="City">
        <w:r w:rsidRPr="00B4668D">
          <w:rPr>
            <w:rFonts w:cs="Arial"/>
          </w:rPr>
          <w:t>Topeka</w:t>
        </w:r>
      </w:smartTag>
      <w:r w:rsidRPr="00B4668D">
        <w:rPr>
          <w:rFonts w:cs="Arial"/>
        </w:rPr>
        <w:t xml:space="preserve">, </w:t>
      </w:r>
      <w:smartTag w:uri="urn:schemas-microsoft-com:office:smarttags" w:element="place">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smartTag>
      <w:r w:rsidRPr="00B4668D">
        <w:rPr>
          <w:rFonts w:cs="Arial"/>
        </w:rPr>
        <w:t>, shall be the venue for any federal action or proceeding arising hereunder in which the State is a party.</w:t>
      </w:r>
    </w:p>
    <w:p w:rsidR="004117B3" w:rsidRPr="00B4668D" w:rsidRDefault="004117B3" w:rsidP="004117B3">
      <w:pPr>
        <w:ind w:left="720"/>
      </w:pPr>
    </w:p>
    <w:p w:rsidR="004117B3" w:rsidRPr="00B4668D" w:rsidRDefault="004117B3" w:rsidP="004117B3">
      <w:pPr>
        <w:ind w:left="720" w:hanging="720"/>
        <w:rPr>
          <w:rFonts w:cs="Arial"/>
        </w:rPr>
      </w:pPr>
      <w:r>
        <w:rPr>
          <w:rFonts w:cs="Arial"/>
        </w:rPr>
        <w:t>31</w:t>
      </w:r>
      <w:r w:rsidRPr="00B4668D">
        <w:rPr>
          <w:rFonts w:cs="Arial"/>
        </w:rPr>
        <w:t>.</w:t>
      </w:r>
      <w:r w:rsidRPr="00B4668D">
        <w:rPr>
          <w:rFonts w:cs="Arial"/>
        </w:rPr>
        <w:tab/>
      </w:r>
      <w:r w:rsidRPr="00B4668D">
        <w:rPr>
          <w:rFonts w:cs="Arial"/>
          <w:b/>
        </w:rPr>
        <w:t>Mandatory Provisions:</w:t>
      </w:r>
      <w:r w:rsidRPr="00B4668D">
        <w:rPr>
          <w:rFonts w:cs="Arial"/>
        </w:rPr>
        <w:t xml:space="preserve">  The provisions found in Contractual Provisions Attachment (DA</w:t>
      </w:r>
      <w:r w:rsidRPr="00B4668D">
        <w:rPr>
          <w:rFonts w:cs="Arial"/>
        </w:rPr>
        <w:noBreakHyphen/>
        <w:t>146a) which is attached are incorporated by reference and made a part of this contract.</w:t>
      </w:r>
    </w:p>
    <w:p w:rsidR="004117B3" w:rsidRPr="00B4668D" w:rsidRDefault="004117B3" w:rsidP="004117B3">
      <w:pPr>
        <w:ind w:left="720"/>
      </w:pPr>
    </w:p>
    <w:p w:rsidR="004117B3" w:rsidRPr="00B4668D" w:rsidRDefault="004117B3" w:rsidP="004117B3">
      <w:pPr>
        <w:ind w:left="720" w:hanging="720"/>
        <w:rPr>
          <w:rFonts w:cs="Arial"/>
        </w:rPr>
      </w:pPr>
      <w:r>
        <w:rPr>
          <w:rFonts w:cs="Arial"/>
        </w:rPr>
        <w:t>32</w:t>
      </w:r>
      <w:r w:rsidRPr="00B4668D">
        <w:rPr>
          <w:rFonts w:cs="Arial"/>
        </w:rPr>
        <w:t>.</w:t>
      </w:r>
      <w:r w:rsidRPr="00B4668D">
        <w:rPr>
          <w:rFonts w:cs="Arial"/>
        </w:rPr>
        <w:tab/>
      </w:r>
      <w:r w:rsidRPr="00B4668D">
        <w:rPr>
          <w:rFonts w:cs="Arial"/>
          <w:b/>
        </w:rPr>
        <w:t>Integration:</w:t>
      </w:r>
      <w:r w:rsidRPr="00B4668D">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4117B3" w:rsidRPr="00B4668D" w:rsidRDefault="004117B3" w:rsidP="004117B3">
      <w:pPr>
        <w:ind w:left="720"/>
      </w:pPr>
    </w:p>
    <w:p w:rsidR="004117B3" w:rsidRPr="0048509F" w:rsidRDefault="004117B3" w:rsidP="004117B3">
      <w:pPr>
        <w:ind w:left="720" w:hanging="720"/>
        <w:rPr>
          <w:rFonts w:cs="Arial"/>
          <w:szCs w:val="20"/>
        </w:rPr>
      </w:pPr>
      <w:r w:rsidRPr="0048509F">
        <w:rPr>
          <w:rFonts w:cs="Arial"/>
          <w:szCs w:val="20"/>
        </w:rPr>
        <w:t>33.</w:t>
      </w:r>
      <w:r w:rsidRPr="0048509F">
        <w:rPr>
          <w:rFonts w:cs="Arial"/>
          <w:szCs w:val="20"/>
        </w:rPr>
        <w:tab/>
      </w:r>
      <w:r w:rsidRPr="0048509F">
        <w:rPr>
          <w:rFonts w:cs="Arial"/>
          <w:b/>
          <w:szCs w:val="20"/>
        </w:rPr>
        <w:t>Criminal Or Civil Offense:</w:t>
      </w:r>
      <w:r w:rsidRPr="0048509F">
        <w:rPr>
          <w:rFonts w:cs="Arial"/>
          <w:szCs w:val="20"/>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w:t>
      </w:r>
      <w:r w:rsidR="006B09F2" w:rsidRPr="0048509F">
        <w:rPr>
          <w:rFonts w:cs="Arial"/>
          <w:szCs w:val="20"/>
        </w:rPr>
        <w:t>contractor</w:t>
      </w:r>
      <w:r w:rsidRPr="0048509F">
        <w:rPr>
          <w:rFonts w:cs="Arial"/>
          <w:szCs w:val="20"/>
        </w:rPr>
        <w:t xml:space="preserve">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w:t>
      </w:r>
      <w:r w:rsidR="002459A4">
        <w:rPr>
          <w:rFonts w:cs="Arial"/>
          <w:szCs w:val="20"/>
        </w:rPr>
        <w:t>Vendor</w:t>
      </w:r>
      <w:r w:rsidRPr="0048509F">
        <w:rPr>
          <w:rFonts w:cs="Arial"/>
          <w:szCs w:val="20"/>
        </w:rPr>
        <w:t>.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4117B3" w:rsidRPr="0048509F" w:rsidRDefault="004117B3" w:rsidP="004117B3">
      <w:pPr>
        <w:ind w:left="720"/>
      </w:pPr>
    </w:p>
    <w:p w:rsidR="004117B3" w:rsidRPr="0048509F" w:rsidRDefault="004117B3" w:rsidP="004117B3">
      <w:pPr>
        <w:ind w:left="720" w:hanging="720"/>
        <w:rPr>
          <w:rFonts w:cs="Arial"/>
          <w:szCs w:val="20"/>
        </w:rPr>
      </w:pPr>
      <w:r w:rsidRPr="0048509F">
        <w:rPr>
          <w:rFonts w:cs="Arial"/>
          <w:szCs w:val="20"/>
        </w:rPr>
        <w:t>34.</w:t>
      </w:r>
      <w:r w:rsidRPr="0048509F">
        <w:rPr>
          <w:rFonts w:cs="Arial"/>
          <w:szCs w:val="20"/>
        </w:rPr>
        <w:tab/>
      </w:r>
      <w:r w:rsidRPr="0048509F">
        <w:rPr>
          <w:rFonts w:cs="Arial"/>
          <w:b/>
          <w:szCs w:val="20"/>
        </w:rPr>
        <w:t>Injunctions:</w:t>
      </w:r>
      <w:r w:rsidRPr="0048509F">
        <w:rPr>
          <w:rFonts w:cs="Arial"/>
          <w:szCs w:val="20"/>
        </w:rPr>
        <w:t xml:space="preserve">  Should Kansas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4117B3" w:rsidRPr="0048509F" w:rsidRDefault="004117B3" w:rsidP="004117B3">
      <w:pPr>
        <w:ind w:left="720"/>
      </w:pPr>
    </w:p>
    <w:p w:rsidR="004117B3" w:rsidRPr="0048509F" w:rsidRDefault="004117B3" w:rsidP="004117B3">
      <w:pPr>
        <w:ind w:left="720" w:hanging="720"/>
        <w:rPr>
          <w:rFonts w:cs="Arial"/>
          <w:szCs w:val="20"/>
        </w:rPr>
      </w:pPr>
      <w:r>
        <w:rPr>
          <w:rFonts w:cs="Arial"/>
          <w:szCs w:val="20"/>
        </w:rPr>
        <w:br w:type="page"/>
      </w:r>
      <w:r w:rsidRPr="0048509F">
        <w:rPr>
          <w:rFonts w:cs="Arial"/>
          <w:szCs w:val="20"/>
        </w:rPr>
        <w:lastRenderedPageBreak/>
        <w:t>35.</w:t>
      </w:r>
      <w:r w:rsidRPr="0048509F">
        <w:rPr>
          <w:rFonts w:cs="Arial"/>
          <w:szCs w:val="20"/>
        </w:rPr>
        <w:tab/>
      </w:r>
      <w:r w:rsidRPr="0048509F">
        <w:rPr>
          <w:rFonts w:cs="Arial"/>
          <w:b/>
          <w:szCs w:val="20"/>
        </w:rPr>
        <w:t>Statutes:</w:t>
      </w:r>
      <w:r w:rsidRPr="0048509F">
        <w:rPr>
          <w:rFonts w:cs="Arial"/>
          <w:szCs w:val="20"/>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4117B3" w:rsidRPr="0048509F" w:rsidRDefault="004117B3" w:rsidP="004117B3">
      <w:pPr>
        <w:ind w:left="720" w:hanging="720"/>
        <w:rPr>
          <w:rFonts w:cs="Arial"/>
          <w:szCs w:val="20"/>
        </w:rPr>
      </w:pPr>
    </w:p>
    <w:p w:rsidR="004117B3" w:rsidRPr="0048509F" w:rsidRDefault="004117B3" w:rsidP="004117B3">
      <w:pPr>
        <w:ind w:left="720" w:hanging="720"/>
        <w:rPr>
          <w:rFonts w:cs="Arial"/>
          <w:szCs w:val="20"/>
        </w:rPr>
      </w:pPr>
      <w:r w:rsidRPr="0048509F">
        <w:rPr>
          <w:rFonts w:cs="Arial"/>
          <w:szCs w:val="20"/>
        </w:rPr>
        <w:t>36.</w:t>
      </w:r>
      <w:r w:rsidRPr="0048509F">
        <w:rPr>
          <w:rFonts w:cs="Arial"/>
          <w:szCs w:val="20"/>
        </w:rPr>
        <w:tab/>
      </w:r>
      <w:r w:rsidRPr="0048509F">
        <w:rPr>
          <w:rFonts w:cs="Arial"/>
          <w:b/>
          <w:szCs w:val="20"/>
        </w:rPr>
        <w:t>Materials and Workmanship:</w:t>
      </w:r>
      <w:r w:rsidRPr="0048509F">
        <w:rPr>
          <w:rFonts w:cs="Arial"/>
          <w:szCs w:val="20"/>
        </w:rPr>
        <w:t xml:space="preserve">  The </w:t>
      </w:r>
      <w:r w:rsidR="002459A4">
        <w:rPr>
          <w:rFonts w:cs="Arial"/>
          <w:szCs w:val="20"/>
        </w:rPr>
        <w:t>Vendor</w:t>
      </w:r>
      <w:r w:rsidRPr="0048509F">
        <w:rPr>
          <w:rFonts w:cs="Arial"/>
          <w:szCs w:val="20"/>
        </w:rPr>
        <w:t xml:space="preserve"> shall perform all work and furnish all supplies and materials, machinery, equipment, facilities, and means, necessary to complete all the work required by this solicitation, within the time specified, in accordance with the provisions as specified.</w:t>
      </w:r>
    </w:p>
    <w:p w:rsidR="004117B3" w:rsidRPr="0048509F" w:rsidRDefault="004117B3" w:rsidP="004117B3">
      <w:pPr>
        <w:ind w:left="720"/>
      </w:pPr>
    </w:p>
    <w:p w:rsidR="004117B3" w:rsidRPr="0048509F" w:rsidRDefault="004117B3" w:rsidP="004117B3">
      <w:pPr>
        <w:ind w:left="720"/>
      </w:pPr>
      <w:r w:rsidRPr="0048509F">
        <w:t xml:space="preserve">The </w:t>
      </w:r>
      <w:r w:rsidR="002459A4">
        <w:t>Vendor</w:t>
      </w:r>
      <w:r w:rsidRPr="0048509F">
        <w:t xml:space="preserve"> shall be responsible for all work put in under these specifications and shall make good, repair and/or replace, at the </w:t>
      </w:r>
      <w:r w:rsidR="002459A4">
        <w:t>Vendor</w:t>
      </w:r>
      <w:r w:rsidRPr="0048509F">
        <w:t xml:space="preserve">'s own expense, as may be necessary, any defective work, material, etc., if in the opinion of agency and/or Division of Purchases said issue is due to imperfection in material, design, workmanship or </w:t>
      </w:r>
      <w:r w:rsidR="002459A4">
        <w:t>Vendor</w:t>
      </w:r>
      <w:r w:rsidRPr="0048509F">
        <w:t xml:space="preserve"> fault.</w:t>
      </w:r>
    </w:p>
    <w:p w:rsidR="004117B3" w:rsidRPr="0048509F" w:rsidRDefault="004117B3" w:rsidP="004117B3">
      <w:pPr>
        <w:ind w:left="720"/>
      </w:pPr>
    </w:p>
    <w:p w:rsidR="004117B3" w:rsidRPr="0048509F" w:rsidRDefault="004117B3" w:rsidP="004117B3">
      <w:pPr>
        <w:ind w:left="720" w:hanging="720"/>
        <w:rPr>
          <w:rFonts w:cs="Arial"/>
          <w:szCs w:val="20"/>
        </w:rPr>
      </w:pPr>
      <w:r w:rsidRPr="0048509F">
        <w:rPr>
          <w:rFonts w:cs="Arial"/>
          <w:szCs w:val="20"/>
        </w:rPr>
        <w:t>37.</w:t>
      </w:r>
      <w:r w:rsidRPr="0048509F">
        <w:rPr>
          <w:rFonts w:cs="Arial"/>
          <w:szCs w:val="20"/>
        </w:rPr>
        <w:tab/>
      </w:r>
      <w:r w:rsidRPr="0048509F">
        <w:rPr>
          <w:rFonts w:cs="Arial"/>
          <w:b/>
          <w:szCs w:val="20"/>
        </w:rPr>
        <w:t>Industry Standards:</w:t>
      </w:r>
      <w:r w:rsidRPr="0048509F">
        <w:rPr>
          <w:rFonts w:cs="Arial"/>
          <w:szCs w:val="20"/>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4117B3" w:rsidRPr="0048509F" w:rsidRDefault="004117B3" w:rsidP="004117B3">
      <w:pPr>
        <w:ind w:left="720"/>
      </w:pPr>
    </w:p>
    <w:p w:rsidR="004117B3" w:rsidRPr="0048509F" w:rsidRDefault="004117B3" w:rsidP="004117B3">
      <w:pPr>
        <w:ind w:left="720" w:hanging="720"/>
        <w:rPr>
          <w:rFonts w:cs="Arial"/>
          <w:b/>
          <w:szCs w:val="20"/>
        </w:rPr>
      </w:pPr>
      <w:bookmarkStart w:id="2" w:name="_Toc104952908"/>
      <w:r w:rsidRPr="0048509F">
        <w:rPr>
          <w:szCs w:val="20"/>
        </w:rPr>
        <w:t>38.</w:t>
      </w:r>
      <w:r w:rsidRPr="0048509F">
        <w:rPr>
          <w:szCs w:val="20"/>
        </w:rPr>
        <w:tab/>
      </w:r>
      <w:r w:rsidRPr="0048509F">
        <w:rPr>
          <w:b/>
          <w:szCs w:val="20"/>
        </w:rPr>
        <w:t>Federal, State and Local Taxes</w:t>
      </w:r>
      <w:bookmarkEnd w:id="2"/>
      <w:r w:rsidRPr="0048509F">
        <w:rPr>
          <w:b/>
          <w:szCs w:val="20"/>
        </w:rPr>
        <w:t>:</w:t>
      </w:r>
      <w:r w:rsidRPr="0048509F">
        <w:rPr>
          <w:rFonts w:cs="Arial"/>
          <w:szCs w:val="20"/>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48509F">
        <w:rPr>
          <w:rFonts w:cs="Arial"/>
          <w:b/>
          <w:szCs w:val="20"/>
        </w:rPr>
        <w:t>The State of Kansas is exempt from state sales or use taxes and federal excise taxes for direct purchases.  These taxes shall not be included in the vendor's price quotation.</w:t>
      </w:r>
    </w:p>
    <w:p w:rsidR="004117B3" w:rsidRPr="0048509F" w:rsidRDefault="004117B3" w:rsidP="004117B3">
      <w:pPr>
        <w:ind w:left="720"/>
      </w:pPr>
    </w:p>
    <w:p w:rsidR="004117B3" w:rsidRPr="0048509F" w:rsidRDefault="004117B3" w:rsidP="004117B3">
      <w:pPr>
        <w:ind w:left="720"/>
      </w:pPr>
      <w:r w:rsidRPr="0048509F">
        <w:t xml:space="preserve">The State makes no representation as to the exemption from liability of any tax imposed by any governmental entity on the </w:t>
      </w:r>
      <w:r w:rsidR="002459A4">
        <w:t>Vendor</w:t>
      </w:r>
      <w:r w:rsidRPr="0048509F">
        <w:t>.</w:t>
      </w:r>
    </w:p>
    <w:p w:rsidR="004117B3" w:rsidRPr="0048509F" w:rsidRDefault="004117B3" w:rsidP="004117B3">
      <w:pPr>
        <w:ind w:left="720"/>
      </w:pPr>
    </w:p>
    <w:p w:rsidR="004117B3" w:rsidRPr="0048509F" w:rsidRDefault="004117B3" w:rsidP="004117B3">
      <w:pPr>
        <w:autoSpaceDE w:val="0"/>
        <w:autoSpaceDN w:val="0"/>
        <w:adjustRightInd w:val="0"/>
        <w:ind w:left="720" w:hanging="720"/>
        <w:rPr>
          <w:rFonts w:cs="Arial"/>
          <w:szCs w:val="20"/>
        </w:rPr>
      </w:pPr>
      <w:r w:rsidRPr="0048509F">
        <w:rPr>
          <w:rFonts w:cs="Arial"/>
          <w:szCs w:val="20"/>
        </w:rPr>
        <w:t>39.</w:t>
      </w:r>
      <w:r w:rsidRPr="0048509F">
        <w:rPr>
          <w:rFonts w:cs="Arial"/>
          <w:szCs w:val="20"/>
        </w:rPr>
        <w:tab/>
      </w:r>
      <w:r w:rsidRPr="0048509F">
        <w:rPr>
          <w:rFonts w:cs="Arial"/>
          <w:b/>
          <w:bCs/>
          <w:szCs w:val="20"/>
        </w:rPr>
        <w:t>Accounts Receivable Set-Off Program:</w:t>
      </w:r>
      <w:r w:rsidRPr="0048509F">
        <w:rPr>
          <w:rFonts w:cs="Arial"/>
          <w:szCs w:val="20"/>
        </w:rPr>
        <w:t xml:space="preserve">  During the course of this contract if the vendor is found to owe a debt to the State of Kansas, agency payments to the vendor may be intercepted / </w:t>
      </w:r>
      <w:r w:rsidR="006B09F2" w:rsidRPr="0048509F">
        <w:rPr>
          <w:rFonts w:cs="Arial"/>
          <w:szCs w:val="20"/>
        </w:rPr>
        <w:t>set off</w:t>
      </w:r>
      <w:r w:rsidRPr="0048509F">
        <w:rPr>
          <w:rFonts w:cs="Arial"/>
          <w:szCs w:val="20"/>
        </w:rPr>
        <w:t xml:space="preserve"> by the State of Kansas.  Notice of the setoff action will be provided to the vendor.  The vendor shall credit the account of the agency making the payment in an amount equal to the funds intercepted.</w:t>
      </w:r>
    </w:p>
    <w:p w:rsidR="004117B3" w:rsidRPr="0048509F" w:rsidRDefault="004117B3" w:rsidP="004117B3">
      <w:pPr>
        <w:ind w:left="720"/>
      </w:pPr>
    </w:p>
    <w:p w:rsidR="004117B3" w:rsidRPr="0048509F" w:rsidRDefault="004117B3" w:rsidP="004117B3">
      <w:pPr>
        <w:ind w:left="720"/>
      </w:pPr>
      <w:r w:rsidRPr="0048509F">
        <w:t xml:space="preserve">K.S.A. 75-6201 et seq. allows the Director of Accounts &amp; Reports to </w:t>
      </w:r>
      <w:r w:rsidR="006B09F2" w:rsidRPr="0048509F">
        <w:t>set off</w:t>
      </w:r>
      <w:r w:rsidRPr="0048509F">
        <w:t xml:space="preserve"> funds the State of Kansas owes vendors against debts owed by the vendors to the State of Kansas.  Payments setoff in this manner constitute lawful payment for services or goods received. The vendor benefits fully from the payment because its obligation to the State is reduced by the amount subject to </w:t>
      </w:r>
      <w:r w:rsidR="006B09F2" w:rsidRPr="0048509F">
        <w:t>set off</w:t>
      </w:r>
      <w:r w:rsidRPr="0048509F">
        <w:t>.</w:t>
      </w:r>
    </w:p>
    <w:p w:rsidR="004117B3" w:rsidRPr="001A4D69" w:rsidRDefault="004117B3" w:rsidP="004117B3">
      <w:pPr>
        <w:ind w:left="720"/>
      </w:pPr>
    </w:p>
    <w:p w:rsidR="004117B3" w:rsidRPr="0048509F" w:rsidRDefault="004117B3" w:rsidP="004117B3">
      <w:pPr>
        <w:tabs>
          <w:tab w:val="left" w:pos="720"/>
        </w:tabs>
        <w:ind w:left="720" w:hanging="720"/>
        <w:rPr>
          <w:rFonts w:cs="Arial"/>
          <w:szCs w:val="20"/>
        </w:rPr>
      </w:pPr>
      <w:r w:rsidRPr="0048509F">
        <w:rPr>
          <w:rFonts w:cs="Arial"/>
          <w:szCs w:val="20"/>
        </w:rPr>
        <w:t>40.</w:t>
      </w:r>
      <w:r w:rsidRPr="0048509F">
        <w:rPr>
          <w:rFonts w:cs="Arial"/>
          <w:szCs w:val="20"/>
        </w:rPr>
        <w:tab/>
      </w:r>
      <w:r w:rsidRPr="0048509F">
        <w:rPr>
          <w:rFonts w:cs="Arial"/>
          <w:b/>
          <w:szCs w:val="20"/>
        </w:rPr>
        <w:t>Definitions:</w:t>
      </w:r>
      <w:r w:rsidRPr="0048509F">
        <w:rPr>
          <w:rFonts w:cs="Arial"/>
          <w:szCs w:val="20"/>
        </w:rPr>
        <w:t xml:space="preserve">  A glossary of common procurement terms is available at </w:t>
      </w:r>
      <w:hyperlink r:id="rId17" w:history="1">
        <w:r w:rsidRPr="0048509F">
          <w:rPr>
            <w:rStyle w:val="Hyperlink"/>
            <w:rFonts w:cs="Arial"/>
            <w:szCs w:val="20"/>
          </w:rPr>
          <w:t>http://da.ks.gov/purch</w:t>
        </w:r>
      </w:hyperlink>
      <w:r w:rsidRPr="0048509F">
        <w:rPr>
          <w:rFonts w:cs="Arial"/>
          <w:szCs w:val="20"/>
        </w:rPr>
        <w:t>, under “Purchasing Forms”.</w:t>
      </w:r>
    </w:p>
    <w:p w:rsidR="004117B3" w:rsidRPr="001A4D69" w:rsidRDefault="004117B3" w:rsidP="004117B3">
      <w:pPr>
        <w:ind w:left="720" w:hanging="720"/>
        <w:rPr>
          <w:rFonts w:cs="Arial"/>
          <w:szCs w:val="20"/>
        </w:rPr>
      </w:pPr>
    </w:p>
    <w:p w:rsidR="004117B3" w:rsidRPr="00B4668D" w:rsidRDefault="002B3DC9" w:rsidP="00BC4DE3">
      <w:pPr>
        <w:tabs>
          <w:tab w:val="left" w:pos="2250"/>
        </w:tabs>
        <w:ind w:left="720" w:hanging="720"/>
        <w:rPr>
          <w:rFonts w:cs="Arial"/>
        </w:rPr>
      </w:pPr>
      <w:r w:rsidRPr="0048509F">
        <w:rPr>
          <w:rFonts w:cs="Arial"/>
          <w:szCs w:val="20"/>
        </w:rPr>
        <w:t>4</w:t>
      </w:r>
      <w:r w:rsidR="00BC4DE3">
        <w:rPr>
          <w:rFonts w:cs="Arial"/>
          <w:szCs w:val="20"/>
        </w:rPr>
        <w:t>1</w:t>
      </w:r>
      <w:r w:rsidRPr="0048509F">
        <w:rPr>
          <w:rFonts w:cs="Arial"/>
          <w:szCs w:val="20"/>
        </w:rPr>
        <w:t>.</w:t>
      </w:r>
      <w:r w:rsidRPr="0048509F">
        <w:rPr>
          <w:rFonts w:cs="Arial"/>
          <w:szCs w:val="20"/>
        </w:rPr>
        <w:tab/>
      </w:r>
      <w:r w:rsidR="004117B3" w:rsidRPr="00B4668D">
        <w:rPr>
          <w:rFonts w:cs="Arial"/>
          <w:b/>
        </w:rPr>
        <w:t>Indefinite Quantity Contract:</w:t>
      </w:r>
      <w:r w:rsidR="004117B3" w:rsidRPr="00B4668D">
        <w:rPr>
          <w:rFonts w:cs="Arial"/>
        </w:rPr>
        <w:t xml:space="preserve">  This Request is for an open-ended contract between a vendor and the State to furnish an undetermined quantity of a good or service in a given period of time.  The quantities ordered will be those actually required during the contract period, and the </w:t>
      </w:r>
      <w:r w:rsidR="002459A4">
        <w:rPr>
          <w:rFonts w:cs="Arial"/>
        </w:rPr>
        <w:t>Vendor</w:t>
      </w:r>
      <w:r w:rsidR="004117B3" w:rsidRPr="00B4668D">
        <w:rPr>
          <w:rFonts w:cs="Arial"/>
        </w:rPr>
        <w:t xml:space="preserve"> will deliver only such quantities as may be ordered.  No guarantee of volume is made.   An estimated quantity based on past history or other means may be used as a guide.</w:t>
      </w:r>
    </w:p>
    <w:p w:rsidR="004117B3" w:rsidRPr="00B4668D" w:rsidRDefault="004117B3" w:rsidP="00BC4DE3">
      <w:pPr>
        <w:tabs>
          <w:tab w:val="left" w:pos="2250"/>
        </w:tabs>
        <w:ind w:left="720" w:hanging="720"/>
        <w:rPr>
          <w:rFonts w:cs="Arial"/>
        </w:rPr>
      </w:pPr>
    </w:p>
    <w:p w:rsidR="004117B3" w:rsidRPr="00B4668D" w:rsidRDefault="002B3DC9" w:rsidP="00BC4DE3">
      <w:pPr>
        <w:ind w:left="720" w:hanging="720"/>
        <w:rPr>
          <w:rFonts w:cs="Arial"/>
        </w:rPr>
      </w:pPr>
      <w:r w:rsidRPr="0048509F">
        <w:rPr>
          <w:rFonts w:cs="Arial"/>
          <w:szCs w:val="20"/>
        </w:rPr>
        <w:t>4</w:t>
      </w:r>
      <w:r w:rsidR="00BC4DE3">
        <w:rPr>
          <w:rFonts w:cs="Arial"/>
          <w:szCs w:val="20"/>
        </w:rPr>
        <w:t>2</w:t>
      </w:r>
      <w:r w:rsidRPr="0048509F">
        <w:rPr>
          <w:rFonts w:cs="Arial"/>
          <w:szCs w:val="20"/>
        </w:rPr>
        <w:t>.</w:t>
      </w:r>
      <w:r w:rsidRPr="0048509F">
        <w:rPr>
          <w:rFonts w:cs="Arial"/>
          <w:szCs w:val="20"/>
        </w:rPr>
        <w:tab/>
      </w:r>
      <w:r w:rsidR="004117B3" w:rsidRPr="00B4668D">
        <w:rPr>
          <w:rFonts w:cs="Arial"/>
          <w:b/>
        </w:rPr>
        <w:t>Experience:</w:t>
      </w:r>
      <w:r w:rsidR="004117B3" w:rsidRPr="00B4668D">
        <w:rPr>
          <w:rFonts w:cs="Arial"/>
        </w:rPr>
        <w:t xml:space="preserve">  All bidders </w:t>
      </w:r>
      <w:r w:rsidR="004117B3" w:rsidRPr="00E240C9">
        <w:rPr>
          <w:rFonts w:cs="Arial"/>
        </w:rPr>
        <w:t xml:space="preserve">are preferred to have a minimum of </w:t>
      </w:r>
      <w:r w:rsidR="00E240C9">
        <w:rPr>
          <w:rFonts w:cs="Arial"/>
        </w:rPr>
        <w:t xml:space="preserve">three (3) </w:t>
      </w:r>
      <w:r w:rsidR="004117B3" w:rsidRPr="00E240C9">
        <w:rPr>
          <w:rFonts w:cs="Arial"/>
        </w:rPr>
        <w:t>years continuous active participation in the applicable industry, providing equipment</w:t>
      </w:r>
      <w:r w:rsidR="004117B3" w:rsidRPr="00B4668D">
        <w:rPr>
          <w:rFonts w:cs="Arial"/>
        </w:rPr>
        <w:t>/services comparable in size and complexity to those specified herein.</w:t>
      </w:r>
    </w:p>
    <w:p w:rsidR="004117B3" w:rsidRPr="00B4668D" w:rsidRDefault="004117B3" w:rsidP="00BC4DE3">
      <w:pPr>
        <w:ind w:left="720" w:hanging="720"/>
        <w:rPr>
          <w:rFonts w:cs="Arial"/>
        </w:rPr>
      </w:pPr>
    </w:p>
    <w:p w:rsidR="004117B3" w:rsidRPr="00B4668D" w:rsidRDefault="004117B3" w:rsidP="00BC4DE3">
      <w:pPr>
        <w:ind w:left="720"/>
        <w:rPr>
          <w:rFonts w:cs="Arial"/>
        </w:rPr>
      </w:pPr>
      <w:r w:rsidRPr="00B4668D">
        <w:rPr>
          <w:rFonts w:cs="Arial"/>
        </w:rPr>
        <w:t>Bidders may be required to furnish information supporting the capability to comply with conditions for bidding and fulfill the contract if receiving an award of contract.  Such information may include, but not be limited to, a list of similar size and type projects the Bidder has completed.</w:t>
      </w:r>
    </w:p>
    <w:p w:rsidR="004117B3" w:rsidRPr="00B4668D" w:rsidRDefault="004117B3" w:rsidP="00BC4DE3">
      <w:pPr>
        <w:ind w:left="720" w:hanging="720"/>
        <w:rPr>
          <w:rFonts w:cs="Arial"/>
        </w:rPr>
      </w:pPr>
    </w:p>
    <w:p w:rsidR="004117B3" w:rsidRDefault="004117B3" w:rsidP="00BC4DE3">
      <w:pPr>
        <w:ind w:left="720" w:hanging="720"/>
        <w:rPr>
          <w:rFonts w:cs="Arial"/>
          <w:i/>
          <w:highlight w:val="yellow"/>
          <w:u w:val="single"/>
        </w:rPr>
      </w:pPr>
      <w:r>
        <w:rPr>
          <w:rFonts w:cs="Arial"/>
          <w:i/>
          <w:highlight w:val="yellow"/>
          <w:u w:val="single"/>
        </w:rPr>
        <w:br w:type="page"/>
      </w:r>
    </w:p>
    <w:p w:rsidR="004117B3" w:rsidRPr="00F077AF" w:rsidRDefault="002B3DC9" w:rsidP="00BC4DE3">
      <w:pPr>
        <w:ind w:left="720" w:hanging="720"/>
        <w:rPr>
          <w:rFonts w:cs="Arial"/>
        </w:rPr>
      </w:pPr>
      <w:bookmarkStart w:id="3" w:name="_Toc104952906"/>
      <w:r w:rsidRPr="0048509F">
        <w:rPr>
          <w:rFonts w:cs="Arial"/>
          <w:szCs w:val="20"/>
        </w:rPr>
        <w:t>4</w:t>
      </w:r>
      <w:r w:rsidR="00BC4DE3">
        <w:rPr>
          <w:rFonts w:cs="Arial"/>
          <w:szCs w:val="20"/>
        </w:rPr>
        <w:t>3</w:t>
      </w:r>
      <w:r w:rsidRPr="0048509F">
        <w:rPr>
          <w:rFonts w:cs="Arial"/>
          <w:szCs w:val="20"/>
        </w:rPr>
        <w:t>.</w:t>
      </w:r>
      <w:r w:rsidRPr="0048509F">
        <w:rPr>
          <w:rFonts w:cs="Arial"/>
          <w:szCs w:val="20"/>
        </w:rPr>
        <w:tab/>
      </w:r>
      <w:r w:rsidR="004117B3" w:rsidRPr="00FE7D19">
        <w:rPr>
          <w:b/>
        </w:rPr>
        <w:t>Price Adjustments</w:t>
      </w:r>
      <w:bookmarkEnd w:id="3"/>
      <w:r w:rsidR="004117B3" w:rsidRPr="00F077AF">
        <w:rPr>
          <w:rFonts w:cs="Arial"/>
          <w:i/>
        </w:rPr>
        <w:t>:</w:t>
      </w:r>
      <w:r w:rsidR="004117B3" w:rsidRPr="00F077AF">
        <w:rPr>
          <w:rFonts w:cs="Arial"/>
        </w:rPr>
        <w:t xml:space="preserve">  Prices shall remain firm for the entire contract period. Prices quoted shall be net delivered, including all trade, quantity and cash discounts.  Any price reductions available during the contract period shall be offered to the State of </w:t>
      </w:r>
      <w:smartTag w:uri="urn:schemas-microsoft-com:office:smarttags" w:element="State">
        <w:smartTag w:uri="urn:schemas-microsoft-com:office:smarttags" w:element="place">
          <w:r w:rsidR="004117B3" w:rsidRPr="00F077AF">
            <w:rPr>
              <w:rFonts w:cs="Arial"/>
            </w:rPr>
            <w:t>Kansas</w:t>
          </w:r>
        </w:smartTag>
      </w:smartTag>
      <w:r w:rsidR="004117B3" w:rsidRPr="00F077AF">
        <w:rPr>
          <w:rFonts w:cs="Arial"/>
        </w:rPr>
        <w:t>.  Failure to provide available price reductions may result in termination of the contract.</w:t>
      </w:r>
    </w:p>
    <w:p w:rsidR="004117B3" w:rsidRPr="00F077AF" w:rsidRDefault="004117B3" w:rsidP="00BC4DE3">
      <w:pPr>
        <w:ind w:left="720" w:hanging="720"/>
        <w:rPr>
          <w:rFonts w:cs="Arial"/>
        </w:rPr>
      </w:pPr>
    </w:p>
    <w:p w:rsidR="004117B3" w:rsidRPr="00F077AF" w:rsidRDefault="004117B3" w:rsidP="00BC4DE3">
      <w:pPr>
        <w:ind w:left="720"/>
        <w:rPr>
          <w:rFonts w:cs="Arial"/>
          <w:u w:val="single"/>
        </w:rPr>
      </w:pPr>
      <w:r w:rsidRPr="00F077AF">
        <w:rPr>
          <w:rFonts w:cs="Arial"/>
        </w:rPr>
        <w:t xml:space="preserve">On the yearly anniversary date of this contract, costs may remain at the price bid or a request for adjustment may be made, either upward or downward, keyed to industry changes. </w:t>
      </w:r>
      <w:r w:rsidR="002459A4">
        <w:rPr>
          <w:rFonts w:cs="Arial"/>
        </w:rPr>
        <w:t>Vendor</w:t>
      </w:r>
      <w:r w:rsidRPr="00F077AF">
        <w:rPr>
          <w:rFonts w:cs="Arial"/>
        </w:rPr>
        <w:t xml:space="preserve"> shall furnish documentation at least 30 days prior to expiration date to substantiate any claim for increase. Price increases shall not exceed five percent (5%) of the existing contract.</w:t>
      </w:r>
      <w:r>
        <w:rPr>
          <w:rFonts w:cs="Arial"/>
        </w:rPr>
        <w:t xml:space="preserve">  The State of </w:t>
      </w:r>
      <w:smartTag w:uri="urn:schemas-microsoft-com:office:smarttags" w:element="State">
        <w:smartTag w:uri="urn:schemas-microsoft-com:office:smarttags" w:element="place">
          <w:r>
            <w:rPr>
              <w:rFonts w:cs="Arial"/>
            </w:rPr>
            <w:t>Kansas</w:t>
          </w:r>
        </w:smartTag>
      </w:smartTag>
      <w:r>
        <w:rPr>
          <w:rFonts w:cs="Arial"/>
        </w:rPr>
        <w:t xml:space="preserve"> reserves the right to accept, amend or deny any such price increase. </w:t>
      </w:r>
      <w:r w:rsidRPr="00F077AF">
        <w:rPr>
          <w:rFonts w:cs="Arial"/>
        </w:rPr>
        <w:t xml:space="preserve"> If parties to the contract cannot agree on renewal terms, it is hereby understood that the contract will be re</w:t>
      </w:r>
      <w:r w:rsidRPr="00F077AF">
        <w:rPr>
          <w:rFonts w:cs="Arial"/>
        </w:rPr>
        <w:noBreakHyphen/>
        <w:t>bid.</w:t>
      </w:r>
    </w:p>
    <w:p w:rsidR="004117B3" w:rsidRPr="00F077AF" w:rsidRDefault="004117B3" w:rsidP="00BC4DE3">
      <w:pPr>
        <w:ind w:left="720" w:hanging="720"/>
        <w:rPr>
          <w:rFonts w:cs="Arial"/>
        </w:rPr>
      </w:pPr>
    </w:p>
    <w:p w:rsidR="004117B3" w:rsidRPr="00F077AF" w:rsidRDefault="002B3DC9" w:rsidP="00BC4DE3">
      <w:pPr>
        <w:ind w:left="720" w:hanging="720"/>
        <w:rPr>
          <w:rFonts w:cs="Arial"/>
          <w:snapToGrid w:val="0"/>
        </w:rPr>
      </w:pPr>
      <w:bookmarkStart w:id="4" w:name="_Toc104952907"/>
      <w:r w:rsidRPr="0048509F">
        <w:rPr>
          <w:rFonts w:cs="Arial"/>
          <w:szCs w:val="20"/>
        </w:rPr>
        <w:t>4</w:t>
      </w:r>
      <w:r w:rsidR="00BC4DE3">
        <w:rPr>
          <w:rFonts w:cs="Arial"/>
          <w:szCs w:val="20"/>
        </w:rPr>
        <w:t>4</w:t>
      </w:r>
      <w:r w:rsidRPr="0048509F">
        <w:rPr>
          <w:rFonts w:cs="Arial"/>
          <w:szCs w:val="20"/>
        </w:rPr>
        <w:t>.</w:t>
      </w:r>
      <w:r w:rsidRPr="0048509F">
        <w:rPr>
          <w:rFonts w:cs="Arial"/>
          <w:szCs w:val="20"/>
        </w:rPr>
        <w:tab/>
      </w:r>
      <w:r w:rsidR="004117B3" w:rsidRPr="00FE7D19">
        <w:rPr>
          <w:b/>
        </w:rPr>
        <w:t>Payment:</w:t>
      </w:r>
      <w:bookmarkEnd w:id="4"/>
      <w:r w:rsidR="004117B3" w:rsidRPr="00FE7D19">
        <w:rPr>
          <w:b/>
        </w:rPr>
        <w:t xml:space="preserve"> </w:t>
      </w:r>
      <w:r w:rsidR="004117B3" w:rsidRPr="00F077AF">
        <w:rPr>
          <w:rFonts w:cs="Arial"/>
          <w:b/>
          <w:snapToGrid w:val="0"/>
        </w:rPr>
        <w:t xml:space="preserve"> </w:t>
      </w:r>
      <w:r w:rsidR="004117B3" w:rsidRPr="00F077AF">
        <w:rPr>
          <w:rFonts w:cs="Arial"/>
          <w:snapToGrid w:val="0"/>
        </w:rPr>
        <w:t>Payment Terms are Net 30 days.  Payment date and receipt of order date shall be based upon K.S.A. 75-6403(b).  This Statute requires state agencies to pay the full amount due for goods or services on or before the 30</w:t>
      </w:r>
      <w:r w:rsidR="004117B3" w:rsidRPr="00F077AF">
        <w:rPr>
          <w:rFonts w:cs="Arial"/>
          <w:snapToGrid w:val="0"/>
          <w:vertAlign w:val="superscript"/>
        </w:rPr>
        <w:t>th</w:t>
      </w:r>
      <w:r w:rsidR="004117B3" w:rsidRPr="00F077AF">
        <w:rPr>
          <w:rFonts w:cs="Arial"/>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004117B3" w:rsidRPr="00F077AF">
        <w:rPr>
          <w:rFonts w:cs="Arial"/>
          <w:snapToGrid w:val="0"/>
          <w:vertAlign w:val="superscript"/>
        </w:rPr>
        <w:t>th</w:t>
      </w:r>
      <w:r w:rsidR="004117B3" w:rsidRPr="00F077AF">
        <w:rPr>
          <w:rFonts w:cs="Arial"/>
          <w:snapToGrid w:val="0"/>
        </w:rPr>
        <w:t xml:space="preserve"> calendar day noted above falls on a Saturday, Sunday, or legal holiday, the following workday will become the required payment date.</w:t>
      </w:r>
    </w:p>
    <w:p w:rsidR="004117B3" w:rsidRPr="00F077AF" w:rsidRDefault="004117B3" w:rsidP="00BC4DE3">
      <w:pPr>
        <w:ind w:left="720" w:hanging="720"/>
        <w:rPr>
          <w:rFonts w:cs="Arial"/>
        </w:rPr>
      </w:pPr>
    </w:p>
    <w:p w:rsidR="004117B3" w:rsidRPr="00F077AF" w:rsidRDefault="004117B3" w:rsidP="00BC4DE3">
      <w:pPr>
        <w:ind w:left="720"/>
        <w:rPr>
          <w:rFonts w:cs="Arial"/>
        </w:rPr>
      </w:pPr>
      <w:r w:rsidRPr="00F077AF">
        <w:rPr>
          <w:rFonts w:cs="Arial"/>
        </w:rPr>
        <w:t>Payments shall not be made for costs or items not listed in the vendor's response.</w:t>
      </w:r>
    </w:p>
    <w:p w:rsidR="004117B3" w:rsidRPr="00F077AF" w:rsidRDefault="004117B3" w:rsidP="00BC4DE3">
      <w:pPr>
        <w:ind w:left="720" w:hanging="720"/>
        <w:rPr>
          <w:rFonts w:cs="Arial"/>
          <w:u w:val="single"/>
        </w:rPr>
      </w:pPr>
    </w:p>
    <w:p w:rsidR="004117B3" w:rsidRPr="00F077AF" w:rsidRDefault="004117B3" w:rsidP="00BC4DE3">
      <w:pPr>
        <w:ind w:left="720"/>
        <w:rPr>
          <w:rFonts w:cs="Arial"/>
        </w:rPr>
      </w:pPr>
      <w:r w:rsidRPr="00F077AF">
        <w:rPr>
          <w:rFonts w:cs="Arial"/>
          <w:u w:val="single"/>
        </w:rPr>
        <w:t>Payment schedule</w:t>
      </w:r>
      <w:r w:rsidRPr="00F077AF">
        <w:rPr>
          <w:rFonts w:cs="Arial"/>
        </w:rPr>
        <w:t xml:space="preserve"> </w:t>
      </w:r>
      <w:r w:rsidR="00E240C9">
        <w:rPr>
          <w:rFonts w:cs="Arial"/>
        </w:rPr>
        <w:t>may</w:t>
      </w:r>
      <w:r w:rsidRPr="00F077AF">
        <w:rPr>
          <w:rFonts w:cs="Arial"/>
        </w:rPr>
        <w:t xml:space="preserve"> be on a frequency mutually agreed upon by both the agency and the </w:t>
      </w:r>
      <w:r w:rsidR="002459A4">
        <w:rPr>
          <w:rFonts w:cs="Arial"/>
        </w:rPr>
        <w:t>Vendor</w:t>
      </w:r>
      <w:r w:rsidRPr="00F077AF">
        <w:rPr>
          <w:rFonts w:cs="Arial"/>
        </w:rPr>
        <w:t>.</w:t>
      </w:r>
    </w:p>
    <w:p w:rsidR="004117B3" w:rsidRPr="00F077AF" w:rsidRDefault="004117B3" w:rsidP="00BC4DE3">
      <w:pPr>
        <w:ind w:left="720" w:hanging="720"/>
        <w:rPr>
          <w:rFonts w:cs="Arial"/>
        </w:rPr>
      </w:pPr>
    </w:p>
    <w:p w:rsidR="004117B3" w:rsidRPr="00F077AF" w:rsidRDefault="002B3DC9" w:rsidP="00BC4DE3">
      <w:pPr>
        <w:ind w:left="720" w:hanging="720"/>
        <w:rPr>
          <w:rFonts w:cs="Arial"/>
        </w:rPr>
      </w:pPr>
      <w:bookmarkStart w:id="5" w:name="_Toc104952912"/>
      <w:r w:rsidRPr="0048509F">
        <w:rPr>
          <w:rFonts w:cs="Arial"/>
          <w:szCs w:val="20"/>
        </w:rPr>
        <w:t>4</w:t>
      </w:r>
      <w:r w:rsidR="00BC4DE3">
        <w:rPr>
          <w:rFonts w:cs="Arial"/>
          <w:szCs w:val="20"/>
        </w:rPr>
        <w:t>5</w:t>
      </w:r>
      <w:r w:rsidRPr="0048509F">
        <w:rPr>
          <w:rFonts w:cs="Arial"/>
          <w:szCs w:val="20"/>
        </w:rPr>
        <w:t>.</w:t>
      </w:r>
      <w:r w:rsidRPr="0048509F">
        <w:rPr>
          <w:rFonts w:cs="Arial"/>
          <w:szCs w:val="20"/>
        </w:rPr>
        <w:tab/>
      </w:r>
      <w:r w:rsidR="004117B3" w:rsidRPr="00FE7D19">
        <w:rPr>
          <w:b/>
        </w:rPr>
        <w:t>Unit Pricing:</w:t>
      </w:r>
      <w:bookmarkEnd w:id="5"/>
      <w:r w:rsidR="004117B3" w:rsidRPr="00F077AF">
        <w:rPr>
          <w:rFonts w:cs="Arial"/>
        </w:rPr>
        <w:t xml:space="preserve">  Each item required by the bid must be individually priced (i.e. priced per single unit) and be able to be ordered individually.</w:t>
      </w:r>
    </w:p>
    <w:p w:rsidR="004117B3" w:rsidRPr="00F077AF" w:rsidRDefault="004117B3" w:rsidP="00BC4DE3">
      <w:pPr>
        <w:ind w:left="720" w:hanging="720"/>
        <w:rPr>
          <w:rFonts w:cs="Arial"/>
        </w:rPr>
      </w:pPr>
    </w:p>
    <w:p w:rsidR="004117B3" w:rsidRPr="00BC4DE3" w:rsidRDefault="00BC4DE3" w:rsidP="00BC4DE3">
      <w:pPr>
        <w:ind w:left="720" w:hanging="720"/>
        <w:rPr>
          <w:rFonts w:cs="Arial"/>
        </w:rPr>
      </w:pPr>
      <w:bookmarkStart w:id="6" w:name="_Toc104952910"/>
      <w:r w:rsidRPr="00BC4DE3">
        <w:t>46.</w:t>
      </w:r>
      <w:r w:rsidRPr="00BC4DE3">
        <w:tab/>
      </w:r>
      <w:r w:rsidR="004117B3" w:rsidRPr="00BC4DE3">
        <w:rPr>
          <w:b/>
        </w:rPr>
        <w:t>Shipping and F.O.B. Point:</w:t>
      </w:r>
      <w:bookmarkEnd w:id="6"/>
      <w:r w:rsidR="004117B3" w:rsidRPr="00BC4DE3">
        <w:rPr>
          <w:rFonts w:cs="Arial"/>
        </w:rPr>
        <w:t xml:space="preserve">  Unless otherwise specified, bid prices shall be F.O.B. DESTINATION, PREPAID AND ALLOWED (included in the price bid), which means delivered to a state agency's receiving dock or other designated point as specified in this Request without additional charge.</w:t>
      </w:r>
      <w:r>
        <w:rPr>
          <w:rFonts w:cs="Arial"/>
        </w:rPr>
        <w:t xml:space="preserve"> </w:t>
      </w:r>
      <w:r w:rsidR="004117B3" w:rsidRPr="00BC4DE3">
        <w:rPr>
          <w:rFonts w:cs="Arial"/>
        </w:rPr>
        <w:t xml:space="preserve">Shipments shall be made in order to arrive at the destination at a satisfactory time for unloading during receiving hours. </w:t>
      </w:r>
    </w:p>
    <w:p w:rsidR="004117B3" w:rsidRPr="00BC4DE3" w:rsidRDefault="004117B3" w:rsidP="00BC4DE3">
      <w:pPr>
        <w:ind w:left="720" w:hanging="720"/>
        <w:rPr>
          <w:rFonts w:cs="Arial"/>
        </w:rPr>
      </w:pPr>
    </w:p>
    <w:p w:rsidR="004117B3" w:rsidRPr="00BC4DE3" w:rsidRDefault="00BC4DE3" w:rsidP="00BC4DE3">
      <w:pPr>
        <w:ind w:left="720" w:hanging="720"/>
        <w:rPr>
          <w:rFonts w:cs="Arial"/>
        </w:rPr>
      </w:pPr>
      <w:bookmarkStart w:id="7" w:name="_Toc104952911"/>
      <w:r w:rsidRPr="00BC4DE3">
        <w:t>47.</w:t>
      </w:r>
      <w:r w:rsidRPr="00BC4DE3">
        <w:tab/>
      </w:r>
      <w:r w:rsidR="004117B3" w:rsidRPr="00BC4DE3">
        <w:rPr>
          <w:b/>
        </w:rPr>
        <w:t>Deliveries:</w:t>
      </w:r>
      <w:bookmarkEnd w:id="7"/>
      <w:r w:rsidR="004117B3" w:rsidRPr="00BC4DE3">
        <w:rPr>
          <w:rFonts w:cs="Arial"/>
        </w:rPr>
        <w:t xml:space="preserve">  All orders shall be shipped FOB de</w:t>
      </w:r>
      <w:r>
        <w:rPr>
          <w:rFonts w:cs="Arial"/>
        </w:rPr>
        <w:t xml:space="preserve">stination, prepaid and allowed, </w:t>
      </w:r>
      <w:r w:rsidR="004117B3" w:rsidRPr="00BC4DE3">
        <w:rPr>
          <w:rFonts w:cs="Arial"/>
        </w:rPr>
        <w:t xml:space="preserve">clearly marked with the purchase order number. If delays in delivery are anticipated, the </w:t>
      </w:r>
      <w:r w:rsidR="002459A4" w:rsidRPr="00BC4DE3">
        <w:rPr>
          <w:rFonts w:cs="Arial"/>
        </w:rPr>
        <w:t>Vendor</w:t>
      </w:r>
      <w:r w:rsidR="004117B3" w:rsidRPr="00BC4DE3">
        <w:rPr>
          <w:rFonts w:cs="Arial"/>
        </w:rPr>
        <w:t xml:space="preserve"> shall immediately notify the ordering agency of the revised delivery date or partial delivery date. The order may be canceled if delivery time is unsatisfactory. The </w:t>
      </w:r>
      <w:r w:rsidR="002459A4" w:rsidRPr="00BC4DE3">
        <w:rPr>
          <w:rFonts w:cs="Arial"/>
        </w:rPr>
        <w:t>Vendor</w:t>
      </w:r>
      <w:r w:rsidR="004117B3" w:rsidRPr="00BC4DE3">
        <w:rPr>
          <w:rFonts w:cs="Arial"/>
        </w:rPr>
        <w:t xml:space="preserve"> shall inform the Division of Purchases of any supply or delivery problems. Continued delivery problems may result in termination of the contract.  </w:t>
      </w:r>
    </w:p>
    <w:p w:rsidR="004117B3" w:rsidRPr="00BC4DE3" w:rsidRDefault="004117B3" w:rsidP="00BC4DE3">
      <w:pPr>
        <w:ind w:left="720" w:hanging="720"/>
        <w:rPr>
          <w:rFonts w:cs="Arial"/>
        </w:rPr>
      </w:pPr>
    </w:p>
    <w:p w:rsidR="004117B3" w:rsidRPr="00F077AF" w:rsidRDefault="004117B3" w:rsidP="00BC4DE3">
      <w:pPr>
        <w:ind w:left="720"/>
        <w:rPr>
          <w:rFonts w:cs="Arial"/>
        </w:rPr>
      </w:pPr>
      <w:r w:rsidRPr="00BC4DE3">
        <w:rPr>
          <w:rFonts w:cs="Arial"/>
        </w:rPr>
        <w:t>In the event delivery minimums apply, bidders shall submit that information with their bid response.</w:t>
      </w:r>
    </w:p>
    <w:p w:rsidR="004117B3" w:rsidRPr="00F077AF" w:rsidRDefault="004117B3" w:rsidP="00BC4DE3">
      <w:pPr>
        <w:ind w:left="720" w:hanging="720"/>
        <w:rPr>
          <w:rFonts w:cs="Arial"/>
        </w:rPr>
      </w:pPr>
    </w:p>
    <w:p w:rsidR="004117B3" w:rsidRPr="00F077AF" w:rsidRDefault="002B3DC9" w:rsidP="00BC4DE3">
      <w:pPr>
        <w:ind w:left="720" w:hanging="720"/>
        <w:rPr>
          <w:rFonts w:cs="Arial"/>
        </w:rPr>
      </w:pPr>
      <w:r w:rsidRPr="0048509F">
        <w:rPr>
          <w:rFonts w:cs="Arial"/>
          <w:szCs w:val="20"/>
        </w:rPr>
        <w:t>4</w:t>
      </w:r>
      <w:r w:rsidR="00BC4DE3">
        <w:rPr>
          <w:rFonts w:cs="Arial"/>
          <w:szCs w:val="20"/>
        </w:rPr>
        <w:t>8</w:t>
      </w:r>
      <w:r w:rsidRPr="0048509F">
        <w:rPr>
          <w:rFonts w:cs="Arial"/>
          <w:szCs w:val="20"/>
        </w:rPr>
        <w:t>.</w:t>
      </w:r>
      <w:r w:rsidRPr="0048509F">
        <w:rPr>
          <w:rFonts w:cs="Arial"/>
          <w:szCs w:val="20"/>
        </w:rPr>
        <w:tab/>
      </w:r>
      <w:r w:rsidR="004117B3" w:rsidRPr="00F077AF">
        <w:rPr>
          <w:rFonts w:cs="Arial"/>
          <w:b/>
        </w:rPr>
        <w:t>Charge Back Clause:</w:t>
      </w:r>
      <w:r w:rsidR="004117B3" w:rsidRPr="00F077AF">
        <w:rPr>
          <w:rFonts w:cs="Arial"/>
        </w:rPr>
        <w:t xml:space="preserve">  If the </w:t>
      </w:r>
      <w:r w:rsidR="002459A4">
        <w:rPr>
          <w:rFonts w:cs="Arial"/>
        </w:rPr>
        <w:t>Vendor</w:t>
      </w:r>
      <w:r w:rsidR="004117B3" w:rsidRPr="00F077AF">
        <w:rPr>
          <w:rFonts w:cs="Arial"/>
        </w:rPr>
        <w:t xml:space="preserve"> fails to deliver the product within the delivery time quoted on the contract, the State reserves the right to purchase the product from the open market and charge back the difference between contract price and open market price to the </w:t>
      </w:r>
      <w:r w:rsidR="002459A4">
        <w:rPr>
          <w:rFonts w:cs="Arial"/>
        </w:rPr>
        <w:t>Vendor</w:t>
      </w:r>
      <w:r w:rsidR="004117B3" w:rsidRPr="00F077AF">
        <w:rPr>
          <w:rFonts w:cs="Arial"/>
        </w:rPr>
        <w:t>.</w:t>
      </w:r>
    </w:p>
    <w:p w:rsidR="004117B3" w:rsidRPr="00B4668D" w:rsidRDefault="004117B3" w:rsidP="00BC4DE3">
      <w:pPr>
        <w:ind w:left="720" w:hanging="720"/>
        <w:rPr>
          <w:rFonts w:cs="Arial"/>
        </w:rPr>
      </w:pPr>
    </w:p>
    <w:p w:rsidR="004117B3" w:rsidRPr="00B4668D" w:rsidRDefault="002B3DC9" w:rsidP="00BC4DE3">
      <w:pPr>
        <w:ind w:left="720" w:hanging="720"/>
        <w:rPr>
          <w:rFonts w:cs="Arial"/>
        </w:rPr>
      </w:pPr>
      <w:r w:rsidRPr="0048509F">
        <w:rPr>
          <w:rFonts w:cs="Arial"/>
          <w:szCs w:val="20"/>
        </w:rPr>
        <w:t>4</w:t>
      </w:r>
      <w:r w:rsidR="00BC4DE3">
        <w:rPr>
          <w:rFonts w:cs="Arial"/>
          <w:szCs w:val="20"/>
        </w:rPr>
        <w:t>9</w:t>
      </w:r>
      <w:r w:rsidRPr="0048509F">
        <w:rPr>
          <w:rFonts w:cs="Arial"/>
          <w:szCs w:val="20"/>
        </w:rPr>
        <w:t>.</w:t>
      </w:r>
      <w:r w:rsidRPr="0048509F">
        <w:rPr>
          <w:rFonts w:cs="Arial"/>
          <w:szCs w:val="20"/>
        </w:rPr>
        <w:tab/>
      </w:r>
      <w:r w:rsidR="004117B3" w:rsidRPr="00B4668D">
        <w:rPr>
          <w:rFonts w:cs="Arial"/>
          <w:b/>
        </w:rPr>
        <w:t>Implied Requirements:</w:t>
      </w:r>
      <w:r w:rsidR="004117B3" w:rsidRPr="00B4668D">
        <w:rPr>
          <w:rFonts w:cs="Arial"/>
        </w:rPr>
        <w:t xml:space="preserve">  All products and services not specifically mentioned in this solicitation, but which are necessary to provide the functional capabilities described by the specifications, shall be included. Other products required to make the described software functional shall be identified in the vendor's response.</w:t>
      </w:r>
    </w:p>
    <w:p w:rsidR="004117B3" w:rsidRPr="00B4668D" w:rsidRDefault="004117B3" w:rsidP="00BC4DE3">
      <w:pPr>
        <w:ind w:left="720" w:hanging="720"/>
        <w:rPr>
          <w:rFonts w:cs="Arial"/>
        </w:rPr>
      </w:pPr>
    </w:p>
    <w:p w:rsidR="004117B3" w:rsidRPr="00B4668D" w:rsidRDefault="00BC4DE3" w:rsidP="00BC4DE3">
      <w:pPr>
        <w:ind w:left="720" w:hanging="720"/>
        <w:rPr>
          <w:rFonts w:cs="Arial"/>
          <w:b/>
        </w:rPr>
      </w:pPr>
      <w:r>
        <w:rPr>
          <w:rFonts w:cs="Arial"/>
          <w:szCs w:val="20"/>
        </w:rPr>
        <w:t>5</w:t>
      </w:r>
      <w:r w:rsidR="002B3DC9" w:rsidRPr="0048509F">
        <w:rPr>
          <w:rFonts w:cs="Arial"/>
          <w:szCs w:val="20"/>
        </w:rPr>
        <w:t>0.</w:t>
      </w:r>
      <w:r w:rsidR="002B3DC9" w:rsidRPr="0048509F">
        <w:rPr>
          <w:rFonts w:cs="Arial"/>
          <w:szCs w:val="20"/>
        </w:rPr>
        <w:tab/>
      </w:r>
      <w:r w:rsidR="004117B3" w:rsidRPr="00B4668D">
        <w:rPr>
          <w:rFonts w:cs="Arial"/>
          <w:b/>
        </w:rPr>
        <w:t>Acceptance:</w:t>
      </w:r>
      <w:r w:rsidR="004117B3" w:rsidRPr="00B4668D">
        <w:rPr>
          <w:rFonts w:cs="Arial"/>
        </w:rPr>
        <w:t xml:space="preserve">  No contract provision or use of items by the State shall constitute acceptance or relieve the vendor of liability in respect to any expressed or implied warranties.</w:t>
      </w:r>
    </w:p>
    <w:p w:rsidR="004117B3" w:rsidRPr="00B4668D" w:rsidRDefault="004117B3" w:rsidP="00BC4DE3">
      <w:pPr>
        <w:ind w:left="720" w:hanging="720"/>
        <w:rPr>
          <w:rFonts w:cs="Arial"/>
          <w:b/>
        </w:rPr>
      </w:pPr>
    </w:p>
    <w:p w:rsidR="004117B3" w:rsidRPr="00B4668D" w:rsidRDefault="00BC4DE3" w:rsidP="00BC4DE3">
      <w:pPr>
        <w:ind w:left="720" w:hanging="720"/>
        <w:rPr>
          <w:rFonts w:cs="Arial"/>
        </w:rPr>
      </w:pPr>
      <w:r>
        <w:rPr>
          <w:rFonts w:cs="Arial"/>
          <w:szCs w:val="20"/>
        </w:rPr>
        <w:t>51</w:t>
      </w:r>
      <w:r w:rsidR="002B3DC9" w:rsidRPr="0048509F">
        <w:rPr>
          <w:rFonts w:cs="Arial"/>
          <w:szCs w:val="20"/>
        </w:rPr>
        <w:t>.</w:t>
      </w:r>
      <w:r w:rsidR="002B3DC9" w:rsidRPr="0048509F">
        <w:rPr>
          <w:rFonts w:cs="Arial"/>
          <w:szCs w:val="20"/>
        </w:rPr>
        <w:tab/>
      </w:r>
      <w:r w:rsidR="004117B3" w:rsidRPr="00B4668D">
        <w:rPr>
          <w:rFonts w:cs="Arial"/>
          <w:b/>
        </w:rPr>
        <w:t>Ownership:</w:t>
      </w:r>
      <w:r w:rsidR="004117B3" w:rsidRPr="00B4668D">
        <w:rPr>
          <w:rFonts w:cs="Arial"/>
        </w:rPr>
        <w:t xml:space="preserve">  All data, forms, procedures, software, manuals, system descriptions and work flows developed or accumulated by the </w:t>
      </w:r>
      <w:r w:rsidR="002459A4">
        <w:rPr>
          <w:rFonts w:cs="Arial"/>
        </w:rPr>
        <w:t>Vendor</w:t>
      </w:r>
      <w:r w:rsidR="004117B3" w:rsidRPr="00B4668D">
        <w:rPr>
          <w:rFonts w:cs="Arial"/>
        </w:rPr>
        <w:t xml:space="preserve"> under this contract shall be owned by the using agency. The </w:t>
      </w:r>
      <w:r w:rsidR="002459A4">
        <w:rPr>
          <w:rFonts w:cs="Arial"/>
        </w:rPr>
        <w:t>Vendor</w:t>
      </w:r>
      <w:r w:rsidR="004117B3" w:rsidRPr="00B4668D">
        <w:rPr>
          <w:rFonts w:cs="Arial"/>
        </w:rPr>
        <w:t xml:space="preserve"> may not release any materials without the written approval of the using agency.</w:t>
      </w:r>
    </w:p>
    <w:p w:rsidR="004117B3" w:rsidRPr="00B4668D" w:rsidRDefault="004117B3" w:rsidP="00BC4DE3">
      <w:pPr>
        <w:ind w:left="720" w:hanging="720"/>
        <w:rPr>
          <w:rFonts w:cs="Arial"/>
        </w:rPr>
      </w:pPr>
      <w:r>
        <w:rPr>
          <w:rFonts w:cs="Arial"/>
        </w:rPr>
        <w:br w:type="page"/>
      </w:r>
    </w:p>
    <w:p w:rsidR="004117B3" w:rsidRPr="00B4668D" w:rsidRDefault="00BC4DE3" w:rsidP="00BC4DE3">
      <w:pPr>
        <w:ind w:left="720" w:hanging="720"/>
        <w:rPr>
          <w:rFonts w:cs="Arial"/>
        </w:rPr>
      </w:pPr>
      <w:r>
        <w:rPr>
          <w:rFonts w:cs="Arial"/>
          <w:szCs w:val="20"/>
        </w:rPr>
        <w:t>52</w:t>
      </w:r>
      <w:r w:rsidR="002B3DC9" w:rsidRPr="0048509F">
        <w:rPr>
          <w:rFonts w:cs="Arial"/>
          <w:szCs w:val="20"/>
        </w:rPr>
        <w:t>.</w:t>
      </w:r>
      <w:r w:rsidR="002B3DC9" w:rsidRPr="0048509F">
        <w:rPr>
          <w:rFonts w:cs="Arial"/>
          <w:szCs w:val="20"/>
        </w:rPr>
        <w:tab/>
      </w:r>
      <w:r w:rsidR="004117B3" w:rsidRPr="00B4668D">
        <w:rPr>
          <w:rFonts w:cs="Arial"/>
          <w:b/>
        </w:rPr>
        <w:t>Software Code and Intellectual Property Rights:</w:t>
      </w:r>
      <w:r w:rsidR="004117B3" w:rsidRPr="00B4668D">
        <w:rPr>
          <w:rFonts w:cs="Arial"/>
        </w:rPr>
        <w:t xml:space="preserve">  As applicable, all original software and software code and related intellectual property developed or created by the </w:t>
      </w:r>
      <w:r w:rsidR="002459A4">
        <w:rPr>
          <w:rFonts w:cs="Arial"/>
        </w:rPr>
        <w:t>Vendor</w:t>
      </w:r>
      <w:r w:rsidR="004117B3" w:rsidRPr="00B4668D">
        <w:rPr>
          <w:rFonts w:cs="Arial"/>
        </w:rPr>
        <w:t xml:space="preserve"> in the performance of its obligations under this Contract or any Task Order issued under this Contract, shall become the sole property of the State of Kansas.  The </w:t>
      </w:r>
      <w:r w:rsidR="002459A4">
        <w:rPr>
          <w:rFonts w:cs="Arial"/>
        </w:rPr>
        <w:t>Vendor</w:t>
      </w:r>
      <w:r w:rsidR="004117B3" w:rsidRPr="00B4668D">
        <w:rPr>
          <w:rFonts w:cs="Arial"/>
        </w:rPr>
        <w:t xml:space="preserve"> will surrender all original written materials, including any reports, studies, designs, drawings, specifications, notes, documents, software and documentation, computer-based training modules, electronically or magnetically recorded material, used to develop this software and/or software code and related intellectual property to the state entity for which it was developed.</w:t>
      </w:r>
    </w:p>
    <w:p w:rsidR="004117B3" w:rsidRPr="00B4668D" w:rsidRDefault="004117B3" w:rsidP="00BC4DE3">
      <w:pPr>
        <w:ind w:left="720" w:hanging="720"/>
        <w:rPr>
          <w:rFonts w:cs="Arial"/>
        </w:rPr>
      </w:pPr>
    </w:p>
    <w:p w:rsidR="004117B3" w:rsidRPr="00B4668D" w:rsidRDefault="00BC4DE3" w:rsidP="00BC4DE3">
      <w:pPr>
        <w:ind w:left="720" w:hanging="720"/>
        <w:rPr>
          <w:rFonts w:cs="Arial"/>
        </w:rPr>
      </w:pPr>
      <w:r>
        <w:rPr>
          <w:rFonts w:cs="Arial"/>
          <w:szCs w:val="20"/>
        </w:rPr>
        <w:t>53</w:t>
      </w:r>
      <w:r w:rsidR="002B3DC9" w:rsidRPr="0048509F">
        <w:rPr>
          <w:rFonts w:cs="Arial"/>
          <w:szCs w:val="20"/>
        </w:rPr>
        <w:t>.</w:t>
      </w:r>
      <w:r w:rsidR="002B3DC9" w:rsidRPr="0048509F">
        <w:rPr>
          <w:rFonts w:cs="Arial"/>
          <w:szCs w:val="20"/>
        </w:rPr>
        <w:tab/>
      </w:r>
      <w:r w:rsidR="004117B3" w:rsidRPr="00B4668D">
        <w:rPr>
          <w:rFonts w:cs="Arial"/>
          <w:b/>
        </w:rPr>
        <w:t xml:space="preserve">Data:  </w:t>
      </w:r>
      <w:r w:rsidR="004117B3" w:rsidRPr="00B4668D">
        <w:rPr>
          <w:rFonts w:cs="Arial"/>
        </w:rPr>
        <w:t xml:space="preserve">Any and all data required to be provided at any time during the bid process or contract term shall be made available in a format as requested and/or approved by the State.   </w:t>
      </w:r>
    </w:p>
    <w:p w:rsidR="004117B3" w:rsidRPr="00B4668D" w:rsidRDefault="004117B3" w:rsidP="00BC4DE3">
      <w:pPr>
        <w:ind w:left="720" w:hanging="720"/>
        <w:rPr>
          <w:rFonts w:cs="Arial"/>
          <w:b/>
        </w:rPr>
      </w:pPr>
    </w:p>
    <w:p w:rsidR="004117B3" w:rsidRPr="00B4668D" w:rsidRDefault="00BC4DE3" w:rsidP="00BC4DE3">
      <w:pPr>
        <w:ind w:left="720" w:hanging="720"/>
        <w:rPr>
          <w:rFonts w:cs="Arial"/>
        </w:rPr>
      </w:pPr>
      <w:r>
        <w:rPr>
          <w:rFonts w:cs="Arial"/>
          <w:szCs w:val="20"/>
        </w:rPr>
        <w:t>54</w:t>
      </w:r>
      <w:r w:rsidR="002B3DC9" w:rsidRPr="0048509F">
        <w:rPr>
          <w:rFonts w:cs="Arial"/>
          <w:szCs w:val="20"/>
        </w:rPr>
        <w:t>.</w:t>
      </w:r>
      <w:r w:rsidR="002B3DC9" w:rsidRPr="0048509F">
        <w:rPr>
          <w:rFonts w:cs="Arial"/>
          <w:szCs w:val="20"/>
        </w:rPr>
        <w:tab/>
      </w:r>
      <w:r w:rsidR="004117B3" w:rsidRPr="00B4668D">
        <w:rPr>
          <w:rFonts w:cs="Arial"/>
          <w:b/>
        </w:rPr>
        <w:t>Submission of the Bid:</w:t>
      </w:r>
      <w:r w:rsidR="004117B3" w:rsidRPr="00B4668D">
        <w:rPr>
          <w:rFonts w:cs="Arial"/>
        </w:rPr>
        <w:t xml:space="preserve">  Submission of the bid will be considered presumptive evidence that the vendor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sidR="004117B3" w:rsidRPr="00B4668D">
        <w:rPr>
          <w:rFonts w:cs="Arial"/>
          <w:u w:val="single"/>
        </w:rPr>
        <w:t>tax liability</w:t>
      </w:r>
      <w:r w:rsidR="004117B3" w:rsidRPr="00B4668D">
        <w:rPr>
          <w:rFonts w:cs="Arial"/>
        </w:rPr>
        <w:t xml:space="preserve"> required for any difficulties encountered which could have foreseen will not be recognized and all such difficulties shall be properly taken care of by </w:t>
      </w:r>
      <w:r w:rsidR="002459A4">
        <w:rPr>
          <w:rFonts w:cs="Arial"/>
        </w:rPr>
        <w:t>Vendor</w:t>
      </w:r>
      <w:r w:rsidR="004117B3" w:rsidRPr="00B4668D">
        <w:rPr>
          <w:rFonts w:cs="Arial"/>
        </w:rPr>
        <w:t xml:space="preserve"> at no additional cost to the State of </w:t>
      </w:r>
      <w:smartTag w:uri="urn:schemas-microsoft-com:office:smarttags" w:element="State">
        <w:smartTag w:uri="urn:schemas-microsoft-com:office:smarttags" w:element="place">
          <w:r w:rsidR="004117B3" w:rsidRPr="00B4668D">
            <w:rPr>
              <w:rFonts w:cs="Arial"/>
            </w:rPr>
            <w:t>Kansas</w:t>
          </w:r>
        </w:smartTag>
      </w:smartTag>
      <w:r w:rsidR="004117B3" w:rsidRPr="00B4668D">
        <w:rPr>
          <w:rFonts w:cs="Arial"/>
        </w:rPr>
        <w:t>.</w:t>
      </w:r>
    </w:p>
    <w:p w:rsidR="004117B3" w:rsidRPr="00B4668D" w:rsidRDefault="004117B3" w:rsidP="00BC4DE3">
      <w:pPr>
        <w:ind w:left="720" w:hanging="720"/>
        <w:rPr>
          <w:rFonts w:cs="Arial"/>
        </w:rPr>
      </w:pPr>
    </w:p>
    <w:p w:rsidR="004117B3" w:rsidRPr="00B4668D" w:rsidRDefault="00BC4DE3" w:rsidP="00BC4DE3">
      <w:pPr>
        <w:ind w:left="720" w:hanging="720"/>
        <w:rPr>
          <w:rFonts w:cs="Arial"/>
        </w:rPr>
      </w:pPr>
      <w:r>
        <w:rPr>
          <w:rFonts w:cs="Arial"/>
          <w:szCs w:val="20"/>
        </w:rPr>
        <w:t>55</w:t>
      </w:r>
      <w:r w:rsidR="002B3DC9" w:rsidRPr="0048509F">
        <w:rPr>
          <w:rFonts w:cs="Arial"/>
          <w:szCs w:val="20"/>
        </w:rPr>
        <w:t>.</w:t>
      </w:r>
      <w:r w:rsidR="002B3DC9" w:rsidRPr="0048509F">
        <w:rPr>
          <w:rFonts w:cs="Arial"/>
          <w:szCs w:val="20"/>
        </w:rPr>
        <w:tab/>
      </w:r>
      <w:r w:rsidR="004117B3" w:rsidRPr="00B4668D">
        <w:rPr>
          <w:rFonts w:cs="Arial"/>
          <w:b/>
        </w:rPr>
        <w:t>Certification of Materials Submitted:</w:t>
      </w:r>
      <w:r w:rsidR="004117B3" w:rsidRPr="00B4668D">
        <w:rPr>
          <w:rFonts w:cs="Arial"/>
        </w:rPr>
        <w:t xml:space="preserve">  The response to this request, together with the specifications set forth herein and all data submitted by the vendor to support the response including brochures, manuals, and descriptions covering the operating characteristics of the item(s) proposed, shall become a part of any contract between the successful vendor and the State of Kansas. Any written representation covering such matters as reliability of the item(s), the experience of other users, or warranties of performance shall be incorporated by reference into the contract.</w:t>
      </w:r>
    </w:p>
    <w:p w:rsidR="004117B3" w:rsidRPr="00B4668D" w:rsidRDefault="004117B3" w:rsidP="00BC4DE3">
      <w:pPr>
        <w:ind w:left="720" w:hanging="720"/>
        <w:rPr>
          <w:rFonts w:cs="Arial"/>
        </w:rPr>
      </w:pPr>
    </w:p>
    <w:p w:rsidR="004117B3" w:rsidRPr="00B4668D" w:rsidRDefault="00BC4DE3" w:rsidP="00BC4DE3">
      <w:pPr>
        <w:ind w:left="720" w:hanging="720"/>
        <w:rPr>
          <w:rFonts w:cs="Arial"/>
        </w:rPr>
      </w:pPr>
      <w:r>
        <w:rPr>
          <w:rFonts w:cs="Arial"/>
          <w:szCs w:val="20"/>
        </w:rPr>
        <w:t>56</w:t>
      </w:r>
      <w:r w:rsidR="002B3DC9" w:rsidRPr="0048509F">
        <w:rPr>
          <w:rFonts w:cs="Arial"/>
          <w:szCs w:val="20"/>
        </w:rPr>
        <w:t>.</w:t>
      </w:r>
      <w:r w:rsidR="002B3DC9" w:rsidRPr="0048509F">
        <w:rPr>
          <w:rFonts w:cs="Arial"/>
          <w:szCs w:val="20"/>
        </w:rPr>
        <w:tab/>
      </w:r>
      <w:r w:rsidR="004117B3" w:rsidRPr="00B4668D">
        <w:rPr>
          <w:rFonts w:cs="Arial"/>
          <w:b/>
        </w:rPr>
        <w:t>Inspection:</w:t>
      </w:r>
      <w:r w:rsidR="004117B3" w:rsidRPr="00B4668D">
        <w:rPr>
          <w:rFonts w:cs="Arial"/>
        </w:rPr>
        <w:t xml:space="preserve">   The State reserves the right to reject, on arrival at destination, any items which do not conform with specification of this Request.</w:t>
      </w:r>
    </w:p>
    <w:p w:rsidR="004117B3" w:rsidRPr="00B4668D" w:rsidRDefault="004117B3" w:rsidP="00BC4DE3">
      <w:pPr>
        <w:ind w:left="720" w:hanging="720"/>
        <w:rPr>
          <w:rFonts w:cs="Arial"/>
        </w:rPr>
      </w:pPr>
    </w:p>
    <w:p w:rsidR="004117B3" w:rsidRPr="00B4668D" w:rsidRDefault="00BC4DE3" w:rsidP="00BC4DE3">
      <w:pPr>
        <w:ind w:left="720" w:hanging="720"/>
        <w:rPr>
          <w:rFonts w:cs="Arial"/>
        </w:rPr>
      </w:pPr>
      <w:r>
        <w:rPr>
          <w:rFonts w:cs="Arial"/>
          <w:szCs w:val="20"/>
        </w:rPr>
        <w:t>57</w:t>
      </w:r>
      <w:r w:rsidR="002B3DC9" w:rsidRPr="0048509F">
        <w:rPr>
          <w:rFonts w:cs="Arial"/>
          <w:szCs w:val="20"/>
        </w:rPr>
        <w:t>.</w:t>
      </w:r>
      <w:r w:rsidR="002B3DC9" w:rsidRPr="0048509F">
        <w:rPr>
          <w:rFonts w:cs="Arial"/>
          <w:szCs w:val="20"/>
        </w:rPr>
        <w:tab/>
      </w:r>
      <w:r w:rsidR="004117B3" w:rsidRPr="00B4668D">
        <w:rPr>
          <w:rFonts w:cs="Arial"/>
          <w:b/>
        </w:rPr>
        <w:t>New Materials, Supplies or Equipment:</w:t>
      </w:r>
      <w:r w:rsidR="004117B3" w:rsidRPr="00B4668D">
        <w:rPr>
          <w:rFonts w:cs="Arial"/>
        </w:rP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4117B3" w:rsidRPr="00B4668D" w:rsidRDefault="004117B3" w:rsidP="00BC4DE3">
      <w:pPr>
        <w:ind w:left="720" w:hanging="720"/>
        <w:rPr>
          <w:rFonts w:cs="Arial"/>
        </w:rPr>
      </w:pPr>
    </w:p>
    <w:p w:rsidR="004117B3" w:rsidRPr="00B4668D" w:rsidRDefault="00BC4DE3" w:rsidP="00BC4DE3">
      <w:pPr>
        <w:ind w:left="720" w:hanging="720"/>
        <w:rPr>
          <w:rFonts w:cs="Arial"/>
        </w:rPr>
      </w:pPr>
      <w:r>
        <w:rPr>
          <w:rFonts w:cs="Arial"/>
          <w:szCs w:val="20"/>
        </w:rPr>
        <w:t>58</w:t>
      </w:r>
      <w:r w:rsidR="002B3DC9" w:rsidRPr="0048509F">
        <w:rPr>
          <w:rFonts w:cs="Arial"/>
          <w:szCs w:val="20"/>
        </w:rPr>
        <w:t>.</w:t>
      </w:r>
      <w:r w:rsidR="002B3DC9" w:rsidRPr="0048509F">
        <w:rPr>
          <w:rFonts w:cs="Arial"/>
          <w:szCs w:val="20"/>
        </w:rPr>
        <w:tab/>
      </w:r>
      <w:r w:rsidR="004117B3" w:rsidRPr="00B4668D">
        <w:rPr>
          <w:rFonts w:cs="Arial"/>
          <w:b/>
        </w:rPr>
        <w:t>Transition Assistance:</w:t>
      </w:r>
      <w:r w:rsidR="004117B3" w:rsidRPr="00B4668D">
        <w:rPr>
          <w:rFonts w:cs="Arial"/>
        </w:rPr>
        <w:t xml:space="preserve">  In the event of contract termination or expiration, </w:t>
      </w:r>
      <w:r w:rsidR="002459A4">
        <w:rPr>
          <w:rFonts w:cs="Arial"/>
        </w:rPr>
        <w:t>Vendor</w:t>
      </w:r>
      <w:r w:rsidR="004117B3" w:rsidRPr="00B4668D">
        <w:rPr>
          <w:rFonts w:cs="Arial"/>
        </w:rPr>
        <w:t xml:space="preserve"> shall provide all reasonable and necessary assistance to State to allow for a functional transition to another vendor.</w:t>
      </w:r>
    </w:p>
    <w:p w:rsidR="004117B3" w:rsidRPr="009317D6" w:rsidRDefault="004117B3" w:rsidP="00BC4DE3">
      <w:pPr>
        <w:ind w:left="720" w:hanging="720"/>
        <w:rPr>
          <w:rFonts w:cs="Arial"/>
        </w:rPr>
      </w:pPr>
    </w:p>
    <w:p w:rsidR="004117B3" w:rsidRPr="00B4668D" w:rsidRDefault="00BC4DE3" w:rsidP="00BC4DE3">
      <w:pPr>
        <w:ind w:left="720" w:hanging="720"/>
        <w:rPr>
          <w:rFonts w:cs="Arial"/>
        </w:rPr>
      </w:pPr>
      <w:r>
        <w:rPr>
          <w:rFonts w:cs="Arial"/>
          <w:szCs w:val="20"/>
        </w:rPr>
        <w:t>59</w:t>
      </w:r>
      <w:r w:rsidR="002B3DC9" w:rsidRPr="0048509F">
        <w:rPr>
          <w:rFonts w:cs="Arial"/>
          <w:szCs w:val="20"/>
        </w:rPr>
        <w:t>.</w:t>
      </w:r>
      <w:r w:rsidR="002B3DC9" w:rsidRPr="0048509F">
        <w:rPr>
          <w:rFonts w:cs="Arial"/>
          <w:szCs w:val="20"/>
        </w:rPr>
        <w:tab/>
      </w:r>
      <w:r w:rsidR="004117B3" w:rsidRPr="00B4668D">
        <w:rPr>
          <w:rFonts w:cs="Arial"/>
          <w:b/>
        </w:rPr>
        <w:t>Award:</w:t>
      </w:r>
      <w:r w:rsidR="004117B3" w:rsidRPr="00B4668D">
        <w:rPr>
          <w:rFonts w:cs="Arial"/>
        </w:rPr>
        <w:t xml:space="preserve">  Award will be by line item or group total, whichever is in the best interest of the State of Kansas.  </w:t>
      </w:r>
    </w:p>
    <w:p w:rsidR="004117B3" w:rsidRPr="00B4668D" w:rsidRDefault="004117B3" w:rsidP="00BC4DE3">
      <w:pPr>
        <w:ind w:left="720" w:hanging="720"/>
      </w:pPr>
    </w:p>
    <w:p w:rsidR="004117B3" w:rsidRDefault="004117B3" w:rsidP="004117B3">
      <w:r>
        <w:br w:type="page"/>
      </w:r>
    </w:p>
    <w:p w:rsidR="004117B3" w:rsidRPr="00DB4940" w:rsidRDefault="004117B3" w:rsidP="004117B3">
      <w:pPr>
        <w:jc w:val="center"/>
        <w:rPr>
          <w:b/>
        </w:rPr>
      </w:pPr>
      <w:r w:rsidRPr="00DB4940">
        <w:rPr>
          <w:b/>
        </w:rPr>
        <w:t>Section 4</w:t>
      </w:r>
    </w:p>
    <w:p w:rsidR="004117B3" w:rsidRPr="00B4668D" w:rsidRDefault="004117B3" w:rsidP="00E240C9">
      <w:pPr>
        <w:jc w:val="center"/>
        <w:rPr>
          <w:rFonts w:cs="Arial"/>
        </w:rPr>
      </w:pPr>
      <w:r w:rsidRPr="0043331B">
        <w:rPr>
          <w:b/>
          <w:sz w:val="24"/>
        </w:rPr>
        <w:t>S</w:t>
      </w:r>
      <w:bookmarkStart w:id="8" w:name="_Toc104952902"/>
      <w:r w:rsidRPr="0043331B">
        <w:rPr>
          <w:b/>
          <w:sz w:val="24"/>
        </w:rPr>
        <w:t>PECIFICATIONS</w:t>
      </w:r>
      <w:bookmarkEnd w:id="8"/>
    </w:p>
    <w:p w:rsidR="004117B3" w:rsidRDefault="004117B3" w:rsidP="004117B3">
      <w:pPr>
        <w:tabs>
          <w:tab w:val="left" w:pos="1260"/>
          <w:tab w:val="left" w:pos="2340"/>
          <w:tab w:val="left" w:pos="9990"/>
        </w:tabs>
        <w:rPr>
          <w:rFonts w:cs="Arial"/>
        </w:rPr>
      </w:pPr>
    </w:p>
    <w:p w:rsidR="004117B3" w:rsidRDefault="004117B3" w:rsidP="004117B3">
      <w:pPr>
        <w:tabs>
          <w:tab w:val="left" w:pos="1260"/>
          <w:tab w:val="left" w:pos="2340"/>
          <w:tab w:val="left" w:pos="9990"/>
        </w:tabs>
        <w:rPr>
          <w:rFonts w:cs="Arial"/>
        </w:rPr>
      </w:pPr>
    </w:p>
    <w:p w:rsidR="00D9529B" w:rsidRDefault="00D9529B" w:rsidP="00D9529B">
      <w:pPr>
        <w:ind w:left="720" w:hanging="720"/>
        <w:rPr>
          <w:snapToGrid w:val="0"/>
        </w:rPr>
      </w:pPr>
      <w:r w:rsidRPr="00D21237">
        <w:rPr>
          <w:b/>
          <w:snapToGrid w:val="0"/>
        </w:rPr>
        <w:t>OVERVIEW</w:t>
      </w:r>
    </w:p>
    <w:p w:rsidR="00D9529B" w:rsidRDefault="00D9529B" w:rsidP="00D9529B">
      <w:pPr>
        <w:ind w:left="720" w:hanging="720"/>
        <w:rPr>
          <w:snapToGrid w:val="0"/>
        </w:rPr>
      </w:pPr>
    </w:p>
    <w:p w:rsidR="00D9529B" w:rsidRDefault="00D9529B" w:rsidP="00D9529B">
      <w:pPr>
        <w:ind w:left="1440" w:hanging="720"/>
        <w:rPr>
          <w:snapToGrid w:val="0"/>
        </w:rPr>
      </w:pPr>
      <w:r>
        <w:rPr>
          <w:snapToGrid w:val="0"/>
        </w:rPr>
        <w:t>a.</w:t>
      </w:r>
      <w:r>
        <w:rPr>
          <w:snapToGrid w:val="0"/>
        </w:rPr>
        <w:tab/>
        <w:t xml:space="preserve">This </w:t>
      </w:r>
      <w:r w:rsidR="00DD30A7">
        <w:rPr>
          <w:snapToGrid w:val="0"/>
        </w:rPr>
        <w:t>RFP specification</w:t>
      </w:r>
      <w:r>
        <w:rPr>
          <w:snapToGrid w:val="0"/>
        </w:rPr>
        <w:t xml:space="preserve"> covers three separate areas:</w:t>
      </w:r>
    </w:p>
    <w:p w:rsidR="00D9529B" w:rsidRDefault="00D9529B" w:rsidP="00D9529B">
      <w:pPr>
        <w:ind w:left="1440" w:hanging="720"/>
        <w:rPr>
          <w:snapToGrid w:val="0"/>
        </w:rPr>
      </w:pPr>
    </w:p>
    <w:p w:rsidR="00D9529B" w:rsidRDefault="00D9529B" w:rsidP="00D9529B">
      <w:pPr>
        <w:ind w:left="2160" w:hanging="720"/>
        <w:rPr>
          <w:snapToGrid w:val="0"/>
        </w:rPr>
      </w:pPr>
      <w:r>
        <w:rPr>
          <w:snapToGrid w:val="0"/>
        </w:rPr>
        <w:t>i</w:t>
      </w:r>
      <w:r>
        <w:rPr>
          <w:snapToGrid w:val="0"/>
        </w:rPr>
        <w:tab/>
        <w:t>Small document (specification) printing</w:t>
      </w:r>
    </w:p>
    <w:p w:rsidR="00D9529B" w:rsidRDefault="00D9529B" w:rsidP="00D9529B">
      <w:pPr>
        <w:ind w:left="2160" w:hanging="720"/>
      </w:pPr>
    </w:p>
    <w:p w:rsidR="00D9529B" w:rsidRDefault="00D9529B" w:rsidP="00D9529B">
      <w:pPr>
        <w:ind w:left="2160" w:hanging="720"/>
      </w:pPr>
      <w:r>
        <w:t>ii.</w:t>
      </w:r>
      <w:r>
        <w:tab/>
        <w:t>Large document digital printing including delivery of scanned images on CD-ROM</w:t>
      </w:r>
    </w:p>
    <w:p w:rsidR="00D9529B" w:rsidRDefault="00D9529B" w:rsidP="00D9529B">
      <w:pPr>
        <w:ind w:left="2160" w:hanging="720"/>
        <w:rPr>
          <w:snapToGrid w:val="0"/>
        </w:rPr>
      </w:pPr>
    </w:p>
    <w:p w:rsidR="00D9529B" w:rsidRDefault="00D9529B" w:rsidP="00D9529B">
      <w:pPr>
        <w:ind w:left="2160" w:hanging="720"/>
        <w:rPr>
          <w:snapToGrid w:val="0"/>
        </w:rPr>
      </w:pPr>
      <w:r>
        <w:rPr>
          <w:snapToGrid w:val="0"/>
        </w:rPr>
        <w:t>iii.</w:t>
      </w:r>
      <w:r>
        <w:rPr>
          <w:snapToGrid w:val="0"/>
        </w:rPr>
        <w:tab/>
        <w:t>Document image scanning</w:t>
      </w:r>
    </w:p>
    <w:p w:rsidR="00D9529B" w:rsidRDefault="00D9529B" w:rsidP="00D9529B">
      <w:pPr>
        <w:ind w:left="1440" w:hanging="720"/>
        <w:rPr>
          <w:snapToGrid w:val="0"/>
        </w:rPr>
      </w:pPr>
    </w:p>
    <w:p w:rsidR="00D9529B" w:rsidRDefault="00D9529B" w:rsidP="00D9529B">
      <w:pPr>
        <w:ind w:left="1440" w:hanging="720"/>
      </w:pPr>
      <w:r>
        <w:t>b.</w:t>
      </w:r>
      <w:r>
        <w:tab/>
        <w:t>Term of contract is one (1) year renewable for four (4) one-year periods.</w:t>
      </w:r>
    </w:p>
    <w:p w:rsidR="00910528" w:rsidRDefault="00910528" w:rsidP="00D9529B">
      <w:pPr>
        <w:ind w:left="1440" w:hanging="720"/>
      </w:pPr>
    </w:p>
    <w:p w:rsidR="00D9529B" w:rsidRDefault="00910528" w:rsidP="00910528">
      <w:r>
        <w:t>The Division of Facilities Management (DFM) is migrating from a traditional plan distribution of printed documents from the DFM Plan Room, to a web-based electronic plan distribution system from Integrated Digital Technologies, LLC.  The electronic distribution process relies on the individual potential bidders to either download the documents without printing, print the documents in-house, or to use a reprographer to print the documents.  DFM anticipates that the number of projects distributed via the Plan Room will continue to decrease over time.  However, the Division of Facilities Management will continue to distribute some project documents from the DFM Plan Room.  The State of Kansas will continue to order a minimum number of sets of documents for administrative use of each project distributed electronically.      </w:t>
      </w:r>
    </w:p>
    <w:p w:rsidR="00910528" w:rsidRDefault="00910528" w:rsidP="00D9529B">
      <w:pPr>
        <w:ind w:left="720" w:hanging="720"/>
        <w:rPr>
          <w:b/>
        </w:rPr>
      </w:pPr>
    </w:p>
    <w:p w:rsidR="00D9529B" w:rsidRDefault="00D9529B" w:rsidP="00D9529B">
      <w:pPr>
        <w:ind w:left="720" w:hanging="720"/>
      </w:pPr>
      <w:r w:rsidRPr="00D21237">
        <w:rPr>
          <w:b/>
        </w:rPr>
        <w:t>VENDOR QUALIFICATION</w:t>
      </w:r>
    </w:p>
    <w:p w:rsidR="00D9529B" w:rsidRDefault="00D9529B" w:rsidP="00D9529B">
      <w:pPr>
        <w:ind w:left="720" w:hanging="720"/>
        <w:rPr>
          <w:snapToGrid w:val="0"/>
        </w:rPr>
      </w:pPr>
    </w:p>
    <w:p w:rsidR="00D9529B" w:rsidRDefault="00D9529B" w:rsidP="00D9529B">
      <w:pPr>
        <w:ind w:left="1440" w:hanging="720"/>
      </w:pPr>
      <w:r>
        <w:t>a.</w:t>
      </w:r>
      <w:r>
        <w:tab/>
      </w:r>
      <w:r w:rsidRPr="006E28CA">
        <w:rPr>
          <w:b/>
        </w:rPr>
        <w:t>Samples of the following work must be submitted with bids</w:t>
      </w:r>
      <w:r>
        <w:t xml:space="preserve"> to assure vendor ability to perform the requirements of this document.</w:t>
      </w:r>
    </w:p>
    <w:p w:rsidR="00D9529B" w:rsidRDefault="00D9529B" w:rsidP="00D9529B">
      <w:pPr>
        <w:ind w:left="1440" w:hanging="720"/>
        <w:rPr>
          <w:snapToGrid w:val="0"/>
        </w:rPr>
      </w:pPr>
    </w:p>
    <w:p w:rsidR="00D9529B" w:rsidRDefault="00D9529B" w:rsidP="00D9529B">
      <w:pPr>
        <w:ind w:left="2160" w:hanging="720"/>
      </w:pPr>
      <w:r>
        <w:t>i.</w:t>
      </w:r>
      <w:r>
        <w:tab/>
        <w:t>The Division of Facilities Management, Facilities Planning Design &amp; Construction Section will provide several original documents for the vendor to digitally print in accordance with this document.</w:t>
      </w:r>
      <w:r w:rsidR="00DD30A7">
        <w:t xml:space="preserve">  </w:t>
      </w:r>
      <w:r w:rsidR="00DD30A7" w:rsidRPr="00BB5D73">
        <w:t xml:space="preserve">Vendors may contact Lori Ploude at 785-296-6247, or by e-mail at </w:t>
      </w:r>
      <w:hyperlink r:id="rId18" w:history="1">
        <w:r w:rsidR="00DD30A7" w:rsidRPr="00BB5D73">
          <w:rPr>
            <w:rStyle w:val="Hyperlink"/>
          </w:rPr>
          <w:t>lori.ploude@da.ks.gov</w:t>
        </w:r>
      </w:hyperlink>
      <w:r w:rsidR="00DD30A7" w:rsidRPr="00BB5D73">
        <w:t>.</w:t>
      </w:r>
      <w:r w:rsidR="00DD30A7">
        <w:t xml:space="preserve"> </w:t>
      </w:r>
    </w:p>
    <w:p w:rsidR="00D9529B" w:rsidRDefault="00D9529B" w:rsidP="00D9529B">
      <w:pPr>
        <w:ind w:left="2160" w:hanging="720"/>
      </w:pPr>
    </w:p>
    <w:p w:rsidR="00D9529B" w:rsidRDefault="00D9529B" w:rsidP="00D9529B">
      <w:pPr>
        <w:ind w:left="2160" w:hanging="720"/>
      </w:pPr>
      <w:r>
        <w:t>ii.</w:t>
      </w:r>
      <w:r>
        <w:tab/>
        <w:t>Each vendor shall provide a CD-ROM mastered with the above documents in accordance with the requirements of this document</w:t>
      </w:r>
    </w:p>
    <w:p w:rsidR="00D9529B" w:rsidRDefault="00D9529B" w:rsidP="00D9529B">
      <w:pPr>
        <w:ind w:left="720" w:hanging="720"/>
        <w:rPr>
          <w:snapToGrid w:val="0"/>
        </w:rPr>
      </w:pPr>
    </w:p>
    <w:p w:rsidR="00D9529B" w:rsidRDefault="00D9529B" w:rsidP="00D9529B">
      <w:pPr>
        <w:ind w:left="720" w:hanging="720"/>
        <w:rPr>
          <w:snapToGrid w:val="0"/>
        </w:rPr>
      </w:pPr>
      <w:r w:rsidRPr="00D21237">
        <w:rPr>
          <w:b/>
          <w:snapToGrid w:val="0"/>
        </w:rPr>
        <w:t>BILLING</w:t>
      </w:r>
    </w:p>
    <w:p w:rsidR="00D9529B" w:rsidRDefault="00D9529B" w:rsidP="00D9529B">
      <w:pPr>
        <w:ind w:left="720" w:hanging="720"/>
        <w:rPr>
          <w:snapToGrid w:val="0"/>
        </w:rPr>
      </w:pPr>
    </w:p>
    <w:p w:rsidR="00D9529B" w:rsidRDefault="00D9529B" w:rsidP="00D9529B">
      <w:pPr>
        <w:ind w:left="1440" w:hanging="720"/>
      </w:pPr>
      <w:r>
        <w:t>a.</w:t>
      </w:r>
      <w:r>
        <w:tab/>
        <w:t>Orders placed by the Division of Facilities Management, Facilities Planning Design &amp; Construction Section are to be delivered to The Facilities Planning Design &amp; Construction office, but billed separately to the various state agencies as directed when the orders are placed; such billings shall be copied to the Facilities Planning Design &amp; Construction.</w:t>
      </w:r>
    </w:p>
    <w:p w:rsidR="00D9529B" w:rsidRDefault="00D9529B" w:rsidP="00D9529B">
      <w:pPr>
        <w:ind w:left="1440" w:hanging="720"/>
        <w:rPr>
          <w:snapToGrid w:val="0"/>
        </w:rPr>
      </w:pPr>
    </w:p>
    <w:p w:rsidR="00D9529B" w:rsidRDefault="00D9529B" w:rsidP="00D9529B">
      <w:pPr>
        <w:ind w:left="1440" w:hanging="720"/>
      </w:pPr>
      <w:r>
        <w:t>b.</w:t>
      </w:r>
      <w:r>
        <w:tab/>
        <w:t xml:space="preserve">State agencies may prepare an order for printing and direct the vendor to deliver and bill the </w:t>
      </w:r>
      <w:r w:rsidR="002459A4">
        <w:t>Vendor</w:t>
      </w:r>
      <w:r>
        <w:t>, sub-</w:t>
      </w:r>
      <w:r w:rsidR="002459A4">
        <w:t>Vendor</w:t>
      </w:r>
      <w:r>
        <w:t xml:space="preserve"> or building materials firm indicated. Facilities Planning Design &amp; Construction Section will guarantee payment of these orders, but at the bid price and not at full commercial price.</w:t>
      </w:r>
    </w:p>
    <w:p w:rsidR="00D9529B" w:rsidRDefault="00D9529B" w:rsidP="00D9529B">
      <w:pPr>
        <w:ind w:left="1440" w:hanging="720"/>
        <w:rPr>
          <w:snapToGrid w:val="0"/>
        </w:rPr>
      </w:pPr>
    </w:p>
    <w:p w:rsidR="00D9529B" w:rsidRDefault="00D9529B" w:rsidP="00D9529B">
      <w:pPr>
        <w:ind w:left="1440" w:hanging="720"/>
      </w:pPr>
      <w:r>
        <w:t>c.</w:t>
      </w:r>
      <w:r>
        <w:tab/>
        <w:t xml:space="preserve">When prints are requested by </w:t>
      </w:r>
      <w:r w:rsidR="002459A4">
        <w:t>Vendor</w:t>
      </w:r>
      <w:r>
        <w:t>, sub-</w:t>
      </w:r>
      <w:r w:rsidR="002459A4">
        <w:t>Vendor</w:t>
      </w:r>
      <w:r>
        <w:t>s and building material firms that are in addition to the prints furnished by Facilities Planning Design &amp; Construction Section or other state agency, they will be required to purchase the prints from the vendor at the full commercial price.</w:t>
      </w:r>
    </w:p>
    <w:p w:rsidR="00D9529B" w:rsidRDefault="00D9529B" w:rsidP="00D9529B">
      <w:pPr>
        <w:ind w:left="1440" w:hanging="720"/>
        <w:rPr>
          <w:snapToGrid w:val="0"/>
        </w:rPr>
      </w:pPr>
    </w:p>
    <w:p w:rsidR="00D9529B" w:rsidRDefault="00D9529B" w:rsidP="00D9529B">
      <w:pPr>
        <w:ind w:left="1440" w:hanging="720"/>
      </w:pPr>
      <w:r>
        <w:t>d.</w:t>
      </w:r>
      <w:r>
        <w:tab/>
        <w:t>State of Kansas agencies cannot process payment vouchers for amounts less than $5.00.  Because of this, the vendor shall hold any agency invoice less than $5.00 until invoices total more than $5.00 or until June 1st of each year.  At that time, the agency may process payment vouchers for amounts less than $5.00.</w:t>
      </w:r>
    </w:p>
    <w:p w:rsidR="00D9529B" w:rsidRDefault="00D9529B" w:rsidP="00D9529B">
      <w:pPr>
        <w:ind w:left="1440" w:hanging="720"/>
        <w:rPr>
          <w:snapToGrid w:val="0"/>
        </w:rPr>
      </w:pPr>
    </w:p>
    <w:p w:rsidR="008F1569" w:rsidRDefault="008F1569">
      <w:pPr>
        <w:widowControl/>
        <w:jc w:val="left"/>
        <w:rPr>
          <w:snapToGrid w:val="0"/>
        </w:rPr>
      </w:pPr>
      <w:r>
        <w:rPr>
          <w:snapToGrid w:val="0"/>
        </w:rPr>
        <w:br w:type="page"/>
      </w:r>
    </w:p>
    <w:p w:rsidR="00D9529B" w:rsidRDefault="00DD30A7" w:rsidP="00D9529B">
      <w:pPr>
        <w:ind w:left="1440" w:hanging="720"/>
        <w:rPr>
          <w:snapToGrid w:val="0"/>
        </w:rPr>
      </w:pPr>
      <w:r>
        <w:rPr>
          <w:snapToGrid w:val="0"/>
        </w:rPr>
        <w:t>e.</w:t>
      </w:r>
      <w:r>
        <w:rPr>
          <w:snapToGrid w:val="0"/>
        </w:rPr>
        <w:tab/>
        <w:t>All i</w:t>
      </w:r>
      <w:r w:rsidR="00D9529B">
        <w:rPr>
          <w:snapToGrid w:val="0"/>
        </w:rPr>
        <w:t>nvoices must include:</w:t>
      </w:r>
    </w:p>
    <w:p w:rsidR="00D9529B" w:rsidRDefault="00D9529B" w:rsidP="00D9529B">
      <w:pPr>
        <w:numPr>
          <w:ilvl w:val="0"/>
          <w:numId w:val="27"/>
        </w:numPr>
        <w:rPr>
          <w:snapToGrid w:val="0"/>
        </w:rPr>
      </w:pPr>
      <w:r>
        <w:rPr>
          <w:snapToGrid w:val="0"/>
        </w:rPr>
        <w:t>Project Number</w:t>
      </w:r>
    </w:p>
    <w:p w:rsidR="00D9529B" w:rsidRDefault="00D9529B" w:rsidP="00D9529B">
      <w:pPr>
        <w:numPr>
          <w:ilvl w:val="0"/>
          <w:numId w:val="27"/>
        </w:numPr>
        <w:rPr>
          <w:snapToGrid w:val="0"/>
        </w:rPr>
      </w:pPr>
      <w:r>
        <w:rPr>
          <w:snapToGrid w:val="0"/>
        </w:rPr>
        <w:t>Number of Large Documents</w:t>
      </w:r>
    </w:p>
    <w:p w:rsidR="00D9529B" w:rsidRDefault="00D9529B" w:rsidP="00D9529B">
      <w:pPr>
        <w:numPr>
          <w:ilvl w:val="0"/>
          <w:numId w:val="27"/>
        </w:numPr>
        <w:rPr>
          <w:snapToGrid w:val="0"/>
        </w:rPr>
      </w:pPr>
      <w:r>
        <w:rPr>
          <w:snapToGrid w:val="0"/>
        </w:rPr>
        <w:t>Number of Small Documents (Specifications)</w:t>
      </w:r>
    </w:p>
    <w:p w:rsidR="00D9529B" w:rsidRDefault="00D9529B" w:rsidP="00D9529B">
      <w:pPr>
        <w:numPr>
          <w:ilvl w:val="0"/>
          <w:numId w:val="27"/>
        </w:numPr>
        <w:rPr>
          <w:snapToGrid w:val="0"/>
        </w:rPr>
      </w:pPr>
      <w:r>
        <w:rPr>
          <w:snapToGrid w:val="0"/>
        </w:rPr>
        <w:t>Any other items</w:t>
      </w:r>
    </w:p>
    <w:p w:rsidR="00D9529B" w:rsidRDefault="00D9529B" w:rsidP="00D9529B">
      <w:pPr>
        <w:numPr>
          <w:ilvl w:val="0"/>
          <w:numId w:val="27"/>
        </w:numPr>
        <w:rPr>
          <w:snapToGrid w:val="0"/>
        </w:rPr>
      </w:pPr>
      <w:r>
        <w:rPr>
          <w:snapToGrid w:val="0"/>
        </w:rPr>
        <w:t>Date Printed</w:t>
      </w:r>
    </w:p>
    <w:p w:rsidR="00D9529B" w:rsidRDefault="00D9529B" w:rsidP="00D9529B">
      <w:pPr>
        <w:numPr>
          <w:ilvl w:val="0"/>
          <w:numId w:val="27"/>
        </w:numPr>
        <w:rPr>
          <w:snapToGrid w:val="0"/>
        </w:rPr>
      </w:pPr>
      <w:r>
        <w:rPr>
          <w:snapToGrid w:val="0"/>
        </w:rPr>
        <w:t>Number of Copies/Square Footage Printed</w:t>
      </w:r>
    </w:p>
    <w:p w:rsidR="00D9529B" w:rsidRDefault="00D9529B" w:rsidP="00D9529B">
      <w:pPr>
        <w:numPr>
          <w:ilvl w:val="0"/>
          <w:numId w:val="27"/>
        </w:numPr>
        <w:rPr>
          <w:snapToGrid w:val="0"/>
        </w:rPr>
      </w:pPr>
      <w:r>
        <w:rPr>
          <w:snapToGrid w:val="0"/>
        </w:rPr>
        <w:t>Purchase Order Number</w:t>
      </w:r>
      <w:r w:rsidR="00DD30A7">
        <w:rPr>
          <w:snapToGrid w:val="0"/>
        </w:rPr>
        <w:t>,</w:t>
      </w:r>
      <w:r>
        <w:rPr>
          <w:snapToGrid w:val="0"/>
        </w:rPr>
        <w:t xml:space="preserve"> if Applicable</w:t>
      </w:r>
    </w:p>
    <w:p w:rsidR="00DD30A7" w:rsidRDefault="00DD30A7">
      <w:pPr>
        <w:widowControl/>
        <w:jc w:val="left"/>
        <w:rPr>
          <w:snapToGrid w:val="0"/>
        </w:rPr>
      </w:pPr>
    </w:p>
    <w:p w:rsidR="00D9529B" w:rsidRDefault="00D9529B" w:rsidP="00D9529B">
      <w:pPr>
        <w:ind w:left="1440" w:hanging="720"/>
        <w:rPr>
          <w:snapToGrid w:val="0"/>
        </w:rPr>
      </w:pPr>
      <w:r>
        <w:rPr>
          <w:snapToGrid w:val="0"/>
        </w:rPr>
        <w:t>f.</w:t>
      </w:r>
      <w:r>
        <w:rPr>
          <w:snapToGrid w:val="0"/>
        </w:rPr>
        <w:tab/>
        <w:t>Billing Address:  All Invoices must be submitted to:</w:t>
      </w:r>
    </w:p>
    <w:p w:rsidR="00D9529B" w:rsidRDefault="00D9529B" w:rsidP="00D9529B">
      <w:pPr>
        <w:ind w:left="720" w:hanging="720"/>
        <w:rPr>
          <w:snapToGrid w:val="0"/>
        </w:rPr>
      </w:pPr>
    </w:p>
    <w:p w:rsidR="00D9529B" w:rsidRDefault="00D9529B" w:rsidP="00D9529B">
      <w:pPr>
        <w:ind w:left="2880" w:hanging="720"/>
        <w:rPr>
          <w:snapToGrid w:val="0"/>
        </w:rPr>
      </w:pPr>
      <w:r>
        <w:rPr>
          <w:snapToGrid w:val="0"/>
        </w:rPr>
        <w:t>Department of Administration</w:t>
      </w:r>
    </w:p>
    <w:p w:rsidR="00D9529B" w:rsidRDefault="00D9529B" w:rsidP="00D9529B">
      <w:pPr>
        <w:ind w:left="2880" w:hanging="720"/>
        <w:rPr>
          <w:snapToGrid w:val="0"/>
        </w:rPr>
      </w:pPr>
      <w:r>
        <w:rPr>
          <w:snapToGrid w:val="0"/>
        </w:rPr>
        <w:t>Division of Facilities Management</w:t>
      </w:r>
    </w:p>
    <w:p w:rsidR="00D9529B" w:rsidRDefault="00D9529B" w:rsidP="00D9529B">
      <w:pPr>
        <w:ind w:left="2880" w:hanging="720"/>
        <w:rPr>
          <w:snapToGrid w:val="0"/>
        </w:rPr>
      </w:pPr>
      <w:r>
        <w:rPr>
          <w:snapToGrid w:val="0"/>
        </w:rPr>
        <w:t>900 SW Jackson, Room 600</w:t>
      </w:r>
    </w:p>
    <w:p w:rsidR="00D9529B" w:rsidRDefault="00D9529B" w:rsidP="00D9529B">
      <w:pPr>
        <w:ind w:left="2880" w:hanging="720"/>
        <w:rPr>
          <w:snapToGrid w:val="0"/>
        </w:rPr>
      </w:pPr>
      <w:smartTag w:uri="urn:schemas-microsoft-com:office:smarttags" w:element="place">
        <w:smartTag w:uri="urn:schemas-microsoft-com:office:smarttags" w:element="City">
          <w:r>
            <w:rPr>
              <w:snapToGrid w:val="0"/>
            </w:rPr>
            <w:t>Topeka</w:t>
          </w:r>
        </w:smartTag>
        <w:r>
          <w:rPr>
            <w:snapToGrid w:val="0"/>
          </w:rPr>
          <w:t xml:space="preserve">, </w:t>
        </w:r>
        <w:smartTag w:uri="urn:schemas-microsoft-com:office:smarttags" w:element="State">
          <w:r>
            <w:rPr>
              <w:snapToGrid w:val="0"/>
            </w:rPr>
            <w:t>Kansas</w:t>
          </w:r>
        </w:smartTag>
        <w:r>
          <w:rPr>
            <w:snapToGrid w:val="0"/>
          </w:rPr>
          <w:t xml:space="preserve"> </w:t>
        </w:r>
        <w:smartTag w:uri="urn:schemas-microsoft-com:office:smarttags" w:element="PostalCode">
          <w:r>
            <w:rPr>
              <w:snapToGrid w:val="0"/>
            </w:rPr>
            <w:t>66612</w:t>
          </w:r>
        </w:smartTag>
      </w:smartTag>
      <w:r>
        <w:rPr>
          <w:snapToGrid w:val="0"/>
        </w:rPr>
        <w:t>-1220</w:t>
      </w:r>
    </w:p>
    <w:p w:rsidR="00D9529B" w:rsidRDefault="00D9529B" w:rsidP="00D9529B">
      <w:pPr>
        <w:ind w:left="720" w:hanging="720"/>
        <w:rPr>
          <w:snapToGrid w:val="0"/>
        </w:rPr>
      </w:pPr>
    </w:p>
    <w:p w:rsidR="00D9529B" w:rsidRDefault="00D9529B" w:rsidP="008F1569">
      <w:pPr>
        <w:rPr>
          <w:snapToGrid w:val="0"/>
        </w:rPr>
      </w:pPr>
      <w:r>
        <w:rPr>
          <w:snapToGrid w:val="0"/>
        </w:rPr>
        <w:t>Note:</w:t>
      </w:r>
      <w:r>
        <w:rPr>
          <w:snapToGrid w:val="0"/>
        </w:rPr>
        <w:tab/>
      </w:r>
      <w:r>
        <w:rPr>
          <w:snapToGrid w:val="0"/>
          <w:u w:val="single"/>
        </w:rPr>
        <w:t>Contract Number</w:t>
      </w:r>
      <w:r>
        <w:rPr>
          <w:snapToGrid w:val="0"/>
        </w:rPr>
        <w:t xml:space="preserve"> must be included on all </w:t>
      </w:r>
      <w:r w:rsidR="00DD30A7">
        <w:rPr>
          <w:snapToGrid w:val="0"/>
        </w:rPr>
        <w:t>i</w:t>
      </w:r>
      <w:r>
        <w:rPr>
          <w:snapToGrid w:val="0"/>
        </w:rPr>
        <w:t>nvoices</w:t>
      </w:r>
      <w:r w:rsidR="00DD30A7">
        <w:rPr>
          <w:snapToGrid w:val="0"/>
        </w:rPr>
        <w:t>.</w:t>
      </w:r>
    </w:p>
    <w:p w:rsidR="00D9529B" w:rsidRDefault="00D9529B" w:rsidP="00D9529B">
      <w:pPr>
        <w:ind w:left="720" w:hanging="720"/>
        <w:rPr>
          <w:snapToGrid w:val="0"/>
        </w:rPr>
      </w:pPr>
    </w:p>
    <w:p w:rsidR="00D9529B" w:rsidRDefault="00D9529B" w:rsidP="00D9529B">
      <w:pPr>
        <w:ind w:left="720" w:hanging="720"/>
        <w:rPr>
          <w:snapToGrid w:val="0"/>
        </w:rPr>
      </w:pPr>
      <w:r w:rsidRPr="00D21237">
        <w:rPr>
          <w:b/>
          <w:snapToGrid w:val="0"/>
        </w:rPr>
        <w:t>WORK ORDER FORM</w:t>
      </w:r>
    </w:p>
    <w:p w:rsidR="00D9529B" w:rsidRDefault="00D9529B" w:rsidP="00D9529B">
      <w:pPr>
        <w:ind w:left="720" w:hanging="720"/>
        <w:rPr>
          <w:snapToGrid w:val="0"/>
        </w:rPr>
      </w:pPr>
    </w:p>
    <w:p w:rsidR="00D9529B" w:rsidRDefault="00D9529B" w:rsidP="00D9529B">
      <w:pPr>
        <w:ind w:left="1440" w:hanging="720"/>
      </w:pPr>
      <w:r>
        <w:t>a.</w:t>
      </w:r>
      <w:r>
        <w:tab/>
        <w:t>Vendor shall provide, at no additional cost, a three-part (order, pickup and delivery) carbonless work order</w:t>
      </w:r>
      <w:r w:rsidR="00DD30A7">
        <w:t xml:space="preserve"> form</w:t>
      </w:r>
      <w:r>
        <w:t xml:space="preserve">.  A sample will be provided to the successful bidder.  This form shall include a unique serialized number on each form.  Final design </w:t>
      </w:r>
      <w:r w:rsidR="00DD30A7">
        <w:t xml:space="preserve">shall </w:t>
      </w:r>
      <w:r>
        <w:t>be approved by the Division of Facilities Management, Facilities Planning Design &amp; Construction Section.</w:t>
      </w:r>
    </w:p>
    <w:p w:rsidR="00D9529B" w:rsidRDefault="00D9529B" w:rsidP="00D9529B">
      <w:pPr>
        <w:ind w:left="1440" w:hanging="720"/>
        <w:rPr>
          <w:snapToGrid w:val="0"/>
        </w:rPr>
      </w:pPr>
    </w:p>
    <w:p w:rsidR="00D9529B" w:rsidRDefault="00D9529B" w:rsidP="00D9529B">
      <w:pPr>
        <w:ind w:left="1440" w:hanging="720"/>
      </w:pPr>
      <w:r>
        <w:t>b.</w:t>
      </w:r>
      <w:r>
        <w:tab/>
        <w:t>Facilities Planning Design &amp; Construction Section will provide to vendor, the contact person and billing address for each state agency.</w:t>
      </w:r>
    </w:p>
    <w:p w:rsidR="00D9529B" w:rsidRDefault="00D9529B" w:rsidP="00D9529B">
      <w:pPr>
        <w:ind w:left="1440" w:hanging="720"/>
        <w:rPr>
          <w:snapToGrid w:val="0"/>
        </w:rPr>
      </w:pPr>
    </w:p>
    <w:p w:rsidR="00D9529B" w:rsidRDefault="00D9529B" w:rsidP="00D9529B">
      <w:pPr>
        <w:ind w:left="1440" w:hanging="720"/>
      </w:pPr>
      <w:r>
        <w:t>c.</w:t>
      </w:r>
      <w:r>
        <w:tab/>
        <w:t>Facilities Planning Design &amp; Construction Section will only be required to complete “Bill To:” information on work order when billing to an entity other than one of the previously provided state agencies.</w:t>
      </w:r>
    </w:p>
    <w:p w:rsidR="00D9529B" w:rsidRDefault="00D9529B" w:rsidP="00D9529B">
      <w:pPr>
        <w:ind w:left="1440" w:hanging="720"/>
        <w:rPr>
          <w:snapToGrid w:val="0"/>
        </w:rPr>
      </w:pPr>
    </w:p>
    <w:p w:rsidR="00D9529B" w:rsidRDefault="00D9529B" w:rsidP="00D9529B">
      <w:pPr>
        <w:ind w:left="1440" w:hanging="720"/>
        <w:rPr>
          <w:snapToGrid w:val="0"/>
        </w:rPr>
      </w:pPr>
      <w:r>
        <w:rPr>
          <w:snapToGrid w:val="0"/>
        </w:rPr>
        <w:t>d.</w:t>
      </w:r>
      <w:r>
        <w:rPr>
          <w:snapToGrid w:val="0"/>
        </w:rPr>
        <w:tab/>
        <w:t xml:space="preserve">It shall be the </w:t>
      </w:r>
      <w:r>
        <w:rPr>
          <w:b/>
          <w:snapToGrid w:val="0"/>
        </w:rPr>
        <w:t>responsibility of vendor</w:t>
      </w:r>
      <w:r>
        <w:rPr>
          <w:snapToGrid w:val="0"/>
        </w:rPr>
        <w:t xml:space="preserve"> to </w:t>
      </w:r>
      <w:r>
        <w:rPr>
          <w:snapToGrid w:val="0"/>
          <w:u w:val="single"/>
        </w:rPr>
        <w:t>verify all quantities</w:t>
      </w:r>
      <w:r>
        <w:rPr>
          <w:snapToGrid w:val="0"/>
        </w:rPr>
        <w:t xml:space="preserve"> and </w:t>
      </w:r>
      <w:r>
        <w:rPr>
          <w:snapToGrid w:val="0"/>
          <w:u w:val="single"/>
        </w:rPr>
        <w:t>totals</w:t>
      </w:r>
      <w:r>
        <w:rPr>
          <w:snapToGrid w:val="0"/>
        </w:rPr>
        <w:t xml:space="preserve">; </w:t>
      </w:r>
      <w:r>
        <w:rPr>
          <w:b/>
          <w:snapToGrid w:val="0"/>
        </w:rPr>
        <w:t>corrections</w:t>
      </w:r>
      <w:r>
        <w:rPr>
          <w:snapToGrid w:val="0"/>
        </w:rPr>
        <w:t xml:space="preserve"> must be </w:t>
      </w:r>
      <w:r>
        <w:rPr>
          <w:snapToGrid w:val="0"/>
          <w:u w:val="single"/>
        </w:rPr>
        <w:t>marked clearly on work order form</w:t>
      </w:r>
      <w:r>
        <w:rPr>
          <w:snapToGrid w:val="0"/>
        </w:rPr>
        <w:t>.</w:t>
      </w:r>
    </w:p>
    <w:p w:rsidR="00D9529B" w:rsidRDefault="00D9529B" w:rsidP="00D9529B">
      <w:pPr>
        <w:ind w:left="1440" w:hanging="720"/>
        <w:rPr>
          <w:snapToGrid w:val="0"/>
        </w:rPr>
      </w:pPr>
    </w:p>
    <w:p w:rsidR="00D9529B" w:rsidRDefault="00D9529B" w:rsidP="00D9529B">
      <w:pPr>
        <w:ind w:left="1440" w:hanging="720"/>
        <w:rPr>
          <w:snapToGrid w:val="0"/>
        </w:rPr>
      </w:pPr>
      <w:r>
        <w:rPr>
          <w:snapToGrid w:val="0"/>
        </w:rPr>
        <w:t>e.</w:t>
      </w:r>
      <w:r>
        <w:rPr>
          <w:snapToGrid w:val="0"/>
        </w:rPr>
        <w:tab/>
        <w:t>All work orders shall be complete with billing amounts when returned with plans and specs.</w:t>
      </w:r>
    </w:p>
    <w:p w:rsidR="00D9529B" w:rsidRDefault="00D9529B" w:rsidP="00D9529B">
      <w:pPr>
        <w:ind w:left="720" w:hanging="720"/>
        <w:rPr>
          <w:snapToGrid w:val="0"/>
        </w:rPr>
      </w:pPr>
    </w:p>
    <w:p w:rsidR="00D9529B" w:rsidRDefault="00D9529B" w:rsidP="00D9529B">
      <w:pPr>
        <w:ind w:left="720" w:hanging="720"/>
        <w:rPr>
          <w:snapToGrid w:val="0"/>
        </w:rPr>
      </w:pPr>
      <w:r w:rsidRPr="00D21237">
        <w:rPr>
          <w:b/>
          <w:snapToGrid w:val="0"/>
        </w:rPr>
        <w:t>PICKUP AND DELIVERY</w:t>
      </w:r>
    </w:p>
    <w:p w:rsidR="00D9529B" w:rsidRDefault="00D9529B" w:rsidP="00D9529B">
      <w:pPr>
        <w:ind w:left="720" w:hanging="720"/>
        <w:rPr>
          <w:snapToGrid w:val="0"/>
        </w:rPr>
      </w:pPr>
    </w:p>
    <w:p w:rsidR="00D9529B" w:rsidRDefault="00D9529B" w:rsidP="00D9529B">
      <w:pPr>
        <w:ind w:left="1440" w:hanging="720"/>
      </w:pPr>
      <w:r>
        <w:t>a.</w:t>
      </w:r>
      <w:r>
        <w:tab/>
        <w:t>All deliveries shall be made to the Division of Facilities Management, Design Planning &amp; Construction Section office located at 900 SW Jackson, Room 102</w:t>
      </w:r>
      <w:r w:rsidR="00DD30A7">
        <w:t xml:space="preserve"> N</w:t>
      </w:r>
      <w:r>
        <w:t>, Topeka, Kansas 66612, unless otherwise directed at the time the orders are placed.</w:t>
      </w:r>
      <w:r w:rsidR="00480118">
        <w:t xml:space="preserve">  Due to this delivery requirement and shipping costs, distance from the vendor to downtown Topeka may be a factor in determination of award.</w:t>
      </w:r>
    </w:p>
    <w:p w:rsidR="00D9529B" w:rsidRDefault="00D9529B" w:rsidP="00D9529B">
      <w:pPr>
        <w:ind w:left="1440" w:hanging="720"/>
        <w:rPr>
          <w:snapToGrid w:val="0"/>
        </w:rPr>
      </w:pPr>
    </w:p>
    <w:p w:rsidR="00D9529B" w:rsidRDefault="00D9529B" w:rsidP="00D9529B">
      <w:pPr>
        <w:ind w:left="1440" w:hanging="720"/>
      </w:pPr>
      <w:r>
        <w:t>b.</w:t>
      </w:r>
      <w:r>
        <w:tab/>
        <w:t>The primary daily delivery time shall be 9:30 a.m.  This will allow Facilities Planning Design &amp; Construction Section adequate time to prepare documents for afternoon shipping.</w:t>
      </w:r>
    </w:p>
    <w:p w:rsidR="00D9529B" w:rsidRDefault="00D9529B" w:rsidP="00D9529B">
      <w:pPr>
        <w:ind w:left="1440" w:hanging="720"/>
        <w:rPr>
          <w:snapToGrid w:val="0"/>
        </w:rPr>
      </w:pPr>
    </w:p>
    <w:p w:rsidR="00D9529B" w:rsidRDefault="00D9529B" w:rsidP="00D9529B">
      <w:pPr>
        <w:ind w:left="1440" w:hanging="720"/>
      </w:pPr>
      <w:r>
        <w:t>c.</w:t>
      </w:r>
      <w:r>
        <w:tab/>
        <w:t>Division of Facilities Management, Facilities Planning Design &amp; Construction Section reserves the right to specify pickup and delivery times which are mutually agreeable to the Division of Facilities Management and the vendor.</w:t>
      </w:r>
    </w:p>
    <w:p w:rsidR="00D9529B" w:rsidRDefault="00D9529B" w:rsidP="00D9529B">
      <w:pPr>
        <w:ind w:left="1440" w:hanging="720"/>
        <w:rPr>
          <w:snapToGrid w:val="0"/>
        </w:rPr>
      </w:pPr>
    </w:p>
    <w:p w:rsidR="00D9529B" w:rsidRDefault="00D9529B" w:rsidP="00D9529B">
      <w:pPr>
        <w:ind w:left="1440" w:hanging="720"/>
      </w:pPr>
      <w:r>
        <w:t>d.</w:t>
      </w:r>
      <w:r>
        <w:tab/>
        <w:t xml:space="preserve">All transportation charges on Topeka deliveries/pickups </w:t>
      </w:r>
      <w:r w:rsidR="008F6265">
        <w:t>shall</w:t>
      </w:r>
      <w:r>
        <w:t xml:space="preserve"> be prepaid to destination by vendor.  Handling fees and delivery charges by other forms of commercial carrier with destinations outside the city of </w:t>
      </w:r>
      <w:smartTag w:uri="urn:schemas-microsoft-com:office:smarttags" w:element="City">
        <w:smartTag w:uri="urn:schemas-microsoft-com:office:smarttags" w:element="place">
          <w:r>
            <w:t>Topeka</w:t>
          </w:r>
        </w:smartTag>
      </w:smartTag>
      <w:r>
        <w:t xml:space="preserve"> shall be paid by the ordering agency.</w:t>
      </w:r>
    </w:p>
    <w:p w:rsidR="00D9529B" w:rsidRDefault="00D9529B" w:rsidP="00D9529B">
      <w:pPr>
        <w:ind w:left="1440" w:hanging="720"/>
        <w:rPr>
          <w:snapToGrid w:val="0"/>
        </w:rPr>
      </w:pPr>
    </w:p>
    <w:p w:rsidR="00D9529B" w:rsidRDefault="00D9529B" w:rsidP="00D9529B">
      <w:pPr>
        <w:ind w:left="1440" w:hanging="720"/>
      </w:pPr>
      <w:r>
        <w:t>e.</w:t>
      </w:r>
      <w:r>
        <w:tab/>
        <w:t>Documents shall be delivered rolled and wrapped as directed by Facilities Planning Design &amp; Construction Section when the orders are placed.</w:t>
      </w:r>
    </w:p>
    <w:p w:rsidR="00D9529B" w:rsidRDefault="00D9529B" w:rsidP="00D9529B">
      <w:pPr>
        <w:ind w:left="1440" w:hanging="720"/>
        <w:rPr>
          <w:snapToGrid w:val="0"/>
        </w:rPr>
      </w:pPr>
    </w:p>
    <w:p w:rsidR="00D9529B" w:rsidRDefault="00D9529B" w:rsidP="00D9529B">
      <w:pPr>
        <w:ind w:left="1440" w:hanging="720"/>
      </w:pPr>
      <w:r>
        <w:t>f.</w:t>
      </w:r>
      <w:r>
        <w:tab/>
        <w:t>Vendor shall exercise a high degree of quality control so as to ensure the accuracy and completeness of all work prior to wrapping.  Any work found to be unsatisfactory will be replaced by the vendor at no additional cost.</w:t>
      </w:r>
    </w:p>
    <w:p w:rsidR="00D9529B" w:rsidRDefault="00D9529B" w:rsidP="00D9529B">
      <w:pPr>
        <w:ind w:left="1440" w:hanging="720"/>
        <w:rPr>
          <w:snapToGrid w:val="0"/>
        </w:rPr>
      </w:pPr>
    </w:p>
    <w:p w:rsidR="00D9529B" w:rsidRDefault="00D9529B" w:rsidP="00D9529B">
      <w:pPr>
        <w:ind w:left="1440" w:hanging="720"/>
      </w:pPr>
      <w:r>
        <w:t>g.</w:t>
      </w:r>
      <w:r>
        <w:tab/>
        <w:t>If replacement of printing work requires the issuance of an addendum by Facilities Planning Design &amp; Construction Section and that addendum only includes corrections resulted from poor quality of the printing work, the postage cost shall be paid for by the vendor.</w:t>
      </w:r>
    </w:p>
    <w:p w:rsidR="00D9529B" w:rsidRDefault="00D9529B" w:rsidP="00D9529B">
      <w:pPr>
        <w:ind w:left="1440" w:hanging="720"/>
        <w:rPr>
          <w:snapToGrid w:val="0"/>
        </w:rPr>
      </w:pPr>
    </w:p>
    <w:p w:rsidR="00D9529B" w:rsidRDefault="00D9529B" w:rsidP="00D9529B">
      <w:pPr>
        <w:ind w:left="1440" w:hanging="720"/>
      </w:pPr>
      <w:r>
        <w:t>h.</w:t>
      </w:r>
      <w:r>
        <w:tab/>
        <w:t>Vendor shall return original documents (tracings and specifications) to the originating state agency at the time the completed order is delivered.</w:t>
      </w:r>
    </w:p>
    <w:p w:rsidR="00D9529B" w:rsidRDefault="00D9529B" w:rsidP="00D9529B">
      <w:pPr>
        <w:ind w:left="1440" w:hanging="720"/>
        <w:rPr>
          <w:snapToGrid w:val="0"/>
        </w:rPr>
      </w:pPr>
    </w:p>
    <w:p w:rsidR="00D9529B" w:rsidRDefault="00D9529B" w:rsidP="00D9529B">
      <w:pPr>
        <w:ind w:left="1440" w:hanging="720"/>
      </w:pPr>
      <w:r>
        <w:t>i.</w:t>
      </w:r>
      <w:r>
        <w:tab/>
        <w:t>When delivery schedule is longer than two days the vendor shall deliver completed document sets as they are completed.</w:t>
      </w:r>
    </w:p>
    <w:p w:rsidR="00D9529B" w:rsidRDefault="00D9529B" w:rsidP="00D9529B">
      <w:pPr>
        <w:ind w:left="1440" w:hanging="720"/>
      </w:pPr>
    </w:p>
    <w:p w:rsidR="00D9529B" w:rsidRDefault="00D9529B" w:rsidP="00D9529B">
      <w:pPr>
        <w:ind w:left="1440" w:hanging="720"/>
      </w:pPr>
      <w:r>
        <w:t>j.</w:t>
      </w:r>
      <w:r>
        <w:tab/>
        <w:t xml:space="preserve">Vendor shall deliver complete Plans and Specs when printed.  </w:t>
      </w:r>
      <w:r w:rsidR="008F6265">
        <w:t>It will be unacceptable to hold</w:t>
      </w:r>
      <w:r>
        <w:t xml:space="preserve"> completed projects until other projects are complete</w:t>
      </w:r>
      <w:r w:rsidR="008F6265">
        <w:t>,</w:t>
      </w:r>
      <w:r>
        <w:t xml:space="preserve"> just to avoid duplicate trips. </w:t>
      </w:r>
    </w:p>
    <w:p w:rsidR="00D9529B" w:rsidRDefault="00D9529B" w:rsidP="00D9529B">
      <w:pPr>
        <w:ind w:left="720" w:hanging="720"/>
        <w:rPr>
          <w:snapToGrid w:val="0"/>
        </w:rPr>
      </w:pPr>
    </w:p>
    <w:p w:rsidR="00D9529B" w:rsidRDefault="00D9529B" w:rsidP="00D9529B">
      <w:pPr>
        <w:ind w:left="720" w:hanging="720"/>
        <w:rPr>
          <w:snapToGrid w:val="0"/>
        </w:rPr>
      </w:pPr>
      <w:r w:rsidRPr="00D21237">
        <w:rPr>
          <w:b/>
          <w:snapToGrid w:val="0"/>
        </w:rPr>
        <w:t>DOCUMENT PROTECTION</w:t>
      </w:r>
    </w:p>
    <w:p w:rsidR="00D9529B" w:rsidRDefault="00D9529B" w:rsidP="00D9529B">
      <w:pPr>
        <w:ind w:left="720" w:hanging="720"/>
        <w:rPr>
          <w:snapToGrid w:val="0"/>
        </w:rPr>
      </w:pPr>
    </w:p>
    <w:p w:rsidR="00D9529B" w:rsidRDefault="00D9529B" w:rsidP="00D9529B">
      <w:pPr>
        <w:ind w:left="1440" w:hanging="720"/>
      </w:pPr>
      <w:r>
        <w:t>a.</w:t>
      </w:r>
      <w:r>
        <w:tab/>
        <w:t>Original documents (tracings and specifications) shall be adequately protected at all times while they are in the possession of the vendor and returned in the same condition as received.</w:t>
      </w:r>
    </w:p>
    <w:p w:rsidR="00D9529B" w:rsidRDefault="00D9529B" w:rsidP="00D9529B">
      <w:pPr>
        <w:ind w:left="1440" w:hanging="720"/>
        <w:rPr>
          <w:snapToGrid w:val="0"/>
        </w:rPr>
      </w:pPr>
    </w:p>
    <w:p w:rsidR="00D9529B" w:rsidRDefault="00D9529B" w:rsidP="00D9529B">
      <w:pPr>
        <w:ind w:left="1440" w:hanging="720"/>
      </w:pPr>
      <w:r>
        <w:t>b.</w:t>
      </w:r>
      <w:r>
        <w:tab/>
        <w:t>Satisfactory statements describing fire-proof storage facilities and insurance provided for damage to original documents (tracings and specifications) at vendor’s facilities and in transit to and from Facilities Planning Design &amp; Construction Section office and other state agencies’ offices must be submitted with bids.</w:t>
      </w:r>
    </w:p>
    <w:p w:rsidR="00D9529B" w:rsidRDefault="00D9529B" w:rsidP="00D9529B">
      <w:pPr>
        <w:ind w:left="1440" w:hanging="720"/>
        <w:rPr>
          <w:snapToGrid w:val="0"/>
        </w:rPr>
      </w:pPr>
    </w:p>
    <w:p w:rsidR="00D9529B" w:rsidRDefault="00D9529B" w:rsidP="00D9529B">
      <w:pPr>
        <w:ind w:left="1440" w:hanging="720"/>
        <w:rPr>
          <w:snapToGrid w:val="0"/>
        </w:rPr>
      </w:pPr>
      <w:r>
        <w:rPr>
          <w:snapToGrid w:val="0"/>
        </w:rPr>
        <w:t>c.</w:t>
      </w:r>
      <w:r>
        <w:rPr>
          <w:snapToGrid w:val="0"/>
        </w:rPr>
        <w:tab/>
        <w:t>Original documents (tracings and specifications) must not leave the City of Topeka.</w:t>
      </w:r>
    </w:p>
    <w:p w:rsidR="00D9529B" w:rsidRDefault="00D9529B" w:rsidP="00D9529B">
      <w:pPr>
        <w:ind w:left="1440" w:hanging="720"/>
        <w:rPr>
          <w:snapToGrid w:val="0"/>
        </w:rPr>
      </w:pPr>
    </w:p>
    <w:p w:rsidR="00D9529B" w:rsidRDefault="00D9529B" w:rsidP="00D9529B">
      <w:pPr>
        <w:ind w:left="1440" w:hanging="720"/>
      </w:pPr>
      <w:r>
        <w:t>d.</w:t>
      </w:r>
      <w:r>
        <w:tab/>
        <w:t>The vendor shall not duplicate or allow for duplication or distribution the electronic data provided to the vendor or created by the vendor and may not provide said files for review or use to any third party without the written permission of The Division of Facilities Management Facilities Planning Design &amp; Construction Section.</w:t>
      </w:r>
    </w:p>
    <w:p w:rsidR="00D9529B" w:rsidRDefault="00D9529B" w:rsidP="00D9529B">
      <w:pPr>
        <w:ind w:left="720" w:hanging="720"/>
        <w:rPr>
          <w:snapToGrid w:val="0"/>
        </w:rPr>
      </w:pPr>
    </w:p>
    <w:p w:rsidR="00D9529B" w:rsidRDefault="00D9529B" w:rsidP="00D9529B">
      <w:pPr>
        <w:ind w:left="720" w:hanging="720"/>
        <w:rPr>
          <w:snapToGrid w:val="0"/>
        </w:rPr>
      </w:pPr>
      <w:r w:rsidRPr="00D21237">
        <w:rPr>
          <w:b/>
          <w:snapToGrid w:val="0"/>
        </w:rPr>
        <w:t>ACCOUNTABILITY</w:t>
      </w:r>
    </w:p>
    <w:p w:rsidR="00D9529B" w:rsidRDefault="00D9529B" w:rsidP="00D9529B">
      <w:pPr>
        <w:ind w:left="720" w:hanging="720"/>
        <w:rPr>
          <w:snapToGrid w:val="0"/>
        </w:rPr>
      </w:pPr>
    </w:p>
    <w:p w:rsidR="00D9529B" w:rsidRDefault="00D9529B" w:rsidP="00D9529B">
      <w:pPr>
        <w:ind w:left="1440" w:hanging="720"/>
      </w:pPr>
      <w:r>
        <w:t>a.</w:t>
      </w:r>
      <w:r>
        <w:tab/>
        <w:t>Vendor shall provide a monthly report to Facilities Planning Design &amp; Construction Section Plan Room detailing the quantities of printing performed for the previous quarter.  This report should be presented in a table or spreadsheet format including, but not limited to the following information:</w:t>
      </w:r>
    </w:p>
    <w:p w:rsidR="00D9529B" w:rsidRDefault="00D9529B" w:rsidP="00D9529B">
      <w:pPr>
        <w:ind w:left="1440" w:hanging="720"/>
        <w:rPr>
          <w:snapToGrid w:val="0"/>
        </w:rPr>
      </w:pPr>
    </w:p>
    <w:p w:rsidR="00D9529B" w:rsidRDefault="00D9529B" w:rsidP="00D9529B">
      <w:pPr>
        <w:ind w:left="2160" w:hanging="720"/>
        <w:rPr>
          <w:snapToGrid w:val="0"/>
        </w:rPr>
      </w:pPr>
      <w:r>
        <w:rPr>
          <w:snapToGrid w:val="0"/>
        </w:rPr>
        <w:t>i.</w:t>
      </w:r>
      <w:r>
        <w:rPr>
          <w:snapToGrid w:val="0"/>
        </w:rPr>
        <w:tab/>
        <w:t>Reporting Period.</w:t>
      </w:r>
    </w:p>
    <w:p w:rsidR="00D9529B" w:rsidRDefault="00D9529B" w:rsidP="00D9529B">
      <w:pPr>
        <w:ind w:left="2160" w:hanging="720"/>
        <w:rPr>
          <w:snapToGrid w:val="0"/>
        </w:rPr>
      </w:pPr>
      <w:r>
        <w:rPr>
          <w:snapToGrid w:val="0"/>
        </w:rPr>
        <w:t>ii.</w:t>
      </w:r>
      <w:r>
        <w:rPr>
          <w:snapToGrid w:val="0"/>
        </w:rPr>
        <w:tab/>
        <w:t>Agency Name.</w:t>
      </w:r>
    </w:p>
    <w:p w:rsidR="00D9529B" w:rsidRDefault="00D9529B" w:rsidP="00D9529B">
      <w:pPr>
        <w:ind w:left="2160" w:hanging="720"/>
      </w:pPr>
      <w:r>
        <w:t>iii.</w:t>
      </w:r>
      <w:r>
        <w:tab/>
        <w:t>Large document sq. ft. totals fo</w:t>
      </w:r>
      <w:r w:rsidR="00C33D40">
        <w:t>r each delivery type; standard</w:t>
      </w:r>
      <w:r w:rsidR="00BB5D73">
        <w:t>, rush</w:t>
      </w:r>
      <w:r w:rsidR="00C33D40">
        <w:t xml:space="preserve"> </w:t>
      </w:r>
      <w:r>
        <w:t>and same day.</w:t>
      </w:r>
    </w:p>
    <w:p w:rsidR="00D9529B" w:rsidRDefault="00D9529B" w:rsidP="00D9529B">
      <w:pPr>
        <w:ind w:left="2160" w:hanging="720"/>
        <w:rPr>
          <w:snapToGrid w:val="0"/>
        </w:rPr>
      </w:pPr>
      <w:r>
        <w:rPr>
          <w:snapToGrid w:val="0"/>
        </w:rPr>
        <w:t>iv.</w:t>
      </w:r>
      <w:r>
        <w:rPr>
          <w:snapToGrid w:val="0"/>
        </w:rPr>
        <w:tab/>
        <w:t>Large document sq. ft</w:t>
      </w:r>
      <w:r>
        <w:rPr>
          <w:i/>
          <w:snapToGrid w:val="0"/>
        </w:rPr>
        <w:t xml:space="preserve">. </w:t>
      </w:r>
      <w:r>
        <w:rPr>
          <w:snapToGrid w:val="0"/>
        </w:rPr>
        <w:t>totals for each media type; bond, vellum and mylar.</w:t>
      </w:r>
    </w:p>
    <w:p w:rsidR="00D9529B" w:rsidRDefault="00D9529B" w:rsidP="00D9529B">
      <w:pPr>
        <w:ind w:left="2160" w:hanging="720"/>
        <w:rPr>
          <w:snapToGrid w:val="0"/>
        </w:rPr>
      </w:pPr>
      <w:r>
        <w:rPr>
          <w:snapToGrid w:val="0"/>
        </w:rPr>
        <w:t>v.</w:t>
      </w:r>
      <w:r>
        <w:rPr>
          <w:snapToGrid w:val="0"/>
        </w:rPr>
        <w:tab/>
        <w:t>Large document total sq. ft. delivered.</w:t>
      </w:r>
    </w:p>
    <w:p w:rsidR="00D9529B" w:rsidRDefault="00D9529B" w:rsidP="00D9529B">
      <w:pPr>
        <w:ind w:left="2160" w:hanging="720"/>
        <w:rPr>
          <w:snapToGrid w:val="0"/>
        </w:rPr>
      </w:pPr>
      <w:r>
        <w:rPr>
          <w:snapToGrid w:val="0"/>
        </w:rPr>
        <w:t>vi.</w:t>
      </w:r>
      <w:r>
        <w:rPr>
          <w:snapToGrid w:val="0"/>
        </w:rPr>
        <w:tab/>
        <w:t>Large document total edge bindings.</w:t>
      </w:r>
    </w:p>
    <w:p w:rsidR="00D9529B" w:rsidRDefault="00D9529B" w:rsidP="00D9529B">
      <w:pPr>
        <w:ind w:left="2160" w:hanging="720"/>
      </w:pPr>
      <w:r>
        <w:t>vii.</w:t>
      </w:r>
      <w:r>
        <w:tab/>
        <w:t>Small document page image totals fo</w:t>
      </w:r>
      <w:r w:rsidR="00C33D40">
        <w:t>r each delivery type; standard</w:t>
      </w:r>
      <w:r w:rsidR="00BB5D73">
        <w:t>, rush</w:t>
      </w:r>
      <w:r w:rsidR="00C33D40">
        <w:t xml:space="preserve"> </w:t>
      </w:r>
      <w:r>
        <w:t>and same day.</w:t>
      </w:r>
    </w:p>
    <w:p w:rsidR="00D9529B" w:rsidRDefault="00D9529B" w:rsidP="00D9529B">
      <w:pPr>
        <w:ind w:left="2160" w:hanging="720"/>
        <w:rPr>
          <w:snapToGrid w:val="0"/>
        </w:rPr>
      </w:pPr>
      <w:r>
        <w:rPr>
          <w:snapToGrid w:val="0"/>
        </w:rPr>
        <w:t>viii.</w:t>
      </w:r>
      <w:r>
        <w:rPr>
          <w:snapToGrid w:val="0"/>
        </w:rPr>
        <w:tab/>
        <w:t>Small document total page images delivered.</w:t>
      </w:r>
    </w:p>
    <w:p w:rsidR="00D9529B" w:rsidRDefault="00D9529B" w:rsidP="00D9529B">
      <w:pPr>
        <w:ind w:left="2160" w:hanging="720"/>
        <w:rPr>
          <w:snapToGrid w:val="0"/>
        </w:rPr>
      </w:pPr>
      <w:r>
        <w:rPr>
          <w:snapToGrid w:val="0"/>
        </w:rPr>
        <w:t>ix.</w:t>
      </w:r>
      <w:r>
        <w:rPr>
          <w:snapToGrid w:val="0"/>
        </w:rPr>
        <w:tab/>
        <w:t>Small document spiral binding total.</w:t>
      </w:r>
    </w:p>
    <w:p w:rsidR="00D9529B" w:rsidRDefault="00D9529B" w:rsidP="00D9529B">
      <w:pPr>
        <w:ind w:left="2160" w:hanging="720"/>
        <w:rPr>
          <w:snapToGrid w:val="0"/>
        </w:rPr>
      </w:pPr>
      <w:r>
        <w:rPr>
          <w:snapToGrid w:val="0"/>
        </w:rPr>
        <w:t>x.</w:t>
      </w:r>
      <w:r>
        <w:rPr>
          <w:snapToGrid w:val="0"/>
        </w:rPr>
        <w:tab/>
      </w:r>
      <w:r w:rsidR="004801BC" w:rsidRPr="00E711AF">
        <w:rPr>
          <w:snapToGrid w:val="0"/>
        </w:rPr>
        <w:t>Sample</w:t>
      </w:r>
      <w:r w:rsidR="00BB5D73" w:rsidRPr="00E711AF">
        <w:rPr>
          <w:snapToGrid w:val="0"/>
        </w:rPr>
        <w:t xml:space="preserve"> report</w:t>
      </w:r>
      <w:r w:rsidR="004801BC" w:rsidRPr="00E711AF">
        <w:rPr>
          <w:snapToGrid w:val="0"/>
        </w:rPr>
        <w:t>s</w:t>
      </w:r>
      <w:r w:rsidR="00BB5D73" w:rsidRPr="00E711AF">
        <w:rPr>
          <w:snapToGrid w:val="0"/>
        </w:rPr>
        <w:t xml:space="preserve"> </w:t>
      </w:r>
      <w:r w:rsidR="004801BC" w:rsidRPr="00E711AF">
        <w:rPr>
          <w:snapToGrid w:val="0"/>
        </w:rPr>
        <w:t>are reflected</w:t>
      </w:r>
      <w:r w:rsidR="00BB5D73" w:rsidRPr="00E711AF">
        <w:rPr>
          <w:snapToGrid w:val="0"/>
        </w:rPr>
        <w:t xml:space="preserve"> </w:t>
      </w:r>
      <w:r w:rsidR="00E711AF" w:rsidRPr="00E711AF">
        <w:rPr>
          <w:snapToGrid w:val="0"/>
        </w:rPr>
        <w:t>in the link, below</w:t>
      </w:r>
      <w:r w:rsidR="00BB5D73" w:rsidRPr="00E711AF">
        <w:rPr>
          <w:snapToGrid w:val="0"/>
        </w:rPr>
        <w:t>.</w:t>
      </w:r>
    </w:p>
    <w:p w:rsidR="00E711AF" w:rsidRDefault="00BC4DE3" w:rsidP="00D9529B">
      <w:pPr>
        <w:ind w:left="2160" w:hanging="720"/>
        <w:rPr>
          <w:snapToGrid w:val="0"/>
        </w:rPr>
      </w:pPr>
      <w:r>
        <w:rPr>
          <w:snapToGrid w:val="0"/>
        </w:rPr>
        <w:tab/>
      </w:r>
    </w:p>
    <w:p w:rsidR="00E711AF" w:rsidRDefault="006B09F2" w:rsidP="00BC4DE3">
      <w:pPr>
        <w:ind w:left="2160" w:firstLine="720"/>
        <w:rPr>
          <w:snapToGrid w:val="0"/>
        </w:rPr>
      </w:pPr>
      <w:r w:rsidRPr="00B47875">
        <w:rPr>
          <w:rFonts w:cs="Arial"/>
          <w:szCs w:val="20"/>
        </w:rPr>
        <w:object w:dxaOrig="1542" w:dyaOrig="9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50.25pt" o:ole="">
            <v:imagedata r:id="rId19" o:title=""/>
          </v:shape>
          <o:OLEObject Type="Embed" ProgID="Package" ShapeID="_x0000_i1025" DrawAspect="Icon" ObjectID="_1319473691" r:id="rId20"/>
        </w:object>
      </w:r>
    </w:p>
    <w:p w:rsidR="004801BC" w:rsidRDefault="004801BC" w:rsidP="00D9529B">
      <w:pPr>
        <w:ind w:left="2160" w:hanging="720"/>
        <w:rPr>
          <w:snapToGrid w:val="0"/>
        </w:rPr>
      </w:pPr>
    </w:p>
    <w:p w:rsidR="00BC4DE3" w:rsidRDefault="00BC4DE3">
      <w:pPr>
        <w:widowControl/>
        <w:jc w:val="left"/>
        <w:rPr>
          <w:b/>
          <w:snapToGrid w:val="0"/>
        </w:rPr>
      </w:pPr>
      <w:r>
        <w:rPr>
          <w:b/>
          <w:snapToGrid w:val="0"/>
        </w:rPr>
        <w:br w:type="page"/>
      </w:r>
    </w:p>
    <w:p w:rsidR="00D9529B" w:rsidRDefault="00D9529B" w:rsidP="00D9529B">
      <w:pPr>
        <w:ind w:left="720" w:hanging="720"/>
        <w:rPr>
          <w:snapToGrid w:val="0"/>
        </w:rPr>
      </w:pPr>
      <w:r w:rsidRPr="00D21237">
        <w:rPr>
          <w:b/>
          <w:snapToGrid w:val="0"/>
        </w:rPr>
        <w:t>DOCUMENT PRINTING</w:t>
      </w:r>
    </w:p>
    <w:p w:rsidR="00D9529B" w:rsidRDefault="00D9529B" w:rsidP="00D9529B">
      <w:pPr>
        <w:ind w:left="720" w:hanging="720"/>
      </w:pPr>
    </w:p>
    <w:p w:rsidR="00D9529B" w:rsidRDefault="00D9529B" w:rsidP="00D9529B">
      <w:pPr>
        <w:ind w:left="1440" w:hanging="720"/>
      </w:pPr>
      <w:r>
        <w:t>a.</w:t>
      </w:r>
      <w:r>
        <w:tab/>
        <w:t xml:space="preserve">All work shall be performed in the plant of the vendor by operators having required skills to produce </w:t>
      </w:r>
      <w:r w:rsidR="008F6265">
        <w:t>the professional</w:t>
      </w:r>
      <w:r>
        <w:t xml:space="preserve"> quality of work</w:t>
      </w:r>
      <w:r w:rsidR="008F6265">
        <w:t xml:space="preserve"> as required by this RFP</w:t>
      </w:r>
      <w:r>
        <w:t>.</w:t>
      </w:r>
    </w:p>
    <w:p w:rsidR="00D9529B" w:rsidRDefault="00D9529B" w:rsidP="00D9529B">
      <w:pPr>
        <w:ind w:left="720" w:hanging="720"/>
        <w:rPr>
          <w:snapToGrid w:val="0"/>
        </w:rPr>
      </w:pPr>
    </w:p>
    <w:p w:rsidR="000E3D9A" w:rsidRDefault="000E3D9A" w:rsidP="00D9529B">
      <w:pPr>
        <w:ind w:left="720" w:hanging="720"/>
        <w:rPr>
          <w:snapToGrid w:val="0"/>
        </w:rPr>
      </w:pPr>
    </w:p>
    <w:p w:rsidR="00D9529B" w:rsidRDefault="00D9529B" w:rsidP="00910528">
      <w:pPr>
        <w:widowControl/>
        <w:jc w:val="left"/>
        <w:rPr>
          <w:snapToGrid w:val="0"/>
        </w:rPr>
      </w:pPr>
      <w:r w:rsidRPr="00D21237">
        <w:rPr>
          <w:b/>
          <w:snapToGrid w:val="0"/>
        </w:rPr>
        <w:t>LARGE</w:t>
      </w:r>
      <w:r>
        <w:rPr>
          <w:snapToGrid w:val="0"/>
        </w:rPr>
        <w:t xml:space="preserve"> </w:t>
      </w:r>
      <w:r w:rsidR="00910528">
        <w:rPr>
          <w:b/>
          <w:snapToGrid w:val="0"/>
        </w:rPr>
        <w:t xml:space="preserve">DOCUMENT </w:t>
      </w:r>
      <w:r w:rsidRPr="00D21237">
        <w:rPr>
          <w:b/>
          <w:snapToGrid w:val="0"/>
        </w:rPr>
        <w:t>DIGITAL PRINTING</w:t>
      </w:r>
    </w:p>
    <w:p w:rsidR="00D9529B" w:rsidRDefault="00D9529B" w:rsidP="00D9529B">
      <w:pPr>
        <w:ind w:left="720" w:hanging="720"/>
        <w:rPr>
          <w:snapToGrid w:val="0"/>
        </w:rPr>
      </w:pPr>
    </w:p>
    <w:p w:rsidR="00D9529B" w:rsidRDefault="00D9529B" w:rsidP="00D9529B">
      <w:pPr>
        <w:ind w:left="1440" w:hanging="720"/>
      </w:pPr>
      <w:r>
        <w:t>a.</w:t>
      </w:r>
      <w:r>
        <w:tab/>
        <w:t>Origina</w:t>
      </w:r>
      <w:r w:rsidR="00910528">
        <w:t>l tracings shall be scanned at 300 dpi and printed at 3</w:t>
      </w:r>
      <w:r>
        <w:t>00 dpi.</w:t>
      </w:r>
    </w:p>
    <w:p w:rsidR="00D9529B" w:rsidRDefault="00D9529B" w:rsidP="00D9529B">
      <w:pPr>
        <w:ind w:left="1440" w:hanging="720"/>
        <w:rPr>
          <w:snapToGrid w:val="0"/>
        </w:rPr>
      </w:pPr>
    </w:p>
    <w:p w:rsidR="00D9529B" w:rsidRDefault="00D9529B" w:rsidP="00D9529B">
      <w:pPr>
        <w:ind w:left="1440" w:hanging="720"/>
      </w:pPr>
      <w:r>
        <w:t>b.</w:t>
      </w:r>
      <w:r>
        <w:tab/>
        <w:t>Digital images shall be despeckled and deskewed prior to printing and recording onto CD-Rom.</w:t>
      </w:r>
    </w:p>
    <w:p w:rsidR="00D9529B" w:rsidRDefault="00D9529B" w:rsidP="00D9529B">
      <w:pPr>
        <w:ind w:left="1440" w:hanging="720"/>
        <w:rPr>
          <w:snapToGrid w:val="0"/>
        </w:rPr>
      </w:pPr>
    </w:p>
    <w:p w:rsidR="00D9529B" w:rsidRDefault="00D9529B" w:rsidP="00D9529B">
      <w:pPr>
        <w:ind w:left="1440" w:hanging="720"/>
      </w:pPr>
      <w:r>
        <w:t>c.</w:t>
      </w:r>
      <w:r>
        <w:tab/>
        <w:t>Vendor shall use 20 pound bond, 20 pound vellum or 4 mil. double matte mylar as directed by ordering state agency.</w:t>
      </w:r>
    </w:p>
    <w:p w:rsidR="00D9529B" w:rsidRDefault="00D9529B" w:rsidP="00D9529B">
      <w:pPr>
        <w:ind w:left="1440" w:hanging="720"/>
        <w:rPr>
          <w:snapToGrid w:val="0"/>
        </w:rPr>
      </w:pPr>
    </w:p>
    <w:p w:rsidR="00D9529B" w:rsidRDefault="00D9529B" w:rsidP="00D9529B">
      <w:pPr>
        <w:ind w:left="1440" w:hanging="720"/>
      </w:pPr>
      <w:r>
        <w:t>d.</w:t>
      </w:r>
      <w:r>
        <w:tab/>
        <w:t>Document sets shall be edge bound by vendor, unless otherwise directed by ordering state agency.</w:t>
      </w:r>
    </w:p>
    <w:p w:rsidR="00D9529B" w:rsidRDefault="00D9529B" w:rsidP="00D9529B">
      <w:pPr>
        <w:ind w:left="1440" w:hanging="720"/>
        <w:rPr>
          <w:snapToGrid w:val="0"/>
        </w:rPr>
      </w:pPr>
    </w:p>
    <w:p w:rsidR="00D9529B" w:rsidRDefault="00D9529B" w:rsidP="00D9529B">
      <w:pPr>
        <w:ind w:left="1440" w:hanging="720"/>
      </w:pPr>
      <w:r>
        <w:t>e.</w:t>
      </w:r>
      <w:r>
        <w:tab/>
        <w:t>All digital images for each project shall be stored onto a CD-ROM using TIFF group 4 format in accordance with Document Scanning requirements specified within this document.</w:t>
      </w:r>
    </w:p>
    <w:p w:rsidR="00D9529B" w:rsidRDefault="00D9529B" w:rsidP="00D9529B">
      <w:pPr>
        <w:ind w:left="1440" w:hanging="720"/>
        <w:rPr>
          <w:snapToGrid w:val="0"/>
        </w:rPr>
      </w:pPr>
    </w:p>
    <w:p w:rsidR="00D9529B" w:rsidRDefault="00D9529B" w:rsidP="00D9529B">
      <w:pPr>
        <w:ind w:left="1440" w:hanging="720"/>
      </w:pPr>
      <w:r>
        <w:t>f.</w:t>
      </w:r>
      <w:r>
        <w:tab/>
        <w:t>Digital images on CD-ROM are to be delivered with documents to Facilities Planning Design &amp; Construction Section when original tracings are returned.</w:t>
      </w:r>
    </w:p>
    <w:p w:rsidR="00D9529B" w:rsidRDefault="00D9529B" w:rsidP="00D9529B">
      <w:pPr>
        <w:ind w:left="1440" w:hanging="720"/>
        <w:rPr>
          <w:snapToGrid w:val="0"/>
        </w:rPr>
      </w:pPr>
    </w:p>
    <w:p w:rsidR="00D9529B" w:rsidRDefault="00D9529B" w:rsidP="00D9529B">
      <w:pPr>
        <w:ind w:left="1440" w:hanging="720"/>
      </w:pPr>
      <w:r>
        <w:t>g.</w:t>
      </w:r>
      <w:r>
        <w:tab/>
        <w:t xml:space="preserve">To reduce electronic storage requirements, vendor shall reduce image resolution to </w:t>
      </w:r>
      <w:r w:rsidR="008F6265">
        <w:br/>
      </w:r>
      <w:r>
        <w:t>200 dpi prior to storing on CD-ROM.</w:t>
      </w:r>
    </w:p>
    <w:p w:rsidR="00D9529B" w:rsidRDefault="00D9529B" w:rsidP="00D9529B">
      <w:pPr>
        <w:ind w:left="1440" w:hanging="720"/>
        <w:rPr>
          <w:snapToGrid w:val="0"/>
        </w:rPr>
      </w:pPr>
    </w:p>
    <w:p w:rsidR="00D9529B" w:rsidRDefault="00D9529B" w:rsidP="00D9529B">
      <w:pPr>
        <w:ind w:left="1440" w:hanging="720"/>
      </w:pPr>
      <w:r>
        <w:t>h.</w:t>
      </w:r>
      <w:r>
        <w:tab/>
        <w:t xml:space="preserve">Vendor shall provide the CD-ROM(s) required to store the digital images and the </w:t>
      </w:r>
      <w:r w:rsidR="00910528">
        <w:t>CD/DVD</w:t>
      </w:r>
      <w:r w:rsidR="000E3D9A">
        <w:t xml:space="preserve"> </w:t>
      </w:r>
      <w:r>
        <w:t>mastering at no additional cost.</w:t>
      </w:r>
    </w:p>
    <w:p w:rsidR="00D9529B" w:rsidRDefault="00D9529B" w:rsidP="00D9529B">
      <w:pPr>
        <w:ind w:left="1440" w:hanging="720"/>
        <w:rPr>
          <w:snapToGrid w:val="0"/>
        </w:rPr>
      </w:pPr>
    </w:p>
    <w:p w:rsidR="00D9529B" w:rsidRDefault="00D9529B" w:rsidP="00D9529B">
      <w:pPr>
        <w:ind w:left="1440" w:hanging="720"/>
      </w:pPr>
      <w:r>
        <w:t>i.</w:t>
      </w:r>
      <w:r>
        <w:tab/>
        <w:t>Vendor shall maintain original digital images until project has bid</w:t>
      </w:r>
      <w:r w:rsidR="00634DE3">
        <w:t>, so that i</w:t>
      </w:r>
      <w:r>
        <w:t>n the event additional documents sets are needed, the vendor would not require the original tracings.</w:t>
      </w:r>
    </w:p>
    <w:p w:rsidR="00D9529B" w:rsidRDefault="00D9529B" w:rsidP="00D9529B">
      <w:pPr>
        <w:ind w:left="1440" w:hanging="720"/>
        <w:rPr>
          <w:snapToGrid w:val="0"/>
        </w:rPr>
      </w:pPr>
    </w:p>
    <w:p w:rsidR="00D9529B" w:rsidRDefault="00D9529B" w:rsidP="00D9529B">
      <w:pPr>
        <w:ind w:left="1440" w:hanging="720"/>
      </w:pPr>
      <w:r>
        <w:t>j.</w:t>
      </w:r>
      <w:r>
        <w:tab/>
        <w:t>All prints shall be measured from edge-to-edge and priced on a square foot basis according to the Standard Area Chart provided by the International Reprographic Association.</w:t>
      </w:r>
    </w:p>
    <w:p w:rsidR="00D9529B" w:rsidRDefault="00D9529B" w:rsidP="00D9529B">
      <w:pPr>
        <w:ind w:left="1440" w:hanging="720"/>
        <w:rPr>
          <w:snapToGrid w:val="0"/>
        </w:rPr>
      </w:pPr>
    </w:p>
    <w:p w:rsidR="00D9529B" w:rsidRDefault="00D9529B" w:rsidP="00D9529B">
      <w:pPr>
        <w:ind w:left="1440" w:hanging="720"/>
      </w:pPr>
      <w:r>
        <w:t>k.</w:t>
      </w:r>
      <w:r>
        <w:tab/>
        <w:t>Vendor shall have the capability to provide half size and or ¾ size reductions document sets</w:t>
      </w:r>
      <w:r w:rsidR="00634DE3">
        <w:t>,</w:t>
      </w:r>
      <w:r>
        <w:t xml:space="preserve"> if directed by ordering state agency</w:t>
      </w:r>
      <w:r w:rsidR="00634DE3">
        <w:t>,</w:t>
      </w:r>
      <w:r>
        <w:t xml:space="preserve"> at no additional costs.</w:t>
      </w:r>
    </w:p>
    <w:p w:rsidR="00D9529B" w:rsidRDefault="00D9529B" w:rsidP="00D9529B">
      <w:pPr>
        <w:ind w:left="1440" w:hanging="720"/>
        <w:rPr>
          <w:snapToGrid w:val="0"/>
        </w:rPr>
      </w:pPr>
    </w:p>
    <w:p w:rsidR="00D9529B" w:rsidRDefault="00D9529B" w:rsidP="00D9529B">
      <w:pPr>
        <w:ind w:left="2160" w:hanging="720"/>
        <w:rPr>
          <w:snapToGrid w:val="0"/>
        </w:rPr>
      </w:pPr>
      <w:r>
        <w:rPr>
          <w:snapToGrid w:val="0"/>
        </w:rPr>
        <w:t>i.</w:t>
      </w:r>
      <w:r>
        <w:rPr>
          <w:snapToGrid w:val="0"/>
        </w:rPr>
        <w:tab/>
        <w:t>Half size prints shall be true 50% scaled reduction from original drawing.</w:t>
      </w:r>
    </w:p>
    <w:p w:rsidR="00D9529B" w:rsidRDefault="00D9529B" w:rsidP="00D9529B">
      <w:pPr>
        <w:ind w:left="2160" w:hanging="720"/>
        <w:rPr>
          <w:snapToGrid w:val="0"/>
        </w:rPr>
      </w:pPr>
    </w:p>
    <w:p w:rsidR="00D9529B" w:rsidRDefault="00D9529B" w:rsidP="00D9529B">
      <w:pPr>
        <w:ind w:left="2160" w:hanging="720"/>
        <w:rPr>
          <w:snapToGrid w:val="0"/>
        </w:rPr>
      </w:pPr>
      <w:r>
        <w:rPr>
          <w:snapToGrid w:val="0"/>
        </w:rPr>
        <w:t>ii.</w:t>
      </w:r>
      <w:r>
        <w:rPr>
          <w:snapToGrid w:val="0"/>
        </w:rPr>
        <w:tab/>
        <w:t>Square footage size used to calculate charge shall be calculated on final document size, not original document size.</w:t>
      </w:r>
    </w:p>
    <w:p w:rsidR="00D9529B" w:rsidRDefault="00D9529B" w:rsidP="00D9529B">
      <w:pPr>
        <w:ind w:left="1440" w:hanging="720"/>
        <w:rPr>
          <w:snapToGrid w:val="0"/>
        </w:rPr>
      </w:pPr>
    </w:p>
    <w:p w:rsidR="00D9529B" w:rsidRDefault="00D9529B" w:rsidP="00BC4DE3">
      <w:pPr>
        <w:widowControl/>
        <w:ind w:left="1440" w:hanging="720"/>
        <w:jc w:val="left"/>
      </w:pPr>
      <w:r>
        <w:t>l.</w:t>
      </w:r>
      <w:r>
        <w:tab/>
        <w:t>Vendor shall have the capability to print directly from Auto CAD .DWG and .DXF files releases 12 through current release, Hewlett Packard plot files, TIFF and CALS group 4 raster files.</w:t>
      </w:r>
    </w:p>
    <w:p w:rsidR="00D9529B" w:rsidRDefault="00D9529B" w:rsidP="00D9529B">
      <w:pPr>
        <w:ind w:left="1440" w:hanging="720"/>
        <w:rPr>
          <w:snapToGrid w:val="0"/>
        </w:rPr>
      </w:pPr>
    </w:p>
    <w:p w:rsidR="00D9529B" w:rsidRDefault="00D9529B" w:rsidP="00D9529B">
      <w:pPr>
        <w:ind w:left="2160" w:hanging="720"/>
      </w:pPr>
      <w:r>
        <w:t>i.</w:t>
      </w:r>
      <w:r>
        <w:tab/>
        <w:t>A Vendor shall be able to receive electronic files from any one of the following methods.</w:t>
      </w:r>
    </w:p>
    <w:p w:rsidR="00D9529B" w:rsidRDefault="00D9529B" w:rsidP="00D9529B">
      <w:pPr>
        <w:ind w:left="1440" w:hanging="720"/>
        <w:rPr>
          <w:snapToGrid w:val="0"/>
        </w:rPr>
      </w:pPr>
    </w:p>
    <w:p w:rsidR="00D9529B" w:rsidRDefault="00D9529B" w:rsidP="00910528">
      <w:pPr>
        <w:ind w:left="1440" w:firstLine="720"/>
        <w:rPr>
          <w:snapToGrid w:val="0"/>
        </w:rPr>
      </w:pPr>
      <w:r>
        <w:rPr>
          <w:snapToGrid w:val="0"/>
        </w:rPr>
        <w:t>(</w:t>
      </w:r>
      <w:r w:rsidR="00910528">
        <w:rPr>
          <w:snapToGrid w:val="0"/>
        </w:rPr>
        <w:t>1</w:t>
      </w:r>
      <w:r>
        <w:rPr>
          <w:snapToGrid w:val="0"/>
        </w:rPr>
        <w:t>)</w:t>
      </w:r>
      <w:r>
        <w:rPr>
          <w:snapToGrid w:val="0"/>
        </w:rPr>
        <w:tab/>
        <w:t>CD-ROM</w:t>
      </w:r>
    </w:p>
    <w:p w:rsidR="00D9529B" w:rsidRDefault="00D9529B" w:rsidP="00D9529B">
      <w:pPr>
        <w:ind w:left="2880" w:hanging="720"/>
        <w:rPr>
          <w:snapToGrid w:val="0"/>
        </w:rPr>
      </w:pPr>
      <w:r>
        <w:rPr>
          <w:snapToGrid w:val="0"/>
        </w:rPr>
        <w:t>(</w:t>
      </w:r>
      <w:r w:rsidR="00910528">
        <w:rPr>
          <w:snapToGrid w:val="0"/>
        </w:rPr>
        <w:t>2</w:t>
      </w:r>
      <w:r>
        <w:rPr>
          <w:snapToGrid w:val="0"/>
        </w:rPr>
        <w:t>)</w:t>
      </w:r>
      <w:r>
        <w:rPr>
          <w:snapToGrid w:val="0"/>
        </w:rPr>
        <w:tab/>
        <w:t>FTP, file transfer protocol</w:t>
      </w:r>
    </w:p>
    <w:p w:rsidR="00D9529B" w:rsidRDefault="00D9529B" w:rsidP="00D9529B">
      <w:pPr>
        <w:ind w:left="2880" w:hanging="720"/>
        <w:rPr>
          <w:snapToGrid w:val="0"/>
        </w:rPr>
      </w:pPr>
      <w:r>
        <w:rPr>
          <w:snapToGrid w:val="0"/>
        </w:rPr>
        <w:t>(</w:t>
      </w:r>
      <w:r w:rsidR="00910528">
        <w:rPr>
          <w:snapToGrid w:val="0"/>
        </w:rPr>
        <w:t>3</w:t>
      </w:r>
      <w:r>
        <w:rPr>
          <w:snapToGrid w:val="0"/>
        </w:rPr>
        <w:t>)</w:t>
      </w:r>
      <w:r>
        <w:rPr>
          <w:snapToGrid w:val="0"/>
        </w:rPr>
        <w:tab/>
        <w:t>E-Mail attachment</w:t>
      </w:r>
    </w:p>
    <w:p w:rsidR="00D9529B" w:rsidRDefault="00D9529B" w:rsidP="00D9529B">
      <w:pPr>
        <w:ind w:left="1440" w:hanging="720"/>
        <w:rPr>
          <w:snapToGrid w:val="0"/>
        </w:rPr>
      </w:pPr>
    </w:p>
    <w:p w:rsidR="00D9529B" w:rsidRDefault="00D9529B" w:rsidP="00D9529B">
      <w:pPr>
        <w:ind w:left="1440" w:hanging="720"/>
      </w:pPr>
      <w:r>
        <w:t>m.</w:t>
      </w:r>
      <w:r>
        <w:tab/>
        <w:t>Digital Image sets shall be cropped to a standard uniform dimension prior to printing and recording onto CD-ROM.</w:t>
      </w:r>
    </w:p>
    <w:p w:rsidR="00D9529B" w:rsidRDefault="00D9529B" w:rsidP="00D9529B">
      <w:pPr>
        <w:ind w:left="720" w:hanging="720"/>
        <w:rPr>
          <w:snapToGrid w:val="0"/>
        </w:rPr>
      </w:pPr>
    </w:p>
    <w:p w:rsidR="00634DE3" w:rsidRDefault="00634DE3">
      <w:pPr>
        <w:widowControl/>
        <w:jc w:val="left"/>
        <w:rPr>
          <w:b/>
          <w:snapToGrid w:val="0"/>
        </w:rPr>
      </w:pPr>
      <w:r>
        <w:rPr>
          <w:b/>
          <w:snapToGrid w:val="0"/>
        </w:rPr>
        <w:br w:type="page"/>
      </w:r>
    </w:p>
    <w:p w:rsidR="00D9529B" w:rsidRDefault="00D9529B" w:rsidP="00D9529B">
      <w:pPr>
        <w:ind w:left="720" w:hanging="720"/>
        <w:rPr>
          <w:snapToGrid w:val="0"/>
        </w:rPr>
      </w:pPr>
      <w:r w:rsidRPr="00D21237">
        <w:rPr>
          <w:b/>
          <w:snapToGrid w:val="0"/>
        </w:rPr>
        <w:t>SMALL DOCUMENT (SPECIFICATION) PRINTING</w:t>
      </w:r>
    </w:p>
    <w:p w:rsidR="00D9529B" w:rsidRDefault="00D9529B" w:rsidP="00D9529B">
      <w:pPr>
        <w:ind w:left="720" w:hanging="720"/>
        <w:rPr>
          <w:snapToGrid w:val="0"/>
        </w:rPr>
      </w:pPr>
    </w:p>
    <w:p w:rsidR="00D9529B" w:rsidRDefault="00D9529B" w:rsidP="00D9529B">
      <w:pPr>
        <w:ind w:left="1440" w:hanging="720"/>
      </w:pPr>
      <w:r>
        <w:t>a.</w:t>
      </w:r>
      <w:r>
        <w:tab/>
        <w:t>Vendor shall use white 20 pound bond, unless directed by ordering state agency.</w:t>
      </w:r>
    </w:p>
    <w:p w:rsidR="00D9529B" w:rsidRDefault="00D9529B" w:rsidP="00D9529B">
      <w:pPr>
        <w:ind w:left="1440" w:hanging="720"/>
        <w:rPr>
          <w:snapToGrid w:val="0"/>
        </w:rPr>
      </w:pPr>
    </w:p>
    <w:p w:rsidR="00D9529B" w:rsidRDefault="00D9529B" w:rsidP="00D9529B">
      <w:pPr>
        <w:ind w:left="1440" w:hanging="720"/>
      </w:pPr>
      <w:r>
        <w:t>b.</w:t>
      </w:r>
      <w:r>
        <w:tab/>
        <w:t xml:space="preserve">Vendor shall print </w:t>
      </w:r>
      <w:r w:rsidR="00910528">
        <w:t>specifications by duplex method (back to back, double-sided).</w:t>
      </w:r>
    </w:p>
    <w:p w:rsidR="00D9529B" w:rsidRDefault="00D9529B" w:rsidP="00D9529B">
      <w:pPr>
        <w:ind w:left="1440" w:hanging="720"/>
        <w:rPr>
          <w:snapToGrid w:val="0"/>
        </w:rPr>
      </w:pPr>
    </w:p>
    <w:p w:rsidR="00D9529B" w:rsidRDefault="00D9529B" w:rsidP="00D9529B">
      <w:pPr>
        <w:ind w:left="1440" w:hanging="720"/>
      </w:pPr>
      <w:r>
        <w:t>c.</w:t>
      </w:r>
      <w:r>
        <w:tab/>
        <w:t>When blank pages are inserted into the specification (i.e., to allow divisions and sections to start on a facing page) the vendor shall not charge for this blank page image.</w:t>
      </w:r>
    </w:p>
    <w:p w:rsidR="00D9529B" w:rsidRDefault="00D9529B" w:rsidP="00D9529B">
      <w:pPr>
        <w:ind w:left="1440" w:hanging="720"/>
        <w:rPr>
          <w:snapToGrid w:val="0"/>
        </w:rPr>
      </w:pPr>
    </w:p>
    <w:p w:rsidR="00D9529B" w:rsidRDefault="00D9529B" w:rsidP="00D9529B">
      <w:pPr>
        <w:ind w:left="1440" w:hanging="720"/>
        <w:rPr>
          <w:snapToGrid w:val="0"/>
        </w:rPr>
      </w:pPr>
      <w:r>
        <w:rPr>
          <w:snapToGrid w:val="0"/>
        </w:rPr>
        <w:t>d.</w:t>
      </w:r>
      <w:r>
        <w:rPr>
          <w:snapToGrid w:val="0"/>
        </w:rPr>
        <w:tab/>
        <w:t>Vendor shall collate and bind specification sets using black plastic binders.</w:t>
      </w:r>
    </w:p>
    <w:p w:rsidR="00D9529B" w:rsidRDefault="00D9529B" w:rsidP="00D9529B">
      <w:pPr>
        <w:ind w:left="1440" w:hanging="720"/>
        <w:rPr>
          <w:snapToGrid w:val="0"/>
        </w:rPr>
      </w:pPr>
    </w:p>
    <w:p w:rsidR="00D9529B" w:rsidRDefault="00D9529B" w:rsidP="00D9529B">
      <w:pPr>
        <w:ind w:left="1440" w:hanging="720"/>
      </w:pPr>
      <w:r>
        <w:t>e.</w:t>
      </w:r>
      <w:r>
        <w:tab/>
        <w:t>Vendor shall use colored 65 pound index/card stock material for front and back covers of specification sets.  Color to be determined by state agency at time of order.</w:t>
      </w:r>
    </w:p>
    <w:p w:rsidR="00D9529B" w:rsidRDefault="00D9529B" w:rsidP="00D9529B">
      <w:pPr>
        <w:ind w:left="1440" w:hanging="720"/>
        <w:rPr>
          <w:snapToGrid w:val="0"/>
        </w:rPr>
      </w:pPr>
    </w:p>
    <w:p w:rsidR="00D9529B" w:rsidRDefault="00D9529B" w:rsidP="00D9529B">
      <w:pPr>
        <w:ind w:left="1440" w:hanging="720"/>
      </w:pPr>
      <w:r>
        <w:t>f.</w:t>
      </w:r>
      <w:r>
        <w:tab/>
        <w:t>Vendor shall utilize recycled paper material consisting of 20% (or more) post consumer waste for 70% of total paper material consumed during the length of this contact.</w:t>
      </w:r>
    </w:p>
    <w:p w:rsidR="00D9529B" w:rsidRDefault="00D9529B" w:rsidP="00D9529B">
      <w:pPr>
        <w:ind w:left="1440" w:hanging="720"/>
        <w:rPr>
          <w:snapToGrid w:val="0"/>
        </w:rPr>
      </w:pPr>
    </w:p>
    <w:p w:rsidR="00D9529B" w:rsidRDefault="00D9529B" w:rsidP="00D9529B">
      <w:pPr>
        <w:ind w:left="1440" w:hanging="720"/>
      </w:pPr>
      <w:r>
        <w:t>g.</w:t>
      </w:r>
      <w:r>
        <w:tab/>
        <w:t xml:space="preserve">Specifications sets generally require color pages for Document C and Division </w:t>
      </w:r>
      <w:r w:rsidR="00910528">
        <w:t>21,</w:t>
      </w:r>
      <w:r w:rsidR="00C33D40">
        <w:t xml:space="preserve"> </w:t>
      </w:r>
      <w:r w:rsidR="00910528">
        <w:t>22,</w:t>
      </w:r>
      <w:r w:rsidR="00C33D40">
        <w:t xml:space="preserve"> </w:t>
      </w:r>
      <w:r w:rsidR="00910528">
        <w:t>23,</w:t>
      </w:r>
      <w:r w:rsidR="00C33D40">
        <w:t xml:space="preserve"> 26, </w:t>
      </w:r>
      <w:r w:rsidR="00910528">
        <w:t>33</w:t>
      </w:r>
      <w:r w:rsidR="00C33D40">
        <w:t>;</w:t>
      </w:r>
      <w:r>
        <w:t xml:space="preserve"> these pages are to be provided at the same cost as white pages.  Color to be determined by state agency at time of order.</w:t>
      </w:r>
    </w:p>
    <w:p w:rsidR="00D9529B" w:rsidRDefault="00D9529B" w:rsidP="00D9529B">
      <w:pPr>
        <w:ind w:left="1440" w:hanging="720"/>
        <w:rPr>
          <w:snapToGrid w:val="0"/>
        </w:rPr>
      </w:pPr>
    </w:p>
    <w:p w:rsidR="00D9529B" w:rsidRDefault="00D9529B" w:rsidP="00D9529B">
      <w:pPr>
        <w:ind w:left="1440" w:hanging="720"/>
        <w:rPr>
          <w:snapToGrid w:val="0"/>
        </w:rPr>
      </w:pPr>
      <w:r>
        <w:rPr>
          <w:snapToGrid w:val="0"/>
        </w:rPr>
        <w:t>h.</w:t>
      </w:r>
      <w:r>
        <w:rPr>
          <w:snapToGrid w:val="0"/>
        </w:rPr>
        <w:tab/>
        <w:t>Specifications may require 11” x 17” oversized sheets to be folded and bound into sets. The vendor may charge twice the cost of 8 1/2” x 11” pages.</w:t>
      </w:r>
    </w:p>
    <w:p w:rsidR="00D9529B" w:rsidRDefault="00D9529B" w:rsidP="00D9529B">
      <w:pPr>
        <w:ind w:left="1440" w:hanging="720"/>
        <w:rPr>
          <w:snapToGrid w:val="0"/>
        </w:rPr>
      </w:pPr>
    </w:p>
    <w:p w:rsidR="00D9529B" w:rsidRDefault="00D9529B" w:rsidP="00D9529B">
      <w:pPr>
        <w:ind w:left="1440" w:hanging="720"/>
      </w:pPr>
      <w:r>
        <w:t>i.</w:t>
      </w:r>
      <w:r>
        <w:tab/>
        <w:t>Specification sets require an additional copy of Document C to be printed on color pages, folded and inserted loose into the sets.  Color to be determined by state agency at time of order.</w:t>
      </w:r>
    </w:p>
    <w:p w:rsidR="00D9529B" w:rsidRDefault="00D9529B" w:rsidP="00D9529B">
      <w:pPr>
        <w:ind w:left="1440" w:hanging="720"/>
        <w:rPr>
          <w:snapToGrid w:val="0"/>
        </w:rPr>
      </w:pPr>
    </w:p>
    <w:p w:rsidR="00D9529B" w:rsidRDefault="00D9529B" w:rsidP="00D9529B">
      <w:pPr>
        <w:ind w:left="1440" w:hanging="720"/>
        <w:rPr>
          <w:snapToGrid w:val="0"/>
        </w:rPr>
      </w:pPr>
      <w:r>
        <w:rPr>
          <w:snapToGrid w:val="0"/>
        </w:rPr>
        <w:t>j.</w:t>
      </w:r>
      <w:r>
        <w:rPr>
          <w:snapToGrid w:val="0"/>
        </w:rPr>
        <w:tab/>
        <w:t>Vendor shall provide the specifications in PDF format on CD-ROM.</w:t>
      </w:r>
    </w:p>
    <w:p w:rsidR="00D9529B" w:rsidRDefault="00D9529B" w:rsidP="00D9529B">
      <w:pPr>
        <w:ind w:left="720" w:hanging="720"/>
        <w:rPr>
          <w:snapToGrid w:val="0"/>
        </w:rPr>
      </w:pPr>
    </w:p>
    <w:p w:rsidR="00D9529B" w:rsidRDefault="00D9529B" w:rsidP="00D9529B">
      <w:pPr>
        <w:numPr>
          <w:ilvl w:val="0"/>
          <w:numId w:val="28"/>
        </w:numPr>
        <w:tabs>
          <w:tab w:val="clear" w:pos="2160"/>
          <w:tab w:val="num" w:pos="1800"/>
        </w:tabs>
        <w:ind w:left="1800"/>
        <w:rPr>
          <w:snapToGrid w:val="0"/>
        </w:rPr>
      </w:pPr>
      <w:r>
        <w:rPr>
          <w:snapToGrid w:val="0"/>
        </w:rPr>
        <w:t>Specifications shall be</w:t>
      </w:r>
      <w:r w:rsidR="00634DE3">
        <w:rPr>
          <w:snapToGrid w:val="0"/>
        </w:rPr>
        <w:t xml:space="preserve"> on same CD-ROM as the Digital I</w:t>
      </w:r>
      <w:r>
        <w:rPr>
          <w:snapToGrid w:val="0"/>
        </w:rPr>
        <w:t>mage set that</w:t>
      </w:r>
      <w:r w:rsidR="00634DE3">
        <w:rPr>
          <w:snapToGrid w:val="0"/>
        </w:rPr>
        <w:t xml:space="preserve"> the</w:t>
      </w:r>
      <w:r>
        <w:rPr>
          <w:snapToGrid w:val="0"/>
        </w:rPr>
        <w:t xml:space="preserve"> specification references</w:t>
      </w:r>
      <w:r w:rsidR="00634DE3">
        <w:rPr>
          <w:snapToGrid w:val="0"/>
        </w:rPr>
        <w:t>,</w:t>
      </w:r>
      <w:r>
        <w:rPr>
          <w:snapToGrid w:val="0"/>
        </w:rPr>
        <w:t xml:space="preserve"> provided that there is available space on the Digital Image set CD-ROM. CD-ROM label will indicate if specifications are on the CD-ROM.</w:t>
      </w:r>
    </w:p>
    <w:p w:rsidR="00D9529B" w:rsidRDefault="00D9529B" w:rsidP="00D9529B">
      <w:pPr>
        <w:ind w:left="1080"/>
        <w:rPr>
          <w:snapToGrid w:val="0"/>
        </w:rPr>
      </w:pPr>
    </w:p>
    <w:p w:rsidR="00D9529B" w:rsidRDefault="00D9529B" w:rsidP="00D9529B">
      <w:pPr>
        <w:numPr>
          <w:ilvl w:val="0"/>
          <w:numId w:val="28"/>
        </w:numPr>
        <w:tabs>
          <w:tab w:val="clear" w:pos="2160"/>
          <w:tab w:val="num" w:pos="1800"/>
        </w:tabs>
        <w:ind w:left="1800"/>
        <w:rPr>
          <w:snapToGrid w:val="0"/>
        </w:rPr>
      </w:pPr>
      <w:r>
        <w:rPr>
          <w:snapToGrid w:val="0"/>
        </w:rPr>
        <w:t>If space is not available on the Digital Image set CD-ROM, then specifications shall be put in PDF format on a separate</w:t>
      </w:r>
      <w:r w:rsidR="00634DE3">
        <w:rPr>
          <w:snapToGrid w:val="0"/>
        </w:rPr>
        <w:t xml:space="preserve"> </w:t>
      </w:r>
      <w:r>
        <w:rPr>
          <w:snapToGrid w:val="0"/>
        </w:rPr>
        <w:t xml:space="preserve">CD-ROM, and labeled as the specifications </w:t>
      </w:r>
      <w:r w:rsidR="00634DE3">
        <w:rPr>
          <w:snapToGrid w:val="0"/>
        </w:rPr>
        <w:br/>
      </w:r>
      <w:r>
        <w:rPr>
          <w:snapToGrid w:val="0"/>
        </w:rPr>
        <w:t xml:space="preserve">CD-ROM </w:t>
      </w:r>
      <w:r w:rsidR="00634DE3">
        <w:rPr>
          <w:snapToGrid w:val="0"/>
        </w:rPr>
        <w:t>for Digital Image set (name of D</w:t>
      </w:r>
      <w:r>
        <w:rPr>
          <w:snapToGrid w:val="0"/>
        </w:rPr>
        <w:t>igital Image set).</w:t>
      </w:r>
    </w:p>
    <w:p w:rsidR="00D9529B" w:rsidRDefault="00D9529B" w:rsidP="00D9529B">
      <w:pPr>
        <w:ind w:left="720" w:hanging="720"/>
        <w:rPr>
          <w:snapToGrid w:val="0"/>
        </w:rPr>
      </w:pPr>
    </w:p>
    <w:p w:rsidR="00D9529B" w:rsidRDefault="00D9529B" w:rsidP="00D9529B">
      <w:pPr>
        <w:ind w:left="720" w:hanging="720"/>
        <w:rPr>
          <w:snapToGrid w:val="0"/>
        </w:rPr>
      </w:pPr>
      <w:r w:rsidRPr="005361F9">
        <w:rPr>
          <w:b/>
          <w:snapToGrid w:val="0"/>
        </w:rPr>
        <w:t>DOCUMENT SCANNING</w:t>
      </w:r>
    </w:p>
    <w:p w:rsidR="00D9529B" w:rsidRDefault="00D9529B" w:rsidP="00D9529B">
      <w:pPr>
        <w:ind w:left="720" w:hanging="720"/>
        <w:rPr>
          <w:snapToGrid w:val="0"/>
        </w:rPr>
      </w:pPr>
    </w:p>
    <w:p w:rsidR="00D9529B" w:rsidRDefault="00D9529B" w:rsidP="00D9529B">
      <w:pPr>
        <w:ind w:left="1440" w:hanging="720"/>
        <w:rPr>
          <w:snapToGrid w:val="0"/>
        </w:rPr>
      </w:pPr>
      <w:r>
        <w:rPr>
          <w:snapToGrid w:val="0"/>
        </w:rPr>
        <w:t>a.</w:t>
      </w:r>
      <w:r>
        <w:rPr>
          <w:snapToGrid w:val="0"/>
        </w:rPr>
        <w:tab/>
        <w:t>General Requirements</w:t>
      </w:r>
    </w:p>
    <w:p w:rsidR="00D9529B" w:rsidRDefault="00D9529B" w:rsidP="00D9529B">
      <w:pPr>
        <w:ind w:left="1440" w:hanging="720"/>
        <w:rPr>
          <w:snapToGrid w:val="0"/>
        </w:rPr>
      </w:pPr>
    </w:p>
    <w:p w:rsidR="00D9529B" w:rsidRDefault="00D9529B" w:rsidP="00D9529B">
      <w:pPr>
        <w:ind w:left="2160" w:hanging="720"/>
        <w:rPr>
          <w:snapToGrid w:val="0"/>
        </w:rPr>
      </w:pPr>
      <w:r>
        <w:rPr>
          <w:snapToGrid w:val="0"/>
        </w:rPr>
        <w:t>i.</w:t>
      </w:r>
      <w:r>
        <w:rPr>
          <w:b/>
          <w:snapToGrid w:val="0"/>
        </w:rPr>
        <w:tab/>
      </w:r>
      <w:r>
        <w:rPr>
          <w:snapToGrid w:val="0"/>
        </w:rPr>
        <w:t xml:space="preserve">Vendor shall scan all monochrome images at </w:t>
      </w:r>
      <w:r w:rsidR="00C33D40">
        <w:rPr>
          <w:snapToGrid w:val="0"/>
        </w:rPr>
        <w:t>300 dpi; gray scale images at 3</w:t>
      </w:r>
      <w:r>
        <w:rPr>
          <w:snapToGrid w:val="0"/>
        </w:rPr>
        <w:t>00 dpi</w:t>
      </w:r>
      <w:r w:rsidR="000A1559">
        <w:rPr>
          <w:snapToGrid w:val="0"/>
        </w:rPr>
        <w:t>,</w:t>
      </w:r>
      <w:r>
        <w:rPr>
          <w:snapToGrid w:val="0"/>
        </w:rPr>
        <w:t xml:space="preserve"> 256 gray levels; and color images 300 dpi, 16M colors.  Vendor shall use a higher dpi where required for poor quality original.</w:t>
      </w:r>
    </w:p>
    <w:p w:rsidR="00D9529B" w:rsidRDefault="00D9529B" w:rsidP="00D9529B">
      <w:pPr>
        <w:ind w:left="2160" w:hanging="720"/>
        <w:rPr>
          <w:snapToGrid w:val="0"/>
        </w:rPr>
      </w:pPr>
    </w:p>
    <w:p w:rsidR="00D9529B" w:rsidRDefault="00D9529B" w:rsidP="00D9529B">
      <w:pPr>
        <w:ind w:left="2160" w:hanging="720"/>
        <w:rPr>
          <w:snapToGrid w:val="0"/>
        </w:rPr>
      </w:pPr>
      <w:r>
        <w:rPr>
          <w:snapToGrid w:val="0"/>
        </w:rPr>
        <w:t>ii.</w:t>
      </w:r>
      <w:r>
        <w:rPr>
          <w:snapToGrid w:val="0"/>
        </w:rPr>
        <w:tab/>
        <w:t>Vendor shall deskew and despeckle images if required.</w:t>
      </w:r>
    </w:p>
    <w:p w:rsidR="00D9529B" w:rsidRDefault="00D9529B" w:rsidP="00D9529B">
      <w:pPr>
        <w:ind w:left="2160" w:hanging="720"/>
        <w:rPr>
          <w:snapToGrid w:val="0"/>
        </w:rPr>
      </w:pPr>
    </w:p>
    <w:p w:rsidR="00D9529B" w:rsidRDefault="00D9529B" w:rsidP="00D9529B">
      <w:pPr>
        <w:ind w:left="2160" w:hanging="720"/>
        <w:rPr>
          <w:snapToGrid w:val="0"/>
        </w:rPr>
      </w:pPr>
      <w:r>
        <w:rPr>
          <w:snapToGrid w:val="0"/>
        </w:rPr>
        <w:t>iii.</w:t>
      </w:r>
      <w:r>
        <w:rPr>
          <w:snapToGrid w:val="0"/>
        </w:rPr>
        <w:tab/>
        <w:t>Vendor shall crop excess border from images.</w:t>
      </w:r>
    </w:p>
    <w:p w:rsidR="00D9529B" w:rsidRDefault="00D9529B" w:rsidP="00D9529B">
      <w:pPr>
        <w:ind w:left="2160" w:hanging="720"/>
        <w:rPr>
          <w:snapToGrid w:val="0"/>
        </w:rPr>
      </w:pPr>
    </w:p>
    <w:p w:rsidR="00D9529B" w:rsidRDefault="00D9529B" w:rsidP="00D9529B">
      <w:pPr>
        <w:ind w:left="2160" w:hanging="720"/>
      </w:pPr>
      <w:r>
        <w:t>iv.</w:t>
      </w:r>
      <w:r>
        <w:tab/>
        <w:t>Images shall be delivered in TIFF</w:t>
      </w:r>
      <w:r w:rsidR="00C33D40">
        <w:t>,</w:t>
      </w:r>
      <w:r>
        <w:t xml:space="preserve"> JPEG</w:t>
      </w:r>
      <w:r w:rsidR="00C33D40">
        <w:t xml:space="preserve"> or PDF</w:t>
      </w:r>
      <w:r>
        <w:t xml:space="preserve"> raster image formats as directed by requesting state agency.</w:t>
      </w:r>
    </w:p>
    <w:p w:rsidR="00D9529B" w:rsidRDefault="00D9529B" w:rsidP="00D9529B">
      <w:pPr>
        <w:ind w:left="2160" w:hanging="720"/>
        <w:rPr>
          <w:snapToGrid w:val="0"/>
        </w:rPr>
      </w:pPr>
    </w:p>
    <w:p w:rsidR="00D9529B" w:rsidRDefault="00D9529B" w:rsidP="00D9529B">
      <w:pPr>
        <w:ind w:left="2160" w:hanging="720"/>
        <w:rPr>
          <w:snapToGrid w:val="0"/>
        </w:rPr>
      </w:pPr>
      <w:r>
        <w:rPr>
          <w:snapToGrid w:val="0"/>
        </w:rPr>
        <w:t>v.</w:t>
      </w:r>
      <w:r>
        <w:rPr>
          <w:snapToGrid w:val="0"/>
        </w:rPr>
        <w:tab/>
        <w:t>All monochrome images shall have white background with black foreground.</w:t>
      </w:r>
    </w:p>
    <w:p w:rsidR="00D9529B" w:rsidRDefault="00D9529B" w:rsidP="00D9529B">
      <w:pPr>
        <w:ind w:left="2160" w:hanging="720"/>
        <w:rPr>
          <w:snapToGrid w:val="0"/>
        </w:rPr>
      </w:pPr>
    </w:p>
    <w:p w:rsidR="00D9529B" w:rsidRDefault="00D9529B" w:rsidP="00D9529B">
      <w:pPr>
        <w:ind w:left="2160" w:hanging="720"/>
      </w:pPr>
      <w:r>
        <w:t>vi.</w:t>
      </w:r>
      <w:r>
        <w:tab/>
        <w:t>Vendor shall have the capabilities to scan sizes ranging from photographs to letter size for color images and sizes</w:t>
      </w:r>
      <w:r w:rsidR="000A1559">
        <w:t xml:space="preserve"> ranging from photographs to 36” </w:t>
      </w:r>
      <w:r>
        <w:t>wide documents for gray scale images.</w:t>
      </w:r>
    </w:p>
    <w:p w:rsidR="00D9529B" w:rsidRDefault="00D9529B" w:rsidP="00D9529B">
      <w:pPr>
        <w:ind w:left="2160" w:hanging="720"/>
      </w:pPr>
    </w:p>
    <w:p w:rsidR="000A1559" w:rsidRDefault="000A1559">
      <w:pPr>
        <w:widowControl/>
        <w:jc w:val="left"/>
      </w:pPr>
      <w:r>
        <w:br w:type="page"/>
      </w:r>
    </w:p>
    <w:p w:rsidR="00D9529B" w:rsidRDefault="00D9529B" w:rsidP="00D9529B">
      <w:pPr>
        <w:ind w:left="2160" w:hanging="720"/>
      </w:pPr>
      <w:r>
        <w:t>vii.</w:t>
      </w:r>
      <w:r>
        <w:tab/>
        <w:t>Care shall be taken in scanning the documents, which will allow the raster image to appear oriented correctly when viewed through the use of CYCO Auto Manager Work Flow software.</w:t>
      </w:r>
    </w:p>
    <w:p w:rsidR="00D9529B" w:rsidRDefault="00D9529B" w:rsidP="00D9529B">
      <w:pPr>
        <w:ind w:left="2160" w:hanging="720"/>
        <w:rPr>
          <w:snapToGrid w:val="0"/>
        </w:rPr>
      </w:pPr>
    </w:p>
    <w:p w:rsidR="00D9529B" w:rsidRDefault="00D9529B" w:rsidP="00D9529B">
      <w:pPr>
        <w:ind w:left="2160" w:hanging="720"/>
      </w:pPr>
      <w:r>
        <w:t>viii.</w:t>
      </w:r>
      <w:r>
        <w:tab/>
        <w:t>When only a few images are required for scanning and the agency provides either an</w:t>
      </w:r>
      <w:r w:rsidR="008F1569">
        <w:t xml:space="preserve"> Iomega 100/250MB ZIP cartridge</w:t>
      </w:r>
      <w:r>
        <w:t xml:space="preserve"> or a 1.44MB diskette, the vendor shall not charge for media and mastering, but only for the scanning itself.</w:t>
      </w:r>
    </w:p>
    <w:p w:rsidR="00D9529B" w:rsidRDefault="00D9529B" w:rsidP="00D9529B">
      <w:pPr>
        <w:ind w:left="1440" w:hanging="720"/>
        <w:rPr>
          <w:snapToGrid w:val="0"/>
        </w:rPr>
      </w:pPr>
    </w:p>
    <w:p w:rsidR="00D9529B" w:rsidRDefault="00D9529B" w:rsidP="00D9529B">
      <w:pPr>
        <w:ind w:left="1440" w:hanging="720"/>
        <w:rPr>
          <w:snapToGrid w:val="0"/>
        </w:rPr>
      </w:pPr>
      <w:r>
        <w:rPr>
          <w:snapToGrid w:val="0"/>
        </w:rPr>
        <w:t>b.</w:t>
      </w:r>
      <w:r>
        <w:rPr>
          <w:snapToGrid w:val="0"/>
        </w:rPr>
        <w:tab/>
      </w:r>
      <w:r w:rsidRPr="00D32CDB">
        <w:rPr>
          <w:snapToGrid w:val="0"/>
        </w:rPr>
        <w:t>Deliverables</w:t>
      </w:r>
    </w:p>
    <w:p w:rsidR="00D9529B" w:rsidRDefault="00D9529B" w:rsidP="00D9529B">
      <w:pPr>
        <w:ind w:left="1440" w:hanging="720"/>
        <w:rPr>
          <w:snapToGrid w:val="0"/>
        </w:rPr>
      </w:pPr>
    </w:p>
    <w:p w:rsidR="00D9529B" w:rsidRDefault="00D9529B" w:rsidP="00D9529B">
      <w:pPr>
        <w:ind w:left="2160" w:hanging="720"/>
        <w:rPr>
          <w:snapToGrid w:val="0"/>
        </w:rPr>
      </w:pPr>
      <w:r>
        <w:rPr>
          <w:snapToGrid w:val="0"/>
        </w:rPr>
        <w:t>i.</w:t>
      </w:r>
      <w:r>
        <w:rPr>
          <w:b/>
          <w:snapToGrid w:val="0"/>
        </w:rPr>
        <w:tab/>
      </w:r>
      <w:r>
        <w:rPr>
          <w:snapToGrid w:val="0"/>
        </w:rPr>
        <w:t>The completed scanned images shall be delivered on CD-ROM, with no more than one</w:t>
      </w:r>
      <w:r w:rsidR="00D32CDB">
        <w:rPr>
          <w:snapToGrid w:val="0"/>
        </w:rPr>
        <w:t xml:space="preserve"> (1)</w:t>
      </w:r>
      <w:r>
        <w:rPr>
          <w:snapToGrid w:val="0"/>
        </w:rPr>
        <w:t xml:space="preserve"> project per CD-ROM.</w:t>
      </w:r>
    </w:p>
    <w:p w:rsidR="00D9529B" w:rsidRDefault="00D9529B" w:rsidP="00D9529B">
      <w:pPr>
        <w:ind w:left="2160" w:hanging="720"/>
        <w:rPr>
          <w:snapToGrid w:val="0"/>
        </w:rPr>
      </w:pPr>
    </w:p>
    <w:p w:rsidR="00D9529B" w:rsidRDefault="00D9529B" w:rsidP="00D9529B">
      <w:pPr>
        <w:ind w:left="2160" w:hanging="720"/>
      </w:pPr>
      <w:r>
        <w:t>ii.</w:t>
      </w:r>
      <w:r>
        <w:tab/>
        <w:t>All submitted CD-ROM’s shall conform to the ISO-9660 standards and in a format appropriate for IBM compatible computers.</w:t>
      </w:r>
    </w:p>
    <w:p w:rsidR="00D9529B" w:rsidRDefault="00D9529B" w:rsidP="00D9529B">
      <w:pPr>
        <w:ind w:left="2160" w:hanging="720"/>
        <w:rPr>
          <w:snapToGrid w:val="0"/>
        </w:rPr>
      </w:pPr>
    </w:p>
    <w:p w:rsidR="00D9529B" w:rsidRDefault="00D9529B" w:rsidP="00D9529B">
      <w:pPr>
        <w:ind w:left="2160" w:hanging="720"/>
      </w:pPr>
      <w:r>
        <w:t>iii.</w:t>
      </w:r>
      <w:r>
        <w:tab/>
        <w:t>The packet writing method of creating a CD-ROM, like Adaptec’s Di</w:t>
      </w:r>
      <w:r w:rsidR="00D32CDB">
        <w:t xml:space="preserve">rect </w:t>
      </w:r>
      <w:r w:rsidR="00910528">
        <w:t>CD/</w:t>
      </w:r>
      <w:r w:rsidR="006B09F2">
        <w:t>DVD shall</w:t>
      </w:r>
      <w:r w:rsidR="00D32CDB">
        <w:t xml:space="preserve"> not be used, as </w:t>
      </w:r>
      <w:r>
        <w:t>this method of creating a CD-ROM is not backward compatible among legacy computer systems.</w:t>
      </w:r>
    </w:p>
    <w:p w:rsidR="00D9529B" w:rsidRDefault="00D9529B" w:rsidP="00D9529B">
      <w:pPr>
        <w:ind w:left="2160" w:hanging="720"/>
        <w:rPr>
          <w:snapToGrid w:val="0"/>
        </w:rPr>
      </w:pPr>
    </w:p>
    <w:p w:rsidR="00D9529B" w:rsidRDefault="00D9529B" w:rsidP="00D9529B">
      <w:pPr>
        <w:ind w:left="2160" w:hanging="720"/>
        <w:rPr>
          <w:snapToGrid w:val="0"/>
        </w:rPr>
      </w:pPr>
      <w:r>
        <w:rPr>
          <w:snapToGrid w:val="0"/>
        </w:rPr>
        <w:t>iv.</w:t>
      </w:r>
      <w:r>
        <w:rPr>
          <w:snapToGrid w:val="0"/>
        </w:rPr>
        <w:tab/>
        <w:t>File Naming Conventions</w:t>
      </w:r>
    </w:p>
    <w:p w:rsidR="00D9529B" w:rsidRDefault="00D9529B" w:rsidP="00D9529B">
      <w:pPr>
        <w:ind w:left="1440" w:hanging="720"/>
        <w:rPr>
          <w:snapToGrid w:val="0"/>
        </w:rPr>
      </w:pPr>
    </w:p>
    <w:p w:rsidR="00D9529B" w:rsidRDefault="00D9529B" w:rsidP="00D9529B">
      <w:pPr>
        <w:ind w:left="2880" w:hanging="720"/>
      </w:pPr>
      <w:r>
        <w:t>(1)</w:t>
      </w:r>
      <w:r>
        <w:tab/>
        <w:t>All submitted scanned files shall conform to the “8.3” filename naming standards for IBM compatible computers.  Long file names shall not be used, maintaining front and backward compatibility among legacy software.</w:t>
      </w:r>
    </w:p>
    <w:p w:rsidR="00D9529B" w:rsidRDefault="00D9529B" w:rsidP="00D9529B">
      <w:pPr>
        <w:ind w:left="2880" w:hanging="720"/>
        <w:rPr>
          <w:snapToGrid w:val="0"/>
        </w:rPr>
      </w:pPr>
    </w:p>
    <w:p w:rsidR="00D9529B" w:rsidRDefault="00D9529B" w:rsidP="00D9529B">
      <w:pPr>
        <w:ind w:left="2880" w:hanging="720"/>
      </w:pPr>
      <w:r>
        <w:t>(2)</w:t>
      </w:r>
      <w:r>
        <w:tab/>
        <w:t>All submitted scanned files shall comply to the following file naming conventions.</w:t>
      </w:r>
    </w:p>
    <w:p w:rsidR="00D9529B" w:rsidRDefault="00D9529B" w:rsidP="00D9529B">
      <w:pPr>
        <w:ind w:left="1440" w:hanging="720"/>
        <w:rPr>
          <w:snapToGrid w:val="0"/>
        </w:rPr>
      </w:pPr>
    </w:p>
    <w:p w:rsidR="00D9529B" w:rsidRDefault="00D9529B" w:rsidP="00D9529B">
      <w:pPr>
        <w:ind w:left="3600" w:hanging="720"/>
        <w:rPr>
          <w:snapToGrid w:val="0"/>
        </w:rPr>
      </w:pPr>
      <w:r>
        <w:rPr>
          <w:snapToGrid w:val="0"/>
        </w:rPr>
        <w:t>(a)</w:t>
      </w:r>
      <w:r>
        <w:rPr>
          <w:snapToGrid w:val="0"/>
        </w:rPr>
        <w:tab/>
        <w:t>The first and second characters are composed from the agency name.</w:t>
      </w:r>
    </w:p>
    <w:p w:rsidR="00D9529B" w:rsidRDefault="00D9529B" w:rsidP="00D9529B">
      <w:pPr>
        <w:ind w:left="3600" w:hanging="720"/>
        <w:rPr>
          <w:snapToGrid w:val="0"/>
        </w:rPr>
      </w:pPr>
    </w:p>
    <w:p w:rsidR="00D9529B" w:rsidRDefault="00D9529B" w:rsidP="00D9529B">
      <w:pPr>
        <w:ind w:left="3600" w:hanging="720"/>
        <w:rPr>
          <w:snapToGrid w:val="0"/>
        </w:rPr>
      </w:pPr>
      <w:r>
        <w:rPr>
          <w:snapToGrid w:val="0"/>
        </w:rPr>
        <w:t>(b)</w:t>
      </w:r>
      <w:r>
        <w:rPr>
          <w:snapToGrid w:val="0"/>
        </w:rPr>
        <w:tab/>
        <w:t>The third through eighth characters are composed of sequential numbers, without gaps, to allow the agency to number future documents without confusion.  Numbers less th</w:t>
      </w:r>
      <w:r w:rsidR="00D32CDB">
        <w:rPr>
          <w:snapToGrid w:val="0"/>
        </w:rPr>
        <w:t>a</w:t>
      </w:r>
      <w:r>
        <w:rPr>
          <w:snapToGrid w:val="0"/>
        </w:rPr>
        <w:t>n 6 digits shall be preceded with zeros.</w:t>
      </w:r>
    </w:p>
    <w:p w:rsidR="00D9529B" w:rsidRDefault="00D9529B" w:rsidP="00D9529B">
      <w:pPr>
        <w:ind w:left="3600" w:hanging="720"/>
        <w:rPr>
          <w:snapToGrid w:val="0"/>
        </w:rPr>
      </w:pPr>
    </w:p>
    <w:p w:rsidR="00D9529B" w:rsidRDefault="00D9529B" w:rsidP="00D9529B">
      <w:pPr>
        <w:ind w:left="3600" w:hanging="720"/>
      </w:pPr>
      <w:r>
        <w:t>(c)</w:t>
      </w:r>
      <w:r>
        <w:tab/>
        <w:t>The ninth through eleventh characters are composed of the file type extension associated with the raster file format.  (i.e., “CG4” for Computer Aided Acquisition and Logistics Support Raster Format, “TIF” for Tag Image File Format.)</w:t>
      </w:r>
    </w:p>
    <w:p w:rsidR="00D9529B" w:rsidRDefault="00D9529B" w:rsidP="00D9529B">
      <w:pPr>
        <w:ind w:left="3600" w:hanging="720"/>
        <w:rPr>
          <w:snapToGrid w:val="0"/>
        </w:rPr>
      </w:pPr>
    </w:p>
    <w:p w:rsidR="00D9529B" w:rsidRDefault="00D9529B" w:rsidP="00D9529B">
      <w:pPr>
        <w:ind w:left="3600" w:hanging="720"/>
        <w:rPr>
          <w:i/>
          <w:snapToGrid w:val="0"/>
        </w:rPr>
      </w:pPr>
      <w:r>
        <w:rPr>
          <w:snapToGrid w:val="0"/>
        </w:rPr>
        <w:t>(d)</w:t>
      </w:r>
      <w:r>
        <w:rPr>
          <w:snapToGrid w:val="0"/>
        </w:rPr>
        <w:tab/>
        <w:t>Example:  If the agency designation is “AA” then the 112th image would have a filename of “AA000112.CG4”.</w:t>
      </w:r>
    </w:p>
    <w:p w:rsidR="00D9529B" w:rsidRDefault="00D9529B" w:rsidP="00D9529B">
      <w:pPr>
        <w:ind w:left="1440" w:hanging="720"/>
        <w:rPr>
          <w:snapToGrid w:val="0"/>
        </w:rPr>
      </w:pPr>
    </w:p>
    <w:p w:rsidR="00D9529B" w:rsidRDefault="00D9529B" w:rsidP="00D9529B">
      <w:pPr>
        <w:ind w:left="2160" w:hanging="720"/>
        <w:rPr>
          <w:snapToGrid w:val="0"/>
        </w:rPr>
      </w:pPr>
      <w:r>
        <w:rPr>
          <w:snapToGrid w:val="0"/>
        </w:rPr>
        <w:t>v.</w:t>
      </w:r>
      <w:r>
        <w:rPr>
          <w:snapToGrid w:val="0"/>
        </w:rPr>
        <w:tab/>
        <w:t>Volume Label</w:t>
      </w:r>
    </w:p>
    <w:p w:rsidR="00D9529B" w:rsidRDefault="00D9529B" w:rsidP="00D9529B">
      <w:pPr>
        <w:ind w:left="2160" w:hanging="720"/>
        <w:rPr>
          <w:snapToGrid w:val="0"/>
        </w:rPr>
      </w:pPr>
    </w:p>
    <w:p w:rsidR="00D9529B" w:rsidRDefault="00D9529B" w:rsidP="00D9529B">
      <w:pPr>
        <w:ind w:left="2160" w:hanging="720"/>
      </w:pPr>
      <w:r>
        <w:t>(1)</w:t>
      </w:r>
      <w:r>
        <w:tab/>
        <w:t>Each submitted CD-ROM shall have a</w:t>
      </w:r>
      <w:r w:rsidR="00D32CDB">
        <w:t>n</w:t>
      </w:r>
      <w:r>
        <w:t xml:space="preserve"> electronic volume label created from the project number.  A maximum of </w:t>
      </w:r>
      <w:r w:rsidR="00D32CDB">
        <w:t>11</w:t>
      </w:r>
      <w:r>
        <w:t xml:space="preserve"> characters may be used in a volume label, utilizing only uppercase characters.  (i.e., if the project number is “A-1234(B)” then the volume label would be “A1234B”.)</w:t>
      </w:r>
    </w:p>
    <w:p w:rsidR="00D9529B" w:rsidRDefault="00D9529B" w:rsidP="00D9529B">
      <w:pPr>
        <w:ind w:left="2160" w:hanging="720"/>
      </w:pPr>
    </w:p>
    <w:p w:rsidR="00D9529B" w:rsidRDefault="00D9529B" w:rsidP="00D9529B">
      <w:pPr>
        <w:ind w:left="2160" w:hanging="720"/>
        <w:rPr>
          <w:snapToGrid w:val="0"/>
        </w:rPr>
      </w:pPr>
      <w:r>
        <w:rPr>
          <w:snapToGrid w:val="0"/>
        </w:rPr>
        <w:t>vi.</w:t>
      </w:r>
      <w:r>
        <w:rPr>
          <w:snapToGrid w:val="0"/>
        </w:rPr>
        <w:tab/>
        <w:t>Media Labeling</w:t>
      </w:r>
    </w:p>
    <w:p w:rsidR="00D9529B" w:rsidRDefault="00D9529B" w:rsidP="00D9529B">
      <w:pPr>
        <w:ind w:left="1440" w:hanging="720"/>
        <w:rPr>
          <w:snapToGrid w:val="0"/>
        </w:rPr>
      </w:pPr>
    </w:p>
    <w:p w:rsidR="00D9529B" w:rsidRDefault="00D9529B" w:rsidP="00D9529B">
      <w:pPr>
        <w:ind w:left="2880" w:hanging="720"/>
      </w:pPr>
      <w:r>
        <w:t>(1)</w:t>
      </w:r>
      <w:r>
        <w:tab/>
        <w:t xml:space="preserve">CD-ROM’s shall be labeled using an approved pressure sensitive label, similar to Avery 5824, or printed directly to surface, no hand lettering will be accepted.  The following information shall be provided on the label; project number, project name, agency name and order date.  The project number shall be printed on both the top and bottom halves of the label or </w:t>
      </w:r>
      <w:r w:rsidR="00910528">
        <w:t>CD/DVD</w:t>
      </w:r>
      <w:r w:rsidR="00A45B8B">
        <w:t xml:space="preserve"> </w:t>
      </w:r>
      <w:r>
        <w:t>surface and printed with a bold 12 point minimum font size.</w:t>
      </w:r>
    </w:p>
    <w:p w:rsidR="00D9529B" w:rsidRDefault="00D9529B" w:rsidP="00D9529B">
      <w:pPr>
        <w:ind w:left="720" w:hanging="720"/>
        <w:rPr>
          <w:snapToGrid w:val="0"/>
        </w:rPr>
      </w:pPr>
    </w:p>
    <w:p w:rsidR="00D9529B" w:rsidRDefault="00D9529B" w:rsidP="00D9529B">
      <w:pPr>
        <w:ind w:left="720" w:hanging="720"/>
        <w:rPr>
          <w:snapToGrid w:val="0"/>
        </w:rPr>
      </w:pPr>
      <w:r w:rsidRPr="005361F9">
        <w:rPr>
          <w:b/>
          <w:snapToGrid w:val="0"/>
        </w:rPr>
        <w:t>INTERNET CONNECTIVITY</w:t>
      </w:r>
    </w:p>
    <w:p w:rsidR="00D9529B" w:rsidRDefault="00D9529B" w:rsidP="00D9529B">
      <w:pPr>
        <w:ind w:left="720" w:hanging="720"/>
        <w:rPr>
          <w:snapToGrid w:val="0"/>
        </w:rPr>
      </w:pPr>
    </w:p>
    <w:p w:rsidR="00D9529B" w:rsidRDefault="00D9529B" w:rsidP="00D9529B">
      <w:pPr>
        <w:ind w:left="1440" w:hanging="720"/>
      </w:pPr>
      <w:r>
        <w:t>a.</w:t>
      </w:r>
      <w:r>
        <w:tab/>
        <w:t>Vendor shall provide capabilities to send and receive documents electronically utilizing the Internet.  This includes, but is not limited to e-mail, e-mail attachments and file transfer protocol (FTP).</w:t>
      </w:r>
    </w:p>
    <w:p w:rsidR="00D9529B" w:rsidRDefault="00D9529B" w:rsidP="00D9529B">
      <w:pPr>
        <w:ind w:left="1440" w:hanging="720"/>
        <w:rPr>
          <w:snapToGrid w:val="0"/>
        </w:rPr>
      </w:pPr>
    </w:p>
    <w:p w:rsidR="00D9529B" w:rsidRDefault="00D9529B" w:rsidP="00D9529B">
      <w:pPr>
        <w:ind w:left="1440" w:hanging="720"/>
      </w:pPr>
      <w:r>
        <w:t>b.</w:t>
      </w:r>
      <w:r>
        <w:tab/>
        <w:t xml:space="preserve">Vendor shall maintain throughout the length of this contract a location on the internet, which provides a repository for uploading and downloading of electronic documents.  This location should provide adequate security as to not allow other Internet users access to State of </w:t>
      </w:r>
      <w:smartTag w:uri="urn:schemas-microsoft-com:office:smarttags" w:element="State">
        <w:smartTag w:uri="urn:schemas-microsoft-com:office:smarttags" w:element="place">
          <w:r>
            <w:t>Kansas</w:t>
          </w:r>
        </w:smartTag>
      </w:smartTag>
      <w:r>
        <w:t xml:space="preserve"> documents.  This location should be accessible utilizing a FTP client or Internet Browser.</w:t>
      </w:r>
    </w:p>
    <w:p w:rsidR="00D9529B" w:rsidRDefault="00D9529B" w:rsidP="00D9529B">
      <w:pPr>
        <w:ind w:left="720" w:hanging="720"/>
        <w:rPr>
          <w:snapToGrid w:val="0"/>
        </w:rPr>
      </w:pPr>
    </w:p>
    <w:p w:rsidR="00D9529B" w:rsidRDefault="00D9529B" w:rsidP="00D9529B">
      <w:pPr>
        <w:ind w:left="720" w:hanging="720"/>
        <w:rPr>
          <w:b/>
          <w:snapToGrid w:val="0"/>
        </w:rPr>
      </w:pPr>
      <w:r w:rsidRPr="005361F9">
        <w:rPr>
          <w:b/>
          <w:snapToGrid w:val="0"/>
        </w:rPr>
        <w:t>DELIVERY</w:t>
      </w:r>
    </w:p>
    <w:p w:rsidR="00F8381C" w:rsidRDefault="00F8381C" w:rsidP="00D9529B">
      <w:pPr>
        <w:ind w:left="720" w:hanging="720"/>
        <w:rPr>
          <w:snapToGrid w:val="0"/>
        </w:rPr>
      </w:pPr>
    </w:p>
    <w:p w:rsidR="00F8381C" w:rsidRDefault="00F8381C" w:rsidP="00D9529B">
      <w:pPr>
        <w:ind w:left="720" w:hanging="720"/>
        <w:rPr>
          <w:snapToGrid w:val="0"/>
        </w:rPr>
      </w:pPr>
      <w:r>
        <w:rPr>
          <w:snapToGrid w:val="0"/>
        </w:rPr>
        <w:t>Delivery Types:</w:t>
      </w:r>
    </w:p>
    <w:p w:rsidR="00D9529B" w:rsidRDefault="00D9529B" w:rsidP="00D9529B">
      <w:pPr>
        <w:numPr>
          <w:ilvl w:val="0"/>
          <w:numId w:val="29"/>
        </w:numPr>
        <w:tabs>
          <w:tab w:val="clear" w:pos="1440"/>
          <w:tab w:val="num" w:pos="1080"/>
        </w:tabs>
        <w:ind w:left="1080"/>
        <w:rPr>
          <w:snapToGrid w:val="0"/>
        </w:rPr>
      </w:pPr>
      <w:r>
        <w:rPr>
          <w:snapToGrid w:val="0"/>
        </w:rPr>
        <w:t>Standard Delivery requires each order to be completed by the due date</w:t>
      </w:r>
      <w:r w:rsidR="00D32CDB">
        <w:rPr>
          <w:snapToGrid w:val="0"/>
        </w:rPr>
        <w:t xml:space="preserve">, as specified in </w:t>
      </w:r>
      <w:r w:rsidR="00D32CDB">
        <w:rPr>
          <w:snapToGrid w:val="0"/>
        </w:rPr>
        <w:br/>
        <w:t>T</w:t>
      </w:r>
      <w:r>
        <w:rPr>
          <w:snapToGrid w:val="0"/>
        </w:rPr>
        <w:t>able 1.</w:t>
      </w:r>
    </w:p>
    <w:p w:rsidR="00BB5D73" w:rsidRDefault="00BB5D73" w:rsidP="00BB5D73">
      <w:pPr>
        <w:ind w:left="1080"/>
        <w:rPr>
          <w:snapToGrid w:val="0"/>
        </w:rPr>
      </w:pPr>
    </w:p>
    <w:p w:rsidR="00BB5D73" w:rsidRDefault="00BB5D73" w:rsidP="00BB5D73">
      <w:pPr>
        <w:numPr>
          <w:ilvl w:val="0"/>
          <w:numId w:val="29"/>
        </w:numPr>
        <w:tabs>
          <w:tab w:val="clear" w:pos="1440"/>
          <w:tab w:val="num" w:pos="1080"/>
        </w:tabs>
        <w:ind w:left="1080"/>
        <w:rPr>
          <w:snapToGrid w:val="0"/>
        </w:rPr>
      </w:pPr>
      <w:r>
        <w:rPr>
          <w:snapToGrid w:val="0"/>
        </w:rPr>
        <w:t>Rush Delivery requires each order to be completed within the timeframe specified in Table 1.</w:t>
      </w:r>
    </w:p>
    <w:p w:rsidR="00BB5D73" w:rsidRDefault="00BB5D73" w:rsidP="00BB5D73">
      <w:pPr>
        <w:ind w:left="1080"/>
        <w:rPr>
          <w:snapToGrid w:val="0"/>
        </w:rPr>
      </w:pPr>
    </w:p>
    <w:p w:rsidR="00D9529B" w:rsidRDefault="00D9529B" w:rsidP="00D9529B">
      <w:pPr>
        <w:numPr>
          <w:ilvl w:val="0"/>
          <w:numId w:val="29"/>
        </w:numPr>
        <w:tabs>
          <w:tab w:val="clear" w:pos="1440"/>
          <w:tab w:val="num" w:pos="1080"/>
        </w:tabs>
        <w:ind w:left="1080"/>
        <w:rPr>
          <w:snapToGrid w:val="0"/>
        </w:rPr>
      </w:pPr>
      <w:r>
        <w:rPr>
          <w:snapToGrid w:val="0"/>
        </w:rPr>
        <w:t>Same Day Delivery requires order pick</w:t>
      </w:r>
      <w:r w:rsidR="00D32CDB">
        <w:rPr>
          <w:snapToGrid w:val="0"/>
        </w:rPr>
        <w:t>-</w:t>
      </w:r>
      <w:r>
        <w:rPr>
          <w:snapToGrid w:val="0"/>
        </w:rPr>
        <w:t xml:space="preserve">up </w:t>
      </w:r>
      <w:r w:rsidR="00D32CDB">
        <w:rPr>
          <w:snapToGrid w:val="0"/>
        </w:rPr>
        <w:t xml:space="preserve">at </w:t>
      </w:r>
      <w:r>
        <w:rPr>
          <w:snapToGrid w:val="0"/>
        </w:rPr>
        <w:t xml:space="preserve">9:30 AM or earlier, completed and delivered back to the Design and Planning Section by 2:30 </w:t>
      </w:r>
      <w:r w:rsidR="00D32CDB">
        <w:rPr>
          <w:snapToGrid w:val="0"/>
        </w:rPr>
        <w:t>PM or earlier, as specified in T</w:t>
      </w:r>
      <w:r>
        <w:rPr>
          <w:snapToGrid w:val="0"/>
        </w:rPr>
        <w:t>able 1.</w:t>
      </w:r>
    </w:p>
    <w:p w:rsidR="00D9529B" w:rsidRDefault="00D9529B" w:rsidP="00D9529B">
      <w:pPr>
        <w:ind w:left="360"/>
        <w:rPr>
          <w:snapToGrid w:val="0"/>
        </w:rPr>
      </w:pPr>
    </w:p>
    <w:p w:rsidR="00D9529B" w:rsidRDefault="00D32CDB" w:rsidP="00D9529B">
      <w:pPr>
        <w:numPr>
          <w:ilvl w:val="0"/>
          <w:numId w:val="29"/>
        </w:numPr>
        <w:tabs>
          <w:tab w:val="clear" w:pos="1440"/>
          <w:tab w:val="num" w:pos="1080"/>
        </w:tabs>
        <w:ind w:left="1080"/>
        <w:rPr>
          <w:snapToGrid w:val="0"/>
        </w:rPr>
      </w:pPr>
      <w:r>
        <w:rPr>
          <w:snapToGrid w:val="0"/>
        </w:rPr>
        <w:t>It is required that</w:t>
      </w:r>
      <w:r w:rsidR="00D9529B">
        <w:rPr>
          <w:snapToGrid w:val="0"/>
        </w:rPr>
        <w:t xml:space="preserve"> the same amount of Plans and Specifications </w:t>
      </w:r>
      <w:r>
        <w:rPr>
          <w:snapToGrid w:val="0"/>
        </w:rPr>
        <w:t>are</w:t>
      </w:r>
      <w:r w:rsidR="00D9529B">
        <w:rPr>
          <w:snapToGrid w:val="0"/>
        </w:rPr>
        <w:t xml:space="preserve"> delivered together.</w:t>
      </w:r>
    </w:p>
    <w:p w:rsidR="00F8381C" w:rsidRDefault="00F8381C" w:rsidP="00D9529B">
      <w:pPr>
        <w:ind w:left="720" w:hanging="720"/>
        <w:rPr>
          <w:snapToGrid w:val="0"/>
        </w:rPr>
      </w:pPr>
    </w:p>
    <w:p w:rsidR="00D9529B" w:rsidRDefault="00F8381C" w:rsidP="00D9529B">
      <w:pPr>
        <w:ind w:left="720" w:hanging="720"/>
        <w:rPr>
          <w:snapToGrid w:val="0"/>
        </w:rPr>
      </w:pPr>
      <w:r>
        <w:rPr>
          <w:snapToGrid w:val="0"/>
        </w:rPr>
        <w:t>Scheduling:</w:t>
      </w:r>
    </w:p>
    <w:p w:rsidR="00F8381C" w:rsidRDefault="00F8381C" w:rsidP="00D9529B">
      <w:pPr>
        <w:ind w:left="720" w:hanging="720"/>
        <w:rPr>
          <w:snapToGrid w:val="0"/>
        </w:rPr>
      </w:pPr>
    </w:p>
    <w:p w:rsidR="00D9529B" w:rsidRDefault="00D9529B" w:rsidP="00D9529B">
      <w:pPr>
        <w:ind w:left="1440" w:hanging="720"/>
      </w:pPr>
      <w:r>
        <w:t>a.</w:t>
      </w:r>
      <w:r>
        <w:tab/>
        <w:t>Facilities Planning Design &amp; Construction Section priorities for determining delivery schedules are the following:</w:t>
      </w:r>
    </w:p>
    <w:p w:rsidR="00D9529B" w:rsidRDefault="00D9529B" w:rsidP="00D9529B">
      <w:pPr>
        <w:ind w:left="1440" w:hanging="720"/>
        <w:rPr>
          <w:snapToGrid w:val="0"/>
        </w:rPr>
      </w:pPr>
    </w:p>
    <w:p w:rsidR="00D9529B" w:rsidRDefault="00D9529B" w:rsidP="00D9529B">
      <w:pPr>
        <w:ind w:left="2160" w:hanging="720"/>
        <w:rPr>
          <w:snapToGrid w:val="0"/>
        </w:rPr>
      </w:pPr>
      <w:r>
        <w:rPr>
          <w:snapToGrid w:val="0"/>
        </w:rPr>
        <w:t>i.</w:t>
      </w:r>
      <w:r>
        <w:rPr>
          <w:snapToGrid w:val="0"/>
        </w:rPr>
        <w:tab/>
        <w:t xml:space="preserve">Each order </w:t>
      </w:r>
      <w:r w:rsidR="00D32CDB">
        <w:rPr>
          <w:snapToGrid w:val="0"/>
        </w:rPr>
        <w:t>shall</w:t>
      </w:r>
      <w:r>
        <w:rPr>
          <w:snapToGrid w:val="0"/>
        </w:rPr>
        <w:t xml:space="preserve"> be completed by due date.</w:t>
      </w:r>
    </w:p>
    <w:p w:rsidR="00D9529B" w:rsidRDefault="00D9529B" w:rsidP="00D9529B">
      <w:pPr>
        <w:ind w:left="2160" w:hanging="720"/>
        <w:rPr>
          <w:snapToGrid w:val="0"/>
        </w:rPr>
      </w:pPr>
    </w:p>
    <w:p w:rsidR="00D9529B" w:rsidRDefault="00F8381C" w:rsidP="00D9529B">
      <w:pPr>
        <w:ind w:left="2160" w:hanging="720"/>
      </w:pPr>
      <w:r>
        <w:t>ii.</w:t>
      </w:r>
      <w:r>
        <w:tab/>
        <w:t>The per-</w:t>
      </w:r>
      <w:r w:rsidR="00D9529B">
        <w:t xml:space="preserve">day delivery totals </w:t>
      </w:r>
      <w:r>
        <w:t>shall</w:t>
      </w:r>
      <w:r w:rsidR="00D9529B">
        <w:t xml:space="preserve"> be equivalent to the daily delivery quantity turnaround amount</w:t>
      </w:r>
      <w:r>
        <w:t>.</w:t>
      </w:r>
    </w:p>
    <w:p w:rsidR="00D9529B" w:rsidRDefault="00D9529B" w:rsidP="00D9529B">
      <w:pPr>
        <w:ind w:left="1440" w:hanging="720"/>
        <w:rPr>
          <w:snapToGrid w:val="0"/>
        </w:rPr>
      </w:pPr>
    </w:p>
    <w:p w:rsidR="00D9529B" w:rsidRDefault="00D9529B" w:rsidP="00D9529B">
      <w:pPr>
        <w:ind w:left="1440" w:hanging="720"/>
      </w:pPr>
      <w:r>
        <w:t>b.</w:t>
      </w:r>
      <w:r>
        <w:tab/>
        <w:t>Delivery schedules are based on per order totals, but total daily delivery requirements need not exceed the daily delivery quantities.</w:t>
      </w:r>
    </w:p>
    <w:p w:rsidR="00D9529B" w:rsidRDefault="00D9529B" w:rsidP="00D9529B">
      <w:pPr>
        <w:ind w:left="1440" w:hanging="720"/>
        <w:rPr>
          <w:snapToGrid w:val="0"/>
        </w:rPr>
      </w:pPr>
    </w:p>
    <w:p w:rsidR="00D9529B" w:rsidRDefault="00D9529B" w:rsidP="00D9529B">
      <w:pPr>
        <w:ind w:left="1440" w:hanging="720"/>
      </w:pPr>
      <w:r>
        <w:t>c.</w:t>
      </w:r>
      <w:r>
        <w:tab/>
        <w:t>If the delivery schedule for individual orders require</w:t>
      </w:r>
      <w:r w:rsidR="00F8381C">
        <w:t>s</w:t>
      </w:r>
      <w:r>
        <w:t xml:space="preserve"> multiple days to complete, vendor shall deliver to Facilities Planning Design &amp; Construction Section portions of the order completed each of these days</w:t>
      </w:r>
      <w:r w:rsidRPr="006E28CA">
        <w:t>.  Use Table 2 as a guide.</w:t>
      </w:r>
    </w:p>
    <w:p w:rsidR="00D9529B" w:rsidRDefault="00D9529B" w:rsidP="00D9529B">
      <w:pPr>
        <w:ind w:left="1440" w:hanging="720"/>
        <w:rPr>
          <w:snapToGrid w:val="0"/>
        </w:rPr>
      </w:pPr>
    </w:p>
    <w:p w:rsidR="00D9529B" w:rsidRDefault="00D9529B" w:rsidP="00D9529B">
      <w:pPr>
        <w:ind w:left="1440" w:hanging="720"/>
        <w:rPr>
          <w:snapToGrid w:val="0"/>
        </w:rPr>
      </w:pPr>
      <w:r>
        <w:rPr>
          <w:snapToGrid w:val="0"/>
        </w:rPr>
        <w:t>d.</w:t>
      </w:r>
      <w:r>
        <w:rPr>
          <w:snapToGrid w:val="0"/>
        </w:rPr>
        <w:tab/>
        <w:t>Orders shall be processed in a FIFO (First-In-First-Out) sequence.</w:t>
      </w:r>
    </w:p>
    <w:p w:rsidR="00D9529B" w:rsidRDefault="00D9529B" w:rsidP="00D9529B">
      <w:pPr>
        <w:ind w:left="720" w:hanging="720"/>
        <w:rPr>
          <w:snapToGrid w:val="0"/>
        </w:rPr>
      </w:pPr>
    </w:p>
    <w:p w:rsidR="00D9529B" w:rsidRDefault="00D9529B" w:rsidP="00D9529B">
      <w:pPr>
        <w:numPr>
          <w:ilvl w:val="0"/>
          <w:numId w:val="30"/>
        </w:numPr>
        <w:rPr>
          <w:snapToGrid w:val="0"/>
        </w:rPr>
      </w:pPr>
      <w:r>
        <w:rPr>
          <w:snapToGrid w:val="0"/>
        </w:rPr>
        <w:t>Facilities Planning Design &amp; Construction Section reserves the right to modify the order processing sequence.</w:t>
      </w:r>
    </w:p>
    <w:p w:rsidR="00D9529B" w:rsidRDefault="00D9529B" w:rsidP="00D9529B">
      <w:pPr>
        <w:ind w:left="720" w:hanging="720"/>
        <w:rPr>
          <w:snapToGrid w:val="0"/>
        </w:rPr>
      </w:pPr>
    </w:p>
    <w:p w:rsidR="00BB5D73" w:rsidRDefault="00D9529B" w:rsidP="00BB5D73">
      <w:pPr>
        <w:ind w:left="1440" w:hanging="720"/>
      </w:pPr>
      <w:r>
        <w:t>e.</w:t>
      </w:r>
      <w:r>
        <w:tab/>
      </w:r>
      <w:r w:rsidR="00BB5D73">
        <w:t>When mixing standard, rush and same day turnaround orders, same day turnaround orders shall have precedent over rush turnaround orders and rush turnaround orders shall have precedent over standard turnaround orders.  Delivery quantities to be calculated in the following manner:</w:t>
      </w:r>
    </w:p>
    <w:p w:rsidR="00BB5D73" w:rsidRDefault="00BB5D73" w:rsidP="00BB5D73">
      <w:pPr>
        <w:ind w:left="720" w:hanging="720"/>
      </w:pPr>
    </w:p>
    <w:p w:rsidR="00BB5D73" w:rsidRPr="006E28CA" w:rsidRDefault="00BB5D73" w:rsidP="00BB5D73">
      <w:pPr>
        <w:numPr>
          <w:ilvl w:val="0"/>
          <w:numId w:val="30"/>
        </w:numPr>
        <w:rPr>
          <w:snapToGrid w:val="0"/>
        </w:rPr>
      </w:pPr>
      <w:r w:rsidRPr="006E28CA">
        <w:rPr>
          <w:snapToGrid w:val="0"/>
        </w:rPr>
        <w:t>The same day or rush quantities will be subtracted from the daily rush delivery quantity, with the remaining amount to be filled by standard turnaround orders.  Use Table 2 as a guide.</w:t>
      </w:r>
    </w:p>
    <w:p w:rsidR="00BB5D73" w:rsidRDefault="00BB5D73" w:rsidP="00BB5D73">
      <w:pPr>
        <w:rPr>
          <w:snapToGrid w:val="0"/>
        </w:rPr>
      </w:pPr>
    </w:p>
    <w:p w:rsidR="00BB5D73" w:rsidRDefault="00BB5D73" w:rsidP="00BB5D73">
      <w:pPr>
        <w:numPr>
          <w:ilvl w:val="0"/>
          <w:numId w:val="30"/>
        </w:numPr>
        <w:rPr>
          <w:snapToGrid w:val="0"/>
        </w:rPr>
      </w:pPr>
      <w:r>
        <w:rPr>
          <w:snapToGrid w:val="0"/>
        </w:rPr>
        <w:t>The daily quantity of Same Day Turnaround shall be limited to half of the Rush Turnaround daily quantity.</w:t>
      </w:r>
    </w:p>
    <w:p w:rsidR="00D9529B" w:rsidRDefault="00D9529B" w:rsidP="00BB5D73">
      <w:pPr>
        <w:ind w:left="1440" w:hanging="720"/>
        <w:rPr>
          <w:snapToGrid w:val="0"/>
        </w:rPr>
      </w:pPr>
    </w:p>
    <w:p w:rsidR="00D9529B" w:rsidRDefault="00D9529B" w:rsidP="00E1294E">
      <w:pPr>
        <w:rPr>
          <w:snapToGrid w:val="0"/>
        </w:rPr>
      </w:pPr>
      <w:r w:rsidRPr="005361F9">
        <w:rPr>
          <w:b/>
          <w:snapToGrid w:val="0"/>
        </w:rPr>
        <w:br w:type="page"/>
      </w:r>
    </w:p>
    <w:p w:rsidR="00D534BA" w:rsidRDefault="00D534BA" w:rsidP="00D9529B">
      <w:pPr>
        <w:rPr>
          <w:b/>
          <w:snapToGrid w:val="0"/>
        </w:rPr>
      </w:pPr>
    </w:p>
    <w:p w:rsidR="00D9529B" w:rsidRDefault="00D9529B" w:rsidP="00D9529B">
      <w:pPr>
        <w:rPr>
          <w:snapToGrid w:val="0"/>
        </w:rPr>
      </w:pPr>
      <w:r w:rsidRPr="005361F9">
        <w:rPr>
          <w:b/>
          <w:snapToGrid w:val="0"/>
        </w:rPr>
        <w:t>SAME DAY TURNAROUND</w:t>
      </w:r>
    </w:p>
    <w:p w:rsidR="00D9529B" w:rsidRDefault="00D9529B" w:rsidP="00D9529B">
      <w:pPr>
        <w:rPr>
          <w:snapToGrid w:val="0"/>
        </w:rPr>
      </w:pPr>
    </w:p>
    <w:p w:rsidR="00D9529B" w:rsidRDefault="00D9529B" w:rsidP="00D9529B">
      <w:pPr>
        <w:numPr>
          <w:ilvl w:val="0"/>
          <w:numId w:val="31"/>
        </w:numPr>
        <w:tabs>
          <w:tab w:val="clear" w:pos="720"/>
          <w:tab w:val="num" w:pos="1080"/>
        </w:tabs>
        <w:ind w:left="1080"/>
        <w:rPr>
          <w:snapToGrid w:val="0"/>
        </w:rPr>
      </w:pPr>
      <w:r>
        <w:rPr>
          <w:snapToGrid w:val="0"/>
        </w:rPr>
        <w:t xml:space="preserve">The Division of Architectural Services may request Same Day </w:t>
      </w:r>
      <w:r w:rsidR="00D534BA">
        <w:rPr>
          <w:snapToGrid w:val="0"/>
        </w:rPr>
        <w:t xml:space="preserve">turnaround delivery for either </w:t>
      </w:r>
      <w:r>
        <w:rPr>
          <w:snapToGrid w:val="0"/>
        </w:rPr>
        <w:t>large document digital printing or specification printing.</w:t>
      </w:r>
    </w:p>
    <w:p w:rsidR="00D9529B" w:rsidRDefault="00D9529B" w:rsidP="00D9529B">
      <w:pPr>
        <w:ind w:left="360"/>
        <w:rPr>
          <w:snapToGrid w:val="0"/>
        </w:rPr>
      </w:pPr>
    </w:p>
    <w:p w:rsidR="00D9529B" w:rsidRDefault="00D9529B" w:rsidP="00D9529B">
      <w:pPr>
        <w:numPr>
          <w:ilvl w:val="0"/>
          <w:numId w:val="31"/>
        </w:numPr>
        <w:tabs>
          <w:tab w:val="clear" w:pos="720"/>
          <w:tab w:val="num" w:pos="1080"/>
        </w:tabs>
        <w:ind w:left="1080"/>
        <w:rPr>
          <w:snapToGrid w:val="0"/>
        </w:rPr>
      </w:pPr>
      <w:r>
        <w:rPr>
          <w:snapToGrid w:val="0"/>
        </w:rPr>
        <w:t xml:space="preserve">Same Day </w:t>
      </w:r>
      <w:r w:rsidR="00D534BA">
        <w:rPr>
          <w:snapToGrid w:val="0"/>
        </w:rPr>
        <w:t>t</w:t>
      </w:r>
      <w:r>
        <w:rPr>
          <w:snapToGrid w:val="0"/>
        </w:rPr>
        <w:t xml:space="preserve">urnaround jobs shall be picked up at 9:30 </w:t>
      </w:r>
      <w:r w:rsidR="00D534BA">
        <w:rPr>
          <w:snapToGrid w:val="0"/>
        </w:rPr>
        <w:t>AM,</w:t>
      </w:r>
      <w:r>
        <w:rPr>
          <w:snapToGrid w:val="0"/>
        </w:rPr>
        <w:t xml:space="preserve"> or earlier, completed and delivered back to the Division of Architectural Services by 2:30 </w:t>
      </w:r>
      <w:r w:rsidR="00D534BA">
        <w:rPr>
          <w:snapToGrid w:val="0"/>
        </w:rPr>
        <w:t>PM,</w:t>
      </w:r>
      <w:r>
        <w:rPr>
          <w:snapToGrid w:val="0"/>
        </w:rPr>
        <w:t xml:space="preserve"> or earlier.</w:t>
      </w:r>
    </w:p>
    <w:p w:rsidR="00D9529B" w:rsidRDefault="00D9529B" w:rsidP="00D9529B">
      <w:pPr>
        <w:ind w:left="360"/>
        <w:rPr>
          <w:snapToGrid w:val="0"/>
        </w:rPr>
      </w:pPr>
    </w:p>
    <w:p w:rsidR="008F1569" w:rsidRDefault="008F1569">
      <w:pPr>
        <w:widowControl/>
        <w:jc w:val="left"/>
        <w:rPr>
          <w:b/>
          <w:snapToGrid w:val="0"/>
        </w:rPr>
      </w:pPr>
      <w:r>
        <w:rPr>
          <w:b/>
          <w:snapToGrid w:val="0"/>
        </w:rPr>
        <w:br w:type="page"/>
      </w:r>
    </w:p>
    <w:p w:rsidR="008F1569" w:rsidRPr="005361F9" w:rsidRDefault="008F1569" w:rsidP="008F1569">
      <w:pPr>
        <w:rPr>
          <w:b/>
          <w:snapToGrid w:val="0"/>
        </w:rPr>
      </w:pPr>
      <w:r w:rsidRPr="005361F9">
        <w:rPr>
          <w:b/>
          <w:snapToGrid w:val="0"/>
        </w:rPr>
        <w:t>Sample Delivery Schedule</w:t>
      </w:r>
    </w:p>
    <w:p w:rsidR="008F1569" w:rsidRDefault="008F1569" w:rsidP="008F1569">
      <w:pPr>
        <w:rPr>
          <w:snapToGrid w:val="0"/>
        </w:rPr>
      </w:pPr>
    </w:p>
    <w:p w:rsidR="008F1569" w:rsidRPr="005361F9" w:rsidRDefault="008F1569" w:rsidP="008F1569">
      <w:pPr>
        <w:rPr>
          <w:b/>
          <w:snapToGrid w:val="0"/>
        </w:rPr>
      </w:pPr>
      <w:r w:rsidRPr="005361F9">
        <w:rPr>
          <w:b/>
          <w:snapToGrid w:val="0"/>
        </w:rPr>
        <w:t>Table 1</w:t>
      </w:r>
    </w:p>
    <w:p w:rsidR="008F1569" w:rsidRDefault="008F1569" w:rsidP="008F1569">
      <w:pPr>
        <w:rPr>
          <w:snapToGrid w:val="0"/>
        </w:rPr>
      </w:pPr>
    </w:p>
    <w:p w:rsidR="008F1569" w:rsidRDefault="008F1569" w:rsidP="008F1569">
      <w:pPr>
        <w:rPr>
          <w:snapToGrid w:val="0"/>
        </w:rPr>
      </w:pPr>
      <w:r>
        <w:rPr>
          <w:snapToGrid w:val="0"/>
        </w:rPr>
        <w:t>a.</w:t>
      </w:r>
      <w:r>
        <w:rPr>
          <w:snapToGrid w:val="0"/>
        </w:rPr>
        <w:tab/>
        <w:t>Maximum pick up, completion and delivery times for large document digital printing.</w:t>
      </w:r>
    </w:p>
    <w:p w:rsidR="008F1569" w:rsidRDefault="008F1569" w:rsidP="008F1569">
      <w:pPr>
        <w:rPr>
          <w:snapToGrid w:val="0"/>
        </w:rPr>
      </w:pPr>
    </w:p>
    <w:p w:rsidR="008F1569" w:rsidRDefault="008F1569" w:rsidP="008F1569">
      <w:pPr>
        <w:ind w:left="720"/>
        <w:rPr>
          <w:snapToGrid w:val="0"/>
        </w:rPr>
      </w:pPr>
      <w:r>
        <w:rPr>
          <w:snapToGrid w:val="0"/>
        </w:rPr>
        <w:t>Standard Turnaround</w:t>
      </w:r>
      <w:r>
        <w:rPr>
          <w:snapToGrid w:val="0"/>
        </w:rPr>
        <w:tab/>
      </w:r>
      <w:r>
        <w:rPr>
          <w:snapToGrid w:val="0"/>
        </w:rPr>
        <w:tab/>
      </w:r>
      <w:r>
        <w:rPr>
          <w:snapToGrid w:val="0"/>
        </w:rPr>
        <w:tab/>
      </w:r>
      <w:r>
        <w:rPr>
          <w:snapToGrid w:val="0"/>
        </w:rPr>
        <w:tab/>
      </w:r>
      <w:r>
        <w:rPr>
          <w:snapToGrid w:val="0"/>
        </w:rPr>
        <w:tab/>
        <w:t>Rush Turnaround</w:t>
      </w:r>
    </w:p>
    <w:p w:rsidR="008F1569" w:rsidRDefault="008F1569" w:rsidP="008F1569">
      <w:pPr>
        <w:ind w:left="720"/>
      </w:pPr>
      <w:r>
        <w:t>(Daily Quantity = 32,000 sq. ft.)</w:t>
      </w:r>
      <w:r>
        <w:tab/>
      </w:r>
      <w:r>
        <w:tab/>
      </w:r>
      <w:r>
        <w:tab/>
      </w:r>
      <w:r>
        <w:tab/>
        <w:t>(Daily Quantity = 48,000 sq. ft.)</w:t>
      </w:r>
    </w:p>
    <w:p w:rsidR="008F1569" w:rsidRDefault="008F1569" w:rsidP="008F1569">
      <w:pPr>
        <w:rPr>
          <w:snapToGrid w:val="0"/>
        </w:rPr>
      </w:pPr>
    </w:p>
    <w:p w:rsidR="008F1569" w:rsidRPr="005361F9" w:rsidRDefault="008F1569" w:rsidP="008F1569">
      <w:pPr>
        <w:tabs>
          <w:tab w:val="left" w:pos="3060"/>
          <w:tab w:val="left" w:pos="5130"/>
          <w:tab w:val="left" w:pos="7470"/>
        </w:tabs>
        <w:ind w:left="720"/>
        <w:rPr>
          <w:b/>
          <w:snapToGrid w:val="0"/>
        </w:rPr>
      </w:pPr>
      <w:r w:rsidRPr="005361F9">
        <w:rPr>
          <w:b/>
          <w:snapToGrid w:val="0"/>
        </w:rPr>
        <w:t>Total sq. ft. ordered</w:t>
      </w:r>
      <w:r w:rsidRPr="005361F9">
        <w:rPr>
          <w:b/>
          <w:snapToGrid w:val="0"/>
        </w:rPr>
        <w:tab/>
        <w:t>Delivery Schedule</w:t>
      </w:r>
      <w:r w:rsidRPr="005361F9">
        <w:rPr>
          <w:b/>
          <w:snapToGrid w:val="0"/>
        </w:rPr>
        <w:tab/>
        <w:t>Total sq. ft. ordered</w:t>
      </w:r>
      <w:r w:rsidRPr="005361F9">
        <w:rPr>
          <w:b/>
          <w:snapToGrid w:val="0"/>
        </w:rPr>
        <w:tab/>
        <w:t>Delivery Schedule</w:t>
      </w:r>
    </w:p>
    <w:p w:rsidR="008F1569" w:rsidRDefault="008F1569" w:rsidP="008F1569">
      <w:pPr>
        <w:tabs>
          <w:tab w:val="left" w:pos="3060"/>
          <w:tab w:val="left" w:pos="5130"/>
          <w:tab w:val="left" w:pos="7470"/>
        </w:tabs>
        <w:ind w:left="720"/>
        <w:rPr>
          <w:snapToGrid w:val="0"/>
        </w:rPr>
      </w:pPr>
    </w:p>
    <w:p w:rsidR="008F1569" w:rsidRDefault="008F1569" w:rsidP="008F1569">
      <w:pPr>
        <w:tabs>
          <w:tab w:val="left" w:pos="3060"/>
          <w:tab w:val="left" w:pos="5130"/>
          <w:tab w:val="left" w:pos="7470"/>
        </w:tabs>
        <w:ind w:left="720"/>
        <w:rPr>
          <w:snapToGrid w:val="0"/>
        </w:rPr>
      </w:pPr>
      <w:r>
        <w:rPr>
          <w:snapToGrid w:val="0"/>
        </w:rPr>
        <w:t>0 - 32,000 sq. ft.</w:t>
      </w:r>
      <w:r>
        <w:rPr>
          <w:snapToGrid w:val="0"/>
        </w:rPr>
        <w:tab/>
        <w:t>24 hours (1 day)</w:t>
      </w:r>
      <w:r>
        <w:rPr>
          <w:snapToGrid w:val="0"/>
        </w:rPr>
        <w:tab/>
        <w:t>0 - 20,000 sq. ft.</w:t>
      </w:r>
      <w:r>
        <w:rPr>
          <w:snapToGrid w:val="0"/>
        </w:rPr>
        <w:tab/>
        <w:t>overnight (9 am del.)</w:t>
      </w:r>
    </w:p>
    <w:p w:rsidR="008F1569" w:rsidRDefault="008F1569" w:rsidP="008F1569">
      <w:pPr>
        <w:tabs>
          <w:tab w:val="left" w:pos="3060"/>
          <w:tab w:val="left" w:pos="5130"/>
          <w:tab w:val="left" w:pos="7470"/>
        </w:tabs>
        <w:ind w:left="720"/>
        <w:rPr>
          <w:snapToGrid w:val="0"/>
        </w:rPr>
      </w:pPr>
    </w:p>
    <w:p w:rsidR="008F1569" w:rsidRDefault="008F1569" w:rsidP="008F1569">
      <w:pPr>
        <w:tabs>
          <w:tab w:val="left" w:pos="3060"/>
          <w:tab w:val="left" w:pos="5130"/>
          <w:tab w:val="left" w:pos="7470"/>
        </w:tabs>
        <w:ind w:left="720"/>
      </w:pPr>
      <w:r>
        <w:t>32,001 - 64,000 sq. ft.</w:t>
      </w:r>
      <w:r>
        <w:tab/>
        <w:t>48 hours (2 days)</w:t>
      </w:r>
      <w:r>
        <w:tab/>
        <w:t>20,001 - 48,000 sq. ft.</w:t>
      </w:r>
      <w:r>
        <w:tab/>
        <w:t>24 hours (1 day)</w:t>
      </w:r>
    </w:p>
    <w:p w:rsidR="008F1569" w:rsidRDefault="008F1569" w:rsidP="008F1569">
      <w:pPr>
        <w:tabs>
          <w:tab w:val="left" w:pos="3060"/>
          <w:tab w:val="left" w:pos="5130"/>
          <w:tab w:val="left" w:pos="7470"/>
        </w:tabs>
        <w:ind w:left="720"/>
        <w:rPr>
          <w:snapToGrid w:val="0"/>
        </w:rPr>
      </w:pPr>
    </w:p>
    <w:p w:rsidR="008F1569" w:rsidRDefault="008F1569" w:rsidP="008F1569">
      <w:pPr>
        <w:tabs>
          <w:tab w:val="left" w:pos="3060"/>
          <w:tab w:val="left" w:pos="5130"/>
          <w:tab w:val="left" w:pos="7470"/>
        </w:tabs>
        <w:ind w:left="720"/>
        <w:rPr>
          <w:snapToGrid w:val="0"/>
        </w:rPr>
      </w:pPr>
      <w:r>
        <w:rPr>
          <w:snapToGrid w:val="0"/>
        </w:rPr>
        <w:t>64,001 - 96,000 sq. ft.</w:t>
      </w:r>
      <w:r>
        <w:rPr>
          <w:snapToGrid w:val="0"/>
        </w:rPr>
        <w:tab/>
        <w:t>72 hours (3 days)</w:t>
      </w:r>
      <w:r>
        <w:rPr>
          <w:snapToGrid w:val="0"/>
        </w:rPr>
        <w:tab/>
        <w:t>48,001 - 96,000 sq. ft.</w:t>
      </w:r>
      <w:r>
        <w:rPr>
          <w:snapToGrid w:val="0"/>
        </w:rPr>
        <w:tab/>
        <w:t>48 hours (2 days)</w:t>
      </w:r>
    </w:p>
    <w:p w:rsidR="008F1569" w:rsidRDefault="008F1569" w:rsidP="008F1569">
      <w:pPr>
        <w:tabs>
          <w:tab w:val="left" w:pos="3060"/>
          <w:tab w:val="left" w:pos="5130"/>
          <w:tab w:val="left" w:pos="7470"/>
        </w:tabs>
        <w:ind w:left="720"/>
        <w:rPr>
          <w:snapToGrid w:val="0"/>
        </w:rPr>
      </w:pPr>
    </w:p>
    <w:p w:rsidR="008F1569" w:rsidRDefault="008F1569" w:rsidP="008F1569">
      <w:pPr>
        <w:tabs>
          <w:tab w:val="left" w:pos="3060"/>
          <w:tab w:val="left" w:pos="5130"/>
          <w:tab w:val="left" w:pos="7470"/>
        </w:tabs>
        <w:ind w:left="720"/>
        <w:rPr>
          <w:snapToGrid w:val="0"/>
        </w:rPr>
      </w:pPr>
      <w:r>
        <w:rPr>
          <w:snapToGrid w:val="0"/>
        </w:rPr>
        <w:t>96,001 - 128,000 sq. ft.</w:t>
      </w:r>
      <w:r>
        <w:rPr>
          <w:snapToGrid w:val="0"/>
        </w:rPr>
        <w:tab/>
        <w:t>96 hours (4 days)</w:t>
      </w:r>
      <w:r>
        <w:rPr>
          <w:snapToGrid w:val="0"/>
        </w:rPr>
        <w:tab/>
        <w:t>96,001 - 144,000 sq. ft.</w:t>
      </w:r>
      <w:r>
        <w:rPr>
          <w:snapToGrid w:val="0"/>
        </w:rPr>
        <w:tab/>
        <w:t>72 hours (3 days)</w:t>
      </w:r>
    </w:p>
    <w:p w:rsidR="008F1569" w:rsidRDefault="008F1569" w:rsidP="008F1569">
      <w:pPr>
        <w:tabs>
          <w:tab w:val="left" w:pos="3060"/>
          <w:tab w:val="left" w:pos="5130"/>
          <w:tab w:val="left" w:pos="7470"/>
        </w:tabs>
        <w:ind w:left="720"/>
        <w:rPr>
          <w:snapToGrid w:val="0"/>
        </w:rPr>
      </w:pPr>
    </w:p>
    <w:p w:rsidR="008F1569" w:rsidRDefault="008F1569" w:rsidP="008F1569">
      <w:pPr>
        <w:tabs>
          <w:tab w:val="left" w:pos="3060"/>
          <w:tab w:val="left" w:pos="5130"/>
          <w:tab w:val="left" w:pos="7470"/>
        </w:tabs>
        <w:ind w:left="720"/>
        <w:rPr>
          <w:snapToGrid w:val="0"/>
        </w:rPr>
      </w:pPr>
      <w:r>
        <w:rPr>
          <w:snapToGrid w:val="0"/>
        </w:rPr>
        <w:t>128,001 - 160,000 sq. ft.</w:t>
      </w:r>
      <w:r>
        <w:rPr>
          <w:snapToGrid w:val="0"/>
        </w:rPr>
        <w:tab/>
        <w:t>120 hours (5 days)</w:t>
      </w:r>
      <w:r>
        <w:rPr>
          <w:snapToGrid w:val="0"/>
        </w:rPr>
        <w:tab/>
        <w:t>144,001 - 192,000 sq. ft.</w:t>
      </w:r>
      <w:r>
        <w:rPr>
          <w:snapToGrid w:val="0"/>
        </w:rPr>
        <w:tab/>
        <w:t>96 hours (4 days)</w:t>
      </w:r>
    </w:p>
    <w:p w:rsidR="008F1569" w:rsidRDefault="008F1569" w:rsidP="008F1569">
      <w:pPr>
        <w:tabs>
          <w:tab w:val="left" w:pos="3060"/>
          <w:tab w:val="left" w:pos="3600"/>
          <w:tab w:val="left" w:pos="5130"/>
          <w:tab w:val="left" w:pos="5760"/>
          <w:tab w:val="left" w:pos="7470"/>
          <w:tab w:val="left" w:pos="7920"/>
        </w:tabs>
        <w:ind w:left="720"/>
        <w:rPr>
          <w:snapToGrid w:val="0"/>
        </w:rPr>
      </w:pPr>
    </w:p>
    <w:p w:rsidR="008F1569" w:rsidRDefault="008F1569" w:rsidP="008F1569">
      <w:pPr>
        <w:tabs>
          <w:tab w:val="left" w:pos="3060"/>
          <w:tab w:val="left" w:pos="3600"/>
          <w:tab w:val="left" w:pos="5130"/>
          <w:tab w:val="left" w:pos="7470"/>
          <w:tab w:val="left" w:pos="7920"/>
        </w:tabs>
        <w:ind w:left="720"/>
        <w:rPr>
          <w:snapToGrid w:val="0"/>
        </w:rPr>
      </w:pPr>
      <w:r>
        <w:rPr>
          <w:snapToGrid w:val="0"/>
        </w:rPr>
        <w:t>For quantities over 160,000 sq. ft., add 24</w:t>
      </w:r>
      <w:r>
        <w:rPr>
          <w:snapToGrid w:val="0"/>
        </w:rPr>
        <w:tab/>
        <w:t>For quantities over 192,000 sq. ft., add 24</w:t>
      </w:r>
    </w:p>
    <w:p w:rsidR="008F1569" w:rsidRDefault="008F1569" w:rsidP="008F1569">
      <w:pPr>
        <w:tabs>
          <w:tab w:val="left" w:pos="3060"/>
          <w:tab w:val="left" w:pos="3600"/>
          <w:tab w:val="left" w:pos="5130"/>
          <w:tab w:val="left" w:pos="7470"/>
          <w:tab w:val="left" w:pos="7920"/>
        </w:tabs>
        <w:ind w:left="720"/>
        <w:rPr>
          <w:snapToGrid w:val="0"/>
        </w:rPr>
      </w:pPr>
      <w:r>
        <w:rPr>
          <w:snapToGrid w:val="0"/>
        </w:rPr>
        <w:t>hours for each additional 32,000 sq. ft. ordered.</w:t>
      </w:r>
      <w:r>
        <w:rPr>
          <w:snapToGrid w:val="0"/>
        </w:rPr>
        <w:tab/>
        <w:t>hours for each additional 48,000 sq. ft.</w:t>
      </w:r>
      <w:r w:rsidRPr="005361F9">
        <w:rPr>
          <w:snapToGrid w:val="0"/>
        </w:rPr>
        <w:t xml:space="preserve"> </w:t>
      </w:r>
      <w:r>
        <w:rPr>
          <w:snapToGrid w:val="0"/>
        </w:rPr>
        <w:t>ordered</w:t>
      </w:r>
    </w:p>
    <w:p w:rsidR="008F1569" w:rsidRDefault="008F1569" w:rsidP="008F1569">
      <w:pPr>
        <w:tabs>
          <w:tab w:val="left" w:pos="5400"/>
        </w:tabs>
        <w:rPr>
          <w:snapToGrid w:val="0"/>
        </w:rPr>
      </w:pPr>
    </w:p>
    <w:p w:rsidR="006E28CA" w:rsidRDefault="006E28CA" w:rsidP="008F1569">
      <w:pPr>
        <w:tabs>
          <w:tab w:val="left" w:pos="5400"/>
        </w:tabs>
        <w:rPr>
          <w:snapToGrid w:val="0"/>
        </w:rPr>
      </w:pPr>
    </w:p>
    <w:p w:rsidR="006E28CA" w:rsidRDefault="006E28CA" w:rsidP="008F1569">
      <w:pPr>
        <w:tabs>
          <w:tab w:val="left" w:pos="5400"/>
        </w:tabs>
        <w:rPr>
          <w:snapToGrid w:val="0"/>
        </w:rPr>
      </w:pPr>
    </w:p>
    <w:p w:rsidR="008F1569" w:rsidRDefault="008F1569" w:rsidP="008F1569">
      <w:pPr>
        <w:rPr>
          <w:snapToGrid w:val="0"/>
        </w:rPr>
      </w:pPr>
      <w:r>
        <w:rPr>
          <w:snapToGrid w:val="0"/>
        </w:rPr>
        <w:t>b.</w:t>
      </w:r>
      <w:r>
        <w:rPr>
          <w:snapToGrid w:val="0"/>
        </w:rPr>
        <w:tab/>
        <w:t>Maximum pick up, completion and delivery times for specification printing.</w:t>
      </w:r>
    </w:p>
    <w:p w:rsidR="008F1569" w:rsidRDefault="008F1569" w:rsidP="008F1569">
      <w:pPr>
        <w:rPr>
          <w:snapToGrid w:val="0"/>
        </w:rPr>
      </w:pPr>
    </w:p>
    <w:p w:rsidR="008F1569" w:rsidRDefault="008F1569" w:rsidP="008F1569">
      <w:pPr>
        <w:tabs>
          <w:tab w:val="left" w:pos="5400"/>
        </w:tabs>
        <w:ind w:left="720"/>
        <w:rPr>
          <w:snapToGrid w:val="0"/>
        </w:rPr>
      </w:pPr>
      <w:r>
        <w:rPr>
          <w:snapToGrid w:val="0"/>
        </w:rPr>
        <w:t>Standard Turnaround</w:t>
      </w:r>
      <w:r>
        <w:rPr>
          <w:snapToGrid w:val="0"/>
        </w:rPr>
        <w:tab/>
        <w:t>Rush Turnaround</w:t>
      </w:r>
    </w:p>
    <w:p w:rsidR="008F1569" w:rsidRDefault="008F1569" w:rsidP="008F1569">
      <w:pPr>
        <w:tabs>
          <w:tab w:val="left" w:pos="5400"/>
        </w:tabs>
        <w:ind w:left="720"/>
        <w:rPr>
          <w:snapToGrid w:val="0"/>
        </w:rPr>
      </w:pPr>
      <w:r>
        <w:rPr>
          <w:snapToGrid w:val="0"/>
        </w:rPr>
        <w:t>(Daily Quantity = 40,000 page images)</w:t>
      </w:r>
      <w:r>
        <w:rPr>
          <w:snapToGrid w:val="0"/>
        </w:rPr>
        <w:tab/>
        <w:t>Daily Quantity = 60,000 page images)</w:t>
      </w:r>
    </w:p>
    <w:p w:rsidR="008F1569" w:rsidRDefault="008F1569" w:rsidP="008F1569">
      <w:pPr>
        <w:rPr>
          <w:snapToGrid w:val="0"/>
        </w:rPr>
      </w:pPr>
    </w:p>
    <w:p w:rsidR="008F1569" w:rsidRPr="005361F9" w:rsidRDefault="008F1569" w:rsidP="008F1569">
      <w:pPr>
        <w:ind w:left="720"/>
        <w:rPr>
          <w:b/>
          <w:snapToGrid w:val="0"/>
        </w:rPr>
      </w:pPr>
      <w:r w:rsidRPr="005361F9">
        <w:rPr>
          <w:b/>
          <w:snapToGrid w:val="0"/>
        </w:rPr>
        <w:t>Tota</w:t>
      </w:r>
      <w:r>
        <w:rPr>
          <w:b/>
          <w:snapToGrid w:val="0"/>
        </w:rPr>
        <w:t>l Page images</w:t>
      </w:r>
      <w:r>
        <w:rPr>
          <w:b/>
          <w:snapToGrid w:val="0"/>
        </w:rPr>
        <w:tab/>
        <w:t>Delivery Schedule</w:t>
      </w:r>
      <w:r w:rsidRPr="005361F9">
        <w:rPr>
          <w:b/>
          <w:snapToGrid w:val="0"/>
        </w:rPr>
        <w:tab/>
        <w:t>Total Page images</w:t>
      </w:r>
      <w:r w:rsidRPr="005361F9">
        <w:rPr>
          <w:b/>
          <w:snapToGrid w:val="0"/>
        </w:rPr>
        <w:tab/>
        <w:t>Delivery Schedule</w:t>
      </w:r>
    </w:p>
    <w:p w:rsidR="008F1569" w:rsidRDefault="008F1569" w:rsidP="008F1569">
      <w:pPr>
        <w:ind w:left="720"/>
      </w:pPr>
      <w:r>
        <w:rPr>
          <w:b/>
        </w:rPr>
        <w:t xml:space="preserve">         </w:t>
      </w:r>
      <w:r w:rsidRPr="005361F9">
        <w:rPr>
          <w:b/>
        </w:rPr>
        <w:t>Ordered</w:t>
      </w:r>
      <w:r w:rsidRPr="005361F9">
        <w:rPr>
          <w:b/>
        </w:rPr>
        <w:tab/>
      </w:r>
      <w:r w:rsidRPr="005361F9">
        <w:rPr>
          <w:b/>
        </w:rPr>
        <w:tab/>
      </w:r>
      <w:r>
        <w:rPr>
          <w:b/>
        </w:rPr>
        <w:t xml:space="preserve">        </w:t>
      </w:r>
      <w:r w:rsidRPr="005361F9">
        <w:rPr>
          <w:b/>
        </w:rPr>
        <w:t>Ordered</w:t>
      </w:r>
    </w:p>
    <w:p w:rsidR="008F1569" w:rsidRDefault="008F1569" w:rsidP="008F1569">
      <w:pPr>
        <w:ind w:left="720"/>
        <w:rPr>
          <w:snapToGrid w:val="0"/>
        </w:rPr>
      </w:pPr>
    </w:p>
    <w:p w:rsidR="008F1569" w:rsidRDefault="008F1569" w:rsidP="008F1569">
      <w:pPr>
        <w:ind w:left="720"/>
        <w:rPr>
          <w:snapToGrid w:val="0"/>
        </w:rPr>
      </w:pPr>
      <w:r>
        <w:rPr>
          <w:snapToGrid w:val="0"/>
        </w:rPr>
        <w:t>0 - 40,000</w:t>
      </w:r>
      <w:r>
        <w:rPr>
          <w:snapToGrid w:val="0"/>
        </w:rPr>
        <w:tab/>
      </w:r>
      <w:r>
        <w:rPr>
          <w:snapToGrid w:val="0"/>
        </w:rPr>
        <w:tab/>
        <w:t>24 hours (1 day)</w:t>
      </w:r>
      <w:r>
        <w:rPr>
          <w:snapToGrid w:val="0"/>
        </w:rPr>
        <w:tab/>
        <w:t>0 - 25,000</w:t>
      </w:r>
      <w:r>
        <w:rPr>
          <w:snapToGrid w:val="0"/>
        </w:rPr>
        <w:tab/>
      </w:r>
      <w:r>
        <w:rPr>
          <w:snapToGrid w:val="0"/>
        </w:rPr>
        <w:tab/>
        <w:t>overnight (9 am del.)</w:t>
      </w:r>
    </w:p>
    <w:p w:rsidR="008F1569" w:rsidRDefault="008F1569" w:rsidP="008F1569">
      <w:pPr>
        <w:ind w:left="720"/>
        <w:rPr>
          <w:snapToGrid w:val="0"/>
        </w:rPr>
      </w:pPr>
    </w:p>
    <w:p w:rsidR="008F1569" w:rsidRDefault="008F1569" w:rsidP="008F1569">
      <w:pPr>
        <w:ind w:left="720"/>
        <w:rPr>
          <w:snapToGrid w:val="0"/>
        </w:rPr>
      </w:pPr>
      <w:r>
        <w:rPr>
          <w:snapToGrid w:val="0"/>
        </w:rPr>
        <w:t>40,001 - 80,000</w:t>
      </w:r>
      <w:r>
        <w:rPr>
          <w:snapToGrid w:val="0"/>
        </w:rPr>
        <w:tab/>
      </w:r>
      <w:r>
        <w:rPr>
          <w:snapToGrid w:val="0"/>
        </w:rPr>
        <w:tab/>
        <w:t>48 hours (2 days)</w:t>
      </w:r>
      <w:r>
        <w:rPr>
          <w:snapToGrid w:val="0"/>
        </w:rPr>
        <w:tab/>
        <w:t>25,001 - 60,000</w:t>
      </w:r>
      <w:r>
        <w:rPr>
          <w:snapToGrid w:val="0"/>
        </w:rPr>
        <w:tab/>
      </w:r>
      <w:r>
        <w:rPr>
          <w:snapToGrid w:val="0"/>
        </w:rPr>
        <w:tab/>
        <w:t>24 hours (1 day)</w:t>
      </w:r>
    </w:p>
    <w:p w:rsidR="008F1569" w:rsidRDefault="008F1569" w:rsidP="008F1569">
      <w:pPr>
        <w:ind w:left="720"/>
        <w:rPr>
          <w:snapToGrid w:val="0"/>
        </w:rPr>
      </w:pPr>
    </w:p>
    <w:p w:rsidR="008F1569" w:rsidRDefault="008F1569" w:rsidP="008F1569">
      <w:pPr>
        <w:ind w:left="720"/>
        <w:rPr>
          <w:snapToGrid w:val="0"/>
        </w:rPr>
      </w:pPr>
      <w:r>
        <w:rPr>
          <w:snapToGrid w:val="0"/>
        </w:rPr>
        <w:t>80,001 - 120,000</w:t>
      </w:r>
      <w:r>
        <w:rPr>
          <w:snapToGrid w:val="0"/>
        </w:rPr>
        <w:tab/>
        <w:t>72 hours (3 days)</w:t>
      </w:r>
      <w:r>
        <w:rPr>
          <w:snapToGrid w:val="0"/>
        </w:rPr>
        <w:tab/>
        <w:t>60,001 - 120,000</w:t>
      </w:r>
      <w:r>
        <w:rPr>
          <w:snapToGrid w:val="0"/>
        </w:rPr>
        <w:tab/>
        <w:t>48 hours (2 days)</w:t>
      </w:r>
    </w:p>
    <w:p w:rsidR="008F1569" w:rsidRDefault="008F1569" w:rsidP="008F1569">
      <w:pPr>
        <w:ind w:left="720"/>
        <w:rPr>
          <w:snapToGrid w:val="0"/>
        </w:rPr>
      </w:pPr>
    </w:p>
    <w:p w:rsidR="008F1569" w:rsidRDefault="008F1569" w:rsidP="008F1569">
      <w:pPr>
        <w:ind w:left="720"/>
        <w:rPr>
          <w:snapToGrid w:val="0"/>
        </w:rPr>
      </w:pPr>
      <w:r>
        <w:rPr>
          <w:snapToGrid w:val="0"/>
        </w:rPr>
        <w:t>120,001 - 160,000</w:t>
      </w:r>
      <w:r>
        <w:rPr>
          <w:snapToGrid w:val="0"/>
        </w:rPr>
        <w:tab/>
        <w:t>96 hours (4 days)</w:t>
      </w:r>
      <w:r>
        <w:rPr>
          <w:snapToGrid w:val="0"/>
        </w:rPr>
        <w:tab/>
        <w:t>120,001 - 180,000</w:t>
      </w:r>
      <w:r>
        <w:rPr>
          <w:snapToGrid w:val="0"/>
        </w:rPr>
        <w:tab/>
        <w:t>72 hours (3 days)</w:t>
      </w:r>
    </w:p>
    <w:p w:rsidR="008F1569" w:rsidRDefault="008F1569" w:rsidP="008F1569">
      <w:pPr>
        <w:ind w:left="720"/>
        <w:rPr>
          <w:snapToGrid w:val="0"/>
        </w:rPr>
      </w:pPr>
    </w:p>
    <w:p w:rsidR="008F1569" w:rsidRDefault="008F1569" w:rsidP="008F1569">
      <w:pPr>
        <w:ind w:left="720"/>
        <w:rPr>
          <w:snapToGrid w:val="0"/>
        </w:rPr>
      </w:pPr>
      <w:r>
        <w:rPr>
          <w:snapToGrid w:val="0"/>
        </w:rPr>
        <w:t>160,001 - 200,000</w:t>
      </w:r>
      <w:r>
        <w:rPr>
          <w:snapToGrid w:val="0"/>
        </w:rPr>
        <w:tab/>
        <w:t>120 hours (5 days)</w:t>
      </w:r>
      <w:r>
        <w:rPr>
          <w:snapToGrid w:val="0"/>
        </w:rPr>
        <w:tab/>
        <w:t>180,001 - 240,000</w:t>
      </w:r>
      <w:r>
        <w:rPr>
          <w:snapToGrid w:val="0"/>
        </w:rPr>
        <w:tab/>
        <w:t>96 hours (4 days)</w:t>
      </w:r>
    </w:p>
    <w:p w:rsidR="008F1569" w:rsidRDefault="008F1569" w:rsidP="008F1569">
      <w:pPr>
        <w:ind w:left="720"/>
        <w:rPr>
          <w:snapToGrid w:val="0"/>
        </w:rPr>
      </w:pPr>
    </w:p>
    <w:p w:rsidR="008F1569" w:rsidRDefault="008F1569" w:rsidP="008F1569">
      <w:pPr>
        <w:tabs>
          <w:tab w:val="left" w:pos="5040"/>
        </w:tabs>
        <w:ind w:left="720"/>
        <w:rPr>
          <w:snapToGrid w:val="0"/>
        </w:rPr>
      </w:pPr>
      <w:r>
        <w:rPr>
          <w:snapToGrid w:val="0"/>
        </w:rPr>
        <w:t>For quantities over 200,000 page images,</w:t>
      </w:r>
      <w:r>
        <w:rPr>
          <w:snapToGrid w:val="0"/>
        </w:rPr>
        <w:tab/>
        <w:t>For quantities over 240,000 page images,</w:t>
      </w:r>
    </w:p>
    <w:p w:rsidR="008F1569" w:rsidRDefault="008F1569" w:rsidP="008F1569">
      <w:pPr>
        <w:tabs>
          <w:tab w:val="left" w:pos="5040"/>
        </w:tabs>
        <w:ind w:left="720"/>
        <w:rPr>
          <w:snapToGrid w:val="0"/>
        </w:rPr>
      </w:pPr>
      <w:r>
        <w:rPr>
          <w:snapToGrid w:val="0"/>
        </w:rPr>
        <w:t>Add 24 hours for each additional 40,000</w:t>
      </w:r>
      <w:r>
        <w:rPr>
          <w:snapToGrid w:val="0"/>
        </w:rPr>
        <w:tab/>
        <w:t>Add 24 hours for each additional 60,000</w:t>
      </w:r>
    </w:p>
    <w:p w:rsidR="008F1569" w:rsidRDefault="008F1569" w:rsidP="008F1569">
      <w:pPr>
        <w:tabs>
          <w:tab w:val="left" w:pos="5040"/>
        </w:tabs>
        <w:ind w:left="720"/>
        <w:rPr>
          <w:snapToGrid w:val="0"/>
        </w:rPr>
      </w:pPr>
      <w:r>
        <w:rPr>
          <w:snapToGrid w:val="0"/>
        </w:rPr>
        <w:t>Page images ordered.</w:t>
      </w:r>
      <w:r>
        <w:rPr>
          <w:snapToGrid w:val="0"/>
        </w:rPr>
        <w:tab/>
        <w:t>Page images ordered.</w:t>
      </w:r>
    </w:p>
    <w:p w:rsidR="008F1569" w:rsidRDefault="008F1569" w:rsidP="008F1569">
      <w:pPr>
        <w:rPr>
          <w:snapToGrid w:val="0"/>
        </w:rPr>
      </w:pPr>
    </w:p>
    <w:p w:rsidR="008F1569" w:rsidRDefault="008F1569" w:rsidP="008F1569">
      <w:pPr>
        <w:rPr>
          <w:snapToGrid w:val="0"/>
        </w:rPr>
      </w:pPr>
      <w:r>
        <w:rPr>
          <w:snapToGrid w:val="0"/>
        </w:rPr>
        <w:br w:type="page"/>
      </w:r>
      <w:r>
        <w:rPr>
          <w:snapToGrid w:val="0"/>
        </w:rPr>
        <w:lastRenderedPageBreak/>
        <w:t>5.14</w:t>
      </w:r>
      <w:r>
        <w:rPr>
          <w:snapToGrid w:val="0"/>
        </w:rPr>
        <w:tab/>
      </w:r>
      <w:r w:rsidRPr="005361F9">
        <w:rPr>
          <w:b/>
          <w:snapToGrid w:val="0"/>
        </w:rPr>
        <w:t>SAME DAY TURNAROUND</w:t>
      </w:r>
    </w:p>
    <w:p w:rsidR="008F1569" w:rsidRDefault="008F1569" w:rsidP="008F1569">
      <w:pPr>
        <w:rPr>
          <w:snapToGrid w:val="0"/>
        </w:rPr>
      </w:pPr>
    </w:p>
    <w:p w:rsidR="008F1569" w:rsidRDefault="008F1569" w:rsidP="008F1569">
      <w:pPr>
        <w:numPr>
          <w:ilvl w:val="0"/>
          <w:numId w:val="31"/>
        </w:numPr>
        <w:tabs>
          <w:tab w:val="clear" w:pos="720"/>
          <w:tab w:val="num" w:pos="1080"/>
        </w:tabs>
        <w:ind w:left="1080"/>
        <w:rPr>
          <w:snapToGrid w:val="0"/>
        </w:rPr>
      </w:pPr>
      <w:r>
        <w:rPr>
          <w:snapToGrid w:val="0"/>
        </w:rPr>
        <w:t>The Division of Architectural Services may request Same Day Turnaround delivery for either, large document digital printing or specification printing.</w:t>
      </w:r>
    </w:p>
    <w:p w:rsidR="008F1569" w:rsidRDefault="008F1569" w:rsidP="008F1569">
      <w:pPr>
        <w:ind w:left="360"/>
        <w:rPr>
          <w:snapToGrid w:val="0"/>
        </w:rPr>
      </w:pPr>
    </w:p>
    <w:p w:rsidR="008F1569" w:rsidRDefault="008F1569" w:rsidP="008F1569">
      <w:pPr>
        <w:numPr>
          <w:ilvl w:val="0"/>
          <w:numId w:val="31"/>
        </w:numPr>
        <w:tabs>
          <w:tab w:val="clear" w:pos="720"/>
          <w:tab w:val="num" w:pos="1080"/>
        </w:tabs>
        <w:ind w:left="1080"/>
        <w:rPr>
          <w:snapToGrid w:val="0"/>
        </w:rPr>
      </w:pPr>
      <w:r>
        <w:rPr>
          <w:snapToGrid w:val="0"/>
        </w:rPr>
        <w:t>Same Day Turnaround jobs shall be picked up at 9:30 a.m. or earlier, completed and delivered back to the Division of Architectural Services by 2:30 p.m. or earlier.</w:t>
      </w:r>
    </w:p>
    <w:p w:rsidR="008F1569" w:rsidRDefault="008F1569" w:rsidP="008F1569">
      <w:pPr>
        <w:ind w:left="360"/>
        <w:rPr>
          <w:snapToGrid w:val="0"/>
        </w:rPr>
      </w:pPr>
    </w:p>
    <w:p w:rsidR="008F1569" w:rsidRDefault="008F1569" w:rsidP="008F1569">
      <w:pPr>
        <w:numPr>
          <w:ilvl w:val="0"/>
          <w:numId w:val="31"/>
        </w:numPr>
        <w:tabs>
          <w:tab w:val="clear" w:pos="720"/>
          <w:tab w:val="num" w:pos="1080"/>
        </w:tabs>
        <w:ind w:left="1080"/>
        <w:rPr>
          <w:snapToGrid w:val="0"/>
        </w:rPr>
      </w:pPr>
      <w:r>
        <w:rPr>
          <w:snapToGrid w:val="0"/>
        </w:rPr>
        <w:t>The daily quantity of Same Day Turnaround shall be limited to half of the Rush Turnaround daily quantity.</w:t>
      </w:r>
    </w:p>
    <w:p w:rsidR="00E711AF" w:rsidRDefault="00E711AF" w:rsidP="008F1569">
      <w:pPr>
        <w:rPr>
          <w:b/>
          <w:snapToGrid w:val="0"/>
        </w:rPr>
      </w:pPr>
    </w:p>
    <w:p w:rsidR="008F1569" w:rsidRPr="006C6307" w:rsidRDefault="008F1569" w:rsidP="008F1569">
      <w:pPr>
        <w:rPr>
          <w:b/>
          <w:snapToGrid w:val="0"/>
        </w:rPr>
      </w:pPr>
      <w:r w:rsidRPr="006C6307">
        <w:rPr>
          <w:b/>
          <w:snapToGrid w:val="0"/>
        </w:rPr>
        <w:t>Table 2</w:t>
      </w:r>
    </w:p>
    <w:p w:rsidR="008F1569" w:rsidRDefault="008F1569" w:rsidP="008F1569">
      <w:pPr>
        <w:rPr>
          <w:snapToGrid w:val="0"/>
        </w:rPr>
      </w:pPr>
    </w:p>
    <w:tbl>
      <w:tblPr>
        <w:tblW w:w="0" w:type="auto"/>
        <w:tblLayout w:type="fixed"/>
        <w:tblLook w:val="0000"/>
      </w:tblPr>
      <w:tblGrid>
        <w:gridCol w:w="1345"/>
        <w:gridCol w:w="1345"/>
        <w:gridCol w:w="1345"/>
        <w:gridCol w:w="1345"/>
        <w:gridCol w:w="1345"/>
        <w:gridCol w:w="1345"/>
        <w:gridCol w:w="1345"/>
        <w:gridCol w:w="1345"/>
      </w:tblGrid>
      <w:tr w:rsidR="008F1569" w:rsidTr="00E711AF">
        <w:tc>
          <w:tcPr>
            <w:tcW w:w="1345" w:type="dxa"/>
          </w:tcPr>
          <w:p w:rsidR="008F1569" w:rsidRDefault="008F1569" w:rsidP="00E711AF">
            <w:pPr>
              <w:rPr>
                <w:snapToGrid w:val="0"/>
              </w:rPr>
            </w:pPr>
            <w:r>
              <w:rPr>
                <w:snapToGrid w:val="0"/>
              </w:rPr>
              <w:t>Order #</w:t>
            </w:r>
          </w:p>
        </w:tc>
        <w:tc>
          <w:tcPr>
            <w:tcW w:w="1345" w:type="dxa"/>
          </w:tcPr>
          <w:p w:rsidR="008F1569" w:rsidRDefault="008F1569" w:rsidP="00E711AF">
            <w:r>
              <w:t>Mon</w:t>
            </w:r>
          </w:p>
        </w:tc>
        <w:tc>
          <w:tcPr>
            <w:tcW w:w="1345" w:type="dxa"/>
          </w:tcPr>
          <w:p w:rsidR="008F1569" w:rsidRDefault="008F1569" w:rsidP="00E711AF">
            <w:r>
              <w:t>Tue</w:t>
            </w:r>
          </w:p>
        </w:tc>
        <w:tc>
          <w:tcPr>
            <w:tcW w:w="1345" w:type="dxa"/>
          </w:tcPr>
          <w:p w:rsidR="008F1569" w:rsidRDefault="008F1569" w:rsidP="00E711AF">
            <w:r>
              <w:t>Wed</w:t>
            </w:r>
          </w:p>
        </w:tc>
        <w:tc>
          <w:tcPr>
            <w:tcW w:w="1345" w:type="dxa"/>
          </w:tcPr>
          <w:p w:rsidR="008F1569" w:rsidRDefault="008F1569" w:rsidP="00E711AF">
            <w:r>
              <w:t>Thur</w:t>
            </w:r>
          </w:p>
        </w:tc>
        <w:tc>
          <w:tcPr>
            <w:tcW w:w="1345" w:type="dxa"/>
          </w:tcPr>
          <w:p w:rsidR="008F1569" w:rsidRDefault="008F1569" w:rsidP="00E711AF">
            <w:r>
              <w:t>Fri</w:t>
            </w:r>
          </w:p>
        </w:tc>
        <w:tc>
          <w:tcPr>
            <w:tcW w:w="1345" w:type="dxa"/>
          </w:tcPr>
          <w:p w:rsidR="008F1569" w:rsidRDefault="008F1569" w:rsidP="00E711AF">
            <w:r>
              <w:t>Mon</w:t>
            </w:r>
          </w:p>
        </w:tc>
        <w:tc>
          <w:tcPr>
            <w:tcW w:w="1345" w:type="dxa"/>
          </w:tcPr>
          <w:p w:rsidR="008F1569" w:rsidRDefault="008F1569" w:rsidP="00E711AF">
            <w:pPr>
              <w:rPr>
                <w:snapToGrid w:val="0"/>
              </w:rPr>
            </w:pPr>
            <w:r>
              <w:rPr>
                <w:snapToGrid w:val="0"/>
              </w:rPr>
              <w:t>Tue</w:t>
            </w:r>
          </w:p>
        </w:tc>
      </w:tr>
      <w:tr w:rsidR="008F1569" w:rsidTr="00E711AF">
        <w:tc>
          <w:tcPr>
            <w:tcW w:w="1345" w:type="dxa"/>
          </w:tcPr>
          <w:p w:rsidR="008F1569" w:rsidRDefault="008F1569" w:rsidP="00E711AF">
            <w:pPr>
              <w:rPr>
                <w:snapToGrid w:val="0"/>
              </w:rPr>
            </w:pPr>
          </w:p>
          <w:p w:rsidR="008F1569" w:rsidRDefault="008F1569" w:rsidP="00E711AF">
            <w:pPr>
              <w:rPr>
                <w:snapToGrid w:val="0"/>
              </w:rPr>
            </w:pPr>
            <w:r>
              <w:rPr>
                <w:snapToGrid w:val="0"/>
              </w:rPr>
              <w:t>1 (Rush)</w:t>
            </w:r>
          </w:p>
        </w:tc>
        <w:tc>
          <w:tcPr>
            <w:tcW w:w="1345" w:type="dxa"/>
          </w:tcPr>
          <w:p w:rsidR="008F1569" w:rsidRDefault="008F1569" w:rsidP="00E711AF">
            <w:pPr>
              <w:rPr>
                <w:snapToGrid w:val="0"/>
              </w:rPr>
            </w:pPr>
          </w:p>
          <w:p w:rsidR="008F1569" w:rsidRDefault="008F1569" w:rsidP="00E711AF">
            <w:pPr>
              <w:rPr>
                <w:snapToGrid w:val="0"/>
              </w:rPr>
            </w:pPr>
            <w:r>
              <w:rPr>
                <w:snapToGrid w:val="0"/>
              </w:rPr>
              <w:t>58,800</w:t>
            </w:r>
          </w:p>
        </w:tc>
        <w:tc>
          <w:tcPr>
            <w:tcW w:w="1345" w:type="dxa"/>
          </w:tcPr>
          <w:p w:rsidR="008F1569" w:rsidRDefault="008F1569" w:rsidP="00E711AF">
            <w:pPr>
              <w:rPr>
                <w:snapToGrid w:val="0"/>
              </w:rPr>
            </w:pPr>
          </w:p>
          <w:p w:rsidR="008F1569" w:rsidRDefault="008F1569" w:rsidP="00E711AF">
            <w:pPr>
              <w:rPr>
                <w:snapToGrid w:val="0"/>
              </w:rPr>
            </w:pPr>
            <w:r>
              <w:rPr>
                <w:snapToGrid w:val="0"/>
              </w:rPr>
              <w:t>48,000</w:t>
            </w:r>
          </w:p>
        </w:tc>
        <w:tc>
          <w:tcPr>
            <w:tcW w:w="1345" w:type="dxa"/>
          </w:tcPr>
          <w:p w:rsidR="008F1569" w:rsidRDefault="008F1569" w:rsidP="00E711AF">
            <w:pPr>
              <w:rPr>
                <w:snapToGrid w:val="0"/>
              </w:rPr>
            </w:pPr>
          </w:p>
          <w:p w:rsidR="008F1569" w:rsidRDefault="008F1569" w:rsidP="00E711AF">
            <w:pPr>
              <w:rPr>
                <w:snapToGrid w:val="0"/>
              </w:rPr>
            </w:pPr>
            <w:r>
              <w:rPr>
                <w:snapToGrid w:val="0"/>
              </w:rPr>
              <w:t>10,800</w:t>
            </w:r>
          </w:p>
        </w:tc>
        <w:tc>
          <w:tcPr>
            <w:tcW w:w="1345" w:type="dxa"/>
          </w:tcPr>
          <w:p w:rsidR="008F1569" w:rsidRDefault="008F1569" w:rsidP="00E711AF">
            <w:pPr>
              <w:rPr>
                <w:snapToGrid w:val="0"/>
              </w:rPr>
            </w:pPr>
          </w:p>
        </w:tc>
        <w:tc>
          <w:tcPr>
            <w:tcW w:w="1345" w:type="dxa"/>
          </w:tcPr>
          <w:p w:rsidR="008F1569" w:rsidRDefault="008F1569" w:rsidP="00E711AF">
            <w:pPr>
              <w:rPr>
                <w:snapToGrid w:val="0"/>
              </w:rPr>
            </w:pPr>
          </w:p>
        </w:tc>
        <w:tc>
          <w:tcPr>
            <w:tcW w:w="1345" w:type="dxa"/>
          </w:tcPr>
          <w:p w:rsidR="008F1569" w:rsidRDefault="008F1569" w:rsidP="00E711AF">
            <w:pPr>
              <w:rPr>
                <w:snapToGrid w:val="0"/>
              </w:rPr>
            </w:pPr>
          </w:p>
        </w:tc>
        <w:tc>
          <w:tcPr>
            <w:tcW w:w="1345" w:type="dxa"/>
          </w:tcPr>
          <w:p w:rsidR="008F1569" w:rsidRDefault="008F1569" w:rsidP="00E711AF">
            <w:pPr>
              <w:rPr>
                <w:snapToGrid w:val="0"/>
              </w:rPr>
            </w:pPr>
          </w:p>
        </w:tc>
      </w:tr>
      <w:tr w:rsidR="008F1569" w:rsidTr="00E711AF">
        <w:tc>
          <w:tcPr>
            <w:tcW w:w="1345" w:type="dxa"/>
          </w:tcPr>
          <w:p w:rsidR="008F1569" w:rsidRDefault="008F1569" w:rsidP="00E711AF">
            <w:pPr>
              <w:rPr>
                <w:snapToGrid w:val="0"/>
              </w:rPr>
            </w:pPr>
          </w:p>
          <w:p w:rsidR="008F1569" w:rsidRDefault="008F1569" w:rsidP="00E711AF">
            <w:pPr>
              <w:rPr>
                <w:snapToGrid w:val="0"/>
              </w:rPr>
            </w:pPr>
            <w:r>
              <w:rPr>
                <w:snapToGrid w:val="0"/>
              </w:rPr>
              <w:t>2</w:t>
            </w:r>
          </w:p>
        </w:tc>
        <w:tc>
          <w:tcPr>
            <w:tcW w:w="1345" w:type="dxa"/>
          </w:tcPr>
          <w:p w:rsidR="008F1569" w:rsidRDefault="008F1569" w:rsidP="00E711AF">
            <w:pPr>
              <w:rPr>
                <w:snapToGrid w:val="0"/>
              </w:rPr>
            </w:pPr>
          </w:p>
          <w:p w:rsidR="008F1569" w:rsidRDefault="008F1569" w:rsidP="00E711AF">
            <w:pPr>
              <w:rPr>
                <w:snapToGrid w:val="0"/>
              </w:rPr>
            </w:pPr>
            <w:r>
              <w:rPr>
                <w:snapToGrid w:val="0"/>
              </w:rPr>
              <w:t>17,450</w:t>
            </w:r>
          </w:p>
        </w:tc>
        <w:tc>
          <w:tcPr>
            <w:tcW w:w="1345" w:type="dxa"/>
          </w:tcPr>
          <w:p w:rsidR="008F1569" w:rsidRDefault="008F1569" w:rsidP="00E711AF">
            <w:pPr>
              <w:rPr>
                <w:snapToGrid w:val="0"/>
              </w:rPr>
            </w:pPr>
          </w:p>
        </w:tc>
        <w:tc>
          <w:tcPr>
            <w:tcW w:w="1345" w:type="dxa"/>
          </w:tcPr>
          <w:p w:rsidR="008F1569" w:rsidRDefault="008F1569" w:rsidP="00E711AF">
            <w:pPr>
              <w:rPr>
                <w:snapToGrid w:val="0"/>
              </w:rPr>
            </w:pPr>
          </w:p>
          <w:p w:rsidR="008F1569" w:rsidRDefault="008F1569" w:rsidP="00E711AF">
            <w:pPr>
              <w:rPr>
                <w:snapToGrid w:val="0"/>
              </w:rPr>
            </w:pPr>
            <w:r>
              <w:rPr>
                <w:snapToGrid w:val="0"/>
              </w:rPr>
              <w:t>17,450</w:t>
            </w:r>
          </w:p>
        </w:tc>
        <w:tc>
          <w:tcPr>
            <w:tcW w:w="1345" w:type="dxa"/>
          </w:tcPr>
          <w:p w:rsidR="008F1569" w:rsidRDefault="008F1569" w:rsidP="00E711AF">
            <w:pPr>
              <w:rPr>
                <w:snapToGrid w:val="0"/>
              </w:rPr>
            </w:pPr>
          </w:p>
        </w:tc>
        <w:tc>
          <w:tcPr>
            <w:tcW w:w="1345" w:type="dxa"/>
          </w:tcPr>
          <w:p w:rsidR="008F1569" w:rsidRDefault="008F1569" w:rsidP="00E711AF">
            <w:pPr>
              <w:rPr>
                <w:snapToGrid w:val="0"/>
              </w:rPr>
            </w:pPr>
          </w:p>
        </w:tc>
        <w:tc>
          <w:tcPr>
            <w:tcW w:w="1345" w:type="dxa"/>
          </w:tcPr>
          <w:p w:rsidR="008F1569" w:rsidRDefault="008F1569" w:rsidP="00E711AF">
            <w:pPr>
              <w:rPr>
                <w:snapToGrid w:val="0"/>
              </w:rPr>
            </w:pPr>
          </w:p>
        </w:tc>
        <w:tc>
          <w:tcPr>
            <w:tcW w:w="1345" w:type="dxa"/>
          </w:tcPr>
          <w:p w:rsidR="008F1569" w:rsidRDefault="008F1569" w:rsidP="00E711AF">
            <w:pPr>
              <w:rPr>
                <w:snapToGrid w:val="0"/>
              </w:rPr>
            </w:pPr>
          </w:p>
        </w:tc>
      </w:tr>
      <w:tr w:rsidR="008F1569" w:rsidTr="00E711AF">
        <w:tc>
          <w:tcPr>
            <w:tcW w:w="1345" w:type="dxa"/>
          </w:tcPr>
          <w:p w:rsidR="008F1569" w:rsidRDefault="008F1569" w:rsidP="00E711AF">
            <w:pPr>
              <w:rPr>
                <w:snapToGrid w:val="0"/>
              </w:rPr>
            </w:pPr>
          </w:p>
          <w:p w:rsidR="008F1569" w:rsidRDefault="008F1569" w:rsidP="00E711AF">
            <w:pPr>
              <w:rPr>
                <w:snapToGrid w:val="0"/>
              </w:rPr>
            </w:pPr>
            <w:r>
              <w:rPr>
                <w:snapToGrid w:val="0"/>
              </w:rPr>
              <w:t>3</w:t>
            </w:r>
          </w:p>
        </w:tc>
        <w:tc>
          <w:tcPr>
            <w:tcW w:w="1345" w:type="dxa"/>
          </w:tcPr>
          <w:p w:rsidR="008F1569" w:rsidRDefault="008F1569" w:rsidP="00E711AF">
            <w:pPr>
              <w:rPr>
                <w:snapToGrid w:val="0"/>
              </w:rPr>
            </w:pPr>
          </w:p>
          <w:p w:rsidR="008F1569" w:rsidRDefault="008F1569" w:rsidP="00E711AF">
            <w:pPr>
              <w:rPr>
                <w:snapToGrid w:val="0"/>
              </w:rPr>
            </w:pPr>
            <w:r>
              <w:rPr>
                <w:snapToGrid w:val="0"/>
              </w:rPr>
              <w:t>14,000</w:t>
            </w:r>
          </w:p>
        </w:tc>
        <w:tc>
          <w:tcPr>
            <w:tcW w:w="1345" w:type="dxa"/>
          </w:tcPr>
          <w:p w:rsidR="008F1569" w:rsidRDefault="008F1569" w:rsidP="00E711AF">
            <w:pPr>
              <w:rPr>
                <w:snapToGrid w:val="0"/>
              </w:rPr>
            </w:pPr>
          </w:p>
        </w:tc>
        <w:tc>
          <w:tcPr>
            <w:tcW w:w="1345" w:type="dxa"/>
          </w:tcPr>
          <w:p w:rsidR="008F1569" w:rsidRDefault="008F1569" w:rsidP="00E711AF">
            <w:pPr>
              <w:rPr>
                <w:snapToGrid w:val="0"/>
              </w:rPr>
            </w:pPr>
          </w:p>
          <w:p w:rsidR="008F1569" w:rsidRDefault="008F1569" w:rsidP="00E711AF">
            <w:pPr>
              <w:rPr>
                <w:snapToGrid w:val="0"/>
              </w:rPr>
            </w:pPr>
            <w:r>
              <w:rPr>
                <w:snapToGrid w:val="0"/>
              </w:rPr>
              <w:t>14,000</w:t>
            </w:r>
          </w:p>
        </w:tc>
        <w:tc>
          <w:tcPr>
            <w:tcW w:w="1345" w:type="dxa"/>
          </w:tcPr>
          <w:p w:rsidR="008F1569" w:rsidRDefault="008F1569" w:rsidP="00E711AF">
            <w:pPr>
              <w:rPr>
                <w:snapToGrid w:val="0"/>
              </w:rPr>
            </w:pPr>
          </w:p>
        </w:tc>
        <w:tc>
          <w:tcPr>
            <w:tcW w:w="1345" w:type="dxa"/>
          </w:tcPr>
          <w:p w:rsidR="008F1569" w:rsidRDefault="008F1569" w:rsidP="00E711AF">
            <w:pPr>
              <w:rPr>
                <w:snapToGrid w:val="0"/>
              </w:rPr>
            </w:pPr>
          </w:p>
        </w:tc>
        <w:tc>
          <w:tcPr>
            <w:tcW w:w="1345" w:type="dxa"/>
          </w:tcPr>
          <w:p w:rsidR="008F1569" w:rsidRDefault="008F1569" w:rsidP="00E711AF">
            <w:pPr>
              <w:rPr>
                <w:snapToGrid w:val="0"/>
              </w:rPr>
            </w:pPr>
          </w:p>
        </w:tc>
        <w:tc>
          <w:tcPr>
            <w:tcW w:w="1345" w:type="dxa"/>
          </w:tcPr>
          <w:p w:rsidR="008F1569" w:rsidRDefault="008F1569" w:rsidP="00E711AF">
            <w:pPr>
              <w:rPr>
                <w:snapToGrid w:val="0"/>
              </w:rPr>
            </w:pPr>
          </w:p>
        </w:tc>
      </w:tr>
      <w:tr w:rsidR="008F1569" w:rsidTr="00E711AF">
        <w:tc>
          <w:tcPr>
            <w:tcW w:w="1345" w:type="dxa"/>
          </w:tcPr>
          <w:p w:rsidR="008F1569" w:rsidRDefault="008F1569" w:rsidP="00E711AF">
            <w:pPr>
              <w:rPr>
                <w:snapToGrid w:val="0"/>
              </w:rPr>
            </w:pPr>
          </w:p>
          <w:p w:rsidR="008F1569" w:rsidRDefault="008F1569" w:rsidP="00E711AF">
            <w:pPr>
              <w:rPr>
                <w:snapToGrid w:val="0"/>
              </w:rPr>
            </w:pPr>
            <w:r>
              <w:rPr>
                <w:snapToGrid w:val="0"/>
              </w:rPr>
              <w:t>4 (Rush)</w:t>
            </w:r>
          </w:p>
        </w:tc>
        <w:tc>
          <w:tcPr>
            <w:tcW w:w="1345" w:type="dxa"/>
          </w:tcPr>
          <w:p w:rsidR="008F1569" w:rsidRDefault="008F1569" w:rsidP="00E711AF">
            <w:pPr>
              <w:rPr>
                <w:snapToGrid w:val="0"/>
              </w:rPr>
            </w:pPr>
          </w:p>
        </w:tc>
        <w:tc>
          <w:tcPr>
            <w:tcW w:w="1345" w:type="dxa"/>
          </w:tcPr>
          <w:p w:rsidR="008F1569" w:rsidRDefault="008F1569" w:rsidP="00E711AF">
            <w:pPr>
              <w:rPr>
                <w:snapToGrid w:val="0"/>
              </w:rPr>
            </w:pPr>
          </w:p>
          <w:p w:rsidR="008F1569" w:rsidRDefault="008F1569" w:rsidP="00E711AF">
            <w:pPr>
              <w:rPr>
                <w:snapToGrid w:val="0"/>
              </w:rPr>
            </w:pPr>
            <w:r>
              <w:rPr>
                <w:snapToGrid w:val="0"/>
              </w:rPr>
              <w:t>2,000</w:t>
            </w:r>
          </w:p>
        </w:tc>
        <w:tc>
          <w:tcPr>
            <w:tcW w:w="1345" w:type="dxa"/>
          </w:tcPr>
          <w:p w:rsidR="008F1569" w:rsidRDefault="008F1569" w:rsidP="00E711AF">
            <w:pPr>
              <w:rPr>
                <w:snapToGrid w:val="0"/>
              </w:rPr>
            </w:pPr>
          </w:p>
          <w:p w:rsidR="008F1569" w:rsidRDefault="008F1569" w:rsidP="00E711AF">
            <w:pPr>
              <w:rPr>
                <w:snapToGrid w:val="0"/>
              </w:rPr>
            </w:pPr>
            <w:r>
              <w:rPr>
                <w:snapToGrid w:val="0"/>
              </w:rPr>
              <w:t>2,000</w:t>
            </w:r>
          </w:p>
        </w:tc>
        <w:tc>
          <w:tcPr>
            <w:tcW w:w="1345" w:type="dxa"/>
          </w:tcPr>
          <w:p w:rsidR="008F1569" w:rsidRDefault="008F1569" w:rsidP="00E711AF">
            <w:pPr>
              <w:rPr>
                <w:snapToGrid w:val="0"/>
              </w:rPr>
            </w:pPr>
          </w:p>
        </w:tc>
        <w:tc>
          <w:tcPr>
            <w:tcW w:w="1345" w:type="dxa"/>
          </w:tcPr>
          <w:p w:rsidR="008F1569" w:rsidRDefault="008F1569" w:rsidP="00E711AF">
            <w:pPr>
              <w:rPr>
                <w:snapToGrid w:val="0"/>
              </w:rPr>
            </w:pPr>
          </w:p>
        </w:tc>
        <w:tc>
          <w:tcPr>
            <w:tcW w:w="1345" w:type="dxa"/>
          </w:tcPr>
          <w:p w:rsidR="008F1569" w:rsidRDefault="008F1569" w:rsidP="00E711AF">
            <w:pPr>
              <w:rPr>
                <w:snapToGrid w:val="0"/>
              </w:rPr>
            </w:pPr>
          </w:p>
        </w:tc>
        <w:tc>
          <w:tcPr>
            <w:tcW w:w="1345" w:type="dxa"/>
          </w:tcPr>
          <w:p w:rsidR="008F1569" w:rsidRDefault="008F1569" w:rsidP="00E711AF">
            <w:pPr>
              <w:rPr>
                <w:snapToGrid w:val="0"/>
              </w:rPr>
            </w:pPr>
          </w:p>
        </w:tc>
      </w:tr>
      <w:tr w:rsidR="008F1569" w:rsidTr="00E711AF">
        <w:tc>
          <w:tcPr>
            <w:tcW w:w="1345" w:type="dxa"/>
          </w:tcPr>
          <w:p w:rsidR="008F1569" w:rsidRDefault="008F1569" w:rsidP="00E711AF">
            <w:pPr>
              <w:rPr>
                <w:snapToGrid w:val="0"/>
              </w:rPr>
            </w:pPr>
          </w:p>
          <w:p w:rsidR="008F1569" w:rsidRDefault="008F1569" w:rsidP="00E711AF">
            <w:pPr>
              <w:rPr>
                <w:snapToGrid w:val="0"/>
              </w:rPr>
            </w:pPr>
            <w:r>
              <w:rPr>
                <w:snapToGrid w:val="0"/>
              </w:rPr>
              <w:t>5</w:t>
            </w:r>
          </w:p>
        </w:tc>
        <w:tc>
          <w:tcPr>
            <w:tcW w:w="1345" w:type="dxa"/>
          </w:tcPr>
          <w:p w:rsidR="008F1569" w:rsidRDefault="008F1569" w:rsidP="00E711AF">
            <w:pPr>
              <w:rPr>
                <w:snapToGrid w:val="0"/>
              </w:rPr>
            </w:pPr>
          </w:p>
        </w:tc>
        <w:tc>
          <w:tcPr>
            <w:tcW w:w="1345" w:type="dxa"/>
          </w:tcPr>
          <w:p w:rsidR="008F1569" w:rsidRDefault="008F1569" w:rsidP="00E711AF">
            <w:pPr>
              <w:rPr>
                <w:snapToGrid w:val="0"/>
              </w:rPr>
            </w:pPr>
          </w:p>
        </w:tc>
        <w:tc>
          <w:tcPr>
            <w:tcW w:w="1345" w:type="dxa"/>
          </w:tcPr>
          <w:p w:rsidR="008F1569" w:rsidRDefault="008F1569" w:rsidP="00E711AF">
            <w:pPr>
              <w:rPr>
                <w:snapToGrid w:val="0"/>
              </w:rPr>
            </w:pPr>
          </w:p>
          <w:p w:rsidR="008F1569" w:rsidRDefault="008F1569" w:rsidP="00E711AF">
            <w:pPr>
              <w:rPr>
                <w:snapToGrid w:val="0"/>
              </w:rPr>
            </w:pPr>
            <w:r>
              <w:rPr>
                <w:snapToGrid w:val="0"/>
              </w:rPr>
              <w:t>21,600</w:t>
            </w:r>
          </w:p>
        </w:tc>
        <w:tc>
          <w:tcPr>
            <w:tcW w:w="1345" w:type="dxa"/>
          </w:tcPr>
          <w:p w:rsidR="008F1569" w:rsidRDefault="008F1569" w:rsidP="00E711AF">
            <w:pPr>
              <w:rPr>
                <w:snapToGrid w:val="0"/>
              </w:rPr>
            </w:pPr>
          </w:p>
          <w:p w:rsidR="008F1569" w:rsidRDefault="008F1569" w:rsidP="00E711AF">
            <w:pPr>
              <w:rPr>
                <w:snapToGrid w:val="0"/>
              </w:rPr>
            </w:pPr>
            <w:r>
              <w:rPr>
                <w:snapToGrid w:val="0"/>
              </w:rPr>
              <w:t>21,600</w:t>
            </w:r>
          </w:p>
        </w:tc>
        <w:tc>
          <w:tcPr>
            <w:tcW w:w="1345" w:type="dxa"/>
          </w:tcPr>
          <w:p w:rsidR="008F1569" w:rsidRDefault="008F1569" w:rsidP="00E711AF">
            <w:pPr>
              <w:rPr>
                <w:snapToGrid w:val="0"/>
              </w:rPr>
            </w:pPr>
          </w:p>
        </w:tc>
        <w:tc>
          <w:tcPr>
            <w:tcW w:w="1345" w:type="dxa"/>
          </w:tcPr>
          <w:p w:rsidR="008F1569" w:rsidRDefault="008F1569" w:rsidP="00E711AF">
            <w:pPr>
              <w:rPr>
                <w:snapToGrid w:val="0"/>
              </w:rPr>
            </w:pPr>
          </w:p>
        </w:tc>
        <w:tc>
          <w:tcPr>
            <w:tcW w:w="1345" w:type="dxa"/>
          </w:tcPr>
          <w:p w:rsidR="008F1569" w:rsidRDefault="008F1569" w:rsidP="00E711AF">
            <w:pPr>
              <w:rPr>
                <w:snapToGrid w:val="0"/>
              </w:rPr>
            </w:pPr>
          </w:p>
        </w:tc>
      </w:tr>
      <w:tr w:rsidR="008F1569" w:rsidTr="00E711AF">
        <w:tc>
          <w:tcPr>
            <w:tcW w:w="1345" w:type="dxa"/>
          </w:tcPr>
          <w:p w:rsidR="008F1569" w:rsidRDefault="008F1569" w:rsidP="00E711AF">
            <w:pPr>
              <w:rPr>
                <w:snapToGrid w:val="0"/>
              </w:rPr>
            </w:pPr>
          </w:p>
          <w:p w:rsidR="008F1569" w:rsidRDefault="008F1569" w:rsidP="00E711AF">
            <w:pPr>
              <w:rPr>
                <w:snapToGrid w:val="0"/>
              </w:rPr>
            </w:pPr>
            <w:r>
              <w:rPr>
                <w:snapToGrid w:val="0"/>
              </w:rPr>
              <w:t>6</w:t>
            </w:r>
          </w:p>
        </w:tc>
        <w:tc>
          <w:tcPr>
            <w:tcW w:w="1345" w:type="dxa"/>
          </w:tcPr>
          <w:p w:rsidR="008F1569" w:rsidRDefault="008F1569" w:rsidP="00E711AF">
            <w:pPr>
              <w:rPr>
                <w:snapToGrid w:val="0"/>
              </w:rPr>
            </w:pPr>
          </w:p>
        </w:tc>
        <w:tc>
          <w:tcPr>
            <w:tcW w:w="1345" w:type="dxa"/>
          </w:tcPr>
          <w:p w:rsidR="008F1569" w:rsidRDefault="008F1569" w:rsidP="00E711AF">
            <w:pPr>
              <w:rPr>
                <w:snapToGrid w:val="0"/>
              </w:rPr>
            </w:pPr>
          </w:p>
        </w:tc>
        <w:tc>
          <w:tcPr>
            <w:tcW w:w="1345" w:type="dxa"/>
          </w:tcPr>
          <w:p w:rsidR="008F1569" w:rsidRDefault="008F1569" w:rsidP="00E711AF">
            <w:pPr>
              <w:rPr>
                <w:snapToGrid w:val="0"/>
              </w:rPr>
            </w:pPr>
          </w:p>
        </w:tc>
        <w:tc>
          <w:tcPr>
            <w:tcW w:w="1345" w:type="dxa"/>
          </w:tcPr>
          <w:p w:rsidR="008F1569" w:rsidRDefault="008F1569" w:rsidP="00E711AF">
            <w:pPr>
              <w:rPr>
                <w:snapToGrid w:val="0"/>
              </w:rPr>
            </w:pPr>
          </w:p>
          <w:p w:rsidR="008F1569" w:rsidRDefault="008F1569" w:rsidP="00E711AF">
            <w:pPr>
              <w:rPr>
                <w:snapToGrid w:val="0"/>
              </w:rPr>
            </w:pPr>
            <w:r>
              <w:rPr>
                <w:snapToGrid w:val="0"/>
              </w:rPr>
              <w:t>210</w:t>
            </w:r>
          </w:p>
        </w:tc>
        <w:tc>
          <w:tcPr>
            <w:tcW w:w="1345" w:type="dxa"/>
          </w:tcPr>
          <w:p w:rsidR="008F1569" w:rsidRDefault="008F1569" w:rsidP="00E711AF">
            <w:pPr>
              <w:rPr>
                <w:snapToGrid w:val="0"/>
              </w:rPr>
            </w:pPr>
          </w:p>
          <w:p w:rsidR="008F1569" w:rsidRDefault="008F1569" w:rsidP="00E711AF">
            <w:pPr>
              <w:rPr>
                <w:snapToGrid w:val="0"/>
              </w:rPr>
            </w:pPr>
            <w:r>
              <w:rPr>
                <w:snapToGrid w:val="0"/>
              </w:rPr>
              <w:t>210</w:t>
            </w:r>
          </w:p>
        </w:tc>
        <w:tc>
          <w:tcPr>
            <w:tcW w:w="1345" w:type="dxa"/>
          </w:tcPr>
          <w:p w:rsidR="008F1569" w:rsidRDefault="008F1569" w:rsidP="00E711AF">
            <w:pPr>
              <w:rPr>
                <w:snapToGrid w:val="0"/>
              </w:rPr>
            </w:pPr>
          </w:p>
        </w:tc>
        <w:tc>
          <w:tcPr>
            <w:tcW w:w="1345" w:type="dxa"/>
          </w:tcPr>
          <w:p w:rsidR="008F1569" w:rsidRDefault="008F1569" w:rsidP="00E711AF">
            <w:pPr>
              <w:rPr>
                <w:snapToGrid w:val="0"/>
              </w:rPr>
            </w:pPr>
          </w:p>
        </w:tc>
      </w:tr>
      <w:tr w:rsidR="008F1569" w:rsidTr="00E711AF">
        <w:tc>
          <w:tcPr>
            <w:tcW w:w="1345" w:type="dxa"/>
          </w:tcPr>
          <w:p w:rsidR="008F1569" w:rsidRDefault="008F1569" w:rsidP="00E711AF">
            <w:pPr>
              <w:rPr>
                <w:snapToGrid w:val="0"/>
              </w:rPr>
            </w:pPr>
          </w:p>
          <w:p w:rsidR="008F1569" w:rsidRDefault="008F1569" w:rsidP="00E711AF">
            <w:pPr>
              <w:rPr>
                <w:snapToGrid w:val="0"/>
              </w:rPr>
            </w:pPr>
            <w:r>
              <w:rPr>
                <w:snapToGrid w:val="0"/>
              </w:rPr>
              <w:t>7 (Rush)</w:t>
            </w:r>
          </w:p>
        </w:tc>
        <w:tc>
          <w:tcPr>
            <w:tcW w:w="1345" w:type="dxa"/>
          </w:tcPr>
          <w:p w:rsidR="008F1569" w:rsidRDefault="008F1569" w:rsidP="00E711AF">
            <w:pPr>
              <w:rPr>
                <w:snapToGrid w:val="0"/>
              </w:rPr>
            </w:pPr>
          </w:p>
        </w:tc>
        <w:tc>
          <w:tcPr>
            <w:tcW w:w="1345" w:type="dxa"/>
          </w:tcPr>
          <w:p w:rsidR="008F1569" w:rsidRDefault="008F1569" w:rsidP="00E711AF">
            <w:pPr>
              <w:rPr>
                <w:snapToGrid w:val="0"/>
              </w:rPr>
            </w:pPr>
          </w:p>
        </w:tc>
        <w:tc>
          <w:tcPr>
            <w:tcW w:w="1345" w:type="dxa"/>
          </w:tcPr>
          <w:p w:rsidR="008F1569" w:rsidRDefault="008F1569" w:rsidP="00E711AF">
            <w:pPr>
              <w:rPr>
                <w:snapToGrid w:val="0"/>
              </w:rPr>
            </w:pPr>
          </w:p>
        </w:tc>
        <w:tc>
          <w:tcPr>
            <w:tcW w:w="1345" w:type="dxa"/>
          </w:tcPr>
          <w:p w:rsidR="008F1569" w:rsidRDefault="008F1569" w:rsidP="00E711AF">
            <w:pPr>
              <w:rPr>
                <w:snapToGrid w:val="0"/>
              </w:rPr>
            </w:pPr>
          </w:p>
        </w:tc>
        <w:tc>
          <w:tcPr>
            <w:tcW w:w="1345" w:type="dxa"/>
          </w:tcPr>
          <w:p w:rsidR="008F1569" w:rsidRDefault="008F1569" w:rsidP="00E711AF">
            <w:pPr>
              <w:rPr>
                <w:snapToGrid w:val="0"/>
              </w:rPr>
            </w:pPr>
          </w:p>
          <w:p w:rsidR="008F1569" w:rsidRDefault="008F1569" w:rsidP="00E711AF">
            <w:pPr>
              <w:rPr>
                <w:snapToGrid w:val="0"/>
              </w:rPr>
            </w:pPr>
            <w:r>
              <w:rPr>
                <w:snapToGrid w:val="0"/>
              </w:rPr>
              <w:t>56,520</w:t>
            </w:r>
          </w:p>
        </w:tc>
        <w:tc>
          <w:tcPr>
            <w:tcW w:w="1345" w:type="dxa"/>
          </w:tcPr>
          <w:p w:rsidR="008F1569" w:rsidRDefault="008F1569" w:rsidP="00E711AF">
            <w:pPr>
              <w:rPr>
                <w:snapToGrid w:val="0"/>
              </w:rPr>
            </w:pPr>
          </w:p>
          <w:p w:rsidR="008F1569" w:rsidRDefault="008F1569" w:rsidP="00E711AF">
            <w:pPr>
              <w:rPr>
                <w:snapToGrid w:val="0"/>
              </w:rPr>
            </w:pPr>
            <w:r>
              <w:rPr>
                <w:snapToGrid w:val="0"/>
              </w:rPr>
              <w:t>48,000</w:t>
            </w:r>
          </w:p>
        </w:tc>
        <w:tc>
          <w:tcPr>
            <w:tcW w:w="1345" w:type="dxa"/>
          </w:tcPr>
          <w:p w:rsidR="008F1569" w:rsidRDefault="008F1569" w:rsidP="00E711AF">
            <w:pPr>
              <w:rPr>
                <w:snapToGrid w:val="0"/>
              </w:rPr>
            </w:pPr>
          </w:p>
          <w:p w:rsidR="008F1569" w:rsidRDefault="008F1569" w:rsidP="00E711AF">
            <w:pPr>
              <w:rPr>
                <w:snapToGrid w:val="0"/>
              </w:rPr>
            </w:pPr>
            <w:r>
              <w:rPr>
                <w:snapToGrid w:val="0"/>
              </w:rPr>
              <w:t>8,520</w:t>
            </w:r>
          </w:p>
        </w:tc>
      </w:tr>
      <w:tr w:rsidR="008F1569" w:rsidTr="00E711AF">
        <w:tc>
          <w:tcPr>
            <w:tcW w:w="1345" w:type="dxa"/>
          </w:tcPr>
          <w:p w:rsidR="008F1569" w:rsidRDefault="008F1569" w:rsidP="00E711AF">
            <w:pPr>
              <w:rPr>
                <w:snapToGrid w:val="0"/>
              </w:rPr>
            </w:pPr>
          </w:p>
          <w:p w:rsidR="008F1569" w:rsidRDefault="008F1569" w:rsidP="00E711AF">
            <w:pPr>
              <w:rPr>
                <w:snapToGrid w:val="0"/>
              </w:rPr>
            </w:pPr>
            <w:r>
              <w:rPr>
                <w:snapToGrid w:val="0"/>
              </w:rPr>
              <w:t>Daily</w:t>
            </w:r>
          </w:p>
          <w:p w:rsidR="008F1569" w:rsidRDefault="008F1569" w:rsidP="00E711AF">
            <w:pPr>
              <w:rPr>
                <w:snapToGrid w:val="0"/>
              </w:rPr>
            </w:pPr>
            <w:r>
              <w:rPr>
                <w:snapToGrid w:val="0"/>
              </w:rPr>
              <w:t>Delivery</w:t>
            </w:r>
          </w:p>
          <w:p w:rsidR="008F1569" w:rsidRDefault="008F1569" w:rsidP="00E711AF">
            <w:pPr>
              <w:rPr>
                <w:snapToGrid w:val="0"/>
              </w:rPr>
            </w:pPr>
            <w:r>
              <w:rPr>
                <w:snapToGrid w:val="0"/>
              </w:rPr>
              <w:t>Totals</w:t>
            </w:r>
          </w:p>
        </w:tc>
        <w:tc>
          <w:tcPr>
            <w:tcW w:w="1345" w:type="dxa"/>
          </w:tcPr>
          <w:p w:rsidR="008F1569" w:rsidRDefault="008F1569" w:rsidP="00E711AF">
            <w:pPr>
              <w:rPr>
                <w:snapToGrid w:val="0"/>
              </w:rPr>
            </w:pPr>
          </w:p>
          <w:p w:rsidR="008F1569" w:rsidRDefault="008F1569" w:rsidP="00E711AF">
            <w:pPr>
              <w:rPr>
                <w:snapToGrid w:val="0"/>
              </w:rPr>
            </w:pPr>
            <w:r>
              <w:rPr>
                <w:snapToGrid w:val="0"/>
              </w:rPr>
              <w:t>0</w:t>
            </w:r>
          </w:p>
        </w:tc>
        <w:tc>
          <w:tcPr>
            <w:tcW w:w="1345" w:type="dxa"/>
          </w:tcPr>
          <w:p w:rsidR="008F1569" w:rsidRDefault="008F1569" w:rsidP="00E711AF">
            <w:pPr>
              <w:rPr>
                <w:snapToGrid w:val="0"/>
              </w:rPr>
            </w:pPr>
          </w:p>
          <w:p w:rsidR="008F1569" w:rsidRDefault="008F1569" w:rsidP="00E711AF">
            <w:pPr>
              <w:rPr>
                <w:snapToGrid w:val="0"/>
              </w:rPr>
            </w:pPr>
            <w:r>
              <w:rPr>
                <w:snapToGrid w:val="0"/>
              </w:rPr>
              <w:t>48,000</w:t>
            </w:r>
          </w:p>
        </w:tc>
        <w:tc>
          <w:tcPr>
            <w:tcW w:w="1345" w:type="dxa"/>
          </w:tcPr>
          <w:p w:rsidR="008F1569" w:rsidRDefault="008F1569" w:rsidP="00E711AF">
            <w:pPr>
              <w:rPr>
                <w:snapToGrid w:val="0"/>
              </w:rPr>
            </w:pPr>
          </w:p>
          <w:p w:rsidR="008F1569" w:rsidRDefault="008F1569" w:rsidP="00E711AF">
            <w:pPr>
              <w:rPr>
                <w:snapToGrid w:val="0"/>
              </w:rPr>
            </w:pPr>
            <w:r>
              <w:rPr>
                <w:snapToGrid w:val="0"/>
              </w:rPr>
              <w:t>44,250</w:t>
            </w:r>
          </w:p>
        </w:tc>
        <w:tc>
          <w:tcPr>
            <w:tcW w:w="1345" w:type="dxa"/>
          </w:tcPr>
          <w:p w:rsidR="008F1569" w:rsidRDefault="008F1569" w:rsidP="00E711AF">
            <w:pPr>
              <w:rPr>
                <w:snapToGrid w:val="0"/>
              </w:rPr>
            </w:pPr>
          </w:p>
          <w:p w:rsidR="008F1569" w:rsidRDefault="008F1569" w:rsidP="00E711AF">
            <w:pPr>
              <w:rPr>
                <w:snapToGrid w:val="0"/>
              </w:rPr>
            </w:pPr>
            <w:r>
              <w:rPr>
                <w:snapToGrid w:val="0"/>
              </w:rPr>
              <w:t>21,600</w:t>
            </w:r>
          </w:p>
        </w:tc>
        <w:tc>
          <w:tcPr>
            <w:tcW w:w="1345" w:type="dxa"/>
          </w:tcPr>
          <w:p w:rsidR="008F1569" w:rsidRDefault="008F1569" w:rsidP="00E711AF">
            <w:pPr>
              <w:rPr>
                <w:snapToGrid w:val="0"/>
              </w:rPr>
            </w:pPr>
          </w:p>
          <w:p w:rsidR="008F1569" w:rsidRDefault="008F1569" w:rsidP="00E711AF">
            <w:pPr>
              <w:rPr>
                <w:snapToGrid w:val="0"/>
              </w:rPr>
            </w:pPr>
            <w:r>
              <w:rPr>
                <w:snapToGrid w:val="0"/>
              </w:rPr>
              <w:t>210</w:t>
            </w:r>
          </w:p>
        </w:tc>
        <w:tc>
          <w:tcPr>
            <w:tcW w:w="1345" w:type="dxa"/>
          </w:tcPr>
          <w:p w:rsidR="008F1569" w:rsidRDefault="008F1569" w:rsidP="00E711AF">
            <w:pPr>
              <w:rPr>
                <w:snapToGrid w:val="0"/>
              </w:rPr>
            </w:pPr>
          </w:p>
          <w:p w:rsidR="008F1569" w:rsidRDefault="008F1569" w:rsidP="00E711AF">
            <w:pPr>
              <w:rPr>
                <w:snapToGrid w:val="0"/>
              </w:rPr>
            </w:pPr>
            <w:r>
              <w:rPr>
                <w:snapToGrid w:val="0"/>
              </w:rPr>
              <w:t>48,000</w:t>
            </w:r>
          </w:p>
        </w:tc>
        <w:tc>
          <w:tcPr>
            <w:tcW w:w="1345" w:type="dxa"/>
          </w:tcPr>
          <w:p w:rsidR="008F1569" w:rsidRDefault="008F1569" w:rsidP="00E711AF">
            <w:pPr>
              <w:rPr>
                <w:snapToGrid w:val="0"/>
              </w:rPr>
            </w:pPr>
          </w:p>
          <w:p w:rsidR="008F1569" w:rsidRDefault="008F1569" w:rsidP="00E711AF">
            <w:pPr>
              <w:rPr>
                <w:snapToGrid w:val="0"/>
              </w:rPr>
            </w:pPr>
            <w:r>
              <w:rPr>
                <w:snapToGrid w:val="0"/>
              </w:rPr>
              <w:t>8,520</w:t>
            </w:r>
          </w:p>
        </w:tc>
      </w:tr>
    </w:tbl>
    <w:p w:rsidR="008F1569" w:rsidRDefault="008F1569" w:rsidP="008F1569">
      <w:pPr>
        <w:rPr>
          <w:snapToGrid w:val="0"/>
        </w:rPr>
      </w:pPr>
    </w:p>
    <w:p w:rsidR="008F1569" w:rsidRPr="006C6307" w:rsidRDefault="008F1569" w:rsidP="008F1569">
      <w:pPr>
        <w:rPr>
          <w:b/>
        </w:rPr>
      </w:pPr>
      <w:r w:rsidRPr="006C6307">
        <w:rPr>
          <w:b/>
        </w:rPr>
        <w:t>Table 2 Narrative</w:t>
      </w:r>
    </w:p>
    <w:p w:rsidR="008F1569" w:rsidRDefault="008F1569" w:rsidP="008F1569">
      <w:pPr>
        <w:rPr>
          <w:snapToGrid w:val="0"/>
        </w:rPr>
      </w:pPr>
    </w:p>
    <w:p w:rsidR="008F1569" w:rsidRDefault="008F1569" w:rsidP="008F1569">
      <w:pPr>
        <w:ind w:left="720" w:hanging="720"/>
        <w:rPr>
          <w:snapToGrid w:val="0"/>
        </w:rPr>
      </w:pPr>
      <w:r>
        <w:rPr>
          <w:snapToGrid w:val="0"/>
        </w:rPr>
        <w:t>Tue.</w:t>
      </w:r>
      <w:r>
        <w:rPr>
          <w:snapToGrid w:val="0"/>
        </w:rPr>
        <w:tab/>
        <w:t>Since rush orders take priority over standard, it’s required the vendor complete 48,000 sf of order one only today.</w:t>
      </w:r>
    </w:p>
    <w:p w:rsidR="008F1569" w:rsidRDefault="008F1569" w:rsidP="008F1569">
      <w:pPr>
        <w:ind w:left="720" w:hanging="720"/>
        <w:rPr>
          <w:snapToGrid w:val="0"/>
        </w:rPr>
      </w:pPr>
    </w:p>
    <w:p w:rsidR="008F1569" w:rsidRDefault="008F1569" w:rsidP="008F1569">
      <w:pPr>
        <w:ind w:left="720" w:hanging="720"/>
        <w:rPr>
          <w:snapToGrid w:val="0"/>
        </w:rPr>
      </w:pPr>
      <w:r>
        <w:rPr>
          <w:snapToGrid w:val="0"/>
        </w:rPr>
        <w:t>Wed.</w:t>
      </w:r>
      <w:r>
        <w:rPr>
          <w:snapToGrid w:val="0"/>
        </w:rPr>
        <w:tab/>
        <w:t>Since order one has priority and hasn’t been completed yet, the vendor shall complete the remaining 10,800 sf of that order first.  Vendor also now has a new rush order number 4, which adds another 2,000 sf to be completed today.  With these two rush jobs completed, you now have 35,200 sf available for rush orders.  Since the vendor now only has standard orders remaining, reduce that number to 32,000 (Daily Standard Turnaround Quantity).  The vendor can now complete orders 2 and 3, this brings vendor total sf delivery for today to 44,250.</w:t>
      </w:r>
    </w:p>
    <w:p w:rsidR="008F1569" w:rsidRDefault="008F1569" w:rsidP="008F1569">
      <w:pPr>
        <w:ind w:left="720" w:hanging="720"/>
        <w:rPr>
          <w:snapToGrid w:val="0"/>
        </w:rPr>
      </w:pPr>
    </w:p>
    <w:p w:rsidR="008F1569" w:rsidRDefault="008F1569" w:rsidP="008F1569">
      <w:pPr>
        <w:ind w:left="720" w:hanging="720"/>
        <w:rPr>
          <w:snapToGrid w:val="0"/>
        </w:rPr>
      </w:pPr>
      <w:r>
        <w:rPr>
          <w:snapToGrid w:val="0"/>
        </w:rPr>
        <w:t>Thru.</w:t>
      </w:r>
      <w:r>
        <w:rPr>
          <w:snapToGrid w:val="0"/>
        </w:rPr>
        <w:tab/>
        <w:t>Complete order 5 of 21,600 sf.</w:t>
      </w:r>
    </w:p>
    <w:p w:rsidR="008F1569" w:rsidRDefault="008F1569" w:rsidP="008F1569">
      <w:pPr>
        <w:ind w:left="720" w:hanging="720"/>
        <w:rPr>
          <w:snapToGrid w:val="0"/>
        </w:rPr>
      </w:pPr>
    </w:p>
    <w:p w:rsidR="008F1569" w:rsidRDefault="008F1569" w:rsidP="008F1569">
      <w:pPr>
        <w:ind w:left="720" w:hanging="720"/>
        <w:rPr>
          <w:snapToGrid w:val="0"/>
        </w:rPr>
      </w:pPr>
      <w:r>
        <w:rPr>
          <w:snapToGrid w:val="0"/>
        </w:rPr>
        <w:t>Fri.</w:t>
      </w:r>
      <w:r>
        <w:rPr>
          <w:snapToGrid w:val="0"/>
        </w:rPr>
        <w:tab/>
        <w:t>Complete order 6 of 210 sf.</w:t>
      </w:r>
    </w:p>
    <w:p w:rsidR="008F1569" w:rsidRDefault="008F1569" w:rsidP="008F1569">
      <w:pPr>
        <w:ind w:left="720" w:hanging="720"/>
        <w:rPr>
          <w:snapToGrid w:val="0"/>
        </w:rPr>
      </w:pPr>
    </w:p>
    <w:p w:rsidR="008F1569" w:rsidRDefault="008F1569" w:rsidP="008F1569">
      <w:pPr>
        <w:ind w:left="720" w:hanging="720"/>
        <w:rPr>
          <w:snapToGrid w:val="0"/>
        </w:rPr>
      </w:pPr>
      <w:r>
        <w:rPr>
          <w:snapToGrid w:val="0"/>
        </w:rPr>
        <w:t>Mon.</w:t>
      </w:r>
      <w:r>
        <w:rPr>
          <w:snapToGrid w:val="0"/>
        </w:rPr>
        <w:tab/>
        <w:t>Vendor receives a rush order of 56,520 sf, this requires vendor to deliver the first 48,000 sf of the order today.</w:t>
      </w:r>
    </w:p>
    <w:p w:rsidR="008F1569" w:rsidRDefault="008F1569" w:rsidP="008F1569">
      <w:pPr>
        <w:ind w:left="720" w:hanging="720"/>
        <w:rPr>
          <w:snapToGrid w:val="0"/>
        </w:rPr>
      </w:pPr>
    </w:p>
    <w:p w:rsidR="008F1569" w:rsidRDefault="008F1569" w:rsidP="008F1569">
      <w:pPr>
        <w:ind w:left="720" w:hanging="720"/>
        <w:rPr>
          <w:snapToGrid w:val="0"/>
        </w:rPr>
      </w:pPr>
      <w:r>
        <w:rPr>
          <w:snapToGrid w:val="0"/>
        </w:rPr>
        <w:t>Tue.</w:t>
      </w:r>
      <w:r>
        <w:rPr>
          <w:snapToGrid w:val="0"/>
        </w:rPr>
        <w:tab/>
        <w:t>Today the vendor will complete and deliver the remaining portion of rush order.</w:t>
      </w:r>
    </w:p>
    <w:p w:rsidR="00D9529B" w:rsidRDefault="00D9529B" w:rsidP="00E711AF">
      <w:pPr>
        <w:rPr>
          <w:b/>
          <w:snapToGrid w:val="0"/>
          <w:sz w:val="28"/>
          <w:szCs w:val="28"/>
        </w:rPr>
      </w:pPr>
      <w:r w:rsidRPr="006C6307">
        <w:rPr>
          <w:b/>
          <w:snapToGrid w:val="0"/>
        </w:rPr>
        <w:br w:type="page"/>
      </w:r>
    </w:p>
    <w:p w:rsidR="00D9529B" w:rsidRPr="006C6307" w:rsidRDefault="00D9529B" w:rsidP="00D9529B">
      <w:pPr>
        <w:jc w:val="center"/>
        <w:rPr>
          <w:b/>
          <w:sz w:val="28"/>
          <w:szCs w:val="28"/>
        </w:rPr>
      </w:pPr>
      <w:r w:rsidRPr="006C6307">
        <w:rPr>
          <w:b/>
          <w:sz w:val="28"/>
          <w:szCs w:val="28"/>
        </w:rPr>
        <w:t>COST PROPOSAL</w:t>
      </w:r>
    </w:p>
    <w:p w:rsidR="00D9529B" w:rsidRDefault="00D9529B" w:rsidP="00D9529B"/>
    <w:p w:rsidR="00D9529B" w:rsidRPr="00511ECD" w:rsidRDefault="003D63DD" w:rsidP="00D9529B">
      <w:pPr>
        <w:rPr>
          <w:snapToGrid w:val="0"/>
        </w:rPr>
      </w:pPr>
      <w:r>
        <w:rPr>
          <w:snapToGrid w:val="0"/>
        </w:rPr>
        <w:t>Vendors shall complete pricing i</w:t>
      </w:r>
      <w:r w:rsidR="00D9529B" w:rsidRPr="00511ECD">
        <w:rPr>
          <w:snapToGrid w:val="0"/>
        </w:rPr>
        <w:t xml:space="preserve">n accordance with the specifications furnished with </w:t>
      </w:r>
      <w:r w:rsidR="00FA7C6D">
        <w:rPr>
          <w:snapToGrid w:val="0"/>
        </w:rPr>
        <w:t>RFP #12632</w:t>
      </w:r>
      <w:r w:rsidR="00D9529B" w:rsidRPr="00511ECD">
        <w:rPr>
          <w:snapToGrid w:val="0"/>
        </w:rPr>
        <w:t>.</w:t>
      </w:r>
    </w:p>
    <w:p w:rsidR="00D9529B" w:rsidRPr="00511ECD" w:rsidRDefault="00D9529B" w:rsidP="00D9529B">
      <w:pPr>
        <w:rPr>
          <w:snapToGrid w:val="0"/>
        </w:rPr>
      </w:pPr>
    </w:p>
    <w:p w:rsidR="00D9529B" w:rsidRPr="00511ECD" w:rsidRDefault="00D9529B" w:rsidP="00D9529B">
      <w:pPr>
        <w:tabs>
          <w:tab w:val="left" w:pos="720"/>
          <w:tab w:val="left" w:pos="6480"/>
          <w:tab w:val="left" w:pos="8280"/>
        </w:tabs>
        <w:rPr>
          <w:snapToGrid w:val="0"/>
        </w:rPr>
      </w:pPr>
      <w:r w:rsidRPr="00511ECD">
        <w:rPr>
          <w:snapToGrid w:val="0"/>
        </w:rPr>
        <w:t>Item</w:t>
      </w:r>
    </w:p>
    <w:p w:rsidR="00D9529B" w:rsidRPr="006C6307" w:rsidRDefault="00D9529B" w:rsidP="00D9529B">
      <w:pPr>
        <w:tabs>
          <w:tab w:val="left" w:pos="720"/>
          <w:tab w:val="left" w:pos="6480"/>
          <w:tab w:val="left" w:pos="8280"/>
        </w:tabs>
        <w:rPr>
          <w:snapToGrid w:val="0"/>
          <w:u w:val="single"/>
        </w:rPr>
      </w:pPr>
      <w:r w:rsidRPr="006C6307">
        <w:rPr>
          <w:snapToGrid w:val="0"/>
          <w:u w:val="single"/>
        </w:rPr>
        <w:t>No.</w:t>
      </w:r>
      <w:r w:rsidRPr="006C6307">
        <w:rPr>
          <w:snapToGrid w:val="0"/>
          <w:u w:val="single"/>
        </w:rPr>
        <w:tab/>
        <w:t>Description</w:t>
      </w:r>
      <w:r w:rsidRPr="006C6307">
        <w:rPr>
          <w:snapToGrid w:val="0"/>
          <w:u w:val="single"/>
        </w:rPr>
        <w:tab/>
        <w:t>Bid Price</w:t>
      </w:r>
      <w:r w:rsidRPr="006C6307">
        <w:rPr>
          <w:snapToGrid w:val="0"/>
          <w:u w:val="single"/>
        </w:rPr>
        <w:tab/>
        <w:t>Unit</w:t>
      </w:r>
      <w:r w:rsidRPr="006C6307">
        <w:rPr>
          <w:snapToGrid w:val="0"/>
          <w:u w:val="single"/>
        </w:rPr>
        <w:tab/>
      </w:r>
      <w:r>
        <w:rPr>
          <w:snapToGrid w:val="0"/>
          <w:u w:val="single"/>
        </w:rPr>
        <w:tab/>
      </w:r>
    </w:p>
    <w:p w:rsidR="00D9529B" w:rsidRPr="00511ECD" w:rsidRDefault="00D9529B" w:rsidP="00D9529B">
      <w:pPr>
        <w:tabs>
          <w:tab w:val="left" w:pos="720"/>
          <w:tab w:val="left" w:pos="6480"/>
          <w:tab w:val="left" w:pos="8280"/>
        </w:tabs>
        <w:rPr>
          <w:snapToGrid w:val="0"/>
        </w:rPr>
      </w:pPr>
    </w:p>
    <w:p w:rsidR="00D9529B" w:rsidRPr="006C6307" w:rsidRDefault="00D9529B" w:rsidP="00D9529B">
      <w:pPr>
        <w:tabs>
          <w:tab w:val="left" w:pos="720"/>
          <w:tab w:val="left" w:pos="6480"/>
          <w:tab w:val="left" w:pos="8280"/>
        </w:tabs>
        <w:rPr>
          <w:b/>
          <w:snapToGrid w:val="0"/>
        </w:rPr>
      </w:pPr>
      <w:r w:rsidRPr="006C6307">
        <w:rPr>
          <w:b/>
          <w:snapToGrid w:val="0"/>
        </w:rPr>
        <w:t>Standard Delivery Charges</w:t>
      </w:r>
    </w:p>
    <w:p w:rsidR="00D9529B" w:rsidRPr="00511ECD" w:rsidRDefault="00D9529B" w:rsidP="00D9529B">
      <w:pPr>
        <w:tabs>
          <w:tab w:val="left" w:pos="720"/>
          <w:tab w:val="left" w:pos="6480"/>
          <w:tab w:val="left" w:pos="8280"/>
        </w:tabs>
        <w:rPr>
          <w:snapToGrid w:val="0"/>
        </w:rPr>
      </w:pPr>
    </w:p>
    <w:p w:rsidR="00D9529B" w:rsidRPr="00511ECD" w:rsidRDefault="00D9529B" w:rsidP="00D9529B">
      <w:pPr>
        <w:tabs>
          <w:tab w:val="left" w:pos="720"/>
          <w:tab w:val="left" w:pos="6480"/>
          <w:tab w:val="left" w:pos="8280"/>
        </w:tabs>
        <w:rPr>
          <w:snapToGrid w:val="0"/>
        </w:rPr>
      </w:pPr>
      <w:r w:rsidRPr="00511ECD">
        <w:rPr>
          <w:snapToGrid w:val="0"/>
        </w:rPr>
        <w:t>1.</w:t>
      </w:r>
      <w:r w:rsidRPr="00511ECD">
        <w:rPr>
          <w:snapToGrid w:val="0"/>
        </w:rPr>
        <w:tab/>
        <w:t>Large Format Digital Printing using 20 lb. Bond</w:t>
      </w:r>
      <w:r w:rsidRPr="00511ECD">
        <w:rPr>
          <w:snapToGrid w:val="0"/>
        </w:rPr>
        <w:tab/>
        <w:t>$</w:t>
      </w:r>
      <w:r>
        <w:rPr>
          <w:snapToGrid w:val="0"/>
        </w:rPr>
        <w:t>__________</w:t>
      </w:r>
      <w:r w:rsidRPr="00511ECD">
        <w:rPr>
          <w:snapToGrid w:val="0"/>
        </w:rPr>
        <w:tab/>
        <w:t>Per Sq. Ft.</w:t>
      </w:r>
    </w:p>
    <w:p w:rsidR="00D9529B" w:rsidRPr="00511ECD" w:rsidRDefault="00D9529B" w:rsidP="00D9529B">
      <w:pPr>
        <w:tabs>
          <w:tab w:val="left" w:pos="720"/>
          <w:tab w:val="left" w:pos="6480"/>
          <w:tab w:val="left" w:pos="8280"/>
        </w:tabs>
        <w:rPr>
          <w:snapToGrid w:val="0"/>
        </w:rPr>
      </w:pPr>
    </w:p>
    <w:p w:rsidR="00D9529B" w:rsidRPr="00511ECD" w:rsidRDefault="00D9529B" w:rsidP="00D9529B">
      <w:pPr>
        <w:tabs>
          <w:tab w:val="left" w:pos="720"/>
          <w:tab w:val="left" w:pos="6480"/>
          <w:tab w:val="left" w:pos="8280"/>
        </w:tabs>
        <w:rPr>
          <w:snapToGrid w:val="0"/>
        </w:rPr>
      </w:pPr>
      <w:r w:rsidRPr="00511ECD">
        <w:rPr>
          <w:snapToGrid w:val="0"/>
        </w:rPr>
        <w:t>2.</w:t>
      </w:r>
      <w:r w:rsidRPr="00511ECD">
        <w:rPr>
          <w:snapToGrid w:val="0"/>
        </w:rPr>
        <w:tab/>
        <w:t>Large Format Digital Printing using 20 lb. Vellum</w:t>
      </w:r>
      <w:r w:rsidRPr="00511ECD">
        <w:rPr>
          <w:snapToGrid w:val="0"/>
        </w:rPr>
        <w:tab/>
        <w:t>$</w:t>
      </w:r>
      <w:r>
        <w:rPr>
          <w:snapToGrid w:val="0"/>
        </w:rPr>
        <w:t>__________</w:t>
      </w:r>
      <w:r w:rsidRPr="00511ECD">
        <w:rPr>
          <w:snapToGrid w:val="0"/>
        </w:rPr>
        <w:tab/>
        <w:t>Per Sq. Ft.</w:t>
      </w:r>
    </w:p>
    <w:p w:rsidR="00D9529B" w:rsidRPr="00511ECD" w:rsidRDefault="00D9529B" w:rsidP="00D9529B">
      <w:pPr>
        <w:tabs>
          <w:tab w:val="left" w:pos="720"/>
          <w:tab w:val="left" w:pos="6480"/>
          <w:tab w:val="left" w:pos="8280"/>
        </w:tabs>
        <w:rPr>
          <w:snapToGrid w:val="0"/>
        </w:rPr>
      </w:pPr>
    </w:p>
    <w:p w:rsidR="00D9529B" w:rsidRPr="00511ECD" w:rsidRDefault="00D9529B" w:rsidP="00D9529B">
      <w:pPr>
        <w:tabs>
          <w:tab w:val="left" w:pos="720"/>
          <w:tab w:val="left" w:pos="6480"/>
          <w:tab w:val="left" w:pos="8280"/>
        </w:tabs>
        <w:rPr>
          <w:snapToGrid w:val="0"/>
        </w:rPr>
      </w:pPr>
      <w:r w:rsidRPr="00511ECD">
        <w:rPr>
          <w:snapToGrid w:val="0"/>
        </w:rPr>
        <w:t>3.</w:t>
      </w:r>
      <w:r w:rsidRPr="00511ECD">
        <w:rPr>
          <w:snapToGrid w:val="0"/>
        </w:rPr>
        <w:tab/>
        <w:t>Large Format Digital Printing using 4 mil. Double</w:t>
      </w:r>
      <w:r w:rsidRPr="006C6307">
        <w:rPr>
          <w:snapToGrid w:val="0"/>
        </w:rPr>
        <w:t xml:space="preserve"> </w:t>
      </w:r>
      <w:r w:rsidRPr="00511ECD">
        <w:rPr>
          <w:snapToGrid w:val="0"/>
        </w:rPr>
        <w:t>Matte Mylar</w:t>
      </w:r>
      <w:r w:rsidRPr="00511ECD">
        <w:rPr>
          <w:snapToGrid w:val="0"/>
        </w:rPr>
        <w:tab/>
        <w:t>$</w:t>
      </w:r>
      <w:r>
        <w:rPr>
          <w:snapToGrid w:val="0"/>
        </w:rPr>
        <w:t>__________</w:t>
      </w:r>
      <w:r w:rsidRPr="00511ECD">
        <w:rPr>
          <w:snapToGrid w:val="0"/>
        </w:rPr>
        <w:tab/>
        <w:t>Per Sq. Ft.</w:t>
      </w:r>
    </w:p>
    <w:p w:rsidR="00D9529B" w:rsidRPr="00511ECD" w:rsidRDefault="00D9529B" w:rsidP="00D9529B">
      <w:pPr>
        <w:tabs>
          <w:tab w:val="left" w:pos="720"/>
          <w:tab w:val="left" w:pos="6480"/>
          <w:tab w:val="left" w:pos="8280"/>
        </w:tabs>
        <w:rPr>
          <w:snapToGrid w:val="0"/>
        </w:rPr>
      </w:pPr>
    </w:p>
    <w:p w:rsidR="00D9529B" w:rsidRPr="00511ECD" w:rsidRDefault="00D9529B" w:rsidP="00D9529B">
      <w:pPr>
        <w:tabs>
          <w:tab w:val="left" w:pos="720"/>
          <w:tab w:val="left" w:pos="6480"/>
          <w:tab w:val="left" w:pos="8280"/>
        </w:tabs>
        <w:rPr>
          <w:snapToGrid w:val="0"/>
        </w:rPr>
      </w:pPr>
      <w:r w:rsidRPr="00511ECD">
        <w:rPr>
          <w:snapToGrid w:val="0"/>
        </w:rPr>
        <w:t>4.</w:t>
      </w:r>
      <w:r w:rsidRPr="00511ECD">
        <w:rPr>
          <w:snapToGrid w:val="0"/>
        </w:rPr>
        <w:tab/>
        <w:t>Edge Binding for Large Format Document</w:t>
      </w:r>
      <w:r w:rsidRPr="00511ECD">
        <w:rPr>
          <w:snapToGrid w:val="0"/>
        </w:rPr>
        <w:tab/>
        <w:t>$</w:t>
      </w:r>
      <w:r>
        <w:rPr>
          <w:snapToGrid w:val="0"/>
        </w:rPr>
        <w:t>__________</w:t>
      </w:r>
      <w:r w:rsidRPr="00511ECD">
        <w:rPr>
          <w:snapToGrid w:val="0"/>
        </w:rPr>
        <w:tab/>
        <w:t>Each</w:t>
      </w:r>
    </w:p>
    <w:p w:rsidR="00D9529B" w:rsidRPr="00511ECD" w:rsidRDefault="00D9529B" w:rsidP="00D9529B">
      <w:pPr>
        <w:tabs>
          <w:tab w:val="left" w:pos="720"/>
          <w:tab w:val="left" w:pos="6480"/>
          <w:tab w:val="left" w:pos="8280"/>
        </w:tabs>
        <w:rPr>
          <w:snapToGrid w:val="0"/>
        </w:rPr>
      </w:pPr>
    </w:p>
    <w:p w:rsidR="00D9529B" w:rsidRPr="00511ECD" w:rsidRDefault="00D9529B" w:rsidP="00D9529B">
      <w:pPr>
        <w:tabs>
          <w:tab w:val="left" w:pos="720"/>
          <w:tab w:val="left" w:pos="6480"/>
          <w:tab w:val="left" w:pos="8280"/>
        </w:tabs>
        <w:rPr>
          <w:snapToGrid w:val="0"/>
        </w:rPr>
      </w:pPr>
      <w:r w:rsidRPr="00511ECD">
        <w:rPr>
          <w:snapToGrid w:val="0"/>
        </w:rPr>
        <w:t>5.</w:t>
      </w:r>
      <w:r w:rsidRPr="00511ECD">
        <w:rPr>
          <w:snapToGrid w:val="0"/>
        </w:rPr>
        <w:tab/>
        <w:t xml:space="preserve">Specification Printing (Priced Per Image) </w:t>
      </w:r>
      <w:r w:rsidRPr="00511ECD">
        <w:rPr>
          <w:snapToGrid w:val="0"/>
        </w:rPr>
        <w:tab/>
        <w:t>$</w:t>
      </w:r>
      <w:r>
        <w:rPr>
          <w:snapToGrid w:val="0"/>
        </w:rPr>
        <w:t>__________</w:t>
      </w:r>
      <w:r w:rsidRPr="00511ECD">
        <w:rPr>
          <w:snapToGrid w:val="0"/>
        </w:rPr>
        <w:tab/>
        <w:t>Each</w:t>
      </w:r>
    </w:p>
    <w:p w:rsidR="00D9529B" w:rsidRPr="00511ECD" w:rsidRDefault="00D9529B" w:rsidP="00D9529B">
      <w:pPr>
        <w:tabs>
          <w:tab w:val="left" w:pos="720"/>
          <w:tab w:val="left" w:pos="6480"/>
          <w:tab w:val="left" w:pos="8280"/>
        </w:tabs>
        <w:rPr>
          <w:snapToGrid w:val="0"/>
        </w:rPr>
      </w:pPr>
    </w:p>
    <w:p w:rsidR="00D9529B" w:rsidRPr="00511ECD" w:rsidRDefault="00D9529B" w:rsidP="00D9529B">
      <w:pPr>
        <w:tabs>
          <w:tab w:val="left" w:pos="720"/>
          <w:tab w:val="left" w:pos="6480"/>
          <w:tab w:val="left" w:pos="8280"/>
        </w:tabs>
        <w:rPr>
          <w:snapToGrid w:val="0"/>
        </w:rPr>
      </w:pPr>
      <w:r w:rsidRPr="00511ECD">
        <w:rPr>
          <w:snapToGrid w:val="0"/>
        </w:rPr>
        <w:t>6.</w:t>
      </w:r>
      <w:r w:rsidRPr="00511ECD">
        <w:rPr>
          <w:snapToGrid w:val="0"/>
        </w:rPr>
        <w:tab/>
        <w:t>Specification Book Collated, Front and Back</w:t>
      </w:r>
      <w:r w:rsidRPr="00511ECD">
        <w:rPr>
          <w:snapToGrid w:val="0"/>
        </w:rPr>
        <w:tab/>
        <w:t>$</w:t>
      </w:r>
      <w:r>
        <w:rPr>
          <w:snapToGrid w:val="0"/>
        </w:rPr>
        <w:t>__________</w:t>
      </w:r>
      <w:r w:rsidRPr="00511ECD">
        <w:rPr>
          <w:snapToGrid w:val="0"/>
        </w:rPr>
        <w:tab/>
        <w:t>Each</w:t>
      </w:r>
    </w:p>
    <w:p w:rsidR="00D9529B" w:rsidRDefault="00D9529B" w:rsidP="00D9529B">
      <w:pPr>
        <w:tabs>
          <w:tab w:val="left" w:pos="720"/>
          <w:tab w:val="left" w:pos="6480"/>
          <w:tab w:val="left" w:pos="8280"/>
        </w:tabs>
        <w:rPr>
          <w:snapToGrid w:val="0"/>
        </w:rPr>
      </w:pPr>
      <w:r w:rsidRPr="00511ECD">
        <w:rPr>
          <w:snapToGrid w:val="0"/>
        </w:rPr>
        <w:tab/>
        <w:t>Covers and Bound</w:t>
      </w:r>
    </w:p>
    <w:p w:rsidR="007904FA" w:rsidRDefault="007904FA" w:rsidP="00D9529B">
      <w:pPr>
        <w:tabs>
          <w:tab w:val="left" w:pos="720"/>
          <w:tab w:val="left" w:pos="6480"/>
          <w:tab w:val="left" w:pos="8280"/>
        </w:tabs>
        <w:rPr>
          <w:snapToGrid w:val="0"/>
        </w:rPr>
      </w:pPr>
    </w:p>
    <w:p w:rsidR="007904FA" w:rsidRPr="00511ECD" w:rsidRDefault="007904FA" w:rsidP="00D9529B">
      <w:pPr>
        <w:tabs>
          <w:tab w:val="left" w:pos="720"/>
          <w:tab w:val="left" w:pos="6480"/>
          <w:tab w:val="left" w:pos="8280"/>
        </w:tabs>
        <w:rPr>
          <w:snapToGrid w:val="0"/>
        </w:rPr>
      </w:pPr>
      <w:r>
        <w:t>7.</w:t>
      </w:r>
      <w:r>
        <w:tab/>
      </w:r>
      <w:r w:rsidRPr="00633376">
        <w:t>Folding &amp; inserting 11” x 17” oversized sheets into sets</w:t>
      </w:r>
      <w:r w:rsidR="00BB5D73">
        <w:tab/>
      </w:r>
      <w:r w:rsidR="00BB5D73" w:rsidRPr="00511ECD">
        <w:rPr>
          <w:snapToGrid w:val="0"/>
        </w:rPr>
        <w:t>$</w:t>
      </w:r>
      <w:r w:rsidR="00BB5D73">
        <w:rPr>
          <w:snapToGrid w:val="0"/>
        </w:rPr>
        <w:t>__________</w:t>
      </w:r>
      <w:r w:rsidR="00BB5D73" w:rsidRPr="00511ECD">
        <w:rPr>
          <w:snapToGrid w:val="0"/>
        </w:rPr>
        <w:tab/>
        <w:t>Each</w:t>
      </w:r>
    </w:p>
    <w:p w:rsidR="00D9529B" w:rsidRDefault="00D9529B" w:rsidP="00D9529B">
      <w:pPr>
        <w:tabs>
          <w:tab w:val="left" w:pos="720"/>
          <w:tab w:val="left" w:pos="6480"/>
          <w:tab w:val="left" w:pos="8280"/>
        </w:tabs>
        <w:rPr>
          <w:snapToGrid w:val="0"/>
        </w:rPr>
      </w:pPr>
    </w:p>
    <w:p w:rsidR="00BB5D73" w:rsidRPr="006C6307" w:rsidRDefault="00BB5D73" w:rsidP="00BB5D73">
      <w:pPr>
        <w:tabs>
          <w:tab w:val="left" w:pos="720"/>
          <w:tab w:val="left" w:pos="6480"/>
          <w:tab w:val="left" w:pos="8280"/>
        </w:tabs>
        <w:rPr>
          <w:b/>
          <w:snapToGrid w:val="0"/>
        </w:rPr>
      </w:pPr>
      <w:r>
        <w:rPr>
          <w:b/>
          <w:snapToGrid w:val="0"/>
        </w:rPr>
        <w:t>Rush</w:t>
      </w:r>
      <w:r w:rsidRPr="006C6307">
        <w:rPr>
          <w:b/>
          <w:snapToGrid w:val="0"/>
        </w:rPr>
        <w:t xml:space="preserve"> Delivery Charges</w:t>
      </w:r>
    </w:p>
    <w:p w:rsidR="00BB5D73" w:rsidRPr="00511ECD" w:rsidRDefault="00BB5D73" w:rsidP="00BB5D73">
      <w:pPr>
        <w:tabs>
          <w:tab w:val="left" w:pos="720"/>
          <w:tab w:val="left" w:pos="6480"/>
          <w:tab w:val="left" w:pos="8280"/>
        </w:tabs>
        <w:rPr>
          <w:snapToGrid w:val="0"/>
        </w:rPr>
      </w:pPr>
    </w:p>
    <w:p w:rsidR="00BB5D73" w:rsidRPr="00511ECD" w:rsidRDefault="00BB5D73" w:rsidP="00BB5D73">
      <w:pPr>
        <w:tabs>
          <w:tab w:val="left" w:pos="720"/>
          <w:tab w:val="left" w:pos="6480"/>
          <w:tab w:val="left" w:pos="8280"/>
        </w:tabs>
        <w:rPr>
          <w:snapToGrid w:val="0"/>
        </w:rPr>
      </w:pPr>
      <w:r>
        <w:rPr>
          <w:snapToGrid w:val="0"/>
        </w:rPr>
        <w:t>8</w:t>
      </w:r>
      <w:r w:rsidRPr="00801B9E">
        <w:rPr>
          <w:snapToGrid w:val="0"/>
        </w:rPr>
        <w:t>.</w:t>
      </w:r>
      <w:r w:rsidRPr="00801B9E">
        <w:rPr>
          <w:snapToGrid w:val="0"/>
        </w:rPr>
        <w:tab/>
        <w:t>Large Format Digital Printing using 20 lb. Bond</w:t>
      </w:r>
      <w:r w:rsidRPr="00801B9E">
        <w:rPr>
          <w:snapToGrid w:val="0"/>
        </w:rPr>
        <w:tab/>
        <w:t>$__________</w:t>
      </w:r>
      <w:r w:rsidRPr="00801B9E">
        <w:rPr>
          <w:snapToGrid w:val="0"/>
        </w:rPr>
        <w:tab/>
        <w:t>Per Sq. Ft.</w:t>
      </w:r>
    </w:p>
    <w:p w:rsidR="00BB5D73" w:rsidRPr="00511ECD" w:rsidRDefault="00BB5D73" w:rsidP="00BB5D73">
      <w:pPr>
        <w:tabs>
          <w:tab w:val="left" w:pos="720"/>
          <w:tab w:val="left" w:pos="6480"/>
          <w:tab w:val="left" w:pos="8280"/>
        </w:tabs>
        <w:rPr>
          <w:snapToGrid w:val="0"/>
        </w:rPr>
      </w:pPr>
    </w:p>
    <w:p w:rsidR="00BB5D73" w:rsidRPr="00511ECD" w:rsidRDefault="00BB5D73" w:rsidP="00BB5D73">
      <w:pPr>
        <w:tabs>
          <w:tab w:val="left" w:pos="720"/>
          <w:tab w:val="left" w:pos="6480"/>
          <w:tab w:val="left" w:pos="8280"/>
        </w:tabs>
        <w:rPr>
          <w:snapToGrid w:val="0"/>
        </w:rPr>
      </w:pPr>
      <w:r>
        <w:rPr>
          <w:snapToGrid w:val="0"/>
        </w:rPr>
        <w:t>9</w:t>
      </w:r>
      <w:r w:rsidRPr="00511ECD">
        <w:rPr>
          <w:snapToGrid w:val="0"/>
        </w:rPr>
        <w:t>.</w:t>
      </w:r>
      <w:r w:rsidRPr="00511ECD">
        <w:rPr>
          <w:snapToGrid w:val="0"/>
        </w:rPr>
        <w:tab/>
        <w:t>Large Format Digital Printing using 20 lb. Vellum</w:t>
      </w:r>
      <w:r w:rsidRPr="00511ECD">
        <w:rPr>
          <w:snapToGrid w:val="0"/>
        </w:rPr>
        <w:tab/>
        <w:t>$</w:t>
      </w:r>
      <w:r>
        <w:rPr>
          <w:snapToGrid w:val="0"/>
        </w:rPr>
        <w:t>__________</w:t>
      </w:r>
      <w:r w:rsidRPr="00511ECD">
        <w:rPr>
          <w:snapToGrid w:val="0"/>
        </w:rPr>
        <w:tab/>
        <w:t>Per Sq. Ft.</w:t>
      </w:r>
    </w:p>
    <w:p w:rsidR="00BB5D73" w:rsidRPr="00511ECD" w:rsidRDefault="00BB5D73" w:rsidP="00BB5D73">
      <w:pPr>
        <w:tabs>
          <w:tab w:val="left" w:pos="720"/>
          <w:tab w:val="left" w:pos="6480"/>
          <w:tab w:val="left" w:pos="8280"/>
        </w:tabs>
        <w:rPr>
          <w:snapToGrid w:val="0"/>
        </w:rPr>
      </w:pPr>
    </w:p>
    <w:p w:rsidR="00BB5D73" w:rsidRPr="00511ECD" w:rsidRDefault="00BB5D73" w:rsidP="00BB5D73">
      <w:pPr>
        <w:tabs>
          <w:tab w:val="left" w:pos="720"/>
          <w:tab w:val="left" w:pos="6480"/>
          <w:tab w:val="left" w:pos="8280"/>
        </w:tabs>
        <w:rPr>
          <w:snapToGrid w:val="0"/>
        </w:rPr>
      </w:pPr>
      <w:r>
        <w:rPr>
          <w:snapToGrid w:val="0"/>
        </w:rPr>
        <w:t>10</w:t>
      </w:r>
      <w:r w:rsidRPr="00511ECD">
        <w:rPr>
          <w:snapToGrid w:val="0"/>
        </w:rPr>
        <w:t>.</w:t>
      </w:r>
      <w:r w:rsidRPr="00511ECD">
        <w:rPr>
          <w:snapToGrid w:val="0"/>
        </w:rPr>
        <w:tab/>
        <w:t>Large Format Digital Printing using 4 mil. Double</w:t>
      </w:r>
      <w:r w:rsidRPr="00511ECD">
        <w:rPr>
          <w:snapToGrid w:val="0"/>
        </w:rPr>
        <w:tab/>
        <w:t>$</w:t>
      </w:r>
      <w:r>
        <w:rPr>
          <w:snapToGrid w:val="0"/>
        </w:rPr>
        <w:t>__________</w:t>
      </w:r>
      <w:r w:rsidRPr="00511ECD">
        <w:rPr>
          <w:snapToGrid w:val="0"/>
        </w:rPr>
        <w:tab/>
        <w:t>Per Sq. Ft.</w:t>
      </w:r>
    </w:p>
    <w:p w:rsidR="00BB5D73" w:rsidRPr="00511ECD" w:rsidRDefault="00BB5D73" w:rsidP="00BB5D73">
      <w:pPr>
        <w:tabs>
          <w:tab w:val="left" w:pos="720"/>
          <w:tab w:val="left" w:pos="6480"/>
          <w:tab w:val="left" w:pos="8280"/>
        </w:tabs>
        <w:rPr>
          <w:snapToGrid w:val="0"/>
        </w:rPr>
      </w:pPr>
      <w:r w:rsidRPr="00511ECD">
        <w:rPr>
          <w:snapToGrid w:val="0"/>
        </w:rPr>
        <w:tab/>
        <w:t>Matte Mylar</w:t>
      </w:r>
    </w:p>
    <w:p w:rsidR="00BB5D73" w:rsidRPr="00511ECD" w:rsidRDefault="00BB5D73" w:rsidP="00BB5D73">
      <w:pPr>
        <w:tabs>
          <w:tab w:val="left" w:pos="720"/>
          <w:tab w:val="left" w:pos="6480"/>
          <w:tab w:val="left" w:pos="8280"/>
        </w:tabs>
        <w:rPr>
          <w:snapToGrid w:val="0"/>
        </w:rPr>
      </w:pPr>
    </w:p>
    <w:p w:rsidR="00BB5D73" w:rsidRPr="00511ECD" w:rsidRDefault="00BB5D73" w:rsidP="00BB5D73">
      <w:pPr>
        <w:tabs>
          <w:tab w:val="left" w:pos="720"/>
          <w:tab w:val="left" w:pos="6480"/>
          <w:tab w:val="left" w:pos="8280"/>
        </w:tabs>
        <w:rPr>
          <w:snapToGrid w:val="0"/>
        </w:rPr>
      </w:pPr>
      <w:r w:rsidRPr="00511ECD">
        <w:rPr>
          <w:snapToGrid w:val="0"/>
        </w:rPr>
        <w:t>1</w:t>
      </w:r>
      <w:r>
        <w:rPr>
          <w:snapToGrid w:val="0"/>
        </w:rPr>
        <w:t>1</w:t>
      </w:r>
      <w:r w:rsidRPr="00511ECD">
        <w:rPr>
          <w:snapToGrid w:val="0"/>
        </w:rPr>
        <w:t>.</w:t>
      </w:r>
      <w:r w:rsidRPr="00511ECD">
        <w:rPr>
          <w:snapToGrid w:val="0"/>
        </w:rPr>
        <w:tab/>
        <w:t>Edge Binding for Large Format Document</w:t>
      </w:r>
      <w:r w:rsidRPr="00511ECD">
        <w:rPr>
          <w:snapToGrid w:val="0"/>
        </w:rPr>
        <w:tab/>
        <w:t>$</w:t>
      </w:r>
      <w:r>
        <w:rPr>
          <w:snapToGrid w:val="0"/>
        </w:rPr>
        <w:t>__________</w:t>
      </w:r>
      <w:r w:rsidRPr="00511ECD">
        <w:rPr>
          <w:snapToGrid w:val="0"/>
        </w:rPr>
        <w:tab/>
        <w:t>Each</w:t>
      </w:r>
    </w:p>
    <w:p w:rsidR="00BB5D73" w:rsidRPr="00511ECD" w:rsidRDefault="00BB5D73" w:rsidP="00BB5D73">
      <w:pPr>
        <w:tabs>
          <w:tab w:val="left" w:pos="720"/>
          <w:tab w:val="left" w:pos="6480"/>
          <w:tab w:val="left" w:pos="8280"/>
        </w:tabs>
        <w:rPr>
          <w:snapToGrid w:val="0"/>
        </w:rPr>
      </w:pPr>
    </w:p>
    <w:p w:rsidR="00BB5D73" w:rsidRPr="00511ECD" w:rsidRDefault="00BB5D73" w:rsidP="00BB5D73">
      <w:pPr>
        <w:tabs>
          <w:tab w:val="left" w:pos="720"/>
          <w:tab w:val="left" w:pos="6480"/>
          <w:tab w:val="left" w:pos="8280"/>
        </w:tabs>
        <w:rPr>
          <w:snapToGrid w:val="0"/>
        </w:rPr>
      </w:pPr>
      <w:r w:rsidRPr="00511ECD">
        <w:rPr>
          <w:snapToGrid w:val="0"/>
        </w:rPr>
        <w:t>1</w:t>
      </w:r>
      <w:r>
        <w:rPr>
          <w:snapToGrid w:val="0"/>
        </w:rPr>
        <w:t>2</w:t>
      </w:r>
      <w:r w:rsidRPr="00511ECD">
        <w:rPr>
          <w:snapToGrid w:val="0"/>
        </w:rPr>
        <w:t>.</w:t>
      </w:r>
      <w:r w:rsidRPr="00511ECD">
        <w:rPr>
          <w:snapToGrid w:val="0"/>
        </w:rPr>
        <w:tab/>
        <w:t xml:space="preserve">Specification Printing (One Price Per Image) </w:t>
      </w:r>
      <w:r w:rsidRPr="00511ECD">
        <w:rPr>
          <w:snapToGrid w:val="0"/>
        </w:rPr>
        <w:tab/>
        <w:t>$</w:t>
      </w:r>
      <w:r>
        <w:rPr>
          <w:snapToGrid w:val="0"/>
        </w:rPr>
        <w:t>__________</w:t>
      </w:r>
      <w:r w:rsidRPr="00511ECD">
        <w:rPr>
          <w:snapToGrid w:val="0"/>
        </w:rPr>
        <w:tab/>
        <w:t>Each</w:t>
      </w:r>
    </w:p>
    <w:p w:rsidR="00BB5D73" w:rsidRPr="00511ECD" w:rsidRDefault="00BB5D73" w:rsidP="00BB5D73">
      <w:pPr>
        <w:tabs>
          <w:tab w:val="left" w:pos="720"/>
          <w:tab w:val="left" w:pos="6480"/>
          <w:tab w:val="left" w:pos="8280"/>
        </w:tabs>
        <w:rPr>
          <w:snapToGrid w:val="0"/>
        </w:rPr>
      </w:pPr>
    </w:p>
    <w:p w:rsidR="00BB5D73" w:rsidRPr="00511ECD" w:rsidRDefault="00BB5D73" w:rsidP="00BB5D73">
      <w:pPr>
        <w:tabs>
          <w:tab w:val="left" w:pos="720"/>
          <w:tab w:val="left" w:pos="6480"/>
          <w:tab w:val="left" w:pos="8280"/>
        </w:tabs>
        <w:rPr>
          <w:snapToGrid w:val="0"/>
        </w:rPr>
      </w:pPr>
      <w:r w:rsidRPr="00511ECD">
        <w:rPr>
          <w:snapToGrid w:val="0"/>
        </w:rPr>
        <w:t>1</w:t>
      </w:r>
      <w:r>
        <w:rPr>
          <w:snapToGrid w:val="0"/>
        </w:rPr>
        <w:t>3</w:t>
      </w:r>
      <w:r w:rsidRPr="00511ECD">
        <w:rPr>
          <w:snapToGrid w:val="0"/>
        </w:rPr>
        <w:t>.</w:t>
      </w:r>
      <w:r w:rsidRPr="00511ECD">
        <w:rPr>
          <w:snapToGrid w:val="0"/>
        </w:rPr>
        <w:tab/>
        <w:t>Specification Book Collated, Front and Back</w:t>
      </w:r>
      <w:r w:rsidRPr="00511ECD">
        <w:rPr>
          <w:snapToGrid w:val="0"/>
        </w:rPr>
        <w:tab/>
        <w:t>$</w:t>
      </w:r>
      <w:r>
        <w:rPr>
          <w:snapToGrid w:val="0"/>
        </w:rPr>
        <w:t>__________</w:t>
      </w:r>
      <w:r w:rsidRPr="00511ECD">
        <w:rPr>
          <w:snapToGrid w:val="0"/>
        </w:rPr>
        <w:tab/>
        <w:t>Each</w:t>
      </w:r>
    </w:p>
    <w:p w:rsidR="00BB5D73" w:rsidRDefault="00BB5D73" w:rsidP="00BB5D73">
      <w:pPr>
        <w:tabs>
          <w:tab w:val="left" w:pos="720"/>
          <w:tab w:val="left" w:pos="6480"/>
          <w:tab w:val="left" w:pos="8280"/>
        </w:tabs>
        <w:rPr>
          <w:snapToGrid w:val="0"/>
        </w:rPr>
      </w:pPr>
      <w:r w:rsidRPr="00511ECD">
        <w:rPr>
          <w:snapToGrid w:val="0"/>
        </w:rPr>
        <w:tab/>
        <w:t>Covers and Bound</w:t>
      </w:r>
    </w:p>
    <w:p w:rsidR="00BB5D73" w:rsidRDefault="00BB5D73" w:rsidP="00BB5D73">
      <w:pPr>
        <w:tabs>
          <w:tab w:val="left" w:pos="720"/>
          <w:tab w:val="left" w:pos="6480"/>
          <w:tab w:val="left" w:pos="8280"/>
        </w:tabs>
        <w:rPr>
          <w:snapToGrid w:val="0"/>
        </w:rPr>
      </w:pPr>
    </w:p>
    <w:p w:rsidR="00BB5D73" w:rsidRDefault="00BB5D73" w:rsidP="00BB5D73">
      <w:pPr>
        <w:tabs>
          <w:tab w:val="left" w:pos="720"/>
          <w:tab w:val="left" w:pos="6480"/>
          <w:tab w:val="left" w:pos="8280"/>
        </w:tabs>
        <w:rPr>
          <w:snapToGrid w:val="0"/>
        </w:rPr>
      </w:pPr>
      <w:r>
        <w:rPr>
          <w:snapToGrid w:val="0"/>
        </w:rPr>
        <w:t>14.</w:t>
      </w:r>
      <w:r>
        <w:rPr>
          <w:snapToGrid w:val="0"/>
        </w:rPr>
        <w:tab/>
      </w:r>
      <w:r w:rsidRPr="00633376">
        <w:t>Folding &amp; inserting 11” x 17” oversized sheets into sets</w:t>
      </w:r>
      <w:r>
        <w:tab/>
      </w:r>
      <w:r w:rsidRPr="00511ECD">
        <w:rPr>
          <w:snapToGrid w:val="0"/>
        </w:rPr>
        <w:t>$</w:t>
      </w:r>
      <w:r>
        <w:rPr>
          <w:snapToGrid w:val="0"/>
        </w:rPr>
        <w:t>__________</w:t>
      </w:r>
      <w:r w:rsidRPr="00511ECD">
        <w:rPr>
          <w:snapToGrid w:val="0"/>
        </w:rPr>
        <w:tab/>
        <w:t>Each</w:t>
      </w:r>
    </w:p>
    <w:p w:rsidR="00BB5D73" w:rsidRPr="00511ECD" w:rsidRDefault="00BB5D73" w:rsidP="00BB5D73">
      <w:pPr>
        <w:tabs>
          <w:tab w:val="left" w:pos="720"/>
          <w:tab w:val="left" w:pos="6480"/>
          <w:tab w:val="left" w:pos="8280"/>
        </w:tabs>
        <w:rPr>
          <w:snapToGrid w:val="0"/>
        </w:rPr>
      </w:pPr>
    </w:p>
    <w:p w:rsidR="00D9529B" w:rsidRPr="006C6307" w:rsidRDefault="00D9529B" w:rsidP="00D9529B">
      <w:pPr>
        <w:tabs>
          <w:tab w:val="left" w:pos="720"/>
          <w:tab w:val="left" w:pos="6480"/>
          <w:tab w:val="left" w:pos="8280"/>
        </w:tabs>
        <w:rPr>
          <w:b/>
          <w:snapToGrid w:val="0"/>
        </w:rPr>
      </w:pPr>
      <w:r w:rsidRPr="006C6307">
        <w:rPr>
          <w:b/>
          <w:snapToGrid w:val="0"/>
        </w:rPr>
        <w:t>Same Day Delivery Charges</w:t>
      </w:r>
    </w:p>
    <w:p w:rsidR="00D9529B" w:rsidRPr="00511ECD" w:rsidRDefault="00D9529B" w:rsidP="00D9529B">
      <w:pPr>
        <w:tabs>
          <w:tab w:val="left" w:pos="720"/>
          <w:tab w:val="left" w:pos="6480"/>
          <w:tab w:val="left" w:pos="8280"/>
        </w:tabs>
        <w:rPr>
          <w:snapToGrid w:val="0"/>
        </w:rPr>
      </w:pPr>
    </w:p>
    <w:p w:rsidR="00D9529B" w:rsidRPr="00511ECD" w:rsidRDefault="007904FA" w:rsidP="00D9529B">
      <w:pPr>
        <w:tabs>
          <w:tab w:val="left" w:pos="720"/>
          <w:tab w:val="left" w:pos="6480"/>
          <w:tab w:val="left" w:pos="8280"/>
        </w:tabs>
        <w:rPr>
          <w:snapToGrid w:val="0"/>
        </w:rPr>
      </w:pPr>
      <w:r>
        <w:rPr>
          <w:snapToGrid w:val="0"/>
        </w:rPr>
        <w:t>8</w:t>
      </w:r>
      <w:r w:rsidR="00D9529B" w:rsidRPr="00801B9E">
        <w:rPr>
          <w:snapToGrid w:val="0"/>
        </w:rPr>
        <w:t>.</w:t>
      </w:r>
      <w:r w:rsidR="00D9529B" w:rsidRPr="00801B9E">
        <w:rPr>
          <w:snapToGrid w:val="0"/>
        </w:rPr>
        <w:tab/>
        <w:t>Large Format Digital Printing using 20 lb. Bond</w:t>
      </w:r>
      <w:r w:rsidR="00D9529B" w:rsidRPr="00801B9E">
        <w:rPr>
          <w:snapToGrid w:val="0"/>
        </w:rPr>
        <w:tab/>
        <w:t>$__________</w:t>
      </w:r>
      <w:r w:rsidR="00D9529B" w:rsidRPr="00801B9E">
        <w:rPr>
          <w:snapToGrid w:val="0"/>
        </w:rPr>
        <w:tab/>
        <w:t>Per Sq. Ft.</w:t>
      </w:r>
    </w:p>
    <w:p w:rsidR="00D9529B" w:rsidRPr="00511ECD" w:rsidRDefault="00D9529B" w:rsidP="00D9529B">
      <w:pPr>
        <w:tabs>
          <w:tab w:val="left" w:pos="720"/>
          <w:tab w:val="left" w:pos="6480"/>
          <w:tab w:val="left" w:pos="8280"/>
        </w:tabs>
        <w:rPr>
          <w:snapToGrid w:val="0"/>
        </w:rPr>
      </w:pPr>
    </w:p>
    <w:p w:rsidR="00D9529B" w:rsidRPr="00511ECD" w:rsidRDefault="007904FA" w:rsidP="00D9529B">
      <w:pPr>
        <w:tabs>
          <w:tab w:val="left" w:pos="720"/>
          <w:tab w:val="left" w:pos="6480"/>
          <w:tab w:val="left" w:pos="8280"/>
        </w:tabs>
        <w:rPr>
          <w:snapToGrid w:val="0"/>
        </w:rPr>
      </w:pPr>
      <w:r>
        <w:rPr>
          <w:snapToGrid w:val="0"/>
        </w:rPr>
        <w:t>9</w:t>
      </w:r>
      <w:r w:rsidR="00D9529B" w:rsidRPr="00511ECD">
        <w:rPr>
          <w:snapToGrid w:val="0"/>
        </w:rPr>
        <w:t>.</w:t>
      </w:r>
      <w:r w:rsidR="00D9529B" w:rsidRPr="00511ECD">
        <w:rPr>
          <w:snapToGrid w:val="0"/>
        </w:rPr>
        <w:tab/>
        <w:t>Large Format Digital Printing using 20 lb. Vellum</w:t>
      </w:r>
      <w:r w:rsidR="00D9529B" w:rsidRPr="00511ECD">
        <w:rPr>
          <w:snapToGrid w:val="0"/>
        </w:rPr>
        <w:tab/>
        <w:t>$</w:t>
      </w:r>
      <w:r w:rsidR="00D9529B">
        <w:rPr>
          <w:snapToGrid w:val="0"/>
        </w:rPr>
        <w:t>__________</w:t>
      </w:r>
      <w:r w:rsidR="00D9529B" w:rsidRPr="00511ECD">
        <w:rPr>
          <w:snapToGrid w:val="0"/>
        </w:rPr>
        <w:tab/>
        <w:t>Per Sq. Ft.</w:t>
      </w:r>
    </w:p>
    <w:p w:rsidR="00D9529B" w:rsidRPr="00511ECD" w:rsidRDefault="00D9529B" w:rsidP="00D9529B">
      <w:pPr>
        <w:tabs>
          <w:tab w:val="left" w:pos="720"/>
          <w:tab w:val="left" w:pos="6480"/>
          <w:tab w:val="left" w:pos="8280"/>
        </w:tabs>
        <w:rPr>
          <w:snapToGrid w:val="0"/>
        </w:rPr>
      </w:pPr>
    </w:p>
    <w:p w:rsidR="00D9529B" w:rsidRPr="00511ECD" w:rsidRDefault="007904FA" w:rsidP="00D9529B">
      <w:pPr>
        <w:tabs>
          <w:tab w:val="left" w:pos="720"/>
          <w:tab w:val="left" w:pos="6480"/>
          <w:tab w:val="left" w:pos="8280"/>
        </w:tabs>
        <w:rPr>
          <w:snapToGrid w:val="0"/>
        </w:rPr>
      </w:pPr>
      <w:r>
        <w:rPr>
          <w:snapToGrid w:val="0"/>
        </w:rPr>
        <w:t>10</w:t>
      </w:r>
      <w:r w:rsidR="00D9529B" w:rsidRPr="00511ECD">
        <w:rPr>
          <w:snapToGrid w:val="0"/>
        </w:rPr>
        <w:t>.</w:t>
      </w:r>
      <w:r w:rsidR="00D9529B" w:rsidRPr="00511ECD">
        <w:rPr>
          <w:snapToGrid w:val="0"/>
        </w:rPr>
        <w:tab/>
        <w:t>Large Format Digital Printing using 4 mil. Double</w:t>
      </w:r>
      <w:r w:rsidR="00D9529B" w:rsidRPr="00511ECD">
        <w:rPr>
          <w:snapToGrid w:val="0"/>
        </w:rPr>
        <w:tab/>
        <w:t>$</w:t>
      </w:r>
      <w:r w:rsidR="00D9529B">
        <w:rPr>
          <w:snapToGrid w:val="0"/>
        </w:rPr>
        <w:t>__________</w:t>
      </w:r>
      <w:r w:rsidR="00D9529B" w:rsidRPr="00511ECD">
        <w:rPr>
          <w:snapToGrid w:val="0"/>
        </w:rPr>
        <w:tab/>
        <w:t>Per Sq. Ft.</w:t>
      </w:r>
    </w:p>
    <w:p w:rsidR="00D9529B" w:rsidRPr="00511ECD" w:rsidRDefault="00D9529B" w:rsidP="00D9529B">
      <w:pPr>
        <w:tabs>
          <w:tab w:val="left" w:pos="720"/>
          <w:tab w:val="left" w:pos="6480"/>
          <w:tab w:val="left" w:pos="8280"/>
        </w:tabs>
        <w:rPr>
          <w:snapToGrid w:val="0"/>
        </w:rPr>
      </w:pPr>
      <w:r w:rsidRPr="00511ECD">
        <w:rPr>
          <w:snapToGrid w:val="0"/>
        </w:rPr>
        <w:tab/>
        <w:t>Matte Mylar</w:t>
      </w:r>
    </w:p>
    <w:p w:rsidR="00D9529B" w:rsidRPr="00511ECD" w:rsidRDefault="00D9529B" w:rsidP="00D9529B">
      <w:pPr>
        <w:tabs>
          <w:tab w:val="left" w:pos="720"/>
          <w:tab w:val="left" w:pos="6480"/>
          <w:tab w:val="left" w:pos="8280"/>
        </w:tabs>
        <w:rPr>
          <w:snapToGrid w:val="0"/>
        </w:rPr>
      </w:pPr>
    </w:p>
    <w:p w:rsidR="00D9529B" w:rsidRPr="00511ECD" w:rsidRDefault="00D9529B" w:rsidP="00D9529B">
      <w:pPr>
        <w:tabs>
          <w:tab w:val="left" w:pos="720"/>
          <w:tab w:val="left" w:pos="6480"/>
          <w:tab w:val="left" w:pos="8280"/>
        </w:tabs>
        <w:rPr>
          <w:snapToGrid w:val="0"/>
        </w:rPr>
      </w:pPr>
      <w:r w:rsidRPr="00511ECD">
        <w:rPr>
          <w:snapToGrid w:val="0"/>
        </w:rPr>
        <w:t>1</w:t>
      </w:r>
      <w:r w:rsidR="007904FA">
        <w:rPr>
          <w:snapToGrid w:val="0"/>
        </w:rPr>
        <w:t>1</w:t>
      </w:r>
      <w:r w:rsidRPr="00511ECD">
        <w:rPr>
          <w:snapToGrid w:val="0"/>
        </w:rPr>
        <w:t>.</w:t>
      </w:r>
      <w:r w:rsidRPr="00511ECD">
        <w:rPr>
          <w:snapToGrid w:val="0"/>
        </w:rPr>
        <w:tab/>
        <w:t>Edge Binding for Large Format Document</w:t>
      </w:r>
      <w:r w:rsidRPr="00511ECD">
        <w:rPr>
          <w:snapToGrid w:val="0"/>
        </w:rPr>
        <w:tab/>
        <w:t>$</w:t>
      </w:r>
      <w:r>
        <w:rPr>
          <w:snapToGrid w:val="0"/>
        </w:rPr>
        <w:t>__________</w:t>
      </w:r>
      <w:r w:rsidRPr="00511ECD">
        <w:rPr>
          <w:snapToGrid w:val="0"/>
        </w:rPr>
        <w:tab/>
        <w:t>Each</w:t>
      </w:r>
    </w:p>
    <w:p w:rsidR="00D9529B" w:rsidRPr="00511ECD" w:rsidRDefault="00D9529B" w:rsidP="00D9529B">
      <w:pPr>
        <w:tabs>
          <w:tab w:val="left" w:pos="720"/>
          <w:tab w:val="left" w:pos="6480"/>
          <w:tab w:val="left" w:pos="8280"/>
        </w:tabs>
        <w:rPr>
          <w:snapToGrid w:val="0"/>
        </w:rPr>
      </w:pPr>
    </w:p>
    <w:p w:rsidR="00D9529B" w:rsidRPr="00511ECD" w:rsidRDefault="00D9529B" w:rsidP="00D9529B">
      <w:pPr>
        <w:tabs>
          <w:tab w:val="left" w:pos="720"/>
          <w:tab w:val="left" w:pos="6480"/>
          <w:tab w:val="left" w:pos="8280"/>
        </w:tabs>
        <w:rPr>
          <w:snapToGrid w:val="0"/>
        </w:rPr>
      </w:pPr>
      <w:r w:rsidRPr="00511ECD">
        <w:rPr>
          <w:snapToGrid w:val="0"/>
        </w:rPr>
        <w:t>1</w:t>
      </w:r>
      <w:r w:rsidR="007904FA">
        <w:rPr>
          <w:snapToGrid w:val="0"/>
        </w:rPr>
        <w:t>2</w:t>
      </w:r>
      <w:r w:rsidRPr="00511ECD">
        <w:rPr>
          <w:snapToGrid w:val="0"/>
        </w:rPr>
        <w:t>.</w:t>
      </w:r>
      <w:r w:rsidRPr="00511ECD">
        <w:rPr>
          <w:snapToGrid w:val="0"/>
        </w:rPr>
        <w:tab/>
        <w:t xml:space="preserve">Specification Printing (One Price Per Image) </w:t>
      </w:r>
      <w:r w:rsidRPr="00511ECD">
        <w:rPr>
          <w:snapToGrid w:val="0"/>
        </w:rPr>
        <w:tab/>
        <w:t>$</w:t>
      </w:r>
      <w:r>
        <w:rPr>
          <w:snapToGrid w:val="0"/>
        </w:rPr>
        <w:t>__________</w:t>
      </w:r>
      <w:r w:rsidRPr="00511ECD">
        <w:rPr>
          <w:snapToGrid w:val="0"/>
        </w:rPr>
        <w:tab/>
        <w:t>Each</w:t>
      </w:r>
    </w:p>
    <w:p w:rsidR="00D9529B" w:rsidRPr="00511ECD" w:rsidRDefault="00D9529B" w:rsidP="00D9529B">
      <w:pPr>
        <w:tabs>
          <w:tab w:val="left" w:pos="720"/>
          <w:tab w:val="left" w:pos="6480"/>
          <w:tab w:val="left" w:pos="8280"/>
        </w:tabs>
        <w:rPr>
          <w:snapToGrid w:val="0"/>
        </w:rPr>
      </w:pPr>
    </w:p>
    <w:p w:rsidR="00D9529B" w:rsidRPr="00511ECD" w:rsidRDefault="00D9529B" w:rsidP="00D9529B">
      <w:pPr>
        <w:tabs>
          <w:tab w:val="left" w:pos="720"/>
          <w:tab w:val="left" w:pos="6480"/>
          <w:tab w:val="left" w:pos="8280"/>
        </w:tabs>
        <w:rPr>
          <w:snapToGrid w:val="0"/>
        </w:rPr>
      </w:pPr>
      <w:r w:rsidRPr="00511ECD">
        <w:rPr>
          <w:snapToGrid w:val="0"/>
        </w:rPr>
        <w:t>1</w:t>
      </w:r>
      <w:r w:rsidR="007904FA">
        <w:rPr>
          <w:snapToGrid w:val="0"/>
        </w:rPr>
        <w:t>3</w:t>
      </w:r>
      <w:r w:rsidRPr="00511ECD">
        <w:rPr>
          <w:snapToGrid w:val="0"/>
        </w:rPr>
        <w:t>.</w:t>
      </w:r>
      <w:r w:rsidRPr="00511ECD">
        <w:rPr>
          <w:snapToGrid w:val="0"/>
        </w:rPr>
        <w:tab/>
        <w:t>Specification Book Collated, Front and Back</w:t>
      </w:r>
      <w:r w:rsidRPr="00511ECD">
        <w:rPr>
          <w:snapToGrid w:val="0"/>
        </w:rPr>
        <w:tab/>
        <w:t>$</w:t>
      </w:r>
      <w:r>
        <w:rPr>
          <w:snapToGrid w:val="0"/>
        </w:rPr>
        <w:t>__________</w:t>
      </w:r>
      <w:r w:rsidRPr="00511ECD">
        <w:rPr>
          <w:snapToGrid w:val="0"/>
        </w:rPr>
        <w:tab/>
        <w:t>Each</w:t>
      </w:r>
    </w:p>
    <w:p w:rsidR="00D9529B" w:rsidRDefault="00D9529B" w:rsidP="00D9529B">
      <w:pPr>
        <w:tabs>
          <w:tab w:val="left" w:pos="720"/>
          <w:tab w:val="left" w:pos="6480"/>
          <w:tab w:val="left" w:pos="8280"/>
        </w:tabs>
        <w:rPr>
          <w:snapToGrid w:val="0"/>
        </w:rPr>
      </w:pPr>
      <w:r w:rsidRPr="00511ECD">
        <w:rPr>
          <w:snapToGrid w:val="0"/>
        </w:rPr>
        <w:tab/>
        <w:t>Covers and Bound</w:t>
      </w:r>
    </w:p>
    <w:p w:rsidR="007904FA" w:rsidRDefault="007904FA" w:rsidP="00D9529B">
      <w:pPr>
        <w:tabs>
          <w:tab w:val="left" w:pos="720"/>
          <w:tab w:val="left" w:pos="6480"/>
          <w:tab w:val="left" w:pos="8280"/>
        </w:tabs>
        <w:rPr>
          <w:snapToGrid w:val="0"/>
        </w:rPr>
      </w:pPr>
    </w:p>
    <w:p w:rsidR="007904FA" w:rsidRPr="00511ECD" w:rsidRDefault="007904FA" w:rsidP="00D9529B">
      <w:pPr>
        <w:tabs>
          <w:tab w:val="left" w:pos="720"/>
          <w:tab w:val="left" w:pos="6480"/>
          <w:tab w:val="left" w:pos="8280"/>
        </w:tabs>
        <w:rPr>
          <w:snapToGrid w:val="0"/>
        </w:rPr>
      </w:pPr>
      <w:r>
        <w:rPr>
          <w:snapToGrid w:val="0"/>
        </w:rPr>
        <w:t>14.</w:t>
      </w:r>
      <w:r>
        <w:rPr>
          <w:snapToGrid w:val="0"/>
        </w:rPr>
        <w:tab/>
      </w:r>
      <w:r w:rsidRPr="00633376">
        <w:t>Folding &amp; inserting 11” x 17” oversized sheets into sets</w:t>
      </w:r>
      <w:r w:rsidR="00BB5D73">
        <w:tab/>
      </w:r>
      <w:r w:rsidR="00BB5D73" w:rsidRPr="00511ECD">
        <w:rPr>
          <w:snapToGrid w:val="0"/>
        </w:rPr>
        <w:t>$</w:t>
      </w:r>
      <w:r w:rsidR="00BB5D73">
        <w:rPr>
          <w:snapToGrid w:val="0"/>
        </w:rPr>
        <w:t>__________</w:t>
      </w:r>
      <w:r w:rsidR="00BB5D73" w:rsidRPr="00511ECD">
        <w:rPr>
          <w:snapToGrid w:val="0"/>
        </w:rPr>
        <w:tab/>
        <w:t>Each</w:t>
      </w:r>
    </w:p>
    <w:p w:rsidR="00E711AF" w:rsidRPr="00E711AF" w:rsidRDefault="00E711AF" w:rsidP="00E711AF">
      <w:pPr>
        <w:widowControl/>
        <w:jc w:val="right"/>
        <w:rPr>
          <w:i/>
          <w:snapToGrid w:val="0"/>
          <w:sz w:val="18"/>
          <w:szCs w:val="18"/>
        </w:rPr>
      </w:pPr>
      <w:r w:rsidRPr="00E711AF">
        <w:rPr>
          <w:i/>
          <w:snapToGrid w:val="0"/>
          <w:sz w:val="18"/>
          <w:szCs w:val="18"/>
        </w:rPr>
        <w:t>Continued …</w:t>
      </w:r>
    </w:p>
    <w:p w:rsidR="00E711AF" w:rsidRDefault="00E711AF">
      <w:pPr>
        <w:widowControl/>
        <w:jc w:val="left"/>
        <w:rPr>
          <w:b/>
          <w:snapToGrid w:val="0"/>
        </w:rPr>
      </w:pPr>
      <w:r>
        <w:rPr>
          <w:b/>
          <w:snapToGrid w:val="0"/>
        </w:rPr>
        <w:br w:type="page"/>
      </w:r>
    </w:p>
    <w:p w:rsidR="00D9529B" w:rsidRPr="006C6307" w:rsidRDefault="00D9529B" w:rsidP="00D9529B">
      <w:pPr>
        <w:tabs>
          <w:tab w:val="left" w:pos="720"/>
          <w:tab w:val="left" w:pos="6480"/>
          <w:tab w:val="left" w:pos="8280"/>
        </w:tabs>
        <w:rPr>
          <w:b/>
          <w:snapToGrid w:val="0"/>
        </w:rPr>
      </w:pPr>
      <w:r w:rsidRPr="006C6307">
        <w:rPr>
          <w:b/>
          <w:snapToGrid w:val="0"/>
        </w:rPr>
        <w:t>Scanning Charges</w:t>
      </w:r>
    </w:p>
    <w:p w:rsidR="00D9529B" w:rsidRPr="00511ECD" w:rsidRDefault="00D9529B" w:rsidP="00D9529B">
      <w:pPr>
        <w:tabs>
          <w:tab w:val="left" w:pos="720"/>
          <w:tab w:val="left" w:pos="6480"/>
          <w:tab w:val="left" w:pos="8280"/>
        </w:tabs>
        <w:rPr>
          <w:snapToGrid w:val="0"/>
        </w:rPr>
      </w:pPr>
    </w:p>
    <w:p w:rsidR="00D9529B" w:rsidRPr="00511ECD" w:rsidRDefault="00D9529B" w:rsidP="00D9529B">
      <w:pPr>
        <w:tabs>
          <w:tab w:val="left" w:pos="720"/>
          <w:tab w:val="left" w:pos="6480"/>
          <w:tab w:val="left" w:pos="8280"/>
        </w:tabs>
        <w:rPr>
          <w:snapToGrid w:val="0"/>
        </w:rPr>
      </w:pPr>
      <w:r w:rsidRPr="00511ECD">
        <w:rPr>
          <w:snapToGrid w:val="0"/>
        </w:rPr>
        <w:t>1</w:t>
      </w:r>
      <w:r w:rsidR="007904FA">
        <w:rPr>
          <w:snapToGrid w:val="0"/>
        </w:rPr>
        <w:t>5</w:t>
      </w:r>
      <w:r w:rsidRPr="00511ECD">
        <w:rPr>
          <w:snapToGrid w:val="0"/>
        </w:rPr>
        <w:t>.</w:t>
      </w:r>
      <w:r w:rsidRPr="00511ECD">
        <w:rPr>
          <w:snapToGrid w:val="0"/>
        </w:rPr>
        <w:tab/>
        <w:t xml:space="preserve">Document Scanning (One Price for all Sizes) </w:t>
      </w:r>
      <w:r w:rsidRPr="00511ECD">
        <w:rPr>
          <w:snapToGrid w:val="0"/>
        </w:rPr>
        <w:tab/>
        <w:t>$</w:t>
      </w:r>
      <w:r>
        <w:rPr>
          <w:snapToGrid w:val="0"/>
        </w:rPr>
        <w:t>__________</w:t>
      </w:r>
      <w:r w:rsidRPr="00511ECD">
        <w:rPr>
          <w:snapToGrid w:val="0"/>
        </w:rPr>
        <w:tab/>
        <w:t>Each</w:t>
      </w:r>
    </w:p>
    <w:p w:rsidR="00D9529B" w:rsidRPr="00511ECD" w:rsidRDefault="00D9529B" w:rsidP="00D9529B">
      <w:pPr>
        <w:tabs>
          <w:tab w:val="left" w:pos="720"/>
          <w:tab w:val="left" w:pos="6480"/>
          <w:tab w:val="left" w:pos="8280"/>
        </w:tabs>
        <w:rPr>
          <w:snapToGrid w:val="0"/>
        </w:rPr>
      </w:pPr>
    </w:p>
    <w:p w:rsidR="00D9529B" w:rsidRPr="00511ECD" w:rsidRDefault="00CD3D07" w:rsidP="00D9529B">
      <w:pPr>
        <w:tabs>
          <w:tab w:val="left" w:pos="720"/>
          <w:tab w:val="left" w:pos="6480"/>
          <w:tab w:val="left" w:pos="8280"/>
        </w:tabs>
        <w:rPr>
          <w:snapToGrid w:val="0"/>
        </w:rPr>
      </w:pPr>
      <w:r>
        <w:rPr>
          <w:snapToGrid w:val="0"/>
        </w:rPr>
        <w:t>1</w:t>
      </w:r>
      <w:r w:rsidR="007904FA">
        <w:rPr>
          <w:snapToGrid w:val="0"/>
        </w:rPr>
        <w:t>6</w:t>
      </w:r>
      <w:r w:rsidR="00D9529B" w:rsidRPr="00511ECD">
        <w:rPr>
          <w:snapToGrid w:val="0"/>
        </w:rPr>
        <w:t>.</w:t>
      </w:r>
      <w:r w:rsidR="00D9529B" w:rsidRPr="00511ECD">
        <w:rPr>
          <w:snapToGrid w:val="0"/>
        </w:rPr>
        <w:tab/>
        <w:t>CD-ROM Media and Mastering</w:t>
      </w:r>
      <w:r w:rsidR="00D9529B" w:rsidRPr="00511ECD">
        <w:rPr>
          <w:snapToGrid w:val="0"/>
        </w:rPr>
        <w:tab/>
        <w:t>$</w:t>
      </w:r>
      <w:r w:rsidR="00D9529B">
        <w:rPr>
          <w:snapToGrid w:val="0"/>
        </w:rPr>
        <w:t>__________</w:t>
      </w:r>
      <w:r w:rsidR="00D9529B" w:rsidRPr="00511ECD">
        <w:rPr>
          <w:snapToGrid w:val="0"/>
        </w:rPr>
        <w:tab/>
        <w:t>Each</w:t>
      </w:r>
    </w:p>
    <w:p w:rsidR="00D9529B" w:rsidRDefault="00D9529B" w:rsidP="00D9529B">
      <w:pPr>
        <w:tabs>
          <w:tab w:val="left" w:pos="1260"/>
          <w:tab w:val="left" w:pos="2340"/>
          <w:tab w:val="left" w:pos="9990"/>
        </w:tabs>
        <w:rPr>
          <w:rFonts w:cs="Arial"/>
        </w:rPr>
      </w:pPr>
    </w:p>
    <w:p w:rsidR="00D9529B" w:rsidRDefault="00D9529B" w:rsidP="003D63DD">
      <w:pPr>
        <w:tabs>
          <w:tab w:val="center" w:pos="4680"/>
        </w:tabs>
        <w:rPr>
          <w:rFonts w:cs="Arial"/>
        </w:rPr>
      </w:pPr>
    </w:p>
    <w:p w:rsidR="00CD3D07" w:rsidRPr="00CD3D07" w:rsidRDefault="00CD3D07" w:rsidP="00CD3D07">
      <w:pPr>
        <w:tabs>
          <w:tab w:val="center" w:pos="4680"/>
        </w:tabs>
        <w:ind w:left="6480" w:hanging="6480"/>
        <w:rPr>
          <w:rFonts w:cs="Arial"/>
        </w:rPr>
      </w:pPr>
      <w:r>
        <w:rPr>
          <w:rFonts w:cs="Arial"/>
        </w:rPr>
        <w:t xml:space="preserve">Price for </w:t>
      </w:r>
      <w:r w:rsidR="00245467">
        <w:rPr>
          <w:rFonts w:cs="Arial"/>
        </w:rPr>
        <w:t>Award</w:t>
      </w:r>
      <w:r>
        <w:rPr>
          <w:rFonts w:cs="Arial"/>
        </w:rPr>
        <w:t xml:space="preserve">ed Vendor to provide a </w:t>
      </w:r>
      <w:r>
        <w:rPr>
          <w:rFonts w:cs="Arial"/>
        </w:rPr>
        <w:tab/>
      </w:r>
      <w:r>
        <w:rPr>
          <w:rFonts w:cs="Arial"/>
        </w:rPr>
        <w:tab/>
      </w:r>
      <w:r w:rsidRPr="00BB5D73">
        <w:rPr>
          <w:rFonts w:cs="Arial"/>
        </w:rPr>
        <w:t xml:space="preserve">$ </w:t>
      </w:r>
      <w:r w:rsidRPr="00BB5D73">
        <w:rPr>
          <w:rFonts w:cs="Arial"/>
          <w:u w:val="single"/>
        </w:rPr>
        <w:tab/>
      </w:r>
      <w:r w:rsidRPr="00BB5D73">
        <w:rPr>
          <w:rFonts w:cs="Arial"/>
          <w:u w:val="single"/>
        </w:rPr>
        <w:tab/>
      </w:r>
      <w:r w:rsidRPr="00BB5D73">
        <w:rPr>
          <w:rFonts w:cs="Arial"/>
        </w:rPr>
        <w:t xml:space="preserve"> /</w:t>
      </w:r>
      <w:r w:rsidR="00BB5D73" w:rsidRPr="00BB5D73">
        <w:rPr>
          <w:rFonts w:cs="Arial"/>
        </w:rPr>
        <w:t>page</w:t>
      </w:r>
    </w:p>
    <w:p w:rsidR="00CD3D07" w:rsidRDefault="00CD3D07" w:rsidP="003D63DD">
      <w:pPr>
        <w:tabs>
          <w:tab w:val="center" w:pos="4680"/>
        </w:tabs>
        <w:rPr>
          <w:rFonts w:cs="Arial"/>
        </w:rPr>
      </w:pPr>
      <w:r>
        <w:rPr>
          <w:rFonts w:cs="Arial"/>
        </w:rPr>
        <w:t xml:space="preserve">minimum of ten (10) sets of documents (maximum 25 sets) </w:t>
      </w:r>
    </w:p>
    <w:p w:rsidR="00CD3D07" w:rsidRDefault="00CD3D07" w:rsidP="003D63DD">
      <w:pPr>
        <w:tabs>
          <w:tab w:val="center" w:pos="4680"/>
        </w:tabs>
        <w:rPr>
          <w:rFonts w:cs="Arial"/>
        </w:rPr>
      </w:pPr>
      <w:r>
        <w:rPr>
          <w:rFonts w:cs="Arial"/>
        </w:rPr>
        <w:t xml:space="preserve">for use by the Agency, of projects distributed using </w:t>
      </w:r>
    </w:p>
    <w:p w:rsidR="00CD3D07" w:rsidRDefault="00CD3D07" w:rsidP="003D63DD">
      <w:pPr>
        <w:tabs>
          <w:tab w:val="center" w:pos="4680"/>
        </w:tabs>
        <w:rPr>
          <w:rFonts w:cs="Arial"/>
        </w:rPr>
      </w:pPr>
      <w:r>
        <w:rPr>
          <w:rFonts w:cs="Arial"/>
        </w:rPr>
        <w:t>the electronic plan distribution website.</w:t>
      </w:r>
    </w:p>
    <w:p w:rsidR="00CD3D07" w:rsidRDefault="00CD3D07" w:rsidP="003D63DD">
      <w:pPr>
        <w:tabs>
          <w:tab w:val="center" w:pos="4680"/>
        </w:tabs>
        <w:rPr>
          <w:rFonts w:cs="Arial"/>
        </w:rPr>
      </w:pPr>
    </w:p>
    <w:p w:rsidR="00E711AF" w:rsidRDefault="00E711AF">
      <w:pPr>
        <w:widowControl/>
        <w:jc w:val="left"/>
        <w:rPr>
          <w:rFonts w:cs="Arial"/>
        </w:rPr>
      </w:pPr>
      <w:r>
        <w:rPr>
          <w:rFonts w:cs="Arial"/>
        </w:rPr>
        <w:br w:type="page"/>
      </w:r>
    </w:p>
    <w:p w:rsidR="00245467" w:rsidRDefault="00245467">
      <w:pPr>
        <w:widowControl/>
        <w:jc w:val="left"/>
        <w:rPr>
          <w:rFonts w:cs="Arial"/>
          <w:b/>
          <w:sz w:val="28"/>
          <w:szCs w:val="28"/>
        </w:rPr>
      </w:pPr>
    </w:p>
    <w:p w:rsidR="00D9529B" w:rsidRPr="009317D6" w:rsidRDefault="00D9529B" w:rsidP="00D9529B">
      <w:pPr>
        <w:tabs>
          <w:tab w:val="center" w:pos="4680"/>
        </w:tabs>
        <w:jc w:val="center"/>
        <w:rPr>
          <w:rFonts w:cs="Arial"/>
          <w:sz w:val="28"/>
          <w:szCs w:val="28"/>
        </w:rPr>
      </w:pPr>
      <w:r w:rsidRPr="009317D6">
        <w:rPr>
          <w:rFonts w:cs="Arial"/>
          <w:b/>
          <w:sz w:val="28"/>
          <w:szCs w:val="28"/>
        </w:rPr>
        <w:t>REFERENCES</w:t>
      </w:r>
    </w:p>
    <w:p w:rsidR="00D9529B" w:rsidRDefault="00D9529B" w:rsidP="00D9529B">
      <w:pPr>
        <w:tabs>
          <w:tab w:val="left" w:pos="0"/>
        </w:tabs>
        <w:rPr>
          <w:rFonts w:cs="Arial"/>
        </w:rPr>
      </w:pPr>
    </w:p>
    <w:p w:rsidR="00D9529B" w:rsidRDefault="00D9529B" w:rsidP="00D9529B">
      <w:pPr>
        <w:tabs>
          <w:tab w:val="left" w:pos="0"/>
        </w:tabs>
        <w:rPr>
          <w:rFonts w:cs="Arial"/>
        </w:rPr>
      </w:pPr>
    </w:p>
    <w:p w:rsidR="00D9529B" w:rsidRDefault="00D9529B" w:rsidP="00D9529B">
      <w:pPr>
        <w:tabs>
          <w:tab w:val="left" w:pos="0"/>
        </w:tabs>
        <w:rPr>
          <w:rFonts w:cs="Arial"/>
        </w:rPr>
      </w:pPr>
    </w:p>
    <w:p w:rsidR="00D9529B" w:rsidRDefault="00D9529B" w:rsidP="00D9529B">
      <w:pPr>
        <w:tabs>
          <w:tab w:val="left" w:pos="0"/>
          <w:tab w:val="left" w:pos="720"/>
          <w:tab w:val="left" w:pos="2160"/>
        </w:tabs>
        <w:rPr>
          <w:rFonts w:cs="Arial"/>
        </w:rPr>
      </w:pPr>
      <w:r>
        <w:rPr>
          <w:rFonts w:cs="Arial"/>
        </w:rPr>
        <w:t>1.</w:t>
      </w:r>
      <w:r>
        <w:rPr>
          <w:rFonts w:cs="Arial"/>
        </w:rPr>
        <w:tab/>
        <w:t xml:space="preserve">NAME: </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D9529B" w:rsidRDefault="00D9529B" w:rsidP="00D9529B">
      <w:pPr>
        <w:tabs>
          <w:tab w:val="left" w:pos="0"/>
          <w:tab w:val="left" w:pos="720"/>
          <w:tab w:val="left" w:pos="2160"/>
        </w:tabs>
        <w:rPr>
          <w:rFonts w:cs="Arial"/>
        </w:rPr>
      </w:pPr>
    </w:p>
    <w:p w:rsidR="00D9529B" w:rsidRDefault="00D9529B" w:rsidP="00D9529B">
      <w:pPr>
        <w:tabs>
          <w:tab w:val="left" w:pos="0"/>
          <w:tab w:val="left" w:pos="720"/>
          <w:tab w:val="left" w:pos="2160"/>
        </w:tabs>
        <w:ind w:left="720"/>
        <w:rPr>
          <w:rFonts w:cs="Arial"/>
          <w:u w:val="single"/>
        </w:rPr>
      </w:pPr>
      <w:r>
        <w:rPr>
          <w:rFonts w:cs="Arial"/>
        </w:rPr>
        <w:t xml:space="preserve">COMPANY: </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D9529B" w:rsidRDefault="00D9529B" w:rsidP="00D9529B">
      <w:pPr>
        <w:tabs>
          <w:tab w:val="left" w:pos="0"/>
          <w:tab w:val="left" w:pos="720"/>
          <w:tab w:val="left" w:pos="2160"/>
        </w:tabs>
        <w:rPr>
          <w:rFonts w:cs="Arial"/>
        </w:rPr>
      </w:pPr>
    </w:p>
    <w:p w:rsidR="00D9529B" w:rsidRDefault="00D9529B" w:rsidP="00D9529B">
      <w:pPr>
        <w:tabs>
          <w:tab w:val="left" w:pos="0"/>
          <w:tab w:val="left" w:pos="720"/>
          <w:tab w:val="left" w:pos="2160"/>
        </w:tabs>
        <w:ind w:left="720"/>
        <w:rPr>
          <w:rFonts w:cs="Arial"/>
        </w:rPr>
      </w:pPr>
      <w:r>
        <w:rPr>
          <w:rFonts w:cs="Arial"/>
        </w:rPr>
        <w:t>ADDRESS:</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D9529B" w:rsidRDefault="00D9529B" w:rsidP="00D9529B">
      <w:pPr>
        <w:tabs>
          <w:tab w:val="left" w:pos="0"/>
          <w:tab w:val="left" w:pos="720"/>
          <w:tab w:val="left" w:pos="2160"/>
        </w:tabs>
        <w:rPr>
          <w:rFonts w:cs="Arial"/>
        </w:rPr>
      </w:pPr>
    </w:p>
    <w:p w:rsidR="00D9529B" w:rsidRDefault="00D9529B" w:rsidP="00D9529B">
      <w:pPr>
        <w:tabs>
          <w:tab w:val="left" w:pos="0"/>
          <w:tab w:val="left" w:pos="720"/>
          <w:tab w:val="left" w:pos="2160"/>
        </w:tabs>
        <w:ind w:left="720"/>
        <w:rPr>
          <w:rFonts w:cs="Arial"/>
        </w:rPr>
      </w:pPr>
      <w:r>
        <w:rPr>
          <w:rFonts w:cs="Arial"/>
        </w:rPr>
        <w:t xml:space="preserve">TELEPHONE: </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D9529B" w:rsidRDefault="00D9529B" w:rsidP="00D9529B">
      <w:pPr>
        <w:tabs>
          <w:tab w:val="left" w:pos="0"/>
          <w:tab w:val="left" w:pos="720"/>
          <w:tab w:val="left" w:pos="2160"/>
        </w:tabs>
        <w:ind w:left="720"/>
        <w:rPr>
          <w:rFonts w:cs="Arial"/>
        </w:rPr>
      </w:pPr>
    </w:p>
    <w:p w:rsidR="00D9529B" w:rsidRDefault="00D9529B" w:rsidP="00D9529B">
      <w:pPr>
        <w:tabs>
          <w:tab w:val="left" w:pos="0"/>
          <w:tab w:val="left" w:pos="720"/>
          <w:tab w:val="left" w:pos="2160"/>
        </w:tabs>
        <w:ind w:left="720"/>
        <w:rPr>
          <w:rFonts w:cs="Arial"/>
          <w:u w:val="single"/>
        </w:rPr>
      </w:pPr>
      <w:r>
        <w:rPr>
          <w:rFonts w:cs="Arial"/>
        </w:rPr>
        <w:t>E-mail:</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D9529B" w:rsidRDefault="00D9529B" w:rsidP="00D9529B">
      <w:pPr>
        <w:tabs>
          <w:tab w:val="left" w:pos="0"/>
          <w:tab w:val="left" w:pos="720"/>
          <w:tab w:val="left" w:pos="2160"/>
        </w:tabs>
        <w:rPr>
          <w:rFonts w:cs="Arial"/>
        </w:rPr>
      </w:pPr>
    </w:p>
    <w:p w:rsidR="00D9529B" w:rsidRDefault="00D9529B" w:rsidP="00D9529B">
      <w:pPr>
        <w:tabs>
          <w:tab w:val="left" w:pos="0"/>
          <w:tab w:val="left" w:pos="720"/>
          <w:tab w:val="left" w:pos="2160"/>
        </w:tabs>
        <w:rPr>
          <w:rFonts w:cs="Arial"/>
        </w:rPr>
      </w:pPr>
    </w:p>
    <w:p w:rsidR="00D9529B" w:rsidRDefault="00D9529B" w:rsidP="00D9529B">
      <w:pPr>
        <w:tabs>
          <w:tab w:val="left" w:pos="0"/>
          <w:tab w:val="left" w:pos="720"/>
          <w:tab w:val="left" w:pos="2160"/>
        </w:tabs>
        <w:rPr>
          <w:rFonts w:cs="Arial"/>
        </w:rPr>
      </w:pPr>
    </w:p>
    <w:p w:rsidR="00D9529B" w:rsidRDefault="00D9529B" w:rsidP="00D9529B">
      <w:pPr>
        <w:tabs>
          <w:tab w:val="left" w:pos="0"/>
          <w:tab w:val="left" w:pos="720"/>
          <w:tab w:val="left" w:pos="2160"/>
        </w:tabs>
        <w:rPr>
          <w:rFonts w:cs="Arial"/>
        </w:rPr>
      </w:pPr>
      <w:r>
        <w:rPr>
          <w:rFonts w:cs="Arial"/>
        </w:rPr>
        <w:t xml:space="preserve">2.  </w:t>
      </w:r>
      <w:r>
        <w:rPr>
          <w:rFonts w:cs="Arial"/>
        </w:rPr>
        <w:tab/>
        <w:t xml:space="preserve">NAME: </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D9529B" w:rsidRDefault="00D9529B" w:rsidP="00D9529B">
      <w:pPr>
        <w:tabs>
          <w:tab w:val="left" w:pos="0"/>
          <w:tab w:val="left" w:pos="720"/>
          <w:tab w:val="left" w:pos="2160"/>
        </w:tabs>
        <w:rPr>
          <w:rFonts w:cs="Arial"/>
        </w:rPr>
      </w:pPr>
    </w:p>
    <w:p w:rsidR="00D9529B" w:rsidRDefault="00D9529B" w:rsidP="00D9529B">
      <w:pPr>
        <w:tabs>
          <w:tab w:val="left" w:pos="0"/>
          <w:tab w:val="left" w:pos="720"/>
          <w:tab w:val="left" w:pos="2160"/>
        </w:tabs>
        <w:ind w:left="720"/>
        <w:rPr>
          <w:rFonts w:cs="Arial"/>
          <w:u w:val="single"/>
        </w:rPr>
      </w:pPr>
      <w:r>
        <w:rPr>
          <w:rFonts w:cs="Arial"/>
        </w:rPr>
        <w:t xml:space="preserve">COMPANY: </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D9529B" w:rsidRDefault="00D9529B" w:rsidP="00D9529B">
      <w:pPr>
        <w:tabs>
          <w:tab w:val="left" w:pos="0"/>
          <w:tab w:val="left" w:pos="720"/>
          <w:tab w:val="left" w:pos="2160"/>
        </w:tabs>
        <w:rPr>
          <w:rFonts w:cs="Arial"/>
        </w:rPr>
      </w:pPr>
    </w:p>
    <w:p w:rsidR="00D9529B" w:rsidRDefault="00D9529B" w:rsidP="00D9529B">
      <w:pPr>
        <w:tabs>
          <w:tab w:val="left" w:pos="0"/>
          <w:tab w:val="left" w:pos="720"/>
          <w:tab w:val="left" w:pos="2160"/>
        </w:tabs>
        <w:ind w:left="720"/>
        <w:rPr>
          <w:rFonts w:cs="Arial"/>
        </w:rPr>
      </w:pPr>
      <w:r>
        <w:rPr>
          <w:rFonts w:cs="Arial"/>
        </w:rPr>
        <w:t>ADDRESS:</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D9529B" w:rsidRDefault="00D9529B" w:rsidP="00D9529B">
      <w:pPr>
        <w:tabs>
          <w:tab w:val="left" w:pos="0"/>
          <w:tab w:val="left" w:pos="720"/>
          <w:tab w:val="left" w:pos="2160"/>
        </w:tabs>
        <w:rPr>
          <w:rFonts w:cs="Arial"/>
        </w:rPr>
      </w:pPr>
    </w:p>
    <w:p w:rsidR="00D9529B" w:rsidRDefault="00D9529B" w:rsidP="00D9529B">
      <w:pPr>
        <w:tabs>
          <w:tab w:val="left" w:pos="0"/>
          <w:tab w:val="left" w:pos="720"/>
          <w:tab w:val="left" w:pos="2160"/>
        </w:tabs>
        <w:ind w:left="720"/>
        <w:rPr>
          <w:rFonts w:cs="Arial"/>
        </w:rPr>
      </w:pPr>
      <w:r>
        <w:rPr>
          <w:rFonts w:cs="Arial"/>
        </w:rPr>
        <w:t xml:space="preserve">TELEPHONE: </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D9529B" w:rsidRDefault="00D9529B" w:rsidP="00D9529B">
      <w:pPr>
        <w:tabs>
          <w:tab w:val="left" w:pos="0"/>
          <w:tab w:val="left" w:pos="720"/>
          <w:tab w:val="left" w:pos="2160"/>
        </w:tabs>
        <w:ind w:left="720"/>
        <w:rPr>
          <w:rFonts w:cs="Arial"/>
        </w:rPr>
      </w:pPr>
    </w:p>
    <w:p w:rsidR="00D9529B" w:rsidRDefault="00D9529B" w:rsidP="00D9529B">
      <w:pPr>
        <w:tabs>
          <w:tab w:val="left" w:pos="0"/>
          <w:tab w:val="left" w:pos="720"/>
          <w:tab w:val="left" w:pos="2160"/>
        </w:tabs>
        <w:ind w:left="720"/>
        <w:rPr>
          <w:rFonts w:cs="Arial"/>
          <w:u w:val="single"/>
        </w:rPr>
      </w:pPr>
      <w:r>
        <w:rPr>
          <w:rFonts w:cs="Arial"/>
        </w:rPr>
        <w:t>E-mail:</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D9529B" w:rsidRDefault="00D9529B" w:rsidP="00D9529B">
      <w:pPr>
        <w:tabs>
          <w:tab w:val="left" w:pos="0"/>
          <w:tab w:val="left" w:pos="720"/>
          <w:tab w:val="left" w:pos="2160"/>
        </w:tabs>
        <w:rPr>
          <w:rFonts w:cs="Arial"/>
        </w:rPr>
      </w:pPr>
    </w:p>
    <w:p w:rsidR="00D9529B" w:rsidRDefault="00D9529B" w:rsidP="00D9529B">
      <w:pPr>
        <w:tabs>
          <w:tab w:val="left" w:pos="0"/>
          <w:tab w:val="left" w:pos="720"/>
          <w:tab w:val="left" w:pos="2160"/>
        </w:tabs>
        <w:rPr>
          <w:rFonts w:cs="Arial"/>
        </w:rPr>
      </w:pPr>
    </w:p>
    <w:p w:rsidR="00D9529B" w:rsidRDefault="00D9529B" w:rsidP="00D9529B">
      <w:pPr>
        <w:tabs>
          <w:tab w:val="left" w:pos="0"/>
          <w:tab w:val="left" w:pos="720"/>
          <w:tab w:val="left" w:pos="2160"/>
        </w:tabs>
        <w:rPr>
          <w:rFonts w:cs="Arial"/>
        </w:rPr>
      </w:pPr>
    </w:p>
    <w:p w:rsidR="00D9529B" w:rsidRDefault="00D9529B" w:rsidP="00D9529B">
      <w:pPr>
        <w:tabs>
          <w:tab w:val="left" w:pos="0"/>
          <w:tab w:val="left" w:pos="720"/>
          <w:tab w:val="left" w:pos="2160"/>
        </w:tabs>
        <w:rPr>
          <w:rFonts w:cs="Arial"/>
          <w:u w:val="single"/>
        </w:rPr>
      </w:pPr>
      <w:r>
        <w:rPr>
          <w:rFonts w:cs="Arial"/>
        </w:rPr>
        <w:t>3.</w:t>
      </w:r>
      <w:r>
        <w:rPr>
          <w:rFonts w:cs="Arial"/>
        </w:rPr>
        <w:tab/>
        <w:t xml:space="preserve">NAME: </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D9529B" w:rsidRDefault="00D9529B" w:rsidP="00D9529B">
      <w:pPr>
        <w:tabs>
          <w:tab w:val="left" w:pos="0"/>
          <w:tab w:val="left" w:pos="720"/>
          <w:tab w:val="left" w:pos="2160"/>
        </w:tabs>
        <w:rPr>
          <w:rFonts w:cs="Arial"/>
        </w:rPr>
      </w:pPr>
    </w:p>
    <w:p w:rsidR="00D9529B" w:rsidRDefault="00D9529B" w:rsidP="00D9529B">
      <w:pPr>
        <w:tabs>
          <w:tab w:val="left" w:pos="0"/>
          <w:tab w:val="left" w:pos="720"/>
          <w:tab w:val="left" w:pos="2160"/>
        </w:tabs>
        <w:ind w:left="720"/>
        <w:rPr>
          <w:rFonts w:cs="Arial"/>
        </w:rPr>
      </w:pPr>
      <w:r>
        <w:rPr>
          <w:rFonts w:cs="Arial"/>
        </w:rPr>
        <w:t xml:space="preserve">COMPANY: </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D9529B" w:rsidRDefault="00D9529B" w:rsidP="00D9529B">
      <w:pPr>
        <w:tabs>
          <w:tab w:val="left" w:pos="0"/>
          <w:tab w:val="left" w:pos="720"/>
          <w:tab w:val="left" w:pos="2160"/>
        </w:tabs>
        <w:rPr>
          <w:rFonts w:cs="Arial"/>
        </w:rPr>
      </w:pPr>
    </w:p>
    <w:p w:rsidR="00D9529B" w:rsidRDefault="00D9529B" w:rsidP="00D9529B">
      <w:pPr>
        <w:tabs>
          <w:tab w:val="left" w:pos="0"/>
          <w:tab w:val="left" w:pos="720"/>
          <w:tab w:val="left" w:pos="2160"/>
        </w:tabs>
        <w:ind w:left="720"/>
        <w:rPr>
          <w:rFonts w:cs="Arial"/>
        </w:rPr>
      </w:pPr>
      <w:r>
        <w:rPr>
          <w:rFonts w:cs="Arial"/>
        </w:rPr>
        <w:t>ADDRESS:</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D9529B" w:rsidRDefault="00D9529B" w:rsidP="00D9529B">
      <w:pPr>
        <w:tabs>
          <w:tab w:val="left" w:pos="0"/>
          <w:tab w:val="left" w:pos="720"/>
          <w:tab w:val="left" w:pos="2160"/>
        </w:tabs>
        <w:rPr>
          <w:rFonts w:cs="Arial"/>
        </w:rPr>
      </w:pPr>
    </w:p>
    <w:p w:rsidR="00D9529B" w:rsidRDefault="00D9529B" w:rsidP="00D9529B">
      <w:pPr>
        <w:tabs>
          <w:tab w:val="left" w:pos="0"/>
          <w:tab w:val="left" w:pos="720"/>
          <w:tab w:val="left" w:pos="2160"/>
        </w:tabs>
        <w:ind w:left="720"/>
        <w:rPr>
          <w:rFonts w:cs="Arial"/>
        </w:rPr>
      </w:pPr>
      <w:r>
        <w:rPr>
          <w:rFonts w:cs="Arial"/>
        </w:rPr>
        <w:t xml:space="preserve">TELEPHONE: </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D9529B" w:rsidRDefault="00D9529B" w:rsidP="00D9529B">
      <w:pPr>
        <w:tabs>
          <w:tab w:val="left" w:pos="0"/>
          <w:tab w:val="left" w:pos="720"/>
          <w:tab w:val="left" w:pos="2160"/>
        </w:tabs>
        <w:ind w:left="720"/>
        <w:rPr>
          <w:rFonts w:cs="Arial"/>
        </w:rPr>
      </w:pPr>
    </w:p>
    <w:p w:rsidR="00D9529B" w:rsidRDefault="00D9529B" w:rsidP="00D9529B">
      <w:pPr>
        <w:tabs>
          <w:tab w:val="left" w:pos="0"/>
          <w:tab w:val="left" w:pos="720"/>
          <w:tab w:val="left" w:pos="2160"/>
        </w:tabs>
        <w:ind w:left="720"/>
        <w:rPr>
          <w:rFonts w:cs="Arial"/>
          <w:u w:val="single"/>
        </w:rPr>
      </w:pPr>
      <w:r>
        <w:rPr>
          <w:rFonts w:cs="Arial"/>
        </w:rPr>
        <w:t>E-mail:</w:t>
      </w:r>
      <w:r>
        <w:rPr>
          <w:rFonts w:cs="Arial"/>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4801BC" w:rsidRDefault="004801BC">
      <w:pPr>
        <w:widowControl/>
        <w:jc w:val="left"/>
        <w:rPr>
          <w:b/>
          <w:snapToGrid w:val="0"/>
          <w:sz w:val="28"/>
          <w:szCs w:val="28"/>
        </w:rPr>
      </w:pPr>
    </w:p>
    <w:p w:rsidR="004801BC" w:rsidRDefault="004801BC">
      <w:pPr>
        <w:widowControl/>
        <w:jc w:val="left"/>
        <w:rPr>
          <w:b/>
          <w:snapToGrid w:val="0"/>
          <w:sz w:val="28"/>
          <w:szCs w:val="28"/>
        </w:rPr>
      </w:pPr>
    </w:p>
    <w:p w:rsidR="004801BC" w:rsidRDefault="004801BC">
      <w:pPr>
        <w:widowControl/>
        <w:jc w:val="left"/>
        <w:rPr>
          <w:b/>
          <w:snapToGrid w:val="0"/>
          <w:sz w:val="28"/>
          <w:szCs w:val="28"/>
        </w:rPr>
      </w:pPr>
    </w:p>
    <w:p w:rsidR="004801BC" w:rsidRDefault="004801BC">
      <w:pPr>
        <w:widowControl/>
        <w:jc w:val="left"/>
        <w:rPr>
          <w:b/>
          <w:snapToGrid w:val="0"/>
          <w:sz w:val="28"/>
          <w:szCs w:val="28"/>
        </w:rPr>
      </w:pPr>
    </w:p>
    <w:p w:rsidR="004801BC" w:rsidRDefault="004801BC">
      <w:pPr>
        <w:widowControl/>
        <w:jc w:val="left"/>
        <w:rPr>
          <w:b/>
          <w:snapToGrid w:val="0"/>
          <w:sz w:val="28"/>
          <w:szCs w:val="28"/>
        </w:rPr>
      </w:pPr>
    </w:p>
    <w:p w:rsidR="004801BC" w:rsidRDefault="004801BC">
      <w:pPr>
        <w:widowControl/>
        <w:jc w:val="left"/>
        <w:rPr>
          <w:b/>
          <w:snapToGrid w:val="0"/>
          <w:sz w:val="28"/>
          <w:szCs w:val="28"/>
        </w:rPr>
      </w:pPr>
    </w:p>
    <w:p w:rsidR="004801BC" w:rsidRDefault="004801BC">
      <w:pPr>
        <w:widowControl/>
        <w:jc w:val="left"/>
        <w:rPr>
          <w:b/>
          <w:snapToGrid w:val="0"/>
          <w:sz w:val="28"/>
          <w:szCs w:val="28"/>
        </w:rPr>
      </w:pPr>
    </w:p>
    <w:p w:rsidR="004801BC" w:rsidRDefault="004801BC">
      <w:pPr>
        <w:widowControl/>
        <w:jc w:val="left"/>
        <w:rPr>
          <w:b/>
          <w:snapToGrid w:val="0"/>
          <w:sz w:val="28"/>
          <w:szCs w:val="28"/>
        </w:rPr>
      </w:pPr>
    </w:p>
    <w:p w:rsidR="004801BC" w:rsidRDefault="004801BC">
      <w:pPr>
        <w:widowControl/>
        <w:jc w:val="left"/>
        <w:rPr>
          <w:b/>
          <w:snapToGrid w:val="0"/>
          <w:sz w:val="28"/>
          <w:szCs w:val="28"/>
        </w:rPr>
      </w:pPr>
    </w:p>
    <w:p w:rsidR="004801BC" w:rsidRDefault="004801BC">
      <w:pPr>
        <w:widowControl/>
        <w:jc w:val="left"/>
        <w:rPr>
          <w:b/>
          <w:snapToGrid w:val="0"/>
          <w:sz w:val="28"/>
          <w:szCs w:val="28"/>
        </w:rPr>
      </w:pPr>
    </w:p>
    <w:p w:rsidR="004801BC" w:rsidRDefault="004801BC">
      <w:pPr>
        <w:widowControl/>
        <w:jc w:val="left"/>
        <w:rPr>
          <w:b/>
          <w:snapToGrid w:val="0"/>
          <w:sz w:val="28"/>
          <w:szCs w:val="28"/>
        </w:rPr>
      </w:pPr>
    </w:p>
    <w:p w:rsidR="004801BC" w:rsidRDefault="004801BC">
      <w:pPr>
        <w:widowControl/>
        <w:jc w:val="left"/>
        <w:rPr>
          <w:b/>
          <w:snapToGrid w:val="0"/>
          <w:sz w:val="28"/>
          <w:szCs w:val="28"/>
        </w:rPr>
      </w:pPr>
    </w:p>
    <w:p w:rsidR="004801BC" w:rsidRDefault="004801BC">
      <w:pPr>
        <w:widowControl/>
        <w:jc w:val="left"/>
        <w:rPr>
          <w:b/>
          <w:snapToGrid w:val="0"/>
          <w:sz w:val="28"/>
          <w:szCs w:val="28"/>
        </w:rPr>
      </w:pPr>
    </w:p>
    <w:p w:rsidR="004801BC" w:rsidRDefault="004801BC">
      <w:pPr>
        <w:widowControl/>
        <w:jc w:val="left"/>
        <w:rPr>
          <w:b/>
          <w:snapToGrid w:val="0"/>
          <w:sz w:val="28"/>
          <w:szCs w:val="28"/>
        </w:rPr>
      </w:pPr>
    </w:p>
    <w:p w:rsidR="004801BC" w:rsidRDefault="004801BC">
      <w:pPr>
        <w:widowControl/>
        <w:jc w:val="left"/>
        <w:rPr>
          <w:b/>
          <w:snapToGrid w:val="0"/>
          <w:sz w:val="28"/>
          <w:szCs w:val="28"/>
        </w:rPr>
      </w:pPr>
    </w:p>
    <w:p w:rsidR="004801BC" w:rsidRDefault="004801BC">
      <w:pPr>
        <w:widowControl/>
        <w:jc w:val="left"/>
        <w:rPr>
          <w:b/>
          <w:snapToGrid w:val="0"/>
          <w:sz w:val="28"/>
          <w:szCs w:val="28"/>
        </w:rPr>
      </w:pPr>
    </w:p>
    <w:p w:rsidR="004801BC" w:rsidRDefault="004801BC">
      <w:pPr>
        <w:widowControl/>
        <w:jc w:val="left"/>
        <w:rPr>
          <w:b/>
          <w:snapToGrid w:val="0"/>
          <w:sz w:val="28"/>
          <w:szCs w:val="28"/>
        </w:rPr>
      </w:pPr>
    </w:p>
    <w:p w:rsidR="00D9529B" w:rsidRPr="006C6307" w:rsidRDefault="00D9529B" w:rsidP="00D9529B">
      <w:pPr>
        <w:spacing w:line="160" w:lineRule="exact"/>
        <w:rPr>
          <w:sz w:val="16"/>
          <w:szCs w:val="16"/>
        </w:rPr>
      </w:pPr>
      <w:r w:rsidRPr="006C6307">
        <w:rPr>
          <w:sz w:val="16"/>
          <w:szCs w:val="16"/>
        </w:rPr>
        <w:t>State of Kansas</w:t>
      </w:r>
    </w:p>
    <w:p w:rsidR="00D9529B" w:rsidRPr="006C6307" w:rsidRDefault="00D9529B" w:rsidP="00D9529B">
      <w:pPr>
        <w:spacing w:line="160" w:lineRule="exact"/>
        <w:rPr>
          <w:sz w:val="16"/>
          <w:szCs w:val="16"/>
        </w:rPr>
      </w:pPr>
      <w:r w:rsidRPr="006C6307">
        <w:rPr>
          <w:sz w:val="16"/>
          <w:szCs w:val="16"/>
        </w:rPr>
        <w:t>Department of Administration</w:t>
      </w:r>
    </w:p>
    <w:p w:rsidR="00D9529B" w:rsidRPr="006C6307" w:rsidRDefault="00D9529B" w:rsidP="00D9529B">
      <w:pPr>
        <w:spacing w:line="160" w:lineRule="exact"/>
        <w:rPr>
          <w:sz w:val="16"/>
          <w:szCs w:val="16"/>
        </w:rPr>
      </w:pPr>
      <w:r w:rsidRPr="006C6307">
        <w:rPr>
          <w:sz w:val="16"/>
          <w:szCs w:val="16"/>
        </w:rPr>
        <w:t>DA-146a    (Rev. 1-01)</w:t>
      </w:r>
    </w:p>
    <w:p w:rsidR="00D9529B" w:rsidRPr="006C6307" w:rsidRDefault="00D9529B" w:rsidP="00D9529B">
      <w:pPr>
        <w:spacing w:line="160" w:lineRule="exact"/>
        <w:rPr>
          <w:sz w:val="16"/>
          <w:szCs w:val="16"/>
        </w:rPr>
      </w:pPr>
    </w:p>
    <w:p w:rsidR="00D9529B" w:rsidRPr="006C6307" w:rsidRDefault="00D9529B" w:rsidP="00D9529B">
      <w:pPr>
        <w:jc w:val="center"/>
        <w:rPr>
          <w:b/>
          <w:sz w:val="28"/>
          <w:szCs w:val="28"/>
        </w:rPr>
      </w:pPr>
      <w:r w:rsidRPr="006C6307">
        <w:rPr>
          <w:b/>
          <w:sz w:val="28"/>
          <w:szCs w:val="28"/>
        </w:rPr>
        <w:t>CONTRACTUAL PROVISIONS ATTACHMENT</w:t>
      </w:r>
    </w:p>
    <w:p w:rsidR="00D9529B" w:rsidRPr="006C6307" w:rsidRDefault="00D9529B" w:rsidP="00D9529B">
      <w:pPr>
        <w:spacing w:line="160" w:lineRule="exact"/>
        <w:rPr>
          <w:sz w:val="16"/>
          <w:szCs w:val="16"/>
        </w:rPr>
      </w:pPr>
    </w:p>
    <w:p w:rsidR="00D9529B" w:rsidRPr="006C6307" w:rsidRDefault="00D9529B" w:rsidP="00D9529B">
      <w:pPr>
        <w:tabs>
          <w:tab w:val="left" w:pos="1440"/>
        </w:tabs>
        <w:spacing w:line="160" w:lineRule="exact"/>
        <w:ind w:left="1440" w:hanging="1440"/>
        <w:rPr>
          <w:sz w:val="16"/>
          <w:szCs w:val="16"/>
        </w:rPr>
      </w:pPr>
      <w:r w:rsidRPr="006C6307">
        <w:rPr>
          <w:sz w:val="16"/>
          <w:szCs w:val="16"/>
        </w:rPr>
        <w:t>Important:</w:t>
      </w:r>
      <w:r w:rsidRPr="006C6307">
        <w:rPr>
          <w:sz w:val="16"/>
          <w:szCs w:val="16"/>
        </w:rPr>
        <w:tab/>
        <w:t>This form contains mandatory contract provisions and must be attached to or incorporated in all copies of any contractual agreement.  If it is attached to the vendor/</w:t>
      </w:r>
      <w:r w:rsidR="002459A4">
        <w:rPr>
          <w:sz w:val="16"/>
          <w:szCs w:val="16"/>
        </w:rPr>
        <w:t>Vendor</w:t>
      </w:r>
      <w:r w:rsidRPr="006C6307">
        <w:rPr>
          <w:sz w:val="16"/>
          <w:szCs w:val="16"/>
        </w:rPr>
        <w:t>'s standard contract form, then that form must be altered to contain the following provision:</w:t>
      </w:r>
    </w:p>
    <w:p w:rsidR="00D9529B" w:rsidRPr="006C6307" w:rsidRDefault="00D9529B" w:rsidP="00D9529B">
      <w:pPr>
        <w:tabs>
          <w:tab w:val="left" w:pos="1440"/>
        </w:tabs>
        <w:spacing w:line="160" w:lineRule="exact"/>
        <w:ind w:left="1440" w:hanging="1440"/>
        <w:rPr>
          <w:sz w:val="16"/>
          <w:szCs w:val="16"/>
        </w:rPr>
      </w:pPr>
    </w:p>
    <w:p w:rsidR="00D9529B" w:rsidRPr="006C6307" w:rsidRDefault="00D9529B" w:rsidP="00D9529B">
      <w:pPr>
        <w:tabs>
          <w:tab w:val="left" w:pos="1440"/>
        </w:tabs>
        <w:spacing w:line="160" w:lineRule="exact"/>
        <w:ind w:left="1440" w:hanging="1440"/>
        <w:rPr>
          <w:sz w:val="16"/>
          <w:szCs w:val="16"/>
        </w:rPr>
      </w:pPr>
      <w:r>
        <w:rPr>
          <w:sz w:val="16"/>
          <w:szCs w:val="16"/>
        </w:rPr>
        <w:tab/>
      </w:r>
      <w:r w:rsidRPr="006C6307">
        <w:rPr>
          <w:sz w:val="16"/>
          <w:szCs w:val="16"/>
        </w:rPr>
        <w:t>"The Provisions found in Contractual Provisions Attachment (Form DA-146a, Rev. 1-01), which is attached hereto, are hereby incorporated in this contract and made a part thereof."</w:t>
      </w:r>
    </w:p>
    <w:p w:rsidR="00D9529B" w:rsidRPr="006C6307" w:rsidRDefault="00D9529B" w:rsidP="00D9529B">
      <w:pPr>
        <w:tabs>
          <w:tab w:val="left" w:pos="1440"/>
        </w:tabs>
        <w:spacing w:line="160" w:lineRule="exact"/>
        <w:ind w:left="1440" w:hanging="1440"/>
        <w:rPr>
          <w:sz w:val="16"/>
          <w:szCs w:val="16"/>
        </w:rPr>
      </w:pPr>
    </w:p>
    <w:p w:rsidR="00D9529B" w:rsidRPr="006C6307" w:rsidRDefault="00D9529B" w:rsidP="00D9529B">
      <w:pPr>
        <w:tabs>
          <w:tab w:val="left" w:pos="1440"/>
        </w:tabs>
        <w:spacing w:line="160" w:lineRule="exact"/>
        <w:ind w:left="1440" w:hanging="1440"/>
        <w:rPr>
          <w:sz w:val="16"/>
          <w:szCs w:val="16"/>
        </w:rPr>
      </w:pPr>
      <w:r>
        <w:rPr>
          <w:sz w:val="16"/>
          <w:szCs w:val="16"/>
        </w:rPr>
        <w:tab/>
      </w:r>
      <w:r w:rsidRPr="006C6307">
        <w:rPr>
          <w:sz w:val="16"/>
          <w:szCs w:val="16"/>
        </w:rPr>
        <w:t>The parties agree that the following provisions are hereby incorporated into the contract to which it is attached and made a part thereof, said contract being the _____ day of ____________________, 20</w:t>
      </w:r>
      <w:r w:rsidRPr="006C6307">
        <w:rPr>
          <w:sz w:val="16"/>
          <w:szCs w:val="16"/>
          <w:u w:val="single"/>
        </w:rPr>
        <w:t>_____</w:t>
      </w:r>
      <w:r w:rsidRPr="006C6307">
        <w:rPr>
          <w:sz w:val="16"/>
          <w:szCs w:val="16"/>
        </w:rPr>
        <w:t>.</w:t>
      </w:r>
    </w:p>
    <w:p w:rsidR="00D9529B" w:rsidRPr="006C6307" w:rsidRDefault="00D9529B" w:rsidP="00D9529B">
      <w:pPr>
        <w:spacing w:line="160" w:lineRule="exact"/>
        <w:rPr>
          <w:sz w:val="16"/>
          <w:szCs w:val="16"/>
        </w:rPr>
      </w:pPr>
    </w:p>
    <w:p w:rsidR="00D9529B" w:rsidRPr="006C6307" w:rsidRDefault="00D9529B" w:rsidP="00D9529B">
      <w:pPr>
        <w:spacing w:line="160" w:lineRule="exact"/>
        <w:ind w:left="360" w:hanging="360"/>
        <w:rPr>
          <w:sz w:val="16"/>
          <w:szCs w:val="16"/>
        </w:rPr>
      </w:pPr>
      <w:r w:rsidRPr="006C6307">
        <w:rPr>
          <w:sz w:val="16"/>
          <w:szCs w:val="16"/>
        </w:rPr>
        <w:t xml:space="preserve"> 1.</w:t>
      </w:r>
      <w:r w:rsidRPr="006C6307">
        <w:rPr>
          <w:sz w:val="16"/>
          <w:szCs w:val="16"/>
        </w:rPr>
        <w:tab/>
      </w:r>
      <w:r w:rsidRPr="006C6307">
        <w:rPr>
          <w:b/>
          <w:sz w:val="16"/>
          <w:szCs w:val="16"/>
          <w:u w:val="single"/>
        </w:rPr>
        <w:t>Terms Herein Controlling Provisions</w:t>
      </w:r>
      <w:r w:rsidRPr="006C6307">
        <w:rPr>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D9529B" w:rsidRPr="006C6307" w:rsidRDefault="00D9529B" w:rsidP="00D9529B">
      <w:pPr>
        <w:spacing w:line="160" w:lineRule="exact"/>
        <w:ind w:left="360" w:hanging="360"/>
        <w:rPr>
          <w:sz w:val="16"/>
          <w:szCs w:val="16"/>
        </w:rPr>
      </w:pPr>
    </w:p>
    <w:p w:rsidR="00D9529B" w:rsidRPr="006C6307" w:rsidRDefault="00D9529B" w:rsidP="00D9529B">
      <w:pPr>
        <w:spacing w:line="160" w:lineRule="exact"/>
        <w:ind w:left="360" w:hanging="360"/>
        <w:rPr>
          <w:sz w:val="16"/>
          <w:szCs w:val="16"/>
        </w:rPr>
      </w:pPr>
      <w:r w:rsidRPr="006C6307">
        <w:rPr>
          <w:sz w:val="16"/>
          <w:szCs w:val="16"/>
        </w:rPr>
        <w:t xml:space="preserve"> 2.</w:t>
      </w:r>
      <w:r w:rsidRPr="006C6307">
        <w:rPr>
          <w:sz w:val="16"/>
          <w:szCs w:val="16"/>
        </w:rPr>
        <w:tab/>
      </w:r>
      <w:r w:rsidRPr="006C6307">
        <w:rPr>
          <w:b/>
          <w:sz w:val="16"/>
          <w:szCs w:val="16"/>
          <w:u w:val="single"/>
        </w:rPr>
        <w:t xml:space="preserve">Agreement With </w:t>
      </w:r>
      <w:smartTag w:uri="urn:schemas-microsoft-com:office:smarttags" w:element="State">
        <w:r w:rsidRPr="006C6307">
          <w:rPr>
            <w:b/>
            <w:sz w:val="16"/>
            <w:szCs w:val="16"/>
            <w:u w:val="single"/>
          </w:rPr>
          <w:t>Kansas</w:t>
        </w:r>
      </w:smartTag>
      <w:r w:rsidRPr="006C6307">
        <w:rPr>
          <w:b/>
          <w:sz w:val="16"/>
          <w:szCs w:val="16"/>
          <w:u w:val="single"/>
        </w:rPr>
        <w:t xml:space="preserve"> Law</w:t>
      </w:r>
      <w:r w:rsidRPr="006C6307">
        <w:rPr>
          <w:sz w:val="16"/>
          <w:szCs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6C6307">
            <w:rPr>
              <w:sz w:val="16"/>
              <w:szCs w:val="16"/>
            </w:rPr>
            <w:t>Kansas</w:t>
          </w:r>
        </w:smartTag>
      </w:smartTag>
      <w:r w:rsidRPr="006C6307">
        <w:rPr>
          <w:sz w:val="16"/>
          <w:szCs w:val="16"/>
        </w:rPr>
        <w:t>.</w:t>
      </w:r>
    </w:p>
    <w:p w:rsidR="00D9529B" w:rsidRPr="006C6307" w:rsidRDefault="00D9529B" w:rsidP="00D9529B">
      <w:pPr>
        <w:spacing w:line="160" w:lineRule="exact"/>
        <w:ind w:left="360" w:hanging="360"/>
        <w:rPr>
          <w:sz w:val="16"/>
          <w:szCs w:val="16"/>
        </w:rPr>
      </w:pPr>
    </w:p>
    <w:p w:rsidR="00D9529B" w:rsidRPr="006C6307" w:rsidRDefault="00D9529B" w:rsidP="00D9529B">
      <w:pPr>
        <w:spacing w:line="160" w:lineRule="exact"/>
        <w:ind w:left="360" w:hanging="360"/>
        <w:rPr>
          <w:sz w:val="16"/>
          <w:szCs w:val="16"/>
        </w:rPr>
      </w:pPr>
      <w:r w:rsidRPr="006C6307">
        <w:rPr>
          <w:sz w:val="16"/>
          <w:szCs w:val="16"/>
        </w:rPr>
        <w:t xml:space="preserve"> 3.</w:t>
      </w:r>
      <w:r w:rsidRPr="006C6307">
        <w:rPr>
          <w:sz w:val="16"/>
          <w:szCs w:val="16"/>
        </w:rPr>
        <w:tab/>
      </w:r>
      <w:r w:rsidRPr="006C6307">
        <w:rPr>
          <w:b/>
          <w:sz w:val="16"/>
          <w:szCs w:val="16"/>
          <w:u w:val="single"/>
        </w:rPr>
        <w:t>Termination Due To Lack Of Funding Appropriation</w:t>
      </w:r>
      <w:r w:rsidRPr="006C6307">
        <w:rPr>
          <w:sz w:val="16"/>
          <w:szCs w:val="16"/>
        </w:rPr>
        <w:t xml:space="preserve">: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w:t>
      </w:r>
      <w:r w:rsidR="002459A4">
        <w:rPr>
          <w:sz w:val="16"/>
          <w:szCs w:val="16"/>
        </w:rPr>
        <w:t>Vendor</w:t>
      </w:r>
      <w:r w:rsidRPr="006C6307">
        <w:rPr>
          <w:sz w:val="16"/>
          <w:szCs w:val="16"/>
        </w:rPr>
        <w:t xml:space="preserve">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w:t>
      </w:r>
      <w:r w:rsidR="002459A4">
        <w:rPr>
          <w:sz w:val="16"/>
          <w:szCs w:val="16"/>
        </w:rPr>
        <w:t>Vendor</w:t>
      </w:r>
      <w:r w:rsidRPr="006C6307">
        <w:rPr>
          <w:sz w:val="16"/>
          <w:szCs w:val="16"/>
        </w:rPr>
        <w:t xml:space="preserve"> shall have the right, at the end of such fiscal year, to take possession of any equipment provided State under the contract.  State will pay to the </w:t>
      </w:r>
      <w:r w:rsidR="002459A4">
        <w:rPr>
          <w:sz w:val="16"/>
          <w:szCs w:val="16"/>
        </w:rPr>
        <w:t>Vendor</w:t>
      </w:r>
      <w:r w:rsidRPr="006C6307">
        <w:rPr>
          <w:sz w:val="16"/>
          <w:szCs w:val="16"/>
        </w:rPr>
        <w:t xml:space="preserve"> all regular contractual payments incurred through the end of such fiscal year, plus contractual charges incidental to the return of any such equipment.  Upon termination of the agreement by State, title to any such equipment shall revert to </w:t>
      </w:r>
      <w:r w:rsidR="002459A4">
        <w:rPr>
          <w:sz w:val="16"/>
          <w:szCs w:val="16"/>
        </w:rPr>
        <w:t>Vendor</w:t>
      </w:r>
      <w:r w:rsidRPr="006C6307">
        <w:rPr>
          <w:sz w:val="16"/>
          <w:szCs w:val="16"/>
        </w:rPr>
        <w:t xml:space="preserve"> at the end of State's current fiscal year.  The termination of the contract pursuant to this paragraph shall not cause any penalty to be charged to the agency or the </w:t>
      </w:r>
      <w:r w:rsidR="002459A4">
        <w:rPr>
          <w:sz w:val="16"/>
          <w:szCs w:val="16"/>
        </w:rPr>
        <w:t>Vendor</w:t>
      </w:r>
      <w:r w:rsidRPr="006C6307">
        <w:rPr>
          <w:sz w:val="16"/>
          <w:szCs w:val="16"/>
        </w:rPr>
        <w:t>.</w:t>
      </w:r>
    </w:p>
    <w:p w:rsidR="00D9529B" w:rsidRPr="006C6307" w:rsidRDefault="00D9529B" w:rsidP="00D9529B">
      <w:pPr>
        <w:spacing w:line="160" w:lineRule="exact"/>
        <w:ind w:left="360" w:hanging="360"/>
        <w:rPr>
          <w:sz w:val="16"/>
          <w:szCs w:val="16"/>
        </w:rPr>
      </w:pPr>
    </w:p>
    <w:p w:rsidR="00D9529B" w:rsidRPr="006C6307" w:rsidRDefault="00D9529B" w:rsidP="00D9529B">
      <w:pPr>
        <w:spacing w:line="160" w:lineRule="exact"/>
        <w:ind w:left="360" w:hanging="360"/>
        <w:rPr>
          <w:sz w:val="16"/>
          <w:szCs w:val="16"/>
          <w:u w:val="single"/>
        </w:rPr>
      </w:pPr>
      <w:r w:rsidRPr="006C6307">
        <w:rPr>
          <w:sz w:val="16"/>
          <w:szCs w:val="16"/>
        </w:rPr>
        <w:t xml:space="preserve"> 4.</w:t>
      </w:r>
      <w:r w:rsidRPr="006C6307">
        <w:rPr>
          <w:sz w:val="16"/>
          <w:szCs w:val="16"/>
        </w:rPr>
        <w:tab/>
      </w:r>
      <w:r w:rsidRPr="006C6307">
        <w:rPr>
          <w:b/>
          <w:sz w:val="16"/>
          <w:szCs w:val="16"/>
          <w:u w:val="single"/>
        </w:rPr>
        <w:t>Disclaimer Of Liability</w:t>
      </w:r>
      <w:r w:rsidRPr="006C6307">
        <w:rPr>
          <w:sz w:val="16"/>
          <w:szCs w:val="16"/>
        </w:rPr>
        <w:t xml:space="preserve">:  Neither the State of </w:t>
      </w:r>
      <w:smartTag w:uri="urn:schemas-microsoft-com:office:smarttags" w:element="place">
        <w:smartTag w:uri="urn:schemas-microsoft-com:office:smarttags" w:element="State">
          <w:r w:rsidRPr="006C6307">
            <w:rPr>
              <w:sz w:val="16"/>
              <w:szCs w:val="16"/>
            </w:rPr>
            <w:t>Kansas</w:t>
          </w:r>
        </w:smartTag>
      </w:smartTag>
      <w:r w:rsidRPr="006C6307">
        <w:rPr>
          <w:sz w:val="16"/>
          <w:szCs w:val="16"/>
        </w:rPr>
        <w:t xml:space="preserve"> nor any agency thereof shall hold harmless or indemnify any </w:t>
      </w:r>
      <w:r w:rsidR="002459A4">
        <w:rPr>
          <w:sz w:val="16"/>
          <w:szCs w:val="16"/>
        </w:rPr>
        <w:t>Vendor</w:t>
      </w:r>
      <w:r w:rsidRPr="006C6307">
        <w:rPr>
          <w:sz w:val="16"/>
          <w:szCs w:val="16"/>
        </w:rPr>
        <w:t xml:space="preserve"> beyond that liability incurred under the Kansas Tort Claims Act (K.S.A. 75-6101 </w:t>
      </w:r>
      <w:r w:rsidRPr="006C6307">
        <w:rPr>
          <w:sz w:val="16"/>
          <w:szCs w:val="16"/>
          <w:u w:val="single"/>
        </w:rPr>
        <w:t>et</w:t>
      </w:r>
      <w:r w:rsidRPr="006C6307">
        <w:rPr>
          <w:sz w:val="16"/>
          <w:szCs w:val="16"/>
        </w:rPr>
        <w:t xml:space="preserve"> </w:t>
      </w:r>
      <w:r w:rsidRPr="006C6307">
        <w:rPr>
          <w:sz w:val="16"/>
          <w:szCs w:val="16"/>
          <w:u w:val="single"/>
        </w:rPr>
        <w:t>seq.</w:t>
      </w:r>
      <w:r w:rsidRPr="006C6307">
        <w:rPr>
          <w:sz w:val="16"/>
          <w:szCs w:val="16"/>
        </w:rPr>
        <w:t>).</w:t>
      </w:r>
    </w:p>
    <w:p w:rsidR="00D9529B" w:rsidRPr="006C6307" w:rsidRDefault="00D9529B" w:rsidP="00D9529B">
      <w:pPr>
        <w:spacing w:line="160" w:lineRule="exact"/>
        <w:ind w:left="360" w:hanging="360"/>
        <w:rPr>
          <w:sz w:val="16"/>
          <w:szCs w:val="16"/>
        </w:rPr>
      </w:pPr>
    </w:p>
    <w:p w:rsidR="00D9529B" w:rsidRPr="006C6307" w:rsidRDefault="00D9529B" w:rsidP="00D9529B">
      <w:pPr>
        <w:spacing w:line="160" w:lineRule="exact"/>
        <w:ind w:left="360" w:hanging="360"/>
        <w:rPr>
          <w:sz w:val="16"/>
          <w:szCs w:val="16"/>
        </w:rPr>
      </w:pPr>
      <w:r w:rsidRPr="006C6307">
        <w:rPr>
          <w:sz w:val="16"/>
          <w:szCs w:val="16"/>
        </w:rPr>
        <w:t xml:space="preserve"> 5.</w:t>
      </w:r>
      <w:r w:rsidRPr="006C6307">
        <w:rPr>
          <w:sz w:val="16"/>
          <w:szCs w:val="16"/>
        </w:rPr>
        <w:tab/>
      </w:r>
      <w:r w:rsidRPr="006C6307">
        <w:rPr>
          <w:b/>
          <w:sz w:val="16"/>
          <w:szCs w:val="16"/>
          <w:u w:val="single"/>
        </w:rPr>
        <w:t>Anti-Discrimination Clause</w:t>
      </w:r>
      <w:r w:rsidRPr="006C6307">
        <w:rPr>
          <w:sz w:val="16"/>
          <w:szCs w:val="16"/>
        </w:rPr>
        <w:t xml:space="preserve">:  The </w:t>
      </w:r>
      <w:r w:rsidR="002459A4">
        <w:rPr>
          <w:sz w:val="16"/>
          <w:szCs w:val="16"/>
        </w:rPr>
        <w:t>Vendor</w:t>
      </w:r>
      <w:r w:rsidRPr="006C6307">
        <w:rPr>
          <w:sz w:val="16"/>
          <w:szCs w:val="16"/>
        </w:rPr>
        <w:t xml:space="preserve"> agrees: (a) to comply with the Kansas Act Against Discrimination (K.S.A. 44-1001 </w:t>
      </w:r>
      <w:r w:rsidRPr="006C6307">
        <w:rPr>
          <w:sz w:val="16"/>
          <w:szCs w:val="16"/>
          <w:u w:val="single"/>
        </w:rPr>
        <w:t>et</w:t>
      </w:r>
      <w:r w:rsidRPr="006C6307">
        <w:rPr>
          <w:sz w:val="16"/>
          <w:szCs w:val="16"/>
        </w:rPr>
        <w:t xml:space="preserve"> </w:t>
      </w:r>
      <w:r w:rsidRPr="006C6307">
        <w:rPr>
          <w:sz w:val="16"/>
          <w:szCs w:val="16"/>
          <w:u w:val="single"/>
        </w:rPr>
        <w:t>seq.</w:t>
      </w:r>
      <w:r w:rsidRPr="006C6307">
        <w:rPr>
          <w:sz w:val="16"/>
          <w:szCs w:val="16"/>
        </w:rPr>
        <w:t xml:space="preserve">) and the Kansas Age Discrimination in Employment Act (K.S.A. 44-1111 </w:t>
      </w:r>
      <w:r w:rsidRPr="006C6307">
        <w:rPr>
          <w:sz w:val="16"/>
          <w:szCs w:val="16"/>
          <w:u w:val="single"/>
        </w:rPr>
        <w:t>et</w:t>
      </w:r>
      <w:r w:rsidRPr="006C6307">
        <w:rPr>
          <w:sz w:val="16"/>
          <w:szCs w:val="16"/>
        </w:rPr>
        <w:t xml:space="preserve"> </w:t>
      </w:r>
      <w:r w:rsidRPr="006C6307">
        <w:rPr>
          <w:sz w:val="16"/>
          <w:szCs w:val="16"/>
          <w:u w:val="single"/>
        </w:rPr>
        <w:t>seq.</w:t>
      </w:r>
      <w:r w:rsidRPr="006C6307">
        <w:rPr>
          <w:sz w:val="16"/>
          <w:szCs w:val="16"/>
        </w:rPr>
        <w:t xml:space="preserve">) and the applicable provisions of the Americans With Disabilities Act (42 U.S.C. 12101 </w:t>
      </w:r>
      <w:r w:rsidRPr="006C6307">
        <w:rPr>
          <w:sz w:val="16"/>
          <w:szCs w:val="16"/>
          <w:u w:val="single"/>
        </w:rPr>
        <w:t>et</w:t>
      </w:r>
      <w:r w:rsidRPr="006C6307">
        <w:rPr>
          <w:sz w:val="16"/>
          <w:szCs w:val="16"/>
        </w:rPr>
        <w:t xml:space="preserve"> </w:t>
      </w:r>
      <w:r w:rsidRPr="006C6307">
        <w:rPr>
          <w:sz w:val="16"/>
          <w:szCs w:val="16"/>
          <w:u w:val="single"/>
        </w:rPr>
        <w:t>seq.</w:t>
      </w:r>
      <w:r w:rsidRPr="006C6307">
        <w:rPr>
          <w:sz w:val="16"/>
          <w:szCs w:val="16"/>
        </w:rPr>
        <w:t xml:space="preserve">)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w:t>
      </w:r>
      <w:r w:rsidR="002459A4">
        <w:rPr>
          <w:sz w:val="16"/>
          <w:szCs w:val="16"/>
        </w:rPr>
        <w:t>subcontractor</w:t>
      </w:r>
      <w:r w:rsidRPr="006C6307">
        <w:rPr>
          <w:sz w:val="16"/>
          <w:szCs w:val="16"/>
        </w:rPr>
        <w:t xml:space="preserve"> or vendor; (e) that a failure to comply with the reporting requirements of (c) above or if the </w:t>
      </w:r>
      <w:r w:rsidR="002459A4">
        <w:rPr>
          <w:sz w:val="16"/>
          <w:szCs w:val="16"/>
        </w:rPr>
        <w:t>Vendor</w:t>
      </w:r>
      <w:r w:rsidRPr="006C6307">
        <w:rPr>
          <w:sz w:val="16"/>
          <w:szCs w:val="16"/>
        </w:rPr>
        <w:t xml:space="preserve">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w:t>
      </w:r>
      <w:r w:rsidR="002459A4">
        <w:rPr>
          <w:sz w:val="16"/>
          <w:szCs w:val="16"/>
        </w:rPr>
        <w:t>Vendor</w:t>
      </w:r>
      <w:r w:rsidRPr="006C6307">
        <w:rPr>
          <w:sz w:val="16"/>
          <w:szCs w:val="16"/>
        </w:rPr>
        <w:t xml:space="preserve"> has violated applicable provisions of ADA, such violation shall constitute a breach of contract and the contract may be cancelled, terminated or suspended, in whole or in part, by the contracting state agency or the Kansas Department of Administration.</w:t>
      </w:r>
    </w:p>
    <w:p w:rsidR="00D9529B" w:rsidRPr="006C6307" w:rsidRDefault="00D9529B" w:rsidP="00D9529B">
      <w:pPr>
        <w:spacing w:line="160" w:lineRule="exact"/>
        <w:ind w:left="360" w:hanging="360"/>
        <w:rPr>
          <w:sz w:val="16"/>
          <w:szCs w:val="16"/>
        </w:rPr>
      </w:pPr>
    </w:p>
    <w:p w:rsidR="00D9529B" w:rsidRPr="006C6307" w:rsidRDefault="00D9529B" w:rsidP="00D9529B">
      <w:pPr>
        <w:spacing w:line="160" w:lineRule="exact"/>
        <w:ind w:left="360" w:hanging="360"/>
        <w:rPr>
          <w:sz w:val="16"/>
          <w:szCs w:val="16"/>
        </w:rPr>
      </w:pPr>
      <w:r w:rsidRPr="006C6307">
        <w:rPr>
          <w:sz w:val="16"/>
          <w:szCs w:val="16"/>
        </w:rPr>
        <w:tab/>
        <w:t xml:space="preserve">Parties to this contract understand that the provisions of this paragraph number 5 (with the exception of those provisions relating to the ADA) are not applicable to a </w:t>
      </w:r>
      <w:r w:rsidR="002459A4">
        <w:rPr>
          <w:sz w:val="16"/>
          <w:szCs w:val="16"/>
        </w:rPr>
        <w:t>Vendor</w:t>
      </w:r>
      <w:r w:rsidRPr="006C6307">
        <w:rPr>
          <w:sz w:val="16"/>
          <w:szCs w:val="16"/>
        </w:rPr>
        <w:t xml:space="preserve"> who employs fewer than four employees during the term of such contract or whose contracts with the contracting state agency cumulatively total $5,000 or less during the fiscal year of such agency.</w:t>
      </w:r>
    </w:p>
    <w:p w:rsidR="00D9529B" w:rsidRPr="006C6307" w:rsidRDefault="00D9529B" w:rsidP="00D9529B">
      <w:pPr>
        <w:spacing w:line="160" w:lineRule="exact"/>
        <w:ind w:left="360" w:hanging="360"/>
        <w:rPr>
          <w:sz w:val="16"/>
          <w:szCs w:val="16"/>
        </w:rPr>
      </w:pPr>
    </w:p>
    <w:p w:rsidR="00D9529B" w:rsidRPr="006C6307" w:rsidRDefault="00D9529B" w:rsidP="00D9529B">
      <w:pPr>
        <w:spacing w:line="160" w:lineRule="exact"/>
        <w:ind w:left="360" w:hanging="360"/>
        <w:rPr>
          <w:sz w:val="16"/>
          <w:szCs w:val="16"/>
        </w:rPr>
      </w:pPr>
      <w:r w:rsidRPr="006C6307">
        <w:rPr>
          <w:sz w:val="16"/>
          <w:szCs w:val="16"/>
        </w:rPr>
        <w:t xml:space="preserve"> 6.</w:t>
      </w:r>
      <w:r w:rsidRPr="006C6307">
        <w:rPr>
          <w:sz w:val="16"/>
          <w:szCs w:val="16"/>
        </w:rPr>
        <w:tab/>
      </w:r>
      <w:r w:rsidRPr="006C6307">
        <w:rPr>
          <w:b/>
          <w:sz w:val="16"/>
          <w:szCs w:val="16"/>
          <w:u w:val="single"/>
        </w:rPr>
        <w:t>Acceptance Of Contract</w:t>
      </w:r>
      <w:r w:rsidRPr="006C6307">
        <w:rPr>
          <w:sz w:val="16"/>
          <w:szCs w:val="16"/>
        </w:rPr>
        <w:t>:  This contract shall not be considered accepted, approved or otherwise effective until the statutorily required approvals and certifications have been given.</w:t>
      </w:r>
    </w:p>
    <w:p w:rsidR="00D9529B" w:rsidRPr="006C6307" w:rsidRDefault="00D9529B" w:rsidP="00D9529B">
      <w:pPr>
        <w:spacing w:line="160" w:lineRule="exact"/>
        <w:ind w:left="360" w:hanging="360"/>
        <w:rPr>
          <w:sz w:val="16"/>
          <w:szCs w:val="16"/>
        </w:rPr>
      </w:pPr>
    </w:p>
    <w:p w:rsidR="00D9529B" w:rsidRPr="006C6307" w:rsidRDefault="00D9529B" w:rsidP="00D9529B">
      <w:pPr>
        <w:spacing w:line="160" w:lineRule="exact"/>
        <w:ind w:left="360" w:hanging="360"/>
        <w:rPr>
          <w:sz w:val="16"/>
          <w:szCs w:val="16"/>
        </w:rPr>
      </w:pPr>
      <w:r w:rsidRPr="006C6307">
        <w:rPr>
          <w:sz w:val="16"/>
          <w:szCs w:val="16"/>
        </w:rPr>
        <w:t xml:space="preserve"> 7.</w:t>
      </w:r>
      <w:r w:rsidRPr="006C6307">
        <w:rPr>
          <w:sz w:val="16"/>
          <w:szCs w:val="16"/>
        </w:rPr>
        <w:tab/>
      </w:r>
      <w:r w:rsidRPr="006C6307">
        <w:rPr>
          <w:b/>
          <w:sz w:val="16"/>
          <w:szCs w:val="16"/>
          <w:u w:val="single"/>
        </w:rPr>
        <w:t>Arbitration, Damages, Warranties</w:t>
      </w:r>
      <w:r w:rsidRPr="006C6307">
        <w:rPr>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D9529B" w:rsidRPr="006C6307" w:rsidRDefault="00D9529B" w:rsidP="00D9529B">
      <w:pPr>
        <w:spacing w:line="160" w:lineRule="exact"/>
        <w:ind w:left="360" w:hanging="360"/>
        <w:rPr>
          <w:sz w:val="16"/>
          <w:szCs w:val="16"/>
        </w:rPr>
      </w:pPr>
    </w:p>
    <w:p w:rsidR="00D9529B" w:rsidRPr="006C6307" w:rsidRDefault="00D9529B" w:rsidP="00D9529B">
      <w:pPr>
        <w:spacing w:line="160" w:lineRule="exact"/>
        <w:ind w:left="360" w:hanging="360"/>
        <w:rPr>
          <w:sz w:val="16"/>
          <w:szCs w:val="16"/>
        </w:rPr>
      </w:pPr>
      <w:r w:rsidRPr="006C6307">
        <w:rPr>
          <w:sz w:val="16"/>
          <w:szCs w:val="16"/>
        </w:rPr>
        <w:t xml:space="preserve"> 8.</w:t>
      </w:r>
      <w:r w:rsidRPr="006C6307">
        <w:rPr>
          <w:sz w:val="16"/>
          <w:szCs w:val="16"/>
        </w:rPr>
        <w:tab/>
      </w:r>
      <w:r w:rsidRPr="006C6307">
        <w:rPr>
          <w:b/>
          <w:sz w:val="16"/>
          <w:szCs w:val="16"/>
          <w:u w:val="single"/>
        </w:rPr>
        <w:t>Representative's Authority To Contract</w:t>
      </w:r>
      <w:r w:rsidRPr="006C6307">
        <w:rPr>
          <w:sz w:val="16"/>
          <w:szCs w:val="16"/>
        </w:rPr>
        <w:t xml:space="preserve">:  By signing this contract, the representative of the </w:t>
      </w:r>
      <w:r w:rsidR="002459A4">
        <w:rPr>
          <w:sz w:val="16"/>
          <w:szCs w:val="16"/>
        </w:rPr>
        <w:t>Vendor</w:t>
      </w:r>
      <w:r w:rsidRPr="006C6307">
        <w:rPr>
          <w:sz w:val="16"/>
          <w:szCs w:val="16"/>
        </w:rPr>
        <w:t xml:space="preserve"> thereby represents that such person is duly authorized by the </w:t>
      </w:r>
      <w:r w:rsidR="002459A4">
        <w:rPr>
          <w:sz w:val="16"/>
          <w:szCs w:val="16"/>
        </w:rPr>
        <w:t>Vendor</w:t>
      </w:r>
      <w:r w:rsidRPr="006C6307">
        <w:rPr>
          <w:sz w:val="16"/>
          <w:szCs w:val="16"/>
        </w:rPr>
        <w:t xml:space="preserve"> to execute this contract on behalf of the </w:t>
      </w:r>
      <w:r w:rsidR="002459A4">
        <w:rPr>
          <w:sz w:val="16"/>
          <w:szCs w:val="16"/>
        </w:rPr>
        <w:t>Vendor</w:t>
      </w:r>
      <w:r w:rsidRPr="006C6307">
        <w:rPr>
          <w:sz w:val="16"/>
          <w:szCs w:val="16"/>
        </w:rPr>
        <w:t xml:space="preserve"> and that the </w:t>
      </w:r>
      <w:r w:rsidR="002459A4">
        <w:rPr>
          <w:sz w:val="16"/>
          <w:szCs w:val="16"/>
        </w:rPr>
        <w:t>Vendor</w:t>
      </w:r>
      <w:r w:rsidRPr="006C6307">
        <w:rPr>
          <w:sz w:val="16"/>
          <w:szCs w:val="16"/>
        </w:rPr>
        <w:t xml:space="preserve"> agrees to be bound by the provisions thereof.</w:t>
      </w:r>
    </w:p>
    <w:p w:rsidR="00D9529B" w:rsidRPr="006C6307" w:rsidRDefault="00D9529B" w:rsidP="00D9529B">
      <w:pPr>
        <w:spacing w:line="160" w:lineRule="exact"/>
        <w:ind w:left="360" w:hanging="360"/>
        <w:rPr>
          <w:sz w:val="16"/>
          <w:szCs w:val="16"/>
        </w:rPr>
      </w:pPr>
    </w:p>
    <w:p w:rsidR="00D9529B" w:rsidRPr="006C6307" w:rsidRDefault="00D9529B" w:rsidP="00D9529B">
      <w:pPr>
        <w:spacing w:line="160" w:lineRule="exact"/>
        <w:ind w:left="360" w:hanging="360"/>
        <w:rPr>
          <w:sz w:val="16"/>
          <w:szCs w:val="16"/>
        </w:rPr>
      </w:pPr>
      <w:r w:rsidRPr="006C6307">
        <w:rPr>
          <w:sz w:val="16"/>
          <w:szCs w:val="16"/>
        </w:rPr>
        <w:t xml:space="preserve"> 9.</w:t>
      </w:r>
      <w:r w:rsidRPr="006C6307">
        <w:rPr>
          <w:sz w:val="16"/>
          <w:szCs w:val="16"/>
        </w:rPr>
        <w:tab/>
      </w:r>
      <w:r w:rsidRPr="006C6307">
        <w:rPr>
          <w:b/>
          <w:sz w:val="16"/>
          <w:szCs w:val="16"/>
          <w:u w:val="single"/>
        </w:rPr>
        <w:t>Responsibility For Taxes</w:t>
      </w:r>
      <w:r w:rsidRPr="006C6307">
        <w:rPr>
          <w:sz w:val="16"/>
          <w:szCs w:val="16"/>
        </w:rPr>
        <w:t xml:space="preserve">:  The State of Kansas shall not be responsible for, nor indemnify a </w:t>
      </w:r>
      <w:r w:rsidR="002459A4">
        <w:rPr>
          <w:sz w:val="16"/>
          <w:szCs w:val="16"/>
        </w:rPr>
        <w:t>Vendor</w:t>
      </w:r>
      <w:r w:rsidRPr="006C6307">
        <w:rPr>
          <w:sz w:val="16"/>
          <w:szCs w:val="16"/>
        </w:rPr>
        <w:t xml:space="preserve"> for, any federal, state or local taxes which may be imposed or levied upon the subject matter of this contract.</w:t>
      </w:r>
    </w:p>
    <w:p w:rsidR="00D9529B" w:rsidRPr="006C6307" w:rsidRDefault="00D9529B" w:rsidP="00D9529B">
      <w:pPr>
        <w:spacing w:line="160" w:lineRule="exact"/>
        <w:ind w:left="360" w:hanging="360"/>
        <w:rPr>
          <w:sz w:val="16"/>
          <w:szCs w:val="16"/>
        </w:rPr>
      </w:pPr>
    </w:p>
    <w:p w:rsidR="00D9529B" w:rsidRPr="006C6307" w:rsidRDefault="00D9529B" w:rsidP="00D9529B">
      <w:pPr>
        <w:spacing w:line="160" w:lineRule="exact"/>
        <w:ind w:left="360" w:hanging="360"/>
        <w:rPr>
          <w:sz w:val="16"/>
          <w:szCs w:val="16"/>
        </w:rPr>
      </w:pPr>
      <w:r w:rsidRPr="006C6307">
        <w:rPr>
          <w:sz w:val="16"/>
          <w:szCs w:val="16"/>
        </w:rPr>
        <w:t>10.</w:t>
      </w:r>
      <w:r w:rsidRPr="006C6307">
        <w:rPr>
          <w:sz w:val="16"/>
          <w:szCs w:val="16"/>
        </w:rPr>
        <w:tab/>
      </w:r>
      <w:r w:rsidRPr="006C6307">
        <w:rPr>
          <w:b/>
          <w:sz w:val="16"/>
          <w:szCs w:val="16"/>
          <w:u w:val="single"/>
        </w:rPr>
        <w:t>Insurance</w:t>
      </w:r>
      <w:r w:rsidRPr="006C6307">
        <w:rPr>
          <w:sz w:val="16"/>
          <w:szCs w:val="16"/>
        </w:rPr>
        <w:t xml:space="preserve">:  The State of </w:t>
      </w:r>
      <w:smartTag w:uri="urn:schemas-microsoft-com:office:smarttags" w:element="place">
        <w:smartTag w:uri="urn:schemas-microsoft-com:office:smarttags" w:element="State">
          <w:r w:rsidRPr="006C6307">
            <w:rPr>
              <w:sz w:val="16"/>
              <w:szCs w:val="16"/>
            </w:rPr>
            <w:t>Kansas</w:t>
          </w:r>
        </w:smartTag>
      </w:smartTag>
      <w:r w:rsidRPr="006C6307">
        <w:rPr>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6C6307">
        <w:rPr>
          <w:sz w:val="16"/>
          <w:szCs w:val="16"/>
          <w:u w:val="single"/>
        </w:rPr>
        <w:t>et</w:t>
      </w:r>
      <w:r w:rsidRPr="006C6307">
        <w:rPr>
          <w:sz w:val="16"/>
          <w:szCs w:val="16"/>
        </w:rPr>
        <w:t xml:space="preserve"> </w:t>
      </w:r>
      <w:r w:rsidRPr="006C6307">
        <w:rPr>
          <w:sz w:val="16"/>
          <w:szCs w:val="16"/>
          <w:u w:val="single"/>
        </w:rPr>
        <w:t>seq.</w:t>
      </w:r>
      <w:r w:rsidRPr="006C6307">
        <w:rPr>
          <w:sz w:val="16"/>
          <w:szCs w:val="16"/>
        </w:rPr>
        <w:t>), the vendor or lessor shall bear the risk of any loss or damage to any personal property in which vendor or lessor holds title.</w:t>
      </w:r>
    </w:p>
    <w:p w:rsidR="00D9529B" w:rsidRPr="006C6307" w:rsidRDefault="00D9529B" w:rsidP="00D9529B">
      <w:pPr>
        <w:spacing w:line="160" w:lineRule="exact"/>
        <w:ind w:left="360" w:hanging="360"/>
        <w:rPr>
          <w:sz w:val="16"/>
          <w:szCs w:val="16"/>
        </w:rPr>
      </w:pPr>
    </w:p>
    <w:p w:rsidR="00D9529B" w:rsidRPr="006C6307" w:rsidRDefault="00D9529B" w:rsidP="00D9529B">
      <w:pPr>
        <w:spacing w:line="160" w:lineRule="exact"/>
        <w:ind w:left="360" w:hanging="360"/>
        <w:rPr>
          <w:sz w:val="16"/>
          <w:szCs w:val="16"/>
        </w:rPr>
      </w:pPr>
      <w:r w:rsidRPr="006C6307">
        <w:rPr>
          <w:sz w:val="16"/>
          <w:szCs w:val="16"/>
        </w:rPr>
        <w:t>11.</w:t>
      </w:r>
      <w:r w:rsidRPr="006C6307">
        <w:rPr>
          <w:sz w:val="16"/>
          <w:szCs w:val="16"/>
        </w:rPr>
        <w:tab/>
      </w:r>
      <w:r w:rsidRPr="006C6307">
        <w:rPr>
          <w:b/>
          <w:sz w:val="16"/>
          <w:szCs w:val="16"/>
          <w:u w:val="single"/>
        </w:rPr>
        <w:t>Information</w:t>
      </w:r>
      <w:r w:rsidRPr="006C6307">
        <w:rPr>
          <w:sz w:val="16"/>
          <w:szCs w:val="16"/>
        </w:rPr>
        <w:t xml:space="preserve">:  No provision of this contract shall be construed as limiting the Legislative Division of Post Audit from having access to information pursuant to K.S.A. 46-1101 </w:t>
      </w:r>
      <w:r w:rsidRPr="006C6307">
        <w:rPr>
          <w:sz w:val="16"/>
          <w:szCs w:val="16"/>
          <w:u w:val="single"/>
        </w:rPr>
        <w:t>et</w:t>
      </w:r>
      <w:r w:rsidRPr="006C6307">
        <w:rPr>
          <w:sz w:val="16"/>
          <w:szCs w:val="16"/>
        </w:rPr>
        <w:t xml:space="preserve"> </w:t>
      </w:r>
      <w:r w:rsidRPr="006C6307">
        <w:rPr>
          <w:sz w:val="16"/>
          <w:szCs w:val="16"/>
          <w:u w:val="single"/>
        </w:rPr>
        <w:t>seq</w:t>
      </w:r>
      <w:r w:rsidRPr="006C6307">
        <w:rPr>
          <w:sz w:val="16"/>
          <w:szCs w:val="16"/>
        </w:rPr>
        <w:t>.</w:t>
      </w:r>
    </w:p>
    <w:p w:rsidR="00D9529B" w:rsidRPr="006C6307" w:rsidRDefault="00D9529B" w:rsidP="00D9529B">
      <w:pPr>
        <w:spacing w:line="160" w:lineRule="exact"/>
        <w:ind w:left="360" w:hanging="360"/>
        <w:rPr>
          <w:sz w:val="16"/>
          <w:szCs w:val="16"/>
        </w:rPr>
      </w:pPr>
    </w:p>
    <w:p w:rsidR="004117B3" w:rsidRDefault="00D9529B" w:rsidP="00D9529B">
      <w:pPr>
        <w:spacing w:line="160" w:lineRule="exact"/>
        <w:ind w:left="360" w:hanging="360"/>
      </w:pPr>
      <w:r w:rsidRPr="006C6307">
        <w:rPr>
          <w:sz w:val="16"/>
          <w:szCs w:val="16"/>
        </w:rPr>
        <w:t>12.</w:t>
      </w:r>
      <w:r w:rsidRPr="006C6307">
        <w:rPr>
          <w:sz w:val="16"/>
          <w:szCs w:val="16"/>
        </w:rPr>
        <w:tab/>
      </w:r>
      <w:r w:rsidRPr="006C6307">
        <w:rPr>
          <w:b/>
          <w:sz w:val="16"/>
          <w:szCs w:val="16"/>
          <w:u w:val="single"/>
        </w:rPr>
        <w:t>The Eleventh Amendment</w:t>
      </w:r>
      <w:r w:rsidRPr="006C6307">
        <w:rPr>
          <w:sz w:val="16"/>
          <w:szCs w:val="16"/>
        </w:rPr>
        <w:t xml:space="preserve">:  "The Eleventh Amendment is an inherent and incumbent protection with the State of </w:t>
      </w:r>
      <w:smartTag w:uri="urn:schemas-microsoft-com:office:smarttags" w:element="place">
        <w:smartTag w:uri="urn:schemas-microsoft-com:office:smarttags" w:element="State">
          <w:r w:rsidRPr="006C6307">
            <w:rPr>
              <w:sz w:val="16"/>
              <w:szCs w:val="16"/>
            </w:rPr>
            <w:t>Kansas</w:t>
          </w:r>
        </w:smartTag>
      </w:smartTag>
      <w:r w:rsidRPr="006C6307">
        <w:rPr>
          <w:sz w:val="16"/>
          <w:szCs w:val="16"/>
        </w:rPr>
        <w:t xml:space="preserve"> and need not be reserved, but prudence requires the State to reiterate that nothing related to this contract shall be deemed a waiver of the Eleventh Amendment."</w:t>
      </w:r>
    </w:p>
    <w:sectPr w:rsidR="004117B3" w:rsidSect="004B4343">
      <w:headerReference w:type="default" r:id="rId21"/>
      <w:pgSz w:w="12240" w:h="15840" w:code="1"/>
      <w:pgMar w:top="360" w:right="1440" w:bottom="360" w:left="1440" w:header="360" w:footer="36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7F0A" w:rsidRDefault="00FB7F0A">
      <w:r>
        <w:separator/>
      </w:r>
    </w:p>
  </w:endnote>
  <w:endnote w:type="continuationSeparator" w:id="0">
    <w:p w:rsidR="00FB7F0A" w:rsidRDefault="00FB7F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7F0A" w:rsidRDefault="00FB7F0A">
      <w:r>
        <w:separator/>
      </w:r>
    </w:p>
  </w:footnote>
  <w:footnote w:type="continuationSeparator" w:id="0">
    <w:p w:rsidR="00FB7F0A" w:rsidRDefault="00FB7F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042D" w:rsidRDefault="00C9042D" w:rsidP="004B4343">
    <w:pPr>
      <w:pStyle w:val="Header"/>
      <w:jc w:val="right"/>
    </w:pPr>
    <w:r>
      <w:t xml:space="preserve">Request for Proposal </w:t>
    </w:r>
    <w:r w:rsidR="00FA7C6D">
      <w:t>12632</w:t>
    </w:r>
  </w:p>
  <w:p w:rsidR="00C9042D" w:rsidRDefault="00C9042D" w:rsidP="004B4343">
    <w:pPr>
      <w:pStyle w:val="Header"/>
      <w:jc w:val="right"/>
    </w:pPr>
    <w:r>
      <w:t xml:space="preserve">Page </w:t>
    </w:r>
    <w:fldSimple w:instr=" PAGE   \* MERGEFORMAT ">
      <w:r w:rsidR="00892A15">
        <w:rPr>
          <w:noProof/>
        </w:rPr>
        <w:t>33</w:t>
      </w:r>
    </w:fldSimple>
  </w:p>
  <w:p w:rsidR="00C9042D" w:rsidRDefault="00C9042D" w:rsidP="004B4343">
    <w:pPr>
      <w:pStyle w:val="Heade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B52E5B"/>
    <w:multiLevelType w:val="hybridMultilevel"/>
    <w:tmpl w:val="3944433A"/>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43626FE"/>
    <w:multiLevelType w:val="hybridMultilevel"/>
    <w:tmpl w:val="4FCA6E66"/>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2">
    <w:nsid w:val="35780070"/>
    <w:multiLevelType w:val="hybridMultilevel"/>
    <w:tmpl w:val="E6E4425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5B375ED"/>
    <w:multiLevelType w:val="hybridMultilevel"/>
    <w:tmpl w:val="A52C0320"/>
    <w:lvl w:ilvl="0" w:tplc="09E619CA">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B21514B"/>
    <w:multiLevelType w:val="hybridMultilevel"/>
    <w:tmpl w:val="D4CE91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EE12CDB"/>
    <w:multiLevelType w:val="hybridMultilevel"/>
    <w:tmpl w:val="4C0A7168"/>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0">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936A58"/>
    <w:multiLevelType w:val="multilevel"/>
    <w:tmpl w:val="E99A4758"/>
    <w:lvl w:ilvl="0">
      <w:start w:val="1"/>
      <w:numFmt w:val="decimal"/>
      <w:lvlText w:val="%1)"/>
      <w:lvlJc w:val="left"/>
      <w:pPr>
        <w:tabs>
          <w:tab w:val="num" w:pos="720"/>
        </w:tabs>
        <w:ind w:left="720" w:hanging="720"/>
      </w:pPr>
      <w:rPr>
        <w:rFonts w:hint="default"/>
        <w:b w:val="0"/>
      </w:rPr>
    </w:lvl>
    <w:lvl w:ilvl="1">
      <w:start w:val="1"/>
      <w:numFmt w:val="lowerLetter"/>
      <w:lvlText w:val="%2)"/>
      <w:lvlJc w:val="left"/>
      <w:pPr>
        <w:tabs>
          <w:tab w:val="num" w:pos="1440"/>
        </w:tabs>
        <w:ind w:left="1440" w:hanging="720"/>
      </w:pPr>
      <w:rPr>
        <w:rFonts w:hint="default"/>
        <w:b w:val="0"/>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
    <w:nsid w:val="7A2413C2"/>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23"/>
  </w:num>
  <w:num w:numId="3">
    <w:abstractNumId w:val="13"/>
  </w:num>
  <w:num w:numId="4">
    <w:abstractNumId w:val="21"/>
  </w:num>
  <w:num w:numId="5">
    <w:abstractNumId w:val="20"/>
  </w:num>
  <w:num w:numId="6">
    <w:abstractNumId w:val="10"/>
  </w:num>
  <w:num w:numId="7">
    <w:abstractNumId w:val="27"/>
  </w:num>
  <w:num w:numId="8">
    <w:abstractNumId w:val="2"/>
  </w:num>
  <w:num w:numId="9">
    <w:abstractNumId w:val="25"/>
  </w:num>
  <w:num w:numId="10">
    <w:abstractNumId w:val="28"/>
  </w:num>
  <w:num w:numId="11">
    <w:abstractNumId w:val="14"/>
  </w:num>
  <w:num w:numId="12">
    <w:abstractNumId w:val="7"/>
  </w:num>
  <w:num w:numId="13">
    <w:abstractNumId w:val="6"/>
  </w:num>
  <w:num w:numId="14">
    <w:abstractNumId w:val="15"/>
  </w:num>
  <w:num w:numId="15">
    <w:abstractNumId w:val="17"/>
  </w:num>
  <w:num w:numId="16">
    <w:abstractNumId w:val="5"/>
  </w:num>
  <w:num w:numId="17">
    <w:abstractNumId w:val="8"/>
  </w:num>
  <w:num w:numId="18">
    <w:abstractNumId w:val="26"/>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22"/>
  </w:num>
  <w:num w:numId="21">
    <w:abstractNumId w:val="1"/>
  </w:num>
  <w:num w:numId="22">
    <w:abstractNumId w:val="3"/>
  </w:num>
  <w:num w:numId="23">
    <w:abstractNumId w:val="9"/>
  </w:num>
  <w:num w:numId="24">
    <w:abstractNumId w:val="24"/>
  </w:num>
  <w:num w:numId="25">
    <w:abstractNumId w:val="29"/>
  </w:num>
  <w:num w:numId="26">
    <w:abstractNumId w:val="16"/>
  </w:num>
  <w:num w:numId="27">
    <w:abstractNumId w:val="11"/>
  </w:num>
  <w:num w:numId="28">
    <w:abstractNumId w:val="4"/>
  </w:num>
  <w:num w:numId="29">
    <w:abstractNumId w:val="12"/>
  </w:num>
  <w:num w:numId="30">
    <w:abstractNumId w:val="19"/>
  </w:num>
  <w:num w:numId="31">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CC2EF4"/>
    <w:rsid w:val="00014901"/>
    <w:rsid w:val="000167F7"/>
    <w:rsid w:val="00030B85"/>
    <w:rsid w:val="00043F22"/>
    <w:rsid w:val="00046A56"/>
    <w:rsid w:val="00055277"/>
    <w:rsid w:val="000601A8"/>
    <w:rsid w:val="0006078B"/>
    <w:rsid w:val="00060B08"/>
    <w:rsid w:val="000632FA"/>
    <w:rsid w:val="00065B09"/>
    <w:rsid w:val="00066C8B"/>
    <w:rsid w:val="00070A7D"/>
    <w:rsid w:val="00071975"/>
    <w:rsid w:val="00072318"/>
    <w:rsid w:val="000777A6"/>
    <w:rsid w:val="00081725"/>
    <w:rsid w:val="000839D2"/>
    <w:rsid w:val="000953E4"/>
    <w:rsid w:val="000A1559"/>
    <w:rsid w:val="000A2E49"/>
    <w:rsid w:val="000A390D"/>
    <w:rsid w:val="000A6674"/>
    <w:rsid w:val="000B0EA4"/>
    <w:rsid w:val="000B331F"/>
    <w:rsid w:val="000B5B7E"/>
    <w:rsid w:val="000B7287"/>
    <w:rsid w:val="000C03BE"/>
    <w:rsid w:val="000E28DF"/>
    <w:rsid w:val="000E3D9A"/>
    <w:rsid w:val="000F15F5"/>
    <w:rsid w:val="000F2635"/>
    <w:rsid w:val="000F428D"/>
    <w:rsid w:val="00101525"/>
    <w:rsid w:val="0010464B"/>
    <w:rsid w:val="00110B0D"/>
    <w:rsid w:val="0012413B"/>
    <w:rsid w:val="001342A6"/>
    <w:rsid w:val="00136D0A"/>
    <w:rsid w:val="001410C5"/>
    <w:rsid w:val="001514B0"/>
    <w:rsid w:val="0015339D"/>
    <w:rsid w:val="00156ACD"/>
    <w:rsid w:val="00156B03"/>
    <w:rsid w:val="001605ED"/>
    <w:rsid w:val="0016373C"/>
    <w:rsid w:val="00163B60"/>
    <w:rsid w:val="0016599E"/>
    <w:rsid w:val="00167F2B"/>
    <w:rsid w:val="00172429"/>
    <w:rsid w:val="00175AE8"/>
    <w:rsid w:val="001766C8"/>
    <w:rsid w:val="00180F13"/>
    <w:rsid w:val="001852FD"/>
    <w:rsid w:val="0019108F"/>
    <w:rsid w:val="00197845"/>
    <w:rsid w:val="001B0788"/>
    <w:rsid w:val="001B389B"/>
    <w:rsid w:val="001C283E"/>
    <w:rsid w:val="001C29F6"/>
    <w:rsid w:val="001C688F"/>
    <w:rsid w:val="001D666D"/>
    <w:rsid w:val="001D78CF"/>
    <w:rsid w:val="001E0E87"/>
    <w:rsid w:val="001F10AA"/>
    <w:rsid w:val="001F1BB1"/>
    <w:rsid w:val="001F6CE7"/>
    <w:rsid w:val="001F7441"/>
    <w:rsid w:val="00204433"/>
    <w:rsid w:val="00204F69"/>
    <w:rsid w:val="00233715"/>
    <w:rsid w:val="00233771"/>
    <w:rsid w:val="00234577"/>
    <w:rsid w:val="00236F17"/>
    <w:rsid w:val="00243CDE"/>
    <w:rsid w:val="00245467"/>
    <w:rsid w:val="002459A4"/>
    <w:rsid w:val="00250B25"/>
    <w:rsid w:val="0025320F"/>
    <w:rsid w:val="002650D8"/>
    <w:rsid w:val="00283392"/>
    <w:rsid w:val="002837B3"/>
    <w:rsid w:val="00292B4F"/>
    <w:rsid w:val="002964DD"/>
    <w:rsid w:val="002A0DA4"/>
    <w:rsid w:val="002B3DC9"/>
    <w:rsid w:val="002B437A"/>
    <w:rsid w:val="002C06FC"/>
    <w:rsid w:val="002E6B1D"/>
    <w:rsid w:val="002F4B7F"/>
    <w:rsid w:val="00300C8C"/>
    <w:rsid w:val="00301260"/>
    <w:rsid w:val="00305B3E"/>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91F44"/>
    <w:rsid w:val="003B1DA3"/>
    <w:rsid w:val="003B4B09"/>
    <w:rsid w:val="003B720B"/>
    <w:rsid w:val="003C78D2"/>
    <w:rsid w:val="003D4256"/>
    <w:rsid w:val="003D63DD"/>
    <w:rsid w:val="003F2DD5"/>
    <w:rsid w:val="003F38FE"/>
    <w:rsid w:val="004059B4"/>
    <w:rsid w:val="004117B3"/>
    <w:rsid w:val="004156A9"/>
    <w:rsid w:val="00415B29"/>
    <w:rsid w:val="00420206"/>
    <w:rsid w:val="00426895"/>
    <w:rsid w:val="0043431F"/>
    <w:rsid w:val="00441588"/>
    <w:rsid w:val="00442217"/>
    <w:rsid w:val="00444ED9"/>
    <w:rsid w:val="0044557C"/>
    <w:rsid w:val="00446F38"/>
    <w:rsid w:val="00450400"/>
    <w:rsid w:val="00460714"/>
    <w:rsid w:val="00463F14"/>
    <w:rsid w:val="0047664B"/>
    <w:rsid w:val="00480118"/>
    <w:rsid w:val="004801BC"/>
    <w:rsid w:val="004833B0"/>
    <w:rsid w:val="00483F16"/>
    <w:rsid w:val="004853E9"/>
    <w:rsid w:val="00486AD2"/>
    <w:rsid w:val="0049276D"/>
    <w:rsid w:val="00493AAC"/>
    <w:rsid w:val="004A70AE"/>
    <w:rsid w:val="004B2BD9"/>
    <w:rsid w:val="004B4343"/>
    <w:rsid w:val="004B510F"/>
    <w:rsid w:val="004B6F35"/>
    <w:rsid w:val="004C2729"/>
    <w:rsid w:val="004C401C"/>
    <w:rsid w:val="004C6707"/>
    <w:rsid w:val="004D0834"/>
    <w:rsid w:val="004D0E87"/>
    <w:rsid w:val="004F1361"/>
    <w:rsid w:val="004F3BB0"/>
    <w:rsid w:val="004F6DC7"/>
    <w:rsid w:val="004F7B69"/>
    <w:rsid w:val="004F7FE6"/>
    <w:rsid w:val="00501760"/>
    <w:rsid w:val="00504A55"/>
    <w:rsid w:val="00507515"/>
    <w:rsid w:val="00513CE0"/>
    <w:rsid w:val="00525945"/>
    <w:rsid w:val="0053097D"/>
    <w:rsid w:val="00534CE2"/>
    <w:rsid w:val="005362C1"/>
    <w:rsid w:val="005432C0"/>
    <w:rsid w:val="00545172"/>
    <w:rsid w:val="00561059"/>
    <w:rsid w:val="00561AE7"/>
    <w:rsid w:val="00566158"/>
    <w:rsid w:val="0057725D"/>
    <w:rsid w:val="00577AAE"/>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7C97"/>
    <w:rsid w:val="00601192"/>
    <w:rsid w:val="00602F86"/>
    <w:rsid w:val="006332B5"/>
    <w:rsid w:val="00634DE3"/>
    <w:rsid w:val="0063550E"/>
    <w:rsid w:val="00636706"/>
    <w:rsid w:val="00642D9F"/>
    <w:rsid w:val="00644824"/>
    <w:rsid w:val="00650870"/>
    <w:rsid w:val="0067073F"/>
    <w:rsid w:val="0068095C"/>
    <w:rsid w:val="006871F6"/>
    <w:rsid w:val="00693114"/>
    <w:rsid w:val="00696051"/>
    <w:rsid w:val="006A67F7"/>
    <w:rsid w:val="006B09F2"/>
    <w:rsid w:val="006C63E3"/>
    <w:rsid w:val="006D0C86"/>
    <w:rsid w:val="006D2AC2"/>
    <w:rsid w:val="006D51F5"/>
    <w:rsid w:val="006E092B"/>
    <w:rsid w:val="006E28CA"/>
    <w:rsid w:val="006F0AE3"/>
    <w:rsid w:val="00701C37"/>
    <w:rsid w:val="00706032"/>
    <w:rsid w:val="00711520"/>
    <w:rsid w:val="0071572D"/>
    <w:rsid w:val="00741563"/>
    <w:rsid w:val="00744911"/>
    <w:rsid w:val="00745FD9"/>
    <w:rsid w:val="00747AF8"/>
    <w:rsid w:val="0075092F"/>
    <w:rsid w:val="00755C60"/>
    <w:rsid w:val="00772D2C"/>
    <w:rsid w:val="00772F0B"/>
    <w:rsid w:val="00785214"/>
    <w:rsid w:val="00785ACF"/>
    <w:rsid w:val="007904FA"/>
    <w:rsid w:val="0079188A"/>
    <w:rsid w:val="007958CD"/>
    <w:rsid w:val="00796550"/>
    <w:rsid w:val="007B6BA4"/>
    <w:rsid w:val="007C12E5"/>
    <w:rsid w:val="007C2D4D"/>
    <w:rsid w:val="007C4689"/>
    <w:rsid w:val="007D4B53"/>
    <w:rsid w:val="007E025B"/>
    <w:rsid w:val="007E3906"/>
    <w:rsid w:val="007F26E7"/>
    <w:rsid w:val="00801B9E"/>
    <w:rsid w:val="00810A43"/>
    <w:rsid w:val="00810BE8"/>
    <w:rsid w:val="00812999"/>
    <w:rsid w:val="00814C7E"/>
    <w:rsid w:val="0081737F"/>
    <w:rsid w:val="008174B3"/>
    <w:rsid w:val="00820F0A"/>
    <w:rsid w:val="0082326E"/>
    <w:rsid w:val="00823776"/>
    <w:rsid w:val="0083586D"/>
    <w:rsid w:val="0086680D"/>
    <w:rsid w:val="0088291E"/>
    <w:rsid w:val="00885D29"/>
    <w:rsid w:val="00887DCB"/>
    <w:rsid w:val="00892A15"/>
    <w:rsid w:val="008A2612"/>
    <w:rsid w:val="008A4DB4"/>
    <w:rsid w:val="008A687E"/>
    <w:rsid w:val="008C2F4B"/>
    <w:rsid w:val="008C4175"/>
    <w:rsid w:val="008C4BFF"/>
    <w:rsid w:val="008D31E1"/>
    <w:rsid w:val="008D41DA"/>
    <w:rsid w:val="008E061E"/>
    <w:rsid w:val="008E2FAB"/>
    <w:rsid w:val="008E35DE"/>
    <w:rsid w:val="008E4372"/>
    <w:rsid w:val="008E4A56"/>
    <w:rsid w:val="008F1569"/>
    <w:rsid w:val="008F6265"/>
    <w:rsid w:val="00906F81"/>
    <w:rsid w:val="009100CE"/>
    <w:rsid w:val="00910528"/>
    <w:rsid w:val="00920815"/>
    <w:rsid w:val="00920BE0"/>
    <w:rsid w:val="00922FBC"/>
    <w:rsid w:val="00923B5F"/>
    <w:rsid w:val="009257EE"/>
    <w:rsid w:val="009372D9"/>
    <w:rsid w:val="00951F5A"/>
    <w:rsid w:val="00962089"/>
    <w:rsid w:val="009645B9"/>
    <w:rsid w:val="00971ED0"/>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E1FD6"/>
    <w:rsid w:val="009E7162"/>
    <w:rsid w:val="009F4678"/>
    <w:rsid w:val="009F687B"/>
    <w:rsid w:val="00A12283"/>
    <w:rsid w:val="00A13BA4"/>
    <w:rsid w:val="00A214A2"/>
    <w:rsid w:val="00A250F2"/>
    <w:rsid w:val="00A27E21"/>
    <w:rsid w:val="00A4055F"/>
    <w:rsid w:val="00A4398B"/>
    <w:rsid w:val="00A44B8C"/>
    <w:rsid w:val="00A45B8B"/>
    <w:rsid w:val="00A52C0D"/>
    <w:rsid w:val="00A74D8B"/>
    <w:rsid w:val="00A7584B"/>
    <w:rsid w:val="00A81B20"/>
    <w:rsid w:val="00A933C5"/>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42ED"/>
    <w:rsid w:val="00B34A66"/>
    <w:rsid w:val="00B34C69"/>
    <w:rsid w:val="00B360C7"/>
    <w:rsid w:val="00B46F10"/>
    <w:rsid w:val="00B47875"/>
    <w:rsid w:val="00B538AC"/>
    <w:rsid w:val="00B540B7"/>
    <w:rsid w:val="00B71064"/>
    <w:rsid w:val="00B7288D"/>
    <w:rsid w:val="00B770A9"/>
    <w:rsid w:val="00B80C10"/>
    <w:rsid w:val="00B87862"/>
    <w:rsid w:val="00B95764"/>
    <w:rsid w:val="00BA0128"/>
    <w:rsid w:val="00BA0F9B"/>
    <w:rsid w:val="00BB203D"/>
    <w:rsid w:val="00BB4489"/>
    <w:rsid w:val="00BB541E"/>
    <w:rsid w:val="00BB5D73"/>
    <w:rsid w:val="00BC3D38"/>
    <w:rsid w:val="00BC4DE3"/>
    <w:rsid w:val="00BD154F"/>
    <w:rsid w:val="00BE5A4D"/>
    <w:rsid w:val="00BE6502"/>
    <w:rsid w:val="00BF44B5"/>
    <w:rsid w:val="00BF62CD"/>
    <w:rsid w:val="00BF7B95"/>
    <w:rsid w:val="00C032FD"/>
    <w:rsid w:val="00C12243"/>
    <w:rsid w:val="00C13819"/>
    <w:rsid w:val="00C22336"/>
    <w:rsid w:val="00C24E82"/>
    <w:rsid w:val="00C33D40"/>
    <w:rsid w:val="00C42822"/>
    <w:rsid w:val="00C521F9"/>
    <w:rsid w:val="00C539DD"/>
    <w:rsid w:val="00C6613F"/>
    <w:rsid w:val="00C668DB"/>
    <w:rsid w:val="00C80568"/>
    <w:rsid w:val="00C81F43"/>
    <w:rsid w:val="00C847F0"/>
    <w:rsid w:val="00C84FF5"/>
    <w:rsid w:val="00C9042D"/>
    <w:rsid w:val="00C93C09"/>
    <w:rsid w:val="00C94AFE"/>
    <w:rsid w:val="00C9529B"/>
    <w:rsid w:val="00C95B7C"/>
    <w:rsid w:val="00CB30FE"/>
    <w:rsid w:val="00CC2EF4"/>
    <w:rsid w:val="00CC578D"/>
    <w:rsid w:val="00CD3CF9"/>
    <w:rsid w:val="00CD3D07"/>
    <w:rsid w:val="00CE23EE"/>
    <w:rsid w:val="00CE41E5"/>
    <w:rsid w:val="00CE4F14"/>
    <w:rsid w:val="00CE6154"/>
    <w:rsid w:val="00D0210A"/>
    <w:rsid w:val="00D14F08"/>
    <w:rsid w:val="00D166DF"/>
    <w:rsid w:val="00D22880"/>
    <w:rsid w:val="00D32CDB"/>
    <w:rsid w:val="00D34340"/>
    <w:rsid w:val="00D35EE3"/>
    <w:rsid w:val="00D45B52"/>
    <w:rsid w:val="00D50D4F"/>
    <w:rsid w:val="00D534BA"/>
    <w:rsid w:val="00D5361B"/>
    <w:rsid w:val="00D54236"/>
    <w:rsid w:val="00D5508E"/>
    <w:rsid w:val="00D55DB9"/>
    <w:rsid w:val="00D560D7"/>
    <w:rsid w:val="00D61C77"/>
    <w:rsid w:val="00D631D0"/>
    <w:rsid w:val="00D635B6"/>
    <w:rsid w:val="00D70FD4"/>
    <w:rsid w:val="00D749D9"/>
    <w:rsid w:val="00D752DA"/>
    <w:rsid w:val="00D81555"/>
    <w:rsid w:val="00D82E3D"/>
    <w:rsid w:val="00D84EC4"/>
    <w:rsid w:val="00D9529B"/>
    <w:rsid w:val="00D9669D"/>
    <w:rsid w:val="00DA2246"/>
    <w:rsid w:val="00DA29AA"/>
    <w:rsid w:val="00DA4B0B"/>
    <w:rsid w:val="00DA769D"/>
    <w:rsid w:val="00DC1B8E"/>
    <w:rsid w:val="00DC4410"/>
    <w:rsid w:val="00DC66A0"/>
    <w:rsid w:val="00DD30A7"/>
    <w:rsid w:val="00DD4CCB"/>
    <w:rsid w:val="00DE0C2D"/>
    <w:rsid w:val="00DE302D"/>
    <w:rsid w:val="00DF29BC"/>
    <w:rsid w:val="00DF428F"/>
    <w:rsid w:val="00DF7B3F"/>
    <w:rsid w:val="00E07CC8"/>
    <w:rsid w:val="00E110F8"/>
    <w:rsid w:val="00E1294E"/>
    <w:rsid w:val="00E240C9"/>
    <w:rsid w:val="00E27DBF"/>
    <w:rsid w:val="00E3228E"/>
    <w:rsid w:val="00E3245C"/>
    <w:rsid w:val="00E338E4"/>
    <w:rsid w:val="00E4287C"/>
    <w:rsid w:val="00E44F6F"/>
    <w:rsid w:val="00E711AF"/>
    <w:rsid w:val="00E76B9F"/>
    <w:rsid w:val="00E8214C"/>
    <w:rsid w:val="00E86A7F"/>
    <w:rsid w:val="00E95902"/>
    <w:rsid w:val="00EA02FC"/>
    <w:rsid w:val="00EA09B3"/>
    <w:rsid w:val="00EA2952"/>
    <w:rsid w:val="00EB0973"/>
    <w:rsid w:val="00EB161E"/>
    <w:rsid w:val="00EB5261"/>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5627"/>
    <w:rsid w:val="00F20ADD"/>
    <w:rsid w:val="00F26E68"/>
    <w:rsid w:val="00F2767E"/>
    <w:rsid w:val="00F352EB"/>
    <w:rsid w:val="00F45B88"/>
    <w:rsid w:val="00F53352"/>
    <w:rsid w:val="00F55E9A"/>
    <w:rsid w:val="00F60D8A"/>
    <w:rsid w:val="00F62024"/>
    <w:rsid w:val="00F6689E"/>
    <w:rsid w:val="00F778C7"/>
    <w:rsid w:val="00F80C70"/>
    <w:rsid w:val="00F82C02"/>
    <w:rsid w:val="00F8381C"/>
    <w:rsid w:val="00F8668A"/>
    <w:rsid w:val="00F92849"/>
    <w:rsid w:val="00F932EC"/>
    <w:rsid w:val="00FA2D31"/>
    <w:rsid w:val="00FA5AD6"/>
    <w:rsid w:val="00FA6F44"/>
    <w:rsid w:val="00FA7489"/>
    <w:rsid w:val="00FA7C6D"/>
    <w:rsid w:val="00FB7F0A"/>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ostalCod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rsid w:val="000A390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rsid w:val="004117B3"/>
    <w:pPr>
      <w:keepNext/>
      <w:jc w:val="center"/>
      <w:outlineLvl w:val="1"/>
    </w:pPr>
    <w:rPr>
      <w:rFonts w:cs="Arial"/>
      <w:b/>
      <w:bCs/>
      <w:iCs/>
      <w:spacing w:val="200"/>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0AE3"/>
    <w:pPr>
      <w:tabs>
        <w:tab w:val="center" w:pos="4320"/>
        <w:tab w:val="right" w:pos="8640"/>
      </w:tabs>
    </w:pPr>
  </w:style>
  <w:style w:type="paragraph" w:styleId="Footer">
    <w:name w:val="footer"/>
    <w:basedOn w:val="Normal"/>
    <w:link w:val="FooterChar"/>
    <w:uiPriority w:val="99"/>
    <w:rsid w:val="006F0AE3"/>
    <w:pPr>
      <w:tabs>
        <w:tab w:val="center" w:pos="4320"/>
        <w:tab w:val="right" w:pos="8640"/>
      </w:tabs>
    </w:pPr>
  </w:style>
  <w:style w:type="character" w:styleId="Emphasis">
    <w:name w:val="Emphasis"/>
    <w:basedOn w:val="DefaultParagraphFont"/>
    <w:rsid w:val="000A390D"/>
    <w:rPr>
      <w:i/>
      <w:iCs/>
    </w:rPr>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styleId="Strong">
    <w:name w:val="Strong"/>
    <w:basedOn w:val="DefaultParagraphFont"/>
    <w:rsid w:val="000A390D"/>
    <w:rPr>
      <w:b/>
      <w:bCs/>
    </w:rPr>
  </w:style>
  <w:style w:type="paragraph" w:styleId="Subtitle">
    <w:name w:val="Subtitle"/>
    <w:basedOn w:val="Normal"/>
    <w:next w:val="Normal"/>
    <w:link w:val="SubtitleChar"/>
    <w:rsid w:val="000A390D"/>
    <w:pPr>
      <w:spacing w:after="60"/>
      <w:jc w:val="center"/>
      <w:outlineLvl w:val="1"/>
    </w:pPr>
    <w:rPr>
      <w:rFonts w:ascii="Cambria" w:hAnsi="Cambria"/>
      <w:sz w:val="24"/>
    </w:rPr>
  </w:style>
  <w:style w:type="character" w:customStyle="1" w:styleId="SubtitleChar">
    <w:name w:val="Subtitle Char"/>
    <w:basedOn w:val="DefaultParagraphFont"/>
    <w:link w:val="Subtitle"/>
    <w:rsid w:val="000A390D"/>
    <w:rPr>
      <w:rFonts w:ascii="Cambria" w:eastAsia="Times New Roman" w:hAnsi="Cambria" w:cs="Times New Roman"/>
      <w:sz w:val="24"/>
      <w:szCs w:val="24"/>
    </w:rPr>
  </w:style>
  <w:style w:type="paragraph" w:styleId="Title">
    <w:name w:val="Title"/>
    <w:basedOn w:val="Normal"/>
    <w:next w:val="Normal"/>
    <w:link w:val="TitleChar"/>
    <w:rsid w:val="000A390D"/>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0A390D"/>
    <w:rPr>
      <w:rFonts w:ascii="Cambria" w:eastAsia="Times New Roman" w:hAnsi="Cambria" w:cs="Times New Roman"/>
      <w:b/>
      <w:bCs/>
      <w:kern w:val="28"/>
      <w:sz w:val="32"/>
      <w:szCs w:val="32"/>
    </w:rPr>
  </w:style>
  <w:style w:type="paragraph" w:styleId="NoSpacing">
    <w:name w:val="No Spacing"/>
    <w:uiPriority w:val="1"/>
    <w:rsid w:val="000A390D"/>
    <w:pPr>
      <w:widowControl w:val="0"/>
      <w:jc w:val="both"/>
    </w:pPr>
    <w:rPr>
      <w:rFonts w:ascii="Arial" w:hAnsi="Arial"/>
      <w:szCs w:val="24"/>
      <w:lang w:eastAsia="en-US"/>
    </w:rPr>
  </w:style>
  <w:style w:type="character" w:styleId="SubtleEmphasis">
    <w:name w:val="Subtle Emphasis"/>
    <w:basedOn w:val="DefaultParagraphFont"/>
    <w:uiPriority w:val="19"/>
    <w:rsid w:val="000A390D"/>
    <w:rPr>
      <w:i/>
      <w:iCs/>
      <w:color w:val="808080"/>
    </w:rPr>
  </w:style>
  <w:style w:type="character" w:styleId="IntenseEmphasis">
    <w:name w:val="Intense Emphasis"/>
    <w:basedOn w:val="DefaultParagraphFont"/>
    <w:uiPriority w:val="21"/>
    <w:rsid w:val="000A390D"/>
    <w:rPr>
      <w:b/>
      <w:bCs/>
      <w:i/>
      <w:iCs/>
      <w:color w:val="4F81BD"/>
    </w:rPr>
  </w:style>
  <w:style w:type="paragraph" w:styleId="Quote">
    <w:name w:val="Quote"/>
    <w:basedOn w:val="Normal"/>
    <w:next w:val="Normal"/>
    <w:link w:val="QuoteChar"/>
    <w:uiPriority w:val="29"/>
    <w:rsid w:val="000A390D"/>
    <w:rPr>
      <w:i/>
      <w:iCs/>
      <w:color w:val="000000"/>
    </w:rPr>
  </w:style>
  <w:style w:type="character" w:customStyle="1" w:styleId="QuoteChar">
    <w:name w:val="Quote Char"/>
    <w:basedOn w:val="DefaultParagraphFont"/>
    <w:link w:val="Quote"/>
    <w:uiPriority w:val="29"/>
    <w:rsid w:val="000A390D"/>
    <w:rPr>
      <w:rFonts w:ascii="Arial" w:hAnsi="Arial"/>
      <w:i/>
      <w:iCs/>
      <w:color w:val="000000"/>
      <w:szCs w:val="24"/>
    </w:rPr>
  </w:style>
  <w:style w:type="paragraph" w:styleId="IntenseQuote">
    <w:name w:val="Intense Quote"/>
    <w:basedOn w:val="Normal"/>
    <w:next w:val="Normal"/>
    <w:link w:val="IntenseQuoteChar"/>
    <w:uiPriority w:val="30"/>
    <w:rsid w:val="000A390D"/>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0A390D"/>
    <w:rPr>
      <w:rFonts w:ascii="Arial" w:hAnsi="Arial"/>
      <w:b/>
      <w:bCs/>
      <w:i/>
      <w:iCs/>
      <w:color w:val="4F81BD"/>
      <w:szCs w:val="24"/>
    </w:rPr>
  </w:style>
  <w:style w:type="character" w:styleId="SubtleReference">
    <w:name w:val="Subtle Reference"/>
    <w:basedOn w:val="DefaultParagraphFont"/>
    <w:uiPriority w:val="31"/>
    <w:rsid w:val="000A390D"/>
    <w:rPr>
      <w:smallCaps/>
      <w:color w:val="C0504D"/>
      <w:u w:val="single"/>
    </w:rPr>
  </w:style>
  <w:style w:type="character" w:styleId="IntenseReference">
    <w:name w:val="Intense Reference"/>
    <w:basedOn w:val="DefaultParagraphFont"/>
    <w:uiPriority w:val="32"/>
    <w:rsid w:val="000A390D"/>
    <w:rPr>
      <w:b/>
      <w:bCs/>
      <w:smallCaps/>
      <w:color w:val="C0504D"/>
      <w:spacing w:val="5"/>
      <w:u w:val="single"/>
    </w:rPr>
  </w:style>
  <w:style w:type="character" w:styleId="BookTitle">
    <w:name w:val="Book Title"/>
    <w:basedOn w:val="DefaultParagraphFont"/>
    <w:uiPriority w:val="33"/>
    <w:rsid w:val="000A390D"/>
    <w:rPr>
      <w:b/>
      <w:bCs/>
      <w:smallCaps/>
      <w:spacing w:val="5"/>
    </w:rPr>
  </w:style>
  <w:style w:type="paragraph" w:styleId="ListParagraph">
    <w:name w:val="List Paragraph"/>
    <w:basedOn w:val="Normal"/>
    <w:uiPriority w:val="34"/>
    <w:rsid w:val="000A390D"/>
    <w:pPr>
      <w:ind w:left="720"/>
    </w:pPr>
  </w:style>
  <w:style w:type="character" w:customStyle="1" w:styleId="Heading2Char">
    <w:name w:val="Heading 2 Char"/>
    <w:basedOn w:val="DefaultParagraphFont"/>
    <w:link w:val="Heading2"/>
    <w:rsid w:val="004117B3"/>
    <w:rPr>
      <w:rFonts w:ascii="Arial" w:hAnsi="Arial" w:cs="Arial"/>
      <w:b/>
      <w:bCs/>
      <w:iCs/>
      <w:spacing w:val="200"/>
      <w:sz w:val="40"/>
      <w:szCs w:val="40"/>
    </w:rPr>
  </w:style>
  <w:style w:type="character" w:customStyle="1" w:styleId="HeaderChar">
    <w:name w:val="Header Char"/>
    <w:basedOn w:val="DefaultParagraphFont"/>
    <w:link w:val="Header"/>
    <w:uiPriority w:val="99"/>
    <w:rsid w:val="004117B3"/>
    <w:rPr>
      <w:rFonts w:ascii="Arial" w:hAnsi="Arial"/>
      <w:szCs w:val="24"/>
    </w:rPr>
  </w:style>
  <w:style w:type="character" w:customStyle="1" w:styleId="FooterChar">
    <w:name w:val="Footer Char"/>
    <w:basedOn w:val="DefaultParagraphFont"/>
    <w:link w:val="Footer"/>
    <w:uiPriority w:val="99"/>
    <w:rsid w:val="004117B3"/>
    <w:rPr>
      <w:rFonts w:ascii="Arial" w:hAnsi="Arial"/>
      <w:szCs w:val="24"/>
    </w:rPr>
  </w:style>
  <w:style w:type="paragraph" w:styleId="BalloonText">
    <w:name w:val="Balloon Text"/>
    <w:basedOn w:val="Normal"/>
    <w:link w:val="BalloonTextChar"/>
    <w:unhideWhenUsed/>
    <w:rsid w:val="004117B3"/>
    <w:rPr>
      <w:rFonts w:ascii="Tahoma" w:hAnsi="Tahoma" w:cs="Tahoma"/>
      <w:sz w:val="16"/>
      <w:szCs w:val="16"/>
    </w:rPr>
  </w:style>
  <w:style w:type="character" w:customStyle="1" w:styleId="BalloonTextChar">
    <w:name w:val="Balloon Text Char"/>
    <w:basedOn w:val="DefaultParagraphFont"/>
    <w:link w:val="BalloonText"/>
    <w:rsid w:val="004117B3"/>
    <w:rPr>
      <w:rFonts w:ascii="Tahoma" w:hAnsi="Tahoma" w:cs="Tahoma"/>
      <w:sz w:val="16"/>
      <w:szCs w:val="16"/>
    </w:rPr>
  </w:style>
  <w:style w:type="character" w:styleId="Hyperlink">
    <w:name w:val="Hyperlink"/>
    <w:basedOn w:val="DefaultParagraphFont"/>
    <w:rsid w:val="004117B3"/>
    <w:rPr>
      <w:color w:val="0000FF"/>
      <w:u w:val="single"/>
    </w:rPr>
  </w:style>
</w:styles>
</file>

<file path=word/webSettings.xml><?xml version="1.0" encoding="utf-8"?>
<w:webSettings xmlns:r="http://schemas.openxmlformats.org/officeDocument/2006/relationships" xmlns:w="http://schemas.openxmlformats.org/wordprocessingml/2006/main">
  <w:divs>
    <w:div w:id="90834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da.ks.gov/purch" TargetMode="External"/><Relationship Id="rId18" Type="http://schemas.openxmlformats.org/officeDocument/2006/relationships/hyperlink" Target="mailto:lori.ploude@da.ks.gov"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da.ks.gov/purch" TargetMode="External"/><Relationship Id="rId17" Type="http://schemas.openxmlformats.org/officeDocument/2006/relationships/hyperlink" Target="http://www.da.ks.gov/purch" TargetMode="External"/><Relationship Id="rId2" Type="http://schemas.openxmlformats.org/officeDocument/2006/relationships/numbering" Target="numbering.xml"/><Relationship Id="rId16" Type="http://schemas.openxmlformats.org/officeDocument/2006/relationships/hyperlink" Target="http://da.state.ks.us/purch/KSOpenRecAct.doc" TargetMode="External"/><Relationship Id="rId20"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nda.gronquist@da.ks.gov" TargetMode="External"/><Relationship Id="rId5" Type="http://schemas.openxmlformats.org/officeDocument/2006/relationships/webSettings" Target="webSettings.xml"/><Relationship Id="rId15" Type="http://schemas.openxmlformats.org/officeDocument/2006/relationships/hyperlink" Target="mailto:janet.miller@da.ks.gov" TargetMode="External"/><Relationship Id="rId23" Type="http://schemas.openxmlformats.org/officeDocument/2006/relationships/theme" Target="theme/theme1.xml"/><Relationship Id="rId10" Type="http://schemas.openxmlformats.org/officeDocument/2006/relationships/hyperlink" Target="http://da.ks.gov/purch/rfq/rfqdata/12632.doc" TargetMode="External"/><Relationship Id="rId19"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www.kansas.gov/ksbdc/"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_Letterhead%2005-200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0D1A48-E8A1-471B-9DC8-AB410066F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_Letterhead 05-2009</Template>
  <TotalTime>1</TotalTime>
  <Pages>33</Pages>
  <Words>13609</Words>
  <Characters>77577</Characters>
  <Application>Microsoft Office Word</Application>
  <DocSecurity>0</DocSecurity>
  <Lines>646</Lines>
  <Paragraphs>182</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91004</CharactersWithSpaces>
  <SharedDoc>false</SharedDoc>
  <HLinks>
    <vt:vector size="54" baseType="variant">
      <vt:variant>
        <vt:i4>393276</vt:i4>
      </vt:variant>
      <vt:variant>
        <vt:i4>24</vt:i4>
      </vt:variant>
      <vt:variant>
        <vt:i4>0</vt:i4>
      </vt:variant>
      <vt:variant>
        <vt:i4>5</vt:i4>
      </vt:variant>
      <vt:variant>
        <vt:lpwstr>mailto:lori.ploude@da.ks.gov</vt:lpwstr>
      </vt:variant>
      <vt:variant>
        <vt:lpwstr/>
      </vt:variant>
      <vt:variant>
        <vt:i4>6881314</vt:i4>
      </vt:variant>
      <vt:variant>
        <vt:i4>21</vt:i4>
      </vt:variant>
      <vt:variant>
        <vt:i4>0</vt:i4>
      </vt:variant>
      <vt:variant>
        <vt:i4>5</vt:i4>
      </vt:variant>
      <vt:variant>
        <vt:lpwstr>http://www.da.ks.gov/purch</vt:lpwstr>
      </vt:variant>
      <vt:variant>
        <vt:lpwstr/>
      </vt:variant>
      <vt:variant>
        <vt:i4>4522001</vt:i4>
      </vt:variant>
      <vt:variant>
        <vt:i4>18</vt:i4>
      </vt:variant>
      <vt:variant>
        <vt:i4>0</vt:i4>
      </vt:variant>
      <vt:variant>
        <vt:i4>5</vt:i4>
      </vt:variant>
      <vt:variant>
        <vt:lpwstr>http://da.state.ks.us/purch/KSOpenRecAct.doc</vt:lpwstr>
      </vt:variant>
      <vt:variant>
        <vt:lpwstr/>
      </vt:variant>
      <vt:variant>
        <vt:i4>8192073</vt:i4>
      </vt:variant>
      <vt:variant>
        <vt:i4>15</vt:i4>
      </vt:variant>
      <vt:variant>
        <vt:i4>0</vt:i4>
      </vt:variant>
      <vt:variant>
        <vt:i4>5</vt:i4>
      </vt:variant>
      <vt:variant>
        <vt:lpwstr>mailto:janet.miller@da.ks.gov</vt:lpwstr>
      </vt:variant>
      <vt:variant>
        <vt:lpwstr/>
      </vt:variant>
      <vt:variant>
        <vt:i4>1638474</vt:i4>
      </vt:variant>
      <vt:variant>
        <vt:i4>12</vt:i4>
      </vt:variant>
      <vt:variant>
        <vt:i4>0</vt:i4>
      </vt:variant>
      <vt:variant>
        <vt:i4>5</vt:i4>
      </vt:variant>
      <vt:variant>
        <vt:lpwstr>http://www.kansas.gov/ksbdc/</vt:lpwstr>
      </vt:variant>
      <vt:variant>
        <vt:lpwstr/>
      </vt:variant>
      <vt:variant>
        <vt:i4>6881314</vt:i4>
      </vt:variant>
      <vt:variant>
        <vt:i4>9</vt:i4>
      </vt:variant>
      <vt:variant>
        <vt:i4>0</vt:i4>
      </vt:variant>
      <vt:variant>
        <vt:i4>5</vt:i4>
      </vt:variant>
      <vt:variant>
        <vt:lpwstr>http://www.da.ks.gov/purch</vt:lpwstr>
      </vt:variant>
      <vt:variant>
        <vt:lpwstr/>
      </vt:variant>
      <vt:variant>
        <vt:i4>6881314</vt:i4>
      </vt:variant>
      <vt:variant>
        <vt:i4>6</vt:i4>
      </vt:variant>
      <vt:variant>
        <vt:i4>0</vt:i4>
      </vt:variant>
      <vt:variant>
        <vt:i4>5</vt:i4>
      </vt:variant>
      <vt:variant>
        <vt:lpwstr>http://www.da.ks.gov/purch</vt:lpwstr>
      </vt:variant>
      <vt:variant>
        <vt:lpwstr/>
      </vt:variant>
      <vt:variant>
        <vt:i4>5046392</vt:i4>
      </vt:variant>
      <vt:variant>
        <vt:i4>3</vt:i4>
      </vt:variant>
      <vt:variant>
        <vt:i4>0</vt:i4>
      </vt:variant>
      <vt:variant>
        <vt:i4>5</vt:i4>
      </vt:variant>
      <vt:variant>
        <vt:lpwstr>mailto:linda.gronquist@da.ks.gov</vt:lpwstr>
      </vt:variant>
      <vt:variant>
        <vt:lpwstr/>
      </vt:variant>
      <vt:variant>
        <vt:i4>5963780</vt:i4>
      </vt:variant>
      <vt:variant>
        <vt:i4>0</vt:i4>
      </vt:variant>
      <vt:variant>
        <vt:i4>0</vt:i4>
      </vt:variant>
      <vt:variant>
        <vt:i4>5</vt:i4>
      </vt:variant>
      <vt:variant>
        <vt:lpwstr>http://da.ks.gov/purch/rfq/rfqdata/12632.doc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2006-11-01T17:36:00Z</cp:lastPrinted>
  <dcterms:created xsi:type="dcterms:W3CDTF">2009-11-12T00:42:00Z</dcterms:created>
  <dcterms:modified xsi:type="dcterms:W3CDTF">2009-11-12T00:42:00Z</dcterms:modified>
</cp:coreProperties>
</file>