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447A" w:rsidRPr="00B64EF4" w:rsidRDefault="0016447A" w:rsidP="00B64EF4">
      <w:bookmarkStart w:id="0" w:name="_GoBack"/>
      <w:bookmarkEnd w:id="0"/>
    </w:p>
    <w:p w:rsidR="0016447A" w:rsidRDefault="0016447A" w:rsidP="0016447A">
      <w:pPr>
        <w:jc w:val="center"/>
        <w:rPr>
          <w:sz w:val="20"/>
        </w:rPr>
      </w:pPr>
    </w:p>
    <w:p w:rsidR="0016447A" w:rsidRPr="00762114" w:rsidRDefault="0016447A" w:rsidP="0016447A">
      <w:r>
        <w:rPr>
          <w:noProof/>
        </w:rPr>
        <mc:AlternateContent>
          <mc:Choice Requires="wps">
            <w:drawing>
              <wp:anchor distT="0" distB="0" distL="114300" distR="114300" simplePos="0" relativeHeight="251661312" behindDoc="0" locked="0" layoutInCell="1" allowOverlap="1">
                <wp:simplePos x="0" y="0"/>
                <wp:positionH relativeFrom="column">
                  <wp:posOffset>-257175</wp:posOffset>
                </wp:positionH>
                <wp:positionV relativeFrom="paragraph">
                  <wp:posOffset>-7620</wp:posOffset>
                </wp:positionV>
                <wp:extent cx="1257300" cy="873442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8734425"/>
                        </a:xfrm>
                        <a:prstGeom prst="rect">
                          <a:avLst/>
                        </a:prstGeom>
                        <a:solidFill>
                          <a:srgbClr val="00008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3E0" w:rsidRPr="00053AD0" w:rsidRDefault="008813E0" w:rsidP="0016447A">
                            <w:pPr>
                              <w:jc w:val="center"/>
                              <w:rPr>
                                <w:rFonts w:ascii="Monotype Corsiva" w:hAnsi="Monotype Corsiva"/>
                                <w:color w:val="FFFFFF"/>
                                <w:sz w:val="96"/>
                                <w:szCs w:val="96"/>
                              </w:rPr>
                            </w:pPr>
                            <w:r w:rsidRPr="00053AD0">
                              <w:rPr>
                                <w:rFonts w:ascii="Monotype Corsiva" w:hAnsi="Monotype Corsiva"/>
                                <w:color w:val="FFFFFF"/>
                                <w:sz w:val="96"/>
                                <w:szCs w:val="96"/>
                              </w:rPr>
                              <w:t>Office of the State Auditor</w:t>
                            </w:r>
                          </w:p>
                          <w:p w:rsidR="008813E0" w:rsidRPr="00CC46D3" w:rsidRDefault="008813E0" w:rsidP="0016447A">
                            <w:pPr>
                              <w:jc w:val="center"/>
                              <w:rPr>
                                <w:rFonts w:ascii="Monotype Corsiva" w:hAnsi="Monotype Corsiva"/>
                                <w:color w:val="FFFFFF"/>
                                <w:sz w:val="52"/>
                                <w:szCs w:val="52"/>
                              </w:rPr>
                            </w:pPr>
                            <w:r w:rsidRPr="00CC46D3">
                              <w:rPr>
                                <w:rFonts w:ascii="Monotype Corsiva" w:hAnsi="Monotype Corsiva"/>
                                <w:color w:val="FFFFFF"/>
                                <w:sz w:val="52"/>
                                <w:szCs w:val="52"/>
                              </w:rPr>
                              <w:t>Division of State Audit</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0.25pt;margin-top:-.6pt;width:99pt;height:68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" fillcolor="navy" stroked="f">
                <v:textbox style="layout-flow:vertical;mso-layout-flow-alt:bottom-to-top">
                  <w:txbxContent>
                    <w:p w:rsidR="008813E0" w:rsidRPr="00053AD0" w:rsidRDefault="008813E0" w:rsidP="0016447A">
                      <w:pPr>
                        <w:jc w:val="center"/>
                        <w:rPr>
                          <w:rFonts w:ascii="Monotype Corsiva" w:hAnsi="Monotype Corsiva"/>
                          <w:color w:val="FFFFFF"/>
                          <w:sz w:val="96"/>
                          <w:szCs w:val="96"/>
                        </w:rPr>
                      </w:pPr>
                      <w:r w:rsidRPr="00053AD0">
                        <w:rPr>
                          <w:rFonts w:ascii="Monotype Corsiva" w:hAnsi="Monotype Corsiva"/>
                          <w:color w:val="FFFFFF"/>
                          <w:sz w:val="96"/>
                          <w:szCs w:val="96"/>
                        </w:rPr>
                        <w:t>Office of the State Auditor</w:t>
                      </w:r>
                    </w:p>
                    <w:p w:rsidR="008813E0" w:rsidRPr="00CC46D3" w:rsidRDefault="008813E0" w:rsidP="0016447A">
                      <w:pPr>
                        <w:jc w:val="center"/>
                        <w:rPr>
                          <w:rFonts w:ascii="Monotype Corsiva" w:hAnsi="Monotype Corsiva"/>
                          <w:color w:val="FFFFFF"/>
                          <w:sz w:val="52"/>
                          <w:szCs w:val="52"/>
                        </w:rPr>
                      </w:pPr>
                      <w:r w:rsidRPr="00CC46D3">
                        <w:rPr>
                          <w:rFonts w:ascii="Monotype Corsiva" w:hAnsi="Monotype Corsiva"/>
                          <w:color w:val="FFFFFF"/>
                          <w:sz w:val="52"/>
                          <w:szCs w:val="52"/>
                        </w:rPr>
                        <w:t>Division of State Audit</w:t>
                      </w:r>
                    </w:p>
                  </w:txbxContent>
                </v:textbox>
              </v:shape>
            </w:pict>
          </mc:Fallback>
        </mc:AlternateContent>
      </w:r>
    </w:p>
    <w:p w:rsidR="0016447A" w:rsidRPr="00762114" w:rsidRDefault="0016447A" w:rsidP="0016447A">
      <w:pPr>
        <w:ind w:left="1710"/>
        <w:jc w:val="center"/>
        <w:rPr>
          <w:b/>
          <w:sz w:val="28"/>
          <w:szCs w:val="28"/>
        </w:rPr>
      </w:pPr>
    </w:p>
    <w:p w:rsidR="0016447A" w:rsidRPr="00762114" w:rsidRDefault="0016447A" w:rsidP="0016447A">
      <w:pPr>
        <w:ind w:left="1710"/>
        <w:jc w:val="center"/>
        <w:rPr>
          <w:b/>
          <w:sz w:val="28"/>
          <w:szCs w:val="28"/>
        </w:rPr>
      </w:pPr>
    </w:p>
    <w:p w:rsidR="0016447A" w:rsidRPr="00762114" w:rsidRDefault="0016447A" w:rsidP="0016447A">
      <w:pPr>
        <w:ind w:left="1710"/>
        <w:jc w:val="center"/>
        <w:rPr>
          <w:b/>
          <w:sz w:val="28"/>
          <w:szCs w:val="28"/>
        </w:rPr>
      </w:pPr>
    </w:p>
    <w:p w:rsidR="0016447A" w:rsidRPr="00762114" w:rsidRDefault="0082262F" w:rsidP="0016447A">
      <w:pPr>
        <w:ind w:left="2160"/>
        <w:jc w:val="center"/>
        <w:rPr>
          <w:b/>
          <w:sz w:val="28"/>
          <w:szCs w:val="28"/>
        </w:rPr>
      </w:pPr>
      <w:r>
        <w:rPr>
          <w:b/>
          <w:sz w:val="28"/>
          <w:szCs w:val="28"/>
        </w:rPr>
        <w:t>State o</w:t>
      </w:r>
      <w:r w:rsidR="0016447A" w:rsidRPr="00762114">
        <w:rPr>
          <w:b/>
          <w:sz w:val="28"/>
          <w:szCs w:val="28"/>
        </w:rPr>
        <w:t>f North Dakota</w:t>
      </w:r>
    </w:p>
    <w:p w:rsidR="0016447A" w:rsidRPr="00762114" w:rsidRDefault="0016447A" w:rsidP="0016447A">
      <w:pPr>
        <w:ind w:left="2160"/>
        <w:jc w:val="center"/>
        <w:rPr>
          <w:b/>
          <w:sz w:val="28"/>
          <w:szCs w:val="28"/>
        </w:rPr>
      </w:pPr>
    </w:p>
    <w:p w:rsidR="0016447A" w:rsidRPr="00762114" w:rsidRDefault="0016447A" w:rsidP="0016447A">
      <w:pPr>
        <w:ind w:left="2160"/>
      </w:pPr>
    </w:p>
    <w:p w:rsidR="0016447A" w:rsidRPr="00762114" w:rsidRDefault="0016447A" w:rsidP="0016447A">
      <w:pPr>
        <w:ind w:left="2160"/>
      </w:pPr>
    </w:p>
    <w:p w:rsidR="0016447A" w:rsidRPr="00762114" w:rsidRDefault="0016447A" w:rsidP="0016447A">
      <w:pPr>
        <w:ind w:left="2160"/>
        <w:jc w:val="center"/>
      </w:pPr>
      <w:r w:rsidRPr="00762114">
        <w:t>Office of the State Auditor</w:t>
      </w:r>
    </w:p>
    <w:p w:rsidR="0016447A" w:rsidRPr="00762114" w:rsidRDefault="0016447A" w:rsidP="0016447A">
      <w:pPr>
        <w:ind w:left="2160"/>
        <w:jc w:val="center"/>
      </w:pPr>
      <w:r w:rsidRPr="00762114">
        <w:t>600 East Boulevard Avenue – Department 117</w:t>
      </w:r>
    </w:p>
    <w:p w:rsidR="0016447A" w:rsidRPr="00762114" w:rsidRDefault="0016447A" w:rsidP="0016447A">
      <w:pPr>
        <w:ind w:left="2160"/>
        <w:jc w:val="center"/>
      </w:pPr>
      <w:r w:rsidRPr="00762114">
        <w:t>Bismarck, ND 58505-0060</w:t>
      </w:r>
    </w:p>
    <w:p w:rsidR="0016447A" w:rsidRPr="00762114" w:rsidRDefault="0016447A" w:rsidP="0016447A">
      <w:pPr>
        <w:ind w:left="2160"/>
      </w:pPr>
    </w:p>
    <w:p w:rsidR="0016447A" w:rsidRPr="00762114" w:rsidRDefault="0016447A" w:rsidP="0016447A">
      <w:pPr>
        <w:ind w:left="2160"/>
      </w:pPr>
    </w:p>
    <w:p w:rsidR="0016447A" w:rsidRPr="00762114" w:rsidRDefault="0016447A" w:rsidP="0016447A">
      <w:pPr>
        <w:ind w:left="2160"/>
        <w:jc w:val="center"/>
      </w:pPr>
      <w:r w:rsidRPr="00762114">
        <w:t>Request for Proposal (RFP)</w:t>
      </w:r>
    </w:p>
    <w:p w:rsidR="0016447A" w:rsidRPr="00762114" w:rsidRDefault="0016447A" w:rsidP="0016447A">
      <w:pPr>
        <w:ind w:left="2160"/>
        <w:jc w:val="center"/>
      </w:pPr>
    </w:p>
    <w:p w:rsidR="0016447A" w:rsidRDefault="0016447A" w:rsidP="0016447A">
      <w:pPr>
        <w:ind w:left="2160"/>
        <w:jc w:val="center"/>
      </w:pPr>
      <w:r w:rsidRPr="00762114">
        <w:t xml:space="preserve">RFP Title:  </w:t>
      </w:r>
      <w:r>
        <w:t xml:space="preserve">Performance Evaluation of </w:t>
      </w:r>
    </w:p>
    <w:p w:rsidR="0016447A" w:rsidRPr="00762114" w:rsidRDefault="0016447A" w:rsidP="0016447A">
      <w:pPr>
        <w:ind w:left="2160"/>
        <w:jc w:val="center"/>
      </w:pPr>
      <w:r>
        <w:t>Workforce Safety and Insurance</w:t>
      </w:r>
    </w:p>
    <w:p w:rsidR="0016447A" w:rsidRPr="00762114" w:rsidRDefault="0016447A" w:rsidP="0016447A">
      <w:pPr>
        <w:ind w:left="2160"/>
        <w:jc w:val="center"/>
      </w:pPr>
    </w:p>
    <w:p w:rsidR="0016447A" w:rsidRPr="00762114" w:rsidRDefault="0016447A" w:rsidP="0016447A">
      <w:pPr>
        <w:ind w:left="2160"/>
        <w:jc w:val="center"/>
        <w:rPr>
          <w:b/>
          <w:bCs/>
          <w:iCs/>
        </w:rPr>
      </w:pPr>
      <w:r w:rsidRPr="00762114">
        <w:t xml:space="preserve">RFP Number:  </w:t>
      </w:r>
      <w:r>
        <w:t>#</w:t>
      </w:r>
      <w:r w:rsidRPr="001E5C9C">
        <w:rPr>
          <w:b/>
        </w:rPr>
        <w:t>117-13-3</w:t>
      </w:r>
    </w:p>
    <w:p w:rsidR="0016447A" w:rsidRPr="00762114" w:rsidRDefault="0016447A" w:rsidP="0016447A">
      <w:pPr>
        <w:ind w:left="2160"/>
        <w:jc w:val="center"/>
      </w:pPr>
    </w:p>
    <w:p w:rsidR="0016447A" w:rsidRPr="00762114" w:rsidRDefault="0016447A" w:rsidP="0016447A">
      <w:pPr>
        <w:ind w:left="2160"/>
        <w:jc w:val="center"/>
      </w:pPr>
      <w:r>
        <w:t xml:space="preserve">Date of Issue: </w:t>
      </w:r>
      <w:r>
        <w:rPr>
          <w:b/>
        </w:rPr>
        <w:t xml:space="preserve">September </w:t>
      </w:r>
      <w:r w:rsidRPr="00762114">
        <w:rPr>
          <w:b/>
        </w:rPr>
        <w:t>2</w:t>
      </w:r>
      <w:r>
        <w:rPr>
          <w:b/>
        </w:rPr>
        <w:t>5, 2013</w:t>
      </w:r>
    </w:p>
    <w:p w:rsidR="0016447A" w:rsidRPr="00762114" w:rsidRDefault="0016447A" w:rsidP="0016447A">
      <w:pPr>
        <w:ind w:left="2160"/>
        <w:jc w:val="center"/>
      </w:pPr>
    </w:p>
    <w:p w:rsidR="0016447A" w:rsidRDefault="0016447A" w:rsidP="0016447A">
      <w:pPr>
        <w:ind w:left="2160"/>
      </w:pPr>
    </w:p>
    <w:p w:rsidR="0016447A" w:rsidRPr="00762114" w:rsidRDefault="0016447A" w:rsidP="0016447A">
      <w:pPr>
        <w:ind w:left="2160"/>
      </w:pPr>
      <w:r w:rsidRPr="00762114">
        <w:t>Purpose of RFP: To</w:t>
      </w:r>
      <w:r>
        <w:t xml:space="preserve"> procure a firm to conduct a performance evaluation of Workforce Safety and Insurance.  </w:t>
      </w:r>
    </w:p>
    <w:p w:rsidR="0016447A" w:rsidRPr="00762114" w:rsidRDefault="0016447A" w:rsidP="0016447A">
      <w:pPr>
        <w:ind w:left="2160"/>
      </w:pPr>
    </w:p>
    <w:p w:rsidR="0016447A" w:rsidRPr="00762114" w:rsidRDefault="0016447A" w:rsidP="0016447A">
      <w:pPr>
        <w:ind w:left="2160"/>
      </w:pPr>
    </w:p>
    <w:p w:rsidR="0016447A" w:rsidRPr="00762114" w:rsidRDefault="0016447A" w:rsidP="0016447A">
      <w:pPr>
        <w:ind w:left="2160"/>
      </w:pPr>
      <w:r w:rsidRPr="00762114">
        <w:t>Offerors are not required to return this form.</w:t>
      </w:r>
    </w:p>
    <w:p w:rsidR="0016447A" w:rsidRPr="00762114" w:rsidRDefault="0016447A" w:rsidP="0016447A">
      <w:pPr>
        <w:ind w:left="2160"/>
      </w:pPr>
    </w:p>
    <w:p w:rsidR="0016447A" w:rsidRPr="00762114" w:rsidRDefault="0016447A" w:rsidP="0016447A">
      <w:pPr>
        <w:ind w:left="2160"/>
      </w:pPr>
    </w:p>
    <w:p w:rsidR="0016447A" w:rsidRPr="00762114" w:rsidRDefault="0016447A" w:rsidP="0016447A">
      <w:pPr>
        <w:ind w:left="2160"/>
        <w:rPr>
          <w:iCs/>
        </w:rPr>
      </w:pPr>
      <w:r>
        <w:t>Evaluation Coordinator</w:t>
      </w:r>
      <w:r w:rsidRPr="00762114">
        <w:t xml:space="preserve">:  </w:t>
      </w:r>
      <w:r>
        <w:t>Jason Wahl</w:t>
      </w:r>
    </w:p>
    <w:p w:rsidR="0016447A" w:rsidRPr="00762114" w:rsidRDefault="0016447A" w:rsidP="0016447A">
      <w:pPr>
        <w:tabs>
          <w:tab w:val="left" w:pos="1800"/>
        </w:tabs>
        <w:ind w:left="1710"/>
      </w:pPr>
    </w:p>
    <w:p w:rsidR="0016447A" w:rsidRPr="00762114" w:rsidRDefault="0016447A" w:rsidP="0016447A"/>
    <w:p w:rsidR="0016447A" w:rsidRPr="00762114" w:rsidRDefault="0016447A" w:rsidP="0016447A"/>
    <w:p w:rsidR="0016447A" w:rsidRPr="00762114" w:rsidRDefault="0016447A" w:rsidP="0016447A"/>
    <w:p w:rsidR="0016447A" w:rsidRPr="00762114" w:rsidRDefault="0016447A" w:rsidP="0016447A"/>
    <w:p w:rsidR="0016447A" w:rsidRPr="00762114" w:rsidRDefault="0016447A" w:rsidP="0016447A"/>
    <w:p w:rsidR="0016447A" w:rsidRPr="00762114" w:rsidRDefault="0016447A" w:rsidP="0016447A"/>
    <w:p w:rsidR="0016447A" w:rsidRPr="00762114" w:rsidRDefault="0016447A" w:rsidP="0016447A">
      <w:pPr>
        <w:jc w:val="right"/>
      </w:pPr>
      <w:r w:rsidRPr="00762114">
        <w:t>Robert R. Peterson</w:t>
      </w:r>
    </w:p>
    <w:p w:rsidR="0016447A" w:rsidRPr="00762114" w:rsidRDefault="0016447A" w:rsidP="0016447A">
      <w:pPr>
        <w:jc w:val="right"/>
      </w:pPr>
      <w:r w:rsidRPr="00762114">
        <w:t>State Auditor</w:t>
      </w:r>
    </w:p>
    <w:p w:rsidR="0016447A" w:rsidRPr="00762114" w:rsidRDefault="0016447A" w:rsidP="0016447A">
      <w:pPr>
        <w:jc w:val="right"/>
      </w:pPr>
      <w:r w:rsidRPr="00762114">
        <w:object w:dxaOrig="4082" w:dyaOrig="40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81.75pt" o:ole="" fillcolor="window">
            <v:imagedata r:id="rId8" o:title="" gain="6.25"/>
          </v:shape>
          <o:OLEObject Type="Embed" ProgID="Word.Document.8" ShapeID="_x0000_i1025" DrawAspect="Content" ObjectID="_1444162267" r:id="rId9"/>
        </w:object>
      </w:r>
    </w:p>
    <w:p w:rsidR="000E4497" w:rsidRPr="00762114" w:rsidRDefault="0016447A" w:rsidP="0016447A">
      <w:pPr>
        <w:widowControl/>
        <w:autoSpaceDE/>
        <w:autoSpaceDN/>
        <w:adjustRightInd/>
        <w:jc w:val="left"/>
      </w:pPr>
      <w:r>
        <w:rPr>
          <w:b/>
          <w:bCs/>
          <w:caps/>
          <w:sz w:val="32"/>
          <w:szCs w:val="32"/>
        </w:rPr>
        <w:br w:type="page"/>
      </w:r>
    </w:p>
    <w:p w:rsidR="00652AA6" w:rsidRPr="00291F3B" w:rsidRDefault="00652AA6" w:rsidP="0016447A">
      <w:pPr>
        <w:jc w:val="center"/>
        <w:rPr>
          <w:b/>
          <w:sz w:val="28"/>
          <w:szCs w:val="28"/>
        </w:rPr>
      </w:pPr>
      <w:r w:rsidRPr="00291F3B">
        <w:rPr>
          <w:b/>
          <w:sz w:val="28"/>
          <w:szCs w:val="28"/>
        </w:rPr>
        <w:lastRenderedPageBreak/>
        <w:t>TABLE OF CONTENTS</w:t>
      </w:r>
    </w:p>
    <w:p w:rsidR="00556390" w:rsidRDefault="00B64EF4" w:rsidP="00556390">
      <w:pPr>
        <w:pStyle w:val="TOC1"/>
        <w:rPr>
          <w:rFonts w:asciiTheme="minorHAnsi" w:eastAsiaTheme="minorEastAsia" w:hAnsiTheme="minorHAnsi" w:cstheme="minorBidi"/>
          <w:szCs w:val="22"/>
        </w:rPr>
      </w:pPr>
      <w:r>
        <w:fldChar w:fldCharType="begin"/>
      </w:r>
      <w:r>
        <w:instrText xml:space="preserve"> TOC \o "1-3" \h \z \u </w:instrText>
      </w:r>
      <w:r>
        <w:fldChar w:fldCharType="separate"/>
      </w:r>
    </w:p>
    <w:p w:rsidR="00556390" w:rsidRDefault="00556390" w:rsidP="00556390">
      <w:pPr>
        <w:pStyle w:val="TOC1"/>
        <w:rPr>
          <w:rStyle w:val="Hyperlink"/>
          <w:color w:val="auto"/>
          <w:u w:val="none"/>
        </w:rPr>
      </w:pPr>
      <w:r>
        <w:rPr>
          <w:rStyle w:val="Hyperlink"/>
          <w:color w:val="auto"/>
          <w:u w:val="none"/>
        </w:rPr>
        <w:t>SECTION ONE</w:t>
      </w:r>
    </w:p>
    <w:p w:rsidR="00556390" w:rsidRPr="00556390" w:rsidRDefault="00556390" w:rsidP="00556390">
      <w:pPr>
        <w:rPr>
          <w:b/>
          <w:noProof/>
        </w:rPr>
      </w:pPr>
      <w:r w:rsidRPr="00556390">
        <w:rPr>
          <w:b/>
          <w:noProof/>
        </w:rPr>
        <w:t>Introduction and Instructions</w:t>
      </w:r>
    </w:p>
    <w:p w:rsidR="00556390" w:rsidRDefault="00961462">
      <w:pPr>
        <w:pStyle w:val="TOC2"/>
        <w:rPr>
          <w:rFonts w:asciiTheme="minorHAnsi" w:eastAsiaTheme="minorEastAsia" w:hAnsiTheme="minorHAnsi" w:cstheme="minorBidi"/>
          <w:noProof/>
          <w:szCs w:val="22"/>
        </w:rPr>
      </w:pPr>
      <w:hyperlink w:anchor="_Toc367700841" w:history="1">
        <w:r w:rsidR="00556390" w:rsidRPr="00492DC2">
          <w:rPr>
            <w:rStyle w:val="Hyperlink"/>
            <w:noProof/>
          </w:rPr>
          <w:t>1.01</w:t>
        </w:r>
        <w:r w:rsidR="00556390">
          <w:rPr>
            <w:rFonts w:asciiTheme="minorHAnsi" w:eastAsiaTheme="minorEastAsia" w:hAnsiTheme="minorHAnsi" w:cstheme="minorBidi"/>
            <w:noProof/>
            <w:szCs w:val="22"/>
          </w:rPr>
          <w:tab/>
        </w:r>
        <w:r w:rsidR="00556390" w:rsidRPr="00492DC2">
          <w:rPr>
            <w:rStyle w:val="Hyperlink"/>
            <w:noProof/>
          </w:rPr>
          <w:t>Purpose of the RFP</w:t>
        </w:r>
        <w:r w:rsidR="00556390">
          <w:rPr>
            <w:noProof/>
            <w:webHidden/>
          </w:rPr>
          <w:tab/>
        </w:r>
        <w:r w:rsidR="00556390">
          <w:rPr>
            <w:noProof/>
            <w:webHidden/>
          </w:rPr>
          <w:fldChar w:fldCharType="begin"/>
        </w:r>
        <w:r w:rsidR="00556390">
          <w:rPr>
            <w:noProof/>
            <w:webHidden/>
          </w:rPr>
          <w:instrText xml:space="preserve"> PAGEREF _Toc367700841 \h </w:instrText>
        </w:r>
        <w:r w:rsidR="00556390">
          <w:rPr>
            <w:noProof/>
            <w:webHidden/>
          </w:rPr>
        </w:r>
        <w:r w:rsidR="00556390">
          <w:rPr>
            <w:noProof/>
            <w:webHidden/>
          </w:rPr>
          <w:fldChar w:fldCharType="separate"/>
        </w:r>
        <w:r w:rsidR="00B32C5C">
          <w:rPr>
            <w:noProof/>
            <w:webHidden/>
          </w:rPr>
          <w:t>5</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42" w:history="1">
        <w:r w:rsidR="00556390" w:rsidRPr="00492DC2">
          <w:rPr>
            <w:rStyle w:val="Hyperlink"/>
            <w:noProof/>
          </w:rPr>
          <w:t>1.02</w:t>
        </w:r>
        <w:r w:rsidR="00556390">
          <w:rPr>
            <w:rFonts w:asciiTheme="minorHAnsi" w:eastAsiaTheme="minorEastAsia" w:hAnsiTheme="minorHAnsi" w:cstheme="minorBidi"/>
            <w:noProof/>
            <w:szCs w:val="22"/>
          </w:rPr>
          <w:tab/>
        </w:r>
        <w:r w:rsidR="00556390" w:rsidRPr="00492DC2">
          <w:rPr>
            <w:rStyle w:val="Hyperlink"/>
            <w:noProof/>
          </w:rPr>
          <w:t>Contact Person, Telephone, Fax, E-mail</w:t>
        </w:r>
        <w:r w:rsidR="00556390">
          <w:rPr>
            <w:noProof/>
            <w:webHidden/>
          </w:rPr>
          <w:tab/>
        </w:r>
        <w:r w:rsidR="00556390">
          <w:rPr>
            <w:noProof/>
            <w:webHidden/>
          </w:rPr>
          <w:fldChar w:fldCharType="begin"/>
        </w:r>
        <w:r w:rsidR="00556390">
          <w:rPr>
            <w:noProof/>
            <w:webHidden/>
          </w:rPr>
          <w:instrText xml:space="preserve"> PAGEREF _Toc367700842 \h </w:instrText>
        </w:r>
        <w:r w:rsidR="00556390">
          <w:rPr>
            <w:noProof/>
            <w:webHidden/>
          </w:rPr>
        </w:r>
        <w:r w:rsidR="00556390">
          <w:rPr>
            <w:noProof/>
            <w:webHidden/>
          </w:rPr>
          <w:fldChar w:fldCharType="separate"/>
        </w:r>
        <w:r w:rsidR="00B32C5C">
          <w:rPr>
            <w:noProof/>
            <w:webHidden/>
          </w:rPr>
          <w:t>5</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43" w:history="1">
        <w:r w:rsidR="00556390" w:rsidRPr="00492DC2">
          <w:rPr>
            <w:rStyle w:val="Hyperlink"/>
            <w:noProof/>
          </w:rPr>
          <w:t>1.03</w:t>
        </w:r>
        <w:r w:rsidR="00556390">
          <w:rPr>
            <w:rFonts w:asciiTheme="minorHAnsi" w:eastAsiaTheme="minorEastAsia" w:hAnsiTheme="minorHAnsi" w:cstheme="minorBidi"/>
            <w:noProof/>
            <w:szCs w:val="22"/>
          </w:rPr>
          <w:tab/>
        </w:r>
        <w:r w:rsidR="00556390" w:rsidRPr="00492DC2">
          <w:rPr>
            <w:rStyle w:val="Hyperlink"/>
            <w:noProof/>
          </w:rPr>
          <w:t>RFP Schedule</w:t>
        </w:r>
        <w:r w:rsidR="00556390">
          <w:rPr>
            <w:noProof/>
            <w:webHidden/>
          </w:rPr>
          <w:tab/>
        </w:r>
        <w:r w:rsidR="00556390">
          <w:rPr>
            <w:noProof/>
            <w:webHidden/>
          </w:rPr>
          <w:fldChar w:fldCharType="begin"/>
        </w:r>
        <w:r w:rsidR="00556390">
          <w:rPr>
            <w:noProof/>
            <w:webHidden/>
          </w:rPr>
          <w:instrText xml:space="preserve"> PAGEREF _Toc367700843 \h </w:instrText>
        </w:r>
        <w:r w:rsidR="00556390">
          <w:rPr>
            <w:noProof/>
            <w:webHidden/>
          </w:rPr>
        </w:r>
        <w:r w:rsidR="00556390">
          <w:rPr>
            <w:noProof/>
            <w:webHidden/>
          </w:rPr>
          <w:fldChar w:fldCharType="separate"/>
        </w:r>
        <w:r w:rsidR="00B32C5C">
          <w:rPr>
            <w:noProof/>
            <w:webHidden/>
          </w:rPr>
          <w:t>5</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44" w:history="1">
        <w:r w:rsidR="00556390" w:rsidRPr="00492DC2">
          <w:rPr>
            <w:rStyle w:val="Hyperlink"/>
            <w:noProof/>
          </w:rPr>
          <w:t>1.04</w:t>
        </w:r>
        <w:r w:rsidR="00556390">
          <w:rPr>
            <w:rFonts w:asciiTheme="minorHAnsi" w:eastAsiaTheme="minorEastAsia" w:hAnsiTheme="minorHAnsi" w:cstheme="minorBidi"/>
            <w:noProof/>
            <w:szCs w:val="22"/>
          </w:rPr>
          <w:tab/>
        </w:r>
        <w:r w:rsidR="00556390" w:rsidRPr="00492DC2">
          <w:rPr>
            <w:rStyle w:val="Hyperlink"/>
            <w:noProof/>
          </w:rPr>
          <w:t>Return Mailing Address and Deadline for Receipt of Proposals</w:t>
        </w:r>
        <w:r w:rsidR="00556390">
          <w:rPr>
            <w:noProof/>
            <w:webHidden/>
          </w:rPr>
          <w:tab/>
        </w:r>
        <w:r w:rsidR="00556390">
          <w:rPr>
            <w:noProof/>
            <w:webHidden/>
          </w:rPr>
          <w:fldChar w:fldCharType="begin"/>
        </w:r>
        <w:r w:rsidR="00556390">
          <w:rPr>
            <w:noProof/>
            <w:webHidden/>
          </w:rPr>
          <w:instrText xml:space="preserve"> PAGEREF _Toc367700844 \h </w:instrText>
        </w:r>
        <w:r w:rsidR="00556390">
          <w:rPr>
            <w:noProof/>
            <w:webHidden/>
          </w:rPr>
        </w:r>
        <w:r w:rsidR="00556390">
          <w:rPr>
            <w:noProof/>
            <w:webHidden/>
          </w:rPr>
          <w:fldChar w:fldCharType="separate"/>
        </w:r>
        <w:r w:rsidR="00B32C5C">
          <w:rPr>
            <w:noProof/>
            <w:webHidden/>
          </w:rPr>
          <w:t>6</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45" w:history="1">
        <w:r w:rsidR="00556390" w:rsidRPr="00492DC2">
          <w:rPr>
            <w:rStyle w:val="Hyperlink"/>
            <w:noProof/>
          </w:rPr>
          <w:t>1.05</w:t>
        </w:r>
        <w:r w:rsidR="00556390">
          <w:rPr>
            <w:rFonts w:asciiTheme="minorHAnsi" w:eastAsiaTheme="minorEastAsia" w:hAnsiTheme="minorHAnsi" w:cstheme="minorBidi"/>
            <w:noProof/>
            <w:szCs w:val="22"/>
          </w:rPr>
          <w:tab/>
        </w:r>
        <w:r w:rsidR="00556390" w:rsidRPr="00492DC2">
          <w:rPr>
            <w:rStyle w:val="Hyperlink"/>
            <w:noProof/>
          </w:rPr>
          <w:t>Assistance to Offerors with a Disability</w:t>
        </w:r>
        <w:r w:rsidR="00556390">
          <w:rPr>
            <w:noProof/>
            <w:webHidden/>
          </w:rPr>
          <w:tab/>
        </w:r>
        <w:r w:rsidR="00556390">
          <w:rPr>
            <w:noProof/>
            <w:webHidden/>
          </w:rPr>
          <w:fldChar w:fldCharType="begin"/>
        </w:r>
        <w:r w:rsidR="00556390">
          <w:rPr>
            <w:noProof/>
            <w:webHidden/>
          </w:rPr>
          <w:instrText xml:space="preserve"> PAGEREF _Toc367700845 \h </w:instrText>
        </w:r>
        <w:r w:rsidR="00556390">
          <w:rPr>
            <w:noProof/>
            <w:webHidden/>
          </w:rPr>
        </w:r>
        <w:r w:rsidR="00556390">
          <w:rPr>
            <w:noProof/>
            <w:webHidden/>
          </w:rPr>
          <w:fldChar w:fldCharType="separate"/>
        </w:r>
        <w:r w:rsidR="00B32C5C">
          <w:rPr>
            <w:noProof/>
            <w:webHidden/>
          </w:rPr>
          <w:t>6</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46" w:history="1">
        <w:r w:rsidR="00556390" w:rsidRPr="00492DC2">
          <w:rPr>
            <w:rStyle w:val="Hyperlink"/>
            <w:noProof/>
          </w:rPr>
          <w:t>1.06</w:t>
        </w:r>
        <w:r w:rsidR="00556390">
          <w:rPr>
            <w:rFonts w:asciiTheme="minorHAnsi" w:eastAsiaTheme="minorEastAsia" w:hAnsiTheme="minorHAnsi" w:cstheme="minorBidi"/>
            <w:noProof/>
            <w:szCs w:val="22"/>
          </w:rPr>
          <w:tab/>
        </w:r>
        <w:r w:rsidR="00556390" w:rsidRPr="00492DC2">
          <w:rPr>
            <w:rStyle w:val="Hyperlink"/>
            <w:noProof/>
          </w:rPr>
          <w:t>Deadline for Receipt of Questions and Objections</w:t>
        </w:r>
        <w:r w:rsidR="00556390">
          <w:rPr>
            <w:noProof/>
            <w:webHidden/>
          </w:rPr>
          <w:tab/>
        </w:r>
        <w:r w:rsidR="00556390">
          <w:rPr>
            <w:noProof/>
            <w:webHidden/>
          </w:rPr>
          <w:fldChar w:fldCharType="begin"/>
        </w:r>
        <w:r w:rsidR="00556390">
          <w:rPr>
            <w:noProof/>
            <w:webHidden/>
          </w:rPr>
          <w:instrText xml:space="preserve"> PAGEREF _Toc367700846 \h </w:instrText>
        </w:r>
        <w:r w:rsidR="00556390">
          <w:rPr>
            <w:noProof/>
            <w:webHidden/>
          </w:rPr>
        </w:r>
        <w:r w:rsidR="00556390">
          <w:rPr>
            <w:noProof/>
            <w:webHidden/>
          </w:rPr>
          <w:fldChar w:fldCharType="separate"/>
        </w:r>
        <w:r w:rsidR="00B32C5C">
          <w:rPr>
            <w:noProof/>
            <w:webHidden/>
          </w:rPr>
          <w:t>6</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47" w:history="1">
        <w:r w:rsidR="00556390" w:rsidRPr="00492DC2">
          <w:rPr>
            <w:rStyle w:val="Hyperlink"/>
            <w:noProof/>
          </w:rPr>
          <w:t>1.07</w:t>
        </w:r>
        <w:r w:rsidR="00556390">
          <w:rPr>
            <w:rFonts w:asciiTheme="minorHAnsi" w:eastAsiaTheme="minorEastAsia" w:hAnsiTheme="minorHAnsi" w:cstheme="minorBidi"/>
            <w:noProof/>
            <w:szCs w:val="22"/>
          </w:rPr>
          <w:tab/>
        </w:r>
        <w:r w:rsidR="00556390" w:rsidRPr="00492DC2">
          <w:rPr>
            <w:rStyle w:val="Hyperlink"/>
            <w:noProof/>
          </w:rPr>
          <w:t>Vendors Must Be Approved Before Contract Award</w:t>
        </w:r>
        <w:r w:rsidR="00556390">
          <w:rPr>
            <w:noProof/>
            <w:webHidden/>
          </w:rPr>
          <w:tab/>
        </w:r>
        <w:r w:rsidR="00556390">
          <w:rPr>
            <w:noProof/>
            <w:webHidden/>
          </w:rPr>
          <w:fldChar w:fldCharType="begin"/>
        </w:r>
        <w:r w:rsidR="00556390">
          <w:rPr>
            <w:noProof/>
            <w:webHidden/>
          </w:rPr>
          <w:instrText xml:space="preserve"> PAGEREF _Toc367700847 \h </w:instrText>
        </w:r>
        <w:r w:rsidR="00556390">
          <w:rPr>
            <w:noProof/>
            <w:webHidden/>
          </w:rPr>
        </w:r>
        <w:r w:rsidR="00556390">
          <w:rPr>
            <w:noProof/>
            <w:webHidden/>
          </w:rPr>
          <w:fldChar w:fldCharType="separate"/>
        </w:r>
        <w:r w:rsidR="00B32C5C">
          <w:rPr>
            <w:noProof/>
            <w:webHidden/>
          </w:rPr>
          <w:t>6</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48" w:history="1">
        <w:r w:rsidR="00556390" w:rsidRPr="00492DC2">
          <w:rPr>
            <w:rStyle w:val="Hyperlink"/>
            <w:noProof/>
          </w:rPr>
          <w:t>1.08</w:t>
        </w:r>
        <w:r w:rsidR="00556390">
          <w:rPr>
            <w:rFonts w:asciiTheme="minorHAnsi" w:eastAsiaTheme="minorEastAsia" w:hAnsiTheme="minorHAnsi" w:cstheme="minorBidi"/>
            <w:noProof/>
            <w:szCs w:val="22"/>
          </w:rPr>
          <w:tab/>
        </w:r>
        <w:r w:rsidR="00556390" w:rsidRPr="00492DC2">
          <w:rPr>
            <w:rStyle w:val="Hyperlink"/>
            <w:noProof/>
          </w:rPr>
          <w:t>Pre-proposal Conference</w:t>
        </w:r>
        <w:r w:rsidR="00556390">
          <w:rPr>
            <w:noProof/>
            <w:webHidden/>
          </w:rPr>
          <w:tab/>
        </w:r>
        <w:r w:rsidR="00556390">
          <w:rPr>
            <w:noProof/>
            <w:webHidden/>
          </w:rPr>
          <w:fldChar w:fldCharType="begin"/>
        </w:r>
        <w:r w:rsidR="00556390">
          <w:rPr>
            <w:noProof/>
            <w:webHidden/>
          </w:rPr>
          <w:instrText xml:space="preserve"> PAGEREF _Toc367700848 \h </w:instrText>
        </w:r>
        <w:r w:rsidR="00556390">
          <w:rPr>
            <w:noProof/>
            <w:webHidden/>
          </w:rPr>
        </w:r>
        <w:r w:rsidR="00556390">
          <w:rPr>
            <w:noProof/>
            <w:webHidden/>
          </w:rPr>
          <w:fldChar w:fldCharType="separate"/>
        </w:r>
        <w:r w:rsidR="00B32C5C">
          <w:rPr>
            <w:noProof/>
            <w:webHidden/>
          </w:rPr>
          <w:t>7</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49" w:history="1">
        <w:r w:rsidR="00556390" w:rsidRPr="00492DC2">
          <w:rPr>
            <w:rStyle w:val="Hyperlink"/>
            <w:noProof/>
          </w:rPr>
          <w:t>1.09</w:t>
        </w:r>
        <w:r w:rsidR="00556390">
          <w:rPr>
            <w:rFonts w:asciiTheme="minorHAnsi" w:eastAsiaTheme="minorEastAsia" w:hAnsiTheme="minorHAnsi" w:cstheme="minorBidi"/>
            <w:noProof/>
            <w:szCs w:val="22"/>
          </w:rPr>
          <w:tab/>
        </w:r>
        <w:r w:rsidR="00556390" w:rsidRPr="00492DC2">
          <w:rPr>
            <w:rStyle w:val="Hyperlink"/>
            <w:noProof/>
          </w:rPr>
          <w:t>Amendments to the RFP</w:t>
        </w:r>
        <w:r w:rsidR="00556390">
          <w:rPr>
            <w:noProof/>
            <w:webHidden/>
          </w:rPr>
          <w:tab/>
        </w:r>
        <w:r w:rsidR="00556390">
          <w:rPr>
            <w:noProof/>
            <w:webHidden/>
          </w:rPr>
          <w:fldChar w:fldCharType="begin"/>
        </w:r>
        <w:r w:rsidR="00556390">
          <w:rPr>
            <w:noProof/>
            <w:webHidden/>
          </w:rPr>
          <w:instrText xml:space="preserve"> PAGEREF _Toc367700849 \h </w:instrText>
        </w:r>
        <w:r w:rsidR="00556390">
          <w:rPr>
            <w:noProof/>
            <w:webHidden/>
          </w:rPr>
        </w:r>
        <w:r w:rsidR="00556390">
          <w:rPr>
            <w:noProof/>
            <w:webHidden/>
          </w:rPr>
          <w:fldChar w:fldCharType="separate"/>
        </w:r>
        <w:r w:rsidR="00B32C5C">
          <w:rPr>
            <w:noProof/>
            <w:webHidden/>
          </w:rPr>
          <w:t>7</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50" w:history="1">
        <w:r w:rsidR="00556390" w:rsidRPr="00492DC2">
          <w:rPr>
            <w:rStyle w:val="Hyperlink"/>
            <w:noProof/>
          </w:rPr>
          <w:t>1.10</w:t>
        </w:r>
        <w:r w:rsidR="00556390">
          <w:rPr>
            <w:rFonts w:asciiTheme="minorHAnsi" w:eastAsiaTheme="minorEastAsia" w:hAnsiTheme="minorHAnsi" w:cstheme="minorBidi"/>
            <w:noProof/>
            <w:szCs w:val="22"/>
          </w:rPr>
          <w:tab/>
        </w:r>
        <w:r w:rsidR="00556390" w:rsidRPr="00492DC2">
          <w:rPr>
            <w:rStyle w:val="Hyperlink"/>
            <w:noProof/>
          </w:rPr>
          <w:t>News Releases</w:t>
        </w:r>
        <w:r w:rsidR="00556390">
          <w:rPr>
            <w:noProof/>
            <w:webHidden/>
          </w:rPr>
          <w:tab/>
        </w:r>
        <w:r w:rsidR="00556390">
          <w:rPr>
            <w:noProof/>
            <w:webHidden/>
          </w:rPr>
          <w:fldChar w:fldCharType="begin"/>
        </w:r>
        <w:r w:rsidR="00556390">
          <w:rPr>
            <w:noProof/>
            <w:webHidden/>
          </w:rPr>
          <w:instrText xml:space="preserve"> PAGEREF _Toc367700850 \h </w:instrText>
        </w:r>
        <w:r w:rsidR="00556390">
          <w:rPr>
            <w:noProof/>
            <w:webHidden/>
          </w:rPr>
        </w:r>
        <w:r w:rsidR="00556390">
          <w:rPr>
            <w:noProof/>
            <w:webHidden/>
          </w:rPr>
          <w:fldChar w:fldCharType="separate"/>
        </w:r>
        <w:r w:rsidR="00B32C5C">
          <w:rPr>
            <w:noProof/>
            <w:webHidden/>
          </w:rPr>
          <w:t>7</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51" w:history="1">
        <w:r w:rsidR="00556390" w:rsidRPr="00492DC2">
          <w:rPr>
            <w:rStyle w:val="Hyperlink"/>
            <w:noProof/>
          </w:rPr>
          <w:t>1.11</w:t>
        </w:r>
        <w:r w:rsidR="00556390">
          <w:rPr>
            <w:rFonts w:asciiTheme="minorHAnsi" w:eastAsiaTheme="minorEastAsia" w:hAnsiTheme="minorHAnsi" w:cstheme="minorBidi"/>
            <w:noProof/>
            <w:szCs w:val="22"/>
          </w:rPr>
          <w:tab/>
        </w:r>
        <w:r w:rsidR="00556390" w:rsidRPr="00492DC2">
          <w:rPr>
            <w:rStyle w:val="Hyperlink"/>
            <w:noProof/>
          </w:rPr>
          <w:t>Notice Provided</w:t>
        </w:r>
        <w:r w:rsidR="00556390">
          <w:rPr>
            <w:noProof/>
            <w:webHidden/>
          </w:rPr>
          <w:tab/>
        </w:r>
        <w:r w:rsidR="00556390">
          <w:rPr>
            <w:noProof/>
            <w:webHidden/>
          </w:rPr>
          <w:fldChar w:fldCharType="begin"/>
        </w:r>
        <w:r w:rsidR="00556390">
          <w:rPr>
            <w:noProof/>
            <w:webHidden/>
          </w:rPr>
          <w:instrText xml:space="preserve"> PAGEREF _Toc367700851 \h </w:instrText>
        </w:r>
        <w:r w:rsidR="00556390">
          <w:rPr>
            <w:noProof/>
            <w:webHidden/>
          </w:rPr>
        </w:r>
        <w:r w:rsidR="00556390">
          <w:rPr>
            <w:noProof/>
            <w:webHidden/>
          </w:rPr>
          <w:fldChar w:fldCharType="separate"/>
        </w:r>
        <w:r w:rsidR="00B32C5C">
          <w:rPr>
            <w:noProof/>
            <w:webHidden/>
          </w:rPr>
          <w:t>7</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52" w:history="1">
        <w:r w:rsidR="00556390" w:rsidRPr="00492DC2">
          <w:rPr>
            <w:rStyle w:val="Hyperlink"/>
            <w:noProof/>
          </w:rPr>
          <w:t>1.12</w:t>
        </w:r>
        <w:r w:rsidR="00556390">
          <w:rPr>
            <w:rFonts w:asciiTheme="minorHAnsi" w:eastAsiaTheme="minorEastAsia" w:hAnsiTheme="minorHAnsi" w:cstheme="minorBidi"/>
            <w:noProof/>
            <w:szCs w:val="22"/>
          </w:rPr>
          <w:tab/>
        </w:r>
        <w:r w:rsidR="00556390" w:rsidRPr="00492DC2">
          <w:rPr>
            <w:rStyle w:val="Hyperlink"/>
            <w:noProof/>
          </w:rPr>
          <w:t>Letter of Interest</w:t>
        </w:r>
        <w:r w:rsidR="00556390">
          <w:rPr>
            <w:noProof/>
            <w:webHidden/>
          </w:rPr>
          <w:tab/>
        </w:r>
        <w:r w:rsidR="00556390">
          <w:rPr>
            <w:noProof/>
            <w:webHidden/>
          </w:rPr>
          <w:fldChar w:fldCharType="begin"/>
        </w:r>
        <w:r w:rsidR="00556390">
          <w:rPr>
            <w:noProof/>
            <w:webHidden/>
          </w:rPr>
          <w:instrText xml:space="preserve"> PAGEREF _Toc367700852 \h </w:instrText>
        </w:r>
        <w:r w:rsidR="00556390">
          <w:rPr>
            <w:noProof/>
            <w:webHidden/>
          </w:rPr>
        </w:r>
        <w:r w:rsidR="00556390">
          <w:rPr>
            <w:noProof/>
            <w:webHidden/>
          </w:rPr>
          <w:fldChar w:fldCharType="separate"/>
        </w:r>
        <w:r w:rsidR="00B32C5C">
          <w:rPr>
            <w:noProof/>
            <w:webHidden/>
          </w:rPr>
          <w:t>7</w:t>
        </w:r>
        <w:r w:rsidR="00556390">
          <w:rPr>
            <w:noProof/>
            <w:webHidden/>
          </w:rPr>
          <w:fldChar w:fldCharType="end"/>
        </w:r>
      </w:hyperlink>
    </w:p>
    <w:p w:rsidR="00556390" w:rsidRDefault="00556390" w:rsidP="00556390">
      <w:pPr>
        <w:pStyle w:val="TOC1"/>
        <w:rPr>
          <w:rStyle w:val="Hyperlink"/>
        </w:rPr>
      </w:pPr>
    </w:p>
    <w:p w:rsidR="00556390" w:rsidRDefault="00556390" w:rsidP="00556390">
      <w:pPr>
        <w:pStyle w:val="TOC1"/>
        <w:rPr>
          <w:rStyle w:val="Hyperlink"/>
          <w:color w:val="auto"/>
          <w:u w:val="none"/>
        </w:rPr>
      </w:pPr>
      <w:r w:rsidRPr="00556390">
        <w:rPr>
          <w:rStyle w:val="Hyperlink"/>
          <w:color w:val="auto"/>
          <w:u w:val="none"/>
        </w:rPr>
        <w:t>S</w:t>
      </w:r>
      <w:r>
        <w:rPr>
          <w:rStyle w:val="Hyperlink"/>
          <w:color w:val="auto"/>
          <w:u w:val="none"/>
        </w:rPr>
        <w:t>ECTION</w:t>
      </w:r>
      <w:r w:rsidRPr="00556390">
        <w:rPr>
          <w:rStyle w:val="Hyperlink"/>
          <w:color w:val="auto"/>
          <w:u w:val="none"/>
        </w:rPr>
        <w:t xml:space="preserve"> TWO</w:t>
      </w:r>
    </w:p>
    <w:p w:rsidR="00556390" w:rsidRPr="00556390" w:rsidRDefault="00556390" w:rsidP="00556390">
      <w:pPr>
        <w:rPr>
          <w:b/>
          <w:noProof/>
        </w:rPr>
      </w:pPr>
      <w:r>
        <w:rPr>
          <w:b/>
          <w:noProof/>
        </w:rPr>
        <w:t>Background Information</w:t>
      </w:r>
    </w:p>
    <w:p w:rsidR="00556390" w:rsidRDefault="00961462">
      <w:pPr>
        <w:pStyle w:val="TOC2"/>
        <w:rPr>
          <w:rFonts w:asciiTheme="minorHAnsi" w:eastAsiaTheme="minorEastAsia" w:hAnsiTheme="minorHAnsi" w:cstheme="minorBidi"/>
          <w:noProof/>
          <w:szCs w:val="22"/>
        </w:rPr>
      </w:pPr>
      <w:hyperlink w:anchor="_Toc367700855" w:history="1">
        <w:r w:rsidR="00556390" w:rsidRPr="00492DC2">
          <w:rPr>
            <w:rStyle w:val="Hyperlink"/>
            <w:noProof/>
          </w:rPr>
          <w:t>2.01</w:t>
        </w:r>
        <w:r w:rsidR="00556390">
          <w:rPr>
            <w:rFonts w:asciiTheme="minorHAnsi" w:eastAsiaTheme="minorEastAsia" w:hAnsiTheme="minorHAnsi" w:cstheme="minorBidi"/>
            <w:noProof/>
            <w:szCs w:val="22"/>
          </w:rPr>
          <w:tab/>
        </w:r>
        <w:r w:rsidR="00556390" w:rsidRPr="00492DC2">
          <w:rPr>
            <w:rStyle w:val="Hyperlink"/>
            <w:noProof/>
          </w:rPr>
          <w:t>Background Information</w:t>
        </w:r>
        <w:r w:rsidR="00556390">
          <w:rPr>
            <w:noProof/>
            <w:webHidden/>
          </w:rPr>
          <w:tab/>
        </w:r>
        <w:r w:rsidR="00556390">
          <w:rPr>
            <w:noProof/>
            <w:webHidden/>
          </w:rPr>
          <w:fldChar w:fldCharType="begin"/>
        </w:r>
        <w:r w:rsidR="00556390">
          <w:rPr>
            <w:noProof/>
            <w:webHidden/>
          </w:rPr>
          <w:instrText xml:space="preserve"> PAGEREF _Toc367700855 \h </w:instrText>
        </w:r>
        <w:r w:rsidR="00556390">
          <w:rPr>
            <w:noProof/>
            <w:webHidden/>
          </w:rPr>
        </w:r>
        <w:r w:rsidR="00556390">
          <w:rPr>
            <w:noProof/>
            <w:webHidden/>
          </w:rPr>
          <w:fldChar w:fldCharType="separate"/>
        </w:r>
        <w:r w:rsidR="00B32C5C">
          <w:rPr>
            <w:noProof/>
            <w:webHidden/>
          </w:rPr>
          <w:t>8</w:t>
        </w:r>
        <w:r w:rsidR="00556390">
          <w:rPr>
            <w:noProof/>
            <w:webHidden/>
          </w:rPr>
          <w:fldChar w:fldCharType="end"/>
        </w:r>
      </w:hyperlink>
    </w:p>
    <w:p w:rsidR="00556390" w:rsidRDefault="00556390" w:rsidP="00556390">
      <w:pPr>
        <w:pStyle w:val="TOC1"/>
        <w:rPr>
          <w:rStyle w:val="Hyperlink"/>
        </w:rPr>
      </w:pPr>
    </w:p>
    <w:p w:rsidR="00556390" w:rsidRDefault="00556390" w:rsidP="00556390">
      <w:pPr>
        <w:rPr>
          <w:b/>
          <w:noProof/>
        </w:rPr>
      </w:pPr>
      <w:r>
        <w:rPr>
          <w:b/>
          <w:noProof/>
        </w:rPr>
        <w:t>SECTION THREE</w:t>
      </w:r>
    </w:p>
    <w:p w:rsidR="00556390" w:rsidRPr="00556390" w:rsidRDefault="00556390" w:rsidP="00556390">
      <w:pPr>
        <w:rPr>
          <w:b/>
          <w:noProof/>
        </w:rPr>
      </w:pPr>
      <w:r>
        <w:rPr>
          <w:b/>
          <w:noProof/>
        </w:rPr>
        <w:t>Scope of Work</w:t>
      </w:r>
    </w:p>
    <w:p w:rsidR="00556390" w:rsidRDefault="00961462">
      <w:pPr>
        <w:pStyle w:val="TOC2"/>
        <w:rPr>
          <w:rFonts w:asciiTheme="minorHAnsi" w:eastAsiaTheme="minorEastAsia" w:hAnsiTheme="minorHAnsi" w:cstheme="minorBidi"/>
          <w:noProof/>
          <w:szCs w:val="22"/>
        </w:rPr>
      </w:pPr>
      <w:hyperlink w:anchor="_Toc367700858" w:history="1">
        <w:r w:rsidR="00556390" w:rsidRPr="00492DC2">
          <w:rPr>
            <w:rStyle w:val="Hyperlink"/>
            <w:noProof/>
          </w:rPr>
          <w:t>3.01</w:t>
        </w:r>
        <w:r w:rsidR="00556390">
          <w:rPr>
            <w:rFonts w:asciiTheme="minorHAnsi" w:eastAsiaTheme="minorEastAsia" w:hAnsiTheme="minorHAnsi" w:cstheme="minorBidi"/>
            <w:noProof/>
            <w:szCs w:val="22"/>
          </w:rPr>
          <w:tab/>
        </w:r>
        <w:r w:rsidR="00556390" w:rsidRPr="00492DC2">
          <w:rPr>
            <w:rStyle w:val="Hyperlink"/>
            <w:noProof/>
          </w:rPr>
          <w:t>Scope of Work</w:t>
        </w:r>
        <w:r w:rsidR="00556390">
          <w:rPr>
            <w:noProof/>
            <w:webHidden/>
          </w:rPr>
          <w:tab/>
        </w:r>
        <w:r w:rsidR="00556390">
          <w:rPr>
            <w:noProof/>
            <w:webHidden/>
          </w:rPr>
          <w:fldChar w:fldCharType="begin"/>
        </w:r>
        <w:r w:rsidR="00556390">
          <w:rPr>
            <w:noProof/>
            <w:webHidden/>
          </w:rPr>
          <w:instrText xml:space="preserve"> PAGEREF _Toc367700858 \h </w:instrText>
        </w:r>
        <w:r w:rsidR="00556390">
          <w:rPr>
            <w:noProof/>
            <w:webHidden/>
          </w:rPr>
        </w:r>
        <w:r w:rsidR="00556390">
          <w:rPr>
            <w:noProof/>
            <w:webHidden/>
          </w:rPr>
          <w:fldChar w:fldCharType="separate"/>
        </w:r>
        <w:r w:rsidR="00B32C5C">
          <w:rPr>
            <w:noProof/>
            <w:webHidden/>
          </w:rPr>
          <w:t>9</w:t>
        </w:r>
        <w:r w:rsidR="00556390">
          <w:rPr>
            <w:noProof/>
            <w:webHidden/>
          </w:rPr>
          <w:fldChar w:fldCharType="end"/>
        </w:r>
      </w:hyperlink>
    </w:p>
    <w:p w:rsidR="00556390" w:rsidRDefault="00961462">
      <w:pPr>
        <w:pStyle w:val="TOC3"/>
        <w:rPr>
          <w:rFonts w:asciiTheme="minorHAnsi" w:eastAsiaTheme="minorEastAsia" w:hAnsiTheme="minorHAnsi" w:cstheme="minorBidi"/>
          <w:szCs w:val="22"/>
        </w:rPr>
      </w:pPr>
      <w:hyperlink w:anchor="_Toc367700859" w:history="1">
        <w:r w:rsidR="00556390" w:rsidRPr="00492DC2">
          <w:rPr>
            <w:rStyle w:val="Hyperlink"/>
          </w:rPr>
          <w:t>Element 1. Review of Independent Medical Evaluations (IME’s)</w:t>
        </w:r>
        <w:r w:rsidR="00556390">
          <w:rPr>
            <w:webHidden/>
          </w:rPr>
          <w:tab/>
        </w:r>
        <w:r w:rsidR="00556390">
          <w:rPr>
            <w:webHidden/>
          </w:rPr>
          <w:fldChar w:fldCharType="begin"/>
        </w:r>
        <w:r w:rsidR="00556390">
          <w:rPr>
            <w:webHidden/>
          </w:rPr>
          <w:instrText xml:space="preserve"> PAGEREF _Toc367700859 \h </w:instrText>
        </w:r>
        <w:r w:rsidR="00556390">
          <w:rPr>
            <w:webHidden/>
          </w:rPr>
        </w:r>
        <w:r w:rsidR="00556390">
          <w:rPr>
            <w:webHidden/>
          </w:rPr>
          <w:fldChar w:fldCharType="separate"/>
        </w:r>
        <w:r w:rsidR="00B32C5C">
          <w:rPr>
            <w:webHidden/>
          </w:rPr>
          <w:t>9</w:t>
        </w:r>
        <w:r w:rsidR="00556390">
          <w:rPr>
            <w:webHidden/>
          </w:rPr>
          <w:fldChar w:fldCharType="end"/>
        </w:r>
      </w:hyperlink>
    </w:p>
    <w:p w:rsidR="00556390" w:rsidRDefault="00961462">
      <w:pPr>
        <w:pStyle w:val="TOC3"/>
        <w:rPr>
          <w:rFonts w:asciiTheme="minorHAnsi" w:eastAsiaTheme="minorEastAsia" w:hAnsiTheme="minorHAnsi" w:cstheme="minorBidi"/>
          <w:szCs w:val="22"/>
        </w:rPr>
      </w:pPr>
      <w:hyperlink w:anchor="_Toc367700860" w:history="1">
        <w:r w:rsidR="00556390" w:rsidRPr="00492DC2">
          <w:rPr>
            <w:rStyle w:val="Hyperlink"/>
          </w:rPr>
          <w:t>Element 2.  Evaluation of Fraud Investigations</w:t>
        </w:r>
        <w:r w:rsidR="00556390">
          <w:rPr>
            <w:webHidden/>
          </w:rPr>
          <w:tab/>
        </w:r>
        <w:r w:rsidR="00556390">
          <w:rPr>
            <w:webHidden/>
          </w:rPr>
          <w:fldChar w:fldCharType="begin"/>
        </w:r>
        <w:r w:rsidR="00556390">
          <w:rPr>
            <w:webHidden/>
          </w:rPr>
          <w:instrText xml:space="preserve"> PAGEREF _Toc367700860 \h </w:instrText>
        </w:r>
        <w:r w:rsidR="00556390">
          <w:rPr>
            <w:webHidden/>
          </w:rPr>
        </w:r>
        <w:r w:rsidR="00556390">
          <w:rPr>
            <w:webHidden/>
          </w:rPr>
          <w:fldChar w:fldCharType="separate"/>
        </w:r>
        <w:r w:rsidR="00B32C5C">
          <w:rPr>
            <w:webHidden/>
          </w:rPr>
          <w:t>10</w:t>
        </w:r>
        <w:r w:rsidR="00556390">
          <w:rPr>
            <w:webHidden/>
          </w:rPr>
          <w:fldChar w:fldCharType="end"/>
        </w:r>
      </w:hyperlink>
    </w:p>
    <w:p w:rsidR="00556390" w:rsidRDefault="00961462">
      <w:pPr>
        <w:pStyle w:val="TOC3"/>
        <w:rPr>
          <w:rFonts w:asciiTheme="minorHAnsi" w:eastAsiaTheme="minorEastAsia" w:hAnsiTheme="minorHAnsi" w:cstheme="minorBidi"/>
          <w:szCs w:val="22"/>
        </w:rPr>
      </w:pPr>
      <w:hyperlink w:anchor="_Toc367700861" w:history="1">
        <w:r w:rsidR="00556390" w:rsidRPr="00492DC2">
          <w:rPr>
            <w:rStyle w:val="Hyperlink"/>
          </w:rPr>
          <w:t>Element 3.  Evaluation of Aspects of Claims Processes</w:t>
        </w:r>
        <w:r w:rsidR="00556390">
          <w:rPr>
            <w:webHidden/>
          </w:rPr>
          <w:tab/>
        </w:r>
        <w:r w:rsidR="00556390">
          <w:rPr>
            <w:webHidden/>
          </w:rPr>
          <w:fldChar w:fldCharType="begin"/>
        </w:r>
        <w:r w:rsidR="00556390">
          <w:rPr>
            <w:webHidden/>
          </w:rPr>
          <w:instrText xml:space="preserve"> PAGEREF _Toc367700861 \h </w:instrText>
        </w:r>
        <w:r w:rsidR="00556390">
          <w:rPr>
            <w:webHidden/>
          </w:rPr>
        </w:r>
        <w:r w:rsidR="00556390">
          <w:rPr>
            <w:webHidden/>
          </w:rPr>
          <w:fldChar w:fldCharType="separate"/>
        </w:r>
        <w:r w:rsidR="00B32C5C">
          <w:rPr>
            <w:webHidden/>
          </w:rPr>
          <w:t>10</w:t>
        </w:r>
        <w:r w:rsidR="00556390">
          <w:rPr>
            <w:webHidden/>
          </w:rPr>
          <w:fldChar w:fldCharType="end"/>
        </w:r>
      </w:hyperlink>
    </w:p>
    <w:p w:rsidR="00556390" w:rsidRDefault="00961462">
      <w:pPr>
        <w:pStyle w:val="TOC3"/>
        <w:rPr>
          <w:rFonts w:asciiTheme="minorHAnsi" w:eastAsiaTheme="minorEastAsia" w:hAnsiTheme="minorHAnsi" w:cstheme="minorBidi"/>
          <w:szCs w:val="22"/>
        </w:rPr>
      </w:pPr>
      <w:hyperlink w:anchor="_Toc367700862" w:history="1">
        <w:r w:rsidR="00556390" w:rsidRPr="00492DC2">
          <w:rPr>
            <w:rStyle w:val="Hyperlink"/>
          </w:rPr>
          <w:t>Element 4.  Evaluation of Vocational Rehabilitation</w:t>
        </w:r>
        <w:r w:rsidR="00556390">
          <w:rPr>
            <w:webHidden/>
          </w:rPr>
          <w:tab/>
        </w:r>
        <w:r w:rsidR="00556390">
          <w:rPr>
            <w:webHidden/>
          </w:rPr>
          <w:fldChar w:fldCharType="begin"/>
        </w:r>
        <w:r w:rsidR="00556390">
          <w:rPr>
            <w:webHidden/>
          </w:rPr>
          <w:instrText xml:space="preserve"> PAGEREF _Toc367700862 \h </w:instrText>
        </w:r>
        <w:r w:rsidR="00556390">
          <w:rPr>
            <w:webHidden/>
          </w:rPr>
        </w:r>
        <w:r w:rsidR="00556390">
          <w:rPr>
            <w:webHidden/>
          </w:rPr>
          <w:fldChar w:fldCharType="separate"/>
        </w:r>
        <w:r w:rsidR="00B32C5C">
          <w:rPr>
            <w:webHidden/>
          </w:rPr>
          <w:t>11</w:t>
        </w:r>
        <w:r w:rsidR="00556390">
          <w:rPr>
            <w:webHidden/>
          </w:rPr>
          <w:fldChar w:fldCharType="end"/>
        </w:r>
      </w:hyperlink>
    </w:p>
    <w:p w:rsidR="00556390" w:rsidRDefault="00961462">
      <w:pPr>
        <w:pStyle w:val="TOC3"/>
        <w:rPr>
          <w:rFonts w:asciiTheme="minorHAnsi" w:eastAsiaTheme="minorEastAsia" w:hAnsiTheme="minorHAnsi" w:cstheme="minorBidi"/>
          <w:szCs w:val="22"/>
        </w:rPr>
      </w:pPr>
      <w:hyperlink w:anchor="_Toc367700863" w:history="1">
        <w:r w:rsidR="00556390" w:rsidRPr="00492DC2">
          <w:rPr>
            <w:rStyle w:val="Hyperlink"/>
          </w:rPr>
          <w:t>Element 5.  Evaluation of the Preferred Provider Program</w:t>
        </w:r>
        <w:r w:rsidR="00556390">
          <w:rPr>
            <w:webHidden/>
          </w:rPr>
          <w:tab/>
        </w:r>
        <w:r w:rsidR="00556390">
          <w:rPr>
            <w:webHidden/>
          </w:rPr>
          <w:fldChar w:fldCharType="begin"/>
        </w:r>
        <w:r w:rsidR="00556390">
          <w:rPr>
            <w:webHidden/>
          </w:rPr>
          <w:instrText xml:space="preserve"> PAGEREF _Toc367700863 \h </w:instrText>
        </w:r>
        <w:r w:rsidR="00556390">
          <w:rPr>
            <w:webHidden/>
          </w:rPr>
        </w:r>
        <w:r w:rsidR="00556390">
          <w:rPr>
            <w:webHidden/>
          </w:rPr>
          <w:fldChar w:fldCharType="separate"/>
        </w:r>
        <w:r w:rsidR="00B32C5C">
          <w:rPr>
            <w:webHidden/>
          </w:rPr>
          <w:t>12</w:t>
        </w:r>
        <w:r w:rsidR="00556390">
          <w:rPr>
            <w:webHidden/>
          </w:rPr>
          <w:fldChar w:fldCharType="end"/>
        </w:r>
      </w:hyperlink>
    </w:p>
    <w:p w:rsidR="00556390" w:rsidRDefault="00961462">
      <w:pPr>
        <w:pStyle w:val="TOC3"/>
        <w:rPr>
          <w:rFonts w:asciiTheme="minorHAnsi" w:eastAsiaTheme="minorEastAsia" w:hAnsiTheme="minorHAnsi" w:cstheme="minorBidi"/>
          <w:szCs w:val="22"/>
        </w:rPr>
      </w:pPr>
      <w:hyperlink w:anchor="_Toc367700864" w:history="1">
        <w:r w:rsidR="00556390" w:rsidRPr="00492DC2">
          <w:rPr>
            <w:rStyle w:val="Hyperlink"/>
          </w:rPr>
          <w:t>Element 6.  Evaluation of Narcotic Utilization</w:t>
        </w:r>
        <w:r w:rsidR="00556390">
          <w:rPr>
            <w:webHidden/>
          </w:rPr>
          <w:tab/>
        </w:r>
        <w:r w:rsidR="00556390">
          <w:rPr>
            <w:webHidden/>
          </w:rPr>
          <w:fldChar w:fldCharType="begin"/>
        </w:r>
        <w:r w:rsidR="00556390">
          <w:rPr>
            <w:webHidden/>
          </w:rPr>
          <w:instrText xml:space="preserve"> PAGEREF _Toc367700864 \h </w:instrText>
        </w:r>
        <w:r w:rsidR="00556390">
          <w:rPr>
            <w:webHidden/>
          </w:rPr>
        </w:r>
        <w:r w:rsidR="00556390">
          <w:rPr>
            <w:webHidden/>
          </w:rPr>
          <w:fldChar w:fldCharType="separate"/>
        </w:r>
        <w:r w:rsidR="00B32C5C">
          <w:rPr>
            <w:webHidden/>
          </w:rPr>
          <w:t>12</w:t>
        </w:r>
        <w:r w:rsidR="00556390">
          <w:rPr>
            <w:webHidden/>
          </w:rPr>
          <w:fldChar w:fldCharType="end"/>
        </w:r>
      </w:hyperlink>
    </w:p>
    <w:p w:rsidR="00556390" w:rsidRDefault="00961462">
      <w:pPr>
        <w:pStyle w:val="TOC3"/>
        <w:rPr>
          <w:rFonts w:asciiTheme="minorHAnsi" w:eastAsiaTheme="minorEastAsia" w:hAnsiTheme="minorHAnsi" w:cstheme="minorBidi"/>
          <w:szCs w:val="22"/>
        </w:rPr>
      </w:pPr>
      <w:hyperlink w:anchor="_Toc367700865" w:history="1">
        <w:r w:rsidR="00556390" w:rsidRPr="00492DC2">
          <w:rPr>
            <w:rStyle w:val="Hyperlink"/>
          </w:rPr>
          <w:t>Element 7.  Evaluation of the Basis for Determining Annual Cost of Living Adjustments (Supplementary Benefits)</w:t>
        </w:r>
        <w:r w:rsidR="00556390">
          <w:rPr>
            <w:webHidden/>
          </w:rPr>
          <w:tab/>
        </w:r>
        <w:r w:rsidR="00556390">
          <w:rPr>
            <w:webHidden/>
          </w:rPr>
          <w:fldChar w:fldCharType="begin"/>
        </w:r>
        <w:r w:rsidR="00556390">
          <w:rPr>
            <w:webHidden/>
          </w:rPr>
          <w:instrText xml:space="preserve"> PAGEREF _Toc367700865 \h </w:instrText>
        </w:r>
        <w:r w:rsidR="00556390">
          <w:rPr>
            <w:webHidden/>
          </w:rPr>
        </w:r>
        <w:r w:rsidR="00556390">
          <w:rPr>
            <w:webHidden/>
          </w:rPr>
          <w:fldChar w:fldCharType="separate"/>
        </w:r>
        <w:r w:rsidR="00B32C5C">
          <w:rPr>
            <w:webHidden/>
          </w:rPr>
          <w:t>12</w:t>
        </w:r>
        <w:r w:rsidR="00556390">
          <w:rPr>
            <w:webHidden/>
          </w:rPr>
          <w:fldChar w:fldCharType="end"/>
        </w:r>
      </w:hyperlink>
    </w:p>
    <w:p w:rsidR="00556390" w:rsidRDefault="00961462">
      <w:pPr>
        <w:pStyle w:val="TOC3"/>
        <w:rPr>
          <w:rFonts w:asciiTheme="minorHAnsi" w:eastAsiaTheme="minorEastAsia" w:hAnsiTheme="minorHAnsi" w:cstheme="minorBidi"/>
          <w:szCs w:val="22"/>
        </w:rPr>
      </w:pPr>
      <w:hyperlink w:anchor="_Toc367700866" w:history="1">
        <w:r w:rsidR="00556390" w:rsidRPr="00492DC2">
          <w:rPr>
            <w:rStyle w:val="Hyperlink"/>
          </w:rPr>
          <w:t>Element 8.  Review of Providing Coverage for Post-Traumatic Stress Disorder</w:t>
        </w:r>
        <w:r w:rsidR="00556390">
          <w:rPr>
            <w:webHidden/>
          </w:rPr>
          <w:tab/>
        </w:r>
        <w:r w:rsidR="00556390">
          <w:rPr>
            <w:webHidden/>
          </w:rPr>
          <w:fldChar w:fldCharType="begin"/>
        </w:r>
        <w:r w:rsidR="00556390">
          <w:rPr>
            <w:webHidden/>
          </w:rPr>
          <w:instrText xml:space="preserve"> PAGEREF _Toc367700866 \h </w:instrText>
        </w:r>
        <w:r w:rsidR="00556390">
          <w:rPr>
            <w:webHidden/>
          </w:rPr>
        </w:r>
        <w:r w:rsidR="00556390">
          <w:rPr>
            <w:webHidden/>
          </w:rPr>
          <w:fldChar w:fldCharType="separate"/>
        </w:r>
        <w:r w:rsidR="00B32C5C">
          <w:rPr>
            <w:webHidden/>
          </w:rPr>
          <w:t>12</w:t>
        </w:r>
        <w:r w:rsidR="00556390">
          <w:rPr>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67" w:history="1">
        <w:r w:rsidR="00556390" w:rsidRPr="00492DC2">
          <w:rPr>
            <w:rStyle w:val="Hyperlink"/>
            <w:noProof/>
          </w:rPr>
          <w:t>3.02</w:t>
        </w:r>
        <w:r w:rsidR="00556390">
          <w:rPr>
            <w:rFonts w:asciiTheme="minorHAnsi" w:eastAsiaTheme="minorEastAsia" w:hAnsiTheme="minorHAnsi" w:cstheme="minorBidi"/>
            <w:noProof/>
            <w:szCs w:val="22"/>
          </w:rPr>
          <w:tab/>
        </w:r>
        <w:r w:rsidR="00556390" w:rsidRPr="00492DC2">
          <w:rPr>
            <w:rStyle w:val="Hyperlink"/>
            <w:noProof/>
          </w:rPr>
          <w:t>Deliverables</w:t>
        </w:r>
        <w:r w:rsidR="00556390">
          <w:rPr>
            <w:noProof/>
            <w:webHidden/>
          </w:rPr>
          <w:tab/>
        </w:r>
        <w:r w:rsidR="00556390">
          <w:rPr>
            <w:noProof/>
            <w:webHidden/>
          </w:rPr>
          <w:fldChar w:fldCharType="begin"/>
        </w:r>
        <w:r w:rsidR="00556390">
          <w:rPr>
            <w:noProof/>
            <w:webHidden/>
          </w:rPr>
          <w:instrText xml:space="preserve"> PAGEREF _Toc367700867 \h </w:instrText>
        </w:r>
        <w:r w:rsidR="00556390">
          <w:rPr>
            <w:noProof/>
            <w:webHidden/>
          </w:rPr>
        </w:r>
        <w:r w:rsidR="00556390">
          <w:rPr>
            <w:noProof/>
            <w:webHidden/>
          </w:rPr>
          <w:fldChar w:fldCharType="separate"/>
        </w:r>
        <w:r w:rsidR="00B32C5C">
          <w:rPr>
            <w:noProof/>
            <w:webHidden/>
          </w:rPr>
          <w:t>13</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68" w:history="1">
        <w:r w:rsidR="00556390" w:rsidRPr="00492DC2">
          <w:rPr>
            <w:rStyle w:val="Hyperlink"/>
            <w:noProof/>
          </w:rPr>
          <w:t>3.03</w:t>
        </w:r>
        <w:r w:rsidR="00556390">
          <w:rPr>
            <w:rFonts w:asciiTheme="minorHAnsi" w:eastAsiaTheme="minorEastAsia" w:hAnsiTheme="minorHAnsi" w:cstheme="minorBidi"/>
            <w:noProof/>
            <w:szCs w:val="22"/>
          </w:rPr>
          <w:tab/>
        </w:r>
        <w:r w:rsidR="00556390" w:rsidRPr="00492DC2">
          <w:rPr>
            <w:rStyle w:val="Hyperlink"/>
            <w:noProof/>
          </w:rPr>
          <w:t>Location of Work</w:t>
        </w:r>
        <w:r w:rsidR="00556390">
          <w:rPr>
            <w:noProof/>
            <w:webHidden/>
          </w:rPr>
          <w:tab/>
        </w:r>
        <w:r w:rsidR="00556390">
          <w:rPr>
            <w:noProof/>
            <w:webHidden/>
          </w:rPr>
          <w:fldChar w:fldCharType="begin"/>
        </w:r>
        <w:r w:rsidR="00556390">
          <w:rPr>
            <w:noProof/>
            <w:webHidden/>
          </w:rPr>
          <w:instrText xml:space="preserve"> PAGEREF _Toc367700868 \h </w:instrText>
        </w:r>
        <w:r w:rsidR="00556390">
          <w:rPr>
            <w:noProof/>
            <w:webHidden/>
          </w:rPr>
        </w:r>
        <w:r w:rsidR="00556390">
          <w:rPr>
            <w:noProof/>
            <w:webHidden/>
          </w:rPr>
          <w:fldChar w:fldCharType="separate"/>
        </w:r>
        <w:r w:rsidR="00B32C5C">
          <w:rPr>
            <w:noProof/>
            <w:webHidden/>
          </w:rPr>
          <w:t>13</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69" w:history="1">
        <w:r w:rsidR="00556390" w:rsidRPr="00492DC2">
          <w:rPr>
            <w:rStyle w:val="Hyperlink"/>
            <w:noProof/>
          </w:rPr>
          <w:t>3.04</w:t>
        </w:r>
        <w:r w:rsidR="00556390">
          <w:rPr>
            <w:rFonts w:asciiTheme="minorHAnsi" w:eastAsiaTheme="minorEastAsia" w:hAnsiTheme="minorHAnsi" w:cstheme="minorBidi"/>
            <w:noProof/>
            <w:szCs w:val="22"/>
          </w:rPr>
          <w:tab/>
        </w:r>
        <w:r w:rsidR="00556390" w:rsidRPr="00492DC2">
          <w:rPr>
            <w:rStyle w:val="Hyperlink"/>
            <w:noProof/>
          </w:rPr>
          <w:t>Experience</w:t>
        </w:r>
        <w:r w:rsidR="00556390">
          <w:rPr>
            <w:noProof/>
            <w:webHidden/>
          </w:rPr>
          <w:tab/>
        </w:r>
        <w:r w:rsidR="00556390">
          <w:rPr>
            <w:noProof/>
            <w:webHidden/>
          </w:rPr>
          <w:fldChar w:fldCharType="begin"/>
        </w:r>
        <w:r w:rsidR="00556390">
          <w:rPr>
            <w:noProof/>
            <w:webHidden/>
          </w:rPr>
          <w:instrText xml:space="preserve"> PAGEREF _Toc367700869 \h </w:instrText>
        </w:r>
        <w:r w:rsidR="00556390">
          <w:rPr>
            <w:noProof/>
            <w:webHidden/>
          </w:rPr>
        </w:r>
        <w:r w:rsidR="00556390">
          <w:rPr>
            <w:noProof/>
            <w:webHidden/>
          </w:rPr>
          <w:fldChar w:fldCharType="separate"/>
        </w:r>
        <w:r w:rsidR="00B32C5C">
          <w:rPr>
            <w:noProof/>
            <w:webHidden/>
          </w:rPr>
          <w:t>13</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70" w:history="1">
        <w:r w:rsidR="00556390" w:rsidRPr="00492DC2">
          <w:rPr>
            <w:rStyle w:val="Hyperlink"/>
            <w:noProof/>
          </w:rPr>
          <w:t>3.05</w:t>
        </w:r>
        <w:r w:rsidR="00556390">
          <w:rPr>
            <w:rFonts w:asciiTheme="minorHAnsi" w:eastAsiaTheme="minorEastAsia" w:hAnsiTheme="minorHAnsi" w:cstheme="minorBidi"/>
            <w:noProof/>
            <w:szCs w:val="22"/>
          </w:rPr>
          <w:tab/>
        </w:r>
        <w:r w:rsidR="00556390" w:rsidRPr="00492DC2">
          <w:rPr>
            <w:rStyle w:val="Hyperlink"/>
            <w:noProof/>
          </w:rPr>
          <w:t>Contract Schedule</w:t>
        </w:r>
        <w:r w:rsidR="00556390">
          <w:rPr>
            <w:noProof/>
            <w:webHidden/>
          </w:rPr>
          <w:tab/>
        </w:r>
        <w:r w:rsidR="00556390">
          <w:rPr>
            <w:noProof/>
            <w:webHidden/>
          </w:rPr>
          <w:fldChar w:fldCharType="begin"/>
        </w:r>
        <w:r w:rsidR="00556390">
          <w:rPr>
            <w:noProof/>
            <w:webHidden/>
          </w:rPr>
          <w:instrText xml:space="preserve"> PAGEREF _Toc367700870 \h </w:instrText>
        </w:r>
        <w:r w:rsidR="00556390">
          <w:rPr>
            <w:noProof/>
            <w:webHidden/>
          </w:rPr>
        </w:r>
        <w:r w:rsidR="00556390">
          <w:rPr>
            <w:noProof/>
            <w:webHidden/>
          </w:rPr>
          <w:fldChar w:fldCharType="separate"/>
        </w:r>
        <w:r w:rsidR="00B32C5C">
          <w:rPr>
            <w:noProof/>
            <w:webHidden/>
          </w:rPr>
          <w:t>13</w:t>
        </w:r>
        <w:r w:rsidR="00556390">
          <w:rPr>
            <w:noProof/>
            <w:webHidden/>
          </w:rPr>
          <w:fldChar w:fldCharType="end"/>
        </w:r>
      </w:hyperlink>
    </w:p>
    <w:p w:rsidR="00556390" w:rsidRDefault="00556390" w:rsidP="00556390">
      <w:pPr>
        <w:pStyle w:val="TOC1"/>
        <w:rPr>
          <w:rStyle w:val="Hyperlink"/>
        </w:rPr>
      </w:pPr>
    </w:p>
    <w:p w:rsidR="00556390" w:rsidRDefault="00556390" w:rsidP="00556390">
      <w:pPr>
        <w:pStyle w:val="TOC1"/>
        <w:rPr>
          <w:rStyle w:val="Hyperlink"/>
          <w:color w:val="auto"/>
          <w:u w:val="none"/>
        </w:rPr>
      </w:pPr>
      <w:r>
        <w:rPr>
          <w:rStyle w:val="Hyperlink"/>
          <w:color w:val="auto"/>
          <w:u w:val="none"/>
        </w:rPr>
        <w:t>SECTION FOUR</w:t>
      </w:r>
    </w:p>
    <w:p w:rsidR="00556390" w:rsidRPr="00556390" w:rsidRDefault="00556390" w:rsidP="00556390">
      <w:pPr>
        <w:rPr>
          <w:b/>
          <w:noProof/>
        </w:rPr>
      </w:pPr>
      <w:r>
        <w:rPr>
          <w:b/>
          <w:noProof/>
        </w:rPr>
        <w:t>General Contract Information</w:t>
      </w:r>
    </w:p>
    <w:p w:rsidR="00556390" w:rsidRDefault="00961462">
      <w:pPr>
        <w:pStyle w:val="TOC2"/>
        <w:rPr>
          <w:rFonts w:asciiTheme="minorHAnsi" w:eastAsiaTheme="minorEastAsia" w:hAnsiTheme="minorHAnsi" w:cstheme="minorBidi"/>
          <w:noProof/>
          <w:szCs w:val="22"/>
        </w:rPr>
      </w:pPr>
      <w:hyperlink w:anchor="_Toc367700873" w:history="1">
        <w:r w:rsidR="00556390" w:rsidRPr="00492DC2">
          <w:rPr>
            <w:rStyle w:val="Hyperlink"/>
            <w:noProof/>
          </w:rPr>
          <w:t>4.01</w:t>
        </w:r>
        <w:r w:rsidR="00556390">
          <w:rPr>
            <w:rFonts w:asciiTheme="minorHAnsi" w:eastAsiaTheme="minorEastAsia" w:hAnsiTheme="minorHAnsi" w:cstheme="minorBidi"/>
            <w:noProof/>
            <w:szCs w:val="22"/>
          </w:rPr>
          <w:tab/>
        </w:r>
        <w:r w:rsidR="00556390" w:rsidRPr="00492DC2">
          <w:rPr>
            <w:rStyle w:val="Hyperlink"/>
            <w:noProof/>
          </w:rPr>
          <w:t>Contract Term</w:t>
        </w:r>
        <w:r w:rsidR="00556390">
          <w:rPr>
            <w:noProof/>
            <w:webHidden/>
          </w:rPr>
          <w:tab/>
        </w:r>
        <w:r w:rsidR="00556390">
          <w:rPr>
            <w:noProof/>
            <w:webHidden/>
          </w:rPr>
          <w:fldChar w:fldCharType="begin"/>
        </w:r>
        <w:r w:rsidR="00556390">
          <w:rPr>
            <w:noProof/>
            <w:webHidden/>
          </w:rPr>
          <w:instrText xml:space="preserve"> PAGEREF _Toc367700873 \h </w:instrText>
        </w:r>
        <w:r w:rsidR="00556390">
          <w:rPr>
            <w:noProof/>
            <w:webHidden/>
          </w:rPr>
        </w:r>
        <w:r w:rsidR="00556390">
          <w:rPr>
            <w:noProof/>
            <w:webHidden/>
          </w:rPr>
          <w:fldChar w:fldCharType="separate"/>
        </w:r>
        <w:r w:rsidR="00B32C5C">
          <w:rPr>
            <w:noProof/>
            <w:webHidden/>
          </w:rPr>
          <w:t>15</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74" w:history="1">
        <w:r w:rsidR="00556390" w:rsidRPr="00492DC2">
          <w:rPr>
            <w:rStyle w:val="Hyperlink"/>
            <w:noProof/>
          </w:rPr>
          <w:t>4.02</w:t>
        </w:r>
        <w:r w:rsidR="00556390">
          <w:rPr>
            <w:rFonts w:asciiTheme="minorHAnsi" w:eastAsiaTheme="minorEastAsia" w:hAnsiTheme="minorHAnsi" w:cstheme="minorBidi"/>
            <w:noProof/>
            <w:szCs w:val="22"/>
          </w:rPr>
          <w:tab/>
        </w:r>
        <w:r w:rsidR="00556390" w:rsidRPr="00492DC2">
          <w:rPr>
            <w:rStyle w:val="Hyperlink"/>
            <w:noProof/>
          </w:rPr>
          <w:t>Contract Type</w:t>
        </w:r>
        <w:r w:rsidR="00556390">
          <w:rPr>
            <w:noProof/>
            <w:webHidden/>
          </w:rPr>
          <w:tab/>
        </w:r>
        <w:r w:rsidR="00556390">
          <w:rPr>
            <w:noProof/>
            <w:webHidden/>
          </w:rPr>
          <w:fldChar w:fldCharType="begin"/>
        </w:r>
        <w:r w:rsidR="00556390">
          <w:rPr>
            <w:noProof/>
            <w:webHidden/>
          </w:rPr>
          <w:instrText xml:space="preserve"> PAGEREF _Toc367700874 \h </w:instrText>
        </w:r>
        <w:r w:rsidR="00556390">
          <w:rPr>
            <w:noProof/>
            <w:webHidden/>
          </w:rPr>
        </w:r>
        <w:r w:rsidR="00556390">
          <w:rPr>
            <w:noProof/>
            <w:webHidden/>
          </w:rPr>
          <w:fldChar w:fldCharType="separate"/>
        </w:r>
        <w:r w:rsidR="00B32C5C">
          <w:rPr>
            <w:noProof/>
            <w:webHidden/>
          </w:rPr>
          <w:t>15</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75" w:history="1">
        <w:r w:rsidR="00556390" w:rsidRPr="00492DC2">
          <w:rPr>
            <w:rStyle w:val="Hyperlink"/>
            <w:noProof/>
          </w:rPr>
          <w:t>4.03</w:t>
        </w:r>
        <w:r w:rsidR="00556390">
          <w:rPr>
            <w:rFonts w:asciiTheme="minorHAnsi" w:eastAsiaTheme="minorEastAsia" w:hAnsiTheme="minorHAnsi" w:cstheme="minorBidi"/>
            <w:noProof/>
            <w:szCs w:val="22"/>
          </w:rPr>
          <w:tab/>
        </w:r>
        <w:r w:rsidR="00556390" w:rsidRPr="00492DC2">
          <w:rPr>
            <w:rStyle w:val="Hyperlink"/>
            <w:noProof/>
          </w:rPr>
          <w:t>Standard Contract Provisions</w:t>
        </w:r>
        <w:r w:rsidR="00556390">
          <w:rPr>
            <w:noProof/>
            <w:webHidden/>
          </w:rPr>
          <w:tab/>
        </w:r>
        <w:r w:rsidR="00556390">
          <w:rPr>
            <w:noProof/>
            <w:webHidden/>
          </w:rPr>
          <w:fldChar w:fldCharType="begin"/>
        </w:r>
        <w:r w:rsidR="00556390">
          <w:rPr>
            <w:noProof/>
            <w:webHidden/>
          </w:rPr>
          <w:instrText xml:space="preserve"> PAGEREF _Toc367700875 \h </w:instrText>
        </w:r>
        <w:r w:rsidR="00556390">
          <w:rPr>
            <w:noProof/>
            <w:webHidden/>
          </w:rPr>
        </w:r>
        <w:r w:rsidR="00556390">
          <w:rPr>
            <w:noProof/>
            <w:webHidden/>
          </w:rPr>
          <w:fldChar w:fldCharType="separate"/>
        </w:r>
        <w:r w:rsidR="00B32C5C">
          <w:rPr>
            <w:noProof/>
            <w:webHidden/>
          </w:rPr>
          <w:t>15</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76" w:history="1">
        <w:r w:rsidR="00556390" w:rsidRPr="00492DC2">
          <w:rPr>
            <w:rStyle w:val="Hyperlink"/>
            <w:noProof/>
          </w:rPr>
          <w:t>4.04</w:t>
        </w:r>
        <w:r w:rsidR="00556390">
          <w:rPr>
            <w:rFonts w:asciiTheme="minorHAnsi" w:eastAsiaTheme="minorEastAsia" w:hAnsiTheme="minorHAnsi" w:cstheme="minorBidi"/>
            <w:noProof/>
            <w:szCs w:val="22"/>
          </w:rPr>
          <w:tab/>
        </w:r>
        <w:r w:rsidR="00556390" w:rsidRPr="00492DC2">
          <w:rPr>
            <w:rStyle w:val="Hyperlink"/>
            <w:noProof/>
          </w:rPr>
          <w:t>Proposal as a Part of the Contract</w:t>
        </w:r>
        <w:r w:rsidR="00556390">
          <w:rPr>
            <w:noProof/>
            <w:webHidden/>
          </w:rPr>
          <w:tab/>
        </w:r>
        <w:r w:rsidR="00556390">
          <w:rPr>
            <w:noProof/>
            <w:webHidden/>
          </w:rPr>
          <w:fldChar w:fldCharType="begin"/>
        </w:r>
        <w:r w:rsidR="00556390">
          <w:rPr>
            <w:noProof/>
            <w:webHidden/>
          </w:rPr>
          <w:instrText xml:space="preserve"> PAGEREF _Toc367700876 \h </w:instrText>
        </w:r>
        <w:r w:rsidR="00556390">
          <w:rPr>
            <w:noProof/>
            <w:webHidden/>
          </w:rPr>
        </w:r>
        <w:r w:rsidR="00556390">
          <w:rPr>
            <w:noProof/>
            <w:webHidden/>
          </w:rPr>
          <w:fldChar w:fldCharType="separate"/>
        </w:r>
        <w:r w:rsidR="00B32C5C">
          <w:rPr>
            <w:noProof/>
            <w:webHidden/>
          </w:rPr>
          <w:t>15</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77" w:history="1">
        <w:r w:rsidR="00556390" w:rsidRPr="00492DC2">
          <w:rPr>
            <w:rStyle w:val="Hyperlink"/>
            <w:noProof/>
          </w:rPr>
          <w:t>4.05</w:t>
        </w:r>
        <w:r w:rsidR="00556390">
          <w:rPr>
            <w:rFonts w:asciiTheme="minorHAnsi" w:eastAsiaTheme="minorEastAsia" w:hAnsiTheme="minorHAnsi" w:cstheme="minorBidi"/>
            <w:noProof/>
            <w:szCs w:val="22"/>
          </w:rPr>
          <w:tab/>
        </w:r>
        <w:r w:rsidR="00556390" w:rsidRPr="00492DC2">
          <w:rPr>
            <w:rStyle w:val="Hyperlink"/>
            <w:noProof/>
          </w:rPr>
          <w:t>Additional Terms and Conditions</w:t>
        </w:r>
        <w:r w:rsidR="00556390">
          <w:rPr>
            <w:noProof/>
            <w:webHidden/>
          </w:rPr>
          <w:tab/>
        </w:r>
        <w:r w:rsidR="00556390">
          <w:rPr>
            <w:noProof/>
            <w:webHidden/>
          </w:rPr>
          <w:fldChar w:fldCharType="begin"/>
        </w:r>
        <w:r w:rsidR="00556390">
          <w:rPr>
            <w:noProof/>
            <w:webHidden/>
          </w:rPr>
          <w:instrText xml:space="preserve"> PAGEREF _Toc367700877 \h </w:instrText>
        </w:r>
        <w:r w:rsidR="00556390">
          <w:rPr>
            <w:noProof/>
            <w:webHidden/>
          </w:rPr>
        </w:r>
        <w:r w:rsidR="00556390">
          <w:rPr>
            <w:noProof/>
            <w:webHidden/>
          </w:rPr>
          <w:fldChar w:fldCharType="separate"/>
        </w:r>
        <w:r w:rsidR="00B32C5C">
          <w:rPr>
            <w:noProof/>
            <w:webHidden/>
          </w:rPr>
          <w:t>15</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78" w:history="1">
        <w:r w:rsidR="00556390" w:rsidRPr="00492DC2">
          <w:rPr>
            <w:rStyle w:val="Hyperlink"/>
            <w:noProof/>
          </w:rPr>
          <w:t>4.06</w:t>
        </w:r>
        <w:r w:rsidR="00556390">
          <w:rPr>
            <w:rFonts w:asciiTheme="minorHAnsi" w:eastAsiaTheme="minorEastAsia" w:hAnsiTheme="minorHAnsi" w:cstheme="minorBidi"/>
            <w:noProof/>
            <w:szCs w:val="22"/>
          </w:rPr>
          <w:tab/>
        </w:r>
        <w:r w:rsidR="00556390" w:rsidRPr="00492DC2">
          <w:rPr>
            <w:rStyle w:val="Hyperlink"/>
            <w:noProof/>
          </w:rPr>
          <w:t>Supplemental Terms and Conditions</w:t>
        </w:r>
        <w:r w:rsidR="00556390">
          <w:rPr>
            <w:noProof/>
            <w:webHidden/>
          </w:rPr>
          <w:tab/>
        </w:r>
        <w:r w:rsidR="00556390">
          <w:rPr>
            <w:noProof/>
            <w:webHidden/>
          </w:rPr>
          <w:fldChar w:fldCharType="begin"/>
        </w:r>
        <w:r w:rsidR="00556390">
          <w:rPr>
            <w:noProof/>
            <w:webHidden/>
          </w:rPr>
          <w:instrText xml:space="preserve"> PAGEREF _Toc367700878 \h </w:instrText>
        </w:r>
        <w:r w:rsidR="00556390">
          <w:rPr>
            <w:noProof/>
            <w:webHidden/>
          </w:rPr>
        </w:r>
        <w:r w:rsidR="00556390">
          <w:rPr>
            <w:noProof/>
            <w:webHidden/>
          </w:rPr>
          <w:fldChar w:fldCharType="separate"/>
        </w:r>
        <w:r w:rsidR="00B32C5C">
          <w:rPr>
            <w:noProof/>
            <w:webHidden/>
          </w:rPr>
          <w:t>15</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79" w:history="1">
        <w:r w:rsidR="00556390" w:rsidRPr="00492DC2">
          <w:rPr>
            <w:rStyle w:val="Hyperlink"/>
            <w:noProof/>
          </w:rPr>
          <w:t>4.07</w:t>
        </w:r>
        <w:r w:rsidR="00556390">
          <w:rPr>
            <w:rFonts w:asciiTheme="minorHAnsi" w:eastAsiaTheme="minorEastAsia" w:hAnsiTheme="minorHAnsi" w:cstheme="minorBidi"/>
            <w:noProof/>
            <w:szCs w:val="22"/>
          </w:rPr>
          <w:tab/>
        </w:r>
        <w:r w:rsidR="00556390" w:rsidRPr="00492DC2">
          <w:rPr>
            <w:rStyle w:val="Hyperlink"/>
            <w:noProof/>
          </w:rPr>
          <w:t>Contract Approval</w:t>
        </w:r>
        <w:r w:rsidR="00556390">
          <w:rPr>
            <w:noProof/>
            <w:webHidden/>
          </w:rPr>
          <w:tab/>
        </w:r>
        <w:r w:rsidR="00556390">
          <w:rPr>
            <w:noProof/>
            <w:webHidden/>
          </w:rPr>
          <w:fldChar w:fldCharType="begin"/>
        </w:r>
        <w:r w:rsidR="00556390">
          <w:rPr>
            <w:noProof/>
            <w:webHidden/>
          </w:rPr>
          <w:instrText xml:space="preserve"> PAGEREF _Toc367700879 \h </w:instrText>
        </w:r>
        <w:r w:rsidR="00556390">
          <w:rPr>
            <w:noProof/>
            <w:webHidden/>
          </w:rPr>
        </w:r>
        <w:r w:rsidR="00556390">
          <w:rPr>
            <w:noProof/>
            <w:webHidden/>
          </w:rPr>
          <w:fldChar w:fldCharType="separate"/>
        </w:r>
        <w:r w:rsidR="00B32C5C">
          <w:rPr>
            <w:noProof/>
            <w:webHidden/>
          </w:rPr>
          <w:t>15</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80" w:history="1">
        <w:r w:rsidR="00556390" w:rsidRPr="00492DC2">
          <w:rPr>
            <w:rStyle w:val="Hyperlink"/>
            <w:noProof/>
          </w:rPr>
          <w:t>4.08</w:t>
        </w:r>
        <w:r w:rsidR="00556390">
          <w:rPr>
            <w:rFonts w:asciiTheme="minorHAnsi" w:eastAsiaTheme="minorEastAsia" w:hAnsiTheme="minorHAnsi" w:cstheme="minorBidi"/>
            <w:noProof/>
            <w:szCs w:val="22"/>
          </w:rPr>
          <w:tab/>
        </w:r>
        <w:r w:rsidR="00556390" w:rsidRPr="00492DC2">
          <w:rPr>
            <w:rStyle w:val="Hyperlink"/>
            <w:noProof/>
          </w:rPr>
          <w:t>Contract Changes - Unanticipated Amendments</w:t>
        </w:r>
        <w:r w:rsidR="00556390">
          <w:rPr>
            <w:noProof/>
            <w:webHidden/>
          </w:rPr>
          <w:tab/>
        </w:r>
        <w:r w:rsidR="00556390">
          <w:rPr>
            <w:noProof/>
            <w:webHidden/>
          </w:rPr>
          <w:fldChar w:fldCharType="begin"/>
        </w:r>
        <w:r w:rsidR="00556390">
          <w:rPr>
            <w:noProof/>
            <w:webHidden/>
          </w:rPr>
          <w:instrText xml:space="preserve"> PAGEREF _Toc367700880 \h </w:instrText>
        </w:r>
        <w:r w:rsidR="00556390">
          <w:rPr>
            <w:noProof/>
            <w:webHidden/>
          </w:rPr>
        </w:r>
        <w:r w:rsidR="00556390">
          <w:rPr>
            <w:noProof/>
            <w:webHidden/>
          </w:rPr>
          <w:fldChar w:fldCharType="separate"/>
        </w:r>
        <w:r w:rsidR="00B32C5C">
          <w:rPr>
            <w:noProof/>
            <w:webHidden/>
          </w:rPr>
          <w:t>15</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81" w:history="1">
        <w:r w:rsidR="00556390" w:rsidRPr="00492DC2">
          <w:rPr>
            <w:rStyle w:val="Hyperlink"/>
            <w:noProof/>
          </w:rPr>
          <w:t>4.09</w:t>
        </w:r>
        <w:r w:rsidR="00556390">
          <w:rPr>
            <w:rFonts w:asciiTheme="minorHAnsi" w:eastAsiaTheme="minorEastAsia" w:hAnsiTheme="minorHAnsi" w:cstheme="minorBidi"/>
            <w:noProof/>
            <w:szCs w:val="22"/>
          </w:rPr>
          <w:tab/>
        </w:r>
        <w:r w:rsidR="00556390" w:rsidRPr="00492DC2">
          <w:rPr>
            <w:rStyle w:val="Hyperlink"/>
            <w:noProof/>
          </w:rPr>
          <w:t>Indemnification and Insurance Requirements</w:t>
        </w:r>
        <w:r w:rsidR="00556390">
          <w:rPr>
            <w:noProof/>
            <w:webHidden/>
          </w:rPr>
          <w:tab/>
        </w:r>
        <w:r w:rsidR="00556390">
          <w:rPr>
            <w:noProof/>
            <w:webHidden/>
          </w:rPr>
          <w:fldChar w:fldCharType="begin"/>
        </w:r>
        <w:r w:rsidR="00556390">
          <w:rPr>
            <w:noProof/>
            <w:webHidden/>
          </w:rPr>
          <w:instrText xml:space="preserve"> PAGEREF _Toc367700881 \h </w:instrText>
        </w:r>
        <w:r w:rsidR="00556390">
          <w:rPr>
            <w:noProof/>
            <w:webHidden/>
          </w:rPr>
        </w:r>
        <w:r w:rsidR="00556390">
          <w:rPr>
            <w:noProof/>
            <w:webHidden/>
          </w:rPr>
          <w:fldChar w:fldCharType="separate"/>
        </w:r>
        <w:r w:rsidR="00B32C5C">
          <w:rPr>
            <w:noProof/>
            <w:webHidden/>
          </w:rPr>
          <w:t>16</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82" w:history="1">
        <w:r w:rsidR="00556390" w:rsidRPr="00492DC2">
          <w:rPr>
            <w:rStyle w:val="Hyperlink"/>
            <w:noProof/>
          </w:rPr>
          <w:t>4.10</w:t>
        </w:r>
        <w:r w:rsidR="00556390">
          <w:rPr>
            <w:rFonts w:asciiTheme="minorHAnsi" w:eastAsiaTheme="minorEastAsia" w:hAnsiTheme="minorHAnsi" w:cstheme="minorBidi"/>
            <w:noProof/>
            <w:szCs w:val="22"/>
          </w:rPr>
          <w:tab/>
        </w:r>
        <w:r w:rsidR="00556390" w:rsidRPr="00492DC2">
          <w:rPr>
            <w:rStyle w:val="Hyperlink"/>
            <w:noProof/>
          </w:rPr>
          <w:t>Taxes and Taxpayer Tax Identification</w:t>
        </w:r>
        <w:r w:rsidR="00556390">
          <w:rPr>
            <w:noProof/>
            <w:webHidden/>
          </w:rPr>
          <w:tab/>
        </w:r>
        <w:r w:rsidR="00556390">
          <w:rPr>
            <w:noProof/>
            <w:webHidden/>
          </w:rPr>
          <w:fldChar w:fldCharType="begin"/>
        </w:r>
        <w:r w:rsidR="00556390">
          <w:rPr>
            <w:noProof/>
            <w:webHidden/>
          </w:rPr>
          <w:instrText xml:space="preserve"> PAGEREF _Toc367700882 \h </w:instrText>
        </w:r>
        <w:r w:rsidR="00556390">
          <w:rPr>
            <w:noProof/>
            <w:webHidden/>
          </w:rPr>
        </w:r>
        <w:r w:rsidR="00556390">
          <w:rPr>
            <w:noProof/>
            <w:webHidden/>
          </w:rPr>
          <w:fldChar w:fldCharType="separate"/>
        </w:r>
        <w:r w:rsidR="00B32C5C">
          <w:rPr>
            <w:noProof/>
            <w:webHidden/>
          </w:rPr>
          <w:t>16</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83" w:history="1">
        <w:r w:rsidR="00556390" w:rsidRPr="00492DC2">
          <w:rPr>
            <w:rStyle w:val="Hyperlink"/>
            <w:noProof/>
          </w:rPr>
          <w:t>4.11</w:t>
        </w:r>
        <w:r w:rsidR="00556390">
          <w:rPr>
            <w:rFonts w:asciiTheme="minorHAnsi" w:eastAsiaTheme="minorEastAsia" w:hAnsiTheme="minorHAnsi" w:cstheme="minorBidi"/>
            <w:noProof/>
            <w:szCs w:val="22"/>
          </w:rPr>
          <w:tab/>
        </w:r>
        <w:r w:rsidR="00556390" w:rsidRPr="00492DC2">
          <w:rPr>
            <w:rStyle w:val="Hyperlink"/>
            <w:noProof/>
          </w:rPr>
          <w:t>Contract Funding</w:t>
        </w:r>
        <w:r w:rsidR="00556390">
          <w:rPr>
            <w:noProof/>
            <w:webHidden/>
          </w:rPr>
          <w:tab/>
        </w:r>
        <w:r w:rsidR="00556390">
          <w:rPr>
            <w:noProof/>
            <w:webHidden/>
          </w:rPr>
          <w:fldChar w:fldCharType="begin"/>
        </w:r>
        <w:r w:rsidR="00556390">
          <w:rPr>
            <w:noProof/>
            <w:webHidden/>
          </w:rPr>
          <w:instrText xml:space="preserve"> PAGEREF _Toc367700883 \h </w:instrText>
        </w:r>
        <w:r w:rsidR="00556390">
          <w:rPr>
            <w:noProof/>
            <w:webHidden/>
          </w:rPr>
        </w:r>
        <w:r w:rsidR="00556390">
          <w:rPr>
            <w:noProof/>
            <w:webHidden/>
          </w:rPr>
          <w:fldChar w:fldCharType="separate"/>
        </w:r>
        <w:r w:rsidR="00B32C5C">
          <w:rPr>
            <w:noProof/>
            <w:webHidden/>
          </w:rPr>
          <w:t>16</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84" w:history="1">
        <w:r w:rsidR="00556390" w:rsidRPr="00492DC2">
          <w:rPr>
            <w:rStyle w:val="Hyperlink"/>
            <w:noProof/>
          </w:rPr>
          <w:t>4.12</w:t>
        </w:r>
        <w:r w:rsidR="00556390">
          <w:rPr>
            <w:rFonts w:asciiTheme="minorHAnsi" w:eastAsiaTheme="minorEastAsia" w:hAnsiTheme="minorHAnsi" w:cstheme="minorBidi"/>
            <w:noProof/>
            <w:szCs w:val="22"/>
          </w:rPr>
          <w:tab/>
        </w:r>
        <w:r w:rsidR="00556390" w:rsidRPr="00492DC2">
          <w:rPr>
            <w:rStyle w:val="Hyperlink"/>
            <w:noProof/>
          </w:rPr>
          <w:t>Proposed Payment Procedures</w:t>
        </w:r>
        <w:r w:rsidR="00556390">
          <w:rPr>
            <w:noProof/>
            <w:webHidden/>
          </w:rPr>
          <w:tab/>
        </w:r>
        <w:r w:rsidR="00556390">
          <w:rPr>
            <w:noProof/>
            <w:webHidden/>
          </w:rPr>
          <w:fldChar w:fldCharType="begin"/>
        </w:r>
        <w:r w:rsidR="00556390">
          <w:rPr>
            <w:noProof/>
            <w:webHidden/>
          </w:rPr>
          <w:instrText xml:space="preserve"> PAGEREF _Toc367700884 \h </w:instrText>
        </w:r>
        <w:r w:rsidR="00556390">
          <w:rPr>
            <w:noProof/>
            <w:webHidden/>
          </w:rPr>
        </w:r>
        <w:r w:rsidR="00556390">
          <w:rPr>
            <w:noProof/>
            <w:webHidden/>
          </w:rPr>
          <w:fldChar w:fldCharType="separate"/>
        </w:r>
        <w:r w:rsidR="00B32C5C">
          <w:rPr>
            <w:noProof/>
            <w:webHidden/>
          </w:rPr>
          <w:t>17</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85" w:history="1">
        <w:r w:rsidR="00556390" w:rsidRPr="00492DC2">
          <w:rPr>
            <w:rStyle w:val="Hyperlink"/>
            <w:noProof/>
          </w:rPr>
          <w:t>4.13</w:t>
        </w:r>
        <w:r w:rsidR="00556390">
          <w:rPr>
            <w:rFonts w:asciiTheme="minorHAnsi" w:eastAsiaTheme="minorEastAsia" w:hAnsiTheme="minorHAnsi" w:cstheme="minorBidi"/>
            <w:noProof/>
            <w:szCs w:val="22"/>
          </w:rPr>
          <w:tab/>
        </w:r>
        <w:r w:rsidR="00556390" w:rsidRPr="00492DC2">
          <w:rPr>
            <w:rStyle w:val="Hyperlink"/>
            <w:noProof/>
          </w:rPr>
          <w:t>Payment Terms</w:t>
        </w:r>
        <w:r w:rsidR="00556390">
          <w:rPr>
            <w:noProof/>
            <w:webHidden/>
          </w:rPr>
          <w:tab/>
        </w:r>
        <w:r w:rsidR="00556390">
          <w:rPr>
            <w:noProof/>
            <w:webHidden/>
          </w:rPr>
          <w:fldChar w:fldCharType="begin"/>
        </w:r>
        <w:r w:rsidR="00556390">
          <w:rPr>
            <w:noProof/>
            <w:webHidden/>
          </w:rPr>
          <w:instrText xml:space="preserve"> PAGEREF _Toc367700885 \h </w:instrText>
        </w:r>
        <w:r w:rsidR="00556390">
          <w:rPr>
            <w:noProof/>
            <w:webHidden/>
          </w:rPr>
        </w:r>
        <w:r w:rsidR="00556390">
          <w:rPr>
            <w:noProof/>
            <w:webHidden/>
          </w:rPr>
          <w:fldChar w:fldCharType="separate"/>
        </w:r>
        <w:r w:rsidR="00B32C5C">
          <w:rPr>
            <w:noProof/>
            <w:webHidden/>
          </w:rPr>
          <w:t>17</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86" w:history="1">
        <w:r w:rsidR="00556390" w:rsidRPr="00492DC2">
          <w:rPr>
            <w:rStyle w:val="Hyperlink"/>
            <w:noProof/>
          </w:rPr>
          <w:t>4.14</w:t>
        </w:r>
        <w:r w:rsidR="00556390">
          <w:rPr>
            <w:rFonts w:asciiTheme="minorHAnsi" w:eastAsiaTheme="minorEastAsia" w:hAnsiTheme="minorHAnsi" w:cstheme="minorBidi"/>
            <w:noProof/>
            <w:szCs w:val="22"/>
          </w:rPr>
          <w:tab/>
        </w:r>
        <w:r w:rsidR="00556390" w:rsidRPr="00492DC2">
          <w:rPr>
            <w:rStyle w:val="Hyperlink"/>
            <w:noProof/>
          </w:rPr>
          <w:t>Contract Personnel</w:t>
        </w:r>
        <w:r w:rsidR="00556390">
          <w:rPr>
            <w:noProof/>
            <w:webHidden/>
          </w:rPr>
          <w:tab/>
        </w:r>
        <w:r w:rsidR="00556390">
          <w:rPr>
            <w:noProof/>
            <w:webHidden/>
          </w:rPr>
          <w:fldChar w:fldCharType="begin"/>
        </w:r>
        <w:r w:rsidR="00556390">
          <w:rPr>
            <w:noProof/>
            <w:webHidden/>
          </w:rPr>
          <w:instrText xml:space="preserve"> PAGEREF _Toc367700886 \h </w:instrText>
        </w:r>
        <w:r w:rsidR="00556390">
          <w:rPr>
            <w:noProof/>
            <w:webHidden/>
          </w:rPr>
        </w:r>
        <w:r w:rsidR="00556390">
          <w:rPr>
            <w:noProof/>
            <w:webHidden/>
          </w:rPr>
          <w:fldChar w:fldCharType="separate"/>
        </w:r>
        <w:r w:rsidR="00B32C5C">
          <w:rPr>
            <w:noProof/>
            <w:webHidden/>
          </w:rPr>
          <w:t>17</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87" w:history="1">
        <w:r w:rsidR="00556390" w:rsidRPr="00492DC2">
          <w:rPr>
            <w:rStyle w:val="Hyperlink"/>
            <w:noProof/>
          </w:rPr>
          <w:t>4.15</w:t>
        </w:r>
        <w:r w:rsidR="00556390">
          <w:rPr>
            <w:rFonts w:asciiTheme="minorHAnsi" w:eastAsiaTheme="minorEastAsia" w:hAnsiTheme="minorHAnsi" w:cstheme="minorBidi"/>
            <w:noProof/>
            <w:szCs w:val="22"/>
          </w:rPr>
          <w:tab/>
        </w:r>
        <w:r w:rsidR="00556390" w:rsidRPr="00492DC2">
          <w:rPr>
            <w:rStyle w:val="Hyperlink"/>
            <w:noProof/>
          </w:rPr>
          <w:t>Inspection &amp; Modification - Reimbursement for Unacceptable Deliverables</w:t>
        </w:r>
        <w:r w:rsidR="00556390">
          <w:rPr>
            <w:noProof/>
            <w:webHidden/>
          </w:rPr>
          <w:tab/>
        </w:r>
        <w:r w:rsidR="00556390">
          <w:rPr>
            <w:noProof/>
            <w:webHidden/>
          </w:rPr>
          <w:fldChar w:fldCharType="begin"/>
        </w:r>
        <w:r w:rsidR="00556390">
          <w:rPr>
            <w:noProof/>
            <w:webHidden/>
          </w:rPr>
          <w:instrText xml:space="preserve"> PAGEREF _Toc367700887 \h </w:instrText>
        </w:r>
        <w:r w:rsidR="00556390">
          <w:rPr>
            <w:noProof/>
            <w:webHidden/>
          </w:rPr>
        </w:r>
        <w:r w:rsidR="00556390">
          <w:rPr>
            <w:noProof/>
            <w:webHidden/>
          </w:rPr>
          <w:fldChar w:fldCharType="separate"/>
        </w:r>
        <w:r w:rsidR="00B32C5C">
          <w:rPr>
            <w:noProof/>
            <w:webHidden/>
          </w:rPr>
          <w:t>17</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88" w:history="1">
        <w:r w:rsidR="00556390" w:rsidRPr="00492DC2">
          <w:rPr>
            <w:rStyle w:val="Hyperlink"/>
            <w:noProof/>
          </w:rPr>
          <w:t>4.16</w:t>
        </w:r>
        <w:r w:rsidR="00556390">
          <w:rPr>
            <w:rFonts w:asciiTheme="minorHAnsi" w:eastAsiaTheme="minorEastAsia" w:hAnsiTheme="minorHAnsi" w:cstheme="minorBidi"/>
            <w:noProof/>
            <w:szCs w:val="22"/>
          </w:rPr>
          <w:tab/>
        </w:r>
        <w:r w:rsidR="00556390" w:rsidRPr="00492DC2">
          <w:rPr>
            <w:rStyle w:val="Hyperlink"/>
            <w:noProof/>
          </w:rPr>
          <w:t>Termination for Default</w:t>
        </w:r>
        <w:r w:rsidR="00556390">
          <w:rPr>
            <w:noProof/>
            <w:webHidden/>
          </w:rPr>
          <w:tab/>
        </w:r>
        <w:r w:rsidR="00556390">
          <w:rPr>
            <w:noProof/>
            <w:webHidden/>
          </w:rPr>
          <w:fldChar w:fldCharType="begin"/>
        </w:r>
        <w:r w:rsidR="00556390">
          <w:rPr>
            <w:noProof/>
            <w:webHidden/>
          </w:rPr>
          <w:instrText xml:space="preserve"> PAGEREF _Toc367700888 \h </w:instrText>
        </w:r>
        <w:r w:rsidR="00556390">
          <w:rPr>
            <w:noProof/>
            <w:webHidden/>
          </w:rPr>
        </w:r>
        <w:r w:rsidR="00556390">
          <w:rPr>
            <w:noProof/>
            <w:webHidden/>
          </w:rPr>
          <w:fldChar w:fldCharType="separate"/>
        </w:r>
        <w:r w:rsidR="00B32C5C">
          <w:rPr>
            <w:noProof/>
            <w:webHidden/>
          </w:rPr>
          <w:t>17</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89" w:history="1">
        <w:r w:rsidR="00556390" w:rsidRPr="00492DC2">
          <w:rPr>
            <w:rStyle w:val="Hyperlink"/>
            <w:noProof/>
          </w:rPr>
          <w:t>4.17</w:t>
        </w:r>
        <w:r w:rsidR="00556390">
          <w:rPr>
            <w:rFonts w:asciiTheme="minorHAnsi" w:eastAsiaTheme="minorEastAsia" w:hAnsiTheme="minorHAnsi" w:cstheme="minorBidi"/>
            <w:noProof/>
            <w:szCs w:val="22"/>
          </w:rPr>
          <w:tab/>
        </w:r>
        <w:r w:rsidR="00556390" w:rsidRPr="00492DC2">
          <w:rPr>
            <w:rStyle w:val="Hyperlink"/>
            <w:noProof/>
          </w:rPr>
          <w:t>Open Records Laws - Confidentiality</w:t>
        </w:r>
        <w:r w:rsidR="00556390">
          <w:rPr>
            <w:noProof/>
            <w:webHidden/>
          </w:rPr>
          <w:tab/>
        </w:r>
        <w:r w:rsidR="00556390">
          <w:rPr>
            <w:noProof/>
            <w:webHidden/>
          </w:rPr>
          <w:fldChar w:fldCharType="begin"/>
        </w:r>
        <w:r w:rsidR="00556390">
          <w:rPr>
            <w:noProof/>
            <w:webHidden/>
          </w:rPr>
          <w:instrText xml:space="preserve"> PAGEREF _Toc367700889 \h </w:instrText>
        </w:r>
        <w:r w:rsidR="00556390">
          <w:rPr>
            <w:noProof/>
            <w:webHidden/>
          </w:rPr>
        </w:r>
        <w:r w:rsidR="00556390">
          <w:rPr>
            <w:noProof/>
            <w:webHidden/>
          </w:rPr>
          <w:fldChar w:fldCharType="separate"/>
        </w:r>
        <w:r w:rsidR="00B32C5C">
          <w:rPr>
            <w:noProof/>
            <w:webHidden/>
          </w:rPr>
          <w:t>18</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90" w:history="1">
        <w:r w:rsidR="00556390" w:rsidRPr="00492DC2">
          <w:rPr>
            <w:rStyle w:val="Hyperlink"/>
            <w:noProof/>
          </w:rPr>
          <w:t>4.18</w:t>
        </w:r>
        <w:r w:rsidR="00556390">
          <w:rPr>
            <w:rFonts w:asciiTheme="minorHAnsi" w:eastAsiaTheme="minorEastAsia" w:hAnsiTheme="minorHAnsi" w:cstheme="minorBidi"/>
            <w:noProof/>
            <w:szCs w:val="22"/>
          </w:rPr>
          <w:tab/>
        </w:r>
        <w:r w:rsidR="00556390" w:rsidRPr="00492DC2">
          <w:rPr>
            <w:rStyle w:val="Hyperlink"/>
            <w:noProof/>
          </w:rPr>
          <w:t>Independent Entity</w:t>
        </w:r>
        <w:r w:rsidR="00556390">
          <w:rPr>
            <w:noProof/>
            <w:webHidden/>
          </w:rPr>
          <w:tab/>
        </w:r>
        <w:r w:rsidR="00556390">
          <w:rPr>
            <w:noProof/>
            <w:webHidden/>
          </w:rPr>
          <w:fldChar w:fldCharType="begin"/>
        </w:r>
        <w:r w:rsidR="00556390">
          <w:rPr>
            <w:noProof/>
            <w:webHidden/>
          </w:rPr>
          <w:instrText xml:space="preserve"> PAGEREF _Toc367700890 \h </w:instrText>
        </w:r>
        <w:r w:rsidR="00556390">
          <w:rPr>
            <w:noProof/>
            <w:webHidden/>
          </w:rPr>
        </w:r>
        <w:r w:rsidR="00556390">
          <w:rPr>
            <w:noProof/>
            <w:webHidden/>
          </w:rPr>
          <w:fldChar w:fldCharType="separate"/>
        </w:r>
        <w:r w:rsidR="00B32C5C">
          <w:rPr>
            <w:noProof/>
            <w:webHidden/>
          </w:rPr>
          <w:t>18</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91" w:history="1">
        <w:r w:rsidR="00556390" w:rsidRPr="00492DC2">
          <w:rPr>
            <w:rStyle w:val="Hyperlink"/>
            <w:noProof/>
          </w:rPr>
          <w:t>4.19</w:t>
        </w:r>
        <w:r w:rsidR="00556390">
          <w:rPr>
            <w:rFonts w:asciiTheme="minorHAnsi" w:eastAsiaTheme="minorEastAsia" w:hAnsiTheme="minorHAnsi" w:cstheme="minorBidi"/>
            <w:noProof/>
            <w:szCs w:val="22"/>
          </w:rPr>
          <w:tab/>
        </w:r>
        <w:r w:rsidR="00556390" w:rsidRPr="00492DC2">
          <w:rPr>
            <w:rStyle w:val="Hyperlink"/>
            <w:noProof/>
          </w:rPr>
          <w:t>Assignment</w:t>
        </w:r>
        <w:r w:rsidR="00556390">
          <w:rPr>
            <w:noProof/>
            <w:webHidden/>
          </w:rPr>
          <w:tab/>
        </w:r>
        <w:r w:rsidR="00556390">
          <w:rPr>
            <w:noProof/>
            <w:webHidden/>
          </w:rPr>
          <w:fldChar w:fldCharType="begin"/>
        </w:r>
        <w:r w:rsidR="00556390">
          <w:rPr>
            <w:noProof/>
            <w:webHidden/>
          </w:rPr>
          <w:instrText xml:space="preserve"> PAGEREF _Toc367700891 \h </w:instrText>
        </w:r>
        <w:r w:rsidR="00556390">
          <w:rPr>
            <w:noProof/>
            <w:webHidden/>
          </w:rPr>
        </w:r>
        <w:r w:rsidR="00556390">
          <w:rPr>
            <w:noProof/>
            <w:webHidden/>
          </w:rPr>
          <w:fldChar w:fldCharType="separate"/>
        </w:r>
        <w:r w:rsidR="00B32C5C">
          <w:rPr>
            <w:noProof/>
            <w:webHidden/>
          </w:rPr>
          <w:t>18</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92" w:history="1">
        <w:r w:rsidR="00556390" w:rsidRPr="00492DC2">
          <w:rPr>
            <w:rStyle w:val="Hyperlink"/>
            <w:noProof/>
          </w:rPr>
          <w:t>4.20</w:t>
        </w:r>
        <w:r w:rsidR="00556390">
          <w:rPr>
            <w:rFonts w:asciiTheme="minorHAnsi" w:eastAsiaTheme="minorEastAsia" w:hAnsiTheme="minorHAnsi" w:cstheme="minorBidi"/>
            <w:noProof/>
            <w:szCs w:val="22"/>
          </w:rPr>
          <w:tab/>
        </w:r>
        <w:r w:rsidR="00556390" w:rsidRPr="00492DC2">
          <w:rPr>
            <w:rStyle w:val="Hyperlink"/>
            <w:noProof/>
          </w:rPr>
          <w:t>Disputes - Applicable Law and Venue</w:t>
        </w:r>
        <w:r w:rsidR="00556390">
          <w:rPr>
            <w:noProof/>
            <w:webHidden/>
          </w:rPr>
          <w:tab/>
        </w:r>
        <w:r w:rsidR="00556390">
          <w:rPr>
            <w:noProof/>
            <w:webHidden/>
          </w:rPr>
          <w:fldChar w:fldCharType="begin"/>
        </w:r>
        <w:r w:rsidR="00556390">
          <w:rPr>
            <w:noProof/>
            <w:webHidden/>
          </w:rPr>
          <w:instrText xml:space="preserve"> PAGEREF _Toc367700892 \h </w:instrText>
        </w:r>
        <w:r w:rsidR="00556390">
          <w:rPr>
            <w:noProof/>
            <w:webHidden/>
          </w:rPr>
        </w:r>
        <w:r w:rsidR="00556390">
          <w:rPr>
            <w:noProof/>
            <w:webHidden/>
          </w:rPr>
          <w:fldChar w:fldCharType="separate"/>
        </w:r>
        <w:r w:rsidR="00B32C5C">
          <w:rPr>
            <w:noProof/>
            <w:webHidden/>
          </w:rPr>
          <w:t>18</w:t>
        </w:r>
        <w:r w:rsidR="00556390">
          <w:rPr>
            <w:noProof/>
            <w:webHidden/>
          </w:rPr>
          <w:fldChar w:fldCharType="end"/>
        </w:r>
      </w:hyperlink>
    </w:p>
    <w:p w:rsidR="00556390" w:rsidRDefault="00556390" w:rsidP="00556390">
      <w:pPr>
        <w:pStyle w:val="TOC1"/>
        <w:rPr>
          <w:rStyle w:val="Hyperlink"/>
        </w:rPr>
      </w:pPr>
    </w:p>
    <w:p w:rsidR="00556390" w:rsidRDefault="00556390" w:rsidP="00556390">
      <w:pPr>
        <w:pStyle w:val="TOC1"/>
        <w:rPr>
          <w:rStyle w:val="Hyperlink"/>
          <w:color w:val="auto"/>
          <w:u w:val="none"/>
        </w:rPr>
      </w:pPr>
      <w:r>
        <w:rPr>
          <w:rStyle w:val="Hyperlink"/>
          <w:color w:val="auto"/>
          <w:u w:val="none"/>
        </w:rPr>
        <w:t>SECTION FIVE</w:t>
      </w:r>
    </w:p>
    <w:p w:rsidR="00556390" w:rsidRPr="00556390" w:rsidRDefault="00556390" w:rsidP="00556390">
      <w:pPr>
        <w:rPr>
          <w:b/>
          <w:noProof/>
        </w:rPr>
      </w:pPr>
      <w:r>
        <w:rPr>
          <w:b/>
          <w:noProof/>
        </w:rPr>
        <w:t>Evaluation Criteria and Contractor Selection</w:t>
      </w:r>
    </w:p>
    <w:p w:rsidR="00556390" w:rsidRDefault="00961462">
      <w:pPr>
        <w:pStyle w:val="TOC2"/>
        <w:rPr>
          <w:rFonts w:asciiTheme="minorHAnsi" w:eastAsiaTheme="minorEastAsia" w:hAnsiTheme="minorHAnsi" w:cstheme="minorBidi"/>
          <w:noProof/>
          <w:szCs w:val="22"/>
        </w:rPr>
      </w:pPr>
      <w:hyperlink w:anchor="_Toc367700895" w:history="1">
        <w:r w:rsidR="00556390" w:rsidRPr="00492DC2">
          <w:rPr>
            <w:rStyle w:val="Hyperlink"/>
            <w:noProof/>
          </w:rPr>
          <w:t>5.01</w:t>
        </w:r>
        <w:r w:rsidR="00556390">
          <w:rPr>
            <w:rFonts w:asciiTheme="minorHAnsi" w:eastAsiaTheme="minorEastAsia" w:hAnsiTheme="minorHAnsi" w:cstheme="minorBidi"/>
            <w:noProof/>
            <w:szCs w:val="22"/>
          </w:rPr>
          <w:tab/>
        </w:r>
        <w:r w:rsidR="00556390" w:rsidRPr="00492DC2">
          <w:rPr>
            <w:rStyle w:val="Hyperlink"/>
            <w:noProof/>
          </w:rPr>
          <w:t>Understanding of the Project</w:t>
        </w:r>
        <w:r w:rsidR="00556390">
          <w:rPr>
            <w:noProof/>
            <w:webHidden/>
          </w:rPr>
          <w:tab/>
        </w:r>
        <w:r w:rsidR="00556390">
          <w:rPr>
            <w:noProof/>
            <w:webHidden/>
          </w:rPr>
          <w:fldChar w:fldCharType="begin"/>
        </w:r>
        <w:r w:rsidR="00556390">
          <w:rPr>
            <w:noProof/>
            <w:webHidden/>
          </w:rPr>
          <w:instrText xml:space="preserve"> PAGEREF _Toc367700895 \h </w:instrText>
        </w:r>
        <w:r w:rsidR="00556390">
          <w:rPr>
            <w:noProof/>
            <w:webHidden/>
          </w:rPr>
        </w:r>
        <w:r w:rsidR="00556390">
          <w:rPr>
            <w:noProof/>
            <w:webHidden/>
          </w:rPr>
          <w:fldChar w:fldCharType="separate"/>
        </w:r>
        <w:r w:rsidR="00B32C5C">
          <w:rPr>
            <w:noProof/>
            <w:webHidden/>
          </w:rPr>
          <w:t>19</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96" w:history="1">
        <w:r w:rsidR="00556390" w:rsidRPr="00492DC2">
          <w:rPr>
            <w:rStyle w:val="Hyperlink"/>
            <w:noProof/>
          </w:rPr>
          <w:t>5.02</w:t>
        </w:r>
        <w:r w:rsidR="00556390">
          <w:rPr>
            <w:rFonts w:asciiTheme="minorHAnsi" w:eastAsiaTheme="minorEastAsia" w:hAnsiTheme="minorHAnsi" w:cstheme="minorBidi"/>
            <w:noProof/>
            <w:szCs w:val="22"/>
          </w:rPr>
          <w:tab/>
        </w:r>
        <w:r w:rsidR="00556390" w:rsidRPr="00492DC2">
          <w:rPr>
            <w:rStyle w:val="Hyperlink"/>
            <w:noProof/>
          </w:rPr>
          <w:t>Methodology Used for the Project</w:t>
        </w:r>
        <w:r w:rsidR="00556390">
          <w:rPr>
            <w:noProof/>
            <w:webHidden/>
          </w:rPr>
          <w:tab/>
        </w:r>
        <w:r w:rsidR="00556390">
          <w:rPr>
            <w:noProof/>
            <w:webHidden/>
          </w:rPr>
          <w:fldChar w:fldCharType="begin"/>
        </w:r>
        <w:r w:rsidR="00556390">
          <w:rPr>
            <w:noProof/>
            <w:webHidden/>
          </w:rPr>
          <w:instrText xml:space="preserve"> PAGEREF _Toc367700896 \h </w:instrText>
        </w:r>
        <w:r w:rsidR="00556390">
          <w:rPr>
            <w:noProof/>
            <w:webHidden/>
          </w:rPr>
        </w:r>
        <w:r w:rsidR="00556390">
          <w:rPr>
            <w:noProof/>
            <w:webHidden/>
          </w:rPr>
          <w:fldChar w:fldCharType="separate"/>
        </w:r>
        <w:r w:rsidR="00B32C5C">
          <w:rPr>
            <w:noProof/>
            <w:webHidden/>
          </w:rPr>
          <w:t>19</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97" w:history="1">
        <w:r w:rsidR="00556390" w:rsidRPr="00492DC2">
          <w:rPr>
            <w:rStyle w:val="Hyperlink"/>
            <w:noProof/>
          </w:rPr>
          <w:t>5.03</w:t>
        </w:r>
        <w:r w:rsidR="00556390">
          <w:rPr>
            <w:rFonts w:asciiTheme="minorHAnsi" w:eastAsiaTheme="minorEastAsia" w:hAnsiTheme="minorHAnsi" w:cstheme="minorBidi"/>
            <w:noProof/>
            <w:szCs w:val="22"/>
          </w:rPr>
          <w:tab/>
        </w:r>
        <w:r w:rsidR="00556390" w:rsidRPr="00492DC2">
          <w:rPr>
            <w:rStyle w:val="Hyperlink"/>
            <w:noProof/>
          </w:rPr>
          <w:t>Management Plan for the Project</w:t>
        </w:r>
        <w:r w:rsidR="00556390">
          <w:rPr>
            <w:noProof/>
            <w:webHidden/>
          </w:rPr>
          <w:tab/>
        </w:r>
        <w:r w:rsidR="00556390">
          <w:rPr>
            <w:noProof/>
            <w:webHidden/>
          </w:rPr>
          <w:fldChar w:fldCharType="begin"/>
        </w:r>
        <w:r w:rsidR="00556390">
          <w:rPr>
            <w:noProof/>
            <w:webHidden/>
          </w:rPr>
          <w:instrText xml:space="preserve"> PAGEREF _Toc367700897 \h </w:instrText>
        </w:r>
        <w:r w:rsidR="00556390">
          <w:rPr>
            <w:noProof/>
            <w:webHidden/>
          </w:rPr>
        </w:r>
        <w:r w:rsidR="00556390">
          <w:rPr>
            <w:noProof/>
            <w:webHidden/>
          </w:rPr>
          <w:fldChar w:fldCharType="separate"/>
        </w:r>
        <w:r w:rsidR="00B32C5C">
          <w:rPr>
            <w:noProof/>
            <w:webHidden/>
          </w:rPr>
          <w:t>19</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98" w:history="1">
        <w:r w:rsidR="00556390" w:rsidRPr="00492DC2">
          <w:rPr>
            <w:rStyle w:val="Hyperlink"/>
            <w:noProof/>
          </w:rPr>
          <w:t>5.04</w:t>
        </w:r>
        <w:r w:rsidR="00556390">
          <w:rPr>
            <w:rFonts w:asciiTheme="minorHAnsi" w:eastAsiaTheme="minorEastAsia" w:hAnsiTheme="minorHAnsi" w:cstheme="minorBidi"/>
            <w:noProof/>
            <w:szCs w:val="22"/>
          </w:rPr>
          <w:tab/>
        </w:r>
        <w:r w:rsidR="00556390" w:rsidRPr="00492DC2">
          <w:rPr>
            <w:rStyle w:val="Hyperlink"/>
            <w:noProof/>
          </w:rPr>
          <w:t>Experience and Qualifications</w:t>
        </w:r>
        <w:r w:rsidR="00556390">
          <w:rPr>
            <w:noProof/>
            <w:webHidden/>
          </w:rPr>
          <w:tab/>
        </w:r>
        <w:r w:rsidR="00556390">
          <w:rPr>
            <w:noProof/>
            <w:webHidden/>
          </w:rPr>
          <w:fldChar w:fldCharType="begin"/>
        </w:r>
        <w:r w:rsidR="00556390">
          <w:rPr>
            <w:noProof/>
            <w:webHidden/>
          </w:rPr>
          <w:instrText xml:space="preserve"> PAGEREF _Toc367700898 \h </w:instrText>
        </w:r>
        <w:r w:rsidR="00556390">
          <w:rPr>
            <w:noProof/>
            <w:webHidden/>
          </w:rPr>
        </w:r>
        <w:r w:rsidR="00556390">
          <w:rPr>
            <w:noProof/>
            <w:webHidden/>
          </w:rPr>
          <w:fldChar w:fldCharType="separate"/>
        </w:r>
        <w:r w:rsidR="00B32C5C">
          <w:rPr>
            <w:noProof/>
            <w:webHidden/>
          </w:rPr>
          <w:t>20</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899" w:history="1">
        <w:r w:rsidR="00556390" w:rsidRPr="00492DC2">
          <w:rPr>
            <w:rStyle w:val="Hyperlink"/>
            <w:noProof/>
          </w:rPr>
          <w:t>5.05</w:t>
        </w:r>
        <w:r w:rsidR="00556390">
          <w:rPr>
            <w:rFonts w:asciiTheme="minorHAnsi" w:eastAsiaTheme="minorEastAsia" w:hAnsiTheme="minorHAnsi" w:cstheme="minorBidi"/>
            <w:noProof/>
            <w:szCs w:val="22"/>
          </w:rPr>
          <w:tab/>
        </w:r>
        <w:r w:rsidR="00556390" w:rsidRPr="00492DC2">
          <w:rPr>
            <w:rStyle w:val="Hyperlink"/>
            <w:noProof/>
          </w:rPr>
          <w:t>Contract Cost</w:t>
        </w:r>
        <w:r w:rsidR="00556390">
          <w:rPr>
            <w:noProof/>
            <w:webHidden/>
          </w:rPr>
          <w:tab/>
        </w:r>
        <w:r w:rsidR="00556390">
          <w:rPr>
            <w:noProof/>
            <w:webHidden/>
          </w:rPr>
          <w:fldChar w:fldCharType="begin"/>
        </w:r>
        <w:r w:rsidR="00556390">
          <w:rPr>
            <w:noProof/>
            <w:webHidden/>
          </w:rPr>
          <w:instrText xml:space="preserve"> PAGEREF _Toc367700899 \h </w:instrText>
        </w:r>
        <w:r w:rsidR="00556390">
          <w:rPr>
            <w:noProof/>
            <w:webHidden/>
          </w:rPr>
        </w:r>
        <w:r w:rsidR="00556390">
          <w:rPr>
            <w:noProof/>
            <w:webHidden/>
          </w:rPr>
          <w:fldChar w:fldCharType="separate"/>
        </w:r>
        <w:r w:rsidR="00B32C5C">
          <w:rPr>
            <w:noProof/>
            <w:webHidden/>
          </w:rPr>
          <w:t>20</w:t>
        </w:r>
        <w:r w:rsidR="00556390">
          <w:rPr>
            <w:noProof/>
            <w:webHidden/>
          </w:rPr>
          <w:fldChar w:fldCharType="end"/>
        </w:r>
      </w:hyperlink>
    </w:p>
    <w:p w:rsidR="00556390" w:rsidRDefault="00556390" w:rsidP="00556390">
      <w:pPr>
        <w:pStyle w:val="TOC1"/>
        <w:rPr>
          <w:rStyle w:val="Hyperlink"/>
        </w:rPr>
      </w:pPr>
    </w:p>
    <w:p w:rsidR="00556390" w:rsidRDefault="00BB0AFB" w:rsidP="00556390">
      <w:pPr>
        <w:pStyle w:val="TOC1"/>
        <w:rPr>
          <w:rStyle w:val="Hyperlink"/>
          <w:color w:val="auto"/>
          <w:u w:val="none"/>
        </w:rPr>
      </w:pPr>
      <w:r>
        <w:rPr>
          <w:rStyle w:val="Hyperlink"/>
          <w:color w:val="auto"/>
          <w:u w:val="none"/>
        </w:rPr>
        <w:t>SECTION SIX</w:t>
      </w:r>
    </w:p>
    <w:p w:rsidR="00BB0AFB" w:rsidRPr="00BB0AFB" w:rsidRDefault="00BB0AFB" w:rsidP="00BB0AFB">
      <w:pPr>
        <w:rPr>
          <w:b/>
          <w:noProof/>
        </w:rPr>
      </w:pPr>
      <w:r>
        <w:rPr>
          <w:b/>
          <w:noProof/>
        </w:rPr>
        <w:t>Proposal Format and Content</w:t>
      </w:r>
    </w:p>
    <w:p w:rsidR="00556390" w:rsidRDefault="00961462">
      <w:pPr>
        <w:pStyle w:val="TOC2"/>
        <w:rPr>
          <w:rFonts w:asciiTheme="minorHAnsi" w:eastAsiaTheme="minorEastAsia" w:hAnsiTheme="minorHAnsi" w:cstheme="minorBidi"/>
          <w:noProof/>
          <w:szCs w:val="22"/>
        </w:rPr>
      </w:pPr>
      <w:hyperlink w:anchor="_Toc367700902" w:history="1">
        <w:r w:rsidR="00556390" w:rsidRPr="00492DC2">
          <w:rPr>
            <w:rStyle w:val="Hyperlink"/>
            <w:noProof/>
          </w:rPr>
          <w:t>6.01</w:t>
        </w:r>
        <w:r w:rsidR="00556390">
          <w:rPr>
            <w:rFonts w:asciiTheme="minorHAnsi" w:eastAsiaTheme="minorEastAsia" w:hAnsiTheme="minorHAnsi" w:cstheme="minorBidi"/>
            <w:noProof/>
            <w:szCs w:val="22"/>
          </w:rPr>
          <w:tab/>
        </w:r>
        <w:r w:rsidR="00556390" w:rsidRPr="00492DC2">
          <w:rPr>
            <w:rStyle w:val="Hyperlink"/>
            <w:noProof/>
          </w:rPr>
          <w:t>Proposal Format and Content</w:t>
        </w:r>
        <w:r w:rsidR="00556390">
          <w:rPr>
            <w:noProof/>
            <w:webHidden/>
          </w:rPr>
          <w:tab/>
        </w:r>
        <w:r w:rsidR="00556390">
          <w:rPr>
            <w:noProof/>
            <w:webHidden/>
          </w:rPr>
          <w:fldChar w:fldCharType="begin"/>
        </w:r>
        <w:r w:rsidR="00556390">
          <w:rPr>
            <w:noProof/>
            <w:webHidden/>
          </w:rPr>
          <w:instrText xml:space="preserve"> PAGEREF _Toc367700902 \h </w:instrText>
        </w:r>
        <w:r w:rsidR="00556390">
          <w:rPr>
            <w:noProof/>
            <w:webHidden/>
          </w:rPr>
        </w:r>
        <w:r w:rsidR="00556390">
          <w:rPr>
            <w:noProof/>
            <w:webHidden/>
          </w:rPr>
          <w:fldChar w:fldCharType="separate"/>
        </w:r>
        <w:r w:rsidR="00B32C5C">
          <w:rPr>
            <w:noProof/>
            <w:webHidden/>
          </w:rPr>
          <w:t>21</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03" w:history="1">
        <w:r w:rsidR="00556390" w:rsidRPr="00492DC2">
          <w:rPr>
            <w:rStyle w:val="Hyperlink"/>
            <w:noProof/>
          </w:rPr>
          <w:t>6.02</w:t>
        </w:r>
        <w:r w:rsidR="00556390">
          <w:rPr>
            <w:rFonts w:asciiTheme="minorHAnsi" w:eastAsiaTheme="minorEastAsia" w:hAnsiTheme="minorHAnsi" w:cstheme="minorBidi"/>
            <w:noProof/>
            <w:szCs w:val="22"/>
          </w:rPr>
          <w:tab/>
        </w:r>
        <w:r w:rsidR="00556390" w:rsidRPr="00492DC2">
          <w:rPr>
            <w:rStyle w:val="Hyperlink"/>
            <w:noProof/>
          </w:rPr>
          <w:t>Introduction</w:t>
        </w:r>
        <w:r w:rsidR="00556390">
          <w:rPr>
            <w:noProof/>
            <w:webHidden/>
          </w:rPr>
          <w:tab/>
        </w:r>
        <w:r w:rsidR="00556390">
          <w:rPr>
            <w:noProof/>
            <w:webHidden/>
          </w:rPr>
          <w:fldChar w:fldCharType="begin"/>
        </w:r>
        <w:r w:rsidR="00556390">
          <w:rPr>
            <w:noProof/>
            <w:webHidden/>
          </w:rPr>
          <w:instrText xml:space="preserve"> PAGEREF _Toc367700903 \h </w:instrText>
        </w:r>
        <w:r w:rsidR="00556390">
          <w:rPr>
            <w:noProof/>
            <w:webHidden/>
          </w:rPr>
        </w:r>
        <w:r w:rsidR="00556390">
          <w:rPr>
            <w:noProof/>
            <w:webHidden/>
          </w:rPr>
          <w:fldChar w:fldCharType="separate"/>
        </w:r>
        <w:r w:rsidR="00B32C5C">
          <w:rPr>
            <w:noProof/>
            <w:webHidden/>
          </w:rPr>
          <w:t>21</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04" w:history="1">
        <w:r w:rsidR="00556390" w:rsidRPr="00492DC2">
          <w:rPr>
            <w:rStyle w:val="Hyperlink"/>
            <w:noProof/>
          </w:rPr>
          <w:t>6.03</w:t>
        </w:r>
        <w:r w:rsidR="00556390">
          <w:rPr>
            <w:rFonts w:asciiTheme="minorHAnsi" w:eastAsiaTheme="minorEastAsia" w:hAnsiTheme="minorHAnsi" w:cstheme="minorBidi"/>
            <w:noProof/>
            <w:szCs w:val="22"/>
          </w:rPr>
          <w:tab/>
        </w:r>
        <w:r w:rsidR="00556390" w:rsidRPr="00492DC2">
          <w:rPr>
            <w:rStyle w:val="Hyperlink"/>
            <w:noProof/>
          </w:rPr>
          <w:t>Understanding of the Project</w:t>
        </w:r>
        <w:r w:rsidR="00556390">
          <w:rPr>
            <w:noProof/>
            <w:webHidden/>
          </w:rPr>
          <w:tab/>
        </w:r>
        <w:r w:rsidR="00556390">
          <w:rPr>
            <w:noProof/>
            <w:webHidden/>
          </w:rPr>
          <w:fldChar w:fldCharType="begin"/>
        </w:r>
        <w:r w:rsidR="00556390">
          <w:rPr>
            <w:noProof/>
            <w:webHidden/>
          </w:rPr>
          <w:instrText xml:space="preserve"> PAGEREF _Toc367700904 \h </w:instrText>
        </w:r>
        <w:r w:rsidR="00556390">
          <w:rPr>
            <w:noProof/>
            <w:webHidden/>
          </w:rPr>
        </w:r>
        <w:r w:rsidR="00556390">
          <w:rPr>
            <w:noProof/>
            <w:webHidden/>
          </w:rPr>
          <w:fldChar w:fldCharType="separate"/>
        </w:r>
        <w:r w:rsidR="00B32C5C">
          <w:rPr>
            <w:noProof/>
            <w:webHidden/>
          </w:rPr>
          <w:t>21</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05" w:history="1">
        <w:r w:rsidR="00556390" w:rsidRPr="00492DC2">
          <w:rPr>
            <w:rStyle w:val="Hyperlink"/>
            <w:noProof/>
          </w:rPr>
          <w:t>6.04</w:t>
        </w:r>
        <w:r w:rsidR="00556390">
          <w:rPr>
            <w:rFonts w:asciiTheme="minorHAnsi" w:eastAsiaTheme="minorEastAsia" w:hAnsiTheme="minorHAnsi" w:cstheme="minorBidi"/>
            <w:noProof/>
            <w:szCs w:val="22"/>
          </w:rPr>
          <w:tab/>
        </w:r>
        <w:r w:rsidR="00556390" w:rsidRPr="00492DC2">
          <w:rPr>
            <w:rStyle w:val="Hyperlink"/>
            <w:noProof/>
          </w:rPr>
          <w:t>Methodology Used for the Project</w:t>
        </w:r>
        <w:r w:rsidR="00556390">
          <w:rPr>
            <w:noProof/>
            <w:webHidden/>
          </w:rPr>
          <w:tab/>
        </w:r>
        <w:r w:rsidR="00556390">
          <w:rPr>
            <w:noProof/>
            <w:webHidden/>
          </w:rPr>
          <w:fldChar w:fldCharType="begin"/>
        </w:r>
        <w:r w:rsidR="00556390">
          <w:rPr>
            <w:noProof/>
            <w:webHidden/>
          </w:rPr>
          <w:instrText xml:space="preserve"> PAGEREF _Toc367700905 \h </w:instrText>
        </w:r>
        <w:r w:rsidR="00556390">
          <w:rPr>
            <w:noProof/>
            <w:webHidden/>
          </w:rPr>
        </w:r>
        <w:r w:rsidR="00556390">
          <w:rPr>
            <w:noProof/>
            <w:webHidden/>
          </w:rPr>
          <w:fldChar w:fldCharType="separate"/>
        </w:r>
        <w:r w:rsidR="00B32C5C">
          <w:rPr>
            <w:noProof/>
            <w:webHidden/>
          </w:rPr>
          <w:t>21</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06" w:history="1">
        <w:r w:rsidR="00556390" w:rsidRPr="00492DC2">
          <w:rPr>
            <w:rStyle w:val="Hyperlink"/>
            <w:noProof/>
          </w:rPr>
          <w:t>6.05</w:t>
        </w:r>
        <w:r w:rsidR="00556390">
          <w:rPr>
            <w:rFonts w:asciiTheme="minorHAnsi" w:eastAsiaTheme="minorEastAsia" w:hAnsiTheme="minorHAnsi" w:cstheme="minorBidi"/>
            <w:noProof/>
            <w:szCs w:val="22"/>
          </w:rPr>
          <w:tab/>
        </w:r>
        <w:r w:rsidR="00556390" w:rsidRPr="00492DC2">
          <w:rPr>
            <w:rStyle w:val="Hyperlink"/>
            <w:noProof/>
          </w:rPr>
          <w:t>Management Plan for the Project</w:t>
        </w:r>
        <w:r w:rsidR="00556390">
          <w:rPr>
            <w:noProof/>
            <w:webHidden/>
          </w:rPr>
          <w:tab/>
        </w:r>
        <w:r w:rsidR="00556390">
          <w:rPr>
            <w:noProof/>
            <w:webHidden/>
          </w:rPr>
          <w:fldChar w:fldCharType="begin"/>
        </w:r>
        <w:r w:rsidR="00556390">
          <w:rPr>
            <w:noProof/>
            <w:webHidden/>
          </w:rPr>
          <w:instrText xml:space="preserve"> PAGEREF _Toc367700906 \h </w:instrText>
        </w:r>
        <w:r w:rsidR="00556390">
          <w:rPr>
            <w:noProof/>
            <w:webHidden/>
          </w:rPr>
        </w:r>
        <w:r w:rsidR="00556390">
          <w:rPr>
            <w:noProof/>
            <w:webHidden/>
          </w:rPr>
          <w:fldChar w:fldCharType="separate"/>
        </w:r>
        <w:r w:rsidR="00B32C5C">
          <w:rPr>
            <w:noProof/>
            <w:webHidden/>
          </w:rPr>
          <w:t>21</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07" w:history="1">
        <w:r w:rsidR="00556390" w:rsidRPr="00492DC2">
          <w:rPr>
            <w:rStyle w:val="Hyperlink"/>
            <w:noProof/>
          </w:rPr>
          <w:t>6.06</w:t>
        </w:r>
        <w:r w:rsidR="00556390">
          <w:rPr>
            <w:rFonts w:asciiTheme="minorHAnsi" w:eastAsiaTheme="minorEastAsia" w:hAnsiTheme="minorHAnsi" w:cstheme="minorBidi"/>
            <w:noProof/>
            <w:szCs w:val="22"/>
          </w:rPr>
          <w:tab/>
        </w:r>
        <w:r w:rsidR="00556390" w:rsidRPr="00492DC2">
          <w:rPr>
            <w:rStyle w:val="Hyperlink"/>
            <w:noProof/>
          </w:rPr>
          <w:t>Experience and Qualifications</w:t>
        </w:r>
        <w:r w:rsidR="00556390">
          <w:rPr>
            <w:noProof/>
            <w:webHidden/>
          </w:rPr>
          <w:tab/>
        </w:r>
        <w:r w:rsidR="00556390">
          <w:rPr>
            <w:noProof/>
            <w:webHidden/>
          </w:rPr>
          <w:fldChar w:fldCharType="begin"/>
        </w:r>
        <w:r w:rsidR="00556390">
          <w:rPr>
            <w:noProof/>
            <w:webHidden/>
          </w:rPr>
          <w:instrText xml:space="preserve"> PAGEREF _Toc367700907 \h </w:instrText>
        </w:r>
        <w:r w:rsidR="00556390">
          <w:rPr>
            <w:noProof/>
            <w:webHidden/>
          </w:rPr>
        </w:r>
        <w:r w:rsidR="00556390">
          <w:rPr>
            <w:noProof/>
            <w:webHidden/>
          </w:rPr>
          <w:fldChar w:fldCharType="separate"/>
        </w:r>
        <w:r w:rsidR="00B32C5C">
          <w:rPr>
            <w:noProof/>
            <w:webHidden/>
          </w:rPr>
          <w:t>21</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08" w:history="1">
        <w:r w:rsidR="00556390" w:rsidRPr="00492DC2">
          <w:rPr>
            <w:rStyle w:val="Hyperlink"/>
            <w:noProof/>
          </w:rPr>
          <w:t>6.07</w:t>
        </w:r>
        <w:r w:rsidR="00556390">
          <w:rPr>
            <w:rFonts w:asciiTheme="minorHAnsi" w:eastAsiaTheme="minorEastAsia" w:hAnsiTheme="minorHAnsi" w:cstheme="minorBidi"/>
            <w:noProof/>
            <w:szCs w:val="22"/>
          </w:rPr>
          <w:tab/>
        </w:r>
        <w:r w:rsidR="00556390" w:rsidRPr="00492DC2">
          <w:rPr>
            <w:rStyle w:val="Hyperlink"/>
            <w:noProof/>
          </w:rPr>
          <w:t>Cost Proposal</w:t>
        </w:r>
        <w:r w:rsidR="00556390">
          <w:rPr>
            <w:noProof/>
            <w:webHidden/>
          </w:rPr>
          <w:tab/>
        </w:r>
        <w:r w:rsidR="00556390">
          <w:rPr>
            <w:noProof/>
            <w:webHidden/>
          </w:rPr>
          <w:fldChar w:fldCharType="begin"/>
        </w:r>
        <w:r w:rsidR="00556390">
          <w:rPr>
            <w:noProof/>
            <w:webHidden/>
          </w:rPr>
          <w:instrText xml:space="preserve"> PAGEREF _Toc367700908 \h </w:instrText>
        </w:r>
        <w:r w:rsidR="00556390">
          <w:rPr>
            <w:noProof/>
            <w:webHidden/>
          </w:rPr>
        </w:r>
        <w:r w:rsidR="00556390">
          <w:rPr>
            <w:noProof/>
            <w:webHidden/>
          </w:rPr>
          <w:fldChar w:fldCharType="separate"/>
        </w:r>
        <w:r w:rsidR="00B32C5C">
          <w:rPr>
            <w:noProof/>
            <w:webHidden/>
          </w:rPr>
          <w:t>22</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09" w:history="1">
        <w:r w:rsidR="00556390" w:rsidRPr="00492DC2">
          <w:rPr>
            <w:rStyle w:val="Hyperlink"/>
            <w:noProof/>
          </w:rPr>
          <w:t>6.08</w:t>
        </w:r>
        <w:r w:rsidR="00556390">
          <w:rPr>
            <w:rFonts w:asciiTheme="minorHAnsi" w:eastAsiaTheme="minorEastAsia" w:hAnsiTheme="minorHAnsi" w:cstheme="minorBidi"/>
            <w:noProof/>
            <w:szCs w:val="22"/>
          </w:rPr>
          <w:tab/>
        </w:r>
        <w:r w:rsidR="00556390" w:rsidRPr="00492DC2">
          <w:rPr>
            <w:rStyle w:val="Hyperlink"/>
            <w:noProof/>
          </w:rPr>
          <w:t>Required Enclosures</w:t>
        </w:r>
        <w:r w:rsidR="00556390">
          <w:rPr>
            <w:noProof/>
            <w:webHidden/>
          </w:rPr>
          <w:tab/>
        </w:r>
        <w:r w:rsidR="00556390">
          <w:rPr>
            <w:noProof/>
            <w:webHidden/>
          </w:rPr>
          <w:fldChar w:fldCharType="begin"/>
        </w:r>
        <w:r w:rsidR="00556390">
          <w:rPr>
            <w:noProof/>
            <w:webHidden/>
          </w:rPr>
          <w:instrText xml:space="preserve"> PAGEREF _Toc367700909 \h </w:instrText>
        </w:r>
        <w:r w:rsidR="00556390">
          <w:rPr>
            <w:noProof/>
            <w:webHidden/>
          </w:rPr>
        </w:r>
        <w:r w:rsidR="00556390">
          <w:rPr>
            <w:noProof/>
            <w:webHidden/>
          </w:rPr>
          <w:fldChar w:fldCharType="separate"/>
        </w:r>
        <w:r w:rsidR="00B32C5C">
          <w:rPr>
            <w:noProof/>
            <w:webHidden/>
          </w:rPr>
          <w:t>22</w:t>
        </w:r>
        <w:r w:rsidR="00556390">
          <w:rPr>
            <w:noProof/>
            <w:webHidden/>
          </w:rPr>
          <w:fldChar w:fldCharType="end"/>
        </w:r>
      </w:hyperlink>
    </w:p>
    <w:p w:rsidR="00BB0AFB" w:rsidRDefault="00BB0AFB" w:rsidP="00556390">
      <w:pPr>
        <w:pStyle w:val="TOC1"/>
        <w:rPr>
          <w:rStyle w:val="Hyperlink"/>
        </w:rPr>
      </w:pPr>
    </w:p>
    <w:p w:rsidR="00BB0AFB" w:rsidRDefault="00BB0AFB" w:rsidP="00556390">
      <w:pPr>
        <w:pStyle w:val="TOC1"/>
        <w:rPr>
          <w:rStyle w:val="Hyperlink"/>
          <w:color w:val="auto"/>
          <w:u w:val="none"/>
        </w:rPr>
      </w:pPr>
      <w:r>
        <w:rPr>
          <w:rStyle w:val="Hyperlink"/>
          <w:color w:val="auto"/>
          <w:u w:val="none"/>
        </w:rPr>
        <w:t>SECTION SEVEN</w:t>
      </w:r>
    </w:p>
    <w:p w:rsidR="00BB0AFB" w:rsidRPr="00BB0AFB" w:rsidRDefault="00BB0AFB" w:rsidP="00BB0AFB">
      <w:pPr>
        <w:rPr>
          <w:b/>
          <w:noProof/>
        </w:rPr>
      </w:pPr>
      <w:r>
        <w:rPr>
          <w:b/>
          <w:noProof/>
        </w:rPr>
        <w:t>Standard Proposal Information</w:t>
      </w:r>
    </w:p>
    <w:p w:rsidR="00556390" w:rsidRDefault="00961462">
      <w:pPr>
        <w:pStyle w:val="TOC2"/>
        <w:rPr>
          <w:rFonts w:asciiTheme="minorHAnsi" w:eastAsiaTheme="minorEastAsia" w:hAnsiTheme="minorHAnsi" w:cstheme="minorBidi"/>
          <w:noProof/>
          <w:szCs w:val="22"/>
        </w:rPr>
      </w:pPr>
      <w:hyperlink w:anchor="_Toc367700912" w:history="1">
        <w:r w:rsidR="00556390" w:rsidRPr="00492DC2">
          <w:rPr>
            <w:rStyle w:val="Hyperlink"/>
            <w:noProof/>
          </w:rPr>
          <w:t>7.01</w:t>
        </w:r>
        <w:r w:rsidR="00556390">
          <w:rPr>
            <w:rFonts w:asciiTheme="minorHAnsi" w:eastAsiaTheme="minorEastAsia" w:hAnsiTheme="minorHAnsi" w:cstheme="minorBidi"/>
            <w:noProof/>
            <w:szCs w:val="22"/>
          </w:rPr>
          <w:tab/>
        </w:r>
        <w:r w:rsidR="00556390" w:rsidRPr="00492DC2">
          <w:rPr>
            <w:rStyle w:val="Hyperlink"/>
            <w:noProof/>
          </w:rPr>
          <w:t>Authorized Signature</w:t>
        </w:r>
        <w:r w:rsidR="00556390">
          <w:rPr>
            <w:noProof/>
            <w:webHidden/>
          </w:rPr>
          <w:tab/>
        </w:r>
        <w:r w:rsidR="00556390">
          <w:rPr>
            <w:noProof/>
            <w:webHidden/>
          </w:rPr>
          <w:fldChar w:fldCharType="begin"/>
        </w:r>
        <w:r w:rsidR="00556390">
          <w:rPr>
            <w:noProof/>
            <w:webHidden/>
          </w:rPr>
          <w:instrText xml:space="preserve"> PAGEREF _Toc367700912 \h </w:instrText>
        </w:r>
        <w:r w:rsidR="00556390">
          <w:rPr>
            <w:noProof/>
            <w:webHidden/>
          </w:rPr>
        </w:r>
        <w:r w:rsidR="00556390">
          <w:rPr>
            <w:noProof/>
            <w:webHidden/>
          </w:rPr>
          <w:fldChar w:fldCharType="separate"/>
        </w:r>
        <w:r w:rsidR="00B32C5C">
          <w:rPr>
            <w:noProof/>
            <w:webHidden/>
          </w:rPr>
          <w:t>23</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13" w:history="1">
        <w:r w:rsidR="00556390" w:rsidRPr="00492DC2">
          <w:rPr>
            <w:rStyle w:val="Hyperlink"/>
            <w:noProof/>
          </w:rPr>
          <w:t>7.02</w:t>
        </w:r>
        <w:r w:rsidR="00556390">
          <w:rPr>
            <w:rFonts w:asciiTheme="minorHAnsi" w:eastAsiaTheme="minorEastAsia" w:hAnsiTheme="minorHAnsi" w:cstheme="minorBidi"/>
            <w:noProof/>
            <w:szCs w:val="22"/>
          </w:rPr>
          <w:tab/>
        </w:r>
        <w:r w:rsidR="00556390" w:rsidRPr="00492DC2">
          <w:rPr>
            <w:rStyle w:val="Hyperlink"/>
            <w:noProof/>
          </w:rPr>
          <w:t>State Not Responsible for Preparation Costs</w:t>
        </w:r>
        <w:r w:rsidR="00556390">
          <w:rPr>
            <w:noProof/>
            <w:webHidden/>
          </w:rPr>
          <w:tab/>
        </w:r>
        <w:r w:rsidR="00556390">
          <w:rPr>
            <w:noProof/>
            <w:webHidden/>
          </w:rPr>
          <w:fldChar w:fldCharType="begin"/>
        </w:r>
        <w:r w:rsidR="00556390">
          <w:rPr>
            <w:noProof/>
            <w:webHidden/>
          </w:rPr>
          <w:instrText xml:space="preserve"> PAGEREF _Toc367700913 \h </w:instrText>
        </w:r>
        <w:r w:rsidR="00556390">
          <w:rPr>
            <w:noProof/>
            <w:webHidden/>
          </w:rPr>
        </w:r>
        <w:r w:rsidR="00556390">
          <w:rPr>
            <w:noProof/>
            <w:webHidden/>
          </w:rPr>
          <w:fldChar w:fldCharType="separate"/>
        </w:r>
        <w:r w:rsidR="00B32C5C">
          <w:rPr>
            <w:noProof/>
            <w:webHidden/>
          </w:rPr>
          <w:t>23</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14" w:history="1">
        <w:r w:rsidR="00556390" w:rsidRPr="00492DC2">
          <w:rPr>
            <w:rStyle w:val="Hyperlink"/>
            <w:noProof/>
          </w:rPr>
          <w:t>7.03</w:t>
        </w:r>
        <w:r w:rsidR="00556390">
          <w:rPr>
            <w:rFonts w:asciiTheme="minorHAnsi" w:eastAsiaTheme="minorEastAsia" w:hAnsiTheme="minorHAnsi" w:cstheme="minorBidi"/>
            <w:noProof/>
            <w:szCs w:val="22"/>
          </w:rPr>
          <w:tab/>
        </w:r>
        <w:r w:rsidR="00556390" w:rsidRPr="00492DC2">
          <w:rPr>
            <w:rStyle w:val="Hyperlink"/>
            <w:noProof/>
          </w:rPr>
          <w:t>Conflict of Interest</w:t>
        </w:r>
        <w:r w:rsidR="00556390">
          <w:rPr>
            <w:noProof/>
            <w:webHidden/>
          </w:rPr>
          <w:tab/>
        </w:r>
        <w:r w:rsidR="00556390">
          <w:rPr>
            <w:noProof/>
            <w:webHidden/>
          </w:rPr>
          <w:fldChar w:fldCharType="begin"/>
        </w:r>
        <w:r w:rsidR="00556390">
          <w:rPr>
            <w:noProof/>
            <w:webHidden/>
          </w:rPr>
          <w:instrText xml:space="preserve"> PAGEREF _Toc367700914 \h </w:instrText>
        </w:r>
        <w:r w:rsidR="00556390">
          <w:rPr>
            <w:noProof/>
            <w:webHidden/>
          </w:rPr>
        </w:r>
        <w:r w:rsidR="00556390">
          <w:rPr>
            <w:noProof/>
            <w:webHidden/>
          </w:rPr>
          <w:fldChar w:fldCharType="separate"/>
        </w:r>
        <w:r w:rsidR="00B32C5C">
          <w:rPr>
            <w:noProof/>
            <w:webHidden/>
          </w:rPr>
          <w:t>23</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15" w:history="1">
        <w:r w:rsidR="00556390" w:rsidRPr="00492DC2">
          <w:rPr>
            <w:rStyle w:val="Hyperlink"/>
            <w:noProof/>
          </w:rPr>
          <w:t>7.04</w:t>
        </w:r>
        <w:r w:rsidR="00556390">
          <w:rPr>
            <w:rFonts w:asciiTheme="minorHAnsi" w:eastAsiaTheme="minorEastAsia" w:hAnsiTheme="minorHAnsi" w:cstheme="minorBidi"/>
            <w:noProof/>
            <w:szCs w:val="22"/>
          </w:rPr>
          <w:tab/>
        </w:r>
        <w:r w:rsidR="00556390" w:rsidRPr="00492DC2">
          <w:rPr>
            <w:rStyle w:val="Hyperlink"/>
            <w:noProof/>
          </w:rPr>
          <w:t>Offeror's Certification</w:t>
        </w:r>
        <w:r w:rsidR="00556390">
          <w:rPr>
            <w:noProof/>
            <w:webHidden/>
          </w:rPr>
          <w:tab/>
        </w:r>
        <w:r w:rsidR="00556390">
          <w:rPr>
            <w:noProof/>
            <w:webHidden/>
          </w:rPr>
          <w:fldChar w:fldCharType="begin"/>
        </w:r>
        <w:r w:rsidR="00556390">
          <w:rPr>
            <w:noProof/>
            <w:webHidden/>
          </w:rPr>
          <w:instrText xml:space="preserve"> PAGEREF _Toc367700915 \h </w:instrText>
        </w:r>
        <w:r w:rsidR="00556390">
          <w:rPr>
            <w:noProof/>
            <w:webHidden/>
          </w:rPr>
        </w:r>
        <w:r w:rsidR="00556390">
          <w:rPr>
            <w:noProof/>
            <w:webHidden/>
          </w:rPr>
          <w:fldChar w:fldCharType="separate"/>
        </w:r>
        <w:r w:rsidR="00B32C5C">
          <w:rPr>
            <w:noProof/>
            <w:webHidden/>
          </w:rPr>
          <w:t>23</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16" w:history="1">
        <w:r w:rsidR="00556390" w:rsidRPr="00492DC2">
          <w:rPr>
            <w:rStyle w:val="Hyperlink"/>
            <w:noProof/>
          </w:rPr>
          <w:t>7.05</w:t>
        </w:r>
        <w:r w:rsidR="00556390">
          <w:rPr>
            <w:rFonts w:asciiTheme="minorHAnsi" w:eastAsiaTheme="minorEastAsia" w:hAnsiTheme="minorHAnsi" w:cstheme="minorBidi"/>
            <w:noProof/>
            <w:szCs w:val="22"/>
          </w:rPr>
          <w:tab/>
        </w:r>
        <w:r w:rsidR="00556390" w:rsidRPr="00492DC2">
          <w:rPr>
            <w:rStyle w:val="Hyperlink"/>
            <w:noProof/>
          </w:rPr>
          <w:t>Offer Held Firm</w:t>
        </w:r>
        <w:r w:rsidR="00556390">
          <w:rPr>
            <w:noProof/>
            <w:webHidden/>
          </w:rPr>
          <w:tab/>
        </w:r>
        <w:r w:rsidR="00556390">
          <w:rPr>
            <w:noProof/>
            <w:webHidden/>
          </w:rPr>
          <w:fldChar w:fldCharType="begin"/>
        </w:r>
        <w:r w:rsidR="00556390">
          <w:rPr>
            <w:noProof/>
            <w:webHidden/>
          </w:rPr>
          <w:instrText xml:space="preserve"> PAGEREF _Toc367700916 \h </w:instrText>
        </w:r>
        <w:r w:rsidR="00556390">
          <w:rPr>
            <w:noProof/>
            <w:webHidden/>
          </w:rPr>
        </w:r>
        <w:r w:rsidR="00556390">
          <w:rPr>
            <w:noProof/>
            <w:webHidden/>
          </w:rPr>
          <w:fldChar w:fldCharType="separate"/>
        </w:r>
        <w:r w:rsidR="00B32C5C">
          <w:rPr>
            <w:noProof/>
            <w:webHidden/>
          </w:rPr>
          <w:t>23</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17" w:history="1">
        <w:r w:rsidR="00556390" w:rsidRPr="00492DC2">
          <w:rPr>
            <w:rStyle w:val="Hyperlink"/>
            <w:noProof/>
          </w:rPr>
          <w:t>7.06</w:t>
        </w:r>
        <w:r w:rsidR="00556390">
          <w:rPr>
            <w:rFonts w:asciiTheme="minorHAnsi" w:eastAsiaTheme="minorEastAsia" w:hAnsiTheme="minorHAnsi" w:cstheme="minorBidi"/>
            <w:noProof/>
            <w:szCs w:val="22"/>
          </w:rPr>
          <w:tab/>
        </w:r>
        <w:r w:rsidR="00556390" w:rsidRPr="00492DC2">
          <w:rPr>
            <w:rStyle w:val="Hyperlink"/>
            <w:noProof/>
          </w:rPr>
          <w:t>Amendments to Proposals and Withdrawals of Proposals</w:t>
        </w:r>
        <w:r w:rsidR="00556390">
          <w:rPr>
            <w:noProof/>
            <w:webHidden/>
          </w:rPr>
          <w:tab/>
        </w:r>
        <w:r w:rsidR="00556390">
          <w:rPr>
            <w:noProof/>
            <w:webHidden/>
          </w:rPr>
          <w:fldChar w:fldCharType="begin"/>
        </w:r>
        <w:r w:rsidR="00556390">
          <w:rPr>
            <w:noProof/>
            <w:webHidden/>
          </w:rPr>
          <w:instrText xml:space="preserve"> PAGEREF _Toc367700917 \h </w:instrText>
        </w:r>
        <w:r w:rsidR="00556390">
          <w:rPr>
            <w:noProof/>
            <w:webHidden/>
          </w:rPr>
        </w:r>
        <w:r w:rsidR="00556390">
          <w:rPr>
            <w:noProof/>
            <w:webHidden/>
          </w:rPr>
          <w:fldChar w:fldCharType="separate"/>
        </w:r>
        <w:r w:rsidR="00B32C5C">
          <w:rPr>
            <w:noProof/>
            <w:webHidden/>
          </w:rPr>
          <w:t>23</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18" w:history="1">
        <w:r w:rsidR="00556390" w:rsidRPr="00492DC2">
          <w:rPr>
            <w:rStyle w:val="Hyperlink"/>
            <w:noProof/>
          </w:rPr>
          <w:t>7.07</w:t>
        </w:r>
        <w:r w:rsidR="00556390">
          <w:rPr>
            <w:rFonts w:asciiTheme="minorHAnsi" w:eastAsiaTheme="minorEastAsia" w:hAnsiTheme="minorHAnsi" w:cstheme="minorBidi"/>
            <w:noProof/>
            <w:szCs w:val="22"/>
          </w:rPr>
          <w:tab/>
        </w:r>
        <w:r w:rsidR="00556390" w:rsidRPr="00492DC2">
          <w:rPr>
            <w:rStyle w:val="Hyperlink"/>
            <w:noProof/>
          </w:rPr>
          <w:t>Alternate Proposals</w:t>
        </w:r>
        <w:r w:rsidR="00556390">
          <w:rPr>
            <w:noProof/>
            <w:webHidden/>
          </w:rPr>
          <w:tab/>
        </w:r>
        <w:r w:rsidR="00556390">
          <w:rPr>
            <w:noProof/>
            <w:webHidden/>
          </w:rPr>
          <w:fldChar w:fldCharType="begin"/>
        </w:r>
        <w:r w:rsidR="00556390">
          <w:rPr>
            <w:noProof/>
            <w:webHidden/>
          </w:rPr>
          <w:instrText xml:space="preserve"> PAGEREF _Toc367700918 \h </w:instrText>
        </w:r>
        <w:r w:rsidR="00556390">
          <w:rPr>
            <w:noProof/>
            <w:webHidden/>
          </w:rPr>
        </w:r>
        <w:r w:rsidR="00556390">
          <w:rPr>
            <w:noProof/>
            <w:webHidden/>
          </w:rPr>
          <w:fldChar w:fldCharType="separate"/>
        </w:r>
        <w:r w:rsidR="00B32C5C">
          <w:rPr>
            <w:noProof/>
            <w:webHidden/>
          </w:rPr>
          <w:t>24</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19" w:history="1">
        <w:r w:rsidR="00556390" w:rsidRPr="00492DC2">
          <w:rPr>
            <w:rStyle w:val="Hyperlink"/>
            <w:noProof/>
          </w:rPr>
          <w:t>7.08</w:t>
        </w:r>
        <w:r w:rsidR="00556390">
          <w:rPr>
            <w:rFonts w:asciiTheme="minorHAnsi" w:eastAsiaTheme="minorEastAsia" w:hAnsiTheme="minorHAnsi" w:cstheme="minorBidi"/>
            <w:noProof/>
            <w:szCs w:val="22"/>
          </w:rPr>
          <w:tab/>
        </w:r>
        <w:r w:rsidR="00556390" w:rsidRPr="00492DC2">
          <w:rPr>
            <w:rStyle w:val="Hyperlink"/>
            <w:noProof/>
          </w:rPr>
          <w:t>Subcontractors</w:t>
        </w:r>
        <w:r w:rsidR="00556390">
          <w:rPr>
            <w:noProof/>
            <w:webHidden/>
          </w:rPr>
          <w:tab/>
        </w:r>
        <w:r w:rsidR="00556390">
          <w:rPr>
            <w:noProof/>
            <w:webHidden/>
          </w:rPr>
          <w:fldChar w:fldCharType="begin"/>
        </w:r>
        <w:r w:rsidR="00556390">
          <w:rPr>
            <w:noProof/>
            <w:webHidden/>
          </w:rPr>
          <w:instrText xml:space="preserve"> PAGEREF _Toc367700919 \h </w:instrText>
        </w:r>
        <w:r w:rsidR="00556390">
          <w:rPr>
            <w:noProof/>
            <w:webHidden/>
          </w:rPr>
        </w:r>
        <w:r w:rsidR="00556390">
          <w:rPr>
            <w:noProof/>
            <w:webHidden/>
          </w:rPr>
          <w:fldChar w:fldCharType="separate"/>
        </w:r>
        <w:r w:rsidR="00B32C5C">
          <w:rPr>
            <w:noProof/>
            <w:webHidden/>
          </w:rPr>
          <w:t>24</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20" w:history="1">
        <w:r w:rsidR="00556390" w:rsidRPr="00492DC2">
          <w:rPr>
            <w:rStyle w:val="Hyperlink"/>
            <w:noProof/>
          </w:rPr>
          <w:t>7.09</w:t>
        </w:r>
        <w:r w:rsidR="00556390">
          <w:rPr>
            <w:rFonts w:asciiTheme="minorHAnsi" w:eastAsiaTheme="minorEastAsia" w:hAnsiTheme="minorHAnsi" w:cstheme="minorBidi"/>
            <w:noProof/>
            <w:szCs w:val="22"/>
          </w:rPr>
          <w:tab/>
        </w:r>
        <w:r w:rsidR="00556390" w:rsidRPr="00492DC2">
          <w:rPr>
            <w:rStyle w:val="Hyperlink"/>
            <w:noProof/>
          </w:rPr>
          <w:t>Joint Ventures</w:t>
        </w:r>
        <w:r w:rsidR="00556390">
          <w:rPr>
            <w:noProof/>
            <w:webHidden/>
          </w:rPr>
          <w:tab/>
        </w:r>
        <w:r w:rsidR="00556390">
          <w:rPr>
            <w:noProof/>
            <w:webHidden/>
          </w:rPr>
          <w:fldChar w:fldCharType="begin"/>
        </w:r>
        <w:r w:rsidR="00556390">
          <w:rPr>
            <w:noProof/>
            <w:webHidden/>
          </w:rPr>
          <w:instrText xml:space="preserve"> PAGEREF _Toc367700920 \h </w:instrText>
        </w:r>
        <w:r w:rsidR="00556390">
          <w:rPr>
            <w:noProof/>
            <w:webHidden/>
          </w:rPr>
        </w:r>
        <w:r w:rsidR="00556390">
          <w:rPr>
            <w:noProof/>
            <w:webHidden/>
          </w:rPr>
          <w:fldChar w:fldCharType="separate"/>
        </w:r>
        <w:r w:rsidR="00B32C5C">
          <w:rPr>
            <w:noProof/>
            <w:webHidden/>
          </w:rPr>
          <w:t>24</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21" w:history="1">
        <w:r w:rsidR="00556390" w:rsidRPr="00492DC2">
          <w:rPr>
            <w:rStyle w:val="Hyperlink"/>
            <w:noProof/>
          </w:rPr>
          <w:t>7.10</w:t>
        </w:r>
        <w:r w:rsidR="00556390">
          <w:rPr>
            <w:rFonts w:asciiTheme="minorHAnsi" w:eastAsiaTheme="minorEastAsia" w:hAnsiTheme="minorHAnsi" w:cstheme="minorBidi"/>
            <w:noProof/>
            <w:szCs w:val="22"/>
          </w:rPr>
          <w:tab/>
        </w:r>
        <w:r w:rsidR="00556390" w:rsidRPr="00492DC2">
          <w:rPr>
            <w:rStyle w:val="Hyperlink"/>
            <w:noProof/>
          </w:rPr>
          <w:t>Disclosure of Proposal Contents and Compliance with Open Records Laws</w:t>
        </w:r>
        <w:r w:rsidR="00556390">
          <w:rPr>
            <w:noProof/>
            <w:webHidden/>
          </w:rPr>
          <w:tab/>
        </w:r>
        <w:r w:rsidR="00556390">
          <w:rPr>
            <w:noProof/>
            <w:webHidden/>
          </w:rPr>
          <w:fldChar w:fldCharType="begin"/>
        </w:r>
        <w:r w:rsidR="00556390">
          <w:rPr>
            <w:noProof/>
            <w:webHidden/>
          </w:rPr>
          <w:instrText xml:space="preserve"> PAGEREF _Toc367700921 \h </w:instrText>
        </w:r>
        <w:r w:rsidR="00556390">
          <w:rPr>
            <w:noProof/>
            <w:webHidden/>
          </w:rPr>
        </w:r>
        <w:r w:rsidR="00556390">
          <w:rPr>
            <w:noProof/>
            <w:webHidden/>
          </w:rPr>
          <w:fldChar w:fldCharType="separate"/>
        </w:r>
        <w:r w:rsidR="00B32C5C">
          <w:rPr>
            <w:noProof/>
            <w:webHidden/>
          </w:rPr>
          <w:t>24</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22" w:history="1">
        <w:r w:rsidR="00556390" w:rsidRPr="00492DC2">
          <w:rPr>
            <w:rStyle w:val="Hyperlink"/>
            <w:noProof/>
          </w:rPr>
          <w:t>7.11</w:t>
        </w:r>
        <w:r w:rsidR="00556390">
          <w:rPr>
            <w:rFonts w:asciiTheme="minorHAnsi" w:eastAsiaTheme="minorEastAsia" w:hAnsiTheme="minorHAnsi" w:cstheme="minorBidi"/>
            <w:noProof/>
            <w:szCs w:val="22"/>
          </w:rPr>
          <w:tab/>
        </w:r>
        <w:r w:rsidR="00556390" w:rsidRPr="00492DC2">
          <w:rPr>
            <w:rStyle w:val="Hyperlink"/>
            <w:noProof/>
          </w:rPr>
          <w:t>Evaluation of Proposals</w:t>
        </w:r>
        <w:r w:rsidR="00556390">
          <w:rPr>
            <w:noProof/>
            <w:webHidden/>
          </w:rPr>
          <w:tab/>
        </w:r>
        <w:r w:rsidR="00556390">
          <w:rPr>
            <w:noProof/>
            <w:webHidden/>
          </w:rPr>
          <w:fldChar w:fldCharType="begin"/>
        </w:r>
        <w:r w:rsidR="00556390">
          <w:rPr>
            <w:noProof/>
            <w:webHidden/>
          </w:rPr>
          <w:instrText xml:space="preserve"> PAGEREF _Toc367700922 \h </w:instrText>
        </w:r>
        <w:r w:rsidR="00556390">
          <w:rPr>
            <w:noProof/>
            <w:webHidden/>
          </w:rPr>
        </w:r>
        <w:r w:rsidR="00556390">
          <w:rPr>
            <w:noProof/>
            <w:webHidden/>
          </w:rPr>
          <w:fldChar w:fldCharType="separate"/>
        </w:r>
        <w:r w:rsidR="00B32C5C">
          <w:rPr>
            <w:noProof/>
            <w:webHidden/>
          </w:rPr>
          <w:t>25</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23" w:history="1">
        <w:r w:rsidR="00556390" w:rsidRPr="00492DC2">
          <w:rPr>
            <w:rStyle w:val="Hyperlink"/>
            <w:noProof/>
          </w:rPr>
          <w:t>7.12</w:t>
        </w:r>
        <w:r w:rsidR="00556390">
          <w:rPr>
            <w:rFonts w:asciiTheme="minorHAnsi" w:eastAsiaTheme="minorEastAsia" w:hAnsiTheme="minorHAnsi" w:cstheme="minorBidi"/>
            <w:noProof/>
            <w:szCs w:val="22"/>
          </w:rPr>
          <w:tab/>
        </w:r>
        <w:r w:rsidR="00556390" w:rsidRPr="00492DC2">
          <w:rPr>
            <w:rStyle w:val="Hyperlink"/>
            <w:noProof/>
          </w:rPr>
          <w:t>Right of Rejection</w:t>
        </w:r>
        <w:r w:rsidR="00556390">
          <w:rPr>
            <w:noProof/>
            <w:webHidden/>
          </w:rPr>
          <w:tab/>
        </w:r>
        <w:r w:rsidR="00556390">
          <w:rPr>
            <w:noProof/>
            <w:webHidden/>
          </w:rPr>
          <w:fldChar w:fldCharType="begin"/>
        </w:r>
        <w:r w:rsidR="00556390">
          <w:rPr>
            <w:noProof/>
            <w:webHidden/>
          </w:rPr>
          <w:instrText xml:space="preserve"> PAGEREF _Toc367700923 \h </w:instrText>
        </w:r>
        <w:r w:rsidR="00556390">
          <w:rPr>
            <w:noProof/>
            <w:webHidden/>
          </w:rPr>
        </w:r>
        <w:r w:rsidR="00556390">
          <w:rPr>
            <w:noProof/>
            <w:webHidden/>
          </w:rPr>
          <w:fldChar w:fldCharType="separate"/>
        </w:r>
        <w:r w:rsidR="00B32C5C">
          <w:rPr>
            <w:noProof/>
            <w:webHidden/>
          </w:rPr>
          <w:t>25</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24" w:history="1">
        <w:r w:rsidR="00556390" w:rsidRPr="00492DC2">
          <w:rPr>
            <w:rStyle w:val="Hyperlink"/>
            <w:noProof/>
          </w:rPr>
          <w:t>7.13</w:t>
        </w:r>
        <w:r w:rsidR="00556390">
          <w:rPr>
            <w:rFonts w:asciiTheme="minorHAnsi" w:eastAsiaTheme="minorEastAsia" w:hAnsiTheme="minorHAnsi" w:cstheme="minorBidi"/>
            <w:noProof/>
            <w:szCs w:val="22"/>
          </w:rPr>
          <w:tab/>
        </w:r>
        <w:r w:rsidR="00556390" w:rsidRPr="00492DC2">
          <w:rPr>
            <w:rStyle w:val="Hyperlink"/>
            <w:noProof/>
          </w:rPr>
          <w:t>Clarification of Offers</w:t>
        </w:r>
        <w:r w:rsidR="00556390">
          <w:rPr>
            <w:noProof/>
            <w:webHidden/>
          </w:rPr>
          <w:tab/>
        </w:r>
        <w:r w:rsidR="00556390">
          <w:rPr>
            <w:noProof/>
            <w:webHidden/>
          </w:rPr>
          <w:fldChar w:fldCharType="begin"/>
        </w:r>
        <w:r w:rsidR="00556390">
          <w:rPr>
            <w:noProof/>
            <w:webHidden/>
          </w:rPr>
          <w:instrText xml:space="preserve"> PAGEREF _Toc367700924 \h </w:instrText>
        </w:r>
        <w:r w:rsidR="00556390">
          <w:rPr>
            <w:noProof/>
            <w:webHidden/>
          </w:rPr>
        </w:r>
        <w:r w:rsidR="00556390">
          <w:rPr>
            <w:noProof/>
            <w:webHidden/>
          </w:rPr>
          <w:fldChar w:fldCharType="separate"/>
        </w:r>
        <w:r w:rsidR="00B32C5C">
          <w:rPr>
            <w:noProof/>
            <w:webHidden/>
          </w:rPr>
          <w:t>25</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25" w:history="1">
        <w:r w:rsidR="00556390" w:rsidRPr="00492DC2">
          <w:rPr>
            <w:rStyle w:val="Hyperlink"/>
            <w:noProof/>
          </w:rPr>
          <w:t>7.14</w:t>
        </w:r>
        <w:r w:rsidR="00556390">
          <w:rPr>
            <w:rFonts w:asciiTheme="minorHAnsi" w:eastAsiaTheme="minorEastAsia" w:hAnsiTheme="minorHAnsi" w:cstheme="minorBidi"/>
            <w:noProof/>
            <w:szCs w:val="22"/>
          </w:rPr>
          <w:tab/>
        </w:r>
        <w:r w:rsidR="00556390" w:rsidRPr="00492DC2">
          <w:rPr>
            <w:rStyle w:val="Hyperlink"/>
            <w:noProof/>
          </w:rPr>
          <w:t>Discussions and Best and Final Offers</w:t>
        </w:r>
        <w:r w:rsidR="00556390">
          <w:rPr>
            <w:noProof/>
            <w:webHidden/>
          </w:rPr>
          <w:tab/>
        </w:r>
        <w:r w:rsidR="00556390">
          <w:rPr>
            <w:noProof/>
            <w:webHidden/>
          </w:rPr>
          <w:fldChar w:fldCharType="begin"/>
        </w:r>
        <w:r w:rsidR="00556390">
          <w:rPr>
            <w:noProof/>
            <w:webHidden/>
          </w:rPr>
          <w:instrText xml:space="preserve"> PAGEREF _Toc367700925 \h </w:instrText>
        </w:r>
        <w:r w:rsidR="00556390">
          <w:rPr>
            <w:noProof/>
            <w:webHidden/>
          </w:rPr>
        </w:r>
        <w:r w:rsidR="00556390">
          <w:rPr>
            <w:noProof/>
            <w:webHidden/>
          </w:rPr>
          <w:fldChar w:fldCharType="separate"/>
        </w:r>
        <w:r w:rsidR="00B32C5C">
          <w:rPr>
            <w:noProof/>
            <w:webHidden/>
          </w:rPr>
          <w:t>25</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26" w:history="1">
        <w:r w:rsidR="00556390" w:rsidRPr="00492DC2">
          <w:rPr>
            <w:rStyle w:val="Hyperlink"/>
            <w:noProof/>
          </w:rPr>
          <w:t>7.15</w:t>
        </w:r>
        <w:r w:rsidR="00556390">
          <w:rPr>
            <w:rFonts w:asciiTheme="minorHAnsi" w:eastAsiaTheme="minorEastAsia" w:hAnsiTheme="minorHAnsi" w:cstheme="minorBidi"/>
            <w:noProof/>
            <w:szCs w:val="22"/>
          </w:rPr>
          <w:tab/>
        </w:r>
        <w:r w:rsidR="00556390" w:rsidRPr="00492DC2">
          <w:rPr>
            <w:rStyle w:val="Hyperlink"/>
            <w:noProof/>
          </w:rPr>
          <w:t>Preference Laws</w:t>
        </w:r>
        <w:r w:rsidR="00556390">
          <w:rPr>
            <w:noProof/>
            <w:webHidden/>
          </w:rPr>
          <w:tab/>
        </w:r>
        <w:r w:rsidR="00556390">
          <w:rPr>
            <w:noProof/>
            <w:webHidden/>
          </w:rPr>
          <w:fldChar w:fldCharType="begin"/>
        </w:r>
        <w:r w:rsidR="00556390">
          <w:rPr>
            <w:noProof/>
            <w:webHidden/>
          </w:rPr>
          <w:instrText xml:space="preserve"> PAGEREF _Toc367700926 \h </w:instrText>
        </w:r>
        <w:r w:rsidR="00556390">
          <w:rPr>
            <w:noProof/>
            <w:webHidden/>
          </w:rPr>
        </w:r>
        <w:r w:rsidR="00556390">
          <w:rPr>
            <w:noProof/>
            <w:webHidden/>
          </w:rPr>
          <w:fldChar w:fldCharType="separate"/>
        </w:r>
        <w:r w:rsidR="00B32C5C">
          <w:rPr>
            <w:noProof/>
            <w:webHidden/>
          </w:rPr>
          <w:t>26</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27" w:history="1">
        <w:r w:rsidR="00556390" w:rsidRPr="00492DC2">
          <w:rPr>
            <w:rStyle w:val="Hyperlink"/>
            <w:noProof/>
          </w:rPr>
          <w:t>7.16</w:t>
        </w:r>
        <w:r w:rsidR="00556390">
          <w:rPr>
            <w:rFonts w:asciiTheme="minorHAnsi" w:eastAsiaTheme="minorEastAsia" w:hAnsiTheme="minorHAnsi" w:cstheme="minorBidi"/>
            <w:noProof/>
            <w:szCs w:val="22"/>
          </w:rPr>
          <w:tab/>
        </w:r>
        <w:r w:rsidR="00556390" w:rsidRPr="00492DC2">
          <w:rPr>
            <w:rStyle w:val="Hyperlink"/>
            <w:noProof/>
          </w:rPr>
          <w:t>Contract Negotiation</w:t>
        </w:r>
        <w:r w:rsidR="00556390">
          <w:rPr>
            <w:noProof/>
            <w:webHidden/>
          </w:rPr>
          <w:tab/>
        </w:r>
        <w:r w:rsidR="00556390">
          <w:rPr>
            <w:noProof/>
            <w:webHidden/>
          </w:rPr>
          <w:fldChar w:fldCharType="begin"/>
        </w:r>
        <w:r w:rsidR="00556390">
          <w:rPr>
            <w:noProof/>
            <w:webHidden/>
          </w:rPr>
          <w:instrText xml:space="preserve"> PAGEREF _Toc367700927 \h </w:instrText>
        </w:r>
        <w:r w:rsidR="00556390">
          <w:rPr>
            <w:noProof/>
            <w:webHidden/>
          </w:rPr>
        </w:r>
        <w:r w:rsidR="00556390">
          <w:rPr>
            <w:noProof/>
            <w:webHidden/>
          </w:rPr>
          <w:fldChar w:fldCharType="separate"/>
        </w:r>
        <w:r w:rsidR="00B32C5C">
          <w:rPr>
            <w:noProof/>
            <w:webHidden/>
          </w:rPr>
          <w:t>26</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28" w:history="1">
        <w:r w:rsidR="00556390" w:rsidRPr="00492DC2">
          <w:rPr>
            <w:rStyle w:val="Hyperlink"/>
            <w:noProof/>
          </w:rPr>
          <w:t>7.17</w:t>
        </w:r>
        <w:r w:rsidR="00556390">
          <w:rPr>
            <w:rFonts w:asciiTheme="minorHAnsi" w:eastAsiaTheme="minorEastAsia" w:hAnsiTheme="minorHAnsi" w:cstheme="minorBidi"/>
            <w:noProof/>
            <w:szCs w:val="22"/>
          </w:rPr>
          <w:tab/>
        </w:r>
        <w:r w:rsidR="00556390" w:rsidRPr="00492DC2">
          <w:rPr>
            <w:rStyle w:val="Hyperlink"/>
            <w:noProof/>
          </w:rPr>
          <w:t>Failure to Negotiate</w:t>
        </w:r>
        <w:r w:rsidR="00556390">
          <w:rPr>
            <w:noProof/>
            <w:webHidden/>
          </w:rPr>
          <w:tab/>
        </w:r>
        <w:r w:rsidR="00556390">
          <w:rPr>
            <w:noProof/>
            <w:webHidden/>
          </w:rPr>
          <w:fldChar w:fldCharType="begin"/>
        </w:r>
        <w:r w:rsidR="00556390">
          <w:rPr>
            <w:noProof/>
            <w:webHidden/>
          </w:rPr>
          <w:instrText xml:space="preserve"> PAGEREF _Toc367700928 \h </w:instrText>
        </w:r>
        <w:r w:rsidR="00556390">
          <w:rPr>
            <w:noProof/>
            <w:webHidden/>
          </w:rPr>
        </w:r>
        <w:r w:rsidR="00556390">
          <w:rPr>
            <w:noProof/>
            <w:webHidden/>
          </w:rPr>
          <w:fldChar w:fldCharType="separate"/>
        </w:r>
        <w:r w:rsidR="00B32C5C">
          <w:rPr>
            <w:noProof/>
            <w:webHidden/>
          </w:rPr>
          <w:t>26</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29" w:history="1">
        <w:r w:rsidR="00556390" w:rsidRPr="00492DC2">
          <w:rPr>
            <w:rStyle w:val="Hyperlink"/>
            <w:noProof/>
          </w:rPr>
          <w:t>7.18</w:t>
        </w:r>
        <w:r w:rsidR="00556390">
          <w:rPr>
            <w:rFonts w:asciiTheme="minorHAnsi" w:eastAsiaTheme="minorEastAsia" w:hAnsiTheme="minorHAnsi" w:cstheme="minorBidi"/>
            <w:noProof/>
            <w:szCs w:val="22"/>
          </w:rPr>
          <w:tab/>
        </w:r>
        <w:r w:rsidR="00556390" w:rsidRPr="00492DC2">
          <w:rPr>
            <w:rStyle w:val="Hyperlink"/>
            <w:noProof/>
          </w:rPr>
          <w:t>Notice of Intent to Award - Offeror Notification of Selection</w:t>
        </w:r>
        <w:r w:rsidR="00556390">
          <w:rPr>
            <w:noProof/>
            <w:webHidden/>
          </w:rPr>
          <w:tab/>
        </w:r>
        <w:r w:rsidR="00556390">
          <w:rPr>
            <w:noProof/>
            <w:webHidden/>
          </w:rPr>
          <w:fldChar w:fldCharType="begin"/>
        </w:r>
        <w:r w:rsidR="00556390">
          <w:rPr>
            <w:noProof/>
            <w:webHidden/>
          </w:rPr>
          <w:instrText xml:space="preserve"> PAGEREF _Toc367700929 \h </w:instrText>
        </w:r>
        <w:r w:rsidR="00556390">
          <w:rPr>
            <w:noProof/>
            <w:webHidden/>
          </w:rPr>
        </w:r>
        <w:r w:rsidR="00556390">
          <w:rPr>
            <w:noProof/>
            <w:webHidden/>
          </w:rPr>
          <w:fldChar w:fldCharType="separate"/>
        </w:r>
        <w:r w:rsidR="00B32C5C">
          <w:rPr>
            <w:noProof/>
            <w:webHidden/>
          </w:rPr>
          <w:t>26</w:t>
        </w:r>
        <w:r w:rsidR="00556390">
          <w:rPr>
            <w:noProof/>
            <w:webHidden/>
          </w:rPr>
          <w:fldChar w:fldCharType="end"/>
        </w:r>
      </w:hyperlink>
    </w:p>
    <w:p w:rsidR="00556390" w:rsidRDefault="00961462">
      <w:pPr>
        <w:pStyle w:val="TOC2"/>
        <w:rPr>
          <w:rFonts w:asciiTheme="minorHAnsi" w:eastAsiaTheme="minorEastAsia" w:hAnsiTheme="minorHAnsi" w:cstheme="minorBidi"/>
          <w:noProof/>
          <w:szCs w:val="22"/>
        </w:rPr>
      </w:pPr>
      <w:hyperlink w:anchor="_Toc367700930" w:history="1">
        <w:r w:rsidR="00556390" w:rsidRPr="00492DC2">
          <w:rPr>
            <w:rStyle w:val="Hyperlink"/>
            <w:noProof/>
          </w:rPr>
          <w:t>7.19</w:t>
        </w:r>
        <w:r w:rsidR="00556390">
          <w:rPr>
            <w:rFonts w:asciiTheme="minorHAnsi" w:eastAsiaTheme="minorEastAsia" w:hAnsiTheme="minorHAnsi" w:cstheme="minorBidi"/>
            <w:noProof/>
            <w:szCs w:val="22"/>
          </w:rPr>
          <w:tab/>
        </w:r>
        <w:r w:rsidR="00556390" w:rsidRPr="00492DC2">
          <w:rPr>
            <w:rStyle w:val="Hyperlink"/>
            <w:noProof/>
          </w:rPr>
          <w:t>Protest and Appeal</w:t>
        </w:r>
        <w:r w:rsidR="00556390">
          <w:rPr>
            <w:noProof/>
            <w:webHidden/>
          </w:rPr>
          <w:tab/>
        </w:r>
        <w:r w:rsidR="00556390">
          <w:rPr>
            <w:noProof/>
            <w:webHidden/>
          </w:rPr>
          <w:fldChar w:fldCharType="begin"/>
        </w:r>
        <w:r w:rsidR="00556390">
          <w:rPr>
            <w:noProof/>
            <w:webHidden/>
          </w:rPr>
          <w:instrText xml:space="preserve"> PAGEREF _Toc367700930 \h </w:instrText>
        </w:r>
        <w:r w:rsidR="00556390">
          <w:rPr>
            <w:noProof/>
            <w:webHidden/>
          </w:rPr>
        </w:r>
        <w:r w:rsidR="00556390">
          <w:rPr>
            <w:noProof/>
            <w:webHidden/>
          </w:rPr>
          <w:fldChar w:fldCharType="separate"/>
        </w:r>
        <w:r w:rsidR="00B32C5C">
          <w:rPr>
            <w:noProof/>
            <w:webHidden/>
          </w:rPr>
          <w:t>27</w:t>
        </w:r>
        <w:r w:rsidR="00556390">
          <w:rPr>
            <w:noProof/>
            <w:webHidden/>
          </w:rPr>
          <w:fldChar w:fldCharType="end"/>
        </w:r>
      </w:hyperlink>
    </w:p>
    <w:p w:rsidR="006A60EF" w:rsidRDefault="006A60EF" w:rsidP="00556390">
      <w:pPr>
        <w:pStyle w:val="TOC1"/>
        <w:rPr>
          <w:rStyle w:val="Hyperlink"/>
        </w:rPr>
      </w:pPr>
    </w:p>
    <w:p w:rsidR="000F5C09" w:rsidRDefault="000F5C09" w:rsidP="00556390">
      <w:pPr>
        <w:pStyle w:val="TOC1"/>
        <w:rPr>
          <w:rStyle w:val="Hyperlink"/>
          <w:color w:val="auto"/>
          <w:u w:val="none"/>
        </w:rPr>
      </w:pPr>
    </w:p>
    <w:p w:rsidR="000F5C09" w:rsidRDefault="000F5C09" w:rsidP="00556390">
      <w:pPr>
        <w:pStyle w:val="TOC1"/>
        <w:rPr>
          <w:rStyle w:val="Hyperlink"/>
          <w:color w:val="auto"/>
          <w:u w:val="none"/>
        </w:rPr>
      </w:pPr>
    </w:p>
    <w:p w:rsidR="006A60EF" w:rsidRDefault="006A60EF" w:rsidP="00556390">
      <w:pPr>
        <w:pStyle w:val="TOC1"/>
        <w:rPr>
          <w:rStyle w:val="Hyperlink"/>
          <w:color w:val="auto"/>
          <w:u w:val="none"/>
        </w:rPr>
      </w:pPr>
      <w:r>
        <w:rPr>
          <w:rStyle w:val="Hyperlink"/>
          <w:color w:val="auto"/>
          <w:u w:val="none"/>
        </w:rPr>
        <w:lastRenderedPageBreak/>
        <w:t>SECTION EIGHT</w:t>
      </w:r>
    </w:p>
    <w:p w:rsidR="006A60EF" w:rsidRPr="006A60EF" w:rsidRDefault="006A60EF" w:rsidP="006A60EF">
      <w:pPr>
        <w:rPr>
          <w:b/>
          <w:noProof/>
        </w:rPr>
      </w:pPr>
      <w:r>
        <w:rPr>
          <w:b/>
          <w:noProof/>
        </w:rPr>
        <w:t>Attachments</w:t>
      </w:r>
    </w:p>
    <w:p w:rsidR="00556390" w:rsidRDefault="00961462">
      <w:pPr>
        <w:pStyle w:val="TOC2"/>
        <w:rPr>
          <w:rFonts w:asciiTheme="minorHAnsi" w:eastAsiaTheme="minorEastAsia" w:hAnsiTheme="minorHAnsi" w:cstheme="minorBidi"/>
          <w:noProof/>
          <w:szCs w:val="22"/>
        </w:rPr>
      </w:pPr>
      <w:hyperlink w:anchor="_Toc367700933" w:history="1">
        <w:r w:rsidR="00556390" w:rsidRPr="00492DC2">
          <w:rPr>
            <w:rStyle w:val="Hyperlink"/>
            <w:noProof/>
          </w:rPr>
          <w:t>8.01</w:t>
        </w:r>
        <w:r w:rsidR="00556390">
          <w:rPr>
            <w:rFonts w:asciiTheme="minorHAnsi" w:eastAsiaTheme="minorEastAsia" w:hAnsiTheme="minorHAnsi" w:cstheme="minorBidi"/>
            <w:noProof/>
            <w:szCs w:val="22"/>
          </w:rPr>
          <w:tab/>
        </w:r>
        <w:r w:rsidR="00556390" w:rsidRPr="00492DC2">
          <w:rPr>
            <w:rStyle w:val="Hyperlink"/>
            <w:noProof/>
          </w:rPr>
          <w:t>Attachments</w:t>
        </w:r>
        <w:r w:rsidR="00556390">
          <w:rPr>
            <w:noProof/>
            <w:webHidden/>
          </w:rPr>
          <w:tab/>
        </w:r>
        <w:r w:rsidR="00556390">
          <w:rPr>
            <w:noProof/>
            <w:webHidden/>
          </w:rPr>
          <w:fldChar w:fldCharType="begin"/>
        </w:r>
        <w:r w:rsidR="00556390">
          <w:rPr>
            <w:noProof/>
            <w:webHidden/>
          </w:rPr>
          <w:instrText xml:space="preserve"> PAGEREF _Toc367700933 \h </w:instrText>
        </w:r>
        <w:r w:rsidR="00556390">
          <w:rPr>
            <w:noProof/>
            <w:webHidden/>
          </w:rPr>
        </w:r>
        <w:r w:rsidR="00556390">
          <w:rPr>
            <w:noProof/>
            <w:webHidden/>
          </w:rPr>
          <w:fldChar w:fldCharType="separate"/>
        </w:r>
        <w:r w:rsidR="00B32C5C">
          <w:rPr>
            <w:noProof/>
            <w:webHidden/>
          </w:rPr>
          <w:t>28</w:t>
        </w:r>
        <w:r w:rsidR="00556390">
          <w:rPr>
            <w:noProof/>
            <w:webHidden/>
          </w:rPr>
          <w:fldChar w:fldCharType="end"/>
        </w:r>
      </w:hyperlink>
    </w:p>
    <w:p w:rsidR="00556390" w:rsidRDefault="00961462">
      <w:pPr>
        <w:pStyle w:val="TOC3"/>
        <w:rPr>
          <w:rFonts w:asciiTheme="minorHAnsi" w:eastAsiaTheme="minorEastAsia" w:hAnsiTheme="minorHAnsi" w:cstheme="minorBidi"/>
          <w:szCs w:val="22"/>
        </w:rPr>
      </w:pPr>
      <w:hyperlink w:anchor="_Toc367700934" w:history="1">
        <w:r w:rsidR="00556390" w:rsidRPr="00492DC2">
          <w:rPr>
            <w:rStyle w:val="Hyperlink"/>
          </w:rPr>
          <w:t>PROPOSAL EVALUATION FORM</w:t>
        </w:r>
        <w:r w:rsidR="00556390">
          <w:rPr>
            <w:webHidden/>
          </w:rPr>
          <w:tab/>
        </w:r>
        <w:r w:rsidR="006A60EF">
          <w:rPr>
            <w:webHidden/>
          </w:rPr>
          <w:t>A</w:t>
        </w:r>
        <w:r w:rsidR="00556390">
          <w:rPr>
            <w:webHidden/>
          </w:rPr>
          <w:fldChar w:fldCharType="begin"/>
        </w:r>
        <w:r w:rsidR="00556390">
          <w:rPr>
            <w:webHidden/>
          </w:rPr>
          <w:instrText xml:space="preserve"> PAGEREF _Toc367700934 \h </w:instrText>
        </w:r>
        <w:r w:rsidR="00556390">
          <w:rPr>
            <w:webHidden/>
          </w:rPr>
        </w:r>
        <w:r w:rsidR="00556390">
          <w:rPr>
            <w:webHidden/>
          </w:rPr>
          <w:fldChar w:fldCharType="separate"/>
        </w:r>
        <w:r w:rsidR="00B32C5C">
          <w:rPr>
            <w:webHidden/>
          </w:rPr>
          <w:t>1</w:t>
        </w:r>
        <w:r w:rsidR="00556390">
          <w:rPr>
            <w:webHidden/>
          </w:rPr>
          <w:fldChar w:fldCharType="end"/>
        </w:r>
      </w:hyperlink>
    </w:p>
    <w:p w:rsidR="00556390" w:rsidRDefault="00961462">
      <w:pPr>
        <w:pStyle w:val="TOC3"/>
        <w:rPr>
          <w:rFonts w:asciiTheme="minorHAnsi" w:eastAsiaTheme="minorEastAsia" w:hAnsiTheme="minorHAnsi" w:cstheme="minorBidi"/>
          <w:szCs w:val="22"/>
        </w:rPr>
      </w:pPr>
      <w:hyperlink w:anchor="_Toc367700935" w:history="1">
        <w:r w:rsidR="00556390" w:rsidRPr="00492DC2">
          <w:rPr>
            <w:rStyle w:val="Hyperlink"/>
          </w:rPr>
          <w:t>SERVICE CONTRACT</w:t>
        </w:r>
        <w:r w:rsidR="00556390">
          <w:rPr>
            <w:webHidden/>
          </w:rPr>
          <w:tab/>
        </w:r>
        <w:r w:rsidR="006A60EF">
          <w:rPr>
            <w:webHidden/>
          </w:rPr>
          <w:t>A</w:t>
        </w:r>
        <w:r w:rsidR="00556390">
          <w:rPr>
            <w:webHidden/>
          </w:rPr>
          <w:fldChar w:fldCharType="begin"/>
        </w:r>
        <w:r w:rsidR="00556390">
          <w:rPr>
            <w:webHidden/>
          </w:rPr>
          <w:instrText xml:space="preserve"> PAGEREF _Toc367700935 \h </w:instrText>
        </w:r>
        <w:r w:rsidR="00556390">
          <w:rPr>
            <w:webHidden/>
          </w:rPr>
        </w:r>
        <w:r w:rsidR="00556390">
          <w:rPr>
            <w:webHidden/>
          </w:rPr>
          <w:fldChar w:fldCharType="separate"/>
        </w:r>
        <w:r w:rsidR="00B32C5C">
          <w:rPr>
            <w:webHidden/>
          </w:rPr>
          <w:t>11</w:t>
        </w:r>
        <w:r w:rsidR="00556390">
          <w:rPr>
            <w:webHidden/>
          </w:rPr>
          <w:fldChar w:fldCharType="end"/>
        </w:r>
      </w:hyperlink>
    </w:p>
    <w:p w:rsidR="00556390" w:rsidRDefault="00961462">
      <w:pPr>
        <w:pStyle w:val="TOC3"/>
        <w:rPr>
          <w:rFonts w:asciiTheme="minorHAnsi" w:eastAsiaTheme="minorEastAsia" w:hAnsiTheme="minorHAnsi" w:cstheme="minorBidi"/>
          <w:szCs w:val="22"/>
        </w:rPr>
      </w:pPr>
      <w:hyperlink w:anchor="_Toc367700936" w:history="1">
        <w:r w:rsidR="00556390" w:rsidRPr="00492DC2">
          <w:rPr>
            <w:rStyle w:val="Hyperlink"/>
          </w:rPr>
          <w:t>RISK MANAGEMENT APPENDIX</w:t>
        </w:r>
        <w:r w:rsidR="00556390">
          <w:rPr>
            <w:webHidden/>
          </w:rPr>
          <w:tab/>
        </w:r>
        <w:r w:rsidR="006A60EF">
          <w:rPr>
            <w:webHidden/>
          </w:rPr>
          <w:t>A</w:t>
        </w:r>
        <w:r w:rsidR="00556390">
          <w:rPr>
            <w:webHidden/>
          </w:rPr>
          <w:fldChar w:fldCharType="begin"/>
        </w:r>
        <w:r w:rsidR="00556390">
          <w:rPr>
            <w:webHidden/>
          </w:rPr>
          <w:instrText xml:space="preserve"> PAGEREF _Toc367700936 \h </w:instrText>
        </w:r>
        <w:r w:rsidR="00556390">
          <w:rPr>
            <w:webHidden/>
          </w:rPr>
        </w:r>
        <w:r w:rsidR="00556390">
          <w:rPr>
            <w:webHidden/>
          </w:rPr>
          <w:fldChar w:fldCharType="separate"/>
        </w:r>
        <w:r w:rsidR="00B32C5C">
          <w:rPr>
            <w:webHidden/>
          </w:rPr>
          <w:t>17</w:t>
        </w:r>
        <w:r w:rsidR="00556390">
          <w:rPr>
            <w:webHidden/>
          </w:rPr>
          <w:fldChar w:fldCharType="end"/>
        </w:r>
      </w:hyperlink>
    </w:p>
    <w:p w:rsidR="00556390" w:rsidRDefault="00961462">
      <w:pPr>
        <w:pStyle w:val="TOC3"/>
        <w:rPr>
          <w:rFonts w:asciiTheme="minorHAnsi" w:eastAsiaTheme="minorEastAsia" w:hAnsiTheme="minorHAnsi" w:cstheme="minorBidi"/>
          <w:szCs w:val="22"/>
        </w:rPr>
      </w:pPr>
      <w:hyperlink w:anchor="_Toc367700937" w:history="1">
        <w:r w:rsidR="00556390" w:rsidRPr="00492DC2">
          <w:rPr>
            <w:rStyle w:val="Hyperlink"/>
          </w:rPr>
          <w:t>PROPOSAL FORMAT</w:t>
        </w:r>
        <w:r w:rsidR="00556390">
          <w:rPr>
            <w:webHidden/>
          </w:rPr>
          <w:tab/>
        </w:r>
        <w:r w:rsidR="006A60EF">
          <w:rPr>
            <w:webHidden/>
          </w:rPr>
          <w:t>A</w:t>
        </w:r>
        <w:r w:rsidR="00556390">
          <w:rPr>
            <w:webHidden/>
          </w:rPr>
          <w:fldChar w:fldCharType="begin"/>
        </w:r>
        <w:r w:rsidR="00556390">
          <w:rPr>
            <w:webHidden/>
          </w:rPr>
          <w:instrText xml:space="preserve"> PAGEREF _Toc367700937 \h </w:instrText>
        </w:r>
        <w:r w:rsidR="00556390">
          <w:rPr>
            <w:webHidden/>
          </w:rPr>
        </w:r>
        <w:r w:rsidR="00556390">
          <w:rPr>
            <w:webHidden/>
          </w:rPr>
          <w:fldChar w:fldCharType="separate"/>
        </w:r>
        <w:r w:rsidR="00B32C5C">
          <w:rPr>
            <w:webHidden/>
          </w:rPr>
          <w:t>18</w:t>
        </w:r>
        <w:r w:rsidR="00556390">
          <w:rPr>
            <w:webHidden/>
          </w:rPr>
          <w:fldChar w:fldCharType="end"/>
        </w:r>
      </w:hyperlink>
    </w:p>
    <w:p w:rsidR="00652AA6" w:rsidRPr="00B64EF4" w:rsidRDefault="00B64EF4" w:rsidP="00B64EF4">
      <w:r>
        <w:fldChar w:fldCharType="end"/>
      </w:r>
    </w:p>
    <w:p w:rsidR="00652AA6" w:rsidRPr="00D41741" w:rsidRDefault="00941228" w:rsidP="00701B31">
      <w:pPr>
        <w:pStyle w:val="Heading1"/>
      </w:pPr>
      <w:r>
        <w:br w:type="page"/>
      </w:r>
      <w:bookmarkStart w:id="1" w:name="_Toc367700839"/>
      <w:r w:rsidR="00652AA6" w:rsidRPr="00D41741">
        <w:lastRenderedPageBreak/>
        <w:t>SECTION ONE</w:t>
      </w:r>
      <w:bookmarkEnd w:id="1"/>
    </w:p>
    <w:p w:rsidR="00A849C1" w:rsidRPr="0016447A" w:rsidRDefault="00A849C1" w:rsidP="0016447A">
      <w:pPr>
        <w:jc w:val="center"/>
        <w:rPr>
          <w:b/>
        </w:rPr>
      </w:pPr>
    </w:p>
    <w:p w:rsidR="00652AA6" w:rsidRPr="0016447A" w:rsidRDefault="00652AA6" w:rsidP="00701B31">
      <w:pPr>
        <w:pStyle w:val="Heading1"/>
      </w:pPr>
      <w:bookmarkStart w:id="2" w:name="_Toc367700840"/>
      <w:r w:rsidRPr="0016447A">
        <w:t>INTRODUCTION AND INSTRUCTIONS</w:t>
      </w:r>
      <w:bookmarkEnd w:id="2"/>
    </w:p>
    <w:p w:rsidR="00652AA6" w:rsidRDefault="00652AA6" w:rsidP="00E57E3F"/>
    <w:p w:rsidR="00652AA6" w:rsidRPr="00177EEB" w:rsidRDefault="00652AA6" w:rsidP="00701B31">
      <w:pPr>
        <w:pStyle w:val="Heading2"/>
      </w:pPr>
      <w:bookmarkStart w:id="3" w:name="_Toc367435546"/>
      <w:bookmarkStart w:id="4" w:name="_Toc367700841"/>
      <w:r w:rsidRPr="00177EEB">
        <w:t>1.01</w:t>
      </w:r>
      <w:bookmarkStart w:id="5" w:name="_Toc367432988"/>
      <w:r w:rsidR="00177EEB" w:rsidRPr="00177EEB">
        <w:tab/>
      </w:r>
      <w:r w:rsidRPr="00177EEB">
        <w:t>Purpose of the RFP</w:t>
      </w:r>
      <w:bookmarkEnd w:id="3"/>
      <w:bookmarkEnd w:id="4"/>
      <w:bookmarkEnd w:id="5"/>
    </w:p>
    <w:p w:rsidR="00652AA6" w:rsidRPr="00E57E3F" w:rsidRDefault="00DD4785" w:rsidP="00E57E3F">
      <w:r w:rsidRPr="00E57E3F">
        <w:t xml:space="preserve">The Office of the State Auditor (“Auditor” or “State”) is soliciting proposals from qualified independent Firms (“Firm”) with extensive expertise in workers’ compensation practices and </w:t>
      </w:r>
      <w:r w:rsidR="00F44F6E" w:rsidRPr="00E57E3F">
        <w:t>standards</w:t>
      </w:r>
      <w:r w:rsidRPr="00E57E3F">
        <w:t xml:space="preserve"> to complete a performance evaluation of certain aspects of the North Dakota Workforce Safety and Insurance </w:t>
      </w:r>
      <w:r w:rsidR="001E5C9C" w:rsidRPr="00E57E3F">
        <w:t>Organization</w:t>
      </w:r>
      <w:r w:rsidRPr="00E57E3F">
        <w:t xml:space="preserve"> (WSI).  The evaluation is to identify areas requiring improvement and </w:t>
      </w:r>
      <w:r w:rsidR="005B1AE0" w:rsidRPr="00E57E3F">
        <w:t>the Firm is</w:t>
      </w:r>
      <w:r w:rsidRPr="00E57E3F">
        <w:t xml:space="preserve"> to make recommendations for improvement.</w:t>
      </w:r>
    </w:p>
    <w:p w:rsidR="00652AA6" w:rsidRDefault="00652AA6" w:rsidP="00E57E3F">
      <w:pPr>
        <w:pStyle w:val="Footer"/>
      </w:pPr>
    </w:p>
    <w:p w:rsidR="00652AA6" w:rsidRDefault="00867FE1" w:rsidP="00701B31">
      <w:pPr>
        <w:pStyle w:val="Heading2"/>
      </w:pPr>
      <w:bookmarkStart w:id="6" w:name="_Toc367432989"/>
      <w:bookmarkStart w:id="7" w:name="_Toc367435547"/>
      <w:bookmarkStart w:id="8" w:name="_Toc367700842"/>
      <w:r>
        <w:t>1.02</w:t>
      </w:r>
      <w:r>
        <w:tab/>
      </w:r>
      <w:r w:rsidR="00652AA6">
        <w:t>Contact Person, Telephone, Fax, E-mail</w:t>
      </w:r>
      <w:bookmarkEnd w:id="6"/>
      <w:bookmarkEnd w:id="7"/>
      <w:bookmarkEnd w:id="8"/>
    </w:p>
    <w:p w:rsidR="00652AA6" w:rsidRDefault="00652AA6" w:rsidP="00E57E3F">
      <w:pPr>
        <w:rPr>
          <w:b/>
          <w:bCs/>
        </w:rPr>
      </w:pPr>
      <w:r>
        <w:t xml:space="preserve">The </w:t>
      </w:r>
      <w:r w:rsidR="00DD4785">
        <w:t xml:space="preserve">Evaluation Coordinator </w:t>
      </w:r>
      <w:r>
        <w:t xml:space="preserve">is the point of contact for this </w:t>
      </w:r>
      <w:r w:rsidR="007529F4">
        <w:t>Request for Proposal (RFP)</w:t>
      </w:r>
      <w:r>
        <w:t>.  All vendor communications regarding this RFP must be dir</w:t>
      </w:r>
      <w:r w:rsidR="00DD4785">
        <w:t>ected to the Evaluation Coordinator</w:t>
      </w:r>
      <w:r>
        <w:t xml:space="preserve">.  Unauthorized contact regarding the RFP with other State employees of the </w:t>
      </w:r>
      <w:r w:rsidR="00DD4785">
        <w:t xml:space="preserve">Auditor </w:t>
      </w:r>
      <w:r>
        <w:t>may result in the vendor being disqualified, and the vendor may also be suspended or disbarred from the state bidders list.</w:t>
      </w:r>
    </w:p>
    <w:p w:rsidR="00652AA6" w:rsidRDefault="00652AA6" w:rsidP="00E57E3F"/>
    <w:p w:rsidR="00652AA6" w:rsidRDefault="00DD4785" w:rsidP="00E57E3F">
      <w:pPr>
        <w:ind w:left="720"/>
      </w:pPr>
      <w:r w:rsidRPr="00E57E3F">
        <w:rPr>
          <w:u w:val="single"/>
        </w:rPr>
        <w:t>EVALUATION COORDINATOR</w:t>
      </w:r>
      <w:r w:rsidR="00652AA6">
        <w:t xml:space="preserve">: </w:t>
      </w:r>
      <w:r>
        <w:t>Jason M. Wahl, CPA</w:t>
      </w:r>
      <w:r w:rsidR="00652AA6">
        <w:t xml:space="preserve"> </w:t>
      </w:r>
    </w:p>
    <w:p w:rsidR="00652AA6" w:rsidRPr="00DD4785" w:rsidRDefault="00DD4785" w:rsidP="00E57E3F">
      <w:pPr>
        <w:ind w:left="720"/>
        <w:rPr>
          <w:b/>
          <w:bCs/>
          <w:iCs/>
        </w:rPr>
      </w:pPr>
      <w:r w:rsidRPr="007529F4">
        <w:rPr>
          <w:u w:val="single"/>
        </w:rPr>
        <w:t>PHONE</w:t>
      </w:r>
      <w:r>
        <w:t>:  (701) 328-2594</w:t>
      </w:r>
    </w:p>
    <w:p w:rsidR="00652AA6" w:rsidRDefault="00DD4785" w:rsidP="00E57E3F">
      <w:pPr>
        <w:ind w:left="720"/>
        <w:rPr>
          <w:b/>
          <w:bCs/>
          <w:i/>
          <w:iCs/>
        </w:rPr>
      </w:pPr>
      <w:r w:rsidRPr="007529F4">
        <w:rPr>
          <w:u w:val="single"/>
        </w:rPr>
        <w:t>FAX</w:t>
      </w:r>
      <w:r>
        <w:t>:  (701) 328-1406</w:t>
      </w:r>
    </w:p>
    <w:p w:rsidR="00652AA6" w:rsidRDefault="00652AA6" w:rsidP="00E57E3F">
      <w:pPr>
        <w:ind w:left="720"/>
        <w:rPr>
          <w:b/>
          <w:bCs/>
          <w:i/>
          <w:iCs/>
        </w:rPr>
      </w:pPr>
      <w:r w:rsidRPr="00E57E3F">
        <w:rPr>
          <w:u w:val="single"/>
        </w:rPr>
        <w:t>TTY Users call</w:t>
      </w:r>
      <w:r>
        <w:t xml:space="preserve">:  7-1-1  </w:t>
      </w:r>
    </w:p>
    <w:p w:rsidR="00652AA6" w:rsidRDefault="00DD4785" w:rsidP="00E57E3F">
      <w:pPr>
        <w:ind w:left="720"/>
        <w:rPr>
          <w:b/>
          <w:bCs/>
          <w:i/>
          <w:iCs/>
        </w:rPr>
      </w:pPr>
      <w:r w:rsidRPr="007529F4">
        <w:rPr>
          <w:u w:val="single"/>
        </w:rPr>
        <w:t>E-MAIL</w:t>
      </w:r>
      <w:r>
        <w:t xml:space="preserve">:  jwahl@nd.gov </w:t>
      </w:r>
    </w:p>
    <w:p w:rsidR="00652AA6" w:rsidRDefault="00652AA6" w:rsidP="00E57E3F"/>
    <w:p w:rsidR="00652AA6" w:rsidRDefault="00652AA6" w:rsidP="00701B31">
      <w:pPr>
        <w:pStyle w:val="Heading2"/>
      </w:pPr>
      <w:bookmarkStart w:id="9" w:name="_Toc367435548"/>
      <w:bookmarkStart w:id="10" w:name="_Toc367700843"/>
      <w:r>
        <w:t>1.03</w:t>
      </w:r>
      <w:bookmarkStart w:id="11" w:name="_Toc367432990"/>
      <w:r w:rsidR="00177EEB">
        <w:tab/>
      </w:r>
      <w:r>
        <w:t>RFP Schedule</w:t>
      </w:r>
      <w:bookmarkEnd w:id="9"/>
      <w:bookmarkEnd w:id="10"/>
      <w:bookmarkEnd w:id="11"/>
    </w:p>
    <w:p w:rsidR="00652AA6" w:rsidRDefault="00652AA6" w:rsidP="00E57E3F">
      <w:r>
        <w:t xml:space="preserve">This schedule of events represents the State’s best estimate of the schedule </w:t>
      </w:r>
      <w:r w:rsidR="005B1AE0">
        <w:t>to</w:t>
      </w:r>
      <w:r>
        <w:t xml:space="preserve"> be followed for this RFP.  If a component of this schedule, such as the deadline for receipt of proposals, is delayed, the rest of the schedule will be shifted by the same number of days.</w:t>
      </w:r>
    </w:p>
    <w:p w:rsidR="00652AA6" w:rsidRDefault="00652AA6" w:rsidP="00E57E3F"/>
    <w:p w:rsidR="00652AA6" w:rsidRDefault="00652AA6" w:rsidP="00E57E3F">
      <w:pPr>
        <w:rPr>
          <w:b/>
          <w:bCs/>
          <w:color w:val="FF0000"/>
        </w:rPr>
      </w:pPr>
      <w:r>
        <w:t xml:space="preserve">The approximate RFP schedule is as follows: </w:t>
      </w:r>
    </w:p>
    <w:p w:rsidR="00652AA6" w:rsidRDefault="00401EC3" w:rsidP="00E57E3F">
      <w:pPr>
        <w:pStyle w:val="ListParagraph"/>
        <w:numPr>
          <w:ilvl w:val="0"/>
          <w:numId w:val="1"/>
        </w:numPr>
        <w:ind w:left="0"/>
      </w:pPr>
      <w:r>
        <w:t>RFP Issued:  September 25, 2013</w:t>
      </w:r>
    </w:p>
    <w:p w:rsidR="00652AA6" w:rsidRDefault="00652AA6" w:rsidP="00E57E3F"/>
    <w:p w:rsidR="00652AA6" w:rsidRDefault="00652AA6" w:rsidP="00E57E3F">
      <w:pPr>
        <w:pStyle w:val="ListParagraph"/>
        <w:numPr>
          <w:ilvl w:val="0"/>
          <w:numId w:val="1"/>
        </w:numPr>
        <w:ind w:left="0"/>
      </w:pPr>
      <w:r>
        <w:t>Deadline for receipt of questions and objections related to the RFP:</w:t>
      </w:r>
      <w:r w:rsidR="00401EC3">
        <w:t xml:space="preserve">  November 6, 2013</w:t>
      </w:r>
    </w:p>
    <w:p w:rsidR="00652AA6" w:rsidRDefault="00652AA6" w:rsidP="00E57E3F"/>
    <w:p w:rsidR="00652AA6" w:rsidRDefault="00652AA6" w:rsidP="00E57E3F">
      <w:pPr>
        <w:pStyle w:val="ListParagraph"/>
        <w:numPr>
          <w:ilvl w:val="0"/>
          <w:numId w:val="1"/>
        </w:numPr>
        <w:ind w:left="0"/>
      </w:pPr>
      <w:r>
        <w:t xml:space="preserve">Responses to questions </w:t>
      </w:r>
      <w:r w:rsidR="00401EC3">
        <w:t>/ RFP amendments (if required):  November 18, 2013</w:t>
      </w:r>
    </w:p>
    <w:p w:rsidR="00652AA6" w:rsidRDefault="00652AA6" w:rsidP="00E57E3F"/>
    <w:p w:rsidR="00652AA6" w:rsidRDefault="00652AA6" w:rsidP="00E57E3F">
      <w:pPr>
        <w:pStyle w:val="ListParagraph"/>
        <w:numPr>
          <w:ilvl w:val="0"/>
          <w:numId w:val="1"/>
        </w:numPr>
        <w:ind w:left="0"/>
      </w:pPr>
      <w:r>
        <w:t xml:space="preserve">Proposals due by:  </w:t>
      </w:r>
      <w:r w:rsidR="00401EC3">
        <w:t xml:space="preserve">3:00 P.M. Central Time on December 4, 2013 </w:t>
      </w:r>
    </w:p>
    <w:p w:rsidR="00652AA6" w:rsidRDefault="00652AA6" w:rsidP="00E57E3F"/>
    <w:p w:rsidR="00652AA6" w:rsidRDefault="00652AA6" w:rsidP="00E57E3F">
      <w:pPr>
        <w:pStyle w:val="ListParagraph"/>
        <w:numPr>
          <w:ilvl w:val="0"/>
          <w:numId w:val="1"/>
        </w:numPr>
        <w:ind w:left="0"/>
      </w:pPr>
      <w:r>
        <w:t>Proposal evalua</w:t>
      </w:r>
      <w:r w:rsidR="00E37607">
        <w:t>tion completed by approximately</w:t>
      </w:r>
      <w:r>
        <w:t xml:space="preserve">: </w:t>
      </w:r>
      <w:r w:rsidR="00401EC3">
        <w:t>December 11, 2013</w:t>
      </w:r>
    </w:p>
    <w:p w:rsidR="00652AA6" w:rsidRDefault="00652AA6" w:rsidP="00E57E3F"/>
    <w:p w:rsidR="00652AA6" w:rsidRDefault="00652AA6" w:rsidP="00E57E3F">
      <w:pPr>
        <w:pStyle w:val="ListParagraph"/>
        <w:numPr>
          <w:ilvl w:val="0"/>
          <w:numId w:val="1"/>
        </w:numPr>
        <w:ind w:left="0"/>
      </w:pPr>
      <w:r>
        <w:t xml:space="preserve">State issues Notice of Intent to </w:t>
      </w:r>
      <w:r w:rsidR="00401EC3">
        <w:t>Award a Contract approximately:  December 13, 2013</w:t>
      </w:r>
    </w:p>
    <w:p w:rsidR="00652AA6" w:rsidRDefault="00652AA6" w:rsidP="00E57E3F"/>
    <w:p w:rsidR="00652AA6" w:rsidRDefault="00652AA6" w:rsidP="00E57E3F">
      <w:pPr>
        <w:pStyle w:val="ListParagraph"/>
        <w:numPr>
          <w:ilvl w:val="0"/>
          <w:numId w:val="1"/>
        </w:numPr>
        <w:ind w:left="0"/>
      </w:pPr>
      <w:r>
        <w:t>State</w:t>
      </w:r>
      <w:r w:rsidR="00401EC3">
        <w:t xml:space="preserve"> issues contract approximately:  December 20, 2013</w:t>
      </w:r>
    </w:p>
    <w:p w:rsidR="00652AA6" w:rsidRDefault="00652AA6" w:rsidP="00E57E3F">
      <w:r>
        <w:t xml:space="preserve"> </w:t>
      </w:r>
    </w:p>
    <w:p w:rsidR="00652AA6" w:rsidRDefault="00401EC3" w:rsidP="00E57E3F">
      <w:pPr>
        <w:pStyle w:val="ListParagraph"/>
        <w:numPr>
          <w:ilvl w:val="0"/>
          <w:numId w:val="1"/>
        </w:numPr>
        <w:ind w:left="0"/>
      </w:pPr>
      <w:r>
        <w:t>Contract start:  January 6, 2014</w:t>
      </w:r>
    </w:p>
    <w:p w:rsidR="00652AA6" w:rsidRDefault="00652AA6" w:rsidP="00E57E3F"/>
    <w:p w:rsidR="00652AA6" w:rsidRPr="00D929E9" w:rsidRDefault="00F70319" w:rsidP="00701B31">
      <w:pPr>
        <w:pStyle w:val="Heading2"/>
      </w:pPr>
      <w:r>
        <w:br w:type="page"/>
      </w:r>
      <w:bookmarkStart w:id="12" w:name="_Toc367435549"/>
      <w:bookmarkStart w:id="13" w:name="_Toc367700844"/>
      <w:r w:rsidR="00652AA6">
        <w:lastRenderedPageBreak/>
        <w:t>1.04</w:t>
      </w:r>
      <w:bookmarkStart w:id="14" w:name="_Toc367432991"/>
      <w:r w:rsidR="00177EEB">
        <w:tab/>
      </w:r>
      <w:r w:rsidR="00652AA6" w:rsidRPr="00D929E9">
        <w:t>Return Mailing Address and Deadline for Receipt of Proposals</w:t>
      </w:r>
      <w:bookmarkEnd w:id="12"/>
      <w:bookmarkEnd w:id="13"/>
      <w:bookmarkEnd w:id="14"/>
    </w:p>
    <w:p w:rsidR="00652AA6" w:rsidRDefault="009144DC" w:rsidP="00E57E3F">
      <w:r>
        <w:rPr>
          <w:bCs/>
        </w:rPr>
        <w:t xml:space="preserve">Offers must submit four (4) copies of its proposal in a sealed envelope or package.  </w:t>
      </w:r>
      <w:r>
        <w:t>Envelopes or packages containing proposals must be clearly addressed as described below to ensure proper delivery and to avoid being opened by the State before the deadline for receipt.  Envelopes or packages must be addressed as follows:</w:t>
      </w:r>
    </w:p>
    <w:p w:rsidR="00652AA6" w:rsidRDefault="00652AA6" w:rsidP="00E57E3F"/>
    <w:p w:rsidR="009144DC" w:rsidRDefault="009144DC" w:rsidP="00E57E3F">
      <w:pPr>
        <w:ind w:left="720"/>
      </w:pPr>
      <w:r>
        <w:t>Office of the State Auditor</w:t>
      </w:r>
    </w:p>
    <w:p w:rsidR="009144DC" w:rsidRDefault="009144DC" w:rsidP="00E57E3F">
      <w:pPr>
        <w:ind w:left="720"/>
      </w:pPr>
      <w:r>
        <w:t>WSI Performance Evaluation</w:t>
      </w:r>
    </w:p>
    <w:p w:rsidR="00A52B01" w:rsidRDefault="00A52B01" w:rsidP="00E57E3F">
      <w:pPr>
        <w:ind w:left="720"/>
      </w:pPr>
      <w:r>
        <w:t>RFP Number 117-13-3</w:t>
      </w:r>
    </w:p>
    <w:p w:rsidR="009144DC" w:rsidRDefault="009144DC" w:rsidP="00E57E3F">
      <w:pPr>
        <w:ind w:left="720"/>
      </w:pPr>
      <w:r>
        <w:t>600 E Boulevard Avenue – Dept. 117</w:t>
      </w:r>
    </w:p>
    <w:p w:rsidR="009144DC" w:rsidRPr="009144DC" w:rsidRDefault="009144DC" w:rsidP="00E57E3F">
      <w:pPr>
        <w:ind w:left="720"/>
      </w:pPr>
      <w:r>
        <w:t>Bismarck, ND  58505-0060</w:t>
      </w:r>
    </w:p>
    <w:p w:rsidR="00652AA6" w:rsidRDefault="00652AA6" w:rsidP="00E57E3F">
      <w:r>
        <w:t xml:space="preserve"> </w:t>
      </w:r>
    </w:p>
    <w:p w:rsidR="00652AA6" w:rsidRDefault="00652AA6" w:rsidP="00E57E3F">
      <w:r>
        <w:t xml:space="preserve">Proposals must be received by the </w:t>
      </w:r>
      <w:r w:rsidR="009144DC">
        <w:t>Auditor</w:t>
      </w:r>
      <w:r>
        <w:t xml:space="preserve"> at the location specified no later than </w:t>
      </w:r>
      <w:r w:rsidR="009144DC">
        <w:t>3:00 P.M. Central Time on December 4, 2013</w:t>
      </w:r>
      <w:r>
        <w:t>.  Proposals will not be publicly read at the opening.</w:t>
      </w:r>
    </w:p>
    <w:p w:rsidR="00652AA6" w:rsidRDefault="00652AA6" w:rsidP="00E57E3F"/>
    <w:p w:rsidR="00652AA6" w:rsidRDefault="00652AA6" w:rsidP="00E57E3F">
      <w:r>
        <w:t xml:space="preserve">Proposals may not be delivered orally, by facsimile transmission, by other telecommunication or electronic means.  Offerors may fax or electronically transmit signed proposals to a third party who must deliver the proposal to the location indicated above by the date and time designated as the deadline for receipt of proposals.        </w:t>
      </w:r>
    </w:p>
    <w:p w:rsidR="00652AA6" w:rsidRDefault="00652AA6" w:rsidP="00E57E3F"/>
    <w:p w:rsidR="00652AA6" w:rsidRDefault="00652AA6" w:rsidP="00E57E3F">
      <w:r>
        <w:t>Offerors assume the risk of the method of dispatch chosen.  The State of North Dakota assumes no responsibility for delays caused by any delivery service.  Postmarking by the due date will not substitute for actual proposal receipt by the State.  An offeror’s failure to submit its proposal prior to the deadline will cause the proposal to be rejected.  Late proposals or amendments will not be opened or accepted for evaluation.</w:t>
      </w:r>
    </w:p>
    <w:p w:rsidR="00652AA6" w:rsidRDefault="00652AA6" w:rsidP="00E57E3F">
      <w:pPr>
        <w:pStyle w:val="Footer"/>
      </w:pPr>
    </w:p>
    <w:p w:rsidR="00652AA6" w:rsidRDefault="00652AA6" w:rsidP="00701B31">
      <w:pPr>
        <w:pStyle w:val="Heading2"/>
      </w:pPr>
      <w:bookmarkStart w:id="15" w:name="_Toc367435550"/>
      <w:bookmarkStart w:id="16" w:name="_Toc367700845"/>
      <w:r>
        <w:t>1.05</w:t>
      </w:r>
      <w:bookmarkStart w:id="17" w:name="_Toc367432992"/>
      <w:r w:rsidR="00177EEB">
        <w:tab/>
      </w:r>
      <w:r>
        <w:t>Assistance to Offerors with a Disability</w:t>
      </w:r>
      <w:bookmarkEnd w:id="15"/>
      <w:bookmarkEnd w:id="16"/>
      <w:bookmarkEnd w:id="17"/>
    </w:p>
    <w:p w:rsidR="00652AA6" w:rsidRDefault="00652AA6" w:rsidP="00E57E3F">
      <w:r>
        <w:t xml:space="preserve">Offerors with a disability that need an accommodation should contact the </w:t>
      </w:r>
      <w:r w:rsidR="009144DC">
        <w:t>Evaluation Coordinator</w:t>
      </w:r>
      <w:r>
        <w:t xml:space="preserve"> prior to the deadline for receipt of proposals so that reasonable accommodation can be made.</w:t>
      </w:r>
    </w:p>
    <w:p w:rsidR="00652AA6" w:rsidRDefault="00652AA6" w:rsidP="00E57E3F"/>
    <w:p w:rsidR="00652AA6" w:rsidRDefault="00652AA6" w:rsidP="00701B31">
      <w:pPr>
        <w:pStyle w:val="Heading2"/>
      </w:pPr>
      <w:bookmarkStart w:id="18" w:name="_Toc367435551"/>
      <w:bookmarkStart w:id="19" w:name="_Toc367700846"/>
      <w:r>
        <w:t>1.06</w:t>
      </w:r>
      <w:bookmarkStart w:id="20" w:name="_Toc367432993"/>
      <w:r w:rsidR="00177EEB">
        <w:tab/>
      </w:r>
      <w:r>
        <w:t>Deadline for Receipt of Questions and Objections</w:t>
      </w:r>
      <w:bookmarkEnd w:id="18"/>
      <w:bookmarkEnd w:id="19"/>
      <w:bookmarkEnd w:id="20"/>
    </w:p>
    <w:p w:rsidR="00652AA6" w:rsidRDefault="00652AA6" w:rsidP="00E57E3F">
      <w:r>
        <w:t xml:space="preserve">Offerors must carefully review this solicitation, the contract, risk management provisions, and all attachments for defects, questionable, or objectionable material.  All questions must be in writing and directed to the </w:t>
      </w:r>
      <w:r w:rsidR="009144DC">
        <w:t>Auditor</w:t>
      </w:r>
      <w:r>
        <w:t xml:space="preserve">, addressed to the </w:t>
      </w:r>
      <w:r w:rsidR="009144DC">
        <w:t>Evaluation Coordinator</w:t>
      </w:r>
      <w:r>
        <w:t xml:space="preserve">, and cite the subject RFP number.  The </w:t>
      </w:r>
      <w:r w:rsidR="009144DC">
        <w:t>Evaluation Coordinator</w:t>
      </w:r>
      <w:r>
        <w:t xml:space="preserve"> must receive these written requests by the deadline specified in the RFP Schedule of Events to allow issuance of any necessary amendments.  </w:t>
      </w:r>
    </w:p>
    <w:p w:rsidR="00652AA6" w:rsidRDefault="00652AA6" w:rsidP="00E57E3F"/>
    <w:p w:rsidR="00652AA6" w:rsidRDefault="00652AA6" w:rsidP="00E57E3F">
      <w:r>
        <w:t xml:space="preserve">This will also help prevent the opening of a defective solicitation and exposure of offeror's proposals upon which an award could not be made.  Protests based on the content of the solicitation will be disallowed if these faults have not been brought to the attention of the </w:t>
      </w:r>
      <w:r w:rsidR="009144DC">
        <w:t>Evaluation Coordinator</w:t>
      </w:r>
      <w:r>
        <w:t>, in writing, before the time indicated in the Schedule of Events.</w:t>
      </w:r>
    </w:p>
    <w:p w:rsidR="00652AA6" w:rsidRDefault="00652AA6" w:rsidP="00E57E3F"/>
    <w:p w:rsidR="00652AA6" w:rsidRDefault="00652AA6" w:rsidP="00E57E3F">
      <w:pPr>
        <w:rPr>
          <w:b/>
          <w:bCs/>
        </w:rPr>
      </w:pPr>
      <w:r>
        <w:t xml:space="preserve">If the question may be answered by directing the questioner to a specific section of the RFP, then the </w:t>
      </w:r>
      <w:r w:rsidR="00824C12">
        <w:t>Evaluation Coordinator</w:t>
      </w:r>
      <w:r>
        <w:t xml:space="preserve"> may answer the question over the telephone.  Other questions may be more complex and may require a written amendment to the RFP.  The </w:t>
      </w:r>
      <w:r w:rsidR="00824C12">
        <w:t>Evaluation Coordinator</w:t>
      </w:r>
      <w:r>
        <w:t xml:space="preserve"> will make this determination.  Oral communications </w:t>
      </w:r>
      <w:r w:rsidR="00824C12">
        <w:t>are</w:t>
      </w:r>
      <w:r>
        <w:t xml:space="preserve"> considered unofficial and non-binding on the State.  The offeror must confirm telephone conversations in writing.</w:t>
      </w:r>
    </w:p>
    <w:p w:rsidR="00652AA6" w:rsidRDefault="00652AA6" w:rsidP="00E57E3F"/>
    <w:p w:rsidR="00652AA6" w:rsidRDefault="00652AA6" w:rsidP="00701B31">
      <w:pPr>
        <w:pStyle w:val="Heading2"/>
      </w:pPr>
      <w:bookmarkStart w:id="21" w:name="_Toc367435552"/>
      <w:bookmarkStart w:id="22" w:name="_Toc367700847"/>
      <w:r>
        <w:t>1.07</w:t>
      </w:r>
      <w:bookmarkStart w:id="23" w:name="_Toc367432994"/>
      <w:r w:rsidR="00177EEB">
        <w:tab/>
      </w:r>
      <w:r w:rsidR="00104654">
        <w:t>Vendors Must Be Approved Before Contract Award</w:t>
      </w:r>
      <w:bookmarkEnd w:id="21"/>
      <w:bookmarkEnd w:id="22"/>
      <w:bookmarkEnd w:id="23"/>
    </w:p>
    <w:p w:rsidR="00652AA6" w:rsidRDefault="00652AA6" w:rsidP="00E57E3F">
      <w:r>
        <w:t>Proposals will be accepted from vendors that are not currently approve</w:t>
      </w:r>
      <w:r w:rsidR="00104654">
        <w:t>d vendors on the s</w:t>
      </w:r>
      <w:r>
        <w:t xml:space="preserve">tate’s bidders list; however, the successful offeror will be required to become approved prior to award.  </w:t>
      </w:r>
    </w:p>
    <w:p w:rsidR="00652AA6" w:rsidRDefault="00652AA6" w:rsidP="00E57E3F"/>
    <w:p w:rsidR="00652AA6" w:rsidRDefault="00652AA6" w:rsidP="00E57E3F">
      <w:pPr>
        <w:rPr>
          <w:i/>
          <w:iCs/>
          <w:color w:val="0000FF"/>
        </w:rPr>
      </w:pPr>
      <w:r>
        <w:t xml:space="preserve">To become an approved vendor, offerors must:  1) be registered with the North Dakota Secretary of State (fees apply), and 2) submit a completed Bidders List Application to the North Dakota Vendor Registry Office.  Prospective offerors may access the Procurement Vendor Database on-line to verify whether their firm is currently on the bidders list.  The bidders list that will be used for this solicitation </w:t>
      </w:r>
      <w:r w:rsidR="00C17362">
        <w:t>is</w:t>
      </w:r>
      <w:r>
        <w:t xml:space="preserve"> commodity code </w:t>
      </w:r>
      <w:r w:rsidR="00C17362">
        <w:t xml:space="preserve">918 – </w:t>
      </w:r>
      <w:r w:rsidR="00FC5CF9">
        <w:t>“</w:t>
      </w:r>
      <w:r w:rsidR="00C17362">
        <w:t>Consulting Services.</w:t>
      </w:r>
      <w:r w:rsidR="00FC5CF9">
        <w:t>”</w:t>
      </w:r>
      <w:r w:rsidR="00C17362">
        <w:t xml:space="preserve">  Subclasses used </w:t>
      </w:r>
      <w:r w:rsidR="006C5FC9">
        <w:t>are</w:t>
      </w:r>
      <w:r w:rsidR="00C17362">
        <w:t xml:space="preserve"> 04, 21, 32, 69, and 75.</w:t>
      </w:r>
    </w:p>
    <w:p w:rsidR="00104654" w:rsidRDefault="00104654" w:rsidP="00E57E3F"/>
    <w:p w:rsidR="00652AA6" w:rsidRDefault="00652AA6" w:rsidP="00E57E3F">
      <w:r>
        <w:t xml:space="preserve">The Procurement Vendor Database, registration instructions and forms are available on-line at: </w:t>
      </w:r>
      <w:hyperlink r:id="rId10" w:history="1">
        <w:r w:rsidR="007B381C" w:rsidRPr="0016447A">
          <w:rPr>
            <w:rStyle w:val="Hyperlink"/>
            <w:rFonts w:cs="Arial"/>
            <w:szCs w:val="22"/>
          </w:rPr>
          <w:t>http://www.nd.gov/spo/vendor/registry/</w:t>
        </w:r>
      </w:hyperlink>
      <w:r w:rsidRPr="0016447A">
        <w:rPr>
          <w:szCs w:val="22"/>
        </w:rPr>
        <w:t>.</w:t>
      </w:r>
      <w:r>
        <w:t xml:space="preserve">  Contact the Vendor Registry Office at 701-328-2</w:t>
      </w:r>
      <w:r w:rsidR="00984BDD">
        <w:t>68</w:t>
      </w:r>
      <w:r>
        <w:t xml:space="preserve">3 or </w:t>
      </w:r>
      <w:hyperlink r:id="rId11" w:history="1">
        <w:r w:rsidR="00984BDD" w:rsidRPr="0016447A">
          <w:rPr>
            <w:rStyle w:val="Hyperlink"/>
            <w:rFonts w:cs="Arial"/>
            <w:b/>
            <w:bCs/>
            <w:szCs w:val="22"/>
          </w:rPr>
          <w:t>infospo@nd.gov</w:t>
        </w:r>
      </w:hyperlink>
      <w:r w:rsidRPr="0016447A">
        <w:rPr>
          <w:szCs w:val="22"/>
        </w:rPr>
        <w:t xml:space="preserve"> </w:t>
      </w:r>
      <w:r>
        <w:t xml:space="preserve">for assistance. </w:t>
      </w:r>
    </w:p>
    <w:p w:rsidR="00652AA6" w:rsidRDefault="00652AA6" w:rsidP="00E57E3F"/>
    <w:p w:rsidR="00652AA6" w:rsidRDefault="00652AA6" w:rsidP="00E57E3F">
      <w:r>
        <w:t>The successful offeror must regi</w:t>
      </w:r>
      <w:r w:rsidR="00104654">
        <w:t xml:space="preserve">ster and become approved within 45 calendar days </w:t>
      </w:r>
      <w:r>
        <w:t>from the date of the Notice of Intent to Award</w:t>
      </w:r>
      <w:r>
        <w:rPr>
          <w:i/>
          <w:iCs/>
        </w:rPr>
        <w:t xml:space="preserve">.  </w:t>
      </w:r>
      <w:r>
        <w:t>If an offeror fails to become approved by the time specified, its proposal will be determined to be non-responsive, and its proposal will be rejected.</w:t>
      </w:r>
    </w:p>
    <w:p w:rsidR="00652AA6" w:rsidRDefault="00652AA6" w:rsidP="00E57E3F"/>
    <w:p w:rsidR="00652AA6" w:rsidRDefault="00652AA6" w:rsidP="00701B31">
      <w:pPr>
        <w:pStyle w:val="Heading2"/>
      </w:pPr>
      <w:bookmarkStart w:id="24" w:name="_Toc367435553"/>
      <w:bookmarkStart w:id="25" w:name="_Toc367700848"/>
      <w:r>
        <w:t>1.08</w:t>
      </w:r>
      <w:bookmarkStart w:id="26" w:name="_Toc367432995"/>
      <w:r w:rsidR="00177EEB">
        <w:tab/>
      </w:r>
      <w:r>
        <w:t>Pre-proposal Conference</w:t>
      </w:r>
      <w:bookmarkEnd w:id="24"/>
      <w:bookmarkEnd w:id="25"/>
      <w:bookmarkEnd w:id="26"/>
    </w:p>
    <w:p w:rsidR="00652AA6" w:rsidRDefault="00652AA6" w:rsidP="00E57E3F">
      <w:r>
        <w:t xml:space="preserve">No pre-proposal conference will be held for this RFP.  Offerors are advised to carefully review the RFP and all attachments and submit all questions to the </w:t>
      </w:r>
      <w:r w:rsidR="007529F4">
        <w:t>Evaluation Coordinator</w:t>
      </w:r>
      <w:r>
        <w:t xml:space="preserve"> by the deadline indicated for submission of questions in the schedule of events.</w:t>
      </w:r>
    </w:p>
    <w:p w:rsidR="00652AA6" w:rsidRDefault="00652AA6" w:rsidP="00E57E3F"/>
    <w:p w:rsidR="00652AA6" w:rsidRDefault="00652AA6" w:rsidP="00701B31">
      <w:pPr>
        <w:pStyle w:val="Heading2"/>
      </w:pPr>
      <w:bookmarkStart w:id="27" w:name="_Toc367435554"/>
      <w:bookmarkStart w:id="28" w:name="_Toc367700849"/>
      <w:r>
        <w:t>1.09</w:t>
      </w:r>
      <w:bookmarkStart w:id="29" w:name="_Toc367432996"/>
      <w:r w:rsidR="00177EEB">
        <w:tab/>
      </w:r>
      <w:r>
        <w:t>Amendments to the RFP</w:t>
      </w:r>
      <w:bookmarkEnd w:id="27"/>
      <w:bookmarkEnd w:id="28"/>
      <w:bookmarkEnd w:id="29"/>
    </w:p>
    <w:p w:rsidR="00652AA6" w:rsidRDefault="00652AA6" w:rsidP="00E57E3F">
      <w:r>
        <w:t xml:space="preserve">If an amendment to this RFP is issued, it will be provided to all offerors </w:t>
      </w:r>
      <w:r w:rsidR="00033F93">
        <w:t>who were notified</w:t>
      </w:r>
      <w:r>
        <w:t xml:space="preserve"> of the RFP and to those that have requested a copy of the RFP from the </w:t>
      </w:r>
      <w:r w:rsidR="00684E76">
        <w:t>Evaluation Coordinator</w:t>
      </w:r>
      <w:r>
        <w:t>.</w:t>
      </w:r>
      <w:r w:rsidR="00A179D8">
        <w:t xml:space="preserve">  A</w:t>
      </w:r>
      <w:r w:rsidR="0042039E">
        <w:t>mendments will also be posted to</w:t>
      </w:r>
      <w:r w:rsidR="00A179D8">
        <w:t xml:space="preserve"> the State Procurement Website at </w:t>
      </w:r>
      <w:hyperlink r:id="rId12" w:history="1">
        <w:r w:rsidR="00A179D8" w:rsidRPr="0016447A">
          <w:rPr>
            <w:rStyle w:val="Hyperlink"/>
            <w:rFonts w:cs="Arial"/>
            <w:szCs w:val="22"/>
          </w:rPr>
          <w:t>www.nd.gov/spo</w:t>
        </w:r>
      </w:hyperlink>
      <w:r w:rsidR="00A179D8">
        <w:t>.</w:t>
      </w:r>
    </w:p>
    <w:p w:rsidR="00652AA6" w:rsidRDefault="00652AA6" w:rsidP="00E57E3F"/>
    <w:p w:rsidR="00652AA6" w:rsidRDefault="00652AA6" w:rsidP="00701B31">
      <w:pPr>
        <w:pStyle w:val="Heading2"/>
      </w:pPr>
      <w:bookmarkStart w:id="30" w:name="_Toc367435555"/>
      <w:bookmarkStart w:id="31" w:name="_Toc367700850"/>
      <w:r>
        <w:t>1.10</w:t>
      </w:r>
      <w:bookmarkStart w:id="32" w:name="_Toc367432997"/>
      <w:r w:rsidR="00177EEB">
        <w:tab/>
      </w:r>
      <w:r>
        <w:t>News Releases</w:t>
      </w:r>
      <w:bookmarkEnd w:id="30"/>
      <w:bookmarkEnd w:id="31"/>
      <w:bookmarkEnd w:id="32"/>
    </w:p>
    <w:p w:rsidR="00652AA6" w:rsidRDefault="00652AA6" w:rsidP="00E57E3F">
      <w:r>
        <w:t xml:space="preserve">News releases related to this RFP will not be made without prior approval of the </w:t>
      </w:r>
      <w:r w:rsidR="00684E76">
        <w:t>Evaluation Coordinator</w:t>
      </w:r>
      <w:r>
        <w:t>.</w:t>
      </w:r>
    </w:p>
    <w:p w:rsidR="00652AA6" w:rsidRDefault="00652AA6" w:rsidP="00E57E3F"/>
    <w:p w:rsidR="00652AA6" w:rsidRDefault="00652AA6" w:rsidP="00701B31">
      <w:pPr>
        <w:pStyle w:val="Heading2"/>
      </w:pPr>
      <w:bookmarkStart w:id="33" w:name="_Toc367435556"/>
      <w:bookmarkStart w:id="34" w:name="_Toc367700851"/>
      <w:r>
        <w:t>1.11</w:t>
      </w:r>
      <w:bookmarkStart w:id="35" w:name="_Toc367432998"/>
      <w:r w:rsidR="00177EEB">
        <w:tab/>
      </w:r>
      <w:r>
        <w:t>Notice Provided</w:t>
      </w:r>
      <w:bookmarkEnd w:id="33"/>
      <w:bookmarkEnd w:id="34"/>
      <w:bookmarkEnd w:id="35"/>
    </w:p>
    <w:p w:rsidR="00652AA6" w:rsidRDefault="00652AA6" w:rsidP="00E57E3F">
      <w:r>
        <w:t>Notice of this solicitation has been provided in accordance with N.D.C.C.</w:t>
      </w:r>
      <w:r w:rsidR="00E37607">
        <w:t xml:space="preserve"> §</w:t>
      </w:r>
      <w:r>
        <w:t xml:space="preserve"> 54-44.4-09.  </w:t>
      </w:r>
    </w:p>
    <w:p w:rsidR="002616C8" w:rsidRDefault="002616C8" w:rsidP="00E57E3F"/>
    <w:p w:rsidR="00652AA6" w:rsidRDefault="00652AA6" w:rsidP="00701B31">
      <w:pPr>
        <w:pStyle w:val="Heading2"/>
        <w:rPr>
          <w:color w:val="3366FF"/>
        </w:rPr>
      </w:pPr>
      <w:bookmarkStart w:id="36" w:name="_Toc367435557"/>
      <w:bookmarkStart w:id="37" w:name="_Toc367700852"/>
      <w:r>
        <w:t>1.12</w:t>
      </w:r>
      <w:bookmarkStart w:id="38" w:name="_Toc367432999"/>
      <w:r w:rsidR="00177EEB">
        <w:tab/>
      </w:r>
      <w:r>
        <w:t>Letter of Interest</w:t>
      </w:r>
      <w:bookmarkEnd w:id="36"/>
      <w:bookmarkEnd w:id="37"/>
      <w:bookmarkEnd w:id="38"/>
    </w:p>
    <w:p w:rsidR="00684E76" w:rsidRDefault="00652AA6" w:rsidP="00E57E3F">
      <w:r>
        <w:t xml:space="preserve">Vendors interested in receiving any notices related to this RFP are invited to contact the </w:t>
      </w:r>
      <w:r w:rsidR="00684E76">
        <w:t>Evaluation Coordinator</w:t>
      </w:r>
      <w:r>
        <w:t xml:space="preserve"> with the name of their firm, contact person, mailing address, telephone number, fax number, and e-mail address.   The sole purpose of the letter of interest is to provide the </w:t>
      </w:r>
      <w:r w:rsidR="00684E76">
        <w:t xml:space="preserve">Auditor </w:t>
      </w:r>
      <w:r>
        <w:t>with a contact person to receive any notices related to the RFP.  Submission of a letter o</w:t>
      </w:r>
      <w:r w:rsidR="00684E76">
        <w:t>f interest is not a requirement for submitting a proposal.</w:t>
      </w:r>
    </w:p>
    <w:p w:rsidR="00684E76" w:rsidRDefault="00684E76" w:rsidP="00E57E3F"/>
    <w:p w:rsidR="00652AA6" w:rsidRDefault="00684E76" w:rsidP="00701B31">
      <w:pPr>
        <w:pStyle w:val="Heading1"/>
      </w:pPr>
      <w:r>
        <w:br w:type="page"/>
      </w:r>
      <w:bookmarkStart w:id="39" w:name="_Toc367700853"/>
      <w:r w:rsidR="00652AA6" w:rsidRPr="00A849C1">
        <w:lastRenderedPageBreak/>
        <w:t>SECTION TWO</w:t>
      </w:r>
      <w:bookmarkEnd w:id="39"/>
    </w:p>
    <w:p w:rsidR="00A849C1" w:rsidRPr="00A849C1" w:rsidRDefault="00A849C1" w:rsidP="00A849C1">
      <w:pPr>
        <w:jc w:val="center"/>
        <w:rPr>
          <w:b/>
        </w:rPr>
      </w:pPr>
    </w:p>
    <w:p w:rsidR="00652AA6" w:rsidRPr="00A849C1" w:rsidRDefault="00652AA6" w:rsidP="00701B31">
      <w:pPr>
        <w:pStyle w:val="Heading1"/>
      </w:pPr>
      <w:bookmarkStart w:id="40" w:name="_Toc367700854"/>
      <w:r w:rsidRPr="00A849C1">
        <w:t>BACKGROUND INFORMATION</w:t>
      </w:r>
      <w:bookmarkEnd w:id="40"/>
    </w:p>
    <w:p w:rsidR="00652AA6" w:rsidRDefault="00652AA6" w:rsidP="00E57E3F"/>
    <w:p w:rsidR="00652AA6" w:rsidRPr="0047781E" w:rsidRDefault="00AB1325" w:rsidP="00701B31">
      <w:pPr>
        <w:pStyle w:val="Heading2"/>
      </w:pPr>
      <w:bookmarkStart w:id="41" w:name="_Toc367433000"/>
      <w:bookmarkStart w:id="42" w:name="_Toc367435558"/>
      <w:bookmarkStart w:id="43" w:name="_Toc367700855"/>
      <w:r>
        <w:t>2.01</w:t>
      </w:r>
      <w:r>
        <w:tab/>
      </w:r>
      <w:r w:rsidR="00652AA6">
        <w:t>Background Information</w:t>
      </w:r>
      <w:bookmarkEnd w:id="41"/>
      <w:bookmarkEnd w:id="42"/>
      <w:bookmarkEnd w:id="43"/>
      <w:r w:rsidR="00652AA6">
        <w:t xml:space="preserve"> </w:t>
      </w:r>
    </w:p>
    <w:p w:rsidR="00652AA6" w:rsidRDefault="00F44F6E" w:rsidP="00E57E3F">
      <w:r>
        <w:t>Pursuant to state law, the Office of the State Auditor is required to select a firm with extensive expertise in workers’ compensation practices and standards to complete a performance evaluation of the functions and operation</w:t>
      </w:r>
      <w:r w:rsidR="004B330F">
        <w:t>s</w:t>
      </w:r>
      <w:r>
        <w:t xml:space="preserve"> of WSI.  </w:t>
      </w:r>
      <w:r w:rsidR="004B330F">
        <w:t>In the past, a performance evaluation was conducted once every two years.  A copy of the most recent evaluation is included on the Office of the State Auditor’s web site (</w:t>
      </w:r>
      <w:hyperlink r:id="rId13" w:history="1">
        <w:r w:rsidR="004B330F" w:rsidRPr="0016447A">
          <w:rPr>
            <w:rStyle w:val="Hyperlink"/>
            <w:rFonts w:cs="Arial"/>
            <w:szCs w:val="22"/>
          </w:rPr>
          <w:t>http://www.nd.gov/auditor/reports.htm</w:t>
        </w:r>
      </w:hyperlink>
      <w:r w:rsidR="004B330F">
        <w:t>).  Due to a change in state law, a performance evaluation of WSI is now conducted once every four years.</w:t>
      </w:r>
    </w:p>
    <w:p w:rsidR="004B330F" w:rsidRDefault="004B330F" w:rsidP="00E57E3F"/>
    <w:p w:rsidR="004B330F" w:rsidRDefault="004B330F" w:rsidP="00E57E3F">
      <w:r w:rsidRPr="004B330F">
        <w:t xml:space="preserve">WSI administers the Workers Compensation Act (Title </w:t>
      </w:r>
      <w:r>
        <w:t xml:space="preserve">65, North Dakota Century Code).  </w:t>
      </w:r>
      <w:r w:rsidRPr="004B330F">
        <w:t>The Act, enacted in 1919, created WSI as an exclusive “no fault” fund. The purpose is to provide benefits to workers who sustain occupational injuries or diseases, while ensuring the solvency of the fund</w:t>
      </w:r>
      <w:r>
        <w:t>.</w:t>
      </w:r>
    </w:p>
    <w:p w:rsidR="004B330F" w:rsidRDefault="004B330F" w:rsidP="00E57E3F"/>
    <w:p w:rsidR="004B330F" w:rsidRDefault="004B330F" w:rsidP="00E57E3F">
      <w:r w:rsidRPr="004B330F">
        <w:t>All employers operating within the state must purchase workers</w:t>
      </w:r>
      <w:r>
        <w:t>’</w:t>
      </w:r>
      <w:r w:rsidRPr="004B330F">
        <w:t xml:space="preserve"> compensation coverage for their employees through WSI, a state agency. </w:t>
      </w:r>
      <w:r>
        <w:t xml:space="preserve"> </w:t>
      </w:r>
      <w:r w:rsidRPr="004B330F">
        <w:t xml:space="preserve">Employers are not allowed to purchase this insurance through a private insurance carrier and </w:t>
      </w:r>
      <w:r>
        <w:t xml:space="preserve">are not allowed to </w:t>
      </w:r>
      <w:r w:rsidRPr="004B330F">
        <w:t>self-insure for workers</w:t>
      </w:r>
      <w:r>
        <w:t>’</w:t>
      </w:r>
      <w:r w:rsidRPr="004B330F">
        <w:t xml:space="preserve"> compensation purposes. </w:t>
      </w:r>
      <w:r>
        <w:t xml:space="preserve"> </w:t>
      </w:r>
      <w:r w:rsidRPr="004B330F">
        <w:t xml:space="preserve">All claims for occupational injury and disease are filed with WSI and adjudicated by in-house claims analysts. </w:t>
      </w:r>
      <w:r>
        <w:t xml:space="preserve"> </w:t>
      </w:r>
      <w:r w:rsidRPr="004B330F">
        <w:t xml:space="preserve">All billings for medical </w:t>
      </w:r>
      <w:r>
        <w:t xml:space="preserve">services are processed by WSI.  </w:t>
      </w:r>
      <w:r w:rsidRPr="004B330F">
        <w:t>The principal records of WSI are located at 1600 E. Century</w:t>
      </w:r>
      <w:r>
        <w:t xml:space="preserve"> Avenue, Bismarck, North Dakota.</w:t>
      </w:r>
    </w:p>
    <w:p w:rsidR="00652AA6" w:rsidRDefault="00652AA6" w:rsidP="00E57E3F"/>
    <w:p w:rsidR="00652AA6" w:rsidRDefault="00383807" w:rsidP="00E57E3F">
      <w:r>
        <w:br w:type="page"/>
      </w:r>
    </w:p>
    <w:p w:rsidR="00652AA6" w:rsidRPr="006F5BE0" w:rsidRDefault="00652AA6" w:rsidP="00701B31">
      <w:pPr>
        <w:pStyle w:val="Heading1"/>
      </w:pPr>
      <w:bookmarkStart w:id="44" w:name="_Toc367435559"/>
      <w:bookmarkStart w:id="45" w:name="_Toc367700856"/>
      <w:r w:rsidRPr="006F5BE0">
        <w:lastRenderedPageBreak/>
        <w:t>SECTION THREE</w:t>
      </w:r>
      <w:bookmarkEnd w:id="44"/>
      <w:bookmarkEnd w:id="45"/>
    </w:p>
    <w:p w:rsidR="00A849C1" w:rsidRPr="00A849C1" w:rsidRDefault="00A849C1" w:rsidP="00A849C1"/>
    <w:p w:rsidR="00652AA6" w:rsidRDefault="00652AA6" w:rsidP="00701B31">
      <w:pPr>
        <w:pStyle w:val="Heading1"/>
      </w:pPr>
      <w:bookmarkStart w:id="46" w:name="_Toc367700857"/>
      <w:r w:rsidRPr="00A849C1">
        <w:t>SCOPE OF WORK</w:t>
      </w:r>
      <w:bookmarkEnd w:id="46"/>
    </w:p>
    <w:p w:rsidR="00A849C1" w:rsidRPr="00A849C1" w:rsidRDefault="00A849C1" w:rsidP="00A849C1">
      <w:pPr>
        <w:jc w:val="center"/>
        <w:rPr>
          <w:b/>
        </w:rPr>
      </w:pPr>
    </w:p>
    <w:p w:rsidR="00652AA6" w:rsidRPr="0047781E" w:rsidRDefault="00D41741" w:rsidP="00701B31">
      <w:pPr>
        <w:pStyle w:val="Heading2"/>
      </w:pPr>
      <w:bookmarkStart w:id="47" w:name="_Toc367435560"/>
      <w:bookmarkStart w:id="48" w:name="_Toc367700858"/>
      <w:r>
        <w:t>3.01</w:t>
      </w:r>
      <w:r>
        <w:tab/>
      </w:r>
      <w:r w:rsidR="00652AA6">
        <w:t>Scope of Work</w:t>
      </w:r>
      <w:bookmarkEnd w:id="47"/>
      <w:bookmarkEnd w:id="48"/>
    </w:p>
    <w:p w:rsidR="00526653" w:rsidRDefault="000F07A1" w:rsidP="00E57E3F">
      <w:r w:rsidRPr="000F07A1">
        <w:t xml:space="preserve">The </w:t>
      </w:r>
      <w:r w:rsidR="006C4CF5">
        <w:t>Firm</w:t>
      </w:r>
      <w:r>
        <w:t xml:space="preserve"> should set forth recommendations</w:t>
      </w:r>
      <w:r w:rsidR="00526653">
        <w:t>, as applicable,</w:t>
      </w:r>
      <w:r>
        <w:t xml:space="preserve"> for improvement for each of the </w:t>
      </w:r>
      <w:r w:rsidR="00616FCB">
        <w:t>following eight E</w:t>
      </w:r>
      <w:r w:rsidR="00526653">
        <w:t xml:space="preserve">lements.  Recommendations should be </w:t>
      </w:r>
      <w:r w:rsidR="00576684">
        <w:t xml:space="preserve">prioritized </w:t>
      </w:r>
      <w:r w:rsidR="00526653">
        <w:t>as high, medium, or low to assist in implementing recommendations and dedicating the necessary resources to timely implement the most important recommendations.</w:t>
      </w:r>
      <w:r w:rsidR="003E2253">
        <w:t xml:space="preserve">  WSI will provide responses to each recommendation and such responses will be incorporated into the report.  The Firm has the </w:t>
      </w:r>
      <w:r w:rsidR="00AE20F6">
        <w:t>opportunity</w:t>
      </w:r>
      <w:r w:rsidR="003E2253">
        <w:t xml:space="preserve"> to re-respond to WSI’s response</w:t>
      </w:r>
      <w:r w:rsidR="00F547E8">
        <w:t>s</w:t>
      </w:r>
      <w:r w:rsidR="003E2253">
        <w:t xml:space="preserve"> if determined necessary.</w:t>
      </w:r>
    </w:p>
    <w:p w:rsidR="00526653" w:rsidRDefault="00526653" w:rsidP="00E57E3F"/>
    <w:p w:rsidR="000F07A1" w:rsidRDefault="00526653" w:rsidP="00E57E3F">
      <w:r>
        <w:t xml:space="preserve">The time period the evaluation will encompass is January 1, 2011 through December 31, 2013.  </w:t>
      </w:r>
      <w:r w:rsidR="006C4CF5">
        <w:t xml:space="preserve">WSI will provide the necessary schedules, documents, and information as requested by the Firm.  </w:t>
      </w:r>
      <w:r w:rsidR="000F07A1">
        <w:t xml:space="preserve">The </w:t>
      </w:r>
      <w:r w:rsidR="00F547E8">
        <w:t>Firm</w:t>
      </w:r>
      <w:r w:rsidR="000F07A1">
        <w:t xml:space="preserve"> is responsible to ensure information received from WSI is reliable and accurate.</w:t>
      </w:r>
    </w:p>
    <w:p w:rsidR="000F07A1" w:rsidRDefault="000F07A1" w:rsidP="00E57E3F"/>
    <w:p w:rsidR="006C4CF5" w:rsidRDefault="006C4CF5" w:rsidP="00E57E3F">
      <w:r>
        <w:t xml:space="preserve">For certain </w:t>
      </w:r>
      <w:r w:rsidR="00616FCB">
        <w:t>E</w:t>
      </w:r>
      <w:r>
        <w:t xml:space="preserve">lements, the Firm is required to compare WSI processes, procedures, data, etc. with 5 comparable workers compensation systems.  Information is required to be provided to the Evaluation Coordinator </w:t>
      </w:r>
      <w:r w:rsidR="00E14ED6">
        <w:t xml:space="preserve">when the </w:t>
      </w:r>
      <w:r>
        <w:t xml:space="preserve">5 systems </w:t>
      </w:r>
      <w:r w:rsidR="00E14ED6">
        <w:t xml:space="preserve">are </w:t>
      </w:r>
      <w:r>
        <w:t xml:space="preserve">selected </w:t>
      </w:r>
      <w:r w:rsidR="00E14ED6">
        <w:t xml:space="preserve">to identify the </w:t>
      </w:r>
      <w:r>
        <w:t>reasons why the 5 systems are comparable.</w:t>
      </w:r>
    </w:p>
    <w:p w:rsidR="006C4CF5" w:rsidRDefault="006C4CF5" w:rsidP="00E57E3F"/>
    <w:p w:rsidR="000F07A1" w:rsidRPr="000F07A1" w:rsidRDefault="000F07A1" w:rsidP="00E57E3F">
      <w:r>
        <w:t xml:space="preserve">The 2010 performance evaluation report contained recommendations applicable to certain </w:t>
      </w:r>
      <w:r w:rsidR="00616FCB">
        <w:t>E</w:t>
      </w:r>
      <w:r>
        <w:t xml:space="preserve">lements of this RFP.  As part of the work performed, the contractor </w:t>
      </w:r>
      <w:r w:rsidR="00576684">
        <w:t xml:space="preserve">should perform applicable reviews to </w:t>
      </w:r>
      <w:r>
        <w:t xml:space="preserve">determine whether </w:t>
      </w:r>
      <w:r w:rsidR="00AE20F6">
        <w:t xml:space="preserve">recommendations 1.3, 5.1, 5.4, 6.1 through 6.6, and 6.9 </w:t>
      </w:r>
      <w:r w:rsidR="00576684">
        <w:t xml:space="preserve">are </w:t>
      </w:r>
      <w:r>
        <w:t>fully implemented, partially i</w:t>
      </w:r>
      <w:r w:rsidR="00AE20F6">
        <w:t>mplemented, or not implemented</w:t>
      </w:r>
      <w:r w:rsidR="005C21F9">
        <w:t>.</w:t>
      </w:r>
    </w:p>
    <w:p w:rsidR="000F07A1" w:rsidRDefault="000F07A1" w:rsidP="00E57E3F">
      <w:pPr>
        <w:rPr>
          <w:highlight w:val="yellow"/>
        </w:rPr>
      </w:pPr>
    </w:p>
    <w:p w:rsidR="006C4CF5" w:rsidRPr="003F4D32" w:rsidRDefault="006C4CF5" w:rsidP="00701B31">
      <w:pPr>
        <w:pStyle w:val="Heading3"/>
      </w:pPr>
      <w:bookmarkStart w:id="49" w:name="_Toc367435561"/>
      <w:bookmarkStart w:id="50" w:name="_Toc367700859"/>
      <w:r w:rsidRPr="003F4D32">
        <w:t xml:space="preserve">Element 1. </w:t>
      </w:r>
      <w:r w:rsidR="004C3123" w:rsidRPr="003F4D32">
        <w:t xml:space="preserve">Review of </w:t>
      </w:r>
      <w:r w:rsidRPr="003F4D32">
        <w:t>Independent Medical Evaluations (IME’s)</w:t>
      </w:r>
      <w:bookmarkEnd w:id="49"/>
      <w:bookmarkEnd w:id="50"/>
    </w:p>
    <w:p w:rsidR="006C4CF5" w:rsidRPr="00C23F8C" w:rsidRDefault="006C4CF5" w:rsidP="00E57E3F"/>
    <w:p w:rsidR="00C23F8C" w:rsidRDefault="00C23F8C" w:rsidP="00E57E3F">
      <w:pPr>
        <w:pStyle w:val="ListParagraph"/>
        <w:numPr>
          <w:ilvl w:val="0"/>
          <w:numId w:val="20"/>
        </w:numPr>
      </w:pPr>
      <w:r w:rsidRPr="00C23F8C">
        <w:t>Review and document the entire IME process.  Compare to national best practices</w:t>
      </w:r>
      <w:r>
        <w:t>, if available,</w:t>
      </w:r>
      <w:r w:rsidRPr="00C23F8C">
        <w:t xml:space="preserve"> as they relate to IME’s</w:t>
      </w:r>
      <w:r>
        <w:t>.</w:t>
      </w:r>
    </w:p>
    <w:p w:rsidR="00C23F8C" w:rsidRDefault="00C23F8C" w:rsidP="00E57E3F">
      <w:pPr>
        <w:pStyle w:val="ListParagraph"/>
        <w:numPr>
          <w:ilvl w:val="0"/>
          <w:numId w:val="20"/>
        </w:numPr>
      </w:pPr>
      <w:r w:rsidRPr="00C23F8C">
        <w:t>Conduct an analytical review of the overall number of “lost time” claims and at a minimum take a sample of a minimum of 75 “lost time” claims that included the use of an IME during the period under evaluation (calendar years 2011, 2012</w:t>
      </w:r>
      <w:r w:rsidR="00AE20F6">
        <w:t>,</w:t>
      </w:r>
      <w:r w:rsidRPr="00C23F8C">
        <w:t xml:space="preserve"> and 2013)</w:t>
      </w:r>
      <w:r>
        <w:t xml:space="preserve">.  </w:t>
      </w:r>
      <w:r w:rsidRPr="00C23F8C">
        <w:t>The final number of items tested will be decided in consultation between the successful firm and the Evaluation Coordinator.  At a minimum</w:t>
      </w:r>
      <w:r>
        <w:t>,</w:t>
      </w:r>
      <w:r w:rsidRPr="00C23F8C">
        <w:t xml:space="preserve"> evaluate each of the sample items to determine</w:t>
      </w:r>
      <w:r>
        <w:t>:</w:t>
      </w:r>
    </w:p>
    <w:p w:rsidR="00C23F8C" w:rsidRDefault="00C23F8C" w:rsidP="00E57E3F">
      <w:pPr>
        <w:pStyle w:val="ListParagraph"/>
        <w:numPr>
          <w:ilvl w:val="0"/>
          <w:numId w:val="21"/>
        </w:numPr>
      </w:pPr>
      <w:r w:rsidRPr="00E10165">
        <w:t>If the use of an IME and the process used to assign the IME physician complied with all applicable laws, rules, regulations as well as WSI policies and procedures</w:t>
      </w:r>
      <w:r>
        <w:t>;</w:t>
      </w:r>
    </w:p>
    <w:p w:rsidR="00C23F8C" w:rsidRPr="00E10165" w:rsidRDefault="00C23F8C" w:rsidP="00E57E3F">
      <w:pPr>
        <w:pStyle w:val="ListParagraph"/>
        <w:numPr>
          <w:ilvl w:val="0"/>
          <w:numId w:val="21"/>
        </w:numPr>
      </w:pPr>
      <w:r w:rsidRPr="00E10165">
        <w:t>The percentage of times the IME physician disagreed with the opinion of the claimant’s  treating physician;</w:t>
      </w:r>
    </w:p>
    <w:p w:rsidR="00C23F8C" w:rsidRPr="00E10165" w:rsidRDefault="00C23F8C" w:rsidP="00E57E3F">
      <w:pPr>
        <w:pStyle w:val="ListParagraph"/>
        <w:numPr>
          <w:ilvl w:val="0"/>
          <w:numId w:val="21"/>
        </w:numPr>
      </w:pPr>
      <w:r w:rsidRPr="00E10165">
        <w:t>How this percentage compares with similarly calculated percentages in at least 5 comparable workers compensation systems and analyze the reasons for significant differences. In addition, compare this percentage to national statistics;</w:t>
      </w:r>
    </w:p>
    <w:p w:rsidR="00C23F8C" w:rsidRDefault="00C23F8C" w:rsidP="00E57E3F">
      <w:pPr>
        <w:pStyle w:val="ListParagraph"/>
        <w:numPr>
          <w:ilvl w:val="0"/>
          <w:numId w:val="21"/>
        </w:numPr>
      </w:pPr>
      <w:r w:rsidRPr="00C23F8C">
        <w:t>If the specialty of the IME physician was either the same as the claimant’s treating physician or was a specialty better versed in the specific injury;</w:t>
      </w:r>
    </w:p>
    <w:p w:rsidR="00C23F8C" w:rsidRPr="00C23F8C" w:rsidRDefault="00C23F8C" w:rsidP="00E57E3F">
      <w:pPr>
        <w:pStyle w:val="ListParagraph"/>
        <w:numPr>
          <w:ilvl w:val="0"/>
          <w:numId w:val="21"/>
        </w:numPr>
      </w:pPr>
      <w:r w:rsidRPr="00C23F8C">
        <w:t>If the use of an IME significantly delayed resolution of the claim</w:t>
      </w:r>
      <w:r>
        <w:t>.</w:t>
      </w:r>
    </w:p>
    <w:p w:rsidR="00C23F8C" w:rsidRDefault="00C23F8C" w:rsidP="00E57E3F">
      <w:pPr>
        <w:pStyle w:val="ListParagraph"/>
        <w:numPr>
          <w:ilvl w:val="0"/>
          <w:numId w:val="20"/>
        </w:numPr>
      </w:pPr>
      <w:r w:rsidRPr="00E10165">
        <w:t>Analyze and report on the percentage of times an IME was used for “lost time” claims processed by WSI for each year covered by the performance evaluation</w:t>
      </w:r>
      <w:r>
        <w:t xml:space="preserve">.  </w:t>
      </w:r>
      <w:r w:rsidRPr="00E10165">
        <w:t>Compare this percentage to the percentage of times an IME was used for “lost time” claims in at least 5 comparable workers compensation systems</w:t>
      </w:r>
      <w:r w:rsidR="00980947">
        <w:t>.</w:t>
      </w:r>
    </w:p>
    <w:p w:rsidR="00C23F8C" w:rsidRDefault="00C23F8C" w:rsidP="00E57E3F">
      <w:pPr>
        <w:pStyle w:val="ListParagraph"/>
        <w:numPr>
          <w:ilvl w:val="0"/>
          <w:numId w:val="20"/>
        </w:numPr>
      </w:pPr>
      <w:r w:rsidRPr="00E10165">
        <w:t>Determine the total costs for the use of IME physicians and any other third parties related to IME’s for each of the calendar years covered by the performance evaluation (including relevant travel expenses for the IME physician and the claimant)</w:t>
      </w:r>
      <w:r>
        <w:t xml:space="preserve">.  </w:t>
      </w:r>
      <w:r w:rsidRPr="00E10165">
        <w:t xml:space="preserve">These totals should also </w:t>
      </w:r>
      <w:r w:rsidRPr="00E10165">
        <w:lastRenderedPageBreak/>
        <w:t xml:space="preserve">include WSI’s costs of using other organizations to </w:t>
      </w:r>
      <w:r>
        <w:t>locate and/or recruit</w:t>
      </w:r>
      <w:r w:rsidRPr="00E10165">
        <w:t xml:space="preserve"> physicians to conduct IME’s</w:t>
      </w:r>
      <w:r w:rsidR="00980947">
        <w:t>.</w:t>
      </w:r>
    </w:p>
    <w:p w:rsidR="00C23F8C" w:rsidRDefault="00C23F8C" w:rsidP="00E57E3F">
      <w:pPr>
        <w:pStyle w:val="ListParagraph"/>
        <w:numPr>
          <w:ilvl w:val="0"/>
          <w:numId w:val="20"/>
        </w:numPr>
      </w:pPr>
      <w:r w:rsidRPr="00E10165">
        <w:t xml:space="preserve">Review and document the process WSI follows to </w:t>
      </w:r>
      <w:r>
        <w:t xml:space="preserve">locate and/or </w:t>
      </w:r>
      <w:r w:rsidRPr="00E10165">
        <w:t>recruit IME physicians and determine if the agency is following relevant state statutes, administrative code</w:t>
      </w:r>
      <w:r w:rsidR="00AE20F6">
        <w:t>, and WSI</w:t>
      </w:r>
      <w:r w:rsidRPr="00E10165">
        <w:t xml:space="preserve"> policies and procedures including preference for an IME physician licensed in the state in which the employee resides (NDCC </w:t>
      </w:r>
      <w:r>
        <w:t xml:space="preserve">Section </w:t>
      </w:r>
      <w:r w:rsidRPr="00E10165">
        <w:t>65-05-28)</w:t>
      </w:r>
      <w:r>
        <w:t xml:space="preserve">.  </w:t>
      </w:r>
      <w:r w:rsidRPr="00E10165">
        <w:t>Review and document WSI’s efforts to improve the use of ND physicians for IME’s during period covered by pe</w:t>
      </w:r>
      <w:r>
        <w:t xml:space="preserve">rformance evaluation.  </w:t>
      </w:r>
      <w:r w:rsidR="00AE20F6">
        <w:t>D</w:t>
      </w:r>
      <w:r w:rsidRPr="00E10165">
        <w:t>etermine if 5 comparable workers compensation systems</w:t>
      </w:r>
      <w:r w:rsidR="00AE20F6">
        <w:t>, at a minimum,</w:t>
      </w:r>
      <w:r w:rsidRPr="00E10165">
        <w:t xml:space="preserve"> use more effective or efficient processes to </w:t>
      </w:r>
      <w:r w:rsidR="00310FA2">
        <w:t xml:space="preserve">locate and/or </w:t>
      </w:r>
      <w:r w:rsidRPr="00E10165">
        <w:t>recruit in-state physicians</w:t>
      </w:r>
      <w:r w:rsidR="00980947">
        <w:t>.</w:t>
      </w:r>
    </w:p>
    <w:p w:rsidR="00C23F8C" w:rsidRDefault="00C23F8C" w:rsidP="00E57E3F">
      <w:pPr>
        <w:pStyle w:val="ListParagraph"/>
        <w:numPr>
          <w:ilvl w:val="0"/>
          <w:numId w:val="20"/>
        </w:numPr>
      </w:pPr>
      <w:r w:rsidRPr="00E10165">
        <w:t xml:space="preserve">Determine the percentage of times the IME’s for calendar years 2011, 2012 and 2013 were conducted by North Dakota physicians. </w:t>
      </w:r>
      <w:r>
        <w:t xml:space="preserve"> </w:t>
      </w:r>
      <w:r w:rsidRPr="00E10165">
        <w:t xml:space="preserve">Compare to </w:t>
      </w:r>
      <w:r w:rsidR="00AE20F6">
        <w:t xml:space="preserve">at least </w:t>
      </w:r>
      <w:r w:rsidRPr="00E10165">
        <w:t>5 comparable workers compensation systems and</w:t>
      </w:r>
      <w:r>
        <w:t>, if available,</w:t>
      </w:r>
      <w:r w:rsidRPr="00E10165">
        <w:t xml:space="preserve"> national data</w:t>
      </w:r>
      <w:r>
        <w:t>.</w:t>
      </w:r>
    </w:p>
    <w:p w:rsidR="00980947" w:rsidRDefault="00980947" w:rsidP="00E57E3F"/>
    <w:p w:rsidR="00980947" w:rsidRDefault="00980947" w:rsidP="00701B31">
      <w:pPr>
        <w:pStyle w:val="Heading3"/>
      </w:pPr>
      <w:bookmarkStart w:id="51" w:name="_Toc367435562"/>
      <w:bookmarkStart w:id="52" w:name="_Toc367700860"/>
      <w:r>
        <w:t xml:space="preserve">Element 2.  </w:t>
      </w:r>
      <w:r w:rsidR="00DD020D">
        <w:t>Evaluation</w:t>
      </w:r>
      <w:r w:rsidR="004C3123">
        <w:t xml:space="preserve"> of </w:t>
      </w:r>
      <w:r>
        <w:t>Fraud Investigations</w:t>
      </w:r>
      <w:bookmarkEnd w:id="51"/>
      <w:bookmarkEnd w:id="52"/>
    </w:p>
    <w:p w:rsidR="00980947" w:rsidRPr="00980947" w:rsidRDefault="00980947" w:rsidP="00E57E3F">
      <w:r>
        <w:t xml:space="preserve"> </w:t>
      </w:r>
    </w:p>
    <w:p w:rsidR="00C23F8C" w:rsidRDefault="00980947" w:rsidP="00E57E3F">
      <w:pPr>
        <w:pStyle w:val="ListParagraph"/>
        <w:numPr>
          <w:ilvl w:val="0"/>
          <w:numId w:val="22"/>
        </w:numPr>
      </w:pPr>
      <w:r w:rsidRPr="00E10165">
        <w:t>Review and document the processes WSI uses to detect and investigate employer fraud, employee fraud</w:t>
      </w:r>
      <w:r w:rsidR="00AE20F6">
        <w:t>,</w:t>
      </w:r>
      <w:r w:rsidRPr="00E10165">
        <w:t xml:space="preserve"> and medical provider fraud. </w:t>
      </w:r>
      <w:r>
        <w:t xml:space="preserve"> </w:t>
      </w:r>
      <w:r w:rsidRPr="00E10165">
        <w:t xml:space="preserve">Compare each of these processes with </w:t>
      </w:r>
      <w:r w:rsidR="00AE20F6">
        <w:t xml:space="preserve">at least </w:t>
      </w:r>
      <w:r w:rsidR="00655518">
        <w:t xml:space="preserve">5 </w:t>
      </w:r>
      <w:r w:rsidRPr="00E10165">
        <w:t>comparable workers compensation systems.  Determine if the current processes in place ensure timely investigation of all potential fraud reported to WSI or discovered by the WSI employees</w:t>
      </w:r>
      <w:r>
        <w:t>.</w:t>
      </w:r>
    </w:p>
    <w:p w:rsidR="00980947" w:rsidRDefault="00980947" w:rsidP="00E57E3F">
      <w:pPr>
        <w:pStyle w:val="ListParagraph"/>
        <w:numPr>
          <w:ilvl w:val="0"/>
          <w:numId w:val="22"/>
        </w:numPr>
      </w:pPr>
      <w:r w:rsidRPr="00E10165">
        <w:t>Identify the division(s) specifically responsible for investigating employer, employee</w:t>
      </w:r>
      <w:r w:rsidR="00AE20F6">
        <w:t>,</w:t>
      </w:r>
      <w:r w:rsidRPr="00E10165">
        <w:t xml:space="preserve"> and provider fraud. </w:t>
      </w:r>
      <w:r>
        <w:t xml:space="preserve"> </w:t>
      </w:r>
      <w:r w:rsidRPr="00E10165">
        <w:t>Determine if the division(s) has appropriate resources to sufficiently carry out its fraud detection and investigation responsibilities</w:t>
      </w:r>
      <w:r>
        <w:t>.</w:t>
      </w:r>
    </w:p>
    <w:p w:rsidR="00980947" w:rsidRDefault="00980947" w:rsidP="00E57E3F">
      <w:pPr>
        <w:pStyle w:val="ListParagraph"/>
        <w:numPr>
          <w:ilvl w:val="0"/>
          <w:numId w:val="22"/>
        </w:numPr>
      </w:pPr>
      <w:r w:rsidRPr="00E10165">
        <w:t>Determine if WSI uses any specialized software to help identify potential employer, employee</w:t>
      </w:r>
      <w:r w:rsidR="00AE20F6">
        <w:t>,</w:t>
      </w:r>
      <w:r w:rsidRPr="00E10165">
        <w:t xml:space="preserve"> and medical provider fraud.  If no, identify other software available. </w:t>
      </w:r>
      <w:r>
        <w:t xml:space="preserve"> </w:t>
      </w:r>
      <w:r w:rsidRPr="00E10165">
        <w:t>In addition</w:t>
      </w:r>
      <w:r w:rsidR="00AE20F6">
        <w:t>,</w:t>
      </w:r>
      <w:r w:rsidRPr="00E10165">
        <w:t xml:space="preserve"> </w:t>
      </w:r>
      <w:r w:rsidR="007C508F">
        <w:t>determine</w:t>
      </w:r>
      <w:r w:rsidRPr="00E10165">
        <w:t xml:space="preserve"> whether or not the absence of specialized software hinders the identification and investigation of potential employer, employee</w:t>
      </w:r>
      <w:r w:rsidR="00AE20F6">
        <w:t>,</w:t>
      </w:r>
      <w:r w:rsidRPr="00E10165">
        <w:t xml:space="preserve"> and provider fraud. </w:t>
      </w:r>
      <w:r>
        <w:t xml:space="preserve"> </w:t>
      </w:r>
      <w:r w:rsidRPr="00E10165">
        <w:t>If WSI does use specialized software to help identify potential fraud, determine if the specialized software used is sufficient</w:t>
      </w:r>
      <w:r>
        <w:t>.</w:t>
      </w:r>
    </w:p>
    <w:p w:rsidR="00980947" w:rsidRDefault="00980947" w:rsidP="00E57E3F">
      <w:pPr>
        <w:pStyle w:val="ListParagraph"/>
        <w:numPr>
          <w:ilvl w:val="0"/>
          <w:numId w:val="22"/>
        </w:numPr>
      </w:pPr>
      <w:r w:rsidRPr="00E10165">
        <w:t>Ascertain if WSI provides sufficient training to all appropriate employees regarding the identification and investigation of each type of fraud including employer, employee</w:t>
      </w:r>
      <w:r w:rsidR="00AE20F6">
        <w:t>,</w:t>
      </w:r>
      <w:r w:rsidRPr="00E10165">
        <w:t xml:space="preserve"> and medical provider fraud</w:t>
      </w:r>
      <w:r>
        <w:t>.</w:t>
      </w:r>
    </w:p>
    <w:p w:rsidR="00980947" w:rsidRDefault="00980947" w:rsidP="00E57E3F">
      <w:pPr>
        <w:pStyle w:val="ListParagraph"/>
        <w:numPr>
          <w:ilvl w:val="0"/>
          <w:numId w:val="22"/>
        </w:numPr>
      </w:pPr>
      <w:r w:rsidRPr="00E10165">
        <w:t>Identify and review the number of investigations of each type of fraud (medical provider, employer</w:t>
      </w:r>
      <w:r w:rsidR="00F547E8">
        <w:t>,</w:t>
      </w:r>
      <w:r w:rsidRPr="00E10165">
        <w:t xml:space="preserve"> and employee) for the period covered by the performance evaluation (calendar years 2011, 2012</w:t>
      </w:r>
      <w:r w:rsidR="00AE20F6">
        <w:t>,</w:t>
      </w:r>
      <w:r w:rsidR="00F547E8">
        <w:t xml:space="preserve"> and 2013).  </w:t>
      </w:r>
      <w:r w:rsidRPr="00E10165">
        <w:t>Identify the outcome of each of those specific types of investigations (including type of fraud detected and the associated funds recovered or costs avoided</w:t>
      </w:r>
      <w:r>
        <w:t>).</w:t>
      </w:r>
    </w:p>
    <w:p w:rsidR="00980947" w:rsidRDefault="00980947" w:rsidP="00E57E3F">
      <w:pPr>
        <w:pStyle w:val="ListParagraph"/>
        <w:numPr>
          <w:ilvl w:val="0"/>
          <w:numId w:val="22"/>
        </w:numPr>
      </w:pPr>
      <w:r w:rsidRPr="00E10165">
        <w:t>Determine if WSI is using any key performance indicators to create a formalized evaluation process for all types of fraud investigations</w:t>
      </w:r>
      <w:r>
        <w:t>.</w:t>
      </w:r>
    </w:p>
    <w:p w:rsidR="00980947" w:rsidRDefault="00980947" w:rsidP="00E57E3F">
      <w:pPr>
        <w:pStyle w:val="ListParagraph"/>
        <w:numPr>
          <w:ilvl w:val="0"/>
          <w:numId w:val="22"/>
        </w:numPr>
      </w:pPr>
      <w:r w:rsidRPr="00E10165">
        <w:t xml:space="preserve">Compare WSI’s return on investment (ROI) for fraud investigations with comparable data with </w:t>
      </w:r>
      <w:r w:rsidR="00AE20F6">
        <w:t xml:space="preserve">at least </w:t>
      </w:r>
      <w:r w:rsidRPr="00E10165">
        <w:t>5 comparable workers compensation systems</w:t>
      </w:r>
      <w:r>
        <w:t>.</w:t>
      </w:r>
    </w:p>
    <w:p w:rsidR="00980947" w:rsidRDefault="00980947" w:rsidP="00E57E3F"/>
    <w:p w:rsidR="00980947" w:rsidRDefault="00980947" w:rsidP="00701B31">
      <w:pPr>
        <w:pStyle w:val="Heading3"/>
      </w:pPr>
      <w:bookmarkStart w:id="53" w:name="_Toc367435563"/>
      <w:bookmarkStart w:id="54" w:name="_Toc367700861"/>
      <w:r>
        <w:t xml:space="preserve">Element 3.  </w:t>
      </w:r>
      <w:r w:rsidR="00DD020D">
        <w:t>Evaluation</w:t>
      </w:r>
      <w:r w:rsidR="004C3123">
        <w:t xml:space="preserve"> of Aspects of Claims Processes</w:t>
      </w:r>
      <w:bookmarkEnd w:id="53"/>
      <w:bookmarkEnd w:id="54"/>
    </w:p>
    <w:p w:rsidR="00980947" w:rsidRDefault="00980947" w:rsidP="00E57E3F"/>
    <w:p w:rsidR="00980947" w:rsidRDefault="00980947" w:rsidP="00E57E3F">
      <w:pPr>
        <w:pStyle w:val="ListParagraph"/>
        <w:numPr>
          <w:ilvl w:val="0"/>
          <w:numId w:val="23"/>
        </w:numPr>
      </w:pPr>
      <w:r w:rsidRPr="00E10165">
        <w:t xml:space="preserve">Evaluate the appeals process available to claimants. </w:t>
      </w:r>
      <w:r>
        <w:t xml:space="preserve"> </w:t>
      </w:r>
      <w:r w:rsidRPr="00E10165">
        <w:t xml:space="preserve">Compare and contrast this with </w:t>
      </w:r>
      <w:r w:rsidR="00AE20F6">
        <w:t xml:space="preserve">at least </w:t>
      </w:r>
      <w:r>
        <w:t xml:space="preserve">5 </w:t>
      </w:r>
      <w:r w:rsidRPr="00E10165">
        <w:t>comparable workers compensation sys</w:t>
      </w:r>
      <w:r>
        <w:t>tems</w:t>
      </w:r>
      <w:r w:rsidRPr="00E10165">
        <w:t xml:space="preserve">. </w:t>
      </w:r>
      <w:r w:rsidR="00295A25">
        <w:t xml:space="preserve"> </w:t>
      </w:r>
      <w:r w:rsidRPr="00E10165">
        <w:t xml:space="preserve">Determine if WSI is employing national </w:t>
      </w:r>
      <w:r w:rsidR="00295A25">
        <w:t>“best practices,” if such information is available.</w:t>
      </w:r>
    </w:p>
    <w:p w:rsidR="00295A25" w:rsidRDefault="00295A25" w:rsidP="00E57E3F">
      <w:pPr>
        <w:pStyle w:val="ListParagraph"/>
        <w:numPr>
          <w:ilvl w:val="0"/>
          <w:numId w:val="23"/>
        </w:numPr>
      </w:pPr>
      <w:r w:rsidRPr="00E10165">
        <w:t>At a minimum</w:t>
      </w:r>
      <w:r>
        <w:t>,</w:t>
      </w:r>
      <w:r w:rsidRPr="00E10165">
        <w:t xml:space="preserve"> take a sample of 50 denied claims submitted to WSI’s Decision Review Office </w:t>
      </w:r>
      <w:r>
        <w:t xml:space="preserve">(DRO) </w:t>
      </w:r>
      <w:r w:rsidRPr="00E10165">
        <w:t xml:space="preserve">during calendar years 2011, 2012, and 2013 and determine the percentage of time </w:t>
      </w:r>
      <w:r>
        <w:t xml:space="preserve">decisions were modified as a result of DRO.  </w:t>
      </w:r>
      <w:r w:rsidRPr="00E10165">
        <w:t xml:space="preserve">The ultimate sample size will be determined in coordination with the Evaluation Coordinator. </w:t>
      </w:r>
      <w:r>
        <w:t xml:space="preserve"> Analyze the times a decision was modified.  </w:t>
      </w:r>
      <w:r w:rsidRPr="00E10165">
        <w:t xml:space="preserve">Ascertain whether the reasons for denial of the appeal were sufficiently </w:t>
      </w:r>
      <w:r w:rsidRPr="00E10165">
        <w:lastRenderedPageBreak/>
        <w:t>documented and supported by state law, administrative code, WSI policies and procedures</w:t>
      </w:r>
      <w:r>
        <w:t>.</w:t>
      </w:r>
    </w:p>
    <w:p w:rsidR="00295A25" w:rsidRDefault="00295A25" w:rsidP="00E57E3F">
      <w:pPr>
        <w:pStyle w:val="ListParagraph"/>
        <w:numPr>
          <w:ilvl w:val="0"/>
          <w:numId w:val="23"/>
        </w:numPr>
      </w:pPr>
      <w:r w:rsidRPr="00E10165">
        <w:t xml:space="preserve">Evaluate if WSI’s “adjustments” to its initial denial rate are comprised of incident-only events or if other factors are involved. </w:t>
      </w:r>
      <w:r>
        <w:t xml:space="preserve"> </w:t>
      </w:r>
      <w:r w:rsidRPr="00E10165">
        <w:t>Determine if WSI’s calculation of Initial Claim Denial Rate and Adjusted Denial Rate are accurate (in its performance measures).</w:t>
      </w:r>
      <w:r>
        <w:t xml:space="preserve">  </w:t>
      </w:r>
      <w:r w:rsidRPr="00E10165">
        <w:t>In fiscal year 2005</w:t>
      </w:r>
      <w:r w:rsidR="00F547E8">
        <w:t>,</w:t>
      </w:r>
      <w:r w:rsidRPr="00E10165">
        <w:t xml:space="preserve"> WSI initiated an early claim reporting program to incentivize employers in the state to report work-related claims more promptly. </w:t>
      </w:r>
      <w:r>
        <w:t xml:space="preserve"> </w:t>
      </w:r>
      <w:r w:rsidRPr="00E10165">
        <w:t>As a result</w:t>
      </w:r>
      <w:r w:rsidR="00AE20F6">
        <w:t>,</w:t>
      </w:r>
      <w:r w:rsidRPr="00E10165">
        <w:t xml:space="preserve"> employers began to report more incident-only events to avoid a penalty for late reporting. </w:t>
      </w:r>
      <w:r>
        <w:t xml:space="preserve"> </w:t>
      </w:r>
      <w:r w:rsidRPr="00E10165">
        <w:t xml:space="preserve">WSI began reporting adjustments to their denial rates to exclude denials associated with the increased incident reporting. </w:t>
      </w:r>
      <w:r>
        <w:t xml:space="preserve"> </w:t>
      </w:r>
      <w:r w:rsidRPr="00E10165">
        <w:t>Identify the trend information for both denial rates for calendar years 2011, 2012</w:t>
      </w:r>
      <w:r w:rsidR="00AE20F6">
        <w:t>,</w:t>
      </w:r>
      <w:r w:rsidRPr="00E10165">
        <w:t xml:space="preserve"> and 2013. </w:t>
      </w:r>
      <w:r>
        <w:t xml:space="preserve"> </w:t>
      </w:r>
      <w:r w:rsidRPr="00E10165">
        <w:t xml:space="preserve">Compare the denial rates to denial rates nationally for the period covered by this evaluation as well as </w:t>
      </w:r>
      <w:r w:rsidR="00CC34E2">
        <w:t>comparing rates</w:t>
      </w:r>
      <w:r w:rsidRPr="00E10165">
        <w:t xml:space="preserve"> to at least 5 comparable workers compensation systems</w:t>
      </w:r>
      <w:r>
        <w:t>.</w:t>
      </w:r>
    </w:p>
    <w:p w:rsidR="00295A25" w:rsidRDefault="00295A25" w:rsidP="00E57E3F">
      <w:pPr>
        <w:pStyle w:val="ListParagraph"/>
        <w:numPr>
          <w:ilvl w:val="0"/>
          <w:numId w:val="23"/>
        </w:numPr>
      </w:pPr>
      <w:r w:rsidRPr="00E10165">
        <w:t>Review trend information and conduct analysis on increases in the number of claims filed for each year covered by the performance evaluati</w:t>
      </w:r>
      <w:r>
        <w:t xml:space="preserve">on.  </w:t>
      </w:r>
      <w:r w:rsidRPr="00E10165">
        <w:t xml:space="preserve">Ascertain the factors behind any significant changes and what effects the increases have had on WSI’s processes and procedures. </w:t>
      </w:r>
      <w:r>
        <w:t xml:space="preserve"> </w:t>
      </w:r>
      <w:r w:rsidRPr="00E10165">
        <w:t xml:space="preserve">Included in this analysis should be the reasons behind and effects of WSI’s decision to use certain temporary employees as claims analysts. </w:t>
      </w:r>
      <w:r>
        <w:t xml:space="preserve"> </w:t>
      </w:r>
      <w:r w:rsidRPr="00E10165">
        <w:t xml:space="preserve">Compare and contrast this practice with </w:t>
      </w:r>
      <w:r w:rsidR="00AE20F6">
        <w:t>at least</w:t>
      </w:r>
      <w:r w:rsidRPr="00E10165">
        <w:t xml:space="preserve"> 5 comparabl</w:t>
      </w:r>
      <w:r>
        <w:t xml:space="preserve">e workers compensation systems.  </w:t>
      </w:r>
      <w:r w:rsidRPr="00E10165">
        <w:t xml:space="preserve">Determine if the quality of service and timeliness of claims processing has been adversely </w:t>
      </w:r>
      <w:r w:rsidR="00305A71">
        <w:t xml:space="preserve">or favorably </w:t>
      </w:r>
      <w:r w:rsidRPr="00E10165">
        <w:t>affected by this decision</w:t>
      </w:r>
      <w:r>
        <w:t>.</w:t>
      </w:r>
    </w:p>
    <w:p w:rsidR="00305A71" w:rsidRDefault="00305A71" w:rsidP="00E57E3F">
      <w:pPr>
        <w:pStyle w:val="ListParagraph"/>
        <w:numPr>
          <w:ilvl w:val="0"/>
          <w:numId w:val="23"/>
        </w:numPr>
      </w:pPr>
      <w:r w:rsidRPr="00E10165">
        <w:t xml:space="preserve">Evaluate the efficiency and effectiveness of the current WSI administrative appeal system as managed by the Office of Administrative Hearings. </w:t>
      </w:r>
      <w:r>
        <w:t xml:space="preserve"> </w:t>
      </w:r>
      <w:r w:rsidRPr="00E10165">
        <w:t xml:space="preserve">Determine if there are alternative forms of dispute resolution that may enhance the current process. </w:t>
      </w:r>
      <w:r>
        <w:t xml:space="preserve"> </w:t>
      </w:r>
      <w:r w:rsidRPr="00E10165">
        <w:t>Assess if improvements in cost and timeliness can be attained through changes to the current process or implementation of an alternat</w:t>
      </w:r>
      <w:r>
        <w:t xml:space="preserve">ive form of dispute resolution.  </w:t>
      </w:r>
      <w:r w:rsidRPr="00E10165">
        <w:t>Determine if a modified version of the current process or a completely different process of dispute resolution outside the administrative appeal process would result in improvements in efficiency and/or effectiveness of the dispute resolution process</w:t>
      </w:r>
      <w:r>
        <w:t>.</w:t>
      </w:r>
    </w:p>
    <w:p w:rsidR="00305A71" w:rsidRDefault="00305A71" w:rsidP="00E57E3F"/>
    <w:p w:rsidR="00305A71" w:rsidRDefault="00305A71" w:rsidP="00701B31">
      <w:pPr>
        <w:pStyle w:val="Heading3"/>
      </w:pPr>
      <w:bookmarkStart w:id="55" w:name="_Toc367435564"/>
      <w:bookmarkStart w:id="56" w:name="_Toc367700862"/>
      <w:r>
        <w:t xml:space="preserve">Element 4.  </w:t>
      </w:r>
      <w:r w:rsidR="004C3123">
        <w:t xml:space="preserve">Evaluation of </w:t>
      </w:r>
      <w:r>
        <w:t>Vocational Rehabilitation</w:t>
      </w:r>
      <w:bookmarkEnd w:id="55"/>
      <w:bookmarkEnd w:id="56"/>
    </w:p>
    <w:p w:rsidR="00305A71" w:rsidRDefault="00305A71" w:rsidP="00E57E3F"/>
    <w:p w:rsidR="00305A71" w:rsidRDefault="00305A71" w:rsidP="00E57E3F">
      <w:pPr>
        <w:pStyle w:val="ListParagraph"/>
        <w:numPr>
          <w:ilvl w:val="0"/>
          <w:numId w:val="24"/>
        </w:numPr>
      </w:pPr>
      <w:r w:rsidRPr="00E10165">
        <w:t xml:space="preserve">Determine if WSI has sufficient policies and procedures established to guide the staff and to establish protocol to ensure consistent, quality services for the return-to-work </w:t>
      </w:r>
      <w:r>
        <w:t xml:space="preserve">of </w:t>
      </w:r>
      <w:r w:rsidRPr="00E10165">
        <w:t xml:space="preserve">injured workers. </w:t>
      </w:r>
      <w:r>
        <w:t xml:space="preserve"> </w:t>
      </w:r>
      <w:r w:rsidRPr="00E10165">
        <w:t>Vocational rehabilitation services were brought in-house by WSI</w:t>
      </w:r>
      <w:r>
        <w:t xml:space="preserve"> effective July 1, 2011.</w:t>
      </w:r>
    </w:p>
    <w:p w:rsidR="00305A71" w:rsidRDefault="00305A71" w:rsidP="00E57E3F">
      <w:pPr>
        <w:pStyle w:val="ListParagraph"/>
        <w:numPr>
          <w:ilvl w:val="0"/>
          <w:numId w:val="24"/>
        </w:numPr>
      </w:pPr>
      <w:r w:rsidRPr="00E10165">
        <w:t xml:space="preserve">Evaluate if WSI has performance measures in place to adequately evaluate the performance of the vocational rehabilitation division. </w:t>
      </w:r>
      <w:r>
        <w:t xml:space="preserve"> </w:t>
      </w:r>
      <w:r w:rsidRPr="00E10165">
        <w:t xml:space="preserve">Determine if the performance measures are sufficient and compare them with performance measures used in </w:t>
      </w:r>
      <w:r w:rsidR="0068500B">
        <w:t xml:space="preserve">at least </w:t>
      </w:r>
      <w:r>
        <w:t>5 other</w:t>
      </w:r>
      <w:r w:rsidRPr="00E10165">
        <w:t xml:space="preserve"> workers compensation systems to e</w:t>
      </w:r>
      <w:r>
        <w:t>valuate performance.</w:t>
      </w:r>
    </w:p>
    <w:p w:rsidR="00305A71" w:rsidRDefault="00305A71" w:rsidP="00E57E3F">
      <w:pPr>
        <w:pStyle w:val="ListParagraph"/>
        <w:numPr>
          <w:ilvl w:val="0"/>
          <w:numId w:val="24"/>
        </w:numPr>
      </w:pPr>
      <w:r w:rsidRPr="00E10165">
        <w:t>Determine if WSI surveys claimants who have used the return to work services or utilizes any other means to determine claimant satisfaction with the services provided.</w:t>
      </w:r>
      <w:r>
        <w:t xml:space="preserve">  </w:t>
      </w:r>
      <w:r w:rsidRPr="00E10165">
        <w:t xml:space="preserve">If </w:t>
      </w:r>
      <w:r>
        <w:t>yes</w:t>
      </w:r>
      <w:r w:rsidRPr="00E10165">
        <w:t>, analyze the results and conclude as to the claimant satisfaction</w:t>
      </w:r>
      <w:r>
        <w:t>.</w:t>
      </w:r>
    </w:p>
    <w:p w:rsidR="00305A71" w:rsidRDefault="00305A71" w:rsidP="00E57E3F">
      <w:pPr>
        <w:pStyle w:val="ListParagraph"/>
        <w:numPr>
          <w:ilvl w:val="0"/>
          <w:numId w:val="24"/>
        </w:numPr>
      </w:pPr>
      <w:r w:rsidRPr="00E10165">
        <w:t>Select a minimum sample of 75 claims where the claimant required return-to-work services and determine if WSI appropriately met its responsibilities and related timelines outlined in North Dakota Century Code Chapter 65-05.1 as well as WSI’s policies and procedures.</w:t>
      </w:r>
      <w:r>
        <w:t xml:space="preserve">  </w:t>
      </w:r>
      <w:r w:rsidR="00E979E4">
        <w:t xml:space="preserve">The final sample size will be determined in consultation with the Evaluation Coordinator.  </w:t>
      </w:r>
      <w:r w:rsidRPr="00E10165">
        <w:t xml:space="preserve">In addition to WSI’s policies and procedures, </w:t>
      </w:r>
      <w:r w:rsidR="00E979E4">
        <w:t>the following state requirements, at a minimum, should be tested for compliance:</w:t>
      </w:r>
    </w:p>
    <w:p w:rsidR="00305A71" w:rsidRDefault="003E2253" w:rsidP="00E57E3F">
      <w:pPr>
        <w:pStyle w:val="ListParagraph"/>
        <w:numPr>
          <w:ilvl w:val="0"/>
          <w:numId w:val="25"/>
        </w:numPr>
      </w:pPr>
      <w:r>
        <w:t>NDCC Section 65-05.1-01, S</w:t>
      </w:r>
      <w:r w:rsidRPr="00E10165">
        <w:t>ubsections 3-10 relating to returning the injured worker to “gainful employment</w:t>
      </w:r>
      <w:r>
        <w:t>;”</w:t>
      </w:r>
    </w:p>
    <w:p w:rsidR="003E2253" w:rsidRDefault="003E2253" w:rsidP="00E57E3F">
      <w:pPr>
        <w:pStyle w:val="ListParagraph"/>
        <w:numPr>
          <w:ilvl w:val="0"/>
          <w:numId w:val="25"/>
        </w:numPr>
      </w:pPr>
      <w:r>
        <w:t>NDCC S</w:t>
      </w:r>
      <w:r w:rsidRPr="00E10165">
        <w:t>ection 65-05.1-02 relating to WSI’s responsibilities in the area of vocational rehabilitation</w:t>
      </w:r>
      <w:r>
        <w:t>;</w:t>
      </w:r>
    </w:p>
    <w:p w:rsidR="003E2253" w:rsidRDefault="00F26BAB" w:rsidP="00E57E3F">
      <w:pPr>
        <w:pStyle w:val="ListParagraph"/>
        <w:numPr>
          <w:ilvl w:val="0"/>
          <w:numId w:val="25"/>
        </w:numPr>
      </w:pPr>
      <w:r w:rsidRPr="00E10165">
        <w:t xml:space="preserve">NDCC </w:t>
      </w:r>
      <w:r>
        <w:t>S</w:t>
      </w:r>
      <w:r w:rsidRPr="00E10165">
        <w:t>ection 65-05.1-06.1 relating</w:t>
      </w:r>
      <w:r>
        <w:t xml:space="preserve"> to the rehabilitation award; and</w:t>
      </w:r>
    </w:p>
    <w:p w:rsidR="00F26BAB" w:rsidRDefault="00E979E4" w:rsidP="00E57E3F">
      <w:pPr>
        <w:pStyle w:val="ListParagraph"/>
        <w:numPr>
          <w:ilvl w:val="0"/>
          <w:numId w:val="25"/>
        </w:numPr>
      </w:pPr>
      <w:r w:rsidRPr="00E10165">
        <w:lastRenderedPageBreak/>
        <w:t xml:space="preserve">NDCC </w:t>
      </w:r>
      <w:r>
        <w:t>S</w:t>
      </w:r>
      <w:r w:rsidRPr="00E10165">
        <w:t>ection 65-05.1-06.2 relating to contracting with vocational rehabilitation vendors to provide services to injured workers</w:t>
      </w:r>
      <w:r>
        <w:t>.</w:t>
      </w:r>
    </w:p>
    <w:p w:rsidR="00305A71" w:rsidRPr="00305A71" w:rsidRDefault="00E979E4" w:rsidP="00E57E3F">
      <w:pPr>
        <w:pStyle w:val="ListParagraph"/>
        <w:numPr>
          <w:ilvl w:val="0"/>
          <w:numId w:val="24"/>
        </w:numPr>
      </w:pPr>
      <w:r w:rsidRPr="00E10165">
        <w:t xml:space="preserve">Determine how WSI compares with </w:t>
      </w:r>
      <w:r w:rsidR="0068500B">
        <w:t xml:space="preserve">at least </w:t>
      </w:r>
      <w:r>
        <w:t xml:space="preserve">5 </w:t>
      </w:r>
      <w:r w:rsidRPr="00E10165">
        <w:t>other comparable workers compensation systems in returning injured workers to the work force.</w:t>
      </w:r>
      <w:r>
        <w:t xml:space="preserve">  If national benchmarks are available, determine how WSI compares in returning injured workers to the workforce.</w:t>
      </w:r>
    </w:p>
    <w:p w:rsidR="00C23F8C" w:rsidRPr="00C23F8C" w:rsidRDefault="00C23F8C" w:rsidP="00E57E3F"/>
    <w:p w:rsidR="00C23F8C" w:rsidRDefault="00E979E4" w:rsidP="00701B31">
      <w:pPr>
        <w:pStyle w:val="Heading3"/>
      </w:pPr>
      <w:bookmarkStart w:id="57" w:name="_Toc367435565"/>
      <w:bookmarkStart w:id="58" w:name="_Toc367700863"/>
      <w:r>
        <w:t xml:space="preserve">Element 5.  </w:t>
      </w:r>
      <w:r w:rsidR="004C3123">
        <w:t xml:space="preserve">Evaluation of the </w:t>
      </w:r>
      <w:r>
        <w:t>Preferred Provider Program</w:t>
      </w:r>
      <w:bookmarkEnd w:id="57"/>
      <w:bookmarkEnd w:id="58"/>
    </w:p>
    <w:p w:rsidR="00E979E4" w:rsidRDefault="00E979E4" w:rsidP="00E57E3F"/>
    <w:p w:rsidR="00E979E4" w:rsidRDefault="00E979E4" w:rsidP="00E57E3F">
      <w:pPr>
        <w:pStyle w:val="ListParagraph"/>
        <w:numPr>
          <w:ilvl w:val="0"/>
          <w:numId w:val="27"/>
        </w:numPr>
      </w:pPr>
      <w:r w:rsidRPr="00E10165">
        <w:t xml:space="preserve">Review legislative history </w:t>
      </w:r>
      <w:r>
        <w:t xml:space="preserve">(2013 House Bill 1051) </w:t>
      </w:r>
      <w:r w:rsidRPr="00E10165">
        <w:t>and intent of the creation of this program and determine if the program has been successful in furthering the intent of the program</w:t>
      </w:r>
      <w:r>
        <w:t>.</w:t>
      </w:r>
    </w:p>
    <w:p w:rsidR="00E979E4" w:rsidRDefault="00E979E4" w:rsidP="00E57E3F">
      <w:pPr>
        <w:pStyle w:val="ListParagraph"/>
        <w:numPr>
          <w:ilvl w:val="0"/>
          <w:numId w:val="27"/>
        </w:numPr>
      </w:pPr>
      <w:r w:rsidRPr="00E10165">
        <w:t>Ascertain if the qualifications of the preferred providers and preferred provider networks selected by the employers are appropriate for the program</w:t>
      </w:r>
      <w:r>
        <w:t>.</w:t>
      </w:r>
    </w:p>
    <w:p w:rsidR="00E979E4" w:rsidRDefault="00E979E4" w:rsidP="00E57E3F">
      <w:pPr>
        <w:pStyle w:val="ListParagraph"/>
        <w:numPr>
          <w:ilvl w:val="0"/>
          <w:numId w:val="27"/>
        </w:numPr>
      </w:pPr>
      <w:r w:rsidRPr="00E10165">
        <w:t>Determine if employe</w:t>
      </w:r>
      <w:r>
        <w:t xml:space="preserve">rs and employees have benefited </w:t>
      </w:r>
      <w:r w:rsidRPr="00E10165">
        <w:t>from this program and list those for each</w:t>
      </w:r>
      <w:r>
        <w:t>.</w:t>
      </w:r>
    </w:p>
    <w:p w:rsidR="00E979E4" w:rsidRDefault="00E979E4" w:rsidP="00E57E3F">
      <w:pPr>
        <w:pStyle w:val="ListParagraph"/>
        <w:numPr>
          <w:ilvl w:val="0"/>
          <w:numId w:val="27"/>
        </w:numPr>
      </w:pPr>
      <w:r w:rsidRPr="00E10165">
        <w:t>Evaluate whether there are specific costs associated with this program and identify</w:t>
      </w:r>
      <w:r>
        <w:t xml:space="preserve"> them.</w:t>
      </w:r>
    </w:p>
    <w:p w:rsidR="00E979E4" w:rsidRDefault="00E979E4" w:rsidP="00E57E3F">
      <w:pPr>
        <w:pStyle w:val="ListParagraph"/>
        <w:numPr>
          <w:ilvl w:val="0"/>
          <w:numId w:val="27"/>
        </w:numPr>
      </w:pPr>
      <w:r w:rsidRPr="00E10165">
        <w:t>Evaluate WSI’s process for consideration of whether or not to allow an employee to opt-out of the program</w:t>
      </w:r>
      <w:r w:rsidR="001B48CF">
        <w:t xml:space="preserve"> (add a provider)</w:t>
      </w:r>
      <w:r>
        <w:t>.</w:t>
      </w:r>
    </w:p>
    <w:p w:rsidR="00E979E4" w:rsidRDefault="00E979E4" w:rsidP="00E57E3F">
      <w:pPr>
        <w:pStyle w:val="ListParagraph"/>
        <w:numPr>
          <w:ilvl w:val="0"/>
          <w:numId w:val="27"/>
        </w:numPr>
      </w:pPr>
      <w:r w:rsidRPr="00E10165">
        <w:t>Determine if employers and employees participating in the program are sufficiently familiar with the terms of the program</w:t>
      </w:r>
      <w:r>
        <w:t>.</w:t>
      </w:r>
    </w:p>
    <w:p w:rsidR="00E979E4" w:rsidRDefault="00E979E4" w:rsidP="00E57E3F"/>
    <w:p w:rsidR="00E979E4" w:rsidRDefault="00E979E4" w:rsidP="00701B31">
      <w:pPr>
        <w:pStyle w:val="Heading3"/>
      </w:pPr>
      <w:bookmarkStart w:id="59" w:name="_Toc367435566"/>
      <w:bookmarkStart w:id="60" w:name="_Toc367700864"/>
      <w:r>
        <w:t xml:space="preserve">Element 6.  </w:t>
      </w:r>
      <w:r w:rsidR="004C3123">
        <w:t xml:space="preserve">Evaluation of </w:t>
      </w:r>
      <w:r>
        <w:t>Narcotic Utilization</w:t>
      </w:r>
      <w:bookmarkEnd w:id="59"/>
      <w:bookmarkEnd w:id="60"/>
      <w:r>
        <w:t xml:space="preserve"> </w:t>
      </w:r>
    </w:p>
    <w:p w:rsidR="003F4D32" w:rsidRDefault="003F4D32" w:rsidP="00E57E3F"/>
    <w:p w:rsidR="004C3123" w:rsidRDefault="004C3123" w:rsidP="00E57E3F">
      <w:pPr>
        <w:pStyle w:val="ListParagraph"/>
        <w:numPr>
          <w:ilvl w:val="0"/>
          <w:numId w:val="28"/>
        </w:numPr>
      </w:pPr>
      <w:r w:rsidRPr="00E10165">
        <w:t>Review WSI policies and procedures relating to the use of narcotics</w:t>
      </w:r>
      <w:r>
        <w:t>.</w:t>
      </w:r>
    </w:p>
    <w:p w:rsidR="004C3123" w:rsidRDefault="004C3123" w:rsidP="00E57E3F">
      <w:pPr>
        <w:pStyle w:val="ListParagraph"/>
        <w:numPr>
          <w:ilvl w:val="0"/>
          <w:numId w:val="28"/>
        </w:numPr>
      </w:pPr>
      <w:r w:rsidRPr="00E10165">
        <w:t>Evaluate North Dakota’s narcotic utiliz</w:t>
      </w:r>
      <w:r>
        <w:t xml:space="preserve">ation trends and compare to </w:t>
      </w:r>
      <w:r w:rsidR="0068500B">
        <w:t xml:space="preserve">at least </w:t>
      </w:r>
      <w:r w:rsidRPr="00E10165">
        <w:t xml:space="preserve">5 comparable workers compensation systems (when adjusted for </w:t>
      </w:r>
      <w:r w:rsidR="0068500B">
        <w:t>North Dakota’s</w:t>
      </w:r>
      <w:r w:rsidRPr="00E10165">
        <w:t xml:space="preserve"> labor force</w:t>
      </w:r>
      <w:r>
        <w:t xml:space="preserve"> and age of the claims).</w:t>
      </w:r>
    </w:p>
    <w:p w:rsidR="004C3123" w:rsidRDefault="004C3123" w:rsidP="00E57E3F">
      <w:pPr>
        <w:pStyle w:val="ListParagraph"/>
        <w:numPr>
          <w:ilvl w:val="0"/>
          <w:numId w:val="28"/>
        </w:numPr>
      </w:pPr>
      <w:r w:rsidRPr="00E10165">
        <w:t xml:space="preserve">Evaluate and compare utilization trends among localities </w:t>
      </w:r>
      <w:r>
        <w:t xml:space="preserve">and medical specialties </w:t>
      </w:r>
      <w:r w:rsidRPr="00E10165">
        <w:t>within North Dakota</w:t>
      </w:r>
      <w:r>
        <w:t>.</w:t>
      </w:r>
    </w:p>
    <w:p w:rsidR="004C3123" w:rsidRDefault="004C3123" w:rsidP="00E57E3F">
      <w:pPr>
        <w:pStyle w:val="ListParagraph"/>
        <w:numPr>
          <w:ilvl w:val="0"/>
          <w:numId w:val="28"/>
        </w:numPr>
      </w:pPr>
      <w:r w:rsidRPr="00E10165">
        <w:t>Analyze potential causes for variations with</w:t>
      </w:r>
      <w:r>
        <w:t xml:space="preserve"> </w:t>
      </w:r>
      <w:r w:rsidR="0068500B">
        <w:t xml:space="preserve">at least </w:t>
      </w:r>
      <w:r>
        <w:t xml:space="preserve">5 </w:t>
      </w:r>
      <w:r w:rsidRPr="00E10165">
        <w:t xml:space="preserve">other comparable workers compensation systems as well as within localities </w:t>
      </w:r>
      <w:r>
        <w:t xml:space="preserve">and medical specialties </w:t>
      </w:r>
      <w:r w:rsidRPr="00E10165">
        <w:t>within North Dakota</w:t>
      </w:r>
      <w:r>
        <w:t>.</w:t>
      </w:r>
    </w:p>
    <w:p w:rsidR="004C3123" w:rsidRDefault="004C3123" w:rsidP="00E57E3F"/>
    <w:p w:rsidR="004C3123" w:rsidRDefault="004C3123" w:rsidP="00701B31">
      <w:pPr>
        <w:pStyle w:val="Heading3"/>
      </w:pPr>
      <w:bookmarkStart w:id="61" w:name="_Toc367435567"/>
      <w:bookmarkStart w:id="62" w:name="_Toc367700865"/>
      <w:r>
        <w:t>Element 7.  Evaluation of the Basis for Determining Annual Cost of Living Adjustments (Supplementary Benefits)</w:t>
      </w:r>
      <w:bookmarkEnd w:id="61"/>
      <w:bookmarkEnd w:id="62"/>
    </w:p>
    <w:p w:rsidR="0083218E" w:rsidRDefault="0083218E" w:rsidP="00E57E3F"/>
    <w:p w:rsidR="004C3123" w:rsidRDefault="0083218E" w:rsidP="00E57E3F">
      <w:pPr>
        <w:pStyle w:val="ListParagraph"/>
        <w:numPr>
          <w:ilvl w:val="0"/>
          <w:numId w:val="29"/>
        </w:numPr>
      </w:pPr>
      <w:r>
        <w:t>Review the process for determining the annual cost of living adjustments (COLA’s) provided to certain benefit recipients after three consecutive years of disability.</w:t>
      </w:r>
    </w:p>
    <w:p w:rsidR="0083218E" w:rsidRDefault="0083218E" w:rsidP="00E57E3F">
      <w:pPr>
        <w:pStyle w:val="ListParagraph"/>
        <w:numPr>
          <w:ilvl w:val="0"/>
          <w:numId w:val="29"/>
        </w:numPr>
      </w:pPr>
      <w:r>
        <w:t xml:space="preserve">Compare the process for determining the annual COLA with </w:t>
      </w:r>
      <w:r w:rsidR="0068500B">
        <w:t xml:space="preserve">at least </w:t>
      </w:r>
      <w:r>
        <w:t>5 comparable workers compensation systems providing for a COLA.  The review should include comparing and contrasting eligibility requirements to qualify for COLA as well as the basis used to determine COLAs.</w:t>
      </w:r>
    </w:p>
    <w:p w:rsidR="0083218E" w:rsidRDefault="00DD020D" w:rsidP="00E57E3F">
      <w:pPr>
        <w:pStyle w:val="ListParagraph"/>
        <w:numPr>
          <w:ilvl w:val="0"/>
          <w:numId w:val="29"/>
        </w:numPr>
      </w:pPr>
      <w:r>
        <w:t>Identify national best practices, if available, for this area and compare to North Dakota’s processes and determination of the annual COLA.</w:t>
      </w:r>
    </w:p>
    <w:p w:rsidR="00DD020D" w:rsidRDefault="00DD020D" w:rsidP="00E57E3F"/>
    <w:p w:rsidR="004C3123" w:rsidRDefault="00DD020D" w:rsidP="00701B31">
      <w:pPr>
        <w:pStyle w:val="Heading3"/>
      </w:pPr>
      <w:bookmarkStart w:id="63" w:name="_Toc367435568"/>
      <w:bookmarkStart w:id="64" w:name="_Toc367700866"/>
      <w:r>
        <w:t>Element 8.  Review of Providing Coverage for Post-Traumatic Stress Disorder</w:t>
      </w:r>
      <w:bookmarkEnd w:id="63"/>
      <w:bookmarkEnd w:id="64"/>
    </w:p>
    <w:p w:rsidR="00DD020D" w:rsidRDefault="00DD020D" w:rsidP="00E57E3F"/>
    <w:p w:rsidR="00DD020D" w:rsidRDefault="00AF1FA9" w:rsidP="00E57E3F">
      <w:pPr>
        <w:pStyle w:val="ListParagraph"/>
        <w:numPr>
          <w:ilvl w:val="0"/>
          <w:numId w:val="30"/>
        </w:numPr>
      </w:pPr>
      <w:r w:rsidRPr="00E10165">
        <w:t xml:space="preserve">Evaluate compensability of post-traumatic stress disorder in 5 comparable workers compensation systems. </w:t>
      </w:r>
      <w:r>
        <w:t xml:space="preserve"> </w:t>
      </w:r>
      <w:r w:rsidRPr="00E10165">
        <w:t xml:space="preserve">Identify any trends in coverage. </w:t>
      </w:r>
      <w:r>
        <w:t xml:space="preserve"> </w:t>
      </w:r>
      <w:r w:rsidRPr="00E10165">
        <w:t>Identify the eligibility requirements for receiving such coverage in each of the systems selected</w:t>
      </w:r>
      <w:r>
        <w:t>.</w:t>
      </w:r>
    </w:p>
    <w:p w:rsidR="00AF1FA9" w:rsidRDefault="00AF1FA9" w:rsidP="00E57E3F">
      <w:pPr>
        <w:pStyle w:val="ListParagraph"/>
        <w:numPr>
          <w:ilvl w:val="0"/>
          <w:numId w:val="30"/>
        </w:numPr>
      </w:pPr>
      <w:r w:rsidRPr="00E10165">
        <w:t>If national data is available, compare and contrast national trends for providing coverage for post-traumatic stress disorder and identify any national best practices for providing coverage</w:t>
      </w:r>
      <w:r>
        <w:t>.  If national dat</w:t>
      </w:r>
      <w:r w:rsidR="0068500B">
        <w:t>a</w:t>
      </w:r>
      <w:r>
        <w:t xml:space="preserve"> is not available, the Firm must provide information to the </w:t>
      </w:r>
      <w:r>
        <w:lastRenderedPageBreak/>
        <w:t>Evaluation Coordinator as to an estimated cost to survey states or perform other procedures to identify national trends and data.  This information will be taken into consideration and in consultation with the appropriate legislative committee, may result in an amendment to the contract.</w:t>
      </w:r>
    </w:p>
    <w:p w:rsidR="00AF1FA9" w:rsidRDefault="00AF1FA9" w:rsidP="00E57E3F">
      <w:pPr>
        <w:pStyle w:val="ListParagraph"/>
        <w:numPr>
          <w:ilvl w:val="0"/>
          <w:numId w:val="30"/>
        </w:numPr>
      </w:pPr>
      <w:r w:rsidRPr="00E10165">
        <w:t>Determine the economic impact on WSI of providing coverage for post-traumatic stress disorder for any type of compensable injury</w:t>
      </w:r>
      <w:r w:rsidR="00A15EA7">
        <w:t>.</w:t>
      </w:r>
    </w:p>
    <w:p w:rsidR="00AF1FA9" w:rsidRPr="00DD020D" w:rsidRDefault="00AF1FA9" w:rsidP="00E57E3F">
      <w:pPr>
        <w:pStyle w:val="ListParagraph"/>
        <w:numPr>
          <w:ilvl w:val="0"/>
          <w:numId w:val="30"/>
        </w:numPr>
      </w:pPr>
      <w:r w:rsidRPr="00E10165">
        <w:t>Identify pros and cons of providing post-traumatic stress disorder and the various conditions associated with eligibility requirements</w:t>
      </w:r>
      <w:r>
        <w:t>.</w:t>
      </w:r>
    </w:p>
    <w:p w:rsidR="003E2253" w:rsidRDefault="003E2253" w:rsidP="00E57E3F"/>
    <w:p w:rsidR="0081373B" w:rsidRDefault="0081373B" w:rsidP="00701B31">
      <w:pPr>
        <w:pStyle w:val="Heading2"/>
      </w:pPr>
      <w:bookmarkStart w:id="65" w:name="_Toc367435569"/>
      <w:bookmarkStart w:id="66" w:name="_Toc367700867"/>
      <w:r>
        <w:t>3.02</w:t>
      </w:r>
      <w:r w:rsidR="0047781E">
        <w:tab/>
      </w:r>
      <w:r>
        <w:t>Deliverables</w:t>
      </w:r>
      <w:bookmarkEnd w:id="65"/>
      <w:bookmarkEnd w:id="66"/>
    </w:p>
    <w:p w:rsidR="0081373B" w:rsidRDefault="004D202B" w:rsidP="00E57E3F">
      <w:pPr>
        <w:pStyle w:val="Footer"/>
      </w:pPr>
      <w:r>
        <w:t xml:space="preserve">The </w:t>
      </w:r>
      <w:r w:rsidR="0081373B">
        <w:t>contractor will be required to provide the following deliverables;</w:t>
      </w:r>
    </w:p>
    <w:p w:rsidR="0081373B" w:rsidRDefault="0081373B" w:rsidP="00E57E3F"/>
    <w:p w:rsidR="003E2253" w:rsidRDefault="00597420" w:rsidP="00E57E3F">
      <w:pPr>
        <w:pStyle w:val="ListParagraph"/>
        <w:numPr>
          <w:ilvl w:val="0"/>
          <w:numId w:val="26"/>
        </w:numPr>
      </w:pPr>
      <w:r>
        <w:t xml:space="preserve">First </w:t>
      </w:r>
      <w:r w:rsidR="004D202B">
        <w:t xml:space="preserve">draft report made available to the Evaluation Coordinator by </w:t>
      </w:r>
      <w:r>
        <w:t>July 14, 2014</w:t>
      </w:r>
      <w:r w:rsidR="004D202B">
        <w:t>.  An electronic copy will be acceptable.  This draft will be reviewed by the Evaluation Coordinator.</w:t>
      </w:r>
      <w:r w:rsidR="00526653">
        <w:t xml:space="preserve">  The report will contain recommendations for imp</w:t>
      </w:r>
      <w:r w:rsidR="00616FCB">
        <w:t>rovement for each of the eight E</w:t>
      </w:r>
      <w:r w:rsidR="00526653">
        <w:t>lements identified in the Scope of Work, if applicable.</w:t>
      </w:r>
    </w:p>
    <w:p w:rsidR="003E2253" w:rsidRPr="003E2253" w:rsidRDefault="00597420" w:rsidP="00E57E3F">
      <w:pPr>
        <w:pStyle w:val="ListParagraph"/>
        <w:numPr>
          <w:ilvl w:val="0"/>
          <w:numId w:val="26"/>
        </w:numPr>
      </w:pPr>
      <w:r w:rsidRPr="003E2253">
        <w:t xml:space="preserve">Second </w:t>
      </w:r>
      <w:r w:rsidR="004D202B" w:rsidRPr="003E2253">
        <w:t xml:space="preserve">report made available to the Evaluation Coordinator and WSI by </w:t>
      </w:r>
      <w:r w:rsidRPr="003E2253">
        <w:t>July 2</w:t>
      </w:r>
      <w:r w:rsidR="00655518">
        <w:t>3</w:t>
      </w:r>
      <w:r w:rsidRPr="003E2253">
        <w:t>, 2014</w:t>
      </w:r>
      <w:r w:rsidR="00383807" w:rsidRPr="003E2253">
        <w:t>.  WSI will formally respond to recommendations in the draft report.</w:t>
      </w:r>
      <w:r w:rsidR="00BD7423" w:rsidRPr="003E2253">
        <w:t xml:space="preserve">  </w:t>
      </w:r>
    </w:p>
    <w:p w:rsidR="003E2253" w:rsidRDefault="00383807" w:rsidP="00E57E3F">
      <w:pPr>
        <w:pStyle w:val="ListParagraph"/>
        <w:numPr>
          <w:ilvl w:val="0"/>
          <w:numId w:val="26"/>
        </w:numPr>
      </w:pPr>
      <w:r w:rsidRPr="003E2253">
        <w:t xml:space="preserve">A final report made available to the Evaluation Coordinator </w:t>
      </w:r>
      <w:r w:rsidR="00321088" w:rsidRPr="003E2253">
        <w:t xml:space="preserve">(5 copies) </w:t>
      </w:r>
      <w:r w:rsidRPr="003E2253">
        <w:t xml:space="preserve">and WSI </w:t>
      </w:r>
      <w:r w:rsidR="00321088" w:rsidRPr="003E2253">
        <w:t>(</w:t>
      </w:r>
      <w:r w:rsidR="00A121C3">
        <w:t>25</w:t>
      </w:r>
      <w:r w:rsidR="00321088" w:rsidRPr="003E2253">
        <w:t xml:space="preserve"> copies) </w:t>
      </w:r>
      <w:r w:rsidRPr="003E2253">
        <w:t xml:space="preserve">by </w:t>
      </w:r>
      <w:r w:rsidR="00941228" w:rsidRPr="003E2253">
        <w:t>August 2</w:t>
      </w:r>
      <w:r w:rsidR="00655518">
        <w:t>7</w:t>
      </w:r>
      <w:r w:rsidR="00941228" w:rsidRPr="003E2253">
        <w:t>, 2014</w:t>
      </w:r>
      <w:r w:rsidRPr="003E2253">
        <w:t>.</w:t>
      </w:r>
      <w:r w:rsidR="00E961DA" w:rsidRPr="003E2253">
        <w:t xml:space="preserve">  </w:t>
      </w:r>
      <w:r w:rsidR="00A121C3">
        <w:t>WSI will inform the contractor of additional copies need</w:t>
      </w:r>
      <w:r w:rsidR="007D4E89">
        <w:t>ed</w:t>
      </w:r>
      <w:r w:rsidR="00A121C3">
        <w:t xml:space="preserve"> for distribution to legislative committees.  </w:t>
      </w:r>
      <w:r w:rsidR="00E961DA" w:rsidRPr="003E2253">
        <w:t xml:space="preserve">Also, an electronic copy of the report will need to be made available to WSI and the Evaluation Coordinator.  </w:t>
      </w:r>
    </w:p>
    <w:p w:rsidR="00DB10EA" w:rsidRPr="003E2253" w:rsidRDefault="00DB10EA" w:rsidP="007D4E89">
      <w:pPr>
        <w:pStyle w:val="ListParagraph"/>
        <w:numPr>
          <w:ilvl w:val="0"/>
          <w:numId w:val="26"/>
        </w:numPr>
      </w:pPr>
      <w:r w:rsidRPr="003E2253">
        <w:t xml:space="preserve">Presentation of the final report to the Legislative Management’s Workers’ Compensation Review Committee </w:t>
      </w:r>
      <w:r w:rsidR="007D4E89">
        <w:t xml:space="preserve">and the Governor </w:t>
      </w:r>
      <w:r w:rsidRPr="003E2253">
        <w:t xml:space="preserve">(date </w:t>
      </w:r>
      <w:r w:rsidR="007D4E89">
        <w:t>to be determined</w:t>
      </w:r>
      <w:r w:rsidRPr="003E2253">
        <w:t>).</w:t>
      </w:r>
    </w:p>
    <w:p w:rsidR="0081373B" w:rsidRDefault="0081373B" w:rsidP="00E57E3F"/>
    <w:p w:rsidR="00652AA6" w:rsidRPr="003F4D32" w:rsidRDefault="0081373B" w:rsidP="00701B31">
      <w:pPr>
        <w:pStyle w:val="Heading2"/>
      </w:pPr>
      <w:bookmarkStart w:id="67" w:name="_Toc367435570"/>
      <w:bookmarkStart w:id="68" w:name="_Toc367700868"/>
      <w:r>
        <w:t>3.03</w:t>
      </w:r>
      <w:bookmarkStart w:id="69" w:name="_Toc367433001"/>
      <w:r w:rsidR="0047781E">
        <w:tab/>
      </w:r>
      <w:r w:rsidR="00652AA6" w:rsidRPr="003F4D32">
        <w:t>Location of Work</w:t>
      </w:r>
      <w:bookmarkEnd w:id="67"/>
      <w:bookmarkEnd w:id="68"/>
      <w:bookmarkEnd w:id="69"/>
    </w:p>
    <w:p w:rsidR="00652AA6" w:rsidRDefault="004208C7" w:rsidP="00E57E3F">
      <w:r>
        <w:t>The work is to be performed, completed, and managed at the Firm’s location and WSI’s office in Bismarck, ND (</w:t>
      </w:r>
      <w:r w:rsidRPr="004B330F">
        <w:t>1600 E. Century</w:t>
      </w:r>
      <w:r>
        <w:t xml:space="preserve"> Avenue).  Workspace will be provided at the WSI office.</w:t>
      </w:r>
    </w:p>
    <w:p w:rsidR="00652AA6" w:rsidRDefault="00652AA6" w:rsidP="00E57E3F"/>
    <w:p w:rsidR="00652AA6" w:rsidRDefault="00652AA6" w:rsidP="00E57E3F">
      <w:r w:rsidRPr="00E3421C">
        <w:t xml:space="preserve">The </w:t>
      </w:r>
      <w:r w:rsidR="004208C7" w:rsidRPr="00E3421C">
        <w:t>Firm</w:t>
      </w:r>
      <w:r w:rsidRPr="00E3421C">
        <w:t xml:space="preserve"> should include in its price proposal: transportation, lodging, and per diem costs sufficient to pay for </w:t>
      </w:r>
      <w:r w:rsidR="004208C7" w:rsidRPr="00E3421C">
        <w:t xml:space="preserve">the necessary personnel to make the necessary on-site visits to WSI to accomplish the work required.  In addition, the transportation, lodging, and per diem costs sufficient to pay </w:t>
      </w:r>
      <w:r w:rsidR="00DA47A8">
        <w:t xml:space="preserve">for </w:t>
      </w:r>
      <w:r w:rsidR="00D30649">
        <w:t xml:space="preserve">a trip to present the report to a legislative committee and the Governor </w:t>
      </w:r>
      <w:r w:rsidR="004208C7" w:rsidRPr="00E3421C">
        <w:t>should be included in the price proposal.</w:t>
      </w:r>
      <w:r w:rsidR="004208C7">
        <w:t xml:space="preserve">  </w:t>
      </w:r>
    </w:p>
    <w:p w:rsidR="00652AA6" w:rsidRDefault="00652AA6" w:rsidP="00E57E3F"/>
    <w:p w:rsidR="00652AA6" w:rsidRPr="0047781E" w:rsidRDefault="0081373B" w:rsidP="00701B31">
      <w:pPr>
        <w:pStyle w:val="Heading2"/>
      </w:pPr>
      <w:bookmarkStart w:id="70" w:name="_Toc367435571"/>
      <w:bookmarkStart w:id="71" w:name="_Toc367700869"/>
      <w:r>
        <w:t>3.04</w:t>
      </w:r>
      <w:r w:rsidR="0047781E">
        <w:tab/>
      </w:r>
      <w:r w:rsidR="00652AA6">
        <w:t>Experience</w:t>
      </w:r>
      <w:bookmarkEnd w:id="70"/>
      <w:bookmarkEnd w:id="71"/>
    </w:p>
    <w:p w:rsidR="00652AA6" w:rsidRDefault="004208C7" w:rsidP="00E57E3F">
      <w:r>
        <w:t>In order for offers to be considered responsive, offerors must meet the minimum experience requirements.  An offeror's failure to meet these minimum experience requirements will cause its proposal to be considered non-responsive and its proposal will be rejected.  The</w:t>
      </w:r>
      <w:r w:rsidR="00FC5CF9">
        <w:t xml:space="preserve"> minimum experience requirements are</w:t>
      </w:r>
      <w:r>
        <w:t>:</w:t>
      </w:r>
    </w:p>
    <w:p w:rsidR="00FC5CF9" w:rsidRDefault="00D30649" w:rsidP="00E57E3F">
      <w:pPr>
        <w:pStyle w:val="ListParagraph"/>
        <w:numPr>
          <w:ilvl w:val="0"/>
          <w:numId w:val="4"/>
        </w:numPr>
      </w:pPr>
      <w:r>
        <w:t xml:space="preserve">The </w:t>
      </w:r>
      <w:r w:rsidR="004208C7">
        <w:t>Firm</w:t>
      </w:r>
      <w:r w:rsidR="00FB7579">
        <w:t>, including subcontractors/consultants,</w:t>
      </w:r>
      <w:r w:rsidR="004208C7">
        <w:t xml:space="preserve"> must have experience in evaluating the performance and efficiency of workers’ compensation programs.</w:t>
      </w:r>
    </w:p>
    <w:p w:rsidR="004208C7" w:rsidRPr="00E3421C" w:rsidRDefault="004208C7" w:rsidP="00E57E3F">
      <w:pPr>
        <w:pStyle w:val="ListParagraph"/>
        <w:numPr>
          <w:ilvl w:val="0"/>
          <w:numId w:val="4"/>
        </w:numPr>
      </w:pPr>
      <w:r w:rsidRPr="00E3421C">
        <w:t>The Firm and evaluation team members must be independent.  The Evaluation Coordinator will determine whether there is any conflict of interests or independence concerns.  Lack of independence will be cause for rejection of a proposal.</w:t>
      </w:r>
    </w:p>
    <w:p w:rsidR="00652AA6" w:rsidRDefault="00652AA6" w:rsidP="00E57E3F">
      <w:pPr>
        <w:pStyle w:val="Footer"/>
      </w:pPr>
    </w:p>
    <w:p w:rsidR="00652AA6" w:rsidRPr="0047781E" w:rsidRDefault="00652AA6" w:rsidP="00701B31">
      <w:pPr>
        <w:pStyle w:val="Heading2"/>
      </w:pPr>
      <w:bookmarkStart w:id="72" w:name="_Toc367435572"/>
      <w:bookmarkStart w:id="73" w:name="_Toc367700870"/>
      <w:r>
        <w:t>3.0</w:t>
      </w:r>
      <w:r w:rsidR="00597420">
        <w:t>5</w:t>
      </w:r>
      <w:r w:rsidR="0047781E">
        <w:tab/>
      </w:r>
      <w:r>
        <w:t xml:space="preserve">Contract </w:t>
      </w:r>
      <w:r w:rsidRPr="00701B31">
        <w:t>Schedule</w:t>
      </w:r>
      <w:bookmarkEnd w:id="72"/>
      <w:bookmarkEnd w:id="73"/>
      <w:r>
        <w:t xml:space="preserve"> </w:t>
      </w:r>
    </w:p>
    <w:p w:rsidR="00652AA6" w:rsidRDefault="00652AA6" w:rsidP="00E57E3F">
      <w:r>
        <w:t>This schedule of events represents the State’s best estimate of the contract schedule that will be followed.  If a component of this schedule, such as the award date, is delayed, the rest of the schedule will be shifted by the same number of days.</w:t>
      </w:r>
    </w:p>
    <w:p w:rsidR="00652AA6" w:rsidRDefault="00652AA6" w:rsidP="00E57E3F"/>
    <w:p w:rsidR="00FA550D" w:rsidRDefault="00FA550D" w:rsidP="00E57E3F"/>
    <w:p w:rsidR="00652AA6" w:rsidRDefault="00652AA6" w:rsidP="00E57E3F">
      <w:pPr>
        <w:rPr>
          <w:b/>
          <w:bCs/>
          <w:color w:val="FF0000"/>
        </w:rPr>
      </w:pPr>
      <w:r>
        <w:lastRenderedPageBreak/>
        <w:t xml:space="preserve">The approximate contract schedule is as follows: </w:t>
      </w:r>
    </w:p>
    <w:p w:rsidR="00E3421C" w:rsidRDefault="0084428D" w:rsidP="00A849C1">
      <w:pPr>
        <w:pStyle w:val="ListParagraph"/>
        <w:numPr>
          <w:ilvl w:val="0"/>
          <w:numId w:val="1"/>
        </w:numPr>
        <w:ind w:left="0"/>
      </w:pPr>
      <w:r>
        <w:t>Contract start:  January 6, 2014</w:t>
      </w:r>
    </w:p>
    <w:p w:rsidR="00E3421C" w:rsidRDefault="00E3421C" w:rsidP="00E3421C">
      <w:pPr>
        <w:pStyle w:val="ListParagraph"/>
        <w:ind w:left="0"/>
      </w:pPr>
    </w:p>
    <w:p w:rsidR="00E3421C" w:rsidRDefault="00652AA6" w:rsidP="00A849C1">
      <w:pPr>
        <w:pStyle w:val="ListParagraph"/>
        <w:numPr>
          <w:ilvl w:val="0"/>
          <w:numId w:val="1"/>
        </w:numPr>
        <w:ind w:left="0"/>
      </w:pPr>
      <w:r>
        <w:t xml:space="preserve">“Kick off” conference:  </w:t>
      </w:r>
      <w:r w:rsidR="0084428D">
        <w:t>January 7, 2014</w:t>
      </w:r>
    </w:p>
    <w:p w:rsidR="00E3421C" w:rsidRDefault="00E3421C" w:rsidP="00E3421C">
      <w:pPr>
        <w:pStyle w:val="ListParagraph"/>
      </w:pPr>
    </w:p>
    <w:p w:rsidR="00E3421C" w:rsidRDefault="0084428D" w:rsidP="00A849C1">
      <w:pPr>
        <w:pStyle w:val="ListParagraph"/>
        <w:numPr>
          <w:ilvl w:val="0"/>
          <w:numId w:val="1"/>
        </w:numPr>
        <w:ind w:left="0"/>
      </w:pPr>
      <w:r>
        <w:t>Update provided to Evaluation Coordinator:  February 3, 2014</w:t>
      </w:r>
    </w:p>
    <w:p w:rsidR="00E3421C" w:rsidRDefault="00E3421C" w:rsidP="00E3421C">
      <w:pPr>
        <w:pStyle w:val="ListParagraph"/>
      </w:pPr>
    </w:p>
    <w:p w:rsidR="00E3421C" w:rsidRDefault="0084428D" w:rsidP="00A849C1">
      <w:pPr>
        <w:pStyle w:val="ListParagraph"/>
        <w:numPr>
          <w:ilvl w:val="0"/>
          <w:numId w:val="1"/>
        </w:numPr>
        <w:ind w:left="0"/>
      </w:pPr>
      <w:r>
        <w:t>Update provided to Evaluation Coordinator:  March 3, 2014</w:t>
      </w:r>
    </w:p>
    <w:p w:rsidR="00E3421C" w:rsidRDefault="00E3421C" w:rsidP="00E3421C">
      <w:pPr>
        <w:pStyle w:val="ListParagraph"/>
      </w:pPr>
    </w:p>
    <w:p w:rsidR="00E3421C" w:rsidRDefault="0084428D" w:rsidP="00A849C1">
      <w:pPr>
        <w:pStyle w:val="ListParagraph"/>
        <w:numPr>
          <w:ilvl w:val="0"/>
          <w:numId w:val="1"/>
        </w:numPr>
        <w:ind w:left="0"/>
      </w:pPr>
      <w:r>
        <w:t>Update provided to Evaluation Coordinator:  April 1, 2014</w:t>
      </w:r>
    </w:p>
    <w:p w:rsidR="00E3421C" w:rsidRDefault="00E3421C" w:rsidP="00E3421C">
      <w:pPr>
        <w:pStyle w:val="ListParagraph"/>
      </w:pPr>
    </w:p>
    <w:p w:rsidR="00E3421C" w:rsidRDefault="0084428D" w:rsidP="00A849C1">
      <w:pPr>
        <w:pStyle w:val="ListParagraph"/>
        <w:numPr>
          <w:ilvl w:val="0"/>
          <w:numId w:val="1"/>
        </w:numPr>
        <w:ind w:left="0"/>
      </w:pPr>
      <w:r>
        <w:t>Update provided to Evaluation Coordinator:  May 1, 2014</w:t>
      </w:r>
    </w:p>
    <w:p w:rsidR="00E3421C" w:rsidRDefault="00E3421C" w:rsidP="00E3421C">
      <w:pPr>
        <w:pStyle w:val="ListParagraph"/>
      </w:pPr>
    </w:p>
    <w:p w:rsidR="00E3421C" w:rsidRDefault="0084428D" w:rsidP="00A849C1">
      <w:pPr>
        <w:pStyle w:val="ListParagraph"/>
        <w:numPr>
          <w:ilvl w:val="0"/>
          <w:numId w:val="1"/>
        </w:numPr>
        <w:ind w:left="0"/>
      </w:pPr>
      <w:r>
        <w:t>Update provided to Evaluation Coordinator:  June 2, 2014</w:t>
      </w:r>
    </w:p>
    <w:p w:rsidR="00E3421C" w:rsidRDefault="00E3421C" w:rsidP="00E3421C">
      <w:pPr>
        <w:pStyle w:val="ListParagraph"/>
      </w:pPr>
    </w:p>
    <w:p w:rsidR="00E3421C" w:rsidRDefault="0084428D" w:rsidP="00A849C1">
      <w:pPr>
        <w:pStyle w:val="ListParagraph"/>
        <w:numPr>
          <w:ilvl w:val="0"/>
          <w:numId w:val="1"/>
        </w:numPr>
        <w:ind w:left="0"/>
      </w:pPr>
      <w:r>
        <w:t>First draft provided to Evaluation Coordinator:  July 14, 2014</w:t>
      </w:r>
    </w:p>
    <w:p w:rsidR="00E3421C" w:rsidRDefault="00E3421C" w:rsidP="00E3421C">
      <w:pPr>
        <w:pStyle w:val="ListParagraph"/>
      </w:pPr>
    </w:p>
    <w:p w:rsidR="00E3421C" w:rsidRDefault="00FC5878" w:rsidP="00FC5878">
      <w:pPr>
        <w:pStyle w:val="ListParagraph"/>
        <w:numPr>
          <w:ilvl w:val="0"/>
          <w:numId w:val="1"/>
        </w:numPr>
        <w:ind w:left="360" w:hanging="360"/>
      </w:pPr>
      <w:r>
        <w:t>Exit conference and s</w:t>
      </w:r>
      <w:r w:rsidR="0084428D">
        <w:t>econd draft provided to Evaluation Coordinator and WSI:  July 2</w:t>
      </w:r>
      <w:r w:rsidR="00655518">
        <w:t>3</w:t>
      </w:r>
      <w:r w:rsidR="0084428D">
        <w:t>, 2014</w:t>
      </w:r>
    </w:p>
    <w:p w:rsidR="00E3421C" w:rsidRDefault="00E3421C" w:rsidP="00E3421C">
      <w:pPr>
        <w:pStyle w:val="ListParagraph"/>
      </w:pPr>
    </w:p>
    <w:p w:rsidR="00E3421C" w:rsidRDefault="00655518" w:rsidP="00E3421C">
      <w:pPr>
        <w:pStyle w:val="ListParagraph"/>
        <w:numPr>
          <w:ilvl w:val="0"/>
          <w:numId w:val="1"/>
        </w:numPr>
        <w:ind w:left="360" w:hanging="360"/>
      </w:pPr>
      <w:r>
        <w:t xml:space="preserve">WSI provides final responses to be incorporated into the report: no later than </w:t>
      </w:r>
      <w:r w:rsidRPr="003E2253">
        <w:t xml:space="preserve">August </w:t>
      </w:r>
      <w:r>
        <w:t>20</w:t>
      </w:r>
      <w:r w:rsidRPr="003E2253">
        <w:t>, 2014.</w:t>
      </w:r>
    </w:p>
    <w:p w:rsidR="00E3421C" w:rsidRDefault="00E3421C" w:rsidP="00E3421C">
      <w:pPr>
        <w:pStyle w:val="ListParagraph"/>
      </w:pPr>
    </w:p>
    <w:p w:rsidR="0084428D" w:rsidRDefault="0084428D" w:rsidP="00A849C1">
      <w:pPr>
        <w:pStyle w:val="ListParagraph"/>
        <w:numPr>
          <w:ilvl w:val="0"/>
          <w:numId w:val="1"/>
        </w:numPr>
        <w:ind w:left="0"/>
      </w:pPr>
      <w:r>
        <w:t xml:space="preserve">Final report provided:  August </w:t>
      </w:r>
      <w:r w:rsidR="00597420">
        <w:t>2</w:t>
      </w:r>
      <w:r w:rsidR="00655518">
        <w:t>7</w:t>
      </w:r>
      <w:r>
        <w:t>, 2014</w:t>
      </w:r>
    </w:p>
    <w:p w:rsidR="0084428D" w:rsidRDefault="0084428D" w:rsidP="00E57E3F"/>
    <w:p w:rsidR="00652AA6" w:rsidRPr="0084428D" w:rsidRDefault="0084428D" w:rsidP="00E57E3F">
      <w:r w:rsidRPr="00E3421C">
        <w:t>In addition to the above required periodic updates, informal briefings or meetings will be requested at the discretion of the Evaluation Coordinator to monitor completion of the project.</w:t>
      </w:r>
    </w:p>
    <w:p w:rsidR="00652AA6" w:rsidRDefault="00652AA6" w:rsidP="00E57E3F"/>
    <w:p w:rsidR="00652AA6" w:rsidRDefault="00652AA6" w:rsidP="00E57E3F"/>
    <w:p w:rsidR="00652AA6" w:rsidRDefault="00652AA6" w:rsidP="00E57E3F"/>
    <w:p w:rsidR="00652AA6" w:rsidRDefault="00652AA6" w:rsidP="00701B31">
      <w:pPr>
        <w:pStyle w:val="Heading1"/>
      </w:pPr>
      <w:r>
        <w:br w:type="page"/>
      </w:r>
      <w:bookmarkStart w:id="74" w:name="_Toc367700871"/>
      <w:r w:rsidRPr="00A849C1">
        <w:lastRenderedPageBreak/>
        <w:t>SECTION FOUR</w:t>
      </w:r>
      <w:bookmarkEnd w:id="74"/>
    </w:p>
    <w:p w:rsidR="00A849C1" w:rsidRPr="00A849C1" w:rsidRDefault="00A849C1" w:rsidP="00A849C1">
      <w:pPr>
        <w:jc w:val="center"/>
        <w:rPr>
          <w:b/>
        </w:rPr>
      </w:pPr>
    </w:p>
    <w:p w:rsidR="00652AA6" w:rsidRDefault="00652AA6" w:rsidP="00701B31">
      <w:pPr>
        <w:pStyle w:val="Heading1"/>
      </w:pPr>
      <w:bookmarkStart w:id="75" w:name="_Toc367700872"/>
      <w:r w:rsidRPr="00A849C1">
        <w:t>GENERAL CONTRACT INFORMATION</w:t>
      </w:r>
      <w:bookmarkEnd w:id="75"/>
    </w:p>
    <w:p w:rsidR="00A849C1" w:rsidRPr="00A849C1" w:rsidRDefault="00A849C1" w:rsidP="00A849C1">
      <w:pPr>
        <w:jc w:val="center"/>
        <w:rPr>
          <w:b/>
        </w:rPr>
      </w:pPr>
    </w:p>
    <w:p w:rsidR="00652AA6" w:rsidRDefault="0047781E" w:rsidP="00701B31">
      <w:pPr>
        <w:pStyle w:val="Heading2"/>
      </w:pPr>
      <w:bookmarkStart w:id="76" w:name="_Toc367435573"/>
      <w:bookmarkStart w:id="77" w:name="_Toc367700873"/>
      <w:r>
        <w:t>4.01</w:t>
      </w:r>
      <w:r>
        <w:tab/>
      </w:r>
      <w:r w:rsidR="00652AA6">
        <w:t>Contract Term</w:t>
      </w:r>
      <w:bookmarkEnd w:id="76"/>
      <w:bookmarkEnd w:id="77"/>
      <w:r w:rsidR="00652AA6">
        <w:t xml:space="preserve"> </w:t>
      </w:r>
    </w:p>
    <w:p w:rsidR="00652AA6" w:rsidRDefault="00941228" w:rsidP="00E57E3F">
      <w:r>
        <w:t xml:space="preserve">The State intends to enter into a contract with an effective date beginning January 6, 2014 and ending </w:t>
      </w:r>
      <w:r w:rsidR="00FC5878">
        <w:t>September 30</w:t>
      </w:r>
      <w:r>
        <w:t>, 201</w:t>
      </w:r>
      <w:r w:rsidR="00FC5878">
        <w:t>4</w:t>
      </w:r>
      <w:r>
        <w:t xml:space="preserve">.  </w:t>
      </w:r>
    </w:p>
    <w:p w:rsidR="00941228" w:rsidRDefault="00941228" w:rsidP="00E57E3F"/>
    <w:p w:rsidR="00652AA6" w:rsidRDefault="0047781E" w:rsidP="00701B31">
      <w:pPr>
        <w:pStyle w:val="Heading2"/>
      </w:pPr>
      <w:bookmarkStart w:id="78" w:name="_Toc367435574"/>
      <w:bookmarkStart w:id="79" w:name="_Toc367700874"/>
      <w:r>
        <w:t>4.02</w:t>
      </w:r>
      <w:r>
        <w:tab/>
      </w:r>
      <w:r w:rsidR="00652AA6">
        <w:t>Contract Type</w:t>
      </w:r>
      <w:bookmarkEnd w:id="78"/>
      <w:bookmarkEnd w:id="79"/>
    </w:p>
    <w:p w:rsidR="00652AA6" w:rsidRDefault="00941228" w:rsidP="00E57E3F">
      <w:r>
        <w:t xml:space="preserve">This contract is a </w:t>
      </w:r>
      <w:r w:rsidR="00172C1C">
        <w:t xml:space="preserve">firm </w:t>
      </w:r>
      <w:r>
        <w:t xml:space="preserve">fixed price </w:t>
      </w:r>
      <w:r w:rsidR="00652AA6">
        <w:t>contract.</w:t>
      </w:r>
    </w:p>
    <w:p w:rsidR="00652AA6" w:rsidRDefault="00652AA6" w:rsidP="00E57E3F"/>
    <w:p w:rsidR="00652AA6" w:rsidRDefault="00652AA6" w:rsidP="00701B31">
      <w:pPr>
        <w:pStyle w:val="Heading2"/>
      </w:pPr>
      <w:bookmarkStart w:id="80" w:name="_Toc367435575"/>
      <w:bookmarkStart w:id="81" w:name="_Toc367700875"/>
      <w:r>
        <w:t>4.03</w:t>
      </w:r>
      <w:r w:rsidR="0047781E">
        <w:tab/>
      </w:r>
      <w:r>
        <w:t>Standard Contract Provisions</w:t>
      </w:r>
      <w:bookmarkEnd w:id="80"/>
      <w:bookmarkEnd w:id="81"/>
    </w:p>
    <w:p w:rsidR="00652AA6" w:rsidRDefault="00652AA6" w:rsidP="00E57E3F">
      <w:r>
        <w:t>The successful offeror will be required to sign and submit the contract attached to this RFP (</w:t>
      </w:r>
      <w:r w:rsidR="00905B6E">
        <w:t>Attachment 2</w:t>
      </w:r>
      <w:r>
        <w:t xml:space="preserve">).  The contractor must comply with the contract provisions set out in this attachment.  Any objections to the contract provisions must be set out in the offeror’s proposal.  No alteration of these provisions will be permitted without prior written approval from the </w:t>
      </w:r>
      <w:r w:rsidR="00172C1C">
        <w:t>Evaluation Coordinator</w:t>
      </w:r>
      <w:r>
        <w:t xml:space="preserve">.  </w:t>
      </w:r>
    </w:p>
    <w:p w:rsidR="00652AA6" w:rsidRDefault="00652AA6" w:rsidP="00E57E3F"/>
    <w:p w:rsidR="00652AA6" w:rsidRDefault="00652AA6" w:rsidP="00E57E3F">
      <w:r>
        <w:t xml:space="preserve">Offerors are instructed to contact the </w:t>
      </w:r>
      <w:r w:rsidR="00172C1C">
        <w:t>Evaluation Coordinator</w:t>
      </w:r>
      <w:r>
        <w:t xml:space="preserve"> in writing by the deadline set for questions with any concerns regarding the contract provisions.</w:t>
      </w:r>
    </w:p>
    <w:p w:rsidR="00652AA6" w:rsidRDefault="00652AA6" w:rsidP="00E57E3F"/>
    <w:p w:rsidR="00652AA6" w:rsidRDefault="00652AA6" w:rsidP="00701B31">
      <w:pPr>
        <w:pStyle w:val="Heading2"/>
      </w:pPr>
      <w:bookmarkStart w:id="82" w:name="_Toc367435576"/>
      <w:bookmarkStart w:id="83" w:name="_Toc367700876"/>
      <w:r>
        <w:t>4.04</w:t>
      </w:r>
      <w:r w:rsidR="0047781E">
        <w:tab/>
      </w:r>
      <w:r>
        <w:t>Proposal as a Part of the Contract</w:t>
      </w:r>
      <w:bookmarkEnd w:id="82"/>
      <w:bookmarkEnd w:id="83"/>
    </w:p>
    <w:p w:rsidR="00652AA6" w:rsidRDefault="00397E3B" w:rsidP="00E57E3F">
      <w:r>
        <w:t>T</w:t>
      </w:r>
      <w:r w:rsidR="00652AA6">
        <w:t xml:space="preserve">his RFP and the successful proposal </w:t>
      </w:r>
      <w:r w:rsidR="008959D1">
        <w:t>will</w:t>
      </w:r>
      <w:r w:rsidR="00652AA6">
        <w:t xml:space="preserve"> be incorporated into the contract.</w:t>
      </w:r>
    </w:p>
    <w:p w:rsidR="00652AA6" w:rsidRDefault="00652AA6" w:rsidP="00E57E3F"/>
    <w:p w:rsidR="00652AA6" w:rsidRDefault="00652AA6" w:rsidP="00701B31">
      <w:pPr>
        <w:pStyle w:val="Heading2"/>
      </w:pPr>
      <w:bookmarkStart w:id="84" w:name="_Toc367435577"/>
      <w:bookmarkStart w:id="85" w:name="_Toc367700877"/>
      <w:r>
        <w:t>4.05</w:t>
      </w:r>
      <w:r w:rsidR="0047781E">
        <w:tab/>
      </w:r>
      <w:r>
        <w:t>Additional Terms and Conditions</w:t>
      </w:r>
      <w:bookmarkEnd w:id="84"/>
      <w:bookmarkEnd w:id="85"/>
    </w:p>
    <w:p w:rsidR="00652AA6" w:rsidRDefault="00652AA6" w:rsidP="00E57E3F">
      <w:r>
        <w:t>The State reserves the right to add, delete, or modify terms and conditions during contract negotiations.  These terms and conditions will be within the scope of the RFP and will not affect the proposal evaluations.</w:t>
      </w:r>
    </w:p>
    <w:p w:rsidR="00652AA6" w:rsidRDefault="00652AA6" w:rsidP="00E57E3F"/>
    <w:p w:rsidR="00652AA6" w:rsidRDefault="00652AA6" w:rsidP="00701B31">
      <w:pPr>
        <w:pStyle w:val="Heading2"/>
      </w:pPr>
      <w:bookmarkStart w:id="86" w:name="_Toc367435578"/>
      <w:bookmarkStart w:id="87" w:name="_Toc367700878"/>
      <w:r>
        <w:t>4.06</w:t>
      </w:r>
      <w:r w:rsidR="0047781E">
        <w:tab/>
      </w:r>
      <w:r>
        <w:t>Supplemental Terms and Conditions</w:t>
      </w:r>
      <w:bookmarkEnd w:id="86"/>
      <w:bookmarkEnd w:id="87"/>
    </w:p>
    <w:p w:rsidR="00652AA6" w:rsidRDefault="00652AA6" w:rsidP="00E57E3F">
      <w:r>
        <w:t xml:space="preserve">Proposals including supplemental terms and conditions will be accepted, but supplemental conditions that conflict with those contained in this RFP or </w:t>
      </w:r>
      <w:r w:rsidR="00397E3B">
        <w:t>that diminish the State's right</w:t>
      </w:r>
      <w:r>
        <w:t>s under any contract resulting from the RFP will be considered null and void.  The State is not responsible for identifying conflicting supplemental terms and conditions before issuing a contract award.  After award of contract:</w:t>
      </w:r>
    </w:p>
    <w:p w:rsidR="00652AA6" w:rsidRDefault="00652AA6" w:rsidP="00E57E3F"/>
    <w:p w:rsidR="00F44F22" w:rsidRDefault="00652AA6" w:rsidP="00F44F22">
      <w:pPr>
        <w:pStyle w:val="ListParagraph"/>
        <w:numPr>
          <w:ilvl w:val="0"/>
          <w:numId w:val="35"/>
        </w:numPr>
      </w:pPr>
      <w:r>
        <w:t>if conflict arises between a supplemental term or condition included in the proposal and a term or condition of the RFP, the term or condition of the RFP will prevail; and</w:t>
      </w:r>
    </w:p>
    <w:p w:rsidR="00652AA6" w:rsidRDefault="00652AA6" w:rsidP="00F44F22">
      <w:pPr>
        <w:pStyle w:val="ListParagraph"/>
        <w:numPr>
          <w:ilvl w:val="0"/>
          <w:numId w:val="35"/>
        </w:numPr>
      </w:pPr>
      <w:proofErr w:type="gramStart"/>
      <w:r>
        <w:t>if</w:t>
      </w:r>
      <w:proofErr w:type="gramEnd"/>
      <w:r>
        <w:t xml:space="preserve"> the State's rights would be diminished as a result of application of a supplemental term or condition included in the proposal, the supplemental term or condition will be considered null and void.</w:t>
      </w:r>
    </w:p>
    <w:p w:rsidR="00652AA6" w:rsidRDefault="00652AA6" w:rsidP="00E57E3F"/>
    <w:p w:rsidR="00652AA6" w:rsidRDefault="00652AA6" w:rsidP="00701B31">
      <w:pPr>
        <w:pStyle w:val="Heading2"/>
      </w:pPr>
      <w:bookmarkStart w:id="88" w:name="_Toc367435579"/>
      <w:bookmarkStart w:id="89" w:name="_Toc367700879"/>
      <w:r>
        <w:t>4.07</w:t>
      </w:r>
      <w:r w:rsidR="0047781E">
        <w:tab/>
      </w:r>
      <w:r>
        <w:t>Contract Approval</w:t>
      </w:r>
      <w:bookmarkEnd w:id="88"/>
      <w:bookmarkEnd w:id="89"/>
    </w:p>
    <w:p w:rsidR="00652AA6" w:rsidRDefault="00652AA6" w:rsidP="00E57E3F">
      <w:r>
        <w:t xml:space="preserve">This RFP does not, by itself, obligate the State.  </w:t>
      </w:r>
      <w:r w:rsidRPr="00397E3B">
        <w:t>The State's ob</w:t>
      </w:r>
      <w:r w:rsidR="00397E3B">
        <w:t>ligation will commence when the</w:t>
      </w:r>
      <w:r w:rsidRPr="00397E3B">
        <w:t xml:space="preserve"> contract</w:t>
      </w:r>
      <w:r w:rsidR="00397E3B">
        <w:t xml:space="preserve"> is signed by the respective parties</w:t>
      </w:r>
      <w:r w:rsidRPr="00397E3B">
        <w:t xml:space="preserve">.  </w:t>
      </w:r>
      <w:r>
        <w:t>Upon written notice to the contractor, the State may set a different starting date for the contract.  The State will not be responsible for any work done by the contractor, even work done in good faith, if it occurs prior to the contract start date set by the State.</w:t>
      </w:r>
    </w:p>
    <w:p w:rsidR="00652AA6" w:rsidRDefault="00652AA6" w:rsidP="00E57E3F">
      <w:pPr>
        <w:pStyle w:val="Footer"/>
      </w:pPr>
    </w:p>
    <w:p w:rsidR="00652AA6" w:rsidRDefault="00652AA6" w:rsidP="00701B31">
      <w:pPr>
        <w:pStyle w:val="Heading2"/>
      </w:pPr>
      <w:bookmarkStart w:id="90" w:name="_Toc367435580"/>
      <w:bookmarkStart w:id="91" w:name="_Toc367700880"/>
      <w:r>
        <w:t>4.08</w:t>
      </w:r>
      <w:r w:rsidR="0047781E">
        <w:tab/>
      </w:r>
      <w:r>
        <w:t>Contract Changes - Unanticipated Amendments</w:t>
      </w:r>
      <w:bookmarkEnd w:id="90"/>
      <w:bookmarkEnd w:id="91"/>
    </w:p>
    <w:p w:rsidR="00652AA6" w:rsidRDefault="00397E3B" w:rsidP="00E57E3F">
      <w:r>
        <w:t>D</w:t>
      </w:r>
      <w:r w:rsidR="00652AA6">
        <w:t xml:space="preserve">uring the course of this contract, the contractor may be required to perform additional work.  That work will be within the general scope of the initial contract.  When additional work is </w:t>
      </w:r>
      <w:r w:rsidR="00652AA6">
        <w:lastRenderedPageBreak/>
        <w:t>required, the project manager designated by the State will provide the contractor a written description of the additional work and request the contractor to submit a firm time schedule for accomplishing the additional work and a firm price for the additional work.  Cost and pricing data must be provided to justify the cost of amendments.</w:t>
      </w:r>
    </w:p>
    <w:p w:rsidR="00652AA6" w:rsidRDefault="00652AA6" w:rsidP="00E57E3F"/>
    <w:p w:rsidR="00652AA6" w:rsidRDefault="00652AA6" w:rsidP="00E57E3F">
      <w:r>
        <w:t xml:space="preserve">The contractor will not commence additional work until the </w:t>
      </w:r>
      <w:r w:rsidR="00397E3B">
        <w:t>Evaluation Coordinator</w:t>
      </w:r>
      <w:r>
        <w:t xml:space="preserve"> has secured any required State approvals necessary for the amendment and issued</w:t>
      </w:r>
      <w:r w:rsidR="00397E3B">
        <w:t xml:space="preserve"> a written contract amendment</w:t>
      </w:r>
      <w:r>
        <w:t xml:space="preserve">. </w:t>
      </w:r>
    </w:p>
    <w:p w:rsidR="00652AA6" w:rsidRDefault="00652AA6" w:rsidP="00E57E3F"/>
    <w:p w:rsidR="00652AA6" w:rsidRDefault="00652AA6" w:rsidP="00701B31">
      <w:pPr>
        <w:pStyle w:val="Heading2"/>
      </w:pPr>
      <w:bookmarkStart w:id="92" w:name="_Toc367435581"/>
      <w:bookmarkStart w:id="93" w:name="_Toc367700881"/>
      <w:r>
        <w:t>4.09</w:t>
      </w:r>
      <w:r w:rsidR="0047781E">
        <w:tab/>
      </w:r>
      <w:r>
        <w:t>Indemnification and Insurance Requirements</w:t>
      </w:r>
      <w:bookmarkEnd w:id="92"/>
      <w:bookmarkEnd w:id="93"/>
    </w:p>
    <w:p w:rsidR="00652AA6" w:rsidRDefault="00652AA6" w:rsidP="00E57E3F">
      <w:r>
        <w:t>Offerors must review the attached indemnification and insurance requirements.  The indemnification and insurance provisions will be incorporated into the final contract.</w:t>
      </w:r>
    </w:p>
    <w:p w:rsidR="00652AA6" w:rsidRDefault="00652AA6" w:rsidP="00E57E3F"/>
    <w:p w:rsidR="00652AA6" w:rsidRDefault="00652AA6" w:rsidP="00E57E3F">
      <w:r>
        <w:t xml:space="preserve">Objections to any of the provisions of the Indemnification and Insurance Requirements must be made in writing to the attention of the </w:t>
      </w:r>
      <w:r w:rsidR="00397E3B">
        <w:t>Evaluation Coordinator</w:t>
      </w:r>
      <w:r>
        <w:t xml:space="preserve"> by the time and date set for receipt of questions.  No alteration of these provisions will be permitted without prior written approval from </w:t>
      </w:r>
      <w:r w:rsidR="00397E3B">
        <w:t>the Auditor</w:t>
      </w:r>
      <w:r>
        <w:t xml:space="preserve"> in consultation with the North Dakota Risk Management Division.</w:t>
      </w:r>
    </w:p>
    <w:p w:rsidR="00652AA6" w:rsidRDefault="00652AA6" w:rsidP="00E57E3F">
      <w:pPr>
        <w:pStyle w:val="Footer"/>
      </w:pPr>
    </w:p>
    <w:p w:rsidR="00652AA6" w:rsidRDefault="00652AA6" w:rsidP="00E57E3F">
      <w:r>
        <w:t xml:space="preserve">Upon receipt of the Notice of Intent to Award, the successful offeror must obtain the required insurance coverage and provide the </w:t>
      </w:r>
      <w:r w:rsidR="00397E3B">
        <w:t>Evaluation Coordinator</w:t>
      </w:r>
      <w:r>
        <w:t xml:space="preserve"> with proof of coverage prior to contract approval.  The coverage must be satisfactory to the </w:t>
      </w:r>
      <w:r w:rsidR="00397E3B">
        <w:t>Auditor</w:t>
      </w:r>
      <w:r>
        <w:t xml:space="preserve">, in consultation with the North Dakota Risk Management Division.  An offeror’s failure to provide evidence of insurance coverage is a material breach and grounds for withdrawal of the award or termination of the contract.  </w:t>
      </w:r>
    </w:p>
    <w:p w:rsidR="00652AA6" w:rsidRDefault="00652AA6" w:rsidP="00E57E3F"/>
    <w:p w:rsidR="00652AA6" w:rsidRDefault="00652AA6" w:rsidP="00701B31">
      <w:pPr>
        <w:pStyle w:val="Heading2"/>
      </w:pPr>
      <w:bookmarkStart w:id="94" w:name="_Toc367435582"/>
      <w:bookmarkStart w:id="95" w:name="_Toc367700882"/>
      <w:r>
        <w:t>4.10</w:t>
      </w:r>
      <w:r w:rsidR="0047781E">
        <w:tab/>
      </w:r>
      <w:r>
        <w:t xml:space="preserve">Taxes and Taxpayer </w:t>
      </w:r>
      <w:r w:rsidR="00FC5CF9">
        <w:t xml:space="preserve">Tax </w:t>
      </w:r>
      <w:r>
        <w:t>Identification</w:t>
      </w:r>
      <w:bookmarkEnd w:id="94"/>
      <w:bookmarkEnd w:id="95"/>
    </w:p>
    <w:p w:rsidR="00652AA6" w:rsidRDefault="00652AA6" w:rsidP="00E57E3F">
      <w:r>
        <w:t xml:space="preserve">The contractor must provide a valid Vendor Tax Identification Number as a provision of the contract.  </w:t>
      </w:r>
    </w:p>
    <w:p w:rsidR="00652AA6" w:rsidRDefault="00652AA6" w:rsidP="00E57E3F"/>
    <w:p w:rsidR="00652AA6" w:rsidRDefault="00652AA6" w:rsidP="00E57E3F">
      <w:r>
        <w:t xml:space="preserve">The State is not responsible for and will not pay local, state, or federal taxes.  The State sales tax exemption number is E-2001, and certificates will be furnished upon request by </w:t>
      </w:r>
      <w:r w:rsidR="00643A70">
        <w:t>Workforce Safety and Insurance</w:t>
      </w:r>
      <w:r>
        <w:t>.</w:t>
      </w:r>
    </w:p>
    <w:p w:rsidR="00397E3B" w:rsidRDefault="00397E3B" w:rsidP="00E57E3F"/>
    <w:p w:rsidR="00652AA6" w:rsidRDefault="00652AA6" w:rsidP="00E57E3F">
      <w:r>
        <w:t>A contractor performing any contract, including service contracts, for the United States Government, State of North Dakota, counties, cities, school districts, park board or any other political subdivisions within North Dakota is not exempt from payment of sales or use tax on material and supplies used or consumed in carrying out contracts.  In these cases, the contractor is required to file returns and pay sales and use tax just as required for contracts with private parties.  Contact the North Da</w:t>
      </w:r>
      <w:r w:rsidR="00D63209">
        <w:t>kota Tax Department at 701-328-1246</w:t>
      </w:r>
      <w:r>
        <w:t xml:space="preserve"> or visit its website at </w:t>
      </w:r>
      <w:hyperlink r:id="rId14" w:history="1">
        <w:r w:rsidR="007B381C" w:rsidRPr="00882EA7">
          <w:rPr>
            <w:rStyle w:val="Hyperlink"/>
            <w:rFonts w:cs="Arial"/>
            <w:sz w:val="20"/>
          </w:rPr>
          <w:t>www.nd.gov/tax</w:t>
        </w:r>
      </w:hyperlink>
      <w:r w:rsidR="007B381C">
        <w:t>/</w:t>
      </w:r>
      <w:r>
        <w:t xml:space="preserve"> for more information.</w:t>
      </w:r>
    </w:p>
    <w:p w:rsidR="00652AA6" w:rsidRDefault="00652AA6" w:rsidP="00E57E3F"/>
    <w:p w:rsidR="00652AA6" w:rsidRDefault="00652AA6" w:rsidP="00E57E3F">
      <w:r>
        <w:t>A contractor performing any contract, including a service contract, within North Dakota is also subject to the corporation income tax, individual income tax, and withholding tax reporting requirements, whether the contract is performed by a corporation, partnership, or other business entity, or as an employee of the contractor.  In the case of employees performing the services in the state, the contractor is required to withhold state income tax from the employees' compensation and remit to the state as required by law. Contact the North Dakota Tax Department at 701-328-</w:t>
      </w:r>
      <w:r w:rsidR="00D63209">
        <w:t>1248</w:t>
      </w:r>
      <w:r>
        <w:t xml:space="preserve"> or visit its web site for more information</w:t>
      </w:r>
    </w:p>
    <w:p w:rsidR="00652AA6" w:rsidRDefault="00652AA6" w:rsidP="00E57E3F"/>
    <w:p w:rsidR="00FC5CF9" w:rsidRDefault="00FC5CF9" w:rsidP="00701B31">
      <w:pPr>
        <w:pStyle w:val="Heading2"/>
      </w:pPr>
      <w:bookmarkStart w:id="96" w:name="_Toc367435583"/>
      <w:bookmarkStart w:id="97" w:name="_Toc367700883"/>
      <w:r>
        <w:t>4.11</w:t>
      </w:r>
      <w:r w:rsidR="0047781E">
        <w:tab/>
      </w:r>
      <w:r>
        <w:t>Contract Funding</w:t>
      </w:r>
      <w:bookmarkEnd w:id="96"/>
      <w:bookmarkEnd w:id="97"/>
    </w:p>
    <w:p w:rsidR="00FC5CF9" w:rsidRDefault="00FC5CF9" w:rsidP="00E57E3F">
      <w:r>
        <w:t xml:space="preserve">Approval or continuation of a contract resulting from this solicitation is contingent upon continuing appropriation.  The contract may be terminated by the State or modified by </w:t>
      </w:r>
      <w:r>
        <w:lastRenderedPageBreak/>
        <w:t>agreement of both parties in the event funding from federal, state, or other sources is not obtained and continued at sufficient levels.</w:t>
      </w:r>
    </w:p>
    <w:p w:rsidR="00FC5CF9" w:rsidRDefault="00FC5CF9" w:rsidP="00E57E3F"/>
    <w:p w:rsidR="00652AA6" w:rsidRDefault="00652AA6" w:rsidP="00701B31">
      <w:pPr>
        <w:pStyle w:val="Heading2"/>
      </w:pPr>
      <w:bookmarkStart w:id="98" w:name="_Toc367435584"/>
      <w:bookmarkStart w:id="99" w:name="_Toc367700884"/>
      <w:r>
        <w:t>4.1</w:t>
      </w:r>
      <w:r w:rsidR="00FC5CF9">
        <w:t>2</w:t>
      </w:r>
      <w:r w:rsidR="0047781E">
        <w:tab/>
      </w:r>
      <w:r>
        <w:t>Proposed Payment Procedures</w:t>
      </w:r>
      <w:bookmarkEnd w:id="98"/>
      <w:bookmarkEnd w:id="99"/>
    </w:p>
    <w:p w:rsidR="0016798F" w:rsidRDefault="003D7231" w:rsidP="00E57E3F">
      <w:r w:rsidRPr="00E3421C">
        <w:t xml:space="preserve">Payments will be made by WSI.  </w:t>
      </w:r>
      <w:r w:rsidR="00E961DA" w:rsidRPr="00E3421C">
        <w:t xml:space="preserve">Progress billings may be </w:t>
      </w:r>
      <w:r w:rsidR="0070519E" w:rsidRPr="00E3421C">
        <w:t xml:space="preserve">submitted with invoices documenting </w:t>
      </w:r>
      <w:r w:rsidRPr="00E3421C">
        <w:t xml:space="preserve">the </w:t>
      </w:r>
      <w:r w:rsidR="00E961DA" w:rsidRPr="00E3421C">
        <w:t xml:space="preserve">actual </w:t>
      </w:r>
      <w:r w:rsidRPr="00E3421C">
        <w:t xml:space="preserve">hours </w:t>
      </w:r>
      <w:r w:rsidR="0070519E" w:rsidRPr="00E3421C">
        <w:t>worked</w:t>
      </w:r>
      <w:r w:rsidRPr="00E3421C">
        <w:t xml:space="preserve"> and the travel costs incurred.</w:t>
      </w:r>
      <w:r w:rsidR="0016798F" w:rsidRPr="00E3421C">
        <w:t xml:space="preserve">  Invoices may be submitted on a monthly basis for actual work performed.  No more than 90% of the contract amount may be paid until the final report is provided and approved by the Evaluation Coordinator.  No more than 97% of the contract amount may be paid until all required presentations of the report are completed by the Firm.</w:t>
      </w:r>
    </w:p>
    <w:p w:rsidR="00652AA6" w:rsidRDefault="0016798F" w:rsidP="00E57E3F">
      <w:r>
        <w:t xml:space="preserve"> </w:t>
      </w:r>
    </w:p>
    <w:p w:rsidR="00652AA6" w:rsidRDefault="00652AA6" w:rsidP="00E57E3F">
      <w:r>
        <w:t xml:space="preserve">The State will not make any advanced payments before performance by the contractor under this contract.  </w:t>
      </w:r>
    </w:p>
    <w:p w:rsidR="00652AA6" w:rsidRDefault="00652AA6" w:rsidP="00E57E3F"/>
    <w:p w:rsidR="00652AA6" w:rsidRDefault="00571106" w:rsidP="00701B31">
      <w:pPr>
        <w:pStyle w:val="Heading2"/>
      </w:pPr>
      <w:bookmarkStart w:id="100" w:name="_Toc367435585"/>
      <w:bookmarkStart w:id="101" w:name="_Toc367700885"/>
      <w:r>
        <w:t>4.13</w:t>
      </w:r>
      <w:r w:rsidR="0047781E">
        <w:tab/>
      </w:r>
      <w:r w:rsidR="00652AA6">
        <w:t>Payment Terms</w:t>
      </w:r>
      <w:bookmarkEnd w:id="100"/>
      <w:bookmarkEnd w:id="101"/>
    </w:p>
    <w:p w:rsidR="00652AA6" w:rsidRDefault="00652AA6" w:rsidP="00E57E3F">
      <w:pPr>
        <w:rPr>
          <w:i/>
          <w:iCs/>
        </w:rPr>
      </w:pPr>
      <w:r>
        <w:t xml:space="preserve">No payment will be made until the </w:t>
      </w:r>
      <w:r w:rsidR="00571106">
        <w:t>State</w:t>
      </w:r>
      <w:r>
        <w:t xml:space="preserve"> approves the contract</w:t>
      </w:r>
      <w:r>
        <w:rPr>
          <w:i/>
          <w:iCs/>
        </w:rPr>
        <w:t xml:space="preserve">. </w:t>
      </w:r>
    </w:p>
    <w:p w:rsidR="00652AA6" w:rsidRDefault="00652AA6" w:rsidP="00E57E3F"/>
    <w:p w:rsidR="00652AA6" w:rsidRDefault="00652AA6" w:rsidP="00E57E3F">
      <w:r>
        <w:t xml:space="preserve">Payment for commodities and services received under contracts will normally be made within 30 calendar days after receipt and acceptance by the </w:t>
      </w:r>
      <w:r w:rsidR="00571106">
        <w:t>State</w:t>
      </w:r>
      <w:r>
        <w:t xml:space="preserve"> or after receipt of a correct invoice, whichever is later.  Payment inquiries must be directed to </w:t>
      </w:r>
      <w:r w:rsidR="00571106">
        <w:t>the Evaluation Coordinator</w:t>
      </w:r>
      <w:r>
        <w:t>.</w:t>
      </w:r>
    </w:p>
    <w:p w:rsidR="00652AA6" w:rsidRDefault="00652AA6" w:rsidP="00E57E3F"/>
    <w:p w:rsidR="00652AA6" w:rsidRDefault="00571106" w:rsidP="00701B31">
      <w:pPr>
        <w:pStyle w:val="Heading2"/>
      </w:pPr>
      <w:bookmarkStart w:id="102" w:name="_Toc367435586"/>
      <w:bookmarkStart w:id="103" w:name="_Toc367700886"/>
      <w:r>
        <w:t>4.14</w:t>
      </w:r>
      <w:r w:rsidR="0047781E">
        <w:tab/>
      </w:r>
      <w:r w:rsidR="00652AA6">
        <w:t>Contract Personnel</w:t>
      </w:r>
      <w:bookmarkEnd w:id="102"/>
      <w:bookmarkEnd w:id="103"/>
    </w:p>
    <w:p w:rsidR="00652AA6" w:rsidRDefault="00652AA6" w:rsidP="00E57E3F">
      <w:r>
        <w:t xml:space="preserve">The </w:t>
      </w:r>
      <w:r w:rsidR="00571106">
        <w:t xml:space="preserve">Evaluation Coordinator </w:t>
      </w:r>
      <w:r>
        <w:t xml:space="preserve">must approve any change of the contractor’s project team members named in the proposal, in advance and in writing. </w:t>
      </w:r>
      <w:r w:rsidR="00571106">
        <w:t xml:space="preserve"> </w:t>
      </w:r>
      <w:r>
        <w:t xml:space="preserve">Personnel changes </w:t>
      </w:r>
      <w:r w:rsidR="00571106">
        <w:t>n</w:t>
      </w:r>
      <w:r>
        <w:t>ot approved by the State may be grounds for the State to terminate the contract.</w:t>
      </w:r>
    </w:p>
    <w:p w:rsidR="00652AA6" w:rsidRDefault="00652AA6" w:rsidP="00E57E3F"/>
    <w:p w:rsidR="00652AA6" w:rsidRDefault="00652AA6" w:rsidP="00701B31">
      <w:pPr>
        <w:pStyle w:val="Heading2"/>
      </w:pPr>
      <w:bookmarkStart w:id="104" w:name="_Toc367435587"/>
      <w:bookmarkStart w:id="105" w:name="_Toc367700887"/>
      <w:r>
        <w:t>4.1</w:t>
      </w:r>
      <w:r w:rsidR="00571106">
        <w:t>5</w:t>
      </w:r>
      <w:r w:rsidR="0047781E">
        <w:tab/>
      </w:r>
      <w:r>
        <w:t>Inspection &amp; Modification - Reimbursement for Unacceptable Deliverables</w:t>
      </w:r>
      <w:bookmarkEnd w:id="104"/>
      <w:bookmarkEnd w:id="105"/>
    </w:p>
    <w:p w:rsidR="00652AA6" w:rsidRDefault="00652AA6" w:rsidP="00E57E3F">
      <w:r>
        <w:t xml:space="preserve">The contractor is responsible for the completion of all work set out in the contract.  All work is subject to inspection, evaluation, and approval by the </w:t>
      </w:r>
      <w:r w:rsidR="00571106">
        <w:t>Evaluation Coordinator</w:t>
      </w:r>
      <w:r>
        <w:t xml:space="preserve">.  The State may employ all reasonable means to ensure that the work is progressing and being performed in compliance with the contract.  Should the </w:t>
      </w:r>
      <w:r w:rsidR="004E6B69">
        <w:t>Evaluation Coordinator</w:t>
      </w:r>
      <w:r>
        <w:t xml:space="preserve"> determine that corrections or modifications are necessary in order to accomplish its intent, the </w:t>
      </w:r>
      <w:r w:rsidR="004E6B69">
        <w:t>Evaluation Coordinator</w:t>
      </w:r>
      <w:r>
        <w:t xml:space="preserve"> may direct the contractor to make </w:t>
      </w:r>
      <w:proofErr w:type="gramStart"/>
      <w:r>
        <w:t>changes.</w:t>
      </w:r>
      <w:proofErr w:type="gramEnd"/>
      <w:r>
        <w:t xml:space="preserve">  The contractor will not unreasonably withhold changes.</w:t>
      </w:r>
    </w:p>
    <w:p w:rsidR="00652AA6" w:rsidRDefault="00652AA6" w:rsidP="00E57E3F"/>
    <w:p w:rsidR="0019711F" w:rsidRDefault="0019711F" w:rsidP="00E57E3F">
      <w:r>
        <w:t>The Evaluation Coordinator will complete a review of the first draft report within five business days after receipt</w:t>
      </w:r>
      <w:r w:rsidR="00824B0A">
        <w:t xml:space="preserve"> of the draft report</w:t>
      </w:r>
      <w:r>
        <w:t>.  The Evaluation Coordinator will send to the Firm comments for correction and clarific</w:t>
      </w:r>
      <w:r w:rsidR="00824B0A">
        <w:t>ation.  All questions and comments should be resolved prior to the second draft report being provided to the Evaluation Coordinator and WSI.</w:t>
      </w:r>
    </w:p>
    <w:p w:rsidR="0019711F" w:rsidRDefault="0019711F" w:rsidP="00E57E3F"/>
    <w:p w:rsidR="00652AA6" w:rsidRDefault="00652AA6" w:rsidP="00E57E3F">
      <w:r>
        <w:t>Substantial failure of the contractor to perform the contract may cause the State to terminate the contract.  In this event, the State may require the contractor to reimburse monies paid (based on the identified portion of unacceptable work received) and may seek associated damages.</w:t>
      </w:r>
    </w:p>
    <w:p w:rsidR="00652AA6" w:rsidRDefault="00652AA6" w:rsidP="00E57E3F"/>
    <w:p w:rsidR="00652AA6" w:rsidRDefault="00824B0A" w:rsidP="00701B31">
      <w:pPr>
        <w:pStyle w:val="Heading2"/>
      </w:pPr>
      <w:bookmarkStart w:id="106" w:name="_Toc367435588"/>
      <w:bookmarkStart w:id="107" w:name="_Toc367700888"/>
      <w:r>
        <w:t>4.16</w:t>
      </w:r>
      <w:r w:rsidR="0047781E">
        <w:tab/>
      </w:r>
      <w:r w:rsidR="00652AA6">
        <w:t>Termination for Default</w:t>
      </w:r>
      <w:bookmarkEnd w:id="106"/>
      <w:bookmarkEnd w:id="107"/>
    </w:p>
    <w:p w:rsidR="00652AA6" w:rsidRDefault="00652AA6" w:rsidP="00E57E3F">
      <w:r>
        <w:t xml:space="preserve">If the </w:t>
      </w:r>
      <w:r w:rsidR="00824B0A">
        <w:t>Evaluation Coordinator</w:t>
      </w:r>
      <w:r>
        <w:t xml:space="preserve"> determines that the contractor has refused to perform the work or has failed to perform the work with diligence as to ensure its timely and accurate completion, the State may, by providing written notice to the contractor, terminate the contractor’s right to proceed with part or all or the remaining work.</w:t>
      </w:r>
    </w:p>
    <w:p w:rsidR="00652AA6" w:rsidRDefault="00652AA6" w:rsidP="00E57E3F"/>
    <w:p w:rsidR="00652AA6" w:rsidRDefault="00652AA6" w:rsidP="00E57E3F">
      <w:r>
        <w:t>This clause does not restrict the State’s right to termination under the contract provisions of the Service Contract, attached.</w:t>
      </w:r>
    </w:p>
    <w:p w:rsidR="00652AA6" w:rsidRDefault="00652AA6" w:rsidP="00E57E3F"/>
    <w:p w:rsidR="00652AA6" w:rsidRDefault="00824B0A" w:rsidP="00701B31">
      <w:pPr>
        <w:pStyle w:val="Heading2"/>
      </w:pPr>
      <w:bookmarkStart w:id="108" w:name="_Toc367435589"/>
      <w:bookmarkStart w:id="109" w:name="_Toc367700889"/>
      <w:r>
        <w:lastRenderedPageBreak/>
        <w:t>4.17</w:t>
      </w:r>
      <w:r w:rsidR="002B5BC5">
        <w:tab/>
      </w:r>
      <w:r w:rsidR="00652AA6">
        <w:t>Open Records Laws - Confidentiality</w:t>
      </w:r>
      <w:bookmarkEnd w:id="108"/>
      <w:bookmarkEnd w:id="109"/>
    </w:p>
    <w:p w:rsidR="00652AA6" w:rsidRDefault="00652AA6" w:rsidP="00E57E3F">
      <w:pPr>
        <w:rPr>
          <w:b/>
          <w:bCs/>
        </w:rPr>
      </w:pPr>
      <w:r>
        <w:t>Any records that are obtained or generated by the contractor under this contract are subject to North Dakota open records law regarding public records and handling of confidential information.</w:t>
      </w:r>
    </w:p>
    <w:p w:rsidR="00652AA6" w:rsidRDefault="00652AA6" w:rsidP="00E57E3F"/>
    <w:p w:rsidR="00652AA6" w:rsidRDefault="00824B0A" w:rsidP="00701B31">
      <w:pPr>
        <w:pStyle w:val="Heading2"/>
      </w:pPr>
      <w:bookmarkStart w:id="110" w:name="_Toc367435590"/>
      <w:bookmarkStart w:id="111" w:name="_Toc367700890"/>
      <w:r>
        <w:t>4.1</w:t>
      </w:r>
      <w:r w:rsidR="002B2A4C">
        <w:t>8</w:t>
      </w:r>
      <w:r w:rsidR="002B5BC5">
        <w:tab/>
      </w:r>
      <w:r w:rsidR="00652AA6">
        <w:t>Independent Entity</w:t>
      </w:r>
      <w:bookmarkEnd w:id="110"/>
      <w:bookmarkEnd w:id="111"/>
    </w:p>
    <w:p w:rsidR="00652AA6" w:rsidRDefault="00652AA6" w:rsidP="00E57E3F">
      <w:r>
        <w:t>The contractor is an independent entity under this contract and is not a State employee for any purpose.  The contractor retains sole and absolute discretion in the manner and means of carrying out the contractor’s activities and responsibilities under the contract, except to the extent specified in the contract.</w:t>
      </w:r>
    </w:p>
    <w:p w:rsidR="00652AA6" w:rsidRDefault="00652AA6" w:rsidP="00E57E3F"/>
    <w:p w:rsidR="00652AA6" w:rsidRDefault="002B2A4C" w:rsidP="00701B31">
      <w:pPr>
        <w:pStyle w:val="Heading2"/>
      </w:pPr>
      <w:bookmarkStart w:id="112" w:name="_Toc367435591"/>
      <w:bookmarkStart w:id="113" w:name="_Toc367700891"/>
      <w:r>
        <w:t>4.19</w:t>
      </w:r>
      <w:r w:rsidR="002B5BC5">
        <w:tab/>
      </w:r>
      <w:r w:rsidR="00652AA6">
        <w:t>Assignment</w:t>
      </w:r>
      <w:bookmarkEnd w:id="112"/>
      <w:bookmarkEnd w:id="113"/>
    </w:p>
    <w:p w:rsidR="00652AA6" w:rsidRDefault="00652AA6" w:rsidP="00E57E3F">
      <w:r>
        <w:t xml:space="preserve">Contractor may not assign or otherwise transfer or delegate any right or duty without the State’s express written consent.  However, the contractor may enter into subcontracts provided that the subcontract acknowledges the binding nature of this contract and incorporates this contract, including any attachments.  </w:t>
      </w:r>
    </w:p>
    <w:p w:rsidR="00652AA6" w:rsidRDefault="00652AA6" w:rsidP="00E57E3F"/>
    <w:p w:rsidR="00652AA6" w:rsidRDefault="002B2A4C" w:rsidP="00701B31">
      <w:pPr>
        <w:pStyle w:val="Heading2"/>
      </w:pPr>
      <w:bookmarkStart w:id="114" w:name="_Toc367435592"/>
      <w:bookmarkStart w:id="115" w:name="_Toc367700892"/>
      <w:r>
        <w:t>4.20</w:t>
      </w:r>
      <w:r w:rsidR="002B5BC5">
        <w:tab/>
      </w:r>
      <w:r w:rsidR="00652AA6">
        <w:t>Disputes - Applicable Law and Venue</w:t>
      </w:r>
      <w:bookmarkEnd w:id="114"/>
      <w:bookmarkEnd w:id="115"/>
    </w:p>
    <w:p w:rsidR="00652AA6" w:rsidRDefault="00652AA6" w:rsidP="00E57E3F">
      <w:r>
        <w:t xml:space="preserve">Any dispute arising out of this agreement will be resolved under the laws of the State of North Dakota.  </w:t>
      </w:r>
    </w:p>
    <w:p w:rsidR="00652AA6" w:rsidRDefault="00824B0A" w:rsidP="00701B31">
      <w:pPr>
        <w:pStyle w:val="Heading1"/>
      </w:pPr>
      <w:r>
        <w:br w:type="page"/>
      </w:r>
      <w:bookmarkStart w:id="116" w:name="_Toc367700893"/>
      <w:r w:rsidR="00652AA6" w:rsidRPr="00A849C1">
        <w:lastRenderedPageBreak/>
        <w:t>SECTION FIVE</w:t>
      </w:r>
      <w:bookmarkEnd w:id="116"/>
    </w:p>
    <w:p w:rsidR="00A849C1" w:rsidRPr="00A849C1" w:rsidRDefault="00A849C1" w:rsidP="00A849C1">
      <w:pPr>
        <w:jc w:val="center"/>
        <w:rPr>
          <w:b/>
        </w:rPr>
      </w:pPr>
    </w:p>
    <w:p w:rsidR="00652AA6" w:rsidRPr="00AB1325" w:rsidRDefault="00652AA6" w:rsidP="00701B31">
      <w:pPr>
        <w:pStyle w:val="Heading1"/>
      </w:pPr>
      <w:bookmarkStart w:id="117" w:name="_Toc367700894"/>
      <w:r w:rsidRPr="00AB1325">
        <w:t>EVALUATION CRITERIA AND CONTRACTOR SELECTION</w:t>
      </w:r>
      <w:bookmarkEnd w:id="117"/>
    </w:p>
    <w:p w:rsidR="00652AA6" w:rsidRDefault="00652AA6" w:rsidP="00E57E3F"/>
    <w:p w:rsidR="00652AA6" w:rsidRDefault="00652AA6" w:rsidP="00E57E3F"/>
    <w:p w:rsidR="00652AA6" w:rsidRPr="00AB1325" w:rsidRDefault="00652AA6" w:rsidP="00AB1325">
      <w:pPr>
        <w:jc w:val="left"/>
      </w:pPr>
      <w:r w:rsidRPr="00AB1325">
        <w:t>THE TOTAL NUMBER OF POINTS USED TO SCORE THIS CONTRACT IS 100</w:t>
      </w:r>
      <w:r w:rsidR="00AB1325">
        <w:t>.</w:t>
      </w:r>
    </w:p>
    <w:p w:rsidR="002B5BC5" w:rsidRDefault="002B5BC5" w:rsidP="00E57E3F"/>
    <w:p w:rsidR="00652AA6" w:rsidRDefault="002B5BC5" w:rsidP="00701B31">
      <w:pPr>
        <w:pStyle w:val="Heading2"/>
        <w:rPr>
          <w:i/>
          <w:iCs/>
        </w:rPr>
      </w:pPr>
      <w:bookmarkStart w:id="118" w:name="_Toc367435593"/>
      <w:bookmarkStart w:id="119" w:name="_Toc367700895"/>
      <w:r>
        <w:t>5.01</w:t>
      </w:r>
      <w:r>
        <w:tab/>
      </w:r>
      <w:r w:rsidR="00652AA6">
        <w:t>Understanding of the Project</w:t>
      </w:r>
      <w:bookmarkEnd w:id="118"/>
      <w:bookmarkEnd w:id="119"/>
      <w:r w:rsidR="00652AA6">
        <w:t xml:space="preserve"> </w:t>
      </w:r>
    </w:p>
    <w:p w:rsidR="00652AA6" w:rsidRDefault="00E247D3" w:rsidP="00E57E3F">
      <w:r>
        <w:rPr>
          <w:iCs/>
        </w:rPr>
        <w:t xml:space="preserve">Ten Percent (10%) </w:t>
      </w:r>
      <w:r w:rsidR="00652AA6">
        <w:t xml:space="preserve">of the total possible evaluation points will be assigned to this criterion.  </w:t>
      </w:r>
    </w:p>
    <w:p w:rsidR="00652AA6" w:rsidRDefault="00652AA6" w:rsidP="00E57E3F"/>
    <w:p w:rsidR="00652AA6" w:rsidRDefault="00652AA6" w:rsidP="00E57E3F">
      <w:r>
        <w:t>Proposals will be evaluated against the questions set out below:</w:t>
      </w:r>
    </w:p>
    <w:p w:rsidR="00652AA6" w:rsidRDefault="00652AA6" w:rsidP="00E57E3F"/>
    <w:p w:rsidR="00A104CE" w:rsidRDefault="00652AA6" w:rsidP="00E57E3F">
      <w:pPr>
        <w:pStyle w:val="BodyTextIndent2"/>
        <w:numPr>
          <w:ilvl w:val="0"/>
          <w:numId w:val="5"/>
        </w:numPr>
      </w:pPr>
      <w:r>
        <w:t>Has the offeror demonstrated a thorough understanding of the purpose and scope of the project?</w:t>
      </w:r>
    </w:p>
    <w:p w:rsidR="00A104CE" w:rsidRDefault="00A104CE" w:rsidP="00E57E3F">
      <w:pPr>
        <w:pStyle w:val="BodyTextIndent2"/>
      </w:pPr>
    </w:p>
    <w:p w:rsidR="00A104CE" w:rsidRDefault="00652AA6" w:rsidP="00E57E3F">
      <w:pPr>
        <w:pStyle w:val="BodyTextIndent2"/>
        <w:numPr>
          <w:ilvl w:val="0"/>
          <w:numId w:val="5"/>
        </w:numPr>
      </w:pPr>
      <w:r w:rsidRPr="00A104CE">
        <w:t>Has the offeror demonstrated an understanding of the deliverables the State expects it to provide?</w:t>
      </w:r>
    </w:p>
    <w:p w:rsidR="00A104CE" w:rsidRDefault="00A104CE" w:rsidP="00E57E3F">
      <w:pPr>
        <w:pStyle w:val="ListParagraph"/>
      </w:pPr>
    </w:p>
    <w:p w:rsidR="00A104CE" w:rsidRDefault="00652AA6" w:rsidP="00E57E3F">
      <w:pPr>
        <w:pStyle w:val="BodyTextIndent2"/>
        <w:numPr>
          <w:ilvl w:val="0"/>
          <w:numId w:val="5"/>
        </w:numPr>
      </w:pPr>
      <w:r w:rsidRPr="00A104CE">
        <w:t>Has the offeror demonstrated an understanding of the State's time schedule and can meet it?</w:t>
      </w:r>
    </w:p>
    <w:p w:rsidR="00A104CE" w:rsidRDefault="00A104CE" w:rsidP="00E57E3F">
      <w:pPr>
        <w:pStyle w:val="ListParagraph"/>
      </w:pPr>
    </w:p>
    <w:p w:rsidR="00652AA6" w:rsidRPr="00A104CE" w:rsidRDefault="00652AA6" w:rsidP="00E57E3F">
      <w:pPr>
        <w:pStyle w:val="BodyTextIndent2"/>
        <w:numPr>
          <w:ilvl w:val="0"/>
          <w:numId w:val="5"/>
        </w:numPr>
      </w:pPr>
      <w:r w:rsidRPr="00A104CE">
        <w:t>Is the proposal submitted responsive to all material requirements in</w:t>
      </w:r>
      <w:r w:rsidRPr="00A104CE">
        <w:rPr>
          <w:i/>
          <w:iCs/>
        </w:rPr>
        <w:t xml:space="preserve"> </w:t>
      </w:r>
      <w:r w:rsidRPr="00A104CE">
        <w:t>the RFP?</w:t>
      </w:r>
    </w:p>
    <w:p w:rsidR="00652AA6" w:rsidRDefault="00652AA6" w:rsidP="00E57E3F"/>
    <w:p w:rsidR="00652AA6" w:rsidRDefault="00652AA6" w:rsidP="00E57E3F"/>
    <w:p w:rsidR="00652AA6" w:rsidRDefault="00652AA6" w:rsidP="00701B31">
      <w:pPr>
        <w:pStyle w:val="Heading2"/>
      </w:pPr>
      <w:bookmarkStart w:id="120" w:name="_Toc367435594"/>
      <w:bookmarkStart w:id="121" w:name="_Toc367700896"/>
      <w:r>
        <w:t>5.02</w:t>
      </w:r>
      <w:r w:rsidR="002B5BC5">
        <w:tab/>
      </w:r>
      <w:r>
        <w:t>Methodology Used for the Project</w:t>
      </w:r>
      <w:bookmarkEnd w:id="120"/>
      <w:bookmarkEnd w:id="121"/>
      <w:r>
        <w:t xml:space="preserve"> </w:t>
      </w:r>
    </w:p>
    <w:p w:rsidR="00652AA6" w:rsidRDefault="00A104CE" w:rsidP="00E57E3F">
      <w:r>
        <w:t xml:space="preserve">Twenty Percent (20%) </w:t>
      </w:r>
      <w:r w:rsidR="00652AA6">
        <w:t xml:space="preserve">of the total possible evaluation points will be assigned to this criterion.  </w:t>
      </w:r>
    </w:p>
    <w:p w:rsidR="00A104CE" w:rsidRDefault="00A104CE" w:rsidP="00E57E3F"/>
    <w:p w:rsidR="00652AA6" w:rsidRDefault="00652AA6" w:rsidP="00E57E3F">
      <w:r>
        <w:t xml:space="preserve">Proposals will be evaluated against the questions set out below: </w:t>
      </w:r>
    </w:p>
    <w:p w:rsidR="00A104CE" w:rsidRDefault="00A104CE" w:rsidP="00E57E3F"/>
    <w:p w:rsidR="00A104CE" w:rsidRDefault="00652AA6" w:rsidP="00E57E3F">
      <w:pPr>
        <w:pStyle w:val="ListParagraph"/>
        <w:numPr>
          <w:ilvl w:val="0"/>
          <w:numId w:val="6"/>
        </w:numPr>
      </w:pPr>
      <w:r>
        <w:t>Does the methodology depict a logical approach to fulfilling the requirements of the RFP?</w:t>
      </w:r>
    </w:p>
    <w:p w:rsidR="00A104CE" w:rsidRDefault="00A104CE" w:rsidP="00E57E3F"/>
    <w:p w:rsidR="00A104CE" w:rsidRDefault="00652AA6" w:rsidP="00E57E3F">
      <w:pPr>
        <w:pStyle w:val="ListParagraph"/>
        <w:numPr>
          <w:ilvl w:val="0"/>
          <w:numId w:val="6"/>
        </w:numPr>
      </w:pPr>
      <w:r w:rsidRPr="00A104CE">
        <w:t>Does the methodology match and achieve the objectives set out in the proposal?</w:t>
      </w:r>
    </w:p>
    <w:p w:rsidR="00A104CE" w:rsidRDefault="00A104CE" w:rsidP="00E57E3F">
      <w:pPr>
        <w:pStyle w:val="ListParagraph"/>
      </w:pPr>
    </w:p>
    <w:p w:rsidR="00A104CE" w:rsidRDefault="00652AA6" w:rsidP="00E57E3F">
      <w:pPr>
        <w:pStyle w:val="ListParagraph"/>
        <w:numPr>
          <w:ilvl w:val="0"/>
          <w:numId w:val="6"/>
        </w:numPr>
      </w:pPr>
      <w:r w:rsidRPr="00A104CE">
        <w:t>Does the methodology interface with the time schedule in the proposal?</w:t>
      </w:r>
    </w:p>
    <w:p w:rsidR="00A104CE" w:rsidRDefault="00A104CE" w:rsidP="00E57E3F">
      <w:pPr>
        <w:pStyle w:val="ListParagraph"/>
      </w:pPr>
    </w:p>
    <w:p w:rsidR="00652AA6" w:rsidRPr="00A104CE" w:rsidRDefault="00652AA6" w:rsidP="00E57E3F">
      <w:pPr>
        <w:pStyle w:val="ListParagraph"/>
        <w:numPr>
          <w:ilvl w:val="0"/>
          <w:numId w:val="6"/>
        </w:numPr>
      </w:pPr>
      <w:r w:rsidRPr="00A104CE">
        <w:t>Does the methodology have provisions for quality assurance?</w:t>
      </w:r>
    </w:p>
    <w:p w:rsidR="00652AA6" w:rsidRDefault="00652AA6" w:rsidP="00E57E3F"/>
    <w:p w:rsidR="00652AA6" w:rsidRDefault="00652AA6" w:rsidP="00E57E3F"/>
    <w:p w:rsidR="00652AA6" w:rsidRDefault="00652AA6" w:rsidP="00701B31">
      <w:pPr>
        <w:pStyle w:val="Heading2"/>
      </w:pPr>
      <w:bookmarkStart w:id="122" w:name="_Toc367435595"/>
      <w:bookmarkStart w:id="123" w:name="_Toc367700897"/>
      <w:r>
        <w:t>5.03</w:t>
      </w:r>
      <w:r w:rsidR="002B5BC5">
        <w:tab/>
      </w:r>
      <w:r>
        <w:t>Management Plan for the Project</w:t>
      </w:r>
      <w:bookmarkEnd w:id="122"/>
      <w:bookmarkEnd w:id="123"/>
      <w:r>
        <w:t xml:space="preserve"> </w:t>
      </w:r>
    </w:p>
    <w:p w:rsidR="00652AA6" w:rsidRDefault="00FC5878" w:rsidP="00A849C1">
      <w:pPr>
        <w:pStyle w:val="BodyTextIndent3"/>
        <w:tabs>
          <w:tab w:val="clear" w:pos="1160"/>
        </w:tabs>
        <w:ind w:left="0" w:firstLine="0"/>
      </w:pPr>
      <w:r>
        <w:t>Ten</w:t>
      </w:r>
      <w:r w:rsidR="00A104CE">
        <w:t xml:space="preserve"> Percent (</w:t>
      </w:r>
      <w:r>
        <w:t>1</w:t>
      </w:r>
      <w:r w:rsidR="00A104CE">
        <w:t xml:space="preserve">0%) of </w:t>
      </w:r>
      <w:r w:rsidR="00652AA6">
        <w:t xml:space="preserve">the total possible evaluation points will be assigned to this criterion.  </w:t>
      </w:r>
    </w:p>
    <w:p w:rsidR="00652AA6" w:rsidRDefault="00652AA6" w:rsidP="00E57E3F"/>
    <w:p w:rsidR="00652AA6" w:rsidRDefault="00652AA6" w:rsidP="00A849C1">
      <w:pPr>
        <w:pStyle w:val="BodyTextIndent3"/>
        <w:tabs>
          <w:tab w:val="clear" w:pos="1160"/>
        </w:tabs>
        <w:ind w:left="0" w:firstLine="0"/>
      </w:pPr>
      <w:r>
        <w:t>Proposals will be evaluated against the questions set out below:</w:t>
      </w:r>
    </w:p>
    <w:p w:rsidR="00652AA6" w:rsidRDefault="00652AA6" w:rsidP="00E57E3F"/>
    <w:p w:rsidR="00A104CE" w:rsidRDefault="00652AA6" w:rsidP="00E57E3F">
      <w:pPr>
        <w:pStyle w:val="ListParagraph"/>
        <w:numPr>
          <w:ilvl w:val="0"/>
          <w:numId w:val="7"/>
        </w:numPr>
      </w:pPr>
      <w:r>
        <w:t>How well does the management plan support all of the project requirements and logically lead to the deliverables required in the RFP?</w:t>
      </w:r>
    </w:p>
    <w:p w:rsidR="00A104CE" w:rsidRDefault="00A104CE" w:rsidP="00E57E3F"/>
    <w:p w:rsidR="00A104CE" w:rsidRDefault="00A104CE" w:rsidP="00E57E3F">
      <w:pPr>
        <w:pStyle w:val="ListParagraph"/>
        <w:numPr>
          <w:ilvl w:val="0"/>
          <w:numId w:val="7"/>
        </w:numPr>
      </w:pPr>
      <w:r>
        <w:t xml:space="preserve">How well is the </w:t>
      </w:r>
      <w:r w:rsidR="00652AA6" w:rsidRPr="00A104CE">
        <w:t xml:space="preserve">organization of the project team </w:t>
      </w:r>
      <w:r>
        <w:t>defined</w:t>
      </w:r>
      <w:r w:rsidR="00652AA6" w:rsidRPr="00A104CE">
        <w:t>?</w:t>
      </w:r>
    </w:p>
    <w:p w:rsidR="00A104CE" w:rsidRDefault="00A104CE" w:rsidP="00E57E3F">
      <w:pPr>
        <w:pStyle w:val="ListParagraph"/>
      </w:pPr>
    </w:p>
    <w:p w:rsidR="00A104CE" w:rsidRDefault="00652AA6" w:rsidP="00E57E3F">
      <w:pPr>
        <w:pStyle w:val="ListParagraph"/>
        <w:numPr>
          <w:ilvl w:val="0"/>
          <w:numId w:val="7"/>
        </w:numPr>
      </w:pPr>
      <w:r w:rsidRPr="00A104CE">
        <w:t>How well does the management plan illustrate the lines of authority and communication?</w:t>
      </w:r>
    </w:p>
    <w:p w:rsidR="00A104CE" w:rsidRDefault="00A104CE" w:rsidP="00E57E3F">
      <w:pPr>
        <w:pStyle w:val="ListParagraph"/>
      </w:pPr>
    </w:p>
    <w:p w:rsidR="00652AA6" w:rsidRPr="00A104CE" w:rsidRDefault="00652AA6" w:rsidP="00E57E3F">
      <w:pPr>
        <w:pStyle w:val="ListParagraph"/>
        <w:numPr>
          <w:ilvl w:val="0"/>
          <w:numId w:val="7"/>
        </w:numPr>
      </w:pPr>
      <w:r w:rsidRPr="00A104CE">
        <w:t>Is the proposal practical</w:t>
      </w:r>
      <w:r w:rsidR="00A104CE">
        <w:t xml:space="preserve"> and</w:t>
      </w:r>
      <w:r w:rsidRPr="00A104CE">
        <w:t xml:space="preserve"> feasible?</w:t>
      </w:r>
    </w:p>
    <w:p w:rsidR="00652AA6" w:rsidRDefault="00652AA6" w:rsidP="00E57E3F"/>
    <w:p w:rsidR="00652AA6" w:rsidRDefault="00652AA6" w:rsidP="00701B31">
      <w:pPr>
        <w:pStyle w:val="Heading2"/>
      </w:pPr>
      <w:bookmarkStart w:id="124" w:name="_Toc367435596"/>
      <w:bookmarkStart w:id="125" w:name="_Toc367700898"/>
      <w:r>
        <w:t>5.04</w:t>
      </w:r>
      <w:r w:rsidR="002B5BC5">
        <w:tab/>
      </w:r>
      <w:r>
        <w:t>Experience and Qualifications</w:t>
      </w:r>
      <w:bookmarkEnd w:id="124"/>
      <w:bookmarkEnd w:id="125"/>
      <w:r>
        <w:t xml:space="preserve"> </w:t>
      </w:r>
    </w:p>
    <w:p w:rsidR="00652AA6" w:rsidRDefault="00FC5878" w:rsidP="00E57E3F">
      <w:r>
        <w:t xml:space="preserve">Thirty </w:t>
      </w:r>
      <w:r w:rsidR="00A104CE">
        <w:t>Percent (</w:t>
      </w:r>
      <w:r>
        <w:t>3</w:t>
      </w:r>
      <w:r w:rsidR="00A104CE">
        <w:t xml:space="preserve">0%) </w:t>
      </w:r>
      <w:r w:rsidR="00652AA6">
        <w:t xml:space="preserve">of the total possible points will be assigned to this criterion.  </w:t>
      </w:r>
    </w:p>
    <w:p w:rsidR="00A104CE" w:rsidRDefault="00A104CE" w:rsidP="00E57E3F"/>
    <w:p w:rsidR="00652AA6" w:rsidRDefault="00652AA6" w:rsidP="00E57E3F">
      <w:r>
        <w:t>Proposals will be evaluated against the questions set out below:</w:t>
      </w:r>
    </w:p>
    <w:p w:rsidR="00652AA6" w:rsidRDefault="00652AA6" w:rsidP="00E57E3F"/>
    <w:p w:rsidR="00A104CE" w:rsidRDefault="00652AA6" w:rsidP="00E57E3F">
      <w:pPr>
        <w:pStyle w:val="ListParagraph"/>
        <w:numPr>
          <w:ilvl w:val="0"/>
          <w:numId w:val="8"/>
        </w:numPr>
      </w:pPr>
      <w:r>
        <w:t>Do the individuals assigned to the project have experience on similar projects?</w:t>
      </w:r>
    </w:p>
    <w:p w:rsidR="00A104CE" w:rsidRDefault="00A104CE" w:rsidP="00E57E3F"/>
    <w:p w:rsidR="00A104CE" w:rsidRDefault="00652AA6" w:rsidP="00E57E3F">
      <w:pPr>
        <w:pStyle w:val="ListParagraph"/>
        <w:numPr>
          <w:ilvl w:val="0"/>
          <w:numId w:val="8"/>
        </w:numPr>
      </w:pPr>
      <w:r w:rsidRPr="00A104CE">
        <w:t xml:space="preserve">Are </w:t>
      </w:r>
      <w:r w:rsidR="00B160F9" w:rsidRPr="00B160F9">
        <w:t>résumé</w:t>
      </w:r>
      <w:r w:rsidR="00B160F9">
        <w:t>s</w:t>
      </w:r>
      <w:r w:rsidRPr="00A104CE">
        <w:t xml:space="preserve"> complete and do they demonstrate backgrounds that would be desirable for individuals engaged in the work the RFP requires?</w:t>
      </w:r>
    </w:p>
    <w:p w:rsidR="00A104CE" w:rsidRDefault="00A104CE" w:rsidP="00E57E3F">
      <w:pPr>
        <w:pStyle w:val="ListParagraph"/>
      </w:pPr>
    </w:p>
    <w:p w:rsidR="00A104CE" w:rsidRDefault="00652AA6" w:rsidP="00E57E3F">
      <w:pPr>
        <w:pStyle w:val="ListParagraph"/>
        <w:numPr>
          <w:ilvl w:val="0"/>
          <w:numId w:val="8"/>
        </w:numPr>
      </w:pPr>
      <w:r w:rsidRPr="00A104CE">
        <w:t>How extensive is the applicable education and experience of the personnel designated to work on the project?</w:t>
      </w:r>
    </w:p>
    <w:p w:rsidR="00A104CE" w:rsidRDefault="00A104CE" w:rsidP="00E57E3F">
      <w:pPr>
        <w:pStyle w:val="ListParagraph"/>
      </w:pPr>
    </w:p>
    <w:p w:rsidR="006367C1" w:rsidRDefault="006367C1" w:rsidP="00E57E3F">
      <w:pPr>
        <w:pStyle w:val="ListParagraph"/>
        <w:numPr>
          <w:ilvl w:val="0"/>
          <w:numId w:val="8"/>
        </w:numPr>
      </w:pPr>
      <w:r>
        <w:t>Does the firm size, structure, and resources available appear to be adequate?</w:t>
      </w:r>
    </w:p>
    <w:p w:rsidR="006367C1" w:rsidRDefault="006367C1" w:rsidP="00E57E3F">
      <w:pPr>
        <w:pStyle w:val="ListParagraph"/>
      </w:pPr>
    </w:p>
    <w:p w:rsidR="006367C1" w:rsidRDefault="00652AA6" w:rsidP="00E57E3F">
      <w:pPr>
        <w:pStyle w:val="ListParagraph"/>
        <w:numPr>
          <w:ilvl w:val="0"/>
          <w:numId w:val="8"/>
        </w:numPr>
      </w:pPr>
      <w:r w:rsidRPr="00A104CE">
        <w:t>Has the firm demonstrated experience in completing similar projects on time and within budget?</w:t>
      </w:r>
    </w:p>
    <w:p w:rsidR="006367C1" w:rsidRDefault="006367C1" w:rsidP="00E57E3F">
      <w:pPr>
        <w:pStyle w:val="ListParagraph"/>
      </w:pPr>
    </w:p>
    <w:p w:rsidR="006367C1" w:rsidRDefault="00652AA6" w:rsidP="00E57E3F">
      <w:pPr>
        <w:pStyle w:val="ListParagraph"/>
        <w:numPr>
          <w:ilvl w:val="0"/>
          <w:numId w:val="8"/>
        </w:numPr>
      </w:pPr>
      <w:r w:rsidRPr="006367C1">
        <w:t>How successful is the general history of the firm regarding timely and successful completion of projects?</w:t>
      </w:r>
    </w:p>
    <w:p w:rsidR="006367C1" w:rsidRDefault="006367C1" w:rsidP="00E57E3F">
      <w:pPr>
        <w:pStyle w:val="ListParagraph"/>
      </w:pPr>
    </w:p>
    <w:p w:rsidR="00652AA6" w:rsidRPr="006367C1" w:rsidRDefault="00652AA6" w:rsidP="00E57E3F">
      <w:pPr>
        <w:pStyle w:val="ListParagraph"/>
        <w:numPr>
          <w:ilvl w:val="0"/>
          <w:numId w:val="8"/>
        </w:numPr>
      </w:pPr>
      <w:r w:rsidRPr="006367C1">
        <w:t>If a subcontractor will perform work on the project, how well does it measure up to the evaluation used for the offeror?</w:t>
      </w:r>
    </w:p>
    <w:p w:rsidR="00652AA6" w:rsidRDefault="00652AA6" w:rsidP="00701B31"/>
    <w:p w:rsidR="00652AA6" w:rsidRDefault="006367C1" w:rsidP="00701B31">
      <w:pPr>
        <w:pStyle w:val="Heading2"/>
      </w:pPr>
      <w:bookmarkStart w:id="126" w:name="_Toc367435597"/>
      <w:bookmarkStart w:id="127" w:name="_Toc367700899"/>
      <w:r>
        <w:t>5.05</w:t>
      </w:r>
      <w:r w:rsidR="002B5BC5">
        <w:tab/>
      </w:r>
      <w:r w:rsidR="00652AA6">
        <w:t>Contract Cost</w:t>
      </w:r>
      <w:bookmarkEnd w:id="126"/>
      <w:bookmarkEnd w:id="127"/>
      <w:r w:rsidR="00652AA6">
        <w:t xml:space="preserve"> </w:t>
      </w:r>
    </w:p>
    <w:p w:rsidR="00652AA6" w:rsidRDefault="006367C1" w:rsidP="00E57E3F">
      <w:r>
        <w:t xml:space="preserve">Thirty Percent (30%) </w:t>
      </w:r>
      <w:r w:rsidR="00652AA6">
        <w:t xml:space="preserve">of the total possible evaluation points will be assigned to cost. </w:t>
      </w:r>
    </w:p>
    <w:p w:rsidR="006367C1" w:rsidRDefault="006367C1" w:rsidP="00E57E3F"/>
    <w:p w:rsidR="00652AA6" w:rsidRDefault="00652AA6" w:rsidP="00E57E3F">
      <w:r>
        <w:t xml:space="preserve">Any prompt payment discounts terms proposed by the offeror will not be considered in evaluating cost.  The cost amount used for evaluation may be affected by the application of North Dakota preference laws (N.D.C.C. </w:t>
      </w:r>
      <w:r>
        <w:rPr>
          <w:caps/>
        </w:rPr>
        <w:t xml:space="preserve">§ </w:t>
      </w:r>
      <w:r>
        <w:t>44-08-01).  The lowest cost proposal will receive the maximum number of points allocated to cost.  The point allocations for cost on the other proposals will be evaluated according to the method set forth in the Proposal Evaluation form attached to this RFP.</w:t>
      </w:r>
    </w:p>
    <w:p w:rsidR="007C409C" w:rsidRDefault="007C409C" w:rsidP="00E57E3F"/>
    <w:p w:rsidR="007C409C" w:rsidRDefault="007C409C" w:rsidP="00E57E3F">
      <w:r w:rsidRPr="00E3421C">
        <w:t xml:space="preserve">The State reserves the right to award the contract for all eight </w:t>
      </w:r>
      <w:r w:rsidR="00616FCB">
        <w:t>E</w:t>
      </w:r>
      <w:r w:rsidRPr="00E3421C">
        <w:t xml:space="preserve">lements listed in the Scope of Work section or may eliminate one or more </w:t>
      </w:r>
      <w:r w:rsidR="00616FCB">
        <w:t>E</w:t>
      </w:r>
      <w:r w:rsidRPr="00E3421C">
        <w:t xml:space="preserve">lements in awarding the contract to a Firm.  Proposals will be evaluated based on a review of work and costs for all eight </w:t>
      </w:r>
      <w:r w:rsidR="00616FCB">
        <w:t>E</w:t>
      </w:r>
      <w:r w:rsidRPr="00E3421C">
        <w:t>lements.</w:t>
      </w:r>
    </w:p>
    <w:p w:rsidR="00652AA6" w:rsidRDefault="002B2A4C" w:rsidP="00701B31">
      <w:pPr>
        <w:pStyle w:val="Heading1"/>
      </w:pPr>
      <w:r>
        <w:br w:type="page"/>
      </w:r>
      <w:bookmarkStart w:id="128" w:name="_Toc367700900"/>
      <w:r w:rsidR="00652AA6" w:rsidRPr="00A849C1">
        <w:lastRenderedPageBreak/>
        <w:t>SECTION SIX</w:t>
      </w:r>
      <w:bookmarkEnd w:id="128"/>
    </w:p>
    <w:p w:rsidR="00A849C1" w:rsidRPr="00A849C1" w:rsidRDefault="00A849C1" w:rsidP="00A849C1">
      <w:pPr>
        <w:jc w:val="center"/>
        <w:rPr>
          <w:b/>
        </w:rPr>
      </w:pPr>
    </w:p>
    <w:p w:rsidR="00652AA6" w:rsidRDefault="00652AA6" w:rsidP="00701B31">
      <w:pPr>
        <w:pStyle w:val="Heading1"/>
      </w:pPr>
      <w:bookmarkStart w:id="129" w:name="_Toc367700901"/>
      <w:r w:rsidRPr="00A849C1">
        <w:t>PROPOSAL FORMAT AND CONTENT</w:t>
      </w:r>
      <w:bookmarkEnd w:id="129"/>
    </w:p>
    <w:p w:rsidR="00652AA6" w:rsidRDefault="00652AA6" w:rsidP="00E57E3F"/>
    <w:p w:rsidR="00652AA6" w:rsidRDefault="002B5BC5" w:rsidP="00701B31">
      <w:pPr>
        <w:pStyle w:val="Heading2"/>
      </w:pPr>
      <w:bookmarkStart w:id="130" w:name="_Toc367435598"/>
      <w:bookmarkStart w:id="131" w:name="_Toc367700902"/>
      <w:r>
        <w:t>6.01</w:t>
      </w:r>
      <w:r>
        <w:tab/>
      </w:r>
      <w:r w:rsidR="00652AA6">
        <w:t>Proposal Format and Content</w:t>
      </w:r>
      <w:bookmarkEnd w:id="130"/>
      <w:bookmarkEnd w:id="131"/>
    </w:p>
    <w:p w:rsidR="00652AA6" w:rsidRDefault="00652AA6" w:rsidP="00E57E3F">
      <w:r>
        <w:t>The State discourages overly lengthy and costly proposals; however, in order for the State to evaluate proposals fairly and completely, offerors must follow the format set out in this RFP and provide all information requested.</w:t>
      </w:r>
    </w:p>
    <w:p w:rsidR="00652AA6" w:rsidRDefault="00652AA6" w:rsidP="00E57E3F"/>
    <w:p w:rsidR="00652AA6" w:rsidRDefault="00652AA6" w:rsidP="00701B31">
      <w:pPr>
        <w:pStyle w:val="Heading2"/>
      </w:pPr>
      <w:bookmarkStart w:id="132" w:name="_Toc367435599"/>
      <w:bookmarkStart w:id="133" w:name="_Toc367700903"/>
      <w:r>
        <w:t>6.02</w:t>
      </w:r>
      <w:r w:rsidR="002B5BC5">
        <w:tab/>
      </w:r>
      <w:r>
        <w:t>Introduction</w:t>
      </w:r>
      <w:bookmarkEnd w:id="132"/>
      <w:bookmarkEnd w:id="133"/>
    </w:p>
    <w:p w:rsidR="00652AA6" w:rsidRDefault="00652AA6" w:rsidP="00E57E3F">
      <w:r>
        <w:t>Proposals must include the complete name and address of offeror’s firm and the name, mailing address, and telephone number of the person the State should contact regarding the proposal.</w:t>
      </w:r>
    </w:p>
    <w:p w:rsidR="00652AA6" w:rsidRDefault="00652AA6" w:rsidP="00E57E3F"/>
    <w:p w:rsidR="00652AA6" w:rsidRDefault="00652AA6" w:rsidP="00E57E3F">
      <w:r>
        <w:t xml:space="preserve">Proposals must confirm that the offeror will comply with all provisions in this RFP.  The proposal must disclose any instances where the firm or any individuals working on the contract has a possible conflict of interest and, if so, the nature of that conflict (e.g. employed by the State of North Dakota).  </w:t>
      </w:r>
    </w:p>
    <w:p w:rsidR="00652AA6" w:rsidRDefault="00652AA6" w:rsidP="00E57E3F"/>
    <w:p w:rsidR="00652AA6" w:rsidRDefault="00652AA6" w:rsidP="00E57E3F">
      <w:r>
        <w:t>Proposals must be signed by a company officer empowered to bind the company.  An offeror's failure to include these items in the proposals may cause the proposal to be determined to be non-responsive and the proposal may be rejected.</w:t>
      </w:r>
    </w:p>
    <w:p w:rsidR="00652AA6" w:rsidRDefault="00652AA6" w:rsidP="00E57E3F"/>
    <w:p w:rsidR="00652AA6" w:rsidRDefault="00652AA6" w:rsidP="00701B31">
      <w:pPr>
        <w:pStyle w:val="Heading2"/>
      </w:pPr>
      <w:bookmarkStart w:id="134" w:name="_Toc367435600"/>
      <w:bookmarkStart w:id="135" w:name="_Toc367700904"/>
      <w:r>
        <w:t>6.03</w:t>
      </w:r>
      <w:r w:rsidR="002B5BC5">
        <w:tab/>
      </w:r>
      <w:r>
        <w:t>Understanding of the Project</w:t>
      </w:r>
      <w:bookmarkEnd w:id="134"/>
      <w:bookmarkEnd w:id="135"/>
    </w:p>
    <w:p w:rsidR="00652AA6" w:rsidRDefault="00652AA6" w:rsidP="00E57E3F">
      <w:r>
        <w:t xml:space="preserve">Offerors must provide comprehensive narrative statements that illustrate their understanding of the requirements of the project, deliverables, project schedule, and contract terms and conditions.  Offerors must also identify any pertinent issues and potential problems related to the project.    </w:t>
      </w:r>
    </w:p>
    <w:p w:rsidR="00652AA6" w:rsidRDefault="00652AA6" w:rsidP="00E57E3F"/>
    <w:p w:rsidR="00652AA6" w:rsidRDefault="00652AA6" w:rsidP="00701B31">
      <w:pPr>
        <w:pStyle w:val="Heading2"/>
      </w:pPr>
      <w:bookmarkStart w:id="136" w:name="_Toc367435601"/>
      <w:bookmarkStart w:id="137" w:name="_Toc367700905"/>
      <w:r>
        <w:t>6.04</w:t>
      </w:r>
      <w:r w:rsidR="002B5BC5">
        <w:tab/>
      </w:r>
      <w:r>
        <w:t>Methodology Used for the Project</w:t>
      </w:r>
      <w:bookmarkEnd w:id="136"/>
      <w:bookmarkEnd w:id="137"/>
    </w:p>
    <w:p w:rsidR="00652AA6" w:rsidRDefault="00652AA6" w:rsidP="00E57E3F">
      <w:r>
        <w:t>Offerors must provide comprehensive narrative statements that set out the methodology it intends to employ.  Offerors must illustrate how the methodology will serve to accomplish the work and provide the deliverables described in the scope of work within the State’s project schedule.</w:t>
      </w:r>
    </w:p>
    <w:p w:rsidR="006367C1" w:rsidRDefault="006367C1" w:rsidP="00E57E3F"/>
    <w:p w:rsidR="00652AA6" w:rsidRDefault="00652AA6" w:rsidP="00701B31">
      <w:pPr>
        <w:pStyle w:val="Heading2"/>
      </w:pPr>
      <w:bookmarkStart w:id="138" w:name="_Toc367435602"/>
      <w:bookmarkStart w:id="139" w:name="_Toc367700906"/>
      <w:r>
        <w:t>6.05</w:t>
      </w:r>
      <w:r w:rsidR="002B5BC5">
        <w:tab/>
      </w:r>
      <w:r>
        <w:t>Management Plan for the Project</w:t>
      </w:r>
      <w:bookmarkEnd w:id="138"/>
      <w:bookmarkEnd w:id="139"/>
    </w:p>
    <w:p w:rsidR="006367C1" w:rsidRDefault="00652AA6" w:rsidP="00E57E3F">
      <w:r>
        <w:t xml:space="preserve">Offerors must provide comprehensive narrative statements that set out the management plan it intends to follow and illustrate how the plan will serve to accomplish the work and furnish the deliverables described in the scope of work within the State's project schedule.  </w:t>
      </w:r>
    </w:p>
    <w:p w:rsidR="006367C1" w:rsidRDefault="006367C1" w:rsidP="00E57E3F"/>
    <w:p w:rsidR="00652AA6" w:rsidRDefault="00652AA6" w:rsidP="00E57E3F">
      <w:r>
        <w:t xml:space="preserve">Offerors must provide a narrative or organizational chart that describes the organization of the project team.  The </w:t>
      </w:r>
      <w:r w:rsidR="006367C1">
        <w:t xml:space="preserve">narrative or </w:t>
      </w:r>
      <w:r>
        <w:t xml:space="preserve">organizational chart must illustrate the lines of authority, designate the individual responsible and accountable for the completion of each </w:t>
      </w:r>
      <w:r w:rsidR="006367C1">
        <w:t xml:space="preserve">of the eight </w:t>
      </w:r>
      <w:r w:rsidR="00616FCB">
        <w:t>E</w:t>
      </w:r>
      <w:r w:rsidR="006367C1">
        <w:t>lements</w:t>
      </w:r>
      <w:r>
        <w:t xml:space="preserve"> of the RFP, and indicate where the work will be performed.  </w:t>
      </w:r>
    </w:p>
    <w:p w:rsidR="00652AA6" w:rsidRDefault="00652AA6" w:rsidP="00E57E3F"/>
    <w:p w:rsidR="00652AA6" w:rsidRDefault="00652AA6" w:rsidP="00701B31">
      <w:pPr>
        <w:pStyle w:val="Heading2"/>
      </w:pPr>
      <w:bookmarkStart w:id="140" w:name="_Toc367435603"/>
      <w:bookmarkStart w:id="141" w:name="_Toc367700907"/>
      <w:r w:rsidRPr="00F249EF">
        <w:t>6.06</w:t>
      </w:r>
      <w:r w:rsidR="002B5BC5">
        <w:tab/>
      </w:r>
      <w:r w:rsidRPr="00F249EF">
        <w:t>Experience and Qualifications</w:t>
      </w:r>
      <w:bookmarkEnd w:id="140"/>
      <w:bookmarkEnd w:id="141"/>
    </w:p>
    <w:p w:rsidR="00652AA6" w:rsidRDefault="00652AA6" w:rsidP="00E57E3F">
      <w:r>
        <w:t xml:space="preserve">Offerors must describe the experience of their firm in completing similar projects.  Additionally, offerors must </w:t>
      </w:r>
      <w:r w:rsidR="00F249EF">
        <w:t xml:space="preserve">include </w:t>
      </w:r>
      <w:r>
        <w:t>information specific to the personnel assigned to accomplish the work called for in this RFP.  Offerors must provide a narrative description of the organization of the project team and a personnel roster that identifies each person who will actually work on the contract and provide the following information about each person listed:</w:t>
      </w:r>
    </w:p>
    <w:p w:rsidR="00A849C1" w:rsidRDefault="00A849C1" w:rsidP="00E57E3F"/>
    <w:p w:rsidR="00652AA6" w:rsidRDefault="00652AA6" w:rsidP="00E57E3F">
      <w:r>
        <w:t xml:space="preserve">(a) </w:t>
      </w:r>
      <w:r>
        <w:tab/>
      </w:r>
      <w:proofErr w:type="gramStart"/>
      <w:r>
        <w:t>title</w:t>
      </w:r>
      <w:proofErr w:type="gramEnd"/>
      <w:r>
        <w:t>;</w:t>
      </w:r>
    </w:p>
    <w:p w:rsidR="00652AA6" w:rsidRDefault="00652AA6" w:rsidP="00E57E3F"/>
    <w:p w:rsidR="00652AA6" w:rsidRDefault="00652AA6" w:rsidP="00E57E3F">
      <w:r>
        <w:t xml:space="preserve">(b) </w:t>
      </w:r>
      <w:r>
        <w:tab/>
      </w:r>
      <w:proofErr w:type="gramStart"/>
      <w:r w:rsidR="00B160F9" w:rsidRPr="00B160F9">
        <w:t>résumé</w:t>
      </w:r>
      <w:proofErr w:type="gramEnd"/>
      <w:r>
        <w:t>;</w:t>
      </w:r>
    </w:p>
    <w:p w:rsidR="00652AA6" w:rsidRDefault="00652AA6" w:rsidP="00E57E3F"/>
    <w:p w:rsidR="00652AA6" w:rsidRDefault="00652AA6" w:rsidP="00E57E3F">
      <w:r>
        <w:t>(c)</w:t>
      </w:r>
      <w:r>
        <w:tab/>
      </w:r>
      <w:proofErr w:type="gramStart"/>
      <w:r>
        <w:t>description</w:t>
      </w:r>
      <w:proofErr w:type="gramEnd"/>
      <w:r>
        <w:t xml:space="preserve"> of the type of work the individual will perform; and </w:t>
      </w:r>
    </w:p>
    <w:p w:rsidR="00652AA6" w:rsidRDefault="00652AA6" w:rsidP="00E57E3F"/>
    <w:p w:rsidR="00652AA6" w:rsidRDefault="00652AA6" w:rsidP="00A849C1">
      <w:pPr>
        <w:ind w:left="720" w:hanging="720"/>
      </w:pPr>
      <w:r>
        <w:t xml:space="preserve">(d) </w:t>
      </w:r>
      <w:r>
        <w:tab/>
      </w:r>
      <w:proofErr w:type="gramStart"/>
      <w:r>
        <w:t>the</w:t>
      </w:r>
      <w:proofErr w:type="gramEnd"/>
      <w:r>
        <w:t xml:space="preserve"> number of estimated hours for each individual named above</w:t>
      </w:r>
      <w:r w:rsidR="00616FCB">
        <w:t xml:space="preserve"> by E</w:t>
      </w:r>
      <w:r w:rsidR="00F249EF">
        <w:t>lement identified in the Scope of Work section</w:t>
      </w:r>
      <w:r>
        <w:t>.</w:t>
      </w:r>
    </w:p>
    <w:p w:rsidR="00652AA6" w:rsidRDefault="00652AA6" w:rsidP="00E57E3F"/>
    <w:p w:rsidR="00652AA6" w:rsidRDefault="00652AA6" w:rsidP="00E57E3F">
      <w:r>
        <w:t>If an offeror intends to use subcontractors, the offeror must identify in the proposal the names of the subcontractors and the portions of the work the subcontractors will perform.</w:t>
      </w:r>
    </w:p>
    <w:p w:rsidR="00652AA6" w:rsidRDefault="00652AA6" w:rsidP="00E57E3F"/>
    <w:p w:rsidR="00652AA6" w:rsidRDefault="00F249EF" w:rsidP="00E57E3F">
      <w:r>
        <w:t xml:space="preserve">Offerors must provide </w:t>
      </w:r>
      <w:r w:rsidR="00BC0DB2">
        <w:t xml:space="preserve">a minimum of </w:t>
      </w:r>
      <w:r>
        <w:t xml:space="preserve">three </w:t>
      </w:r>
      <w:r w:rsidR="00652AA6">
        <w:t>reference names and phone numbers for similar projects the offeror’s firm has completed.  The State reserves the right to contact any references provided by the offeror.  Offerors are invited to provide letters of reference from previous clients.</w:t>
      </w:r>
    </w:p>
    <w:p w:rsidR="00652AA6" w:rsidRDefault="00652AA6" w:rsidP="00E57E3F"/>
    <w:p w:rsidR="00652AA6" w:rsidRDefault="00652AA6" w:rsidP="00701B31">
      <w:pPr>
        <w:pStyle w:val="Heading2"/>
      </w:pPr>
      <w:bookmarkStart w:id="142" w:name="_Toc367435604"/>
      <w:bookmarkStart w:id="143" w:name="_Toc367700908"/>
      <w:r>
        <w:t>6.07</w:t>
      </w:r>
      <w:r w:rsidR="002B5BC5">
        <w:tab/>
      </w:r>
      <w:r>
        <w:t>Cost Proposal</w:t>
      </w:r>
      <w:bookmarkEnd w:id="142"/>
      <w:bookmarkEnd w:id="143"/>
    </w:p>
    <w:p w:rsidR="00FC56D5" w:rsidRDefault="00652AA6" w:rsidP="00E57E3F">
      <w:r>
        <w:t>Cost proposals must include an itemized list o</w:t>
      </w:r>
      <w:r w:rsidR="007C409C">
        <w:t>f all direct (labor) and indirect (administrative, travel, printing) costs.  Cost proposals must identify costs</w:t>
      </w:r>
      <w:r w:rsidR="00616FCB">
        <w:t xml:space="preserve"> specific to each of the eight E</w:t>
      </w:r>
      <w:r w:rsidR="007C409C">
        <w:t xml:space="preserve">lements listed in the Scope of Work section.  The direct (labor) portion of the price must itemize by </w:t>
      </w:r>
      <w:r w:rsidR="00616FCB">
        <w:t>E</w:t>
      </w:r>
      <w:r w:rsidR="007C409C">
        <w:t>lement the estimated number of hours and billing rate for each level of person w</w:t>
      </w:r>
      <w:r w:rsidR="00FC56D5">
        <w:t>orking on the project.</w:t>
      </w:r>
    </w:p>
    <w:p w:rsidR="00652AA6" w:rsidRPr="00FC56D5" w:rsidRDefault="00652AA6" w:rsidP="00E57E3F">
      <w:r>
        <w:t xml:space="preserve"> </w:t>
      </w:r>
    </w:p>
    <w:p w:rsidR="00652AA6" w:rsidRDefault="00652AA6" w:rsidP="00E57E3F">
      <w:pPr>
        <w:pStyle w:val="Footer"/>
      </w:pPr>
      <w:r>
        <w:t>Offerors must complete cost proposal attached to this RFP or prepare a cost proposal following the same format.</w:t>
      </w:r>
    </w:p>
    <w:p w:rsidR="00652AA6" w:rsidRDefault="00652AA6" w:rsidP="00E57E3F"/>
    <w:p w:rsidR="00652AA6" w:rsidRDefault="00652AA6" w:rsidP="00701B31">
      <w:pPr>
        <w:pStyle w:val="Heading2"/>
      </w:pPr>
      <w:bookmarkStart w:id="144" w:name="_Toc367435605"/>
      <w:bookmarkStart w:id="145" w:name="_Toc367700909"/>
      <w:r>
        <w:t>6.08</w:t>
      </w:r>
      <w:r w:rsidR="002B5BC5">
        <w:tab/>
      </w:r>
      <w:r>
        <w:t>Required Enclosures</w:t>
      </w:r>
      <w:bookmarkEnd w:id="144"/>
      <w:bookmarkEnd w:id="145"/>
      <w:r>
        <w:t xml:space="preserve"> </w:t>
      </w:r>
    </w:p>
    <w:p w:rsidR="00652AA6" w:rsidRDefault="00652AA6" w:rsidP="00E57E3F">
      <w:r>
        <w:t xml:space="preserve">Offerors must provide all </w:t>
      </w:r>
      <w:r w:rsidR="00FC56D5">
        <w:t>information specifically required in this RFP</w:t>
      </w:r>
      <w:r w:rsidR="00FC56D5" w:rsidRPr="00E3421C">
        <w:t>.  Any additional information considered essential to the proposal should be included in this section.</w:t>
      </w:r>
    </w:p>
    <w:p w:rsidR="00652AA6" w:rsidRDefault="00652AA6" w:rsidP="00E57E3F">
      <w:r>
        <w:tab/>
      </w:r>
    </w:p>
    <w:p w:rsidR="00652AA6" w:rsidRDefault="00652AA6" w:rsidP="00701B31">
      <w:pPr>
        <w:pStyle w:val="Heading1"/>
      </w:pPr>
      <w:r>
        <w:br w:type="page"/>
      </w:r>
      <w:bookmarkStart w:id="146" w:name="_Toc367700910"/>
      <w:r w:rsidRPr="00A849C1">
        <w:lastRenderedPageBreak/>
        <w:t>SECTION SEVEN</w:t>
      </w:r>
      <w:bookmarkEnd w:id="146"/>
    </w:p>
    <w:p w:rsidR="00A849C1" w:rsidRPr="00A849C1" w:rsidRDefault="00A849C1" w:rsidP="00A849C1">
      <w:pPr>
        <w:jc w:val="center"/>
        <w:rPr>
          <w:b/>
        </w:rPr>
      </w:pPr>
    </w:p>
    <w:p w:rsidR="00652AA6" w:rsidRDefault="00652AA6" w:rsidP="00701B31">
      <w:pPr>
        <w:pStyle w:val="Heading1"/>
      </w:pPr>
      <w:bookmarkStart w:id="147" w:name="_Toc367700911"/>
      <w:r w:rsidRPr="00A849C1">
        <w:t>STANDARD PROPOSAL INFORMATION</w:t>
      </w:r>
      <w:bookmarkEnd w:id="147"/>
    </w:p>
    <w:p w:rsidR="00652AA6" w:rsidRDefault="00652AA6" w:rsidP="00E57E3F"/>
    <w:p w:rsidR="00652AA6" w:rsidRDefault="00652AA6" w:rsidP="00701B31">
      <w:pPr>
        <w:pStyle w:val="Heading2"/>
      </w:pPr>
      <w:bookmarkStart w:id="148" w:name="_Toc367435606"/>
      <w:bookmarkStart w:id="149" w:name="_Toc367700912"/>
      <w:r>
        <w:t>7.01</w:t>
      </w:r>
      <w:r w:rsidR="002B5BC5">
        <w:tab/>
      </w:r>
      <w:r>
        <w:t>Authorized Signature</w:t>
      </w:r>
      <w:bookmarkEnd w:id="148"/>
      <w:bookmarkEnd w:id="149"/>
    </w:p>
    <w:p w:rsidR="00652AA6" w:rsidRDefault="00652AA6" w:rsidP="00E57E3F">
      <w:r>
        <w:t xml:space="preserve">An individual authorized to bind the offeror to the provisions of the RFP must sign all proposals.  </w:t>
      </w:r>
    </w:p>
    <w:p w:rsidR="00652AA6" w:rsidRDefault="00652AA6" w:rsidP="00E57E3F"/>
    <w:p w:rsidR="00652AA6" w:rsidRDefault="00652AA6" w:rsidP="00701B31">
      <w:pPr>
        <w:pStyle w:val="Heading2"/>
      </w:pPr>
      <w:bookmarkStart w:id="150" w:name="_Toc367435607"/>
      <w:bookmarkStart w:id="151" w:name="_Toc367700913"/>
      <w:r>
        <w:t>7.02</w:t>
      </w:r>
      <w:r w:rsidR="002B5BC5">
        <w:tab/>
      </w:r>
      <w:r>
        <w:t>State Not Responsible for Preparation Costs</w:t>
      </w:r>
      <w:bookmarkEnd w:id="150"/>
      <w:bookmarkEnd w:id="151"/>
    </w:p>
    <w:p w:rsidR="00652AA6" w:rsidRDefault="00652AA6" w:rsidP="00E57E3F">
      <w:r>
        <w:t>The State will not pay any cost associated with the preparation, submittal, presentation, or evaluation of any proposal.</w:t>
      </w:r>
    </w:p>
    <w:p w:rsidR="00652AA6" w:rsidRDefault="00652AA6" w:rsidP="00E57E3F"/>
    <w:p w:rsidR="00652AA6" w:rsidRDefault="00652AA6" w:rsidP="00701B31">
      <w:pPr>
        <w:pStyle w:val="Heading2"/>
      </w:pPr>
      <w:bookmarkStart w:id="152" w:name="_Toc367435608"/>
      <w:bookmarkStart w:id="153" w:name="_Toc367700914"/>
      <w:r>
        <w:t>7.03</w:t>
      </w:r>
      <w:r w:rsidR="002B5BC5">
        <w:tab/>
      </w:r>
      <w:r>
        <w:t>Conflict of Interest</w:t>
      </w:r>
      <w:bookmarkEnd w:id="152"/>
      <w:bookmarkEnd w:id="153"/>
    </w:p>
    <w:p w:rsidR="00652AA6" w:rsidRDefault="00652AA6" w:rsidP="00E57E3F">
      <w:r>
        <w:t>Offerors must disclose any instances where the firm or any individuals working on the contract has a possible conflict of interest and, if so, the nature of that conflict (e.g. employed by the State of North Dakota).  The State reserves the right to cancel the award if any interest disclosed from any source could either give the appearance of a conflict or cause speculation as to the objectivity of the offeror’s proposal.   The State’s determination regarding any questions of conflict of interest is final.</w:t>
      </w:r>
    </w:p>
    <w:p w:rsidR="00652AA6" w:rsidRDefault="00652AA6" w:rsidP="00E57E3F"/>
    <w:p w:rsidR="00652AA6" w:rsidRDefault="00652AA6" w:rsidP="00701B31">
      <w:pPr>
        <w:pStyle w:val="Heading2"/>
      </w:pPr>
      <w:bookmarkStart w:id="154" w:name="_Toc367435609"/>
      <w:bookmarkStart w:id="155" w:name="_Toc367700915"/>
      <w:r>
        <w:t>7.04</w:t>
      </w:r>
      <w:r w:rsidR="002B5BC5">
        <w:tab/>
      </w:r>
      <w:r>
        <w:t>Offeror's Certification</w:t>
      </w:r>
      <w:bookmarkEnd w:id="154"/>
      <w:bookmarkEnd w:id="155"/>
    </w:p>
    <w:p w:rsidR="00652AA6" w:rsidRDefault="00652AA6" w:rsidP="00E57E3F">
      <w:r>
        <w:t>By signature on the proposal, an offeror certifies that it complies with:</w:t>
      </w:r>
    </w:p>
    <w:p w:rsidR="00652AA6" w:rsidRDefault="00652AA6" w:rsidP="00E57E3F"/>
    <w:p w:rsidR="00652AA6" w:rsidRDefault="00652AA6" w:rsidP="00E57E3F">
      <w:pPr>
        <w:pStyle w:val="ListParagraph"/>
        <w:numPr>
          <w:ilvl w:val="0"/>
          <w:numId w:val="2"/>
        </w:numPr>
      </w:pPr>
      <w:r>
        <w:t>the laws of the State of North Dakota;</w:t>
      </w:r>
    </w:p>
    <w:p w:rsidR="00652AA6" w:rsidRDefault="00652AA6" w:rsidP="00E57E3F">
      <w:pPr>
        <w:pStyle w:val="ListParagraph"/>
        <w:numPr>
          <w:ilvl w:val="0"/>
          <w:numId w:val="2"/>
        </w:numPr>
      </w:pPr>
      <w:r>
        <w:t>North Dakota Administrative Code;</w:t>
      </w:r>
    </w:p>
    <w:p w:rsidR="00652AA6" w:rsidRDefault="00652AA6" w:rsidP="00E57E3F">
      <w:pPr>
        <w:pStyle w:val="ListParagraph"/>
        <w:numPr>
          <w:ilvl w:val="0"/>
          <w:numId w:val="2"/>
        </w:numPr>
      </w:pPr>
      <w:r>
        <w:t>all applicable local, state, and federal laws, code, and regulations;</w:t>
      </w:r>
    </w:p>
    <w:p w:rsidR="00652AA6" w:rsidRDefault="00652AA6" w:rsidP="00E57E3F">
      <w:pPr>
        <w:pStyle w:val="ListParagraph"/>
        <w:numPr>
          <w:ilvl w:val="0"/>
          <w:numId w:val="2"/>
        </w:numPr>
      </w:pPr>
      <w:r>
        <w:t>the applicable portion of the Federal Civil Rights Act of 1964;</w:t>
      </w:r>
    </w:p>
    <w:p w:rsidR="00652AA6" w:rsidRDefault="00652AA6" w:rsidP="00E57E3F">
      <w:pPr>
        <w:pStyle w:val="ListParagraph"/>
        <w:numPr>
          <w:ilvl w:val="0"/>
          <w:numId w:val="2"/>
        </w:numPr>
      </w:pPr>
      <w:r>
        <w:t>the Equal Employment Opportunity Act and the regulations issued by the federal government;</w:t>
      </w:r>
    </w:p>
    <w:p w:rsidR="00652AA6" w:rsidRDefault="00652AA6" w:rsidP="00E57E3F">
      <w:pPr>
        <w:pStyle w:val="ListParagraph"/>
        <w:numPr>
          <w:ilvl w:val="0"/>
          <w:numId w:val="2"/>
        </w:numPr>
      </w:pPr>
      <w:r>
        <w:t>the Americans with Disabilities Act of 1990 and the regulations issued by the federal government;</w:t>
      </w:r>
    </w:p>
    <w:p w:rsidR="00652AA6" w:rsidRDefault="00652AA6" w:rsidP="00E57E3F">
      <w:pPr>
        <w:pStyle w:val="ListParagraph"/>
        <w:numPr>
          <w:ilvl w:val="0"/>
          <w:numId w:val="2"/>
        </w:numPr>
      </w:pPr>
      <w:r>
        <w:t>all terms, conditions, and requirements set forth in this RFP;</w:t>
      </w:r>
    </w:p>
    <w:p w:rsidR="00652AA6" w:rsidRDefault="00652AA6" w:rsidP="00E57E3F">
      <w:pPr>
        <w:pStyle w:val="ListParagraph"/>
        <w:numPr>
          <w:ilvl w:val="0"/>
          <w:numId w:val="2"/>
        </w:numPr>
      </w:pPr>
      <w:r>
        <w:t xml:space="preserve">a condition that the proposal submitted was independently arrived at, without collusion; </w:t>
      </w:r>
    </w:p>
    <w:p w:rsidR="00652AA6" w:rsidRDefault="00652AA6" w:rsidP="00E57E3F">
      <w:pPr>
        <w:pStyle w:val="ListParagraph"/>
        <w:numPr>
          <w:ilvl w:val="0"/>
          <w:numId w:val="2"/>
        </w:numPr>
      </w:pPr>
      <w:r>
        <w:t xml:space="preserve">a condition that the offer will remain open and valid for the period indicated in this solicitation; and </w:t>
      </w:r>
    </w:p>
    <w:p w:rsidR="00652AA6" w:rsidRDefault="00652AA6" w:rsidP="00E57E3F">
      <w:pPr>
        <w:pStyle w:val="ListParagraph"/>
        <w:numPr>
          <w:ilvl w:val="0"/>
          <w:numId w:val="2"/>
        </w:numPr>
      </w:pPr>
      <w:proofErr w:type="gramStart"/>
      <w:r>
        <w:t>a</w:t>
      </w:r>
      <w:proofErr w:type="gramEnd"/>
      <w:r>
        <w:t xml:space="preserve"> condition that the firm and any individuals working on the contract do not have a possible conflict of interest (e.g. employed by the State of North Dakota). </w:t>
      </w:r>
    </w:p>
    <w:p w:rsidR="00652AA6" w:rsidRDefault="00652AA6" w:rsidP="00E57E3F"/>
    <w:p w:rsidR="00652AA6" w:rsidRDefault="00652AA6" w:rsidP="00E57E3F">
      <w:r>
        <w:t>If any offeror fails to comply with the provisions stated in this paragraph, the State reserves the right to reject the proposal, terminate the contract, or consider the contractor in default.</w:t>
      </w:r>
    </w:p>
    <w:p w:rsidR="00652AA6" w:rsidRDefault="00652AA6" w:rsidP="00E57E3F"/>
    <w:p w:rsidR="00652AA6" w:rsidRDefault="00652AA6" w:rsidP="00701B31">
      <w:pPr>
        <w:pStyle w:val="Heading2"/>
      </w:pPr>
      <w:bookmarkStart w:id="156" w:name="_Toc367435610"/>
      <w:bookmarkStart w:id="157" w:name="_Toc367700916"/>
      <w:r>
        <w:t>7.05</w:t>
      </w:r>
      <w:r w:rsidR="002B5BC5">
        <w:tab/>
        <w:t>Offer Held F</w:t>
      </w:r>
      <w:r>
        <w:t>irm</w:t>
      </w:r>
      <w:bookmarkEnd w:id="156"/>
      <w:bookmarkEnd w:id="157"/>
      <w:r>
        <w:t xml:space="preserve"> </w:t>
      </w:r>
    </w:p>
    <w:p w:rsidR="00652AA6" w:rsidRDefault="00652AA6" w:rsidP="00E57E3F">
      <w:r>
        <w:t>Proposals must remain open and valid for at least</w:t>
      </w:r>
      <w:r w:rsidR="00945B30">
        <w:t xml:space="preserve"> 60 days </w:t>
      </w:r>
      <w:r>
        <w:t>from the deadline specified for submission of proposals.  In the event award is not made</w:t>
      </w:r>
      <w:r w:rsidR="00945B30">
        <w:t xml:space="preserve"> within 60 days</w:t>
      </w:r>
      <w:r>
        <w:t>, the State will send a written request to all offerors deemed susceptible for award asking offerors to hold their price firm for a longer specified period of time.</w:t>
      </w:r>
    </w:p>
    <w:p w:rsidR="00652AA6" w:rsidRDefault="00652AA6" w:rsidP="00E57E3F">
      <w:pPr>
        <w:pStyle w:val="Footer"/>
      </w:pPr>
    </w:p>
    <w:p w:rsidR="00652AA6" w:rsidRDefault="00652AA6" w:rsidP="00701B31">
      <w:pPr>
        <w:pStyle w:val="Heading2"/>
      </w:pPr>
      <w:bookmarkStart w:id="158" w:name="_Toc367435611"/>
      <w:bookmarkStart w:id="159" w:name="_Toc367700917"/>
      <w:r>
        <w:t>7.06</w:t>
      </w:r>
      <w:r w:rsidR="002B5BC5">
        <w:tab/>
      </w:r>
      <w:r>
        <w:t>Amendments to Proposals and Withdrawals of Proposals</w:t>
      </w:r>
      <w:bookmarkEnd w:id="158"/>
      <w:bookmarkEnd w:id="159"/>
    </w:p>
    <w:p w:rsidR="00A346A9" w:rsidRDefault="00652AA6" w:rsidP="00E57E3F">
      <w:r>
        <w:t xml:space="preserve">Offerors may amend or withdraw proposals prior to the deadline set for receipt of proposals.  No amendments will be accepted after the deadline unless they are in response to the State's request.  After the deadline, offerors may make a written request to withdraw proposals and provide evidence that a substantial mistake has been made.  The </w:t>
      </w:r>
      <w:r w:rsidR="00945B30">
        <w:t>Evaluation Coordinator</w:t>
      </w:r>
      <w:r>
        <w:t xml:space="preserve"> may</w:t>
      </w:r>
      <w:r w:rsidR="00A346A9">
        <w:br/>
      </w:r>
    </w:p>
    <w:p w:rsidR="00652AA6" w:rsidRDefault="00652AA6" w:rsidP="00E57E3F">
      <w:proofErr w:type="gramStart"/>
      <w:r>
        <w:lastRenderedPageBreak/>
        <w:t>permit</w:t>
      </w:r>
      <w:proofErr w:type="gramEnd"/>
      <w:r>
        <w:t xml:space="preserve"> withdrawal of the proposal upon verifying that a substantial mistake has been made, and the State may retain the offeror’s bid bond or other bid type of bid security, if one was required. </w:t>
      </w:r>
    </w:p>
    <w:p w:rsidR="00652AA6" w:rsidRDefault="00652AA6" w:rsidP="00E57E3F"/>
    <w:p w:rsidR="0098076A" w:rsidRDefault="00652AA6" w:rsidP="00701B31">
      <w:pPr>
        <w:pStyle w:val="Heading2"/>
      </w:pPr>
      <w:bookmarkStart w:id="160" w:name="_Toc367435612"/>
      <w:bookmarkStart w:id="161" w:name="_Toc367700918"/>
      <w:r>
        <w:t>7.07</w:t>
      </w:r>
      <w:r w:rsidR="002B5BC5">
        <w:tab/>
      </w:r>
      <w:r w:rsidR="0098076A">
        <w:t>Alternate Proposals</w:t>
      </w:r>
      <w:bookmarkEnd w:id="160"/>
      <w:bookmarkEnd w:id="161"/>
    </w:p>
    <w:p w:rsidR="00652AA6" w:rsidRDefault="00652AA6" w:rsidP="00E57E3F">
      <w:r>
        <w:t xml:space="preserve">Offerors may submit </w:t>
      </w:r>
      <w:r w:rsidR="00945B30">
        <w:t xml:space="preserve">only one </w:t>
      </w:r>
      <w:r>
        <w:t>proposal for evaluation.</w:t>
      </w:r>
    </w:p>
    <w:p w:rsidR="00652AA6" w:rsidRDefault="00652AA6" w:rsidP="00E57E3F"/>
    <w:p w:rsidR="00652AA6" w:rsidRDefault="00652AA6" w:rsidP="00E57E3F">
      <w:r>
        <w:t xml:space="preserve">Alternate proposals (proposals that offer something different than what is requested) will be </w:t>
      </w:r>
      <w:r w:rsidR="00945B30">
        <w:t xml:space="preserve">rejected.  </w:t>
      </w:r>
    </w:p>
    <w:p w:rsidR="00652AA6" w:rsidRDefault="00652AA6" w:rsidP="00E57E3F">
      <w:pPr>
        <w:pStyle w:val="Footer"/>
      </w:pPr>
    </w:p>
    <w:p w:rsidR="00652AA6" w:rsidRDefault="00652AA6" w:rsidP="00701B31">
      <w:pPr>
        <w:pStyle w:val="Heading2"/>
      </w:pPr>
      <w:bookmarkStart w:id="162" w:name="_Toc367435613"/>
      <w:bookmarkStart w:id="163" w:name="_Toc367700919"/>
      <w:r>
        <w:t>7.08</w:t>
      </w:r>
      <w:r w:rsidR="002B5BC5">
        <w:tab/>
      </w:r>
      <w:r>
        <w:t>Subcontractors</w:t>
      </w:r>
      <w:bookmarkEnd w:id="162"/>
      <w:bookmarkEnd w:id="163"/>
    </w:p>
    <w:p w:rsidR="00652AA6" w:rsidRDefault="009935EA" w:rsidP="00E57E3F">
      <w:r>
        <w:t xml:space="preserve">Subcontractors, including consultants, </w:t>
      </w:r>
      <w:r w:rsidR="00652AA6">
        <w:t>may be used to perform work under this contract.  If an offeror intends to use subcontractors, the offeror must identify in the proposal the names of the subcontractors and the portions of the work the subcontractors will perform.</w:t>
      </w:r>
    </w:p>
    <w:p w:rsidR="00652AA6" w:rsidRDefault="00652AA6" w:rsidP="00E57E3F"/>
    <w:p w:rsidR="00652AA6" w:rsidRDefault="00652AA6" w:rsidP="00E57E3F">
      <w:r>
        <w:t>If subcontractors</w:t>
      </w:r>
      <w:r w:rsidR="00980AF6">
        <w:t>, including consultants,</w:t>
      </w:r>
      <w:r>
        <w:t xml:space="preserve"> </w:t>
      </w:r>
      <w:r w:rsidR="00980AF6">
        <w:t xml:space="preserve">are to be used, the offeror must provide the following information concerning each prospective subcontractor:  </w:t>
      </w:r>
    </w:p>
    <w:p w:rsidR="00652AA6" w:rsidRDefault="00652AA6" w:rsidP="00E57E3F"/>
    <w:p w:rsidR="00B62FB3" w:rsidRDefault="00B62FB3" w:rsidP="00E57E3F">
      <w:pPr>
        <w:pStyle w:val="ListParagraph"/>
        <w:numPr>
          <w:ilvl w:val="0"/>
          <w:numId w:val="34"/>
        </w:numPr>
      </w:pPr>
      <w:r>
        <w:t xml:space="preserve">complete name </w:t>
      </w:r>
      <w:r w:rsidR="00652AA6">
        <w:t>of the subcontractor;</w:t>
      </w:r>
    </w:p>
    <w:p w:rsidR="00B62FB3" w:rsidRDefault="00652AA6" w:rsidP="00E57E3F">
      <w:pPr>
        <w:pStyle w:val="ListParagraph"/>
        <w:numPr>
          <w:ilvl w:val="0"/>
          <w:numId w:val="34"/>
        </w:numPr>
      </w:pPr>
      <w:r>
        <w:t>complete address of the subcontractor;</w:t>
      </w:r>
    </w:p>
    <w:p w:rsidR="00B62FB3" w:rsidRDefault="00652AA6" w:rsidP="00E57E3F">
      <w:pPr>
        <w:pStyle w:val="ListParagraph"/>
        <w:numPr>
          <w:ilvl w:val="0"/>
          <w:numId w:val="34"/>
        </w:numPr>
      </w:pPr>
      <w:r>
        <w:t>type of work the subcontractor will be performing;</w:t>
      </w:r>
    </w:p>
    <w:p w:rsidR="00B62FB3" w:rsidRDefault="00652AA6" w:rsidP="00E57E3F">
      <w:pPr>
        <w:pStyle w:val="ListParagraph"/>
        <w:numPr>
          <w:ilvl w:val="0"/>
          <w:numId w:val="34"/>
        </w:numPr>
      </w:pPr>
      <w:r>
        <w:t>percentage of work the subcontractor will be providing;</w:t>
      </w:r>
    </w:p>
    <w:p w:rsidR="00B62FB3" w:rsidRDefault="00652AA6" w:rsidP="00E57E3F">
      <w:pPr>
        <w:pStyle w:val="ListParagraph"/>
        <w:numPr>
          <w:ilvl w:val="0"/>
          <w:numId w:val="34"/>
        </w:numPr>
      </w:pPr>
      <w:r>
        <w:t>evidence, as set out in the relevant section of this RFP, that the subcontractor is registered and, if applicable, holds a valid North Dakota business license; and</w:t>
      </w:r>
    </w:p>
    <w:p w:rsidR="00652AA6" w:rsidRDefault="00652AA6" w:rsidP="00E57E3F">
      <w:pPr>
        <w:pStyle w:val="ListParagraph"/>
        <w:numPr>
          <w:ilvl w:val="0"/>
          <w:numId w:val="34"/>
        </w:numPr>
      </w:pPr>
      <w:proofErr w:type="gramStart"/>
      <w:r>
        <w:t>a</w:t>
      </w:r>
      <w:proofErr w:type="gramEnd"/>
      <w:r>
        <w:t xml:space="preserve"> written statement, signed by each proposed subcontractor, that clearly verifies that the subcontractor is committed to render the services required by the contract.</w:t>
      </w:r>
    </w:p>
    <w:p w:rsidR="00652AA6" w:rsidRDefault="00652AA6" w:rsidP="00E57E3F"/>
    <w:p w:rsidR="00652AA6" w:rsidRDefault="00652AA6" w:rsidP="00E57E3F">
      <w:r>
        <w:t>An offeror's fai</w:t>
      </w:r>
      <w:r w:rsidR="00980AF6">
        <w:t xml:space="preserve">lure to provide this information </w:t>
      </w:r>
      <w:r>
        <w:t xml:space="preserve">may cause the State to consider its proposal non-responsive and reject it.  The substitution of one subcontractor for another may be made only at the discretion and prior written approval of the </w:t>
      </w:r>
      <w:r w:rsidR="00980AF6">
        <w:t>Evaluation Coordinator</w:t>
      </w:r>
      <w:r>
        <w:t>.</w:t>
      </w:r>
    </w:p>
    <w:p w:rsidR="00652AA6" w:rsidRDefault="00652AA6" w:rsidP="00E57E3F"/>
    <w:p w:rsidR="00652AA6" w:rsidRDefault="00652AA6" w:rsidP="00701B31">
      <w:pPr>
        <w:pStyle w:val="Heading2"/>
      </w:pPr>
      <w:bookmarkStart w:id="164" w:name="_Toc367435614"/>
      <w:bookmarkStart w:id="165" w:name="_Toc367700920"/>
      <w:r>
        <w:t>7.09</w:t>
      </w:r>
      <w:r w:rsidR="002B5BC5">
        <w:tab/>
      </w:r>
      <w:r>
        <w:t>Joint Ventures</w:t>
      </w:r>
      <w:bookmarkEnd w:id="164"/>
      <w:bookmarkEnd w:id="165"/>
    </w:p>
    <w:p w:rsidR="00652AA6" w:rsidRDefault="00652AA6" w:rsidP="00E57E3F">
      <w:r>
        <w:t>Joint ventures will not be allowed.</w:t>
      </w:r>
    </w:p>
    <w:p w:rsidR="00652AA6" w:rsidRDefault="00652AA6" w:rsidP="00E57E3F"/>
    <w:p w:rsidR="00652AA6" w:rsidRDefault="00652AA6" w:rsidP="00701B31">
      <w:pPr>
        <w:pStyle w:val="Heading2"/>
      </w:pPr>
      <w:bookmarkStart w:id="166" w:name="_Toc367435615"/>
      <w:bookmarkStart w:id="167" w:name="_Toc367700921"/>
      <w:r>
        <w:t>7.10</w:t>
      </w:r>
      <w:r w:rsidR="002B5BC5">
        <w:tab/>
      </w:r>
      <w:r>
        <w:t>Disclosure of Proposal Contents and Compliance with Open Records Laws</w:t>
      </w:r>
      <w:bookmarkEnd w:id="166"/>
      <w:bookmarkEnd w:id="167"/>
    </w:p>
    <w:p w:rsidR="00652AA6" w:rsidRDefault="00652AA6" w:rsidP="00E57E3F">
      <w:r>
        <w:t>All proposals and other material submitted become the property of the State and may be returned only at the State's option.  All proposals and related information, including detailed cost information, are exempt records and will be held in confidence until an award is made, in accordance</w:t>
      </w:r>
      <w:r w:rsidR="00A849C1">
        <w:t xml:space="preserve"> </w:t>
      </w:r>
      <w:r>
        <w:t>with N.D.C.C. § 54-44.4-10(2).</w:t>
      </w:r>
      <w:r w:rsidR="00A849C1">
        <w:t xml:space="preserve"> </w:t>
      </w:r>
    </w:p>
    <w:p w:rsidR="00652AA6" w:rsidRDefault="00652AA6" w:rsidP="00E57E3F"/>
    <w:p w:rsidR="00652AA6" w:rsidRDefault="00652AA6" w:rsidP="00E57E3F">
      <w:r>
        <w:t>Offerors may make a written request that trade secrets and other proprietary data contained in proposals be held confidential.  Material considered confidential by the offeror must be clearly identified, and the offeror must include a brief statement that sets out the reasons for confidentiality.  See the North Dakota Office of the Attorney General websi</w:t>
      </w:r>
      <w:r w:rsidR="00A849C1">
        <w:t>te for additional information (</w:t>
      </w:r>
      <w:hyperlink r:id="rId15" w:history="1">
        <w:r w:rsidR="006322ED" w:rsidRPr="00A849C1">
          <w:rPr>
            <w:rStyle w:val="Hyperlink"/>
            <w:rFonts w:cs="Arial"/>
            <w:szCs w:val="22"/>
          </w:rPr>
          <w:t>http://www.ag.nd.gov/OpenRecords/ORM.htm</w:t>
        </w:r>
      </w:hyperlink>
      <w:r w:rsidR="00A849C1">
        <w:t>).</w:t>
      </w:r>
    </w:p>
    <w:p w:rsidR="00007AB1" w:rsidRDefault="00007AB1" w:rsidP="00E57E3F"/>
    <w:p w:rsidR="00652AA6" w:rsidRDefault="00652AA6" w:rsidP="00E57E3F">
      <w:r>
        <w:t xml:space="preserve">After award, proposals will be subject to the North Dakota open records law.  Records are closed or confidential only if specifically stated in law.  If a request for public information is received, the </w:t>
      </w:r>
      <w:r w:rsidR="00007AB1">
        <w:t>Evaluation Coordinator</w:t>
      </w:r>
      <w:r>
        <w:t>, in consultation with the Office of the Attorney General, will determine whether the information is an exception to the North Dakota open records law, and the information will be processed appropriately.</w:t>
      </w:r>
    </w:p>
    <w:p w:rsidR="00652AA6" w:rsidRDefault="00652AA6" w:rsidP="00E57E3F">
      <w:pPr>
        <w:pStyle w:val="BodyText2"/>
      </w:pPr>
    </w:p>
    <w:p w:rsidR="00A346A9" w:rsidRDefault="00A346A9" w:rsidP="00E57E3F">
      <w:pPr>
        <w:pStyle w:val="BodyText2"/>
      </w:pPr>
    </w:p>
    <w:p w:rsidR="00652AA6" w:rsidRDefault="00652AA6" w:rsidP="00701B31">
      <w:pPr>
        <w:pStyle w:val="Heading2"/>
      </w:pPr>
      <w:bookmarkStart w:id="168" w:name="_Toc367435616"/>
      <w:bookmarkStart w:id="169" w:name="_Toc367700922"/>
      <w:r>
        <w:lastRenderedPageBreak/>
        <w:t>7.11</w:t>
      </w:r>
      <w:r w:rsidR="002B5BC5">
        <w:tab/>
      </w:r>
      <w:r>
        <w:t>Evaluation of Proposals</w:t>
      </w:r>
      <w:bookmarkEnd w:id="168"/>
      <w:bookmarkEnd w:id="169"/>
    </w:p>
    <w:p w:rsidR="00652AA6" w:rsidRDefault="00652AA6" w:rsidP="00E57E3F">
      <w:r>
        <w:t xml:space="preserve">All proposals will be reviewed to determine if they are responsive to the requirements of this solicitation.  The </w:t>
      </w:r>
      <w:r w:rsidR="00007AB1">
        <w:t>Evaluation Coordinator</w:t>
      </w:r>
      <w:r>
        <w:t xml:space="preserve"> or an evaluation committee will evaluate responsive proposals.  The evaluation will be based solely on the evaluation factors set forth in this RFP.  The evaluation will consider information obtained subsequent to any discussions with offerors determined to be reasonable for award and any demonstrations, oral presentations, or site inspections, if required in this RFP. </w:t>
      </w:r>
    </w:p>
    <w:p w:rsidR="00652AA6" w:rsidRDefault="00652AA6" w:rsidP="00E57E3F"/>
    <w:p w:rsidR="00652AA6" w:rsidRDefault="00652AA6" w:rsidP="00701B31">
      <w:pPr>
        <w:pStyle w:val="Heading2"/>
      </w:pPr>
      <w:bookmarkStart w:id="170" w:name="_Toc367435617"/>
      <w:bookmarkStart w:id="171" w:name="_Toc367700923"/>
      <w:r>
        <w:t>7.12</w:t>
      </w:r>
      <w:r w:rsidR="002B5BC5">
        <w:tab/>
      </w:r>
      <w:r>
        <w:t>Right of Rejection</w:t>
      </w:r>
      <w:bookmarkEnd w:id="170"/>
      <w:bookmarkEnd w:id="171"/>
    </w:p>
    <w:p w:rsidR="00652AA6" w:rsidRDefault="00652AA6" w:rsidP="00E57E3F">
      <w:r>
        <w:t xml:space="preserve">The State reserves the right to reject any proposals, in whole or in part.   Proposals received from debarred or suspended vendors will be rejected.  The </w:t>
      </w:r>
      <w:r w:rsidR="00007AB1">
        <w:t>Evaluation Coordinator</w:t>
      </w:r>
      <w:r>
        <w:t xml:space="preserve"> may reject any proposal that is not responsive to all of the material and substantial terms, conditions, and performance requirements of the RFP.</w:t>
      </w:r>
    </w:p>
    <w:p w:rsidR="00652AA6" w:rsidRDefault="00652AA6" w:rsidP="00E57E3F"/>
    <w:p w:rsidR="00652AA6" w:rsidRDefault="00652AA6" w:rsidP="00E57E3F">
      <w:r>
        <w:t xml:space="preserve">Offerors may not qualify the proposal nor restrict the rights of the State.  If an offeror does so, the </w:t>
      </w:r>
      <w:r w:rsidR="00D43D42">
        <w:t>Evaluation Coordinator</w:t>
      </w:r>
      <w:r>
        <w:t xml:space="preserve"> may determine the proposal to be a non-responsive counter-offer and the proposal may be rejected.</w:t>
      </w:r>
    </w:p>
    <w:p w:rsidR="00652AA6" w:rsidRDefault="00652AA6" w:rsidP="00E57E3F"/>
    <w:p w:rsidR="00652AA6" w:rsidRDefault="00652AA6" w:rsidP="00E57E3F">
      <w:r>
        <w:t xml:space="preserve">The </w:t>
      </w:r>
      <w:r w:rsidR="00007AB1">
        <w:t>Evaluation Coordinator</w:t>
      </w:r>
      <w:r>
        <w:t xml:space="preserve"> may waive minor informalities that:</w:t>
      </w:r>
    </w:p>
    <w:p w:rsidR="00652AA6" w:rsidRDefault="00652AA6" w:rsidP="00E57E3F"/>
    <w:p w:rsidR="00652AA6" w:rsidRDefault="00652AA6" w:rsidP="00E57E3F">
      <w:pPr>
        <w:pStyle w:val="ListParagraph"/>
        <w:numPr>
          <w:ilvl w:val="0"/>
          <w:numId w:val="1"/>
        </w:numPr>
      </w:pPr>
      <w:r>
        <w:t xml:space="preserve">do not affect responsiveness; </w:t>
      </w:r>
    </w:p>
    <w:p w:rsidR="00652AA6" w:rsidRDefault="00652AA6" w:rsidP="00E57E3F">
      <w:pPr>
        <w:pStyle w:val="ListParagraph"/>
        <w:numPr>
          <w:ilvl w:val="0"/>
          <w:numId w:val="1"/>
        </w:numPr>
      </w:pPr>
      <w:r>
        <w:t xml:space="preserve">are merely a matter of form or format; </w:t>
      </w:r>
    </w:p>
    <w:p w:rsidR="00652AA6" w:rsidRDefault="00652AA6" w:rsidP="00E57E3F">
      <w:pPr>
        <w:pStyle w:val="ListParagraph"/>
        <w:numPr>
          <w:ilvl w:val="0"/>
          <w:numId w:val="1"/>
        </w:numPr>
      </w:pPr>
      <w:r>
        <w:t>do not change the relative standing or otherwise prejudice other offers;</w:t>
      </w:r>
    </w:p>
    <w:p w:rsidR="00652AA6" w:rsidRDefault="00652AA6" w:rsidP="00E57E3F">
      <w:pPr>
        <w:pStyle w:val="ListParagraph"/>
        <w:numPr>
          <w:ilvl w:val="0"/>
          <w:numId w:val="1"/>
        </w:numPr>
      </w:pPr>
      <w:r>
        <w:t xml:space="preserve">do not change the meaning or scope of the RFP; </w:t>
      </w:r>
    </w:p>
    <w:p w:rsidR="00652AA6" w:rsidRDefault="00652AA6" w:rsidP="00E57E3F">
      <w:pPr>
        <w:pStyle w:val="ListParagraph"/>
        <w:numPr>
          <w:ilvl w:val="0"/>
          <w:numId w:val="1"/>
        </w:numPr>
      </w:pPr>
      <w:r>
        <w:t>are insignificant, negligible, or immaterial in nature;</w:t>
      </w:r>
    </w:p>
    <w:p w:rsidR="00652AA6" w:rsidRDefault="00652AA6" w:rsidP="00E57E3F">
      <w:pPr>
        <w:pStyle w:val="ListParagraph"/>
        <w:numPr>
          <w:ilvl w:val="0"/>
          <w:numId w:val="1"/>
        </w:numPr>
      </w:pPr>
      <w:r>
        <w:t xml:space="preserve">do not reflect a material change in the work; or </w:t>
      </w:r>
    </w:p>
    <w:p w:rsidR="00652AA6" w:rsidRDefault="00652AA6" w:rsidP="00E57E3F">
      <w:pPr>
        <w:pStyle w:val="ListParagraph"/>
        <w:numPr>
          <w:ilvl w:val="0"/>
          <w:numId w:val="1"/>
        </w:numPr>
      </w:pPr>
      <w:r>
        <w:t xml:space="preserve">do not constitute a substantial reservation against a requirement or provision, </w:t>
      </w:r>
    </w:p>
    <w:p w:rsidR="00652AA6" w:rsidRDefault="00652AA6" w:rsidP="00E57E3F"/>
    <w:p w:rsidR="00652AA6" w:rsidRDefault="00652AA6" w:rsidP="00E57E3F">
      <w:r>
        <w:t>The State reserves the right to reject any proposal determined to be not responsive, and to reject the proposal of an offeror determined to be not responsible.  The State also reserves the right to refrain from making an award if it determines it to be in its best interest.</w:t>
      </w:r>
    </w:p>
    <w:p w:rsidR="00652AA6" w:rsidRDefault="00652AA6" w:rsidP="00E57E3F"/>
    <w:p w:rsidR="00652AA6" w:rsidRDefault="00652AA6" w:rsidP="00701B31">
      <w:pPr>
        <w:pStyle w:val="Heading2"/>
      </w:pPr>
      <w:bookmarkStart w:id="172" w:name="_Toc367435618"/>
      <w:bookmarkStart w:id="173" w:name="_Toc367700924"/>
      <w:r>
        <w:t>7.13</w:t>
      </w:r>
      <w:r w:rsidR="002B5BC5">
        <w:tab/>
      </w:r>
      <w:r>
        <w:t>Clarification of Offers</w:t>
      </w:r>
      <w:bookmarkEnd w:id="172"/>
      <w:bookmarkEnd w:id="173"/>
    </w:p>
    <w:p w:rsidR="00652AA6" w:rsidRDefault="00652AA6" w:rsidP="00E57E3F">
      <w:r>
        <w:t xml:space="preserve">In order to determine if a proposal is reasonably susceptible for award, communications by the </w:t>
      </w:r>
      <w:r w:rsidR="00D43D42">
        <w:t>Evaluation Coordinator</w:t>
      </w:r>
      <w:r>
        <w:t xml:space="preserve"> are permitted with an offeror to clarify uncertainties or eliminate confusion concerning the contents of a proposal and determine responsiveness to the RFP requirements.  Clarifications may not result in a material or substantive change to the proposal.  The initial evaluation may be adjusted because of a clarification under this section. </w:t>
      </w:r>
    </w:p>
    <w:p w:rsidR="00652AA6" w:rsidRDefault="00652AA6" w:rsidP="00E57E3F"/>
    <w:p w:rsidR="00652AA6" w:rsidRDefault="00652AA6" w:rsidP="00E57E3F">
      <w:r>
        <w:t>After receipt of proposals, if there is a need for any substantial clarification or material change in the RFP, an amendment will be issued.  The amendment will incorporate the clarification or change, and a new date and time established for new or amended proposals.  Evaluations may be adjusted as a result of receiving new or amended proposals.</w:t>
      </w:r>
    </w:p>
    <w:p w:rsidR="00652AA6" w:rsidRDefault="00652AA6" w:rsidP="00E57E3F"/>
    <w:p w:rsidR="00652AA6" w:rsidRDefault="00652AA6" w:rsidP="00701B31">
      <w:pPr>
        <w:pStyle w:val="Heading2"/>
      </w:pPr>
      <w:bookmarkStart w:id="174" w:name="_Toc367435619"/>
      <w:bookmarkStart w:id="175" w:name="_Toc367700925"/>
      <w:r>
        <w:t>7.14</w:t>
      </w:r>
      <w:r w:rsidR="002B5BC5">
        <w:tab/>
      </w:r>
      <w:r>
        <w:t>Discussions and Best and Final Offers</w:t>
      </w:r>
      <w:bookmarkEnd w:id="174"/>
      <w:bookmarkEnd w:id="175"/>
    </w:p>
    <w:p w:rsidR="00652AA6" w:rsidRDefault="00652AA6" w:rsidP="00E57E3F">
      <w:r>
        <w:t xml:space="preserve">The State may conduct discussions or request best and final offers with offerors that have submitted proposals determined to be reasonably susceptible for award.  The State is not obligated to do so, therefore, vendors should submit their best terms (cost and technical).  The purpose of these discussions is to ensure full understanding of the requirements of the RFP and the offeror’s proposal. Discussions will be limited to specific sections of the RFP or proposal identified by the </w:t>
      </w:r>
      <w:r w:rsidR="00D43D42">
        <w:t>Evaluation Coordinator</w:t>
      </w:r>
      <w:r>
        <w:t xml:space="preserve">.  Discussions, if held, will be after initial evaluation of </w:t>
      </w:r>
      <w:r>
        <w:lastRenderedPageBreak/>
        <w:t xml:space="preserve">proposals by the proposal evaluation committee.  If modifications to the proposal are made as a result of these discussions, the modifications must be put in writing.  </w:t>
      </w:r>
    </w:p>
    <w:p w:rsidR="00652AA6" w:rsidRDefault="00652AA6" w:rsidP="00E57E3F"/>
    <w:p w:rsidR="00652AA6" w:rsidRDefault="00652AA6" w:rsidP="00E57E3F">
      <w:r>
        <w:t xml:space="preserve">Offerors with a disability needing accommodation should contact the </w:t>
      </w:r>
      <w:r w:rsidR="00D43D42">
        <w:t>Evaluation Coordinator</w:t>
      </w:r>
      <w:r>
        <w:t xml:space="preserve"> prior to the date set for discussions so that reasonable accommodation can be made.</w:t>
      </w:r>
    </w:p>
    <w:p w:rsidR="00652AA6" w:rsidRDefault="00652AA6" w:rsidP="00E57E3F"/>
    <w:p w:rsidR="00652AA6" w:rsidRDefault="00652AA6" w:rsidP="00701B31">
      <w:pPr>
        <w:pStyle w:val="Heading2"/>
      </w:pPr>
      <w:bookmarkStart w:id="176" w:name="_Toc367435620"/>
      <w:bookmarkStart w:id="177" w:name="_Toc367700926"/>
      <w:r w:rsidRPr="007B381C">
        <w:t>7.15</w:t>
      </w:r>
      <w:r w:rsidR="002B5BC5">
        <w:tab/>
      </w:r>
      <w:r>
        <w:t>Preference Laws</w:t>
      </w:r>
      <w:bookmarkEnd w:id="176"/>
      <w:bookmarkEnd w:id="177"/>
    </w:p>
    <w:p w:rsidR="00652AA6" w:rsidRDefault="00652AA6" w:rsidP="00E57E3F">
      <w:r>
        <w:t xml:space="preserve">The preference given to a resident North Dakota offeror will be equal to the preference given or required by the state of the nonresident bidder.  A “resident” North Dakota bidder, offeror, seller, or contractor is one that has maintained a bona fide place of business within this State for at least one year prior to the date on which a contract was awarded.  For a listing of state preference laws, visit </w:t>
      </w:r>
      <w:hyperlink r:id="rId16" w:history="1">
        <w:r w:rsidR="008F4492" w:rsidRPr="00A849C1">
          <w:rPr>
            <w:rStyle w:val="Hyperlink"/>
            <w:rFonts w:cs="Arial"/>
            <w:szCs w:val="22"/>
          </w:rPr>
          <w:t>http://www.nd.gov/spo/legal/resources/</w:t>
        </w:r>
      </w:hyperlink>
      <w:r w:rsidR="008F4492" w:rsidRPr="00A849C1">
        <w:rPr>
          <w:szCs w:val="22"/>
        </w:rPr>
        <w:t xml:space="preserve"> </w:t>
      </w:r>
      <w:r>
        <w:t>or contact the North Dakota State Procurement Office at 701-328-2</w:t>
      </w:r>
      <w:r w:rsidR="006322ED">
        <w:t>740</w:t>
      </w:r>
      <w:r>
        <w:t>.</w:t>
      </w:r>
    </w:p>
    <w:p w:rsidR="00652AA6" w:rsidRDefault="00652AA6" w:rsidP="00E57E3F"/>
    <w:p w:rsidR="00652AA6" w:rsidRDefault="00652AA6" w:rsidP="00701B31">
      <w:pPr>
        <w:pStyle w:val="Heading2"/>
      </w:pPr>
      <w:bookmarkStart w:id="178" w:name="_Toc367435621"/>
      <w:bookmarkStart w:id="179" w:name="_Toc367700927"/>
      <w:r>
        <w:t>7.16</w:t>
      </w:r>
      <w:r w:rsidR="002B5BC5">
        <w:tab/>
      </w:r>
      <w:r>
        <w:t>Contract Negotiation</w:t>
      </w:r>
      <w:bookmarkEnd w:id="178"/>
      <w:bookmarkEnd w:id="179"/>
    </w:p>
    <w:p w:rsidR="00652AA6" w:rsidRDefault="00652AA6" w:rsidP="00E57E3F">
      <w:r>
        <w:t xml:space="preserve">After final evaluation, the </w:t>
      </w:r>
      <w:r w:rsidR="00BE02A0">
        <w:t>Evaluation Coordinator</w:t>
      </w:r>
      <w:r>
        <w:t xml:space="preserve"> may negotiate with the offeror of the highest-ranked proposal.  Negotiations, if held, will be within the scope of the request for proposals and limited to those items that would not have an effect on the ranking of proposals. If the highest-ranked offeror fails to provide necessary information for negotiations in a timely manner, or fails to negotiate in good faith, the State may terminate negotiations and negotiate with the offeror of the next highest-ranked proposal.  </w:t>
      </w:r>
    </w:p>
    <w:p w:rsidR="00652AA6" w:rsidRDefault="00652AA6" w:rsidP="00E57E3F"/>
    <w:p w:rsidR="00652AA6" w:rsidRDefault="00652AA6" w:rsidP="00E57E3F">
      <w:r>
        <w:t>If contract negotiations are commenced, they will be held</w:t>
      </w:r>
      <w:r w:rsidR="002B5BC5">
        <w:t xml:space="preserve"> at</w:t>
      </w:r>
      <w:r>
        <w:t>:</w:t>
      </w:r>
    </w:p>
    <w:p w:rsidR="00652AA6" w:rsidRDefault="00652AA6" w:rsidP="00E57E3F"/>
    <w:p w:rsidR="00BE02A0" w:rsidRDefault="00652AA6" w:rsidP="00E57E3F">
      <w:r>
        <w:tab/>
      </w:r>
      <w:r w:rsidR="00BE02A0">
        <w:t>Office of the State Auditor</w:t>
      </w:r>
    </w:p>
    <w:p w:rsidR="00BE02A0" w:rsidRDefault="00BE02A0" w:rsidP="00E57E3F">
      <w:r>
        <w:tab/>
        <w:t>3</w:t>
      </w:r>
      <w:r w:rsidRPr="00BE02A0">
        <w:rPr>
          <w:vertAlign w:val="superscript"/>
        </w:rPr>
        <w:t>rd</w:t>
      </w:r>
      <w:r>
        <w:t xml:space="preserve"> Floor, State Capitol</w:t>
      </w:r>
    </w:p>
    <w:p w:rsidR="00BE02A0" w:rsidRDefault="00BE02A0" w:rsidP="00E57E3F">
      <w:r>
        <w:tab/>
        <w:t>600 E Boulevard Avenue</w:t>
      </w:r>
    </w:p>
    <w:p w:rsidR="00BE02A0" w:rsidRPr="00BE02A0" w:rsidRDefault="00BE02A0" w:rsidP="00E57E3F">
      <w:pPr>
        <w:rPr>
          <w:b/>
          <w:bCs/>
          <w:i/>
          <w:iCs/>
          <w:color w:val="0000FF"/>
        </w:rPr>
      </w:pPr>
      <w:r>
        <w:tab/>
        <w:t>Bismarck, ND</w:t>
      </w:r>
    </w:p>
    <w:p w:rsidR="00652AA6" w:rsidRDefault="00652AA6" w:rsidP="00E57E3F"/>
    <w:p w:rsidR="00652AA6" w:rsidRDefault="00652AA6" w:rsidP="00E57E3F">
      <w:r>
        <w:t>If contract negotiations are held, the offeror will be responsible for all cost</w:t>
      </w:r>
      <w:r w:rsidR="007F773B">
        <w:t>s</w:t>
      </w:r>
      <w:r>
        <w:t xml:space="preserve"> including its travel and per diem expenses.</w:t>
      </w:r>
    </w:p>
    <w:p w:rsidR="00652AA6" w:rsidRDefault="00652AA6" w:rsidP="00E57E3F"/>
    <w:p w:rsidR="00652AA6" w:rsidRDefault="00652AA6" w:rsidP="00701B31">
      <w:pPr>
        <w:pStyle w:val="Heading2"/>
      </w:pPr>
      <w:bookmarkStart w:id="180" w:name="_Toc367435622"/>
      <w:bookmarkStart w:id="181" w:name="_Toc367700928"/>
      <w:r>
        <w:t>7.17</w:t>
      </w:r>
      <w:r w:rsidR="002B5BC5">
        <w:tab/>
      </w:r>
      <w:r>
        <w:t>Failure to Negotiate</w:t>
      </w:r>
      <w:bookmarkEnd w:id="180"/>
      <w:bookmarkEnd w:id="181"/>
    </w:p>
    <w:p w:rsidR="00652AA6" w:rsidRDefault="00652AA6" w:rsidP="00E57E3F">
      <w:r>
        <w:t xml:space="preserve">If the selected offeror: </w:t>
      </w:r>
    </w:p>
    <w:p w:rsidR="00A849C1" w:rsidRDefault="00652AA6" w:rsidP="00A849C1">
      <w:pPr>
        <w:pStyle w:val="ListParagraph"/>
        <w:numPr>
          <w:ilvl w:val="0"/>
          <w:numId w:val="31"/>
        </w:numPr>
      </w:pPr>
      <w:r>
        <w:t xml:space="preserve">fails to provide the information required to begin negotiations in a timely manner; </w:t>
      </w:r>
    </w:p>
    <w:p w:rsidR="00A849C1" w:rsidRDefault="00652AA6" w:rsidP="00A849C1">
      <w:pPr>
        <w:pStyle w:val="ListParagraph"/>
        <w:numPr>
          <w:ilvl w:val="0"/>
          <w:numId w:val="31"/>
        </w:numPr>
      </w:pPr>
      <w:r>
        <w:t xml:space="preserve">fails to negotiate in good faith; </w:t>
      </w:r>
    </w:p>
    <w:p w:rsidR="00A849C1" w:rsidRDefault="00652AA6" w:rsidP="00A849C1">
      <w:pPr>
        <w:pStyle w:val="ListParagraph"/>
        <w:numPr>
          <w:ilvl w:val="0"/>
          <w:numId w:val="31"/>
        </w:numPr>
      </w:pPr>
      <w:r>
        <w:t>indicates it cannot perform the contract within the budgeted funds available for the project; or</w:t>
      </w:r>
    </w:p>
    <w:p w:rsidR="00652AA6" w:rsidRDefault="00652AA6" w:rsidP="00A849C1">
      <w:pPr>
        <w:pStyle w:val="ListParagraph"/>
        <w:numPr>
          <w:ilvl w:val="0"/>
          <w:numId w:val="31"/>
        </w:numPr>
      </w:pPr>
      <w:r>
        <w:t xml:space="preserve">if the offeror and the State, after a good faith effort, cannot come to terms, </w:t>
      </w:r>
    </w:p>
    <w:p w:rsidR="00652AA6" w:rsidRDefault="00652AA6" w:rsidP="00E57E3F">
      <w:proofErr w:type="gramStart"/>
      <w:r>
        <w:t>the</w:t>
      </w:r>
      <w:proofErr w:type="gramEnd"/>
      <w:r>
        <w:t xml:space="preserve"> State may terminate negotiations with the offeror initially selected and commence negotiations with the next highest ranked offeror.</w:t>
      </w:r>
    </w:p>
    <w:p w:rsidR="00652AA6" w:rsidRDefault="00652AA6" w:rsidP="00E57E3F"/>
    <w:p w:rsidR="00652AA6" w:rsidRDefault="00652AA6" w:rsidP="00701B31">
      <w:pPr>
        <w:pStyle w:val="Heading2"/>
      </w:pPr>
      <w:bookmarkStart w:id="182" w:name="_Toc367435623"/>
      <w:bookmarkStart w:id="183" w:name="_Toc367700929"/>
      <w:r>
        <w:t>7.18</w:t>
      </w:r>
      <w:r w:rsidR="002B5BC5">
        <w:tab/>
      </w:r>
      <w:r>
        <w:t xml:space="preserve">Notice </w:t>
      </w:r>
      <w:r w:rsidR="006322ED">
        <w:t>of Intent to Award</w:t>
      </w:r>
      <w:r>
        <w:t xml:space="preserve"> - Offeror Notification of Selection</w:t>
      </w:r>
      <w:bookmarkEnd w:id="182"/>
      <w:bookmarkEnd w:id="183"/>
    </w:p>
    <w:p w:rsidR="00652AA6" w:rsidRDefault="00652AA6" w:rsidP="00E57E3F">
      <w:r>
        <w:t xml:space="preserve">After the completion of contract negotiation the </w:t>
      </w:r>
      <w:r w:rsidR="00BE02A0">
        <w:t>Evaluation Coordinator</w:t>
      </w:r>
      <w:r>
        <w:t xml:space="preserve"> will issue a written Notice of Intent to Award and send copies to all offerors.  The Notice of Intent </w:t>
      </w:r>
      <w:r w:rsidR="00270119">
        <w:t xml:space="preserve">to </w:t>
      </w:r>
      <w:r>
        <w:t xml:space="preserve">Award will set out the names and addresses of all offerors and identify the proposal selected for award.  The scores and placement of other offerors will not be part of the Notice of Intent to Award. </w:t>
      </w:r>
    </w:p>
    <w:p w:rsidR="00652AA6" w:rsidRDefault="00652AA6" w:rsidP="00E57E3F"/>
    <w:p w:rsidR="00652AA6" w:rsidRDefault="00652AA6" w:rsidP="00E57E3F">
      <w:r>
        <w:t xml:space="preserve">The successful offeror named in the Notice of Intent to Award is advised not to begin work, purchase materials, or enter into subcontracts relating to the project until both the successful offeror and the </w:t>
      </w:r>
      <w:r w:rsidR="00BE02A0">
        <w:t>parties of the state</w:t>
      </w:r>
      <w:r>
        <w:t xml:space="preserve"> sign the contract.</w:t>
      </w:r>
    </w:p>
    <w:p w:rsidR="00652AA6" w:rsidRDefault="00652AA6" w:rsidP="00E57E3F"/>
    <w:p w:rsidR="00652AA6" w:rsidRDefault="00652AA6" w:rsidP="00701B31">
      <w:pPr>
        <w:pStyle w:val="Heading2"/>
      </w:pPr>
      <w:bookmarkStart w:id="184" w:name="_Toc367435624"/>
      <w:bookmarkStart w:id="185" w:name="_Toc367700930"/>
      <w:r>
        <w:lastRenderedPageBreak/>
        <w:t>7.19</w:t>
      </w:r>
      <w:r w:rsidR="002B5BC5">
        <w:tab/>
      </w:r>
      <w:r>
        <w:t>Protest and Appeal</w:t>
      </w:r>
      <w:bookmarkEnd w:id="184"/>
      <w:bookmarkEnd w:id="185"/>
    </w:p>
    <w:p w:rsidR="00652AA6" w:rsidRDefault="00652AA6" w:rsidP="00E57E3F">
      <w:r>
        <w:t>North Dakota law provides that an interested pa</w:t>
      </w:r>
      <w:r w:rsidR="007529F4">
        <w:t xml:space="preserve">rty may protest a solicitation.  </w:t>
      </w:r>
      <w:r>
        <w:t xml:space="preserve">If an interested party wishes to protest the content of this RFP, the protest must be received, in writing, by the </w:t>
      </w:r>
      <w:r w:rsidR="007529F4">
        <w:t>Evaluation Coordinator</w:t>
      </w:r>
      <w:r>
        <w:t xml:space="preserve"> at least seven calendar days before the deadline for receipt of proposals. </w:t>
      </w:r>
    </w:p>
    <w:p w:rsidR="00652AA6" w:rsidRDefault="00652AA6" w:rsidP="00E57E3F"/>
    <w:p w:rsidR="00BE02A0" w:rsidRDefault="00652AA6" w:rsidP="00E57E3F">
      <w:r>
        <w:t>An interested party may protest the award or</w:t>
      </w:r>
      <w:r w:rsidR="007529F4">
        <w:t xml:space="preserve"> proposed award of a contract.  </w:t>
      </w:r>
      <w:r>
        <w:t xml:space="preserve">If an offeror wishes to protest the award of a contract or proposed award of a contract, the protest must be received, in writing, by the </w:t>
      </w:r>
      <w:r w:rsidR="007529F4">
        <w:t>Evaluation Coordinator</w:t>
      </w:r>
      <w:r>
        <w:t xml:space="preserve"> within seven</w:t>
      </w:r>
      <w:r w:rsidR="00944EC0">
        <w:t xml:space="preserve"> </w:t>
      </w:r>
      <w:r>
        <w:t>calendar da</w:t>
      </w:r>
      <w:r w:rsidR="00BE02A0">
        <w:t xml:space="preserve">ys after the date the Notice of Intent to Award was issued. </w:t>
      </w:r>
    </w:p>
    <w:p w:rsidR="00BE02A0" w:rsidRDefault="00BE02A0" w:rsidP="00E57E3F"/>
    <w:p w:rsidR="00652AA6" w:rsidRDefault="00BE02A0" w:rsidP="00701B31">
      <w:pPr>
        <w:pStyle w:val="Heading1"/>
      </w:pPr>
      <w:r>
        <w:br w:type="page"/>
      </w:r>
      <w:bookmarkStart w:id="186" w:name="_Toc367700931"/>
      <w:r w:rsidR="00652AA6" w:rsidRPr="00A849C1">
        <w:lastRenderedPageBreak/>
        <w:t>SECTION EIGHT</w:t>
      </w:r>
      <w:bookmarkEnd w:id="186"/>
    </w:p>
    <w:p w:rsidR="00A849C1" w:rsidRPr="00A849C1" w:rsidRDefault="00A849C1" w:rsidP="00A849C1">
      <w:pPr>
        <w:jc w:val="center"/>
        <w:rPr>
          <w:b/>
        </w:rPr>
      </w:pPr>
    </w:p>
    <w:p w:rsidR="00652AA6" w:rsidRDefault="00652AA6" w:rsidP="00701B31">
      <w:pPr>
        <w:pStyle w:val="Heading1"/>
      </w:pPr>
      <w:bookmarkStart w:id="187" w:name="_Toc367700932"/>
      <w:r w:rsidRPr="00A849C1">
        <w:t>ATTACHMENTS</w:t>
      </w:r>
      <w:bookmarkEnd w:id="187"/>
    </w:p>
    <w:p w:rsidR="00652AA6" w:rsidRDefault="00652AA6" w:rsidP="00E57E3F"/>
    <w:p w:rsidR="00652AA6" w:rsidRDefault="00652AA6" w:rsidP="00701B31">
      <w:pPr>
        <w:pStyle w:val="Heading2"/>
      </w:pPr>
      <w:bookmarkStart w:id="188" w:name="_Toc367435625"/>
      <w:bookmarkStart w:id="189" w:name="_Toc367700933"/>
      <w:r>
        <w:t>8.01</w:t>
      </w:r>
      <w:r w:rsidR="002B5BC5">
        <w:tab/>
      </w:r>
      <w:r>
        <w:t>Attachments</w:t>
      </w:r>
      <w:bookmarkEnd w:id="188"/>
      <w:bookmarkEnd w:id="189"/>
    </w:p>
    <w:p w:rsidR="00652AA6" w:rsidRDefault="00652AA6" w:rsidP="00E57E3F"/>
    <w:p w:rsidR="00652AA6" w:rsidRDefault="00652AA6" w:rsidP="00E57E3F">
      <w:pPr>
        <w:pStyle w:val="ListParagraph"/>
        <w:numPr>
          <w:ilvl w:val="0"/>
          <w:numId w:val="3"/>
        </w:numPr>
      </w:pPr>
      <w:r>
        <w:t>Proposal Evaluation Form</w:t>
      </w:r>
    </w:p>
    <w:p w:rsidR="00652AA6" w:rsidRDefault="00652AA6" w:rsidP="00E57E3F">
      <w:pPr>
        <w:pStyle w:val="ListParagraph"/>
        <w:numPr>
          <w:ilvl w:val="0"/>
          <w:numId w:val="3"/>
        </w:numPr>
      </w:pPr>
      <w:r>
        <w:t xml:space="preserve">Contract Form </w:t>
      </w:r>
    </w:p>
    <w:p w:rsidR="00652AA6" w:rsidRDefault="00652AA6" w:rsidP="00E57E3F">
      <w:pPr>
        <w:pStyle w:val="ListParagraph"/>
        <w:numPr>
          <w:ilvl w:val="0"/>
          <w:numId w:val="3"/>
        </w:numPr>
      </w:pPr>
      <w:r>
        <w:t>Indemnification and Insurance Requirements Appendix</w:t>
      </w:r>
    </w:p>
    <w:p w:rsidR="00652AA6" w:rsidRDefault="00652AA6" w:rsidP="00E57E3F">
      <w:pPr>
        <w:pStyle w:val="ListParagraph"/>
        <w:numPr>
          <w:ilvl w:val="0"/>
          <w:numId w:val="3"/>
        </w:numPr>
      </w:pPr>
      <w:r>
        <w:t>Cost Proposal Format</w:t>
      </w:r>
    </w:p>
    <w:p w:rsidR="00652AA6" w:rsidRDefault="00652AA6" w:rsidP="00E57E3F">
      <w:pPr>
        <w:pStyle w:val="Footer"/>
        <w:sectPr w:rsidR="00652AA6" w:rsidSect="00D929E9">
          <w:footerReference w:type="default" r:id="rId17"/>
          <w:type w:val="continuous"/>
          <w:pgSz w:w="12240" w:h="15840" w:code="1"/>
          <w:pgMar w:top="1152" w:right="1440" w:bottom="1440" w:left="1440" w:header="720" w:footer="720" w:gutter="0"/>
          <w:pgNumType w:start="1"/>
          <w:cols w:space="720"/>
          <w:noEndnote/>
          <w:titlePg/>
          <w:rtlGutter/>
          <w:docGrid w:linePitch="326"/>
        </w:sectPr>
      </w:pPr>
    </w:p>
    <w:p w:rsidR="00652AA6" w:rsidRPr="00A849C1" w:rsidRDefault="00652AA6" w:rsidP="00A849C1">
      <w:pPr>
        <w:jc w:val="center"/>
        <w:rPr>
          <w:b/>
        </w:rPr>
      </w:pPr>
      <w:bookmarkStart w:id="190" w:name="_Toc367435626"/>
      <w:r w:rsidRPr="00A849C1">
        <w:rPr>
          <w:b/>
        </w:rPr>
        <w:lastRenderedPageBreak/>
        <w:t>ATTACHMENT 1</w:t>
      </w:r>
      <w:bookmarkEnd w:id="190"/>
    </w:p>
    <w:p w:rsidR="00652AA6" w:rsidRDefault="00652AA6" w:rsidP="00E57E3F"/>
    <w:p w:rsidR="00652AA6" w:rsidRPr="00A849C1" w:rsidRDefault="00652AA6" w:rsidP="00701B31">
      <w:pPr>
        <w:pStyle w:val="Heading3"/>
      </w:pPr>
      <w:bookmarkStart w:id="191" w:name="_Toc367700934"/>
      <w:r w:rsidRPr="00A849C1">
        <w:t>PROPOSAL EVALUATION FORM</w:t>
      </w:r>
      <w:bookmarkEnd w:id="191"/>
    </w:p>
    <w:p w:rsidR="00652AA6" w:rsidRDefault="00652AA6" w:rsidP="00E57E3F">
      <w:pPr>
        <w:pStyle w:val="Footer"/>
      </w:pPr>
    </w:p>
    <w:p w:rsidR="00652AA6" w:rsidRDefault="00652AA6" w:rsidP="00E57E3F">
      <w:pPr>
        <w:pStyle w:val="Footer"/>
      </w:pPr>
    </w:p>
    <w:p w:rsidR="00652AA6" w:rsidRDefault="00652AA6" w:rsidP="00E57E3F">
      <w:r>
        <w:t>All proposals will be reviewed for responsiveness and then evaluated using the criteria set out herein.</w:t>
      </w:r>
    </w:p>
    <w:p w:rsidR="00652AA6" w:rsidRDefault="00652AA6" w:rsidP="00E57E3F"/>
    <w:p w:rsidR="00652AA6" w:rsidRPr="00333982" w:rsidRDefault="00652AA6" w:rsidP="00E57E3F">
      <w:pPr>
        <w:rPr>
          <w:b/>
        </w:rPr>
      </w:pPr>
      <w:r w:rsidRPr="00333982">
        <w:rPr>
          <w:b/>
        </w:rPr>
        <w:t>INSTRUCTIONS FOR EVALUATORS</w:t>
      </w:r>
    </w:p>
    <w:p w:rsidR="00652AA6" w:rsidRDefault="00652AA6" w:rsidP="00E57E3F">
      <w:r>
        <w:t>Each evaluation criterion has been assigned a specific number of points.  The questions under each evaluated area help you measure the quality of the offeror’s response.  Do not assign points to individual questions, instead, award a total score for each evaluation criterion.</w:t>
      </w:r>
    </w:p>
    <w:p w:rsidR="00652AA6" w:rsidRDefault="00652AA6" w:rsidP="00E57E3F"/>
    <w:p w:rsidR="00652AA6" w:rsidRPr="00333982" w:rsidRDefault="00652AA6" w:rsidP="00E57E3F">
      <w:pPr>
        <w:rPr>
          <w:b/>
        </w:rPr>
      </w:pPr>
      <w:r w:rsidRPr="00333982">
        <w:rPr>
          <w:b/>
        </w:rPr>
        <w:t>RATING SCALE FOR ASSESSING VENDOR RESPONSES</w:t>
      </w:r>
    </w:p>
    <w:p w:rsidR="00652AA6" w:rsidRDefault="00652AA6" w:rsidP="00E57E3F">
      <w:r>
        <w:t xml:space="preserve">This rating scale is intended to establish guidelines within that range to ensure members of the RFP evaluation committee perform their evaluation with consistency.  You may assign any value for a given criteria from 0 to the maximum number of points.  A zero value typically constitutes no response or an inability of the vendor to meet the criterion.  In contrast, the maximum value should constitute a high standard of meeting the criterion.  If a specific criterion would only yield a yes or no response (e.g., offeror can submit an electronic report in required format by noon Friday), the evaluator should award either the maximum points or a zero.    </w:t>
      </w:r>
    </w:p>
    <w:p w:rsidR="00652AA6" w:rsidRDefault="00652AA6" w:rsidP="00E57E3F"/>
    <w:p w:rsidR="00652AA6" w:rsidRDefault="00652AA6" w:rsidP="00E57E3F">
      <w:r>
        <w:t xml:space="preserve">For Example:  “Experience and Qualifications” is an evaluation criteria receiving a weighting of 20% of the total possible points.  Using a 100 Point Scale, a maximum of 20 points can be awarded.  The rating scale would be: </w:t>
      </w:r>
    </w:p>
    <w:p w:rsidR="00652AA6" w:rsidRDefault="00652AA6" w:rsidP="00E57E3F"/>
    <w:tbl>
      <w:tblPr>
        <w:tblW w:w="0" w:type="auto"/>
        <w:tblInd w:w="1008" w:type="dxa"/>
        <w:tblLayout w:type="fixed"/>
        <w:tblCellMar>
          <w:left w:w="288" w:type="dxa"/>
          <w:right w:w="288" w:type="dxa"/>
        </w:tblCellMar>
        <w:tblLook w:val="0000" w:firstRow="0" w:lastRow="0" w:firstColumn="0" w:lastColumn="0" w:noHBand="0" w:noVBand="0"/>
      </w:tblPr>
      <w:tblGrid>
        <w:gridCol w:w="1204"/>
        <w:gridCol w:w="6465"/>
      </w:tblGrid>
      <w:tr w:rsidR="00652AA6">
        <w:trPr>
          <w:cantSplit/>
          <w:trHeight w:val="345"/>
        </w:trPr>
        <w:tc>
          <w:tcPr>
            <w:tcW w:w="7669" w:type="dxa"/>
            <w:gridSpan w:val="2"/>
            <w:tcBorders>
              <w:top w:val="single" w:sz="6" w:space="0" w:color="000000"/>
              <w:left w:val="single" w:sz="6" w:space="0" w:color="000000"/>
              <w:bottom w:val="single" w:sz="6" w:space="0" w:color="000000"/>
              <w:right w:val="single" w:sz="6" w:space="0" w:color="000000"/>
            </w:tcBorders>
            <w:shd w:val="pct10" w:color="000000" w:fill="FFFFFF"/>
          </w:tcPr>
          <w:p w:rsidR="00652AA6" w:rsidRDefault="00652AA6" w:rsidP="00333982">
            <w:pPr>
              <w:jc w:val="center"/>
            </w:pPr>
            <w:r>
              <w:t>Rating Scale (</w:t>
            </w:r>
            <w:r>
              <w:rPr>
                <w:b/>
                <w:bCs/>
                <w:i/>
                <w:iCs/>
              </w:rPr>
              <w:t>20 POINT</w:t>
            </w:r>
            <w:r>
              <w:t xml:space="preserve"> Maximum)</w:t>
            </w:r>
          </w:p>
        </w:tc>
      </w:tr>
      <w:tr w:rsidR="00652AA6">
        <w:tc>
          <w:tcPr>
            <w:tcW w:w="1204" w:type="dxa"/>
            <w:tcBorders>
              <w:top w:val="single" w:sz="6" w:space="0" w:color="000000"/>
              <w:left w:val="single" w:sz="6" w:space="0" w:color="000000"/>
              <w:bottom w:val="single" w:sz="6" w:space="0" w:color="000000"/>
              <w:right w:val="single" w:sz="6" w:space="0" w:color="000000"/>
            </w:tcBorders>
            <w:shd w:val="pct10" w:color="000000" w:fill="FFFFFF"/>
          </w:tcPr>
          <w:p w:rsidR="00652AA6" w:rsidRDefault="00652AA6" w:rsidP="00E57E3F">
            <w:r>
              <w:t>Point Value</w:t>
            </w:r>
          </w:p>
        </w:tc>
        <w:tc>
          <w:tcPr>
            <w:tcW w:w="6465" w:type="dxa"/>
            <w:tcBorders>
              <w:top w:val="single" w:sz="6" w:space="0" w:color="000000"/>
              <w:left w:val="single" w:sz="6" w:space="0" w:color="000000"/>
              <w:bottom w:val="single" w:sz="6" w:space="0" w:color="000000"/>
              <w:right w:val="single" w:sz="6" w:space="0" w:color="000000"/>
            </w:tcBorders>
            <w:shd w:val="pct10" w:color="000000" w:fill="FFFFFF"/>
          </w:tcPr>
          <w:p w:rsidR="00652AA6" w:rsidRDefault="00652AA6" w:rsidP="00E57E3F"/>
          <w:p w:rsidR="00652AA6" w:rsidRDefault="00652AA6" w:rsidP="00E57E3F">
            <w:r>
              <w:t>Explanation</w:t>
            </w:r>
          </w:p>
        </w:tc>
      </w:tr>
      <w:tr w:rsidR="00652AA6">
        <w:trPr>
          <w:trHeight w:val="345"/>
        </w:trPr>
        <w:tc>
          <w:tcPr>
            <w:tcW w:w="1204" w:type="dxa"/>
            <w:tcBorders>
              <w:top w:val="single" w:sz="6" w:space="0" w:color="000000"/>
              <w:left w:val="single" w:sz="6" w:space="0" w:color="000000"/>
              <w:bottom w:val="single" w:sz="6" w:space="0" w:color="000000"/>
              <w:right w:val="single" w:sz="6" w:space="0" w:color="000000"/>
            </w:tcBorders>
          </w:tcPr>
          <w:p w:rsidR="00652AA6" w:rsidRDefault="00652AA6" w:rsidP="00E57E3F">
            <w:r>
              <w:t>0</w:t>
            </w:r>
          </w:p>
        </w:tc>
        <w:tc>
          <w:tcPr>
            <w:tcW w:w="6465" w:type="dxa"/>
            <w:tcBorders>
              <w:top w:val="single" w:sz="6" w:space="0" w:color="000000"/>
              <w:left w:val="single" w:sz="6" w:space="0" w:color="000000"/>
              <w:bottom w:val="single" w:sz="6" w:space="0" w:color="000000"/>
              <w:right w:val="single" w:sz="6" w:space="0" w:color="000000"/>
            </w:tcBorders>
          </w:tcPr>
          <w:p w:rsidR="00652AA6" w:rsidRDefault="00652AA6" w:rsidP="00E57E3F">
            <w:r>
              <w:t>None.  Not addressed or response of no value</w:t>
            </w:r>
          </w:p>
        </w:tc>
      </w:tr>
      <w:tr w:rsidR="00652AA6">
        <w:trPr>
          <w:trHeight w:val="345"/>
        </w:trPr>
        <w:tc>
          <w:tcPr>
            <w:tcW w:w="1204" w:type="dxa"/>
            <w:tcBorders>
              <w:top w:val="single" w:sz="6" w:space="0" w:color="000000"/>
              <w:left w:val="single" w:sz="6" w:space="0" w:color="000000"/>
              <w:bottom w:val="single" w:sz="6" w:space="0" w:color="000000"/>
              <w:right w:val="single" w:sz="6" w:space="0" w:color="000000"/>
            </w:tcBorders>
          </w:tcPr>
          <w:p w:rsidR="00652AA6" w:rsidRDefault="00652AA6" w:rsidP="00E57E3F">
            <w:r>
              <w:t>1-5</w:t>
            </w:r>
          </w:p>
        </w:tc>
        <w:tc>
          <w:tcPr>
            <w:tcW w:w="6465" w:type="dxa"/>
            <w:tcBorders>
              <w:top w:val="single" w:sz="6" w:space="0" w:color="000000"/>
              <w:left w:val="single" w:sz="6" w:space="0" w:color="000000"/>
              <w:bottom w:val="single" w:sz="6" w:space="0" w:color="000000"/>
              <w:right w:val="single" w:sz="6" w:space="0" w:color="000000"/>
            </w:tcBorders>
          </w:tcPr>
          <w:p w:rsidR="00652AA6" w:rsidRDefault="00652AA6" w:rsidP="00E57E3F">
            <w:r>
              <w:t xml:space="preserve">Fair.  Limited applicability </w:t>
            </w:r>
          </w:p>
        </w:tc>
      </w:tr>
      <w:tr w:rsidR="00652AA6">
        <w:trPr>
          <w:trHeight w:val="345"/>
        </w:trPr>
        <w:tc>
          <w:tcPr>
            <w:tcW w:w="1204" w:type="dxa"/>
            <w:tcBorders>
              <w:top w:val="single" w:sz="6" w:space="0" w:color="000000"/>
              <w:left w:val="single" w:sz="6" w:space="0" w:color="000000"/>
              <w:bottom w:val="single" w:sz="6" w:space="0" w:color="000000"/>
              <w:right w:val="single" w:sz="6" w:space="0" w:color="000000"/>
            </w:tcBorders>
          </w:tcPr>
          <w:p w:rsidR="00652AA6" w:rsidRDefault="00652AA6" w:rsidP="00E57E3F">
            <w:r>
              <w:t>6-10</w:t>
            </w:r>
          </w:p>
        </w:tc>
        <w:tc>
          <w:tcPr>
            <w:tcW w:w="6465" w:type="dxa"/>
            <w:tcBorders>
              <w:top w:val="single" w:sz="6" w:space="0" w:color="000000"/>
              <w:left w:val="single" w:sz="6" w:space="0" w:color="000000"/>
              <w:bottom w:val="single" w:sz="6" w:space="0" w:color="000000"/>
              <w:right w:val="single" w:sz="6" w:space="0" w:color="000000"/>
            </w:tcBorders>
          </w:tcPr>
          <w:p w:rsidR="00652AA6" w:rsidRDefault="00652AA6" w:rsidP="00E57E3F">
            <w:r>
              <w:t>Good.  Some applicability</w:t>
            </w:r>
          </w:p>
        </w:tc>
      </w:tr>
      <w:tr w:rsidR="00652AA6">
        <w:trPr>
          <w:trHeight w:val="345"/>
        </w:trPr>
        <w:tc>
          <w:tcPr>
            <w:tcW w:w="1204" w:type="dxa"/>
            <w:tcBorders>
              <w:top w:val="single" w:sz="6" w:space="0" w:color="000000"/>
              <w:left w:val="single" w:sz="6" w:space="0" w:color="000000"/>
              <w:bottom w:val="single" w:sz="6" w:space="0" w:color="000000"/>
              <w:right w:val="single" w:sz="6" w:space="0" w:color="000000"/>
            </w:tcBorders>
          </w:tcPr>
          <w:p w:rsidR="00652AA6" w:rsidRDefault="00652AA6" w:rsidP="00E57E3F">
            <w:r>
              <w:t>11-15</w:t>
            </w:r>
          </w:p>
        </w:tc>
        <w:tc>
          <w:tcPr>
            <w:tcW w:w="6465" w:type="dxa"/>
            <w:tcBorders>
              <w:top w:val="single" w:sz="6" w:space="0" w:color="000000"/>
              <w:left w:val="single" w:sz="6" w:space="0" w:color="000000"/>
              <w:bottom w:val="single" w:sz="6" w:space="0" w:color="000000"/>
              <w:right w:val="single" w:sz="6" w:space="0" w:color="000000"/>
            </w:tcBorders>
          </w:tcPr>
          <w:p w:rsidR="00652AA6" w:rsidRDefault="00652AA6" w:rsidP="00E57E3F">
            <w:r>
              <w:t>Very Good.  Substantial applicability</w:t>
            </w:r>
          </w:p>
        </w:tc>
      </w:tr>
      <w:tr w:rsidR="00652AA6">
        <w:trPr>
          <w:trHeight w:val="345"/>
        </w:trPr>
        <w:tc>
          <w:tcPr>
            <w:tcW w:w="1204" w:type="dxa"/>
            <w:tcBorders>
              <w:top w:val="single" w:sz="6" w:space="0" w:color="000000"/>
              <w:left w:val="single" w:sz="6" w:space="0" w:color="000000"/>
              <w:bottom w:val="single" w:sz="6" w:space="0" w:color="000000"/>
              <w:right w:val="single" w:sz="6" w:space="0" w:color="000000"/>
            </w:tcBorders>
          </w:tcPr>
          <w:p w:rsidR="00652AA6" w:rsidRDefault="00652AA6" w:rsidP="00E57E3F">
            <w:r>
              <w:t>16-20</w:t>
            </w:r>
          </w:p>
        </w:tc>
        <w:tc>
          <w:tcPr>
            <w:tcW w:w="6465" w:type="dxa"/>
            <w:tcBorders>
              <w:top w:val="single" w:sz="6" w:space="0" w:color="000000"/>
              <w:left w:val="single" w:sz="6" w:space="0" w:color="000000"/>
              <w:bottom w:val="single" w:sz="6" w:space="0" w:color="000000"/>
              <w:right w:val="single" w:sz="6" w:space="0" w:color="000000"/>
            </w:tcBorders>
          </w:tcPr>
          <w:p w:rsidR="00652AA6" w:rsidRDefault="00652AA6" w:rsidP="00E57E3F">
            <w:r>
              <w:t xml:space="preserve">Excellent.  Total applicability </w:t>
            </w:r>
          </w:p>
        </w:tc>
      </w:tr>
    </w:tbl>
    <w:p w:rsidR="00652AA6" w:rsidRDefault="00652AA6" w:rsidP="00E57E3F"/>
    <w:p w:rsidR="00652AA6" w:rsidRPr="00333982" w:rsidRDefault="00652AA6" w:rsidP="00E57E3F">
      <w:pPr>
        <w:rPr>
          <w:b/>
        </w:rPr>
      </w:pPr>
      <w:r w:rsidRPr="00333982">
        <w:rPr>
          <w:b/>
        </w:rPr>
        <w:t>COST PROPOSAL</w:t>
      </w:r>
    </w:p>
    <w:p w:rsidR="00652AA6" w:rsidRPr="00FB7579" w:rsidRDefault="00652AA6" w:rsidP="00E57E3F">
      <w:r w:rsidRPr="00FB7579">
        <w:t>If offerors were required to place cost proposals in a separate sealed envelope, do not open the cost proposal until the technical proposals have been evaluated.</w:t>
      </w:r>
    </w:p>
    <w:p w:rsidR="00652AA6" w:rsidRPr="00FB7579" w:rsidRDefault="00652AA6" w:rsidP="00E57E3F"/>
    <w:p w:rsidR="00652AA6" w:rsidRPr="00FB7579" w:rsidRDefault="00652AA6" w:rsidP="00E57E3F">
      <w:r w:rsidRPr="00FB7579">
        <w:t>Not all members of the evaluation need to evaluate the cost proposal.  The cost proposals may be evaluated by selected members of the evaluation committee, reviewed by group, and recorded on the evaluation summary sheets.</w:t>
      </w:r>
    </w:p>
    <w:p w:rsidR="00652AA6" w:rsidRPr="00FB7579" w:rsidRDefault="00652AA6" w:rsidP="00E57E3F"/>
    <w:p w:rsidR="00652AA6" w:rsidRPr="00FB7579" w:rsidRDefault="00652AA6" w:rsidP="00E57E3F">
      <w:r w:rsidRPr="00FB7579">
        <w:t>Any prompt payment discounts terms offered by the vendor are not taken into consideration in evaluating cost.  However, the cost proposals of nonresident offerors may be adjusted by the application of preference laws, if applicable.  Contact the State Procurement Office at 701-328-2</w:t>
      </w:r>
      <w:r w:rsidR="008E74AC" w:rsidRPr="00FB7579">
        <w:t>740</w:t>
      </w:r>
      <w:r w:rsidRPr="00FB7579">
        <w:t xml:space="preserve"> for assistance in applying preference laws.</w:t>
      </w:r>
    </w:p>
    <w:p w:rsidR="00652AA6" w:rsidRDefault="00652AA6" w:rsidP="00333982">
      <w:pPr>
        <w:jc w:val="center"/>
      </w:pPr>
      <w:r>
        <w:br w:type="page"/>
      </w:r>
      <w:r w:rsidRPr="00333982">
        <w:rPr>
          <w:b/>
        </w:rPr>
        <w:lastRenderedPageBreak/>
        <w:t>EVALUATION CRITERIA AND SCO</w:t>
      </w:r>
      <w:r w:rsidRPr="00731A07">
        <w:rPr>
          <w:b/>
        </w:rPr>
        <w:t>RING</w:t>
      </w:r>
    </w:p>
    <w:p w:rsidR="00652AA6" w:rsidRDefault="00652AA6" w:rsidP="00E57E3F"/>
    <w:p w:rsidR="00652AA6" w:rsidRDefault="00652AA6" w:rsidP="00E57E3F">
      <w:r>
        <w:t xml:space="preserve">Person or Firm Name </w:t>
      </w:r>
      <w:r w:rsidR="00333982">
        <w:t>____________________________________________________</w:t>
      </w:r>
    </w:p>
    <w:p w:rsidR="00652AA6" w:rsidRDefault="00652AA6" w:rsidP="00E57E3F"/>
    <w:p w:rsidR="00652AA6" w:rsidRDefault="00652AA6" w:rsidP="00E57E3F">
      <w:r>
        <w:t>Name of Pro</w:t>
      </w:r>
      <w:r w:rsidR="00333982">
        <w:t xml:space="preserve">posal Evaluation (PEC) </w:t>
      </w:r>
      <w:proofErr w:type="gramStart"/>
      <w:r w:rsidR="00333982">
        <w:t>Member  _</w:t>
      </w:r>
      <w:proofErr w:type="gramEnd"/>
      <w:r w:rsidR="00333982">
        <w:t>________________________________</w:t>
      </w:r>
    </w:p>
    <w:p w:rsidR="00652AA6" w:rsidRDefault="00652AA6" w:rsidP="00E57E3F"/>
    <w:p w:rsidR="00652AA6" w:rsidRDefault="00652AA6" w:rsidP="00E57E3F">
      <w:r>
        <w:t xml:space="preserve">Date of </w:t>
      </w:r>
      <w:proofErr w:type="gramStart"/>
      <w:r>
        <w:t xml:space="preserve">Review </w:t>
      </w:r>
      <w:r w:rsidR="00333982">
        <w:t xml:space="preserve"> _</w:t>
      </w:r>
      <w:proofErr w:type="gramEnd"/>
      <w:r w:rsidR="00333982">
        <w:t>________________________________________________________</w:t>
      </w:r>
    </w:p>
    <w:p w:rsidR="00652AA6" w:rsidRDefault="00652AA6" w:rsidP="00E57E3F"/>
    <w:p w:rsidR="00652AA6" w:rsidRDefault="00333982" w:rsidP="00E57E3F">
      <w:r>
        <w:t>RFP Title/Number _______________________________________________________</w:t>
      </w:r>
    </w:p>
    <w:p w:rsidR="00652AA6" w:rsidRDefault="00652AA6" w:rsidP="00E57E3F"/>
    <w:p w:rsidR="00FC35D6" w:rsidRPr="007F773B" w:rsidRDefault="00FC35D6" w:rsidP="00E57E3F">
      <w:r w:rsidRPr="007F773B">
        <w:rPr>
          <w:b/>
        </w:rPr>
        <w:t>I hereby certify that I do not have a conflict of interest with this offeror.</w:t>
      </w:r>
      <w:r w:rsidRPr="007F773B">
        <w:t xml:space="preserve"> I further certify that I have reviewed the Request for Proposal Evaluators Guide and that neither I nor my immediate family members have a conflict of interest with regard </w:t>
      </w:r>
      <w:r w:rsidR="00834198" w:rsidRPr="007F773B">
        <w:t xml:space="preserve">to </w:t>
      </w:r>
      <w:r w:rsidRPr="007F773B">
        <w:t>t</w:t>
      </w:r>
      <w:r w:rsidR="00834198" w:rsidRPr="007F773B">
        <w:t xml:space="preserve">his offeror </w:t>
      </w:r>
      <w:r w:rsidRPr="007F773B">
        <w:t xml:space="preserve">who submitted a proposal in response to this Request for Proposal, in accordance with </w:t>
      </w:r>
      <w:hyperlink r:id="rId18" w:history="1">
        <w:r w:rsidRPr="007F773B">
          <w:rPr>
            <w:rStyle w:val="Hyperlink"/>
            <w:rFonts w:cs="Arial"/>
            <w:bCs/>
            <w:iCs/>
            <w:szCs w:val="22"/>
          </w:rPr>
          <w:t>N.D.A.C. § 4-12-04-04.</w:t>
        </w:r>
      </w:hyperlink>
    </w:p>
    <w:p w:rsidR="00FC35D6" w:rsidRPr="00FC35D6" w:rsidRDefault="00FC35D6" w:rsidP="00E57E3F"/>
    <w:p w:rsidR="00FC35D6" w:rsidRPr="00FC35D6" w:rsidRDefault="00FC35D6" w:rsidP="00E57E3F">
      <w:pPr>
        <w:rPr>
          <w:b/>
        </w:rPr>
      </w:pPr>
      <w:r w:rsidRPr="00FC35D6">
        <w:rPr>
          <w:b/>
        </w:rPr>
        <w:t>Signature</w:t>
      </w:r>
      <w:r w:rsidRPr="00B15033">
        <w:t>____________________________________</w:t>
      </w:r>
      <w:r w:rsidRPr="00FC35D6">
        <w:rPr>
          <w:b/>
        </w:rPr>
        <w:t>Date</w:t>
      </w:r>
      <w:r w:rsidRPr="00B15033">
        <w:t>________________</w:t>
      </w:r>
    </w:p>
    <w:p w:rsidR="00652AA6" w:rsidRDefault="00652AA6" w:rsidP="00E57E3F"/>
    <w:p w:rsidR="00834198" w:rsidRDefault="00834198" w:rsidP="00E57E3F"/>
    <w:p w:rsidR="00652AA6" w:rsidRPr="00333982" w:rsidRDefault="00652AA6" w:rsidP="00333982">
      <w:pPr>
        <w:jc w:val="center"/>
        <w:rPr>
          <w:b/>
          <w:i/>
          <w:iCs/>
        </w:rPr>
      </w:pPr>
      <w:r w:rsidRPr="00333982">
        <w:rPr>
          <w:b/>
        </w:rPr>
        <w:t>THE TOTAL NUMBER OF POINTS USED TO SCORE THIS CONTRACT IS 100</w:t>
      </w:r>
    </w:p>
    <w:p w:rsidR="00652AA6" w:rsidRDefault="00652AA6" w:rsidP="00E57E3F"/>
    <w:p w:rsidR="00FB7579" w:rsidRPr="00333982" w:rsidRDefault="00FB7579" w:rsidP="00E57E3F">
      <w:pPr>
        <w:rPr>
          <w:b/>
        </w:rPr>
      </w:pPr>
      <w:r w:rsidRPr="00333982">
        <w:rPr>
          <w:b/>
        </w:rPr>
        <w:t>3.04 Experience</w:t>
      </w:r>
    </w:p>
    <w:p w:rsidR="00FB7579" w:rsidRDefault="00FB7579" w:rsidP="00E57E3F"/>
    <w:tbl>
      <w:tblPr>
        <w:tblW w:w="9450" w:type="dxa"/>
        <w:tblInd w:w="108" w:type="dxa"/>
        <w:tblLayout w:type="fixed"/>
        <w:tblLook w:val="04A0" w:firstRow="1" w:lastRow="0" w:firstColumn="1" w:lastColumn="0" w:noHBand="0" w:noVBand="1"/>
      </w:tblPr>
      <w:tblGrid>
        <w:gridCol w:w="6734"/>
        <w:gridCol w:w="1366"/>
        <w:gridCol w:w="1350"/>
      </w:tblGrid>
      <w:tr w:rsidR="00FB7579" w:rsidRPr="000071DA" w:rsidTr="00FB7579">
        <w:trPr>
          <w:trHeight w:val="263"/>
        </w:trPr>
        <w:tc>
          <w:tcPr>
            <w:tcW w:w="6734" w:type="dxa"/>
            <w:tcBorders>
              <w:top w:val="single" w:sz="6" w:space="0" w:color="000000"/>
              <w:left w:val="single" w:sz="4" w:space="0" w:color="000000"/>
              <w:bottom w:val="single" w:sz="4" w:space="0" w:color="000000"/>
              <w:right w:val="single" w:sz="4" w:space="0" w:color="000000"/>
            </w:tcBorders>
            <w:hideMark/>
          </w:tcPr>
          <w:p w:rsidR="00FB7579" w:rsidRPr="000071DA" w:rsidRDefault="00FB7579" w:rsidP="00AE4156">
            <w:pPr>
              <w:pStyle w:val="Default"/>
              <w:spacing w:line="276" w:lineRule="auto"/>
              <w:rPr>
                <w:sz w:val="22"/>
                <w:szCs w:val="22"/>
              </w:rPr>
            </w:pPr>
            <w:r w:rsidRPr="000071DA">
              <w:rPr>
                <w:sz w:val="22"/>
                <w:szCs w:val="22"/>
              </w:rPr>
              <w:t xml:space="preserve">Proposal should not be considered for further evaluation unless it meets all of the following mandatory criteria: </w:t>
            </w:r>
          </w:p>
        </w:tc>
        <w:tc>
          <w:tcPr>
            <w:tcW w:w="1366" w:type="dxa"/>
            <w:tcBorders>
              <w:top w:val="single" w:sz="6" w:space="0" w:color="000000"/>
              <w:left w:val="single" w:sz="4" w:space="0" w:color="000000"/>
              <w:bottom w:val="single" w:sz="4" w:space="0" w:color="000000"/>
              <w:right w:val="single" w:sz="4" w:space="0" w:color="000000"/>
            </w:tcBorders>
            <w:vAlign w:val="bottom"/>
            <w:hideMark/>
          </w:tcPr>
          <w:p w:rsidR="00FB7579" w:rsidRPr="000071DA" w:rsidRDefault="00FB7579" w:rsidP="00AE4156">
            <w:pPr>
              <w:pStyle w:val="Default"/>
              <w:spacing w:line="276" w:lineRule="auto"/>
              <w:jc w:val="center"/>
              <w:rPr>
                <w:sz w:val="22"/>
                <w:szCs w:val="22"/>
              </w:rPr>
            </w:pPr>
            <w:r w:rsidRPr="000071DA">
              <w:rPr>
                <w:sz w:val="22"/>
                <w:szCs w:val="22"/>
              </w:rPr>
              <w:t xml:space="preserve">Yes </w:t>
            </w:r>
          </w:p>
        </w:tc>
        <w:tc>
          <w:tcPr>
            <w:tcW w:w="1350" w:type="dxa"/>
            <w:tcBorders>
              <w:top w:val="single" w:sz="6" w:space="0" w:color="000000"/>
              <w:left w:val="single" w:sz="4" w:space="0" w:color="000000"/>
              <w:bottom w:val="single" w:sz="4" w:space="0" w:color="000000"/>
              <w:right w:val="single" w:sz="4" w:space="0" w:color="000000"/>
            </w:tcBorders>
            <w:vAlign w:val="bottom"/>
            <w:hideMark/>
          </w:tcPr>
          <w:p w:rsidR="00FB7579" w:rsidRPr="000071DA" w:rsidRDefault="00FB7579" w:rsidP="00AE4156">
            <w:pPr>
              <w:pStyle w:val="Default"/>
              <w:spacing w:line="276" w:lineRule="auto"/>
              <w:jc w:val="center"/>
              <w:rPr>
                <w:sz w:val="22"/>
                <w:szCs w:val="22"/>
              </w:rPr>
            </w:pPr>
            <w:r w:rsidRPr="000071DA">
              <w:rPr>
                <w:sz w:val="22"/>
                <w:szCs w:val="22"/>
              </w:rPr>
              <w:t xml:space="preserve">No </w:t>
            </w:r>
          </w:p>
        </w:tc>
      </w:tr>
      <w:tr w:rsidR="00FB7579" w:rsidRPr="000071DA" w:rsidTr="00FB7579">
        <w:trPr>
          <w:trHeight w:val="257"/>
        </w:trPr>
        <w:tc>
          <w:tcPr>
            <w:tcW w:w="6734" w:type="dxa"/>
            <w:tcBorders>
              <w:top w:val="single" w:sz="4" w:space="0" w:color="000000"/>
              <w:left w:val="single" w:sz="4" w:space="0" w:color="000000"/>
              <w:bottom w:val="single" w:sz="4" w:space="0" w:color="000000"/>
              <w:right w:val="single" w:sz="4" w:space="0" w:color="000000"/>
            </w:tcBorders>
            <w:hideMark/>
          </w:tcPr>
          <w:p w:rsidR="00FB7579" w:rsidRPr="00333982" w:rsidRDefault="00FB7579" w:rsidP="005D0871">
            <w:pPr>
              <w:pStyle w:val="Default"/>
              <w:numPr>
                <w:ilvl w:val="0"/>
                <w:numId w:val="9"/>
              </w:numPr>
              <w:spacing w:line="276" w:lineRule="auto"/>
              <w:rPr>
                <w:sz w:val="20"/>
                <w:szCs w:val="20"/>
              </w:rPr>
            </w:pPr>
            <w:r w:rsidRPr="00333982">
              <w:rPr>
                <w:sz w:val="20"/>
                <w:szCs w:val="20"/>
              </w:rPr>
              <w:t>The Firm, including subcontractors/consultants, must have experience in evaluating the performance and efficiency of workers’ compensation programs.</w:t>
            </w:r>
          </w:p>
        </w:tc>
        <w:tc>
          <w:tcPr>
            <w:tcW w:w="1366" w:type="dxa"/>
            <w:tcBorders>
              <w:top w:val="single" w:sz="4" w:space="0" w:color="000000"/>
              <w:left w:val="single" w:sz="4" w:space="0" w:color="000000"/>
              <w:bottom w:val="single" w:sz="4" w:space="0" w:color="000000"/>
              <w:right w:val="single" w:sz="4" w:space="0" w:color="000000"/>
            </w:tcBorders>
          </w:tcPr>
          <w:p w:rsidR="00FB7579" w:rsidRPr="000071DA" w:rsidRDefault="00FB7579" w:rsidP="00AE4156">
            <w:pPr>
              <w:pStyle w:val="Default"/>
              <w:spacing w:line="276" w:lineRule="auto"/>
              <w:jc w:val="center"/>
              <w:rPr>
                <w:color w:val="auto"/>
                <w:sz w:val="22"/>
                <w:szCs w:val="22"/>
              </w:rPr>
            </w:pPr>
          </w:p>
        </w:tc>
        <w:tc>
          <w:tcPr>
            <w:tcW w:w="1350" w:type="dxa"/>
            <w:tcBorders>
              <w:top w:val="single" w:sz="4" w:space="0" w:color="000000"/>
              <w:left w:val="single" w:sz="4" w:space="0" w:color="000000"/>
              <w:bottom w:val="single" w:sz="4" w:space="0" w:color="000000"/>
              <w:right w:val="single" w:sz="4" w:space="0" w:color="000000"/>
            </w:tcBorders>
          </w:tcPr>
          <w:p w:rsidR="00FB7579" w:rsidRPr="000071DA" w:rsidRDefault="00FB7579" w:rsidP="00AE4156">
            <w:pPr>
              <w:pStyle w:val="Default"/>
              <w:spacing w:line="276" w:lineRule="auto"/>
              <w:jc w:val="center"/>
              <w:rPr>
                <w:color w:val="auto"/>
                <w:sz w:val="22"/>
                <w:szCs w:val="22"/>
              </w:rPr>
            </w:pPr>
          </w:p>
        </w:tc>
      </w:tr>
      <w:tr w:rsidR="00FB7579" w:rsidRPr="000071DA" w:rsidTr="00FB7579">
        <w:trPr>
          <w:trHeight w:val="257"/>
        </w:trPr>
        <w:tc>
          <w:tcPr>
            <w:tcW w:w="6734" w:type="dxa"/>
            <w:tcBorders>
              <w:top w:val="single" w:sz="4" w:space="0" w:color="000000"/>
              <w:left w:val="single" w:sz="4" w:space="0" w:color="000000"/>
              <w:bottom w:val="single" w:sz="4" w:space="0" w:color="000000"/>
              <w:right w:val="single" w:sz="4" w:space="0" w:color="000000"/>
            </w:tcBorders>
            <w:hideMark/>
          </w:tcPr>
          <w:p w:rsidR="00FB7579" w:rsidRPr="00333982" w:rsidRDefault="00FB7579" w:rsidP="005D0871">
            <w:pPr>
              <w:pStyle w:val="Default"/>
              <w:numPr>
                <w:ilvl w:val="0"/>
                <w:numId w:val="9"/>
              </w:numPr>
              <w:spacing w:line="276" w:lineRule="auto"/>
              <w:rPr>
                <w:sz w:val="20"/>
                <w:szCs w:val="20"/>
              </w:rPr>
            </w:pPr>
            <w:r w:rsidRPr="00333982">
              <w:rPr>
                <w:sz w:val="20"/>
                <w:szCs w:val="20"/>
              </w:rPr>
              <w:t xml:space="preserve">The Firm and evaluation team members must be independent </w:t>
            </w:r>
          </w:p>
        </w:tc>
        <w:tc>
          <w:tcPr>
            <w:tcW w:w="1366" w:type="dxa"/>
            <w:tcBorders>
              <w:top w:val="single" w:sz="4" w:space="0" w:color="000000"/>
              <w:left w:val="single" w:sz="4" w:space="0" w:color="000000"/>
              <w:bottom w:val="single" w:sz="4" w:space="0" w:color="000000"/>
              <w:right w:val="single" w:sz="4" w:space="0" w:color="000000"/>
            </w:tcBorders>
          </w:tcPr>
          <w:p w:rsidR="00FB7579" w:rsidRPr="000071DA" w:rsidRDefault="00FB7579" w:rsidP="00AE4156">
            <w:pPr>
              <w:pStyle w:val="Default"/>
              <w:spacing w:line="276" w:lineRule="auto"/>
              <w:jc w:val="center"/>
              <w:rPr>
                <w:color w:val="auto"/>
                <w:sz w:val="22"/>
                <w:szCs w:val="22"/>
              </w:rPr>
            </w:pPr>
          </w:p>
        </w:tc>
        <w:tc>
          <w:tcPr>
            <w:tcW w:w="1350" w:type="dxa"/>
            <w:tcBorders>
              <w:top w:val="single" w:sz="4" w:space="0" w:color="000000"/>
              <w:left w:val="single" w:sz="4" w:space="0" w:color="000000"/>
              <w:bottom w:val="single" w:sz="4" w:space="0" w:color="000000"/>
              <w:right w:val="single" w:sz="4" w:space="0" w:color="000000"/>
            </w:tcBorders>
          </w:tcPr>
          <w:p w:rsidR="00FB7579" w:rsidRPr="000071DA" w:rsidRDefault="00FB7579" w:rsidP="00AE4156">
            <w:pPr>
              <w:pStyle w:val="Default"/>
              <w:spacing w:line="276" w:lineRule="auto"/>
              <w:jc w:val="center"/>
              <w:rPr>
                <w:color w:val="auto"/>
                <w:sz w:val="22"/>
                <w:szCs w:val="22"/>
              </w:rPr>
            </w:pPr>
          </w:p>
        </w:tc>
      </w:tr>
      <w:tr w:rsidR="00432BED" w:rsidRPr="000071DA" w:rsidTr="00FB7579">
        <w:trPr>
          <w:trHeight w:val="257"/>
        </w:trPr>
        <w:tc>
          <w:tcPr>
            <w:tcW w:w="6734" w:type="dxa"/>
            <w:tcBorders>
              <w:top w:val="single" w:sz="4" w:space="0" w:color="000000"/>
              <w:left w:val="single" w:sz="4" w:space="0" w:color="000000"/>
              <w:bottom w:val="single" w:sz="4" w:space="0" w:color="000000"/>
              <w:right w:val="single" w:sz="4" w:space="0" w:color="000000"/>
            </w:tcBorders>
          </w:tcPr>
          <w:p w:rsidR="00432BED" w:rsidRPr="00333982" w:rsidRDefault="00432BED" w:rsidP="005D0871">
            <w:pPr>
              <w:pStyle w:val="Default"/>
              <w:numPr>
                <w:ilvl w:val="0"/>
                <w:numId w:val="9"/>
              </w:numPr>
              <w:spacing w:line="276" w:lineRule="auto"/>
              <w:rPr>
                <w:sz w:val="20"/>
                <w:szCs w:val="20"/>
              </w:rPr>
            </w:pPr>
            <w:r w:rsidRPr="00333982">
              <w:rPr>
                <w:sz w:val="20"/>
                <w:szCs w:val="20"/>
              </w:rPr>
              <w:t>The Firm provided a minimum of three reference names and phone numbers for similar projects the Firm has completed.</w:t>
            </w:r>
          </w:p>
        </w:tc>
        <w:tc>
          <w:tcPr>
            <w:tcW w:w="1366" w:type="dxa"/>
            <w:tcBorders>
              <w:top w:val="single" w:sz="4" w:space="0" w:color="000000"/>
              <w:left w:val="single" w:sz="4" w:space="0" w:color="000000"/>
              <w:bottom w:val="single" w:sz="4" w:space="0" w:color="000000"/>
              <w:right w:val="single" w:sz="4" w:space="0" w:color="000000"/>
            </w:tcBorders>
          </w:tcPr>
          <w:p w:rsidR="00432BED" w:rsidRPr="000071DA" w:rsidRDefault="00432BED" w:rsidP="00AE4156">
            <w:pPr>
              <w:pStyle w:val="Default"/>
              <w:spacing w:line="276" w:lineRule="auto"/>
              <w:jc w:val="center"/>
              <w:rPr>
                <w:color w:val="auto"/>
                <w:sz w:val="22"/>
                <w:szCs w:val="22"/>
              </w:rPr>
            </w:pPr>
          </w:p>
        </w:tc>
        <w:tc>
          <w:tcPr>
            <w:tcW w:w="1350" w:type="dxa"/>
            <w:tcBorders>
              <w:top w:val="single" w:sz="4" w:space="0" w:color="000000"/>
              <w:left w:val="single" w:sz="4" w:space="0" w:color="000000"/>
              <w:bottom w:val="single" w:sz="4" w:space="0" w:color="000000"/>
              <w:right w:val="single" w:sz="4" w:space="0" w:color="000000"/>
            </w:tcBorders>
          </w:tcPr>
          <w:p w:rsidR="00432BED" w:rsidRPr="000071DA" w:rsidRDefault="00432BED" w:rsidP="00AE4156">
            <w:pPr>
              <w:pStyle w:val="Default"/>
              <w:spacing w:line="276" w:lineRule="auto"/>
              <w:jc w:val="center"/>
              <w:rPr>
                <w:color w:val="auto"/>
                <w:sz w:val="22"/>
                <w:szCs w:val="22"/>
              </w:rPr>
            </w:pPr>
          </w:p>
        </w:tc>
      </w:tr>
    </w:tbl>
    <w:p w:rsidR="00652AA6" w:rsidRDefault="00652AA6" w:rsidP="00E57E3F">
      <w:r>
        <w:t xml:space="preserve"> </w:t>
      </w:r>
    </w:p>
    <w:p w:rsidR="00FB7579" w:rsidRDefault="00FB7579" w:rsidP="00E57E3F"/>
    <w:p w:rsidR="00652AA6" w:rsidRPr="00333982" w:rsidRDefault="002F365A" w:rsidP="00E57E3F">
      <w:pPr>
        <w:rPr>
          <w:b/>
        </w:rPr>
      </w:pPr>
      <w:r w:rsidRPr="00333982">
        <w:rPr>
          <w:b/>
        </w:rPr>
        <w:t>6</w:t>
      </w:r>
      <w:r w:rsidR="00FC1962" w:rsidRPr="00333982">
        <w:rPr>
          <w:b/>
        </w:rPr>
        <w:t xml:space="preserve">.03 </w:t>
      </w:r>
      <w:r w:rsidR="00652AA6" w:rsidRPr="00333982">
        <w:rPr>
          <w:b/>
        </w:rPr>
        <w:t xml:space="preserve">Understanding of the Project </w:t>
      </w:r>
    </w:p>
    <w:p w:rsidR="00FB7579" w:rsidRDefault="00FB7579" w:rsidP="00E57E3F"/>
    <w:p w:rsidR="00652AA6" w:rsidRPr="00592A85" w:rsidRDefault="00652AA6" w:rsidP="00E57E3F">
      <w:pPr>
        <w:rPr>
          <w:b/>
          <w:bCs/>
          <w:i/>
          <w:iCs/>
        </w:rPr>
      </w:pPr>
      <w:r>
        <w:rPr>
          <w:szCs w:val="22"/>
        </w:rPr>
        <w:t xml:space="preserve">  </w:t>
      </w:r>
      <w:r w:rsidRPr="00592A85">
        <w:t>Weight</w:t>
      </w:r>
      <w:r w:rsidR="00FB7579" w:rsidRPr="00592A85">
        <w:t xml:space="preserve"> 10 Percent</w:t>
      </w:r>
      <w:r w:rsidRPr="00592A85">
        <w:t xml:space="preserve">.  Maximum Point Value for this Section </w:t>
      </w:r>
      <w:r w:rsidR="00FB7579" w:rsidRPr="00592A85">
        <w:t>is 10 points.</w:t>
      </w:r>
    </w:p>
    <w:p w:rsidR="00652AA6" w:rsidRDefault="00652AA6" w:rsidP="00E57E3F">
      <w:pPr>
        <w:rPr>
          <w:b/>
          <w:bCs/>
          <w:i/>
          <w:iCs/>
        </w:rPr>
      </w:pPr>
      <w:r>
        <w:t xml:space="preserve">  </w:t>
      </w:r>
    </w:p>
    <w:tbl>
      <w:tblPr>
        <w:tblW w:w="0" w:type="auto"/>
        <w:tblInd w:w="1008" w:type="dxa"/>
        <w:tblLayout w:type="fixed"/>
        <w:tblCellMar>
          <w:left w:w="288" w:type="dxa"/>
          <w:right w:w="288" w:type="dxa"/>
        </w:tblCellMar>
        <w:tblLook w:val="0000" w:firstRow="0" w:lastRow="0" w:firstColumn="0" w:lastColumn="0" w:noHBand="0" w:noVBand="0"/>
      </w:tblPr>
      <w:tblGrid>
        <w:gridCol w:w="1440"/>
        <w:gridCol w:w="6229"/>
      </w:tblGrid>
      <w:tr w:rsidR="00652AA6">
        <w:trPr>
          <w:cantSplit/>
          <w:trHeight w:val="345"/>
        </w:trPr>
        <w:tc>
          <w:tcPr>
            <w:tcW w:w="7669" w:type="dxa"/>
            <w:gridSpan w:val="2"/>
            <w:tcBorders>
              <w:top w:val="single" w:sz="6" w:space="0" w:color="000000"/>
              <w:left w:val="single" w:sz="6" w:space="0" w:color="000000"/>
              <w:bottom w:val="single" w:sz="6" w:space="0" w:color="000000"/>
              <w:right w:val="single" w:sz="6" w:space="0" w:color="000000"/>
            </w:tcBorders>
            <w:shd w:val="pct10" w:color="000000" w:fill="FFFFFF"/>
          </w:tcPr>
          <w:p w:rsidR="00652AA6" w:rsidRDefault="00652AA6" w:rsidP="00333982">
            <w:pPr>
              <w:jc w:val="center"/>
            </w:pPr>
            <w:r>
              <w:t>Rating Scale (</w:t>
            </w:r>
            <w:r w:rsidR="00FB7579">
              <w:t xml:space="preserve">10 POINT </w:t>
            </w:r>
            <w:r>
              <w:t>Maximum)</w:t>
            </w:r>
          </w:p>
        </w:tc>
      </w:tr>
      <w:tr w:rsidR="00652AA6">
        <w:tc>
          <w:tcPr>
            <w:tcW w:w="1440" w:type="dxa"/>
            <w:tcBorders>
              <w:top w:val="single" w:sz="6" w:space="0" w:color="000000"/>
              <w:left w:val="single" w:sz="6" w:space="0" w:color="000000"/>
              <w:bottom w:val="single" w:sz="6" w:space="0" w:color="000000"/>
              <w:right w:val="single" w:sz="6" w:space="0" w:color="000000"/>
            </w:tcBorders>
            <w:shd w:val="pct10" w:color="000000" w:fill="FFFFFF"/>
          </w:tcPr>
          <w:p w:rsidR="00652AA6" w:rsidRDefault="00652AA6" w:rsidP="00E57E3F">
            <w:r>
              <w:t>Point Value</w:t>
            </w:r>
          </w:p>
        </w:tc>
        <w:tc>
          <w:tcPr>
            <w:tcW w:w="6229" w:type="dxa"/>
            <w:tcBorders>
              <w:top w:val="single" w:sz="6" w:space="0" w:color="000000"/>
              <w:left w:val="single" w:sz="6" w:space="0" w:color="000000"/>
              <w:bottom w:val="single" w:sz="6" w:space="0" w:color="000000"/>
              <w:right w:val="single" w:sz="6" w:space="0" w:color="000000"/>
            </w:tcBorders>
            <w:shd w:val="pct10" w:color="000000" w:fill="FFFFFF"/>
          </w:tcPr>
          <w:p w:rsidR="00652AA6" w:rsidRDefault="00652AA6" w:rsidP="00E57E3F"/>
          <w:p w:rsidR="00652AA6" w:rsidRDefault="00652AA6" w:rsidP="00E57E3F">
            <w:r>
              <w:t>Explanation</w:t>
            </w:r>
          </w:p>
        </w:tc>
      </w:tr>
      <w:tr w:rsidR="00652AA6">
        <w:trPr>
          <w:trHeight w:val="345"/>
        </w:trPr>
        <w:tc>
          <w:tcPr>
            <w:tcW w:w="1440" w:type="dxa"/>
            <w:tcBorders>
              <w:top w:val="single" w:sz="6" w:space="0" w:color="000000"/>
              <w:left w:val="single" w:sz="6" w:space="0" w:color="000000"/>
              <w:bottom w:val="single" w:sz="6" w:space="0" w:color="000000"/>
              <w:right w:val="single" w:sz="6" w:space="0" w:color="000000"/>
            </w:tcBorders>
          </w:tcPr>
          <w:p w:rsidR="00652AA6" w:rsidRDefault="00592A85" w:rsidP="00E57E3F">
            <w:pPr>
              <w:rPr>
                <w:color w:val="0000FF"/>
              </w:rPr>
            </w:pPr>
            <w:r>
              <w:t>0</w:t>
            </w:r>
          </w:p>
        </w:tc>
        <w:tc>
          <w:tcPr>
            <w:tcW w:w="6229" w:type="dxa"/>
            <w:tcBorders>
              <w:top w:val="single" w:sz="6" w:space="0" w:color="000000"/>
              <w:left w:val="single" w:sz="6" w:space="0" w:color="000000"/>
              <w:bottom w:val="single" w:sz="6" w:space="0" w:color="000000"/>
              <w:right w:val="single" w:sz="6" w:space="0" w:color="000000"/>
            </w:tcBorders>
          </w:tcPr>
          <w:p w:rsidR="00652AA6" w:rsidRDefault="00652AA6" w:rsidP="00E57E3F">
            <w:r>
              <w:t>None.  Not addressed or response of no value</w:t>
            </w:r>
          </w:p>
        </w:tc>
      </w:tr>
      <w:tr w:rsidR="00652AA6">
        <w:trPr>
          <w:trHeight w:val="345"/>
        </w:trPr>
        <w:tc>
          <w:tcPr>
            <w:tcW w:w="1440" w:type="dxa"/>
            <w:tcBorders>
              <w:top w:val="single" w:sz="6" w:space="0" w:color="000000"/>
              <w:left w:val="single" w:sz="6" w:space="0" w:color="000000"/>
              <w:bottom w:val="single" w:sz="6" w:space="0" w:color="000000"/>
              <w:right w:val="single" w:sz="6" w:space="0" w:color="000000"/>
            </w:tcBorders>
          </w:tcPr>
          <w:p w:rsidR="00652AA6" w:rsidRDefault="00592A85" w:rsidP="00E57E3F">
            <w:pPr>
              <w:rPr>
                <w:b/>
                <w:bCs/>
                <w:i/>
                <w:iCs/>
                <w:color w:val="0000FF"/>
              </w:rPr>
            </w:pPr>
            <w:r>
              <w:t>1</w:t>
            </w:r>
            <w:r w:rsidR="00FB7579">
              <w:t>-</w:t>
            </w:r>
            <w:r>
              <w:t>3</w:t>
            </w:r>
          </w:p>
        </w:tc>
        <w:tc>
          <w:tcPr>
            <w:tcW w:w="6229" w:type="dxa"/>
            <w:tcBorders>
              <w:top w:val="single" w:sz="6" w:space="0" w:color="000000"/>
              <w:left w:val="single" w:sz="6" w:space="0" w:color="000000"/>
              <w:bottom w:val="single" w:sz="6" w:space="0" w:color="000000"/>
              <w:right w:val="single" w:sz="6" w:space="0" w:color="000000"/>
            </w:tcBorders>
          </w:tcPr>
          <w:p w:rsidR="00652AA6" w:rsidRDefault="00652AA6" w:rsidP="00E57E3F">
            <w:r>
              <w:t xml:space="preserve">Fair.  Limited applicability </w:t>
            </w:r>
          </w:p>
        </w:tc>
      </w:tr>
      <w:tr w:rsidR="00652AA6">
        <w:trPr>
          <w:trHeight w:val="345"/>
        </w:trPr>
        <w:tc>
          <w:tcPr>
            <w:tcW w:w="1440" w:type="dxa"/>
            <w:tcBorders>
              <w:top w:val="single" w:sz="6" w:space="0" w:color="000000"/>
              <w:left w:val="single" w:sz="6" w:space="0" w:color="000000"/>
              <w:bottom w:val="single" w:sz="6" w:space="0" w:color="000000"/>
              <w:right w:val="single" w:sz="6" w:space="0" w:color="000000"/>
            </w:tcBorders>
          </w:tcPr>
          <w:p w:rsidR="00652AA6" w:rsidRDefault="00592A85" w:rsidP="00E57E3F">
            <w:pPr>
              <w:rPr>
                <w:b/>
                <w:bCs/>
                <w:i/>
                <w:iCs/>
                <w:color w:val="0000FF"/>
              </w:rPr>
            </w:pPr>
            <w:r>
              <w:t>4-5</w:t>
            </w:r>
          </w:p>
        </w:tc>
        <w:tc>
          <w:tcPr>
            <w:tcW w:w="6229" w:type="dxa"/>
            <w:tcBorders>
              <w:top w:val="single" w:sz="6" w:space="0" w:color="000000"/>
              <w:left w:val="single" w:sz="6" w:space="0" w:color="000000"/>
              <w:bottom w:val="single" w:sz="6" w:space="0" w:color="000000"/>
              <w:right w:val="single" w:sz="6" w:space="0" w:color="000000"/>
            </w:tcBorders>
          </w:tcPr>
          <w:p w:rsidR="00652AA6" w:rsidRDefault="00652AA6" w:rsidP="00E57E3F">
            <w:r>
              <w:t>Good.  Some applicability</w:t>
            </w:r>
          </w:p>
        </w:tc>
      </w:tr>
      <w:tr w:rsidR="00652AA6">
        <w:trPr>
          <w:trHeight w:val="345"/>
        </w:trPr>
        <w:tc>
          <w:tcPr>
            <w:tcW w:w="1440" w:type="dxa"/>
            <w:tcBorders>
              <w:top w:val="single" w:sz="6" w:space="0" w:color="000000"/>
              <w:left w:val="single" w:sz="6" w:space="0" w:color="000000"/>
              <w:bottom w:val="single" w:sz="6" w:space="0" w:color="000000"/>
              <w:right w:val="single" w:sz="6" w:space="0" w:color="000000"/>
            </w:tcBorders>
          </w:tcPr>
          <w:p w:rsidR="00652AA6" w:rsidRDefault="00592A85" w:rsidP="00E57E3F">
            <w:pPr>
              <w:rPr>
                <w:b/>
                <w:bCs/>
                <w:i/>
                <w:iCs/>
                <w:color w:val="0000FF"/>
              </w:rPr>
            </w:pPr>
            <w:r>
              <w:t>6</w:t>
            </w:r>
            <w:r w:rsidR="00FB7579">
              <w:t>-8</w:t>
            </w:r>
          </w:p>
        </w:tc>
        <w:tc>
          <w:tcPr>
            <w:tcW w:w="6229" w:type="dxa"/>
            <w:tcBorders>
              <w:top w:val="single" w:sz="6" w:space="0" w:color="000000"/>
              <w:left w:val="single" w:sz="6" w:space="0" w:color="000000"/>
              <w:bottom w:val="single" w:sz="6" w:space="0" w:color="000000"/>
              <w:right w:val="single" w:sz="6" w:space="0" w:color="000000"/>
            </w:tcBorders>
          </w:tcPr>
          <w:p w:rsidR="00652AA6" w:rsidRDefault="00652AA6" w:rsidP="00E57E3F">
            <w:r>
              <w:t>Very Good.  Substantial applicability</w:t>
            </w:r>
          </w:p>
        </w:tc>
      </w:tr>
      <w:tr w:rsidR="00652AA6">
        <w:trPr>
          <w:trHeight w:val="345"/>
        </w:trPr>
        <w:tc>
          <w:tcPr>
            <w:tcW w:w="1440" w:type="dxa"/>
            <w:tcBorders>
              <w:top w:val="single" w:sz="6" w:space="0" w:color="000000"/>
              <w:left w:val="single" w:sz="6" w:space="0" w:color="000000"/>
              <w:bottom w:val="single" w:sz="6" w:space="0" w:color="000000"/>
              <w:right w:val="single" w:sz="6" w:space="0" w:color="000000"/>
            </w:tcBorders>
          </w:tcPr>
          <w:p w:rsidR="00652AA6" w:rsidRDefault="00FB7579" w:rsidP="00E57E3F">
            <w:pPr>
              <w:rPr>
                <w:b/>
                <w:bCs/>
                <w:i/>
                <w:iCs/>
                <w:color w:val="0000FF"/>
              </w:rPr>
            </w:pPr>
            <w:r>
              <w:t>9-10</w:t>
            </w:r>
          </w:p>
        </w:tc>
        <w:tc>
          <w:tcPr>
            <w:tcW w:w="6229" w:type="dxa"/>
            <w:tcBorders>
              <w:top w:val="single" w:sz="6" w:space="0" w:color="000000"/>
              <w:left w:val="single" w:sz="6" w:space="0" w:color="000000"/>
              <w:bottom w:val="single" w:sz="6" w:space="0" w:color="000000"/>
              <w:right w:val="single" w:sz="6" w:space="0" w:color="000000"/>
            </w:tcBorders>
          </w:tcPr>
          <w:p w:rsidR="00652AA6" w:rsidRDefault="00652AA6" w:rsidP="00E57E3F">
            <w:r>
              <w:t xml:space="preserve">Excellent.  Total applicability </w:t>
            </w:r>
          </w:p>
        </w:tc>
      </w:tr>
    </w:tbl>
    <w:p w:rsidR="00652AA6" w:rsidRDefault="00652AA6" w:rsidP="00E57E3F"/>
    <w:p w:rsidR="00652AA6" w:rsidRDefault="00652AA6" w:rsidP="00E57E3F">
      <w:r>
        <w:t xml:space="preserve">Proposals will be evaluated against the questions set out below.  Do not assign points to individual questions, instead, award a total score for each evaluation criterion. </w:t>
      </w:r>
    </w:p>
    <w:p w:rsidR="00652AA6" w:rsidRDefault="00652AA6" w:rsidP="00E57E3F"/>
    <w:p w:rsidR="00592A85" w:rsidRDefault="00592A85" w:rsidP="00E57E3F">
      <w:pPr>
        <w:pStyle w:val="ListParagraph"/>
        <w:numPr>
          <w:ilvl w:val="0"/>
          <w:numId w:val="10"/>
        </w:numPr>
      </w:pPr>
      <w:r>
        <w:t>Has the offeror demonstrated a thorough understanding of the purpose and scope of the project?</w:t>
      </w:r>
    </w:p>
    <w:p w:rsidR="00652AA6" w:rsidRDefault="00652AA6" w:rsidP="00E57E3F">
      <w:pPr>
        <w:pStyle w:val="BodyTextIndent2"/>
      </w:pPr>
    </w:p>
    <w:p w:rsidR="00652AA6" w:rsidRDefault="00652AA6" w:rsidP="00E57E3F"/>
    <w:p w:rsidR="00652AA6" w:rsidRDefault="00652AA6" w:rsidP="00E57E3F">
      <w:r>
        <w:t xml:space="preserve">EVALUATOR'S NOTES </w:t>
      </w:r>
      <w:r>
        <w:tab/>
      </w:r>
    </w:p>
    <w:p w:rsidR="00652AA6" w:rsidRDefault="00652AA6" w:rsidP="00E57E3F"/>
    <w:p w:rsidR="00652AA6" w:rsidRDefault="00652AA6" w:rsidP="00E57E3F">
      <w:r>
        <w:tab/>
      </w:r>
    </w:p>
    <w:p w:rsidR="00652AA6" w:rsidRDefault="00652AA6" w:rsidP="00E57E3F"/>
    <w:p w:rsidR="00652AA6" w:rsidRDefault="00592A85" w:rsidP="00E57E3F">
      <w:pPr>
        <w:pStyle w:val="ListParagraph"/>
        <w:numPr>
          <w:ilvl w:val="0"/>
          <w:numId w:val="10"/>
        </w:numPr>
      </w:pPr>
      <w:r w:rsidRPr="00A104CE">
        <w:t>Has the offeror demonstrated an understanding of the deliverables the State expects it to provide</w:t>
      </w:r>
      <w:r>
        <w:t xml:space="preserve">?  </w:t>
      </w:r>
    </w:p>
    <w:p w:rsidR="00652AA6" w:rsidRDefault="00652AA6" w:rsidP="00E57E3F"/>
    <w:p w:rsidR="00652AA6" w:rsidRDefault="00652AA6" w:rsidP="00E57E3F">
      <w:r>
        <w:t xml:space="preserve">EVALUATOR'S NOTES </w:t>
      </w:r>
      <w:r>
        <w:tab/>
      </w:r>
    </w:p>
    <w:p w:rsidR="00652AA6" w:rsidRDefault="00652AA6" w:rsidP="00E57E3F"/>
    <w:p w:rsidR="00652AA6" w:rsidRDefault="00652AA6" w:rsidP="00E57E3F">
      <w:r>
        <w:tab/>
      </w:r>
    </w:p>
    <w:p w:rsidR="00652AA6" w:rsidRDefault="00652AA6" w:rsidP="00E57E3F"/>
    <w:p w:rsidR="00652AA6" w:rsidRDefault="00592A85" w:rsidP="00E57E3F">
      <w:pPr>
        <w:pStyle w:val="ListParagraph"/>
        <w:numPr>
          <w:ilvl w:val="0"/>
          <w:numId w:val="10"/>
        </w:numPr>
      </w:pPr>
      <w:r w:rsidRPr="00A104CE">
        <w:t>Has the offeror demonstrated an understanding of the State's time schedule and can meet it</w:t>
      </w:r>
      <w:r>
        <w:t xml:space="preserve">? </w:t>
      </w:r>
    </w:p>
    <w:p w:rsidR="00652AA6" w:rsidRDefault="00652AA6" w:rsidP="00E57E3F"/>
    <w:p w:rsidR="00652AA6" w:rsidRDefault="00652AA6" w:rsidP="00E57E3F">
      <w:r>
        <w:t xml:space="preserve">EVALUATOR'S NOTES </w:t>
      </w:r>
      <w:r>
        <w:tab/>
      </w:r>
    </w:p>
    <w:p w:rsidR="00652AA6" w:rsidRDefault="00652AA6" w:rsidP="00E57E3F"/>
    <w:p w:rsidR="00652AA6" w:rsidRDefault="00652AA6" w:rsidP="00E57E3F">
      <w:r>
        <w:tab/>
      </w:r>
    </w:p>
    <w:p w:rsidR="00652AA6" w:rsidRDefault="00652AA6" w:rsidP="00E57E3F"/>
    <w:p w:rsidR="00652AA6" w:rsidRDefault="00592A85" w:rsidP="00E57E3F">
      <w:pPr>
        <w:pStyle w:val="ListParagraph"/>
        <w:numPr>
          <w:ilvl w:val="0"/>
          <w:numId w:val="10"/>
        </w:numPr>
      </w:pPr>
      <w:r w:rsidRPr="00A104CE">
        <w:t>Is the proposal submitted responsive to all material requirements in</w:t>
      </w:r>
      <w:r w:rsidRPr="00E57E3F">
        <w:rPr>
          <w:i/>
          <w:iCs/>
        </w:rPr>
        <w:t xml:space="preserve"> </w:t>
      </w:r>
      <w:r w:rsidRPr="00A104CE">
        <w:t>the RFP</w:t>
      </w:r>
      <w:r>
        <w:t xml:space="preserve">?  </w:t>
      </w:r>
    </w:p>
    <w:p w:rsidR="00652AA6" w:rsidRDefault="00652AA6" w:rsidP="00E57E3F"/>
    <w:p w:rsidR="00652AA6" w:rsidRDefault="00652AA6" w:rsidP="00E57E3F">
      <w:r>
        <w:t xml:space="preserve">EVALUATOR'S NOTES </w:t>
      </w:r>
      <w:r>
        <w:tab/>
      </w:r>
    </w:p>
    <w:p w:rsidR="00652AA6" w:rsidRDefault="00652AA6" w:rsidP="00E57E3F"/>
    <w:p w:rsidR="00652AA6" w:rsidRDefault="00652AA6" w:rsidP="00E57E3F">
      <w:r>
        <w:tab/>
      </w:r>
    </w:p>
    <w:p w:rsidR="00652AA6" w:rsidRDefault="00652AA6" w:rsidP="00E57E3F"/>
    <w:p w:rsidR="00652AA6" w:rsidRDefault="00652AA6" w:rsidP="00E57E3F"/>
    <w:p w:rsidR="00652AA6" w:rsidRPr="00333982" w:rsidRDefault="00652AA6" w:rsidP="006F5BE0">
      <w:pPr>
        <w:tabs>
          <w:tab w:val="left" w:pos="7200"/>
        </w:tabs>
        <w:rPr>
          <w:b/>
        </w:rPr>
      </w:pPr>
      <w:r w:rsidRPr="00333982">
        <w:rPr>
          <w:b/>
        </w:rPr>
        <w:t xml:space="preserve">EVALUATOR'S POINT TOTAL FOR </w:t>
      </w:r>
      <w:r w:rsidR="002F365A" w:rsidRPr="00333982">
        <w:rPr>
          <w:b/>
        </w:rPr>
        <w:t>6</w:t>
      </w:r>
      <w:r w:rsidR="00FC1962" w:rsidRPr="00333982">
        <w:rPr>
          <w:b/>
        </w:rPr>
        <w:t>.03</w:t>
      </w:r>
      <w:r w:rsidR="006F5BE0">
        <w:rPr>
          <w:b/>
        </w:rPr>
        <w:t xml:space="preserve"> </w:t>
      </w:r>
      <w:r w:rsidR="006F5BE0">
        <w:rPr>
          <w:b/>
        </w:rPr>
        <w:tab/>
        <w:t>_________________</w:t>
      </w:r>
    </w:p>
    <w:p w:rsidR="00652AA6" w:rsidRDefault="00652AA6" w:rsidP="00E57E3F"/>
    <w:p w:rsidR="00652AA6" w:rsidRDefault="00652AA6" w:rsidP="00E57E3F"/>
    <w:p w:rsidR="00652AA6" w:rsidRPr="00333982" w:rsidRDefault="002F365A" w:rsidP="00E57E3F">
      <w:pPr>
        <w:rPr>
          <w:b/>
        </w:rPr>
      </w:pPr>
      <w:r w:rsidRPr="00333982">
        <w:rPr>
          <w:b/>
        </w:rPr>
        <w:t>6</w:t>
      </w:r>
      <w:r w:rsidR="00FC1962" w:rsidRPr="00333982">
        <w:rPr>
          <w:b/>
        </w:rPr>
        <w:t xml:space="preserve">.04 </w:t>
      </w:r>
      <w:r w:rsidR="00652AA6" w:rsidRPr="00333982">
        <w:rPr>
          <w:b/>
        </w:rPr>
        <w:t xml:space="preserve">Methodology Used for the Project </w:t>
      </w:r>
    </w:p>
    <w:p w:rsidR="00592A85" w:rsidRDefault="00592A85" w:rsidP="00333982">
      <w:pPr>
        <w:ind w:left="720"/>
      </w:pPr>
      <w:r w:rsidRPr="00592A85">
        <w:t xml:space="preserve">Weight </w:t>
      </w:r>
      <w:r>
        <w:t>2</w:t>
      </w:r>
      <w:r w:rsidRPr="00592A85">
        <w:t xml:space="preserve">0 Percent.  Maximum Point Value for this Section is </w:t>
      </w:r>
      <w:r>
        <w:t>2</w:t>
      </w:r>
      <w:r w:rsidRPr="00592A85">
        <w:t>0 points.</w:t>
      </w:r>
      <w:r w:rsidR="00652AA6">
        <w:t xml:space="preserve">   </w:t>
      </w:r>
    </w:p>
    <w:p w:rsidR="00652AA6" w:rsidRDefault="00652AA6" w:rsidP="00E57E3F"/>
    <w:tbl>
      <w:tblPr>
        <w:tblW w:w="0" w:type="auto"/>
        <w:tblInd w:w="1008" w:type="dxa"/>
        <w:tblLayout w:type="fixed"/>
        <w:tblCellMar>
          <w:left w:w="288" w:type="dxa"/>
          <w:right w:w="288" w:type="dxa"/>
        </w:tblCellMar>
        <w:tblLook w:val="0000" w:firstRow="0" w:lastRow="0" w:firstColumn="0" w:lastColumn="0" w:noHBand="0" w:noVBand="0"/>
      </w:tblPr>
      <w:tblGrid>
        <w:gridCol w:w="1204"/>
        <w:gridCol w:w="6465"/>
      </w:tblGrid>
      <w:tr w:rsidR="00652AA6">
        <w:trPr>
          <w:cantSplit/>
          <w:trHeight w:val="345"/>
        </w:trPr>
        <w:tc>
          <w:tcPr>
            <w:tcW w:w="7669" w:type="dxa"/>
            <w:gridSpan w:val="2"/>
            <w:tcBorders>
              <w:top w:val="single" w:sz="6" w:space="0" w:color="000000"/>
              <w:left w:val="single" w:sz="6" w:space="0" w:color="000000"/>
              <w:bottom w:val="single" w:sz="6" w:space="0" w:color="000000"/>
              <w:right w:val="single" w:sz="6" w:space="0" w:color="000000"/>
            </w:tcBorders>
            <w:shd w:val="pct10" w:color="000000" w:fill="FFFFFF"/>
          </w:tcPr>
          <w:p w:rsidR="00652AA6" w:rsidRDefault="00652AA6" w:rsidP="00333982">
            <w:pPr>
              <w:jc w:val="center"/>
            </w:pPr>
            <w:r>
              <w:t>Rating Scale (</w:t>
            </w:r>
            <w:r w:rsidR="00592A85">
              <w:t xml:space="preserve">20 POINT </w:t>
            </w:r>
            <w:r>
              <w:t>Maximum)</w:t>
            </w:r>
          </w:p>
        </w:tc>
      </w:tr>
      <w:tr w:rsidR="00652AA6">
        <w:tc>
          <w:tcPr>
            <w:tcW w:w="1204" w:type="dxa"/>
            <w:tcBorders>
              <w:top w:val="single" w:sz="6" w:space="0" w:color="000000"/>
              <w:left w:val="single" w:sz="6" w:space="0" w:color="000000"/>
              <w:bottom w:val="single" w:sz="6" w:space="0" w:color="000000"/>
              <w:right w:val="single" w:sz="6" w:space="0" w:color="000000"/>
            </w:tcBorders>
            <w:shd w:val="pct10" w:color="000000" w:fill="FFFFFF"/>
          </w:tcPr>
          <w:p w:rsidR="00652AA6" w:rsidRDefault="00652AA6" w:rsidP="00E57E3F">
            <w:r>
              <w:t>Point Value</w:t>
            </w:r>
          </w:p>
        </w:tc>
        <w:tc>
          <w:tcPr>
            <w:tcW w:w="6465" w:type="dxa"/>
            <w:tcBorders>
              <w:top w:val="single" w:sz="6" w:space="0" w:color="000000"/>
              <w:left w:val="single" w:sz="6" w:space="0" w:color="000000"/>
              <w:bottom w:val="single" w:sz="6" w:space="0" w:color="000000"/>
              <w:right w:val="single" w:sz="6" w:space="0" w:color="000000"/>
            </w:tcBorders>
            <w:shd w:val="pct10" w:color="000000" w:fill="FFFFFF"/>
          </w:tcPr>
          <w:p w:rsidR="00652AA6" w:rsidRDefault="00652AA6" w:rsidP="00E57E3F"/>
          <w:p w:rsidR="00652AA6" w:rsidRDefault="00652AA6" w:rsidP="00E57E3F">
            <w:r>
              <w:t>Explanation</w:t>
            </w:r>
          </w:p>
        </w:tc>
      </w:tr>
      <w:tr w:rsidR="00070C8A">
        <w:trPr>
          <w:trHeight w:val="345"/>
        </w:trPr>
        <w:tc>
          <w:tcPr>
            <w:tcW w:w="1204" w:type="dxa"/>
            <w:tcBorders>
              <w:top w:val="single" w:sz="6" w:space="0" w:color="000000"/>
              <w:left w:val="single" w:sz="6" w:space="0" w:color="000000"/>
              <w:bottom w:val="single" w:sz="6" w:space="0" w:color="000000"/>
              <w:right w:val="single" w:sz="6" w:space="0" w:color="000000"/>
            </w:tcBorders>
          </w:tcPr>
          <w:p w:rsidR="00070C8A" w:rsidRPr="00070C8A" w:rsidRDefault="00070C8A" w:rsidP="00E57E3F">
            <w:r w:rsidRPr="00070C8A">
              <w:t>0</w:t>
            </w:r>
          </w:p>
        </w:tc>
        <w:tc>
          <w:tcPr>
            <w:tcW w:w="6465" w:type="dxa"/>
            <w:tcBorders>
              <w:top w:val="single" w:sz="6" w:space="0" w:color="000000"/>
              <w:left w:val="single" w:sz="6" w:space="0" w:color="000000"/>
              <w:bottom w:val="single" w:sz="6" w:space="0" w:color="000000"/>
              <w:right w:val="single" w:sz="6" w:space="0" w:color="000000"/>
            </w:tcBorders>
          </w:tcPr>
          <w:p w:rsidR="00070C8A" w:rsidRDefault="00070C8A" w:rsidP="00E57E3F">
            <w:r>
              <w:t>None.  Not addressed or response of no value</w:t>
            </w:r>
          </w:p>
        </w:tc>
      </w:tr>
      <w:tr w:rsidR="00070C8A">
        <w:trPr>
          <w:trHeight w:val="345"/>
        </w:trPr>
        <w:tc>
          <w:tcPr>
            <w:tcW w:w="1204" w:type="dxa"/>
            <w:tcBorders>
              <w:top w:val="single" w:sz="6" w:space="0" w:color="000000"/>
              <w:left w:val="single" w:sz="6" w:space="0" w:color="000000"/>
              <w:bottom w:val="single" w:sz="6" w:space="0" w:color="000000"/>
              <w:right w:val="single" w:sz="6" w:space="0" w:color="000000"/>
            </w:tcBorders>
          </w:tcPr>
          <w:p w:rsidR="00070C8A" w:rsidRPr="00070C8A" w:rsidRDefault="00070C8A" w:rsidP="00E57E3F">
            <w:r w:rsidRPr="00070C8A">
              <w:t>1-5</w:t>
            </w:r>
          </w:p>
        </w:tc>
        <w:tc>
          <w:tcPr>
            <w:tcW w:w="6465" w:type="dxa"/>
            <w:tcBorders>
              <w:top w:val="single" w:sz="6" w:space="0" w:color="000000"/>
              <w:left w:val="single" w:sz="6" w:space="0" w:color="000000"/>
              <w:bottom w:val="single" w:sz="6" w:space="0" w:color="000000"/>
              <w:right w:val="single" w:sz="6" w:space="0" w:color="000000"/>
            </w:tcBorders>
          </w:tcPr>
          <w:p w:rsidR="00070C8A" w:rsidRDefault="00070C8A" w:rsidP="00E57E3F">
            <w:r>
              <w:t xml:space="preserve">Fair.  Limited applicability </w:t>
            </w:r>
          </w:p>
        </w:tc>
      </w:tr>
      <w:tr w:rsidR="00070C8A">
        <w:trPr>
          <w:trHeight w:val="345"/>
        </w:trPr>
        <w:tc>
          <w:tcPr>
            <w:tcW w:w="1204" w:type="dxa"/>
            <w:tcBorders>
              <w:top w:val="single" w:sz="6" w:space="0" w:color="000000"/>
              <w:left w:val="single" w:sz="6" w:space="0" w:color="000000"/>
              <w:bottom w:val="single" w:sz="6" w:space="0" w:color="000000"/>
              <w:right w:val="single" w:sz="6" w:space="0" w:color="000000"/>
            </w:tcBorders>
          </w:tcPr>
          <w:p w:rsidR="00070C8A" w:rsidRPr="00070C8A" w:rsidRDefault="00070C8A" w:rsidP="00E57E3F">
            <w:r w:rsidRPr="00070C8A">
              <w:t>6-10</w:t>
            </w:r>
          </w:p>
        </w:tc>
        <w:tc>
          <w:tcPr>
            <w:tcW w:w="6465" w:type="dxa"/>
            <w:tcBorders>
              <w:top w:val="single" w:sz="6" w:space="0" w:color="000000"/>
              <w:left w:val="single" w:sz="6" w:space="0" w:color="000000"/>
              <w:bottom w:val="single" w:sz="6" w:space="0" w:color="000000"/>
              <w:right w:val="single" w:sz="6" w:space="0" w:color="000000"/>
            </w:tcBorders>
          </w:tcPr>
          <w:p w:rsidR="00070C8A" w:rsidRDefault="00070C8A" w:rsidP="00E57E3F">
            <w:r>
              <w:t>Good.  Some applicability</w:t>
            </w:r>
          </w:p>
        </w:tc>
      </w:tr>
      <w:tr w:rsidR="00070C8A">
        <w:trPr>
          <w:trHeight w:val="345"/>
        </w:trPr>
        <w:tc>
          <w:tcPr>
            <w:tcW w:w="1204" w:type="dxa"/>
            <w:tcBorders>
              <w:top w:val="single" w:sz="6" w:space="0" w:color="000000"/>
              <w:left w:val="single" w:sz="6" w:space="0" w:color="000000"/>
              <w:bottom w:val="single" w:sz="6" w:space="0" w:color="000000"/>
              <w:right w:val="single" w:sz="6" w:space="0" w:color="000000"/>
            </w:tcBorders>
          </w:tcPr>
          <w:p w:rsidR="00070C8A" w:rsidRPr="00070C8A" w:rsidRDefault="00070C8A" w:rsidP="00E57E3F">
            <w:r w:rsidRPr="00070C8A">
              <w:t>11-15</w:t>
            </w:r>
          </w:p>
        </w:tc>
        <w:tc>
          <w:tcPr>
            <w:tcW w:w="6465" w:type="dxa"/>
            <w:tcBorders>
              <w:top w:val="single" w:sz="6" w:space="0" w:color="000000"/>
              <w:left w:val="single" w:sz="6" w:space="0" w:color="000000"/>
              <w:bottom w:val="single" w:sz="6" w:space="0" w:color="000000"/>
              <w:right w:val="single" w:sz="6" w:space="0" w:color="000000"/>
            </w:tcBorders>
          </w:tcPr>
          <w:p w:rsidR="00070C8A" w:rsidRDefault="00070C8A" w:rsidP="00E57E3F">
            <w:r>
              <w:t>Very Good.  Substantial applicability</w:t>
            </w:r>
          </w:p>
        </w:tc>
      </w:tr>
      <w:tr w:rsidR="00070C8A">
        <w:trPr>
          <w:trHeight w:val="345"/>
        </w:trPr>
        <w:tc>
          <w:tcPr>
            <w:tcW w:w="1204" w:type="dxa"/>
            <w:tcBorders>
              <w:top w:val="single" w:sz="6" w:space="0" w:color="000000"/>
              <w:left w:val="single" w:sz="6" w:space="0" w:color="000000"/>
              <w:bottom w:val="single" w:sz="6" w:space="0" w:color="000000"/>
              <w:right w:val="single" w:sz="6" w:space="0" w:color="000000"/>
            </w:tcBorders>
          </w:tcPr>
          <w:p w:rsidR="00070C8A" w:rsidRPr="00070C8A" w:rsidRDefault="00070C8A" w:rsidP="00E57E3F">
            <w:r w:rsidRPr="00070C8A">
              <w:t>16-20</w:t>
            </w:r>
          </w:p>
        </w:tc>
        <w:tc>
          <w:tcPr>
            <w:tcW w:w="6465" w:type="dxa"/>
            <w:tcBorders>
              <w:top w:val="single" w:sz="6" w:space="0" w:color="000000"/>
              <w:left w:val="single" w:sz="6" w:space="0" w:color="000000"/>
              <w:bottom w:val="single" w:sz="6" w:space="0" w:color="000000"/>
              <w:right w:val="single" w:sz="6" w:space="0" w:color="000000"/>
            </w:tcBorders>
          </w:tcPr>
          <w:p w:rsidR="00070C8A" w:rsidRDefault="00070C8A" w:rsidP="00E57E3F">
            <w:r>
              <w:t xml:space="preserve">Excellent.  Total applicability </w:t>
            </w:r>
          </w:p>
        </w:tc>
      </w:tr>
    </w:tbl>
    <w:p w:rsidR="00652AA6" w:rsidRDefault="00652AA6" w:rsidP="00E57E3F"/>
    <w:p w:rsidR="00652AA6" w:rsidRDefault="00652AA6" w:rsidP="00E57E3F">
      <w:r>
        <w:t>Proposals will be evaluated against the questions set out below.  Do not assign points to individual questions, instead, award a total score for each evaluation criterion.</w:t>
      </w:r>
    </w:p>
    <w:p w:rsidR="00652AA6" w:rsidRDefault="00652AA6" w:rsidP="00E57E3F"/>
    <w:p w:rsidR="00652AA6" w:rsidRDefault="00652AA6" w:rsidP="00E57E3F">
      <w:pPr>
        <w:pStyle w:val="ListParagraph"/>
        <w:numPr>
          <w:ilvl w:val="0"/>
          <w:numId w:val="11"/>
        </w:numPr>
      </w:pPr>
      <w:r>
        <w:lastRenderedPageBreak/>
        <w:t>Does the methodology depict a logical approach to fulfilling the requirements of the RFP?</w:t>
      </w:r>
    </w:p>
    <w:p w:rsidR="00652AA6" w:rsidRDefault="00652AA6" w:rsidP="00E57E3F"/>
    <w:p w:rsidR="00652AA6" w:rsidRDefault="00652AA6" w:rsidP="00E57E3F">
      <w:r>
        <w:t xml:space="preserve">EVALUATOR'S NOTES </w:t>
      </w:r>
      <w:r>
        <w:tab/>
      </w:r>
    </w:p>
    <w:p w:rsidR="00652AA6" w:rsidRDefault="00652AA6" w:rsidP="00E57E3F"/>
    <w:p w:rsidR="00652AA6" w:rsidRDefault="00652AA6" w:rsidP="00E57E3F">
      <w:r>
        <w:tab/>
      </w:r>
    </w:p>
    <w:p w:rsidR="00652AA6" w:rsidRDefault="00652AA6" w:rsidP="00E57E3F"/>
    <w:p w:rsidR="00652AA6" w:rsidRDefault="00652AA6" w:rsidP="00E57E3F">
      <w:pPr>
        <w:pStyle w:val="ListParagraph"/>
        <w:numPr>
          <w:ilvl w:val="0"/>
          <w:numId w:val="11"/>
        </w:numPr>
      </w:pPr>
      <w:r>
        <w:t>Does the methodology match and achieve the objectives set out in the proposal?</w:t>
      </w:r>
    </w:p>
    <w:p w:rsidR="00652AA6" w:rsidRDefault="00652AA6" w:rsidP="00E57E3F"/>
    <w:p w:rsidR="00652AA6" w:rsidRDefault="00652AA6" w:rsidP="00E57E3F">
      <w:r>
        <w:t xml:space="preserve">EVALUATOR'S NOTES </w:t>
      </w:r>
      <w:r>
        <w:tab/>
      </w:r>
    </w:p>
    <w:p w:rsidR="00652AA6" w:rsidRDefault="00652AA6" w:rsidP="00E57E3F"/>
    <w:p w:rsidR="00652AA6" w:rsidRDefault="00652AA6" w:rsidP="00E57E3F">
      <w:r>
        <w:tab/>
      </w:r>
    </w:p>
    <w:p w:rsidR="00652AA6" w:rsidRDefault="00652AA6" w:rsidP="00E57E3F"/>
    <w:p w:rsidR="00652AA6" w:rsidRDefault="00652AA6" w:rsidP="00E57E3F">
      <w:pPr>
        <w:pStyle w:val="ListParagraph"/>
        <w:numPr>
          <w:ilvl w:val="0"/>
          <w:numId w:val="11"/>
        </w:numPr>
      </w:pPr>
      <w:r>
        <w:t>Does the methodology interface with the time schedule in the proposal?</w:t>
      </w:r>
    </w:p>
    <w:p w:rsidR="00652AA6" w:rsidRDefault="00652AA6" w:rsidP="00E57E3F"/>
    <w:p w:rsidR="00652AA6" w:rsidRDefault="00652AA6" w:rsidP="00E57E3F">
      <w:r>
        <w:t xml:space="preserve">EVALUATOR'S NOTES </w:t>
      </w:r>
      <w:r>
        <w:tab/>
      </w:r>
    </w:p>
    <w:p w:rsidR="00652AA6" w:rsidRDefault="00652AA6" w:rsidP="00E57E3F"/>
    <w:p w:rsidR="00652AA6" w:rsidRDefault="00652AA6" w:rsidP="00E57E3F">
      <w:r>
        <w:tab/>
      </w:r>
    </w:p>
    <w:p w:rsidR="00652AA6" w:rsidRDefault="00652AA6" w:rsidP="00E57E3F">
      <w:pPr>
        <w:pStyle w:val="Footer"/>
      </w:pPr>
    </w:p>
    <w:p w:rsidR="00652AA6" w:rsidRDefault="00652AA6" w:rsidP="00E57E3F">
      <w:pPr>
        <w:pStyle w:val="ListParagraph"/>
        <w:numPr>
          <w:ilvl w:val="0"/>
          <w:numId w:val="11"/>
        </w:numPr>
      </w:pPr>
      <w:r>
        <w:t>Does the methodology have provisions for quality assurance?</w:t>
      </w:r>
    </w:p>
    <w:p w:rsidR="00652AA6" w:rsidRDefault="00652AA6" w:rsidP="00E57E3F"/>
    <w:p w:rsidR="00652AA6" w:rsidRDefault="00652AA6" w:rsidP="00E57E3F">
      <w:r>
        <w:t xml:space="preserve">EVALUATOR'S NOTES </w:t>
      </w:r>
      <w:r>
        <w:tab/>
      </w:r>
    </w:p>
    <w:p w:rsidR="00652AA6" w:rsidRDefault="00652AA6" w:rsidP="00E57E3F"/>
    <w:p w:rsidR="00652AA6" w:rsidRDefault="00652AA6" w:rsidP="00E57E3F">
      <w:r>
        <w:tab/>
      </w:r>
    </w:p>
    <w:p w:rsidR="00652AA6" w:rsidRDefault="00652AA6" w:rsidP="00E57E3F"/>
    <w:p w:rsidR="00652AA6" w:rsidRDefault="00652AA6" w:rsidP="00E57E3F"/>
    <w:p w:rsidR="00652AA6" w:rsidRPr="00333982" w:rsidRDefault="00652AA6" w:rsidP="006F5BE0">
      <w:pPr>
        <w:tabs>
          <w:tab w:val="left" w:pos="7200"/>
        </w:tabs>
        <w:rPr>
          <w:b/>
        </w:rPr>
      </w:pPr>
      <w:r w:rsidRPr="00333982">
        <w:rPr>
          <w:b/>
        </w:rPr>
        <w:t xml:space="preserve">EVALUATOR'S POINT TOTAL FOR </w:t>
      </w:r>
      <w:r w:rsidR="002F365A" w:rsidRPr="00333982">
        <w:rPr>
          <w:b/>
        </w:rPr>
        <w:t>6</w:t>
      </w:r>
      <w:r w:rsidR="00FC1962" w:rsidRPr="00333982">
        <w:rPr>
          <w:b/>
        </w:rPr>
        <w:t>.04</w:t>
      </w:r>
      <w:r w:rsidRPr="00333982">
        <w:rPr>
          <w:b/>
        </w:rPr>
        <w:t xml:space="preserve"> </w:t>
      </w:r>
      <w:r w:rsidRPr="00333982">
        <w:rPr>
          <w:b/>
        </w:rPr>
        <w:tab/>
      </w:r>
      <w:r w:rsidR="006F5BE0">
        <w:rPr>
          <w:b/>
        </w:rPr>
        <w:t>_________________</w:t>
      </w:r>
      <w:r w:rsidRPr="00333982">
        <w:rPr>
          <w:b/>
        </w:rPr>
        <w:tab/>
      </w:r>
    </w:p>
    <w:p w:rsidR="00652AA6" w:rsidRDefault="00652AA6" w:rsidP="00E57E3F"/>
    <w:p w:rsidR="00652AA6" w:rsidRDefault="00652AA6" w:rsidP="00E57E3F"/>
    <w:p w:rsidR="00652AA6" w:rsidRDefault="00652AA6" w:rsidP="00E57E3F"/>
    <w:p w:rsidR="00652AA6" w:rsidRPr="00333982" w:rsidRDefault="002F365A" w:rsidP="00E57E3F">
      <w:pPr>
        <w:rPr>
          <w:b/>
          <w:i/>
          <w:iCs/>
        </w:rPr>
      </w:pPr>
      <w:r w:rsidRPr="00333982">
        <w:rPr>
          <w:b/>
        </w:rPr>
        <w:t>6</w:t>
      </w:r>
      <w:r w:rsidR="00FC1962" w:rsidRPr="00333982">
        <w:rPr>
          <w:b/>
        </w:rPr>
        <w:t xml:space="preserve">.05 </w:t>
      </w:r>
      <w:r w:rsidR="00652AA6" w:rsidRPr="00333982">
        <w:rPr>
          <w:b/>
        </w:rPr>
        <w:t xml:space="preserve">Management Plan for the Project </w:t>
      </w:r>
    </w:p>
    <w:p w:rsidR="00652AA6" w:rsidRDefault="00652AA6" w:rsidP="00E57E3F">
      <w:pPr>
        <w:rPr>
          <w:b/>
          <w:bCs/>
          <w:i/>
          <w:iCs/>
        </w:rPr>
      </w:pPr>
      <w:r>
        <w:t xml:space="preserve">  Weight </w:t>
      </w:r>
      <w:r w:rsidR="00FC5878">
        <w:t>10</w:t>
      </w:r>
      <w:r w:rsidR="00CE0A3E" w:rsidRPr="00592A85">
        <w:t xml:space="preserve"> Percent.  Maximum Point Value for this Section is </w:t>
      </w:r>
      <w:r w:rsidR="00FC5878">
        <w:t>1</w:t>
      </w:r>
      <w:r w:rsidR="00CE0A3E" w:rsidRPr="00592A85">
        <w:t>0 points.</w:t>
      </w:r>
    </w:p>
    <w:p w:rsidR="00652AA6" w:rsidRDefault="00652AA6" w:rsidP="00E57E3F">
      <w:r>
        <w:t xml:space="preserve">  </w:t>
      </w:r>
    </w:p>
    <w:tbl>
      <w:tblPr>
        <w:tblW w:w="0" w:type="auto"/>
        <w:tblInd w:w="1008" w:type="dxa"/>
        <w:tblLayout w:type="fixed"/>
        <w:tblCellMar>
          <w:left w:w="288" w:type="dxa"/>
          <w:right w:w="288" w:type="dxa"/>
        </w:tblCellMar>
        <w:tblLook w:val="0000" w:firstRow="0" w:lastRow="0" w:firstColumn="0" w:lastColumn="0" w:noHBand="0" w:noVBand="0"/>
      </w:tblPr>
      <w:tblGrid>
        <w:gridCol w:w="1204"/>
        <w:gridCol w:w="6465"/>
      </w:tblGrid>
      <w:tr w:rsidR="00652AA6">
        <w:trPr>
          <w:cantSplit/>
          <w:trHeight w:val="345"/>
        </w:trPr>
        <w:tc>
          <w:tcPr>
            <w:tcW w:w="7669" w:type="dxa"/>
            <w:gridSpan w:val="2"/>
            <w:tcBorders>
              <w:top w:val="single" w:sz="6" w:space="0" w:color="000000"/>
              <w:left w:val="single" w:sz="6" w:space="0" w:color="000000"/>
              <w:bottom w:val="single" w:sz="6" w:space="0" w:color="000000"/>
              <w:right w:val="single" w:sz="6" w:space="0" w:color="000000"/>
            </w:tcBorders>
            <w:shd w:val="pct10" w:color="000000" w:fill="FFFFFF"/>
          </w:tcPr>
          <w:p w:rsidR="00652AA6" w:rsidRDefault="00652AA6" w:rsidP="00333982">
            <w:pPr>
              <w:jc w:val="center"/>
            </w:pPr>
            <w:r>
              <w:t>Rating Scale (</w:t>
            </w:r>
            <w:r w:rsidR="00FC5878">
              <w:rPr>
                <w:bCs/>
                <w:iCs/>
              </w:rPr>
              <w:t>1</w:t>
            </w:r>
            <w:r w:rsidRPr="00270119">
              <w:rPr>
                <w:bCs/>
                <w:iCs/>
              </w:rPr>
              <w:t>0 POINT</w:t>
            </w:r>
            <w:r>
              <w:t xml:space="preserve"> Maximum)</w:t>
            </w:r>
          </w:p>
        </w:tc>
      </w:tr>
      <w:tr w:rsidR="00652AA6">
        <w:tc>
          <w:tcPr>
            <w:tcW w:w="1204" w:type="dxa"/>
            <w:tcBorders>
              <w:top w:val="single" w:sz="6" w:space="0" w:color="000000"/>
              <w:left w:val="single" w:sz="6" w:space="0" w:color="000000"/>
              <w:bottom w:val="single" w:sz="6" w:space="0" w:color="000000"/>
              <w:right w:val="single" w:sz="6" w:space="0" w:color="000000"/>
            </w:tcBorders>
            <w:shd w:val="pct10" w:color="000000" w:fill="FFFFFF"/>
          </w:tcPr>
          <w:p w:rsidR="00652AA6" w:rsidRDefault="00652AA6" w:rsidP="00E57E3F">
            <w:r>
              <w:t>Point Value</w:t>
            </w:r>
          </w:p>
        </w:tc>
        <w:tc>
          <w:tcPr>
            <w:tcW w:w="6465" w:type="dxa"/>
            <w:tcBorders>
              <w:top w:val="single" w:sz="6" w:space="0" w:color="000000"/>
              <w:left w:val="single" w:sz="6" w:space="0" w:color="000000"/>
              <w:bottom w:val="single" w:sz="6" w:space="0" w:color="000000"/>
              <w:right w:val="single" w:sz="6" w:space="0" w:color="000000"/>
            </w:tcBorders>
            <w:shd w:val="pct10" w:color="000000" w:fill="FFFFFF"/>
          </w:tcPr>
          <w:p w:rsidR="00652AA6" w:rsidRDefault="00652AA6" w:rsidP="00E57E3F"/>
          <w:p w:rsidR="00652AA6" w:rsidRDefault="00652AA6" w:rsidP="00E57E3F">
            <w:r>
              <w:t>Explanation</w:t>
            </w:r>
          </w:p>
        </w:tc>
      </w:tr>
      <w:tr w:rsidR="00FC5878">
        <w:trPr>
          <w:trHeight w:val="345"/>
        </w:trPr>
        <w:tc>
          <w:tcPr>
            <w:tcW w:w="1204" w:type="dxa"/>
            <w:tcBorders>
              <w:top w:val="single" w:sz="6" w:space="0" w:color="000000"/>
              <w:left w:val="single" w:sz="6" w:space="0" w:color="000000"/>
              <w:bottom w:val="single" w:sz="6" w:space="0" w:color="000000"/>
              <w:right w:val="single" w:sz="6" w:space="0" w:color="000000"/>
            </w:tcBorders>
          </w:tcPr>
          <w:p w:rsidR="00FC5878" w:rsidRDefault="00FC5878" w:rsidP="00756CDC">
            <w:pPr>
              <w:rPr>
                <w:color w:val="0000FF"/>
              </w:rPr>
            </w:pPr>
            <w:r>
              <w:t>0</w:t>
            </w:r>
          </w:p>
        </w:tc>
        <w:tc>
          <w:tcPr>
            <w:tcW w:w="6465" w:type="dxa"/>
            <w:tcBorders>
              <w:top w:val="single" w:sz="6" w:space="0" w:color="000000"/>
              <w:left w:val="single" w:sz="6" w:space="0" w:color="000000"/>
              <w:bottom w:val="single" w:sz="6" w:space="0" w:color="000000"/>
              <w:right w:val="single" w:sz="6" w:space="0" w:color="000000"/>
            </w:tcBorders>
          </w:tcPr>
          <w:p w:rsidR="00FC5878" w:rsidRDefault="00FC5878" w:rsidP="00E57E3F">
            <w:r>
              <w:t>None.  Not addressed or response of no value</w:t>
            </w:r>
          </w:p>
        </w:tc>
      </w:tr>
      <w:tr w:rsidR="00FC5878">
        <w:trPr>
          <w:trHeight w:val="345"/>
        </w:trPr>
        <w:tc>
          <w:tcPr>
            <w:tcW w:w="1204" w:type="dxa"/>
            <w:tcBorders>
              <w:top w:val="single" w:sz="6" w:space="0" w:color="000000"/>
              <w:left w:val="single" w:sz="6" w:space="0" w:color="000000"/>
              <w:bottom w:val="single" w:sz="6" w:space="0" w:color="000000"/>
              <w:right w:val="single" w:sz="6" w:space="0" w:color="000000"/>
            </w:tcBorders>
          </w:tcPr>
          <w:p w:rsidR="00FC5878" w:rsidRDefault="00FC5878" w:rsidP="00756CDC">
            <w:pPr>
              <w:rPr>
                <w:b/>
                <w:bCs/>
                <w:i/>
                <w:iCs/>
                <w:color w:val="0000FF"/>
              </w:rPr>
            </w:pPr>
            <w:r>
              <w:t>1-3</w:t>
            </w:r>
          </w:p>
        </w:tc>
        <w:tc>
          <w:tcPr>
            <w:tcW w:w="6465" w:type="dxa"/>
            <w:tcBorders>
              <w:top w:val="single" w:sz="6" w:space="0" w:color="000000"/>
              <w:left w:val="single" w:sz="6" w:space="0" w:color="000000"/>
              <w:bottom w:val="single" w:sz="6" w:space="0" w:color="000000"/>
              <w:right w:val="single" w:sz="6" w:space="0" w:color="000000"/>
            </w:tcBorders>
          </w:tcPr>
          <w:p w:rsidR="00FC5878" w:rsidRDefault="00FC5878" w:rsidP="00E57E3F">
            <w:r>
              <w:t xml:space="preserve">Fair.  Limited applicability </w:t>
            </w:r>
          </w:p>
        </w:tc>
      </w:tr>
      <w:tr w:rsidR="00FC5878">
        <w:trPr>
          <w:trHeight w:val="345"/>
        </w:trPr>
        <w:tc>
          <w:tcPr>
            <w:tcW w:w="1204" w:type="dxa"/>
            <w:tcBorders>
              <w:top w:val="single" w:sz="6" w:space="0" w:color="000000"/>
              <w:left w:val="single" w:sz="6" w:space="0" w:color="000000"/>
              <w:bottom w:val="single" w:sz="6" w:space="0" w:color="000000"/>
              <w:right w:val="single" w:sz="6" w:space="0" w:color="000000"/>
            </w:tcBorders>
          </w:tcPr>
          <w:p w:rsidR="00FC5878" w:rsidRDefault="00FC5878" w:rsidP="00756CDC">
            <w:pPr>
              <w:rPr>
                <w:b/>
                <w:bCs/>
                <w:i/>
                <w:iCs/>
                <w:color w:val="0000FF"/>
              </w:rPr>
            </w:pPr>
            <w:r>
              <w:t>4-5</w:t>
            </w:r>
          </w:p>
        </w:tc>
        <w:tc>
          <w:tcPr>
            <w:tcW w:w="6465" w:type="dxa"/>
            <w:tcBorders>
              <w:top w:val="single" w:sz="6" w:space="0" w:color="000000"/>
              <w:left w:val="single" w:sz="6" w:space="0" w:color="000000"/>
              <w:bottom w:val="single" w:sz="6" w:space="0" w:color="000000"/>
              <w:right w:val="single" w:sz="6" w:space="0" w:color="000000"/>
            </w:tcBorders>
          </w:tcPr>
          <w:p w:rsidR="00FC5878" w:rsidRDefault="00FC5878" w:rsidP="00E57E3F">
            <w:r>
              <w:t>Good.  Some applicability</w:t>
            </w:r>
          </w:p>
        </w:tc>
      </w:tr>
      <w:tr w:rsidR="00FC5878">
        <w:trPr>
          <w:trHeight w:val="345"/>
        </w:trPr>
        <w:tc>
          <w:tcPr>
            <w:tcW w:w="1204" w:type="dxa"/>
            <w:tcBorders>
              <w:top w:val="single" w:sz="6" w:space="0" w:color="000000"/>
              <w:left w:val="single" w:sz="6" w:space="0" w:color="000000"/>
              <w:bottom w:val="single" w:sz="6" w:space="0" w:color="000000"/>
              <w:right w:val="single" w:sz="6" w:space="0" w:color="000000"/>
            </w:tcBorders>
          </w:tcPr>
          <w:p w:rsidR="00FC5878" w:rsidRDefault="00FC5878" w:rsidP="00756CDC">
            <w:pPr>
              <w:rPr>
                <w:b/>
                <w:bCs/>
                <w:i/>
                <w:iCs/>
                <w:color w:val="0000FF"/>
              </w:rPr>
            </w:pPr>
            <w:r>
              <w:t>6-8</w:t>
            </w:r>
          </w:p>
        </w:tc>
        <w:tc>
          <w:tcPr>
            <w:tcW w:w="6465" w:type="dxa"/>
            <w:tcBorders>
              <w:top w:val="single" w:sz="6" w:space="0" w:color="000000"/>
              <w:left w:val="single" w:sz="6" w:space="0" w:color="000000"/>
              <w:bottom w:val="single" w:sz="6" w:space="0" w:color="000000"/>
              <w:right w:val="single" w:sz="6" w:space="0" w:color="000000"/>
            </w:tcBorders>
          </w:tcPr>
          <w:p w:rsidR="00FC5878" w:rsidRDefault="00FC5878" w:rsidP="00E57E3F">
            <w:r>
              <w:t>Very Good.  Substantial applicability</w:t>
            </w:r>
          </w:p>
        </w:tc>
      </w:tr>
      <w:tr w:rsidR="00FC5878">
        <w:trPr>
          <w:trHeight w:val="345"/>
        </w:trPr>
        <w:tc>
          <w:tcPr>
            <w:tcW w:w="1204" w:type="dxa"/>
            <w:tcBorders>
              <w:top w:val="single" w:sz="6" w:space="0" w:color="000000"/>
              <w:left w:val="single" w:sz="6" w:space="0" w:color="000000"/>
              <w:bottom w:val="single" w:sz="6" w:space="0" w:color="000000"/>
              <w:right w:val="single" w:sz="6" w:space="0" w:color="000000"/>
            </w:tcBorders>
          </w:tcPr>
          <w:p w:rsidR="00FC5878" w:rsidRDefault="00FC5878" w:rsidP="00756CDC">
            <w:pPr>
              <w:rPr>
                <w:b/>
                <w:bCs/>
                <w:i/>
                <w:iCs/>
                <w:color w:val="0000FF"/>
              </w:rPr>
            </w:pPr>
            <w:r>
              <w:t>9-10</w:t>
            </w:r>
          </w:p>
        </w:tc>
        <w:tc>
          <w:tcPr>
            <w:tcW w:w="6465" w:type="dxa"/>
            <w:tcBorders>
              <w:top w:val="single" w:sz="6" w:space="0" w:color="000000"/>
              <w:left w:val="single" w:sz="6" w:space="0" w:color="000000"/>
              <w:bottom w:val="single" w:sz="6" w:space="0" w:color="000000"/>
              <w:right w:val="single" w:sz="6" w:space="0" w:color="000000"/>
            </w:tcBorders>
          </w:tcPr>
          <w:p w:rsidR="00FC5878" w:rsidRDefault="00FC5878" w:rsidP="00E57E3F">
            <w:r>
              <w:t xml:space="preserve">Excellent.  Total applicability </w:t>
            </w:r>
          </w:p>
        </w:tc>
      </w:tr>
    </w:tbl>
    <w:p w:rsidR="00652AA6" w:rsidRDefault="00652AA6" w:rsidP="00E57E3F"/>
    <w:p w:rsidR="00652AA6" w:rsidRDefault="00652AA6" w:rsidP="00E57E3F">
      <w:r>
        <w:t>Proposals will be evaluated against the questions set out below.  Do not assign points to individual questions, instead, award a total score for each evaluation criterion.</w:t>
      </w:r>
    </w:p>
    <w:p w:rsidR="00652AA6" w:rsidRDefault="00652AA6" w:rsidP="00E57E3F"/>
    <w:p w:rsidR="00652AA6" w:rsidRDefault="00652AA6" w:rsidP="00E57E3F">
      <w:pPr>
        <w:pStyle w:val="ListParagraph"/>
        <w:numPr>
          <w:ilvl w:val="0"/>
          <w:numId w:val="12"/>
        </w:numPr>
      </w:pPr>
      <w:r>
        <w:t>How well does the management plan support all of the project requirements and logically lead to the deliverables required in the RFP?</w:t>
      </w:r>
    </w:p>
    <w:p w:rsidR="00652AA6" w:rsidRDefault="00652AA6" w:rsidP="00E57E3F"/>
    <w:p w:rsidR="00652AA6" w:rsidRDefault="00652AA6" w:rsidP="00E57E3F">
      <w:r>
        <w:lastRenderedPageBreak/>
        <w:t xml:space="preserve">EVALUATOR'S NOTES </w:t>
      </w:r>
      <w:r>
        <w:tab/>
      </w:r>
    </w:p>
    <w:p w:rsidR="00652AA6" w:rsidRDefault="00652AA6" w:rsidP="00E57E3F"/>
    <w:p w:rsidR="00652AA6" w:rsidRDefault="00652AA6" w:rsidP="00E57E3F">
      <w:r>
        <w:tab/>
      </w:r>
    </w:p>
    <w:p w:rsidR="00652AA6" w:rsidRDefault="00652AA6" w:rsidP="00E57E3F">
      <w:pPr>
        <w:pStyle w:val="Footer"/>
      </w:pPr>
    </w:p>
    <w:p w:rsidR="00652AA6" w:rsidRDefault="00577FCC" w:rsidP="00E57E3F">
      <w:pPr>
        <w:pStyle w:val="ListParagraph"/>
        <w:numPr>
          <w:ilvl w:val="0"/>
          <w:numId w:val="12"/>
        </w:numPr>
      </w:pPr>
      <w:r>
        <w:t>How well is</w:t>
      </w:r>
      <w:r w:rsidR="00652AA6">
        <w:t xml:space="preserve"> the organization of the project team </w:t>
      </w:r>
      <w:r>
        <w:t>defined</w:t>
      </w:r>
      <w:r w:rsidR="00652AA6">
        <w:t>?</w:t>
      </w:r>
    </w:p>
    <w:p w:rsidR="00652AA6" w:rsidRDefault="00652AA6" w:rsidP="00E57E3F"/>
    <w:p w:rsidR="00652AA6" w:rsidRDefault="00652AA6" w:rsidP="00E57E3F">
      <w:r>
        <w:t xml:space="preserve">EVALUATOR'S NOTES </w:t>
      </w:r>
      <w:r>
        <w:tab/>
      </w:r>
    </w:p>
    <w:p w:rsidR="00652AA6" w:rsidRDefault="00652AA6" w:rsidP="00E57E3F"/>
    <w:p w:rsidR="00652AA6" w:rsidRDefault="00652AA6" w:rsidP="00E57E3F">
      <w:r>
        <w:tab/>
      </w:r>
    </w:p>
    <w:p w:rsidR="00652AA6" w:rsidRDefault="00652AA6" w:rsidP="00E57E3F"/>
    <w:p w:rsidR="00652AA6" w:rsidRDefault="00652AA6" w:rsidP="00E57E3F">
      <w:pPr>
        <w:pStyle w:val="ListParagraph"/>
        <w:numPr>
          <w:ilvl w:val="0"/>
          <w:numId w:val="12"/>
        </w:numPr>
      </w:pPr>
      <w:r>
        <w:t>How well does the management plan illustrate the lines of authority and communication?</w:t>
      </w:r>
    </w:p>
    <w:p w:rsidR="00652AA6" w:rsidRDefault="00652AA6" w:rsidP="00E57E3F"/>
    <w:p w:rsidR="00652AA6" w:rsidRDefault="00652AA6" w:rsidP="00E57E3F">
      <w:r>
        <w:t xml:space="preserve">EVALUATOR'S NOTES </w:t>
      </w:r>
      <w:r>
        <w:tab/>
      </w:r>
    </w:p>
    <w:p w:rsidR="00652AA6" w:rsidRDefault="00652AA6" w:rsidP="00E57E3F"/>
    <w:p w:rsidR="00652AA6" w:rsidRDefault="00652AA6" w:rsidP="00E57E3F">
      <w:r>
        <w:tab/>
      </w:r>
    </w:p>
    <w:p w:rsidR="00652AA6" w:rsidRDefault="00652AA6" w:rsidP="00E57E3F">
      <w:r>
        <w:tab/>
      </w:r>
    </w:p>
    <w:p w:rsidR="00652AA6" w:rsidRDefault="00652AA6" w:rsidP="00E57E3F">
      <w:pPr>
        <w:pStyle w:val="ListParagraph"/>
        <w:numPr>
          <w:ilvl w:val="0"/>
          <w:numId w:val="12"/>
        </w:numPr>
      </w:pPr>
      <w:r>
        <w:t>Is the proposal practical</w:t>
      </w:r>
      <w:r w:rsidR="00577FCC">
        <w:t xml:space="preserve"> and</w:t>
      </w:r>
      <w:r>
        <w:t xml:space="preserve"> feasible?</w:t>
      </w:r>
    </w:p>
    <w:p w:rsidR="00652AA6" w:rsidRDefault="00652AA6" w:rsidP="00E57E3F"/>
    <w:p w:rsidR="00652AA6" w:rsidRDefault="00652AA6" w:rsidP="00E57E3F">
      <w:r>
        <w:t xml:space="preserve">EVALUATOR'S NOTES </w:t>
      </w:r>
      <w:r>
        <w:tab/>
      </w:r>
    </w:p>
    <w:p w:rsidR="00652AA6" w:rsidRDefault="00652AA6" w:rsidP="00E57E3F"/>
    <w:p w:rsidR="00652AA6" w:rsidRDefault="00652AA6" w:rsidP="00E57E3F">
      <w:r>
        <w:tab/>
      </w:r>
    </w:p>
    <w:p w:rsidR="00652AA6" w:rsidRDefault="00652AA6" w:rsidP="00E57E3F"/>
    <w:p w:rsidR="00652AA6" w:rsidRDefault="00652AA6" w:rsidP="00E57E3F"/>
    <w:p w:rsidR="00652AA6" w:rsidRPr="00333982" w:rsidRDefault="00652AA6" w:rsidP="006F5BE0">
      <w:pPr>
        <w:tabs>
          <w:tab w:val="left" w:pos="7200"/>
        </w:tabs>
        <w:rPr>
          <w:b/>
        </w:rPr>
      </w:pPr>
      <w:r w:rsidRPr="00333982">
        <w:rPr>
          <w:b/>
        </w:rPr>
        <w:t xml:space="preserve">EVALUATOR'S POINT TOTAL FOR </w:t>
      </w:r>
      <w:r w:rsidR="002F365A" w:rsidRPr="00333982">
        <w:rPr>
          <w:b/>
        </w:rPr>
        <w:t>6</w:t>
      </w:r>
      <w:r w:rsidR="00FC1962" w:rsidRPr="00333982">
        <w:rPr>
          <w:b/>
        </w:rPr>
        <w:t>.05</w:t>
      </w:r>
      <w:r w:rsidRPr="00333982">
        <w:rPr>
          <w:b/>
        </w:rPr>
        <w:t xml:space="preserve"> </w:t>
      </w:r>
      <w:r w:rsidR="006F5BE0">
        <w:rPr>
          <w:b/>
        </w:rPr>
        <w:tab/>
        <w:t>_________________</w:t>
      </w:r>
      <w:r w:rsidRPr="00333982">
        <w:rPr>
          <w:b/>
        </w:rPr>
        <w:tab/>
      </w:r>
      <w:r w:rsidRPr="00333982">
        <w:rPr>
          <w:b/>
        </w:rPr>
        <w:tab/>
      </w:r>
    </w:p>
    <w:p w:rsidR="00652AA6" w:rsidRDefault="00652AA6" w:rsidP="00E57E3F"/>
    <w:p w:rsidR="00652AA6" w:rsidRPr="00333982" w:rsidRDefault="002F365A" w:rsidP="00E57E3F">
      <w:pPr>
        <w:rPr>
          <w:b/>
        </w:rPr>
      </w:pPr>
      <w:r w:rsidRPr="00333982">
        <w:rPr>
          <w:b/>
        </w:rPr>
        <w:t>6</w:t>
      </w:r>
      <w:r w:rsidR="00FC1962" w:rsidRPr="00333982">
        <w:rPr>
          <w:b/>
        </w:rPr>
        <w:t xml:space="preserve">.06 </w:t>
      </w:r>
      <w:r w:rsidR="00652AA6" w:rsidRPr="00333982">
        <w:rPr>
          <w:b/>
        </w:rPr>
        <w:t xml:space="preserve">Experience and Qualifications </w:t>
      </w:r>
    </w:p>
    <w:p w:rsidR="00652AA6" w:rsidRDefault="00652AA6" w:rsidP="00E57E3F">
      <w:pPr>
        <w:rPr>
          <w:b/>
          <w:bCs/>
          <w:i/>
          <w:iCs/>
        </w:rPr>
      </w:pPr>
      <w:r>
        <w:t xml:space="preserve">  </w:t>
      </w:r>
      <w:r w:rsidR="00D30649">
        <w:t>Weight 3</w:t>
      </w:r>
      <w:r w:rsidR="00577FCC" w:rsidRPr="00592A85">
        <w:t xml:space="preserve">0 Percent.  Maximum Point Value for this Section is </w:t>
      </w:r>
      <w:r w:rsidR="00D30649">
        <w:t>3</w:t>
      </w:r>
      <w:r w:rsidR="00577FCC" w:rsidRPr="00592A85">
        <w:t>0 points.</w:t>
      </w:r>
    </w:p>
    <w:p w:rsidR="00652AA6" w:rsidRDefault="00652AA6" w:rsidP="00E57E3F"/>
    <w:tbl>
      <w:tblPr>
        <w:tblW w:w="0" w:type="auto"/>
        <w:tblInd w:w="1008" w:type="dxa"/>
        <w:tblLayout w:type="fixed"/>
        <w:tblCellMar>
          <w:left w:w="288" w:type="dxa"/>
          <w:right w:w="288" w:type="dxa"/>
        </w:tblCellMar>
        <w:tblLook w:val="0000" w:firstRow="0" w:lastRow="0" w:firstColumn="0" w:lastColumn="0" w:noHBand="0" w:noVBand="0"/>
      </w:tblPr>
      <w:tblGrid>
        <w:gridCol w:w="1204"/>
        <w:gridCol w:w="6465"/>
      </w:tblGrid>
      <w:tr w:rsidR="00652AA6">
        <w:trPr>
          <w:cantSplit/>
          <w:trHeight w:val="345"/>
        </w:trPr>
        <w:tc>
          <w:tcPr>
            <w:tcW w:w="7669" w:type="dxa"/>
            <w:gridSpan w:val="2"/>
            <w:tcBorders>
              <w:top w:val="single" w:sz="6" w:space="0" w:color="000000"/>
              <w:left w:val="single" w:sz="6" w:space="0" w:color="000000"/>
              <w:bottom w:val="single" w:sz="6" w:space="0" w:color="000000"/>
              <w:right w:val="single" w:sz="6" w:space="0" w:color="000000"/>
            </w:tcBorders>
            <w:shd w:val="pct10" w:color="000000" w:fill="FFFFFF"/>
          </w:tcPr>
          <w:p w:rsidR="00652AA6" w:rsidRDefault="00D30649" w:rsidP="00333982">
            <w:pPr>
              <w:jc w:val="center"/>
            </w:pPr>
            <w:r>
              <w:t>Rating Scale (3</w:t>
            </w:r>
            <w:r w:rsidR="00577FCC">
              <w:t xml:space="preserve">0 POINT </w:t>
            </w:r>
            <w:r w:rsidR="00652AA6">
              <w:t>Maximum)</w:t>
            </w:r>
          </w:p>
        </w:tc>
      </w:tr>
      <w:tr w:rsidR="00652AA6">
        <w:tc>
          <w:tcPr>
            <w:tcW w:w="1204" w:type="dxa"/>
            <w:tcBorders>
              <w:top w:val="single" w:sz="6" w:space="0" w:color="000000"/>
              <w:left w:val="single" w:sz="6" w:space="0" w:color="000000"/>
              <w:bottom w:val="single" w:sz="6" w:space="0" w:color="000000"/>
              <w:right w:val="single" w:sz="6" w:space="0" w:color="000000"/>
            </w:tcBorders>
            <w:shd w:val="pct10" w:color="000000" w:fill="FFFFFF"/>
          </w:tcPr>
          <w:p w:rsidR="00652AA6" w:rsidRDefault="00652AA6" w:rsidP="00E57E3F">
            <w:r>
              <w:t>Point Value</w:t>
            </w:r>
          </w:p>
        </w:tc>
        <w:tc>
          <w:tcPr>
            <w:tcW w:w="6465" w:type="dxa"/>
            <w:tcBorders>
              <w:top w:val="single" w:sz="6" w:space="0" w:color="000000"/>
              <w:left w:val="single" w:sz="6" w:space="0" w:color="000000"/>
              <w:bottom w:val="single" w:sz="6" w:space="0" w:color="000000"/>
              <w:right w:val="single" w:sz="6" w:space="0" w:color="000000"/>
            </w:tcBorders>
            <w:shd w:val="pct10" w:color="000000" w:fill="FFFFFF"/>
          </w:tcPr>
          <w:p w:rsidR="00652AA6" w:rsidRDefault="00652AA6" w:rsidP="00E57E3F"/>
          <w:p w:rsidR="00652AA6" w:rsidRDefault="00652AA6" w:rsidP="00E57E3F">
            <w:r>
              <w:t>Explanation</w:t>
            </w:r>
          </w:p>
        </w:tc>
      </w:tr>
      <w:tr w:rsidR="00070C8A">
        <w:trPr>
          <w:trHeight w:val="345"/>
        </w:trPr>
        <w:tc>
          <w:tcPr>
            <w:tcW w:w="1204" w:type="dxa"/>
            <w:tcBorders>
              <w:top w:val="single" w:sz="6" w:space="0" w:color="000000"/>
              <w:left w:val="single" w:sz="6" w:space="0" w:color="000000"/>
              <w:bottom w:val="single" w:sz="6" w:space="0" w:color="000000"/>
              <w:right w:val="single" w:sz="6" w:space="0" w:color="000000"/>
            </w:tcBorders>
          </w:tcPr>
          <w:p w:rsidR="00070C8A" w:rsidRPr="00070C8A" w:rsidRDefault="00070C8A" w:rsidP="00E57E3F">
            <w:r w:rsidRPr="00070C8A">
              <w:t>0</w:t>
            </w:r>
          </w:p>
        </w:tc>
        <w:tc>
          <w:tcPr>
            <w:tcW w:w="6465" w:type="dxa"/>
            <w:tcBorders>
              <w:top w:val="single" w:sz="6" w:space="0" w:color="000000"/>
              <w:left w:val="single" w:sz="6" w:space="0" w:color="000000"/>
              <w:bottom w:val="single" w:sz="6" w:space="0" w:color="000000"/>
              <w:right w:val="single" w:sz="6" w:space="0" w:color="000000"/>
            </w:tcBorders>
          </w:tcPr>
          <w:p w:rsidR="00070C8A" w:rsidRDefault="00070C8A" w:rsidP="00E57E3F">
            <w:r>
              <w:t>None.  Not addressed or response of no value</w:t>
            </w:r>
          </w:p>
        </w:tc>
      </w:tr>
      <w:tr w:rsidR="00070C8A">
        <w:trPr>
          <w:trHeight w:val="345"/>
        </w:trPr>
        <w:tc>
          <w:tcPr>
            <w:tcW w:w="1204" w:type="dxa"/>
            <w:tcBorders>
              <w:top w:val="single" w:sz="6" w:space="0" w:color="000000"/>
              <w:left w:val="single" w:sz="6" w:space="0" w:color="000000"/>
              <w:bottom w:val="single" w:sz="6" w:space="0" w:color="000000"/>
              <w:right w:val="single" w:sz="6" w:space="0" w:color="000000"/>
            </w:tcBorders>
          </w:tcPr>
          <w:p w:rsidR="00070C8A" w:rsidRPr="00070C8A" w:rsidRDefault="00070C8A" w:rsidP="00D30649">
            <w:r w:rsidRPr="00070C8A">
              <w:t>1-</w:t>
            </w:r>
            <w:r w:rsidR="00D30649">
              <w:t>7</w:t>
            </w:r>
          </w:p>
        </w:tc>
        <w:tc>
          <w:tcPr>
            <w:tcW w:w="6465" w:type="dxa"/>
            <w:tcBorders>
              <w:top w:val="single" w:sz="6" w:space="0" w:color="000000"/>
              <w:left w:val="single" w:sz="6" w:space="0" w:color="000000"/>
              <w:bottom w:val="single" w:sz="6" w:space="0" w:color="000000"/>
              <w:right w:val="single" w:sz="6" w:space="0" w:color="000000"/>
            </w:tcBorders>
          </w:tcPr>
          <w:p w:rsidR="00070C8A" w:rsidRDefault="00070C8A" w:rsidP="00E57E3F">
            <w:r>
              <w:t xml:space="preserve">Fair.  Limited applicability </w:t>
            </w:r>
          </w:p>
        </w:tc>
      </w:tr>
      <w:tr w:rsidR="00070C8A">
        <w:trPr>
          <w:trHeight w:val="345"/>
        </w:trPr>
        <w:tc>
          <w:tcPr>
            <w:tcW w:w="1204" w:type="dxa"/>
            <w:tcBorders>
              <w:top w:val="single" w:sz="6" w:space="0" w:color="000000"/>
              <w:left w:val="single" w:sz="6" w:space="0" w:color="000000"/>
              <w:bottom w:val="single" w:sz="6" w:space="0" w:color="000000"/>
              <w:right w:val="single" w:sz="6" w:space="0" w:color="000000"/>
            </w:tcBorders>
          </w:tcPr>
          <w:p w:rsidR="00070C8A" w:rsidRPr="00070C8A" w:rsidRDefault="00D30649" w:rsidP="00E57E3F">
            <w:r>
              <w:t>8-15</w:t>
            </w:r>
          </w:p>
        </w:tc>
        <w:tc>
          <w:tcPr>
            <w:tcW w:w="6465" w:type="dxa"/>
            <w:tcBorders>
              <w:top w:val="single" w:sz="6" w:space="0" w:color="000000"/>
              <w:left w:val="single" w:sz="6" w:space="0" w:color="000000"/>
              <w:bottom w:val="single" w:sz="6" w:space="0" w:color="000000"/>
              <w:right w:val="single" w:sz="6" w:space="0" w:color="000000"/>
            </w:tcBorders>
          </w:tcPr>
          <w:p w:rsidR="00070C8A" w:rsidRDefault="00070C8A" w:rsidP="00E57E3F">
            <w:r>
              <w:t>Good.  Some applicability</w:t>
            </w:r>
          </w:p>
        </w:tc>
      </w:tr>
      <w:tr w:rsidR="00070C8A">
        <w:trPr>
          <w:trHeight w:val="345"/>
        </w:trPr>
        <w:tc>
          <w:tcPr>
            <w:tcW w:w="1204" w:type="dxa"/>
            <w:tcBorders>
              <w:top w:val="single" w:sz="6" w:space="0" w:color="000000"/>
              <w:left w:val="single" w:sz="6" w:space="0" w:color="000000"/>
              <w:bottom w:val="single" w:sz="6" w:space="0" w:color="000000"/>
              <w:right w:val="single" w:sz="6" w:space="0" w:color="000000"/>
            </w:tcBorders>
          </w:tcPr>
          <w:p w:rsidR="00070C8A" w:rsidRPr="00070C8A" w:rsidRDefault="00D30649" w:rsidP="00D30649">
            <w:r>
              <w:t>16-23</w:t>
            </w:r>
          </w:p>
        </w:tc>
        <w:tc>
          <w:tcPr>
            <w:tcW w:w="6465" w:type="dxa"/>
            <w:tcBorders>
              <w:top w:val="single" w:sz="6" w:space="0" w:color="000000"/>
              <w:left w:val="single" w:sz="6" w:space="0" w:color="000000"/>
              <w:bottom w:val="single" w:sz="6" w:space="0" w:color="000000"/>
              <w:right w:val="single" w:sz="6" w:space="0" w:color="000000"/>
            </w:tcBorders>
          </w:tcPr>
          <w:p w:rsidR="00070C8A" w:rsidRDefault="00070C8A" w:rsidP="00E57E3F">
            <w:r>
              <w:t>Very Good.  Substantial applicability</w:t>
            </w:r>
          </w:p>
        </w:tc>
      </w:tr>
      <w:tr w:rsidR="00070C8A">
        <w:trPr>
          <w:trHeight w:val="345"/>
        </w:trPr>
        <w:tc>
          <w:tcPr>
            <w:tcW w:w="1204" w:type="dxa"/>
            <w:tcBorders>
              <w:top w:val="single" w:sz="6" w:space="0" w:color="000000"/>
              <w:left w:val="single" w:sz="6" w:space="0" w:color="000000"/>
              <w:bottom w:val="single" w:sz="6" w:space="0" w:color="000000"/>
              <w:right w:val="single" w:sz="6" w:space="0" w:color="000000"/>
            </w:tcBorders>
          </w:tcPr>
          <w:p w:rsidR="00070C8A" w:rsidRPr="00070C8A" w:rsidRDefault="00D30649" w:rsidP="00E57E3F">
            <w:r>
              <w:t>24-30</w:t>
            </w:r>
          </w:p>
        </w:tc>
        <w:tc>
          <w:tcPr>
            <w:tcW w:w="6465" w:type="dxa"/>
            <w:tcBorders>
              <w:top w:val="single" w:sz="6" w:space="0" w:color="000000"/>
              <w:left w:val="single" w:sz="6" w:space="0" w:color="000000"/>
              <w:bottom w:val="single" w:sz="6" w:space="0" w:color="000000"/>
              <w:right w:val="single" w:sz="6" w:space="0" w:color="000000"/>
            </w:tcBorders>
          </w:tcPr>
          <w:p w:rsidR="00070C8A" w:rsidRDefault="00070C8A" w:rsidP="00E57E3F">
            <w:r>
              <w:t xml:space="preserve">Excellent.  Total applicability </w:t>
            </w:r>
          </w:p>
        </w:tc>
      </w:tr>
    </w:tbl>
    <w:p w:rsidR="00652AA6" w:rsidRDefault="00652AA6" w:rsidP="00E57E3F"/>
    <w:p w:rsidR="00652AA6" w:rsidRDefault="00652AA6" w:rsidP="00E57E3F">
      <w:r>
        <w:t>Proposals will be evaluated against the questions set out below.  Do not assign points to individual questions, instead, award a total score for each evaluation criterion.</w:t>
      </w:r>
    </w:p>
    <w:p w:rsidR="00652AA6" w:rsidRDefault="00652AA6" w:rsidP="00E57E3F"/>
    <w:p w:rsidR="00652AA6" w:rsidRDefault="00652AA6" w:rsidP="00E57E3F">
      <w:pPr>
        <w:pStyle w:val="ListParagraph"/>
        <w:numPr>
          <w:ilvl w:val="0"/>
          <w:numId w:val="13"/>
        </w:numPr>
      </w:pPr>
      <w:r>
        <w:t>Do the individuals assigned to the project have experience on similar projects?</w:t>
      </w:r>
    </w:p>
    <w:p w:rsidR="00652AA6" w:rsidRDefault="00652AA6" w:rsidP="00E57E3F"/>
    <w:p w:rsidR="00652AA6" w:rsidRDefault="00652AA6" w:rsidP="00E57E3F">
      <w:r>
        <w:t xml:space="preserve">EVALUATOR'S NOTES </w:t>
      </w:r>
      <w:r>
        <w:tab/>
      </w:r>
    </w:p>
    <w:p w:rsidR="00652AA6" w:rsidRDefault="00652AA6" w:rsidP="00E57E3F"/>
    <w:p w:rsidR="00652AA6" w:rsidRDefault="00652AA6" w:rsidP="00E57E3F">
      <w:r>
        <w:tab/>
      </w:r>
    </w:p>
    <w:p w:rsidR="00652AA6" w:rsidRDefault="00652AA6" w:rsidP="00E57E3F">
      <w:r>
        <w:tab/>
      </w:r>
    </w:p>
    <w:p w:rsidR="00652AA6" w:rsidRDefault="00652AA6" w:rsidP="00E57E3F">
      <w:pPr>
        <w:pStyle w:val="ListParagraph"/>
        <w:numPr>
          <w:ilvl w:val="0"/>
          <w:numId w:val="13"/>
        </w:numPr>
      </w:pPr>
      <w:r>
        <w:t xml:space="preserve">Are </w:t>
      </w:r>
      <w:r w:rsidR="00B160F9" w:rsidRPr="00B160F9">
        <w:t>résumé</w:t>
      </w:r>
      <w:r w:rsidR="00B160F9">
        <w:t>s</w:t>
      </w:r>
      <w:r>
        <w:t xml:space="preserve"> complete and do they demonstrate backgrounds that would be desirable </w:t>
      </w:r>
      <w:r>
        <w:lastRenderedPageBreak/>
        <w:t>for individuals engaged in the work the RFP requires?</w:t>
      </w:r>
    </w:p>
    <w:p w:rsidR="00652AA6" w:rsidRDefault="00652AA6" w:rsidP="00E57E3F"/>
    <w:p w:rsidR="00652AA6" w:rsidRDefault="00652AA6" w:rsidP="00E57E3F">
      <w:r>
        <w:t xml:space="preserve">EVALUATOR'S NOTES </w:t>
      </w:r>
      <w:r>
        <w:tab/>
      </w:r>
    </w:p>
    <w:p w:rsidR="00652AA6" w:rsidRDefault="00652AA6" w:rsidP="00E57E3F"/>
    <w:p w:rsidR="00652AA6" w:rsidRDefault="00652AA6" w:rsidP="00E57E3F">
      <w:r>
        <w:tab/>
      </w:r>
    </w:p>
    <w:p w:rsidR="00652AA6" w:rsidRDefault="00652AA6" w:rsidP="00E57E3F">
      <w:r>
        <w:tab/>
      </w:r>
    </w:p>
    <w:p w:rsidR="00652AA6" w:rsidRDefault="00652AA6" w:rsidP="00E57E3F">
      <w:pPr>
        <w:pStyle w:val="ListParagraph"/>
        <w:numPr>
          <w:ilvl w:val="0"/>
          <w:numId w:val="13"/>
        </w:numPr>
      </w:pPr>
      <w:r>
        <w:t>How extensive is the applicable education and experience of the personnel designated to work on the project?</w:t>
      </w:r>
    </w:p>
    <w:p w:rsidR="00652AA6" w:rsidRDefault="00652AA6" w:rsidP="00E57E3F"/>
    <w:p w:rsidR="00652AA6" w:rsidRDefault="00652AA6" w:rsidP="00E57E3F">
      <w:r>
        <w:t xml:space="preserve">EVALUATOR'S NOTES </w:t>
      </w:r>
      <w:r>
        <w:tab/>
      </w:r>
    </w:p>
    <w:p w:rsidR="00652AA6" w:rsidRDefault="00652AA6" w:rsidP="00E57E3F"/>
    <w:p w:rsidR="00652AA6" w:rsidRDefault="00652AA6" w:rsidP="00E57E3F">
      <w:r>
        <w:tab/>
      </w:r>
    </w:p>
    <w:p w:rsidR="00652AA6" w:rsidRDefault="00652AA6" w:rsidP="00E57E3F">
      <w:r>
        <w:tab/>
      </w:r>
    </w:p>
    <w:p w:rsidR="00577FCC" w:rsidRDefault="00577FCC" w:rsidP="00E57E3F">
      <w:pPr>
        <w:pStyle w:val="ListParagraph"/>
        <w:numPr>
          <w:ilvl w:val="0"/>
          <w:numId w:val="13"/>
        </w:numPr>
      </w:pPr>
      <w:r>
        <w:t>Does the firm size, structure, and resources available appear to be adequate?</w:t>
      </w:r>
    </w:p>
    <w:p w:rsidR="00577FCC" w:rsidRDefault="00577FCC" w:rsidP="00E57E3F"/>
    <w:p w:rsidR="00577FCC" w:rsidRDefault="00577FCC" w:rsidP="00E57E3F">
      <w:r>
        <w:t xml:space="preserve">EVALUATOR'S NOTES </w:t>
      </w:r>
      <w:r>
        <w:tab/>
      </w:r>
    </w:p>
    <w:p w:rsidR="00577FCC" w:rsidRDefault="00577FCC" w:rsidP="00E57E3F"/>
    <w:p w:rsidR="00577FCC" w:rsidRDefault="00577FCC" w:rsidP="00E57E3F">
      <w:r>
        <w:tab/>
      </w:r>
    </w:p>
    <w:p w:rsidR="00577FCC" w:rsidRDefault="00577FCC" w:rsidP="00E57E3F">
      <w:r>
        <w:tab/>
      </w:r>
    </w:p>
    <w:p w:rsidR="00652AA6" w:rsidRDefault="00652AA6" w:rsidP="00E57E3F"/>
    <w:p w:rsidR="00652AA6" w:rsidRDefault="00652AA6" w:rsidP="00E57E3F">
      <w:pPr>
        <w:pStyle w:val="ListParagraph"/>
        <w:numPr>
          <w:ilvl w:val="0"/>
          <w:numId w:val="13"/>
        </w:numPr>
      </w:pPr>
      <w:r>
        <w:t>Has the firm demonstrated experience in completing similar projects on time and within budget?</w:t>
      </w:r>
    </w:p>
    <w:p w:rsidR="00652AA6" w:rsidRDefault="00652AA6" w:rsidP="00E57E3F"/>
    <w:p w:rsidR="00652AA6" w:rsidRDefault="00652AA6" w:rsidP="00E57E3F">
      <w:r>
        <w:t xml:space="preserve">EVALUATOR'S NOTES </w:t>
      </w:r>
      <w:r>
        <w:tab/>
      </w:r>
    </w:p>
    <w:p w:rsidR="00652AA6" w:rsidRDefault="00652AA6" w:rsidP="00E57E3F"/>
    <w:p w:rsidR="00652AA6" w:rsidRDefault="00652AA6" w:rsidP="00E57E3F">
      <w:r>
        <w:tab/>
      </w:r>
    </w:p>
    <w:p w:rsidR="00652AA6" w:rsidRDefault="00652AA6" w:rsidP="00E57E3F"/>
    <w:p w:rsidR="00652AA6" w:rsidRDefault="00652AA6" w:rsidP="00E57E3F">
      <w:pPr>
        <w:pStyle w:val="ListParagraph"/>
        <w:numPr>
          <w:ilvl w:val="0"/>
          <w:numId w:val="13"/>
        </w:numPr>
      </w:pPr>
      <w:r>
        <w:t>How successful is the general history of the firm regarding timely and successful completion of projects?</w:t>
      </w:r>
    </w:p>
    <w:p w:rsidR="00652AA6" w:rsidRDefault="00652AA6" w:rsidP="00E57E3F"/>
    <w:p w:rsidR="00652AA6" w:rsidRDefault="00652AA6" w:rsidP="00E57E3F">
      <w:r>
        <w:t xml:space="preserve">EVALUATOR'S NOTES </w:t>
      </w:r>
      <w:r>
        <w:tab/>
      </w:r>
    </w:p>
    <w:p w:rsidR="00652AA6" w:rsidRDefault="00652AA6" w:rsidP="00E57E3F"/>
    <w:p w:rsidR="00652AA6" w:rsidRDefault="00652AA6" w:rsidP="00E57E3F">
      <w:r>
        <w:tab/>
      </w:r>
    </w:p>
    <w:p w:rsidR="00652AA6" w:rsidRDefault="00652AA6" w:rsidP="00E57E3F"/>
    <w:p w:rsidR="00652AA6" w:rsidRDefault="00652AA6" w:rsidP="00E57E3F">
      <w:pPr>
        <w:pStyle w:val="ListParagraph"/>
        <w:numPr>
          <w:ilvl w:val="0"/>
          <w:numId w:val="13"/>
        </w:numPr>
      </w:pPr>
      <w:r>
        <w:t>If a subcontractor will perform work on the project, how well does it measure up to the evaluation used for the offeror?</w:t>
      </w:r>
    </w:p>
    <w:p w:rsidR="00652AA6" w:rsidRDefault="00652AA6" w:rsidP="00E57E3F"/>
    <w:p w:rsidR="00652AA6" w:rsidRDefault="00652AA6" w:rsidP="00E57E3F">
      <w:r>
        <w:t xml:space="preserve">EVALUATOR'S NOTES </w:t>
      </w:r>
      <w:r>
        <w:tab/>
      </w:r>
    </w:p>
    <w:p w:rsidR="00652AA6" w:rsidRDefault="00652AA6" w:rsidP="00E57E3F"/>
    <w:p w:rsidR="00652AA6" w:rsidRDefault="00652AA6" w:rsidP="00E57E3F">
      <w:r>
        <w:tab/>
      </w:r>
    </w:p>
    <w:p w:rsidR="00652AA6" w:rsidRDefault="00652AA6" w:rsidP="00E57E3F"/>
    <w:p w:rsidR="00652AA6" w:rsidRDefault="00652AA6" w:rsidP="00E57E3F"/>
    <w:p w:rsidR="00652AA6" w:rsidRPr="00333982" w:rsidRDefault="00652AA6" w:rsidP="006F5BE0">
      <w:pPr>
        <w:tabs>
          <w:tab w:val="left" w:pos="7200"/>
        </w:tabs>
        <w:rPr>
          <w:b/>
        </w:rPr>
      </w:pPr>
      <w:r w:rsidRPr="00333982">
        <w:rPr>
          <w:b/>
        </w:rPr>
        <w:t xml:space="preserve">EVALUATOR'S POINT TOTAL FOR </w:t>
      </w:r>
      <w:r w:rsidR="002F365A" w:rsidRPr="00333982">
        <w:rPr>
          <w:b/>
        </w:rPr>
        <w:t>6</w:t>
      </w:r>
      <w:r w:rsidR="00FC1962" w:rsidRPr="00333982">
        <w:rPr>
          <w:b/>
        </w:rPr>
        <w:t>.06</w:t>
      </w:r>
      <w:r w:rsidRPr="00333982">
        <w:rPr>
          <w:b/>
        </w:rPr>
        <w:t xml:space="preserve"> </w:t>
      </w:r>
      <w:r w:rsidRPr="00333982">
        <w:rPr>
          <w:b/>
        </w:rPr>
        <w:tab/>
      </w:r>
      <w:r w:rsidR="006F5BE0">
        <w:rPr>
          <w:b/>
        </w:rPr>
        <w:tab/>
        <w:t>_________________</w:t>
      </w:r>
      <w:r w:rsidRPr="00333982">
        <w:rPr>
          <w:b/>
        </w:rPr>
        <w:tab/>
      </w:r>
    </w:p>
    <w:p w:rsidR="00652AA6" w:rsidRDefault="00652AA6" w:rsidP="00E57E3F"/>
    <w:p w:rsidR="00652AA6" w:rsidRDefault="00652AA6" w:rsidP="00E57E3F"/>
    <w:p w:rsidR="00652AA6" w:rsidRDefault="00652AA6" w:rsidP="00E57E3F"/>
    <w:p w:rsidR="00333982" w:rsidRDefault="00333982" w:rsidP="00E57E3F">
      <w:pPr>
        <w:rPr>
          <w:b/>
        </w:rPr>
      </w:pPr>
    </w:p>
    <w:p w:rsidR="00333982" w:rsidRDefault="00333982" w:rsidP="00E57E3F">
      <w:pPr>
        <w:rPr>
          <w:b/>
        </w:rPr>
      </w:pPr>
    </w:p>
    <w:p w:rsidR="00333982" w:rsidRDefault="00333982" w:rsidP="00E57E3F">
      <w:pPr>
        <w:rPr>
          <w:b/>
        </w:rPr>
      </w:pPr>
    </w:p>
    <w:p w:rsidR="00333982" w:rsidRDefault="00333982" w:rsidP="00E57E3F">
      <w:pPr>
        <w:rPr>
          <w:b/>
        </w:rPr>
      </w:pPr>
    </w:p>
    <w:p w:rsidR="00652AA6" w:rsidRPr="00333982" w:rsidRDefault="002F365A" w:rsidP="00E57E3F">
      <w:pPr>
        <w:rPr>
          <w:b/>
        </w:rPr>
      </w:pPr>
      <w:r w:rsidRPr="00333982">
        <w:rPr>
          <w:b/>
        </w:rPr>
        <w:lastRenderedPageBreak/>
        <w:t>6</w:t>
      </w:r>
      <w:r w:rsidR="00FC1962" w:rsidRPr="00333982">
        <w:rPr>
          <w:b/>
        </w:rPr>
        <w:t xml:space="preserve">.07 </w:t>
      </w:r>
      <w:r w:rsidR="00652AA6" w:rsidRPr="00333982">
        <w:rPr>
          <w:b/>
        </w:rPr>
        <w:t xml:space="preserve">Contract Cost </w:t>
      </w:r>
    </w:p>
    <w:p w:rsidR="00652AA6" w:rsidRDefault="00070C8A" w:rsidP="00E57E3F">
      <w:pPr>
        <w:rPr>
          <w:b/>
          <w:bCs/>
          <w:i/>
          <w:iCs/>
        </w:rPr>
      </w:pPr>
      <w:r>
        <w:t xml:space="preserve">  Weight 3</w:t>
      </w:r>
      <w:r w:rsidRPr="00592A85">
        <w:t xml:space="preserve">0 Percent.  Maximum Point Value for this Section is </w:t>
      </w:r>
      <w:r>
        <w:t>3</w:t>
      </w:r>
      <w:r w:rsidRPr="00592A85">
        <w:t>0 points</w:t>
      </w:r>
    </w:p>
    <w:p w:rsidR="00652AA6" w:rsidRDefault="00652AA6" w:rsidP="00E57E3F">
      <w:r>
        <w:t xml:space="preserve">  </w:t>
      </w:r>
    </w:p>
    <w:p w:rsidR="00B15033" w:rsidRDefault="00B15033" w:rsidP="00E57E3F">
      <w:pPr>
        <w:pStyle w:val="Heading9"/>
      </w:pPr>
    </w:p>
    <w:p w:rsidR="00652AA6" w:rsidRDefault="00652AA6" w:rsidP="00E57E3F">
      <w:pPr>
        <w:pStyle w:val="Heading9"/>
      </w:pPr>
      <w:r>
        <w:t>Applying Preference Laws</w:t>
      </w:r>
    </w:p>
    <w:p w:rsidR="00652AA6" w:rsidRDefault="00652AA6" w:rsidP="00E57E3F">
      <w:r>
        <w:t>Any prompt payment discounts terms proposed by the offeror will not be considered in evaluating cost.  The cost amount used for evaluation may be affected by the application of</w:t>
      </w:r>
      <w:r w:rsidR="00C022FC">
        <w:t xml:space="preserve"> North Dakota preference laws (</w:t>
      </w:r>
      <w:r>
        <w:t xml:space="preserve">N.D.C.C. </w:t>
      </w:r>
      <w:r>
        <w:rPr>
          <w:caps/>
        </w:rPr>
        <w:t xml:space="preserve">§ </w:t>
      </w:r>
      <w:r>
        <w:t>44-08-01).  The preference given to a resident offeror will be equal to the preference given or required by the state of the nonresident offeror (i.e. reciprocal preference).</w:t>
      </w:r>
    </w:p>
    <w:p w:rsidR="00652AA6" w:rsidRDefault="00652AA6" w:rsidP="00E57E3F"/>
    <w:p w:rsidR="00652AA6" w:rsidRDefault="00652AA6" w:rsidP="00E57E3F">
      <w:r>
        <w:t xml:space="preserve">When evaluating cost proposals from nonresident (out-of-state) offerors, determine whether the offeror’s state of residence has a preference law for vendors resident in that state.  The cost proposal of the nonresident offeror will be increased by the same percentage of preference given to vendors resident in that state.  </w:t>
      </w:r>
    </w:p>
    <w:p w:rsidR="00652AA6" w:rsidRDefault="00652AA6" w:rsidP="00E57E3F"/>
    <w:p w:rsidR="00652AA6" w:rsidRDefault="00652AA6" w:rsidP="00E57E3F">
      <w:r>
        <w:t xml:space="preserve">For example, if the state law of the nonresident offeror requires a 5% preference for vendors resident in that state, the </w:t>
      </w:r>
      <w:r w:rsidR="007529F4">
        <w:t>Evaluation Coordinator</w:t>
      </w:r>
      <w:r>
        <w:t xml:space="preserve"> will increase that offeror’s cost proposal by 5% before evaluation.  </w:t>
      </w:r>
    </w:p>
    <w:p w:rsidR="00652AA6" w:rsidRDefault="00652AA6" w:rsidP="00E57E3F"/>
    <w:p w:rsidR="00652AA6" w:rsidRDefault="00652AA6" w:rsidP="00E57E3F">
      <w:r>
        <w:t xml:space="preserve">See </w:t>
      </w:r>
      <w:hyperlink r:id="rId19" w:history="1">
        <w:r w:rsidR="00AD384F" w:rsidRPr="00C022FC">
          <w:rPr>
            <w:rStyle w:val="Hyperlink"/>
            <w:rFonts w:cs="Arial"/>
            <w:szCs w:val="22"/>
          </w:rPr>
          <w:t>http://cms.oregon.gov/DAS/EGS/PS/Pages/reciprocal.aspx</w:t>
        </w:r>
      </w:hyperlink>
      <w:r w:rsidR="00AD384F" w:rsidRPr="00C022FC">
        <w:rPr>
          <w:szCs w:val="22"/>
        </w:rPr>
        <w:t xml:space="preserve"> </w:t>
      </w:r>
      <w:r>
        <w:t>for a list of States Preference Laws or contact the North Dakota State Procurement Office at 701-328-2683.</w:t>
      </w:r>
    </w:p>
    <w:p w:rsidR="00652AA6" w:rsidRDefault="00652AA6" w:rsidP="00E57E3F"/>
    <w:p w:rsidR="00652AA6" w:rsidRDefault="00652AA6" w:rsidP="00E57E3F">
      <w:pPr>
        <w:pStyle w:val="Heading9"/>
      </w:pPr>
      <w:r>
        <w:t>Converting Cost to Points</w:t>
      </w:r>
    </w:p>
    <w:p w:rsidR="00652AA6" w:rsidRDefault="00652AA6" w:rsidP="00E57E3F">
      <w:r>
        <w:t>After applying any reciprocal preference, the lowest cost proposal will receive the maximum number of points allocated to cost.  The point allocations for cost on the other proposals will be determined as follows:</w:t>
      </w:r>
    </w:p>
    <w:p w:rsidR="00652AA6" w:rsidRDefault="00652AA6" w:rsidP="00E57E3F"/>
    <w:p w:rsidR="00652AA6" w:rsidRPr="00C022FC" w:rsidRDefault="00652AA6" w:rsidP="00E57E3F">
      <w:pPr>
        <w:rPr>
          <w:u w:val="single"/>
        </w:rPr>
      </w:pPr>
      <w:r w:rsidRPr="00C022FC">
        <w:rPr>
          <w:u w:val="single"/>
        </w:rPr>
        <w:t xml:space="preserve">Price of Lowest Cost Proposal </w:t>
      </w:r>
    </w:p>
    <w:p w:rsidR="00652AA6" w:rsidRDefault="00652AA6" w:rsidP="00E57E3F">
      <w:r>
        <w:t xml:space="preserve">Price of Proposal Being Rated  </w:t>
      </w:r>
      <w:r w:rsidR="00C022FC">
        <w:t xml:space="preserve"> </w:t>
      </w:r>
      <w:proofErr w:type="gramStart"/>
      <w:r>
        <w:t>X  Total</w:t>
      </w:r>
      <w:proofErr w:type="gramEnd"/>
      <w:r>
        <w:t xml:space="preserve"> Points for Cost Available  =</w:t>
      </w:r>
      <w:r w:rsidR="008E74AC">
        <w:t xml:space="preserve"> </w:t>
      </w:r>
      <w:r>
        <w:t xml:space="preserve"> Awarded Points</w:t>
      </w:r>
    </w:p>
    <w:p w:rsidR="00652AA6" w:rsidRDefault="00652AA6" w:rsidP="00E57E3F"/>
    <w:p w:rsidR="00652AA6" w:rsidRDefault="00652AA6" w:rsidP="00E57E3F"/>
    <w:p w:rsidR="00652AA6" w:rsidRPr="00C022FC" w:rsidRDefault="00652AA6" w:rsidP="00E57E3F">
      <w:pPr>
        <w:rPr>
          <w:b/>
        </w:rPr>
      </w:pPr>
      <w:r w:rsidRPr="00C022FC">
        <w:rPr>
          <w:b/>
        </w:rPr>
        <w:t>COST PROPOSAL EVALUATION</w:t>
      </w:r>
    </w:p>
    <w:p w:rsidR="00652AA6" w:rsidRDefault="00652AA6" w:rsidP="00E57E3F"/>
    <w:p w:rsidR="00652AA6" w:rsidRDefault="00652AA6" w:rsidP="00E57E3F"/>
    <w:p w:rsidR="00652AA6" w:rsidRDefault="00652AA6" w:rsidP="00E57E3F"/>
    <w:p w:rsidR="00652AA6" w:rsidRPr="00C022FC" w:rsidRDefault="00652AA6" w:rsidP="006F5BE0">
      <w:pPr>
        <w:tabs>
          <w:tab w:val="left" w:pos="7200"/>
        </w:tabs>
        <w:rPr>
          <w:b/>
        </w:rPr>
      </w:pPr>
      <w:r w:rsidRPr="00C022FC">
        <w:rPr>
          <w:b/>
        </w:rPr>
        <w:t xml:space="preserve">EVALUATOR'S POINT TOTAL FOR </w:t>
      </w:r>
      <w:r w:rsidR="002F365A" w:rsidRPr="00C022FC">
        <w:rPr>
          <w:b/>
        </w:rPr>
        <w:t>6</w:t>
      </w:r>
      <w:r w:rsidR="00FC1962" w:rsidRPr="00C022FC">
        <w:rPr>
          <w:b/>
        </w:rPr>
        <w:t>.07</w:t>
      </w:r>
      <w:r w:rsidR="006F5BE0">
        <w:rPr>
          <w:b/>
        </w:rPr>
        <w:tab/>
        <w:t>_________________</w:t>
      </w:r>
      <w:r w:rsidRPr="00C022FC">
        <w:rPr>
          <w:b/>
        </w:rPr>
        <w:t xml:space="preserve"> </w:t>
      </w:r>
      <w:r w:rsidRPr="00C022FC">
        <w:rPr>
          <w:b/>
        </w:rPr>
        <w:tab/>
      </w:r>
      <w:r w:rsidRPr="00C022FC">
        <w:rPr>
          <w:b/>
        </w:rPr>
        <w:tab/>
      </w:r>
    </w:p>
    <w:p w:rsidR="00652AA6" w:rsidRDefault="00652AA6" w:rsidP="00E57E3F"/>
    <w:p w:rsidR="00652AA6" w:rsidRDefault="00652AA6" w:rsidP="00E57E3F">
      <w:pPr>
        <w:pStyle w:val="Title"/>
      </w:pPr>
    </w:p>
    <w:p w:rsidR="00BB3A26" w:rsidRDefault="00BB3A26" w:rsidP="00E57E3F">
      <w:pPr>
        <w:pStyle w:val="Title"/>
      </w:pPr>
      <w:r>
        <w:br w:type="page"/>
      </w:r>
    </w:p>
    <w:p w:rsidR="00652AA6" w:rsidRDefault="00652AA6" w:rsidP="00E57E3F">
      <w:pPr>
        <w:pStyle w:val="Title"/>
      </w:pPr>
      <w:r>
        <w:lastRenderedPageBreak/>
        <w:t>Request for Proposal</w:t>
      </w:r>
    </w:p>
    <w:p w:rsidR="00652AA6" w:rsidRDefault="00652AA6" w:rsidP="00E57E3F">
      <w:pPr>
        <w:pStyle w:val="Title"/>
      </w:pPr>
      <w:r>
        <w:t xml:space="preserve"> Evaluation Summary</w:t>
      </w:r>
    </w:p>
    <w:p w:rsidR="00652AA6" w:rsidRDefault="00652AA6" w:rsidP="00E57E3F">
      <w:r>
        <w:tab/>
      </w: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8"/>
        <w:gridCol w:w="1500"/>
        <w:gridCol w:w="2892"/>
      </w:tblGrid>
      <w:tr w:rsidR="00652AA6">
        <w:trPr>
          <w:cantSplit/>
        </w:trPr>
        <w:tc>
          <w:tcPr>
            <w:tcW w:w="10440" w:type="dxa"/>
            <w:gridSpan w:val="3"/>
          </w:tcPr>
          <w:p w:rsidR="00652AA6" w:rsidRDefault="00652AA6" w:rsidP="00E57E3F"/>
          <w:p w:rsidR="00652AA6" w:rsidRDefault="00652AA6" w:rsidP="00E57E3F">
            <w:r>
              <w:t>Name of RFP:</w:t>
            </w:r>
          </w:p>
        </w:tc>
      </w:tr>
      <w:tr w:rsidR="00652AA6">
        <w:trPr>
          <w:cantSplit/>
        </w:trPr>
        <w:tc>
          <w:tcPr>
            <w:tcW w:w="10440" w:type="dxa"/>
            <w:gridSpan w:val="3"/>
          </w:tcPr>
          <w:p w:rsidR="00652AA6" w:rsidRDefault="00652AA6" w:rsidP="00E57E3F"/>
          <w:p w:rsidR="00652AA6" w:rsidRDefault="00652AA6" w:rsidP="00E57E3F">
            <w:r>
              <w:t>RFP Number</w:t>
            </w:r>
          </w:p>
        </w:tc>
      </w:tr>
      <w:tr w:rsidR="00652AA6">
        <w:trPr>
          <w:cantSplit/>
        </w:trPr>
        <w:tc>
          <w:tcPr>
            <w:tcW w:w="10440" w:type="dxa"/>
            <w:gridSpan w:val="3"/>
          </w:tcPr>
          <w:p w:rsidR="00652AA6" w:rsidRDefault="00652AA6" w:rsidP="00E57E3F"/>
          <w:p w:rsidR="00652AA6" w:rsidRDefault="00652AA6" w:rsidP="00E57E3F">
            <w:r>
              <w:t>Vendor Being Evaluated:</w:t>
            </w:r>
          </w:p>
        </w:tc>
      </w:tr>
      <w:tr w:rsidR="00652AA6">
        <w:trPr>
          <w:cantSplit/>
        </w:trPr>
        <w:tc>
          <w:tcPr>
            <w:tcW w:w="10440" w:type="dxa"/>
            <w:gridSpan w:val="3"/>
          </w:tcPr>
          <w:p w:rsidR="00652AA6" w:rsidRDefault="00652AA6" w:rsidP="00E57E3F"/>
          <w:p w:rsidR="00652AA6" w:rsidRDefault="00652AA6" w:rsidP="00E57E3F">
            <w:r>
              <w:t>Evaluator Name:</w:t>
            </w:r>
          </w:p>
        </w:tc>
      </w:tr>
      <w:tr w:rsidR="00652AA6">
        <w:trPr>
          <w:cantSplit/>
        </w:trPr>
        <w:tc>
          <w:tcPr>
            <w:tcW w:w="10440" w:type="dxa"/>
            <w:gridSpan w:val="3"/>
          </w:tcPr>
          <w:p w:rsidR="00652AA6" w:rsidRDefault="00652AA6" w:rsidP="00E57E3F"/>
          <w:p w:rsidR="00652AA6" w:rsidRDefault="00652AA6" w:rsidP="00E57E3F">
            <w:r>
              <w:t>Date:</w:t>
            </w:r>
          </w:p>
        </w:tc>
      </w:tr>
      <w:tr w:rsidR="00652AA6">
        <w:tc>
          <w:tcPr>
            <w:tcW w:w="6048" w:type="dxa"/>
            <w:shd w:val="clear" w:color="auto" w:fill="C0C0C0"/>
          </w:tcPr>
          <w:p w:rsidR="00652AA6" w:rsidRDefault="00652AA6" w:rsidP="00E57E3F">
            <w:r>
              <w:t xml:space="preserve">Technical Evaluation </w:t>
            </w:r>
          </w:p>
          <w:p w:rsidR="00652AA6" w:rsidRDefault="00652AA6" w:rsidP="00E57E3F">
            <w:r>
              <w:t xml:space="preserve">(Maximum </w:t>
            </w:r>
            <w:r w:rsidR="00070C8A" w:rsidRPr="00C022FC">
              <w:rPr>
                <w:b/>
              </w:rPr>
              <w:t>70</w:t>
            </w:r>
            <w:r w:rsidRPr="00C022FC">
              <w:rPr>
                <w:b/>
              </w:rPr>
              <w:t xml:space="preserve"> Points</w:t>
            </w:r>
            <w:r>
              <w:t xml:space="preserve">) </w:t>
            </w:r>
          </w:p>
        </w:tc>
        <w:tc>
          <w:tcPr>
            <w:tcW w:w="1500" w:type="dxa"/>
            <w:shd w:val="clear" w:color="auto" w:fill="C0C0C0"/>
          </w:tcPr>
          <w:p w:rsidR="00652AA6" w:rsidRDefault="00652AA6" w:rsidP="00C022FC">
            <w:pPr>
              <w:jc w:val="center"/>
            </w:pPr>
            <w:r>
              <w:t>Maximum Points by Category</w:t>
            </w:r>
          </w:p>
        </w:tc>
        <w:tc>
          <w:tcPr>
            <w:tcW w:w="2892" w:type="dxa"/>
            <w:shd w:val="clear" w:color="auto" w:fill="C0C0C0"/>
          </w:tcPr>
          <w:p w:rsidR="00652AA6" w:rsidRDefault="00652AA6" w:rsidP="00E57E3F">
            <w:r>
              <w:t>Score</w:t>
            </w:r>
          </w:p>
        </w:tc>
      </w:tr>
      <w:tr w:rsidR="00652AA6">
        <w:trPr>
          <w:trHeight w:val="476"/>
        </w:trPr>
        <w:tc>
          <w:tcPr>
            <w:tcW w:w="6048" w:type="dxa"/>
          </w:tcPr>
          <w:p w:rsidR="00652AA6" w:rsidRDefault="00652AA6" w:rsidP="00E57E3F">
            <w:r>
              <w:t>1. Understanding of the Project</w:t>
            </w:r>
          </w:p>
        </w:tc>
        <w:tc>
          <w:tcPr>
            <w:tcW w:w="1500" w:type="dxa"/>
          </w:tcPr>
          <w:p w:rsidR="00652AA6" w:rsidRPr="00C022FC" w:rsidRDefault="00070C8A" w:rsidP="00C022FC">
            <w:pPr>
              <w:jc w:val="center"/>
              <w:rPr>
                <w:b/>
              </w:rPr>
            </w:pPr>
            <w:r w:rsidRPr="00C022FC">
              <w:rPr>
                <w:b/>
              </w:rPr>
              <w:t>10</w:t>
            </w:r>
          </w:p>
        </w:tc>
        <w:tc>
          <w:tcPr>
            <w:tcW w:w="2892" w:type="dxa"/>
          </w:tcPr>
          <w:p w:rsidR="00652AA6" w:rsidRDefault="00652AA6" w:rsidP="00E57E3F"/>
        </w:tc>
      </w:tr>
      <w:tr w:rsidR="00652AA6">
        <w:trPr>
          <w:trHeight w:val="530"/>
        </w:trPr>
        <w:tc>
          <w:tcPr>
            <w:tcW w:w="6048" w:type="dxa"/>
          </w:tcPr>
          <w:p w:rsidR="00652AA6" w:rsidRDefault="00652AA6" w:rsidP="00E57E3F">
            <w:r>
              <w:t>2. Methodology Used for the Project:</w:t>
            </w:r>
          </w:p>
        </w:tc>
        <w:tc>
          <w:tcPr>
            <w:tcW w:w="1500" w:type="dxa"/>
          </w:tcPr>
          <w:p w:rsidR="00652AA6" w:rsidRPr="00C022FC" w:rsidRDefault="00070C8A" w:rsidP="00C022FC">
            <w:pPr>
              <w:jc w:val="center"/>
              <w:rPr>
                <w:b/>
              </w:rPr>
            </w:pPr>
            <w:r w:rsidRPr="00C022FC">
              <w:rPr>
                <w:b/>
              </w:rPr>
              <w:t>20</w:t>
            </w:r>
          </w:p>
        </w:tc>
        <w:tc>
          <w:tcPr>
            <w:tcW w:w="2892" w:type="dxa"/>
          </w:tcPr>
          <w:p w:rsidR="00652AA6" w:rsidRDefault="00652AA6" w:rsidP="00E57E3F"/>
        </w:tc>
      </w:tr>
      <w:tr w:rsidR="00652AA6">
        <w:trPr>
          <w:trHeight w:val="530"/>
        </w:trPr>
        <w:tc>
          <w:tcPr>
            <w:tcW w:w="6048" w:type="dxa"/>
          </w:tcPr>
          <w:p w:rsidR="00652AA6" w:rsidRDefault="00652AA6" w:rsidP="00E57E3F">
            <w:r>
              <w:t>3. Management Plan for the Project:</w:t>
            </w:r>
          </w:p>
        </w:tc>
        <w:tc>
          <w:tcPr>
            <w:tcW w:w="1500" w:type="dxa"/>
          </w:tcPr>
          <w:p w:rsidR="00652AA6" w:rsidRPr="00C022FC" w:rsidRDefault="00D30649" w:rsidP="00C022FC">
            <w:pPr>
              <w:jc w:val="center"/>
              <w:rPr>
                <w:b/>
              </w:rPr>
            </w:pPr>
            <w:r>
              <w:rPr>
                <w:b/>
              </w:rPr>
              <w:t>1</w:t>
            </w:r>
            <w:r w:rsidR="00070C8A" w:rsidRPr="00C022FC">
              <w:rPr>
                <w:b/>
              </w:rPr>
              <w:t>0</w:t>
            </w:r>
          </w:p>
        </w:tc>
        <w:tc>
          <w:tcPr>
            <w:tcW w:w="2892" w:type="dxa"/>
          </w:tcPr>
          <w:p w:rsidR="00652AA6" w:rsidRDefault="00652AA6" w:rsidP="00E57E3F"/>
        </w:tc>
      </w:tr>
      <w:tr w:rsidR="00652AA6">
        <w:trPr>
          <w:trHeight w:val="521"/>
        </w:trPr>
        <w:tc>
          <w:tcPr>
            <w:tcW w:w="6048" w:type="dxa"/>
          </w:tcPr>
          <w:p w:rsidR="00652AA6" w:rsidRDefault="00652AA6" w:rsidP="00E57E3F">
            <w:r>
              <w:t>4. Experience and Qualifications:</w:t>
            </w:r>
          </w:p>
          <w:p w:rsidR="00652AA6" w:rsidRDefault="00652AA6" w:rsidP="00E57E3F"/>
        </w:tc>
        <w:tc>
          <w:tcPr>
            <w:tcW w:w="1500" w:type="dxa"/>
          </w:tcPr>
          <w:p w:rsidR="00652AA6" w:rsidRPr="00C022FC" w:rsidRDefault="00D30649" w:rsidP="00C022FC">
            <w:pPr>
              <w:jc w:val="center"/>
              <w:rPr>
                <w:b/>
              </w:rPr>
            </w:pPr>
            <w:r>
              <w:rPr>
                <w:b/>
              </w:rPr>
              <w:t>3</w:t>
            </w:r>
            <w:r w:rsidR="00070C8A" w:rsidRPr="00C022FC">
              <w:rPr>
                <w:b/>
              </w:rPr>
              <w:t>0</w:t>
            </w:r>
          </w:p>
        </w:tc>
        <w:tc>
          <w:tcPr>
            <w:tcW w:w="2892" w:type="dxa"/>
          </w:tcPr>
          <w:p w:rsidR="00652AA6" w:rsidRDefault="00652AA6" w:rsidP="00E57E3F"/>
        </w:tc>
      </w:tr>
      <w:tr w:rsidR="00652AA6">
        <w:tc>
          <w:tcPr>
            <w:tcW w:w="6048" w:type="dxa"/>
            <w:shd w:val="clear" w:color="auto" w:fill="C0C0C0"/>
          </w:tcPr>
          <w:p w:rsidR="00652AA6" w:rsidRDefault="00652AA6" w:rsidP="00E57E3F">
            <w:r>
              <w:t xml:space="preserve">Cost Evaluation </w:t>
            </w:r>
          </w:p>
          <w:p w:rsidR="00652AA6" w:rsidRDefault="00652AA6" w:rsidP="00E57E3F">
            <w:r>
              <w:t>(Maximum</w:t>
            </w:r>
            <w:r w:rsidR="00070C8A">
              <w:t xml:space="preserve"> </w:t>
            </w:r>
            <w:r w:rsidR="00070C8A">
              <w:rPr>
                <w:b/>
              </w:rPr>
              <w:t>30 Points</w:t>
            </w:r>
            <w:r>
              <w:t>)</w:t>
            </w:r>
          </w:p>
          <w:p w:rsidR="00652AA6" w:rsidRDefault="00652AA6" w:rsidP="00E57E3F"/>
          <w:p w:rsidR="00652AA6" w:rsidRDefault="00652AA6" w:rsidP="00E57E3F">
            <w:r>
              <w:t>1.  Make adjustments for reciprocal preference, if necessary.  See list of States Preference Laws:</w:t>
            </w:r>
          </w:p>
          <w:p w:rsidR="00652AA6" w:rsidRDefault="00652AA6" w:rsidP="00E57E3F">
            <w:r>
              <w:t xml:space="preserve"> </w:t>
            </w:r>
            <w:hyperlink r:id="rId20" w:history="1">
              <w:r w:rsidR="00AD384F" w:rsidRPr="00AD384F">
                <w:rPr>
                  <w:rStyle w:val="Hyperlink"/>
                  <w:rFonts w:cs="Arial"/>
                  <w:sz w:val="20"/>
                </w:rPr>
                <w:t>http://cms.oregon.gov/DAS/EGS/PS/Pages/reciprocal.aspx</w:t>
              </w:r>
            </w:hyperlink>
            <w:r w:rsidR="00AD384F">
              <w:t xml:space="preserve"> </w:t>
            </w:r>
            <w:r>
              <w:t>Calculated points awarded for price.</w:t>
            </w:r>
          </w:p>
          <w:p w:rsidR="00652AA6" w:rsidRDefault="00652AA6" w:rsidP="00E57E3F"/>
          <w:p w:rsidR="00652AA6" w:rsidRDefault="00652AA6" w:rsidP="00E57E3F">
            <w:r w:rsidRPr="00C022FC">
              <w:rPr>
                <w:u w:val="single"/>
              </w:rPr>
              <w:t>Price of Lowest Cost Proposa</w:t>
            </w:r>
            <w:r>
              <w:t xml:space="preserve">l </w:t>
            </w:r>
          </w:p>
          <w:p w:rsidR="00652AA6" w:rsidRDefault="00652AA6" w:rsidP="00E57E3F">
            <w:r>
              <w:t xml:space="preserve">Price of Proposal Being Rated   X   </w:t>
            </w:r>
            <w:r w:rsidR="00070C8A">
              <w:rPr>
                <w:b/>
              </w:rPr>
              <w:t>30 Points</w:t>
            </w:r>
            <w:r w:rsidR="00070C8A">
              <w:t xml:space="preserve"> </w:t>
            </w:r>
            <w:r>
              <w:t xml:space="preserve">= Awarded Points    </w:t>
            </w:r>
          </w:p>
          <w:p w:rsidR="00652AA6" w:rsidRDefault="00652AA6" w:rsidP="00E57E3F"/>
          <w:p w:rsidR="00652AA6" w:rsidRDefault="00652AA6" w:rsidP="00E57E3F">
            <w:r>
              <w:t xml:space="preserve"> </w:t>
            </w:r>
          </w:p>
        </w:tc>
        <w:tc>
          <w:tcPr>
            <w:tcW w:w="1500" w:type="dxa"/>
            <w:shd w:val="clear" w:color="auto" w:fill="C0C0C0"/>
          </w:tcPr>
          <w:p w:rsidR="00652AA6" w:rsidRPr="00070C8A" w:rsidRDefault="00652AA6" w:rsidP="00E57E3F"/>
        </w:tc>
        <w:tc>
          <w:tcPr>
            <w:tcW w:w="2892" w:type="dxa"/>
            <w:shd w:val="clear" w:color="auto" w:fill="C0C0C0"/>
          </w:tcPr>
          <w:p w:rsidR="00652AA6" w:rsidRDefault="00652AA6" w:rsidP="00E57E3F"/>
        </w:tc>
      </w:tr>
      <w:tr w:rsidR="00652AA6">
        <w:trPr>
          <w:trHeight w:val="575"/>
        </w:trPr>
        <w:tc>
          <w:tcPr>
            <w:tcW w:w="6048" w:type="dxa"/>
          </w:tcPr>
          <w:p w:rsidR="00652AA6" w:rsidRDefault="00652AA6" w:rsidP="00E57E3F">
            <w:r>
              <w:t xml:space="preserve">5.  Cost </w:t>
            </w:r>
          </w:p>
          <w:p w:rsidR="00652AA6" w:rsidRDefault="00652AA6" w:rsidP="00E57E3F"/>
          <w:p w:rsidR="00652AA6" w:rsidRDefault="00652AA6" w:rsidP="00E57E3F"/>
        </w:tc>
        <w:tc>
          <w:tcPr>
            <w:tcW w:w="1500" w:type="dxa"/>
          </w:tcPr>
          <w:p w:rsidR="00652AA6" w:rsidRPr="00C022FC" w:rsidRDefault="00070C8A" w:rsidP="00C022FC">
            <w:pPr>
              <w:jc w:val="center"/>
              <w:rPr>
                <w:b/>
                <w:bCs/>
                <w:i/>
                <w:iCs/>
                <w:color w:val="0000FF"/>
              </w:rPr>
            </w:pPr>
            <w:r w:rsidRPr="00C022FC">
              <w:rPr>
                <w:b/>
              </w:rPr>
              <w:t>30</w:t>
            </w:r>
          </w:p>
          <w:p w:rsidR="00652AA6" w:rsidRPr="00070C8A" w:rsidRDefault="00652AA6" w:rsidP="00E57E3F"/>
        </w:tc>
        <w:tc>
          <w:tcPr>
            <w:tcW w:w="2892" w:type="dxa"/>
          </w:tcPr>
          <w:p w:rsidR="00652AA6" w:rsidRDefault="00652AA6" w:rsidP="00E57E3F"/>
        </w:tc>
      </w:tr>
      <w:tr w:rsidR="00652AA6">
        <w:trPr>
          <w:cantSplit/>
        </w:trPr>
        <w:tc>
          <w:tcPr>
            <w:tcW w:w="7548" w:type="dxa"/>
            <w:gridSpan w:val="2"/>
          </w:tcPr>
          <w:p w:rsidR="00652AA6" w:rsidRDefault="00652AA6" w:rsidP="00E57E3F"/>
          <w:p w:rsidR="00652AA6" w:rsidRDefault="00652AA6" w:rsidP="00E57E3F">
            <w:r>
              <w:t xml:space="preserve">Total </w:t>
            </w:r>
          </w:p>
          <w:p w:rsidR="00652AA6" w:rsidRDefault="00652AA6" w:rsidP="00E57E3F"/>
        </w:tc>
        <w:tc>
          <w:tcPr>
            <w:tcW w:w="2892" w:type="dxa"/>
          </w:tcPr>
          <w:p w:rsidR="00652AA6" w:rsidRDefault="00652AA6" w:rsidP="00E57E3F"/>
        </w:tc>
      </w:tr>
    </w:tbl>
    <w:p w:rsidR="00652AA6" w:rsidRDefault="00652AA6" w:rsidP="00E57E3F"/>
    <w:p w:rsidR="00652AA6" w:rsidRDefault="00652AA6" w:rsidP="00E57E3F">
      <w:pPr>
        <w:pStyle w:val="Title"/>
      </w:pPr>
      <w:r>
        <w:br w:type="page"/>
      </w:r>
      <w:r>
        <w:lastRenderedPageBreak/>
        <w:t>Request for Proposal</w:t>
      </w:r>
    </w:p>
    <w:p w:rsidR="00652AA6" w:rsidRDefault="00652AA6" w:rsidP="00E57E3F">
      <w:pPr>
        <w:pStyle w:val="Title"/>
      </w:pPr>
      <w:r>
        <w:t xml:space="preserve"> Evaluation Totals</w:t>
      </w:r>
    </w:p>
    <w:p w:rsidR="00652AA6" w:rsidRDefault="00652AA6" w:rsidP="00E57E3F">
      <w:r>
        <w:tab/>
      </w:r>
    </w:p>
    <w:p w:rsidR="00652AA6" w:rsidRDefault="00652AA6" w:rsidP="00E57E3F"/>
    <w:tbl>
      <w:tblPr>
        <w:tblW w:w="1035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170"/>
        <w:gridCol w:w="1350"/>
        <w:gridCol w:w="1440"/>
        <w:gridCol w:w="1422"/>
        <w:gridCol w:w="1494"/>
        <w:gridCol w:w="1494"/>
      </w:tblGrid>
      <w:tr w:rsidR="00652AA6">
        <w:trPr>
          <w:cantSplit/>
        </w:trPr>
        <w:tc>
          <w:tcPr>
            <w:tcW w:w="10350" w:type="dxa"/>
            <w:gridSpan w:val="7"/>
          </w:tcPr>
          <w:p w:rsidR="00652AA6" w:rsidRDefault="00652AA6" w:rsidP="00E57E3F"/>
          <w:p w:rsidR="00652AA6" w:rsidRDefault="00652AA6" w:rsidP="00E57E3F">
            <w:r>
              <w:t>Name of RFP:</w:t>
            </w:r>
          </w:p>
        </w:tc>
      </w:tr>
      <w:tr w:rsidR="00652AA6">
        <w:trPr>
          <w:cantSplit/>
        </w:trPr>
        <w:tc>
          <w:tcPr>
            <w:tcW w:w="10350" w:type="dxa"/>
            <w:gridSpan w:val="7"/>
          </w:tcPr>
          <w:p w:rsidR="00652AA6" w:rsidRDefault="00652AA6" w:rsidP="00E57E3F"/>
          <w:p w:rsidR="00652AA6" w:rsidRDefault="00652AA6" w:rsidP="00E57E3F">
            <w:r>
              <w:t xml:space="preserve">Name of Offeror: </w:t>
            </w:r>
          </w:p>
        </w:tc>
      </w:tr>
      <w:tr w:rsidR="00652AA6">
        <w:trPr>
          <w:cantSplit/>
        </w:trPr>
        <w:tc>
          <w:tcPr>
            <w:tcW w:w="10350" w:type="dxa"/>
            <w:gridSpan w:val="7"/>
          </w:tcPr>
          <w:p w:rsidR="00652AA6" w:rsidRDefault="00652AA6" w:rsidP="00E57E3F"/>
          <w:p w:rsidR="00652AA6" w:rsidRDefault="00652AA6" w:rsidP="00E57E3F">
            <w:r>
              <w:t>Date:</w:t>
            </w:r>
          </w:p>
        </w:tc>
      </w:tr>
      <w:tr w:rsidR="00652AA6" w:rsidTr="00C022FC">
        <w:trPr>
          <w:cantSplit/>
        </w:trPr>
        <w:tc>
          <w:tcPr>
            <w:tcW w:w="1980" w:type="dxa"/>
            <w:shd w:val="clear" w:color="auto" w:fill="C0C0C0"/>
          </w:tcPr>
          <w:p w:rsidR="00652AA6" w:rsidRDefault="00652AA6" w:rsidP="00E57E3F">
            <w:r>
              <w:t xml:space="preserve">Technical Evaluation </w:t>
            </w:r>
          </w:p>
          <w:p w:rsidR="00652AA6" w:rsidRDefault="00652AA6" w:rsidP="00E57E3F">
            <w:pPr>
              <w:rPr>
                <w:b/>
                <w:bCs/>
                <w:i/>
                <w:iCs/>
              </w:rPr>
            </w:pPr>
            <w:r>
              <w:t>Criteria</w:t>
            </w:r>
          </w:p>
        </w:tc>
        <w:tc>
          <w:tcPr>
            <w:tcW w:w="1170" w:type="dxa"/>
            <w:shd w:val="clear" w:color="auto" w:fill="C0C0C0"/>
          </w:tcPr>
          <w:p w:rsidR="00652AA6" w:rsidRDefault="00070C8A" w:rsidP="00E57E3F">
            <w:pPr>
              <w:pStyle w:val="BodyText2"/>
              <w:rPr>
                <w:i/>
                <w:iCs/>
                <w:color w:val="0000FF"/>
              </w:rPr>
            </w:pPr>
            <w:r>
              <w:t>70 POINTS</w:t>
            </w:r>
          </w:p>
          <w:p w:rsidR="00652AA6" w:rsidRDefault="00652AA6" w:rsidP="00E57E3F">
            <w:r>
              <w:t>Maximum</w:t>
            </w:r>
          </w:p>
          <w:p w:rsidR="00652AA6" w:rsidRDefault="00652AA6" w:rsidP="00E57E3F">
            <w:r>
              <w:t xml:space="preserve"> </w:t>
            </w:r>
          </w:p>
        </w:tc>
        <w:tc>
          <w:tcPr>
            <w:tcW w:w="1350" w:type="dxa"/>
            <w:shd w:val="clear" w:color="auto" w:fill="C0C0C0"/>
          </w:tcPr>
          <w:p w:rsidR="00652AA6" w:rsidRDefault="00652AA6" w:rsidP="00E57E3F">
            <w:r>
              <w:t xml:space="preserve">Evaluator </w:t>
            </w:r>
          </w:p>
        </w:tc>
        <w:tc>
          <w:tcPr>
            <w:tcW w:w="1440" w:type="dxa"/>
            <w:shd w:val="clear" w:color="auto" w:fill="C0C0C0"/>
          </w:tcPr>
          <w:p w:rsidR="00652AA6" w:rsidRDefault="00652AA6" w:rsidP="00E57E3F">
            <w:r>
              <w:t>Evaluator</w:t>
            </w:r>
          </w:p>
        </w:tc>
        <w:tc>
          <w:tcPr>
            <w:tcW w:w="1422" w:type="dxa"/>
            <w:shd w:val="clear" w:color="auto" w:fill="C0C0C0"/>
          </w:tcPr>
          <w:p w:rsidR="00652AA6" w:rsidRDefault="00652AA6" w:rsidP="00E57E3F">
            <w:r>
              <w:t>Evaluator</w:t>
            </w:r>
          </w:p>
        </w:tc>
        <w:tc>
          <w:tcPr>
            <w:tcW w:w="1494" w:type="dxa"/>
            <w:shd w:val="clear" w:color="auto" w:fill="C0C0C0"/>
          </w:tcPr>
          <w:p w:rsidR="00652AA6" w:rsidRDefault="00652AA6" w:rsidP="00E57E3F">
            <w:r>
              <w:t>Evaluator</w:t>
            </w:r>
          </w:p>
        </w:tc>
        <w:tc>
          <w:tcPr>
            <w:tcW w:w="1494" w:type="dxa"/>
            <w:shd w:val="clear" w:color="auto" w:fill="C0C0C0"/>
          </w:tcPr>
          <w:p w:rsidR="00652AA6" w:rsidRDefault="00652AA6" w:rsidP="00E57E3F">
            <w:r>
              <w:t>Evaluator</w:t>
            </w:r>
          </w:p>
        </w:tc>
      </w:tr>
      <w:tr w:rsidR="00070C8A" w:rsidTr="00C022FC">
        <w:trPr>
          <w:cantSplit/>
          <w:trHeight w:val="1133"/>
        </w:trPr>
        <w:tc>
          <w:tcPr>
            <w:tcW w:w="1980" w:type="dxa"/>
          </w:tcPr>
          <w:p w:rsidR="00070C8A" w:rsidRDefault="00C022FC" w:rsidP="00C022FC">
            <w:pPr>
              <w:jc w:val="left"/>
            </w:pPr>
            <w:r>
              <w:t xml:space="preserve">1. </w:t>
            </w:r>
            <w:r w:rsidR="00070C8A">
              <w:t>Understanding of the Project</w:t>
            </w:r>
            <w:r>
              <w:t>:</w:t>
            </w:r>
          </w:p>
        </w:tc>
        <w:tc>
          <w:tcPr>
            <w:tcW w:w="1170" w:type="dxa"/>
          </w:tcPr>
          <w:p w:rsidR="00070C8A" w:rsidRPr="00C022FC" w:rsidRDefault="00070C8A" w:rsidP="00C022FC">
            <w:pPr>
              <w:jc w:val="center"/>
              <w:rPr>
                <w:b/>
              </w:rPr>
            </w:pPr>
            <w:r w:rsidRPr="00C022FC">
              <w:rPr>
                <w:b/>
              </w:rPr>
              <w:t>10</w:t>
            </w:r>
          </w:p>
        </w:tc>
        <w:tc>
          <w:tcPr>
            <w:tcW w:w="1350" w:type="dxa"/>
          </w:tcPr>
          <w:p w:rsidR="00070C8A" w:rsidRDefault="00070C8A" w:rsidP="00E57E3F"/>
        </w:tc>
        <w:tc>
          <w:tcPr>
            <w:tcW w:w="1440" w:type="dxa"/>
          </w:tcPr>
          <w:p w:rsidR="00070C8A" w:rsidRDefault="00070C8A" w:rsidP="00E57E3F"/>
        </w:tc>
        <w:tc>
          <w:tcPr>
            <w:tcW w:w="1422" w:type="dxa"/>
          </w:tcPr>
          <w:p w:rsidR="00070C8A" w:rsidRDefault="00070C8A" w:rsidP="00E57E3F"/>
        </w:tc>
        <w:tc>
          <w:tcPr>
            <w:tcW w:w="1494" w:type="dxa"/>
          </w:tcPr>
          <w:p w:rsidR="00070C8A" w:rsidRDefault="00070C8A" w:rsidP="00E57E3F"/>
        </w:tc>
        <w:tc>
          <w:tcPr>
            <w:tcW w:w="1494" w:type="dxa"/>
          </w:tcPr>
          <w:p w:rsidR="00070C8A" w:rsidRDefault="00070C8A" w:rsidP="00E57E3F"/>
        </w:tc>
      </w:tr>
      <w:tr w:rsidR="00070C8A" w:rsidTr="00C022FC">
        <w:trPr>
          <w:cantSplit/>
          <w:trHeight w:val="1070"/>
        </w:trPr>
        <w:tc>
          <w:tcPr>
            <w:tcW w:w="1980" w:type="dxa"/>
          </w:tcPr>
          <w:p w:rsidR="00070C8A" w:rsidRDefault="00C022FC" w:rsidP="00C022FC">
            <w:pPr>
              <w:jc w:val="left"/>
            </w:pPr>
            <w:r>
              <w:t xml:space="preserve">2. </w:t>
            </w:r>
            <w:r w:rsidR="00070C8A">
              <w:t>Methodology Used for the Project:</w:t>
            </w:r>
          </w:p>
        </w:tc>
        <w:tc>
          <w:tcPr>
            <w:tcW w:w="1170" w:type="dxa"/>
          </w:tcPr>
          <w:p w:rsidR="00070C8A" w:rsidRPr="00C022FC" w:rsidRDefault="00070C8A" w:rsidP="00C022FC">
            <w:pPr>
              <w:jc w:val="center"/>
              <w:rPr>
                <w:b/>
              </w:rPr>
            </w:pPr>
            <w:r w:rsidRPr="00C022FC">
              <w:rPr>
                <w:b/>
              </w:rPr>
              <w:t>20</w:t>
            </w:r>
          </w:p>
        </w:tc>
        <w:tc>
          <w:tcPr>
            <w:tcW w:w="1350" w:type="dxa"/>
          </w:tcPr>
          <w:p w:rsidR="00070C8A" w:rsidRDefault="00070C8A" w:rsidP="00E57E3F"/>
        </w:tc>
        <w:tc>
          <w:tcPr>
            <w:tcW w:w="1440" w:type="dxa"/>
          </w:tcPr>
          <w:p w:rsidR="00070C8A" w:rsidRDefault="00070C8A" w:rsidP="00E57E3F"/>
        </w:tc>
        <w:tc>
          <w:tcPr>
            <w:tcW w:w="1422" w:type="dxa"/>
          </w:tcPr>
          <w:p w:rsidR="00070C8A" w:rsidRDefault="00070C8A" w:rsidP="00E57E3F"/>
        </w:tc>
        <w:tc>
          <w:tcPr>
            <w:tcW w:w="1494" w:type="dxa"/>
          </w:tcPr>
          <w:p w:rsidR="00070C8A" w:rsidRDefault="00070C8A" w:rsidP="00E57E3F"/>
        </w:tc>
        <w:tc>
          <w:tcPr>
            <w:tcW w:w="1494" w:type="dxa"/>
          </w:tcPr>
          <w:p w:rsidR="00070C8A" w:rsidRDefault="00070C8A" w:rsidP="00E57E3F"/>
        </w:tc>
      </w:tr>
      <w:tr w:rsidR="00070C8A" w:rsidTr="00C022FC">
        <w:trPr>
          <w:cantSplit/>
          <w:trHeight w:val="890"/>
        </w:trPr>
        <w:tc>
          <w:tcPr>
            <w:tcW w:w="1980" w:type="dxa"/>
          </w:tcPr>
          <w:p w:rsidR="00070C8A" w:rsidRDefault="00C022FC" w:rsidP="00C022FC">
            <w:pPr>
              <w:jc w:val="left"/>
            </w:pPr>
            <w:r>
              <w:t xml:space="preserve">3. </w:t>
            </w:r>
            <w:r w:rsidR="00070C8A">
              <w:t>Management Plan for the Project:</w:t>
            </w:r>
          </w:p>
        </w:tc>
        <w:tc>
          <w:tcPr>
            <w:tcW w:w="1170" w:type="dxa"/>
          </w:tcPr>
          <w:p w:rsidR="00070C8A" w:rsidRPr="00C022FC" w:rsidRDefault="00D30649" w:rsidP="00C022FC">
            <w:pPr>
              <w:jc w:val="center"/>
              <w:rPr>
                <w:b/>
              </w:rPr>
            </w:pPr>
            <w:r>
              <w:rPr>
                <w:b/>
              </w:rPr>
              <w:t>1</w:t>
            </w:r>
            <w:r w:rsidR="00070C8A" w:rsidRPr="00C022FC">
              <w:rPr>
                <w:b/>
              </w:rPr>
              <w:t>0</w:t>
            </w:r>
          </w:p>
        </w:tc>
        <w:tc>
          <w:tcPr>
            <w:tcW w:w="1350" w:type="dxa"/>
          </w:tcPr>
          <w:p w:rsidR="00070C8A" w:rsidRDefault="00070C8A" w:rsidP="00E57E3F"/>
        </w:tc>
        <w:tc>
          <w:tcPr>
            <w:tcW w:w="1440" w:type="dxa"/>
          </w:tcPr>
          <w:p w:rsidR="00070C8A" w:rsidRDefault="00070C8A" w:rsidP="00E57E3F"/>
        </w:tc>
        <w:tc>
          <w:tcPr>
            <w:tcW w:w="1422" w:type="dxa"/>
          </w:tcPr>
          <w:p w:rsidR="00070C8A" w:rsidRDefault="00070C8A" w:rsidP="00E57E3F"/>
        </w:tc>
        <w:tc>
          <w:tcPr>
            <w:tcW w:w="1494" w:type="dxa"/>
          </w:tcPr>
          <w:p w:rsidR="00070C8A" w:rsidRDefault="00070C8A" w:rsidP="00E57E3F"/>
        </w:tc>
        <w:tc>
          <w:tcPr>
            <w:tcW w:w="1494" w:type="dxa"/>
          </w:tcPr>
          <w:p w:rsidR="00070C8A" w:rsidRDefault="00070C8A" w:rsidP="00E57E3F"/>
        </w:tc>
      </w:tr>
      <w:tr w:rsidR="00070C8A" w:rsidTr="00C022FC">
        <w:trPr>
          <w:cantSplit/>
          <w:trHeight w:val="719"/>
        </w:trPr>
        <w:tc>
          <w:tcPr>
            <w:tcW w:w="1980" w:type="dxa"/>
          </w:tcPr>
          <w:p w:rsidR="00070C8A" w:rsidRDefault="00070C8A" w:rsidP="00C022FC">
            <w:pPr>
              <w:jc w:val="left"/>
            </w:pPr>
            <w:r>
              <w:t>4. Experience and Qualifications:</w:t>
            </w:r>
          </w:p>
          <w:p w:rsidR="00070C8A" w:rsidRDefault="00070C8A" w:rsidP="00E57E3F"/>
          <w:p w:rsidR="00070C8A" w:rsidRDefault="00070C8A" w:rsidP="00E57E3F"/>
        </w:tc>
        <w:tc>
          <w:tcPr>
            <w:tcW w:w="1170" w:type="dxa"/>
          </w:tcPr>
          <w:p w:rsidR="00070C8A" w:rsidRPr="00C022FC" w:rsidRDefault="00D30649" w:rsidP="00C022FC">
            <w:pPr>
              <w:jc w:val="center"/>
              <w:rPr>
                <w:b/>
              </w:rPr>
            </w:pPr>
            <w:r>
              <w:rPr>
                <w:b/>
              </w:rPr>
              <w:t>3</w:t>
            </w:r>
            <w:r w:rsidR="00070C8A" w:rsidRPr="00C022FC">
              <w:rPr>
                <w:b/>
              </w:rPr>
              <w:t>0</w:t>
            </w:r>
          </w:p>
        </w:tc>
        <w:tc>
          <w:tcPr>
            <w:tcW w:w="1350" w:type="dxa"/>
          </w:tcPr>
          <w:p w:rsidR="00070C8A" w:rsidRDefault="00070C8A" w:rsidP="00E57E3F"/>
        </w:tc>
        <w:tc>
          <w:tcPr>
            <w:tcW w:w="1440" w:type="dxa"/>
          </w:tcPr>
          <w:p w:rsidR="00070C8A" w:rsidRDefault="00070C8A" w:rsidP="00E57E3F"/>
        </w:tc>
        <w:tc>
          <w:tcPr>
            <w:tcW w:w="1422" w:type="dxa"/>
          </w:tcPr>
          <w:p w:rsidR="00070C8A" w:rsidRDefault="00070C8A" w:rsidP="00E57E3F"/>
        </w:tc>
        <w:tc>
          <w:tcPr>
            <w:tcW w:w="1494" w:type="dxa"/>
          </w:tcPr>
          <w:p w:rsidR="00070C8A" w:rsidRDefault="00070C8A" w:rsidP="00E57E3F"/>
        </w:tc>
        <w:tc>
          <w:tcPr>
            <w:tcW w:w="1494" w:type="dxa"/>
          </w:tcPr>
          <w:p w:rsidR="00070C8A" w:rsidRDefault="00070C8A" w:rsidP="00E57E3F"/>
        </w:tc>
      </w:tr>
      <w:tr w:rsidR="00652AA6" w:rsidTr="00C022FC">
        <w:trPr>
          <w:cantSplit/>
        </w:trPr>
        <w:tc>
          <w:tcPr>
            <w:tcW w:w="3150" w:type="dxa"/>
            <w:gridSpan w:val="2"/>
          </w:tcPr>
          <w:p w:rsidR="00652AA6" w:rsidRDefault="00652AA6" w:rsidP="00E57E3F"/>
          <w:p w:rsidR="00652AA6" w:rsidRDefault="00652AA6" w:rsidP="00E57E3F">
            <w:r>
              <w:t xml:space="preserve">Evaluator Totals </w:t>
            </w:r>
          </w:p>
          <w:p w:rsidR="00652AA6" w:rsidRDefault="00652AA6" w:rsidP="00E57E3F"/>
        </w:tc>
        <w:tc>
          <w:tcPr>
            <w:tcW w:w="1350" w:type="dxa"/>
          </w:tcPr>
          <w:p w:rsidR="00652AA6" w:rsidRDefault="00652AA6" w:rsidP="00E57E3F"/>
        </w:tc>
        <w:tc>
          <w:tcPr>
            <w:tcW w:w="1440" w:type="dxa"/>
          </w:tcPr>
          <w:p w:rsidR="00652AA6" w:rsidRDefault="00652AA6" w:rsidP="00E57E3F"/>
        </w:tc>
        <w:tc>
          <w:tcPr>
            <w:tcW w:w="1422" w:type="dxa"/>
          </w:tcPr>
          <w:p w:rsidR="00652AA6" w:rsidRDefault="00652AA6" w:rsidP="00E57E3F"/>
        </w:tc>
        <w:tc>
          <w:tcPr>
            <w:tcW w:w="1494" w:type="dxa"/>
          </w:tcPr>
          <w:p w:rsidR="00652AA6" w:rsidRDefault="00652AA6" w:rsidP="00E57E3F"/>
        </w:tc>
        <w:tc>
          <w:tcPr>
            <w:tcW w:w="1494" w:type="dxa"/>
          </w:tcPr>
          <w:p w:rsidR="00652AA6" w:rsidRDefault="00652AA6" w:rsidP="00E57E3F"/>
        </w:tc>
      </w:tr>
      <w:tr w:rsidR="00652AA6" w:rsidTr="00C022FC">
        <w:trPr>
          <w:cantSplit/>
        </w:trPr>
        <w:tc>
          <w:tcPr>
            <w:tcW w:w="3150" w:type="dxa"/>
            <w:gridSpan w:val="2"/>
          </w:tcPr>
          <w:p w:rsidR="00652AA6" w:rsidRDefault="00652AA6" w:rsidP="00E57E3F"/>
          <w:p w:rsidR="00652AA6" w:rsidRDefault="00652AA6" w:rsidP="00E57E3F">
            <w:r>
              <w:t>Grand Total</w:t>
            </w:r>
          </w:p>
          <w:p w:rsidR="00652AA6" w:rsidRDefault="00652AA6" w:rsidP="00E57E3F"/>
        </w:tc>
        <w:tc>
          <w:tcPr>
            <w:tcW w:w="5706" w:type="dxa"/>
            <w:gridSpan w:val="4"/>
            <w:shd w:val="clear" w:color="auto" w:fill="B3B3B3"/>
          </w:tcPr>
          <w:p w:rsidR="00652AA6" w:rsidRDefault="00652AA6" w:rsidP="00E57E3F">
            <w:r>
              <w:t>Note:  Sum of all individual scores.</w:t>
            </w:r>
          </w:p>
        </w:tc>
        <w:tc>
          <w:tcPr>
            <w:tcW w:w="1494" w:type="dxa"/>
          </w:tcPr>
          <w:p w:rsidR="00652AA6" w:rsidRDefault="00652AA6" w:rsidP="00E57E3F"/>
        </w:tc>
      </w:tr>
      <w:tr w:rsidR="00652AA6" w:rsidTr="00C022FC">
        <w:trPr>
          <w:cantSplit/>
        </w:trPr>
        <w:tc>
          <w:tcPr>
            <w:tcW w:w="3150" w:type="dxa"/>
            <w:gridSpan w:val="2"/>
          </w:tcPr>
          <w:p w:rsidR="00652AA6" w:rsidRDefault="00652AA6" w:rsidP="00E57E3F"/>
          <w:p w:rsidR="00652AA6" w:rsidRDefault="00652AA6" w:rsidP="00E57E3F">
            <w:r>
              <w:t>Technical Proposal Score</w:t>
            </w:r>
          </w:p>
        </w:tc>
        <w:tc>
          <w:tcPr>
            <w:tcW w:w="5706" w:type="dxa"/>
            <w:gridSpan w:val="4"/>
            <w:shd w:val="clear" w:color="auto" w:fill="B3B3B3"/>
          </w:tcPr>
          <w:p w:rsidR="00652AA6" w:rsidRDefault="00652AA6" w:rsidP="00E57E3F">
            <w:r>
              <w:t>Note:  Total of individual points divided by the number of evaluators (</w:t>
            </w:r>
            <w:r w:rsidR="00070C8A">
              <w:rPr>
                <w:b/>
              </w:rPr>
              <w:t>70 POINT MAXIMUM)</w:t>
            </w:r>
          </w:p>
        </w:tc>
        <w:tc>
          <w:tcPr>
            <w:tcW w:w="1494" w:type="dxa"/>
          </w:tcPr>
          <w:p w:rsidR="00652AA6" w:rsidRDefault="00652AA6" w:rsidP="00E57E3F"/>
        </w:tc>
      </w:tr>
      <w:tr w:rsidR="00652AA6" w:rsidTr="00C022FC">
        <w:trPr>
          <w:cantSplit/>
        </w:trPr>
        <w:tc>
          <w:tcPr>
            <w:tcW w:w="3150" w:type="dxa"/>
            <w:gridSpan w:val="2"/>
          </w:tcPr>
          <w:p w:rsidR="00652AA6" w:rsidRDefault="00652AA6" w:rsidP="00E57E3F"/>
          <w:p w:rsidR="00652AA6" w:rsidRDefault="00652AA6" w:rsidP="00E57E3F">
            <w:r>
              <w:t>Cost Propose Score</w:t>
            </w:r>
          </w:p>
        </w:tc>
        <w:tc>
          <w:tcPr>
            <w:tcW w:w="5706" w:type="dxa"/>
            <w:gridSpan w:val="4"/>
            <w:shd w:val="clear" w:color="auto" w:fill="B3B3B3"/>
          </w:tcPr>
          <w:p w:rsidR="00652AA6" w:rsidRDefault="00652AA6" w:rsidP="00E57E3F">
            <w:r>
              <w:t>Note:  (</w:t>
            </w:r>
            <w:r w:rsidR="00070C8A" w:rsidRPr="00C022FC">
              <w:rPr>
                <w:b/>
              </w:rPr>
              <w:t>30 POINT MAXIMUM</w:t>
            </w:r>
            <w:r>
              <w:t>)</w:t>
            </w:r>
          </w:p>
        </w:tc>
        <w:tc>
          <w:tcPr>
            <w:tcW w:w="1494" w:type="dxa"/>
          </w:tcPr>
          <w:p w:rsidR="00652AA6" w:rsidRDefault="00652AA6" w:rsidP="00E57E3F"/>
        </w:tc>
      </w:tr>
      <w:tr w:rsidR="00652AA6" w:rsidTr="00C022FC">
        <w:trPr>
          <w:cantSplit/>
        </w:trPr>
        <w:tc>
          <w:tcPr>
            <w:tcW w:w="3150" w:type="dxa"/>
            <w:gridSpan w:val="2"/>
          </w:tcPr>
          <w:p w:rsidR="00652AA6" w:rsidRDefault="00652AA6" w:rsidP="00E57E3F"/>
          <w:p w:rsidR="00652AA6" w:rsidRDefault="00652AA6" w:rsidP="00E57E3F">
            <w:r>
              <w:t>TOTAL</w:t>
            </w:r>
          </w:p>
        </w:tc>
        <w:tc>
          <w:tcPr>
            <w:tcW w:w="5706" w:type="dxa"/>
            <w:gridSpan w:val="4"/>
            <w:shd w:val="clear" w:color="auto" w:fill="B3B3B3"/>
          </w:tcPr>
          <w:p w:rsidR="00652AA6" w:rsidRDefault="00652AA6" w:rsidP="00E57E3F"/>
        </w:tc>
        <w:tc>
          <w:tcPr>
            <w:tcW w:w="1494" w:type="dxa"/>
          </w:tcPr>
          <w:p w:rsidR="00652AA6" w:rsidRDefault="00652AA6" w:rsidP="00E57E3F"/>
        </w:tc>
      </w:tr>
    </w:tbl>
    <w:p w:rsidR="00652AA6" w:rsidRDefault="00652AA6" w:rsidP="00E57E3F"/>
    <w:p w:rsidR="00652AA6" w:rsidRDefault="00652AA6" w:rsidP="00E57E3F">
      <w:pPr>
        <w:pStyle w:val="Title"/>
      </w:pPr>
      <w:r>
        <w:br w:type="page"/>
      </w:r>
      <w:r>
        <w:lastRenderedPageBreak/>
        <w:t>Request for Proposal</w:t>
      </w:r>
    </w:p>
    <w:p w:rsidR="00C022FC" w:rsidRDefault="00C022FC" w:rsidP="00E57E3F">
      <w:pPr>
        <w:pStyle w:val="Title"/>
      </w:pPr>
    </w:p>
    <w:p w:rsidR="00652AA6" w:rsidRDefault="00652AA6" w:rsidP="00E57E3F">
      <w:pPr>
        <w:pStyle w:val="Title"/>
      </w:pPr>
      <w:r>
        <w:t xml:space="preserve"> Summary of Evaluation Committee Totals</w:t>
      </w:r>
    </w:p>
    <w:p w:rsidR="00652AA6" w:rsidRDefault="00652AA6" w:rsidP="00E57E3F">
      <w:r>
        <w:tab/>
      </w:r>
    </w:p>
    <w:p w:rsidR="00652AA6" w:rsidRDefault="00652AA6" w:rsidP="00E57E3F"/>
    <w:tbl>
      <w:tblPr>
        <w:tblW w:w="1035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260"/>
        <w:gridCol w:w="1530"/>
        <w:gridCol w:w="1260"/>
        <w:gridCol w:w="1440"/>
        <w:gridCol w:w="1530"/>
        <w:gridCol w:w="1350"/>
      </w:tblGrid>
      <w:tr w:rsidR="00652AA6">
        <w:trPr>
          <w:cantSplit/>
        </w:trPr>
        <w:tc>
          <w:tcPr>
            <w:tcW w:w="10350" w:type="dxa"/>
            <w:gridSpan w:val="7"/>
          </w:tcPr>
          <w:p w:rsidR="00652AA6" w:rsidRDefault="00652AA6" w:rsidP="00E57E3F"/>
          <w:p w:rsidR="00652AA6" w:rsidRDefault="00652AA6" w:rsidP="00E57E3F">
            <w:r>
              <w:t>Name of RFP:</w:t>
            </w:r>
          </w:p>
        </w:tc>
      </w:tr>
      <w:tr w:rsidR="00652AA6">
        <w:trPr>
          <w:cantSplit/>
        </w:trPr>
        <w:tc>
          <w:tcPr>
            <w:tcW w:w="10350" w:type="dxa"/>
            <w:gridSpan w:val="7"/>
          </w:tcPr>
          <w:p w:rsidR="00652AA6" w:rsidRDefault="00652AA6" w:rsidP="00E57E3F"/>
          <w:p w:rsidR="00652AA6" w:rsidRDefault="00652AA6" w:rsidP="00E57E3F">
            <w:r>
              <w:t>Date:</w:t>
            </w:r>
          </w:p>
        </w:tc>
      </w:tr>
      <w:tr w:rsidR="00070C8A" w:rsidTr="00C022FC">
        <w:trPr>
          <w:cantSplit/>
        </w:trPr>
        <w:tc>
          <w:tcPr>
            <w:tcW w:w="1980" w:type="dxa"/>
            <w:shd w:val="clear" w:color="auto" w:fill="C0C0C0"/>
          </w:tcPr>
          <w:p w:rsidR="00070C8A" w:rsidRDefault="00070C8A" w:rsidP="00E57E3F">
            <w:r>
              <w:t xml:space="preserve">Technical Evaluation </w:t>
            </w:r>
          </w:p>
          <w:p w:rsidR="00070C8A" w:rsidRDefault="00070C8A" w:rsidP="00E57E3F">
            <w:pPr>
              <w:rPr>
                <w:b/>
                <w:bCs/>
                <w:i/>
                <w:iCs/>
              </w:rPr>
            </w:pPr>
            <w:r>
              <w:t>Criteria</w:t>
            </w:r>
          </w:p>
        </w:tc>
        <w:tc>
          <w:tcPr>
            <w:tcW w:w="1260" w:type="dxa"/>
            <w:shd w:val="clear" w:color="auto" w:fill="C0C0C0"/>
          </w:tcPr>
          <w:p w:rsidR="00070C8A" w:rsidRDefault="00070C8A" w:rsidP="00E57E3F">
            <w:pPr>
              <w:pStyle w:val="BodyText2"/>
              <w:rPr>
                <w:i/>
                <w:iCs/>
                <w:color w:val="0000FF"/>
              </w:rPr>
            </w:pPr>
            <w:r>
              <w:t>70 POINTS</w:t>
            </w:r>
          </w:p>
          <w:p w:rsidR="00070C8A" w:rsidRDefault="00070C8A" w:rsidP="00E57E3F">
            <w:r>
              <w:t>Maximum</w:t>
            </w:r>
          </w:p>
          <w:p w:rsidR="00070C8A" w:rsidRDefault="00070C8A" w:rsidP="00E57E3F">
            <w:r>
              <w:t xml:space="preserve"> </w:t>
            </w:r>
          </w:p>
        </w:tc>
        <w:tc>
          <w:tcPr>
            <w:tcW w:w="1530" w:type="dxa"/>
            <w:shd w:val="clear" w:color="auto" w:fill="C0C0C0"/>
          </w:tcPr>
          <w:p w:rsidR="00070C8A" w:rsidRDefault="00070C8A" w:rsidP="00E57E3F">
            <w:r>
              <w:t>Vendor 1</w:t>
            </w:r>
          </w:p>
        </w:tc>
        <w:tc>
          <w:tcPr>
            <w:tcW w:w="1260" w:type="dxa"/>
            <w:shd w:val="clear" w:color="auto" w:fill="C0C0C0"/>
          </w:tcPr>
          <w:p w:rsidR="00070C8A" w:rsidRDefault="00070C8A" w:rsidP="00E57E3F">
            <w:r>
              <w:t>Vendor 2</w:t>
            </w:r>
          </w:p>
        </w:tc>
        <w:tc>
          <w:tcPr>
            <w:tcW w:w="1440" w:type="dxa"/>
            <w:shd w:val="clear" w:color="auto" w:fill="C0C0C0"/>
          </w:tcPr>
          <w:p w:rsidR="00070C8A" w:rsidRDefault="00070C8A" w:rsidP="00E57E3F">
            <w:r>
              <w:t>Vendor 3</w:t>
            </w:r>
          </w:p>
        </w:tc>
        <w:tc>
          <w:tcPr>
            <w:tcW w:w="1530" w:type="dxa"/>
            <w:shd w:val="clear" w:color="auto" w:fill="C0C0C0"/>
          </w:tcPr>
          <w:p w:rsidR="00070C8A" w:rsidRDefault="00070C8A" w:rsidP="00E57E3F">
            <w:r>
              <w:t>Vendor 4</w:t>
            </w:r>
          </w:p>
        </w:tc>
        <w:tc>
          <w:tcPr>
            <w:tcW w:w="1350" w:type="dxa"/>
            <w:shd w:val="clear" w:color="auto" w:fill="C0C0C0"/>
          </w:tcPr>
          <w:p w:rsidR="00070C8A" w:rsidRDefault="00070C8A" w:rsidP="00E57E3F">
            <w:r>
              <w:t>Vendor 5</w:t>
            </w:r>
          </w:p>
        </w:tc>
      </w:tr>
      <w:tr w:rsidR="00070C8A" w:rsidTr="00C022FC">
        <w:trPr>
          <w:cantSplit/>
          <w:trHeight w:val="1133"/>
        </w:trPr>
        <w:tc>
          <w:tcPr>
            <w:tcW w:w="1980" w:type="dxa"/>
          </w:tcPr>
          <w:p w:rsidR="00070C8A" w:rsidRDefault="00070C8A" w:rsidP="00C022FC">
            <w:r>
              <w:t>1.</w:t>
            </w:r>
            <w:r w:rsidR="00C022FC">
              <w:t xml:space="preserve"> </w:t>
            </w:r>
            <w:r>
              <w:t>Understanding of the Project</w:t>
            </w:r>
            <w:r w:rsidR="00C022FC">
              <w:t>:</w:t>
            </w:r>
          </w:p>
        </w:tc>
        <w:tc>
          <w:tcPr>
            <w:tcW w:w="1260" w:type="dxa"/>
          </w:tcPr>
          <w:p w:rsidR="00070C8A" w:rsidRPr="00C022FC" w:rsidRDefault="00070C8A" w:rsidP="00C022FC">
            <w:pPr>
              <w:jc w:val="center"/>
              <w:rPr>
                <w:b/>
              </w:rPr>
            </w:pPr>
            <w:r w:rsidRPr="00C022FC">
              <w:rPr>
                <w:b/>
              </w:rPr>
              <w:t>10</w:t>
            </w:r>
          </w:p>
        </w:tc>
        <w:tc>
          <w:tcPr>
            <w:tcW w:w="1530" w:type="dxa"/>
          </w:tcPr>
          <w:p w:rsidR="00070C8A" w:rsidRDefault="00070C8A" w:rsidP="00E57E3F"/>
        </w:tc>
        <w:tc>
          <w:tcPr>
            <w:tcW w:w="1260" w:type="dxa"/>
          </w:tcPr>
          <w:p w:rsidR="00070C8A" w:rsidRDefault="00070C8A" w:rsidP="00E57E3F"/>
        </w:tc>
        <w:tc>
          <w:tcPr>
            <w:tcW w:w="1440" w:type="dxa"/>
          </w:tcPr>
          <w:p w:rsidR="00070C8A" w:rsidRDefault="00070C8A" w:rsidP="00E57E3F"/>
        </w:tc>
        <w:tc>
          <w:tcPr>
            <w:tcW w:w="1530" w:type="dxa"/>
          </w:tcPr>
          <w:p w:rsidR="00070C8A" w:rsidRDefault="00070C8A" w:rsidP="00E57E3F"/>
        </w:tc>
        <w:tc>
          <w:tcPr>
            <w:tcW w:w="1350" w:type="dxa"/>
          </w:tcPr>
          <w:p w:rsidR="00070C8A" w:rsidRDefault="00070C8A" w:rsidP="00E57E3F"/>
        </w:tc>
      </w:tr>
      <w:tr w:rsidR="00070C8A" w:rsidTr="00C022FC">
        <w:trPr>
          <w:cantSplit/>
          <w:trHeight w:val="1070"/>
        </w:trPr>
        <w:tc>
          <w:tcPr>
            <w:tcW w:w="1980" w:type="dxa"/>
          </w:tcPr>
          <w:p w:rsidR="00070C8A" w:rsidRDefault="00070C8A" w:rsidP="00C022FC">
            <w:pPr>
              <w:jc w:val="left"/>
            </w:pPr>
            <w:r>
              <w:t>2. Methodology Used for the Project:</w:t>
            </w:r>
          </w:p>
        </w:tc>
        <w:tc>
          <w:tcPr>
            <w:tcW w:w="1260" w:type="dxa"/>
          </w:tcPr>
          <w:p w:rsidR="00070C8A" w:rsidRPr="00C022FC" w:rsidRDefault="00070C8A" w:rsidP="00C022FC">
            <w:pPr>
              <w:jc w:val="center"/>
              <w:rPr>
                <w:b/>
              </w:rPr>
            </w:pPr>
            <w:r w:rsidRPr="00C022FC">
              <w:rPr>
                <w:b/>
              </w:rPr>
              <w:t>20</w:t>
            </w:r>
          </w:p>
        </w:tc>
        <w:tc>
          <w:tcPr>
            <w:tcW w:w="1530" w:type="dxa"/>
          </w:tcPr>
          <w:p w:rsidR="00070C8A" w:rsidRDefault="00070C8A" w:rsidP="00E57E3F"/>
        </w:tc>
        <w:tc>
          <w:tcPr>
            <w:tcW w:w="1260" w:type="dxa"/>
          </w:tcPr>
          <w:p w:rsidR="00070C8A" w:rsidRDefault="00070C8A" w:rsidP="00E57E3F"/>
        </w:tc>
        <w:tc>
          <w:tcPr>
            <w:tcW w:w="1440" w:type="dxa"/>
          </w:tcPr>
          <w:p w:rsidR="00070C8A" w:rsidRDefault="00070C8A" w:rsidP="00E57E3F"/>
        </w:tc>
        <w:tc>
          <w:tcPr>
            <w:tcW w:w="1530" w:type="dxa"/>
          </w:tcPr>
          <w:p w:rsidR="00070C8A" w:rsidRDefault="00070C8A" w:rsidP="00E57E3F"/>
        </w:tc>
        <w:tc>
          <w:tcPr>
            <w:tcW w:w="1350" w:type="dxa"/>
          </w:tcPr>
          <w:p w:rsidR="00070C8A" w:rsidRDefault="00070C8A" w:rsidP="00E57E3F"/>
        </w:tc>
      </w:tr>
      <w:tr w:rsidR="00070C8A" w:rsidTr="00C022FC">
        <w:trPr>
          <w:cantSplit/>
          <w:trHeight w:val="890"/>
        </w:trPr>
        <w:tc>
          <w:tcPr>
            <w:tcW w:w="1980" w:type="dxa"/>
          </w:tcPr>
          <w:p w:rsidR="00070C8A" w:rsidRDefault="00070C8A" w:rsidP="00C022FC">
            <w:pPr>
              <w:jc w:val="left"/>
            </w:pPr>
            <w:r>
              <w:t>3. Management Plan for the Project:</w:t>
            </w:r>
          </w:p>
        </w:tc>
        <w:tc>
          <w:tcPr>
            <w:tcW w:w="1260" w:type="dxa"/>
          </w:tcPr>
          <w:p w:rsidR="00070C8A" w:rsidRPr="00C022FC" w:rsidRDefault="00D30649" w:rsidP="00C022FC">
            <w:pPr>
              <w:jc w:val="center"/>
              <w:rPr>
                <w:b/>
              </w:rPr>
            </w:pPr>
            <w:r>
              <w:rPr>
                <w:b/>
              </w:rPr>
              <w:t>1</w:t>
            </w:r>
            <w:r w:rsidR="00070C8A" w:rsidRPr="00C022FC">
              <w:rPr>
                <w:b/>
              </w:rPr>
              <w:t>0</w:t>
            </w:r>
          </w:p>
        </w:tc>
        <w:tc>
          <w:tcPr>
            <w:tcW w:w="1530" w:type="dxa"/>
          </w:tcPr>
          <w:p w:rsidR="00070C8A" w:rsidRDefault="00070C8A" w:rsidP="00E57E3F"/>
        </w:tc>
        <w:tc>
          <w:tcPr>
            <w:tcW w:w="1260" w:type="dxa"/>
          </w:tcPr>
          <w:p w:rsidR="00070C8A" w:rsidRDefault="00070C8A" w:rsidP="00E57E3F"/>
        </w:tc>
        <w:tc>
          <w:tcPr>
            <w:tcW w:w="1440" w:type="dxa"/>
          </w:tcPr>
          <w:p w:rsidR="00070C8A" w:rsidRDefault="00070C8A" w:rsidP="00E57E3F"/>
        </w:tc>
        <w:tc>
          <w:tcPr>
            <w:tcW w:w="1530" w:type="dxa"/>
          </w:tcPr>
          <w:p w:rsidR="00070C8A" w:rsidRDefault="00070C8A" w:rsidP="00E57E3F"/>
        </w:tc>
        <w:tc>
          <w:tcPr>
            <w:tcW w:w="1350" w:type="dxa"/>
          </w:tcPr>
          <w:p w:rsidR="00070C8A" w:rsidRDefault="00070C8A" w:rsidP="00E57E3F"/>
        </w:tc>
      </w:tr>
      <w:tr w:rsidR="00070C8A" w:rsidTr="00C022FC">
        <w:trPr>
          <w:cantSplit/>
          <w:trHeight w:val="719"/>
        </w:trPr>
        <w:tc>
          <w:tcPr>
            <w:tcW w:w="1980" w:type="dxa"/>
          </w:tcPr>
          <w:p w:rsidR="00070C8A" w:rsidRDefault="00070C8A" w:rsidP="00C022FC">
            <w:pPr>
              <w:jc w:val="left"/>
            </w:pPr>
            <w:r>
              <w:t>4. Experience and Qualifications:</w:t>
            </w:r>
          </w:p>
          <w:p w:rsidR="00070C8A" w:rsidRDefault="00070C8A" w:rsidP="00C022FC">
            <w:pPr>
              <w:jc w:val="left"/>
            </w:pPr>
          </w:p>
          <w:p w:rsidR="00070C8A" w:rsidRDefault="00070C8A" w:rsidP="00C022FC">
            <w:pPr>
              <w:jc w:val="left"/>
            </w:pPr>
          </w:p>
        </w:tc>
        <w:tc>
          <w:tcPr>
            <w:tcW w:w="1260" w:type="dxa"/>
          </w:tcPr>
          <w:p w:rsidR="00070C8A" w:rsidRPr="00C022FC" w:rsidRDefault="00D30649" w:rsidP="00C022FC">
            <w:pPr>
              <w:jc w:val="center"/>
              <w:rPr>
                <w:b/>
              </w:rPr>
            </w:pPr>
            <w:r>
              <w:rPr>
                <w:b/>
              </w:rPr>
              <w:t>3</w:t>
            </w:r>
            <w:r w:rsidR="00070C8A" w:rsidRPr="00C022FC">
              <w:rPr>
                <w:b/>
              </w:rPr>
              <w:t>0</w:t>
            </w:r>
          </w:p>
        </w:tc>
        <w:tc>
          <w:tcPr>
            <w:tcW w:w="1530" w:type="dxa"/>
          </w:tcPr>
          <w:p w:rsidR="00070C8A" w:rsidRDefault="00070C8A" w:rsidP="00E57E3F"/>
        </w:tc>
        <w:tc>
          <w:tcPr>
            <w:tcW w:w="1260" w:type="dxa"/>
          </w:tcPr>
          <w:p w:rsidR="00070C8A" w:rsidRDefault="00070C8A" w:rsidP="00E57E3F"/>
        </w:tc>
        <w:tc>
          <w:tcPr>
            <w:tcW w:w="1440" w:type="dxa"/>
          </w:tcPr>
          <w:p w:rsidR="00070C8A" w:rsidRDefault="00070C8A" w:rsidP="00E57E3F"/>
        </w:tc>
        <w:tc>
          <w:tcPr>
            <w:tcW w:w="1530" w:type="dxa"/>
          </w:tcPr>
          <w:p w:rsidR="00070C8A" w:rsidRDefault="00070C8A" w:rsidP="00E57E3F"/>
        </w:tc>
        <w:tc>
          <w:tcPr>
            <w:tcW w:w="1350" w:type="dxa"/>
          </w:tcPr>
          <w:p w:rsidR="00070C8A" w:rsidRDefault="00070C8A" w:rsidP="00E57E3F"/>
        </w:tc>
      </w:tr>
      <w:tr w:rsidR="00652AA6" w:rsidTr="00C022FC">
        <w:trPr>
          <w:cantSplit/>
        </w:trPr>
        <w:tc>
          <w:tcPr>
            <w:tcW w:w="3240" w:type="dxa"/>
            <w:gridSpan w:val="2"/>
          </w:tcPr>
          <w:p w:rsidR="00652AA6" w:rsidRDefault="00652AA6" w:rsidP="00E57E3F">
            <w:r>
              <w:t>Technical Proposal Score</w:t>
            </w:r>
          </w:p>
          <w:p w:rsidR="00652AA6" w:rsidRDefault="00652AA6" w:rsidP="00E57E3F"/>
        </w:tc>
        <w:tc>
          <w:tcPr>
            <w:tcW w:w="1530" w:type="dxa"/>
          </w:tcPr>
          <w:p w:rsidR="00652AA6" w:rsidRDefault="00652AA6" w:rsidP="00E57E3F"/>
        </w:tc>
        <w:tc>
          <w:tcPr>
            <w:tcW w:w="1260" w:type="dxa"/>
          </w:tcPr>
          <w:p w:rsidR="00652AA6" w:rsidRDefault="00652AA6" w:rsidP="00E57E3F"/>
        </w:tc>
        <w:tc>
          <w:tcPr>
            <w:tcW w:w="1440" w:type="dxa"/>
          </w:tcPr>
          <w:p w:rsidR="00652AA6" w:rsidRDefault="00652AA6" w:rsidP="00E57E3F"/>
        </w:tc>
        <w:tc>
          <w:tcPr>
            <w:tcW w:w="1530" w:type="dxa"/>
          </w:tcPr>
          <w:p w:rsidR="00652AA6" w:rsidRDefault="00652AA6" w:rsidP="00E57E3F"/>
        </w:tc>
        <w:tc>
          <w:tcPr>
            <w:tcW w:w="1350" w:type="dxa"/>
          </w:tcPr>
          <w:p w:rsidR="00652AA6" w:rsidRDefault="00652AA6" w:rsidP="00E57E3F"/>
        </w:tc>
      </w:tr>
      <w:tr w:rsidR="00652AA6" w:rsidTr="00C022FC">
        <w:trPr>
          <w:cantSplit/>
        </w:trPr>
        <w:tc>
          <w:tcPr>
            <w:tcW w:w="3240" w:type="dxa"/>
            <w:gridSpan w:val="2"/>
          </w:tcPr>
          <w:p w:rsidR="00652AA6" w:rsidRDefault="00652AA6" w:rsidP="00E57E3F">
            <w:r>
              <w:t>Cost Proposals Score</w:t>
            </w:r>
          </w:p>
          <w:p w:rsidR="00652AA6" w:rsidRDefault="00652AA6" w:rsidP="00E57E3F"/>
        </w:tc>
        <w:tc>
          <w:tcPr>
            <w:tcW w:w="1530" w:type="dxa"/>
          </w:tcPr>
          <w:p w:rsidR="00652AA6" w:rsidRDefault="00652AA6" w:rsidP="00E57E3F"/>
        </w:tc>
        <w:tc>
          <w:tcPr>
            <w:tcW w:w="1260" w:type="dxa"/>
          </w:tcPr>
          <w:p w:rsidR="00652AA6" w:rsidRDefault="00652AA6" w:rsidP="00E57E3F"/>
        </w:tc>
        <w:tc>
          <w:tcPr>
            <w:tcW w:w="1440" w:type="dxa"/>
          </w:tcPr>
          <w:p w:rsidR="00652AA6" w:rsidRDefault="00652AA6" w:rsidP="00E57E3F"/>
        </w:tc>
        <w:tc>
          <w:tcPr>
            <w:tcW w:w="1530" w:type="dxa"/>
          </w:tcPr>
          <w:p w:rsidR="00652AA6" w:rsidRDefault="00652AA6" w:rsidP="00E57E3F"/>
        </w:tc>
        <w:tc>
          <w:tcPr>
            <w:tcW w:w="1350" w:type="dxa"/>
          </w:tcPr>
          <w:p w:rsidR="00652AA6" w:rsidRDefault="00652AA6" w:rsidP="00E57E3F"/>
        </w:tc>
      </w:tr>
      <w:tr w:rsidR="00652AA6" w:rsidTr="00C022FC">
        <w:trPr>
          <w:cantSplit/>
        </w:trPr>
        <w:tc>
          <w:tcPr>
            <w:tcW w:w="3240" w:type="dxa"/>
            <w:gridSpan w:val="2"/>
          </w:tcPr>
          <w:p w:rsidR="00652AA6" w:rsidRDefault="00652AA6" w:rsidP="00E57E3F">
            <w:r>
              <w:t>Grand Total</w:t>
            </w:r>
          </w:p>
          <w:p w:rsidR="00652AA6" w:rsidRDefault="00652AA6" w:rsidP="00E57E3F"/>
        </w:tc>
        <w:tc>
          <w:tcPr>
            <w:tcW w:w="1530" w:type="dxa"/>
          </w:tcPr>
          <w:p w:rsidR="00652AA6" w:rsidRDefault="00652AA6" w:rsidP="00E57E3F"/>
        </w:tc>
        <w:tc>
          <w:tcPr>
            <w:tcW w:w="1260" w:type="dxa"/>
          </w:tcPr>
          <w:p w:rsidR="00652AA6" w:rsidRDefault="00652AA6" w:rsidP="00E57E3F"/>
        </w:tc>
        <w:tc>
          <w:tcPr>
            <w:tcW w:w="1440" w:type="dxa"/>
          </w:tcPr>
          <w:p w:rsidR="00652AA6" w:rsidRDefault="00652AA6" w:rsidP="00E57E3F"/>
        </w:tc>
        <w:tc>
          <w:tcPr>
            <w:tcW w:w="1530" w:type="dxa"/>
          </w:tcPr>
          <w:p w:rsidR="00652AA6" w:rsidRDefault="00652AA6" w:rsidP="00E57E3F"/>
        </w:tc>
        <w:tc>
          <w:tcPr>
            <w:tcW w:w="1350" w:type="dxa"/>
          </w:tcPr>
          <w:p w:rsidR="00652AA6" w:rsidRDefault="00652AA6" w:rsidP="00E57E3F"/>
        </w:tc>
      </w:tr>
    </w:tbl>
    <w:p w:rsidR="00652AA6" w:rsidRDefault="00652AA6" w:rsidP="00E57E3F"/>
    <w:p w:rsidR="00652AA6" w:rsidRDefault="00652AA6" w:rsidP="00E57E3F"/>
    <w:p w:rsidR="00652AA6" w:rsidRDefault="00652AA6" w:rsidP="00E57E3F"/>
    <w:p w:rsidR="00652AA6" w:rsidRPr="00AB1325" w:rsidRDefault="00652AA6" w:rsidP="00AB1325">
      <w:pPr>
        <w:jc w:val="center"/>
        <w:rPr>
          <w:b/>
        </w:rPr>
      </w:pPr>
      <w:r>
        <w:br w:type="page"/>
      </w:r>
      <w:bookmarkStart w:id="192" w:name="_Toc367435627"/>
      <w:r w:rsidRPr="00AB1325">
        <w:rPr>
          <w:b/>
        </w:rPr>
        <w:lastRenderedPageBreak/>
        <w:t>ATTACHMENT 2</w:t>
      </w:r>
      <w:bookmarkEnd w:id="192"/>
    </w:p>
    <w:p w:rsidR="00652AA6" w:rsidRDefault="00652AA6" w:rsidP="00E57E3F"/>
    <w:p w:rsidR="00652AA6" w:rsidRDefault="00652AA6" w:rsidP="00701B31">
      <w:pPr>
        <w:pStyle w:val="Heading3"/>
      </w:pPr>
      <w:bookmarkStart w:id="193" w:name="_Toc367700935"/>
      <w:r>
        <w:t>SERVICE CONTRACT</w:t>
      </w:r>
      <w:bookmarkEnd w:id="193"/>
    </w:p>
    <w:p w:rsidR="00652AA6" w:rsidRDefault="00652AA6" w:rsidP="00E57E3F"/>
    <w:p w:rsidR="005C0D22" w:rsidRPr="00762114" w:rsidRDefault="005C0D22" w:rsidP="00E57E3F">
      <w:r w:rsidRPr="00762114">
        <w:t xml:space="preserve">The parties to this contract are the State of North Dakota, acting through </w:t>
      </w:r>
      <w:r>
        <w:t xml:space="preserve">the Office of the State Auditor and Workforce Safety and Insurance Organization </w:t>
      </w:r>
      <w:r w:rsidR="00DD479D">
        <w:t xml:space="preserve">(STATE) </w:t>
      </w:r>
      <w:r>
        <w:t xml:space="preserve">and ________________ </w:t>
      </w:r>
      <w:r w:rsidRPr="00762114">
        <w:t>(CONTRACTOR);</w:t>
      </w:r>
    </w:p>
    <w:p w:rsidR="005C0D22" w:rsidRPr="00762114" w:rsidRDefault="005C0D22" w:rsidP="00E57E3F"/>
    <w:p w:rsidR="005C0D22" w:rsidRPr="00AB1325" w:rsidRDefault="005C0D22" w:rsidP="00E57E3F">
      <w:pPr>
        <w:pStyle w:val="ListParagraph"/>
        <w:numPr>
          <w:ilvl w:val="0"/>
          <w:numId w:val="14"/>
        </w:numPr>
        <w:rPr>
          <w:b/>
          <w:u w:val="single"/>
        </w:rPr>
      </w:pPr>
      <w:r w:rsidRPr="00AB1325">
        <w:rPr>
          <w:b/>
          <w:u w:val="single"/>
        </w:rPr>
        <w:t>SCOPE OF SERVICE</w:t>
      </w:r>
    </w:p>
    <w:p w:rsidR="005C0D22" w:rsidRPr="00762114" w:rsidRDefault="005C0D22" w:rsidP="00E57E3F"/>
    <w:p w:rsidR="005C0D22" w:rsidRPr="00B50157" w:rsidRDefault="005C0D22" w:rsidP="00E57E3F">
      <w:r w:rsidRPr="00B50157">
        <w:t xml:space="preserve">CONTRACTOR, in exchange for the compensation paid by </w:t>
      </w:r>
      <w:r w:rsidR="00DD479D">
        <w:t>the State</w:t>
      </w:r>
      <w:r w:rsidRPr="00B50157">
        <w:t xml:space="preserve"> under this contract, hereby agrees to provide the following services:</w:t>
      </w:r>
    </w:p>
    <w:p w:rsidR="005C0D22" w:rsidRPr="00B50157" w:rsidRDefault="005C0D22" w:rsidP="00E57E3F"/>
    <w:p w:rsidR="005C0D22" w:rsidRPr="00B50157" w:rsidRDefault="005C0D22" w:rsidP="00E57E3F">
      <w:r>
        <w:t xml:space="preserve">CONTRACTOR agrees to provide </w:t>
      </w:r>
      <w:r w:rsidR="00DD479D">
        <w:t>services identified in the Request for Proposal 117-13-3 issued September 25, 2013</w:t>
      </w:r>
      <w:r>
        <w:t>.</w:t>
      </w:r>
    </w:p>
    <w:p w:rsidR="005C0D22" w:rsidRPr="00B50157" w:rsidRDefault="005C0D22" w:rsidP="00E57E3F"/>
    <w:p w:rsidR="005C0D22" w:rsidRPr="00AB1325" w:rsidRDefault="005C0D22" w:rsidP="00E57E3F">
      <w:pPr>
        <w:pStyle w:val="ListParagraph"/>
        <w:numPr>
          <w:ilvl w:val="0"/>
          <w:numId w:val="14"/>
        </w:numPr>
        <w:rPr>
          <w:b/>
          <w:u w:val="single"/>
        </w:rPr>
      </w:pPr>
      <w:r w:rsidRPr="00AB1325">
        <w:rPr>
          <w:b/>
          <w:u w:val="single"/>
        </w:rPr>
        <w:t>TERM OF CONTRACT</w:t>
      </w:r>
    </w:p>
    <w:p w:rsidR="005C0D22" w:rsidRPr="00762114" w:rsidRDefault="005C0D22" w:rsidP="00E57E3F"/>
    <w:p w:rsidR="005C0D22" w:rsidRPr="00762114" w:rsidRDefault="005C0D22" w:rsidP="00E57E3F">
      <w:r w:rsidRPr="00762114">
        <w:t xml:space="preserve">The period of performance of this contract begins </w:t>
      </w:r>
      <w:r w:rsidR="00DD479D">
        <w:t>January 6, 2014</w:t>
      </w:r>
      <w:r w:rsidRPr="00762114">
        <w:t xml:space="preserve"> and continues until the performance prom</w:t>
      </w:r>
      <w:r w:rsidR="00DD479D">
        <w:t xml:space="preserve">ised by CONTRACTOR is completed (no later than </w:t>
      </w:r>
      <w:r w:rsidR="00FC5878">
        <w:t>September 30, 2014</w:t>
      </w:r>
      <w:r w:rsidR="00DD479D">
        <w:t>)</w:t>
      </w:r>
    </w:p>
    <w:p w:rsidR="005C0D22" w:rsidRPr="00762114" w:rsidRDefault="005C0D22" w:rsidP="00E57E3F"/>
    <w:p w:rsidR="005C0D22" w:rsidRPr="00D83A8E" w:rsidRDefault="005C0D22" w:rsidP="00E57E3F">
      <w:pPr>
        <w:pStyle w:val="ListParagraph"/>
        <w:numPr>
          <w:ilvl w:val="0"/>
          <w:numId w:val="14"/>
        </w:numPr>
        <w:rPr>
          <w:b/>
          <w:u w:val="single"/>
        </w:rPr>
      </w:pPr>
      <w:r w:rsidRPr="00D83A8E">
        <w:rPr>
          <w:b/>
          <w:u w:val="single"/>
        </w:rPr>
        <w:t>COMPENSATION</w:t>
      </w:r>
    </w:p>
    <w:p w:rsidR="005C0D22" w:rsidRPr="00762114" w:rsidRDefault="005C0D22" w:rsidP="00E57E3F"/>
    <w:p w:rsidR="00DD479D" w:rsidRPr="00DD479D" w:rsidRDefault="00DD479D" w:rsidP="00E57E3F">
      <w:r w:rsidRPr="00DD479D">
        <w:t>STATE will pay for the services provided by CONTRACTOR under this contract an</w:t>
      </w:r>
    </w:p>
    <w:p w:rsidR="00DD479D" w:rsidRPr="00DD479D" w:rsidRDefault="00DD479D" w:rsidP="00E57E3F">
      <w:proofErr w:type="gramStart"/>
      <w:r>
        <w:t>amount</w:t>
      </w:r>
      <w:proofErr w:type="gramEnd"/>
      <w:r>
        <w:t xml:space="preserve"> not to exceed ________.</w:t>
      </w:r>
    </w:p>
    <w:p w:rsidR="005C0D22" w:rsidRDefault="005C0D22" w:rsidP="00E57E3F">
      <w:r w:rsidRPr="00B50157">
        <w:t xml:space="preserve"> </w:t>
      </w:r>
    </w:p>
    <w:p w:rsidR="005C0D22" w:rsidRPr="00762114" w:rsidRDefault="005C0D22" w:rsidP="00E57E3F"/>
    <w:p w:rsidR="005C0D22" w:rsidRPr="00D83A8E" w:rsidRDefault="005C0D22" w:rsidP="00E57E3F">
      <w:pPr>
        <w:pStyle w:val="ListParagraph"/>
        <w:numPr>
          <w:ilvl w:val="0"/>
          <w:numId w:val="14"/>
        </w:numPr>
        <w:rPr>
          <w:b/>
          <w:u w:val="single"/>
        </w:rPr>
      </w:pPr>
      <w:r w:rsidRPr="00D83A8E">
        <w:rPr>
          <w:b/>
          <w:u w:val="single"/>
        </w:rPr>
        <w:t>TERMINATION OF CONTRACT</w:t>
      </w:r>
    </w:p>
    <w:p w:rsidR="005C0D22" w:rsidRPr="00762114" w:rsidRDefault="005C0D22" w:rsidP="00E57E3F"/>
    <w:p w:rsidR="005C0D22" w:rsidRPr="00762114" w:rsidRDefault="005C0D22" w:rsidP="00E57E3F">
      <w:pPr>
        <w:pStyle w:val="ListParagraph"/>
        <w:numPr>
          <w:ilvl w:val="1"/>
          <w:numId w:val="14"/>
        </w:numPr>
      </w:pPr>
      <w:r w:rsidRPr="00762114">
        <w:rPr>
          <w:bCs/>
        </w:rPr>
        <w:t>Termination without cause.</w:t>
      </w:r>
      <w:r w:rsidRPr="00762114">
        <w:t xml:space="preserve">  This contract may be terminated by mutual consent of </w:t>
      </w:r>
      <w:r w:rsidR="00FC5878">
        <w:t>all</w:t>
      </w:r>
      <w:r w:rsidRPr="00762114">
        <w:t xml:space="preserve"> parties.</w:t>
      </w:r>
    </w:p>
    <w:p w:rsidR="005C0D22" w:rsidRPr="00762114" w:rsidRDefault="005C0D22" w:rsidP="00E57E3F"/>
    <w:p w:rsidR="005C0D22" w:rsidRPr="00762114" w:rsidRDefault="005C0D22" w:rsidP="00E57E3F">
      <w:pPr>
        <w:pStyle w:val="ListParagraph"/>
        <w:numPr>
          <w:ilvl w:val="1"/>
          <w:numId w:val="14"/>
        </w:numPr>
      </w:pPr>
      <w:r w:rsidRPr="00762114">
        <w:rPr>
          <w:bCs/>
        </w:rPr>
        <w:t>Termination for lack of funding or authority.</w:t>
      </w:r>
      <w:r w:rsidRPr="00762114">
        <w:t xml:space="preserve">  The STATE may terminate this contract effective upon delivery of written notice to the CONTRACTOR, or on any later date stated in the notice, under any of the following conditions:</w:t>
      </w:r>
    </w:p>
    <w:p w:rsidR="005C0D22" w:rsidRPr="00762114" w:rsidRDefault="005C0D22" w:rsidP="00E57E3F"/>
    <w:p w:rsidR="005C0D22" w:rsidRPr="00762114" w:rsidRDefault="005C0D22" w:rsidP="00E57E3F">
      <w:pPr>
        <w:pStyle w:val="ListParagraph"/>
        <w:numPr>
          <w:ilvl w:val="3"/>
          <w:numId w:val="14"/>
        </w:numPr>
      </w:pPr>
      <w:r w:rsidRPr="00762114">
        <w:t xml:space="preserve">If funding from federal, state, or other sources is not obtained and continued at levels sufficient to allow for purchase of the services or supplies in the indicated quantities or term.  </w:t>
      </w:r>
    </w:p>
    <w:p w:rsidR="005C0D22" w:rsidRPr="00762114" w:rsidRDefault="005C0D22" w:rsidP="00E57E3F"/>
    <w:p w:rsidR="005C0D22" w:rsidRPr="00762114" w:rsidRDefault="005C0D22" w:rsidP="00E57E3F">
      <w:pPr>
        <w:pStyle w:val="ListParagraph"/>
        <w:numPr>
          <w:ilvl w:val="3"/>
          <w:numId w:val="14"/>
        </w:numPr>
      </w:pPr>
      <w:r w:rsidRPr="00762114">
        <w:t>If federal or state laws or rules are modified or interpreted in such a way that the services are no longer allowable or appropriate for purchase under this contract or are no longer eligible for the funding proposed for payments authorized by this contract.</w:t>
      </w:r>
    </w:p>
    <w:p w:rsidR="005C0D22" w:rsidRPr="00762114" w:rsidRDefault="005C0D22" w:rsidP="00E57E3F"/>
    <w:p w:rsidR="005C0D22" w:rsidRPr="00762114" w:rsidRDefault="005C0D22" w:rsidP="00E57E3F">
      <w:pPr>
        <w:pStyle w:val="ListParagraph"/>
        <w:numPr>
          <w:ilvl w:val="3"/>
          <w:numId w:val="14"/>
        </w:numPr>
      </w:pPr>
      <w:r w:rsidRPr="00762114">
        <w:t>If any license, permit or certificate required by law or rule, or by the terms of this contract, is for any reason denied, revoked, suspended or not renewed.</w:t>
      </w:r>
    </w:p>
    <w:p w:rsidR="005C0D22" w:rsidRPr="00762114" w:rsidRDefault="005C0D22" w:rsidP="00E57E3F"/>
    <w:p w:rsidR="005C0D22" w:rsidRPr="00762114" w:rsidRDefault="005C0D22" w:rsidP="00E57E3F">
      <w:r w:rsidRPr="00762114">
        <w:t>Termination of this contract under this subsection will be without prejudice to any obligations or liabilities of either party already accrued prior to termination.</w:t>
      </w:r>
    </w:p>
    <w:p w:rsidR="005C0D22" w:rsidRDefault="005C0D22" w:rsidP="00E57E3F"/>
    <w:p w:rsidR="00333982" w:rsidRPr="00762114" w:rsidRDefault="00333982" w:rsidP="00E57E3F"/>
    <w:p w:rsidR="005C0D22" w:rsidRPr="00762114" w:rsidRDefault="005C0D22" w:rsidP="00E57E3F">
      <w:pPr>
        <w:pStyle w:val="ListParagraph"/>
        <w:numPr>
          <w:ilvl w:val="1"/>
          <w:numId w:val="14"/>
        </w:numPr>
      </w:pPr>
      <w:r w:rsidRPr="00762114">
        <w:rPr>
          <w:bCs/>
        </w:rPr>
        <w:lastRenderedPageBreak/>
        <w:t>Termination for cause.</w:t>
      </w:r>
      <w:r w:rsidRPr="00762114">
        <w:t xml:space="preserve">  The STATE by written notice of default to CONTRACTOR may terminate the whole or any part of this contract:</w:t>
      </w:r>
    </w:p>
    <w:p w:rsidR="005C0D22" w:rsidRPr="00762114" w:rsidRDefault="005C0D22" w:rsidP="00E57E3F"/>
    <w:p w:rsidR="005C0D22" w:rsidRPr="00762114" w:rsidRDefault="005C0D22" w:rsidP="00E57E3F">
      <w:pPr>
        <w:pStyle w:val="ListParagraph"/>
        <w:numPr>
          <w:ilvl w:val="3"/>
          <w:numId w:val="14"/>
        </w:numPr>
      </w:pPr>
      <w:r w:rsidRPr="00762114">
        <w:t>If the CONTRACTOR fails to provide services called for by this contract within the time specified or any extension agreed to by the STATE; or</w:t>
      </w:r>
    </w:p>
    <w:p w:rsidR="005C0D22" w:rsidRPr="00762114" w:rsidRDefault="005C0D22" w:rsidP="00E57E3F"/>
    <w:p w:rsidR="005C0D22" w:rsidRPr="00762114" w:rsidRDefault="005C0D22" w:rsidP="00E57E3F">
      <w:pPr>
        <w:pStyle w:val="ListParagraph"/>
        <w:numPr>
          <w:ilvl w:val="3"/>
          <w:numId w:val="14"/>
        </w:numPr>
      </w:pPr>
      <w:r w:rsidRPr="00762114">
        <w:t>If CONTRACTOR fails to perform any of the other provisions of this contract, or so fail to pursue the work as to endanger performance of this contract in accordance with its terms.</w:t>
      </w:r>
    </w:p>
    <w:p w:rsidR="005C0D22" w:rsidRPr="00762114" w:rsidRDefault="005C0D22" w:rsidP="00E57E3F"/>
    <w:p w:rsidR="005C0D22" w:rsidRPr="00762114" w:rsidRDefault="005C0D22" w:rsidP="00E57E3F">
      <w:r w:rsidRPr="00762114">
        <w:t xml:space="preserve">The rights and remedies of STATE provided in this subsection are not exclusive and are in addition to any other rights and remedies provided by law or under this contract. </w:t>
      </w:r>
    </w:p>
    <w:p w:rsidR="005C0D22" w:rsidRPr="00762114" w:rsidRDefault="005C0D22" w:rsidP="00E57E3F"/>
    <w:p w:rsidR="005C0D22" w:rsidRPr="00D83A8E" w:rsidRDefault="005C0D22" w:rsidP="00E57E3F">
      <w:pPr>
        <w:pStyle w:val="ListParagraph"/>
        <w:numPr>
          <w:ilvl w:val="0"/>
          <w:numId w:val="14"/>
        </w:numPr>
        <w:rPr>
          <w:b/>
          <w:u w:val="single"/>
        </w:rPr>
      </w:pPr>
      <w:r w:rsidRPr="00D83A8E">
        <w:rPr>
          <w:b/>
          <w:u w:val="single"/>
        </w:rPr>
        <w:t>FORCE MAJEURE</w:t>
      </w:r>
    </w:p>
    <w:p w:rsidR="005C0D22" w:rsidRPr="00762114" w:rsidRDefault="005C0D22" w:rsidP="00E57E3F"/>
    <w:p w:rsidR="005C0D22" w:rsidRPr="00762114" w:rsidRDefault="005C0D22" w:rsidP="00E57E3F">
      <w:r w:rsidRPr="00762114">
        <w:t>CONTRACTOR shall not be held responsible for delay or default caused by fire, riot, acts of God or war if the event is beyond the CONTRACTOR’s reasonable control and the CONTRACTOR gives notice to the STATE immediately upon occurrence of the event causing the delay or default or which is reasonably expected to cause a delay or default.</w:t>
      </w:r>
    </w:p>
    <w:p w:rsidR="005C0D22" w:rsidRPr="00762114" w:rsidRDefault="005C0D22" w:rsidP="00E57E3F"/>
    <w:p w:rsidR="005C0D22" w:rsidRPr="00D83A8E" w:rsidRDefault="005C0D22" w:rsidP="00E57E3F">
      <w:pPr>
        <w:pStyle w:val="ListParagraph"/>
        <w:numPr>
          <w:ilvl w:val="0"/>
          <w:numId w:val="14"/>
        </w:numPr>
        <w:rPr>
          <w:b/>
          <w:u w:val="single"/>
        </w:rPr>
      </w:pPr>
      <w:r w:rsidRPr="00D83A8E">
        <w:rPr>
          <w:b/>
          <w:u w:val="single"/>
        </w:rPr>
        <w:t>RENEWAL</w:t>
      </w:r>
    </w:p>
    <w:p w:rsidR="005C0D22" w:rsidRPr="00762114" w:rsidRDefault="005C0D22" w:rsidP="00E57E3F"/>
    <w:p w:rsidR="005C0D22" w:rsidRPr="00762114" w:rsidRDefault="005C0D22" w:rsidP="00E57E3F">
      <w:r w:rsidRPr="00762114">
        <w:t>This</w:t>
      </w:r>
      <w:r w:rsidRPr="00762114">
        <w:rPr>
          <w:spacing w:val="-26"/>
        </w:rPr>
        <w:t xml:space="preserve"> </w:t>
      </w:r>
      <w:r w:rsidRPr="00762114">
        <w:t>contr</w:t>
      </w:r>
      <w:r w:rsidRPr="00762114">
        <w:rPr>
          <w:spacing w:val="1"/>
        </w:rPr>
        <w:t>a</w:t>
      </w:r>
      <w:r w:rsidRPr="00762114">
        <w:t>ct will</w:t>
      </w:r>
      <w:r w:rsidRPr="00762114">
        <w:rPr>
          <w:spacing w:val="-26"/>
        </w:rPr>
        <w:t xml:space="preserve"> </w:t>
      </w:r>
      <w:r w:rsidRPr="00762114">
        <w:t>not</w:t>
      </w:r>
      <w:r w:rsidRPr="00762114">
        <w:rPr>
          <w:spacing w:val="-26"/>
        </w:rPr>
        <w:t xml:space="preserve"> </w:t>
      </w:r>
      <w:r w:rsidRPr="00762114">
        <w:t xml:space="preserve">renew. </w:t>
      </w:r>
      <w:r w:rsidRPr="00762114">
        <w:rPr>
          <w:spacing w:val="-26"/>
        </w:rPr>
        <w:t xml:space="preserve"> </w:t>
      </w:r>
    </w:p>
    <w:p w:rsidR="005C0D22" w:rsidRPr="00762114" w:rsidRDefault="005C0D22" w:rsidP="00E57E3F"/>
    <w:p w:rsidR="005C0D22" w:rsidRPr="00D83A8E" w:rsidRDefault="005C0D22" w:rsidP="00E57E3F">
      <w:pPr>
        <w:pStyle w:val="ListParagraph"/>
        <w:numPr>
          <w:ilvl w:val="0"/>
          <w:numId w:val="14"/>
        </w:numPr>
        <w:rPr>
          <w:b/>
          <w:u w:val="single"/>
        </w:rPr>
      </w:pPr>
      <w:r w:rsidRPr="00D83A8E">
        <w:rPr>
          <w:b/>
          <w:u w:val="single"/>
        </w:rPr>
        <w:t>MERGER AND MODIFICATION</w:t>
      </w:r>
    </w:p>
    <w:p w:rsidR="005C0D22" w:rsidRPr="00762114" w:rsidRDefault="005C0D22" w:rsidP="00E57E3F"/>
    <w:p w:rsidR="005C0D22" w:rsidRPr="00762114" w:rsidRDefault="005C0D22" w:rsidP="00E57E3F">
      <w:r w:rsidRPr="00762114">
        <w:t>This contract constitutes the entire agreement between the parties.  There are no understandings, agreements, or representations, oral or written, not specified within this contract.  This contract may not be modified, supplemented, or amended, in any manner, except by written agreement signed by both parties.</w:t>
      </w:r>
    </w:p>
    <w:p w:rsidR="005C0D22" w:rsidRPr="00762114" w:rsidRDefault="005C0D22" w:rsidP="00E57E3F"/>
    <w:p w:rsidR="005C0D22" w:rsidRPr="00D83A8E" w:rsidRDefault="005C0D22" w:rsidP="00E57E3F">
      <w:pPr>
        <w:pStyle w:val="ListParagraph"/>
        <w:numPr>
          <w:ilvl w:val="0"/>
          <w:numId w:val="14"/>
        </w:numPr>
        <w:rPr>
          <w:b/>
          <w:u w:val="single"/>
        </w:rPr>
      </w:pPr>
      <w:r w:rsidRPr="00D83A8E">
        <w:rPr>
          <w:b/>
          <w:u w:val="single"/>
        </w:rPr>
        <w:t>SEVERABILITY</w:t>
      </w:r>
    </w:p>
    <w:p w:rsidR="005C0D22" w:rsidRPr="00762114" w:rsidRDefault="005C0D22" w:rsidP="00E57E3F"/>
    <w:p w:rsidR="005C0D22" w:rsidRPr="00762114" w:rsidRDefault="005C0D22" w:rsidP="00E57E3F">
      <w:r w:rsidRPr="00762114">
        <w:t>If any term of this contract is declared by a court having jurisdiction to be illegal or unenforceable, the validity of the remaining terms will not be unaffected, and, if possible, the rights and obligations of the parties are to be construed and enforced as if the contract did not contain that term.</w:t>
      </w:r>
    </w:p>
    <w:p w:rsidR="005C0D22" w:rsidRDefault="005C0D22" w:rsidP="00E57E3F"/>
    <w:p w:rsidR="00DD479D" w:rsidRPr="00762114" w:rsidRDefault="00DD479D" w:rsidP="00E57E3F"/>
    <w:p w:rsidR="005C0D22" w:rsidRPr="00D83A8E" w:rsidRDefault="005C0D22" w:rsidP="00E57E3F">
      <w:pPr>
        <w:pStyle w:val="ListParagraph"/>
        <w:numPr>
          <w:ilvl w:val="0"/>
          <w:numId w:val="14"/>
        </w:numPr>
        <w:rPr>
          <w:b/>
          <w:u w:val="single"/>
        </w:rPr>
      </w:pPr>
      <w:r w:rsidRPr="00D83A8E">
        <w:rPr>
          <w:b/>
          <w:u w:val="single"/>
        </w:rPr>
        <w:t>ASSIGNMENT AND SUBCONTRACTS</w:t>
      </w:r>
    </w:p>
    <w:p w:rsidR="005C0D22" w:rsidRPr="00762114" w:rsidRDefault="005C0D22" w:rsidP="00E57E3F"/>
    <w:p w:rsidR="005C0D22" w:rsidRPr="00762114" w:rsidRDefault="005C0D22" w:rsidP="00E57E3F">
      <w:r w:rsidRPr="00762114">
        <w:t xml:space="preserve">CONTRACTOR may not assign or otherwise transfer or delegate any right or duty without the express written consent of the STATE.  However, the CONTRACTOR may enter into subcontracts provided that any such subcontract acknowledges the binding nature of this contract and incorporates this contract, including any attachments.  CONTRACTOR agrees to be solely responsible for the performance of any subcontractor.  </w:t>
      </w:r>
      <w:r w:rsidR="00C105DB" w:rsidRPr="00C105DB">
        <w:t>CONTRACTOR does not</w:t>
      </w:r>
      <w:r w:rsidR="00C105DB">
        <w:t xml:space="preserve"> </w:t>
      </w:r>
      <w:r w:rsidR="00C105DB" w:rsidRPr="00C105DB">
        <w:t>have authority to contract for or incur obligations on behalf of STATE</w:t>
      </w:r>
      <w:r w:rsidRPr="00762114">
        <w:t>.</w:t>
      </w:r>
    </w:p>
    <w:p w:rsidR="005C0D22" w:rsidRPr="00762114" w:rsidRDefault="005C0D22" w:rsidP="00E57E3F"/>
    <w:p w:rsidR="005C0D22" w:rsidRPr="00D83A8E" w:rsidRDefault="005C0D22" w:rsidP="00E57E3F">
      <w:pPr>
        <w:pStyle w:val="ListParagraph"/>
        <w:numPr>
          <w:ilvl w:val="0"/>
          <w:numId w:val="14"/>
        </w:numPr>
        <w:rPr>
          <w:b/>
          <w:u w:val="single"/>
        </w:rPr>
      </w:pPr>
      <w:r w:rsidRPr="00D83A8E">
        <w:rPr>
          <w:b/>
          <w:u w:val="single"/>
        </w:rPr>
        <w:t>NOTICE</w:t>
      </w:r>
    </w:p>
    <w:p w:rsidR="005C0D22" w:rsidRPr="00762114" w:rsidRDefault="005C0D22" w:rsidP="00E57E3F"/>
    <w:p w:rsidR="005C0D22" w:rsidRPr="00762114" w:rsidRDefault="005C0D22" w:rsidP="00E57E3F">
      <w:pPr>
        <w:rPr>
          <w:spacing w:val="-3"/>
        </w:rPr>
      </w:pPr>
      <w:r w:rsidRPr="00762114">
        <w:t xml:space="preserve">All notices or other communications which are required under this contract must be given by </w:t>
      </w:r>
      <w:r w:rsidRPr="00762114">
        <w:lastRenderedPageBreak/>
        <w:t>registered or certified mail and are complete on the date mailed when addressed to the parties at the following addresses:</w:t>
      </w:r>
    </w:p>
    <w:p w:rsidR="005C0D22" w:rsidRPr="00762114" w:rsidRDefault="005C0D22" w:rsidP="00E57E3F"/>
    <w:p w:rsidR="005C0D22" w:rsidRPr="00762114" w:rsidRDefault="00DD479D" w:rsidP="00D83A8E">
      <w:pPr>
        <w:tabs>
          <w:tab w:val="left" w:pos="5670"/>
        </w:tabs>
        <w:ind w:left="720"/>
      </w:pPr>
      <w:r>
        <w:t>Name</w:t>
      </w:r>
      <w:r w:rsidR="005C0D22" w:rsidRPr="00762114">
        <w:tab/>
      </w:r>
      <w:r>
        <w:t>Jason M. Wahl,</w:t>
      </w:r>
      <w:r w:rsidR="005C0D22" w:rsidRPr="00762114">
        <w:t xml:space="preserve"> CPA</w:t>
      </w:r>
      <w:r w:rsidR="005C0D22" w:rsidRPr="00762114">
        <w:tab/>
      </w:r>
      <w:r w:rsidR="005C0D22" w:rsidRPr="00762114">
        <w:tab/>
      </w:r>
    </w:p>
    <w:p w:rsidR="005C0D22" w:rsidRPr="00762114" w:rsidRDefault="005C0D22" w:rsidP="00D83A8E">
      <w:pPr>
        <w:tabs>
          <w:tab w:val="left" w:pos="5670"/>
        </w:tabs>
        <w:ind w:left="720"/>
        <w:rPr>
          <w:u w:val="single"/>
        </w:rPr>
      </w:pPr>
      <w:r w:rsidRPr="00762114">
        <w:t>Title</w:t>
      </w:r>
      <w:r w:rsidRPr="00762114">
        <w:tab/>
        <w:t>Audit Manager</w:t>
      </w:r>
      <w:r w:rsidRPr="00762114">
        <w:tab/>
      </w:r>
      <w:r w:rsidRPr="00762114">
        <w:tab/>
      </w:r>
    </w:p>
    <w:p w:rsidR="005C0D22" w:rsidRPr="00762114" w:rsidRDefault="005C0D22" w:rsidP="00D83A8E">
      <w:pPr>
        <w:tabs>
          <w:tab w:val="left" w:pos="5670"/>
        </w:tabs>
        <w:ind w:left="720"/>
        <w:rPr>
          <w:u w:val="single"/>
        </w:rPr>
      </w:pPr>
      <w:r w:rsidRPr="00762114">
        <w:t>Firm name</w:t>
      </w:r>
      <w:r w:rsidRPr="00762114">
        <w:tab/>
        <w:t>Office of the State Auditor</w:t>
      </w:r>
      <w:r w:rsidRPr="00762114">
        <w:tab/>
      </w:r>
    </w:p>
    <w:p w:rsidR="005C0D22" w:rsidRPr="00762114" w:rsidRDefault="00D83A8E" w:rsidP="00D83A8E">
      <w:pPr>
        <w:tabs>
          <w:tab w:val="left" w:pos="5670"/>
        </w:tabs>
        <w:ind w:left="720"/>
      </w:pPr>
      <w:r>
        <w:t xml:space="preserve">Firm address </w:t>
      </w:r>
      <w:r>
        <w:tab/>
      </w:r>
      <w:r w:rsidR="005C0D22" w:rsidRPr="00762114">
        <w:t>600 E. Blvd. Ave. – Dept. 117</w:t>
      </w:r>
      <w:r w:rsidR="005C0D22" w:rsidRPr="00762114">
        <w:tab/>
      </w:r>
    </w:p>
    <w:p w:rsidR="005C0D22" w:rsidRPr="00762114" w:rsidRDefault="00D83A8E" w:rsidP="00D83A8E">
      <w:pPr>
        <w:tabs>
          <w:tab w:val="left" w:pos="5670"/>
        </w:tabs>
        <w:ind w:left="720"/>
      </w:pPr>
      <w:r>
        <w:t xml:space="preserve">Firm City, State zip code </w:t>
      </w:r>
      <w:r>
        <w:tab/>
      </w:r>
      <w:r w:rsidR="005C0D22" w:rsidRPr="00762114">
        <w:t>Bismarck, ND 58505-0060</w:t>
      </w:r>
    </w:p>
    <w:p w:rsidR="005C0D22" w:rsidRPr="00762114" w:rsidRDefault="005C0D22" w:rsidP="00D83A8E">
      <w:r w:rsidRPr="00762114">
        <w:tab/>
      </w:r>
      <w:r w:rsidRPr="00762114">
        <w:tab/>
      </w:r>
      <w:r w:rsidRPr="00762114">
        <w:tab/>
      </w:r>
    </w:p>
    <w:p w:rsidR="005C0D22" w:rsidRPr="00762114" w:rsidRDefault="005C0D22" w:rsidP="00E57E3F"/>
    <w:p w:rsidR="005C0D22" w:rsidRPr="00D83A8E" w:rsidRDefault="005C0D22" w:rsidP="00E57E3F">
      <w:pPr>
        <w:pStyle w:val="ListParagraph"/>
        <w:numPr>
          <w:ilvl w:val="0"/>
          <w:numId w:val="14"/>
        </w:numPr>
        <w:rPr>
          <w:b/>
          <w:u w:val="single"/>
        </w:rPr>
      </w:pPr>
      <w:r w:rsidRPr="00D83A8E">
        <w:rPr>
          <w:b/>
          <w:u w:val="single"/>
        </w:rPr>
        <w:t>APPLICABLE LAW AND VENUE</w:t>
      </w:r>
    </w:p>
    <w:p w:rsidR="005C0D22" w:rsidRPr="00762114" w:rsidRDefault="005C0D22" w:rsidP="00E57E3F"/>
    <w:p w:rsidR="005C0D22" w:rsidRPr="00762114" w:rsidRDefault="005C0D22" w:rsidP="00E57E3F">
      <w:r w:rsidRPr="00762114">
        <w:t>This contract is governed by and construed in accordance with the laws of the State of North Dakota.  Any action commenced to enforce this contract must be brought and solely litigate in the District Court of Burleigh County, North Dakota.</w:t>
      </w:r>
    </w:p>
    <w:p w:rsidR="005C0D22" w:rsidRPr="00762114" w:rsidRDefault="005C0D22" w:rsidP="00E57E3F"/>
    <w:p w:rsidR="005C0D22" w:rsidRPr="00D83A8E" w:rsidRDefault="005C0D22" w:rsidP="00E57E3F">
      <w:pPr>
        <w:pStyle w:val="ListParagraph"/>
        <w:numPr>
          <w:ilvl w:val="0"/>
          <w:numId w:val="14"/>
        </w:numPr>
        <w:rPr>
          <w:b/>
          <w:u w:val="single"/>
        </w:rPr>
      </w:pPr>
      <w:r w:rsidRPr="00D83A8E">
        <w:rPr>
          <w:b/>
          <w:u w:val="single"/>
        </w:rPr>
        <w:t>SPOLIATION – NOTICE OF POTENTIAL CLAIMS</w:t>
      </w:r>
    </w:p>
    <w:p w:rsidR="005C0D22" w:rsidRPr="00762114" w:rsidRDefault="005C0D22" w:rsidP="00E57E3F"/>
    <w:p w:rsidR="005C0D22" w:rsidRPr="00762114" w:rsidRDefault="005C0D22" w:rsidP="00E57E3F">
      <w:r w:rsidRPr="00762114">
        <w:t>CONTRACTOR shall promptly notify STATE of all potential claims which arise from or result from this contract.  CONTRACTOR shall also take all reasonable steps to preserve all physical evidence and information which may be relevant to the circumstances surrounding a potential claim, while maintaining public safety, and grants to the STATE the opportunity to review and inspect the evidence, including the scene of an accident.</w:t>
      </w:r>
    </w:p>
    <w:p w:rsidR="005C0D22" w:rsidRPr="00762114" w:rsidRDefault="005C0D22" w:rsidP="00E57E3F"/>
    <w:p w:rsidR="005C0D22" w:rsidRPr="00D83A8E" w:rsidRDefault="005C0D22" w:rsidP="00E57E3F">
      <w:pPr>
        <w:pStyle w:val="ListParagraph"/>
        <w:numPr>
          <w:ilvl w:val="0"/>
          <w:numId w:val="14"/>
        </w:numPr>
        <w:rPr>
          <w:b/>
          <w:u w:val="single"/>
        </w:rPr>
      </w:pPr>
      <w:r w:rsidRPr="00D83A8E">
        <w:rPr>
          <w:b/>
          <w:u w:val="single"/>
        </w:rPr>
        <w:t>INDEMNITY</w:t>
      </w:r>
    </w:p>
    <w:p w:rsidR="005C0D22" w:rsidRPr="00762114" w:rsidRDefault="005C0D22" w:rsidP="00E57E3F"/>
    <w:p w:rsidR="005C0D22" w:rsidRPr="00762114" w:rsidRDefault="005C0D22" w:rsidP="00E57E3F">
      <w:pPr>
        <w:rPr>
          <w:rStyle w:val="a0"/>
          <w:color w:val="000000"/>
          <w:spacing w:val="-2"/>
        </w:rPr>
      </w:pPr>
      <w:r w:rsidRPr="00762114">
        <w:rPr>
          <w:rStyle w:val="a0"/>
          <w:color w:val="000000"/>
          <w:spacing w:val="-2"/>
        </w:rPr>
        <w:t>The State and Contractor each agrees to assume its own liability for any claims of any nature including all costs, expenses and attorneys' fees which may in any manner result from or arise out of this agreement.</w:t>
      </w:r>
    </w:p>
    <w:p w:rsidR="005C0D22" w:rsidRPr="00762114" w:rsidRDefault="005C0D22" w:rsidP="00E57E3F"/>
    <w:p w:rsidR="005C0D22" w:rsidRPr="00D83A8E" w:rsidRDefault="005C0D22" w:rsidP="00E57E3F">
      <w:pPr>
        <w:pStyle w:val="ListParagraph"/>
        <w:numPr>
          <w:ilvl w:val="0"/>
          <w:numId w:val="14"/>
        </w:numPr>
        <w:rPr>
          <w:b/>
          <w:u w:val="single"/>
        </w:rPr>
      </w:pPr>
      <w:r w:rsidRPr="00D83A8E">
        <w:rPr>
          <w:b/>
          <w:u w:val="single"/>
        </w:rPr>
        <w:t>INSURANCE</w:t>
      </w:r>
    </w:p>
    <w:p w:rsidR="005C0D22" w:rsidRPr="00762114" w:rsidRDefault="005C0D22" w:rsidP="00E57E3F"/>
    <w:p w:rsidR="005C0D22" w:rsidRPr="00762114" w:rsidRDefault="005C0D22" w:rsidP="00E57E3F">
      <w:pPr>
        <w:rPr>
          <w:snapToGrid w:val="0"/>
          <w:color w:val="000000"/>
        </w:rPr>
      </w:pPr>
      <w:r w:rsidRPr="00762114">
        <w:rPr>
          <w:snapToGrid w:val="0"/>
          <w:color w:val="000000"/>
        </w:rPr>
        <w:t>Contractor shall secure and keep in force during the term of this agreement</w:t>
      </w:r>
      <w:r w:rsidRPr="00762114">
        <w:t xml:space="preserve">, from insurance companies authorized to do business in North Dakota, the following insurance </w:t>
      </w:r>
      <w:proofErr w:type="spellStart"/>
      <w:r w:rsidRPr="00762114">
        <w:t>coverages</w:t>
      </w:r>
      <w:proofErr w:type="spellEnd"/>
      <w:r w:rsidRPr="00762114">
        <w:t>:</w:t>
      </w:r>
    </w:p>
    <w:p w:rsidR="005C0D22" w:rsidRPr="00762114" w:rsidRDefault="005C0D22" w:rsidP="00E57E3F">
      <w:pPr>
        <w:rPr>
          <w:rStyle w:val="a0"/>
          <w:color w:val="000000"/>
          <w:spacing w:val="-2"/>
        </w:rPr>
      </w:pPr>
    </w:p>
    <w:p w:rsidR="005C0D22" w:rsidRPr="00762114" w:rsidRDefault="005C0D22" w:rsidP="00E57E3F">
      <w:pPr>
        <w:pStyle w:val="ListParagraph"/>
        <w:numPr>
          <w:ilvl w:val="0"/>
          <w:numId w:val="15"/>
        </w:numPr>
      </w:pPr>
      <w:r w:rsidRPr="00762114">
        <w:t xml:space="preserve">Commercial general liability, including premises or operations, contractual, and products or completed operations </w:t>
      </w:r>
      <w:proofErr w:type="spellStart"/>
      <w:r w:rsidRPr="00762114">
        <w:t>coverages</w:t>
      </w:r>
      <w:proofErr w:type="spellEnd"/>
      <w:r w:rsidRPr="00762114">
        <w:t xml:space="preserve"> (if applicable), with minimum liability limits of $250,000 per person and $1,000,000 per occurrence.</w:t>
      </w:r>
    </w:p>
    <w:p w:rsidR="005C0D22" w:rsidRPr="00762114" w:rsidRDefault="005C0D22" w:rsidP="00E57E3F">
      <w:pPr>
        <w:pStyle w:val="ListParagraph"/>
        <w:numPr>
          <w:ilvl w:val="0"/>
          <w:numId w:val="15"/>
        </w:numPr>
      </w:pPr>
      <w:r w:rsidRPr="00762114">
        <w:t>Professional errors and omissions with minimum limits of $1,000,000 per occurrence and in the aggregate, Contractor shall continuously maintain such coverage during the cont</w:t>
      </w:r>
      <w:r w:rsidR="00DD479D">
        <w:t>r</w:t>
      </w:r>
      <w:r w:rsidRPr="00762114">
        <w:t xml:space="preserve">act period and for three years thereafter. </w:t>
      </w:r>
      <w:r w:rsidR="00DD479D">
        <w:t xml:space="preserve"> </w:t>
      </w:r>
      <w:r w:rsidRPr="00762114">
        <w:t>In the event of a change or cancellation of coverage, Contractor shall purchase an extended reporting period to meet the time periods required in this section.</w:t>
      </w:r>
    </w:p>
    <w:p w:rsidR="005C0D22" w:rsidRPr="00762114" w:rsidRDefault="005C0D22" w:rsidP="00E57E3F">
      <w:pPr>
        <w:pStyle w:val="ListParagraph"/>
        <w:numPr>
          <w:ilvl w:val="0"/>
          <w:numId w:val="15"/>
        </w:numPr>
        <w:rPr>
          <w:rStyle w:val="a0"/>
        </w:rPr>
      </w:pPr>
      <w:r w:rsidRPr="00762114">
        <w:t>Automobile liability, including Owned (if any), Hired, and Non-Owned automobiles, with minimum liability limits of $250,000 per person and $500,000 per occurrence.</w:t>
      </w:r>
    </w:p>
    <w:p w:rsidR="005C0D22" w:rsidRPr="00762114" w:rsidRDefault="005C0D22" w:rsidP="00E57E3F">
      <w:pPr>
        <w:pStyle w:val="ListParagraph"/>
        <w:numPr>
          <w:ilvl w:val="0"/>
          <w:numId w:val="15"/>
        </w:numPr>
        <w:rPr>
          <w:rStyle w:val="a0"/>
        </w:rPr>
      </w:pPr>
      <w:r w:rsidRPr="00762114">
        <w:rPr>
          <w:rStyle w:val="a0"/>
          <w:color w:val="000000"/>
          <w:spacing w:val="-2"/>
        </w:rPr>
        <w:t xml:space="preserve">Workers compensation coverage meeting all statutory requirements.    </w:t>
      </w:r>
    </w:p>
    <w:p w:rsidR="005C0D22" w:rsidRPr="00762114" w:rsidRDefault="005C0D22" w:rsidP="00E57E3F"/>
    <w:p w:rsidR="005C0D22" w:rsidRPr="00762114" w:rsidRDefault="005C0D22" w:rsidP="00E57E3F">
      <w:pPr>
        <w:rPr>
          <w:rStyle w:val="a0"/>
          <w:color w:val="000000"/>
          <w:spacing w:val="-2"/>
        </w:rPr>
      </w:pPr>
      <w:r w:rsidRPr="00762114">
        <w:rPr>
          <w:rStyle w:val="a0"/>
          <w:color w:val="000000"/>
          <w:spacing w:val="-2"/>
        </w:rPr>
        <w:t xml:space="preserve">The insurance </w:t>
      </w:r>
      <w:proofErr w:type="spellStart"/>
      <w:r w:rsidRPr="00762114">
        <w:rPr>
          <w:rStyle w:val="a0"/>
          <w:color w:val="000000"/>
          <w:spacing w:val="-2"/>
        </w:rPr>
        <w:t>coverages</w:t>
      </w:r>
      <w:proofErr w:type="spellEnd"/>
      <w:r w:rsidRPr="00762114">
        <w:rPr>
          <w:rStyle w:val="a0"/>
          <w:color w:val="000000"/>
          <w:spacing w:val="-2"/>
        </w:rPr>
        <w:t xml:space="preserve"> listed above must meet the following additional requirements:</w:t>
      </w:r>
    </w:p>
    <w:p w:rsidR="005C0D22" w:rsidRPr="00762114" w:rsidRDefault="005C0D22" w:rsidP="00E57E3F">
      <w:pPr>
        <w:rPr>
          <w:rStyle w:val="a0"/>
          <w:color w:val="000000"/>
          <w:spacing w:val="-2"/>
        </w:rPr>
      </w:pPr>
    </w:p>
    <w:p w:rsidR="005C0D22" w:rsidRPr="00762114" w:rsidRDefault="005C0D22" w:rsidP="00E57E3F">
      <w:pPr>
        <w:pStyle w:val="ListParagraph"/>
        <w:numPr>
          <w:ilvl w:val="0"/>
          <w:numId w:val="16"/>
        </w:numPr>
        <w:rPr>
          <w:rStyle w:val="a0"/>
          <w:color w:val="000000"/>
          <w:spacing w:val="-2"/>
        </w:rPr>
      </w:pPr>
      <w:r w:rsidRPr="00762114">
        <w:rPr>
          <w:rStyle w:val="a0"/>
          <w:color w:val="000000"/>
          <w:spacing w:val="-2"/>
        </w:rPr>
        <w:t xml:space="preserve">Any deductible or self-insured retention amount or other similar obligation under the policies will be the sole responsibility of the Contractor. The amount of any deductible or </w:t>
      </w:r>
      <w:r w:rsidRPr="00762114">
        <w:rPr>
          <w:rStyle w:val="a0"/>
          <w:color w:val="000000"/>
          <w:spacing w:val="-2"/>
        </w:rPr>
        <w:lastRenderedPageBreak/>
        <w:t xml:space="preserve">self-retention is subject to approval by the State. </w:t>
      </w:r>
    </w:p>
    <w:p w:rsidR="005C0D22" w:rsidRPr="00762114" w:rsidRDefault="005C0D22" w:rsidP="00E57E3F">
      <w:pPr>
        <w:pStyle w:val="ListParagraph"/>
        <w:numPr>
          <w:ilvl w:val="0"/>
          <w:numId w:val="16"/>
        </w:numPr>
        <w:rPr>
          <w:rStyle w:val="a0"/>
          <w:color w:val="000000"/>
          <w:spacing w:val="-2"/>
        </w:rPr>
      </w:pPr>
      <w:r w:rsidRPr="00762114">
        <w:rPr>
          <w:rStyle w:val="a0"/>
          <w:color w:val="000000"/>
          <w:spacing w:val="-2"/>
        </w:rPr>
        <w:t>This insurance may be in policy or policies of insurance, primary and excess, including the so-called umbrella or catastrophe form and must be placed with insurers rated “A-” or better by A.M. Best Company, Inc., provided any excess policy follows form for coverage. Less than an “A-” rating must be approved by the State. The policies must be in form and terms approved by the State.</w:t>
      </w:r>
    </w:p>
    <w:p w:rsidR="005C0D22" w:rsidRPr="00762114" w:rsidRDefault="005C0D22" w:rsidP="00E57E3F">
      <w:pPr>
        <w:pStyle w:val="ListParagraph"/>
        <w:numPr>
          <w:ilvl w:val="0"/>
          <w:numId w:val="16"/>
        </w:numPr>
        <w:rPr>
          <w:rStyle w:val="a0"/>
          <w:color w:val="000000"/>
          <w:spacing w:val="-2"/>
        </w:rPr>
      </w:pPr>
      <w:r w:rsidRPr="00762114">
        <w:rPr>
          <w:rStyle w:val="a0"/>
          <w:color w:val="000000"/>
          <w:spacing w:val="-2"/>
        </w:rPr>
        <w:t>The insurance required in this agreement, through a policy or endorsement, shall include a provision that the policy and endorsements may not be canceled or modified without thirty (30) days’ prior written notice to the undersigned State representative.</w:t>
      </w:r>
    </w:p>
    <w:p w:rsidR="005C0D22" w:rsidRPr="00762114" w:rsidRDefault="005C0D22" w:rsidP="00E57E3F">
      <w:pPr>
        <w:pStyle w:val="ListParagraph"/>
        <w:numPr>
          <w:ilvl w:val="0"/>
          <w:numId w:val="16"/>
        </w:numPr>
        <w:rPr>
          <w:rStyle w:val="a0"/>
          <w:color w:val="000000"/>
          <w:spacing w:val="-2"/>
        </w:rPr>
      </w:pPr>
      <w:r w:rsidRPr="00762114">
        <w:rPr>
          <w:rStyle w:val="a0"/>
          <w:color w:val="000000"/>
          <w:spacing w:val="-2"/>
        </w:rPr>
        <w:t>The Contractor shall furnish a certificate of insurance to the undersigned State representative prior to commencement of this agreement.</w:t>
      </w:r>
    </w:p>
    <w:p w:rsidR="005C0D22" w:rsidRPr="00762114" w:rsidRDefault="005C0D22" w:rsidP="00E57E3F">
      <w:pPr>
        <w:pStyle w:val="ListParagraph"/>
        <w:numPr>
          <w:ilvl w:val="0"/>
          <w:numId w:val="16"/>
        </w:numPr>
        <w:rPr>
          <w:rStyle w:val="a0"/>
          <w:color w:val="000000"/>
          <w:spacing w:val="-2"/>
        </w:rPr>
      </w:pPr>
      <w:r w:rsidRPr="00762114">
        <w:rPr>
          <w:rStyle w:val="a0"/>
          <w:color w:val="000000"/>
          <w:spacing w:val="-2"/>
        </w:rPr>
        <w:t>Failure to provide insurance as required in this agreement is a material breach of contract entitling State to terminate this agreement immediately.</w:t>
      </w:r>
    </w:p>
    <w:p w:rsidR="005C0D22" w:rsidRPr="00762114" w:rsidRDefault="005C0D22" w:rsidP="00E57E3F"/>
    <w:p w:rsidR="005C0D22" w:rsidRPr="00D83A8E" w:rsidRDefault="005C0D22" w:rsidP="00E57E3F">
      <w:pPr>
        <w:pStyle w:val="ListParagraph"/>
        <w:numPr>
          <w:ilvl w:val="0"/>
          <w:numId w:val="14"/>
        </w:numPr>
        <w:rPr>
          <w:b/>
          <w:u w:val="single"/>
        </w:rPr>
      </w:pPr>
      <w:r w:rsidRPr="00D83A8E">
        <w:rPr>
          <w:b/>
          <w:u w:val="single"/>
        </w:rPr>
        <w:t>ATTORNEY FEES</w:t>
      </w:r>
    </w:p>
    <w:p w:rsidR="005C0D22" w:rsidRPr="00762114" w:rsidRDefault="005C0D22" w:rsidP="00E57E3F"/>
    <w:p w:rsidR="005C0D22" w:rsidRPr="00762114" w:rsidRDefault="005C0D22" w:rsidP="00E57E3F">
      <w:r w:rsidRPr="00762114">
        <w:t>In the event a lawsuit is instituted by the STATE to obtain performance due of any kind under this contract, and the STATE is the prevailing party, CONTRACTOR shall, except when prohibited by N.D.C.C. § 28-26-04, pay the STATE’s reasonable attorney fees and costs in connection with the lawsuit.</w:t>
      </w:r>
    </w:p>
    <w:p w:rsidR="005C0D22" w:rsidRPr="00762114" w:rsidRDefault="005C0D22" w:rsidP="00E57E3F"/>
    <w:p w:rsidR="005C0D22" w:rsidRPr="00D83A8E" w:rsidRDefault="005C0D22" w:rsidP="00E57E3F">
      <w:pPr>
        <w:pStyle w:val="ListParagraph"/>
        <w:numPr>
          <w:ilvl w:val="0"/>
          <w:numId w:val="14"/>
        </w:numPr>
        <w:rPr>
          <w:b/>
          <w:u w:val="single"/>
        </w:rPr>
      </w:pPr>
      <w:r w:rsidRPr="00D83A8E">
        <w:rPr>
          <w:b/>
          <w:u w:val="single"/>
        </w:rPr>
        <w:t>ALTERNATIVE DISPUTE RESOLUTION – JURY TRIAL</w:t>
      </w:r>
    </w:p>
    <w:p w:rsidR="005C0D22" w:rsidRPr="00762114" w:rsidRDefault="005C0D22" w:rsidP="00E57E3F"/>
    <w:p w:rsidR="005C0D22" w:rsidRPr="00762114" w:rsidRDefault="005C0D22" w:rsidP="00E57E3F">
      <w:r w:rsidRPr="00762114">
        <w:t>STATE does not agree to any form of binding arbitration, mediation, or other forms of mandatory alternative dispute resolution.  The parties have the right to enforce their rights and remedies in judicial proceedings.  STATE does not waive any right to a jury trial.</w:t>
      </w:r>
    </w:p>
    <w:p w:rsidR="005C0D22" w:rsidRPr="00762114" w:rsidRDefault="005C0D22" w:rsidP="00E57E3F"/>
    <w:p w:rsidR="005C0D22" w:rsidRPr="00D83A8E" w:rsidRDefault="005C0D22" w:rsidP="00E57E3F">
      <w:pPr>
        <w:pStyle w:val="ListParagraph"/>
        <w:numPr>
          <w:ilvl w:val="0"/>
          <w:numId w:val="14"/>
        </w:numPr>
        <w:rPr>
          <w:b/>
          <w:u w:val="single"/>
        </w:rPr>
      </w:pPr>
      <w:r w:rsidRPr="00D83A8E">
        <w:rPr>
          <w:b/>
          <w:u w:val="single"/>
        </w:rPr>
        <w:t>CONFIDENTIALITY</w:t>
      </w:r>
    </w:p>
    <w:p w:rsidR="005C0D22" w:rsidRPr="00762114" w:rsidRDefault="005C0D22" w:rsidP="00E57E3F"/>
    <w:p w:rsidR="005C0D22" w:rsidRPr="00762114" w:rsidRDefault="005C0D22" w:rsidP="00E57E3F">
      <w:r w:rsidRPr="00762114">
        <w:t>CONTRACTOR agrees not to use or disclose any information it receives from the STATE under this contract which the STATE has previously identified as confidential or exempt from mandatory public disclosure except as necessary to carry out the purposes of this contract or as authorized in advance by the STATE.  The STATE agrees not to disclose any information it receives from CONTRACTOR which the CONTRACTOR has previously identified as confidential and which the STATE determines in its sole discretion is protected from mandatory public disclosure under a specific exception to the North Dakota open records law, North Dakota Century Code § 44</w:t>
      </w:r>
      <w:r w:rsidRPr="00762114">
        <w:noBreakHyphen/>
        <w:t>04</w:t>
      </w:r>
      <w:r w:rsidRPr="00762114">
        <w:noBreakHyphen/>
        <w:t>18.  The duty of STATE and CONTRACTOR to maintain confidentiality of information under this section continues beyond the term of this contract.</w:t>
      </w:r>
    </w:p>
    <w:p w:rsidR="005C0D22" w:rsidRPr="00762114" w:rsidRDefault="005C0D22" w:rsidP="00E57E3F">
      <w:pPr>
        <w:pStyle w:val="BodyTextIndent"/>
      </w:pPr>
    </w:p>
    <w:p w:rsidR="005C0D22" w:rsidRPr="00D83A8E" w:rsidRDefault="005C0D22" w:rsidP="00E57E3F">
      <w:pPr>
        <w:pStyle w:val="ListParagraph"/>
        <w:numPr>
          <w:ilvl w:val="0"/>
          <w:numId w:val="14"/>
        </w:numPr>
        <w:rPr>
          <w:b/>
          <w:u w:val="single"/>
        </w:rPr>
      </w:pPr>
      <w:r w:rsidRPr="00D83A8E">
        <w:rPr>
          <w:b/>
          <w:u w:val="single"/>
        </w:rPr>
        <w:t>COMPLIANCE WITH PUBLIC RECORDS LAW</w:t>
      </w:r>
    </w:p>
    <w:p w:rsidR="005C0D22" w:rsidRPr="00762114" w:rsidRDefault="005C0D22" w:rsidP="00E57E3F"/>
    <w:p w:rsidR="005C0D22" w:rsidRPr="00762114" w:rsidRDefault="005C0D22" w:rsidP="00E57E3F">
      <w:r w:rsidRPr="00762114">
        <w:t>CONTRACTOR understands that,</w:t>
      </w:r>
      <w:r w:rsidRPr="00762114">
        <w:rPr>
          <w:bCs/>
        </w:rPr>
        <w:t xml:space="preserve"> except for disclosures prohibited in this contract, </w:t>
      </w:r>
      <w:r w:rsidRPr="00762114">
        <w:t>the STATE must disclose to the public upon request any records it receives from CONTRACTOR under this contract.  CONTRACTOR further understands that any records which are obtained or generated by the CONTRACTOR under this contract, except for records that are confidential under that section herein addressing confidentiality, may be open to the public upon request under the North Dakota open records law.  CONTRACTOR agrees to contact the STATE immediately upon receiving a request for information under the open records law and to comply with the STATE’s instructions on how to respond to the request.</w:t>
      </w:r>
    </w:p>
    <w:p w:rsidR="005C0D22" w:rsidRDefault="005C0D22" w:rsidP="00E57E3F"/>
    <w:p w:rsidR="00D83A8E" w:rsidRPr="00762114" w:rsidRDefault="00D83A8E" w:rsidP="00E57E3F"/>
    <w:p w:rsidR="005C0D22" w:rsidRPr="00D83A8E" w:rsidRDefault="005C0D22" w:rsidP="00E57E3F">
      <w:pPr>
        <w:pStyle w:val="ListParagraph"/>
        <w:numPr>
          <w:ilvl w:val="0"/>
          <w:numId w:val="14"/>
        </w:numPr>
        <w:rPr>
          <w:b/>
          <w:u w:val="single"/>
        </w:rPr>
      </w:pPr>
      <w:r w:rsidRPr="00D83A8E">
        <w:rPr>
          <w:b/>
          <w:u w:val="single"/>
        </w:rPr>
        <w:t>INDEPENDENT ENTITY</w:t>
      </w:r>
    </w:p>
    <w:p w:rsidR="005C0D22" w:rsidRPr="00762114" w:rsidRDefault="005C0D22" w:rsidP="00E57E3F"/>
    <w:p w:rsidR="005C0D22" w:rsidRPr="00762114" w:rsidRDefault="005C0D22" w:rsidP="00E57E3F">
      <w:r w:rsidRPr="00762114">
        <w:t>CONTRACTOR shall perform as an independent entity under this contract and not as an employee of the STATE for any purpose, including but not limited to the application of the Social Security Act, the Fair Labor Standards Act, the Federal Insurance Contribution Act, the North Dakota Unemployment Compensation Law and the North Dakota Workers’ Compensation Act.  CONTRACTOR will retain sole and absolute discretion in the manner and means of carrying out the CONTRACTOR’s activities and responsibilities under this contract, except to the extent specified in this contract.</w:t>
      </w:r>
    </w:p>
    <w:p w:rsidR="005C0D22" w:rsidRPr="00762114" w:rsidRDefault="005C0D22" w:rsidP="00E57E3F"/>
    <w:p w:rsidR="005C0D22" w:rsidRPr="00D83A8E" w:rsidRDefault="005C0D22" w:rsidP="00E57E3F">
      <w:pPr>
        <w:pStyle w:val="ListParagraph"/>
        <w:numPr>
          <w:ilvl w:val="0"/>
          <w:numId w:val="14"/>
        </w:numPr>
        <w:rPr>
          <w:b/>
          <w:u w:val="single"/>
        </w:rPr>
      </w:pPr>
      <w:r w:rsidRPr="00D83A8E">
        <w:rPr>
          <w:b/>
          <w:u w:val="single"/>
        </w:rPr>
        <w:t>NONDISCRIMINATION AND COMPLIANCE WITH LAWS</w:t>
      </w:r>
    </w:p>
    <w:p w:rsidR="005C0D22" w:rsidRPr="00762114" w:rsidRDefault="005C0D22" w:rsidP="00E57E3F"/>
    <w:p w:rsidR="005C0D22" w:rsidRPr="00762114" w:rsidRDefault="005C0D22" w:rsidP="00E57E3F">
      <w:r w:rsidRPr="00762114">
        <w:t>CONTRACTOR agrees to comply with all applicable laws, rules, regulations and policies, including but not limited to those relating to nondiscrimination, accessibility and civil rights.  CONTRACTOR agrees to timely file all required reports, make required payroll deductions, and timely pay all taxes and premiums owed, including sales and use taxes and unemployment compensation and workers' compensation premiums.  CONTRACTOR shall have and keep current at all times during the term of this contract all licenses and permits required by law.</w:t>
      </w:r>
    </w:p>
    <w:p w:rsidR="005C0D22" w:rsidRPr="00762114" w:rsidRDefault="005C0D22" w:rsidP="00E57E3F"/>
    <w:p w:rsidR="005C0D22" w:rsidRPr="00D83A8E" w:rsidRDefault="005C0D22" w:rsidP="00E57E3F">
      <w:pPr>
        <w:pStyle w:val="ListParagraph"/>
        <w:numPr>
          <w:ilvl w:val="0"/>
          <w:numId w:val="14"/>
        </w:numPr>
        <w:rPr>
          <w:b/>
          <w:u w:val="single"/>
        </w:rPr>
      </w:pPr>
      <w:r w:rsidRPr="00D83A8E">
        <w:rPr>
          <w:b/>
          <w:u w:val="single"/>
        </w:rPr>
        <w:t>STATE AUDIT</w:t>
      </w:r>
    </w:p>
    <w:p w:rsidR="005C0D22" w:rsidRPr="00762114" w:rsidRDefault="005C0D22" w:rsidP="00E57E3F"/>
    <w:p w:rsidR="005C0D22" w:rsidRPr="00762114" w:rsidRDefault="005C0D22" w:rsidP="00333982">
      <w:r w:rsidRPr="00762114">
        <w:t>All records, regardless of physical form, and the accounting practices and procedures of CONTRACTOR relevant to this contract are subject to examination by the North Dakota State Auditor or the Auditor’s designee.  CONTRACTOR will maintain all such records for at least three years following completion of this contract.</w:t>
      </w:r>
    </w:p>
    <w:p w:rsidR="005C0D22" w:rsidRPr="00762114" w:rsidRDefault="005C0D22" w:rsidP="00E57E3F"/>
    <w:p w:rsidR="005C0D22" w:rsidRPr="00D83A8E" w:rsidRDefault="005C0D22" w:rsidP="00E57E3F">
      <w:pPr>
        <w:pStyle w:val="ListParagraph"/>
        <w:numPr>
          <w:ilvl w:val="0"/>
          <w:numId w:val="14"/>
        </w:numPr>
        <w:rPr>
          <w:b/>
          <w:u w:val="single"/>
        </w:rPr>
      </w:pPr>
      <w:r w:rsidRPr="00D83A8E">
        <w:rPr>
          <w:b/>
          <w:u w:val="single"/>
        </w:rPr>
        <w:t>PREPAYMENT</w:t>
      </w:r>
    </w:p>
    <w:p w:rsidR="005C0D22" w:rsidRPr="00762114" w:rsidRDefault="005C0D22" w:rsidP="00E57E3F"/>
    <w:p w:rsidR="005C0D22" w:rsidRPr="00762114" w:rsidRDefault="005C0D22" w:rsidP="00E57E3F">
      <w:r w:rsidRPr="00762114">
        <w:t>The STATE will not make any advance payments before performance by the CONTRACTOR under this contract.</w:t>
      </w:r>
    </w:p>
    <w:p w:rsidR="005C0D22" w:rsidRPr="00762114" w:rsidRDefault="005C0D22" w:rsidP="00E57E3F"/>
    <w:p w:rsidR="005C0D22" w:rsidRPr="00762114" w:rsidRDefault="005C0D22" w:rsidP="00E57E3F">
      <w:pPr>
        <w:pStyle w:val="ListParagraph"/>
        <w:numPr>
          <w:ilvl w:val="0"/>
          <w:numId w:val="14"/>
        </w:numPr>
      </w:pPr>
      <w:r w:rsidRPr="00762114">
        <w:t>TAXPAYER ID</w:t>
      </w:r>
    </w:p>
    <w:p w:rsidR="005C0D22" w:rsidRPr="00762114" w:rsidRDefault="005C0D22" w:rsidP="00E57E3F"/>
    <w:p w:rsidR="005C0D22" w:rsidRPr="00762114" w:rsidRDefault="005C0D22" w:rsidP="00E57E3F">
      <w:r w:rsidRPr="00762114">
        <w:t>CONTRACTOR’s federal ID number is:  ______________________.</w:t>
      </w:r>
    </w:p>
    <w:p w:rsidR="005C0D22" w:rsidRPr="00762114" w:rsidRDefault="005C0D22" w:rsidP="00E57E3F"/>
    <w:p w:rsidR="005C0D22" w:rsidRPr="00D83A8E" w:rsidRDefault="00D83A8E" w:rsidP="00D83A8E">
      <w:pPr>
        <w:tabs>
          <w:tab w:val="left" w:pos="720"/>
        </w:tabs>
        <w:rPr>
          <w:b/>
        </w:rPr>
      </w:pPr>
      <w:r w:rsidRPr="00D83A8E">
        <w:rPr>
          <w:b/>
          <w:bCs/>
        </w:rPr>
        <w:t>24</w:t>
      </w:r>
      <w:r w:rsidR="005C0D22" w:rsidRPr="00D83A8E">
        <w:rPr>
          <w:b/>
          <w:bCs/>
        </w:rPr>
        <w:t xml:space="preserve">. </w:t>
      </w:r>
      <w:r>
        <w:rPr>
          <w:b/>
          <w:bCs/>
        </w:rPr>
        <w:tab/>
      </w:r>
      <w:r w:rsidR="005C0D22" w:rsidRPr="00D83A8E">
        <w:rPr>
          <w:b/>
          <w:u w:val="single"/>
        </w:rPr>
        <w:t>PAYMENT</w:t>
      </w:r>
      <w:r w:rsidR="005C0D22" w:rsidRPr="00D83A8E">
        <w:rPr>
          <w:b/>
          <w:spacing w:val="2"/>
          <w:u w:val="single"/>
        </w:rPr>
        <w:t xml:space="preserve"> </w:t>
      </w:r>
      <w:r w:rsidR="005C0D22" w:rsidRPr="00D83A8E">
        <w:rPr>
          <w:b/>
          <w:u w:val="single"/>
        </w:rPr>
        <w:t>OF TAXES BY STATE</w:t>
      </w:r>
    </w:p>
    <w:p w:rsidR="005C0D22" w:rsidRPr="00762114" w:rsidRDefault="005C0D22" w:rsidP="00E57E3F"/>
    <w:p w:rsidR="005C0D22" w:rsidRPr="00762114" w:rsidRDefault="005C0D22" w:rsidP="00E57E3F">
      <w:r w:rsidRPr="00762114">
        <w:t>State</w:t>
      </w:r>
      <w:r w:rsidRPr="00762114">
        <w:rPr>
          <w:spacing w:val="33"/>
        </w:rPr>
        <w:t xml:space="preserve"> </w:t>
      </w:r>
      <w:r w:rsidRPr="00762114">
        <w:t>is</w:t>
      </w:r>
      <w:r w:rsidRPr="00762114">
        <w:rPr>
          <w:spacing w:val="33"/>
        </w:rPr>
        <w:t xml:space="preserve"> </w:t>
      </w:r>
      <w:r w:rsidRPr="00762114">
        <w:t>not</w:t>
      </w:r>
      <w:r w:rsidRPr="00762114">
        <w:rPr>
          <w:spacing w:val="33"/>
        </w:rPr>
        <w:t xml:space="preserve"> </w:t>
      </w:r>
      <w:r w:rsidRPr="00762114">
        <w:t>responsible</w:t>
      </w:r>
      <w:r w:rsidRPr="00762114">
        <w:rPr>
          <w:spacing w:val="33"/>
        </w:rPr>
        <w:t xml:space="preserve"> </w:t>
      </w:r>
      <w:r w:rsidRPr="00762114">
        <w:t>for</w:t>
      </w:r>
      <w:r w:rsidRPr="00762114">
        <w:rPr>
          <w:spacing w:val="33"/>
        </w:rPr>
        <w:t xml:space="preserve"> </w:t>
      </w:r>
      <w:r w:rsidRPr="00762114">
        <w:t>and</w:t>
      </w:r>
      <w:r w:rsidRPr="00762114">
        <w:rPr>
          <w:spacing w:val="33"/>
        </w:rPr>
        <w:t xml:space="preserve"> </w:t>
      </w:r>
      <w:r w:rsidRPr="00762114">
        <w:t>will</w:t>
      </w:r>
      <w:r w:rsidRPr="00762114">
        <w:rPr>
          <w:spacing w:val="33"/>
        </w:rPr>
        <w:t xml:space="preserve"> </w:t>
      </w:r>
      <w:r w:rsidRPr="00762114">
        <w:t>not</w:t>
      </w:r>
      <w:r w:rsidRPr="00762114">
        <w:rPr>
          <w:spacing w:val="33"/>
        </w:rPr>
        <w:t xml:space="preserve"> </w:t>
      </w:r>
      <w:r w:rsidRPr="00762114">
        <w:t>pay local,</w:t>
      </w:r>
      <w:r w:rsidRPr="00762114">
        <w:rPr>
          <w:spacing w:val="33"/>
        </w:rPr>
        <w:t xml:space="preserve"> </w:t>
      </w:r>
      <w:r w:rsidRPr="00762114">
        <w:t>state,</w:t>
      </w:r>
      <w:r w:rsidRPr="00762114">
        <w:rPr>
          <w:spacing w:val="33"/>
        </w:rPr>
        <w:t xml:space="preserve"> </w:t>
      </w:r>
      <w:r w:rsidRPr="00762114">
        <w:t>or</w:t>
      </w:r>
      <w:r w:rsidRPr="00762114">
        <w:rPr>
          <w:spacing w:val="33"/>
        </w:rPr>
        <w:t xml:space="preserve"> </w:t>
      </w:r>
      <w:r w:rsidRPr="00762114">
        <w:t>federal</w:t>
      </w:r>
      <w:r w:rsidRPr="00762114">
        <w:rPr>
          <w:spacing w:val="33"/>
        </w:rPr>
        <w:t xml:space="preserve"> </w:t>
      </w:r>
      <w:r w:rsidRPr="00762114">
        <w:t xml:space="preserve">taxes. </w:t>
      </w:r>
      <w:r w:rsidRPr="00762114">
        <w:rPr>
          <w:spacing w:val="33"/>
        </w:rPr>
        <w:t xml:space="preserve"> </w:t>
      </w:r>
      <w:r w:rsidRPr="00762114">
        <w:t>State sales tax exempti</w:t>
      </w:r>
      <w:r w:rsidRPr="00762114">
        <w:rPr>
          <w:spacing w:val="2"/>
        </w:rPr>
        <w:t>o</w:t>
      </w:r>
      <w:r w:rsidRPr="00762114">
        <w:t>n number</w:t>
      </w:r>
      <w:r w:rsidRPr="00762114">
        <w:rPr>
          <w:spacing w:val="-21"/>
        </w:rPr>
        <w:t xml:space="preserve"> </w:t>
      </w:r>
      <w:r w:rsidRPr="00762114">
        <w:t>is E-2001, and</w:t>
      </w:r>
      <w:r w:rsidRPr="00762114">
        <w:rPr>
          <w:spacing w:val="-21"/>
        </w:rPr>
        <w:t xml:space="preserve"> </w:t>
      </w:r>
      <w:r w:rsidRPr="00762114">
        <w:t xml:space="preserve">certificates will be furnished upon request by </w:t>
      </w:r>
      <w:r w:rsidR="001433BC">
        <w:t>Workforce Safety and Insur</w:t>
      </w:r>
      <w:r w:rsidR="00643A70">
        <w:t>an</w:t>
      </w:r>
      <w:r w:rsidR="001433BC">
        <w:t>ce</w:t>
      </w:r>
      <w:r w:rsidRPr="00762114">
        <w:t>.</w:t>
      </w:r>
    </w:p>
    <w:p w:rsidR="005C0D22" w:rsidRPr="00762114" w:rsidRDefault="005C0D22" w:rsidP="00E57E3F"/>
    <w:p w:rsidR="005C0D22" w:rsidRPr="00D83A8E" w:rsidRDefault="005C0D22" w:rsidP="00D83A8E">
      <w:pPr>
        <w:tabs>
          <w:tab w:val="left" w:pos="720"/>
        </w:tabs>
        <w:rPr>
          <w:b/>
        </w:rPr>
      </w:pPr>
      <w:r>
        <w:br w:type="page"/>
      </w:r>
      <w:r w:rsidR="00D83A8E">
        <w:rPr>
          <w:b/>
        </w:rPr>
        <w:lastRenderedPageBreak/>
        <w:t>26.</w:t>
      </w:r>
      <w:r w:rsidR="00D83A8E">
        <w:rPr>
          <w:b/>
        </w:rPr>
        <w:tab/>
      </w:r>
      <w:r w:rsidRPr="00D83A8E">
        <w:rPr>
          <w:b/>
          <w:u w:val="single"/>
        </w:rPr>
        <w:t>EFFECTIVENESS OF CONTRACT</w:t>
      </w:r>
    </w:p>
    <w:p w:rsidR="005C0D22" w:rsidRPr="00762114" w:rsidRDefault="005C0D22" w:rsidP="00E57E3F"/>
    <w:p w:rsidR="005C0D22" w:rsidRPr="00762114" w:rsidRDefault="005C0D22" w:rsidP="00E57E3F">
      <w:r w:rsidRPr="00762114">
        <w:t>This contract is not effective until fully executed by all parties.</w:t>
      </w:r>
    </w:p>
    <w:p w:rsidR="005C0D22" w:rsidRPr="00762114" w:rsidRDefault="005C0D22" w:rsidP="00E57E3F"/>
    <w:p w:rsidR="005C0D22" w:rsidRPr="00D83A8E" w:rsidRDefault="005C0D22" w:rsidP="00E57E3F">
      <w:pPr>
        <w:rPr>
          <w:b/>
        </w:rPr>
      </w:pPr>
      <w:r w:rsidRPr="00762114">
        <w:tab/>
      </w:r>
      <w:r w:rsidRPr="00762114">
        <w:tab/>
      </w:r>
      <w:r w:rsidRPr="00762114">
        <w:tab/>
      </w:r>
      <w:r w:rsidRPr="00762114">
        <w:tab/>
      </w:r>
      <w:r w:rsidRPr="00762114">
        <w:tab/>
      </w:r>
      <w:r w:rsidRPr="00762114">
        <w:tab/>
      </w:r>
      <w:r w:rsidRPr="00D83A8E">
        <w:rPr>
          <w:b/>
        </w:rPr>
        <w:t>CONTRACTOR</w:t>
      </w:r>
    </w:p>
    <w:p w:rsidR="001433BC" w:rsidRDefault="001433BC" w:rsidP="00E57E3F"/>
    <w:p w:rsidR="001433BC" w:rsidRDefault="001433BC" w:rsidP="00D83A8E">
      <w:pPr>
        <w:ind w:left="4320"/>
      </w:pPr>
      <w:r>
        <w:t>XXXXXXXXXX</w:t>
      </w:r>
    </w:p>
    <w:p w:rsidR="001433BC" w:rsidRDefault="001433BC" w:rsidP="00D83A8E">
      <w:pPr>
        <w:ind w:left="4320"/>
      </w:pPr>
    </w:p>
    <w:p w:rsidR="001433BC" w:rsidRDefault="001433BC" w:rsidP="00D83A8E">
      <w:pPr>
        <w:ind w:left="4320"/>
      </w:pPr>
      <w:r>
        <w:t xml:space="preserve">By: </w:t>
      </w:r>
      <w:r>
        <w:tab/>
        <w:t>____________________________</w:t>
      </w:r>
    </w:p>
    <w:p w:rsidR="001433BC" w:rsidRDefault="001433BC" w:rsidP="00D83A8E">
      <w:pPr>
        <w:ind w:left="4320"/>
      </w:pPr>
    </w:p>
    <w:p w:rsidR="001433BC" w:rsidRDefault="001433BC" w:rsidP="00D83A8E">
      <w:pPr>
        <w:ind w:left="4320"/>
      </w:pPr>
      <w:r>
        <w:t>Title:</w:t>
      </w:r>
      <w:r>
        <w:tab/>
        <w:t>____________________________</w:t>
      </w:r>
    </w:p>
    <w:p w:rsidR="001433BC" w:rsidRDefault="001433BC" w:rsidP="00D83A8E">
      <w:pPr>
        <w:ind w:left="4320"/>
      </w:pPr>
    </w:p>
    <w:p w:rsidR="001433BC" w:rsidRPr="001433BC" w:rsidRDefault="001433BC" w:rsidP="00D83A8E">
      <w:pPr>
        <w:ind w:left="4320"/>
      </w:pPr>
      <w:r>
        <w:t xml:space="preserve">Date: </w:t>
      </w:r>
      <w:r>
        <w:tab/>
        <w:t>____________________________</w:t>
      </w:r>
    </w:p>
    <w:p w:rsidR="005C0D22" w:rsidRPr="00762114" w:rsidRDefault="005C0D22" w:rsidP="00E57E3F"/>
    <w:p w:rsidR="005C0D22" w:rsidRPr="00762114" w:rsidRDefault="005C0D22" w:rsidP="00E57E3F">
      <w:r w:rsidRPr="00762114">
        <w:tab/>
      </w:r>
      <w:r w:rsidRPr="00762114">
        <w:tab/>
      </w:r>
      <w:r w:rsidRPr="00762114">
        <w:tab/>
      </w:r>
      <w:r w:rsidRPr="00762114">
        <w:tab/>
      </w:r>
      <w:r w:rsidRPr="00762114">
        <w:tab/>
      </w:r>
      <w:r w:rsidRPr="00762114">
        <w:tab/>
      </w:r>
    </w:p>
    <w:p w:rsidR="005C0D22" w:rsidRPr="00762114" w:rsidRDefault="005C0D22" w:rsidP="00E57E3F"/>
    <w:p w:rsidR="005C0D22" w:rsidRPr="00D83A8E" w:rsidRDefault="005C0D22" w:rsidP="00E57E3F">
      <w:pPr>
        <w:rPr>
          <w:b/>
        </w:rPr>
      </w:pPr>
      <w:r w:rsidRPr="00762114">
        <w:tab/>
      </w:r>
      <w:r w:rsidRPr="00762114">
        <w:tab/>
      </w:r>
      <w:r w:rsidRPr="00762114">
        <w:tab/>
      </w:r>
      <w:r w:rsidRPr="00762114">
        <w:tab/>
      </w:r>
      <w:r w:rsidRPr="00762114">
        <w:tab/>
      </w:r>
      <w:r w:rsidRPr="00762114">
        <w:tab/>
      </w:r>
      <w:r w:rsidRPr="00D83A8E">
        <w:rPr>
          <w:b/>
        </w:rPr>
        <w:t>STATE OF NORTH DAKOTA</w:t>
      </w:r>
    </w:p>
    <w:p w:rsidR="005C0D22" w:rsidRDefault="005C0D22" w:rsidP="00E57E3F"/>
    <w:p w:rsidR="001433BC" w:rsidRDefault="001433BC" w:rsidP="00D83A8E">
      <w:pPr>
        <w:ind w:left="4320"/>
      </w:pPr>
      <w:r>
        <w:t>Office of the State Auditor</w:t>
      </w:r>
    </w:p>
    <w:p w:rsidR="001433BC" w:rsidRDefault="001433BC" w:rsidP="00D83A8E">
      <w:pPr>
        <w:ind w:left="4320"/>
      </w:pPr>
    </w:p>
    <w:p w:rsidR="001433BC" w:rsidRDefault="001433BC" w:rsidP="00D83A8E">
      <w:pPr>
        <w:ind w:left="4320"/>
      </w:pPr>
      <w:r>
        <w:t xml:space="preserve">By: </w:t>
      </w:r>
      <w:r>
        <w:tab/>
        <w:t>____________________________</w:t>
      </w:r>
    </w:p>
    <w:p w:rsidR="001433BC" w:rsidRDefault="001433BC" w:rsidP="00D83A8E">
      <w:pPr>
        <w:ind w:left="4320"/>
      </w:pPr>
    </w:p>
    <w:p w:rsidR="001433BC" w:rsidRDefault="001433BC" w:rsidP="00D83A8E">
      <w:pPr>
        <w:ind w:left="4320"/>
      </w:pPr>
      <w:r>
        <w:t>Title:</w:t>
      </w:r>
      <w:r>
        <w:tab/>
        <w:t>____________________________</w:t>
      </w:r>
    </w:p>
    <w:p w:rsidR="001433BC" w:rsidRDefault="001433BC" w:rsidP="00D83A8E">
      <w:pPr>
        <w:ind w:left="4320"/>
      </w:pPr>
    </w:p>
    <w:p w:rsidR="001433BC" w:rsidRPr="001433BC" w:rsidRDefault="001433BC" w:rsidP="00D83A8E">
      <w:pPr>
        <w:ind w:left="4320"/>
      </w:pPr>
      <w:r>
        <w:t xml:space="preserve">Date: </w:t>
      </w:r>
      <w:r>
        <w:tab/>
        <w:t>____________________________</w:t>
      </w:r>
    </w:p>
    <w:p w:rsidR="001433BC" w:rsidRPr="00762114" w:rsidRDefault="001433BC" w:rsidP="00D83A8E">
      <w:pPr>
        <w:ind w:left="4320"/>
      </w:pPr>
    </w:p>
    <w:p w:rsidR="005C0D22" w:rsidRPr="00762114" w:rsidRDefault="005C0D22" w:rsidP="00E57E3F">
      <w:r w:rsidRPr="00762114">
        <w:tab/>
      </w:r>
      <w:r w:rsidRPr="00762114">
        <w:tab/>
      </w:r>
      <w:r w:rsidRPr="00762114">
        <w:tab/>
      </w:r>
      <w:r w:rsidRPr="00762114">
        <w:tab/>
      </w:r>
      <w:r w:rsidRPr="00762114">
        <w:tab/>
      </w:r>
      <w:r w:rsidRPr="00762114">
        <w:tab/>
      </w:r>
    </w:p>
    <w:p w:rsidR="005C0D22" w:rsidRPr="00D83A8E" w:rsidRDefault="005C0D22" w:rsidP="00E57E3F">
      <w:pPr>
        <w:rPr>
          <w:b/>
        </w:rPr>
      </w:pPr>
      <w:r w:rsidRPr="00762114">
        <w:tab/>
      </w:r>
      <w:r w:rsidRPr="00762114">
        <w:tab/>
      </w:r>
      <w:r w:rsidRPr="00762114">
        <w:tab/>
      </w:r>
      <w:r w:rsidRPr="00762114">
        <w:tab/>
      </w:r>
      <w:r w:rsidRPr="00762114">
        <w:tab/>
      </w:r>
      <w:r w:rsidRPr="00762114">
        <w:tab/>
      </w:r>
      <w:r w:rsidRPr="00D83A8E">
        <w:rPr>
          <w:b/>
        </w:rPr>
        <w:t>STATE OF NORTH DAKOTA</w:t>
      </w:r>
    </w:p>
    <w:p w:rsidR="005C0D22" w:rsidRPr="00762114" w:rsidRDefault="005C0D22" w:rsidP="00E57E3F"/>
    <w:p w:rsidR="005C0D22" w:rsidRDefault="001433BC" w:rsidP="00D83A8E">
      <w:pPr>
        <w:ind w:left="4320"/>
      </w:pPr>
      <w:r>
        <w:t>Workforce Safety and Insurance</w:t>
      </w:r>
    </w:p>
    <w:p w:rsidR="001433BC" w:rsidRDefault="001433BC" w:rsidP="00D83A8E">
      <w:pPr>
        <w:ind w:left="4320"/>
      </w:pPr>
    </w:p>
    <w:p w:rsidR="001433BC" w:rsidRDefault="001433BC" w:rsidP="00D83A8E">
      <w:pPr>
        <w:ind w:left="4320"/>
      </w:pPr>
      <w:r>
        <w:t xml:space="preserve">By: </w:t>
      </w:r>
      <w:r>
        <w:tab/>
        <w:t>____________________________</w:t>
      </w:r>
    </w:p>
    <w:p w:rsidR="001433BC" w:rsidRDefault="001433BC" w:rsidP="00D83A8E">
      <w:pPr>
        <w:ind w:left="4320"/>
      </w:pPr>
    </w:p>
    <w:p w:rsidR="001433BC" w:rsidRDefault="001433BC" w:rsidP="00D83A8E">
      <w:pPr>
        <w:ind w:left="4320"/>
      </w:pPr>
      <w:r>
        <w:t>Title:</w:t>
      </w:r>
      <w:r>
        <w:tab/>
        <w:t>____________________________</w:t>
      </w:r>
    </w:p>
    <w:p w:rsidR="001433BC" w:rsidRDefault="001433BC" w:rsidP="00D83A8E">
      <w:pPr>
        <w:ind w:left="4320"/>
      </w:pPr>
    </w:p>
    <w:p w:rsidR="001433BC" w:rsidRPr="001433BC" w:rsidRDefault="001433BC" w:rsidP="00D83A8E">
      <w:pPr>
        <w:ind w:left="4320"/>
      </w:pPr>
      <w:r>
        <w:t xml:space="preserve">Date: </w:t>
      </w:r>
      <w:r>
        <w:tab/>
        <w:t>____________________________</w:t>
      </w:r>
    </w:p>
    <w:p w:rsidR="001433BC" w:rsidRPr="00762114" w:rsidRDefault="001433BC" w:rsidP="00E57E3F"/>
    <w:p w:rsidR="00652AA6" w:rsidRPr="00AB1325" w:rsidRDefault="005C0D22" w:rsidP="00AB1325">
      <w:pPr>
        <w:jc w:val="center"/>
        <w:rPr>
          <w:b/>
        </w:rPr>
      </w:pPr>
      <w:r w:rsidRPr="00762114">
        <w:br w:type="page"/>
      </w:r>
      <w:bookmarkStart w:id="194" w:name="_Toc367435628"/>
      <w:r w:rsidR="00652AA6" w:rsidRPr="00AB1325">
        <w:rPr>
          <w:b/>
        </w:rPr>
        <w:lastRenderedPageBreak/>
        <w:t>ATTACHMENT 3</w:t>
      </w:r>
      <w:bookmarkEnd w:id="194"/>
    </w:p>
    <w:p w:rsidR="00652AA6" w:rsidRDefault="00652AA6" w:rsidP="00E57E3F"/>
    <w:p w:rsidR="00652AA6" w:rsidRDefault="00652AA6" w:rsidP="00701B31">
      <w:pPr>
        <w:pStyle w:val="Heading3"/>
      </w:pPr>
      <w:bookmarkStart w:id="195" w:name="_Toc367700936"/>
      <w:r>
        <w:t>RISK MANAGEMENT APPENDIX</w:t>
      </w:r>
      <w:bookmarkEnd w:id="195"/>
    </w:p>
    <w:p w:rsidR="00652AA6" w:rsidRDefault="00652AA6" w:rsidP="00E57E3F">
      <w:r>
        <w:t xml:space="preserve"> </w:t>
      </w:r>
    </w:p>
    <w:p w:rsidR="0046427B" w:rsidRPr="00762114" w:rsidRDefault="0046427B" w:rsidP="00E57E3F">
      <w:r w:rsidRPr="00762114">
        <w:t>INDEMNITY</w:t>
      </w:r>
    </w:p>
    <w:p w:rsidR="0046427B" w:rsidRPr="00762114" w:rsidRDefault="0046427B" w:rsidP="00E57E3F"/>
    <w:p w:rsidR="0046427B" w:rsidRPr="00762114" w:rsidRDefault="0046427B" w:rsidP="00E57E3F">
      <w:pPr>
        <w:rPr>
          <w:rStyle w:val="a0"/>
          <w:color w:val="000000"/>
          <w:spacing w:val="-2"/>
        </w:rPr>
      </w:pPr>
      <w:r w:rsidRPr="00762114">
        <w:rPr>
          <w:rStyle w:val="a0"/>
          <w:color w:val="000000"/>
          <w:spacing w:val="-2"/>
        </w:rPr>
        <w:t>The State and Contractor each agrees to assume its own liability for any claims of any nature including all costs, expenses and attorneys' fees which may in any manner result from or arise out of this agreement.</w:t>
      </w:r>
    </w:p>
    <w:p w:rsidR="0046427B" w:rsidRPr="00762114" w:rsidRDefault="0046427B" w:rsidP="00E57E3F"/>
    <w:p w:rsidR="0046427B" w:rsidRPr="00762114" w:rsidRDefault="0046427B" w:rsidP="00E57E3F">
      <w:r w:rsidRPr="00762114">
        <w:t>INSURANCE</w:t>
      </w:r>
    </w:p>
    <w:p w:rsidR="0046427B" w:rsidRPr="00762114" w:rsidRDefault="0046427B" w:rsidP="00E57E3F"/>
    <w:p w:rsidR="0046427B" w:rsidRPr="00762114" w:rsidRDefault="0046427B" w:rsidP="00E57E3F">
      <w:pPr>
        <w:rPr>
          <w:snapToGrid w:val="0"/>
          <w:color w:val="000000"/>
        </w:rPr>
      </w:pPr>
      <w:r w:rsidRPr="00762114">
        <w:rPr>
          <w:snapToGrid w:val="0"/>
          <w:color w:val="000000"/>
        </w:rPr>
        <w:t>Contractor shall secure and keep in force during the term of this agreement</w:t>
      </w:r>
      <w:r w:rsidRPr="00762114">
        <w:t xml:space="preserve">, from insurance companies authorized to do business in North Dakota, the following insurance </w:t>
      </w:r>
      <w:proofErr w:type="spellStart"/>
      <w:r w:rsidRPr="00762114">
        <w:t>coverages</w:t>
      </w:r>
      <w:proofErr w:type="spellEnd"/>
      <w:r w:rsidRPr="00762114">
        <w:t>:</w:t>
      </w:r>
    </w:p>
    <w:p w:rsidR="0046427B" w:rsidRPr="00762114" w:rsidRDefault="0046427B" w:rsidP="00E57E3F">
      <w:pPr>
        <w:rPr>
          <w:rStyle w:val="a0"/>
          <w:color w:val="000000"/>
          <w:spacing w:val="-2"/>
        </w:rPr>
      </w:pPr>
    </w:p>
    <w:p w:rsidR="0046427B" w:rsidRPr="00762114" w:rsidRDefault="0046427B" w:rsidP="00E57E3F">
      <w:pPr>
        <w:pStyle w:val="ListParagraph"/>
        <w:numPr>
          <w:ilvl w:val="0"/>
          <w:numId w:val="15"/>
        </w:numPr>
      </w:pPr>
      <w:r w:rsidRPr="00762114">
        <w:t xml:space="preserve">Commercial general liability, including premises or operations, contractual, and products or completed operations </w:t>
      </w:r>
      <w:proofErr w:type="spellStart"/>
      <w:r w:rsidRPr="00762114">
        <w:t>coverages</w:t>
      </w:r>
      <w:proofErr w:type="spellEnd"/>
      <w:r w:rsidRPr="00762114">
        <w:t xml:space="preserve"> (if applicable), with minimum liability limits of $250,000 per person and $1,000,000 per occurrence.</w:t>
      </w:r>
    </w:p>
    <w:p w:rsidR="0046427B" w:rsidRPr="00762114" w:rsidRDefault="0046427B" w:rsidP="00E57E3F">
      <w:pPr>
        <w:pStyle w:val="ListParagraph"/>
        <w:numPr>
          <w:ilvl w:val="0"/>
          <w:numId w:val="15"/>
        </w:numPr>
      </w:pPr>
      <w:r w:rsidRPr="00762114">
        <w:t>Professional errors and omissions with minimum limits of $1,000,000 per occurrence and in the aggregate, Contractor shall continuously maintain such coverage during the contact period and for three years thereafter. In the event of a change or cancellation of coverage, Contractor shall purchase an extended reporting period to meet the time periods required in this section.</w:t>
      </w:r>
    </w:p>
    <w:p w:rsidR="0046427B" w:rsidRPr="00762114" w:rsidRDefault="0046427B" w:rsidP="00E57E3F">
      <w:pPr>
        <w:pStyle w:val="ListParagraph"/>
        <w:numPr>
          <w:ilvl w:val="0"/>
          <w:numId w:val="15"/>
        </w:numPr>
        <w:rPr>
          <w:rStyle w:val="a0"/>
        </w:rPr>
      </w:pPr>
      <w:r w:rsidRPr="00762114">
        <w:t>Automobile liability, including Owned (if any), Hired, and Non-Owned automobiles, with minimum liability limits of $250,000 per person and $500,000 per occurrence.</w:t>
      </w:r>
    </w:p>
    <w:p w:rsidR="0046427B" w:rsidRPr="00762114" w:rsidRDefault="0046427B" w:rsidP="00E57E3F">
      <w:pPr>
        <w:pStyle w:val="ListParagraph"/>
        <w:numPr>
          <w:ilvl w:val="0"/>
          <w:numId w:val="15"/>
        </w:numPr>
        <w:rPr>
          <w:rStyle w:val="a0"/>
        </w:rPr>
      </w:pPr>
      <w:r w:rsidRPr="00762114">
        <w:rPr>
          <w:rStyle w:val="a0"/>
          <w:color w:val="000000"/>
          <w:spacing w:val="-2"/>
        </w:rPr>
        <w:t xml:space="preserve">Workers compensation coverage meeting all statutory requirements.    </w:t>
      </w:r>
    </w:p>
    <w:p w:rsidR="0046427B" w:rsidRPr="00762114" w:rsidRDefault="0046427B" w:rsidP="00E57E3F"/>
    <w:p w:rsidR="0046427B" w:rsidRPr="00762114" w:rsidRDefault="0046427B" w:rsidP="00E57E3F">
      <w:pPr>
        <w:rPr>
          <w:rStyle w:val="a0"/>
          <w:color w:val="000000"/>
          <w:spacing w:val="-2"/>
        </w:rPr>
      </w:pPr>
      <w:r w:rsidRPr="00762114">
        <w:rPr>
          <w:rStyle w:val="a0"/>
          <w:color w:val="000000"/>
          <w:spacing w:val="-2"/>
        </w:rPr>
        <w:t xml:space="preserve">The insurance </w:t>
      </w:r>
      <w:proofErr w:type="spellStart"/>
      <w:r w:rsidRPr="00762114">
        <w:rPr>
          <w:rStyle w:val="a0"/>
          <w:color w:val="000000"/>
          <w:spacing w:val="-2"/>
        </w:rPr>
        <w:t>coverages</w:t>
      </w:r>
      <w:proofErr w:type="spellEnd"/>
      <w:r w:rsidRPr="00762114">
        <w:rPr>
          <w:rStyle w:val="a0"/>
          <w:color w:val="000000"/>
          <w:spacing w:val="-2"/>
        </w:rPr>
        <w:t xml:space="preserve"> listed above must meet the following additional requirements:</w:t>
      </w:r>
    </w:p>
    <w:p w:rsidR="0046427B" w:rsidRPr="00762114" w:rsidRDefault="0046427B" w:rsidP="00E57E3F">
      <w:pPr>
        <w:rPr>
          <w:rStyle w:val="a0"/>
          <w:color w:val="000000"/>
          <w:spacing w:val="-2"/>
        </w:rPr>
      </w:pPr>
    </w:p>
    <w:p w:rsidR="0046427B" w:rsidRPr="00762114" w:rsidRDefault="0046427B" w:rsidP="00E57E3F">
      <w:pPr>
        <w:pStyle w:val="ListParagraph"/>
        <w:numPr>
          <w:ilvl w:val="0"/>
          <w:numId w:val="17"/>
        </w:numPr>
        <w:rPr>
          <w:rStyle w:val="a0"/>
          <w:color w:val="000000"/>
          <w:spacing w:val="-2"/>
        </w:rPr>
      </w:pPr>
      <w:r w:rsidRPr="00762114">
        <w:rPr>
          <w:rStyle w:val="a0"/>
          <w:color w:val="000000"/>
          <w:spacing w:val="-2"/>
        </w:rPr>
        <w:t xml:space="preserve">Any deductible or self-insured retention amount or other similar obligation under the policies will be the sole responsibility of the Contractor. The amount of any deductible or self-retention is subject to approval by the State. </w:t>
      </w:r>
    </w:p>
    <w:p w:rsidR="0046427B" w:rsidRPr="00762114" w:rsidRDefault="0046427B" w:rsidP="00E57E3F">
      <w:pPr>
        <w:pStyle w:val="ListParagraph"/>
        <w:numPr>
          <w:ilvl w:val="0"/>
          <w:numId w:val="17"/>
        </w:numPr>
        <w:rPr>
          <w:rStyle w:val="a0"/>
          <w:color w:val="000000"/>
          <w:spacing w:val="-2"/>
        </w:rPr>
      </w:pPr>
      <w:r w:rsidRPr="00762114">
        <w:rPr>
          <w:rStyle w:val="a0"/>
          <w:color w:val="000000"/>
          <w:spacing w:val="-2"/>
        </w:rPr>
        <w:t>This insurance may be in policy or policies of insurance, primary and excess, including the so-called umbrella or catastrophe form and must be placed with insurers rated “A-” or better by A.M. Best Company, Inc., provided any excess policy follows form for coverage. Less than an “A-” rating must be approved by the State. The policies must be in form and terms approved by the State.</w:t>
      </w:r>
    </w:p>
    <w:p w:rsidR="0046427B" w:rsidRPr="00762114" w:rsidRDefault="0046427B" w:rsidP="00E57E3F">
      <w:pPr>
        <w:pStyle w:val="ListParagraph"/>
        <w:numPr>
          <w:ilvl w:val="0"/>
          <w:numId w:val="17"/>
        </w:numPr>
        <w:rPr>
          <w:rStyle w:val="a0"/>
          <w:color w:val="000000"/>
          <w:spacing w:val="-2"/>
        </w:rPr>
      </w:pPr>
      <w:r w:rsidRPr="00762114">
        <w:rPr>
          <w:rStyle w:val="a0"/>
          <w:color w:val="000000"/>
          <w:spacing w:val="-2"/>
        </w:rPr>
        <w:t>The insurance required in this agreement, through a policy or endorsement, shall include a provision that the policy and endorsements may not be canceled or modified without thirty (30) days’ prior written notice to the undersigned State representative.</w:t>
      </w:r>
    </w:p>
    <w:p w:rsidR="0046427B" w:rsidRPr="00762114" w:rsidRDefault="0046427B" w:rsidP="00E57E3F">
      <w:pPr>
        <w:pStyle w:val="ListParagraph"/>
        <w:numPr>
          <w:ilvl w:val="0"/>
          <w:numId w:val="17"/>
        </w:numPr>
        <w:rPr>
          <w:rStyle w:val="a0"/>
          <w:color w:val="000000"/>
          <w:spacing w:val="-2"/>
        </w:rPr>
      </w:pPr>
      <w:r w:rsidRPr="00762114">
        <w:rPr>
          <w:rStyle w:val="a0"/>
          <w:color w:val="000000"/>
          <w:spacing w:val="-2"/>
        </w:rPr>
        <w:t>The Contractor shall furnish a certificate of insurance to the undersigned State representative prior to commencement of this agreement.</w:t>
      </w:r>
    </w:p>
    <w:p w:rsidR="0046427B" w:rsidRPr="00762114" w:rsidRDefault="0046427B" w:rsidP="00E57E3F">
      <w:pPr>
        <w:pStyle w:val="ListParagraph"/>
        <w:numPr>
          <w:ilvl w:val="0"/>
          <w:numId w:val="17"/>
        </w:numPr>
        <w:rPr>
          <w:rStyle w:val="a0"/>
          <w:color w:val="000000"/>
          <w:spacing w:val="-2"/>
        </w:rPr>
      </w:pPr>
      <w:r w:rsidRPr="00762114">
        <w:rPr>
          <w:rStyle w:val="a0"/>
          <w:color w:val="000000"/>
          <w:spacing w:val="-2"/>
        </w:rPr>
        <w:t>Failure to provide insurance as required in this agreement is a material breach of contract entitling State to terminate this agreement immediately.</w:t>
      </w:r>
    </w:p>
    <w:p w:rsidR="00652AA6" w:rsidRPr="00AB1325" w:rsidRDefault="00652AA6" w:rsidP="00AB1325">
      <w:pPr>
        <w:jc w:val="center"/>
        <w:rPr>
          <w:b/>
        </w:rPr>
      </w:pPr>
      <w:r>
        <w:br w:type="page"/>
      </w:r>
      <w:bookmarkStart w:id="196" w:name="_Toc367435629"/>
      <w:r w:rsidRPr="00AB1325">
        <w:rPr>
          <w:b/>
        </w:rPr>
        <w:lastRenderedPageBreak/>
        <w:t>ATTACHMENT 4</w:t>
      </w:r>
      <w:bookmarkEnd w:id="196"/>
    </w:p>
    <w:p w:rsidR="00652AA6" w:rsidRDefault="00652AA6" w:rsidP="00E57E3F"/>
    <w:p w:rsidR="00652AA6" w:rsidRDefault="00652AA6" w:rsidP="00701B31">
      <w:pPr>
        <w:pStyle w:val="Heading3"/>
      </w:pPr>
      <w:bookmarkStart w:id="197" w:name="_Toc367700937"/>
      <w:r>
        <w:t>PROPOSAL FORMAT</w:t>
      </w:r>
      <w:bookmarkEnd w:id="197"/>
    </w:p>
    <w:p w:rsidR="00FA791F" w:rsidRDefault="00FA791F" w:rsidP="00E57E3F"/>
    <w:p w:rsidR="00652AA6" w:rsidRDefault="00B160F9" w:rsidP="00E57E3F">
      <w:r w:rsidRPr="00B160F9">
        <w:t>All proposals must include the information requested in this section and be organized in the same manner as this section</w:t>
      </w:r>
      <w:r>
        <w:t>.</w:t>
      </w:r>
    </w:p>
    <w:p w:rsidR="00B160F9" w:rsidRDefault="00B160F9" w:rsidP="00E57E3F"/>
    <w:p w:rsidR="00B160F9" w:rsidRPr="00D83A8E" w:rsidRDefault="00B160F9" w:rsidP="00E57E3F">
      <w:pPr>
        <w:pStyle w:val="ListParagraph"/>
        <w:numPr>
          <w:ilvl w:val="0"/>
          <w:numId w:val="18"/>
        </w:numPr>
        <w:rPr>
          <w:b/>
        </w:rPr>
      </w:pPr>
      <w:r w:rsidRPr="00D83A8E">
        <w:rPr>
          <w:b/>
        </w:rPr>
        <w:t>Title Page</w:t>
      </w:r>
    </w:p>
    <w:p w:rsidR="00B160F9" w:rsidRDefault="00B160F9" w:rsidP="00E57E3F"/>
    <w:p w:rsidR="00B160F9" w:rsidRDefault="00B160F9" w:rsidP="00E57E3F">
      <w:r w:rsidRPr="00B160F9">
        <w:t>Show the RFP subject, firm name, local address, telephone number, name and title of contact person, and date of submission</w:t>
      </w:r>
      <w:r>
        <w:t>.</w:t>
      </w:r>
    </w:p>
    <w:p w:rsidR="00B160F9" w:rsidRDefault="00B160F9" w:rsidP="00E57E3F"/>
    <w:p w:rsidR="00B160F9" w:rsidRPr="00D83A8E" w:rsidRDefault="00B160F9" w:rsidP="00E57E3F">
      <w:pPr>
        <w:pStyle w:val="ListParagraph"/>
        <w:numPr>
          <w:ilvl w:val="0"/>
          <w:numId w:val="18"/>
        </w:numPr>
        <w:rPr>
          <w:b/>
        </w:rPr>
      </w:pPr>
      <w:r w:rsidRPr="00D83A8E">
        <w:rPr>
          <w:b/>
        </w:rPr>
        <w:t>Letter of Transmittal</w:t>
      </w:r>
    </w:p>
    <w:p w:rsidR="00B160F9" w:rsidRDefault="00B160F9" w:rsidP="00E57E3F"/>
    <w:p w:rsidR="00B160F9" w:rsidRDefault="00B160F9" w:rsidP="00E57E3F">
      <w:r w:rsidRPr="00B160F9">
        <w:t>Limit the transmittal letter to no more than two pages, and include</w:t>
      </w:r>
      <w:r>
        <w:t>:</w:t>
      </w:r>
    </w:p>
    <w:p w:rsidR="00B160F9" w:rsidRDefault="00B160F9" w:rsidP="00E57E3F">
      <w:pPr>
        <w:pStyle w:val="ListParagraph"/>
        <w:numPr>
          <w:ilvl w:val="0"/>
          <w:numId w:val="19"/>
        </w:numPr>
      </w:pPr>
      <w:r>
        <w:t>A brief understanding of the evaluation service to be performed.</w:t>
      </w:r>
    </w:p>
    <w:p w:rsidR="00B160F9" w:rsidRDefault="00B160F9" w:rsidP="00E57E3F">
      <w:pPr>
        <w:pStyle w:val="ListParagraph"/>
        <w:numPr>
          <w:ilvl w:val="0"/>
          <w:numId w:val="19"/>
        </w:numPr>
      </w:pPr>
      <w:r>
        <w:t>A positive commitment to perform the evaluation in accordance with requirements of the RFP.</w:t>
      </w:r>
    </w:p>
    <w:p w:rsidR="00B160F9" w:rsidRDefault="00B160F9" w:rsidP="00E57E3F">
      <w:pPr>
        <w:pStyle w:val="ListParagraph"/>
        <w:numPr>
          <w:ilvl w:val="0"/>
          <w:numId w:val="19"/>
        </w:numPr>
      </w:pPr>
      <w:r>
        <w:t>The name(s) of individuals authorized to make representations for the firm, their titles, and telephone numbers.</w:t>
      </w:r>
    </w:p>
    <w:p w:rsidR="00B160F9" w:rsidRDefault="00B160F9" w:rsidP="00E57E3F">
      <w:pPr>
        <w:pStyle w:val="ListParagraph"/>
        <w:numPr>
          <w:ilvl w:val="0"/>
          <w:numId w:val="19"/>
        </w:numPr>
      </w:pPr>
      <w:r>
        <w:t>A statement that if selected, the firm agrees to execute a formal contract incorporating the RFP and the Firm’s proposal.</w:t>
      </w:r>
    </w:p>
    <w:p w:rsidR="00B160F9" w:rsidRDefault="00B160F9" w:rsidP="00E57E3F"/>
    <w:p w:rsidR="00B160F9" w:rsidRPr="00D83A8E" w:rsidRDefault="00B160F9" w:rsidP="00E57E3F">
      <w:pPr>
        <w:pStyle w:val="ListParagraph"/>
        <w:numPr>
          <w:ilvl w:val="0"/>
          <w:numId w:val="18"/>
        </w:numPr>
        <w:rPr>
          <w:b/>
        </w:rPr>
      </w:pPr>
      <w:r w:rsidRPr="00D83A8E">
        <w:rPr>
          <w:b/>
        </w:rPr>
        <w:t>Profile of Firm and Summary of Qualifications</w:t>
      </w:r>
    </w:p>
    <w:p w:rsidR="00B160F9" w:rsidRDefault="00B160F9" w:rsidP="00E57E3F"/>
    <w:p w:rsidR="00B160F9" w:rsidRDefault="00B160F9" w:rsidP="00E57E3F">
      <w:r>
        <w:t xml:space="preserve">Include information regarding the Firm such as size, locations, and number of staff employed.  Describe the range of similar projects performed including </w:t>
      </w:r>
      <w:r w:rsidR="002F365A">
        <w:t xml:space="preserve">three </w:t>
      </w:r>
      <w:r>
        <w:t>references</w:t>
      </w:r>
      <w:r w:rsidR="00AA561F">
        <w:t xml:space="preserve"> </w:t>
      </w:r>
      <w:r w:rsidR="002F365A">
        <w:t xml:space="preserve">and phone numbers.  </w:t>
      </w:r>
    </w:p>
    <w:p w:rsidR="00B160F9" w:rsidRDefault="00B160F9" w:rsidP="00E57E3F"/>
    <w:p w:rsidR="00B160F9" w:rsidRDefault="00B160F9" w:rsidP="00E57E3F">
      <w:r w:rsidRPr="00A346A9">
        <w:t xml:space="preserve">Include a </w:t>
      </w:r>
      <w:r w:rsidR="00AA561F" w:rsidRPr="00A346A9">
        <w:t xml:space="preserve">résumé for </w:t>
      </w:r>
      <w:r w:rsidRPr="00A346A9">
        <w:t>each team member, including staff, who will be engage</w:t>
      </w:r>
      <w:r w:rsidR="00AA561F" w:rsidRPr="00A346A9">
        <w:t xml:space="preserve">d in performing the evaluation.  </w:t>
      </w:r>
      <w:r w:rsidRPr="00A346A9">
        <w:t xml:space="preserve">A résumé </w:t>
      </w:r>
      <w:r w:rsidR="00AA561F" w:rsidRPr="00A346A9">
        <w:t>should identify the qualifications and experience of the team member</w:t>
      </w:r>
      <w:r w:rsidRPr="00A346A9">
        <w:t>.  The members identified in the proposal are to be the individuals used on the evaluation.  A substitution of a member identified in the proposal must have prior approval of the Evaluation Coordinator.  A written request for substitution of personnel must be accompanied by a résumé</w:t>
      </w:r>
      <w:r w:rsidR="00270119" w:rsidRPr="00A346A9">
        <w:t>.  If subcontractors are</w:t>
      </w:r>
      <w:r w:rsidR="00270119">
        <w:t xml:space="preserve"> to be used, sufficient information regarding the qualifications and experience of the subcontractors should be included.</w:t>
      </w:r>
    </w:p>
    <w:p w:rsidR="00270119" w:rsidRDefault="00270119" w:rsidP="00E57E3F"/>
    <w:p w:rsidR="00270119" w:rsidRPr="00D83A8E" w:rsidRDefault="00270119" w:rsidP="00E57E3F">
      <w:pPr>
        <w:pStyle w:val="ListParagraph"/>
        <w:numPr>
          <w:ilvl w:val="0"/>
          <w:numId w:val="18"/>
        </w:numPr>
        <w:rPr>
          <w:b/>
        </w:rPr>
      </w:pPr>
      <w:r w:rsidRPr="00D83A8E">
        <w:rPr>
          <w:b/>
        </w:rPr>
        <w:t>Firm’s Approach to the Examination</w:t>
      </w:r>
    </w:p>
    <w:p w:rsidR="00270119" w:rsidRDefault="00270119" w:rsidP="00E57E3F"/>
    <w:p w:rsidR="00270119" w:rsidRDefault="00270119" w:rsidP="00E57E3F">
      <w:r>
        <w:t>Submit a plan to accomplish the scope of the examination.  The work pla</w:t>
      </w:r>
      <w:r w:rsidR="00846F80">
        <w:t>n</w:t>
      </w:r>
      <w:r>
        <w:t xml:space="preserve"> </w:t>
      </w:r>
      <w:r w:rsidR="00BE177E">
        <w:t>must</w:t>
      </w:r>
      <w:r>
        <w:t xml:space="preserve"> demon</w:t>
      </w:r>
      <w:r w:rsidR="00846F80">
        <w:t xml:space="preserve">strate how each of the </w:t>
      </w:r>
      <w:r w:rsidR="00BE177E">
        <w:t>E</w:t>
      </w:r>
      <w:r w:rsidR="00846F80">
        <w:t>lements identified in the RPF are to be accomplished.</w:t>
      </w:r>
    </w:p>
    <w:p w:rsidR="00846F80" w:rsidRDefault="00846F80" w:rsidP="00E57E3F"/>
    <w:p w:rsidR="00846F80" w:rsidRPr="00D83A8E" w:rsidRDefault="00846F80" w:rsidP="00E57E3F">
      <w:pPr>
        <w:pStyle w:val="ListParagraph"/>
        <w:numPr>
          <w:ilvl w:val="0"/>
          <w:numId w:val="18"/>
        </w:numPr>
        <w:rPr>
          <w:b/>
        </w:rPr>
      </w:pPr>
      <w:r w:rsidRPr="00D83A8E">
        <w:rPr>
          <w:b/>
        </w:rPr>
        <w:t>Delivery Schedule</w:t>
      </w:r>
    </w:p>
    <w:p w:rsidR="00846F80" w:rsidRDefault="00846F80" w:rsidP="00E57E3F"/>
    <w:p w:rsidR="00846F80" w:rsidRDefault="00846F80" w:rsidP="00E57E3F">
      <w:r>
        <w:t xml:space="preserve">A schedule of performance of the contract </w:t>
      </w:r>
      <w:r w:rsidR="00BE177E">
        <w:t xml:space="preserve">must </w:t>
      </w:r>
      <w:r>
        <w:t>be i</w:t>
      </w:r>
      <w:r w:rsidR="00BE177E">
        <w:t>ncluded</w:t>
      </w:r>
      <w:r>
        <w:t>.</w:t>
      </w:r>
    </w:p>
    <w:p w:rsidR="00846F80" w:rsidRDefault="00846F80" w:rsidP="00E57E3F"/>
    <w:p w:rsidR="00846F80" w:rsidRPr="00D83A8E" w:rsidRDefault="00846F80" w:rsidP="00E57E3F">
      <w:pPr>
        <w:pStyle w:val="ListParagraph"/>
        <w:numPr>
          <w:ilvl w:val="0"/>
          <w:numId w:val="18"/>
        </w:numPr>
        <w:rPr>
          <w:b/>
        </w:rPr>
      </w:pPr>
      <w:r w:rsidRPr="00D83A8E">
        <w:rPr>
          <w:b/>
        </w:rPr>
        <w:t>Compensation</w:t>
      </w:r>
    </w:p>
    <w:p w:rsidR="00846F80" w:rsidRDefault="00846F80" w:rsidP="00E57E3F"/>
    <w:p w:rsidR="00846F80" w:rsidRDefault="00BE177E" w:rsidP="00E57E3F">
      <w:r>
        <w:t xml:space="preserve">A price proposal must be submitted for each of the Elements as well as the total price of the evaluation services to be performed.  The Firm’s expenses for labor, travel, and all other </w:t>
      </w:r>
      <w:r>
        <w:lastRenderedPageBreak/>
        <w:t>expenses should be identified by Element.  The labor pricing should itemize the estimated number of hours and billing rate for each person working on the evaluation.  Price proposal information for each Element should follow the format below:</w:t>
      </w:r>
    </w:p>
    <w:p w:rsidR="00BE177E" w:rsidRDefault="00BE177E" w:rsidP="00E57E3F"/>
    <w:p w:rsidR="00BE177E" w:rsidRDefault="00BE177E" w:rsidP="00E57E3F"/>
    <w:p w:rsidR="00BE177E" w:rsidRDefault="00BE177E" w:rsidP="00E57E3F"/>
    <w:p w:rsidR="00BE177E" w:rsidRDefault="00BE177E" w:rsidP="00E57E3F"/>
    <w:tbl>
      <w:tblPr>
        <w:tblW w:w="0" w:type="auto"/>
        <w:jc w:val="center"/>
        <w:tblLayout w:type="fixed"/>
        <w:tblLook w:val="0000" w:firstRow="0" w:lastRow="0" w:firstColumn="0" w:lastColumn="0" w:noHBand="0" w:noVBand="0"/>
      </w:tblPr>
      <w:tblGrid>
        <w:gridCol w:w="2250"/>
        <w:gridCol w:w="2250"/>
        <w:gridCol w:w="2250"/>
        <w:gridCol w:w="2250"/>
      </w:tblGrid>
      <w:tr w:rsidR="00BE177E" w:rsidRPr="00BE177E" w:rsidTr="00AE4156">
        <w:trPr>
          <w:jc w:val="center"/>
        </w:trPr>
        <w:tc>
          <w:tcPr>
            <w:tcW w:w="2250" w:type="dxa"/>
          </w:tcPr>
          <w:p w:rsidR="00BE177E" w:rsidRPr="0008284B" w:rsidRDefault="00BE177E" w:rsidP="00E57E3F">
            <w:pPr>
              <w:rPr>
                <w:u w:val="single"/>
              </w:rPr>
            </w:pPr>
            <w:r w:rsidRPr="0008284B">
              <w:rPr>
                <w:u w:val="single"/>
              </w:rPr>
              <w:t>Position</w:t>
            </w:r>
          </w:p>
        </w:tc>
        <w:tc>
          <w:tcPr>
            <w:tcW w:w="2250" w:type="dxa"/>
          </w:tcPr>
          <w:p w:rsidR="00BE177E" w:rsidRPr="0008284B" w:rsidRDefault="00BE177E" w:rsidP="00E57E3F">
            <w:pPr>
              <w:rPr>
                <w:u w:val="single"/>
              </w:rPr>
            </w:pPr>
            <w:r w:rsidRPr="0008284B">
              <w:rPr>
                <w:u w:val="single"/>
              </w:rPr>
              <w:t>Rate</w:t>
            </w:r>
          </w:p>
        </w:tc>
        <w:tc>
          <w:tcPr>
            <w:tcW w:w="2250" w:type="dxa"/>
          </w:tcPr>
          <w:p w:rsidR="00BE177E" w:rsidRPr="0008284B" w:rsidRDefault="00BE177E" w:rsidP="00E57E3F">
            <w:pPr>
              <w:rPr>
                <w:u w:val="single"/>
              </w:rPr>
            </w:pPr>
            <w:r w:rsidRPr="0008284B">
              <w:rPr>
                <w:u w:val="single"/>
              </w:rPr>
              <w:t>Hours</w:t>
            </w:r>
          </w:p>
        </w:tc>
        <w:tc>
          <w:tcPr>
            <w:tcW w:w="2250" w:type="dxa"/>
          </w:tcPr>
          <w:p w:rsidR="00BE177E" w:rsidRPr="0008284B" w:rsidRDefault="00BE177E" w:rsidP="00E57E3F">
            <w:pPr>
              <w:rPr>
                <w:u w:val="single"/>
              </w:rPr>
            </w:pPr>
            <w:r w:rsidRPr="0008284B">
              <w:rPr>
                <w:u w:val="single"/>
              </w:rPr>
              <w:t>Total</w:t>
            </w:r>
          </w:p>
        </w:tc>
      </w:tr>
      <w:tr w:rsidR="00BE177E" w:rsidRPr="00BE177E" w:rsidTr="00AE4156">
        <w:trPr>
          <w:jc w:val="center"/>
        </w:trPr>
        <w:tc>
          <w:tcPr>
            <w:tcW w:w="2250" w:type="dxa"/>
          </w:tcPr>
          <w:p w:rsidR="00BE177E" w:rsidRPr="00BE177E" w:rsidRDefault="00BE177E" w:rsidP="00E57E3F">
            <w:r>
              <w:t>Person A</w:t>
            </w:r>
          </w:p>
        </w:tc>
        <w:tc>
          <w:tcPr>
            <w:tcW w:w="2250" w:type="dxa"/>
          </w:tcPr>
          <w:p w:rsidR="00BE177E" w:rsidRPr="00BE177E" w:rsidRDefault="00BE177E" w:rsidP="00E57E3F">
            <w:r w:rsidRPr="00BE177E">
              <w:t>$XXX</w:t>
            </w:r>
          </w:p>
        </w:tc>
        <w:tc>
          <w:tcPr>
            <w:tcW w:w="2250" w:type="dxa"/>
          </w:tcPr>
          <w:p w:rsidR="00BE177E" w:rsidRPr="00BE177E" w:rsidRDefault="00BE177E" w:rsidP="00E57E3F">
            <w:r w:rsidRPr="00BE177E">
              <w:t>XX</w:t>
            </w:r>
          </w:p>
        </w:tc>
        <w:tc>
          <w:tcPr>
            <w:tcW w:w="2250" w:type="dxa"/>
          </w:tcPr>
          <w:p w:rsidR="00BE177E" w:rsidRPr="00BE177E" w:rsidRDefault="00BE177E" w:rsidP="00E57E3F">
            <w:r w:rsidRPr="00BE177E">
              <w:t>$XXX</w:t>
            </w:r>
          </w:p>
        </w:tc>
      </w:tr>
      <w:tr w:rsidR="00BE177E" w:rsidRPr="00BE177E" w:rsidTr="00AE4156">
        <w:trPr>
          <w:jc w:val="center"/>
        </w:trPr>
        <w:tc>
          <w:tcPr>
            <w:tcW w:w="2250" w:type="dxa"/>
          </w:tcPr>
          <w:p w:rsidR="00BE177E" w:rsidRPr="00BE177E" w:rsidRDefault="00BE177E" w:rsidP="00E57E3F">
            <w:r>
              <w:t>Person B</w:t>
            </w:r>
          </w:p>
        </w:tc>
        <w:tc>
          <w:tcPr>
            <w:tcW w:w="2250" w:type="dxa"/>
          </w:tcPr>
          <w:p w:rsidR="00BE177E" w:rsidRPr="00BE177E" w:rsidRDefault="00BE177E" w:rsidP="00E57E3F">
            <w:r w:rsidRPr="00BE177E">
              <w:t>$XXX</w:t>
            </w:r>
          </w:p>
        </w:tc>
        <w:tc>
          <w:tcPr>
            <w:tcW w:w="2250" w:type="dxa"/>
          </w:tcPr>
          <w:p w:rsidR="00BE177E" w:rsidRPr="00BE177E" w:rsidRDefault="00BE177E" w:rsidP="00E57E3F">
            <w:r w:rsidRPr="00BE177E">
              <w:t>XX</w:t>
            </w:r>
          </w:p>
        </w:tc>
        <w:tc>
          <w:tcPr>
            <w:tcW w:w="2250" w:type="dxa"/>
          </w:tcPr>
          <w:p w:rsidR="00BE177E" w:rsidRPr="00BE177E" w:rsidRDefault="00BE177E" w:rsidP="00E57E3F">
            <w:r w:rsidRPr="00BE177E">
              <w:t>$XXX</w:t>
            </w:r>
          </w:p>
        </w:tc>
      </w:tr>
      <w:tr w:rsidR="00BE177E" w:rsidRPr="00BE177E" w:rsidTr="00AE4156">
        <w:trPr>
          <w:jc w:val="center"/>
        </w:trPr>
        <w:tc>
          <w:tcPr>
            <w:tcW w:w="2250" w:type="dxa"/>
          </w:tcPr>
          <w:p w:rsidR="00BE177E" w:rsidRPr="00BE177E" w:rsidRDefault="00BE177E" w:rsidP="00E57E3F">
            <w:r>
              <w:t>Person C</w:t>
            </w:r>
          </w:p>
        </w:tc>
        <w:tc>
          <w:tcPr>
            <w:tcW w:w="2250" w:type="dxa"/>
          </w:tcPr>
          <w:p w:rsidR="00BE177E" w:rsidRPr="00BE177E" w:rsidRDefault="00BE177E" w:rsidP="00E57E3F">
            <w:r w:rsidRPr="00BE177E">
              <w:t>$XXX</w:t>
            </w:r>
          </w:p>
        </w:tc>
        <w:tc>
          <w:tcPr>
            <w:tcW w:w="2250" w:type="dxa"/>
          </w:tcPr>
          <w:p w:rsidR="00BE177E" w:rsidRPr="00BE177E" w:rsidRDefault="00BE177E" w:rsidP="00E57E3F">
            <w:r w:rsidRPr="00BE177E">
              <w:t>XX</w:t>
            </w:r>
          </w:p>
        </w:tc>
        <w:tc>
          <w:tcPr>
            <w:tcW w:w="2250" w:type="dxa"/>
          </w:tcPr>
          <w:p w:rsidR="00BE177E" w:rsidRPr="00BE177E" w:rsidRDefault="00BE177E" w:rsidP="00E57E3F">
            <w:r w:rsidRPr="00BE177E">
              <w:t>$XXX</w:t>
            </w:r>
          </w:p>
        </w:tc>
      </w:tr>
      <w:tr w:rsidR="00BE177E" w:rsidRPr="00BE177E" w:rsidTr="00AE4156">
        <w:trPr>
          <w:jc w:val="center"/>
        </w:trPr>
        <w:tc>
          <w:tcPr>
            <w:tcW w:w="2250" w:type="dxa"/>
          </w:tcPr>
          <w:p w:rsidR="00BE177E" w:rsidRPr="00BE177E" w:rsidRDefault="00BE177E" w:rsidP="00E57E3F">
            <w:r w:rsidRPr="00BE177E">
              <w:t>Clerical</w:t>
            </w:r>
          </w:p>
        </w:tc>
        <w:tc>
          <w:tcPr>
            <w:tcW w:w="2250" w:type="dxa"/>
          </w:tcPr>
          <w:p w:rsidR="00BE177E" w:rsidRPr="00BE177E" w:rsidRDefault="00BE177E" w:rsidP="00E57E3F">
            <w:r w:rsidRPr="00BE177E">
              <w:t>$XXX</w:t>
            </w:r>
          </w:p>
        </w:tc>
        <w:tc>
          <w:tcPr>
            <w:tcW w:w="2250" w:type="dxa"/>
          </w:tcPr>
          <w:p w:rsidR="00BE177E" w:rsidRPr="00BE177E" w:rsidRDefault="00BE177E" w:rsidP="00E57E3F">
            <w:r w:rsidRPr="00BE177E">
              <w:t>XX</w:t>
            </w:r>
          </w:p>
        </w:tc>
        <w:tc>
          <w:tcPr>
            <w:tcW w:w="2250" w:type="dxa"/>
          </w:tcPr>
          <w:p w:rsidR="00BE177E" w:rsidRPr="00BE177E" w:rsidRDefault="00BE177E" w:rsidP="00E57E3F">
            <w:r w:rsidRPr="00BE177E">
              <w:t>$XXX</w:t>
            </w:r>
          </w:p>
        </w:tc>
      </w:tr>
      <w:tr w:rsidR="00BE177E" w:rsidRPr="00BE177E" w:rsidTr="00AE4156">
        <w:trPr>
          <w:jc w:val="center"/>
        </w:trPr>
        <w:tc>
          <w:tcPr>
            <w:tcW w:w="2250" w:type="dxa"/>
          </w:tcPr>
          <w:p w:rsidR="00BE177E" w:rsidRPr="00BE177E" w:rsidRDefault="00BE177E" w:rsidP="00E57E3F">
            <w:r w:rsidRPr="00BE177E">
              <w:t>Travel</w:t>
            </w:r>
          </w:p>
        </w:tc>
        <w:tc>
          <w:tcPr>
            <w:tcW w:w="2250" w:type="dxa"/>
          </w:tcPr>
          <w:p w:rsidR="00BE177E" w:rsidRPr="00BE177E" w:rsidRDefault="00BE177E" w:rsidP="00E57E3F"/>
        </w:tc>
        <w:tc>
          <w:tcPr>
            <w:tcW w:w="2250" w:type="dxa"/>
          </w:tcPr>
          <w:p w:rsidR="00BE177E" w:rsidRPr="00BE177E" w:rsidRDefault="00BE177E" w:rsidP="00E57E3F"/>
        </w:tc>
        <w:tc>
          <w:tcPr>
            <w:tcW w:w="2250" w:type="dxa"/>
          </w:tcPr>
          <w:p w:rsidR="00BE177E" w:rsidRPr="00BE177E" w:rsidRDefault="00BE177E" w:rsidP="00E57E3F">
            <w:r w:rsidRPr="00BE177E">
              <w:t>$XXX</w:t>
            </w:r>
          </w:p>
        </w:tc>
      </w:tr>
      <w:tr w:rsidR="00BE177E" w:rsidRPr="00BE177E" w:rsidTr="00AE4156">
        <w:trPr>
          <w:jc w:val="center"/>
        </w:trPr>
        <w:tc>
          <w:tcPr>
            <w:tcW w:w="2250" w:type="dxa"/>
          </w:tcPr>
          <w:p w:rsidR="00BE177E" w:rsidRPr="00BE177E" w:rsidRDefault="00BE177E" w:rsidP="00E57E3F">
            <w:r w:rsidRPr="00BE177E">
              <w:t>Other</w:t>
            </w:r>
          </w:p>
        </w:tc>
        <w:tc>
          <w:tcPr>
            <w:tcW w:w="2250" w:type="dxa"/>
          </w:tcPr>
          <w:p w:rsidR="00BE177E" w:rsidRPr="00BE177E" w:rsidRDefault="00BE177E" w:rsidP="00E57E3F"/>
        </w:tc>
        <w:tc>
          <w:tcPr>
            <w:tcW w:w="2250" w:type="dxa"/>
          </w:tcPr>
          <w:p w:rsidR="00BE177E" w:rsidRPr="00BE177E" w:rsidRDefault="00BE177E" w:rsidP="00E57E3F"/>
        </w:tc>
        <w:tc>
          <w:tcPr>
            <w:tcW w:w="2250" w:type="dxa"/>
          </w:tcPr>
          <w:p w:rsidR="00BE177E" w:rsidRPr="00A346A9" w:rsidRDefault="00BE177E" w:rsidP="00E57E3F">
            <w:pPr>
              <w:rPr>
                <w:u w:val="single"/>
              </w:rPr>
            </w:pPr>
            <w:r w:rsidRPr="00A346A9">
              <w:rPr>
                <w:u w:val="single"/>
              </w:rPr>
              <w:t>$XXX</w:t>
            </w:r>
          </w:p>
        </w:tc>
      </w:tr>
      <w:tr w:rsidR="00BE177E" w:rsidRPr="00BE177E" w:rsidTr="00AE4156">
        <w:trPr>
          <w:cantSplit/>
          <w:jc w:val="center"/>
        </w:trPr>
        <w:tc>
          <w:tcPr>
            <w:tcW w:w="4500" w:type="dxa"/>
            <w:gridSpan w:val="2"/>
          </w:tcPr>
          <w:p w:rsidR="00BE177E" w:rsidRPr="00BE177E" w:rsidRDefault="00BE177E" w:rsidP="00E57E3F">
            <w:r w:rsidRPr="00BE177E">
              <w:t>Total for Element</w:t>
            </w:r>
          </w:p>
        </w:tc>
        <w:tc>
          <w:tcPr>
            <w:tcW w:w="2250" w:type="dxa"/>
          </w:tcPr>
          <w:p w:rsidR="00BE177E" w:rsidRPr="00BE177E" w:rsidRDefault="00BE177E" w:rsidP="00E57E3F">
            <w:r w:rsidRPr="00BE177E">
              <w:t>XXX</w:t>
            </w:r>
          </w:p>
        </w:tc>
        <w:tc>
          <w:tcPr>
            <w:tcW w:w="2250" w:type="dxa"/>
          </w:tcPr>
          <w:p w:rsidR="00BE177E" w:rsidRPr="00BE177E" w:rsidRDefault="00BE177E" w:rsidP="00E57E3F">
            <w:r w:rsidRPr="00BE177E">
              <w:t>$X,XXX</w:t>
            </w:r>
          </w:p>
        </w:tc>
      </w:tr>
    </w:tbl>
    <w:p w:rsidR="00BE177E" w:rsidRPr="00846F80" w:rsidRDefault="00BE177E" w:rsidP="00E57E3F"/>
    <w:p w:rsidR="00846F80" w:rsidRPr="00846F80" w:rsidRDefault="00846F80" w:rsidP="00E57E3F"/>
    <w:sectPr w:rsidR="00846F80" w:rsidRPr="00846F80">
      <w:footerReference w:type="default" r:id="rId21"/>
      <w:pgSz w:w="12240" w:h="15840" w:code="1"/>
      <w:pgMar w:top="1440" w:right="1440" w:bottom="1440" w:left="1440" w:header="720" w:footer="720" w:gutter="0"/>
      <w:pgNumType w:start="1"/>
      <w:cols w:space="720"/>
      <w:noEndnote/>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1462" w:rsidRDefault="00961462" w:rsidP="00E57E3F">
      <w:r>
        <w:separator/>
      </w:r>
    </w:p>
  </w:endnote>
  <w:endnote w:type="continuationSeparator" w:id="0">
    <w:p w:rsidR="00961462" w:rsidRDefault="00961462" w:rsidP="00E57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3E0" w:rsidRPr="00D929E9" w:rsidRDefault="008813E0" w:rsidP="0016447A">
    <w:pPr>
      <w:pStyle w:val="Footer"/>
      <w:jc w:val="center"/>
    </w:pPr>
    <w:r w:rsidRPr="00D929E9">
      <w:fldChar w:fldCharType="begin"/>
    </w:r>
    <w:r w:rsidRPr="00D929E9">
      <w:instrText xml:space="preserve"> PAGE   \* MERGEFORMAT </w:instrText>
    </w:r>
    <w:r w:rsidRPr="00D929E9">
      <w:fldChar w:fldCharType="separate"/>
    </w:r>
    <w:r w:rsidR="001245F0">
      <w:rPr>
        <w:noProof/>
      </w:rPr>
      <w:t>21</w:t>
    </w:r>
    <w:r w:rsidRPr="00D929E9">
      <w:rPr>
        <w:noProof/>
      </w:rPr>
      <w:fldChar w:fldCharType="end"/>
    </w:r>
  </w:p>
  <w:p w:rsidR="008813E0" w:rsidRDefault="008813E0" w:rsidP="00E57E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3E0" w:rsidRPr="002B5BC5" w:rsidRDefault="008813E0" w:rsidP="0016447A">
    <w:pPr>
      <w:pStyle w:val="Footer"/>
      <w:jc w:val="center"/>
    </w:pPr>
    <w:r w:rsidRPr="002B5BC5">
      <w:t>A</w:t>
    </w:r>
    <w:r w:rsidRPr="002B5BC5">
      <w:fldChar w:fldCharType="begin"/>
    </w:r>
    <w:r w:rsidRPr="002B5BC5">
      <w:instrText xml:space="preserve"> PAGE   \* MERGEFORMAT </w:instrText>
    </w:r>
    <w:r w:rsidRPr="002B5BC5">
      <w:fldChar w:fldCharType="separate"/>
    </w:r>
    <w:r w:rsidR="001245F0">
      <w:rPr>
        <w:noProof/>
      </w:rPr>
      <w:t>19</w:t>
    </w:r>
    <w:r w:rsidRPr="002B5BC5">
      <w:rPr>
        <w:noProof/>
      </w:rPr>
      <w:fldChar w:fldCharType="end"/>
    </w:r>
  </w:p>
  <w:p w:rsidR="008813E0" w:rsidRDefault="008813E0" w:rsidP="00E57E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1462" w:rsidRDefault="00961462" w:rsidP="00E57E3F">
      <w:r>
        <w:separator/>
      </w:r>
    </w:p>
  </w:footnote>
  <w:footnote w:type="continuationSeparator" w:id="0">
    <w:p w:rsidR="00961462" w:rsidRDefault="00961462" w:rsidP="00E57E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6D5245BC"/>
    <w:lvl w:ilvl="0">
      <w:numFmt w:val="decimal"/>
      <w:lvlText w:val="*"/>
      <w:lvlJc w:val="left"/>
      <w:rPr>
        <w:rFonts w:cs="Times New Roman"/>
      </w:rPr>
    </w:lvl>
  </w:abstractNum>
  <w:abstractNum w:abstractNumId="1">
    <w:nsid w:val="01111BB8"/>
    <w:multiLevelType w:val="hybridMultilevel"/>
    <w:tmpl w:val="00087F84"/>
    <w:lvl w:ilvl="0" w:tplc="04090017">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nsid w:val="02D8578A"/>
    <w:multiLevelType w:val="hybridMultilevel"/>
    <w:tmpl w:val="33AE0D60"/>
    <w:lvl w:ilvl="0" w:tplc="239C779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3B907DB"/>
    <w:multiLevelType w:val="hybridMultilevel"/>
    <w:tmpl w:val="6A2A38BC"/>
    <w:lvl w:ilvl="0" w:tplc="04090017">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
    <w:nsid w:val="0D2F7D59"/>
    <w:multiLevelType w:val="hybridMultilevel"/>
    <w:tmpl w:val="10447C22"/>
    <w:lvl w:ilvl="0" w:tplc="239C779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6126750"/>
    <w:multiLevelType w:val="hybridMultilevel"/>
    <w:tmpl w:val="4752A1F0"/>
    <w:lvl w:ilvl="0" w:tplc="F98E6D5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16294F35"/>
    <w:multiLevelType w:val="hybridMultilevel"/>
    <w:tmpl w:val="E02694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87E5C18"/>
    <w:multiLevelType w:val="hybridMultilevel"/>
    <w:tmpl w:val="9DBE30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9BC7840"/>
    <w:multiLevelType w:val="hybridMultilevel"/>
    <w:tmpl w:val="1A1C2326"/>
    <w:lvl w:ilvl="0" w:tplc="42A66FF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21E75A41"/>
    <w:multiLevelType w:val="hybridMultilevel"/>
    <w:tmpl w:val="084ED53C"/>
    <w:lvl w:ilvl="0" w:tplc="9B466FBE">
      <w:start w:val="1"/>
      <w:numFmt w:val="decimal"/>
      <w:lvlText w:val="%1."/>
      <w:lvlJc w:val="left"/>
      <w:pPr>
        <w:tabs>
          <w:tab w:val="num" w:pos="720"/>
        </w:tabs>
        <w:ind w:left="720" w:hanging="720"/>
      </w:pPr>
      <w:rPr>
        <w:rFonts w:cs="Times New Roman" w:hint="default"/>
        <w:b/>
      </w:rPr>
    </w:lvl>
    <w:lvl w:ilvl="1" w:tplc="04090019">
      <w:start w:val="1"/>
      <w:numFmt w:val="lowerLetter"/>
      <w:lvlText w:val="%2."/>
      <w:lvlJc w:val="left"/>
      <w:pPr>
        <w:tabs>
          <w:tab w:val="num" w:pos="360"/>
        </w:tabs>
        <w:ind w:left="36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B0D67F98">
      <w:start w:val="1"/>
      <w:numFmt w:val="decimal"/>
      <w:lvlText w:val="%4)"/>
      <w:lvlJc w:val="left"/>
      <w:pPr>
        <w:ind w:left="720" w:hanging="360"/>
      </w:pPr>
      <w:rPr>
        <w:rFonts w:cs="Times New Roman" w:hint="default"/>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nsid w:val="2399641F"/>
    <w:multiLevelType w:val="hybridMultilevel"/>
    <w:tmpl w:val="70341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0B0BB4"/>
    <w:multiLevelType w:val="hybridMultilevel"/>
    <w:tmpl w:val="6E923FB4"/>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2">
    <w:nsid w:val="2EA93E0D"/>
    <w:multiLevelType w:val="hybridMultilevel"/>
    <w:tmpl w:val="897CC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C27B04"/>
    <w:multiLevelType w:val="hybridMultilevel"/>
    <w:tmpl w:val="3D0093B0"/>
    <w:lvl w:ilvl="0" w:tplc="04090017">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4">
    <w:nsid w:val="36301987"/>
    <w:multiLevelType w:val="hybridMultilevel"/>
    <w:tmpl w:val="BB42546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3F142D1C"/>
    <w:multiLevelType w:val="hybridMultilevel"/>
    <w:tmpl w:val="87F64C36"/>
    <w:lvl w:ilvl="0" w:tplc="1156622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FEB6370"/>
    <w:multiLevelType w:val="hybridMultilevel"/>
    <w:tmpl w:val="10C6D5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41E743A"/>
    <w:multiLevelType w:val="hybridMultilevel"/>
    <w:tmpl w:val="3EFA85AA"/>
    <w:lvl w:ilvl="0" w:tplc="42FC48A6">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8">
    <w:nsid w:val="45AD2F62"/>
    <w:multiLevelType w:val="hybridMultilevel"/>
    <w:tmpl w:val="DAC8BCDE"/>
    <w:lvl w:ilvl="0" w:tplc="04090017">
      <w:start w:val="1"/>
      <w:numFmt w:val="lowerLetter"/>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nsid w:val="4730432B"/>
    <w:multiLevelType w:val="hybridMultilevel"/>
    <w:tmpl w:val="373A2A5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4EE579C7"/>
    <w:multiLevelType w:val="hybridMultilevel"/>
    <w:tmpl w:val="D16EF48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513A576F"/>
    <w:multiLevelType w:val="hybridMultilevel"/>
    <w:tmpl w:val="FE5473F8"/>
    <w:lvl w:ilvl="0" w:tplc="239C779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535E070B"/>
    <w:multiLevelType w:val="hybridMultilevel"/>
    <w:tmpl w:val="1D7A5C06"/>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3">
    <w:nsid w:val="55C51F27"/>
    <w:multiLevelType w:val="hybridMultilevel"/>
    <w:tmpl w:val="37C269FA"/>
    <w:lvl w:ilvl="0" w:tplc="04090017">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4">
    <w:nsid w:val="591D0204"/>
    <w:multiLevelType w:val="hybridMultilevel"/>
    <w:tmpl w:val="C4D266D8"/>
    <w:lvl w:ilvl="0" w:tplc="04090017">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5">
    <w:nsid w:val="5D4B6357"/>
    <w:multiLevelType w:val="hybridMultilevel"/>
    <w:tmpl w:val="159A2D70"/>
    <w:lvl w:ilvl="0" w:tplc="04090017">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6">
    <w:nsid w:val="5EF227D0"/>
    <w:multiLevelType w:val="hybridMultilevel"/>
    <w:tmpl w:val="1850F9B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5F7E344C"/>
    <w:multiLevelType w:val="hybridMultilevel"/>
    <w:tmpl w:val="36EC6650"/>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0671D30"/>
    <w:multiLevelType w:val="hybridMultilevel"/>
    <w:tmpl w:val="FA92528E"/>
    <w:lvl w:ilvl="0" w:tplc="6D805860">
      <w:start w:val="1"/>
      <w:numFmt w:val="decimal"/>
      <w:lvlText w:val="%1."/>
      <w:lvlJc w:val="left"/>
      <w:pPr>
        <w:tabs>
          <w:tab w:val="num" w:pos="1260"/>
        </w:tabs>
        <w:ind w:left="1260" w:hanging="360"/>
      </w:pPr>
      <w:rPr>
        <w:rFonts w:cs="Times New Roman" w:hint="default"/>
      </w:rPr>
    </w:lvl>
    <w:lvl w:ilvl="1" w:tplc="04090019">
      <w:start w:val="1"/>
      <w:numFmt w:val="lowerLetter"/>
      <w:lvlText w:val="%2."/>
      <w:lvlJc w:val="left"/>
      <w:pPr>
        <w:tabs>
          <w:tab w:val="num" w:pos="-540"/>
        </w:tabs>
        <w:ind w:left="-540" w:hanging="360"/>
      </w:pPr>
      <w:rPr>
        <w:rFonts w:cs="Times New Roman"/>
      </w:rPr>
    </w:lvl>
    <w:lvl w:ilvl="2" w:tplc="0409001B">
      <w:start w:val="1"/>
      <w:numFmt w:val="lowerRoman"/>
      <w:lvlText w:val="%3."/>
      <w:lvlJc w:val="right"/>
      <w:pPr>
        <w:tabs>
          <w:tab w:val="num" w:pos="180"/>
        </w:tabs>
        <w:ind w:left="180" w:hanging="180"/>
      </w:pPr>
      <w:rPr>
        <w:rFonts w:cs="Times New Roman"/>
      </w:rPr>
    </w:lvl>
    <w:lvl w:ilvl="3" w:tplc="0409000F">
      <w:start w:val="1"/>
      <w:numFmt w:val="decimal"/>
      <w:lvlText w:val="%4."/>
      <w:lvlJc w:val="left"/>
      <w:pPr>
        <w:tabs>
          <w:tab w:val="num" w:pos="900"/>
        </w:tabs>
        <w:ind w:left="900" w:hanging="360"/>
      </w:pPr>
      <w:rPr>
        <w:rFonts w:cs="Times New Roman"/>
      </w:rPr>
    </w:lvl>
    <w:lvl w:ilvl="4" w:tplc="04090019">
      <w:start w:val="1"/>
      <w:numFmt w:val="lowerLetter"/>
      <w:lvlText w:val="%5."/>
      <w:lvlJc w:val="left"/>
      <w:pPr>
        <w:tabs>
          <w:tab w:val="num" w:pos="1620"/>
        </w:tabs>
        <w:ind w:left="1620" w:hanging="360"/>
      </w:pPr>
      <w:rPr>
        <w:rFonts w:cs="Times New Roman"/>
      </w:rPr>
    </w:lvl>
    <w:lvl w:ilvl="5" w:tplc="0409001B">
      <w:start w:val="1"/>
      <w:numFmt w:val="lowerRoman"/>
      <w:lvlText w:val="%6."/>
      <w:lvlJc w:val="right"/>
      <w:pPr>
        <w:tabs>
          <w:tab w:val="num" w:pos="2340"/>
        </w:tabs>
        <w:ind w:left="2340" w:hanging="180"/>
      </w:pPr>
      <w:rPr>
        <w:rFonts w:cs="Times New Roman"/>
      </w:rPr>
    </w:lvl>
    <w:lvl w:ilvl="6" w:tplc="0409000F">
      <w:start w:val="1"/>
      <w:numFmt w:val="decimal"/>
      <w:lvlText w:val="%7."/>
      <w:lvlJc w:val="left"/>
      <w:pPr>
        <w:tabs>
          <w:tab w:val="num" w:pos="3060"/>
        </w:tabs>
        <w:ind w:left="3060" w:hanging="360"/>
      </w:pPr>
      <w:rPr>
        <w:rFonts w:cs="Times New Roman"/>
      </w:rPr>
    </w:lvl>
    <w:lvl w:ilvl="7" w:tplc="04090019">
      <w:start w:val="1"/>
      <w:numFmt w:val="lowerLetter"/>
      <w:lvlText w:val="%8."/>
      <w:lvlJc w:val="left"/>
      <w:pPr>
        <w:tabs>
          <w:tab w:val="num" w:pos="3780"/>
        </w:tabs>
        <w:ind w:left="3780" w:hanging="360"/>
      </w:pPr>
      <w:rPr>
        <w:rFonts w:cs="Times New Roman"/>
      </w:rPr>
    </w:lvl>
    <w:lvl w:ilvl="8" w:tplc="0409001B">
      <w:start w:val="1"/>
      <w:numFmt w:val="lowerRoman"/>
      <w:lvlText w:val="%9."/>
      <w:lvlJc w:val="right"/>
      <w:pPr>
        <w:tabs>
          <w:tab w:val="num" w:pos="4500"/>
        </w:tabs>
        <w:ind w:left="4500" w:hanging="180"/>
      </w:pPr>
      <w:rPr>
        <w:rFonts w:cs="Times New Roman"/>
      </w:rPr>
    </w:lvl>
  </w:abstractNum>
  <w:abstractNum w:abstractNumId="29">
    <w:nsid w:val="6AEB1864"/>
    <w:multiLevelType w:val="hybridMultilevel"/>
    <w:tmpl w:val="D16218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6C245D9B"/>
    <w:multiLevelType w:val="hybridMultilevel"/>
    <w:tmpl w:val="B1FECD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6D4E29C9"/>
    <w:multiLevelType w:val="hybridMultilevel"/>
    <w:tmpl w:val="593CE68C"/>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D8C5E1C"/>
    <w:multiLevelType w:val="hybridMultilevel"/>
    <w:tmpl w:val="1C621BE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74192E30"/>
    <w:multiLevelType w:val="hybridMultilevel"/>
    <w:tmpl w:val="96721380"/>
    <w:lvl w:ilvl="0" w:tplc="04090017">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4">
    <w:nsid w:val="7C941FA8"/>
    <w:multiLevelType w:val="hybridMultilevel"/>
    <w:tmpl w:val="EB8043DC"/>
    <w:lvl w:ilvl="0" w:tplc="04090017">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8"/>
  </w:num>
  <w:num w:numId="3">
    <w:abstractNumId w:val="28"/>
  </w:num>
  <w:num w:numId="4">
    <w:abstractNumId w:val="20"/>
  </w:num>
  <w:num w:numId="5">
    <w:abstractNumId w:val="15"/>
  </w:num>
  <w:num w:numId="6">
    <w:abstractNumId w:val="21"/>
  </w:num>
  <w:num w:numId="7">
    <w:abstractNumId w:val="4"/>
  </w:num>
  <w:num w:numId="8">
    <w:abstractNumId w:val="2"/>
  </w:num>
  <w:num w:numId="9">
    <w:abstractNumId w:val="11"/>
  </w:num>
  <w:num w:numId="10">
    <w:abstractNumId w:val="29"/>
  </w:num>
  <w:num w:numId="11">
    <w:abstractNumId w:val="19"/>
  </w:num>
  <w:num w:numId="12">
    <w:abstractNumId w:val="32"/>
  </w:num>
  <w:num w:numId="13">
    <w:abstractNumId w:val="14"/>
  </w:num>
  <w:num w:numId="14">
    <w:abstractNumId w:val="9"/>
  </w:num>
  <w:num w:numId="15">
    <w:abstractNumId w:val="27"/>
  </w:num>
  <w:num w:numId="16">
    <w:abstractNumId w:val="8"/>
  </w:num>
  <w:num w:numId="17">
    <w:abstractNumId w:val="5"/>
  </w:num>
  <w:num w:numId="18">
    <w:abstractNumId w:val="22"/>
  </w:num>
  <w:num w:numId="19">
    <w:abstractNumId w:val="10"/>
  </w:num>
  <w:num w:numId="20">
    <w:abstractNumId w:val="23"/>
  </w:num>
  <w:num w:numId="21">
    <w:abstractNumId w:val="26"/>
  </w:num>
  <w:num w:numId="22">
    <w:abstractNumId w:val="33"/>
  </w:num>
  <w:num w:numId="23">
    <w:abstractNumId w:val="34"/>
  </w:num>
  <w:num w:numId="24">
    <w:abstractNumId w:val="1"/>
  </w:num>
  <w:num w:numId="25">
    <w:abstractNumId w:val="7"/>
  </w:num>
  <w:num w:numId="26">
    <w:abstractNumId w:val="17"/>
  </w:num>
  <w:num w:numId="27">
    <w:abstractNumId w:val="3"/>
  </w:num>
  <w:num w:numId="28">
    <w:abstractNumId w:val="13"/>
  </w:num>
  <w:num w:numId="29">
    <w:abstractNumId w:val="24"/>
  </w:num>
  <w:num w:numId="30">
    <w:abstractNumId w:val="25"/>
  </w:num>
  <w:num w:numId="31">
    <w:abstractNumId w:val="12"/>
  </w:num>
  <w:num w:numId="32">
    <w:abstractNumId w:val="30"/>
  </w:num>
  <w:num w:numId="33">
    <w:abstractNumId w:val="6"/>
  </w:num>
  <w:num w:numId="34">
    <w:abstractNumId w:val="31"/>
  </w:num>
  <w:num w:numId="35">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436"/>
    <w:rsid w:val="000071DA"/>
    <w:rsid w:val="00007AB1"/>
    <w:rsid w:val="0002361F"/>
    <w:rsid w:val="00033F93"/>
    <w:rsid w:val="00041068"/>
    <w:rsid w:val="00042D33"/>
    <w:rsid w:val="00050FF4"/>
    <w:rsid w:val="00053AD0"/>
    <w:rsid w:val="00070C8A"/>
    <w:rsid w:val="00074A3C"/>
    <w:rsid w:val="0008284B"/>
    <w:rsid w:val="000848F7"/>
    <w:rsid w:val="0008628A"/>
    <w:rsid w:val="000961C8"/>
    <w:rsid w:val="000A0F43"/>
    <w:rsid w:val="000B1AFC"/>
    <w:rsid w:val="000E4497"/>
    <w:rsid w:val="000F07A1"/>
    <w:rsid w:val="000F5C09"/>
    <w:rsid w:val="000F6CED"/>
    <w:rsid w:val="00104654"/>
    <w:rsid w:val="00113013"/>
    <w:rsid w:val="001245F0"/>
    <w:rsid w:val="001334D0"/>
    <w:rsid w:val="001433BC"/>
    <w:rsid w:val="0016162C"/>
    <w:rsid w:val="0016447A"/>
    <w:rsid w:val="00164E63"/>
    <w:rsid w:val="0016798F"/>
    <w:rsid w:val="00172C1C"/>
    <w:rsid w:val="001775E2"/>
    <w:rsid w:val="00177EEB"/>
    <w:rsid w:val="00182216"/>
    <w:rsid w:val="0019711F"/>
    <w:rsid w:val="001B48CF"/>
    <w:rsid w:val="001D2989"/>
    <w:rsid w:val="001E5C9C"/>
    <w:rsid w:val="001F573A"/>
    <w:rsid w:val="00231C13"/>
    <w:rsid w:val="002354E1"/>
    <w:rsid w:val="002616C8"/>
    <w:rsid w:val="00270119"/>
    <w:rsid w:val="00291F3B"/>
    <w:rsid w:val="00295A25"/>
    <w:rsid w:val="002A4267"/>
    <w:rsid w:val="002B1F99"/>
    <w:rsid w:val="002B2A4C"/>
    <w:rsid w:val="002B4271"/>
    <w:rsid w:val="002B5BC5"/>
    <w:rsid w:val="002E38C9"/>
    <w:rsid w:val="002F365A"/>
    <w:rsid w:val="00305A71"/>
    <w:rsid w:val="0030786B"/>
    <w:rsid w:val="00310FA2"/>
    <w:rsid w:val="00321088"/>
    <w:rsid w:val="003227FE"/>
    <w:rsid w:val="00333982"/>
    <w:rsid w:val="00347073"/>
    <w:rsid w:val="003620B6"/>
    <w:rsid w:val="00372382"/>
    <w:rsid w:val="00377898"/>
    <w:rsid w:val="00383807"/>
    <w:rsid w:val="00397E3B"/>
    <w:rsid w:val="003A2B5A"/>
    <w:rsid w:val="003D7231"/>
    <w:rsid w:val="003E2253"/>
    <w:rsid w:val="003F4D32"/>
    <w:rsid w:val="003F7C8B"/>
    <w:rsid w:val="00401EC3"/>
    <w:rsid w:val="004113DE"/>
    <w:rsid w:val="0042039E"/>
    <w:rsid w:val="004208C7"/>
    <w:rsid w:val="0042184E"/>
    <w:rsid w:val="00426A0A"/>
    <w:rsid w:val="00432BED"/>
    <w:rsid w:val="00445A3A"/>
    <w:rsid w:val="00446FFC"/>
    <w:rsid w:val="0046427B"/>
    <w:rsid w:val="004660EC"/>
    <w:rsid w:val="004722FA"/>
    <w:rsid w:val="0047781E"/>
    <w:rsid w:val="004B330F"/>
    <w:rsid w:val="004C3123"/>
    <w:rsid w:val="004D202B"/>
    <w:rsid w:val="004E270C"/>
    <w:rsid w:val="004E6B69"/>
    <w:rsid w:val="00523E63"/>
    <w:rsid w:val="00526653"/>
    <w:rsid w:val="005422FC"/>
    <w:rsid w:val="00556390"/>
    <w:rsid w:val="00571106"/>
    <w:rsid w:val="00576684"/>
    <w:rsid w:val="00577FCC"/>
    <w:rsid w:val="00592A85"/>
    <w:rsid w:val="00597420"/>
    <w:rsid w:val="005B1AE0"/>
    <w:rsid w:val="005C0D22"/>
    <w:rsid w:val="005C21F9"/>
    <w:rsid w:val="005C5AB1"/>
    <w:rsid w:val="005D0871"/>
    <w:rsid w:val="005D5A65"/>
    <w:rsid w:val="005E575B"/>
    <w:rsid w:val="005F4CB9"/>
    <w:rsid w:val="00606D9A"/>
    <w:rsid w:val="00616FCB"/>
    <w:rsid w:val="00617BA6"/>
    <w:rsid w:val="006322ED"/>
    <w:rsid w:val="006367C1"/>
    <w:rsid w:val="00643A70"/>
    <w:rsid w:val="00652AA6"/>
    <w:rsid w:val="00655518"/>
    <w:rsid w:val="00684E76"/>
    <w:rsid w:val="0068500B"/>
    <w:rsid w:val="006A60EF"/>
    <w:rsid w:val="006C4CF5"/>
    <w:rsid w:val="006C5FC9"/>
    <w:rsid w:val="006F5BE0"/>
    <w:rsid w:val="00701B31"/>
    <w:rsid w:val="0070519E"/>
    <w:rsid w:val="00722338"/>
    <w:rsid w:val="00726C00"/>
    <w:rsid w:val="00731A07"/>
    <w:rsid w:val="007529F4"/>
    <w:rsid w:val="00762114"/>
    <w:rsid w:val="007A58A0"/>
    <w:rsid w:val="007B381C"/>
    <w:rsid w:val="007C409C"/>
    <w:rsid w:val="007C508F"/>
    <w:rsid w:val="007D4A66"/>
    <w:rsid w:val="007D4E89"/>
    <w:rsid w:val="007E0EA3"/>
    <w:rsid w:val="007E14F2"/>
    <w:rsid w:val="007F773B"/>
    <w:rsid w:val="0080040C"/>
    <w:rsid w:val="0081373B"/>
    <w:rsid w:val="0082262F"/>
    <w:rsid w:val="00823436"/>
    <w:rsid w:val="00824B0A"/>
    <w:rsid w:val="00824C12"/>
    <w:rsid w:val="0083218E"/>
    <w:rsid w:val="00834198"/>
    <w:rsid w:val="0084428D"/>
    <w:rsid w:val="00846F80"/>
    <w:rsid w:val="00857CA5"/>
    <w:rsid w:val="00861856"/>
    <w:rsid w:val="00867FE1"/>
    <w:rsid w:val="0087238F"/>
    <w:rsid w:val="008813E0"/>
    <w:rsid w:val="00882EA7"/>
    <w:rsid w:val="008959D1"/>
    <w:rsid w:val="008969AF"/>
    <w:rsid w:val="008E74AC"/>
    <w:rsid w:val="008F4492"/>
    <w:rsid w:val="009014B8"/>
    <w:rsid w:val="00905B6E"/>
    <w:rsid w:val="00905BD4"/>
    <w:rsid w:val="009103B7"/>
    <w:rsid w:val="009144DC"/>
    <w:rsid w:val="00914A4F"/>
    <w:rsid w:val="009402D6"/>
    <w:rsid w:val="00941228"/>
    <w:rsid w:val="00944EC0"/>
    <w:rsid w:val="00945B30"/>
    <w:rsid w:val="00961462"/>
    <w:rsid w:val="009755A4"/>
    <w:rsid w:val="0098076A"/>
    <w:rsid w:val="00980947"/>
    <w:rsid w:val="00980AF6"/>
    <w:rsid w:val="00984BDD"/>
    <w:rsid w:val="009935EA"/>
    <w:rsid w:val="009A0970"/>
    <w:rsid w:val="009E23C0"/>
    <w:rsid w:val="00A104CE"/>
    <w:rsid w:val="00A121C3"/>
    <w:rsid w:val="00A15EA7"/>
    <w:rsid w:val="00A179D8"/>
    <w:rsid w:val="00A346A9"/>
    <w:rsid w:val="00A52B01"/>
    <w:rsid w:val="00A849C1"/>
    <w:rsid w:val="00AA561F"/>
    <w:rsid w:val="00AB1325"/>
    <w:rsid w:val="00AD384F"/>
    <w:rsid w:val="00AE20F6"/>
    <w:rsid w:val="00AE4156"/>
    <w:rsid w:val="00AF1FA9"/>
    <w:rsid w:val="00AF46A8"/>
    <w:rsid w:val="00B030A7"/>
    <w:rsid w:val="00B065FF"/>
    <w:rsid w:val="00B15033"/>
    <w:rsid w:val="00B160F9"/>
    <w:rsid w:val="00B32691"/>
    <w:rsid w:val="00B32C5C"/>
    <w:rsid w:val="00B50157"/>
    <w:rsid w:val="00B62FB3"/>
    <w:rsid w:val="00B64EF4"/>
    <w:rsid w:val="00B94253"/>
    <w:rsid w:val="00BA2A7C"/>
    <w:rsid w:val="00BB0AFB"/>
    <w:rsid w:val="00BB3A26"/>
    <w:rsid w:val="00BB6C79"/>
    <w:rsid w:val="00BB6DA9"/>
    <w:rsid w:val="00BC0DB2"/>
    <w:rsid w:val="00BC2A70"/>
    <w:rsid w:val="00BD2435"/>
    <w:rsid w:val="00BD7423"/>
    <w:rsid w:val="00BE02A0"/>
    <w:rsid w:val="00BE177E"/>
    <w:rsid w:val="00BE5DA7"/>
    <w:rsid w:val="00C022FC"/>
    <w:rsid w:val="00C105DB"/>
    <w:rsid w:val="00C11F69"/>
    <w:rsid w:val="00C17362"/>
    <w:rsid w:val="00C23F8C"/>
    <w:rsid w:val="00C42AF3"/>
    <w:rsid w:val="00C45C6A"/>
    <w:rsid w:val="00C67B31"/>
    <w:rsid w:val="00C97EC0"/>
    <w:rsid w:val="00CB25D8"/>
    <w:rsid w:val="00CC34E2"/>
    <w:rsid w:val="00CC46D3"/>
    <w:rsid w:val="00CC63C2"/>
    <w:rsid w:val="00CD4B5C"/>
    <w:rsid w:val="00CE0A3E"/>
    <w:rsid w:val="00D30649"/>
    <w:rsid w:val="00D41741"/>
    <w:rsid w:val="00D43D42"/>
    <w:rsid w:val="00D63209"/>
    <w:rsid w:val="00D73ACB"/>
    <w:rsid w:val="00D83A8E"/>
    <w:rsid w:val="00D929E9"/>
    <w:rsid w:val="00DA47A8"/>
    <w:rsid w:val="00DB10EA"/>
    <w:rsid w:val="00DC09F7"/>
    <w:rsid w:val="00DC34B5"/>
    <w:rsid w:val="00DD020D"/>
    <w:rsid w:val="00DD4785"/>
    <w:rsid w:val="00DD479D"/>
    <w:rsid w:val="00E10165"/>
    <w:rsid w:val="00E14ED6"/>
    <w:rsid w:val="00E247D3"/>
    <w:rsid w:val="00E3421C"/>
    <w:rsid w:val="00E37607"/>
    <w:rsid w:val="00E57E3F"/>
    <w:rsid w:val="00E63CBA"/>
    <w:rsid w:val="00E84D91"/>
    <w:rsid w:val="00E961DA"/>
    <w:rsid w:val="00E979E4"/>
    <w:rsid w:val="00EF0389"/>
    <w:rsid w:val="00F103E0"/>
    <w:rsid w:val="00F249EF"/>
    <w:rsid w:val="00F26BAB"/>
    <w:rsid w:val="00F44F22"/>
    <w:rsid w:val="00F44F6E"/>
    <w:rsid w:val="00F53989"/>
    <w:rsid w:val="00F547E8"/>
    <w:rsid w:val="00F70319"/>
    <w:rsid w:val="00F90138"/>
    <w:rsid w:val="00F9120D"/>
    <w:rsid w:val="00FA1778"/>
    <w:rsid w:val="00FA550D"/>
    <w:rsid w:val="00FA791F"/>
    <w:rsid w:val="00FB7579"/>
    <w:rsid w:val="00FC1962"/>
    <w:rsid w:val="00FC35D6"/>
    <w:rsid w:val="00FC54D2"/>
    <w:rsid w:val="00FC56D5"/>
    <w:rsid w:val="00FC5878"/>
    <w:rsid w:val="00FC5CF9"/>
    <w:rsid w:val="00FD72BA"/>
    <w:rsid w:val="00FE0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ED8AF482-5C2D-417B-842D-798A08628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7E3F"/>
    <w:pPr>
      <w:widowControl w:val="0"/>
      <w:autoSpaceDE w:val="0"/>
      <w:autoSpaceDN w:val="0"/>
      <w:adjustRightInd w:val="0"/>
      <w:jc w:val="both"/>
    </w:pPr>
    <w:rPr>
      <w:rFonts w:ascii="Arial" w:hAnsi="Arial" w:cs="Arial"/>
      <w:sz w:val="22"/>
    </w:rPr>
  </w:style>
  <w:style w:type="paragraph" w:styleId="Heading1">
    <w:name w:val="heading 1"/>
    <w:basedOn w:val="Normal"/>
    <w:next w:val="Normal"/>
    <w:link w:val="Heading1Char"/>
    <w:uiPriority w:val="99"/>
    <w:qFormat/>
    <w:rsid w:val="00B64EF4"/>
    <w:pPr>
      <w:tabs>
        <w:tab w:val="left" w:pos="720"/>
      </w:tabs>
      <w:jc w:val="center"/>
      <w:outlineLvl w:val="0"/>
    </w:pPr>
    <w:rPr>
      <w:b/>
      <w:bCs/>
    </w:rPr>
  </w:style>
  <w:style w:type="paragraph" w:styleId="Heading2">
    <w:name w:val="heading 2"/>
    <w:basedOn w:val="Normal"/>
    <w:next w:val="Normal"/>
    <w:link w:val="Heading2Char"/>
    <w:uiPriority w:val="99"/>
    <w:qFormat/>
    <w:rsid w:val="00701B31"/>
    <w:pPr>
      <w:jc w:val="left"/>
      <w:outlineLvl w:val="1"/>
    </w:pPr>
    <w:rPr>
      <w:b/>
    </w:rPr>
  </w:style>
  <w:style w:type="paragraph" w:styleId="Heading3">
    <w:name w:val="heading 3"/>
    <w:basedOn w:val="Normal"/>
    <w:next w:val="Normal"/>
    <w:link w:val="Heading3Char"/>
    <w:uiPriority w:val="99"/>
    <w:qFormat/>
    <w:rsid w:val="00701B31"/>
    <w:pPr>
      <w:jc w:val="center"/>
      <w:outlineLvl w:val="2"/>
    </w:pPr>
    <w:rPr>
      <w:b/>
    </w:rPr>
  </w:style>
  <w:style w:type="paragraph" w:styleId="Heading4">
    <w:name w:val="heading 4"/>
    <w:basedOn w:val="Normal"/>
    <w:next w:val="Normal"/>
    <w:link w:val="Heading4Char"/>
    <w:uiPriority w:val="99"/>
    <w:qFormat/>
    <w:rsid w:val="00D41741"/>
    <w:pPr>
      <w:jc w:val="center"/>
      <w:outlineLvl w:val="3"/>
    </w:pPr>
    <w:rPr>
      <w:b/>
    </w:rPr>
  </w:style>
  <w:style w:type="paragraph" w:styleId="Heading5">
    <w:name w:val="heading 5"/>
    <w:basedOn w:val="Normal"/>
    <w:next w:val="Normal"/>
    <w:link w:val="Heading5Char"/>
    <w:uiPriority w:val="99"/>
    <w:qFormat/>
    <w:pPr>
      <w:outlineLvl w:val="4"/>
    </w:pPr>
  </w:style>
  <w:style w:type="paragraph" w:styleId="Heading6">
    <w:name w:val="heading 6"/>
    <w:basedOn w:val="Normal"/>
    <w:next w:val="Normal"/>
    <w:link w:val="Heading6Char"/>
    <w:uiPriority w:val="99"/>
    <w:qFormat/>
    <w:pPr>
      <w:outlineLvl w:val="5"/>
    </w:pPr>
  </w:style>
  <w:style w:type="paragraph" w:styleId="Heading7">
    <w:name w:val="heading 7"/>
    <w:basedOn w:val="Normal"/>
    <w:next w:val="Normal"/>
    <w:link w:val="Heading7Char"/>
    <w:uiPriority w:val="99"/>
    <w:qFormat/>
    <w:pPr>
      <w:outlineLvl w:val="6"/>
    </w:pPr>
  </w:style>
  <w:style w:type="paragraph" w:styleId="Heading8">
    <w:name w:val="heading 8"/>
    <w:basedOn w:val="Normal"/>
    <w:next w:val="Normal"/>
    <w:link w:val="Heading8Char"/>
    <w:uiPriority w:val="99"/>
    <w:qFormat/>
    <w:pPr>
      <w:outlineLvl w:val="7"/>
    </w:pPr>
  </w:style>
  <w:style w:type="paragraph" w:styleId="Heading9">
    <w:name w:val="heading 9"/>
    <w:basedOn w:val="Normal"/>
    <w:next w:val="Normal"/>
    <w:link w:val="Heading9Char"/>
    <w:uiPriority w:val="99"/>
    <w:qFormat/>
    <w:pPr>
      <w:keepNext/>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64EF4"/>
    <w:rPr>
      <w:rFonts w:ascii="Arial" w:hAnsi="Arial" w:cs="Arial"/>
      <w:b/>
      <w:bCs/>
      <w:sz w:val="22"/>
    </w:rPr>
  </w:style>
  <w:style w:type="character" w:customStyle="1" w:styleId="Heading2Char">
    <w:name w:val="Heading 2 Char"/>
    <w:link w:val="Heading2"/>
    <w:uiPriority w:val="99"/>
    <w:locked/>
    <w:rsid w:val="00701B31"/>
    <w:rPr>
      <w:rFonts w:ascii="Arial" w:hAnsi="Arial" w:cs="Arial"/>
      <w:b/>
      <w:sz w:val="22"/>
    </w:rPr>
  </w:style>
  <w:style w:type="character" w:customStyle="1" w:styleId="Heading3Char">
    <w:name w:val="Heading 3 Char"/>
    <w:link w:val="Heading3"/>
    <w:uiPriority w:val="99"/>
    <w:locked/>
    <w:rsid w:val="00701B31"/>
    <w:rPr>
      <w:rFonts w:ascii="Arial" w:hAnsi="Arial" w:cs="Arial"/>
      <w:b/>
      <w:sz w:val="22"/>
    </w:rPr>
  </w:style>
  <w:style w:type="character" w:customStyle="1" w:styleId="Heading4Char">
    <w:name w:val="Heading 4 Char"/>
    <w:link w:val="Heading4"/>
    <w:uiPriority w:val="99"/>
    <w:locked/>
    <w:rsid w:val="00D41741"/>
    <w:rPr>
      <w:rFonts w:ascii="Arial" w:hAnsi="Arial" w:cs="Arial"/>
      <w:b/>
      <w:sz w:val="22"/>
    </w:rPr>
  </w:style>
  <w:style w:type="character" w:customStyle="1" w:styleId="Heading5Char">
    <w:name w:val="Heading 5 Char"/>
    <w:link w:val="Heading5"/>
    <w:uiPriority w:val="9"/>
    <w:semiHidden/>
    <w:locked/>
    <w:rPr>
      <w:rFonts w:ascii="Calibri" w:hAnsi="Calibri" w:cs="Times New Roman"/>
      <w:b/>
      <w:i/>
      <w:sz w:val="26"/>
    </w:rPr>
  </w:style>
  <w:style w:type="character" w:customStyle="1" w:styleId="Heading6Char">
    <w:name w:val="Heading 6 Char"/>
    <w:link w:val="Heading6"/>
    <w:uiPriority w:val="9"/>
    <w:semiHidden/>
    <w:locked/>
    <w:rPr>
      <w:rFonts w:ascii="Calibri" w:hAnsi="Calibri" w:cs="Times New Roman"/>
      <w:b/>
    </w:rPr>
  </w:style>
  <w:style w:type="character" w:customStyle="1" w:styleId="Heading7Char">
    <w:name w:val="Heading 7 Char"/>
    <w:link w:val="Heading7"/>
    <w:uiPriority w:val="9"/>
    <w:semiHidden/>
    <w:locked/>
    <w:rPr>
      <w:rFonts w:ascii="Calibri" w:hAnsi="Calibri" w:cs="Times New Roman"/>
      <w:sz w:val="24"/>
    </w:rPr>
  </w:style>
  <w:style w:type="character" w:customStyle="1" w:styleId="Heading8Char">
    <w:name w:val="Heading 8 Char"/>
    <w:link w:val="Heading8"/>
    <w:uiPriority w:val="9"/>
    <w:semiHidden/>
    <w:locked/>
    <w:rPr>
      <w:rFonts w:ascii="Calibri" w:hAnsi="Calibri" w:cs="Times New Roman"/>
      <w:i/>
      <w:sz w:val="24"/>
    </w:rPr>
  </w:style>
  <w:style w:type="character" w:customStyle="1" w:styleId="Heading9Char">
    <w:name w:val="Heading 9 Char"/>
    <w:link w:val="Heading9"/>
    <w:uiPriority w:val="9"/>
    <w:semiHidden/>
    <w:locked/>
    <w:rPr>
      <w:rFonts w:ascii="Cambria" w:hAnsi="Cambria" w:cs="Times New Roman"/>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locked/>
    <w:rPr>
      <w:rFonts w:ascii="Arial" w:hAnsi="Arial" w:cs="Times New Roman"/>
      <w:sz w:val="24"/>
    </w:rPr>
  </w:style>
  <w:style w:type="character" w:styleId="PageNumber">
    <w:name w:val="page number"/>
    <w:uiPriority w:val="99"/>
    <w:rPr>
      <w:rFonts w:cs="Times New Roman"/>
    </w:rPr>
  </w:style>
  <w:style w:type="paragraph" w:styleId="BodyText">
    <w:name w:val="Body Text"/>
    <w:basedOn w:val="Normal"/>
    <w:link w:val="BodyTextChar"/>
    <w:uiPriority w:val="99"/>
    <w:rPr>
      <w:b/>
      <w:bCs/>
      <w:i/>
      <w:iCs/>
      <w:caps/>
    </w:rPr>
  </w:style>
  <w:style w:type="character" w:customStyle="1" w:styleId="BodyTextChar">
    <w:name w:val="Body Text Char"/>
    <w:link w:val="BodyText"/>
    <w:uiPriority w:val="99"/>
    <w:semiHidden/>
    <w:locked/>
    <w:rPr>
      <w:rFonts w:ascii="Arial" w:hAnsi="Arial" w:cs="Times New Roman"/>
      <w:sz w:val="24"/>
    </w:rPr>
  </w:style>
  <w:style w:type="paragraph" w:styleId="BlockText">
    <w:name w:val="Block Text"/>
    <w:basedOn w:val="Normal"/>
    <w:uiPriority w:val="99"/>
    <w:pPr>
      <w:pBdr>
        <w:top w:val="single" w:sz="8" w:space="3" w:color="000000"/>
        <w:bottom w:val="single" w:sz="8" w:space="3" w:color="000000"/>
      </w:pBdr>
      <w:shd w:val="pct50" w:color="C0C0C0" w:fill="FFFFFF"/>
      <w:ind w:left="1440" w:right="1987"/>
      <w:jc w:val="center"/>
    </w:pPr>
    <w:rPr>
      <w:b/>
      <w:bCs/>
      <w:caps/>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BodyText2">
    <w:name w:val="Body Text 2"/>
    <w:basedOn w:val="Normal"/>
    <w:link w:val="BodyText2Char"/>
    <w:uiPriority w:val="99"/>
    <w:rPr>
      <w:b/>
      <w:bCs/>
    </w:rPr>
  </w:style>
  <w:style w:type="character" w:customStyle="1" w:styleId="BodyText2Char">
    <w:name w:val="Body Text 2 Char"/>
    <w:link w:val="BodyText2"/>
    <w:uiPriority w:val="99"/>
    <w:semiHidden/>
    <w:locked/>
    <w:rPr>
      <w:rFonts w:ascii="Arial" w:hAnsi="Arial" w:cs="Times New Roman"/>
      <w:sz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semiHidden/>
    <w:locked/>
    <w:rPr>
      <w:rFonts w:ascii="Arial" w:hAnsi="Arial" w:cs="Times New Roman"/>
      <w:sz w:val="24"/>
    </w:rPr>
  </w:style>
  <w:style w:type="paragraph" w:styleId="BodyTextIndent2">
    <w:name w:val="Body Text Indent 2"/>
    <w:basedOn w:val="Normal"/>
    <w:link w:val="BodyTextIndent2Char"/>
    <w:uiPriority w:val="99"/>
    <w:pPr>
      <w:tabs>
        <w:tab w:val="left" w:pos="440"/>
      </w:tabs>
      <w:ind w:left="440" w:hanging="440"/>
    </w:pPr>
  </w:style>
  <w:style w:type="character" w:customStyle="1" w:styleId="BodyTextIndent2Char">
    <w:name w:val="Body Text Indent 2 Char"/>
    <w:link w:val="BodyTextIndent2"/>
    <w:uiPriority w:val="99"/>
    <w:semiHidden/>
    <w:locked/>
    <w:rPr>
      <w:rFonts w:ascii="Arial" w:hAnsi="Arial" w:cs="Times New Roman"/>
      <w:sz w:val="24"/>
    </w:rPr>
  </w:style>
  <w:style w:type="paragraph" w:styleId="Title">
    <w:name w:val="Title"/>
    <w:basedOn w:val="Normal"/>
    <w:link w:val="TitleChar"/>
    <w:uiPriority w:val="99"/>
    <w:qFormat/>
    <w:pPr>
      <w:widowControl/>
      <w:autoSpaceDE/>
      <w:autoSpaceDN/>
      <w:adjustRightInd/>
      <w:ind w:left="720"/>
      <w:jc w:val="center"/>
    </w:pPr>
    <w:rPr>
      <w:b/>
      <w:bCs/>
      <w:sz w:val="20"/>
    </w:rPr>
  </w:style>
  <w:style w:type="character" w:customStyle="1" w:styleId="TitleChar">
    <w:name w:val="Title Char"/>
    <w:link w:val="Title"/>
    <w:uiPriority w:val="10"/>
    <w:locked/>
    <w:rPr>
      <w:rFonts w:ascii="Cambria" w:hAnsi="Cambria" w:cs="Times New Roman"/>
      <w:b/>
      <w:kern w:val="28"/>
      <w:sz w:val="32"/>
    </w:rPr>
  </w:style>
  <w:style w:type="paragraph" w:styleId="Subtitle">
    <w:name w:val="Subtitle"/>
    <w:basedOn w:val="Normal"/>
    <w:link w:val="SubtitleChar"/>
    <w:uiPriority w:val="99"/>
    <w:qFormat/>
    <w:pPr>
      <w:pBdr>
        <w:top w:val="single" w:sz="8" w:space="3" w:color="000000"/>
        <w:bottom w:val="single" w:sz="8" w:space="3" w:color="000000"/>
      </w:pBdr>
      <w:shd w:val="pct50" w:color="C0C0C0" w:fill="FFFFFF"/>
      <w:ind w:left="1440" w:right="1987"/>
      <w:jc w:val="center"/>
    </w:pPr>
    <w:rPr>
      <w:b/>
      <w:bCs/>
      <w:caps/>
    </w:rPr>
  </w:style>
  <w:style w:type="character" w:customStyle="1" w:styleId="SubtitleChar">
    <w:name w:val="Subtitle Char"/>
    <w:link w:val="Subtitle"/>
    <w:uiPriority w:val="11"/>
    <w:locked/>
    <w:rPr>
      <w:rFonts w:ascii="Cambria" w:hAnsi="Cambria" w:cs="Times New Roman"/>
      <w:sz w:val="24"/>
    </w:rPr>
  </w:style>
  <w:style w:type="paragraph" w:customStyle="1" w:styleId="a">
    <w:name w:val="_"/>
    <w:basedOn w:val="Normal"/>
    <w:uiPriority w:val="99"/>
    <w:pPr>
      <w:autoSpaceDE/>
      <w:autoSpaceDN/>
      <w:adjustRightInd/>
      <w:ind w:left="720" w:hanging="720"/>
    </w:pPr>
  </w:style>
  <w:style w:type="paragraph" w:styleId="BodyTextIndent3">
    <w:name w:val="Body Text Indent 3"/>
    <w:basedOn w:val="Normal"/>
    <w:link w:val="BodyTextIndent3Char"/>
    <w:uiPriority w:val="99"/>
    <w:pPr>
      <w:tabs>
        <w:tab w:val="left" w:pos="1160"/>
      </w:tabs>
      <w:ind w:left="1160" w:hanging="440"/>
    </w:pPr>
  </w:style>
  <w:style w:type="character" w:customStyle="1" w:styleId="BodyTextIndent3Char">
    <w:name w:val="Body Text Indent 3 Char"/>
    <w:link w:val="BodyTextIndent3"/>
    <w:uiPriority w:val="99"/>
    <w:semiHidden/>
    <w:locked/>
    <w:rPr>
      <w:rFonts w:ascii="Arial" w:hAnsi="Arial" w:cs="Times New Roman"/>
      <w:sz w:val="16"/>
    </w:rPr>
  </w:style>
  <w:style w:type="paragraph" w:customStyle="1" w:styleId="CompanyName">
    <w:name w:val="Company Name"/>
    <w:basedOn w:val="Normal"/>
    <w:uiPriority w:val="99"/>
    <w:pPr>
      <w:framePr w:w="3845" w:h="1584" w:hSpace="187" w:vSpace="187" w:wrap="notBeside" w:vAnchor="page" w:hAnchor="margin" w:y="894" w:anchorLock="1"/>
      <w:widowControl/>
      <w:autoSpaceDE/>
      <w:autoSpaceDN/>
      <w:adjustRightInd/>
      <w:spacing w:line="280" w:lineRule="atLeast"/>
    </w:pPr>
    <w:rPr>
      <w:rFonts w:ascii="Arial Black" w:hAnsi="Arial Black" w:cs="Arial Black"/>
      <w:spacing w:val="-25"/>
      <w:sz w:val="32"/>
      <w:szCs w:val="32"/>
    </w:rPr>
  </w:style>
  <w:style w:type="paragraph" w:customStyle="1" w:styleId="ReturnAddress">
    <w:name w:val="Return Address"/>
    <w:basedOn w:val="Normal"/>
    <w:uiPriority w:val="99"/>
    <w:pPr>
      <w:keepLines/>
      <w:framePr w:w="4320" w:h="965" w:hSpace="187" w:vSpace="187" w:wrap="notBeside" w:vAnchor="page" w:hAnchor="margin" w:xAlign="right" w:y="966" w:anchorLock="1"/>
      <w:widowControl/>
      <w:tabs>
        <w:tab w:val="left" w:pos="2160"/>
      </w:tabs>
      <w:autoSpaceDE/>
      <w:autoSpaceDN/>
      <w:adjustRightInd/>
      <w:spacing w:line="160" w:lineRule="atLeast"/>
    </w:pPr>
    <w:rPr>
      <w:sz w:val="14"/>
      <w:szCs w:val="14"/>
    </w:rPr>
  </w:style>
  <w:style w:type="paragraph" w:styleId="MessageHeader">
    <w:name w:val="Message Header"/>
    <w:basedOn w:val="BodyText"/>
    <w:link w:val="MessageHeaderChar"/>
    <w:uiPriority w:val="99"/>
    <w:pPr>
      <w:keepLines/>
      <w:widowControl/>
      <w:autoSpaceDE/>
      <w:autoSpaceDN/>
      <w:adjustRightInd/>
      <w:spacing w:after="120" w:line="180" w:lineRule="atLeast"/>
      <w:ind w:left="1555" w:hanging="720"/>
    </w:pPr>
    <w:rPr>
      <w:b w:val="0"/>
      <w:bCs w:val="0"/>
      <w:i w:val="0"/>
      <w:iCs w:val="0"/>
      <w:caps w:val="0"/>
      <w:spacing w:val="-5"/>
    </w:rPr>
  </w:style>
  <w:style w:type="character" w:customStyle="1" w:styleId="MessageHeaderChar">
    <w:name w:val="Message Header Char"/>
    <w:link w:val="MessageHeader"/>
    <w:uiPriority w:val="99"/>
    <w:semiHidden/>
    <w:locked/>
    <w:rPr>
      <w:rFonts w:ascii="Cambria" w:hAnsi="Cambria" w:cs="Times New Roman"/>
      <w:sz w:val="24"/>
      <w:shd w:val="pct20" w:color="auto" w:fill="auto"/>
    </w:rPr>
  </w:style>
  <w:style w:type="paragraph" w:customStyle="1" w:styleId="MessageHeaderFirst">
    <w:name w:val="Message Header First"/>
    <w:basedOn w:val="MessageHeader"/>
    <w:next w:val="MessageHeader"/>
    <w:uiPriority w:val="99"/>
    <w:pPr>
      <w:spacing w:before="220"/>
    </w:pPr>
  </w:style>
  <w:style w:type="character" w:customStyle="1" w:styleId="MessageHeaderLabel">
    <w:name w:val="Message Header Label"/>
    <w:uiPriority w:val="99"/>
    <w:rPr>
      <w:rFonts w:ascii="Arial Black" w:hAnsi="Arial Black"/>
      <w:spacing w:val="-10"/>
      <w:sz w:val="18"/>
    </w:rPr>
  </w:style>
  <w:style w:type="character" w:customStyle="1" w:styleId="documentbody1">
    <w:name w:val="documentbody1"/>
    <w:uiPriority w:val="99"/>
    <w:rPr>
      <w:rFonts w:ascii="Verdana" w:hAnsi="Verdana"/>
      <w:sz w:val="19"/>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link w:val="BalloonText"/>
    <w:uiPriority w:val="99"/>
    <w:semiHidden/>
    <w:locked/>
    <w:rPr>
      <w:rFonts w:ascii="Tahoma" w:hAnsi="Tahoma" w:cs="Times New Roman"/>
      <w:sz w:val="16"/>
    </w:rPr>
  </w:style>
  <w:style w:type="paragraph" w:styleId="BodyText3">
    <w:name w:val="Body Text 3"/>
    <w:basedOn w:val="Normal"/>
    <w:link w:val="BodyText3Char"/>
    <w:uiPriority w:val="99"/>
    <w:rPr>
      <w:b/>
      <w:bCs/>
      <w:i/>
      <w:iCs/>
      <w:color w:val="FF0000"/>
    </w:rPr>
  </w:style>
  <w:style w:type="character" w:customStyle="1" w:styleId="BodyText3Char">
    <w:name w:val="Body Text 3 Char"/>
    <w:link w:val="BodyText3"/>
    <w:uiPriority w:val="99"/>
    <w:semiHidden/>
    <w:locked/>
    <w:rPr>
      <w:rFonts w:ascii="Arial" w:hAnsi="Arial" w:cs="Times New Roman"/>
      <w:sz w:val="16"/>
    </w:rPr>
  </w:style>
  <w:style w:type="paragraph" w:styleId="ListParagraph">
    <w:name w:val="List Paragraph"/>
    <w:basedOn w:val="Normal"/>
    <w:uiPriority w:val="34"/>
    <w:qFormat/>
    <w:rsid w:val="0084428D"/>
    <w:pPr>
      <w:ind w:left="720"/>
    </w:pPr>
  </w:style>
  <w:style w:type="paragraph" w:customStyle="1" w:styleId="Default">
    <w:name w:val="Default"/>
    <w:rsid w:val="00FB7579"/>
    <w:pPr>
      <w:widowControl w:val="0"/>
      <w:autoSpaceDE w:val="0"/>
      <w:autoSpaceDN w:val="0"/>
      <w:adjustRightInd w:val="0"/>
    </w:pPr>
    <w:rPr>
      <w:rFonts w:ascii="Arial" w:hAnsi="Arial" w:cs="Arial"/>
      <w:color w:val="000000"/>
      <w:sz w:val="24"/>
      <w:szCs w:val="24"/>
    </w:rPr>
  </w:style>
  <w:style w:type="paragraph" w:styleId="BodyTextIndent">
    <w:name w:val="Body Text Indent"/>
    <w:basedOn w:val="Normal"/>
    <w:link w:val="BodyTextIndentChar"/>
    <w:uiPriority w:val="99"/>
    <w:unhideWhenUsed/>
    <w:rsid w:val="005C0D22"/>
    <w:pPr>
      <w:spacing w:after="120"/>
      <w:ind w:left="360"/>
    </w:pPr>
    <w:rPr>
      <w:rFonts w:ascii="Verdana" w:hAnsi="Verdana"/>
      <w:szCs w:val="22"/>
    </w:rPr>
  </w:style>
  <w:style w:type="character" w:customStyle="1" w:styleId="BodyTextIndentChar">
    <w:name w:val="Body Text Indent Char"/>
    <w:link w:val="BodyTextIndent"/>
    <w:uiPriority w:val="99"/>
    <w:locked/>
    <w:rsid w:val="005C0D22"/>
    <w:rPr>
      <w:rFonts w:ascii="Verdana" w:hAnsi="Verdana" w:cs="Arial"/>
      <w:sz w:val="22"/>
      <w:szCs w:val="22"/>
    </w:rPr>
  </w:style>
  <w:style w:type="character" w:customStyle="1" w:styleId="a0">
    <w:name w:val="ÀÀ"/>
    <w:rsid w:val="005C0D22"/>
  </w:style>
  <w:style w:type="paragraph" w:styleId="TOC2">
    <w:name w:val="toc 2"/>
    <w:basedOn w:val="Normal"/>
    <w:next w:val="Normal"/>
    <w:autoRedefine/>
    <w:uiPriority w:val="39"/>
    <w:unhideWhenUsed/>
    <w:rsid w:val="00B64EF4"/>
    <w:pPr>
      <w:tabs>
        <w:tab w:val="right" w:leader="dot" w:pos="9350"/>
      </w:tabs>
      <w:ind w:left="576" w:hanging="576"/>
      <w:jc w:val="left"/>
    </w:pPr>
  </w:style>
  <w:style w:type="paragraph" w:styleId="TOC1">
    <w:name w:val="toc 1"/>
    <w:basedOn w:val="Normal"/>
    <w:next w:val="Normal"/>
    <w:autoRedefine/>
    <w:uiPriority w:val="39"/>
    <w:unhideWhenUsed/>
    <w:rsid w:val="00556390"/>
    <w:pPr>
      <w:tabs>
        <w:tab w:val="right" w:leader="dot" w:pos="9350"/>
      </w:tabs>
    </w:pPr>
    <w:rPr>
      <w:b/>
      <w:noProof/>
    </w:rPr>
  </w:style>
  <w:style w:type="paragraph" w:styleId="TOC3">
    <w:name w:val="toc 3"/>
    <w:basedOn w:val="Normal"/>
    <w:next w:val="Normal"/>
    <w:autoRedefine/>
    <w:uiPriority w:val="39"/>
    <w:unhideWhenUsed/>
    <w:rsid w:val="00B64EF4"/>
    <w:pPr>
      <w:tabs>
        <w:tab w:val="right" w:leader="dot" w:pos="9350"/>
      </w:tabs>
      <w:ind w:left="2160" w:hanging="1152"/>
      <w:jc w:val="left"/>
    </w:pPr>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nd.gov/auditor/reports.htm" TargetMode="External"/><Relationship Id="rId18" Type="http://schemas.openxmlformats.org/officeDocument/2006/relationships/hyperlink" Target="http://www.legis.nd.gov/information/acdata/pdf/4-12-04.pdf"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file:///C:\Documents%20and%20Settings\toternes\Local%20Settings\Temporary%20Internet%20Files\Content.Outlook\CGYB5SG3\www.nd.gov\sp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nd.gov/spo/legal/resources/" TargetMode="External"/><Relationship Id="rId20" Type="http://schemas.openxmlformats.org/officeDocument/2006/relationships/hyperlink" Target="http://cms.oregon.gov/DAS/EGS/PS/Pages/reciprocal.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spo@nd.gov" TargetMode="External"/><Relationship Id="rId5" Type="http://schemas.openxmlformats.org/officeDocument/2006/relationships/webSettings" Target="webSettings.xml"/><Relationship Id="rId15" Type="http://schemas.openxmlformats.org/officeDocument/2006/relationships/hyperlink" Target="http://www.ag.nd.gov/OpenRecords/ORM.htm" TargetMode="External"/><Relationship Id="rId23" Type="http://schemas.openxmlformats.org/officeDocument/2006/relationships/theme" Target="theme/theme1.xml"/><Relationship Id="rId10" Type="http://schemas.openxmlformats.org/officeDocument/2006/relationships/hyperlink" Target="http://www.nd.gov/spo/vendor/registry/" TargetMode="External"/><Relationship Id="rId19" Type="http://schemas.openxmlformats.org/officeDocument/2006/relationships/hyperlink" Target="http://cms.oregon.gov/DAS/EGS/PS/Pages/reciprocal.aspx" TargetMode="External"/><Relationship Id="rId4" Type="http://schemas.openxmlformats.org/officeDocument/2006/relationships/settings" Target="settings.xml"/><Relationship Id="rId9" Type="http://schemas.openxmlformats.org/officeDocument/2006/relationships/oleObject" Target="embeddings/Microsoft_Word_97_-_2003_Document1.doc"/><Relationship Id="rId14" Type="http://schemas.openxmlformats.org/officeDocument/2006/relationships/hyperlink" Target="http://www.nd.gov/ta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250F5-00FB-4473-A894-875744DF4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14514</Words>
  <Characters>82736</Characters>
  <Application>Microsoft Office Word</Application>
  <DocSecurity>0</DocSecurity>
  <Lines>689</Lines>
  <Paragraphs>194</Paragraphs>
  <ScaleCrop>false</ScaleCrop>
  <HeadingPairs>
    <vt:vector size="2" baseType="variant">
      <vt:variant>
        <vt:lpstr>Title</vt:lpstr>
      </vt:variant>
      <vt:variant>
        <vt:i4>1</vt:i4>
      </vt:variant>
    </vt:vector>
  </HeadingPairs>
  <TitlesOfParts>
    <vt:vector size="1" baseType="lpstr">
      <vt:lpstr/>
    </vt:vector>
  </TitlesOfParts>
  <Company>State of North Dakota</Company>
  <LinksUpToDate>false</LinksUpToDate>
  <CharactersWithSpaces>97056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sneas</dc:creator>
  <cp:lastModifiedBy>Tom Gilliam</cp:lastModifiedBy>
  <cp:revision>2</cp:revision>
  <cp:lastPrinted>2010-08-13T19:38:00Z</cp:lastPrinted>
  <dcterms:created xsi:type="dcterms:W3CDTF">2013-10-25T03:25:00Z</dcterms:created>
  <dcterms:modified xsi:type="dcterms:W3CDTF">2013-10-25T03:25:00Z</dcterms:modified>
</cp:coreProperties>
</file>