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0B6743" w:rsidP="005B4CE3">
      <w:pPr>
        <w:jc w:val="both"/>
        <w:rPr>
          <w:b/>
          <w:color w:val="000000"/>
        </w:rPr>
      </w:pPr>
      <w:r>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2B2645" w:rsidRPr="008D12E4" w:rsidRDefault="008E2613" w:rsidP="00975BDC">
      <w:pPr>
        <w:jc w:val="center"/>
        <w:rPr>
          <w:b/>
          <w:color w:val="000000"/>
          <w:sz w:val="28"/>
          <w:szCs w:val="28"/>
          <w:u w:val="single"/>
        </w:rPr>
      </w:pPr>
      <w:r>
        <w:rPr>
          <w:b/>
          <w:color w:val="000000"/>
          <w:sz w:val="28"/>
          <w:szCs w:val="28"/>
          <w:u w:val="single"/>
        </w:rPr>
        <w:t>OVEN /STEAMER COMBINATION WITH PRISON CONTROL OPTIONS</w:t>
      </w:r>
    </w:p>
    <w:p w:rsidR="001D69BC" w:rsidRDefault="001D69BC" w:rsidP="00975BDC">
      <w:pPr>
        <w:jc w:val="center"/>
        <w:rPr>
          <w:b/>
          <w:color w:val="000000"/>
        </w:rPr>
      </w:pP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8E2613">
        <w:rPr>
          <w:b/>
          <w:color w:val="000000"/>
          <w:sz w:val="28"/>
          <w:szCs w:val="28"/>
        </w:rPr>
        <w:t>7746</w:t>
      </w:r>
    </w:p>
    <w:p w:rsidR="00FB6F34" w:rsidRDefault="00FB6F34" w:rsidP="00975BDC">
      <w:pPr>
        <w:jc w:val="center"/>
        <w:rPr>
          <w:b/>
          <w:color w:val="000000"/>
        </w:rPr>
      </w:pPr>
    </w:p>
    <w:p w:rsidR="00FB6F34" w:rsidRDefault="00B97DB5" w:rsidP="00975BDC">
      <w:pPr>
        <w:jc w:val="center"/>
        <w:rPr>
          <w:b/>
          <w:color w:val="000000"/>
        </w:rPr>
      </w:pPr>
      <w:r>
        <w:rPr>
          <w:b/>
          <w:color w:val="000000"/>
        </w:rPr>
        <w:t>F.O.B</w:t>
      </w:r>
      <w:r w:rsidR="002B2645">
        <w:rPr>
          <w:b/>
          <w:color w:val="000000"/>
        </w:rPr>
        <w:t>.</w:t>
      </w:r>
      <w:r w:rsidR="002A1821">
        <w:rPr>
          <w:b/>
          <w:color w:val="000000"/>
        </w:rPr>
        <w:t xml:space="preserve"> </w:t>
      </w:r>
      <w:r w:rsidR="008E2613">
        <w:rPr>
          <w:b/>
          <w:color w:val="000000"/>
        </w:rPr>
        <w:t>Lovelock, Nevada 89419</w:t>
      </w:r>
    </w:p>
    <w:p w:rsidR="00F6410B" w:rsidRDefault="00FB6F34" w:rsidP="00975BDC">
      <w:pPr>
        <w:jc w:val="center"/>
        <w:rPr>
          <w:color w:val="000000"/>
        </w:rPr>
      </w:pPr>
      <w:r>
        <w:rPr>
          <w:color w:val="000000"/>
        </w:rPr>
        <w:t>Release Date:</w:t>
      </w:r>
      <w:r w:rsidR="002A1821">
        <w:rPr>
          <w:color w:val="000000"/>
        </w:rPr>
        <w:t xml:space="preserve">  </w:t>
      </w:r>
      <w:r w:rsidR="001C6873">
        <w:rPr>
          <w:color w:val="000000"/>
        </w:rPr>
        <w:t>April 27</w:t>
      </w:r>
      <w:r w:rsidR="008E2613">
        <w:rPr>
          <w:color w:val="000000"/>
        </w:rPr>
        <w:t>, 2010</w:t>
      </w:r>
    </w:p>
    <w:p w:rsidR="007E4CD7" w:rsidRDefault="00F6410B" w:rsidP="00975BDC">
      <w:pPr>
        <w:jc w:val="center"/>
        <w:rPr>
          <w:color w:val="000000"/>
        </w:rPr>
      </w:pPr>
      <w:r>
        <w:rPr>
          <w:color w:val="000000"/>
        </w:rPr>
        <w:t>Vendor Questions Due:</w:t>
      </w:r>
      <w:r w:rsidR="002A1821">
        <w:rPr>
          <w:color w:val="000000"/>
        </w:rPr>
        <w:t xml:space="preserve">  </w:t>
      </w:r>
      <w:r w:rsidR="001C6873">
        <w:rPr>
          <w:color w:val="000000"/>
        </w:rPr>
        <w:t>May 4</w:t>
      </w:r>
      <w:r w:rsidR="008E2613">
        <w:rPr>
          <w:color w:val="000000"/>
        </w:rPr>
        <w:t>, 2010</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1C6873">
        <w:rPr>
          <w:b/>
          <w:color w:val="000000"/>
        </w:rPr>
        <w:t>May 14</w:t>
      </w:r>
      <w:r w:rsidR="008E2613">
        <w:rPr>
          <w:b/>
          <w:color w:val="000000"/>
        </w:rPr>
        <w:t>, 2010 @ 2:00pm</w:t>
      </w:r>
    </w:p>
    <w:p w:rsidR="00FB6F34" w:rsidRDefault="00FB6F34" w:rsidP="00975BDC">
      <w:pPr>
        <w:jc w:val="center"/>
        <w:rPr>
          <w:b/>
          <w:color w:val="000000"/>
        </w:rPr>
      </w:pPr>
      <w:r>
        <w:rPr>
          <w:color w:val="000000"/>
        </w:rPr>
        <w:t>Requisition No.</w:t>
      </w:r>
      <w:r w:rsidR="00006EB5">
        <w:rPr>
          <w:color w:val="000000"/>
        </w:rPr>
        <w:t xml:space="preserve"> 440-19160</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006EB5" w:rsidP="00975BDC">
      <w:pPr>
        <w:jc w:val="center"/>
        <w:rPr>
          <w:color w:val="000000"/>
        </w:rPr>
      </w:pPr>
      <w:r>
        <w:rPr>
          <w:color w:val="000000"/>
        </w:rPr>
        <w:t>Gail Burchett, Purchasing Officer II</w:t>
      </w:r>
    </w:p>
    <w:p w:rsidR="00266D05" w:rsidRDefault="00266D05" w:rsidP="00975BDC">
      <w:pPr>
        <w:jc w:val="center"/>
        <w:rPr>
          <w:color w:val="000000"/>
        </w:rPr>
      </w:pPr>
      <w:r>
        <w:rPr>
          <w:color w:val="000000"/>
        </w:rPr>
        <w:t>(775) 684-01</w:t>
      </w:r>
      <w:r w:rsidR="00006EB5">
        <w:rPr>
          <w:color w:val="000000"/>
        </w:rPr>
        <w:t>72</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006EB5">
        <w:rPr>
          <w:color w:val="000000"/>
          <w:sz w:val="20"/>
        </w:rPr>
        <w:t>70</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CF3483">
        <w:rPr>
          <w:b/>
          <w:color w:val="000000"/>
          <w:sz w:val="32"/>
          <w:szCs w:val="32"/>
        </w:rPr>
        <w:t>7</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DB50B0" w:rsidRDefault="00FB6F34" w:rsidP="005B4CE3">
      <w:pPr>
        <w:tabs>
          <w:tab w:val="right" w:pos="9990"/>
        </w:tabs>
        <w:jc w:val="both"/>
        <w:rPr>
          <w:color w:val="000000"/>
          <w:sz w:val="20"/>
        </w:rPr>
      </w:pPr>
      <w:r>
        <w:rPr>
          <w:color w:val="000000"/>
          <w:sz w:val="16"/>
        </w:rPr>
        <w:t xml:space="preserve">Page 1 of </w:t>
      </w:r>
      <w:r w:rsidR="00861C30">
        <w:rPr>
          <w:color w:val="000000"/>
          <w:sz w:val="16"/>
        </w:rPr>
        <w:t>16</w:t>
      </w:r>
      <w:r>
        <w:rPr>
          <w:color w:val="000000"/>
          <w:sz w:val="16"/>
        </w:rPr>
        <w:tab/>
        <w:t>u</w:t>
      </w:r>
      <w:r w:rsidR="00383470">
        <w:rPr>
          <w:sz w:val="20"/>
        </w:rPr>
        <w:t>: shared\bids\7746</w:t>
      </w: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7"/>
          <w:footerReference w:type="default" r:id="rId8"/>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3426FB" w:rsidRDefault="00A40DE3" w:rsidP="003426FB">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37681496" w:history="1">
        <w:r w:rsidR="003426FB" w:rsidRPr="00BF03C2">
          <w:rPr>
            <w:rStyle w:val="Hyperlink"/>
            <w:b/>
            <w:noProof/>
          </w:rPr>
          <w:t>1.  PROJECT OVERVIEW</w:t>
        </w:r>
        <w:r w:rsidR="003426FB">
          <w:rPr>
            <w:noProof/>
            <w:webHidden/>
          </w:rPr>
          <w:tab/>
        </w:r>
        <w:r w:rsidR="003426FB">
          <w:rPr>
            <w:noProof/>
            <w:webHidden/>
          </w:rPr>
          <w:fldChar w:fldCharType="begin"/>
        </w:r>
        <w:r w:rsidR="003426FB">
          <w:rPr>
            <w:noProof/>
            <w:webHidden/>
          </w:rPr>
          <w:instrText xml:space="preserve"> PAGEREF _Toc237681496 \h </w:instrText>
        </w:r>
        <w:r w:rsidR="003426FB">
          <w:rPr>
            <w:noProof/>
            <w:webHidden/>
          </w:rPr>
        </w:r>
        <w:r w:rsidR="003426FB">
          <w:rPr>
            <w:noProof/>
            <w:webHidden/>
          </w:rPr>
          <w:fldChar w:fldCharType="separate"/>
        </w:r>
        <w:r w:rsidR="00E61799">
          <w:rPr>
            <w:noProof/>
            <w:webHidden/>
          </w:rPr>
          <w:t>3</w:t>
        </w:r>
        <w:r w:rsidR="003426FB">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7" w:history="1">
        <w:r w:rsidRPr="00BF03C2">
          <w:rPr>
            <w:rStyle w:val="Hyperlink"/>
            <w:b/>
            <w:noProof/>
          </w:rPr>
          <w:t>2.  ACRONYMS/DEFINITIONS</w:t>
        </w:r>
        <w:r>
          <w:rPr>
            <w:noProof/>
            <w:webHidden/>
          </w:rPr>
          <w:tab/>
        </w:r>
        <w:r>
          <w:rPr>
            <w:noProof/>
            <w:webHidden/>
          </w:rPr>
          <w:fldChar w:fldCharType="begin"/>
        </w:r>
        <w:r>
          <w:rPr>
            <w:noProof/>
            <w:webHidden/>
          </w:rPr>
          <w:instrText xml:space="preserve"> PAGEREF _Toc237681497 \h </w:instrText>
        </w:r>
        <w:r>
          <w:rPr>
            <w:noProof/>
            <w:webHidden/>
          </w:rPr>
        </w:r>
        <w:r>
          <w:rPr>
            <w:noProof/>
            <w:webHidden/>
          </w:rPr>
          <w:fldChar w:fldCharType="separate"/>
        </w:r>
        <w:r w:rsidR="00E61799">
          <w:rPr>
            <w:noProof/>
            <w:webHidden/>
          </w:rPr>
          <w:t>3</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8" w:history="1">
        <w:r w:rsidRPr="00BF03C2">
          <w:rPr>
            <w:rStyle w:val="Hyperlink"/>
            <w:b/>
            <w:noProof/>
          </w:rPr>
          <w:t>3.  ITEM SPECIFICATIONS</w:t>
        </w:r>
        <w:r>
          <w:rPr>
            <w:noProof/>
            <w:webHidden/>
          </w:rPr>
          <w:tab/>
        </w:r>
        <w:r>
          <w:rPr>
            <w:noProof/>
            <w:webHidden/>
          </w:rPr>
          <w:fldChar w:fldCharType="begin"/>
        </w:r>
        <w:r>
          <w:rPr>
            <w:noProof/>
            <w:webHidden/>
          </w:rPr>
          <w:instrText xml:space="preserve"> PAGEREF _Toc237681498 \h </w:instrText>
        </w:r>
        <w:r>
          <w:rPr>
            <w:noProof/>
            <w:webHidden/>
          </w:rPr>
        </w:r>
        <w:r>
          <w:rPr>
            <w:noProof/>
            <w:webHidden/>
          </w:rPr>
          <w:fldChar w:fldCharType="separate"/>
        </w:r>
        <w:r w:rsidR="00E61799">
          <w:rPr>
            <w:noProof/>
            <w:webHidden/>
          </w:rPr>
          <w:t>5</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499" w:history="1">
        <w:r w:rsidRPr="00BF03C2">
          <w:rPr>
            <w:rStyle w:val="Hyperlink"/>
            <w:b/>
            <w:noProof/>
          </w:rPr>
          <w:t>4.  PAYMENT</w:t>
        </w:r>
        <w:r>
          <w:rPr>
            <w:noProof/>
            <w:webHidden/>
          </w:rPr>
          <w:tab/>
        </w:r>
        <w:r>
          <w:rPr>
            <w:noProof/>
            <w:webHidden/>
          </w:rPr>
          <w:fldChar w:fldCharType="begin"/>
        </w:r>
        <w:r>
          <w:rPr>
            <w:noProof/>
            <w:webHidden/>
          </w:rPr>
          <w:instrText xml:space="preserve"> PAGEREF _Toc237681499 \h </w:instrText>
        </w:r>
        <w:r>
          <w:rPr>
            <w:noProof/>
            <w:webHidden/>
          </w:rPr>
        </w:r>
        <w:r>
          <w:rPr>
            <w:noProof/>
            <w:webHidden/>
          </w:rPr>
          <w:fldChar w:fldCharType="separate"/>
        </w:r>
        <w:r w:rsidR="00E61799">
          <w:rPr>
            <w:noProof/>
            <w:webHidden/>
          </w:rPr>
          <w:t>6</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0" w:history="1">
        <w:r w:rsidRPr="00BF03C2">
          <w:rPr>
            <w:rStyle w:val="Hyperlink"/>
            <w:b/>
            <w:noProof/>
          </w:rPr>
          <w:t>5.  BID SUBMITTAL INSTRUCTIONS</w:t>
        </w:r>
        <w:r>
          <w:rPr>
            <w:noProof/>
            <w:webHidden/>
          </w:rPr>
          <w:tab/>
        </w:r>
        <w:r>
          <w:rPr>
            <w:noProof/>
            <w:webHidden/>
          </w:rPr>
          <w:fldChar w:fldCharType="begin"/>
        </w:r>
        <w:r>
          <w:rPr>
            <w:noProof/>
            <w:webHidden/>
          </w:rPr>
          <w:instrText xml:space="preserve"> PAGEREF _Toc237681500 \h </w:instrText>
        </w:r>
        <w:r>
          <w:rPr>
            <w:noProof/>
            <w:webHidden/>
          </w:rPr>
        </w:r>
        <w:r>
          <w:rPr>
            <w:noProof/>
            <w:webHidden/>
          </w:rPr>
          <w:fldChar w:fldCharType="separate"/>
        </w:r>
        <w:r w:rsidR="00E61799">
          <w:rPr>
            <w:noProof/>
            <w:webHidden/>
          </w:rPr>
          <w:t>7</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1" w:history="1">
        <w:r w:rsidRPr="00BF03C2">
          <w:rPr>
            <w:rStyle w:val="Hyperlink"/>
            <w:b/>
            <w:noProof/>
          </w:rPr>
          <w:t>6.  BID SOLICITATION, EVALUATION AND AWARD PROCESS</w:t>
        </w:r>
        <w:r>
          <w:rPr>
            <w:noProof/>
            <w:webHidden/>
          </w:rPr>
          <w:tab/>
        </w:r>
        <w:r>
          <w:rPr>
            <w:noProof/>
            <w:webHidden/>
          </w:rPr>
          <w:fldChar w:fldCharType="begin"/>
        </w:r>
        <w:r>
          <w:rPr>
            <w:noProof/>
            <w:webHidden/>
          </w:rPr>
          <w:instrText xml:space="preserve"> PAGEREF _Toc237681501 \h </w:instrText>
        </w:r>
        <w:r>
          <w:rPr>
            <w:noProof/>
            <w:webHidden/>
          </w:rPr>
        </w:r>
        <w:r>
          <w:rPr>
            <w:noProof/>
            <w:webHidden/>
          </w:rPr>
          <w:fldChar w:fldCharType="separate"/>
        </w:r>
        <w:r w:rsidR="00E61799">
          <w:rPr>
            <w:noProof/>
            <w:webHidden/>
          </w:rPr>
          <w:t>8</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2" w:history="1">
        <w:r w:rsidRPr="00BF03C2">
          <w:rPr>
            <w:rStyle w:val="Hyperlink"/>
            <w:b/>
            <w:noProof/>
          </w:rPr>
          <w:t>7.  TERMS AND CONDITIONS FOR PURCHASE OF GOODS</w:t>
        </w:r>
        <w:r>
          <w:rPr>
            <w:noProof/>
            <w:webHidden/>
          </w:rPr>
          <w:tab/>
        </w:r>
        <w:r>
          <w:rPr>
            <w:noProof/>
            <w:webHidden/>
          </w:rPr>
          <w:fldChar w:fldCharType="begin"/>
        </w:r>
        <w:r>
          <w:rPr>
            <w:noProof/>
            <w:webHidden/>
          </w:rPr>
          <w:instrText xml:space="preserve"> PAGEREF _Toc237681502 \h </w:instrText>
        </w:r>
        <w:r>
          <w:rPr>
            <w:noProof/>
            <w:webHidden/>
          </w:rPr>
        </w:r>
        <w:r>
          <w:rPr>
            <w:noProof/>
            <w:webHidden/>
          </w:rPr>
          <w:fldChar w:fldCharType="separate"/>
        </w:r>
        <w:r w:rsidR="00E61799">
          <w:rPr>
            <w:noProof/>
            <w:webHidden/>
          </w:rPr>
          <w:t>9</w:t>
        </w:r>
        <w:r>
          <w:rPr>
            <w:noProof/>
            <w:webHidden/>
          </w:rPr>
          <w:fldChar w:fldCharType="end"/>
        </w:r>
      </w:hyperlink>
    </w:p>
    <w:p w:rsidR="003426FB" w:rsidRDefault="003426FB" w:rsidP="003426FB">
      <w:pPr>
        <w:pStyle w:val="TOC1"/>
        <w:tabs>
          <w:tab w:val="right" w:leader="dot" w:pos="10790"/>
        </w:tabs>
        <w:spacing w:line="480" w:lineRule="auto"/>
        <w:rPr>
          <w:rFonts w:ascii="Calibri" w:hAnsi="Calibri"/>
          <w:noProof/>
          <w:sz w:val="22"/>
          <w:szCs w:val="22"/>
        </w:rPr>
      </w:pPr>
      <w:hyperlink w:anchor="_Toc237681503" w:history="1">
        <w:r w:rsidRPr="00BF03C2">
          <w:rPr>
            <w:rStyle w:val="Hyperlink"/>
            <w:b/>
            <w:noProof/>
          </w:rPr>
          <w:t>ATTACHMENT A</w:t>
        </w:r>
        <w:r>
          <w:rPr>
            <w:noProof/>
            <w:webHidden/>
          </w:rPr>
          <w:tab/>
        </w:r>
        <w:r>
          <w:rPr>
            <w:noProof/>
            <w:webHidden/>
          </w:rPr>
          <w:fldChar w:fldCharType="begin"/>
        </w:r>
        <w:r>
          <w:rPr>
            <w:noProof/>
            <w:webHidden/>
          </w:rPr>
          <w:instrText xml:space="preserve"> PAGEREF _Toc237681503 \h </w:instrText>
        </w:r>
        <w:r>
          <w:rPr>
            <w:noProof/>
            <w:webHidden/>
          </w:rPr>
        </w:r>
        <w:r>
          <w:rPr>
            <w:noProof/>
            <w:webHidden/>
          </w:rPr>
          <w:fldChar w:fldCharType="separate"/>
        </w:r>
        <w:r w:rsidR="00E61799">
          <w:rPr>
            <w:noProof/>
            <w:webHidden/>
          </w:rPr>
          <w:t>16</w:t>
        </w:r>
        <w:r>
          <w:rPr>
            <w:noProof/>
            <w:webHidden/>
          </w:rPr>
          <w:fldChar w:fldCharType="end"/>
        </w:r>
      </w:hyperlink>
    </w:p>
    <w:p w:rsidR="000F6852" w:rsidRDefault="00A40DE3" w:rsidP="003426FB">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37681496"/>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EF062D" w:rsidRDefault="00EF062D" w:rsidP="005B4CE3">
      <w:pPr>
        <w:tabs>
          <w:tab w:val="left" w:pos="630"/>
        </w:tabs>
        <w:jc w:val="both"/>
        <w:rPr>
          <w:b/>
          <w:color w:val="000000"/>
        </w:rPr>
      </w:pPr>
    </w:p>
    <w:p w:rsidR="00006EB5" w:rsidRDefault="00006EB5" w:rsidP="00006EB5">
      <w:pPr>
        <w:tabs>
          <w:tab w:val="left" w:pos="720"/>
        </w:tabs>
        <w:jc w:val="both"/>
        <w:rPr>
          <w:color w:val="000000"/>
        </w:rPr>
      </w:pPr>
      <w:r>
        <w:rPr>
          <w:color w:val="000000"/>
        </w:rPr>
        <w:t xml:space="preserve">The State of Nevada on behalf of the Department of Corrections is currently seeking responsible bidders to provide a combination oven/steamer with prison package option. </w:t>
      </w:r>
    </w:p>
    <w:p w:rsidR="00006EB5" w:rsidRDefault="00006EB5" w:rsidP="00006EB5">
      <w:pPr>
        <w:tabs>
          <w:tab w:val="left" w:pos="720"/>
        </w:tabs>
        <w:ind w:left="720"/>
        <w:jc w:val="both"/>
        <w:rPr>
          <w:color w:val="000000"/>
        </w:rPr>
      </w:pPr>
    </w:p>
    <w:p w:rsidR="00006EB5" w:rsidRDefault="00006EB5" w:rsidP="00006EB5">
      <w:pPr>
        <w:tabs>
          <w:tab w:val="left" w:pos="720"/>
        </w:tabs>
        <w:ind w:left="720"/>
        <w:jc w:val="both"/>
        <w:rPr>
          <w:color w:val="000000"/>
        </w:rPr>
      </w:pPr>
      <w:r>
        <w:rPr>
          <w:color w:val="000000"/>
        </w:rPr>
        <w:t>1.1</w:t>
      </w:r>
      <w:r>
        <w:rPr>
          <w:color w:val="000000"/>
        </w:rPr>
        <w:tab/>
        <w:t>This is a one-time purchase and will be awarded to one vendor only.</w:t>
      </w:r>
    </w:p>
    <w:p w:rsidR="00006EB5" w:rsidRDefault="00006EB5" w:rsidP="00006EB5">
      <w:pPr>
        <w:tabs>
          <w:tab w:val="left" w:pos="720"/>
        </w:tabs>
        <w:ind w:left="720"/>
        <w:jc w:val="both"/>
        <w:rPr>
          <w:color w:val="000000"/>
        </w:rPr>
      </w:pPr>
    </w:p>
    <w:p w:rsidR="00006EB5" w:rsidRDefault="00006EB5" w:rsidP="00006EB5">
      <w:pPr>
        <w:tabs>
          <w:tab w:val="left" w:pos="1440"/>
        </w:tabs>
        <w:ind w:left="1440" w:hanging="720"/>
        <w:jc w:val="both"/>
        <w:rPr>
          <w:color w:val="000000"/>
        </w:rPr>
      </w:pPr>
      <w:r>
        <w:rPr>
          <w:color w:val="000000"/>
        </w:rPr>
        <w:t>1.2</w:t>
      </w:r>
      <w:r>
        <w:rPr>
          <w:color w:val="000000"/>
        </w:rPr>
        <w:tab/>
        <w:t>Delivery shall be FOB Destination to Lovelock Nevada 89419.  Speed of delivery may be factor in the award decision.</w:t>
      </w:r>
    </w:p>
    <w:p w:rsidR="00006EB5" w:rsidRDefault="00006EB5" w:rsidP="00006EB5">
      <w:pPr>
        <w:tabs>
          <w:tab w:val="left" w:pos="1440"/>
        </w:tabs>
        <w:ind w:left="1440" w:hanging="720"/>
        <w:jc w:val="both"/>
        <w:rPr>
          <w:color w:val="000000"/>
        </w:rPr>
      </w:pPr>
    </w:p>
    <w:p w:rsidR="00006EB5" w:rsidRDefault="00006EB5" w:rsidP="00006EB5">
      <w:pPr>
        <w:tabs>
          <w:tab w:val="left" w:pos="1440"/>
        </w:tabs>
        <w:ind w:left="1440" w:hanging="720"/>
        <w:jc w:val="both"/>
        <w:rPr>
          <w:color w:val="000000"/>
        </w:rPr>
      </w:pPr>
      <w:r>
        <w:rPr>
          <w:color w:val="000000"/>
        </w:rPr>
        <w:t>1.3</w:t>
      </w:r>
      <w:r>
        <w:rPr>
          <w:color w:val="000000"/>
        </w:rPr>
        <w:tab/>
        <w:t>The manufacturer of the submitted bid offering must be a recognized. Off-name brands shall not be accepted.</w:t>
      </w:r>
    </w:p>
    <w:p w:rsidR="00006EB5" w:rsidRDefault="00006EB5" w:rsidP="00006EB5">
      <w:pPr>
        <w:tabs>
          <w:tab w:val="left" w:pos="630"/>
        </w:tabs>
        <w:ind w:left="720"/>
        <w:jc w:val="both"/>
        <w:rPr>
          <w:color w:val="000000"/>
        </w:rPr>
      </w:pPr>
    </w:p>
    <w:p w:rsidR="00006EB5" w:rsidRDefault="000660DA" w:rsidP="00006EB5">
      <w:pPr>
        <w:tabs>
          <w:tab w:val="left" w:pos="630"/>
        </w:tabs>
        <w:ind w:left="1440" w:hanging="720"/>
        <w:jc w:val="both"/>
        <w:rPr>
          <w:color w:val="000000"/>
        </w:rPr>
      </w:pPr>
      <w:r>
        <w:rPr>
          <w:color w:val="000000"/>
        </w:rPr>
        <w:t>1.4</w:t>
      </w:r>
      <w:r w:rsidR="00006EB5">
        <w:rPr>
          <w:color w:val="000000"/>
        </w:rPr>
        <w:tab/>
        <w:t>A question and answer period will be allowed for this bid.  All questions mus</w:t>
      </w:r>
      <w:r w:rsidR="00861C30">
        <w:rPr>
          <w:color w:val="000000"/>
        </w:rPr>
        <w:t>t be received on or before May 4</w:t>
      </w:r>
      <w:r w:rsidR="00006EB5">
        <w:rPr>
          <w:color w:val="000000"/>
        </w:rPr>
        <w:t>, 2010 @ 5:00 PM. Questions received after this date may not be answered.  Answers to the questions submitted are expected to be released via an amendment to this solicitation on or about May 7, 2010.</w:t>
      </w:r>
    </w:p>
    <w:p w:rsidR="00D93D3E" w:rsidRDefault="00D93D3E"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37681497"/>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662E3E" w:rsidRDefault="00662E3E" w:rsidP="005B4CE3">
      <w:pPr>
        <w:jc w:val="both"/>
        <w:rPr>
          <w:color w:val="000000"/>
        </w:rPr>
      </w:pPr>
    </w:p>
    <w:p w:rsidR="004C47D7" w:rsidRDefault="004C47D7" w:rsidP="005B4CE3">
      <w:pPr>
        <w:tabs>
          <w:tab w:val="left" w:pos="2160"/>
        </w:tabs>
        <w:ind w:left="2160" w:hanging="2160"/>
        <w:jc w:val="both"/>
      </w:pPr>
      <w:r w:rsidRPr="00D93D3E">
        <w:rPr>
          <w:b/>
        </w:rPr>
        <w:t>Division</w:t>
      </w:r>
      <w:r>
        <w:tab/>
        <w:t xml:space="preserve">Department </w:t>
      </w:r>
      <w:r w:rsidRPr="00885882">
        <w:t xml:space="preserve">of </w:t>
      </w:r>
      <w:r w:rsidR="002E348D">
        <w:t>Administration</w:t>
      </w:r>
      <w:r w:rsidRPr="00885882">
        <w:t>,</w:t>
      </w:r>
      <w:r w:rsidR="002E348D">
        <w:t xml:space="preserve"> Purchasing Division</w:t>
      </w:r>
      <w:r>
        <w:tab/>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104.2319(1</w:t>
      </w:r>
      <w:r w:rsidR="00383470">
        <w:rPr>
          <w:rFonts w:ascii="Times New Roman" w:hAnsi="Times New Roman" w:cs="Times New Roman"/>
          <w:b w:val="0"/>
          <w:bCs w:val="0"/>
          <w:sz w:val="24"/>
          <w:szCs w:val="20"/>
        </w:rPr>
        <w:t>) (</w:t>
      </w:r>
      <w:r w:rsidR="00E86C7B">
        <w:rPr>
          <w:rFonts w:ascii="Times New Roman" w:hAnsi="Times New Roman" w:cs="Times New Roman"/>
          <w:b w:val="0"/>
          <w:bCs w:val="0"/>
          <w:sz w:val="24"/>
          <w:szCs w:val="20"/>
        </w:rPr>
        <w:t xml:space="preserve">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Default="00CF0C12" w:rsidP="005B4CE3">
      <w:pPr>
        <w:pStyle w:val="Heading3"/>
        <w:jc w:val="both"/>
        <w:rPr>
          <w:rFonts w:ascii="Times New Roman" w:hAnsi="Times New Roman" w:cs="Times New Roman"/>
          <w:b w:val="0"/>
          <w:bCs w:val="0"/>
          <w:sz w:val="24"/>
          <w:szCs w:val="20"/>
        </w:rPr>
      </w:pPr>
      <w:r w:rsidRPr="00CF0C12">
        <w:rPr>
          <w:rFonts w:ascii="Times New Roman" w:hAnsi="Times New Roman" w:cs="Times New Roman"/>
          <w:sz w:val="24"/>
          <w:szCs w:val="20"/>
        </w:rPr>
        <w:lastRenderedPageBreak/>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2E348D" w:rsidRDefault="002E348D" w:rsidP="002E348D"/>
    <w:p w:rsidR="002E348D" w:rsidRPr="002E348D" w:rsidRDefault="002E348D" w:rsidP="002E348D">
      <w:r w:rsidRPr="002E348D">
        <w:rPr>
          <w:b/>
        </w:rPr>
        <w:t>NDOC</w:t>
      </w:r>
      <w:r>
        <w:rPr>
          <w:b/>
        </w:rPr>
        <w:tab/>
      </w:r>
      <w:r>
        <w:rPr>
          <w:b/>
        </w:rPr>
        <w:tab/>
      </w:r>
      <w:r>
        <w:rPr>
          <w:b/>
        </w:rPr>
        <w:tab/>
      </w:r>
      <w:r>
        <w:t>Nevada Department of Corrections</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w:t>
      </w:r>
      <w:r w:rsidR="00383470">
        <w:rPr>
          <w:color w:val="000000"/>
          <w:sz w:val="24"/>
          <w:szCs w:val="20"/>
        </w:rPr>
        <w:t>) (</w:t>
      </w:r>
      <w:r w:rsidR="00534620">
        <w:rPr>
          <w:color w:val="000000"/>
          <w:sz w:val="24"/>
          <w:szCs w:val="20"/>
        </w:rPr>
        <w:t>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t>Public Record</w:t>
      </w:r>
      <w:r w:rsidRPr="007F60ED">
        <w:tab/>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w:t>
      </w:r>
      <w:r w:rsidR="00383470" w:rsidRPr="007F60ED">
        <w:t>600A.030 (</w:t>
      </w:r>
      <w:r w:rsidR="00AA186E" w:rsidRPr="007F60ED">
        <w:t>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w:t>
      </w:r>
      <w:r w:rsidR="00383470" w:rsidRPr="007F60ED">
        <w:t>600A.030 (</w:t>
      </w:r>
      <w:r w:rsidR="00BA1CE6" w:rsidRPr="007F60ED">
        <w:t>5).</w:t>
      </w:r>
    </w:p>
    <w:p w:rsidR="00CF0C12" w:rsidRPr="007F60ED" w:rsidRDefault="00CF0C12" w:rsidP="005B4CE3">
      <w:pPr>
        <w:jc w:val="both"/>
        <w:rPr>
          <w:b/>
          <w:bCs/>
        </w:rPr>
      </w:pPr>
    </w:p>
    <w:p w:rsidR="00822FA0"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61C30" w:rsidRDefault="00861C30" w:rsidP="005B4CE3">
      <w:pPr>
        <w:jc w:val="both"/>
        <w:rPr>
          <w:spacing w:val="-2"/>
          <w:szCs w:val="24"/>
        </w:rPr>
      </w:pPr>
    </w:p>
    <w:p w:rsidR="00822FA0" w:rsidRDefault="00822FA0" w:rsidP="005B4CE3">
      <w:pPr>
        <w:jc w:val="both"/>
        <w:rPr>
          <w:spacing w:val="-2"/>
          <w:szCs w:val="24"/>
        </w:rPr>
      </w:pPr>
    </w:p>
    <w:p w:rsidR="00AD20D3" w:rsidRPr="007F60ED" w:rsidRDefault="00AD20D3" w:rsidP="005B4CE3">
      <w:pPr>
        <w:jc w:val="both"/>
        <w:rPr>
          <w:bCs/>
        </w:rPr>
      </w:pPr>
    </w:p>
    <w:p w:rsidR="00370EC1" w:rsidRPr="00AD20D3" w:rsidRDefault="00D7527B" w:rsidP="00D7527B">
      <w:pPr>
        <w:widowControl w:val="0"/>
        <w:tabs>
          <w:tab w:val="left" w:pos="710"/>
          <w:tab w:val="left" w:pos="7207"/>
          <w:tab w:val="left" w:pos="8408"/>
          <w:tab w:val="left" w:pos="10098"/>
        </w:tabs>
        <w:jc w:val="both"/>
        <w:rPr>
          <w:b/>
          <w:szCs w:val="24"/>
          <w:u w:val="single"/>
        </w:rPr>
      </w:pPr>
      <w:r w:rsidRPr="00D7527B">
        <w:rPr>
          <w:b/>
          <w:szCs w:val="24"/>
        </w:rPr>
        <w:lastRenderedPageBreak/>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37681498"/>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FD66F9" w:rsidRDefault="00FD66F9" w:rsidP="005E62AF">
      <w:pPr>
        <w:widowControl w:val="0"/>
        <w:tabs>
          <w:tab w:val="left" w:pos="710"/>
          <w:tab w:val="left" w:pos="7207"/>
          <w:tab w:val="left" w:pos="8408"/>
          <w:tab w:val="left" w:pos="10098"/>
        </w:tabs>
        <w:ind w:left="1440" w:hanging="1440"/>
        <w:jc w:val="both"/>
        <w:rPr>
          <w:szCs w:val="24"/>
        </w:rPr>
      </w:pPr>
    </w:p>
    <w:p w:rsidR="00FD66F9" w:rsidRPr="00FD66F9" w:rsidRDefault="00FD66F9" w:rsidP="00CD4249">
      <w:pPr>
        <w:tabs>
          <w:tab w:val="left" w:pos="720"/>
          <w:tab w:val="left" w:pos="7560"/>
          <w:tab w:val="left" w:pos="8640"/>
          <w:tab w:val="left" w:pos="9360"/>
        </w:tabs>
        <w:suppressAutoHyphens/>
        <w:jc w:val="both"/>
        <w:rPr>
          <w:b/>
          <w:bCs/>
          <w:sz w:val="20"/>
        </w:rPr>
      </w:pPr>
      <w:r w:rsidRPr="00FD66F9">
        <w:rPr>
          <w:sz w:val="20"/>
        </w:rPr>
        <w:tab/>
      </w:r>
      <w:r w:rsidRPr="00FD66F9">
        <w:rPr>
          <w:b/>
          <w:sz w:val="20"/>
        </w:rPr>
        <w:t>Item</w:t>
      </w:r>
      <w:r w:rsidRPr="00FD66F9">
        <w:rPr>
          <w:sz w:val="20"/>
        </w:rPr>
        <w:tab/>
      </w:r>
      <w:r w:rsidRPr="00FD66F9">
        <w:rPr>
          <w:b/>
          <w:sz w:val="20"/>
        </w:rPr>
        <w:t>Unit</w:t>
      </w:r>
      <w:r w:rsidRPr="00FD66F9">
        <w:rPr>
          <w:sz w:val="20"/>
        </w:rPr>
        <w:tab/>
      </w:r>
      <w:r w:rsidRPr="00FD66F9">
        <w:rPr>
          <w:b/>
          <w:bCs/>
          <w:sz w:val="20"/>
        </w:rPr>
        <w:tab/>
        <w:t>MSRP</w:t>
      </w:r>
    </w:p>
    <w:p w:rsidR="00FD66F9" w:rsidRPr="00FD66F9" w:rsidRDefault="00FD66F9" w:rsidP="00CD4249">
      <w:pPr>
        <w:tabs>
          <w:tab w:val="left" w:pos="720"/>
          <w:tab w:val="left" w:pos="1440"/>
          <w:tab w:val="left" w:pos="2160"/>
          <w:tab w:val="left" w:pos="5040"/>
          <w:tab w:val="left" w:pos="7560"/>
          <w:tab w:val="left" w:pos="8640"/>
          <w:tab w:val="left" w:pos="936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rPr>
        <w:tab/>
      </w:r>
      <w:r w:rsidRPr="00FD66F9">
        <w:rPr>
          <w:b/>
          <w:bCs/>
          <w:sz w:val="20"/>
          <w:u w:val="single"/>
        </w:rPr>
        <w:t>Price</w:t>
      </w:r>
    </w:p>
    <w:p w:rsidR="00FD66F9" w:rsidRDefault="00FD66F9" w:rsidP="00FD66F9">
      <w:pPr>
        <w:widowControl w:val="0"/>
        <w:tabs>
          <w:tab w:val="left" w:pos="720"/>
          <w:tab w:val="left" w:pos="7560"/>
          <w:tab w:val="left" w:pos="8408"/>
          <w:tab w:val="left" w:pos="8640"/>
          <w:tab w:val="left" w:pos="9900"/>
          <w:tab w:val="left" w:pos="10098"/>
        </w:tabs>
        <w:ind w:left="1440" w:hanging="1440"/>
        <w:jc w:val="both"/>
        <w:rPr>
          <w:szCs w:val="24"/>
        </w:rPr>
      </w:pPr>
    </w:p>
    <w:p w:rsidR="005E62AF" w:rsidRDefault="007931C3" w:rsidP="00CD4249">
      <w:pPr>
        <w:widowControl w:val="0"/>
        <w:tabs>
          <w:tab w:val="left" w:pos="720"/>
          <w:tab w:val="left" w:pos="2160"/>
          <w:tab w:val="left" w:pos="7560"/>
          <w:tab w:val="left" w:pos="8408"/>
          <w:tab w:val="left" w:pos="8640"/>
          <w:tab w:val="left" w:pos="9360"/>
        </w:tabs>
        <w:ind w:left="1440" w:hanging="1440"/>
        <w:jc w:val="both"/>
        <w:rPr>
          <w:szCs w:val="24"/>
        </w:rPr>
      </w:pPr>
      <w:r>
        <w:rPr>
          <w:szCs w:val="24"/>
        </w:rPr>
        <w:tab/>
      </w:r>
      <w:r w:rsidR="005E62AF">
        <w:rPr>
          <w:szCs w:val="24"/>
        </w:rPr>
        <w:t>3.1</w:t>
      </w:r>
      <w:r w:rsidR="005E62AF">
        <w:rPr>
          <w:szCs w:val="24"/>
        </w:rPr>
        <w:tab/>
      </w:r>
      <w:r w:rsidR="002E348D">
        <w:rPr>
          <w:szCs w:val="24"/>
        </w:rPr>
        <w:t>1</w:t>
      </w:r>
      <w:r w:rsidR="00FD66F9">
        <w:rPr>
          <w:szCs w:val="24"/>
        </w:rPr>
        <w:tab/>
      </w:r>
      <w:r w:rsidR="00CD4249">
        <w:rPr>
          <w:szCs w:val="24"/>
        </w:rPr>
        <w:t>Oven/Steamer Combination</w:t>
      </w:r>
      <w:r w:rsidR="00CD4249">
        <w:rPr>
          <w:szCs w:val="24"/>
        </w:rPr>
        <w:tab/>
        <w:t>________</w:t>
      </w:r>
      <w:r w:rsidR="00CD4249">
        <w:rPr>
          <w:szCs w:val="24"/>
        </w:rPr>
        <w:tab/>
      </w:r>
      <w:r w:rsidR="00CD4249">
        <w:rPr>
          <w:szCs w:val="24"/>
        </w:rPr>
        <w:tab/>
        <w:t>_______</w:t>
      </w:r>
    </w:p>
    <w:p w:rsidR="003838AA" w:rsidRDefault="00CD4249" w:rsidP="00383470">
      <w:pPr>
        <w:widowControl w:val="0"/>
        <w:tabs>
          <w:tab w:val="left" w:pos="710"/>
          <w:tab w:val="left" w:pos="2160"/>
          <w:tab w:val="left" w:pos="7560"/>
          <w:tab w:val="left" w:pos="8408"/>
          <w:tab w:val="left" w:pos="8640"/>
          <w:tab w:val="left" w:pos="9900"/>
        </w:tabs>
        <w:ind w:left="1440" w:hanging="1440"/>
        <w:jc w:val="both"/>
        <w:rPr>
          <w:szCs w:val="24"/>
        </w:rPr>
      </w:pPr>
      <w:r>
        <w:rPr>
          <w:szCs w:val="24"/>
        </w:rPr>
        <w:tab/>
      </w:r>
      <w:r>
        <w:rPr>
          <w:szCs w:val="24"/>
        </w:rPr>
        <w:tab/>
      </w:r>
      <w:r>
        <w:rPr>
          <w:szCs w:val="24"/>
        </w:rPr>
        <w:tab/>
      </w:r>
      <w:r w:rsidR="00383470">
        <w:rPr>
          <w:szCs w:val="24"/>
        </w:rPr>
        <w:t>Manufacturer: Blodgett</w:t>
      </w:r>
      <w:r>
        <w:rPr>
          <w:szCs w:val="24"/>
        </w:rPr>
        <w:tab/>
        <w:t>Per Each</w:t>
      </w:r>
    </w:p>
    <w:p w:rsidR="00383470" w:rsidRDefault="00500E92" w:rsidP="00383470">
      <w:pPr>
        <w:widowControl w:val="0"/>
        <w:tabs>
          <w:tab w:val="left" w:pos="2160"/>
          <w:tab w:val="left" w:pos="7207"/>
          <w:tab w:val="left" w:pos="8408"/>
          <w:tab w:val="left" w:pos="10098"/>
        </w:tabs>
        <w:jc w:val="both"/>
        <w:rPr>
          <w:szCs w:val="24"/>
        </w:rPr>
      </w:pPr>
      <w:r w:rsidRPr="00D7527B">
        <w:rPr>
          <w:b/>
          <w:szCs w:val="24"/>
        </w:rPr>
        <w:tab/>
      </w:r>
      <w:r w:rsidR="00383470" w:rsidRPr="00383470">
        <w:rPr>
          <w:szCs w:val="24"/>
        </w:rPr>
        <w:t>Model: Combi steamer oven</w:t>
      </w:r>
      <w:r w:rsidR="004C1BE0">
        <w:rPr>
          <w:szCs w:val="24"/>
        </w:rPr>
        <w:t xml:space="preserve"> # COS-20E</w:t>
      </w:r>
    </w:p>
    <w:p w:rsidR="00861C30" w:rsidRDefault="00861C30" w:rsidP="00383470">
      <w:pPr>
        <w:widowControl w:val="0"/>
        <w:tabs>
          <w:tab w:val="left" w:pos="2160"/>
          <w:tab w:val="left" w:pos="7207"/>
          <w:tab w:val="left" w:pos="8408"/>
          <w:tab w:val="left" w:pos="10098"/>
        </w:tabs>
        <w:jc w:val="both"/>
        <w:rPr>
          <w:szCs w:val="24"/>
        </w:rPr>
      </w:pPr>
      <w:r>
        <w:rPr>
          <w:szCs w:val="24"/>
        </w:rPr>
        <w:tab/>
        <w:t>or</w:t>
      </w:r>
    </w:p>
    <w:p w:rsidR="00EC3F44" w:rsidRDefault="00861C30" w:rsidP="00383470">
      <w:pPr>
        <w:widowControl w:val="0"/>
        <w:tabs>
          <w:tab w:val="left" w:pos="2160"/>
          <w:tab w:val="left" w:pos="7207"/>
          <w:tab w:val="left" w:pos="8408"/>
          <w:tab w:val="left" w:pos="10098"/>
        </w:tabs>
        <w:jc w:val="both"/>
        <w:rPr>
          <w:szCs w:val="24"/>
        </w:rPr>
      </w:pPr>
      <w:r>
        <w:rPr>
          <w:szCs w:val="24"/>
        </w:rPr>
        <w:tab/>
        <w:t>Manufacturer: Rational</w:t>
      </w:r>
    </w:p>
    <w:p w:rsidR="00861C30" w:rsidRDefault="00861C30" w:rsidP="00383470">
      <w:pPr>
        <w:widowControl w:val="0"/>
        <w:tabs>
          <w:tab w:val="left" w:pos="2160"/>
          <w:tab w:val="left" w:pos="7207"/>
          <w:tab w:val="left" w:pos="8408"/>
          <w:tab w:val="left" w:pos="10098"/>
        </w:tabs>
        <w:jc w:val="both"/>
        <w:rPr>
          <w:szCs w:val="24"/>
        </w:rPr>
      </w:pPr>
      <w:r>
        <w:rPr>
          <w:szCs w:val="24"/>
        </w:rPr>
        <w:tab/>
        <w:t>Model: Self Cooking Center SCC 202 Electric</w:t>
      </w:r>
    </w:p>
    <w:p w:rsidR="00AD20D3" w:rsidRDefault="00AD20D3" w:rsidP="00383470">
      <w:pPr>
        <w:widowControl w:val="0"/>
        <w:tabs>
          <w:tab w:val="left" w:pos="2160"/>
          <w:tab w:val="left" w:pos="7207"/>
          <w:tab w:val="left" w:pos="8408"/>
          <w:tab w:val="left" w:pos="10098"/>
        </w:tabs>
        <w:jc w:val="both"/>
        <w:rPr>
          <w:szCs w:val="24"/>
        </w:rPr>
      </w:pPr>
    </w:p>
    <w:p w:rsidR="00AD20D3" w:rsidRDefault="00AD20D3" w:rsidP="00383470">
      <w:pPr>
        <w:widowControl w:val="0"/>
        <w:tabs>
          <w:tab w:val="left" w:pos="2160"/>
          <w:tab w:val="left" w:pos="7207"/>
          <w:tab w:val="left" w:pos="8408"/>
          <w:tab w:val="left" w:pos="10098"/>
        </w:tabs>
        <w:jc w:val="both"/>
        <w:rPr>
          <w:szCs w:val="24"/>
        </w:rPr>
      </w:pPr>
      <w:r>
        <w:rPr>
          <w:szCs w:val="24"/>
        </w:rPr>
        <w:tab/>
        <w:t>Manufacturer: __________________________________</w:t>
      </w:r>
    </w:p>
    <w:p w:rsidR="00AD20D3" w:rsidRDefault="00AD20D3" w:rsidP="00383470">
      <w:pPr>
        <w:widowControl w:val="0"/>
        <w:tabs>
          <w:tab w:val="left" w:pos="2160"/>
          <w:tab w:val="left" w:pos="7207"/>
          <w:tab w:val="left" w:pos="8408"/>
          <w:tab w:val="left" w:pos="10098"/>
        </w:tabs>
        <w:jc w:val="both"/>
        <w:rPr>
          <w:szCs w:val="24"/>
        </w:rPr>
      </w:pPr>
      <w:r>
        <w:rPr>
          <w:szCs w:val="24"/>
        </w:rPr>
        <w:tab/>
        <w:t>Brand: ________________________________________</w:t>
      </w:r>
    </w:p>
    <w:p w:rsidR="00861C30" w:rsidRDefault="00AD20D3" w:rsidP="00383470">
      <w:pPr>
        <w:widowControl w:val="0"/>
        <w:tabs>
          <w:tab w:val="left" w:pos="2160"/>
          <w:tab w:val="left" w:pos="7207"/>
          <w:tab w:val="left" w:pos="8408"/>
          <w:tab w:val="left" w:pos="10098"/>
        </w:tabs>
        <w:jc w:val="both"/>
        <w:rPr>
          <w:szCs w:val="24"/>
        </w:rPr>
      </w:pPr>
      <w:r>
        <w:rPr>
          <w:szCs w:val="24"/>
        </w:rPr>
        <w:tab/>
        <w:t>List any exceptions to the specifications and options below on page 16 of this document.</w:t>
      </w:r>
    </w:p>
    <w:p w:rsidR="00AD20D3" w:rsidRDefault="00AD20D3" w:rsidP="00383470">
      <w:pPr>
        <w:widowControl w:val="0"/>
        <w:tabs>
          <w:tab w:val="left" w:pos="2160"/>
          <w:tab w:val="left" w:pos="7207"/>
          <w:tab w:val="left" w:pos="8408"/>
          <w:tab w:val="left" w:pos="10098"/>
        </w:tabs>
        <w:jc w:val="both"/>
        <w:rPr>
          <w:szCs w:val="24"/>
        </w:rPr>
      </w:pPr>
    </w:p>
    <w:p w:rsidR="00EC3F44" w:rsidRDefault="00EC3F44" w:rsidP="00EC3F44">
      <w:pPr>
        <w:widowControl w:val="0"/>
        <w:tabs>
          <w:tab w:val="left" w:pos="2160"/>
          <w:tab w:val="left" w:pos="7207"/>
          <w:tab w:val="left" w:pos="8408"/>
          <w:tab w:val="left" w:pos="10098"/>
        </w:tabs>
        <w:ind w:left="720" w:hanging="720"/>
        <w:jc w:val="both"/>
        <w:rPr>
          <w:szCs w:val="24"/>
          <w:u w:val="single"/>
        </w:rPr>
      </w:pPr>
      <w:r>
        <w:rPr>
          <w:szCs w:val="24"/>
        </w:rPr>
        <w:tab/>
      </w:r>
      <w:r w:rsidR="00861C30">
        <w:rPr>
          <w:szCs w:val="24"/>
        </w:rPr>
        <w:tab/>
      </w:r>
      <w:r>
        <w:rPr>
          <w:szCs w:val="24"/>
          <w:u w:val="single"/>
        </w:rPr>
        <w:t>Specifications</w:t>
      </w:r>
    </w:p>
    <w:p w:rsidR="00861C30" w:rsidRDefault="00861C30" w:rsidP="00AD20D3">
      <w:pPr>
        <w:widowControl w:val="0"/>
        <w:tabs>
          <w:tab w:val="left" w:pos="2160"/>
        </w:tabs>
        <w:ind w:left="2160" w:hanging="360"/>
        <w:jc w:val="both"/>
        <w:rPr>
          <w:szCs w:val="24"/>
          <w:u w:val="single"/>
        </w:rPr>
      </w:pPr>
    </w:p>
    <w:p w:rsidR="00861C30" w:rsidRPr="00861C30" w:rsidRDefault="00861C30" w:rsidP="00AD20D3">
      <w:pPr>
        <w:widowControl w:val="0"/>
        <w:numPr>
          <w:ilvl w:val="0"/>
          <w:numId w:val="30"/>
        </w:numPr>
        <w:tabs>
          <w:tab w:val="left" w:pos="2160"/>
        </w:tabs>
        <w:jc w:val="both"/>
        <w:rPr>
          <w:szCs w:val="24"/>
        </w:rPr>
      </w:pPr>
      <w:r w:rsidRPr="00861C30">
        <w:rPr>
          <w:szCs w:val="24"/>
        </w:rPr>
        <w:t>Easy to read text display</w:t>
      </w:r>
    </w:p>
    <w:p w:rsidR="00861C30" w:rsidRDefault="00861C30" w:rsidP="00AD20D3">
      <w:pPr>
        <w:widowControl w:val="0"/>
        <w:numPr>
          <w:ilvl w:val="0"/>
          <w:numId w:val="30"/>
        </w:numPr>
        <w:tabs>
          <w:tab w:val="left" w:pos="720"/>
          <w:tab w:val="left" w:pos="2160"/>
        </w:tabs>
        <w:jc w:val="both"/>
        <w:rPr>
          <w:szCs w:val="24"/>
        </w:rPr>
      </w:pPr>
      <w:r>
        <w:rPr>
          <w:szCs w:val="24"/>
        </w:rPr>
        <w:t>Microprocessor controlled cooking process</w:t>
      </w:r>
    </w:p>
    <w:p w:rsidR="00861C30" w:rsidRDefault="00861C30" w:rsidP="00AD20D3">
      <w:pPr>
        <w:widowControl w:val="0"/>
        <w:numPr>
          <w:ilvl w:val="0"/>
          <w:numId w:val="30"/>
        </w:numPr>
        <w:tabs>
          <w:tab w:val="left" w:pos="720"/>
          <w:tab w:val="left" w:pos="2160"/>
        </w:tabs>
        <w:jc w:val="both"/>
        <w:rPr>
          <w:szCs w:val="24"/>
        </w:rPr>
      </w:pPr>
      <w:r>
        <w:rPr>
          <w:szCs w:val="24"/>
        </w:rPr>
        <w:t>Clean control panel with pictograms</w:t>
      </w:r>
    </w:p>
    <w:p w:rsidR="00861C30" w:rsidRDefault="00861C30" w:rsidP="00AD20D3">
      <w:pPr>
        <w:widowControl w:val="0"/>
        <w:numPr>
          <w:ilvl w:val="0"/>
          <w:numId w:val="30"/>
        </w:numPr>
        <w:tabs>
          <w:tab w:val="left" w:pos="720"/>
          <w:tab w:val="left" w:pos="2160"/>
        </w:tabs>
        <w:jc w:val="both"/>
        <w:rPr>
          <w:szCs w:val="24"/>
        </w:rPr>
      </w:pPr>
      <w:r>
        <w:rPr>
          <w:szCs w:val="24"/>
        </w:rPr>
        <w:t>Adjustable sensor controlled cabinet humidity</w:t>
      </w:r>
    </w:p>
    <w:p w:rsidR="00861C30" w:rsidRDefault="00861C30" w:rsidP="00AD20D3">
      <w:pPr>
        <w:widowControl w:val="0"/>
        <w:numPr>
          <w:ilvl w:val="0"/>
          <w:numId w:val="30"/>
        </w:numPr>
        <w:tabs>
          <w:tab w:val="left" w:pos="720"/>
          <w:tab w:val="left" w:pos="2160"/>
        </w:tabs>
        <w:jc w:val="both"/>
        <w:rPr>
          <w:szCs w:val="24"/>
        </w:rPr>
      </w:pPr>
      <w:r>
        <w:rPr>
          <w:szCs w:val="24"/>
        </w:rPr>
        <w:t>Auto cleaning system</w:t>
      </w:r>
    </w:p>
    <w:p w:rsidR="00861C30" w:rsidRPr="00861C30" w:rsidRDefault="00861C30" w:rsidP="00AD20D3">
      <w:pPr>
        <w:widowControl w:val="0"/>
        <w:numPr>
          <w:ilvl w:val="0"/>
          <w:numId w:val="30"/>
        </w:numPr>
        <w:tabs>
          <w:tab w:val="left" w:pos="720"/>
          <w:tab w:val="left" w:pos="2160"/>
        </w:tabs>
        <w:jc w:val="both"/>
        <w:rPr>
          <w:szCs w:val="24"/>
        </w:rPr>
      </w:pPr>
      <w:r>
        <w:rPr>
          <w:szCs w:val="24"/>
        </w:rPr>
        <w:t>Service diagnostic system</w:t>
      </w:r>
    </w:p>
    <w:p w:rsidR="00EC3F44" w:rsidRPr="004C1BE0" w:rsidRDefault="004C1BE0" w:rsidP="00AD20D3">
      <w:pPr>
        <w:widowControl w:val="0"/>
        <w:numPr>
          <w:ilvl w:val="0"/>
          <w:numId w:val="30"/>
        </w:numPr>
        <w:tabs>
          <w:tab w:val="left" w:pos="2160"/>
        </w:tabs>
        <w:jc w:val="both"/>
        <w:rPr>
          <w:szCs w:val="24"/>
        </w:rPr>
      </w:pPr>
      <w:r>
        <w:rPr>
          <w:szCs w:val="24"/>
        </w:rPr>
        <w:t>61KW</w:t>
      </w:r>
    </w:p>
    <w:p w:rsidR="004C1BE0" w:rsidRDefault="004C1BE0" w:rsidP="00AD20D3">
      <w:pPr>
        <w:widowControl w:val="0"/>
        <w:numPr>
          <w:ilvl w:val="0"/>
          <w:numId w:val="30"/>
        </w:numPr>
        <w:tabs>
          <w:tab w:val="left" w:pos="2160"/>
        </w:tabs>
        <w:jc w:val="both"/>
        <w:rPr>
          <w:szCs w:val="24"/>
        </w:rPr>
      </w:pPr>
      <w:r>
        <w:rPr>
          <w:szCs w:val="24"/>
        </w:rPr>
        <w:t>Electric, three phase, 206/240V</w:t>
      </w:r>
    </w:p>
    <w:p w:rsidR="00EC3F44" w:rsidRDefault="004C1BE0" w:rsidP="00AD20D3">
      <w:pPr>
        <w:widowControl w:val="0"/>
        <w:numPr>
          <w:ilvl w:val="0"/>
          <w:numId w:val="30"/>
        </w:numPr>
        <w:tabs>
          <w:tab w:val="left" w:pos="2160"/>
        </w:tabs>
        <w:jc w:val="both"/>
        <w:rPr>
          <w:szCs w:val="24"/>
        </w:rPr>
      </w:pPr>
      <w:r>
        <w:rPr>
          <w:szCs w:val="24"/>
        </w:rPr>
        <w:t xml:space="preserve">Roll in, Cap (14) 18” x 26” </w:t>
      </w:r>
    </w:p>
    <w:p w:rsidR="004C1BE0" w:rsidRDefault="004C1BE0" w:rsidP="00AD20D3">
      <w:pPr>
        <w:widowControl w:val="0"/>
        <w:numPr>
          <w:ilvl w:val="0"/>
          <w:numId w:val="30"/>
        </w:numPr>
        <w:tabs>
          <w:tab w:val="left" w:pos="2160"/>
        </w:tabs>
        <w:jc w:val="both"/>
        <w:rPr>
          <w:szCs w:val="24"/>
        </w:rPr>
      </w:pPr>
      <w:r>
        <w:rPr>
          <w:szCs w:val="24"/>
        </w:rPr>
        <w:t>Pans (28) 12”x 20”x 2.5”</w:t>
      </w:r>
    </w:p>
    <w:p w:rsidR="004C1BE0" w:rsidRDefault="004C1BE0" w:rsidP="00AD20D3">
      <w:pPr>
        <w:widowControl w:val="0"/>
        <w:numPr>
          <w:ilvl w:val="0"/>
          <w:numId w:val="30"/>
        </w:numPr>
        <w:tabs>
          <w:tab w:val="left" w:pos="2160"/>
        </w:tabs>
        <w:jc w:val="both"/>
        <w:rPr>
          <w:szCs w:val="24"/>
        </w:rPr>
      </w:pPr>
      <w:r>
        <w:rPr>
          <w:szCs w:val="24"/>
        </w:rPr>
        <w:t>Glass door, TC-14</w:t>
      </w:r>
    </w:p>
    <w:p w:rsidR="004C1BE0" w:rsidRDefault="004C1BE0" w:rsidP="00AD20D3">
      <w:pPr>
        <w:widowControl w:val="0"/>
        <w:numPr>
          <w:ilvl w:val="0"/>
          <w:numId w:val="30"/>
        </w:numPr>
        <w:tabs>
          <w:tab w:val="left" w:pos="2160"/>
        </w:tabs>
        <w:jc w:val="both"/>
        <w:rPr>
          <w:szCs w:val="24"/>
        </w:rPr>
      </w:pPr>
      <w:r>
        <w:rPr>
          <w:szCs w:val="24"/>
        </w:rPr>
        <w:t>Transport cart w/ 28 shelf positions (stainless steel)</w:t>
      </w:r>
    </w:p>
    <w:p w:rsidR="004C1BE0" w:rsidRDefault="004C1BE0" w:rsidP="00AD20D3">
      <w:pPr>
        <w:widowControl w:val="0"/>
        <w:numPr>
          <w:ilvl w:val="0"/>
          <w:numId w:val="30"/>
        </w:numPr>
        <w:tabs>
          <w:tab w:val="left" w:pos="2160"/>
        </w:tabs>
        <w:jc w:val="both"/>
        <w:rPr>
          <w:szCs w:val="24"/>
        </w:rPr>
      </w:pPr>
      <w:r>
        <w:rPr>
          <w:szCs w:val="24"/>
        </w:rPr>
        <w:t>10 wire shelves, vented drain</w:t>
      </w:r>
    </w:p>
    <w:p w:rsidR="004C1BE0" w:rsidRDefault="004C1BE0" w:rsidP="00AD20D3">
      <w:pPr>
        <w:widowControl w:val="0"/>
        <w:numPr>
          <w:ilvl w:val="0"/>
          <w:numId w:val="30"/>
        </w:numPr>
        <w:tabs>
          <w:tab w:val="left" w:pos="2160"/>
        </w:tabs>
        <w:jc w:val="both"/>
        <w:rPr>
          <w:szCs w:val="24"/>
        </w:rPr>
      </w:pPr>
      <w:r>
        <w:rPr>
          <w:szCs w:val="24"/>
        </w:rPr>
        <w:t>10 shelf universal rack guides (welded/un</w:t>
      </w:r>
      <w:r w:rsidR="00861C30">
        <w:rPr>
          <w:szCs w:val="24"/>
        </w:rPr>
        <w:t>-</w:t>
      </w:r>
      <w:r>
        <w:rPr>
          <w:szCs w:val="24"/>
        </w:rPr>
        <w:t>removable)</w:t>
      </w:r>
    </w:p>
    <w:p w:rsidR="004C1BE0" w:rsidRDefault="004C1BE0" w:rsidP="00AD20D3">
      <w:pPr>
        <w:widowControl w:val="0"/>
        <w:numPr>
          <w:ilvl w:val="0"/>
          <w:numId w:val="30"/>
        </w:numPr>
        <w:tabs>
          <w:tab w:val="left" w:pos="2160"/>
        </w:tabs>
        <w:jc w:val="both"/>
        <w:rPr>
          <w:szCs w:val="24"/>
        </w:rPr>
      </w:pPr>
      <w:r>
        <w:rPr>
          <w:szCs w:val="24"/>
        </w:rPr>
        <w:t>Assem. water pressure regulator</w:t>
      </w:r>
    </w:p>
    <w:p w:rsidR="004C1BE0" w:rsidRDefault="004C1BE0" w:rsidP="00AD20D3">
      <w:pPr>
        <w:widowControl w:val="0"/>
        <w:numPr>
          <w:ilvl w:val="0"/>
          <w:numId w:val="30"/>
        </w:numPr>
        <w:tabs>
          <w:tab w:val="left" w:pos="2160"/>
        </w:tabs>
        <w:jc w:val="both"/>
        <w:rPr>
          <w:szCs w:val="24"/>
        </w:rPr>
      </w:pPr>
      <w:r>
        <w:rPr>
          <w:szCs w:val="24"/>
        </w:rPr>
        <w:t>Hose and spray assembly, spray bottle</w:t>
      </w:r>
    </w:p>
    <w:p w:rsidR="00383470" w:rsidRPr="00383470" w:rsidRDefault="004C1BE0" w:rsidP="00861C30">
      <w:pPr>
        <w:widowControl w:val="0"/>
        <w:tabs>
          <w:tab w:val="left" w:pos="2160"/>
          <w:tab w:val="left" w:pos="7207"/>
          <w:tab w:val="left" w:pos="8408"/>
          <w:tab w:val="left" w:pos="10098"/>
        </w:tabs>
        <w:ind w:left="720" w:hanging="720"/>
        <w:jc w:val="both"/>
        <w:rPr>
          <w:szCs w:val="24"/>
        </w:rPr>
      </w:pPr>
      <w:r>
        <w:rPr>
          <w:szCs w:val="24"/>
        </w:rPr>
        <w:tab/>
      </w:r>
    </w:p>
    <w:p w:rsidR="00500E92" w:rsidRPr="003838AA" w:rsidRDefault="00500E92" w:rsidP="00AD20D3">
      <w:pPr>
        <w:widowControl w:val="0"/>
        <w:tabs>
          <w:tab w:val="left" w:pos="710"/>
          <w:tab w:val="left" w:pos="2160"/>
        </w:tabs>
        <w:ind w:left="2160"/>
        <w:jc w:val="both"/>
        <w:rPr>
          <w:szCs w:val="24"/>
          <w:u w:val="single"/>
        </w:rPr>
      </w:pPr>
      <w:r w:rsidRPr="003838AA">
        <w:rPr>
          <w:szCs w:val="24"/>
          <w:u w:val="single"/>
        </w:rPr>
        <w:t>A</w:t>
      </w:r>
      <w:r w:rsidR="003838AA">
        <w:rPr>
          <w:szCs w:val="24"/>
          <w:u w:val="single"/>
        </w:rPr>
        <w:t xml:space="preserve">dditional </w:t>
      </w:r>
      <w:r w:rsidRPr="003838AA">
        <w:rPr>
          <w:szCs w:val="24"/>
          <w:u w:val="single"/>
        </w:rPr>
        <w:t>R</w:t>
      </w:r>
      <w:r w:rsidR="003838AA">
        <w:rPr>
          <w:szCs w:val="24"/>
          <w:u w:val="single"/>
        </w:rPr>
        <w:t>equirement</w:t>
      </w:r>
      <w:r w:rsidR="00383470">
        <w:rPr>
          <w:szCs w:val="24"/>
          <w:u w:val="single"/>
        </w:rPr>
        <w:t>s</w:t>
      </w:r>
    </w:p>
    <w:p w:rsidR="005E62AF" w:rsidRDefault="005E62AF" w:rsidP="005E62AF">
      <w:pPr>
        <w:tabs>
          <w:tab w:val="left" w:pos="696"/>
          <w:tab w:val="left" w:pos="5040"/>
          <w:tab w:val="left" w:pos="6660"/>
          <w:tab w:val="left" w:pos="8100"/>
          <w:tab w:val="left" w:pos="9540"/>
        </w:tabs>
        <w:suppressAutoHyphens/>
        <w:jc w:val="both"/>
        <w:rPr>
          <w:b/>
          <w:bCs/>
          <w:szCs w:val="24"/>
        </w:rPr>
      </w:pPr>
    </w:p>
    <w:p w:rsidR="003838AA" w:rsidRDefault="003838AA" w:rsidP="00AD20D3">
      <w:pPr>
        <w:tabs>
          <w:tab w:val="left" w:pos="696"/>
          <w:tab w:val="left" w:pos="2160"/>
          <w:tab w:val="left" w:pos="6660"/>
          <w:tab w:val="left" w:pos="8100"/>
          <w:tab w:val="left" w:pos="9540"/>
        </w:tabs>
        <w:suppressAutoHyphens/>
        <w:jc w:val="both"/>
        <w:rPr>
          <w:szCs w:val="24"/>
        </w:rPr>
      </w:pPr>
      <w:r>
        <w:rPr>
          <w:b/>
          <w:bCs/>
          <w:szCs w:val="24"/>
        </w:rPr>
        <w:tab/>
      </w:r>
      <w:r w:rsidR="00AD20D3">
        <w:rPr>
          <w:b/>
          <w:bCs/>
          <w:szCs w:val="24"/>
        </w:rPr>
        <w:tab/>
      </w:r>
      <w:r w:rsidR="002E348D">
        <w:rPr>
          <w:szCs w:val="24"/>
        </w:rPr>
        <w:t>Prison Package</w:t>
      </w:r>
      <w:r w:rsidR="00A81DEE">
        <w:rPr>
          <w:szCs w:val="24"/>
        </w:rPr>
        <w:t xml:space="preserve"> Option</w:t>
      </w:r>
      <w:r w:rsidR="00383470">
        <w:rPr>
          <w:szCs w:val="24"/>
        </w:rPr>
        <w:t>:</w:t>
      </w:r>
      <w:r w:rsidR="00EC3F44">
        <w:rPr>
          <w:szCs w:val="24"/>
        </w:rPr>
        <w:t xml:space="preserve"> </w:t>
      </w:r>
      <w:r w:rsidR="00AD20D3">
        <w:rPr>
          <w:szCs w:val="24"/>
        </w:rPr>
        <w:t xml:space="preserve">These </w:t>
      </w:r>
      <w:r w:rsidR="00EC3F44">
        <w:rPr>
          <w:szCs w:val="24"/>
        </w:rPr>
        <w:t>option</w:t>
      </w:r>
      <w:r w:rsidR="00AD20D3">
        <w:rPr>
          <w:szCs w:val="24"/>
        </w:rPr>
        <w:t>s</w:t>
      </w:r>
      <w:r w:rsidR="00EC3F44">
        <w:rPr>
          <w:szCs w:val="24"/>
        </w:rPr>
        <w:t xml:space="preserve"> shall include at a minimum the following:</w:t>
      </w:r>
    </w:p>
    <w:p w:rsidR="00EC3F44" w:rsidRDefault="004C1BE0" w:rsidP="00AD20D3">
      <w:pPr>
        <w:numPr>
          <w:ilvl w:val="0"/>
          <w:numId w:val="31"/>
        </w:numPr>
        <w:tabs>
          <w:tab w:val="left" w:pos="2160"/>
        </w:tabs>
        <w:suppressAutoHyphens/>
        <w:jc w:val="both"/>
        <w:rPr>
          <w:szCs w:val="24"/>
        </w:rPr>
      </w:pPr>
      <w:r>
        <w:rPr>
          <w:szCs w:val="24"/>
        </w:rPr>
        <w:t>Control cover, hinged</w:t>
      </w:r>
    </w:p>
    <w:p w:rsidR="004C1BE0" w:rsidRDefault="004C1BE0" w:rsidP="00AD20D3">
      <w:pPr>
        <w:numPr>
          <w:ilvl w:val="0"/>
          <w:numId w:val="31"/>
        </w:numPr>
        <w:tabs>
          <w:tab w:val="left" w:pos="2160"/>
        </w:tabs>
        <w:suppressAutoHyphens/>
        <w:jc w:val="both"/>
        <w:rPr>
          <w:szCs w:val="24"/>
        </w:rPr>
      </w:pPr>
      <w:r>
        <w:rPr>
          <w:szCs w:val="24"/>
        </w:rPr>
        <w:t>Lock assembly permanently attached to unit w/ tamper-proof screws</w:t>
      </w:r>
    </w:p>
    <w:p w:rsidR="004C1BE0" w:rsidRDefault="004C1BE0" w:rsidP="00AD20D3">
      <w:pPr>
        <w:numPr>
          <w:ilvl w:val="0"/>
          <w:numId w:val="31"/>
        </w:numPr>
        <w:tabs>
          <w:tab w:val="left" w:pos="2160"/>
        </w:tabs>
        <w:suppressAutoHyphens/>
        <w:jc w:val="both"/>
        <w:rPr>
          <w:szCs w:val="24"/>
        </w:rPr>
      </w:pPr>
      <w:r>
        <w:rPr>
          <w:szCs w:val="24"/>
        </w:rPr>
        <w:t>Door hasp to lock door (stainless steel)</w:t>
      </w:r>
    </w:p>
    <w:p w:rsidR="004C1BE0" w:rsidRDefault="004C1BE0" w:rsidP="00AD20D3">
      <w:pPr>
        <w:numPr>
          <w:ilvl w:val="0"/>
          <w:numId w:val="31"/>
        </w:numPr>
        <w:tabs>
          <w:tab w:val="left" w:pos="2160"/>
        </w:tabs>
        <w:suppressAutoHyphens/>
        <w:jc w:val="both"/>
        <w:rPr>
          <w:szCs w:val="24"/>
        </w:rPr>
      </w:pPr>
      <w:r>
        <w:rPr>
          <w:szCs w:val="24"/>
        </w:rPr>
        <w:lastRenderedPageBreak/>
        <w:t>Bolt down seismic legs</w:t>
      </w:r>
    </w:p>
    <w:p w:rsidR="00AD20D3" w:rsidRDefault="00AD20D3" w:rsidP="00861C30">
      <w:pPr>
        <w:widowControl w:val="0"/>
        <w:tabs>
          <w:tab w:val="left" w:pos="710"/>
          <w:tab w:val="left" w:pos="7207"/>
          <w:tab w:val="left" w:pos="8408"/>
          <w:tab w:val="left" w:pos="10098"/>
        </w:tabs>
        <w:jc w:val="both"/>
        <w:rPr>
          <w:color w:val="000000"/>
          <w:szCs w:val="24"/>
        </w:rPr>
      </w:pP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37681499"/>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737E42" w:rsidP="003838AA">
      <w:pPr>
        <w:ind w:firstLine="720"/>
        <w:rPr>
          <w:color w:val="000000"/>
          <w:szCs w:val="24"/>
        </w:rPr>
      </w:pPr>
      <w:r>
        <w:rPr>
          <w:color w:val="000000"/>
          <w:szCs w:val="24"/>
        </w:rPr>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Default="005E62AF" w:rsidP="003838AA">
      <w:pPr>
        <w:ind w:left="720" w:hanging="720"/>
        <w:rPr>
          <w:color w:val="000000"/>
          <w:szCs w:val="24"/>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AD20D3" w:rsidRDefault="00AD20D3" w:rsidP="003838AA">
      <w:pPr>
        <w:ind w:left="810" w:firstLine="630"/>
        <w:rPr>
          <w:color w:val="000000"/>
          <w:szCs w:val="24"/>
        </w:rPr>
      </w:pPr>
    </w:p>
    <w:p w:rsidR="00F65E55" w:rsidRDefault="005E62AF" w:rsidP="00AD20D3">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3603C3" w:rsidRPr="008628FC" w:rsidRDefault="000A1CC2" w:rsidP="003603C3">
      <w:pPr>
        <w:jc w:val="both"/>
        <w:rPr>
          <w:b/>
          <w:color w:val="000000"/>
          <w:szCs w:val="24"/>
        </w:rPr>
      </w:pPr>
      <w:r>
        <w:rPr>
          <w:b/>
          <w:color w:val="000000"/>
          <w:szCs w:val="24"/>
        </w:rPr>
        <w:lastRenderedPageBreak/>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37681500"/>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A81DEE">
        <w:rPr>
          <w:b/>
          <w:bCs/>
          <w:u w:val="single"/>
        </w:rPr>
        <w:t xml:space="preserve">2:00 pm </w:t>
      </w:r>
      <w:r w:rsidR="0019280F">
        <w:rPr>
          <w:b/>
          <w:bCs/>
          <w:u w:val="single"/>
        </w:rPr>
        <w:t xml:space="preserve">Pacific Time, </w:t>
      </w:r>
      <w:r w:rsidR="001C6873">
        <w:rPr>
          <w:b/>
          <w:bCs/>
          <w:u w:val="single"/>
        </w:rPr>
        <w:t>May 14</w:t>
      </w:r>
      <w:r w:rsidR="00A81DEE">
        <w:rPr>
          <w:b/>
          <w:bCs/>
          <w:u w:val="single"/>
        </w:rPr>
        <w:t>, 2010.</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A81DEE">
        <w:t xml:space="preserve">1 (one) master and 1 (one) copy; both </w:t>
      </w:r>
      <w:r w:rsidR="00F50545">
        <w:t>shall be identical</w:t>
      </w:r>
      <w:r>
        <w:t>.</w:t>
      </w:r>
    </w:p>
    <w:p w:rsidR="0019280F" w:rsidRDefault="0019280F" w:rsidP="0019280F">
      <w:pPr>
        <w:ind w:left="1440" w:hanging="720"/>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Default="00701051" w:rsidP="003603C3">
      <w:pPr>
        <w:ind w:left="1440" w:hanging="720"/>
        <w:jc w:val="both"/>
        <w:rPr>
          <w:color w:val="000000"/>
          <w:szCs w:val="24"/>
        </w:rPr>
      </w:pPr>
    </w:p>
    <w:p w:rsidR="00D11240" w:rsidRDefault="000A1CC2" w:rsidP="003603C3">
      <w:pPr>
        <w:ind w:left="1440" w:hanging="720"/>
        <w:jc w:val="both"/>
        <w:rPr>
          <w:color w:val="000000"/>
          <w:szCs w:val="24"/>
          <w:u w:val="single"/>
        </w:rPr>
      </w:pPr>
      <w:r>
        <w:rPr>
          <w:color w:val="000000"/>
          <w:szCs w:val="24"/>
        </w:rPr>
        <w:tab/>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w:t>
      </w:r>
      <w:r w:rsidR="003F2061">
        <w:rPr>
          <w:color w:val="000000"/>
          <w:szCs w:val="24"/>
        </w:rPr>
        <w:tab/>
      </w:r>
      <w:r w:rsidR="00D11240">
        <w:rPr>
          <w:color w:val="000000"/>
          <w:szCs w:val="24"/>
        </w:rPr>
        <w:t>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A81DEE">
        <w:rPr>
          <w:color w:val="000000"/>
          <w:szCs w:val="24"/>
          <w:u w:val="single"/>
        </w:rPr>
        <w:t>7746</w:t>
      </w:r>
      <w:r w:rsidR="00D11240" w:rsidRPr="00D11240">
        <w:rPr>
          <w:color w:val="000000"/>
          <w:szCs w:val="24"/>
          <w:u w:val="single"/>
        </w:rPr>
        <w:t xml:space="preserve">, Bid Opening Date:  </w:t>
      </w:r>
      <w:r w:rsidR="00A81DEE">
        <w:rPr>
          <w:color w:val="000000"/>
          <w:szCs w:val="24"/>
          <w:u w:val="single"/>
        </w:rPr>
        <w:t>May 13, 2010 @ 2:00pm</w:t>
      </w:r>
    </w:p>
    <w:p w:rsidR="00492D65" w:rsidRDefault="00492D65" w:rsidP="003603C3">
      <w:pPr>
        <w:ind w:left="1440" w:hanging="720"/>
        <w:jc w:val="both"/>
        <w:rPr>
          <w:color w:val="000000"/>
          <w:szCs w:val="24"/>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A81DEE" w:rsidP="00492D65">
      <w:r>
        <w:tab/>
      </w:r>
      <w:r>
        <w:tab/>
      </w:r>
      <w:r>
        <w:tab/>
      </w:r>
      <w:r>
        <w:tab/>
        <w:t>Gail Burchett, Purchasing Officer II</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Bids sent by fax must be sent with a 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A81DEE">
        <w:rPr>
          <w:color w:val="000000"/>
          <w:szCs w:val="24"/>
          <w:u w:val="single"/>
        </w:rPr>
        <w:t>o. 7746</w:t>
      </w:r>
      <w:r w:rsidR="00F50545" w:rsidRPr="00D11240">
        <w:rPr>
          <w:color w:val="000000"/>
          <w:szCs w:val="24"/>
          <w:u w:val="single"/>
        </w:rPr>
        <w:t xml:space="preserve">, Bid Opening Date:  </w:t>
      </w:r>
      <w:r w:rsidR="001C6873">
        <w:rPr>
          <w:color w:val="000000"/>
          <w:szCs w:val="24"/>
          <w:u w:val="single"/>
        </w:rPr>
        <w:t>May 14</w:t>
      </w:r>
      <w:r w:rsidR="00A81DEE">
        <w:rPr>
          <w:color w:val="000000"/>
          <w:szCs w:val="24"/>
          <w:u w:val="single"/>
        </w:rPr>
        <w:t>, 2010.</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Default="00A208D0" w:rsidP="003603C3">
      <w:pPr>
        <w:ind w:left="1440" w:hanging="720"/>
        <w:jc w:val="both"/>
        <w:rPr>
          <w:color w:val="000000"/>
          <w:spacing w:val="-2"/>
          <w:szCs w:val="24"/>
        </w:rPr>
      </w:pPr>
    </w:p>
    <w:p w:rsidR="00AE530F" w:rsidRDefault="00AE530F" w:rsidP="00AE530F">
      <w:pPr>
        <w:ind w:left="1440"/>
        <w:jc w:val="both"/>
      </w:pPr>
      <w:r>
        <w:t xml:space="preserve">Questions must reference the identifying ITB number in Word format and be addressed to the State of Nevada, Purchasing Division, Attn: </w:t>
      </w:r>
      <w:r w:rsidR="00A81DEE">
        <w:t xml:space="preserve">Gail Burchett, </w:t>
      </w:r>
      <w:r>
        <w:t>Purchasing Officer</w:t>
      </w:r>
      <w:r w:rsidR="00A81DEE">
        <w:t xml:space="preserve"> II</w:t>
      </w:r>
      <w:r>
        <w:t xml:space="preserve">, e-mailed to </w:t>
      </w:r>
      <w:hyperlink r:id="rId9" w:history="1">
        <w:r w:rsidR="00E06730" w:rsidRPr="008A3214">
          <w:rPr>
            <w:rStyle w:val="Hyperlink"/>
          </w:rPr>
          <w:t>jbhumphreys@purchasing.state.nv.us</w:t>
        </w:r>
      </w:hyperlink>
      <w:r>
        <w:t xml:space="preserve">.  The deadline for submitting questions is </w:t>
      </w:r>
      <w:r w:rsidR="001C6873">
        <w:t>May 4</w:t>
      </w:r>
      <w:r w:rsidR="00A81DEE">
        <w:t xml:space="preserve">, 2010 </w:t>
      </w:r>
      <w:r>
        <w:t xml:space="preserve">at </w:t>
      </w:r>
      <w:r w:rsidR="00A81DEE">
        <w:t xml:space="preserve">5:00 </w:t>
      </w:r>
      <w:r>
        <w:t xml:space="preserve">p.m., Pacific Time.  All questions and/or comments will be addressed in writing and responses e-mailed or faxed to prospective vendors on or about </w:t>
      </w:r>
      <w:r w:rsidR="00A81DEE">
        <w:t>May 7, 2010.</w:t>
      </w:r>
      <w:r>
        <w:t xml:space="preserve">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8558BB" w:rsidRDefault="009A3489" w:rsidP="008558BB">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A81DEE">
      <w:pPr>
        <w:tabs>
          <w:tab w:val="left" w:pos="8460"/>
          <w:tab w:val="left" w:pos="8640"/>
          <w:tab w:val="right" w:pos="9180"/>
        </w:tabs>
        <w:ind w:left="1440" w:hanging="720"/>
        <w:jc w:val="both"/>
      </w:pPr>
      <w:r>
        <w:tab/>
        <w:t>Dea</w:t>
      </w:r>
      <w:r w:rsidR="00A81DEE">
        <w:t>dlin</w:t>
      </w:r>
      <w:r w:rsidR="001C6873">
        <w:t>e for submitting questions</w:t>
      </w:r>
      <w:r w:rsidR="001C6873">
        <w:tab/>
        <w:t>May 4</w:t>
      </w:r>
      <w:r w:rsidR="00A81DEE">
        <w:t>, 2010@5:00pm</w:t>
      </w:r>
    </w:p>
    <w:p w:rsidR="003C33E1" w:rsidRDefault="003C33E1" w:rsidP="003C33E1">
      <w:pPr>
        <w:tabs>
          <w:tab w:val="left" w:pos="7560"/>
          <w:tab w:val="left" w:pos="8640"/>
          <w:tab w:val="right" w:pos="9180"/>
        </w:tabs>
        <w:ind w:left="1440" w:hanging="720"/>
        <w:jc w:val="both"/>
      </w:pPr>
    </w:p>
    <w:p w:rsidR="003C33E1" w:rsidRDefault="003C33E1" w:rsidP="003C33E1">
      <w:pPr>
        <w:tabs>
          <w:tab w:val="left" w:pos="8640"/>
          <w:tab w:val="right" w:pos="9180"/>
        </w:tabs>
        <w:ind w:left="1440" w:hanging="720"/>
        <w:jc w:val="both"/>
      </w:pPr>
      <w:r>
        <w:tab/>
        <w:t>Answers to all questions submitted available on or ab</w:t>
      </w:r>
      <w:r w:rsidR="00A81DEE">
        <w:t>out</w:t>
      </w:r>
      <w:r w:rsidR="00A81DEE">
        <w:tab/>
        <w:t xml:space="preserve">           May 7, 2010</w:t>
      </w:r>
      <w:r>
        <w:rPr>
          <w:highlight w:val="yellow"/>
        </w:rPr>
        <w:t xml:space="preserve"> </w:t>
      </w:r>
    </w:p>
    <w:p w:rsidR="003C33E1" w:rsidRDefault="003C33E1" w:rsidP="003C33E1">
      <w:pPr>
        <w:tabs>
          <w:tab w:val="left" w:pos="7560"/>
          <w:tab w:val="right" w:pos="9450"/>
        </w:tabs>
        <w:ind w:left="1440" w:hanging="720"/>
        <w:jc w:val="both"/>
      </w:pPr>
      <w:r>
        <w:tab/>
      </w:r>
      <w:r>
        <w:tab/>
      </w:r>
    </w:p>
    <w:p w:rsidR="003C33E1" w:rsidRDefault="003C33E1" w:rsidP="00A81DEE">
      <w:pPr>
        <w:tabs>
          <w:tab w:val="left" w:pos="8190"/>
          <w:tab w:val="right" w:pos="10440"/>
        </w:tabs>
        <w:ind w:left="1440" w:hanging="720"/>
        <w:jc w:val="both"/>
        <w:rPr>
          <w:b/>
          <w:bCs/>
          <w:u w:val="single"/>
        </w:rPr>
      </w:pPr>
      <w:r>
        <w:lastRenderedPageBreak/>
        <w:tab/>
      </w:r>
      <w:r>
        <w:rPr>
          <w:b/>
          <w:bCs/>
          <w:u w:val="single"/>
        </w:rPr>
        <w:t>Deadline for submission and opening of bids</w:t>
      </w:r>
      <w:r>
        <w:rPr>
          <w:b/>
          <w:bCs/>
        </w:rPr>
        <w:tab/>
      </w:r>
      <w:r w:rsidR="001C6873">
        <w:rPr>
          <w:b/>
          <w:bCs/>
          <w:u w:val="single"/>
        </w:rPr>
        <w:t>May 14</w:t>
      </w:r>
      <w:r w:rsidR="00A81DEE">
        <w:rPr>
          <w:b/>
          <w:bCs/>
          <w:u w:val="single"/>
        </w:rPr>
        <w:t>, 2010 @ 2:00pm</w:t>
      </w:r>
    </w:p>
    <w:p w:rsidR="003C33E1" w:rsidRDefault="003C33E1" w:rsidP="003C33E1">
      <w:pPr>
        <w:tabs>
          <w:tab w:val="left" w:pos="7560"/>
          <w:tab w:val="right" w:pos="9450"/>
        </w:tabs>
        <w:ind w:left="1440" w:hanging="720"/>
        <w:jc w:val="both"/>
      </w:pPr>
    </w:p>
    <w:p w:rsidR="003C33E1" w:rsidRDefault="001C6873" w:rsidP="00A81DEE">
      <w:pPr>
        <w:tabs>
          <w:tab w:val="left" w:pos="2880"/>
          <w:tab w:val="left" w:pos="8640"/>
          <w:tab w:val="right" w:pos="10080"/>
        </w:tabs>
        <w:ind w:left="1440" w:hanging="720"/>
        <w:jc w:val="both"/>
      </w:pPr>
      <w:r>
        <w:tab/>
        <w:t xml:space="preserve">Evaluation period </w:t>
      </w:r>
      <w:r>
        <w:tab/>
        <w:t xml:space="preserve">    May 14</w:t>
      </w:r>
      <w:r w:rsidR="00A81DEE">
        <w:t>-1</w:t>
      </w:r>
      <w:r>
        <w:t>7</w:t>
      </w:r>
      <w:r w:rsidR="00A81DEE">
        <w:t>,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A37869">
        <w:t xml:space="preserve">     </w:t>
      </w:r>
      <w:r w:rsidR="001C6873">
        <w:t xml:space="preserve">         May 17</w:t>
      </w:r>
      <w:r w:rsidR="00A81DEE">
        <w:t>,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37681501"/>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lastRenderedPageBreak/>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37681502"/>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 xml:space="preserve">id and all documentation contained therein, together with any </w:t>
      </w:r>
      <w:r w:rsidR="00FB6F34" w:rsidRPr="008628FC">
        <w:rPr>
          <w:color w:val="000000"/>
          <w:spacing w:val="-2"/>
          <w:szCs w:val="24"/>
        </w:rPr>
        <w:lastRenderedPageBreak/>
        <w:t>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 xml:space="preserve">Termination </w:t>
      </w:r>
      <w:r w:rsidR="00A81DEE">
        <w:rPr>
          <w:i/>
          <w:color w:val="000000"/>
          <w:spacing w:val="-2"/>
          <w:szCs w:val="24"/>
        </w:rPr>
        <w:t>without</w:t>
      </w:r>
      <w:r w:rsidR="00FB6F34" w:rsidRPr="00E55642">
        <w:rPr>
          <w:i/>
          <w:color w:val="000000"/>
          <w:spacing w:val="-2"/>
          <w:szCs w:val="24"/>
        </w:rPr>
        <w:t xml:space="preserve">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lastRenderedPageBreak/>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 xml:space="preserve">Winding </w:t>
      </w:r>
      <w:r w:rsidR="00A81DEE" w:rsidRPr="00BC1DFD">
        <w:rPr>
          <w:i/>
          <w:color w:val="000000"/>
          <w:spacing w:val="-2"/>
          <w:szCs w:val="24"/>
        </w:rPr>
        <w:t>up</w:t>
      </w:r>
      <w:r w:rsidR="00FB6F34" w:rsidRPr="00BC1DFD">
        <w:rPr>
          <w:i/>
          <w:color w:val="000000"/>
          <w:spacing w:val="-2"/>
          <w:szCs w:val="24"/>
        </w:rPr>
        <w:t xml:space="preserve"> Affairs </w:t>
      </w:r>
      <w:r w:rsidR="00A81DEE" w:rsidRPr="00BC1DFD">
        <w:rPr>
          <w:i/>
          <w:color w:val="000000"/>
          <w:spacing w:val="-2"/>
          <w:szCs w:val="24"/>
        </w:rPr>
        <w:t>upon</w:t>
      </w:r>
      <w:r w:rsidR="00FB6F34" w:rsidRPr="00BC1DFD">
        <w:rPr>
          <w:i/>
          <w:color w:val="000000"/>
          <w:spacing w:val="-2"/>
          <w:szCs w:val="24"/>
        </w:rPr>
        <w:t xml:space="preserve">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w:t>
      </w:r>
      <w:r w:rsidR="00FB6F34" w:rsidRPr="00E55642">
        <w:rPr>
          <w:bCs/>
          <w:color w:val="000000"/>
          <w:spacing w:val="-2"/>
          <w:szCs w:val="24"/>
        </w:rPr>
        <w:lastRenderedPageBreak/>
        <w:t xml:space="preserve">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Full Warranty:  The foregoing warranties are "full" warranties within the meaning of the Magnuson-Moss Warranty -- Federal Trade Commission Improvement 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Vendor shall be released from the obligations 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 xml:space="preserve">nd upon acceptance by the </w:t>
      </w:r>
      <w:r w:rsidR="00383470">
        <w:rPr>
          <w:color w:val="000000"/>
          <w:spacing w:val="-2"/>
          <w:szCs w:val="24"/>
        </w:rPr>
        <w:t>State;</w:t>
      </w:r>
      <w:r w:rsidR="00FB6F34" w:rsidRPr="008628FC">
        <w:rPr>
          <w:color w:val="000000"/>
          <w:spacing w:val="-2"/>
          <w:szCs w:val="24"/>
        </w:rPr>
        <w:t xml:space="preserve"> title to the goods </w:t>
      </w:r>
      <w:r w:rsidR="00FB6F34" w:rsidRPr="008628FC">
        <w:rPr>
          <w:color w:val="000000"/>
          <w:spacing w:val="-2"/>
          <w:szCs w:val="24"/>
        </w:rPr>
        <w:lastRenderedPageBreak/>
        <w:t>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w:t>
      </w:r>
      <w:r w:rsidR="00FB6F34" w:rsidRPr="008628FC">
        <w:rPr>
          <w:color w:val="000000"/>
          <w:spacing w:val="-2"/>
          <w:szCs w:val="24"/>
        </w:rPr>
        <w:lastRenderedPageBreak/>
        <w:t>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xml:space="preserve">, </w:t>
      </w:r>
      <w:r w:rsidRPr="00F65E55">
        <w:lastRenderedPageBreak/>
        <w:t>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lastRenderedPageBreak/>
        <w:t>ATTACHMENT A</w:t>
      </w:r>
      <w:r w:rsidR="00246336">
        <w:rPr>
          <w:b/>
          <w:szCs w:val="24"/>
          <w:u w:val="single"/>
        </w:rPr>
        <w:fldChar w:fldCharType="begin"/>
      </w:r>
      <w:r w:rsidR="00246336">
        <w:instrText xml:space="preserve"> TC "</w:instrText>
      </w:r>
      <w:bookmarkStart w:id="7" w:name="_Toc237681503"/>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2B71EA" w:rsidRDefault="002B71EA" w:rsidP="00775850">
      <w:pPr>
        <w:widowControl w:val="0"/>
        <w:tabs>
          <w:tab w:val="left" w:pos="710"/>
          <w:tab w:val="left" w:pos="7207"/>
          <w:tab w:val="left" w:pos="8408"/>
          <w:tab w:val="left" w:pos="10098"/>
        </w:tabs>
        <w:spacing w:line="480" w:lineRule="auto"/>
        <w:jc w:val="both"/>
      </w:pPr>
    </w:p>
    <w:sectPr w:rsidR="002B71EA" w:rsidSect="00E530EA">
      <w:headerReference w:type="default" r:id="rId10"/>
      <w:footerReference w:type="default" r:id="rId11"/>
      <w:headerReference w:type="first" r:id="rId12"/>
      <w:footerReference w:type="first" r:id="rId13"/>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E24" w:rsidRDefault="00841E24">
      <w:r>
        <w:separator/>
      </w:r>
    </w:p>
  </w:endnote>
  <w:endnote w:type="continuationSeparator" w:id="0">
    <w:p w:rsidR="00841E24" w:rsidRDefault="00841E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C30" w:rsidRPr="00DB50B0" w:rsidRDefault="00861C30"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C30" w:rsidRPr="00F47C67" w:rsidRDefault="00861C30" w:rsidP="00BA4AA4">
    <w:pPr>
      <w:pStyle w:val="Footer"/>
      <w:tabs>
        <w:tab w:val="left" w:pos="4320"/>
      </w:tabs>
      <w:rPr>
        <w:i/>
        <w:szCs w:val="24"/>
      </w:rPr>
    </w:pPr>
    <w:r>
      <w:rPr>
        <w:i/>
        <w:szCs w:val="24"/>
      </w:rPr>
      <w:t>ITB</w:t>
    </w:r>
    <w:r w:rsidRPr="00F47C67">
      <w:rPr>
        <w:i/>
        <w:szCs w:val="24"/>
      </w:rPr>
      <w:t xml:space="preserve"> No.  </w:t>
    </w:r>
    <w:r>
      <w:rPr>
        <w:i/>
        <w:szCs w:val="24"/>
      </w:rPr>
      <w:t>7746</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843CD3">
      <w:rPr>
        <w:rStyle w:val="PageNumber"/>
        <w:i/>
        <w:noProof/>
      </w:rPr>
      <w:t>16</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C30" w:rsidRDefault="00861C30">
    <w:pPr>
      <w:pStyle w:val="Footer"/>
    </w:pPr>
    <w:r>
      <w:rPr>
        <w:i/>
      </w:rPr>
      <w:t>ITB</w:t>
    </w:r>
    <w:r w:rsidRPr="00F47C67">
      <w:rPr>
        <w:i/>
      </w:rPr>
      <w:t xml:space="preserve"> No.  </w:t>
    </w:r>
    <w:r>
      <w:rPr>
        <w:i/>
      </w:rPr>
      <w:t>7746</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843CD3">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E24" w:rsidRDefault="00841E24">
      <w:r>
        <w:separator/>
      </w:r>
    </w:p>
  </w:footnote>
  <w:footnote w:type="continuationSeparator" w:id="0">
    <w:p w:rsidR="00841E24" w:rsidRDefault="00841E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C30" w:rsidRDefault="00861C30">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3pt;height:87.25pt" o:ole="">
          <v:imagedata r:id="rId1" o:title="" cropbottom="26758f"/>
        </v:shape>
        <o:OLEObject Type="Embed" ProgID="Word.Document.8" ShapeID="_x0000_i1025" DrawAspect="Content" ObjectID="_1334766385" r:id="rId2"/>
      </w:object>
    </w:r>
  </w:p>
  <w:p w:rsidR="00861C30" w:rsidRDefault="00861C30"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861C30" w:rsidRDefault="00861C30">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861C30" w:rsidRDefault="00861C30">
    <w:pPr>
      <w:tabs>
        <w:tab w:val="center" w:pos="5040"/>
        <w:tab w:val="center" w:pos="9450"/>
      </w:tabs>
      <w:jc w:val="both"/>
      <w:rPr>
        <w:rFonts w:ascii="CG Times" w:hAnsi="CG Times"/>
        <w:sz w:val="16"/>
      </w:rPr>
    </w:pPr>
    <w:r>
      <w:rPr>
        <w:rFonts w:ascii="CG Times" w:hAnsi="CG Times"/>
        <w:sz w:val="16"/>
      </w:rPr>
      <w:t>Purchasing Division</w:t>
    </w:r>
  </w:p>
  <w:p w:rsidR="00861C30" w:rsidRDefault="00861C30">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861C30" w:rsidRDefault="00861C30">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861C30" w:rsidRDefault="00861C30">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C30" w:rsidRPr="000047CF" w:rsidRDefault="00861C30" w:rsidP="000047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C30" w:rsidRPr="004824E7" w:rsidRDefault="00861C30"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43C1071E"/>
    <w:multiLevelType w:val="hybridMultilevel"/>
    <w:tmpl w:val="826E2FA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72ED3252"/>
    <w:multiLevelType w:val="hybridMultilevel"/>
    <w:tmpl w:val="63729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92427F8"/>
    <w:multiLevelType w:val="hybridMultilevel"/>
    <w:tmpl w:val="00A0648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29">
    <w:nsid w:val="7FFE1329"/>
    <w:multiLevelType w:val="hybridMultilevel"/>
    <w:tmpl w:val="61FEB6E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28"/>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1"/>
  </w:num>
  <w:num w:numId="5">
    <w:abstractNumId w:val="2"/>
  </w:num>
  <w:num w:numId="6">
    <w:abstractNumId w:val="7"/>
  </w:num>
  <w:num w:numId="7">
    <w:abstractNumId w:val="26"/>
  </w:num>
  <w:num w:numId="8">
    <w:abstractNumId w:val="14"/>
  </w:num>
  <w:num w:numId="9">
    <w:abstractNumId w:val="0"/>
  </w:num>
  <w:num w:numId="10">
    <w:abstractNumId w:val="27"/>
  </w:num>
  <w:num w:numId="11">
    <w:abstractNumId w:val="21"/>
  </w:num>
  <w:num w:numId="12">
    <w:abstractNumId w:val="3"/>
  </w:num>
  <w:num w:numId="13">
    <w:abstractNumId w:val="8"/>
  </w:num>
  <w:num w:numId="14">
    <w:abstractNumId w:val="15"/>
  </w:num>
  <w:num w:numId="15">
    <w:abstractNumId w:val="17"/>
  </w:num>
  <w:num w:numId="16">
    <w:abstractNumId w:val="12"/>
  </w:num>
  <w:num w:numId="17">
    <w:abstractNumId w:val="16"/>
  </w:num>
  <w:num w:numId="18">
    <w:abstractNumId w:val="13"/>
  </w:num>
  <w:num w:numId="19">
    <w:abstractNumId w:val="10"/>
  </w:num>
  <w:num w:numId="20">
    <w:abstractNumId w:val="25"/>
  </w:num>
  <w:num w:numId="21">
    <w:abstractNumId w:val="18"/>
  </w:num>
  <w:num w:numId="22">
    <w:abstractNumId w:val="23"/>
  </w:num>
  <w:num w:numId="23">
    <w:abstractNumId w:val="19"/>
  </w:num>
  <w:num w:numId="24">
    <w:abstractNumId w:val="6"/>
  </w:num>
  <w:num w:numId="25">
    <w:abstractNumId w:val="5"/>
  </w:num>
  <w:num w:numId="26">
    <w:abstractNumId w:val="20"/>
  </w:num>
  <w:num w:numId="27">
    <w:abstractNumId w:val="4"/>
  </w:num>
  <w:num w:numId="28">
    <w:abstractNumId w:val="22"/>
  </w:num>
  <w:num w:numId="29">
    <w:abstractNumId w:val="29"/>
  </w:num>
  <w:num w:numId="30">
    <w:abstractNumId w:val="24"/>
  </w:num>
  <w:num w:numId="3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FF3"/>
    <w:rsid w:val="000047CF"/>
    <w:rsid w:val="00006EB5"/>
    <w:rsid w:val="00007DCA"/>
    <w:rsid w:val="00015495"/>
    <w:rsid w:val="00022AFC"/>
    <w:rsid w:val="00025E47"/>
    <w:rsid w:val="000311FC"/>
    <w:rsid w:val="000317DF"/>
    <w:rsid w:val="00033113"/>
    <w:rsid w:val="000353DB"/>
    <w:rsid w:val="00035D1A"/>
    <w:rsid w:val="00041CAD"/>
    <w:rsid w:val="00043F93"/>
    <w:rsid w:val="000450D7"/>
    <w:rsid w:val="00045665"/>
    <w:rsid w:val="00046743"/>
    <w:rsid w:val="00052DF0"/>
    <w:rsid w:val="00053D30"/>
    <w:rsid w:val="00061032"/>
    <w:rsid w:val="00065078"/>
    <w:rsid w:val="000660DA"/>
    <w:rsid w:val="00073C3B"/>
    <w:rsid w:val="00074354"/>
    <w:rsid w:val="000772FC"/>
    <w:rsid w:val="0008523E"/>
    <w:rsid w:val="000865F9"/>
    <w:rsid w:val="0009309A"/>
    <w:rsid w:val="000A054F"/>
    <w:rsid w:val="000A1CC2"/>
    <w:rsid w:val="000B6743"/>
    <w:rsid w:val="000C59F0"/>
    <w:rsid w:val="000D316C"/>
    <w:rsid w:val="000E2C50"/>
    <w:rsid w:val="000E3D22"/>
    <w:rsid w:val="000F4AEE"/>
    <w:rsid w:val="000F57DA"/>
    <w:rsid w:val="000F6852"/>
    <w:rsid w:val="000F71F2"/>
    <w:rsid w:val="000F7490"/>
    <w:rsid w:val="00110EEF"/>
    <w:rsid w:val="00115893"/>
    <w:rsid w:val="00124CD0"/>
    <w:rsid w:val="001301EE"/>
    <w:rsid w:val="00136847"/>
    <w:rsid w:val="00142A6E"/>
    <w:rsid w:val="0014623C"/>
    <w:rsid w:val="00147D90"/>
    <w:rsid w:val="00150725"/>
    <w:rsid w:val="00152399"/>
    <w:rsid w:val="00155F7F"/>
    <w:rsid w:val="00157682"/>
    <w:rsid w:val="001619E5"/>
    <w:rsid w:val="00170AC6"/>
    <w:rsid w:val="001713A5"/>
    <w:rsid w:val="00180AC5"/>
    <w:rsid w:val="00182A25"/>
    <w:rsid w:val="0019280F"/>
    <w:rsid w:val="00193C6F"/>
    <w:rsid w:val="0019466F"/>
    <w:rsid w:val="00197C8B"/>
    <w:rsid w:val="001A6D1E"/>
    <w:rsid w:val="001B3640"/>
    <w:rsid w:val="001B4212"/>
    <w:rsid w:val="001B63DF"/>
    <w:rsid w:val="001C10E6"/>
    <w:rsid w:val="001C4E4E"/>
    <w:rsid w:val="001C6873"/>
    <w:rsid w:val="001D57AE"/>
    <w:rsid w:val="001D633F"/>
    <w:rsid w:val="001D69BC"/>
    <w:rsid w:val="001D77CB"/>
    <w:rsid w:val="001E4E25"/>
    <w:rsid w:val="001E67FE"/>
    <w:rsid w:val="001E7E15"/>
    <w:rsid w:val="00201F95"/>
    <w:rsid w:val="00202AA8"/>
    <w:rsid w:val="00206646"/>
    <w:rsid w:val="00210F03"/>
    <w:rsid w:val="00214364"/>
    <w:rsid w:val="00225A57"/>
    <w:rsid w:val="00225B28"/>
    <w:rsid w:val="00230568"/>
    <w:rsid w:val="002312BE"/>
    <w:rsid w:val="00243A0D"/>
    <w:rsid w:val="00246336"/>
    <w:rsid w:val="002527A2"/>
    <w:rsid w:val="0025373D"/>
    <w:rsid w:val="00256276"/>
    <w:rsid w:val="00256EE3"/>
    <w:rsid w:val="00257C0D"/>
    <w:rsid w:val="0026021A"/>
    <w:rsid w:val="0026286E"/>
    <w:rsid w:val="00266D05"/>
    <w:rsid w:val="00267FCB"/>
    <w:rsid w:val="0027112E"/>
    <w:rsid w:val="0027169D"/>
    <w:rsid w:val="00273366"/>
    <w:rsid w:val="002A1821"/>
    <w:rsid w:val="002A35E2"/>
    <w:rsid w:val="002A5436"/>
    <w:rsid w:val="002A5691"/>
    <w:rsid w:val="002A7216"/>
    <w:rsid w:val="002B2645"/>
    <w:rsid w:val="002B71EA"/>
    <w:rsid w:val="002C54B6"/>
    <w:rsid w:val="002C63C8"/>
    <w:rsid w:val="002D1D59"/>
    <w:rsid w:val="002D6244"/>
    <w:rsid w:val="002D7E86"/>
    <w:rsid w:val="002E162F"/>
    <w:rsid w:val="002E2832"/>
    <w:rsid w:val="002E348D"/>
    <w:rsid w:val="002E4C71"/>
    <w:rsid w:val="002E7549"/>
    <w:rsid w:val="002F1E00"/>
    <w:rsid w:val="002F22A5"/>
    <w:rsid w:val="002F3686"/>
    <w:rsid w:val="002F3A27"/>
    <w:rsid w:val="00302BDB"/>
    <w:rsid w:val="003039FE"/>
    <w:rsid w:val="00307A65"/>
    <w:rsid w:val="003107EA"/>
    <w:rsid w:val="003109F0"/>
    <w:rsid w:val="003142B2"/>
    <w:rsid w:val="00315712"/>
    <w:rsid w:val="00316071"/>
    <w:rsid w:val="00321710"/>
    <w:rsid w:val="00321AB4"/>
    <w:rsid w:val="0032256C"/>
    <w:rsid w:val="00327CB8"/>
    <w:rsid w:val="00327E56"/>
    <w:rsid w:val="00330C5F"/>
    <w:rsid w:val="003426FB"/>
    <w:rsid w:val="00345D1F"/>
    <w:rsid w:val="0035053B"/>
    <w:rsid w:val="00352292"/>
    <w:rsid w:val="003526C1"/>
    <w:rsid w:val="003603C3"/>
    <w:rsid w:val="00363B71"/>
    <w:rsid w:val="00364950"/>
    <w:rsid w:val="00370EC1"/>
    <w:rsid w:val="00376432"/>
    <w:rsid w:val="00383470"/>
    <w:rsid w:val="003838AA"/>
    <w:rsid w:val="003851D3"/>
    <w:rsid w:val="003A2805"/>
    <w:rsid w:val="003A32F8"/>
    <w:rsid w:val="003A4750"/>
    <w:rsid w:val="003B102E"/>
    <w:rsid w:val="003B3985"/>
    <w:rsid w:val="003B67FD"/>
    <w:rsid w:val="003C0DA1"/>
    <w:rsid w:val="003C15F0"/>
    <w:rsid w:val="003C33E1"/>
    <w:rsid w:val="003C7D3E"/>
    <w:rsid w:val="003D0289"/>
    <w:rsid w:val="003D1BFF"/>
    <w:rsid w:val="003E006A"/>
    <w:rsid w:val="003E15E6"/>
    <w:rsid w:val="003E4461"/>
    <w:rsid w:val="003E7EBA"/>
    <w:rsid w:val="003F2061"/>
    <w:rsid w:val="003F6C8D"/>
    <w:rsid w:val="003F6D66"/>
    <w:rsid w:val="00403658"/>
    <w:rsid w:val="00403849"/>
    <w:rsid w:val="00406880"/>
    <w:rsid w:val="00410E6E"/>
    <w:rsid w:val="0041512E"/>
    <w:rsid w:val="004247CF"/>
    <w:rsid w:val="004429D3"/>
    <w:rsid w:val="0044428E"/>
    <w:rsid w:val="00447CB6"/>
    <w:rsid w:val="00457607"/>
    <w:rsid w:val="0046435C"/>
    <w:rsid w:val="00473C91"/>
    <w:rsid w:val="004803AE"/>
    <w:rsid w:val="004824E7"/>
    <w:rsid w:val="0048320D"/>
    <w:rsid w:val="0049013F"/>
    <w:rsid w:val="00490805"/>
    <w:rsid w:val="00491FDC"/>
    <w:rsid w:val="00492D65"/>
    <w:rsid w:val="004942AD"/>
    <w:rsid w:val="004A5318"/>
    <w:rsid w:val="004B7AA4"/>
    <w:rsid w:val="004C117F"/>
    <w:rsid w:val="004C15D9"/>
    <w:rsid w:val="004C1BE0"/>
    <w:rsid w:val="004C35F7"/>
    <w:rsid w:val="004C47D7"/>
    <w:rsid w:val="004C4BEF"/>
    <w:rsid w:val="004E384F"/>
    <w:rsid w:val="00500E92"/>
    <w:rsid w:val="00502183"/>
    <w:rsid w:val="005076C6"/>
    <w:rsid w:val="00507EAD"/>
    <w:rsid w:val="005249D6"/>
    <w:rsid w:val="005263F8"/>
    <w:rsid w:val="00527BBE"/>
    <w:rsid w:val="00533B6D"/>
    <w:rsid w:val="00534620"/>
    <w:rsid w:val="00535251"/>
    <w:rsid w:val="00535F37"/>
    <w:rsid w:val="005413A2"/>
    <w:rsid w:val="00546ACE"/>
    <w:rsid w:val="00555251"/>
    <w:rsid w:val="005564F7"/>
    <w:rsid w:val="005569F1"/>
    <w:rsid w:val="00557795"/>
    <w:rsid w:val="005668A1"/>
    <w:rsid w:val="00573251"/>
    <w:rsid w:val="00580AC2"/>
    <w:rsid w:val="0058616E"/>
    <w:rsid w:val="00592BD6"/>
    <w:rsid w:val="005B4CE3"/>
    <w:rsid w:val="005C0773"/>
    <w:rsid w:val="005C50DD"/>
    <w:rsid w:val="005E3336"/>
    <w:rsid w:val="005E4596"/>
    <w:rsid w:val="005E62AF"/>
    <w:rsid w:val="0060457E"/>
    <w:rsid w:val="00605559"/>
    <w:rsid w:val="00606336"/>
    <w:rsid w:val="00616479"/>
    <w:rsid w:val="006236B1"/>
    <w:rsid w:val="006239F3"/>
    <w:rsid w:val="0062725C"/>
    <w:rsid w:val="00632AC4"/>
    <w:rsid w:val="00634C7B"/>
    <w:rsid w:val="0064150A"/>
    <w:rsid w:val="00644D42"/>
    <w:rsid w:val="00651BA6"/>
    <w:rsid w:val="00651EB2"/>
    <w:rsid w:val="00655DF8"/>
    <w:rsid w:val="006611EB"/>
    <w:rsid w:val="00662E3E"/>
    <w:rsid w:val="00670792"/>
    <w:rsid w:val="00672F00"/>
    <w:rsid w:val="00684753"/>
    <w:rsid w:val="0068487B"/>
    <w:rsid w:val="00687A37"/>
    <w:rsid w:val="00687C1D"/>
    <w:rsid w:val="006960E3"/>
    <w:rsid w:val="00696256"/>
    <w:rsid w:val="006A22C0"/>
    <w:rsid w:val="006B0569"/>
    <w:rsid w:val="006B0F12"/>
    <w:rsid w:val="006B40B6"/>
    <w:rsid w:val="006B753A"/>
    <w:rsid w:val="006C7B0D"/>
    <w:rsid w:val="006D5442"/>
    <w:rsid w:val="00701051"/>
    <w:rsid w:val="00732061"/>
    <w:rsid w:val="00732FE1"/>
    <w:rsid w:val="00737E42"/>
    <w:rsid w:val="00740726"/>
    <w:rsid w:val="0074200D"/>
    <w:rsid w:val="00750F6A"/>
    <w:rsid w:val="00757BF5"/>
    <w:rsid w:val="007611C6"/>
    <w:rsid w:val="00763E15"/>
    <w:rsid w:val="007710A4"/>
    <w:rsid w:val="007755A3"/>
    <w:rsid w:val="0077561F"/>
    <w:rsid w:val="00775850"/>
    <w:rsid w:val="0077651D"/>
    <w:rsid w:val="00777D70"/>
    <w:rsid w:val="007820D6"/>
    <w:rsid w:val="00785B14"/>
    <w:rsid w:val="007931C3"/>
    <w:rsid w:val="00795CBC"/>
    <w:rsid w:val="007A6661"/>
    <w:rsid w:val="007B7C52"/>
    <w:rsid w:val="007C118A"/>
    <w:rsid w:val="007C217F"/>
    <w:rsid w:val="007C660E"/>
    <w:rsid w:val="007C67A5"/>
    <w:rsid w:val="007C791D"/>
    <w:rsid w:val="007D0441"/>
    <w:rsid w:val="007D291F"/>
    <w:rsid w:val="007D3E44"/>
    <w:rsid w:val="007E4CD7"/>
    <w:rsid w:val="007E5582"/>
    <w:rsid w:val="007F0B2D"/>
    <w:rsid w:val="007F60ED"/>
    <w:rsid w:val="0080477B"/>
    <w:rsid w:val="00804DFF"/>
    <w:rsid w:val="00807500"/>
    <w:rsid w:val="00812B3B"/>
    <w:rsid w:val="00820001"/>
    <w:rsid w:val="00822FA0"/>
    <w:rsid w:val="00824A49"/>
    <w:rsid w:val="00824D39"/>
    <w:rsid w:val="00826061"/>
    <w:rsid w:val="0082742E"/>
    <w:rsid w:val="008309A8"/>
    <w:rsid w:val="008355AB"/>
    <w:rsid w:val="00837C66"/>
    <w:rsid w:val="008418FA"/>
    <w:rsid w:val="00841E24"/>
    <w:rsid w:val="00842EDB"/>
    <w:rsid w:val="00843CD3"/>
    <w:rsid w:val="00845886"/>
    <w:rsid w:val="00846716"/>
    <w:rsid w:val="00847507"/>
    <w:rsid w:val="008558BB"/>
    <w:rsid w:val="00861C30"/>
    <w:rsid w:val="008628FC"/>
    <w:rsid w:val="008639A6"/>
    <w:rsid w:val="008740E5"/>
    <w:rsid w:val="00881398"/>
    <w:rsid w:val="00881556"/>
    <w:rsid w:val="00895DD0"/>
    <w:rsid w:val="00896148"/>
    <w:rsid w:val="008A00AE"/>
    <w:rsid w:val="008A751A"/>
    <w:rsid w:val="008B4233"/>
    <w:rsid w:val="008C2494"/>
    <w:rsid w:val="008C420A"/>
    <w:rsid w:val="008D12E4"/>
    <w:rsid w:val="008D2876"/>
    <w:rsid w:val="008D46B7"/>
    <w:rsid w:val="008D50FE"/>
    <w:rsid w:val="008D5B26"/>
    <w:rsid w:val="008D7BFA"/>
    <w:rsid w:val="008E2613"/>
    <w:rsid w:val="008E5D84"/>
    <w:rsid w:val="008F49F0"/>
    <w:rsid w:val="008F4AA2"/>
    <w:rsid w:val="009000DC"/>
    <w:rsid w:val="00902D40"/>
    <w:rsid w:val="009042FD"/>
    <w:rsid w:val="009127BE"/>
    <w:rsid w:val="0091562F"/>
    <w:rsid w:val="009221D1"/>
    <w:rsid w:val="009222FB"/>
    <w:rsid w:val="00923A5E"/>
    <w:rsid w:val="0092457D"/>
    <w:rsid w:val="00945AF1"/>
    <w:rsid w:val="009467F7"/>
    <w:rsid w:val="00960130"/>
    <w:rsid w:val="00966C33"/>
    <w:rsid w:val="00975BDC"/>
    <w:rsid w:val="009843A8"/>
    <w:rsid w:val="00984FE3"/>
    <w:rsid w:val="00994772"/>
    <w:rsid w:val="00997F5D"/>
    <w:rsid w:val="009A3489"/>
    <w:rsid w:val="009A59A6"/>
    <w:rsid w:val="009B1F48"/>
    <w:rsid w:val="009B77C4"/>
    <w:rsid w:val="009D1E87"/>
    <w:rsid w:val="009E572D"/>
    <w:rsid w:val="009E633E"/>
    <w:rsid w:val="00A015F0"/>
    <w:rsid w:val="00A0172B"/>
    <w:rsid w:val="00A1287A"/>
    <w:rsid w:val="00A129B5"/>
    <w:rsid w:val="00A1536E"/>
    <w:rsid w:val="00A15CD0"/>
    <w:rsid w:val="00A208D0"/>
    <w:rsid w:val="00A2401C"/>
    <w:rsid w:val="00A25892"/>
    <w:rsid w:val="00A27FEC"/>
    <w:rsid w:val="00A32357"/>
    <w:rsid w:val="00A33569"/>
    <w:rsid w:val="00A36DFA"/>
    <w:rsid w:val="00A37869"/>
    <w:rsid w:val="00A40335"/>
    <w:rsid w:val="00A40DE3"/>
    <w:rsid w:val="00A412E7"/>
    <w:rsid w:val="00A41E75"/>
    <w:rsid w:val="00A525AA"/>
    <w:rsid w:val="00A548FC"/>
    <w:rsid w:val="00A63599"/>
    <w:rsid w:val="00A71304"/>
    <w:rsid w:val="00A81DEE"/>
    <w:rsid w:val="00A81F82"/>
    <w:rsid w:val="00A95D26"/>
    <w:rsid w:val="00AA186E"/>
    <w:rsid w:val="00AA4E50"/>
    <w:rsid w:val="00AA6151"/>
    <w:rsid w:val="00AB3BB6"/>
    <w:rsid w:val="00AB49B4"/>
    <w:rsid w:val="00AC1DDC"/>
    <w:rsid w:val="00AC4FC9"/>
    <w:rsid w:val="00AC6B38"/>
    <w:rsid w:val="00AD1F70"/>
    <w:rsid w:val="00AD20D3"/>
    <w:rsid w:val="00AD2997"/>
    <w:rsid w:val="00AD67E5"/>
    <w:rsid w:val="00AE1C33"/>
    <w:rsid w:val="00AE530F"/>
    <w:rsid w:val="00AF0B18"/>
    <w:rsid w:val="00B006BD"/>
    <w:rsid w:val="00B01D79"/>
    <w:rsid w:val="00B078D6"/>
    <w:rsid w:val="00B122E8"/>
    <w:rsid w:val="00B354D8"/>
    <w:rsid w:val="00B4125D"/>
    <w:rsid w:val="00B4177D"/>
    <w:rsid w:val="00B42FCF"/>
    <w:rsid w:val="00B43CE6"/>
    <w:rsid w:val="00B47DA7"/>
    <w:rsid w:val="00B505A9"/>
    <w:rsid w:val="00B530EB"/>
    <w:rsid w:val="00B553BE"/>
    <w:rsid w:val="00B56BF1"/>
    <w:rsid w:val="00B5785C"/>
    <w:rsid w:val="00B64E35"/>
    <w:rsid w:val="00B65234"/>
    <w:rsid w:val="00B71028"/>
    <w:rsid w:val="00B7735C"/>
    <w:rsid w:val="00B80F7E"/>
    <w:rsid w:val="00B815A0"/>
    <w:rsid w:val="00B815FE"/>
    <w:rsid w:val="00B82682"/>
    <w:rsid w:val="00B90D6D"/>
    <w:rsid w:val="00B953E2"/>
    <w:rsid w:val="00B95CB5"/>
    <w:rsid w:val="00B97DB5"/>
    <w:rsid w:val="00BA1CE6"/>
    <w:rsid w:val="00BA4AA4"/>
    <w:rsid w:val="00BB0E56"/>
    <w:rsid w:val="00BB6426"/>
    <w:rsid w:val="00BC00AD"/>
    <w:rsid w:val="00BC1DFD"/>
    <w:rsid w:val="00BC3B8F"/>
    <w:rsid w:val="00BF69A3"/>
    <w:rsid w:val="00C01F81"/>
    <w:rsid w:val="00C0209D"/>
    <w:rsid w:val="00C026D8"/>
    <w:rsid w:val="00C11057"/>
    <w:rsid w:val="00C12252"/>
    <w:rsid w:val="00C12813"/>
    <w:rsid w:val="00C171C2"/>
    <w:rsid w:val="00C21487"/>
    <w:rsid w:val="00C214F4"/>
    <w:rsid w:val="00C32D48"/>
    <w:rsid w:val="00C424E1"/>
    <w:rsid w:val="00C53F02"/>
    <w:rsid w:val="00C60915"/>
    <w:rsid w:val="00C6679F"/>
    <w:rsid w:val="00C67EC3"/>
    <w:rsid w:val="00C7440D"/>
    <w:rsid w:val="00C74DD5"/>
    <w:rsid w:val="00C75CE2"/>
    <w:rsid w:val="00C76EAF"/>
    <w:rsid w:val="00C7785C"/>
    <w:rsid w:val="00C85E2A"/>
    <w:rsid w:val="00C919B0"/>
    <w:rsid w:val="00C9510C"/>
    <w:rsid w:val="00C95368"/>
    <w:rsid w:val="00C95C62"/>
    <w:rsid w:val="00CA14DD"/>
    <w:rsid w:val="00CA66EA"/>
    <w:rsid w:val="00CA75ED"/>
    <w:rsid w:val="00CB1991"/>
    <w:rsid w:val="00CC2283"/>
    <w:rsid w:val="00CC3909"/>
    <w:rsid w:val="00CC5317"/>
    <w:rsid w:val="00CD4249"/>
    <w:rsid w:val="00CE2271"/>
    <w:rsid w:val="00CE604A"/>
    <w:rsid w:val="00CE614E"/>
    <w:rsid w:val="00CF0C12"/>
    <w:rsid w:val="00CF3483"/>
    <w:rsid w:val="00CF5B35"/>
    <w:rsid w:val="00D00A7F"/>
    <w:rsid w:val="00D06235"/>
    <w:rsid w:val="00D1055E"/>
    <w:rsid w:val="00D11240"/>
    <w:rsid w:val="00D114D8"/>
    <w:rsid w:val="00D116C3"/>
    <w:rsid w:val="00D123E4"/>
    <w:rsid w:val="00D22944"/>
    <w:rsid w:val="00D265B3"/>
    <w:rsid w:val="00D33309"/>
    <w:rsid w:val="00D371CC"/>
    <w:rsid w:val="00D37823"/>
    <w:rsid w:val="00D46A29"/>
    <w:rsid w:val="00D46B36"/>
    <w:rsid w:val="00D47B96"/>
    <w:rsid w:val="00D518A3"/>
    <w:rsid w:val="00D51DAC"/>
    <w:rsid w:val="00D54CE0"/>
    <w:rsid w:val="00D6024B"/>
    <w:rsid w:val="00D60484"/>
    <w:rsid w:val="00D65E39"/>
    <w:rsid w:val="00D74BA6"/>
    <w:rsid w:val="00D7527B"/>
    <w:rsid w:val="00D777CD"/>
    <w:rsid w:val="00D87C4F"/>
    <w:rsid w:val="00D9388A"/>
    <w:rsid w:val="00D93D3E"/>
    <w:rsid w:val="00D95AE4"/>
    <w:rsid w:val="00D95F08"/>
    <w:rsid w:val="00DA1D1D"/>
    <w:rsid w:val="00DB1DF1"/>
    <w:rsid w:val="00DB50B0"/>
    <w:rsid w:val="00DC01A2"/>
    <w:rsid w:val="00DC037E"/>
    <w:rsid w:val="00DC351A"/>
    <w:rsid w:val="00DE0501"/>
    <w:rsid w:val="00DE14A3"/>
    <w:rsid w:val="00DE1562"/>
    <w:rsid w:val="00DF0D2A"/>
    <w:rsid w:val="00DF332E"/>
    <w:rsid w:val="00DF3D9A"/>
    <w:rsid w:val="00E059EC"/>
    <w:rsid w:val="00E06730"/>
    <w:rsid w:val="00E07935"/>
    <w:rsid w:val="00E11E03"/>
    <w:rsid w:val="00E23525"/>
    <w:rsid w:val="00E24C9D"/>
    <w:rsid w:val="00E310D3"/>
    <w:rsid w:val="00E34A54"/>
    <w:rsid w:val="00E370D1"/>
    <w:rsid w:val="00E37942"/>
    <w:rsid w:val="00E431F7"/>
    <w:rsid w:val="00E433C6"/>
    <w:rsid w:val="00E4340C"/>
    <w:rsid w:val="00E50AED"/>
    <w:rsid w:val="00E510C3"/>
    <w:rsid w:val="00E530EA"/>
    <w:rsid w:val="00E55642"/>
    <w:rsid w:val="00E61799"/>
    <w:rsid w:val="00E65479"/>
    <w:rsid w:val="00E72B2D"/>
    <w:rsid w:val="00E73B4E"/>
    <w:rsid w:val="00E86C7B"/>
    <w:rsid w:val="00E91857"/>
    <w:rsid w:val="00E92203"/>
    <w:rsid w:val="00EA0CD2"/>
    <w:rsid w:val="00EB4F21"/>
    <w:rsid w:val="00EC0710"/>
    <w:rsid w:val="00EC279D"/>
    <w:rsid w:val="00EC2DDE"/>
    <w:rsid w:val="00EC3F44"/>
    <w:rsid w:val="00EC417B"/>
    <w:rsid w:val="00ED5AED"/>
    <w:rsid w:val="00ED5B68"/>
    <w:rsid w:val="00ED6048"/>
    <w:rsid w:val="00ED6B58"/>
    <w:rsid w:val="00EE31ED"/>
    <w:rsid w:val="00EE4AE5"/>
    <w:rsid w:val="00EE4E6E"/>
    <w:rsid w:val="00EE5909"/>
    <w:rsid w:val="00EE6AC9"/>
    <w:rsid w:val="00EF062D"/>
    <w:rsid w:val="00F05C09"/>
    <w:rsid w:val="00F06936"/>
    <w:rsid w:val="00F14FE0"/>
    <w:rsid w:val="00F165E2"/>
    <w:rsid w:val="00F17D89"/>
    <w:rsid w:val="00F200B1"/>
    <w:rsid w:val="00F20AFD"/>
    <w:rsid w:val="00F23DF1"/>
    <w:rsid w:val="00F24991"/>
    <w:rsid w:val="00F43164"/>
    <w:rsid w:val="00F4670B"/>
    <w:rsid w:val="00F47C67"/>
    <w:rsid w:val="00F50545"/>
    <w:rsid w:val="00F51818"/>
    <w:rsid w:val="00F53689"/>
    <w:rsid w:val="00F54032"/>
    <w:rsid w:val="00F601F7"/>
    <w:rsid w:val="00F627B1"/>
    <w:rsid w:val="00F6410B"/>
    <w:rsid w:val="00F65E55"/>
    <w:rsid w:val="00F73B3B"/>
    <w:rsid w:val="00F73CC6"/>
    <w:rsid w:val="00F75CE9"/>
    <w:rsid w:val="00F77F7B"/>
    <w:rsid w:val="00F8135B"/>
    <w:rsid w:val="00F851F2"/>
    <w:rsid w:val="00F85AF0"/>
    <w:rsid w:val="00F8657B"/>
    <w:rsid w:val="00F958A7"/>
    <w:rsid w:val="00F9752D"/>
    <w:rsid w:val="00FA05BC"/>
    <w:rsid w:val="00FA0CDE"/>
    <w:rsid w:val="00FA5AC9"/>
    <w:rsid w:val="00FB0B8F"/>
    <w:rsid w:val="00FB6F34"/>
    <w:rsid w:val="00FB7147"/>
    <w:rsid w:val="00FC797F"/>
    <w:rsid w:val="00FD249E"/>
    <w:rsid w:val="00FD3910"/>
    <w:rsid w:val="00FD6316"/>
    <w:rsid w:val="00FD66F9"/>
    <w:rsid w:val="00FE0812"/>
    <w:rsid w:val="00FE0EBB"/>
    <w:rsid w:val="00FE49C7"/>
    <w:rsid w:val="00FF14ED"/>
    <w:rsid w:val="00FF649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qFormat/>
    <w:rsid w:val="00F75CE9"/>
    <w:pPr>
      <w:keepNext/>
      <w:spacing w:before="240" w:after="60"/>
      <w:outlineLvl w:val="3"/>
    </w:pPr>
    <w:rPr>
      <w:b/>
      <w:bCs/>
      <w:sz w:val="28"/>
      <w:szCs w:val="28"/>
    </w:rPr>
  </w:style>
  <w:style w:type="paragraph" w:styleId="Heading5">
    <w:name w:val="heading 5"/>
    <w:basedOn w:val="Normal"/>
    <w:next w:val="Normal"/>
    <w:qFormat/>
    <w:rsid w:val="00F75CE9"/>
    <w:pPr>
      <w:spacing w:before="240" w:after="60"/>
      <w:outlineLvl w:val="4"/>
    </w:pPr>
    <w:rPr>
      <w:b/>
      <w:bCs/>
      <w:i/>
      <w:iCs/>
      <w:sz w:val="26"/>
      <w:szCs w:val="26"/>
    </w:rPr>
  </w:style>
  <w:style w:type="paragraph" w:styleId="Heading6">
    <w:name w:val="heading 6"/>
    <w:basedOn w:val="Normal"/>
    <w:next w:val="Normal"/>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jbhumphreys@purchasing.state.nv.u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Bid Master 4-5-01</Template>
  <TotalTime>1</TotalTime>
  <Pages>16</Pages>
  <Words>5825</Words>
  <Characters>33205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38953</CharactersWithSpaces>
  <SharedDoc>false</SharedDoc>
  <HLinks>
    <vt:vector size="54" baseType="variant">
      <vt:variant>
        <vt:i4>458792</vt:i4>
      </vt:variant>
      <vt:variant>
        <vt:i4>51</vt:i4>
      </vt:variant>
      <vt:variant>
        <vt:i4>0</vt:i4>
      </vt:variant>
      <vt:variant>
        <vt:i4>5</vt:i4>
      </vt:variant>
      <vt:variant>
        <vt:lpwstr>mailto:jbhumphreys@purchasing.state.nv.us</vt:lpwstr>
      </vt:variant>
      <vt:variant>
        <vt:lpwstr/>
      </vt:variant>
      <vt:variant>
        <vt:i4>1245240</vt:i4>
      </vt:variant>
      <vt:variant>
        <vt:i4>44</vt:i4>
      </vt:variant>
      <vt:variant>
        <vt:i4>0</vt:i4>
      </vt:variant>
      <vt:variant>
        <vt:i4>5</vt:i4>
      </vt:variant>
      <vt:variant>
        <vt:lpwstr/>
      </vt:variant>
      <vt:variant>
        <vt:lpwstr>_Toc237681503</vt:lpwstr>
      </vt:variant>
      <vt:variant>
        <vt:i4>1245240</vt:i4>
      </vt:variant>
      <vt:variant>
        <vt:i4>38</vt:i4>
      </vt:variant>
      <vt:variant>
        <vt:i4>0</vt:i4>
      </vt:variant>
      <vt:variant>
        <vt:i4>5</vt:i4>
      </vt:variant>
      <vt:variant>
        <vt:lpwstr/>
      </vt:variant>
      <vt:variant>
        <vt:lpwstr>_Toc237681502</vt:lpwstr>
      </vt:variant>
      <vt:variant>
        <vt:i4>1245240</vt:i4>
      </vt:variant>
      <vt:variant>
        <vt:i4>32</vt:i4>
      </vt:variant>
      <vt:variant>
        <vt:i4>0</vt:i4>
      </vt:variant>
      <vt:variant>
        <vt:i4>5</vt:i4>
      </vt:variant>
      <vt:variant>
        <vt:lpwstr/>
      </vt:variant>
      <vt:variant>
        <vt:lpwstr>_Toc237681501</vt:lpwstr>
      </vt:variant>
      <vt:variant>
        <vt:i4>1245240</vt:i4>
      </vt:variant>
      <vt:variant>
        <vt:i4>26</vt:i4>
      </vt:variant>
      <vt:variant>
        <vt:i4>0</vt:i4>
      </vt:variant>
      <vt:variant>
        <vt:i4>5</vt:i4>
      </vt:variant>
      <vt:variant>
        <vt:lpwstr/>
      </vt:variant>
      <vt:variant>
        <vt:lpwstr>_Toc237681500</vt:lpwstr>
      </vt:variant>
      <vt:variant>
        <vt:i4>1703993</vt:i4>
      </vt:variant>
      <vt:variant>
        <vt:i4>20</vt:i4>
      </vt:variant>
      <vt:variant>
        <vt:i4>0</vt:i4>
      </vt:variant>
      <vt:variant>
        <vt:i4>5</vt:i4>
      </vt:variant>
      <vt:variant>
        <vt:lpwstr/>
      </vt:variant>
      <vt:variant>
        <vt:lpwstr>_Toc237681499</vt:lpwstr>
      </vt:variant>
      <vt:variant>
        <vt:i4>1703993</vt:i4>
      </vt:variant>
      <vt:variant>
        <vt:i4>14</vt:i4>
      </vt:variant>
      <vt:variant>
        <vt:i4>0</vt:i4>
      </vt:variant>
      <vt:variant>
        <vt:i4>5</vt:i4>
      </vt:variant>
      <vt:variant>
        <vt:lpwstr/>
      </vt:variant>
      <vt:variant>
        <vt:lpwstr>_Toc237681498</vt:lpwstr>
      </vt:variant>
      <vt:variant>
        <vt:i4>1703993</vt:i4>
      </vt:variant>
      <vt:variant>
        <vt:i4>8</vt:i4>
      </vt:variant>
      <vt:variant>
        <vt:i4>0</vt:i4>
      </vt:variant>
      <vt:variant>
        <vt:i4>5</vt:i4>
      </vt:variant>
      <vt:variant>
        <vt:lpwstr/>
      </vt:variant>
      <vt:variant>
        <vt:lpwstr>_Toc237681497</vt:lpwstr>
      </vt:variant>
      <vt:variant>
        <vt:i4>1703993</vt:i4>
      </vt:variant>
      <vt:variant>
        <vt:i4>2</vt:i4>
      </vt:variant>
      <vt:variant>
        <vt:i4>0</vt:i4>
      </vt:variant>
      <vt:variant>
        <vt:i4>5</vt:i4>
      </vt:variant>
      <vt:variant>
        <vt:lpwstr/>
      </vt:variant>
      <vt:variant>
        <vt:lpwstr>_Toc237681496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2010-04-27T18:13:00Z</cp:lastPrinted>
  <dcterms:created xsi:type="dcterms:W3CDTF">2010-05-07T23:40:00Z</dcterms:created>
  <dcterms:modified xsi:type="dcterms:W3CDTF">2010-05-07T23:40:00Z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