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FA0" w:rsidRPr="006B0DC7" w:rsidRDefault="00C86384" w:rsidP="00AD52C7">
      <w:pPr>
        <w:rPr>
          <w:sz w:val="22"/>
          <w:szCs w:val="22"/>
        </w:rPr>
      </w:pPr>
      <w:r>
        <w:rPr>
          <w:noProof/>
          <w:sz w:val="22"/>
          <w:szCs w:val="22"/>
        </w:rPr>
        <w:drawing>
          <wp:inline distT="0" distB="0" distL="0" distR="0">
            <wp:extent cx="5895975" cy="666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895975" cy="666750"/>
                    </a:xfrm>
                    <a:prstGeom prst="rect">
                      <a:avLst/>
                    </a:prstGeom>
                    <a:noFill/>
                    <a:ln w="9525">
                      <a:noFill/>
                      <a:miter lim="800000"/>
                      <a:headEnd/>
                      <a:tailEnd/>
                    </a:ln>
                  </pic:spPr>
                </pic:pic>
              </a:graphicData>
            </a:graphic>
          </wp:inline>
        </w:drawing>
      </w:r>
    </w:p>
    <w:p w:rsidR="00484FA0" w:rsidRPr="006B0DC7" w:rsidRDefault="00484FA0" w:rsidP="00AD52C7">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484FA0" w:rsidRPr="006B0DC7" w:rsidRDefault="00316523" w:rsidP="00CE7DA5">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720"/>
        <w:jc w:val="right"/>
        <w:rPr>
          <w:b/>
          <w:sz w:val="22"/>
          <w:szCs w:val="22"/>
        </w:rPr>
      </w:pPr>
      <w:r>
        <w:rPr>
          <w:sz w:val="22"/>
          <w:szCs w:val="22"/>
        </w:rPr>
        <w:t>December 07, 2011</w:t>
      </w:r>
      <w:r w:rsidR="00484FA0" w:rsidRPr="006B0DC7">
        <w:rPr>
          <w:b/>
          <w:sz w:val="22"/>
          <w:szCs w:val="22"/>
        </w:rPr>
        <w:tab/>
      </w:r>
      <w:r w:rsidR="00484FA0" w:rsidRPr="006B0DC7">
        <w:rPr>
          <w:b/>
          <w:sz w:val="22"/>
          <w:szCs w:val="22"/>
        </w:rPr>
        <w:tab/>
      </w:r>
    </w:p>
    <w:p w:rsidR="00484FA0" w:rsidRDefault="00484FA0" w:rsidP="00AD52C7">
      <w:pPr>
        <w:tabs>
          <w:tab w:val="left" w:pos="720"/>
          <w:tab w:val="left" w:pos="1440"/>
          <w:tab w:val="left" w:pos="2160"/>
          <w:tab w:val="left" w:pos="2880"/>
          <w:tab w:val="left" w:pos="3600"/>
          <w:tab w:val="left" w:pos="4320"/>
          <w:tab w:val="left" w:pos="5040"/>
          <w:tab w:val="left" w:pos="5760"/>
          <w:tab w:val="left" w:pos="6480"/>
          <w:tab w:val="left" w:pos="7200"/>
          <w:tab w:val="left" w:pos="7920"/>
        </w:tabs>
        <w:rPr>
          <w:sz w:val="22"/>
          <w:szCs w:val="22"/>
        </w:rPr>
      </w:pPr>
    </w:p>
    <w:p w:rsidR="00484FA0" w:rsidRPr="006B0DC7" w:rsidRDefault="00484FA0" w:rsidP="00357275">
      <w:pPr>
        <w:tabs>
          <w:tab w:val="left" w:pos="720"/>
          <w:tab w:val="left" w:pos="1440"/>
          <w:tab w:val="left" w:pos="2160"/>
          <w:tab w:val="left" w:pos="2880"/>
          <w:tab w:val="left" w:pos="3600"/>
          <w:tab w:val="left" w:pos="4320"/>
          <w:tab w:val="left" w:pos="5040"/>
          <w:tab w:val="left" w:pos="5760"/>
          <w:tab w:val="left" w:pos="6480"/>
          <w:tab w:val="left" w:pos="7200"/>
          <w:tab w:val="left" w:pos="7920"/>
        </w:tabs>
        <w:rPr>
          <w:b/>
          <w:sz w:val="22"/>
          <w:szCs w:val="22"/>
        </w:rPr>
      </w:pPr>
      <w:r w:rsidRPr="006B0DC7">
        <w:rPr>
          <w:sz w:val="22"/>
          <w:szCs w:val="22"/>
        </w:rPr>
        <w:tab/>
      </w:r>
      <w:r w:rsidRPr="006B0DC7">
        <w:rPr>
          <w:sz w:val="22"/>
          <w:szCs w:val="22"/>
        </w:rPr>
        <w:tab/>
      </w:r>
      <w:r w:rsidRPr="006B0DC7">
        <w:rPr>
          <w:sz w:val="22"/>
          <w:szCs w:val="22"/>
        </w:rPr>
        <w:tab/>
      </w:r>
      <w:r w:rsidRPr="006B0DC7">
        <w:rPr>
          <w:sz w:val="22"/>
          <w:szCs w:val="22"/>
        </w:rPr>
        <w:tab/>
      </w:r>
    </w:p>
    <w:p w:rsidR="00484FA0" w:rsidRPr="006B0DC7" w:rsidRDefault="00484FA0" w:rsidP="00357275">
      <w:pPr>
        <w:tabs>
          <w:tab w:val="left" w:pos="720"/>
          <w:tab w:val="left" w:pos="1440"/>
          <w:tab w:val="left" w:pos="2160"/>
          <w:tab w:val="left" w:pos="2880"/>
          <w:tab w:val="left" w:pos="3600"/>
          <w:tab w:val="left" w:pos="4320"/>
          <w:tab w:val="left" w:pos="5040"/>
          <w:tab w:val="left" w:pos="6195"/>
        </w:tabs>
        <w:ind w:left="3600" w:hanging="3600"/>
        <w:rPr>
          <w:b/>
          <w:sz w:val="22"/>
          <w:szCs w:val="22"/>
        </w:rPr>
      </w:pPr>
      <w:r w:rsidRPr="006B0DC7">
        <w:rPr>
          <w:b/>
          <w:sz w:val="22"/>
          <w:szCs w:val="22"/>
        </w:rPr>
        <w:t>SOLICITATION NUMBER:</w:t>
      </w:r>
      <w:r w:rsidRPr="006B0DC7">
        <w:rPr>
          <w:b/>
          <w:sz w:val="22"/>
          <w:szCs w:val="22"/>
        </w:rPr>
        <w:tab/>
      </w:r>
      <w:r w:rsidRPr="006B0DC7">
        <w:rPr>
          <w:b/>
          <w:sz w:val="22"/>
          <w:szCs w:val="22"/>
        </w:rPr>
        <w:tab/>
      </w:r>
      <w:r w:rsidRPr="008F002E">
        <w:rPr>
          <w:sz w:val="22"/>
          <w:szCs w:val="22"/>
        </w:rPr>
        <w:t>SOL-6</w:t>
      </w:r>
      <w:r w:rsidR="00316523" w:rsidRPr="008F002E">
        <w:rPr>
          <w:sz w:val="22"/>
          <w:szCs w:val="22"/>
        </w:rPr>
        <w:t>60</w:t>
      </w:r>
      <w:r w:rsidRPr="008F002E">
        <w:rPr>
          <w:sz w:val="22"/>
          <w:szCs w:val="22"/>
        </w:rPr>
        <w:t>-1</w:t>
      </w:r>
      <w:r w:rsidR="00316523" w:rsidRPr="008F002E">
        <w:rPr>
          <w:sz w:val="22"/>
          <w:szCs w:val="22"/>
        </w:rPr>
        <w:t>2</w:t>
      </w:r>
      <w:r w:rsidRPr="008F002E">
        <w:rPr>
          <w:sz w:val="22"/>
          <w:szCs w:val="22"/>
        </w:rPr>
        <w:t>-0000</w:t>
      </w:r>
      <w:r w:rsidR="00316523" w:rsidRPr="008F002E">
        <w:rPr>
          <w:sz w:val="22"/>
          <w:szCs w:val="22"/>
        </w:rPr>
        <w:t>0</w:t>
      </w:r>
      <w:r w:rsidRPr="008F002E">
        <w:rPr>
          <w:sz w:val="22"/>
          <w:szCs w:val="22"/>
        </w:rPr>
        <w:t>3</w:t>
      </w:r>
    </w:p>
    <w:p w:rsidR="00484FA0" w:rsidRPr="006B0DC7" w:rsidRDefault="00484FA0" w:rsidP="00357275">
      <w:pPr>
        <w:rPr>
          <w:b/>
          <w:sz w:val="22"/>
          <w:szCs w:val="22"/>
        </w:rPr>
      </w:pPr>
      <w:r w:rsidRPr="006B0DC7">
        <w:rPr>
          <w:b/>
          <w:sz w:val="22"/>
          <w:szCs w:val="22"/>
        </w:rPr>
        <w:t>ISSUANCE DATE:</w:t>
      </w:r>
      <w:r w:rsidRPr="006B0DC7">
        <w:rPr>
          <w:b/>
          <w:sz w:val="22"/>
          <w:szCs w:val="22"/>
        </w:rPr>
        <w:tab/>
      </w:r>
      <w:r w:rsidRPr="006B0DC7">
        <w:rPr>
          <w:b/>
          <w:sz w:val="22"/>
          <w:szCs w:val="22"/>
        </w:rPr>
        <w:tab/>
      </w:r>
      <w:r w:rsidRPr="006B0DC7">
        <w:rPr>
          <w:b/>
          <w:sz w:val="22"/>
          <w:szCs w:val="22"/>
        </w:rPr>
        <w:tab/>
      </w:r>
      <w:r w:rsidR="00316523" w:rsidRPr="008F002E">
        <w:rPr>
          <w:sz w:val="22"/>
          <w:szCs w:val="22"/>
        </w:rPr>
        <w:t>December</w:t>
      </w:r>
      <w:r w:rsidRPr="008F002E">
        <w:rPr>
          <w:sz w:val="22"/>
          <w:szCs w:val="22"/>
        </w:rPr>
        <w:t xml:space="preserve"> 0</w:t>
      </w:r>
      <w:r w:rsidR="00316523" w:rsidRPr="008F002E">
        <w:rPr>
          <w:sz w:val="22"/>
          <w:szCs w:val="22"/>
        </w:rPr>
        <w:t>7</w:t>
      </w:r>
      <w:r w:rsidRPr="008F002E">
        <w:rPr>
          <w:sz w:val="22"/>
          <w:szCs w:val="22"/>
        </w:rPr>
        <w:t>, 201</w:t>
      </w:r>
      <w:r w:rsidR="00316523" w:rsidRPr="008F002E">
        <w:rPr>
          <w:sz w:val="22"/>
          <w:szCs w:val="22"/>
        </w:rPr>
        <w:t>1</w:t>
      </w:r>
    </w:p>
    <w:p w:rsidR="00484FA0" w:rsidRDefault="00484FA0" w:rsidP="00357275">
      <w:pPr>
        <w:rPr>
          <w:b/>
          <w:sz w:val="22"/>
          <w:szCs w:val="22"/>
        </w:rPr>
      </w:pPr>
      <w:r w:rsidRPr="006B0DC7">
        <w:rPr>
          <w:b/>
          <w:sz w:val="22"/>
          <w:szCs w:val="22"/>
        </w:rPr>
        <w:t>RF</w:t>
      </w:r>
      <w:r>
        <w:rPr>
          <w:b/>
          <w:sz w:val="22"/>
          <w:szCs w:val="22"/>
        </w:rPr>
        <w:t>P</w:t>
      </w:r>
      <w:r w:rsidRPr="006B0DC7">
        <w:rPr>
          <w:b/>
          <w:sz w:val="22"/>
          <w:szCs w:val="22"/>
        </w:rPr>
        <w:t xml:space="preserve"> CLOSING DATE/TIME:</w:t>
      </w:r>
      <w:r w:rsidRPr="006B0DC7">
        <w:rPr>
          <w:b/>
          <w:sz w:val="22"/>
          <w:szCs w:val="22"/>
        </w:rPr>
        <w:tab/>
      </w:r>
      <w:r w:rsidRPr="008F002E">
        <w:rPr>
          <w:sz w:val="22"/>
          <w:szCs w:val="22"/>
        </w:rPr>
        <w:t>J</w:t>
      </w:r>
      <w:r w:rsidR="00316523" w:rsidRPr="008F002E">
        <w:rPr>
          <w:sz w:val="22"/>
          <w:szCs w:val="22"/>
        </w:rPr>
        <w:t xml:space="preserve">anuary </w:t>
      </w:r>
      <w:r w:rsidRPr="008F002E">
        <w:rPr>
          <w:sz w:val="22"/>
          <w:szCs w:val="22"/>
        </w:rPr>
        <w:t>0</w:t>
      </w:r>
      <w:r w:rsidR="00316523" w:rsidRPr="008F002E">
        <w:rPr>
          <w:sz w:val="22"/>
          <w:szCs w:val="22"/>
        </w:rPr>
        <w:t>6</w:t>
      </w:r>
      <w:r w:rsidRPr="008F002E">
        <w:rPr>
          <w:sz w:val="22"/>
          <w:szCs w:val="22"/>
        </w:rPr>
        <w:t>, 201</w:t>
      </w:r>
      <w:r w:rsidR="00316523" w:rsidRPr="008F002E">
        <w:rPr>
          <w:sz w:val="22"/>
          <w:szCs w:val="22"/>
        </w:rPr>
        <w:t>2</w:t>
      </w:r>
      <w:r w:rsidRPr="008F002E">
        <w:rPr>
          <w:sz w:val="22"/>
          <w:szCs w:val="22"/>
        </w:rPr>
        <w:t>, 12:</w:t>
      </w:r>
      <w:r w:rsidR="00316523" w:rsidRPr="008F002E">
        <w:rPr>
          <w:sz w:val="22"/>
          <w:szCs w:val="22"/>
        </w:rPr>
        <w:t>30</w:t>
      </w:r>
      <w:r w:rsidRPr="008F002E">
        <w:rPr>
          <w:sz w:val="22"/>
          <w:szCs w:val="22"/>
        </w:rPr>
        <w:t>PM K</w:t>
      </w:r>
      <w:r w:rsidR="00316523" w:rsidRPr="008F002E">
        <w:rPr>
          <w:sz w:val="22"/>
          <w:szCs w:val="22"/>
        </w:rPr>
        <w:t>inshasa</w:t>
      </w:r>
      <w:r w:rsidRPr="008F002E">
        <w:rPr>
          <w:sz w:val="22"/>
          <w:szCs w:val="22"/>
        </w:rPr>
        <w:t xml:space="preserve"> Time</w:t>
      </w:r>
    </w:p>
    <w:p w:rsidR="00484FA0" w:rsidRDefault="00484FA0" w:rsidP="00357275">
      <w:pPr>
        <w:rPr>
          <w:b/>
          <w:sz w:val="22"/>
          <w:szCs w:val="22"/>
        </w:rPr>
      </w:pPr>
      <w:r>
        <w:rPr>
          <w:b/>
          <w:sz w:val="22"/>
          <w:szCs w:val="22"/>
        </w:rPr>
        <w:t>POSITION TITLE:</w:t>
      </w:r>
      <w:r>
        <w:rPr>
          <w:b/>
          <w:sz w:val="22"/>
          <w:szCs w:val="22"/>
        </w:rPr>
        <w:tab/>
      </w:r>
      <w:r>
        <w:rPr>
          <w:b/>
          <w:sz w:val="22"/>
          <w:szCs w:val="22"/>
        </w:rPr>
        <w:tab/>
      </w:r>
      <w:r>
        <w:rPr>
          <w:b/>
          <w:sz w:val="22"/>
          <w:szCs w:val="22"/>
        </w:rPr>
        <w:tab/>
      </w:r>
      <w:r w:rsidR="00316523" w:rsidRPr="008F002E">
        <w:rPr>
          <w:sz w:val="22"/>
          <w:szCs w:val="22"/>
        </w:rPr>
        <w:t>Natural Resources Program Manager</w:t>
      </w:r>
    </w:p>
    <w:p w:rsidR="00484FA0" w:rsidRPr="008F002E" w:rsidRDefault="00484FA0" w:rsidP="00357275">
      <w:pPr>
        <w:ind w:left="3600" w:hanging="3600"/>
        <w:rPr>
          <w:sz w:val="22"/>
          <w:szCs w:val="22"/>
        </w:rPr>
      </w:pPr>
      <w:r>
        <w:rPr>
          <w:b/>
          <w:sz w:val="22"/>
          <w:szCs w:val="22"/>
        </w:rPr>
        <w:t>MARKET VALUE:</w:t>
      </w:r>
      <w:r>
        <w:rPr>
          <w:b/>
          <w:sz w:val="22"/>
          <w:szCs w:val="22"/>
        </w:rPr>
        <w:tab/>
      </w:r>
      <w:r w:rsidRPr="008F002E">
        <w:rPr>
          <w:sz w:val="22"/>
          <w:szCs w:val="22"/>
        </w:rPr>
        <w:t>Equivalent to GS-1</w:t>
      </w:r>
      <w:r w:rsidR="00316523" w:rsidRPr="008F002E">
        <w:rPr>
          <w:sz w:val="22"/>
          <w:szCs w:val="22"/>
        </w:rPr>
        <w:t>3</w:t>
      </w:r>
      <w:r w:rsidRPr="008F002E">
        <w:rPr>
          <w:sz w:val="22"/>
          <w:szCs w:val="22"/>
        </w:rPr>
        <w:t xml:space="preserve">; US$ </w:t>
      </w:r>
      <w:r w:rsidR="008F002E">
        <w:rPr>
          <w:sz w:val="22"/>
          <w:szCs w:val="22"/>
        </w:rPr>
        <w:t>71</w:t>
      </w:r>
      <w:r w:rsidRPr="008F002E">
        <w:rPr>
          <w:sz w:val="22"/>
          <w:szCs w:val="22"/>
        </w:rPr>
        <w:t>,67</w:t>
      </w:r>
      <w:r w:rsidR="008F002E">
        <w:rPr>
          <w:sz w:val="22"/>
          <w:szCs w:val="22"/>
        </w:rPr>
        <w:t>4</w:t>
      </w:r>
      <w:r w:rsidRPr="008F002E">
        <w:rPr>
          <w:sz w:val="22"/>
          <w:szCs w:val="22"/>
        </w:rPr>
        <w:t xml:space="preserve"> – US$ </w:t>
      </w:r>
      <w:r w:rsidR="008F002E">
        <w:rPr>
          <w:sz w:val="22"/>
          <w:szCs w:val="22"/>
        </w:rPr>
        <w:t>93</w:t>
      </w:r>
      <w:r w:rsidRPr="008F002E">
        <w:rPr>
          <w:sz w:val="22"/>
          <w:szCs w:val="22"/>
        </w:rPr>
        <w:t>,1</w:t>
      </w:r>
      <w:r w:rsidR="008F002E">
        <w:rPr>
          <w:sz w:val="22"/>
          <w:szCs w:val="22"/>
        </w:rPr>
        <w:t>75</w:t>
      </w:r>
      <w:r w:rsidRPr="008F002E">
        <w:rPr>
          <w:sz w:val="22"/>
          <w:szCs w:val="22"/>
        </w:rPr>
        <w:t xml:space="preserve"> per year. Final compensation will be based upon the candidate’s past salary, work history and educational background</w:t>
      </w:r>
    </w:p>
    <w:p w:rsidR="00484FA0" w:rsidRPr="008F002E" w:rsidRDefault="00484FA0" w:rsidP="00357275">
      <w:pPr>
        <w:ind w:left="3600" w:hanging="3600"/>
        <w:rPr>
          <w:sz w:val="22"/>
          <w:szCs w:val="22"/>
        </w:rPr>
      </w:pPr>
      <w:r>
        <w:rPr>
          <w:b/>
          <w:sz w:val="22"/>
          <w:szCs w:val="22"/>
        </w:rPr>
        <w:t>PERIOD OF PERFORMANCE:</w:t>
      </w:r>
      <w:r>
        <w:rPr>
          <w:b/>
          <w:sz w:val="22"/>
          <w:szCs w:val="22"/>
        </w:rPr>
        <w:tab/>
      </w:r>
      <w:r w:rsidR="008F002E" w:rsidRPr="008F002E">
        <w:rPr>
          <w:sz w:val="22"/>
          <w:szCs w:val="22"/>
        </w:rPr>
        <w:t>T</w:t>
      </w:r>
      <w:r w:rsidR="008F002E">
        <w:rPr>
          <w:sz w:val="22"/>
          <w:szCs w:val="22"/>
        </w:rPr>
        <w:t xml:space="preserve">wo </w:t>
      </w:r>
      <w:r w:rsidRPr="008F002E">
        <w:rPr>
          <w:sz w:val="22"/>
          <w:szCs w:val="22"/>
        </w:rPr>
        <w:t>year</w:t>
      </w:r>
      <w:r w:rsidR="008F002E">
        <w:rPr>
          <w:sz w:val="22"/>
          <w:szCs w:val="22"/>
        </w:rPr>
        <w:t>s</w:t>
      </w:r>
    </w:p>
    <w:p w:rsidR="00484FA0" w:rsidRPr="008F002E" w:rsidRDefault="00484FA0" w:rsidP="00357275">
      <w:pPr>
        <w:ind w:left="3600" w:hanging="3600"/>
        <w:rPr>
          <w:sz w:val="22"/>
          <w:szCs w:val="22"/>
        </w:rPr>
      </w:pPr>
      <w:r>
        <w:rPr>
          <w:b/>
          <w:sz w:val="22"/>
          <w:szCs w:val="22"/>
        </w:rPr>
        <w:t>PLACE OF PERFORMANCE:</w:t>
      </w:r>
      <w:r>
        <w:rPr>
          <w:b/>
          <w:sz w:val="22"/>
          <w:szCs w:val="22"/>
        </w:rPr>
        <w:tab/>
      </w:r>
      <w:r w:rsidR="008F002E">
        <w:rPr>
          <w:sz w:val="22"/>
          <w:szCs w:val="22"/>
        </w:rPr>
        <w:t>Kinshasa</w:t>
      </w:r>
      <w:r w:rsidRPr="008F002E">
        <w:rPr>
          <w:sz w:val="22"/>
          <w:szCs w:val="22"/>
        </w:rPr>
        <w:t>, the Democratic Republic of the Congo</w:t>
      </w:r>
      <w:r w:rsidR="003D16F1">
        <w:rPr>
          <w:sz w:val="22"/>
          <w:szCs w:val="22"/>
        </w:rPr>
        <w:t xml:space="preserve"> with Regional Travels as required.</w:t>
      </w:r>
    </w:p>
    <w:p w:rsidR="00484FA0" w:rsidRPr="006B0DC7" w:rsidRDefault="00484FA0" w:rsidP="00AD52C7">
      <w:pPr>
        <w:jc w:val="both"/>
        <w:rPr>
          <w:sz w:val="22"/>
          <w:szCs w:val="22"/>
        </w:rPr>
      </w:pPr>
    </w:p>
    <w:p w:rsidR="00484FA0" w:rsidRPr="006B0DC7" w:rsidRDefault="00484FA0" w:rsidP="00AD52C7">
      <w:pPr>
        <w:jc w:val="both"/>
        <w:rPr>
          <w:sz w:val="22"/>
          <w:szCs w:val="22"/>
        </w:rPr>
      </w:pPr>
    </w:p>
    <w:p w:rsidR="00484FA0" w:rsidRPr="006B0DC7" w:rsidRDefault="00484FA0" w:rsidP="00086372">
      <w:pPr>
        <w:ind w:left="1440" w:hanging="1440"/>
        <w:rPr>
          <w:b/>
          <w:sz w:val="22"/>
          <w:szCs w:val="22"/>
        </w:rPr>
      </w:pPr>
      <w:r w:rsidRPr="006B0DC7">
        <w:rPr>
          <w:b/>
          <w:sz w:val="22"/>
          <w:szCs w:val="22"/>
        </w:rPr>
        <w:t>SUBJECT:</w:t>
      </w:r>
      <w:r w:rsidRPr="006B0DC7">
        <w:rPr>
          <w:b/>
          <w:sz w:val="22"/>
          <w:szCs w:val="22"/>
        </w:rPr>
        <w:tab/>
      </w:r>
      <w:r>
        <w:rPr>
          <w:b/>
          <w:sz w:val="22"/>
          <w:szCs w:val="22"/>
        </w:rPr>
        <w:t>SOL-6</w:t>
      </w:r>
      <w:r w:rsidR="008F002E">
        <w:rPr>
          <w:b/>
          <w:sz w:val="22"/>
          <w:szCs w:val="22"/>
        </w:rPr>
        <w:t>60-12-</w:t>
      </w:r>
      <w:r>
        <w:rPr>
          <w:b/>
          <w:sz w:val="22"/>
          <w:szCs w:val="22"/>
        </w:rPr>
        <w:t>0000</w:t>
      </w:r>
      <w:r w:rsidR="008F002E">
        <w:rPr>
          <w:b/>
          <w:sz w:val="22"/>
          <w:szCs w:val="22"/>
        </w:rPr>
        <w:t>0</w:t>
      </w:r>
      <w:r>
        <w:rPr>
          <w:b/>
          <w:sz w:val="22"/>
          <w:szCs w:val="22"/>
        </w:rPr>
        <w:t xml:space="preserve">3: </w:t>
      </w:r>
      <w:r w:rsidRPr="006B0DC7">
        <w:rPr>
          <w:b/>
          <w:sz w:val="22"/>
          <w:szCs w:val="22"/>
        </w:rPr>
        <w:t>SOLICITATION FOR PERSONAL SERVICES CONTRACTOR</w:t>
      </w:r>
      <w:r>
        <w:rPr>
          <w:b/>
          <w:sz w:val="22"/>
          <w:szCs w:val="22"/>
        </w:rPr>
        <w:t xml:space="preserve"> </w:t>
      </w:r>
      <w:r w:rsidRPr="006B0DC7">
        <w:rPr>
          <w:b/>
          <w:sz w:val="22"/>
          <w:szCs w:val="22"/>
        </w:rPr>
        <w:t xml:space="preserve">(USPSC/TCN) </w:t>
      </w:r>
      <w:r w:rsidR="008F002E">
        <w:rPr>
          <w:b/>
          <w:sz w:val="22"/>
          <w:szCs w:val="22"/>
        </w:rPr>
        <w:t xml:space="preserve">NATURAL RESOURCES PROGRAM MANAGER FOR THE </w:t>
      </w:r>
      <w:r w:rsidRPr="006B0DC7">
        <w:rPr>
          <w:b/>
          <w:sz w:val="22"/>
          <w:szCs w:val="22"/>
        </w:rPr>
        <w:t>DEMOCRATIC REPUBLIC OF THE CONGO.</w:t>
      </w:r>
    </w:p>
    <w:p w:rsidR="00484FA0" w:rsidRPr="006B0DC7" w:rsidRDefault="00484FA0" w:rsidP="00AD52C7">
      <w:pPr>
        <w:pStyle w:val="HTMLPreformatted"/>
        <w:ind w:left="1440" w:hanging="1440"/>
        <w:jc w:val="both"/>
        <w:rPr>
          <w:rFonts w:ascii="Times New Roman" w:hAnsi="Times New Roman" w:cs="Times New Roman"/>
          <w:b/>
          <w:sz w:val="22"/>
          <w:szCs w:val="22"/>
        </w:rPr>
      </w:pPr>
      <w:r w:rsidRPr="006B0DC7">
        <w:rPr>
          <w:rFonts w:ascii="Times New Roman" w:hAnsi="Times New Roman" w:cs="Times New Roman"/>
          <w:b/>
          <w:sz w:val="22"/>
          <w:szCs w:val="22"/>
        </w:rPr>
        <w:tab/>
      </w:r>
      <w:r w:rsidRPr="006B0DC7">
        <w:rPr>
          <w:rFonts w:ascii="Times New Roman" w:hAnsi="Times New Roman" w:cs="Times New Roman"/>
          <w:b/>
          <w:sz w:val="22"/>
          <w:szCs w:val="22"/>
        </w:rPr>
        <w:tab/>
      </w:r>
    </w:p>
    <w:p w:rsidR="00484FA0" w:rsidRDefault="00484FA0" w:rsidP="00DF5910">
      <w:pPr>
        <w:rPr>
          <w:sz w:val="22"/>
          <w:szCs w:val="22"/>
        </w:rPr>
      </w:pPr>
      <w:r w:rsidRPr="006B0DC7">
        <w:rPr>
          <w:sz w:val="22"/>
          <w:szCs w:val="22"/>
        </w:rPr>
        <w:t xml:space="preserve">The United States Government, represented by the U.S. Agency for International Development (USAID), requests an application from qualified </w:t>
      </w:r>
      <w:smartTag w:uri="urn:schemas-microsoft-com:office:smarttags" w:element="country-region">
        <w:r w:rsidRPr="006B0DC7">
          <w:rPr>
            <w:sz w:val="22"/>
            <w:szCs w:val="22"/>
          </w:rPr>
          <w:t>U.S.</w:t>
        </w:r>
      </w:smartTag>
      <w:r w:rsidRPr="006B0DC7">
        <w:rPr>
          <w:sz w:val="22"/>
          <w:szCs w:val="22"/>
        </w:rPr>
        <w:t xml:space="preserve"> Citizens and </w:t>
      </w:r>
      <w:r>
        <w:rPr>
          <w:sz w:val="22"/>
          <w:szCs w:val="22"/>
        </w:rPr>
        <w:t>Third C</w:t>
      </w:r>
      <w:r w:rsidRPr="006B0DC7">
        <w:rPr>
          <w:sz w:val="22"/>
          <w:szCs w:val="22"/>
        </w:rPr>
        <w:t>ountry Nationals interested in providing PSC services as described in the attached solicitation. Submittals shall be in accordance with the attached information at the place and t</w:t>
      </w:r>
      <w:r>
        <w:rPr>
          <w:sz w:val="22"/>
          <w:szCs w:val="22"/>
        </w:rPr>
        <w:t>ime specified in this document.</w:t>
      </w:r>
    </w:p>
    <w:p w:rsidR="00484FA0" w:rsidRDefault="00484FA0" w:rsidP="00DF5910">
      <w:pPr>
        <w:rPr>
          <w:sz w:val="22"/>
          <w:szCs w:val="22"/>
        </w:rPr>
      </w:pPr>
    </w:p>
    <w:p w:rsidR="00484FA0" w:rsidRPr="006B0DC7" w:rsidRDefault="00484FA0" w:rsidP="00DF5910">
      <w:pPr>
        <w:rPr>
          <w:sz w:val="22"/>
          <w:szCs w:val="22"/>
        </w:rPr>
      </w:pPr>
      <w:r>
        <w:rPr>
          <w:sz w:val="22"/>
          <w:szCs w:val="22"/>
        </w:rPr>
        <w:t xml:space="preserve">Interested applicants </w:t>
      </w:r>
      <w:r w:rsidRPr="00B40D8A">
        <w:rPr>
          <w:b/>
          <w:sz w:val="22"/>
          <w:szCs w:val="22"/>
        </w:rPr>
        <w:t>MUST</w:t>
      </w:r>
      <w:r>
        <w:rPr>
          <w:sz w:val="22"/>
          <w:szCs w:val="22"/>
        </w:rPr>
        <w:t xml:space="preserve"> submit the following materials</w:t>
      </w:r>
      <w:r w:rsidRPr="006B0DC7">
        <w:rPr>
          <w:sz w:val="22"/>
          <w:szCs w:val="22"/>
        </w:rPr>
        <w:t>:</w:t>
      </w:r>
    </w:p>
    <w:p w:rsidR="00484FA0" w:rsidRPr="006B0DC7" w:rsidRDefault="00484FA0" w:rsidP="00DF5910">
      <w:pPr>
        <w:rPr>
          <w:sz w:val="22"/>
          <w:szCs w:val="22"/>
        </w:rPr>
      </w:pPr>
    </w:p>
    <w:p w:rsidR="00484FA0" w:rsidRPr="006B0DC7" w:rsidRDefault="00484FA0" w:rsidP="00DF5910">
      <w:pPr>
        <w:widowControl/>
        <w:numPr>
          <w:ilvl w:val="0"/>
          <w:numId w:val="1"/>
        </w:numPr>
        <w:autoSpaceDE/>
        <w:autoSpaceDN/>
        <w:adjustRightInd/>
        <w:rPr>
          <w:sz w:val="22"/>
          <w:szCs w:val="22"/>
        </w:rPr>
      </w:pPr>
      <w:r w:rsidRPr="006B0DC7">
        <w:rPr>
          <w:sz w:val="22"/>
          <w:szCs w:val="22"/>
        </w:rPr>
        <w:t>Your most current curriculum vitae or resume.</w:t>
      </w:r>
    </w:p>
    <w:p w:rsidR="00484FA0" w:rsidRPr="006B0DC7" w:rsidRDefault="00484FA0" w:rsidP="00DF5910">
      <w:pPr>
        <w:widowControl/>
        <w:numPr>
          <w:ilvl w:val="0"/>
          <w:numId w:val="1"/>
        </w:numPr>
        <w:autoSpaceDE/>
        <w:autoSpaceDN/>
        <w:adjustRightInd/>
        <w:rPr>
          <w:sz w:val="22"/>
          <w:szCs w:val="22"/>
        </w:rPr>
      </w:pPr>
      <w:r w:rsidRPr="006B0DC7">
        <w:rPr>
          <w:sz w:val="22"/>
          <w:szCs w:val="22"/>
        </w:rPr>
        <w:t xml:space="preserve">Signed form OF-612, Optional Application for Federal Employment. </w:t>
      </w:r>
    </w:p>
    <w:p w:rsidR="00484FA0" w:rsidRPr="006B0DC7" w:rsidRDefault="00484FA0" w:rsidP="00DF5910">
      <w:pPr>
        <w:widowControl/>
        <w:numPr>
          <w:ilvl w:val="0"/>
          <w:numId w:val="1"/>
        </w:numPr>
        <w:autoSpaceDE/>
        <w:autoSpaceDN/>
        <w:adjustRightInd/>
        <w:rPr>
          <w:sz w:val="22"/>
          <w:szCs w:val="22"/>
        </w:rPr>
      </w:pPr>
      <w:r w:rsidRPr="006B0DC7">
        <w:rPr>
          <w:sz w:val="22"/>
          <w:szCs w:val="22"/>
        </w:rPr>
        <w:t xml:space="preserve">Contractor Employee Biographical Data Sheet (AID 1420-17). </w:t>
      </w:r>
    </w:p>
    <w:p w:rsidR="00484FA0" w:rsidRPr="006B0DC7" w:rsidRDefault="00484FA0" w:rsidP="00DF5910">
      <w:pPr>
        <w:widowControl/>
        <w:numPr>
          <w:ilvl w:val="0"/>
          <w:numId w:val="1"/>
        </w:numPr>
        <w:autoSpaceDE/>
        <w:autoSpaceDN/>
        <w:adjustRightInd/>
        <w:rPr>
          <w:sz w:val="22"/>
          <w:szCs w:val="22"/>
        </w:rPr>
      </w:pPr>
      <w:r w:rsidRPr="006B0DC7">
        <w:rPr>
          <w:sz w:val="22"/>
          <w:szCs w:val="22"/>
        </w:rPr>
        <w:t>Three references, who are not family members or relatives, with telephone and e</w:t>
      </w:r>
      <w:r>
        <w:rPr>
          <w:sz w:val="22"/>
          <w:szCs w:val="22"/>
        </w:rPr>
        <w:t>-</w:t>
      </w:r>
      <w:r w:rsidRPr="006B0DC7">
        <w:rPr>
          <w:sz w:val="22"/>
          <w:szCs w:val="22"/>
        </w:rPr>
        <w:t>mail contacts.</w:t>
      </w:r>
    </w:p>
    <w:p w:rsidR="00484FA0" w:rsidRPr="006B0DC7" w:rsidRDefault="00484FA0" w:rsidP="00DF5910">
      <w:pPr>
        <w:widowControl/>
        <w:numPr>
          <w:ilvl w:val="0"/>
          <w:numId w:val="1"/>
        </w:numPr>
        <w:autoSpaceDE/>
        <w:autoSpaceDN/>
        <w:adjustRightInd/>
        <w:rPr>
          <w:sz w:val="22"/>
          <w:szCs w:val="22"/>
        </w:rPr>
      </w:pPr>
      <w:r w:rsidRPr="006B0DC7">
        <w:rPr>
          <w:sz w:val="22"/>
          <w:szCs w:val="22"/>
        </w:rPr>
        <w:t>Cover letter stating period of availability for work in DRC</w:t>
      </w:r>
      <w:r>
        <w:rPr>
          <w:sz w:val="22"/>
          <w:szCs w:val="22"/>
        </w:rPr>
        <w:t xml:space="preserve"> and explaining applicant’s reason for applying</w:t>
      </w:r>
      <w:r w:rsidRPr="006B0DC7">
        <w:rPr>
          <w:sz w:val="22"/>
          <w:szCs w:val="22"/>
        </w:rPr>
        <w:t>.</w:t>
      </w:r>
    </w:p>
    <w:p w:rsidR="00484FA0" w:rsidRPr="006B0DC7" w:rsidRDefault="00484FA0" w:rsidP="00DF5910">
      <w:pPr>
        <w:rPr>
          <w:sz w:val="22"/>
          <w:szCs w:val="22"/>
        </w:rPr>
      </w:pPr>
    </w:p>
    <w:p w:rsidR="00484FA0" w:rsidRPr="006B0DC7" w:rsidRDefault="00484FA0" w:rsidP="00DF5910">
      <w:pPr>
        <w:rPr>
          <w:sz w:val="22"/>
          <w:szCs w:val="22"/>
        </w:rPr>
      </w:pPr>
      <w:r w:rsidRPr="006B0DC7">
        <w:rPr>
          <w:sz w:val="22"/>
          <w:szCs w:val="22"/>
        </w:rPr>
        <w:t xml:space="preserve">The CV/resume must contain sufficient relevant information to evaluate the application. The references must be able to provide substantive information about your past performance and abilities. USAID/EA reserves the right to obtain from previous employers relevant information concerning the past performance and may consider such information in its evaluation. </w:t>
      </w:r>
    </w:p>
    <w:p w:rsidR="00484FA0" w:rsidRPr="006B0DC7" w:rsidRDefault="00484FA0" w:rsidP="00DF5910">
      <w:pPr>
        <w:rPr>
          <w:sz w:val="22"/>
          <w:szCs w:val="22"/>
        </w:rPr>
      </w:pPr>
    </w:p>
    <w:p w:rsidR="00484FA0" w:rsidRPr="006B0DC7" w:rsidRDefault="00484FA0" w:rsidP="00DF5910">
      <w:pPr>
        <w:rPr>
          <w:sz w:val="22"/>
          <w:szCs w:val="22"/>
        </w:rPr>
      </w:pPr>
      <w:r w:rsidRPr="006B0DC7">
        <w:rPr>
          <w:sz w:val="22"/>
          <w:szCs w:val="22"/>
        </w:rPr>
        <w:t xml:space="preserve">If you are selected for this position you must be available to start work </w:t>
      </w:r>
      <w:r w:rsidRPr="006B0DC7">
        <w:rPr>
          <w:color w:val="000000"/>
          <w:sz w:val="22"/>
          <w:szCs w:val="22"/>
        </w:rPr>
        <w:t xml:space="preserve">o/a </w:t>
      </w:r>
      <w:r w:rsidR="008F002E">
        <w:rPr>
          <w:color w:val="000000"/>
          <w:sz w:val="22"/>
          <w:szCs w:val="22"/>
        </w:rPr>
        <w:t>February</w:t>
      </w:r>
      <w:r w:rsidRPr="006B0DC7">
        <w:rPr>
          <w:color w:val="000000"/>
          <w:sz w:val="22"/>
          <w:szCs w:val="22"/>
        </w:rPr>
        <w:t xml:space="preserve"> </w:t>
      </w:r>
      <w:r w:rsidR="008F002E">
        <w:rPr>
          <w:color w:val="000000"/>
          <w:sz w:val="22"/>
          <w:szCs w:val="22"/>
        </w:rPr>
        <w:t>01</w:t>
      </w:r>
      <w:r w:rsidRPr="006B0DC7">
        <w:rPr>
          <w:color w:val="000000"/>
          <w:sz w:val="22"/>
          <w:szCs w:val="22"/>
        </w:rPr>
        <w:t xml:space="preserve"> 201</w:t>
      </w:r>
      <w:r w:rsidR="008F002E">
        <w:rPr>
          <w:color w:val="000000"/>
          <w:sz w:val="22"/>
          <w:szCs w:val="22"/>
        </w:rPr>
        <w:t>2</w:t>
      </w:r>
      <w:r w:rsidRPr="006B0DC7">
        <w:rPr>
          <w:color w:val="000000"/>
          <w:sz w:val="22"/>
          <w:szCs w:val="22"/>
        </w:rPr>
        <w:t>.</w:t>
      </w:r>
      <w:r w:rsidRPr="006B0DC7">
        <w:rPr>
          <w:sz w:val="22"/>
          <w:szCs w:val="22"/>
        </w:rPr>
        <w:t xml:space="preserve"> This availability shall be indicated in your cover letter. Please submit your application by</w:t>
      </w:r>
      <w:r>
        <w:rPr>
          <w:sz w:val="22"/>
          <w:szCs w:val="22"/>
        </w:rPr>
        <w:t xml:space="preserve"> e</w:t>
      </w:r>
      <w:r w:rsidRPr="006B0DC7">
        <w:rPr>
          <w:sz w:val="22"/>
          <w:szCs w:val="22"/>
        </w:rPr>
        <w:t xml:space="preserve">-mail to </w:t>
      </w:r>
      <w:r w:rsidR="008F002E">
        <w:rPr>
          <w:sz w:val="22"/>
          <w:szCs w:val="22"/>
        </w:rPr>
        <w:t>the Senior Acquisition Specialist</w:t>
      </w:r>
      <w:r>
        <w:rPr>
          <w:sz w:val="22"/>
          <w:szCs w:val="22"/>
        </w:rPr>
        <w:t xml:space="preserve"> </w:t>
      </w:r>
      <w:r w:rsidR="008F002E">
        <w:rPr>
          <w:sz w:val="22"/>
          <w:szCs w:val="22"/>
        </w:rPr>
        <w:t>Johnny Damian</w:t>
      </w:r>
      <w:r w:rsidRPr="006B0DC7">
        <w:rPr>
          <w:sz w:val="22"/>
          <w:szCs w:val="22"/>
        </w:rPr>
        <w:t xml:space="preserve"> </w:t>
      </w:r>
      <w:r>
        <w:rPr>
          <w:sz w:val="22"/>
          <w:szCs w:val="22"/>
        </w:rPr>
        <w:t>at</w:t>
      </w:r>
      <w:r w:rsidRPr="006B0DC7">
        <w:rPr>
          <w:sz w:val="22"/>
          <w:szCs w:val="22"/>
        </w:rPr>
        <w:t xml:space="preserve"> </w:t>
      </w:r>
      <w:hyperlink r:id="rId8" w:history="1">
        <w:r w:rsidR="008F002E" w:rsidRPr="00B7225C">
          <w:rPr>
            <w:rStyle w:val="Hyperlink"/>
            <w:sz w:val="22"/>
            <w:szCs w:val="22"/>
          </w:rPr>
          <w:t>jdamian@usaid.gov</w:t>
        </w:r>
      </w:hyperlink>
      <w:r w:rsidR="008F002E">
        <w:rPr>
          <w:sz w:val="22"/>
          <w:szCs w:val="22"/>
        </w:rPr>
        <w:t xml:space="preserve">. </w:t>
      </w:r>
      <w:r>
        <w:rPr>
          <w:sz w:val="22"/>
          <w:szCs w:val="22"/>
        </w:rPr>
        <w:t xml:space="preserve"> Ensure that you indicate the solicitation number and position title (SOL-6</w:t>
      </w:r>
      <w:r w:rsidR="008F002E">
        <w:rPr>
          <w:sz w:val="22"/>
          <w:szCs w:val="22"/>
        </w:rPr>
        <w:t>60-12-00000</w:t>
      </w:r>
      <w:r>
        <w:rPr>
          <w:sz w:val="22"/>
          <w:szCs w:val="22"/>
        </w:rPr>
        <w:t xml:space="preserve">3 – </w:t>
      </w:r>
      <w:r w:rsidR="0049331C">
        <w:rPr>
          <w:sz w:val="22"/>
          <w:szCs w:val="22"/>
        </w:rPr>
        <w:t>Natural Resources Program Manager</w:t>
      </w:r>
      <w:r>
        <w:rPr>
          <w:sz w:val="22"/>
          <w:szCs w:val="22"/>
        </w:rPr>
        <w:t xml:space="preserve"> in the subject line.</w:t>
      </w:r>
    </w:p>
    <w:p w:rsidR="00484FA0" w:rsidRDefault="00484FA0" w:rsidP="00DF5910">
      <w:pPr>
        <w:rPr>
          <w:sz w:val="22"/>
          <w:szCs w:val="22"/>
        </w:rPr>
      </w:pPr>
    </w:p>
    <w:p w:rsidR="00484FA0" w:rsidRPr="006B0DC7" w:rsidRDefault="00484FA0" w:rsidP="00F90B5C">
      <w:pPr>
        <w:rPr>
          <w:sz w:val="22"/>
          <w:szCs w:val="22"/>
        </w:rPr>
      </w:pPr>
      <w:r w:rsidRPr="006B0DC7">
        <w:rPr>
          <w:sz w:val="22"/>
          <w:szCs w:val="22"/>
        </w:rPr>
        <w:lastRenderedPageBreak/>
        <w:t>Form OF 612 and Contractor Employee Biographical Data Sheet (AID 1420-17) must be signed and if submitted unsigned it will be rejected. Scan</w:t>
      </w:r>
      <w:r>
        <w:rPr>
          <w:sz w:val="22"/>
          <w:szCs w:val="22"/>
        </w:rPr>
        <w:t>ned copies are accepted by e-mail.</w:t>
      </w:r>
    </w:p>
    <w:p w:rsidR="00484FA0" w:rsidRDefault="00484FA0" w:rsidP="00DF5910">
      <w:pPr>
        <w:rPr>
          <w:sz w:val="22"/>
          <w:szCs w:val="22"/>
        </w:rPr>
      </w:pPr>
    </w:p>
    <w:p w:rsidR="00484FA0" w:rsidRDefault="00484FA0" w:rsidP="00DF5910">
      <w:pPr>
        <w:rPr>
          <w:sz w:val="22"/>
          <w:szCs w:val="22"/>
        </w:rPr>
      </w:pPr>
      <w:r>
        <w:rPr>
          <w:sz w:val="22"/>
          <w:szCs w:val="22"/>
        </w:rPr>
        <w:t xml:space="preserve">Applicants should retain for their records copies of all enclosures which accompany their applications. Any questions regarding this solicitation may be directed to </w:t>
      </w:r>
      <w:r w:rsidR="0049331C">
        <w:rPr>
          <w:sz w:val="22"/>
          <w:szCs w:val="22"/>
        </w:rPr>
        <w:t>the Senior Acquisition &amp; Assistance Specialist</w:t>
      </w:r>
      <w:r>
        <w:rPr>
          <w:sz w:val="22"/>
          <w:szCs w:val="22"/>
        </w:rPr>
        <w:t xml:space="preserve"> at </w:t>
      </w:r>
      <w:hyperlink r:id="rId9" w:history="1">
        <w:r w:rsidR="0049331C" w:rsidRPr="00B7225C">
          <w:rPr>
            <w:rStyle w:val="Hyperlink"/>
            <w:sz w:val="22"/>
            <w:szCs w:val="22"/>
          </w:rPr>
          <w:t>jdamian@usaid.gov.</w:t>
        </w:r>
      </w:hyperlink>
      <w:r w:rsidR="0049331C">
        <w:t xml:space="preserve"> </w:t>
      </w:r>
      <w:r w:rsidRPr="006B0DC7">
        <w:rPr>
          <w:sz w:val="22"/>
          <w:szCs w:val="22"/>
        </w:rPr>
        <w:t>Please provide your current full mailing address with telephone, facsimile numbers and email address in the application.</w:t>
      </w:r>
    </w:p>
    <w:p w:rsidR="00484FA0" w:rsidRPr="006B0DC7" w:rsidRDefault="00484FA0" w:rsidP="00DF5910">
      <w:pPr>
        <w:rPr>
          <w:sz w:val="22"/>
          <w:szCs w:val="22"/>
        </w:rPr>
      </w:pPr>
    </w:p>
    <w:p w:rsidR="00484FA0" w:rsidRPr="006B0DC7" w:rsidRDefault="00484FA0" w:rsidP="007F5575">
      <w:pPr>
        <w:rPr>
          <w:sz w:val="22"/>
          <w:szCs w:val="22"/>
        </w:rPr>
      </w:pPr>
      <w:r w:rsidRPr="006B0DC7">
        <w:rPr>
          <w:sz w:val="22"/>
          <w:szCs w:val="22"/>
        </w:rPr>
        <w:t>USAID/</w:t>
      </w:r>
      <w:r w:rsidR="0049331C">
        <w:rPr>
          <w:sz w:val="22"/>
          <w:szCs w:val="22"/>
        </w:rPr>
        <w:t>DRC</w:t>
      </w:r>
      <w:r w:rsidRPr="006B0DC7">
        <w:rPr>
          <w:sz w:val="22"/>
          <w:szCs w:val="22"/>
        </w:rPr>
        <w:t xml:space="preserve"> anticipates awarding one (1) Personal Services Contract as a result of this solicitation. This solicitation in no way obligates USAID to award a PSC contract, nor does it commit USAID to pay any costs incurred in the preparation and submission of the application.</w:t>
      </w:r>
      <w:r w:rsidRPr="0091333F">
        <w:rPr>
          <w:sz w:val="22"/>
          <w:szCs w:val="22"/>
        </w:rPr>
        <w:t xml:space="preserve"> </w:t>
      </w:r>
      <w:r>
        <w:rPr>
          <w:sz w:val="22"/>
          <w:szCs w:val="22"/>
        </w:rPr>
        <w:t>Any resulting award of PSC contracts from this solicitation are subject to the availability of funds.</w:t>
      </w:r>
    </w:p>
    <w:p w:rsidR="00484FA0" w:rsidRPr="006B0DC7" w:rsidRDefault="00484FA0" w:rsidP="00AD52C7">
      <w:pPr>
        <w:jc w:val="both"/>
        <w:rPr>
          <w:sz w:val="22"/>
          <w:szCs w:val="22"/>
        </w:rPr>
      </w:pPr>
    </w:p>
    <w:p w:rsidR="00484FA0" w:rsidRPr="006B0DC7" w:rsidRDefault="00484FA0" w:rsidP="00AD52C7">
      <w:pPr>
        <w:jc w:val="both"/>
        <w:rPr>
          <w:sz w:val="22"/>
          <w:szCs w:val="22"/>
        </w:rPr>
      </w:pPr>
    </w:p>
    <w:p w:rsidR="00484FA0" w:rsidRDefault="00484FA0" w:rsidP="00AD52C7">
      <w:pPr>
        <w:pStyle w:val="HTMLPreformatted"/>
        <w:jc w:val="both"/>
        <w:rPr>
          <w:rFonts w:ascii="Times New Roman" w:hAnsi="Times New Roman" w:cs="Times New Roman"/>
          <w:sz w:val="22"/>
          <w:szCs w:val="22"/>
        </w:rPr>
      </w:pPr>
    </w:p>
    <w:p w:rsidR="00484FA0" w:rsidRPr="006B0DC7" w:rsidRDefault="00484FA0" w:rsidP="0049331C">
      <w:pPr>
        <w:pStyle w:val="HTMLPreformatted"/>
        <w:rPr>
          <w:rFonts w:ascii="Times New Roman" w:hAnsi="Times New Roman" w:cs="Times New Roman"/>
          <w:sz w:val="22"/>
          <w:szCs w:val="22"/>
        </w:rPr>
      </w:pPr>
      <w:r w:rsidRPr="006B0DC7">
        <w:rPr>
          <w:rFonts w:ascii="Times New Roman" w:hAnsi="Times New Roman" w:cs="Times New Roman"/>
          <w:sz w:val="22"/>
          <w:szCs w:val="22"/>
        </w:rPr>
        <w:t>Sincerely,</w:t>
      </w:r>
    </w:p>
    <w:p w:rsidR="00484FA0" w:rsidRPr="0049331C" w:rsidRDefault="0049331C" w:rsidP="0049331C">
      <w:pPr>
        <w:pStyle w:val="HTMLPreformatted"/>
        <w:rPr>
          <w:rFonts w:ascii="Times New Roman" w:hAnsi="Times New Roman" w:cs="Times New Roman"/>
          <w:sz w:val="22"/>
          <w:szCs w:val="22"/>
        </w:rPr>
      </w:pPr>
      <w:r>
        <w:rPr>
          <w:rFonts w:ascii="Times New Roman" w:hAnsi="Times New Roman" w:cs="Times New Roman"/>
          <w:sz w:val="22"/>
          <w:szCs w:val="22"/>
        </w:rPr>
        <w:t>/s/</w:t>
      </w:r>
    </w:p>
    <w:p w:rsidR="00484FA0" w:rsidRPr="006B0DC7" w:rsidRDefault="0049331C" w:rsidP="0049331C">
      <w:pPr>
        <w:rPr>
          <w:sz w:val="22"/>
          <w:szCs w:val="22"/>
        </w:rPr>
      </w:pPr>
      <w:r>
        <w:rPr>
          <w:sz w:val="22"/>
          <w:szCs w:val="22"/>
        </w:rPr>
        <w:t>Linda McElroy</w:t>
      </w:r>
    </w:p>
    <w:p w:rsidR="00484FA0" w:rsidRPr="006B0DC7" w:rsidRDefault="0049331C" w:rsidP="0049331C">
      <w:pPr>
        <w:rPr>
          <w:sz w:val="22"/>
          <w:szCs w:val="22"/>
        </w:rPr>
      </w:pPr>
      <w:r>
        <w:rPr>
          <w:sz w:val="22"/>
          <w:szCs w:val="22"/>
        </w:rPr>
        <w:t xml:space="preserve">Regional </w:t>
      </w:r>
      <w:r w:rsidR="00484FA0" w:rsidRPr="006B0DC7">
        <w:rPr>
          <w:sz w:val="22"/>
          <w:szCs w:val="22"/>
        </w:rPr>
        <w:t>Contracting Officer</w:t>
      </w:r>
    </w:p>
    <w:p w:rsidR="00484FA0" w:rsidRPr="006B0DC7" w:rsidRDefault="00484FA0" w:rsidP="00AD52C7">
      <w:pPr>
        <w:rPr>
          <w:sz w:val="22"/>
          <w:szCs w:val="22"/>
        </w:rPr>
      </w:pPr>
    </w:p>
    <w:p w:rsidR="00484FA0" w:rsidRPr="006B0DC7" w:rsidRDefault="00484FA0" w:rsidP="00AD52C7">
      <w:pPr>
        <w:rPr>
          <w:sz w:val="22"/>
          <w:szCs w:val="22"/>
        </w:rPr>
      </w:pPr>
    </w:p>
    <w:p w:rsidR="00484FA0" w:rsidRPr="00BF7A53" w:rsidRDefault="00484FA0" w:rsidP="00A32E6A">
      <w:pPr>
        <w:jc w:val="center"/>
        <w:rPr>
          <w:b/>
          <w:sz w:val="24"/>
          <w:szCs w:val="24"/>
        </w:rPr>
      </w:pPr>
      <w:r>
        <w:rPr>
          <w:sz w:val="22"/>
          <w:szCs w:val="22"/>
        </w:rPr>
        <w:br w:type="page"/>
      </w:r>
      <w:r w:rsidRPr="00BF7A53">
        <w:rPr>
          <w:b/>
          <w:sz w:val="24"/>
          <w:szCs w:val="24"/>
        </w:rPr>
        <w:lastRenderedPageBreak/>
        <w:t>ATTACHMENT 1 – POSITION DESCRIPTION</w:t>
      </w:r>
    </w:p>
    <w:p w:rsidR="00484FA0" w:rsidRPr="00BF7A53" w:rsidRDefault="00484FA0" w:rsidP="000214A3">
      <w:pPr>
        <w:rPr>
          <w:sz w:val="24"/>
          <w:szCs w:val="24"/>
        </w:rPr>
      </w:pPr>
    </w:p>
    <w:p w:rsidR="00484FA0" w:rsidRPr="00BF7A53" w:rsidRDefault="00484FA0" w:rsidP="00BF7A53">
      <w:pPr>
        <w:rPr>
          <w:b/>
          <w:bCs/>
          <w:sz w:val="22"/>
          <w:szCs w:val="22"/>
        </w:rPr>
      </w:pPr>
    </w:p>
    <w:p w:rsidR="00484FA0" w:rsidRPr="00BF7A53" w:rsidRDefault="00484FA0" w:rsidP="00BF7A53">
      <w:pPr>
        <w:rPr>
          <w:sz w:val="22"/>
          <w:szCs w:val="22"/>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b/>
          <w:szCs w:val="24"/>
        </w:rPr>
      </w:pPr>
      <w:r w:rsidRPr="00761C54">
        <w:rPr>
          <w:rFonts w:ascii="Times New Roman" w:hAnsi="Times New Roman"/>
          <w:b/>
          <w:szCs w:val="24"/>
        </w:rPr>
        <w:t>Overview</w:t>
      </w:r>
      <w:r>
        <w:rPr>
          <w:rFonts w:ascii="Times New Roman" w:hAnsi="Times New Roman"/>
          <w:b/>
          <w:szCs w:val="24"/>
        </w:rPr>
        <w:t xml:space="preserve">:  </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szCs w:val="24"/>
        </w:rPr>
      </w:pPr>
    </w:p>
    <w:p w:rsidR="003D16F1" w:rsidRPr="00A05966"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szCs w:val="24"/>
        </w:rPr>
      </w:pPr>
      <w:r w:rsidRPr="00A05966">
        <w:rPr>
          <w:rFonts w:ascii="Times New Roman" w:hAnsi="Times New Roman"/>
          <w:szCs w:val="24"/>
        </w:rPr>
        <w:t>An External Evaluation of the CARPE phase II completed in 2011, assessed progress against the CARPE goals and objectives and recommended a third phase of the CARPE through 2020 during which greater focus will be on policy reform to support sustainable forest management systems and to more directly support local communities’ clear access rights to forest resources and associated ecosystems services payments and to explicitly incorporate and support the evolving Global Climate Change policies surrounding the Reduction of Emissions from Deforestation and Forest Degradation plus conservation, sustainable management of forests and enhancement of forest carbon stocks (REDD+).</w:t>
      </w:r>
    </w:p>
    <w:p w:rsidR="003D16F1" w:rsidRPr="00A05966"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szCs w:val="24"/>
        </w:rPr>
      </w:pPr>
    </w:p>
    <w:p w:rsidR="003D16F1" w:rsidRPr="00A05966"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szCs w:val="24"/>
        </w:rPr>
      </w:pPr>
      <w:r w:rsidRPr="00D6674D">
        <w:rPr>
          <w:rFonts w:ascii="Times New Roman" w:hAnsi="Times New Roman"/>
          <w:szCs w:val="24"/>
        </w:rPr>
        <w:t>Th</w:t>
      </w:r>
      <w:r>
        <w:rPr>
          <w:rFonts w:ascii="Times New Roman" w:hAnsi="Times New Roman"/>
          <w:szCs w:val="24"/>
        </w:rPr>
        <w:t>e</w:t>
      </w:r>
      <w:r w:rsidRPr="00D6674D">
        <w:rPr>
          <w:rFonts w:ascii="Times New Roman" w:hAnsi="Times New Roman"/>
          <w:szCs w:val="24"/>
        </w:rPr>
        <w:t xml:space="preserve"> position is one of</w:t>
      </w:r>
      <w:r w:rsidRPr="00A05966">
        <w:rPr>
          <w:rFonts w:ascii="Times New Roman" w:hAnsi="Times New Roman"/>
          <w:szCs w:val="24"/>
        </w:rPr>
        <w:t xml:space="preserve"> four</w:t>
      </w:r>
      <w:r w:rsidRPr="00D6674D">
        <w:rPr>
          <w:rFonts w:ascii="Times New Roman" w:hAnsi="Times New Roman"/>
          <w:szCs w:val="24"/>
        </w:rPr>
        <w:t xml:space="preserve"> </w:t>
      </w:r>
      <w:r>
        <w:rPr>
          <w:rFonts w:ascii="Times New Roman" w:hAnsi="Times New Roman"/>
          <w:szCs w:val="24"/>
        </w:rPr>
        <w:t xml:space="preserve">professional staff </w:t>
      </w:r>
      <w:r w:rsidRPr="00D6674D">
        <w:rPr>
          <w:rFonts w:ascii="Times New Roman" w:hAnsi="Times New Roman"/>
          <w:szCs w:val="24"/>
        </w:rPr>
        <w:t>position</w:t>
      </w:r>
      <w:r>
        <w:rPr>
          <w:rFonts w:ascii="Times New Roman" w:hAnsi="Times New Roman"/>
          <w:szCs w:val="24"/>
        </w:rPr>
        <w:t>s on the Central Africa regional Program for the Environment (CARPE) Strategic Objective Team.</w:t>
      </w:r>
      <w:r w:rsidRPr="0062620F">
        <w:rPr>
          <w:rFonts w:ascii="Times New Roman" w:hAnsi="Times New Roman"/>
          <w:szCs w:val="24"/>
        </w:rPr>
        <w:t xml:space="preserve">   CARPE is a stand-alone operating unit based in the USAID/DRC mission with the goal during CARPE III of; accelerating</w:t>
      </w:r>
      <w:r w:rsidRPr="00A05966">
        <w:rPr>
          <w:rFonts w:ascii="Times New Roman" w:hAnsi="Times New Roman"/>
          <w:szCs w:val="24"/>
        </w:rPr>
        <w:t xml:space="preserve"> Central Africa’s transition to climate-resilient, low emissions development through sustainable management of biodiverse forests </w:t>
      </w:r>
      <w:r>
        <w:rPr>
          <w:rFonts w:ascii="Times New Roman" w:hAnsi="Times New Roman"/>
          <w:szCs w:val="24"/>
        </w:rPr>
        <w:t xml:space="preserve">with a </w:t>
      </w:r>
      <w:r w:rsidRPr="00A05966">
        <w:rPr>
          <w:rFonts w:ascii="Times New Roman" w:hAnsi="Times New Roman"/>
          <w:szCs w:val="24"/>
        </w:rPr>
        <w:t>development objective as follow: “the ecological integrity of the humid forest ecosystem of the Congo Basin maintained.”. This Development Objective is to be reached through the achievement of four Intermediate Results (IR): (1) Targeted forest landscapes sustainably managed; (2) Biodiversity threats in targeted forest landscapes mitigated; (3) Policy and regulatory environments supporting sustainable forest and biodiversity conservation established; and (4) Capacity to monitor forest cover change, greenhouse gas emissions and biodiversity strengthened in the six most forested countries in Central African (</w:t>
      </w:r>
      <w:r w:rsidRPr="0062620F">
        <w:rPr>
          <w:rFonts w:ascii="Times New Roman" w:hAnsi="Times New Roman"/>
          <w:szCs w:val="24"/>
        </w:rPr>
        <w:t>Democratic Republic of Congo, Cameroon, Gabon, Republic of Congo, Equatorial Guinea, Central African Republic)</w:t>
      </w:r>
      <w:r>
        <w:rPr>
          <w:rFonts w:ascii="Times New Roman" w:hAnsi="Times New Roman"/>
          <w:szCs w:val="24"/>
        </w:rPr>
        <w:t>.</w:t>
      </w:r>
      <w:r w:rsidRPr="00A05966">
        <w:rPr>
          <w:rFonts w:ascii="Times New Roman" w:hAnsi="Times New Roman"/>
          <w:szCs w:val="24"/>
        </w:rPr>
        <w:t xml:space="preserve"> </w:t>
      </w:r>
    </w:p>
    <w:p w:rsidR="003D16F1" w:rsidRDefault="00C66634" w:rsidP="00C66634">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7335"/>
        </w:tabs>
        <w:rPr>
          <w:rFonts w:ascii="Times New Roman" w:hAnsi="Times New Roman"/>
        </w:rPr>
      </w:pPr>
      <w:r>
        <w:rPr>
          <w:rFonts w:ascii="Times New Roman" w:hAnsi="Times New Roman"/>
        </w:rPr>
        <w:tab/>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r>
        <w:rPr>
          <w:rFonts w:ascii="Times New Roman" w:hAnsi="Times New Roman"/>
        </w:rPr>
        <w:t>The incumbent of this position has a range of complex analytical, management, and program monitoring responsibilities within CARPE.  The position is based in Kinshasa, DRC but is responsible for monitoring CARPE programs in six Central African countries.  He/she serves as an expert on natural resource management, biodiversity conservation, financial management, economic sector policies, and the role of civil society in natural resources management and related subject matters. The contract is for an initial two-year period with the possibility for an additional three years with satisfactory performance, a continuing need for the position and availability of funds.</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r>
        <w:rPr>
          <w:rFonts w:ascii="Times New Roman" w:hAnsi="Times New Roman"/>
        </w:rPr>
        <w:t xml:space="preserve">The incumbent serves as the Regional Field Coordinator within the Strategic Objective Team (SOT).  As the Regional Field Coordinator, he/she will serve as Agreement Officer Technical Representative (AOTR) for at least two major CARPE activities as assigned by the SO Team Leader and the Regional Acquisition and Assistance Officer.  The incumbent will also perform communication/outreach public diplomacy elements of the Congo Basin Forest Partnership (CBFP), by working with the 50 international CBFP partners at high government and donor levels in the six Central African countries served by CARPE.  </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r>
        <w:rPr>
          <w:rFonts w:ascii="Times New Roman" w:hAnsi="Times New Roman"/>
        </w:rPr>
        <w:t xml:space="preserve">Additionally, the incumbent will monitor and guide the work of six CARPE Focal Points and civil society/local NGO recipients of the CARPE small grants program.  In this capacity, he/she must maintain constant and extensive contacts with local, regional and headquarters counterparts at senior levels and with donor representatives to promote CARPE’s goal of sustainable resource management in </w:t>
      </w:r>
      <w:smartTag w:uri="urn:schemas-microsoft-com:office:smarttags" w:element="place">
        <w:r>
          <w:rPr>
            <w:rFonts w:ascii="Times New Roman" w:hAnsi="Times New Roman"/>
          </w:rPr>
          <w:t>Central Africa</w:t>
        </w:r>
      </w:smartTag>
      <w:r>
        <w:rPr>
          <w:rFonts w:ascii="Times New Roman" w:hAnsi="Times New Roman"/>
        </w:rPr>
        <w:t xml:space="preserve">.  </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r>
        <w:rPr>
          <w:rFonts w:ascii="Times New Roman" w:hAnsi="Times New Roman"/>
        </w:rPr>
        <w:t>Additional responsibilities include the monitoring of the impact of CARPE’s strategic objective of reducing forest degradation and loss of biodiversity with a particular focus on natural resources and conservation policy reform and global climate change mitigation.  He/she must execute the full range of analyses to identify constraints and propose solutions and therefore provide guidelines for the CARPE Focal Point Officers in DRC, Congo-Brazzaville, Gabon, Equatorial Guinea, Central Africa Republic and Cameroon.</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r w:rsidRPr="00D74090">
        <w:rPr>
          <w:rFonts w:ascii="Times New Roman" w:hAnsi="Times New Roman"/>
          <w:b/>
        </w:rPr>
        <w:t>Duties and Responsibilities</w:t>
      </w:r>
      <w:r>
        <w:rPr>
          <w:rFonts w:ascii="Times New Roman" w:hAnsi="Times New Roman"/>
        </w:rPr>
        <w:t>:</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Pr>
          <w:rFonts w:ascii="Times New Roman" w:hAnsi="Times New Roman"/>
        </w:rPr>
        <w:t>Manage and act as the Agreement Officer Technical Representative (AOTR) for at least two CARPE Activities with an annual budget of approximately $2.5 million.</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ind w:left="360"/>
        <w:rPr>
          <w:rFonts w:ascii="Times New Roman" w:hAnsi="Times New Roman"/>
        </w:rPr>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Identify natural resources policy, legislative and implementation issues constraining the good governance of natural resources in six Central Africa countries and formulate and/or provide advice and counsel to individual CARPE Country teams or country action plans to foster and support natural resources, particularly REDD+,  policy and legal reform.</w:t>
      </w:r>
    </w:p>
    <w:p w:rsidR="003D16F1" w:rsidRDefault="003D16F1" w:rsidP="003D16F1">
      <w:pPr>
        <w:pStyle w:val="ListParagraph"/>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Liaise and coordinate with the four CARPE Focal Point officers in carrying out their individual country programs.</w:t>
      </w:r>
    </w:p>
    <w:p w:rsidR="003D16F1" w:rsidRDefault="003D16F1" w:rsidP="003D16F1">
      <w:pPr>
        <w:pStyle w:val="ListParagraph"/>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Assess technical content of work plans, grant applications, proposals and a variety of program documentation.</w:t>
      </w:r>
    </w:p>
    <w:p w:rsidR="003D16F1" w:rsidRDefault="003D16F1" w:rsidP="003D16F1">
      <w:pPr>
        <w:pStyle w:val="ListParagraph"/>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Conduct pipeline and other financial analysis of CARPE grant recipients, including local NGO small grant recipients.</w:t>
      </w:r>
    </w:p>
    <w:p w:rsidR="003D16F1" w:rsidRDefault="003D16F1" w:rsidP="003D16F1">
      <w:pPr>
        <w:pStyle w:val="ListParagraph"/>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Prepare independent government budget estimates for USAID grant programs.</w:t>
      </w:r>
    </w:p>
    <w:p w:rsidR="003D16F1" w:rsidRDefault="003D16F1" w:rsidP="003D16F1">
      <w:pPr>
        <w:pStyle w:val="ListParagraph"/>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Conduct monitoring missions throughout the six CARPE participating countries.</w:t>
      </w:r>
    </w:p>
    <w:p w:rsidR="003D16F1" w:rsidRDefault="003D16F1" w:rsidP="003D16F1">
      <w:pPr>
        <w:pStyle w:val="ListParagraph"/>
      </w:pPr>
    </w:p>
    <w:p w:rsid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 xml:space="preserve">Ensure that all CARPE project implementing activities complies with US 22 CFR 216 on environmental compliance. </w:t>
      </w:r>
    </w:p>
    <w:p w:rsidR="003D16F1" w:rsidRDefault="003D16F1" w:rsidP="003D16F1">
      <w:pPr>
        <w:pStyle w:val="ListParagraph"/>
      </w:pPr>
    </w:p>
    <w:p w:rsidR="003D16F1" w:rsidRPr="003D16F1" w:rsidRDefault="003D16F1" w:rsidP="003D16F1">
      <w:pPr>
        <w:pStyle w:val="BodyText2"/>
        <w:numPr>
          <w:ilvl w:val="0"/>
          <w:numId w:val="19"/>
        </w:numPr>
        <w:tabs>
          <w:tab w:val="clear" w:pos="27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num" w:pos="360"/>
        </w:tabs>
        <w:ind w:left="360"/>
        <w:rPr>
          <w:rFonts w:ascii="Times New Roman" w:hAnsi="Times New Roman"/>
        </w:rPr>
      </w:pPr>
      <w:r w:rsidRPr="003D16F1">
        <w:rPr>
          <w:rFonts w:ascii="Times New Roman" w:hAnsi="Times New Roman"/>
        </w:rPr>
        <w:t>Act as the USAID CARPE SO Team Leader in the absence of the SO Team or DD Team Leader.</w:t>
      </w: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Default="003D16F1" w:rsidP="003D16F1">
      <w:pPr>
        <w:pStyle w:val="BodyText2"/>
        <w:tabs>
          <w:tab w:val="clear" w:pos="27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imes New Roman" w:hAnsi="Times New Roman"/>
        </w:rPr>
      </w:pPr>
    </w:p>
    <w:p w:rsidR="003D16F1" w:rsidRPr="00CC051A" w:rsidRDefault="003D16F1" w:rsidP="003D16F1">
      <w:pPr>
        <w:pStyle w:val="PlainText"/>
        <w:rPr>
          <w:rFonts w:ascii="Times New Roman" w:hAnsi="Times New Roman" w:cs="Times New Roman"/>
          <w:b/>
          <w:sz w:val="24"/>
          <w:szCs w:val="24"/>
        </w:rPr>
      </w:pPr>
      <w:r w:rsidRPr="00CC051A">
        <w:rPr>
          <w:rFonts w:ascii="Times New Roman" w:hAnsi="Times New Roman" w:cs="Times New Roman"/>
          <w:b/>
          <w:sz w:val="24"/>
          <w:szCs w:val="24"/>
        </w:rPr>
        <w:lastRenderedPageBreak/>
        <w:t>MEDICAL AND SECURITY CLEARANCE REQUIREMENTS</w:t>
      </w:r>
    </w:p>
    <w:p w:rsidR="003D16F1" w:rsidRPr="00CC34DC" w:rsidRDefault="003D16F1" w:rsidP="003D16F1">
      <w:pPr>
        <w:pStyle w:val="PlainText"/>
        <w:rPr>
          <w:rFonts w:ascii="Times New Roman" w:hAnsi="Times New Roman" w:cs="Times New Roman"/>
          <w:sz w:val="24"/>
          <w:szCs w:val="24"/>
        </w:rPr>
      </w:pPr>
    </w:p>
    <w:p w:rsidR="003D16F1" w:rsidRPr="00CC34DC" w:rsidRDefault="003D16F1" w:rsidP="003D16F1">
      <w:pPr>
        <w:pStyle w:val="PlainText"/>
        <w:rPr>
          <w:rFonts w:ascii="Times New Roman" w:hAnsi="Times New Roman" w:cs="Times New Roman"/>
          <w:sz w:val="24"/>
          <w:szCs w:val="24"/>
        </w:rPr>
      </w:pPr>
      <w:r w:rsidRPr="00CC34DC">
        <w:rPr>
          <w:rFonts w:ascii="Times New Roman" w:hAnsi="Times New Roman" w:cs="Times New Roman"/>
          <w:sz w:val="24"/>
          <w:szCs w:val="24"/>
        </w:rPr>
        <w:t xml:space="preserve">The successful applicant must </w:t>
      </w:r>
      <w:r>
        <w:rPr>
          <w:rFonts w:ascii="Times New Roman" w:hAnsi="Times New Roman" w:cs="Times New Roman"/>
          <w:sz w:val="24"/>
          <w:szCs w:val="24"/>
        </w:rPr>
        <w:t xml:space="preserve">be able to travel and work in remote and primitive environments and to </w:t>
      </w:r>
      <w:r w:rsidRPr="00CC34DC">
        <w:rPr>
          <w:rFonts w:ascii="Times New Roman" w:hAnsi="Times New Roman" w:cs="Times New Roman"/>
          <w:sz w:val="24"/>
          <w:szCs w:val="24"/>
        </w:rPr>
        <w:t xml:space="preserve">receive medical clearance for serving in </w:t>
      </w:r>
      <w:r>
        <w:rPr>
          <w:rFonts w:ascii="Times New Roman" w:hAnsi="Times New Roman" w:cs="Times New Roman"/>
          <w:sz w:val="24"/>
          <w:szCs w:val="24"/>
        </w:rPr>
        <w:t>the DRC</w:t>
      </w:r>
      <w:r w:rsidRPr="00CC34DC">
        <w:rPr>
          <w:rFonts w:ascii="Times New Roman" w:hAnsi="Times New Roman" w:cs="Times New Roman"/>
          <w:sz w:val="24"/>
          <w:szCs w:val="24"/>
        </w:rPr>
        <w:t xml:space="preserve">.  Details of how to obtain US Department of State Medical Unit medical clearance will be provided once a job offer is made and accepted. </w:t>
      </w:r>
    </w:p>
    <w:p w:rsidR="003D16F1" w:rsidRPr="00CC34DC" w:rsidRDefault="003D16F1" w:rsidP="003D16F1">
      <w:pPr>
        <w:pStyle w:val="PlainText"/>
        <w:rPr>
          <w:rFonts w:ascii="Times New Roman" w:hAnsi="Times New Roman" w:cs="Times New Roman"/>
          <w:sz w:val="24"/>
          <w:szCs w:val="24"/>
        </w:rPr>
      </w:pPr>
    </w:p>
    <w:p w:rsidR="003D16F1" w:rsidRPr="00CC34DC" w:rsidRDefault="003D16F1" w:rsidP="003D16F1">
      <w:pPr>
        <w:pStyle w:val="PlainText"/>
        <w:rPr>
          <w:rFonts w:ascii="Times New Roman" w:hAnsi="Times New Roman" w:cs="Times New Roman"/>
          <w:sz w:val="24"/>
          <w:szCs w:val="24"/>
        </w:rPr>
      </w:pPr>
      <w:r w:rsidRPr="00CC34DC">
        <w:rPr>
          <w:rFonts w:ascii="Times New Roman" w:hAnsi="Times New Roman" w:cs="Times New Roman"/>
          <w:sz w:val="24"/>
          <w:szCs w:val="24"/>
        </w:rPr>
        <w:t>The successful applicant must be able to receive USAID security clearance that involves applicant's background</w:t>
      </w:r>
      <w:r>
        <w:rPr>
          <w:rFonts w:ascii="Times New Roman" w:hAnsi="Times New Roman" w:cs="Times New Roman"/>
          <w:sz w:val="24"/>
          <w:szCs w:val="24"/>
        </w:rPr>
        <w:t xml:space="preserve"> </w:t>
      </w:r>
      <w:r w:rsidRPr="00CC34DC">
        <w:rPr>
          <w:rFonts w:ascii="Times New Roman" w:hAnsi="Times New Roman" w:cs="Times New Roman"/>
          <w:sz w:val="24"/>
          <w:szCs w:val="24"/>
        </w:rPr>
        <w:t xml:space="preserve">investigation performed by a US Government Agency. </w:t>
      </w:r>
    </w:p>
    <w:p w:rsidR="003D16F1" w:rsidRPr="00CC34DC" w:rsidRDefault="003D16F1" w:rsidP="003D16F1">
      <w:pPr>
        <w:pStyle w:val="PlainText"/>
        <w:rPr>
          <w:rFonts w:ascii="Times New Roman" w:hAnsi="Times New Roman" w:cs="Times New Roman"/>
          <w:sz w:val="24"/>
          <w:szCs w:val="24"/>
        </w:rPr>
      </w:pPr>
    </w:p>
    <w:p w:rsidR="003D16F1" w:rsidRPr="00F26B76" w:rsidRDefault="003D16F1" w:rsidP="003D16F1">
      <w:pPr>
        <w:pStyle w:val="PlainText"/>
        <w:rPr>
          <w:rFonts w:ascii="Times New Roman" w:hAnsi="Times New Roman" w:cs="Times New Roman"/>
          <w:sz w:val="24"/>
          <w:szCs w:val="24"/>
        </w:rPr>
      </w:pPr>
      <w:r w:rsidRPr="00F26B76">
        <w:rPr>
          <w:rFonts w:ascii="Times New Roman" w:hAnsi="Times New Roman" w:cs="Times New Roman"/>
          <w:sz w:val="24"/>
          <w:szCs w:val="24"/>
        </w:rPr>
        <w:t xml:space="preserve">The successful applicant must be able to report to post in </w:t>
      </w:r>
      <w:smartTag w:uri="urn:schemas-microsoft-com:office:smarttags" w:element="City">
        <w:smartTag w:uri="urn:schemas-microsoft-com:office:smarttags" w:element="place">
          <w:r w:rsidRPr="00F26B76">
            <w:rPr>
              <w:rFonts w:ascii="Times New Roman" w:hAnsi="Times New Roman" w:cs="Times New Roman"/>
              <w:sz w:val="24"/>
              <w:szCs w:val="24"/>
            </w:rPr>
            <w:t>Kinshasa</w:t>
          </w:r>
        </w:smartTag>
      </w:smartTag>
      <w:r w:rsidRPr="00F26B76">
        <w:rPr>
          <w:rFonts w:ascii="Times New Roman" w:hAnsi="Times New Roman" w:cs="Times New Roman"/>
          <w:sz w:val="24"/>
          <w:szCs w:val="24"/>
        </w:rPr>
        <w:t xml:space="preserve">, DRC to assume duties promptly upon medical and security clearances being granted. </w:t>
      </w:r>
    </w:p>
    <w:p w:rsidR="003D16F1" w:rsidRPr="00761C54" w:rsidRDefault="003D16F1" w:rsidP="003D16F1">
      <w:pPr>
        <w:pStyle w:val="PlainText"/>
        <w:rPr>
          <w:rFonts w:ascii="Times New Roman" w:hAnsi="Times New Roman" w:cs="Times New Roman"/>
          <w:b/>
          <w:sz w:val="24"/>
          <w:szCs w:val="24"/>
        </w:rPr>
      </w:pPr>
    </w:p>
    <w:p w:rsidR="003D16F1" w:rsidRPr="00CC051A" w:rsidRDefault="003D16F1" w:rsidP="003D16F1">
      <w:pPr>
        <w:pStyle w:val="PlainText"/>
        <w:rPr>
          <w:rFonts w:ascii="Times New Roman" w:hAnsi="Times New Roman" w:cs="Times New Roman"/>
          <w:b/>
          <w:sz w:val="24"/>
          <w:szCs w:val="24"/>
        </w:rPr>
      </w:pPr>
      <w:r w:rsidRPr="00CC051A">
        <w:rPr>
          <w:rFonts w:ascii="Times New Roman" w:hAnsi="Times New Roman" w:cs="Times New Roman"/>
          <w:b/>
          <w:sz w:val="24"/>
          <w:szCs w:val="24"/>
        </w:rPr>
        <w:t>EVALUATION CRITERIA / SELECTION CRITERIA (100 POINTS TOTAL)</w:t>
      </w: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 </w:t>
      </w: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Applicants meeting the required qualifications for the position will be evaluated based on information presented in the application and obtained through reference checks.  USAID reserves the right to conduct telephonic interviews with the most highly ranked applicants and make the interview a deciding factor in selection.</w:t>
      </w: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 </w:t>
      </w:r>
    </w:p>
    <w:p w:rsidR="003D16F1" w:rsidRPr="00F6747D" w:rsidRDefault="003D16F1" w:rsidP="003D16F1">
      <w:pPr>
        <w:pStyle w:val="PlainText"/>
        <w:rPr>
          <w:rFonts w:ascii="Times New Roman" w:hAnsi="Times New Roman" w:cs="Times New Roman"/>
          <w:b/>
          <w:sz w:val="24"/>
          <w:szCs w:val="24"/>
        </w:rPr>
      </w:pPr>
      <w:r w:rsidRPr="00F6747D">
        <w:rPr>
          <w:rFonts w:ascii="Times New Roman" w:hAnsi="Times New Roman" w:cs="Times New Roman"/>
          <w:b/>
          <w:sz w:val="24"/>
          <w:szCs w:val="24"/>
        </w:rPr>
        <w:t>Education</w:t>
      </w:r>
      <w:r w:rsidRPr="00F6747D">
        <w:rPr>
          <w:rFonts w:ascii="Times New Roman" w:hAnsi="Times New Roman" w:cs="Times New Roman"/>
          <w:b/>
          <w:sz w:val="24"/>
          <w:szCs w:val="24"/>
        </w:rPr>
        <w:tab/>
        <w:t>(Total: 20 points)</w:t>
      </w:r>
    </w:p>
    <w:p w:rsidR="003D16F1" w:rsidRPr="00CC051A"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sz w:val="24"/>
          <w:szCs w:val="24"/>
        </w:rPr>
        <w:t xml:space="preserve">A graduate degree is required.  </w:t>
      </w:r>
      <w:r>
        <w:rPr>
          <w:rFonts w:ascii="Times New Roman" w:hAnsi="Times New Roman"/>
          <w:sz w:val="24"/>
          <w:szCs w:val="24"/>
        </w:rPr>
        <w:t xml:space="preserve">The degree should be equivalent to a US MS </w:t>
      </w:r>
      <w:r w:rsidRPr="00CC051A">
        <w:rPr>
          <w:rFonts w:ascii="Times New Roman" w:hAnsi="Times New Roman"/>
          <w:sz w:val="24"/>
          <w:szCs w:val="24"/>
        </w:rPr>
        <w:t xml:space="preserve">in </w:t>
      </w:r>
      <w:r>
        <w:rPr>
          <w:rFonts w:ascii="Times New Roman" w:hAnsi="Times New Roman"/>
          <w:sz w:val="24"/>
          <w:szCs w:val="24"/>
        </w:rPr>
        <w:t xml:space="preserve">environmental sciences, </w:t>
      </w:r>
      <w:r w:rsidRPr="00CC051A">
        <w:rPr>
          <w:rFonts w:ascii="Times New Roman" w:hAnsi="Times New Roman"/>
          <w:sz w:val="24"/>
          <w:szCs w:val="24"/>
        </w:rPr>
        <w:t>natural resource management, agricultural science, forestry, or other technical field closely related to natural resource management and agriculture. A Ph.D. and a history of peer reviewed published research in a relevant area is preferred.</w:t>
      </w:r>
    </w:p>
    <w:p w:rsidR="003D16F1" w:rsidRPr="00CC051A" w:rsidRDefault="003D16F1" w:rsidP="003D16F1">
      <w:pPr>
        <w:pStyle w:val="PlainText"/>
        <w:rPr>
          <w:rFonts w:ascii="Times New Roman" w:hAnsi="Times New Roman" w:cs="Times New Roman"/>
          <w:sz w:val="24"/>
          <w:szCs w:val="24"/>
        </w:rPr>
      </w:pPr>
    </w:p>
    <w:p w:rsidR="003D16F1" w:rsidRPr="00F6747D" w:rsidRDefault="003D16F1" w:rsidP="003D16F1">
      <w:pPr>
        <w:pStyle w:val="PlainText"/>
        <w:rPr>
          <w:rFonts w:ascii="Times New Roman" w:hAnsi="Times New Roman" w:cs="Times New Roman"/>
          <w:b/>
          <w:sz w:val="24"/>
          <w:szCs w:val="24"/>
        </w:rPr>
      </w:pPr>
      <w:r w:rsidRPr="00F6747D">
        <w:rPr>
          <w:rFonts w:ascii="Times New Roman" w:hAnsi="Times New Roman" w:cs="Times New Roman"/>
          <w:b/>
          <w:sz w:val="24"/>
          <w:szCs w:val="24"/>
        </w:rPr>
        <w:t>Experience</w:t>
      </w:r>
      <w:r w:rsidRPr="00F6747D">
        <w:rPr>
          <w:rFonts w:ascii="Times New Roman" w:hAnsi="Times New Roman" w:cs="Times New Roman"/>
          <w:b/>
          <w:sz w:val="24"/>
          <w:szCs w:val="24"/>
        </w:rPr>
        <w:tab/>
        <w:t xml:space="preserve">(Total: 45 points) </w:t>
      </w:r>
    </w:p>
    <w:p w:rsidR="003D16F1" w:rsidRPr="00CC051A" w:rsidRDefault="003D16F1" w:rsidP="003D16F1">
      <w:pPr>
        <w:pStyle w:val="PlainText"/>
        <w:rPr>
          <w:rFonts w:ascii="Times New Roman" w:hAnsi="Times New Roman" w:cs="Times New Roman"/>
          <w:sz w:val="24"/>
          <w:szCs w:val="24"/>
        </w:rPr>
      </w:pPr>
    </w:p>
    <w:p w:rsidR="003D16F1" w:rsidRDefault="003D16F1" w:rsidP="003D16F1">
      <w:pPr>
        <w:pStyle w:val="PlainText"/>
        <w:rPr>
          <w:rFonts w:ascii="Times New Roman" w:hAnsi="Times New Roman"/>
          <w:sz w:val="24"/>
          <w:szCs w:val="24"/>
        </w:rPr>
      </w:pPr>
      <w:r w:rsidRPr="00CC051A">
        <w:rPr>
          <w:rFonts w:ascii="Times New Roman" w:hAnsi="Times New Roman"/>
          <w:sz w:val="24"/>
          <w:szCs w:val="24"/>
        </w:rPr>
        <w:t xml:space="preserve">The </w:t>
      </w:r>
      <w:r>
        <w:rPr>
          <w:rFonts w:ascii="Times New Roman" w:hAnsi="Times New Roman"/>
          <w:sz w:val="24"/>
          <w:szCs w:val="24"/>
        </w:rPr>
        <w:t>candidate</w:t>
      </w:r>
      <w:r w:rsidRPr="00CC051A">
        <w:rPr>
          <w:rFonts w:ascii="Times New Roman" w:hAnsi="Times New Roman"/>
          <w:sz w:val="24"/>
          <w:szCs w:val="24"/>
        </w:rPr>
        <w:t xml:space="preserve"> </w:t>
      </w:r>
      <w:r>
        <w:rPr>
          <w:rFonts w:ascii="Times New Roman" w:hAnsi="Times New Roman"/>
          <w:sz w:val="24"/>
          <w:szCs w:val="24"/>
        </w:rPr>
        <w:t>must</w:t>
      </w:r>
      <w:r w:rsidRPr="00CC051A">
        <w:rPr>
          <w:rFonts w:ascii="Times New Roman" w:hAnsi="Times New Roman"/>
          <w:sz w:val="24"/>
          <w:szCs w:val="24"/>
        </w:rPr>
        <w:t xml:space="preserve"> have a minimum of </w:t>
      </w:r>
      <w:r>
        <w:rPr>
          <w:rFonts w:ascii="Times New Roman" w:hAnsi="Times New Roman"/>
          <w:sz w:val="24"/>
          <w:szCs w:val="24"/>
        </w:rPr>
        <w:t>eight</w:t>
      </w:r>
      <w:r w:rsidRPr="00CC051A">
        <w:rPr>
          <w:rFonts w:ascii="Times New Roman" w:hAnsi="Times New Roman"/>
          <w:sz w:val="24"/>
          <w:szCs w:val="24"/>
        </w:rPr>
        <w:t xml:space="preserve"> years prior experience in </w:t>
      </w:r>
      <w:r>
        <w:rPr>
          <w:rFonts w:ascii="Times New Roman" w:hAnsi="Times New Roman"/>
          <w:sz w:val="24"/>
          <w:szCs w:val="24"/>
        </w:rPr>
        <w:t xml:space="preserve">the technical subject matter, demonstrated successful experience in the management of donor programs, and clearly demonstrated successful experience addressing the reform of environmental and natural resources  policy.  Relevant experience is related to </w:t>
      </w:r>
      <w:r w:rsidRPr="00CC051A">
        <w:rPr>
          <w:rFonts w:ascii="Times New Roman" w:hAnsi="Times New Roman"/>
          <w:sz w:val="24"/>
          <w:szCs w:val="24"/>
        </w:rPr>
        <w:t xml:space="preserve">natural resource management, biodiversity conservation, forestry/agro forestry, and sustainable agriculture, preferably in </w:t>
      </w:r>
      <w:r>
        <w:rPr>
          <w:rFonts w:ascii="Times New Roman" w:hAnsi="Times New Roman"/>
          <w:sz w:val="24"/>
          <w:szCs w:val="24"/>
        </w:rPr>
        <w:t xml:space="preserve">Central </w:t>
      </w:r>
      <w:r w:rsidRPr="00CC051A">
        <w:rPr>
          <w:rFonts w:ascii="Times New Roman" w:hAnsi="Times New Roman"/>
          <w:sz w:val="24"/>
          <w:szCs w:val="24"/>
        </w:rPr>
        <w:t xml:space="preserve">Africa.  </w:t>
      </w:r>
    </w:p>
    <w:p w:rsidR="003D16F1" w:rsidRDefault="003D16F1" w:rsidP="003D16F1">
      <w:pPr>
        <w:pStyle w:val="PlainText"/>
        <w:rPr>
          <w:rFonts w:ascii="Times New Roman" w:hAnsi="Times New Roman"/>
          <w:sz w:val="24"/>
          <w:szCs w:val="24"/>
        </w:rPr>
      </w:pPr>
    </w:p>
    <w:p w:rsidR="003D16F1" w:rsidRDefault="003D16F1" w:rsidP="003D16F1">
      <w:pPr>
        <w:pStyle w:val="PlainText"/>
        <w:rPr>
          <w:rFonts w:ascii="Times New Roman" w:hAnsi="Times New Roman"/>
          <w:sz w:val="24"/>
          <w:szCs w:val="24"/>
        </w:rPr>
      </w:pPr>
      <w:r>
        <w:rPr>
          <w:rFonts w:ascii="Times New Roman" w:hAnsi="Times New Roman"/>
          <w:sz w:val="24"/>
          <w:szCs w:val="24"/>
        </w:rPr>
        <w:t>At least six years of p</w:t>
      </w:r>
      <w:r w:rsidRPr="00CC051A">
        <w:rPr>
          <w:rFonts w:ascii="Times New Roman" w:hAnsi="Times New Roman"/>
          <w:sz w:val="24"/>
          <w:szCs w:val="24"/>
        </w:rPr>
        <w:t xml:space="preserve">rofessional experience working on community-based natural resource management issues, and managing </w:t>
      </w:r>
      <w:r>
        <w:rPr>
          <w:rFonts w:ascii="Times New Roman" w:hAnsi="Times New Roman"/>
          <w:sz w:val="24"/>
          <w:szCs w:val="24"/>
        </w:rPr>
        <w:t>these</w:t>
      </w:r>
      <w:r w:rsidRPr="00CC051A">
        <w:rPr>
          <w:rFonts w:ascii="Times New Roman" w:hAnsi="Times New Roman"/>
          <w:sz w:val="24"/>
          <w:szCs w:val="24"/>
        </w:rPr>
        <w:t xml:space="preserve"> activities, is </w:t>
      </w:r>
      <w:r>
        <w:rPr>
          <w:rFonts w:ascii="Times New Roman" w:hAnsi="Times New Roman"/>
          <w:sz w:val="24"/>
          <w:szCs w:val="24"/>
        </w:rPr>
        <w:t>required</w:t>
      </w:r>
      <w:r w:rsidRPr="00CC051A">
        <w:rPr>
          <w:rFonts w:ascii="Times New Roman" w:hAnsi="Times New Roman"/>
          <w:sz w:val="24"/>
          <w:szCs w:val="24"/>
        </w:rPr>
        <w:t>.  A comprehensive</w:t>
      </w:r>
      <w:r>
        <w:rPr>
          <w:rFonts w:ascii="Times New Roman" w:hAnsi="Times New Roman"/>
          <w:sz w:val="24"/>
          <w:szCs w:val="24"/>
        </w:rPr>
        <w:t>, successful and progressive professional record</w:t>
      </w:r>
      <w:r w:rsidRPr="00CC051A">
        <w:rPr>
          <w:rFonts w:ascii="Times New Roman" w:hAnsi="Times New Roman"/>
          <w:sz w:val="24"/>
          <w:szCs w:val="24"/>
        </w:rPr>
        <w:t xml:space="preserve"> of </w:t>
      </w:r>
      <w:r>
        <w:rPr>
          <w:rFonts w:ascii="Times New Roman" w:hAnsi="Times New Roman"/>
          <w:sz w:val="24"/>
          <w:szCs w:val="24"/>
        </w:rPr>
        <w:t xml:space="preserve">addressing </w:t>
      </w:r>
      <w:r w:rsidRPr="00CC051A">
        <w:rPr>
          <w:rFonts w:ascii="Times New Roman" w:hAnsi="Times New Roman"/>
          <w:sz w:val="24"/>
          <w:szCs w:val="24"/>
        </w:rPr>
        <w:t>technical and policy issues surrounding sustainable forest management, biodiversity, and community-based natural resource management in Africa</w:t>
      </w:r>
      <w:r>
        <w:rPr>
          <w:rFonts w:ascii="Times New Roman" w:hAnsi="Times New Roman"/>
          <w:sz w:val="24"/>
          <w:szCs w:val="24"/>
        </w:rPr>
        <w:t>, and preferably in Central Africa,</w:t>
      </w:r>
      <w:r w:rsidRPr="00CC051A">
        <w:rPr>
          <w:rFonts w:ascii="Times New Roman" w:hAnsi="Times New Roman"/>
          <w:sz w:val="24"/>
          <w:szCs w:val="24"/>
        </w:rPr>
        <w:t xml:space="preserve"> is required. </w:t>
      </w:r>
    </w:p>
    <w:p w:rsidR="003D16F1" w:rsidRPr="00CC051A" w:rsidRDefault="003D16F1" w:rsidP="003D16F1">
      <w:pPr>
        <w:pStyle w:val="PlainText"/>
        <w:rPr>
          <w:rFonts w:ascii="Times New Roman" w:hAnsi="Times New Roman" w:cs="Times New Roman"/>
          <w:sz w:val="24"/>
          <w:szCs w:val="24"/>
        </w:rPr>
      </w:pPr>
    </w:p>
    <w:p w:rsidR="003D16F1" w:rsidRDefault="003D16F1" w:rsidP="003D16F1">
      <w:pPr>
        <w:pStyle w:val="PlainText"/>
        <w:rPr>
          <w:rFonts w:ascii="Times New Roman" w:hAnsi="Times New Roman"/>
          <w:sz w:val="24"/>
          <w:szCs w:val="24"/>
        </w:rPr>
      </w:pPr>
      <w:r>
        <w:rPr>
          <w:rFonts w:ascii="Times New Roman" w:hAnsi="Times New Roman"/>
          <w:sz w:val="24"/>
          <w:szCs w:val="24"/>
        </w:rPr>
        <w:t>Demonstrated professional success in addressing</w:t>
      </w:r>
      <w:r w:rsidRPr="00CC051A">
        <w:rPr>
          <w:rFonts w:ascii="Times New Roman" w:hAnsi="Times New Roman"/>
          <w:sz w:val="24"/>
          <w:szCs w:val="24"/>
        </w:rPr>
        <w:t xml:space="preserve"> </w:t>
      </w:r>
      <w:r>
        <w:rPr>
          <w:rFonts w:ascii="Times New Roman" w:hAnsi="Times New Roman"/>
          <w:sz w:val="24"/>
          <w:szCs w:val="24"/>
        </w:rPr>
        <w:t>the technical and policy elements of natural resources and conservation issues being targeted by the USAID/CARPE program</w:t>
      </w:r>
      <w:r w:rsidRPr="00CC051A">
        <w:rPr>
          <w:rFonts w:ascii="Times New Roman" w:hAnsi="Times New Roman"/>
          <w:sz w:val="24"/>
          <w:szCs w:val="24"/>
        </w:rPr>
        <w:t xml:space="preserve"> in Central Africa is </w:t>
      </w:r>
      <w:r>
        <w:rPr>
          <w:rFonts w:ascii="Times New Roman" w:hAnsi="Times New Roman"/>
          <w:sz w:val="24"/>
          <w:szCs w:val="24"/>
        </w:rPr>
        <w:t>essential</w:t>
      </w:r>
      <w:r w:rsidRPr="00CC051A">
        <w:rPr>
          <w:rFonts w:ascii="Times New Roman" w:hAnsi="Times New Roman"/>
          <w:sz w:val="24"/>
          <w:szCs w:val="24"/>
        </w:rPr>
        <w:t xml:space="preserve">.  </w:t>
      </w:r>
    </w:p>
    <w:p w:rsidR="003D16F1" w:rsidRDefault="003D16F1" w:rsidP="003D16F1">
      <w:pPr>
        <w:pStyle w:val="PlainText"/>
        <w:rPr>
          <w:rFonts w:ascii="Times New Roman" w:hAnsi="Times New Roman"/>
          <w:sz w:val="24"/>
          <w:szCs w:val="24"/>
        </w:rPr>
      </w:pPr>
    </w:p>
    <w:p w:rsidR="003D16F1" w:rsidRDefault="003D16F1" w:rsidP="003D16F1">
      <w:pPr>
        <w:pStyle w:val="PlainText"/>
        <w:rPr>
          <w:rFonts w:ascii="Times New Roman" w:hAnsi="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sz w:val="24"/>
          <w:szCs w:val="24"/>
        </w:rPr>
        <w:t>Experience with USAID management systems, and familiarity with USG/USAID acquisition and assistance regulations, preferably through direct management of similar USAID projects and experience as a</w:t>
      </w:r>
      <w:r>
        <w:rPr>
          <w:rFonts w:ascii="Times New Roman" w:hAnsi="Times New Roman"/>
          <w:sz w:val="24"/>
          <w:szCs w:val="24"/>
        </w:rPr>
        <w:t>n</w:t>
      </w:r>
      <w:r w:rsidRPr="00CC051A">
        <w:rPr>
          <w:rFonts w:ascii="Times New Roman" w:hAnsi="Times New Roman"/>
          <w:sz w:val="24"/>
          <w:szCs w:val="24"/>
        </w:rPr>
        <w:t xml:space="preserve"> </w:t>
      </w:r>
      <w:r>
        <w:rPr>
          <w:rFonts w:ascii="Times New Roman" w:hAnsi="Times New Roman"/>
          <w:sz w:val="24"/>
          <w:szCs w:val="24"/>
        </w:rPr>
        <w:t>AOTR</w:t>
      </w:r>
      <w:r w:rsidRPr="00CC051A">
        <w:rPr>
          <w:rFonts w:ascii="Times New Roman" w:hAnsi="Times New Roman"/>
          <w:sz w:val="24"/>
          <w:szCs w:val="24"/>
        </w:rPr>
        <w:t xml:space="preserve">--with the demonstrated capability to manage </w:t>
      </w:r>
      <w:r>
        <w:rPr>
          <w:rFonts w:ascii="Times New Roman" w:hAnsi="Times New Roman"/>
          <w:sz w:val="24"/>
          <w:szCs w:val="24"/>
        </w:rPr>
        <w:t xml:space="preserve">programs </w:t>
      </w:r>
      <w:r w:rsidRPr="00CC051A">
        <w:rPr>
          <w:rFonts w:ascii="Times New Roman" w:hAnsi="Times New Roman"/>
          <w:sz w:val="24"/>
          <w:szCs w:val="24"/>
        </w:rPr>
        <w:t>for results and implement policies and procedures in accordance with established regulations is highly preferred.</w:t>
      </w:r>
    </w:p>
    <w:p w:rsidR="003D16F1" w:rsidRDefault="003D16F1" w:rsidP="003D16F1">
      <w:pPr>
        <w:pStyle w:val="PlainText"/>
        <w:rPr>
          <w:rFonts w:ascii="Times New Roman" w:hAnsi="Times New Roman"/>
          <w:sz w:val="24"/>
          <w:szCs w:val="24"/>
        </w:rPr>
      </w:pPr>
    </w:p>
    <w:p w:rsidR="003D16F1" w:rsidRPr="00CC051A" w:rsidRDefault="003D16F1" w:rsidP="003D16F1">
      <w:pPr>
        <w:pStyle w:val="PlainText"/>
        <w:rPr>
          <w:rFonts w:ascii="Times New Roman" w:hAnsi="Times New Roman" w:cs="Times New Roman"/>
          <w:sz w:val="24"/>
          <w:szCs w:val="24"/>
        </w:rPr>
      </w:pPr>
      <w:r>
        <w:rPr>
          <w:rFonts w:ascii="Times New Roman" w:hAnsi="Times New Roman"/>
          <w:sz w:val="24"/>
          <w:szCs w:val="24"/>
        </w:rPr>
        <w:t>Familiarity with REDD+ process development in Central Africa is desired.  Knowledge of USAID “Regulation 16” on environmental compliance and monitoring is highly desirable</w:t>
      </w:r>
      <w:r w:rsidRPr="00CC051A">
        <w:rPr>
          <w:rFonts w:ascii="Times New Roman" w:hAnsi="Times New Roman"/>
          <w:sz w:val="24"/>
          <w:szCs w:val="24"/>
        </w:rPr>
        <w:t>. </w:t>
      </w:r>
    </w:p>
    <w:p w:rsidR="003D16F1" w:rsidRPr="00CC051A" w:rsidRDefault="003D16F1" w:rsidP="003D16F1">
      <w:pPr>
        <w:pStyle w:val="PlainText"/>
        <w:rPr>
          <w:rFonts w:ascii="Times New Roman" w:hAnsi="Times New Roman" w:cs="Times New Roman"/>
          <w:sz w:val="24"/>
          <w:szCs w:val="24"/>
        </w:rPr>
      </w:pPr>
    </w:p>
    <w:p w:rsidR="003D16F1" w:rsidRPr="00F6747D" w:rsidRDefault="003D16F1" w:rsidP="003D16F1">
      <w:pPr>
        <w:pStyle w:val="PlainText"/>
        <w:rPr>
          <w:rFonts w:ascii="Times New Roman" w:hAnsi="Times New Roman" w:cs="Times New Roman"/>
          <w:b/>
          <w:sz w:val="24"/>
          <w:szCs w:val="24"/>
        </w:rPr>
      </w:pPr>
      <w:r w:rsidRPr="00F6747D">
        <w:rPr>
          <w:rFonts w:ascii="Times New Roman" w:hAnsi="Times New Roman" w:cs="Times New Roman"/>
          <w:b/>
          <w:sz w:val="24"/>
          <w:szCs w:val="24"/>
        </w:rPr>
        <w:t>Teamwork and Interpersonal Skills</w:t>
      </w:r>
      <w:r w:rsidRPr="00F6747D">
        <w:rPr>
          <w:rFonts w:ascii="Times New Roman" w:hAnsi="Times New Roman" w:cs="Times New Roman"/>
          <w:b/>
          <w:sz w:val="24"/>
          <w:szCs w:val="24"/>
        </w:rPr>
        <w:tab/>
        <w:t>(Total: 20 points)</w:t>
      </w: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 </w:t>
      </w: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Excellent leadership, communications and interpersonal skills are critical </w:t>
      </w:r>
      <w:r>
        <w:rPr>
          <w:rFonts w:ascii="Times New Roman" w:hAnsi="Times New Roman" w:cs="Times New Roman"/>
          <w:sz w:val="24"/>
          <w:szCs w:val="24"/>
        </w:rPr>
        <w:t>for</w:t>
      </w:r>
      <w:r w:rsidRPr="00CC051A">
        <w:rPr>
          <w:rFonts w:ascii="Times New Roman" w:hAnsi="Times New Roman" w:cs="Times New Roman"/>
          <w:sz w:val="24"/>
          <w:szCs w:val="24"/>
        </w:rPr>
        <w:t xml:space="preserve"> this position. The incumbent must have the following</w:t>
      </w:r>
      <w:r>
        <w:rPr>
          <w:rFonts w:ascii="Times New Roman" w:hAnsi="Times New Roman" w:cs="Times New Roman"/>
          <w:sz w:val="24"/>
          <w:szCs w:val="24"/>
        </w:rPr>
        <w:t xml:space="preserve"> demonstrated skills</w:t>
      </w:r>
      <w:r w:rsidRPr="00CC051A">
        <w:rPr>
          <w:rFonts w:ascii="Times New Roman" w:hAnsi="Times New Roman" w:cs="Times New Roman"/>
          <w:sz w:val="24"/>
          <w:szCs w:val="24"/>
        </w:rPr>
        <w:t>:</w:t>
      </w:r>
    </w:p>
    <w:p w:rsidR="003D16F1" w:rsidRPr="00CC051A"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Must be able to </w:t>
      </w:r>
      <w:r>
        <w:rPr>
          <w:rFonts w:ascii="Times New Roman" w:hAnsi="Times New Roman" w:cs="Times New Roman"/>
          <w:sz w:val="24"/>
          <w:szCs w:val="24"/>
        </w:rPr>
        <w:t xml:space="preserve">demonstrate the ability to </w:t>
      </w:r>
      <w:r w:rsidRPr="00CC051A">
        <w:rPr>
          <w:rFonts w:ascii="Times New Roman" w:hAnsi="Times New Roman" w:cs="Times New Roman"/>
          <w:sz w:val="24"/>
          <w:szCs w:val="24"/>
        </w:rPr>
        <w:t>work effectively with a broad range of USG personnel and partners and have demonstrated skills in donor coordination and collaboration. Ability to work both independently and in a team environment to achieve consensus on policy, program</w:t>
      </w:r>
      <w:r>
        <w:rPr>
          <w:rFonts w:ascii="Times New Roman" w:hAnsi="Times New Roman" w:cs="Times New Roman"/>
          <w:sz w:val="24"/>
          <w:szCs w:val="24"/>
        </w:rPr>
        <w:t>,</w:t>
      </w:r>
      <w:r w:rsidRPr="00CC051A">
        <w:rPr>
          <w:rFonts w:ascii="Times New Roman" w:hAnsi="Times New Roman" w:cs="Times New Roman"/>
          <w:sz w:val="24"/>
          <w:szCs w:val="24"/>
        </w:rPr>
        <w:t xml:space="preserve"> and administrative matters is </w:t>
      </w:r>
      <w:r>
        <w:rPr>
          <w:rFonts w:ascii="Times New Roman" w:hAnsi="Times New Roman" w:cs="Times New Roman"/>
          <w:sz w:val="24"/>
          <w:szCs w:val="24"/>
        </w:rPr>
        <w:t>required</w:t>
      </w:r>
      <w:r w:rsidRPr="00CC051A">
        <w:rPr>
          <w:rFonts w:ascii="Times New Roman" w:hAnsi="Times New Roman" w:cs="Times New Roman"/>
          <w:sz w:val="24"/>
          <w:szCs w:val="24"/>
        </w:rPr>
        <w:t xml:space="preserve">. </w:t>
      </w:r>
    </w:p>
    <w:p w:rsidR="003D16F1" w:rsidRPr="00CC051A"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Ability to work effectively in a team environment and communicate </w:t>
      </w:r>
      <w:r>
        <w:rPr>
          <w:rFonts w:ascii="Times New Roman" w:hAnsi="Times New Roman" w:cs="Times New Roman"/>
          <w:sz w:val="24"/>
          <w:szCs w:val="24"/>
        </w:rPr>
        <w:t>h</w:t>
      </w:r>
      <w:r w:rsidRPr="00CC051A">
        <w:rPr>
          <w:rFonts w:ascii="Times New Roman" w:hAnsi="Times New Roman" w:cs="Times New Roman"/>
          <w:sz w:val="24"/>
          <w:szCs w:val="24"/>
        </w:rPr>
        <w:t xml:space="preserve">ighly technical </w:t>
      </w:r>
      <w:r>
        <w:rPr>
          <w:rFonts w:ascii="Times New Roman" w:hAnsi="Times New Roman" w:cs="Times New Roman"/>
          <w:sz w:val="24"/>
          <w:szCs w:val="24"/>
        </w:rPr>
        <w:t xml:space="preserve">information related to conservation of biodiversity and tropical forests, local alternative livelihoods strategies related to biodiversity conservation and formulation and application of resource policy to a wide range of </w:t>
      </w:r>
      <w:r w:rsidRPr="00CC051A">
        <w:rPr>
          <w:rFonts w:ascii="Times New Roman" w:hAnsi="Times New Roman" w:cs="Times New Roman"/>
          <w:sz w:val="24"/>
          <w:szCs w:val="24"/>
        </w:rPr>
        <w:t>audiences</w:t>
      </w:r>
      <w:r>
        <w:rPr>
          <w:rFonts w:ascii="Times New Roman" w:hAnsi="Times New Roman" w:cs="Times New Roman"/>
          <w:sz w:val="24"/>
          <w:szCs w:val="24"/>
        </w:rPr>
        <w:t xml:space="preserve"> to</w:t>
      </w:r>
      <w:r w:rsidRPr="00CC051A">
        <w:rPr>
          <w:rFonts w:ascii="Times New Roman" w:hAnsi="Times New Roman" w:cs="Times New Roman"/>
          <w:sz w:val="24"/>
          <w:szCs w:val="24"/>
        </w:rPr>
        <w:t xml:space="preserve"> achieve consensus on policy, project, research, and administrative matters.</w:t>
      </w:r>
    </w:p>
    <w:p w:rsidR="003D16F1" w:rsidRPr="00CC051A" w:rsidRDefault="003D16F1" w:rsidP="003D16F1">
      <w:pPr>
        <w:pStyle w:val="PlainText"/>
        <w:rPr>
          <w:rFonts w:ascii="Times New Roman" w:hAnsi="Times New Roman" w:cs="Times New Roman"/>
          <w:sz w:val="24"/>
          <w:szCs w:val="24"/>
        </w:rPr>
      </w:pPr>
    </w:p>
    <w:p w:rsidR="003D16F1" w:rsidRPr="00E53FBC" w:rsidRDefault="003D16F1" w:rsidP="003D16F1">
      <w:pPr>
        <w:pStyle w:val="PlainText"/>
        <w:rPr>
          <w:rFonts w:ascii="Times New Roman" w:hAnsi="Times New Roman" w:cs="Times New Roman"/>
          <w:b/>
          <w:sz w:val="24"/>
          <w:szCs w:val="24"/>
        </w:rPr>
      </w:pPr>
      <w:r w:rsidRPr="00E53FBC">
        <w:rPr>
          <w:rFonts w:ascii="Times New Roman" w:hAnsi="Times New Roman" w:cs="Times New Roman"/>
          <w:b/>
          <w:sz w:val="24"/>
          <w:szCs w:val="24"/>
        </w:rPr>
        <w:t>Language, Communication, and Computer Skills</w:t>
      </w:r>
      <w:r w:rsidRPr="00E53FBC">
        <w:rPr>
          <w:rFonts w:ascii="Times New Roman" w:hAnsi="Times New Roman" w:cs="Times New Roman"/>
          <w:b/>
          <w:sz w:val="24"/>
          <w:szCs w:val="24"/>
        </w:rPr>
        <w:tab/>
        <w:t xml:space="preserve">(Total: 15 points)   </w:t>
      </w:r>
    </w:p>
    <w:p w:rsidR="003D16F1" w:rsidRDefault="003D16F1" w:rsidP="003D16F1">
      <w:pPr>
        <w:pStyle w:val="PlainText"/>
        <w:rPr>
          <w:rFonts w:ascii="Times New Roman" w:hAnsi="Times New Roman" w:cs="Times New Roman"/>
          <w:sz w:val="24"/>
          <w:szCs w:val="24"/>
        </w:rPr>
      </w:pPr>
    </w:p>
    <w:p w:rsidR="003D16F1"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Excellent verbal communication skills, tact and diplomacy are required to establish and develop sustainable working relationships </w:t>
      </w:r>
      <w:r>
        <w:rPr>
          <w:rFonts w:ascii="Times New Roman" w:hAnsi="Times New Roman" w:cs="Times New Roman"/>
          <w:sz w:val="24"/>
          <w:szCs w:val="24"/>
        </w:rPr>
        <w:t>a</w:t>
      </w:r>
      <w:r w:rsidRPr="00CC051A">
        <w:rPr>
          <w:rFonts w:ascii="Times New Roman" w:hAnsi="Times New Roman" w:cs="Times New Roman"/>
          <w:sz w:val="24"/>
          <w:szCs w:val="24"/>
        </w:rPr>
        <w:t xml:space="preserve">t the highest level and </w:t>
      </w:r>
      <w:r>
        <w:rPr>
          <w:rFonts w:ascii="Times New Roman" w:hAnsi="Times New Roman" w:cs="Times New Roman"/>
          <w:sz w:val="24"/>
          <w:szCs w:val="24"/>
        </w:rPr>
        <w:t xml:space="preserve">to develop </w:t>
      </w:r>
      <w:r w:rsidRPr="00CC051A">
        <w:rPr>
          <w:rFonts w:ascii="Times New Roman" w:hAnsi="Times New Roman" w:cs="Times New Roman"/>
          <w:sz w:val="24"/>
          <w:szCs w:val="24"/>
        </w:rPr>
        <w:t xml:space="preserve">a high level of trust with public/private </w:t>
      </w:r>
      <w:r>
        <w:rPr>
          <w:rFonts w:ascii="Times New Roman" w:hAnsi="Times New Roman" w:cs="Times New Roman"/>
          <w:sz w:val="24"/>
          <w:szCs w:val="24"/>
        </w:rPr>
        <w:t xml:space="preserve">partner </w:t>
      </w:r>
      <w:r w:rsidRPr="00CC051A">
        <w:rPr>
          <w:rFonts w:ascii="Times New Roman" w:hAnsi="Times New Roman" w:cs="Times New Roman"/>
          <w:sz w:val="24"/>
          <w:szCs w:val="24"/>
        </w:rPr>
        <w:t xml:space="preserve">organizations. Verbal communication skills </w:t>
      </w:r>
      <w:r>
        <w:rPr>
          <w:rFonts w:ascii="Times New Roman" w:hAnsi="Times New Roman" w:cs="Times New Roman"/>
          <w:sz w:val="24"/>
          <w:szCs w:val="24"/>
        </w:rPr>
        <w:t xml:space="preserve">in both English and French </w:t>
      </w:r>
      <w:r w:rsidRPr="00CC051A">
        <w:rPr>
          <w:rFonts w:ascii="Times New Roman" w:hAnsi="Times New Roman" w:cs="Times New Roman"/>
          <w:sz w:val="24"/>
          <w:szCs w:val="24"/>
        </w:rPr>
        <w:t xml:space="preserve">are </w:t>
      </w:r>
      <w:r>
        <w:rPr>
          <w:rFonts w:ascii="Times New Roman" w:hAnsi="Times New Roman" w:cs="Times New Roman"/>
          <w:sz w:val="24"/>
          <w:szCs w:val="24"/>
        </w:rPr>
        <w:t>required</w:t>
      </w:r>
      <w:r w:rsidRPr="00CC051A">
        <w:rPr>
          <w:rFonts w:ascii="Times New Roman" w:hAnsi="Times New Roman" w:cs="Times New Roman"/>
          <w:sz w:val="24"/>
          <w:szCs w:val="24"/>
        </w:rPr>
        <w:t xml:space="preserve"> used to negotiate activity plans and resolve activity implementation issues with counterparts, partners and team members</w:t>
      </w:r>
      <w:r>
        <w:rPr>
          <w:rFonts w:ascii="Times New Roman" w:hAnsi="Times New Roman" w:cs="Times New Roman"/>
          <w:sz w:val="24"/>
          <w:szCs w:val="24"/>
        </w:rPr>
        <w:t>.</w:t>
      </w:r>
      <w:r w:rsidRPr="00CC051A">
        <w:rPr>
          <w:rFonts w:ascii="Times New Roman" w:hAnsi="Times New Roman" w:cs="Times New Roman"/>
          <w:sz w:val="24"/>
          <w:szCs w:val="24"/>
        </w:rPr>
        <w:t xml:space="preserve"> Ability to communicate technical information to </w:t>
      </w:r>
      <w:r>
        <w:rPr>
          <w:rFonts w:ascii="Times New Roman" w:hAnsi="Times New Roman" w:cs="Times New Roman"/>
          <w:sz w:val="24"/>
          <w:szCs w:val="24"/>
        </w:rPr>
        <w:t xml:space="preserve">both professional and lay person </w:t>
      </w:r>
      <w:r w:rsidRPr="00CC051A">
        <w:rPr>
          <w:rFonts w:ascii="Times New Roman" w:hAnsi="Times New Roman" w:cs="Times New Roman"/>
          <w:sz w:val="24"/>
          <w:szCs w:val="24"/>
        </w:rPr>
        <w:t>audiences</w:t>
      </w:r>
      <w:r>
        <w:rPr>
          <w:rFonts w:ascii="Times New Roman" w:hAnsi="Times New Roman" w:cs="Times New Roman"/>
          <w:sz w:val="24"/>
          <w:szCs w:val="24"/>
        </w:rPr>
        <w:t xml:space="preserve"> is necessary</w:t>
      </w:r>
      <w:r w:rsidRPr="00CC051A">
        <w:rPr>
          <w:rFonts w:ascii="Times New Roman" w:hAnsi="Times New Roman" w:cs="Times New Roman"/>
          <w:sz w:val="24"/>
          <w:szCs w:val="24"/>
        </w:rPr>
        <w:t>. Excellent written communication skills are required to prepare regular and ad hoc reports, activity documentation and briefing papers.</w:t>
      </w:r>
    </w:p>
    <w:p w:rsidR="003D16F1"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The incumbent must </w:t>
      </w:r>
      <w:r>
        <w:rPr>
          <w:rFonts w:ascii="Times New Roman" w:hAnsi="Times New Roman" w:cs="Times New Roman"/>
          <w:sz w:val="24"/>
          <w:szCs w:val="24"/>
        </w:rPr>
        <w:t xml:space="preserve">demonstrate </w:t>
      </w:r>
      <w:r w:rsidRPr="00CC051A">
        <w:rPr>
          <w:rFonts w:ascii="Times New Roman" w:hAnsi="Times New Roman" w:cs="Times New Roman"/>
          <w:sz w:val="24"/>
          <w:szCs w:val="24"/>
        </w:rPr>
        <w:t>the following</w:t>
      </w:r>
      <w:r>
        <w:rPr>
          <w:rFonts w:ascii="Times New Roman" w:hAnsi="Times New Roman" w:cs="Times New Roman"/>
          <w:sz w:val="24"/>
          <w:szCs w:val="24"/>
        </w:rPr>
        <w:t xml:space="preserve"> requirements</w:t>
      </w:r>
      <w:r w:rsidRPr="00CC051A">
        <w:rPr>
          <w:rFonts w:ascii="Times New Roman" w:hAnsi="Times New Roman" w:cs="Times New Roman"/>
          <w:sz w:val="24"/>
          <w:szCs w:val="24"/>
        </w:rPr>
        <w:t>:</w:t>
      </w:r>
    </w:p>
    <w:p w:rsidR="003D16F1" w:rsidRPr="00CC051A"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sz w:val="24"/>
          <w:szCs w:val="24"/>
        </w:rPr>
        <w:t xml:space="preserve">Demonstrated strong English writing and </w:t>
      </w:r>
      <w:r>
        <w:rPr>
          <w:rFonts w:ascii="Times New Roman" w:hAnsi="Times New Roman"/>
          <w:sz w:val="24"/>
          <w:szCs w:val="24"/>
        </w:rPr>
        <w:t>speaking</w:t>
      </w:r>
      <w:r w:rsidRPr="00CC051A">
        <w:rPr>
          <w:rFonts w:ascii="Times New Roman" w:hAnsi="Times New Roman"/>
          <w:sz w:val="24"/>
          <w:szCs w:val="24"/>
        </w:rPr>
        <w:t xml:space="preserve"> skills </w:t>
      </w:r>
      <w:r>
        <w:rPr>
          <w:rFonts w:ascii="Times New Roman" w:hAnsi="Times New Roman"/>
          <w:sz w:val="24"/>
          <w:szCs w:val="24"/>
        </w:rPr>
        <w:t xml:space="preserve">are </w:t>
      </w:r>
      <w:r w:rsidRPr="00CC051A">
        <w:rPr>
          <w:rFonts w:ascii="Times New Roman" w:hAnsi="Times New Roman"/>
          <w:sz w:val="24"/>
          <w:szCs w:val="24"/>
        </w:rPr>
        <w:t>necessary</w:t>
      </w:r>
      <w:r>
        <w:rPr>
          <w:rFonts w:ascii="Times New Roman" w:hAnsi="Times New Roman"/>
          <w:sz w:val="24"/>
          <w:szCs w:val="24"/>
        </w:rPr>
        <w:t>.</w:t>
      </w:r>
      <w:r w:rsidRPr="00CC051A">
        <w:rPr>
          <w:rFonts w:ascii="Times New Roman" w:hAnsi="Times New Roman"/>
          <w:sz w:val="24"/>
          <w:szCs w:val="24"/>
        </w:rPr>
        <w:t xml:space="preserve"> </w:t>
      </w:r>
      <w:r>
        <w:rPr>
          <w:rFonts w:ascii="Times New Roman" w:hAnsi="Times New Roman"/>
          <w:sz w:val="24"/>
          <w:szCs w:val="24"/>
        </w:rPr>
        <w:t xml:space="preserve">FSI 3-3 competency in English language is required.  </w:t>
      </w:r>
      <w:r w:rsidRPr="00CC051A">
        <w:rPr>
          <w:rFonts w:ascii="Times New Roman" w:hAnsi="Times New Roman"/>
          <w:sz w:val="24"/>
          <w:szCs w:val="24"/>
        </w:rPr>
        <w:t>Computer skills in word processing and spreadsheet applications are required</w:t>
      </w:r>
      <w:r>
        <w:rPr>
          <w:rFonts w:ascii="Times New Roman" w:hAnsi="Times New Roman"/>
          <w:sz w:val="24"/>
          <w:szCs w:val="24"/>
        </w:rPr>
        <w:t>.</w:t>
      </w:r>
    </w:p>
    <w:p w:rsidR="003D16F1"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Pr>
          <w:rFonts w:ascii="Times New Roman" w:hAnsi="Times New Roman" w:cs="Times New Roman"/>
          <w:sz w:val="24"/>
          <w:szCs w:val="24"/>
        </w:rPr>
        <w:t xml:space="preserve">Demonstrated French language skills at a minimum at the FSI 3-3 level are required.  </w:t>
      </w:r>
    </w:p>
    <w:p w:rsidR="003D16F1" w:rsidRPr="00CC051A" w:rsidRDefault="003D16F1" w:rsidP="003D16F1">
      <w:pPr>
        <w:pStyle w:val="PlainText"/>
        <w:rPr>
          <w:rFonts w:ascii="Times New Roman" w:hAnsi="Times New Roman" w:cs="Times New Roman"/>
          <w:sz w:val="24"/>
          <w:szCs w:val="24"/>
        </w:rPr>
      </w:pPr>
    </w:p>
    <w:p w:rsidR="003D16F1" w:rsidRPr="00CC051A" w:rsidRDefault="003D16F1" w:rsidP="003D16F1">
      <w:pPr>
        <w:pStyle w:val="PlainText"/>
        <w:rPr>
          <w:rFonts w:ascii="Times New Roman" w:hAnsi="Times New Roman" w:cs="Times New Roman"/>
          <w:sz w:val="24"/>
          <w:szCs w:val="24"/>
        </w:rPr>
      </w:pPr>
      <w:r w:rsidRPr="00CC051A">
        <w:rPr>
          <w:rFonts w:ascii="Times New Roman" w:hAnsi="Times New Roman" w:cs="Times New Roman"/>
          <w:sz w:val="24"/>
          <w:szCs w:val="24"/>
        </w:rPr>
        <w:t xml:space="preserve">Excellent computer skills (MS Word, Excel, Power Point, and Outlook, Access, </w:t>
      </w:r>
      <w:r>
        <w:rPr>
          <w:rFonts w:ascii="Times New Roman" w:hAnsi="Times New Roman" w:cs="Times New Roman"/>
          <w:sz w:val="24"/>
          <w:szCs w:val="24"/>
        </w:rPr>
        <w:t>GIS</w:t>
      </w:r>
      <w:r w:rsidRPr="00CC051A">
        <w:rPr>
          <w:rFonts w:ascii="Times New Roman" w:hAnsi="Times New Roman" w:cs="Times New Roman"/>
          <w:sz w:val="24"/>
          <w:szCs w:val="24"/>
        </w:rPr>
        <w:t xml:space="preserve"> and other statistical and other relevant software) are required for effectively operating in this position. Good computer skills are required to implement, analyze, and monitor, and manage activity goals, inputs, outcomes, and achievements, both program and impact.</w:t>
      </w:r>
    </w:p>
    <w:p w:rsidR="003D16F1" w:rsidRPr="00CC051A" w:rsidRDefault="003D16F1" w:rsidP="003D16F1"/>
    <w:p w:rsidR="00484FA0" w:rsidRPr="0049331C" w:rsidRDefault="00484FA0">
      <w:pPr>
        <w:rPr>
          <w:sz w:val="22"/>
          <w:szCs w:val="22"/>
        </w:rPr>
      </w:pPr>
    </w:p>
    <w:sectPr w:rsidR="00484FA0" w:rsidRPr="0049331C" w:rsidSect="00484FA0">
      <w:headerReference w:type="default" r:id="rId10"/>
      <w:footerReference w:type="even" r:id="rId11"/>
      <w:footerReference w:type="default" r:id="rId12"/>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4043" w:rsidRDefault="00684043">
      <w:r>
        <w:separator/>
      </w:r>
    </w:p>
  </w:endnote>
  <w:endnote w:type="continuationSeparator" w:id="1">
    <w:p w:rsidR="00684043" w:rsidRDefault="006840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FA0" w:rsidRDefault="00CF22C6" w:rsidP="00E72F6A">
    <w:pPr>
      <w:pStyle w:val="Footer"/>
      <w:framePr w:wrap="around" w:vAnchor="text" w:hAnchor="margin" w:xAlign="right" w:y="1"/>
      <w:rPr>
        <w:rStyle w:val="PageNumber0"/>
      </w:rPr>
    </w:pPr>
    <w:r>
      <w:rPr>
        <w:rStyle w:val="PageNumber0"/>
      </w:rPr>
      <w:fldChar w:fldCharType="begin"/>
    </w:r>
    <w:r w:rsidR="00484FA0">
      <w:rPr>
        <w:rStyle w:val="PageNumber0"/>
      </w:rPr>
      <w:instrText xml:space="preserve">PAGE  </w:instrText>
    </w:r>
    <w:r>
      <w:rPr>
        <w:rStyle w:val="PageNumber0"/>
      </w:rPr>
      <w:fldChar w:fldCharType="end"/>
    </w:r>
  </w:p>
  <w:p w:rsidR="00484FA0" w:rsidRDefault="00484FA0" w:rsidP="002B09E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FA0" w:rsidRPr="00100F31" w:rsidRDefault="00CF22C6" w:rsidP="00085E63">
    <w:pPr>
      <w:pStyle w:val="Footer"/>
      <w:framePr w:wrap="around" w:vAnchor="text" w:hAnchor="page" w:x="5782" w:y="194"/>
      <w:rPr>
        <w:rStyle w:val="PageNumber0"/>
      </w:rPr>
    </w:pPr>
    <w:r w:rsidRPr="00100F31">
      <w:rPr>
        <w:rStyle w:val="PageNumber0"/>
      </w:rPr>
      <w:fldChar w:fldCharType="begin"/>
    </w:r>
    <w:r w:rsidR="00484FA0" w:rsidRPr="00100F31">
      <w:rPr>
        <w:rStyle w:val="PageNumber0"/>
      </w:rPr>
      <w:instrText xml:space="preserve">PAGE  </w:instrText>
    </w:r>
    <w:r w:rsidRPr="00100F31">
      <w:rPr>
        <w:rStyle w:val="PageNumber0"/>
      </w:rPr>
      <w:fldChar w:fldCharType="separate"/>
    </w:r>
    <w:r w:rsidR="00C66634">
      <w:rPr>
        <w:rStyle w:val="PageNumber0"/>
        <w:noProof/>
      </w:rPr>
      <w:t>1</w:t>
    </w:r>
    <w:r w:rsidRPr="00100F31">
      <w:rPr>
        <w:rStyle w:val="PageNumber0"/>
      </w:rPr>
      <w:fldChar w:fldCharType="end"/>
    </w:r>
    <w:r w:rsidR="00484FA0" w:rsidRPr="00100F31">
      <w:rPr>
        <w:rStyle w:val="PageNumber0"/>
      </w:rPr>
      <w:t xml:space="preserve"> of </w:t>
    </w:r>
    <w:r w:rsidRPr="00100F31">
      <w:rPr>
        <w:rStyle w:val="PageNumber0"/>
      </w:rPr>
      <w:fldChar w:fldCharType="begin"/>
    </w:r>
    <w:r w:rsidR="00484FA0" w:rsidRPr="00100F31">
      <w:rPr>
        <w:rStyle w:val="PageNumber0"/>
      </w:rPr>
      <w:instrText xml:space="preserve"> NUMPAGES </w:instrText>
    </w:r>
    <w:r w:rsidRPr="00100F31">
      <w:rPr>
        <w:rStyle w:val="PageNumber0"/>
      </w:rPr>
      <w:fldChar w:fldCharType="separate"/>
    </w:r>
    <w:r w:rsidR="00C66634">
      <w:rPr>
        <w:rStyle w:val="PageNumber0"/>
        <w:noProof/>
      </w:rPr>
      <w:t>7</w:t>
    </w:r>
    <w:r w:rsidRPr="00100F31">
      <w:rPr>
        <w:rStyle w:val="PageNumber0"/>
      </w:rPr>
      <w:fldChar w:fldCharType="end"/>
    </w:r>
  </w:p>
  <w:p w:rsidR="00484FA0" w:rsidRDefault="00484FA0" w:rsidP="00085E6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4043" w:rsidRDefault="00684043">
      <w:r>
        <w:separator/>
      </w:r>
    </w:p>
  </w:footnote>
  <w:footnote w:type="continuationSeparator" w:id="1">
    <w:p w:rsidR="00684043" w:rsidRDefault="006840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FA0" w:rsidRPr="00085E63" w:rsidRDefault="00484FA0" w:rsidP="00852557">
    <w:pPr>
      <w:pStyle w:val="Footer"/>
      <w:ind w:right="360"/>
      <w:rPr>
        <w:i/>
        <w:sz w:val="16"/>
        <w:szCs w:val="16"/>
      </w:rPr>
    </w:pPr>
    <w:r w:rsidRPr="00085E63">
      <w:rPr>
        <w:i/>
        <w:sz w:val="16"/>
        <w:szCs w:val="16"/>
      </w:rPr>
      <w:t xml:space="preserve">USPSC/TCN </w:t>
    </w:r>
    <w:r w:rsidR="008F002E">
      <w:rPr>
        <w:i/>
        <w:sz w:val="16"/>
        <w:szCs w:val="16"/>
      </w:rPr>
      <w:t>Natural Resources Program Manager</w:t>
    </w:r>
    <w:r>
      <w:rPr>
        <w:i/>
        <w:sz w:val="16"/>
        <w:szCs w:val="16"/>
      </w:rPr>
      <w:tab/>
    </w:r>
    <w:r w:rsidRPr="00085E63">
      <w:rPr>
        <w:i/>
        <w:sz w:val="16"/>
        <w:szCs w:val="16"/>
      </w:rPr>
      <w:tab/>
    </w:r>
    <w:r>
      <w:rPr>
        <w:i/>
        <w:sz w:val="16"/>
        <w:szCs w:val="16"/>
      </w:rPr>
      <w:tab/>
    </w:r>
    <w:r w:rsidRPr="00085E63">
      <w:rPr>
        <w:i/>
        <w:sz w:val="16"/>
        <w:szCs w:val="16"/>
      </w:rPr>
      <w:t>USAID</w:t>
    </w:r>
    <w:r w:rsidR="008F002E">
      <w:rPr>
        <w:i/>
        <w:sz w:val="16"/>
        <w:szCs w:val="16"/>
      </w:rPr>
      <w:t xml:space="preserve"> </w:t>
    </w:r>
    <w:r>
      <w:rPr>
        <w:i/>
        <w:sz w:val="16"/>
        <w:szCs w:val="16"/>
      </w:rPr>
      <w:t xml:space="preserve">Solicitation # </w:t>
    </w:r>
    <w:r w:rsidRPr="00085E63">
      <w:rPr>
        <w:i/>
        <w:sz w:val="16"/>
        <w:szCs w:val="16"/>
      </w:rPr>
      <w:t>SOL-6</w:t>
    </w:r>
    <w:r w:rsidR="008F002E">
      <w:rPr>
        <w:i/>
        <w:sz w:val="16"/>
        <w:szCs w:val="16"/>
      </w:rPr>
      <w:t>60</w:t>
    </w:r>
    <w:r w:rsidRPr="00085E63">
      <w:rPr>
        <w:i/>
        <w:sz w:val="16"/>
        <w:szCs w:val="16"/>
      </w:rPr>
      <w:t>-1</w:t>
    </w:r>
    <w:r w:rsidR="008F002E">
      <w:rPr>
        <w:i/>
        <w:sz w:val="16"/>
        <w:szCs w:val="16"/>
      </w:rPr>
      <w:t>2</w:t>
    </w:r>
    <w:r w:rsidRPr="00085E63">
      <w:rPr>
        <w:i/>
        <w:sz w:val="16"/>
        <w:szCs w:val="16"/>
      </w:rPr>
      <w:t>-</w:t>
    </w:r>
    <w:r>
      <w:rPr>
        <w:i/>
        <w:sz w:val="16"/>
        <w:szCs w:val="16"/>
      </w:rPr>
      <w:t>0000</w:t>
    </w:r>
    <w:r w:rsidR="008F002E">
      <w:rPr>
        <w:i/>
        <w:sz w:val="16"/>
        <w:szCs w:val="16"/>
      </w:rPr>
      <w:t>0</w:t>
    </w:r>
    <w:r>
      <w:rPr>
        <w:i/>
        <w:sz w:val="16"/>
        <w:szCs w:val="16"/>
      </w:rPr>
      <w:t>3</w:t>
    </w:r>
  </w:p>
  <w:p w:rsidR="00484FA0" w:rsidRDefault="00484FA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C03D5"/>
    <w:multiLevelType w:val="hybridMultilevel"/>
    <w:tmpl w:val="4212FE1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C0F3FCD"/>
    <w:multiLevelType w:val="hybridMultilevel"/>
    <w:tmpl w:val="156C1EAA"/>
    <w:lvl w:ilvl="0" w:tplc="9474B2A6">
      <w:start w:val="6"/>
      <w:numFmt w:val="upperLetter"/>
      <w:lvlText w:val="%1."/>
      <w:lvlJc w:val="left"/>
      <w:pPr>
        <w:tabs>
          <w:tab w:val="num" w:pos="720"/>
        </w:tabs>
        <w:ind w:left="720" w:hanging="360"/>
      </w:pPr>
      <w:rPr>
        <w:rFonts w:ascii="Times New Roman Bold" w:hAnsi="Times New Roman Bold" w:cs="Times New Roman" w:hint="default"/>
        <w:sz w:val="22"/>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FE57502"/>
    <w:multiLevelType w:val="hybridMultilevel"/>
    <w:tmpl w:val="25BADAE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0391F23"/>
    <w:multiLevelType w:val="hybridMultilevel"/>
    <w:tmpl w:val="5D9EEC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AAB4E51"/>
    <w:multiLevelType w:val="hybridMultilevel"/>
    <w:tmpl w:val="7E4CB5D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C5D44E5"/>
    <w:multiLevelType w:val="hybridMultilevel"/>
    <w:tmpl w:val="385C9682"/>
    <w:lvl w:ilvl="0" w:tplc="49D27FA4">
      <w:start w:val="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07E34FC"/>
    <w:multiLevelType w:val="hybridMultilevel"/>
    <w:tmpl w:val="A64C57E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1FC7E97"/>
    <w:multiLevelType w:val="hybridMultilevel"/>
    <w:tmpl w:val="6D7C9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9997D75"/>
    <w:multiLevelType w:val="hybridMultilevel"/>
    <w:tmpl w:val="698A29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2A7C0077"/>
    <w:multiLevelType w:val="hybridMultilevel"/>
    <w:tmpl w:val="F0D2676C"/>
    <w:lvl w:ilvl="0" w:tplc="0409000F">
      <w:start w:val="1"/>
      <w:numFmt w:val="decimal"/>
      <w:lvlText w:val="%1."/>
      <w:lvlJc w:val="left"/>
      <w:pPr>
        <w:tabs>
          <w:tab w:val="num" w:pos="780"/>
        </w:tabs>
        <w:ind w:left="780" w:hanging="360"/>
      </w:pPr>
      <w:rPr>
        <w:rFonts w:cs="Times New Roman"/>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10">
    <w:nsid w:val="2E9A7B42"/>
    <w:multiLevelType w:val="hybridMultilevel"/>
    <w:tmpl w:val="B37635F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36941168"/>
    <w:multiLevelType w:val="hybridMultilevel"/>
    <w:tmpl w:val="D7C4FC8E"/>
    <w:lvl w:ilvl="0" w:tplc="0409000F">
      <w:start w:val="1"/>
      <w:numFmt w:val="decimal"/>
      <w:lvlText w:val="%1."/>
      <w:lvlJc w:val="left"/>
      <w:pPr>
        <w:tabs>
          <w:tab w:val="num" w:pos="840"/>
        </w:tabs>
        <w:ind w:left="840" w:hanging="360"/>
      </w:pPr>
      <w:rPr>
        <w:rFonts w:cs="Times New Roman"/>
      </w:rPr>
    </w:lvl>
    <w:lvl w:ilvl="1" w:tplc="04090019" w:tentative="1">
      <w:start w:val="1"/>
      <w:numFmt w:val="lowerLetter"/>
      <w:lvlText w:val="%2."/>
      <w:lvlJc w:val="left"/>
      <w:pPr>
        <w:tabs>
          <w:tab w:val="num" w:pos="1560"/>
        </w:tabs>
        <w:ind w:left="1560" w:hanging="360"/>
      </w:pPr>
      <w:rPr>
        <w:rFonts w:cs="Times New Roman"/>
      </w:rPr>
    </w:lvl>
    <w:lvl w:ilvl="2" w:tplc="0409001B" w:tentative="1">
      <w:start w:val="1"/>
      <w:numFmt w:val="lowerRoman"/>
      <w:lvlText w:val="%3."/>
      <w:lvlJc w:val="right"/>
      <w:pPr>
        <w:tabs>
          <w:tab w:val="num" w:pos="2280"/>
        </w:tabs>
        <w:ind w:left="2280" w:hanging="180"/>
      </w:pPr>
      <w:rPr>
        <w:rFonts w:cs="Times New Roman"/>
      </w:rPr>
    </w:lvl>
    <w:lvl w:ilvl="3" w:tplc="0409000F" w:tentative="1">
      <w:start w:val="1"/>
      <w:numFmt w:val="decimal"/>
      <w:lvlText w:val="%4."/>
      <w:lvlJc w:val="left"/>
      <w:pPr>
        <w:tabs>
          <w:tab w:val="num" w:pos="3000"/>
        </w:tabs>
        <w:ind w:left="3000" w:hanging="360"/>
      </w:pPr>
      <w:rPr>
        <w:rFonts w:cs="Times New Roman"/>
      </w:rPr>
    </w:lvl>
    <w:lvl w:ilvl="4" w:tplc="04090019" w:tentative="1">
      <w:start w:val="1"/>
      <w:numFmt w:val="lowerLetter"/>
      <w:lvlText w:val="%5."/>
      <w:lvlJc w:val="left"/>
      <w:pPr>
        <w:tabs>
          <w:tab w:val="num" w:pos="3720"/>
        </w:tabs>
        <w:ind w:left="3720" w:hanging="360"/>
      </w:pPr>
      <w:rPr>
        <w:rFonts w:cs="Times New Roman"/>
      </w:rPr>
    </w:lvl>
    <w:lvl w:ilvl="5" w:tplc="0409001B" w:tentative="1">
      <w:start w:val="1"/>
      <w:numFmt w:val="lowerRoman"/>
      <w:lvlText w:val="%6."/>
      <w:lvlJc w:val="right"/>
      <w:pPr>
        <w:tabs>
          <w:tab w:val="num" w:pos="4440"/>
        </w:tabs>
        <w:ind w:left="4440" w:hanging="180"/>
      </w:pPr>
      <w:rPr>
        <w:rFonts w:cs="Times New Roman"/>
      </w:rPr>
    </w:lvl>
    <w:lvl w:ilvl="6" w:tplc="0409000F" w:tentative="1">
      <w:start w:val="1"/>
      <w:numFmt w:val="decimal"/>
      <w:lvlText w:val="%7."/>
      <w:lvlJc w:val="left"/>
      <w:pPr>
        <w:tabs>
          <w:tab w:val="num" w:pos="5160"/>
        </w:tabs>
        <w:ind w:left="5160" w:hanging="360"/>
      </w:pPr>
      <w:rPr>
        <w:rFonts w:cs="Times New Roman"/>
      </w:rPr>
    </w:lvl>
    <w:lvl w:ilvl="7" w:tplc="04090019" w:tentative="1">
      <w:start w:val="1"/>
      <w:numFmt w:val="lowerLetter"/>
      <w:lvlText w:val="%8."/>
      <w:lvlJc w:val="left"/>
      <w:pPr>
        <w:tabs>
          <w:tab w:val="num" w:pos="5880"/>
        </w:tabs>
        <w:ind w:left="5880" w:hanging="360"/>
      </w:pPr>
      <w:rPr>
        <w:rFonts w:cs="Times New Roman"/>
      </w:rPr>
    </w:lvl>
    <w:lvl w:ilvl="8" w:tplc="0409001B" w:tentative="1">
      <w:start w:val="1"/>
      <w:numFmt w:val="lowerRoman"/>
      <w:lvlText w:val="%9."/>
      <w:lvlJc w:val="right"/>
      <w:pPr>
        <w:tabs>
          <w:tab w:val="num" w:pos="6600"/>
        </w:tabs>
        <w:ind w:left="6600" w:hanging="180"/>
      </w:pPr>
      <w:rPr>
        <w:rFonts w:cs="Times New Roman"/>
      </w:rPr>
    </w:lvl>
  </w:abstractNum>
  <w:abstractNum w:abstractNumId="12">
    <w:nsid w:val="3CF37E72"/>
    <w:multiLevelType w:val="hybridMultilevel"/>
    <w:tmpl w:val="7A7C5B1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466D0EB0"/>
    <w:multiLevelType w:val="hybridMultilevel"/>
    <w:tmpl w:val="F6781CC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4E583FE0"/>
    <w:multiLevelType w:val="hybridMultilevel"/>
    <w:tmpl w:val="86CE36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58C95EEF"/>
    <w:multiLevelType w:val="hybridMultilevel"/>
    <w:tmpl w:val="B34AA4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96A0505"/>
    <w:multiLevelType w:val="hybridMultilevel"/>
    <w:tmpl w:val="696E31C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5DEF5B6D"/>
    <w:multiLevelType w:val="hybridMultilevel"/>
    <w:tmpl w:val="51C09B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647D57B2"/>
    <w:multiLevelType w:val="hybridMultilevel"/>
    <w:tmpl w:val="2A848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1"/>
  </w:num>
  <w:num w:numId="3">
    <w:abstractNumId w:val="15"/>
  </w:num>
  <w:num w:numId="4">
    <w:abstractNumId w:val="8"/>
  </w:num>
  <w:num w:numId="5">
    <w:abstractNumId w:val="17"/>
  </w:num>
  <w:num w:numId="6">
    <w:abstractNumId w:val="0"/>
  </w:num>
  <w:num w:numId="7">
    <w:abstractNumId w:val="3"/>
  </w:num>
  <w:num w:numId="8">
    <w:abstractNumId w:val="14"/>
  </w:num>
  <w:num w:numId="9">
    <w:abstractNumId w:val="7"/>
  </w:num>
  <w:num w:numId="10">
    <w:abstractNumId w:val="5"/>
  </w:num>
  <w:num w:numId="11">
    <w:abstractNumId w:val="1"/>
  </w:num>
  <w:num w:numId="12">
    <w:abstractNumId w:val="18"/>
  </w:num>
  <w:num w:numId="13">
    <w:abstractNumId w:val="12"/>
  </w:num>
  <w:num w:numId="14">
    <w:abstractNumId w:val="10"/>
  </w:num>
  <w:num w:numId="15">
    <w:abstractNumId w:val="6"/>
  </w:num>
  <w:num w:numId="16">
    <w:abstractNumId w:val="16"/>
  </w:num>
  <w:num w:numId="17">
    <w:abstractNumId w:val="2"/>
  </w:num>
  <w:num w:numId="18">
    <w:abstractNumId w:val="13"/>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D52C7"/>
    <w:rsid w:val="000214A3"/>
    <w:rsid w:val="0002602F"/>
    <w:rsid w:val="00072D0A"/>
    <w:rsid w:val="00085E63"/>
    <w:rsid w:val="00086372"/>
    <w:rsid w:val="000B2FFF"/>
    <w:rsid w:val="000B3673"/>
    <w:rsid w:val="000C135A"/>
    <w:rsid w:val="000D19ED"/>
    <w:rsid w:val="000D65AD"/>
    <w:rsid w:val="000D6C07"/>
    <w:rsid w:val="000E599B"/>
    <w:rsid w:val="00100F31"/>
    <w:rsid w:val="00102CAE"/>
    <w:rsid w:val="001468B3"/>
    <w:rsid w:val="001627FB"/>
    <w:rsid w:val="001648C2"/>
    <w:rsid w:val="00190653"/>
    <w:rsid w:val="001950E2"/>
    <w:rsid w:val="001C3022"/>
    <w:rsid w:val="001E78FC"/>
    <w:rsid w:val="0021588F"/>
    <w:rsid w:val="00226F3A"/>
    <w:rsid w:val="00256876"/>
    <w:rsid w:val="00274B8E"/>
    <w:rsid w:val="0028011D"/>
    <w:rsid w:val="002801BC"/>
    <w:rsid w:val="002A44F9"/>
    <w:rsid w:val="002B09EA"/>
    <w:rsid w:val="002B1A4C"/>
    <w:rsid w:val="002B3493"/>
    <w:rsid w:val="002D23BC"/>
    <w:rsid w:val="002D501C"/>
    <w:rsid w:val="002E474C"/>
    <w:rsid w:val="002E58EB"/>
    <w:rsid w:val="002F0F85"/>
    <w:rsid w:val="00316072"/>
    <w:rsid w:val="00316523"/>
    <w:rsid w:val="00357275"/>
    <w:rsid w:val="003900BD"/>
    <w:rsid w:val="00395927"/>
    <w:rsid w:val="003D16F1"/>
    <w:rsid w:val="003F1F6A"/>
    <w:rsid w:val="00450253"/>
    <w:rsid w:val="0045127B"/>
    <w:rsid w:val="004613D4"/>
    <w:rsid w:val="0046799D"/>
    <w:rsid w:val="004739EF"/>
    <w:rsid w:val="00484FA0"/>
    <w:rsid w:val="0049331C"/>
    <w:rsid w:val="00506833"/>
    <w:rsid w:val="005D2C2E"/>
    <w:rsid w:val="005F611D"/>
    <w:rsid w:val="00601CF7"/>
    <w:rsid w:val="00612701"/>
    <w:rsid w:val="00667036"/>
    <w:rsid w:val="00684043"/>
    <w:rsid w:val="006A793A"/>
    <w:rsid w:val="006B0DC7"/>
    <w:rsid w:val="006D2A27"/>
    <w:rsid w:val="0075754C"/>
    <w:rsid w:val="00776E10"/>
    <w:rsid w:val="007A0B71"/>
    <w:rsid w:val="007B20C8"/>
    <w:rsid w:val="007B26FC"/>
    <w:rsid w:val="007F2C8D"/>
    <w:rsid w:val="007F5575"/>
    <w:rsid w:val="007F56B3"/>
    <w:rsid w:val="00812BE7"/>
    <w:rsid w:val="008311E9"/>
    <w:rsid w:val="00843183"/>
    <w:rsid w:val="00843B36"/>
    <w:rsid w:val="00852557"/>
    <w:rsid w:val="00896343"/>
    <w:rsid w:val="008B09CD"/>
    <w:rsid w:val="008C311D"/>
    <w:rsid w:val="008C4E5C"/>
    <w:rsid w:val="008F002E"/>
    <w:rsid w:val="0091333F"/>
    <w:rsid w:val="009359A9"/>
    <w:rsid w:val="0094509C"/>
    <w:rsid w:val="0096216C"/>
    <w:rsid w:val="0097386E"/>
    <w:rsid w:val="009743AD"/>
    <w:rsid w:val="009842A1"/>
    <w:rsid w:val="0099274E"/>
    <w:rsid w:val="009933A1"/>
    <w:rsid w:val="009C1B48"/>
    <w:rsid w:val="009C31A8"/>
    <w:rsid w:val="009E5507"/>
    <w:rsid w:val="009F3A40"/>
    <w:rsid w:val="00A32E6A"/>
    <w:rsid w:val="00A36DBC"/>
    <w:rsid w:val="00A415E6"/>
    <w:rsid w:val="00A43C35"/>
    <w:rsid w:val="00A654B1"/>
    <w:rsid w:val="00A83FD5"/>
    <w:rsid w:val="00A960D5"/>
    <w:rsid w:val="00AC490E"/>
    <w:rsid w:val="00AC5E3A"/>
    <w:rsid w:val="00AD52C7"/>
    <w:rsid w:val="00AD6DDE"/>
    <w:rsid w:val="00B141D2"/>
    <w:rsid w:val="00B24F56"/>
    <w:rsid w:val="00B375AB"/>
    <w:rsid w:val="00B40D8A"/>
    <w:rsid w:val="00B55524"/>
    <w:rsid w:val="00B56E0A"/>
    <w:rsid w:val="00B87843"/>
    <w:rsid w:val="00BF596F"/>
    <w:rsid w:val="00BF7A53"/>
    <w:rsid w:val="00C01D1C"/>
    <w:rsid w:val="00C15D3C"/>
    <w:rsid w:val="00C4711D"/>
    <w:rsid w:val="00C66634"/>
    <w:rsid w:val="00C86384"/>
    <w:rsid w:val="00C86766"/>
    <w:rsid w:val="00C963EC"/>
    <w:rsid w:val="00CC491E"/>
    <w:rsid w:val="00CC51D7"/>
    <w:rsid w:val="00CE0164"/>
    <w:rsid w:val="00CE7DA5"/>
    <w:rsid w:val="00CF22C6"/>
    <w:rsid w:val="00CF25F7"/>
    <w:rsid w:val="00D026BF"/>
    <w:rsid w:val="00D730EF"/>
    <w:rsid w:val="00D76E2F"/>
    <w:rsid w:val="00D95241"/>
    <w:rsid w:val="00DA2F3B"/>
    <w:rsid w:val="00DB5E3C"/>
    <w:rsid w:val="00DF3AFC"/>
    <w:rsid w:val="00DF5910"/>
    <w:rsid w:val="00E25810"/>
    <w:rsid w:val="00E25D38"/>
    <w:rsid w:val="00E50154"/>
    <w:rsid w:val="00E61061"/>
    <w:rsid w:val="00E72F6A"/>
    <w:rsid w:val="00ED2BD8"/>
    <w:rsid w:val="00F029CD"/>
    <w:rsid w:val="00F03EC2"/>
    <w:rsid w:val="00F269FD"/>
    <w:rsid w:val="00F76D23"/>
    <w:rsid w:val="00F90B5C"/>
    <w:rsid w:val="00FA4588"/>
    <w:rsid w:val="00FB4DC1"/>
    <w:rsid w:val="00FE3755"/>
    <w:rsid w:val="00FE58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2C6"/>
    <w:pPr>
      <w:widowControl w:val="0"/>
      <w:autoSpaceDE w:val="0"/>
      <w:autoSpaceDN w:val="0"/>
      <w:adjustRightInd w:val="0"/>
    </w:pPr>
    <w:rPr>
      <w:sz w:val="20"/>
      <w:szCs w:val="20"/>
    </w:rPr>
  </w:style>
  <w:style w:type="paragraph" w:styleId="Heading1">
    <w:name w:val="heading 1"/>
    <w:basedOn w:val="Normal"/>
    <w:next w:val="Normal"/>
    <w:link w:val="Heading1Char"/>
    <w:uiPriority w:val="99"/>
    <w:qFormat/>
    <w:rsid w:val="00CF22C6"/>
    <w:pPr>
      <w:outlineLvl w:val="0"/>
    </w:pPr>
  </w:style>
  <w:style w:type="paragraph" w:styleId="Heading2">
    <w:name w:val="heading 2"/>
    <w:basedOn w:val="Normal"/>
    <w:next w:val="Normal"/>
    <w:link w:val="Heading2Char"/>
    <w:uiPriority w:val="99"/>
    <w:qFormat/>
    <w:rsid w:val="00CF22C6"/>
    <w:pPr>
      <w:outlineLvl w:val="1"/>
    </w:pPr>
  </w:style>
  <w:style w:type="paragraph" w:styleId="Heading3">
    <w:name w:val="heading 3"/>
    <w:basedOn w:val="Normal"/>
    <w:next w:val="Normal"/>
    <w:link w:val="Heading3Char"/>
    <w:uiPriority w:val="99"/>
    <w:qFormat/>
    <w:rsid w:val="00CF22C6"/>
    <w:pPr>
      <w:outlineLvl w:val="2"/>
    </w:pPr>
  </w:style>
  <w:style w:type="paragraph" w:styleId="Heading4">
    <w:name w:val="heading 4"/>
    <w:basedOn w:val="Normal"/>
    <w:next w:val="Normal"/>
    <w:link w:val="Heading4Char"/>
    <w:uiPriority w:val="99"/>
    <w:qFormat/>
    <w:rsid w:val="00CF22C6"/>
    <w:pPr>
      <w:outlineLvl w:val="3"/>
    </w:pPr>
  </w:style>
  <w:style w:type="paragraph" w:styleId="Heading5">
    <w:name w:val="heading 5"/>
    <w:basedOn w:val="Normal"/>
    <w:next w:val="Normal"/>
    <w:link w:val="Heading5Char"/>
    <w:uiPriority w:val="99"/>
    <w:qFormat/>
    <w:rsid w:val="00CF22C6"/>
    <w:pPr>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6C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7C46C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7C46CF"/>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7C46CF"/>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7C46CF"/>
    <w:rPr>
      <w:rFonts w:asciiTheme="minorHAnsi" w:eastAsiaTheme="minorEastAsia" w:hAnsiTheme="minorHAnsi" w:cstheme="minorBidi"/>
      <w:b/>
      <w:bCs/>
      <w:i/>
      <w:iCs/>
      <w:sz w:val="26"/>
      <w:szCs w:val="26"/>
    </w:rPr>
  </w:style>
  <w:style w:type="paragraph" w:customStyle="1" w:styleId="ClauseTitle8">
    <w:name w:val="Clause Title 8"/>
    <w:next w:val="Normal"/>
    <w:uiPriority w:val="99"/>
    <w:rsid w:val="00CF22C6"/>
    <w:pPr>
      <w:widowControl w:val="0"/>
      <w:autoSpaceDE w:val="0"/>
      <w:autoSpaceDN w:val="0"/>
      <w:adjustRightInd w:val="0"/>
    </w:pPr>
    <w:rPr>
      <w:sz w:val="20"/>
      <w:szCs w:val="20"/>
    </w:rPr>
  </w:style>
  <w:style w:type="paragraph" w:customStyle="1" w:styleId="ClauseText9">
    <w:name w:val="Clause Text 9"/>
    <w:next w:val="Normal"/>
    <w:uiPriority w:val="99"/>
    <w:rsid w:val="00CF22C6"/>
    <w:pPr>
      <w:widowControl w:val="0"/>
      <w:autoSpaceDE w:val="0"/>
      <w:autoSpaceDN w:val="0"/>
      <w:adjustRightInd w:val="0"/>
    </w:pPr>
    <w:rPr>
      <w:sz w:val="20"/>
      <w:szCs w:val="20"/>
    </w:rPr>
  </w:style>
  <w:style w:type="paragraph" w:styleId="Header">
    <w:name w:val="header"/>
    <w:basedOn w:val="Normal"/>
    <w:link w:val="HeaderChar"/>
    <w:uiPriority w:val="99"/>
    <w:rsid w:val="00CF22C6"/>
    <w:pPr>
      <w:jc w:val="center"/>
    </w:pPr>
    <w:rPr>
      <w:sz w:val="22"/>
      <w:szCs w:val="22"/>
    </w:rPr>
  </w:style>
  <w:style w:type="character" w:customStyle="1" w:styleId="HeaderChar">
    <w:name w:val="Header Char"/>
    <w:basedOn w:val="DefaultParagraphFont"/>
    <w:link w:val="Header"/>
    <w:uiPriority w:val="99"/>
    <w:semiHidden/>
    <w:rsid w:val="007C46CF"/>
    <w:rPr>
      <w:sz w:val="20"/>
      <w:szCs w:val="20"/>
    </w:rPr>
  </w:style>
  <w:style w:type="paragraph" w:styleId="Footer">
    <w:name w:val="footer"/>
    <w:basedOn w:val="Normal"/>
    <w:link w:val="FooterChar"/>
    <w:uiPriority w:val="99"/>
    <w:rsid w:val="00CF22C6"/>
    <w:pPr>
      <w:jc w:val="center"/>
    </w:pPr>
    <w:rPr>
      <w:sz w:val="22"/>
      <w:szCs w:val="22"/>
    </w:rPr>
  </w:style>
  <w:style w:type="character" w:customStyle="1" w:styleId="FooterChar">
    <w:name w:val="Footer Char"/>
    <w:basedOn w:val="DefaultParagraphFont"/>
    <w:link w:val="Footer"/>
    <w:uiPriority w:val="99"/>
    <w:semiHidden/>
    <w:rsid w:val="007C46CF"/>
    <w:rPr>
      <w:sz w:val="20"/>
      <w:szCs w:val="20"/>
    </w:rPr>
  </w:style>
  <w:style w:type="character" w:customStyle="1" w:styleId="pagenumber">
    <w:name w:val="page  number"/>
    <w:basedOn w:val="DefaultParagraphFont"/>
    <w:uiPriority w:val="99"/>
    <w:rsid w:val="00CF22C6"/>
    <w:rPr>
      <w:rFonts w:cs="Times New Roman"/>
    </w:rPr>
  </w:style>
  <w:style w:type="paragraph" w:customStyle="1" w:styleId="Section">
    <w:name w:val="Section"/>
    <w:next w:val="Normal"/>
    <w:uiPriority w:val="99"/>
    <w:rsid w:val="00CF22C6"/>
    <w:pPr>
      <w:widowControl w:val="0"/>
      <w:autoSpaceDE w:val="0"/>
      <w:autoSpaceDN w:val="0"/>
      <w:adjustRightInd w:val="0"/>
      <w:jc w:val="center"/>
    </w:pPr>
    <w:rPr>
      <w:sz w:val="20"/>
      <w:szCs w:val="20"/>
    </w:rPr>
  </w:style>
  <w:style w:type="character" w:styleId="Hyperlink">
    <w:name w:val="Hyperlink"/>
    <w:basedOn w:val="DefaultParagraphFont"/>
    <w:uiPriority w:val="99"/>
    <w:rsid w:val="00AD52C7"/>
    <w:rPr>
      <w:rFonts w:cs="Times New Roman"/>
      <w:color w:val="0000FF"/>
      <w:u w:val="single"/>
    </w:rPr>
  </w:style>
  <w:style w:type="paragraph" w:styleId="HTMLPreformatted">
    <w:name w:val="HTML Preformatted"/>
    <w:basedOn w:val="Normal"/>
    <w:link w:val="HTMLPreformattedChar"/>
    <w:uiPriority w:val="99"/>
    <w:rsid w:val="00AD52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7C46CF"/>
    <w:rPr>
      <w:rFonts w:ascii="Courier New" w:hAnsi="Courier New" w:cs="Courier New"/>
      <w:sz w:val="20"/>
      <w:szCs w:val="20"/>
    </w:rPr>
  </w:style>
  <w:style w:type="character" w:styleId="PageNumber0">
    <w:name w:val="page number"/>
    <w:basedOn w:val="DefaultParagraphFont"/>
    <w:uiPriority w:val="99"/>
    <w:rsid w:val="002B09EA"/>
    <w:rPr>
      <w:rFonts w:cs="Times New Roman"/>
    </w:rPr>
  </w:style>
  <w:style w:type="character" w:styleId="Emphasis">
    <w:name w:val="Emphasis"/>
    <w:basedOn w:val="DefaultParagraphFont"/>
    <w:uiPriority w:val="99"/>
    <w:qFormat/>
    <w:rsid w:val="00A83FD5"/>
    <w:rPr>
      <w:rFonts w:cs="Times New Roman"/>
      <w:i/>
      <w:iCs/>
    </w:rPr>
  </w:style>
  <w:style w:type="paragraph" w:styleId="BalloonText">
    <w:name w:val="Balloon Text"/>
    <w:basedOn w:val="Normal"/>
    <w:link w:val="BalloonTextChar"/>
    <w:uiPriority w:val="99"/>
    <w:semiHidden/>
    <w:unhideWhenUsed/>
    <w:rsid w:val="00316523"/>
    <w:rPr>
      <w:rFonts w:ascii="Tahoma" w:hAnsi="Tahoma" w:cs="Tahoma"/>
      <w:sz w:val="16"/>
      <w:szCs w:val="16"/>
    </w:rPr>
  </w:style>
  <w:style w:type="character" w:customStyle="1" w:styleId="BalloonTextChar">
    <w:name w:val="Balloon Text Char"/>
    <w:basedOn w:val="DefaultParagraphFont"/>
    <w:link w:val="BalloonText"/>
    <w:uiPriority w:val="99"/>
    <w:semiHidden/>
    <w:rsid w:val="00316523"/>
    <w:rPr>
      <w:rFonts w:ascii="Tahoma" w:hAnsi="Tahoma" w:cs="Tahoma"/>
      <w:sz w:val="16"/>
      <w:szCs w:val="16"/>
    </w:rPr>
  </w:style>
  <w:style w:type="paragraph" w:styleId="PlainText">
    <w:name w:val="Plain Text"/>
    <w:basedOn w:val="Normal"/>
    <w:link w:val="PlainTextChar"/>
    <w:rsid w:val="003D16F1"/>
    <w:pPr>
      <w:widowControl/>
      <w:autoSpaceDE/>
      <w:autoSpaceDN/>
      <w:adjustRightInd/>
    </w:pPr>
    <w:rPr>
      <w:rFonts w:ascii="Courier New" w:hAnsi="Courier New" w:cs="Courier New"/>
    </w:rPr>
  </w:style>
  <w:style w:type="character" w:customStyle="1" w:styleId="PlainTextChar">
    <w:name w:val="Plain Text Char"/>
    <w:basedOn w:val="DefaultParagraphFont"/>
    <w:link w:val="PlainText"/>
    <w:rsid w:val="003D16F1"/>
    <w:rPr>
      <w:rFonts w:ascii="Courier New" w:hAnsi="Courier New" w:cs="Courier New"/>
      <w:sz w:val="20"/>
      <w:szCs w:val="20"/>
    </w:rPr>
  </w:style>
  <w:style w:type="paragraph" w:styleId="BodyText2">
    <w:name w:val="Body Text 2"/>
    <w:basedOn w:val="Normal"/>
    <w:link w:val="BodyText2Char"/>
    <w:rsid w:val="003D16F1"/>
    <w:pPr>
      <w:widowControl/>
      <w:tabs>
        <w:tab w:val="left" w:pos="27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pPr>
    <w:rPr>
      <w:rFonts w:ascii="CG Times" w:hAnsi="CG Times"/>
      <w:sz w:val="24"/>
    </w:rPr>
  </w:style>
  <w:style w:type="character" w:customStyle="1" w:styleId="BodyText2Char">
    <w:name w:val="Body Text 2 Char"/>
    <w:basedOn w:val="DefaultParagraphFont"/>
    <w:link w:val="BodyText2"/>
    <w:rsid w:val="003D16F1"/>
    <w:rPr>
      <w:rFonts w:ascii="CG Times" w:hAnsi="CG Times"/>
      <w:sz w:val="24"/>
      <w:szCs w:val="20"/>
    </w:rPr>
  </w:style>
  <w:style w:type="paragraph" w:styleId="ListParagraph">
    <w:name w:val="List Paragraph"/>
    <w:basedOn w:val="Normal"/>
    <w:uiPriority w:val="34"/>
    <w:qFormat/>
    <w:rsid w:val="003D16F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damian@usaid.go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damian@usaid.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2105</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14078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USAID</dc:creator>
  <cp:lastModifiedBy>Owner</cp:lastModifiedBy>
  <cp:revision>4</cp:revision>
  <cp:lastPrinted>2010-07-09T05:47:00Z</cp:lastPrinted>
  <dcterms:created xsi:type="dcterms:W3CDTF">2011-12-08T12:47:00Z</dcterms:created>
  <dcterms:modified xsi:type="dcterms:W3CDTF">2011-12-08T14:40:00Z</dcterms:modified>
</cp:coreProperties>
</file>