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21" w:rsidRPr="002B5871" w:rsidRDefault="009A3E21" w:rsidP="00CF3FF3"/>
    <w:p w:rsidR="009A3E21" w:rsidRPr="002B5871" w:rsidRDefault="009A3E21" w:rsidP="00CF3FF3"/>
    <w:p w:rsidR="009A3E21" w:rsidRPr="002B5871" w:rsidRDefault="009A3E21" w:rsidP="00CF3FF3"/>
    <w:p w:rsidR="009A3E21" w:rsidRPr="002B5871" w:rsidRDefault="009A3E21" w:rsidP="00CF3FF3"/>
    <w:p w:rsidR="009A3E21" w:rsidRPr="002B5871" w:rsidRDefault="009A3E21" w:rsidP="00CF3FF3">
      <w:pPr>
        <w:jc w:val="center"/>
        <w:rPr>
          <w:b/>
        </w:rPr>
      </w:pPr>
      <w:r w:rsidRPr="002B5871">
        <w:rPr>
          <w:b/>
        </w:rPr>
        <w:t xml:space="preserve">Request for </w:t>
      </w:r>
      <w:r w:rsidR="00800A6F" w:rsidRPr="002B5871">
        <w:rPr>
          <w:b/>
        </w:rPr>
        <w:t>Proposal</w:t>
      </w:r>
      <w:r w:rsidR="00850859">
        <w:rPr>
          <w:b/>
        </w:rPr>
        <w:t>s</w:t>
      </w:r>
    </w:p>
    <w:p w:rsidR="009A3E21" w:rsidRPr="002B5871" w:rsidRDefault="009A3E21" w:rsidP="00CF3FF3">
      <w:pPr>
        <w:jc w:val="center"/>
        <w:rPr>
          <w:b/>
        </w:rPr>
      </w:pPr>
    </w:p>
    <w:p w:rsidR="009A3E21" w:rsidRPr="002B5871" w:rsidRDefault="009A3E21" w:rsidP="00CF3FF3">
      <w:pPr>
        <w:jc w:val="center"/>
        <w:rPr>
          <w:b/>
        </w:rPr>
      </w:pPr>
    </w:p>
    <w:p w:rsidR="009A3E21" w:rsidRPr="002B5871" w:rsidRDefault="009A3E21" w:rsidP="00CF3FF3">
      <w:pPr>
        <w:jc w:val="center"/>
        <w:rPr>
          <w:b/>
        </w:rPr>
      </w:pPr>
      <w:r w:rsidRPr="002B5871">
        <w:rPr>
          <w:b/>
        </w:rPr>
        <w:t>Education Development Center, Inc.</w:t>
      </w:r>
    </w:p>
    <w:p w:rsidR="009A3E21" w:rsidRPr="002B5871" w:rsidRDefault="009A3E21" w:rsidP="00CF3FF3">
      <w:pPr>
        <w:jc w:val="center"/>
        <w:rPr>
          <w:b/>
        </w:rPr>
      </w:pPr>
      <w:r w:rsidRPr="002B5871">
        <w:rPr>
          <w:b/>
        </w:rPr>
        <w:t>(Hereafter referred to as “EDC”)</w:t>
      </w:r>
    </w:p>
    <w:p w:rsidR="009A3E21" w:rsidRPr="002B5871" w:rsidRDefault="009A3E21" w:rsidP="00CF3FF3">
      <w:pPr>
        <w:jc w:val="center"/>
        <w:rPr>
          <w:b/>
        </w:rPr>
      </w:pPr>
      <w:r w:rsidRPr="002B5871">
        <w:rPr>
          <w:b/>
        </w:rPr>
        <w:t xml:space="preserve">Request for </w:t>
      </w:r>
      <w:r w:rsidR="00800A6F" w:rsidRPr="002B5871">
        <w:rPr>
          <w:b/>
        </w:rPr>
        <w:t>Proposal</w:t>
      </w:r>
      <w:r w:rsidR="00850859">
        <w:rPr>
          <w:b/>
        </w:rPr>
        <w:t>s</w:t>
      </w:r>
      <w:r w:rsidRPr="002B5871">
        <w:rPr>
          <w:b/>
        </w:rPr>
        <w:t xml:space="preserve"> for Procurement of</w:t>
      </w:r>
    </w:p>
    <w:p w:rsidR="009A3E21" w:rsidRPr="002B5871" w:rsidRDefault="00151E33" w:rsidP="00CF3FF3">
      <w:pPr>
        <w:jc w:val="center"/>
        <w:rPr>
          <w:b/>
          <w:color w:val="FF0000"/>
        </w:rPr>
      </w:pPr>
      <w:proofErr w:type="gramStart"/>
      <w:r>
        <w:t>a</w:t>
      </w:r>
      <w:proofErr w:type="gramEnd"/>
      <w:r>
        <w:t xml:space="preserve"> multimedia production vendor to create a series of multimedia products based on written works (snapshots) from the Safe Schools/Healthy Students Initiative.  The multimedia vendor will be tasked with adding visual, video, and audio dimensionality to the written works.</w:t>
      </w:r>
    </w:p>
    <w:p w:rsidR="009A3E21" w:rsidRPr="002B5871" w:rsidRDefault="009A3E21" w:rsidP="00CF3FF3">
      <w:pPr>
        <w:jc w:val="center"/>
        <w:rPr>
          <w:b/>
        </w:rPr>
      </w:pPr>
    </w:p>
    <w:p w:rsidR="009A3E21" w:rsidRPr="002B5871" w:rsidRDefault="009A3E21" w:rsidP="00CF3FF3">
      <w:pPr>
        <w:jc w:val="center"/>
        <w:rPr>
          <w:b/>
        </w:rPr>
      </w:pPr>
    </w:p>
    <w:p w:rsidR="00832AB9" w:rsidRPr="002B5871" w:rsidRDefault="00832AB9" w:rsidP="00CF3FF3">
      <w:pPr>
        <w:jc w:val="center"/>
      </w:pPr>
      <w:r w:rsidRPr="002B5871">
        <w:t>Date of Issuance:</w:t>
      </w:r>
    </w:p>
    <w:p w:rsidR="009A3E21" w:rsidRPr="00DB2122" w:rsidRDefault="00151E33" w:rsidP="00CF3FF3">
      <w:pPr>
        <w:jc w:val="center"/>
      </w:pPr>
      <w:r w:rsidRPr="00420789">
        <w:t>4/</w:t>
      </w:r>
      <w:r w:rsidR="00683D9F" w:rsidRPr="00420789">
        <w:t>2</w:t>
      </w:r>
      <w:r w:rsidR="00683D9F">
        <w:t>6</w:t>
      </w:r>
      <w:r w:rsidRPr="00420789">
        <w:t>/2013</w:t>
      </w:r>
    </w:p>
    <w:p w:rsidR="009A3E21" w:rsidRPr="002B5871" w:rsidRDefault="009A3E21" w:rsidP="00CF3FF3">
      <w:r w:rsidRPr="002B5871">
        <w:t xml:space="preserve"> </w:t>
      </w:r>
    </w:p>
    <w:p w:rsidR="009A3E21" w:rsidRPr="002B5871" w:rsidRDefault="009A3E21" w:rsidP="00CF3FF3">
      <w:r w:rsidRPr="002B5871">
        <w:br w:type="page"/>
      </w:r>
    </w:p>
    <w:p w:rsidR="00850859" w:rsidRDefault="00850859" w:rsidP="00850859">
      <w:pPr>
        <w:tabs>
          <w:tab w:val="left" w:pos="360"/>
          <w:tab w:val="left" w:pos="10080"/>
        </w:tabs>
        <w:rPr>
          <w:rFonts w:cs="Arial"/>
        </w:rPr>
      </w:pPr>
      <w:r>
        <w:rPr>
          <w:rFonts w:cs="Arial"/>
        </w:rPr>
        <w:lastRenderedPageBreak/>
        <w:t>EDC is an international nonprofit organization that develops, delivers, and evaluates innovative programs to address some of the world’s most urgent challenges.  Our work includes research, training, educational materials and strategy, with activities ranging from seed projects to large-scale initiatives. EDC enjoys a worldwide reputation for its excellence in program and fiscal management and for the impact of its work.</w:t>
      </w:r>
    </w:p>
    <w:p w:rsidR="00850859" w:rsidRDefault="00850859" w:rsidP="00850859">
      <w:pPr>
        <w:tabs>
          <w:tab w:val="left" w:pos="360"/>
          <w:tab w:val="left" w:pos="10080"/>
        </w:tabs>
        <w:rPr>
          <w:rFonts w:cs="Arial"/>
        </w:rPr>
      </w:pPr>
    </w:p>
    <w:p w:rsidR="00323A13" w:rsidRPr="002B5871" w:rsidRDefault="00151E33" w:rsidP="00CF3FF3">
      <w:pPr>
        <w:tabs>
          <w:tab w:val="left" w:pos="360"/>
          <w:tab w:val="left" w:pos="10080"/>
        </w:tabs>
        <w:rPr>
          <w:rFonts w:cs="Arial"/>
        </w:rPr>
      </w:pPr>
      <w:r w:rsidRPr="00D17D8F">
        <w:rPr>
          <w:rFonts w:cs="Arial"/>
        </w:rPr>
        <w:t>The National Center for Mental Health Promotion and Youth Violence Prevention (NCMHPYVP) is housed at Education Development Center (EDC).</w:t>
      </w:r>
      <w:r>
        <w:rPr>
          <w:rFonts w:cs="Arial"/>
        </w:rPr>
        <w:t xml:space="preserve"> </w:t>
      </w:r>
      <w:r w:rsidRPr="00D17D8F">
        <w:rPr>
          <w:rFonts w:cs="Arial"/>
        </w:rPr>
        <w:t>The National Center for Mental Health Promotion and Youth Violence Prevention provides training and technical assistance to Safe Schools/Healthy Students</w:t>
      </w:r>
      <w:r w:rsidR="00683D9F">
        <w:rPr>
          <w:rFonts w:cs="Arial"/>
        </w:rPr>
        <w:t xml:space="preserve"> (SS/HS)</w:t>
      </w:r>
      <w:r w:rsidRPr="00D17D8F">
        <w:rPr>
          <w:rFonts w:cs="Arial"/>
        </w:rPr>
        <w:t xml:space="preserve"> and Project LAUNCH grantees funded by the U.S. Departments of Education and Justice and Substance Abuse and Mental Health Services Administration (SAMHSA) in the U.S. Department of Health and Human Services. National Center staff work with school districts and communities as they plan, implement, and sustain initiatives that foster resilience, promote mental health, and prevent youth violence and mental and behavioral disorders</w:t>
      </w:r>
      <w:r>
        <w:rPr>
          <w:rFonts w:cs="Arial"/>
        </w:rPr>
        <w:t>.  Organizations</w:t>
      </w:r>
      <w:r w:rsidR="00DA35CC" w:rsidRPr="002B5871">
        <w:t xml:space="preserve"> submitting proposals in response to this </w:t>
      </w:r>
      <w:r w:rsidR="00850859" w:rsidRPr="002B5871">
        <w:t>Request for Proposal (</w:t>
      </w:r>
      <w:r w:rsidR="00850859">
        <w:t>“</w:t>
      </w:r>
      <w:r w:rsidR="00850859" w:rsidRPr="002B5871">
        <w:t>RFP</w:t>
      </w:r>
      <w:r w:rsidR="00850859">
        <w:t>”</w:t>
      </w:r>
      <w:proofErr w:type="gramStart"/>
      <w:r w:rsidR="00850859" w:rsidRPr="002B5871">
        <w:t>)</w:t>
      </w:r>
      <w:r>
        <w:t>must</w:t>
      </w:r>
      <w:proofErr w:type="gramEnd"/>
      <w:r w:rsidR="00850859" w:rsidRPr="002B5871">
        <w:t xml:space="preserve"> </w:t>
      </w:r>
      <w:r w:rsidR="00DA35CC" w:rsidRPr="002B5871">
        <w:t xml:space="preserve">have no relationship </w:t>
      </w:r>
      <w:r w:rsidR="00DA35CC" w:rsidRPr="00DB2122">
        <w:t xml:space="preserve">with </w:t>
      </w:r>
      <w:r w:rsidRPr="00DB2122">
        <w:t>SAMHSA</w:t>
      </w:r>
      <w:r w:rsidR="00FE7BF9" w:rsidRPr="00DB2122">
        <w:t xml:space="preserve"> </w:t>
      </w:r>
      <w:r w:rsidR="00DA35CC" w:rsidRPr="00DB2122">
        <w:t xml:space="preserve">under </w:t>
      </w:r>
      <w:r w:rsidR="00DA35CC" w:rsidRPr="002B5871">
        <w:t>the terms of this RFP or any resultant contract. All communications regarding this RFP must be directed to EDC.</w:t>
      </w:r>
    </w:p>
    <w:p w:rsidR="00323A13" w:rsidRPr="002B5871" w:rsidRDefault="00323A13" w:rsidP="00CF3FF3">
      <w:pPr>
        <w:tabs>
          <w:tab w:val="left" w:pos="360"/>
          <w:tab w:val="left" w:pos="10080"/>
        </w:tabs>
        <w:rPr>
          <w:rFonts w:cs="Arial"/>
          <w:b/>
          <w:i/>
        </w:rPr>
      </w:pPr>
    </w:p>
    <w:p w:rsidR="009A3E21" w:rsidRPr="002B5871" w:rsidRDefault="009A3E21" w:rsidP="00CF3FF3">
      <w:pPr>
        <w:rPr>
          <w:b/>
          <w:i/>
        </w:rPr>
      </w:pPr>
      <w:r w:rsidRPr="002B5871">
        <w:rPr>
          <w:b/>
          <w:i/>
        </w:rPr>
        <w:t xml:space="preserve">1. </w:t>
      </w:r>
      <w:r w:rsidR="009922AD" w:rsidRPr="002B5871">
        <w:rPr>
          <w:b/>
          <w:i/>
        </w:rPr>
        <w:t>Purpose and Eligibility</w:t>
      </w:r>
    </w:p>
    <w:p w:rsidR="00C56E59" w:rsidRPr="002B5871" w:rsidRDefault="00C56E59" w:rsidP="00CF3FF3">
      <w:pPr>
        <w:rPr>
          <w:b/>
        </w:rPr>
      </w:pPr>
    </w:p>
    <w:p w:rsidR="009A3E21" w:rsidRPr="002B5871" w:rsidRDefault="009A3E21" w:rsidP="00CF3FF3">
      <w:pPr>
        <w:rPr>
          <w:b/>
        </w:rPr>
      </w:pPr>
      <w:r w:rsidRPr="002B5871">
        <w:rPr>
          <w:b/>
        </w:rPr>
        <w:t>1.1 Purpose</w:t>
      </w:r>
    </w:p>
    <w:p w:rsidR="00C56E59" w:rsidRPr="002B5871" w:rsidRDefault="00C56E59" w:rsidP="00CF3FF3"/>
    <w:p w:rsidR="00C56E59" w:rsidRDefault="00800A6F" w:rsidP="00CF3FF3">
      <w:r w:rsidRPr="002B5871">
        <w:t>The purpose of this RFP is to invite prospective offerors</w:t>
      </w:r>
      <w:r w:rsidRPr="002B5871">
        <w:rPr>
          <w:color w:val="FF0000"/>
        </w:rPr>
        <w:t xml:space="preserve"> </w:t>
      </w:r>
      <w:r w:rsidR="00151E33">
        <w:t>to submit a proposal to create multimedia products based on a series of written snapshots describing the Safe Schools/Healthy Students initiative.  The multimedia vendor will be tasked with adding visual, video, and audio dimensionality to existing written works.</w:t>
      </w:r>
    </w:p>
    <w:p w:rsidR="00151E33" w:rsidRPr="002B5871" w:rsidRDefault="00151E33" w:rsidP="00CF3FF3">
      <w:pPr>
        <w:rPr>
          <w:b/>
        </w:rPr>
      </w:pPr>
    </w:p>
    <w:p w:rsidR="009A3E21" w:rsidRPr="002B5871" w:rsidRDefault="009A3E21" w:rsidP="00CF3FF3">
      <w:pPr>
        <w:rPr>
          <w:b/>
        </w:rPr>
      </w:pPr>
      <w:r w:rsidRPr="002B5871">
        <w:rPr>
          <w:b/>
        </w:rPr>
        <w:t>1.2 Coverage &amp; Participation</w:t>
      </w:r>
    </w:p>
    <w:p w:rsidR="00C56E59" w:rsidRPr="002B5871" w:rsidRDefault="00C56E59" w:rsidP="00CF3FF3"/>
    <w:p w:rsidR="009A3E21" w:rsidRPr="00DB2122" w:rsidRDefault="009A3E21" w:rsidP="00CF3FF3">
      <w:r w:rsidRPr="00DB2122">
        <w:t xml:space="preserve">The </w:t>
      </w:r>
      <w:r w:rsidR="00DA35CC" w:rsidRPr="00DB2122">
        <w:t>services</w:t>
      </w:r>
      <w:r w:rsidRPr="00DB2122">
        <w:t xml:space="preserve"> included in this </w:t>
      </w:r>
      <w:r w:rsidR="00800A6F" w:rsidRPr="00DB2122">
        <w:t>RFP</w:t>
      </w:r>
      <w:r w:rsidRPr="00DB2122">
        <w:t xml:space="preserve"> shall be for used for </w:t>
      </w:r>
      <w:r w:rsidR="00DB2122" w:rsidRPr="00DB2122">
        <w:t>multimedia production</w:t>
      </w:r>
      <w:r w:rsidRPr="00DB2122">
        <w:t xml:space="preserve"> purposes. </w:t>
      </w:r>
    </w:p>
    <w:p w:rsidR="009A3E21" w:rsidRPr="002B5871" w:rsidRDefault="009A3E21" w:rsidP="00CF3FF3"/>
    <w:p w:rsidR="009A3E21" w:rsidRPr="002B5871" w:rsidRDefault="009A3E21" w:rsidP="00CF3FF3">
      <w:pPr>
        <w:rPr>
          <w:b/>
          <w:i/>
        </w:rPr>
      </w:pPr>
      <w:r w:rsidRPr="002B5871">
        <w:rPr>
          <w:b/>
          <w:i/>
        </w:rPr>
        <w:t>2. General Information</w:t>
      </w:r>
    </w:p>
    <w:p w:rsidR="00C56E59" w:rsidRPr="002B5871" w:rsidRDefault="00C56E59" w:rsidP="00CF3FF3">
      <w:pPr>
        <w:rPr>
          <w:b/>
        </w:rPr>
      </w:pPr>
    </w:p>
    <w:p w:rsidR="009A3E21" w:rsidRPr="002B5871" w:rsidRDefault="009A3E21" w:rsidP="00CF3FF3">
      <w:pPr>
        <w:rPr>
          <w:b/>
        </w:rPr>
      </w:pPr>
      <w:r w:rsidRPr="002B5871">
        <w:rPr>
          <w:b/>
        </w:rPr>
        <w:t xml:space="preserve">2.1 Original </w:t>
      </w:r>
      <w:r w:rsidR="00800A6F" w:rsidRPr="002B5871">
        <w:rPr>
          <w:b/>
        </w:rPr>
        <w:t>RFP</w:t>
      </w:r>
      <w:r w:rsidRPr="002B5871">
        <w:rPr>
          <w:b/>
        </w:rPr>
        <w:t xml:space="preserve"> Document</w:t>
      </w:r>
    </w:p>
    <w:p w:rsidR="009A3E21" w:rsidRPr="002B5871" w:rsidRDefault="009A3E21" w:rsidP="00CF3FF3">
      <w:r w:rsidRPr="002B5871">
        <w:t xml:space="preserve">EDC shall retain the </w:t>
      </w:r>
      <w:r w:rsidR="00800A6F" w:rsidRPr="002B5871">
        <w:t>RFP</w:t>
      </w:r>
      <w:r w:rsidRPr="002B5871">
        <w:t>, and all related terms and conditions, exhibits and other attachments, in original form in an archival copy. Any modification of these, in the offeror’s submission or subsequent contract, is grounds for immediate disqualification.</w:t>
      </w:r>
      <w:r w:rsidRPr="002B5871">
        <w:cr/>
      </w:r>
    </w:p>
    <w:p w:rsidR="00C70FE6" w:rsidRPr="002B5871" w:rsidRDefault="00C70FE6" w:rsidP="00CF3FF3">
      <w:pPr>
        <w:rPr>
          <w:b/>
        </w:rPr>
      </w:pPr>
      <w:r w:rsidRPr="002B5871">
        <w:rPr>
          <w:b/>
        </w:rPr>
        <w:t xml:space="preserve">2.2 </w:t>
      </w:r>
      <w:r w:rsidR="00800A6F" w:rsidRPr="002B5871">
        <w:rPr>
          <w:b/>
        </w:rPr>
        <w:t>RFP</w:t>
      </w:r>
      <w:r w:rsidRPr="002B5871">
        <w:rPr>
          <w:b/>
        </w:rPr>
        <w:t xml:space="preserve"> Provisions</w:t>
      </w:r>
    </w:p>
    <w:p w:rsidR="00C70FE6" w:rsidRPr="002B5871" w:rsidRDefault="00C70FE6" w:rsidP="00CF3FF3">
      <w:pPr>
        <w:pStyle w:val="BodyText"/>
        <w:tabs>
          <w:tab w:val="left" w:pos="360"/>
        </w:tabs>
        <w:spacing w:after="0"/>
        <w:rPr>
          <w:rFonts w:ascii="Calibri" w:hAnsi="Calibri" w:cs="Arial"/>
          <w:b/>
          <w:i/>
          <w:sz w:val="22"/>
          <w:szCs w:val="22"/>
        </w:rPr>
      </w:pPr>
    </w:p>
    <w:p w:rsidR="005B60B5" w:rsidRPr="002B5871" w:rsidRDefault="005B60B5" w:rsidP="00CF3FF3">
      <w:pPr>
        <w:numPr>
          <w:ilvl w:val="0"/>
          <w:numId w:val="9"/>
        </w:numPr>
      </w:pPr>
      <w:r w:rsidRPr="002B5871">
        <w:t xml:space="preserve">All information provided by EDC in this </w:t>
      </w:r>
      <w:r w:rsidR="00800A6F" w:rsidRPr="002B5871">
        <w:t>RFP</w:t>
      </w:r>
      <w:r w:rsidRPr="002B5871">
        <w:t xml:space="preserve"> is offered in good faith. EDC makes no certification that any item is without error. EDC is not responsible or liable for any use of the information or for any claims asserted there from.</w:t>
      </w:r>
    </w:p>
    <w:p w:rsidR="00C70FE6" w:rsidRPr="002B5871" w:rsidRDefault="00C70FE6" w:rsidP="00CF3FF3">
      <w:pPr>
        <w:pStyle w:val="List2"/>
        <w:numPr>
          <w:ilvl w:val="0"/>
          <w:numId w:val="9"/>
        </w:numPr>
        <w:rPr>
          <w:rFonts w:ascii="Calibri" w:hAnsi="Calibri" w:cs="Arial"/>
          <w:sz w:val="22"/>
          <w:szCs w:val="22"/>
        </w:rPr>
      </w:pPr>
      <w:r w:rsidRPr="002B5871">
        <w:rPr>
          <w:rFonts w:ascii="Calibri" w:hAnsi="Calibri" w:cs="Arial"/>
          <w:sz w:val="22"/>
          <w:szCs w:val="22"/>
        </w:rPr>
        <w:t xml:space="preserve">This </w:t>
      </w:r>
      <w:r w:rsidR="00800A6F" w:rsidRPr="002B5871">
        <w:rPr>
          <w:rFonts w:ascii="Calibri" w:hAnsi="Calibri" w:cs="Arial"/>
          <w:sz w:val="22"/>
          <w:szCs w:val="22"/>
        </w:rPr>
        <w:t>RFP</w:t>
      </w:r>
      <w:r w:rsidRPr="002B5871">
        <w:rPr>
          <w:rFonts w:ascii="Calibri" w:hAnsi="Calibri" w:cs="Arial"/>
          <w:sz w:val="22"/>
          <w:szCs w:val="22"/>
        </w:rPr>
        <w:t xml:space="preserve"> does not under any circumstances commit EDC to pay any costs incurred by the offeror in the submission of a </w:t>
      </w:r>
      <w:r w:rsidR="00800A6F" w:rsidRPr="002B5871">
        <w:rPr>
          <w:rFonts w:ascii="Calibri" w:hAnsi="Calibri" w:cs="Arial"/>
          <w:sz w:val="22"/>
          <w:szCs w:val="22"/>
        </w:rPr>
        <w:t>proposal</w:t>
      </w:r>
      <w:r w:rsidRPr="002B5871">
        <w:rPr>
          <w:rFonts w:ascii="Calibri" w:hAnsi="Calibri" w:cs="Arial"/>
          <w:sz w:val="22"/>
          <w:szCs w:val="22"/>
        </w:rPr>
        <w:t xml:space="preserve">. This is the offeror’s responsibility. </w:t>
      </w:r>
    </w:p>
    <w:p w:rsidR="00C70FE6" w:rsidRPr="002B5871" w:rsidRDefault="00C70FE6" w:rsidP="00CF3FF3">
      <w:pPr>
        <w:pStyle w:val="List2"/>
        <w:numPr>
          <w:ilvl w:val="0"/>
          <w:numId w:val="9"/>
        </w:numPr>
        <w:rPr>
          <w:rFonts w:ascii="Calibri" w:hAnsi="Calibri" w:cs="Arial"/>
          <w:sz w:val="22"/>
          <w:szCs w:val="22"/>
        </w:rPr>
      </w:pPr>
      <w:r w:rsidRPr="002B5871">
        <w:rPr>
          <w:rFonts w:ascii="Calibri" w:hAnsi="Calibri" w:cs="Arial"/>
          <w:sz w:val="22"/>
          <w:szCs w:val="22"/>
        </w:rPr>
        <w:t xml:space="preserve">All materials submitted in response to this </w:t>
      </w:r>
      <w:r w:rsidR="00800A6F" w:rsidRPr="002B5871">
        <w:rPr>
          <w:rFonts w:ascii="Calibri" w:hAnsi="Calibri" w:cs="Arial"/>
          <w:sz w:val="22"/>
          <w:szCs w:val="22"/>
        </w:rPr>
        <w:t>RFP</w:t>
      </w:r>
      <w:r w:rsidRPr="002B5871">
        <w:rPr>
          <w:rFonts w:ascii="Calibri" w:hAnsi="Calibri" w:cs="Arial"/>
          <w:sz w:val="22"/>
          <w:szCs w:val="22"/>
        </w:rPr>
        <w:t xml:space="preserve"> shall become the property of EDC upon delivery to EDC.</w:t>
      </w:r>
    </w:p>
    <w:p w:rsidR="00C70FE6" w:rsidRPr="002B5871" w:rsidRDefault="00C70FE6" w:rsidP="00CF3FF3">
      <w:pPr>
        <w:pStyle w:val="List2"/>
        <w:numPr>
          <w:ilvl w:val="0"/>
          <w:numId w:val="9"/>
        </w:numPr>
        <w:rPr>
          <w:rFonts w:ascii="Calibri" w:hAnsi="Calibri" w:cs="Arial"/>
          <w:sz w:val="22"/>
          <w:szCs w:val="22"/>
        </w:rPr>
      </w:pPr>
      <w:r w:rsidRPr="002B5871">
        <w:rPr>
          <w:rFonts w:ascii="Calibri" w:hAnsi="Calibri" w:cs="Arial"/>
          <w:sz w:val="22"/>
          <w:szCs w:val="22"/>
        </w:rPr>
        <w:t>Additional documentation may be required prior to selection.</w:t>
      </w:r>
    </w:p>
    <w:p w:rsidR="00C70FE6" w:rsidRPr="002B5871" w:rsidRDefault="00C70FE6" w:rsidP="00CF3FF3"/>
    <w:p w:rsidR="00C70FE6" w:rsidRPr="002B5871" w:rsidRDefault="00C70FE6" w:rsidP="00CF3FF3">
      <w:pPr>
        <w:rPr>
          <w:b/>
        </w:rPr>
      </w:pPr>
      <w:r w:rsidRPr="002B5871">
        <w:rPr>
          <w:b/>
        </w:rPr>
        <w:t>2.3 Schedule of Events</w:t>
      </w:r>
    </w:p>
    <w:p w:rsidR="009A3E21" w:rsidRPr="002B5871" w:rsidRDefault="009A3E21" w:rsidP="00CF3FF3">
      <w:r w:rsidRPr="002B5871">
        <w:lastRenderedPageBreak/>
        <w:t xml:space="preserve">The following schedule </w:t>
      </w:r>
      <w:r w:rsidR="0017332D" w:rsidRPr="002B5871">
        <w:t>applies</w:t>
      </w:r>
      <w:r w:rsidRPr="002B5871">
        <w:t xml:space="preserve"> to this </w:t>
      </w:r>
      <w:r w:rsidR="00800A6F" w:rsidRPr="002B5871">
        <w:t>RFP</w:t>
      </w:r>
      <w:r w:rsidRPr="002B5871">
        <w:t xml:space="preserve"> but may change </w:t>
      </w:r>
      <w:r w:rsidR="00A303C3">
        <w:t>in</w:t>
      </w:r>
      <w:r w:rsidRPr="002B5871">
        <w:t xml:space="preserve"> accordance </w:t>
      </w:r>
      <w:r w:rsidR="00A303C3">
        <w:t>with</w:t>
      </w:r>
      <w:r w:rsidRPr="002B5871">
        <w:t xml:space="preserve"> EDC’s needs or unforeseen circumstances. Changes in this timeline will be announced as formal modifications to the </w:t>
      </w:r>
      <w:r w:rsidR="00800A6F" w:rsidRPr="002B5871">
        <w:t>RFP</w:t>
      </w:r>
      <w:r w:rsidRPr="002B5871">
        <w:t xml:space="preserve">.  </w:t>
      </w:r>
    </w:p>
    <w:p w:rsidR="00561B04" w:rsidRPr="002B5871" w:rsidRDefault="00561B04" w:rsidP="00CF3F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620"/>
        <w:gridCol w:w="6318"/>
      </w:tblGrid>
      <w:tr w:rsidR="00561B04" w:rsidRPr="002B5871" w:rsidTr="000E45C7">
        <w:tc>
          <w:tcPr>
            <w:tcW w:w="1638" w:type="dxa"/>
          </w:tcPr>
          <w:p w:rsidR="00561B04" w:rsidRPr="002D08EE" w:rsidRDefault="00561B04" w:rsidP="00CF3FF3">
            <w:r w:rsidRPr="002D08EE">
              <w:t>TIME</w:t>
            </w:r>
          </w:p>
        </w:tc>
        <w:tc>
          <w:tcPr>
            <w:tcW w:w="1620" w:type="dxa"/>
          </w:tcPr>
          <w:p w:rsidR="00561B04" w:rsidRPr="002D08EE" w:rsidRDefault="00561B04" w:rsidP="00CF3FF3">
            <w:r w:rsidRPr="002D08EE">
              <w:t>DATE</w:t>
            </w:r>
          </w:p>
        </w:tc>
        <w:tc>
          <w:tcPr>
            <w:tcW w:w="6318" w:type="dxa"/>
          </w:tcPr>
          <w:p w:rsidR="00561B04" w:rsidRPr="002D08EE" w:rsidRDefault="00561B04" w:rsidP="00CF3FF3">
            <w:r w:rsidRPr="002D08EE">
              <w:t>Time Table</w:t>
            </w:r>
          </w:p>
        </w:tc>
      </w:tr>
      <w:tr w:rsidR="00561B04" w:rsidRPr="002B5871" w:rsidTr="000E45C7">
        <w:tc>
          <w:tcPr>
            <w:tcW w:w="1638" w:type="dxa"/>
          </w:tcPr>
          <w:p w:rsidR="00561B04" w:rsidRPr="002D08EE" w:rsidRDefault="000E45C7" w:rsidP="00CF3FF3">
            <w:r w:rsidRPr="002D08EE">
              <w:t>2:00pm EDT</w:t>
            </w:r>
          </w:p>
        </w:tc>
        <w:tc>
          <w:tcPr>
            <w:tcW w:w="1620" w:type="dxa"/>
          </w:tcPr>
          <w:p w:rsidR="00561B04" w:rsidRPr="002D08EE" w:rsidRDefault="00420789" w:rsidP="00CF3FF3">
            <w:r>
              <w:t>May 3</w:t>
            </w:r>
            <w:r w:rsidR="000E45C7" w:rsidRPr="002D08EE">
              <w:t>, 2013</w:t>
            </w:r>
          </w:p>
        </w:tc>
        <w:tc>
          <w:tcPr>
            <w:tcW w:w="6318" w:type="dxa"/>
          </w:tcPr>
          <w:p w:rsidR="00561B04" w:rsidRPr="002D08EE" w:rsidRDefault="00561B04" w:rsidP="00CF3FF3">
            <w:r w:rsidRPr="002D08EE">
              <w:t>Deadline for request for any clarifications from the EDC</w:t>
            </w:r>
          </w:p>
        </w:tc>
      </w:tr>
      <w:tr w:rsidR="00561B04" w:rsidRPr="002B5871" w:rsidTr="000E45C7">
        <w:tc>
          <w:tcPr>
            <w:tcW w:w="1638" w:type="dxa"/>
          </w:tcPr>
          <w:p w:rsidR="00561B04" w:rsidRPr="002D08EE" w:rsidRDefault="000E45C7" w:rsidP="00CF3FF3">
            <w:r w:rsidRPr="002D08EE">
              <w:t>12:00pm EDT</w:t>
            </w:r>
          </w:p>
        </w:tc>
        <w:tc>
          <w:tcPr>
            <w:tcW w:w="1620" w:type="dxa"/>
          </w:tcPr>
          <w:p w:rsidR="00561B04" w:rsidRPr="002D08EE" w:rsidRDefault="00420789" w:rsidP="00CF3FF3">
            <w:r>
              <w:t>May 6</w:t>
            </w:r>
            <w:r w:rsidR="000E45C7" w:rsidRPr="002D08EE">
              <w:t>, 2013</w:t>
            </w:r>
          </w:p>
        </w:tc>
        <w:tc>
          <w:tcPr>
            <w:tcW w:w="6318" w:type="dxa"/>
          </w:tcPr>
          <w:p w:rsidR="00561B04" w:rsidRPr="002D08EE" w:rsidRDefault="00561B04" w:rsidP="00CF3FF3">
            <w:r w:rsidRPr="002D08EE">
              <w:t>Estimated date for issuance of any clarifications by EDC</w:t>
            </w:r>
          </w:p>
        </w:tc>
      </w:tr>
      <w:tr w:rsidR="00561B04" w:rsidRPr="002B5871" w:rsidTr="000E45C7">
        <w:tc>
          <w:tcPr>
            <w:tcW w:w="1638" w:type="dxa"/>
          </w:tcPr>
          <w:p w:rsidR="00561B04" w:rsidRPr="002D08EE" w:rsidRDefault="000E45C7" w:rsidP="00CF3FF3">
            <w:r w:rsidRPr="002D08EE">
              <w:t>5:00pm EDT</w:t>
            </w:r>
          </w:p>
        </w:tc>
        <w:tc>
          <w:tcPr>
            <w:tcW w:w="1620" w:type="dxa"/>
          </w:tcPr>
          <w:p w:rsidR="00561B04" w:rsidRPr="002D08EE" w:rsidRDefault="00420789" w:rsidP="00CF3FF3">
            <w:r>
              <w:t>May 8</w:t>
            </w:r>
            <w:r w:rsidR="000E45C7" w:rsidRPr="002D08EE">
              <w:t>, 2013</w:t>
            </w:r>
          </w:p>
        </w:tc>
        <w:tc>
          <w:tcPr>
            <w:tcW w:w="6318" w:type="dxa"/>
          </w:tcPr>
          <w:p w:rsidR="00561B04" w:rsidRPr="002D08EE" w:rsidRDefault="00561B04" w:rsidP="00CF3FF3">
            <w:r w:rsidRPr="002D08EE">
              <w:t xml:space="preserve">Deadline for submission of </w:t>
            </w:r>
            <w:r w:rsidR="00800A6F" w:rsidRPr="002D08EE">
              <w:t>proposal</w:t>
            </w:r>
            <w:r w:rsidRPr="002D08EE">
              <w:t>s</w:t>
            </w:r>
          </w:p>
        </w:tc>
      </w:tr>
      <w:tr w:rsidR="00561B04" w:rsidRPr="002B5871" w:rsidTr="000E45C7">
        <w:tc>
          <w:tcPr>
            <w:tcW w:w="1638" w:type="dxa"/>
          </w:tcPr>
          <w:p w:rsidR="00561B04" w:rsidRPr="002D08EE" w:rsidRDefault="00561B04" w:rsidP="00CF3FF3"/>
        </w:tc>
        <w:tc>
          <w:tcPr>
            <w:tcW w:w="1620" w:type="dxa"/>
          </w:tcPr>
          <w:p w:rsidR="00561B04" w:rsidRPr="002D08EE" w:rsidRDefault="000E45C7" w:rsidP="00420789">
            <w:r w:rsidRPr="002D08EE">
              <w:t xml:space="preserve">May </w:t>
            </w:r>
            <w:r w:rsidR="00420789">
              <w:t>10</w:t>
            </w:r>
            <w:r w:rsidRPr="002D08EE">
              <w:t>, 2013</w:t>
            </w:r>
          </w:p>
        </w:tc>
        <w:tc>
          <w:tcPr>
            <w:tcW w:w="6318" w:type="dxa"/>
          </w:tcPr>
          <w:p w:rsidR="00561B04" w:rsidRPr="002D08EE" w:rsidRDefault="000465C3" w:rsidP="000465C3">
            <w:r w:rsidRPr="002D08EE">
              <w:rPr>
                <w:rFonts w:eastAsia="Batang"/>
                <w:lang w:val="en-GB"/>
              </w:rPr>
              <w:t>Estimated Date for Notification to Offerors on Proposal Status</w:t>
            </w:r>
          </w:p>
        </w:tc>
      </w:tr>
    </w:tbl>
    <w:p w:rsidR="009A3E21" w:rsidRPr="002B5871" w:rsidRDefault="009A3E21" w:rsidP="00CF3FF3"/>
    <w:p w:rsidR="009A3E21" w:rsidRPr="002B5871" w:rsidRDefault="009A3E21" w:rsidP="00CF3FF3">
      <w:pPr>
        <w:rPr>
          <w:b/>
          <w:i/>
        </w:rPr>
      </w:pPr>
      <w:r w:rsidRPr="002B5871">
        <w:rPr>
          <w:b/>
          <w:i/>
        </w:rPr>
        <w:t xml:space="preserve">3. </w:t>
      </w:r>
      <w:r w:rsidR="00800A6F" w:rsidRPr="002B5871">
        <w:rPr>
          <w:b/>
          <w:i/>
        </w:rPr>
        <w:t>Proposal</w:t>
      </w:r>
      <w:r w:rsidRPr="002B5871">
        <w:rPr>
          <w:b/>
          <w:i/>
        </w:rPr>
        <w:t xml:space="preserve"> </w:t>
      </w:r>
      <w:r w:rsidR="005B60B5" w:rsidRPr="002B5871">
        <w:rPr>
          <w:b/>
          <w:i/>
        </w:rPr>
        <w:t>Submission and Selection</w:t>
      </w:r>
    </w:p>
    <w:p w:rsidR="00561B04" w:rsidRPr="002B5871" w:rsidRDefault="00561B04" w:rsidP="00CF3FF3">
      <w:pPr>
        <w:rPr>
          <w:b/>
        </w:rPr>
      </w:pPr>
    </w:p>
    <w:p w:rsidR="009A3E21" w:rsidRPr="00DB2122" w:rsidRDefault="009A3E21" w:rsidP="00CF3FF3">
      <w:pPr>
        <w:rPr>
          <w:b/>
        </w:rPr>
      </w:pPr>
      <w:r w:rsidRPr="002B5871">
        <w:rPr>
          <w:b/>
        </w:rPr>
        <w:t xml:space="preserve">3.1 </w:t>
      </w:r>
      <w:proofErr w:type="gramStart"/>
      <w:r w:rsidRPr="002B5871">
        <w:rPr>
          <w:b/>
        </w:rPr>
        <w:t xml:space="preserve">Offeror’s </w:t>
      </w:r>
      <w:r w:rsidRPr="00DB2122">
        <w:rPr>
          <w:b/>
        </w:rPr>
        <w:t>Understanding</w:t>
      </w:r>
      <w:proofErr w:type="gramEnd"/>
      <w:r w:rsidRPr="00DB2122">
        <w:rPr>
          <w:b/>
        </w:rPr>
        <w:t xml:space="preserve"> of the </w:t>
      </w:r>
      <w:r w:rsidR="00800A6F" w:rsidRPr="00DB2122">
        <w:rPr>
          <w:b/>
        </w:rPr>
        <w:t>RFP</w:t>
      </w:r>
    </w:p>
    <w:p w:rsidR="00561B04" w:rsidRPr="00DB2122" w:rsidRDefault="00561B04" w:rsidP="00CF3FF3"/>
    <w:p w:rsidR="009A3E21" w:rsidRPr="002B5871" w:rsidRDefault="009A3E21" w:rsidP="00CF3FF3">
      <w:r w:rsidRPr="00DB2122">
        <w:t xml:space="preserve">In responding to this </w:t>
      </w:r>
      <w:r w:rsidR="00800A6F" w:rsidRPr="00DB2122">
        <w:t>RFP</w:t>
      </w:r>
      <w:r w:rsidRPr="00DB2122">
        <w:t xml:space="preserve">, the Offeror </w:t>
      </w:r>
      <w:r w:rsidRPr="00DB2122">
        <w:rPr>
          <w:u w:val="single"/>
        </w:rPr>
        <w:t>fully</w:t>
      </w:r>
      <w:r w:rsidRPr="00DB2122">
        <w:t xml:space="preserve"> understands the </w:t>
      </w:r>
      <w:r w:rsidR="00800A6F" w:rsidRPr="00DB2122">
        <w:t>RFP</w:t>
      </w:r>
      <w:r w:rsidRPr="00DB2122">
        <w:t xml:space="preserve"> in its entirety and in details, including making any inquiries to EDC as necessary to gain such understanding. Clarification questions must be submitted by potential </w:t>
      </w:r>
      <w:r w:rsidR="00850859" w:rsidRPr="00DB2122">
        <w:t>offeror</w:t>
      </w:r>
      <w:r w:rsidRPr="00DB2122">
        <w:t>s</w:t>
      </w:r>
      <w:r w:rsidR="008F637C" w:rsidRPr="00DB2122">
        <w:t>—in writing—</w:t>
      </w:r>
      <w:r w:rsidRPr="00DB2122">
        <w:t xml:space="preserve">by </w:t>
      </w:r>
      <w:r w:rsidR="000E45C7" w:rsidRPr="00DB2122">
        <w:t xml:space="preserve">2:00 p.m. Eastern Daylight Time (EDT) on </w:t>
      </w:r>
      <w:r w:rsidR="00627AB4">
        <w:t>May 3</w:t>
      </w:r>
      <w:r w:rsidR="000E45C7" w:rsidRPr="00DB2122">
        <w:t>, 2013</w:t>
      </w:r>
      <w:r w:rsidRPr="00DB2122">
        <w:t xml:space="preserve">. Responses will be published in writing. EDC reserves the right to disqualify at its sole discretion any offeror who submits a </w:t>
      </w:r>
      <w:r w:rsidR="00800A6F" w:rsidRPr="00DB2122">
        <w:t>proposal</w:t>
      </w:r>
      <w:r w:rsidRPr="00DB2122">
        <w:t xml:space="preserve"> that is not responsive or that demonstrates less than such understanding.</w:t>
      </w:r>
      <w:r w:rsidR="00327C37" w:rsidRPr="00DB2122">
        <w:t xml:space="preserve"> That right extends to cancellation of </w:t>
      </w:r>
      <w:r w:rsidR="00CB3540" w:rsidRPr="00DB2122">
        <w:t xml:space="preserve">the contract if a contract </w:t>
      </w:r>
      <w:r w:rsidR="00327C37" w:rsidRPr="00DB2122">
        <w:t xml:space="preserve">has been made. Such disqualification and/or cancellation shall be at no fault, cost, or liability whatsoever to </w:t>
      </w:r>
      <w:r w:rsidR="00327C37" w:rsidRPr="002B5871">
        <w:t>EDC.</w:t>
      </w:r>
    </w:p>
    <w:p w:rsidR="00561B04" w:rsidRPr="002B5871" w:rsidRDefault="00561B04" w:rsidP="00CF3FF3">
      <w:pPr>
        <w:rPr>
          <w:b/>
        </w:rPr>
      </w:pPr>
    </w:p>
    <w:p w:rsidR="009A3E21" w:rsidRPr="002B5871" w:rsidRDefault="009A3E21" w:rsidP="00CF3FF3">
      <w:pPr>
        <w:rPr>
          <w:b/>
        </w:rPr>
      </w:pPr>
      <w:r w:rsidRPr="002B5871">
        <w:rPr>
          <w:b/>
        </w:rPr>
        <w:t>3.</w:t>
      </w:r>
      <w:r w:rsidR="005B60B5" w:rsidRPr="002B5871">
        <w:rPr>
          <w:b/>
        </w:rPr>
        <w:t>2</w:t>
      </w:r>
      <w:r w:rsidRPr="002B5871">
        <w:rPr>
          <w:b/>
        </w:rPr>
        <w:t xml:space="preserve"> Communication</w:t>
      </w:r>
    </w:p>
    <w:p w:rsidR="00561B04" w:rsidRPr="002B5871" w:rsidRDefault="00561B04" w:rsidP="00CF3FF3"/>
    <w:p w:rsidR="009A3E21" w:rsidRPr="002B5871" w:rsidRDefault="009A3E21" w:rsidP="00CF3FF3">
      <w:r w:rsidRPr="002B5871">
        <w:t xml:space="preserve">Verbal communication shall not be effective unless formally confirmed in writing by the EDC Contact Person in charge of managing this </w:t>
      </w:r>
      <w:r w:rsidR="00800A6F" w:rsidRPr="002B5871">
        <w:t>RFP</w:t>
      </w:r>
      <w:r w:rsidRPr="002B5871">
        <w:t xml:space="preserve"> process. In no case shall verbal communication govern over written communications.</w:t>
      </w:r>
    </w:p>
    <w:p w:rsidR="009A3E21" w:rsidRPr="00DB2122" w:rsidRDefault="009A3E21" w:rsidP="00CF3FF3"/>
    <w:p w:rsidR="009A3E21" w:rsidRPr="00DB2122" w:rsidRDefault="00CB3540" w:rsidP="00CF3FF3">
      <w:r w:rsidRPr="00DB2122">
        <w:t xml:space="preserve">Offerors’ </w:t>
      </w:r>
      <w:r w:rsidR="009A3E21" w:rsidRPr="00DB2122">
        <w:t xml:space="preserve">inquiries, questions, and requests for clarification related to this </w:t>
      </w:r>
      <w:r w:rsidR="00800A6F" w:rsidRPr="00DB2122">
        <w:t>RFP</w:t>
      </w:r>
      <w:r w:rsidR="009A3E21" w:rsidRPr="00DB2122">
        <w:t xml:space="preserve"> are to be directed in writing </w:t>
      </w:r>
      <w:r w:rsidRPr="00DB2122">
        <w:t xml:space="preserve">in English </w:t>
      </w:r>
      <w:r w:rsidR="00832AB9" w:rsidRPr="00DB2122">
        <w:t xml:space="preserve">before </w:t>
      </w:r>
      <w:r w:rsidR="000E45C7" w:rsidRPr="00DB2122">
        <w:t xml:space="preserve">2:00 p.m. EDT </w:t>
      </w:r>
      <w:r w:rsidR="00627AB4">
        <w:t>on May 3</w:t>
      </w:r>
      <w:r w:rsidR="000E45C7" w:rsidRPr="00DB2122">
        <w:t xml:space="preserve">, 2013 </w:t>
      </w:r>
      <w:r w:rsidRPr="00DB2122">
        <w:t>to</w:t>
      </w:r>
      <w:r w:rsidR="009A3E21" w:rsidRPr="00DB2122">
        <w:t>:</w:t>
      </w:r>
    </w:p>
    <w:p w:rsidR="009A3E21" w:rsidRPr="00DB2122" w:rsidRDefault="009A3E21" w:rsidP="00CF3FF3"/>
    <w:p w:rsidR="009A3E21" w:rsidRPr="00DB2122" w:rsidRDefault="009A3E21" w:rsidP="00CF3FF3">
      <w:pPr>
        <w:ind w:firstLine="720"/>
      </w:pPr>
      <w:r w:rsidRPr="00DB2122">
        <w:t xml:space="preserve">Education Development Center, Inc. </w:t>
      </w:r>
    </w:p>
    <w:p w:rsidR="009A3E21" w:rsidRPr="00DB2122" w:rsidRDefault="009A3E21" w:rsidP="00CF3FF3">
      <w:pPr>
        <w:ind w:firstLine="720"/>
      </w:pPr>
      <w:r w:rsidRPr="00DB2122">
        <w:t>Attention:</w:t>
      </w:r>
      <w:r w:rsidRPr="00DB2122">
        <w:tab/>
      </w:r>
      <w:r w:rsidR="00D84706" w:rsidRPr="00DB2122">
        <w:t>Kim Netter</w:t>
      </w:r>
    </w:p>
    <w:p w:rsidR="009A3E21" w:rsidRPr="00DB2122" w:rsidRDefault="009A3E21" w:rsidP="00CF3FF3">
      <w:pPr>
        <w:ind w:firstLine="720"/>
      </w:pPr>
      <w:r w:rsidRPr="00DB2122">
        <w:t>E-mail:</w:t>
      </w:r>
      <w:r w:rsidRPr="00DB2122">
        <w:tab/>
      </w:r>
      <w:r w:rsidRPr="00DB2122">
        <w:tab/>
      </w:r>
      <w:r w:rsidR="00D84706" w:rsidRPr="00DB2122">
        <w:t>knetter</w:t>
      </w:r>
      <w:r w:rsidR="000E45C7" w:rsidRPr="00DB2122">
        <w:t>@edc.org</w:t>
      </w:r>
    </w:p>
    <w:p w:rsidR="009A3E21" w:rsidRPr="002B5871" w:rsidRDefault="009A3E21" w:rsidP="00CF3FF3"/>
    <w:p w:rsidR="009A3E21" w:rsidRPr="002B5871" w:rsidRDefault="009A3E21" w:rsidP="00CF3FF3">
      <w:pPr>
        <w:rPr>
          <w:b/>
        </w:rPr>
      </w:pPr>
      <w:r w:rsidRPr="002B5871">
        <w:rPr>
          <w:b/>
        </w:rPr>
        <w:t>3.</w:t>
      </w:r>
      <w:r w:rsidR="005B60B5" w:rsidRPr="002B5871">
        <w:rPr>
          <w:b/>
        </w:rPr>
        <w:t>3</w:t>
      </w:r>
      <w:r w:rsidRPr="002B5871">
        <w:rPr>
          <w:b/>
        </w:rPr>
        <w:t xml:space="preserve"> </w:t>
      </w:r>
      <w:r w:rsidR="00800A6F" w:rsidRPr="002B5871">
        <w:rPr>
          <w:b/>
        </w:rPr>
        <w:t>Proposal</w:t>
      </w:r>
      <w:r w:rsidRPr="002B5871">
        <w:rPr>
          <w:b/>
        </w:rPr>
        <w:t xml:space="preserve"> Submission</w:t>
      </w:r>
    </w:p>
    <w:p w:rsidR="00561B04" w:rsidRPr="002B5871" w:rsidRDefault="00561B04" w:rsidP="00CF3FF3"/>
    <w:p w:rsidR="00CF3FF3" w:rsidRPr="002B5871" w:rsidRDefault="00CF3FF3" w:rsidP="00CF3FF3">
      <w:pPr>
        <w:tabs>
          <w:tab w:val="left" w:pos="360"/>
          <w:tab w:val="left" w:pos="10080"/>
        </w:tabs>
        <w:ind w:left="-90"/>
        <w:rPr>
          <w:rFonts w:cs="Arial"/>
        </w:rPr>
      </w:pPr>
      <w:r w:rsidRPr="002B5871">
        <w:rPr>
          <w:rFonts w:cs="Arial"/>
        </w:rPr>
        <w:t xml:space="preserve">All responses to this RFP must include the following:  </w:t>
      </w:r>
    </w:p>
    <w:p w:rsidR="00CF3FF3" w:rsidRPr="00DB2122" w:rsidRDefault="00CF3FF3" w:rsidP="00CF3FF3">
      <w:pPr>
        <w:tabs>
          <w:tab w:val="left" w:pos="360"/>
          <w:tab w:val="left" w:pos="10080"/>
        </w:tabs>
        <w:ind w:left="-90"/>
        <w:rPr>
          <w:rFonts w:cs="Arial"/>
        </w:rPr>
      </w:pPr>
    </w:p>
    <w:p w:rsidR="00CF3FF3" w:rsidRPr="00DB2122" w:rsidRDefault="00CF3FF3" w:rsidP="00CF3FF3">
      <w:pPr>
        <w:numPr>
          <w:ilvl w:val="0"/>
          <w:numId w:val="16"/>
        </w:numPr>
      </w:pPr>
      <w:r w:rsidRPr="00DB2122">
        <w:t xml:space="preserve">A detailed </w:t>
      </w:r>
      <w:r w:rsidR="00624656" w:rsidRPr="00DB2122">
        <w:t xml:space="preserve">technical </w:t>
      </w:r>
      <w:r w:rsidRPr="00DB2122">
        <w:t>proposal of what exactly will be provided to EDC, including a narrative to justify the choices proposed will meet EDC’s needs outlined in Section 4 and all technical information</w:t>
      </w:r>
      <w:r w:rsidR="000E45C7" w:rsidRPr="00DB2122">
        <w:t>.</w:t>
      </w:r>
    </w:p>
    <w:p w:rsidR="00624656" w:rsidRPr="00DB2122" w:rsidRDefault="00624656" w:rsidP="00CF3FF3">
      <w:pPr>
        <w:numPr>
          <w:ilvl w:val="0"/>
          <w:numId w:val="16"/>
        </w:numPr>
      </w:pPr>
      <w:r w:rsidRPr="00DB2122">
        <w:t>A detailed price proposal in accordance with Section 5.</w:t>
      </w:r>
    </w:p>
    <w:p w:rsidR="00CF3FF3" w:rsidRPr="00DB2122" w:rsidRDefault="00CF3FF3" w:rsidP="00CF3FF3">
      <w:pPr>
        <w:numPr>
          <w:ilvl w:val="0"/>
          <w:numId w:val="16"/>
        </w:numPr>
      </w:pPr>
      <w:r w:rsidRPr="00DB2122">
        <w:t xml:space="preserve">A description of similar work performed by the offeror.  </w:t>
      </w:r>
    </w:p>
    <w:p w:rsidR="00CF3FF3" w:rsidRPr="00DB2122" w:rsidRDefault="00CF3FF3" w:rsidP="00CF3FF3">
      <w:pPr>
        <w:numPr>
          <w:ilvl w:val="0"/>
          <w:numId w:val="16"/>
        </w:numPr>
      </w:pPr>
      <w:r w:rsidRPr="00DB2122">
        <w:t>A list of qualified professional and technical personnel, proposed under the offeror’s proposal, including details of their relevant experience and relevant assignments in the past three years.</w:t>
      </w:r>
    </w:p>
    <w:p w:rsidR="00CF3FF3" w:rsidRPr="00DB2122" w:rsidRDefault="00CF3FF3" w:rsidP="00CF3FF3"/>
    <w:p w:rsidR="009A3E21" w:rsidRPr="00DB2122" w:rsidRDefault="00800A6F" w:rsidP="00CF3FF3">
      <w:r w:rsidRPr="00DB2122">
        <w:t>Proposal</w:t>
      </w:r>
      <w:r w:rsidR="009A3E21" w:rsidRPr="00DB2122">
        <w:t xml:space="preserve"> must be delivered via email to:</w:t>
      </w:r>
    </w:p>
    <w:p w:rsidR="009A3E21" w:rsidRPr="00DB2122" w:rsidRDefault="009A3E21" w:rsidP="00CF3FF3"/>
    <w:p w:rsidR="009A3E21" w:rsidRPr="002B5871" w:rsidRDefault="009A3E21" w:rsidP="00CF3FF3">
      <w:pPr>
        <w:ind w:firstLine="720"/>
      </w:pPr>
      <w:r w:rsidRPr="002B5871">
        <w:lastRenderedPageBreak/>
        <w:t xml:space="preserve">Education Development Center, Inc. </w:t>
      </w:r>
    </w:p>
    <w:p w:rsidR="008F637C" w:rsidRPr="00DB2122" w:rsidRDefault="008F637C" w:rsidP="00CF3FF3">
      <w:pPr>
        <w:ind w:firstLine="720"/>
      </w:pPr>
      <w:r w:rsidRPr="002B5871">
        <w:t>Attention:</w:t>
      </w:r>
      <w:r w:rsidRPr="00DB2122">
        <w:tab/>
      </w:r>
      <w:r w:rsidR="00D84706" w:rsidRPr="00DB2122">
        <w:t>Kim Netter</w:t>
      </w:r>
    </w:p>
    <w:p w:rsidR="008F637C" w:rsidRPr="00DB2122" w:rsidRDefault="008F637C" w:rsidP="00CF3FF3">
      <w:pPr>
        <w:ind w:firstLine="720"/>
      </w:pPr>
      <w:r w:rsidRPr="00DB2122">
        <w:t>E-mail:</w:t>
      </w:r>
      <w:r w:rsidRPr="00DB2122">
        <w:tab/>
      </w:r>
      <w:r w:rsidRPr="00DB2122">
        <w:tab/>
      </w:r>
      <w:r w:rsidR="00D84706" w:rsidRPr="00DB2122">
        <w:t>knetter</w:t>
      </w:r>
      <w:r w:rsidR="000E45C7" w:rsidRPr="00DB2122">
        <w:t>@edc.org</w:t>
      </w:r>
    </w:p>
    <w:p w:rsidR="009A3E21" w:rsidRPr="002B5871" w:rsidRDefault="009A3E21" w:rsidP="00CF3FF3"/>
    <w:p w:rsidR="00CB3540" w:rsidRPr="002B5871" w:rsidRDefault="009A3E21" w:rsidP="00CF3FF3">
      <w:pPr>
        <w:rPr>
          <w:b/>
        </w:rPr>
      </w:pPr>
      <w:r w:rsidRPr="002B5871">
        <w:t xml:space="preserve">All </w:t>
      </w:r>
      <w:r w:rsidR="00800A6F" w:rsidRPr="002B5871">
        <w:t>proposal</w:t>
      </w:r>
      <w:r w:rsidRPr="002B5871">
        <w:t>s must be received by EDC, bef</w:t>
      </w:r>
      <w:r w:rsidR="00627AB4">
        <w:t>ore 5:00 p.m. EDT on May 8</w:t>
      </w:r>
      <w:r w:rsidR="00D84706">
        <w:t>, 2013.</w:t>
      </w:r>
    </w:p>
    <w:p w:rsidR="00CB3540" w:rsidRPr="002B5871" w:rsidRDefault="00CB3540" w:rsidP="00CF3FF3">
      <w:pPr>
        <w:rPr>
          <w:b/>
        </w:rPr>
      </w:pPr>
      <w:r w:rsidRPr="002B5871">
        <w:rPr>
          <w:b/>
        </w:rPr>
        <w:t>3.3.1 Accepted Proposals</w:t>
      </w:r>
    </w:p>
    <w:p w:rsidR="00CB3540" w:rsidRPr="002B5871" w:rsidRDefault="00CB3540" w:rsidP="00CF3FF3">
      <w:pPr>
        <w:ind w:left="360"/>
      </w:pPr>
    </w:p>
    <w:p w:rsidR="00CB3540" w:rsidRDefault="00627AB4" w:rsidP="00CF3FF3">
      <w:r>
        <w:t>All</w:t>
      </w:r>
      <w:r w:rsidR="00420789">
        <w:t xml:space="preserve"> </w:t>
      </w:r>
      <w:r w:rsidR="00CB3540" w:rsidRPr="00DB2122">
        <w:t xml:space="preserve">proposals will be examined </w:t>
      </w:r>
      <w:r>
        <w:t>and scored in accordance with the evaluation criteria stated in section 3.4 and this will</w:t>
      </w:r>
      <w:r w:rsidR="00CB3540" w:rsidRPr="00DB2122">
        <w:t xml:space="preserve"> determine </w:t>
      </w:r>
      <w:r w:rsidR="009A6941">
        <w:t>which proposals</w:t>
      </w:r>
      <w:r w:rsidR="00CB3540" w:rsidRPr="00DB2122">
        <w:t xml:space="preserve"> meet the administrative requirements of this RFP.  EDC will then announce </w:t>
      </w:r>
      <w:r w:rsidR="00CB3540" w:rsidRPr="002B5871">
        <w:t xml:space="preserve">those </w:t>
      </w:r>
      <w:r w:rsidR="00D114D3" w:rsidRPr="002B5871">
        <w:t>offerors</w:t>
      </w:r>
      <w:r w:rsidR="00CB3540" w:rsidRPr="002B5871">
        <w:t xml:space="preserve"> whose proposals have been accepted, and therefore will be reviewed.  </w:t>
      </w:r>
    </w:p>
    <w:p w:rsidR="000E45C7" w:rsidRPr="002B5871" w:rsidRDefault="000E45C7" w:rsidP="00CF3FF3">
      <w:pPr>
        <w:rPr>
          <w:b/>
        </w:rPr>
      </w:pPr>
    </w:p>
    <w:p w:rsidR="009A3E21" w:rsidRPr="002B5871" w:rsidRDefault="009A3E21" w:rsidP="00CF3FF3">
      <w:pPr>
        <w:rPr>
          <w:b/>
        </w:rPr>
      </w:pPr>
      <w:r w:rsidRPr="002B5871">
        <w:rPr>
          <w:b/>
        </w:rPr>
        <w:t>3.</w:t>
      </w:r>
      <w:r w:rsidR="005B60B5" w:rsidRPr="002B5871">
        <w:rPr>
          <w:b/>
        </w:rPr>
        <w:t>4</w:t>
      </w:r>
      <w:r w:rsidRPr="002B5871">
        <w:rPr>
          <w:b/>
        </w:rPr>
        <w:t xml:space="preserve"> Evaluation Criteria</w:t>
      </w:r>
      <w:r w:rsidR="008F742B" w:rsidRPr="002B5871">
        <w:rPr>
          <w:b/>
        </w:rPr>
        <w:t xml:space="preserve"> and Method of Award</w:t>
      </w:r>
    </w:p>
    <w:p w:rsidR="008F742B" w:rsidRPr="002B5871" w:rsidRDefault="008F742B" w:rsidP="00CF3FF3">
      <w:pPr>
        <w:ind w:left="360"/>
      </w:pPr>
    </w:p>
    <w:p w:rsidR="00CC20A6" w:rsidRPr="00683D9F" w:rsidRDefault="00CC20A6" w:rsidP="00CC20A6">
      <w:r w:rsidRPr="004268AD">
        <w:t>The evaluation of each response to this RFP will be based on its demonstrated competence, compliance, format, and organization. The purpose of this RFP is to identify those organizations that have the interest, capability, and financial strength to supply the services</w:t>
      </w:r>
      <w:r w:rsidRPr="004268AD">
        <w:rPr>
          <w:color w:val="C0C0C0"/>
        </w:rPr>
        <w:t xml:space="preserve"> </w:t>
      </w:r>
      <w:r w:rsidRPr="004268AD">
        <w:t>identified in Section 4.</w:t>
      </w:r>
    </w:p>
    <w:p w:rsidR="00CC20A6" w:rsidRPr="00683D9F" w:rsidRDefault="00CC20A6" w:rsidP="00CC20A6">
      <w:pPr>
        <w:rPr>
          <w:b/>
        </w:rPr>
      </w:pPr>
    </w:p>
    <w:p w:rsidR="00CC20A6" w:rsidRPr="00683D9F" w:rsidRDefault="00CC20A6" w:rsidP="00CC20A6">
      <w:r w:rsidRPr="00683D9F">
        <w:t>Evaluation Criteria:</w:t>
      </w:r>
    </w:p>
    <w:p w:rsidR="00CC20A6" w:rsidRPr="00683D9F" w:rsidRDefault="00CC20A6" w:rsidP="00CC20A6">
      <w:pPr>
        <w:rPr>
          <w:b/>
        </w:rPr>
      </w:pPr>
    </w:p>
    <w:p w:rsidR="00E27BE5" w:rsidRPr="00683D9F" w:rsidRDefault="00E27BE5" w:rsidP="00E27BE5">
      <w:pPr>
        <w:rPr>
          <w:b/>
        </w:rPr>
      </w:pPr>
      <w:r w:rsidRPr="00683D9F">
        <w:t>Evaluation Criteria:</w:t>
      </w:r>
    </w:p>
    <w:p w:rsidR="00E27BE5" w:rsidRPr="00683D9F" w:rsidRDefault="00E27BE5" w:rsidP="00E27BE5">
      <w:pPr>
        <w:rPr>
          <w:b/>
        </w:rPr>
      </w:pPr>
    </w:p>
    <w:p w:rsidR="00E27BE5" w:rsidRPr="00683D9F" w:rsidRDefault="00E27BE5" w:rsidP="00E27BE5">
      <w:pPr>
        <w:numPr>
          <w:ilvl w:val="0"/>
          <w:numId w:val="15"/>
        </w:numPr>
      </w:pPr>
      <w:r w:rsidRPr="00683D9F">
        <w:t xml:space="preserve">Technical/Design Approach; </w:t>
      </w:r>
      <w:r w:rsidR="009A6941" w:rsidRPr="00683D9F">
        <w:t>40%</w:t>
      </w:r>
    </w:p>
    <w:p w:rsidR="00E27BE5" w:rsidRPr="00683D9F" w:rsidRDefault="00E27BE5" w:rsidP="00E27BE5">
      <w:pPr>
        <w:numPr>
          <w:ilvl w:val="0"/>
          <w:numId w:val="15"/>
        </w:numPr>
      </w:pPr>
      <w:r w:rsidRPr="00683D9F">
        <w:t>Project Management; 20%</w:t>
      </w:r>
    </w:p>
    <w:p w:rsidR="00E27BE5" w:rsidRPr="00683D9F" w:rsidRDefault="00E27BE5" w:rsidP="00E27BE5">
      <w:pPr>
        <w:numPr>
          <w:ilvl w:val="0"/>
          <w:numId w:val="15"/>
        </w:numPr>
      </w:pPr>
      <w:r w:rsidRPr="00683D9F">
        <w:t>Capacity; 20%</w:t>
      </w:r>
    </w:p>
    <w:p w:rsidR="00E27BE5" w:rsidRPr="00683D9F" w:rsidRDefault="00E27BE5" w:rsidP="00E27BE5">
      <w:pPr>
        <w:numPr>
          <w:ilvl w:val="0"/>
          <w:numId w:val="15"/>
        </w:numPr>
      </w:pPr>
      <w:r w:rsidRPr="00683D9F">
        <w:t>Prior Experience and expertise</w:t>
      </w:r>
      <w:r w:rsidR="00627AB4" w:rsidRPr="00683D9F">
        <w:t xml:space="preserve"> (non-EDC)</w:t>
      </w:r>
      <w:r w:rsidRPr="00683D9F">
        <w:t xml:space="preserve">; </w:t>
      </w:r>
      <w:r w:rsidR="009A6941" w:rsidRPr="00683D9F">
        <w:t>20</w:t>
      </w:r>
      <w:r w:rsidRPr="00683D9F">
        <w:t>%</w:t>
      </w:r>
    </w:p>
    <w:p w:rsidR="00CC20A6" w:rsidRPr="002B5871" w:rsidRDefault="00CC20A6" w:rsidP="00CC20A6"/>
    <w:p w:rsidR="00CC20A6" w:rsidRPr="002B5871" w:rsidRDefault="00CC20A6" w:rsidP="00CC20A6">
      <w:r w:rsidRPr="002B5871">
        <w:t>Cost proposals will be evaluated, but will not be assigned a rating. The evaluation of cost will include a determination of cost realism, completeness, and reasonableness. Cost realism is defined as the offerors’ ability to project costs which are realistic for the work to be performed; reflect a clear understanding of the requirements; and are consistent with the offeror’s technical capacity.</w:t>
      </w:r>
    </w:p>
    <w:p w:rsidR="00CC20A6" w:rsidRPr="002B5871" w:rsidRDefault="00CC20A6" w:rsidP="00CC20A6"/>
    <w:p w:rsidR="009A3E21" w:rsidRPr="002B5871" w:rsidRDefault="009A3E21" w:rsidP="00CF3FF3">
      <w:pPr>
        <w:rPr>
          <w:b/>
        </w:rPr>
      </w:pPr>
      <w:r w:rsidRPr="002B5871">
        <w:rPr>
          <w:b/>
        </w:rPr>
        <w:t>3.</w:t>
      </w:r>
      <w:r w:rsidR="005B60B5" w:rsidRPr="002B5871">
        <w:rPr>
          <w:b/>
        </w:rPr>
        <w:t>4</w:t>
      </w:r>
      <w:r w:rsidRPr="002B5871">
        <w:rPr>
          <w:b/>
        </w:rPr>
        <w:t xml:space="preserve">.1 Selection </w:t>
      </w:r>
    </w:p>
    <w:p w:rsidR="008F637C" w:rsidRPr="002B5871" w:rsidRDefault="008F637C" w:rsidP="00CF3FF3"/>
    <w:p w:rsidR="00561B04" w:rsidRPr="002B5871" w:rsidRDefault="008F742B" w:rsidP="00CF3FF3">
      <w:r w:rsidRPr="002B5871">
        <w:t xml:space="preserve">EDC may award one or more contracts resulting from this </w:t>
      </w:r>
      <w:r w:rsidR="00970185" w:rsidRPr="002B5871">
        <w:t>RFP</w:t>
      </w:r>
      <w:r w:rsidRPr="002B5871">
        <w:t xml:space="preserve"> to the offeror(s) whose quotation(s) conforming to this </w:t>
      </w:r>
      <w:r w:rsidR="00EA3379">
        <w:t>RFP</w:t>
      </w:r>
      <w:r w:rsidRPr="002B5871">
        <w:t xml:space="preserve"> offer(s) the greatest value. EDC may also (a) reject any or all quotations, (b) accept other than the lowest cost quotation, (c) accept more than one quotation, (d) accept alternate quotations, and (e) waive informalities and minor irregularities in quotations received.</w:t>
      </w:r>
    </w:p>
    <w:p w:rsidR="008F742B" w:rsidRPr="002B5871" w:rsidRDefault="008F742B" w:rsidP="00CF3FF3">
      <w:pPr>
        <w:rPr>
          <w:b/>
          <w:i/>
        </w:rPr>
      </w:pPr>
    </w:p>
    <w:p w:rsidR="009A3E21" w:rsidRPr="002B5871" w:rsidRDefault="009A3E21" w:rsidP="00CF3FF3">
      <w:pPr>
        <w:rPr>
          <w:b/>
          <w:i/>
        </w:rPr>
      </w:pPr>
      <w:r w:rsidRPr="002B5871">
        <w:rPr>
          <w:b/>
          <w:i/>
        </w:rPr>
        <w:t xml:space="preserve">4. </w:t>
      </w:r>
      <w:r w:rsidR="005B60B5" w:rsidRPr="002B5871">
        <w:rPr>
          <w:b/>
          <w:i/>
        </w:rPr>
        <w:t xml:space="preserve">Technical </w:t>
      </w:r>
      <w:r w:rsidRPr="002B5871">
        <w:rPr>
          <w:b/>
          <w:i/>
        </w:rPr>
        <w:t>Specifications &amp; Requirements</w:t>
      </w:r>
    </w:p>
    <w:p w:rsidR="009A3E21" w:rsidRPr="002B5871" w:rsidRDefault="009A3E21" w:rsidP="00CF3FF3"/>
    <w:p w:rsidR="00970185" w:rsidRPr="002B5871" w:rsidRDefault="00970185" w:rsidP="00CF3FF3">
      <w:pPr>
        <w:rPr>
          <w:b/>
        </w:rPr>
      </w:pPr>
      <w:r w:rsidRPr="002B5871">
        <w:rPr>
          <w:b/>
        </w:rPr>
        <w:t>4.1 Statement of Work</w:t>
      </w:r>
    </w:p>
    <w:p w:rsidR="00970185" w:rsidRPr="002B5871" w:rsidRDefault="00970185" w:rsidP="00CF3FF3"/>
    <w:p w:rsidR="000E45C7" w:rsidRDefault="000E45C7" w:rsidP="000E45C7">
      <w:r>
        <w:t xml:space="preserve">There </w:t>
      </w:r>
      <w:r w:rsidR="00D51602">
        <w:t xml:space="preserve">will be </w:t>
      </w:r>
      <w:r>
        <w:t>eight</w:t>
      </w:r>
      <w:r w:rsidR="00D51602">
        <w:t xml:space="preserve"> print</w:t>
      </w:r>
      <w:r>
        <w:t xml:space="preserve"> Snapshots in all; six are completed and two are in process. Specifically, the multimedia vendor will be asked to create and deliver eight separate multimedia products that contain:</w:t>
      </w:r>
    </w:p>
    <w:p w:rsidR="000E45C7" w:rsidRDefault="000E45C7" w:rsidP="000E45C7">
      <w:pPr>
        <w:pStyle w:val="ListParagraph"/>
        <w:numPr>
          <w:ilvl w:val="0"/>
          <w:numId w:val="22"/>
        </w:numPr>
        <w:contextualSpacing w:val="0"/>
      </w:pPr>
      <w:r>
        <w:t>Still photography</w:t>
      </w:r>
    </w:p>
    <w:p w:rsidR="000E45C7" w:rsidRDefault="000E45C7" w:rsidP="000E45C7">
      <w:pPr>
        <w:pStyle w:val="ListParagraph"/>
        <w:numPr>
          <w:ilvl w:val="0"/>
          <w:numId w:val="22"/>
        </w:numPr>
        <w:contextualSpacing w:val="0"/>
      </w:pPr>
      <w:r>
        <w:t xml:space="preserve">Audio capture of interviews </w:t>
      </w:r>
    </w:p>
    <w:p w:rsidR="000E45C7" w:rsidRDefault="000E45C7" w:rsidP="000E45C7">
      <w:pPr>
        <w:pStyle w:val="ListParagraph"/>
        <w:numPr>
          <w:ilvl w:val="0"/>
          <w:numId w:val="22"/>
        </w:numPr>
        <w:contextualSpacing w:val="0"/>
      </w:pPr>
      <w:r>
        <w:t>Audio video capture of school settings and interviews</w:t>
      </w:r>
    </w:p>
    <w:p w:rsidR="000E45C7" w:rsidRDefault="000E45C7" w:rsidP="000E45C7"/>
    <w:p w:rsidR="000E45C7" w:rsidRDefault="000E45C7" w:rsidP="000E45C7">
      <w:pPr>
        <w:pStyle w:val="ListParagraph"/>
        <w:numPr>
          <w:ilvl w:val="0"/>
          <w:numId w:val="23"/>
        </w:numPr>
        <w:contextualSpacing w:val="0"/>
      </w:pPr>
      <w:r>
        <w:t>The eight final products will be an amalgam of the above</w:t>
      </w:r>
    </w:p>
    <w:p w:rsidR="000E45C7" w:rsidRDefault="000E45C7" w:rsidP="000E45C7">
      <w:pPr>
        <w:pStyle w:val="ListParagraph"/>
        <w:numPr>
          <w:ilvl w:val="0"/>
          <w:numId w:val="23"/>
        </w:numPr>
        <w:contextualSpacing w:val="0"/>
      </w:pPr>
      <w:r>
        <w:lastRenderedPageBreak/>
        <w:t>Each product should be at most 4 minutes in length</w:t>
      </w:r>
    </w:p>
    <w:p w:rsidR="000E45C7" w:rsidRDefault="000E45C7" w:rsidP="000E45C7">
      <w:pPr>
        <w:pStyle w:val="ListParagraph"/>
        <w:numPr>
          <w:ilvl w:val="0"/>
          <w:numId w:val="23"/>
        </w:numPr>
        <w:contextualSpacing w:val="0"/>
      </w:pPr>
      <w:r>
        <w:t>Settings for the audio/visual work will be at least 5 and no more than 10 SS/HS communities throughout the country. Site visits will be grouped together as best as possible to contain the number of trips.</w:t>
      </w:r>
    </w:p>
    <w:p w:rsidR="000E45C7" w:rsidRDefault="000E45C7" w:rsidP="000E45C7">
      <w:pPr>
        <w:pStyle w:val="ListParagraph"/>
        <w:numPr>
          <w:ilvl w:val="0"/>
          <w:numId w:val="23"/>
        </w:numPr>
        <w:contextualSpacing w:val="0"/>
      </w:pPr>
      <w:r>
        <w:t xml:space="preserve">On-site work should be at least one day per community </w:t>
      </w:r>
    </w:p>
    <w:p w:rsidR="000E45C7" w:rsidRDefault="000E45C7" w:rsidP="000E45C7">
      <w:pPr>
        <w:pStyle w:val="ListParagraph"/>
      </w:pPr>
    </w:p>
    <w:p w:rsidR="000E45C7" w:rsidRPr="000E45C7" w:rsidRDefault="000E45C7" w:rsidP="000E45C7">
      <w:pPr>
        <w:rPr>
          <w:b/>
        </w:rPr>
      </w:pPr>
      <w:r w:rsidRPr="000E45C7">
        <w:rPr>
          <w:b/>
        </w:rPr>
        <w:t>Tasks</w:t>
      </w:r>
    </w:p>
    <w:p w:rsidR="000E45C7" w:rsidRDefault="000E45C7" w:rsidP="000E45C7">
      <w:r>
        <w:t xml:space="preserve">Working with and guided by an EDC project manager, the multimedia production vendor will be responsible for: </w:t>
      </w:r>
    </w:p>
    <w:p w:rsidR="000E45C7" w:rsidRDefault="000E45C7" w:rsidP="000E45C7">
      <w:pPr>
        <w:pStyle w:val="ListParagraph"/>
        <w:numPr>
          <w:ilvl w:val="0"/>
          <w:numId w:val="24"/>
        </w:numPr>
        <w:contextualSpacing w:val="0"/>
      </w:pPr>
      <w:r>
        <w:t>Creating storyboards for each of the eight products</w:t>
      </w:r>
    </w:p>
    <w:p w:rsidR="000E45C7" w:rsidRDefault="000E45C7" w:rsidP="000E45C7">
      <w:pPr>
        <w:pStyle w:val="ListParagraph"/>
        <w:numPr>
          <w:ilvl w:val="0"/>
          <w:numId w:val="24"/>
        </w:numPr>
        <w:contextualSpacing w:val="0"/>
      </w:pPr>
      <w:r>
        <w:t>Planning the audio/visual shoot</w:t>
      </w:r>
    </w:p>
    <w:p w:rsidR="000E45C7" w:rsidRDefault="000E45C7" w:rsidP="000E45C7">
      <w:pPr>
        <w:pStyle w:val="ListParagraph"/>
        <w:numPr>
          <w:ilvl w:val="0"/>
          <w:numId w:val="24"/>
        </w:numPr>
        <w:contextualSpacing w:val="0"/>
      </w:pPr>
      <w:r>
        <w:t>Supplementary interviewing of grantees (project manager will do the majority of interviewing)</w:t>
      </w:r>
    </w:p>
    <w:p w:rsidR="000E45C7" w:rsidRDefault="000E45C7" w:rsidP="000E45C7">
      <w:pPr>
        <w:pStyle w:val="ListParagraph"/>
        <w:numPr>
          <w:ilvl w:val="0"/>
          <w:numId w:val="24"/>
        </w:numPr>
        <w:contextualSpacing w:val="0"/>
      </w:pPr>
      <w:r>
        <w:t>Directing the audio/visual shoot</w:t>
      </w:r>
    </w:p>
    <w:p w:rsidR="000E45C7" w:rsidRDefault="000E45C7" w:rsidP="000E45C7">
      <w:pPr>
        <w:pStyle w:val="ListParagraph"/>
        <w:numPr>
          <w:ilvl w:val="0"/>
          <w:numId w:val="24"/>
        </w:numPr>
        <w:contextualSpacing w:val="0"/>
      </w:pPr>
      <w:r>
        <w:t xml:space="preserve">Capturing previously agreed upon elements listed as they pertain to each snapshot product </w:t>
      </w:r>
    </w:p>
    <w:p w:rsidR="000E45C7" w:rsidRDefault="000E45C7" w:rsidP="000E45C7">
      <w:pPr>
        <w:pStyle w:val="ListParagraph"/>
        <w:numPr>
          <w:ilvl w:val="0"/>
          <w:numId w:val="24"/>
        </w:numPr>
        <w:contextualSpacing w:val="0"/>
      </w:pPr>
      <w:r>
        <w:t>Five rounds of editing including titling and graphic effects (if warranted)</w:t>
      </w:r>
    </w:p>
    <w:p w:rsidR="000E45C7" w:rsidRPr="00921D6F" w:rsidRDefault="000E45C7" w:rsidP="000E45C7">
      <w:pPr>
        <w:pStyle w:val="ListParagraph"/>
        <w:numPr>
          <w:ilvl w:val="0"/>
          <w:numId w:val="24"/>
        </w:numPr>
        <w:contextualSpacing w:val="0"/>
      </w:pPr>
      <w:r>
        <w:t>Music selection and purchase (if required)</w:t>
      </w:r>
    </w:p>
    <w:p w:rsidR="00970185" w:rsidRPr="002B5871" w:rsidRDefault="00970185" w:rsidP="00CF3FF3">
      <w:pPr>
        <w:pStyle w:val="NormalWeb"/>
        <w:spacing w:before="0" w:beforeAutospacing="0" w:after="0" w:afterAutospacing="0"/>
        <w:rPr>
          <w:rFonts w:ascii="Calibri" w:hAnsi="Calibri"/>
          <w:color w:val="FF0000"/>
          <w:sz w:val="22"/>
          <w:szCs w:val="22"/>
        </w:rPr>
      </w:pPr>
    </w:p>
    <w:p w:rsidR="00970185" w:rsidRPr="000E45C7" w:rsidRDefault="00970185" w:rsidP="000E45C7">
      <w:pPr>
        <w:pStyle w:val="ListParagraph"/>
        <w:numPr>
          <w:ilvl w:val="1"/>
          <w:numId w:val="23"/>
        </w:numPr>
        <w:rPr>
          <w:b/>
        </w:rPr>
      </w:pPr>
      <w:r w:rsidRPr="000E45C7">
        <w:rPr>
          <w:b/>
        </w:rPr>
        <w:t>Deliverables and Milestones</w:t>
      </w:r>
    </w:p>
    <w:p w:rsidR="000E45C7" w:rsidRPr="000E45C7" w:rsidRDefault="000E45C7" w:rsidP="000E45C7">
      <w:pPr>
        <w:pStyle w:val="ListParagraph"/>
        <w:rPr>
          <w:b/>
        </w:rPr>
      </w:pPr>
    </w:p>
    <w:tbl>
      <w:tblPr>
        <w:tblStyle w:val="TableGrid"/>
        <w:tblW w:w="0" w:type="auto"/>
        <w:jc w:val="center"/>
        <w:tblInd w:w="-481" w:type="dxa"/>
        <w:tblLook w:val="04A0" w:firstRow="1" w:lastRow="0" w:firstColumn="1" w:lastColumn="0" w:noHBand="0" w:noVBand="1"/>
      </w:tblPr>
      <w:tblGrid>
        <w:gridCol w:w="2320"/>
        <w:gridCol w:w="2949"/>
        <w:gridCol w:w="2070"/>
      </w:tblGrid>
      <w:tr w:rsidR="000E45C7" w:rsidTr="00D84706">
        <w:trPr>
          <w:jc w:val="center"/>
        </w:trPr>
        <w:tc>
          <w:tcPr>
            <w:tcW w:w="2320" w:type="dxa"/>
            <w:shd w:val="clear" w:color="auto" w:fill="D9D9D9" w:themeFill="background1" w:themeFillShade="D9"/>
          </w:tcPr>
          <w:p w:rsidR="000E45C7" w:rsidRPr="000E45C7" w:rsidRDefault="000E45C7" w:rsidP="00DA6ECE">
            <w:pPr>
              <w:rPr>
                <w:b/>
              </w:rPr>
            </w:pPr>
            <w:r w:rsidRPr="000E45C7">
              <w:rPr>
                <w:b/>
              </w:rPr>
              <w:t>Deliverable/Milestone</w:t>
            </w:r>
          </w:p>
        </w:tc>
        <w:tc>
          <w:tcPr>
            <w:tcW w:w="2949" w:type="dxa"/>
            <w:shd w:val="clear" w:color="auto" w:fill="D9D9D9" w:themeFill="background1" w:themeFillShade="D9"/>
          </w:tcPr>
          <w:p w:rsidR="000E45C7" w:rsidRPr="000E45C7" w:rsidRDefault="000E45C7" w:rsidP="00DA6ECE">
            <w:pPr>
              <w:rPr>
                <w:b/>
              </w:rPr>
            </w:pPr>
            <w:r w:rsidRPr="000E45C7">
              <w:rPr>
                <w:b/>
              </w:rPr>
              <w:t>Description</w:t>
            </w:r>
          </w:p>
        </w:tc>
        <w:tc>
          <w:tcPr>
            <w:tcW w:w="2070" w:type="dxa"/>
            <w:shd w:val="clear" w:color="auto" w:fill="D9D9D9" w:themeFill="background1" w:themeFillShade="D9"/>
          </w:tcPr>
          <w:p w:rsidR="000E45C7" w:rsidRPr="000E45C7" w:rsidRDefault="000E45C7" w:rsidP="00DA6ECE">
            <w:pPr>
              <w:rPr>
                <w:b/>
              </w:rPr>
            </w:pPr>
            <w:r w:rsidRPr="000E45C7">
              <w:rPr>
                <w:b/>
              </w:rPr>
              <w:t>Due Date</w:t>
            </w:r>
          </w:p>
        </w:tc>
      </w:tr>
      <w:tr w:rsidR="000E45C7" w:rsidTr="00D84706">
        <w:trPr>
          <w:jc w:val="center"/>
        </w:trPr>
        <w:tc>
          <w:tcPr>
            <w:tcW w:w="2320" w:type="dxa"/>
          </w:tcPr>
          <w:p w:rsidR="000E45C7" w:rsidRDefault="000E45C7" w:rsidP="00DA6ECE">
            <w:r>
              <w:t>Production Plan</w:t>
            </w:r>
          </w:p>
        </w:tc>
        <w:tc>
          <w:tcPr>
            <w:tcW w:w="2949" w:type="dxa"/>
          </w:tcPr>
          <w:p w:rsidR="000E45C7" w:rsidRDefault="000E45C7" w:rsidP="00DA6ECE">
            <w:r>
              <w:t>Detailed plan for multimedia production for each community to be captured in snapshot product</w:t>
            </w:r>
          </w:p>
        </w:tc>
        <w:tc>
          <w:tcPr>
            <w:tcW w:w="2070" w:type="dxa"/>
          </w:tcPr>
          <w:p w:rsidR="000E45C7" w:rsidRDefault="000E45C7" w:rsidP="00DA6ECE">
            <w:r>
              <w:t>One week after contract execution</w:t>
            </w:r>
          </w:p>
        </w:tc>
      </w:tr>
      <w:tr w:rsidR="000E45C7" w:rsidTr="00D84706">
        <w:trPr>
          <w:jc w:val="center"/>
        </w:trPr>
        <w:tc>
          <w:tcPr>
            <w:tcW w:w="2320" w:type="dxa"/>
          </w:tcPr>
          <w:p w:rsidR="000E45C7" w:rsidRDefault="000E45C7" w:rsidP="00DA6ECE">
            <w:r>
              <w:t>Multimedia capture</w:t>
            </w:r>
          </w:p>
        </w:tc>
        <w:tc>
          <w:tcPr>
            <w:tcW w:w="2949" w:type="dxa"/>
          </w:tcPr>
          <w:p w:rsidR="000E45C7" w:rsidRDefault="000E45C7" w:rsidP="00DA6ECE">
            <w:r>
              <w:t>Audio, video, and still photography capture for each of the intended communities</w:t>
            </w:r>
          </w:p>
        </w:tc>
        <w:tc>
          <w:tcPr>
            <w:tcW w:w="2070" w:type="dxa"/>
          </w:tcPr>
          <w:p w:rsidR="000E45C7" w:rsidRDefault="000E45C7" w:rsidP="00DA6ECE">
            <w:r>
              <w:t>3 weeks from approval of production plan</w:t>
            </w:r>
          </w:p>
        </w:tc>
      </w:tr>
      <w:tr w:rsidR="000E45C7" w:rsidTr="00D84706">
        <w:trPr>
          <w:jc w:val="center"/>
        </w:trPr>
        <w:tc>
          <w:tcPr>
            <w:tcW w:w="2320" w:type="dxa"/>
          </w:tcPr>
          <w:p w:rsidR="000E45C7" w:rsidRDefault="000E45C7" w:rsidP="00DA6ECE">
            <w:r>
              <w:t>Compiling/editing videos, photography, audio files</w:t>
            </w:r>
          </w:p>
        </w:tc>
        <w:tc>
          <w:tcPr>
            <w:tcW w:w="2949" w:type="dxa"/>
          </w:tcPr>
          <w:p w:rsidR="000E45C7" w:rsidRDefault="000E45C7" w:rsidP="00DA6ECE">
            <w:r>
              <w:t xml:space="preserve">Edit and compile raw </w:t>
            </w:r>
            <w:proofErr w:type="gramStart"/>
            <w:r>
              <w:t>material  into</w:t>
            </w:r>
            <w:proofErr w:type="gramEnd"/>
            <w:r>
              <w:t xml:space="preserve"> eight distinct products. Use format amenable to web design</w:t>
            </w:r>
          </w:p>
        </w:tc>
        <w:tc>
          <w:tcPr>
            <w:tcW w:w="2070" w:type="dxa"/>
          </w:tcPr>
          <w:p w:rsidR="000E45C7" w:rsidRDefault="00D51602" w:rsidP="00DA6ECE">
            <w:r>
              <w:t xml:space="preserve">8 </w:t>
            </w:r>
            <w:r w:rsidR="000E45C7">
              <w:t>weeks from production end</w:t>
            </w:r>
          </w:p>
        </w:tc>
      </w:tr>
    </w:tbl>
    <w:p w:rsidR="00970185" w:rsidRPr="002B5871" w:rsidRDefault="00970185" w:rsidP="00CF3FF3">
      <w:pPr>
        <w:pStyle w:val="NormalWeb"/>
        <w:tabs>
          <w:tab w:val="left" w:pos="360"/>
        </w:tabs>
        <w:spacing w:before="0" w:beforeAutospacing="0" w:after="0" w:afterAutospacing="0"/>
        <w:ind w:left="360"/>
        <w:rPr>
          <w:rFonts w:ascii="Calibri" w:hAnsi="Calibri"/>
          <w:color w:val="FF0000"/>
          <w:sz w:val="22"/>
          <w:szCs w:val="22"/>
        </w:rPr>
      </w:pPr>
    </w:p>
    <w:p w:rsidR="00970185" w:rsidRPr="002B5871" w:rsidRDefault="00970185" w:rsidP="00CF3FF3">
      <w:pPr>
        <w:tabs>
          <w:tab w:val="left" w:pos="360"/>
          <w:tab w:val="left" w:pos="10080"/>
        </w:tabs>
        <w:ind w:left="-90"/>
        <w:rPr>
          <w:rFonts w:cs="Arial"/>
          <w:b/>
          <w:i/>
        </w:rPr>
      </w:pPr>
    </w:p>
    <w:p w:rsidR="009A3E21" w:rsidRPr="002B5871" w:rsidRDefault="005B60B5" w:rsidP="00CF3FF3">
      <w:pPr>
        <w:rPr>
          <w:b/>
          <w:i/>
        </w:rPr>
      </w:pPr>
      <w:r w:rsidRPr="002B5871">
        <w:rPr>
          <w:b/>
          <w:i/>
        </w:rPr>
        <w:t>5</w:t>
      </w:r>
      <w:r w:rsidR="009A3E21" w:rsidRPr="002B5871">
        <w:rPr>
          <w:b/>
          <w:i/>
        </w:rPr>
        <w:t xml:space="preserve">. Price </w:t>
      </w:r>
      <w:r w:rsidR="00800A6F" w:rsidRPr="002B5871">
        <w:rPr>
          <w:b/>
          <w:i/>
        </w:rPr>
        <w:t>Proposal</w:t>
      </w:r>
      <w:r w:rsidRPr="002B5871">
        <w:rPr>
          <w:b/>
          <w:i/>
        </w:rPr>
        <w:t xml:space="preserve"> Requirements</w:t>
      </w:r>
    </w:p>
    <w:p w:rsidR="00561B04" w:rsidRPr="002B5871" w:rsidRDefault="00561B04" w:rsidP="00CF3FF3"/>
    <w:p w:rsidR="002B5871" w:rsidRPr="00DB2122" w:rsidRDefault="002B5871" w:rsidP="002B5871">
      <w:r w:rsidRPr="00F05D0A">
        <w:t xml:space="preserve">All organizations must submit a </w:t>
      </w:r>
      <w:r w:rsidR="00627AB4">
        <w:t xml:space="preserve">detailed </w:t>
      </w:r>
      <w:r w:rsidRPr="00F05D0A">
        <w:t xml:space="preserve">cost breakdown for completing </w:t>
      </w:r>
      <w:r w:rsidRPr="00DB2122">
        <w:t xml:space="preserve">the </w:t>
      </w:r>
      <w:r w:rsidR="00E27BE5" w:rsidRPr="00DB2122">
        <w:t xml:space="preserve">multimedia production </w:t>
      </w:r>
      <w:r w:rsidRPr="00DB2122">
        <w:t xml:space="preserve">described in this RFP. In response to this RFP, EDC anticipates issuing a </w:t>
      </w:r>
      <w:r w:rsidR="00E27BE5" w:rsidRPr="00DB2122">
        <w:t>fixed price award</w:t>
      </w:r>
      <w:r w:rsidRPr="00DB2122">
        <w:t xml:space="preserve"> with payments made upon submission of agreed-upon deliverables. The selected organization must agree to abide by the price submitted for the duration of the contract.</w:t>
      </w:r>
    </w:p>
    <w:p w:rsidR="002B5871" w:rsidRPr="00DB2122" w:rsidRDefault="002B5871" w:rsidP="002B5871"/>
    <w:p w:rsidR="002B5871" w:rsidRPr="00DB2122" w:rsidRDefault="002B5871" w:rsidP="002B5871">
      <w:r w:rsidRPr="00DB2122">
        <w:t>EDC will not pay for any costs incurred by the offeror in preparation of a proposal in response to this RFP.</w:t>
      </w:r>
    </w:p>
    <w:p w:rsidR="002B5871" w:rsidRPr="00DB2122" w:rsidRDefault="002B5871" w:rsidP="002B5871">
      <w:pPr>
        <w:tabs>
          <w:tab w:val="left" w:pos="360"/>
          <w:tab w:val="left" w:pos="10080"/>
        </w:tabs>
        <w:ind w:left="-90"/>
      </w:pPr>
    </w:p>
    <w:p w:rsidR="005B60B5" w:rsidRPr="00DB2122" w:rsidRDefault="005B60B5" w:rsidP="00CF3FF3">
      <w:r w:rsidRPr="00DB2122">
        <w:t xml:space="preserve">All offerors must provide a price guarantee that the </w:t>
      </w:r>
      <w:r w:rsidR="00800A6F" w:rsidRPr="00DB2122">
        <w:t>proposal</w:t>
      </w:r>
      <w:r w:rsidRPr="00DB2122">
        <w:t xml:space="preserve"> price remains valid for </w:t>
      </w:r>
      <w:r w:rsidR="00E27BE5" w:rsidRPr="00DB2122">
        <w:t>90</w:t>
      </w:r>
      <w:r w:rsidRPr="00DB2122">
        <w:t xml:space="preserve"> days.</w:t>
      </w:r>
    </w:p>
    <w:p w:rsidR="002B5871" w:rsidRPr="002B5871" w:rsidRDefault="000D3D08" w:rsidP="002B5871">
      <w:pPr>
        <w:pStyle w:val="Heading3"/>
        <w:rPr>
          <w:rFonts w:ascii="Calibri" w:hAnsi="Calibri"/>
          <w:sz w:val="22"/>
          <w:szCs w:val="22"/>
        </w:rPr>
      </w:pPr>
      <w:bookmarkStart w:id="0" w:name="_Toc214693934"/>
      <w:r>
        <w:rPr>
          <w:rFonts w:ascii="Calibri" w:hAnsi="Calibri"/>
          <w:sz w:val="22"/>
          <w:szCs w:val="22"/>
        </w:rPr>
        <w:lastRenderedPageBreak/>
        <w:t>5</w:t>
      </w:r>
      <w:r w:rsidR="002B5871" w:rsidRPr="002B5871">
        <w:rPr>
          <w:rFonts w:ascii="Calibri" w:hAnsi="Calibri"/>
          <w:sz w:val="22"/>
          <w:szCs w:val="22"/>
        </w:rPr>
        <w:t xml:space="preserve">.1 Total </w:t>
      </w:r>
      <w:r w:rsidR="0069106E">
        <w:rPr>
          <w:rFonts w:ascii="Calibri" w:hAnsi="Calibri"/>
          <w:sz w:val="22"/>
          <w:szCs w:val="22"/>
        </w:rPr>
        <w:t>Price</w:t>
      </w:r>
      <w:r w:rsidR="002B5871" w:rsidRPr="002B5871">
        <w:rPr>
          <w:rFonts w:ascii="Calibri" w:hAnsi="Calibri"/>
          <w:sz w:val="22"/>
          <w:szCs w:val="22"/>
        </w:rPr>
        <w:t xml:space="preserve"> Summary</w:t>
      </w:r>
      <w:bookmarkEnd w:id="0"/>
    </w:p>
    <w:p w:rsidR="0069106E" w:rsidRDefault="0069106E" w:rsidP="002B5871"/>
    <w:p w:rsidR="002B5871" w:rsidRPr="002B5871" w:rsidRDefault="002B5871" w:rsidP="002B5871">
      <w:r w:rsidRPr="002B5871">
        <w:t xml:space="preserve">Please provide a </w:t>
      </w:r>
      <w:r w:rsidR="0069106E">
        <w:t>price</w:t>
      </w:r>
      <w:r w:rsidRPr="002B5871">
        <w:t xml:space="preserve"> summary as displayed below, as well as a narrative describing how the </w:t>
      </w:r>
      <w:r w:rsidR="0069106E">
        <w:t>price</w:t>
      </w:r>
      <w:r w:rsidRPr="002B5871">
        <w:t xml:space="preserve"> was calculated. The </w:t>
      </w:r>
      <w:r w:rsidR="0069106E">
        <w:t>price</w:t>
      </w:r>
      <w:r w:rsidRPr="002B5871">
        <w:t xml:space="preserve"> summary must be submitted in Microsoft Excel format and show all formulas. </w:t>
      </w:r>
    </w:p>
    <w:p w:rsidR="002B5871" w:rsidRPr="002B5871" w:rsidRDefault="002B5871" w:rsidP="002B5871"/>
    <w:p w:rsidR="002B5871" w:rsidRDefault="002B5871" w:rsidP="00E27BE5">
      <w:pPr>
        <w:rPr>
          <w:lang w:bidi="en-US"/>
        </w:rPr>
      </w:pPr>
      <w:r w:rsidRPr="002B5871">
        <w:rPr>
          <w:lang w:bidi="en-US"/>
        </w:rPr>
        <w:t xml:space="preserve">The </w:t>
      </w:r>
      <w:r w:rsidR="0069106E">
        <w:rPr>
          <w:lang w:bidi="en-US"/>
        </w:rPr>
        <w:t>price</w:t>
      </w:r>
      <w:r w:rsidRPr="002B5871">
        <w:rPr>
          <w:lang w:bidi="en-US"/>
        </w:rPr>
        <w:t xml:space="preserve"> summary, detailed budget, and all discussion of costs, including the budget notes, shall be organized consistent with the cost categories specified below. If there is no proposed cost in a particular category, include 0 for that category.</w:t>
      </w:r>
    </w:p>
    <w:p w:rsidR="00E27BE5" w:rsidRPr="002B5871" w:rsidRDefault="00E27BE5" w:rsidP="00E27BE5"/>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2"/>
        <w:gridCol w:w="1558"/>
      </w:tblGrid>
      <w:tr w:rsidR="002B5871" w:rsidRPr="002B5871" w:rsidTr="00DB2122">
        <w:tc>
          <w:tcPr>
            <w:tcW w:w="2672" w:type="dxa"/>
          </w:tcPr>
          <w:p w:rsidR="002B5871" w:rsidRPr="00E27BE5" w:rsidRDefault="00E27BE5" w:rsidP="00420411">
            <w:pPr>
              <w:jc w:val="both"/>
              <w:rPr>
                <w:b/>
              </w:rPr>
            </w:pPr>
            <w:r w:rsidRPr="00E27BE5">
              <w:rPr>
                <w:b/>
              </w:rPr>
              <w:t>P</w:t>
            </w:r>
            <w:r w:rsidR="0069106E" w:rsidRPr="00E27BE5">
              <w:rPr>
                <w:b/>
              </w:rPr>
              <w:t>rice</w:t>
            </w:r>
            <w:r w:rsidR="002B5871" w:rsidRPr="00E27BE5">
              <w:rPr>
                <w:b/>
              </w:rPr>
              <w:t xml:space="preserve"> Summary</w:t>
            </w:r>
          </w:p>
        </w:tc>
        <w:tc>
          <w:tcPr>
            <w:tcW w:w="1558" w:type="dxa"/>
          </w:tcPr>
          <w:p w:rsidR="002B5871" w:rsidRPr="00E27BE5" w:rsidRDefault="0069106E" w:rsidP="00420411">
            <w:pPr>
              <w:jc w:val="both"/>
              <w:rPr>
                <w:b/>
              </w:rPr>
            </w:pPr>
            <w:r w:rsidRPr="00E27BE5">
              <w:rPr>
                <w:b/>
              </w:rPr>
              <w:t>Amount</w:t>
            </w:r>
          </w:p>
        </w:tc>
      </w:tr>
      <w:tr w:rsidR="002B5871" w:rsidRPr="002B5871" w:rsidTr="00DB2122">
        <w:tc>
          <w:tcPr>
            <w:tcW w:w="2672" w:type="dxa"/>
          </w:tcPr>
          <w:p w:rsidR="002B5871" w:rsidRPr="00E27BE5" w:rsidRDefault="002B5871" w:rsidP="00420411">
            <w:pPr>
              <w:rPr>
                <w:b/>
              </w:rPr>
            </w:pPr>
            <w:r w:rsidRPr="00E27BE5">
              <w:rPr>
                <w:b/>
              </w:rPr>
              <w:t>Direct Labor</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Salary and Wages </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Fringe Benefits </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Consultants</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rPr>
                <w:b/>
              </w:rPr>
              <w:t>Other Direct Costs</w:t>
            </w:r>
          </w:p>
        </w:tc>
        <w:tc>
          <w:tcPr>
            <w:tcW w:w="1558" w:type="dxa"/>
          </w:tcPr>
          <w:p w:rsidR="002B5871" w:rsidRPr="00E27BE5" w:rsidRDefault="002B5871" w:rsidP="00420411">
            <w:pPr>
              <w:jc w:val="both"/>
            </w:pPr>
          </w:p>
        </w:tc>
      </w:tr>
      <w:tr w:rsidR="002B5871" w:rsidRPr="002B5871" w:rsidTr="00DB2122">
        <w:trPr>
          <w:trHeight w:val="1088"/>
        </w:trPr>
        <w:tc>
          <w:tcPr>
            <w:tcW w:w="2672" w:type="dxa"/>
          </w:tcPr>
          <w:p w:rsidR="002B5871" w:rsidRPr="00E27BE5" w:rsidRDefault="002B5871" w:rsidP="00420411">
            <w:pPr>
              <w:keepNext/>
              <w:outlineLvl w:val="3"/>
            </w:pPr>
            <w:r w:rsidRPr="00E27BE5">
              <w:t xml:space="preserve"> Travel, Transportation, Per Diem and Miscellaneous Travel Costs (Visas, inoculations, etc.)</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Allowances </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Equipment and supplies </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Subcontracts </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Training Costs</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t xml:space="preserve"> Any Other Direct Cost </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rPr>
                <w:b/>
              </w:rPr>
              <w:t>Indirect Costs</w:t>
            </w:r>
            <w:r w:rsidRPr="00E27BE5">
              <w:rPr>
                <w:b/>
              </w:rPr>
              <w:tab/>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r w:rsidRPr="00E27BE5">
              <w:rPr>
                <w:b/>
              </w:rPr>
              <w:t>Total Cost (Direct Labor Plus Other Direct Costs Plus Indirect Costs)</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pPr>
              <w:rPr>
                <w:b/>
              </w:rPr>
            </w:pPr>
            <w:r w:rsidRPr="00E27BE5">
              <w:rPr>
                <w:b/>
              </w:rPr>
              <w:t xml:space="preserve">Fee/Profit </w:t>
            </w:r>
          </w:p>
        </w:tc>
        <w:tc>
          <w:tcPr>
            <w:tcW w:w="1558" w:type="dxa"/>
          </w:tcPr>
          <w:p w:rsidR="002B5871" w:rsidRPr="00E27BE5" w:rsidRDefault="002B5871" w:rsidP="00420411">
            <w:pPr>
              <w:jc w:val="both"/>
            </w:pPr>
          </w:p>
        </w:tc>
      </w:tr>
      <w:tr w:rsidR="002B5871" w:rsidRPr="002B5871" w:rsidTr="00DB2122">
        <w:tc>
          <w:tcPr>
            <w:tcW w:w="2672" w:type="dxa"/>
          </w:tcPr>
          <w:p w:rsidR="002B5871" w:rsidRPr="00E27BE5" w:rsidRDefault="002B5871" w:rsidP="00420411">
            <w:pPr>
              <w:rPr>
                <w:b/>
              </w:rPr>
            </w:pPr>
            <w:r w:rsidRPr="00E27BE5">
              <w:rPr>
                <w:b/>
                <w:i/>
              </w:rPr>
              <w:t>Total Price (Total Cost Plus Fee/Profit)</w:t>
            </w:r>
          </w:p>
        </w:tc>
        <w:tc>
          <w:tcPr>
            <w:tcW w:w="1558" w:type="dxa"/>
          </w:tcPr>
          <w:p w:rsidR="002B5871" w:rsidRPr="00E27BE5" w:rsidRDefault="002B5871" w:rsidP="00420411">
            <w:pPr>
              <w:jc w:val="both"/>
            </w:pPr>
          </w:p>
        </w:tc>
      </w:tr>
    </w:tbl>
    <w:p w:rsidR="0069106E" w:rsidRDefault="0069106E" w:rsidP="0069106E">
      <w:bookmarkStart w:id="1" w:name="_Toc250458150"/>
      <w:bookmarkStart w:id="2" w:name="_Toc260656163"/>
    </w:p>
    <w:p w:rsidR="002B5871" w:rsidRPr="00DB2122" w:rsidRDefault="0069106E" w:rsidP="0069106E">
      <w:pPr>
        <w:rPr>
          <w:b/>
        </w:rPr>
      </w:pPr>
      <w:r w:rsidRPr="00DB2122">
        <w:rPr>
          <w:b/>
        </w:rPr>
        <w:t>5</w:t>
      </w:r>
      <w:r w:rsidR="002B5871" w:rsidRPr="00DB2122">
        <w:rPr>
          <w:b/>
        </w:rPr>
        <w:t>.2 Detailed Budget &amp; Budget Narrative</w:t>
      </w:r>
      <w:bookmarkEnd w:id="1"/>
      <w:bookmarkEnd w:id="2"/>
    </w:p>
    <w:p w:rsidR="0069106E" w:rsidRPr="00DB2122" w:rsidRDefault="0069106E" w:rsidP="002B5871"/>
    <w:p w:rsidR="002B5871" w:rsidRPr="00DB2122" w:rsidRDefault="002B5871" w:rsidP="002B5871">
      <w:r w:rsidRPr="00DB2122">
        <w:t>The detailed budget must be submitted in Microsoft Excel format and show:</w:t>
      </w:r>
    </w:p>
    <w:p w:rsidR="002B5871" w:rsidRPr="00DB2122" w:rsidRDefault="0069106E" w:rsidP="002B5871">
      <w:pPr>
        <w:pStyle w:val="ListParagraph"/>
        <w:numPr>
          <w:ilvl w:val="0"/>
          <w:numId w:val="18"/>
        </w:numPr>
        <w:contextualSpacing w:val="0"/>
        <w:rPr>
          <w:sz w:val="22"/>
          <w:szCs w:val="22"/>
        </w:rPr>
      </w:pPr>
      <w:r w:rsidRPr="00DB2122">
        <w:rPr>
          <w:sz w:val="22"/>
          <w:szCs w:val="22"/>
        </w:rPr>
        <w:t>E</w:t>
      </w:r>
      <w:r w:rsidR="002B5871" w:rsidRPr="00DB2122">
        <w:rPr>
          <w:sz w:val="22"/>
          <w:szCs w:val="22"/>
        </w:rPr>
        <w:t>ach cost within a budget category (e.g., within the direct labor category, there must be a separate line in the budget for each staff position; within the equipment category, there must be a line for each type of equipment, etc.);</w:t>
      </w:r>
    </w:p>
    <w:p w:rsidR="002B5871" w:rsidRPr="00DB2122" w:rsidRDefault="0069106E" w:rsidP="002B5871">
      <w:pPr>
        <w:pStyle w:val="ListParagraph"/>
        <w:numPr>
          <w:ilvl w:val="0"/>
          <w:numId w:val="18"/>
        </w:numPr>
        <w:contextualSpacing w:val="0"/>
        <w:rPr>
          <w:sz w:val="22"/>
          <w:szCs w:val="22"/>
        </w:rPr>
      </w:pPr>
      <w:r w:rsidRPr="00DB2122">
        <w:rPr>
          <w:sz w:val="22"/>
          <w:szCs w:val="22"/>
        </w:rPr>
        <w:t>F</w:t>
      </w:r>
      <w:r w:rsidR="002B5871" w:rsidRPr="00DB2122">
        <w:rPr>
          <w:sz w:val="22"/>
          <w:szCs w:val="22"/>
        </w:rPr>
        <w:t xml:space="preserve">or each line item, the estimated cost per unit, the unit type (e.g. per month, per trip, per person, etc.), the number of units, and the total cost (i.e. the estimated cost per unit multiplied by the number of units); </w:t>
      </w:r>
      <w:bookmarkStart w:id="3" w:name="_GoBack"/>
      <w:bookmarkEnd w:id="3"/>
      <w:r w:rsidR="002B5871" w:rsidRPr="00DB2122">
        <w:rPr>
          <w:sz w:val="22"/>
          <w:szCs w:val="22"/>
        </w:rPr>
        <w:t>and</w:t>
      </w:r>
    </w:p>
    <w:p w:rsidR="002B5871" w:rsidRPr="00DB2122" w:rsidRDefault="002B5871" w:rsidP="002B5871">
      <w:pPr>
        <w:pStyle w:val="ListParagraph"/>
        <w:numPr>
          <w:ilvl w:val="0"/>
          <w:numId w:val="18"/>
        </w:numPr>
        <w:contextualSpacing w:val="0"/>
        <w:rPr>
          <w:sz w:val="22"/>
          <w:szCs w:val="22"/>
        </w:rPr>
      </w:pPr>
      <w:proofErr w:type="gramStart"/>
      <w:r w:rsidRPr="00DB2122">
        <w:rPr>
          <w:sz w:val="22"/>
          <w:szCs w:val="22"/>
        </w:rPr>
        <w:t>all</w:t>
      </w:r>
      <w:proofErr w:type="gramEnd"/>
      <w:r w:rsidRPr="00DB2122">
        <w:rPr>
          <w:sz w:val="22"/>
          <w:szCs w:val="22"/>
        </w:rPr>
        <w:t xml:space="preserve"> formulas.</w:t>
      </w:r>
    </w:p>
    <w:p w:rsidR="0069106E" w:rsidRDefault="0069106E" w:rsidP="002B5871"/>
    <w:p w:rsidR="002B5871" w:rsidRPr="002B5871" w:rsidRDefault="002B5871" w:rsidP="002B5871">
      <w:r w:rsidRPr="002B5871">
        <w:t>The budget narrative must include information about how the amounts for each estimated cost were determined.</w:t>
      </w:r>
    </w:p>
    <w:p w:rsidR="002B5871" w:rsidRPr="002B5871" w:rsidRDefault="002B5871" w:rsidP="002B5871"/>
    <w:p w:rsidR="002B5871" w:rsidRPr="002B5871" w:rsidRDefault="002B5871" w:rsidP="002B5871">
      <w:r w:rsidRPr="002B5871">
        <w:t>The following definitions of types of costs should be utilized</w:t>
      </w:r>
      <w:r w:rsidR="00E27BE5">
        <w:t xml:space="preserve"> in preparing the cost proposal:</w:t>
      </w:r>
    </w:p>
    <w:p w:rsidR="002B5871" w:rsidRPr="002B5871" w:rsidRDefault="002B5871" w:rsidP="002B5871">
      <w:pPr>
        <w:rPr>
          <w:u w:val="single"/>
        </w:rPr>
      </w:pPr>
    </w:p>
    <w:p w:rsidR="002B5871" w:rsidRPr="002B5871" w:rsidRDefault="002B5871" w:rsidP="002B5871">
      <w:r w:rsidRPr="002B5871">
        <w:rPr>
          <w:u w:val="single"/>
        </w:rPr>
        <w:lastRenderedPageBreak/>
        <w:t>Salary and Wages:</w:t>
      </w:r>
      <w:r w:rsidRPr="002B5871">
        <w:t xml:space="preserve"> Direct salary and wages should be proposed in accordance with the offeror’s personnel policies. For example, costs of long-term and short-term personnel should be broken down by person years, months, days or hours. </w:t>
      </w:r>
    </w:p>
    <w:p w:rsidR="002B5871" w:rsidRPr="002B5871" w:rsidRDefault="002B5871" w:rsidP="002B5871">
      <w:pPr>
        <w:rPr>
          <w:u w:val="single"/>
        </w:rPr>
      </w:pPr>
    </w:p>
    <w:p w:rsidR="002B5871" w:rsidRPr="002B5871" w:rsidRDefault="002B5871" w:rsidP="002B5871">
      <w:r w:rsidRPr="002B5871">
        <w:rPr>
          <w:u w:val="single"/>
        </w:rPr>
        <w:t>Fringe Benefits:</w:t>
      </w:r>
      <w:r w:rsidRPr="002B5871">
        <w:t xml:space="preserve"> If fringe benefits are provided for as part of an organization’s indirect cost rate structure, a copy of the organization’s Negotiated Indirect Cost Rate Agreement must be included in the cost proposal. If fringe benefits rates are not included in the organization’s Negotiated Indirect Cost Rate Agreement, a detailed cost breakdown by benefits types must be provided.</w:t>
      </w:r>
    </w:p>
    <w:p w:rsidR="002B5871" w:rsidRPr="002B5871" w:rsidRDefault="002B5871" w:rsidP="002B5871">
      <w:pPr>
        <w:rPr>
          <w:u w:val="single"/>
        </w:rPr>
      </w:pPr>
    </w:p>
    <w:p w:rsidR="002B5871" w:rsidRPr="002B5871" w:rsidRDefault="002B5871" w:rsidP="002B5871">
      <w:r w:rsidRPr="002B5871">
        <w:rPr>
          <w:u w:val="single"/>
        </w:rPr>
        <w:t xml:space="preserve">Consultants: </w:t>
      </w:r>
      <w:r w:rsidRPr="002B5871">
        <w:t xml:space="preserve">This category is for services rendered by persons who are members of a particular profession or possess a special skill and who are not officers or employees of the offeror. Costs of consultants should be broken down by person years, months, days or hours. </w:t>
      </w:r>
    </w:p>
    <w:p w:rsidR="002B5871" w:rsidRPr="002B5871" w:rsidRDefault="002B5871" w:rsidP="002B5871">
      <w:pPr>
        <w:rPr>
          <w:u w:val="single"/>
        </w:rPr>
      </w:pPr>
    </w:p>
    <w:p w:rsidR="002B5871" w:rsidRPr="002B5871" w:rsidRDefault="002B5871" w:rsidP="002B5871">
      <w:r w:rsidRPr="002B5871">
        <w:rPr>
          <w:u w:val="single"/>
        </w:rPr>
        <w:t>Travel, Transportation, and Per Diem:</w:t>
      </w:r>
      <w:r w:rsidRPr="002B5871">
        <w:t xml:space="preserve"> This category is for costs for transportation, lodging, meals and incidental expenses. Costs must be broken down by the number of trips, domestic and international, cost per trip, per diem and other related travel costs.</w:t>
      </w:r>
    </w:p>
    <w:p w:rsidR="002B5871" w:rsidRPr="002B5871" w:rsidRDefault="002B5871" w:rsidP="002B5871">
      <w:pPr>
        <w:rPr>
          <w:u w:val="single"/>
        </w:rPr>
      </w:pPr>
    </w:p>
    <w:p w:rsidR="002B5871" w:rsidRPr="002B5871" w:rsidRDefault="002B5871" w:rsidP="002B5871">
      <w:r w:rsidRPr="002B5871">
        <w:rPr>
          <w:u w:val="single"/>
        </w:rPr>
        <w:t>Equipment and Supplies:</w:t>
      </w:r>
      <w:r w:rsidRPr="002B5871">
        <w:t xml:space="preserve"> This category is for supplies and equipment. Costs must be broken down by types and units.</w:t>
      </w:r>
    </w:p>
    <w:p w:rsidR="002B5871" w:rsidRPr="002B5871" w:rsidRDefault="002B5871" w:rsidP="002B5871">
      <w:pPr>
        <w:rPr>
          <w:u w:val="single"/>
        </w:rPr>
      </w:pPr>
    </w:p>
    <w:p w:rsidR="002B5871" w:rsidRPr="002B5871" w:rsidRDefault="002B5871" w:rsidP="002B5871">
      <w:r w:rsidRPr="002B5871">
        <w:rPr>
          <w:u w:val="single"/>
        </w:rPr>
        <w:t>Subcontracts:</w:t>
      </w:r>
      <w:r w:rsidRPr="002B5871">
        <w:t xml:space="preserve"> For any proposed subcontract, a budget for the proposed subcontract must be included and the budget must include the budget categories noted above.</w:t>
      </w:r>
    </w:p>
    <w:p w:rsidR="002B5871" w:rsidRPr="002B5871" w:rsidRDefault="002B5871" w:rsidP="002B5871">
      <w:pPr>
        <w:rPr>
          <w:u w:val="single"/>
        </w:rPr>
      </w:pPr>
    </w:p>
    <w:p w:rsidR="002B5871" w:rsidRPr="002B5871" w:rsidRDefault="002B5871" w:rsidP="002B5871">
      <w:r w:rsidRPr="002B5871">
        <w:rPr>
          <w:u w:val="single"/>
        </w:rPr>
        <w:t>Allowances:</w:t>
      </w:r>
      <w:r w:rsidRPr="002B5871">
        <w:t xml:space="preserve"> Allowances should be broken down by specific type and by person, and should be in accordance with offeror’s policies and US Government regulations.</w:t>
      </w:r>
    </w:p>
    <w:p w:rsidR="002B5871" w:rsidRPr="002B5871" w:rsidRDefault="002B5871" w:rsidP="002B5871">
      <w:pPr>
        <w:rPr>
          <w:u w:val="single"/>
        </w:rPr>
      </w:pPr>
    </w:p>
    <w:p w:rsidR="002B5871" w:rsidRPr="002B5871" w:rsidRDefault="002B5871" w:rsidP="002B5871">
      <w:r w:rsidRPr="002B5871">
        <w:rPr>
          <w:u w:val="single"/>
        </w:rPr>
        <w:t>Training:</w:t>
      </w:r>
      <w:r w:rsidRPr="002B5871">
        <w:t xml:space="preserve"> For all types of training, costs should be broken down by types of training, participants and types of costs (e.g. transportation, materials, facilities, etc.). </w:t>
      </w:r>
    </w:p>
    <w:p w:rsidR="002B5871" w:rsidRPr="002B5871" w:rsidRDefault="002B5871" w:rsidP="002B5871">
      <w:pPr>
        <w:rPr>
          <w:u w:val="single"/>
        </w:rPr>
      </w:pPr>
    </w:p>
    <w:p w:rsidR="002B5871" w:rsidRPr="002B5871" w:rsidRDefault="002B5871" w:rsidP="002B5871">
      <w:r w:rsidRPr="002B5871">
        <w:rPr>
          <w:u w:val="single"/>
        </w:rPr>
        <w:t>Other Direct Costs:</w:t>
      </w:r>
      <w:r w:rsidRPr="002B5871">
        <w:t xml:space="preserve"> Costs must be broken down by types and units.</w:t>
      </w:r>
    </w:p>
    <w:p w:rsidR="002B5871" w:rsidRPr="002B5871" w:rsidRDefault="002B5871" w:rsidP="002B5871">
      <w:pPr>
        <w:rPr>
          <w:u w:val="single"/>
        </w:rPr>
      </w:pPr>
    </w:p>
    <w:p w:rsidR="002B5871" w:rsidRPr="002B5871" w:rsidRDefault="002B5871" w:rsidP="002B5871">
      <w:r w:rsidRPr="002B5871">
        <w:rPr>
          <w:u w:val="single"/>
        </w:rPr>
        <w:t>Indirect Costs:</w:t>
      </w:r>
      <w:r w:rsidRPr="002B5871">
        <w:t xml:space="preserve"> If the offeror has a Negotiated Indirect Cost Rate Agreement, indirect costs must be proposed in accordance with the offeror’s Negotiated Indirect Cost Rate Agreement and a copy of the Negotiated Indirect Cost Rate Agreement must be included in the cost proposal. If indirect costs rates have not been previously established with the US Government, a breakdown of bases, pools, method of determining the rates and description of costs, and two years of financial statement, preferably audited by an independent auditor</w:t>
      </w:r>
      <w:r w:rsidR="0069106E">
        <w:t xml:space="preserve"> must be submitted</w:t>
      </w:r>
      <w:r w:rsidRPr="002B5871">
        <w:t xml:space="preserve">. </w:t>
      </w:r>
    </w:p>
    <w:p w:rsidR="002B5871" w:rsidRPr="002B5871" w:rsidRDefault="002B5871" w:rsidP="002B5871">
      <w:pPr>
        <w:rPr>
          <w:u w:val="single"/>
        </w:rPr>
      </w:pPr>
    </w:p>
    <w:p w:rsidR="002B5871" w:rsidRPr="002B5871" w:rsidRDefault="002B5871" w:rsidP="002B5871">
      <w:r w:rsidRPr="002B5871">
        <w:rPr>
          <w:u w:val="single"/>
        </w:rPr>
        <w:t>Fee/Profit:</w:t>
      </w:r>
      <w:r w:rsidRPr="002B5871">
        <w:t xml:space="preserve"> The proposed fee/profit must be supported with rationale based on associated risk factors</w:t>
      </w:r>
      <w:r w:rsidRPr="002B5871">
        <w:rPr>
          <w:bCs/>
          <w:i/>
          <w:vanish/>
        </w:rPr>
        <w:t>based on associated risk factors based on associated risk factors based on associated risk factors based on associated risk factors based on associated risk factors</w:t>
      </w:r>
      <w:r w:rsidRPr="002B5871">
        <w:t>.</w:t>
      </w:r>
    </w:p>
    <w:p w:rsidR="00561B04" w:rsidRPr="002B5871" w:rsidRDefault="00561B04" w:rsidP="00CF3FF3">
      <w:pPr>
        <w:rPr>
          <w:b/>
          <w:i/>
        </w:rPr>
      </w:pPr>
    </w:p>
    <w:p w:rsidR="009A3E21" w:rsidRPr="002B5871" w:rsidRDefault="005B60B5" w:rsidP="00CF3FF3">
      <w:pPr>
        <w:rPr>
          <w:b/>
          <w:i/>
        </w:rPr>
      </w:pPr>
      <w:r w:rsidRPr="002B5871">
        <w:rPr>
          <w:b/>
          <w:i/>
        </w:rPr>
        <w:t>6</w:t>
      </w:r>
      <w:r w:rsidR="009A3E21" w:rsidRPr="002B5871">
        <w:rPr>
          <w:b/>
          <w:i/>
        </w:rPr>
        <w:t xml:space="preserve">. </w:t>
      </w:r>
      <w:r w:rsidR="00815DF9" w:rsidRPr="002B5871">
        <w:rPr>
          <w:b/>
          <w:i/>
        </w:rPr>
        <w:t xml:space="preserve">Organization Overview and </w:t>
      </w:r>
      <w:r w:rsidR="009A3E21" w:rsidRPr="002B5871">
        <w:rPr>
          <w:b/>
          <w:i/>
        </w:rPr>
        <w:t>Offeror Certification</w:t>
      </w:r>
    </w:p>
    <w:p w:rsidR="00561B04" w:rsidRPr="002B5871" w:rsidRDefault="00561B04" w:rsidP="00CF3FF3"/>
    <w:p w:rsidR="00DF3CB9" w:rsidRPr="002B5871" w:rsidRDefault="005B60B5" w:rsidP="00CF3FF3">
      <w:pPr>
        <w:rPr>
          <w:b/>
          <w:bCs/>
          <w:i/>
          <w:iCs/>
        </w:rPr>
      </w:pPr>
      <w:r w:rsidRPr="002B5871">
        <w:rPr>
          <w:b/>
          <w:bCs/>
          <w:i/>
          <w:iCs/>
        </w:rPr>
        <w:t>6</w:t>
      </w:r>
      <w:r w:rsidR="00DF3CB9" w:rsidRPr="002B5871">
        <w:rPr>
          <w:b/>
          <w:bCs/>
          <w:i/>
          <w:iCs/>
        </w:rPr>
        <w:t>.1 Organization Overview</w:t>
      </w:r>
    </w:p>
    <w:p w:rsidR="00DF3CB9" w:rsidRPr="002B5871" w:rsidRDefault="00815DF9" w:rsidP="00CF3FF3">
      <w:r w:rsidRPr="002B5871">
        <w:t xml:space="preserve">In order for their </w:t>
      </w:r>
      <w:r w:rsidR="00800A6F" w:rsidRPr="002B5871">
        <w:t>proposal</w:t>
      </w:r>
      <w:r w:rsidRPr="002B5871">
        <w:t xml:space="preserve"> to be considered, t</w:t>
      </w:r>
      <w:r w:rsidR="00DF3CB9" w:rsidRPr="002B5871">
        <w:t>he offeror must submit an overview of the organization which must include the following:</w:t>
      </w:r>
    </w:p>
    <w:p w:rsidR="00815DF9" w:rsidRPr="002B5871" w:rsidRDefault="00815DF9" w:rsidP="00CF3FF3">
      <w:pPr>
        <w:numPr>
          <w:ilvl w:val="0"/>
          <w:numId w:val="2"/>
        </w:numPr>
        <w:ind w:left="720" w:hanging="450"/>
      </w:pPr>
      <w:r w:rsidRPr="002B5871">
        <w:t>Full legal name of the company.</w:t>
      </w:r>
    </w:p>
    <w:p w:rsidR="00DF3CB9" w:rsidRPr="002B5871" w:rsidRDefault="00DF3CB9" w:rsidP="00CF3FF3">
      <w:pPr>
        <w:numPr>
          <w:ilvl w:val="0"/>
          <w:numId w:val="2"/>
        </w:numPr>
        <w:ind w:left="720" w:hanging="450"/>
      </w:pPr>
      <w:r w:rsidRPr="002B5871">
        <w:t xml:space="preserve">Year the organization was established. </w:t>
      </w:r>
    </w:p>
    <w:p w:rsidR="00DF3CB9" w:rsidRPr="002B5871" w:rsidRDefault="00DF3CB9" w:rsidP="00CF3FF3">
      <w:pPr>
        <w:numPr>
          <w:ilvl w:val="0"/>
          <w:numId w:val="2"/>
        </w:numPr>
        <w:ind w:left="720" w:hanging="450"/>
      </w:pPr>
      <w:r w:rsidRPr="002B5871">
        <w:t xml:space="preserve">Contact information regarding the </w:t>
      </w:r>
      <w:r w:rsidR="00800A6F" w:rsidRPr="002B5871">
        <w:t>proposal</w:t>
      </w:r>
      <w:r w:rsidRPr="002B5871">
        <w:t xml:space="preserve"> to include the following:</w:t>
      </w:r>
    </w:p>
    <w:p w:rsidR="00DF3CB9" w:rsidRPr="002B5871" w:rsidRDefault="00DF3CB9" w:rsidP="00CF3FF3">
      <w:pPr>
        <w:numPr>
          <w:ilvl w:val="4"/>
          <w:numId w:val="3"/>
        </w:numPr>
        <w:ind w:left="1260" w:hanging="450"/>
      </w:pPr>
      <w:r w:rsidRPr="002B5871">
        <w:t xml:space="preserve">the individual(s) full name and title, </w:t>
      </w:r>
    </w:p>
    <w:p w:rsidR="00DF3CB9" w:rsidRPr="002B5871" w:rsidRDefault="00DF3CB9" w:rsidP="00CF3FF3">
      <w:pPr>
        <w:numPr>
          <w:ilvl w:val="4"/>
          <w:numId w:val="3"/>
        </w:numPr>
        <w:ind w:left="1260" w:hanging="450"/>
      </w:pPr>
      <w:r w:rsidRPr="002B5871">
        <w:t xml:space="preserve">full office address, </w:t>
      </w:r>
    </w:p>
    <w:p w:rsidR="00DF3CB9" w:rsidRPr="002B5871" w:rsidRDefault="00DF3CB9" w:rsidP="00CF3FF3">
      <w:pPr>
        <w:numPr>
          <w:ilvl w:val="4"/>
          <w:numId w:val="3"/>
        </w:numPr>
        <w:ind w:left="1260" w:hanging="450"/>
      </w:pPr>
      <w:r w:rsidRPr="002B5871">
        <w:lastRenderedPageBreak/>
        <w:t xml:space="preserve">telephone and fax number, </w:t>
      </w:r>
    </w:p>
    <w:p w:rsidR="00DF3CB9" w:rsidRPr="002B5871" w:rsidRDefault="00DF3CB9" w:rsidP="00CF3FF3">
      <w:pPr>
        <w:numPr>
          <w:ilvl w:val="4"/>
          <w:numId w:val="3"/>
        </w:numPr>
        <w:ind w:left="1260" w:hanging="450"/>
      </w:pPr>
      <w:r w:rsidRPr="002B5871">
        <w:t xml:space="preserve">email address  </w:t>
      </w:r>
    </w:p>
    <w:p w:rsidR="00DF3CB9" w:rsidRPr="002B5871" w:rsidRDefault="00DF3CB9" w:rsidP="00CF3FF3">
      <w:pPr>
        <w:numPr>
          <w:ilvl w:val="0"/>
          <w:numId w:val="2"/>
        </w:numPr>
        <w:ind w:left="720" w:hanging="450"/>
      </w:pPr>
      <w:r w:rsidRPr="002B5871">
        <w:t xml:space="preserve">A list of the </w:t>
      </w:r>
      <w:proofErr w:type="spellStart"/>
      <w:r w:rsidRPr="002B5871">
        <w:t>offerors’s</w:t>
      </w:r>
      <w:proofErr w:type="spellEnd"/>
      <w:r w:rsidRPr="002B5871">
        <w:t xml:space="preserve"> key individuals including:</w:t>
      </w:r>
    </w:p>
    <w:p w:rsidR="00DF3CB9" w:rsidRPr="002B5871" w:rsidRDefault="00DF3CB9" w:rsidP="00CF3FF3">
      <w:pPr>
        <w:numPr>
          <w:ilvl w:val="4"/>
          <w:numId w:val="4"/>
        </w:numPr>
        <w:ind w:left="1260" w:hanging="450"/>
      </w:pPr>
      <w:r w:rsidRPr="002B5871">
        <w:t>the principal officers of the organization’s governing body (e.g., chairman, vice chairman, treasurer and secretary of the board of directors or board of trustees);</w:t>
      </w:r>
    </w:p>
    <w:p w:rsidR="00DF3CB9" w:rsidRPr="002B5871" w:rsidRDefault="00DF3CB9" w:rsidP="00CF3FF3">
      <w:pPr>
        <w:numPr>
          <w:ilvl w:val="4"/>
          <w:numId w:val="4"/>
        </w:numPr>
        <w:ind w:left="1260" w:hanging="450"/>
      </w:pPr>
      <w:r w:rsidRPr="002B5871">
        <w:t>the principal officer and deputy principal officer of the organization (e.g., executive director, deputy director, president, vice president);</w:t>
      </w:r>
    </w:p>
    <w:p w:rsidR="00DF3CB9" w:rsidRPr="002B5871" w:rsidRDefault="00DF3CB9" w:rsidP="00CF3FF3">
      <w:pPr>
        <w:numPr>
          <w:ilvl w:val="4"/>
          <w:numId w:val="4"/>
        </w:numPr>
        <w:ind w:left="1260" w:hanging="450"/>
      </w:pPr>
      <w:r w:rsidRPr="002B5871">
        <w:t>the program manager(s) for the proposed contract;</w:t>
      </w:r>
    </w:p>
    <w:p w:rsidR="00DF3CB9" w:rsidRPr="002B5871" w:rsidRDefault="00DF3CB9" w:rsidP="00CF3FF3">
      <w:pPr>
        <w:numPr>
          <w:ilvl w:val="4"/>
          <w:numId w:val="4"/>
        </w:numPr>
        <w:ind w:left="1260" w:hanging="450"/>
      </w:pPr>
      <w:proofErr w:type="gramStart"/>
      <w:r w:rsidRPr="002B5871">
        <w:t>any</w:t>
      </w:r>
      <w:proofErr w:type="gramEnd"/>
      <w:r w:rsidRPr="002B5871">
        <w:t xml:space="preserve"> other person who will have significant responsibilities for administration of the US Government-financed activities or resources under the proposed delivery of </w:t>
      </w:r>
      <w:r w:rsidR="00815DF9" w:rsidRPr="002B5871">
        <w:t>the commodities</w:t>
      </w:r>
      <w:r w:rsidRPr="002B5871">
        <w:t>.</w:t>
      </w:r>
    </w:p>
    <w:p w:rsidR="00385C4B" w:rsidRPr="002B5871" w:rsidRDefault="00385C4B" w:rsidP="00CF3FF3">
      <w:pPr>
        <w:numPr>
          <w:ilvl w:val="0"/>
          <w:numId w:val="2"/>
        </w:numPr>
        <w:ind w:left="720" w:hanging="450"/>
      </w:pPr>
      <w:r w:rsidRPr="002B5871">
        <w:t>Names, email addresses, phone numbers and contact people at three organizations who have been clients of the offeror during the last 18 months, whom EDC can call on as references.</w:t>
      </w:r>
      <w:r w:rsidR="00CF3FF3" w:rsidRPr="002B5871">
        <w:t xml:space="preserve"> Offerors should provider references from projects similar in size, application, and scope and include a brief description of the implementation of the project.</w:t>
      </w:r>
    </w:p>
    <w:p w:rsidR="00CF3FF3" w:rsidRPr="002B5871" w:rsidRDefault="00CF3FF3" w:rsidP="00624656">
      <w:pPr>
        <w:numPr>
          <w:ilvl w:val="0"/>
          <w:numId w:val="2"/>
        </w:numPr>
        <w:ind w:left="720"/>
      </w:pPr>
      <w:r w:rsidRPr="002B5871">
        <w:t xml:space="preserve">Information regarding any current litigation in which the </w:t>
      </w:r>
      <w:r w:rsidR="00624656" w:rsidRPr="002B5871">
        <w:t>offeror</w:t>
      </w:r>
      <w:r w:rsidRPr="002B5871">
        <w:t>, or any of the entities in the collaboration, are involved, regardless of jurisdiction where the litigation resides.</w:t>
      </w:r>
    </w:p>
    <w:p w:rsidR="00640641" w:rsidRPr="002B5871" w:rsidRDefault="00640641" w:rsidP="00CF3FF3"/>
    <w:p w:rsidR="00DF3CB9" w:rsidRPr="002B5871" w:rsidRDefault="00640641" w:rsidP="00CF3FF3">
      <w:pPr>
        <w:rPr>
          <w:rFonts w:cs="Arial"/>
        </w:rPr>
      </w:pPr>
      <w:r w:rsidRPr="002B5871">
        <w:rPr>
          <w:rFonts w:cs="Arial"/>
        </w:rPr>
        <w:t xml:space="preserve">Offerors </w:t>
      </w:r>
      <w:r w:rsidRPr="002B5871">
        <w:t xml:space="preserve">that currently have a </w:t>
      </w:r>
      <w:r w:rsidRPr="002B5871">
        <w:rPr>
          <w:rFonts w:cs="Arial"/>
        </w:rPr>
        <w:t>Dun &amp; Brads</w:t>
      </w:r>
      <w:smartTag w:uri="urn:schemas-microsoft-com:office:smarttags" w:element="PersonName">
        <w:r w:rsidRPr="002B5871">
          <w:rPr>
            <w:rFonts w:cs="Arial"/>
          </w:rPr>
          <w:t>tree</w:t>
        </w:r>
      </w:smartTag>
      <w:r w:rsidRPr="002B5871">
        <w:rPr>
          <w:rFonts w:cs="Arial"/>
        </w:rPr>
        <w:t>t Number are requested to provide this information. Offerors who are not registered with Dun &amp; Brads</w:t>
      </w:r>
      <w:smartTag w:uri="urn:schemas-microsoft-com:office:smarttags" w:element="PersonName">
        <w:r w:rsidRPr="002B5871">
          <w:rPr>
            <w:rFonts w:cs="Arial"/>
          </w:rPr>
          <w:t>tree</w:t>
        </w:r>
      </w:smartTag>
      <w:r w:rsidRPr="002B5871">
        <w:rPr>
          <w:rFonts w:cs="Arial"/>
        </w:rPr>
        <w:t xml:space="preserve">t may do so at </w:t>
      </w:r>
      <w:hyperlink r:id="rId12" w:history="1">
        <w:r w:rsidRPr="002B5871">
          <w:rPr>
            <w:rStyle w:val="Hyperlink"/>
            <w:rFonts w:cs="Arial"/>
          </w:rPr>
          <w:t>http://www.dnb.com/us/duns_update/</w:t>
        </w:r>
      </w:hyperlink>
      <w:r w:rsidRPr="002B5871">
        <w:rPr>
          <w:rFonts w:cs="Arial"/>
        </w:rPr>
        <w:t>. There is no charge for this registration. A Dun &amp; Brads</w:t>
      </w:r>
      <w:smartTag w:uri="urn:schemas-microsoft-com:office:smarttags" w:element="PersonName">
        <w:r w:rsidRPr="002B5871">
          <w:rPr>
            <w:rFonts w:cs="Arial"/>
          </w:rPr>
          <w:t>tree</w:t>
        </w:r>
      </w:smartTag>
      <w:r w:rsidRPr="002B5871">
        <w:rPr>
          <w:rFonts w:cs="Arial"/>
        </w:rPr>
        <w:t xml:space="preserve">t Number is not required for submission of a </w:t>
      </w:r>
      <w:r w:rsidR="00800A6F" w:rsidRPr="002B5871">
        <w:rPr>
          <w:rFonts w:cs="Arial"/>
        </w:rPr>
        <w:t>proposal</w:t>
      </w:r>
      <w:r w:rsidRPr="002B5871">
        <w:rPr>
          <w:rFonts w:cs="Arial"/>
        </w:rPr>
        <w:t>, but may be required before a contract is issued. Whether or not an offeror currently has a Dun &amp; Brads</w:t>
      </w:r>
      <w:smartTag w:uri="urn:schemas-microsoft-com:office:smarttags" w:element="PersonName">
        <w:r w:rsidRPr="002B5871">
          <w:rPr>
            <w:rFonts w:cs="Arial"/>
          </w:rPr>
          <w:t>tree</w:t>
        </w:r>
      </w:smartTag>
      <w:r w:rsidRPr="002B5871">
        <w:rPr>
          <w:rFonts w:cs="Arial"/>
        </w:rPr>
        <w:t xml:space="preserve">t number will not affect the evaluation of the offeror’s </w:t>
      </w:r>
      <w:r w:rsidR="00800A6F" w:rsidRPr="002B5871">
        <w:rPr>
          <w:rFonts w:cs="Arial"/>
        </w:rPr>
        <w:t>proposal</w:t>
      </w:r>
      <w:r w:rsidRPr="002B5871">
        <w:rPr>
          <w:rFonts w:cs="Arial"/>
        </w:rPr>
        <w:t xml:space="preserve">. </w:t>
      </w:r>
    </w:p>
    <w:p w:rsidR="00640641" w:rsidRPr="002B5871" w:rsidRDefault="00640641" w:rsidP="00CF3FF3"/>
    <w:p w:rsidR="00815DF9" w:rsidRPr="002B5871" w:rsidRDefault="00EA3379" w:rsidP="00CF3FF3">
      <w:pPr>
        <w:rPr>
          <w:b/>
          <w:bCs/>
          <w:i/>
          <w:iCs/>
        </w:rPr>
      </w:pPr>
      <w:r>
        <w:rPr>
          <w:b/>
          <w:bCs/>
          <w:i/>
          <w:iCs/>
        </w:rPr>
        <w:t>6</w:t>
      </w:r>
      <w:r w:rsidR="00815DF9" w:rsidRPr="002B5871">
        <w:rPr>
          <w:b/>
          <w:bCs/>
          <w:i/>
          <w:iCs/>
        </w:rPr>
        <w:t>.2 Organization</w:t>
      </w:r>
      <w:r w:rsidR="00C70FE6" w:rsidRPr="002B5871">
        <w:rPr>
          <w:b/>
          <w:bCs/>
          <w:i/>
          <w:iCs/>
        </w:rPr>
        <w:t>al</w:t>
      </w:r>
      <w:r w:rsidR="00815DF9" w:rsidRPr="002B5871">
        <w:rPr>
          <w:b/>
          <w:bCs/>
          <w:i/>
          <w:iCs/>
        </w:rPr>
        <w:t xml:space="preserve"> Certification</w:t>
      </w:r>
    </w:p>
    <w:p w:rsidR="00C70FE6" w:rsidRPr="002B5871" w:rsidRDefault="00C70FE6" w:rsidP="00CF3FF3">
      <w:r w:rsidRPr="002B5871">
        <w:t xml:space="preserve">In order for their </w:t>
      </w:r>
      <w:r w:rsidR="00800A6F" w:rsidRPr="002B5871">
        <w:t>proposal</w:t>
      </w:r>
      <w:r w:rsidRPr="002B5871">
        <w:t xml:space="preserve"> to be considered, the offeror must complete and submit the organizational certification included in Annex A to this </w:t>
      </w:r>
      <w:r w:rsidR="00800A6F" w:rsidRPr="002B5871">
        <w:t>RFP</w:t>
      </w:r>
      <w:r w:rsidRPr="002B5871">
        <w:t>.</w:t>
      </w:r>
    </w:p>
    <w:p w:rsidR="00C70FE6" w:rsidRPr="002B5871" w:rsidRDefault="00C70FE6" w:rsidP="001D5598">
      <w:pPr>
        <w:rPr>
          <w:b/>
          <w:bCs/>
          <w:iCs/>
        </w:rPr>
      </w:pPr>
      <w:r w:rsidRPr="002B5871">
        <w:br w:type="page"/>
      </w:r>
      <w:r w:rsidRPr="002B5871">
        <w:rPr>
          <w:b/>
        </w:rPr>
        <w:lastRenderedPageBreak/>
        <w:t xml:space="preserve">Annex A—Organizational </w:t>
      </w:r>
      <w:r w:rsidRPr="002B5871">
        <w:rPr>
          <w:b/>
          <w:bCs/>
          <w:iCs/>
        </w:rPr>
        <w:t>Certification</w:t>
      </w:r>
    </w:p>
    <w:p w:rsidR="00C70FE6" w:rsidRPr="002B5871" w:rsidRDefault="00C70FE6" w:rsidP="00CF3FF3"/>
    <w:p w:rsidR="009A3E21" w:rsidRPr="002B5871" w:rsidRDefault="009A3E21" w:rsidP="00CF3FF3">
      <w:r w:rsidRPr="002B5871">
        <w:t>This certification attests to the Offeror</w:t>
      </w:r>
      <w:r w:rsidR="00C70FE6" w:rsidRPr="002B5871">
        <w:t>’s</w:t>
      </w:r>
      <w:r w:rsidRPr="002B5871">
        <w:t xml:space="preserve"> awareness and agreement to the content of this </w:t>
      </w:r>
      <w:r w:rsidR="00800A6F" w:rsidRPr="002B5871">
        <w:t>RFP</w:t>
      </w:r>
      <w:r w:rsidRPr="002B5871">
        <w:t xml:space="preserve"> and all accompanying calendar schedules and terms and provisions contained herein.</w:t>
      </w:r>
    </w:p>
    <w:p w:rsidR="009A3E21" w:rsidRPr="002B5871" w:rsidRDefault="009A3E21" w:rsidP="00CF3FF3"/>
    <w:p w:rsidR="009A3E21" w:rsidRPr="002B5871" w:rsidRDefault="009A3E21" w:rsidP="00CF3FF3">
      <w:r w:rsidRPr="002B5871">
        <w:t>The Offeror must ensure that th</w:t>
      </w:r>
      <w:r w:rsidR="00C70FE6" w:rsidRPr="002B5871">
        <w:t>is</w:t>
      </w:r>
      <w:r w:rsidRPr="002B5871">
        <w:t xml:space="preserve"> certificat</w:t>
      </w:r>
      <w:r w:rsidR="00C70FE6" w:rsidRPr="002B5871">
        <w:t>ion</w:t>
      </w:r>
      <w:r w:rsidRPr="002B5871">
        <w:t xml:space="preserve"> is duly completed and correctly executed by an authorized officer of the Offeror’s company. </w:t>
      </w:r>
    </w:p>
    <w:p w:rsidR="009A3E21" w:rsidRPr="002B5871" w:rsidRDefault="009A3E21" w:rsidP="00CF3FF3"/>
    <w:p w:rsidR="00165A4F" w:rsidRPr="002B5871" w:rsidRDefault="00165A4F" w:rsidP="00CF3FF3">
      <w:pPr>
        <w:numPr>
          <w:ilvl w:val="0"/>
          <w:numId w:val="6"/>
        </w:numPr>
        <w:ind w:left="360"/>
        <w:jc w:val="both"/>
      </w:pPr>
      <w:r w:rsidRPr="002B5871">
        <w:t xml:space="preserve">This </w:t>
      </w:r>
      <w:r w:rsidR="00800A6F" w:rsidRPr="002B5871">
        <w:t>proposal</w:t>
      </w:r>
      <w:r w:rsidRPr="002B5871">
        <w:t xml:space="preserve"> is submitted in response to an </w:t>
      </w:r>
      <w:r w:rsidR="00800A6F" w:rsidRPr="002B5871">
        <w:t>RFP</w:t>
      </w:r>
      <w:r w:rsidRPr="002B5871">
        <w:t xml:space="preserve"> issued by EDC</w:t>
      </w:r>
      <w:r w:rsidRPr="002B5871">
        <w:rPr>
          <w:color w:val="C0C0C0"/>
        </w:rPr>
        <w:t>.</w:t>
      </w:r>
      <w:r w:rsidRPr="002B5871">
        <w:t xml:space="preserve"> The undersigned is a duly authorized officer, hereby certifies that:</w:t>
      </w:r>
    </w:p>
    <w:p w:rsidR="00165A4F" w:rsidRPr="002B5871" w:rsidRDefault="00165A4F" w:rsidP="00CF3FF3">
      <w:pPr>
        <w:jc w:val="both"/>
      </w:pPr>
    </w:p>
    <w:tbl>
      <w:tblPr>
        <w:bidiVisual/>
        <w:tblW w:w="0" w:type="auto"/>
        <w:jc w:val="center"/>
        <w:tblInd w:w="-684" w:type="dxa"/>
        <w:tblBorders>
          <w:bottom w:val="single" w:sz="4" w:space="0" w:color="auto"/>
          <w:insideH w:val="single" w:sz="6" w:space="0" w:color="auto"/>
          <w:insideV w:val="single" w:sz="6" w:space="0" w:color="auto"/>
        </w:tblBorders>
        <w:tblLook w:val="01E0" w:firstRow="1" w:lastRow="1" w:firstColumn="1" w:lastColumn="1" w:noHBand="0" w:noVBand="0"/>
      </w:tblPr>
      <w:tblGrid>
        <w:gridCol w:w="8615"/>
      </w:tblGrid>
      <w:tr w:rsidR="00165A4F" w:rsidRPr="002B5871" w:rsidTr="00D642FD">
        <w:trPr>
          <w:jc w:val="center"/>
        </w:trPr>
        <w:tc>
          <w:tcPr>
            <w:tcW w:w="8615" w:type="dxa"/>
            <w:tcBorders>
              <w:bottom w:val="single" w:sz="4" w:space="0" w:color="auto"/>
            </w:tcBorders>
          </w:tcPr>
          <w:p w:rsidR="00165A4F" w:rsidRPr="002B5871" w:rsidRDefault="00165A4F" w:rsidP="00CF3FF3">
            <w:pPr>
              <w:jc w:val="both"/>
            </w:pPr>
          </w:p>
        </w:tc>
      </w:tr>
    </w:tbl>
    <w:p w:rsidR="00165A4F" w:rsidRPr="002B5871" w:rsidRDefault="00165A4F" w:rsidP="00CF3FF3">
      <w:pPr>
        <w:ind w:firstLine="720"/>
        <w:jc w:val="both"/>
      </w:pPr>
      <w:r w:rsidRPr="002B5871">
        <w:rPr>
          <w:color w:val="333333"/>
        </w:rPr>
        <w:t>(</w:t>
      </w:r>
      <w:r w:rsidRPr="002B5871">
        <w:t>Offeror Name)</w:t>
      </w:r>
    </w:p>
    <w:p w:rsidR="009A3E21" w:rsidRPr="002B5871" w:rsidRDefault="009A3E21" w:rsidP="00CF3FF3">
      <w:r w:rsidRPr="002B5871">
        <w:t xml:space="preserve">Agrees to be bound by the content of this </w:t>
      </w:r>
      <w:r w:rsidR="00800A6F" w:rsidRPr="002B5871">
        <w:t>Proposal</w:t>
      </w:r>
      <w:r w:rsidRPr="002B5871">
        <w:t xml:space="preserve"> and agrees to comply with the terms, conditions and provisions of the referenced </w:t>
      </w:r>
      <w:r w:rsidR="00800A6F" w:rsidRPr="002B5871">
        <w:t>RFP</w:t>
      </w:r>
      <w:r w:rsidRPr="002B5871">
        <w:t xml:space="preserve">. The </w:t>
      </w:r>
      <w:r w:rsidR="00800A6F" w:rsidRPr="002B5871">
        <w:t>proposal</w:t>
      </w:r>
      <w:r w:rsidRPr="002B5871">
        <w:t xml:space="preserve"> shall remain in effect for a period of </w:t>
      </w:r>
      <w:r w:rsidRPr="002B5871">
        <w:rPr>
          <w:color w:val="FF0000"/>
        </w:rPr>
        <w:t>XXX</w:t>
      </w:r>
      <w:r w:rsidRPr="002B5871">
        <w:t xml:space="preserve"> calendar days as of the Due Date of the </w:t>
      </w:r>
      <w:r w:rsidR="00800A6F" w:rsidRPr="002B5871">
        <w:t>RFP</w:t>
      </w:r>
      <w:r w:rsidRPr="002B5871">
        <w:t>.</w:t>
      </w:r>
    </w:p>
    <w:p w:rsidR="009A3E21" w:rsidRPr="002B5871" w:rsidRDefault="009A3E21" w:rsidP="00CF3FF3"/>
    <w:p w:rsidR="00165A4F" w:rsidRPr="002B5871" w:rsidRDefault="00165A4F" w:rsidP="00CF3FF3">
      <w:pPr>
        <w:numPr>
          <w:ilvl w:val="0"/>
          <w:numId w:val="6"/>
        </w:numPr>
        <w:ind w:left="360"/>
        <w:jc w:val="both"/>
      </w:pPr>
      <w:r w:rsidRPr="002B5871">
        <w:t xml:space="preserve">The undersigned further certify that their firm </w:t>
      </w:r>
      <w:r w:rsidRPr="002B5871">
        <w:rPr>
          <w:color w:val="333333"/>
        </w:rPr>
        <w:t>(</w:t>
      </w:r>
      <w:r w:rsidRPr="002B5871">
        <w:t>check one):</w:t>
      </w:r>
    </w:p>
    <w:p w:rsidR="00165A4F" w:rsidRPr="002B5871" w:rsidRDefault="00FC2C66" w:rsidP="00CF3FF3">
      <w:pPr>
        <w:ind w:firstLine="360"/>
        <w:jc w:val="both"/>
      </w:pPr>
      <w:r w:rsidRPr="002B5871">
        <w:t xml:space="preserve">[  ] </w:t>
      </w:r>
      <w:r w:rsidR="00165A4F" w:rsidRPr="002B5871">
        <w:t>IS</w:t>
      </w:r>
    </w:p>
    <w:p w:rsidR="00165A4F" w:rsidRPr="002B5871" w:rsidRDefault="00FC2C66" w:rsidP="00CF3FF3">
      <w:pPr>
        <w:ind w:firstLine="360"/>
        <w:jc w:val="both"/>
      </w:pPr>
      <w:r w:rsidRPr="002B5871">
        <w:t xml:space="preserve">[  ] </w:t>
      </w:r>
      <w:r w:rsidR="00165A4F" w:rsidRPr="002B5871">
        <w:t>IS NOT</w:t>
      </w:r>
    </w:p>
    <w:p w:rsidR="00165A4F" w:rsidRPr="002B5871" w:rsidRDefault="00165A4F" w:rsidP="00CF3FF3">
      <w:pPr>
        <w:jc w:val="both"/>
      </w:pPr>
      <w:r w:rsidRPr="002B5871">
        <w:t>Currently debarred, suspended, or proposed for debarment by any United States federal entity. The undersigned agree to notify EDC of any change in this status, should one occur, until such time as an award has been made under this procurement action.</w:t>
      </w:r>
    </w:p>
    <w:p w:rsidR="009A3E21" w:rsidRPr="002B5871" w:rsidRDefault="009A3E21" w:rsidP="00CF3FF3"/>
    <w:p w:rsidR="00165A4F" w:rsidRPr="002B5871" w:rsidRDefault="00165A4F" w:rsidP="00CF3FF3">
      <w:r w:rsidRPr="002B5871">
        <w:t>3.  The offeror, by checking the applicable box, certifies that –</w:t>
      </w:r>
    </w:p>
    <w:p w:rsidR="00FC2C66" w:rsidRPr="002B5871" w:rsidRDefault="00165A4F" w:rsidP="00CF3FF3">
      <w:pPr>
        <w:ind w:left="720"/>
      </w:pPr>
      <w:r w:rsidRPr="002B5871">
        <w:t xml:space="preserve">(a)  If the offeror is a </w:t>
      </w:r>
      <w:r w:rsidRPr="002B5871">
        <w:rPr>
          <w:b/>
          <w:u w:val="single"/>
        </w:rPr>
        <w:t>U.S. entity</w:t>
      </w:r>
      <w:r w:rsidR="00FC2C66" w:rsidRPr="002B5871">
        <w:t>,</w:t>
      </w:r>
    </w:p>
    <w:p w:rsidR="00FC2C66" w:rsidRPr="002B5871" w:rsidRDefault="00FC2C66" w:rsidP="00CF3FF3">
      <w:pPr>
        <w:ind w:left="1440"/>
      </w:pPr>
      <w:r w:rsidRPr="002B5871">
        <w:t xml:space="preserve">1. </w:t>
      </w:r>
      <w:r w:rsidR="00165A4F" w:rsidRPr="002B5871">
        <w:t xml:space="preserve">it operates as [  ] a corporation incorporated under the laws of the State of ____________ (state), [ ] an individual, [  ] a partnership, [  ] a nongovernmental nonprofit organization, [  ] a state or </w:t>
      </w:r>
      <w:proofErr w:type="spellStart"/>
      <w:r w:rsidR="00165A4F" w:rsidRPr="002B5871">
        <w:t>loc</w:t>
      </w:r>
      <w:proofErr w:type="spellEnd"/>
      <w:r w:rsidR="00165A4F" w:rsidRPr="002B5871">
        <w:t xml:space="preserve"> al governmental organization, [  ] a private college or university, [  ] a public college or university, [  ] an international organization, or [  ] a joint venture; </w:t>
      </w:r>
    </w:p>
    <w:p w:rsidR="00FC2C66" w:rsidRPr="002B5871" w:rsidRDefault="00FC2C66" w:rsidP="00CF3FF3">
      <w:pPr>
        <w:tabs>
          <w:tab w:val="left" w:pos="1800"/>
          <w:tab w:val="left" w:pos="2160"/>
          <w:tab w:val="left" w:pos="10080"/>
        </w:tabs>
        <w:ind w:left="1440"/>
      </w:pPr>
      <w:r w:rsidRPr="002B5871">
        <w:t xml:space="preserve">2. </w:t>
      </w:r>
      <w:r w:rsidR="007365E5" w:rsidRPr="002B5871">
        <w:t>its status* is</w:t>
      </w:r>
      <w:r w:rsidRPr="002B5871">
        <w:t xml:space="preserve"> (check all that apply</w:t>
      </w:r>
      <w:r w:rsidR="00780ACE" w:rsidRPr="002B5871">
        <w:t xml:space="preserve">; </w:t>
      </w:r>
      <w:r w:rsidR="007365E5" w:rsidRPr="002B5871">
        <w:t>s</w:t>
      </w:r>
      <w:r w:rsidR="00780ACE" w:rsidRPr="002B5871">
        <w:t>ee Annex B for standard definitions</w:t>
      </w:r>
      <w:r w:rsidRPr="002B5871">
        <w:t>):</w:t>
      </w:r>
    </w:p>
    <w:p w:rsidR="00FC2C66" w:rsidRPr="002B5871" w:rsidRDefault="00FC2C66" w:rsidP="00CF3FF3">
      <w:pPr>
        <w:tabs>
          <w:tab w:val="left" w:pos="1800"/>
          <w:tab w:val="left" w:pos="2160"/>
          <w:tab w:val="left" w:pos="10080"/>
        </w:tabs>
        <w:ind w:left="1440"/>
        <w:rPr>
          <w:rFonts w:eastAsia="Times New Roman" w:cs="Arial"/>
          <w:bCs/>
        </w:rPr>
      </w:pPr>
      <w:r w:rsidRPr="002B5871">
        <w:tab/>
        <w:t xml:space="preserve">[  ] </w:t>
      </w:r>
      <w:r w:rsidRPr="002B5871">
        <w:rPr>
          <w:rFonts w:eastAsia="Times New Roman" w:cs="Arial"/>
          <w:bCs/>
        </w:rPr>
        <w:t>Small Business (SB) (</w:t>
      </w:r>
      <w:proofErr w:type="spellStart"/>
      <w:r w:rsidRPr="002B5871">
        <w:rPr>
          <w:rFonts w:eastAsia="Times New Roman" w:cs="Arial"/>
          <w:bCs/>
        </w:rPr>
        <w:t>self certification</w:t>
      </w:r>
      <w:proofErr w:type="spellEnd"/>
      <w:r w:rsidRPr="002B5871">
        <w:rPr>
          <w:rFonts w:eastAsia="Times New Roman" w:cs="Arial"/>
          <w:bCs/>
        </w:rPr>
        <w:t>)</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xml:space="preserve">[  ] </w:t>
      </w:r>
      <w:r w:rsidRPr="002B5871">
        <w:rPr>
          <w:rFonts w:eastAsia="Times New Roman" w:cs="Arial"/>
          <w:bCs/>
        </w:rPr>
        <w:t>Small Disadvantaged Business (SDB) (</w:t>
      </w:r>
      <w:proofErr w:type="spellStart"/>
      <w:r w:rsidRPr="002B5871">
        <w:rPr>
          <w:rFonts w:eastAsia="Times New Roman" w:cs="Arial"/>
          <w:bCs/>
        </w:rPr>
        <w:t>self certification</w:t>
      </w:r>
      <w:proofErr w:type="spellEnd"/>
      <w:r w:rsidRPr="002B5871">
        <w:rPr>
          <w:rFonts w:eastAsia="Times New Roman" w:cs="Arial"/>
          <w:bCs/>
        </w:rPr>
        <w:t>)</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HUBZone Small Business (self-certification not available), certification issued by ______________________</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xml:space="preserve">[  ] </w:t>
      </w:r>
      <w:r w:rsidRPr="002B5871">
        <w:rPr>
          <w:rFonts w:eastAsia="Times New Roman" w:cs="Arial"/>
          <w:bCs/>
        </w:rPr>
        <w:t>Woman Owned Small Business (WOSB) (</w:t>
      </w:r>
      <w:proofErr w:type="spellStart"/>
      <w:r w:rsidRPr="002B5871">
        <w:rPr>
          <w:rFonts w:eastAsia="Times New Roman" w:cs="Arial"/>
          <w:bCs/>
        </w:rPr>
        <w:t>self certification</w:t>
      </w:r>
      <w:proofErr w:type="spellEnd"/>
      <w:r w:rsidRPr="002B5871">
        <w:rPr>
          <w:rFonts w:eastAsia="Times New Roman" w:cs="Arial"/>
          <w:bCs/>
        </w:rPr>
        <w:t>)</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Veteran Owned Small Business (VOSB) (self-certification)</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ab/>
        <w:t>Service Disabled Veteran Owned Small Business Concern (SDVOSP) (self-certification)</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xml:space="preserve">[  ] </w:t>
      </w:r>
      <w:r w:rsidRPr="002B5871">
        <w:rPr>
          <w:rFonts w:eastAsia="Times New Roman" w:cs="Arial"/>
          <w:bCs/>
        </w:rPr>
        <w:t>Large Business (LB)</w:t>
      </w:r>
    </w:p>
    <w:p w:rsidR="00D314D3"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 xml:space="preserve"> Other Certification, certification:  ______________________</w:t>
      </w:r>
    </w:p>
    <w:p w:rsidR="00FC2C66" w:rsidRPr="002B5871" w:rsidRDefault="00D314D3" w:rsidP="00CF3FF3">
      <w:pPr>
        <w:numPr>
          <w:ilvl w:val="0"/>
          <w:numId w:val="6"/>
        </w:numPr>
        <w:tabs>
          <w:tab w:val="left" w:pos="1440"/>
          <w:tab w:val="left" w:pos="1800"/>
          <w:tab w:val="left" w:pos="10080"/>
        </w:tabs>
        <w:ind w:left="1440" w:firstLine="0"/>
        <w:rPr>
          <w:rFonts w:eastAsia="Times New Roman" w:cs="Arial"/>
          <w:bCs/>
        </w:rPr>
      </w:pPr>
      <w:r w:rsidRPr="002B5871">
        <w:t>[  ]</w:t>
      </w:r>
      <w:r w:rsidRPr="002B5871">
        <w:rPr>
          <w:rFonts w:eastAsia="Times New Roman" w:cs="Arial"/>
          <w:bCs/>
        </w:rPr>
        <w:t xml:space="preserve"> In addition to the above, </w:t>
      </w:r>
      <w:r w:rsidR="007365E5" w:rsidRPr="002B5871">
        <w:rPr>
          <w:rFonts w:eastAsia="Times New Roman" w:cs="Arial"/>
          <w:bCs/>
        </w:rPr>
        <w:t>the offeror</w:t>
      </w:r>
      <w:r w:rsidRPr="002B5871">
        <w:rPr>
          <w:rFonts w:eastAsia="Times New Roman" w:cs="Arial"/>
          <w:bCs/>
        </w:rPr>
        <w:t xml:space="preserve"> complies with the Small Business Administration’s Table of Size Standards. (See </w:t>
      </w:r>
      <w:hyperlink r:id="rId13" w:history="1">
        <w:r w:rsidRPr="002B5871">
          <w:rPr>
            <w:rFonts w:eastAsia="Times New Roman"/>
            <w:bCs/>
          </w:rPr>
          <w:t>www.sba.gov</w:t>
        </w:r>
      </w:hyperlink>
      <w:r w:rsidRPr="002B5871">
        <w:rPr>
          <w:rFonts w:eastAsia="Times New Roman" w:cs="Arial"/>
          <w:bCs/>
        </w:rPr>
        <w:t xml:space="preserve"> for additional information.)</w:t>
      </w:r>
    </w:p>
    <w:p w:rsidR="00165A4F" w:rsidRPr="002B5871" w:rsidRDefault="00FC2C66" w:rsidP="00CF3FF3">
      <w:pPr>
        <w:ind w:firstLine="720"/>
        <w:rPr>
          <w:b/>
          <w:u w:val="single"/>
        </w:rPr>
      </w:pPr>
      <w:r w:rsidRPr="002B5871">
        <w:rPr>
          <w:b/>
          <w:u w:val="single"/>
        </w:rPr>
        <w:t>OR</w:t>
      </w:r>
    </w:p>
    <w:p w:rsidR="00165A4F" w:rsidRPr="002B5871" w:rsidRDefault="00165A4F" w:rsidP="00CF3FF3">
      <w:pPr>
        <w:ind w:left="720"/>
      </w:pPr>
      <w:r w:rsidRPr="002B5871">
        <w:t xml:space="preserve">(b)  If the offeror is a </w:t>
      </w:r>
      <w:r w:rsidRPr="002B5871">
        <w:rPr>
          <w:b/>
          <w:u w:val="single"/>
        </w:rPr>
        <w:t>non-U.S. entity</w:t>
      </w:r>
      <w:r w:rsidRPr="002B5871">
        <w:t>, it operates as [  ] a corporation organized under the laws of _____________________________ (country), [  ] an individual, [  ] a partnership, [  ] a nongovernmental nonprofit organization, [  ] a nongovernmental educational institution, [ ] a governmental organization, [ ] an international organization, or [ ] a joint venture.</w:t>
      </w:r>
    </w:p>
    <w:p w:rsidR="00165A4F" w:rsidRPr="002B5871" w:rsidRDefault="00165A4F" w:rsidP="00CF3FF3"/>
    <w:p w:rsidR="009A3E21" w:rsidRPr="002B5871" w:rsidRDefault="009A3E21" w:rsidP="00CF3FF3">
      <w:pPr>
        <w:numPr>
          <w:ilvl w:val="0"/>
          <w:numId w:val="10"/>
        </w:numPr>
        <w:ind w:left="360"/>
      </w:pPr>
      <w:r w:rsidRPr="002B5871">
        <w:lastRenderedPageBreak/>
        <w:t xml:space="preserve">Person[s] authorized to negotiate on behalf of this firm for purposes of this </w:t>
      </w:r>
      <w:r w:rsidR="00800A6F" w:rsidRPr="002B5871">
        <w:t>RFP</w:t>
      </w:r>
      <w:r w:rsidRPr="002B5871">
        <w:t xml:space="preserve"> are:</w:t>
      </w:r>
    </w:p>
    <w:p w:rsidR="00165A4F" w:rsidRPr="002B5871" w:rsidRDefault="00165A4F" w:rsidP="00CF3FF3"/>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165A4F" w:rsidRPr="002B5871" w:rsidTr="00D642FD">
        <w:tc>
          <w:tcPr>
            <w:tcW w:w="1368" w:type="dxa"/>
            <w:tcBorders>
              <w:top w:val="nil"/>
              <w:bottom w:val="nil"/>
            </w:tcBorders>
          </w:tcPr>
          <w:p w:rsidR="00165A4F" w:rsidRPr="002B5871" w:rsidRDefault="00165A4F" w:rsidP="00CF3FF3">
            <w:r w:rsidRPr="002B5871">
              <w:t>Name: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Title: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Signature: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Date: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Name: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Title: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Signature: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Date:</w:t>
            </w:r>
          </w:p>
        </w:tc>
        <w:tc>
          <w:tcPr>
            <w:tcW w:w="2678" w:type="dxa"/>
          </w:tcPr>
          <w:p w:rsidR="00165A4F" w:rsidRPr="002B5871" w:rsidRDefault="00165A4F" w:rsidP="00CF3FF3"/>
        </w:tc>
      </w:tr>
    </w:tbl>
    <w:p w:rsidR="00165A4F" w:rsidRPr="002B5871" w:rsidRDefault="00165A4F" w:rsidP="00CF3FF3">
      <w:pPr>
        <w:rPr>
          <w:b/>
        </w:rPr>
      </w:pPr>
    </w:p>
    <w:p w:rsidR="00165A4F" w:rsidRPr="002B5871" w:rsidRDefault="00165A4F" w:rsidP="00CF3FF3">
      <w:pPr>
        <w:rPr>
          <w:b/>
        </w:rPr>
      </w:pPr>
      <w:r w:rsidRPr="002B5871">
        <w:rPr>
          <w:b/>
        </w:rPr>
        <w:t>Signature of Authorized Officer:</w:t>
      </w:r>
    </w:p>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165A4F" w:rsidRPr="002B5871" w:rsidTr="00D642FD">
        <w:tc>
          <w:tcPr>
            <w:tcW w:w="1368" w:type="dxa"/>
            <w:tcBorders>
              <w:top w:val="nil"/>
              <w:bottom w:val="nil"/>
            </w:tcBorders>
          </w:tcPr>
          <w:p w:rsidR="00165A4F" w:rsidRPr="002B5871" w:rsidRDefault="00165A4F" w:rsidP="00CF3FF3">
            <w:r w:rsidRPr="002B5871">
              <w:t>Name: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Title: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Signature: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Date:</w:t>
            </w:r>
          </w:p>
        </w:tc>
        <w:tc>
          <w:tcPr>
            <w:tcW w:w="2678" w:type="dxa"/>
          </w:tcPr>
          <w:p w:rsidR="00165A4F" w:rsidRPr="002B5871" w:rsidRDefault="00165A4F" w:rsidP="00CF3FF3"/>
        </w:tc>
      </w:tr>
    </w:tbl>
    <w:p w:rsidR="00D642FD" w:rsidRPr="002B5871" w:rsidRDefault="00D642FD" w:rsidP="00CF3FF3"/>
    <w:p w:rsidR="00D314D3" w:rsidRPr="002B5871" w:rsidRDefault="00D314D3" w:rsidP="00CF3FF3">
      <w:pPr>
        <w:tabs>
          <w:tab w:val="left" w:pos="360"/>
          <w:tab w:val="left" w:pos="720"/>
          <w:tab w:val="left" w:pos="10080"/>
        </w:tabs>
        <w:rPr>
          <w:rFonts w:eastAsia="Times New Roman" w:cs="Arial"/>
          <w:bCs/>
          <w:i/>
        </w:rPr>
      </w:pPr>
      <w:r w:rsidRPr="002B5871">
        <w:rPr>
          <w:rFonts w:eastAsia="Times New Roman" w:cs="Arial"/>
          <w:bCs/>
          <w:i/>
        </w:rPr>
        <w:t>Notification:  Under 15 U.S.C. 645(d), any person who misrepresents its firm’s size status shall (1) be punished by a fine, imprisonment, or both; (2) be subject to administrative remedies; and (3) be ineligible for participation in programs conducted under the authority of the Small Business Act.</w:t>
      </w:r>
    </w:p>
    <w:p w:rsidR="00D314D3" w:rsidRPr="002B5871" w:rsidRDefault="00D314D3" w:rsidP="00CF3FF3">
      <w:pPr>
        <w:tabs>
          <w:tab w:val="left" w:pos="360"/>
          <w:tab w:val="left" w:pos="720"/>
          <w:tab w:val="left" w:pos="10080"/>
        </w:tabs>
        <w:rPr>
          <w:rFonts w:eastAsia="Times New Roman" w:cs="Arial"/>
          <w:bCs/>
        </w:rPr>
      </w:pPr>
    </w:p>
    <w:p w:rsidR="00D314D3" w:rsidRPr="002B5871" w:rsidRDefault="00D314D3" w:rsidP="00CF3FF3">
      <w:pPr>
        <w:tabs>
          <w:tab w:val="left" w:pos="360"/>
          <w:tab w:val="left" w:pos="720"/>
          <w:tab w:val="left" w:pos="10080"/>
        </w:tabs>
        <w:rPr>
          <w:rFonts w:eastAsia="Times New Roman" w:cs="Arial"/>
          <w:bCs/>
          <w:i/>
        </w:rPr>
      </w:pPr>
      <w:r w:rsidRPr="002B5871">
        <w:rPr>
          <w:rFonts w:eastAsia="Times New Roman" w:cs="Arial"/>
          <w:bCs/>
          <w:i/>
        </w:rPr>
        <w:t>*If you are certified or a member of one of the qualifying groups, please register with Dun &amp; Brads</w:t>
      </w:r>
      <w:smartTag w:uri="urn:schemas-microsoft-com:office:smarttags" w:element="PersonName">
        <w:r w:rsidRPr="002B5871">
          <w:rPr>
            <w:rFonts w:eastAsia="Times New Roman" w:cs="Arial"/>
            <w:bCs/>
            <w:i/>
          </w:rPr>
          <w:t>tree</w:t>
        </w:r>
      </w:smartTag>
      <w:r w:rsidRPr="002B5871">
        <w:rPr>
          <w:rFonts w:eastAsia="Times New Roman" w:cs="Arial"/>
          <w:bCs/>
          <w:i/>
        </w:rPr>
        <w:t xml:space="preserve">t at </w:t>
      </w:r>
      <w:hyperlink r:id="rId14" w:history="1">
        <w:r w:rsidRPr="002B5871">
          <w:rPr>
            <w:rFonts w:eastAsia="Times New Roman"/>
            <w:bCs/>
            <w:i/>
          </w:rPr>
          <w:t>http://www.dnb.com/us/duns_update/</w:t>
        </w:r>
      </w:hyperlink>
      <w:r w:rsidRPr="002B5871">
        <w:rPr>
          <w:rFonts w:eastAsia="Times New Roman" w:cs="Arial"/>
          <w:bCs/>
          <w:i/>
        </w:rPr>
        <w:t>. There is no charge for this registration.</w:t>
      </w:r>
    </w:p>
    <w:p w:rsidR="00D314D3" w:rsidRPr="002B5871" w:rsidRDefault="00D314D3" w:rsidP="00CF3FF3"/>
    <w:p w:rsidR="00780ACE" w:rsidRPr="002B5871" w:rsidRDefault="00780ACE" w:rsidP="00CF3FF3">
      <w:pPr>
        <w:jc w:val="center"/>
        <w:rPr>
          <w:b/>
        </w:rPr>
      </w:pPr>
      <w:r w:rsidRPr="002B5871">
        <w:br w:type="page"/>
      </w:r>
      <w:r w:rsidRPr="002B5871">
        <w:rPr>
          <w:b/>
        </w:rPr>
        <w:lastRenderedPageBreak/>
        <w:t>Annex B—Definitions</w:t>
      </w:r>
      <w:r w:rsidR="007365E5" w:rsidRPr="002B5871">
        <w:rPr>
          <w:b/>
        </w:rPr>
        <w:t xml:space="preserve"> (U.S. Entities Only)</w:t>
      </w:r>
    </w:p>
    <w:p w:rsidR="007365E5" w:rsidRPr="002B5871" w:rsidRDefault="007365E5" w:rsidP="00CF3FF3">
      <w:pPr>
        <w:pStyle w:val="Heading2"/>
        <w:spacing w:before="0" w:after="0"/>
        <w:rPr>
          <w:rFonts w:ascii="Calibri" w:hAnsi="Calibri" w:cs="Arial"/>
          <w:sz w:val="22"/>
          <w:szCs w:val="22"/>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Small Business (SB)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A small business, means a concern, including its affiliates, that is independently owned and operated, not dominant in its field of operation, and meets the SBA’s criteria for the NAICS (</w:t>
      </w:r>
      <w:hyperlink r:id="rId15" w:history="1">
        <w:r w:rsidRPr="002B5871">
          <w:rPr>
            <w:rStyle w:val="Hyperlink"/>
            <w:rFonts w:ascii="Calibri" w:hAnsi="Calibri" w:cs="Arial"/>
            <w:sz w:val="22"/>
            <w:szCs w:val="22"/>
          </w:rPr>
          <w:t>http://www.census.gov/eos/www/naics/</w:t>
        </w:r>
      </w:hyperlink>
      <w:r w:rsidRPr="002B5871">
        <w:rPr>
          <w:rFonts w:ascii="Calibri" w:hAnsi="Calibri" w:cs="Arial"/>
          <w:sz w:val="22"/>
          <w:szCs w:val="22"/>
        </w:rPr>
        <w:t xml:space="preserve">) industry to which it belongs.  Currently, a small business certification process is not required for Federal contracts. When submitting a </w:t>
      </w:r>
      <w:r w:rsidR="00800A6F" w:rsidRPr="002B5871">
        <w:rPr>
          <w:rFonts w:ascii="Calibri" w:hAnsi="Calibri" w:cs="Arial"/>
          <w:sz w:val="22"/>
          <w:szCs w:val="22"/>
        </w:rPr>
        <w:t>proposal</w:t>
      </w:r>
      <w:r w:rsidRPr="002B5871">
        <w:rPr>
          <w:rFonts w:ascii="Calibri" w:hAnsi="Calibri" w:cs="Arial"/>
          <w:sz w:val="22"/>
          <w:szCs w:val="22"/>
        </w:rPr>
        <w:t>, simply self-certify by checking the appropriate box.</w:t>
      </w:r>
    </w:p>
    <w:p w:rsidR="00780ACE" w:rsidRPr="002B5871" w:rsidRDefault="00780ACE" w:rsidP="00CF3FF3">
      <w:pPr>
        <w:rPr>
          <w:rFonts w:cs="Arial"/>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Small Disadvantaged Business (SDB)</w:t>
      </w:r>
    </w:p>
    <w:p w:rsidR="00780ACE" w:rsidRPr="002B5871" w:rsidRDefault="00780ACE" w:rsidP="00CF3FF3">
      <w:pPr>
        <w:rPr>
          <w:rFonts w:cs="Arial"/>
        </w:rPr>
      </w:pPr>
      <w:r w:rsidRPr="002B5871">
        <w:rPr>
          <w:rFonts w:cs="Arial"/>
        </w:rPr>
        <w:t xml:space="preserve">A Small Disadvantaged Business (SDB) is a small business that is at least 51 percent owned by one or more individuals who are both socially and economically disadvantaged.  </w:t>
      </w:r>
    </w:p>
    <w:p w:rsidR="00780ACE" w:rsidRPr="002B5871" w:rsidRDefault="00780ACE" w:rsidP="00CF3FF3">
      <w:pPr>
        <w:rPr>
          <w:rFonts w:cs="Arial"/>
        </w:rPr>
      </w:pPr>
    </w:p>
    <w:p w:rsidR="00780ACE" w:rsidRPr="002B5871" w:rsidRDefault="00780ACE" w:rsidP="00CF3FF3">
      <w:pPr>
        <w:rPr>
          <w:rFonts w:cs="Arial"/>
        </w:rPr>
      </w:pPr>
      <w:r w:rsidRPr="002B5871">
        <w:rPr>
          <w:rFonts w:cs="Arial"/>
        </w:rPr>
        <w:t xml:space="preserve">The SBA defines socially disadvantaged groups as those who have been, historically, subjected to "racial or ethnic prejudice or cultural bias" within the larger American culture. Identified groups include: African Americans, Asian Pacific Americans, Hispanic Americans, Native Americans and Subcontinent Asian Americans. Members of other groups may qualify if they can satisfactorily demonstrate that they meet established criteria. </w:t>
      </w:r>
    </w:p>
    <w:p w:rsidR="00780ACE" w:rsidRPr="002B5871" w:rsidRDefault="00780ACE" w:rsidP="00CF3FF3">
      <w:pPr>
        <w:rPr>
          <w:rFonts w:cs="Arial"/>
        </w:rPr>
      </w:pPr>
    </w:p>
    <w:p w:rsidR="00780ACE" w:rsidRPr="002B5871" w:rsidRDefault="00780ACE" w:rsidP="00CF3FF3">
      <w:pPr>
        <w:rPr>
          <w:rFonts w:cs="Arial"/>
        </w:rPr>
      </w:pPr>
      <w:r w:rsidRPr="002B5871">
        <w:rPr>
          <w:rFonts w:cs="Arial"/>
        </w:rPr>
        <w:t xml:space="preserve">Economically disadvantaged individuals are defined as those for whom impaired access to financial opportunities has hampered the ability to compete in the free enterprise system, in contrast to people in similar businesses who are not identified as socially disadvantaged. </w:t>
      </w:r>
    </w:p>
    <w:p w:rsidR="00780ACE" w:rsidRPr="002B5871" w:rsidRDefault="00780ACE" w:rsidP="00CF3FF3">
      <w:pPr>
        <w:pStyle w:val="Heading2"/>
        <w:spacing w:before="0" w:after="0"/>
        <w:rPr>
          <w:rFonts w:ascii="Calibri" w:hAnsi="Calibri" w:cs="Arial"/>
          <w:sz w:val="22"/>
          <w:szCs w:val="22"/>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HUBZone Small Business - Historically Underutilized Business Zone</w:t>
      </w:r>
    </w:p>
    <w:p w:rsidR="00780ACE" w:rsidRPr="002B5871" w:rsidRDefault="00780ACE" w:rsidP="00CF3FF3">
      <w:pPr>
        <w:rPr>
          <w:rFonts w:cs="Arial"/>
        </w:rPr>
      </w:pPr>
      <w:r w:rsidRPr="002B5871">
        <w:rPr>
          <w:rFonts w:cs="Arial"/>
        </w:rPr>
        <w:t xml:space="preserve">A small business concern that appears on the list of </w:t>
      </w:r>
      <w:r w:rsidRPr="002B5871">
        <w:rPr>
          <w:rFonts w:cs="Arial"/>
          <w:u w:val="single"/>
        </w:rPr>
        <w:t xml:space="preserve">Qualified </w:t>
      </w:r>
      <w:proofErr w:type="spellStart"/>
      <w:r w:rsidRPr="002B5871">
        <w:rPr>
          <w:rFonts w:cs="Arial"/>
          <w:u w:val="single"/>
        </w:rPr>
        <w:t>HUBZones</w:t>
      </w:r>
      <w:proofErr w:type="spellEnd"/>
      <w:r w:rsidRPr="002B5871">
        <w:rPr>
          <w:rFonts w:cs="Arial"/>
          <w:u w:val="single"/>
        </w:rPr>
        <w:t xml:space="preserve"> Small Businesses</w:t>
      </w:r>
      <w:r w:rsidRPr="002B5871">
        <w:rPr>
          <w:rFonts w:cs="Arial"/>
        </w:rPr>
        <w:t xml:space="preserve"> maintained by the US Small Business Administration. To determine if your business is located in a HUBZone, or to apply online, go to The Small Business Administration’s HUBZone website </w:t>
      </w:r>
      <w:hyperlink r:id="rId16" w:history="1">
        <w:r w:rsidRPr="002B5871">
          <w:rPr>
            <w:rStyle w:val="Hyperlink"/>
            <w:rFonts w:cs="Arial"/>
          </w:rPr>
          <w:t>https://eweb1sp.sba.gov/hubzone/internet/index.cfm</w:t>
        </w:r>
      </w:hyperlink>
      <w:r w:rsidRPr="002B5871">
        <w:rPr>
          <w:rFonts w:cs="Arial"/>
        </w:rPr>
        <w:t>.</w:t>
      </w:r>
    </w:p>
    <w:p w:rsidR="00780ACE" w:rsidRPr="002B5871" w:rsidRDefault="00780ACE" w:rsidP="00CF3FF3">
      <w:pPr>
        <w:rPr>
          <w:rFonts w:cs="Arial"/>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Woman-owned Small Business (WOSB)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 xml:space="preserve">A small business that is at least 51 percent owned and actively managed by one or more women with either U.S. citizenship or U.S. resident alien status. Learn more at SBA’s Office of Women’s Business Ownership at </w:t>
      </w:r>
      <w:hyperlink r:id="rId17" w:history="1">
        <w:r w:rsidRPr="002B5871">
          <w:rPr>
            <w:rStyle w:val="Hyperlink"/>
            <w:rFonts w:ascii="Calibri" w:hAnsi="Calibri" w:cs="Arial"/>
            <w:sz w:val="22"/>
            <w:szCs w:val="22"/>
          </w:rPr>
          <w:t>http://www.sba.gov/aboutsba/sbaprograms/onlinewbc/index.html</w:t>
        </w:r>
      </w:hyperlink>
      <w:r w:rsidRPr="002B5871">
        <w:rPr>
          <w:rFonts w:ascii="Calibri" w:hAnsi="Calibri" w:cs="Arial"/>
          <w:sz w:val="22"/>
          <w:szCs w:val="22"/>
        </w:rPr>
        <w:t>.</w:t>
      </w:r>
    </w:p>
    <w:p w:rsidR="00780ACE" w:rsidRPr="002B5871" w:rsidRDefault="00780ACE" w:rsidP="00CF3FF3">
      <w:pPr>
        <w:rPr>
          <w:rFonts w:cs="Arial"/>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Veteran-Owned Small Business (VOSB)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 xml:space="preserve">A small business concern that is: </w:t>
      </w:r>
    </w:p>
    <w:p w:rsidR="00780ACE" w:rsidRPr="002B5871" w:rsidRDefault="00780ACE" w:rsidP="00CF3FF3">
      <w:pPr>
        <w:pStyle w:val="NormalWeb"/>
        <w:numPr>
          <w:ilvl w:val="0"/>
          <w:numId w:val="13"/>
        </w:numPr>
        <w:spacing w:before="0" w:beforeAutospacing="0" w:after="0" w:afterAutospacing="0"/>
        <w:rPr>
          <w:rFonts w:ascii="Calibri" w:hAnsi="Calibri" w:cs="Arial"/>
          <w:sz w:val="22"/>
          <w:szCs w:val="22"/>
        </w:rPr>
      </w:pPr>
      <w:r w:rsidRPr="002B5871">
        <w:rPr>
          <w:rFonts w:ascii="Calibri" w:hAnsi="Calibri" w:cs="Arial"/>
          <w:sz w:val="22"/>
          <w:szCs w:val="22"/>
        </w:rPr>
        <w:t xml:space="preserve">At least 51% unconditionally owned by one or more veterans as defined at  38 U.S.C. 101(2) or, in the case of any publicly owned business, at least 51% of the stock of which is unconditionally owned by one or more veterans; and </w:t>
      </w:r>
    </w:p>
    <w:p w:rsidR="00780ACE" w:rsidRPr="002B5871" w:rsidRDefault="00780ACE" w:rsidP="00CF3FF3">
      <w:pPr>
        <w:pStyle w:val="NormalWeb"/>
        <w:numPr>
          <w:ilvl w:val="0"/>
          <w:numId w:val="13"/>
        </w:numPr>
        <w:spacing w:before="0" w:beforeAutospacing="0" w:after="0" w:afterAutospacing="0"/>
        <w:rPr>
          <w:rFonts w:ascii="Calibri" w:hAnsi="Calibri" w:cs="Arial"/>
          <w:sz w:val="22"/>
          <w:szCs w:val="22"/>
        </w:rPr>
      </w:pPr>
      <w:r w:rsidRPr="002B5871">
        <w:rPr>
          <w:rFonts w:ascii="Calibri" w:hAnsi="Calibri" w:cs="Arial"/>
          <w:sz w:val="22"/>
          <w:szCs w:val="22"/>
        </w:rPr>
        <w:t>The management and daily business operations of which are controlled by one or more veterans.</w:t>
      </w:r>
    </w:p>
    <w:p w:rsidR="00780ACE" w:rsidRPr="002B5871" w:rsidRDefault="00780ACE" w:rsidP="00CF3FF3">
      <w:pPr>
        <w:pStyle w:val="NormalWeb"/>
        <w:spacing w:before="0" w:beforeAutospacing="0" w:after="0" w:afterAutospacing="0"/>
        <w:ind w:right="-432"/>
        <w:rPr>
          <w:rFonts w:ascii="Calibri" w:hAnsi="Calibri" w:cs="Arial"/>
          <w:sz w:val="22"/>
          <w:szCs w:val="22"/>
        </w:rPr>
      </w:pPr>
      <w:r w:rsidRPr="002B5871">
        <w:rPr>
          <w:rFonts w:ascii="Calibri" w:hAnsi="Calibri" w:cs="Arial"/>
          <w:sz w:val="22"/>
          <w:szCs w:val="22"/>
        </w:rPr>
        <w:t xml:space="preserve">Learn more at SBA’s Office of Veterans Business Development </w:t>
      </w:r>
      <w:hyperlink r:id="rId18" w:history="1">
        <w:r w:rsidRPr="002B5871">
          <w:rPr>
            <w:rStyle w:val="Hyperlink"/>
            <w:rFonts w:ascii="Calibri" w:hAnsi="Calibri" w:cs="Arial"/>
            <w:sz w:val="22"/>
            <w:szCs w:val="22"/>
          </w:rPr>
          <w:t>http://www.sba.gov/aboutsba/sbaprograms/ovbd/index.html</w:t>
        </w:r>
      </w:hyperlink>
      <w:r w:rsidRPr="002B5871">
        <w:rPr>
          <w:rFonts w:ascii="Calibri" w:hAnsi="Calibri" w:cs="Arial"/>
          <w:sz w:val="22"/>
          <w:szCs w:val="22"/>
        </w:rPr>
        <w:t xml:space="preserve">. </w:t>
      </w:r>
    </w:p>
    <w:p w:rsidR="00780ACE" w:rsidRPr="002B5871" w:rsidRDefault="00780ACE" w:rsidP="00CF3FF3">
      <w:pPr>
        <w:pStyle w:val="Heading2"/>
        <w:spacing w:before="0" w:after="0"/>
        <w:rPr>
          <w:rFonts w:ascii="Calibri" w:hAnsi="Calibri" w:cs="Arial"/>
          <w:sz w:val="22"/>
          <w:szCs w:val="22"/>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Service Disabled Veteran-Owned Small Business Concern (SDVOSB)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A small business concern that is:</w:t>
      </w:r>
    </w:p>
    <w:p w:rsidR="00780ACE" w:rsidRPr="002B5871" w:rsidRDefault="00780ACE" w:rsidP="00CF3FF3">
      <w:pPr>
        <w:pStyle w:val="NormalWeb"/>
        <w:numPr>
          <w:ilvl w:val="0"/>
          <w:numId w:val="12"/>
        </w:numPr>
        <w:spacing w:before="0" w:beforeAutospacing="0" w:after="0" w:afterAutospacing="0"/>
        <w:rPr>
          <w:rFonts w:ascii="Calibri" w:hAnsi="Calibri" w:cs="Arial"/>
          <w:sz w:val="22"/>
          <w:szCs w:val="22"/>
        </w:rPr>
      </w:pPr>
      <w:r w:rsidRPr="002B5871">
        <w:rPr>
          <w:rFonts w:ascii="Calibri" w:hAnsi="Calibri" w:cs="Arial"/>
          <w:sz w:val="22"/>
          <w:szCs w:val="22"/>
        </w:rPr>
        <w:t xml:space="preserve">At least 51% unconditionally owned by one or more service-disabled veterans or, in the case of any publicly owned business, at least 51% of the stock of which is unconditionally owned by one or more service-disabled veterans, and; </w:t>
      </w:r>
    </w:p>
    <w:p w:rsidR="00780ACE" w:rsidRPr="002B5871" w:rsidRDefault="00780ACE" w:rsidP="00CF3FF3">
      <w:pPr>
        <w:pStyle w:val="NormalWeb"/>
        <w:numPr>
          <w:ilvl w:val="0"/>
          <w:numId w:val="12"/>
        </w:numPr>
        <w:spacing w:before="0" w:beforeAutospacing="0" w:after="0" w:afterAutospacing="0"/>
        <w:rPr>
          <w:rFonts w:ascii="Calibri" w:hAnsi="Calibri" w:cs="Arial"/>
          <w:sz w:val="22"/>
          <w:szCs w:val="22"/>
        </w:rPr>
      </w:pPr>
      <w:r w:rsidRPr="002B5871">
        <w:rPr>
          <w:rFonts w:ascii="Calibri" w:hAnsi="Calibri" w:cs="Arial"/>
          <w:sz w:val="22"/>
          <w:szCs w:val="22"/>
        </w:rPr>
        <w:lastRenderedPageBreak/>
        <w:t xml:space="preserve">The management and daily business operations of which are controlled by one or more service disabled veterans, or in the case of a service disabled veteran with permanent and severe disability, the spouse or permanent caregiver of such veteran. </w:t>
      </w:r>
    </w:p>
    <w:p w:rsidR="00780ACE" w:rsidRPr="002B5871" w:rsidRDefault="00780ACE" w:rsidP="00CF3FF3">
      <w:pPr>
        <w:pStyle w:val="NormalWeb"/>
        <w:spacing w:before="0" w:beforeAutospacing="0" w:after="0" w:afterAutospacing="0"/>
        <w:ind w:right="-252"/>
        <w:rPr>
          <w:rFonts w:ascii="Calibri" w:hAnsi="Calibri" w:cs="Arial"/>
          <w:sz w:val="22"/>
          <w:szCs w:val="22"/>
        </w:rPr>
      </w:pPr>
      <w:r w:rsidRPr="002B5871">
        <w:rPr>
          <w:rFonts w:ascii="Calibri" w:hAnsi="Calibri" w:cs="Arial"/>
          <w:sz w:val="22"/>
          <w:szCs w:val="22"/>
        </w:rPr>
        <w:t xml:space="preserve">“Service Disabled Veteran” means a veteran, as defined in 38 U.S.C. 101(2), with a disability that is service connected as defined in 38 U.S.C. 101(16). Learn more at the US Dept. of Veteran Affairs </w:t>
      </w:r>
      <w:hyperlink r:id="rId19" w:history="1">
        <w:r w:rsidRPr="002B5871">
          <w:rPr>
            <w:rStyle w:val="Hyperlink"/>
            <w:rFonts w:ascii="Calibri" w:hAnsi="Calibri" w:cs="Arial"/>
            <w:sz w:val="22"/>
            <w:szCs w:val="22"/>
          </w:rPr>
          <w:t>http://vabenefits.vba.va.gov/vonapp/main.asp</w:t>
        </w:r>
      </w:hyperlink>
      <w:r w:rsidRPr="002B5871">
        <w:rPr>
          <w:rFonts w:ascii="Calibri" w:hAnsi="Calibri" w:cs="Arial"/>
          <w:sz w:val="22"/>
          <w:szCs w:val="22"/>
        </w:rPr>
        <w:t>.</w:t>
      </w:r>
    </w:p>
    <w:p w:rsidR="00780ACE" w:rsidRPr="002B5871" w:rsidRDefault="00780ACE" w:rsidP="00CF3FF3">
      <w:pPr>
        <w:pStyle w:val="NormalWeb"/>
        <w:spacing w:before="0" w:beforeAutospacing="0" w:after="0" w:afterAutospacing="0"/>
        <w:rPr>
          <w:rFonts w:ascii="Calibri" w:hAnsi="Calibri" w:cs="Arial"/>
          <w:sz w:val="22"/>
          <w:szCs w:val="22"/>
        </w:rPr>
      </w:pPr>
    </w:p>
    <w:p w:rsidR="00780ACE" w:rsidRPr="002B5871" w:rsidRDefault="00780ACE" w:rsidP="00CF3FF3">
      <w:pPr>
        <w:rPr>
          <w:rFonts w:cs="Arial"/>
          <w:b/>
          <w:i/>
        </w:rPr>
      </w:pPr>
      <w:r w:rsidRPr="002B5871">
        <w:rPr>
          <w:rFonts w:cs="Arial"/>
          <w:b/>
          <w:i/>
        </w:rPr>
        <w:t>NAICS</w:t>
      </w:r>
    </w:p>
    <w:p w:rsidR="00780ACE" w:rsidRPr="002B5871" w:rsidRDefault="00780ACE" w:rsidP="00CF3FF3">
      <w:pPr>
        <w:rPr>
          <w:rFonts w:cs="Arial"/>
        </w:rPr>
      </w:pPr>
      <w:r w:rsidRPr="002B5871">
        <w:rPr>
          <w:rFonts w:cs="Arial"/>
        </w:rPr>
        <w:t xml:space="preserve">The North American Industry Classification System (NAICS) is the standard used by Federal statistical agencies in classifying business establishments for the purpose of collecting, analyzing, and publishing statistical data related to the U.S. business economy.  For more information go to NAICS at </w:t>
      </w:r>
      <w:hyperlink r:id="rId20" w:history="1">
        <w:r w:rsidRPr="002B5871">
          <w:rPr>
            <w:rStyle w:val="Hyperlink"/>
            <w:rFonts w:cs="Arial"/>
          </w:rPr>
          <w:t>http://www.census.gov/eos/www/naics/</w:t>
        </w:r>
      </w:hyperlink>
      <w:r w:rsidRPr="002B5871">
        <w:rPr>
          <w:rFonts w:cs="Arial"/>
        </w:rPr>
        <w:t>.</w:t>
      </w:r>
    </w:p>
    <w:p w:rsidR="00780ACE" w:rsidRPr="002B5871" w:rsidRDefault="00780ACE" w:rsidP="00CF3FF3">
      <w:pPr>
        <w:jc w:val="center"/>
        <w:rPr>
          <w:b/>
          <w:bCs/>
          <w:iCs/>
        </w:rPr>
      </w:pPr>
    </w:p>
    <w:p w:rsidR="00780ACE" w:rsidRPr="002B5871" w:rsidRDefault="00780ACE" w:rsidP="00CF3FF3"/>
    <w:p w:rsidR="00D314D3" w:rsidRPr="002B5871" w:rsidRDefault="00D314D3" w:rsidP="00CF3FF3"/>
    <w:sectPr w:rsidR="00D314D3" w:rsidRPr="002B5871" w:rsidSect="00C2785B">
      <w:footerReference w:type="default" r:id="rId21"/>
      <w:pgSz w:w="12240" w:h="15840"/>
      <w:pgMar w:top="108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B16" w:rsidRDefault="000B1B16" w:rsidP="009A3E21">
      <w:r>
        <w:separator/>
      </w:r>
    </w:p>
  </w:endnote>
  <w:endnote w:type="continuationSeparator" w:id="0">
    <w:p w:rsidR="000B1B16" w:rsidRDefault="000B1B16" w:rsidP="009A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E21" w:rsidRDefault="009A3E21">
    <w:pPr>
      <w:pStyle w:val="Footer"/>
      <w:jc w:val="right"/>
    </w:pPr>
    <w:r w:rsidRPr="009A3E21">
      <w:rPr>
        <w:sz w:val="20"/>
        <w:szCs w:val="20"/>
      </w:rPr>
      <w:t xml:space="preserve">Page </w:t>
    </w:r>
    <w:r w:rsidRPr="009A3E21">
      <w:rPr>
        <w:b/>
        <w:sz w:val="20"/>
        <w:szCs w:val="20"/>
      </w:rPr>
      <w:fldChar w:fldCharType="begin"/>
    </w:r>
    <w:r w:rsidRPr="009A3E21">
      <w:rPr>
        <w:b/>
        <w:sz w:val="20"/>
        <w:szCs w:val="20"/>
      </w:rPr>
      <w:instrText xml:space="preserve"> PAGE </w:instrText>
    </w:r>
    <w:r w:rsidRPr="009A3E21">
      <w:rPr>
        <w:b/>
        <w:sz w:val="20"/>
        <w:szCs w:val="20"/>
      </w:rPr>
      <w:fldChar w:fldCharType="separate"/>
    </w:r>
    <w:r w:rsidR="004268AD">
      <w:rPr>
        <w:b/>
        <w:noProof/>
        <w:sz w:val="20"/>
        <w:szCs w:val="20"/>
      </w:rPr>
      <w:t>1</w:t>
    </w:r>
    <w:r w:rsidRPr="009A3E21">
      <w:rPr>
        <w:b/>
        <w:sz w:val="20"/>
        <w:szCs w:val="20"/>
      </w:rPr>
      <w:fldChar w:fldCharType="end"/>
    </w:r>
    <w:r w:rsidRPr="009A3E21">
      <w:rPr>
        <w:sz w:val="20"/>
        <w:szCs w:val="20"/>
      </w:rPr>
      <w:t xml:space="preserve"> of </w:t>
    </w:r>
    <w:r w:rsidRPr="009A3E21">
      <w:rPr>
        <w:b/>
        <w:sz w:val="20"/>
        <w:szCs w:val="20"/>
      </w:rPr>
      <w:fldChar w:fldCharType="begin"/>
    </w:r>
    <w:r w:rsidRPr="009A3E21">
      <w:rPr>
        <w:b/>
        <w:sz w:val="20"/>
        <w:szCs w:val="20"/>
      </w:rPr>
      <w:instrText xml:space="preserve"> NUMPAGES  </w:instrText>
    </w:r>
    <w:r w:rsidRPr="009A3E21">
      <w:rPr>
        <w:b/>
        <w:sz w:val="20"/>
        <w:szCs w:val="20"/>
      </w:rPr>
      <w:fldChar w:fldCharType="separate"/>
    </w:r>
    <w:r w:rsidR="004268AD">
      <w:rPr>
        <w:b/>
        <w:noProof/>
        <w:sz w:val="20"/>
        <w:szCs w:val="20"/>
      </w:rPr>
      <w:t>12</w:t>
    </w:r>
    <w:r w:rsidRPr="009A3E21">
      <w:rPr>
        <w:b/>
        <w:sz w:val="20"/>
        <w:szCs w:val="20"/>
      </w:rPr>
      <w:fldChar w:fldCharType="end"/>
    </w:r>
  </w:p>
  <w:p w:rsidR="009A3E21" w:rsidRDefault="009A3E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B16" w:rsidRDefault="000B1B16" w:rsidP="009A3E21">
      <w:r>
        <w:separator/>
      </w:r>
    </w:p>
  </w:footnote>
  <w:footnote w:type="continuationSeparator" w:id="0">
    <w:p w:rsidR="000B1B16" w:rsidRDefault="000B1B16" w:rsidP="009A3E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6E42"/>
    <w:multiLevelType w:val="hybridMultilevel"/>
    <w:tmpl w:val="910AD0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41E1D5F"/>
    <w:multiLevelType w:val="hybridMultilevel"/>
    <w:tmpl w:val="F0661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996C39"/>
    <w:multiLevelType w:val="hybridMultilevel"/>
    <w:tmpl w:val="105850A0"/>
    <w:lvl w:ilvl="0" w:tplc="9DCABDE8">
      <w:start w:val="4"/>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25764E3E"/>
    <w:multiLevelType w:val="hybridMultilevel"/>
    <w:tmpl w:val="EE166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754937"/>
    <w:multiLevelType w:val="hybridMultilevel"/>
    <w:tmpl w:val="0874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FD6BDD"/>
    <w:multiLevelType w:val="hybridMultilevel"/>
    <w:tmpl w:val="47E2166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367F25"/>
    <w:multiLevelType w:val="hybridMultilevel"/>
    <w:tmpl w:val="1E4A4466"/>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7">
    <w:nsid w:val="35A774D6"/>
    <w:multiLevelType w:val="hybridMultilevel"/>
    <w:tmpl w:val="A4B2C5CC"/>
    <w:lvl w:ilvl="0" w:tplc="04090001">
      <w:start w:val="1"/>
      <w:numFmt w:val="bullet"/>
      <w:lvlText w:val=""/>
      <w:lvlJc w:val="left"/>
      <w:pPr>
        <w:ind w:left="1170" w:hanging="360"/>
      </w:pPr>
      <w:rPr>
        <w:rFonts w:ascii="Symbol" w:hAnsi="Symbol" w:hint="default"/>
      </w:rPr>
    </w:lvl>
    <w:lvl w:ilvl="1" w:tplc="9D1A7E12">
      <w:numFmt w:val="bullet"/>
      <w:lvlText w:val="–"/>
      <w:lvlJc w:val="left"/>
      <w:pPr>
        <w:ind w:left="1890" w:hanging="360"/>
      </w:pPr>
      <w:rPr>
        <w:rFonts w:ascii="Times New Roman" w:eastAsia="Times New Roman"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nsid w:val="3ECD7B2F"/>
    <w:multiLevelType w:val="hybridMultilevel"/>
    <w:tmpl w:val="FCEA3A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0D66BF"/>
    <w:multiLevelType w:val="hybridMultilevel"/>
    <w:tmpl w:val="97647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464F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4302E00"/>
    <w:multiLevelType w:val="hybridMultilevel"/>
    <w:tmpl w:val="7BA25DC6"/>
    <w:lvl w:ilvl="0" w:tplc="48B80A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4D0141E"/>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5F0EF3"/>
    <w:multiLevelType w:val="hybridMultilevel"/>
    <w:tmpl w:val="7FEE3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344814"/>
    <w:multiLevelType w:val="multilevel"/>
    <w:tmpl w:val="2FD09E5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11435BB"/>
    <w:multiLevelType w:val="hybridMultilevel"/>
    <w:tmpl w:val="16BA3818"/>
    <w:lvl w:ilvl="0" w:tplc="E8349C7E">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6E01039"/>
    <w:multiLevelType w:val="hybridMultilevel"/>
    <w:tmpl w:val="DE64609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165846"/>
    <w:multiLevelType w:val="hybridMultilevel"/>
    <w:tmpl w:val="8C2857A4"/>
    <w:lvl w:ilvl="0" w:tplc="04090001">
      <w:start w:val="1"/>
      <w:numFmt w:val="bullet"/>
      <w:lvlText w:val=""/>
      <w:lvlJc w:val="left"/>
      <w:pPr>
        <w:ind w:left="63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5EE006CF"/>
    <w:multiLevelType w:val="hybridMultilevel"/>
    <w:tmpl w:val="E0F48340"/>
    <w:lvl w:ilvl="0" w:tplc="DFDA3912">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A32AAD"/>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525012"/>
    <w:multiLevelType w:val="hybridMultilevel"/>
    <w:tmpl w:val="FA1C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2B0928"/>
    <w:multiLevelType w:val="hybridMultilevel"/>
    <w:tmpl w:val="299E1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546C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9AE6BE2"/>
    <w:multiLevelType w:val="hybridMultilevel"/>
    <w:tmpl w:val="277E7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22"/>
  </w:num>
  <w:num w:numId="4">
    <w:abstractNumId w:val="10"/>
  </w:num>
  <w:num w:numId="5">
    <w:abstractNumId w:val="23"/>
  </w:num>
  <w:num w:numId="6">
    <w:abstractNumId w:val="1"/>
  </w:num>
  <w:num w:numId="7">
    <w:abstractNumId w:val="5"/>
  </w:num>
  <w:num w:numId="8">
    <w:abstractNumId w:val="2"/>
  </w:num>
  <w:num w:numId="9">
    <w:abstractNumId w:val="19"/>
  </w:num>
  <w:num w:numId="10">
    <w:abstractNumId w:val="18"/>
  </w:num>
  <w:num w:numId="11">
    <w:abstractNumId w:val="11"/>
  </w:num>
  <w:num w:numId="12">
    <w:abstractNumId w:val="4"/>
  </w:num>
  <w:num w:numId="13">
    <w:abstractNumId w:val="8"/>
  </w:num>
  <w:num w:numId="14">
    <w:abstractNumId w:val="12"/>
  </w:num>
  <w:num w:numId="15">
    <w:abstractNumId w:val="0"/>
  </w:num>
  <w:num w:numId="16">
    <w:abstractNumId w:val="6"/>
  </w:num>
  <w:num w:numId="17">
    <w:abstractNumId w:val="16"/>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9"/>
  </w:num>
  <w:num w:numId="22">
    <w:abstractNumId w:val="3"/>
  </w:num>
  <w:num w:numId="23">
    <w:abstractNumId w:val="1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E21"/>
    <w:rsid w:val="00012FB7"/>
    <w:rsid w:val="00033682"/>
    <w:rsid w:val="00034E93"/>
    <w:rsid w:val="000465C3"/>
    <w:rsid w:val="00073C3D"/>
    <w:rsid w:val="000A5EC2"/>
    <w:rsid w:val="000B1B16"/>
    <w:rsid w:val="000C7547"/>
    <w:rsid w:val="000D3D08"/>
    <w:rsid w:val="000E45C7"/>
    <w:rsid w:val="000E5D6D"/>
    <w:rsid w:val="0011553A"/>
    <w:rsid w:val="00130E47"/>
    <w:rsid w:val="00151E33"/>
    <w:rsid w:val="00165A4F"/>
    <w:rsid w:val="001678FA"/>
    <w:rsid w:val="0017332D"/>
    <w:rsid w:val="00197F95"/>
    <w:rsid w:val="001A0515"/>
    <w:rsid w:val="001A3253"/>
    <w:rsid w:val="001D5598"/>
    <w:rsid w:val="0023776B"/>
    <w:rsid w:val="002416CE"/>
    <w:rsid w:val="00257725"/>
    <w:rsid w:val="00266E31"/>
    <w:rsid w:val="00297632"/>
    <w:rsid w:val="002A0EB9"/>
    <w:rsid w:val="002B5871"/>
    <w:rsid w:val="002D08EE"/>
    <w:rsid w:val="002D78FA"/>
    <w:rsid w:val="002E43BC"/>
    <w:rsid w:val="00323A13"/>
    <w:rsid w:val="00327C37"/>
    <w:rsid w:val="00383500"/>
    <w:rsid w:val="00385C4B"/>
    <w:rsid w:val="003F6D58"/>
    <w:rsid w:val="00420411"/>
    <w:rsid w:val="00420789"/>
    <w:rsid w:val="00425AF4"/>
    <w:rsid w:val="004268AD"/>
    <w:rsid w:val="00441C59"/>
    <w:rsid w:val="00447804"/>
    <w:rsid w:val="00447BAF"/>
    <w:rsid w:val="004608CA"/>
    <w:rsid w:val="00480F02"/>
    <w:rsid w:val="004A5F47"/>
    <w:rsid w:val="004D7DF6"/>
    <w:rsid w:val="004E03E8"/>
    <w:rsid w:val="00561B04"/>
    <w:rsid w:val="005732F5"/>
    <w:rsid w:val="005B60B5"/>
    <w:rsid w:val="00624656"/>
    <w:rsid w:val="00627AB4"/>
    <w:rsid w:val="00640641"/>
    <w:rsid w:val="00660196"/>
    <w:rsid w:val="00662C2A"/>
    <w:rsid w:val="00683D9F"/>
    <w:rsid w:val="0069106E"/>
    <w:rsid w:val="006A5FA8"/>
    <w:rsid w:val="006F6AB4"/>
    <w:rsid w:val="007365E5"/>
    <w:rsid w:val="00737722"/>
    <w:rsid w:val="007469C8"/>
    <w:rsid w:val="007700C6"/>
    <w:rsid w:val="00780ACE"/>
    <w:rsid w:val="007E246E"/>
    <w:rsid w:val="00800A6F"/>
    <w:rsid w:val="00815DF9"/>
    <w:rsid w:val="00832AB9"/>
    <w:rsid w:val="00850859"/>
    <w:rsid w:val="00884821"/>
    <w:rsid w:val="00895222"/>
    <w:rsid w:val="008F637C"/>
    <w:rsid w:val="008F742B"/>
    <w:rsid w:val="0091773C"/>
    <w:rsid w:val="00970185"/>
    <w:rsid w:val="009922AD"/>
    <w:rsid w:val="009A3E21"/>
    <w:rsid w:val="009A6941"/>
    <w:rsid w:val="009C6F68"/>
    <w:rsid w:val="00A0030F"/>
    <w:rsid w:val="00A303C3"/>
    <w:rsid w:val="00A32849"/>
    <w:rsid w:val="00A3738F"/>
    <w:rsid w:val="00A60923"/>
    <w:rsid w:val="00A80DF8"/>
    <w:rsid w:val="00B3584F"/>
    <w:rsid w:val="00B62BE4"/>
    <w:rsid w:val="00B71F2D"/>
    <w:rsid w:val="00B76EE3"/>
    <w:rsid w:val="00BB4C73"/>
    <w:rsid w:val="00BF7AB7"/>
    <w:rsid w:val="00C2785B"/>
    <w:rsid w:val="00C33E81"/>
    <w:rsid w:val="00C55B55"/>
    <w:rsid w:val="00C56E59"/>
    <w:rsid w:val="00C70FE6"/>
    <w:rsid w:val="00CB3540"/>
    <w:rsid w:val="00CC20A6"/>
    <w:rsid w:val="00CC29EA"/>
    <w:rsid w:val="00CF3FF3"/>
    <w:rsid w:val="00D114D3"/>
    <w:rsid w:val="00D24846"/>
    <w:rsid w:val="00D314D3"/>
    <w:rsid w:val="00D47119"/>
    <w:rsid w:val="00D47FCF"/>
    <w:rsid w:val="00D51602"/>
    <w:rsid w:val="00D642FD"/>
    <w:rsid w:val="00D84706"/>
    <w:rsid w:val="00DA35CC"/>
    <w:rsid w:val="00DA6726"/>
    <w:rsid w:val="00DB2122"/>
    <w:rsid w:val="00DB360F"/>
    <w:rsid w:val="00DE62EC"/>
    <w:rsid w:val="00DF3CB9"/>
    <w:rsid w:val="00E27BE5"/>
    <w:rsid w:val="00E43316"/>
    <w:rsid w:val="00E50507"/>
    <w:rsid w:val="00E90294"/>
    <w:rsid w:val="00EA2315"/>
    <w:rsid w:val="00EA3379"/>
    <w:rsid w:val="00EF74A3"/>
    <w:rsid w:val="00F24D8E"/>
    <w:rsid w:val="00F32AF3"/>
    <w:rsid w:val="00F40A19"/>
    <w:rsid w:val="00F76B37"/>
    <w:rsid w:val="00FB68AB"/>
    <w:rsid w:val="00FC2C66"/>
    <w:rsid w:val="00FE7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qFormat/>
    <w:rsid w:val="002B5871"/>
    <w:pPr>
      <w:keepNext/>
      <w:spacing w:before="240" w:after="60"/>
      <w:outlineLvl w:val="2"/>
    </w:pPr>
    <w:rPr>
      <w:rFonts w:ascii="Cambria" w:eastAsia="Times New Roman" w:hAnsi="Cambria"/>
      <w:b/>
      <w:bCs/>
      <w:sz w:val="26"/>
      <w:szCs w:val="26"/>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E21"/>
    <w:pPr>
      <w:tabs>
        <w:tab w:val="center" w:pos="4680"/>
        <w:tab w:val="right" w:pos="9360"/>
      </w:tabs>
    </w:pPr>
  </w:style>
  <w:style w:type="character" w:customStyle="1" w:styleId="HeaderChar">
    <w:name w:val="Header Char"/>
    <w:basedOn w:val="DefaultParagraphFont"/>
    <w:link w:val="Header"/>
    <w:uiPriority w:val="99"/>
    <w:semiHidden/>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lang w:val="x-none" w:eastAsia="x-none"/>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sz w:val="16"/>
      <w:szCs w:val="16"/>
      <w:lang w:val="x-none" w:eastAsia="x-none"/>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lang w:val="x-none" w:eastAsia="x-none"/>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rPr>
      <w:lang w:val="x-none" w:eastAsia="x-none"/>
    </w:r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CF3FF3"/>
    <w:pPr>
      <w:tabs>
        <w:tab w:val="num" w:pos="360"/>
      </w:tabs>
      <w:spacing w:before="180" w:after="180"/>
      <w:ind w:left="360" w:hanging="360"/>
    </w:pPr>
    <w:rPr>
      <w:rFonts w:ascii="Garamond" w:eastAsia="Times New Roman" w:hAnsi="Garamond"/>
      <w:kern w:val="22"/>
      <w:szCs w:val="24"/>
    </w:rPr>
  </w:style>
  <w:style w:type="character" w:customStyle="1" w:styleId="Heading3Char">
    <w:name w:val="Heading 3 Char"/>
    <w:link w:val="Heading3"/>
    <w:uiPriority w:val="9"/>
    <w:rsid w:val="002B5871"/>
    <w:rPr>
      <w:rFonts w:ascii="Cambria" w:eastAsia="Times New Roman" w:hAnsi="Cambria"/>
      <w:b/>
      <w:bCs/>
      <w:sz w:val="26"/>
      <w:szCs w:val="26"/>
      <w:lang w:bidi="en-US"/>
    </w:rPr>
  </w:style>
  <w:style w:type="paragraph" w:styleId="ListParagraph">
    <w:name w:val="List Paragraph"/>
    <w:basedOn w:val="Normal"/>
    <w:uiPriority w:val="34"/>
    <w:qFormat/>
    <w:rsid w:val="002B5871"/>
    <w:pPr>
      <w:ind w:left="720"/>
      <w:contextualSpacing/>
    </w:pPr>
    <w:rPr>
      <w:rFonts w:eastAsia="Times New Roman"/>
      <w:sz w:val="24"/>
      <w:szCs w:val="24"/>
      <w:lang w:bidi="en-US"/>
    </w:rPr>
  </w:style>
  <w:style w:type="paragraph" w:customStyle="1" w:styleId="NoWrap">
    <w:name w:val="No Wrap"/>
    <w:rsid w:val="002B5871"/>
    <w:rPr>
      <w:rFonts w:ascii="Courier New" w:eastAsia="Times New Roman" w:hAnsi="Courier New" w:cs="Courier New"/>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qFormat/>
    <w:rsid w:val="002B5871"/>
    <w:pPr>
      <w:keepNext/>
      <w:spacing w:before="240" w:after="60"/>
      <w:outlineLvl w:val="2"/>
    </w:pPr>
    <w:rPr>
      <w:rFonts w:ascii="Cambria" w:eastAsia="Times New Roman" w:hAnsi="Cambria"/>
      <w:b/>
      <w:bCs/>
      <w:sz w:val="26"/>
      <w:szCs w:val="26"/>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E21"/>
    <w:pPr>
      <w:tabs>
        <w:tab w:val="center" w:pos="4680"/>
        <w:tab w:val="right" w:pos="9360"/>
      </w:tabs>
    </w:pPr>
  </w:style>
  <w:style w:type="character" w:customStyle="1" w:styleId="HeaderChar">
    <w:name w:val="Header Char"/>
    <w:basedOn w:val="DefaultParagraphFont"/>
    <w:link w:val="Header"/>
    <w:uiPriority w:val="99"/>
    <w:semiHidden/>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lang w:val="x-none" w:eastAsia="x-none"/>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sz w:val="16"/>
      <w:szCs w:val="16"/>
      <w:lang w:val="x-none" w:eastAsia="x-none"/>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lang w:val="x-none" w:eastAsia="x-none"/>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rPr>
      <w:lang w:val="x-none" w:eastAsia="x-none"/>
    </w:r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CF3FF3"/>
    <w:pPr>
      <w:tabs>
        <w:tab w:val="num" w:pos="360"/>
      </w:tabs>
      <w:spacing w:before="180" w:after="180"/>
      <w:ind w:left="360" w:hanging="360"/>
    </w:pPr>
    <w:rPr>
      <w:rFonts w:ascii="Garamond" w:eastAsia="Times New Roman" w:hAnsi="Garamond"/>
      <w:kern w:val="22"/>
      <w:szCs w:val="24"/>
    </w:rPr>
  </w:style>
  <w:style w:type="character" w:customStyle="1" w:styleId="Heading3Char">
    <w:name w:val="Heading 3 Char"/>
    <w:link w:val="Heading3"/>
    <w:uiPriority w:val="9"/>
    <w:rsid w:val="002B5871"/>
    <w:rPr>
      <w:rFonts w:ascii="Cambria" w:eastAsia="Times New Roman" w:hAnsi="Cambria"/>
      <w:b/>
      <w:bCs/>
      <w:sz w:val="26"/>
      <w:szCs w:val="26"/>
      <w:lang w:bidi="en-US"/>
    </w:rPr>
  </w:style>
  <w:style w:type="paragraph" w:styleId="ListParagraph">
    <w:name w:val="List Paragraph"/>
    <w:basedOn w:val="Normal"/>
    <w:uiPriority w:val="34"/>
    <w:qFormat/>
    <w:rsid w:val="002B5871"/>
    <w:pPr>
      <w:ind w:left="720"/>
      <w:contextualSpacing/>
    </w:pPr>
    <w:rPr>
      <w:rFonts w:eastAsia="Times New Roman"/>
      <w:sz w:val="24"/>
      <w:szCs w:val="24"/>
      <w:lang w:bidi="en-US"/>
    </w:rPr>
  </w:style>
  <w:style w:type="paragraph" w:customStyle="1" w:styleId="NoWrap">
    <w:name w:val="No Wrap"/>
    <w:rsid w:val="002B5871"/>
    <w:rPr>
      <w:rFonts w:ascii="Courier New" w:eastAsia="Times New Roman" w:hAnsi="Courier New" w:cs="Courier New"/>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37825">
      <w:bodyDiv w:val="1"/>
      <w:marLeft w:val="0"/>
      <w:marRight w:val="0"/>
      <w:marTop w:val="0"/>
      <w:marBottom w:val="0"/>
      <w:divBdr>
        <w:top w:val="none" w:sz="0" w:space="0" w:color="auto"/>
        <w:left w:val="none" w:sz="0" w:space="0" w:color="auto"/>
        <w:bottom w:val="none" w:sz="0" w:space="0" w:color="auto"/>
        <w:right w:val="none" w:sz="0" w:space="0" w:color="auto"/>
      </w:divBdr>
    </w:div>
    <w:div w:id="651567400">
      <w:bodyDiv w:val="1"/>
      <w:marLeft w:val="0"/>
      <w:marRight w:val="0"/>
      <w:marTop w:val="0"/>
      <w:marBottom w:val="0"/>
      <w:divBdr>
        <w:top w:val="none" w:sz="0" w:space="0" w:color="auto"/>
        <w:left w:val="none" w:sz="0" w:space="0" w:color="auto"/>
        <w:bottom w:val="none" w:sz="0" w:space="0" w:color="auto"/>
        <w:right w:val="none" w:sz="0" w:space="0" w:color="auto"/>
      </w:divBdr>
    </w:div>
    <w:div w:id="81534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ba.gov" TargetMode="External"/><Relationship Id="rId18" Type="http://schemas.openxmlformats.org/officeDocument/2006/relationships/hyperlink" Target="http://www.sba.gov/aboutsba/sbaprograms/ovbd/index.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www.dnb.com/us/duns_update/" TargetMode="External"/><Relationship Id="rId17" Type="http://schemas.openxmlformats.org/officeDocument/2006/relationships/hyperlink" Target="http://www.sba.gov/aboutsba/sbaprograms/onlinewbc/index.html" TargetMode="External"/><Relationship Id="rId2" Type="http://schemas.openxmlformats.org/officeDocument/2006/relationships/customXml" Target="../customXml/item2.xml"/><Relationship Id="rId16" Type="http://schemas.openxmlformats.org/officeDocument/2006/relationships/hyperlink" Target="https://eweb1sp.sba.gov/hubzone/internet/index.cfm" TargetMode="External"/><Relationship Id="rId20" Type="http://schemas.openxmlformats.org/officeDocument/2006/relationships/hyperlink" Target="http://www.census.gov/eos/www/na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census.gov/eos/www/naics/"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vabenefits.vba.va.gov/vonapp/main.asp"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nb.com/us/duns_updat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2E8040B00AD84DA8A3FA1F8D7A6564" ma:contentTypeVersion="0" ma:contentTypeDescription="Create a new document." ma:contentTypeScope="" ma:versionID="20e77fafcfc8ecda4e7d93a87dc2a794">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6F75E-0AB5-4C9A-A1E3-31D28A4E8C75}">
  <ds:schemaRefs>
    <ds:schemaRef ds:uri="http://schemas.microsoft.com/sharepoint/v3/contenttype/forms"/>
  </ds:schemaRefs>
</ds:datastoreItem>
</file>

<file path=customXml/itemProps2.xml><?xml version="1.0" encoding="utf-8"?>
<ds:datastoreItem xmlns:ds="http://schemas.openxmlformats.org/officeDocument/2006/customXml" ds:itemID="{E2772EDC-A621-4184-9108-EF895567F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EC86ABB-6AB2-410F-9D9B-BCB1D82A387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C9DDDC-79FE-4F4A-B321-4BD1A7558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3619</Words>
  <Characters>20633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24204</CharactersWithSpaces>
  <SharedDoc>false</SharedDoc>
  <HLinks>
    <vt:vector size="54" baseType="variant">
      <vt:variant>
        <vt:i4>524358</vt:i4>
      </vt:variant>
      <vt:variant>
        <vt:i4>24</vt:i4>
      </vt:variant>
      <vt:variant>
        <vt:i4>0</vt:i4>
      </vt:variant>
      <vt:variant>
        <vt:i4>5</vt:i4>
      </vt:variant>
      <vt:variant>
        <vt:lpwstr>http://www.census.gov/eos/www/naics/</vt:lpwstr>
      </vt:variant>
      <vt:variant>
        <vt:lpwstr/>
      </vt:variant>
      <vt:variant>
        <vt:i4>524378</vt:i4>
      </vt:variant>
      <vt:variant>
        <vt:i4>21</vt:i4>
      </vt:variant>
      <vt:variant>
        <vt:i4>0</vt:i4>
      </vt:variant>
      <vt:variant>
        <vt:i4>5</vt:i4>
      </vt:variant>
      <vt:variant>
        <vt:lpwstr>http://vabenefits.vba.va.gov/vonapp/main.asp</vt:lpwstr>
      </vt:variant>
      <vt:variant>
        <vt:lpwstr/>
      </vt:variant>
      <vt:variant>
        <vt:i4>3145791</vt:i4>
      </vt:variant>
      <vt:variant>
        <vt:i4>18</vt:i4>
      </vt:variant>
      <vt:variant>
        <vt:i4>0</vt:i4>
      </vt:variant>
      <vt:variant>
        <vt:i4>5</vt:i4>
      </vt:variant>
      <vt:variant>
        <vt:lpwstr>http://www.sba.gov/aboutsba/sbaprograms/ovbd/index.html</vt:lpwstr>
      </vt:variant>
      <vt:variant>
        <vt:lpwstr/>
      </vt:variant>
      <vt:variant>
        <vt:i4>4194373</vt:i4>
      </vt:variant>
      <vt:variant>
        <vt:i4>15</vt:i4>
      </vt:variant>
      <vt:variant>
        <vt:i4>0</vt:i4>
      </vt:variant>
      <vt:variant>
        <vt:i4>5</vt:i4>
      </vt:variant>
      <vt:variant>
        <vt:lpwstr>http://www.sba.gov/aboutsba/sbaprograms/onlinewbc/index.html</vt:lpwstr>
      </vt:variant>
      <vt:variant>
        <vt:lpwstr/>
      </vt:variant>
      <vt:variant>
        <vt:i4>7405668</vt:i4>
      </vt:variant>
      <vt:variant>
        <vt:i4>12</vt:i4>
      </vt:variant>
      <vt:variant>
        <vt:i4>0</vt:i4>
      </vt:variant>
      <vt:variant>
        <vt:i4>5</vt:i4>
      </vt:variant>
      <vt:variant>
        <vt:lpwstr>https://eweb1sp.sba.gov/hubzone/internet/index.cfm</vt:lpwstr>
      </vt:variant>
      <vt:variant>
        <vt:lpwstr/>
      </vt:variant>
      <vt:variant>
        <vt:i4>524358</vt:i4>
      </vt:variant>
      <vt:variant>
        <vt:i4>9</vt:i4>
      </vt:variant>
      <vt:variant>
        <vt:i4>0</vt:i4>
      </vt:variant>
      <vt:variant>
        <vt:i4>5</vt:i4>
      </vt:variant>
      <vt:variant>
        <vt:lpwstr>http://www.census.gov/eos/www/naics/</vt:lpwstr>
      </vt:variant>
      <vt:variant>
        <vt:lpwstr/>
      </vt:variant>
      <vt:variant>
        <vt:i4>3473410</vt:i4>
      </vt:variant>
      <vt:variant>
        <vt:i4>6</vt:i4>
      </vt:variant>
      <vt:variant>
        <vt:i4>0</vt:i4>
      </vt:variant>
      <vt:variant>
        <vt:i4>5</vt:i4>
      </vt:variant>
      <vt:variant>
        <vt:lpwstr>http://www.dnb.com/us/duns_update/</vt:lpwstr>
      </vt:variant>
      <vt:variant>
        <vt:lpwstr/>
      </vt:variant>
      <vt:variant>
        <vt:i4>2621555</vt:i4>
      </vt:variant>
      <vt:variant>
        <vt:i4>3</vt:i4>
      </vt:variant>
      <vt:variant>
        <vt:i4>0</vt:i4>
      </vt:variant>
      <vt:variant>
        <vt:i4>5</vt:i4>
      </vt:variant>
      <vt:variant>
        <vt:lpwstr>http://www.sba.gov/</vt:lpwstr>
      </vt:variant>
      <vt:variant>
        <vt:lpwstr/>
      </vt:variant>
      <vt:variant>
        <vt:i4>3473410</vt:i4>
      </vt:variant>
      <vt:variant>
        <vt:i4>0</vt:i4>
      </vt:variant>
      <vt:variant>
        <vt:i4>0</vt:i4>
      </vt:variant>
      <vt:variant>
        <vt:i4>5</vt:i4>
      </vt:variant>
      <vt:variant>
        <vt:lpwstr>http://www.dnb.com/us/duns_update/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Sarken</dc:creator>
  <cp:lastModifiedBy>Woods, Carol</cp:lastModifiedBy>
  <cp:revision>2</cp:revision>
  <cp:lastPrinted>2011-05-31T03:33:00Z</cp:lastPrinted>
  <dcterms:created xsi:type="dcterms:W3CDTF">2013-04-26T13:50:00Z</dcterms:created>
  <dcterms:modified xsi:type="dcterms:W3CDTF">2013-04-26T13:50:00Z</dcterms:modified>
</cp:coreProperties>
</file>