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E7B" w:rsidRDefault="003F073F" w:rsidP="008533CE">
      <w:pPr>
        <w:jc w:val="center"/>
        <w:rPr>
          <w:rFonts w:cs="Arial"/>
          <w:b/>
          <w:bCs/>
          <w:sz w:val="28"/>
          <w:szCs w:val="28"/>
        </w:rPr>
      </w:pPr>
      <w:r>
        <w:rPr>
          <w:rFonts w:cs="Arial"/>
          <w:b/>
          <w:bCs/>
          <w:noProof/>
          <w:sz w:val="28"/>
          <w:szCs w:val="28"/>
          <w:lang w:eastAsia="zh-TW"/>
        </w:rPr>
        <w:drawing>
          <wp:anchor distT="0" distB="0" distL="114300" distR="114300" simplePos="0" relativeHeight="251657728"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2"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p>
    <w:p w:rsidR="008533CE" w:rsidRPr="007D6AF1" w:rsidRDefault="008533CE" w:rsidP="00780145">
      <w:pPr>
        <w:jc w:val="center"/>
        <w:rPr>
          <w:rFonts w:cs="Arial"/>
          <w:b/>
          <w:bCs/>
          <w:sz w:val="28"/>
          <w:szCs w:val="28"/>
        </w:rPr>
      </w:pPr>
      <w:r w:rsidRPr="007D6AF1">
        <w:rPr>
          <w:rFonts w:cs="Arial"/>
          <w:b/>
          <w:bCs/>
          <w:sz w:val="28"/>
          <w:szCs w:val="28"/>
        </w:rPr>
        <w:t>Request for Proposal</w:t>
      </w:r>
      <w:r w:rsidR="00780145">
        <w:rPr>
          <w:rFonts w:cs="Arial"/>
          <w:b/>
          <w:bCs/>
          <w:sz w:val="28"/>
          <w:szCs w:val="28"/>
        </w:rPr>
        <w:t xml:space="preserve"> </w:t>
      </w:r>
      <w:r w:rsidRPr="007D6AF1">
        <w:rPr>
          <w:rFonts w:cs="Arial"/>
          <w:b/>
          <w:bCs/>
          <w:sz w:val="28"/>
          <w:szCs w:val="28"/>
        </w:rPr>
        <w:t>Number:</w:t>
      </w:r>
      <w:r w:rsidR="00E107EF">
        <w:rPr>
          <w:rFonts w:cs="Arial"/>
          <w:b/>
          <w:bCs/>
          <w:sz w:val="28"/>
          <w:szCs w:val="28"/>
        </w:rPr>
        <w:t xml:space="preserve"> </w:t>
      </w:r>
      <w:r w:rsidR="00827F4C">
        <w:rPr>
          <w:rFonts w:cs="Arial"/>
          <w:b/>
          <w:bCs/>
          <w:sz w:val="28"/>
          <w:szCs w:val="28"/>
        </w:rPr>
        <w:t>12921</w:t>
      </w:r>
    </w:p>
    <w:p w:rsidR="008533CE" w:rsidRPr="00B4668D" w:rsidRDefault="008533CE" w:rsidP="008533CE">
      <w:pPr>
        <w:jc w:val="center"/>
        <w:rPr>
          <w:rFonts w:cs="Arial"/>
        </w:rPr>
      </w:pPr>
    </w:p>
    <w:p w:rsidR="008533CE" w:rsidRPr="00B4668D" w:rsidRDefault="008533CE" w:rsidP="008533CE">
      <w:pPr>
        <w:jc w:val="center"/>
        <w:rPr>
          <w:rFonts w:cs="Arial"/>
          <w:sz w:val="16"/>
        </w:rPr>
      </w:pPr>
    </w:p>
    <w:p w:rsidR="008533CE" w:rsidRPr="00B4668D" w:rsidRDefault="008533CE" w:rsidP="008533CE">
      <w:pPr>
        <w:tabs>
          <w:tab w:val="left" w:pos="2246"/>
          <w:tab w:val="left" w:pos="4680"/>
          <w:tab w:val="left" w:pos="6840"/>
        </w:tabs>
        <w:rPr>
          <w:rFonts w:cs="Arial"/>
          <w:bCs/>
        </w:rPr>
      </w:pPr>
      <w:r w:rsidRPr="00B4668D">
        <w:rPr>
          <w:rFonts w:cs="Arial"/>
        </w:rPr>
        <w:t>PR Number:</w:t>
      </w:r>
      <w:r w:rsidR="00AB6F06">
        <w:rPr>
          <w:rFonts w:cs="Arial"/>
        </w:rPr>
        <w:t xml:space="preserve"> 017996</w:t>
      </w:r>
      <w:r w:rsidR="00AB6F06">
        <w:rPr>
          <w:rFonts w:cs="Arial"/>
        </w:rPr>
        <w:tab/>
      </w:r>
      <w:r>
        <w:rPr>
          <w:rFonts w:cs="Arial"/>
          <w:bCs/>
        </w:rPr>
        <w:tab/>
      </w:r>
      <w:r w:rsidRPr="00B4668D">
        <w:rPr>
          <w:rFonts w:cs="Arial"/>
        </w:rPr>
        <w:t>Procurement Officer:</w:t>
      </w:r>
      <w:r>
        <w:rPr>
          <w:rFonts w:cs="Arial"/>
        </w:rPr>
        <w:tab/>
      </w:r>
      <w:r w:rsidR="003B2489">
        <w:rPr>
          <w:rFonts w:cs="Arial"/>
        </w:rPr>
        <w:t>Greg Davis</w:t>
      </w:r>
    </w:p>
    <w:p w:rsidR="008533CE" w:rsidRPr="00B4668D" w:rsidRDefault="008533CE" w:rsidP="008533CE">
      <w:pPr>
        <w:tabs>
          <w:tab w:val="left" w:pos="2246"/>
          <w:tab w:val="left" w:pos="4680"/>
          <w:tab w:val="left" w:pos="6840"/>
        </w:tabs>
        <w:rPr>
          <w:rFonts w:cs="Arial"/>
        </w:rPr>
      </w:pPr>
      <w:r w:rsidRPr="00B4668D">
        <w:rPr>
          <w:rFonts w:cs="Arial"/>
        </w:rPr>
        <w:t>Rep</w:t>
      </w:r>
      <w:r>
        <w:rPr>
          <w:rFonts w:cs="Arial"/>
        </w:rPr>
        <w:t>laces Contract:</w:t>
      </w:r>
      <w:r w:rsidR="00AB6F06">
        <w:rPr>
          <w:rFonts w:cs="Arial"/>
        </w:rPr>
        <w:t xml:space="preserve"> None</w:t>
      </w:r>
      <w:r>
        <w:rPr>
          <w:rFonts w:cs="Arial"/>
        </w:rPr>
        <w:tab/>
      </w:r>
      <w:r>
        <w:rPr>
          <w:rFonts w:cs="Arial"/>
        </w:rPr>
        <w:tab/>
      </w:r>
      <w:r w:rsidRPr="00B4668D">
        <w:rPr>
          <w:rFonts w:cs="Arial"/>
        </w:rPr>
        <w:t xml:space="preserve">Telephone: </w:t>
      </w:r>
      <w:r>
        <w:rPr>
          <w:rFonts w:cs="Arial"/>
        </w:rPr>
        <w:tab/>
      </w:r>
      <w:r w:rsidR="00780145">
        <w:rPr>
          <w:rFonts w:cs="Arial"/>
        </w:rPr>
        <w:t>785.</w:t>
      </w:r>
      <w:r w:rsidR="003B2489">
        <w:rPr>
          <w:rFonts w:cs="Arial"/>
        </w:rPr>
        <w:t>296</w:t>
      </w:r>
      <w:r w:rsidR="00780145">
        <w:rPr>
          <w:rFonts w:cs="Arial"/>
        </w:rPr>
        <w:t>.</w:t>
      </w:r>
      <w:r w:rsidR="003B2489">
        <w:rPr>
          <w:rFonts w:cs="Arial"/>
        </w:rPr>
        <w:t>2770</w:t>
      </w:r>
    </w:p>
    <w:p w:rsidR="008533CE" w:rsidRDefault="008533CE" w:rsidP="008533CE">
      <w:pPr>
        <w:tabs>
          <w:tab w:val="left" w:pos="2246"/>
          <w:tab w:val="left" w:pos="4680"/>
          <w:tab w:val="left" w:pos="6840"/>
        </w:tabs>
        <w:rPr>
          <w:rFonts w:cs="Arial"/>
        </w:rPr>
      </w:pPr>
      <w:r>
        <w:rPr>
          <w:rFonts w:cs="Arial"/>
        </w:rPr>
        <w:t>Date Mailed:</w:t>
      </w:r>
      <w:r w:rsidR="00AB6F06">
        <w:rPr>
          <w:rFonts w:cs="Arial"/>
        </w:rPr>
        <w:t xml:space="preserve">  March 18, 2010</w:t>
      </w:r>
      <w:r>
        <w:rPr>
          <w:rFonts w:cs="Arial"/>
        </w:rPr>
        <w:tab/>
      </w:r>
      <w:r w:rsidRPr="00B4668D">
        <w:rPr>
          <w:rFonts w:cs="Arial"/>
        </w:rPr>
        <w:t>E-Mail Address:</w:t>
      </w:r>
      <w:r w:rsidRPr="00B4668D">
        <w:rPr>
          <w:rFonts w:cs="Arial"/>
        </w:rPr>
        <w:tab/>
      </w:r>
      <w:hyperlink r:id="rId8" w:history="1">
        <w:r w:rsidR="003B2489" w:rsidRPr="00F037F3">
          <w:rPr>
            <w:rStyle w:val="Hyperlink"/>
            <w:rFonts w:cs="Arial"/>
          </w:rPr>
          <w:t>greg.davis@da.ks.gov</w:t>
        </w:r>
      </w:hyperlink>
    </w:p>
    <w:p w:rsidR="008533CE" w:rsidRDefault="008533CE" w:rsidP="008533CE">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9" w:history="1">
        <w:r>
          <w:rPr>
            <w:rStyle w:val="Hyperlink"/>
          </w:rPr>
          <w:t>http://da.ks.gov/purch</w:t>
        </w:r>
      </w:hyperlink>
    </w:p>
    <w:p w:rsidR="008533CE" w:rsidRDefault="008533CE" w:rsidP="008533CE">
      <w:pPr>
        <w:tabs>
          <w:tab w:val="left" w:pos="2250"/>
        </w:tabs>
        <w:rPr>
          <w:rFonts w:cs="Arial"/>
          <w:b/>
          <w:bCs/>
        </w:rPr>
      </w:pPr>
    </w:p>
    <w:p w:rsidR="008533CE" w:rsidRPr="00B4668D" w:rsidRDefault="008533CE" w:rsidP="008533CE">
      <w:pPr>
        <w:tabs>
          <w:tab w:val="left" w:pos="2250"/>
        </w:tabs>
        <w:rPr>
          <w:rFonts w:cs="Arial"/>
          <w:b/>
        </w:rPr>
      </w:pPr>
      <w:r w:rsidRPr="00B4668D">
        <w:rPr>
          <w:rFonts w:cs="Arial"/>
          <w:b/>
          <w:bCs/>
        </w:rPr>
        <w:t>Closing Date:</w:t>
      </w:r>
      <w:r w:rsidR="00AB6F06">
        <w:rPr>
          <w:rFonts w:cs="Arial"/>
          <w:b/>
          <w:bCs/>
        </w:rPr>
        <w:t xml:space="preserve"> April 22, 2010</w:t>
      </w:r>
      <w:r w:rsidR="00780145">
        <w:rPr>
          <w:rFonts w:cs="Arial"/>
          <w:b/>
          <w:bCs/>
        </w:rPr>
        <w:t xml:space="preserve"> @</w:t>
      </w:r>
      <w:r w:rsidR="00DE7321">
        <w:rPr>
          <w:rFonts w:cs="Arial"/>
          <w:b/>
        </w:rPr>
        <w:t>,</w:t>
      </w:r>
      <w:r w:rsidRPr="00B4668D">
        <w:rPr>
          <w:rFonts w:cs="Arial"/>
          <w:b/>
        </w:rPr>
        <w:t xml:space="preserve"> 2:00 PM</w:t>
      </w:r>
    </w:p>
    <w:p w:rsidR="008533CE" w:rsidRPr="00B4668D" w:rsidRDefault="008533CE" w:rsidP="008533CE">
      <w:pPr>
        <w:rPr>
          <w:rFonts w:cs="Arial"/>
          <w:bCs/>
        </w:rPr>
      </w:pPr>
    </w:p>
    <w:p w:rsidR="00AB6F06" w:rsidRDefault="008533CE" w:rsidP="00AB6F06">
      <w:pPr>
        <w:tabs>
          <w:tab w:val="left" w:pos="2250"/>
        </w:tabs>
        <w:ind w:left="2250" w:hanging="2250"/>
        <w:rPr>
          <w:rFonts w:cs="Arial"/>
          <w:b/>
        </w:rPr>
      </w:pPr>
      <w:r w:rsidRPr="00B4668D">
        <w:rPr>
          <w:rFonts w:cs="Arial"/>
          <w:b/>
        </w:rPr>
        <w:t>Item:</w:t>
      </w:r>
      <w:r w:rsidR="00AB6F06">
        <w:rPr>
          <w:rFonts w:cs="Arial"/>
          <w:b/>
        </w:rPr>
        <w:t xml:space="preserve"> </w:t>
      </w:r>
      <w:r w:rsidR="00780145">
        <w:rPr>
          <w:rFonts w:cs="Arial"/>
          <w:b/>
        </w:rPr>
        <w:tab/>
      </w:r>
      <w:r w:rsidR="00AB6F06">
        <w:rPr>
          <w:rFonts w:cs="Arial"/>
          <w:b/>
        </w:rPr>
        <w:t xml:space="preserve">Moving Service </w:t>
      </w:r>
      <w:r w:rsidR="00C94960">
        <w:rPr>
          <w:rFonts w:cs="Arial"/>
          <w:b/>
        </w:rPr>
        <w:t xml:space="preserve">Securities Comm </w:t>
      </w:r>
    </w:p>
    <w:p w:rsidR="00BF6180" w:rsidRPr="00B4668D" w:rsidRDefault="00BF6180" w:rsidP="00AB6F06">
      <w:pPr>
        <w:tabs>
          <w:tab w:val="left" w:pos="2250"/>
        </w:tabs>
        <w:ind w:left="2250" w:hanging="2250"/>
      </w:pPr>
    </w:p>
    <w:p w:rsidR="008533CE" w:rsidRDefault="008533CE" w:rsidP="008533CE">
      <w:pPr>
        <w:tabs>
          <w:tab w:val="left" w:pos="2250"/>
        </w:tabs>
        <w:rPr>
          <w:rFonts w:cs="Arial"/>
        </w:rPr>
      </w:pPr>
      <w:r w:rsidRPr="00B4668D">
        <w:rPr>
          <w:rFonts w:cs="Arial"/>
        </w:rPr>
        <w:t>Agency:</w:t>
      </w:r>
      <w:r w:rsidR="00AB6F06">
        <w:rPr>
          <w:rFonts w:cs="Arial"/>
        </w:rPr>
        <w:t xml:space="preserve"> </w:t>
      </w:r>
      <w:r w:rsidR="00780145">
        <w:rPr>
          <w:rFonts w:cs="Arial"/>
        </w:rPr>
        <w:tab/>
      </w:r>
      <w:r w:rsidR="00827F4C">
        <w:rPr>
          <w:rFonts w:cs="Arial"/>
        </w:rPr>
        <w:t xml:space="preserve">Office of the </w:t>
      </w:r>
      <w:r w:rsidR="00DE7321">
        <w:rPr>
          <w:rFonts w:cs="Arial"/>
        </w:rPr>
        <w:t>Securities Commissioner</w:t>
      </w:r>
      <w:r w:rsidR="009C151E">
        <w:rPr>
          <w:rFonts w:cs="Arial"/>
        </w:rPr>
        <w:t xml:space="preserve"> </w:t>
      </w:r>
      <w:r w:rsidR="00827F4C">
        <w:rPr>
          <w:rFonts w:cs="Arial"/>
        </w:rPr>
        <w:t>of Kansas</w:t>
      </w:r>
    </w:p>
    <w:p w:rsidR="008533CE" w:rsidRPr="00B4668D" w:rsidRDefault="008533CE" w:rsidP="008533CE">
      <w:pPr>
        <w:tabs>
          <w:tab w:val="left" w:pos="2250"/>
        </w:tabs>
        <w:rPr>
          <w:rFonts w:cs="Arial"/>
          <w:b/>
        </w:rPr>
      </w:pPr>
      <w:r w:rsidRPr="00B4668D">
        <w:rPr>
          <w:rFonts w:cs="Arial"/>
        </w:rPr>
        <w:t>Location:</w:t>
      </w:r>
      <w:r w:rsidR="00AB6F06">
        <w:rPr>
          <w:rFonts w:cs="Arial"/>
        </w:rPr>
        <w:t xml:space="preserve"> </w:t>
      </w:r>
      <w:r w:rsidR="00780145">
        <w:rPr>
          <w:rFonts w:cs="Arial"/>
        </w:rPr>
        <w:tab/>
        <w:t>Topeka, Kansas</w:t>
      </w:r>
      <w:r w:rsidRPr="00B4668D">
        <w:rPr>
          <w:rFonts w:cs="Arial"/>
          <w:b/>
        </w:rPr>
        <w:tab/>
      </w:r>
    </w:p>
    <w:p w:rsidR="008533CE" w:rsidRPr="00B4668D" w:rsidRDefault="008533CE" w:rsidP="008533CE">
      <w:pPr>
        <w:tabs>
          <w:tab w:val="left" w:pos="2250"/>
        </w:tabs>
        <w:rPr>
          <w:rFonts w:cs="Arial"/>
        </w:rPr>
      </w:pPr>
    </w:p>
    <w:p w:rsidR="008533CE" w:rsidRPr="00B4668D" w:rsidRDefault="008533CE" w:rsidP="008533CE">
      <w:pPr>
        <w:tabs>
          <w:tab w:val="left" w:pos="2250"/>
        </w:tabs>
        <w:rPr>
          <w:rFonts w:cs="Arial"/>
        </w:rPr>
      </w:pPr>
      <w:r w:rsidRPr="00B4668D">
        <w:rPr>
          <w:rFonts w:cs="Arial"/>
        </w:rPr>
        <w:t>Term of Contract:</w:t>
      </w:r>
      <w:r w:rsidRPr="00B4668D">
        <w:rPr>
          <w:rFonts w:cs="Arial"/>
        </w:rPr>
        <w:tab/>
      </w:r>
      <w:r w:rsidR="00AB6F06">
        <w:rPr>
          <w:rFonts w:cs="Arial"/>
        </w:rPr>
        <w:t>Date of Award</w:t>
      </w:r>
      <w:r w:rsidRPr="00B4668D">
        <w:rPr>
          <w:rFonts w:cs="Arial"/>
        </w:rPr>
        <w:t xml:space="preserve"> through </w:t>
      </w:r>
      <w:r w:rsidR="00AB6F06">
        <w:rPr>
          <w:rFonts w:cs="Arial"/>
        </w:rPr>
        <w:t>June 30, 2011</w:t>
      </w:r>
    </w:p>
    <w:p w:rsidR="008533CE" w:rsidRPr="00B4668D" w:rsidRDefault="008533CE" w:rsidP="008533CE">
      <w:pPr>
        <w:tabs>
          <w:tab w:val="left" w:pos="2250"/>
        </w:tabs>
        <w:rPr>
          <w:rFonts w:cs="Arial"/>
        </w:rPr>
      </w:pPr>
    </w:p>
    <w:p w:rsidR="00AB6F06" w:rsidRPr="00F63A0D" w:rsidRDefault="00AB6F06" w:rsidP="00AB6F06">
      <w:pPr>
        <w:rPr>
          <w:rFonts w:cs="Arial"/>
        </w:rPr>
      </w:pPr>
      <w:r w:rsidRPr="00B4668D">
        <w:rPr>
          <w:rFonts w:cs="Arial"/>
          <w:b/>
        </w:rPr>
        <w:t>Pre-proposal Conference</w:t>
      </w:r>
      <w:r w:rsidRPr="00B4668D">
        <w:rPr>
          <w:rFonts w:cs="Arial"/>
        </w:rPr>
        <w:t xml:space="preserve"> - A </w:t>
      </w:r>
      <w:r w:rsidRPr="00B4668D">
        <w:rPr>
          <w:rFonts w:cs="Arial"/>
          <w:u w:val="single"/>
        </w:rPr>
        <w:t>mandatory</w:t>
      </w:r>
      <w:r w:rsidRPr="00B4668D">
        <w:rPr>
          <w:rFonts w:cs="Arial"/>
        </w:rPr>
        <w:t xml:space="preserve"> pre-propo</w:t>
      </w:r>
      <w:r>
        <w:rPr>
          <w:rFonts w:cs="Arial"/>
        </w:rPr>
        <w:t xml:space="preserve">sal conference will be held at </w:t>
      </w:r>
      <w:r w:rsidRPr="00AB6F06">
        <w:rPr>
          <w:rFonts w:cs="Arial"/>
          <w:u w:val="single"/>
        </w:rPr>
        <w:t>9:30 am</w:t>
      </w:r>
      <w:r w:rsidRPr="00F63A0D">
        <w:rPr>
          <w:rFonts w:cs="Arial"/>
        </w:rPr>
        <w:t xml:space="preserve"> on </w:t>
      </w:r>
      <w:r w:rsidRPr="00F63A0D">
        <w:rPr>
          <w:rFonts w:cs="Arial"/>
          <w:b/>
        </w:rPr>
        <w:t>Wednesday</w:t>
      </w:r>
      <w:r w:rsidR="00F63A0D">
        <w:rPr>
          <w:rFonts w:cs="Arial"/>
          <w:b/>
        </w:rPr>
        <w:t xml:space="preserve"> A</w:t>
      </w:r>
      <w:r w:rsidRPr="00F63A0D">
        <w:rPr>
          <w:rFonts w:cs="Arial"/>
          <w:b/>
        </w:rPr>
        <w:t>pril 7,</w:t>
      </w:r>
      <w:r w:rsidR="00B62AD0" w:rsidRPr="00F63A0D">
        <w:rPr>
          <w:rFonts w:cs="Arial"/>
          <w:b/>
        </w:rPr>
        <w:t xml:space="preserve"> </w:t>
      </w:r>
      <w:r w:rsidRPr="00F63A0D">
        <w:rPr>
          <w:rFonts w:cs="Arial"/>
          <w:b/>
        </w:rPr>
        <w:t>2010</w:t>
      </w:r>
      <w:r w:rsidRPr="00F63A0D">
        <w:rPr>
          <w:rFonts w:cs="Arial"/>
        </w:rPr>
        <w:t xml:space="preserve"> at the following location:</w:t>
      </w:r>
    </w:p>
    <w:p w:rsidR="00AB6F06" w:rsidRPr="00B4668D" w:rsidRDefault="00AB6F06" w:rsidP="00AB6F06">
      <w:pPr>
        <w:rPr>
          <w:rFonts w:cs="Arial"/>
        </w:rPr>
      </w:pPr>
    </w:p>
    <w:p w:rsidR="00B62AD0" w:rsidRPr="00B4668D" w:rsidRDefault="00AB6F06" w:rsidP="00B62AD0">
      <w:pPr>
        <w:rPr>
          <w:rFonts w:cs="Arial"/>
        </w:rPr>
      </w:pPr>
      <w:r w:rsidRPr="00B4668D">
        <w:rPr>
          <w:rFonts w:cs="Arial"/>
        </w:rPr>
        <w:tab/>
      </w:r>
      <w:r w:rsidR="00B62AD0">
        <w:rPr>
          <w:rFonts w:cs="Arial"/>
        </w:rPr>
        <w:t>618 S. Kansas Avenue</w:t>
      </w:r>
    </w:p>
    <w:p w:rsidR="00AB6F06" w:rsidRPr="00B4668D" w:rsidRDefault="00AB6F06" w:rsidP="00AB6F06">
      <w:pPr>
        <w:rPr>
          <w:rFonts w:cs="Arial"/>
        </w:rPr>
      </w:pPr>
      <w:r w:rsidRPr="00B4668D">
        <w:rPr>
          <w:rFonts w:cs="Arial"/>
        </w:rPr>
        <w:tab/>
      </w:r>
      <w:r w:rsidR="00780145">
        <w:rPr>
          <w:rFonts w:cs="Arial"/>
        </w:rPr>
        <w:t>Topeka, Kansas</w:t>
      </w:r>
      <w:r w:rsidR="00B62AD0">
        <w:rPr>
          <w:rFonts w:cs="Arial"/>
        </w:rPr>
        <w:t xml:space="preserve"> 66603</w:t>
      </w:r>
    </w:p>
    <w:p w:rsidR="00AB6F06" w:rsidRPr="00B4668D" w:rsidRDefault="00AB6F06" w:rsidP="00AB6F06">
      <w:pPr>
        <w:rPr>
          <w:rFonts w:cs="Arial"/>
        </w:rPr>
      </w:pPr>
    </w:p>
    <w:p w:rsidR="00AB6F06" w:rsidRPr="00B4668D" w:rsidRDefault="00AB6F06" w:rsidP="00AB6F06">
      <w:pPr>
        <w:rPr>
          <w:rFonts w:cs="Arial"/>
        </w:rPr>
      </w:pPr>
      <w:r w:rsidRPr="00B4668D">
        <w:rPr>
          <w:rFonts w:cs="Arial"/>
          <w:u w:val="single"/>
        </w:rPr>
        <w:t>Attendance is required at the pre-proposal conference</w:t>
      </w:r>
      <w:r w:rsidRPr="00B4668D">
        <w:rPr>
          <w:rFonts w:cs="Arial"/>
        </w:rPr>
        <w:t xml:space="preserve">.  </w:t>
      </w:r>
      <w:r w:rsidRPr="00B4668D">
        <w:rPr>
          <w:rFonts w:cs="Arial"/>
          <w:i/>
          <w:iCs/>
        </w:rPr>
        <w:t xml:space="preserve">Failure to attend the pre-bid conference will result in your bid rejection. </w:t>
      </w:r>
      <w:r w:rsidRPr="00B4668D">
        <w:rPr>
          <w:rFonts w:cs="Arial"/>
        </w:rPr>
        <w:t xml:space="preserve">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sidR="006B3894">
        <w:rPr>
          <w:rFonts w:cs="Arial"/>
          <w:b/>
        </w:rPr>
        <w:t>April 1, 2010</w:t>
      </w:r>
      <w:r w:rsidRPr="00B4668D">
        <w:rPr>
          <w:rFonts w:cs="Arial"/>
          <w:b/>
        </w:rPr>
        <w:t xml:space="preserve">.  </w:t>
      </w:r>
      <w:r w:rsidRPr="00B4668D">
        <w:rPr>
          <w:rFonts w:cs="Arial"/>
        </w:rPr>
        <w:t xml:space="preserve">Impromptu questions </w:t>
      </w:r>
      <w:r>
        <w:rPr>
          <w:rFonts w:cs="Arial"/>
        </w:rPr>
        <w:t>may</w:t>
      </w:r>
      <w:r w:rsidRPr="00B4668D">
        <w:rPr>
          <w:rFonts w:cs="Arial"/>
        </w:rPr>
        <w:t xml:space="preserve"> be permitted and spontaneous unofficial answers provided, however bidders should understand that the only official answer or position of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will be in writing.</w:t>
      </w:r>
    </w:p>
    <w:p w:rsidR="00F63A0D" w:rsidRDefault="00F63A0D" w:rsidP="00AB6F06">
      <w:pPr>
        <w:rPr>
          <w:rFonts w:cs="Arial"/>
        </w:rPr>
      </w:pPr>
    </w:p>
    <w:p w:rsidR="00AB6F06" w:rsidRPr="00B4668D" w:rsidRDefault="00AB6F06" w:rsidP="00AB6F06">
      <w:pPr>
        <w:rPr>
          <w:rFonts w:cs="Arial"/>
        </w:rPr>
      </w:pPr>
      <w:r w:rsidRPr="00B4668D">
        <w:rPr>
          <w:rFonts w:cs="Arial"/>
        </w:rPr>
        <w:t>Failure to notify the Procurement Officer of any conflicts or ambiguities in the Request for Proposal may result in items being resolved in the best interest of the State.  Any modification to this Request as a result of the pre-proposal conference, as well as written answers to written questions, shall be made in writing by addendum and mailed to all vendors who received the original request from the Division of Purchases.  Only written communications are binding.</w:t>
      </w:r>
    </w:p>
    <w:p w:rsidR="00AB6F06" w:rsidRDefault="00AB6F06" w:rsidP="00AB6F06">
      <w:pPr>
        <w:rPr>
          <w:rFonts w:cs="Arial"/>
        </w:rPr>
      </w:pPr>
    </w:p>
    <w:p w:rsidR="00AB6F06" w:rsidRPr="0087075F" w:rsidRDefault="00AB6F06" w:rsidP="00AB6F06">
      <w:pPr>
        <w:rPr>
          <w:rFonts w:cs="Arial"/>
          <w:sz w:val="18"/>
          <w:szCs w:val="18"/>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 </w:t>
      </w:r>
      <w:hyperlink r:id="rId10" w:history="1">
        <w:r w:rsidRPr="00007B25">
          <w:rPr>
            <w:rStyle w:val="Hyperlink"/>
            <w:b/>
            <w:bCs/>
            <w:snapToGrid w:val="0"/>
          </w:rPr>
          <w:t>http://da.ks.gov/purch</w:t>
        </w:r>
      </w:hyperlink>
      <w:r w:rsidRPr="00007B25">
        <w:rPr>
          <w:rFonts w:cs="Arial"/>
        </w:rPr>
        <w:t>.</w:t>
      </w:r>
    </w:p>
    <w:p w:rsidR="00AB6F06" w:rsidRPr="00B4668D" w:rsidRDefault="00AB6F06" w:rsidP="00AB6F06">
      <w:pPr>
        <w:rPr>
          <w:rFonts w:cs="Arial"/>
        </w:rPr>
      </w:pPr>
    </w:p>
    <w:p w:rsidR="00AB6F06" w:rsidRPr="00B4668D" w:rsidRDefault="00AB6F06" w:rsidP="00AB6F06">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8533CE" w:rsidRPr="00B4668D" w:rsidRDefault="008533CE" w:rsidP="008533CE">
      <w:pPr>
        <w:tabs>
          <w:tab w:val="left" w:pos="2250"/>
        </w:tabs>
        <w:rPr>
          <w:rFonts w:cs="Arial"/>
        </w:rPr>
      </w:pPr>
    </w:p>
    <w:p w:rsidR="008533CE" w:rsidRPr="00B4668D" w:rsidRDefault="008533CE" w:rsidP="008533CE">
      <w:pPr>
        <w:jc w:val="center"/>
        <w:rPr>
          <w:rFonts w:cs="Arial"/>
          <w:b/>
        </w:rPr>
      </w:pPr>
      <w:r w:rsidRPr="00B4668D">
        <w:rPr>
          <w:rFonts w:cs="Arial"/>
          <w:b/>
          <w:i/>
        </w:rPr>
        <w:t>READ THIS REQUEST CAREFULLY</w:t>
      </w:r>
    </w:p>
    <w:p w:rsidR="008533CE" w:rsidRPr="00B4668D" w:rsidRDefault="008533CE" w:rsidP="008533CE">
      <w:pPr>
        <w:jc w:val="center"/>
        <w:rPr>
          <w:rFonts w:cs="Arial"/>
        </w:rPr>
      </w:pPr>
      <w:r w:rsidRPr="00B4668D">
        <w:rPr>
          <w:rFonts w:cs="Arial"/>
        </w:rPr>
        <w:t>Failure to abide by all of the conditions of this Request may result in the rejection of a bid.</w:t>
      </w:r>
    </w:p>
    <w:p w:rsidR="008533CE" w:rsidRPr="00B4668D" w:rsidRDefault="008533CE" w:rsidP="008533CE">
      <w:pPr>
        <w:tabs>
          <w:tab w:val="left" w:pos="2250"/>
        </w:tabs>
        <w:rPr>
          <w:rFonts w:cs="Arial"/>
        </w:rPr>
      </w:pPr>
    </w:p>
    <w:p w:rsidR="008533CE" w:rsidRPr="00B4668D" w:rsidRDefault="008533CE" w:rsidP="008533CE">
      <w:pPr>
        <w:tabs>
          <w:tab w:val="left" w:pos="9360"/>
        </w:tabs>
        <w:rPr>
          <w:rFonts w:cs="Arial"/>
          <w:u w:val="thick"/>
        </w:rPr>
      </w:pPr>
      <w:r w:rsidRPr="00B4668D">
        <w:rPr>
          <w:rFonts w:cs="Arial"/>
          <w:u w:val="thick"/>
        </w:rPr>
        <w:tab/>
      </w:r>
    </w:p>
    <w:p w:rsidR="008533CE" w:rsidRDefault="008533CE" w:rsidP="008533CE">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8533CE" w:rsidRPr="00B4668D" w:rsidRDefault="008533CE" w:rsidP="008533CE">
      <w:pPr>
        <w:tabs>
          <w:tab w:val="left" w:pos="9360"/>
        </w:tabs>
        <w:rPr>
          <w:rFonts w:cs="Arial"/>
          <w:u w:val="thick"/>
        </w:rPr>
      </w:pPr>
      <w:r w:rsidRPr="00B4668D">
        <w:rPr>
          <w:rFonts w:cs="Arial"/>
          <w:u w:val="thick"/>
        </w:rPr>
        <w:tab/>
      </w:r>
    </w:p>
    <w:p w:rsidR="008533CE" w:rsidRPr="00B4668D" w:rsidRDefault="008533CE" w:rsidP="008533CE">
      <w:pPr>
        <w:tabs>
          <w:tab w:val="left" w:pos="4320"/>
        </w:tabs>
        <w:rPr>
          <w:rFonts w:cs="Arial"/>
        </w:rPr>
      </w:pPr>
    </w:p>
    <w:p w:rsidR="00780145" w:rsidRDefault="00780145" w:rsidP="008533CE">
      <w:pPr>
        <w:jc w:val="center"/>
        <w:rPr>
          <w:rFonts w:cs="Arial"/>
          <w:b/>
          <w:bCs/>
          <w:sz w:val="28"/>
          <w:szCs w:val="28"/>
        </w:rPr>
      </w:pPr>
    </w:p>
    <w:p w:rsidR="00EF3199" w:rsidRDefault="00EF3199" w:rsidP="008533CE">
      <w:pPr>
        <w:jc w:val="center"/>
        <w:rPr>
          <w:rFonts w:cs="Arial"/>
          <w:b/>
          <w:bCs/>
          <w:sz w:val="28"/>
          <w:szCs w:val="28"/>
        </w:rPr>
      </w:pPr>
    </w:p>
    <w:p w:rsidR="00EF3199" w:rsidRDefault="00EF3199" w:rsidP="008533CE">
      <w:pPr>
        <w:jc w:val="center"/>
        <w:rPr>
          <w:rFonts w:cs="Arial"/>
          <w:b/>
          <w:bCs/>
          <w:sz w:val="28"/>
          <w:szCs w:val="28"/>
        </w:rPr>
      </w:pPr>
    </w:p>
    <w:p w:rsidR="00EF3199" w:rsidRDefault="00EF3199" w:rsidP="008533CE">
      <w:pPr>
        <w:jc w:val="center"/>
        <w:rPr>
          <w:rFonts w:cs="Arial"/>
          <w:b/>
          <w:bCs/>
          <w:sz w:val="28"/>
          <w:szCs w:val="28"/>
        </w:rPr>
      </w:pPr>
    </w:p>
    <w:p w:rsidR="008533CE" w:rsidRPr="00D344BA" w:rsidRDefault="008533CE" w:rsidP="008533CE">
      <w:pPr>
        <w:jc w:val="center"/>
        <w:rPr>
          <w:rFonts w:cs="Arial"/>
          <w:b/>
          <w:bCs/>
          <w:sz w:val="28"/>
          <w:szCs w:val="28"/>
        </w:rPr>
      </w:pPr>
      <w:r w:rsidRPr="00D344BA">
        <w:rPr>
          <w:rFonts w:cs="Arial"/>
          <w:b/>
          <w:bCs/>
          <w:sz w:val="28"/>
          <w:szCs w:val="28"/>
        </w:rPr>
        <w:lastRenderedPageBreak/>
        <w:t>SIGNATURE SHEET</w:t>
      </w:r>
    </w:p>
    <w:p w:rsidR="008533CE" w:rsidRPr="00B4668D" w:rsidRDefault="008533CE" w:rsidP="008533CE">
      <w:pPr>
        <w:tabs>
          <w:tab w:val="left" w:pos="990"/>
        </w:tabs>
        <w:rPr>
          <w:rFonts w:cs="Arial"/>
        </w:rPr>
      </w:pPr>
    </w:p>
    <w:p w:rsidR="008533CE" w:rsidRPr="00780145" w:rsidRDefault="008533CE" w:rsidP="008533CE">
      <w:pPr>
        <w:tabs>
          <w:tab w:val="left" w:pos="1440"/>
        </w:tabs>
        <w:rPr>
          <w:rFonts w:cs="Arial"/>
          <w:b/>
        </w:rPr>
      </w:pPr>
      <w:r w:rsidRPr="00780145">
        <w:rPr>
          <w:rFonts w:cs="Arial"/>
          <w:b/>
        </w:rPr>
        <w:t>Item:</w:t>
      </w:r>
      <w:r w:rsidRPr="00780145">
        <w:rPr>
          <w:rFonts w:cs="Arial"/>
          <w:b/>
        </w:rPr>
        <w:tab/>
      </w:r>
      <w:r w:rsidR="00780145">
        <w:rPr>
          <w:rFonts w:cs="Arial"/>
          <w:b/>
        </w:rPr>
        <w:tab/>
        <w:t>Moving Service Securities Comm</w:t>
      </w:r>
    </w:p>
    <w:p w:rsidR="008533CE" w:rsidRPr="00780145" w:rsidRDefault="008533CE" w:rsidP="008533CE">
      <w:pPr>
        <w:tabs>
          <w:tab w:val="left" w:pos="1440"/>
        </w:tabs>
        <w:rPr>
          <w:rFonts w:cs="Arial"/>
          <w:b/>
        </w:rPr>
      </w:pPr>
    </w:p>
    <w:p w:rsidR="008533CE" w:rsidRPr="00780145" w:rsidRDefault="008533CE" w:rsidP="008533CE">
      <w:pPr>
        <w:tabs>
          <w:tab w:val="left" w:pos="1440"/>
        </w:tabs>
        <w:rPr>
          <w:rFonts w:cs="Arial"/>
          <w:b/>
        </w:rPr>
      </w:pPr>
      <w:r w:rsidRPr="00780145">
        <w:rPr>
          <w:rFonts w:cs="Arial"/>
          <w:b/>
        </w:rPr>
        <w:t>Agency:</w:t>
      </w:r>
      <w:r w:rsidRPr="00780145">
        <w:rPr>
          <w:rFonts w:cs="Arial"/>
          <w:b/>
        </w:rPr>
        <w:tab/>
      </w:r>
      <w:r w:rsidR="00780145">
        <w:rPr>
          <w:rFonts w:cs="Arial"/>
          <w:b/>
        </w:rPr>
        <w:tab/>
        <w:t>Office of the Securities Commissioner of Kansas</w:t>
      </w:r>
    </w:p>
    <w:p w:rsidR="008533CE" w:rsidRPr="00780145" w:rsidRDefault="008533CE" w:rsidP="008533CE">
      <w:pPr>
        <w:tabs>
          <w:tab w:val="left" w:pos="1440"/>
        </w:tabs>
        <w:rPr>
          <w:rFonts w:cs="Arial"/>
          <w:b/>
        </w:rPr>
      </w:pPr>
    </w:p>
    <w:p w:rsidR="008533CE" w:rsidRPr="00780145" w:rsidRDefault="008533CE" w:rsidP="008533CE">
      <w:pPr>
        <w:tabs>
          <w:tab w:val="left" w:pos="1440"/>
        </w:tabs>
        <w:rPr>
          <w:rFonts w:cs="Arial"/>
          <w:b/>
          <w:bCs/>
        </w:rPr>
      </w:pPr>
      <w:r w:rsidRPr="00780145">
        <w:rPr>
          <w:rFonts w:cs="Arial"/>
          <w:b/>
          <w:bCs/>
        </w:rPr>
        <w:t>Closing Date:</w:t>
      </w:r>
      <w:r w:rsidRPr="00780145">
        <w:rPr>
          <w:rFonts w:cs="Arial"/>
          <w:b/>
          <w:bCs/>
        </w:rPr>
        <w:tab/>
      </w:r>
      <w:r w:rsidR="00780145">
        <w:rPr>
          <w:rFonts w:cs="Arial"/>
          <w:b/>
          <w:bCs/>
        </w:rPr>
        <w:tab/>
        <w:t>April 22, 2010 @ 2:00pm</w:t>
      </w:r>
    </w:p>
    <w:p w:rsidR="008533CE" w:rsidRPr="00B4668D" w:rsidRDefault="008533CE" w:rsidP="008533CE">
      <w:pPr>
        <w:tabs>
          <w:tab w:val="left" w:pos="990"/>
        </w:tabs>
        <w:rPr>
          <w:rFonts w:cs="Arial"/>
        </w:rPr>
      </w:pPr>
    </w:p>
    <w:p w:rsidR="008533CE" w:rsidRPr="00FE7D19" w:rsidRDefault="008533CE" w:rsidP="008533C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8533CE" w:rsidRPr="00FE7D19" w:rsidRDefault="008533CE" w:rsidP="008533CE">
      <w:pPr>
        <w:tabs>
          <w:tab w:val="left" w:pos="990"/>
        </w:tabs>
        <w:rPr>
          <w:rFonts w:cs="Arial"/>
        </w:rPr>
      </w:pPr>
    </w:p>
    <w:p w:rsidR="008533CE" w:rsidRPr="00B4668D" w:rsidRDefault="008533CE" w:rsidP="008533CE">
      <w:pPr>
        <w:tabs>
          <w:tab w:val="left" w:pos="990"/>
        </w:tabs>
        <w:rPr>
          <w:rFonts w:cs="Arial"/>
        </w:rPr>
      </w:pPr>
    </w:p>
    <w:p w:rsidR="00661A4D" w:rsidRDefault="00661A4D" w:rsidP="00661A4D">
      <w:pPr>
        <w:tabs>
          <w:tab w:val="left" w:pos="9360"/>
          <w:tab w:val="left" w:pos="9990"/>
        </w:tabs>
        <w:rPr>
          <w:rFonts w:cs="Arial"/>
          <w:u w:val="single"/>
        </w:rPr>
      </w:pPr>
      <w:r>
        <w:rPr>
          <w:rFonts w:cs="Arial"/>
        </w:rPr>
        <w:t>Legal Name of Person, Firm or Corporation</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1A4D" w:rsidRDefault="00661A4D" w:rsidP="00661A4D">
      <w:pPr>
        <w:tabs>
          <w:tab w:val="left" w:pos="4320"/>
          <w:tab w:val="left" w:pos="7110"/>
          <w:tab w:val="left" w:pos="9360"/>
          <w:tab w:val="left" w:pos="9990"/>
        </w:tabs>
        <w:rPr>
          <w:rFonts w:cs="Arial"/>
        </w:rPr>
      </w:pPr>
    </w:p>
    <w:p w:rsidR="00661A4D" w:rsidRDefault="00661A4D" w:rsidP="00661A4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1A4D" w:rsidRPr="00812EDC" w:rsidRDefault="00661A4D" w:rsidP="00661A4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1A4D" w:rsidRDefault="00661A4D" w:rsidP="00661A4D">
      <w:pPr>
        <w:tabs>
          <w:tab w:val="left" w:pos="6570"/>
          <w:tab w:val="left" w:pos="9360"/>
          <w:tab w:val="left" w:pos="9990"/>
        </w:tabs>
        <w:rPr>
          <w:rFonts w:cs="Arial"/>
          <w:b/>
          <w:i/>
          <w:color w:val="FF0000"/>
          <w:sz w:val="16"/>
          <w:szCs w:val="16"/>
        </w:rPr>
      </w:pPr>
    </w:p>
    <w:p w:rsidR="00661A4D" w:rsidRPr="006658B9" w:rsidRDefault="00661A4D" w:rsidP="00661A4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1A4D" w:rsidRDefault="00661A4D" w:rsidP="00661A4D">
      <w:pPr>
        <w:tabs>
          <w:tab w:val="left" w:pos="6570"/>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8533CE" w:rsidRPr="00B4668D"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4320"/>
          <w:tab w:val="left" w:pos="7110"/>
          <w:tab w:val="left" w:pos="9360"/>
          <w:tab w:val="left" w:pos="9990"/>
        </w:tabs>
        <w:rPr>
          <w:rFonts w:cs="Arial"/>
        </w:rPr>
      </w:pPr>
    </w:p>
    <w:p w:rsidR="008533CE" w:rsidRPr="00B4668D" w:rsidRDefault="008533CE" w:rsidP="008533C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rPr>
      </w:pPr>
      <w:r w:rsidRPr="00B4668D">
        <w:rPr>
          <w:rFonts w:cs="Arial"/>
        </w:rPr>
        <w:t>E-Mail</w:t>
      </w:r>
      <w:r w:rsidRPr="00B4668D">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8533CE"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rPr>
        <w:t>E-Mail</w:t>
      </w:r>
      <w:r>
        <w:rPr>
          <w:rFonts w:cs="Arial"/>
          <w:u w:val="single"/>
        </w:rPr>
        <w:tab/>
      </w:r>
    </w:p>
    <w:p w:rsidR="008533CE" w:rsidRPr="00B4668D" w:rsidRDefault="008533CE" w:rsidP="008533CE">
      <w:pPr>
        <w:tabs>
          <w:tab w:val="left" w:pos="9990"/>
        </w:tabs>
        <w:rPr>
          <w:rFonts w:cs="Arial"/>
          <w:u w:val="single"/>
        </w:rPr>
      </w:pPr>
    </w:p>
    <w:p w:rsidR="008533CE" w:rsidRPr="00B4668D" w:rsidRDefault="008533CE" w:rsidP="008533CE">
      <w:pPr>
        <w:tabs>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8533CE" w:rsidRPr="00B4668D" w:rsidRDefault="008533CE" w:rsidP="008533CE">
      <w:pPr>
        <w:tabs>
          <w:tab w:val="left" w:pos="7200"/>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7200"/>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8533CE" w:rsidRPr="00B4668D" w:rsidRDefault="008533CE" w:rsidP="008533CE">
      <w:pPr>
        <w:tabs>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9990"/>
        </w:tabs>
        <w:rPr>
          <w:rFonts w:cs="Arial"/>
          <w:highlight w:val="yellow"/>
        </w:rPr>
      </w:pPr>
    </w:p>
    <w:p w:rsidR="00EF3199" w:rsidRDefault="00EF3199" w:rsidP="009B4CAC">
      <w:pPr>
        <w:jc w:val="center"/>
        <w:rPr>
          <w:rFonts w:cs="Arial"/>
          <w:b/>
          <w:sz w:val="18"/>
          <w:szCs w:val="18"/>
        </w:rPr>
      </w:pPr>
    </w:p>
    <w:p w:rsidR="009B4CAC" w:rsidRPr="00AD0B81" w:rsidRDefault="009B4CAC" w:rsidP="009B4CAC">
      <w:pPr>
        <w:jc w:val="center"/>
        <w:rPr>
          <w:rFonts w:cs="Arial"/>
          <w:b/>
          <w:sz w:val="18"/>
          <w:szCs w:val="18"/>
        </w:rPr>
      </w:pPr>
      <w:r w:rsidRPr="00AD0B81">
        <w:rPr>
          <w:rFonts w:cs="Arial"/>
          <w:b/>
          <w:sz w:val="18"/>
          <w:szCs w:val="18"/>
        </w:rPr>
        <w:lastRenderedPageBreak/>
        <w:t>State of Kansas</w:t>
      </w:r>
    </w:p>
    <w:p w:rsidR="009B4CAC" w:rsidRDefault="009B4CAC" w:rsidP="009B4CAC">
      <w:pPr>
        <w:jc w:val="center"/>
        <w:rPr>
          <w:rFonts w:cs="Arial"/>
          <w:b/>
          <w:sz w:val="18"/>
          <w:szCs w:val="18"/>
        </w:rPr>
      </w:pPr>
      <w:r w:rsidRPr="00AD0B81">
        <w:rPr>
          <w:rFonts w:cs="Arial"/>
          <w:b/>
          <w:sz w:val="18"/>
          <w:szCs w:val="18"/>
        </w:rPr>
        <w:t>Department of Administration</w:t>
      </w:r>
    </w:p>
    <w:p w:rsidR="009B4CAC" w:rsidRDefault="009B4CAC" w:rsidP="009B4CAC">
      <w:pPr>
        <w:jc w:val="center"/>
        <w:rPr>
          <w:rFonts w:cs="Arial"/>
          <w:b/>
          <w:sz w:val="18"/>
          <w:szCs w:val="18"/>
        </w:rPr>
      </w:pPr>
      <w:r w:rsidRPr="00AD0B81">
        <w:rPr>
          <w:rFonts w:cs="Arial"/>
          <w:b/>
          <w:sz w:val="18"/>
          <w:szCs w:val="18"/>
        </w:rPr>
        <w:t>Division of Purchases</w:t>
      </w:r>
    </w:p>
    <w:p w:rsidR="009B4CAC" w:rsidRPr="00AD0B81" w:rsidRDefault="009B4CAC" w:rsidP="009B4CAC">
      <w:pPr>
        <w:rPr>
          <w:rFonts w:cs="Arial"/>
          <w:b/>
          <w:sz w:val="18"/>
          <w:szCs w:val="18"/>
        </w:rPr>
      </w:pP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rPr>
      </w:pPr>
    </w:p>
    <w:p w:rsidR="009B4CAC" w:rsidRPr="007A4CCC" w:rsidRDefault="009B4CAC" w:rsidP="009B4CA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9B4CAC" w:rsidRDefault="009B4CAC" w:rsidP="009B4CAC">
      <w:pPr>
        <w:rPr>
          <w:rFonts w:cs="Arial"/>
          <w:b/>
        </w:rPr>
      </w:pPr>
    </w:p>
    <w:p w:rsidR="009B4CAC" w:rsidRDefault="009B4CAC" w:rsidP="009B4CA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9B4CAC" w:rsidRDefault="009B4CAC" w:rsidP="009B4CAC">
      <w:pPr>
        <w:pBdr>
          <w:bottom w:val="single" w:sz="12" w:space="1" w:color="auto"/>
        </w:pBdr>
        <w:rPr>
          <w:rFonts w:cs="Arial"/>
          <w:i/>
          <w:sz w:val="16"/>
          <w:szCs w:val="16"/>
        </w:rPr>
      </w:pPr>
    </w:p>
    <w:p w:rsidR="009B4CAC" w:rsidRDefault="009B4CAC" w:rsidP="009B4CA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9B4CAC" w:rsidRPr="00694DA3" w:rsidRDefault="009B4CAC" w:rsidP="009B4CAC">
      <w:pPr>
        <w:pBdr>
          <w:bottom w:val="single" w:sz="12" w:space="1" w:color="auto"/>
        </w:pBdr>
        <w:rPr>
          <w:rFonts w:cs="Arial"/>
          <w:sz w:val="16"/>
          <w:szCs w:val="16"/>
        </w:rPr>
      </w:pPr>
    </w:p>
    <w:p w:rsidR="009B4CAC" w:rsidRPr="00661488" w:rsidRDefault="009B4CAC" w:rsidP="009B4CAC">
      <w:pPr>
        <w:pBdr>
          <w:bottom w:val="single" w:sz="12" w:space="1" w:color="auto"/>
        </w:pBdr>
        <w:rPr>
          <w:rFonts w:cs="Arial"/>
          <w:b/>
          <w:color w:val="FF0000"/>
        </w:rPr>
      </w:pPr>
      <w:r w:rsidRPr="00661488">
        <w:rPr>
          <w:rFonts w:cs="Arial"/>
          <w:b/>
          <w:color w:val="FF0000"/>
        </w:rPr>
        <w:t>COMPANY DATA</w:t>
      </w:r>
    </w:p>
    <w:p w:rsidR="009B4CAC" w:rsidRDefault="009B4CAC" w:rsidP="009B4CAC">
      <w:pPr>
        <w:rPr>
          <w:rFonts w:cs="Arial"/>
          <w:b/>
        </w:rPr>
      </w:pP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 xml:space="preserve">Federal Tax ID </w:t>
      </w:r>
      <w:r w:rsidR="00780145" w:rsidRPr="00CA1F80">
        <w:rPr>
          <w:rFonts w:cs="Arial"/>
          <w:sz w:val="18"/>
          <w:szCs w:val="18"/>
        </w:rPr>
        <w:t xml:space="preserve">Number </w:t>
      </w:r>
      <w:r w:rsidR="00780145">
        <w:rPr>
          <w:rFonts w:cs="Arial"/>
          <w:sz w:val="18"/>
          <w:szCs w:val="18"/>
        </w:rPr>
        <w:t>/</w:t>
      </w:r>
      <w:r>
        <w:rPr>
          <w:rFonts w:cs="Arial"/>
          <w:sz w:val="18"/>
          <w:szCs w:val="18"/>
        </w:rPr>
        <w:t xml:space="preserve"> FEIN </w:t>
      </w:r>
      <w:r>
        <w:rPr>
          <w:rFonts w:cs="Arial"/>
          <w:sz w:val="18"/>
          <w:szCs w:val="18"/>
          <w:u w:val="single"/>
        </w:rPr>
        <w:tab/>
      </w:r>
    </w:p>
    <w:p w:rsidR="009B4CAC" w:rsidRPr="00812EDC" w:rsidRDefault="009B4CAC" w:rsidP="009B4CAC">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9B4CAC" w:rsidRDefault="009B4CAC" w:rsidP="009B4CAC"/>
    <w:p w:rsidR="009B4CAC" w:rsidRPr="00CA1F80" w:rsidRDefault="009B4CAC" w:rsidP="009B4CA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9B4CAC" w:rsidRPr="00CA1F80" w:rsidRDefault="009B4CAC" w:rsidP="009B4CA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9B4CAC" w:rsidRPr="00CA1F80" w:rsidRDefault="009B4CAC" w:rsidP="009B4CA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9B4CAC" w:rsidRPr="00CA1F80" w:rsidRDefault="009B4CAC" w:rsidP="009B4CAC">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9B4CAC" w:rsidRPr="00CA1F80" w:rsidRDefault="009B4CAC" w:rsidP="009B4CA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9B4CAC" w:rsidRDefault="009B4CAC" w:rsidP="009B4CA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9B4CAC" w:rsidRDefault="009B4CAC" w:rsidP="009B4CAC">
      <w:pPr>
        <w:rPr>
          <w:rFonts w:cs="Arial"/>
          <w:sz w:val="18"/>
          <w:szCs w:val="18"/>
        </w:rPr>
      </w:pPr>
    </w:p>
    <w:p w:rsidR="009B4CAC" w:rsidRPr="00CA1F80" w:rsidRDefault="009B4CAC" w:rsidP="009B4CA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9B4CAC" w:rsidRPr="00EB408B" w:rsidRDefault="009B4CAC" w:rsidP="009B4CAC">
      <w:pPr>
        <w:pBdr>
          <w:bottom w:val="single" w:sz="12" w:space="1" w:color="auto"/>
        </w:pBdr>
        <w:rPr>
          <w:rFonts w:cs="Arial"/>
          <w:b/>
        </w:rPr>
      </w:pPr>
    </w:p>
    <w:p w:rsidR="009B4CAC" w:rsidRPr="00661488" w:rsidRDefault="009B4CAC" w:rsidP="009B4CAC">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9B4CAC" w:rsidRDefault="009B4CAC" w:rsidP="009B4CAC">
      <w:pPr>
        <w:rPr>
          <w:rFonts w:cs="Arial"/>
          <w:sz w:val="18"/>
          <w:szCs w:val="18"/>
        </w:rPr>
      </w:pPr>
    </w:p>
    <w:p w:rsidR="009B4CAC" w:rsidRPr="00933B50" w:rsidRDefault="009B4CAC" w:rsidP="009B4CA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9B4CAC" w:rsidRDefault="009B4CAC" w:rsidP="009B4CA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9B4CAC" w:rsidRDefault="009B4CAC" w:rsidP="009B4CA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9B4CAC" w:rsidRPr="005F51BB" w:rsidRDefault="009B4CAC" w:rsidP="009B4CAC">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9B4CAC" w:rsidRPr="00661488" w:rsidRDefault="009B4CAC" w:rsidP="009B4CA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9B4CAC" w:rsidRPr="00694DA3" w:rsidRDefault="009B4CAC" w:rsidP="009B4CA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9B4CAC" w:rsidRDefault="009B4CAC" w:rsidP="009B4CA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9B4CAC" w:rsidRDefault="009B4CAC" w:rsidP="009B4CA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9B4CAC" w:rsidRPr="00661488" w:rsidRDefault="009B4CAC" w:rsidP="009B4CAC">
      <w:pPr>
        <w:ind w:left="720"/>
        <w:rPr>
          <w:rFonts w:cs="Arial"/>
          <w:sz w:val="18"/>
          <w:szCs w:val="18"/>
        </w:rPr>
      </w:pPr>
    </w:p>
    <w:p w:rsidR="009B4CAC" w:rsidRDefault="009B4CAC" w:rsidP="009B4CA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9B4CAC" w:rsidRPr="0007699A" w:rsidRDefault="009B4CAC" w:rsidP="009B4CAC">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9B4CAC" w:rsidRPr="00694DA3" w:rsidRDefault="009B4CAC" w:rsidP="009B4CAC">
      <w:pPr>
        <w:rPr>
          <w:rFonts w:cs="Arial"/>
          <w:sz w:val="16"/>
          <w:szCs w:val="16"/>
        </w:rPr>
      </w:pPr>
    </w:p>
    <w:p w:rsidR="009B4CAC" w:rsidRPr="00694DA3" w:rsidRDefault="009B4CAC" w:rsidP="009B4CAC">
      <w:pPr>
        <w:pBdr>
          <w:bottom w:val="single" w:sz="12" w:space="1" w:color="auto"/>
        </w:pBdr>
        <w:rPr>
          <w:rFonts w:cs="Arial"/>
          <w:sz w:val="16"/>
          <w:szCs w:val="16"/>
        </w:rPr>
      </w:pPr>
    </w:p>
    <w:p w:rsidR="009B4CAC" w:rsidRDefault="009B4CAC" w:rsidP="009B4CAC">
      <w:pPr>
        <w:rPr>
          <w:rFonts w:cs="Arial"/>
          <w:b/>
          <w:sz w:val="18"/>
          <w:szCs w:val="18"/>
        </w:rPr>
      </w:pPr>
    </w:p>
    <w:p w:rsidR="009B4CAC" w:rsidRPr="007A4CCC" w:rsidRDefault="009B4CAC" w:rsidP="009B4CA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9B4CAC" w:rsidRPr="007A4CCC" w:rsidRDefault="009B4CAC" w:rsidP="009B4CAC">
      <w:pPr>
        <w:rPr>
          <w:rFonts w:cs="Arial"/>
          <w:b/>
          <w:sz w:val="16"/>
          <w:szCs w:val="16"/>
        </w:rPr>
      </w:pPr>
    </w:p>
    <w:p w:rsidR="009B4CAC" w:rsidRPr="007A4CCC" w:rsidRDefault="009B4CAC" w:rsidP="009B4CAC">
      <w:pPr>
        <w:rPr>
          <w:rFonts w:cs="Arial"/>
          <w:sz w:val="16"/>
          <w:szCs w:val="16"/>
        </w:rPr>
      </w:pPr>
      <w:r w:rsidRPr="007A4CCC">
        <w:rPr>
          <w:rFonts w:cs="Arial"/>
          <w:sz w:val="16"/>
          <w:szCs w:val="16"/>
        </w:rPr>
        <w:t>Kansas Department of Commerce</w:t>
      </w:r>
    </w:p>
    <w:p w:rsidR="009B4CAC" w:rsidRPr="007A4CCC" w:rsidRDefault="009B4CAC" w:rsidP="009B4CAC">
      <w:pPr>
        <w:rPr>
          <w:rFonts w:cs="Arial"/>
          <w:sz w:val="16"/>
          <w:szCs w:val="16"/>
        </w:rPr>
      </w:pPr>
      <w:r w:rsidRPr="007A4CCC">
        <w:rPr>
          <w:rFonts w:cs="Arial"/>
          <w:sz w:val="16"/>
          <w:szCs w:val="16"/>
        </w:rPr>
        <w:t>Office of Minority/Women Business Development</w:t>
      </w:r>
    </w:p>
    <w:p w:rsidR="00AC0E78" w:rsidRDefault="00AC0E78" w:rsidP="00AC0E78">
      <w:pPr>
        <w:rPr>
          <w:rFonts w:cs="Arial"/>
          <w:sz w:val="16"/>
          <w:szCs w:val="16"/>
        </w:rPr>
      </w:pPr>
      <w:hyperlink r:id="rId11" w:history="1">
        <w:r w:rsidRPr="004C640A">
          <w:rPr>
            <w:rStyle w:val="Hyperlink"/>
            <w:rFonts w:cs="Arial"/>
            <w:sz w:val="16"/>
            <w:szCs w:val="16"/>
          </w:rPr>
          <w:t>http://www.kansas.gov/ksbdc/</w:t>
        </w:r>
      </w:hyperlink>
    </w:p>
    <w:p w:rsidR="009B4CAC" w:rsidRPr="00AD0B81" w:rsidRDefault="009B4CAC" w:rsidP="009B4CAC">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Pr="00AD0B81" w:rsidRDefault="009B4CAC" w:rsidP="009B4CAC">
      <w:pPr>
        <w:jc w:val="center"/>
        <w:rPr>
          <w:rFonts w:cs="Arial"/>
          <w:b/>
          <w:sz w:val="18"/>
          <w:szCs w:val="18"/>
        </w:rPr>
      </w:pPr>
      <w:r w:rsidRPr="00AD0B81">
        <w:rPr>
          <w:rFonts w:cs="Arial"/>
          <w:b/>
          <w:sz w:val="18"/>
          <w:szCs w:val="18"/>
        </w:rPr>
        <w:t>Division of Purchases</w:t>
      </w: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sz w:val="18"/>
          <w:szCs w:val="18"/>
        </w:rPr>
      </w:pPr>
    </w:p>
    <w:p w:rsidR="009B4CAC" w:rsidRDefault="009B4CAC" w:rsidP="009B4CAC">
      <w:pPr>
        <w:jc w:val="center"/>
        <w:rPr>
          <w:rFonts w:cs="Arial"/>
          <w:b/>
          <w:sz w:val="18"/>
          <w:szCs w:val="18"/>
        </w:rPr>
      </w:pPr>
      <w:r w:rsidRPr="0091438D">
        <w:rPr>
          <w:rFonts w:cs="Arial"/>
          <w:b/>
          <w:sz w:val="18"/>
          <w:szCs w:val="18"/>
          <w:u w:val="single"/>
        </w:rPr>
        <w:t>Appendix A</w:t>
      </w:r>
    </w:p>
    <w:p w:rsidR="009B4CAC" w:rsidRPr="00E36D1A" w:rsidRDefault="009B4CAC" w:rsidP="009B4CAC">
      <w:pPr>
        <w:jc w:val="center"/>
        <w:rPr>
          <w:rFonts w:cs="Arial"/>
          <w:b/>
          <w:sz w:val="18"/>
          <w:szCs w:val="18"/>
        </w:rPr>
      </w:pPr>
      <w:r w:rsidRPr="00E36D1A">
        <w:rPr>
          <w:rFonts w:cs="Arial"/>
          <w:b/>
          <w:sz w:val="18"/>
          <w:szCs w:val="18"/>
        </w:rPr>
        <w:t>Definition of Terms</w:t>
      </w:r>
    </w:p>
    <w:p w:rsidR="009B4CAC" w:rsidRPr="00E36D1A" w:rsidRDefault="009B4CAC" w:rsidP="009B4CAC">
      <w:pPr>
        <w:rPr>
          <w:rFonts w:cs="Arial"/>
          <w:b/>
          <w:sz w:val="18"/>
          <w:szCs w:val="18"/>
        </w:rPr>
      </w:pPr>
    </w:p>
    <w:p w:rsidR="009B4CAC" w:rsidRPr="005F51BB" w:rsidRDefault="009B4CAC" w:rsidP="009B4CA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9B4CAC" w:rsidRPr="005F51BB" w:rsidRDefault="009B4CAC" w:rsidP="009B4CA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B4CAC" w:rsidRDefault="009B4CAC" w:rsidP="009B4CAC">
      <w:pPr>
        <w:rPr>
          <w:rFonts w:cs="Arial"/>
          <w:sz w:val="16"/>
          <w:szCs w:val="16"/>
        </w:rPr>
      </w:pPr>
    </w:p>
    <w:p w:rsidR="009B4CAC" w:rsidRPr="00772162" w:rsidRDefault="009B4CAC" w:rsidP="009B4CA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9B4CAC" w:rsidRPr="00772162" w:rsidRDefault="009B4CAC" w:rsidP="009B4CA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9B4CAC" w:rsidRPr="00772162" w:rsidRDefault="009B4CAC" w:rsidP="009B4CA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9B4CAC"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9B4CAC" w:rsidRPr="005F51BB" w:rsidRDefault="009B4CAC" w:rsidP="009B4CA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Small Disadvantage Business Concern (SDB)</w:t>
      </w:r>
    </w:p>
    <w:p w:rsidR="009B4CAC" w:rsidRPr="005F51BB" w:rsidRDefault="009B4CAC" w:rsidP="009B4CA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B4CAC" w:rsidRPr="005F51BB" w:rsidRDefault="009B4CAC" w:rsidP="009B4CAC">
      <w:pPr>
        <w:rPr>
          <w:rFonts w:cs="Arial"/>
          <w:sz w:val="16"/>
          <w:szCs w:val="16"/>
        </w:rPr>
      </w:pPr>
    </w:p>
    <w:p w:rsidR="009B4CAC" w:rsidRPr="005F51BB" w:rsidRDefault="009B4CAC" w:rsidP="009B4CAC">
      <w:pPr>
        <w:rPr>
          <w:rFonts w:cs="Arial"/>
          <w:sz w:val="16"/>
          <w:szCs w:val="16"/>
        </w:rPr>
      </w:pPr>
      <w:r w:rsidRPr="005F51BB">
        <w:rPr>
          <w:rFonts w:cs="Arial"/>
          <w:b/>
          <w:sz w:val="16"/>
          <w:szCs w:val="16"/>
        </w:rPr>
        <w:t>Veterans-Owned Business Concern (VBE)</w:t>
      </w:r>
    </w:p>
    <w:p w:rsidR="009B4CAC" w:rsidRPr="005F51BB" w:rsidRDefault="009B4CAC" w:rsidP="009B4CA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Service-Disabled Veterans-Owned Business Concern (DVBE)</w:t>
      </w:r>
    </w:p>
    <w:p w:rsidR="009B4CAC" w:rsidRPr="005F51BB" w:rsidRDefault="009B4CAC" w:rsidP="009B4CA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Women-Owned Business Concern (WBE)</w:t>
      </w:r>
    </w:p>
    <w:p w:rsidR="009B4CAC" w:rsidRPr="005F51BB" w:rsidRDefault="009B4CAC" w:rsidP="009B4CA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9B4CAC" w:rsidRPr="005F51BB" w:rsidRDefault="009B4CAC" w:rsidP="009B4CA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9B4CAC" w:rsidRPr="005F51BB" w:rsidRDefault="009B4CAC" w:rsidP="009B4CAC">
      <w:pPr>
        <w:tabs>
          <w:tab w:val="left" w:pos="360"/>
        </w:tabs>
        <w:jc w:val="right"/>
        <w:rPr>
          <w:rFonts w:cs="Arial"/>
          <w:sz w:val="16"/>
          <w:szCs w:val="16"/>
        </w:rPr>
      </w:pPr>
    </w:p>
    <w:p w:rsidR="009B4CAC" w:rsidRPr="005F51BB" w:rsidRDefault="009B4CAC" w:rsidP="009B4CAC">
      <w:pPr>
        <w:tabs>
          <w:tab w:val="left" w:pos="360"/>
        </w:tabs>
        <w:jc w:val="right"/>
        <w:rPr>
          <w:rFonts w:cs="Arial"/>
          <w:sz w:val="16"/>
          <w:szCs w:val="16"/>
        </w:rPr>
      </w:pPr>
      <w:r>
        <w:rPr>
          <w:rFonts w:cs="Arial"/>
          <w:sz w:val="16"/>
          <w:szCs w:val="16"/>
        </w:rPr>
        <w:t>Date of Last Update:  March, 2007</w:t>
      </w:r>
    </w:p>
    <w:p w:rsidR="00C73976" w:rsidRPr="000D5528" w:rsidRDefault="009B4CAC" w:rsidP="00C73976">
      <w:pPr>
        <w:jc w:val="center"/>
        <w:rPr>
          <w:rFonts w:cs="Arial"/>
          <w:b/>
          <w:bCs/>
          <w:caps/>
          <w:sz w:val="24"/>
          <w:szCs w:val="24"/>
        </w:rPr>
      </w:pPr>
      <w:r>
        <w:rPr>
          <w:rFonts w:cs="Arial"/>
          <w:b/>
          <w:bCs/>
          <w:caps/>
        </w:rPr>
        <w:br w:type="page"/>
      </w:r>
      <w:r w:rsidR="00C73976" w:rsidRPr="000D5528">
        <w:rPr>
          <w:rFonts w:cs="Arial"/>
          <w:b/>
          <w:bCs/>
          <w:caps/>
          <w:sz w:val="24"/>
          <w:szCs w:val="24"/>
        </w:rPr>
        <w:t>Tax Clearance</w:t>
      </w:r>
      <w:r w:rsidR="00C73976">
        <w:rPr>
          <w:rFonts w:cs="Arial"/>
          <w:b/>
          <w:bCs/>
          <w:caps/>
          <w:sz w:val="24"/>
          <w:szCs w:val="24"/>
        </w:rPr>
        <w:t xml:space="preserve"> INSTRUCTIONS</w:t>
      </w:r>
    </w:p>
    <w:p w:rsidR="00C73976" w:rsidRPr="003551AD" w:rsidRDefault="00C73976" w:rsidP="00C73976">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C73976" w:rsidRDefault="00C73976" w:rsidP="00C73976">
      <w:pPr>
        <w:rPr>
          <w:rFonts w:cs="Arial"/>
          <w:b/>
          <w:bCs/>
        </w:rPr>
      </w:pPr>
    </w:p>
    <w:p w:rsidR="00C73976" w:rsidRPr="003551AD" w:rsidRDefault="00C73976" w:rsidP="00C73976">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C73976" w:rsidRDefault="00C73976" w:rsidP="00C73976">
      <w:pPr>
        <w:rPr>
          <w:rFonts w:cs="Arial"/>
          <w:b/>
          <w:bCs/>
        </w:rPr>
      </w:pPr>
    </w:p>
    <w:p w:rsidR="00C73976" w:rsidRPr="00414E58" w:rsidRDefault="00C73976" w:rsidP="00C73976">
      <w:pPr>
        <w:jc w:val="left"/>
        <w:rPr>
          <w:rFonts w:cs="Arial"/>
          <w:b/>
          <w:bCs/>
          <w:highlight w:val="green"/>
        </w:rPr>
      </w:pPr>
      <w:r w:rsidRPr="00414E58">
        <w:rPr>
          <w:rFonts w:cs="Arial"/>
          <w:b/>
          <w:bCs/>
          <w:highlight w:val="green"/>
        </w:rPr>
        <w:t>To obtain a Tax Clearance Certificate, you must:</w:t>
      </w:r>
    </w:p>
    <w:p w:rsidR="00C73976" w:rsidRPr="00414E58" w:rsidRDefault="00C73976" w:rsidP="00C73976">
      <w:pPr>
        <w:pStyle w:val="ListParagraph"/>
        <w:widowControl w:val="0"/>
        <w:numPr>
          <w:ilvl w:val="0"/>
          <w:numId w:val="27"/>
        </w:numPr>
        <w:rPr>
          <w:rFonts w:cs="Arial"/>
          <w:b/>
          <w:bCs/>
          <w:highlight w:val="green"/>
        </w:rPr>
      </w:pPr>
      <w:r w:rsidRPr="00414E58">
        <w:rPr>
          <w:rFonts w:cs="Arial"/>
          <w:bCs/>
          <w:highlight w:val="green"/>
        </w:rPr>
        <w:t xml:space="preserve">Go to </w:t>
      </w:r>
      <w:hyperlink r:id="rId12" w:history="1">
        <w:r w:rsidRPr="00414E58">
          <w:rPr>
            <w:rStyle w:val="Hyperlink"/>
            <w:b/>
            <w:bCs/>
            <w:highlight w:val="green"/>
          </w:rPr>
          <w:t>http://www.ksrevenue.org/taxclearance.htm</w:t>
        </w:r>
      </w:hyperlink>
      <w:r w:rsidRPr="00414E58">
        <w:rPr>
          <w:highlight w:val="green"/>
        </w:rPr>
        <w:t xml:space="preserve"> to request a Tax Clearance Certificate</w:t>
      </w:r>
    </w:p>
    <w:p w:rsidR="00C73976" w:rsidRPr="00414E58" w:rsidRDefault="00C73976" w:rsidP="00C73976">
      <w:pPr>
        <w:pStyle w:val="ListParagraph"/>
        <w:widowControl w:val="0"/>
        <w:numPr>
          <w:ilvl w:val="0"/>
          <w:numId w:val="27"/>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KDOR will issue the certificate </w:t>
      </w:r>
    </w:p>
    <w:p w:rsidR="00C73976" w:rsidRPr="00414E58" w:rsidRDefault="00C73976" w:rsidP="00C73976">
      <w:pPr>
        <w:pStyle w:val="ListParagraph"/>
        <w:widowControl w:val="0"/>
        <w:numPr>
          <w:ilvl w:val="0"/>
          <w:numId w:val="27"/>
        </w:numPr>
        <w:rPr>
          <w:rFonts w:cs="Arial"/>
          <w:bCs/>
          <w:highlight w:val="green"/>
        </w:rPr>
      </w:pPr>
      <w:r w:rsidRPr="00414E58">
        <w:rPr>
          <w:rFonts w:cs="Arial"/>
          <w:bCs/>
          <w:highlight w:val="green"/>
        </w:rPr>
        <w:t>If issued an official certificate, print it and attach it to your bid response</w:t>
      </w:r>
    </w:p>
    <w:p w:rsidR="00C73976" w:rsidRPr="00414E58" w:rsidRDefault="00C73976" w:rsidP="00C73976">
      <w:pPr>
        <w:pStyle w:val="ListParagraph"/>
        <w:widowControl w:val="0"/>
        <w:numPr>
          <w:ilvl w:val="0"/>
          <w:numId w:val="27"/>
        </w:numPr>
        <w:rPr>
          <w:rFonts w:cs="Arial"/>
          <w:bCs/>
          <w:highlight w:val="green"/>
        </w:rPr>
      </w:pPr>
      <w:r w:rsidRPr="00414E58">
        <w:rPr>
          <w:rFonts w:cs="Arial"/>
          <w:bCs/>
          <w:highlight w:val="green"/>
        </w:rPr>
        <w:t>If denied a certificate, engage KDOR in a discussion about why a certificate wasn’t issued</w:t>
      </w:r>
    </w:p>
    <w:p w:rsidR="00C73976" w:rsidRPr="003551AD" w:rsidRDefault="00C73976" w:rsidP="00C73976">
      <w:pPr>
        <w:rPr>
          <w:rFonts w:cs="Arial"/>
          <w:b/>
          <w:bCs/>
        </w:rPr>
      </w:pPr>
    </w:p>
    <w:p w:rsidR="00C73976" w:rsidRDefault="00C73976" w:rsidP="00C73976">
      <w:pPr>
        <w:tabs>
          <w:tab w:val="left" w:pos="9990"/>
        </w:tabs>
        <w:autoSpaceDE w:val="0"/>
        <w:autoSpaceDN w:val="0"/>
        <w:adjustRightInd w:val="0"/>
        <w:rPr>
          <w:rFonts w:cs="Arial"/>
          <w:sz w:val="24"/>
          <w:szCs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C73976" w:rsidRDefault="00C73976" w:rsidP="00C73976">
      <w:pPr>
        <w:autoSpaceDE w:val="0"/>
        <w:autoSpaceDN w:val="0"/>
        <w:adjustRightInd w:val="0"/>
        <w:rPr>
          <w:rFonts w:cs="Arial"/>
        </w:rPr>
      </w:pPr>
    </w:p>
    <w:p w:rsidR="00C73976" w:rsidRPr="003551AD" w:rsidRDefault="00C73976" w:rsidP="00C73976">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C73976" w:rsidRDefault="00C73976" w:rsidP="00C73976">
      <w:pPr>
        <w:autoSpaceDE w:val="0"/>
        <w:autoSpaceDN w:val="0"/>
        <w:adjustRightInd w:val="0"/>
        <w:rPr>
          <w:rFonts w:cs="Arial"/>
          <w:b/>
          <w:i/>
          <w:color w:val="215868"/>
          <w:highlight w:val="yellow"/>
        </w:rPr>
      </w:pPr>
    </w:p>
    <w:p w:rsidR="00C73976" w:rsidRPr="009E2D93" w:rsidRDefault="00C73976" w:rsidP="00C73976">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C73976" w:rsidRDefault="00C73976" w:rsidP="00C73976">
      <w:pPr>
        <w:tabs>
          <w:tab w:val="left" w:pos="9990"/>
        </w:tabs>
        <w:autoSpaceDE w:val="0"/>
        <w:autoSpaceDN w:val="0"/>
        <w:adjustRightInd w:val="0"/>
        <w:rPr>
          <w:rFonts w:cs="Arial"/>
        </w:rPr>
      </w:pPr>
    </w:p>
    <w:p w:rsidR="00C73976" w:rsidRPr="003551AD" w:rsidRDefault="00C73976" w:rsidP="00C73976">
      <w:pPr>
        <w:tabs>
          <w:tab w:val="left" w:pos="9990"/>
        </w:tabs>
        <w:autoSpaceDE w:val="0"/>
        <w:autoSpaceDN w:val="0"/>
        <w:adjustRightInd w:val="0"/>
        <w:rPr>
          <w:rFonts w:cs="Arial"/>
          <w:sz w:val="24"/>
          <w:szCs w:val="24"/>
        </w:rPr>
      </w:pPr>
      <w:r w:rsidRPr="009E2D93">
        <w:rPr>
          <w:rFonts w:cs="Arial"/>
          <w:b/>
          <w:i/>
          <w:color w:val="215868"/>
          <w:highlight w:val="cyan"/>
        </w:rPr>
        <w:t>Please Note:  You will need to sign back into the KDOR website to view and print the official tax clearance certificate.</w:t>
      </w:r>
    </w:p>
    <w:p w:rsidR="00C73976" w:rsidRDefault="00C73976" w:rsidP="00C73976">
      <w:pPr>
        <w:tabs>
          <w:tab w:val="left" w:pos="9990"/>
        </w:tabs>
        <w:autoSpaceDE w:val="0"/>
        <w:autoSpaceDN w:val="0"/>
        <w:adjustRightInd w:val="0"/>
        <w:rPr>
          <w:rFonts w:cs="Arial"/>
        </w:rPr>
      </w:pPr>
    </w:p>
    <w:p w:rsidR="00C73976" w:rsidRPr="003551AD" w:rsidRDefault="00C73976" w:rsidP="00C73976">
      <w:pPr>
        <w:tabs>
          <w:tab w:val="left" w:pos="9990"/>
        </w:tabs>
        <w:autoSpaceDE w:val="0"/>
        <w:autoSpaceDN w:val="0"/>
        <w:adjustRightInd w:val="0"/>
        <w:rPr>
          <w:rFonts w:cs="Arial"/>
        </w:rPr>
      </w:pPr>
      <w:r w:rsidRPr="003551AD">
        <w:rPr>
          <w:rFonts w:cs="Arial"/>
        </w:rPr>
        <w:t>Information about Tax Registration can be found at the following website:</w:t>
      </w:r>
    </w:p>
    <w:p w:rsidR="00C73976" w:rsidRPr="003551AD" w:rsidRDefault="00C73976" w:rsidP="00C73976">
      <w:pPr>
        <w:tabs>
          <w:tab w:val="left" w:pos="9990"/>
        </w:tabs>
        <w:autoSpaceDE w:val="0"/>
        <w:autoSpaceDN w:val="0"/>
        <w:adjustRightInd w:val="0"/>
        <w:rPr>
          <w:rFonts w:cs="Arial"/>
          <w:b/>
          <w:bCs/>
          <w:u w:val="single"/>
        </w:rPr>
      </w:pPr>
      <w:hyperlink r:id="rId13" w:history="1">
        <w:r w:rsidRPr="003551AD">
          <w:rPr>
            <w:rStyle w:val="Hyperlink"/>
            <w:b/>
            <w:bCs/>
          </w:rPr>
          <w:t>http://www.ksrevenue.org/busregistration.htm</w:t>
        </w:r>
      </w:hyperlink>
    </w:p>
    <w:p w:rsidR="00C73976" w:rsidRPr="003551AD" w:rsidRDefault="00C73976" w:rsidP="00C73976">
      <w:pPr>
        <w:tabs>
          <w:tab w:val="left" w:pos="9990"/>
        </w:tabs>
        <w:autoSpaceDE w:val="0"/>
        <w:autoSpaceDN w:val="0"/>
        <w:adjustRightInd w:val="0"/>
        <w:rPr>
          <w:rFonts w:cs="Arial"/>
          <w:bCs/>
        </w:rPr>
      </w:pPr>
    </w:p>
    <w:p w:rsidR="00C73976" w:rsidRPr="003551AD" w:rsidRDefault="00C73976" w:rsidP="00C73976">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C73976" w:rsidRPr="003551AD" w:rsidRDefault="00C73976" w:rsidP="00C73976">
      <w:pPr>
        <w:tabs>
          <w:tab w:val="left" w:pos="9990"/>
        </w:tabs>
        <w:autoSpaceDE w:val="0"/>
        <w:autoSpaceDN w:val="0"/>
        <w:adjustRightInd w:val="0"/>
        <w:rPr>
          <w:rFonts w:cs="Arial"/>
        </w:rPr>
      </w:pPr>
    </w:p>
    <w:p w:rsidR="00C73976" w:rsidRPr="003551AD" w:rsidRDefault="00C73976" w:rsidP="00C73976">
      <w:pPr>
        <w:tabs>
          <w:tab w:val="left" w:pos="9990"/>
        </w:tabs>
        <w:autoSpaceDE w:val="0"/>
        <w:autoSpaceDN w:val="0"/>
        <w:adjustRightInd w:val="0"/>
        <w:rPr>
          <w:rFonts w:cs="Arial"/>
          <w:b/>
          <w:bCs/>
          <w:u w:val="single"/>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C73976" w:rsidRPr="003551AD" w:rsidRDefault="00C73976" w:rsidP="00C73976">
      <w:pPr>
        <w:autoSpaceDE w:val="0"/>
        <w:autoSpaceDN w:val="0"/>
        <w:adjustRightInd w:val="0"/>
        <w:rPr>
          <w:rFonts w:cs="Arial"/>
        </w:rPr>
      </w:pPr>
    </w:p>
    <w:p w:rsidR="00C73976" w:rsidRPr="003551AD" w:rsidRDefault="00C73976" w:rsidP="00C73976"/>
    <w:p w:rsidR="008533CE" w:rsidRPr="00AF467D" w:rsidRDefault="00C73976" w:rsidP="00C73976">
      <w:pPr>
        <w:jc w:val="center"/>
        <w:rPr>
          <w:b/>
        </w:rPr>
      </w:pPr>
      <w:r>
        <w:rPr>
          <w:b/>
        </w:rPr>
        <w:br w:type="page"/>
      </w:r>
      <w:r w:rsidR="008533CE" w:rsidRPr="00AF467D">
        <w:rPr>
          <w:b/>
        </w:rPr>
        <w:t>CERTIFICATION REGARDING</w:t>
      </w:r>
    </w:p>
    <w:p w:rsidR="008533CE" w:rsidRPr="00AF467D" w:rsidRDefault="008533CE" w:rsidP="008533CE">
      <w:pPr>
        <w:jc w:val="center"/>
        <w:rPr>
          <w:b/>
        </w:rPr>
      </w:pPr>
      <w:r w:rsidRPr="00AF467D">
        <w:rPr>
          <w:b/>
        </w:rPr>
        <w:t>IMMIGRATION REFORM &amp; CONTROL</w:t>
      </w:r>
    </w:p>
    <w:p w:rsidR="008533CE" w:rsidRPr="00A629E3" w:rsidRDefault="008533CE" w:rsidP="008533CE"/>
    <w:p w:rsidR="008533CE" w:rsidRPr="00A629E3" w:rsidRDefault="008533CE" w:rsidP="008533CE"/>
    <w:p w:rsidR="008533CE" w:rsidRPr="00A629E3" w:rsidRDefault="008533CE" w:rsidP="008533CE">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8533CE" w:rsidRPr="00A629E3" w:rsidRDefault="008533CE" w:rsidP="008533CE"/>
    <w:p w:rsidR="008533CE" w:rsidRPr="00A629E3" w:rsidRDefault="008533CE" w:rsidP="008533CE">
      <w:r w:rsidRPr="00A629E3">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8533CE" w:rsidRPr="00A629E3" w:rsidRDefault="008533CE" w:rsidP="008533CE"/>
    <w:p w:rsidR="008533CE" w:rsidRPr="00A629E3" w:rsidRDefault="008533CE" w:rsidP="008533CE">
      <w:r w:rsidRPr="00A629E3">
        <w:t xml:space="preserve">At the State’s request, Contractor is expected to produce to the State any documentation or other such evidence to verify Contractor’s compliance with any provision, duty, certification, or the like under the contract.  </w:t>
      </w:r>
    </w:p>
    <w:p w:rsidR="008533CE" w:rsidRPr="00A629E3" w:rsidRDefault="008533CE" w:rsidP="008533CE"/>
    <w:p w:rsidR="008533CE" w:rsidRPr="00A629E3" w:rsidRDefault="008533CE" w:rsidP="008533CE">
      <w:r w:rsidRPr="00A629E3">
        <w:t>Contractor agrees to include this Certification in contracts between itself and any subcontractors in connection with the services performed under this contract.</w:t>
      </w:r>
    </w:p>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r w:rsidRPr="00A629E3">
        <w:t>____________________________________________</w:t>
      </w:r>
      <w:r w:rsidRPr="00A629E3">
        <w:tab/>
      </w:r>
      <w:r w:rsidRPr="00A629E3">
        <w:tab/>
      </w:r>
      <w:r w:rsidRPr="00A629E3">
        <w:tab/>
        <w:t>______________________</w:t>
      </w:r>
    </w:p>
    <w:p w:rsidR="008533CE" w:rsidRPr="00780145" w:rsidRDefault="008533CE" w:rsidP="008533CE">
      <w:pPr>
        <w:rPr>
          <w:b/>
        </w:rPr>
      </w:pPr>
      <w:r w:rsidRPr="00780145">
        <w:rPr>
          <w:b/>
        </w:rPr>
        <w:t>Signa</w:t>
      </w:r>
      <w:r w:rsidR="00904DE7" w:rsidRPr="00780145">
        <w:rPr>
          <w:b/>
        </w:rPr>
        <w:t>ture, Title of Contractor</w:t>
      </w:r>
      <w:r w:rsidR="00904DE7" w:rsidRPr="00780145">
        <w:rPr>
          <w:b/>
        </w:rPr>
        <w:tab/>
      </w:r>
      <w:r w:rsidR="00904DE7" w:rsidRPr="00780145">
        <w:rPr>
          <w:b/>
        </w:rPr>
        <w:tab/>
      </w:r>
      <w:r w:rsidR="00904DE7" w:rsidRPr="00780145">
        <w:rPr>
          <w:b/>
        </w:rPr>
        <w:tab/>
      </w:r>
      <w:r w:rsidR="00904DE7" w:rsidRPr="00780145">
        <w:rPr>
          <w:b/>
        </w:rPr>
        <w:tab/>
      </w:r>
      <w:r w:rsidR="00904DE7" w:rsidRPr="00780145">
        <w:rPr>
          <w:b/>
        </w:rPr>
        <w:tab/>
      </w:r>
      <w:r w:rsidR="00904DE7" w:rsidRPr="00780145">
        <w:rPr>
          <w:b/>
        </w:rPr>
        <w:tab/>
        <w:t>D</w:t>
      </w:r>
      <w:r w:rsidRPr="00780145">
        <w:rPr>
          <w:b/>
        </w:rPr>
        <w:t>ate</w:t>
      </w:r>
    </w:p>
    <w:p w:rsidR="008533CE" w:rsidRPr="00D344BA" w:rsidRDefault="008533CE" w:rsidP="008533CE">
      <w:pPr>
        <w:jc w:val="center"/>
        <w:rPr>
          <w:rFonts w:cs="Arial"/>
          <w:b/>
          <w:sz w:val="28"/>
          <w:szCs w:val="28"/>
        </w:rPr>
      </w:pPr>
      <w:r w:rsidRPr="00B4668D">
        <w:rPr>
          <w:rFonts w:cs="Arial"/>
          <w:b/>
        </w:rPr>
        <w:br w:type="page"/>
      </w:r>
      <w:r w:rsidRPr="00D344BA">
        <w:rPr>
          <w:rFonts w:cs="Arial"/>
          <w:b/>
          <w:sz w:val="28"/>
          <w:szCs w:val="28"/>
        </w:rPr>
        <w:t>VENDOR RESPONSE CHECK-LIST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8533CE" w:rsidRPr="00B4668D" w:rsidRDefault="008533CE" w:rsidP="008533CE">
      <w:pPr>
        <w:rPr>
          <w:rFonts w:cs="Arial"/>
        </w:rPr>
      </w:pPr>
    </w:p>
    <w:p w:rsidR="008533CE" w:rsidRPr="00B4668D" w:rsidRDefault="008533CE" w:rsidP="008533CE">
      <w:pPr>
        <w:rPr>
          <w:rFonts w:cs="Arial"/>
          <w:b/>
          <w:i/>
        </w:rPr>
      </w:pPr>
      <w:r w:rsidRPr="00B4668D">
        <w:rPr>
          <w:rFonts w:cs="Arial"/>
          <w:b/>
          <w:i/>
        </w:rPr>
        <w:t>Bidders must complete the page numbers required below.</w:t>
      </w:r>
    </w:p>
    <w:p w:rsidR="008533CE" w:rsidRPr="00B4668D" w:rsidRDefault="008533CE" w:rsidP="008533CE">
      <w:pPr>
        <w:rPr>
          <w:rFonts w:cs="Arial"/>
        </w:rPr>
      </w:pPr>
    </w:p>
    <w:p w:rsidR="008533CE" w:rsidRDefault="008533CE" w:rsidP="008533CE">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8533CE" w:rsidRPr="00476414" w:rsidRDefault="008533CE" w:rsidP="008533CE">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8533CE"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8533CE" w:rsidRDefault="008533CE" w:rsidP="00780145">
      <w:pPr>
        <w:tabs>
          <w:tab w:val="left" w:pos="6030"/>
        </w:tabs>
        <w:rPr>
          <w:rFonts w:cs="Arial"/>
          <w:i/>
          <w:sz w:val="18"/>
          <w:szCs w:val="18"/>
        </w:rPr>
      </w:pPr>
      <w:r>
        <w:rPr>
          <w:rFonts w:cs="Arial"/>
          <w:i/>
          <w:sz w:val="18"/>
          <w:szCs w:val="18"/>
        </w:rPr>
        <w:tab/>
      </w:r>
      <w:r w:rsidRPr="00B4668D">
        <w:rPr>
          <w:rFonts w:cs="Arial"/>
          <w:i/>
          <w:sz w:val="18"/>
          <w:szCs w:val="18"/>
        </w:rPr>
        <w:t xml:space="preserve">information) (RFP page </w:t>
      </w:r>
      <w:r>
        <w:rPr>
          <w:rFonts w:cs="Arial"/>
          <w:i/>
          <w:sz w:val="18"/>
          <w:szCs w:val="18"/>
        </w:rPr>
        <w:t>5</w:t>
      </w:r>
      <w:r w:rsidRPr="00B4668D">
        <w:rPr>
          <w:rFonts w:cs="Arial"/>
          <w:i/>
          <w:sz w:val="18"/>
          <w:szCs w:val="18"/>
        </w:rPr>
        <w:t>)</w:t>
      </w:r>
    </w:p>
    <w:p w:rsidR="008533CE" w:rsidRPr="00B4668D" w:rsidRDefault="008533CE" w:rsidP="008533CE">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rPr>
        <w:t>The following items have been submitted, as required:</w:t>
      </w:r>
    </w:p>
    <w:p w:rsidR="008533CE" w:rsidRPr="00B4668D" w:rsidRDefault="008533CE" w:rsidP="008533CE">
      <w:pPr>
        <w:rPr>
          <w:rFonts w:cs="Arial"/>
        </w:rPr>
      </w:pPr>
    </w:p>
    <w:p w:rsidR="008533CE" w:rsidRPr="00B4668D" w:rsidRDefault="008533CE" w:rsidP="008533CE">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8533CE" w:rsidRPr="00B4668D" w:rsidRDefault="008533CE" w:rsidP="008533CE">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u w:val="single"/>
        </w:rPr>
        <w:tab/>
      </w:r>
      <w:r w:rsidRPr="00B4668D">
        <w:rPr>
          <w:rFonts w:cs="Arial"/>
        </w:rPr>
        <w:tab/>
        <w:t>Cost Sheet</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780145" w:rsidRDefault="008533CE" w:rsidP="008533CE">
      <w:pPr>
        <w:autoSpaceDE w:val="0"/>
        <w:autoSpaceDN w:val="0"/>
        <w:adjustRightInd w:val="0"/>
        <w:jc w:val="center"/>
        <w:rPr>
          <w:sz w:val="22"/>
          <w:szCs w:val="22"/>
        </w:rPr>
      </w:pPr>
      <w:r>
        <w:rPr>
          <w:rFonts w:cs="Arial"/>
          <w:u w:val="single"/>
        </w:rPr>
        <w:br w:type="page"/>
      </w:r>
      <w:bookmarkStart w:id="0" w:name="_Toc104952916"/>
      <w:r w:rsidR="00780145" w:rsidRPr="00780145">
        <w:rPr>
          <w:b/>
          <w:sz w:val="22"/>
          <w:szCs w:val="22"/>
        </w:rPr>
        <w:t xml:space="preserve">SECTION </w:t>
      </w:r>
      <w:r w:rsidR="00780145">
        <w:rPr>
          <w:b/>
          <w:sz w:val="22"/>
          <w:szCs w:val="22"/>
        </w:rPr>
        <w:t>I</w:t>
      </w:r>
    </w:p>
    <w:p w:rsidR="008533CE" w:rsidRPr="00780145" w:rsidRDefault="008533CE" w:rsidP="008533CE">
      <w:pPr>
        <w:autoSpaceDE w:val="0"/>
        <w:autoSpaceDN w:val="0"/>
        <w:adjustRightInd w:val="0"/>
        <w:jc w:val="center"/>
        <w:rPr>
          <w:rFonts w:cs="Arial"/>
          <w:b/>
          <w:sz w:val="22"/>
          <w:szCs w:val="22"/>
        </w:rPr>
      </w:pPr>
      <w:r w:rsidRPr="00780145">
        <w:rPr>
          <w:rFonts w:cs="Arial"/>
          <w:b/>
          <w:sz w:val="22"/>
          <w:szCs w:val="22"/>
        </w:rPr>
        <w:t>INSTRUCTIONS</w:t>
      </w:r>
      <w:bookmarkEnd w:id="0"/>
    </w:p>
    <w:p w:rsidR="008533CE" w:rsidRPr="00B4668D" w:rsidRDefault="008533CE"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r w:rsidRPr="00B4668D">
        <w:rPr>
          <w:rFonts w:cs="Arial"/>
        </w:rPr>
        <w:t>Negotiations</w:t>
      </w:r>
    </w:p>
    <w:p w:rsidR="008533CE" w:rsidRPr="00B4668D" w:rsidRDefault="008533CE" w:rsidP="008533CE">
      <w:pPr>
        <w:ind w:left="1440" w:hanging="720"/>
        <w:rPr>
          <w:rFonts w:cs="Arial"/>
        </w:rPr>
      </w:pPr>
      <w:r w:rsidRPr="00B4668D">
        <w:rPr>
          <w:rFonts w:cs="Arial"/>
        </w:rPr>
        <w:t>Contract Signing</w:t>
      </w:r>
    </w:p>
    <w:p w:rsidR="008533CE" w:rsidRPr="00B4668D" w:rsidRDefault="008533CE" w:rsidP="008533CE">
      <w:pPr>
        <w:ind w:left="1440" w:hanging="720"/>
        <w:rPr>
          <w:rFonts w:cs="Arial"/>
        </w:rPr>
      </w:pPr>
      <w:r w:rsidRPr="00B4668D">
        <w:rPr>
          <w:rFonts w:cs="Arial"/>
        </w:rPr>
        <w:t>as otherwise specified in this Request.</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Violations of this provision by vendor or state agency personnel may result in the rejection of the proposal.</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r w:rsidRPr="00B4668D">
        <w:rPr>
          <w:rFonts w:cs="Arial"/>
        </w:rPr>
        <w:t>Secretary of Department of Administration;</w:t>
      </w:r>
    </w:p>
    <w:p w:rsidR="008533CE" w:rsidRPr="00B4668D" w:rsidRDefault="008533CE" w:rsidP="008533CE">
      <w:pPr>
        <w:ind w:left="1440" w:hanging="720"/>
        <w:rPr>
          <w:rFonts w:cs="Arial"/>
        </w:rPr>
      </w:pPr>
      <w:r w:rsidRPr="00B4668D">
        <w:rPr>
          <w:rFonts w:cs="Arial"/>
        </w:rPr>
        <w:t>Director of Purchases, Department of Administration; and</w:t>
      </w:r>
    </w:p>
    <w:p w:rsidR="008533CE" w:rsidRPr="00B4668D" w:rsidRDefault="008533CE" w:rsidP="008533CE">
      <w:pPr>
        <w:ind w:left="1440" w:hanging="720"/>
        <w:rPr>
          <w:rFonts w:cs="Arial"/>
        </w:rPr>
      </w:pPr>
      <w:r w:rsidRPr="00B4668D">
        <w:rPr>
          <w:rFonts w:cs="Arial"/>
        </w:rPr>
        <w:t>Head of Using Agency</w:t>
      </w:r>
    </w:p>
    <w:p w:rsidR="008533CE" w:rsidRPr="00B4668D" w:rsidRDefault="008533CE" w:rsidP="008533CE">
      <w:pPr>
        <w:ind w:left="1440" w:hanging="720"/>
        <w:rPr>
          <w:rFonts w:cs="Arial"/>
        </w:rPr>
      </w:pPr>
    </w:p>
    <w:p w:rsidR="008533CE" w:rsidRPr="002A7736" w:rsidRDefault="008533CE" w:rsidP="008533CE">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8533CE" w:rsidRPr="002A7736" w:rsidRDefault="008533CE" w:rsidP="008533CE">
      <w:pPr>
        <w:widowControl/>
        <w:ind w:left="1440" w:hanging="720"/>
        <w:rPr>
          <w:rFonts w:cs="Arial"/>
        </w:rPr>
      </w:pPr>
    </w:p>
    <w:p w:rsidR="008533CE" w:rsidRPr="002A7736" w:rsidRDefault="008533CE" w:rsidP="008533CE">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8533CE" w:rsidRPr="002A7736" w:rsidRDefault="008533CE" w:rsidP="008533CE">
      <w:pPr>
        <w:widowControl/>
        <w:ind w:left="720"/>
        <w:rPr>
          <w:rFonts w:cs="Arial"/>
        </w:rPr>
      </w:pPr>
    </w:p>
    <w:p w:rsidR="008533CE" w:rsidRPr="00B4668D" w:rsidRDefault="008533CE" w:rsidP="008533CE">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780145" w:rsidRDefault="00780145" w:rsidP="008533CE">
      <w:pPr>
        <w:ind w:left="720"/>
        <w:rPr>
          <w:rFonts w:cs="Arial"/>
        </w:rPr>
      </w:pPr>
    </w:p>
    <w:p w:rsidR="008533CE" w:rsidRPr="00B4668D" w:rsidRDefault="008533CE" w:rsidP="008533CE">
      <w:pPr>
        <w:ind w:left="720"/>
        <w:rPr>
          <w:rFonts w:cs="Arial"/>
        </w:rPr>
      </w:pPr>
      <w:r w:rsidRPr="00B4668D">
        <w:rPr>
          <w:rFonts w:cs="Arial"/>
        </w:rPr>
        <w:t>Technical proposals shall contain a concise description of vendor's capabilities to satisfy th</w:t>
      </w:r>
      <w:r w:rsidR="006376C0">
        <w:rPr>
          <w:rFonts w:cs="Arial"/>
        </w:rPr>
        <w:t>e requirements of this Request f</w:t>
      </w:r>
      <w:r w:rsidRPr="00B4668D">
        <w:rPr>
          <w:rFonts w:cs="Arial"/>
        </w:rPr>
        <w:t>or Proposal with emphasis on completeness and clarity of content.  Repetition of terms</w:t>
      </w:r>
      <w:r w:rsidR="00780145">
        <w:rPr>
          <w:rFonts w:cs="Arial"/>
        </w:rPr>
        <w:t xml:space="preserve"> and conditions of the Request f</w:t>
      </w:r>
      <w:r w:rsidRPr="00B4668D">
        <w:rPr>
          <w:rFonts w:cs="Arial"/>
        </w:rPr>
        <w:t>or Proposal without additional clarification shall not be considered responsive.</w:t>
      </w:r>
    </w:p>
    <w:p w:rsidR="008533CE" w:rsidRDefault="008533CE" w:rsidP="008533CE">
      <w:pPr>
        <w:ind w:left="720" w:hanging="720"/>
        <w:rPr>
          <w:rFonts w:cs="Arial"/>
        </w:rPr>
      </w:pPr>
    </w:p>
    <w:p w:rsidR="006376C0" w:rsidRDefault="006376C0" w:rsidP="008533CE">
      <w:pPr>
        <w:ind w:left="720" w:hanging="720"/>
        <w:rPr>
          <w:rFonts w:cs="Arial"/>
        </w:rPr>
      </w:pPr>
    </w:p>
    <w:p w:rsidR="006376C0" w:rsidRPr="00B4668D" w:rsidRDefault="006376C0" w:rsidP="008533CE">
      <w:pPr>
        <w:ind w:left="720" w:hanging="720"/>
        <w:rPr>
          <w:rFonts w:cs="Arial"/>
        </w:rPr>
      </w:pPr>
    </w:p>
    <w:p w:rsidR="008533CE" w:rsidRPr="00B4668D" w:rsidRDefault="008533CE" w:rsidP="00CD0D45">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8533CE" w:rsidRPr="00B4668D" w:rsidRDefault="008533CE" w:rsidP="008533CE">
      <w:pPr>
        <w:ind w:left="720"/>
        <w:rPr>
          <w:rFonts w:cs="Arial"/>
        </w:rPr>
      </w:pPr>
    </w:p>
    <w:p w:rsidR="008533CE" w:rsidRDefault="008533CE" w:rsidP="008533CE">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Q</w:t>
      </w:r>
      <w:r>
        <w:rPr>
          <w:rFonts w:cs="Arial"/>
        </w:rPr>
        <w:t>ualified staff</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8533CE" w:rsidRPr="00C05FBF" w:rsidRDefault="008533CE" w:rsidP="008533CE">
      <w:pPr>
        <w:ind w:left="720"/>
        <w:rPr>
          <w:rFonts w:cs="Arial"/>
        </w:rPr>
      </w:pPr>
    </w:p>
    <w:p w:rsidR="008533CE" w:rsidRPr="00B4668D" w:rsidRDefault="008533CE" w:rsidP="008533CE">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8533CE" w:rsidRPr="00B4668D" w:rsidRDefault="008533CE" w:rsidP="008533CE">
      <w:pPr>
        <w:ind w:left="720"/>
        <w:rPr>
          <w:rFonts w:cs="Arial"/>
        </w:rPr>
      </w:pPr>
      <w:r w:rsidRPr="00B4668D">
        <w:rPr>
          <w:rFonts w:cs="Arial"/>
        </w:rPr>
        <w:t>Topeka</w:t>
      </w:r>
      <w:r w:rsidR="00780145">
        <w:rPr>
          <w:rFonts w:cs="Arial"/>
        </w:rPr>
        <w:t>, Kansas 66612.</w:t>
      </w:r>
      <w:r w:rsidRPr="00B4668D">
        <w:rPr>
          <w:rFonts w:cs="Arial"/>
        </w:rPr>
        <w:t>1286</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Bid results will not be given to individuals over the telephone. Results may be obtained after contract finalization by obtaining a bid tabulation from the Division of Purchases by sending (do not include with bid):</w:t>
      </w:r>
    </w:p>
    <w:p w:rsidR="008533CE" w:rsidRPr="00B4668D" w:rsidRDefault="008533CE" w:rsidP="008533CE">
      <w:pPr>
        <w:ind w:left="720"/>
        <w:rPr>
          <w:rFonts w:cs="Arial"/>
        </w:rPr>
      </w:pPr>
    </w:p>
    <w:p w:rsidR="008533CE" w:rsidRPr="00B4668D" w:rsidRDefault="008533CE" w:rsidP="008533CE">
      <w:pPr>
        <w:numPr>
          <w:ilvl w:val="0"/>
          <w:numId w:val="18"/>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8533CE" w:rsidRPr="00B4668D" w:rsidRDefault="008533CE" w:rsidP="008533CE">
      <w:pPr>
        <w:numPr>
          <w:ilvl w:val="0"/>
          <w:numId w:val="18"/>
        </w:numPr>
        <w:tabs>
          <w:tab w:val="clear" w:pos="1440"/>
        </w:tabs>
        <w:ind w:left="1080"/>
        <w:rPr>
          <w:rFonts w:cs="Arial"/>
        </w:rPr>
      </w:pPr>
      <w:r w:rsidRPr="00B4668D">
        <w:rPr>
          <w:rFonts w:cs="Arial"/>
        </w:rPr>
        <w:t>A sel</w:t>
      </w:r>
      <w:r>
        <w:rPr>
          <w:rFonts w:cs="Arial"/>
        </w:rPr>
        <w:t>f -addressed, stamped envelope</w:t>
      </w:r>
    </w:p>
    <w:p w:rsidR="008533CE" w:rsidRPr="00B4668D" w:rsidRDefault="008533CE" w:rsidP="008533CE">
      <w:pPr>
        <w:numPr>
          <w:ilvl w:val="0"/>
          <w:numId w:val="18"/>
        </w:numPr>
        <w:tabs>
          <w:tab w:val="clear" w:pos="1440"/>
        </w:tabs>
        <w:ind w:left="1080"/>
        <w:rPr>
          <w:rFonts w:cs="Arial"/>
        </w:rPr>
      </w:pPr>
      <w:r>
        <w:rPr>
          <w:rFonts w:cs="Arial"/>
        </w:rPr>
        <w:t>Contract Proposal Number</w:t>
      </w:r>
    </w:p>
    <w:p w:rsidR="008533CE" w:rsidRDefault="008533CE" w:rsidP="008533CE">
      <w:pPr>
        <w:ind w:left="720"/>
        <w:rPr>
          <w:rFonts w:cs="Arial"/>
        </w:rPr>
      </w:pPr>
    </w:p>
    <w:p w:rsidR="008533CE" w:rsidRDefault="008533CE" w:rsidP="008533CE">
      <w:pPr>
        <w:ind w:left="720"/>
        <w:rPr>
          <w:rFonts w:cs="Arial"/>
          <w:b/>
        </w:rPr>
      </w:pPr>
      <w:r w:rsidRPr="00780145">
        <w:rPr>
          <w:rFonts w:cs="Arial"/>
          <w:b/>
        </w:rPr>
        <w:t>Send to:</w:t>
      </w:r>
    </w:p>
    <w:p w:rsidR="006376C0" w:rsidRPr="00780145" w:rsidRDefault="006376C0" w:rsidP="008533CE">
      <w:pPr>
        <w:ind w:left="720"/>
        <w:rPr>
          <w:rFonts w:cs="Arial"/>
          <w:b/>
        </w:rPr>
      </w:pPr>
    </w:p>
    <w:p w:rsidR="008533CE" w:rsidRPr="00B4668D" w:rsidRDefault="008533CE" w:rsidP="008533CE">
      <w:pPr>
        <w:ind w:left="720"/>
        <w:rPr>
          <w:rFonts w:cs="Arial"/>
        </w:rPr>
      </w:pPr>
      <w:r w:rsidRPr="00B4668D">
        <w:rPr>
          <w:rFonts w:cs="Arial"/>
        </w:rPr>
        <w:t>Kansas Division of Purchases</w:t>
      </w:r>
    </w:p>
    <w:p w:rsidR="008533CE" w:rsidRPr="00B4668D" w:rsidRDefault="008533CE" w:rsidP="008533CE">
      <w:pPr>
        <w:ind w:left="720"/>
        <w:rPr>
          <w:rFonts w:cs="Arial"/>
        </w:rPr>
      </w:pPr>
      <w:r w:rsidRPr="00B4668D">
        <w:rPr>
          <w:rFonts w:cs="Arial"/>
        </w:rPr>
        <w:t>Attention: Bid Results/Copies</w:t>
      </w:r>
    </w:p>
    <w:p w:rsidR="008533CE" w:rsidRPr="00B4668D" w:rsidRDefault="008533CE" w:rsidP="008533CE">
      <w:pPr>
        <w:ind w:left="720"/>
        <w:rPr>
          <w:rFonts w:cs="Arial"/>
        </w:rPr>
      </w:pPr>
      <w:r w:rsidRPr="00B4668D">
        <w:rPr>
          <w:rFonts w:cs="Arial"/>
        </w:rPr>
        <w:t>900 SW Jackson, Room 102N</w:t>
      </w:r>
    </w:p>
    <w:p w:rsidR="008533CE" w:rsidRDefault="008533CE" w:rsidP="008533CE">
      <w:pPr>
        <w:ind w:left="720"/>
        <w:rPr>
          <w:rFonts w:cs="Arial"/>
        </w:rPr>
      </w:pPr>
      <w:r w:rsidRPr="00B4668D">
        <w:rPr>
          <w:rFonts w:cs="Arial"/>
        </w:rPr>
        <w:t>Topeka</w:t>
      </w:r>
      <w:r w:rsidR="00780145">
        <w:rPr>
          <w:rFonts w:cs="Arial"/>
        </w:rPr>
        <w:t xml:space="preserve">, Kansas </w:t>
      </w:r>
      <w:r w:rsidRPr="00B4668D">
        <w:rPr>
          <w:rFonts w:cs="Arial"/>
        </w:rPr>
        <w:t>66612</w:t>
      </w:r>
      <w:r w:rsidRPr="00B4668D">
        <w:rPr>
          <w:rFonts w:cs="Arial"/>
        </w:rPr>
        <w:noBreakHyphen/>
        <w:t>1286</w:t>
      </w:r>
    </w:p>
    <w:p w:rsidR="008533CE" w:rsidRPr="006F0518" w:rsidRDefault="008533CE" w:rsidP="008533CE">
      <w:pPr>
        <w:ind w:left="720"/>
        <w:rPr>
          <w:rFonts w:cs="Arial"/>
          <w:bCs/>
        </w:rPr>
      </w:pPr>
      <w:r w:rsidRPr="00B4668D">
        <w:rPr>
          <w:rFonts w:cs="Arial"/>
        </w:rPr>
        <w:t xml:space="preserve">Copies of individual proposals may be obtained under the Kansas Open Records Act by sending an email to </w:t>
      </w:r>
      <w:hyperlink r:id="rId14" w:history="1">
        <w:r w:rsidRPr="00741A2A">
          <w:rPr>
            <w:rStyle w:val="Hyperlink"/>
            <w:rFonts w:cs="Arial"/>
          </w:rPr>
          <w:t>janet.miller@da.</w:t>
        </w:r>
        <w:r w:rsidRPr="00741A2A">
          <w:rPr>
            <w:rStyle w:val="Hyperlink"/>
            <w:rFonts w:cs="Arial"/>
          </w:rPr>
          <w:t>k</w:t>
        </w:r>
        <w:r w:rsidRPr="00741A2A">
          <w:rPr>
            <w:rStyle w:val="Hyperlink"/>
            <w:rFonts w:cs="Arial"/>
          </w:rPr>
          <w:t>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8533CE" w:rsidRPr="00B4668D" w:rsidRDefault="008533CE" w:rsidP="008533CE">
      <w:pPr>
        <w:ind w:left="720"/>
        <w:rPr>
          <w:rFonts w:cs="Arial"/>
          <w:b/>
        </w:rPr>
      </w:pPr>
    </w:p>
    <w:p w:rsidR="008533CE" w:rsidRPr="00B4668D" w:rsidRDefault="008533CE" w:rsidP="008533CE">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15"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8533CE" w:rsidRPr="00B4668D" w:rsidRDefault="008533CE" w:rsidP="008533CE">
      <w:pPr>
        <w:ind w:left="1440" w:hanging="720"/>
        <w:rPr>
          <w:rFonts w:cs="Arial"/>
          <w:highlight w:val="yellow"/>
        </w:rPr>
      </w:pPr>
    </w:p>
    <w:p w:rsidR="008533CE" w:rsidRPr="00B4668D" w:rsidRDefault="008533CE" w:rsidP="008533CE">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8533CE" w:rsidRPr="00B4668D" w:rsidRDefault="008533CE" w:rsidP="008533CE">
      <w:pPr>
        <w:ind w:left="720"/>
        <w:rPr>
          <w:rFonts w:cs="Arial"/>
        </w:rPr>
      </w:pPr>
    </w:p>
    <w:p w:rsidR="008533CE" w:rsidRDefault="008533CE" w:rsidP="008533CE">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8533CE" w:rsidRDefault="008533CE" w:rsidP="008533CE">
      <w:pPr>
        <w:ind w:left="720"/>
        <w:rPr>
          <w:rFonts w:cs="Arial"/>
        </w:rPr>
      </w:pPr>
    </w:p>
    <w:p w:rsidR="008533CE" w:rsidRPr="00931FE2" w:rsidRDefault="008533CE" w:rsidP="008533CE">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8533CE" w:rsidRPr="00AB1671"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8533CE" w:rsidRPr="00B4668D" w:rsidRDefault="008533CE" w:rsidP="008533CE">
      <w:pPr>
        <w:ind w:left="1440" w:hanging="720"/>
        <w:rPr>
          <w:rFonts w:cs="Arial"/>
        </w:rPr>
      </w:pPr>
    </w:p>
    <w:p w:rsidR="008533CE" w:rsidRDefault="008533CE" w:rsidP="008533C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8533CE" w:rsidRDefault="008533CE" w:rsidP="008533CE">
      <w:pPr>
        <w:ind w:left="720" w:hanging="720"/>
        <w:rPr>
          <w:rFonts w:cs="Arial"/>
        </w:rPr>
      </w:pPr>
    </w:p>
    <w:p w:rsidR="008533CE" w:rsidRPr="006376C0" w:rsidRDefault="008533CE" w:rsidP="008533CE">
      <w:pPr>
        <w:jc w:val="center"/>
        <w:rPr>
          <w:rFonts w:cs="Arial"/>
          <w:b/>
          <w:sz w:val="22"/>
          <w:szCs w:val="22"/>
        </w:rPr>
      </w:pPr>
      <w:r>
        <w:rPr>
          <w:rFonts w:cs="Arial"/>
        </w:rPr>
        <w:br w:type="page"/>
      </w:r>
      <w:bookmarkStart w:id="1" w:name="_Toc104952914"/>
      <w:r w:rsidR="006376C0" w:rsidRPr="006376C0">
        <w:rPr>
          <w:rFonts w:cs="Arial"/>
          <w:b/>
          <w:sz w:val="22"/>
          <w:szCs w:val="22"/>
        </w:rPr>
        <w:t>SECTION II</w:t>
      </w:r>
    </w:p>
    <w:p w:rsidR="008533CE" w:rsidRPr="006376C0" w:rsidRDefault="008533CE" w:rsidP="008533CE">
      <w:pPr>
        <w:jc w:val="center"/>
        <w:rPr>
          <w:rFonts w:cs="Arial"/>
          <w:b/>
          <w:sz w:val="22"/>
          <w:szCs w:val="22"/>
        </w:rPr>
      </w:pPr>
      <w:r w:rsidRPr="006376C0">
        <w:rPr>
          <w:rFonts w:cs="Arial"/>
          <w:b/>
          <w:sz w:val="22"/>
          <w:szCs w:val="22"/>
        </w:rPr>
        <w:t>PROPOSAL RESPONSE</w:t>
      </w:r>
      <w:bookmarkEnd w:id="1"/>
    </w:p>
    <w:p w:rsidR="008533CE" w:rsidRPr="00B4668D" w:rsidRDefault="008533CE"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 </w:t>
      </w:r>
      <w:r w:rsidR="001C08AF" w:rsidRPr="001C08AF">
        <w:rPr>
          <w:rFonts w:cs="Arial"/>
          <w:b/>
        </w:rPr>
        <w:t>three (3)</w:t>
      </w:r>
      <w:r w:rsidR="001C08AF">
        <w:rPr>
          <w:rFonts w:cs="Arial"/>
        </w:rPr>
        <w:t xml:space="preserve"> </w:t>
      </w:r>
      <w:r w:rsidRPr="00B4668D">
        <w:rPr>
          <w:rFonts w:cs="Arial"/>
        </w:rPr>
        <w:t>copies of the Technical Proposal, including signature sheet, applicable literature and other supporting documents;</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w:t>
      </w:r>
      <w:r w:rsidR="00914E06">
        <w:rPr>
          <w:rFonts w:cs="Arial"/>
        </w:rPr>
        <w:t>1</w:t>
      </w:r>
      <w:r>
        <w:rPr>
          <w:rFonts w:cs="Arial"/>
        </w:rPr>
        <w:t>)</w:t>
      </w:r>
      <w:r w:rsidRPr="00B4668D">
        <w:rPr>
          <w:rFonts w:cs="Arial"/>
        </w:rPr>
        <w:t xml:space="preserve"> original and</w:t>
      </w:r>
      <w:r w:rsidR="001C08AF">
        <w:rPr>
          <w:rFonts w:cs="Arial"/>
        </w:rPr>
        <w:t xml:space="preserve"> </w:t>
      </w:r>
      <w:r w:rsidR="001C08AF" w:rsidRPr="001C08AF">
        <w:rPr>
          <w:rFonts w:cs="Arial"/>
          <w:b/>
        </w:rPr>
        <w:t>three (3)</w:t>
      </w:r>
      <w:r w:rsidR="001C08AF">
        <w:rPr>
          <w:rFonts w:cs="Arial"/>
        </w:rPr>
        <w:t xml:space="preserve"> copy</w:t>
      </w:r>
      <w:r w:rsidRPr="00B4668D">
        <w:rPr>
          <w:rFonts w:cs="Arial"/>
        </w:rPr>
        <w:t xml:space="preserve"> of the cost proposal including signature sheet,  </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r>
      <w:r w:rsidR="001C08AF">
        <w:rPr>
          <w:rFonts w:cs="Arial"/>
        </w:rPr>
        <w:t xml:space="preserve">One (1) </w:t>
      </w:r>
      <w:r w:rsidRPr="00B4668D">
        <w:rPr>
          <w:rFonts w:cs="Arial"/>
        </w:rPr>
        <w:t>electronic / software version</w:t>
      </w:r>
      <w:r>
        <w:rPr>
          <w:rFonts w:cs="Arial"/>
        </w:rPr>
        <w:t>(s)</w:t>
      </w:r>
      <w:r w:rsidRPr="00B4668D">
        <w:rPr>
          <w:rFonts w:cs="Arial"/>
        </w:rPr>
        <w:t xml:space="preserve"> of the technical and cost</w:t>
      </w:r>
      <w:r>
        <w:rPr>
          <w:rFonts w:cs="Arial"/>
        </w:rPr>
        <w:t xml:space="preserve"> proposals are required.  This </w:t>
      </w:r>
      <w:r w:rsidRPr="00B4668D">
        <w:rPr>
          <w:rFonts w:cs="Arial"/>
        </w:rPr>
        <w:t>shall be</w:t>
      </w:r>
      <w:r>
        <w:rPr>
          <w:rFonts w:cs="Arial"/>
        </w:rPr>
        <w:t xml:space="preserve"> provided on diskette or CD,</w:t>
      </w:r>
      <w:r w:rsidRPr="00B4668D">
        <w:rPr>
          <w:rFonts w:cs="Arial"/>
        </w:rPr>
        <w:t xml:space="preserve"> in Microsoft® Word or Excel and technical and cost responses shall be on separate media.</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Vendor's proposal, sealed securely in an envelope or other container, shall be received no later than 2:00 p.m., Central Time, on the closing date indicated on Page 1, addressed as follows: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1440" w:hanging="720"/>
        <w:rPr>
          <w:rFonts w:cs="Arial"/>
          <w:i/>
        </w:rPr>
      </w:pPr>
      <w:r w:rsidRPr="00B4668D">
        <w:rPr>
          <w:rFonts w:cs="Arial"/>
        </w:rPr>
        <w:t xml:space="preserve">Proposal # </w:t>
      </w:r>
      <w:r w:rsidR="001C08AF">
        <w:rPr>
          <w:rFonts w:cs="Arial"/>
          <w:i/>
        </w:rPr>
        <w:t>12921</w:t>
      </w:r>
    </w:p>
    <w:p w:rsidR="008533CE" w:rsidRPr="00B4668D" w:rsidRDefault="008533CE" w:rsidP="008533CE">
      <w:pPr>
        <w:ind w:left="1440" w:hanging="720"/>
        <w:rPr>
          <w:rFonts w:cs="Arial"/>
        </w:rPr>
      </w:pPr>
      <w:r w:rsidRPr="00B4668D">
        <w:rPr>
          <w:rFonts w:cs="Arial"/>
        </w:rPr>
        <w:t>Closing Date:</w:t>
      </w:r>
      <w:r w:rsidRPr="00B4668D">
        <w:rPr>
          <w:rFonts w:cs="Arial"/>
          <w:i/>
        </w:rPr>
        <w:t xml:space="preserve"> </w:t>
      </w:r>
      <w:r w:rsidR="001C08AF">
        <w:rPr>
          <w:rFonts w:cs="Arial"/>
          <w:i/>
        </w:rPr>
        <w:t>April 22, 2010</w:t>
      </w:r>
    </w:p>
    <w:p w:rsidR="008533CE" w:rsidRPr="00B4668D" w:rsidRDefault="008533CE" w:rsidP="008533CE">
      <w:pPr>
        <w:ind w:left="1440" w:hanging="720"/>
        <w:rPr>
          <w:rFonts w:cs="Arial"/>
        </w:rPr>
      </w:pPr>
      <w:r w:rsidRPr="00B4668D">
        <w:rPr>
          <w:rFonts w:cs="Arial"/>
        </w:rPr>
        <w:t>900 SW Jackson Street, Room 102N</w:t>
      </w:r>
    </w:p>
    <w:p w:rsidR="008533CE" w:rsidRPr="00B4668D" w:rsidRDefault="008533CE" w:rsidP="008533CE">
      <w:pPr>
        <w:ind w:left="1440" w:hanging="720"/>
        <w:rPr>
          <w:rFonts w:cs="Arial"/>
        </w:rPr>
      </w:pPr>
      <w:r w:rsidRPr="00B4668D">
        <w:rPr>
          <w:rFonts w:cs="Arial"/>
        </w:rPr>
        <w:t>Topeka, K</w:t>
      </w:r>
      <w:r w:rsidR="006376C0">
        <w:rPr>
          <w:rFonts w:cs="Arial"/>
        </w:rPr>
        <w:t>ansas</w:t>
      </w:r>
      <w:r w:rsidR="001C08AF">
        <w:rPr>
          <w:rFonts w:cs="Arial"/>
        </w:rPr>
        <w:t xml:space="preserve"> </w:t>
      </w:r>
      <w:r w:rsidRPr="00B4668D">
        <w:rPr>
          <w:rFonts w:cs="Arial"/>
        </w:rPr>
        <w:t>66612</w:t>
      </w:r>
      <w:r w:rsidRPr="00B4668D">
        <w:rPr>
          <w:rFonts w:cs="Arial"/>
        </w:rPr>
        <w:noBreakHyphen/>
        <w:t>1286</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Faxed, e-mailed or telephoned proposals are not acceptable unless otherwise specified.</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8533CE"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8533CE" w:rsidRPr="00B4668D" w:rsidRDefault="008533CE" w:rsidP="008533CE">
      <w:pPr>
        <w:tabs>
          <w:tab w:val="left" w:pos="1080"/>
        </w:tabs>
        <w:ind w:left="720"/>
        <w:rPr>
          <w:rFonts w:cs="Arial"/>
        </w:rPr>
      </w:pPr>
      <w:r w:rsidRPr="00B4668D">
        <w:rPr>
          <w:rFonts w:cs="Arial"/>
        </w:rPr>
        <w:t>(a)</w:t>
      </w:r>
      <w:r w:rsidRPr="00B4668D">
        <w:rPr>
          <w:rFonts w:cs="Arial"/>
        </w:rPr>
        <w:tab/>
      </w:r>
      <w:r w:rsidR="00383E7B">
        <w:rPr>
          <w:rFonts w:cs="Arial"/>
        </w:rPr>
        <w:t>T</w:t>
      </w:r>
      <w:r w:rsidRPr="00B4668D">
        <w:rPr>
          <w:rFonts w:cs="Arial"/>
        </w:rPr>
        <w:t>he vendor is the prime contractor and</w:t>
      </w:r>
      <w:r w:rsidR="00383E7B">
        <w:rPr>
          <w:rFonts w:cs="Arial"/>
        </w:rPr>
        <w:t xml:space="preserve"> identifying all subcontractors</w:t>
      </w:r>
    </w:p>
    <w:p w:rsidR="008533CE" w:rsidRPr="00B4668D" w:rsidRDefault="008533CE" w:rsidP="008533CE">
      <w:pPr>
        <w:tabs>
          <w:tab w:val="left" w:pos="1080"/>
        </w:tabs>
        <w:ind w:left="720"/>
        <w:rPr>
          <w:rFonts w:cs="Arial"/>
        </w:rPr>
      </w:pPr>
      <w:r w:rsidRPr="00B4668D">
        <w:rPr>
          <w:rFonts w:cs="Arial"/>
        </w:rPr>
        <w:t>(b)</w:t>
      </w:r>
      <w:r w:rsidRPr="00B4668D">
        <w:rPr>
          <w:rFonts w:cs="Arial"/>
        </w:rPr>
        <w:tab/>
      </w:r>
      <w:r w:rsidR="00383E7B" w:rsidRPr="00B4668D">
        <w:rPr>
          <w:rFonts w:cs="Arial"/>
        </w:rPr>
        <w:t>The</w:t>
      </w:r>
      <w:r w:rsidRPr="00B4668D">
        <w:rPr>
          <w:rFonts w:cs="Arial"/>
        </w:rPr>
        <w:t xml:space="preserve"> vendor is a co</w:t>
      </w:r>
      <w:r w:rsidR="00383E7B">
        <w:rPr>
          <w:rFonts w:cs="Arial"/>
        </w:rPr>
        <w:t>rporation or other legal entity</w:t>
      </w:r>
    </w:p>
    <w:p w:rsidR="008533CE" w:rsidRPr="00B4668D" w:rsidRDefault="008533CE" w:rsidP="008533CE">
      <w:pPr>
        <w:tabs>
          <w:tab w:val="left" w:pos="1080"/>
        </w:tabs>
        <w:ind w:left="1080" w:hanging="360"/>
        <w:rPr>
          <w:rFonts w:cs="Arial"/>
        </w:rPr>
      </w:pPr>
      <w:r w:rsidRPr="00B4668D">
        <w:rPr>
          <w:rFonts w:cs="Arial"/>
        </w:rPr>
        <w:t>(c)</w:t>
      </w:r>
      <w:r w:rsidRPr="00B4668D">
        <w:rPr>
          <w:rFonts w:cs="Arial"/>
        </w:rPr>
        <w:tab/>
      </w:r>
      <w:r w:rsidR="00383E7B" w:rsidRPr="00B4668D">
        <w:rPr>
          <w:rFonts w:cs="Arial"/>
        </w:rPr>
        <w:t>No</w:t>
      </w:r>
      <w:r w:rsidRPr="00B4668D">
        <w:rPr>
          <w:rFonts w:cs="Arial"/>
        </w:rPr>
        <w:t xml:space="preserve"> attempt has been made or will be made to induce any other person or firm to sub</w:t>
      </w:r>
      <w:r w:rsidR="00383E7B">
        <w:rPr>
          <w:rFonts w:cs="Arial"/>
        </w:rPr>
        <w:t>mit or not to submit a proposal</w:t>
      </w:r>
    </w:p>
    <w:p w:rsidR="008533CE" w:rsidRPr="00B4668D" w:rsidRDefault="008533CE" w:rsidP="008533CE">
      <w:pPr>
        <w:tabs>
          <w:tab w:val="left" w:pos="1080"/>
        </w:tabs>
        <w:ind w:left="1080" w:hanging="360"/>
        <w:rPr>
          <w:rFonts w:cs="Arial"/>
        </w:rPr>
      </w:pPr>
      <w:r w:rsidRPr="00B4668D">
        <w:rPr>
          <w:rFonts w:cs="Arial"/>
        </w:rPr>
        <w:t>(d)</w:t>
      </w:r>
      <w:r w:rsidRPr="00B4668D">
        <w:rPr>
          <w:rFonts w:cs="Arial"/>
        </w:rPr>
        <w:tab/>
      </w:r>
      <w:r w:rsidR="00383E7B" w:rsidRPr="00B4668D">
        <w:rPr>
          <w:rFonts w:cs="Arial"/>
        </w:rPr>
        <w:t>The</w:t>
      </w:r>
      <w:r w:rsidRPr="00B4668D">
        <w:rPr>
          <w:rFonts w:cs="Arial"/>
        </w:rPr>
        <w:t xml:space="preserve"> vendor does not discriminate in employment practices with regard to race, color, religion, age (except as provided by law), sex, marital status, political affiliation, na</w:t>
      </w:r>
      <w:r w:rsidR="00383E7B">
        <w:rPr>
          <w:rFonts w:cs="Arial"/>
        </w:rPr>
        <w:t>tional origin or disability</w:t>
      </w:r>
    </w:p>
    <w:p w:rsidR="008533CE" w:rsidRPr="00B4668D" w:rsidRDefault="008533CE" w:rsidP="00383E7B">
      <w:pPr>
        <w:tabs>
          <w:tab w:val="left" w:pos="1080"/>
        </w:tabs>
        <w:ind w:left="1080" w:hanging="360"/>
        <w:rPr>
          <w:rFonts w:cs="Arial"/>
        </w:rPr>
      </w:pPr>
      <w:r w:rsidRPr="00B4668D">
        <w:rPr>
          <w:rFonts w:cs="Arial"/>
        </w:rPr>
        <w:t>(e)</w:t>
      </w:r>
      <w:r w:rsidRPr="00B4668D">
        <w:rPr>
          <w:rFonts w:cs="Arial"/>
        </w:rPr>
        <w:tab/>
      </w:r>
      <w:r w:rsidR="00383E7B" w:rsidRPr="00B4668D">
        <w:rPr>
          <w:rFonts w:cs="Arial"/>
        </w:rPr>
        <w:t>No</w:t>
      </w:r>
      <w:r w:rsidRPr="00B4668D">
        <w:rPr>
          <w:rFonts w:cs="Arial"/>
        </w:rPr>
        <w:t xml:space="preserve"> cost or pricing information has been included in the transmittal l</w:t>
      </w:r>
      <w:r w:rsidR="00383E7B">
        <w:rPr>
          <w:rFonts w:cs="Arial"/>
        </w:rPr>
        <w:t>etter or the Technical Proposal</w:t>
      </w:r>
    </w:p>
    <w:p w:rsidR="008533CE" w:rsidRPr="00B4668D" w:rsidRDefault="008533CE" w:rsidP="008533CE">
      <w:pPr>
        <w:tabs>
          <w:tab w:val="left" w:pos="1080"/>
        </w:tabs>
        <w:ind w:left="1080" w:hanging="360"/>
        <w:rPr>
          <w:rFonts w:cs="Arial"/>
        </w:rPr>
      </w:pPr>
      <w:r w:rsidRPr="00B4668D">
        <w:rPr>
          <w:rFonts w:cs="Arial"/>
        </w:rPr>
        <w:t>(f)</w:t>
      </w:r>
      <w:r w:rsidRPr="00B4668D">
        <w:rPr>
          <w:rFonts w:cs="Arial"/>
        </w:rPr>
        <w:tab/>
      </w:r>
      <w:r w:rsidR="00383E7B" w:rsidRPr="00B4668D">
        <w:rPr>
          <w:rFonts w:cs="Arial"/>
        </w:rPr>
        <w:t>The</w:t>
      </w:r>
      <w:r w:rsidRPr="00B4668D">
        <w:rPr>
          <w:rFonts w:cs="Arial"/>
        </w:rPr>
        <w:t xml:space="preserve"> vendor presently has no interest, direct or indirect, which would conflict with the performance of services under this contract and shall not employ, in the performance of this contrac</w:t>
      </w:r>
      <w:r w:rsidR="00383E7B">
        <w:rPr>
          <w:rFonts w:cs="Arial"/>
        </w:rPr>
        <w:t>t, any person having a conflict</w:t>
      </w:r>
    </w:p>
    <w:p w:rsidR="008533CE" w:rsidRDefault="008533CE" w:rsidP="008533CE">
      <w:pPr>
        <w:tabs>
          <w:tab w:val="left" w:pos="1080"/>
        </w:tabs>
        <w:ind w:left="1080" w:hanging="360"/>
        <w:rPr>
          <w:rFonts w:cs="Arial"/>
        </w:rPr>
      </w:pPr>
      <w:r w:rsidRPr="00B4668D">
        <w:rPr>
          <w:rFonts w:cs="Arial"/>
        </w:rPr>
        <w:t>(g)</w:t>
      </w:r>
      <w:r w:rsidRPr="00B4668D">
        <w:rPr>
          <w:rFonts w:cs="Arial"/>
        </w:rPr>
        <w:tab/>
      </w:r>
      <w:r w:rsidR="00383E7B" w:rsidRPr="00B4668D">
        <w:rPr>
          <w:rFonts w:cs="Arial"/>
        </w:rPr>
        <w:t>The</w:t>
      </w:r>
      <w:r w:rsidRPr="00B4668D">
        <w:rPr>
          <w:rFonts w:cs="Arial"/>
        </w:rPr>
        <w:t xml:space="preserve"> person signing the proposal is authorized to make decisions as to pricing quoted and has not participated, and will not participate, in any action c</w:t>
      </w:r>
      <w:r w:rsidR="00383E7B">
        <w:rPr>
          <w:rFonts w:cs="Arial"/>
        </w:rPr>
        <w:t>ontrary to the above statements</w:t>
      </w:r>
    </w:p>
    <w:p w:rsidR="008533CE" w:rsidRPr="00B4668D" w:rsidRDefault="008533CE" w:rsidP="008533CE">
      <w:pPr>
        <w:tabs>
          <w:tab w:val="left" w:pos="1080"/>
        </w:tabs>
        <w:ind w:left="1080" w:hanging="360"/>
        <w:rPr>
          <w:rFonts w:cs="Arial"/>
        </w:rPr>
      </w:pPr>
      <w:r w:rsidRPr="00B4668D">
        <w:rPr>
          <w:rFonts w:cs="Arial"/>
        </w:rPr>
        <w:t>(h)</w:t>
      </w:r>
      <w:r w:rsidRPr="00B4668D">
        <w:rPr>
          <w:rFonts w:cs="Arial"/>
        </w:rPr>
        <w:tab/>
      </w:r>
      <w:r w:rsidR="00383E7B" w:rsidRPr="00B4668D">
        <w:rPr>
          <w:rFonts w:cs="Arial"/>
        </w:rPr>
        <w:t>Whether</w:t>
      </w:r>
      <w:r w:rsidRPr="00B4668D">
        <w:rPr>
          <w:rFonts w:cs="Arial"/>
        </w:rPr>
        <w:t xml:space="preserve">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w:t>
      </w:r>
      <w:r w:rsidR="00383E7B">
        <w:rPr>
          <w:rFonts w:cs="Arial"/>
        </w:rPr>
        <w:t>ract at the option of the State</w:t>
      </w:r>
    </w:p>
    <w:p w:rsidR="008533CE" w:rsidRDefault="001C08AF" w:rsidP="001C08AF">
      <w:pPr>
        <w:tabs>
          <w:tab w:val="left" w:pos="1080"/>
        </w:tabs>
        <w:ind w:left="1080" w:hanging="360"/>
        <w:rPr>
          <w:rFonts w:cs="Arial"/>
        </w:rPr>
      </w:pPr>
      <w:r w:rsidRPr="00B4668D">
        <w:rPr>
          <w:rFonts w:cs="Arial"/>
        </w:rPr>
        <w:t xml:space="preserve"> </w:t>
      </w:r>
    </w:p>
    <w:p w:rsidR="006376C0" w:rsidRPr="00B4668D" w:rsidRDefault="006376C0" w:rsidP="001C08AF">
      <w:pPr>
        <w:tabs>
          <w:tab w:val="left" w:pos="1080"/>
        </w:tabs>
        <w:ind w:left="1080" w:hanging="360"/>
        <w:rPr>
          <w:rFonts w:cs="Arial"/>
        </w:rPr>
      </w:pPr>
    </w:p>
    <w:p w:rsidR="008533CE" w:rsidRPr="00B4668D" w:rsidRDefault="008533CE" w:rsidP="008533CE">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8533CE" w:rsidRPr="00B4668D" w:rsidRDefault="008533CE" w:rsidP="008533CE">
      <w:pPr>
        <w:ind w:left="720"/>
        <w:rPr>
          <w:rFonts w:cs="Arial"/>
        </w:rPr>
      </w:pPr>
    </w:p>
    <w:p w:rsidR="008533CE" w:rsidRPr="00B4668D" w:rsidRDefault="008533CE" w:rsidP="008533CE">
      <w:pPr>
        <w:tabs>
          <w:tab w:val="left" w:pos="1080"/>
        </w:tabs>
        <w:ind w:left="720"/>
        <w:rPr>
          <w:rFonts w:cs="Arial"/>
        </w:rPr>
      </w:pPr>
      <w:r w:rsidRPr="00B4668D">
        <w:rPr>
          <w:rFonts w:cs="Arial"/>
        </w:rPr>
        <w:t>(a)</w:t>
      </w:r>
      <w:r w:rsidRPr="00B4668D">
        <w:rPr>
          <w:rFonts w:cs="Arial"/>
        </w:rPr>
        <w:tab/>
      </w:r>
      <w:r w:rsidR="00383E7B" w:rsidRPr="00B4668D">
        <w:rPr>
          <w:rFonts w:cs="Arial"/>
        </w:rPr>
        <w:t>Date</w:t>
      </w:r>
      <w:r w:rsidR="00383E7B">
        <w:rPr>
          <w:rFonts w:cs="Arial"/>
        </w:rPr>
        <w:t xml:space="preserve"> established</w:t>
      </w:r>
    </w:p>
    <w:p w:rsidR="008533CE" w:rsidRPr="00B4668D" w:rsidRDefault="008533CE" w:rsidP="008533CE">
      <w:pPr>
        <w:tabs>
          <w:tab w:val="left" w:pos="1080"/>
        </w:tabs>
        <w:ind w:left="720"/>
        <w:rPr>
          <w:rFonts w:cs="Arial"/>
        </w:rPr>
      </w:pPr>
      <w:r w:rsidRPr="00B4668D">
        <w:rPr>
          <w:rFonts w:cs="Arial"/>
        </w:rPr>
        <w:t>(b)</w:t>
      </w:r>
      <w:r w:rsidRPr="00B4668D">
        <w:rPr>
          <w:rFonts w:cs="Arial"/>
        </w:rPr>
        <w:tab/>
      </w:r>
      <w:r w:rsidR="00383E7B" w:rsidRPr="00B4668D">
        <w:rPr>
          <w:rFonts w:cs="Arial"/>
        </w:rPr>
        <w:t>Ownership</w:t>
      </w:r>
      <w:r w:rsidRPr="00B4668D">
        <w:rPr>
          <w:rFonts w:cs="Arial"/>
        </w:rPr>
        <w:t xml:space="preserve"> (public,</w:t>
      </w:r>
      <w:r w:rsidR="00383E7B">
        <w:rPr>
          <w:rFonts w:cs="Arial"/>
        </w:rPr>
        <w:t xml:space="preserve"> partnership, subsidiary, etc.)</w:t>
      </w:r>
    </w:p>
    <w:p w:rsidR="008533CE" w:rsidRPr="00B4668D" w:rsidRDefault="008533CE" w:rsidP="008533CE">
      <w:pPr>
        <w:tabs>
          <w:tab w:val="left" w:pos="1080"/>
        </w:tabs>
        <w:ind w:left="720"/>
        <w:rPr>
          <w:rFonts w:cs="Arial"/>
        </w:rPr>
      </w:pPr>
      <w:r w:rsidRPr="00B4668D">
        <w:rPr>
          <w:rFonts w:cs="Arial"/>
        </w:rPr>
        <w:t>(c)</w:t>
      </w:r>
      <w:r w:rsidRPr="00B4668D">
        <w:rPr>
          <w:rFonts w:cs="Arial"/>
        </w:rPr>
        <w:tab/>
      </w:r>
      <w:r w:rsidR="00383E7B" w:rsidRPr="00B4668D">
        <w:rPr>
          <w:rFonts w:cs="Arial"/>
        </w:rPr>
        <w:t>Number</w:t>
      </w:r>
      <w:r w:rsidRPr="00B4668D">
        <w:rPr>
          <w:rFonts w:cs="Arial"/>
        </w:rPr>
        <w:t xml:space="preserve"> of personnel, full and </w:t>
      </w:r>
      <w:r w:rsidR="00383E7B" w:rsidRPr="00B4668D">
        <w:rPr>
          <w:rFonts w:cs="Arial"/>
        </w:rPr>
        <w:t>part time</w:t>
      </w:r>
      <w:r w:rsidRPr="00B4668D">
        <w:rPr>
          <w:rFonts w:cs="Arial"/>
        </w:rPr>
        <w:t>, assigned to this pr</w:t>
      </w:r>
      <w:r w:rsidR="00383E7B">
        <w:rPr>
          <w:rFonts w:cs="Arial"/>
        </w:rPr>
        <w:t>oject by function and job title</w:t>
      </w:r>
    </w:p>
    <w:p w:rsidR="008533CE" w:rsidRPr="00B4668D" w:rsidRDefault="008533CE" w:rsidP="008533CE">
      <w:pPr>
        <w:tabs>
          <w:tab w:val="left" w:pos="1080"/>
        </w:tabs>
        <w:ind w:left="720"/>
        <w:rPr>
          <w:rFonts w:cs="Arial"/>
        </w:rPr>
      </w:pPr>
      <w:r w:rsidRPr="00B4668D">
        <w:rPr>
          <w:rFonts w:cs="Arial"/>
        </w:rPr>
        <w:t>(d)</w:t>
      </w:r>
      <w:r w:rsidRPr="00B4668D">
        <w:rPr>
          <w:rFonts w:cs="Arial"/>
        </w:rPr>
        <w:tab/>
      </w:r>
      <w:r w:rsidR="00383E7B" w:rsidRPr="00B4668D">
        <w:rPr>
          <w:rFonts w:cs="Arial"/>
        </w:rPr>
        <w:t>Resources</w:t>
      </w:r>
      <w:r w:rsidRPr="00B4668D">
        <w:rPr>
          <w:rFonts w:cs="Arial"/>
        </w:rPr>
        <w:t xml:space="preserve"> assigned to this project and the extent they</w:t>
      </w:r>
      <w:r w:rsidR="00383E7B">
        <w:rPr>
          <w:rFonts w:cs="Arial"/>
        </w:rPr>
        <w:t xml:space="preserve"> are dedicated to other matters</w:t>
      </w:r>
    </w:p>
    <w:p w:rsidR="008533CE" w:rsidRPr="00B4668D" w:rsidRDefault="008533CE" w:rsidP="008533CE">
      <w:pPr>
        <w:tabs>
          <w:tab w:val="left" w:pos="1080"/>
        </w:tabs>
        <w:ind w:left="720"/>
        <w:rPr>
          <w:rFonts w:cs="Arial"/>
        </w:rPr>
      </w:pPr>
      <w:r w:rsidRPr="00B4668D">
        <w:rPr>
          <w:rFonts w:cs="Arial"/>
        </w:rPr>
        <w:t>(e)</w:t>
      </w:r>
      <w:r w:rsidRPr="00B4668D">
        <w:rPr>
          <w:rFonts w:cs="Arial"/>
        </w:rPr>
        <w:tab/>
      </w:r>
      <w:r w:rsidR="00383E7B" w:rsidRPr="00B4668D">
        <w:rPr>
          <w:rFonts w:cs="Arial"/>
        </w:rPr>
        <w:t>Organizational</w:t>
      </w:r>
      <w:r w:rsidR="00383E7B">
        <w:rPr>
          <w:rFonts w:cs="Arial"/>
        </w:rPr>
        <w:t xml:space="preserve"> chart</w:t>
      </w:r>
    </w:p>
    <w:p w:rsidR="008533CE" w:rsidRPr="00B4668D" w:rsidRDefault="008533CE" w:rsidP="008533CE">
      <w:pPr>
        <w:tabs>
          <w:tab w:val="left" w:pos="1080"/>
        </w:tabs>
        <w:ind w:left="720"/>
        <w:rPr>
          <w:rFonts w:cs="Arial"/>
        </w:rPr>
      </w:pPr>
      <w:r>
        <w:rPr>
          <w:rFonts w:cs="Arial"/>
        </w:rPr>
        <w:t>(f)</w:t>
      </w:r>
      <w:r w:rsidRPr="00B4668D">
        <w:rPr>
          <w:rFonts w:cs="Arial"/>
        </w:rPr>
        <w:tab/>
      </w:r>
      <w:r w:rsidR="00383E7B" w:rsidRPr="00B4668D">
        <w:rPr>
          <w:rFonts w:cs="Arial"/>
        </w:rPr>
        <w:t>Financial</w:t>
      </w:r>
      <w:r w:rsidR="00383E7B">
        <w:rPr>
          <w:rFonts w:cs="Arial"/>
        </w:rPr>
        <w:t xml:space="preserve"> statement may be required</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6.</w:t>
      </w:r>
      <w:r w:rsidRPr="00B4668D">
        <w:rPr>
          <w:rFonts w:cs="Arial"/>
        </w:rPr>
        <w:tab/>
      </w:r>
      <w:r w:rsidRPr="00B4668D">
        <w:rPr>
          <w:rFonts w:cs="Arial"/>
          <w:b/>
        </w:rPr>
        <w:t xml:space="preserve">References:  </w:t>
      </w:r>
      <w:r w:rsidRPr="00B4668D">
        <w:rPr>
          <w:rFonts w:cs="Arial"/>
        </w:rPr>
        <w:t xml:space="preserve">Provide </w:t>
      </w:r>
      <w:r w:rsidR="001C08AF">
        <w:rPr>
          <w:rFonts w:cs="Arial"/>
        </w:rPr>
        <w:t>five (5)</w:t>
      </w:r>
      <w:r w:rsidRPr="00B4668D">
        <w:rPr>
          <w:rFonts w:cs="Arial"/>
        </w:rPr>
        <w:t xml:space="preserve"> references </w:t>
      </w:r>
      <w:r w:rsidR="00383E7B" w:rsidRPr="00B4668D">
        <w:rPr>
          <w:rFonts w:cs="Arial"/>
        </w:rPr>
        <w:t>that</w:t>
      </w:r>
      <w:r w:rsidRPr="00B4668D">
        <w:rPr>
          <w:rFonts w:cs="Arial"/>
        </w:rPr>
        <w:t xml:space="preserve"> have purchased similar items or services from the vendor in the last </w:t>
      </w:r>
      <w:r w:rsidR="001C08AF">
        <w:rPr>
          <w:rFonts w:cs="Arial"/>
        </w:rPr>
        <w:t>two (2) years</w:t>
      </w:r>
      <w:r w:rsidRPr="00B4668D">
        <w:rPr>
          <w:rFonts w:cs="Arial"/>
        </w:rPr>
        <w:t>.  References shall show firm name, contact person, address, e-mail address and phone number.  Vendor employees and the buying agency shall not be shown as references.</w:t>
      </w:r>
    </w:p>
    <w:p w:rsidR="008533CE" w:rsidRPr="00B4668D" w:rsidRDefault="008533CE" w:rsidP="008533CE">
      <w:pPr>
        <w:ind w:left="720"/>
        <w:rPr>
          <w:rFonts w:cs="Arial"/>
        </w:rPr>
      </w:pPr>
    </w:p>
    <w:p w:rsidR="00471C96" w:rsidRDefault="001C08AF" w:rsidP="00471C96">
      <w:pPr>
        <w:ind w:left="720" w:hanging="720"/>
      </w:pPr>
      <w:r>
        <w:rPr>
          <w:rFonts w:cs="Arial"/>
        </w:rPr>
        <w:t>7</w:t>
      </w:r>
      <w:r w:rsidR="008533CE" w:rsidRPr="00B4668D">
        <w:rPr>
          <w:rFonts w:cs="Arial"/>
        </w:rPr>
        <w:t>.</w:t>
      </w:r>
      <w:r w:rsidR="008533CE" w:rsidRPr="00B4668D">
        <w:rPr>
          <w:rFonts w:cs="Arial"/>
        </w:rPr>
        <w:tab/>
      </w:r>
      <w:r w:rsidR="00EB1ACD">
        <w:rPr>
          <w:b/>
        </w:rPr>
        <w:t xml:space="preserve">Procurement </w:t>
      </w:r>
      <w:r w:rsidR="00471C96">
        <w:rPr>
          <w:b/>
        </w:rPr>
        <w:t>Card</w:t>
      </w:r>
      <w:r w:rsidR="00EB1ACD">
        <w:rPr>
          <w:b/>
        </w:rPr>
        <w:t xml:space="preserve"> (P-Card)</w:t>
      </w:r>
      <w:r w:rsidR="00471C96">
        <w:rPr>
          <w:b/>
        </w:rPr>
        <w:t>:</w:t>
      </w:r>
      <w:r w:rsidR="00471C96">
        <w:t xml:space="preserve">  Presently, many State Agencies use a </w:t>
      </w:r>
      <w:r w:rsidR="00EB1ACD">
        <w:t>Business</w:t>
      </w:r>
      <w:r w:rsidR="00471C96">
        <w:t xml:space="preserve"> Procurement Card (Visa</w:t>
      </w:r>
      <w:r w:rsidR="00EB1ACD">
        <w:t>-branded</w:t>
      </w:r>
      <w:r w:rsidR="00471C96">
        <w:t xml:space="preserve">) in lieu of a state warrant to pay for some of its purchases.  No additional charges will be allowed for using the card.  </w:t>
      </w:r>
      <w:r w:rsidR="00471C96" w:rsidRPr="00667DCA">
        <w:rPr>
          <w:b/>
          <w:color w:val="FF0000"/>
        </w:rPr>
        <w:t>Please indicate on the Signature Sheet if you will accept the Business Procurement Card for payment.</w:t>
      </w:r>
    </w:p>
    <w:p w:rsidR="008533CE" w:rsidRPr="00B4668D" w:rsidRDefault="008533CE" w:rsidP="008533CE">
      <w:pPr>
        <w:ind w:left="720"/>
        <w:rPr>
          <w:rFonts w:cs="Arial"/>
        </w:rPr>
      </w:pPr>
    </w:p>
    <w:p w:rsidR="008533CE" w:rsidRPr="00B4668D" w:rsidRDefault="00EF2EBD" w:rsidP="008533CE">
      <w:pPr>
        <w:tabs>
          <w:tab w:val="left" w:pos="1170"/>
        </w:tabs>
        <w:ind w:left="720" w:hanging="720"/>
        <w:rPr>
          <w:rFonts w:cs="Arial"/>
        </w:rPr>
      </w:pPr>
      <w:r>
        <w:rPr>
          <w:rFonts w:cs="Arial"/>
        </w:rPr>
        <w:t>8</w:t>
      </w:r>
      <w:r w:rsidR="008533CE" w:rsidRPr="00B4668D">
        <w:rPr>
          <w:rFonts w:cs="Arial"/>
        </w:rPr>
        <w:t>.</w:t>
      </w:r>
      <w:r w:rsidR="008533CE" w:rsidRPr="00B4668D">
        <w:rPr>
          <w:rFonts w:cs="Arial"/>
        </w:rPr>
        <w:tab/>
      </w:r>
      <w:r w:rsidR="008533CE" w:rsidRPr="00D00677">
        <w:rPr>
          <w:rFonts w:cs="Arial"/>
          <w:b/>
        </w:rPr>
        <w:t>Political Subdivisions</w:t>
      </w:r>
      <w:r w:rsidR="008533CE" w:rsidRPr="00D00677">
        <w:rPr>
          <w:rFonts w:cs="Arial"/>
        </w:rPr>
        <w:t xml:space="preserve">:  Political subdivisions (City, County, </w:t>
      </w:r>
      <w:smartTag w:uri="urn:schemas-microsoft-com:office:smarttags" w:element="place">
        <w:r w:rsidR="008533CE" w:rsidRPr="00D00677">
          <w:rPr>
            <w:rFonts w:cs="Arial"/>
          </w:rPr>
          <w:t>School Districts</w:t>
        </w:r>
      </w:smartTag>
      <w:r w:rsidR="008533CE" w:rsidRPr="00D00677">
        <w:rPr>
          <w:rFonts w:cs="Arial"/>
        </w:rPr>
        <w:t xml:space="preserve">, etc.) are permitted to utilize contracts administered by the Division of Purchases. </w:t>
      </w:r>
      <w:r w:rsidR="008533CE" w:rsidRPr="00D00677">
        <w:rPr>
          <w:rFonts w:cs="Arial"/>
          <w:b/>
          <w:color w:val="FF0000"/>
        </w:rPr>
        <w:t>Please state in the area provided on the Signature Sheet whether or not you will allow this usage.</w:t>
      </w:r>
      <w:r w:rsidR="008533CE" w:rsidRPr="00D00677">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8533CE" w:rsidRPr="00B4668D" w:rsidRDefault="008533CE" w:rsidP="008533CE">
      <w:pPr>
        <w:ind w:left="720" w:hanging="720"/>
        <w:rPr>
          <w:rFonts w:cs="Arial"/>
        </w:rPr>
      </w:pPr>
    </w:p>
    <w:p w:rsidR="008533CE" w:rsidRPr="006376C0" w:rsidRDefault="008533CE" w:rsidP="008533CE">
      <w:pPr>
        <w:jc w:val="center"/>
        <w:rPr>
          <w:rFonts w:cs="Arial"/>
          <w:b/>
          <w:sz w:val="22"/>
          <w:szCs w:val="22"/>
        </w:rPr>
      </w:pPr>
      <w:r>
        <w:rPr>
          <w:rFonts w:cs="Arial"/>
          <w:b/>
        </w:rPr>
        <w:br w:type="page"/>
      </w:r>
      <w:r w:rsidR="006376C0" w:rsidRPr="006376C0">
        <w:rPr>
          <w:rFonts w:cs="Arial"/>
          <w:b/>
          <w:sz w:val="22"/>
          <w:szCs w:val="22"/>
        </w:rPr>
        <w:t>SECTION</w:t>
      </w:r>
      <w:r w:rsidR="006376C0">
        <w:rPr>
          <w:rFonts w:cs="Arial"/>
          <w:b/>
          <w:sz w:val="22"/>
          <w:szCs w:val="22"/>
        </w:rPr>
        <w:t xml:space="preserve"> III</w:t>
      </w:r>
    </w:p>
    <w:p w:rsidR="008533CE" w:rsidRPr="0094581E" w:rsidRDefault="008533CE" w:rsidP="008533CE">
      <w:pPr>
        <w:jc w:val="center"/>
        <w:rPr>
          <w:rFonts w:cs="Arial"/>
          <w:b/>
          <w:sz w:val="24"/>
          <w:szCs w:val="24"/>
        </w:rPr>
      </w:pPr>
      <w:r w:rsidRPr="006376C0">
        <w:rPr>
          <w:rFonts w:cs="Arial"/>
          <w:b/>
          <w:sz w:val="22"/>
          <w:szCs w:val="22"/>
        </w:rPr>
        <w:t>TERMS AND CONDITIONS</w:t>
      </w:r>
    </w:p>
    <w:p w:rsidR="008533CE" w:rsidRPr="00B4668D" w:rsidRDefault="008533CE" w:rsidP="008533CE">
      <w:pPr>
        <w:rPr>
          <w:rFonts w:cs="Arial"/>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In the event of a conflict in terms of language among the documents, the following order of precedence shall govern:</w:t>
      </w:r>
    </w:p>
    <w:p w:rsidR="008533CE" w:rsidRPr="00B4668D" w:rsidRDefault="008533CE" w:rsidP="008533CE">
      <w:pPr>
        <w:ind w:left="1440" w:hanging="720"/>
        <w:rPr>
          <w:rFonts w:cs="Arial"/>
        </w:rPr>
      </w:pPr>
    </w:p>
    <w:p w:rsidR="008533CE" w:rsidRPr="00B4668D" w:rsidRDefault="008533CE" w:rsidP="008533CE">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8533CE" w:rsidRPr="00B4668D" w:rsidRDefault="008533CE" w:rsidP="008533CE">
      <w:pPr>
        <w:numPr>
          <w:ilvl w:val="0"/>
          <w:numId w:val="22"/>
        </w:numPr>
        <w:tabs>
          <w:tab w:val="clear" w:pos="1440"/>
          <w:tab w:val="left" w:pos="1080"/>
        </w:tabs>
        <w:ind w:left="1080"/>
        <w:rPr>
          <w:rFonts w:cs="Arial"/>
        </w:rPr>
      </w:pPr>
      <w:r w:rsidRPr="00B4668D">
        <w:rPr>
          <w:rFonts w:cs="Arial"/>
        </w:rPr>
        <w:t>written modifications to the executed contract;</w:t>
      </w:r>
    </w:p>
    <w:p w:rsidR="008533CE" w:rsidRPr="00B4668D" w:rsidRDefault="008533CE" w:rsidP="008533CE">
      <w:pPr>
        <w:numPr>
          <w:ilvl w:val="0"/>
          <w:numId w:val="22"/>
        </w:numPr>
        <w:tabs>
          <w:tab w:val="clear" w:pos="1440"/>
          <w:tab w:val="left" w:pos="1080"/>
        </w:tabs>
        <w:ind w:left="1080"/>
        <w:rPr>
          <w:rFonts w:cs="Arial"/>
        </w:rPr>
      </w:pPr>
      <w:r w:rsidRPr="00B4668D">
        <w:rPr>
          <w:rFonts w:cs="Arial"/>
        </w:rPr>
        <w:t>written contract signed by the parties;</w:t>
      </w:r>
    </w:p>
    <w:p w:rsidR="008533CE" w:rsidRDefault="008533CE" w:rsidP="008533CE">
      <w:pPr>
        <w:numPr>
          <w:ilvl w:val="0"/>
          <w:numId w:val="22"/>
        </w:numPr>
        <w:tabs>
          <w:tab w:val="clear" w:pos="1440"/>
          <w:tab w:val="left" w:pos="1080"/>
        </w:tabs>
        <w:ind w:left="1080"/>
        <w:rPr>
          <w:rFonts w:cs="Arial"/>
        </w:rPr>
      </w:pPr>
      <w:r w:rsidRPr="00B4668D">
        <w:rPr>
          <w:rFonts w:cs="Arial"/>
        </w:rPr>
        <w:t>this Request including any and all addenda; and</w:t>
      </w:r>
    </w:p>
    <w:p w:rsidR="008533CE" w:rsidRPr="00B4668D" w:rsidRDefault="008533CE" w:rsidP="008533CE">
      <w:pPr>
        <w:numPr>
          <w:ilvl w:val="0"/>
          <w:numId w:val="22"/>
        </w:numPr>
        <w:tabs>
          <w:tab w:val="clear" w:pos="1440"/>
          <w:tab w:val="left" w:pos="1080"/>
        </w:tabs>
        <w:ind w:left="1080"/>
        <w:rPr>
          <w:rFonts w:cs="Arial"/>
        </w:rPr>
      </w:pPr>
      <w:r w:rsidRPr="00B4668D">
        <w:t>Contractor's written proposal submitted in response to this Request as finalized.</w:t>
      </w:r>
    </w:p>
    <w:p w:rsidR="008533CE" w:rsidRDefault="008533CE" w:rsidP="008533CE">
      <w:pPr>
        <w:ind w:left="720"/>
      </w:pPr>
    </w:p>
    <w:p w:rsidR="008533CE" w:rsidRPr="00B4668D" w:rsidRDefault="008533CE" w:rsidP="008533CE">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8533CE" w:rsidRPr="00B4668D" w:rsidRDefault="008533CE" w:rsidP="008533CE">
      <w:pPr>
        <w:ind w:left="1440" w:hanging="720"/>
        <w:rPr>
          <w:rFonts w:cs="Arial"/>
        </w:rPr>
      </w:pPr>
    </w:p>
    <w:p w:rsidR="008533CE" w:rsidRPr="00B4668D" w:rsidRDefault="008533CE" w:rsidP="008533CE">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8533CE" w:rsidRPr="00B4668D" w:rsidRDefault="008533CE" w:rsidP="008533CE">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8533CE" w:rsidRPr="00B4668D" w:rsidRDefault="008533CE" w:rsidP="008533CE">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8533CE" w:rsidRPr="00B4668D" w:rsidRDefault="008533CE" w:rsidP="008533CE">
      <w:pPr>
        <w:ind w:left="720"/>
        <w:rPr>
          <w:rFonts w:cs="Arial"/>
          <w:b/>
        </w:rPr>
      </w:pPr>
      <w:r w:rsidRPr="00B4668D">
        <w:rPr>
          <w:rFonts w:cs="Arial"/>
          <w:b/>
        </w:rPr>
        <w:t xml:space="preserve">RE:  Bid number </w:t>
      </w:r>
      <w:r w:rsidR="00EF2EBD">
        <w:rPr>
          <w:rFonts w:cs="Arial"/>
          <w:b/>
        </w:rPr>
        <w:t>12921</w:t>
      </w:r>
    </w:p>
    <w:p w:rsidR="008533CE" w:rsidRPr="00B4668D" w:rsidRDefault="008533CE" w:rsidP="008533CE">
      <w:pPr>
        <w:ind w:left="1440" w:hanging="720"/>
        <w:rPr>
          <w:rFonts w:cs="Arial"/>
          <w:b/>
        </w:rPr>
      </w:pPr>
    </w:p>
    <w:p w:rsidR="008533CE" w:rsidRPr="00B4668D" w:rsidRDefault="008533CE" w:rsidP="008533CE">
      <w:pPr>
        <w:ind w:left="720"/>
        <w:rPr>
          <w:rFonts w:cs="Arial"/>
        </w:rPr>
      </w:pPr>
      <w:r w:rsidRPr="00B4668D">
        <w:rPr>
          <w:rFonts w:cs="Arial"/>
        </w:rPr>
        <w:t>or to any other persons or addresses as may be designated by notice from one party to the other.</w:t>
      </w:r>
    </w:p>
    <w:p w:rsidR="008533CE" w:rsidRPr="00B4668D" w:rsidRDefault="008533CE" w:rsidP="008533CE">
      <w:pPr>
        <w:ind w:left="1440" w:hanging="720"/>
        <w:rPr>
          <w:rFonts w:cs="Arial"/>
          <w:b/>
        </w:rPr>
      </w:pPr>
    </w:p>
    <w:p w:rsidR="008533CE" w:rsidRPr="00B4668D" w:rsidRDefault="008533CE" w:rsidP="008533CE">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8533CE" w:rsidRPr="00B4668D" w:rsidRDefault="008533CE" w:rsidP="008533CE">
      <w:pPr>
        <w:ind w:left="720"/>
        <w:rPr>
          <w:rFonts w:cs="Arial"/>
        </w:rPr>
      </w:pPr>
    </w:p>
    <w:p w:rsidR="008533CE" w:rsidRPr="00B4668D" w:rsidRDefault="008533CE" w:rsidP="008533CE">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8533CE" w:rsidRPr="00B4668D" w:rsidRDefault="008533CE" w:rsidP="008533CE">
      <w:pPr>
        <w:ind w:left="720"/>
        <w:rPr>
          <w:rFonts w:cs="Arial"/>
        </w:rPr>
      </w:pPr>
    </w:p>
    <w:p w:rsidR="008533CE" w:rsidRDefault="008533CE" w:rsidP="008533CE">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8533CE" w:rsidRDefault="008533CE" w:rsidP="008533CE">
      <w:pPr>
        <w:ind w:left="720"/>
        <w:rPr>
          <w:rFonts w:cs="Arial"/>
        </w:rPr>
      </w:pPr>
    </w:p>
    <w:p w:rsidR="008533CE" w:rsidRPr="00B4668D" w:rsidRDefault="008533CE" w:rsidP="008533CE">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8533CE" w:rsidRPr="00B4668D" w:rsidRDefault="00EF2EBD" w:rsidP="00EF2EBD">
      <w:pPr>
        <w:ind w:left="720" w:hanging="720"/>
        <w:rPr>
          <w:rFonts w:cs="Arial"/>
        </w:rPr>
      </w:pPr>
      <w:r>
        <w:rPr>
          <w:rFonts w:cs="Arial"/>
        </w:rPr>
        <w:br w:type="page"/>
      </w:r>
      <w:r w:rsidR="008533CE">
        <w:rPr>
          <w:rFonts w:cs="Arial"/>
          <w:snapToGrid w:val="0"/>
        </w:rPr>
        <w:t>7</w:t>
      </w:r>
      <w:r w:rsidR="008533CE" w:rsidRPr="00B4668D">
        <w:rPr>
          <w:rFonts w:cs="Arial"/>
          <w:snapToGrid w:val="0"/>
        </w:rPr>
        <w:t>.</w:t>
      </w:r>
      <w:r w:rsidR="008533CE" w:rsidRPr="00B4668D">
        <w:rPr>
          <w:rFonts w:cs="Arial"/>
          <w:snapToGrid w:val="0"/>
        </w:rPr>
        <w:tab/>
      </w:r>
      <w:r w:rsidR="008533CE" w:rsidRPr="00B4668D">
        <w:rPr>
          <w:rFonts w:cs="Arial"/>
          <w:b/>
          <w:snapToGrid w:val="0"/>
        </w:rPr>
        <w:t>Debarment of State Contractors:</w:t>
      </w:r>
      <w:r w:rsidR="008533CE" w:rsidRPr="00B4668D">
        <w:rPr>
          <w:rFonts w:cs="Arial"/>
          <w:snapToGrid w:val="0"/>
        </w:rPr>
        <w:t xml:space="preserve">  </w:t>
      </w:r>
      <w:r w:rsidR="008533CE"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8533CE" w:rsidRPr="00B4668D" w:rsidRDefault="008533CE" w:rsidP="008533CE">
      <w:pPr>
        <w:tabs>
          <w:tab w:val="left" w:pos="720"/>
        </w:tabs>
        <w:ind w:left="720" w:hanging="720"/>
        <w:rPr>
          <w:rFonts w:cs="Arial"/>
          <w:snapToGrid w:val="0"/>
        </w:rPr>
      </w:pPr>
    </w:p>
    <w:p w:rsidR="008533CE" w:rsidRPr="00B4668D" w:rsidRDefault="008533CE" w:rsidP="008533CE">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8533CE" w:rsidRPr="00B4668D" w:rsidRDefault="008533CE" w:rsidP="008533CE">
      <w:pPr>
        <w:ind w:left="720"/>
        <w:rPr>
          <w:rFonts w:cs="Arial"/>
        </w:rPr>
      </w:pPr>
    </w:p>
    <w:p w:rsidR="008533CE" w:rsidRPr="004A3155" w:rsidRDefault="008533CE" w:rsidP="008533CE">
      <w:pPr>
        <w:ind w:left="720"/>
      </w:pPr>
      <w:r w:rsidRPr="00B4668D">
        <w:rPr>
          <w:rFonts w:cs="Arial"/>
        </w:rPr>
        <w:t xml:space="preserve">The rights and remedies of the State provided for in this contract shall not be exclusive and are in addition to any other rights and remedies provided by law.  </w:t>
      </w:r>
    </w:p>
    <w:p w:rsidR="008533CE" w:rsidRPr="00B4668D" w:rsidRDefault="008533CE" w:rsidP="008533CE">
      <w:pPr>
        <w:ind w:left="720"/>
        <w:rPr>
          <w:rFonts w:cs="Arial"/>
        </w:rPr>
      </w:pPr>
    </w:p>
    <w:p w:rsidR="008533CE" w:rsidRPr="00B4668D" w:rsidRDefault="008533CE" w:rsidP="008533CE">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8533CE" w:rsidRPr="00B4668D" w:rsidRDefault="008533CE" w:rsidP="008533CE">
      <w:pPr>
        <w:ind w:left="720"/>
        <w:rPr>
          <w:rFonts w:cs="Arial"/>
        </w:rPr>
      </w:pPr>
    </w:p>
    <w:p w:rsidR="008533CE" w:rsidRDefault="008533CE" w:rsidP="008533CE">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8533CE" w:rsidRDefault="008533CE" w:rsidP="008533CE">
      <w:pPr>
        <w:ind w:left="720"/>
        <w:rPr>
          <w:rFonts w:cs="Arial"/>
        </w:rPr>
      </w:pPr>
    </w:p>
    <w:p w:rsidR="008533CE" w:rsidRPr="00B4668D" w:rsidRDefault="008533CE" w:rsidP="008533CE">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w:t>
      </w:r>
      <w:r w:rsidRPr="00B355C6">
        <w:rPr>
          <w:rFonts w:cs="Arial"/>
          <w:highlight w:val="yellow"/>
        </w:rPr>
        <w:t xml:space="preserve">(See Tax Clearances, Page </w:t>
      </w:r>
      <w:r w:rsidR="00B355C6" w:rsidRPr="00B355C6">
        <w:rPr>
          <w:rFonts w:cs="Arial"/>
          <w:highlight w:val="yellow"/>
        </w:rPr>
        <w:t>5</w:t>
      </w:r>
      <w:r w:rsidRPr="00B355C6">
        <w:rPr>
          <w:rFonts w:cs="Arial"/>
          <w:highlight w:val="yellow"/>
        </w:rPr>
        <w: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8533CE" w:rsidRDefault="008533CE" w:rsidP="008533CE">
      <w:pPr>
        <w:ind w:left="1440" w:hanging="720"/>
        <w:rPr>
          <w:rFonts w:cs="Arial"/>
        </w:rPr>
      </w:pPr>
    </w:p>
    <w:p w:rsidR="006376C0" w:rsidRDefault="006376C0" w:rsidP="008533CE">
      <w:pPr>
        <w:ind w:left="1440" w:hanging="720"/>
        <w:rPr>
          <w:rFonts w:cs="Arial"/>
        </w:rPr>
      </w:pPr>
    </w:p>
    <w:p w:rsidR="006376C0" w:rsidRPr="00B4668D" w:rsidRDefault="006376C0"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w:t>
      </w:r>
      <w:r w:rsidR="007060B9">
        <w:rPr>
          <w:rFonts w:cs="Arial"/>
        </w:rPr>
        <w:t>s</w:t>
      </w:r>
      <w:r w:rsidRPr="00B4668D">
        <w:rPr>
          <w:rFonts w:cs="Arial"/>
        </w:rPr>
        <w:t xml:space="preserve"> or regulations may result in termination of this contract.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w:t>
      </w:r>
      <w:r w:rsidR="00383E7B" w:rsidRPr="00B4668D">
        <w:rPr>
          <w:rFonts w:cs="Arial"/>
        </w:rPr>
        <w:t>state owned</w:t>
      </w:r>
      <w:r w:rsidRPr="00B4668D">
        <w:rPr>
          <w:rFonts w:cs="Arial"/>
        </w:rPr>
        <w:t xml:space="preserve"> personal tangible property and real property furnished for Contractor's use in connection with the performance of this contract, and Contractor will reimburse State for such property's loss or damage caused by Contractor, normal wear and tear excepted.</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Matters involving litigation shall be kept for one (1) year following the termination of litigation, including all appeals, if the litigation exceeds five (5) years.</w:t>
      </w:r>
    </w:p>
    <w:p w:rsidR="008533CE" w:rsidRPr="00B4668D" w:rsidRDefault="008533CE" w:rsidP="008533CE">
      <w:pPr>
        <w:ind w:left="1440" w:hanging="720"/>
        <w:rPr>
          <w:rFonts w:cs="Arial"/>
        </w:rPr>
      </w:pPr>
    </w:p>
    <w:p w:rsidR="008533CE" w:rsidRDefault="008533CE" w:rsidP="008533CE">
      <w:pPr>
        <w:ind w:left="720"/>
        <w:rPr>
          <w:rFonts w:cs="Arial"/>
        </w:rPr>
      </w:pPr>
      <w:r w:rsidRPr="00B4668D">
        <w:rPr>
          <w:rFonts w:cs="Arial"/>
        </w:rPr>
        <w:t xml:space="preserve">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w:t>
      </w:r>
      <w:r w:rsidR="00383E7B" w:rsidRPr="00B4668D">
        <w:rPr>
          <w:rFonts w:cs="Arial"/>
        </w:rPr>
        <w:t>post contract</w:t>
      </w:r>
      <w:r w:rsidRPr="00B4668D">
        <w:rPr>
          <w:rFonts w:cs="Arial"/>
        </w:rPr>
        <w:t xml:space="preserve"> period.  Delivery of and access to the records shall be at no cost to the state.</w:t>
      </w:r>
    </w:p>
    <w:p w:rsidR="008533CE" w:rsidRPr="00B4668D" w:rsidRDefault="008533CE" w:rsidP="008533CE">
      <w:pPr>
        <w:ind w:left="720"/>
        <w:rPr>
          <w:rFonts w:cs="Arial"/>
        </w:rPr>
      </w:pPr>
    </w:p>
    <w:p w:rsidR="008533CE" w:rsidRDefault="008533CE" w:rsidP="008533CE">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6376C0" w:rsidRPr="00FE7D19" w:rsidRDefault="006376C0" w:rsidP="008533CE">
      <w:pPr>
        <w:ind w:left="720" w:hanging="720"/>
        <w:rPr>
          <w:rFonts w:cs="Arial"/>
        </w:rPr>
      </w:pPr>
    </w:p>
    <w:p w:rsidR="008533CE" w:rsidRPr="00B4668D" w:rsidRDefault="008533CE" w:rsidP="008533CE">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8533CE" w:rsidRDefault="008533CE" w:rsidP="008533CE">
      <w:pPr>
        <w:ind w:left="1440" w:hanging="720"/>
        <w:rPr>
          <w:rFonts w:cs="Arial"/>
        </w:rPr>
      </w:pPr>
    </w:p>
    <w:p w:rsidR="006376C0" w:rsidRDefault="006376C0" w:rsidP="008533CE">
      <w:pPr>
        <w:ind w:left="1440" w:hanging="720"/>
        <w:rPr>
          <w:rFonts w:cs="Arial"/>
        </w:rPr>
      </w:pPr>
    </w:p>
    <w:p w:rsidR="008533CE" w:rsidRPr="00B4668D" w:rsidRDefault="008533CE" w:rsidP="008533CE">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8533CE" w:rsidRPr="00B4668D" w:rsidRDefault="008533CE" w:rsidP="008533CE">
      <w:pPr>
        <w:ind w:left="720"/>
        <w:rPr>
          <w:rFonts w:cs="Arial"/>
        </w:rPr>
      </w:pPr>
    </w:p>
    <w:p w:rsidR="008533CE" w:rsidRDefault="008533CE" w:rsidP="008533CE">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8533CE" w:rsidRPr="00B4668D" w:rsidRDefault="008533CE" w:rsidP="008533CE">
      <w:pPr>
        <w:ind w:left="720"/>
        <w:rPr>
          <w:rFonts w:cs="Arial"/>
        </w:rPr>
      </w:pPr>
    </w:p>
    <w:p w:rsidR="008533CE" w:rsidRPr="00AF467D" w:rsidRDefault="008533CE" w:rsidP="008533CE">
      <w:pPr>
        <w:ind w:left="720" w:hanging="720"/>
        <w:rPr>
          <w:rFonts w:cs="Arial"/>
        </w:rPr>
      </w:pPr>
      <w:r w:rsidRPr="00AF467D">
        <w:rPr>
          <w:rFonts w:cs="Arial"/>
        </w:rPr>
        <w:t>33.</w:t>
      </w:r>
      <w:r w:rsidRPr="00AF467D">
        <w:rPr>
          <w:rFonts w:cs="Arial"/>
        </w:rPr>
        <w:tab/>
      </w:r>
      <w:r w:rsidR="006376C0">
        <w:rPr>
          <w:rFonts w:cs="Arial"/>
          <w:b/>
        </w:rPr>
        <w:t>Criminal o</w:t>
      </w:r>
      <w:r w:rsidRPr="00AF467D">
        <w:rPr>
          <w:rFonts w:cs="Arial"/>
          <w:b/>
        </w:rPr>
        <w:t>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34.</w:t>
      </w:r>
      <w:r w:rsidRPr="00AF467D">
        <w:rPr>
          <w:rFonts w:cs="Arial"/>
        </w:rPr>
        <w:tab/>
      </w:r>
      <w:r w:rsidRPr="00AF467D">
        <w:rPr>
          <w:rFonts w:cs="Arial"/>
          <w:b/>
        </w:rPr>
        <w:t>Injunctions:</w:t>
      </w:r>
      <w:r w:rsidRPr="00AF467D">
        <w:rPr>
          <w:rFonts w:cs="Arial"/>
        </w:rPr>
        <w:t xml:space="preserve">  Should </w:t>
      </w:r>
      <w:smartTag w:uri="urn:schemas-microsoft-com:office:smarttags" w:element="State">
        <w:smartTag w:uri="urn:schemas-microsoft-com:office:smarttags" w:element="place">
          <w:r w:rsidRPr="00AF467D">
            <w:rPr>
              <w:rFonts w:cs="Arial"/>
            </w:rPr>
            <w:t>Kansas</w:t>
          </w:r>
        </w:smartTag>
      </w:smartTag>
      <w:r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6376C0" w:rsidRDefault="006376C0" w:rsidP="00EF2EBD">
      <w:pPr>
        <w:ind w:left="720" w:hanging="720"/>
        <w:rPr>
          <w:rFonts w:cs="Arial"/>
        </w:rPr>
      </w:pPr>
    </w:p>
    <w:p w:rsidR="008533CE" w:rsidRPr="00AF467D" w:rsidRDefault="008533CE" w:rsidP="00EF2EBD">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8533CE" w:rsidRDefault="008533CE" w:rsidP="008533CE">
      <w:pPr>
        <w:ind w:left="720"/>
        <w:rPr>
          <w:rFonts w:cs="Arial"/>
        </w:rPr>
      </w:pPr>
    </w:p>
    <w:p w:rsidR="008533CE" w:rsidRPr="00AF467D" w:rsidRDefault="008533CE" w:rsidP="008533CE">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8533CE" w:rsidRDefault="008533CE" w:rsidP="008533CE">
      <w:pPr>
        <w:ind w:left="720"/>
        <w:rPr>
          <w:rFonts w:cs="Arial"/>
        </w:rPr>
      </w:pPr>
    </w:p>
    <w:p w:rsidR="008533CE" w:rsidRPr="00AF467D" w:rsidRDefault="008533CE" w:rsidP="008533CE">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8533CE" w:rsidRPr="00AF467D" w:rsidRDefault="008533CE" w:rsidP="008533CE">
      <w:pPr>
        <w:ind w:left="720"/>
        <w:rPr>
          <w:rFonts w:cs="Arial"/>
        </w:rPr>
      </w:pPr>
    </w:p>
    <w:p w:rsidR="008533CE" w:rsidRPr="00AF467D" w:rsidRDefault="008533CE" w:rsidP="008533CE">
      <w:pPr>
        <w:ind w:left="720" w:hanging="720"/>
        <w:rPr>
          <w:rFonts w:cs="Arial"/>
          <w:b/>
        </w:rPr>
      </w:pPr>
      <w:bookmarkStart w:id="2" w:name="_Toc104952908"/>
      <w:r w:rsidRPr="00AF467D">
        <w:t>38.</w:t>
      </w:r>
      <w:r w:rsidRPr="00AF467D">
        <w:tab/>
      </w:r>
      <w:r w:rsidRPr="00AF467D">
        <w:rPr>
          <w:b/>
        </w:rPr>
        <w:t>Federal, State and Local Taxes</w:t>
      </w:r>
      <w:bookmarkEnd w:id="2"/>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8533CE" w:rsidRPr="00AF467D" w:rsidRDefault="008533CE" w:rsidP="008533CE">
      <w:pPr>
        <w:ind w:left="720"/>
        <w:rPr>
          <w:rFonts w:cs="Arial"/>
          <w:b/>
        </w:rPr>
      </w:pPr>
    </w:p>
    <w:p w:rsidR="008533CE" w:rsidRPr="00AF467D" w:rsidRDefault="008533CE" w:rsidP="008533CE">
      <w:pPr>
        <w:ind w:left="720"/>
        <w:rPr>
          <w:rFonts w:cs="Arial"/>
        </w:rPr>
      </w:pPr>
      <w:r w:rsidRPr="00AF467D">
        <w:rPr>
          <w:rFonts w:cs="Arial"/>
        </w:rPr>
        <w:t>The State makes no representation as to the exemption from liability of any tax imposed by any governmental entity on the Contractor.</w:t>
      </w:r>
    </w:p>
    <w:p w:rsidR="008533CE" w:rsidRPr="00AF467D" w:rsidRDefault="008533CE" w:rsidP="008533CE">
      <w:pPr>
        <w:ind w:left="720"/>
        <w:rPr>
          <w:rFonts w:cs="Arial"/>
        </w:rPr>
      </w:pPr>
    </w:p>
    <w:p w:rsidR="008533CE" w:rsidRPr="00AF467D" w:rsidRDefault="008533CE" w:rsidP="008533CE">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8533CE" w:rsidRPr="00AF467D" w:rsidRDefault="008533CE" w:rsidP="008533CE">
      <w:pPr>
        <w:autoSpaceDE w:val="0"/>
        <w:autoSpaceDN w:val="0"/>
        <w:adjustRightInd w:val="0"/>
        <w:ind w:left="720"/>
        <w:rPr>
          <w:rFonts w:cs="Arial"/>
        </w:rPr>
      </w:pPr>
    </w:p>
    <w:p w:rsidR="008533CE" w:rsidRPr="00AF467D" w:rsidRDefault="008533CE" w:rsidP="008533CE">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8533CE" w:rsidRPr="00AF467D" w:rsidRDefault="008533CE" w:rsidP="008533CE">
      <w:pPr>
        <w:ind w:left="720"/>
        <w:rPr>
          <w:rFonts w:cs="Arial"/>
          <w:b/>
        </w:rPr>
      </w:pPr>
    </w:p>
    <w:p w:rsidR="008533CE" w:rsidRPr="00AF467D" w:rsidRDefault="008533CE" w:rsidP="008533CE">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16" w:history="1">
        <w:r w:rsidRPr="00AF467D">
          <w:rPr>
            <w:rStyle w:val="Hyperlink"/>
            <w:rFonts w:cs="Arial"/>
          </w:rPr>
          <w:t>http://da.k</w:t>
        </w:r>
        <w:r w:rsidRPr="00AF467D">
          <w:rPr>
            <w:rStyle w:val="Hyperlink"/>
            <w:rFonts w:cs="Arial"/>
          </w:rPr>
          <w:t>s</w:t>
        </w:r>
        <w:r w:rsidRPr="00AF467D">
          <w:rPr>
            <w:rStyle w:val="Hyperlink"/>
            <w:rFonts w:cs="Arial"/>
          </w:rPr>
          <w:t>.gov/purch</w:t>
        </w:r>
      </w:hyperlink>
      <w:r w:rsidRPr="00AF467D">
        <w:rPr>
          <w:rFonts w:cs="Arial"/>
        </w:rPr>
        <w:t>, under “Purchasing Forms”.</w:t>
      </w:r>
    </w:p>
    <w:p w:rsidR="008533CE" w:rsidRDefault="008533CE" w:rsidP="008533CE">
      <w:pPr>
        <w:rPr>
          <w:rFonts w:cs="Arial"/>
        </w:rPr>
      </w:pPr>
    </w:p>
    <w:p w:rsidR="008533CE" w:rsidRPr="00B4668D" w:rsidRDefault="00EF2EBD" w:rsidP="00EF2EBD">
      <w:pPr>
        <w:ind w:left="720" w:hanging="720"/>
        <w:rPr>
          <w:rFonts w:cs="Arial"/>
        </w:rPr>
      </w:pPr>
      <w:r>
        <w:rPr>
          <w:rFonts w:cs="Arial"/>
        </w:rPr>
        <w:t>41.</w:t>
      </w:r>
      <w:r>
        <w:rPr>
          <w:rFonts w:cs="Arial"/>
        </w:rPr>
        <w:tab/>
      </w:r>
      <w:r w:rsidR="008533CE" w:rsidRPr="00B4668D">
        <w:rPr>
          <w:rFonts w:cs="Arial"/>
          <w:b/>
        </w:rPr>
        <w:t>Definite Quantity Contract</w:t>
      </w:r>
      <w:r w:rsidR="008533CE" w:rsidRPr="00B4668D">
        <w:rPr>
          <w:rFonts w:cs="Arial"/>
        </w:rPr>
        <w:t>:  This Request is for a close-ended contract between the vendor and the State to furnish a predetermined quantity of a good or service in a given period of time.</w:t>
      </w:r>
    </w:p>
    <w:p w:rsidR="008533CE" w:rsidRPr="00B4668D" w:rsidRDefault="008533CE" w:rsidP="008533CE">
      <w:pPr>
        <w:rPr>
          <w:rFonts w:cs="Arial"/>
          <w:b/>
          <w:bCs/>
        </w:rPr>
      </w:pPr>
    </w:p>
    <w:p w:rsidR="008533CE" w:rsidRDefault="00EF2EBD" w:rsidP="00EF2EBD">
      <w:pPr>
        <w:tabs>
          <w:tab w:val="left" w:pos="-1080"/>
          <w:tab w:val="left" w:pos="-720"/>
        </w:tabs>
        <w:ind w:left="720" w:hanging="720"/>
        <w:rPr>
          <w:rFonts w:cs="Arial"/>
        </w:rPr>
      </w:pPr>
      <w:r>
        <w:rPr>
          <w:rFonts w:cs="Arial"/>
        </w:rPr>
        <w:t>42.</w:t>
      </w:r>
      <w:r>
        <w:rPr>
          <w:rFonts w:cs="Arial"/>
        </w:rPr>
        <w:tab/>
      </w:r>
      <w:r w:rsidR="008533CE" w:rsidRPr="00B4668D">
        <w:rPr>
          <w:rFonts w:cs="Arial"/>
          <w:b/>
        </w:rPr>
        <w:t>On-Site Inspection</w:t>
      </w:r>
      <w:r w:rsidR="008533CE" w:rsidRPr="00B4668D">
        <w:rPr>
          <w:rFonts w:cs="Arial"/>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 </w:t>
      </w:r>
    </w:p>
    <w:p w:rsidR="008533CE" w:rsidRDefault="008533CE" w:rsidP="008533CE">
      <w:pPr>
        <w:tabs>
          <w:tab w:val="left" w:pos="-1080"/>
          <w:tab w:val="left" w:pos="-720"/>
        </w:tabs>
        <w:rPr>
          <w:rFonts w:cs="Arial"/>
        </w:rPr>
      </w:pPr>
    </w:p>
    <w:p w:rsidR="008533CE" w:rsidRPr="00B4668D" w:rsidRDefault="00EF2EBD" w:rsidP="00EF2EBD">
      <w:pPr>
        <w:ind w:left="720" w:hanging="720"/>
        <w:rPr>
          <w:rFonts w:cs="Arial"/>
        </w:rPr>
      </w:pPr>
      <w:r>
        <w:rPr>
          <w:rFonts w:cs="Arial"/>
        </w:rPr>
        <w:t>43.</w:t>
      </w:r>
      <w:r>
        <w:rPr>
          <w:rFonts w:cs="Arial"/>
        </w:rPr>
        <w:tab/>
      </w:r>
      <w:r w:rsidR="008533CE" w:rsidRPr="00B4668D">
        <w:rPr>
          <w:rFonts w:cs="Arial"/>
          <w:b/>
        </w:rPr>
        <w:t>Experience:</w:t>
      </w:r>
      <w:r w:rsidR="008533CE" w:rsidRPr="00B4668D">
        <w:rPr>
          <w:rFonts w:cs="Arial"/>
        </w:rPr>
        <w:t xml:space="preserve">  All bidders </w:t>
      </w:r>
      <w:r w:rsidR="008533CE" w:rsidRPr="00EF2EBD">
        <w:rPr>
          <w:rFonts w:cs="Arial"/>
        </w:rPr>
        <w:t>must have</w:t>
      </w:r>
      <w:r w:rsidR="008533CE" w:rsidRPr="00B4668D">
        <w:rPr>
          <w:rFonts w:cs="Arial"/>
        </w:rPr>
        <w:t xml:space="preserve"> a minimum of </w:t>
      </w:r>
      <w:r>
        <w:rPr>
          <w:rFonts w:cs="Arial"/>
        </w:rPr>
        <w:t xml:space="preserve">two (2) </w:t>
      </w:r>
      <w:r w:rsidR="008533CE" w:rsidRPr="00B4668D">
        <w:rPr>
          <w:rFonts w:cs="Arial"/>
        </w:rPr>
        <w:t>years continuous active participation in the applicable industry, providing equipment/services comparable in size and complexity to those specified herein.</w:t>
      </w:r>
    </w:p>
    <w:p w:rsidR="008533CE" w:rsidRPr="00B4668D" w:rsidRDefault="008533CE" w:rsidP="008533CE">
      <w:pPr>
        <w:rPr>
          <w:rFonts w:cs="Arial"/>
        </w:rPr>
      </w:pPr>
    </w:p>
    <w:p w:rsidR="008533CE" w:rsidRPr="00B4668D" w:rsidRDefault="008533CE" w:rsidP="00EF2EBD">
      <w:pPr>
        <w:ind w:left="720"/>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6376C0" w:rsidRDefault="006376C0" w:rsidP="00EF2EBD">
      <w:pPr>
        <w:ind w:left="720" w:hanging="720"/>
        <w:rPr>
          <w:rFonts w:cs="Arial"/>
        </w:rPr>
      </w:pPr>
    </w:p>
    <w:p w:rsidR="008533CE" w:rsidRPr="00F077AF" w:rsidRDefault="00EF2EBD" w:rsidP="00EF2EBD">
      <w:pPr>
        <w:ind w:left="720" w:hanging="720"/>
        <w:rPr>
          <w:rFonts w:cs="Arial"/>
        </w:rPr>
      </w:pPr>
      <w:r>
        <w:rPr>
          <w:rFonts w:cs="Arial"/>
        </w:rPr>
        <w:t>44.</w:t>
      </w:r>
      <w:r>
        <w:rPr>
          <w:rFonts w:cs="Arial"/>
        </w:rPr>
        <w:tab/>
      </w:r>
      <w:r w:rsidR="008533CE" w:rsidRPr="00FE7D19">
        <w:rPr>
          <w:b/>
        </w:rPr>
        <w:t>Prices:</w:t>
      </w:r>
      <w:r w:rsidR="008533CE" w:rsidRPr="00F077AF">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008533CE" w:rsidRPr="00F077AF">
            <w:rPr>
              <w:rFonts w:cs="Arial"/>
            </w:rPr>
            <w:t>Kansas</w:t>
          </w:r>
        </w:smartTag>
      </w:smartTag>
      <w:r w:rsidR="008533CE" w:rsidRPr="00F077AF">
        <w:rPr>
          <w:rFonts w:cs="Arial"/>
        </w:rPr>
        <w:t>.  Failure to provide available price reductions may result in termination of the contract.</w:t>
      </w:r>
    </w:p>
    <w:p w:rsidR="008533CE" w:rsidRPr="00F077AF" w:rsidRDefault="008533CE" w:rsidP="008533CE">
      <w:pPr>
        <w:rPr>
          <w:rFonts w:cs="Arial"/>
        </w:rPr>
      </w:pPr>
    </w:p>
    <w:p w:rsidR="008533CE" w:rsidRPr="00F077AF" w:rsidRDefault="00EF2EBD" w:rsidP="00EF2EBD">
      <w:pPr>
        <w:ind w:left="720" w:hanging="720"/>
        <w:rPr>
          <w:rFonts w:cs="Arial"/>
          <w:snapToGrid w:val="0"/>
        </w:rPr>
      </w:pPr>
      <w:bookmarkStart w:id="3" w:name="_Toc104952907"/>
      <w:r>
        <w:t>45.</w:t>
      </w:r>
      <w:r>
        <w:tab/>
      </w:r>
      <w:r w:rsidR="008533CE" w:rsidRPr="00FE7D19">
        <w:rPr>
          <w:b/>
        </w:rPr>
        <w:t>Payment:</w:t>
      </w:r>
      <w:bookmarkEnd w:id="3"/>
      <w:r w:rsidR="008533CE" w:rsidRPr="00FE7D19">
        <w:rPr>
          <w:b/>
        </w:rPr>
        <w:t xml:space="preserve"> </w:t>
      </w:r>
      <w:r w:rsidR="008533CE" w:rsidRPr="00F077AF">
        <w:rPr>
          <w:rFonts w:cs="Arial"/>
          <w:b/>
          <w:snapToGrid w:val="0"/>
        </w:rPr>
        <w:t xml:space="preserve"> </w:t>
      </w:r>
      <w:r w:rsidR="008533CE"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008533CE" w:rsidRPr="00F077AF">
        <w:rPr>
          <w:rFonts w:cs="Arial"/>
          <w:snapToGrid w:val="0"/>
          <w:vertAlign w:val="superscript"/>
        </w:rPr>
        <w:t>th</w:t>
      </w:r>
      <w:r w:rsidR="008533CE"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8533CE" w:rsidRPr="00F077AF">
        <w:rPr>
          <w:rFonts w:cs="Arial"/>
          <w:snapToGrid w:val="0"/>
          <w:vertAlign w:val="superscript"/>
        </w:rPr>
        <w:t>th</w:t>
      </w:r>
      <w:r w:rsidR="008533CE" w:rsidRPr="00F077AF">
        <w:rPr>
          <w:rFonts w:cs="Arial"/>
          <w:snapToGrid w:val="0"/>
        </w:rPr>
        <w:t xml:space="preserve"> calendar day noted above falls on a Saturday, Sunday, or legal holiday, the following workday will become the required payment date.</w:t>
      </w:r>
    </w:p>
    <w:p w:rsidR="008533CE" w:rsidRPr="00F077AF" w:rsidRDefault="008533CE" w:rsidP="008533CE">
      <w:pPr>
        <w:rPr>
          <w:rFonts w:cs="Arial"/>
        </w:rPr>
      </w:pPr>
    </w:p>
    <w:p w:rsidR="008533CE" w:rsidRPr="00F077AF" w:rsidRDefault="008533CE" w:rsidP="00EF2EBD">
      <w:pPr>
        <w:ind w:firstLine="720"/>
        <w:rPr>
          <w:rFonts w:cs="Arial"/>
        </w:rPr>
      </w:pPr>
      <w:r w:rsidRPr="00F077AF">
        <w:rPr>
          <w:rFonts w:cs="Arial"/>
        </w:rPr>
        <w:t>Payments shall not be made for costs or items not listed in the vendor's response.</w:t>
      </w:r>
    </w:p>
    <w:p w:rsidR="008533CE" w:rsidRPr="00F077AF" w:rsidRDefault="008533CE" w:rsidP="008533CE">
      <w:pPr>
        <w:rPr>
          <w:rFonts w:cs="Arial"/>
          <w:u w:val="single"/>
        </w:rPr>
      </w:pPr>
    </w:p>
    <w:p w:rsidR="008533CE" w:rsidRPr="00F077AF" w:rsidRDefault="00EF2EBD" w:rsidP="00EF2EBD">
      <w:pPr>
        <w:ind w:left="720" w:hanging="720"/>
        <w:rPr>
          <w:rFonts w:cs="Arial"/>
        </w:rPr>
      </w:pPr>
      <w:r>
        <w:rPr>
          <w:rFonts w:cs="Arial"/>
        </w:rPr>
        <w:t>46.</w:t>
      </w:r>
      <w:r>
        <w:rPr>
          <w:rFonts w:cs="Arial"/>
        </w:rPr>
        <w:tab/>
      </w:r>
      <w:r w:rsidR="008533CE" w:rsidRPr="00F077AF">
        <w:rPr>
          <w:rFonts w:cs="Arial"/>
          <w:b/>
        </w:rPr>
        <w:t>Charge Back Clause:</w:t>
      </w:r>
      <w:r w:rsidR="008533CE" w:rsidRPr="00F077AF">
        <w:rPr>
          <w:rFonts w:cs="Arial"/>
        </w:rPr>
        <w:t xml:space="preserve">  If the contractor fails to deliver the product within the delivery time quoted on the contract, the State reserves the right to purchase the product from the open market and charge back the difference between contract price and open market price to the contractor.</w:t>
      </w:r>
    </w:p>
    <w:p w:rsidR="008533CE" w:rsidRPr="00F077AF" w:rsidRDefault="008533CE" w:rsidP="008533CE">
      <w:pPr>
        <w:rPr>
          <w:rFonts w:cs="Arial"/>
          <w:b/>
        </w:rPr>
      </w:pPr>
    </w:p>
    <w:p w:rsidR="008533CE" w:rsidRPr="00B4668D" w:rsidRDefault="00CC499A" w:rsidP="00CC499A">
      <w:pPr>
        <w:ind w:left="720" w:hanging="720"/>
        <w:rPr>
          <w:rFonts w:cs="Arial"/>
        </w:rPr>
      </w:pPr>
      <w:r>
        <w:rPr>
          <w:rFonts w:cs="Arial"/>
        </w:rPr>
        <w:t>47.</w:t>
      </w:r>
      <w:r>
        <w:rPr>
          <w:rFonts w:cs="Arial"/>
        </w:rPr>
        <w:tab/>
      </w:r>
      <w:r w:rsidR="008533CE" w:rsidRPr="00B4668D">
        <w:rPr>
          <w:rFonts w:cs="Arial"/>
          <w:b/>
        </w:rPr>
        <w:t>Implied Requirements:</w:t>
      </w:r>
      <w:r w:rsidR="008533CE"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8533CE" w:rsidRPr="00B4668D" w:rsidRDefault="00CC499A" w:rsidP="00CC499A">
      <w:pPr>
        <w:ind w:left="720" w:hanging="720"/>
        <w:rPr>
          <w:rFonts w:cs="Arial"/>
        </w:rPr>
      </w:pPr>
      <w:r>
        <w:rPr>
          <w:rFonts w:cs="Arial"/>
        </w:rPr>
        <w:t>48.</w:t>
      </w:r>
      <w:r>
        <w:rPr>
          <w:rFonts w:cs="Arial"/>
        </w:rPr>
        <w:tab/>
      </w:r>
      <w:r w:rsidR="008533CE" w:rsidRPr="00B4668D">
        <w:rPr>
          <w:rFonts w:cs="Arial"/>
          <w:b/>
        </w:rPr>
        <w:t>Submission of the Bid:</w:t>
      </w:r>
      <w:r w:rsidR="008533CE"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8533CE" w:rsidRPr="00B4668D">
        <w:rPr>
          <w:rFonts w:cs="Arial"/>
          <w:u w:val="single"/>
        </w:rPr>
        <w:t>tax liability</w:t>
      </w:r>
      <w:r w:rsidR="008533CE"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008533CE" w:rsidRPr="00B4668D">
            <w:rPr>
              <w:rFonts w:cs="Arial"/>
            </w:rPr>
            <w:t>Kansas</w:t>
          </w:r>
        </w:smartTag>
      </w:smartTag>
      <w:r w:rsidR="008533CE" w:rsidRPr="00B4668D">
        <w:rPr>
          <w:rFonts w:cs="Arial"/>
        </w:rPr>
        <w:t>.</w:t>
      </w:r>
    </w:p>
    <w:p w:rsidR="008533CE" w:rsidRPr="00B4668D" w:rsidRDefault="008533CE" w:rsidP="008533CE">
      <w:pPr>
        <w:rPr>
          <w:rFonts w:cs="Arial"/>
        </w:rPr>
      </w:pPr>
    </w:p>
    <w:p w:rsidR="008533CE" w:rsidRPr="00B4668D" w:rsidRDefault="00CC499A" w:rsidP="00CC499A">
      <w:pPr>
        <w:ind w:left="720" w:hanging="720"/>
        <w:rPr>
          <w:rFonts w:cs="Arial"/>
        </w:rPr>
      </w:pPr>
      <w:r>
        <w:rPr>
          <w:rFonts w:cs="Arial"/>
        </w:rPr>
        <w:t>49.</w:t>
      </w:r>
      <w:r>
        <w:rPr>
          <w:rFonts w:cs="Arial"/>
        </w:rPr>
        <w:tab/>
      </w:r>
      <w:r w:rsidR="008533CE" w:rsidRPr="00B4668D">
        <w:rPr>
          <w:rFonts w:cs="Arial"/>
          <w:b/>
        </w:rPr>
        <w:t>Vendor Contracts:</w:t>
      </w:r>
      <w:r w:rsidR="008533CE" w:rsidRPr="00B4668D">
        <w:rPr>
          <w:rFonts w:cs="Arial"/>
        </w:rPr>
        <w:t xml:space="preserve">  Include a copy of any contracts, agreements, licenses, warranties, etc. proposed.   (</w:t>
      </w:r>
      <w:r w:rsidR="008533CE" w:rsidRPr="00B4668D">
        <w:rPr>
          <w:rFonts w:cs="Arial"/>
          <w:u w:val="single"/>
        </w:rPr>
        <w:t xml:space="preserve">State of </w:t>
      </w:r>
      <w:smartTag w:uri="urn:schemas-microsoft-com:office:smarttags" w:element="State">
        <w:smartTag w:uri="urn:schemas-microsoft-com:office:smarttags" w:element="place">
          <w:r w:rsidR="008533CE" w:rsidRPr="00B4668D">
            <w:rPr>
              <w:rFonts w:cs="Arial"/>
              <w:u w:val="single"/>
            </w:rPr>
            <w:t>Kansas</w:t>
          </w:r>
        </w:smartTag>
      </w:smartTag>
      <w:r w:rsidR="008533CE" w:rsidRPr="00B4668D">
        <w:rPr>
          <w:rFonts w:cs="Arial"/>
          <w:u w:val="single"/>
        </w:rPr>
        <w:t xml:space="preserve"> form DA-146a remains a mandatory requirement in all contracts</w:t>
      </w:r>
      <w:r w:rsidR="008533CE" w:rsidRPr="00B4668D">
        <w:rPr>
          <w:rFonts w:cs="Arial"/>
        </w:rPr>
        <w:t>.)</w:t>
      </w:r>
    </w:p>
    <w:p w:rsidR="008533CE" w:rsidRPr="00B4668D" w:rsidRDefault="008533CE" w:rsidP="008533CE">
      <w:pPr>
        <w:rPr>
          <w:rFonts w:cs="Arial"/>
        </w:rPr>
      </w:pPr>
    </w:p>
    <w:p w:rsidR="008533CE" w:rsidRPr="00B4668D" w:rsidRDefault="00CC499A" w:rsidP="00CC499A">
      <w:pPr>
        <w:ind w:left="720" w:hanging="720"/>
        <w:rPr>
          <w:rFonts w:cs="Arial"/>
        </w:rPr>
      </w:pPr>
      <w:r>
        <w:rPr>
          <w:rFonts w:cs="Arial"/>
        </w:rPr>
        <w:t>50</w:t>
      </w:r>
      <w:r>
        <w:rPr>
          <w:rFonts w:cs="Arial"/>
        </w:rPr>
        <w:tab/>
      </w:r>
      <w:r w:rsidR="008533CE" w:rsidRPr="00B4668D">
        <w:rPr>
          <w:rFonts w:cs="Arial"/>
          <w:b/>
        </w:rPr>
        <w:t>Award:</w:t>
      </w:r>
      <w:r w:rsidR="008533CE" w:rsidRPr="00B4668D">
        <w:rPr>
          <w:rFonts w:cs="Arial"/>
        </w:rPr>
        <w:t xml:space="preserve">  Award will be by line item or group total, whichever is in the best interest of the State of Kansas.  </w:t>
      </w:r>
    </w:p>
    <w:p w:rsidR="008533CE" w:rsidRPr="00B4668D" w:rsidRDefault="008533CE" w:rsidP="008533CE"/>
    <w:p w:rsidR="008533CE" w:rsidRPr="006376C0" w:rsidRDefault="008533CE" w:rsidP="008533CE">
      <w:pPr>
        <w:jc w:val="center"/>
        <w:rPr>
          <w:b/>
          <w:sz w:val="22"/>
          <w:szCs w:val="22"/>
        </w:rPr>
      </w:pPr>
      <w:r>
        <w:br w:type="page"/>
      </w:r>
      <w:r w:rsidR="006376C0">
        <w:rPr>
          <w:b/>
          <w:sz w:val="22"/>
          <w:szCs w:val="22"/>
        </w:rPr>
        <w:t>SECTION IV</w:t>
      </w:r>
    </w:p>
    <w:p w:rsidR="008533CE" w:rsidRPr="006376C0" w:rsidRDefault="008533CE" w:rsidP="008533CE">
      <w:pPr>
        <w:jc w:val="center"/>
        <w:rPr>
          <w:b/>
          <w:sz w:val="22"/>
          <w:szCs w:val="22"/>
        </w:rPr>
      </w:pPr>
      <w:r w:rsidRPr="006376C0">
        <w:rPr>
          <w:b/>
          <w:sz w:val="22"/>
          <w:szCs w:val="22"/>
        </w:rPr>
        <w:t>S</w:t>
      </w:r>
      <w:bookmarkStart w:id="4" w:name="_Toc104952902"/>
      <w:r w:rsidRPr="006376C0">
        <w:rPr>
          <w:b/>
          <w:sz w:val="22"/>
          <w:szCs w:val="22"/>
        </w:rPr>
        <w:t>PECIFICATIONS</w:t>
      </w:r>
      <w:bookmarkEnd w:id="4"/>
    </w:p>
    <w:p w:rsidR="008533CE" w:rsidRDefault="008533CE" w:rsidP="008533CE">
      <w:pPr>
        <w:tabs>
          <w:tab w:val="left" w:pos="1260"/>
          <w:tab w:val="left" w:pos="2340"/>
          <w:tab w:val="left" w:pos="9990"/>
        </w:tabs>
        <w:rPr>
          <w:rFonts w:cs="Arial"/>
        </w:rPr>
      </w:pPr>
    </w:p>
    <w:p w:rsidR="00DE7321" w:rsidRPr="006F1433" w:rsidRDefault="00DE7321" w:rsidP="00DE7321">
      <w:pPr>
        <w:rPr>
          <w:rFonts w:cs="Arial"/>
        </w:rPr>
      </w:pPr>
      <w:r w:rsidRPr="006F1433">
        <w:rPr>
          <w:rFonts w:cs="Arial"/>
        </w:rPr>
        <w:t xml:space="preserve">Relocate staff of the Kansas </w:t>
      </w:r>
      <w:r>
        <w:rPr>
          <w:rFonts w:cs="Arial"/>
        </w:rPr>
        <w:t>Securities Commission</w:t>
      </w:r>
      <w:r w:rsidRPr="006F1433">
        <w:rPr>
          <w:rFonts w:cs="Arial"/>
        </w:rPr>
        <w:t xml:space="preserve"> (</w:t>
      </w:r>
      <w:r>
        <w:rPr>
          <w:rFonts w:cs="Arial"/>
        </w:rPr>
        <w:t>KSC</w:t>
      </w:r>
      <w:r w:rsidRPr="006F1433">
        <w:rPr>
          <w:rFonts w:cs="Arial"/>
        </w:rPr>
        <w:t xml:space="preserve">) </w:t>
      </w:r>
      <w:r>
        <w:rPr>
          <w:rFonts w:cs="Arial"/>
        </w:rPr>
        <w:t>from</w:t>
      </w:r>
      <w:r w:rsidRPr="006F1433">
        <w:rPr>
          <w:rFonts w:cs="Arial"/>
        </w:rPr>
        <w:t xml:space="preserve"> </w:t>
      </w:r>
      <w:r w:rsidR="006376C0">
        <w:rPr>
          <w:rFonts w:cs="Arial"/>
        </w:rPr>
        <w:t>618 S. Kansas Avenue, Topeka Kansas</w:t>
      </w:r>
      <w:r w:rsidRPr="006F1433">
        <w:rPr>
          <w:rFonts w:cs="Arial"/>
        </w:rPr>
        <w:t xml:space="preserve"> to </w:t>
      </w:r>
      <w:r>
        <w:rPr>
          <w:rFonts w:cs="Arial"/>
        </w:rPr>
        <w:t>109 SW 9</w:t>
      </w:r>
      <w:r w:rsidRPr="00DE7321">
        <w:rPr>
          <w:rFonts w:cs="Arial"/>
          <w:vertAlign w:val="superscript"/>
        </w:rPr>
        <w:t>th</w:t>
      </w:r>
      <w:r w:rsidR="006376C0">
        <w:rPr>
          <w:rFonts w:cs="Arial"/>
        </w:rPr>
        <w:t xml:space="preserve"> Street, Suite 600, Topeka Kansas</w:t>
      </w:r>
      <w:r w:rsidRPr="006F1433">
        <w:rPr>
          <w:rFonts w:cs="Arial"/>
        </w:rPr>
        <w:t>.</w:t>
      </w:r>
    </w:p>
    <w:p w:rsidR="00DE7321" w:rsidRPr="006F1433" w:rsidRDefault="00DE7321" w:rsidP="00DE7321">
      <w:pPr>
        <w:rPr>
          <w:rFonts w:cs="Arial"/>
        </w:rPr>
      </w:pPr>
    </w:p>
    <w:p w:rsidR="00DE7321" w:rsidRPr="006F1433" w:rsidRDefault="00BE582D" w:rsidP="00BE582D">
      <w:pPr>
        <w:tabs>
          <w:tab w:val="left" w:pos="360"/>
        </w:tabs>
        <w:ind w:left="360" w:hanging="360"/>
        <w:rPr>
          <w:rFonts w:cs="Arial"/>
        </w:rPr>
      </w:pPr>
      <w:r>
        <w:rPr>
          <w:rFonts w:cs="Arial"/>
        </w:rPr>
        <w:t>1.</w:t>
      </w:r>
      <w:r>
        <w:rPr>
          <w:rFonts w:cs="Arial"/>
        </w:rPr>
        <w:tab/>
      </w:r>
      <w:r w:rsidR="00DE7321">
        <w:rPr>
          <w:rFonts w:cs="Arial"/>
        </w:rPr>
        <w:t xml:space="preserve">Pre-Bid Conference: </w:t>
      </w:r>
      <w:r w:rsidR="00DE7321" w:rsidRPr="006F1433">
        <w:rPr>
          <w:rFonts w:cs="Arial"/>
        </w:rPr>
        <w:t xml:space="preserve">A pre-bid conference will be held beginning at </w:t>
      </w:r>
      <w:r w:rsidR="00DE7321">
        <w:rPr>
          <w:rFonts w:cs="Arial"/>
          <w:b/>
        </w:rPr>
        <w:t>9</w:t>
      </w:r>
      <w:r w:rsidR="00DE7321" w:rsidRPr="006F1433">
        <w:rPr>
          <w:rFonts w:cs="Arial"/>
          <w:b/>
        </w:rPr>
        <w:t>:</w:t>
      </w:r>
      <w:r w:rsidR="00DE7321">
        <w:rPr>
          <w:rFonts w:cs="Arial"/>
          <w:b/>
        </w:rPr>
        <w:t>3</w:t>
      </w:r>
      <w:r w:rsidR="00DE7321" w:rsidRPr="006F1433">
        <w:rPr>
          <w:rFonts w:cs="Arial"/>
          <w:b/>
        </w:rPr>
        <w:t>0 AM</w:t>
      </w:r>
      <w:r w:rsidR="00DE7321" w:rsidRPr="006F1433">
        <w:rPr>
          <w:rFonts w:cs="Arial"/>
        </w:rPr>
        <w:t xml:space="preserve"> on </w:t>
      </w:r>
      <w:r w:rsidR="00DE7321">
        <w:rPr>
          <w:rFonts w:cs="Arial"/>
          <w:b/>
        </w:rPr>
        <w:t>April 7</w:t>
      </w:r>
      <w:r w:rsidR="00DE7321" w:rsidRPr="006F1433">
        <w:rPr>
          <w:rFonts w:cs="Arial"/>
          <w:b/>
        </w:rPr>
        <w:t>, 20</w:t>
      </w:r>
      <w:r w:rsidR="00DE7321">
        <w:rPr>
          <w:rFonts w:cs="Arial"/>
          <w:b/>
        </w:rPr>
        <w:t>10</w:t>
      </w:r>
      <w:r w:rsidR="00DE7321" w:rsidRPr="006F1433">
        <w:rPr>
          <w:rFonts w:cs="Arial"/>
        </w:rPr>
        <w:t xml:space="preserve">, at </w:t>
      </w:r>
      <w:r w:rsidR="00DE7321">
        <w:rPr>
          <w:rFonts w:cs="Arial"/>
        </w:rPr>
        <w:t>618 S. Kansas Avenue, Topeka KS</w:t>
      </w:r>
      <w:r w:rsidR="00DE7321" w:rsidRPr="006F1433">
        <w:rPr>
          <w:rFonts w:cs="Arial"/>
        </w:rPr>
        <w:t xml:space="preserve">.  All bidders or their representatives are required to attend this meeting and sign an attendance record sheet. </w:t>
      </w:r>
      <w:r w:rsidR="00827F4C">
        <w:rPr>
          <w:rFonts w:cs="Arial"/>
        </w:rPr>
        <w:t>Please note that the main office is located on the second floor.</w:t>
      </w:r>
    </w:p>
    <w:p w:rsidR="00DE7321" w:rsidRPr="006F1433" w:rsidRDefault="00DE7321" w:rsidP="00DE7321">
      <w:pPr>
        <w:tabs>
          <w:tab w:val="left" w:pos="450"/>
        </w:tabs>
        <w:ind w:left="450"/>
        <w:rPr>
          <w:rFonts w:cs="Arial"/>
        </w:rPr>
      </w:pPr>
    </w:p>
    <w:p w:rsidR="00DE7321" w:rsidRDefault="00DE7321" w:rsidP="00DE7321">
      <w:pPr>
        <w:tabs>
          <w:tab w:val="left" w:pos="450"/>
        </w:tabs>
        <w:ind w:left="450"/>
        <w:jc w:val="center"/>
        <w:rPr>
          <w:rFonts w:cs="Arial"/>
          <w:b/>
          <w:u w:val="single"/>
        </w:rPr>
      </w:pPr>
      <w:r w:rsidRPr="00330BE5">
        <w:rPr>
          <w:rFonts w:cs="Arial"/>
          <w:b/>
          <w:u w:val="single"/>
        </w:rPr>
        <w:t>ATTENDANCE IS MANDATORY</w:t>
      </w:r>
    </w:p>
    <w:p w:rsidR="00BE582D" w:rsidRPr="00330BE5" w:rsidRDefault="00BE582D" w:rsidP="00DE7321">
      <w:pPr>
        <w:tabs>
          <w:tab w:val="left" w:pos="450"/>
        </w:tabs>
        <w:ind w:left="450"/>
        <w:jc w:val="center"/>
        <w:rPr>
          <w:rFonts w:cs="Arial"/>
          <w:u w:val="single"/>
        </w:rPr>
      </w:pPr>
    </w:p>
    <w:p w:rsidR="00DE7321" w:rsidRPr="00AD3B0D" w:rsidRDefault="00DE7321" w:rsidP="00AD3B0D">
      <w:pPr>
        <w:tabs>
          <w:tab w:val="left" w:pos="360"/>
        </w:tabs>
        <w:ind w:left="360"/>
        <w:rPr>
          <w:rFonts w:cs="Arial"/>
        </w:rPr>
      </w:pPr>
      <w:r w:rsidRPr="00AD3B0D">
        <w:rPr>
          <w:rFonts w:cs="Arial"/>
        </w:rPr>
        <w:t xml:space="preserve">Bids from bidders who fail to attend the pre-bid conference and sign the attendance record will not be considered. </w:t>
      </w:r>
    </w:p>
    <w:p w:rsidR="00BE582D" w:rsidRPr="00AD3B0D" w:rsidRDefault="00BE582D" w:rsidP="00AD3B0D">
      <w:pPr>
        <w:tabs>
          <w:tab w:val="left" w:pos="450"/>
        </w:tabs>
        <w:ind w:left="450"/>
        <w:rPr>
          <w:rFonts w:cs="Arial"/>
          <w:highlight w:val="yellow"/>
        </w:rPr>
      </w:pPr>
    </w:p>
    <w:p w:rsidR="00DE7321" w:rsidRPr="00AD3B0D" w:rsidRDefault="00DE7321" w:rsidP="00AD3B0D">
      <w:pPr>
        <w:tabs>
          <w:tab w:val="left" w:pos="360"/>
        </w:tabs>
        <w:ind w:left="360"/>
        <w:rPr>
          <w:rFonts w:cs="Arial"/>
        </w:rPr>
      </w:pPr>
      <w:r w:rsidRPr="00BE162D">
        <w:rPr>
          <w:rFonts w:cs="Arial"/>
        </w:rPr>
        <w:t>For safety reasons (the new building is still under construction) those touring the new building mus</w:t>
      </w:r>
      <w:r w:rsidR="00BE162D">
        <w:rPr>
          <w:rFonts w:cs="Arial"/>
        </w:rPr>
        <w:t xml:space="preserve">t wear pants (no dress/skirts) and </w:t>
      </w:r>
      <w:r w:rsidRPr="00BE162D">
        <w:rPr>
          <w:rFonts w:cs="Arial"/>
        </w:rPr>
        <w:t>closed toe shoes</w:t>
      </w:r>
      <w:r w:rsidR="00BE162D">
        <w:rPr>
          <w:rFonts w:cs="Arial"/>
        </w:rPr>
        <w:t>.</w:t>
      </w:r>
      <w:r w:rsidR="00BE162D" w:rsidRPr="00AD3B0D">
        <w:rPr>
          <w:rFonts w:cs="Arial"/>
        </w:rPr>
        <w:t xml:space="preserve"> </w:t>
      </w:r>
    </w:p>
    <w:p w:rsidR="00DE7321" w:rsidRPr="00AD3B0D" w:rsidRDefault="00DE7321" w:rsidP="00AD3B0D">
      <w:pPr>
        <w:tabs>
          <w:tab w:val="left" w:pos="450"/>
        </w:tabs>
        <w:ind w:left="450"/>
        <w:rPr>
          <w:rFonts w:cs="Arial"/>
        </w:rPr>
      </w:pPr>
    </w:p>
    <w:p w:rsidR="00DE7321" w:rsidRPr="00AD3B0D" w:rsidRDefault="00DE7321" w:rsidP="00AD3B0D">
      <w:pPr>
        <w:ind w:left="360"/>
        <w:rPr>
          <w:rFonts w:cs="Arial"/>
        </w:rPr>
      </w:pPr>
      <w:r w:rsidRPr="00AD3B0D">
        <w:rPr>
          <w:rFonts w:cs="Arial"/>
        </w:rPr>
        <w:t xml:space="preserve">The purpose of this conference is to inspect the existing location and the new location. Questions are appropriate at this time and are invited by the Division of Purchases.  It is the responsibility of all bidders to inspect the property to be moved and to question any part of </w:t>
      </w:r>
      <w:r w:rsidR="00AD3B0D">
        <w:rPr>
          <w:rFonts w:cs="Arial"/>
        </w:rPr>
        <w:t xml:space="preserve">the </w:t>
      </w:r>
      <w:r w:rsidRPr="00AD3B0D">
        <w:rPr>
          <w:rFonts w:cs="Arial"/>
        </w:rPr>
        <w:t xml:space="preserve">specifications that may not be clear.  Questions </w:t>
      </w:r>
      <w:r w:rsidRPr="00AD3B0D">
        <w:rPr>
          <w:rFonts w:cs="Arial"/>
          <w:b/>
        </w:rPr>
        <w:t>will not</w:t>
      </w:r>
      <w:r w:rsidRPr="00AD3B0D">
        <w:rPr>
          <w:rFonts w:cs="Arial"/>
        </w:rPr>
        <w:t xml:space="preserve"> be answered after the conference and walk-thru.</w:t>
      </w:r>
    </w:p>
    <w:p w:rsidR="00DE7321" w:rsidRPr="00AD3B0D" w:rsidRDefault="00DE7321" w:rsidP="00AD3B0D">
      <w:pPr>
        <w:tabs>
          <w:tab w:val="left" w:pos="450"/>
        </w:tabs>
        <w:rPr>
          <w:rFonts w:cs="Arial"/>
        </w:rPr>
      </w:pPr>
    </w:p>
    <w:p w:rsidR="00BE582D" w:rsidRPr="00AD3B0D" w:rsidRDefault="00DE7321" w:rsidP="00AD3B0D">
      <w:pPr>
        <w:pStyle w:val="Level1"/>
        <w:widowControl/>
        <w:numPr>
          <w:ilvl w:val="0"/>
          <w:numId w:val="28"/>
        </w:numPr>
        <w:tabs>
          <w:tab w:val="num" w:pos="360"/>
          <w:tab w:val="left" w:pos="450"/>
        </w:tabs>
        <w:ind w:left="360" w:hanging="360"/>
        <w:jc w:val="both"/>
        <w:rPr>
          <w:rFonts w:ascii="Arial" w:hAnsi="Arial" w:cs="Arial"/>
          <w:b/>
          <w:bCs/>
          <w:sz w:val="20"/>
          <w:szCs w:val="20"/>
          <w:u w:val="single"/>
        </w:rPr>
      </w:pPr>
      <w:r w:rsidRPr="00AD3B0D">
        <w:rPr>
          <w:rFonts w:ascii="Arial" w:hAnsi="Arial" w:cs="Arial"/>
          <w:sz w:val="20"/>
          <w:szCs w:val="20"/>
        </w:rPr>
        <w:t xml:space="preserve">The planned date of occupancy in the new facility is </w:t>
      </w:r>
      <w:r w:rsidR="00BE582D" w:rsidRPr="00AD3B0D">
        <w:rPr>
          <w:rFonts w:ascii="Arial" w:hAnsi="Arial" w:cs="Arial"/>
          <w:sz w:val="20"/>
          <w:szCs w:val="20"/>
        </w:rPr>
        <w:t>between June 15, 2010 and June 30, 2010</w:t>
      </w:r>
      <w:r w:rsidRPr="00AD3B0D">
        <w:rPr>
          <w:rFonts w:ascii="Arial" w:hAnsi="Arial" w:cs="Arial"/>
          <w:sz w:val="20"/>
          <w:szCs w:val="20"/>
        </w:rPr>
        <w:t xml:space="preserve">.  </w:t>
      </w:r>
      <w:r w:rsidR="00BE582D" w:rsidRPr="00AD3B0D">
        <w:rPr>
          <w:rFonts w:ascii="Arial" w:hAnsi="Arial" w:cs="Arial"/>
          <w:sz w:val="20"/>
          <w:szCs w:val="20"/>
        </w:rPr>
        <w:t>The actual move date will be communicated as soon as it is known</w:t>
      </w:r>
      <w:r w:rsidRPr="00AD3B0D">
        <w:rPr>
          <w:rFonts w:ascii="Arial" w:hAnsi="Arial" w:cs="Arial"/>
          <w:b/>
          <w:sz w:val="20"/>
          <w:szCs w:val="20"/>
        </w:rPr>
        <w:t>.</w:t>
      </w:r>
      <w:r w:rsidRPr="00AD3B0D">
        <w:rPr>
          <w:rFonts w:ascii="Arial" w:hAnsi="Arial" w:cs="Arial"/>
          <w:sz w:val="20"/>
          <w:szCs w:val="20"/>
        </w:rPr>
        <w:t xml:space="preserve">  </w:t>
      </w:r>
    </w:p>
    <w:p w:rsidR="00C67973" w:rsidRPr="00AD3B0D" w:rsidRDefault="00C67973" w:rsidP="00AD3B0D">
      <w:pPr>
        <w:pStyle w:val="Level1"/>
        <w:widowControl/>
        <w:numPr>
          <w:ilvl w:val="0"/>
          <w:numId w:val="0"/>
        </w:numPr>
        <w:tabs>
          <w:tab w:val="left" w:pos="450"/>
        </w:tabs>
        <w:ind w:left="360"/>
        <w:jc w:val="both"/>
        <w:rPr>
          <w:rFonts w:ascii="Arial" w:hAnsi="Arial" w:cs="Arial"/>
          <w:b/>
          <w:bCs/>
          <w:sz w:val="20"/>
          <w:szCs w:val="20"/>
          <w:u w:val="single"/>
        </w:rPr>
      </w:pPr>
    </w:p>
    <w:p w:rsidR="00DE7321" w:rsidRPr="00AD3B0D" w:rsidRDefault="00BE582D" w:rsidP="00AD3B0D">
      <w:pPr>
        <w:tabs>
          <w:tab w:val="left" w:pos="450"/>
        </w:tabs>
        <w:ind w:left="360" w:hanging="360"/>
        <w:rPr>
          <w:rFonts w:cs="Arial"/>
        </w:rPr>
      </w:pPr>
      <w:r w:rsidRPr="00AD3B0D">
        <w:rPr>
          <w:rFonts w:cs="Arial"/>
          <w:bCs/>
        </w:rPr>
        <w:t>3.</w:t>
      </w:r>
      <w:r w:rsidRPr="00AD3B0D">
        <w:rPr>
          <w:rFonts w:cs="Arial"/>
          <w:bCs/>
        </w:rPr>
        <w:tab/>
      </w:r>
      <w:r w:rsidR="00DE7321" w:rsidRPr="00AD3B0D">
        <w:rPr>
          <w:rFonts w:cs="Arial"/>
          <w:bCs/>
        </w:rPr>
        <w:t>QUALIFICATION OF BIDDERS</w:t>
      </w:r>
      <w:r w:rsidRPr="00AD3B0D">
        <w:rPr>
          <w:rFonts w:cs="Arial"/>
          <w:bCs/>
        </w:rPr>
        <w:t>:</w:t>
      </w:r>
      <w:r w:rsidRPr="00AD3B0D">
        <w:rPr>
          <w:rFonts w:cs="Arial"/>
        </w:rPr>
        <w:t xml:space="preserve"> </w:t>
      </w:r>
      <w:r w:rsidR="00DE7321" w:rsidRPr="00AD3B0D">
        <w:rPr>
          <w:rFonts w:cs="Arial"/>
        </w:rPr>
        <w:t xml:space="preserve">Bidders must be of known reputation and shall have sufficient qualified personnel and equipment to perform the specified services.  </w:t>
      </w:r>
      <w:r w:rsidR="00DE7321" w:rsidRPr="00AD3B0D">
        <w:rPr>
          <w:rFonts w:cs="Arial"/>
          <w:b/>
          <w:bCs/>
          <w:u w:val="single"/>
        </w:rPr>
        <w:t xml:space="preserve">Bidders shall submit with their quotation, evidence of their qualifications, which </w:t>
      </w:r>
      <w:r w:rsidR="009C151E">
        <w:rPr>
          <w:rFonts w:cs="Arial"/>
          <w:b/>
          <w:bCs/>
          <w:u w:val="single"/>
        </w:rPr>
        <w:t>shall</w:t>
      </w:r>
      <w:r w:rsidR="00DE7321" w:rsidRPr="00AD3B0D">
        <w:rPr>
          <w:rFonts w:cs="Arial"/>
          <w:b/>
          <w:bCs/>
          <w:u w:val="single"/>
        </w:rPr>
        <w:t xml:space="preserve"> include</w:t>
      </w:r>
      <w:r w:rsidR="00DE7321" w:rsidRPr="00AD3B0D">
        <w:rPr>
          <w:rFonts w:cs="Arial"/>
        </w:rPr>
        <w:t>:</w:t>
      </w:r>
    </w:p>
    <w:p w:rsidR="00DE7321" w:rsidRPr="00AD3B0D" w:rsidRDefault="00DE7321" w:rsidP="00AD3B0D">
      <w:pPr>
        <w:tabs>
          <w:tab w:val="left" w:pos="450"/>
        </w:tabs>
        <w:rPr>
          <w:rFonts w:cs="Arial"/>
        </w:rPr>
      </w:pPr>
    </w:p>
    <w:p w:rsidR="00DE7321" w:rsidRPr="00AD3B0D" w:rsidRDefault="00DE7321" w:rsidP="00AD3B0D">
      <w:pPr>
        <w:pStyle w:val="Quicka"/>
        <w:widowControl/>
        <w:tabs>
          <w:tab w:val="num" w:pos="450"/>
        </w:tabs>
        <w:ind w:left="720" w:hanging="360"/>
        <w:jc w:val="both"/>
        <w:rPr>
          <w:rFonts w:ascii="Arial" w:hAnsi="Arial" w:cs="Arial"/>
          <w:sz w:val="20"/>
          <w:szCs w:val="20"/>
        </w:rPr>
      </w:pPr>
      <w:r w:rsidRPr="00AD3B0D">
        <w:rPr>
          <w:rFonts w:ascii="Arial" w:hAnsi="Arial" w:cs="Arial"/>
          <w:sz w:val="20"/>
          <w:szCs w:val="20"/>
        </w:rPr>
        <w:t>Bidder shall have experience in the relocation of offices, including at least two (2) of comparable size and complexity within the last three (3) years.</w:t>
      </w:r>
    </w:p>
    <w:p w:rsidR="00DE7321" w:rsidRPr="00AD3B0D" w:rsidRDefault="00DE7321" w:rsidP="00AD3B0D">
      <w:pPr>
        <w:tabs>
          <w:tab w:val="left" w:pos="450"/>
        </w:tabs>
        <w:rPr>
          <w:rFonts w:cs="Arial"/>
        </w:rPr>
      </w:pPr>
    </w:p>
    <w:p w:rsidR="00DE7321" w:rsidRPr="00AD3B0D" w:rsidRDefault="00DE7321" w:rsidP="00AD3B0D">
      <w:pPr>
        <w:pStyle w:val="Quicka"/>
        <w:widowControl/>
        <w:ind w:left="720" w:hanging="360"/>
        <w:jc w:val="both"/>
        <w:rPr>
          <w:rFonts w:ascii="Arial" w:hAnsi="Arial" w:cs="Arial"/>
          <w:sz w:val="20"/>
          <w:szCs w:val="20"/>
        </w:rPr>
      </w:pPr>
      <w:r w:rsidRPr="00AD3B0D">
        <w:rPr>
          <w:rFonts w:ascii="Arial" w:hAnsi="Arial" w:cs="Arial"/>
          <w:sz w:val="20"/>
          <w:szCs w:val="20"/>
        </w:rPr>
        <w:t>Bidder shall furnish as part of bid, a list of names of moves undertaken, dates of moves, size of the moves, and the names and telephone numbers of responsible administrators who may be contacted as references.</w:t>
      </w:r>
    </w:p>
    <w:p w:rsidR="00DE7321" w:rsidRPr="00AD3B0D" w:rsidRDefault="00DE7321" w:rsidP="00AD3B0D">
      <w:pPr>
        <w:tabs>
          <w:tab w:val="left" w:pos="450"/>
        </w:tabs>
        <w:rPr>
          <w:rFonts w:cs="Arial"/>
        </w:rPr>
      </w:pPr>
    </w:p>
    <w:p w:rsidR="00DE7321" w:rsidRPr="00AD3B0D" w:rsidRDefault="00DE7321" w:rsidP="00AD3B0D">
      <w:pPr>
        <w:pStyle w:val="Quicka"/>
        <w:widowControl/>
        <w:ind w:left="720" w:hanging="360"/>
        <w:jc w:val="both"/>
        <w:rPr>
          <w:rFonts w:ascii="Arial" w:hAnsi="Arial" w:cs="Arial"/>
          <w:sz w:val="20"/>
          <w:szCs w:val="20"/>
        </w:rPr>
      </w:pPr>
      <w:r w:rsidRPr="00AD3B0D">
        <w:rPr>
          <w:rFonts w:ascii="Arial" w:hAnsi="Arial" w:cs="Arial"/>
          <w:sz w:val="20"/>
          <w:szCs w:val="20"/>
        </w:rPr>
        <w:t>Bidder shall furnish as part of bid, the name and resume of the person who will have responsibility for planning and directing the move.</w:t>
      </w:r>
    </w:p>
    <w:p w:rsidR="00DE7321" w:rsidRPr="00AD3B0D" w:rsidRDefault="00DE7321" w:rsidP="00AD3B0D">
      <w:pPr>
        <w:tabs>
          <w:tab w:val="left" w:pos="450"/>
        </w:tabs>
        <w:rPr>
          <w:rFonts w:cs="Arial"/>
        </w:rPr>
      </w:pPr>
    </w:p>
    <w:p w:rsidR="00DE7321" w:rsidRPr="00AD3B0D" w:rsidRDefault="00C67973" w:rsidP="00AD3B0D">
      <w:pPr>
        <w:pStyle w:val="Level1"/>
        <w:widowControl/>
        <w:numPr>
          <w:ilvl w:val="0"/>
          <w:numId w:val="0"/>
        </w:numPr>
        <w:ind w:left="720" w:hanging="360"/>
        <w:jc w:val="both"/>
        <w:rPr>
          <w:rFonts w:ascii="Arial" w:hAnsi="Arial" w:cs="Arial"/>
          <w:sz w:val="20"/>
          <w:szCs w:val="20"/>
        </w:rPr>
      </w:pPr>
      <w:r w:rsidRPr="00AD3B0D">
        <w:rPr>
          <w:rFonts w:ascii="Arial" w:hAnsi="Arial" w:cs="Arial"/>
          <w:sz w:val="20"/>
          <w:szCs w:val="20"/>
        </w:rPr>
        <w:t>D.</w:t>
      </w:r>
      <w:r w:rsidRPr="00AD3B0D">
        <w:rPr>
          <w:rFonts w:ascii="Arial" w:hAnsi="Arial" w:cs="Arial"/>
          <w:sz w:val="20"/>
          <w:szCs w:val="20"/>
        </w:rPr>
        <w:tab/>
      </w:r>
      <w:r w:rsidR="00DE7321" w:rsidRPr="00FA23AE">
        <w:rPr>
          <w:rFonts w:ascii="Arial" w:hAnsi="Arial" w:cs="Arial"/>
          <w:sz w:val="20"/>
          <w:szCs w:val="20"/>
        </w:rPr>
        <w:t xml:space="preserve">Proof of Workers Compensation, Public Liability and a Cargo Transit Policy with all risk coverage in an amount of not less than </w:t>
      </w:r>
      <w:r w:rsidR="00DE7321" w:rsidRPr="00FA23AE">
        <w:rPr>
          <w:rFonts w:ascii="Arial" w:hAnsi="Arial" w:cs="Arial"/>
          <w:sz w:val="20"/>
          <w:szCs w:val="20"/>
          <w:u w:val="single"/>
        </w:rPr>
        <w:t>$100,000.</w:t>
      </w:r>
    </w:p>
    <w:p w:rsidR="00DE7321" w:rsidRPr="00AD3B0D" w:rsidRDefault="00DE7321" w:rsidP="00AD3B0D">
      <w:pPr>
        <w:tabs>
          <w:tab w:val="left" w:pos="450"/>
        </w:tabs>
        <w:rPr>
          <w:rFonts w:cs="Arial"/>
        </w:rPr>
      </w:pPr>
    </w:p>
    <w:p w:rsidR="00DE7321" w:rsidRPr="00AD3B0D" w:rsidRDefault="00C67973" w:rsidP="00AD3B0D">
      <w:pPr>
        <w:ind w:left="360" w:hanging="360"/>
        <w:rPr>
          <w:rFonts w:cs="Arial"/>
        </w:rPr>
      </w:pPr>
      <w:r w:rsidRPr="00AD3B0D">
        <w:rPr>
          <w:rFonts w:cs="Arial"/>
        </w:rPr>
        <w:t>4.</w:t>
      </w:r>
      <w:r w:rsidRPr="00AD3B0D">
        <w:rPr>
          <w:rFonts w:cs="Arial"/>
        </w:rPr>
        <w:tab/>
      </w:r>
      <w:r w:rsidR="00DE7321" w:rsidRPr="00AD3B0D">
        <w:rPr>
          <w:rFonts w:cs="Arial"/>
        </w:rPr>
        <w:t xml:space="preserve">The contractor shall be required to participate in a comprehensive move planning session with State personnel from </w:t>
      </w:r>
      <w:r w:rsidRPr="00AD3B0D">
        <w:rPr>
          <w:rFonts w:cs="Arial"/>
        </w:rPr>
        <w:t>KSC</w:t>
      </w:r>
      <w:r w:rsidR="00C53FC9">
        <w:rPr>
          <w:rFonts w:cs="Arial"/>
        </w:rPr>
        <w:t>.</w:t>
      </w:r>
      <w:r w:rsidR="00DE7321" w:rsidRPr="00AD3B0D">
        <w:rPr>
          <w:rFonts w:cs="Arial"/>
        </w:rPr>
        <w:t xml:space="preserve">  Also, the successful bidder shall participate in additional in-depth sessions as may be deemed necessary to insure a coordinated, efficient move and provide a finalized move plan to </w:t>
      </w:r>
      <w:r w:rsidR="00FA23AE" w:rsidRPr="00FA23AE">
        <w:rPr>
          <w:rFonts w:cs="Arial"/>
        </w:rPr>
        <w:t>Lynn Hammes</w:t>
      </w:r>
      <w:r w:rsidR="00DE7321" w:rsidRPr="00FA23AE">
        <w:rPr>
          <w:rFonts w:cs="Arial"/>
        </w:rPr>
        <w:t xml:space="preserve">, Move Coordinator, </w:t>
      </w:r>
      <w:r w:rsidR="00FA23AE">
        <w:rPr>
          <w:rFonts w:cs="Arial"/>
        </w:rPr>
        <w:t>KSC</w:t>
      </w:r>
      <w:r w:rsidR="00DE7321" w:rsidRPr="00FA23AE">
        <w:rPr>
          <w:rFonts w:cs="Arial"/>
        </w:rPr>
        <w:t>, no later than fourteen  (14) calendar days prior to start of move.</w:t>
      </w:r>
      <w:r w:rsidR="00DE7321" w:rsidRPr="00AD3B0D">
        <w:rPr>
          <w:rFonts w:cs="Arial"/>
        </w:rPr>
        <w:t xml:space="preserve">   These meeting places and dates shall be communicated to the successful bidder at a later date.</w:t>
      </w:r>
      <w:r w:rsidR="00DE7321" w:rsidRPr="00AD3B0D">
        <w:rPr>
          <w:rFonts w:cs="Arial"/>
        </w:rPr>
        <w:tab/>
      </w:r>
    </w:p>
    <w:p w:rsidR="00DE7321" w:rsidRPr="00AD3B0D" w:rsidRDefault="00DE7321" w:rsidP="00AD3B0D">
      <w:pPr>
        <w:tabs>
          <w:tab w:val="left" w:pos="450"/>
        </w:tabs>
        <w:rPr>
          <w:rFonts w:cs="Arial"/>
        </w:rPr>
      </w:pPr>
    </w:p>
    <w:p w:rsidR="00DE7321" w:rsidRPr="00AD3B0D" w:rsidRDefault="00C67973" w:rsidP="00AD3B0D">
      <w:pPr>
        <w:ind w:left="360" w:hanging="360"/>
        <w:rPr>
          <w:rFonts w:cs="Arial"/>
        </w:rPr>
      </w:pPr>
      <w:r w:rsidRPr="00AD3B0D">
        <w:rPr>
          <w:rFonts w:cs="Arial"/>
        </w:rPr>
        <w:t>5.</w:t>
      </w:r>
      <w:r w:rsidRPr="00AD3B0D">
        <w:rPr>
          <w:rFonts w:cs="Arial"/>
        </w:rPr>
        <w:tab/>
      </w:r>
      <w:r w:rsidR="00DE7321" w:rsidRPr="00AD3B0D">
        <w:rPr>
          <w:rFonts w:cs="Arial"/>
        </w:rPr>
        <w:t xml:space="preserve">The inventory described in Attachment A is only to aid the bidder in determining their bid. It shall be the responsibility of the bidder to verify all office furniture, equipment, supplies and materials to be moved as well as the estimated number of boxes needed.  </w:t>
      </w:r>
    </w:p>
    <w:p w:rsidR="00DE7321" w:rsidRPr="00AD3B0D" w:rsidRDefault="00DE7321" w:rsidP="00AD3B0D">
      <w:pPr>
        <w:tabs>
          <w:tab w:val="left" w:pos="450"/>
        </w:tabs>
        <w:rPr>
          <w:rFonts w:cs="Arial"/>
        </w:rPr>
      </w:pPr>
    </w:p>
    <w:p w:rsidR="00DE7321" w:rsidRPr="00AD3B0D" w:rsidRDefault="00C67973" w:rsidP="00AD3B0D">
      <w:pPr>
        <w:tabs>
          <w:tab w:val="left" w:pos="360"/>
        </w:tabs>
        <w:rPr>
          <w:rFonts w:cs="Arial"/>
        </w:rPr>
      </w:pPr>
      <w:r w:rsidRPr="00AD3B0D">
        <w:rPr>
          <w:rFonts w:cs="Arial"/>
        </w:rPr>
        <w:t>6.</w:t>
      </w:r>
      <w:r w:rsidRPr="00AD3B0D">
        <w:rPr>
          <w:rFonts w:cs="Arial"/>
        </w:rPr>
        <w:tab/>
      </w:r>
      <w:r w:rsidR="00DE7321" w:rsidRPr="00AD3B0D">
        <w:rPr>
          <w:rFonts w:cs="Arial"/>
        </w:rPr>
        <w:t>General Statement of Moving Contractor Responsibilities:</w:t>
      </w:r>
    </w:p>
    <w:p w:rsidR="00C67973" w:rsidRPr="00AD3B0D" w:rsidRDefault="00C67973" w:rsidP="00AD3B0D">
      <w:pPr>
        <w:tabs>
          <w:tab w:val="left" w:pos="360"/>
        </w:tabs>
        <w:rPr>
          <w:rFonts w:cs="Arial"/>
          <w:b/>
        </w:rPr>
      </w:pPr>
    </w:p>
    <w:p w:rsidR="00DE7321" w:rsidRPr="00AD3B0D" w:rsidRDefault="00C67973" w:rsidP="00AD3B0D">
      <w:pPr>
        <w:pStyle w:val="Quicka"/>
        <w:widowControl/>
        <w:numPr>
          <w:ilvl w:val="0"/>
          <w:numId w:val="0"/>
        </w:numPr>
        <w:tabs>
          <w:tab w:val="num" w:pos="360"/>
        </w:tabs>
        <w:jc w:val="both"/>
        <w:rPr>
          <w:rFonts w:ascii="Arial" w:hAnsi="Arial" w:cs="Arial"/>
          <w:sz w:val="20"/>
          <w:szCs w:val="20"/>
        </w:rPr>
      </w:pPr>
      <w:r w:rsidRPr="00AD3B0D">
        <w:rPr>
          <w:rFonts w:ascii="Arial" w:hAnsi="Arial" w:cs="Arial"/>
          <w:sz w:val="20"/>
          <w:szCs w:val="20"/>
        </w:rPr>
        <w:tab/>
        <w:t>A.</w:t>
      </w:r>
      <w:r w:rsidRPr="00AD3B0D">
        <w:rPr>
          <w:rFonts w:ascii="Arial" w:hAnsi="Arial" w:cs="Arial"/>
          <w:sz w:val="20"/>
          <w:szCs w:val="20"/>
        </w:rPr>
        <w:tab/>
      </w:r>
      <w:r w:rsidR="00DE7321" w:rsidRPr="00AD3B0D">
        <w:rPr>
          <w:rFonts w:ascii="Arial" w:hAnsi="Arial" w:cs="Arial"/>
          <w:sz w:val="20"/>
          <w:szCs w:val="20"/>
        </w:rPr>
        <w:t xml:space="preserve">Contractor </w:t>
      </w:r>
      <w:r w:rsidR="004B64DD" w:rsidRPr="00AD3B0D">
        <w:rPr>
          <w:rFonts w:ascii="Arial" w:hAnsi="Arial" w:cs="Arial"/>
          <w:sz w:val="20"/>
          <w:szCs w:val="20"/>
        </w:rPr>
        <w:t>shall</w:t>
      </w:r>
      <w:r w:rsidR="00DE7321" w:rsidRPr="00AD3B0D">
        <w:rPr>
          <w:rFonts w:ascii="Arial" w:hAnsi="Arial" w:cs="Arial"/>
          <w:sz w:val="20"/>
          <w:szCs w:val="20"/>
        </w:rPr>
        <w:t xml:space="preserve"> not require physical participation of </w:t>
      </w:r>
      <w:r w:rsidRPr="00AD3B0D">
        <w:rPr>
          <w:rFonts w:ascii="Arial" w:hAnsi="Arial" w:cs="Arial"/>
          <w:sz w:val="20"/>
          <w:szCs w:val="20"/>
        </w:rPr>
        <w:t>KSC</w:t>
      </w:r>
      <w:r w:rsidR="00DE7321" w:rsidRPr="00AD3B0D">
        <w:rPr>
          <w:rFonts w:ascii="Arial" w:hAnsi="Arial" w:cs="Arial"/>
          <w:sz w:val="20"/>
          <w:szCs w:val="20"/>
        </w:rPr>
        <w:t xml:space="preserve"> personnel in the actual move.</w:t>
      </w:r>
    </w:p>
    <w:p w:rsidR="00DE7321" w:rsidRPr="00AD3B0D" w:rsidRDefault="00DE7321" w:rsidP="00AD3B0D">
      <w:pPr>
        <w:tabs>
          <w:tab w:val="left" w:pos="450"/>
        </w:tabs>
        <w:rPr>
          <w:rFonts w:cs="Arial"/>
        </w:rPr>
      </w:pPr>
    </w:p>
    <w:p w:rsidR="00DE7321" w:rsidRPr="00AD3B0D" w:rsidRDefault="00C67973" w:rsidP="00AD3B0D">
      <w:pPr>
        <w:pStyle w:val="Quicka"/>
        <w:widowControl/>
        <w:numPr>
          <w:ilvl w:val="0"/>
          <w:numId w:val="0"/>
        </w:numPr>
        <w:ind w:firstLine="360"/>
        <w:jc w:val="both"/>
        <w:rPr>
          <w:rFonts w:ascii="Arial" w:hAnsi="Arial" w:cs="Arial"/>
          <w:sz w:val="20"/>
          <w:szCs w:val="20"/>
        </w:rPr>
      </w:pPr>
      <w:r w:rsidRPr="00AD3B0D">
        <w:rPr>
          <w:rFonts w:ascii="Arial" w:hAnsi="Arial" w:cs="Arial"/>
          <w:sz w:val="20"/>
          <w:szCs w:val="20"/>
        </w:rPr>
        <w:t>B.</w:t>
      </w:r>
      <w:r w:rsidRPr="00AD3B0D">
        <w:rPr>
          <w:rFonts w:ascii="Arial" w:hAnsi="Arial" w:cs="Arial"/>
          <w:sz w:val="20"/>
          <w:szCs w:val="20"/>
        </w:rPr>
        <w:tab/>
      </w:r>
      <w:r w:rsidR="00DE7321" w:rsidRPr="00AD3B0D">
        <w:rPr>
          <w:rFonts w:ascii="Arial" w:hAnsi="Arial" w:cs="Arial"/>
          <w:sz w:val="20"/>
          <w:szCs w:val="20"/>
        </w:rPr>
        <w:t xml:space="preserve">Contractor </w:t>
      </w:r>
      <w:r w:rsidR="004B64DD" w:rsidRPr="00AD3B0D">
        <w:rPr>
          <w:rFonts w:ascii="Arial" w:hAnsi="Arial" w:cs="Arial"/>
          <w:sz w:val="20"/>
          <w:szCs w:val="20"/>
        </w:rPr>
        <w:t>shall</w:t>
      </w:r>
      <w:r w:rsidR="00DE7321" w:rsidRPr="00AD3B0D">
        <w:rPr>
          <w:rFonts w:ascii="Arial" w:hAnsi="Arial" w:cs="Arial"/>
          <w:sz w:val="20"/>
          <w:szCs w:val="20"/>
        </w:rPr>
        <w:t xml:space="preserve"> not require the use of </w:t>
      </w:r>
      <w:r w:rsidRPr="00AD3B0D">
        <w:rPr>
          <w:rFonts w:ascii="Arial" w:hAnsi="Arial" w:cs="Arial"/>
          <w:sz w:val="20"/>
          <w:szCs w:val="20"/>
        </w:rPr>
        <w:t>KSC</w:t>
      </w:r>
      <w:r w:rsidR="00DE7321" w:rsidRPr="00AD3B0D">
        <w:rPr>
          <w:rFonts w:ascii="Arial" w:hAnsi="Arial" w:cs="Arial"/>
          <w:sz w:val="20"/>
          <w:szCs w:val="20"/>
        </w:rPr>
        <w:t xml:space="preserve"> equipment, such as carts, dollies, etc.</w:t>
      </w:r>
    </w:p>
    <w:p w:rsidR="00DE7321" w:rsidRPr="00AD3B0D" w:rsidRDefault="00DE7321" w:rsidP="00AD3B0D">
      <w:pPr>
        <w:tabs>
          <w:tab w:val="left" w:pos="450"/>
        </w:tabs>
        <w:rPr>
          <w:rFonts w:cs="Arial"/>
        </w:rPr>
      </w:pPr>
    </w:p>
    <w:p w:rsidR="00DE7321" w:rsidRPr="00AD3B0D" w:rsidRDefault="00C67973" w:rsidP="00AD3B0D">
      <w:pPr>
        <w:pStyle w:val="Quicka"/>
        <w:widowControl/>
        <w:numPr>
          <w:ilvl w:val="0"/>
          <w:numId w:val="0"/>
        </w:numPr>
        <w:ind w:left="720" w:hanging="360"/>
        <w:jc w:val="both"/>
        <w:rPr>
          <w:rFonts w:ascii="Arial" w:hAnsi="Arial" w:cs="Arial"/>
          <w:sz w:val="20"/>
          <w:szCs w:val="20"/>
        </w:rPr>
      </w:pPr>
      <w:r w:rsidRPr="00AD3B0D">
        <w:rPr>
          <w:rFonts w:ascii="Arial" w:hAnsi="Arial" w:cs="Arial"/>
          <w:sz w:val="20"/>
          <w:szCs w:val="20"/>
        </w:rPr>
        <w:t>C.</w:t>
      </w:r>
      <w:r w:rsidRPr="00AD3B0D">
        <w:rPr>
          <w:rFonts w:ascii="Arial" w:hAnsi="Arial" w:cs="Arial"/>
          <w:sz w:val="20"/>
          <w:szCs w:val="20"/>
        </w:rPr>
        <w:tab/>
      </w:r>
      <w:r w:rsidR="00DE7321" w:rsidRPr="00AD3B0D">
        <w:rPr>
          <w:rFonts w:ascii="Arial" w:hAnsi="Arial" w:cs="Arial"/>
          <w:sz w:val="20"/>
          <w:szCs w:val="20"/>
        </w:rPr>
        <w:t xml:space="preserve">Contractor </w:t>
      </w:r>
      <w:r w:rsidR="00DE7321" w:rsidRPr="00AD3B0D">
        <w:rPr>
          <w:rFonts w:ascii="Arial" w:hAnsi="Arial" w:cs="Arial"/>
          <w:b/>
          <w:sz w:val="20"/>
          <w:szCs w:val="20"/>
        </w:rPr>
        <w:t xml:space="preserve">is </w:t>
      </w:r>
      <w:r w:rsidR="004B64DD" w:rsidRPr="00AD3B0D">
        <w:rPr>
          <w:rFonts w:ascii="Arial" w:hAnsi="Arial" w:cs="Arial"/>
          <w:b/>
          <w:sz w:val="20"/>
          <w:szCs w:val="20"/>
        </w:rPr>
        <w:t>not</w:t>
      </w:r>
      <w:r w:rsidR="00DE7321" w:rsidRPr="00AD3B0D">
        <w:rPr>
          <w:rFonts w:ascii="Arial" w:hAnsi="Arial" w:cs="Arial"/>
          <w:sz w:val="20"/>
          <w:szCs w:val="20"/>
        </w:rPr>
        <w:t xml:space="preserve"> responsible for disconnecting or connecting utilities for any electrical or communications wiring.</w:t>
      </w:r>
    </w:p>
    <w:p w:rsidR="006376C0" w:rsidRDefault="006376C0" w:rsidP="00AD3B0D">
      <w:pPr>
        <w:pStyle w:val="Quicka"/>
        <w:widowControl/>
        <w:numPr>
          <w:ilvl w:val="0"/>
          <w:numId w:val="0"/>
        </w:numPr>
        <w:ind w:left="720" w:hanging="360"/>
        <w:jc w:val="both"/>
        <w:rPr>
          <w:rFonts w:ascii="Arial" w:hAnsi="Arial" w:cs="Arial"/>
          <w:sz w:val="20"/>
          <w:szCs w:val="20"/>
        </w:rPr>
      </w:pPr>
    </w:p>
    <w:p w:rsidR="00DE7321" w:rsidRPr="00AD3B0D" w:rsidRDefault="00C67973" w:rsidP="00AD3B0D">
      <w:pPr>
        <w:pStyle w:val="Quicka"/>
        <w:widowControl/>
        <w:numPr>
          <w:ilvl w:val="0"/>
          <w:numId w:val="0"/>
        </w:numPr>
        <w:ind w:left="720" w:hanging="360"/>
        <w:jc w:val="both"/>
        <w:rPr>
          <w:rFonts w:ascii="Arial" w:hAnsi="Arial" w:cs="Arial"/>
          <w:sz w:val="20"/>
          <w:szCs w:val="20"/>
        </w:rPr>
      </w:pPr>
      <w:r w:rsidRPr="00AD3B0D">
        <w:rPr>
          <w:rFonts w:ascii="Arial" w:hAnsi="Arial" w:cs="Arial"/>
          <w:sz w:val="20"/>
          <w:szCs w:val="20"/>
        </w:rPr>
        <w:t>D.</w:t>
      </w:r>
      <w:r w:rsidRPr="00AD3B0D">
        <w:rPr>
          <w:rFonts w:ascii="Arial" w:hAnsi="Arial" w:cs="Arial"/>
          <w:sz w:val="20"/>
          <w:szCs w:val="20"/>
        </w:rPr>
        <w:tab/>
      </w:r>
      <w:r w:rsidR="004B64DD" w:rsidRPr="00AD3B0D">
        <w:rPr>
          <w:rFonts w:ascii="Arial" w:hAnsi="Arial" w:cs="Arial"/>
          <w:sz w:val="20"/>
          <w:szCs w:val="20"/>
        </w:rPr>
        <w:t>Contractor shall p</w:t>
      </w:r>
      <w:r w:rsidR="00DE7321" w:rsidRPr="00AD3B0D">
        <w:rPr>
          <w:rFonts w:ascii="Arial" w:hAnsi="Arial" w:cs="Arial"/>
          <w:sz w:val="20"/>
          <w:szCs w:val="20"/>
        </w:rPr>
        <w:t xml:space="preserve">rovide and deliver all necessary number of boxes required by </w:t>
      </w:r>
      <w:r w:rsidR="004B64DD" w:rsidRPr="00AD3B0D">
        <w:rPr>
          <w:rFonts w:ascii="Arial" w:hAnsi="Arial" w:cs="Arial"/>
          <w:sz w:val="20"/>
          <w:szCs w:val="20"/>
        </w:rPr>
        <w:t>KSC</w:t>
      </w:r>
      <w:r w:rsidR="00DE7321" w:rsidRPr="00AD3B0D">
        <w:rPr>
          <w:rFonts w:ascii="Arial" w:hAnsi="Arial" w:cs="Arial"/>
          <w:sz w:val="20"/>
          <w:szCs w:val="20"/>
        </w:rPr>
        <w:t xml:space="preserve"> to the </w:t>
      </w:r>
      <w:r w:rsidR="00C53FC9">
        <w:rPr>
          <w:rFonts w:ascii="Arial" w:hAnsi="Arial" w:cs="Arial"/>
          <w:sz w:val="20"/>
          <w:szCs w:val="20"/>
        </w:rPr>
        <w:t>current office</w:t>
      </w:r>
      <w:r w:rsidR="00DE7321" w:rsidRPr="00AD3B0D">
        <w:rPr>
          <w:rFonts w:ascii="Arial" w:hAnsi="Arial" w:cs="Arial"/>
          <w:sz w:val="20"/>
          <w:szCs w:val="20"/>
        </w:rPr>
        <w:t xml:space="preserve">.  </w:t>
      </w:r>
      <w:r w:rsidR="004B64DD" w:rsidRPr="00AD3B0D">
        <w:rPr>
          <w:rFonts w:ascii="Arial" w:hAnsi="Arial" w:cs="Arial"/>
          <w:sz w:val="20"/>
          <w:szCs w:val="20"/>
        </w:rPr>
        <w:t>Contractor shall p</w:t>
      </w:r>
      <w:r w:rsidR="00DE7321" w:rsidRPr="00AD3B0D">
        <w:rPr>
          <w:rFonts w:ascii="Arial" w:hAnsi="Arial" w:cs="Arial"/>
          <w:sz w:val="20"/>
          <w:szCs w:val="20"/>
        </w:rPr>
        <w:t>rovide adequate tape and tape dispensers to secure boxes</w:t>
      </w:r>
      <w:r w:rsidR="004B64DD" w:rsidRPr="00AD3B0D">
        <w:rPr>
          <w:rFonts w:ascii="Arial" w:hAnsi="Arial" w:cs="Arial"/>
          <w:sz w:val="20"/>
          <w:szCs w:val="20"/>
        </w:rPr>
        <w:t>.</w:t>
      </w:r>
      <w:r w:rsidR="00DE7321" w:rsidRPr="00AD3B0D">
        <w:rPr>
          <w:rFonts w:ascii="Arial" w:hAnsi="Arial" w:cs="Arial"/>
          <w:sz w:val="20"/>
          <w:szCs w:val="20"/>
        </w:rPr>
        <w:t xml:space="preserve">  All boxes shall be delivered to the agency within twenty-four (24) hours of notification</w:t>
      </w:r>
      <w:r w:rsidR="004B64DD" w:rsidRPr="00AD3B0D">
        <w:rPr>
          <w:rFonts w:ascii="Arial" w:hAnsi="Arial" w:cs="Arial"/>
          <w:sz w:val="20"/>
          <w:szCs w:val="20"/>
        </w:rPr>
        <w:t xml:space="preserve">.  </w:t>
      </w:r>
      <w:r w:rsidR="00DE7321" w:rsidRPr="00AD3B0D">
        <w:rPr>
          <w:rFonts w:ascii="Arial" w:hAnsi="Arial" w:cs="Arial"/>
          <w:sz w:val="20"/>
          <w:szCs w:val="20"/>
        </w:rPr>
        <w:t>Good used boxes are acceptable.</w:t>
      </w:r>
    </w:p>
    <w:p w:rsidR="00DE7321" w:rsidRPr="00AD3B0D" w:rsidRDefault="00DE7321" w:rsidP="00AD3B0D">
      <w:pPr>
        <w:tabs>
          <w:tab w:val="left" w:pos="450"/>
        </w:tabs>
        <w:rPr>
          <w:rFonts w:cs="Arial"/>
        </w:rPr>
      </w:pPr>
    </w:p>
    <w:p w:rsidR="00DE7321" w:rsidRPr="00AD3B0D" w:rsidRDefault="004B64DD" w:rsidP="00FE54D1">
      <w:pPr>
        <w:pStyle w:val="Quicka"/>
        <w:widowControl/>
        <w:numPr>
          <w:ilvl w:val="0"/>
          <w:numId w:val="0"/>
        </w:numPr>
        <w:ind w:left="720" w:hanging="360"/>
        <w:jc w:val="both"/>
        <w:rPr>
          <w:rFonts w:ascii="Arial" w:hAnsi="Arial" w:cs="Arial"/>
          <w:sz w:val="20"/>
          <w:szCs w:val="20"/>
        </w:rPr>
      </w:pPr>
      <w:r w:rsidRPr="00AD3B0D">
        <w:rPr>
          <w:rFonts w:ascii="Arial" w:hAnsi="Arial" w:cs="Arial"/>
          <w:sz w:val="20"/>
          <w:szCs w:val="20"/>
        </w:rPr>
        <w:t>E.</w:t>
      </w:r>
      <w:r w:rsidRPr="00AD3B0D">
        <w:rPr>
          <w:rFonts w:ascii="Arial" w:hAnsi="Arial" w:cs="Arial"/>
          <w:sz w:val="20"/>
          <w:szCs w:val="20"/>
        </w:rPr>
        <w:tab/>
      </w:r>
      <w:r w:rsidR="00DE7321" w:rsidRPr="00FE54D1">
        <w:rPr>
          <w:rFonts w:ascii="Arial" w:hAnsi="Arial" w:cs="Arial"/>
          <w:sz w:val="20"/>
          <w:szCs w:val="20"/>
        </w:rPr>
        <w:t>All vertical files and pedestal files will be locked or sealed and shall be moved intact.</w:t>
      </w:r>
      <w:r w:rsidR="00FE54D1">
        <w:rPr>
          <w:rFonts w:ascii="Arial" w:hAnsi="Arial" w:cs="Arial"/>
          <w:sz w:val="20"/>
          <w:szCs w:val="20"/>
        </w:rPr>
        <w:t xml:space="preserve">  All lateral files will be empty at the time of the move.</w:t>
      </w:r>
    </w:p>
    <w:p w:rsidR="00DE7321" w:rsidRPr="00AD3B0D" w:rsidRDefault="00DE7321" w:rsidP="00AD3B0D">
      <w:pPr>
        <w:tabs>
          <w:tab w:val="left" w:pos="450"/>
        </w:tabs>
        <w:rPr>
          <w:rFonts w:cs="Arial"/>
        </w:rPr>
      </w:pPr>
    </w:p>
    <w:p w:rsidR="00DE7321" w:rsidRPr="00AD3B0D" w:rsidRDefault="004B64DD" w:rsidP="00AD3B0D">
      <w:pPr>
        <w:pStyle w:val="Quicka"/>
        <w:widowControl/>
        <w:numPr>
          <w:ilvl w:val="0"/>
          <w:numId w:val="0"/>
        </w:numPr>
        <w:ind w:firstLine="360"/>
        <w:jc w:val="both"/>
        <w:rPr>
          <w:rFonts w:ascii="Arial" w:hAnsi="Arial" w:cs="Arial"/>
          <w:sz w:val="20"/>
          <w:szCs w:val="20"/>
        </w:rPr>
      </w:pPr>
      <w:r w:rsidRPr="00AD3B0D">
        <w:rPr>
          <w:rFonts w:ascii="Arial" w:hAnsi="Arial" w:cs="Arial"/>
          <w:sz w:val="20"/>
          <w:szCs w:val="20"/>
        </w:rPr>
        <w:t>F.</w:t>
      </w:r>
      <w:r w:rsidRPr="00AD3B0D">
        <w:rPr>
          <w:rFonts w:ascii="Arial" w:hAnsi="Arial" w:cs="Arial"/>
          <w:sz w:val="20"/>
          <w:szCs w:val="20"/>
        </w:rPr>
        <w:tab/>
        <w:t>Wrap,</w:t>
      </w:r>
      <w:r w:rsidR="00DE7321" w:rsidRPr="00AD3B0D">
        <w:rPr>
          <w:rFonts w:ascii="Arial" w:hAnsi="Arial" w:cs="Arial"/>
          <w:sz w:val="20"/>
          <w:szCs w:val="20"/>
        </w:rPr>
        <w:t xml:space="preserve"> protect, and move </w:t>
      </w:r>
      <w:r w:rsidRPr="00AD3B0D">
        <w:rPr>
          <w:rFonts w:ascii="Arial" w:hAnsi="Arial" w:cs="Arial"/>
          <w:sz w:val="20"/>
          <w:szCs w:val="20"/>
        </w:rPr>
        <w:t>any furniture and accessories</w:t>
      </w:r>
      <w:r w:rsidR="00DE7321" w:rsidRPr="00AD3B0D">
        <w:rPr>
          <w:rFonts w:ascii="Arial" w:hAnsi="Arial" w:cs="Arial"/>
          <w:sz w:val="20"/>
          <w:szCs w:val="20"/>
        </w:rPr>
        <w:t xml:space="preserve"> identified by </w:t>
      </w:r>
      <w:r w:rsidRPr="00AD3B0D">
        <w:rPr>
          <w:rFonts w:ascii="Arial" w:hAnsi="Arial" w:cs="Arial"/>
          <w:sz w:val="20"/>
          <w:szCs w:val="20"/>
        </w:rPr>
        <w:t>KSC</w:t>
      </w:r>
      <w:r w:rsidR="00DE7321" w:rsidRPr="00AD3B0D">
        <w:rPr>
          <w:rFonts w:ascii="Arial" w:hAnsi="Arial" w:cs="Arial"/>
          <w:sz w:val="20"/>
          <w:szCs w:val="20"/>
        </w:rPr>
        <w:t>.</w:t>
      </w:r>
    </w:p>
    <w:p w:rsidR="00DE7321" w:rsidRPr="00AD3B0D" w:rsidRDefault="00DE7321" w:rsidP="00AD3B0D">
      <w:pPr>
        <w:tabs>
          <w:tab w:val="left" w:pos="450"/>
        </w:tabs>
        <w:rPr>
          <w:rFonts w:cs="Arial"/>
        </w:rPr>
      </w:pPr>
    </w:p>
    <w:p w:rsidR="00DE7321" w:rsidRPr="00AD3B0D" w:rsidRDefault="004B64DD" w:rsidP="00AD3B0D">
      <w:pPr>
        <w:pStyle w:val="Quicka"/>
        <w:widowControl/>
        <w:numPr>
          <w:ilvl w:val="0"/>
          <w:numId w:val="0"/>
        </w:numPr>
        <w:ind w:firstLine="360"/>
        <w:jc w:val="both"/>
        <w:rPr>
          <w:rFonts w:ascii="Arial" w:hAnsi="Arial" w:cs="Arial"/>
          <w:sz w:val="20"/>
          <w:szCs w:val="20"/>
        </w:rPr>
      </w:pPr>
      <w:r w:rsidRPr="00AD3B0D">
        <w:rPr>
          <w:rFonts w:ascii="Arial" w:hAnsi="Arial" w:cs="Arial"/>
          <w:sz w:val="20"/>
          <w:szCs w:val="20"/>
        </w:rPr>
        <w:t>G.</w:t>
      </w:r>
      <w:r w:rsidRPr="00AD3B0D">
        <w:rPr>
          <w:rFonts w:ascii="Arial" w:hAnsi="Arial" w:cs="Arial"/>
          <w:sz w:val="20"/>
          <w:szCs w:val="20"/>
        </w:rPr>
        <w:tab/>
        <w:t>C</w:t>
      </w:r>
      <w:r w:rsidR="00DE7321" w:rsidRPr="00AD3B0D">
        <w:rPr>
          <w:rFonts w:ascii="Arial" w:hAnsi="Arial" w:cs="Arial"/>
          <w:sz w:val="20"/>
          <w:szCs w:val="20"/>
        </w:rPr>
        <w:t>ontractor shall be responsible for providing padding to protect items during the move.</w:t>
      </w:r>
    </w:p>
    <w:p w:rsidR="00DE7321" w:rsidRPr="00AD3B0D" w:rsidRDefault="00DE7321" w:rsidP="00AD3B0D">
      <w:pPr>
        <w:tabs>
          <w:tab w:val="left" w:pos="450"/>
        </w:tabs>
        <w:rPr>
          <w:rFonts w:cs="Arial"/>
        </w:rPr>
      </w:pPr>
    </w:p>
    <w:p w:rsidR="00DE7321" w:rsidRPr="00AD3B0D" w:rsidRDefault="004B64DD" w:rsidP="00AD3B0D">
      <w:pPr>
        <w:pStyle w:val="Quicka"/>
        <w:widowControl/>
        <w:numPr>
          <w:ilvl w:val="0"/>
          <w:numId w:val="0"/>
        </w:numPr>
        <w:ind w:left="720" w:hanging="360"/>
        <w:jc w:val="both"/>
        <w:rPr>
          <w:rFonts w:ascii="Arial" w:hAnsi="Arial" w:cs="Arial"/>
          <w:sz w:val="20"/>
          <w:szCs w:val="20"/>
        </w:rPr>
      </w:pPr>
      <w:r w:rsidRPr="00AD3B0D">
        <w:rPr>
          <w:rFonts w:ascii="Arial" w:hAnsi="Arial" w:cs="Arial"/>
          <w:sz w:val="20"/>
          <w:szCs w:val="20"/>
        </w:rPr>
        <w:t>H.</w:t>
      </w:r>
      <w:r w:rsidRPr="00AD3B0D">
        <w:rPr>
          <w:rFonts w:ascii="Arial" w:hAnsi="Arial" w:cs="Arial"/>
          <w:sz w:val="20"/>
          <w:szCs w:val="20"/>
        </w:rPr>
        <w:tab/>
      </w:r>
      <w:r w:rsidR="00DE7321" w:rsidRPr="00AD3B0D">
        <w:rPr>
          <w:rFonts w:ascii="Arial" w:hAnsi="Arial" w:cs="Arial"/>
          <w:sz w:val="20"/>
          <w:szCs w:val="20"/>
        </w:rPr>
        <w:t xml:space="preserve">It shall be the moving contractor’s responsibility to make all necessary parking and street blocking arrangements with the City of </w:t>
      </w:r>
      <w:r w:rsidRPr="00AD3B0D">
        <w:rPr>
          <w:rFonts w:ascii="Arial" w:hAnsi="Arial" w:cs="Arial"/>
          <w:sz w:val="20"/>
          <w:szCs w:val="20"/>
        </w:rPr>
        <w:t>Topeka</w:t>
      </w:r>
      <w:r w:rsidR="00DE7321" w:rsidRPr="00AD3B0D">
        <w:rPr>
          <w:rFonts w:ascii="Arial" w:hAnsi="Arial" w:cs="Arial"/>
          <w:sz w:val="20"/>
          <w:szCs w:val="20"/>
        </w:rPr>
        <w:t>, Kansas</w:t>
      </w:r>
      <w:r w:rsidR="00C53FC9">
        <w:rPr>
          <w:rFonts w:ascii="Arial" w:hAnsi="Arial" w:cs="Arial"/>
          <w:sz w:val="20"/>
          <w:szCs w:val="20"/>
        </w:rPr>
        <w:t>.</w:t>
      </w:r>
    </w:p>
    <w:p w:rsidR="00DE7321" w:rsidRPr="00AD3B0D" w:rsidRDefault="00DE7321" w:rsidP="00AD3B0D">
      <w:pPr>
        <w:tabs>
          <w:tab w:val="left" w:pos="450"/>
        </w:tabs>
        <w:rPr>
          <w:rFonts w:cs="Arial"/>
        </w:rPr>
      </w:pPr>
    </w:p>
    <w:p w:rsidR="00DE7321" w:rsidRPr="00AD3B0D" w:rsidRDefault="004B64DD" w:rsidP="00AD3B0D">
      <w:pPr>
        <w:pStyle w:val="Quicka"/>
        <w:widowControl/>
        <w:numPr>
          <w:ilvl w:val="0"/>
          <w:numId w:val="0"/>
        </w:numPr>
        <w:ind w:left="720" w:hanging="360"/>
        <w:jc w:val="both"/>
        <w:rPr>
          <w:rFonts w:ascii="Arial" w:hAnsi="Arial" w:cs="Arial"/>
          <w:sz w:val="20"/>
          <w:szCs w:val="20"/>
        </w:rPr>
      </w:pPr>
      <w:r w:rsidRPr="00AD3B0D">
        <w:rPr>
          <w:rFonts w:ascii="Arial" w:hAnsi="Arial" w:cs="Arial"/>
          <w:sz w:val="20"/>
          <w:szCs w:val="20"/>
        </w:rPr>
        <w:t>I.</w:t>
      </w:r>
      <w:r w:rsidRPr="00AD3B0D">
        <w:rPr>
          <w:rFonts w:ascii="Arial" w:hAnsi="Arial" w:cs="Arial"/>
          <w:sz w:val="20"/>
          <w:szCs w:val="20"/>
        </w:rPr>
        <w:tab/>
        <w:t>C</w:t>
      </w:r>
      <w:r w:rsidR="00DE7321" w:rsidRPr="00AD3B0D">
        <w:rPr>
          <w:rFonts w:ascii="Arial" w:hAnsi="Arial" w:cs="Arial"/>
          <w:sz w:val="20"/>
          <w:szCs w:val="20"/>
        </w:rPr>
        <w:t>ontractor shall visit th</w:t>
      </w:r>
      <w:r w:rsidRPr="00AD3B0D">
        <w:rPr>
          <w:rFonts w:ascii="Arial" w:hAnsi="Arial" w:cs="Arial"/>
          <w:sz w:val="20"/>
          <w:szCs w:val="20"/>
        </w:rPr>
        <w:t>e existing move department site</w:t>
      </w:r>
      <w:r w:rsidR="00DE7321" w:rsidRPr="00AD3B0D">
        <w:rPr>
          <w:rFonts w:ascii="Arial" w:hAnsi="Arial" w:cs="Arial"/>
          <w:sz w:val="20"/>
          <w:szCs w:val="20"/>
        </w:rPr>
        <w:t xml:space="preserve"> and the new site to determine access to the buildings and become familiar with all the buildings conditions that will affect the move.</w:t>
      </w:r>
    </w:p>
    <w:p w:rsidR="00DE7321" w:rsidRPr="00AD3B0D" w:rsidRDefault="00DE7321" w:rsidP="00AD3B0D">
      <w:pPr>
        <w:tabs>
          <w:tab w:val="left" w:pos="450"/>
        </w:tabs>
        <w:rPr>
          <w:rFonts w:cs="Arial"/>
        </w:rPr>
      </w:pPr>
    </w:p>
    <w:p w:rsidR="00DE7321" w:rsidRPr="00AD3B0D" w:rsidRDefault="004B64DD" w:rsidP="00AD3B0D">
      <w:pPr>
        <w:pStyle w:val="Quicka"/>
        <w:widowControl/>
        <w:numPr>
          <w:ilvl w:val="0"/>
          <w:numId w:val="0"/>
        </w:numPr>
        <w:ind w:left="720" w:hanging="360"/>
        <w:jc w:val="both"/>
        <w:rPr>
          <w:rFonts w:ascii="Arial" w:hAnsi="Arial" w:cs="Arial"/>
          <w:sz w:val="20"/>
          <w:szCs w:val="20"/>
        </w:rPr>
      </w:pPr>
      <w:r w:rsidRPr="00AD3B0D">
        <w:rPr>
          <w:rFonts w:ascii="Arial" w:hAnsi="Arial" w:cs="Arial"/>
          <w:bCs/>
          <w:sz w:val="20"/>
          <w:szCs w:val="20"/>
        </w:rPr>
        <w:t>J.</w:t>
      </w:r>
      <w:r w:rsidRPr="00AD3B0D">
        <w:rPr>
          <w:rFonts w:ascii="Arial" w:hAnsi="Arial" w:cs="Arial"/>
          <w:bCs/>
          <w:sz w:val="20"/>
          <w:szCs w:val="20"/>
        </w:rPr>
        <w:tab/>
      </w:r>
      <w:r w:rsidR="00087F6A" w:rsidRPr="00FE54D1">
        <w:rPr>
          <w:rFonts w:ascii="Arial" w:hAnsi="Arial" w:cs="Arial"/>
          <w:bCs/>
          <w:sz w:val="20"/>
          <w:szCs w:val="20"/>
        </w:rPr>
        <w:t>Contractor shall m</w:t>
      </w:r>
      <w:r w:rsidR="00DE7321" w:rsidRPr="00FE54D1">
        <w:rPr>
          <w:rFonts w:ascii="Arial" w:hAnsi="Arial" w:cs="Arial"/>
          <w:bCs/>
          <w:sz w:val="20"/>
          <w:szCs w:val="20"/>
        </w:rPr>
        <w:t xml:space="preserve">ove all </w:t>
      </w:r>
      <w:r w:rsidR="00FE54D1">
        <w:rPr>
          <w:rFonts w:ascii="Arial" w:hAnsi="Arial" w:cs="Arial"/>
          <w:bCs/>
          <w:sz w:val="20"/>
          <w:szCs w:val="20"/>
        </w:rPr>
        <w:t xml:space="preserve">fax machines and televisions.  </w:t>
      </w:r>
    </w:p>
    <w:p w:rsidR="00DE7321" w:rsidRPr="00AD3B0D" w:rsidRDefault="00DE7321" w:rsidP="00AD3B0D">
      <w:pPr>
        <w:tabs>
          <w:tab w:val="left" w:pos="450"/>
        </w:tabs>
        <w:rPr>
          <w:rFonts w:cs="Arial"/>
        </w:rPr>
      </w:pPr>
    </w:p>
    <w:p w:rsidR="00DE7321" w:rsidRPr="00AD3B0D" w:rsidRDefault="004B64DD" w:rsidP="00AD3B0D">
      <w:pPr>
        <w:pStyle w:val="Quicka"/>
        <w:widowControl/>
        <w:numPr>
          <w:ilvl w:val="0"/>
          <w:numId w:val="0"/>
        </w:numPr>
        <w:ind w:firstLine="360"/>
        <w:jc w:val="both"/>
        <w:rPr>
          <w:rFonts w:ascii="Arial" w:hAnsi="Arial" w:cs="Arial"/>
          <w:sz w:val="20"/>
          <w:szCs w:val="20"/>
        </w:rPr>
      </w:pPr>
      <w:r w:rsidRPr="00AD3B0D">
        <w:rPr>
          <w:rFonts w:ascii="Arial" w:hAnsi="Arial" w:cs="Arial"/>
          <w:sz w:val="20"/>
          <w:szCs w:val="20"/>
        </w:rPr>
        <w:t>K.</w:t>
      </w:r>
      <w:r w:rsidRPr="00AD3B0D">
        <w:rPr>
          <w:rFonts w:ascii="Arial" w:hAnsi="Arial" w:cs="Arial"/>
          <w:sz w:val="20"/>
          <w:szCs w:val="20"/>
        </w:rPr>
        <w:tab/>
      </w:r>
      <w:r w:rsidR="00087F6A" w:rsidRPr="00FE54D1">
        <w:rPr>
          <w:rFonts w:ascii="Arial" w:hAnsi="Arial" w:cs="Arial"/>
          <w:sz w:val="20"/>
          <w:szCs w:val="20"/>
        </w:rPr>
        <w:t>Contractor</w:t>
      </w:r>
      <w:r w:rsidR="00DE7321" w:rsidRPr="00FE54D1">
        <w:rPr>
          <w:rFonts w:ascii="Arial" w:hAnsi="Arial" w:cs="Arial"/>
          <w:sz w:val="20"/>
          <w:szCs w:val="20"/>
        </w:rPr>
        <w:t xml:space="preserve"> </w:t>
      </w:r>
      <w:r w:rsidR="00087F6A" w:rsidRPr="00FE54D1">
        <w:rPr>
          <w:rFonts w:ascii="Arial" w:hAnsi="Arial" w:cs="Arial"/>
          <w:sz w:val="20"/>
          <w:szCs w:val="20"/>
        </w:rPr>
        <w:t>shall</w:t>
      </w:r>
      <w:r w:rsidR="00DE7321" w:rsidRPr="00FE54D1">
        <w:rPr>
          <w:rFonts w:ascii="Arial" w:hAnsi="Arial" w:cs="Arial"/>
          <w:sz w:val="20"/>
          <w:szCs w:val="20"/>
        </w:rPr>
        <w:t xml:space="preserve"> provide protection for corridor floors of the new site.</w:t>
      </w:r>
    </w:p>
    <w:p w:rsidR="00DE7321" w:rsidRPr="00AD3B0D" w:rsidRDefault="00DE7321" w:rsidP="00AD3B0D">
      <w:pPr>
        <w:tabs>
          <w:tab w:val="left" w:pos="450"/>
        </w:tabs>
        <w:rPr>
          <w:rFonts w:cs="Arial"/>
        </w:rPr>
      </w:pPr>
    </w:p>
    <w:p w:rsidR="00DE7321" w:rsidRPr="00AD3B0D" w:rsidRDefault="004B64DD" w:rsidP="00AD3B0D">
      <w:pPr>
        <w:pStyle w:val="Level1"/>
        <w:widowControl/>
        <w:numPr>
          <w:ilvl w:val="0"/>
          <w:numId w:val="0"/>
        </w:numPr>
        <w:ind w:left="720" w:hanging="360"/>
        <w:jc w:val="both"/>
        <w:rPr>
          <w:rFonts w:ascii="Arial" w:hAnsi="Arial" w:cs="Arial"/>
          <w:sz w:val="20"/>
          <w:szCs w:val="20"/>
        </w:rPr>
      </w:pPr>
      <w:r w:rsidRPr="00AD3B0D">
        <w:rPr>
          <w:rFonts w:ascii="Arial" w:hAnsi="Arial" w:cs="Arial"/>
          <w:sz w:val="20"/>
          <w:szCs w:val="20"/>
        </w:rPr>
        <w:t>L.</w:t>
      </w:r>
      <w:r w:rsidRPr="00AD3B0D">
        <w:rPr>
          <w:rFonts w:ascii="Arial" w:hAnsi="Arial" w:cs="Arial"/>
          <w:sz w:val="20"/>
          <w:szCs w:val="20"/>
        </w:rPr>
        <w:tab/>
      </w:r>
      <w:r w:rsidR="00087F6A" w:rsidRPr="00AD3B0D">
        <w:rPr>
          <w:rFonts w:ascii="Arial" w:hAnsi="Arial" w:cs="Arial"/>
          <w:sz w:val="20"/>
          <w:szCs w:val="20"/>
        </w:rPr>
        <w:t>C</w:t>
      </w:r>
      <w:r w:rsidR="00DE7321" w:rsidRPr="00AD3B0D">
        <w:rPr>
          <w:rFonts w:ascii="Arial" w:hAnsi="Arial" w:cs="Arial"/>
          <w:sz w:val="20"/>
          <w:szCs w:val="20"/>
        </w:rPr>
        <w:t xml:space="preserve">ontractor </w:t>
      </w:r>
      <w:r w:rsidR="00087F6A" w:rsidRPr="00AD3B0D">
        <w:rPr>
          <w:rFonts w:ascii="Arial" w:hAnsi="Arial" w:cs="Arial"/>
          <w:sz w:val="20"/>
          <w:szCs w:val="20"/>
        </w:rPr>
        <w:t>shall</w:t>
      </w:r>
      <w:r w:rsidR="00DE7321" w:rsidRPr="00AD3B0D">
        <w:rPr>
          <w:rFonts w:ascii="Arial" w:hAnsi="Arial" w:cs="Arial"/>
          <w:sz w:val="20"/>
          <w:szCs w:val="20"/>
        </w:rPr>
        <w:t xml:space="preserve"> place labeled boxes in corresponding individual work stations or offices.</w:t>
      </w:r>
    </w:p>
    <w:p w:rsidR="00DE7321" w:rsidRPr="00AD3B0D" w:rsidRDefault="00DE7321" w:rsidP="00AD3B0D">
      <w:pPr>
        <w:tabs>
          <w:tab w:val="left" w:pos="450"/>
        </w:tabs>
        <w:rPr>
          <w:rFonts w:cs="Arial"/>
        </w:rPr>
      </w:pPr>
    </w:p>
    <w:p w:rsidR="00DE7321" w:rsidRPr="00AD3B0D" w:rsidRDefault="004B64DD" w:rsidP="00AD3B0D">
      <w:pPr>
        <w:pStyle w:val="Level1"/>
        <w:widowControl/>
        <w:numPr>
          <w:ilvl w:val="0"/>
          <w:numId w:val="0"/>
        </w:numPr>
        <w:ind w:firstLine="360"/>
        <w:jc w:val="both"/>
        <w:rPr>
          <w:rFonts w:ascii="Arial" w:hAnsi="Arial" w:cs="Arial"/>
          <w:sz w:val="20"/>
          <w:szCs w:val="20"/>
        </w:rPr>
      </w:pPr>
      <w:r w:rsidRPr="00AD3B0D">
        <w:rPr>
          <w:rFonts w:ascii="Arial" w:hAnsi="Arial" w:cs="Arial"/>
          <w:sz w:val="20"/>
          <w:szCs w:val="20"/>
        </w:rPr>
        <w:t>M.</w:t>
      </w:r>
      <w:r w:rsidRPr="00AD3B0D">
        <w:rPr>
          <w:rFonts w:ascii="Arial" w:hAnsi="Arial" w:cs="Arial"/>
          <w:sz w:val="20"/>
          <w:szCs w:val="20"/>
        </w:rPr>
        <w:tab/>
      </w:r>
      <w:r w:rsidR="00DE7321" w:rsidRPr="00AD3B0D">
        <w:rPr>
          <w:rFonts w:ascii="Arial" w:hAnsi="Arial" w:cs="Arial"/>
          <w:sz w:val="20"/>
          <w:szCs w:val="20"/>
        </w:rPr>
        <w:t>All vehicles of the contractor shall be enclosed vehicles.</w:t>
      </w:r>
    </w:p>
    <w:p w:rsidR="00DE7321" w:rsidRPr="00AD3B0D" w:rsidRDefault="00DE7321" w:rsidP="00AD3B0D">
      <w:pPr>
        <w:pStyle w:val="Level1"/>
        <w:widowControl/>
        <w:numPr>
          <w:ilvl w:val="0"/>
          <w:numId w:val="0"/>
        </w:numPr>
        <w:ind w:left="450" w:hanging="450"/>
        <w:jc w:val="both"/>
        <w:rPr>
          <w:rFonts w:ascii="Arial" w:hAnsi="Arial" w:cs="Arial"/>
          <w:sz w:val="20"/>
          <w:szCs w:val="20"/>
        </w:rPr>
      </w:pPr>
    </w:p>
    <w:p w:rsidR="00DE7321" w:rsidRPr="00AD3B0D" w:rsidRDefault="004B64DD" w:rsidP="00AD3B0D">
      <w:pPr>
        <w:pStyle w:val="Level1"/>
        <w:widowControl/>
        <w:numPr>
          <w:ilvl w:val="0"/>
          <w:numId w:val="0"/>
        </w:numPr>
        <w:ind w:left="720" w:hanging="360"/>
        <w:jc w:val="both"/>
        <w:rPr>
          <w:rFonts w:ascii="Arial" w:hAnsi="Arial" w:cs="Arial"/>
          <w:sz w:val="20"/>
          <w:szCs w:val="20"/>
        </w:rPr>
      </w:pPr>
      <w:r w:rsidRPr="00AD3B0D">
        <w:rPr>
          <w:rFonts w:ascii="Arial" w:hAnsi="Arial" w:cs="Arial"/>
          <w:sz w:val="20"/>
          <w:szCs w:val="20"/>
        </w:rPr>
        <w:t>N.</w:t>
      </w:r>
      <w:r w:rsidRPr="00AD3B0D">
        <w:rPr>
          <w:rFonts w:ascii="Arial" w:hAnsi="Arial" w:cs="Arial"/>
          <w:sz w:val="20"/>
          <w:szCs w:val="20"/>
        </w:rPr>
        <w:tab/>
      </w:r>
      <w:r w:rsidR="00087F6A" w:rsidRPr="00FE54D1">
        <w:rPr>
          <w:rFonts w:ascii="Arial" w:hAnsi="Arial" w:cs="Arial"/>
          <w:sz w:val="20"/>
          <w:szCs w:val="20"/>
        </w:rPr>
        <w:t>C</w:t>
      </w:r>
      <w:r w:rsidR="00DE7321" w:rsidRPr="00FE54D1">
        <w:rPr>
          <w:rFonts w:ascii="Arial" w:hAnsi="Arial" w:cs="Arial"/>
          <w:sz w:val="20"/>
          <w:szCs w:val="20"/>
        </w:rPr>
        <w:t xml:space="preserve">ontractor </w:t>
      </w:r>
      <w:r w:rsidR="00087F6A" w:rsidRPr="00FE54D1">
        <w:rPr>
          <w:rFonts w:ascii="Arial" w:hAnsi="Arial" w:cs="Arial"/>
          <w:sz w:val="20"/>
          <w:szCs w:val="20"/>
        </w:rPr>
        <w:t>shall</w:t>
      </w:r>
      <w:r w:rsidR="00DE7321" w:rsidRPr="00FE54D1">
        <w:rPr>
          <w:rFonts w:ascii="Arial" w:hAnsi="Arial" w:cs="Arial"/>
          <w:sz w:val="20"/>
          <w:szCs w:val="20"/>
        </w:rPr>
        <w:t xml:space="preserve"> move all files in work areas by means of file carts. The movers </w:t>
      </w:r>
      <w:r w:rsidR="00087F6A" w:rsidRPr="00FE54D1">
        <w:rPr>
          <w:rFonts w:ascii="Arial" w:hAnsi="Arial" w:cs="Arial"/>
          <w:sz w:val="20"/>
          <w:szCs w:val="20"/>
        </w:rPr>
        <w:t>shall</w:t>
      </w:r>
      <w:r w:rsidR="00DE7321" w:rsidRPr="00FE54D1">
        <w:rPr>
          <w:rFonts w:ascii="Arial" w:hAnsi="Arial" w:cs="Arial"/>
          <w:sz w:val="20"/>
          <w:szCs w:val="20"/>
        </w:rPr>
        <w:t xml:space="preserve"> wrap the files with plastic to the cart.</w:t>
      </w:r>
    </w:p>
    <w:p w:rsidR="00DE7321" w:rsidRPr="00AD3B0D" w:rsidRDefault="00DE7321" w:rsidP="00AD3B0D">
      <w:pPr>
        <w:pStyle w:val="Level1"/>
        <w:widowControl/>
        <w:numPr>
          <w:ilvl w:val="0"/>
          <w:numId w:val="0"/>
        </w:numPr>
        <w:ind w:left="450" w:hanging="450"/>
        <w:jc w:val="both"/>
        <w:rPr>
          <w:rFonts w:ascii="Arial" w:hAnsi="Arial" w:cs="Arial"/>
          <w:sz w:val="20"/>
          <w:szCs w:val="20"/>
        </w:rPr>
      </w:pPr>
    </w:p>
    <w:p w:rsidR="00DE7321" w:rsidRPr="00AD3B0D" w:rsidRDefault="00087F6A" w:rsidP="00AD3B0D">
      <w:pPr>
        <w:tabs>
          <w:tab w:val="left" w:pos="360"/>
        </w:tabs>
        <w:ind w:left="360" w:hanging="360"/>
        <w:rPr>
          <w:rFonts w:cs="Arial"/>
        </w:rPr>
      </w:pPr>
      <w:r w:rsidRPr="00AD3B0D">
        <w:rPr>
          <w:rFonts w:cs="Arial"/>
        </w:rPr>
        <w:t>7.</w:t>
      </w:r>
      <w:r w:rsidRPr="00AD3B0D">
        <w:rPr>
          <w:rFonts w:cs="Arial"/>
        </w:rPr>
        <w:tab/>
      </w:r>
      <w:r w:rsidR="00DE7321" w:rsidRPr="00AD3B0D">
        <w:rPr>
          <w:rFonts w:cs="Arial"/>
        </w:rPr>
        <w:t>Contractor Personnel</w:t>
      </w:r>
      <w:r w:rsidR="00DE7321" w:rsidRPr="00AD3B0D">
        <w:rPr>
          <w:rFonts w:cs="Arial"/>
          <w:b/>
        </w:rPr>
        <w:t>:</w:t>
      </w:r>
      <w:r w:rsidRPr="00AD3B0D">
        <w:rPr>
          <w:rFonts w:cs="Arial"/>
          <w:b/>
        </w:rPr>
        <w:t xml:space="preserve">  </w:t>
      </w:r>
      <w:r w:rsidR="00DE7321" w:rsidRPr="00AD3B0D">
        <w:rPr>
          <w:rFonts w:cs="Arial"/>
        </w:rPr>
        <w:t>Contractor shall certify that all workers employed in this move by the contractor are fully experienced and qualified.</w:t>
      </w:r>
    </w:p>
    <w:p w:rsidR="00DE7321" w:rsidRPr="00AD3B0D" w:rsidRDefault="00DE7321" w:rsidP="00AD3B0D">
      <w:pPr>
        <w:tabs>
          <w:tab w:val="left" w:pos="450"/>
        </w:tabs>
        <w:rPr>
          <w:rFonts w:cs="Arial"/>
        </w:rPr>
      </w:pPr>
    </w:p>
    <w:p w:rsidR="00DE7321" w:rsidRPr="00AD3B0D" w:rsidRDefault="00087F6A" w:rsidP="00AD3B0D">
      <w:pPr>
        <w:tabs>
          <w:tab w:val="left" w:pos="360"/>
        </w:tabs>
        <w:rPr>
          <w:rFonts w:cs="Arial"/>
        </w:rPr>
      </w:pPr>
      <w:r w:rsidRPr="00AD3B0D">
        <w:rPr>
          <w:rFonts w:cs="Arial"/>
        </w:rPr>
        <w:t>8.</w:t>
      </w:r>
      <w:r w:rsidRPr="00AD3B0D">
        <w:rPr>
          <w:rFonts w:cs="Arial"/>
        </w:rPr>
        <w:tab/>
        <w:t>KSC</w:t>
      </w:r>
      <w:r w:rsidR="00DE7321" w:rsidRPr="00AD3B0D">
        <w:rPr>
          <w:rFonts w:cs="Arial"/>
        </w:rPr>
        <w:t xml:space="preserve"> Responsibilities:</w:t>
      </w:r>
    </w:p>
    <w:p w:rsidR="00087F6A" w:rsidRPr="00AD3B0D" w:rsidRDefault="00087F6A" w:rsidP="00AD3B0D">
      <w:pPr>
        <w:tabs>
          <w:tab w:val="left" w:pos="360"/>
        </w:tabs>
        <w:rPr>
          <w:rFonts w:cs="Arial"/>
        </w:rPr>
      </w:pPr>
    </w:p>
    <w:p w:rsidR="00DE7321" w:rsidRPr="00AD3B0D" w:rsidRDefault="00087F6A" w:rsidP="00AD3B0D">
      <w:pPr>
        <w:pStyle w:val="Quicka"/>
        <w:widowControl/>
        <w:numPr>
          <w:ilvl w:val="0"/>
          <w:numId w:val="0"/>
        </w:numPr>
        <w:ind w:left="720" w:hanging="360"/>
        <w:jc w:val="both"/>
        <w:rPr>
          <w:rFonts w:ascii="Arial" w:hAnsi="Arial" w:cs="Arial"/>
          <w:sz w:val="20"/>
          <w:szCs w:val="20"/>
        </w:rPr>
      </w:pPr>
      <w:r w:rsidRPr="00AD3B0D">
        <w:rPr>
          <w:rFonts w:ascii="Arial" w:hAnsi="Arial" w:cs="Arial"/>
          <w:sz w:val="20"/>
          <w:szCs w:val="20"/>
        </w:rPr>
        <w:t>A.</w:t>
      </w:r>
      <w:r w:rsidRPr="00AD3B0D">
        <w:rPr>
          <w:rFonts w:ascii="Arial" w:hAnsi="Arial" w:cs="Arial"/>
          <w:sz w:val="20"/>
          <w:szCs w:val="20"/>
        </w:rPr>
        <w:tab/>
      </w:r>
      <w:r w:rsidR="00DE7321" w:rsidRPr="00AD3B0D">
        <w:rPr>
          <w:rFonts w:ascii="Arial" w:hAnsi="Arial" w:cs="Arial"/>
          <w:sz w:val="20"/>
          <w:szCs w:val="20"/>
        </w:rPr>
        <w:t>Tag and label all the moving items prior to the move.  Also, label and code the new individual work stations and offices.</w:t>
      </w:r>
    </w:p>
    <w:p w:rsidR="00DE7321" w:rsidRPr="00AD3B0D" w:rsidRDefault="00DE7321" w:rsidP="00AD3B0D">
      <w:pPr>
        <w:tabs>
          <w:tab w:val="left" w:pos="450"/>
        </w:tabs>
        <w:rPr>
          <w:rFonts w:cs="Arial"/>
        </w:rPr>
      </w:pPr>
    </w:p>
    <w:p w:rsidR="00DE7321" w:rsidRPr="00AD3B0D" w:rsidRDefault="00087F6A" w:rsidP="00AD3B0D">
      <w:pPr>
        <w:pStyle w:val="Quicka"/>
        <w:widowControl/>
        <w:numPr>
          <w:ilvl w:val="0"/>
          <w:numId w:val="0"/>
        </w:numPr>
        <w:ind w:left="720" w:hanging="360"/>
        <w:jc w:val="both"/>
        <w:rPr>
          <w:rFonts w:ascii="Arial" w:hAnsi="Arial" w:cs="Arial"/>
          <w:sz w:val="20"/>
          <w:szCs w:val="20"/>
        </w:rPr>
      </w:pPr>
      <w:r w:rsidRPr="00AD3B0D">
        <w:rPr>
          <w:rFonts w:ascii="Arial" w:hAnsi="Arial" w:cs="Arial"/>
          <w:sz w:val="20"/>
          <w:szCs w:val="20"/>
        </w:rPr>
        <w:t>B.</w:t>
      </w:r>
      <w:r w:rsidRPr="00AD3B0D">
        <w:rPr>
          <w:rFonts w:ascii="Arial" w:hAnsi="Arial" w:cs="Arial"/>
          <w:sz w:val="20"/>
          <w:szCs w:val="20"/>
        </w:rPr>
        <w:tab/>
      </w:r>
      <w:r w:rsidR="00DE7321" w:rsidRPr="00AD3B0D">
        <w:rPr>
          <w:rFonts w:ascii="Arial" w:hAnsi="Arial" w:cs="Arial"/>
          <w:sz w:val="20"/>
          <w:szCs w:val="20"/>
        </w:rPr>
        <w:t xml:space="preserve">Identify equipment moved by Third Party Company and by State of Kansas and not the responsibility of the moving contractor. (i.e. phone system, copiers and network equipment) </w:t>
      </w:r>
    </w:p>
    <w:p w:rsidR="00DE7321" w:rsidRPr="00AD3B0D" w:rsidRDefault="00DE7321" w:rsidP="00AD3B0D">
      <w:pPr>
        <w:tabs>
          <w:tab w:val="left" w:pos="450"/>
        </w:tabs>
        <w:rPr>
          <w:rFonts w:cs="Arial"/>
        </w:rPr>
      </w:pPr>
    </w:p>
    <w:p w:rsidR="00DE7321" w:rsidRPr="00AD3B0D" w:rsidRDefault="00087F6A" w:rsidP="00AD3B0D">
      <w:pPr>
        <w:pStyle w:val="Quicka"/>
        <w:widowControl/>
        <w:numPr>
          <w:ilvl w:val="0"/>
          <w:numId w:val="0"/>
        </w:numPr>
        <w:ind w:left="720" w:hanging="360"/>
        <w:jc w:val="both"/>
        <w:rPr>
          <w:rFonts w:ascii="Arial" w:hAnsi="Arial" w:cs="Arial"/>
          <w:sz w:val="20"/>
          <w:szCs w:val="20"/>
        </w:rPr>
      </w:pPr>
      <w:r w:rsidRPr="00AD3B0D">
        <w:rPr>
          <w:rFonts w:ascii="Arial" w:hAnsi="Arial" w:cs="Arial"/>
          <w:sz w:val="20"/>
          <w:szCs w:val="20"/>
        </w:rPr>
        <w:t>C.</w:t>
      </w:r>
      <w:r w:rsidRPr="00AD3B0D">
        <w:rPr>
          <w:rFonts w:ascii="Arial" w:hAnsi="Arial" w:cs="Arial"/>
          <w:sz w:val="20"/>
          <w:szCs w:val="20"/>
        </w:rPr>
        <w:tab/>
      </w:r>
      <w:r w:rsidR="00DE7321" w:rsidRPr="00AD3B0D">
        <w:rPr>
          <w:rFonts w:ascii="Arial" w:hAnsi="Arial" w:cs="Arial"/>
          <w:sz w:val="20"/>
          <w:szCs w:val="20"/>
        </w:rPr>
        <w:t xml:space="preserve">Provide contractor with an estimate of the number of boxes needed to be provided and delivered by moving contractor. </w:t>
      </w:r>
    </w:p>
    <w:p w:rsidR="00DE7321" w:rsidRPr="00AD3B0D" w:rsidRDefault="00DE7321" w:rsidP="00AD3B0D">
      <w:pPr>
        <w:tabs>
          <w:tab w:val="left" w:pos="450"/>
        </w:tabs>
        <w:rPr>
          <w:rFonts w:cs="Arial"/>
        </w:rPr>
      </w:pPr>
    </w:p>
    <w:p w:rsidR="00DE7321" w:rsidRPr="00AD3B0D" w:rsidRDefault="00087F6A" w:rsidP="00AD3B0D">
      <w:pPr>
        <w:pStyle w:val="Quicka"/>
        <w:widowControl/>
        <w:numPr>
          <w:ilvl w:val="0"/>
          <w:numId w:val="0"/>
        </w:numPr>
        <w:ind w:left="720" w:hanging="360"/>
        <w:jc w:val="both"/>
        <w:rPr>
          <w:rFonts w:ascii="Arial" w:hAnsi="Arial" w:cs="Arial"/>
          <w:sz w:val="20"/>
          <w:szCs w:val="20"/>
        </w:rPr>
      </w:pPr>
      <w:r w:rsidRPr="00AD3B0D">
        <w:rPr>
          <w:rFonts w:ascii="Arial" w:hAnsi="Arial" w:cs="Arial"/>
          <w:sz w:val="20"/>
          <w:szCs w:val="20"/>
        </w:rPr>
        <w:t>D.</w:t>
      </w:r>
      <w:r w:rsidRPr="00AD3B0D">
        <w:rPr>
          <w:rFonts w:ascii="Arial" w:hAnsi="Arial" w:cs="Arial"/>
          <w:sz w:val="20"/>
          <w:szCs w:val="20"/>
        </w:rPr>
        <w:tab/>
      </w:r>
      <w:r w:rsidR="00DE7321" w:rsidRPr="00AD3B0D">
        <w:rPr>
          <w:rFonts w:ascii="Arial" w:hAnsi="Arial" w:cs="Arial"/>
          <w:sz w:val="20"/>
          <w:szCs w:val="20"/>
        </w:rPr>
        <w:t xml:space="preserve">Boxing and unloading of all boxed items (employees will box their own office/work area items). </w:t>
      </w:r>
    </w:p>
    <w:p w:rsidR="00DE7321" w:rsidRPr="00AD3B0D" w:rsidRDefault="00DE7321" w:rsidP="00AD3B0D">
      <w:pPr>
        <w:tabs>
          <w:tab w:val="left" w:pos="450"/>
        </w:tabs>
        <w:rPr>
          <w:rFonts w:cs="Arial"/>
        </w:rPr>
      </w:pPr>
    </w:p>
    <w:p w:rsidR="00DE7321" w:rsidRPr="00AD3B0D" w:rsidRDefault="00087F6A" w:rsidP="00AD3B0D">
      <w:pPr>
        <w:pStyle w:val="Quicka"/>
        <w:widowControl/>
        <w:numPr>
          <w:ilvl w:val="0"/>
          <w:numId w:val="0"/>
        </w:numPr>
        <w:ind w:firstLine="360"/>
        <w:jc w:val="both"/>
        <w:rPr>
          <w:rFonts w:ascii="Arial" w:hAnsi="Arial" w:cs="Arial"/>
          <w:sz w:val="20"/>
          <w:szCs w:val="20"/>
        </w:rPr>
      </w:pPr>
      <w:r w:rsidRPr="00AD3B0D">
        <w:rPr>
          <w:rFonts w:ascii="Arial" w:hAnsi="Arial" w:cs="Arial"/>
          <w:sz w:val="20"/>
          <w:szCs w:val="20"/>
        </w:rPr>
        <w:t>E.</w:t>
      </w:r>
      <w:r w:rsidRPr="00AD3B0D">
        <w:rPr>
          <w:rFonts w:ascii="Arial" w:hAnsi="Arial" w:cs="Arial"/>
          <w:sz w:val="20"/>
          <w:szCs w:val="20"/>
        </w:rPr>
        <w:tab/>
      </w:r>
      <w:r w:rsidR="00DE7321" w:rsidRPr="00AD3B0D">
        <w:rPr>
          <w:rFonts w:ascii="Arial" w:hAnsi="Arial" w:cs="Arial"/>
          <w:sz w:val="20"/>
          <w:szCs w:val="20"/>
        </w:rPr>
        <w:t>Label, pack and unpack lateral file contents in vendor-provided boxes.</w:t>
      </w:r>
    </w:p>
    <w:p w:rsidR="00DE7321" w:rsidRPr="00AD3B0D" w:rsidRDefault="00DE7321" w:rsidP="00AD3B0D">
      <w:pPr>
        <w:tabs>
          <w:tab w:val="left" w:pos="450"/>
        </w:tabs>
        <w:rPr>
          <w:rFonts w:cs="Arial"/>
        </w:rPr>
      </w:pPr>
    </w:p>
    <w:p w:rsidR="00DE7321" w:rsidRPr="00AD3B0D" w:rsidRDefault="00087F6A" w:rsidP="00AD3B0D">
      <w:pPr>
        <w:pStyle w:val="Quicka"/>
        <w:widowControl/>
        <w:numPr>
          <w:ilvl w:val="0"/>
          <w:numId w:val="0"/>
        </w:numPr>
        <w:ind w:firstLine="360"/>
        <w:jc w:val="both"/>
        <w:rPr>
          <w:rFonts w:ascii="Arial" w:hAnsi="Arial" w:cs="Arial"/>
          <w:sz w:val="20"/>
          <w:szCs w:val="20"/>
        </w:rPr>
      </w:pPr>
      <w:r w:rsidRPr="00AD3B0D">
        <w:rPr>
          <w:rFonts w:ascii="Arial" w:hAnsi="Arial" w:cs="Arial"/>
          <w:sz w:val="20"/>
          <w:szCs w:val="20"/>
        </w:rPr>
        <w:t>F.</w:t>
      </w:r>
      <w:r w:rsidRPr="00AD3B0D">
        <w:rPr>
          <w:rFonts w:ascii="Arial" w:hAnsi="Arial" w:cs="Arial"/>
          <w:sz w:val="20"/>
          <w:szCs w:val="20"/>
        </w:rPr>
        <w:tab/>
      </w:r>
      <w:r w:rsidR="00DE7321" w:rsidRPr="00AD3B0D">
        <w:rPr>
          <w:rFonts w:ascii="Arial" w:hAnsi="Arial" w:cs="Arial"/>
          <w:sz w:val="20"/>
          <w:szCs w:val="20"/>
        </w:rPr>
        <w:t>Employees will pack and move their personal belongings.</w:t>
      </w:r>
    </w:p>
    <w:p w:rsidR="00DE7321" w:rsidRPr="00AD3B0D" w:rsidRDefault="00DE7321" w:rsidP="00AD3B0D">
      <w:pPr>
        <w:tabs>
          <w:tab w:val="left" w:pos="450"/>
        </w:tabs>
        <w:rPr>
          <w:rFonts w:cs="Arial"/>
        </w:rPr>
      </w:pPr>
    </w:p>
    <w:p w:rsidR="00DE7321" w:rsidRPr="00AD3B0D" w:rsidRDefault="00087F6A" w:rsidP="00AD3B0D">
      <w:pPr>
        <w:pStyle w:val="Quicka"/>
        <w:widowControl/>
        <w:numPr>
          <w:ilvl w:val="0"/>
          <w:numId w:val="0"/>
        </w:numPr>
        <w:ind w:firstLine="360"/>
        <w:jc w:val="both"/>
        <w:rPr>
          <w:rFonts w:ascii="Arial" w:hAnsi="Arial" w:cs="Arial"/>
          <w:sz w:val="20"/>
          <w:szCs w:val="20"/>
        </w:rPr>
      </w:pPr>
      <w:r w:rsidRPr="00AD3B0D">
        <w:rPr>
          <w:rFonts w:ascii="Arial" w:hAnsi="Arial" w:cs="Arial"/>
          <w:sz w:val="20"/>
          <w:szCs w:val="20"/>
        </w:rPr>
        <w:t>G.</w:t>
      </w:r>
      <w:r w:rsidRPr="00AD3B0D">
        <w:rPr>
          <w:rFonts w:ascii="Arial" w:hAnsi="Arial" w:cs="Arial"/>
          <w:sz w:val="20"/>
          <w:szCs w:val="20"/>
        </w:rPr>
        <w:tab/>
      </w:r>
      <w:r w:rsidR="00DE7321" w:rsidRPr="00AD3B0D">
        <w:rPr>
          <w:rFonts w:ascii="Arial" w:hAnsi="Arial" w:cs="Arial"/>
          <w:sz w:val="20"/>
          <w:szCs w:val="20"/>
        </w:rPr>
        <w:t>Stack all vendor-provider boxes in one area for pick up by vendor.</w:t>
      </w:r>
    </w:p>
    <w:p w:rsidR="00DE7321" w:rsidRPr="00AD3B0D" w:rsidRDefault="00DE7321" w:rsidP="00AD3B0D">
      <w:pPr>
        <w:pStyle w:val="Quicka"/>
        <w:widowControl/>
        <w:numPr>
          <w:ilvl w:val="0"/>
          <w:numId w:val="0"/>
        </w:numPr>
        <w:tabs>
          <w:tab w:val="num" w:pos="450"/>
        </w:tabs>
        <w:jc w:val="both"/>
        <w:rPr>
          <w:rFonts w:ascii="Arial" w:hAnsi="Arial" w:cs="Arial"/>
          <w:sz w:val="20"/>
          <w:szCs w:val="20"/>
        </w:rPr>
      </w:pPr>
    </w:p>
    <w:p w:rsidR="00DE7321" w:rsidRPr="00AD3B0D" w:rsidRDefault="00087F6A" w:rsidP="00AD3B0D">
      <w:pPr>
        <w:pStyle w:val="Quicka"/>
        <w:widowControl/>
        <w:numPr>
          <w:ilvl w:val="0"/>
          <w:numId w:val="0"/>
        </w:numPr>
        <w:ind w:left="720" w:hanging="360"/>
        <w:jc w:val="both"/>
        <w:rPr>
          <w:rFonts w:ascii="Arial" w:hAnsi="Arial" w:cs="Arial"/>
          <w:sz w:val="20"/>
          <w:szCs w:val="20"/>
        </w:rPr>
      </w:pPr>
      <w:r w:rsidRPr="00AD3B0D">
        <w:rPr>
          <w:rFonts w:ascii="Arial" w:hAnsi="Arial" w:cs="Arial"/>
          <w:sz w:val="20"/>
          <w:szCs w:val="20"/>
        </w:rPr>
        <w:t>H.</w:t>
      </w:r>
      <w:r w:rsidRPr="00AD3B0D">
        <w:rPr>
          <w:rFonts w:ascii="Arial" w:hAnsi="Arial" w:cs="Arial"/>
          <w:sz w:val="20"/>
          <w:szCs w:val="20"/>
        </w:rPr>
        <w:tab/>
      </w:r>
      <w:r w:rsidR="00DE7321" w:rsidRPr="00FE54D1">
        <w:rPr>
          <w:rFonts w:ascii="Arial" w:hAnsi="Arial" w:cs="Arial"/>
          <w:sz w:val="20"/>
          <w:szCs w:val="20"/>
        </w:rPr>
        <w:t xml:space="preserve">One copy of the furniture and equipment location plan will be supplied to the moving contractor.  One or more persons will be available for answering questions of spotting or locating where furniture, equipment and items are to be placed. Employees of the </w:t>
      </w:r>
      <w:r w:rsidRPr="00FE54D1">
        <w:rPr>
          <w:rFonts w:ascii="Arial" w:hAnsi="Arial" w:cs="Arial"/>
          <w:sz w:val="20"/>
          <w:szCs w:val="20"/>
        </w:rPr>
        <w:t>contractor</w:t>
      </w:r>
      <w:r w:rsidR="00DE7321" w:rsidRPr="00FE54D1">
        <w:rPr>
          <w:rFonts w:ascii="Arial" w:hAnsi="Arial" w:cs="Arial"/>
          <w:sz w:val="20"/>
          <w:szCs w:val="20"/>
        </w:rPr>
        <w:t xml:space="preserve"> are only to follow instructions of </w:t>
      </w:r>
      <w:r w:rsidRPr="00FE54D1">
        <w:rPr>
          <w:rFonts w:ascii="Arial" w:hAnsi="Arial" w:cs="Arial"/>
          <w:sz w:val="20"/>
          <w:szCs w:val="20"/>
        </w:rPr>
        <w:t>KSC</w:t>
      </w:r>
      <w:r w:rsidR="00DE7321" w:rsidRPr="00FE54D1">
        <w:rPr>
          <w:rFonts w:ascii="Arial" w:hAnsi="Arial" w:cs="Arial"/>
          <w:sz w:val="20"/>
          <w:szCs w:val="20"/>
        </w:rPr>
        <w:t xml:space="preserve"> staff that are designated as moving coordinators.</w:t>
      </w:r>
    </w:p>
    <w:p w:rsidR="00DE7321" w:rsidRPr="00AD3B0D" w:rsidRDefault="00DE7321" w:rsidP="00AD3B0D">
      <w:pPr>
        <w:tabs>
          <w:tab w:val="left" w:pos="450"/>
        </w:tabs>
        <w:rPr>
          <w:rFonts w:cs="Arial"/>
        </w:rPr>
      </w:pPr>
    </w:p>
    <w:p w:rsidR="00DE7321" w:rsidRPr="00AD3B0D" w:rsidRDefault="00087F6A" w:rsidP="00AD3B0D">
      <w:pPr>
        <w:pStyle w:val="Quicka"/>
        <w:widowControl/>
        <w:numPr>
          <w:ilvl w:val="0"/>
          <w:numId w:val="0"/>
        </w:numPr>
        <w:ind w:firstLine="360"/>
        <w:jc w:val="both"/>
        <w:rPr>
          <w:rFonts w:ascii="Arial" w:hAnsi="Arial" w:cs="Arial"/>
          <w:sz w:val="20"/>
          <w:szCs w:val="20"/>
        </w:rPr>
      </w:pPr>
      <w:r w:rsidRPr="00AD3B0D">
        <w:rPr>
          <w:rFonts w:ascii="Arial" w:hAnsi="Arial" w:cs="Arial"/>
          <w:sz w:val="20"/>
          <w:szCs w:val="20"/>
        </w:rPr>
        <w:t>I.</w:t>
      </w:r>
      <w:r w:rsidRPr="00AD3B0D">
        <w:rPr>
          <w:rFonts w:ascii="Arial" w:hAnsi="Arial" w:cs="Arial"/>
          <w:sz w:val="20"/>
          <w:szCs w:val="20"/>
        </w:rPr>
        <w:tab/>
      </w:r>
      <w:r w:rsidR="00DE7321" w:rsidRPr="00AD3B0D">
        <w:rPr>
          <w:rFonts w:ascii="Arial" w:hAnsi="Arial" w:cs="Arial"/>
          <w:sz w:val="20"/>
          <w:szCs w:val="20"/>
        </w:rPr>
        <w:t>Disconnect all electrical devices regardless of who moves the equipment.</w:t>
      </w:r>
    </w:p>
    <w:p w:rsidR="00DE7321" w:rsidRPr="00AD3B0D" w:rsidRDefault="00DE7321" w:rsidP="00AD3B0D">
      <w:pPr>
        <w:tabs>
          <w:tab w:val="left" w:pos="450"/>
        </w:tabs>
        <w:ind w:left="360" w:hanging="360"/>
        <w:rPr>
          <w:rFonts w:cs="Arial"/>
          <w:u w:val="single"/>
        </w:rPr>
      </w:pPr>
    </w:p>
    <w:p w:rsidR="00DE7321" w:rsidRPr="00AD3B0D" w:rsidRDefault="00276E0A" w:rsidP="00AD3B0D">
      <w:pPr>
        <w:tabs>
          <w:tab w:val="left" w:pos="360"/>
        </w:tabs>
        <w:ind w:left="360" w:hanging="360"/>
        <w:rPr>
          <w:rFonts w:cs="Arial"/>
        </w:rPr>
      </w:pPr>
      <w:r w:rsidRPr="00AD3B0D">
        <w:rPr>
          <w:rFonts w:cs="Arial"/>
        </w:rPr>
        <w:t>9.</w:t>
      </w:r>
      <w:r w:rsidRPr="00AD3B0D">
        <w:rPr>
          <w:rFonts w:cs="Arial"/>
        </w:rPr>
        <w:tab/>
      </w:r>
      <w:r w:rsidR="00DE7321" w:rsidRPr="00AD3B0D">
        <w:rPr>
          <w:rFonts w:cs="Arial"/>
        </w:rPr>
        <w:t>Elevators:</w:t>
      </w:r>
    </w:p>
    <w:p w:rsidR="00276E0A" w:rsidRPr="00AD3B0D" w:rsidRDefault="00276E0A" w:rsidP="00AD3B0D">
      <w:pPr>
        <w:tabs>
          <w:tab w:val="left" w:pos="360"/>
        </w:tabs>
        <w:ind w:left="360" w:hanging="360"/>
        <w:rPr>
          <w:rFonts w:cs="Arial"/>
        </w:rPr>
      </w:pPr>
    </w:p>
    <w:p w:rsidR="00DE7321" w:rsidRPr="00AD3B0D" w:rsidRDefault="00276E0A" w:rsidP="00AD3B0D">
      <w:pPr>
        <w:pStyle w:val="Quicka"/>
        <w:widowControl/>
        <w:numPr>
          <w:ilvl w:val="0"/>
          <w:numId w:val="0"/>
        </w:numPr>
        <w:tabs>
          <w:tab w:val="left" w:pos="360"/>
        </w:tabs>
        <w:ind w:left="720" w:hanging="720"/>
        <w:jc w:val="both"/>
        <w:rPr>
          <w:rFonts w:ascii="Arial" w:hAnsi="Arial" w:cs="Arial"/>
          <w:sz w:val="20"/>
          <w:szCs w:val="20"/>
        </w:rPr>
      </w:pPr>
      <w:r w:rsidRPr="00AD3B0D">
        <w:rPr>
          <w:rFonts w:ascii="Arial" w:hAnsi="Arial" w:cs="Arial"/>
          <w:sz w:val="20"/>
          <w:szCs w:val="20"/>
        </w:rPr>
        <w:tab/>
        <w:t>A.</w:t>
      </w:r>
      <w:r w:rsidRPr="00AD3B0D">
        <w:rPr>
          <w:rFonts w:ascii="Arial" w:hAnsi="Arial" w:cs="Arial"/>
          <w:sz w:val="20"/>
          <w:szCs w:val="20"/>
        </w:rPr>
        <w:tab/>
      </w:r>
      <w:r w:rsidR="00DE7321" w:rsidRPr="00AD3B0D">
        <w:rPr>
          <w:rFonts w:ascii="Arial" w:hAnsi="Arial" w:cs="Arial"/>
          <w:sz w:val="20"/>
          <w:szCs w:val="20"/>
        </w:rPr>
        <w:t>In all buildings</w:t>
      </w:r>
      <w:r w:rsidRPr="00AD3B0D">
        <w:rPr>
          <w:rFonts w:ascii="Arial" w:hAnsi="Arial" w:cs="Arial"/>
          <w:sz w:val="20"/>
          <w:szCs w:val="20"/>
        </w:rPr>
        <w:t>,</w:t>
      </w:r>
      <w:r w:rsidR="00DE7321" w:rsidRPr="00AD3B0D">
        <w:rPr>
          <w:rFonts w:ascii="Arial" w:hAnsi="Arial" w:cs="Arial"/>
          <w:sz w:val="20"/>
          <w:szCs w:val="20"/>
        </w:rPr>
        <w:t xml:space="preserve"> it </w:t>
      </w:r>
      <w:r w:rsidRPr="00AD3B0D">
        <w:rPr>
          <w:rFonts w:ascii="Arial" w:hAnsi="Arial" w:cs="Arial"/>
          <w:sz w:val="20"/>
          <w:szCs w:val="20"/>
        </w:rPr>
        <w:t>shall</w:t>
      </w:r>
      <w:r w:rsidR="00DE7321" w:rsidRPr="00AD3B0D">
        <w:rPr>
          <w:rFonts w:ascii="Arial" w:hAnsi="Arial" w:cs="Arial"/>
          <w:sz w:val="20"/>
          <w:szCs w:val="20"/>
        </w:rPr>
        <w:t xml:space="preserve"> be the responsibility of the </w:t>
      </w:r>
      <w:r w:rsidRPr="00AD3B0D">
        <w:rPr>
          <w:rFonts w:ascii="Arial" w:hAnsi="Arial" w:cs="Arial"/>
          <w:sz w:val="20"/>
          <w:szCs w:val="20"/>
        </w:rPr>
        <w:t>contractor</w:t>
      </w:r>
      <w:r w:rsidR="00DE7321" w:rsidRPr="00AD3B0D">
        <w:rPr>
          <w:rFonts w:ascii="Arial" w:hAnsi="Arial" w:cs="Arial"/>
          <w:sz w:val="20"/>
          <w:szCs w:val="20"/>
        </w:rPr>
        <w:t xml:space="preserve"> to coordinate elevator usage for </w:t>
      </w:r>
      <w:r w:rsidRPr="00AD3B0D">
        <w:rPr>
          <w:rFonts w:ascii="Arial" w:hAnsi="Arial" w:cs="Arial"/>
          <w:sz w:val="20"/>
          <w:szCs w:val="20"/>
        </w:rPr>
        <w:t>the</w:t>
      </w:r>
      <w:r w:rsidR="00DE7321" w:rsidRPr="00AD3B0D">
        <w:rPr>
          <w:rFonts w:ascii="Arial" w:hAnsi="Arial" w:cs="Arial"/>
          <w:sz w:val="20"/>
          <w:szCs w:val="20"/>
        </w:rPr>
        <w:t xml:space="preserve"> move</w:t>
      </w:r>
      <w:r w:rsidRPr="00AD3B0D">
        <w:rPr>
          <w:rFonts w:ascii="Arial" w:hAnsi="Arial" w:cs="Arial"/>
          <w:sz w:val="20"/>
          <w:szCs w:val="20"/>
        </w:rPr>
        <w:t>.</w:t>
      </w:r>
    </w:p>
    <w:p w:rsidR="00DE7321" w:rsidRPr="00AD3B0D" w:rsidRDefault="00DE7321" w:rsidP="00AD3B0D">
      <w:pPr>
        <w:tabs>
          <w:tab w:val="left" w:pos="450"/>
        </w:tabs>
        <w:rPr>
          <w:rFonts w:cs="Arial"/>
        </w:rPr>
      </w:pPr>
    </w:p>
    <w:p w:rsidR="00DE7321" w:rsidRPr="00AD3B0D" w:rsidRDefault="00276E0A" w:rsidP="00AD3B0D">
      <w:pPr>
        <w:pStyle w:val="Quicka"/>
        <w:widowControl/>
        <w:numPr>
          <w:ilvl w:val="0"/>
          <w:numId w:val="0"/>
        </w:numPr>
        <w:ind w:left="720" w:hanging="360"/>
        <w:jc w:val="both"/>
        <w:rPr>
          <w:rFonts w:ascii="Arial" w:hAnsi="Arial" w:cs="Arial"/>
          <w:sz w:val="20"/>
          <w:szCs w:val="20"/>
        </w:rPr>
      </w:pPr>
      <w:r w:rsidRPr="00AD3B0D">
        <w:rPr>
          <w:rFonts w:ascii="Arial" w:hAnsi="Arial" w:cs="Arial"/>
          <w:sz w:val="20"/>
          <w:szCs w:val="20"/>
        </w:rPr>
        <w:t>B.</w:t>
      </w:r>
      <w:r w:rsidRPr="00AD3B0D">
        <w:rPr>
          <w:rFonts w:ascii="Arial" w:hAnsi="Arial" w:cs="Arial"/>
          <w:sz w:val="20"/>
          <w:szCs w:val="20"/>
        </w:rPr>
        <w:tab/>
      </w:r>
      <w:r w:rsidR="00DE7321" w:rsidRPr="00AD3B0D">
        <w:rPr>
          <w:rFonts w:ascii="Arial" w:hAnsi="Arial" w:cs="Arial"/>
          <w:sz w:val="20"/>
          <w:szCs w:val="20"/>
        </w:rPr>
        <w:t xml:space="preserve">Elevators at all </w:t>
      </w:r>
      <w:r w:rsidRPr="00AD3B0D">
        <w:rPr>
          <w:rFonts w:ascii="Arial" w:hAnsi="Arial" w:cs="Arial"/>
          <w:sz w:val="20"/>
          <w:szCs w:val="20"/>
        </w:rPr>
        <w:t>l</w:t>
      </w:r>
      <w:r w:rsidR="00DE7321" w:rsidRPr="00AD3B0D">
        <w:rPr>
          <w:rFonts w:ascii="Arial" w:hAnsi="Arial" w:cs="Arial"/>
          <w:sz w:val="20"/>
          <w:szCs w:val="20"/>
        </w:rPr>
        <w:t xml:space="preserve">ocations will be designated at the time of the pre-bid conference walk-thru.  </w:t>
      </w:r>
      <w:r w:rsidRPr="00AD3B0D">
        <w:rPr>
          <w:rFonts w:ascii="Arial" w:hAnsi="Arial" w:cs="Arial"/>
          <w:sz w:val="20"/>
          <w:szCs w:val="20"/>
        </w:rPr>
        <w:t>Contractor shall</w:t>
      </w:r>
      <w:r w:rsidR="00DE7321" w:rsidRPr="00AD3B0D">
        <w:rPr>
          <w:rFonts w:ascii="Arial" w:hAnsi="Arial" w:cs="Arial"/>
          <w:sz w:val="20"/>
          <w:szCs w:val="20"/>
        </w:rPr>
        <w:t xml:space="preserve"> measure elevators for size, if required. </w:t>
      </w:r>
    </w:p>
    <w:p w:rsidR="00DE7321" w:rsidRDefault="00276E0A" w:rsidP="00AD3B0D">
      <w:pPr>
        <w:pStyle w:val="Quicka"/>
        <w:widowControl/>
        <w:numPr>
          <w:ilvl w:val="0"/>
          <w:numId w:val="0"/>
        </w:numPr>
        <w:ind w:left="720" w:hanging="360"/>
        <w:jc w:val="both"/>
        <w:rPr>
          <w:rFonts w:ascii="Arial" w:hAnsi="Arial" w:cs="Arial"/>
          <w:sz w:val="20"/>
          <w:szCs w:val="20"/>
        </w:rPr>
      </w:pPr>
      <w:r w:rsidRPr="00AD3B0D">
        <w:rPr>
          <w:rFonts w:ascii="Arial" w:hAnsi="Arial" w:cs="Arial"/>
          <w:sz w:val="20"/>
          <w:szCs w:val="20"/>
        </w:rPr>
        <w:t>C.</w:t>
      </w:r>
      <w:r w:rsidRPr="00AD3B0D">
        <w:rPr>
          <w:rFonts w:ascii="Arial" w:hAnsi="Arial" w:cs="Arial"/>
          <w:sz w:val="20"/>
          <w:szCs w:val="20"/>
        </w:rPr>
        <w:tab/>
        <w:t>Contractor</w:t>
      </w:r>
      <w:r w:rsidR="00DE7321" w:rsidRPr="00AD3B0D">
        <w:rPr>
          <w:rFonts w:ascii="Arial" w:hAnsi="Arial" w:cs="Arial"/>
          <w:sz w:val="20"/>
          <w:szCs w:val="20"/>
        </w:rPr>
        <w:t xml:space="preserve"> shall assure that weight capacities of elevators used during move will not be exceeded.</w:t>
      </w:r>
    </w:p>
    <w:p w:rsidR="00FE54D1" w:rsidRDefault="00FE54D1" w:rsidP="00AD3B0D">
      <w:pPr>
        <w:pStyle w:val="Quicka"/>
        <w:widowControl/>
        <w:numPr>
          <w:ilvl w:val="0"/>
          <w:numId w:val="0"/>
        </w:numPr>
        <w:ind w:left="720" w:hanging="360"/>
        <w:jc w:val="both"/>
        <w:rPr>
          <w:rFonts w:ascii="Arial" w:hAnsi="Arial" w:cs="Arial"/>
          <w:sz w:val="20"/>
          <w:szCs w:val="20"/>
        </w:rPr>
      </w:pPr>
    </w:p>
    <w:p w:rsidR="00FE54D1" w:rsidRPr="00AD3B0D" w:rsidRDefault="00FE54D1" w:rsidP="00AD3B0D">
      <w:pPr>
        <w:pStyle w:val="Quicka"/>
        <w:widowControl/>
        <w:numPr>
          <w:ilvl w:val="0"/>
          <w:numId w:val="0"/>
        </w:numPr>
        <w:ind w:left="720" w:hanging="360"/>
        <w:jc w:val="both"/>
        <w:rPr>
          <w:rFonts w:ascii="Arial" w:hAnsi="Arial" w:cs="Arial"/>
          <w:sz w:val="20"/>
          <w:szCs w:val="20"/>
        </w:rPr>
      </w:pPr>
      <w:r>
        <w:rPr>
          <w:rFonts w:ascii="Arial" w:hAnsi="Arial" w:cs="Arial"/>
          <w:sz w:val="20"/>
          <w:szCs w:val="20"/>
        </w:rPr>
        <w:t>D.</w:t>
      </w:r>
      <w:r>
        <w:rPr>
          <w:rFonts w:ascii="Arial" w:hAnsi="Arial" w:cs="Arial"/>
          <w:sz w:val="20"/>
          <w:szCs w:val="20"/>
        </w:rPr>
        <w:tab/>
        <w:t>Contractor shall cover the elevator walls for protection if needed.</w:t>
      </w:r>
    </w:p>
    <w:p w:rsidR="00DE7321" w:rsidRPr="00AD3B0D" w:rsidRDefault="00DE7321" w:rsidP="00AD3B0D">
      <w:pPr>
        <w:pStyle w:val="Quick1"/>
        <w:widowControl/>
        <w:numPr>
          <w:ilvl w:val="0"/>
          <w:numId w:val="0"/>
        </w:numPr>
        <w:tabs>
          <w:tab w:val="left" w:pos="450"/>
        </w:tabs>
        <w:jc w:val="both"/>
        <w:rPr>
          <w:rFonts w:ascii="Arial" w:hAnsi="Arial" w:cs="Arial"/>
          <w:sz w:val="20"/>
          <w:szCs w:val="20"/>
        </w:rPr>
      </w:pPr>
    </w:p>
    <w:p w:rsidR="00DE7321" w:rsidRPr="00AD3B0D" w:rsidRDefault="00276E0A" w:rsidP="00AD3B0D">
      <w:pPr>
        <w:tabs>
          <w:tab w:val="left" w:pos="450"/>
        </w:tabs>
        <w:ind w:left="360" w:hanging="360"/>
        <w:rPr>
          <w:rFonts w:cs="Arial"/>
        </w:rPr>
      </w:pPr>
      <w:r w:rsidRPr="00AD3B0D">
        <w:rPr>
          <w:rFonts w:cs="Arial"/>
        </w:rPr>
        <w:t>10.</w:t>
      </w:r>
      <w:r w:rsidRPr="00AD3B0D">
        <w:rPr>
          <w:rFonts w:cs="Arial"/>
        </w:rPr>
        <w:tab/>
      </w:r>
      <w:r w:rsidR="00DE7321" w:rsidRPr="00AD3B0D">
        <w:rPr>
          <w:rFonts w:cs="Arial"/>
        </w:rPr>
        <w:t>Precaution shall be exercised at all times for protection of persons, including employees, the general public and property.  Safety provisions of applicable laws, building and construction codes shall be observed.  Machinery, equipment</w:t>
      </w:r>
      <w:r w:rsidR="0038019B">
        <w:rPr>
          <w:rFonts w:cs="Arial"/>
        </w:rPr>
        <w:t>,</w:t>
      </w:r>
      <w:r w:rsidR="00DE7321" w:rsidRPr="00AD3B0D">
        <w:rPr>
          <w:rFonts w:cs="Arial"/>
        </w:rPr>
        <w:t xml:space="preserve"> and hazards shall be guarded or eliminated in accordance with accepted safety provisions to the extent that such provisions are not in contravention with applicable laws.  All safety and security measures shall be coordinated with the State Agency.</w:t>
      </w:r>
    </w:p>
    <w:p w:rsidR="00DE7321" w:rsidRPr="00AD3B0D" w:rsidRDefault="00DE7321" w:rsidP="00AD3B0D">
      <w:pPr>
        <w:tabs>
          <w:tab w:val="left" w:pos="450"/>
        </w:tabs>
        <w:rPr>
          <w:rFonts w:cs="Arial"/>
        </w:rPr>
      </w:pPr>
    </w:p>
    <w:p w:rsidR="00DE7321" w:rsidRPr="00AD3B0D" w:rsidRDefault="00276E0A" w:rsidP="00AD3B0D">
      <w:pPr>
        <w:tabs>
          <w:tab w:val="left" w:pos="360"/>
        </w:tabs>
        <w:ind w:left="360" w:hanging="360"/>
        <w:rPr>
          <w:rFonts w:cs="Arial"/>
        </w:rPr>
      </w:pPr>
      <w:r w:rsidRPr="00AD3B0D">
        <w:rPr>
          <w:rFonts w:cs="Arial"/>
        </w:rPr>
        <w:t>11.</w:t>
      </w:r>
      <w:r w:rsidRPr="00AD3B0D">
        <w:rPr>
          <w:rFonts w:cs="Arial"/>
        </w:rPr>
        <w:tab/>
      </w:r>
      <w:r w:rsidR="00DE7321" w:rsidRPr="00AD3B0D">
        <w:rPr>
          <w:rFonts w:cs="Arial"/>
        </w:rPr>
        <w:t>IN THE EVENT OF LOSS OR DAMAGE OCCURRING DURING LOADING, UNLOADING AND TRANSPORTATION OF PERSONAL OR REAL PROPERTY INCLUDING ALL ITEMS BEING MOVED PURSUANT TO PROVISIONS OF THE CONTRACT AND BUILDINGS, INCLUDING WALKS, STEPS, CURBS, GUTTERS, STREETS, TREES, SHRUBS AND GRASSED AREAS, THE MOVING CONTRACTOR AGREES TO PAY THE STATE OF KANSAS THE FULL AMOUNT OF SUCH LOSS OR DAMAGE, AS DETERMINED BY THE STATE OF KANSAS, OR ANY AGENCY THEREOF.</w:t>
      </w:r>
    </w:p>
    <w:p w:rsidR="00DE7321" w:rsidRPr="00AD3B0D" w:rsidRDefault="00DE7321" w:rsidP="00AD3B0D">
      <w:pPr>
        <w:tabs>
          <w:tab w:val="left" w:pos="450"/>
        </w:tabs>
        <w:rPr>
          <w:rFonts w:cs="Arial"/>
        </w:rPr>
      </w:pPr>
    </w:p>
    <w:p w:rsidR="00DE7321" w:rsidRPr="00AD3B0D" w:rsidRDefault="00DE7321" w:rsidP="00AD3B0D">
      <w:pPr>
        <w:tabs>
          <w:tab w:val="left" w:pos="360"/>
        </w:tabs>
        <w:ind w:left="360"/>
        <w:rPr>
          <w:rFonts w:cs="Arial"/>
        </w:rPr>
      </w:pPr>
      <w:r w:rsidRPr="00AD3B0D">
        <w:rPr>
          <w:rFonts w:cs="Arial"/>
        </w:rPr>
        <w:t>Neither the State of Kansas nor any agency thereof shall hold harmless or indemnify any contractor for any liability whatsoever.</w:t>
      </w:r>
    </w:p>
    <w:p w:rsidR="00DE7321" w:rsidRPr="00AD3B0D" w:rsidRDefault="00DE7321" w:rsidP="00AD3B0D">
      <w:pPr>
        <w:tabs>
          <w:tab w:val="left" w:pos="450"/>
        </w:tabs>
        <w:rPr>
          <w:rFonts w:cs="Arial"/>
        </w:rPr>
      </w:pPr>
    </w:p>
    <w:p w:rsidR="00DE7321" w:rsidRPr="00AD3B0D" w:rsidRDefault="00DE7321" w:rsidP="00AD3B0D">
      <w:pPr>
        <w:tabs>
          <w:tab w:val="left" w:pos="360"/>
        </w:tabs>
        <w:ind w:left="360"/>
        <w:rPr>
          <w:rFonts w:cs="Arial"/>
        </w:rPr>
      </w:pPr>
      <w:r w:rsidRPr="00AD3B0D">
        <w:rPr>
          <w:rFonts w:cs="Arial"/>
        </w:rPr>
        <w:t>The State of Kansas reserves the right to set-off moneys due to contractor for cost of replacing or repairing loss or damage to personal or real property referred to above.</w:t>
      </w:r>
    </w:p>
    <w:p w:rsidR="00DE7321" w:rsidRPr="00EB3FBF" w:rsidRDefault="00DE7321" w:rsidP="00AD3B0D">
      <w:pPr>
        <w:rPr>
          <w:rFonts w:cs="Arial"/>
        </w:rPr>
      </w:pPr>
      <w:r w:rsidRPr="00AD3B0D">
        <w:rPr>
          <w:rFonts w:cs="Arial"/>
        </w:rPr>
        <w:br w:type="page"/>
      </w:r>
    </w:p>
    <w:p w:rsidR="00DE7321" w:rsidRPr="00887127" w:rsidRDefault="00DE7321" w:rsidP="00DE7321">
      <w:pPr>
        <w:rPr>
          <w:rFonts w:cs="Arial"/>
          <w:b/>
          <w:sz w:val="22"/>
          <w:szCs w:val="22"/>
        </w:rPr>
      </w:pPr>
      <w:r w:rsidRPr="00887127">
        <w:rPr>
          <w:rFonts w:cs="Arial"/>
          <w:b/>
          <w:sz w:val="22"/>
          <w:szCs w:val="22"/>
        </w:rPr>
        <w:t>Attachment A</w:t>
      </w:r>
    </w:p>
    <w:p w:rsidR="00DE7321" w:rsidRPr="006F1433" w:rsidRDefault="00DE7321" w:rsidP="00DE7321">
      <w:pPr>
        <w:rPr>
          <w:rFonts w:cs="Arial"/>
        </w:rPr>
      </w:pPr>
    </w:p>
    <w:p w:rsidR="00DE7321" w:rsidRPr="000A1402" w:rsidRDefault="003B2FBC" w:rsidP="00DE7321">
      <w:pPr>
        <w:rPr>
          <w:rFonts w:cs="Arial"/>
          <w:b/>
          <w:sz w:val="22"/>
          <w:szCs w:val="22"/>
        </w:rPr>
      </w:pPr>
      <w:r>
        <w:rPr>
          <w:rFonts w:cs="Arial"/>
          <w:b/>
          <w:sz w:val="22"/>
          <w:szCs w:val="22"/>
        </w:rPr>
        <w:t>Approximate</w:t>
      </w:r>
      <w:r w:rsidR="00DE7321" w:rsidRPr="000A1402">
        <w:rPr>
          <w:rFonts w:cs="Arial"/>
          <w:b/>
          <w:sz w:val="22"/>
          <w:szCs w:val="22"/>
        </w:rPr>
        <w:t xml:space="preserve"> Inventory of items to be moved:</w:t>
      </w:r>
    </w:p>
    <w:p w:rsidR="00DE7321" w:rsidRPr="000A1402" w:rsidRDefault="00DE7321" w:rsidP="00DE7321">
      <w:pPr>
        <w:rPr>
          <w:rFonts w:cs="Arial"/>
          <w:sz w:val="22"/>
          <w:szCs w:val="22"/>
        </w:rPr>
      </w:pPr>
    </w:p>
    <w:p w:rsidR="00DE7321" w:rsidRPr="006376C0" w:rsidRDefault="004D0299" w:rsidP="00DE7321">
      <w:pPr>
        <w:rPr>
          <w:rFonts w:cs="Arial"/>
          <w:sz w:val="22"/>
          <w:szCs w:val="22"/>
        </w:rPr>
      </w:pPr>
      <w:r w:rsidRPr="006376C0">
        <w:rPr>
          <w:rFonts w:cs="Arial"/>
          <w:sz w:val="22"/>
          <w:szCs w:val="22"/>
        </w:rPr>
        <w:t>Desks</w:t>
      </w:r>
      <w:r w:rsidRPr="006376C0">
        <w:rPr>
          <w:rFonts w:cs="Arial"/>
          <w:sz w:val="22"/>
          <w:szCs w:val="22"/>
        </w:rPr>
        <w:tab/>
      </w:r>
      <w:r w:rsidRPr="006376C0">
        <w:rPr>
          <w:rFonts w:cs="Arial"/>
          <w:sz w:val="22"/>
          <w:szCs w:val="22"/>
        </w:rPr>
        <w:tab/>
      </w:r>
      <w:r w:rsidRPr="006376C0">
        <w:rPr>
          <w:rFonts w:cs="Arial"/>
          <w:sz w:val="22"/>
          <w:szCs w:val="22"/>
        </w:rPr>
        <w:tab/>
      </w:r>
      <w:r w:rsidRPr="006376C0">
        <w:rPr>
          <w:rFonts w:cs="Arial"/>
          <w:sz w:val="22"/>
          <w:szCs w:val="22"/>
        </w:rPr>
        <w:tab/>
      </w:r>
      <w:r w:rsidRPr="006376C0">
        <w:rPr>
          <w:rFonts w:cs="Arial"/>
          <w:sz w:val="22"/>
          <w:szCs w:val="22"/>
        </w:rPr>
        <w:tab/>
        <w:t xml:space="preserve">    </w:t>
      </w:r>
      <w:r w:rsidRPr="006376C0">
        <w:rPr>
          <w:rFonts w:cs="Arial"/>
          <w:sz w:val="22"/>
          <w:szCs w:val="22"/>
        </w:rPr>
        <w:tab/>
      </w:r>
      <w:r w:rsidRPr="006376C0">
        <w:rPr>
          <w:rFonts w:cs="Arial"/>
          <w:sz w:val="22"/>
          <w:szCs w:val="22"/>
        </w:rPr>
        <w:tab/>
        <w:t xml:space="preserve">     </w:t>
      </w:r>
      <w:r w:rsidRPr="006376C0">
        <w:rPr>
          <w:rFonts w:cs="Arial"/>
          <w:sz w:val="22"/>
          <w:szCs w:val="22"/>
        </w:rPr>
        <w:tab/>
        <w:t>21</w:t>
      </w:r>
    </w:p>
    <w:p w:rsidR="00DE7321" w:rsidRPr="006376C0" w:rsidRDefault="004D0299" w:rsidP="00DE7321">
      <w:pPr>
        <w:rPr>
          <w:rFonts w:cs="Arial"/>
          <w:sz w:val="22"/>
          <w:szCs w:val="22"/>
        </w:rPr>
      </w:pPr>
      <w:r w:rsidRPr="006376C0">
        <w:rPr>
          <w:rFonts w:cs="Arial"/>
          <w:sz w:val="22"/>
          <w:szCs w:val="22"/>
        </w:rPr>
        <w:t>Modular Work Stations</w:t>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5</w:t>
      </w:r>
    </w:p>
    <w:p w:rsidR="00DE7321" w:rsidRPr="006376C0" w:rsidRDefault="004D0299" w:rsidP="00DE7321">
      <w:pPr>
        <w:rPr>
          <w:rFonts w:cs="Arial"/>
          <w:sz w:val="22"/>
          <w:szCs w:val="22"/>
        </w:rPr>
      </w:pPr>
      <w:r w:rsidRPr="006376C0">
        <w:rPr>
          <w:rFonts w:cs="Arial"/>
          <w:sz w:val="22"/>
          <w:szCs w:val="22"/>
        </w:rPr>
        <w:t>Work Tables</w:t>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ab/>
      </w:r>
      <w:r w:rsidR="00DE7321" w:rsidRPr="006376C0">
        <w:rPr>
          <w:rFonts w:cs="Arial"/>
          <w:sz w:val="22"/>
          <w:szCs w:val="22"/>
        </w:rPr>
        <w:t>2</w:t>
      </w:r>
      <w:r w:rsidRPr="006376C0">
        <w:rPr>
          <w:rFonts w:cs="Arial"/>
          <w:sz w:val="22"/>
          <w:szCs w:val="22"/>
        </w:rPr>
        <w:t>1</w:t>
      </w:r>
    </w:p>
    <w:p w:rsidR="00DE7321" w:rsidRPr="006376C0" w:rsidRDefault="004D0299" w:rsidP="00DE7321">
      <w:pPr>
        <w:rPr>
          <w:rFonts w:cs="Arial"/>
          <w:sz w:val="22"/>
          <w:szCs w:val="22"/>
        </w:rPr>
      </w:pPr>
      <w:r w:rsidRPr="006376C0">
        <w:rPr>
          <w:rFonts w:cs="Arial"/>
          <w:sz w:val="22"/>
          <w:szCs w:val="22"/>
        </w:rPr>
        <w:t>Computer Desks</w:t>
      </w:r>
      <w:r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3</w:t>
      </w:r>
    </w:p>
    <w:p w:rsidR="00DE7321" w:rsidRPr="006376C0" w:rsidRDefault="004D0299" w:rsidP="00DE7321">
      <w:pPr>
        <w:rPr>
          <w:rFonts w:cs="Arial"/>
          <w:sz w:val="22"/>
          <w:szCs w:val="22"/>
        </w:rPr>
      </w:pPr>
      <w:r w:rsidRPr="006376C0">
        <w:rPr>
          <w:rFonts w:cs="Arial"/>
          <w:sz w:val="22"/>
          <w:szCs w:val="22"/>
        </w:rPr>
        <w:t>Credenzas W/ Upper Storage</w:t>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1</w:t>
      </w:r>
    </w:p>
    <w:p w:rsidR="00DE7321" w:rsidRPr="006376C0" w:rsidRDefault="004D0299" w:rsidP="00DE7321">
      <w:pPr>
        <w:rPr>
          <w:rFonts w:cs="Arial"/>
          <w:sz w:val="22"/>
          <w:szCs w:val="22"/>
        </w:rPr>
      </w:pPr>
      <w:r w:rsidRPr="006376C0">
        <w:rPr>
          <w:rFonts w:cs="Arial"/>
          <w:sz w:val="22"/>
          <w:szCs w:val="22"/>
        </w:rPr>
        <w:t>Credenzas</w:t>
      </w:r>
      <w:r w:rsidRPr="006376C0">
        <w:rPr>
          <w:rFonts w:cs="Arial"/>
          <w:sz w:val="22"/>
          <w:szCs w:val="22"/>
        </w:rPr>
        <w:tab/>
      </w:r>
      <w:r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16</w:t>
      </w:r>
    </w:p>
    <w:p w:rsidR="00DE7321" w:rsidRPr="006376C0" w:rsidRDefault="004D0299" w:rsidP="00DE7321">
      <w:pPr>
        <w:rPr>
          <w:rFonts w:cs="Arial"/>
          <w:sz w:val="22"/>
          <w:szCs w:val="22"/>
        </w:rPr>
      </w:pPr>
      <w:r w:rsidRPr="006376C0">
        <w:rPr>
          <w:rFonts w:cs="Arial"/>
          <w:sz w:val="22"/>
          <w:szCs w:val="22"/>
        </w:rPr>
        <w:t>Desk Chairs</w:t>
      </w:r>
      <w:r w:rsidRPr="006376C0">
        <w:rPr>
          <w:rFonts w:cs="Arial"/>
          <w:sz w:val="22"/>
          <w:szCs w:val="22"/>
        </w:rPr>
        <w:tab/>
      </w:r>
      <w:r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31</w:t>
      </w:r>
    </w:p>
    <w:p w:rsidR="00DE7321" w:rsidRPr="006376C0" w:rsidRDefault="004D0299" w:rsidP="00DE7321">
      <w:pPr>
        <w:rPr>
          <w:rFonts w:cs="Arial"/>
          <w:sz w:val="22"/>
          <w:szCs w:val="22"/>
        </w:rPr>
      </w:pPr>
      <w:r w:rsidRPr="006376C0">
        <w:rPr>
          <w:rFonts w:cs="Arial"/>
          <w:sz w:val="22"/>
          <w:szCs w:val="22"/>
        </w:rPr>
        <w:t>Chair Mats</w:t>
      </w:r>
      <w:r w:rsidRPr="006376C0">
        <w:rPr>
          <w:rFonts w:cs="Arial"/>
          <w:sz w:val="22"/>
          <w:szCs w:val="22"/>
        </w:rPr>
        <w:tab/>
      </w:r>
      <w:r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24</w:t>
      </w:r>
    </w:p>
    <w:p w:rsidR="00DE7321" w:rsidRPr="006376C0" w:rsidRDefault="004D0299" w:rsidP="00DE7321">
      <w:pPr>
        <w:rPr>
          <w:rFonts w:cs="Arial"/>
          <w:sz w:val="22"/>
          <w:szCs w:val="22"/>
        </w:rPr>
      </w:pPr>
      <w:r w:rsidRPr="006376C0">
        <w:rPr>
          <w:rFonts w:cs="Arial"/>
          <w:sz w:val="22"/>
          <w:szCs w:val="22"/>
        </w:rPr>
        <w:t>Sofas</w:t>
      </w:r>
      <w:r w:rsidRPr="006376C0">
        <w:rPr>
          <w:rFonts w:cs="Arial"/>
          <w:sz w:val="22"/>
          <w:szCs w:val="22"/>
        </w:rPr>
        <w:tab/>
      </w:r>
      <w:r w:rsidRPr="006376C0">
        <w:rPr>
          <w:rFonts w:cs="Arial"/>
          <w:sz w:val="22"/>
          <w:szCs w:val="22"/>
        </w:rPr>
        <w:tab/>
      </w:r>
      <w:r w:rsidRPr="006376C0">
        <w:rPr>
          <w:rFonts w:cs="Arial"/>
          <w:sz w:val="22"/>
          <w:szCs w:val="22"/>
        </w:rPr>
        <w:tab/>
      </w:r>
      <w:r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1</w:t>
      </w:r>
    </w:p>
    <w:p w:rsidR="00DE7321" w:rsidRPr="006376C0" w:rsidRDefault="004D0299" w:rsidP="00DE7321">
      <w:pPr>
        <w:rPr>
          <w:rFonts w:cs="Arial"/>
          <w:sz w:val="22"/>
          <w:szCs w:val="22"/>
        </w:rPr>
      </w:pPr>
      <w:r w:rsidRPr="006376C0">
        <w:rPr>
          <w:rFonts w:cs="Arial"/>
          <w:sz w:val="22"/>
          <w:szCs w:val="22"/>
        </w:rPr>
        <w:t>Arm Chairs</w:t>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2</w:t>
      </w:r>
    </w:p>
    <w:p w:rsidR="00DE7321" w:rsidRPr="006376C0" w:rsidRDefault="004D0299" w:rsidP="00DE7321">
      <w:pPr>
        <w:rPr>
          <w:rFonts w:cs="Arial"/>
          <w:sz w:val="22"/>
          <w:szCs w:val="22"/>
        </w:rPr>
      </w:pPr>
      <w:r w:rsidRPr="006376C0">
        <w:rPr>
          <w:rFonts w:cs="Arial"/>
          <w:sz w:val="22"/>
          <w:szCs w:val="22"/>
        </w:rPr>
        <w:t>End Tables</w:t>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2</w:t>
      </w:r>
    </w:p>
    <w:p w:rsidR="00DE7321" w:rsidRPr="006376C0" w:rsidRDefault="004D0299" w:rsidP="00DE7321">
      <w:pPr>
        <w:rPr>
          <w:rFonts w:cs="Arial"/>
          <w:sz w:val="22"/>
          <w:szCs w:val="22"/>
        </w:rPr>
      </w:pPr>
      <w:r w:rsidRPr="006376C0">
        <w:rPr>
          <w:rFonts w:cs="Arial"/>
          <w:sz w:val="22"/>
          <w:szCs w:val="22"/>
        </w:rPr>
        <w:t>Conference Tables</w:t>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2</w:t>
      </w:r>
    </w:p>
    <w:p w:rsidR="00DE7321" w:rsidRPr="006376C0" w:rsidRDefault="004D0299" w:rsidP="00DE7321">
      <w:pPr>
        <w:rPr>
          <w:rFonts w:cs="Arial"/>
          <w:sz w:val="22"/>
          <w:szCs w:val="22"/>
        </w:rPr>
      </w:pPr>
      <w:r w:rsidRPr="006376C0">
        <w:rPr>
          <w:rFonts w:cs="Arial"/>
          <w:sz w:val="22"/>
          <w:szCs w:val="22"/>
        </w:rPr>
        <w:t>Conference Chairs</w:t>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16</w:t>
      </w:r>
    </w:p>
    <w:p w:rsidR="00DE7321" w:rsidRPr="006376C0" w:rsidRDefault="004D0299" w:rsidP="00DE7321">
      <w:pPr>
        <w:rPr>
          <w:rFonts w:cs="Arial"/>
          <w:sz w:val="22"/>
          <w:szCs w:val="22"/>
        </w:rPr>
      </w:pPr>
      <w:r w:rsidRPr="006376C0">
        <w:rPr>
          <w:rFonts w:cs="Arial"/>
          <w:sz w:val="22"/>
          <w:szCs w:val="22"/>
        </w:rPr>
        <w:t>Side Chairs</w:t>
      </w:r>
      <w:r w:rsidRPr="006376C0">
        <w:rPr>
          <w:rFonts w:cs="Arial"/>
          <w:sz w:val="22"/>
          <w:szCs w:val="22"/>
        </w:rPr>
        <w:tab/>
      </w:r>
      <w:r w:rsidRPr="006376C0">
        <w:rPr>
          <w:rFonts w:cs="Arial"/>
          <w:sz w:val="22"/>
          <w:szCs w:val="22"/>
        </w:rPr>
        <w:tab/>
      </w:r>
      <w:r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66</w:t>
      </w:r>
    </w:p>
    <w:p w:rsidR="00DE7321" w:rsidRPr="006376C0" w:rsidRDefault="004D0299" w:rsidP="00DE7321">
      <w:pPr>
        <w:rPr>
          <w:rFonts w:cs="Arial"/>
          <w:sz w:val="22"/>
          <w:szCs w:val="22"/>
        </w:rPr>
      </w:pPr>
      <w:r w:rsidRPr="006376C0">
        <w:rPr>
          <w:rFonts w:cs="Arial"/>
          <w:sz w:val="22"/>
          <w:szCs w:val="22"/>
        </w:rPr>
        <w:t>Hearing Room Bench and Platform</w:t>
      </w:r>
      <w:r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1</w:t>
      </w:r>
    </w:p>
    <w:p w:rsidR="00DE7321" w:rsidRPr="006376C0" w:rsidRDefault="004D0299" w:rsidP="00DE7321">
      <w:pPr>
        <w:rPr>
          <w:rFonts w:cs="Arial"/>
          <w:sz w:val="22"/>
          <w:szCs w:val="22"/>
        </w:rPr>
      </w:pPr>
      <w:r w:rsidRPr="006376C0">
        <w:rPr>
          <w:rFonts w:cs="Arial"/>
          <w:sz w:val="22"/>
          <w:szCs w:val="22"/>
        </w:rPr>
        <w:t>Witness Stands</w:t>
      </w:r>
      <w:r w:rsidRPr="006376C0">
        <w:rPr>
          <w:rFonts w:cs="Arial"/>
          <w:sz w:val="22"/>
          <w:szCs w:val="22"/>
        </w:rPr>
        <w:tab/>
      </w:r>
      <w:r w:rsidRPr="006376C0">
        <w:rPr>
          <w:rFonts w:cs="Arial"/>
          <w:sz w:val="22"/>
          <w:szCs w:val="22"/>
        </w:rPr>
        <w:tab/>
      </w:r>
      <w:r w:rsidR="00DE7321"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2</w:t>
      </w:r>
    </w:p>
    <w:p w:rsidR="00DE7321" w:rsidRPr="006376C0" w:rsidRDefault="004D0299" w:rsidP="00DE7321">
      <w:pPr>
        <w:rPr>
          <w:rFonts w:cs="Arial"/>
          <w:sz w:val="22"/>
          <w:szCs w:val="22"/>
        </w:rPr>
      </w:pPr>
      <w:r w:rsidRPr="006376C0">
        <w:rPr>
          <w:rFonts w:cs="Arial"/>
          <w:sz w:val="22"/>
          <w:szCs w:val="22"/>
        </w:rPr>
        <w:t>Podium</w:t>
      </w:r>
      <w:r w:rsidRPr="006376C0">
        <w:rPr>
          <w:rFonts w:cs="Arial"/>
          <w:sz w:val="22"/>
          <w:szCs w:val="22"/>
        </w:rPr>
        <w:tab/>
      </w:r>
      <w:r w:rsidRPr="006376C0">
        <w:rPr>
          <w:rFonts w:cs="Arial"/>
          <w:sz w:val="22"/>
          <w:szCs w:val="22"/>
        </w:rPr>
        <w:tab/>
      </w:r>
      <w:r w:rsidRPr="006376C0">
        <w:rPr>
          <w:rFonts w:cs="Arial"/>
          <w:sz w:val="22"/>
          <w:szCs w:val="22"/>
        </w:rPr>
        <w:tab/>
      </w:r>
      <w:r w:rsidRPr="006376C0">
        <w:rPr>
          <w:rFonts w:cs="Arial"/>
          <w:sz w:val="22"/>
          <w:szCs w:val="22"/>
        </w:rPr>
        <w:tab/>
      </w:r>
      <w:r w:rsidR="00DE7321" w:rsidRPr="006376C0">
        <w:rPr>
          <w:rFonts w:cs="Arial"/>
          <w:sz w:val="22"/>
          <w:szCs w:val="22"/>
        </w:rPr>
        <w:tab/>
      </w:r>
      <w:r w:rsidR="00DE7321" w:rsidRPr="006376C0">
        <w:rPr>
          <w:rFonts w:cs="Arial"/>
          <w:sz w:val="22"/>
          <w:szCs w:val="22"/>
        </w:rPr>
        <w:tab/>
        <w:t xml:space="preserve">        </w:t>
      </w:r>
      <w:r w:rsidR="00DE7321" w:rsidRPr="006376C0">
        <w:rPr>
          <w:rFonts w:cs="Arial"/>
          <w:sz w:val="22"/>
          <w:szCs w:val="22"/>
        </w:rPr>
        <w:tab/>
      </w:r>
      <w:r w:rsidRPr="006376C0">
        <w:rPr>
          <w:rFonts w:cs="Arial"/>
          <w:sz w:val="22"/>
          <w:szCs w:val="22"/>
        </w:rPr>
        <w:t>1</w:t>
      </w:r>
    </w:p>
    <w:p w:rsidR="004D0299" w:rsidRPr="006376C0" w:rsidRDefault="004D0299" w:rsidP="004D0299">
      <w:pPr>
        <w:jc w:val="left"/>
        <w:rPr>
          <w:sz w:val="22"/>
          <w:szCs w:val="22"/>
        </w:rPr>
      </w:pPr>
      <w:r w:rsidRPr="006376C0">
        <w:rPr>
          <w:sz w:val="22"/>
          <w:szCs w:val="22"/>
        </w:rPr>
        <w:t>Vertical File Cabinets</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006376C0">
        <w:rPr>
          <w:sz w:val="22"/>
          <w:szCs w:val="22"/>
        </w:rPr>
        <w:tab/>
      </w:r>
      <w:r w:rsidRPr="006376C0">
        <w:rPr>
          <w:sz w:val="22"/>
          <w:szCs w:val="22"/>
        </w:rPr>
        <w:t>49</w:t>
      </w:r>
    </w:p>
    <w:p w:rsidR="004D0299" w:rsidRPr="006376C0" w:rsidRDefault="004D0299" w:rsidP="004D0299">
      <w:pPr>
        <w:jc w:val="left"/>
        <w:rPr>
          <w:sz w:val="22"/>
          <w:szCs w:val="22"/>
        </w:rPr>
      </w:pPr>
      <w:r w:rsidRPr="006376C0">
        <w:rPr>
          <w:sz w:val="22"/>
          <w:szCs w:val="22"/>
        </w:rPr>
        <w:t>Lateral File Cabinets</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006376C0">
        <w:rPr>
          <w:sz w:val="22"/>
          <w:szCs w:val="22"/>
        </w:rPr>
        <w:tab/>
      </w:r>
      <w:r w:rsidRPr="006376C0">
        <w:rPr>
          <w:sz w:val="22"/>
          <w:szCs w:val="22"/>
        </w:rPr>
        <w:t>33</w:t>
      </w:r>
    </w:p>
    <w:p w:rsidR="004D0299" w:rsidRPr="006376C0" w:rsidRDefault="004D0299" w:rsidP="004D0299">
      <w:pPr>
        <w:jc w:val="left"/>
        <w:rPr>
          <w:sz w:val="22"/>
          <w:szCs w:val="22"/>
        </w:rPr>
      </w:pPr>
      <w:r w:rsidRPr="006376C0">
        <w:rPr>
          <w:sz w:val="22"/>
          <w:szCs w:val="22"/>
        </w:rPr>
        <w:t>Supply Cabinets</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7</w:t>
      </w:r>
    </w:p>
    <w:p w:rsidR="004D0299" w:rsidRPr="006376C0" w:rsidRDefault="004D0299" w:rsidP="004D0299">
      <w:pPr>
        <w:jc w:val="left"/>
        <w:rPr>
          <w:sz w:val="22"/>
          <w:szCs w:val="22"/>
        </w:rPr>
      </w:pPr>
      <w:r w:rsidRPr="006376C0">
        <w:rPr>
          <w:sz w:val="22"/>
          <w:szCs w:val="22"/>
        </w:rPr>
        <w:t>Book Cases</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39</w:t>
      </w:r>
    </w:p>
    <w:p w:rsidR="004D0299" w:rsidRPr="006376C0" w:rsidRDefault="004D0299" w:rsidP="004D0299">
      <w:pPr>
        <w:jc w:val="left"/>
        <w:rPr>
          <w:sz w:val="22"/>
          <w:szCs w:val="22"/>
        </w:rPr>
      </w:pPr>
      <w:r w:rsidRPr="006376C0">
        <w:rPr>
          <w:sz w:val="22"/>
          <w:szCs w:val="22"/>
        </w:rPr>
        <w:t>Storage Shelving Units</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20</w:t>
      </w:r>
    </w:p>
    <w:p w:rsidR="004D0299" w:rsidRPr="006376C0" w:rsidRDefault="004D0299" w:rsidP="004D0299">
      <w:pPr>
        <w:jc w:val="left"/>
        <w:rPr>
          <w:sz w:val="22"/>
          <w:szCs w:val="22"/>
        </w:rPr>
      </w:pPr>
      <w:r w:rsidRPr="006376C0">
        <w:rPr>
          <w:sz w:val="22"/>
          <w:szCs w:val="22"/>
        </w:rPr>
        <w:t>Metal Carts</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3</w:t>
      </w:r>
    </w:p>
    <w:p w:rsidR="004D0299" w:rsidRPr="006376C0" w:rsidRDefault="004D0299" w:rsidP="004D0299">
      <w:pPr>
        <w:jc w:val="left"/>
        <w:rPr>
          <w:sz w:val="22"/>
          <w:szCs w:val="22"/>
        </w:rPr>
      </w:pPr>
      <w:r w:rsidRPr="006376C0">
        <w:rPr>
          <w:sz w:val="22"/>
          <w:szCs w:val="22"/>
        </w:rPr>
        <w:t>Pop Machines</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006376C0">
        <w:rPr>
          <w:sz w:val="22"/>
          <w:szCs w:val="22"/>
        </w:rPr>
        <w:tab/>
      </w:r>
      <w:r w:rsidRPr="006376C0">
        <w:rPr>
          <w:sz w:val="22"/>
          <w:szCs w:val="22"/>
        </w:rPr>
        <w:t>1</w:t>
      </w:r>
    </w:p>
    <w:p w:rsidR="004D0299" w:rsidRPr="006376C0" w:rsidRDefault="004D0299" w:rsidP="004D0299">
      <w:pPr>
        <w:jc w:val="left"/>
        <w:rPr>
          <w:sz w:val="22"/>
          <w:szCs w:val="22"/>
        </w:rPr>
      </w:pPr>
      <w:r w:rsidRPr="006376C0">
        <w:rPr>
          <w:sz w:val="22"/>
          <w:szCs w:val="22"/>
        </w:rPr>
        <w:t>Refrigerators (Large)</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006376C0">
        <w:rPr>
          <w:sz w:val="22"/>
          <w:szCs w:val="22"/>
        </w:rPr>
        <w:tab/>
      </w:r>
      <w:r w:rsidRPr="006376C0">
        <w:rPr>
          <w:sz w:val="22"/>
          <w:szCs w:val="22"/>
        </w:rPr>
        <w:t>1</w:t>
      </w:r>
    </w:p>
    <w:p w:rsidR="004D0299" w:rsidRPr="006376C0" w:rsidRDefault="004D0299" w:rsidP="004D0299">
      <w:pPr>
        <w:jc w:val="left"/>
        <w:rPr>
          <w:sz w:val="22"/>
          <w:szCs w:val="22"/>
        </w:rPr>
      </w:pPr>
      <w:r w:rsidRPr="006376C0">
        <w:rPr>
          <w:sz w:val="22"/>
          <w:szCs w:val="22"/>
        </w:rPr>
        <w:t>Refrigerators (Small)</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006376C0">
        <w:rPr>
          <w:sz w:val="22"/>
          <w:szCs w:val="22"/>
        </w:rPr>
        <w:tab/>
      </w:r>
      <w:r w:rsidRPr="006376C0">
        <w:rPr>
          <w:sz w:val="22"/>
          <w:szCs w:val="22"/>
        </w:rPr>
        <w:t>3</w:t>
      </w:r>
    </w:p>
    <w:p w:rsidR="004D0299" w:rsidRPr="006376C0" w:rsidRDefault="004D0299" w:rsidP="004D0299">
      <w:pPr>
        <w:jc w:val="left"/>
        <w:rPr>
          <w:sz w:val="22"/>
          <w:szCs w:val="22"/>
        </w:rPr>
      </w:pPr>
      <w:r w:rsidRPr="006376C0">
        <w:rPr>
          <w:sz w:val="22"/>
          <w:szCs w:val="22"/>
        </w:rPr>
        <w:t>Fax Machines</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006376C0">
        <w:rPr>
          <w:sz w:val="22"/>
          <w:szCs w:val="22"/>
        </w:rPr>
        <w:tab/>
      </w:r>
      <w:r w:rsidRPr="006376C0">
        <w:rPr>
          <w:sz w:val="22"/>
          <w:szCs w:val="22"/>
        </w:rPr>
        <w:t>3</w:t>
      </w:r>
    </w:p>
    <w:p w:rsidR="004D0299" w:rsidRPr="006376C0" w:rsidRDefault="004D0299" w:rsidP="004D0299">
      <w:pPr>
        <w:jc w:val="left"/>
        <w:rPr>
          <w:sz w:val="22"/>
          <w:szCs w:val="22"/>
        </w:rPr>
      </w:pPr>
      <w:r w:rsidRPr="006376C0">
        <w:rPr>
          <w:sz w:val="22"/>
          <w:szCs w:val="22"/>
        </w:rPr>
        <w:t>Microwaves</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3</w:t>
      </w:r>
    </w:p>
    <w:p w:rsidR="004D0299" w:rsidRPr="006376C0" w:rsidRDefault="004D0299" w:rsidP="004D0299">
      <w:pPr>
        <w:jc w:val="left"/>
        <w:rPr>
          <w:sz w:val="22"/>
          <w:szCs w:val="22"/>
        </w:rPr>
      </w:pPr>
      <w:r w:rsidRPr="006376C0">
        <w:rPr>
          <w:sz w:val="22"/>
          <w:szCs w:val="22"/>
        </w:rPr>
        <w:t>Televisions</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1</w:t>
      </w:r>
    </w:p>
    <w:p w:rsidR="004D0299" w:rsidRPr="006376C0" w:rsidRDefault="004D0299" w:rsidP="004D0299">
      <w:pPr>
        <w:jc w:val="left"/>
        <w:rPr>
          <w:sz w:val="22"/>
          <w:szCs w:val="22"/>
        </w:rPr>
      </w:pPr>
      <w:r w:rsidRPr="006376C0">
        <w:rPr>
          <w:sz w:val="22"/>
          <w:szCs w:val="22"/>
        </w:rPr>
        <w:t>Boxes</w:t>
      </w:r>
      <w:r w:rsidRPr="006376C0">
        <w:rPr>
          <w:sz w:val="22"/>
          <w:szCs w:val="22"/>
        </w:rPr>
        <w:tab/>
        <w:t>(approximately)</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950</w:t>
      </w:r>
    </w:p>
    <w:p w:rsidR="0015515F" w:rsidRPr="006376C0" w:rsidRDefault="0015515F" w:rsidP="004D0299">
      <w:pPr>
        <w:jc w:val="left"/>
        <w:rPr>
          <w:sz w:val="22"/>
          <w:szCs w:val="22"/>
        </w:rPr>
      </w:pPr>
    </w:p>
    <w:p w:rsidR="0015515F" w:rsidRPr="006376C0" w:rsidRDefault="0015515F" w:rsidP="004D0299">
      <w:pPr>
        <w:jc w:val="left"/>
        <w:rPr>
          <w:sz w:val="22"/>
          <w:szCs w:val="22"/>
          <w:u w:val="single"/>
        </w:rPr>
      </w:pPr>
      <w:r w:rsidRPr="006376C0">
        <w:rPr>
          <w:sz w:val="22"/>
          <w:szCs w:val="22"/>
          <w:u w:val="single"/>
        </w:rPr>
        <w:t>Herman Miller Furniture</w:t>
      </w:r>
    </w:p>
    <w:p w:rsidR="0015515F" w:rsidRPr="006376C0" w:rsidRDefault="0015515F" w:rsidP="004D0299">
      <w:pPr>
        <w:jc w:val="left"/>
        <w:rPr>
          <w:sz w:val="22"/>
          <w:szCs w:val="22"/>
          <w:u w:val="single"/>
        </w:rPr>
      </w:pPr>
    </w:p>
    <w:p w:rsidR="0015515F" w:rsidRPr="006376C0" w:rsidRDefault="0015515F" w:rsidP="004D0299">
      <w:pPr>
        <w:jc w:val="left"/>
        <w:rPr>
          <w:sz w:val="22"/>
          <w:szCs w:val="22"/>
        </w:rPr>
      </w:pPr>
      <w:r w:rsidRPr="006376C0">
        <w:rPr>
          <w:sz w:val="22"/>
          <w:szCs w:val="22"/>
        </w:rPr>
        <w:t>Panels:</w:t>
      </w:r>
    </w:p>
    <w:p w:rsidR="0015515F" w:rsidRPr="006376C0" w:rsidRDefault="0015515F" w:rsidP="004D0299">
      <w:pPr>
        <w:jc w:val="left"/>
        <w:rPr>
          <w:sz w:val="22"/>
          <w:szCs w:val="22"/>
        </w:rPr>
      </w:pPr>
    </w:p>
    <w:p w:rsidR="0015515F" w:rsidRPr="006376C0" w:rsidRDefault="0015515F" w:rsidP="004D0299">
      <w:pPr>
        <w:jc w:val="left"/>
        <w:rPr>
          <w:sz w:val="22"/>
          <w:szCs w:val="22"/>
        </w:rPr>
      </w:pPr>
      <w:r w:rsidRPr="006376C0">
        <w:rPr>
          <w:sz w:val="22"/>
          <w:szCs w:val="22"/>
        </w:rPr>
        <w:t>80” X 12”</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10</w:t>
      </w:r>
    </w:p>
    <w:p w:rsidR="0015515F" w:rsidRPr="006376C0" w:rsidRDefault="0015515F" w:rsidP="004D0299">
      <w:pPr>
        <w:jc w:val="left"/>
        <w:rPr>
          <w:sz w:val="22"/>
          <w:szCs w:val="22"/>
        </w:rPr>
      </w:pPr>
      <w:r w:rsidRPr="006376C0">
        <w:rPr>
          <w:sz w:val="22"/>
          <w:szCs w:val="22"/>
        </w:rPr>
        <w:t>80” X 24”</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17</w:t>
      </w:r>
    </w:p>
    <w:p w:rsidR="0015515F" w:rsidRPr="006376C0" w:rsidRDefault="0015515F" w:rsidP="004D0299">
      <w:pPr>
        <w:jc w:val="left"/>
        <w:rPr>
          <w:sz w:val="22"/>
          <w:szCs w:val="22"/>
        </w:rPr>
      </w:pPr>
      <w:r w:rsidRPr="006376C0">
        <w:rPr>
          <w:sz w:val="22"/>
          <w:szCs w:val="22"/>
        </w:rPr>
        <w:t>80” X 30” (Glass)</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1</w:t>
      </w:r>
    </w:p>
    <w:p w:rsidR="0015515F" w:rsidRPr="006376C0" w:rsidRDefault="0015515F" w:rsidP="004D0299">
      <w:pPr>
        <w:jc w:val="left"/>
        <w:rPr>
          <w:sz w:val="22"/>
          <w:szCs w:val="22"/>
        </w:rPr>
      </w:pPr>
      <w:r w:rsidRPr="006376C0">
        <w:rPr>
          <w:sz w:val="22"/>
          <w:szCs w:val="22"/>
        </w:rPr>
        <w:t>80” X 48”</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19</w:t>
      </w:r>
    </w:p>
    <w:p w:rsidR="0015515F" w:rsidRPr="006376C0" w:rsidRDefault="0015515F" w:rsidP="004D0299">
      <w:pPr>
        <w:jc w:val="left"/>
        <w:rPr>
          <w:sz w:val="22"/>
          <w:szCs w:val="22"/>
        </w:rPr>
      </w:pPr>
      <w:r w:rsidRPr="006376C0">
        <w:rPr>
          <w:sz w:val="22"/>
          <w:szCs w:val="22"/>
        </w:rPr>
        <w:t>60” X 24”</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2</w:t>
      </w:r>
    </w:p>
    <w:p w:rsidR="0015515F" w:rsidRPr="006376C0" w:rsidRDefault="0015515F" w:rsidP="004D0299">
      <w:pPr>
        <w:jc w:val="left"/>
        <w:rPr>
          <w:sz w:val="22"/>
          <w:szCs w:val="22"/>
        </w:rPr>
      </w:pPr>
      <w:r w:rsidRPr="006376C0">
        <w:rPr>
          <w:sz w:val="22"/>
          <w:szCs w:val="22"/>
        </w:rPr>
        <w:t>60” X 48”</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3</w:t>
      </w:r>
    </w:p>
    <w:p w:rsidR="0015515F" w:rsidRPr="006376C0" w:rsidRDefault="0015515F" w:rsidP="004D0299">
      <w:pPr>
        <w:jc w:val="left"/>
        <w:rPr>
          <w:sz w:val="22"/>
          <w:szCs w:val="22"/>
        </w:rPr>
      </w:pPr>
      <w:r w:rsidRPr="006376C0">
        <w:rPr>
          <w:sz w:val="22"/>
          <w:szCs w:val="22"/>
        </w:rPr>
        <w:t>42” X 12”</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1</w:t>
      </w:r>
    </w:p>
    <w:p w:rsidR="0015515F" w:rsidRPr="006376C0" w:rsidRDefault="0015515F" w:rsidP="004D0299">
      <w:pPr>
        <w:jc w:val="left"/>
        <w:rPr>
          <w:sz w:val="22"/>
          <w:szCs w:val="22"/>
        </w:rPr>
      </w:pPr>
      <w:r w:rsidRPr="006376C0">
        <w:rPr>
          <w:sz w:val="22"/>
          <w:szCs w:val="22"/>
        </w:rPr>
        <w:t>42” X 24”</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4</w:t>
      </w:r>
    </w:p>
    <w:p w:rsidR="0015515F" w:rsidRPr="006376C0" w:rsidRDefault="0015515F" w:rsidP="004D0299">
      <w:pPr>
        <w:jc w:val="left"/>
        <w:rPr>
          <w:sz w:val="22"/>
          <w:szCs w:val="22"/>
        </w:rPr>
      </w:pPr>
      <w:r w:rsidRPr="006376C0">
        <w:rPr>
          <w:sz w:val="22"/>
          <w:szCs w:val="22"/>
        </w:rPr>
        <w:t>42” X 30”</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1</w:t>
      </w:r>
    </w:p>
    <w:p w:rsidR="0015515F" w:rsidRPr="006376C0" w:rsidRDefault="0015515F" w:rsidP="004D0299">
      <w:pPr>
        <w:jc w:val="left"/>
        <w:rPr>
          <w:sz w:val="22"/>
          <w:szCs w:val="22"/>
        </w:rPr>
      </w:pPr>
      <w:r w:rsidRPr="006376C0">
        <w:rPr>
          <w:sz w:val="22"/>
          <w:szCs w:val="22"/>
        </w:rPr>
        <w:t>42” X 48”</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2</w:t>
      </w:r>
    </w:p>
    <w:p w:rsidR="0015515F" w:rsidRPr="006376C0" w:rsidRDefault="0015515F" w:rsidP="004D0299">
      <w:pPr>
        <w:jc w:val="left"/>
        <w:rPr>
          <w:sz w:val="22"/>
          <w:szCs w:val="22"/>
        </w:rPr>
      </w:pPr>
      <w:r w:rsidRPr="006376C0">
        <w:rPr>
          <w:sz w:val="22"/>
          <w:szCs w:val="22"/>
        </w:rPr>
        <w:t>42” X 48” (Curved Corner)</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1</w:t>
      </w:r>
    </w:p>
    <w:p w:rsidR="0015515F" w:rsidRPr="006376C0" w:rsidRDefault="0015515F" w:rsidP="004D0299">
      <w:pPr>
        <w:jc w:val="left"/>
        <w:rPr>
          <w:sz w:val="22"/>
          <w:szCs w:val="22"/>
        </w:rPr>
      </w:pPr>
    </w:p>
    <w:p w:rsidR="0015515F" w:rsidRPr="006376C0" w:rsidRDefault="00AD3B0D" w:rsidP="004D0299">
      <w:pPr>
        <w:jc w:val="left"/>
        <w:rPr>
          <w:sz w:val="22"/>
          <w:szCs w:val="22"/>
        </w:rPr>
      </w:pPr>
      <w:r w:rsidRPr="006376C0">
        <w:rPr>
          <w:sz w:val="22"/>
          <w:szCs w:val="22"/>
        </w:rPr>
        <w:br w:type="page"/>
      </w:r>
      <w:r w:rsidR="0015515F" w:rsidRPr="006376C0">
        <w:rPr>
          <w:sz w:val="22"/>
          <w:szCs w:val="22"/>
        </w:rPr>
        <w:t>Work Surfaces:</w:t>
      </w:r>
    </w:p>
    <w:p w:rsidR="0015515F" w:rsidRPr="006376C0" w:rsidRDefault="0015515F" w:rsidP="004D0299">
      <w:pPr>
        <w:jc w:val="left"/>
        <w:rPr>
          <w:sz w:val="22"/>
          <w:szCs w:val="22"/>
        </w:rPr>
      </w:pPr>
    </w:p>
    <w:p w:rsidR="0015515F" w:rsidRPr="006376C0" w:rsidRDefault="0015515F" w:rsidP="004D0299">
      <w:pPr>
        <w:jc w:val="left"/>
        <w:rPr>
          <w:sz w:val="22"/>
          <w:szCs w:val="22"/>
        </w:rPr>
      </w:pPr>
      <w:r w:rsidRPr="006376C0">
        <w:rPr>
          <w:sz w:val="22"/>
          <w:szCs w:val="22"/>
        </w:rPr>
        <w:t>24” X 24”</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1</w:t>
      </w:r>
    </w:p>
    <w:p w:rsidR="0015515F" w:rsidRPr="006376C0" w:rsidRDefault="0015515F" w:rsidP="004D0299">
      <w:pPr>
        <w:jc w:val="left"/>
        <w:rPr>
          <w:sz w:val="22"/>
          <w:szCs w:val="22"/>
        </w:rPr>
      </w:pPr>
      <w:r w:rsidRPr="006376C0">
        <w:rPr>
          <w:sz w:val="22"/>
          <w:szCs w:val="22"/>
        </w:rPr>
        <w:t>24” X 24” (Corner)</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1</w:t>
      </w:r>
    </w:p>
    <w:p w:rsidR="0015515F" w:rsidRPr="006376C0" w:rsidRDefault="0015515F" w:rsidP="004D0299">
      <w:pPr>
        <w:jc w:val="left"/>
        <w:rPr>
          <w:sz w:val="22"/>
          <w:szCs w:val="22"/>
        </w:rPr>
      </w:pPr>
      <w:r w:rsidRPr="006376C0">
        <w:rPr>
          <w:sz w:val="22"/>
          <w:szCs w:val="22"/>
        </w:rPr>
        <w:t>24” X 36”</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1</w:t>
      </w:r>
    </w:p>
    <w:p w:rsidR="0015515F" w:rsidRPr="006376C0" w:rsidRDefault="0015515F" w:rsidP="004D0299">
      <w:pPr>
        <w:jc w:val="left"/>
        <w:rPr>
          <w:sz w:val="22"/>
          <w:szCs w:val="22"/>
        </w:rPr>
      </w:pPr>
      <w:r w:rsidRPr="006376C0">
        <w:rPr>
          <w:sz w:val="22"/>
          <w:szCs w:val="22"/>
        </w:rPr>
        <w:t>24” X 48”</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3</w:t>
      </w:r>
    </w:p>
    <w:p w:rsidR="0015515F" w:rsidRPr="006376C0" w:rsidRDefault="0015515F" w:rsidP="004D0299">
      <w:pPr>
        <w:jc w:val="left"/>
        <w:rPr>
          <w:sz w:val="22"/>
          <w:szCs w:val="22"/>
        </w:rPr>
      </w:pPr>
      <w:r w:rsidRPr="006376C0">
        <w:rPr>
          <w:sz w:val="22"/>
          <w:szCs w:val="22"/>
        </w:rPr>
        <w:t>24” X 48” (Corner)</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1</w:t>
      </w:r>
    </w:p>
    <w:p w:rsidR="0015515F" w:rsidRPr="006376C0" w:rsidRDefault="0015515F" w:rsidP="004D0299">
      <w:pPr>
        <w:jc w:val="left"/>
        <w:rPr>
          <w:sz w:val="22"/>
          <w:szCs w:val="22"/>
        </w:rPr>
      </w:pPr>
      <w:r w:rsidRPr="006376C0">
        <w:rPr>
          <w:sz w:val="22"/>
          <w:szCs w:val="22"/>
        </w:rPr>
        <w:t>30” X 60”</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1</w:t>
      </w:r>
    </w:p>
    <w:p w:rsidR="0015515F" w:rsidRPr="006376C0" w:rsidRDefault="0015515F" w:rsidP="004D0299">
      <w:pPr>
        <w:jc w:val="left"/>
        <w:rPr>
          <w:sz w:val="22"/>
          <w:szCs w:val="22"/>
        </w:rPr>
      </w:pPr>
    </w:p>
    <w:p w:rsidR="0015515F" w:rsidRPr="006376C0" w:rsidRDefault="0015515F" w:rsidP="004D0299">
      <w:pPr>
        <w:jc w:val="left"/>
        <w:rPr>
          <w:sz w:val="22"/>
          <w:szCs w:val="22"/>
        </w:rPr>
      </w:pPr>
      <w:r w:rsidRPr="006376C0">
        <w:rPr>
          <w:sz w:val="22"/>
          <w:szCs w:val="22"/>
        </w:rPr>
        <w:t>Shelves:</w:t>
      </w:r>
    </w:p>
    <w:p w:rsidR="0015515F" w:rsidRPr="006376C0" w:rsidRDefault="0015515F" w:rsidP="004D0299">
      <w:pPr>
        <w:jc w:val="left"/>
        <w:rPr>
          <w:sz w:val="22"/>
          <w:szCs w:val="22"/>
        </w:rPr>
      </w:pPr>
    </w:p>
    <w:p w:rsidR="0015515F" w:rsidRPr="006376C0" w:rsidRDefault="0015515F" w:rsidP="004D0299">
      <w:pPr>
        <w:jc w:val="left"/>
        <w:rPr>
          <w:sz w:val="22"/>
          <w:szCs w:val="22"/>
        </w:rPr>
      </w:pPr>
      <w:r w:rsidRPr="006376C0">
        <w:rPr>
          <w:sz w:val="22"/>
          <w:szCs w:val="22"/>
        </w:rPr>
        <w:t>24”</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1</w:t>
      </w:r>
    </w:p>
    <w:p w:rsidR="0015515F" w:rsidRPr="006376C0" w:rsidRDefault="0015515F" w:rsidP="004D0299">
      <w:pPr>
        <w:jc w:val="left"/>
        <w:rPr>
          <w:sz w:val="22"/>
          <w:szCs w:val="22"/>
        </w:rPr>
      </w:pPr>
      <w:r w:rsidRPr="006376C0">
        <w:rPr>
          <w:sz w:val="22"/>
          <w:szCs w:val="22"/>
        </w:rPr>
        <w:t>48” w/ Flipper Doors</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006376C0">
        <w:rPr>
          <w:sz w:val="22"/>
          <w:szCs w:val="22"/>
        </w:rPr>
        <w:tab/>
      </w:r>
      <w:r w:rsidRPr="006376C0">
        <w:rPr>
          <w:sz w:val="22"/>
          <w:szCs w:val="22"/>
        </w:rPr>
        <w:t>3</w:t>
      </w:r>
    </w:p>
    <w:p w:rsidR="0015515F" w:rsidRPr="006376C0" w:rsidRDefault="0015515F" w:rsidP="004D0299">
      <w:pPr>
        <w:jc w:val="left"/>
        <w:rPr>
          <w:sz w:val="22"/>
          <w:szCs w:val="22"/>
        </w:rPr>
      </w:pPr>
      <w:r w:rsidRPr="006376C0">
        <w:rPr>
          <w:sz w:val="22"/>
          <w:szCs w:val="22"/>
        </w:rPr>
        <w:t>48”</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2</w:t>
      </w:r>
    </w:p>
    <w:p w:rsidR="0015515F" w:rsidRPr="006376C0" w:rsidRDefault="0015515F" w:rsidP="004D0299">
      <w:pPr>
        <w:jc w:val="left"/>
        <w:rPr>
          <w:sz w:val="22"/>
          <w:szCs w:val="22"/>
        </w:rPr>
      </w:pPr>
    </w:p>
    <w:p w:rsidR="0015515F" w:rsidRPr="006376C0" w:rsidRDefault="0015515F" w:rsidP="004D0299">
      <w:pPr>
        <w:jc w:val="left"/>
        <w:rPr>
          <w:sz w:val="22"/>
          <w:szCs w:val="22"/>
        </w:rPr>
      </w:pPr>
      <w:r w:rsidRPr="006376C0">
        <w:rPr>
          <w:sz w:val="22"/>
          <w:szCs w:val="22"/>
        </w:rPr>
        <w:t>File Drawers:</w:t>
      </w:r>
    </w:p>
    <w:p w:rsidR="0015515F" w:rsidRPr="006376C0" w:rsidRDefault="0015515F" w:rsidP="004D0299">
      <w:pPr>
        <w:jc w:val="left"/>
        <w:rPr>
          <w:sz w:val="22"/>
          <w:szCs w:val="22"/>
        </w:rPr>
      </w:pPr>
    </w:p>
    <w:p w:rsidR="0015515F" w:rsidRPr="006376C0" w:rsidRDefault="0015515F" w:rsidP="004D0299">
      <w:pPr>
        <w:jc w:val="left"/>
        <w:rPr>
          <w:sz w:val="22"/>
          <w:szCs w:val="22"/>
        </w:rPr>
      </w:pPr>
      <w:r w:rsidRPr="006376C0">
        <w:rPr>
          <w:sz w:val="22"/>
          <w:szCs w:val="22"/>
        </w:rPr>
        <w:t>3 drawer vertical</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1</w:t>
      </w:r>
    </w:p>
    <w:p w:rsidR="0015515F" w:rsidRPr="006376C0" w:rsidRDefault="0015515F" w:rsidP="004D0299">
      <w:pPr>
        <w:jc w:val="left"/>
        <w:rPr>
          <w:sz w:val="22"/>
          <w:szCs w:val="22"/>
        </w:rPr>
      </w:pPr>
    </w:p>
    <w:p w:rsidR="0015515F" w:rsidRPr="006376C0" w:rsidRDefault="0015515F" w:rsidP="004D0299">
      <w:pPr>
        <w:jc w:val="left"/>
        <w:rPr>
          <w:sz w:val="22"/>
          <w:szCs w:val="22"/>
        </w:rPr>
      </w:pPr>
      <w:r w:rsidRPr="006376C0">
        <w:rPr>
          <w:sz w:val="22"/>
          <w:szCs w:val="22"/>
        </w:rPr>
        <w:t>Panel w/ Door:</w:t>
      </w:r>
    </w:p>
    <w:p w:rsidR="0015515F" w:rsidRPr="006376C0" w:rsidRDefault="0015515F" w:rsidP="004D0299">
      <w:pPr>
        <w:jc w:val="left"/>
        <w:rPr>
          <w:sz w:val="22"/>
          <w:szCs w:val="22"/>
        </w:rPr>
      </w:pPr>
    </w:p>
    <w:p w:rsidR="008533CE" w:rsidRPr="00C043C0" w:rsidRDefault="0015515F" w:rsidP="004D0299">
      <w:pPr>
        <w:jc w:val="left"/>
        <w:rPr>
          <w:b/>
          <w:sz w:val="24"/>
          <w:szCs w:val="24"/>
        </w:rPr>
      </w:pPr>
      <w:r w:rsidRPr="006376C0">
        <w:rPr>
          <w:sz w:val="22"/>
          <w:szCs w:val="22"/>
        </w:rPr>
        <w:t>80” X 48”</w:t>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r>
      <w:r w:rsidRPr="006376C0">
        <w:rPr>
          <w:sz w:val="22"/>
          <w:szCs w:val="22"/>
        </w:rPr>
        <w:tab/>
        <w:t>2</w:t>
      </w:r>
      <w:r w:rsidR="00DE7321">
        <w:rPr>
          <w:b/>
          <w:sz w:val="24"/>
          <w:szCs w:val="24"/>
        </w:rPr>
        <w:br w:type="page"/>
      </w:r>
      <w:r w:rsidR="008533CE" w:rsidRPr="00C043C0">
        <w:rPr>
          <w:b/>
          <w:sz w:val="24"/>
          <w:szCs w:val="24"/>
        </w:rPr>
        <w:t>COST SHEET</w:t>
      </w:r>
    </w:p>
    <w:p w:rsidR="008533CE" w:rsidRPr="00B4668D" w:rsidRDefault="008533CE" w:rsidP="008533CE">
      <w:pPr>
        <w:jc w:val="center"/>
        <w:rPr>
          <w:rFonts w:cs="Arial"/>
          <w:i/>
        </w:rPr>
      </w:pPr>
      <w:r w:rsidRPr="00B4668D">
        <w:rPr>
          <w:rFonts w:cs="Arial"/>
          <w:i/>
        </w:rPr>
        <w:t>Must be submitted separately from the Technical Proposal</w:t>
      </w:r>
      <w:r>
        <w:rPr>
          <w:rFonts w:cs="Arial"/>
          <w:i/>
        </w:rPr>
        <w:t>, unless otherwise specified.</w:t>
      </w:r>
    </w:p>
    <w:p w:rsidR="008533CE" w:rsidRPr="00B4668D" w:rsidRDefault="008533CE" w:rsidP="008533CE">
      <w:pPr>
        <w:jc w:val="center"/>
        <w:rPr>
          <w:rFonts w:cs="Arial"/>
          <w:i/>
        </w:rPr>
      </w:pPr>
      <w:r w:rsidRPr="00B4668D">
        <w:rPr>
          <w:rFonts w:cs="Arial"/>
          <w:i/>
        </w:rPr>
        <w:t>(See Response Section, #1)</w:t>
      </w:r>
    </w:p>
    <w:p w:rsidR="008533CE" w:rsidRPr="00B4668D" w:rsidRDefault="008533CE" w:rsidP="008533CE">
      <w:pPr>
        <w:rPr>
          <w:rFonts w:cs="Arial"/>
        </w:rPr>
      </w:pPr>
    </w:p>
    <w:p w:rsidR="008533CE" w:rsidRDefault="008533CE" w:rsidP="008533CE">
      <w:pPr>
        <w:tabs>
          <w:tab w:val="left" w:pos="9360"/>
        </w:tabs>
        <w:rPr>
          <w:rFonts w:cs="Arial"/>
          <w:b/>
          <w:u w:val="single"/>
        </w:rPr>
      </w:pPr>
      <w:r w:rsidRPr="00B4668D">
        <w:rPr>
          <w:rFonts w:cs="Arial"/>
          <w:b/>
        </w:rPr>
        <w:t xml:space="preserve">Vendor Name:  </w:t>
      </w:r>
      <w:r w:rsidRPr="00B4668D">
        <w:rPr>
          <w:rFonts w:cs="Arial"/>
          <w:b/>
          <w:u w:val="single"/>
        </w:rPr>
        <w:tab/>
      </w:r>
    </w:p>
    <w:p w:rsidR="00C53FC9" w:rsidRDefault="00C53FC9" w:rsidP="008533CE">
      <w:pPr>
        <w:tabs>
          <w:tab w:val="left" w:pos="9360"/>
        </w:tabs>
        <w:rPr>
          <w:rFonts w:cs="Arial"/>
          <w:b/>
          <w:u w:val="single"/>
        </w:rPr>
      </w:pPr>
    </w:p>
    <w:p w:rsidR="00715FAF" w:rsidRDefault="00C53FC9" w:rsidP="008533CE">
      <w:pPr>
        <w:tabs>
          <w:tab w:val="left" w:pos="9360"/>
        </w:tabs>
        <w:rPr>
          <w:rFonts w:cs="Arial"/>
          <w:b/>
        </w:rPr>
      </w:pPr>
      <w:r>
        <w:rPr>
          <w:rFonts w:cs="Arial"/>
          <w:b/>
        </w:rPr>
        <w:t>Total Cost:  ______________</w:t>
      </w:r>
      <w:r w:rsidR="006376C0">
        <w:rPr>
          <w:rFonts w:cs="Arial"/>
          <w:b/>
        </w:rPr>
        <w:t>_____</w:t>
      </w:r>
      <w:r>
        <w:rPr>
          <w:rFonts w:cs="Arial"/>
          <w:b/>
        </w:rPr>
        <w:t>___</w:t>
      </w:r>
    </w:p>
    <w:p w:rsidR="00715FAF" w:rsidRPr="006F1433" w:rsidRDefault="00715FAF" w:rsidP="00715FAF">
      <w:pPr>
        <w:jc w:val="center"/>
        <w:rPr>
          <w:rFonts w:cs="Arial"/>
          <w:b/>
        </w:rPr>
      </w:pPr>
      <w:r>
        <w:rPr>
          <w:rFonts w:cs="Arial"/>
          <w:b/>
        </w:rPr>
        <w:br w:type="page"/>
      </w:r>
      <w:r w:rsidRPr="006F1433">
        <w:rPr>
          <w:rFonts w:cs="Arial"/>
          <w:b/>
        </w:rPr>
        <w:t>REFERENCES</w:t>
      </w:r>
    </w:p>
    <w:p w:rsidR="00715FAF" w:rsidRPr="006F1433" w:rsidRDefault="00715FAF" w:rsidP="00715FAF">
      <w:pPr>
        <w:jc w:val="center"/>
        <w:rPr>
          <w:rFonts w:cs="Arial"/>
          <w:b/>
        </w:rPr>
      </w:pPr>
    </w:p>
    <w:p w:rsidR="00715FAF" w:rsidRDefault="00715FAF" w:rsidP="00715FAF">
      <w:pPr>
        <w:widowControl/>
        <w:numPr>
          <w:ilvl w:val="0"/>
          <w:numId w:val="37"/>
        </w:numPr>
        <w:jc w:val="left"/>
        <w:rPr>
          <w:rFonts w:cs="Arial"/>
        </w:rPr>
      </w:pPr>
      <w:r>
        <w:rPr>
          <w:rFonts w:cs="Arial"/>
        </w:rPr>
        <w:t xml:space="preserve"> </w:t>
      </w:r>
      <w:r w:rsidRPr="006F1433">
        <w:rPr>
          <w:rFonts w:cs="Arial"/>
        </w:rPr>
        <w:t xml:space="preserve">NAME: </w:t>
      </w:r>
      <w:r>
        <w:rPr>
          <w:rFonts w:cs="Arial"/>
        </w:rPr>
        <w:t>______________________________________________________________</w:t>
      </w:r>
    </w:p>
    <w:p w:rsidR="00715FAF" w:rsidRPr="006F1433" w:rsidRDefault="00715FAF" w:rsidP="00715FAF">
      <w:pPr>
        <w:ind w:left="450"/>
        <w:rPr>
          <w:rFonts w:cs="Arial"/>
        </w:rPr>
      </w:pPr>
    </w:p>
    <w:p w:rsidR="00715FAF" w:rsidRPr="006F1433" w:rsidRDefault="00715FAF" w:rsidP="00715FAF">
      <w:pPr>
        <w:ind w:left="450"/>
        <w:rPr>
          <w:rFonts w:cs="Arial"/>
        </w:rPr>
      </w:pPr>
      <w:r>
        <w:rPr>
          <w:rFonts w:cs="Arial"/>
        </w:rPr>
        <w:t xml:space="preserve">  </w:t>
      </w:r>
      <w:r w:rsidRPr="006F1433">
        <w:rPr>
          <w:rFonts w:cs="Arial"/>
        </w:rPr>
        <w:t xml:space="preserve">         </w:t>
      </w:r>
      <w:r>
        <w:rPr>
          <w:rFonts w:cs="Arial"/>
        </w:rPr>
        <w:t xml:space="preserve">  </w:t>
      </w:r>
      <w:r w:rsidRPr="006F1433">
        <w:rPr>
          <w:rFonts w:cs="Arial"/>
        </w:rPr>
        <w:t>COMPANY: __________________________________________________________</w:t>
      </w:r>
      <w:r>
        <w:rPr>
          <w:rFonts w:cs="Arial"/>
        </w:rPr>
        <w:t>_</w:t>
      </w:r>
    </w:p>
    <w:p w:rsidR="00715FAF" w:rsidRPr="006F1433" w:rsidRDefault="00715FAF" w:rsidP="00715FAF">
      <w:pPr>
        <w:ind w:left="1080"/>
        <w:rPr>
          <w:rFonts w:cs="Arial"/>
        </w:rPr>
      </w:pPr>
    </w:p>
    <w:p w:rsidR="00715FAF" w:rsidRPr="006F1433" w:rsidRDefault="00715FAF" w:rsidP="00715FAF">
      <w:pPr>
        <w:ind w:left="1080"/>
        <w:rPr>
          <w:rFonts w:cs="Arial"/>
        </w:rPr>
      </w:pPr>
      <w:r>
        <w:rPr>
          <w:rFonts w:cs="Arial"/>
        </w:rPr>
        <w:t xml:space="preserve">  </w:t>
      </w:r>
      <w:r w:rsidRPr="006F1433">
        <w:rPr>
          <w:rFonts w:cs="Arial"/>
        </w:rPr>
        <w:t>ADDRESS: __________________________________________________________</w:t>
      </w:r>
      <w:r>
        <w:rPr>
          <w:rFonts w:cs="Arial"/>
        </w:rPr>
        <w:t>_</w:t>
      </w:r>
    </w:p>
    <w:p w:rsidR="00715FAF" w:rsidRPr="006F1433" w:rsidRDefault="00715FAF" w:rsidP="00715FAF">
      <w:pPr>
        <w:ind w:left="1080"/>
        <w:rPr>
          <w:rFonts w:cs="Arial"/>
        </w:rPr>
      </w:pPr>
    </w:p>
    <w:p w:rsidR="00715FAF" w:rsidRPr="006F1433" w:rsidRDefault="00715FAF" w:rsidP="00715FAF">
      <w:pPr>
        <w:ind w:left="1080"/>
        <w:rPr>
          <w:rFonts w:cs="Arial"/>
        </w:rPr>
      </w:pPr>
      <w:r>
        <w:rPr>
          <w:rFonts w:cs="Arial"/>
        </w:rPr>
        <w:t xml:space="preserve">  </w:t>
      </w:r>
      <w:r w:rsidRPr="006F1433">
        <w:rPr>
          <w:rFonts w:cs="Arial"/>
        </w:rPr>
        <w:t>TELEPHONE: _________________________________________________________</w:t>
      </w:r>
    </w:p>
    <w:p w:rsidR="00715FAF" w:rsidRPr="006F1433" w:rsidRDefault="00715FAF" w:rsidP="00715FAF">
      <w:pPr>
        <w:ind w:left="1080"/>
        <w:rPr>
          <w:rFonts w:cs="Arial"/>
        </w:rPr>
      </w:pPr>
    </w:p>
    <w:p w:rsidR="00715FAF" w:rsidRPr="006F1433" w:rsidRDefault="00715FAF" w:rsidP="00715FAF">
      <w:pPr>
        <w:ind w:left="1080"/>
        <w:rPr>
          <w:rFonts w:cs="Arial"/>
        </w:rPr>
      </w:pPr>
      <w:r>
        <w:rPr>
          <w:rFonts w:cs="Arial"/>
        </w:rPr>
        <w:t xml:space="preserve">  </w:t>
      </w:r>
      <w:r w:rsidRPr="006F1433">
        <w:rPr>
          <w:rFonts w:cs="Arial"/>
        </w:rPr>
        <w:t>E-MAIL: _____________________________________________________________</w:t>
      </w:r>
      <w:r>
        <w:rPr>
          <w:rFonts w:cs="Arial"/>
        </w:rPr>
        <w:t>_</w:t>
      </w:r>
    </w:p>
    <w:p w:rsidR="00715FAF" w:rsidRPr="006F1433" w:rsidRDefault="00715FAF" w:rsidP="00715FAF">
      <w:pPr>
        <w:ind w:left="1080"/>
        <w:rPr>
          <w:rFonts w:cs="Arial"/>
        </w:rPr>
      </w:pPr>
    </w:p>
    <w:p w:rsidR="00715FAF" w:rsidRPr="006F1433" w:rsidRDefault="00715FAF" w:rsidP="00715FAF">
      <w:pPr>
        <w:ind w:left="1080"/>
        <w:rPr>
          <w:rFonts w:cs="Arial"/>
        </w:rPr>
      </w:pPr>
    </w:p>
    <w:p w:rsidR="00715FAF" w:rsidRPr="006F1433" w:rsidRDefault="00715FAF" w:rsidP="00715FAF">
      <w:pPr>
        <w:widowControl/>
        <w:numPr>
          <w:ilvl w:val="0"/>
          <w:numId w:val="37"/>
        </w:numPr>
        <w:jc w:val="left"/>
        <w:rPr>
          <w:rFonts w:cs="Arial"/>
        </w:rPr>
      </w:pPr>
      <w:r w:rsidRPr="006F1433">
        <w:rPr>
          <w:rFonts w:cs="Arial"/>
        </w:rPr>
        <w:t>NAME: _____________________________________________________________</w:t>
      </w:r>
      <w:r>
        <w:rPr>
          <w:rFonts w:cs="Arial"/>
        </w:rPr>
        <w:t>__</w:t>
      </w:r>
    </w:p>
    <w:p w:rsidR="00715FAF" w:rsidRPr="006F1433" w:rsidRDefault="00715FAF" w:rsidP="00715FAF">
      <w:pPr>
        <w:ind w:left="450"/>
        <w:rPr>
          <w:rFonts w:cs="Arial"/>
        </w:rPr>
      </w:pPr>
    </w:p>
    <w:p w:rsidR="00715FAF" w:rsidRPr="006F1433" w:rsidRDefault="00715FAF" w:rsidP="00715FAF">
      <w:pPr>
        <w:ind w:left="1080"/>
        <w:rPr>
          <w:rFonts w:cs="Arial"/>
        </w:rPr>
      </w:pPr>
      <w:r>
        <w:rPr>
          <w:rFonts w:cs="Arial"/>
        </w:rPr>
        <w:t xml:space="preserve"> </w:t>
      </w:r>
      <w:r w:rsidRPr="006F1433">
        <w:rPr>
          <w:rFonts w:cs="Arial"/>
        </w:rPr>
        <w:t>COMPANY: ___________________________________________________________</w:t>
      </w:r>
    </w:p>
    <w:p w:rsidR="00715FAF" w:rsidRPr="006F1433" w:rsidRDefault="00715FAF" w:rsidP="00715FAF">
      <w:pPr>
        <w:ind w:left="1080"/>
        <w:rPr>
          <w:rFonts w:cs="Arial"/>
        </w:rPr>
      </w:pPr>
    </w:p>
    <w:p w:rsidR="00715FAF" w:rsidRPr="006F1433" w:rsidRDefault="00715FAF" w:rsidP="00715FAF">
      <w:pPr>
        <w:ind w:left="1080"/>
        <w:rPr>
          <w:rFonts w:cs="Arial"/>
        </w:rPr>
      </w:pPr>
      <w:r>
        <w:rPr>
          <w:rFonts w:cs="Arial"/>
        </w:rPr>
        <w:t xml:space="preserve"> </w:t>
      </w:r>
      <w:r w:rsidRPr="006F1433">
        <w:rPr>
          <w:rFonts w:cs="Arial"/>
        </w:rPr>
        <w:t>ADDRESS: ____________________________________________________________</w:t>
      </w:r>
    </w:p>
    <w:p w:rsidR="00715FAF" w:rsidRPr="006F1433" w:rsidRDefault="00715FAF" w:rsidP="00715FAF">
      <w:pPr>
        <w:ind w:left="1080"/>
        <w:rPr>
          <w:rFonts w:cs="Arial"/>
        </w:rPr>
      </w:pPr>
    </w:p>
    <w:p w:rsidR="00715FAF" w:rsidRPr="006F1433" w:rsidRDefault="00715FAF" w:rsidP="00715FAF">
      <w:pPr>
        <w:ind w:left="1080"/>
        <w:rPr>
          <w:rFonts w:cs="Arial"/>
        </w:rPr>
      </w:pPr>
      <w:r>
        <w:rPr>
          <w:rFonts w:cs="Arial"/>
        </w:rPr>
        <w:t xml:space="preserve"> </w:t>
      </w:r>
      <w:r w:rsidRPr="006F1433">
        <w:rPr>
          <w:rFonts w:cs="Arial"/>
        </w:rPr>
        <w:t>TELEPHONE: __________________________________________________________</w:t>
      </w:r>
    </w:p>
    <w:p w:rsidR="00715FAF" w:rsidRPr="006F1433" w:rsidRDefault="00715FAF" w:rsidP="00715FAF">
      <w:pPr>
        <w:ind w:left="1080"/>
        <w:rPr>
          <w:rFonts w:cs="Arial"/>
        </w:rPr>
      </w:pPr>
    </w:p>
    <w:p w:rsidR="00715FAF" w:rsidRDefault="00715FAF" w:rsidP="00715FAF">
      <w:pPr>
        <w:ind w:left="1080"/>
        <w:rPr>
          <w:rFonts w:cs="Arial"/>
        </w:rPr>
      </w:pPr>
      <w:r>
        <w:rPr>
          <w:rFonts w:cs="Arial"/>
        </w:rPr>
        <w:t xml:space="preserve"> </w:t>
      </w:r>
      <w:r w:rsidRPr="006F1433">
        <w:rPr>
          <w:rFonts w:cs="Arial"/>
        </w:rPr>
        <w:t>E-MAIL: _____________________________________________________________</w:t>
      </w:r>
      <w:r>
        <w:rPr>
          <w:rFonts w:cs="Arial"/>
        </w:rPr>
        <w:t>__</w:t>
      </w:r>
    </w:p>
    <w:p w:rsidR="00715FAF" w:rsidRDefault="00715FAF" w:rsidP="00715FAF">
      <w:pPr>
        <w:ind w:left="1080"/>
        <w:rPr>
          <w:rFonts w:cs="Arial"/>
        </w:rPr>
      </w:pPr>
    </w:p>
    <w:p w:rsidR="00715FAF" w:rsidRPr="006F1433" w:rsidRDefault="00715FAF" w:rsidP="00715FAF">
      <w:pPr>
        <w:ind w:left="1080"/>
        <w:rPr>
          <w:rFonts w:cs="Arial"/>
        </w:rPr>
      </w:pPr>
    </w:p>
    <w:p w:rsidR="00715FAF" w:rsidRPr="006F1433" w:rsidRDefault="00715FAF" w:rsidP="00715FAF">
      <w:pPr>
        <w:widowControl/>
        <w:numPr>
          <w:ilvl w:val="0"/>
          <w:numId w:val="37"/>
        </w:numPr>
        <w:jc w:val="left"/>
        <w:rPr>
          <w:rFonts w:cs="Arial"/>
        </w:rPr>
      </w:pPr>
      <w:r w:rsidRPr="006F1433">
        <w:rPr>
          <w:rFonts w:cs="Arial"/>
        </w:rPr>
        <w:t>NAME: ____________________________________________________________</w:t>
      </w:r>
      <w:r>
        <w:rPr>
          <w:rFonts w:cs="Arial"/>
        </w:rPr>
        <w:t>____</w:t>
      </w:r>
    </w:p>
    <w:p w:rsidR="00715FAF" w:rsidRPr="006F1433" w:rsidRDefault="00715FAF" w:rsidP="00715FAF">
      <w:pPr>
        <w:rPr>
          <w:rFonts w:cs="Arial"/>
        </w:rPr>
      </w:pPr>
    </w:p>
    <w:p w:rsidR="00715FAF" w:rsidRDefault="00715FAF" w:rsidP="00715FAF">
      <w:pPr>
        <w:ind w:left="1080"/>
        <w:rPr>
          <w:rFonts w:cs="Arial"/>
        </w:rPr>
      </w:pPr>
      <w:r w:rsidRPr="006F1433">
        <w:rPr>
          <w:rFonts w:cs="Arial"/>
        </w:rPr>
        <w:t xml:space="preserve">COMPANY: </w:t>
      </w:r>
      <w:r>
        <w:rPr>
          <w:rFonts w:cs="Arial"/>
        </w:rPr>
        <w:t>_____________________________________________________________</w:t>
      </w:r>
    </w:p>
    <w:p w:rsidR="00715FAF" w:rsidRPr="006F1433" w:rsidRDefault="00715FAF" w:rsidP="00715FAF">
      <w:pPr>
        <w:ind w:left="1080"/>
        <w:rPr>
          <w:rFonts w:cs="Arial"/>
        </w:rPr>
      </w:pPr>
    </w:p>
    <w:p w:rsidR="00715FAF" w:rsidRPr="006F1433" w:rsidRDefault="00715FAF" w:rsidP="00715FAF">
      <w:pPr>
        <w:ind w:left="1080"/>
        <w:rPr>
          <w:rFonts w:cs="Arial"/>
        </w:rPr>
      </w:pPr>
      <w:r w:rsidRPr="006F1433">
        <w:rPr>
          <w:rFonts w:cs="Arial"/>
        </w:rPr>
        <w:t>ADDRESS: _____________________________________________________________</w:t>
      </w:r>
    </w:p>
    <w:p w:rsidR="00715FAF" w:rsidRPr="006F1433" w:rsidRDefault="00715FAF" w:rsidP="00715FAF">
      <w:pPr>
        <w:ind w:left="1080"/>
        <w:rPr>
          <w:rFonts w:cs="Arial"/>
        </w:rPr>
      </w:pPr>
    </w:p>
    <w:p w:rsidR="00715FAF" w:rsidRPr="006F1433" w:rsidRDefault="00715FAF" w:rsidP="00715FAF">
      <w:pPr>
        <w:ind w:left="1080"/>
        <w:rPr>
          <w:rFonts w:cs="Arial"/>
        </w:rPr>
      </w:pPr>
      <w:r w:rsidRPr="006F1433">
        <w:rPr>
          <w:rFonts w:cs="Arial"/>
        </w:rPr>
        <w:t>TELEPHONE: _____________________________</w:t>
      </w:r>
      <w:r>
        <w:rPr>
          <w:rFonts w:cs="Arial"/>
        </w:rPr>
        <w:t>______________________________</w:t>
      </w:r>
    </w:p>
    <w:p w:rsidR="00715FAF" w:rsidRPr="006F1433" w:rsidRDefault="00715FAF" w:rsidP="00715FAF">
      <w:pPr>
        <w:ind w:left="1080"/>
        <w:rPr>
          <w:rFonts w:cs="Arial"/>
        </w:rPr>
      </w:pPr>
    </w:p>
    <w:p w:rsidR="00715FAF" w:rsidRPr="006F1433" w:rsidRDefault="00715FAF" w:rsidP="00715FAF">
      <w:pPr>
        <w:ind w:left="720" w:firstLine="360"/>
        <w:rPr>
          <w:rFonts w:cs="Arial"/>
        </w:rPr>
      </w:pPr>
      <w:r w:rsidRPr="006F1433">
        <w:rPr>
          <w:rFonts w:cs="Arial"/>
        </w:rPr>
        <w:t>E-MAIL:  _______________________________________________________________</w:t>
      </w:r>
    </w:p>
    <w:p w:rsidR="008533CE" w:rsidRPr="00B4668D" w:rsidRDefault="00715FAF" w:rsidP="00715FAF">
      <w:pPr>
        <w:tabs>
          <w:tab w:val="left" w:pos="9360"/>
        </w:tabs>
        <w:rPr>
          <w:rFonts w:cs="Arial"/>
          <w:sz w:val="16"/>
          <w:szCs w:val="16"/>
        </w:rPr>
      </w:pPr>
      <w:r w:rsidRPr="006F1433">
        <w:rPr>
          <w:rFonts w:cs="Arial"/>
        </w:rPr>
        <w:br w:type="page"/>
      </w:r>
      <w:r w:rsidR="008533CE" w:rsidRPr="00B4668D">
        <w:rPr>
          <w:rFonts w:cs="Arial"/>
          <w:sz w:val="16"/>
          <w:szCs w:val="16"/>
        </w:rPr>
        <w:t>State of Kansas</w:t>
      </w:r>
    </w:p>
    <w:p w:rsidR="008533CE" w:rsidRPr="00B4668D" w:rsidRDefault="008533CE" w:rsidP="008533CE">
      <w:pPr>
        <w:spacing w:line="160" w:lineRule="exact"/>
        <w:rPr>
          <w:rFonts w:cs="Arial"/>
          <w:sz w:val="16"/>
          <w:szCs w:val="16"/>
        </w:rPr>
      </w:pPr>
      <w:r w:rsidRPr="00B4668D">
        <w:rPr>
          <w:rFonts w:cs="Arial"/>
          <w:sz w:val="16"/>
          <w:szCs w:val="16"/>
        </w:rPr>
        <w:t>Department of Administration</w:t>
      </w:r>
    </w:p>
    <w:p w:rsidR="008533CE" w:rsidRPr="00B4668D" w:rsidRDefault="008533CE" w:rsidP="008533CE">
      <w:pPr>
        <w:spacing w:line="160" w:lineRule="exact"/>
        <w:rPr>
          <w:rFonts w:cs="Arial"/>
          <w:sz w:val="16"/>
          <w:szCs w:val="16"/>
        </w:rPr>
      </w:pPr>
      <w:r w:rsidRPr="00B4668D">
        <w:rPr>
          <w:rFonts w:cs="Arial"/>
          <w:sz w:val="16"/>
          <w:szCs w:val="16"/>
        </w:rPr>
        <w:t>DA-146a    (Rev. 1-01)</w:t>
      </w:r>
    </w:p>
    <w:p w:rsidR="008533CE" w:rsidRDefault="008533CE" w:rsidP="008533CE"/>
    <w:p w:rsidR="008533CE" w:rsidRPr="004A3155" w:rsidRDefault="008533CE" w:rsidP="008533CE">
      <w:pPr>
        <w:jc w:val="center"/>
        <w:rPr>
          <w:rFonts w:cs="Arial"/>
          <w:b/>
          <w:sz w:val="28"/>
          <w:szCs w:val="28"/>
        </w:rPr>
      </w:pPr>
      <w:r w:rsidRPr="004A3155">
        <w:rPr>
          <w:rFonts w:cs="Arial"/>
          <w:b/>
          <w:sz w:val="28"/>
          <w:szCs w:val="28"/>
        </w:rPr>
        <w:t>CONTRACTUAL PROVISIONS ATTACHMENT</w:t>
      </w:r>
    </w:p>
    <w:p w:rsidR="008533CE" w:rsidRPr="00B4668D" w:rsidRDefault="008533CE" w:rsidP="008533CE"/>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006376C0">
        <w:rPr>
          <w:rFonts w:cs="Arial"/>
          <w:b/>
          <w:sz w:val="16"/>
          <w:szCs w:val="16"/>
          <w:u w:val="single"/>
        </w:rPr>
        <w:t>Agreement w</w:t>
      </w:r>
      <w:r w:rsidRPr="004A3155">
        <w:rPr>
          <w:rFonts w:cs="Arial"/>
          <w:b/>
          <w:sz w:val="16"/>
          <w:szCs w:val="16"/>
          <w:u w:val="single"/>
        </w:rPr>
        <w:t>ith Kansas Law</w:t>
      </w:r>
      <w:r w:rsidRPr="004A3155">
        <w:rPr>
          <w:rFonts w:cs="Arial"/>
          <w:sz w:val="16"/>
          <w:szCs w:val="16"/>
        </w:rPr>
        <w:t>:  All contractual agreements shall be subject to, governed by, and construed according to the laws of the State of Kansas.</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006376C0">
        <w:rPr>
          <w:rFonts w:cs="Arial"/>
          <w:b/>
          <w:sz w:val="16"/>
          <w:szCs w:val="16"/>
          <w:u w:val="single"/>
        </w:rPr>
        <w:t>Termination Due to Lack o</w:t>
      </w:r>
      <w:r w:rsidRPr="004A3155">
        <w:rPr>
          <w:rFonts w:cs="Arial"/>
          <w:b/>
          <w:sz w:val="16"/>
          <w:szCs w:val="16"/>
          <w:u w:val="single"/>
        </w:rPr>
        <w:t>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006376C0">
        <w:rPr>
          <w:rFonts w:cs="Arial"/>
          <w:b/>
          <w:sz w:val="16"/>
          <w:szCs w:val="16"/>
          <w:u w:val="single"/>
        </w:rPr>
        <w:t>Disclaimer o</w:t>
      </w:r>
      <w:r w:rsidRPr="004A3155">
        <w:rPr>
          <w:rFonts w:cs="Arial"/>
          <w:b/>
          <w:sz w:val="16"/>
          <w:szCs w:val="16"/>
          <w:u w:val="single"/>
        </w:rPr>
        <w:t>f Liability</w:t>
      </w:r>
      <w:r w:rsidRPr="004A3155">
        <w:rPr>
          <w:rFonts w:cs="Arial"/>
          <w:sz w:val="16"/>
          <w:szCs w:val="16"/>
        </w:rPr>
        <w:t xml:space="preserve">:  Neither the State of Kansas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u w:val="single"/>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006376C0">
        <w:rPr>
          <w:rFonts w:cs="Arial"/>
          <w:b/>
          <w:sz w:val="16"/>
          <w:szCs w:val="16"/>
          <w:u w:val="single"/>
        </w:rPr>
        <w:t>Acceptance o</w:t>
      </w:r>
      <w:r w:rsidRPr="004A3155">
        <w:rPr>
          <w:rFonts w:cs="Arial"/>
          <w:b/>
          <w:sz w:val="16"/>
          <w:szCs w:val="16"/>
          <w:u w:val="single"/>
        </w:rPr>
        <w:t>f Contract</w:t>
      </w:r>
      <w:r w:rsidRPr="004A3155">
        <w:rPr>
          <w:rFonts w:cs="Arial"/>
          <w:sz w:val="16"/>
          <w:szCs w:val="16"/>
        </w:rPr>
        <w:t>:  This contract shall not be considered accepted, approved or otherwise effective until the statutorily required approvals and certifications have been given.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006376C0">
        <w:rPr>
          <w:rFonts w:cs="Arial"/>
          <w:b/>
          <w:sz w:val="16"/>
          <w:szCs w:val="16"/>
          <w:u w:val="single"/>
        </w:rPr>
        <w:t>Representative's Authority t</w:t>
      </w:r>
      <w:r w:rsidRPr="004A3155">
        <w:rPr>
          <w:rFonts w:cs="Arial"/>
          <w:b/>
          <w:sz w:val="16"/>
          <w:szCs w:val="16"/>
          <w:u w:val="single"/>
        </w:rPr>
        <w: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006376C0">
        <w:rPr>
          <w:rFonts w:cs="Arial"/>
          <w:b/>
          <w:sz w:val="16"/>
          <w:szCs w:val="16"/>
          <w:u w:val="single"/>
        </w:rPr>
        <w:t>Responsibility f</w:t>
      </w:r>
      <w:r w:rsidRPr="004A3155">
        <w:rPr>
          <w:rFonts w:cs="Arial"/>
          <w:b/>
          <w:sz w:val="16"/>
          <w:szCs w:val="16"/>
          <w:u w:val="single"/>
        </w:rPr>
        <w:t>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8533CE" w:rsidRPr="004A3155" w:rsidRDefault="008533CE" w:rsidP="008533CE">
      <w:pPr>
        <w:tabs>
          <w:tab w:val="left" w:pos="360"/>
        </w:tabs>
        <w:spacing w:line="160" w:lineRule="exact"/>
        <w:ind w:left="360" w:hanging="360"/>
        <w:rPr>
          <w:rFonts w:cs="Arial"/>
          <w:sz w:val="16"/>
          <w:szCs w:val="16"/>
        </w:rPr>
      </w:pPr>
    </w:p>
    <w:p w:rsidR="008533CE" w:rsidRPr="006376C0" w:rsidRDefault="008533CE" w:rsidP="008533CE">
      <w:pPr>
        <w:tabs>
          <w:tab w:val="left" w:pos="360"/>
        </w:tabs>
        <w:spacing w:line="160" w:lineRule="exact"/>
        <w:ind w:left="360" w:hanging="360"/>
        <w:rPr>
          <w:rFonts w:cs="Arial"/>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6376C0">
        <w:rPr>
          <w:rFonts w:cs="Arial"/>
          <w:sz w:val="16"/>
          <w:szCs w:val="16"/>
        </w:rPr>
        <w:t xml:space="preserve">No provision of this contract shall be construed as limiting the Legislative Division of Post Audit from having access to information pursuant to K.S.A. 46-1101 </w:t>
      </w:r>
      <w:r w:rsidRPr="006376C0">
        <w:rPr>
          <w:rFonts w:cs="Arial"/>
          <w:sz w:val="16"/>
          <w:szCs w:val="16"/>
          <w:u w:val="single"/>
        </w:rPr>
        <w:t>et</w:t>
      </w:r>
      <w:r w:rsidRPr="006376C0">
        <w:rPr>
          <w:rFonts w:cs="Arial"/>
          <w:sz w:val="16"/>
          <w:szCs w:val="16"/>
        </w:rPr>
        <w:t xml:space="preserve"> </w:t>
      </w:r>
      <w:r w:rsidRPr="006376C0">
        <w:rPr>
          <w:rFonts w:cs="Arial"/>
          <w:sz w:val="16"/>
          <w:szCs w:val="16"/>
          <w:u w:val="single"/>
        </w:rPr>
        <w:t>seq</w:t>
      </w:r>
      <w:r w:rsidRPr="006376C0">
        <w:rPr>
          <w:rFonts w:cs="Arial"/>
          <w:sz w:val="16"/>
          <w:szCs w:val="16"/>
        </w:rPr>
        <w:t>.</w:t>
      </w:r>
    </w:p>
    <w:p w:rsidR="008533CE" w:rsidRPr="004A3155" w:rsidRDefault="008533CE" w:rsidP="008533CE">
      <w:pPr>
        <w:tabs>
          <w:tab w:val="left" w:pos="360"/>
        </w:tabs>
        <w:spacing w:line="160" w:lineRule="exact"/>
        <w:ind w:left="360" w:hanging="360"/>
        <w:rPr>
          <w:rFonts w:cs="Arial"/>
          <w:b/>
          <w:sz w:val="16"/>
          <w:szCs w:val="16"/>
        </w:rPr>
      </w:pPr>
    </w:p>
    <w:p w:rsidR="008533CE" w:rsidRPr="004A3155" w:rsidRDefault="008533CE" w:rsidP="008533CE">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6416CF" w:rsidRDefault="006416CF" w:rsidP="00395F16"/>
    <w:sectPr w:rsidR="006416CF" w:rsidSect="006376C0">
      <w:headerReference w:type="default" r:id="rId17"/>
      <w:pgSz w:w="12240" w:h="15840" w:code="1"/>
      <w:pgMar w:top="360" w:right="864" w:bottom="360" w:left="864" w:header="36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4B44" w:rsidRDefault="00274B44">
      <w:r>
        <w:separator/>
      </w:r>
    </w:p>
  </w:endnote>
  <w:endnote w:type="continuationSeparator" w:id="0">
    <w:p w:rsidR="00274B44" w:rsidRDefault="00274B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4B44" w:rsidRDefault="00274B44">
      <w:r>
        <w:separator/>
      </w:r>
    </w:p>
  </w:footnote>
  <w:footnote w:type="continuationSeparator" w:id="0">
    <w:p w:rsidR="00274B44" w:rsidRDefault="00274B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145" w:rsidRPr="00F077AF" w:rsidRDefault="00780145" w:rsidP="00F077AF">
    <w:pPr>
      <w:jc w:val="right"/>
      <w:rPr>
        <w:rFonts w:cs="Arial"/>
        <w:sz w:val="18"/>
        <w:szCs w:val="18"/>
      </w:rPr>
    </w:pPr>
    <w:r w:rsidRPr="00F077AF">
      <w:rPr>
        <w:rFonts w:cs="Arial"/>
        <w:sz w:val="18"/>
        <w:szCs w:val="18"/>
      </w:rPr>
      <w:t xml:space="preserve">Request for Proposal </w:t>
    </w:r>
    <w:r>
      <w:rPr>
        <w:rFonts w:cs="Arial"/>
        <w:sz w:val="18"/>
        <w:szCs w:val="18"/>
      </w:rPr>
      <w:t>12921</w:t>
    </w:r>
  </w:p>
  <w:p w:rsidR="00780145" w:rsidRDefault="00780145" w:rsidP="00F077AF">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3F073F">
      <w:rPr>
        <w:rFonts w:cs="Arial"/>
        <w:noProof/>
        <w:sz w:val="18"/>
        <w:szCs w:val="18"/>
      </w:rPr>
      <w:t>2</w:t>
    </w:r>
    <w:r w:rsidRPr="00F077AF">
      <w:rPr>
        <w:rFonts w:cs="Arial"/>
        <w:sz w:val="18"/>
        <w:szCs w:val="18"/>
      </w:rPr>
      <w:fldChar w:fldCharType="end"/>
    </w:r>
  </w:p>
  <w:p w:rsidR="00780145" w:rsidRPr="00F077AF" w:rsidRDefault="00780145" w:rsidP="00F077AF">
    <w:pPr>
      <w:jc w:val="right"/>
      <w:rPr>
        <w:rFonts w:cs="Arial"/>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0000002"/>
    <w:multiLevelType w:val="multilevel"/>
    <w:tmpl w:val="71E85C18"/>
    <w:lvl w:ilvl="0">
      <w:start w:val="1"/>
      <w:numFmt w:val="decimal"/>
      <w:lvlText w:val="%1."/>
      <w:lvlJc w:val="left"/>
      <w:pPr>
        <w:tabs>
          <w:tab w:val="num" w:pos="450"/>
        </w:tabs>
        <w:ind w:left="450" w:hanging="450"/>
      </w:pPr>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2">
    <w:nsid w:val="00000003"/>
    <w:multiLevelType w:val="singleLevel"/>
    <w:tmpl w:val="00000000"/>
    <w:lvl w:ilvl="0">
      <w:start w:val="1"/>
      <w:numFmt w:val="lowerLetter"/>
      <w:pStyle w:val="Quicka"/>
      <w:lvlText w:val="%1)"/>
      <w:lvlJc w:val="left"/>
      <w:pPr>
        <w:tabs>
          <w:tab w:val="num" w:pos="450"/>
        </w:tabs>
      </w:pPr>
      <w:rPr>
        <w:rFonts w:cs="Times New Roman"/>
      </w:rPr>
    </w:lvl>
  </w:abstractNum>
  <w:abstractNum w:abstractNumId="3">
    <w:nsid w:val="00000004"/>
    <w:multiLevelType w:val="multilevel"/>
    <w:tmpl w:val="00000000"/>
    <w:lvl w:ilvl="0">
      <w:start w:val="1"/>
      <w:numFmt w:val="lowerLetter"/>
      <w:lvlText w:val="%1)"/>
      <w:lvlJc w:val="left"/>
      <w:pPr>
        <w:tabs>
          <w:tab w:val="num" w:pos="450"/>
        </w:tabs>
        <w:ind w:left="450" w:hanging="450"/>
      </w:pPr>
      <w:rPr>
        <w:rFonts w:cs="Times New Roman"/>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4">
    <w:nsid w:val="00000005"/>
    <w:multiLevelType w:val="multilevel"/>
    <w:tmpl w:val="00000000"/>
    <w:lvl w:ilvl="0">
      <w:start w:val="1"/>
      <w:numFmt w:val="lowerLetter"/>
      <w:lvlText w:val="%1)"/>
      <w:lvlJc w:val="left"/>
      <w:pPr>
        <w:tabs>
          <w:tab w:val="num" w:pos="450"/>
        </w:tabs>
        <w:ind w:left="450" w:hanging="450"/>
      </w:pPr>
      <w:rPr>
        <w:rFonts w:cs="Times New Roman"/>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5">
    <w:nsid w:val="00000006"/>
    <w:multiLevelType w:val="multilevel"/>
    <w:tmpl w:val="114860FA"/>
    <w:lvl w:ilvl="0">
      <w:start w:val="1"/>
      <w:numFmt w:val="decimal"/>
      <w:pStyle w:val="Quick1"/>
      <w:lvlText w:val="%1)"/>
      <w:lvlJc w:val="left"/>
      <w:pPr>
        <w:tabs>
          <w:tab w:val="num" w:pos="450"/>
        </w:tabs>
      </w:pPr>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6">
    <w:nsid w:val="00000007"/>
    <w:multiLevelType w:val="multilevel"/>
    <w:tmpl w:val="00000000"/>
    <w:lvl w:ilvl="0">
      <w:start w:val="1"/>
      <w:numFmt w:val="decimal"/>
      <w:pStyle w:val="Level1"/>
      <w:lvlText w:val="%1)"/>
      <w:lvlJc w:val="left"/>
      <w:pPr>
        <w:tabs>
          <w:tab w:val="num" w:pos="450"/>
        </w:tabs>
        <w:ind w:left="450" w:hanging="450"/>
      </w:pPr>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7">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25129B4"/>
    <w:multiLevelType w:val="multilevel"/>
    <w:tmpl w:val="47804DC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1">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C6B3555"/>
    <w:multiLevelType w:val="hybridMultilevel"/>
    <w:tmpl w:val="6DA85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799C21A2"/>
    <w:multiLevelType w:val="hybridMultilevel"/>
    <w:tmpl w:val="5C44F978"/>
    <w:lvl w:ilvl="0" w:tplc="F9AE2588">
      <w:start w:val="1"/>
      <w:numFmt w:val="decimal"/>
      <w:lvlText w:val="%1."/>
      <w:lvlJc w:val="left"/>
      <w:pPr>
        <w:tabs>
          <w:tab w:val="num" w:pos="1170"/>
        </w:tabs>
        <w:ind w:left="117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nsid w:val="7A2413C2"/>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26"/>
  </w:num>
  <w:num w:numId="3">
    <w:abstractNumId w:val="17"/>
  </w:num>
  <w:num w:numId="4">
    <w:abstractNumId w:val="24"/>
  </w:num>
  <w:num w:numId="5">
    <w:abstractNumId w:val="23"/>
  </w:num>
  <w:num w:numId="6">
    <w:abstractNumId w:val="16"/>
  </w:num>
  <w:num w:numId="7">
    <w:abstractNumId w:val="30"/>
  </w:num>
  <w:num w:numId="8">
    <w:abstractNumId w:val="8"/>
  </w:num>
  <w:num w:numId="9">
    <w:abstractNumId w:val="28"/>
  </w:num>
  <w:num w:numId="10">
    <w:abstractNumId w:val="31"/>
  </w:num>
  <w:num w:numId="11">
    <w:abstractNumId w:val="18"/>
  </w:num>
  <w:num w:numId="12">
    <w:abstractNumId w:val="13"/>
  </w:num>
  <w:num w:numId="13">
    <w:abstractNumId w:val="11"/>
  </w:num>
  <w:num w:numId="14">
    <w:abstractNumId w:val="19"/>
  </w:num>
  <w:num w:numId="15">
    <w:abstractNumId w:val="21"/>
  </w:num>
  <w:num w:numId="16">
    <w:abstractNumId w:val="10"/>
  </w:num>
  <w:num w:numId="17">
    <w:abstractNumId w:val="14"/>
  </w:num>
  <w:num w:numId="18">
    <w:abstractNumId w:val="29"/>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25"/>
  </w:num>
  <w:num w:numId="21">
    <w:abstractNumId w:val="7"/>
  </w:num>
  <w:num w:numId="22">
    <w:abstractNumId w:val="9"/>
  </w:num>
  <w:num w:numId="23">
    <w:abstractNumId w:val="15"/>
  </w:num>
  <w:num w:numId="24">
    <w:abstractNumId w:val="27"/>
  </w:num>
  <w:num w:numId="25">
    <w:abstractNumId w:val="20"/>
  </w:num>
  <w:num w:numId="26">
    <w:abstractNumId w:val="22"/>
  </w:num>
  <w:num w:numId="27">
    <w:abstractNumId w:val="12"/>
  </w:num>
  <w:num w:numId="28">
    <w:abstractNumId w:val="1"/>
    <w:lvlOverride w:ilvl="0">
      <w:startOverride w:val="2"/>
      <w:lvl w:ilvl="0">
        <w:start w:val="2"/>
        <w:numFmt w:val="decimal"/>
        <w:lvlText w:val="%1."/>
        <w:lvlJc w:val="left"/>
        <w:rPr>
          <w:rFonts w:cs="Times New Roman"/>
          <w:b w:val="0"/>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9">
    <w:abstractNumId w:val="2"/>
    <w:lvlOverride w:ilvl="0">
      <w:lvl w:ilvl="0">
        <w:start w:val="1"/>
        <w:numFmt w:val="upperLetter"/>
        <w:pStyle w:val="Quicka"/>
        <w:lvlText w:val="%1."/>
        <w:lvlJc w:val="left"/>
        <w:pPr>
          <w:ind w:left="360" w:hanging="360"/>
        </w:pPr>
      </w:lvl>
    </w:lvlOverride>
  </w:num>
  <w:num w:numId="30">
    <w:abstractNumId w:val="3"/>
    <w:lvlOverride w:ilvl="0">
      <w:startOverride w:val="4"/>
      <w:lvl w:ilvl="0">
        <w:start w:val="4"/>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1">
    <w:abstractNumId w:val="2"/>
    <w:lvlOverride w:ilvl="0">
      <w:lvl w:ilvl="0">
        <w:start w:val="1"/>
        <w:numFmt w:val="upperLetter"/>
        <w:pStyle w:val="Quicka"/>
        <w:lvlText w:val="%1."/>
        <w:lvlJc w:val="left"/>
        <w:pPr>
          <w:ind w:left="360" w:hanging="360"/>
        </w:pPr>
      </w:lvl>
    </w:lvlOverride>
  </w:num>
  <w:num w:numId="32">
    <w:abstractNumId w:val="4"/>
    <w:lvlOverride w:ilvl="0">
      <w:startOverride w:val="13"/>
      <w:lvl w:ilvl="0">
        <w:start w:val="13"/>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3">
    <w:abstractNumId w:val="2"/>
    <w:lvlOverride w:ilvl="0">
      <w:startOverride w:val="1"/>
      <w:lvl w:ilvl="0">
        <w:start w:val="1"/>
        <w:numFmt w:val="decimal"/>
        <w:pStyle w:val="Quicka"/>
        <w:lvlText w:val="%1)"/>
        <w:lvlJc w:val="left"/>
        <w:rPr>
          <w:rFonts w:cs="Times New Roman"/>
        </w:rPr>
      </w:lvl>
    </w:lvlOverride>
  </w:num>
  <w:num w:numId="34">
    <w:abstractNumId w:val="2"/>
    <w:lvlOverride w:ilvl="0">
      <w:lvl w:ilvl="0">
        <w:start w:val="1"/>
        <w:numFmt w:val="upperLetter"/>
        <w:pStyle w:val="Quicka"/>
        <w:lvlText w:val="%1."/>
        <w:lvlJc w:val="left"/>
        <w:pPr>
          <w:ind w:left="360" w:hanging="360"/>
        </w:pPr>
      </w:lvl>
    </w:lvlOverride>
  </w:num>
  <w:num w:numId="35">
    <w:abstractNumId w:val="5"/>
    <w:lvlOverride w:ilvl="0">
      <w:startOverride w:val="1"/>
      <w:lvl w:ilvl="0">
        <w:start w:val="1"/>
        <w:numFmt w:val="decimal"/>
        <w:pStyle w:val="Quick1"/>
        <w:lvlText w:val="%1)"/>
        <w:lvlJc w:val="left"/>
        <w:rPr>
          <w:rFonts w:cs="Times New Roman"/>
        </w:rPr>
      </w:lvl>
    </w:lvlOverride>
  </w:num>
  <w:num w:numId="36">
    <w:abstractNumId w:val="6"/>
    <w:lvlOverride w:ilvl="0">
      <w:startOverride w:val="8"/>
      <w:lvl w:ilvl="0">
        <w:start w:val="8"/>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7">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BD55EC"/>
    <w:rsid w:val="00002D5B"/>
    <w:rsid w:val="000042E1"/>
    <w:rsid w:val="000415DD"/>
    <w:rsid w:val="00046EDA"/>
    <w:rsid w:val="00056B47"/>
    <w:rsid w:val="00071437"/>
    <w:rsid w:val="00077976"/>
    <w:rsid w:val="00080E45"/>
    <w:rsid w:val="00087F6A"/>
    <w:rsid w:val="00091767"/>
    <w:rsid w:val="000E0050"/>
    <w:rsid w:val="000E2BF1"/>
    <w:rsid w:val="000E6B1F"/>
    <w:rsid w:val="000F1371"/>
    <w:rsid w:val="000F5BA2"/>
    <w:rsid w:val="0010430C"/>
    <w:rsid w:val="00123A55"/>
    <w:rsid w:val="00141E91"/>
    <w:rsid w:val="00144F04"/>
    <w:rsid w:val="0015515F"/>
    <w:rsid w:val="00181342"/>
    <w:rsid w:val="00182C3E"/>
    <w:rsid w:val="001B3EA6"/>
    <w:rsid w:val="001C08AF"/>
    <w:rsid w:val="001D4A0C"/>
    <w:rsid w:val="001D761D"/>
    <w:rsid w:val="001F3CED"/>
    <w:rsid w:val="002113F3"/>
    <w:rsid w:val="0022110D"/>
    <w:rsid w:val="0023342A"/>
    <w:rsid w:val="002411F9"/>
    <w:rsid w:val="00244F77"/>
    <w:rsid w:val="0026033E"/>
    <w:rsid w:val="00262E99"/>
    <w:rsid w:val="00274B44"/>
    <w:rsid w:val="00275AEB"/>
    <w:rsid w:val="00276E0A"/>
    <w:rsid w:val="0028280A"/>
    <w:rsid w:val="00282A79"/>
    <w:rsid w:val="002842E5"/>
    <w:rsid w:val="0029671D"/>
    <w:rsid w:val="002C1649"/>
    <w:rsid w:val="002C7A3C"/>
    <w:rsid w:val="002C7ED2"/>
    <w:rsid w:val="002F1F49"/>
    <w:rsid w:val="00305C35"/>
    <w:rsid w:val="00322732"/>
    <w:rsid w:val="0038019B"/>
    <w:rsid w:val="00383E7B"/>
    <w:rsid w:val="00391842"/>
    <w:rsid w:val="00391CF7"/>
    <w:rsid w:val="00395F16"/>
    <w:rsid w:val="003B2489"/>
    <w:rsid w:val="003B2FBC"/>
    <w:rsid w:val="003C0870"/>
    <w:rsid w:val="003C176F"/>
    <w:rsid w:val="003C2ED6"/>
    <w:rsid w:val="003D5B6D"/>
    <w:rsid w:val="003D6778"/>
    <w:rsid w:val="003F073F"/>
    <w:rsid w:val="003F54CB"/>
    <w:rsid w:val="00420EEC"/>
    <w:rsid w:val="004249CE"/>
    <w:rsid w:val="0043331B"/>
    <w:rsid w:val="004473A0"/>
    <w:rsid w:val="0044760B"/>
    <w:rsid w:val="0045322D"/>
    <w:rsid w:val="004664D2"/>
    <w:rsid w:val="00471C96"/>
    <w:rsid w:val="00476414"/>
    <w:rsid w:val="00481511"/>
    <w:rsid w:val="004A3155"/>
    <w:rsid w:val="004B64DD"/>
    <w:rsid w:val="004D0299"/>
    <w:rsid w:val="004E152E"/>
    <w:rsid w:val="004E4014"/>
    <w:rsid w:val="004F4385"/>
    <w:rsid w:val="00512F67"/>
    <w:rsid w:val="0053286E"/>
    <w:rsid w:val="00544DC6"/>
    <w:rsid w:val="0058220F"/>
    <w:rsid w:val="005B652C"/>
    <w:rsid w:val="005D6649"/>
    <w:rsid w:val="005F3EE0"/>
    <w:rsid w:val="005F675D"/>
    <w:rsid w:val="006074DF"/>
    <w:rsid w:val="00613DF2"/>
    <w:rsid w:val="00616AE4"/>
    <w:rsid w:val="006259C2"/>
    <w:rsid w:val="006376C0"/>
    <w:rsid w:val="006416CF"/>
    <w:rsid w:val="00661A4D"/>
    <w:rsid w:val="00673DB4"/>
    <w:rsid w:val="00685EFF"/>
    <w:rsid w:val="006B23C0"/>
    <w:rsid w:val="006B3894"/>
    <w:rsid w:val="006D34CA"/>
    <w:rsid w:val="006E311D"/>
    <w:rsid w:val="006E4532"/>
    <w:rsid w:val="006F0518"/>
    <w:rsid w:val="0070451E"/>
    <w:rsid w:val="00704CE8"/>
    <w:rsid w:val="007060B9"/>
    <w:rsid w:val="00715FAF"/>
    <w:rsid w:val="0072143B"/>
    <w:rsid w:val="007301CF"/>
    <w:rsid w:val="0073744A"/>
    <w:rsid w:val="00740847"/>
    <w:rsid w:val="00750FD4"/>
    <w:rsid w:val="00780145"/>
    <w:rsid w:val="007B1951"/>
    <w:rsid w:val="007B6ED9"/>
    <w:rsid w:val="007C748D"/>
    <w:rsid w:val="007D7E2B"/>
    <w:rsid w:val="008008D1"/>
    <w:rsid w:val="00801B41"/>
    <w:rsid w:val="00802098"/>
    <w:rsid w:val="008106DC"/>
    <w:rsid w:val="00824DE7"/>
    <w:rsid w:val="00827F4C"/>
    <w:rsid w:val="008343CA"/>
    <w:rsid w:val="0083725F"/>
    <w:rsid w:val="008533CE"/>
    <w:rsid w:val="00864648"/>
    <w:rsid w:val="0087075F"/>
    <w:rsid w:val="00887B17"/>
    <w:rsid w:val="0089677E"/>
    <w:rsid w:val="008B0AC9"/>
    <w:rsid w:val="008B27CD"/>
    <w:rsid w:val="008B714D"/>
    <w:rsid w:val="008D082F"/>
    <w:rsid w:val="008D09B6"/>
    <w:rsid w:val="008E3637"/>
    <w:rsid w:val="008F350A"/>
    <w:rsid w:val="00904DE7"/>
    <w:rsid w:val="0091350E"/>
    <w:rsid w:val="00914E06"/>
    <w:rsid w:val="00931FE2"/>
    <w:rsid w:val="0094581E"/>
    <w:rsid w:val="009525A5"/>
    <w:rsid w:val="00971492"/>
    <w:rsid w:val="009727C3"/>
    <w:rsid w:val="00982485"/>
    <w:rsid w:val="00987D31"/>
    <w:rsid w:val="009902F9"/>
    <w:rsid w:val="009B2114"/>
    <w:rsid w:val="009B4CAC"/>
    <w:rsid w:val="009C151E"/>
    <w:rsid w:val="009C3080"/>
    <w:rsid w:val="009C3246"/>
    <w:rsid w:val="009C5182"/>
    <w:rsid w:val="009C71FF"/>
    <w:rsid w:val="009C75EE"/>
    <w:rsid w:val="009D2705"/>
    <w:rsid w:val="009E5DE1"/>
    <w:rsid w:val="009F52B8"/>
    <w:rsid w:val="009F635A"/>
    <w:rsid w:val="009F71BE"/>
    <w:rsid w:val="00A22973"/>
    <w:rsid w:val="00A26FED"/>
    <w:rsid w:val="00A3619B"/>
    <w:rsid w:val="00A436C2"/>
    <w:rsid w:val="00A467FB"/>
    <w:rsid w:val="00A475C6"/>
    <w:rsid w:val="00A47AD6"/>
    <w:rsid w:val="00A504A6"/>
    <w:rsid w:val="00A553DB"/>
    <w:rsid w:val="00A677B8"/>
    <w:rsid w:val="00AA0271"/>
    <w:rsid w:val="00AA32CF"/>
    <w:rsid w:val="00AB1671"/>
    <w:rsid w:val="00AB6F06"/>
    <w:rsid w:val="00AC0E78"/>
    <w:rsid w:val="00AD2D3A"/>
    <w:rsid w:val="00AD3B0D"/>
    <w:rsid w:val="00AF11C3"/>
    <w:rsid w:val="00AF2529"/>
    <w:rsid w:val="00AF467D"/>
    <w:rsid w:val="00B212CC"/>
    <w:rsid w:val="00B322CC"/>
    <w:rsid w:val="00B32D33"/>
    <w:rsid w:val="00B355C6"/>
    <w:rsid w:val="00B4008D"/>
    <w:rsid w:val="00B411C5"/>
    <w:rsid w:val="00B41AFF"/>
    <w:rsid w:val="00B45BD9"/>
    <w:rsid w:val="00B547BF"/>
    <w:rsid w:val="00B602C0"/>
    <w:rsid w:val="00B60DEB"/>
    <w:rsid w:val="00B62AD0"/>
    <w:rsid w:val="00B73013"/>
    <w:rsid w:val="00B77915"/>
    <w:rsid w:val="00B8496D"/>
    <w:rsid w:val="00B96B16"/>
    <w:rsid w:val="00BA0F7E"/>
    <w:rsid w:val="00BC352B"/>
    <w:rsid w:val="00BC73B4"/>
    <w:rsid w:val="00BD3C33"/>
    <w:rsid w:val="00BD55EC"/>
    <w:rsid w:val="00BD6DAA"/>
    <w:rsid w:val="00BE162D"/>
    <w:rsid w:val="00BE462D"/>
    <w:rsid w:val="00BE582D"/>
    <w:rsid w:val="00BF2789"/>
    <w:rsid w:val="00BF6180"/>
    <w:rsid w:val="00BF683F"/>
    <w:rsid w:val="00C05FBF"/>
    <w:rsid w:val="00C321BE"/>
    <w:rsid w:val="00C4779F"/>
    <w:rsid w:val="00C53FC9"/>
    <w:rsid w:val="00C6134F"/>
    <w:rsid w:val="00C6569C"/>
    <w:rsid w:val="00C66A6C"/>
    <w:rsid w:val="00C67973"/>
    <w:rsid w:val="00C73976"/>
    <w:rsid w:val="00C80E45"/>
    <w:rsid w:val="00C87810"/>
    <w:rsid w:val="00C920AF"/>
    <w:rsid w:val="00C93345"/>
    <w:rsid w:val="00C94960"/>
    <w:rsid w:val="00CA04D6"/>
    <w:rsid w:val="00CB1675"/>
    <w:rsid w:val="00CB3F2E"/>
    <w:rsid w:val="00CB773D"/>
    <w:rsid w:val="00CC1934"/>
    <w:rsid w:val="00CC499A"/>
    <w:rsid w:val="00CD0D45"/>
    <w:rsid w:val="00CE263E"/>
    <w:rsid w:val="00CE7FD0"/>
    <w:rsid w:val="00D00677"/>
    <w:rsid w:val="00D11DEB"/>
    <w:rsid w:val="00D2219A"/>
    <w:rsid w:val="00D23A7C"/>
    <w:rsid w:val="00D344BA"/>
    <w:rsid w:val="00D4250B"/>
    <w:rsid w:val="00D42C40"/>
    <w:rsid w:val="00D51813"/>
    <w:rsid w:val="00D520BB"/>
    <w:rsid w:val="00D61AE4"/>
    <w:rsid w:val="00D83936"/>
    <w:rsid w:val="00DA41FB"/>
    <w:rsid w:val="00DA4874"/>
    <w:rsid w:val="00DA54E7"/>
    <w:rsid w:val="00DB4940"/>
    <w:rsid w:val="00DC4CA8"/>
    <w:rsid w:val="00DD4589"/>
    <w:rsid w:val="00DE6C7D"/>
    <w:rsid w:val="00DE7321"/>
    <w:rsid w:val="00DF1E28"/>
    <w:rsid w:val="00E107EF"/>
    <w:rsid w:val="00E54601"/>
    <w:rsid w:val="00E93294"/>
    <w:rsid w:val="00EA2212"/>
    <w:rsid w:val="00EA66F9"/>
    <w:rsid w:val="00EB1ACD"/>
    <w:rsid w:val="00EB274B"/>
    <w:rsid w:val="00EE04D8"/>
    <w:rsid w:val="00EE4D92"/>
    <w:rsid w:val="00EF2EBD"/>
    <w:rsid w:val="00EF3199"/>
    <w:rsid w:val="00EF3626"/>
    <w:rsid w:val="00EF556D"/>
    <w:rsid w:val="00EF5B0E"/>
    <w:rsid w:val="00EF6C13"/>
    <w:rsid w:val="00F077AF"/>
    <w:rsid w:val="00F07FB2"/>
    <w:rsid w:val="00F1391E"/>
    <w:rsid w:val="00F30871"/>
    <w:rsid w:val="00F409A3"/>
    <w:rsid w:val="00F4657F"/>
    <w:rsid w:val="00F63A0D"/>
    <w:rsid w:val="00F7688A"/>
    <w:rsid w:val="00F84D88"/>
    <w:rsid w:val="00F8661F"/>
    <w:rsid w:val="00F97D28"/>
    <w:rsid w:val="00FA23AE"/>
    <w:rsid w:val="00FA51AB"/>
    <w:rsid w:val="00FA774D"/>
    <w:rsid w:val="00FC17C0"/>
    <w:rsid w:val="00FC5ACF"/>
    <w:rsid w:val="00FD05E3"/>
    <w:rsid w:val="00FD06E8"/>
    <w:rsid w:val="00FD0ACE"/>
    <w:rsid w:val="00FD1612"/>
    <w:rsid w:val="00FD3514"/>
    <w:rsid w:val="00FE54D1"/>
    <w:rsid w:val="00FE7D19"/>
    <w:rsid w:val="00FF3F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FE7D19"/>
    <w:pPr>
      <w:widowControl w:val="0"/>
      <w:jc w:val="both"/>
    </w:pPr>
    <w:rPr>
      <w:rFonts w:ascii="Arial" w:hAnsi="Arial"/>
      <w:lang w:eastAsia="en-US"/>
    </w:rPr>
  </w:style>
  <w:style w:type="paragraph" w:styleId="Heading1">
    <w:name w:val="heading 1"/>
    <w:basedOn w:val="Normal"/>
    <w:next w:val="Normal"/>
    <w:link w:val="Heading1Char"/>
    <w:pPr>
      <w:keepNext/>
      <w:outlineLvl w:val="0"/>
    </w:pPr>
    <w:rPr>
      <w:rFonts w:ascii="Arial Narrow" w:hAnsi="Arial Narrow"/>
      <w:sz w:val="24"/>
    </w:rPr>
  </w:style>
  <w:style w:type="paragraph" w:styleId="Heading2">
    <w:name w:val="heading 2"/>
    <w:basedOn w:val="Normal"/>
    <w:next w:val="Normal"/>
    <w:link w:val="Heading2Char"/>
    <w:rsid w:val="006E311D"/>
    <w:pPr>
      <w:keepNext/>
      <w:jc w:val="center"/>
      <w:outlineLvl w:val="1"/>
    </w:pPr>
    <w:rPr>
      <w:rFonts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6416CF"/>
    <w:rPr>
      <w:rFonts w:ascii="Arial Narrow" w:hAnsi="Arial Narrow"/>
      <w:sz w:val="24"/>
      <w:lang w:val="en-US" w:eastAsia="en-US" w:bidi="ar-SA"/>
    </w:rPr>
  </w:style>
  <w:style w:type="character" w:customStyle="1" w:styleId="Heading2Char">
    <w:name w:val="Heading 2 Char"/>
    <w:basedOn w:val="DefaultParagraphFont"/>
    <w:link w:val="Heading2"/>
    <w:rsid w:val="006E311D"/>
    <w:rPr>
      <w:rFonts w:ascii="Arial" w:hAnsi="Arial" w:cs="Arial"/>
      <w:b/>
      <w:bCs/>
      <w:iCs/>
      <w:spacing w:val="200"/>
      <w:sz w:val="40"/>
      <w:szCs w:val="40"/>
      <w:lang w:val="en-US" w:eastAsia="en-US" w:bidi="ar-SA"/>
    </w:rPr>
  </w:style>
  <w:style w:type="paragraph" w:styleId="BalloonText">
    <w:name w:val="Balloon Text"/>
    <w:basedOn w:val="Normal"/>
    <w:semiHidden/>
    <w:rsid w:val="008E3637"/>
    <w:rPr>
      <w:rFonts w:ascii="Tahoma" w:hAnsi="Tahoma" w:cs="Tahoma"/>
      <w:sz w:val="16"/>
      <w:szCs w:val="16"/>
    </w:rPr>
  </w:style>
  <w:style w:type="character" w:styleId="Hyperlink">
    <w:name w:val="Hyperlink"/>
    <w:basedOn w:val="DefaultParagraphFont"/>
    <w:rsid w:val="002C1649"/>
    <w:rPr>
      <w:color w:val="0000FF"/>
      <w:u w:val="single"/>
    </w:rPr>
  </w:style>
  <w:style w:type="paragraph" w:styleId="Header">
    <w:name w:val="header"/>
    <w:basedOn w:val="Normal"/>
    <w:link w:val="HeaderChar"/>
    <w:uiPriority w:val="99"/>
    <w:unhideWhenUsed/>
    <w:rsid w:val="008533CE"/>
    <w:pPr>
      <w:snapToGrid w:val="0"/>
    </w:pPr>
    <w:rPr>
      <w:rFonts w:eastAsia="Calibri" w:cs="Arial"/>
    </w:rPr>
  </w:style>
  <w:style w:type="character" w:customStyle="1" w:styleId="HeaderChar">
    <w:name w:val="Header Char"/>
    <w:basedOn w:val="DefaultParagraphFont"/>
    <w:link w:val="Header"/>
    <w:uiPriority w:val="99"/>
    <w:rsid w:val="008533CE"/>
    <w:rPr>
      <w:rFonts w:ascii="Arial" w:eastAsia="Calibri" w:hAnsi="Arial" w:cs="Arial"/>
    </w:rPr>
  </w:style>
  <w:style w:type="paragraph" w:styleId="ListParagraph">
    <w:name w:val="List Paragraph"/>
    <w:basedOn w:val="Normal"/>
    <w:qFormat/>
    <w:rsid w:val="009B2114"/>
    <w:pPr>
      <w:widowControl/>
      <w:ind w:left="720" w:firstLine="720"/>
      <w:contextualSpacing/>
      <w:jc w:val="left"/>
    </w:pPr>
    <w:rPr>
      <w:rFonts w:ascii="Calibri" w:eastAsia="Calibri" w:hAnsi="Calibri"/>
      <w:sz w:val="22"/>
      <w:szCs w:val="22"/>
    </w:rPr>
  </w:style>
  <w:style w:type="character" w:styleId="FollowedHyperlink">
    <w:name w:val="FollowedHyperlink"/>
    <w:basedOn w:val="DefaultParagraphFont"/>
    <w:rsid w:val="009B2114"/>
    <w:rPr>
      <w:color w:val="800080"/>
      <w:u w:val="single"/>
    </w:rPr>
  </w:style>
  <w:style w:type="paragraph" w:styleId="Footer">
    <w:name w:val="footer"/>
    <w:basedOn w:val="Normal"/>
    <w:link w:val="FooterChar"/>
    <w:rsid w:val="00383E7B"/>
    <w:pPr>
      <w:tabs>
        <w:tab w:val="center" w:pos="4680"/>
        <w:tab w:val="right" w:pos="9360"/>
      </w:tabs>
    </w:pPr>
  </w:style>
  <w:style w:type="character" w:customStyle="1" w:styleId="FooterChar">
    <w:name w:val="Footer Char"/>
    <w:basedOn w:val="DefaultParagraphFont"/>
    <w:link w:val="Footer"/>
    <w:rsid w:val="00383E7B"/>
    <w:rPr>
      <w:rFonts w:ascii="Arial" w:hAnsi="Arial"/>
    </w:rPr>
  </w:style>
  <w:style w:type="paragraph" w:customStyle="1" w:styleId="Level1">
    <w:name w:val="Level 1"/>
    <w:basedOn w:val="Normal"/>
    <w:rsid w:val="00DE7321"/>
    <w:pPr>
      <w:numPr>
        <w:numId w:val="36"/>
      </w:numPr>
      <w:autoSpaceDE w:val="0"/>
      <w:autoSpaceDN w:val="0"/>
      <w:adjustRightInd w:val="0"/>
      <w:ind w:left="450" w:hanging="450"/>
      <w:jc w:val="left"/>
      <w:outlineLvl w:val="0"/>
    </w:pPr>
    <w:rPr>
      <w:rFonts w:ascii="Times New Roman" w:hAnsi="Times New Roman"/>
      <w:sz w:val="24"/>
      <w:szCs w:val="24"/>
    </w:rPr>
  </w:style>
  <w:style w:type="paragraph" w:customStyle="1" w:styleId="Quicka">
    <w:name w:val="Quick a)"/>
    <w:basedOn w:val="Normal"/>
    <w:rsid w:val="00DE7321"/>
    <w:pPr>
      <w:numPr>
        <w:numId w:val="29"/>
      </w:numPr>
      <w:autoSpaceDE w:val="0"/>
      <w:autoSpaceDN w:val="0"/>
      <w:adjustRightInd w:val="0"/>
      <w:ind w:left="450" w:hanging="450"/>
      <w:jc w:val="left"/>
    </w:pPr>
    <w:rPr>
      <w:rFonts w:ascii="Times New Roman" w:hAnsi="Times New Roman"/>
      <w:sz w:val="24"/>
      <w:szCs w:val="24"/>
    </w:rPr>
  </w:style>
  <w:style w:type="paragraph" w:customStyle="1" w:styleId="Quick1">
    <w:name w:val="Quick 1)"/>
    <w:basedOn w:val="Normal"/>
    <w:rsid w:val="00DE7321"/>
    <w:pPr>
      <w:numPr>
        <w:numId w:val="35"/>
      </w:numPr>
      <w:autoSpaceDE w:val="0"/>
      <w:autoSpaceDN w:val="0"/>
      <w:adjustRightInd w:val="0"/>
      <w:ind w:left="450" w:hanging="450"/>
      <w:jc w:val="left"/>
    </w:pPr>
    <w:rPr>
      <w:rFonts w:ascii="Times New Roman" w:hAnsi="Times New Roman"/>
      <w:sz w:val="24"/>
      <w:szCs w:val="24"/>
    </w:rPr>
  </w:style>
  <w:style w:type="character" w:styleId="CommentReference">
    <w:name w:val="annotation reference"/>
    <w:basedOn w:val="DefaultParagraphFont"/>
    <w:rsid w:val="00AD3B0D"/>
    <w:rPr>
      <w:sz w:val="16"/>
      <w:szCs w:val="16"/>
    </w:rPr>
  </w:style>
  <w:style w:type="paragraph" w:styleId="CommentText">
    <w:name w:val="annotation text"/>
    <w:basedOn w:val="Normal"/>
    <w:link w:val="CommentTextChar"/>
    <w:rsid w:val="00AD3B0D"/>
  </w:style>
  <w:style w:type="character" w:customStyle="1" w:styleId="CommentTextChar">
    <w:name w:val="Comment Text Char"/>
    <w:basedOn w:val="DefaultParagraphFont"/>
    <w:link w:val="CommentText"/>
    <w:rsid w:val="00AD3B0D"/>
    <w:rPr>
      <w:rFonts w:ascii="Arial" w:hAnsi="Arial"/>
    </w:rPr>
  </w:style>
  <w:style w:type="paragraph" w:styleId="CommentSubject">
    <w:name w:val="annotation subject"/>
    <w:basedOn w:val="CommentText"/>
    <w:next w:val="CommentText"/>
    <w:link w:val="CommentSubjectChar"/>
    <w:rsid w:val="00AD3B0D"/>
    <w:rPr>
      <w:b/>
      <w:bCs/>
    </w:rPr>
  </w:style>
  <w:style w:type="character" w:customStyle="1" w:styleId="CommentSubjectChar">
    <w:name w:val="Comment Subject Char"/>
    <w:basedOn w:val="CommentTextChar"/>
    <w:link w:val="CommentSubject"/>
    <w:rsid w:val="00AD3B0D"/>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reg.davis@da.ks.gov" TargetMode="External"/><Relationship Id="rId13" Type="http://schemas.openxmlformats.org/officeDocument/2006/relationships/hyperlink" Target="http://www.ksrevenue.org/busregistration.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ksrevenue.org/taxclearance.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da.ks.gov/purc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ansas.gov/ksbdc/" TargetMode="External"/><Relationship Id="rId5" Type="http://schemas.openxmlformats.org/officeDocument/2006/relationships/footnotes" Target="footnotes.xml"/><Relationship Id="rId15" Type="http://schemas.openxmlformats.org/officeDocument/2006/relationships/hyperlink" Target="http://da.state.ks.us/purch/KSOpenRecAct.doc" TargetMode="External"/><Relationship Id="rId10" Type="http://schemas.openxmlformats.org/officeDocument/2006/relationships/hyperlink" Target="http://www.da.ks.gov/purch"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da.ks.gov/purch" TargetMode="External"/><Relationship Id="rId14" Type="http://schemas.openxmlformats.org/officeDocument/2006/relationships/hyperlink" Target="mailto:janet.miller@da.ks.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11222</Words>
  <Characters>63967</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LH_Seal template</vt:lpstr>
    </vt:vector>
  </TitlesOfParts>
  <Company>Small Agency Support-DISC-State of Kansas</Company>
  <LinksUpToDate>false</LinksUpToDate>
  <CharactersWithSpaces>75039</CharactersWithSpaces>
  <SharedDoc>false</SharedDoc>
  <HLinks>
    <vt:vector size="54" baseType="variant">
      <vt:variant>
        <vt:i4>6881314</vt:i4>
      </vt:variant>
      <vt:variant>
        <vt:i4>24</vt:i4>
      </vt:variant>
      <vt:variant>
        <vt:i4>0</vt:i4>
      </vt:variant>
      <vt:variant>
        <vt:i4>5</vt:i4>
      </vt:variant>
      <vt:variant>
        <vt:lpwstr>http://www.da.ks.gov/purch</vt:lpwstr>
      </vt:variant>
      <vt:variant>
        <vt:lpwstr/>
      </vt:variant>
      <vt:variant>
        <vt:i4>4522001</vt:i4>
      </vt:variant>
      <vt:variant>
        <vt:i4>21</vt:i4>
      </vt:variant>
      <vt:variant>
        <vt:i4>0</vt:i4>
      </vt:variant>
      <vt:variant>
        <vt:i4>5</vt:i4>
      </vt:variant>
      <vt:variant>
        <vt:lpwstr>http://da.state.ks.us/purch/KSOpenRecAct.doc</vt:lpwstr>
      </vt:variant>
      <vt:variant>
        <vt:lpwstr/>
      </vt:variant>
      <vt:variant>
        <vt:i4>8192073</vt:i4>
      </vt:variant>
      <vt:variant>
        <vt:i4>18</vt:i4>
      </vt:variant>
      <vt:variant>
        <vt:i4>0</vt:i4>
      </vt:variant>
      <vt:variant>
        <vt:i4>5</vt:i4>
      </vt:variant>
      <vt:variant>
        <vt:lpwstr>mailto:janet.miller@da.ks.gov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6881314</vt:i4>
      </vt:variant>
      <vt:variant>
        <vt:i4>6</vt:i4>
      </vt:variant>
      <vt:variant>
        <vt:i4>0</vt:i4>
      </vt:variant>
      <vt:variant>
        <vt:i4>5</vt:i4>
      </vt:variant>
      <vt:variant>
        <vt:lpwstr>http://www.da.ks.gov/purch</vt:lpwstr>
      </vt:variant>
      <vt:variant>
        <vt:lpwstr/>
      </vt:variant>
      <vt:variant>
        <vt:i4>6881314</vt:i4>
      </vt:variant>
      <vt:variant>
        <vt:i4>3</vt:i4>
      </vt:variant>
      <vt:variant>
        <vt:i4>0</vt:i4>
      </vt:variant>
      <vt:variant>
        <vt:i4>5</vt:i4>
      </vt:variant>
      <vt:variant>
        <vt:lpwstr>http://www.da.ks.gov/purch</vt:lpwstr>
      </vt:variant>
      <vt:variant>
        <vt:lpwstr/>
      </vt:variant>
      <vt:variant>
        <vt:i4>5046368</vt:i4>
      </vt:variant>
      <vt:variant>
        <vt:i4>0</vt:i4>
      </vt:variant>
      <vt:variant>
        <vt:i4>0</vt:i4>
      </vt:variant>
      <vt:variant>
        <vt:i4>5</vt:i4>
      </vt:variant>
      <vt:variant>
        <vt:lpwstr>mailto:greg.davis@da.ks.gov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LH_Seal template</dc:title>
  <dc:creator>Jesse Springer</dc:creator>
  <cp:lastModifiedBy>noelle</cp:lastModifiedBy>
  <cp:revision>2</cp:revision>
  <cp:lastPrinted>2010-03-18T20:47:00Z</cp:lastPrinted>
  <dcterms:created xsi:type="dcterms:W3CDTF">2010-03-24T18:46:00Z</dcterms:created>
  <dcterms:modified xsi:type="dcterms:W3CDTF">2010-03-24T18:46:00Z</dcterms:modified>
</cp:coreProperties>
</file>