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985" w:rsidRPr="00E304FA" w:rsidRDefault="008331FF" w:rsidP="00266AEE">
      <w:pPr>
        <w:pStyle w:val="Heading7"/>
        <w:numPr>
          <w:ilvl w:val="0"/>
          <w:numId w:val="0"/>
        </w:numPr>
        <w:spacing w:before="0" w:after="0"/>
        <w:ind w:left="2880"/>
        <w:rPr>
          <w:rFonts w:ascii="Calibri" w:hAnsi="Calibri" w:cs="Arial"/>
          <w:b/>
          <w:bCs/>
          <w:smallCaps/>
          <w:color w:val="17365D"/>
          <w:sz w:val="22"/>
          <w:szCs w:val="22"/>
        </w:rPr>
      </w:pPr>
      <w:r>
        <w:rPr>
          <w:noProof/>
          <w:lang w:eastAsia="zh-TW"/>
        </w:rPr>
        <w:drawing>
          <wp:anchor distT="0" distB="0" distL="114300" distR="114300" simplePos="0" relativeHeight="251657216" behindDoc="1" locked="0" layoutInCell="1" allowOverlap="1">
            <wp:simplePos x="0" y="0"/>
            <wp:positionH relativeFrom="column">
              <wp:posOffset>2617470</wp:posOffset>
            </wp:positionH>
            <wp:positionV relativeFrom="paragraph">
              <wp:posOffset>-192405</wp:posOffset>
            </wp:positionV>
            <wp:extent cx="1156970" cy="1371600"/>
            <wp:effectExtent l="19050" t="0" r="5080" b="0"/>
            <wp:wrapSquare wrapText="bothSides"/>
            <wp:docPr id="3" name="Picture 10" descr="Description: MIHS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MIHScolorlogo"/>
                    <pic:cNvPicPr>
                      <a:picLocks noChangeAspect="1" noChangeArrowheads="1"/>
                    </pic:cNvPicPr>
                  </pic:nvPicPr>
                  <pic:blipFill>
                    <a:blip r:embed="rId8" cstate="print"/>
                    <a:srcRect/>
                    <a:stretch>
                      <a:fillRect/>
                    </a:stretch>
                  </pic:blipFill>
                  <pic:spPr bwMode="auto">
                    <a:xfrm>
                      <a:off x="0" y="0"/>
                      <a:ext cx="1156970" cy="1371600"/>
                    </a:xfrm>
                    <a:prstGeom prst="rect">
                      <a:avLst/>
                    </a:prstGeom>
                    <a:noFill/>
                    <a:ln w="9525">
                      <a:noFill/>
                      <a:miter lim="800000"/>
                      <a:headEnd/>
                      <a:tailEnd/>
                    </a:ln>
                  </pic:spPr>
                </pic:pic>
              </a:graphicData>
            </a:graphic>
          </wp:anchor>
        </w:drawing>
      </w: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D62985" w:rsidRPr="00E304FA" w:rsidRDefault="00D62985" w:rsidP="00266AEE">
      <w:pPr>
        <w:pStyle w:val="Heading7"/>
        <w:numPr>
          <w:ilvl w:val="0"/>
          <w:numId w:val="0"/>
        </w:numPr>
        <w:spacing w:before="0" w:after="0"/>
        <w:ind w:left="2880"/>
        <w:rPr>
          <w:rFonts w:ascii="Calibri" w:hAnsi="Calibri" w:cs="Arial"/>
          <w:b/>
          <w:bCs/>
          <w:smallCaps/>
          <w:color w:val="17365D"/>
          <w:sz w:val="22"/>
          <w:szCs w:val="22"/>
        </w:rPr>
      </w:pPr>
    </w:p>
    <w:p w:rsidR="00266AEE" w:rsidRPr="00E304FA" w:rsidRDefault="00266AEE" w:rsidP="007B4840">
      <w:pPr>
        <w:pStyle w:val="Heading7"/>
        <w:numPr>
          <w:ilvl w:val="0"/>
          <w:numId w:val="0"/>
        </w:numPr>
        <w:spacing w:before="0" w:after="0" w:line="276" w:lineRule="auto"/>
        <w:jc w:val="center"/>
        <w:rPr>
          <w:rFonts w:ascii="Calibri" w:hAnsi="Calibri" w:cs="Arial"/>
          <w:b/>
          <w:bCs/>
          <w:smallCaps/>
          <w:color w:val="17365D"/>
          <w:sz w:val="32"/>
          <w:szCs w:val="32"/>
        </w:rPr>
      </w:pPr>
      <w:r w:rsidRPr="00E304FA">
        <w:rPr>
          <w:rFonts w:ascii="Calibri" w:hAnsi="Calibri" w:cs="Arial"/>
          <w:b/>
          <w:bCs/>
          <w:smallCaps/>
          <w:color w:val="17365D"/>
          <w:sz w:val="32"/>
          <w:szCs w:val="32"/>
        </w:rPr>
        <w:t>MARICOPA COUNTY SPECIAL HEALTH CARE DISTRICT</w:t>
      </w:r>
    </w:p>
    <w:p w:rsidR="00266AEE" w:rsidRPr="00E304FA" w:rsidRDefault="00266AEE" w:rsidP="007B4840">
      <w:pPr>
        <w:pStyle w:val="Header"/>
        <w:tabs>
          <w:tab w:val="clear" w:pos="4320"/>
          <w:tab w:val="clear" w:pos="8640"/>
        </w:tabs>
        <w:spacing w:line="276" w:lineRule="auto"/>
        <w:jc w:val="center"/>
        <w:rPr>
          <w:rFonts w:ascii="Calibri" w:hAnsi="Calibri" w:cs="Arial"/>
          <w:b/>
          <w:bCs/>
          <w:smallCaps/>
          <w:snapToGrid w:val="0"/>
          <w:color w:val="17365D"/>
          <w:sz w:val="36"/>
          <w:szCs w:val="36"/>
        </w:rPr>
      </w:pPr>
      <w:r w:rsidRPr="00E304FA">
        <w:rPr>
          <w:rFonts w:ascii="Calibri" w:hAnsi="Calibri" w:cs="Arial"/>
          <w:b/>
          <w:bCs/>
          <w:smallCaps/>
          <w:snapToGrid w:val="0"/>
          <w:color w:val="17365D"/>
          <w:sz w:val="36"/>
          <w:szCs w:val="36"/>
        </w:rPr>
        <w:t>MARICOPA INTEGRATED HEALTH SYSTEM</w:t>
      </w:r>
    </w:p>
    <w:p w:rsidR="00266AEE" w:rsidRPr="00E304FA" w:rsidRDefault="00266AEE" w:rsidP="003D143B">
      <w:pPr>
        <w:tabs>
          <w:tab w:val="center" w:pos="4680"/>
        </w:tabs>
        <w:spacing w:line="360" w:lineRule="auto"/>
        <w:jc w:val="both"/>
        <w:rPr>
          <w:rFonts w:ascii="Calibri" w:hAnsi="Calibri" w:cs="Arial"/>
          <w:b/>
          <w:color w:val="17365D"/>
          <w:sz w:val="22"/>
        </w:rPr>
      </w:pPr>
    </w:p>
    <w:p w:rsidR="00266AEE" w:rsidRPr="00E304FA" w:rsidRDefault="00266AEE" w:rsidP="003D143B">
      <w:pPr>
        <w:spacing w:line="360" w:lineRule="auto"/>
        <w:rPr>
          <w:rFonts w:ascii="Calibri" w:hAnsi="Calibri" w:cs="Arial"/>
          <w:color w:val="17365D"/>
        </w:rPr>
      </w:pPr>
    </w:p>
    <w:p w:rsidR="00D62985" w:rsidRPr="00E304FA" w:rsidRDefault="00D62985" w:rsidP="003D143B">
      <w:pPr>
        <w:pStyle w:val="Heading1"/>
        <w:tabs>
          <w:tab w:val="center" w:pos="5040"/>
        </w:tabs>
        <w:spacing w:line="360" w:lineRule="auto"/>
        <w:rPr>
          <w:rFonts w:ascii="Calibri" w:hAnsi="Calibri" w:cs="Arial"/>
          <w:smallCaps/>
          <w:color w:val="17365D"/>
          <w:sz w:val="56"/>
          <w:szCs w:val="56"/>
        </w:rPr>
      </w:pPr>
    </w:p>
    <w:p w:rsidR="00266AEE" w:rsidRPr="00E304FA" w:rsidRDefault="00C809E3" w:rsidP="003D143B">
      <w:pPr>
        <w:pStyle w:val="Heading1"/>
        <w:tabs>
          <w:tab w:val="center" w:pos="5040"/>
        </w:tabs>
        <w:spacing w:line="360" w:lineRule="auto"/>
        <w:rPr>
          <w:rFonts w:ascii="Calibri" w:hAnsi="Calibri" w:cs="Arial"/>
          <w:caps/>
          <w:color w:val="17365D"/>
          <w:sz w:val="48"/>
          <w:szCs w:val="36"/>
        </w:rPr>
      </w:pPr>
      <w:r w:rsidRPr="00E304FA">
        <w:rPr>
          <w:rFonts w:ascii="Calibri" w:hAnsi="Calibri" w:cs="Arial"/>
          <w:caps/>
          <w:color w:val="17365D"/>
          <w:sz w:val="48"/>
          <w:szCs w:val="36"/>
        </w:rPr>
        <w:t xml:space="preserve">REQUEST FOR </w:t>
      </w:r>
      <w:r w:rsidR="00B114F0" w:rsidRPr="00E304FA">
        <w:rPr>
          <w:rFonts w:ascii="Calibri" w:hAnsi="Calibri" w:cs="Arial"/>
          <w:caps/>
          <w:color w:val="17365D"/>
          <w:sz w:val="48"/>
          <w:szCs w:val="36"/>
        </w:rPr>
        <w:t>QUOTATIONS</w:t>
      </w:r>
    </w:p>
    <w:p w:rsidR="00266AEE" w:rsidRPr="00E304FA" w:rsidRDefault="00955A4B" w:rsidP="003D143B">
      <w:pPr>
        <w:spacing w:line="360" w:lineRule="auto"/>
        <w:jc w:val="center"/>
        <w:rPr>
          <w:rFonts w:ascii="Calibri" w:hAnsi="Calibri" w:cs="Arial"/>
          <w:b/>
          <w:caps/>
          <w:color w:val="17365D"/>
          <w:sz w:val="48"/>
          <w:szCs w:val="48"/>
          <w:u w:val="single"/>
        </w:rPr>
      </w:pPr>
      <w:r w:rsidRPr="00E304FA">
        <w:rPr>
          <w:rFonts w:ascii="Calibri" w:hAnsi="Calibri" w:cs="Arial"/>
          <w:b/>
          <w:caps/>
          <w:color w:val="17365D"/>
          <w:sz w:val="48"/>
          <w:szCs w:val="48"/>
          <w:u w:val="single"/>
        </w:rPr>
        <w:t xml:space="preserve">medicare </w:t>
      </w:r>
      <w:r w:rsidR="006E4342" w:rsidRPr="00E304FA">
        <w:rPr>
          <w:rFonts w:ascii="Calibri" w:hAnsi="Calibri" w:cs="Arial"/>
          <w:b/>
          <w:caps/>
          <w:color w:val="17365D"/>
          <w:sz w:val="48"/>
          <w:szCs w:val="48"/>
          <w:u w:val="single"/>
        </w:rPr>
        <w:t>claims management system</w:t>
      </w:r>
    </w:p>
    <w:p w:rsidR="00266AEE" w:rsidRPr="00E304FA" w:rsidRDefault="00873F12" w:rsidP="003D143B">
      <w:pPr>
        <w:spacing w:line="360" w:lineRule="auto"/>
        <w:jc w:val="center"/>
        <w:rPr>
          <w:rFonts w:ascii="Calibri" w:hAnsi="Calibri" w:cs="Arial"/>
          <w:b/>
          <w:caps/>
          <w:color w:val="17365D"/>
          <w:sz w:val="48"/>
          <w:szCs w:val="36"/>
        </w:rPr>
      </w:pPr>
      <w:r w:rsidRPr="00E304FA">
        <w:rPr>
          <w:rFonts w:ascii="Calibri" w:hAnsi="Calibri" w:cs="Arial"/>
          <w:b/>
          <w:caps/>
          <w:color w:val="17365D"/>
          <w:sz w:val="48"/>
          <w:szCs w:val="36"/>
        </w:rPr>
        <w:t>90-12-022</w:t>
      </w:r>
      <w:r w:rsidR="00220C7A" w:rsidRPr="00E304FA">
        <w:rPr>
          <w:rFonts w:ascii="Calibri" w:hAnsi="Calibri" w:cs="Arial"/>
          <w:b/>
          <w:caps/>
          <w:color w:val="17365D"/>
          <w:sz w:val="48"/>
          <w:szCs w:val="36"/>
        </w:rPr>
        <w:t>-</w:t>
      </w:r>
      <w:r w:rsidR="00B052AF" w:rsidRPr="00E304FA">
        <w:rPr>
          <w:rFonts w:ascii="Calibri" w:hAnsi="Calibri" w:cs="Arial"/>
          <w:b/>
          <w:caps/>
          <w:color w:val="17365D"/>
          <w:sz w:val="48"/>
          <w:szCs w:val="36"/>
        </w:rPr>
        <w:t>RF</w:t>
      </w:r>
      <w:r w:rsidR="00B114F0" w:rsidRPr="00E304FA">
        <w:rPr>
          <w:rFonts w:ascii="Calibri" w:hAnsi="Calibri" w:cs="Arial"/>
          <w:b/>
          <w:caps/>
          <w:color w:val="17365D"/>
          <w:sz w:val="48"/>
          <w:szCs w:val="36"/>
        </w:rPr>
        <w:t>Q</w:t>
      </w:r>
    </w:p>
    <w:p w:rsidR="00266AEE" w:rsidRPr="00E304FA" w:rsidRDefault="00266AEE" w:rsidP="003D143B">
      <w:pPr>
        <w:spacing w:line="360" w:lineRule="auto"/>
        <w:jc w:val="center"/>
        <w:rPr>
          <w:rFonts w:ascii="Calibri" w:hAnsi="Calibri" w:cs="Arial"/>
          <w:b/>
          <w:color w:val="17365D"/>
          <w:sz w:val="22"/>
        </w:rPr>
      </w:pPr>
    </w:p>
    <w:p w:rsidR="00266AEE" w:rsidRPr="00E304FA" w:rsidRDefault="00266AEE" w:rsidP="003D143B">
      <w:pPr>
        <w:spacing w:line="360" w:lineRule="auto"/>
        <w:jc w:val="center"/>
        <w:rPr>
          <w:rFonts w:ascii="Calibri" w:hAnsi="Calibri" w:cs="Arial"/>
          <w:b/>
          <w:color w:val="17365D"/>
          <w:sz w:val="22"/>
        </w:rPr>
      </w:pPr>
    </w:p>
    <w:p w:rsidR="003D143B" w:rsidRPr="00E304FA" w:rsidRDefault="003D143B" w:rsidP="003D143B">
      <w:pPr>
        <w:spacing w:line="360" w:lineRule="auto"/>
        <w:jc w:val="center"/>
        <w:rPr>
          <w:rFonts w:ascii="Calibri" w:hAnsi="Calibri" w:cs="Arial"/>
          <w:b/>
          <w:color w:val="17365D"/>
          <w:sz w:val="22"/>
        </w:rPr>
      </w:pPr>
    </w:p>
    <w:p w:rsidR="00B114F0" w:rsidRPr="00E304FA" w:rsidRDefault="00B114F0" w:rsidP="003D143B">
      <w:pPr>
        <w:tabs>
          <w:tab w:val="right" w:pos="10170"/>
        </w:tabs>
        <w:spacing w:line="360" w:lineRule="auto"/>
        <w:rPr>
          <w:rFonts w:ascii="Calibri" w:hAnsi="Calibri" w:cs="Arial"/>
          <w:caps/>
          <w:color w:val="17365D"/>
          <w:szCs w:val="24"/>
        </w:rPr>
      </w:pPr>
    </w:p>
    <w:p w:rsidR="00955A4B" w:rsidRPr="00E304FA" w:rsidRDefault="00955A4B" w:rsidP="00955A4B">
      <w:pPr>
        <w:tabs>
          <w:tab w:val="right" w:pos="10170"/>
        </w:tabs>
        <w:spacing w:line="360" w:lineRule="auto"/>
        <w:rPr>
          <w:rFonts w:ascii="Calibri" w:hAnsi="Calibri" w:cs="Arial"/>
          <w:caps/>
          <w:color w:val="17365D"/>
          <w:szCs w:val="24"/>
        </w:rPr>
      </w:pPr>
      <w:r w:rsidRPr="00E304FA">
        <w:rPr>
          <w:rFonts w:ascii="Calibri" w:hAnsi="Calibri" w:cs="Arial"/>
          <w:caps/>
          <w:color w:val="17365D"/>
          <w:szCs w:val="24"/>
        </w:rPr>
        <w:t>date of issue:</w:t>
      </w:r>
      <w:r w:rsidRPr="00E304FA">
        <w:rPr>
          <w:rFonts w:ascii="Calibri" w:hAnsi="Calibri" w:cs="Arial"/>
          <w:caps/>
          <w:color w:val="17365D"/>
          <w:szCs w:val="24"/>
        </w:rPr>
        <w:tab/>
      </w:r>
      <w:r w:rsidR="00A211F0" w:rsidRPr="00E304FA">
        <w:rPr>
          <w:rFonts w:ascii="Calibri" w:hAnsi="Calibri" w:cs="Arial"/>
          <w:caps/>
          <w:color w:val="17365D"/>
          <w:szCs w:val="24"/>
        </w:rPr>
        <w:t>august 9, 2011</w:t>
      </w:r>
    </w:p>
    <w:p w:rsidR="00955A4B" w:rsidRPr="00E304FA" w:rsidRDefault="00955A4B" w:rsidP="00955A4B">
      <w:pPr>
        <w:tabs>
          <w:tab w:val="right" w:pos="10170"/>
        </w:tabs>
        <w:spacing w:line="360" w:lineRule="auto"/>
        <w:rPr>
          <w:rFonts w:ascii="Calibri" w:hAnsi="Calibri" w:cs="Arial"/>
          <w:caps/>
          <w:color w:val="17365D"/>
          <w:szCs w:val="24"/>
        </w:rPr>
      </w:pPr>
    </w:p>
    <w:p w:rsidR="00955A4B" w:rsidRPr="00E304FA" w:rsidRDefault="00955A4B" w:rsidP="00955A4B">
      <w:pPr>
        <w:tabs>
          <w:tab w:val="right" w:pos="10170"/>
        </w:tabs>
        <w:spacing w:line="360" w:lineRule="auto"/>
        <w:rPr>
          <w:rFonts w:ascii="Calibri" w:hAnsi="Calibri" w:cs="Arial"/>
          <w:caps/>
          <w:color w:val="17365D"/>
          <w:szCs w:val="24"/>
        </w:rPr>
      </w:pPr>
      <w:r w:rsidRPr="00E304FA">
        <w:rPr>
          <w:rFonts w:ascii="Calibri" w:hAnsi="Calibri" w:cs="Arial"/>
          <w:caps/>
          <w:color w:val="17365D"/>
          <w:szCs w:val="24"/>
        </w:rPr>
        <w:t>deadline for inquiries:</w:t>
      </w:r>
      <w:r w:rsidRPr="00E304FA">
        <w:rPr>
          <w:rFonts w:ascii="Calibri" w:hAnsi="Calibri" w:cs="Arial"/>
          <w:caps/>
          <w:color w:val="17365D"/>
          <w:szCs w:val="24"/>
        </w:rPr>
        <w:tab/>
        <w:t>august 1</w:t>
      </w:r>
      <w:r w:rsidR="00A211F0" w:rsidRPr="00E304FA">
        <w:rPr>
          <w:rFonts w:ascii="Calibri" w:hAnsi="Calibri" w:cs="Arial"/>
          <w:caps/>
          <w:color w:val="17365D"/>
          <w:szCs w:val="24"/>
        </w:rPr>
        <w:t>9</w:t>
      </w:r>
      <w:r w:rsidRPr="00E304FA">
        <w:rPr>
          <w:rFonts w:ascii="Calibri" w:hAnsi="Calibri" w:cs="Arial"/>
          <w:caps/>
          <w:color w:val="17365D"/>
          <w:szCs w:val="24"/>
        </w:rPr>
        <w:t>, 2011 2:00pm mst</w:t>
      </w:r>
    </w:p>
    <w:p w:rsidR="00955A4B" w:rsidRPr="00E304FA" w:rsidRDefault="00955A4B" w:rsidP="00955A4B">
      <w:pPr>
        <w:tabs>
          <w:tab w:val="right" w:pos="10170"/>
        </w:tabs>
        <w:spacing w:line="360" w:lineRule="auto"/>
        <w:rPr>
          <w:rFonts w:ascii="Calibri" w:hAnsi="Calibri" w:cs="Arial"/>
          <w:smallCaps/>
          <w:color w:val="17365D"/>
          <w:szCs w:val="24"/>
        </w:rPr>
      </w:pPr>
    </w:p>
    <w:p w:rsidR="00955A4B" w:rsidRPr="00E304FA" w:rsidRDefault="00955A4B" w:rsidP="00955A4B">
      <w:pPr>
        <w:tabs>
          <w:tab w:val="right" w:pos="10170"/>
        </w:tabs>
        <w:spacing w:line="360" w:lineRule="auto"/>
        <w:rPr>
          <w:rFonts w:ascii="Calibri" w:hAnsi="Calibri" w:cs="Arial"/>
          <w:caps/>
          <w:color w:val="17365D"/>
          <w:szCs w:val="24"/>
        </w:rPr>
      </w:pPr>
      <w:r w:rsidRPr="00E304FA">
        <w:rPr>
          <w:rFonts w:ascii="Calibri" w:hAnsi="Calibri" w:cs="Arial"/>
          <w:caps/>
          <w:color w:val="17365D"/>
          <w:szCs w:val="24"/>
        </w:rPr>
        <w:t>date &amp; time quotations due:</w:t>
      </w:r>
      <w:r w:rsidRPr="00E304FA">
        <w:rPr>
          <w:rFonts w:ascii="Calibri" w:hAnsi="Calibri" w:cs="Arial"/>
          <w:caps/>
          <w:color w:val="17365D"/>
          <w:szCs w:val="24"/>
        </w:rPr>
        <w:tab/>
        <w:t xml:space="preserve">august </w:t>
      </w:r>
      <w:r w:rsidR="00A211F0" w:rsidRPr="00E304FA">
        <w:rPr>
          <w:rFonts w:ascii="Calibri" w:hAnsi="Calibri" w:cs="Arial"/>
          <w:caps/>
          <w:color w:val="17365D"/>
          <w:szCs w:val="24"/>
        </w:rPr>
        <w:t>26</w:t>
      </w:r>
      <w:r w:rsidRPr="00E304FA">
        <w:rPr>
          <w:rFonts w:ascii="Calibri" w:hAnsi="Calibri" w:cs="Arial"/>
          <w:caps/>
          <w:color w:val="17365D"/>
          <w:szCs w:val="24"/>
        </w:rPr>
        <w:t>, 2011 2:00pm mst</w:t>
      </w:r>
    </w:p>
    <w:p w:rsidR="007F5DEA" w:rsidRPr="00E304FA" w:rsidRDefault="007F5DEA">
      <w:pPr>
        <w:jc w:val="both"/>
        <w:rPr>
          <w:rFonts w:ascii="Calibri" w:hAnsi="Calibri"/>
          <w:b/>
          <w:sz w:val="22"/>
        </w:rPr>
      </w:pPr>
    </w:p>
    <w:p w:rsidR="007F5DEA" w:rsidRPr="00E304FA" w:rsidRDefault="007F5DEA">
      <w:pPr>
        <w:jc w:val="both"/>
        <w:rPr>
          <w:rFonts w:ascii="Calibri" w:hAnsi="Calibri"/>
          <w:b/>
          <w:sz w:val="22"/>
        </w:rPr>
      </w:pPr>
    </w:p>
    <w:p w:rsidR="007F5DEA" w:rsidRPr="00E304FA" w:rsidRDefault="007F5DEA">
      <w:pPr>
        <w:jc w:val="both"/>
        <w:rPr>
          <w:rFonts w:ascii="Calibri" w:hAnsi="Calibri"/>
          <w:b/>
          <w:sz w:val="22"/>
        </w:rPr>
        <w:sectPr w:rsidR="007F5DEA" w:rsidRPr="00E304FA">
          <w:headerReference w:type="default" r:id="rId9"/>
          <w:footerReference w:type="default" r:id="rId10"/>
          <w:endnotePr>
            <w:numFmt w:val="decimal"/>
          </w:endnotePr>
          <w:pgSz w:w="12240" w:h="15840"/>
          <w:pgMar w:top="1008" w:right="1008" w:bottom="1008" w:left="1008" w:header="965" w:footer="965" w:gutter="0"/>
          <w:cols w:space="720"/>
          <w:noEndnote/>
        </w:sectPr>
      </w:pPr>
    </w:p>
    <w:p w:rsidR="00A72486" w:rsidRPr="00E304FA" w:rsidRDefault="00A72486" w:rsidP="00A72486">
      <w:pPr>
        <w:pStyle w:val="Heading1"/>
        <w:ind w:left="446" w:hanging="446"/>
        <w:jc w:val="left"/>
        <w:rPr>
          <w:rFonts w:ascii="Calibri" w:hAnsi="Calibri" w:cs="Arial"/>
          <w:sz w:val="28"/>
          <w:szCs w:val="28"/>
        </w:rPr>
      </w:pPr>
      <w:r w:rsidRPr="00E304FA">
        <w:rPr>
          <w:rFonts w:ascii="Calibri" w:hAnsi="Calibri" w:cs="Arial"/>
          <w:sz w:val="28"/>
          <w:szCs w:val="28"/>
        </w:rPr>
        <w:lastRenderedPageBreak/>
        <w:t>SCOPE OF WORK:</w:t>
      </w:r>
    </w:p>
    <w:p w:rsidR="00A72486" w:rsidRPr="00E304FA" w:rsidRDefault="00A72486" w:rsidP="00A72486">
      <w:pPr>
        <w:pStyle w:val="Style1"/>
        <w:widowControl w:val="0"/>
        <w:rPr>
          <w:rFonts w:ascii="Calibri" w:hAnsi="Calibri" w:cs="Arial"/>
          <w:snapToGrid w:val="0"/>
          <w:sz w:val="24"/>
          <w:szCs w:val="24"/>
        </w:rPr>
      </w:pPr>
    </w:p>
    <w:p w:rsidR="00A72486" w:rsidRPr="00A211F0" w:rsidRDefault="00A72486" w:rsidP="00922C38">
      <w:pPr>
        <w:tabs>
          <w:tab w:val="left" w:pos="893"/>
        </w:tabs>
        <w:ind w:left="892" w:hanging="446"/>
        <w:rPr>
          <w:rFonts w:ascii="Calibri" w:hAnsi="Calibri" w:cs="Arial"/>
          <w:b/>
          <w:szCs w:val="24"/>
        </w:rPr>
      </w:pPr>
      <w:r w:rsidRPr="00A211F0">
        <w:rPr>
          <w:rFonts w:ascii="Calibri" w:hAnsi="Calibri" w:cs="Arial"/>
          <w:b/>
          <w:szCs w:val="24"/>
        </w:rPr>
        <w:t>3.1</w:t>
      </w:r>
      <w:r w:rsidRPr="00A211F0">
        <w:rPr>
          <w:rFonts w:ascii="Calibri" w:hAnsi="Calibri" w:cs="Arial"/>
          <w:b/>
          <w:szCs w:val="24"/>
        </w:rPr>
        <w:tab/>
      </w:r>
      <w:r w:rsidRPr="00A211F0">
        <w:rPr>
          <w:rFonts w:ascii="Calibri" w:hAnsi="Calibri" w:cs="Arial"/>
          <w:b/>
          <w:szCs w:val="24"/>
          <w:u w:val="single"/>
        </w:rPr>
        <w:t>SERVICE GOAL</w:t>
      </w:r>
    </w:p>
    <w:p w:rsidR="00A72486" w:rsidRPr="00A211F0" w:rsidRDefault="00A72486" w:rsidP="00A72486">
      <w:pPr>
        <w:ind w:left="450"/>
        <w:jc w:val="both"/>
        <w:rPr>
          <w:rFonts w:ascii="Calibri" w:hAnsi="Calibri" w:cs="Arial"/>
          <w:szCs w:val="24"/>
        </w:rPr>
      </w:pPr>
    </w:p>
    <w:p w:rsidR="00A72486" w:rsidRPr="00E304FA" w:rsidRDefault="00A72486" w:rsidP="00922C38">
      <w:pPr>
        <w:autoSpaceDE w:val="0"/>
        <w:autoSpaceDN w:val="0"/>
        <w:adjustRightInd w:val="0"/>
        <w:ind w:left="893"/>
        <w:jc w:val="both"/>
        <w:rPr>
          <w:rFonts w:ascii="Calibri" w:hAnsi="Calibri" w:cs="Arial"/>
          <w:szCs w:val="24"/>
        </w:rPr>
      </w:pPr>
      <w:r w:rsidRPr="00E304FA">
        <w:rPr>
          <w:rFonts w:ascii="Calibri" w:hAnsi="Calibri" w:cs="Arial"/>
          <w:szCs w:val="24"/>
        </w:rPr>
        <w:t xml:space="preserve">Maricopa County Special Health Care District dba Maricopa Integrated Health System (MIHS) hereby solicits quotations from qualified Respondents to provide </w:t>
      </w:r>
      <w:r w:rsidR="00955A4B" w:rsidRPr="00E304FA">
        <w:rPr>
          <w:rFonts w:ascii="Calibri" w:hAnsi="Calibri" w:cs="Arial"/>
          <w:szCs w:val="24"/>
        </w:rPr>
        <w:t xml:space="preserve">a </w:t>
      </w:r>
      <w:r w:rsidR="000556D5" w:rsidRPr="00E304FA">
        <w:rPr>
          <w:rFonts w:ascii="Calibri" w:hAnsi="Calibri" w:cs="Arial"/>
          <w:szCs w:val="24"/>
        </w:rPr>
        <w:t xml:space="preserve">Medicare Claims Management System with the intent to provide a </w:t>
      </w:r>
      <w:r w:rsidR="0046664C" w:rsidRPr="00E304FA">
        <w:rPr>
          <w:rFonts w:ascii="Calibri" w:hAnsi="Calibri" w:cs="Arial"/>
          <w:szCs w:val="24"/>
        </w:rPr>
        <w:t>web</w:t>
      </w:r>
      <w:r w:rsidR="00A211F0" w:rsidRPr="00E304FA">
        <w:rPr>
          <w:rFonts w:ascii="Calibri" w:hAnsi="Calibri" w:cs="Arial"/>
          <w:szCs w:val="24"/>
        </w:rPr>
        <w:t>-</w:t>
      </w:r>
      <w:r w:rsidR="0046664C" w:rsidRPr="00E304FA">
        <w:rPr>
          <w:rFonts w:ascii="Calibri" w:hAnsi="Calibri" w:cs="Arial"/>
          <w:szCs w:val="24"/>
        </w:rPr>
        <w:t>based</w:t>
      </w:r>
      <w:r w:rsidR="00B83A4C" w:rsidRPr="00E304FA">
        <w:rPr>
          <w:rFonts w:ascii="Calibri" w:hAnsi="Calibri" w:cs="Arial"/>
          <w:szCs w:val="24"/>
        </w:rPr>
        <w:t xml:space="preserve"> </w:t>
      </w:r>
      <w:r w:rsidR="0075340E" w:rsidRPr="00E304FA">
        <w:rPr>
          <w:rFonts w:ascii="Calibri" w:hAnsi="Calibri" w:cs="Arial"/>
          <w:szCs w:val="24"/>
        </w:rPr>
        <w:t xml:space="preserve">solution to </w:t>
      </w:r>
      <w:r w:rsidR="00B83A4C" w:rsidRPr="00E304FA">
        <w:rPr>
          <w:rFonts w:ascii="Calibri" w:hAnsi="Calibri" w:cs="Arial"/>
          <w:szCs w:val="24"/>
        </w:rPr>
        <w:t>access</w:t>
      </w:r>
      <w:r w:rsidR="008A7071" w:rsidRPr="00E304FA">
        <w:rPr>
          <w:rFonts w:ascii="Calibri" w:hAnsi="Calibri" w:cs="Arial"/>
          <w:szCs w:val="24"/>
        </w:rPr>
        <w:t xml:space="preserve"> and correct</w:t>
      </w:r>
      <w:r w:rsidR="0075340E" w:rsidRPr="00E304FA">
        <w:rPr>
          <w:rFonts w:ascii="Calibri" w:hAnsi="Calibri" w:cs="Arial"/>
          <w:szCs w:val="24"/>
        </w:rPr>
        <w:t xml:space="preserve"> claims in</w:t>
      </w:r>
      <w:r w:rsidR="00B83A4C" w:rsidRPr="00E304FA">
        <w:rPr>
          <w:rFonts w:ascii="Calibri" w:hAnsi="Calibri" w:cs="Arial"/>
          <w:szCs w:val="24"/>
        </w:rPr>
        <w:t xml:space="preserve"> Fiscal Intermediary </w:t>
      </w:r>
      <w:r w:rsidR="00A211F0" w:rsidRPr="00E304FA">
        <w:rPr>
          <w:rFonts w:ascii="Calibri" w:hAnsi="Calibri" w:cs="Arial"/>
          <w:szCs w:val="24"/>
        </w:rPr>
        <w:t>Direct Data Entry (</w:t>
      </w:r>
      <w:r w:rsidR="00B83A4C" w:rsidRPr="00E304FA">
        <w:rPr>
          <w:rFonts w:ascii="Calibri" w:hAnsi="Calibri" w:cs="Arial"/>
          <w:szCs w:val="24"/>
        </w:rPr>
        <w:t>DDE</w:t>
      </w:r>
      <w:r w:rsidR="00A211F0" w:rsidRPr="00E304FA">
        <w:rPr>
          <w:rFonts w:ascii="Calibri" w:hAnsi="Calibri" w:cs="Arial"/>
          <w:szCs w:val="24"/>
        </w:rPr>
        <w:t>)</w:t>
      </w:r>
      <w:r w:rsidR="0075340E" w:rsidRPr="00E304FA">
        <w:rPr>
          <w:rFonts w:ascii="Calibri" w:hAnsi="Calibri" w:cs="Arial"/>
          <w:szCs w:val="24"/>
        </w:rPr>
        <w:t xml:space="preserve"> system. </w:t>
      </w:r>
    </w:p>
    <w:p w:rsidR="00A72486" w:rsidRPr="00A211F0" w:rsidRDefault="00A72486" w:rsidP="00A72486">
      <w:pPr>
        <w:pStyle w:val="Style1"/>
        <w:widowControl w:val="0"/>
        <w:ind w:left="864"/>
        <w:rPr>
          <w:rFonts w:ascii="Calibri" w:hAnsi="Calibri" w:cs="Arial"/>
          <w:snapToGrid w:val="0"/>
          <w:sz w:val="24"/>
          <w:szCs w:val="24"/>
        </w:rPr>
      </w:pPr>
    </w:p>
    <w:p w:rsidR="00A72486" w:rsidRPr="00A211F0" w:rsidRDefault="00A72486" w:rsidP="00922C38">
      <w:pPr>
        <w:tabs>
          <w:tab w:val="left" w:pos="893"/>
        </w:tabs>
        <w:ind w:left="892" w:hanging="446"/>
        <w:rPr>
          <w:rFonts w:ascii="Calibri" w:hAnsi="Calibri" w:cs="Arial"/>
          <w:b/>
          <w:szCs w:val="24"/>
        </w:rPr>
      </w:pPr>
      <w:r w:rsidRPr="00A211F0">
        <w:rPr>
          <w:rFonts w:ascii="Calibri" w:hAnsi="Calibri" w:cs="Arial"/>
          <w:b/>
          <w:szCs w:val="24"/>
        </w:rPr>
        <w:t>3.2</w:t>
      </w:r>
      <w:r w:rsidRPr="00A211F0">
        <w:rPr>
          <w:rFonts w:ascii="Calibri" w:hAnsi="Calibri" w:cs="Arial"/>
          <w:b/>
          <w:szCs w:val="24"/>
        </w:rPr>
        <w:tab/>
      </w:r>
      <w:r w:rsidRPr="00A211F0">
        <w:rPr>
          <w:rFonts w:ascii="Calibri" w:hAnsi="Calibri" w:cs="Arial"/>
          <w:b/>
          <w:szCs w:val="24"/>
          <w:u w:val="single"/>
        </w:rPr>
        <w:t>UNIT OF SERVICE</w:t>
      </w:r>
    </w:p>
    <w:p w:rsidR="00A72486" w:rsidRPr="00A211F0" w:rsidRDefault="00A72486" w:rsidP="00A72486">
      <w:pPr>
        <w:ind w:left="864"/>
        <w:rPr>
          <w:rFonts w:ascii="Calibri" w:hAnsi="Calibri" w:cs="Arial"/>
          <w:szCs w:val="24"/>
        </w:rPr>
      </w:pPr>
    </w:p>
    <w:p w:rsidR="00A72486" w:rsidRPr="00A211F0" w:rsidRDefault="00A72486" w:rsidP="00922C38">
      <w:pPr>
        <w:ind w:left="893"/>
        <w:jc w:val="both"/>
        <w:rPr>
          <w:rFonts w:ascii="Calibri" w:hAnsi="Calibri" w:cs="Arial"/>
          <w:szCs w:val="24"/>
        </w:rPr>
      </w:pPr>
      <w:r w:rsidRPr="00A211F0">
        <w:rPr>
          <w:rFonts w:ascii="Calibri" w:hAnsi="Calibri" w:cs="Arial"/>
          <w:szCs w:val="24"/>
        </w:rPr>
        <w:t>One unit of service equals</w:t>
      </w:r>
      <w:r w:rsidR="00955A4B" w:rsidRPr="00A211F0">
        <w:rPr>
          <w:rFonts w:ascii="Calibri" w:hAnsi="Calibri" w:cs="Arial"/>
          <w:szCs w:val="24"/>
        </w:rPr>
        <w:t xml:space="preserve"> one Medicare claim.</w:t>
      </w:r>
      <w:r w:rsidR="0046664C" w:rsidRPr="00A211F0">
        <w:rPr>
          <w:rFonts w:ascii="Calibri" w:hAnsi="Calibri" w:cs="Arial"/>
          <w:szCs w:val="24"/>
        </w:rPr>
        <w:t xml:space="preserve">  July 2011 Medicare claims were approximately 12,200</w:t>
      </w:r>
      <w:r w:rsidR="00B009D7" w:rsidRPr="00A211F0">
        <w:rPr>
          <w:rFonts w:ascii="Calibri" w:hAnsi="Calibri" w:cs="Arial"/>
          <w:szCs w:val="24"/>
        </w:rPr>
        <w:t>.  There were approximately 400 RTP claims</w:t>
      </w:r>
      <w:r w:rsidR="005F2C04" w:rsidRPr="00A211F0">
        <w:rPr>
          <w:rFonts w:ascii="Calibri" w:hAnsi="Calibri" w:cs="Arial"/>
          <w:szCs w:val="24"/>
        </w:rPr>
        <w:t>.</w:t>
      </w:r>
    </w:p>
    <w:p w:rsidR="00A72486" w:rsidRPr="00A211F0" w:rsidRDefault="00A72486" w:rsidP="00A72486">
      <w:pPr>
        <w:pStyle w:val="Style1"/>
        <w:widowControl w:val="0"/>
        <w:rPr>
          <w:rFonts w:ascii="Calibri" w:hAnsi="Calibri" w:cs="Arial"/>
          <w:snapToGrid w:val="0"/>
          <w:sz w:val="24"/>
          <w:szCs w:val="24"/>
        </w:rPr>
      </w:pPr>
    </w:p>
    <w:p w:rsidR="00A72486" w:rsidRPr="00A211F0" w:rsidRDefault="00A72486" w:rsidP="00922C38">
      <w:pPr>
        <w:tabs>
          <w:tab w:val="left" w:pos="893"/>
        </w:tabs>
        <w:ind w:left="892" w:hanging="446"/>
        <w:rPr>
          <w:rFonts w:ascii="Calibri" w:hAnsi="Calibri" w:cs="Arial"/>
          <w:b/>
          <w:szCs w:val="24"/>
        </w:rPr>
      </w:pPr>
      <w:r w:rsidRPr="00A211F0">
        <w:rPr>
          <w:rFonts w:ascii="Calibri" w:hAnsi="Calibri" w:cs="Arial"/>
          <w:b/>
          <w:szCs w:val="24"/>
        </w:rPr>
        <w:t>3.3</w:t>
      </w:r>
      <w:r w:rsidRPr="00A211F0">
        <w:rPr>
          <w:rFonts w:ascii="Calibri" w:hAnsi="Calibri" w:cs="Arial"/>
          <w:b/>
          <w:szCs w:val="24"/>
        </w:rPr>
        <w:tab/>
      </w:r>
      <w:r w:rsidRPr="00A211F0">
        <w:rPr>
          <w:rFonts w:ascii="Calibri" w:hAnsi="Calibri" w:cs="Arial"/>
          <w:b/>
          <w:szCs w:val="24"/>
          <w:u w:val="single"/>
        </w:rPr>
        <w:t>SERVICE OBJECTIVES AND TASKS</w:t>
      </w:r>
    </w:p>
    <w:p w:rsidR="00A72486" w:rsidRPr="00A211F0" w:rsidRDefault="00A72486" w:rsidP="00A72486">
      <w:pPr>
        <w:jc w:val="both"/>
        <w:rPr>
          <w:rFonts w:ascii="Calibri" w:hAnsi="Calibri" w:cs="Arial"/>
          <w:szCs w:val="24"/>
        </w:rPr>
      </w:pPr>
    </w:p>
    <w:p w:rsidR="00955A4B" w:rsidRPr="00A211F0" w:rsidRDefault="00955A4B" w:rsidP="00922C38">
      <w:pPr>
        <w:ind w:left="893"/>
        <w:jc w:val="both"/>
        <w:rPr>
          <w:rFonts w:ascii="Calibri" w:hAnsi="Calibri" w:cs="Arial"/>
          <w:b/>
          <w:szCs w:val="24"/>
        </w:rPr>
      </w:pPr>
      <w:r w:rsidRPr="00A211F0">
        <w:rPr>
          <w:rFonts w:ascii="Calibri" w:hAnsi="Calibri" w:cs="Arial"/>
          <w:b/>
          <w:szCs w:val="24"/>
          <w:u w:val="single"/>
        </w:rPr>
        <w:t>OBJECTIVE 1</w:t>
      </w:r>
      <w:r w:rsidRPr="00A211F0">
        <w:rPr>
          <w:rFonts w:ascii="Calibri" w:hAnsi="Calibri" w:cs="Arial"/>
          <w:b/>
          <w:szCs w:val="24"/>
        </w:rPr>
        <w:t xml:space="preserve">: </w:t>
      </w:r>
      <w:r w:rsidRPr="00A211F0">
        <w:rPr>
          <w:rFonts w:ascii="Calibri" w:hAnsi="Calibri" w:cs="Arial"/>
          <w:szCs w:val="24"/>
        </w:rPr>
        <w:t xml:space="preserve">Provide </w:t>
      </w:r>
      <w:r w:rsidR="00F6297E" w:rsidRPr="00A211F0">
        <w:rPr>
          <w:rFonts w:ascii="Calibri" w:hAnsi="Calibri" w:cs="Arial"/>
          <w:szCs w:val="24"/>
        </w:rPr>
        <w:t>electronic interface</w:t>
      </w:r>
      <w:r w:rsidR="0075340E" w:rsidRPr="00A211F0">
        <w:rPr>
          <w:rFonts w:ascii="Calibri" w:hAnsi="Calibri" w:cs="Arial"/>
          <w:szCs w:val="24"/>
        </w:rPr>
        <w:t xml:space="preserve"> to the DDE system with the ability to process and correct Medicare Part A claims in a user friendly web</w:t>
      </w:r>
      <w:r w:rsidR="00A211F0" w:rsidRPr="00A211F0">
        <w:rPr>
          <w:rFonts w:ascii="Calibri" w:hAnsi="Calibri" w:cs="Arial"/>
          <w:szCs w:val="24"/>
        </w:rPr>
        <w:t>-</w:t>
      </w:r>
      <w:r w:rsidR="0075340E" w:rsidRPr="00A211F0">
        <w:rPr>
          <w:rFonts w:ascii="Calibri" w:hAnsi="Calibri" w:cs="Arial"/>
          <w:szCs w:val="24"/>
        </w:rPr>
        <w:t xml:space="preserve">based </w:t>
      </w:r>
      <w:r w:rsidR="00B009D7" w:rsidRPr="00A211F0">
        <w:rPr>
          <w:rFonts w:ascii="Calibri" w:hAnsi="Calibri" w:cs="Arial"/>
          <w:szCs w:val="24"/>
        </w:rPr>
        <w:t>environment</w:t>
      </w:r>
      <w:r w:rsidR="0075340E" w:rsidRPr="00A211F0">
        <w:rPr>
          <w:rFonts w:ascii="Calibri" w:hAnsi="Calibri" w:cs="Arial"/>
          <w:szCs w:val="24"/>
        </w:rPr>
        <w:t xml:space="preserve">. </w:t>
      </w:r>
    </w:p>
    <w:p w:rsidR="00955A4B" w:rsidRPr="00A211F0" w:rsidRDefault="00955A4B" w:rsidP="00922C38">
      <w:pPr>
        <w:ind w:left="893"/>
        <w:jc w:val="both"/>
        <w:rPr>
          <w:rFonts w:ascii="Calibri" w:hAnsi="Calibri" w:cs="Arial"/>
          <w:b/>
          <w:szCs w:val="24"/>
        </w:rPr>
      </w:pPr>
    </w:p>
    <w:p w:rsidR="00955A4B" w:rsidRPr="00A211F0" w:rsidRDefault="00955A4B" w:rsidP="00922C38">
      <w:pPr>
        <w:ind w:left="893"/>
        <w:jc w:val="both"/>
        <w:rPr>
          <w:rFonts w:ascii="Calibri" w:hAnsi="Calibri" w:cs="Arial"/>
          <w:szCs w:val="24"/>
          <w:u w:val="single"/>
        </w:rPr>
      </w:pPr>
      <w:r w:rsidRPr="00A211F0">
        <w:rPr>
          <w:rFonts w:ascii="Calibri" w:hAnsi="Calibri" w:cs="Arial"/>
          <w:b/>
          <w:szCs w:val="24"/>
          <w:u w:val="single"/>
        </w:rPr>
        <w:t>SERVICE TASKS</w:t>
      </w:r>
    </w:p>
    <w:p w:rsidR="00955A4B" w:rsidRPr="00A211F0" w:rsidRDefault="00955A4B" w:rsidP="00955A4B">
      <w:pPr>
        <w:ind w:left="864"/>
        <w:jc w:val="both"/>
        <w:rPr>
          <w:rFonts w:ascii="Calibri" w:hAnsi="Calibri" w:cs="Arial"/>
          <w:szCs w:val="24"/>
        </w:rPr>
      </w:pPr>
    </w:p>
    <w:p w:rsidR="0075340E" w:rsidRDefault="0075340E"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shall receive claims import and/or access to DDE system daily not to exceed 24 hours from time data is available</w:t>
      </w:r>
      <w:r w:rsidR="008A7071" w:rsidRPr="00A211F0">
        <w:rPr>
          <w:rFonts w:ascii="Calibri" w:hAnsi="Calibri" w:cs="Arial"/>
          <w:szCs w:val="24"/>
        </w:rPr>
        <w:t xml:space="preserve"> from FISS</w:t>
      </w:r>
      <w:r w:rsidR="00323CB8">
        <w:rPr>
          <w:rFonts w:ascii="Calibri" w:hAnsi="Calibri" w:cs="Arial"/>
          <w:szCs w:val="24"/>
        </w:rPr>
        <w:t>.</w:t>
      </w:r>
    </w:p>
    <w:p w:rsidR="00323CB8" w:rsidRPr="00A211F0" w:rsidRDefault="00323CB8" w:rsidP="00323CB8">
      <w:pPr>
        <w:tabs>
          <w:tab w:val="left" w:pos="1339"/>
        </w:tabs>
        <w:ind w:left="1339" w:hanging="446"/>
        <w:jc w:val="both"/>
        <w:rPr>
          <w:rFonts w:ascii="Calibri" w:hAnsi="Calibri" w:cs="Arial"/>
          <w:szCs w:val="24"/>
        </w:rPr>
      </w:pPr>
    </w:p>
    <w:p w:rsidR="00AF27EE" w:rsidRDefault="00AF27EE"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shall have the ability to verify eligibility against Common Working File (CWF)</w:t>
      </w:r>
      <w:r w:rsidR="00323CB8">
        <w:rPr>
          <w:rFonts w:ascii="Calibri" w:hAnsi="Calibri" w:cs="Arial"/>
          <w:szCs w:val="24"/>
        </w:rPr>
        <w:t>.</w:t>
      </w:r>
    </w:p>
    <w:p w:rsidR="00323CB8" w:rsidRDefault="00323CB8" w:rsidP="00323CB8">
      <w:pPr>
        <w:pStyle w:val="ListParagraph"/>
        <w:tabs>
          <w:tab w:val="left" w:pos="1339"/>
        </w:tabs>
        <w:ind w:left="1339" w:hanging="446"/>
        <w:jc w:val="both"/>
        <w:rPr>
          <w:rFonts w:ascii="Calibri" w:hAnsi="Calibri" w:cs="Arial"/>
          <w:szCs w:val="24"/>
        </w:rPr>
      </w:pPr>
    </w:p>
    <w:p w:rsidR="00AF27EE" w:rsidRDefault="00AF27EE"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shall have the ability to provide easy correction of claims, in front end (prebilled) or returned to provider billed within the Medicare DDE system.</w:t>
      </w:r>
    </w:p>
    <w:p w:rsidR="00323CB8" w:rsidRDefault="00323CB8" w:rsidP="00323CB8">
      <w:pPr>
        <w:pStyle w:val="ListParagraph"/>
        <w:tabs>
          <w:tab w:val="left" w:pos="1339"/>
        </w:tabs>
        <w:ind w:left="1339" w:hanging="446"/>
        <w:jc w:val="both"/>
        <w:rPr>
          <w:rFonts w:ascii="Calibri" w:hAnsi="Calibri" w:cs="Arial"/>
          <w:szCs w:val="24"/>
        </w:rPr>
      </w:pPr>
    </w:p>
    <w:p w:rsidR="00955A4B" w:rsidRDefault="009836DF"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 xml:space="preserve">Contractor’s system shall have the ability to </w:t>
      </w:r>
      <w:r w:rsidR="00955A4B" w:rsidRPr="00A211F0">
        <w:rPr>
          <w:rFonts w:ascii="Calibri" w:hAnsi="Calibri" w:cs="Arial"/>
          <w:szCs w:val="24"/>
        </w:rPr>
        <w:t>sort</w:t>
      </w:r>
      <w:r w:rsidR="008A7071" w:rsidRPr="00A211F0">
        <w:rPr>
          <w:rFonts w:ascii="Calibri" w:hAnsi="Calibri" w:cs="Arial"/>
          <w:szCs w:val="24"/>
        </w:rPr>
        <w:t xml:space="preserve"> and prioritize claims </w:t>
      </w:r>
      <w:r w:rsidR="00955A4B" w:rsidRPr="00A211F0">
        <w:rPr>
          <w:rFonts w:ascii="Calibri" w:hAnsi="Calibri" w:cs="Arial"/>
          <w:szCs w:val="24"/>
        </w:rPr>
        <w:t>by various methods</w:t>
      </w:r>
      <w:r w:rsidR="0075340E" w:rsidRPr="00A211F0">
        <w:rPr>
          <w:rFonts w:ascii="Calibri" w:hAnsi="Calibri" w:cs="Arial"/>
          <w:szCs w:val="24"/>
        </w:rPr>
        <w:t xml:space="preserve"> </w:t>
      </w:r>
      <w:r w:rsidR="00323CB8" w:rsidRPr="00A211F0">
        <w:rPr>
          <w:rFonts w:ascii="Calibri" w:hAnsi="Calibri" w:cs="Arial"/>
          <w:szCs w:val="24"/>
        </w:rPr>
        <w:t>to increase</w:t>
      </w:r>
      <w:r w:rsidR="008A7071" w:rsidRPr="00A211F0">
        <w:rPr>
          <w:rFonts w:ascii="Calibri" w:hAnsi="Calibri" w:cs="Arial"/>
          <w:szCs w:val="24"/>
        </w:rPr>
        <w:t xml:space="preserve"> the efficiency of </w:t>
      </w:r>
      <w:r w:rsidRPr="00A211F0">
        <w:rPr>
          <w:rFonts w:ascii="Calibri" w:hAnsi="Calibri" w:cs="Arial"/>
          <w:szCs w:val="24"/>
        </w:rPr>
        <w:t>moving claims though</w:t>
      </w:r>
      <w:r w:rsidR="00955A4B" w:rsidRPr="00A211F0">
        <w:rPr>
          <w:rFonts w:ascii="Calibri" w:hAnsi="Calibri" w:cs="Arial"/>
          <w:szCs w:val="24"/>
        </w:rPr>
        <w:t xml:space="preserve"> the DDE process.</w:t>
      </w:r>
    </w:p>
    <w:p w:rsidR="00323CB8" w:rsidRDefault="00323CB8" w:rsidP="00323CB8">
      <w:pPr>
        <w:pStyle w:val="ListParagraph"/>
        <w:tabs>
          <w:tab w:val="left" w:pos="1339"/>
        </w:tabs>
        <w:ind w:left="1339" w:hanging="446"/>
        <w:jc w:val="both"/>
        <w:rPr>
          <w:rFonts w:ascii="Calibri" w:hAnsi="Calibri" w:cs="Arial"/>
          <w:szCs w:val="24"/>
        </w:rPr>
      </w:pPr>
    </w:p>
    <w:p w:rsidR="00AF27EE" w:rsidRDefault="00AF27EE"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shall provide T-status, S-status, R-status, D-status and P-status claim found in cu</w:t>
      </w:r>
      <w:r w:rsidR="00323CB8">
        <w:rPr>
          <w:rFonts w:ascii="Calibri" w:hAnsi="Calibri" w:cs="Arial"/>
          <w:szCs w:val="24"/>
        </w:rPr>
        <w:t>rrent and historical inventory.</w:t>
      </w:r>
    </w:p>
    <w:p w:rsidR="00323CB8" w:rsidRDefault="00323CB8" w:rsidP="00323CB8">
      <w:pPr>
        <w:pStyle w:val="ListParagraph"/>
        <w:tabs>
          <w:tab w:val="left" w:pos="1339"/>
        </w:tabs>
        <w:ind w:left="1339" w:hanging="446"/>
        <w:jc w:val="both"/>
        <w:rPr>
          <w:rFonts w:ascii="Calibri" w:hAnsi="Calibri" w:cs="Arial"/>
          <w:szCs w:val="24"/>
        </w:rPr>
      </w:pPr>
    </w:p>
    <w:p w:rsidR="008A7071" w:rsidRDefault="008A7071"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shall have the ability to define and assign work</w:t>
      </w:r>
      <w:r w:rsidR="00A211F0" w:rsidRPr="00A211F0">
        <w:rPr>
          <w:rFonts w:ascii="Calibri" w:hAnsi="Calibri" w:cs="Arial"/>
          <w:szCs w:val="24"/>
        </w:rPr>
        <w:t xml:space="preserve"> </w:t>
      </w:r>
      <w:r w:rsidRPr="00A211F0">
        <w:rPr>
          <w:rFonts w:ascii="Calibri" w:hAnsi="Calibri" w:cs="Arial"/>
          <w:szCs w:val="24"/>
        </w:rPr>
        <w:t>queues, to include, but not limited to patient name alpha split, type of claim</w:t>
      </w:r>
      <w:r w:rsidR="00A211F0" w:rsidRPr="00A211F0">
        <w:rPr>
          <w:rFonts w:ascii="Calibri" w:hAnsi="Calibri" w:cs="Arial"/>
          <w:szCs w:val="24"/>
        </w:rPr>
        <w:t xml:space="preserve"> and</w:t>
      </w:r>
      <w:r w:rsidR="00323CB8">
        <w:rPr>
          <w:rFonts w:ascii="Calibri" w:hAnsi="Calibri" w:cs="Arial"/>
          <w:szCs w:val="24"/>
        </w:rPr>
        <w:t xml:space="preserve"> dollar amount.</w:t>
      </w:r>
    </w:p>
    <w:p w:rsidR="00323CB8" w:rsidRDefault="00323CB8" w:rsidP="00323CB8">
      <w:pPr>
        <w:pStyle w:val="ListParagraph"/>
        <w:tabs>
          <w:tab w:val="left" w:pos="1339"/>
        </w:tabs>
        <w:ind w:left="1339" w:hanging="446"/>
        <w:jc w:val="both"/>
        <w:rPr>
          <w:rFonts w:ascii="Calibri" w:hAnsi="Calibri" w:cs="Arial"/>
          <w:szCs w:val="24"/>
        </w:rPr>
      </w:pPr>
    </w:p>
    <w:p w:rsidR="00AF27EE" w:rsidRDefault="009836DF"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shall have the ability to p</w:t>
      </w:r>
      <w:r w:rsidR="00955A4B" w:rsidRPr="00A211F0">
        <w:rPr>
          <w:rFonts w:ascii="Calibri" w:hAnsi="Calibri" w:cs="Arial"/>
          <w:szCs w:val="24"/>
        </w:rPr>
        <w:t xml:space="preserve">rovide </w:t>
      </w:r>
      <w:r w:rsidRPr="00A211F0">
        <w:rPr>
          <w:rFonts w:ascii="Calibri" w:hAnsi="Calibri" w:cs="Arial"/>
          <w:szCs w:val="24"/>
        </w:rPr>
        <w:t xml:space="preserve">a </w:t>
      </w:r>
      <w:r w:rsidR="00955A4B" w:rsidRPr="00A211F0">
        <w:rPr>
          <w:rFonts w:ascii="Calibri" w:hAnsi="Calibri" w:cs="Arial"/>
          <w:szCs w:val="24"/>
        </w:rPr>
        <w:t>detailed description and workflow of connection to Medicare fiscal intermediaries</w:t>
      </w:r>
      <w:r w:rsidR="00323CB8">
        <w:rPr>
          <w:rFonts w:ascii="Calibri" w:hAnsi="Calibri" w:cs="Arial"/>
          <w:szCs w:val="24"/>
        </w:rPr>
        <w:t>.</w:t>
      </w:r>
    </w:p>
    <w:p w:rsidR="00323CB8" w:rsidRDefault="00323CB8" w:rsidP="00323CB8">
      <w:pPr>
        <w:pStyle w:val="ListParagraph"/>
        <w:tabs>
          <w:tab w:val="left" w:pos="1339"/>
        </w:tabs>
        <w:ind w:left="1339" w:hanging="446"/>
        <w:jc w:val="both"/>
        <w:rPr>
          <w:rFonts w:ascii="Calibri" w:hAnsi="Calibri" w:cs="Arial"/>
          <w:szCs w:val="24"/>
        </w:rPr>
      </w:pPr>
    </w:p>
    <w:p w:rsidR="008A7071" w:rsidRDefault="008A7071"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shall have the ability to provide a note file to EPIC patient accounting system to indicate notatio</w:t>
      </w:r>
      <w:r w:rsidR="00323CB8">
        <w:rPr>
          <w:rFonts w:ascii="Calibri" w:hAnsi="Calibri" w:cs="Arial"/>
          <w:szCs w:val="24"/>
        </w:rPr>
        <w:t>ns made in contractor’s system.</w:t>
      </w:r>
    </w:p>
    <w:p w:rsidR="00323CB8" w:rsidRDefault="00323CB8" w:rsidP="00323CB8">
      <w:pPr>
        <w:pStyle w:val="ListParagraph"/>
        <w:tabs>
          <w:tab w:val="left" w:pos="1339"/>
        </w:tabs>
        <w:ind w:left="1339" w:hanging="446"/>
        <w:jc w:val="both"/>
        <w:rPr>
          <w:rFonts w:ascii="Calibri" w:hAnsi="Calibri" w:cs="Arial"/>
          <w:szCs w:val="24"/>
        </w:rPr>
      </w:pPr>
    </w:p>
    <w:p w:rsidR="00323CB8" w:rsidRDefault="00323CB8" w:rsidP="00323CB8">
      <w:pPr>
        <w:pStyle w:val="ListParagraph"/>
        <w:tabs>
          <w:tab w:val="left" w:pos="1339"/>
        </w:tabs>
        <w:ind w:left="1339" w:hanging="446"/>
        <w:jc w:val="both"/>
        <w:rPr>
          <w:rFonts w:ascii="Calibri" w:hAnsi="Calibri" w:cs="Arial"/>
          <w:szCs w:val="24"/>
        </w:rPr>
      </w:pPr>
    </w:p>
    <w:p w:rsidR="008A7071" w:rsidRDefault="008A7071"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lastRenderedPageBreak/>
        <w:t>Contractor’s system shall have the ability to send a note file daily to EPIC patient accounting system containing any Return To Provider (RTP</w:t>
      </w:r>
      <w:r w:rsidR="00323CB8">
        <w:rPr>
          <w:rFonts w:ascii="Calibri" w:hAnsi="Calibri" w:cs="Arial"/>
          <w:szCs w:val="24"/>
        </w:rPr>
        <w:t>) claims including reason code.</w:t>
      </w:r>
    </w:p>
    <w:p w:rsidR="00955A4B" w:rsidRDefault="009836DF" w:rsidP="00323CB8">
      <w:pPr>
        <w:numPr>
          <w:ilvl w:val="1"/>
          <w:numId w:val="12"/>
        </w:numPr>
        <w:tabs>
          <w:tab w:val="clear" w:pos="1284"/>
          <w:tab w:val="left" w:pos="1339"/>
        </w:tabs>
        <w:ind w:left="1339" w:hanging="446"/>
        <w:jc w:val="both"/>
        <w:rPr>
          <w:rFonts w:ascii="Calibri" w:hAnsi="Calibri" w:cs="Arial"/>
          <w:szCs w:val="24"/>
        </w:rPr>
      </w:pPr>
      <w:r w:rsidRPr="00A211F0">
        <w:rPr>
          <w:rFonts w:ascii="Calibri" w:hAnsi="Calibri" w:cs="Arial"/>
          <w:szCs w:val="24"/>
        </w:rPr>
        <w:t>Contractor’s system m</w:t>
      </w:r>
      <w:r w:rsidR="00955A4B" w:rsidRPr="00A211F0">
        <w:rPr>
          <w:rFonts w:ascii="Calibri" w:hAnsi="Calibri" w:cs="Arial"/>
          <w:szCs w:val="24"/>
        </w:rPr>
        <w:t xml:space="preserve">anagement of workflow </w:t>
      </w:r>
      <w:r w:rsidRPr="00A211F0">
        <w:rPr>
          <w:rFonts w:ascii="Calibri" w:hAnsi="Calibri" w:cs="Arial"/>
          <w:szCs w:val="24"/>
        </w:rPr>
        <w:t xml:space="preserve">shall </w:t>
      </w:r>
      <w:r w:rsidR="00D97AB7" w:rsidRPr="00A211F0">
        <w:rPr>
          <w:rFonts w:ascii="Calibri" w:hAnsi="Calibri" w:cs="Arial"/>
          <w:szCs w:val="24"/>
        </w:rPr>
        <w:t>be web-</w:t>
      </w:r>
      <w:r w:rsidR="00323CB8">
        <w:rPr>
          <w:rFonts w:ascii="Calibri" w:hAnsi="Calibri" w:cs="Arial"/>
          <w:szCs w:val="24"/>
        </w:rPr>
        <w:t>based.</w:t>
      </w:r>
    </w:p>
    <w:p w:rsidR="00323CB8" w:rsidRDefault="00323CB8" w:rsidP="00323CB8">
      <w:pPr>
        <w:tabs>
          <w:tab w:val="left" w:pos="1339"/>
        </w:tabs>
        <w:ind w:left="1339" w:hanging="446"/>
        <w:jc w:val="both"/>
        <w:rPr>
          <w:rFonts w:ascii="Calibri" w:hAnsi="Calibri" w:cs="Arial"/>
          <w:szCs w:val="24"/>
        </w:rPr>
      </w:pPr>
    </w:p>
    <w:p w:rsidR="00955A4B" w:rsidRPr="00323CB8" w:rsidRDefault="009836DF" w:rsidP="00323CB8">
      <w:pPr>
        <w:pStyle w:val="Style1"/>
        <w:widowControl w:val="0"/>
        <w:numPr>
          <w:ilvl w:val="1"/>
          <w:numId w:val="12"/>
        </w:numPr>
        <w:tabs>
          <w:tab w:val="clear" w:pos="1284"/>
          <w:tab w:val="left" w:pos="1339"/>
        </w:tabs>
        <w:ind w:left="1339" w:hanging="446"/>
        <w:jc w:val="both"/>
        <w:rPr>
          <w:rFonts w:ascii="Calibri" w:hAnsi="Calibri" w:cs="Arial"/>
          <w:snapToGrid w:val="0"/>
          <w:sz w:val="24"/>
          <w:szCs w:val="24"/>
        </w:rPr>
      </w:pPr>
      <w:r w:rsidRPr="00A211F0">
        <w:rPr>
          <w:rFonts w:ascii="Calibri" w:hAnsi="Calibri" w:cs="Arial"/>
          <w:sz w:val="24"/>
          <w:szCs w:val="24"/>
        </w:rPr>
        <w:t xml:space="preserve">Contractor’s system shall have the ability to </w:t>
      </w:r>
      <w:r w:rsidR="00F43BF6" w:rsidRPr="00A211F0">
        <w:rPr>
          <w:rFonts w:ascii="Calibri" w:hAnsi="Calibri" w:cs="Arial"/>
          <w:sz w:val="24"/>
          <w:szCs w:val="24"/>
        </w:rPr>
        <w:t xml:space="preserve">provide reporting which allows a user to </w:t>
      </w:r>
      <w:r w:rsidR="00955A4B" w:rsidRPr="00A211F0">
        <w:rPr>
          <w:rFonts w:ascii="Calibri" w:hAnsi="Calibri" w:cs="Arial"/>
          <w:sz w:val="24"/>
          <w:szCs w:val="24"/>
        </w:rPr>
        <w:t>sort</w:t>
      </w:r>
      <w:r w:rsidR="00D97AB7" w:rsidRPr="00A211F0">
        <w:rPr>
          <w:rFonts w:ascii="Calibri" w:hAnsi="Calibri" w:cs="Arial"/>
          <w:sz w:val="24"/>
          <w:szCs w:val="24"/>
        </w:rPr>
        <w:t xml:space="preserve"> and </w:t>
      </w:r>
      <w:r w:rsidR="00955A4B" w:rsidRPr="00A211F0">
        <w:rPr>
          <w:rFonts w:ascii="Calibri" w:hAnsi="Calibri" w:cs="Arial"/>
          <w:sz w:val="24"/>
          <w:szCs w:val="24"/>
        </w:rPr>
        <w:t>search claims by various methods</w:t>
      </w:r>
      <w:r w:rsidRPr="00A211F0">
        <w:rPr>
          <w:rFonts w:ascii="Calibri" w:hAnsi="Calibri" w:cs="Arial"/>
          <w:sz w:val="24"/>
          <w:szCs w:val="24"/>
        </w:rPr>
        <w:t>,</w:t>
      </w:r>
      <w:r w:rsidR="00D97AB7" w:rsidRPr="00A211F0">
        <w:rPr>
          <w:rFonts w:ascii="Calibri" w:hAnsi="Calibri" w:cs="Arial"/>
          <w:sz w:val="24"/>
          <w:szCs w:val="24"/>
        </w:rPr>
        <w:t xml:space="preserve"> to include, but not be limited to </w:t>
      </w:r>
      <w:r w:rsidR="00955A4B" w:rsidRPr="00A211F0">
        <w:rPr>
          <w:rFonts w:ascii="Calibri" w:hAnsi="Calibri" w:cs="Arial"/>
          <w:sz w:val="24"/>
          <w:szCs w:val="24"/>
        </w:rPr>
        <w:t>status codes, type of bill, error location.</w:t>
      </w:r>
    </w:p>
    <w:p w:rsidR="00323CB8" w:rsidRDefault="00323CB8" w:rsidP="00323CB8">
      <w:pPr>
        <w:pStyle w:val="ListParagraph"/>
        <w:tabs>
          <w:tab w:val="left" w:pos="1339"/>
        </w:tabs>
        <w:ind w:left="1339" w:hanging="446"/>
        <w:jc w:val="both"/>
        <w:rPr>
          <w:rFonts w:ascii="Calibri" w:hAnsi="Calibri" w:cs="Arial"/>
          <w:szCs w:val="24"/>
        </w:rPr>
      </w:pPr>
    </w:p>
    <w:p w:rsidR="00955A4B" w:rsidRPr="00A211F0" w:rsidRDefault="009836DF" w:rsidP="00323CB8">
      <w:pPr>
        <w:pStyle w:val="Style1"/>
        <w:widowControl w:val="0"/>
        <w:numPr>
          <w:ilvl w:val="1"/>
          <w:numId w:val="12"/>
        </w:numPr>
        <w:tabs>
          <w:tab w:val="clear" w:pos="1284"/>
          <w:tab w:val="left" w:pos="1339"/>
        </w:tabs>
        <w:ind w:left="1339" w:hanging="446"/>
        <w:jc w:val="both"/>
        <w:rPr>
          <w:rFonts w:ascii="Calibri" w:hAnsi="Calibri" w:cs="Arial"/>
          <w:snapToGrid w:val="0"/>
          <w:sz w:val="24"/>
          <w:szCs w:val="24"/>
        </w:rPr>
      </w:pPr>
      <w:r w:rsidRPr="00A211F0">
        <w:rPr>
          <w:rFonts w:ascii="Calibri" w:hAnsi="Calibri" w:cs="Arial"/>
          <w:snapToGrid w:val="0"/>
          <w:sz w:val="24"/>
          <w:szCs w:val="24"/>
        </w:rPr>
        <w:t>Contractor’s system shall have the ability to m</w:t>
      </w:r>
      <w:r w:rsidR="00955A4B" w:rsidRPr="00A211F0">
        <w:rPr>
          <w:rFonts w:ascii="Calibri" w:hAnsi="Calibri" w:cs="Arial"/>
          <w:snapToGrid w:val="0"/>
          <w:sz w:val="24"/>
          <w:szCs w:val="24"/>
        </w:rPr>
        <w:t>onitor Paid (P status) claims reimbursement</w:t>
      </w:r>
      <w:r w:rsidRPr="00A211F0">
        <w:rPr>
          <w:rFonts w:ascii="Calibri" w:hAnsi="Calibri" w:cs="Arial"/>
          <w:snapToGrid w:val="0"/>
          <w:sz w:val="24"/>
          <w:szCs w:val="24"/>
        </w:rPr>
        <w:t xml:space="preserve"> t</w:t>
      </w:r>
      <w:r w:rsidR="00955A4B" w:rsidRPr="00A211F0">
        <w:rPr>
          <w:rFonts w:ascii="Calibri" w:hAnsi="Calibri" w:cs="Arial"/>
          <w:snapToGrid w:val="0"/>
          <w:sz w:val="24"/>
          <w:szCs w:val="24"/>
        </w:rPr>
        <w:t>o expedite secondary claims processing.</w:t>
      </w:r>
    </w:p>
    <w:p w:rsidR="00955A4B" w:rsidRPr="00A211F0" w:rsidRDefault="00955A4B" w:rsidP="009836DF">
      <w:pPr>
        <w:pStyle w:val="Style1"/>
        <w:widowControl w:val="0"/>
        <w:rPr>
          <w:rFonts w:ascii="Calibri" w:hAnsi="Calibri" w:cs="Arial"/>
          <w:snapToGrid w:val="0"/>
          <w:color w:val="FF0000"/>
          <w:sz w:val="24"/>
          <w:szCs w:val="24"/>
        </w:rPr>
      </w:pPr>
    </w:p>
    <w:p w:rsidR="009836DF" w:rsidRPr="00A211F0" w:rsidRDefault="009836DF" w:rsidP="00082B08">
      <w:pPr>
        <w:jc w:val="both"/>
        <w:rPr>
          <w:rFonts w:ascii="Calibri" w:hAnsi="Calibri"/>
          <w:b/>
          <w:sz w:val="28"/>
          <w:szCs w:val="28"/>
        </w:rPr>
      </w:pPr>
      <w:r w:rsidRPr="00A211F0">
        <w:rPr>
          <w:rFonts w:ascii="Calibri" w:hAnsi="Calibri"/>
          <w:b/>
          <w:sz w:val="28"/>
          <w:szCs w:val="28"/>
        </w:rPr>
        <w:t>RESPONDENT QUESTIONNAIRE:</w:t>
      </w:r>
    </w:p>
    <w:p w:rsidR="009836DF" w:rsidRPr="00A211F0" w:rsidRDefault="009836DF" w:rsidP="00082B08">
      <w:pPr>
        <w:jc w:val="both"/>
        <w:rPr>
          <w:rFonts w:ascii="Calibri" w:hAnsi="Calibri"/>
          <w:b/>
          <w:sz w:val="28"/>
          <w:szCs w:val="28"/>
        </w:rPr>
      </w:pPr>
    </w:p>
    <w:p w:rsidR="0046664C" w:rsidRDefault="009836DF" w:rsidP="009836DF">
      <w:pPr>
        <w:pStyle w:val="ListParagraph"/>
        <w:numPr>
          <w:ilvl w:val="0"/>
          <w:numId w:val="41"/>
        </w:numPr>
        <w:jc w:val="both"/>
        <w:rPr>
          <w:rFonts w:ascii="Calibri" w:hAnsi="Calibri"/>
          <w:szCs w:val="24"/>
        </w:rPr>
      </w:pPr>
      <w:r w:rsidRPr="00A211F0">
        <w:rPr>
          <w:rFonts w:ascii="Calibri" w:hAnsi="Calibri"/>
          <w:szCs w:val="24"/>
        </w:rPr>
        <w:t>Provide a detailed descriptio</w:t>
      </w:r>
      <w:r w:rsidR="0046664C" w:rsidRPr="00A211F0">
        <w:rPr>
          <w:rFonts w:ascii="Calibri" w:hAnsi="Calibri"/>
          <w:szCs w:val="24"/>
        </w:rPr>
        <w:t>n and workflow of connection to</w:t>
      </w:r>
      <w:r w:rsidR="00E16DEA" w:rsidRPr="00A211F0">
        <w:rPr>
          <w:rFonts w:ascii="Calibri" w:hAnsi="Calibri"/>
          <w:szCs w:val="24"/>
        </w:rPr>
        <w:t xml:space="preserve"> Medicare</w:t>
      </w:r>
      <w:r w:rsidR="00F43BF6" w:rsidRPr="00A211F0">
        <w:rPr>
          <w:rFonts w:ascii="Calibri" w:hAnsi="Calibri"/>
          <w:szCs w:val="24"/>
        </w:rPr>
        <w:t xml:space="preserve"> including claims import timelines</w:t>
      </w:r>
      <w:r w:rsidR="00E16DEA" w:rsidRPr="00A211F0">
        <w:rPr>
          <w:rFonts w:ascii="Calibri" w:hAnsi="Calibri"/>
          <w:szCs w:val="24"/>
        </w:rPr>
        <w:t>.</w:t>
      </w:r>
    </w:p>
    <w:p w:rsidR="00323CB8" w:rsidRPr="00A211F0" w:rsidRDefault="00323CB8" w:rsidP="00323CB8">
      <w:pPr>
        <w:pStyle w:val="ListParagraph"/>
        <w:jc w:val="both"/>
        <w:rPr>
          <w:rFonts w:ascii="Calibri" w:hAnsi="Calibri"/>
          <w:szCs w:val="24"/>
        </w:rPr>
      </w:pPr>
    </w:p>
    <w:p w:rsidR="009836DF" w:rsidRDefault="00D97AB7" w:rsidP="009836DF">
      <w:pPr>
        <w:pStyle w:val="ListParagraph"/>
        <w:numPr>
          <w:ilvl w:val="0"/>
          <w:numId w:val="41"/>
        </w:numPr>
        <w:jc w:val="both"/>
        <w:rPr>
          <w:rFonts w:ascii="Calibri" w:hAnsi="Calibri"/>
          <w:szCs w:val="24"/>
        </w:rPr>
      </w:pPr>
      <w:r w:rsidRPr="00A211F0">
        <w:rPr>
          <w:rFonts w:ascii="Calibri" w:hAnsi="Calibri"/>
          <w:szCs w:val="24"/>
        </w:rPr>
        <w:t>Provide a detailed workflow of your system’s web-based workflow management.</w:t>
      </w:r>
    </w:p>
    <w:p w:rsidR="00323CB8" w:rsidRPr="00323CB8" w:rsidRDefault="00323CB8" w:rsidP="00323CB8">
      <w:pPr>
        <w:pStyle w:val="ListParagraph"/>
        <w:rPr>
          <w:rFonts w:ascii="Calibri" w:hAnsi="Calibri"/>
          <w:szCs w:val="24"/>
        </w:rPr>
      </w:pPr>
    </w:p>
    <w:p w:rsidR="00D97AB7" w:rsidRDefault="00D97AB7" w:rsidP="009836DF">
      <w:pPr>
        <w:pStyle w:val="ListParagraph"/>
        <w:numPr>
          <w:ilvl w:val="0"/>
          <w:numId w:val="41"/>
        </w:numPr>
        <w:jc w:val="both"/>
        <w:rPr>
          <w:rFonts w:ascii="Calibri" w:hAnsi="Calibri"/>
          <w:szCs w:val="24"/>
        </w:rPr>
      </w:pPr>
      <w:r w:rsidRPr="00A211F0">
        <w:rPr>
          <w:rFonts w:ascii="Calibri" w:hAnsi="Calibri"/>
          <w:szCs w:val="24"/>
        </w:rPr>
        <w:t xml:space="preserve">Describe you system’s ability to </w:t>
      </w:r>
      <w:r w:rsidR="00F43BF6" w:rsidRPr="00A211F0">
        <w:rPr>
          <w:rFonts w:ascii="Calibri" w:hAnsi="Calibri"/>
          <w:szCs w:val="24"/>
        </w:rPr>
        <w:t xml:space="preserve">query reports, </w:t>
      </w:r>
      <w:r w:rsidRPr="00A211F0">
        <w:rPr>
          <w:rFonts w:ascii="Calibri" w:hAnsi="Calibri"/>
          <w:szCs w:val="24"/>
        </w:rPr>
        <w:t xml:space="preserve"> sort </w:t>
      </w:r>
      <w:r w:rsidR="00E16DEA" w:rsidRPr="00A211F0">
        <w:rPr>
          <w:rFonts w:ascii="Calibri" w:hAnsi="Calibri"/>
          <w:szCs w:val="24"/>
        </w:rPr>
        <w:t>and correct</w:t>
      </w:r>
      <w:r w:rsidRPr="00A211F0">
        <w:rPr>
          <w:rFonts w:ascii="Calibri" w:hAnsi="Calibri"/>
          <w:szCs w:val="24"/>
        </w:rPr>
        <w:t xml:space="preserve"> claims by various methods that include, but are not limited to status codes, type of bill, error location, etc. and provide examples.</w:t>
      </w:r>
    </w:p>
    <w:p w:rsidR="00323CB8" w:rsidRPr="00323CB8" w:rsidRDefault="00323CB8" w:rsidP="00323CB8">
      <w:pPr>
        <w:pStyle w:val="ListParagraph"/>
        <w:rPr>
          <w:rFonts w:ascii="Calibri" w:hAnsi="Calibri"/>
          <w:szCs w:val="24"/>
        </w:rPr>
      </w:pPr>
    </w:p>
    <w:p w:rsidR="00F43BF6" w:rsidRDefault="00D97AB7" w:rsidP="009836DF">
      <w:pPr>
        <w:pStyle w:val="ListParagraph"/>
        <w:numPr>
          <w:ilvl w:val="0"/>
          <w:numId w:val="41"/>
        </w:numPr>
        <w:jc w:val="both"/>
        <w:rPr>
          <w:rFonts w:ascii="Calibri" w:hAnsi="Calibri"/>
          <w:szCs w:val="24"/>
        </w:rPr>
      </w:pPr>
      <w:r w:rsidRPr="00A211F0">
        <w:rPr>
          <w:rFonts w:ascii="Calibri" w:hAnsi="Calibri"/>
          <w:szCs w:val="24"/>
        </w:rPr>
        <w:t>Describe your system’s ability to monitor paid status claims reimbursement used to expedite secondary claims processing and provide examples</w:t>
      </w:r>
      <w:r w:rsidR="00DD338F" w:rsidRPr="00A211F0">
        <w:rPr>
          <w:rFonts w:ascii="Calibri" w:hAnsi="Calibri"/>
          <w:szCs w:val="24"/>
        </w:rPr>
        <w:t>.</w:t>
      </w:r>
    </w:p>
    <w:p w:rsidR="00323CB8" w:rsidRPr="00323CB8" w:rsidRDefault="00323CB8" w:rsidP="00323CB8">
      <w:pPr>
        <w:pStyle w:val="ListParagraph"/>
        <w:rPr>
          <w:rFonts w:ascii="Calibri" w:hAnsi="Calibri"/>
          <w:szCs w:val="24"/>
        </w:rPr>
      </w:pPr>
    </w:p>
    <w:p w:rsidR="00F43BF6" w:rsidRDefault="00F43BF6" w:rsidP="00A211F0">
      <w:pPr>
        <w:pStyle w:val="ListParagraph"/>
        <w:numPr>
          <w:ilvl w:val="0"/>
          <w:numId w:val="41"/>
        </w:numPr>
        <w:jc w:val="both"/>
        <w:rPr>
          <w:rFonts w:ascii="Calibri" w:hAnsi="Calibri" w:cs="Arial"/>
          <w:szCs w:val="24"/>
        </w:rPr>
      </w:pPr>
      <w:r w:rsidRPr="00A211F0">
        <w:rPr>
          <w:rFonts w:ascii="Calibri" w:hAnsi="Calibri" w:cs="Arial"/>
          <w:szCs w:val="24"/>
        </w:rPr>
        <w:t>Describe your system’s ability to sort and prioritize claims by various methods</w:t>
      </w:r>
      <w:r w:rsidR="00323CB8">
        <w:rPr>
          <w:rFonts w:ascii="Calibri" w:hAnsi="Calibri" w:cs="Arial"/>
          <w:szCs w:val="24"/>
        </w:rPr>
        <w:t>.</w:t>
      </w:r>
    </w:p>
    <w:p w:rsidR="00323CB8" w:rsidRPr="00323CB8" w:rsidRDefault="00323CB8" w:rsidP="00323CB8">
      <w:pPr>
        <w:pStyle w:val="ListParagraph"/>
        <w:rPr>
          <w:rFonts w:ascii="Calibri" w:hAnsi="Calibri" w:cs="Arial"/>
          <w:szCs w:val="24"/>
        </w:rPr>
      </w:pPr>
    </w:p>
    <w:p w:rsidR="00AF27EE" w:rsidRDefault="003214AB" w:rsidP="00A211F0">
      <w:pPr>
        <w:pStyle w:val="ListParagraph"/>
        <w:numPr>
          <w:ilvl w:val="0"/>
          <w:numId w:val="41"/>
        </w:numPr>
        <w:jc w:val="both"/>
        <w:rPr>
          <w:rFonts w:ascii="Calibri" w:hAnsi="Calibri" w:cs="Arial"/>
          <w:szCs w:val="24"/>
        </w:rPr>
      </w:pPr>
      <w:r w:rsidRPr="00A211F0">
        <w:rPr>
          <w:rFonts w:ascii="Calibri" w:hAnsi="Calibri" w:cs="Arial"/>
          <w:szCs w:val="24"/>
        </w:rPr>
        <w:t>Describe</w:t>
      </w:r>
      <w:r w:rsidR="00AF27EE" w:rsidRPr="00A211F0">
        <w:rPr>
          <w:rFonts w:ascii="Calibri" w:hAnsi="Calibri" w:cs="Arial"/>
          <w:szCs w:val="24"/>
        </w:rPr>
        <w:t xml:space="preserve"> your </w:t>
      </w:r>
      <w:r w:rsidR="00F43BF6" w:rsidRPr="00A211F0">
        <w:rPr>
          <w:rFonts w:ascii="Calibri" w:hAnsi="Calibri" w:cs="Arial"/>
          <w:szCs w:val="24"/>
        </w:rPr>
        <w:t>system</w:t>
      </w:r>
      <w:r w:rsidR="00AF27EE" w:rsidRPr="00A211F0">
        <w:rPr>
          <w:rFonts w:ascii="Calibri" w:hAnsi="Calibri" w:cs="Arial"/>
          <w:szCs w:val="24"/>
        </w:rPr>
        <w:t xml:space="preserve">’s ability to </w:t>
      </w:r>
      <w:r w:rsidR="00F43BF6" w:rsidRPr="00A211F0">
        <w:rPr>
          <w:rFonts w:ascii="Calibri" w:hAnsi="Calibri" w:cs="Arial"/>
          <w:szCs w:val="24"/>
        </w:rPr>
        <w:t>define and assign work</w:t>
      </w:r>
      <w:r w:rsidR="00A211F0" w:rsidRPr="00A211F0">
        <w:rPr>
          <w:rFonts w:ascii="Calibri" w:hAnsi="Calibri" w:cs="Arial"/>
          <w:szCs w:val="24"/>
        </w:rPr>
        <w:t xml:space="preserve"> </w:t>
      </w:r>
      <w:r w:rsidR="00F43BF6" w:rsidRPr="00A211F0">
        <w:rPr>
          <w:rFonts w:ascii="Calibri" w:hAnsi="Calibri" w:cs="Arial"/>
          <w:szCs w:val="24"/>
        </w:rPr>
        <w:t>queues</w:t>
      </w:r>
      <w:r w:rsidR="00AF27EE" w:rsidRPr="00A211F0">
        <w:rPr>
          <w:rFonts w:ascii="Calibri" w:hAnsi="Calibri" w:cs="Arial"/>
          <w:szCs w:val="24"/>
        </w:rPr>
        <w:t>.</w:t>
      </w:r>
    </w:p>
    <w:p w:rsidR="00323CB8" w:rsidRPr="00323CB8" w:rsidRDefault="00323CB8" w:rsidP="00323CB8">
      <w:pPr>
        <w:pStyle w:val="ListParagraph"/>
        <w:rPr>
          <w:rFonts w:ascii="Calibri" w:hAnsi="Calibri" w:cs="Arial"/>
          <w:szCs w:val="24"/>
        </w:rPr>
      </w:pPr>
    </w:p>
    <w:p w:rsidR="00AF27EE" w:rsidRPr="00A211F0" w:rsidRDefault="00AF27EE" w:rsidP="00A211F0">
      <w:pPr>
        <w:pStyle w:val="ListParagraph"/>
        <w:numPr>
          <w:ilvl w:val="0"/>
          <w:numId w:val="41"/>
        </w:numPr>
        <w:jc w:val="both"/>
        <w:rPr>
          <w:rFonts w:ascii="Calibri" w:hAnsi="Calibri" w:cs="Arial"/>
          <w:szCs w:val="24"/>
        </w:rPr>
      </w:pPr>
      <w:r w:rsidRPr="00A211F0">
        <w:rPr>
          <w:rFonts w:ascii="Calibri" w:hAnsi="Calibri" w:cs="Arial"/>
          <w:szCs w:val="24"/>
        </w:rPr>
        <w:t xml:space="preserve">Provide a detailed workflow of your </w:t>
      </w:r>
      <w:r w:rsidR="00F43BF6" w:rsidRPr="00A211F0">
        <w:rPr>
          <w:rFonts w:ascii="Calibri" w:hAnsi="Calibri" w:cs="Arial"/>
          <w:szCs w:val="24"/>
        </w:rPr>
        <w:t>system</w:t>
      </w:r>
      <w:r w:rsidRPr="00A211F0">
        <w:rPr>
          <w:rFonts w:ascii="Calibri" w:hAnsi="Calibri" w:cs="Arial"/>
          <w:szCs w:val="24"/>
        </w:rPr>
        <w:t xml:space="preserve">’s ability to </w:t>
      </w:r>
      <w:r w:rsidR="00F43BF6" w:rsidRPr="00A211F0">
        <w:rPr>
          <w:rFonts w:ascii="Calibri" w:hAnsi="Calibri" w:cs="Arial"/>
          <w:szCs w:val="24"/>
        </w:rPr>
        <w:t>provide a note file to E</w:t>
      </w:r>
      <w:r w:rsidRPr="00A211F0">
        <w:rPr>
          <w:rFonts w:ascii="Calibri" w:hAnsi="Calibri" w:cs="Arial"/>
          <w:szCs w:val="24"/>
        </w:rPr>
        <w:t xml:space="preserve">PIC patient accounting system for both manually updated notations and daily RTP status codes. </w:t>
      </w:r>
    </w:p>
    <w:p w:rsidR="00AF27EE" w:rsidRDefault="00AF27EE"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Default="00323CB8" w:rsidP="00082B08">
      <w:pPr>
        <w:jc w:val="both"/>
        <w:rPr>
          <w:rFonts w:ascii="Calibri" w:hAnsi="Calibri"/>
          <w:b/>
          <w:sz w:val="28"/>
          <w:szCs w:val="28"/>
        </w:rPr>
      </w:pPr>
    </w:p>
    <w:p w:rsidR="00323CB8" w:rsidRPr="00A211F0" w:rsidRDefault="00323CB8" w:rsidP="00082B08">
      <w:pPr>
        <w:jc w:val="both"/>
        <w:rPr>
          <w:rFonts w:ascii="Calibri" w:hAnsi="Calibri"/>
          <w:b/>
          <w:sz w:val="28"/>
          <w:szCs w:val="28"/>
        </w:rPr>
      </w:pPr>
    </w:p>
    <w:p w:rsidR="00082B08" w:rsidRPr="00A211F0" w:rsidRDefault="00082B08" w:rsidP="00082B08">
      <w:pPr>
        <w:jc w:val="both"/>
        <w:rPr>
          <w:rFonts w:ascii="Calibri" w:hAnsi="Calibri"/>
          <w:b/>
          <w:sz w:val="28"/>
          <w:szCs w:val="28"/>
        </w:rPr>
      </w:pPr>
      <w:r w:rsidRPr="00A211F0">
        <w:rPr>
          <w:rFonts w:ascii="Calibri" w:hAnsi="Calibri"/>
          <w:b/>
          <w:sz w:val="28"/>
          <w:szCs w:val="28"/>
        </w:rPr>
        <w:lastRenderedPageBreak/>
        <w:t>EVALUATION CRITERIA:</w:t>
      </w:r>
    </w:p>
    <w:p w:rsidR="00082B08" w:rsidRPr="00E304FA" w:rsidRDefault="00082B08">
      <w:pPr>
        <w:jc w:val="both"/>
        <w:rPr>
          <w:rFonts w:ascii="Calibri" w:hAnsi="Calibri" w:cs="Arial"/>
          <w:szCs w:val="24"/>
        </w:rPr>
      </w:pPr>
    </w:p>
    <w:p w:rsidR="00A07427" w:rsidRPr="00E304FA" w:rsidRDefault="00A07427" w:rsidP="00A07427">
      <w:pPr>
        <w:jc w:val="both"/>
        <w:rPr>
          <w:rFonts w:ascii="Calibri" w:hAnsi="Calibri" w:cs="Arial"/>
          <w:szCs w:val="24"/>
        </w:rPr>
      </w:pPr>
      <w:r w:rsidRPr="00E304FA">
        <w:rPr>
          <w:rFonts w:ascii="Calibri" w:hAnsi="Calibri" w:cs="Arial"/>
          <w:szCs w:val="24"/>
        </w:rPr>
        <w:t xml:space="preserve">Evaluation criteria to be utilized in determining the successful </w:t>
      </w:r>
      <w:r w:rsidR="0072528F" w:rsidRPr="00E304FA">
        <w:rPr>
          <w:rFonts w:ascii="Calibri" w:hAnsi="Calibri" w:cs="Arial"/>
          <w:szCs w:val="24"/>
        </w:rPr>
        <w:t>Respondent</w:t>
      </w:r>
      <w:r w:rsidRPr="00E304FA">
        <w:rPr>
          <w:rFonts w:ascii="Calibri" w:hAnsi="Calibri" w:cs="Arial"/>
          <w:szCs w:val="24"/>
        </w:rPr>
        <w:t xml:space="preserve"> are listed below. MIHS reserves the right to accept other than the lowest priced </w:t>
      </w:r>
      <w:r w:rsidR="003272E4" w:rsidRPr="00E304FA">
        <w:rPr>
          <w:rFonts w:ascii="Calibri" w:hAnsi="Calibri" w:cs="Arial"/>
          <w:szCs w:val="24"/>
        </w:rPr>
        <w:t>quotation</w:t>
      </w:r>
      <w:r w:rsidRPr="00E304FA">
        <w:rPr>
          <w:rFonts w:ascii="Calibri" w:hAnsi="Calibri" w:cs="Arial"/>
          <w:szCs w:val="24"/>
        </w:rPr>
        <w:t>.</w:t>
      </w:r>
    </w:p>
    <w:p w:rsidR="00A07427" w:rsidRPr="00E304FA" w:rsidRDefault="00A07427" w:rsidP="00A07427">
      <w:pPr>
        <w:jc w:val="both"/>
        <w:rPr>
          <w:rFonts w:ascii="Calibri" w:hAnsi="Calibri" w:cs="Arial"/>
          <w:szCs w:val="24"/>
        </w:rPr>
      </w:pPr>
    </w:p>
    <w:p w:rsidR="00082B08" w:rsidRPr="00E304FA" w:rsidRDefault="00082B08" w:rsidP="0001651A">
      <w:pPr>
        <w:numPr>
          <w:ilvl w:val="0"/>
          <w:numId w:val="1"/>
        </w:numPr>
        <w:tabs>
          <w:tab w:val="clear" w:pos="360"/>
          <w:tab w:val="left" w:pos="446"/>
        </w:tabs>
        <w:ind w:left="446" w:hanging="446"/>
        <w:jc w:val="both"/>
        <w:rPr>
          <w:rFonts w:ascii="Calibri" w:hAnsi="Calibri" w:cs="Arial"/>
          <w:szCs w:val="24"/>
          <w:u w:val="single"/>
        </w:rPr>
      </w:pPr>
      <w:r w:rsidRPr="00E304FA">
        <w:rPr>
          <w:rFonts w:ascii="Calibri" w:hAnsi="Calibri" w:cs="Arial"/>
          <w:szCs w:val="24"/>
          <w:u w:val="single"/>
        </w:rPr>
        <w:t>Response to Scope of Work</w:t>
      </w:r>
      <w:r w:rsidR="00A07427" w:rsidRPr="00E304FA">
        <w:rPr>
          <w:rFonts w:ascii="Calibri" w:hAnsi="Calibri" w:cs="Arial"/>
          <w:szCs w:val="24"/>
          <w:u w:val="single"/>
        </w:rPr>
        <w:t xml:space="preserve"> (</w:t>
      </w:r>
      <w:r w:rsidR="006E2370" w:rsidRPr="00E304FA">
        <w:rPr>
          <w:rFonts w:ascii="Calibri" w:hAnsi="Calibri" w:cs="Arial"/>
          <w:szCs w:val="24"/>
          <w:u w:val="single"/>
        </w:rPr>
        <w:t xml:space="preserve">Maximum </w:t>
      </w:r>
      <w:r w:rsidR="009836DF" w:rsidRPr="00E304FA">
        <w:rPr>
          <w:rFonts w:ascii="Calibri" w:hAnsi="Calibri" w:cs="Arial"/>
          <w:szCs w:val="24"/>
          <w:u w:val="single"/>
        </w:rPr>
        <w:t>30</w:t>
      </w:r>
      <w:r w:rsidR="00A07427" w:rsidRPr="00E304FA">
        <w:rPr>
          <w:rFonts w:ascii="Calibri" w:hAnsi="Calibri" w:cs="Arial"/>
          <w:szCs w:val="24"/>
          <w:u w:val="single"/>
        </w:rPr>
        <w:t xml:space="preserve"> Points)</w:t>
      </w:r>
    </w:p>
    <w:p w:rsidR="00082B08" w:rsidRPr="00E304FA" w:rsidRDefault="00082B08" w:rsidP="00082B08">
      <w:pPr>
        <w:pStyle w:val="BodyTextIndent3"/>
        <w:tabs>
          <w:tab w:val="clear" w:pos="2160"/>
        </w:tabs>
        <w:ind w:left="446" w:hanging="446"/>
        <w:rPr>
          <w:rFonts w:ascii="Calibri" w:hAnsi="Calibri" w:cs="Arial"/>
          <w:sz w:val="24"/>
          <w:szCs w:val="24"/>
        </w:rPr>
      </w:pPr>
      <w:r w:rsidRPr="00E304FA">
        <w:rPr>
          <w:rFonts w:ascii="Calibri" w:hAnsi="Calibri" w:cs="Arial"/>
          <w:sz w:val="24"/>
          <w:szCs w:val="24"/>
        </w:rPr>
        <w:tab/>
        <w:t>This will include a thorough and detailed review of the responses to the Scope of Work, the quality, completeness, accuracy and level of detail of the Quotation, the demonstration of the Offeror understands of the concepts and requirements of the system.</w:t>
      </w:r>
    </w:p>
    <w:p w:rsidR="00082B08" w:rsidRPr="00E304FA" w:rsidRDefault="00082B08">
      <w:pPr>
        <w:jc w:val="both"/>
        <w:rPr>
          <w:rFonts w:ascii="Calibri" w:hAnsi="Calibri" w:cs="Arial"/>
          <w:szCs w:val="24"/>
        </w:rPr>
      </w:pPr>
    </w:p>
    <w:p w:rsidR="00082B08" w:rsidRPr="00E304FA" w:rsidRDefault="00082B08" w:rsidP="0001651A">
      <w:pPr>
        <w:numPr>
          <w:ilvl w:val="0"/>
          <w:numId w:val="3"/>
        </w:numPr>
        <w:tabs>
          <w:tab w:val="clear" w:pos="360"/>
          <w:tab w:val="left" w:pos="446"/>
        </w:tabs>
        <w:ind w:left="446" w:hanging="446"/>
        <w:jc w:val="both"/>
        <w:rPr>
          <w:rFonts w:ascii="Calibri" w:hAnsi="Calibri" w:cs="Arial"/>
          <w:szCs w:val="24"/>
          <w:u w:val="single"/>
        </w:rPr>
      </w:pPr>
      <w:r w:rsidRPr="00E304FA">
        <w:rPr>
          <w:rFonts w:ascii="Calibri" w:hAnsi="Calibri" w:cs="Arial"/>
          <w:szCs w:val="24"/>
          <w:u w:val="single"/>
        </w:rPr>
        <w:t>Pricing (Attachment B)</w:t>
      </w:r>
      <w:r w:rsidR="00A07427" w:rsidRPr="00E304FA">
        <w:rPr>
          <w:rFonts w:ascii="Calibri" w:hAnsi="Calibri" w:cs="Arial"/>
          <w:szCs w:val="24"/>
          <w:u w:val="single"/>
        </w:rPr>
        <w:t xml:space="preserve"> (</w:t>
      </w:r>
      <w:r w:rsidR="006E2370" w:rsidRPr="00E304FA">
        <w:rPr>
          <w:rFonts w:ascii="Calibri" w:hAnsi="Calibri" w:cs="Arial"/>
          <w:szCs w:val="24"/>
          <w:u w:val="single"/>
        </w:rPr>
        <w:t xml:space="preserve">Maximum </w:t>
      </w:r>
      <w:r w:rsidR="00955A4B" w:rsidRPr="00E304FA">
        <w:rPr>
          <w:rFonts w:ascii="Calibri" w:hAnsi="Calibri" w:cs="Arial"/>
          <w:szCs w:val="24"/>
          <w:u w:val="single"/>
        </w:rPr>
        <w:t>15</w:t>
      </w:r>
      <w:r w:rsidR="00A07427" w:rsidRPr="00E304FA">
        <w:rPr>
          <w:rFonts w:ascii="Calibri" w:hAnsi="Calibri" w:cs="Arial"/>
          <w:szCs w:val="24"/>
          <w:u w:val="single"/>
        </w:rPr>
        <w:t xml:space="preserve"> Points)</w:t>
      </w:r>
    </w:p>
    <w:p w:rsidR="00082B08" w:rsidRPr="00E304FA" w:rsidRDefault="00082B08" w:rsidP="00082B08">
      <w:pPr>
        <w:pStyle w:val="BodyTextIndent3"/>
        <w:tabs>
          <w:tab w:val="clear" w:pos="2160"/>
        </w:tabs>
        <w:ind w:left="446" w:hanging="446"/>
        <w:rPr>
          <w:rFonts w:ascii="Calibri" w:hAnsi="Calibri" w:cs="Arial"/>
          <w:sz w:val="24"/>
          <w:szCs w:val="24"/>
        </w:rPr>
      </w:pPr>
      <w:r w:rsidRPr="00E304FA">
        <w:rPr>
          <w:rFonts w:ascii="Calibri" w:hAnsi="Calibri" w:cs="Arial"/>
          <w:sz w:val="24"/>
          <w:szCs w:val="24"/>
        </w:rPr>
        <w:tab/>
        <w:t>This will include a thorough and detailed review of the Offeror’s pricing.  Although price will be a factor in quotation evaluation, it is specifically a consideration of lesser importance to other items identified in the quotation.  MIHS reserves the right to accept other than the lowest priced Quotation.</w:t>
      </w:r>
    </w:p>
    <w:p w:rsidR="006E2370" w:rsidRPr="00E304FA" w:rsidRDefault="006E2370" w:rsidP="00082B08">
      <w:pPr>
        <w:pStyle w:val="BodyTextIndent3"/>
        <w:tabs>
          <w:tab w:val="clear" w:pos="2160"/>
        </w:tabs>
        <w:ind w:left="446" w:hanging="446"/>
        <w:rPr>
          <w:rFonts w:ascii="Calibri" w:hAnsi="Calibri" w:cs="Arial"/>
          <w:sz w:val="24"/>
          <w:szCs w:val="24"/>
        </w:rPr>
      </w:pPr>
    </w:p>
    <w:p w:rsidR="006E2370" w:rsidRPr="00E304FA" w:rsidRDefault="006E2370" w:rsidP="0001651A">
      <w:pPr>
        <w:numPr>
          <w:ilvl w:val="0"/>
          <w:numId w:val="2"/>
        </w:numPr>
        <w:tabs>
          <w:tab w:val="clear" w:pos="360"/>
          <w:tab w:val="left" w:pos="446"/>
        </w:tabs>
        <w:ind w:left="446" w:hanging="446"/>
        <w:jc w:val="both"/>
        <w:rPr>
          <w:rFonts w:ascii="Calibri" w:hAnsi="Calibri" w:cs="Calibri"/>
          <w:u w:val="single"/>
        </w:rPr>
      </w:pPr>
      <w:r w:rsidRPr="00E304FA">
        <w:rPr>
          <w:rFonts w:ascii="Calibri" w:hAnsi="Calibri" w:cs="Calibri"/>
          <w:u w:val="single"/>
        </w:rPr>
        <w:t xml:space="preserve">Compliance with </w:t>
      </w:r>
      <w:r w:rsidR="00704790" w:rsidRPr="00E304FA">
        <w:rPr>
          <w:rFonts w:ascii="Calibri" w:hAnsi="Calibri" w:cs="Calibri"/>
          <w:u w:val="single"/>
        </w:rPr>
        <w:t>RFQ</w:t>
      </w:r>
      <w:r w:rsidRPr="00E304FA">
        <w:rPr>
          <w:rFonts w:ascii="Calibri" w:hAnsi="Calibri" w:cs="Calibri"/>
          <w:u w:val="single"/>
        </w:rPr>
        <w:t xml:space="preserve"> Requirements and Contract Provisions (Attachment C) (Maximum </w:t>
      </w:r>
      <w:r w:rsidR="009836DF" w:rsidRPr="00E304FA">
        <w:rPr>
          <w:rFonts w:ascii="Calibri" w:hAnsi="Calibri" w:cs="Calibri"/>
          <w:u w:val="single"/>
        </w:rPr>
        <w:t>25</w:t>
      </w:r>
      <w:r w:rsidRPr="00E304FA">
        <w:rPr>
          <w:rFonts w:ascii="Calibri" w:hAnsi="Calibri" w:cs="Calibri"/>
          <w:u w:val="single"/>
        </w:rPr>
        <w:t xml:space="preserve"> points)</w:t>
      </w:r>
    </w:p>
    <w:p w:rsidR="006E2370" w:rsidRPr="00E304FA" w:rsidRDefault="006E2370" w:rsidP="006E2370">
      <w:pPr>
        <w:tabs>
          <w:tab w:val="left" w:pos="900"/>
        </w:tabs>
        <w:ind w:left="446" w:hanging="446"/>
        <w:jc w:val="both"/>
        <w:rPr>
          <w:rFonts w:ascii="Calibri" w:hAnsi="Calibri" w:cs="Calibri"/>
        </w:rPr>
      </w:pPr>
      <w:r w:rsidRPr="00E304FA">
        <w:rPr>
          <w:rFonts w:ascii="Calibri" w:hAnsi="Calibri" w:cs="Calibri"/>
        </w:rPr>
        <w:tab/>
        <w:t xml:space="preserve">This will include a thorough and detailed review of the </w:t>
      </w:r>
      <w:r w:rsidR="00704790" w:rsidRPr="00E304FA">
        <w:rPr>
          <w:rFonts w:ascii="Calibri" w:hAnsi="Calibri" w:cs="Calibri"/>
        </w:rPr>
        <w:t>Respondent</w:t>
      </w:r>
      <w:r w:rsidRPr="00E304FA">
        <w:rPr>
          <w:rFonts w:ascii="Calibri" w:hAnsi="Calibri" w:cs="Calibri"/>
        </w:rPr>
        <w:t xml:space="preserve">’s exceptions to </w:t>
      </w:r>
      <w:r w:rsidR="00704790" w:rsidRPr="00E304FA">
        <w:rPr>
          <w:rFonts w:ascii="Calibri" w:hAnsi="Calibri" w:cs="Calibri"/>
        </w:rPr>
        <w:t>RFQ</w:t>
      </w:r>
      <w:r w:rsidRPr="00E304FA">
        <w:rPr>
          <w:rFonts w:ascii="Calibri" w:hAnsi="Calibri" w:cs="Calibri"/>
        </w:rPr>
        <w:t xml:space="preserve"> Requirements and Contract Provisions.</w:t>
      </w:r>
    </w:p>
    <w:p w:rsidR="006E2370" w:rsidRPr="00E304FA" w:rsidRDefault="006E2370" w:rsidP="006E2370">
      <w:pPr>
        <w:pStyle w:val="BodyTextIndent3"/>
        <w:tabs>
          <w:tab w:val="clear" w:pos="2160"/>
        </w:tabs>
        <w:ind w:left="446" w:hanging="446"/>
        <w:rPr>
          <w:rFonts w:ascii="Calibri" w:hAnsi="Calibri" w:cs="Arial"/>
          <w:sz w:val="24"/>
          <w:szCs w:val="24"/>
        </w:rPr>
      </w:pPr>
    </w:p>
    <w:p w:rsidR="006E2370" w:rsidRPr="00E304FA" w:rsidRDefault="006E2370" w:rsidP="0001651A">
      <w:pPr>
        <w:numPr>
          <w:ilvl w:val="0"/>
          <w:numId w:val="2"/>
        </w:numPr>
        <w:tabs>
          <w:tab w:val="clear" w:pos="360"/>
          <w:tab w:val="left" w:pos="446"/>
        </w:tabs>
        <w:ind w:left="446" w:hanging="446"/>
        <w:jc w:val="both"/>
        <w:rPr>
          <w:rFonts w:ascii="Calibri" w:hAnsi="Calibri" w:cs="Calibri"/>
          <w:u w:val="single"/>
        </w:rPr>
      </w:pPr>
      <w:r w:rsidRPr="00E304FA">
        <w:rPr>
          <w:rFonts w:ascii="Calibri" w:hAnsi="Calibri" w:cs="Calibri"/>
          <w:u w:val="single"/>
        </w:rPr>
        <w:t xml:space="preserve">Thoroughness and Quality of Response (Maximum </w:t>
      </w:r>
      <w:r w:rsidR="009836DF" w:rsidRPr="00E304FA">
        <w:rPr>
          <w:rFonts w:ascii="Calibri" w:hAnsi="Calibri" w:cs="Calibri"/>
          <w:u w:val="single"/>
        </w:rPr>
        <w:t>30</w:t>
      </w:r>
      <w:r w:rsidRPr="00E304FA">
        <w:rPr>
          <w:rFonts w:ascii="Calibri" w:hAnsi="Calibri" w:cs="Calibri"/>
          <w:u w:val="single"/>
        </w:rPr>
        <w:t xml:space="preserve"> points)</w:t>
      </w:r>
    </w:p>
    <w:p w:rsidR="006E2370" w:rsidRPr="00E304FA" w:rsidRDefault="006E2370" w:rsidP="006E2370">
      <w:pPr>
        <w:tabs>
          <w:tab w:val="left" w:pos="446"/>
        </w:tabs>
        <w:ind w:left="446"/>
        <w:jc w:val="both"/>
        <w:rPr>
          <w:rFonts w:ascii="Calibri" w:hAnsi="Calibri" w:cs="Calibri"/>
        </w:rPr>
      </w:pPr>
      <w:r w:rsidRPr="00E304FA">
        <w:rPr>
          <w:rFonts w:ascii="Calibri" w:hAnsi="Calibri" w:cs="Calibri"/>
        </w:rPr>
        <w:t xml:space="preserve">This will include a through and detailed review of the </w:t>
      </w:r>
      <w:r w:rsidR="00704790" w:rsidRPr="00E304FA">
        <w:rPr>
          <w:rFonts w:ascii="Calibri" w:hAnsi="Calibri" w:cs="Calibri"/>
        </w:rPr>
        <w:t>Respondent</w:t>
      </w:r>
      <w:r w:rsidRPr="00E304FA">
        <w:rPr>
          <w:rFonts w:ascii="Calibri" w:hAnsi="Calibri" w:cs="Calibri"/>
        </w:rPr>
        <w:t xml:space="preserve">’s adherence to required format, clarity of expression, and comprehensive responses to </w:t>
      </w:r>
      <w:r w:rsidR="009836DF" w:rsidRPr="00E304FA">
        <w:rPr>
          <w:rFonts w:ascii="Calibri" w:hAnsi="Calibri" w:cs="Calibri"/>
        </w:rPr>
        <w:t>the Respondent Questionnaire</w:t>
      </w:r>
      <w:r w:rsidRPr="00E304FA">
        <w:rPr>
          <w:rFonts w:ascii="Calibri" w:hAnsi="Calibri" w:cs="Calibri"/>
        </w:rPr>
        <w:t xml:space="preserve">, that show a thorough, high quality </w:t>
      </w:r>
      <w:r w:rsidR="00704790" w:rsidRPr="00E304FA">
        <w:rPr>
          <w:rFonts w:ascii="Calibri" w:hAnsi="Calibri" w:cs="Calibri"/>
        </w:rPr>
        <w:t>response</w:t>
      </w:r>
      <w:r w:rsidRPr="00E304FA">
        <w:rPr>
          <w:rFonts w:ascii="Calibri" w:hAnsi="Calibri" w:cs="Calibri"/>
        </w:rPr>
        <w:t xml:space="preserve">, which reflect the level of professionalism that MIHS may expect in future interactions with the </w:t>
      </w:r>
      <w:r w:rsidR="00704790" w:rsidRPr="00E304FA">
        <w:rPr>
          <w:rFonts w:ascii="Calibri" w:hAnsi="Calibri" w:cs="Calibri"/>
        </w:rPr>
        <w:t>Respondent</w:t>
      </w:r>
      <w:r w:rsidRPr="00E304FA">
        <w:rPr>
          <w:rFonts w:ascii="Calibri" w:hAnsi="Calibri" w:cs="Calibri"/>
        </w:rPr>
        <w:t>.</w:t>
      </w:r>
    </w:p>
    <w:p w:rsidR="006E2370" w:rsidRPr="00E304FA" w:rsidRDefault="006E2370" w:rsidP="00082B08">
      <w:pPr>
        <w:pStyle w:val="BodyTextIndent3"/>
        <w:tabs>
          <w:tab w:val="clear" w:pos="2160"/>
        </w:tabs>
        <w:ind w:left="446" w:hanging="446"/>
        <w:rPr>
          <w:rFonts w:ascii="Calibri" w:hAnsi="Calibri" w:cs="Arial"/>
          <w:sz w:val="24"/>
          <w:szCs w:val="24"/>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323CB8" w:rsidRDefault="00323CB8" w:rsidP="00170B0B">
      <w:pPr>
        <w:jc w:val="both"/>
        <w:rPr>
          <w:rFonts w:ascii="Calibri" w:hAnsi="Calibri"/>
          <w:b/>
          <w:sz w:val="28"/>
          <w:szCs w:val="28"/>
        </w:rPr>
      </w:pPr>
    </w:p>
    <w:p w:rsidR="00A72486" w:rsidRPr="00A211F0" w:rsidRDefault="00170B0B" w:rsidP="00170B0B">
      <w:pPr>
        <w:jc w:val="both"/>
        <w:rPr>
          <w:rFonts w:ascii="Calibri" w:hAnsi="Calibri"/>
          <w:b/>
          <w:sz w:val="28"/>
          <w:szCs w:val="28"/>
        </w:rPr>
      </w:pPr>
      <w:r w:rsidRPr="00A211F0">
        <w:rPr>
          <w:rFonts w:ascii="Calibri" w:hAnsi="Calibri"/>
          <w:b/>
          <w:sz w:val="28"/>
          <w:szCs w:val="28"/>
        </w:rPr>
        <w:lastRenderedPageBreak/>
        <w:t>HOW TO RESPOND TO THIS RFQ:</w:t>
      </w:r>
    </w:p>
    <w:p w:rsidR="00A72486" w:rsidRPr="00A211F0" w:rsidRDefault="00A72486" w:rsidP="00170B0B">
      <w:pPr>
        <w:jc w:val="both"/>
        <w:rPr>
          <w:rFonts w:ascii="Calibri" w:hAnsi="Calibri"/>
          <w:b/>
          <w:szCs w:val="24"/>
        </w:rPr>
      </w:pPr>
    </w:p>
    <w:p w:rsidR="00170B0B" w:rsidRPr="00A211F0" w:rsidRDefault="00170B0B" w:rsidP="00170B0B">
      <w:pPr>
        <w:jc w:val="both"/>
        <w:rPr>
          <w:rFonts w:ascii="Calibri" w:hAnsi="Calibri"/>
          <w:szCs w:val="24"/>
        </w:rPr>
      </w:pPr>
      <w:r w:rsidRPr="00A211F0">
        <w:rPr>
          <w:rFonts w:ascii="Calibri" w:hAnsi="Calibri"/>
          <w:szCs w:val="24"/>
        </w:rPr>
        <w:t>To respond to this Request for Quotations, the Offeror must:</w:t>
      </w:r>
    </w:p>
    <w:p w:rsidR="00170B0B" w:rsidRPr="00E304FA" w:rsidRDefault="00170B0B" w:rsidP="00170B0B">
      <w:pPr>
        <w:jc w:val="both"/>
        <w:rPr>
          <w:rFonts w:ascii="Calibri" w:hAnsi="Calibri"/>
          <w:color w:val="17365D"/>
          <w:szCs w:val="24"/>
        </w:rPr>
      </w:pPr>
    </w:p>
    <w:p w:rsidR="00170B0B" w:rsidRPr="00A211F0" w:rsidRDefault="00170B0B" w:rsidP="003A3128">
      <w:pPr>
        <w:widowControl/>
        <w:numPr>
          <w:ilvl w:val="0"/>
          <w:numId w:val="38"/>
        </w:numPr>
        <w:tabs>
          <w:tab w:val="clear" w:pos="360"/>
          <w:tab w:val="left" w:pos="446"/>
        </w:tabs>
        <w:ind w:left="446" w:hanging="446"/>
        <w:jc w:val="both"/>
        <w:rPr>
          <w:rFonts w:ascii="Calibri" w:hAnsi="Calibri"/>
          <w:b/>
          <w:i/>
          <w:szCs w:val="24"/>
        </w:rPr>
      </w:pPr>
      <w:r w:rsidRPr="00A211F0">
        <w:rPr>
          <w:rFonts w:ascii="Calibri" w:hAnsi="Calibri"/>
          <w:szCs w:val="24"/>
        </w:rPr>
        <w:t xml:space="preserve">Submit a </w:t>
      </w:r>
      <w:r w:rsidR="00704790" w:rsidRPr="00A211F0">
        <w:rPr>
          <w:rFonts w:ascii="Calibri" w:hAnsi="Calibri"/>
          <w:szCs w:val="24"/>
        </w:rPr>
        <w:t>response</w:t>
      </w:r>
      <w:r w:rsidRPr="00A211F0">
        <w:rPr>
          <w:rFonts w:ascii="Calibri" w:hAnsi="Calibri"/>
          <w:szCs w:val="24"/>
        </w:rPr>
        <w:t xml:space="preserve"> describing how you would </w:t>
      </w:r>
      <w:r w:rsidR="00955A4B" w:rsidRPr="00A211F0">
        <w:rPr>
          <w:rFonts w:ascii="Calibri" w:hAnsi="Calibri"/>
          <w:szCs w:val="24"/>
        </w:rPr>
        <w:t>provide a</w:t>
      </w:r>
      <w:r w:rsidR="00AF27EE" w:rsidRPr="00A211F0">
        <w:rPr>
          <w:rFonts w:ascii="Calibri" w:hAnsi="Calibri"/>
          <w:szCs w:val="24"/>
        </w:rPr>
        <w:t>n interface to the</w:t>
      </w:r>
      <w:r w:rsidR="00955A4B" w:rsidRPr="00A211F0">
        <w:rPr>
          <w:rFonts w:ascii="Calibri" w:hAnsi="Calibri"/>
          <w:szCs w:val="24"/>
        </w:rPr>
        <w:t xml:space="preserve"> Medicare DDE System </w:t>
      </w:r>
      <w:r w:rsidRPr="00A211F0">
        <w:rPr>
          <w:rFonts w:ascii="Calibri" w:hAnsi="Calibri"/>
          <w:szCs w:val="24"/>
        </w:rPr>
        <w:t xml:space="preserve">on behalf of Maricopa Integrated Health System. The </w:t>
      </w:r>
      <w:r w:rsidR="00704790" w:rsidRPr="00A211F0">
        <w:rPr>
          <w:rFonts w:ascii="Calibri" w:hAnsi="Calibri"/>
          <w:szCs w:val="24"/>
        </w:rPr>
        <w:t>response</w:t>
      </w:r>
      <w:r w:rsidRPr="00A211F0">
        <w:rPr>
          <w:rFonts w:ascii="Calibri" w:hAnsi="Calibri"/>
          <w:szCs w:val="24"/>
        </w:rPr>
        <w:t xml:space="preserve"> must contain sufficient detail to allow MIHS to make an informed and realistic evaluation of the Offeror’s services.</w:t>
      </w:r>
    </w:p>
    <w:p w:rsidR="00170B0B" w:rsidRPr="00A211F0" w:rsidRDefault="00170B0B" w:rsidP="003A3128">
      <w:pPr>
        <w:tabs>
          <w:tab w:val="left" w:pos="446"/>
        </w:tabs>
        <w:ind w:left="446" w:hanging="446"/>
        <w:jc w:val="both"/>
        <w:rPr>
          <w:rFonts w:ascii="Calibri" w:hAnsi="Calibri"/>
          <w:szCs w:val="24"/>
        </w:rPr>
      </w:pPr>
    </w:p>
    <w:p w:rsidR="00170B0B" w:rsidRPr="00A211F0" w:rsidRDefault="00170B0B" w:rsidP="003A3128">
      <w:pPr>
        <w:widowControl/>
        <w:numPr>
          <w:ilvl w:val="0"/>
          <w:numId w:val="40"/>
        </w:numPr>
        <w:tabs>
          <w:tab w:val="clear" w:pos="360"/>
          <w:tab w:val="left" w:pos="446"/>
        </w:tabs>
        <w:ind w:left="446" w:hanging="446"/>
        <w:jc w:val="both"/>
        <w:rPr>
          <w:rFonts w:ascii="Calibri" w:hAnsi="Calibri"/>
          <w:szCs w:val="24"/>
        </w:rPr>
      </w:pPr>
      <w:r w:rsidRPr="00A211F0">
        <w:rPr>
          <w:rFonts w:ascii="Calibri" w:hAnsi="Calibri"/>
          <w:szCs w:val="24"/>
        </w:rPr>
        <w:t xml:space="preserve">Submit with your quotation the following:  </w:t>
      </w:r>
    </w:p>
    <w:p w:rsidR="00170B0B" w:rsidRPr="00A211F0" w:rsidRDefault="00170B0B" w:rsidP="00170B0B">
      <w:pPr>
        <w:rPr>
          <w:rFonts w:ascii="Calibri" w:hAnsi="Calibri"/>
          <w:szCs w:val="24"/>
        </w:rPr>
      </w:pPr>
    </w:p>
    <w:p w:rsidR="00170B0B" w:rsidRPr="00A211F0" w:rsidRDefault="00170B0B" w:rsidP="003A3128">
      <w:pPr>
        <w:widowControl/>
        <w:numPr>
          <w:ilvl w:val="0"/>
          <w:numId w:val="39"/>
        </w:numPr>
        <w:tabs>
          <w:tab w:val="clear" w:pos="1080"/>
          <w:tab w:val="left" w:pos="893"/>
        </w:tabs>
        <w:ind w:left="892" w:hanging="446"/>
        <w:jc w:val="both"/>
        <w:rPr>
          <w:rFonts w:ascii="Calibri" w:hAnsi="Calibri"/>
          <w:szCs w:val="24"/>
        </w:rPr>
      </w:pPr>
      <w:r w:rsidRPr="00A211F0">
        <w:rPr>
          <w:rFonts w:ascii="Calibri" w:hAnsi="Calibri"/>
          <w:szCs w:val="24"/>
        </w:rPr>
        <w:t xml:space="preserve">License, certification(s), vehicle registrations, etc. </w:t>
      </w:r>
    </w:p>
    <w:p w:rsidR="00170B0B" w:rsidRPr="00A211F0" w:rsidRDefault="00170B0B" w:rsidP="003A3128">
      <w:pPr>
        <w:tabs>
          <w:tab w:val="left" w:pos="893"/>
        </w:tabs>
        <w:ind w:left="892" w:hanging="446"/>
        <w:jc w:val="both"/>
        <w:rPr>
          <w:rFonts w:ascii="Calibri" w:hAnsi="Calibri"/>
          <w:szCs w:val="24"/>
        </w:rPr>
      </w:pPr>
    </w:p>
    <w:p w:rsidR="00170B0B" w:rsidRPr="00A211F0" w:rsidRDefault="00170B0B" w:rsidP="003A3128">
      <w:pPr>
        <w:widowControl/>
        <w:numPr>
          <w:ilvl w:val="0"/>
          <w:numId w:val="39"/>
        </w:numPr>
        <w:tabs>
          <w:tab w:val="clear" w:pos="1080"/>
          <w:tab w:val="left" w:pos="893"/>
        </w:tabs>
        <w:ind w:left="892" w:hanging="446"/>
        <w:jc w:val="both"/>
        <w:rPr>
          <w:rFonts w:ascii="Calibri" w:hAnsi="Calibri"/>
          <w:szCs w:val="24"/>
        </w:rPr>
      </w:pPr>
      <w:r w:rsidRPr="00A211F0">
        <w:rPr>
          <w:rFonts w:ascii="Calibri" w:hAnsi="Calibri"/>
          <w:szCs w:val="24"/>
        </w:rPr>
        <w:t>Certificates of insurance for:</w:t>
      </w:r>
    </w:p>
    <w:p w:rsidR="00170B0B" w:rsidRPr="00A211F0" w:rsidRDefault="003A3128" w:rsidP="003A3128">
      <w:pPr>
        <w:widowControl/>
        <w:numPr>
          <w:ilvl w:val="0"/>
          <w:numId w:val="40"/>
        </w:numPr>
        <w:tabs>
          <w:tab w:val="clear" w:pos="360"/>
          <w:tab w:val="num" w:pos="1339"/>
        </w:tabs>
        <w:ind w:left="1339" w:hanging="446"/>
        <w:rPr>
          <w:rFonts w:ascii="Calibri" w:hAnsi="Calibri"/>
          <w:szCs w:val="24"/>
        </w:rPr>
      </w:pPr>
      <w:r w:rsidRPr="00A211F0">
        <w:rPr>
          <w:rFonts w:ascii="Calibri" w:hAnsi="Calibri"/>
          <w:szCs w:val="24"/>
        </w:rPr>
        <w:t>Professional Liability</w:t>
      </w:r>
    </w:p>
    <w:p w:rsidR="00170B0B" w:rsidRPr="00A211F0" w:rsidRDefault="003A3128" w:rsidP="003A3128">
      <w:pPr>
        <w:widowControl/>
        <w:numPr>
          <w:ilvl w:val="0"/>
          <w:numId w:val="40"/>
        </w:numPr>
        <w:tabs>
          <w:tab w:val="clear" w:pos="360"/>
          <w:tab w:val="num" w:pos="1339"/>
        </w:tabs>
        <w:ind w:left="1339" w:hanging="446"/>
        <w:rPr>
          <w:rFonts w:ascii="Calibri" w:hAnsi="Calibri"/>
          <w:szCs w:val="24"/>
        </w:rPr>
      </w:pPr>
      <w:r w:rsidRPr="00A211F0">
        <w:rPr>
          <w:rFonts w:ascii="Calibri" w:hAnsi="Calibri"/>
          <w:szCs w:val="24"/>
        </w:rPr>
        <w:t>Comprehensive General Liability</w:t>
      </w:r>
    </w:p>
    <w:p w:rsidR="00A72486" w:rsidRPr="00A211F0" w:rsidRDefault="00170B0B" w:rsidP="003A3128">
      <w:pPr>
        <w:pStyle w:val="BodyTextIndent2"/>
        <w:widowControl/>
        <w:numPr>
          <w:ilvl w:val="0"/>
          <w:numId w:val="39"/>
        </w:numPr>
        <w:tabs>
          <w:tab w:val="clear" w:pos="-1440"/>
          <w:tab w:val="clear" w:pos="-720"/>
          <w:tab w:val="clear" w:pos="428"/>
          <w:tab w:val="clear" w:pos="856"/>
          <w:tab w:val="clear" w:pos="1080"/>
          <w:tab w:val="clear" w:pos="1285"/>
          <w:tab w:val="clear" w:pos="1713"/>
          <w:tab w:val="clear" w:pos="2142"/>
          <w:tab w:val="clear" w:pos="2570"/>
          <w:tab w:val="clear" w:pos="2998"/>
          <w:tab w:val="clear" w:pos="3427"/>
          <w:tab w:val="clear" w:pos="3855"/>
          <w:tab w:val="clear" w:pos="4284"/>
          <w:tab w:val="clear" w:pos="4712"/>
          <w:tab w:val="clear" w:pos="5140"/>
          <w:tab w:val="clear" w:pos="5569"/>
          <w:tab w:val="clear" w:pos="5997"/>
          <w:tab w:val="clear" w:pos="6426"/>
          <w:tab w:val="clear" w:pos="6854"/>
          <w:tab w:val="clear" w:pos="7282"/>
          <w:tab w:val="clear" w:pos="7711"/>
          <w:tab w:val="clear" w:pos="8139"/>
          <w:tab w:val="clear" w:pos="8568"/>
          <w:tab w:val="clear" w:pos="8996"/>
          <w:tab w:val="left" w:pos="893"/>
        </w:tabs>
        <w:ind w:left="892" w:hanging="446"/>
        <w:rPr>
          <w:rFonts w:ascii="Calibri" w:hAnsi="Calibri"/>
          <w:sz w:val="24"/>
          <w:szCs w:val="24"/>
        </w:rPr>
      </w:pPr>
      <w:r w:rsidRPr="00A211F0">
        <w:rPr>
          <w:rFonts w:ascii="Calibri" w:hAnsi="Calibri"/>
          <w:sz w:val="24"/>
          <w:szCs w:val="24"/>
        </w:rPr>
        <w:t>Written business history/ professional qualification submitted for review process.</w:t>
      </w:r>
    </w:p>
    <w:p w:rsidR="00170B0B" w:rsidRPr="00A211F0" w:rsidRDefault="00A72486" w:rsidP="003A3128">
      <w:pPr>
        <w:pStyle w:val="BodyTextIndent2"/>
        <w:widowControl/>
        <w:numPr>
          <w:ilvl w:val="0"/>
          <w:numId w:val="39"/>
        </w:numPr>
        <w:tabs>
          <w:tab w:val="clear" w:pos="-1440"/>
          <w:tab w:val="clear" w:pos="-720"/>
          <w:tab w:val="clear" w:pos="428"/>
          <w:tab w:val="clear" w:pos="856"/>
          <w:tab w:val="clear" w:pos="1080"/>
          <w:tab w:val="clear" w:pos="1285"/>
          <w:tab w:val="clear" w:pos="1713"/>
          <w:tab w:val="clear" w:pos="2142"/>
          <w:tab w:val="clear" w:pos="2570"/>
          <w:tab w:val="clear" w:pos="2998"/>
          <w:tab w:val="clear" w:pos="3427"/>
          <w:tab w:val="clear" w:pos="3855"/>
          <w:tab w:val="clear" w:pos="4284"/>
          <w:tab w:val="clear" w:pos="4712"/>
          <w:tab w:val="clear" w:pos="5140"/>
          <w:tab w:val="clear" w:pos="5569"/>
          <w:tab w:val="clear" w:pos="5997"/>
          <w:tab w:val="clear" w:pos="6426"/>
          <w:tab w:val="clear" w:pos="6854"/>
          <w:tab w:val="clear" w:pos="7282"/>
          <w:tab w:val="clear" w:pos="7711"/>
          <w:tab w:val="clear" w:pos="8139"/>
          <w:tab w:val="clear" w:pos="8568"/>
          <w:tab w:val="clear" w:pos="8996"/>
          <w:tab w:val="left" w:pos="893"/>
        </w:tabs>
        <w:ind w:left="892" w:hanging="446"/>
        <w:rPr>
          <w:rFonts w:ascii="Calibri" w:hAnsi="Calibri"/>
          <w:sz w:val="24"/>
          <w:szCs w:val="24"/>
        </w:rPr>
      </w:pPr>
      <w:r w:rsidRPr="00A211F0">
        <w:rPr>
          <w:rFonts w:ascii="Calibri" w:hAnsi="Calibri"/>
          <w:sz w:val="24"/>
          <w:szCs w:val="24"/>
        </w:rPr>
        <w:t>Three References.</w:t>
      </w:r>
    </w:p>
    <w:p w:rsidR="00170B0B" w:rsidRPr="00A211F0" w:rsidRDefault="009A48FF" w:rsidP="003A3128">
      <w:pPr>
        <w:pStyle w:val="BodyTextIndent2"/>
        <w:widowControl/>
        <w:numPr>
          <w:ilvl w:val="0"/>
          <w:numId w:val="39"/>
        </w:numPr>
        <w:tabs>
          <w:tab w:val="clear" w:pos="-1440"/>
          <w:tab w:val="clear" w:pos="-720"/>
          <w:tab w:val="clear" w:pos="428"/>
          <w:tab w:val="clear" w:pos="856"/>
          <w:tab w:val="clear" w:pos="1080"/>
          <w:tab w:val="clear" w:pos="1285"/>
          <w:tab w:val="clear" w:pos="1713"/>
          <w:tab w:val="clear" w:pos="2142"/>
          <w:tab w:val="clear" w:pos="2570"/>
          <w:tab w:val="clear" w:pos="2998"/>
          <w:tab w:val="clear" w:pos="3427"/>
          <w:tab w:val="clear" w:pos="3855"/>
          <w:tab w:val="clear" w:pos="4284"/>
          <w:tab w:val="clear" w:pos="4712"/>
          <w:tab w:val="clear" w:pos="5140"/>
          <w:tab w:val="clear" w:pos="5569"/>
          <w:tab w:val="clear" w:pos="5997"/>
          <w:tab w:val="clear" w:pos="6426"/>
          <w:tab w:val="clear" w:pos="6854"/>
          <w:tab w:val="clear" w:pos="7282"/>
          <w:tab w:val="clear" w:pos="7711"/>
          <w:tab w:val="clear" w:pos="8139"/>
          <w:tab w:val="clear" w:pos="8568"/>
          <w:tab w:val="clear" w:pos="8996"/>
          <w:tab w:val="left" w:pos="893"/>
        </w:tabs>
        <w:ind w:left="892" w:hanging="446"/>
        <w:rPr>
          <w:rFonts w:ascii="Calibri" w:hAnsi="Calibri"/>
          <w:sz w:val="24"/>
          <w:szCs w:val="24"/>
        </w:rPr>
      </w:pPr>
      <w:r w:rsidRPr="00A211F0">
        <w:rPr>
          <w:rFonts w:ascii="Calibri" w:hAnsi="Calibri"/>
          <w:sz w:val="24"/>
          <w:szCs w:val="24"/>
        </w:rPr>
        <w:t>Response to the requirements in the Scope of Work and Respondent Questionnaire.</w:t>
      </w:r>
    </w:p>
    <w:p w:rsidR="00955A4B" w:rsidRPr="00A211F0" w:rsidRDefault="00955A4B" w:rsidP="003A3128">
      <w:pPr>
        <w:pStyle w:val="BodyTextIndent2"/>
        <w:widowControl/>
        <w:numPr>
          <w:ilvl w:val="0"/>
          <w:numId w:val="39"/>
        </w:numPr>
        <w:tabs>
          <w:tab w:val="clear" w:pos="-1440"/>
          <w:tab w:val="clear" w:pos="-720"/>
          <w:tab w:val="clear" w:pos="428"/>
          <w:tab w:val="clear" w:pos="856"/>
          <w:tab w:val="clear" w:pos="1080"/>
          <w:tab w:val="clear" w:pos="1285"/>
          <w:tab w:val="clear" w:pos="1713"/>
          <w:tab w:val="clear" w:pos="2142"/>
          <w:tab w:val="clear" w:pos="2570"/>
          <w:tab w:val="clear" w:pos="2998"/>
          <w:tab w:val="clear" w:pos="3427"/>
          <w:tab w:val="clear" w:pos="3855"/>
          <w:tab w:val="clear" w:pos="4284"/>
          <w:tab w:val="clear" w:pos="4712"/>
          <w:tab w:val="clear" w:pos="5140"/>
          <w:tab w:val="clear" w:pos="5569"/>
          <w:tab w:val="clear" w:pos="5997"/>
          <w:tab w:val="clear" w:pos="6426"/>
          <w:tab w:val="clear" w:pos="6854"/>
          <w:tab w:val="clear" w:pos="7282"/>
          <w:tab w:val="clear" w:pos="7711"/>
          <w:tab w:val="clear" w:pos="8139"/>
          <w:tab w:val="clear" w:pos="8568"/>
          <w:tab w:val="clear" w:pos="8996"/>
          <w:tab w:val="left" w:pos="893"/>
        </w:tabs>
        <w:ind w:left="892" w:hanging="446"/>
        <w:rPr>
          <w:rFonts w:ascii="Calibri" w:hAnsi="Calibri"/>
          <w:sz w:val="24"/>
          <w:szCs w:val="24"/>
        </w:rPr>
      </w:pPr>
      <w:r w:rsidRPr="00A211F0">
        <w:rPr>
          <w:rFonts w:ascii="Calibri" w:hAnsi="Calibri"/>
          <w:sz w:val="24"/>
          <w:szCs w:val="24"/>
        </w:rPr>
        <w:t>Authorization to Submit Quotation and Required Certifications (Attachment A)</w:t>
      </w:r>
    </w:p>
    <w:p w:rsidR="00170B0B" w:rsidRPr="00A211F0" w:rsidRDefault="00170B0B" w:rsidP="003A3128">
      <w:pPr>
        <w:pStyle w:val="BodyTextIndent2"/>
        <w:widowControl/>
        <w:numPr>
          <w:ilvl w:val="0"/>
          <w:numId w:val="39"/>
        </w:numPr>
        <w:tabs>
          <w:tab w:val="clear" w:pos="-1440"/>
          <w:tab w:val="clear" w:pos="-720"/>
          <w:tab w:val="clear" w:pos="428"/>
          <w:tab w:val="clear" w:pos="856"/>
          <w:tab w:val="clear" w:pos="1080"/>
          <w:tab w:val="clear" w:pos="1285"/>
          <w:tab w:val="clear" w:pos="1713"/>
          <w:tab w:val="clear" w:pos="2142"/>
          <w:tab w:val="clear" w:pos="2570"/>
          <w:tab w:val="clear" w:pos="2998"/>
          <w:tab w:val="clear" w:pos="3427"/>
          <w:tab w:val="clear" w:pos="3855"/>
          <w:tab w:val="clear" w:pos="4284"/>
          <w:tab w:val="clear" w:pos="4712"/>
          <w:tab w:val="clear" w:pos="5140"/>
          <w:tab w:val="clear" w:pos="5569"/>
          <w:tab w:val="clear" w:pos="5997"/>
          <w:tab w:val="clear" w:pos="6426"/>
          <w:tab w:val="clear" w:pos="6854"/>
          <w:tab w:val="clear" w:pos="7282"/>
          <w:tab w:val="clear" w:pos="7711"/>
          <w:tab w:val="clear" w:pos="8139"/>
          <w:tab w:val="clear" w:pos="8568"/>
          <w:tab w:val="clear" w:pos="8996"/>
          <w:tab w:val="left" w:pos="893"/>
        </w:tabs>
        <w:ind w:left="892" w:hanging="446"/>
        <w:rPr>
          <w:rFonts w:ascii="Calibri" w:hAnsi="Calibri"/>
          <w:sz w:val="24"/>
          <w:szCs w:val="24"/>
        </w:rPr>
      </w:pPr>
      <w:r w:rsidRPr="00A211F0">
        <w:rPr>
          <w:rFonts w:ascii="Calibri" w:hAnsi="Calibri"/>
          <w:sz w:val="24"/>
          <w:szCs w:val="24"/>
        </w:rPr>
        <w:t>Pricing</w:t>
      </w:r>
      <w:r w:rsidR="00C614B3" w:rsidRPr="00A211F0">
        <w:rPr>
          <w:rFonts w:ascii="Calibri" w:hAnsi="Calibri"/>
          <w:sz w:val="24"/>
          <w:szCs w:val="24"/>
        </w:rPr>
        <w:t xml:space="preserve"> (Attachment B)</w:t>
      </w:r>
    </w:p>
    <w:p w:rsidR="00C614B3" w:rsidRPr="00A211F0" w:rsidRDefault="00C614B3" w:rsidP="003A3128">
      <w:pPr>
        <w:pStyle w:val="BodyTextIndent2"/>
        <w:widowControl/>
        <w:numPr>
          <w:ilvl w:val="0"/>
          <w:numId w:val="39"/>
        </w:numPr>
        <w:tabs>
          <w:tab w:val="clear" w:pos="-1440"/>
          <w:tab w:val="clear" w:pos="-720"/>
          <w:tab w:val="clear" w:pos="428"/>
          <w:tab w:val="clear" w:pos="856"/>
          <w:tab w:val="clear" w:pos="1080"/>
          <w:tab w:val="clear" w:pos="1285"/>
          <w:tab w:val="clear" w:pos="1713"/>
          <w:tab w:val="clear" w:pos="2142"/>
          <w:tab w:val="clear" w:pos="2570"/>
          <w:tab w:val="clear" w:pos="2998"/>
          <w:tab w:val="clear" w:pos="3427"/>
          <w:tab w:val="clear" w:pos="3855"/>
          <w:tab w:val="clear" w:pos="4284"/>
          <w:tab w:val="clear" w:pos="4712"/>
          <w:tab w:val="clear" w:pos="5140"/>
          <w:tab w:val="clear" w:pos="5569"/>
          <w:tab w:val="clear" w:pos="5997"/>
          <w:tab w:val="clear" w:pos="6426"/>
          <w:tab w:val="clear" w:pos="6854"/>
          <w:tab w:val="clear" w:pos="7282"/>
          <w:tab w:val="clear" w:pos="7711"/>
          <w:tab w:val="clear" w:pos="8139"/>
          <w:tab w:val="clear" w:pos="8568"/>
          <w:tab w:val="clear" w:pos="8996"/>
          <w:tab w:val="left" w:pos="893"/>
        </w:tabs>
        <w:ind w:left="892" w:hanging="446"/>
        <w:rPr>
          <w:rFonts w:ascii="Calibri" w:hAnsi="Calibri"/>
          <w:sz w:val="24"/>
          <w:szCs w:val="24"/>
        </w:rPr>
      </w:pPr>
      <w:r w:rsidRPr="00A211F0">
        <w:rPr>
          <w:rFonts w:ascii="Calibri" w:hAnsi="Calibri"/>
          <w:sz w:val="24"/>
          <w:szCs w:val="24"/>
        </w:rPr>
        <w:t>Response to Exceptions to the MIHS Contract Provisions (Attachment C)</w:t>
      </w:r>
    </w:p>
    <w:p w:rsidR="00C614B3" w:rsidRPr="00A211F0" w:rsidRDefault="00C614B3" w:rsidP="003A3128">
      <w:pPr>
        <w:pStyle w:val="BodyTextIndent2"/>
        <w:widowControl/>
        <w:numPr>
          <w:ilvl w:val="0"/>
          <w:numId w:val="39"/>
        </w:numPr>
        <w:tabs>
          <w:tab w:val="clear" w:pos="-1440"/>
          <w:tab w:val="clear" w:pos="-720"/>
          <w:tab w:val="clear" w:pos="428"/>
          <w:tab w:val="clear" w:pos="856"/>
          <w:tab w:val="clear" w:pos="1080"/>
          <w:tab w:val="clear" w:pos="1285"/>
          <w:tab w:val="clear" w:pos="1713"/>
          <w:tab w:val="clear" w:pos="2142"/>
          <w:tab w:val="clear" w:pos="2570"/>
          <w:tab w:val="clear" w:pos="2998"/>
          <w:tab w:val="clear" w:pos="3427"/>
          <w:tab w:val="clear" w:pos="3855"/>
          <w:tab w:val="clear" w:pos="4284"/>
          <w:tab w:val="clear" w:pos="4712"/>
          <w:tab w:val="clear" w:pos="5140"/>
          <w:tab w:val="clear" w:pos="5569"/>
          <w:tab w:val="clear" w:pos="5997"/>
          <w:tab w:val="clear" w:pos="6426"/>
          <w:tab w:val="clear" w:pos="6854"/>
          <w:tab w:val="clear" w:pos="7282"/>
          <w:tab w:val="clear" w:pos="7711"/>
          <w:tab w:val="clear" w:pos="8139"/>
          <w:tab w:val="clear" w:pos="8568"/>
          <w:tab w:val="clear" w:pos="8996"/>
          <w:tab w:val="left" w:pos="893"/>
        </w:tabs>
        <w:ind w:left="892" w:hanging="446"/>
        <w:rPr>
          <w:rFonts w:ascii="Calibri" w:hAnsi="Calibri"/>
          <w:sz w:val="24"/>
          <w:szCs w:val="24"/>
        </w:rPr>
      </w:pPr>
      <w:r w:rsidRPr="00A211F0">
        <w:rPr>
          <w:rFonts w:ascii="Calibri" w:hAnsi="Calibri"/>
          <w:sz w:val="24"/>
          <w:szCs w:val="24"/>
        </w:rPr>
        <w:t>Declaration of Proprietary/Confidential Information (Attachment D)</w:t>
      </w:r>
    </w:p>
    <w:p w:rsidR="00170B0B" w:rsidRPr="00A211F0" w:rsidRDefault="00170B0B" w:rsidP="00170B0B">
      <w:pPr>
        <w:tabs>
          <w:tab w:val="num" w:pos="1536"/>
        </w:tabs>
        <w:ind w:left="1080"/>
        <w:rPr>
          <w:rFonts w:ascii="Calibri" w:hAnsi="Calibri"/>
          <w:szCs w:val="24"/>
        </w:rPr>
      </w:pPr>
    </w:p>
    <w:p w:rsidR="00170B0B" w:rsidRPr="00A211F0" w:rsidRDefault="00170B0B" w:rsidP="00F74E13">
      <w:pPr>
        <w:rPr>
          <w:rFonts w:ascii="Calibri" w:hAnsi="Calibri" w:cs="Arial"/>
          <w:szCs w:val="24"/>
        </w:rPr>
      </w:pPr>
      <w:r w:rsidRPr="00A211F0">
        <w:rPr>
          <w:rFonts w:ascii="Calibri" w:hAnsi="Calibri" w:cs="Arial"/>
          <w:b/>
          <w:szCs w:val="24"/>
        </w:rPr>
        <w:t>CODE:</w:t>
      </w:r>
      <w:r w:rsidRPr="00A211F0">
        <w:rPr>
          <w:rFonts w:ascii="Calibri" w:hAnsi="Calibri" w:cs="Arial"/>
          <w:szCs w:val="24"/>
        </w:rPr>
        <w:t xml:space="preserve">  The MIHS Procurement Code governs this procurement and is incorporated by this reference (</w:t>
      </w:r>
      <w:hyperlink r:id="rId11" w:history="1">
        <w:r w:rsidR="00F74E13" w:rsidRPr="00A211F0">
          <w:rPr>
            <w:rStyle w:val="Hyperlink"/>
            <w:rFonts w:ascii="Calibri" w:hAnsi="Calibri" w:cs="Calibri"/>
            <w:szCs w:val="24"/>
          </w:rPr>
          <w:t>http://www.mihs.org/uploads/Openbid/DistrictProcurementCodeEff06252008.pdf</w:t>
        </w:r>
      </w:hyperlink>
      <w:r w:rsidR="00F74E13" w:rsidRPr="00A211F0">
        <w:rPr>
          <w:rFonts w:ascii="Calibri" w:hAnsi="Calibri" w:cs="Calibri"/>
          <w:szCs w:val="24"/>
        </w:rPr>
        <w:t xml:space="preserve">). </w:t>
      </w:r>
      <w:r w:rsidRPr="00A211F0">
        <w:rPr>
          <w:rFonts w:ascii="Calibri" w:hAnsi="Calibri" w:cs="Arial"/>
          <w:szCs w:val="24"/>
        </w:rPr>
        <w:t>Pricing on written quotations is to remain confidential until the transaction is complete, i.e., the purchase ord</w:t>
      </w:r>
      <w:r w:rsidR="00A72486" w:rsidRPr="00A211F0">
        <w:rPr>
          <w:rFonts w:ascii="Calibri" w:hAnsi="Calibri" w:cs="Arial"/>
          <w:szCs w:val="24"/>
        </w:rPr>
        <w:t>er is issued.  The R</w:t>
      </w:r>
      <w:r w:rsidRPr="00A211F0">
        <w:rPr>
          <w:rFonts w:ascii="Calibri" w:hAnsi="Calibri" w:cs="Arial"/>
          <w:szCs w:val="24"/>
        </w:rPr>
        <w:t>espondent understands that the successful respondent is to be an Independent Contractor in the performance of work and the provision of services under any contract issued and is not to be considered an officer, employee, or agent of MIHS.</w:t>
      </w:r>
    </w:p>
    <w:p w:rsidR="00170B0B" w:rsidRPr="00A211F0" w:rsidRDefault="00170B0B" w:rsidP="00170B0B">
      <w:pPr>
        <w:jc w:val="both"/>
        <w:outlineLvl w:val="0"/>
        <w:rPr>
          <w:rFonts w:ascii="Calibri" w:hAnsi="Calibri"/>
          <w:b/>
          <w:szCs w:val="24"/>
        </w:rPr>
      </w:pPr>
    </w:p>
    <w:p w:rsidR="00170B0B" w:rsidRPr="00A211F0" w:rsidRDefault="00170B0B" w:rsidP="00170B0B">
      <w:pPr>
        <w:jc w:val="both"/>
        <w:outlineLvl w:val="0"/>
        <w:rPr>
          <w:rFonts w:ascii="Calibri" w:hAnsi="Calibri"/>
          <w:szCs w:val="24"/>
        </w:rPr>
      </w:pPr>
      <w:r w:rsidRPr="00A211F0">
        <w:rPr>
          <w:rFonts w:ascii="Calibri" w:hAnsi="Calibri"/>
          <w:b/>
          <w:szCs w:val="24"/>
        </w:rPr>
        <w:t>INQUIRIES</w:t>
      </w:r>
      <w:r w:rsidRPr="00A211F0">
        <w:rPr>
          <w:rFonts w:ascii="Calibri" w:hAnsi="Calibri"/>
          <w:b/>
          <w:i/>
          <w:szCs w:val="24"/>
        </w:rPr>
        <w:t>:</w:t>
      </w:r>
      <w:r w:rsidRPr="00A211F0">
        <w:rPr>
          <w:rFonts w:ascii="Calibri" w:hAnsi="Calibri"/>
          <w:szCs w:val="24"/>
        </w:rPr>
        <w:t xml:space="preserve"> </w:t>
      </w:r>
      <w:r w:rsidR="00A215CA" w:rsidRPr="00E304FA">
        <w:rPr>
          <w:rFonts w:ascii="Calibri" w:hAnsi="Calibri" w:cs="Arial"/>
          <w:szCs w:val="24"/>
        </w:rPr>
        <w:t>Questions concerning this Request for Quotations may be submitted to</w:t>
      </w:r>
      <w:r w:rsidR="003A3128" w:rsidRPr="00E304FA">
        <w:rPr>
          <w:rFonts w:ascii="Calibri" w:hAnsi="Calibri" w:cs="Arial"/>
          <w:szCs w:val="24"/>
        </w:rPr>
        <w:t xml:space="preserve"> Thomas Kealy</w:t>
      </w:r>
      <w:r w:rsidR="00A215CA" w:rsidRPr="00E304FA">
        <w:rPr>
          <w:rFonts w:ascii="Calibri" w:hAnsi="Calibri" w:cs="Arial"/>
          <w:szCs w:val="24"/>
        </w:rPr>
        <w:t xml:space="preserve"> via e-mail at</w:t>
      </w:r>
      <w:r w:rsidR="003A3128" w:rsidRPr="00E304FA">
        <w:rPr>
          <w:rFonts w:ascii="Calibri" w:hAnsi="Calibri" w:cs="Arial"/>
          <w:szCs w:val="24"/>
        </w:rPr>
        <w:t xml:space="preserve"> </w:t>
      </w:r>
      <w:hyperlink r:id="rId12" w:history="1">
        <w:r w:rsidR="003A3128" w:rsidRPr="00E304FA">
          <w:rPr>
            <w:rStyle w:val="Hyperlink"/>
            <w:rFonts w:ascii="Calibri" w:hAnsi="Calibri" w:cs="Arial"/>
            <w:szCs w:val="24"/>
          </w:rPr>
          <w:t>thomas.kealy@mihs.org</w:t>
        </w:r>
      </w:hyperlink>
      <w:r w:rsidR="003A3128" w:rsidRPr="00E304FA">
        <w:rPr>
          <w:rFonts w:ascii="Calibri" w:hAnsi="Calibri" w:cs="Arial"/>
          <w:szCs w:val="24"/>
        </w:rPr>
        <w:t xml:space="preserve"> </w:t>
      </w:r>
      <w:r w:rsidR="00A215CA" w:rsidRPr="00E304FA">
        <w:rPr>
          <w:rFonts w:ascii="Calibri" w:hAnsi="Calibri" w:cs="Arial"/>
          <w:szCs w:val="24"/>
        </w:rPr>
        <w:t xml:space="preserve">or may be faxed to 602-344-1813 </w:t>
      </w:r>
      <w:r w:rsidR="00A72486" w:rsidRPr="00A211F0">
        <w:rPr>
          <w:rFonts w:ascii="Calibri" w:hAnsi="Calibri"/>
          <w:szCs w:val="24"/>
        </w:rPr>
        <w:t xml:space="preserve">or by postal </w:t>
      </w:r>
      <w:r w:rsidRPr="00A211F0">
        <w:rPr>
          <w:rFonts w:ascii="Calibri" w:hAnsi="Calibri"/>
          <w:szCs w:val="24"/>
        </w:rPr>
        <w:t>mail to:</w:t>
      </w:r>
    </w:p>
    <w:p w:rsidR="00170B0B" w:rsidRPr="00A211F0" w:rsidRDefault="00170B0B" w:rsidP="00170B0B">
      <w:pPr>
        <w:jc w:val="both"/>
        <w:outlineLvl w:val="0"/>
        <w:rPr>
          <w:rFonts w:ascii="Calibri" w:hAnsi="Calibri"/>
          <w:szCs w:val="24"/>
        </w:rPr>
      </w:pPr>
    </w:p>
    <w:p w:rsidR="00170B0B" w:rsidRPr="00A211F0" w:rsidRDefault="00170B0B" w:rsidP="00170B0B">
      <w:pPr>
        <w:ind w:left="720" w:firstLine="720"/>
        <w:jc w:val="both"/>
        <w:outlineLvl w:val="0"/>
        <w:rPr>
          <w:rFonts w:ascii="Calibri" w:hAnsi="Calibri"/>
          <w:szCs w:val="24"/>
        </w:rPr>
      </w:pPr>
      <w:r w:rsidRPr="00A211F0">
        <w:rPr>
          <w:rFonts w:ascii="Calibri" w:hAnsi="Calibri"/>
          <w:szCs w:val="24"/>
        </w:rPr>
        <w:t>Maricopa Integrated Health System</w:t>
      </w:r>
    </w:p>
    <w:p w:rsidR="00170B0B" w:rsidRPr="00A211F0" w:rsidRDefault="00170B0B" w:rsidP="00170B0B">
      <w:pPr>
        <w:ind w:left="720" w:firstLine="720"/>
        <w:jc w:val="both"/>
        <w:rPr>
          <w:rFonts w:ascii="Calibri" w:hAnsi="Calibri"/>
          <w:szCs w:val="24"/>
        </w:rPr>
      </w:pPr>
      <w:r w:rsidRPr="00A211F0">
        <w:rPr>
          <w:rFonts w:ascii="Calibri" w:hAnsi="Calibri"/>
          <w:szCs w:val="24"/>
        </w:rPr>
        <w:t>Contracts Management Department</w:t>
      </w:r>
    </w:p>
    <w:p w:rsidR="00170B0B" w:rsidRPr="00A211F0" w:rsidRDefault="00A72486" w:rsidP="00170B0B">
      <w:pPr>
        <w:ind w:left="720" w:firstLine="720"/>
        <w:jc w:val="both"/>
        <w:rPr>
          <w:rFonts w:ascii="Calibri" w:hAnsi="Calibri"/>
          <w:szCs w:val="24"/>
        </w:rPr>
      </w:pPr>
      <w:r w:rsidRPr="00A211F0">
        <w:rPr>
          <w:rFonts w:ascii="Calibri" w:hAnsi="Calibri"/>
          <w:szCs w:val="24"/>
        </w:rPr>
        <w:t xml:space="preserve">ATTN:  </w:t>
      </w:r>
      <w:r w:rsidR="003A3128" w:rsidRPr="00A211F0">
        <w:rPr>
          <w:rFonts w:ascii="Calibri" w:hAnsi="Calibri"/>
          <w:szCs w:val="24"/>
        </w:rPr>
        <w:t>Thomas Kealy</w:t>
      </w:r>
    </w:p>
    <w:p w:rsidR="00170B0B" w:rsidRPr="00A211F0" w:rsidRDefault="00170B0B" w:rsidP="00170B0B">
      <w:pPr>
        <w:ind w:left="720" w:firstLine="720"/>
        <w:jc w:val="both"/>
        <w:rPr>
          <w:rFonts w:ascii="Calibri" w:hAnsi="Calibri"/>
          <w:szCs w:val="24"/>
        </w:rPr>
      </w:pPr>
      <w:r w:rsidRPr="00A211F0">
        <w:rPr>
          <w:rFonts w:ascii="Calibri" w:hAnsi="Calibri"/>
          <w:szCs w:val="24"/>
        </w:rPr>
        <w:t>2611 E P</w:t>
      </w:r>
      <w:r w:rsidR="00A72486" w:rsidRPr="00A211F0">
        <w:rPr>
          <w:rFonts w:ascii="Calibri" w:hAnsi="Calibri"/>
          <w:szCs w:val="24"/>
        </w:rPr>
        <w:t>ierce Street</w:t>
      </w:r>
    </w:p>
    <w:p w:rsidR="00170B0B" w:rsidRPr="00A211F0" w:rsidRDefault="00170B0B" w:rsidP="00170B0B">
      <w:pPr>
        <w:ind w:left="720" w:firstLine="720"/>
        <w:jc w:val="both"/>
        <w:rPr>
          <w:rFonts w:ascii="Calibri" w:hAnsi="Calibri"/>
          <w:szCs w:val="24"/>
        </w:rPr>
      </w:pPr>
      <w:r w:rsidRPr="00A211F0">
        <w:rPr>
          <w:rFonts w:ascii="Calibri" w:hAnsi="Calibri"/>
          <w:szCs w:val="24"/>
        </w:rPr>
        <w:t>PHOENIX, A</w:t>
      </w:r>
      <w:r w:rsidR="00A72486" w:rsidRPr="00A211F0">
        <w:rPr>
          <w:rFonts w:ascii="Calibri" w:hAnsi="Calibri"/>
          <w:szCs w:val="24"/>
        </w:rPr>
        <w:t>Z 85008-6092</w:t>
      </w:r>
    </w:p>
    <w:p w:rsidR="00A215CA" w:rsidRPr="00A211F0" w:rsidRDefault="00A215CA" w:rsidP="00A215CA">
      <w:pPr>
        <w:jc w:val="both"/>
        <w:rPr>
          <w:rFonts w:ascii="Calibri" w:hAnsi="Calibri"/>
          <w:szCs w:val="24"/>
        </w:rPr>
      </w:pPr>
    </w:p>
    <w:p w:rsidR="00AB5F15" w:rsidRPr="00E304FA" w:rsidRDefault="00AB5F15" w:rsidP="00AB5F15">
      <w:pPr>
        <w:pStyle w:val="BodyText"/>
        <w:rPr>
          <w:rFonts w:ascii="Calibri" w:hAnsi="Calibri" w:cs="Arial"/>
          <w:snapToGrid w:val="0"/>
          <w:sz w:val="24"/>
          <w:szCs w:val="24"/>
        </w:rPr>
      </w:pPr>
      <w:r w:rsidRPr="00E304FA">
        <w:rPr>
          <w:rFonts w:ascii="Calibri" w:hAnsi="Calibri" w:cs="Arial"/>
          <w:sz w:val="24"/>
          <w:szCs w:val="24"/>
        </w:rPr>
        <w:t>Written questions concerning this Request for Quotations package should be addressed to</w:t>
      </w:r>
      <w:r w:rsidR="003A3128" w:rsidRPr="00E304FA">
        <w:rPr>
          <w:rFonts w:ascii="Calibri" w:hAnsi="Calibri" w:cs="Arial"/>
          <w:sz w:val="24"/>
          <w:szCs w:val="24"/>
        </w:rPr>
        <w:t xml:space="preserve"> Thomas Kealy</w:t>
      </w:r>
      <w:r w:rsidRPr="00E304FA">
        <w:rPr>
          <w:rFonts w:ascii="Calibri" w:hAnsi="Calibri" w:cs="Arial"/>
          <w:sz w:val="24"/>
          <w:szCs w:val="24"/>
        </w:rPr>
        <w:t xml:space="preserve"> no later than</w:t>
      </w:r>
      <w:r w:rsidR="00D97AB7" w:rsidRPr="00E304FA">
        <w:rPr>
          <w:rFonts w:ascii="Calibri" w:hAnsi="Calibri" w:cs="Arial"/>
          <w:sz w:val="24"/>
          <w:szCs w:val="24"/>
        </w:rPr>
        <w:t xml:space="preserve"> August </w:t>
      </w:r>
      <w:r w:rsidR="00A211F0" w:rsidRPr="00E304FA">
        <w:rPr>
          <w:rFonts w:ascii="Calibri" w:hAnsi="Calibri" w:cs="Arial"/>
          <w:sz w:val="24"/>
          <w:szCs w:val="24"/>
        </w:rPr>
        <w:t>19</w:t>
      </w:r>
      <w:r w:rsidR="003A3128" w:rsidRPr="00E304FA">
        <w:rPr>
          <w:rFonts w:ascii="Calibri" w:hAnsi="Calibri" w:cs="Arial"/>
          <w:sz w:val="24"/>
          <w:szCs w:val="24"/>
        </w:rPr>
        <w:t>, 2011 2:00PM MST</w:t>
      </w:r>
      <w:r w:rsidRPr="00E304FA">
        <w:rPr>
          <w:rFonts w:ascii="Calibri" w:hAnsi="Calibri" w:cs="Arial"/>
          <w:sz w:val="24"/>
          <w:szCs w:val="24"/>
        </w:rPr>
        <w:t xml:space="preserve">.  Inquiries may be submitted by telephone, but </w:t>
      </w:r>
      <w:r w:rsidRPr="00E304FA">
        <w:rPr>
          <w:rFonts w:ascii="Calibri" w:hAnsi="Calibri" w:cs="Arial"/>
          <w:sz w:val="24"/>
          <w:szCs w:val="24"/>
          <w:u w:val="single"/>
        </w:rPr>
        <w:t>must</w:t>
      </w:r>
      <w:r w:rsidRPr="00E304FA">
        <w:rPr>
          <w:rFonts w:ascii="Calibri" w:hAnsi="Calibri" w:cs="Arial"/>
          <w:sz w:val="24"/>
          <w:szCs w:val="24"/>
        </w:rPr>
        <w:t xml:space="preserve"> be followed up in writing.  No oral communication is binding on MIHS.  </w:t>
      </w:r>
      <w:r w:rsidRPr="00E304FA">
        <w:rPr>
          <w:rFonts w:ascii="Calibri" w:hAnsi="Calibri" w:cs="Arial"/>
          <w:snapToGrid w:val="0"/>
          <w:sz w:val="24"/>
          <w:szCs w:val="24"/>
        </w:rPr>
        <w:t xml:space="preserve">Answers to the written questions submitted by </w:t>
      </w:r>
      <w:r w:rsidR="00704790" w:rsidRPr="00E304FA">
        <w:rPr>
          <w:rFonts w:ascii="Calibri" w:hAnsi="Calibri" w:cs="Arial"/>
          <w:snapToGrid w:val="0"/>
          <w:sz w:val="24"/>
          <w:szCs w:val="24"/>
        </w:rPr>
        <w:t>Respondent</w:t>
      </w:r>
      <w:r w:rsidRPr="00E304FA">
        <w:rPr>
          <w:rFonts w:ascii="Calibri" w:hAnsi="Calibri" w:cs="Arial"/>
          <w:snapToGrid w:val="0"/>
          <w:sz w:val="24"/>
          <w:szCs w:val="24"/>
        </w:rPr>
        <w:t>s concerning the RFQ will be provided in the form of an Addendum via the MIHS website.</w:t>
      </w:r>
    </w:p>
    <w:p w:rsidR="008650D8" w:rsidRPr="00E304FA" w:rsidRDefault="008650D8" w:rsidP="00A215CA">
      <w:pPr>
        <w:pStyle w:val="BodyText"/>
        <w:rPr>
          <w:rFonts w:ascii="Calibri" w:hAnsi="Calibri" w:cs="Arial"/>
          <w:sz w:val="24"/>
          <w:szCs w:val="24"/>
        </w:rPr>
      </w:pPr>
    </w:p>
    <w:p w:rsidR="00A215CA" w:rsidRPr="00E304FA" w:rsidRDefault="00A215CA" w:rsidP="00A215CA">
      <w:pPr>
        <w:pStyle w:val="BodyText"/>
        <w:rPr>
          <w:rFonts w:ascii="Calibri" w:hAnsi="Calibri" w:cs="Arial"/>
          <w:color w:val="FF0000"/>
          <w:sz w:val="24"/>
          <w:szCs w:val="24"/>
        </w:rPr>
      </w:pPr>
      <w:r w:rsidRPr="00E304FA">
        <w:rPr>
          <w:rFonts w:ascii="Calibri" w:hAnsi="Calibri" w:cs="Arial"/>
          <w:sz w:val="24"/>
          <w:szCs w:val="24"/>
        </w:rPr>
        <w:lastRenderedPageBreak/>
        <w:t xml:space="preserve">It is the responsibility of all potential </w:t>
      </w:r>
      <w:r w:rsidR="00704790" w:rsidRPr="00E304FA">
        <w:rPr>
          <w:rFonts w:ascii="Calibri" w:hAnsi="Calibri" w:cs="Arial"/>
          <w:sz w:val="24"/>
          <w:szCs w:val="24"/>
        </w:rPr>
        <w:t>Respondent</w:t>
      </w:r>
      <w:r w:rsidRPr="00E304FA">
        <w:rPr>
          <w:rFonts w:ascii="Calibri" w:hAnsi="Calibri" w:cs="Arial"/>
          <w:sz w:val="24"/>
          <w:szCs w:val="24"/>
        </w:rPr>
        <w:t xml:space="preserve">s to check the MIHS web site for any Addendums to the </w:t>
      </w:r>
      <w:r w:rsidR="00704790" w:rsidRPr="00E304FA">
        <w:rPr>
          <w:rFonts w:ascii="Calibri" w:hAnsi="Calibri" w:cs="Arial"/>
          <w:sz w:val="24"/>
          <w:szCs w:val="24"/>
        </w:rPr>
        <w:t>RFQ</w:t>
      </w:r>
      <w:r w:rsidRPr="00E304FA">
        <w:rPr>
          <w:rFonts w:ascii="Calibri" w:hAnsi="Calibri" w:cs="Arial"/>
          <w:sz w:val="24"/>
          <w:szCs w:val="24"/>
        </w:rPr>
        <w:t xml:space="preserve"> and to ensure signed Addenda are included in their response to the Solicitation.</w:t>
      </w:r>
    </w:p>
    <w:p w:rsidR="00A215CA" w:rsidRPr="00A211F0" w:rsidRDefault="00A215CA" w:rsidP="00170B0B">
      <w:pPr>
        <w:jc w:val="both"/>
        <w:rPr>
          <w:rFonts w:ascii="Calibri" w:hAnsi="Calibri"/>
          <w:szCs w:val="24"/>
        </w:rPr>
      </w:pPr>
    </w:p>
    <w:p w:rsidR="00856025" w:rsidRPr="00E304FA" w:rsidRDefault="00170B0B" w:rsidP="00856025">
      <w:pPr>
        <w:jc w:val="both"/>
        <w:outlineLvl w:val="0"/>
        <w:rPr>
          <w:rFonts w:ascii="Calibri" w:hAnsi="Calibri" w:cs="Arial"/>
          <w:szCs w:val="24"/>
        </w:rPr>
      </w:pPr>
      <w:r w:rsidRPr="00A211F0">
        <w:rPr>
          <w:rFonts w:ascii="Calibri" w:hAnsi="Calibri"/>
          <w:b/>
          <w:szCs w:val="24"/>
        </w:rPr>
        <w:t>DEADLINE FOR RESPONSE:  Quot</w:t>
      </w:r>
      <w:r w:rsidR="00A72486" w:rsidRPr="00A211F0">
        <w:rPr>
          <w:rFonts w:ascii="Calibri" w:hAnsi="Calibri"/>
          <w:b/>
          <w:szCs w:val="24"/>
        </w:rPr>
        <w:t>ations</w:t>
      </w:r>
      <w:r w:rsidRPr="00A211F0">
        <w:rPr>
          <w:rFonts w:ascii="Calibri" w:hAnsi="Calibri"/>
          <w:b/>
          <w:szCs w:val="24"/>
        </w:rPr>
        <w:t xml:space="preserve"> must be received at the above address no later than</w:t>
      </w:r>
      <w:r w:rsidR="003A3128" w:rsidRPr="00A211F0">
        <w:rPr>
          <w:rFonts w:ascii="Calibri" w:hAnsi="Calibri"/>
          <w:b/>
          <w:szCs w:val="24"/>
        </w:rPr>
        <w:t xml:space="preserve"> August </w:t>
      </w:r>
      <w:r w:rsidR="00A211F0" w:rsidRPr="00A211F0">
        <w:rPr>
          <w:rFonts w:ascii="Calibri" w:hAnsi="Calibri"/>
          <w:b/>
          <w:szCs w:val="24"/>
        </w:rPr>
        <w:t>26</w:t>
      </w:r>
      <w:r w:rsidR="003A3128" w:rsidRPr="00A211F0">
        <w:rPr>
          <w:rFonts w:ascii="Calibri" w:hAnsi="Calibri"/>
          <w:b/>
          <w:szCs w:val="24"/>
        </w:rPr>
        <w:t>, 2011 2:00PM MST, including one (1) original and one (1) soft copy of a scanned copy of the completed and signed original Quotation in Adobe PDF format on CD or flash drive</w:t>
      </w:r>
      <w:r w:rsidR="00856025" w:rsidRPr="00E304FA">
        <w:rPr>
          <w:rFonts w:ascii="Calibri" w:hAnsi="Calibri" w:cs="Arial"/>
          <w:szCs w:val="24"/>
        </w:rPr>
        <w:t>. Respondents assume all risk with the delivery of quotations and it is strongly suggested that Respondents ensure that delivery of quotations have been received by Contracts Management before the deadline.</w:t>
      </w:r>
    </w:p>
    <w:p w:rsidR="00856025" w:rsidRPr="00A211F0" w:rsidRDefault="00856025" w:rsidP="00856025">
      <w:pPr>
        <w:jc w:val="both"/>
        <w:outlineLvl w:val="0"/>
        <w:rPr>
          <w:rFonts w:ascii="Calibri" w:hAnsi="Calibri" w:cs="Arial"/>
          <w:szCs w:val="24"/>
        </w:rPr>
        <w:sectPr w:rsidR="00856025" w:rsidRPr="00A211F0">
          <w:headerReference w:type="default" r:id="rId13"/>
          <w:footerReference w:type="default" r:id="rId14"/>
          <w:endnotePr>
            <w:numFmt w:val="decimal"/>
          </w:endnotePr>
          <w:pgSz w:w="12240" w:h="15840" w:code="1"/>
          <w:pgMar w:top="1008" w:right="1008" w:bottom="1008" w:left="1008" w:header="720" w:footer="432" w:gutter="0"/>
          <w:cols w:space="720"/>
        </w:sectPr>
      </w:pPr>
    </w:p>
    <w:p w:rsidR="004634DE" w:rsidRPr="00E304FA" w:rsidRDefault="004634DE" w:rsidP="007E511D">
      <w:pPr>
        <w:suppressAutoHyphens/>
        <w:rPr>
          <w:rFonts w:ascii="Calibri" w:hAnsi="Calibri" w:cs="Arial"/>
          <w:spacing w:val="-2"/>
          <w:sz w:val="28"/>
          <w:szCs w:val="28"/>
        </w:rPr>
      </w:pPr>
      <w:r w:rsidRPr="00E304FA">
        <w:rPr>
          <w:rFonts w:ascii="Calibri" w:hAnsi="Calibri" w:cs="Arial"/>
          <w:b/>
          <w:spacing w:val="-2"/>
          <w:sz w:val="28"/>
          <w:szCs w:val="28"/>
        </w:rPr>
        <w:lastRenderedPageBreak/>
        <w:t xml:space="preserve">ATTACHMENT A:  AUTHORIZATION TO SUBMIT </w:t>
      </w:r>
      <w:r w:rsidR="00542649" w:rsidRPr="00E304FA">
        <w:rPr>
          <w:rFonts w:ascii="Calibri" w:hAnsi="Calibri" w:cs="Arial"/>
          <w:b/>
          <w:spacing w:val="-2"/>
          <w:sz w:val="28"/>
          <w:szCs w:val="28"/>
        </w:rPr>
        <w:t>QUOTATION</w:t>
      </w:r>
      <w:r w:rsidRPr="00E304FA">
        <w:rPr>
          <w:rFonts w:ascii="Calibri" w:hAnsi="Calibri" w:cs="Arial"/>
          <w:b/>
          <w:spacing w:val="-2"/>
          <w:sz w:val="28"/>
          <w:szCs w:val="28"/>
        </w:rPr>
        <w:t xml:space="preserve"> AND REQUIRED CERTIFICATIONS</w:t>
      </w:r>
    </w:p>
    <w:p w:rsidR="004634DE" w:rsidRPr="00E304FA" w:rsidRDefault="004634DE" w:rsidP="007E511D">
      <w:pPr>
        <w:suppressAutoHyphens/>
        <w:jc w:val="both"/>
        <w:rPr>
          <w:rFonts w:ascii="Calibri" w:hAnsi="Calibri" w:cs="Arial"/>
          <w:spacing w:val="-2"/>
          <w:szCs w:val="24"/>
        </w:rPr>
      </w:pPr>
    </w:p>
    <w:p w:rsidR="0076617A" w:rsidRPr="00E304FA" w:rsidRDefault="0076617A" w:rsidP="007E511D">
      <w:pPr>
        <w:suppressAutoHyphens/>
        <w:jc w:val="both"/>
        <w:rPr>
          <w:rFonts w:ascii="Calibri" w:hAnsi="Calibri" w:cs="Arial"/>
          <w:spacing w:val="-2"/>
          <w:szCs w:val="24"/>
        </w:rPr>
      </w:pPr>
      <w:r w:rsidRPr="00E304FA">
        <w:rPr>
          <w:rFonts w:ascii="Calibri" w:hAnsi="Calibri" w:cs="Arial"/>
          <w:spacing w:val="-2"/>
          <w:szCs w:val="24"/>
        </w:rPr>
        <w:t>By signing below, t</w:t>
      </w:r>
      <w:r w:rsidR="004634DE" w:rsidRPr="00E304FA">
        <w:rPr>
          <w:rFonts w:ascii="Calibri" w:hAnsi="Calibri" w:cs="Arial"/>
          <w:spacing w:val="-2"/>
          <w:szCs w:val="24"/>
        </w:rPr>
        <w:t xml:space="preserve">he </w:t>
      </w:r>
      <w:r w:rsidR="00542649" w:rsidRPr="00E304FA">
        <w:rPr>
          <w:rFonts w:ascii="Calibri" w:hAnsi="Calibri" w:cs="Arial"/>
          <w:spacing w:val="-2"/>
          <w:szCs w:val="24"/>
        </w:rPr>
        <w:t>Respondent</w:t>
      </w:r>
      <w:r w:rsidR="00E562C9" w:rsidRPr="00E304FA">
        <w:rPr>
          <w:rFonts w:ascii="Calibri" w:hAnsi="Calibri" w:cs="Arial"/>
          <w:spacing w:val="-2"/>
          <w:szCs w:val="24"/>
        </w:rPr>
        <w:t xml:space="preserve"> </w:t>
      </w:r>
      <w:r w:rsidR="004634DE" w:rsidRPr="00E304FA">
        <w:rPr>
          <w:rFonts w:ascii="Calibri" w:hAnsi="Calibri" w:cs="Arial"/>
          <w:spacing w:val="-2"/>
          <w:szCs w:val="24"/>
        </w:rPr>
        <w:t>hereby certifies that</w:t>
      </w:r>
      <w:r w:rsidRPr="00E304FA">
        <w:rPr>
          <w:rFonts w:ascii="Calibri" w:hAnsi="Calibri" w:cs="Arial"/>
          <w:spacing w:val="-2"/>
          <w:szCs w:val="24"/>
        </w:rPr>
        <w:t>:</w:t>
      </w:r>
    </w:p>
    <w:p w:rsidR="0076617A" w:rsidRPr="00E304FA" w:rsidRDefault="0076617A" w:rsidP="007E511D">
      <w:pPr>
        <w:suppressAutoHyphens/>
        <w:jc w:val="both"/>
        <w:rPr>
          <w:rFonts w:ascii="Calibri" w:hAnsi="Calibri" w:cs="Arial"/>
          <w:spacing w:val="-2"/>
          <w:szCs w:val="24"/>
        </w:rPr>
      </w:pPr>
    </w:p>
    <w:p w:rsidR="0076617A" w:rsidRPr="00E304FA" w:rsidRDefault="0076617A" w:rsidP="007E511D">
      <w:pPr>
        <w:suppressAutoHyphens/>
        <w:ind w:left="720" w:hanging="720"/>
        <w:jc w:val="both"/>
        <w:rPr>
          <w:rFonts w:ascii="Calibri" w:hAnsi="Calibri" w:cs="Arial"/>
          <w:spacing w:val="-2"/>
          <w:szCs w:val="24"/>
        </w:rPr>
      </w:pPr>
      <w:r w:rsidRPr="00E304FA">
        <w:rPr>
          <w:rFonts w:ascii="Calibri" w:hAnsi="Calibri" w:cs="Arial"/>
          <w:spacing w:val="-2"/>
          <w:szCs w:val="24"/>
        </w:rPr>
        <w:t>*</w:t>
      </w:r>
      <w:r w:rsidR="00AC55D9" w:rsidRPr="00E304FA">
        <w:rPr>
          <w:rFonts w:ascii="Calibri" w:hAnsi="Calibri" w:cs="Arial"/>
          <w:spacing w:val="-2"/>
          <w:szCs w:val="24"/>
        </w:rPr>
        <w:tab/>
      </w:r>
      <w:r w:rsidRPr="00E304FA">
        <w:rPr>
          <w:rFonts w:ascii="Calibri" w:hAnsi="Calibri" w:cs="Arial"/>
          <w:spacing w:val="-2"/>
          <w:szCs w:val="24"/>
        </w:rPr>
        <w:t>T</w:t>
      </w:r>
      <w:r w:rsidR="004634DE" w:rsidRPr="00E304FA">
        <w:rPr>
          <w:rFonts w:ascii="Calibri" w:hAnsi="Calibri" w:cs="Arial"/>
          <w:spacing w:val="-2"/>
          <w:szCs w:val="24"/>
        </w:rPr>
        <w:t xml:space="preserve">hey have read, understand, and agree that acceptance by MIHS of the </w:t>
      </w:r>
      <w:r w:rsidR="00542649" w:rsidRPr="00E304FA">
        <w:rPr>
          <w:rFonts w:ascii="Calibri" w:hAnsi="Calibri" w:cs="Arial"/>
          <w:spacing w:val="-2"/>
          <w:szCs w:val="24"/>
        </w:rPr>
        <w:t>Respondent</w:t>
      </w:r>
      <w:r w:rsidR="004634DE" w:rsidRPr="00E304FA">
        <w:rPr>
          <w:rFonts w:ascii="Calibri" w:hAnsi="Calibri" w:cs="Arial"/>
          <w:spacing w:val="-2"/>
          <w:szCs w:val="24"/>
        </w:rPr>
        <w:t xml:space="preserve">’s offer by the issuance of a </w:t>
      </w:r>
      <w:r w:rsidR="00AC55D9" w:rsidRPr="00E304FA">
        <w:rPr>
          <w:rFonts w:ascii="Calibri" w:hAnsi="Calibri" w:cs="Arial"/>
          <w:spacing w:val="-2"/>
          <w:szCs w:val="24"/>
        </w:rPr>
        <w:t>p</w:t>
      </w:r>
      <w:r w:rsidR="004634DE" w:rsidRPr="00E304FA">
        <w:rPr>
          <w:rFonts w:ascii="Calibri" w:hAnsi="Calibri" w:cs="Arial"/>
          <w:spacing w:val="-2"/>
          <w:szCs w:val="24"/>
        </w:rPr>
        <w:t>urchase order or contract will create a binding contract</w:t>
      </w:r>
      <w:r w:rsidRPr="00E304FA">
        <w:rPr>
          <w:rFonts w:ascii="Calibri" w:hAnsi="Calibri" w:cs="Arial"/>
          <w:spacing w:val="-2"/>
          <w:szCs w:val="24"/>
        </w:rPr>
        <w:t>;</w:t>
      </w:r>
    </w:p>
    <w:p w:rsidR="004634DE" w:rsidRPr="00E304FA" w:rsidRDefault="0076617A" w:rsidP="007E511D">
      <w:pPr>
        <w:suppressAutoHyphens/>
        <w:ind w:left="720" w:hanging="720"/>
        <w:jc w:val="both"/>
        <w:rPr>
          <w:rFonts w:ascii="Calibri" w:hAnsi="Calibri" w:cs="Arial"/>
          <w:spacing w:val="-2"/>
          <w:szCs w:val="24"/>
        </w:rPr>
      </w:pPr>
      <w:r w:rsidRPr="00E304FA">
        <w:rPr>
          <w:rFonts w:ascii="Calibri" w:hAnsi="Calibri" w:cs="Arial"/>
          <w:spacing w:val="-2"/>
          <w:szCs w:val="24"/>
        </w:rPr>
        <w:t>*</w:t>
      </w:r>
      <w:r w:rsidR="00AC55D9" w:rsidRPr="00E304FA">
        <w:rPr>
          <w:rFonts w:ascii="Calibri" w:hAnsi="Calibri" w:cs="Arial"/>
          <w:spacing w:val="-2"/>
          <w:szCs w:val="24"/>
        </w:rPr>
        <w:tab/>
      </w:r>
      <w:r w:rsidRPr="00E304FA">
        <w:rPr>
          <w:rFonts w:ascii="Calibri" w:hAnsi="Calibri" w:cs="Arial"/>
          <w:spacing w:val="-2"/>
          <w:szCs w:val="24"/>
        </w:rPr>
        <w:t>T</w:t>
      </w:r>
      <w:r w:rsidR="004634DE" w:rsidRPr="00E304FA">
        <w:rPr>
          <w:rFonts w:ascii="Calibri" w:hAnsi="Calibri" w:cs="Arial"/>
          <w:spacing w:val="-2"/>
          <w:szCs w:val="24"/>
        </w:rPr>
        <w:t>hey agree to fully comply with all terms and conditions as set forth in the MIHS Procurement Code, and amendments thereto, together with the specifications and other documentary forms herewith made a pa</w:t>
      </w:r>
      <w:r w:rsidRPr="00E304FA">
        <w:rPr>
          <w:rFonts w:ascii="Calibri" w:hAnsi="Calibri" w:cs="Arial"/>
          <w:spacing w:val="-2"/>
          <w:szCs w:val="24"/>
        </w:rPr>
        <w:t>rt of this specific procurement;</w:t>
      </w:r>
    </w:p>
    <w:p w:rsidR="0076617A" w:rsidRPr="00E304FA" w:rsidRDefault="0076617A" w:rsidP="007E511D">
      <w:pPr>
        <w:suppressAutoHyphens/>
        <w:ind w:left="720" w:hanging="720"/>
        <w:jc w:val="both"/>
        <w:rPr>
          <w:rFonts w:ascii="Calibri" w:hAnsi="Calibri" w:cs="Arial"/>
          <w:spacing w:val="-2"/>
          <w:szCs w:val="24"/>
        </w:rPr>
      </w:pPr>
      <w:r w:rsidRPr="00E304FA">
        <w:rPr>
          <w:rFonts w:ascii="Calibri" w:hAnsi="Calibri" w:cs="Arial"/>
          <w:spacing w:val="-2"/>
          <w:szCs w:val="24"/>
        </w:rPr>
        <w:t>*</w:t>
      </w:r>
      <w:r w:rsidRPr="00E304FA">
        <w:rPr>
          <w:rFonts w:ascii="Calibri" w:hAnsi="Calibri" w:cs="Arial"/>
          <w:spacing w:val="-2"/>
          <w:szCs w:val="24"/>
        </w:rPr>
        <w:tab/>
        <w:t xml:space="preserve">They are in compliance with </w:t>
      </w:r>
      <w:r w:rsidR="00EE39E7" w:rsidRPr="00E304FA">
        <w:rPr>
          <w:rFonts w:ascii="Calibri" w:hAnsi="Calibri" w:cs="Arial"/>
          <w:szCs w:val="24"/>
        </w:rPr>
        <w:t>A.R.S. § 35-391 et. seq., §35-391.06 and A.R.S. § 35-393 et. seq. including §35-393.06</w:t>
      </w:r>
      <w:r w:rsidRPr="00E304FA">
        <w:rPr>
          <w:rFonts w:ascii="Calibri" w:hAnsi="Calibri" w:cs="Arial"/>
          <w:spacing w:val="-2"/>
          <w:szCs w:val="24"/>
        </w:rPr>
        <w:t xml:space="preserve"> and do not have scrutinized operations in Iran or the Sudan and are not in violation of the Export Administration Act.</w:t>
      </w:r>
    </w:p>
    <w:p w:rsidR="004634DE" w:rsidRPr="00E304FA" w:rsidRDefault="004634DE" w:rsidP="007E511D">
      <w:pPr>
        <w:suppressAutoHyphens/>
        <w:jc w:val="both"/>
        <w:rPr>
          <w:rFonts w:ascii="Calibri" w:hAnsi="Calibri" w:cs="Arial"/>
          <w:spacing w:val="-2"/>
          <w:szCs w:val="24"/>
        </w:rPr>
      </w:pPr>
    </w:p>
    <w:p w:rsidR="004634DE" w:rsidRPr="00E304FA" w:rsidRDefault="004634DE" w:rsidP="007E511D">
      <w:pPr>
        <w:suppressAutoHyphens/>
        <w:jc w:val="both"/>
        <w:rPr>
          <w:rFonts w:ascii="Calibri" w:hAnsi="Calibri" w:cs="Arial"/>
          <w:szCs w:val="24"/>
        </w:rPr>
      </w:pPr>
      <w:r w:rsidRPr="00E304FA">
        <w:rPr>
          <w:rFonts w:ascii="Calibri" w:hAnsi="Calibri" w:cs="Arial"/>
          <w:spacing w:val="-2"/>
          <w:szCs w:val="24"/>
        </w:rPr>
        <w:t>T</w:t>
      </w:r>
      <w:r w:rsidRPr="00E304FA">
        <w:rPr>
          <w:rFonts w:ascii="Calibri" w:hAnsi="Calibri" w:cs="Arial"/>
          <w:szCs w:val="24"/>
        </w:rPr>
        <w:t xml:space="preserve">he person signing the </w:t>
      </w:r>
      <w:r w:rsidR="00542649" w:rsidRPr="00E304FA">
        <w:rPr>
          <w:rFonts w:ascii="Calibri" w:hAnsi="Calibri" w:cs="Arial"/>
          <w:szCs w:val="24"/>
        </w:rPr>
        <w:t>Quotation</w:t>
      </w:r>
      <w:r w:rsidRPr="00E304FA">
        <w:rPr>
          <w:rFonts w:ascii="Calibri" w:hAnsi="Calibri" w:cs="Arial"/>
          <w:szCs w:val="24"/>
        </w:rPr>
        <w:t xml:space="preserve"> certifies that he/she is the person in the </w:t>
      </w:r>
      <w:r w:rsidR="00542649" w:rsidRPr="00E304FA">
        <w:rPr>
          <w:rFonts w:ascii="Calibri" w:hAnsi="Calibri" w:cs="Arial"/>
          <w:szCs w:val="24"/>
        </w:rPr>
        <w:t>Respondent</w:t>
      </w:r>
      <w:r w:rsidRPr="00E304FA">
        <w:rPr>
          <w:rFonts w:ascii="Calibri" w:hAnsi="Calibri" w:cs="Arial"/>
          <w:szCs w:val="24"/>
        </w:rPr>
        <w:t xml:space="preserve">’s organization responsible for, or authorized to make, decisions regarding the prices quoted. </w:t>
      </w:r>
    </w:p>
    <w:p w:rsidR="004634DE" w:rsidRPr="00E304FA" w:rsidRDefault="004634DE" w:rsidP="007E511D">
      <w:pPr>
        <w:suppressAutoHyphens/>
        <w:jc w:val="both"/>
        <w:rPr>
          <w:rFonts w:ascii="Calibri" w:hAnsi="Calibri" w:cs="Arial"/>
          <w:szCs w:val="24"/>
        </w:rPr>
      </w:pPr>
    </w:p>
    <w:p w:rsidR="004634DE" w:rsidRPr="00E304FA" w:rsidRDefault="004634DE" w:rsidP="007E511D">
      <w:pPr>
        <w:suppressAutoHyphens/>
        <w:jc w:val="both"/>
        <w:rPr>
          <w:rFonts w:ascii="Calibri" w:hAnsi="Calibri" w:cs="Arial"/>
          <w:spacing w:val="-2"/>
          <w:szCs w:val="24"/>
        </w:rPr>
      </w:pPr>
      <w:r w:rsidRPr="00E304FA">
        <w:rPr>
          <w:rFonts w:ascii="Calibri" w:hAnsi="Calibri" w:cs="Arial"/>
          <w:szCs w:val="24"/>
        </w:rPr>
        <w:t xml:space="preserve">The </w:t>
      </w:r>
      <w:r w:rsidR="00542649" w:rsidRPr="00E304FA">
        <w:rPr>
          <w:rFonts w:ascii="Calibri" w:hAnsi="Calibri" w:cs="Arial"/>
          <w:szCs w:val="24"/>
        </w:rPr>
        <w:t>Respondent</w:t>
      </w:r>
      <w:r w:rsidRPr="00E304FA">
        <w:rPr>
          <w:rFonts w:ascii="Calibri" w:hAnsi="Calibri" w:cs="Arial"/>
          <w:szCs w:val="24"/>
        </w:rPr>
        <w:t xml:space="preserve"> is a corporation or other legal entity.  </w:t>
      </w:r>
    </w:p>
    <w:p w:rsidR="004634DE" w:rsidRPr="00E304FA" w:rsidRDefault="004634DE" w:rsidP="007E511D">
      <w:pPr>
        <w:spacing w:after="60"/>
        <w:jc w:val="both"/>
        <w:rPr>
          <w:rFonts w:ascii="Calibri" w:hAnsi="Calibri" w:cs="Arial"/>
          <w:szCs w:val="24"/>
        </w:rPr>
      </w:pPr>
    </w:p>
    <w:p w:rsidR="004634DE" w:rsidRPr="00E304FA" w:rsidRDefault="004634DE" w:rsidP="007E511D">
      <w:pPr>
        <w:suppressAutoHyphens/>
        <w:jc w:val="both"/>
        <w:rPr>
          <w:rFonts w:ascii="Calibri" w:hAnsi="Calibri" w:cs="Arial"/>
          <w:szCs w:val="24"/>
        </w:rPr>
      </w:pPr>
      <w:r w:rsidRPr="00E304FA">
        <w:rPr>
          <w:rFonts w:ascii="Calibri" w:hAnsi="Calibri" w:cs="Arial"/>
          <w:szCs w:val="24"/>
        </w:rPr>
        <w:t xml:space="preserve">No attempt has been made or will be made by the </w:t>
      </w:r>
      <w:r w:rsidR="00542649" w:rsidRPr="00E304FA">
        <w:rPr>
          <w:rFonts w:ascii="Calibri" w:hAnsi="Calibri" w:cs="Arial"/>
          <w:szCs w:val="24"/>
        </w:rPr>
        <w:t>Respondent</w:t>
      </w:r>
      <w:r w:rsidRPr="00E304FA">
        <w:rPr>
          <w:rFonts w:ascii="Calibri" w:hAnsi="Calibri" w:cs="Arial"/>
          <w:szCs w:val="24"/>
        </w:rPr>
        <w:t xml:space="preserve"> to induce any other firm or person to submit or not to submit a </w:t>
      </w:r>
      <w:r w:rsidR="00542649" w:rsidRPr="00E304FA">
        <w:rPr>
          <w:rFonts w:ascii="Calibri" w:hAnsi="Calibri" w:cs="Arial"/>
          <w:szCs w:val="24"/>
        </w:rPr>
        <w:t>Quotation</w:t>
      </w:r>
      <w:r w:rsidRPr="00E304FA">
        <w:rPr>
          <w:rFonts w:ascii="Calibri" w:hAnsi="Calibri" w:cs="Arial"/>
          <w:szCs w:val="24"/>
        </w:rPr>
        <w:t xml:space="preserve"> in response to thi</w:t>
      </w:r>
      <w:r w:rsidR="00542649" w:rsidRPr="00E304FA">
        <w:rPr>
          <w:rFonts w:ascii="Calibri" w:hAnsi="Calibri" w:cs="Arial"/>
          <w:szCs w:val="24"/>
        </w:rPr>
        <w:t>s RFQ</w:t>
      </w:r>
      <w:r w:rsidRPr="00E304FA">
        <w:rPr>
          <w:rFonts w:ascii="Calibri" w:hAnsi="Calibri" w:cs="Arial"/>
          <w:szCs w:val="24"/>
        </w:rPr>
        <w:t>.</w:t>
      </w:r>
    </w:p>
    <w:p w:rsidR="004634DE" w:rsidRPr="00E304FA" w:rsidRDefault="004634DE" w:rsidP="007E511D">
      <w:pPr>
        <w:suppressAutoHyphens/>
        <w:ind w:left="432" w:hanging="432"/>
        <w:jc w:val="both"/>
        <w:rPr>
          <w:rFonts w:ascii="Calibri" w:hAnsi="Calibri" w:cs="Arial"/>
          <w:spacing w:val="-2"/>
          <w:szCs w:val="24"/>
        </w:rPr>
      </w:pPr>
      <w:r w:rsidRPr="00E304FA">
        <w:rPr>
          <w:rFonts w:ascii="Calibri" w:hAnsi="Calibri" w:cs="Arial"/>
          <w:spacing w:val="-2"/>
          <w:szCs w:val="24"/>
        </w:rPr>
        <w:t xml:space="preserve"> </w:t>
      </w:r>
    </w:p>
    <w:p w:rsidR="004634DE" w:rsidRPr="00E304FA" w:rsidRDefault="00780E01" w:rsidP="007E511D">
      <w:pPr>
        <w:pStyle w:val="BodyText"/>
        <w:ind w:left="720" w:hanging="720"/>
        <w:rPr>
          <w:rFonts w:ascii="Calibri" w:hAnsi="Calibri" w:cs="Arial"/>
          <w:sz w:val="24"/>
          <w:szCs w:val="24"/>
        </w:rPr>
      </w:pPr>
      <w:r w:rsidRPr="00E304FA">
        <w:rPr>
          <w:rFonts w:ascii="Calibri" w:hAnsi="Calibri" w:cs="Arial"/>
          <w:sz w:val="24"/>
          <w:szCs w:val="24"/>
        </w:rPr>
        <w:sym w:font="Wingdings" w:char="F071"/>
      </w:r>
      <w:r w:rsidR="00AC55D9" w:rsidRPr="00E304FA">
        <w:rPr>
          <w:rFonts w:ascii="Calibri" w:hAnsi="Calibri" w:cs="Arial"/>
          <w:sz w:val="24"/>
          <w:szCs w:val="24"/>
        </w:rPr>
        <w:tab/>
      </w:r>
      <w:r w:rsidR="004634DE" w:rsidRPr="00E304FA">
        <w:rPr>
          <w:rFonts w:ascii="Calibri" w:hAnsi="Calibri" w:cs="Arial"/>
          <w:sz w:val="24"/>
          <w:szCs w:val="24"/>
        </w:rPr>
        <w:t>All amendments to this RF</w:t>
      </w:r>
      <w:r w:rsidR="00542649" w:rsidRPr="00E304FA">
        <w:rPr>
          <w:rFonts w:ascii="Calibri" w:hAnsi="Calibri" w:cs="Arial"/>
          <w:sz w:val="24"/>
          <w:szCs w:val="24"/>
        </w:rPr>
        <w:t>Q</w:t>
      </w:r>
      <w:r w:rsidR="004634DE" w:rsidRPr="00E304FA">
        <w:rPr>
          <w:rFonts w:ascii="Calibri" w:hAnsi="Calibri" w:cs="Arial"/>
          <w:sz w:val="24"/>
          <w:szCs w:val="24"/>
        </w:rPr>
        <w:t xml:space="preserve"> issued by MIHS have been received by the person/organization below.  All amendments are signed and returned with the </w:t>
      </w:r>
      <w:r w:rsidR="00542649" w:rsidRPr="00E304FA">
        <w:rPr>
          <w:rFonts w:ascii="Calibri" w:hAnsi="Calibri" w:cs="Arial"/>
          <w:sz w:val="24"/>
          <w:szCs w:val="24"/>
        </w:rPr>
        <w:t>Quotation</w:t>
      </w:r>
      <w:r w:rsidR="004634DE" w:rsidRPr="00E304FA">
        <w:rPr>
          <w:rFonts w:ascii="Calibri" w:hAnsi="Calibri" w:cs="Arial"/>
          <w:sz w:val="24"/>
          <w:szCs w:val="24"/>
        </w:rPr>
        <w:t xml:space="preserve">. </w:t>
      </w:r>
    </w:p>
    <w:p w:rsidR="004634DE" w:rsidRPr="00E304FA" w:rsidRDefault="00AC55D9" w:rsidP="007E511D">
      <w:pPr>
        <w:spacing w:after="60"/>
        <w:ind w:left="720" w:hanging="720"/>
        <w:jc w:val="both"/>
        <w:rPr>
          <w:rFonts w:ascii="Calibri" w:hAnsi="Calibri" w:cs="Arial"/>
          <w:szCs w:val="24"/>
        </w:rPr>
      </w:pPr>
      <w:r w:rsidRPr="00E304FA">
        <w:rPr>
          <w:rFonts w:ascii="Calibri" w:hAnsi="Calibri" w:cs="Arial"/>
          <w:szCs w:val="24"/>
        </w:rPr>
        <w:sym w:font="Wingdings" w:char="F071"/>
      </w:r>
      <w:r w:rsidRPr="00E304FA">
        <w:rPr>
          <w:rFonts w:ascii="Calibri" w:hAnsi="Calibri" w:cs="Arial"/>
          <w:szCs w:val="24"/>
        </w:rPr>
        <w:tab/>
      </w:r>
      <w:r w:rsidR="004634DE" w:rsidRPr="00E304FA">
        <w:rPr>
          <w:rFonts w:ascii="Calibri" w:hAnsi="Calibri" w:cs="Arial"/>
          <w:szCs w:val="24"/>
        </w:rPr>
        <w:t>No amendments have been received.</w:t>
      </w:r>
    </w:p>
    <w:p w:rsidR="004634DE" w:rsidRPr="00E304FA" w:rsidRDefault="004634DE" w:rsidP="007E511D">
      <w:pPr>
        <w:pStyle w:val="BodyText"/>
        <w:rPr>
          <w:rFonts w:ascii="Calibri" w:hAnsi="Calibri" w:cs="Arial"/>
          <w:sz w:val="24"/>
          <w:szCs w:val="24"/>
        </w:rPr>
      </w:pPr>
    </w:p>
    <w:p w:rsidR="004634DE" w:rsidRPr="00E304FA" w:rsidRDefault="004634DE" w:rsidP="007E511D">
      <w:pPr>
        <w:suppressAutoHyphens/>
        <w:jc w:val="both"/>
        <w:rPr>
          <w:rFonts w:ascii="Calibri" w:hAnsi="Calibri" w:cs="Arial"/>
          <w:szCs w:val="24"/>
        </w:rPr>
      </w:pPr>
      <w:r w:rsidRPr="00E304FA">
        <w:rPr>
          <w:rFonts w:ascii="Calibri" w:hAnsi="Calibri" w:cs="Arial"/>
          <w:szCs w:val="24"/>
        </w:rPr>
        <w:t xml:space="preserve">The price and terms and conditions in this </w:t>
      </w:r>
      <w:r w:rsidR="00542649" w:rsidRPr="00E304FA">
        <w:rPr>
          <w:rFonts w:ascii="Calibri" w:hAnsi="Calibri" w:cs="Arial"/>
          <w:szCs w:val="24"/>
        </w:rPr>
        <w:t xml:space="preserve">Quotation </w:t>
      </w:r>
      <w:r w:rsidRPr="00E304FA">
        <w:rPr>
          <w:rFonts w:ascii="Calibri" w:hAnsi="Calibri" w:cs="Arial"/>
          <w:szCs w:val="24"/>
        </w:rPr>
        <w:t>are valid for 1</w:t>
      </w:r>
      <w:r w:rsidR="00D9762D" w:rsidRPr="00E304FA">
        <w:rPr>
          <w:rFonts w:ascii="Calibri" w:hAnsi="Calibri" w:cs="Arial"/>
          <w:szCs w:val="24"/>
        </w:rPr>
        <w:t>8</w:t>
      </w:r>
      <w:r w:rsidRPr="00E304FA">
        <w:rPr>
          <w:rFonts w:ascii="Calibri" w:hAnsi="Calibri" w:cs="Arial"/>
          <w:szCs w:val="24"/>
        </w:rPr>
        <w:t>0 days from the date of submission.</w:t>
      </w:r>
    </w:p>
    <w:p w:rsidR="004634DE" w:rsidRPr="00E304FA" w:rsidRDefault="004634DE" w:rsidP="007E511D">
      <w:pPr>
        <w:suppressAutoHyphens/>
        <w:jc w:val="both"/>
        <w:rPr>
          <w:rFonts w:ascii="Calibri" w:hAnsi="Calibri" w:cs="Arial"/>
          <w:szCs w:val="24"/>
        </w:rPr>
      </w:pPr>
    </w:p>
    <w:p w:rsidR="004634DE" w:rsidRPr="00E304FA" w:rsidRDefault="004634DE" w:rsidP="007E511D">
      <w:pPr>
        <w:suppressAutoHyphens/>
        <w:jc w:val="both"/>
        <w:rPr>
          <w:rFonts w:ascii="Calibri" w:hAnsi="Calibri" w:cs="Arial"/>
          <w:spacing w:val="-2"/>
          <w:szCs w:val="24"/>
        </w:rPr>
      </w:pP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rPr>
        <w:t>FIRM SUBMITTING BID</w:t>
      </w:r>
      <w:r w:rsidRPr="00E304FA">
        <w:rPr>
          <w:rFonts w:ascii="Calibri" w:hAnsi="Calibri" w:cs="Arial"/>
          <w:spacing w:val="-2"/>
          <w:szCs w:val="24"/>
        </w:rPr>
        <w:tab/>
      </w:r>
    </w:p>
    <w:p w:rsidR="004634DE" w:rsidRPr="00E304FA" w:rsidRDefault="004634DE" w:rsidP="007E511D">
      <w:pPr>
        <w:suppressAutoHyphens/>
        <w:jc w:val="both"/>
        <w:rPr>
          <w:rFonts w:ascii="Calibri" w:hAnsi="Calibri" w:cs="Arial"/>
          <w:spacing w:val="-2"/>
          <w:szCs w:val="24"/>
        </w:rPr>
      </w:pPr>
    </w:p>
    <w:p w:rsidR="00A175ED" w:rsidRPr="00E304FA" w:rsidRDefault="00A175ED" w:rsidP="007E511D">
      <w:pPr>
        <w:suppressAutoHyphens/>
        <w:jc w:val="both"/>
        <w:rPr>
          <w:rFonts w:ascii="Calibri" w:hAnsi="Calibri" w:cs="Arial"/>
          <w:spacing w:val="-2"/>
          <w:szCs w:val="24"/>
          <w:u w:val="single"/>
        </w:rPr>
      </w:pPr>
    </w:p>
    <w:p w:rsidR="004634DE" w:rsidRPr="00E304FA" w:rsidRDefault="004634DE" w:rsidP="007E511D">
      <w:pPr>
        <w:suppressAutoHyphens/>
        <w:jc w:val="both"/>
        <w:rPr>
          <w:rFonts w:ascii="Calibri" w:hAnsi="Calibri" w:cs="Arial"/>
          <w:spacing w:val="-2"/>
          <w:szCs w:val="24"/>
          <w:u w:val="single"/>
        </w:rPr>
      </w:pPr>
      <w:r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rPr>
        <w:tab/>
      </w:r>
      <w:r w:rsidR="00AC55D9" w:rsidRPr="00E304FA">
        <w:rPr>
          <w:rFonts w:ascii="Calibri" w:hAnsi="Calibri" w:cs="Arial"/>
          <w:spacing w:val="-2"/>
          <w:szCs w:val="24"/>
          <w:u w:val="single"/>
        </w:rPr>
        <w:tab/>
      </w:r>
      <w:r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rPr>
        <w:t>ADDRESS</w:t>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Pr="00E304FA">
        <w:rPr>
          <w:rFonts w:ascii="Calibri" w:hAnsi="Calibri" w:cs="Arial"/>
          <w:spacing w:val="-2"/>
          <w:szCs w:val="24"/>
        </w:rPr>
        <w:t xml:space="preserve">TELEPHONE  </w:t>
      </w:r>
    </w:p>
    <w:p w:rsidR="004634DE" w:rsidRPr="00E304FA" w:rsidRDefault="004634DE" w:rsidP="007E511D">
      <w:pPr>
        <w:suppressAutoHyphens/>
        <w:jc w:val="both"/>
        <w:rPr>
          <w:rFonts w:ascii="Calibri" w:hAnsi="Calibri" w:cs="Arial"/>
          <w:spacing w:val="-2"/>
          <w:szCs w:val="24"/>
        </w:rPr>
      </w:pPr>
    </w:p>
    <w:p w:rsidR="004634DE" w:rsidRPr="00E304FA" w:rsidRDefault="004634DE" w:rsidP="007E511D">
      <w:pPr>
        <w:suppressAutoHyphens/>
        <w:jc w:val="both"/>
        <w:rPr>
          <w:rFonts w:ascii="Calibri" w:hAnsi="Calibri" w:cs="Arial"/>
          <w:spacing w:val="-2"/>
          <w:szCs w:val="24"/>
        </w:rPr>
      </w:pPr>
    </w:p>
    <w:p w:rsidR="004634DE" w:rsidRPr="00E304FA" w:rsidRDefault="00AC55D9" w:rsidP="007E511D">
      <w:pPr>
        <w:suppressAutoHyphens/>
        <w:jc w:val="both"/>
        <w:rPr>
          <w:rFonts w:ascii="Calibri" w:hAnsi="Calibri" w:cs="Arial"/>
          <w:spacing w:val="-2"/>
          <w:szCs w:val="24"/>
          <w:u w:val="single"/>
        </w:rPr>
      </w:pP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004634DE" w:rsidRPr="00E304FA">
        <w:rPr>
          <w:rFonts w:ascii="Calibri" w:hAnsi="Calibri" w:cs="Arial"/>
          <w:spacing w:val="-2"/>
          <w:szCs w:val="24"/>
          <w:u w:val="single"/>
        </w:rPr>
        <w:tab/>
      </w:r>
      <w:r w:rsidR="004634DE" w:rsidRPr="00E304FA">
        <w:rPr>
          <w:rFonts w:ascii="Calibri" w:hAnsi="Calibri" w:cs="Arial"/>
          <w:spacing w:val="-2"/>
          <w:szCs w:val="24"/>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rPr>
        <w:t>CITY</w:t>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Pr="00E304FA">
        <w:rPr>
          <w:rFonts w:ascii="Calibri" w:hAnsi="Calibri" w:cs="Arial"/>
          <w:spacing w:val="-2"/>
          <w:szCs w:val="24"/>
        </w:rPr>
        <w:t>STATE</w:t>
      </w:r>
      <w:r w:rsidR="00AC55D9" w:rsidRPr="00E304FA">
        <w:rPr>
          <w:rFonts w:ascii="Calibri" w:hAnsi="Calibri" w:cs="Arial"/>
          <w:spacing w:val="-2"/>
          <w:szCs w:val="24"/>
        </w:rPr>
        <w:tab/>
      </w:r>
      <w:r w:rsidR="00AC55D9" w:rsidRPr="00E304FA">
        <w:rPr>
          <w:rFonts w:ascii="Calibri" w:hAnsi="Calibri" w:cs="Arial"/>
          <w:spacing w:val="-2"/>
          <w:szCs w:val="24"/>
        </w:rPr>
        <w:tab/>
      </w:r>
      <w:r w:rsidRPr="00E304FA">
        <w:rPr>
          <w:rFonts w:ascii="Calibri" w:hAnsi="Calibri" w:cs="Arial"/>
          <w:spacing w:val="-2"/>
          <w:szCs w:val="24"/>
        </w:rPr>
        <w:t>ZIP CODE</w:t>
      </w:r>
      <w:r w:rsidR="00AC55D9" w:rsidRPr="00E304FA">
        <w:rPr>
          <w:rFonts w:ascii="Calibri" w:hAnsi="Calibri" w:cs="Arial"/>
          <w:spacing w:val="-2"/>
          <w:szCs w:val="24"/>
        </w:rPr>
        <w:tab/>
      </w:r>
      <w:r w:rsidR="00AC55D9" w:rsidRPr="00E304FA">
        <w:rPr>
          <w:rFonts w:ascii="Calibri" w:hAnsi="Calibri" w:cs="Arial"/>
          <w:spacing w:val="-2"/>
          <w:szCs w:val="24"/>
        </w:rPr>
        <w:tab/>
        <w:t>FAX</w:t>
      </w:r>
    </w:p>
    <w:p w:rsidR="004634DE" w:rsidRPr="00E304FA" w:rsidRDefault="004634DE" w:rsidP="007E511D">
      <w:pPr>
        <w:suppressAutoHyphens/>
        <w:jc w:val="both"/>
        <w:rPr>
          <w:rFonts w:ascii="Calibri" w:hAnsi="Calibri" w:cs="Arial"/>
          <w:spacing w:val="-2"/>
          <w:szCs w:val="24"/>
        </w:rPr>
      </w:pPr>
    </w:p>
    <w:p w:rsidR="00AC55D9" w:rsidRPr="00E304FA" w:rsidRDefault="00AC55D9" w:rsidP="007E511D">
      <w:pPr>
        <w:suppressAutoHyphens/>
        <w:jc w:val="both"/>
        <w:rPr>
          <w:rFonts w:ascii="Calibri" w:hAnsi="Calibri" w:cs="Arial"/>
          <w:spacing w:val="-2"/>
          <w:szCs w:val="24"/>
        </w:rPr>
      </w:pPr>
    </w:p>
    <w:p w:rsidR="004634DE" w:rsidRPr="00E304FA" w:rsidRDefault="007E511D" w:rsidP="007E511D">
      <w:pPr>
        <w:suppressAutoHyphens/>
        <w:jc w:val="both"/>
        <w:rPr>
          <w:rFonts w:ascii="Calibri" w:hAnsi="Calibri" w:cs="Arial"/>
          <w:spacing w:val="-2"/>
          <w:szCs w:val="24"/>
          <w:u w:val="single"/>
        </w:rPr>
      </w:pPr>
      <w:r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4634DE"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rPr>
        <w:t>FEDERAL TAX ID NUMBER</w:t>
      </w:r>
      <w:r w:rsidR="007E511D" w:rsidRPr="00E304FA">
        <w:rPr>
          <w:rFonts w:ascii="Calibri" w:hAnsi="Calibri" w:cs="Arial"/>
          <w:spacing w:val="-2"/>
          <w:szCs w:val="24"/>
        </w:rPr>
        <w:tab/>
      </w:r>
      <w:r w:rsidR="007E511D" w:rsidRPr="00E304FA">
        <w:rPr>
          <w:rFonts w:ascii="Calibri" w:hAnsi="Calibri" w:cs="Arial"/>
          <w:spacing w:val="-2"/>
          <w:szCs w:val="24"/>
        </w:rPr>
        <w:tab/>
      </w:r>
      <w:r w:rsidR="007E511D" w:rsidRPr="00E304FA">
        <w:rPr>
          <w:rFonts w:ascii="Calibri" w:hAnsi="Calibri" w:cs="Arial"/>
          <w:spacing w:val="-2"/>
          <w:szCs w:val="24"/>
        </w:rPr>
        <w:tab/>
      </w:r>
      <w:r w:rsidR="007E511D" w:rsidRPr="00E304FA">
        <w:rPr>
          <w:rFonts w:ascii="Calibri" w:hAnsi="Calibri" w:cs="Arial"/>
          <w:spacing w:val="-2"/>
          <w:szCs w:val="24"/>
        </w:rPr>
        <w:tab/>
      </w:r>
      <w:r w:rsidR="007E511D" w:rsidRPr="00E304FA">
        <w:rPr>
          <w:rFonts w:ascii="Calibri" w:hAnsi="Calibri" w:cs="Arial"/>
          <w:spacing w:val="-2"/>
          <w:szCs w:val="24"/>
        </w:rPr>
        <w:tab/>
      </w:r>
      <w:r w:rsidR="007E511D" w:rsidRPr="00E304FA">
        <w:rPr>
          <w:rFonts w:ascii="Calibri" w:hAnsi="Calibri" w:cs="Arial"/>
          <w:spacing w:val="-2"/>
          <w:szCs w:val="24"/>
        </w:rPr>
        <w:tab/>
      </w:r>
      <w:r w:rsidR="007E511D" w:rsidRPr="00E304FA">
        <w:rPr>
          <w:rFonts w:ascii="Calibri" w:hAnsi="Calibri" w:cs="Arial"/>
          <w:spacing w:val="-2"/>
          <w:szCs w:val="24"/>
        </w:rPr>
        <w:tab/>
        <w:t>EMAIL</w:t>
      </w:r>
    </w:p>
    <w:p w:rsidR="00EF559D" w:rsidRPr="00E304FA" w:rsidRDefault="00EF559D" w:rsidP="007E511D">
      <w:pPr>
        <w:suppressAutoHyphens/>
        <w:jc w:val="both"/>
        <w:rPr>
          <w:rFonts w:ascii="Calibri" w:hAnsi="Calibri" w:cs="Arial"/>
          <w:spacing w:val="-2"/>
          <w:szCs w:val="24"/>
        </w:rPr>
        <w:sectPr w:rsidR="00EF559D" w:rsidRPr="00E304FA" w:rsidSect="008F2507">
          <w:footerReference w:type="default" r:id="rId15"/>
          <w:endnotePr>
            <w:numFmt w:val="decimal"/>
          </w:endnotePr>
          <w:pgSz w:w="12240" w:h="15840" w:code="1"/>
          <w:pgMar w:top="1008" w:right="1008" w:bottom="1008" w:left="1008" w:header="720" w:footer="432" w:gutter="0"/>
          <w:cols w:space="720"/>
        </w:sectPr>
      </w:pPr>
    </w:p>
    <w:p w:rsidR="004634DE" w:rsidRPr="00E304FA" w:rsidRDefault="004634DE" w:rsidP="007E511D">
      <w:pPr>
        <w:suppressAutoHyphens/>
        <w:jc w:val="both"/>
        <w:rPr>
          <w:rFonts w:ascii="Calibri" w:hAnsi="Calibri" w:cs="Arial"/>
          <w:spacing w:val="-2"/>
          <w:szCs w:val="24"/>
        </w:rPr>
      </w:pPr>
    </w:p>
    <w:p w:rsidR="004634DE" w:rsidRPr="00E304FA" w:rsidRDefault="004634DE" w:rsidP="007E511D">
      <w:pPr>
        <w:suppressAutoHyphens/>
        <w:jc w:val="both"/>
        <w:rPr>
          <w:rFonts w:ascii="Calibri" w:hAnsi="Calibri" w:cs="Arial"/>
          <w:spacing w:val="-2"/>
          <w:szCs w:val="24"/>
        </w:rPr>
      </w:pPr>
    </w:p>
    <w:p w:rsidR="004634DE" w:rsidRPr="00E304FA" w:rsidRDefault="004634DE" w:rsidP="007E511D">
      <w:pPr>
        <w:suppressAutoHyphens/>
        <w:jc w:val="both"/>
        <w:rPr>
          <w:rFonts w:ascii="Calibri" w:hAnsi="Calibri" w:cs="Arial"/>
          <w:spacing w:val="-2"/>
          <w:szCs w:val="24"/>
          <w:u w:val="single"/>
        </w:rPr>
      </w:pPr>
      <w:r w:rsidRPr="00E304FA">
        <w:rPr>
          <w:rFonts w:ascii="Calibri" w:hAnsi="Calibri" w:cs="Arial"/>
          <w:spacing w:val="-2"/>
          <w:szCs w:val="24"/>
          <w:u w:val="single"/>
        </w:rPr>
        <w:tab/>
      </w:r>
      <w:r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rPr>
        <w:tab/>
      </w:r>
      <w:r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rPr>
        <w:t>AUTHORIZED SIGNATURE</w:t>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00AC55D9" w:rsidRPr="00E304FA">
        <w:rPr>
          <w:rFonts w:ascii="Calibri" w:hAnsi="Calibri" w:cs="Arial"/>
          <w:spacing w:val="-2"/>
          <w:szCs w:val="24"/>
        </w:rPr>
        <w:tab/>
      </w:r>
      <w:r w:rsidRPr="00E304FA">
        <w:rPr>
          <w:rFonts w:ascii="Calibri" w:hAnsi="Calibri" w:cs="Arial"/>
          <w:spacing w:val="-2"/>
          <w:szCs w:val="24"/>
        </w:rPr>
        <w:t>DATE</w:t>
      </w:r>
    </w:p>
    <w:p w:rsidR="004634DE" w:rsidRPr="00E304FA" w:rsidRDefault="004634DE" w:rsidP="007E511D">
      <w:pPr>
        <w:suppressAutoHyphens/>
        <w:jc w:val="both"/>
        <w:rPr>
          <w:rFonts w:ascii="Calibri" w:hAnsi="Calibri" w:cs="Arial"/>
          <w:spacing w:val="-2"/>
          <w:szCs w:val="24"/>
        </w:rPr>
      </w:pPr>
    </w:p>
    <w:p w:rsidR="00AC55D9" w:rsidRPr="00E304FA" w:rsidRDefault="00AC55D9" w:rsidP="007E511D">
      <w:pPr>
        <w:suppressAutoHyphens/>
        <w:jc w:val="both"/>
        <w:rPr>
          <w:rFonts w:ascii="Calibri" w:hAnsi="Calibri" w:cs="Arial"/>
          <w:spacing w:val="-2"/>
          <w:szCs w:val="24"/>
          <w:u w:val="single"/>
        </w:rPr>
      </w:pP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00AC55D9" w:rsidRPr="00E304FA">
        <w:rPr>
          <w:rFonts w:ascii="Calibri" w:hAnsi="Calibri" w:cs="Arial"/>
          <w:spacing w:val="-2"/>
          <w:szCs w:val="24"/>
          <w:u w:val="single"/>
        </w:rPr>
        <w:tab/>
      </w:r>
      <w:r w:rsidRPr="00E304FA">
        <w:rPr>
          <w:rFonts w:ascii="Calibri" w:hAnsi="Calibri" w:cs="Arial"/>
          <w:spacing w:val="-2"/>
          <w:szCs w:val="24"/>
          <w:u w:val="single"/>
        </w:rPr>
        <w:tab/>
      </w:r>
      <w:r w:rsidRPr="00E304FA">
        <w:rPr>
          <w:rFonts w:ascii="Calibri" w:hAnsi="Calibri" w:cs="Arial"/>
          <w:spacing w:val="-2"/>
          <w:szCs w:val="24"/>
          <w:u w:val="single"/>
        </w:rPr>
        <w:tab/>
      </w:r>
    </w:p>
    <w:p w:rsidR="004634DE" w:rsidRPr="00E304FA" w:rsidRDefault="004634DE" w:rsidP="007E511D">
      <w:pPr>
        <w:suppressAutoHyphens/>
        <w:jc w:val="both"/>
        <w:rPr>
          <w:rFonts w:ascii="Calibri" w:hAnsi="Calibri" w:cs="Arial"/>
          <w:spacing w:val="-2"/>
          <w:szCs w:val="24"/>
        </w:rPr>
      </w:pPr>
      <w:r w:rsidRPr="00E304FA">
        <w:rPr>
          <w:rFonts w:ascii="Calibri" w:hAnsi="Calibri" w:cs="Arial"/>
          <w:spacing w:val="-2"/>
          <w:szCs w:val="24"/>
        </w:rPr>
        <w:t>PRINTED NAME AND TITLE</w:t>
      </w:r>
    </w:p>
    <w:p w:rsidR="004634DE" w:rsidRPr="00E304FA" w:rsidRDefault="004634DE" w:rsidP="007E511D">
      <w:pPr>
        <w:suppressAutoHyphens/>
        <w:jc w:val="both"/>
        <w:rPr>
          <w:rFonts w:ascii="Calibri" w:hAnsi="Calibri" w:cs="Arial"/>
          <w:spacing w:val="-2"/>
          <w:szCs w:val="24"/>
        </w:rPr>
      </w:pPr>
    </w:p>
    <w:p w:rsidR="00014A9B" w:rsidRPr="00E304FA" w:rsidRDefault="00E304FA" w:rsidP="007E511D">
      <w:pPr>
        <w:suppressAutoHyphens/>
        <w:ind w:left="720"/>
        <w:jc w:val="both"/>
        <w:rPr>
          <w:rFonts w:ascii="Calibri" w:hAnsi="Calibri" w:cs="Arial"/>
          <w:spacing w:val="-2"/>
          <w:szCs w:val="24"/>
        </w:rPr>
      </w:pPr>
      <w:r>
        <w:rPr>
          <w:noProof/>
        </w:rPr>
        <w:pict>
          <v:line id="Line 13" o:spid="_x0000_s1026" style="position:absolute;left:0;text-align:left;z-index:251658240;visibility:visible" from="-.65pt,2.25pt" to="510.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F81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" strokeweight="2.25pt"/>
        </w:pict>
      </w:r>
    </w:p>
    <w:p w:rsidR="00BF35B2" w:rsidRPr="00E304FA" w:rsidRDefault="00DC43F9" w:rsidP="00DC43F9">
      <w:pPr>
        <w:suppressAutoHyphens/>
        <w:jc w:val="both"/>
        <w:rPr>
          <w:rFonts w:ascii="Calibri" w:hAnsi="Calibri" w:cs="Arial"/>
          <w:spacing w:val="-2"/>
          <w:szCs w:val="24"/>
        </w:rPr>
      </w:pPr>
      <w:r w:rsidRPr="00E304FA">
        <w:rPr>
          <w:rFonts w:ascii="Calibri" w:hAnsi="Calibri" w:cs="Arial"/>
          <w:spacing w:val="-2"/>
          <w:szCs w:val="24"/>
        </w:rPr>
        <w:t>M</w:t>
      </w:r>
      <w:r w:rsidR="004634DE" w:rsidRPr="00E304FA">
        <w:rPr>
          <w:rFonts w:ascii="Calibri" w:hAnsi="Calibri" w:cs="Arial"/>
          <w:spacing w:val="-2"/>
          <w:szCs w:val="24"/>
        </w:rPr>
        <w:t>INORITY BUSINESS/WOMEN BUSINESS/SMALL BUSINESS</w:t>
      </w:r>
      <w:r w:rsidRPr="00E304FA">
        <w:rPr>
          <w:rFonts w:ascii="Calibri" w:hAnsi="Calibri" w:cs="Arial"/>
          <w:spacing w:val="-2"/>
          <w:szCs w:val="24"/>
        </w:rPr>
        <w:t>/DISADVANTAGED</w:t>
      </w:r>
      <w:r w:rsidR="004634DE" w:rsidRPr="00E304FA">
        <w:rPr>
          <w:rFonts w:ascii="Calibri" w:hAnsi="Calibri" w:cs="Arial"/>
          <w:spacing w:val="-2"/>
          <w:szCs w:val="24"/>
        </w:rPr>
        <w:t xml:space="preserve"> </w:t>
      </w:r>
      <w:r w:rsidR="00BF35B2" w:rsidRPr="00E304FA">
        <w:rPr>
          <w:rFonts w:ascii="Calibri" w:hAnsi="Calibri" w:cs="Arial"/>
          <w:spacing w:val="-2"/>
          <w:szCs w:val="24"/>
        </w:rPr>
        <w:t>BUSINESS</w:t>
      </w:r>
    </w:p>
    <w:p w:rsidR="004634DE" w:rsidRPr="00E304FA" w:rsidRDefault="004634DE" w:rsidP="00DC43F9">
      <w:pPr>
        <w:suppressAutoHyphens/>
        <w:jc w:val="both"/>
        <w:rPr>
          <w:rFonts w:ascii="Calibri" w:hAnsi="Calibri" w:cs="Arial"/>
          <w:spacing w:val="-2"/>
          <w:szCs w:val="24"/>
        </w:rPr>
      </w:pPr>
      <w:r w:rsidRPr="00E304FA">
        <w:rPr>
          <w:rFonts w:ascii="Calibri" w:hAnsi="Calibri" w:cs="Arial"/>
          <w:spacing w:val="-2"/>
          <w:szCs w:val="24"/>
        </w:rPr>
        <w:t>(</w:t>
      </w:r>
      <w:r w:rsidR="00217C0B" w:rsidRPr="00E304FA">
        <w:rPr>
          <w:rFonts w:ascii="Calibri" w:hAnsi="Calibri" w:cs="Arial"/>
          <w:spacing w:val="-2"/>
          <w:szCs w:val="24"/>
        </w:rPr>
        <w:t>Check</w:t>
      </w:r>
      <w:r w:rsidRPr="00E304FA">
        <w:rPr>
          <w:rFonts w:ascii="Calibri" w:hAnsi="Calibri" w:cs="Arial"/>
          <w:spacing w:val="-2"/>
          <w:szCs w:val="24"/>
        </w:rPr>
        <w:t xml:space="preserve"> appropriate item):</w:t>
      </w:r>
    </w:p>
    <w:p w:rsidR="004634DE" w:rsidRPr="00E304FA" w:rsidRDefault="004634DE" w:rsidP="007E511D">
      <w:pPr>
        <w:suppressAutoHyphens/>
        <w:jc w:val="both"/>
        <w:rPr>
          <w:rFonts w:ascii="Calibri" w:hAnsi="Calibri" w:cs="Arial"/>
          <w:spacing w:val="-2"/>
          <w:szCs w:val="24"/>
        </w:rPr>
      </w:pPr>
    </w:p>
    <w:p w:rsidR="00EE39E7" w:rsidRPr="00E304FA" w:rsidRDefault="007E511D" w:rsidP="00EE39E7">
      <w:pPr>
        <w:suppressAutoHyphens/>
        <w:ind w:left="1440" w:hanging="720"/>
        <w:jc w:val="both"/>
        <w:rPr>
          <w:rFonts w:ascii="Calibri" w:hAnsi="Calibri" w:cs="Arial"/>
          <w:spacing w:val="-2"/>
          <w:szCs w:val="24"/>
        </w:rPr>
      </w:pPr>
      <w:r w:rsidRPr="00E304FA">
        <w:rPr>
          <w:rFonts w:ascii="Calibri" w:hAnsi="Calibri" w:cs="Arial"/>
          <w:szCs w:val="24"/>
        </w:rPr>
        <w:sym w:font="Wingdings" w:char="F071"/>
      </w:r>
      <w:r w:rsidRPr="00E304FA">
        <w:rPr>
          <w:rFonts w:ascii="Calibri" w:hAnsi="Calibri" w:cs="Arial"/>
          <w:szCs w:val="24"/>
        </w:rPr>
        <w:tab/>
      </w:r>
      <w:r w:rsidR="004634DE" w:rsidRPr="00E304FA">
        <w:rPr>
          <w:rFonts w:ascii="Calibri" w:hAnsi="Calibri" w:cs="Arial"/>
          <w:spacing w:val="-2"/>
          <w:szCs w:val="24"/>
        </w:rPr>
        <w:t>Minority Business Enterprise (MBE)</w:t>
      </w:r>
      <w:r w:rsidR="00EE39E7" w:rsidRPr="00E304FA">
        <w:rPr>
          <w:rFonts w:ascii="Calibri" w:hAnsi="Calibri" w:cs="Arial"/>
          <w:spacing w:val="-2"/>
          <w:szCs w:val="24"/>
        </w:rPr>
        <w:tab/>
      </w:r>
      <w:r w:rsidR="00EE39E7" w:rsidRPr="00E304FA">
        <w:rPr>
          <w:rFonts w:ascii="Calibri" w:hAnsi="Calibri" w:cs="Arial"/>
          <w:szCs w:val="24"/>
        </w:rPr>
        <w:sym w:font="Wingdings" w:char="F071"/>
      </w:r>
      <w:r w:rsidR="00EE39E7" w:rsidRPr="00E304FA">
        <w:rPr>
          <w:rFonts w:ascii="Calibri" w:hAnsi="Calibri" w:cs="Arial"/>
          <w:spacing w:val="-2"/>
          <w:szCs w:val="24"/>
        </w:rPr>
        <w:tab/>
        <w:t>Small Business Enterprise (SBE)</w:t>
      </w:r>
    </w:p>
    <w:p w:rsidR="004634DE" w:rsidRPr="00E304FA" w:rsidRDefault="007E511D" w:rsidP="00EE39E7">
      <w:pPr>
        <w:suppressAutoHyphens/>
        <w:ind w:left="1440" w:hanging="720"/>
        <w:jc w:val="both"/>
        <w:rPr>
          <w:rFonts w:ascii="Calibri" w:hAnsi="Calibri" w:cs="Arial"/>
          <w:spacing w:val="-2"/>
          <w:szCs w:val="24"/>
        </w:rPr>
      </w:pPr>
      <w:r w:rsidRPr="00E304FA">
        <w:rPr>
          <w:rFonts w:ascii="Calibri" w:hAnsi="Calibri" w:cs="Arial"/>
          <w:szCs w:val="24"/>
        </w:rPr>
        <w:sym w:font="Wingdings" w:char="F071"/>
      </w:r>
      <w:r w:rsidRPr="00E304FA">
        <w:rPr>
          <w:rFonts w:ascii="Calibri" w:hAnsi="Calibri" w:cs="Arial"/>
          <w:szCs w:val="24"/>
        </w:rPr>
        <w:tab/>
      </w:r>
      <w:r w:rsidR="004634DE" w:rsidRPr="00E304FA">
        <w:rPr>
          <w:rFonts w:ascii="Calibri" w:hAnsi="Calibri" w:cs="Arial"/>
          <w:spacing w:val="-2"/>
          <w:szCs w:val="24"/>
        </w:rPr>
        <w:t>Women Business Enterprise (WBE)</w:t>
      </w:r>
      <w:r w:rsidR="00EE39E7" w:rsidRPr="00E304FA">
        <w:rPr>
          <w:rFonts w:ascii="Calibri" w:hAnsi="Calibri" w:cs="Arial"/>
          <w:spacing w:val="-2"/>
          <w:szCs w:val="24"/>
        </w:rPr>
        <w:tab/>
      </w:r>
      <w:r w:rsidR="00EE39E7" w:rsidRPr="00E304FA">
        <w:rPr>
          <w:rFonts w:ascii="Calibri" w:hAnsi="Calibri" w:cs="Arial"/>
          <w:szCs w:val="24"/>
        </w:rPr>
        <w:sym w:font="Wingdings" w:char="F071"/>
      </w:r>
      <w:r w:rsidR="00EE39E7" w:rsidRPr="00E304FA">
        <w:rPr>
          <w:rFonts w:ascii="Calibri" w:hAnsi="Calibri" w:cs="Arial"/>
          <w:spacing w:val="-2"/>
          <w:szCs w:val="24"/>
        </w:rPr>
        <w:tab/>
        <w:t>Disadvantaged Business Enterprise (DBE)</w:t>
      </w:r>
    </w:p>
    <w:p w:rsidR="00A72486" w:rsidRPr="00E304FA" w:rsidRDefault="00A72486" w:rsidP="007E511D">
      <w:pPr>
        <w:pStyle w:val="Heading1"/>
        <w:jc w:val="both"/>
        <w:rPr>
          <w:rFonts w:ascii="Calibri" w:hAnsi="Calibri" w:cs="Arial"/>
          <w:spacing w:val="-2"/>
          <w:sz w:val="24"/>
          <w:szCs w:val="24"/>
        </w:rPr>
        <w:sectPr w:rsidR="00A72486" w:rsidRPr="00E304FA" w:rsidSect="008F2507">
          <w:headerReference w:type="default" r:id="rId16"/>
          <w:endnotePr>
            <w:numFmt w:val="decimal"/>
          </w:endnotePr>
          <w:pgSz w:w="12240" w:h="15840" w:code="1"/>
          <w:pgMar w:top="1008" w:right="1008" w:bottom="1008" w:left="1008" w:header="720" w:footer="432" w:gutter="0"/>
          <w:cols w:space="720"/>
        </w:sectPr>
      </w:pPr>
    </w:p>
    <w:p w:rsidR="004634DE" w:rsidRPr="00E304FA" w:rsidRDefault="004634DE" w:rsidP="002A7A65">
      <w:pPr>
        <w:suppressAutoHyphens/>
        <w:jc w:val="both"/>
        <w:rPr>
          <w:rFonts w:ascii="Calibri" w:hAnsi="Calibri" w:cs="Arial"/>
          <w:sz w:val="28"/>
          <w:szCs w:val="28"/>
        </w:rPr>
      </w:pPr>
      <w:r w:rsidRPr="00E304FA">
        <w:rPr>
          <w:rFonts w:ascii="Calibri" w:hAnsi="Calibri" w:cs="Arial"/>
          <w:b/>
          <w:spacing w:val="-2"/>
          <w:sz w:val="28"/>
          <w:szCs w:val="28"/>
        </w:rPr>
        <w:lastRenderedPageBreak/>
        <w:t xml:space="preserve">ATTACHMENT </w:t>
      </w:r>
      <w:r w:rsidR="00542649" w:rsidRPr="00E304FA">
        <w:rPr>
          <w:rFonts w:ascii="Calibri" w:hAnsi="Calibri" w:cs="Arial"/>
          <w:b/>
          <w:spacing w:val="-2"/>
          <w:sz w:val="28"/>
          <w:szCs w:val="28"/>
        </w:rPr>
        <w:t>B</w:t>
      </w:r>
      <w:r w:rsidRPr="00E304FA">
        <w:rPr>
          <w:rFonts w:ascii="Calibri" w:hAnsi="Calibri" w:cs="Arial"/>
          <w:b/>
          <w:spacing w:val="-2"/>
          <w:sz w:val="28"/>
          <w:szCs w:val="28"/>
        </w:rPr>
        <w:t>:</w:t>
      </w:r>
      <w:r w:rsidRPr="00E304FA">
        <w:rPr>
          <w:rFonts w:ascii="Calibri" w:hAnsi="Calibri" w:cs="Arial"/>
          <w:spacing w:val="-2"/>
          <w:sz w:val="28"/>
          <w:szCs w:val="28"/>
        </w:rPr>
        <w:t xml:space="preserve"> </w:t>
      </w:r>
      <w:r w:rsidRPr="00E304FA">
        <w:rPr>
          <w:rFonts w:ascii="Calibri" w:hAnsi="Calibri" w:cs="Arial"/>
          <w:b/>
          <w:sz w:val="28"/>
          <w:szCs w:val="28"/>
        </w:rPr>
        <w:t>PRICING</w:t>
      </w:r>
    </w:p>
    <w:p w:rsidR="004634DE" w:rsidRPr="00E304FA" w:rsidRDefault="004634DE" w:rsidP="002A7A65">
      <w:pPr>
        <w:suppressAutoHyphens/>
        <w:jc w:val="both"/>
        <w:rPr>
          <w:rFonts w:ascii="Calibri" w:hAnsi="Calibri" w:cs="Arial"/>
          <w:sz w:val="22"/>
          <w:szCs w:val="22"/>
        </w:rPr>
      </w:pPr>
    </w:p>
    <w:p w:rsidR="00E559CC" w:rsidRPr="00A211F0" w:rsidRDefault="00E559CC" w:rsidP="00E559CC">
      <w:pPr>
        <w:tabs>
          <w:tab w:val="left" w:pos="-720"/>
        </w:tabs>
        <w:suppressAutoHyphens/>
        <w:jc w:val="both"/>
        <w:rPr>
          <w:rFonts w:ascii="Calibri" w:hAnsi="Calibri" w:cs="Arial"/>
          <w:b/>
          <w:spacing w:val="-3"/>
          <w:szCs w:val="24"/>
        </w:rPr>
      </w:pPr>
      <w:r w:rsidRPr="00A211F0">
        <w:rPr>
          <w:rFonts w:ascii="Calibri" w:hAnsi="Calibri" w:cs="Arial"/>
          <w:b/>
          <w:spacing w:val="-3"/>
          <w:szCs w:val="24"/>
        </w:rPr>
        <w:t xml:space="preserve">The document is to be used by the </w:t>
      </w:r>
      <w:r w:rsidR="00542649" w:rsidRPr="00A211F0">
        <w:rPr>
          <w:rFonts w:ascii="Calibri" w:hAnsi="Calibri" w:cs="Arial"/>
          <w:b/>
          <w:spacing w:val="-3"/>
          <w:szCs w:val="24"/>
        </w:rPr>
        <w:t>Respondent</w:t>
      </w:r>
      <w:r w:rsidRPr="00A211F0">
        <w:rPr>
          <w:rFonts w:ascii="Calibri" w:hAnsi="Calibri" w:cs="Arial"/>
          <w:b/>
          <w:spacing w:val="-3"/>
          <w:szCs w:val="24"/>
        </w:rPr>
        <w:t xml:space="preserve"> to specify proposed rates for</w:t>
      </w:r>
      <w:r w:rsidR="009A48FF" w:rsidRPr="00A211F0">
        <w:rPr>
          <w:rFonts w:ascii="Calibri" w:hAnsi="Calibri" w:cs="Arial"/>
          <w:b/>
          <w:spacing w:val="-3"/>
          <w:szCs w:val="24"/>
        </w:rPr>
        <w:t xml:space="preserve"> a Medicare DDE System</w:t>
      </w:r>
      <w:r w:rsidRPr="00A211F0">
        <w:rPr>
          <w:rFonts w:ascii="Calibri" w:hAnsi="Calibri" w:cs="Arial"/>
          <w:b/>
          <w:spacing w:val="-3"/>
          <w:szCs w:val="24"/>
        </w:rPr>
        <w:t>.  Rate quotes are to be provided for the period</w:t>
      </w:r>
      <w:r w:rsidR="009A48FF" w:rsidRPr="00A211F0">
        <w:rPr>
          <w:rFonts w:ascii="Calibri" w:hAnsi="Calibri" w:cs="Arial"/>
          <w:b/>
          <w:spacing w:val="-3"/>
          <w:szCs w:val="24"/>
        </w:rPr>
        <w:t xml:space="preserve"> September </w:t>
      </w:r>
      <w:r w:rsidR="00A211F0">
        <w:rPr>
          <w:rFonts w:ascii="Calibri" w:hAnsi="Calibri" w:cs="Arial"/>
          <w:b/>
          <w:spacing w:val="-3"/>
          <w:szCs w:val="24"/>
        </w:rPr>
        <w:t>12</w:t>
      </w:r>
      <w:r w:rsidR="009A48FF" w:rsidRPr="00A211F0">
        <w:rPr>
          <w:rFonts w:ascii="Calibri" w:hAnsi="Calibri" w:cs="Arial"/>
          <w:b/>
          <w:spacing w:val="-3"/>
          <w:szCs w:val="24"/>
        </w:rPr>
        <w:t xml:space="preserve">, 2011 to September </w:t>
      </w:r>
      <w:r w:rsidR="00A211F0">
        <w:rPr>
          <w:rFonts w:ascii="Calibri" w:hAnsi="Calibri" w:cs="Arial"/>
          <w:b/>
          <w:spacing w:val="-3"/>
          <w:szCs w:val="24"/>
        </w:rPr>
        <w:t>11</w:t>
      </w:r>
      <w:r w:rsidR="009A48FF" w:rsidRPr="00A211F0">
        <w:rPr>
          <w:rFonts w:ascii="Calibri" w:hAnsi="Calibri" w:cs="Arial"/>
          <w:b/>
          <w:spacing w:val="-3"/>
          <w:szCs w:val="24"/>
        </w:rPr>
        <w:t>, 2013</w:t>
      </w:r>
      <w:r w:rsidRPr="00A211F0">
        <w:rPr>
          <w:rFonts w:ascii="Calibri" w:hAnsi="Calibri" w:cs="Arial"/>
          <w:b/>
          <w:spacing w:val="-3"/>
          <w:szCs w:val="24"/>
        </w:rPr>
        <w:t>.</w:t>
      </w:r>
    </w:p>
    <w:p w:rsidR="00E559CC" w:rsidRPr="00A211F0" w:rsidRDefault="00E559CC" w:rsidP="00E559CC">
      <w:pPr>
        <w:tabs>
          <w:tab w:val="left" w:pos="-720"/>
        </w:tabs>
        <w:suppressAutoHyphens/>
        <w:jc w:val="both"/>
        <w:rPr>
          <w:rFonts w:ascii="Calibri" w:hAnsi="Calibri" w:cs="Arial"/>
          <w:spacing w:val="-3"/>
          <w:szCs w:val="24"/>
        </w:rPr>
      </w:pPr>
    </w:p>
    <w:p w:rsidR="00D97AB7" w:rsidRPr="00A211F0" w:rsidRDefault="00D97AB7" w:rsidP="00CA697D">
      <w:pPr>
        <w:suppressAutoHyphens/>
        <w:ind w:left="2160" w:hanging="1260"/>
        <w:jc w:val="both"/>
        <w:rPr>
          <w:rFonts w:ascii="Calibri" w:hAnsi="Calibri" w:cs="Arial"/>
          <w:szCs w:val="24"/>
        </w:rPr>
      </w:pPr>
      <w:r w:rsidRPr="00A211F0">
        <w:rPr>
          <w:rFonts w:ascii="Calibri" w:hAnsi="Calibri" w:cs="Arial"/>
          <w:szCs w:val="24"/>
        </w:rPr>
        <w:t>$</w:t>
      </w:r>
      <w:r w:rsidRPr="00A211F0">
        <w:rPr>
          <w:rFonts w:ascii="Calibri" w:hAnsi="Calibri" w:cs="Arial"/>
          <w:szCs w:val="24"/>
          <w:u w:val="single"/>
        </w:rPr>
        <w:tab/>
      </w:r>
      <w:r w:rsidRPr="00A211F0">
        <w:rPr>
          <w:rFonts w:ascii="Calibri" w:hAnsi="Calibri" w:cs="Arial"/>
          <w:szCs w:val="24"/>
          <w:u w:val="single"/>
        </w:rPr>
        <w:tab/>
      </w:r>
      <w:r w:rsidRPr="00A211F0">
        <w:rPr>
          <w:rFonts w:ascii="Calibri" w:hAnsi="Calibri" w:cs="Arial"/>
          <w:szCs w:val="24"/>
        </w:rPr>
        <w:tab/>
        <w:t xml:space="preserve">fixed fee per month for a Medicare </w:t>
      </w:r>
      <w:r w:rsidR="006E4342" w:rsidRPr="00A211F0">
        <w:rPr>
          <w:rFonts w:ascii="Calibri" w:hAnsi="Calibri" w:cs="Arial"/>
          <w:szCs w:val="24"/>
        </w:rPr>
        <w:t>claims administration</w:t>
      </w:r>
    </w:p>
    <w:p w:rsidR="003A3128" w:rsidRPr="00A211F0" w:rsidRDefault="003A3128" w:rsidP="003A3128">
      <w:pPr>
        <w:suppressAutoHyphens/>
        <w:jc w:val="both"/>
        <w:rPr>
          <w:rFonts w:ascii="Calibri" w:hAnsi="Calibri" w:cs="Arial"/>
          <w:szCs w:val="24"/>
        </w:rPr>
      </w:pPr>
    </w:p>
    <w:p w:rsidR="004634DE" w:rsidRPr="00A211F0" w:rsidRDefault="004634DE" w:rsidP="00D619EB">
      <w:pPr>
        <w:tabs>
          <w:tab w:val="left" w:pos="0"/>
          <w:tab w:val="left" w:pos="720"/>
          <w:tab w:val="left" w:pos="1584"/>
          <w:tab w:val="left" w:pos="2592"/>
          <w:tab w:val="left" w:pos="3744"/>
          <w:tab w:val="left" w:pos="4320"/>
        </w:tabs>
        <w:suppressAutoHyphens/>
        <w:jc w:val="both"/>
        <w:rPr>
          <w:rFonts w:ascii="Calibri" w:hAnsi="Calibri" w:cs="Arial"/>
          <w:spacing w:val="-2"/>
          <w:szCs w:val="24"/>
        </w:rPr>
      </w:pPr>
      <w:r w:rsidRPr="00A211F0">
        <w:rPr>
          <w:rFonts w:ascii="Calibri" w:hAnsi="Calibri" w:cs="Arial"/>
          <w:spacing w:val="-2"/>
          <w:szCs w:val="24"/>
        </w:rPr>
        <w:t xml:space="preserve">Upon successful negotiations with </w:t>
      </w:r>
      <w:r w:rsidR="00542649" w:rsidRPr="00A211F0">
        <w:rPr>
          <w:rFonts w:ascii="Calibri" w:hAnsi="Calibri" w:cs="Arial"/>
          <w:spacing w:val="-2"/>
          <w:szCs w:val="24"/>
        </w:rPr>
        <w:t>Respondent</w:t>
      </w:r>
      <w:r w:rsidRPr="00A211F0">
        <w:rPr>
          <w:rFonts w:ascii="Calibri" w:hAnsi="Calibri" w:cs="Arial"/>
          <w:spacing w:val="-2"/>
          <w:szCs w:val="24"/>
        </w:rPr>
        <w:t xml:space="preserve">(s), pricing information will be inserted </w:t>
      </w:r>
      <w:r w:rsidR="00F14AC8" w:rsidRPr="00A211F0">
        <w:rPr>
          <w:rFonts w:ascii="Calibri" w:hAnsi="Calibri" w:cs="Arial"/>
          <w:spacing w:val="-2"/>
          <w:szCs w:val="24"/>
        </w:rPr>
        <w:t>into Section IV, Compensation, P</w:t>
      </w:r>
      <w:r w:rsidRPr="00A211F0">
        <w:rPr>
          <w:rFonts w:ascii="Calibri" w:hAnsi="Calibri" w:cs="Arial"/>
          <w:spacing w:val="-2"/>
          <w:szCs w:val="24"/>
        </w:rPr>
        <w:t>aragraph 2, Pricing.</w:t>
      </w:r>
    </w:p>
    <w:p w:rsidR="004634DE" w:rsidRPr="00A211F0" w:rsidRDefault="004634DE" w:rsidP="00D619EB">
      <w:pPr>
        <w:tabs>
          <w:tab w:val="left" w:pos="0"/>
          <w:tab w:val="left" w:pos="720"/>
          <w:tab w:val="left" w:pos="1584"/>
          <w:tab w:val="left" w:pos="2592"/>
          <w:tab w:val="left" w:pos="3744"/>
          <w:tab w:val="left" w:pos="4320"/>
        </w:tabs>
        <w:suppressAutoHyphens/>
        <w:jc w:val="both"/>
        <w:rPr>
          <w:rFonts w:ascii="Calibri" w:hAnsi="Calibri" w:cs="Arial"/>
          <w:spacing w:val="-2"/>
          <w:szCs w:val="24"/>
        </w:rPr>
      </w:pPr>
    </w:p>
    <w:p w:rsidR="004634DE" w:rsidRPr="00A211F0" w:rsidRDefault="004634DE" w:rsidP="00D619EB">
      <w:pPr>
        <w:jc w:val="both"/>
        <w:rPr>
          <w:rFonts w:ascii="Calibri" w:hAnsi="Calibri" w:cs="Arial"/>
          <w:szCs w:val="24"/>
        </w:rPr>
      </w:pPr>
      <w:r w:rsidRPr="00A211F0">
        <w:rPr>
          <w:rFonts w:ascii="Calibri" w:hAnsi="Calibri" w:cs="Arial"/>
          <w:szCs w:val="24"/>
        </w:rPr>
        <w:t xml:space="preserve">The price and terms and conditions in this </w:t>
      </w:r>
      <w:r w:rsidR="00542649" w:rsidRPr="00A211F0">
        <w:rPr>
          <w:rFonts w:ascii="Calibri" w:hAnsi="Calibri" w:cs="Arial"/>
          <w:szCs w:val="24"/>
        </w:rPr>
        <w:t>Quotation</w:t>
      </w:r>
      <w:r w:rsidRPr="00A211F0">
        <w:rPr>
          <w:rFonts w:ascii="Calibri" w:hAnsi="Calibri" w:cs="Arial"/>
          <w:szCs w:val="24"/>
        </w:rPr>
        <w:t xml:space="preserve"> are valid for 1</w:t>
      </w:r>
      <w:r w:rsidR="003179EC" w:rsidRPr="00A211F0">
        <w:rPr>
          <w:rFonts w:ascii="Calibri" w:hAnsi="Calibri" w:cs="Arial"/>
          <w:szCs w:val="24"/>
        </w:rPr>
        <w:t>8</w:t>
      </w:r>
      <w:r w:rsidRPr="00A211F0">
        <w:rPr>
          <w:rFonts w:ascii="Calibri" w:hAnsi="Calibri" w:cs="Arial"/>
          <w:szCs w:val="24"/>
        </w:rPr>
        <w:t>0 days from the date of submission.</w:t>
      </w:r>
    </w:p>
    <w:p w:rsidR="004634DE" w:rsidRPr="00A211F0" w:rsidRDefault="004634DE" w:rsidP="00D619EB">
      <w:pPr>
        <w:pStyle w:val="Header"/>
        <w:tabs>
          <w:tab w:val="clear" w:pos="4320"/>
          <w:tab w:val="clear" w:pos="8640"/>
        </w:tabs>
        <w:jc w:val="both"/>
        <w:rPr>
          <w:rFonts w:ascii="Calibri" w:hAnsi="Calibri" w:cs="Arial"/>
          <w:snapToGrid w:val="0"/>
          <w:szCs w:val="24"/>
        </w:rPr>
      </w:pPr>
    </w:p>
    <w:p w:rsidR="004634DE" w:rsidRPr="00A211F0" w:rsidRDefault="004634DE" w:rsidP="00D619EB">
      <w:pPr>
        <w:jc w:val="both"/>
        <w:rPr>
          <w:rFonts w:ascii="Calibri" w:hAnsi="Calibri" w:cs="Arial"/>
          <w:szCs w:val="24"/>
        </w:rPr>
      </w:pPr>
      <w:r w:rsidRPr="00A211F0">
        <w:rPr>
          <w:rFonts w:ascii="Calibri" w:hAnsi="Calibri" w:cs="Arial"/>
          <w:szCs w:val="24"/>
        </w:rPr>
        <w:t>I hereby certify that</w:t>
      </w:r>
      <w:r w:rsidR="00AC55D9" w:rsidRPr="00A211F0">
        <w:rPr>
          <w:rFonts w:ascii="Calibri" w:hAnsi="Calibri" w:cs="Arial"/>
          <w:szCs w:val="24"/>
        </w:rPr>
        <w:t xml:space="preserve"> I </w:t>
      </w:r>
      <w:r w:rsidRPr="00A211F0">
        <w:rPr>
          <w:rFonts w:ascii="Calibri" w:hAnsi="Calibri" w:cs="Arial"/>
          <w:szCs w:val="24"/>
        </w:rPr>
        <w:t>acknowledge accept</w:t>
      </w:r>
      <w:r w:rsidR="002A7A65" w:rsidRPr="00A211F0">
        <w:rPr>
          <w:rFonts w:ascii="Calibri" w:hAnsi="Calibri" w:cs="Arial"/>
          <w:szCs w:val="24"/>
        </w:rPr>
        <w:t>ance of the rates for the initial contract period of</w:t>
      </w:r>
      <w:r w:rsidR="00D07AFB" w:rsidRPr="00A211F0">
        <w:rPr>
          <w:rFonts w:ascii="Calibri" w:hAnsi="Calibri" w:cs="Arial"/>
          <w:szCs w:val="24"/>
        </w:rPr>
        <w:t xml:space="preserve"> </w:t>
      </w:r>
      <w:r w:rsidR="009A48FF" w:rsidRPr="00A211F0">
        <w:rPr>
          <w:rFonts w:ascii="Calibri" w:hAnsi="Calibri" w:cs="Arial"/>
          <w:szCs w:val="24"/>
        </w:rPr>
        <w:t xml:space="preserve">September </w:t>
      </w:r>
      <w:r w:rsidR="00A211F0">
        <w:rPr>
          <w:rFonts w:ascii="Calibri" w:hAnsi="Calibri" w:cs="Arial"/>
          <w:szCs w:val="24"/>
        </w:rPr>
        <w:t>12</w:t>
      </w:r>
      <w:r w:rsidR="009A48FF" w:rsidRPr="00A211F0">
        <w:rPr>
          <w:rFonts w:ascii="Calibri" w:hAnsi="Calibri" w:cs="Arial"/>
          <w:szCs w:val="24"/>
        </w:rPr>
        <w:t xml:space="preserve">, 2011 to September </w:t>
      </w:r>
      <w:r w:rsidR="00A211F0">
        <w:rPr>
          <w:rFonts w:ascii="Calibri" w:hAnsi="Calibri" w:cs="Arial"/>
          <w:szCs w:val="24"/>
        </w:rPr>
        <w:t>11</w:t>
      </w:r>
      <w:r w:rsidR="009A48FF" w:rsidRPr="00A211F0">
        <w:rPr>
          <w:rFonts w:ascii="Calibri" w:hAnsi="Calibri" w:cs="Arial"/>
          <w:szCs w:val="24"/>
        </w:rPr>
        <w:t>, 2013</w:t>
      </w:r>
      <w:r w:rsidR="009C5220" w:rsidRPr="00A211F0">
        <w:rPr>
          <w:rFonts w:ascii="Calibri" w:hAnsi="Calibri" w:cs="Arial"/>
          <w:szCs w:val="24"/>
        </w:rPr>
        <w:t>:</w:t>
      </w:r>
    </w:p>
    <w:p w:rsidR="004634DE" w:rsidRPr="00E304FA" w:rsidRDefault="004634DE">
      <w:pPr>
        <w:rPr>
          <w:rFonts w:ascii="Calibri" w:hAnsi="Calibri" w:cs="Arial"/>
          <w:szCs w:val="24"/>
        </w:rPr>
      </w:pPr>
    </w:p>
    <w:p w:rsidR="004634DE" w:rsidRPr="00E304FA" w:rsidRDefault="004634DE">
      <w:pPr>
        <w:rPr>
          <w:rFonts w:ascii="Calibri" w:hAnsi="Calibri" w:cs="Arial"/>
          <w:szCs w:val="24"/>
        </w:rPr>
      </w:pPr>
    </w:p>
    <w:p w:rsidR="00AC55D9" w:rsidRPr="00E304FA" w:rsidRDefault="00AC55D9" w:rsidP="00AC55D9">
      <w:pPr>
        <w:rPr>
          <w:rFonts w:ascii="Calibri" w:hAnsi="Calibri" w:cs="Arial"/>
          <w:szCs w:val="24"/>
          <w:u w:val="single"/>
        </w:rPr>
      </w:pPr>
    </w:p>
    <w:p w:rsidR="00F41E5E" w:rsidRPr="00E304FA" w:rsidRDefault="00F41E5E" w:rsidP="00AC55D9">
      <w:pPr>
        <w:rPr>
          <w:rFonts w:ascii="Calibri" w:hAnsi="Calibri" w:cs="Arial"/>
          <w:szCs w:val="24"/>
          <w:u w:val="single"/>
        </w:rPr>
      </w:pPr>
    </w:p>
    <w:tbl>
      <w:tblPr>
        <w:tblW w:w="0" w:type="auto"/>
        <w:tblLook w:val="04A0"/>
      </w:tblPr>
      <w:tblGrid>
        <w:gridCol w:w="4968"/>
        <w:gridCol w:w="540"/>
        <w:gridCol w:w="4932"/>
      </w:tblGrid>
      <w:tr w:rsidR="00F41E5E" w:rsidRPr="00A211F0" w:rsidTr="00E304FA">
        <w:trPr>
          <w:trHeight w:val="432"/>
        </w:trPr>
        <w:tc>
          <w:tcPr>
            <w:tcW w:w="4968" w:type="dxa"/>
            <w:tcBorders>
              <w:bottom w:val="single" w:sz="4" w:space="0" w:color="auto"/>
            </w:tcBorders>
            <w:shd w:val="clear" w:color="auto" w:fill="auto"/>
            <w:vAlign w:val="bottom"/>
          </w:tcPr>
          <w:p w:rsidR="00F41E5E" w:rsidRPr="00E304FA" w:rsidRDefault="00F41E5E" w:rsidP="00A07427">
            <w:pPr>
              <w:rPr>
                <w:rFonts w:ascii="Calibri" w:hAnsi="Calibri"/>
                <w:caps/>
              </w:rPr>
            </w:pPr>
          </w:p>
        </w:tc>
        <w:tc>
          <w:tcPr>
            <w:tcW w:w="540" w:type="dxa"/>
            <w:vMerge w:val="restart"/>
            <w:shd w:val="clear" w:color="auto" w:fill="auto"/>
          </w:tcPr>
          <w:p w:rsidR="00F41E5E" w:rsidRPr="00E304FA" w:rsidRDefault="00F41E5E" w:rsidP="00E304FA">
            <w:pPr>
              <w:jc w:val="both"/>
              <w:rPr>
                <w:rFonts w:ascii="Calibri" w:hAnsi="Calibri"/>
                <w:caps/>
                <w:sz w:val="4"/>
                <w:szCs w:val="4"/>
              </w:rPr>
            </w:pPr>
          </w:p>
        </w:tc>
        <w:tc>
          <w:tcPr>
            <w:tcW w:w="4932" w:type="dxa"/>
            <w:tcBorders>
              <w:bottom w:val="single" w:sz="4" w:space="0" w:color="auto"/>
            </w:tcBorders>
            <w:shd w:val="clear" w:color="auto" w:fill="auto"/>
            <w:vAlign w:val="bottom"/>
          </w:tcPr>
          <w:p w:rsidR="00F41E5E" w:rsidRPr="00E304FA" w:rsidRDefault="00F41E5E" w:rsidP="00A07427">
            <w:pPr>
              <w:rPr>
                <w:rFonts w:ascii="Calibri" w:hAnsi="Calibri"/>
                <w:caps/>
              </w:rPr>
            </w:pPr>
          </w:p>
        </w:tc>
      </w:tr>
      <w:tr w:rsidR="00F41E5E" w:rsidRPr="00A211F0" w:rsidTr="00E304FA">
        <w:tc>
          <w:tcPr>
            <w:tcW w:w="4968" w:type="dxa"/>
            <w:tcBorders>
              <w:top w:val="single" w:sz="4" w:space="0" w:color="auto"/>
            </w:tcBorders>
            <w:shd w:val="clear" w:color="auto" w:fill="auto"/>
          </w:tcPr>
          <w:p w:rsidR="00F41E5E" w:rsidRPr="00E304FA" w:rsidRDefault="00F41E5E" w:rsidP="00A07427">
            <w:pPr>
              <w:rPr>
                <w:rFonts w:ascii="Calibri" w:hAnsi="Calibri"/>
                <w:caps/>
                <w:sz w:val="19"/>
                <w:szCs w:val="19"/>
              </w:rPr>
            </w:pPr>
            <w:r w:rsidRPr="00E304FA">
              <w:rPr>
                <w:rFonts w:ascii="Calibri" w:hAnsi="Calibri"/>
                <w:b/>
                <w:sz w:val="19"/>
                <w:szCs w:val="19"/>
              </w:rPr>
              <w:t>Printed Name of Authorized Individual</w:t>
            </w:r>
          </w:p>
        </w:tc>
        <w:tc>
          <w:tcPr>
            <w:tcW w:w="540" w:type="dxa"/>
            <w:vMerge/>
            <w:shd w:val="clear" w:color="auto" w:fill="auto"/>
          </w:tcPr>
          <w:p w:rsidR="00F41E5E" w:rsidRPr="00E304FA" w:rsidRDefault="00F41E5E" w:rsidP="00E304FA">
            <w:pPr>
              <w:jc w:val="both"/>
              <w:rPr>
                <w:rFonts w:ascii="Calibri" w:hAnsi="Calibri"/>
                <w:caps/>
                <w:sz w:val="4"/>
                <w:szCs w:val="4"/>
              </w:rPr>
            </w:pPr>
          </w:p>
        </w:tc>
        <w:tc>
          <w:tcPr>
            <w:tcW w:w="4932" w:type="dxa"/>
            <w:tcBorders>
              <w:top w:val="single" w:sz="4" w:space="0" w:color="auto"/>
            </w:tcBorders>
            <w:shd w:val="clear" w:color="auto" w:fill="auto"/>
          </w:tcPr>
          <w:p w:rsidR="00F41E5E" w:rsidRPr="00E304FA" w:rsidRDefault="00F41E5E" w:rsidP="00A07427">
            <w:pPr>
              <w:rPr>
                <w:rFonts w:ascii="Calibri" w:hAnsi="Calibri"/>
                <w:caps/>
                <w:sz w:val="19"/>
                <w:szCs w:val="19"/>
              </w:rPr>
            </w:pPr>
            <w:r w:rsidRPr="00E304FA">
              <w:rPr>
                <w:rFonts w:ascii="Calibri" w:hAnsi="Calibri"/>
                <w:b/>
                <w:sz w:val="19"/>
                <w:szCs w:val="19"/>
              </w:rPr>
              <w:t>Name of Submitting Organization</w:t>
            </w:r>
          </w:p>
        </w:tc>
      </w:tr>
      <w:tr w:rsidR="00F41E5E" w:rsidRPr="00A211F0" w:rsidTr="00E304FA">
        <w:trPr>
          <w:trHeight w:val="576"/>
        </w:trPr>
        <w:tc>
          <w:tcPr>
            <w:tcW w:w="4968" w:type="dxa"/>
            <w:tcBorders>
              <w:bottom w:val="single" w:sz="4" w:space="0" w:color="auto"/>
            </w:tcBorders>
            <w:shd w:val="clear" w:color="auto" w:fill="auto"/>
            <w:vAlign w:val="bottom"/>
          </w:tcPr>
          <w:p w:rsidR="00F41E5E" w:rsidRPr="00E304FA" w:rsidRDefault="00F41E5E" w:rsidP="00A07427">
            <w:pPr>
              <w:rPr>
                <w:rFonts w:ascii="Calibri" w:hAnsi="Calibri"/>
                <w:caps/>
              </w:rPr>
            </w:pPr>
          </w:p>
        </w:tc>
        <w:tc>
          <w:tcPr>
            <w:tcW w:w="540" w:type="dxa"/>
            <w:vMerge/>
            <w:shd w:val="clear" w:color="auto" w:fill="auto"/>
          </w:tcPr>
          <w:p w:rsidR="00F41E5E" w:rsidRPr="00E304FA" w:rsidRDefault="00F41E5E" w:rsidP="00E304FA">
            <w:pPr>
              <w:jc w:val="both"/>
              <w:rPr>
                <w:rFonts w:ascii="Calibri" w:hAnsi="Calibri"/>
                <w:caps/>
                <w:sz w:val="4"/>
                <w:szCs w:val="4"/>
              </w:rPr>
            </w:pPr>
          </w:p>
        </w:tc>
        <w:tc>
          <w:tcPr>
            <w:tcW w:w="4932" w:type="dxa"/>
            <w:tcBorders>
              <w:bottom w:val="single" w:sz="4" w:space="0" w:color="auto"/>
            </w:tcBorders>
            <w:shd w:val="clear" w:color="auto" w:fill="auto"/>
            <w:vAlign w:val="bottom"/>
          </w:tcPr>
          <w:p w:rsidR="00F41E5E" w:rsidRPr="00E304FA" w:rsidRDefault="00F41E5E" w:rsidP="00A07427">
            <w:pPr>
              <w:rPr>
                <w:rFonts w:ascii="Calibri" w:hAnsi="Calibri"/>
                <w:caps/>
              </w:rPr>
            </w:pPr>
          </w:p>
        </w:tc>
      </w:tr>
      <w:tr w:rsidR="00F41E5E" w:rsidRPr="00A211F0" w:rsidTr="00E304FA">
        <w:tc>
          <w:tcPr>
            <w:tcW w:w="4968" w:type="dxa"/>
            <w:tcBorders>
              <w:top w:val="single" w:sz="4" w:space="0" w:color="auto"/>
            </w:tcBorders>
            <w:shd w:val="clear" w:color="auto" w:fill="auto"/>
          </w:tcPr>
          <w:p w:rsidR="00F41E5E" w:rsidRPr="00E304FA" w:rsidRDefault="00F41E5E" w:rsidP="00A07427">
            <w:pPr>
              <w:rPr>
                <w:rFonts w:ascii="Calibri" w:hAnsi="Calibri"/>
                <w:caps/>
                <w:sz w:val="19"/>
                <w:szCs w:val="19"/>
              </w:rPr>
            </w:pPr>
            <w:r w:rsidRPr="00E304FA">
              <w:rPr>
                <w:rFonts w:ascii="Calibri" w:hAnsi="Calibri"/>
                <w:b/>
                <w:sz w:val="19"/>
                <w:szCs w:val="19"/>
              </w:rPr>
              <w:t>Signature of Authorized Individual</w:t>
            </w:r>
          </w:p>
        </w:tc>
        <w:tc>
          <w:tcPr>
            <w:tcW w:w="540" w:type="dxa"/>
            <w:vMerge/>
            <w:shd w:val="clear" w:color="auto" w:fill="auto"/>
          </w:tcPr>
          <w:p w:rsidR="00F41E5E" w:rsidRPr="00E304FA" w:rsidRDefault="00F41E5E" w:rsidP="00E304FA">
            <w:pPr>
              <w:jc w:val="both"/>
              <w:rPr>
                <w:rFonts w:ascii="Calibri" w:hAnsi="Calibri"/>
                <w:caps/>
                <w:sz w:val="4"/>
                <w:szCs w:val="4"/>
              </w:rPr>
            </w:pPr>
          </w:p>
        </w:tc>
        <w:tc>
          <w:tcPr>
            <w:tcW w:w="4932" w:type="dxa"/>
            <w:tcBorders>
              <w:top w:val="single" w:sz="4" w:space="0" w:color="auto"/>
            </w:tcBorders>
            <w:shd w:val="clear" w:color="auto" w:fill="auto"/>
          </w:tcPr>
          <w:p w:rsidR="00F41E5E" w:rsidRPr="00E304FA" w:rsidRDefault="00F41E5E" w:rsidP="00A07427">
            <w:pPr>
              <w:rPr>
                <w:rFonts w:ascii="Calibri" w:hAnsi="Calibri"/>
                <w:caps/>
                <w:sz w:val="19"/>
                <w:szCs w:val="19"/>
              </w:rPr>
            </w:pPr>
            <w:r w:rsidRPr="00E304FA">
              <w:rPr>
                <w:rFonts w:ascii="Calibri" w:hAnsi="Calibri"/>
                <w:b/>
                <w:sz w:val="19"/>
                <w:szCs w:val="19"/>
              </w:rPr>
              <w:t>Date</w:t>
            </w:r>
          </w:p>
        </w:tc>
      </w:tr>
    </w:tbl>
    <w:p w:rsidR="00C614B3" w:rsidRPr="00A211F0" w:rsidRDefault="00C614B3" w:rsidP="00300D5B">
      <w:pPr>
        <w:rPr>
          <w:rFonts w:ascii="Arial" w:hAnsi="Arial"/>
          <w:sz w:val="22"/>
        </w:rPr>
        <w:sectPr w:rsidR="00C614B3" w:rsidRPr="00A211F0" w:rsidSect="00A72486">
          <w:headerReference w:type="default" r:id="rId17"/>
          <w:endnotePr>
            <w:numFmt w:val="decimal"/>
          </w:endnotePr>
          <w:pgSz w:w="12240" w:h="15840"/>
          <w:pgMar w:top="1008" w:right="1008" w:bottom="1008" w:left="1008" w:header="720" w:footer="720" w:gutter="0"/>
          <w:cols w:space="720"/>
          <w:docGrid w:linePitch="360"/>
        </w:sectPr>
      </w:pPr>
    </w:p>
    <w:p w:rsidR="00C614B3" w:rsidRPr="00E304FA" w:rsidRDefault="00C614B3" w:rsidP="00C614B3">
      <w:pPr>
        <w:ind w:left="1890" w:hanging="1890"/>
        <w:rPr>
          <w:rFonts w:ascii="Calibri" w:hAnsi="Calibri" w:cs="Arial"/>
          <w:b/>
          <w:spacing w:val="-3"/>
          <w:sz w:val="28"/>
          <w:szCs w:val="28"/>
        </w:rPr>
      </w:pPr>
      <w:r w:rsidRPr="00E304FA">
        <w:rPr>
          <w:rFonts w:ascii="Calibri" w:hAnsi="Calibri" w:cs="Arial"/>
          <w:b/>
          <w:spacing w:val="-3"/>
          <w:sz w:val="28"/>
          <w:szCs w:val="28"/>
        </w:rPr>
        <w:lastRenderedPageBreak/>
        <w:t>ATTACHMENT C: EXCEPTIONS TO RFQ REQUIREMENTS AND/OR CONTRACT PROVISIONS</w:t>
      </w:r>
    </w:p>
    <w:p w:rsidR="00C614B3" w:rsidRPr="00E304FA" w:rsidRDefault="00C614B3" w:rsidP="00C614B3">
      <w:pPr>
        <w:rPr>
          <w:rFonts w:ascii="Calibri" w:hAnsi="Calibri" w:cs="Arial"/>
          <w:b/>
          <w:spacing w:val="-3"/>
          <w:szCs w:val="24"/>
        </w:rPr>
      </w:pPr>
    </w:p>
    <w:p w:rsidR="00C614B3" w:rsidRPr="00E304FA" w:rsidRDefault="00C614B3" w:rsidP="00C614B3">
      <w:pPr>
        <w:jc w:val="both"/>
        <w:rPr>
          <w:rFonts w:ascii="Calibri" w:hAnsi="Calibri" w:cs="Calibri"/>
          <w:szCs w:val="24"/>
        </w:rPr>
      </w:pPr>
      <w:r w:rsidRPr="00E304FA">
        <w:rPr>
          <w:rFonts w:ascii="Calibri" w:hAnsi="Calibri" w:cs="Calibri"/>
          <w:spacing w:val="-3"/>
          <w:szCs w:val="24"/>
        </w:rPr>
        <w:t xml:space="preserve">Respondents must use this section to state any exceptions to the RFQ requirements and/or any requested language changes to the </w:t>
      </w:r>
      <w:r w:rsidRPr="00E304FA">
        <w:rPr>
          <w:rFonts w:ascii="Calibri" w:hAnsi="Calibri" w:cs="Calibri"/>
          <w:b/>
          <w:spacing w:val="-3"/>
          <w:szCs w:val="24"/>
          <w:u w:val="single"/>
        </w:rPr>
        <w:t>MIHS Contract Provisions.</w:t>
      </w:r>
      <w:r w:rsidRPr="00E304FA">
        <w:rPr>
          <w:rFonts w:ascii="Calibri" w:hAnsi="Calibri" w:cs="Calibri"/>
          <w:spacing w:val="-3"/>
          <w:szCs w:val="24"/>
        </w:rPr>
        <w:t xml:space="preserve">  Respondent</w:t>
      </w:r>
      <w:r w:rsidRPr="00E304FA">
        <w:rPr>
          <w:rFonts w:ascii="Calibri" w:hAnsi="Calibri" w:cs="Calibri"/>
          <w:szCs w:val="24"/>
        </w:rPr>
        <w:t xml:space="preserve">(s) may inspect the Contract Provisions at: </w:t>
      </w:r>
    </w:p>
    <w:p w:rsidR="00C614B3" w:rsidRPr="00E304FA" w:rsidRDefault="00B2399F" w:rsidP="00C614B3">
      <w:pPr>
        <w:rPr>
          <w:rFonts w:ascii="Calibri" w:hAnsi="Calibri" w:cs="Calibri"/>
          <w:szCs w:val="24"/>
        </w:rPr>
      </w:pPr>
      <w:hyperlink r:id="rId18" w:history="1">
        <w:r w:rsidRPr="00466D1E">
          <w:rPr>
            <w:rStyle w:val="Hyperlink"/>
            <w:rFonts w:ascii="Calibri" w:hAnsi="Calibri" w:cs="Calibri"/>
            <w:szCs w:val="24"/>
          </w:rPr>
          <w:t>http://www.mihs.org/uploads/Openbid/90-12-022-1 Contract.doc</w:t>
        </w:r>
      </w:hyperlink>
      <w:r>
        <w:rPr>
          <w:rFonts w:ascii="Calibri" w:hAnsi="Calibri" w:cs="Calibri"/>
          <w:szCs w:val="24"/>
        </w:rPr>
        <w:t xml:space="preserve"> </w:t>
      </w:r>
    </w:p>
    <w:p w:rsidR="00C614B3" w:rsidRPr="00E304FA" w:rsidRDefault="00C614B3" w:rsidP="00C614B3">
      <w:pPr>
        <w:jc w:val="both"/>
        <w:rPr>
          <w:rFonts w:ascii="Calibri" w:hAnsi="Calibri" w:cs="Arial"/>
          <w:spacing w:val="-3"/>
          <w:szCs w:val="24"/>
        </w:rPr>
      </w:pPr>
    </w:p>
    <w:p w:rsidR="00667DAD" w:rsidRPr="00A211F0" w:rsidRDefault="00667DAD" w:rsidP="00667DAD">
      <w:pPr>
        <w:tabs>
          <w:tab w:val="left" w:pos="0"/>
          <w:tab w:val="left" w:pos="720"/>
          <w:tab w:val="left" w:pos="1584"/>
          <w:tab w:val="left" w:pos="2592"/>
          <w:tab w:val="left" w:pos="3744"/>
          <w:tab w:val="left" w:pos="4320"/>
        </w:tabs>
        <w:suppressAutoHyphens/>
        <w:jc w:val="both"/>
        <w:rPr>
          <w:rFonts w:ascii="Calibri" w:hAnsi="Calibri" w:cs="Arial"/>
          <w:spacing w:val="-2"/>
          <w:szCs w:val="24"/>
        </w:rPr>
      </w:pPr>
      <w:r w:rsidRPr="00E304FA">
        <w:rPr>
          <w:rFonts w:ascii="Calibri" w:hAnsi="Calibri" w:cs="Calibri"/>
          <w:spacing w:val="-3"/>
          <w:szCs w:val="24"/>
        </w:rPr>
        <w:t xml:space="preserve">In addition, each </w:t>
      </w:r>
      <w:r w:rsidR="0072528F" w:rsidRPr="00E304FA">
        <w:rPr>
          <w:rFonts w:ascii="Calibri" w:hAnsi="Calibri" w:cs="Calibri"/>
          <w:spacing w:val="-3"/>
          <w:szCs w:val="24"/>
        </w:rPr>
        <w:t>Respondent</w:t>
      </w:r>
      <w:r w:rsidRPr="00E304FA">
        <w:rPr>
          <w:rFonts w:ascii="Calibri" w:hAnsi="Calibri" w:cs="Calibri"/>
          <w:spacing w:val="-3"/>
          <w:szCs w:val="24"/>
        </w:rPr>
        <w:t xml:space="preserve"> must submit </w:t>
      </w:r>
      <w:r w:rsidRPr="00E304FA">
        <w:rPr>
          <w:rFonts w:ascii="Calibri" w:hAnsi="Calibri" w:cs="Arial"/>
          <w:b/>
          <w:szCs w:val="24"/>
        </w:rPr>
        <w:t>one (1) original hard copy and one (1) soft copy</w:t>
      </w:r>
      <w:r w:rsidRPr="00E304FA">
        <w:rPr>
          <w:rFonts w:ascii="Calibri" w:hAnsi="Calibri" w:cs="Arial"/>
          <w:szCs w:val="24"/>
        </w:rPr>
        <w:t xml:space="preserve"> of its standard form contract including all attachments and exhibits that the </w:t>
      </w:r>
      <w:r w:rsidR="0072528F" w:rsidRPr="00E304FA">
        <w:rPr>
          <w:rFonts w:ascii="Calibri" w:hAnsi="Calibri" w:cs="Arial"/>
          <w:szCs w:val="24"/>
        </w:rPr>
        <w:t>Respondent</w:t>
      </w:r>
      <w:r w:rsidRPr="00E304FA">
        <w:rPr>
          <w:rFonts w:ascii="Calibri" w:hAnsi="Calibri" w:cs="Arial"/>
          <w:szCs w:val="24"/>
        </w:rPr>
        <w:t xml:space="preserve"> would normally administer to carry out the services outlined in this RFQ. </w:t>
      </w:r>
      <w:r w:rsidRPr="00E304FA">
        <w:rPr>
          <w:rFonts w:ascii="Calibri" w:hAnsi="Calibri" w:cs="Arial"/>
          <w:b/>
          <w:szCs w:val="24"/>
        </w:rPr>
        <w:t xml:space="preserve">The </w:t>
      </w:r>
      <w:r w:rsidR="0072528F" w:rsidRPr="00E304FA">
        <w:rPr>
          <w:rFonts w:ascii="Calibri" w:hAnsi="Calibri" w:cs="Arial"/>
          <w:b/>
          <w:szCs w:val="24"/>
        </w:rPr>
        <w:t>Respondent</w:t>
      </w:r>
      <w:r w:rsidRPr="00E304FA">
        <w:rPr>
          <w:rFonts w:ascii="Calibri" w:hAnsi="Calibri" w:cs="Arial"/>
          <w:b/>
          <w:szCs w:val="24"/>
        </w:rPr>
        <w:t xml:space="preserve">’s electronic standard form contract and applicable attachments and exhibits must be submitted in </w:t>
      </w:r>
      <w:r w:rsidRPr="00E304FA">
        <w:rPr>
          <w:rFonts w:ascii="Calibri" w:hAnsi="Calibri" w:cs="Arial"/>
          <w:b/>
          <w:bCs/>
          <w:szCs w:val="24"/>
        </w:rPr>
        <w:t xml:space="preserve">MICROSOFT WORD FORMAT ONLY. The submitted electronic documents may have the document protection mode enabled; </w:t>
      </w:r>
      <w:r w:rsidRPr="00E304FA">
        <w:rPr>
          <w:rFonts w:ascii="Calibri" w:hAnsi="Calibri" w:cs="Arial"/>
          <w:b/>
          <w:bCs/>
          <w:szCs w:val="24"/>
          <w:u w:val="single"/>
        </w:rPr>
        <w:t>however, the track changes feature must also be enabled prior to the document protection being activated</w:t>
      </w:r>
      <w:r w:rsidRPr="00E304FA">
        <w:rPr>
          <w:rFonts w:ascii="Calibri" w:hAnsi="Calibri" w:cs="Arial"/>
          <w:b/>
          <w:bCs/>
          <w:szCs w:val="24"/>
        </w:rPr>
        <w:t>.</w:t>
      </w:r>
      <w:r w:rsidRPr="00E304FA">
        <w:rPr>
          <w:rFonts w:ascii="Calibri" w:hAnsi="Calibri" w:cs="Arial"/>
          <w:bCs/>
          <w:szCs w:val="24"/>
        </w:rPr>
        <w:t xml:space="preserve"> </w:t>
      </w:r>
      <w:r w:rsidRPr="00A211F0">
        <w:rPr>
          <w:rFonts w:ascii="Calibri" w:hAnsi="Calibri" w:cs="Arial"/>
          <w:spacing w:val="-2"/>
          <w:szCs w:val="24"/>
        </w:rPr>
        <w:t xml:space="preserve">Upon successful negotiations with </w:t>
      </w:r>
      <w:r w:rsidR="0072528F" w:rsidRPr="00A211F0">
        <w:rPr>
          <w:rFonts w:ascii="Calibri" w:hAnsi="Calibri" w:cs="Arial"/>
          <w:spacing w:val="-2"/>
          <w:szCs w:val="24"/>
        </w:rPr>
        <w:t>Respondent</w:t>
      </w:r>
      <w:r w:rsidRPr="00A211F0">
        <w:rPr>
          <w:rFonts w:ascii="Calibri" w:hAnsi="Calibri" w:cs="Arial"/>
          <w:spacing w:val="-2"/>
          <w:szCs w:val="24"/>
        </w:rPr>
        <w:t xml:space="preserve">(s), the </w:t>
      </w:r>
      <w:r w:rsidR="0072528F" w:rsidRPr="00A211F0">
        <w:rPr>
          <w:rFonts w:ascii="Calibri" w:hAnsi="Calibri" w:cs="Arial"/>
          <w:spacing w:val="-2"/>
          <w:szCs w:val="24"/>
        </w:rPr>
        <w:t>Respondent</w:t>
      </w:r>
      <w:r w:rsidRPr="00A211F0">
        <w:rPr>
          <w:rFonts w:ascii="Calibri" w:hAnsi="Calibri" w:cs="Arial"/>
          <w:spacing w:val="-2"/>
          <w:szCs w:val="24"/>
        </w:rPr>
        <w:t>’s standard form contract and applicable attachments and exhibits will be inserted into Section II, Special Provisions.</w:t>
      </w:r>
    </w:p>
    <w:p w:rsidR="00667DAD" w:rsidRPr="00E304FA" w:rsidRDefault="00667DAD" w:rsidP="00C614B3">
      <w:pPr>
        <w:jc w:val="both"/>
        <w:rPr>
          <w:rFonts w:ascii="Calibri" w:hAnsi="Calibri" w:cs="Arial"/>
          <w:spacing w:val="-3"/>
          <w:szCs w:val="24"/>
        </w:rPr>
      </w:pPr>
    </w:p>
    <w:p w:rsidR="00C614B3" w:rsidRPr="00E304FA" w:rsidRDefault="00C614B3" w:rsidP="00C614B3">
      <w:pPr>
        <w:jc w:val="both"/>
        <w:rPr>
          <w:rFonts w:ascii="Calibri" w:hAnsi="Calibri" w:cs="Arial"/>
          <w:spacing w:val="-3"/>
          <w:szCs w:val="24"/>
        </w:rPr>
      </w:pPr>
      <w:r w:rsidRPr="00E304FA">
        <w:rPr>
          <w:rFonts w:ascii="Calibri" w:hAnsi="Calibri" w:cs="Arial"/>
          <w:spacing w:val="-3"/>
          <w:szCs w:val="24"/>
        </w:rPr>
        <w:t>This is the only time Respondents may contest these issues.  Requests for changes after the date Quotations are due will not be considered and could subject the Respondent to non-award on grounds of non-responsiveness.</w:t>
      </w:r>
    </w:p>
    <w:p w:rsidR="00C614B3" w:rsidRPr="00E304FA" w:rsidRDefault="00C614B3" w:rsidP="00C614B3">
      <w:pPr>
        <w:rPr>
          <w:rFonts w:ascii="Calibri" w:hAnsi="Calibri" w:cs="Arial"/>
          <w:b/>
          <w:spacing w:val="-3"/>
          <w:szCs w:val="24"/>
        </w:rPr>
      </w:pPr>
    </w:p>
    <w:p w:rsidR="00C614B3" w:rsidRPr="00E304FA" w:rsidRDefault="00C614B3" w:rsidP="00C614B3">
      <w:pPr>
        <w:rPr>
          <w:rFonts w:ascii="Calibri" w:hAnsi="Calibri" w:cs="Arial"/>
          <w:szCs w:val="24"/>
        </w:rPr>
      </w:pPr>
      <w:r w:rsidRPr="00E304FA">
        <w:rPr>
          <w:rFonts w:ascii="Calibri" w:hAnsi="Calibri" w:cs="Arial"/>
          <w:szCs w:val="24"/>
        </w:rPr>
        <w:t>Please sign and include this statement with your quotation.</w:t>
      </w:r>
    </w:p>
    <w:p w:rsidR="00C614B3" w:rsidRPr="00E304FA" w:rsidRDefault="00C614B3" w:rsidP="00C614B3">
      <w:pPr>
        <w:rPr>
          <w:rFonts w:ascii="Calibri" w:hAnsi="Calibri" w:cs="Arial"/>
          <w:szCs w:val="24"/>
        </w:rPr>
      </w:pPr>
    </w:p>
    <w:p w:rsidR="00C614B3" w:rsidRPr="00E304FA" w:rsidRDefault="00C614B3" w:rsidP="00C614B3">
      <w:pPr>
        <w:rPr>
          <w:rFonts w:ascii="Calibri" w:hAnsi="Calibri" w:cs="Arial"/>
          <w:szCs w:val="24"/>
        </w:rPr>
      </w:pPr>
      <w:r w:rsidRPr="00E304FA">
        <w:rPr>
          <w:rFonts w:ascii="Calibri" w:hAnsi="Calibri" w:cs="Arial"/>
          <w:szCs w:val="24"/>
        </w:rPr>
        <w:t>I have read MIHS’ Contract Provisions and:</w:t>
      </w:r>
    </w:p>
    <w:p w:rsidR="00C614B3" w:rsidRPr="00E304FA" w:rsidRDefault="00C614B3" w:rsidP="00C614B3">
      <w:pPr>
        <w:rPr>
          <w:rFonts w:ascii="Calibri" w:hAnsi="Calibri" w:cs="Arial"/>
          <w:szCs w:val="24"/>
        </w:rPr>
      </w:pPr>
    </w:p>
    <w:p w:rsidR="00C614B3" w:rsidRPr="00E304FA" w:rsidRDefault="00C614B3" w:rsidP="00C614B3">
      <w:pPr>
        <w:ind w:left="1440" w:hanging="720"/>
        <w:rPr>
          <w:rFonts w:ascii="Calibri" w:hAnsi="Calibri" w:cs="Arial"/>
          <w:szCs w:val="24"/>
        </w:rPr>
      </w:pPr>
      <w:r w:rsidRPr="00E304FA">
        <w:rPr>
          <w:rFonts w:ascii="Calibri" w:hAnsi="Calibri" w:cs="Arial"/>
          <w:szCs w:val="24"/>
        </w:rPr>
        <w:sym w:font="Wingdings" w:char="F071"/>
      </w:r>
      <w:r w:rsidRPr="00E304FA">
        <w:rPr>
          <w:rFonts w:ascii="Calibri" w:hAnsi="Calibri" w:cs="Arial"/>
          <w:szCs w:val="24"/>
        </w:rPr>
        <w:tab/>
        <w:t>I accept them</w:t>
      </w:r>
    </w:p>
    <w:p w:rsidR="00C614B3" w:rsidRPr="00E304FA" w:rsidRDefault="00C614B3" w:rsidP="00C614B3">
      <w:pPr>
        <w:ind w:left="1440" w:hanging="720"/>
        <w:rPr>
          <w:rFonts w:ascii="Calibri" w:hAnsi="Calibri" w:cs="Arial"/>
          <w:szCs w:val="24"/>
        </w:rPr>
      </w:pPr>
    </w:p>
    <w:p w:rsidR="00C614B3" w:rsidRPr="00E304FA" w:rsidRDefault="00C614B3" w:rsidP="00C614B3">
      <w:pPr>
        <w:ind w:left="1440" w:hanging="720"/>
        <w:rPr>
          <w:rFonts w:ascii="Calibri" w:hAnsi="Calibri" w:cs="Arial"/>
          <w:szCs w:val="24"/>
        </w:rPr>
      </w:pPr>
      <w:r w:rsidRPr="00E304FA">
        <w:rPr>
          <w:rFonts w:ascii="Calibri" w:hAnsi="Calibri" w:cs="Arial"/>
          <w:szCs w:val="24"/>
        </w:rPr>
        <w:sym w:font="Wingdings" w:char="F071"/>
      </w:r>
      <w:r w:rsidRPr="00E304FA">
        <w:rPr>
          <w:rFonts w:ascii="Calibri" w:hAnsi="Calibri" w:cs="Arial"/>
          <w:szCs w:val="24"/>
        </w:rPr>
        <w:tab/>
        <w:t>I have stated my exceptions and have included them in this quotation.</w:t>
      </w:r>
    </w:p>
    <w:p w:rsidR="00C614B3" w:rsidRPr="00E304FA" w:rsidRDefault="00C614B3" w:rsidP="00C614B3">
      <w:pPr>
        <w:rPr>
          <w:rFonts w:ascii="Calibri" w:hAnsi="Calibri" w:cs="Arial"/>
          <w:szCs w:val="24"/>
        </w:rPr>
      </w:pPr>
    </w:p>
    <w:p w:rsidR="00C614B3" w:rsidRPr="00E304FA" w:rsidRDefault="00C614B3" w:rsidP="00C614B3">
      <w:pPr>
        <w:rPr>
          <w:rFonts w:ascii="Calibri" w:hAnsi="Calibri" w:cs="Arial"/>
          <w:b/>
          <w:szCs w:val="24"/>
          <w:u w:val="single"/>
        </w:rPr>
      </w:pPr>
    </w:p>
    <w:p w:rsidR="00C614B3" w:rsidRPr="00E304FA" w:rsidRDefault="00C614B3" w:rsidP="00C614B3">
      <w:pPr>
        <w:rPr>
          <w:rFonts w:ascii="Calibri" w:hAnsi="Calibri" w:cs="Arial"/>
          <w:b/>
          <w:szCs w:val="24"/>
          <w:u w:val="single"/>
        </w:rPr>
      </w:pPr>
    </w:p>
    <w:p w:rsidR="00C614B3" w:rsidRPr="00E304FA" w:rsidRDefault="00C614B3" w:rsidP="00C614B3">
      <w:pPr>
        <w:rPr>
          <w:rFonts w:ascii="Calibri" w:hAnsi="Calibri" w:cs="Arial"/>
          <w:b/>
          <w:szCs w:val="24"/>
          <w:u w:val="single"/>
        </w:rPr>
      </w:pPr>
    </w:p>
    <w:tbl>
      <w:tblPr>
        <w:tblW w:w="0" w:type="auto"/>
        <w:tblLook w:val="04A0"/>
      </w:tblPr>
      <w:tblGrid>
        <w:gridCol w:w="4968"/>
        <w:gridCol w:w="540"/>
        <w:gridCol w:w="4932"/>
      </w:tblGrid>
      <w:tr w:rsidR="00C614B3" w:rsidRPr="00A211F0" w:rsidTr="00E304FA">
        <w:trPr>
          <w:trHeight w:val="432"/>
        </w:trPr>
        <w:tc>
          <w:tcPr>
            <w:tcW w:w="4968" w:type="dxa"/>
            <w:tcBorders>
              <w:bottom w:val="single" w:sz="4" w:space="0" w:color="auto"/>
            </w:tcBorders>
            <w:shd w:val="clear" w:color="auto" w:fill="auto"/>
            <w:vAlign w:val="bottom"/>
          </w:tcPr>
          <w:p w:rsidR="00C614B3" w:rsidRPr="00E304FA" w:rsidRDefault="00C614B3" w:rsidP="00B009D7">
            <w:pPr>
              <w:rPr>
                <w:rFonts w:ascii="Calibri" w:hAnsi="Calibri"/>
                <w:caps/>
              </w:rPr>
            </w:pPr>
          </w:p>
        </w:tc>
        <w:tc>
          <w:tcPr>
            <w:tcW w:w="540" w:type="dxa"/>
            <w:vMerge w:val="restart"/>
            <w:shd w:val="clear" w:color="auto" w:fill="auto"/>
          </w:tcPr>
          <w:p w:rsidR="00C614B3" w:rsidRPr="00E304FA" w:rsidRDefault="00C614B3" w:rsidP="00E304FA">
            <w:pPr>
              <w:jc w:val="both"/>
              <w:rPr>
                <w:rFonts w:ascii="Calibri" w:hAnsi="Calibri"/>
                <w:caps/>
                <w:sz w:val="4"/>
                <w:szCs w:val="4"/>
              </w:rPr>
            </w:pPr>
          </w:p>
        </w:tc>
        <w:tc>
          <w:tcPr>
            <w:tcW w:w="4932" w:type="dxa"/>
            <w:tcBorders>
              <w:bottom w:val="single" w:sz="4" w:space="0" w:color="auto"/>
            </w:tcBorders>
            <w:shd w:val="clear" w:color="auto" w:fill="auto"/>
            <w:vAlign w:val="bottom"/>
          </w:tcPr>
          <w:p w:rsidR="00C614B3" w:rsidRPr="00E304FA" w:rsidRDefault="00C614B3" w:rsidP="00B009D7">
            <w:pPr>
              <w:rPr>
                <w:rFonts w:ascii="Calibri" w:hAnsi="Calibri"/>
                <w:caps/>
              </w:rPr>
            </w:pPr>
          </w:p>
        </w:tc>
      </w:tr>
      <w:tr w:rsidR="00C614B3" w:rsidRPr="00A211F0" w:rsidTr="00E304FA">
        <w:tc>
          <w:tcPr>
            <w:tcW w:w="4968" w:type="dxa"/>
            <w:tcBorders>
              <w:top w:val="single" w:sz="4" w:space="0" w:color="auto"/>
            </w:tcBorders>
            <w:shd w:val="clear" w:color="auto" w:fill="auto"/>
          </w:tcPr>
          <w:p w:rsidR="00C614B3" w:rsidRPr="00E304FA" w:rsidRDefault="00C614B3" w:rsidP="00B009D7">
            <w:pPr>
              <w:rPr>
                <w:rFonts w:ascii="Calibri" w:hAnsi="Calibri"/>
                <w:caps/>
                <w:sz w:val="19"/>
                <w:szCs w:val="19"/>
              </w:rPr>
            </w:pPr>
            <w:r w:rsidRPr="00E304FA">
              <w:rPr>
                <w:rFonts w:ascii="Calibri" w:hAnsi="Calibri"/>
                <w:b/>
                <w:sz w:val="19"/>
                <w:szCs w:val="19"/>
              </w:rPr>
              <w:t>Printed Name of Authorized Individual</w:t>
            </w:r>
          </w:p>
        </w:tc>
        <w:tc>
          <w:tcPr>
            <w:tcW w:w="540" w:type="dxa"/>
            <w:vMerge/>
            <w:shd w:val="clear" w:color="auto" w:fill="auto"/>
          </w:tcPr>
          <w:p w:rsidR="00C614B3" w:rsidRPr="00E304FA" w:rsidRDefault="00C614B3" w:rsidP="00E304FA">
            <w:pPr>
              <w:jc w:val="both"/>
              <w:rPr>
                <w:rFonts w:ascii="Calibri" w:hAnsi="Calibri"/>
                <w:caps/>
                <w:sz w:val="4"/>
                <w:szCs w:val="4"/>
              </w:rPr>
            </w:pPr>
          </w:p>
        </w:tc>
        <w:tc>
          <w:tcPr>
            <w:tcW w:w="4932" w:type="dxa"/>
            <w:tcBorders>
              <w:top w:val="single" w:sz="4" w:space="0" w:color="auto"/>
            </w:tcBorders>
            <w:shd w:val="clear" w:color="auto" w:fill="auto"/>
          </w:tcPr>
          <w:p w:rsidR="00C614B3" w:rsidRPr="00E304FA" w:rsidRDefault="00C614B3" w:rsidP="00B009D7">
            <w:pPr>
              <w:rPr>
                <w:rFonts w:ascii="Calibri" w:hAnsi="Calibri"/>
                <w:caps/>
                <w:sz w:val="19"/>
                <w:szCs w:val="19"/>
              </w:rPr>
            </w:pPr>
            <w:r w:rsidRPr="00E304FA">
              <w:rPr>
                <w:rFonts w:ascii="Calibri" w:hAnsi="Calibri"/>
                <w:b/>
                <w:sz w:val="19"/>
                <w:szCs w:val="19"/>
              </w:rPr>
              <w:t>Name of Submitting Organization</w:t>
            </w:r>
          </w:p>
        </w:tc>
      </w:tr>
      <w:tr w:rsidR="00C614B3" w:rsidRPr="00A211F0" w:rsidTr="00E304FA">
        <w:trPr>
          <w:trHeight w:val="576"/>
        </w:trPr>
        <w:tc>
          <w:tcPr>
            <w:tcW w:w="4968" w:type="dxa"/>
            <w:tcBorders>
              <w:bottom w:val="single" w:sz="4" w:space="0" w:color="auto"/>
            </w:tcBorders>
            <w:shd w:val="clear" w:color="auto" w:fill="auto"/>
            <w:vAlign w:val="bottom"/>
          </w:tcPr>
          <w:p w:rsidR="00C614B3" w:rsidRPr="00E304FA" w:rsidRDefault="00C614B3" w:rsidP="00B009D7">
            <w:pPr>
              <w:rPr>
                <w:rFonts w:ascii="Calibri" w:hAnsi="Calibri"/>
                <w:caps/>
              </w:rPr>
            </w:pPr>
          </w:p>
        </w:tc>
        <w:tc>
          <w:tcPr>
            <w:tcW w:w="540" w:type="dxa"/>
            <w:vMerge/>
            <w:shd w:val="clear" w:color="auto" w:fill="auto"/>
          </w:tcPr>
          <w:p w:rsidR="00C614B3" w:rsidRPr="00E304FA" w:rsidRDefault="00C614B3" w:rsidP="00E304FA">
            <w:pPr>
              <w:jc w:val="both"/>
              <w:rPr>
                <w:rFonts w:ascii="Calibri" w:hAnsi="Calibri"/>
                <w:caps/>
                <w:sz w:val="4"/>
                <w:szCs w:val="4"/>
              </w:rPr>
            </w:pPr>
          </w:p>
        </w:tc>
        <w:tc>
          <w:tcPr>
            <w:tcW w:w="4932" w:type="dxa"/>
            <w:tcBorders>
              <w:bottom w:val="single" w:sz="4" w:space="0" w:color="auto"/>
            </w:tcBorders>
            <w:shd w:val="clear" w:color="auto" w:fill="auto"/>
            <w:vAlign w:val="bottom"/>
          </w:tcPr>
          <w:p w:rsidR="00C614B3" w:rsidRPr="00E304FA" w:rsidRDefault="00C614B3" w:rsidP="00B009D7">
            <w:pPr>
              <w:rPr>
                <w:rFonts w:ascii="Calibri" w:hAnsi="Calibri"/>
                <w:caps/>
              </w:rPr>
            </w:pPr>
          </w:p>
        </w:tc>
      </w:tr>
      <w:tr w:rsidR="00C614B3" w:rsidRPr="00A211F0" w:rsidTr="00E304FA">
        <w:tc>
          <w:tcPr>
            <w:tcW w:w="4968" w:type="dxa"/>
            <w:tcBorders>
              <w:top w:val="single" w:sz="4" w:space="0" w:color="auto"/>
            </w:tcBorders>
            <w:shd w:val="clear" w:color="auto" w:fill="auto"/>
          </w:tcPr>
          <w:p w:rsidR="00C614B3" w:rsidRPr="00E304FA" w:rsidRDefault="00C614B3" w:rsidP="00B009D7">
            <w:pPr>
              <w:rPr>
                <w:rFonts w:ascii="Calibri" w:hAnsi="Calibri"/>
                <w:caps/>
                <w:sz w:val="19"/>
                <w:szCs w:val="19"/>
              </w:rPr>
            </w:pPr>
            <w:r w:rsidRPr="00E304FA">
              <w:rPr>
                <w:rFonts w:ascii="Calibri" w:hAnsi="Calibri"/>
                <w:b/>
                <w:sz w:val="19"/>
                <w:szCs w:val="19"/>
              </w:rPr>
              <w:t>Signature of Authorized Individual</w:t>
            </w:r>
          </w:p>
        </w:tc>
        <w:tc>
          <w:tcPr>
            <w:tcW w:w="540" w:type="dxa"/>
            <w:vMerge/>
            <w:shd w:val="clear" w:color="auto" w:fill="auto"/>
          </w:tcPr>
          <w:p w:rsidR="00C614B3" w:rsidRPr="00E304FA" w:rsidRDefault="00C614B3" w:rsidP="00E304FA">
            <w:pPr>
              <w:jc w:val="both"/>
              <w:rPr>
                <w:rFonts w:ascii="Calibri" w:hAnsi="Calibri"/>
                <w:caps/>
                <w:sz w:val="4"/>
                <w:szCs w:val="4"/>
              </w:rPr>
            </w:pPr>
          </w:p>
        </w:tc>
        <w:tc>
          <w:tcPr>
            <w:tcW w:w="4932" w:type="dxa"/>
            <w:tcBorders>
              <w:top w:val="single" w:sz="4" w:space="0" w:color="auto"/>
            </w:tcBorders>
            <w:shd w:val="clear" w:color="auto" w:fill="auto"/>
          </w:tcPr>
          <w:p w:rsidR="00C614B3" w:rsidRPr="00E304FA" w:rsidRDefault="00C614B3" w:rsidP="00B009D7">
            <w:pPr>
              <w:rPr>
                <w:rFonts w:ascii="Calibri" w:hAnsi="Calibri"/>
                <w:caps/>
                <w:sz w:val="19"/>
                <w:szCs w:val="19"/>
              </w:rPr>
            </w:pPr>
            <w:r w:rsidRPr="00E304FA">
              <w:rPr>
                <w:rFonts w:ascii="Calibri" w:hAnsi="Calibri"/>
                <w:b/>
                <w:sz w:val="19"/>
                <w:szCs w:val="19"/>
              </w:rPr>
              <w:t>Date</w:t>
            </w:r>
          </w:p>
        </w:tc>
      </w:tr>
    </w:tbl>
    <w:p w:rsidR="00C614B3" w:rsidRPr="00E304FA" w:rsidRDefault="00C614B3" w:rsidP="00C614B3">
      <w:pPr>
        <w:rPr>
          <w:rFonts w:ascii="Calibri" w:hAnsi="Calibri" w:cs="Arial"/>
          <w:sz w:val="22"/>
          <w:szCs w:val="22"/>
        </w:rPr>
      </w:pPr>
    </w:p>
    <w:p w:rsidR="00C614B3" w:rsidRPr="00E304FA" w:rsidRDefault="00C614B3" w:rsidP="00C614B3">
      <w:pPr>
        <w:rPr>
          <w:rFonts w:ascii="Calibri" w:hAnsi="Calibri" w:cs="Arial"/>
          <w:sz w:val="22"/>
          <w:szCs w:val="22"/>
        </w:rPr>
      </w:pPr>
    </w:p>
    <w:p w:rsidR="0017164C" w:rsidRPr="00A211F0" w:rsidRDefault="0017164C" w:rsidP="00300D5B">
      <w:pPr>
        <w:rPr>
          <w:rFonts w:ascii="Arial" w:hAnsi="Arial"/>
          <w:sz w:val="22"/>
        </w:rPr>
        <w:sectPr w:rsidR="0017164C" w:rsidRPr="00A211F0" w:rsidSect="00A72486">
          <w:endnotePr>
            <w:numFmt w:val="decimal"/>
          </w:endnotePr>
          <w:pgSz w:w="12240" w:h="15840"/>
          <w:pgMar w:top="1008" w:right="1008" w:bottom="1008" w:left="1008" w:header="720" w:footer="720" w:gutter="0"/>
          <w:cols w:space="720"/>
          <w:docGrid w:linePitch="360"/>
        </w:sectPr>
      </w:pPr>
    </w:p>
    <w:p w:rsidR="0017164C" w:rsidRPr="00E304FA" w:rsidRDefault="0017164C" w:rsidP="0017164C">
      <w:pPr>
        <w:rPr>
          <w:rFonts w:ascii="Calibri" w:hAnsi="Calibri" w:cs="Arial"/>
          <w:b/>
          <w:spacing w:val="-3"/>
          <w:sz w:val="28"/>
          <w:szCs w:val="28"/>
        </w:rPr>
      </w:pPr>
      <w:r w:rsidRPr="00E304FA">
        <w:rPr>
          <w:rFonts w:ascii="Calibri" w:hAnsi="Calibri" w:cs="Arial"/>
          <w:b/>
          <w:spacing w:val="-3"/>
          <w:sz w:val="28"/>
          <w:szCs w:val="28"/>
        </w:rPr>
        <w:lastRenderedPageBreak/>
        <w:t xml:space="preserve">ATTACHMENT </w:t>
      </w:r>
      <w:r w:rsidR="00C614B3" w:rsidRPr="00E304FA">
        <w:rPr>
          <w:rFonts w:ascii="Calibri" w:hAnsi="Calibri" w:cs="Arial"/>
          <w:b/>
          <w:spacing w:val="-3"/>
          <w:sz w:val="28"/>
          <w:szCs w:val="28"/>
        </w:rPr>
        <w:t>D</w:t>
      </w:r>
      <w:r w:rsidRPr="00E304FA">
        <w:rPr>
          <w:rFonts w:ascii="Calibri" w:hAnsi="Calibri" w:cs="Arial"/>
          <w:b/>
          <w:spacing w:val="-3"/>
          <w:sz w:val="28"/>
          <w:szCs w:val="28"/>
        </w:rPr>
        <w:t>: PROPRIETARY AND/OR CONFIDENTIAL INFORMATION</w:t>
      </w:r>
    </w:p>
    <w:p w:rsidR="0017164C" w:rsidRPr="00E304FA" w:rsidRDefault="0017164C" w:rsidP="0017164C">
      <w:pPr>
        <w:rPr>
          <w:rFonts w:ascii="Calibri" w:hAnsi="Calibri" w:cs="Arial"/>
          <w:b/>
          <w:spacing w:val="-3"/>
          <w:sz w:val="21"/>
          <w:szCs w:val="21"/>
        </w:rPr>
      </w:pPr>
    </w:p>
    <w:p w:rsidR="0017164C" w:rsidRPr="00E304FA" w:rsidRDefault="0017164C" w:rsidP="0017164C">
      <w:pPr>
        <w:autoSpaceDE w:val="0"/>
        <w:autoSpaceDN w:val="0"/>
        <w:jc w:val="both"/>
        <w:rPr>
          <w:rFonts w:ascii="Calibri" w:hAnsi="Calibri" w:cs="Arial"/>
          <w:szCs w:val="24"/>
        </w:rPr>
      </w:pPr>
      <w:r w:rsidRPr="00E304FA">
        <w:rPr>
          <w:rFonts w:ascii="Calibri" w:hAnsi="Calibri" w:cs="Arial"/>
          <w:szCs w:val="24"/>
        </w:rPr>
        <w:t xml:space="preserve">Since the District is subject to Arizona’s Public Records Act, Title 39 Chapter 1 of the Arizona Revised Statutes,  Respondent is advised that any documents it provides to the District in response to a solicitation will be available to the public if a proper Public Records Request  is made, </w:t>
      </w:r>
      <w:r w:rsidRPr="00E304FA">
        <w:rPr>
          <w:rFonts w:ascii="Calibri" w:hAnsi="Calibri" w:cs="Arial"/>
          <w:szCs w:val="24"/>
          <w:u w:val="single"/>
        </w:rPr>
        <w:t>except</w:t>
      </w:r>
      <w:r w:rsidRPr="00E304FA">
        <w:rPr>
          <w:rFonts w:ascii="Calibri" w:hAnsi="Calibri" w:cs="Arial"/>
          <w:szCs w:val="24"/>
        </w:rPr>
        <w:t xml:space="preserve"> that the District is not required to disclose or make available any record or other matter that  reveals proprietary information provided to the District by a Respondent that is from a non-governmental source. See ARS 48-5541.01(M)(4)(b).</w:t>
      </w:r>
    </w:p>
    <w:p w:rsidR="0017164C" w:rsidRPr="00E304FA" w:rsidRDefault="0017164C" w:rsidP="0017164C">
      <w:pPr>
        <w:autoSpaceDE w:val="0"/>
        <w:autoSpaceDN w:val="0"/>
        <w:jc w:val="both"/>
        <w:rPr>
          <w:rFonts w:ascii="Calibri" w:hAnsi="Calibri" w:cs="Arial"/>
          <w:szCs w:val="24"/>
        </w:rPr>
      </w:pPr>
    </w:p>
    <w:p w:rsidR="0017164C" w:rsidRPr="00E304FA" w:rsidRDefault="0017164C" w:rsidP="0017164C">
      <w:pPr>
        <w:autoSpaceDE w:val="0"/>
        <w:autoSpaceDN w:val="0"/>
        <w:jc w:val="both"/>
        <w:rPr>
          <w:rFonts w:ascii="Calibri" w:hAnsi="Calibri" w:cs="Arial"/>
          <w:b/>
          <w:bCs/>
          <w:iCs/>
          <w:szCs w:val="24"/>
        </w:rPr>
      </w:pPr>
      <w:r w:rsidRPr="00E304FA">
        <w:rPr>
          <w:rFonts w:ascii="Calibri" w:hAnsi="Calibri" w:cs="Arial"/>
          <w:b/>
          <w:bCs/>
          <w:iCs/>
          <w:szCs w:val="24"/>
        </w:rPr>
        <w:t>PURSUANT TO THE PROCUREMENT CODE, ANY SPECIFIC DOCUMENTS OR INFORMATION THAT THE RESPONDENT DEEMS TO BE PROPRIETARY AND/OR CONFIDENTIAL MUST BE CLEARLY IDENTIFIED AS SUCH IN THE QUOTATION</w:t>
      </w:r>
      <w:r w:rsidRPr="00E304FA">
        <w:rPr>
          <w:rFonts w:ascii="Calibri" w:hAnsi="Calibri" w:cs="Arial"/>
          <w:szCs w:val="24"/>
        </w:rPr>
        <w:t xml:space="preserve"> </w:t>
      </w:r>
      <w:r w:rsidRPr="00E304FA">
        <w:rPr>
          <w:rFonts w:ascii="Calibri" w:hAnsi="Calibri" w:cs="Arial"/>
          <w:b/>
          <w:bCs/>
          <w:iCs/>
          <w:szCs w:val="24"/>
        </w:rPr>
        <w:t>ALONG WITH JUSTIFICATION FOR ITS PROPRIETARY AND/OR CONFIDENTIAL STATUS.</w:t>
      </w:r>
      <w:r w:rsidRPr="00E304FA">
        <w:rPr>
          <w:rStyle w:val="FootnoteReference"/>
          <w:rFonts w:ascii="Calibri" w:hAnsi="Calibri" w:cs="Arial"/>
          <w:b/>
          <w:bCs/>
          <w:iCs/>
          <w:szCs w:val="24"/>
          <w:vertAlign w:val="superscript"/>
        </w:rPr>
        <w:footnoteReference w:id="1"/>
      </w:r>
    </w:p>
    <w:p w:rsidR="0017164C" w:rsidRPr="00E304FA" w:rsidRDefault="0017164C" w:rsidP="0017164C">
      <w:pPr>
        <w:autoSpaceDE w:val="0"/>
        <w:autoSpaceDN w:val="0"/>
        <w:jc w:val="both"/>
        <w:rPr>
          <w:rFonts w:ascii="Calibri" w:hAnsi="Calibri" w:cs="Arial"/>
          <w:b/>
          <w:bCs/>
          <w:iCs/>
          <w:szCs w:val="24"/>
          <w:u w:val="single"/>
        </w:rPr>
      </w:pPr>
    </w:p>
    <w:p w:rsidR="0017164C" w:rsidRPr="00E304FA" w:rsidRDefault="0017164C" w:rsidP="0017164C">
      <w:pPr>
        <w:autoSpaceDE w:val="0"/>
        <w:autoSpaceDN w:val="0"/>
        <w:jc w:val="both"/>
        <w:rPr>
          <w:rFonts w:ascii="Calibri" w:hAnsi="Calibri" w:cs="Arial"/>
          <w:b/>
          <w:bCs/>
          <w:iCs/>
          <w:szCs w:val="24"/>
        </w:rPr>
      </w:pPr>
      <w:r w:rsidRPr="00E304FA">
        <w:rPr>
          <w:rFonts w:ascii="Calibri" w:hAnsi="Calibri" w:cs="Arial"/>
          <w:b/>
          <w:bCs/>
          <w:iCs/>
          <w:szCs w:val="24"/>
        </w:rPr>
        <w:t>NOTE:  The Respondent may not claim that the entire Quotation or the entire submission is proprietary and/or confidential. It is the Respondent’s responsibility to clearly identify each document and each piece of information in their submission that is proprietary and/or confidential. The final determination of nondisclosure, however, rests with the Procurement Officer.</w:t>
      </w:r>
      <w:r w:rsidRPr="00E304FA">
        <w:rPr>
          <w:rStyle w:val="FootnoteReference"/>
          <w:rFonts w:ascii="Calibri" w:hAnsi="Calibri" w:cs="Arial"/>
          <w:b/>
          <w:bCs/>
          <w:iCs/>
          <w:szCs w:val="24"/>
          <w:vertAlign w:val="superscript"/>
        </w:rPr>
        <w:footnoteReference w:id="2"/>
      </w:r>
    </w:p>
    <w:p w:rsidR="0017164C" w:rsidRPr="00E304FA" w:rsidRDefault="0017164C" w:rsidP="0017164C">
      <w:pPr>
        <w:autoSpaceDE w:val="0"/>
        <w:autoSpaceDN w:val="0"/>
        <w:jc w:val="both"/>
        <w:rPr>
          <w:rFonts w:ascii="Calibri" w:hAnsi="Calibri" w:cs="Arial"/>
          <w:b/>
          <w:bCs/>
          <w:iCs/>
          <w:szCs w:val="24"/>
        </w:rPr>
      </w:pPr>
    </w:p>
    <w:p w:rsidR="0017164C" w:rsidRPr="00E304FA" w:rsidRDefault="0017164C" w:rsidP="0017164C">
      <w:pPr>
        <w:autoSpaceDE w:val="0"/>
        <w:autoSpaceDN w:val="0"/>
        <w:jc w:val="both"/>
        <w:rPr>
          <w:rFonts w:ascii="Calibri" w:hAnsi="Calibri" w:cs="Arial"/>
          <w:b/>
          <w:bCs/>
          <w:iCs/>
          <w:szCs w:val="24"/>
        </w:rPr>
      </w:pPr>
      <w:r w:rsidRPr="00E304FA">
        <w:rPr>
          <w:rFonts w:ascii="Calibri" w:hAnsi="Calibri" w:cs="Arial"/>
          <w:b/>
          <w:bCs/>
          <w:iCs/>
          <w:szCs w:val="24"/>
        </w:rPr>
        <w:t>Respondent should be aware that if a Court determines that the Respondent’s information is not proprietary and/or confidential, the District will be required to disclose such information pursuant to a public records request.  In such cases, Respondent understands and agrees that the District shall comply with the Court’s determination and Respondent shall not hold District liable for any costs, damages or claims whatsoever related to releasing the information.</w:t>
      </w:r>
    </w:p>
    <w:p w:rsidR="0017164C" w:rsidRPr="00E304FA" w:rsidRDefault="0017164C" w:rsidP="0017164C">
      <w:pPr>
        <w:autoSpaceDE w:val="0"/>
        <w:autoSpaceDN w:val="0"/>
        <w:jc w:val="both"/>
        <w:rPr>
          <w:rFonts w:ascii="Calibri" w:hAnsi="Calibri" w:cs="Arial"/>
          <w:b/>
          <w:bCs/>
          <w:i/>
          <w:iCs/>
          <w:szCs w:val="24"/>
          <w:u w:val="single"/>
        </w:rPr>
      </w:pPr>
    </w:p>
    <w:p w:rsidR="0017164C" w:rsidRPr="00E304FA" w:rsidRDefault="0017164C" w:rsidP="0017164C">
      <w:pPr>
        <w:autoSpaceDE w:val="0"/>
        <w:autoSpaceDN w:val="0"/>
        <w:jc w:val="both"/>
        <w:rPr>
          <w:rFonts w:ascii="Calibri" w:hAnsi="Calibri" w:cs="Arial"/>
          <w:szCs w:val="24"/>
        </w:rPr>
      </w:pPr>
      <w:r w:rsidRPr="00E304FA">
        <w:rPr>
          <w:rFonts w:ascii="Calibri" w:hAnsi="Calibri" w:cs="Arial"/>
          <w:szCs w:val="24"/>
        </w:rPr>
        <w:t xml:space="preserve">This is the </w:t>
      </w:r>
      <w:r w:rsidRPr="00E304FA">
        <w:rPr>
          <w:rFonts w:ascii="Calibri" w:hAnsi="Calibri" w:cs="Arial"/>
          <w:i/>
          <w:szCs w:val="24"/>
        </w:rPr>
        <w:t>only notice</w:t>
      </w:r>
      <w:r w:rsidRPr="00E304FA">
        <w:rPr>
          <w:rFonts w:ascii="Calibri" w:hAnsi="Calibri" w:cs="Arial"/>
          <w:szCs w:val="24"/>
        </w:rPr>
        <w:t xml:space="preserve"> that will be given to the Respondent regarding the Respondent’s responsibility to clearly identify its proprietary and/or confidential information.  If a public records request is submitted to the District and the Respondent did not clearly identify its proprietary and/or confidential information at the time their Quotation is submitted, the District will not provide Respondent with any subsequent notice or opportunity to identify proprietary and/or confidential documents or information.  </w:t>
      </w:r>
    </w:p>
    <w:p w:rsidR="0017164C" w:rsidRPr="00E304FA" w:rsidRDefault="0017164C" w:rsidP="0017164C">
      <w:pPr>
        <w:autoSpaceDE w:val="0"/>
        <w:autoSpaceDN w:val="0"/>
        <w:jc w:val="both"/>
        <w:rPr>
          <w:rFonts w:ascii="Calibri" w:hAnsi="Calibri" w:cs="Arial"/>
          <w:szCs w:val="24"/>
        </w:rPr>
      </w:pPr>
    </w:p>
    <w:p w:rsidR="0017164C" w:rsidRPr="00E304FA" w:rsidRDefault="0017164C" w:rsidP="0017164C">
      <w:pPr>
        <w:autoSpaceDE w:val="0"/>
        <w:autoSpaceDN w:val="0"/>
        <w:jc w:val="both"/>
        <w:rPr>
          <w:rFonts w:ascii="Calibri" w:hAnsi="Calibri" w:cs="Arial"/>
          <w:szCs w:val="24"/>
        </w:rPr>
        <w:sectPr w:rsidR="0017164C" w:rsidRPr="00E304FA">
          <w:headerReference w:type="default" r:id="rId19"/>
          <w:endnotePr>
            <w:numFmt w:val="decimal"/>
          </w:endnotePr>
          <w:pgSz w:w="12240" w:h="15840"/>
          <w:pgMar w:top="1008" w:right="1008" w:bottom="1008" w:left="1008" w:header="720" w:footer="720" w:gutter="0"/>
          <w:cols w:space="720"/>
        </w:sectPr>
      </w:pPr>
    </w:p>
    <w:p w:rsidR="0017164C" w:rsidRPr="00E304FA" w:rsidRDefault="0017164C" w:rsidP="0017164C">
      <w:pPr>
        <w:rPr>
          <w:rFonts w:ascii="Calibri" w:hAnsi="Calibri" w:cs="Arial"/>
          <w:szCs w:val="24"/>
        </w:rPr>
      </w:pPr>
      <w:r w:rsidRPr="00E304FA">
        <w:rPr>
          <w:rFonts w:ascii="Calibri" w:hAnsi="Calibri" w:cs="Arial"/>
          <w:szCs w:val="24"/>
        </w:rPr>
        <w:lastRenderedPageBreak/>
        <w:t>Please sign and include this statement with your quotation. I hereby certify that I acknowledge acceptance of the terms above and that I have:</w:t>
      </w:r>
    </w:p>
    <w:p w:rsidR="0017164C" w:rsidRPr="00E304FA" w:rsidRDefault="0017164C" w:rsidP="0017164C">
      <w:pPr>
        <w:jc w:val="both"/>
        <w:rPr>
          <w:rFonts w:ascii="Calibri" w:hAnsi="Calibri" w:cs="Arial"/>
          <w:szCs w:val="24"/>
        </w:rPr>
      </w:pPr>
    </w:p>
    <w:p w:rsidR="0017164C" w:rsidRPr="00E304FA" w:rsidRDefault="0017164C" w:rsidP="0017164C">
      <w:pPr>
        <w:ind w:left="1440" w:hanging="720"/>
        <w:rPr>
          <w:rFonts w:ascii="Calibri" w:hAnsi="Calibri" w:cs="Arial"/>
          <w:szCs w:val="24"/>
        </w:rPr>
      </w:pPr>
      <w:r w:rsidRPr="00E304FA">
        <w:rPr>
          <w:rFonts w:ascii="Calibri" w:hAnsi="Calibri" w:cs="Arial"/>
          <w:szCs w:val="24"/>
        </w:rPr>
        <w:sym w:font="Wingdings" w:char="F071"/>
      </w:r>
      <w:r w:rsidRPr="00E304FA">
        <w:rPr>
          <w:rFonts w:ascii="Calibri" w:hAnsi="Calibri" w:cs="Arial"/>
          <w:szCs w:val="24"/>
        </w:rPr>
        <w:tab/>
        <w:t>Determined that no documents or information contained within this quotation are proprietary and/or confidential in nature.</w:t>
      </w:r>
    </w:p>
    <w:p w:rsidR="0017164C" w:rsidRPr="00E304FA" w:rsidRDefault="0017164C" w:rsidP="0017164C">
      <w:pPr>
        <w:ind w:left="1440" w:hanging="720"/>
        <w:rPr>
          <w:rFonts w:ascii="Calibri" w:hAnsi="Calibri" w:cs="Arial"/>
          <w:szCs w:val="24"/>
        </w:rPr>
      </w:pPr>
    </w:p>
    <w:p w:rsidR="0017164C" w:rsidRPr="00E304FA" w:rsidRDefault="0017164C" w:rsidP="0017164C">
      <w:pPr>
        <w:ind w:left="1440" w:hanging="720"/>
        <w:rPr>
          <w:rFonts w:ascii="Calibri" w:hAnsi="Calibri" w:cs="Arial"/>
          <w:szCs w:val="24"/>
        </w:rPr>
      </w:pPr>
      <w:r w:rsidRPr="00E304FA">
        <w:rPr>
          <w:rFonts w:ascii="Calibri" w:hAnsi="Calibri" w:cs="Arial"/>
          <w:szCs w:val="24"/>
        </w:rPr>
        <w:sym w:font="Wingdings" w:char="F071"/>
      </w:r>
      <w:r w:rsidRPr="00E304FA">
        <w:rPr>
          <w:rFonts w:ascii="Calibri" w:hAnsi="Calibri" w:cs="Arial"/>
          <w:szCs w:val="24"/>
        </w:rPr>
        <w:tab/>
        <w:t>Clearly identified specific documents or information that are deemed to be proprietary and/or confidential and have justified the reason for the proprietary status of any identified documents or information contained herein.</w:t>
      </w:r>
    </w:p>
    <w:p w:rsidR="0017164C" w:rsidRPr="00E304FA" w:rsidRDefault="0017164C" w:rsidP="0017164C">
      <w:pPr>
        <w:jc w:val="both"/>
        <w:rPr>
          <w:rFonts w:ascii="Calibri" w:hAnsi="Calibri" w:cs="Arial"/>
          <w:szCs w:val="24"/>
        </w:rPr>
      </w:pPr>
    </w:p>
    <w:p w:rsidR="0017164C" w:rsidRPr="00E304FA" w:rsidRDefault="0017164C" w:rsidP="0017164C">
      <w:pPr>
        <w:rPr>
          <w:rFonts w:ascii="Calibri" w:hAnsi="Calibri" w:cs="Arial"/>
          <w:b/>
          <w:szCs w:val="24"/>
          <w:u w:val="single"/>
        </w:rPr>
      </w:pPr>
    </w:p>
    <w:p w:rsidR="0017164C" w:rsidRPr="00E304FA" w:rsidRDefault="0017164C" w:rsidP="0017164C">
      <w:pPr>
        <w:rPr>
          <w:rFonts w:ascii="Calibri" w:hAnsi="Calibri" w:cs="Arial"/>
          <w:b/>
          <w:szCs w:val="24"/>
          <w:u w:val="single"/>
        </w:rPr>
      </w:pPr>
    </w:p>
    <w:p w:rsidR="0017164C" w:rsidRPr="00E304FA" w:rsidRDefault="0017164C" w:rsidP="0017164C">
      <w:pPr>
        <w:rPr>
          <w:rFonts w:ascii="Calibri" w:hAnsi="Calibri" w:cs="Arial"/>
          <w:b/>
          <w:szCs w:val="24"/>
          <w:u w:val="single"/>
        </w:rPr>
      </w:pPr>
    </w:p>
    <w:tbl>
      <w:tblPr>
        <w:tblW w:w="0" w:type="auto"/>
        <w:tblLook w:val="04A0"/>
      </w:tblPr>
      <w:tblGrid>
        <w:gridCol w:w="4968"/>
        <w:gridCol w:w="540"/>
        <w:gridCol w:w="4932"/>
      </w:tblGrid>
      <w:tr w:rsidR="0017164C" w:rsidRPr="00A211F0" w:rsidTr="00E304FA">
        <w:trPr>
          <w:trHeight w:val="432"/>
        </w:trPr>
        <w:tc>
          <w:tcPr>
            <w:tcW w:w="4968" w:type="dxa"/>
            <w:tcBorders>
              <w:bottom w:val="single" w:sz="4" w:space="0" w:color="auto"/>
            </w:tcBorders>
            <w:shd w:val="clear" w:color="auto" w:fill="auto"/>
            <w:vAlign w:val="bottom"/>
          </w:tcPr>
          <w:p w:rsidR="0017164C" w:rsidRPr="00E304FA" w:rsidRDefault="0017164C" w:rsidP="00B009D7">
            <w:pPr>
              <w:rPr>
                <w:rFonts w:ascii="Calibri" w:hAnsi="Calibri"/>
                <w:caps/>
              </w:rPr>
            </w:pPr>
          </w:p>
        </w:tc>
        <w:tc>
          <w:tcPr>
            <w:tcW w:w="540" w:type="dxa"/>
            <w:vMerge w:val="restart"/>
            <w:shd w:val="clear" w:color="auto" w:fill="auto"/>
          </w:tcPr>
          <w:p w:rsidR="0017164C" w:rsidRPr="00E304FA" w:rsidRDefault="0017164C" w:rsidP="00E304FA">
            <w:pPr>
              <w:jc w:val="both"/>
              <w:rPr>
                <w:rFonts w:ascii="Calibri" w:hAnsi="Calibri"/>
                <w:caps/>
                <w:sz w:val="4"/>
                <w:szCs w:val="4"/>
              </w:rPr>
            </w:pPr>
          </w:p>
        </w:tc>
        <w:tc>
          <w:tcPr>
            <w:tcW w:w="4932" w:type="dxa"/>
            <w:tcBorders>
              <w:bottom w:val="single" w:sz="4" w:space="0" w:color="auto"/>
            </w:tcBorders>
            <w:shd w:val="clear" w:color="auto" w:fill="auto"/>
            <w:vAlign w:val="bottom"/>
          </w:tcPr>
          <w:p w:rsidR="0017164C" w:rsidRPr="00E304FA" w:rsidRDefault="0017164C" w:rsidP="00B009D7">
            <w:pPr>
              <w:rPr>
                <w:rFonts w:ascii="Calibri" w:hAnsi="Calibri"/>
                <w:caps/>
              </w:rPr>
            </w:pPr>
          </w:p>
        </w:tc>
      </w:tr>
      <w:tr w:rsidR="0017164C" w:rsidRPr="00A211F0" w:rsidTr="00E304FA">
        <w:tc>
          <w:tcPr>
            <w:tcW w:w="4968" w:type="dxa"/>
            <w:tcBorders>
              <w:top w:val="single" w:sz="4" w:space="0" w:color="auto"/>
            </w:tcBorders>
            <w:shd w:val="clear" w:color="auto" w:fill="auto"/>
          </w:tcPr>
          <w:p w:rsidR="0017164C" w:rsidRPr="00E304FA" w:rsidRDefault="0017164C" w:rsidP="00B009D7">
            <w:pPr>
              <w:rPr>
                <w:rFonts w:ascii="Calibri" w:hAnsi="Calibri"/>
                <w:caps/>
                <w:sz w:val="19"/>
                <w:szCs w:val="19"/>
              </w:rPr>
            </w:pPr>
            <w:r w:rsidRPr="00E304FA">
              <w:rPr>
                <w:rFonts w:ascii="Calibri" w:hAnsi="Calibri"/>
                <w:b/>
                <w:sz w:val="19"/>
                <w:szCs w:val="19"/>
              </w:rPr>
              <w:t>Printed Name of Authorized Individual</w:t>
            </w:r>
          </w:p>
        </w:tc>
        <w:tc>
          <w:tcPr>
            <w:tcW w:w="540" w:type="dxa"/>
            <w:vMerge/>
            <w:shd w:val="clear" w:color="auto" w:fill="auto"/>
          </w:tcPr>
          <w:p w:rsidR="0017164C" w:rsidRPr="00E304FA" w:rsidRDefault="0017164C" w:rsidP="00E304FA">
            <w:pPr>
              <w:jc w:val="both"/>
              <w:rPr>
                <w:rFonts w:ascii="Calibri" w:hAnsi="Calibri"/>
                <w:caps/>
                <w:sz w:val="4"/>
                <w:szCs w:val="4"/>
              </w:rPr>
            </w:pPr>
          </w:p>
        </w:tc>
        <w:tc>
          <w:tcPr>
            <w:tcW w:w="4932" w:type="dxa"/>
            <w:tcBorders>
              <w:top w:val="single" w:sz="4" w:space="0" w:color="auto"/>
            </w:tcBorders>
            <w:shd w:val="clear" w:color="auto" w:fill="auto"/>
          </w:tcPr>
          <w:p w:rsidR="0017164C" w:rsidRPr="00E304FA" w:rsidRDefault="0017164C" w:rsidP="00B009D7">
            <w:pPr>
              <w:rPr>
                <w:rFonts w:ascii="Calibri" w:hAnsi="Calibri"/>
                <w:caps/>
                <w:sz w:val="19"/>
                <w:szCs w:val="19"/>
              </w:rPr>
            </w:pPr>
            <w:r w:rsidRPr="00E304FA">
              <w:rPr>
                <w:rFonts w:ascii="Calibri" w:hAnsi="Calibri"/>
                <w:b/>
                <w:sz w:val="19"/>
                <w:szCs w:val="19"/>
              </w:rPr>
              <w:t>Name of Submitting Organization</w:t>
            </w:r>
          </w:p>
        </w:tc>
      </w:tr>
      <w:tr w:rsidR="0017164C" w:rsidRPr="00A211F0" w:rsidTr="00E304FA">
        <w:trPr>
          <w:trHeight w:val="576"/>
        </w:trPr>
        <w:tc>
          <w:tcPr>
            <w:tcW w:w="4968" w:type="dxa"/>
            <w:tcBorders>
              <w:bottom w:val="single" w:sz="4" w:space="0" w:color="auto"/>
            </w:tcBorders>
            <w:shd w:val="clear" w:color="auto" w:fill="auto"/>
            <w:vAlign w:val="bottom"/>
          </w:tcPr>
          <w:p w:rsidR="0017164C" w:rsidRPr="00E304FA" w:rsidRDefault="0017164C" w:rsidP="00B009D7">
            <w:pPr>
              <w:rPr>
                <w:rFonts w:ascii="Calibri" w:hAnsi="Calibri"/>
                <w:caps/>
              </w:rPr>
            </w:pPr>
          </w:p>
        </w:tc>
        <w:tc>
          <w:tcPr>
            <w:tcW w:w="540" w:type="dxa"/>
            <w:vMerge/>
            <w:shd w:val="clear" w:color="auto" w:fill="auto"/>
          </w:tcPr>
          <w:p w:rsidR="0017164C" w:rsidRPr="00E304FA" w:rsidRDefault="0017164C" w:rsidP="00E304FA">
            <w:pPr>
              <w:jc w:val="both"/>
              <w:rPr>
                <w:rFonts w:ascii="Calibri" w:hAnsi="Calibri"/>
                <w:caps/>
                <w:sz w:val="4"/>
                <w:szCs w:val="4"/>
              </w:rPr>
            </w:pPr>
          </w:p>
        </w:tc>
        <w:tc>
          <w:tcPr>
            <w:tcW w:w="4932" w:type="dxa"/>
            <w:tcBorders>
              <w:bottom w:val="single" w:sz="4" w:space="0" w:color="auto"/>
            </w:tcBorders>
            <w:shd w:val="clear" w:color="auto" w:fill="auto"/>
            <w:vAlign w:val="bottom"/>
          </w:tcPr>
          <w:p w:rsidR="0017164C" w:rsidRPr="00E304FA" w:rsidRDefault="0017164C" w:rsidP="00B009D7">
            <w:pPr>
              <w:rPr>
                <w:rFonts w:ascii="Calibri" w:hAnsi="Calibri"/>
                <w:caps/>
              </w:rPr>
            </w:pPr>
          </w:p>
        </w:tc>
      </w:tr>
      <w:tr w:rsidR="0017164C" w:rsidRPr="00904AE7" w:rsidTr="00E304FA">
        <w:tc>
          <w:tcPr>
            <w:tcW w:w="4968" w:type="dxa"/>
            <w:tcBorders>
              <w:top w:val="single" w:sz="4" w:space="0" w:color="auto"/>
            </w:tcBorders>
            <w:shd w:val="clear" w:color="auto" w:fill="auto"/>
          </w:tcPr>
          <w:p w:rsidR="0017164C" w:rsidRPr="00E304FA" w:rsidRDefault="0017164C" w:rsidP="00B009D7">
            <w:pPr>
              <w:rPr>
                <w:rFonts w:ascii="Calibri" w:hAnsi="Calibri"/>
                <w:caps/>
                <w:sz w:val="19"/>
                <w:szCs w:val="19"/>
              </w:rPr>
            </w:pPr>
            <w:r w:rsidRPr="00E304FA">
              <w:rPr>
                <w:rFonts w:ascii="Calibri" w:hAnsi="Calibri"/>
                <w:b/>
                <w:sz w:val="19"/>
                <w:szCs w:val="19"/>
              </w:rPr>
              <w:t>Signature of Authorized Individual</w:t>
            </w:r>
          </w:p>
        </w:tc>
        <w:tc>
          <w:tcPr>
            <w:tcW w:w="540" w:type="dxa"/>
            <w:vMerge/>
            <w:shd w:val="clear" w:color="auto" w:fill="auto"/>
          </w:tcPr>
          <w:p w:rsidR="0017164C" w:rsidRPr="00E304FA" w:rsidRDefault="0017164C" w:rsidP="00E304FA">
            <w:pPr>
              <w:jc w:val="both"/>
              <w:rPr>
                <w:rFonts w:ascii="Calibri" w:hAnsi="Calibri"/>
                <w:caps/>
                <w:sz w:val="4"/>
                <w:szCs w:val="4"/>
              </w:rPr>
            </w:pPr>
          </w:p>
        </w:tc>
        <w:tc>
          <w:tcPr>
            <w:tcW w:w="4932" w:type="dxa"/>
            <w:tcBorders>
              <w:top w:val="single" w:sz="4" w:space="0" w:color="auto"/>
            </w:tcBorders>
            <w:shd w:val="clear" w:color="auto" w:fill="auto"/>
          </w:tcPr>
          <w:p w:rsidR="0017164C" w:rsidRPr="00E304FA" w:rsidRDefault="0017164C" w:rsidP="00B009D7">
            <w:pPr>
              <w:rPr>
                <w:rFonts w:ascii="Calibri" w:hAnsi="Calibri"/>
                <w:caps/>
                <w:sz w:val="19"/>
                <w:szCs w:val="19"/>
              </w:rPr>
            </w:pPr>
            <w:r w:rsidRPr="00E304FA">
              <w:rPr>
                <w:rFonts w:ascii="Calibri" w:hAnsi="Calibri"/>
                <w:b/>
                <w:sz w:val="19"/>
                <w:szCs w:val="19"/>
              </w:rPr>
              <w:t>Date</w:t>
            </w:r>
          </w:p>
        </w:tc>
      </w:tr>
    </w:tbl>
    <w:p w:rsidR="0017164C" w:rsidRPr="00E304FA" w:rsidRDefault="0017164C" w:rsidP="0017164C">
      <w:pPr>
        <w:rPr>
          <w:rFonts w:ascii="Calibri" w:hAnsi="Calibri" w:cs="Arial"/>
          <w:sz w:val="22"/>
          <w:szCs w:val="22"/>
        </w:rPr>
      </w:pPr>
    </w:p>
    <w:p w:rsidR="00233529" w:rsidRPr="00443821" w:rsidRDefault="00233529" w:rsidP="00300D5B">
      <w:pPr>
        <w:rPr>
          <w:rFonts w:ascii="Arial" w:hAnsi="Arial"/>
          <w:sz w:val="22"/>
        </w:rPr>
      </w:pPr>
    </w:p>
    <w:sectPr w:rsidR="00233529" w:rsidRPr="00443821" w:rsidSect="00A72486">
      <w:headerReference w:type="default" r:id="rId20"/>
      <w:endnotePr>
        <w:numFmt w:val="decimal"/>
      </w:endnotePr>
      <w:pgSz w:w="12240" w:h="15840"/>
      <w:pgMar w:top="1008" w:right="1008" w:bottom="1008"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70A" w:rsidRDefault="004A770A">
      <w:r>
        <w:separator/>
      </w:r>
    </w:p>
  </w:endnote>
  <w:endnote w:type="continuationSeparator" w:id="0">
    <w:p w:rsidR="004A770A" w:rsidRDefault="004A77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Pr="00E304FA" w:rsidRDefault="00B009D7" w:rsidP="003D143B">
    <w:pPr>
      <w:jc w:val="center"/>
      <w:rPr>
        <w:rFonts w:ascii="Calibri" w:hAnsi="Calibri" w:cs="Arial"/>
        <w:caps/>
        <w:color w:val="17365D"/>
        <w:sz w:val="20"/>
      </w:rPr>
    </w:pPr>
    <w:r w:rsidRPr="00E304FA">
      <w:rPr>
        <w:rFonts w:ascii="Calibri" w:hAnsi="Calibri" w:cs="Arial"/>
        <w:caps/>
        <w:color w:val="17365D"/>
        <w:sz w:val="20"/>
      </w:rPr>
      <w:t>contracts management department</w:t>
    </w:r>
  </w:p>
  <w:p w:rsidR="00B009D7" w:rsidRPr="00E304FA" w:rsidRDefault="00B009D7" w:rsidP="003D143B">
    <w:pPr>
      <w:jc w:val="center"/>
      <w:rPr>
        <w:rFonts w:ascii="Calibri" w:hAnsi="Calibri" w:cs="Arial"/>
        <w:caps/>
        <w:color w:val="17365D"/>
        <w:sz w:val="20"/>
      </w:rPr>
    </w:pPr>
    <w:r w:rsidRPr="00E304FA">
      <w:rPr>
        <w:rFonts w:ascii="Calibri" w:hAnsi="Calibri" w:cs="Arial"/>
        <w:caps/>
        <w:color w:val="17365D"/>
        <w:sz w:val="20"/>
      </w:rPr>
      <w:t>2611 E Pierce Street, Phoenix, AZ 85008-6092</w:t>
    </w:r>
  </w:p>
  <w:p w:rsidR="00B009D7" w:rsidRPr="00E304FA" w:rsidRDefault="00B009D7" w:rsidP="003D143B">
    <w:pPr>
      <w:jc w:val="center"/>
      <w:rPr>
        <w:rFonts w:ascii="Calibri" w:hAnsi="Calibri" w:cs="Arial"/>
        <w:bCs/>
        <w:caps/>
        <w:color w:val="17365D"/>
        <w:sz w:val="20"/>
      </w:rPr>
    </w:pPr>
    <w:r w:rsidRPr="00E304FA">
      <w:rPr>
        <w:rFonts w:ascii="Calibri" w:hAnsi="Calibri" w:cs="Arial"/>
        <w:bCs/>
        <w:caps/>
        <w:color w:val="17365D"/>
        <w:sz w:val="20"/>
      </w:rPr>
      <w:t xml:space="preserve">602-344-1497 </w:t>
    </w:r>
    <w:r w:rsidRPr="00E304FA">
      <w:rPr>
        <w:rFonts w:ascii="Arial" w:hAnsi="Arial" w:cs="Arial"/>
        <w:bCs/>
        <w:caps/>
        <w:color w:val="17365D"/>
        <w:sz w:val="20"/>
      </w:rPr>
      <w:t>●</w:t>
    </w:r>
    <w:r w:rsidRPr="00E304FA">
      <w:rPr>
        <w:rFonts w:ascii="Calibri" w:hAnsi="Calibri" w:cs="Arial"/>
        <w:bCs/>
        <w:caps/>
        <w:color w:val="17365D"/>
        <w:sz w:val="20"/>
      </w:rPr>
      <w:t xml:space="preserve"> 602-344-1813 (Fax)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Default="00B009D7">
    <w:pPr>
      <w:pStyle w:val="Footer"/>
      <w:jc w:val="center"/>
    </w:pPr>
    <w:r w:rsidRPr="00A72486">
      <w:rPr>
        <w:rFonts w:ascii="Calibri" w:hAnsi="Calibri"/>
      </w:rPr>
      <w:fldChar w:fldCharType="begin"/>
    </w:r>
    <w:r w:rsidRPr="00A72486">
      <w:rPr>
        <w:rFonts w:ascii="Calibri" w:hAnsi="Calibri"/>
      </w:rPr>
      <w:instrText xml:space="preserve"> PAGE   \* MERGEFORMAT </w:instrText>
    </w:r>
    <w:r w:rsidRPr="00A72486">
      <w:rPr>
        <w:rFonts w:ascii="Calibri" w:hAnsi="Calibri"/>
      </w:rPr>
      <w:fldChar w:fldCharType="separate"/>
    </w:r>
    <w:r w:rsidR="008331FF">
      <w:rPr>
        <w:rFonts w:ascii="Calibri" w:hAnsi="Calibri"/>
        <w:noProof/>
      </w:rPr>
      <w:t>6</w:t>
    </w:r>
    <w:r w:rsidRPr="00A72486">
      <w:rPr>
        <w:rFonts w:ascii="Calibri" w:hAnsi="Calibri"/>
      </w:rPr>
      <w:fldChar w:fldCharType="end"/>
    </w:r>
  </w:p>
  <w:p w:rsidR="00B009D7" w:rsidRPr="00E304FA" w:rsidRDefault="00B009D7" w:rsidP="003D143B">
    <w:pPr>
      <w:jc w:val="center"/>
      <w:rPr>
        <w:rFonts w:ascii="Calibri" w:hAnsi="Calibri" w:cs="Arial"/>
        <w:bCs/>
        <w:caps/>
        <w:color w:val="17365D"/>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Pr="00E304FA" w:rsidRDefault="00B009D7">
    <w:pPr>
      <w:pStyle w:val="Footer"/>
      <w:jc w:val="center"/>
      <w:rPr>
        <w:rFonts w:ascii="Calibri" w:hAnsi="Calibri"/>
      </w:rPr>
    </w:pPr>
    <w:r w:rsidRPr="00E304FA">
      <w:rPr>
        <w:rStyle w:val="PageNumber"/>
        <w:rFonts w:ascii="Calibri" w:hAnsi="Calibri"/>
      </w:rPr>
      <w:fldChar w:fldCharType="begin"/>
    </w:r>
    <w:r w:rsidRPr="00E304FA">
      <w:rPr>
        <w:rStyle w:val="PageNumber"/>
        <w:rFonts w:ascii="Calibri" w:hAnsi="Calibri"/>
      </w:rPr>
      <w:instrText xml:space="preserve"> PAGE </w:instrText>
    </w:r>
    <w:r w:rsidRPr="00E304FA">
      <w:rPr>
        <w:rStyle w:val="PageNumber"/>
        <w:rFonts w:ascii="Calibri" w:hAnsi="Calibri"/>
      </w:rPr>
      <w:fldChar w:fldCharType="separate"/>
    </w:r>
    <w:r w:rsidR="008331FF">
      <w:rPr>
        <w:rStyle w:val="PageNumber"/>
        <w:rFonts w:ascii="Calibri" w:hAnsi="Calibri"/>
        <w:noProof/>
      </w:rPr>
      <w:t>12</w:t>
    </w:r>
    <w:r w:rsidRPr="00E304FA">
      <w:rPr>
        <w:rStyle w:val="PageNumber"/>
        <w:rFonts w:ascii="Calibri" w:hAnsi="Calibri"/>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70A" w:rsidRDefault="004A770A">
      <w:r>
        <w:separator/>
      </w:r>
    </w:p>
  </w:footnote>
  <w:footnote w:type="continuationSeparator" w:id="0">
    <w:p w:rsidR="004A770A" w:rsidRDefault="004A770A">
      <w:r>
        <w:continuationSeparator/>
      </w:r>
    </w:p>
  </w:footnote>
  <w:footnote w:id="1">
    <w:p w:rsidR="00B009D7" w:rsidRPr="00E304FA" w:rsidRDefault="00B009D7" w:rsidP="0017164C">
      <w:pPr>
        <w:rPr>
          <w:rFonts w:ascii="Calibri" w:hAnsi="Calibri" w:cs="Arial"/>
          <w:bCs/>
          <w:iCs/>
          <w:caps/>
          <w:sz w:val="16"/>
          <w:szCs w:val="16"/>
        </w:rPr>
      </w:pPr>
      <w:r w:rsidRPr="00E304FA">
        <w:rPr>
          <w:rStyle w:val="FootnoteReference"/>
          <w:rFonts w:ascii="Calibri" w:hAnsi="Calibri"/>
          <w:caps/>
          <w:sz w:val="20"/>
        </w:rPr>
        <w:footnoteRef/>
      </w:r>
      <w:r w:rsidRPr="00E304FA">
        <w:rPr>
          <w:rFonts w:ascii="Calibri" w:hAnsi="Calibri"/>
          <w:caps/>
          <w:sz w:val="16"/>
          <w:szCs w:val="16"/>
        </w:rPr>
        <w:t xml:space="preserve"> </w:t>
      </w:r>
      <w:r w:rsidRPr="00E304FA">
        <w:rPr>
          <w:rFonts w:ascii="Calibri" w:hAnsi="Calibri" w:cs="Arial"/>
          <w:bCs/>
          <w:iCs/>
          <w:caps/>
          <w:sz w:val="16"/>
          <w:szCs w:val="16"/>
        </w:rPr>
        <w:t>MARICOPA COUNTY SPECIAL HEALTH CARE DISTRICT (MCSHCD) PROCUREMENT CODE, ARTICLE 1, GENERAL PROVISIONS, PARAGRAPH HS-104, CONFIDENTIAL OR PROPRIETARY INFORMATION. </w:t>
      </w:r>
    </w:p>
    <w:p w:rsidR="00B009D7" w:rsidRPr="00E304FA" w:rsidRDefault="00B009D7" w:rsidP="0017164C">
      <w:pPr>
        <w:pStyle w:val="FootnoteText"/>
        <w:rPr>
          <w:rFonts w:ascii="Calibri" w:hAnsi="Calibri"/>
          <w:caps/>
          <w:sz w:val="16"/>
          <w:szCs w:val="16"/>
        </w:rPr>
      </w:pPr>
    </w:p>
  </w:footnote>
  <w:footnote w:id="2">
    <w:p w:rsidR="00B009D7" w:rsidRDefault="00B009D7" w:rsidP="0017164C">
      <w:r w:rsidRPr="00E304FA">
        <w:rPr>
          <w:rStyle w:val="FootnoteReference"/>
          <w:rFonts w:ascii="Calibri" w:hAnsi="Calibri"/>
          <w:caps/>
          <w:sz w:val="20"/>
        </w:rPr>
        <w:footnoteRef/>
      </w:r>
      <w:r w:rsidRPr="00E304FA">
        <w:rPr>
          <w:rFonts w:ascii="Calibri" w:hAnsi="Calibri"/>
          <w:caps/>
          <w:sz w:val="16"/>
          <w:szCs w:val="16"/>
        </w:rPr>
        <w:t xml:space="preserve"> </w:t>
      </w:r>
      <w:r w:rsidRPr="00E304FA">
        <w:rPr>
          <w:rFonts w:ascii="Calibri" w:hAnsi="Calibri" w:cs="Arial"/>
          <w:bCs/>
          <w:iCs/>
          <w:caps/>
          <w:sz w:val="16"/>
          <w:szCs w:val="16"/>
        </w:rPr>
        <w:t>MARICOPA COUNTY SPECIAL HEALTH CARE DISTRICT (MCSHCD) PROCUREMENT CODE, ARTICLE 1, GENERAL PROVISIONS, PARAGRAPH HS-104(c).</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Default="00B009D7">
    <w:pPr>
      <w:pStyle w:val="Header"/>
      <w:tabs>
        <w:tab w:val="clear" w:pos="4320"/>
        <w:tab w:val="clear" w:pos="8640"/>
        <w:tab w:val="right" w:pos="10170"/>
      </w:tabs>
      <w:rPr>
        <w:rFonts w:ascii="Arial" w:hAnsi="Arial"/>
        <w:b/>
        <w:i/>
        <w:color w:val="008080"/>
        <w:sz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Pr="00E304FA" w:rsidRDefault="00B009D7" w:rsidP="002B45DA">
    <w:pPr>
      <w:pStyle w:val="Header"/>
      <w:jc w:val="right"/>
      <w:rPr>
        <w:rFonts w:ascii="Calibri" w:hAnsi="Calibri"/>
        <w:i/>
        <w:color w:val="17365D"/>
        <w:szCs w:val="24"/>
      </w:rPr>
    </w:pPr>
    <w:r w:rsidRPr="00E304FA">
      <w:rPr>
        <w:rFonts w:ascii="Calibri" w:hAnsi="Calibri"/>
        <w:i/>
        <w:color w:val="17365D"/>
        <w:szCs w:val="24"/>
      </w:rPr>
      <w:t xml:space="preserve">MEDICARE </w:t>
    </w:r>
    <w:r w:rsidR="000556D5" w:rsidRPr="00E304FA">
      <w:rPr>
        <w:rFonts w:ascii="Calibri" w:hAnsi="Calibri"/>
        <w:i/>
        <w:color w:val="17365D"/>
        <w:szCs w:val="24"/>
      </w:rPr>
      <w:t>CLAIMS MANAGEMENT</w:t>
    </w:r>
    <w:r w:rsidRPr="00E304FA">
      <w:rPr>
        <w:rFonts w:ascii="Calibri" w:hAnsi="Calibri"/>
        <w:i/>
        <w:color w:val="17365D"/>
        <w:szCs w:val="24"/>
      </w:rPr>
      <w:t xml:space="preserve"> SYSTEM: </w:t>
    </w:r>
    <w:r w:rsidR="00873F12" w:rsidRPr="00E304FA">
      <w:rPr>
        <w:rFonts w:ascii="Calibri" w:hAnsi="Calibri"/>
        <w:i/>
        <w:color w:val="17365D"/>
        <w:szCs w:val="24"/>
      </w:rPr>
      <w:t>90-12-022</w:t>
    </w:r>
    <w:r w:rsidRPr="00E304FA">
      <w:rPr>
        <w:rFonts w:ascii="Calibri" w:hAnsi="Calibri"/>
        <w:i/>
        <w:color w:val="17365D"/>
        <w:szCs w:val="24"/>
      </w:rPr>
      <w:t>-RFQ</w:t>
    </w:r>
  </w:p>
  <w:p w:rsidR="00B009D7" w:rsidRPr="003D143B" w:rsidRDefault="00B009D7" w:rsidP="00044240">
    <w:pPr>
      <w:pStyle w:val="Header"/>
      <w:jc w:val="right"/>
      <w:rPr>
        <w:rFonts w:ascii="Calibri" w:hAnsi="Calibri"/>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Pr="003D143B" w:rsidRDefault="00B009D7" w:rsidP="00EF559D">
    <w:pPr>
      <w:pStyle w:val="Header"/>
      <w:tabs>
        <w:tab w:val="clear" w:pos="4320"/>
        <w:tab w:val="clear" w:pos="8640"/>
        <w:tab w:val="left" w:pos="0"/>
        <w:tab w:val="right" w:pos="10224"/>
      </w:tabs>
      <w:rPr>
        <w:rFonts w:ascii="Calibri" w:hAnsi="Calibri"/>
        <w:i/>
        <w:color w:val="FF0000"/>
        <w:szCs w:val="24"/>
      </w:rPr>
    </w:pPr>
    <w:r>
      <w:rPr>
        <w:rFonts w:ascii="Calibri" w:hAnsi="Calibri"/>
        <w:b/>
        <w:caps/>
        <w:szCs w:val="24"/>
      </w:rPr>
      <w:t>attachment a</w:t>
    </w:r>
    <w:r>
      <w:rPr>
        <w:rFonts w:ascii="Calibri" w:hAnsi="Calibri"/>
        <w:i/>
        <w:color w:val="FF0000"/>
        <w:szCs w:val="24"/>
      </w:rPr>
      <w:tab/>
    </w:r>
    <w:r w:rsidRPr="00E304FA">
      <w:rPr>
        <w:rFonts w:ascii="Calibri" w:hAnsi="Calibri"/>
        <w:i/>
        <w:color w:val="17365D"/>
        <w:szCs w:val="24"/>
      </w:rPr>
      <w:t xml:space="preserve">MEDICARE </w:t>
    </w:r>
    <w:r w:rsidR="000556D5" w:rsidRPr="00E304FA">
      <w:rPr>
        <w:rFonts w:ascii="Calibri" w:hAnsi="Calibri"/>
        <w:i/>
        <w:color w:val="17365D"/>
        <w:szCs w:val="24"/>
      </w:rPr>
      <w:t>CLAIMS MANAGEMENT</w:t>
    </w:r>
    <w:r w:rsidRPr="00E304FA">
      <w:rPr>
        <w:rFonts w:ascii="Calibri" w:hAnsi="Calibri"/>
        <w:i/>
        <w:color w:val="17365D"/>
        <w:szCs w:val="24"/>
      </w:rPr>
      <w:t xml:space="preserve"> SYSTEM: </w:t>
    </w:r>
    <w:r w:rsidR="00873F12" w:rsidRPr="00E304FA">
      <w:rPr>
        <w:rFonts w:ascii="Calibri" w:hAnsi="Calibri"/>
        <w:i/>
        <w:color w:val="17365D"/>
        <w:szCs w:val="24"/>
      </w:rPr>
      <w:t>90-12-022</w:t>
    </w:r>
    <w:r w:rsidRPr="00E304FA">
      <w:rPr>
        <w:rFonts w:ascii="Calibri" w:hAnsi="Calibri"/>
        <w:i/>
        <w:color w:val="17365D"/>
        <w:szCs w:val="24"/>
      </w:rPr>
      <w:t>-RFQ</w:t>
    </w:r>
  </w:p>
  <w:p w:rsidR="00B009D7" w:rsidRPr="003D143B" w:rsidRDefault="00B009D7" w:rsidP="00044240">
    <w:pPr>
      <w:pStyle w:val="Header"/>
      <w:jc w:val="right"/>
      <w:rPr>
        <w:rFonts w:ascii="Calibri" w:hAnsi="Calibri"/>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Pr="003D143B" w:rsidRDefault="00B009D7" w:rsidP="00EF559D">
    <w:pPr>
      <w:pStyle w:val="Header"/>
      <w:tabs>
        <w:tab w:val="clear" w:pos="4320"/>
        <w:tab w:val="clear" w:pos="8640"/>
        <w:tab w:val="left" w:pos="0"/>
        <w:tab w:val="right" w:pos="10224"/>
      </w:tabs>
      <w:rPr>
        <w:rFonts w:ascii="Calibri" w:hAnsi="Calibri"/>
        <w:i/>
        <w:color w:val="FF0000"/>
        <w:szCs w:val="24"/>
      </w:rPr>
    </w:pPr>
    <w:r>
      <w:rPr>
        <w:rFonts w:ascii="Calibri" w:hAnsi="Calibri"/>
        <w:i/>
        <w:color w:val="FF0000"/>
        <w:szCs w:val="24"/>
      </w:rPr>
      <w:tab/>
    </w:r>
    <w:r w:rsidR="000556D5" w:rsidRPr="00E304FA">
      <w:rPr>
        <w:rFonts w:ascii="Calibri" w:hAnsi="Calibri"/>
        <w:i/>
        <w:color w:val="17365D"/>
        <w:szCs w:val="24"/>
      </w:rPr>
      <w:t>MEDICARE CLAIMS MANAGEMENT SYSTEM: 90-12-022-RFQ</w:t>
    </w:r>
  </w:p>
  <w:p w:rsidR="00B009D7" w:rsidRPr="003D143B" w:rsidRDefault="00B009D7" w:rsidP="00044240">
    <w:pPr>
      <w:pStyle w:val="Header"/>
      <w:jc w:val="right"/>
      <w:rPr>
        <w:rFonts w:ascii="Calibri" w:hAnsi="Calibri"/>
        <w:szCs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Pr="00E304FA" w:rsidRDefault="00B009D7" w:rsidP="0017164C">
    <w:pPr>
      <w:pStyle w:val="Header"/>
      <w:tabs>
        <w:tab w:val="clear" w:pos="4320"/>
        <w:tab w:val="clear" w:pos="8640"/>
        <w:tab w:val="left" w:pos="0"/>
        <w:tab w:val="right" w:pos="10166"/>
      </w:tabs>
      <w:rPr>
        <w:rFonts w:ascii="Calibri" w:hAnsi="Calibri"/>
        <w:i/>
        <w:color w:val="17365D"/>
        <w:szCs w:val="24"/>
      </w:rPr>
    </w:pPr>
    <w:r w:rsidRPr="00E304FA">
      <w:rPr>
        <w:rFonts w:ascii="Calibri" w:hAnsi="Calibri"/>
        <w:i/>
        <w:color w:val="17365D"/>
        <w:szCs w:val="24"/>
      </w:rPr>
      <w:tab/>
    </w:r>
    <w:r w:rsidR="000556D5" w:rsidRPr="00E304FA">
      <w:rPr>
        <w:rFonts w:ascii="Calibri" w:hAnsi="Calibri"/>
        <w:i/>
        <w:color w:val="17365D"/>
        <w:szCs w:val="24"/>
      </w:rPr>
      <w:t>MEDICARE CLAIMS MANAGEMENT SYSTEM: 90-12-022-RFQ</w:t>
    </w:r>
  </w:p>
  <w:p w:rsidR="00B009D7" w:rsidRPr="00FD454B" w:rsidRDefault="00B009D7" w:rsidP="00266AEE">
    <w:pPr>
      <w:pStyle w:val="Header"/>
      <w:jc w:val="righ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9D7" w:rsidRPr="00E304FA" w:rsidRDefault="00B009D7" w:rsidP="0017164C">
    <w:pPr>
      <w:pStyle w:val="Header"/>
      <w:tabs>
        <w:tab w:val="clear" w:pos="4320"/>
        <w:tab w:val="clear" w:pos="8640"/>
        <w:tab w:val="left" w:pos="0"/>
        <w:tab w:val="right" w:pos="10166"/>
      </w:tabs>
      <w:rPr>
        <w:rFonts w:ascii="Calibri" w:hAnsi="Calibri"/>
        <w:i/>
        <w:color w:val="17365D"/>
        <w:szCs w:val="24"/>
      </w:rPr>
    </w:pPr>
    <w:r w:rsidRPr="00E304FA">
      <w:rPr>
        <w:rFonts w:ascii="Calibri" w:hAnsi="Calibri"/>
        <w:b/>
        <w:color w:val="17365D"/>
        <w:szCs w:val="24"/>
      </w:rPr>
      <w:t>ATTACHMENT C</w:t>
    </w:r>
    <w:r w:rsidRPr="00E304FA">
      <w:rPr>
        <w:rFonts w:ascii="Calibri" w:hAnsi="Calibri"/>
        <w:i/>
        <w:color w:val="17365D"/>
        <w:szCs w:val="24"/>
      </w:rPr>
      <w:tab/>
    </w:r>
    <w:r w:rsidR="000556D5" w:rsidRPr="00E304FA">
      <w:rPr>
        <w:rFonts w:ascii="Calibri" w:hAnsi="Calibri"/>
        <w:i/>
        <w:color w:val="17365D"/>
        <w:szCs w:val="24"/>
      </w:rPr>
      <w:t>MEDICARE CLAIMS MANAGEMENT SYSTEM: 90-12-022-RFQ</w:t>
    </w:r>
  </w:p>
  <w:p w:rsidR="00B009D7" w:rsidRPr="00FD454B" w:rsidRDefault="00B009D7" w:rsidP="00266AEE">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755E5"/>
    <w:multiLevelType w:val="hybridMultilevel"/>
    <w:tmpl w:val="0114A29E"/>
    <w:lvl w:ilvl="0" w:tplc="F09AD1BA">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2A7E95"/>
    <w:multiLevelType w:val="hybridMultilevel"/>
    <w:tmpl w:val="F50A2230"/>
    <w:lvl w:ilvl="0" w:tplc="A1828ECE">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42F02"/>
    <w:multiLevelType w:val="hybridMultilevel"/>
    <w:tmpl w:val="3184FEA6"/>
    <w:lvl w:ilvl="0" w:tplc="04090001">
      <w:start w:val="1"/>
      <w:numFmt w:val="bullet"/>
      <w:lvlText w:val=""/>
      <w:lvlJc w:val="left"/>
      <w:pPr>
        <w:ind w:left="2506" w:hanging="360"/>
      </w:pPr>
      <w:rPr>
        <w:rFonts w:ascii="Symbol" w:hAnsi="Symbol" w:hint="default"/>
      </w:rPr>
    </w:lvl>
    <w:lvl w:ilvl="1" w:tplc="04090003" w:tentative="1">
      <w:start w:val="1"/>
      <w:numFmt w:val="bullet"/>
      <w:lvlText w:val="o"/>
      <w:lvlJc w:val="left"/>
      <w:pPr>
        <w:ind w:left="3226" w:hanging="360"/>
      </w:pPr>
      <w:rPr>
        <w:rFonts w:ascii="Courier New" w:hAnsi="Courier New" w:cs="Courier New" w:hint="default"/>
      </w:rPr>
    </w:lvl>
    <w:lvl w:ilvl="2" w:tplc="04090005" w:tentative="1">
      <w:start w:val="1"/>
      <w:numFmt w:val="bullet"/>
      <w:lvlText w:val=""/>
      <w:lvlJc w:val="left"/>
      <w:pPr>
        <w:ind w:left="3946" w:hanging="360"/>
      </w:pPr>
      <w:rPr>
        <w:rFonts w:ascii="Wingdings" w:hAnsi="Wingdings" w:hint="default"/>
      </w:rPr>
    </w:lvl>
    <w:lvl w:ilvl="3" w:tplc="04090001" w:tentative="1">
      <w:start w:val="1"/>
      <w:numFmt w:val="bullet"/>
      <w:lvlText w:val=""/>
      <w:lvlJc w:val="left"/>
      <w:pPr>
        <w:ind w:left="4666" w:hanging="360"/>
      </w:pPr>
      <w:rPr>
        <w:rFonts w:ascii="Symbol" w:hAnsi="Symbol" w:hint="default"/>
      </w:rPr>
    </w:lvl>
    <w:lvl w:ilvl="4" w:tplc="04090003" w:tentative="1">
      <w:start w:val="1"/>
      <w:numFmt w:val="bullet"/>
      <w:lvlText w:val="o"/>
      <w:lvlJc w:val="left"/>
      <w:pPr>
        <w:ind w:left="5386" w:hanging="360"/>
      </w:pPr>
      <w:rPr>
        <w:rFonts w:ascii="Courier New" w:hAnsi="Courier New" w:cs="Courier New" w:hint="default"/>
      </w:rPr>
    </w:lvl>
    <w:lvl w:ilvl="5" w:tplc="04090005" w:tentative="1">
      <w:start w:val="1"/>
      <w:numFmt w:val="bullet"/>
      <w:lvlText w:val=""/>
      <w:lvlJc w:val="left"/>
      <w:pPr>
        <w:ind w:left="6106" w:hanging="360"/>
      </w:pPr>
      <w:rPr>
        <w:rFonts w:ascii="Wingdings" w:hAnsi="Wingdings" w:hint="default"/>
      </w:rPr>
    </w:lvl>
    <w:lvl w:ilvl="6" w:tplc="04090001" w:tentative="1">
      <w:start w:val="1"/>
      <w:numFmt w:val="bullet"/>
      <w:lvlText w:val=""/>
      <w:lvlJc w:val="left"/>
      <w:pPr>
        <w:ind w:left="6826" w:hanging="360"/>
      </w:pPr>
      <w:rPr>
        <w:rFonts w:ascii="Symbol" w:hAnsi="Symbol" w:hint="default"/>
      </w:rPr>
    </w:lvl>
    <w:lvl w:ilvl="7" w:tplc="04090003" w:tentative="1">
      <w:start w:val="1"/>
      <w:numFmt w:val="bullet"/>
      <w:lvlText w:val="o"/>
      <w:lvlJc w:val="left"/>
      <w:pPr>
        <w:ind w:left="7546" w:hanging="360"/>
      </w:pPr>
      <w:rPr>
        <w:rFonts w:ascii="Courier New" w:hAnsi="Courier New" w:cs="Courier New" w:hint="default"/>
      </w:rPr>
    </w:lvl>
    <w:lvl w:ilvl="8" w:tplc="04090005" w:tentative="1">
      <w:start w:val="1"/>
      <w:numFmt w:val="bullet"/>
      <w:lvlText w:val=""/>
      <w:lvlJc w:val="left"/>
      <w:pPr>
        <w:ind w:left="8266" w:hanging="360"/>
      </w:pPr>
      <w:rPr>
        <w:rFonts w:ascii="Wingdings" w:hAnsi="Wingdings" w:hint="default"/>
      </w:rPr>
    </w:lvl>
  </w:abstractNum>
  <w:abstractNum w:abstractNumId="3">
    <w:nsid w:val="0AC5600B"/>
    <w:multiLevelType w:val="hybridMultilevel"/>
    <w:tmpl w:val="F6B66058"/>
    <w:lvl w:ilvl="0" w:tplc="04090001">
      <w:start w:val="1"/>
      <w:numFmt w:val="bullet"/>
      <w:lvlText w:val=""/>
      <w:lvlJc w:val="left"/>
      <w:pPr>
        <w:ind w:left="2506" w:hanging="360"/>
      </w:pPr>
      <w:rPr>
        <w:rFonts w:ascii="Symbol" w:hAnsi="Symbol" w:hint="default"/>
      </w:rPr>
    </w:lvl>
    <w:lvl w:ilvl="1" w:tplc="04090003" w:tentative="1">
      <w:start w:val="1"/>
      <w:numFmt w:val="bullet"/>
      <w:lvlText w:val="o"/>
      <w:lvlJc w:val="left"/>
      <w:pPr>
        <w:ind w:left="3226" w:hanging="360"/>
      </w:pPr>
      <w:rPr>
        <w:rFonts w:ascii="Courier New" w:hAnsi="Courier New" w:cs="Courier New" w:hint="default"/>
      </w:rPr>
    </w:lvl>
    <w:lvl w:ilvl="2" w:tplc="04090005" w:tentative="1">
      <w:start w:val="1"/>
      <w:numFmt w:val="bullet"/>
      <w:lvlText w:val=""/>
      <w:lvlJc w:val="left"/>
      <w:pPr>
        <w:ind w:left="3946" w:hanging="360"/>
      </w:pPr>
      <w:rPr>
        <w:rFonts w:ascii="Wingdings" w:hAnsi="Wingdings" w:hint="default"/>
      </w:rPr>
    </w:lvl>
    <w:lvl w:ilvl="3" w:tplc="04090001" w:tentative="1">
      <w:start w:val="1"/>
      <w:numFmt w:val="bullet"/>
      <w:lvlText w:val=""/>
      <w:lvlJc w:val="left"/>
      <w:pPr>
        <w:ind w:left="4666" w:hanging="360"/>
      </w:pPr>
      <w:rPr>
        <w:rFonts w:ascii="Symbol" w:hAnsi="Symbol" w:hint="default"/>
      </w:rPr>
    </w:lvl>
    <w:lvl w:ilvl="4" w:tplc="04090003" w:tentative="1">
      <w:start w:val="1"/>
      <w:numFmt w:val="bullet"/>
      <w:lvlText w:val="o"/>
      <w:lvlJc w:val="left"/>
      <w:pPr>
        <w:ind w:left="5386" w:hanging="360"/>
      </w:pPr>
      <w:rPr>
        <w:rFonts w:ascii="Courier New" w:hAnsi="Courier New" w:cs="Courier New" w:hint="default"/>
      </w:rPr>
    </w:lvl>
    <w:lvl w:ilvl="5" w:tplc="04090005" w:tentative="1">
      <w:start w:val="1"/>
      <w:numFmt w:val="bullet"/>
      <w:lvlText w:val=""/>
      <w:lvlJc w:val="left"/>
      <w:pPr>
        <w:ind w:left="6106" w:hanging="360"/>
      </w:pPr>
      <w:rPr>
        <w:rFonts w:ascii="Wingdings" w:hAnsi="Wingdings" w:hint="default"/>
      </w:rPr>
    </w:lvl>
    <w:lvl w:ilvl="6" w:tplc="04090001" w:tentative="1">
      <w:start w:val="1"/>
      <w:numFmt w:val="bullet"/>
      <w:lvlText w:val=""/>
      <w:lvlJc w:val="left"/>
      <w:pPr>
        <w:ind w:left="6826" w:hanging="360"/>
      </w:pPr>
      <w:rPr>
        <w:rFonts w:ascii="Symbol" w:hAnsi="Symbol" w:hint="default"/>
      </w:rPr>
    </w:lvl>
    <w:lvl w:ilvl="7" w:tplc="04090003" w:tentative="1">
      <w:start w:val="1"/>
      <w:numFmt w:val="bullet"/>
      <w:lvlText w:val="o"/>
      <w:lvlJc w:val="left"/>
      <w:pPr>
        <w:ind w:left="7546" w:hanging="360"/>
      </w:pPr>
      <w:rPr>
        <w:rFonts w:ascii="Courier New" w:hAnsi="Courier New" w:cs="Courier New" w:hint="default"/>
      </w:rPr>
    </w:lvl>
    <w:lvl w:ilvl="8" w:tplc="04090005" w:tentative="1">
      <w:start w:val="1"/>
      <w:numFmt w:val="bullet"/>
      <w:lvlText w:val=""/>
      <w:lvlJc w:val="left"/>
      <w:pPr>
        <w:ind w:left="8266" w:hanging="360"/>
      </w:pPr>
      <w:rPr>
        <w:rFonts w:ascii="Wingdings" w:hAnsi="Wingdings" w:hint="default"/>
      </w:rPr>
    </w:lvl>
  </w:abstractNum>
  <w:abstractNum w:abstractNumId="4">
    <w:nsid w:val="0E8E0E9D"/>
    <w:multiLevelType w:val="hybridMultilevel"/>
    <w:tmpl w:val="0114A29E"/>
    <w:lvl w:ilvl="0" w:tplc="F09AD1BA">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A26588"/>
    <w:multiLevelType w:val="hybridMultilevel"/>
    <w:tmpl w:val="5E1E29D2"/>
    <w:lvl w:ilvl="0" w:tplc="C478ADF6">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3D3575"/>
    <w:multiLevelType w:val="singleLevel"/>
    <w:tmpl w:val="31AE6DD2"/>
    <w:lvl w:ilvl="0">
      <w:start w:val="1"/>
      <w:numFmt w:val="upperLetter"/>
      <w:pStyle w:val="Heading7"/>
      <w:lvlText w:val="%1."/>
      <w:lvlJc w:val="left"/>
      <w:pPr>
        <w:tabs>
          <w:tab w:val="num" w:pos="1080"/>
        </w:tabs>
        <w:ind w:left="1080" w:hanging="360"/>
      </w:pPr>
      <w:rPr>
        <w:rFonts w:ascii="Arial" w:hAnsi="Arial" w:hint="default"/>
        <w:b w:val="0"/>
        <w:i w:val="0"/>
        <w:caps w:val="0"/>
        <w:strike w:val="0"/>
        <w:dstrike w:val="0"/>
        <w:vanish w:val="0"/>
        <w:color w:val="000000"/>
        <w:sz w:val="24"/>
        <w:vertAlign w:val="baseline"/>
      </w:rPr>
    </w:lvl>
  </w:abstractNum>
  <w:abstractNum w:abstractNumId="7">
    <w:nsid w:val="164B76E4"/>
    <w:multiLevelType w:val="hybridMultilevel"/>
    <w:tmpl w:val="954E3A56"/>
    <w:lvl w:ilvl="0" w:tplc="449EBCE0">
      <w:start w:val="1"/>
      <w:numFmt w:val="lowerLetter"/>
      <w:lvlText w:val="%1."/>
      <w:lvlJc w:val="left"/>
      <w:pPr>
        <w:tabs>
          <w:tab w:val="num" w:pos="360"/>
        </w:tabs>
        <w:ind w:left="360" w:hanging="360"/>
      </w:pPr>
      <w:rPr>
        <w:rFonts w:ascii="Arial" w:hAnsi="Arial" w:hint="default"/>
        <w:b w:val="0"/>
        <w:i w:val="0"/>
        <w:color w:val="auto"/>
        <w:sz w:val="20"/>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8B36D3"/>
    <w:multiLevelType w:val="singleLevel"/>
    <w:tmpl w:val="83107A66"/>
    <w:lvl w:ilvl="0">
      <w:start w:val="1"/>
      <w:numFmt w:val="bullet"/>
      <w:lvlText w:val=""/>
      <w:lvlJc w:val="left"/>
      <w:pPr>
        <w:tabs>
          <w:tab w:val="num" w:pos="360"/>
        </w:tabs>
        <w:ind w:left="360" w:hanging="360"/>
      </w:pPr>
      <w:rPr>
        <w:rFonts w:ascii="Symbol" w:hAnsi="Symbol" w:hint="default"/>
      </w:rPr>
    </w:lvl>
  </w:abstractNum>
  <w:abstractNum w:abstractNumId="9">
    <w:nsid w:val="1A6968BC"/>
    <w:multiLevelType w:val="hybridMultilevel"/>
    <w:tmpl w:val="AA3C6B72"/>
    <w:lvl w:ilvl="0" w:tplc="883E1CB4">
      <w:start w:val="1"/>
      <w:numFmt w:val="decimal"/>
      <w:lvlText w:val="%1."/>
      <w:lvlJc w:val="left"/>
      <w:pPr>
        <w:tabs>
          <w:tab w:val="num" w:pos="2160"/>
        </w:tabs>
        <w:ind w:left="2160" w:hanging="2160"/>
      </w:pPr>
      <w:rPr>
        <w:rFonts w:hint="default"/>
        <w:b w:val="0"/>
        <w:i w:val="0"/>
        <w:color w:val="auto"/>
        <w:sz w:val="20"/>
        <w:szCs w:val="20"/>
      </w:rPr>
    </w:lvl>
    <w:lvl w:ilvl="1" w:tplc="1AA47D6C">
      <w:start w:val="1"/>
      <w:numFmt w:val="lowerLetter"/>
      <w:lvlText w:val="%2."/>
      <w:lvlJc w:val="left"/>
      <w:pPr>
        <w:tabs>
          <w:tab w:val="num" w:pos="1440"/>
        </w:tabs>
        <w:ind w:left="288" w:hanging="216"/>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D492C58"/>
    <w:multiLevelType w:val="hybridMultilevel"/>
    <w:tmpl w:val="9E0A61E6"/>
    <w:lvl w:ilvl="0" w:tplc="0A280F6C">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4921CA9"/>
    <w:multiLevelType w:val="hybridMultilevel"/>
    <w:tmpl w:val="D72E78AE"/>
    <w:lvl w:ilvl="0" w:tplc="06985030">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4E6444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
    <w:nsid w:val="258D4010"/>
    <w:multiLevelType w:val="hybridMultilevel"/>
    <w:tmpl w:val="7D2688E6"/>
    <w:lvl w:ilvl="0" w:tplc="A610618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DC1CF9"/>
    <w:multiLevelType w:val="multilevel"/>
    <w:tmpl w:val="7E54EEBE"/>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1284"/>
        </w:tabs>
        <w:ind w:left="1284" w:hanging="420"/>
      </w:pPr>
      <w:rPr>
        <w:rFonts w:hint="default"/>
      </w:rPr>
    </w:lvl>
    <w:lvl w:ilvl="2">
      <w:start w:val="1"/>
      <w:numFmt w:val="decimal"/>
      <w:lvlText w:val="%1.%2.%3"/>
      <w:lvlJc w:val="left"/>
      <w:pPr>
        <w:tabs>
          <w:tab w:val="num" w:pos="2448"/>
        </w:tabs>
        <w:ind w:left="2448" w:hanging="720"/>
      </w:pPr>
      <w:rPr>
        <w:rFonts w:hint="default"/>
      </w:rPr>
    </w:lvl>
    <w:lvl w:ilvl="3">
      <w:start w:val="1"/>
      <w:numFmt w:val="decimal"/>
      <w:lvlText w:val="%1.%2.%3.%4"/>
      <w:lvlJc w:val="left"/>
      <w:pPr>
        <w:tabs>
          <w:tab w:val="num" w:pos="3312"/>
        </w:tabs>
        <w:ind w:left="3312" w:hanging="720"/>
      </w:pPr>
      <w:rPr>
        <w:rFonts w:hint="default"/>
      </w:rPr>
    </w:lvl>
    <w:lvl w:ilvl="4">
      <w:start w:val="1"/>
      <w:numFmt w:val="decimal"/>
      <w:lvlText w:val="%1.%2.%3.%4.%5"/>
      <w:lvlJc w:val="left"/>
      <w:pPr>
        <w:tabs>
          <w:tab w:val="num" w:pos="4536"/>
        </w:tabs>
        <w:ind w:left="4536" w:hanging="1080"/>
      </w:pPr>
      <w:rPr>
        <w:rFonts w:hint="default"/>
      </w:rPr>
    </w:lvl>
    <w:lvl w:ilvl="5">
      <w:start w:val="1"/>
      <w:numFmt w:val="decimal"/>
      <w:lvlText w:val="%1.%2.%3.%4.%5.%6"/>
      <w:lvlJc w:val="left"/>
      <w:pPr>
        <w:tabs>
          <w:tab w:val="num" w:pos="5400"/>
        </w:tabs>
        <w:ind w:left="5400" w:hanging="1080"/>
      </w:pPr>
      <w:rPr>
        <w:rFonts w:hint="default"/>
      </w:rPr>
    </w:lvl>
    <w:lvl w:ilvl="6">
      <w:start w:val="1"/>
      <w:numFmt w:val="decimal"/>
      <w:lvlText w:val="%1.%2.%3.%4.%5.%6.%7"/>
      <w:lvlJc w:val="left"/>
      <w:pPr>
        <w:tabs>
          <w:tab w:val="num" w:pos="6624"/>
        </w:tabs>
        <w:ind w:left="6624" w:hanging="1440"/>
      </w:pPr>
      <w:rPr>
        <w:rFonts w:hint="default"/>
      </w:rPr>
    </w:lvl>
    <w:lvl w:ilvl="7">
      <w:start w:val="1"/>
      <w:numFmt w:val="decimal"/>
      <w:lvlText w:val="%1.%2.%3.%4.%5.%6.%7.%8"/>
      <w:lvlJc w:val="left"/>
      <w:pPr>
        <w:tabs>
          <w:tab w:val="num" w:pos="7488"/>
        </w:tabs>
        <w:ind w:left="7488" w:hanging="1440"/>
      </w:pPr>
      <w:rPr>
        <w:rFonts w:hint="default"/>
      </w:rPr>
    </w:lvl>
    <w:lvl w:ilvl="8">
      <w:start w:val="1"/>
      <w:numFmt w:val="decimal"/>
      <w:lvlText w:val="%1.%2.%3.%4.%5.%6.%7.%8.%9"/>
      <w:lvlJc w:val="left"/>
      <w:pPr>
        <w:tabs>
          <w:tab w:val="num" w:pos="8712"/>
        </w:tabs>
        <w:ind w:left="8712" w:hanging="1800"/>
      </w:pPr>
      <w:rPr>
        <w:rFonts w:hint="default"/>
      </w:rPr>
    </w:lvl>
  </w:abstractNum>
  <w:abstractNum w:abstractNumId="15">
    <w:nsid w:val="2DF4269A"/>
    <w:multiLevelType w:val="multilevel"/>
    <w:tmpl w:val="5918527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84"/>
        </w:tabs>
        <w:ind w:left="1284" w:hanging="420"/>
      </w:pPr>
      <w:rPr>
        <w:rFonts w:hint="default"/>
      </w:rPr>
    </w:lvl>
    <w:lvl w:ilvl="2">
      <w:start w:val="1"/>
      <w:numFmt w:val="decimal"/>
      <w:lvlText w:val="%1.%2.%3"/>
      <w:lvlJc w:val="left"/>
      <w:pPr>
        <w:tabs>
          <w:tab w:val="num" w:pos="2448"/>
        </w:tabs>
        <w:ind w:left="2448" w:hanging="720"/>
      </w:pPr>
      <w:rPr>
        <w:rFonts w:hint="default"/>
      </w:rPr>
    </w:lvl>
    <w:lvl w:ilvl="3">
      <w:start w:val="1"/>
      <w:numFmt w:val="decimal"/>
      <w:lvlText w:val="%1.%2.%3.%4"/>
      <w:lvlJc w:val="left"/>
      <w:pPr>
        <w:tabs>
          <w:tab w:val="num" w:pos="3312"/>
        </w:tabs>
        <w:ind w:left="3312" w:hanging="720"/>
      </w:pPr>
      <w:rPr>
        <w:rFonts w:hint="default"/>
      </w:rPr>
    </w:lvl>
    <w:lvl w:ilvl="4">
      <w:start w:val="1"/>
      <w:numFmt w:val="decimal"/>
      <w:lvlText w:val="%1.%2.%3.%4.%5"/>
      <w:lvlJc w:val="left"/>
      <w:pPr>
        <w:tabs>
          <w:tab w:val="num" w:pos="4536"/>
        </w:tabs>
        <w:ind w:left="4536" w:hanging="1080"/>
      </w:pPr>
      <w:rPr>
        <w:rFonts w:hint="default"/>
      </w:rPr>
    </w:lvl>
    <w:lvl w:ilvl="5">
      <w:start w:val="1"/>
      <w:numFmt w:val="decimal"/>
      <w:lvlText w:val="%1.%2.%3.%4.%5.%6"/>
      <w:lvlJc w:val="left"/>
      <w:pPr>
        <w:tabs>
          <w:tab w:val="num" w:pos="5400"/>
        </w:tabs>
        <w:ind w:left="5400" w:hanging="1080"/>
      </w:pPr>
      <w:rPr>
        <w:rFonts w:hint="default"/>
      </w:rPr>
    </w:lvl>
    <w:lvl w:ilvl="6">
      <w:start w:val="1"/>
      <w:numFmt w:val="decimal"/>
      <w:lvlText w:val="%1.%2.%3.%4.%5.%6.%7"/>
      <w:lvlJc w:val="left"/>
      <w:pPr>
        <w:tabs>
          <w:tab w:val="num" w:pos="6624"/>
        </w:tabs>
        <w:ind w:left="6624" w:hanging="1440"/>
      </w:pPr>
      <w:rPr>
        <w:rFonts w:hint="default"/>
      </w:rPr>
    </w:lvl>
    <w:lvl w:ilvl="7">
      <w:start w:val="1"/>
      <w:numFmt w:val="decimal"/>
      <w:lvlText w:val="%1.%2.%3.%4.%5.%6.%7.%8"/>
      <w:lvlJc w:val="left"/>
      <w:pPr>
        <w:tabs>
          <w:tab w:val="num" w:pos="7488"/>
        </w:tabs>
        <w:ind w:left="7488" w:hanging="1440"/>
      </w:pPr>
      <w:rPr>
        <w:rFonts w:hint="default"/>
      </w:rPr>
    </w:lvl>
    <w:lvl w:ilvl="8">
      <w:start w:val="1"/>
      <w:numFmt w:val="decimal"/>
      <w:lvlText w:val="%1.%2.%3.%4.%5.%6.%7.%8.%9"/>
      <w:lvlJc w:val="left"/>
      <w:pPr>
        <w:tabs>
          <w:tab w:val="num" w:pos="8712"/>
        </w:tabs>
        <w:ind w:left="8712" w:hanging="1800"/>
      </w:pPr>
      <w:rPr>
        <w:rFonts w:hint="default"/>
      </w:rPr>
    </w:lvl>
  </w:abstractNum>
  <w:abstractNum w:abstractNumId="16">
    <w:nsid w:val="2E5707DC"/>
    <w:multiLevelType w:val="singleLevel"/>
    <w:tmpl w:val="8BA0FA38"/>
    <w:lvl w:ilvl="0">
      <w:start w:val="1"/>
      <w:numFmt w:val="decimal"/>
      <w:lvlText w:val="%1."/>
      <w:lvlJc w:val="left"/>
      <w:pPr>
        <w:tabs>
          <w:tab w:val="num" w:pos="1080"/>
        </w:tabs>
        <w:ind w:left="1080" w:hanging="360"/>
      </w:pPr>
      <w:rPr>
        <w:rFonts w:hint="default"/>
      </w:rPr>
    </w:lvl>
  </w:abstractNum>
  <w:abstractNum w:abstractNumId="17">
    <w:nsid w:val="32300A55"/>
    <w:multiLevelType w:val="hybridMultilevel"/>
    <w:tmpl w:val="02560B6C"/>
    <w:lvl w:ilvl="0" w:tplc="AC52308A">
      <w:start w:val="4"/>
      <w:numFmt w:val="decimal"/>
      <w:lvlText w:val="%1."/>
      <w:lvlJc w:val="left"/>
      <w:pPr>
        <w:tabs>
          <w:tab w:val="num" w:pos="0"/>
        </w:tabs>
        <w:ind w:left="648" w:hanging="648"/>
      </w:pPr>
      <w:rPr>
        <w:rFonts w:hint="default"/>
        <w:b w:val="0"/>
        <w:i w:val="0"/>
        <w:caps w:val="0"/>
        <w:strike w:val="0"/>
        <w:dstrike w:val="0"/>
        <w:vanish w:val="0"/>
        <w:color w:val="auto"/>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D07862"/>
    <w:multiLevelType w:val="multilevel"/>
    <w:tmpl w:val="0D826ECC"/>
    <w:lvl w:ilvl="0">
      <w:start w:val="1"/>
      <w:numFmt w:val="decimal"/>
      <w:lvlText w:val="%1"/>
      <w:lvlJc w:val="left"/>
      <w:pPr>
        <w:tabs>
          <w:tab w:val="num" w:pos="435"/>
        </w:tabs>
        <w:ind w:left="435" w:hanging="435"/>
      </w:pPr>
      <w:rPr>
        <w:rFonts w:hint="default"/>
        <w:b/>
        <w:color w:val="auto"/>
      </w:rPr>
    </w:lvl>
    <w:lvl w:ilvl="1">
      <w:start w:val="5"/>
      <w:numFmt w:val="decimal"/>
      <w:lvlText w:val="%1.%2"/>
      <w:lvlJc w:val="left"/>
      <w:pPr>
        <w:tabs>
          <w:tab w:val="num" w:pos="1065"/>
        </w:tabs>
        <w:ind w:left="1065" w:hanging="435"/>
      </w:pPr>
      <w:rPr>
        <w:rFonts w:hint="default"/>
        <w:b/>
        <w:color w:val="auto"/>
      </w:rPr>
    </w:lvl>
    <w:lvl w:ilvl="2">
      <w:start w:val="1"/>
      <w:numFmt w:val="decimal"/>
      <w:lvlText w:val="%1.%2.%3"/>
      <w:lvlJc w:val="left"/>
      <w:pPr>
        <w:tabs>
          <w:tab w:val="num" w:pos="1612"/>
        </w:tabs>
        <w:ind w:left="1612" w:hanging="720"/>
      </w:pPr>
      <w:rPr>
        <w:rFonts w:hint="default"/>
        <w:b/>
        <w:color w:val="auto"/>
      </w:rPr>
    </w:lvl>
    <w:lvl w:ilvl="3">
      <w:start w:val="1"/>
      <w:numFmt w:val="decimal"/>
      <w:lvlText w:val="%1.%2.%3.%4"/>
      <w:lvlJc w:val="left"/>
      <w:pPr>
        <w:tabs>
          <w:tab w:val="num" w:pos="2058"/>
        </w:tabs>
        <w:ind w:left="2058" w:hanging="720"/>
      </w:pPr>
      <w:rPr>
        <w:rFonts w:hint="default"/>
        <w:b/>
        <w:color w:val="auto"/>
      </w:rPr>
    </w:lvl>
    <w:lvl w:ilvl="4">
      <w:start w:val="1"/>
      <w:numFmt w:val="decimal"/>
      <w:lvlText w:val="%1.%2.%3.%4.%5"/>
      <w:lvlJc w:val="left"/>
      <w:pPr>
        <w:tabs>
          <w:tab w:val="num" w:pos="2864"/>
        </w:tabs>
        <w:ind w:left="2864" w:hanging="1080"/>
      </w:pPr>
      <w:rPr>
        <w:rFonts w:hint="default"/>
        <w:b/>
        <w:color w:val="auto"/>
      </w:rPr>
    </w:lvl>
    <w:lvl w:ilvl="5">
      <w:start w:val="1"/>
      <w:numFmt w:val="decimal"/>
      <w:lvlText w:val="%1.%2.%3.%4.%5.%6"/>
      <w:lvlJc w:val="left"/>
      <w:pPr>
        <w:tabs>
          <w:tab w:val="num" w:pos="3310"/>
        </w:tabs>
        <w:ind w:left="3310" w:hanging="1080"/>
      </w:pPr>
      <w:rPr>
        <w:rFonts w:hint="default"/>
        <w:b/>
        <w:color w:val="auto"/>
      </w:rPr>
    </w:lvl>
    <w:lvl w:ilvl="6">
      <w:start w:val="1"/>
      <w:numFmt w:val="decimal"/>
      <w:lvlText w:val="%1.%2.%3.%4.%5.%6.%7"/>
      <w:lvlJc w:val="left"/>
      <w:pPr>
        <w:tabs>
          <w:tab w:val="num" w:pos="4116"/>
        </w:tabs>
        <w:ind w:left="4116" w:hanging="1440"/>
      </w:pPr>
      <w:rPr>
        <w:rFonts w:hint="default"/>
        <w:b/>
        <w:color w:val="auto"/>
      </w:rPr>
    </w:lvl>
    <w:lvl w:ilvl="7">
      <w:start w:val="1"/>
      <w:numFmt w:val="decimal"/>
      <w:lvlText w:val="%1.%2.%3.%4.%5.%6.%7.%8"/>
      <w:lvlJc w:val="left"/>
      <w:pPr>
        <w:tabs>
          <w:tab w:val="num" w:pos="4562"/>
        </w:tabs>
        <w:ind w:left="4562" w:hanging="1440"/>
      </w:pPr>
      <w:rPr>
        <w:rFonts w:hint="default"/>
        <w:b/>
        <w:color w:val="auto"/>
      </w:rPr>
    </w:lvl>
    <w:lvl w:ilvl="8">
      <w:start w:val="1"/>
      <w:numFmt w:val="decimal"/>
      <w:lvlText w:val="%1.%2.%3.%4.%5.%6.%7.%8.%9"/>
      <w:lvlJc w:val="left"/>
      <w:pPr>
        <w:tabs>
          <w:tab w:val="num" w:pos="5368"/>
        </w:tabs>
        <w:ind w:left="5368" w:hanging="1800"/>
      </w:pPr>
      <w:rPr>
        <w:rFonts w:hint="default"/>
        <w:b/>
        <w:color w:val="auto"/>
      </w:rPr>
    </w:lvl>
  </w:abstractNum>
  <w:abstractNum w:abstractNumId="19">
    <w:nsid w:val="39DA2B5B"/>
    <w:multiLevelType w:val="multilevel"/>
    <w:tmpl w:val="F6DCF8D2"/>
    <w:lvl w:ilvl="0">
      <w:start w:val="5"/>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F345D45"/>
    <w:multiLevelType w:val="hybridMultilevel"/>
    <w:tmpl w:val="BFE440B0"/>
    <w:lvl w:ilvl="0" w:tplc="9A3467E6">
      <w:start w:val="5"/>
      <w:numFmt w:val="decimal"/>
      <w:lvlText w:val="%1."/>
      <w:lvlJc w:val="left"/>
      <w:pPr>
        <w:tabs>
          <w:tab w:val="num" w:pos="0"/>
        </w:tabs>
        <w:ind w:left="648" w:hanging="648"/>
      </w:pPr>
      <w:rPr>
        <w:rFonts w:hint="default"/>
        <w:b w:val="0"/>
        <w:i w:val="0"/>
        <w:caps w:val="0"/>
        <w:strike w:val="0"/>
        <w:dstrike w:val="0"/>
        <w:vanish w:val="0"/>
        <w:color w:val="auto"/>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722839"/>
    <w:multiLevelType w:val="hybridMultilevel"/>
    <w:tmpl w:val="A8E839EA"/>
    <w:lvl w:ilvl="0" w:tplc="53E6FC06">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FA0B99"/>
    <w:multiLevelType w:val="hybridMultilevel"/>
    <w:tmpl w:val="A1363B4E"/>
    <w:lvl w:ilvl="0" w:tplc="8208E948">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FDE3598"/>
    <w:multiLevelType w:val="singleLevel"/>
    <w:tmpl w:val="83107A66"/>
    <w:lvl w:ilvl="0">
      <w:start w:val="1"/>
      <w:numFmt w:val="bullet"/>
      <w:lvlText w:val=""/>
      <w:lvlJc w:val="left"/>
      <w:pPr>
        <w:tabs>
          <w:tab w:val="num" w:pos="360"/>
        </w:tabs>
        <w:ind w:left="360" w:hanging="360"/>
      </w:pPr>
      <w:rPr>
        <w:rFonts w:ascii="Symbol" w:hAnsi="Symbol" w:hint="default"/>
      </w:rPr>
    </w:lvl>
  </w:abstractNum>
  <w:abstractNum w:abstractNumId="24">
    <w:nsid w:val="522B1122"/>
    <w:multiLevelType w:val="hybridMultilevel"/>
    <w:tmpl w:val="D72E78AE"/>
    <w:lvl w:ilvl="0" w:tplc="06985030">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3390421"/>
    <w:multiLevelType w:val="hybridMultilevel"/>
    <w:tmpl w:val="1C5665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D30EF"/>
    <w:multiLevelType w:val="singleLevel"/>
    <w:tmpl w:val="83107A66"/>
    <w:lvl w:ilvl="0">
      <w:start w:val="1"/>
      <w:numFmt w:val="bullet"/>
      <w:lvlText w:val=""/>
      <w:lvlJc w:val="left"/>
      <w:pPr>
        <w:tabs>
          <w:tab w:val="num" w:pos="360"/>
        </w:tabs>
        <w:ind w:left="360" w:hanging="360"/>
      </w:pPr>
      <w:rPr>
        <w:rFonts w:ascii="Symbol" w:hAnsi="Symbol" w:hint="default"/>
      </w:rPr>
    </w:lvl>
  </w:abstractNum>
  <w:abstractNum w:abstractNumId="27">
    <w:nsid w:val="5CBE1F99"/>
    <w:multiLevelType w:val="singleLevel"/>
    <w:tmpl w:val="04090001"/>
    <w:lvl w:ilvl="0">
      <w:start w:val="1"/>
      <w:numFmt w:val="bullet"/>
      <w:lvlText w:val=""/>
      <w:lvlJc w:val="left"/>
      <w:pPr>
        <w:ind w:left="720" w:hanging="360"/>
      </w:pPr>
      <w:rPr>
        <w:rFonts w:ascii="Symbol" w:hAnsi="Symbol" w:hint="default"/>
      </w:rPr>
    </w:lvl>
  </w:abstractNum>
  <w:abstractNum w:abstractNumId="28">
    <w:nsid w:val="5F1A4335"/>
    <w:multiLevelType w:val="hybridMultilevel"/>
    <w:tmpl w:val="BFAA7C3C"/>
    <w:lvl w:ilvl="0" w:tplc="7F846A76">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2C57B3A"/>
    <w:multiLevelType w:val="multilevel"/>
    <w:tmpl w:val="7B7CCC8C"/>
    <w:lvl w:ilvl="0">
      <w:start w:val="4"/>
      <w:numFmt w:val="decimal"/>
      <w:lvlText w:val="%1.0"/>
      <w:lvlJc w:val="left"/>
      <w:pPr>
        <w:tabs>
          <w:tab w:val="num" w:pos="435"/>
        </w:tabs>
        <w:ind w:left="435" w:hanging="435"/>
      </w:pPr>
      <w:rPr>
        <w:rFonts w:hint="default"/>
      </w:rPr>
    </w:lvl>
    <w:lvl w:ilvl="1">
      <w:start w:val="1"/>
      <w:numFmt w:val="decimal"/>
      <w:lvlText w:val="%1.%2"/>
      <w:lvlJc w:val="left"/>
      <w:pPr>
        <w:tabs>
          <w:tab w:val="num" w:pos="867"/>
        </w:tabs>
        <w:ind w:left="867" w:hanging="435"/>
      </w:pPr>
      <w:rPr>
        <w:rFonts w:hint="default"/>
      </w:rPr>
    </w:lvl>
    <w:lvl w:ilvl="2">
      <w:start w:val="1"/>
      <w:numFmt w:val="decimal"/>
      <w:lvlText w:val="%1.%2.%3"/>
      <w:lvlJc w:val="left"/>
      <w:pPr>
        <w:tabs>
          <w:tab w:val="num" w:pos="1584"/>
        </w:tabs>
        <w:ind w:left="1584" w:hanging="720"/>
      </w:pPr>
      <w:rPr>
        <w:rFonts w:hint="default"/>
      </w:rPr>
    </w:lvl>
    <w:lvl w:ilvl="3">
      <w:start w:val="1"/>
      <w:numFmt w:val="decimal"/>
      <w:lvlText w:val="%1.%2.%3.%4"/>
      <w:lvlJc w:val="left"/>
      <w:pPr>
        <w:tabs>
          <w:tab w:val="num" w:pos="2016"/>
        </w:tabs>
        <w:ind w:left="2016" w:hanging="720"/>
      </w:pPr>
      <w:rPr>
        <w:rFonts w:hint="default"/>
      </w:rPr>
    </w:lvl>
    <w:lvl w:ilvl="4">
      <w:start w:val="1"/>
      <w:numFmt w:val="decimal"/>
      <w:lvlText w:val="%1.%2.%3.%4.%5"/>
      <w:lvlJc w:val="left"/>
      <w:pPr>
        <w:tabs>
          <w:tab w:val="num" w:pos="2808"/>
        </w:tabs>
        <w:ind w:left="2808" w:hanging="1080"/>
      </w:pPr>
      <w:rPr>
        <w:rFonts w:hint="default"/>
      </w:rPr>
    </w:lvl>
    <w:lvl w:ilvl="5">
      <w:start w:val="1"/>
      <w:numFmt w:val="decimal"/>
      <w:lvlText w:val="%1.%2.%3.%4.%5.%6"/>
      <w:lvlJc w:val="left"/>
      <w:pPr>
        <w:tabs>
          <w:tab w:val="num" w:pos="3240"/>
        </w:tabs>
        <w:ind w:left="3240" w:hanging="1080"/>
      </w:pPr>
      <w:rPr>
        <w:rFonts w:hint="default"/>
      </w:rPr>
    </w:lvl>
    <w:lvl w:ilvl="6">
      <w:start w:val="1"/>
      <w:numFmt w:val="decimal"/>
      <w:lvlText w:val="%1.%2.%3.%4.%5.%6.%7"/>
      <w:lvlJc w:val="left"/>
      <w:pPr>
        <w:tabs>
          <w:tab w:val="num" w:pos="4032"/>
        </w:tabs>
        <w:ind w:left="4032" w:hanging="1440"/>
      </w:pPr>
      <w:rPr>
        <w:rFonts w:hint="default"/>
      </w:rPr>
    </w:lvl>
    <w:lvl w:ilvl="7">
      <w:start w:val="1"/>
      <w:numFmt w:val="decimal"/>
      <w:lvlText w:val="%1.%2.%3.%4.%5.%6.%7.%8"/>
      <w:lvlJc w:val="left"/>
      <w:pPr>
        <w:tabs>
          <w:tab w:val="num" w:pos="4464"/>
        </w:tabs>
        <w:ind w:left="4464" w:hanging="1440"/>
      </w:pPr>
      <w:rPr>
        <w:rFonts w:hint="default"/>
      </w:rPr>
    </w:lvl>
    <w:lvl w:ilvl="8">
      <w:start w:val="1"/>
      <w:numFmt w:val="decimal"/>
      <w:lvlText w:val="%1.%2.%3.%4.%5.%6.%7.%8.%9"/>
      <w:lvlJc w:val="left"/>
      <w:pPr>
        <w:tabs>
          <w:tab w:val="num" w:pos="5256"/>
        </w:tabs>
        <w:ind w:left="5256" w:hanging="1800"/>
      </w:pPr>
      <w:rPr>
        <w:rFonts w:hint="default"/>
      </w:rPr>
    </w:lvl>
  </w:abstractNum>
  <w:abstractNum w:abstractNumId="30">
    <w:nsid w:val="6398047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1">
    <w:nsid w:val="686657E1"/>
    <w:multiLevelType w:val="hybridMultilevel"/>
    <w:tmpl w:val="6FD0E5BE"/>
    <w:lvl w:ilvl="0" w:tplc="0409000F">
      <w:start w:val="1"/>
      <w:numFmt w:val="decimal"/>
      <w:lvlText w:val="%1."/>
      <w:lvlJc w:val="left"/>
      <w:pPr>
        <w:tabs>
          <w:tab w:val="num" w:pos="0"/>
        </w:tabs>
        <w:ind w:left="648" w:hanging="648"/>
      </w:pPr>
      <w:rPr>
        <w:rFonts w:hint="default"/>
        <w:b w:val="0"/>
        <w:i w:val="0"/>
        <w:caps w:val="0"/>
        <w:strike w:val="0"/>
        <w:dstrike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A965061"/>
    <w:multiLevelType w:val="hybridMultilevel"/>
    <w:tmpl w:val="5E1E29D2"/>
    <w:lvl w:ilvl="0" w:tplc="C478ADF6">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D011AA9"/>
    <w:multiLevelType w:val="hybridMultilevel"/>
    <w:tmpl w:val="A8E839EA"/>
    <w:lvl w:ilvl="0" w:tplc="53E6FC06">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D5F2BDA"/>
    <w:multiLevelType w:val="singleLevel"/>
    <w:tmpl w:val="83107A66"/>
    <w:lvl w:ilvl="0">
      <w:start w:val="1"/>
      <w:numFmt w:val="bullet"/>
      <w:lvlText w:val=""/>
      <w:lvlJc w:val="left"/>
      <w:pPr>
        <w:tabs>
          <w:tab w:val="num" w:pos="360"/>
        </w:tabs>
        <w:ind w:left="360" w:hanging="360"/>
      </w:pPr>
      <w:rPr>
        <w:rFonts w:ascii="Symbol" w:hAnsi="Symbol" w:hint="default"/>
      </w:rPr>
    </w:lvl>
  </w:abstractNum>
  <w:abstractNum w:abstractNumId="35">
    <w:nsid w:val="6F142711"/>
    <w:multiLevelType w:val="hybridMultilevel"/>
    <w:tmpl w:val="9E0A61E6"/>
    <w:lvl w:ilvl="0" w:tplc="0A280F6C">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05541AA"/>
    <w:multiLevelType w:val="hybridMultilevel"/>
    <w:tmpl w:val="BFAA7C3C"/>
    <w:lvl w:ilvl="0" w:tplc="7F846A76">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19B1F37"/>
    <w:multiLevelType w:val="hybridMultilevel"/>
    <w:tmpl w:val="AA3C6B72"/>
    <w:lvl w:ilvl="0" w:tplc="883E1CB4">
      <w:start w:val="1"/>
      <w:numFmt w:val="decimal"/>
      <w:lvlText w:val="%1."/>
      <w:lvlJc w:val="left"/>
      <w:pPr>
        <w:tabs>
          <w:tab w:val="num" w:pos="2160"/>
        </w:tabs>
        <w:ind w:left="2160" w:hanging="2160"/>
      </w:pPr>
      <w:rPr>
        <w:rFonts w:hint="default"/>
        <w:b w:val="0"/>
        <w:i w:val="0"/>
        <w:color w:val="auto"/>
        <w:sz w:val="20"/>
        <w:szCs w:val="20"/>
      </w:rPr>
    </w:lvl>
    <w:lvl w:ilvl="1" w:tplc="1AA47D6C">
      <w:start w:val="1"/>
      <w:numFmt w:val="lowerLetter"/>
      <w:lvlText w:val="%2."/>
      <w:lvlJc w:val="left"/>
      <w:pPr>
        <w:tabs>
          <w:tab w:val="num" w:pos="1440"/>
        </w:tabs>
        <w:ind w:left="288" w:hanging="216"/>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736131F"/>
    <w:multiLevelType w:val="hybridMultilevel"/>
    <w:tmpl w:val="5D74C2A2"/>
    <w:lvl w:ilvl="0" w:tplc="F9E68A62">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A403CC2"/>
    <w:multiLevelType w:val="hybridMultilevel"/>
    <w:tmpl w:val="A1363B4E"/>
    <w:lvl w:ilvl="0" w:tplc="8208E948">
      <w:start w:val="1"/>
      <w:numFmt w:val="decimal"/>
      <w:lvlText w:val="%1."/>
      <w:lvlJc w:val="left"/>
      <w:pPr>
        <w:tabs>
          <w:tab w:val="num" w:pos="2160"/>
        </w:tabs>
        <w:ind w:left="2160" w:hanging="2160"/>
      </w:pPr>
      <w:rPr>
        <w:rFonts w:hint="default"/>
        <w:b w:val="0"/>
        <w:i w:val="0"/>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DA56708"/>
    <w:multiLevelType w:val="singleLevel"/>
    <w:tmpl w:val="83107A66"/>
    <w:lvl w:ilvl="0">
      <w:start w:val="1"/>
      <w:numFmt w:val="bullet"/>
      <w:lvlText w:val=""/>
      <w:lvlJc w:val="left"/>
      <w:pPr>
        <w:tabs>
          <w:tab w:val="num" w:pos="360"/>
        </w:tabs>
        <w:ind w:left="360" w:hanging="360"/>
      </w:pPr>
      <w:rPr>
        <w:rFonts w:ascii="Symbol" w:hAnsi="Symbol" w:hint="default"/>
      </w:rPr>
    </w:lvl>
  </w:abstractNum>
  <w:num w:numId="1">
    <w:abstractNumId w:val="23"/>
  </w:num>
  <w:num w:numId="2">
    <w:abstractNumId w:val="26"/>
  </w:num>
  <w:num w:numId="3">
    <w:abstractNumId w:val="34"/>
  </w:num>
  <w:num w:numId="4">
    <w:abstractNumId w:val="8"/>
  </w:num>
  <w:num w:numId="5">
    <w:abstractNumId w:val="6"/>
  </w:num>
  <w:num w:numId="6">
    <w:abstractNumId w:val="29"/>
  </w:num>
  <w:num w:numId="7">
    <w:abstractNumId w:val="27"/>
  </w:num>
  <w:num w:numId="8">
    <w:abstractNumId w:val="40"/>
  </w:num>
  <w:num w:numId="9">
    <w:abstractNumId w:val="13"/>
  </w:num>
  <w:num w:numId="10">
    <w:abstractNumId w:val="19"/>
  </w:num>
  <w:num w:numId="11">
    <w:abstractNumId w:val="38"/>
  </w:num>
  <w:num w:numId="12">
    <w:abstractNumId w:val="15"/>
  </w:num>
  <w:num w:numId="13">
    <w:abstractNumId w:val="14"/>
  </w:num>
  <w:num w:numId="14">
    <w:abstractNumId w:val="7"/>
  </w:num>
  <w:num w:numId="15">
    <w:abstractNumId w:val="10"/>
  </w:num>
  <w:num w:numId="16">
    <w:abstractNumId w:val="31"/>
  </w:num>
  <w:num w:numId="17">
    <w:abstractNumId w:val="4"/>
  </w:num>
  <w:num w:numId="18">
    <w:abstractNumId w:val="9"/>
  </w:num>
  <w:num w:numId="19">
    <w:abstractNumId w:val="36"/>
  </w:num>
  <w:num w:numId="20">
    <w:abstractNumId w:val="22"/>
  </w:num>
  <w:num w:numId="21">
    <w:abstractNumId w:val="32"/>
  </w:num>
  <w:num w:numId="22">
    <w:abstractNumId w:val="11"/>
  </w:num>
  <w:num w:numId="23">
    <w:abstractNumId w:val="21"/>
  </w:num>
  <w:num w:numId="24">
    <w:abstractNumId w:val="1"/>
  </w:num>
  <w:num w:numId="25">
    <w:abstractNumId w:val="18"/>
  </w:num>
  <w:num w:numId="26">
    <w:abstractNumId w:val="2"/>
  </w:num>
  <w:num w:numId="27">
    <w:abstractNumId w:val="20"/>
  </w:num>
  <w:num w:numId="28">
    <w:abstractNumId w:val="17"/>
  </w:num>
  <w:num w:numId="29">
    <w:abstractNumId w:val="0"/>
  </w:num>
  <w:num w:numId="30">
    <w:abstractNumId w:val="35"/>
  </w:num>
  <w:num w:numId="31">
    <w:abstractNumId w:val="37"/>
  </w:num>
  <w:num w:numId="32">
    <w:abstractNumId w:val="28"/>
  </w:num>
  <w:num w:numId="33">
    <w:abstractNumId w:val="39"/>
  </w:num>
  <w:num w:numId="34">
    <w:abstractNumId w:val="5"/>
  </w:num>
  <w:num w:numId="35">
    <w:abstractNumId w:val="24"/>
  </w:num>
  <w:num w:numId="36">
    <w:abstractNumId w:val="33"/>
  </w:num>
  <w:num w:numId="37">
    <w:abstractNumId w:val="3"/>
  </w:num>
  <w:num w:numId="38">
    <w:abstractNumId w:val="30"/>
  </w:num>
  <w:num w:numId="39">
    <w:abstractNumId w:val="16"/>
  </w:num>
  <w:num w:numId="40">
    <w:abstractNumId w:val="12"/>
  </w:num>
  <w:num w:numId="41">
    <w:abstractNumId w:val="2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style="mso-height-percent:200;mso-width-relative:margin;mso-height-relative:margin" fillcolor="white">
      <v:fill color="white"/>
      <v:textbox style="mso-fit-shape-to-text:t"/>
    </o:shapedefaults>
  </w:hdrShapeDefaults>
  <w:footnotePr>
    <w:footnote w:id="-1"/>
    <w:footnote w:id="0"/>
  </w:footnotePr>
  <w:endnotePr>
    <w:numFmt w:val="decimal"/>
    <w:endnote w:id="-1"/>
    <w:endnote w:id="0"/>
  </w:endnotePr>
  <w:compat/>
  <w:rsids>
    <w:rsidRoot w:val="00571F23"/>
    <w:rsid w:val="0000183F"/>
    <w:rsid w:val="00003851"/>
    <w:rsid w:val="000102D2"/>
    <w:rsid w:val="00014A9B"/>
    <w:rsid w:val="0001651A"/>
    <w:rsid w:val="00016B6C"/>
    <w:rsid w:val="000256E0"/>
    <w:rsid w:val="00032AF2"/>
    <w:rsid w:val="0003684E"/>
    <w:rsid w:val="0003749B"/>
    <w:rsid w:val="00040E8F"/>
    <w:rsid w:val="000434F0"/>
    <w:rsid w:val="0004370E"/>
    <w:rsid w:val="00044240"/>
    <w:rsid w:val="00045D9D"/>
    <w:rsid w:val="00055389"/>
    <w:rsid w:val="000556D5"/>
    <w:rsid w:val="00055C1C"/>
    <w:rsid w:val="000574C3"/>
    <w:rsid w:val="00057CFB"/>
    <w:rsid w:val="00057DBD"/>
    <w:rsid w:val="00057ED4"/>
    <w:rsid w:val="000603FF"/>
    <w:rsid w:val="00063287"/>
    <w:rsid w:val="00082B08"/>
    <w:rsid w:val="0008745A"/>
    <w:rsid w:val="000926BD"/>
    <w:rsid w:val="000A099B"/>
    <w:rsid w:val="000B19B3"/>
    <w:rsid w:val="000B3C31"/>
    <w:rsid w:val="000B4D24"/>
    <w:rsid w:val="000B5F30"/>
    <w:rsid w:val="000C0FDA"/>
    <w:rsid w:val="000C1B95"/>
    <w:rsid w:val="000D1055"/>
    <w:rsid w:val="000D153C"/>
    <w:rsid w:val="000E16EB"/>
    <w:rsid w:val="000E5787"/>
    <w:rsid w:val="0010030C"/>
    <w:rsid w:val="00103E61"/>
    <w:rsid w:val="00107260"/>
    <w:rsid w:val="001130B9"/>
    <w:rsid w:val="001130E0"/>
    <w:rsid w:val="00117A96"/>
    <w:rsid w:val="0013091B"/>
    <w:rsid w:val="00134628"/>
    <w:rsid w:val="00136503"/>
    <w:rsid w:val="00140812"/>
    <w:rsid w:val="001413B6"/>
    <w:rsid w:val="001616EB"/>
    <w:rsid w:val="00161F5B"/>
    <w:rsid w:val="00166009"/>
    <w:rsid w:val="00170B0B"/>
    <w:rsid w:val="0017164C"/>
    <w:rsid w:val="001873A6"/>
    <w:rsid w:val="00193F80"/>
    <w:rsid w:val="001A69B6"/>
    <w:rsid w:val="001B2442"/>
    <w:rsid w:val="001C1BE4"/>
    <w:rsid w:val="001C2084"/>
    <w:rsid w:val="001C4743"/>
    <w:rsid w:val="001C4C6F"/>
    <w:rsid w:val="001D3F2C"/>
    <w:rsid w:val="001D3F95"/>
    <w:rsid w:val="001D7585"/>
    <w:rsid w:val="00205DCC"/>
    <w:rsid w:val="00207372"/>
    <w:rsid w:val="00213EC7"/>
    <w:rsid w:val="00215476"/>
    <w:rsid w:val="00217C0B"/>
    <w:rsid w:val="00220C7A"/>
    <w:rsid w:val="00221255"/>
    <w:rsid w:val="00233529"/>
    <w:rsid w:val="00236A8B"/>
    <w:rsid w:val="00247E2E"/>
    <w:rsid w:val="002571E2"/>
    <w:rsid w:val="002615AC"/>
    <w:rsid w:val="002647F0"/>
    <w:rsid w:val="00265A61"/>
    <w:rsid w:val="00266AEE"/>
    <w:rsid w:val="0027266A"/>
    <w:rsid w:val="0028297B"/>
    <w:rsid w:val="00283743"/>
    <w:rsid w:val="00284262"/>
    <w:rsid w:val="00287F6E"/>
    <w:rsid w:val="0029284F"/>
    <w:rsid w:val="00294CD9"/>
    <w:rsid w:val="002A2FAD"/>
    <w:rsid w:val="002A37D3"/>
    <w:rsid w:val="002A4E94"/>
    <w:rsid w:val="002A7A65"/>
    <w:rsid w:val="002B45DA"/>
    <w:rsid w:val="002B709D"/>
    <w:rsid w:val="002C3A6B"/>
    <w:rsid w:val="002C3DEE"/>
    <w:rsid w:val="002C518F"/>
    <w:rsid w:val="002D2985"/>
    <w:rsid w:val="002D7441"/>
    <w:rsid w:val="002E07F9"/>
    <w:rsid w:val="002E48B4"/>
    <w:rsid w:val="002F0DB9"/>
    <w:rsid w:val="002F4422"/>
    <w:rsid w:val="002F7A3E"/>
    <w:rsid w:val="00300D5B"/>
    <w:rsid w:val="00305835"/>
    <w:rsid w:val="003101C8"/>
    <w:rsid w:val="00314616"/>
    <w:rsid w:val="00314686"/>
    <w:rsid w:val="00315DDC"/>
    <w:rsid w:val="003179EC"/>
    <w:rsid w:val="003214AB"/>
    <w:rsid w:val="0032198E"/>
    <w:rsid w:val="00321D25"/>
    <w:rsid w:val="00322AEE"/>
    <w:rsid w:val="00323CB8"/>
    <w:rsid w:val="003270BB"/>
    <w:rsid w:val="003272E4"/>
    <w:rsid w:val="0035485E"/>
    <w:rsid w:val="00356B76"/>
    <w:rsid w:val="003626D3"/>
    <w:rsid w:val="00391640"/>
    <w:rsid w:val="0039465B"/>
    <w:rsid w:val="00395874"/>
    <w:rsid w:val="003A1DC4"/>
    <w:rsid w:val="003A3128"/>
    <w:rsid w:val="003A34F8"/>
    <w:rsid w:val="003A4069"/>
    <w:rsid w:val="003B3282"/>
    <w:rsid w:val="003C156B"/>
    <w:rsid w:val="003D143B"/>
    <w:rsid w:val="003D2673"/>
    <w:rsid w:val="003D3B4A"/>
    <w:rsid w:val="003D4369"/>
    <w:rsid w:val="003D4B69"/>
    <w:rsid w:val="003E192F"/>
    <w:rsid w:val="003E4DF2"/>
    <w:rsid w:val="003E53DC"/>
    <w:rsid w:val="003E73EE"/>
    <w:rsid w:val="003F021A"/>
    <w:rsid w:val="003F2B41"/>
    <w:rsid w:val="004126D6"/>
    <w:rsid w:val="00421402"/>
    <w:rsid w:val="00427DC0"/>
    <w:rsid w:val="00430ABE"/>
    <w:rsid w:val="00431962"/>
    <w:rsid w:val="00435FD9"/>
    <w:rsid w:val="00440FF5"/>
    <w:rsid w:val="00443821"/>
    <w:rsid w:val="00443FD2"/>
    <w:rsid w:val="00452816"/>
    <w:rsid w:val="00456BB9"/>
    <w:rsid w:val="00461AD4"/>
    <w:rsid w:val="004634DE"/>
    <w:rsid w:val="00463592"/>
    <w:rsid w:val="0046664C"/>
    <w:rsid w:val="00467968"/>
    <w:rsid w:val="0047053C"/>
    <w:rsid w:val="004753D4"/>
    <w:rsid w:val="0049390F"/>
    <w:rsid w:val="004A6368"/>
    <w:rsid w:val="004A68DD"/>
    <w:rsid w:val="004A753C"/>
    <w:rsid w:val="004A770A"/>
    <w:rsid w:val="004B0597"/>
    <w:rsid w:val="004B2ED4"/>
    <w:rsid w:val="004B34B4"/>
    <w:rsid w:val="004C2698"/>
    <w:rsid w:val="004C78B9"/>
    <w:rsid w:val="004D4327"/>
    <w:rsid w:val="004E264E"/>
    <w:rsid w:val="004E320A"/>
    <w:rsid w:val="004E45AD"/>
    <w:rsid w:val="004E5A77"/>
    <w:rsid w:val="004F2B89"/>
    <w:rsid w:val="004F5FE4"/>
    <w:rsid w:val="004F6774"/>
    <w:rsid w:val="00500065"/>
    <w:rsid w:val="00506312"/>
    <w:rsid w:val="005075AC"/>
    <w:rsid w:val="005218D4"/>
    <w:rsid w:val="0052339E"/>
    <w:rsid w:val="00533509"/>
    <w:rsid w:val="00542649"/>
    <w:rsid w:val="005430FC"/>
    <w:rsid w:val="00550A61"/>
    <w:rsid w:val="00551E28"/>
    <w:rsid w:val="0055223B"/>
    <w:rsid w:val="005528E3"/>
    <w:rsid w:val="00560DA7"/>
    <w:rsid w:val="005649DA"/>
    <w:rsid w:val="00567541"/>
    <w:rsid w:val="00567AE4"/>
    <w:rsid w:val="00571F23"/>
    <w:rsid w:val="00583F66"/>
    <w:rsid w:val="005848C4"/>
    <w:rsid w:val="00593FA2"/>
    <w:rsid w:val="00594645"/>
    <w:rsid w:val="00595A91"/>
    <w:rsid w:val="005A3462"/>
    <w:rsid w:val="005A6D12"/>
    <w:rsid w:val="005B195A"/>
    <w:rsid w:val="005B7514"/>
    <w:rsid w:val="005C478A"/>
    <w:rsid w:val="005C5514"/>
    <w:rsid w:val="005C64DD"/>
    <w:rsid w:val="005D1653"/>
    <w:rsid w:val="005D6019"/>
    <w:rsid w:val="005E440D"/>
    <w:rsid w:val="005E595C"/>
    <w:rsid w:val="005F2C04"/>
    <w:rsid w:val="005F6F8B"/>
    <w:rsid w:val="00605E94"/>
    <w:rsid w:val="00611E36"/>
    <w:rsid w:val="00613076"/>
    <w:rsid w:val="0061391E"/>
    <w:rsid w:val="00616863"/>
    <w:rsid w:val="00622D9D"/>
    <w:rsid w:val="00631A78"/>
    <w:rsid w:val="00632CD8"/>
    <w:rsid w:val="006347D1"/>
    <w:rsid w:val="00650503"/>
    <w:rsid w:val="00653699"/>
    <w:rsid w:val="00654717"/>
    <w:rsid w:val="006552EA"/>
    <w:rsid w:val="00655DF3"/>
    <w:rsid w:val="00656F10"/>
    <w:rsid w:val="00662C4C"/>
    <w:rsid w:val="00667336"/>
    <w:rsid w:val="00667DAD"/>
    <w:rsid w:val="006746C9"/>
    <w:rsid w:val="00676B9E"/>
    <w:rsid w:val="006801B8"/>
    <w:rsid w:val="00682099"/>
    <w:rsid w:val="00690922"/>
    <w:rsid w:val="00691523"/>
    <w:rsid w:val="006973A1"/>
    <w:rsid w:val="006A248D"/>
    <w:rsid w:val="006A4D9A"/>
    <w:rsid w:val="006B0CBB"/>
    <w:rsid w:val="006B29AB"/>
    <w:rsid w:val="006C0C33"/>
    <w:rsid w:val="006C0DED"/>
    <w:rsid w:val="006C7207"/>
    <w:rsid w:val="006C79BB"/>
    <w:rsid w:val="006E030F"/>
    <w:rsid w:val="006E0C2A"/>
    <w:rsid w:val="006E2370"/>
    <w:rsid w:val="006E2E4F"/>
    <w:rsid w:val="006E4342"/>
    <w:rsid w:val="006F6FD8"/>
    <w:rsid w:val="00700DBB"/>
    <w:rsid w:val="007018B9"/>
    <w:rsid w:val="00704790"/>
    <w:rsid w:val="0070512F"/>
    <w:rsid w:val="007150AE"/>
    <w:rsid w:val="0072528F"/>
    <w:rsid w:val="007253DF"/>
    <w:rsid w:val="007255C2"/>
    <w:rsid w:val="00731B2A"/>
    <w:rsid w:val="007349ED"/>
    <w:rsid w:val="00751F32"/>
    <w:rsid w:val="0075340E"/>
    <w:rsid w:val="00755ABB"/>
    <w:rsid w:val="00755CDA"/>
    <w:rsid w:val="00760D05"/>
    <w:rsid w:val="00762889"/>
    <w:rsid w:val="00762B34"/>
    <w:rsid w:val="00762EDA"/>
    <w:rsid w:val="0076617A"/>
    <w:rsid w:val="00770D67"/>
    <w:rsid w:val="0077384A"/>
    <w:rsid w:val="00780E01"/>
    <w:rsid w:val="00780E7E"/>
    <w:rsid w:val="00785CEE"/>
    <w:rsid w:val="00786F33"/>
    <w:rsid w:val="0079693D"/>
    <w:rsid w:val="007A2D11"/>
    <w:rsid w:val="007A44E0"/>
    <w:rsid w:val="007B00AF"/>
    <w:rsid w:val="007B3146"/>
    <w:rsid w:val="007B4840"/>
    <w:rsid w:val="007B643B"/>
    <w:rsid w:val="007D41AB"/>
    <w:rsid w:val="007E1642"/>
    <w:rsid w:val="007E511D"/>
    <w:rsid w:val="007F09B5"/>
    <w:rsid w:val="007F1BD9"/>
    <w:rsid w:val="007F24FC"/>
    <w:rsid w:val="007F2829"/>
    <w:rsid w:val="007F32B9"/>
    <w:rsid w:val="007F4936"/>
    <w:rsid w:val="007F5DEA"/>
    <w:rsid w:val="007F6F06"/>
    <w:rsid w:val="008013F0"/>
    <w:rsid w:val="00802D65"/>
    <w:rsid w:val="008044BF"/>
    <w:rsid w:val="008049DF"/>
    <w:rsid w:val="00805B26"/>
    <w:rsid w:val="00810B25"/>
    <w:rsid w:val="0081243F"/>
    <w:rsid w:val="008136CB"/>
    <w:rsid w:val="00817F0B"/>
    <w:rsid w:val="00821529"/>
    <w:rsid w:val="00825688"/>
    <w:rsid w:val="00826E07"/>
    <w:rsid w:val="00826FAA"/>
    <w:rsid w:val="008331FF"/>
    <w:rsid w:val="00841334"/>
    <w:rsid w:val="00842A2C"/>
    <w:rsid w:val="00854252"/>
    <w:rsid w:val="00856025"/>
    <w:rsid w:val="00856C7A"/>
    <w:rsid w:val="008609AC"/>
    <w:rsid w:val="008650D8"/>
    <w:rsid w:val="00870E14"/>
    <w:rsid w:val="0087151C"/>
    <w:rsid w:val="00873F12"/>
    <w:rsid w:val="008822FC"/>
    <w:rsid w:val="008832F4"/>
    <w:rsid w:val="008863C5"/>
    <w:rsid w:val="00890F17"/>
    <w:rsid w:val="0089126F"/>
    <w:rsid w:val="0089773D"/>
    <w:rsid w:val="008A4CDD"/>
    <w:rsid w:val="008A7071"/>
    <w:rsid w:val="008A7749"/>
    <w:rsid w:val="008B2BF0"/>
    <w:rsid w:val="008C5882"/>
    <w:rsid w:val="008E2602"/>
    <w:rsid w:val="008E2DDD"/>
    <w:rsid w:val="008E3490"/>
    <w:rsid w:val="008E7E6C"/>
    <w:rsid w:val="008F2507"/>
    <w:rsid w:val="008F4C60"/>
    <w:rsid w:val="008F541B"/>
    <w:rsid w:val="00900AC3"/>
    <w:rsid w:val="009012EC"/>
    <w:rsid w:val="00906D2E"/>
    <w:rsid w:val="00911FDA"/>
    <w:rsid w:val="0091519B"/>
    <w:rsid w:val="00922AB5"/>
    <w:rsid w:val="00922C38"/>
    <w:rsid w:val="00925BB2"/>
    <w:rsid w:val="00927132"/>
    <w:rsid w:val="009271F7"/>
    <w:rsid w:val="00933DA8"/>
    <w:rsid w:val="00934F02"/>
    <w:rsid w:val="00935499"/>
    <w:rsid w:val="00935A58"/>
    <w:rsid w:val="00943A44"/>
    <w:rsid w:val="00955A4B"/>
    <w:rsid w:val="00972C1C"/>
    <w:rsid w:val="00975A5C"/>
    <w:rsid w:val="009836DF"/>
    <w:rsid w:val="009840D4"/>
    <w:rsid w:val="00985837"/>
    <w:rsid w:val="00986667"/>
    <w:rsid w:val="00987EDC"/>
    <w:rsid w:val="009966E4"/>
    <w:rsid w:val="009A0CC1"/>
    <w:rsid w:val="009A2CD4"/>
    <w:rsid w:val="009A4830"/>
    <w:rsid w:val="009A48FF"/>
    <w:rsid w:val="009A6587"/>
    <w:rsid w:val="009A6C93"/>
    <w:rsid w:val="009C5220"/>
    <w:rsid w:val="009C6788"/>
    <w:rsid w:val="009D0A98"/>
    <w:rsid w:val="009D149F"/>
    <w:rsid w:val="009E3836"/>
    <w:rsid w:val="009F1B3F"/>
    <w:rsid w:val="009F6A18"/>
    <w:rsid w:val="00A07427"/>
    <w:rsid w:val="00A10199"/>
    <w:rsid w:val="00A175ED"/>
    <w:rsid w:val="00A211F0"/>
    <w:rsid w:val="00A215CA"/>
    <w:rsid w:val="00A23481"/>
    <w:rsid w:val="00A30E08"/>
    <w:rsid w:val="00A31573"/>
    <w:rsid w:val="00A335AD"/>
    <w:rsid w:val="00A33EEA"/>
    <w:rsid w:val="00A33FCE"/>
    <w:rsid w:val="00A457FE"/>
    <w:rsid w:val="00A5567F"/>
    <w:rsid w:val="00A57E74"/>
    <w:rsid w:val="00A62E80"/>
    <w:rsid w:val="00A6682E"/>
    <w:rsid w:val="00A72486"/>
    <w:rsid w:val="00A72C81"/>
    <w:rsid w:val="00A75DEA"/>
    <w:rsid w:val="00A80EEA"/>
    <w:rsid w:val="00A859E7"/>
    <w:rsid w:val="00A85F46"/>
    <w:rsid w:val="00AA69F4"/>
    <w:rsid w:val="00AB5F15"/>
    <w:rsid w:val="00AC0339"/>
    <w:rsid w:val="00AC1A2A"/>
    <w:rsid w:val="00AC245B"/>
    <w:rsid w:val="00AC3A55"/>
    <w:rsid w:val="00AC55D9"/>
    <w:rsid w:val="00AF14F5"/>
    <w:rsid w:val="00AF27EE"/>
    <w:rsid w:val="00AF2B88"/>
    <w:rsid w:val="00AF6D86"/>
    <w:rsid w:val="00B009D7"/>
    <w:rsid w:val="00B013F9"/>
    <w:rsid w:val="00B03BD4"/>
    <w:rsid w:val="00B052AF"/>
    <w:rsid w:val="00B10FFA"/>
    <w:rsid w:val="00B114F0"/>
    <w:rsid w:val="00B11762"/>
    <w:rsid w:val="00B150D6"/>
    <w:rsid w:val="00B15B9A"/>
    <w:rsid w:val="00B16DB5"/>
    <w:rsid w:val="00B20EFA"/>
    <w:rsid w:val="00B2399F"/>
    <w:rsid w:val="00B245F0"/>
    <w:rsid w:val="00B267AC"/>
    <w:rsid w:val="00B35F25"/>
    <w:rsid w:val="00B40088"/>
    <w:rsid w:val="00B41DD6"/>
    <w:rsid w:val="00B44000"/>
    <w:rsid w:val="00B52090"/>
    <w:rsid w:val="00B63455"/>
    <w:rsid w:val="00B656B7"/>
    <w:rsid w:val="00B71B78"/>
    <w:rsid w:val="00B766C3"/>
    <w:rsid w:val="00B83A4C"/>
    <w:rsid w:val="00B84279"/>
    <w:rsid w:val="00B8740F"/>
    <w:rsid w:val="00B97C9F"/>
    <w:rsid w:val="00BA15F7"/>
    <w:rsid w:val="00BA3783"/>
    <w:rsid w:val="00BA70DA"/>
    <w:rsid w:val="00BA7618"/>
    <w:rsid w:val="00BA79EB"/>
    <w:rsid w:val="00BC1C17"/>
    <w:rsid w:val="00BC5D5D"/>
    <w:rsid w:val="00BD0F35"/>
    <w:rsid w:val="00BD1523"/>
    <w:rsid w:val="00BD7118"/>
    <w:rsid w:val="00BE22C6"/>
    <w:rsid w:val="00BF35B2"/>
    <w:rsid w:val="00BF5ACD"/>
    <w:rsid w:val="00C05A0B"/>
    <w:rsid w:val="00C1472E"/>
    <w:rsid w:val="00C16B95"/>
    <w:rsid w:val="00C27037"/>
    <w:rsid w:val="00C42BF2"/>
    <w:rsid w:val="00C502DC"/>
    <w:rsid w:val="00C506EA"/>
    <w:rsid w:val="00C57315"/>
    <w:rsid w:val="00C614B3"/>
    <w:rsid w:val="00C809E3"/>
    <w:rsid w:val="00C813B7"/>
    <w:rsid w:val="00C81BE5"/>
    <w:rsid w:val="00C85457"/>
    <w:rsid w:val="00C94585"/>
    <w:rsid w:val="00CA697D"/>
    <w:rsid w:val="00CC2ACE"/>
    <w:rsid w:val="00CC6C20"/>
    <w:rsid w:val="00CD0392"/>
    <w:rsid w:val="00CD45E3"/>
    <w:rsid w:val="00CD4D3D"/>
    <w:rsid w:val="00CF5A96"/>
    <w:rsid w:val="00D02A37"/>
    <w:rsid w:val="00D03EBA"/>
    <w:rsid w:val="00D07AFB"/>
    <w:rsid w:val="00D14155"/>
    <w:rsid w:val="00D14DA7"/>
    <w:rsid w:val="00D16433"/>
    <w:rsid w:val="00D21306"/>
    <w:rsid w:val="00D258DE"/>
    <w:rsid w:val="00D27CF4"/>
    <w:rsid w:val="00D326B3"/>
    <w:rsid w:val="00D371F1"/>
    <w:rsid w:val="00D3792B"/>
    <w:rsid w:val="00D44742"/>
    <w:rsid w:val="00D463AC"/>
    <w:rsid w:val="00D607CB"/>
    <w:rsid w:val="00D60E4B"/>
    <w:rsid w:val="00D619EB"/>
    <w:rsid w:val="00D62985"/>
    <w:rsid w:val="00D73705"/>
    <w:rsid w:val="00D816FA"/>
    <w:rsid w:val="00D8437F"/>
    <w:rsid w:val="00D849C3"/>
    <w:rsid w:val="00D87126"/>
    <w:rsid w:val="00D933B3"/>
    <w:rsid w:val="00D94109"/>
    <w:rsid w:val="00D9762D"/>
    <w:rsid w:val="00D97AB7"/>
    <w:rsid w:val="00DA5163"/>
    <w:rsid w:val="00DB21D0"/>
    <w:rsid w:val="00DB4CE8"/>
    <w:rsid w:val="00DC43F9"/>
    <w:rsid w:val="00DD338F"/>
    <w:rsid w:val="00DD5C42"/>
    <w:rsid w:val="00DD6A09"/>
    <w:rsid w:val="00DE0A50"/>
    <w:rsid w:val="00DE10F9"/>
    <w:rsid w:val="00DE11FF"/>
    <w:rsid w:val="00DE3BF1"/>
    <w:rsid w:val="00DF3AF6"/>
    <w:rsid w:val="00DF7323"/>
    <w:rsid w:val="00E0060F"/>
    <w:rsid w:val="00E01F45"/>
    <w:rsid w:val="00E073D8"/>
    <w:rsid w:val="00E16DEA"/>
    <w:rsid w:val="00E21ABB"/>
    <w:rsid w:val="00E224DA"/>
    <w:rsid w:val="00E225CA"/>
    <w:rsid w:val="00E304FA"/>
    <w:rsid w:val="00E37A83"/>
    <w:rsid w:val="00E47EC2"/>
    <w:rsid w:val="00E559CC"/>
    <w:rsid w:val="00E562C9"/>
    <w:rsid w:val="00E622AD"/>
    <w:rsid w:val="00E65426"/>
    <w:rsid w:val="00E65981"/>
    <w:rsid w:val="00E7110C"/>
    <w:rsid w:val="00E71236"/>
    <w:rsid w:val="00E71E44"/>
    <w:rsid w:val="00E8044D"/>
    <w:rsid w:val="00E81F5A"/>
    <w:rsid w:val="00E94EF6"/>
    <w:rsid w:val="00EA2985"/>
    <w:rsid w:val="00EA3DF5"/>
    <w:rsid w:val="00EA4504"/>
    <w:rsid w:val="00EA4D5D"/>
    <w:rsid w:val="00EB065F"/>
    <w:rsid w:val="00EB5BCE"/>
    <w:rsid w:val="00EC70C6"/>
    <w:rsid w:val="00ED73C7"/>
    <w:rsid w:val="00EE39E7"/>
    <w:rsid w:val="00EE7964"/>
    <w:rsid w:val="00EF3B4C"/>
    <w:rsid w:val="00EF45E3"/>
    <w:rsid w:val="00EF559D"/>
    <w:rsid w:val="00F0380B"/>
    <w:rsid w:val="00F14AC3"/>
    <w:rsid w:val="00F14AC8"/>
    <w:rsid w:val="00F232E1"/>
    <w:rsid w:val="00F3106E"/>
    <w:rsid w:val="00F35F2E"/>
    <w:rsid w:val="00F36E7E"/>
    <w:rsid w:val="00F41E5E"/>
    <w:rsid w:val="00F43BF6"/>
    <w:rsid w:val="00F43E56"/>
    <w:rsid w:val="00F528FF"/>
    <w:rsid w:val="00F618FB"/>
    <w:rsid w:val="00F6297E"/>
    <w:rsid w:val="00F64A45"/>
    <w:rsid w:val="00F64C53"/>
    <w:rsid w:val="00F7089B"/>
    <w:rsid w:val="00F74E13"/>
    <w:rsid w:val="00FA0BE6"/>
    <w:rsid w:val="00FA3E5E"/>
    <w:rsid w:val="00FB06F9"/>
    <w:rsid w:val="00FB5E1A"/>
    <w:rsid w:val="00FB6B17"/>
    <w:rsid w:val="00FB7E6D"/>
    <w:rsid w:val="00FD42B0"/>
    <w:rsid w:val="00FE690A"/>
    <w:rsid w:val="00FF2E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height-percent:200;mso-width-relative:margin;mso-height-relative:margin" fillcolor="white">
      <v:fill color="white"/>
      <v:textbox style="mso-fit-shape-to-text: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2E4F"/>
    <w:pPr>
      <w:widowControl w:val="0"/>
    </w:pPr>
    <w:rPr>
      <w:snapToGrid w:val="0"/>
      <w:sz w:val="24"/>
      <w:lang w:eastAsia="en-US"/>
    </w:rPr>
  </w:style>
  <w:style w:type="paragraph" w:styleId="Heading1">
    <w:name w:val="heading 1"/>
    <w:basedOn w:val="Normal"/>
    <w:next w:val="Normal"/>
    <w:qFormat/>
    <w:rsid w:val="006E2E4F"/>
    <w:pPr>
      <w:keepNext/>
      <w:jc w:val="center"/>
      <w:outlineLvl w:val="0"/>
    </w:pPr>
    <w:rPr>
      <w:rFonts w:ascii="Arial" w:hAnsi="Arial"/>
      <w:b/>
      <w:sz w:val="22"/>
    </w:rPr>
  </w:style>
  <w:style w:type="paragraph" w:styleId="Heading2">
    <w:name w:val="heading 2"/>
    <w:basedOn w:val="Normal"/>
    <w:next w:val="Normal"/>
    <w:qFormat/>
    <w:rsid w:val="006E2E4F"/>
    <w:pPr>
      <w:keepNext/>
      <w:jc w:val="center"/>
      <w:outlineLvl w:val="1"/>
    </w:pPr>
    <w:rPr>
      <w:rFonts w:ascii="Arial" w:hAnsi="Arial"/>
      <w:b/>
      <w:color w:val="008080"/>
      <w:sz w:val="22"/>
    </w:rPr>
  </w:style>
  <w:style w:type="paragraph" w:styleId="Heading3">
    <w:name w:val="heading 3"/>
    <w:basedOn w:val="Normal"/>
    <w:next w:val="Normal"/>
    <w:qFormat/>
    <w:rsid w:val="006E2E4F"/>
    <w:pPr>
      <w:keepNext/>
      <w:jc w:val="both"/>
      <w:outlineLvl w:val="2"/>
    </w:pPr>
    <w:rPr>
      <w:rFonts w:ascii="Arial" w:hAnsi="Arial"/>
      <w:b/>
      <w:sz w:val="22"/>
    </w:rPr>
  </w:style>
  <w:style w:type="paragraph" w:styleId="Heading4">
    <w:name w:val="heading 4"/>
    <w:basedOn w:val="Normal"/>
    <w:next w:val="Normal"/>
    <w:qFormat/>
    <w:rsid w:val="006E2E4F"/>
    <w:pPr>
      <w:keepNext/>
      <w:jc w:val="both"/>
      <w:outlineLvl w:val="3"/>
    </w:pPr>
    <w:rPr>
      <w:rFonts w:ascii="Arial" w:hAnsi="Arial"/>
      <w:sz w:val="22"/>
      <w:u w:val="single"/>
    </w:rPr>
  </w:style>
  <w:style w:type="paragraph" w:styleId="Heading5">
    <w:name w:val="heading 5"/>
    <w:basedOn w:val="Normal"/>
    <w:next w:val="Normal"/>
    <w:qFormat/>
    <w:rsid w:val="006E2E4F"/>
    <w:pPr>
      <w:keepNext/>
      <w:widowControl/>
      <w:ind w:left="720"/>
      <w:outlineLvl w:val="4"/>
    </w:pPr>
    <w:rPr>
      <w:rFonts w:ascii="Arial" w:hAnsi="Arial"/>
      <w:snapToGrid/>
      <w:sz w:val="22"/>
      <w:u w:val="single"/>
    </w:rPr>
  </w:style>
  <w:style w:type="paragraph" w:styleId="Heading6">
    <w:name w:val="heading 6"/>
    <w:basedOn w:val="Normal"/>
    <w:next w:val="Normal"/>
    <w:qFormat/>
    <w:rsid w:val="006E2E4F"/>
    <w:pPr>
      <w:keepNext/>
      <w:tabs>
        <w:tab w:val="left" w:pos="-1440"/>
        <w:tab w:val="left" w:pos="-720"/>
        <w:tab w:val="left" w:pos="0"/>
        <w:tab w:val="left" w:pos="428"/>
        <w:tab w:val="left" w:pos="856"/>
        <w:tab w:val="left" w:pos="1285"/>
        <w:tab w:val="left" w:pos="1713"/>
        <w:tab w:val="left" w:pos="2142"/>
        <w:tab w:val="left" w:pos="2570"/>
        <w:tab w:val="left" w:pos="2998"/>
        <w:tab w:val="left" w:pos="3427"/>
        <w:tab w:val="left" w:pos="3855"/>
        <w:tab w:val="left" w:pos="4284"/>
        <w:tab w:val="left" w:pos="4712"/>
        <w:tab w:val="left" w:pos="5140"/>
        <w:tab w:val="left" w:pos="5569"/>
        <w:tab w:val="left" w:pos="5997"/>
        <w:tab w:val="left" w:pos="6426"/>
        <w:tab w:val="left" w:pos="6854"/>
        <w:tab w:val="left" w:pos="7282"/>
        <w:tab w:val="left" w:pos="7711"/>
        <w:tab w:val="left" w:pos="8139"/>
        <w:tab w:val="left" w:pos="8568"/>
        <w:tab w:val="left" w:pos="8996"/>
      </w:tabs>
      <w:jc w:val="both"/>
      <w:outlineLvl w:val="5"/>
    </w:pPr>
    <w:rPr>
      <w:rFonts w:ascii="Arial" w:hAnsi="Arial"/>
      <w:color w:val="008080"/>
      <w:sz w:val="28"/>
    </w:rPr>
  </w:style>
  <w:style w:type="paragraph" w:styleId="Heading7">
    <w:name w:val="heading 7"/>
    <w:basedOn w:val="Normal"/>
    <w:next w:val="Normal"/>
    <w:qFormat/>
    <w:rsid w:val="006E2E4F"/>
    <w:pPr>
      <w:widowControl/>
      <w:numPr>
        <w:numId w:val="5"/>
      </w:numPr>
      <w:spacing w:before="240" w:after="60"/>
      <w:outlineLvl w:val="6"/>
    </w:pPr>
    <w:rPr>
      <w:rFonts w:ascii="Arial" w:hAnsi="Arial"/>
      <w:snapToGrid/>
      <w:sz w:val="20"/>
    </w:rPr>
  </w:style>
  <w:style w:type="paragraph" w:styleId="Heading8">
    <w:name w:val="heading 8"/>
    <w:basedOn w:val="Normal"/>
    <w:next w:val="Normal"/>
    <w:qFormat/>
    <w:rsid w:val="006E2E4F"/>
    <w:pPr>
      <w:keepNext/>
      <w:outlineLvl w:val="7"/>
    </w:pPr>
    <w:rPr>
      <w:rFonts w:ascii="Arial" w:hAnsi="Arial"/>
      <w:sz w:val="22"/>
      <w:u w:val="single"/>
    </w:rPr>
  </w:style>
  <w:style w:type="paragraph" w:styleId="Heading9">
    <w:name w:val="heading 9"/>
    <w:basedOn w:val="Normal"/>
    <w:next w:val="Normal"/>
    <w:qFormat/>
    <w:rsid w:val="006E2E4F"/>
    <w:pPr>
      <w:keepNext/>
      <w:tabs>
        <w:tab w:val="left" w:pos="-1440"/>
        <w:tab w:val="left" w:pos="-720"/>
        <w:tab w:val="left" w:pos="0"/>
        <w:tab w:val="left" w:pos="720"/>
        <w:tab w:val="left" w:pos="1440"/>
        <w:tab w:val="left" w:pos="1890"/>
        <w:tab w:val="left" w:pos="2160"/>
        <w:tab w:val="left" w:pos="2390"/>
        <w:tab w:val="left" w:pos="2880"/>
        <w:tab w:val="left" w:pos="3240"/>
        <w:tab w:val="left" w:pos="3480"/>
        <w:tab w:val="left" w:leader="dot" w:pos="4320"/>
        <w:tab w:val="left" w:leader="dot" w:pos="5040"/>
        <w:tab w:val="left" w:leader="dot" w:pos="5760"/>
        <w:tab w:val="left" w:leader="dot" w:pos="6480"/>
        <w:tab w:val="left" w:leader="dot" w:pos="7200"/>
        <w:tab w:val="left" w:leader="dot" w:pos="7920"/>
        <w:tab w:val="left" w:leader="dot" w:pos="8640"/>
        <w:tab w:val="right" w:pos="9172"/>
        <w:tab w:val="left" w:pos="9360"/>
      </w:tabs>
      <w:ind w:firstLine="720"/>
      <w:jc w:val="both"/>
      <w:outlineLvl w:val="8"/>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6E2E4F"/>
  </w:style>
  <w:style w:type="paragraph" w:styleId="Header">
    <w:name w:val="header"/>
    <w:basedOn w:val="Normal"/>
    <w:rsid w:val="006E2E4F"/>
    <w:pPr>
      <w:tabs>
        <w:tab w:val="center" w:pos="4320"/>
        <w:tab w:val="right" w:pos="8640"/>
      </w:tabs>
    </w:pPr>
    <w:rPr>
      <w:rFonts w:ascii="Courier" w:hAnsi="Courier"/>
      <w:snapToGrid/>
    </w:rPr>
  </w:style>
  <w:style w:type="paragraph" w:styleId="Title">
    <w:name w:val="Title"/>
    <w:basedOn w:val="Normal"/>
    <w:qFormat/>
    <w:rsid w:val="006E2E4F"/>
    <w:pPr>
      <w:widowControl/>
      <w:jc w:val="center"/>
    </w:pPr>
    <w:rPr>
      <w:rFonts w:ascii="Courier" w:hAnsi="Courier"/>
      <w:b/>
      <w:noProof/>
      <w:snapToGrid/>
      <w:u w:val="single"/>
    </w:rPr>
  </w:style>
  <w:style w:type="paragraph" w:styleId="BodyText">
    <w:name w:val="Body Text"/>
    <w:basedOn w:val="Normal"/>
    <w:link w:val="BodyTextChar"/>
    <w:uiPriority w:val="99"/>
    <w:rsid w:val="006E2E4F"/>
    <w:pPr>
      <w:widowControl/>
      <w:jc w:val="both"/>
    </w:pPr>
    <w:rPr>
      <w:rFonts w:ascii="Arial" w:hAnsi="Arial"/>
      <w:noProof/>
      <w:snapToGrid/>
      <w:sz w:val="22"/>
    </w:rPr>
  </w:style>
  <w:style w:type="paragraph" w:styleId="BodyTextIndent">
    <w:name w:val="Body Text Indent"/>
    <w:basedOn w:val="Normal"/>
    <w:rsid w:val="006E2E4F"/>
    <w:pPr>
      <w:ind w:left="450"/>
      <w:jc w:val="both"/>
    </w:pPr>
    <w:rPr>
      <w:rFonts w:ascii="Arial" w:hAnsi="Arial"/>
      <w:sz w:val="22"/>
    </w:rPr>
  </w:style>
  <w:style w:type="paragraph" w:styleId="BodyTextIndent2">
    <w:name w:val="Body Text Indent 2"/>
    <w:basedOn w:val="Normal"/>
    <w:rsid w:val="006E2E4F"/>
    <w:pPr>
      <w:tabs>
        <w:tab w:val="left" w:pos="-1440"/>
        <w:tab w:val="left" w:pos="-720"/>
        <w:tab w:val="left" w:pos="428"/>
        <w:tab w:val="left" w:pos="856"/>
        <w:tab w:val="left" w:pos="1285"/>
        <w:tab w:val="left" w:pos="1713"/>
        <w:tab w:val="left" w:pos="2142"/>
        <w:tab w:val="left" w:pos="2570"/>
        <w:tab w:val="left" w:pos="2998"/>
        <w:tab w:val="left" w:pos="3427"/>
        <w:tab w:val="left" w:pos="3855"/>
        <w:tab w:val="left" w:pos="4284"/>
        <w:tab w:val="left" w:pos="4712"/>
        <w:tab w:val="left" w:pos="5140"/>
        <w:tab w:val="left" w:pos="5569"/>
        <w:tab w:val="left" w:pos="5997"/>
        <w:tab w:val="left" w:pos="6426"/>
        <w:tab w:val="left" w:pos="6854"/>
        <w:tab w:val="left" w:pos="7282"/>
        <w:tab w:val="left" w:pos="7711"/>
        <w:tab w:val="left" w:pos="8139"/>
        <w:tab w:val="left" w:pos="8568"/>
        <w:tab w:val="left" w:pos="8996"/>
      </w:tabs>
      <w:ind w:left="450" w:hanging="22"/>
      <w:jc w:val="both"/>
    </w:pPr>
    <w:rPr>
      <w:rFonts w:ascii="Arial" w:hAnsi="Arial"/>
      <w:sz w:val="22"/>
    </w:rPr>
  </w:style>
  <w:style w:type="paragraph" w:styleId="Footer">
    <w:name w:val="footer"/>
    <w:basedOn w:val="Normal"/>
    <w:link w:val="FooterChar"/>
    <w:uiPriority w:val="99"/>
    <w:rsid w:val="006E2E4F"/>
    <w:pPr>
      <w:tabs>
        <w:tab w:val="center" w:pos="4320"/>
        <w:tab w:val="right" w:pos="8640"/>
      </w:tabs>
    </w:pPr>
  </w:style>
  <w:style w:type="paragraph" w:styleId="BodyTextIndent3">
    <w:name w:val="Body Text Indent 3"/>
    <w:basedOn w:val="Normal"/>
    <w:link w:val="BodyTextIndent3Char"/>
    <w:rsid w:val="006E2E4F"/>
    <w:pPr>
      <w:tabs>
        <w:tab w:val="num" w:pos="2160"/>
      </w:tabs>
      <w:ind w:left="900"/>
      <w:jc w:val="both"/>
    </w:pPr>
    <w:rPr>
      <w:rFonts w:ascii="Arial" w:hAnsi="Arial"/>
      <w:sz w:val="22"/>
    </w:rPr>
  </w:style>
  <w:style w:type="character" w:styleId="Hyperlink">
    <w:name w:val="Hyperlink"/>
    <w:rsid w:val="006E2E4F"/>
    <w:rPr>
      <w:color w:val="0000FF"/>
      <w:u w:val="single"/>
    </w:rPr>
  </w:style>
  <w:style w:type="paragraph" w:customStyle="1" w:styleId="Level1">
    <w:name w:val="Level 1"/>
    <w:basedOn w:val="Normal"/>
    <w:rsid w:val="006E2E4F"/>
    <w:pPr>
      <w:ind w:left="720" w:hanging="720"/>
      <w:outlineLvl w:val="0"/>
    </w:pPr>
    <w:rPr>
      <w:b/>
    </w:rPr>
  </w:style>
  <w:style w:type="paragraph" w:customStyle="1" w:styleId="Level2">
    <w:name w:val="Level 2"/>
    <w:basedOn w:val="Normal"/>
    <w:rsid w:val="006E2E4F"/>
    <w:pPr>
      <w:ind w:left="1440" w:hanging="720"/>
      <w:outlineLvl w:val="1"/>
    </w:pPr>
  </w:style>
  <w:style w:type="paragraph" w:customStyle="1" w:styleId="Level3">
    <w:name w:val="Level 3"/>
    <w:basedOn w:val="Normal"/>
    <w:rsid w:val="006E2E4F"/>
    <w:pPr>
      <w:ind w:left="2160" w:hanging="720"/>
      <w:outlineLvl w:val="2"/>
    </w:pPr>
  </w:style>
  <w:style w:type="paragraph" w:customStyle="1" w:styleId="Style1">
    <w:name w:val="Style1"/>
    <w:basedOn w:val="Normal"/>
    <w:rsid w:val="006E2E4F"/>
    <w:pPr>
      <w:widowControl/>
    </w:pPr>
    <w:rPr>
      <w:snapToGrid/>
      <w:sz w:val="22"/>
    </w:rPr>
  </w:style>
  <w:style w:type="character" w:styleId="PageNumber">
    <w:name w:val="page number"/>
    <w:basedOn w:val="DefaultParagraphFont"/>
    <w:rsid w:val="006E2E4F"/>
  </w:style>
  <w:style w:type="paragraph" w:styleId="BodyText2">
    <w:name w:val="Body Text 2"/>
    <w:basedOn w:val="Normal"/>
    <w:rsid w:val="006E2E4F"/>
    <w:pPr>
      <w:tabs>
        <w:tab w:val="left" w:pos="-720"/>
      </w:tabs>
      <w:suppressAutoHyphens/>
      <w:jc w:val="both"/>
    </w:pPr>
    <w:rPr>
      <w:rFonts w:ascii="Arial" w:hAnsi="Arial"/>
      <w:color w:val="008080"/>
      <w:spacing w:val="-3"/>
      <w:sz w:val="22"/>
    </w:rPr>
  </w:style>
  <w:style w:type="paragraph" w:styleId="BodyText3">
    <w:name w:val="Body Text 3"/>
    <w:basedOn w:val="Normal"/>
    <w:rsid w:val="006E2E4F"/>
    <w:pPr>
      <w:suppressAutoHyphens/>
      <w:jc w:val="center"/>
    </w:pPr>
    <w:rPr>
      <w:rFonts w:ascii="Arial" w:hAnsi="Arial"/>
      <w:color w:val="0000FF"/>
      <w:sz w:val="22"/>
    </w:rPr>
  </w:style>
  <w:style w:type="character" w:styleId="FollowedHyperlink">
    <w:name w:val="FollowedHyperlink"/>
    <w:rsid w:val="006E2E4F"/>
    <w:rPr>
      <w:color w:val="800080"/>
      <w:u w:val="single"/>
    </w:rPr>
  </w:style>
  <w:style w:type="paragraph" w:styleId="BalloonText">
    <w:name w:val="Balloon Text"/>
    <w:basedOn w:val="Normal"/>
    <w:semiHidden/>
    <w:rsid w:val="00571F23"/>
    <w:rPr>
      <w:rFonts w:ascii="Tahoma" w:hAnsi="Tahoma" w:cs="Tahoma"/>
      <w:sz w:val="16"/>
      <w:szCs w:val="16"/>
    </w:rPr>
  </w:style>
  <w:style w:type="character" w:customStyle="1" w:styleId="text1">
    <w:name w:val="text1"/>
    <w:rsid w:val="00A30E08"/>
    <w:rPr>
      <w:rFonts w:ascii="Arial" w:hAnsi="Arial" w:cs="Arial" w:hint="default"/>
      <w:sz w:val="20"/>
      <w:szCs w:val="20"/>
    </w:rPr>
  </w:style>
  <w:style w:type="character" w:styleId="CommentReference">
    <w:name w:val="annotation reference"/>
    <w:semiHidden/>
    <w:rsid w:val="00A30E08"/>
    <w:rPr>
      <w:sz w:val="16"/>
      <w:szCs w:val="16"/>
    </w:rPr>
  </w:style>
  <w:style w:type="paragraph" w:styleId="CommentText">
    <w:name w:val="annotation text"/>
    <w:basedOn w:val="Normal"/>
    <w:semiHidden/>
    <w:rsid w:val="00A30E08"/>
    <w:rPr>
      <w:sz w:val="20"/>
    </w:rPr>
  </w:style>
  <w:style w:type="paragraph" w:styleId="CommentSubject">
    <w:name w:val="annotation subject"/>
    <w:basedOn w:val="CommentText"/>
    <w:next w:val="CommentText"/>
    <w:semiHidden/>
    <w:rsid w:val="00A30E08"/>
    <w:rPr>
      <w:b/>
      <w:bCs/>
    </w:rPr>
  </w:style>
  <w:style w:type="character" w:customStyle="1" w:styleId="EmailStyle371">
    <w:name w:val="EmailStyle371"/>
    <w:semiHidden/>
    <w:rsid w:val="00A30E08"/>
    <w:rPr>
      <w:rFonts w:ascii="Arial" w:hAnsi="Arial" w:cs="Arial" w:hint="default"/>
      <w:color w:val="000000"/>
    </w:rPr>
  </w:style>
  <w:style w:type="table" w:styleId="TableGrid">
    <w:name w:val="Table Grid"/>
    <w:basedOn w:val="TableNormal"/>
    <w:rsid w:val="00A30E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786F33"/>
    <w:pPr>
      <w:widowControl/>
      <w:spacing w:before="100" w:beforeAutospacing="1" w:after="100" w:afterAutospacing="1"/>
    </w:pPr>
    <w:rPr>
      <w:snapToGrid/>
      <w:color w:val="FFFFFF"/>
      <w:szCs w:val="24"/>
    </w:rPr>
  </w:style>
  <w:style w:type="character" w:customStyle="1" w:styleId="1SectionHeading">
    <w:name w:val="1.SectionHeading"/>
    <w:rsid w:val="001A69B6"/>
    <w:rPr>
      <w:rFonts w:ascii="Tahoma" w:hAnsi="Tahoma"/>
      <w:b/>
      <w:bCs/>
      <w:smallCaps/>
      <w:color w:val="000000"/>
      <w:sz w:val="24"/>
      <w:szCs w:val="24"/>
      <w:lang w:val="en-US" w:eastAsia="en-US" w:bidi="ar-SA"/>
    </w:rPr>
  </w:style>
  <w:style w:type="paragraph" w:customStyle="1" w:styleId="02-MainTopicHeading">
    <w:name w:val=".02-MainTopicHeading"/>
    <w:basedOn w:val="Normal"/>
    <w:autoRedefine/>
    <w:rsid w:val="001A69B6"/>
    <w:pPr>
      <w:widowControl/>
      <w:pBdr>
        <w:bottom w:val="threeDEngrave" w:sz="6" w:space="1" w:color="auto"/>
      </w:pBdr>
      <w:spacing w:before="120" w:after="240"/>
    </w:pPr>
    <w:rPr>
      <w:rFonts w:ascii="Arial" w:eastAsia="MS Mincho" w:hAnsi="Arial"/>
      <w:b/>
      <w:smallCaps/>
      <w:snapToGrid/>
      <w:sz w:val="22"/>
      <w:szCs w:val="22"/>
      <w:lang w:eastAsia="ja-JP"/>
    </w:rPr>
  </w:style>
  <w:style w:type="paragraph" w:customStyle="1" w:styleId="LDCAnswer2">
    <w:name w:val="+LDCAnswer2"/>
    <w:link w:val="LDCAnswer2Char"/>
    <w:rsid w:val="001A69B6"/>
    <w:pPr>
      <w:ind w:left="360"/>
    </w:pPr>
    <w:rPr>
      <w:rFonts w:ascii="Arial" w:hAnsi="Arial"/>
      <w:color w:val="000080"/>
      <w:lang w:eastAsia="en-US"/>
    </w:rPr>
  </w:style>
  <w:style w:type="character" w:customStyle="1" w:styleId="LDCAnswer2Char">
    <w:name w:val="+LDCAnswer2 Char"/>
    <w:link w:val="LDCAnswer2"/>
    <w:rsid w:val="001A69B6"/>
    <w:rPr>
      <w:rFonts w:ascii="Arial" w:hAnsi="Arial"/>
      <w:color w:val="000080"/>
      <w:lang w:val="en-US" w:eastAsia="en-US" w:bidi="ar-SA"/>
    </w:rPr>
  </w:style>
  <w:style w:type="paragraph" w:customStyle="1" w:styleId="TableText">
    <w:name w:val="Table Text"/>
    <w:basedOn w:val="Normal"/>
    <w:rsid w:val="001A69B6"/>
    <w:pPr>
      <w:widowControl/>
    </w:pPr>
    <w:rPr>
      <w:snapToGrid/>
    </w:rPr>
  </w:style>
  <w:style w:type="paragraph" w:customStyle="1" w:styleId="TableHeaderText">
    <w:name w:val="Table Header Text"/>
    <w:basedOn w:val="TableText"/>
    <w:rsid w:val="001A69B6"/>
    <w:pPr>
      <w:jc w:val="center"/>
    </w:pPr>
    <w:rPr>
      <w:b/>
    </w:rPr>
  </w:style>
  <w:style w:type="paragraph" w:styleId="TOC1">
    <w:name w:val="toc 1"/>
    <w:basedOn w:val="Normal"/>
    <w:next w:val="Normal"/>
    <w:autoRedefine/>
    <w:semiHidden/>
    <w:rsid w:val="001A69B6"/>
    <w:pPr>
      <w:widowControl/>
    </w:pPr>
    <w:rPr>
      <w:rFonts w:ascii="Arial" w:eastAsia="MS Mincho" w:hAnsi="Arial"/>
      <w:snapToGrid/>
      <w:szCs w:val="24"/>
      <w:lang w:eastAsia="ja-JP"/>
    </w:rPr>
  </w:style>
  <w:style w:type="paragraph" w:customStyle="1" w:styleId="BulletText1">
    <w:name w:val="Bullet Text 1"/>
    <w:basedOn w:val="Normal"/>
    <w:rsid w:val="001A69B6"/>
    <w:pPr>
      <w:widowControl/>
      <w:tabs>
        <w:tab w:val="num" w:pos="540"/>
      </w:tabs>
      <w:ind w:left="540" w:hanging="360"/>
    </w:pPr>
    <w:rPr>
      <w:snapToGrid/>
      <w:szCs w:val="24"/>
    </w:rPr>
  </w:style>
  <w:style w:type="paragraph" w:customStyle="1" w:styleId="Note">
    <w:name w:val="Note"/>
    <w:basedOn w:val="Normal"/>
    <w:rsid w:val="001A69B6"/>
    <w:pPr>
      <w:widowControl/>
      <w:tabs>
        <w:tab w:val="num" w:pos="1080"/>
      </w:tabs>
      <w:ind w:left="1080" w:hanging="360"/>
    </w:pPr>
    <w:rPr>
      <w:rFonts w:eastAsia="MS Mincho"/>
      <w:snapToGrid/>
      <w:szCs w:val="24"/>
      <w:lang w:eastAsia="ja-JP"/>
    </w:rPr>
  </w:style>
  <w:style w:type="paragraph" w:styleId="ListParagraph">
    <w:name w:val="List Paragraph"/>
    <w:basedOn w:val="Normal"/>
    <w:qFormat/>
    <w:rsid w:val="006B29AB"/>
    <w:pPr>
      <w:ind w:left="720"/>
    </w:pPr>
  </w:style>
  <w:style w:type="paragraph" w:customStyle="1" w:styleId="Default">
    <w:name w:val="Default"/>
    <w:rsid w:val="00B656B7"/>
    <w:pPr>
      <w:widowControl w:val="0"/>
      <w:autoSpaceDE w:val="0"/>
      <w:autoSpaceDN w:val="0"/>
      <w:adjustRightInd w:val="0"/>
    </w:pPr>
    <w:rPr>
      <w:rFonts w:ascii="Arial" w:hAnsi="Arial" w:cs="Arial"/>
      <w:color w:val="000000"/>
      <w:sz w:val="24"/>
      <w:szCs w:val="24"/>
      <w:lang w:eastAsia="en-US"/>
    </w:rPr>
  </w:style>
  <w:style w:type="paragraph" w:customStyle="1" w:styleId="CM1">
    <w:name w:val="CM1"/>
    <w:basedOn w:val="Default"/>
    <w:next w:val="Default"/>
    <w:uiPriority w:val="99"/>
    <w:rsid w:val="001D7585"/>
    <w:pPr>
      <w:spacing w:line="251" w:lineRule="atLeast"/>
    </w:pPr>
    <w:rPr>
      <w:color w:val="auto"/>
    </w:rPr>
  </w:style>
  <w:style w:type="paragraph" w:customStyle="1" w:styleId="CM3">
    <w:name w:val="CM3"/>
    <w:basedOn w:val="Default"/>
    <w:next w:val="Default"/>
    <w:uiPriority w:val="99"/>
    <w:rsid w:val="001D7585"/>
    <w:pPr>
      <w:spacing w:line="260" w:lineRule="atLeast"/>
    </w:pPr>
    <w:rPr>
      <w:color w:val="auto"/>
    </w:rPr>
  </w:style>
  <w:style w:type="paragraph" w:customStyle="1" w:styleId="CM4">
    <w:name w:val="CM4"/>
    <w:basedOn w:val="Default"/>
    <w:next w:val="Default"/>
    <w:uiPriority w:val="99"/>
    <w:rsid w:val="001D7585"/>
    <w:pPr>
      <w:spacing w:line="226" w:lineRule="atLeast"/>
    </w:pPr>
    <w:rPr>
      <w:color w:val="auto"/>
    </w:rPr>
  </w:style>
  <w:style w:type="paragraph" w:styleId="EndnoteText">
    <w:name w:val="endnote text"/>
    <w:basedOn w:val="Normal"/>
    <w:link w:val="EndnoteTextChar"/>
    <w:rsid w:val="00B03BD4"/>
    <w:rPr>
      <w:sz w:val="20"/>
    </w:rPr>
  </w:style>
  <w:style w:type="character" w:customStyle="1" w:styleId="EndnoteTextChar">
    <w:name w:val="Endnote Text Char"/>
    <w:link w:val="EndnoteText"/>
    <w:rsid w:val="00B03BD4"/>
    <w:rPr>
      <w:snapToGrid/>
    </w:rPr>
  </w:style>
  <w:style w:type="character" w:styleId="EndnoteReference">
    <w:name w:val="endnote reference"/>
    <w:rsid w:val="00B03BD4"/>
    <w:rPr>
      <w:vertAlign w:val="superscript"/>
    </w:rPr>
  </w:style>
  <w:style w:type="paragraph" w:styleId="FootnoteText">
    <w:name w:val="footnote text"/>
    <w:basedOn w:val="Normal"/>
    <w:link w:val="FootnoteTextChar"/>
    <w:rsid w:val="00B03BD4"/>
    <w:rPr>
      <w:sz w:val="20"/>
    </w:rPr>
  </w:style>
  <w:style w:type="character" w:customStyle="1" w:styleId="FootnoteTextChar">
    <w:name w:val="Footnote Text Char"/>
    <w:link w:val="FootnoteText"/>
    <w:rsid w:val="00B03BD4"/>
    <w:rPr>
      <w:snapToGrid/>
    </w:rPr>
  </w:style>
  <w:style w:type="character" w:customStyle="1" w:styleId="BodyTextChar">
    <w:name w:val="Body Text Char"/>
    <w:link w:val="BodyText"/>
    <w:uiPriority w:val="99"/>
    <w:locked/>
    <w:rsid w:val="00BF5ACD"/>
    <w:rPr>
      <w:rFonts w:ascii="Arial" w:hAnsi="Arial"/>
      <w:noProof/>
      <w:sz w:val="22"/>
    </w:rPr>
  </w:style>
  <w:style w:type="character" w:customStyle="1" w:styleId="FooterChar">
    <w:name w:val="Footer Char"/>
    <w:link w:val="Footer"/>
    <w:uiPriority w:val="99"/>
    <w:rsid w:val="00A72486"/>
    <w:rPr>
      <w:snapToGrid/>
      <w:sz w:val="24"/>
    </w:rPr>
  </w:style>
  <w:style w:type="character" w:customStyle="1" w:styleId="BodyTextIndent3Char">
    <w:name w:val="Body Text Indent 3 Char"/>
    <w:link w:val="BodyTextIndent3"/>
    <w:rsid w:val="006E2370"/>
    <w:rPr>
      <w:rFonts w:ascii="Arial" w:hAnsi="Arial"/>
      <w:snapToGrid/>
      <w:sz w:val="22"/>
    </w:rPr>
  </w:style>
</w:styles>
</file>

<file path=word/webSettings.xml><?xml version="1.0" encoding="utf-8"?>
<w:webSettings xmlns:r="http://schemas.openxmlformats.org/officeDocument/2006/relationships" xmlns:w="http://schemas.openxmlformats.org/wordprocessingml/2006/main">
  <w:divs>
    <w:div w:id="172300253">
      <w:bodyDiv w:val="1"/>
      <w:marLeft w:val="0"/>
      <w:marRight w:val="0"/>
      <w:marTop w:val="0"/>
      <w:marBottom w:val="0"/>
      <w:divBdr>
        <w:top w:val="none" w:sz="0" w:space="0" w:color="auto"/>
        <w:left w:val="none" w:sz="0" w:space="0" w:color="auto"/>
        <w:bottom w:val="none" w:sz="0" w:space="0" w:color="auto"/>
        <w:right w:val="none" w:sz="0" w:space="0" w:color="auto"/>
      </w:divBdr>
    </w:div>
    <w:div w:id="256525419">
      <w:bodyDiv w:val="1"/>
      <w:marLeft w:val="0"/>
      <w:marRight w:val="0"/>
      <w:marTop w:val="0"/>
      <w:marBottom w:val="0"/>
      <w:divBdr>
        <w:top w:val="none" w:sz="0" w:space="0" w:color="auto"/>
        <w:left w:val="none" w:sz="0" w:space="0" w:color="auto"/>
        <w:bottom w:val="none" w:sz="0" w:space="0" w:color="auto"/>
        <w:right w:val="none" w:sz="0" w:space="0" w:color="auto"/>
      </w:divBdr>
    </w:div>
    <w:div w:id="603225450">
      <w:bodyDiv w:val="1"/>
      <w:marLeft w:val="0"/>
      <w:marRight w:val="0"/>
      <w:marTop w:val="0"/>
      <w:marBottom w:val="0"/>
      <w:divBdr>
        <w:top w:val="none" w:sz="0" w:space="0" w:color="auto"/>
        <w:left w:val="none" w:sz="0" w:space="0" w:color="auto"/>
        <w:bottom w:val="none" w:sz="0" w:space="0" w:color="auto"/>
        <w:right w:val="none" w:sz="0" w:space="0" w:color="auto"/>
      </w:divBdr>
    </w:div>
    <w:div w:id="1135561924">
      <w:bodyDiv w:val="1"/>
      <w:marLeft w:val="0"/>
      <w:marRight w:val="0"/>
      <w:marTop w:val="0"/>
      <w:marBottom w:val="0"/>
      <w:divBdr>
        <w:top w:val="none" w:sz="0" w:space="0" w:color="auto"/>
        <w:left w:val="none" w:sz="0" w:space="0" w:color="auto"/>
        <w:bottom w:val="none" w:sz="0" w:space="0" w:color="auto"/>
        <w:right w:val="none" w:sz="0" w:space="0" w:color="auto"/>
      </w:divBdr>
    </w:div>
    <w:div w:id="1144468947">
      <w:bodyDiv w:val="1"/>
      <w:marLeft w:val="0"/>
      <w:marRight w:val="0"/>
      <w:marTop w:val="0"/>
      <w:marBottom w:val="0"/>
      <w:divBdr>
        <w:top w:val="none" w:sz="0" w:space="0" w:color="auto"/>
        <w:left w:val="none" w:sz="0" w:space="0" w:color="auto"/>
        <w:bottom w:val="none" w:sz="0" w:space="0" w:color="auto"/>
        <w:right w:val="none" w:sz="0" w:space="0" w:color="auto"/>
      </w:divBdr>
    </w:div>
    <w:div w:id="183704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www.mihs.org/uploads/Openbid/90-12-022-1%20Contract.do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thomas.kealy@mihs.org"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hs.org/uploads/Openbid/DistrictProcurementCodeEff06252008.pdf"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53341-E26B-43FF-B69C-D855A925B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2323</Words>
  <Characters>13245</Characters>
  <Application>Microsoft Office Word</Application>
  <DocSecurity>2</DocSecurity>
  <Lines>110</Lines>
  <Paragraphs>31</Paragraphs>
  <ScaleCrop>false</ScaleCrop>
  <HeadingPairs>
    <vt:vector size="2" baseType="variant">
      <vt:variant>
        <vt:lpstr>Title</vt:lpstr>
      </vt:variant>
      <vt:variant>
        <vt:i4>1</vt:i4>
      </vt:variant>
    </vt:vector>
  </HeadingPairs>
  <TitlesOfParts>
    <vt:vector size="1" baseType="lpstr">
      <vt:lpstr> </vt:lpstr>
    </vt:vector>
  </TitlesOfParts>
  <Company>MIHS</Company>
  <LinksUpToDate>false</LinksUpToDate>
  <CharactersWithSpaces>15537</CharactersWithSpaces>
  <SharedDoc>false</SharedDoc>
  <HLinks>
    <vt:vector size="18" baseType="variant">
      <vt:variant>
        <vt:i4>4915213</vt:i4>
      </vt:variant>
      <vt:variant>
        <vt:i4>6</vt:i4>
      </vt:variant>
      <vt:variant>
        <vt:i4>0</vt:i4>
      </vt:variant>
      <vt:variant>
        <vt:i4>5</vt:i4>
      </vt:variant>
      <vt:variant>
        <vt:lpwstr>http://www.mihs.org/uploads/Openbid/90-12-022-1 Contract.doc</vt:lpwstr>
      </vt:variant>
      <vt:variant>
        <vt:lpwstr/>
      </vt:variant>
      <vt:variant>
        <vt:i4>7143446</vt:i4>
      </vt:variant>
      <vt:variant>
        <vt:i4>3</vt:i4>
      </vt:variant>
      <vt:variant>
        <vt:i4>0</vt:i4>
      </vt:variant>
      <vt:variant>
        <vt:i4>5</vt:i4>
      </vt:variant>
      <vt:variant>
        <vt:lpwstr>mailto:thomas.kealy@mihs.org</vt:lpwstr>
      </vt:variant>
      <vt:variant>
        <vt:lpwstr/>
      </vt:variant>
      <vt:variant>
        <vt:i4>2621563</vt:i4>
      </vt:variant>
      <vt:variant>
        <vt:i4>0</vt:i4>
      </vt:variant>
      <vt:variant>
        <vt:i4>0</vt:i4>
      </vt:variant>
      <vt:variant>
        <vt:i4>5</vt:i4>
      </vt:variant>
      <vt:variant>
        <vt:lpwstr>http://www.mihs.org/uploads/Openbid/DistrictProcurementCodeEff06252008.pdf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Eason</dc:creator>
  <cp:lastModifiedBy>RTC</cp:lastModifiedBy>
  <cp:revision>2</cp:revision>
  <cp:lastPrinted>2011-07-28T21:00:00Z</cp:lastPrinted>
  <dcterms:created xsi:type="dcterms:W3CDTF">2011-08-13T01:53:00Z</dcterms:created>
  <dcterms:modified xsi:type="dcterms:W3CDTF">2011-08-13T01:53:00Z</dcterms:modified>
</cp:coreProperties>
</file>